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CD3" w:rsidRPr="00263416" w:rsidRDefault="00644068" w:rsidP="00AE3CD3">
      <w:pPr>
        <w:pStyle w:val="aff1"/>
        <w:jc w:val="center"/>
        <w:rPr>
          <w:rFonts w:ascii="Times New Roman" w:hAnsi="Times New Roman"/>
          <w:b/>
          <w:sz w:val="32"/>
          <w:szCs w:val="32"/>
        </w:rPr>
      </w:pPr>
      <w:r>
        <w:rPr>
          <w:rFonts w:ascii="Times New Roman" w:hAnsi="Times New Roman"/>
          <w:b/>
          <w:sz w:val="32"/>
          <w:szCs w:val="32"/>
        </w:rPr>
        <w:t>м</w:t>
      </w:r>
      <w:r w:rsidR="00AE3CD3" w:rsidRPr="00263416">
        <w:rPr>
          <w:rFonts w:ascii="Times New Roman" w:hAnsi="Times New Roman"/>
          <w:b/>
          <w:sz w:val="32"/>
          <w:szCs w:val="32"/>
        </w:rPr>
        <w:t>униципальное бюджетное общеобразовательное учреждение</w:t>
      </w:r>
    </w:p>
    <w:p w:rsidR="00AE3CD3" w:rsidRPr="007515E1" w:rsidRDefault="00AE3CD3" w:rsidP="00AE3CD3">
      <w:pPr>
        <w:pStyle w:val="aff1"/>
        <w:jc w:val="center"/>
        <w:rPr>
          <w:rFonts w:ascii="Times New Roman" w:hAnsi="Times New Roman"/>
          <w:b/>
          <w:sz w:val="32"/>
          <w:szCs w:val="32"/>
        </w:rPr>
      </w:pPr>
      <w:r w:rsidRPr="007515E1">
        <w:rPr>
          <w:rFonts w:ascii="Times New Roman" w:hAnsi="Times New Roman"/>
          <w:b/>
          <w:sz w:val="32"/>
          <w:szCs w:val="32"/>
        </w:rPr>
        <w:t>Верхнекундрюченская средняя общеобразовательная школа</w:t>
      </w:r>
    </w:p>
    <w:p w:rsidR="00AE3CD3" w:rsidRPr="007515E1" w:rsidRDefault="00AE3CD3" w:rsidP="00AE3CD3">
      <w:pPr>
        <w:pStyle w:val="aff1"/>
        <w:jc w:val="center"/>
        <w:rPr>
          <w:rFonts w:ascii="Times New Roman" w:hAnsi="Times New Roman"/>
          <w:b/>
          <w:sz w:val="32"/>
          <w:szCs w:val="32"/>
        </w:rPr>
      </w:pPr>
      <w:r w:rsidRPr="007515E1">
        <w:rPr>
          <w:rFonts w:ascii="Times New Roman" w:hAnsi="Times New Roman"/>
          <w:b/>
          <w:sz w:val="32"/>
          <w:szCs w:val="32"/>
        </w:rPr>
        <w:t>Ростовской области Усть-Донецкого района</w:t>
      </w:r>
    </w:p>
    <w:p w:rsidR="00AE3CD3" w:rsidRPr="007515E1" w:rsidRDefault="00AE3CD3" w:rsidP="00AE3CD3">
      <w:pPr>
        <w:pStyle w:val="aff1"/>
        <w:jc w:val="center"/>
        <w:rPr>
          <w:rFonts w:ascii="Times New Roman" w:hAnsi="Times New Roman"/>
          <w:b/>
          <w:sz w:val="32"/>
          <w:szCs w:val="32"/>
        </w:rPr>
      </w:pPr>
    </w:p>
    <w:p w:rsidR="00AE3CD3" w:rsidRPr="007515E1" w:rsidRDefault="00AE3CD3" w:rsidP="00AE3CD3">
      <w:pPr>
        <w:pStyle w:val="aff1"/>
        <w:jc w:val="right"/>
        <w:rPr>
          <w:rFonts w:ascii="Times New Roman" w:hAnsi="Times New Roman"/>
          <w:sz w:val="28"/>
          <w:szCs w:val="28"/>
        </w:rPr>
      </w:pPr>
    </w:p>
    <w:p w:rsidR="00AE3CD3" w:rsidRPr="007515E1" w:rsidRDefault="00AE3CD3" w:rsidP="00AE3CD3">
      <w:pPr>
        <w:pStyle w:val="aff1"/>
        <w:rPr>
          <w:rFonts w:ascii="Times New Roman" w:hAnsi="Times New Roman"/>
        </w:rPr>
      </w:pPr>
    </w:p>
    <w:p w:rsidR="00AE3CD3" w:rsidRPr="00862FA6" w:rsidRDefault="00AE3CD3" w:rsidP="00AE3CD3">
      <w:pPr>
        <w:shd w:val="clear" w:color="auto" w:fill="FFFFFF"/>
        <w:tabs>
          <w:tab w:val="left" w:pos="6881"/>
        </w:tabs>
        <w:ind w:right="384"/>
        <w:rPr>
          <w:rFonts w:eastAsia="Calibri"/>
        </w:rPr>
      </w:pPr>
      <w:r>
        <w:rPr>
          <w:rFonts w:eastAsia="Calibri"/>
        </w:rPr>
        <w:t xml:space="preserve"> </w:t>
      </w:r>
      <w:r w:rsidRPr="00862FA6">
        <w:rPr>
          <w:rFonts w:eastAsia="Calibri"/>
        </w:rPr>
        <w:t xml:space="preserve">ПРИНЯТО:                           </w:t>
      </w:r>
      <w:r w:rsidR="00CC70FD">
        <w:rPr>
          <w:rFonts w:eastAsia="Calibri"/>
        </w:rPr>
        <w:t xml:space="preserve">       </w:t>
      </w:r>
      <w:r w:rsidRPr="00862FA6">
        <w:rPr>
          <w:rFonts w:eastAsia="Calibri"/>
        </w:rPr>
        <w:t>СОГЛАСОВАНО:                     УТВЕРЖДЕНО:</w:t>
      </w:r>
    </w:p>
    <w:p w:rsidR="00AE3CD3" w:rsidRPr="00862FA6" w:rsidRDefault="00AE3CD3" w:rsidP="00CC70FD">
      <w:pPr>
        <w:shd w:val="clear" w:color="auto" w:fill="FFFFFF"/>
        <w:tabs>
          <w:tab w:val="left" w:pos="6237"/>
          <w:tab w:val="left" w:pos="9356"/>
        </w:tabs>
        <w:ind w:right="14"/>
        <w:rPr>
          <w:rFonts w:eastAsia="Calibri"/>
          <w:bCs/>
        </w:rPr>
      </w:pPr>
      <w:r w:rsidRPr="00862FA6">
        <w:rPr>
          <w:rFonts w:eastAsia="Calibri"/>
        </w:rPr>
        <w:t>педа</w:t>
      </w:r>
      <w:r w:rsidR="00CC70FD">
        <w:rPr>
          <w:rFonts w:eastAsia="Calibri"/>
        </w:rPr>
        <w:t xml:space="preserve">гогическим советом             </w:t>
      </w:r>
      <w:r w:rsidR="00394FDD">
        <w:rPr>
          <w:rFonts w:eastAsia="Calibri"/>
        </w:rPr>
        <w:t xml:space="preserve">с Управляющим советом        </w:t>
      </w:r>
      <w:r w:rsidRPr="00862FA6">
        <w:rPr>
          <w:rFonts w:eastAsia="Calibri"/>
        </w:rPr>
        <w:t xml:space="preserve">приказом от   </w:t>
      </w:r>
      <w:r w:rsidR="00CC70FD">
        <w:rPr>
          <w:rFonts w:eastAsia="Calibri"/>
        </w:rPr>
        <w:t xml:space="preserve"> </w:t>
      </w:r>
      <w:r w:rsidR="00134657">
        <w:rPr>
          <w:rFonts w:eastAsia="Calibri"/>
        </w:rPr>
        <w:t>29</w:t>
      </w:r>
      <w:r w:rsidRPr="00862FA6">
        <w:rPr>
          <w:rFonts w:eastAsia="Calibri"/>
        </w:rPr>
        <w:t>.08.202</w:t>
      </w:r>
      <w:r w:rsidR="00134657">
        <w:rPr>
          <w:rFonts w:eastAsia="Calibri"/>
        </w:rPr>
        <w:t>5</w:t>
      </w:r>
      <w:r w:rsidRPr="00862FA6">
        <w:rPr>
          <w:rFonts w:eastAsia="Calibri"/>
        </w:rPr>
        <w:t>г.№</w:t>
      </w:r>
      <w:r>
        <w:rPr>
          <w:rFonts w:eastAsia="Calibri"/>
        </w:rPr>
        <w:t>1</w:t>
      </w:r>
      <w:r w:rsidR="00134657">
        <w:rPr>
          <w:rFonts w:eastAsia="Calibri"/>
        </w:rPr>
        <w:t>40</w:t>
      </w:r>
      <w:r w:rsidRPr="00862FA6">
        <w:rPr>
          <w:rFonts w:eastAsia="Calibri"/>
        </w:rPr>
        <w:t xml:space="preserve">                    </w:t>
      </w:r>
    </w:p>
    <w:p w:rsidR="00AE3CD3" w:rsidRPr="00862FA6" w:rsidRDefault="00AE3CD3" w:rsidP="00AE3CD3">
      <w:pPr>
        <w:shd w:val="clear" w:color="auto" w:fill="FFFFFF"/>
        <w:tabs>
          <w:tab w:val="left" w:pos="6521"/>
        </w:tabs>
        <w:ind w:right="-128"/>
        <w:rPr>
          <w:rFonts w:eastAsia="Calibri"/>
          <w:bCs/>
        </w:rPr>
      </w:pPr>
      <w:r w:rsidRPr="00862FA6">
        <w:rPr>
          <w:rFonts w:eastAsia="Calibri"/>
        </w:rPr>
        <w:t xml:space="preserve">протокол от  </w:t>
      </w:r>
      <w:r>
        <w:rPr>
          <w:rFonts w:eastAsia="Calibri"/>
        </w:rPr>
        <w:t>2</w:t>
      </w:r>
      <w:r w:rsidR="00CC70FD">
        <w:rPr>
          <w:rFonts w:eastAsia="Calibri"/>
        </w:rPr>
        <w:t>8</w:t>
      </w:r>
      <w:r w:rsidRPr="00862FA6">
        <w:rPr>
          <w:rFonts w:eastAsia="Calibri"/>
        </w:rPr>
        <w:t>.08.202</w:t>
      </w:r>
      <w:r w:rsidR="00134657">
        <w:rPr>
          <w:rFonts w:eastAsia="Calibri"/>
        </w:rPr>
        <w:t>5</w:t>
      </w:r>
      <w:r w:rsidRPr="00862FA6">
        <w:rPr>
          <w:rFonts w:eastAsia="Calibri"/>
        </w:rPr>
        <w:t>г.№ 1</w:t>
      </w:r>
      <w:r w:rsidR="00134657">
        <w:rPr>
          <w:rFonts w:eastAsia="Calibri"/>
        </w:rPr>
        <w:t>4</w:t>
      </w:r>
      <w:r w:rsidRPr="00862FA6">
        <w:rPr>
          <w:rFonts w:eastAsia="Calibri"/>
        </w:rPr>
        <w:t xml:space="preserve">    протокол от  </w:t>
      </w:r>
      <w:r>
        <w:rPr>
          <w:rFonts w:eastAsia="Calibri"/>
        </w:rPr>
        <w:t>2</w:t>
      </w:r>
      <w:r w:rsidR="00CC70FD">
        <w:rPr>
          <w:rFonts w:eastAsia="Calibri"/>
        </w:rPr>
        <w:t>8</w:t>
      </w:r>
      <w:r w:rsidRPr="00862FA6">
        <w:rPr>
          <w:rFonts w:eastAsia="Calibri"/>
        </w:rPr>
        <w:t>.08.202</w:t>
      </w:r>
      <w:r w:rsidR="00134657">
        <w:rPr>
          <w:rFonts w:eastAsia="Calibri"/>
        </w:rPr>
        <w:t>5</w:t>
      </w:r>
      <w:r w:rsidRPr="00862FA6">
        <w:rPr>
          <w:rFonts w:eastAsia="Calibri"/>
        </w:rPr>
        <w:t xml:space="preserve">г № </w:t>
      </w:r>
      <w:r w:rsidR="00134657">
        <w:rPr>
          <w:rFonts w:eastAsia="Calibri"/>
        </w:rPr>
        <w:t>2</w:t>
      </w:r>
      <w:r w:rsidRPr="00862FA6">
        <w:rPr>
          <w:rFonts w:eastAsia="Calibri"/>
        </w:rPr>
        <w:t xml:space="preserve">   Директор школы:_________                                                                  </w:t>
      </w:r>
    </w:p>
    <w:p w:rsidR="00AE3CD3" w:rsidRPr="00862FA6" w:rsidRDefault="00AE3CD3" w:rsidP="00AE3CD3">
      <w:pPr>
        <w:jc w:val="center"/>
        <w:rPr>
          <w:bCs/>
        </w:rPr>
      </w:pPr>
      <w:r w:rsidRPr="00862FA6">
        <w:rPr>
          <w:rFonts w:eastAsia="Calibri"/>
        </w:rPr>
        <w:t xml:space="preserve">                                                                                                                 Н.В.Костылева</w:t>
      </w:r>
    </w:p>
    <w:p w:rsidR="00AE3CD3" w:rsidRDefault="00AE3CD3" w:rsidP="00AE3CD3"/>
    <w:p w:rsidR="00AE3CD3" w:rsidRPr="007515E1" w:rsidRDefault="00AE3CD3" w:rsidP="00AE3CD3">
      <w:pPr>
        <w:shd w:val="clear" w:color="auto" w:fill="FFFFFF"/>
        <w:tabs>
          <w:tab w:val="left" w:pos="6881"/>
        </w:tabs>
        <w:ind w:right="384"/>
      </w:pPr>
    </w:p>
    <w:p w:rsidR="00AE3CD3" w:rsidRPr="007515E1" w:rsidRDefault="00AE3CD3" w:rsidP="00AE3CD3"/>
    <w:p w:rsidR="00AE3CD3" w:rsidRPr="007515E1" w:rsidRDefault="001E640F" w:rsidP="00AE3CD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3.45pt;height:288.95pt" fillcolor="#06c" strokecolor="#9cf" strokeweight="1.5pt">
            <v:shadow on="t" color="#900"/>
            <v:textpath style="font-family:&quot;Impact&quot;;v-text-kern:t" trim="t" fitpath="t" string="АДАПТИРОВАННАЯ &#10;ОСНОВНАЯ&#10;ОБЩЕОБРАЗОВАТЕЛЬНАЯ&#10; ПРОГРАММА ООО для&#10;ОБУЧАЮЩИХСЯ С ЗПР.&#10;(вариант 7)"/>
          </v:shape>
        </w:pict>
      </w:r>
    </w:p>
    <w:p w:rsidR="00AE3CD3" w:rsidRPr="007515E1" w:rsidRDefault="00AE3CD3" w:rsidP="00AE3CD3"/>
    <w:p w:rsidR="00AE3CD3" w:rsidRPr="007515E1" w:rsidRDefault="00AE3CD3" w:rsidP="00AE3CD3"/>
    <w:p w:rsidR="00AE3CD3" w:rsidRPr="007515E1" w:rsidRDefault="00AE3CD3" w:rsidP="00AE3CD3"/>
    <w:p w:rsidR="00AE3CD3" w:rsidRPr="007515E1" w:rsidRDefault="00AE3CD3" w:rsidP="00AE3CD3">
      <w:pPr>
        <w:tabs>
          <w:tab w:val="left" w:pos="4530"/>
        </w:tabs>
      </w:pPr>
      <w:r w:rsidRPr="007515E1">
        <w:tab/>
      </w:r>
    </w:p>
    <w:p w:rsidR="00AE3CD3" w:rsidRPr="007515E1" w:rsidRDefault="00AE3CD3" w:rsidP="00AE3CD3">
      <w:pPr>
        <w:tabs>
          <w:tab w:val="left" w:pos="4530"/>
        </w:tabs>
      </w:pPr>
    </w:p>
    <w:p w:rsidR="00AE3CD3" w:rsidRPr="007515E1" w:rsidRDefault="00AE3CD3" w:rsidP="00AE3CD3">
      <w:pPr>
        <w:tabs>
          <w:tab w:val="left" w:pos="4530"/>
        </w:tabs>
      </w:pPr>
    </w:p>
    <w:p w:rsidR="00AE3CD3" w:rsidRDefault="00AE3CD3" w:rsidP="00AE3CD3">
      <w:pPr>
        <w:tabs>
          <w:tab w:val="left" w:pos="4530"/>
        </w:tabs>
      </w:pPr>
      <w:r w:rsidRPr="007515E1">
        <w:t xml:space="preserve">                                                                          </w:t>
      </w:r>
    </w:p>
    <w:p w:rsidR="00AE3CD3" w:rsidRDefault="00AE3CD3" w:rsidP="00AE3CD3">
      <w:pPr>
        <w:tabs>
          <w:tab w:val="left" w:pos="4530"/>
        </w:tabs>
      </w:pPr>
    </w:p>
    <w:p w:rsidR="00AE3CD3" w:rsidRDefault="00AE3CD3" w:rsidP="00AE3CD3">
      <w:pPr>
        <w:tabs>
          <w:tab w:val="left" w:pos="4530"/>
        </w:tabs>
      </w:pPr>
    </w:p>
    <w:p w:rsidR="00AE3CD3" w:rsidRDefault="00AE3CD3" w:rsidP="00AE3CD3">
      <w:pPr>
        <w:tabs>
          <w:tab w:val="left" w:pos="4530"/>
        </w:tabs>
      </w:pPr>
    </w:p>
    <w:p w:rsidR="00AE3CD3" w:rsidRDefault="00AE3CD3" w:rsidP="00AE3CD3">
      <w:pPr>
        <w:tabs>
          <w:tab w:val="left" w:pos="4530"/>
        </w:tabs>
      </w:pPr>
    </w:p>
    <w:p w:rsidR="00AE3CD3" w:rsidRDefault="00AE3CD3" w:rsidP="00AE3CD3">
      <w:pPr>
        <w:tabs>
          <w:tab w:val="left" w:pos="4530"/>
        </w:tabs>
      </w:pPr>
    </w:p>
    <w:p w:rsidR="00AE3CD3" w:rsidRDefault="00AE3CD3" w:rsidP="00AE3CD3">
      <w:pPr>
        <w:tabs>
          <w:tab w:val="left" w:pos="4530"/>
        </w:tabs>
      </w:pPr>
    </w:p>
    <w:p w:rsidR="00AE3CD3" w:rsidRDefault="00AE3CD3" w:rsidP="00AE3CD3">
      <w:pPr>
        <w:tabs>
          <w:tab w:val="left" w:pos="4530"/>
        </w:tabs>
      </w:pPr>
    </w:p>
    <w:p w:rsidR="00AE3CD3" w:rsidRDefault="00AE3CD3" w:rsidP="00AE3CD3">
      <w:pPr>
        <w:tabs>
          <w:tab w:val="left" w:pos="4530"/>
        </w:tabs>
        <w:rPr>
          <w:b/>
          <w:sz w:val="32"/>
          <w:szCs w:val="32"/>
        </w:rPr>
      </w:pPr>
      <w:r>
        <w:t xml:space="preserve">                                                           </w:t>
      </w:r>
      <w:r w:rsidRPr="007515E1">
        <w:rPr>
          <w:b/>
          <w:sz w:val="32"/>
          <w:szCs w:val="32"/>
        </w:rPr>
        <w:t>20</w:t>
      </w:r>
      <w:r>
        <w:rPr>
          <w:b/>
          <w:sz w:val="32"/>
          <w:szCs w:val="32"/>
        </w:rPr>
        <w:t>2</w:t>
      </w:r>
      <w:r w:rsidR="00134657">
        <w:rPr>
          <w:b/>
          <w:sz w:val="32"/>
          <w:szCs w:val="32"/>
        </w:rPr>
        <w:t>5</w:t>
      </w:r>
      <w:r w:rsidRPr="007515E1">
        <w:rPr>
          <w:b/>
          <w:sz w:val="32"/>
          <w:szCs w:val="32"/>
        </w:rPr>
        <w:t xml:space="preserve"> год</w:t>
      </w:r>
    </w:p>
    <w:p w:rsidR="00CC70FD" w:rsidRDefault="00CC70FD" w:rsidP="00AE3CD3">
      <w:pPr>
        <w:tabs>
          <w:tab w:val="left" w:pos="4530"/>
        </w:tabs>
        <w:rPr>
          <w:b/>
          <w:sz w:val="32"/>
          <w:szCs w:val="32"/>
        </w:rPr>
      </w:pPr>
    </w:p>
    <w:p w:rsidR="00A72ACE" w:rsidRPr="00A72ACE" w:rsidRDefault="00A72ACE" w:rsidP="00A72ACE">
      <w:pPr>
        <w:jc w:val="center"/>
        <w:rPr>
          <w:b/>
        </w:rPr>
      </w:pPr>
      <w:r>
        <w:rPr>
          <w:b/>
        </w:rPr>
        <w:t>Оглавление</w:t>
      </w:r>
    </w:p>
    <w:p w:rsidR="00A72ACE" w:rsidRDefault="00A72ACE"/>
    <w:tbl>
      <w:tblPr>
        <w:tblStyle w:val="aa"/>
        <w:tblW w:w="0" w:type="auto"/>
        <w:tblLook w:val="04A0"/>
      </w:tblPr>
      <w:tblGrid>
        <w:gridCol w:w="8568"/>
        <w:gridCol w:w="1003"/>
      </w:tblGrid>
      <w:tr w:rsidR="00A72ACE" w:rsidRPr="008854DE" w:rsidTr="00EB1780">
        <w:tc>
          <w:tcPr>
            <w:tcW w:w="8568" w:type="dxa"/>
          </w:tcPr>
          <w:p w:rsidR="00A72ACE" w:rsidRPr="007A69BC" w:rsidRDefault="00A72ACE" w:rsidP="0005251B">
            <w:pPr>
              <w:pStyle w:val="a8"/>
              <w:numPr>
                <w:ilvl w:val="0"/>
                <w:numId w:val="1"/>
              </w:numPr>
              <w:tabs>
                <w:tab w:val="left" w:pos="709"/>
              </w:tabs>
              <w:rPr>
                <w:color w:val="000000" w:themeColor="text1"/>
              </w:rPr>
            </w:pPr>
            <w:r w:rsidRPr="007A69BC">
              <w:rPr>
                <w:color w:val="000000" w:themeColor="text1"/>
              </w:rPr>
              <w:lastRenderedPageBreak/>
              <w:t>ОБЩИЕ ПОЛОЖЕНИЯ</w:t>
            </w:r>
          </w:p>
        </w:tc>
        <w:tc>
          <w:tcPr>
            <w:tcW w:w="1003" w:type="dxa"/>
          </w:tcPr>
          <w:p w:rsidR="00A72ACE" w:rsidRPr="008854DE" w:rsidRDefault="00A72ACE" w:rsidP="00165754">
            <w:pPr>
              <w:tabs>
                <w:tab w:val="left" w:pos="709"/>
              </w:tabs>
              <w:jc w:val="center"/>
              <w:rPr>
                <w:color w:val="000000" w:themeColor="text1"/>
              </w:rPr>
            </w:pPr>
            <w:r w:rsidRPr="008854DE">
              <w:rPr>
                <w:color w:val="000000" w:themeColor="text1"/>
              </w:rPr>
              <w:t>3</w:t>
            </w:r>
          </w:p>
        </w:tc>
      </w:tr>
      <w:tr w:rsidR="00A72ACE" w:rsidRPr="008854DE" w:rsidTr="00EB1780">
        <w:tc>
          <w:tcPr>
            <w:tcW w:w="8568" w:type="dxa"/>
          </w:tcPr>
          <w:p w:rsidR="00A72ACE" w:rsidRPr="007A69BC" w:rsidRDefault="007A69BC" w:rsidP="0005251B">
            <w:pPr>
              <w:pStyle w:val="a8"/>
              <w:numPr>
                <w:ilvl w:val="1"/>
                <w:numId w:val="1"/>
              </w:numPr>
              <w:tabs>
                <w:tab w:val="left" w:pos="709"/>
              </w:tabs>
              <w:rPr>
                <w:rFonts w:ascii="Times New Roman" w:hAnsi="Times New Roman" w:cs="Times New Roman"/>
                <w:b/>
                <w:color w:val="000000" w:themeColor="text1"/>
                <w:lang w:val="ru-RU"/>
              </w:rPr>
            </w:pPr>
            <w:r>
              <w:rPr>
                <w:rFonts w:ascii="Times New Roman" w:hAnsi="Times New Roman" w:cs="Times New Roman"/>
                <w:b/>
                <w:color w:val="000000" w:themeColor="text1"/>
                <w:lang w:val="ru-RU"/>
              </w:rPr>
              <w:t xml:space="preserve"> Целевой раздел адаптированной </w:t>
            </w:r>
            <w:r w:rsidRPr="007A69BC">
              <w:rPr>
                <w:rFonts w:ascii="Times New Roman" w:hAnsi="Times New Roman" w:cs="Times New Roman"/>
                <w:b/>
                <w:color w:val="000000" w:themeColor="text1"/>
                <w:lang w:val="ru-RU"/>
              </w:rPr>
              <w:t>основной образовательной программы основного общего образования обучающихся с ЗПР</w:t>
            </w:r>
          </w:p>
        </w:tc>
        <w:tc>
          <w:tcPr>
            <w:tcW w:w="1003" w:type="dxa"/>
          </w:tcPr>
          <w:p w:rsidR="00A72ACE" w:rsidRPr="008854DE" w:rsidRDefault="00A23460" w:rsidP="00165754">
            <w:pPr>
              <w:tabs>
                <w:tab w:val="left" w:pos="709"/>
              </w:tabs>
              <w:jc w:val="center"/>
              <w:rPr>
                <w:color w:val="000000" w:themeColor="text1"/>
              </w:rPr>
            </w:pPr>
            <w:r>
              <w:rPr>
                <w:color w:val="000000" w:themeColor="text1"/>
              </w:rPr>
              <w:t>6</w:t>
            </w:r>
          </w:p>
        </w:tc>
      </w:tr>
      <w:tr w:rsidR="00A72ACE" w:rsidRPr="008854DE" w:rsidTr="00EB1780">
        <w:tc>
          <w:tcPr>
            <w:tcW w:w="8568" w:type="dxa"/>
          </w:tcPr>
          <w:p w:rsidR="00A72ACE" w:rsidRPr="007A69BC" w:rsidRDefault="007A69BC" w:rsidP="007A69BC">
            <w:pPr>
              <w:tabs>
                <w:tab w:val="left" w:pos="22"/>
              </w:tabs>
              <w:rPr>
                <w:color w:val="000000" w:themeColor="text1"/>
              </w:rPr>
            </w:pPr>
            <w:r>
              <w:rPr>
                <w:color w:val="000000" w:themeColor="text1"/>
              </w:rPr>
              <w:t>2.1.1.</w:t>
            </w:r>
            <w:r w:rsidR="00A72ACE" w:rsidRPr="007A69BC">
              <w:rPr>
                <w:color w:val="000000" w:themeColor="text1"/>
              </w:rPr>
              <w:t xml:space="preserve"> </w:t>
            </w:r>
            <w:r>
              <w:rPr>
                <w:color w:val="000000" w:themeColor="text1"/>
              </w:rPr>
              <w:t xml:space="preserve"> Пояснительная записка</w:t>
            </w:r>
          </w:p>
        </w:tc>
        <w:tc>
          <w:tcPr>
            <w:tcW w:w="1003" w:type="dxa"/>
          </w:tcPr>
          <w:p w:rsidR="00A72ACE" w:rsidRPr="008854DE" w:rsidRDefault="00A23460" w:rsidP="00165754">
            <w:pPr>
              <w:tabs>
                <w:tab w:val="left" w:pos="709"/>
              </w:tabs>
              <w:jc w:val="center"/>
              <w:rPr>
                <w:color w:val="000000" w:themeColor="text1"/>
              </w:rPr>
            </w:pPr>
            <w:r>
              <w:rPr>
                <w:color w:val="000000" w:themeColor="text1"/>
              </w:rPr>
              <w:t>6</w:t>
            </w:r>
          </w:p>
        </w:tc>
      </w:tr>
      <w:tr w:rsidR="00A72ACE" w:rsidRPr="008854DE" w:rsidTr="00EB1780">
        <w:tc>
          <w:tcPr>
            <w:tcW w:w="8568" w:type="dxa"/>
          </w:tcPr>
          <w:p w:rsidR="00A72ACE" w:rsidRPr="007A69BC" w:rsidRDefault="007A69BC" w:rsidP="007A69BC">
            <w:pPr>
              <w:tabs>
                <w:tab w:val="left" w:pos="589"/>
              </w:tabs>
              <w:ind w:left="360"/>
              <w:rPr>
                <w:color w:val="000000" w:themeColor="text1"/>
              </w:rPr>
            </w:pPr>
            <w:r w:rsidRPr="007A69BC">
              <w:rPr>
                <w:color w:val="000000" w:themeColor="text1"/>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Pr>
                <w:color w:val="000000" w:themeColor="text1"/>
              </w:rPr>
              <w:t xml:space="preserve"> </w:t>
            </w:r>
          </w:p>
        </w:tc>
        <w:tc>
          <w:tcPr>
            <w:tcW w:w="1003" w:type="dxa"/>
          </w:tcPr>
          <w:p w:rsidR="00A72ACE" w:rsidRPr="008854DE" w:rsidRDefault="00A34A00" w:rsidP="00165754">
            <w:pPr>
              <w:tabs>
                <w:tab w:val="left" w:pos="709"/>
              </w:tabs>
              <w:jc w:val="center"/>
              <w:rPr>
                <w:color w:val="000000" w:themeColor="text1"/>
              </w:rPr>
            </w:pPr>
            <w:r>
              <w:rPr>
                <w:color w:val="000000" w:themeColor="text1"/>
              </w:rPr>
              <w:t>7</w:t>
            </w:r>
          </w:p>
        </w:tc>
      </w:tr>
      <w:tr w:rsidR="00A72ACE" w:rsidRPr="008854DE" w:rsidTr="00EB1780">
        <w:tc>
          <w:tcPr>
            <w:tcW w:w="8568" w:type="dxa"/>
          </w:tcPr>
          <w:p w:rsidR="00A72ACE" w:rsidRPr="007A69BC" w:rsidRDefault="007A69BC" w:rsidP="007A69BC">
            <w:pPr>
              <w:tabs>
                <w:tab w:val="left" w:pos="360"/>
              </w:tabs>
              <w:ind w:left="360"/>
              <w:rPr>
                <w:color w:val="000000" w:themeColor="text1"/>
              </w:rPr>
            </w:pPr>
            <w:r w:rsidRPr="007A69BC">
              <w:rPr>
                <w:color w:val="000000" w:themeColor="text1"/>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p>
        </w:tc>
        <w:tc>
          <w:tcPr>
            <w:tcW w:w="1003" w:type="dxa"/>
          </w:tcPr>
          <w:p w:rsidR="00A72ACE" w:rsidRPr="008854DE" w:rsidRDefault="00A72ACE" w:rsidP="00165754">
            <w:pPr>
              <w:tabs>
                <w:tab w:val="left" w:pos="709"/>
              </w:tabs>
              <w:jc w:val="center"/>
              <w:rPr>
                <w:color w:val="000000" w:themeColor="text1"/>
              </w:rPr>
            </w:pPr>
            <w:r w:rsidRPr="008854DE">
              <w:rPr>
                <w:color w:val="000000" w:themeColor="text1"/>
              </w:rPr>
              <w:t>7</w:t>
            </w:r>
          </w:p>
        </w:tc>
      </w:tr>
      <w:tr w:rsidR="00A72ACE" w:rsidRPr="008854DE" w:rsidTr="00EB1780">
        <w:tc>
          <w:tcPr>
            <w:tcW w:w="8568" w:type="dxa"/>
          </w:tcPr>
          <w:p w:rsidR="00A72ACE" w:rsidRPr="007A69BC" w:rsidRDefault="007A69BC" w:rsidP="007A69BC">
            <w:pPr>
              <w:tabs>
                <w:tab w:val="left" w:pos="589"/>
              </w:tabs>
              <w:ind w:left="360"/>
              <w:rPr>
                <w:color w:val="000000" w:themeColor="text1"/>
              </w:rPr>
            </w:pPr>
            <w:r w:rsidRPr="007A69BC">
              <w:rPr>
                <w:color w:val="000000" w:themeColor="text1"/>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tc>
        <w:tc>
          <w:tcPr>
            <w:tcW w:w="1003" w:type="dxa"/>
          </w:tcPr>
          <w:p w:rsidR="00A72ACE" w:rsidRPr="008854DE" w:rsidRDefault="00A34A00" w:rsidP="00165754">
            <w:pPr>
              <w:tabs>
                <w:tab w:val="left" w:pos="709"/>
              </w:tabs>
              <w:jc w:val="center"/>
              <w:rPr>
                <w:color w:val="000000" w:themeColor="text1"/>
              </w:rPr>
            </w:pPr>
            <w:r>
              <w:rPr>
                <w:color w:val="000000" w:themeColor="text1"/>
              </w:rPr>
              <w:t>9</w:t>
            </w:r>
          </w:p>
        </w:tc>
      </w:tr>
      <w:tr w:rsidR="00A72ACE" w:rsidRPr="008854DE" w:rsidTr="00EB1780">
        <w:tc>
          <w:tcPr>
            <w:tcW w:w="8568" w:type="dxa"/>
          </w:tcPr>
          <w:p w:rsidR="00A72ACE" w:rsidRPr="007A69BC" w:rsidRDefault="007A69BC" w:rsidP="007A69BC">
            <w:pPr>
              <w:tabs>
                <w:tab w:val="left" w:pos="709"/>
              </w:tabs>
              <w:rPr>
                <w:color w:val="000000" w:themeColor="text1"/>
              </w:rPr>
            </w:pPr>
            <w:r w:rsidRPr="007A69BC">
              <w:rPr>
                <w:color w:val="000000" w:themeColor="text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p>
        </w:tc>
        <w:tc>
          <w:tcPr>
            <w:tcW w:w="1003" w:type="dxa"/>
          </w:tcPr>
          <w:p w:rsidR="00A72ACE" w:rsidRPr="008854DE" w:rsidRDefault="00A34A00" w:rsidP="00165754">
            <w:pPr>
              <w:tabs>
                <w:tab w:val="left" w:pos="709"/>
              </w:tabs>
              <w:jc w:val="center"/>
              <w:rPr>
                <w:color w:val="000000" w:themeColor="text1"/>
              </w:rPr>
            </w:pPr>
            <w:r>
              <w:rPr>
                <w:color w:val="000000" w:themeColor="text1"/>
              </w:rPr>
              <w:t>15</w:t>
            </w:r>
          </w:p>
        </w:tc>
      </w:tr>
      <w:tr w:rsidR="00A72ACE" w:rsidRPr="008854DE" w:rsidTr="00EB1780">
        <w:tc>
          <w:tcPr>
            <w:tcW w:w="8568" w:type="dxa"/>
          </w:tcPr>
          <w:p w:rsidR="00A72ACE" w:rsidRPr="007A69BC" w:rsidRDefault="007A69BC" w:rsidP="007A69BC">
            <w:pPr>
              <w:tabs>
                <w:tab w:val="left" w:pos="709"/>
              </w:tabs>
              <w:rPr>
                <w:color w:val="000000" w:themeColor="text1"/>
              </w:rPr>
            </w:pPr>
            <w:r w:rsidRPr="007A69BC">
              <w:rPr>
                <w:color w:val="000000" w:themeColor="text1"/>
              </w:rPr>
              <w:t>2.1.3. Система оценки достижения планируемых результатов освоения адаптированной основной образовательной программы</w:t>
            </w:r>
          </w:p>
        </w:tc>
        <w:tc>
          <w:tcPr>
            <w:tcW w:w="1003" w:type="dxa"/>
          </w:tcPr>
          <w:p w:rsidR="00A72ACE" w:rsidRPr="008854DE" w:rsidRDefault="00A34A00" w:rsidP="00165754">
            <w:pPr>
              <w:tabs>
                <w:tab w:val="left" w:pos="709"/>
              </w:tabs>
              <w:jc w:val="center"/>
              <w:rPr>
                <w:color w:val="000000" w:themeColor="text1"/>
              </w:rPr>
            </w:pPr>
            <w:r>
              <w:rPr>
                <w:color w:val="000000" w:themeColor="text1"/>
              </w:rPr>
              <w:t>24</w:t>
            </w:r>
          </w:p>
        </w:tc>
      </w:tr>
      <w:tr w:rsidR="00A72ACE" w:rsidRPr="008854DE" w:rsidTr="00EB1780">
        <w:tc>
          <w:tcPr>
            <w:tcW w:w="8568" w:type="dxa"/>
          </w:tcPr>
          <w:p w:rsidR="00A72ACE" w:rsidRPr="007A69BC" w:rsidRDefault="007A69BC" w:rsidP="007A69BC">
            <w:pPr>
              <w:tabs>
                <w:tab w:val="left" w:pos="0"/>
              </w:tabs>
              <w:ind w:left="360"/>
              <w:jc w:val="both"/>
              <w:rPr>
                <w:b/>
                <w:color w:val="000000" w:themeColor="text1"/>
              </w:rPr>
            </w:pPr>
            <w:r w:rsidRPr="007A69BC">
              <w:rPr>
                <w:b/>
                <w:color w:val="000000" w:themeColor="text1"/>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p>
        </w:tc>
        <w:tc>
          <w:tcPr>
            <w:tcW w:w="1003" w:type="dxa"/>
          </w:tcPr>
          <w:p w:rsidR="00A72ACE" w:rsidRPr="008854DE" w:rsidRDefault="00A34A00" w:rsidP="00165754">
            <w:pPr>
              <w:tabs>
                <w:tab w:val="left" w:pos="709"/>
              </w:tabs>
              <w:jc w:val="center"/>
              <w:rPr>
                <w:color w:val="000000" w:themeColor="text1"/>
              </w:rPr>
            </w:pPr>
            <w:r>
              <w:rPr>
                <w:color w:val="000000" w:themeColor="text1"/>
              </w:rPr>
              <w:t>33</w:t>
            </w:r>
          </w:p>
        </w:tc>
      </w:tr>
      <w:tr w:rsidR="00A72ACE" w:rsidRPr="008854DE" w:rsidTr="00EB1780">
        <w:tc>
          <w:tcPr>
            <w:tcW w:w="8568" w:type="dxa"/>
          </w:tcPr>
          <w:p w:rsidR="00A72ACE" w:rsidRPr="007A69BC" w:rsidRDefault="007A69BC" w:rsidP="007A69BC">
            <w:pPr>
              <w:pStyle w:val="31"/>
              <w:rPr>
                <w:rFonts w:asciiTheme="minorHAnsi" w:eastAsiaTheme="minorEastAsia" w:hAnsiTheme="minorHAnsi" w:cstheme="minorBidi"/>
                <w:lang w:eastAsia="ru-RU"/>
              </w:rPr>
            </w:pPr>
            <w:r w:rsidRPr="007A69BC">
              <w:rPr>
                <w:caps/>
              </w:rPr>
              <w:t xml:space="preserve">2.2.1. </w:t>
            </w:r>
            <w:r>
              <w:t>Р</w:t>
            </w:r>
            <w:r w:rsidRPr="007A69BC">
              <w:t>абочие программы учебных предметов</w:t>
            </w:r>
          </w:p>
        </w:tc>
        <w:tc>
          <w:tcPr>
            <w:tcW w:w="1003" w:type="dxa"/>
          </w:tcPr>
          <w:p w:rsidR="00A72ACE" w:rsidRPr="008854DE" w:rsidRDefault="00A34A00" w:rsidP="00165754">
            <w:pPr>
              <w:tabs>
                <w:tab w:val="left" w:pos="709"/>
              </w:tabs>
              <w:jc w:val="center"/>
              <w:rPr>
                <w:color w:val="000000" w:themeColor="text1"/>
              </w:rPr>
            </w:pPr>
            <w:r>
              <w:rPr>
                <w:color w:val="000000" w:themeColor="text1"/>
              </w:rPr>
              <w:t>33</w:t>
            </w:r>
          </w:p>
        </w:tc>
      </w:tr>
      <w:tr w:rsidR="00A72ACE" w:rsidRPr="008854DE" w:rsidTr="00EB1780">
        <w:tc>
          <w:tcPr>
            <w:tcW w:w="8568" w:type="dxa"/>
          </w:tcPr>
          <w:p w:rsidR="00A72ACE" w:rsidRPr="008854DE" w:rsidRDefault="007A69BC" w:rsidP="00EB1780">
            <w:pPr>
              <w:tabs>
                <w:tab w:val="left" w:pos="709"/>
              </w:tabs>
              <w:ind w:left="284"/>
              <w:jc w:val="both"/>
              <w:rPr>
                <w:color w:val="000000" w:themeColor="text1"/>
              </w:rPr>
            </w:pPr>
            <w:r w:rsidRPr="007A69BC">
              <w:rPr>
                <w:color w:val="000000" w:themeColor="text1"/>
              </w:rPr>
              <w:t>2.2.1.1. Русский язык</w:t>
            </w:r>
          </w:p>
        </w:tc>
        <w:tc>
          <w:tcPr>
            <w:tcW w:w="1003" w:type="dxa"/>
          </w:tcPr>
          <w:p w:rsidR="00A72ACE" w:rsidRPr="008854DE" w:rsidRDefault="00A34A00" w:rsidP="00165754">
            <w:pPr>
              <w:tabs>
                <w:tab w:val="left" w:pos="709"/>
              </w:tabs>
              <w:jc w:val="center"/>
              <w:rPr>
                <w:color w:val="000000" w:themeColor="text1"/>
              </w:rPr>
            </w:pPr>
            <w:r>
              <w:rPr>
                <w:color w:val="000000" w:themeColor="text1"/>
              </w:rPr>
              <w:t>33</w:t>
            </w:r>
          </w:p>
        </w:tc>
      </w:tr>
      <w:tr w:rsidR="00A72ACE" w:rsidRPr="008854DE" w:rsidTr="00EB1780">
        <w:tc>
          <w:tcPr>
            <w:tcW w:w="8568" w:type="dxa"/>
          </w:tcPr>
          <w:p w:rsidR="00A72ACE" w:rsidRPr="008854DE" w:rsidRDefault="007A69BC" w:rsidP="00EB1780">
            <w:pPr>
              <w:pStyle w:val="31"/>
              <w:ind w:left="284"/>
              <w:rPr>
                <w:rFonts w:eastAsiaTheme="minorEastAsia"/>
                <w:lang w:eastAsia="ru-RU"/>
              </w:rPr>
            </w:pPr>
            <w:r w:rsidRPr="007A69BC">
              <w:rPr>
                <w:rFonts w:eastAsiaTheme="minorEastAsia"/>
                <w:lang w:eastAsia="ru-RU"/>
              </w:rPr>
              <w:t>2.2.1.2. Литература</w:t>
            </w:r>
          </w:p>
        </w:tc>
        <w:tc>
          <w:tcPr>
            <w:tcW w:w="1003" w:type="dxa"/>
          </w:tcPr>
          <w:p w:rsidR="00A72ACE" w:rsidRPr="008854DE" w:rsidRDefault="00A34A00" w:rsidP="00165754">
            <w:pPr>
              <w:tabs>
                <w:tab w:val="left" w:pos="709"/>
              </w:tabs>
              <w:jc w:val="center"/>
              <w:rPr>
                <w:color w:val="000000" w:themeColor="text1"/>
              </w:rPr>
            </w:pPr>
            <w:r>
              <w:rPr>
                <w:color w:val="000000" w:themeColor="text1"/>
              </w:rPr>
              <w:t>44</w:t>
            </w:r>
          </w:p>
        </w:tc>
      </w:tr>
      <w:tr w:rsidR="00A72ACE" w:rsidRPr="008854DE" w:rsidTr="00EB1780">
        <w:tc>
          <w:tcPr>
            <w:tcW w:w="8568" w:type="dxa"/>
          </w:tcPr>
          <w:p w:rsidR="00A72ACE" w:rsidRPr="008854DE" w:rsidRDefault="007A69BC" w:rsidP="00FB4B47">
            <w:pPr>
              <w:pStyle w:val="31"/>
              <w:ind w:left="284"/>
              <w:rPr>
                <w:rFonts w:eastAsiaTheme="minorEastAsia"/>
                <w:lang w:eastAsia="ru-RU"/>
              </w:rPr>
            </w:pPr>
            <w:r w:rsidRPr="007A69BC">
              <w:rPr>
                <w:rFonts w:eastAsiaTheme="minorEastAsia"/>
                <w:lang w:eastAsia="ru-RU"/>
              </w:rPr>
              <w:t>2.2.1.</w:t>
            </w:r>
            <w:r w:rsidR="00FB4B47">
              <w:rPr>
                <w:rFonts w:eastAsiaTheme="minorEastAsia"/>
                <w:lang w:eastAsia="ru-RU"/>
              </w:rPr>
              <w:t>3</w:t>
            </w:r>
            <w:r w:rsidRPr="007A69BC">
              <w:rPr>
                <w:rFonts w:eastAsiaTheme="minorEastAsia"/>
                <w:lang w:eastAsia="ru-RU"/>
              </w:rPr>
              <w:t>. Иностранный язык (английский язык)</w:t>
            </w:r>
          </w:p>
        </w:tc>
        <w:tc>
          <w:tcPr>
            <w:tcW w:w="1003" w:type="dxa"/>
          </w:tcPr>
          <w:p w:rsidR="00A72ACE" w:rsidRPr="008854DE" w:rsidRDefault="00A34A00" w:rsidP="00165754">
            <w:pPr>
              <w:tabs>
                <w:tab w:val="left" w:pos="709"/>
              </w:tabs>
              <w:jc w:val="center"/>
              <w:rPr>
                <w:color w:val="000000" w:themeColor="text1"/>
              </w:rPr>
            </w:pPr>
            <w:r>
              <w:rPr>
                <w:color w:val="000000" w:themeColor="text1"/>
              </w:rPr>
              <w:t>67</w:t>
            </w:r>
          </w:p>
        </w:tc>
      </w:tr>
      <w:tr w:rsidR="00A72ACE" w:rsidRPr="008854DE" w:rsidTr="00EB1780">
        <w:tc>
          <w:tcPr>
            <w:tcW w:w="8568" w:type="dxa"/>
          </w:tcPr>
          <w:p w:rsidR="00A72ACE" w:rsidRPr="008854DE" w:rsidRDefault="007A69BC" w:rsidP="00FB4B47">
            <w:pPr>
              <w:pStyle w:val="31"/>
              <w:ind w:left="284"/>
              <w:rPr>
                <w:rFonts w:eastAsiaTheme="minorEastAsia"/>
                <w:lang w:eastAsia="ru-RU"/>
              </w:rPr>
            </w:pPr>
            <w:r w:rsidRPr="007A69BC">
              <w:rPr>
                <w:rFonts w:eastAsiaTheme="minorEastAsia"/>
                <w:lang w:eastAsia="ru-RU"/>
              </w:rPr>
              <w:t>2.2.1.</w:t>
            </w:r>
            <w:r w:rsidR="00FB4B47">
              <w:rPr>
                <w:rFonts w:eastAsiaTheme="minorEastAsia"/>
                <w:lang w:eastAsia="ru-RU"/>
              </w:rPr>
              <w:t>4</w:t>
            </w:r>
            <w:r w:rsidRPr="007A69BC">
              <w:rPr>
                <w:rFonts w:eastAsiaTheme="minorEastAsia"/>
                <w:lang w:eastAsia="ru-RU"/>
              </w:rPr>
              <w:t>. История</w:t>
            </w:r>
          </w:p>
        </w:tc>
        <w:tc>
          <w:tcPr>
            <w:tcW w:w="1003" w:type="dxa"/>
          </w:tcPr>
          <w:p w:rsidR="00A72ACE" w:rsidRPr="008854DE" w:rsidRDefault="00CF54BF" w:rsidP="00165754">
            <w:pPr>
              <w:tabs>
                <w:tab w:val="left" w:pos="709"/>
              </w:tabs>
              <w:jc w:val="center"/>
              <w:rPr>
                <w:color w:val="000000" w:themeColor="text1"/>
              </w:rPr>
            </w:pPr>
            <w:r>
              <w:rPr>
                <w:color w:val="000000" w:themeColor="text1"/>
              </w:rPr>
              <w:t>79</w:t>
            </w:r>
          </w:p>
        </w:tc>
      </w:tr>
      <w:tr w:rsidR="00A72ACE" w:rsidRPr="008854DE" w:rsidTr="00EB1780">
        <w:tc>
          <w:tcPr>
            <w:tcW w:w="8568" w:type="dxa"/>
          </w:tcPr>
          <w:p w:rsidR="00A72ACE" w:rsidRPr="008854DE" w:rsidRDefault="007A69BC" w:rsidP="00FB4B47">
            <w:pPr>
              <w:pStyle w:val="31"/>
              <w:ind w:left="284"/>
              <w:rPr>
                <w:rFonts w:eastAsiaTheme="minorEastAsia"/>
                <w:lang w:eastAsia="ru-RU"/>
              </w:rPr>
            </w:pPr>
            <w:r w:rsidRPr="007A69BC">
              <w:rPr>
                <w:rFonts w:eastAsiaTheme="minorEastAsia"/>
                <w:lang w:eastAsia="ru-RU"/>
              </w:rPr>
              <w:t>2.2.1.</w:t>
            </w:r>
            <w:r w:rsidR="00FB4B47">
              <w:rPr>
                <w:rFonts w:eastAsiaTheme="minorEastAsia"/>
                <w:lang w:eastAsia="ru-RU"/>
              </w:rPr>
              <w:t>5</w:t>
            </w:r>
            <w:r w:rsidRPr="007A69BC">
              <w:rPr>
                <w:rFonts w:eastAsiaTheme="minorEastAsia"/>
                <w:lang w:eastAsia="ru-RU"/>
              </w:rPr>
              <w:t>. Обществознание</w:t>
            </w:r>
          </w:p>
        </w:tc>
        <w:tc>
          <w:tcPr>
            <w:tcW w:w="1003" w:type="dxa"/>
          </w:tcPr>
          <w:p w:rsidR="00A72ACE" w:rsidRPr="008854DE" w:rsidRDefault="00CF54BF" w:rsidP="00165754">
            <w:pPr>
              <w:tabs>
                <w:tab w:val="left" w:pos="709"/>
              </w:tabs>
              <w:jc w:val="center"/>
              <w:rPr>
                <w:color w:val="000000" w:themeColor="text1"/>
              </w:rPr>
            </w:pPr>
            <w:r>
              <w:rPr>
                <w:color w:val="000000" w:themeColor="text1"/>
              </w:rPr>
              <w:t>94</w:t>
            </w:r>
          </w:p>
        </w:tc>
      </w:tr>
      <w:tr w:rsidR="00A72ACE" w:rsidRPr="008854DE" w:rsidTr="00EB1780">
        <w:tc>
          <w:tcPr>
            <w:tcW w:w="8568" w:type="dxa"/>
          </w:tcPr>
          <w:p w:rsidR="00A72ACE" w:rsidRPr="008854DE" w:rsidRDefault="007A69BC" w:rsidP="00FB4B47">
            <w:pPr>
              <w:pStyle w:val="31"/>
              <w:ind w:left="284"/>
              <w:rPr>
                <w:rFonts w:eastAsiaTheme="minorEastAsia"/>
                <w:lang w:eastAsia="ru-RU"/>
              </w:rPr>
            </w:pPr>
            <w:r w:rsidRPr="007A69BC">
              <w:rPr>
                <w:rFonts w:eastAsiaTheme="minorEastAsia"/>
                <w:lang w:eastAsia="ru-RU"/>
              </w:rPr>
              <w:t>2.2.1.</w:t>
            </w:r>
            <w:r w:rsidR="00FB4B47">
              <w:rPr>
                <w:rFonts w:eastAsiaTheme="minorEastAsia"/>
                <w:lang w:eastAsia="ru-RU"/>
              </w:rPr>
              <w:t>6</w:t>
            </w:r>
            <w:r w:rsidRPr="007A69BC">
              <w:rPr>
                <w:rFonts w:eastAsiaTheme="minorEastAsia"/>
                <w:lang w:eastAsia="ru-RU"/>
              </w:rPr>
              <w:t>. География</w:t>
            </w:r>
          </w:p>
        </w:tc>
        <w:tc>
          <w:tcPr>
            <w:tcW w:w="1003" w:type="dxa"/>
          </w:tcPr>
          <w:p w:rsidR="00A72ACE" w:rsidRPr="008854DE" w:rsidRDefault="00CF54BF" w:rsidP="00165754">
            <w:pPr>
              <w:tabs>
                <w:tab w:val="left" w:pos="709"/>
              </w:tabs>
              <w:jc w:val="center"/>
              <w:rPr>
                <w:color w:val="000000" w:themeColor="text1"/>
              </w:rPr>
            </w:pPr>
            <w:r>
              <w:rPr>
                <w:color w:val="000000" w:themeColor="text1"/>
              </w:rPr>
              <w:t>104</w:t>
            </w:r>
          </w:p>
        </w:tc>
      </w:tr>
      <w:tr w:rsidR="00EB1780" w:rsidRPr="008854DE" w:rsidTr="00EB1780">
        <w:tc>
          <w:tcPr>
            <w:tcW w:w="8568" w:type="dxa"/>
          </w:tcPr>
          <w:p w:rsidR="00EB1780" w:rsidRPr="007A69BC" w:rsidRDefault="00EB1780" w:rsidP="00FB4B47">
            <w:pPr>
              <w:pStyle w:val="31"/>
              <w:ind w:left="284"/>
              <w:rPr>
                <w:rFonts w:eastAsiaTheme="minorEastAsia"/>
                <w:lang w:eastAsia="ru-RU"/>
              </w:rPr>
            </w:pPr>
            <w:r w:rsidRPr="00EB1780">
              <w:rPr>
                <w:rFonts w:eastAsiaTheme="minorEastAsia"/>
                <w:lang w:eastAsia="ru-RU"/>
              </w:rPr>
              <w:t>2.2.1.</w:t>
            </w:r>
            <w:r w:rsidR="00FB4B47">
              <w:rPr>
                <w:rFonts w:eastAsiaTheme="minorEastAsia"/>
                <w:lang w:eastAsia="ru-RU"/>
              </w:rPr>
              <w:t>7</w:t>
            </w:r>
            <w:r w:rsidRPr="00EB1780">
              <w:rPr>
                <w:rFonts w:eastAsiaTheme="minorEastAsia"/>
                <w:lang w:eastAsia="ru-RU"/>
              </w:rPr>
              <w:t>. Математика</w:t>
            </w:r>
          </w:p>
        </w:tc>
        <w:tc>
          <w:tcPr>
            <w:tcW w:w="1003" w:type="dxa"/>
          </w:tcPr>
          <w:p w:rsidR="00EB1780" w:rsidRDefault="00CF54BF" w:rsidP="00165754">
            <w:pPr>
              <w:tabs>
                <w:tab w:val="left" w:pos="709"/>
              </w:tabs>
              <w:jc w:val="center"/>
              <w:rPr>
                <w:color w:val="000000" w:themeColor="text1"/>
              </w:rPr>
            </w:pPr>
            <w:r>
              <w:rPr>
                <w:color w:val="000000" w:themeColor="text1"/>
              </w:rPr>
              <w:t>114</w:t>
            </w:r>
          </w:p>
        </w:tc>
      </w:tr>
      <w:tr w:rsidR="00EB1780" w:rsidRPr="008854DE" w:rsidTr="00EB1780">
        <w:tc>
          <w:tcPr>
            <w:tcW w:w="8568" w:type="dxa"/>
          </w:tcPr>
          <w:p w:rsidR="00EB1780" w:rsidRPr="007A69BC" w:rsidRDefault="00EB1780" w:rsidP="00FB4B47">
            <w:pPr>
              <w:pStyle w:val="31"/>
              <w:ind w:left="284"/>
              <w:rPr>
                <w:rFonts w:eastAsiaTheme="minorEastAsia"/>
                <w:lang w:eastAsia="ru-RU"/>
              </w:rPr>
            </w:pPr>
            <w:r w:rsidRPr="00EB1780">
              <w:rPr>
                <w:rFonts w:eastAsiaTheme="minorEastAsia"/>
                <w:lang w:eastAsia="ru-RU"/>
              </w:rPr>
              <w:t>2.2.1.</w:t>
            </w:r>
            <w:r w:rsidR="00FB4B47">
              <w:rPr>
                <w:rFonts w:eastAsiaTheme="minorEastAsia"/>
                <w:lang w:eastAsia="ru-RU"/>
              </w:rPr>
              <w:t>8</w:t>
            </w:r>
            <w:r w:rsidRPr="00EB1780">
              <w:rPr>
                <w:rFonts w:eastAsiaTheme="minorEastAsia"/>
                <w:lang w:eastAsia="ru-RU"/>
              </w:rPr>
              <w:t xml:space="preserve">. </w:t>
            </w:r>
            <w:r w:rsidR="00096D50" w:rsidRPr="00EB1780">
              <w:rPr>
                <w:rFonts w:eastAsiaTheme="minorEastAsia"/>
                <w:lang w:eastAsia="ru-RU"/>
              </w:rPr>
              <w:t>Биология</w:t>
            </w:r>
          </w:p>
        </w:tc>
        <w:tc>
          <w:tcPr>
            <w:tcW w:w="1003" w:type="dxa"/>
          </w:tcPr>
          <w:p w:rsidR="00EB1780" w:rsidRDefault="00CF54BF" w:rsidP="00165754">
            <w:pPr>
              <w:tabs>
                <w:tab w:val="left" w:pos="709"/>
              </w:tabs>
              <w:jc w:val="center"/>
              <w:rPr>
                <w:color w:val="000000" w:themeColor="text1"/>
              </w:rPr>
            </w:pPr>
            <w:r>
              <w:rPr>
                <w:color w:val="000000" w:themeColor="text1"/>
              </w:rPr>
              <w:t>125</w:t>
            </w:r>
          </w:p>
        </w:tc>
      </w:tr>
      <w:tr w:rsidR="00EB1780" w:rsidRPr="008854DE" w:rsidTr="00EB1780">
        <w:tc>
          <w:tcPr>
            <w:tcW w:w="8568" w:type="dxa"/>
          </w:tcPr>
          <w:p w:rsidR="00EB1780" w:rsidRPr="007A69BC" w:rsidRDefault="00FB4B47" w:rsidP="00FB4B47">
            <w:pPr>
              <w:pStyle w:val="31"/>
              <w:ind w:left="284"/>
              <w:rPr>
                <w:rFonts w:eastAsiaTheme="minorEastAsia"/>
                <w:lang w:eastAsia="ru-RU"/>
              </w:rPr>
            </w:pPr>
            <w:r>
              <w:rPr>
                <w:rFonts w:eastAsiaTheme="minorEastAsia"/>
                <w:lang w:eastAsia="ru-RU"/>
              </w:rPr>
              <w:t>2.2.1.9</w:t>
            </w:r>
            <w:r w:rsidR="00EB1780" w:rsidRPr="00EB1780">
              <w:rPr>
                <w:rFonts w:eastAsiaTheme="minorEastAsia"/>
                <w:lang w:eastAsia="ru-RU"/>
              </w:rPr>
              <w:t xml:space="preserve">. </w:t>
            </w:r>
            <w:r w:rsidR="00096D50" w:rsidRPr="00EB1780">
              <w:rPr>
                <w:rFonts w:eastAsiaTheme="minorEastAsia"/>
                <w:lang w:eastAsia="ru-RU"/>
              </w:rPr>
              <w:t>Изобразительное искусство</w:t>
            </w:r>
          </w:p>
        </w:tc>
        <w:tc>
          <w:tcPr>
            <w:tcW w:w="1003" w:type="dxa"/>
          </w:tcPr>
          <w:p w:rsidR="00EB1780" w:rsidRDefault="00CF54BF" w:rsidP="00165754">
            <w:pPr>
              <w:tabs>
                <w:tab w:val="left" w:pos="709"/>
              </w:tabs>
              <w:jc w:val="center"/>
              <w:rPr>
                <w:color w:val="000000" w:themeColor="text1"/>
              </w:rPr>
            </w:pPr>
            <w:r>
              <w:rPr>
                <w:color w:val="000000" w:themeColor="text1"/>
              </w:rPr>
              <w:t>135</w:t>
            </w:r>
          </w:p>
        </w:tc>
      </w:tr>
      <w:tr w:rsidR="00EB1780" w:rsidRPr="008854DE" w:rsidTr="00EB1780">
        <w:tc>
          <w:tcPr>
            <w:tcW w:w="8568" w:type="dxa"/>
          </w:tcPr>
          <w:p w:rsidR="00EB1780" w:rsidRPr="007A69BC" w:rsidRDefault="00EB1780" w:rsidP="00FB4B47">
            <w:pPr>
              <w:pStyle w:val="31"/>
              <w:ind w:left="284"/>
              <w:rPr>
                <w:rFonts w:eastAsiaTheme="minorEastAsia"/>
                <w:lang w:eastAsia="ru-RU"/>
              </w:rPr>
            </w:pPr>
            <w:r w:rsidRPr="00EB1780">
              <w:rPr>
                <w:rFonts w:eastAsiaTheme="minorEastAsia"/>
                <w:lang w:eastAsia="ru-RU"/>
              </w:rPr>
              <w:t>2.2.1.1</w:t>
            </w:r>
            <w:r w:rsidR="00FB4B47">
              <w:rPr>
                <w:rFonts w:eastAsiaTheme="minorEastAsia"/>
                <w:lang w:eastAsia="ru-RU"/>
              </w:rPr>
              <w:t>0</w:t>
            </w:r>
            <w:r w:rsidRPr="00EB1780">
              <w:rPr>
                <w:rFonts w:eastAsiaTheme="minorEastAsia"/>
                <w:lang w:eastAsia="ru-RU"/>
              </w:rPr>
              <w:t xml:space="preserve">. </w:t>
            </w:r>
            <w:r w:rsidR="00096D50" w:rsidRPr="00EB1780">
              <w:rPr>
                <w:rFonts w:eastAsiaTheme="minorEastAsia"/>
                <w:lang w:eastAsia="ru-RU"/>
              </w:rPr>
              <w:t>Музыка</w:t>
            </w:r>
          </w:p>
        </w:tc>
        <w:tc>
          <w:tcPr>
            <w:tcW w:w="1003" w:type="dxa"/>
          </w:tcPr>
          <w:p w:rsidR="00EB1780" w:rsidRDefault="00CF54BF" w:rsidP="00165754">
            <w:pPr>
              <w:tabs>
                <w:tab w:val="left" w:pos="709"/>
              </w:tabs>
              <w:jc w:val="center"/>
              <w:rPr>
                <w:color w:val="000000" w:themeColor="text1"/>
              </w:rPr>
            </w:pPr>
            <w:r>
              <w:rPr>
                <w:color w:val="000000" w:themeColor="text1"/>
              </w:rPr>
              <w:t>154</w:t>
            </w:r>
          </w:p>
        </w:tc>
      </w:tr>
      <w:tr w:rsidR="00EB1780" w:rsidRPr="008854DE" w:rsidTr="00EB1780">
        <w:tc>
          <w:tcPr>
            <w:tcW w:w="8568" w:type="dxa"/>
          </w:tcPr>
          <w:p w:rsidR="00EB1780" w:rsidRPr="007A69BC" w:rsidRDefault="00EB1780" w:rsidP="00C811D2">
            <w:pPr>
              <w:pStyle w:val="31"/>
              <w:ind w:left="284"/>
              <w:rPr>
                <w:rFonts w:eastAsiaTheme="minorEastAsia"/>
                <w:lang w:eastAsia="ru-RU"/>
              </w:rPr>
            </w:pPr>
            <w:r w:rsidRPr="00EB1780">
              <w:rPr>
                <w:rFonts w:eastAsiaTheme="minorEastAsia"/>
                <w:lang w:eastAsia="ru-RU"/>
              </w:rPr>
              <w:t>2.2.1.1</w:t>
            </w:r>
            <w:r w:rsidR="00FB4B47">
              <w:rPr>
                <w:rFonts w:eastAsiaTheme="minorEastAsia"/>
                <w:lang w:eastAsia="ru-RU"/>
              </w:rPr>
              <w:t>1</w:t>
            </w:r>
            <w:r w:rsidRPr="00EB1780">
              <w:rPr>
                <w:rFonts w:eastAsiaTheme="minorEastAsia"/>
                <w:lang w:eastAsia="ru-RU"/>
              </w:rPr>
              <w:t>.</w:t>
            </w:r>
            <w:r w:rsidR="00C811D2">
              <w:rPr>
                <w:rFonts w:eastAsiaTheme="minorEastAsia"/>
                <w:lang w:eastAsia="ru-RU"/>
              </w:rPr>
              <w:t>Труд (т</w:t>
            </w:r>
            <w:r w:rsidR="00096D50" w:rsidRPr="00EB1780">
              <w:rPr>
                <w:rFonts w:eastAsiaTheme="minorEastAsia"/>
                <w:lang w:eastAsia="ru-RU"/>
              </w:rPr>
              <w:t>ехнология</w:t>
            </w:r>
            <w:r w:rsidR="00C811D2">
              <w:rPr>
                <w:rFonts w:eastAsiaTheme="minorEastAsia"/>
                <w:lang w:eastAsia="ru-RU"/>
              </w:rPr>
              <w:t>)</w:t>
            </w:r>
          </w:p>
        </w:tc>
        <w:tc>
          <w:tcPr>
            <w:tcW w:w="1003" w:type="dxa"/>
          </w:tcPr>
          <w:p w:rsidR="00EB1780" w:rsidRDefault="00CF54BF" w:rsidP="00165754">
            <w:pPr>
              <w:tabs>
                <w:tab w:val="left" w:pos="709"/>
              </w:tabs>
              <w:jc w:val="center"/>
              <w:rPr>
                <w:color w:val="000000" w:themeColor="text1"/>
              </w:rPr>
            </w:pPr>
            <w:r>
              <w:rPr>
                <w:color w:val="000000" w:themeColor="text1"/>
              </w:rPr>
              <w:t>166</w:t>
            </w:r>
          </w:p>
        </w:tc>
      </w:tr>
      <w:tr w:rsidR="00EB1780" w:rsidRPr="008854DE" w:rsidTr="00EB1780">
        <w:tc>
          <w:tcPr>
            <w:tcW w:w="8568" w:type="dxa"/>
          </w:tcPr>
          <w:p w:rsidR="00EB1780" w:rsidRPr="007A69BC" w:rsidRDefault="00EB1780" w:rsidP="00FB4B47">
            <w:pPr>
              <w:pStyle w:val="31"/>
              <w:ind w:left="284"/>
              <w:rPr>
                <w:rFonts w:eastAsiaTheme="minorEastAsia"/>
                <w:lang w:eastAsia="ru-RU"/>
              </w:rPr>
            </w:pPr>
            <w:r w:rsidRPr="00EB1780">
              <w:rPr>
                <w:rFonts w:eastAsiaTheme="minorEastAsia"/>
                <w:lang w:eastAsia="ru-RU"/>
              </w:rPr>
              <w:t>2.2.1.1</w:t>
            </w:r>
            <w:r w:rsidR="00FB4B47">
              <w:rPr>
                <w:rFonts w:eastAsiaTheme="minorEastAsia"/>
                <w:lang w:eastAsia="ru-RU"/>
              </w:rPr>
              <w:t>2</w:t>
            </w:r>
            <w:r w:rsidRPr="00EB1780">
              <w:rPr>
                <w:rFonts w:eastAsiaTheme="minorEastAsia"/>
                <w:lang w:eastAsia="ru-RU"/>
              </w:rPr>
              <w:t xml:space="preserve">. </w:t>
            </w:r>
            <w:r w:rsidR="00FB4B47">
              <w:rPr>
                <w:rFonts w:eastAsiaTheme="minorEastAsia"/>
                <w:lang w:eastAsia="ru-RU"/>
              </w:rPr>
              <w:t>Ф</w:t>
            </w:r>
            <w:r w:rsidR="00096D50" w:rsidRPr="00EB1780">
              <w:rPr>
                <w:rFonts w:eastAsiaTheme="minorEastAsia"/>
                <w:lang w:eastAsia="ru-RU"/>
              </w:rPr>
              <w:t>изическая культура</w:t>
            </w:r>
          </w:p>
        </w:tc>
        <w:tc>
          <w:tcPr>
            <w:tcW w:w="1003" w:type="dxa"/>
          </w:tcPr>
          <w:p w:rsidR="00EB1780" w:rsidRDefault="00CF54BF" w:rsidP="00165754">
            <w:pPr>
              <w:tabs>
                <w:tab w:val="left" w:pos="709"/>
              </w:tabs>
              <w:jc w:val="center"/>
              <w:rPr>
                <w:color w:val="000000" w:themeColor="text1"/>
              </w:rPr>
            </w:pPr>
            <w:r>
              <w:rPr>
                <w:color w:val="000000" w:themeColor="text1"/>
              </w:rPr>
              <w:t>176</w:t>
            </w:r>
          </w:p>
        </w:tc>
      </w:tr>
      <w:tr w:rsidR="00040349" w:rsidRPr="008854DE" w:rsidTr="00EB1780">
        <w:tc>
          <w:tcPr>
            <w:tcW w:w="8568" w:type="dxa"/>
          </w:tcPr>
          <w:p w:rsidR="00040349" w:rsidRPr="00EB1780" w:rsidRDefault="00040349" w:rsidP="00C811D2">
            <w:pPr>
              <w:pStyle w:val="31"/>
              <w:ind w:left="284"/>
              <w:rPr>
                <w:rFonts w:eastAsiaTheme="minorEastAsia"/>
                <w:lang w:eastAsia="ru-RU"/>
              </w:rPr>
            </w:pPr>
            <w:r>
              <w:rPr>
                <w:rFonts w:eastAsiaTheme="minorEastAsia"/>
                <w:lang w:eastAsia="ru-RU"/>
              </w:rPr>
              <w:t>2.2.1.13 ОБ</w:t>
            </w:r>
            <w:r w:rsidR="00C811D2">
              <w:rPr>
                <w:rFonts w:eastAsiaTheme="minorEastAsia"/>
                <w:lang w:eastAsia="ru-RU"/>
              </w:rPr>
              <w:t>ЗР</w:t>
            </w:r>
          </w:p>
        </w:tc>
        <w:tc>
          <w:tcPr>
            <w:tcW w:w="1003" w:type="dxa"/>
          </w:tcPr>
          <w:p w:rsidR="00040349" w:rsidRDefault="00040349" w:rsidP="00165754">
            <w:pPr>
              <w:tabs>
                <w:tab w:val="left" w:pos="709"/>
              </w:tabs>
              <w:jc w:val="center"/>
              <w:rPr>
                <w:color w:val="000000" w:themeColor="text1"/>
              </w:rPr>
            </w:pPr>
          </w:p>
        </w:tc>
      </w:tr>
      <w:tr w:rsidR="00A72ACE" w:rsidRPr="008854DE" w:rsidTr="00EB1780">
        <w:tc>
          <w:tcPr>
            <w:tcW w:w="8568" w:type="dxa"/>
          </w:tcPr>
          <w:p w:rsidR="00A72ACE" w:rsidRPr="00EB1780" w:rsidRDefault="00EB1780" w:rsidP="00EB1780">
            <w:pPr>
              <w:tabs>
                <w:tab w:val="left" w:pos="709"/>
              </w:tabs>
              <w:rPr>
                <w:color w:val="000000" w:themeColor="text1"/>
              </w:rPr>
            </w:pPr>
            <w:r w:rsidRPr="00EB1780">
              <w:rPr>
                <w:color w:val="000000" w:themeColor="text1"/>
              </w:rPr>
              <w:t>2.2.2.Программа формирования универсальных учебных действий у обучающихся с задержкой психического развития</w:t>
            </w:r>
          </w:p>
        </w:tc>
        <w:tc>
          <w:tcPr>
            <w:tcW w:w="1003" w:type="dxa"/>
          </w:tcPr>
          <w:p w:rsidR="00A72ACE" w:rsidRPr="008854DE" w:rsidRDefault="00CF54BF" w:rsidP="00165754">
            <w:pPr>
              <w:tabs>
                <w:tab w:val="left" w:pos="709"/>
              </w:tabs>
              <w:jc w:val="center"/>
              <w:rPr>
                <w:color w:val="000000" w:themeColor="text1"/>
              </w:rPr>
            </w:pPr>
            <w:r>
              <w:rPr>
                <w:color w:val="000000" w:themeColor="text1"/>
              </w:rPr>
              <w:t>204</w:t>
            </w:r>
          </w:p>
        </w:tc>
      </w:tr>
      <w:tr w:rsidR="00A72ACE" w:rsidRPr="008854DE" w:rsidTr="00EB1780">
        <w:tc>
          <w:tcPr>
            <w:tcW w:w="8568" w:type="dxa"/>
          </w:tcPr>
          <w:p w:rsidR="00A72ACE" w:rsidRPr="00EB1780" w:rsidRDefault="00EB1780" w:rsidP="00EB1780">
            <w:pPr>
              <w:tabs>
                <w:tab w:val="left" w:pos="709"/>
              </w:tabs>
              <w:ind w:firstLine="284"/>
              <w:rPr>
                <w:color w:val="000000" w:themeColor="text1"/>
              </w:rPr>
            </w:pPr>
            <w:r w:rsidRPr="00EB1780">
              <w:rPr>
                <w:color w:val="000000" w:themeColor="text1"/>
              </w:rPr>
              <w:t>2.2.2.1. Целевой раздел</w:t>
            </w:r>
          </w:p>
        </w:tc>
        <w:tc>
          <w:tcPr>
            <w:tcW w:w="1003" w:type="dxa"/>
          </w:tcPr>
          <w:p w:rsidR="00A72ACE" w:rsidRPr="008854DE" w:rsidRDefault="00CF54BF" w:rsidP="00165754">
            <w:pPr>
              <w:tabs>
                <w:tab w:val="left" w:pos="709"/>
              </w:tabs>
              <w:jc w:val="center"/>
              <w:rPr>
                <w:color w:val="000000" w:themeColor="text1"/>
              </w:rPr>
            </w:pPr>
            <w:r>
              <w:rPr>
                <w:color w:val="000000" w:themeColor="text1"/>
              </w:rPr>
              <w:t>204</w:t>
            </w:r>
          </w:p>
        </w:tc>
      </w:tr>
      <w:tr w:rsidR="00A72ACE" w:rsidRPr="008854DE" w:rsidTr="00EB1780">
        <w:tc>
          <w:tcPr>
            <w:tcW w:w="8568" w:type="dxa"/>
          </w:tcPr>
          <w:p w:rsidR="00A72ACE" w:rsidRPr="00EB1780" w:rsidRDefault="00EB1780" w:rsidP="00EB1780">
            <w:pPr>
              <w:tabs>
                <w:tab w:val="left" w:pos="709"/>
              </w:tabs>
              <w:ind w:firstLine="284"/>
              <w:rPr>
                <w:color w:val="000000" w:themeColor="text1"/>
              </w:rPr>
            </w:pPr>
            <w:r w:rsidRPr="00EB1780">
              <w:rPr>
                <w:color w:val="000000" w:themeColor="text1"/>
              </w:rPr>
              <w:t>2.2.2.2. Содержательный раздел</w:t>
            </w:r>
          </w:p>
        </w:tc>
        <w:tc>
          <w:tcPr>
            <w:tcW w:w="1003" w:type="dxa"/>
          </w:tcPr>
          <w:p w:rsidR="00A72ACE" w:rsidRPr="008854DE" w:rsidRDefault="00CF54BF" w:rsidP="00165754">
            <w:pPr>
              <w:tabs>
                <w:tab w:val="left" w:pos="709"/>
              </w:tabs>
              <w:jc w:val="center"/>
              <w:rPr>
                <w:color w:val="000000" w:themeColor="text1"/>
              </w:rPr>
            </w:pPr>
            <w:r>
              <w:rPr>
                <w:color w:val="000000" w:themeColor="text1"/>
              </w:rPr>
              <w:t>205</w:t>
            </w:r>
          </w:p>
        </w:tc>
      </w:tr>
      <w:tr w:rsidR="00A72ACE" w:rsidRPr="008854DE" w:rsidTr="00EB1780">
        <w:tc>
          <w:tcPr>
            <w:tcW w:w="8568" w:type="dxa"/>
          </w:tcPr>
          <w:p w:rsidR="00A72ACE" w:rsidRPr="00EB1780" w:rsidRDefault="00EB1780" w:rsidP="00EB1780">
            <w:pPr>
              <w:tabs>
                <w:tab w:val="left" w:pos="709"/>
              </w:tabs>
              <w:ind w:firstLine="284"/>
              <w:rPr>
                <w:color w:val="000000" w:themeColor="text1"/>
              </w:rPr>
            </w:pPr>
            <w:r w:rsidRPr="00EB1780">
              <w:rPr>
                <w:color w:val="000000" w:themeColor="text1"/>
              </w:rPr>
              <w:t>2.2.2.3. Организационный раздел</w:t>
            </w:r>
          </w:p>
        </w:tc>
        <w:tc>
          <w:tcPr>
            <w:tcW w:w="1003" w:type="dxa"/>
          </w:tcPr>
          <w:p w:rsidR="00A72ACE" w:rsidRPr="008854DE" w:rsidRDefault="00CF54BF" w:rsidP="00AE59ED">
            <w:pPr>
              <w:tabs>
                <w:tab w:val="left" w:pos="709"/>
              </w:tabs>
              <w:jc w:val="center"/>
              <w:rPr>
                <w:color w:val="000000" w:themeColor="text1"/>
              </w:rPr>
            </w:pPr>
            <w:r>
              <w:rPr>
                <w:color w:val="000000" w:themeColor="text1"/>
              </w:rPr>
              <w:t>21</w:t>
            </w:r>
            <w:r w:rsidR="00AE59ED">
              <w:rPr>
                <w:color w:val="000000" w:themeColor="text1"/>
              </w:rPr>
              <w:t>6</w:t>
            </w:r>
          </w:p>
        </w:tc>
      </w:tr>
      <w:tr w:rsidR="00A72ACE" w:rsidRPr="008854DE" w:rsidTr="00EB1780">
        <w:tc>
          <w:tcPr>
            <w:tcW w:w="8568" w:type="dxa"/>
          </w:tcPr>
          <w:p w:rsidR="00A72ACE" w:rsidRPr="00AE59ED" w:rsidRDefault="00EB1780" w:rsidP="00EB1780">
            <w:pPr>
              <w:tabs>
                <w:tab w:val="left" w:pos="709"/>
              </w:tabs>
              <w:rPr>
                <w:color w:val="000000" w:themeColor="text1"/>
              </w:rPr>
            </w:pPr>
            <w:r w:rsidRPr="00AE59ED">
              <w:rPr>
                <w:color w:val="000000" w:themeColor="text1"/>
              </w:rPr>
              <w:t>2.2.3. Программа воспитания</w:t>
            </w:r>
          </w:p>
        </w:tc>
        <w:tc>
          <w:tcPr>
            <w:tcW w:w="1003" w:type="dxa"/>
          </w:tcPr>
          <w:p w:rsidR="00A72ACE" w:rsidRPr="008854DE" w:rsidRDefault="00AE59ED" w:rsidP="00165754">
            <w:pPr>
              <w:tabs>
                <w:tab w:val="left" w:pos="709"/>
              </w:tabs>
              <w:jc w:val="center"/>
              <w:rPr>
                <w:color w:val="000000" w:themeColor="text1"/>
              </w:rPr>
            </w:pPr>
            <w:r>
              <w:rPr>
                <w:color w:val="000000" w:themeColor="text1"/>
              </w:rPr>
              <w:t>219</w:t>
            </w:r>
          </w:p>
        </w:tc>
      </w:tr>
      <w:tr w:rsidR="00EB1780" w:rsidRPr="008854DE" w:rsidTr="00EB1780">
        <w:tc>
          <w:tcPr>
            <w:tcW w:w="8568" w:type="dxa"/>
          </w:tcPr>
          <w:p w:rsidR="00EB1780" w:rsidRPr="00AE59ED" w:rsidRDefault="00EB1780" w:rsidP="00EB1780">
            <w:pPr>
              <w:tabs>
                <w:tab w:val="left" w:pos="709"/>
              </w:tabs>
              <w:ind w:firstLine="284"/>
              <w:rPr>
                <w:color w:val="000000" w:themeColor="text1"/>
              </w:rPr>
            </w:pPr>
            <w:r w:rsidRPr="00AE59ED">
              <w:t>2.2.3.1. Пояснительная записка</w:t>
            </w:r>
          </w:p>
        </w:tc>
        <w:tc>
          <w:tcPr>
            <w:tcW w:w="1003" w:type="dxa"/>
          </w:tcPr>
          <w:p w:rsidR="00EB1780" w:rsidRPr="008854DE" w:rsidRDefault="00AE59ED" w:rsidP="00165754">
            <w:pPr>
              <w:tabs>
                <w:tab w:val="left" w:pos="709"/>
              </w:tabs>
              <w:jc w:val="center"/>
              <w:rPr>
                <w:color w:val="000000" w:themeColor="text1"/>
              </w:rPr>
            </w:pPr>
            <w:r>
              <w:rPr>
                <w:color w:val="000000" w:themeColor="text1"/>
              </w:rPr>
              <w:t>219</w:t>
            </w:r>
          </w:p>
        </w:tc>
      </w:tr>
      <w:tr w:rsidR="00EB1780" w:rsidRPr="008854DE" w:rsidTr="00EB1780">
        <w:tc>
          <w:tcPr>
            <w:tcW w:w="8568" w:type="dxa"/>
          </w:tcPr>
          <w:p w:rsidR="00EB1780" w:rsidRPr="00AE59ED" w:rsidRDefault="00EB1780" w:rsidP="00EB1780">
            <w:pPr>
              <w:tabs>
                <w:tab w:val="left" w:pos="709"/>
              </w:tabs>
              <w:ind w:firstLine="284"/>
              <w:rPr>
                <w:color w:val="000000" w:themeColor="text1"/>
              </w:rPr>
            </w:pPr>
            <w:r w:rsidRPr="00AE59ED">
              <w:t>2.2.3.2. Особенности организуемого в образовательной организации воспитательного процесса</w:t>
            </w:r>
          </w:p>
        </w:tc>
        <w:tc>
          <w:tcPr>
            <w:tcW w:w="1003" w:type="dxa"/>
          </w:tcPr>
          <w:p w:rsidR="00EB1780" w:rsidRPr="008854DE" w:rsidRDefault="00AE59ED" w:rsidP="00165754">
            <w:pPr>
              <w:tabs>
                <w:tab w:val="left" w:pos="709"/>
              </w:tabs>
              <w:jc w:val="center"/>
              <w:rPr>
                <w:color w:val="000000" w:themeColor="text1"/>
              </w:rPr>
            </w:pPr>
            <w:r>
              <w:rPr>
                <w:color w:val="000000" w:themeColor="text1"/>
              </w:rPr>
              <w:t>220</w:t>
            </w:r>
          </w:p>
        </w:tc>
      </w:tr>
      <w:tr w:rsidR="00EB1780" w:rsidRPr="00FB741A" w:rsidTr="00EB1780">
        <w:tc>
          <w:tcPr>
            <w:tcW w:w="8568" w:type="dxa"/>
          </w:tcPr>
          <w:p w:rsidR="00EB1780" w:rsidRPr="00AE59ED" w:rsidRDefault="00EB1780" w:rsidP="00EB1780">
            <w:pPr>
              <w:tabs>
                <w:tab w:val="left" w:pos="709"/>
              </w:tabs>
              <w:ind w:firstLine="284"/>
              <w:rPr>
                <w:color w:val="000000" w:themeColor="text1"/>
              </w:rPr>
            </w:pPr>
            <w:r w:rsidRPr="00AE59ED">
              <w:rPr>
                <w:color w:val="000000" w:themeColor="text1"/>
              </w:rPr>
              <w:t>2.2.3.3. Цель и задачи воспитания</w:t>
            </w:r>
          </w:p>
        </w:tc>
        <w:tc>
          <w:tcPr>
            <w:tcW w:w="1003" w:type="dxa"/>
          </w:tcPr>
          <w:p w:rsidR="00EB1780" w:rsidRPr="008854DE" w:rsidRDefault="00AE59ED" w:rsidP="00165754">
            <w:pPr>
              <w:tabs>
                <w:tab w:val="left" w:pos="709"/>
              </w:tabs>
              <w:jc w:val="center"/>
              <w:rPr>
                <w:color w:val="000000" w:themeColor="text1"/>
              </w:rPr>
            </w:pPr>
            <w:r>
              <w:rPr>
                <w:color w:val="000000" w:themeColor="text1"/>
              </w:rPr>
              <w:t>222</w:t>
            </w:r>
          </w:p>
        </w:tc>
      </w:tr>
      <w:tr w:rsidR="00EB1780" w:rsidRPr="00FB741A" w:rsidTr="00EB1780">
        <w:tc>
          <w:tcPr>
            <w:tcW w:w="8568" w:type="dxa"/>
          </w:tcPr>
          <w:p w:rsidR="00EB1780" w:rsidRPr="00AE59ED" w:rsidRDefault="00EB1780" w:rsidP="00EB1780">
            <w:pPr>
              <w:tabs>
                <w:tab w:val="left" w:pos="709"/>
              </w:tabs>
              <w:ind w:firstLine="284"/>
              <w:rPr>
                <w:color w:val="000000" w:themeColor="text1"/>
              </w:rPr>
            </w:pPr>
            <w:r w:rsidRPr="00AE59ED">
              <w:t>2.2.3.4. Виды, формы и содержание деятельности</w:t>
            </w:r>
          </w:p>
        </w:tc>
        <w:tc>
          <w:tcPr>
            <w:tcW w:w="1003" w:type="dxa"/>
          </w:tcPr>
          <w:p w:rsidR="00EB1780" w:rsidRPr="008854DE" w:rsidRDefault="00AE59ED" w:rsidP="00165754">
            <w:pPr>
              <w:tabs>
                <w:tab w:val="left" w:pos="709"/>
              </w:tabs>
              <w:jc w:val="center"/>
              <w:rPr>
                <w:color w:val="000000" w:themeColor="text1"/>
              </w:rPr>
            </w:pPr>
            <w:r>
              <w:rPr>
                <w:color w:val="000000" w:themeColor="text1"/>
              </w:rPr>
              <w:t>226</w:t>
            </w:r>
          </w:p>
        </w:tc>
      </w:tr>
      <w:tr w:rsidR="00EB1780" w:rsidRPr="008854DE" w:rsidTr="00EB1780">
        <w:tc>
          <w:tcPr>
            <w:tcW w:w="8568" w:type="dxa"/>
          </w:tcPr>
          <w:p w:rsidR="00EB1780" w:rsidRPr="00AE59ED" w:rsidRDefault="00EB1780" w:rsidP="00EB1780">
            <w:pPr>
              <w:tabs>
                <w:tab w:val="left" w:pos="709"/>
              </w:tabs>
              <w:ind w:firstLine="284"/>
              <w:rPr>
                <w:color w:val="000000" w:themeColor="text1"/>
              </w:rPr>
            </w:pPr>
            <w:r w:rsidRPr="00AE59ED">
              <w:t>2.2.3.5. Основные направления самоанализа воспитательной работы</w:t>
            </w:r>
          </w:p>
        </w:tc>
        <w:tc>
          <w:tcPr>
            <w:tcW w:w="1003" w:type="dxa"/>
          </w:tcPr>
          <w:p w:rsidR="00EB1780" w:rsidRPr="008854DE" w:rsidRDefault="00AE59ED" w:rsidP="00165754">
            <w:pPr>
              <w:tabs>
                <w:tab w:val="left" w:pos="709"/>
              </w:tabs>
              <w:jc w:val="center"/>
              <w:rPr>
                <w:color w:val="000000" w:themeColor="text1"/>
              </w:rPr>
            </w:pPr>
            <w:r>
              <w:rPr>
                <w:color w:val="000000" w:themeColor="text1"/>
              </w:rPr>
              <w:t>240</w:t>
            </w:r>
          </w:p>
        </w:tc>
      </w:tr>
      <w:tr w:rsidR="00EB1780" w:rsidRPr="008854DE" w:rsidTr="00EB1780">
        <w:tc>
          <w:tcPr>
            <w:tcW w:w="8568" w:type="dxa"/>
          </w:tcPr>
          <w:p w:rsidR="00EB1780" w:rsidRDefault="00EB1780" w:rsidP="00EB1780">
            <w:pPr>
              <w:tabs>
                <w:tab w:val="left" w:pos="709"/>
              </w:tabs>
              <w:rPr>
                <w:highlight w:val="yellow"/>
              </w:rPr>
            </w:pPr>
            <w:r w:rsidRPr="00EB1780">
              <w:t>2.2.4. Программа коррекционной работы</w:t>
            </w:r>
          </w:p>
        </w:tc>
        <w:tc>
          <w:tcPr>
            <w:tcW w:w="1003" w:type="dxa"/>
          </w:tcPr>
          <w:p w:rsidR="00EB1780" w:rsidRDefault="00AE59ED" w:rsidP="00165754">
            <w:pPr>
              <w:tabs>
                <w:tab w:val="left" w:pos="709"/>
              </w:tabs>
              <w:jc w:val="center"/>
              <w:rPr>
                <w:color w:val="000000" w:themeColor="text1"/>
              </w:rPr>
            </w:pPr>
            <w:r>
              <w:rPr>
                <w:color w:val="000000" w:themeColor="text1"/>
              </w:rPr>
              <w:t>241</w:t>
            </w:r>
          </w:p>
        </w:tc>
      </w:tr>
      <w:tr w:rsidR="00EB1780" w:rsidRPr="008854DE" w:rsidTr="00EB1780">
        <w:tc>
          <w:tcPr>
            <w:tcW w:w="8568" w:type="dxa"/>
          </w:tcPr>
          <w:p w:rsidR="00EB1780" w:rsidRPr="00EB1780" w:rsidRDefault="00BD250F" w:rsidP="00BD250F">
            <w:pPr>
              <w:tabs>
                <w:tab w:val="left" w:pos="709"/>
              </w:tabs>
            </w:pPr>
            <w:r w:rsidRPr="00BD250F">
              <w:t>2.2.</w:t>
            </w:r>
            <w:r>
              <w:t>4</w:t>
            </w:r>
            <w:r w:rsidRPr="00BD250F">
              <w:t>.1. Пояснительная записка</w:t>
            </w:r>
          </w:p>
        </w:tc>
        <w:tc>
          <w:tcPr>
            <w:tcW w:w="1003" w:type="dxa"/>
          </w:tcPr>
          <w:p w:rsidR="00EB1780" w:rsidRDefault="00AE59ED" w:rsidP="00165754">
            <w:pPr>
              <w:tabs>
                <w:tab w:val="left" w:pos="709"/>
              </w:tabs>
              <w:jc w:val="center"/>
              <w:rPr>
                <w:color w:val="000000" w:themeColor="text1"/>
              </w:rPr>
            </w:pPr>
            <w:r>
              <w:rPr>
                <w:color w:val="000000" w:themeColor="text1"/>
              </w:rPr>
              <w:t>241</w:t>
            </w:r>
          </w:p>
        </w:tc>
      </w:tr>
      <w:tr w:rsidR="00EB1780" w:rsidRPr="008854DE" w:rsidTr="00EB1780">
        <w:tc>
          <w:tcPr>
            <w:tcW w:w="8568" w:type="dxa"/>
          </w:tcPr>
          <w:p w:rsidR="00EB1780" w:rsidRPr="00EB1780" w:rsidRDefault="00BD250F" w:rsidP="00EB1780">
            <w:pPr>
              <w:tabs>
                <w:tab w:val="left" w:pos="709"/>
              </w:tabs>
            </w:pPr>
            <w:r w:rsidRPr="00BD250F">
              <w:t>2.2.4.2. Целевой раздел</w:t>
            </w:r>
          </w:p>
        </w:tc>
        <w:tc>
          <w:tcPr>
            <w:tcW w:w="1003" w:type="dxa"/>
          </w:tcPr>
          <w:p w:rsidR="00EB1780" w:rsidRDefault="00216255" w:rsidP="00165754">
            <w:pPr>
              <w:tabs>
                <w:tab w:val="left" w:pos="709"/>
              </w:tabs>
              <w:jc w:val="center"/>
              <w:rPr>
                <w:color w:val="000000" w:themeColor="text1"/>
              </w:rPr>
            </w:pPr>
            <w:r>
              <w:rPr>
                <w:color w:val="000000" w:themeColor="text1"/>
              </w:rPr>
              <w:t>242</w:t>
            </w:r>
          </w:p>
        </w:tc>
      </w:tr>
      <w:tr w:rsidR="00EB1780" w:rsidRPr="008854DE" w:rsidTr="00EB1780">
        <w:tc>
          <w:tcPr>
            <w:tcW w:w="8568" w:type="dxa"/>
          </w:tcPr>
          <w:p w:rsidR="00EB1780" w:rsidRPr="00EB1780" w:rsidRDefault="00BD250F" w:rsidP="00EB1780">
            <w:pPr>
              <w:tabs>
                <w:tab w:val="left" w:pos="709"/>
              </w:tabs>
            </w:pPr>
            <w:r w:rsidRPr="00BD250F">
              <w:t>2.2.4.3. Содержательный раздел</w:t>
            </w:r>
          </w:p>
        </w:tc>
        <w:tc>
          <w:tcPr>
            <w:tcW w:w="1003" w:type="dxa"/>
          </w:tcPr>
          <w:p w:rsidR="00EB1780" w:rsidRDefault="00216255" w:rsidP="00165754">
            <w:pPr>
              <w:tabs>
                <w:tab w:val="left" w:pos="709"/>
              </w:tabs>
              <w:jc w:val="center"/>
              <w:rPr>
                <w:color w:val="000000" w:themeColor="text1"/>
              </w:rPr>
            </w:pPr>
            <w:r>
              <w:rPr>
                <w:color w:val="000000" w:themeColor="text1"/>
              </w:rPr>
              <w:t>243</w:t>
            </w:r>
          </w:p>
        </w:tc>
      </w:tr>
      <w:tr w:rsidR="00EB1780" w:rsidRPr="008854DE" w:rsidTr="00EB1780">
        <w:tc>
          <w:tcPr>
            <w:tcW w:w="8568" w:type="dxa"/>
          </w:tcPr>
          <w:p w:rsidR="00EB1780" w:rsidRPr="00EB1780" w:rsidRDefault="00BD250F" w:rsidP="00EB1780">
            <w:pPr>
              <w:tabs>
                <w:tab w:val="left" w:pos="709"/>
              </w:tabs>
            </w:pPr>
            <w:r w:rsidRPr="00BD250F">
              <w:t>2.2.4.4. Организационный раздел</w:t>
            </w:r>
          </w:p>
        </w:tc>
        <w:tc>
          <w:tcPr>
            <w:tcW w:w="1003" w:type="dxa"/>
          </w:tcPr>
          <w:p w:rsidR="00EB1780" w:rsidRDefault="00216255" w:rsidP="00165754">
            <w:pPr>
              <w:tabs>
                <w:tab w:val="left" w:pos="709"/>
              </w:tabs>
              <w:jc w:val="center"/>
              <w:rPr>
                <w:color w:val="000000" w:themeColor="text1"/>
              </w:rPr>
            </w:pPr>
            <w:r>
              <w:rPr>
                <w:color w:val="000000" w:themeColor="text1"/>
              </w:rPr>
              <w:t>245</w:t>
            </w:r>
          </w:p>
        </w:tc>
      </w:tr>
      <w:tr w:rsidR="00EB1780" w:rsidRPr="008854DE" w:rsidTr="00EB1780">
        <w:tc>
          <w:tcPr>
            <w:tcW w:w="8568" w:type="dxa"/>
          </w:tcPr>
          <w:p w:rsidR="00EB1780" w:rsidRPr="00EB1780" w:rsidRDefault="00BD250F" w:rsidP="00EB1780">
            <w:pPr>
              <w:tabs>
                <w:tab w:val="left" w:pos="709"/>
              </w:tabs>
            </w:pPr>
            <w:r w:rsidRPr="00BD250F">
              <w:t>2.2.4.5. Планируемые результаты коррекционной работы</w:t>
            </w:r>
          </w:p>
        </w:tc>
        <w:tc>
          <w:tcPr>
            <w:tcW w:w="1003" w:type="dxa"/>
          </w:tcPr>
          <w:p w:rsidR="00EB1780" w:rsidRDefault="00216255" w:rsidP="00165754">
            <w:pPr>
              <w:tabs>
                <w:tab w:val="left" w:pos="709"/>
              </w:tabs>
              <w:jc w:val="center"/>
              <w:rPr>
                <w:color w:val="000000" w:themeColor="text1"/>
              </w:rPr>
            </w:pPr>
            <w:r>
              <w:rPr>
                <w:color w:val="000000" w:themeColor="text1"/>
              </w:rPr>
              <w:t>246</w:t>
            </w:r>
          </w:p>
        </w:tc>
      </w:tr>
      <w:tr w:rsidR="00EB1780" w:rsidRPr="008854DE" w:rsidTr="00EB1780">
        <w:tc>
          <w:tcPr>
            <w:tcW w:w="8568" w:type="dxa"/>
          </w:tcPr>
          <w:p w:rsidR="00EB1780" w:rsidRPr="00EB1780" w:rsidRDefault="00BD250F" w:rsidP="00EB1780">
            <w:pPr>
              <w:tabs>
                <w:tab w:val="left" w:pos="709"/>
              </w:tabs>
            </w:pPr>
            <w:r w:rsidRPr="00BD250F">
              <w:t>2.2.4.6. «Психо</w:t>
            </w:r>
            <w:r>
              <w:t>коррекционный курс». Р</w:t>
            </w:r>
            <w:r w:rsidRPr="00BD250F">
              <w:t>абочая программа</w:t>
            </w:r>
          </w:p>
        </w:tc>
        <w:tc>
          <w:tcPr>
            <w:tcW w:w="1003" w:type="dxa"/>
          </w:tcPr>
          <w:p w:rsidR="00EB1780" w:rsidRDefault="00216255" w:rsidP="00165754">
            <w:pPr>
              <w:tabs>
                <w:tab w:val="left" w:pos="709"/>
              </w:tabs>
              <w:jc w:val="center"/>
              <w:rPr>
                <w:color w:val="000000" w:themeColor="text1"/>
              </w:rPr>
            </w:pPr>
            <w:r>
              <w:rPr>
                <w:color w:val="000000" w:themeColor="text1"/>
              </w:rPr>
              <w:t>247</w:t>
            </w:r>
          </w:p>
        </w:tc>
      </w:tr>
      <w:tr w:rsidR="00EB1780" w:rsidRPr="008854DE" w:rsidTr="00EB1780">
        <w:tc>
          <w:tcPr>
            <w:tcW w:w="8568" w:type="dxa"/>
          </w:tcPr>
          <w:p w:rsidR="00EB1780" w:rsidRPr="00EB1780" w:rsidRDefault="00BD250F" w:rsidP="00EB1780">
            <w:pPr>
              <w:tabs>
                <w:tab w:val="left" w:pos="709"/>
              </w:tabs>
            </w:pPr>
            <w:r w:rsidRPr="00BD250F">
              <w:t>2.2.4.7. Коррекционный курс «Логопедические занятия»</w:t>
            </w:r>
            <w:r>
              <w:t>. Р</w:t>
            </w:r>
            <w:r w:rsidRPr="00BD250F">
              <w:t>абочая программа</w:t>
            </w:r>
          </w:p>
        </w:tc>
        <w:tc>
          <w:tcPr>
            <w:tcW w:w="1003" w:type="dxa"/>
          </w:tcPr>
          <w:p w:rsidR="00EB1780" w:rsidRDefault="00216255" w:rsidP="00165754">
            <w:pPr>
              <w:tabs>
                <w:tab w:val="left" w:pos="709"/>
              </w:tabs>
              <w:jc w:val="center"/>
              <w:rPr>
                <w:color w:val="000000" w:themeColor="text1"/>
              </w:rPr>
            </w:pPr>
            <w:r>
              <w:rPr>
                <w:color w:val="000000" w:themeColor="text1"/>
              </w:rPr>
              <w:t>263</w:t>
            </w:r>
          </w:p>
        </w:tc>
      </w:tr>
      <w:tr w:rsidR="00EB1780" w:rsidRPr="008854DE" w:rsidTr="00EB1780">
        <w:tc>
          <w:tcPr>
            <w:tcW w:w="8568" w:type="dxa"/>
          </w:tcPr>
          <w:p w:rsidR="00EB1780" w:rsidRPr="008854DE" w:rsidRDefault="00A3039A" w:rsidP="00A3039A">
            <w:pPr>
              <w:pStyle w:val="a8"/>
              <w:ind w:left="284" w:firstLine="0"/>
              <w:rPr>
                <w:rFonts w:ascii="Times New Roman" w:hAnsi="Times New Roman" w:cs="Times New Roman"/>
                <w:b/>
                <w:color w:val="000000" w:themeColor="text1"/>
                <w:lang w:val="ru-RU"/>
              </w:rPr>
            </w:pPr>
            <w:r w:rsidRPr="00A3039A">
              <w:rPr>
                <w:rFonts w:ascii="Times New Roman" w:hAnsi="Times New Roman" w:cs="Times New Roman"/>
                <w:b/>
                <w:noProof/>
                <w:lang w:val="ru-RU"/>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p>
        </w:tc>
        <w:tc>
          <w:tcPr>
            <w:tcW w:w="1003" w:type="dxa"/>
          </w:tcPr>
          <w:p w:rsidR="00EB1780" w:rsidRPr="008854DE" w:rsidRDefault="00216255" w:rsidP="00165754">
            <w:pPr>
              <w:tabs>
                <w:tab w:val="left" w:pos="709"/>
              </w:tabs>
              <w:jc w:val="center"/>
              <w:rPr>
                <w:color w:val="000000" w:themeColor="text1"/>
              </w:rPr>
            </w:pPr>
            <w:r>
              <w:rPr>
                <w:color w:val="000000" w:themeColor="text1"/>
              </w:rPr>
              <w:t>272</w:t>
            </w:r>
          </w:p>
        </w:tc>
      </w:tr>
      <w:tr w:rsidR="00EB1780" w:rsidRPr="008854DE" w:rsidTr="00EB1780">
        <w:tc>
          <w:tcPr>
            <w:tcW w:w="8568" w:type="dxa"/>
          </w:tcPr>
          <w:p w:rsidR="00EB1780" w:rsidRPr="008854DE" w:rsidRDefault="00A3039A" w:rsidP="00165754">
            <w:pPr>
              <w:tabs>
                <w:tab w:val="left" w:pos="709"/>
              </w:tabs>
              <w:jc w:val="both"/>
              <w:rPr>
                <w:color w:val="000000" w:themeColor="text1"/>
              </w:rPr>
            </w:pPr>
            <w:r w:rsidRPr="00A3039A">
              <w:rPr>
                <w:color w:val="000000" w:themeColor="text1"/>
              </w:rPr>
              <w:t xml:space="preserve">2.3.1. </w:t>
            </w:r>
            <w:r>
              <w:rPr>
                <w:color w:val="000000" w:themeColor="text1"/>
              </w:rPr>
              <w:t>У</w:t>
            </w:r>
            <w:r w:rsidRPr="00A3039A">
              <w:rPr>
                <w:color w:val="000000" w:themeColor="text1"/>
              </w:rPr>
              <w:t>чебный план программы основного общего образования</w:t>
            </w:r>
          </w:p>
        </w:tc>
        <w:tc>
          <w:tcPr>
            <w:tcW w:w="1003" w:type="dxa"/>
          </w:tcPr>
          <w:p w:rsidR="00EB1780" w:rsidRPr="008854DE" w:rsidRDefault="00216255" w:rsidP="00165754">
            <w:pPr>
              <w:tabs>
                <w:tab w:val="left" w:pos="709"/>
              </w:tabs>
              <w:jc w:val="center"/>
              <w:rPr>
                <w:color w:val="000000" w:themeColor="text1"/>
              </w:rPr>
            </w:pPr>
            <w:r>
              <w:rPr>
                <w:color w:val="000000" w:themeColor="text1"/>
              </w:rPr>
              <w:t>272</w:t>
            </w:r>
          </w:p>
        </w:tc>
      </w:tr>
      <w:tr w:rsidR="00EB1780" w:rsidRPr="008854DE" w:rsidTr="00EB1780">
        <w:tc>
          <w:tcPr>
            <w:tcW w:w="8568" w:type="dxa"/>
          </w:tcPr>
          <w:p w:rsidR="00EB1780" w:rsidRPr="00216255" w:rsidRDefault="00A3039A" w:rsidP="00A3039A">
            <w:pPr>
              <w:pStyle w:val="12"/>
              <w:rPr>
                <w:rFonts w:eastAsiaTheme="minorEastAsia"/>
                <w:b/>
                <w:bCs/>
                <w:lang w:eastAsia="ru-RU"/>
              </w:rPr>
            </w:pPr>
            <w:r w:rsidRPr="00216255">
              <w:t>2.3.2. План внеурочной деятельности</w:t>
            </w:r>
          </w:p>
        </w:tc>
        <w:tc>
          <w:tcPr>
            <w:tcW w:w="1003" w:type="dxa"/>
          </w:tcPr>
          <w:p w:rsidR="00EB1780" w:rsidRPr="008854DE" w:rsidRDefault="00216255" w:rsidP="00165754">
            <w:pPr>
              <w:tabs>
                <w:tab w:val="left" w:pos="709"/>
              </w:tabs>
              <w:jc w:val="center"/>
              <w:rPr>
                <w:color w:val="000000" w:themeColor="text1"/>
              </w:rPr>
            </w:pPr>
            <w:r>
              <w:rPr>
                <w:color w:val="000000" w:themeColor="text1"/>
              </w:rPr>
              <w:t>276</w:t>
            </w:r>
          </w:p>
        </w:tc>
      </w:tr>
      <w:tr w:rsidR="00EB1780" w:rsidRPr="008854DE" w:rsidTr="00EB1780">
        <w:tc>
          <w:tcPr>
            <w:tcW w:w="8568" w:type="dxa"/>
          </w:tcPr>
          <w:p w:rsidR="00EB1780" w:rsidRPr="00216255" w:rsidRDefault="00A3039A" w:rsidP="00165754">
            <w:pPr>
              <w:pStyle w:val="23"/>
              <w:tabs>
                <w:tab w:val="left" w:pos="709"/>
                <w:tab w:val="left" w:pos="880"/>
                <w:tab w:val="right" w:leader="dot" w:pos="10632"/>
              </w:tabs>
              <w:spacing w:before="0"/>
              <w:ind w:left="0"/>
              <w:jc w:val="both"/>
              <w:rPr>
                <w:rFonts w:ascii="Times New Roman" w:hAnsi="Times New Roman" w:cs="Times New Roman"/>
                <w:color w:val="000000" w:themeColor="text1"/>
                <w:lang w:val="ru-RU"/>
              </w:rPr>
            </w:pPr>
            <w:r w:rsidRPr="00216255">
              <w:rPr>
                <w:rFonts w:ascii="Times New Roman" w:hAnsi="Times New Roman" w:cs="Times New Roman"/>
                <w:b w:val="0"/>
                <w:bCs w:val="0"/>
                <w:noProof/>
                <w:lang w:val="ru-RU"/>
              </w:rPr>
              <w:t>2.3.3. Календарный учебный график</w:t>
            </w:r>
          </w:p>
        </w:tc>
        <w:tc>
          <w:tcPr>
            <w:tcW w:w="1003" w:type="dxa"/>
          </w:tcPr>
          <w:p w:rsidR="00EB1780" w:rsidRPr="008854DE" w:rsidRDefault="00216255" w:rsidP="00165754">
            <w:pPr>
              <w:tabs>
                <w:tab w:val="left" w:pos="709"/>
              </w:tabs>
              <w:jc w:val="center"/>
              <w:rPr>
                <w:color w:val="000000" w:themeColor="text1"/>
              </w:rPr>
            </w:pPr>
            <w:r>
              <w:rPr>
                <w:color w:val="000000" w:themeColor="text1"/>
              </w:rPr>
              <w:t>278</w:t>
            </w:r>
          </w:p>
        </w:tc>
      </w:tr>
      <w:tr w:rsidR="00EB1780" w:rsidRPr="008854DE" w:rsidTr="00EB1780">
        <w:tc>
          <w:tcPr>
            <w:tcW w:w="8568" w:type="dxa"/>
          </w:tcPr>
          <w:p w:rsidR="00EB1780" w:rsidRPr="00216255" w:rsidRDefault="00A3039A" w:rsidP="00165754">
            <w:pPr>
              <w:pStyle w:val="23"/>
              <w:tabs>
                <w:tab w:val="left" w:pos="709"/>
                <w:tab w:val="left" w:pos="880"/>
                <w:tab w:val="right" w:leader="dot" w:pos="10632"/>
              </w:tabs>
              <w:spacing w:before="0"/>
              <w:ind w:left="0"/>
              <w:jc w:val="both"/>
              <w:rPr>
                <w:rFonts w:ascii="Times New Roman" w:eastAsiaTheme="minorEastAsia" w:hAnsi="Times New Roman" w:cs="Times New Roman"/>
                <w:b w:val="0"/>
                <w:bCs w:val="0"/>
                <w:noProof/>
                <w:lang w:val="ru-RU" w:eastAsia="ru-RU"/>
              </w:rPr>
            </w:pPr>
            <w:r w:rsidRPr="00216255">
              <w:rPr>
                <w:rFonts w:ascii="Times New Roman" w:hAnsi="Times New Roman" w:cs="Times New Roman"/>
                <w:b w:val="0"/>
                <w:bCs w:val="0"/>
                <w:noProof/>
                <w:lang w:val="ru-RU"/>
              </w:rPr>
              <w:t>2.3.4. Календарный план воспитательной работы</w:t>
            </w:r>
          </w:p>
        </w:tc>
        <w:tc>
          <w:tcPr>
            <w:tcW w:w="1003" w:type="dxa"/>
          </w:tcPr>
          <w:p w:rsidR="00EB1780" w:rsidRPr="008854DE" w:rsidRDefault="00216255" w:rsidP="00165754">
            <w:pPr>
              <w:tabs>
                <w:tab w:val="left" w:pos="709"/>
              </w:tabs>
              <w:jc w:val="center"/>
              <w:rPr>
                <w:color w:val="000000" w:themeColor="text1"/>
              </w:rPr>
            </w:pPr>
            <w:r>
              <w:rPr>
                <w:color w:val="000000" w:themeColor="text1"/>
              </w:rPr>
              <w:t>278</w:t>
            </w:r>
          </w:p>
        </w:tc>
      </w:tr>
      <w:tr w:rsidR="00EB1780" w:rsidRPr="00FB741A" w:rsidTr="00EB1780">
        <w:tc>
          <w:tcPr>
            <w:tcW w:w="8568" w:type="dxa"/>
          </w:tcPr>
          <w:p w:rsidR="00EB1780" w:rsidRPr="008854DE" w:rsidRDefault="00A3039A" w:rsidP="00165754">
            <w:pPr>
              <w:pStyle w:val="23"/>
              <w:tabs>
                <w:tab w:val="left" w:pos="709"/>
                <w:tab w:val="left" w:pos="880"/>
                <w:tab w:val="right" w:leader="dot" w:pos="10632"/>
              </w:tabs>
              <w:spacing w:before="0"/>
              <w:ind w:left="0"/>
              <w:jc w:val="both"/>
              <w:rPr>
                <w:rFonts w:ascii="Times New Roman" w:eastAsiaTheme="minorEastAsia" w:hAnsi="Times New Roman" w:cs="Times New Roman"/>
                <w:b w:val="0"/>
                <w:bCs w:val="0"/>
                <w:noProof/>
                <w:lang w:val="ru-RU" w:eastAsia="ru-RU"/>
              </w:rPr>
            </w:pPr>
            <w:r w:rsidRPr="00A3039A">
              <w:rPr>
                <w:rFonts w:ascii="Times New Roman" w:hAnsi="Times New Roman" w:cs="Times New Roman"/>
                <w:b w:val="0"/>
                <w:bCs w:val="0"/>
                <w:noProof/>
                <w:lang w:val="ru-RU"/>
              </w:rPr>
              <w:t>2.3.5. Характеристика условий реализации адаптированной основной образовательной программы основного общего образования обучающихся с ЗПР</w:t>
            </w:r>
          </w:p>
        </w:tc>
        <w:tc>
          <w:tcPr>
            <w:tcW w:w="1003" w:type="dxa"/>
          </w:tcPr>
          <w:p w:rsidR="00EB1780" w:rsidRPr="008854DE" w:rsidRDefault="00216255" w:rsidP="00165754">
            <w:pPr>
              <w:tabs>
                <w:tab w:val="left" w:pos="709"/>
              </w:tabs>
              <w:jc w:val="center"/>
              <w:rPr>
                <w:color w:val="000000" w:themeColor="text1"/>
              </w:rPr>
            </w:pPr>
            <w:r>
              <w:rPr>
                <w:color w:val="000000" w:themeColor="text1"/>
              </w:rPr>
              <w:t>298</w:t>
            </w:r>
          </w:p>
        </w:tc>
      </w:tr>
    </w:tbl>
    <w:p w:rsidR="00034065" w:rsidRDefault="00034065" w:rsidP="00A3039A">
      <w:pPr>
        <w:pStyle w:val="10"/>
        <w:rPr>
          <w:rFonts w:eastAsia="Times New Roman"/>
        </w:rPr>
      </w:pPr>
      <w:bookmarkStart w:id="0" w:name="_Toc97114917"/>
    </w:p>
    <w:p w:rsidR="00034065" w:rsidRDefault="00034065">
      <w:pPr>
        <w:spacing w:after="200" w:line="276" w:lineRule="auto"/>
        <w:rPr>
          <w:rFonts w:cstheme="majorBidi"/>
          <w:b/>
          <w:sz w:val="28"/>
          <w:szCs w:val="32"/>
        </w:rPr>
      </w:pPr>
      <w:r>
        <w:br w:type="page"/>
      </w:r>
    </w:p>
    <w:p w:rsidR="00A3039A" w:rsidRPr="00CF03C3" w:rsidRDefault="00A3039A" w:rsidP="00A3039A">
      <w:pPr>
        <w:pStyle w:val="10"/>
        <w:rPr>
          <w:rFonts w:eastAsia="Times New Roman"/>
        </w:rPr>
      </w:pPr>
      <w:r w:rsidRPr="00CF03C3">
        <w:rPr>
          <w:rFonts w:eastAsia="Times New Roman"/>
        </w:rPr>
        <w:t>1. ОБЩИЕ ПОЛОЖЕНИЯ</w:t>
      </w:r>
      <w:bookmarkEnd w:id="0"/>
    </w:p>
    <w:p w:rsidR="00A3039A" w:rsidRPr="00CF03C3" w:rsidRDefault="00A3039A" w:rsidP="00A3039A">
      <w:pPr>
        <w:pStyle w:val="ac"/>
        <w:spacing w:line="240" w:lineRule="auto"/>
        <w:ind w:firstLine="709"/>
        <w:rPr>
          <w:color w:val="auto"/>
        </w:rPr>
      </w:pPr>
    </w:p>
    <w:p w:rsidR="00034065" w:rsidRPr="00730AD1" w:rsidRDefault="00034065" w:rsidP="00730AD1">
      <w:pPr>
        <w:spacing w:line="276" w:lineRule="auto"/>
        <w:ind w:left="426" w:right="840" w:firstLine="675"/>
        <w:jc w:val="both"/>
        <w:rPr>
          <w:b/>
        </w:rPr>
      </w:pPr>
      <w:r w:rsidRPr="00730AD1">
        <w:rPr>
          <w:b/>
        </w:rPr>
        <w:t>Определение и назначение адаптированной основной образовательной программы основного общего образования для обучающихся с ЗПР</w:t>
      </w:r>
    </w:p>
    <w:p w:rsidR="00034065" w:rsidRPr="00730AD1" w:rsidRDefault="00034065" w:rsidP="00730AD1">
      <w:pPr>
        <w:pStyle w:val="a8"/>
        <w:numPr>
          <w:ilvl w:val="0"/>
          <w:numId w:val="46"/>
        </w:numPr>
        <w:tabs>
          <w:tab w:val="left" w:pos="680"/>
        </w:tabs>
        <w:spacing w:line="276" w:lineRule="auto"/>
        <w:ind w:right="7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 xml:space="preserve">АООП ООО для обучающихся с ЗПР предназначена для сопровождения деятельности МБОУ ВКСОШ по созданию АООП ООО и отражает вариант конкретизации требований </w:t>
      </w:r>
      <w:r w:rsidRPr="00730AD1">
        <w:rPr>
          <w:rFonts w:ascii="Times New Roman" w:hAnsi="Times New Roman" w:cs="Times New Roman"/>
          <w:color w:val="0000FF"/>
          <w:sz w:val="24"/>
          <w:szCs w:val="24"/>
          <w:u w:val="single" w:color="0000FF"/>
          <w:lang w:val="ru-RU"/>
        </w:rPr>
        <w:t>ФГОС</w:t>
      </w:r>
      <w:r w:rsidR="00B6450F">
        <w:rPr>
          <w:rFonts w:ascii="Times New Roman" w:hAnsi="Times New Roman" w:cs="Times New Roman"/>
          <w:color w:val="0000FF"/>
          <w:sz w:val="24"/>
          <w:szCs w:val="24"/>
          <w:u w:val="single" w:color="0000FF"/>
          <w:lang w:val="ru-RU"/>
        </w:rPr>
        <w:t xml:space="preserve"> </w:t>
      </w:r>
      <w:r w:rsidRPr="00730AD1">
        <w:rPr>
          <w:rFonts w:ascii="Times New Roman" w:hAnsi="Times New Roman" w:cs="Times New Roman"/>
          <w:sz w:val="24"/>
          <w:szCs w:val="24"/>
          <w:lang w:val="ru-RU"/>
        </w:rPr>
        <w:t>ООО обучающихся с ОВЗ.</w:t>
      </w:r>
    </w:p>
    <w:p w:rsidR="00034065" w:rsidRPr="00730AD1" w:rsidRDefault="00034065" w:rsidP="00730AD1">
      <w:pPr>
        <w:pStyle w:val="a8"/>
        <w:numPr>
          <w:ilvl w:val="0"/>
          <w:numId w:val="46"/>
        </w:numPr>
        <w:tabs>
          <w:tab w:val="left" w:pos="1213"/>
        </w:tabs>
        <w:spacing w:line="276" w:lineRule="auto"/>
        <w:ind w:left="504" w:right="750" w:firstLine="53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Адаптированная образовательная программа является учебно-методической документацией (учебные планы,</w:t>
      </w:r>
      <w:r w:rsidR="003314E4" w:rsidRPr="00730AD1">
        <w:rPr>
          <w:rFonts w:ascii="Times New Roman" w:hAnsi="Times New Roman" w:cs="Times New Roman"/>
          <w:sz w:val="24"/>
          <w:szCs w:val="24"/>
          <w:lang w:val="ru-RU"/>
        </w:rPr>
        <w:t xml:space="preserve"> </w:t>
      </w:r>
      <w:r w:rsidRPr="00730AD1">
        <w:rPr>
          <w:rFonts w:ascii="Times New Roman" w:hAnsi="Times New Roman" w:cs="Times New Roman"/>
          <w:sz w:val="24"/>
          <w:szCs w:val="24"/>
          <w:lang w:val="ru-RU"/>
        </w:rPr>
        <w:t>календарный учебный график, рабочие программы учебных предметов,</w:t>
      </w:r>
      <w:r w:rsidR="003314E4" w:rsidRPr="00730AD1">
        <w:rPr>
          <w:rFonts w:ascii="Times New Roman" w:hAnsi="Times New Roman" w:cs="Times New Roman"/>
          <w:sz w:val="24"/>
          <w:szCs w:val="24"/>
          <w:lang w:val="ru-RU"/>
        </w:rPr>
        <w:t xml:space="preserve"> </w:t>
      </w:r>
      <w:r w:rsidRPr="00730AD1">
        <w:rPr>
          <w:rFonts w:ascii="Times New Roman" w:hAnsi="Times New Roman" w:cs="Times New Roman"/>
          <w:sz w:val="24"/>
          <w:szCs w:val="24"/>
          <w:lang w:val="ru-RU"/>
        </w:rPr>
        <w:t>курсов,</w:t>
      </w:r>
      <w:r w:rsidR="003314E4" w:rsidRPr="00730AD1">
        <w:rPr>
          <w:rFonts w:ascii="Times New Roman" w:hAnsi="Times New Roman" w:cs="Times New Roman"/>
          <w:sz w:val="24"/>
          <w:szCs w:val="24"/>
          <w:lang w:val="ru-RU"/>
        </w:rPr>
        <w:t xml:space="preserve"> </w:t>
      </w:r>
      <w:r w:rsidRPr="00730AD1">
        <w:rPr>
          <w:rFonts w:ascii="Times New Roman" w:hAnsi="Times New Roman" w:cs="Times New Roman"/>
          <w:sz w:val="24"/>
          <w:szCs w:val="24"/>
          <w:lang w:val="ru-RU"/>
        </w:rPr>
        <w:t>дисциплин (модулей),иных компонентов,</w:t>
      </w:r>
      <w:r w:rsidR="003314E4" w:rsidRPr="00730AD1">
        <w:rPr>
          <w:rFonts w:ascii="Times New Roman" w:hAnsi="Times New Roman" w:cs="Times New Roman"/>
          <w:sz w:val="24"/>
          <w:szCs w:val="24"/>
          <w:lang w:val="ru-RU"/>
        </w:rPr>
        <w:t xml:space="preserve"> </w:t>
      </w:r>
      <w:r w:rsidRPr="00730AD1">
        <w:rPr>
          <w:rFonts w:ascii="Times New Roman" w:hAnsi="Times New Roman" w:cs="Times New Roman"/>
          <w:sz w:val="24"/>
          <w:szCs w:val="24"/>
          <w:lang w:val="ru-RU"/>
        </w:rPr>
        <w:t>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основное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34065" w:rsidRPr="00730AD1" w:rsidRDefault="00034065" w:rsidP="00730AD1">
      <w:pPr>
        <w:pStyle w:val="a8"/>
        <w:numPr>
          <w:ilvl w:val="0"/>
          <w:numId w:val="46"/>
        </w:numPr>
        <w:tabs>
          <w:tab w:val="left" w:pos="1219"/>
        </w:tabs>
        <w:spacing w:line="276" w:lineRule="auto"/>
        <w:ind w:left="503" w:right="750" w:firstLine="53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 xml:space="preserve">МБОУ ВКСОШ, осуществляющая образовательную деятельность по образовательным, в том числе адаптированным, программам основного общего образования, разработала АООП ООО для обучающихся с ЗПР на основе </w:t>
      </w:r>
      <w:r w:rsidRPr="00730AD1">
        <w:rPr>
          <w:rFonts w:ascii="Times New Roman" w:hAnsi="Times New Roman" w:cs="Times New Roman"/>
          <w:color w:val="0000FF"/>
          <w:sz w:val="24"/>
          <w:szCs w:val="24"/>
          <w:u w:val="single" w:color="0000FF"/>
          <w:lang w:val="ru-RU"/>
        </w:rPr>
        <w:t>ФГОС</w:t>
      </w:r>
      <w:r w:rsidRPr="00730AD1">
        <w:rPr>
          <w:rFonts w:ascii="Times New Roman" w:hAnsi="Times New Roman" w:cs="Times New Roman"/>
          <w:sz w:val="24"/>
          <w:szCs w:val="24"/>
          <w:lang w:val="ru-RU"/>
        </w:rPr>
        <w:t>ООО обучающихся с ОВЗ и ФАОП ООО.</w:t>
      </w:r>
    </w:p>
    <w:p w:rsidR="00034065" w:rsidRPr="00730AD1" w:rsidRDefault="00034065" w:rsidP="00730AD1">
      <w:pPr>
        <w:pStyle w:val="a8"/>
        <w:numPr>
          <w:ilvl w:val="0"/>
          <w:numId w:val="46"/>
        </w:numPr>
        <w:tabs>
          <w:tab w:val="left" w:pos="1220"/>
        </w:tabs>
        <w:spacing w:line="276" w:lineRule="auto"/>
        <w:ind w:left="504" w:right="752" w:firstLine="53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Содержание и планируемые результаты в разработанной АООП ООО для обучающихся с ЗПР соответствуют содержанию и планируемым результатам в соответствующих разделах ФАОП ООО для обучающихся с ЗПР ( вариант 7).</w:t>
      </w:r>
    </w:p>
    <w:p w:rsidR="00034065" w:rsidRPr="00730AD1" w:rsidRDefault="00034065" w:rsidP="00730AD1">
      <w:pPr>
        <w:pStyle w:val="af3"/>
        <w:spacing w:after="0" w:line="276" w:lineRule="auto"/>
        <w:jc w:val="both"/>
      </w:pPr>
    </w:p>
    <w:p w:rsidR="00034065" w:rsidRPr="00730AD1" w:rsidRDefault="00034065" w:rsidP="00730AD1">
      <w:pPr>
        <w:pStyle w:val="Heading1"/>
        <w:spacing w:line="276" w:lineRule="auto"/>
        <w:ind w:left="496" w:right="751" w:firstLine="50"/>
        <w:jc w:val="both"/>
      </w:pPr>
      <w:r w:rsidRPr="00730AD1">
        <w:t>Структура</w:t>
      </w:r>
      <w:r w:rsidR="00812B1F" w:rsidRPr="00730AD1">
        <w:t xml:space="preserve"> </w:t>
      </w:r>
      <w:r w:rsidRPr="00730AD1">
        <w:t>АООПООО</w:t>
      </w:r>
      <w:r w:rsidR="00812B1F" w:rsidRPr="00730AD1">
        <w:t xml:space="preserve"> </w:t>
      </w:r>
      <w:r w:rsidRPr="00730AD1">
        <w:t>для</w:t>
      </w:r>
      <w:r w:rsidR="00812B1F" w:rsidRPr="00730AD1">
        <w:t xml:space="preserve"> </w:t>
      </w:r>
      <w:r w:rsidRPr="00730AD1">
        <w:t>обучающихся</w:t>
      </w:r>
      <w:r w:rsidR="00812B1F" w:rsidRPr="00730AD1">
        <w:t xml:space="preserve"> </w:t>
      </w:r>
      <w:r w:rsidRPr="00730AD1">
        <w:t>с</w:t>
      </w:r>
      <w:r w:rsidR="00812B1F" w:rsidRPr="00730AD1">
        <w:t xml:space="preserve"> </w:t>
      </w:r>
      <w:r w:rsidRPr="00730AD1">
        <w:t>ЗПР</w:t>
      </w:r>
      <w:r w:rsidR="00812B1F" w:rsidRPr="00730AD1">
        <w:t xml:space="preserve"> </w:t>
      </w:r>
      <w:r w:rsidRPr="00730AD1">
        <w:t>включает</w:t>
      </w:r>
      <w:r w:rsidR="00812B1F" w:rsidRPr="00730AD1">
        <w:t xml:space="preserve"> </w:t>
      </w:r>
      <w:r w:rsidRPr="00730AD1">
        <w:t>целевой,</w:t>
      </w:r>
      <w:r w:rsidR="00812B1F" w:rsidRPr="00730AD1">
        <w:t xml:space="preserve"> </w:t>
      </w:r>
      <w:r w:rsidRPr="00730AD1">
        <w:t>содержательный</w:t>
      </w:r>
      <w:r w:rsidR="00812B1F" w:rsidRPr="00730AD1">
        <w:t xml:space="preserve"> </w:t>
      </w:r>
      <w:r w:rsidRPr="00730AD1">
        <w:t>и</w:t>
      </w:r>
      <w:r w:rsidR="00812B1F" w:rsidRPr="00730AD1">
        <w:t xml:space="preserve"> </w:t>
      </w:r>
      <w:r w:rsidRPr="00730AD1">
        <w:t>организационный</w:t>
      </w:r>
      <w:r w:rsidR="00812B1F" w:rsidRPr="00730AD1">
        <w:t xml:space="preserve"> </w:t>
      </w:r>
      <w:r w:rsidRPr="00730AD1">
        <w:t>разделы.</w:t>
      </w:r>
    </w:p>
    <w:p w:rsidR="00034065" w:rsidRPr="00730AD1" w:rsidRDefault="00034065" w:rsidP="00730AD1">
      <w:pPr>
        <w:pStyle w:val="a8"/>
        <w:numPr>
          <w:ilvl w:val="0"/>
          <w:numId w:val="45"/>
        </w:numPr>
        <w:tabs>
          <w:tab w:val="left" w:pos="1219"/>
        </w:tabs>
        <w:spacing w:line="276" w:lineRule="auto"/>
        <w:ind w:right="752" w:firstLine="53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Целевой раздел определяет общее назначение, цели, задачи и планируемые результаты реализации АООП ООО для обучающихся с ЗПР образовательной организацией, а также способы определения достижения этих целей и результатов.</w:t>
      </w:r>
    </w:p>
    <w:p w:rsidR="00034065" w:rsidRPr="00730AD1" w:rsidRDefault="00034065" w:rsidP="00730AD1">
      <w:pPr>
        <w:pStyle w:val="af3"/>
        <w:tabs>
          <w:tab w:val="left" w:pos="4324"/>
        </w:tabs>
        <w:spacing w:after="0" w:line="276" w:lineRule="auto"/>
        <w:ind w:left="1041" w:right="751"/>
        <w:jc w:val="both"/>
      </w:pPr>
      <w:r w:rsidRPr="00730AD1">
        <w:t>Целевой раздел включает:</w:t>
      </w:r>
      <w:r w:rsidRPr="00730AD1">
        <w:tab/>
        <w:t xml:space="preserve">пояснительную записку; планируемые результаты освоения обучающимися с ЗПР основного общего </w:t>
      </w:r>
      <w:r w:rsidRPr="00730AD1">
        <w:rPr>
          <w:spacing w:val="-2"/>
        </w:rPr>
        <w:t xml:space="preserve">образования, </w:t>
      </w:r>
      <w:r w:rsidRPr="00730AD1">
        <w:t>систему оценки достижения планируемых результатов освоения программ основного общего образования.</w:t>
      </w:r>
    </w:p>
    <w:p w:rsidR="00034065" w:rsidRPr="00730AD1" w:rsidRDefault="00034065" w:rsidP="00730AD1">
      <w:pPr>
        <w:pStyle w:val="a8"/>
        <w:numPr>
          <w:ilvl w:val="0"/>
          <w:numId w:val="45"/>
        </w:numPr>
        <w:tabs>
          <w:tab w:val="left" w:pos="1220"/>
        </w:tabs>
        <w:spacing w:line="276" w:lineRule="auto"/>
        <w:ind w:left="504" w:right="749" w:firstLine="530"/>
        <w:jc w:val="both"/>
        <w:rPr>
          <w:rFonts w:ascii="Times New Roman" w:hAnsi="Times New Roman" w:cs="Times New Roman"/>
          <w:sz w:val="24"/>
          <w:szCs w:val="24"/>
          <w:lang w:val="ru-RU"/>
        </w:rPr>
        <w:sectPr w:rsidR="00034065" w:rsidRPr="00730AD1" w:rsidSect="001C06E6">
          <w:footerReference w:type="default" r:id="rId7"/>
          <w:pgSz w:w="11900" w:h="16840"/>
          <w:pgMar w:top="1400" w:right="100" w:bottom="280" w:left="1200" w:header="720" w:footer="720" w:gutter="0"/>
          <w:pgBorders w:display="firstPage" w:offsetFrom="page">
            <w:top w:val="packages" w:sz="24" w:space="24" w:color="auto"/>
            <w:left w:val="packages" w:sz="24" w:space="24" w:color="auto"/>
            <w:bottom w:val="packages" w:sz="24" w:space="24" w:color="auto"/>
            <w:right w:val="packages" w:sz="24" w:space="24" w:color="auto"/>
          </w:pgBorders>
          <w:pgNumType w:start="1"/>
          <w:cols w:space="720"/>
          <w:titlePg/>
          <w:docGrid w:linePitch="326"/>
        </w:sectPr>
      </w:pPr>
      <w:r w:rsidRPr="00730AD1">
        <w:rPr>
          <w:rFonts w:ascii="Times New Roman" w:hAnsi="Times New Roman" w:cs="Times New Roman"/>
          <w:sz w:val="24"/>
          <w:szCs w:val="24"/>
          <w:lang w:val="ru-RU"/>
        </w:rPr>
        <w:t>Содержательный раздел определяет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w:t>
      </w:r>
    </w:p>
    <w:p w:rsidR="00034065" w:rsidRPr="00730AD1" w:rsidRDefault="00034065" w:rsidP="00730AD1">
      <w:pPr>
        <w:pStyle w:val="af3"/>
        <w:spacing w:after="0" w:line="276" w:lineRule="auto"/>
        <w:ind w:left="1041"/>
        <w:jc w:val="both"/>
      </w:pPr>
      <w:r w:rsidRPr="00730AD1">
        <w:t xml:space="preserve">программу </w:t>
      </w:r>
      <w:r w:rsidRPr="00730AD1">
        <w:rPr>
          <w:spacing w:val="-2"/>
        </w:rPr>
        <w:t>воспитания.</w:t>
      </w:r>
    </w:p>
    <w:p w:rsidR="00034065" w:rsidRPr="00730AD1" w:rsidRDefault="00034065" w:rsidP="00730AD1">
      <w:pPr>
        <w:pStyle w:val="a8"/>
        <w:numPr>
          <w:ilvl w:val="0"/>
          <w:numId w:val="45"/>
        </w:numPr>
        <w:tabs>
          <w:tab w:val="left" w:pos="1219"/>
        </w:tabs>
        <w:spacing w:line="276" w:lineRule="auto"/>
        <w:ind w:right="749" w:firstLine="53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 xml:space="preserve">Организационный раздел определяет общие рамки организации образовательного процесса, а также механизмы реализации компонентов АООП ООО для обучающихся с </w:t>
      </w:r>
      <w:r w:rsidRPr="00730AD1">
        <w:rPr>
          <w:rFonts w:ascii="Times New Roman" w:hAnsi="Times New Roman" w:cs="Times New Roman"/>
          <w:spacing w:val="-4"/>
          <w:sz w:val="24"/>
          <w:szCs w:val="24"/>
          <w:lang w:val="ru-RU"/>
        </w:rPr>
        <w:t>ЗПР.</w:t>
      </w:r>
    </w:p>
    <w:p w:rsidR="00034065" w:rsidRPr="00730AD1" w:rsidRDefault="00034065" w:rsidP="00730AD1">
      <w:pPr>
        <w:pStyle w:val="af3"/>
        <w:tabs>
          <w:tab w:val="left" w:pos="10206"/>
        </w:tabs>
        <w:spacing w:after="0" w:line="276" w:lineRule="auto"/>
        <w:ind w:left="1051"/>
        <w:jc w:val="both"/>
      </w:pPr>
      <w:r w:rsidRPr="00730AD1">
        <w:t>Организационный раздел включает: учебные планы основного общего образования обучающихся с ЗПР;</w:t>
      </w:r>
    </w:p>
    <w:p w:rsidR="00034065" w:rsidRPr="00730AD1" w:rsidRDefault="00034065" w:rsidP="00730AD1">
      <w:pPr>
        <w:pStyle w:val="af3"/>
        <w:spacing w:after="0" w:line="276" w:lineRule="auto"/>
        <w:ind w:left="1147" w:hanging="60"/>
        <w:jc w:val="both"/>
      </w:pPr>
      <w:r w:rsidRPr="00730AD1">
        <w:t>календарный учебный график; календарный план воспитательной работы.</w:t>
      </w:r>
    </w:p>
    <w:p w:rsidR="00034065" w:rsidRPr="00730AD1" w:rsidRDefault="00034065" w:rsidP="00730AD1">
      <w:pPr>
        <w:pStyle w:val="Heading1"/>
        <w:spacing w:line="276" w:lineRule="auto"/>
        <w:jc w:val="both"/>
      </w:pPr>
    </w:p>
    <w:p w:rsidR="00034065" w:rsidRPr="00730AD1" w:rsidRDefault="00034065" w:rsidP="00730AD1">
      <w:pPr>
        <w:pStyle w:val="af3"/>
        <w:tabs>
          <w:tab w:val="left" w:pos="10206"/>
        </w:tabs>
        <w:spacing w:after="0" w:line="276" w:lineRule="auto"/>
        <w:ind w:firstLine="50"/>
        <w:jc w:val="both"/>
      </w:pPr>
      <w:r w:rsidRPr="00730AD1">
        <w:t>В</w:t>
      </w:r>
      <w:r w:rsidR="00812B1F" w:rsidRPr="00730AD1">
        <w:t xml:space="preserve"> </w:t>
      </w:r>
      <w:r w:rsidRPr="00730AD1">
        <w:t>основу</w:t>
      </w:r>
      <w:r w:rsidR="00812B1F" w:rsidRPr="00730AD1">
        <w:t xml:space="preserve"> </w:t>
      </w:r>
      <w:r w:rsidRPr="00730AD1">
        <w:t>реализации</w:t>
      </w:r>
      <w:r w:rsidR="00812B1F" w:rsidRPr="00730AD1">
        <w:t xml:space="preserve"> </w:t>
      </w:r>
      <w:r w:rsidRPr="00730AD1">
        <w:t>АООП</w:t>
      </w:r>
      <w:r w:rsidR="00812B1F" w:rsidRPr="00730AD1">
        <w:t xml:space="preserve"> </w:t>
      </w:r>
      <w:r w:rsidRPr="00730AD1">
        <w:t>ООО</w:t>
      </w:r>
      <w:r w:rsidR="00812B1F" w:rsidRPr="00730AD1">
        <w:t xml:space="preserve"> </w:t>
      </w:r>
      <w:r w:rsidRPr="00730AD1">
        <w:t>для</w:t>
      </w:r>
      <w:r w:rsidR="00812B1F" w:rsidRPr="00730AD1">
        <w:t xml:space="preserve"> </w:t>
      </w:r>
      <w:r w:rsidRPr="00730AD1">
        <w:t>обучающихся</w:t>
      </w:r>
      <w:r w:rsidR="00812B1F" w:rsidRPr="00730AD1">
        <w:t xml:space="preserve"> </w:t>
      </w:r>
      <w:r w:rsidRPr="00730AD1">
        <w:t>с</w:t>
      </w:r>
      <w:r w:rsidR="00812B1F" w:rsidRPr="00730AD1">
        <w:t xml:space="preserve"> </w:t>
      </w:r>
      <w:r w:rsidRPr="00730AD1">
        <w:t>ЗПР</w:t>
      </w:r>
      <w:r w:rsidR="00812B1F" w:rsidRPr="00730AD1">
        <w:t xml:space="preserve"> </w:t>
      </w:r>
      <w:r w:rsidRPr="00730AD1">
        <w:t>заложены дифференцированный и деятельностный подходы.</w:t>
      </w:r>
    </w:p>
    <w:p w:rsidR="00034065" w:rsidRPr="00730AD1" w:rsidRDefault="00034065" w:rsidP="00730AD1">
      <w:pPr>
        <w:pStyle w:val="a8"/>
        <w:numPr>
          <w:ilvl w:val="1"/>
          <w:numId w:val="44"/>
        </w:numPr>
        <w:tabs>
          <w:tab w:val="left" w:pos="974"/>
        </w:tabs>
        <w:spacing w:line="276" w:lineRule="auto"/>
        <w:ind w:left="503" w:right="749"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Дифференцированный подход к реализации АООП ООО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ООО обучающихся с</w:t>
      </w:r>
      <w:r w:rsidR="00812B1F" w:rsidRPr="00730AD1">
        <w:rPr>
          <w:rFonts w:ascii="Times New Roman" w:hAnsi="Times New Roman" w:cs="Times New Roman"/>
          <w:sz w:val="24"/>
          <w:szCs w:val="24"/>
          <w:lang w:val="ru-RU"/>
        </w:rPr>
        <w:t xml:space="preserve"> </w:t>
      </w:r>
      <w:r w:rsidRPr="00730AD1">
        <w:rPr>
          <w:rFonts w:ascii="Times New Roman" w:hAnsi="Times New Roman" w:cs="Times New Roman"/>
          <w:sz w:val="24"/>
          <w:szCs w:val="24"/>
          <w:lang w:val="ru-RU"/>
        </w:rPr>
        <w:t xml:space="preserve">ЗПР, в том числе и на основе индивидуального учебного плана. Варианты АООП ООО обучающихся с ЗПР создаются и реализуются в соответствии с дифференцированно сформулированными требованиями в </w:t>
      </w:r>
      <w:r w:rsidRPr="00730AD1">
        <w:rPr>
          <w:rFonts w:ascii="Times New Roman" w:hAnsi="Times New Roman" w:cs="Times New Roman"/>
          <w:color w:val="0000FF"/>
          <w:sz w:val="24"/>
          <w:szCs w:val="24"/>
          <w:u w:val="single" w:color="0000FF"/>
          <w:lang w:val="ru-RU"/>
        </w:rPr>
        <w:t>ФГОС</w:t>
      </w:r>
      <w:r w:rsidRPr="00730AD1">
        <w:rPr>
          <w:rFonts w:ascii="Times New Roman" w:hAnsi="Times New Roman" w:cs="Times New Roman"/>
          <w:sz w:val="24"/>
          <w:szCs w:val="24"/>
          <w:lang w:val="ru-RU"/>
        </w:rPr>
        <w:t>ООО обучающихся с ОВЗ и ФАОП ООО.</w:t>
      </w:r>
    </w:p>
    <w:p w:rsidR="00034065" w:rsidRPr="00730AD1" w:rsidRDefault="00034065" w:rsidP="00730AD1">
      <w:pPr>
        <w:pStyle w:val="af3"/>
        <w:spacing w:after="0" w:line="276" w:lineRule="auto"/>
        <w:ind w:left="503" w:right="751" w:firstLine="530"/>
        <w:jc w:val="both"/>
      </w:pPr>
      <w:r w:rsidRPr="00730AD1">
        <w:t>Применение дифференцированного подхода к созданию и реализации АООП ООО обеспечивает разнообразие содержания, предоставляя обучающимся с ЗПР возможность реализовать индивидуальный потенциал развития.</w:t>
      </w:r>
    </w:p>
    <w:p w:rsidR="00034065" w:rsidRPr="00730AD1" w:rsidRDefault="00034065" w:rsidP="00730AD1">
      <w:pPr>
        <w:pStyle w:val="a8"/>
        <w:numPr>
          <w:ilvl w:val="1"/>
          <w:numId w:val="44"/>
        </w:numPr>
        <w:tabs>
          <w:tab w:val="left" w:pos="1668"/>
        </w:tabs>
        <w:spacing w:line="276" w:lineRule="auto"/>
        <w:ind w:left="503" w:right="752" w:firstLine="530"/>
        <w:rPr>
          <w:rFonts w:ascii="Times New Roman" w:hAnsi="Times New Roman" w:cs="Times New Roman"/>
          <w:sz w:val="24"/>
          <w:szCs w:val="24"/>
          <w:lang w:val="ru-RU"/>
        </w:rPr>
      </w:pPr>
      <w:r w:rsidRPr="00730AD1">
        <w:rPr>
          <w:rFonts w:ascii="Times New Roman" w:hAnsi="Times New Roman" w:cs="Times New Roman"/>
          <w:sz w:val="24"/>
          <w:szCs w:val="24"/>
          <w:lang w:val="ru-RU"/>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деятельностис учетом общих закономерностей развития обучающихся с нормальным и нарушенным </w:t>
      </w:r>
      <w:r w:rsidRPr="00730AD1">
        <w:rPr>
          <w:rFonts w:ascii="Times New Roman" w:hAnsi="Times New Roman" w:cs="Times New Roman"/>
          <w:spacing w:val="-2"/>
          <w:sz w:val="24"/>
          <w:szCs w:val="24"/>
          <w:lang w:val="ru-RU"/>
        </w:rPr>
        <w:t>развитием.</w:t>
      </w:r>
    </w:p>
    <w:p w:rsidR="00034065" w:rsidRPr="00730AD1" w:rsidRDefault="00034065" w:rsidP="00730AD1">
      <w:pPr>
        <w:pStyle w:val="af3"/>
        <w:spacing w:after="0" w:line="276" w:lineRule="auto"/>
        <w:ind w:left="504" w:right="749" w:firstLine="530"/>
        <w:jc w:val="both"/>
      </w:pPr>
      <w:r w:rsidRPr="00730AD1">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w:t>
      </w:r>
      <w:r w:rsidRPr="00730AD1">
        <w:rPr>
          <w:spacing w:val="-2"/>
        </w:rPr>
        <w:t>учебной).</w:t>
      </w:r>
    </w:p>
    <w:p w:rsidR="00034065" w:rsidRPr="00730AD1" w:rsidRDefault="00034065" w:rsidP="00730AD1">
      <w:pPr>
        <w:spacing w:line="276" w:lineRule="auto"/>
        <w:ind w:firstLine="567"/>
        <w:jc w:val="both"/>
      </w:pPr>
    </w:p>
    <w:p w:rsidR="00034065" w:rsidRPr="00730AD1" w:rsidRDefault="00034065" w:rsidP="00730AD1">
      <w:pPr>
        <w:spacing w:line="276" w:lineRule="auto"/>
        <w:ind w:firstLine="567"/>
        <w:jc w:val="both"/>
      </w:pPr>
    </w:p>
    <w:p w:rsidR="00A3039A" w:rsidRPr="00730AD1" w:rsidRDefault="00A3039A" w:rsidP="00730AD1">
      <w:pPr>
        <w:pStyle w:val="10"/>
        <w:spacing w:line="276" w:lineRule="auto"/>
        <w:jc w:val="both"/>
        <w:rPr>
          <w:rFonts w:eastAsia="Times New Roman" w:cs="Times New Roman"/>
          <w:color w:val="000000" w:themeColor="text1"/>
          <w:sz w:val="24"/>
          <w:szCs w:val="24"/>
        </w:rPr>
      </w:pPr>
      <w:bookmarkStart w:id="1" w:name="_Toc97114918"/>
      <w:r w:rsidRPr="00730AD1">
        <w:rPr>
          <w:rFonts w:eastAsia="Times New Roman" w:cs="Times New Roman"/>
          <w:color w:val="000000" w:themeColor="text1"/>
          <w:sz w:val="24"/>
          <w:szCs w:val="24"/>
        </w:rPr>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A3039A" w:rsidRPr="00730AD1" w:rsidRDefault="00A3039A" w:rsidP="00730AD1">
      <w:pPr>
        <w:pBdr>
          <w:top w:val="nil"/>
          <w:left w:val="nil"/>
          <w:bottom w:val="nil"/>
          <w:right w:val="nil"/>
          <w:between w:val="nil"/>
        </w:pBdr>
        <w:tabs>
          <w:tab w:val="right" w:pos="9356"/>
        </w:tabs>
        <w:spacing w:line="276" w:lineRule="auto"/>
        <w:ind w:left="993" w:right="565" w:hanging="993"/>
        <w:jc w:val="both"/>
        <w:rPr>
          <w:b/>
          <w:color w:val="000000" w:themeColor="text1"/>
        </w:rPr>
      </w:pPr>
    </w:p>
    <w:p w:rsidR="00A3039A" w:rsidRPr="00730AD1" w:rsidRDefault="00A3039A" w:rsidP="00730AD1">
      <w:pPr>
        <w:pStyle w:val="20"/>
        <w:spacing w:before="0" w:line="276" w:lineRule="auto"/>
        <w:jc w:val="both"/>
        <w:rPr>
          <w:rFonts w:ascii="Times New Roman" w:hAnsi="Times New Roman" w:cs="Times New Roman"/>
          <w:color w:val="000000" w:themeColor="text1"/>
          <w:sz w:val="24"/>
          <w:szCs w:val="24"/>
        </w:rPr>
      </w:pPr>
      <w:bookmarkStart w:id="2" w:name="_Toc97114919"/>
      <w:r w:rsidRPr="00730AD1">
        <w:rPr>
          <w:rFonts w:ascii="Times New Roman" w:hAnsi="Times New Roman" w:cs="Times New Roman"/>
          <w:color w:val="000000" w:themeColor="text1"/>
          <w:sz w:val="24"/>
          <w:szCs w:val="24"/>
        </w:rPr>
        <w:t>2.1. ЦЕЛЕВОЙ РАЗДЕЛ АДАПТИРОВАННОЙ ОСНОВНОЙ ОБРАЗОВАТЕЛЬНОЙ ПРОГРАММЫ ОСНОВНОГО ОБЩЕГО ОБРАЗОВАНИЯ</w:t>
      </w:r>
      <w:bookmarkEnd w:id="2"/>
      <w:r w:rsidR="00C811D2" w:rsidRPr="00730AD1">
        <w:rPr>
          <w:rFonts w:ascii="Times New Roman" w:hAnsi="Times New Roman" w:cs="Times New Roman"/>
          <w:color w:val="000000" w:themeColor="text1"/>
          <w:sz w:val="24"/>
          <w:szCs w:val="24"/>
        </w:rPr>
        <w:t xml:space="preserve"> (вариант 7)</w:t>
      </w:r>
    </w:p>
    <w:p w:rsidR="00A3039A" w:rsidRPr="00730AD1" w:rsidRDefault="00A3039A" w:rsidP="00730AD1">
      <w:pPr>
        <w:pBdr>
          <w:top w:val="nil"/>
          <w:left w:val="nil"/>
          <w:bottom w:val="nil"/>
          <w:right w:val="nil"/>
          <w:between w:val="nil"/>
        </w:pBdr>
        <w:tabs>
          <w:tab w:val="right" w:pos="9356"/>
        </w:tabs>
        <w:spacing w:line="276" w:lineRule="auto"/>
        <w:ind w:left="993" w:right="565" w:hanging="993"/>
        <w:jc w:val="both"/>
        <w:rPr>
          <w:b/>
          <w:color w:val="000000" w:themeColor="text1"/>
        </w:rPr>
      </w:pPr>
    </w:p>
    <w:p w:rsidR="00A3039A" w:rsidRPr="00730AD1" w:rsidRDefault="00A3039A" w:rsidP="00730AD1">
      <w:pPr>
        <w:pBdr>
          <w:top w:val="nil"/>
          <w:left w:val="nil"/>
          <w:bottom w:val="nil"/>
          <w:right w:val="nil"/>
          <w:between w:val="nil"/>
        </w:pBdr>
        <w:tabs>
          <w:tab w:val="right" w:pos="9356"/>
        </w:tabs>
        <w:spacing w:line="276" w:lineRule="auto"/>
        <w:ind w:left="993" w:right="565" w:hanging="993"/>
        <w:jc w:val="both"/>
        <w:rPr>
          <w:b/>
          <w:color w:val="000000" w:themeColor="text1"/>
        </w:rPr>
      </w:pPr>
    </w:p>
    <w:p w:rsidR="00A3039A" w:rsidRPr="00730AD1" w:rsidRDefault="00A3039A" w:rsidP="00730AD1">
      <w:pPr>
        <w:pStyle w:val="3"/>
        <w:spacing w:before="0" w:line="276" w:lineRule="auto"/>
        <w:jc w:val="both"/>
        <w:rPr>
          <w:rFonts w:ascii="Times New Roman" w:eastAsia="Times New Roman" w:hAnsi="Times New Roman" w:cs="Times New Roman"/>
          <w:caps/>
          <w:color w:val="000000" w:themeColor="text1"/>
        </w:rPr>
      </w:pPr>
      <w:bookmarkStart w:id="3" w:name="_Toc97114920"/>
      <w:r w:rsidRPr="00730AD1">
        <w:rPr>
          <w:rFonts w:ascii="Times New Roman" w:eastAsia="Times New Roman" w:hAnsi="Times New Roman" w:cs="Times New Roman"/>
          <w:caps/>
          <w:color w:val="000000" w:themeColor="text1"/>
        </w:rPr>
        <w:t>2.1.1. Пояснительная записка</w:t>
      </w:r>
      <w:bookmarkEnd w:id="3"/>
    </w:p>
    <w:p w:rsidR="00A3039A" w:rsidRPr="00730AD1" w:rsidRDefault="00A3039A" w:rsidP="00730AD1">
      <w:pPr>
        <w:pBdr>
          <w:top w:val="nil"/>
          <w:left w:val="nil"/>
          <w:bottom w:val="nil"/>
          <w:right w:val="nil"/>
          <w:between w:val="nil"/>
        </w:pBdr>
        <w:tabs>
          <w:tab w:val="right" w:pos="9356"/>
        </w:tabs>
        <w:spacing w:line="276" w:lineRule="auto"/>
        <w:ind w:right="565" w:firstLine="567"/>
        <w:jc w:val="both"/>
        <w:rPr>
          <w:b/>
          <w:color w:val="000000" w:themeColor="text1"/>
        </w:rPr>
      </w:pPr>
    </w:p>
    <w:p w:rsidR="00812B1F" w:rsidRPr="00730AD1" w:rsidRDefault="00812B1F" w:rsidP="00730AD1">
      <w:pPr>
        <w:pStyle w:val="a8"/>
        <w:numPr>
          <w:ilvl w:val="1"/>
          <w:numId w:val="47"/>
        </w:numPr>
        <w:tabs>
          <w:tab w:val="left" w:pos="1941"/>
        </w:tabs>
        <w:spacing w:line="276" w:lineRule="auto"/>
        <w:ind w:left="1236" w:right="809" w:hanging="310"/>
        <w:rPr>
          <w:rFonts w:ascii="Times New Roman" w:hAnsi="Times New Roman" w:cs="Times New Roman"/>
          <w:sz w:val="24"/>
          <w:szCs w:val="24"/>
          <w:lang w:val="ru-RU"/>
        </w:rPr>
      </w:pPr>
      <w:r w:rsidRPr="00730AD1">
        <w:rPr>
          <w:rFonts w:ascii="Times New Roman" w:hAnsi="Times New Roman" w:cs="Times New Roman"/>
          <w:sz w:val="24"/>
          <w:szCs w:val="24"/>
          <w:lang w:val="ru-RU"/>
        </w:rPr>
        <w:t xml:space="preserve">АООП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w:t>
      </w:r>
      <w:r w:rsidRPr="00730AD1">
        <w:rPr>
          <w:rFonts w:ascii="Times New Roman" w:hAnsi="Times New Roman" w:cs="Times New Roman"/>
          <w:spacing w:val="-2"/>
          <w:sz w:val="24"/>
          <w:szCs w:val="24"/>
          <w:lang w:val="ru-RU"/>
        </w:rPr>
        <w:t>отношений.</w:t>
      </w:r>
    </w:p>
    <w:p w:rsidR="00812B1F" w:rsidRPr="00730AD1" w:rsidRDefault="00812B1F" w:rsidP="00730AD1">
      <w:pPr>
        <w:pStyle w:val="a8"/>
        <w:numPr>
          <w:ilvl w:val="1"/>
          <w:numId w:val="47"/>
        </w:numPr>
        <w:tabs>
          <w:tab w:val="left" w:pos="1941"/>
        </w:tabs>
        <w:spacing w:line="276" w:lineRule="auto"/>
        <w:ind w:left="1236" w:right="809" w:hanging="310"/>
        <w:rPr>
          <w:rFonts w:ascii="Times New Roman" w:hAnsi="Times New Roman" w:cs="Times New Roman"/>
          <w:sz w:val="24"/>
          <w:szCs w:val="24"/>
          <w:lang w:val="ru-RU"/>
        </w:rPr>
      </w:pPr>
      <w:r w:rsidRPr="00730AD1">
        <w:rPr>
          <w:rFonts w:ascii="Times New Roman" w:hAnsi="Times New Roman" w:cs="Times New Roman"/>
          <w:sz w:val="24"/>
          <w:szCs w:val="24"/>
          <w:lang w:val="ru-RU"/>
        </w:rPr>
        <w:t>АООП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812B1F" w:rsidRPr="00730AD1" w:rsidRDefault="00812B1F" w:rsidP="00730AD1">
      <w:pPr>
        <w:pStyle w:val="af3"/>
        <w:spacing w:after="0" w:line="276" w:lineRule="auto"/>
        <w:ind w:left="503" w:right="748" w:firstLine="530"/>
        <w:jc w:val="both"/>
      </w:pPr>
      <w:r w:rsidRPr="00730AD1">
        <w:t>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A3039A" w:rsidRPr="00730AD1" w:rsidRDefault="00A3039A" w:rsidP="00730AD1">
      <w:pPr>
        <w:pBdr>
          <w:top w:val="nil"/>
          <w:left w:val="nil"/>
          <w:bottom w:val="nil"/>
          <w:right w:val="nil"/>
          <w:between w:val="nil"/>
        </w:pBdr>
        <w:tabs>
          <w:tab w:val="right" w:pos="9356"/>
        </w:tabs>
        <w:spacing w:line="276" w:lineRule="auto"/>
        <w:ind w:right="567" w:firstLine="567"/>
        <w:jc w:val="both"/>
        <w:rPr>
          <w:b/>
          <w:color w:val="000000" w:themeColor="text1"/>
        </w:rPr>
      </w:pPr>
    </w:p>
    <w:p w:rsidR="00A3039A" w:rsidRPr="00730AD1" w:rsidRDefault="00A3039A" w:rsidP="00730AD1">
      <w:pPr>
        <w:pStyle w:val="4"/>
        <w:spacing w:before="0" w:line="276" w:lineRule="auto"/>
        <w:ind w:firstLine="567"/>
        <w:jc w:val="both"/>
        <w:rPr>
          <w:rFonts w:ascii="Times New Roman" w:hAnsi="Times New Roman" w:cs="Times New Roman"/>
          <w:color w:val="000000" w:themeColor="text1"/>
        </w:rPr>
      </w:pPr>
      <w:bookmarkStart w:id="4" w:name="_Toc97114921"/>
      <w:r w:rsidRPr="00730AD1">
        <w:rPr>
          <w:rFonts w:ascii="Times New Roman" w:hAnsi="Times New Roman" w:cs="Times New Roman"/>
          <w:color w:val="000000" w:themeColor="text1"/>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A3039A" w:rsidRPr="00730AD1" w:rsidRDefault="00A3039A" w:rsidP="00730AD1">
      <w:pPr>
        <w:pBdr>
          <w:top w:val="nil"/>
          <w:left w:val="nil"/>
          <w:bottom w:val="nil"/>
          <w:right w:val="nil"/>
          <w:between w:val="nil"/>
        </w:pBdr>
        <w:tabs>
          <w:tab w:val="right" w:pos="9356"/>
        </w:tabs>
        <w:spacing w:line="276" w:lineRule="auto"/>
        <w:ind w:right="567" w:firstLine="567"/>
        <w:jc w:val="both"/>
        <w:rPr>
          <w:b/>
          <w:color w:val="000000" w:themeColor="text1"/>
        </w:rPr>
      </w:pPr>
    </w:p>
    <w:p w:rsidR="00A3039A" w:rsidRPr="00730AD1" w:rsidRDefault="00A3039A" w:rsidP="00730AD1">
      <w:pPr>
        <w:tabs>
          <w:tab w:val="left" w:pos="567"/>
        </w:tabs>
        <w:spacing w:line="276" w:lineRule="auto"/>
        <w:ind w:firstLine="567"/>
        <w:jc w:val="both"/>
        <w:rPr>
          <w:color w:val="000000" w:themeColor="text1"/>
        </w:rPr>
      </w:pPr>
      <w:r w:rsidRPr="00730AD1">
        <w:rPr>
          <w:b/>
          <w:color w:val="000000" w:themeColor="text1"/>
        </w:rPr>
        <w:t>Целями реализации</w:t>
      </w:r>
      <w:r w:rsidRPr="00730AD1">
        <w:rPr>
          <w:color w:val="000000" w:themeColor="text1"/>
        </w:rPr>
        <w:t xml:space="preserve"> адаптированной основной образовательной программы основного общего образования обучающихся с ЗПР являются: </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становление и развитие личности обучающегося с ЗПР в ее самобытности, уникальности, неповторимости.</w:t>
      </w:r>
    </w:p>
    <w:p w:rsidR="00A3039A" w:rsidRPr="00730AD1" w:rsidRDefault="00A3039A" w:rsidP="00730AD1">
      <w:pPr>
        <w:spacing w:line="276" w:lineRule="auto"/>
        <w:ind w:firstLine="567"/>
        <w:jc w:val="both"/>
        <w:rPr>
          <w:color w:val="000000" w:themeColor="text1"/>
        </w:rPr>
      </w:pPr>
      <w:r w:rsidRPr="00730AD1">
        <w:rPr>
          <w:color w:val="000000" w:themeColor="text1"/>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730AD1">
        <w:rPr>
          <w:b/>
          <w:bCs/>
          <w:color w:val="000000" w:themeColor="text1"/>
        </w:rPr>
        <w:t>основных задач</w:t>
      </w:r>
      <w:r w:rsidRPr="00730AD1">
        <w:rPr>
          <w:color w:val="000000" w:themeColor="text1"/>
        </w:rPr>
        <w:t>:</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преемственности начального общего и основного общего образования;</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организацию творческих конкурсов, проектной и учебно-исследовательской деятельности;</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участие обучающихся </w:t>
      </w:r>
      <w:r w:rsidRPr="00730AD1">
        <w:rPr>
          <w:rFonts w:ascii="Times New Roman" w:hAnsi="Times New Roman" w:cs="Times New Roman"/>
          <w:color w:val="000000" w:themeColor="text1"/>
          <w:sz w:val="24"/>
          <w:szCs w:val="24"/>
        </w:rPr>
        <w:t>c</w:t>
      </w:r>
      <w:r w:rsidRPr="00730AD1">
        <w:rPr>
          <w:rFonts w:ascii="Times New Roman" w:hAnsi="Times New Roman" w:cs="Times New Roman"/>
          <w:color w:val="000000" w:themeColor="text1"/>
          <w:sz w:val="24"/>
          <w:szCs w:val="24"/>
          <w:lang w:val="ru-RU"/>
        </w:rPr>
        <w:t xml:space="preserve">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сохранение и укрепление физического, психологического и социального здоровья обучающихся с ЗПР, обеспечение их безопасности.</w:t>
      </w: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p>
    <w:p w:rsidR="00A3039A" w:rsidRPr="00730AD1" w:rsidRDefault="00A3039A" w:rsidP="00730AD1">
      <w:pPr>
        <w:pStyle w:val="4"/>
        <w:spacing w:before="0" w:line="276" w:lineRule="auto"/>
        <w:ind w:firstLine="567"/>
        <w:jc w:val="both"/>
        <w:rPr>
          <w:rFonts w:ascii="Times New Roman" w:hAnsi="Times New Roman" w:cs="Times New Roman"/>
          <w:color w:val="000000" w:themeColor="text1"/>
        </w:rPr>
      </w:pPr>
      <w:bookmarkStart w:id="5" w:name="_Toc97114922"/>
      <w:r w:rsidRPr="00730AD1">
        <w:rPr>
          <w:rFonts w:ascii="Times New Roman" w:hAnsi="Times New Roman" w:cs="Times New Roman"/>
          <w:color w:val="000000" w:themeColor="text1"/>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p>
    <w:p w:rsidR="00A3039A" w:rsidRPr="00730AD1" w:rsidRDefault="00A3039A" w:rsidP="00730AD1">
      <w:pPr>
        <w:spacing w:line="276" w:lineRule="auto"/>
        <w:ind w:firstLine="567"/>
        <w:jc w:val="both"/>
        <w:rPr>
          <w:color w:val="000000" w:themeColor="text1"/>
        </w:rPr>
      </w:pPr>
      <w:r w:rsidRPr="00730AD1">
        <w:rPr>
          <w:color w:val="000000" w:themeColor="text1"/>
        </w:rPr>
        <w:t>Методологической основой ФГОС ООО является системно-деятельностный подход, который предполагает:</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A3039A" w:rsidRPr="00730AD1" w:rsidRDefault="00A3039A" w:rsidP="00730AD1">
      <w:pPr>
        <w:widowControl w:val="0"/>
        <w:tabs>
          <w:tab w:val="left" w:pos="993"/>
        </w:tabs>
        <w:spacing w:line="276" w:lineRule="auto"/>
        <w:ind w:firstLine="567"/>
        <w:jc w:val="both"/>
        <w:rPr>
          <w:color w:val="000000" w:themeColor="text1"/>
        </w:rPr>
      </w:pPr>
      <w:r w:rsidRPr="00730AD1">
        <w:rPr>
          <w:color w:val="000000" w:themeColor="text1"/>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A3039A" w:rsidRPr="00730AD1" w:rsidRDefault="00A3039A" w:rsidP="00730AD1">
      <w:pPr>
        <w:tabs>
          <w:tab w:val="left" w:pos="993"/>
        </w:tabs>
        <w:spacing w:line="276" w:lineRule="auto"/>
        <w:ind w:firstLine="567"/>
        <w:jc w:val="both"/>
        <w:rPr>
          <w:color w:val="000000" w:themeColor="text1"/>
        </w:rPr>
      </w:pPr>
      <w:r w:rsidRPr="00730AD1">
        <w:rPr>
          <w:color w:val="000000" w:themeColor="text1"/>
        </w:rPr>
        <w:t>Срок получения основного общего образования при обучении по адаптированной основной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r w:rsidRPr="00730AD1">
        <w:rPr>
          <w:b/>
          <w:color w:val="000000" w:themeColor="text1"/>
        </w:rPr>
        <w:t>Особенности построения содержания образовательной программы</w:t>
      </w:r>
    </w:p>
    <w:p w:rsidR="00A3039A" w:rsidRPr="00730AD1" w:rsidRDefault="00F41635" w:rsidP="00730AD1">
      <w:pPr>
        <w:tabs>
          <w:tab w:val="left" w:pos="993"/>
        </w:tabs>
        <w:spacing w:line="276" w:lineRule="auto"/>
        <w:ind w:firstLine="567"/>
        <w:jc w:val="both"/>
        <w:rPr>
          <w:color w:val="000000" w:themeColor="text1"/>
        </w:rPr>
      </w:pPr>
      <w:r w:rsidRPr="00730AD1">
        <w:rPr>
          <w:color w:val="000000" w:themeColor="text1"/>
        </w:rPr>
        <w:t>А</w:t>
      </w:r>
      <w:r w:rsidR="00A3039A" w:rsidRPr="00730AD1">
        <w:rPr>
          <w:color w:val="000000" w:themeColor="text1"/>
        </w:rPr>
        <w:t>даптированная основная образовательная программа (АООП) – это учебно-метод</w:t>
      </w:r>
      <w:r w:rsidRPr="00730AD1">
        <w:rPr>
          <w:color w:val="000000" w:themeColor="text1"/>
        </w:rPr>
        <w:t xml:space="preserve">ическая документация (учебный план, </w:t>
      </w:r>
      <w:r w:rsidR="00A3039A" w:rsidRPr="00730AD1">
        <w:rPr>
          <w:color w:val="000000" w:themeColor="text1"/>
        </w:rPr>
        <w:t xml:space="preserve">календарный </w:t>
      </w:r>
      <w:r w:rsidRPr="00730AD1">
        <w:rPr>
          <w:color w:val="000000" w:themeColor="text1"/>
        </w:rPr>
        <w:t xml:space="preserve">план, учебный график, </w:t>
      </w:r>
      <w:r w:rsidR="00A3039A" w:rsidRPr="00730AD1">
        <w:rPr>
          <w:color w:val="000000" w:themeColor="text1"/>
        </w:rPr>
        <w:t>рабочие программы учебных предметов, иные компоненты), определяющая объем и содержание образования определенного уровня, планируемые результаты осво</w:t>
      </w:r>
      <w:r w:rsidRPr="00730AD1">
        <w:rPr>
          <w:color w:val="000000" w:themeColor="text1"/>
        </w:rPr>
        <w:t xml:space="preserve">ения образовательной программы, </w:t>
      </w:r>
      <w:r w:rsidR="00A3039A" w:rsidRPr="00730AD1">
        <w:rPr>
          <w:color w:val="000000" w:themeColor="text1"/>
        </w:rPr>
        <w:t xml:space="preserve">условия образовательной деятельности применительно к определенной категории обучающихся с ограниченными возможностями здоровья. </w:t>
      </w:r>
    </w:p>
    <w:p w:rsidR="00A3039A" w:rsidRPr="00730AD1" w:rsidRDefault="00A3039A" w:rsidP="00730AD1">
      <w:pPr>
        <w:tabs>
          <w:tab w:val="left" w:pos="993"/>
        </w:tabs>
        <w:spacing w:line="276" w:lineRule="auto"/>
        <w:ind w:firstLine="567"/>
        <w:jc w:val="both"/>
        <w:rPr>
          <w:color w:val="000000" w:themeColor="text1"/>
        </w:rPr>
      </w:pPr>
      <w:r w:rsidRPr="00730AD1">
        <w:rPr>
          <w:color w:val="000000" w:themeColor="text1"/>
        </w:rPr>
        <w:t xml:space="preserve">Адаптированная основная образовательная программа основного общего образования обучающихся с задержкой психического развития </w:t>
      </w:r>
      <w:r w:rsidR="00AE3CD3" w:rsidRPr="00730AD1">
        <w:rPr>
          <w:color w:val="000000" w:themeColor="text1"/>
        </w:rPr>
        <w:t>МБОУ В</w:t>
      </w:r>
      <w:r w:rsidR="00011E2F" w:rsidRPr="00730AD1">
        <w:rPr>
          <w:color w:val="000000" w:themeColor="text1"/>
        </w:rPr>
        <w:t xml:space="preserve">КСОШ </w:t>
      </w:r>
      <w:r w:rsidRPr="00730AD1">
        <w:rPr>
          <w:color w:val="000000" w:themeColor="text1"/>
        </w:rPr>
        <w:t>разраб</w:t>
      </w:r>
      <w:r w:rsidR="00011E2F" w:rsidRPr="00730AD1">
        <w:rPr>
          <w:color w:val="000000" w:themeColor="text1"/>
        </w:rPr>
        <w:t>отана</w:t>
      </w:r>
      <w:r w:rsidRPr="00730AD1">
        <w:rPr>
          <w:color w:val="000000" w:themeColor="text1"/>
        </w:rPr>
        <w:t xml:space="preserve"> в соответствии со ФГОС основного общего образования, с учетом </w:t>
      </w:r>
      <w:r w:rsidR="004D5884">
        <w:rPr>
          <w:color w:val="000000" w:themeColor="text1"/>
        </w:rPr>
        <w:t>Федеральной</w:t>
      </w:r>
      <w:r w:rsidRPr="00730AD1">
        <w:rPr>
          <w:color w:val="000000" w:themeColor="text1"/>
        </w:rPr>
        <w:t xml:space="preserve"> основной образовательной программы (</w:t>
      </w:r>
      <w:r w:rsidR="004D5884">
        <w:rPr>
          <w:color w:val="000000" w:themeColor="text1"/>
        </w:rPr>
        <w:t>Ф</w:t>
      </w:r>
      <w:r w:rsidRPr="00730AD1">
        <w:rPr>
          <w:color w:val="000000" w:themeColor="text1"/>
        </w:rPr>
        <w:t>ООП), на основе  адаптированной основной образовательной программы</w:t>
      </w:r>
      <w:r w:rsidR="007F1A85">
        <w:rPr>
          <w:color w:val="000000" w:themeColor="text1"/>
        </w:rPr>
        <w:t xml:space="preserve"> основного общего образования (</w:t>
      </w:r>
      <w:r w:rsidR="004D5884">
        <w:rPr>
          <w:color w:val="000000" w:themeColor="text1"/>
        </w:rPr>
        <w:t>Ф</w:t>
      </w:r>
      <w:r w:rsidRPr="00730AD1">
        <w:rPr>
          <w:color w:val="000000" w:themeColor="text1"/>
        </w:rPr>
        <w:t>ООП ООО) обучающихся с задержкой психического развития.</w:t>
      </w:r>
    </w:p>
    <w:p w:rsidR="00A3039A" w:rsidRPr="00730AD1" w:rsidRDefault="00AE3CD3" w:rsidP="00730AD1">
      <w:pPr>
        <w:tabs>
          <w:tab w:val="left" w:pos="993"/>
        </w:tabs>
        <w:spacing w:line="276" w:lineRule="auto"/>
        <w:ind w:firstLine="567"/>
        <w:jc w:val="both"/>
        <w:rPr>
          <w:color w:val="000000" w:themeColor="text1"/>
        </w:rPr>
      </w:pPr>
      <w:r w:rsidRPr="00730AD1">
        <w:rPr>
          <w:color w:val="000000" w:themeColor="text1"/>
        </w:rPr>
        <w:t>МБОУ В</w:t>
      </w:r>
      <w:r w:rsidR="00011E2F" w:rsidRPr="00730AD1">
        <w:rPr>
          <w:color w:val="000000" w:themeColor="text1"/>
        </w:rPr>
        <w:t>КСОШ</w:t>
      </w:r>
      <w:r w:rsidR="00A3039A" w:rsidRPr="00730AD1">
        <w:rPr>
          <w:color w:val="000000" w:themeColor="text1"/>
        </w:rPr>
        <w:t>, разрабатывая основную образовательную програ</w:t>
      </w:r>
      <w:r w:rsidR="007F1A85">
        <w:rPr>
          <w:color w:val="000000" w:themeColor="text1"/>
        </w:rPr>
        <w:t xml:space="preserve">мму, использует содержащуюся в </w:t>
      </w:r>
      <w:r w:rsidR="00A3039A" w:rsidRPr="00730AD1">
        <w:rPr>
          <w:color w:val="000000" w:themeColor="text1"/>
        </w:rPr>
        <w:t>АООП ООО документацию с учетом своих возможностей и особенностей осуществления образовательной деятельности.</w:t>
      </w:r>
    </w:p>
    <w:p w:rsidR="00A3039A" w:rsidRPr="00730AD1" w:rsidRDefault="00A3039A" w:rsidP="00730AD1">
      <w:pPr>
        <w:tabs>
          <w:tab w:val="left" w:pos="993"/>
        </w:tabs>
        <w:spacing w:line="276" w:lineRule="auto"/>
        <w:ind w:firstLine="567"/>
        <w:jc w:val="both"/>
        <w:rPr>
          <w:color w:val="000000" w:themeColor="text1"/>
        </w:rPr>
      </w:pPr>
      <w:r w:rsidRPr="00730AD1">
        <w:rPr>
          <w:color w:val="000000" w:themeColor="text1"/>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A3039A" w:rsidRPr="00730AD1" w:rsidRDefault="00A3039A" w:rsidP="00730AD1">
      <w:pPr>
        <w:tabs>
          <w:tab w:val="left" w:pos="993"/>
        </w:tabs>
        <w:spacing w:line="276" w:lineRule="auto"/>
        <w:ind w:firstLine="567"/>
        <w:jc w:val="both"/>
        <w:rPr>
          <w:color w:val="000000" w:themeColor="text1"/>
        </w:rPr>
      </w:pPr>
      <w:r w:rsidRPr="00730AD1">
        <w:rPr>
          <w:color w:val="000000" w:themeColor="text1"/>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A3039A" w:rsidRPr="00730AD1" w:rsidRDefault="00A3039A" w:rsidP="00730AD1">
      <w:pPr>
        <w:tabs>
          <w:tab w:val="left" w:pos="993"/>
        </w:tabs>
        <w:spacing w:line="276" w:lineRule="auto"/>
        <w:ind w:firstLine="567"/>
        <w:jc w:val="both"/>
        <w:rPr>
          <w:color w:val="000000" w:themeColor="text1"/>
        </w:rPr>
      </w:pPr>
      <w:r w:rsidRPr="00730AD1">
        <w:rPr>
          <w:color w:val="000000" w:themeColor="text1"/>
        </w:rP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соответствующим разделом примерной основной образовательной программы основно</w:t>
      </w:r>
      <w:r w:rsidR="007F1A85">
        <w:rPr>
          <w:color w:val="000000" w:themeColor="text1"/>
        </w:rPr>
        <w:t>го общего образования (</w:t>
      </w:r>
      <w:r w:rsidRPr="00730AD1">
        <w:rPr>
          <w:color w:val="000000" w:themeColor="text1"/>
        </w:rPr>
        <w:t xml:space="preserve">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A3039A" w:rsidRPr="00730AD1" w:rsidRDefault="00A3039A" w:rsidP="00730AD1">
      <w:pPr>
        <w:tabs>
          <w:tab w:val="left" w:pos="993"/>
        </w:tabs>
        <w:spacing w:line="276" w:lineRule="auto"/>
        <w:ind w:firstLine="567"/>
        <w:jc w:val="both"/>
        <w:rPr>
          <w:color w:val="000000" w:themeColor="text1"/>
        </w:rPr>
      </w:pPr>
    </w:p>
    <w:p w:rsidR="00A3039A" w:rsidRPr="00730AD1" w:rsidRDefault="00A3039A" w:rsidP="00730AD1">
      <w:pPr>
        <w:tabs>
          <w:tab w:val="left" w:pos="993"/>
        </w:tabs>
        <w:spacing w:line="276" w:lineRule="auto"/>
        <w:ind w:firstLine="567"/>
        <w:jc w:val="both"/>
        <w:rPr>
          <w:color w:val="000000" w:themeColor="text1"/>
        </w:rPr>
      </w:pPr>
    </w:p>
    <w:p w:rsidR="00A3039A" w:rsidRPr="00730AD1" w:rsidRDefault="00A3039A" w:rsidP="00730AD1">
      <w:pPr>
        <w:pStyle w:val="4"/>
        <w:spacing w:before="0" w:line="276" w:lineRule="auto"/>
        <w:ind w:firstLine="567"/>
        <w:jc w:val="both"/>
        <w:rPr>
          <w:rFonts w:ascii="Times New Roman" w:hAnsi="Times New Roman" w:cs="Times New Roman"/>
          <w:color w:val="000000" w:themeColor="text1"/>
        </w:rPr>
      </w:pPr>
      <w:bookmarkStart w:id="6" w:name="_Toc97114923"/>
      <w:r w:rsidRPr="00730AD1">
        <w:rPr>
          <w:rFonts w:ascii="Times New Roman" w:hAnsi="Times New Roman" w:cs="Times New Roman"/>
          <w:color w:val="000000" w:themeColor="text1"/>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r w:rsidRPr="00730AD1">
        <w:rPr>
          <w:b/>
          <w:color w:val="000000" w:themeColor="text1"/>
        </w:rPr>
        <w:t>Психолого-педагогические особенности обучающихся с задержкой психического развития на уровне основного общего образования</w:t>
      </w:r>
    </w:p>
    <w:p w:rsidR="00A3039A" w:rsidRPr="00730AD1" w:rsidRDefault="00A3039A" w:rsidP="00730AD1">
      <w:pPr>
        <w:widowControl w:val="0"/>
        <w:tabs>
          <w:tab w:val="left" w:pos="993"/>
        </w:tabs>
        <w:spacing w:line="276" w:lineRule="auto"/>
        <w:ind w:firstLine="567"/>
        <w:jc w:val="both"/>
        <w:rPr>
          <w:color w:val="000000" w:themeColor="text1"/>
        </w:rPr>
      </w:pPr>
      <w:r w:rsidRPr="00730AD1">
        <w:rPr>
          <w:color w:val="000000" w:themeColor="text1"/>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A3039A" w:rsidRPr="00730AD1" w:rsidRDefault="00A3039A" w:rsidP="00730AD1">
      <w:pPr>
        <w:tabs>
          <w:tab w:val="left" w:pos="-1560"/>
          <w:tab w:val="left" w:pos="-1134"/>
        </w:tabs>
        <w:spacing w:line="276" w:lineRule="auto"/>
        <w:ind w:firstLine="567"/>
        <w:jc w:val="both"/>
        <w:rPr>
          <w:color w:val="000000" w:themeColor="text1"/>
        </w:rPr>
      </w:pPr>
      <w:r w:rsidRPr="00730AD1">
        <w:rPr>
          <w:color w:val="000000" w:themeColor="text1"/>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7" w:name="_Hlk43648519"/>
      <w:r w:rsidRPr="00730AD1">
        <w:rPr>
          <w:color w:val="000000" w:themeColor="text1"/>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730AD1">
        <w:rPr>
          <w:color w:val="000000" w:themeColor="text1"/>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730AD1">
        <w:rPr>
          <w:i/>
          <w:color w:val="000000" w:themeColor="text1"/>
        </w:rPr>
        <w:t>о</w:t>
      </w:r>
      <w:r w:rsidRPr="00730AD1">
        <w:rPr>
          <w:color w:val="000000" w:themeColor="text1"/>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A3039A" w:rsidRPr="00730AD1" w:rsidRDefault="00A3039A" w:rsidP="00730AD1">
      <w:pPr>
        <w:tabs>
          <w:tab w:val="left" w:pos="-1560"/>
          <w:tab w:val="left" w:pos="-1134"/>
        </w:tabs>
        <w:spacing w:line="276" w:lineRule="auto"/>
        <w:ind w:firstLine="567"/>
        <w:jc w:val="both"/>
        <w:rPr>
          <w:color w:val="000000" w:themeColor="text1"/>
        </w:rPr>
      </w:pPr>
      <w:r w:rsidRPr="00730AD1">
        <w:rPr>
          <w:color w:val="000000" w:themeColor="text1"/>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A3039A" w:rsidRPr="00730AD1" w:rsidRDefault="00A3039A" w:rsidP="00730AD1">
      <w:pPr>
        <w:tabs>
          <w:tab w:val="left" w:pos="-1560"/>
          <w:tab w:val="left" w:pos="-1134"/>
        </w:tabs>
        <w:spacing w:line="276" w:lineRule="auto"/>
        <w:ind w:firstLine="567"/>
        <w:jc w:val="both"/>
        <w:rPr>
          <w:color w:val="000000" w:themeColor="text1"/>
        </w:rPr>
      </w:pPr>
      <w:r w:rsidRPr="00730AD1">
        <w:rPr>
          <w:color w:val="000000" w:themeColor="text1"/>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A3039A" w:rsidRPr="00730AD1" w:rsidRDefault="00A3039A" w:rsidP="00730AD1">
      <w:pPr>
        <w:tabs>
          <w:tab w:val="left" w:pos="-1560"/>
          <w:tab w:val="left" w:pos="-1134"/>
        </w:tabs>
        <w:spacing w:line="276" w:lineRule="auto"/>
        <w:ind w:firstLine="567"/>
        <w:jc w:val="both"/>
        <w:rPr>
          <w:color w:val="000000" w:themeColor="text1"/>
        </w:rPr>
      </w:pPr>
      <w:r w:rsidRPr="00730AD1">
        <w:rPr>
          <w:color w:val="000000" w:themeColor="text1"/>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
          <w:i/>
          <w:color w:val="000000" w:themeColor="text1"/>
        </w:rPr>
      </w:pPr>
      <w:r w:rsidRPr="00730AD1">
        <w:rPr>
          <w:b/>
          <w:i/>
          <w:color w:val="000000" w:themeColor="text1"/>
        </w:rPr>
        <w:t>Особенности познавательной сферы</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
          <w:bCs/>
          <w:i/>
          <w:color w:val="000000" w:themeColor="text1"/>
        </w:rPr>
      </w:pPr>
      <w:r w:rsidRPr="00730AD1">
        <w:rPr>
          <w:b/>
          <w:bCs/>
          <w:i/>
          <w:color w:val="000000" w:themeColor="text1"/>
        </w:rPr>
        <w:t>Особенности речевого развития</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color w:val="000000" w:themeColor="text1"/>
        </w:rPr>
      </w:pPr>
      <w:r w:rsidRPr="00730AD1">
        <w:rPr>
          <w:color w:val="000000" w:themeColor="text1"/>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
          <w:i/>
          <w:color w:val="000000" w:themeColor="text1"/>
        </w:rPr>
      </w:pPr>
      <w:r w:rsidRPr="00730AD1">
        <w:rPr>
          <w:b/>
          <w:i/>
          <w:color w:val="000000" w:themeColor="text1"/>
        </w:rPr>
        <w:t>Особенности эмоционально-личностной и регуляторной сферы</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
          <w:i/>
          <w:color w:val="000000" w:themeColor="text1"/>
        </w:rPr>
      </w:pPr>
      <w:r w:rsidRPr="00730AD1">
        <w:rPr>
          <w:b/>
          <w:i/>
          <w:color w:val="000000" w:themeColor="text1"/>
        </w:rPr>
        <w:t>Особенности коммуникации и социального взаимодействия, социальные отношения</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Cs/>
          <w:color w:val="000000" w:themeColor="text1"/>
        </w:rPr>
      </w:pPr>
      <w:r w:rsidRPr="00730AD1">
        <w:rPr>
          <w:bCs/>
          <w:color w:val="000000" w:themeColor="text1"/>
        </w:rP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A3039A" w:rsidRPr="00730AD1" w:rsidRDefault="00A3039A" w:rsidP="00730AD1">
      <w:pPr>
        <w:pBdr>
          <w:top w:val="nil"/>
          <w:left w:val="nil"/>
          <w:bottom w:val="nil"/>
          <w:right w:val="nil"/>
          <w:between w:val="nil"/>
        </w:pBdr>
        <w:tabs>
          <w:tab w:val="left" w:pos="-1560"/>
          <w:tab w:val="left" w:pos="-1134"/>
        </w:tabs>
        <w:spacing w:line="276" w:lineRule="auto"/>
        <w:ind w:firstLine="567"/>
        <w:jc w:val="both"/>
        <w:rPr>
          <w:b/>
          <w:i/>
          <w:color w:val="000000" w:themeColor="text1"/>
        </w:rPr>
      </w:pPr>
      <w:r w:rsidRPr="00730AD1">
        <w:rPr>
          <w:b/>
          <w:i/>
          <w:color w:val="000000" w:themeColor="text1"/>
        </w:rPr>
        <w:t>Особенности учебной деятельности и специфики усвоения учебного материала</w:t>
      </w:r>
    </w:p>
    <w:p w:rsidR="00A3039A" w:rsidRPr="00730AD1" w:rsidRDefault="00A3039A" w:rsidP="00730AD1">
      <w:pPr>
        <w:spacing w:line="276" w:lineRule="auto"/>
        <w:ind w:firstLine="567"/>
        <w:jc w:val="both"/>
        <w:rPr>
          <w:bCs/>
          <w:color w:val="000000" w:themeColor="text1"/>
        </w:rPr>
      </w:pPr>
      <w:r w:rsidRPr="00730AD1">
        <w:rPr>
          <w:color w:val="000000" w:themeColor="text1"/>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730AD1">
        <w:rPr>
          <w:bCs/>
          <w:color w:val="000000" w:themeColor="text1"/>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A3039A" w:rsidRPr="00730AD1" w:rsidRDefault="00A3039A" w:rsidP="00730AD1">
      <w:pPr>
        <w:spacing w:line="276" w:lineRule="auto"/>
        <w:ind w:firstLine="567"/>
        <w:jc w:val="both"/>
        <w:rPr>
          <w:color w:val="000000" w:themeColor="text1"/>
        </w:rPr>
      </w:pPr>
      <w:r w:rsidRPr="00730AD1">
        <w:rPr>
          <w:bCs/>
          <w:color w:val="000000" w:themeColor="text1"/>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A3039A" w:rsidRPr="00730AD1" w:rsidRDefault="00A3039A" w:rsidP="00730AD1">
      <w:pPr>
        <w:spacing w:line="276" w:lineRule="auto"/>
        <w:ind w:firstLine="567"/>
        <w:jc w:val="both"/>
        <w:rPr>
          <w:bCs/>
          <w:color w:val="000000" w:themeColor="text1"/>
        </w:rPr>
      </w:pPr>
      <w:r w:rsidRPr="00730AD1">
        <w:rPr>
          <w:bCs/>
          <w:color w:val="000000" w:themeColor="text1"/>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A3039A" w:rsidRPr="00730AD1" w:rsidRDefault="00A3039A" w:rsidP="00730AD1">
      <w:pPr>
        <w:spacing w:line="276" w:lineRule="auto"/>
        <w:ind w:firstLine="567"/>
        <w:jc w:val="both"/>
        <w:rPr>
          <w:color w:val="000000" w:themeColor="text1"/>
        </w:rPr>
      </w:pPr>
      <w:r w:rsidRPr="00730AD1">
        <w:rPr>
          <w:color w:val="000000" w:themeColor="text1"/>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A3039A" w:rsidRPr="00730AD1" w:rsidRDefault="00A3039A" w:rsidP="00730AD1">
      <w:pPr>
        <w:spacing w:line="276" w:lineRule="auto"/>
        <w:ind w:firstLine="567"/>
        <w:jc w:val="both"/>
        <w:rPr>
          <w:bCs/>
          <w:color w:val="000000" w:themeColor="text1"/>
        </w:rPr>
      </w:pPr>
      <w:r w:rsidRPr="00730AD1">
        <w:rPr>
          <w:color w:val="000000" w:themeColor="text1"/>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A3039A" w:rsidRPr="00730AD1" w:rsidRDefault="00A3039A" w:rsidP="00730AD1">
      <w:pPr>
        <w:spacing w:line="276" w:lineRule="auto"/>
        <w:ind w:firstLine="567"/>
        <w:jc w:val="both"/>
        <w:rPr>
          <w:color w:val="000000" w:themeColor="text1"/>
        </w:rPr>
      </w:pPr>
      <w:r w:rsidRPr="00730AD1">
        <w:rPr>
          <w:color w:val="000000" w:themeColor="text1"/>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A3039A" w:rsidRPr="00730AD1" w:rsidRDefault="00A3039A" w:rsidP="00730AD1">
      <w:pPr>
        <w:spacing w:line="276" w:lineRule="auto"/>
        <w:ind w:firstLine="567"/>
        <w:jc w:val="both"/>
        <w:rPr>
          <w:color w:val="000000" w:themeColor="text1"/>
        </w:rPr>
      </w:pPr>
      <w:r w:rsidRPr="00730AD1">
        <w:rPr>
          <w:color w:val="000000" w:themeColor="text1"/>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p>
    <w:p w:rsidR="00A3039A" w:rsidRPr="00730AD1" w:rsidRDefault="00A3039A" w:rsidP="00730AD1">
      <w:pPr>
        <w:widowControl w:val="0"/>
        <w:pBdr>
          <w:top w:val="nil"/>
          <w:left w:val="nil"/>
          <w:bottom w:val="nil"/>
          <w:right w:val="nil"/>
          <w:between w:val="nil"/>
        </w:pBdr>
        <w:spacing w:line="276" w:lineRule="auto"/>
        <w:ind w:firstLine="567"/>
        <w:jc w:val="both"/>
        <w:rPr>
          <w:b/>
          <w:color w:val="000000" w:themeColor="text1"/>
        </w:rPr>
      </w:pPr>
      <w:r w:rsidRPr="00730AD1">
        <w:rPr>
          <w:b/>
          <w:color w:val="000000" w:themeColor="text1"/>
        </w:rPr>
        <w:t>Особые образовательные потребности обучающихся с задержкой психического развития на уровне основного общего образования</w:t>
      </w:r>
    </w:p>
    <w:p w:rsidR="00A3039A" w:rsidRPr="00730AD1" w:rsidRDefault="00A3039A" w:rsidP="00730AD1">
      <w:pPr>
        <w:spacing w:line="276" w:lineRule="auto"/>
        <w:ind w:firstLine="567"/>
        <w:jc w:val="both"/>
        <w:rPr>
          <w:color w:val="000000" w:themeColor="text1"/>
        </w:rPr>
      </w:pPr>
      <w:r w:rsidRPr="00730AD1">
        <w:rPr>
          <w:color w:val="000000" w:themeColor="text1"/>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730AD1">
        <w:rPr>
          <w:bCs/>
          <w:color w:val="000000" w:themeColor="text1"/>
        </w:rPr>
        <w:t>обучающихся</w:t>
      </w:r>
      <w:r w:rsidRPr="00730AD1">
        <w:rPr>
          <w:color w:val="000000" w:themeColor="text1"/>
        </w:rPr>
        <w:t>.</w:t>
      </w:r>
    </w:p>
    <w:p w:rsidR="00A3039A" w:rsidRPr="00730AD1" w:rsidRDefault="00A3039A" w:rsidP="00730AD1">
      <w:pPr>
        <w:spacing w:line="276" w:lineRule="auto"/>
        <w:ind w:firstLine="567"/>
        <w:jc w:val="both"/>
        <w:rPr>
          <w:color w:val="000000" w:themeColor="text1"/>
        </w:rPr>
      </w:pPr>
      <w:r w:rsidRPr="00730AD1">
        <w:rPr>
          <w:color w:val="000000" w:themeColor="text1"/>
        </w:rPr>
        <w:t xml:space="preserve">На этапе основного образования для обучающихся с ЗПР актуальны следующие </w:t>
      </w:r>
      <w:r w:rsidRPr="00730AD1">
        <w:rPr>
          <w:i/>
          <w:color w:val="000000" w:themeColor="text1"/>
        </w:rPr>
        <w:t>общие</w:t>
      </w:r>
      <w:r w:rsidRPr="00730AD1">
        <w:rPr>
          <w:color w:val="000000" w:themeColor="text1"/>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A3039A" w:rsidRPr="00730AD1" w:rsidRDefault="00A3039A" w:rsidP="00730AD1">
      <w:pPr>
        <w:spacing w:line="276" w:lineRule="auto"/>
        <w:ind w:firstLine="567"/>
        <w:jc w:val="both"/>
        <w:rPr>
          <w:color w:val="000000" w:themeColor="text1"/>
        </w:rPr>
      </w:pPr>
      <w:r w:rsidRPr="00730AD1">
        <w:rPr>
          <w:color w:val="000000" w:themeColor="text1"/>
        </w:rPr>
        <w:t xml:space="preserve">Для обучающихся с ЗПР, осваивающих АООП ООО, характерны следующие </w:t>
      </w:r>
      <w:r w:rsidRPr="00730AD1">
        <w:rPr>
          <w:i/>
          <w:color w:val="000000" w:themeColor="text1"/>
        </w:rPr>
        <w:t>специфические</w:t>
      </w:r>
      <w:r w:rsidRPr="00730AD1">
        <w:rPr>
          <w:color w:val="000000" w:themeColor="text1"/>
        </w:rPr>
        <w:t xml:space="preserve"> образовательные потребности:</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bookmarkStart w:id="8" w:name="_Hlk39599667"/>
      <w:r w:rsidRPr="00730AD1">
        <w:rPr>
          <w:rFonts w:ascii="Times New Roman" w:hAnsi="Times New Roman" w:cs="Times New Roman"/>
          <w:color w:val="000000" w:themeColor="text1"/>
          <w:sz w:val="24"/>
          <w:szCs w:val="24"/>
          <w:lang w:val="ru-RU"/>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730AD1">
        <w:rPr>
          <w:rFonts w:ascii="Times New Roman" w:hAnsi="Times New Roman" w:cs="Times New Roman"/>
          <w:color w:val="000000" w:themeColor="text1"/>
          <w:sz w:val="24"/>
          <w:szCs w:val="24"/>
          <w:lang w:val="ru-RU"/>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w:t>
      </w:r>
      <w:r w:rsidR="00011E2F" w:rsidRPr="00730AD1">
        <w:rPr>
          <w:rFonts w:ascii="Times New Roman" w:hAnsi="Times New Roman" w:cs="Times New Roman"/>
          <w:color w:val="000000" w:themeColor="text1"/>
          <w:sz w:val="24"/>
          <w:szCs w:val="24"/>
          <w:lang w:val="ru-RU"/>
        </w:rPr>
        <w:t>у</w:t>
      </w:r>
      <w:r w:rsidRPr="00730AD1">
        <w:rPr>
          <w:rFonts w:ascii="Times New Roman" w:hAnsi="Times New Roman" w:cs="Times New Roman"/>
          <w:color w:val="000000" w:themeColor="text1"/>
          <w:sz w:val="24"/>
          <w:szCs w:val="24"/>
          <w:lang w:val="ru-RU"/>
        </w:rPr>
        <w:t>ры;</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A3039A" w:rsidRPr="00730AD1" w:rsidRDefault="00A3039A" w:rsidP="00730AD1">
      <w:pPr>
        <w:pStyle w:val="a8"/>
        <w:widowControl/>
        <w:numPr>
          <w:ilvl w:val="0"/>
          <w:numId w:val="2"/>
        </w:numPr>
        <w:tabs>
          <w:tab w:val="left" w:pos="993"/>
        </w:tabs>
        <w:autoSpaceDE/>
        <w:autoSpaceDN/>
        <w:spacing w:line="276" w:lineRule="auto"/>
        <w:ind w:left="0" w:right="0" w:firstLine="567"/>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w:t>
      </w:r>
      <w:r w:rsidRPr="00730AD1" w:rsidDel="00AD70E7">
        <w:rPr>
          <w:rFonts w:ascii="Times New Roman" w:hAnsi="Times New Roman" w:cs="Times New Roman"/>
          <w:color w:val="000000" w:themeColor="text1"/>
          <w:sz w:val="24"/>
          <w:szCs w:val="24"/>
          <w:lang w:val="ru-RU"/>
        </w:rPr>
        <w:t xml:space="preserve"> </w:t>
      </w:r>
      <w:r w:rsidRPr="00730AD1">
        <w:rPr>
          <w:rFonts w:ascii="Times New Roman" w:hAnsi="Times New Roman" w:cs="Times New Roman"/>
          <w:color w:val="000000" w:themeColor="text1"/>
          <w:sz w:val="24"/>
          <w:szCs w:val="24"/>
          <w:lang w:val="ru-RU"/>
        </w:rPr>
        <w:t>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A3039A" w:rsidRPr="00730AD1" w:rsidRDefault="00A3039A" w:rsidP="00730AD1">
      <w:pPr>
        <w:spacing w:line="276" w:lineRule="auto"/>
        <w:ind w:firstLine="567"/>
        <w:jc w:val="both"/>
        <w:rPr>
          <w:color w:val="000000" w:themeColor="text1"/>
        </w:rPr>
      </w:pPr>
      <w:r w:rsidRPr="00730AD1">
        <w:rPr>
          <w:color w:val="000000" w:themeColor="text1"/>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A3039A" w:rsidRPr="00730AD1" w:rsidRDefault="00A3039A" w:rsidP="00730AD1">
      <w:pPr>
        <w:spacing w:line="276" w:lineRule="auto"/>
        <w:jc w:val="both"/>
      </w:pPr>
    </w:p>
    <w:p w:rsidR="00011E2F" w:rsidRPr="00730AD1" w:rsidRDefault="00011E2F" w:rsidP="00730AD1">
      <w:pPr>
        <w:pStyle w:val="3"/>
        <w:spacing w:before="0" w:line="276" w:lineRule="auto"/>
        <w:jc w:val="both"/>
        <w:rPr>
          <w:rFonts w:ascii="Times New Roman" w:hAnsi="Times New Roman" w:cs="Times New Roman"/>
          <w:color w:val="000000" w:themeColor="text1"/>
        </w:rPr>
      </w:pPr>
      <w:bookmarkStart w:id="9" w:name="_Toc97114924"/>
      <w:r w:rsidRPr="00730AD1">
        <w:rPr>
          <w:rFonts w:ascii="Times New Roman" w:hAnsi="Times New Roman" w:cs="Times New Roman"/>
          <w:color w:val="000000" w:themeColor="text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011E2F" w:rsidRPr="00730AD1" w:rsidRDefault="00011E2F" w:rsidP="00730AD1">
      <w:pPr>
        <w:spacing w:line="276" w:lineRule="auto"/>
        <w:jc w:val="both"/>
        <w:rPr>
          <w:b/>
          <w:bCs/>
          <w:color w:val="000000" w:themeColor="text1"/>
        </w:rPr>
      </w:pPr>
    </w:p>
    <w:p w:rsidR="00011E2F" w:rsidRPr="00730AD1" w:rsidRDefault="00011E2F" w:rsidP="00730AD1">
      <w:pPr>
        <w:pStyle w:val="4"/>
        <w:spacing w:before="0" w:line="276" w:lineRule="auto"/>
        <w:jc w:val="both"/>
        <w:rPr>
          <w:rFonts w:ascii="Times New Roman" w:eastAsia="Times New Roman" w:hAnsi="Times New Roman" w:cs="Times New Roman"/>
          <w:color w:val="000000" w:themeColor="text1"/>
        </w:rPr>
      </w:pPr>
      <w:bookmarkStart w:id="11" w:name="_Toc97114925"/>
      <w:r w:rsidRPr="00730AD1">
        <w:rPr>
          <w:rFonts w:ascii="Times New Roman" w:eastAsia="Times New Roman" w:hAnsi="Times New Roman" w:cs="Times New Roman"/>
          <w:color w:val="000000" w:themeColor="text1"/>
        </w:rPr>
        <w:t>2.1.2.1. Общие положения</w:t>
      </w:r>
      <w:bookmarkEnd w:id="11"/>
    </w:p>
    <w:p w:rsidR="00011E2F" w:rsidRPr="00730AD1" w:rsidRDefault="00011E2F" w:rsidP="00730AD1">
      <w:pPr>
        <w:spacing w:line="276" w:lineRule="auto"/>
        <w:ind w:firstLine="709"/>
        <w:jc w:val="both"/>
        <w:rPr>
          <w:b/>
          <w:bCs/>
          <w:color w:val="000000" w:themeColor="text1"/>
        </w:rPr>
      </w:pPr>
    </w:p>
    <w:p w:rsidR="00011E2F" w:rsidRPr="00730AD1" w:rsidRDefault="00011E2F" w:rsidP="00730AD1">
      <w:pPr>
        <w:spacing w:line="276" w:lineRule="auto"/>
        <w:ind w:firstLine="709"/>
        <w:jc w:val="both"/>
        <w:rPr>
          <w:color w:val="000000" w:themeColor="text1"/>
        </w:rPr>
      </w:pPr>
      <w:r w:rsidRPr="00730AD1">
        <w:rPr>
          <w:color w:val="000000" w:themeColor="text1"/>
        </w:rPr>
        <w:t>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011E2F" w:rsidRPr="00730AD1" w:rsidRDefault="00011E2F" w:rsidP="00730AD1">
      <w:pPr>
        <w:spacing w:line="276" w:lineRule="auto"/>
        <w:ind w:firstLine="709"/>
        <w:jc w:val="both"/>
        <w:rPr>
          <w:color w:val="000000" w:themeColor="text1"/>
        </w:rPr>
      </w:pPr>
      <w:r w:rsidRPr="00730AD1">
        <w:rPr>
          <w:color w:val="000000" w:themeColor="text1"/>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011E2F" w:rsidRPr="00730AD1" w:rsidRDefault="00011E2F" w:rsidP="00730AD1">
      <w:pPr>
        <w:spacing w:line="276" w:lineRule="auto"/>
        <w:ind w:firstLine="709"/>
        <w:jc w:val="both"/>
        <w:rPr>
          <w:color w:val="000000" w:themeColor="text1"/>
        </w:rPr>
      </w:pPr>
      <w:r w:rsidRPr="00730AD1">
        <w:rPr>
          <w:color w:val="000000" w:themeColor="text1"/>
        </w:rPr>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011E2F" w:rsidRPr="00730AD1" w:rsidRDefault="00011E2F" w:rsidP="00730AD1">
      <w:pPr>
        <w:spacing w:line="276" w:lineRule="auto"/>
        <w:ind w:firstLine="709"/>
        <w:jc w:val="both"/>
        <w:rPr>
          <w:color w:val="000000" w:themeColor="text1"/>
        </w:rPr>
      </w:pPr>
      <w:r w:rsidRPr="00730AD1">
        <w:rPr>
          <w:color w:val="000000" w:themeColor="text1"/>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730AD1">
        <w:rPr>
          <w:bCs/>
          <w:color w:val="000000" w:themeColor="text1"/>
        </w:rPr>
        <w:t>обучающегося</w:t>
      </w:r>
      <w:r w:rsidRPr="00730AD1">
        <w:rPr>
          <w:color w:val="000000" w:themeColor="text1"/>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011E2F" w:rsidRPr="00730AD1" w:rsidRDefault="00011E2F" w:rsidP="00730AD1">
      <w:pPr>
        <w:widowControl w:val="0"/>
        <w:pBdr>
          <w:top w:val="nil"/>
          <w:left w:val="nil"/>
          <w:bottom w:val="nil"/>
          <w:right w:val="nil"/>
          <w:between w:val="nil"/>
        </w:pBdr>
        <w:spacing w:line="276" w:lineRule="auto"/>
        <w:ind w:firstLine="709"/>
        <w:jc w:val="both"/>
        <w:rPr>
          <w:b/>
          <w:color w:val="000000" w:themeColor="text1"/>
        </w:rPr>
      </w:pPr>
    </w:p>
    <w:p w:rsidR="00011E2F" w:rsidRPr="00730AD1" w:rsidRDefault="00011E2F" w:rsidP="00730AD1">
      <w:pPr>
        <w:widowControl w:val="0"/>
        <w:pBdr>
          <w:top w:val="nil"/>
          <w:left w:val="nil"/>
          <w:bottom w:val="nil"/>
          <w:right w:val="nil"/>
          <w:between w:val="nil"/>
        </w:pBdr>
        <w:spacing w:line="276" w:lineRule="auto"/>
        <w:ind w:firstLine="709"/>
        <w:jc w:val="both"/>
        <w:rPr>
          <w:b/>
          <w:color w:val="000000" w:themeColor="text1"/>
        </w:rPr>
      </w:pPr>
    </w:p>
    <w:p w:rsidR="00011E2F" w:rsidRPr="00730AD1" w:rsidRDefault="00011E2F" w:rsidP="00730AD1">
      <w:pPr>
        <w:pStyle w:val="4"/>
        <w:spacing w:before="0" w:line="276" w:lineRule="auto"/>
        <w:jc w:val="both"/>
        <w:rPr>
          <w:rFonts w:ascii="Times New Roman" w:eastAsia="Times New Roman" w:hAnsi="Times New Roman" w:cs="Times New Roman"/>
          <w:color w:val="000000" w:themeColor="text1"/>
        </w:rPr>
      </w:pPr>
      <w:bookmarkStart w:id="12" w:name="_Toc97114926"/>
      <w:r w:rsidRPr="00730AD1">
        <w:rPr>
          <w:rFonts w:ascii="Times New Roman" w:eastAsia="Times New Roman" w:hAnsi="Times New Roman" w:cs="Times New Roman"/>
          <w:color w:val="000000" w:themeColor="text1"/>
        </w:rPr>
        <w:t>2.1.2.2. Структура планируемых результатов</w:t>
      </w:r>
      <w:bookmarkEnd w:id="12"/>
    </w:p>
    <w:p w:rsidR="00011E2F" w:rsidRPr="00730AD1" w:rsidRDefault="00011E2F" w:rsidP="00730AD1">
      <w:pPr>
        <w:pBdr>
          <w:top w:val="nil"/>
          <w:left w:val="nil"/>
          <w:bottom w:val="nil"/>
          <w:right w:val="nil"/>
          <w:between w:val="nil"/>
        </w:pBdr>
        <w:tabs>
          <w:tab w:val="right" w:pos="9356"/>
        </w:tabs>
        <w:spacing w:line="276" w:lineRule="auto"/>
        <w:ind w:right="567"/>
        <w:jc w:val="both"/>
        <w:rPr>
          <w:b/>
          <w:color w:val="000000" w:themeColor="text1"/>
        </w:rPr>
      </w:pPr>
    </w:p>
    <w:p w:rsidR="00011E2F" w:rsidRPr="00730AD1" w:rsidRDefault="00011E2F" w:rsidP="00730AD1">
      <w:pPr>
        <w:spacing w:line="276" w:lineRule="auto"/>
        <w:ind w:firstLine="709"/>
        <w:jc w:val="both"/>
        <w:rPr>
          <w:color w:val="000000" w:themeColor="text1"/>
        </w:rPr>
      </w:pPr>
      <w:r w:rsidRPr="00730AD1">
        <w:rPr>
          <w:color w:val="000000" w:themeColor="text1"/>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011E2F" w:rsidRPr="00730AD1" w:rsidRDefault="00011E2F" w:rsidP="00730AD1">
      <w:pPr>
        <w:spacing w:line="276" w:lineRule="auto"/>
        <w:ind w:firstLine="709"/>
        <w:jc w:val="both"/>
        <w:rPr>
          <w:color w:val="000000" w:themeColor="text1"/>
        </w:rPr>
      </w:pPr>
      <w:r w:rsidRPr="00730AD1">
        <w:rPr>
          <w:b/>
          <w:bCs/>
          <w:iCs/>
          <w:color w:val="000000" w:themeColor="text1"/>
        </w:rPr>
        <w:t>Личностные результаты</w:t>
      </w:r>
      <w:r w:rsidRPr="00730AD1">
        <w:rPr>
          <w:color w:val="000000" w:themeColor="text1"/>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гражданско-патриотического воспитания;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духовно-нравственного воспитания;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эстетического воспитания;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осознания ценности научного познания;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физического воспитания, формирования культуры здоровья и эмоционального благополучия;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трудового воспитания;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011E2F" w:rsidRPr="00730AD1" w:rsidRDefault="00011E2F" w:rsidP="00730AD1">
      <w:pPr>
        <w:spacing w:line="276" w:lineRule="auto"/>
        <w:ind w:firstLine="709"/>
        <w:jc w:val="both"/>
        <w:rPr>
          <w:color w:val="000000" w:themeColor="text1"/>
        </w:rPr>
      </w:pPr>
      <w:r w:rsidRPr="00730AD1">
        <w:rPr>
          <w:color w:val="000000" w:themeColor="text1"/>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11E2F" w:rsidRPr="00730AD1" w:rsidRDefault="00011E2F" w:rsidP="00730AD1">
      <w:pPr>
        <w:spacing w:line="276" w:lineRule="auto"/>
        <w:ind w:firstLine="709"/>
        <w:jc w:val="both"/>
        <w:rPr>
          <w:color w:val="000000" w:themeColor="text1"/>
        </w:rPr>
      </w:pPr>
      <w:r w:rsidRPr="00730AD1">
        <w:rPr>
          <w:color w:val="000000" w:themeColor="text1"/>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011E2F" w:rsidRPr="00730AD1" w:rsidRDefault="00011E2F" w:rsidP="00730AD1">
      <w:pPr>
        <w:spacing w:line="276" w:lineRule="auto"/>
        <w:ind w:firstLine="709"/>
        <w:jc w:val="both"/>
        <w:rPr>
          <w:color w:val="000000" w:themeColor="text1"/>
        </w:rPr>
      </w:pPr>
      <w:r w:rsidRPr="00730AD1">
        <w:rPr>
          <w:color w:val="000000" w:themeColor="text1"/>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011E2F" w:rsidRPr="00730AD1" w:rsidRDefault="00011E2F" w:rsidP="00730AD1">
      <w:pPr>
        <w:spacing w:line="276" w:lineRule="auto"/>
        <w:ind w:firstLine="709"/>
        <w:jc w:val="both"/>
        <w:rPr>
          <w:color w:val="000000" w:themeColor="text1"/>
        </w:rPr>
      </w:pPr>
      <w:r w:rsidRPr="00730AD1">
        <w:rPr>
          <w:color w:val="000000" w:themeColor="text1"/>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011E2F" w:rsidRPr="00730AD1" w:rsidRDefault="00011E2F" w:rsidP="00730AD1">
      <w:pPr>
        <w:spacing w:line="276" w:lineRule="auto"/>
        <w:ind w:firstLine="709"/>
        <w:jc w:val="both"/>
        <w:rPr>
          <w:color w:val="000000" w:themeColor="text1"/>
        </w:rPr>
      </w:pPr>
      <w:r w:rsidRPr="00730AD1">
        <w:rPr>
          <w:b/>
          <w:bCs/>
          <w:iCs/>
          <w:color w:val="000000" w:themeColor="text1"/>
        </w:rPr>
        <w:t>Метапредметные результаты</w:t>
      </w:r>
      <w:r w:rsidRPr="00730AD1">
        <w:rPr>
          <w:color w:val="000000" w:themeColor="text1"/>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освоенные обучающимися с ЗПР межпредметные понятия и универсальные учебные действия (познавательные, коммуникативные, регулятивные);</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способность их использования в учебной, познавательной и социальной практике;</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eastAsia="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овладение навыками работы с информацией (восприятие и создание информационных текстов с учетом назначения информации и ее</w:t>
      </w:r>
      <w:r w:rsidRPr="00730AD1">
        <w:rPr>
          <w:rFonts w:ascii="Times New Roman" w:eastAsia="Times New Roman" w:hAnsi="Times New Roman" w:cs="Times New Roman"/>
          <w:color w:val="000000" w:themeColor="text1"/>
          <w:sz w:val="24"/>
          <w:szCs w:val="24"/>
          <w:lang w:val="ru-RU"/>
        </w:rPr>
        <w:t xml:space="preserve"> целевой аудитории.</w:t>
      </w:r>
    </w:p>
    <w:p w:rsidR="00011E2F" w:rsidRPr="00730AD1" w:rsidRDefault="00011E2F" w:rsidP="00730AD1">
      <w:pPr>
        <w:spacing w:line="276" w:lineRule="auto"/>
        <w:ind w:firstLine="709"/>
        <w:jc w:val="both"/>
        <w:rPr>
          <w:color w:val="000000" w:themeColor="text1"/>
        </w:rPr>
      </w:pPr>
      <w:r w:rsidRPr="00730AD1">
        <w:rPr>
          <w:color w:val="000000" w:themeColor="text1"/>
        </w:rPr>
        <w:t>Метапредметные результаты, в соответствии с ФГОС ООО, сформированы по трем направлениям:</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универсальные учебные познавательные действия;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универсальные учебные коммуникативные действия;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универсальные учебные регулятивные действия.</w:t>
      </w:r>
    </w:p>
    <w:p w:rsidR="00011E2F" w:rsidRPr="00730AD1" w:rsidRDefault="00011E2F" w:rsidP="00730AD1">
      <w:pPr>
        <w:spacing w:line="276" w:lineRule="auto"/>
        <w:ind w:firstLine="709"/>
        <w:jc w:val="both"/>
        <w:rPr>
          <w:color w:val="000000" w:themeColor="text1"/>
        </w:rPr>
      </w:pPr>
      <w:r w:rsidRPr="00730AD1">
        <w:rPr>
          <w:color w:val="000000" w:themeColor="text1"/>
        </w:rPr>
        <w:t xml:space="preserve">В метапредметных результатах, базирующихся на сформированности </w:t>
      </w:r>
      <w:r w:rsidRPr="00730AD1">
        <w:rPr>
          <w:b/>
          <w:i/>
          <w:color w:val="000000" w:themeColor="text1"/>
        </w:rPr>
        <w:t>универсальных учебных познавательных действий</w:t>
      </w:r>
      <w:r w:rsidRPr="00730AD1">
        <w:rPr>
          <w:color w:val="000000" w:themeColor="text1"/>
        </w:rPr>
        <w:t>, выделяются: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базовые логические действия;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базовые исследовательские действия;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работа с информацией.</w:t>
      </w:r>
    </w:p>
    <w:p w:rsidR="00011E2F" w:rsidRPr="00730AD1" w:rsidRDefault="00011E2F" w:rsidP="00730AD1">
      <w:pPr>
        <w:autoSpaceDE w:val="0"/>
        <w:autoSpaceDN w:val="0"/>
        <w:adjustRightInd w:val="0"/>
        <w:spacing w:line="276" w:lineRule="auto"/>
        <w:ind w:firstLine="709"/>
        <w:jc w:val="both"/>
        <w:rPr>
          <w:color w:val="000000" w:themeColor="text1"/>
        </w:rPr>
      </w:pPr>
      <w:r w:rsidRPr="00730AD1">
        <w:rPr>
          <w:color w:val="000000" w:themeColor="text1"/>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011E2F" w:rsidRPr="00730AD1" w:rsidRDefault="00011E2F" w:rsidP="00730AD1">
      <w:pPr>
        <w:spacing w:line="276" w:lineRule="auto"/>
        <w:ind w:firstLine="709"/>
        <w:jc w:val="both"/>
        <w:rPr>
          <w:color w:val="000000" w:themeColor="text1"/>
        </w:rPr>
      </w:pPr>
      <w:r w:rsidRPr="00730AD1">
        <w:rPr>
          <w:color w:val="000000" w:themeColor="text1"/>
        </w:rPr>
        <w:t xml:space="preserve">В метапредметных результатах, базирующихся на сформированности </w:t>
      </w:r>
      <w:r w:rsidRPr="00730AD1">
        <w:rPr>
          <w:b/>
          <w:i/>
          <w:color w:val="000000" w:themeColor="text1"/>
        </w:rPr>
        <w:t>универсальных учебных коммуникативных действий</w:t>
      </w:r>
      <w:r w:rsidRPr="00730AD1">
        <w:rPr>
          <w:color w:val="000000" w:themeColor="text1"/>
        </w:rPr>
        <w:t>, выделяются: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общение;</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совместная деятельность (сотрудничество).</w:t>
      </w:r>
    </w:p>
    <w:p w:rsidR="00011E2F" w:rsidRPr="00730AD1" w:rsidRDefault="00011E2F" w:rsidP="00730AD1">
      <w:pPr>
        <w:autoSpaceDE w:val="0"/>
        <w:autoSpaceDN w:val="0"/>
        <w:adjustRightInd w:val="0"/>
        <w:spacing w:line="276" w:lineRule="auto"/>
        <w:ind w:firstLine="709"/>
        <w:jc w:val="both"/>
        <w:rPr>
          <w:color w:val="000000" w:themeColor="text1"/>
        </w:rPr>
      </w:pPr>
      <w:r w:rsidRPr="00730AD1">
        <w:rPr>
          <w:color w:val="000000" w:themeColor="text1"/>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011E2F" w:rsidRPr="00730AD1" w:rsidRDefault="00011E2F" w:rsidP="00730AD1">
      <w:pPr>
        <w:spacing w:line="276" w:lineRule="auto"/>
        <w:ind w:firstLine="709"/>
        <w:jc w:val="both"/>
        <w:rPr>
          <w:color w:val="000000" w:themeColor="text1"/>
        </w:rPr>
      </w:pPr>
      <w:r w:rsidRPr="00730AD1">
        <w:rPr>
          <w:color w:val="000000" w:themeColor="text1"/>
        </w:rPr>
        <w:t xml:space="preserve">В метапредметных результатах, базирующихся на сформированности </w:t>
      </w:r>
      <w:r w:rsidRPr="00730AD1">
        <w:rPr>
          <w:b/>
          <w:i/>
          <w:color w:val="000000" w:themeColor="text1"/>
        </w:rPr>
        <w:t>универсальных учебных регулятивных действий</w:t>
      </w:r>
      <w:r w:rsidRPr="00730AD1">
        <w:rPr>
          <w:color w:val="000000" w:themeColor="text1"/>
        </w:rPr>
        <w:t>, выделяются: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самоорганизация (саморегуляция);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самоконтроль (рефлексия);</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эмоциональный интеллект;</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принятие себя и других.</w:t>
      </w:r>
    </w:p>
    <w:p w:rsidR="00011E2F" w:rsidRPr="00730AD1" w:rsidRDefault="00011E2F" w:rsidP="00730AD1">
      <w:pPr>
        <w:autoSpaceDE w:val="0"/>
        <w:autoSpaceDN w:val="0"/>
        <w:adjustRightInd w:val="0"/>
        <w:spacing w:line="276" w:lineRule="auto"/>
        <w:ind w:firstLine="709"/>
        <w:jc w:val="both"/>
        <w:rPr>
          <w:color w:val="000000" w:themeColor="text1"/>
        </w:rPr>
      </w:pPr>
      <w:r w:rsidRPr="00730AD1">
        <w:rPr>
          <w:color w:val="000000" w:themeColor="text1"/>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011E2F" w:rsidRPr="00730AD1" w:rsidRDefault="00011E2F" w:rsidP="00730AD1">
      <w:pPr>
        <w:spacing w:line="276" w:lineRule="auto"/>
        <w:ind w:firstLine="709"/>
        <w:jc w:val="both"/>
        <w:rPr>
          <w:color w:val="000000" w:themeColor="text1"/>
        </w:rPr>
      </w:pPr>
      <w:r w:rsidRPr="00730AD1">
        <w:rPr>
          <w:b/>
          <w:bCs/>
          <w:iCs/>
          <w:color w:val="000000" w:themeColor="text1"/>
        </w:rPr>
        <w:t>Предметные результаты</w:t>
      </w:r>
      <w:r w:rsidRPr="00730AD1">
        <w:rPr>
          <w:color w:val="000000" w:themeColor="text1"/>
        </w:rPr>
        <w:t xml:space="preserve"> 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формирования базовых научных представлений о предметном и социальном мире;</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eastAsia="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владения учебной терминологией, ключевыми понятиями, методами и</w:t>
      </w:r>
      <w:r w:rsidRPr="00730AD1">
        <w:rPr>
          <w:rFonts w:ascii="Times New Roman" w:eastAsia="Times New Roman" w:hAnsi="Times New Roman" w:cs="Times New Roman"/>
          <w:color w:val="000000" w:themeColor="text1"/>
          <w:sz w:val="24"/>
          <w:szCs w:val="24"/>
          <w:lang w:val="ru-RU"/>
        </w:rPr>
        <w:t xml:space="preserve"> приемами.</w:t>
      </w:r>
    </w:p>
    <w:p w:rsidR="00011E2F" w:rsidRPr="00730AD1" w:rsidRDefault="00011E2F" w:rsidP="00730AD1">
      <w:pPr>
        <w:spacing w:line="276" w:lineRule="auto"/>
        <w:ind w:firstLine="709"/>
        <w:jc w:val="both"/>
        <w:rPr>
          <w:color w:val="000000" w:themeColor="text1"/>
        </w:rPr>
      </w:pPr>
      <w:r w:rsidRPr="00730AD1">
        <w:rPr>
          <w:color w:val="000000" w:themeColor="text1"/>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11E2F" w:rsidRPr="00730AD1" w:rsidRDefault="00011E2F" w:rsidP="00730AD1">
      <w:pPr>
        <w:spacing w:line="276" w:lineRule="auto"/>
        <w:ind w:firstLine="709"/>
        <w:jc w:val="both"/>
        <w:rPr>
          <w:color w:val="000000" w:themeColor="text1"/>
        </w:rPr>
      </w:pPr>
      <w:r w:rsidRPr="00730AD1">
        <w:rPr>
          <w:b/>
          <w:color w:val="000000" w:themeColor="text1"/>
        </w:rPr>
        <w:t>Результаты освоения Программы коррекционной работы</w:t>
      </w:r>
      <w:r w:rsidRPr="00730AD1">
        <w:rPr>
          <w:color w:val="000000" w:themeColor="text1"/>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011E2F" w:rsidRPr="00730AD1" w:rsidRDefault="00011E2F" w:rsidP="00730AD1">
      <w:pPr>
        <w:spacing w:line="276" w:lineRule="auto"/>
        <w:ind w:firstLine="709"/>
        <w:jc w:val="both"/>
        <w:rPr>
          <w:color w:val="000000" w:themeColor="text1"/>
        </w:rPr>
      </w:pPr>
      <w:r w:rsidRPr="00730AD1">
        <w:rPr>
          <w:color w:val="000000" w:themeColor="text1"/>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eastAsia="Times New Roman" w:hAnsi="Times New Roman" w:cs="Times New Roman"/>
          <w:color w:val="000000" w:themeColor="text1"/>
          <w:sz w:val="24"/>
          <w:szCs w:val="24"/>
          <w:lang w:val="ru-RU"/>
        </w:rPr>
      </w:pPr>
      <w:r w:rsidRPr="00730AD1">
        <w:rPr>
          <w:rFonts w:ascii="Times New Roman" w:eastAsia="Times New Roman" w:hAnsi="Times New Roman" w:cs="Times New Roman"/>
          <w:color w:val="000000" w:themeColor="text1"/>
          <w:sz w:val="24"/>
          <w:szCs w:val="24"/>
          <w:lang w:val="ru-RU"/>
        </w:rPr>
        <w:t>на общем уровне</w:t>
      </w:r>
      <w:r w:rsidRPr="00730AD1">
        <w:rPr>
          <w:rStyle w:val="ae"/>
          <w:rFonts w:ascii="Times New Roman" w:eastAsia="Times New Roman" w:hAnsi="Times New Roman" w:cs="Times New Roman"/>
          <w:color w:val="000000" w:themeColor="text1"/>
          <w:sz w:val="24"/>
          <w:szCs w:val="24"/>
        </w:rPr>
        <w:footnoteReference w:id="2"/>
      </w:r>
      <w:r w:rsidRPr="00730AD1">
        <w:rPr>
          <w:rFonts w:ascii="Times New Roman" w:eastAsia="Times New Roman" w:hAnsi="Times New Roman" w:cs="Times New Roman"/>
          <w:color w:val="000000" w:themeColor="text1"/>
          <w:sz w:val="24"/>
          <w:szCs w:val="24"/>
          <w:lang w:val="ru-RU"/>
        </w:rPr>
        <w:t xml:space="preserve"> (планируемые результаты формируются на всех без исключения учебных предметах и во внеурочной деятельности);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eastAsia="Times New Roman" w:hAnsi="Times New Roman" w:cs="Times New Roman"/>
          <w:color w:val="000000" w:themeColor="text1"/>
          <w:sz w:val="24"/>
          <w:szCs w:val="24"/>
          <w:lang w:val="ru-RU" w:eastAsia="ru-RU"/>
        </w:rPr>
      </w:pPr>
      <w:r w:rsidRPr="00730AD1">
        <w:rPr>
          <w:rFonts w:ascii="Times New Roman" w:eastAsia="Times New Roman" w:hAnsi="Times New Roman" w:cs="Times New Roman"/>
          <w:color w:val="000000" w:themeColor="text1"/>
          <w:sz w:val="24"/>
          <w:szCs w:val="24"/>
          <w:lang w:val="ru-RU"/>
        </w:rPr>
        <w:t>на предметном уровне</w:t>
      </w:r>
      <w:r w:rsidRPr="00730AD1">
        <w:rPr>
          <w:rStyle w:val="ae"/>
          <w:rFonts w:ascii="Times New Roman" w:eastAsia="Times New Roman" w:hAnsi="Times New Roman" w:cs="Times New Roman"/>
          <w:color w:val="000000" w:themeColor="text1"/>
          <w:sz w:val="24"/>
          <w:szCs w:val="24"/>
        </w:rPr>
        <w:footnoteReference w:id="3"/>
      </w:r>
      <w:r w:rsidRPr="00730AD1">
        <w:rPr>
          <w:rFonts w:ascii="Times New Roman" w:eastAsia="Times New Roman" w:hAnsi="Times New Roman" w:cs="Times New Roman"/>
          <w:color w:val="000000" w:themeColor="text1"/>
          <w:sz w:val="24"/>
          <w:szCs w:val="24"/>
          <w:lang w:val="ru-RU"/>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730AD1">
        <w:rPr>
          <w:rFonts w:ascii="Times New Roman" w:eastAsia="Times New Roman" w:hAnsi="Times New Roman" w:cs="Times New Roman"/>
          <w:color w:val="000000" w:themeColor="text1"/>
          <w:sz w:val="24"/>
          <w:szCs w:val="24"/>
          <w:lang w:val="ru-RU" w:eastAsia="ru-RU"/>
        </w:rPr>
        <w:t>образования).</w:t>
      </w:r>
    </w:p>
    <w:p w:rsidR="00011E2F" w:rsidRPr="00730AD1" w:rsidRDefault="00011E2F" w:rsidP="00730AD1">
      <w:pPr>
        <w:tabs>
          <w:tab w:val="left" w:pos="426"/>
        </w:tabs>
        <w:spacing w:line="276" w:lineRule="auto"/>
        <w:ind w:firstLine="426"/>
        <w:jc w:val="both"/>
        <w:rPr>
          <w:color w:val="000000" w:themeColor="text1"/>
        </w:rPr>
      </w:pPr>
      <w:r w:rsidRPr="00730AD1">
        <w:rPr>
          <w:color w:val="000000" w:themeColor="text1"/>
        </w:rPr>
        <w:t>Планируемые результаты коррекционной работы раскрыты в разделе 2.2.4.5.</w:t>
      </w:r>
    </w:p>
    <w:p w:rsidR="00011E2F" w:rsidRPr="00730AD1" w:rsidRDefault="00011E2F" w:rsidP="00730AD1">
      <w:pPr>
        <w:spacing w:line="276" w:lineRule="auto"/>
        <w:ind w:firstLine="709"/>
        <w:jc w:val="both"/>
        <w:rPr>
          <w:color w:val="000000" w:themeColor="text1"/>
        </w:rPr>
      </w:pPr>
    </w:p>
    <w:p w:rsidR="00011E2F" w:rsidRPr="00730AD1" w:rsidRDefault="00011E2F" w:rsidP="00730AD1">
      <w:pPr>
        <w:spacing w:line="276" w:lineRule="auto"/>
        <w:ind w:firstLine="709"/>
        <w:jc w:val="both"/>
        <w:rPr>
          <w:color w:val="000000" w:themeColor="text1"/>
        </w:rPr>
      </w:pPr>
    </w:p>
    <w:p w:rsidR="00011E2F" w:rsidRPr="00730AD1" w:rsidRDefault="00011E2F" w:rsidP="00730AD1">
      <w:pPr>
        <w:pStyle w:val="4"/>
        <w:spacing w:before="0" w:line="276" w:lineRule="auto"/>
        <w:jc w:val="both"/>
        <w:rPr>
          <w:rFonts w:ascii="Times New Roman" w:eastAsia="Times New Roman" w:hAnsi="Times New Roman" w:cs="Times New Roman"/>
          <w:color w:val="000000" w:themeColor="text1"/>
        </w:rPr>
      </w:pPr>
      <w:bookmarkStart w:id="13" w:name="_Toc97114927"/>
      <w:r w:rsidRPr="00730AD1">
        <w:rPr>
          <w:rFonts w:ascii="Times New Roman" w:eastAsia="Times New Roman" w:hAnsi="Times New Roman" w:cs="Times New Roman"/>
          <w:color w:val="000000" w:themeColor="text1"/>
        </w:rPr>
        <w:t>2.1.2.3. Личностные результаты</w:t>
      </w:r>
      <w:bookmarkEnd w:id="13"/>
    </w:p>
    <w:p w:rsidR="00011E2F" w:rsidRPr="00730AD1" w:rsidRDefault="00011E2F" w:rsidP="00730AD1">
      <w:pPr>
        <w:pBdr>
          <w:top w:val="nil"/>
          <w:left w:val="nil"/>
          <w:bottom w:val="nil"/>
          <w:right w:val="nil"/>
          <w:between w:val="nil"/>
        </w:pBdr>
        <w:tabs>
          <w:tab w:val="right" w:pos="9356"/>
        </w:tabs>
        <w:spacing w:line="276" w:lineRule="auto"/>
        <w:ind w:right="567"/>
        <w:jc w:val="both"/>
        <w:rPr>
          <w:b/>
          <w:bCs/>
          <w:color w:val="000000" w:themeColor="text1"/>
        </w:rPr>
      </w:pPr>
    </w:p>
    <w:p w:rsidR="00011E2F" w:rsidRPr="00730AD1" w:rsidRDefault="00011E2F" w:rsidP="00730AD1">
      <w:pPr>
        <w:spacing w:line="276" w:lineRule="auto"/>
        <w:ind w:firstLine="709"/>
        <w:jc w:val="both"/>
        <w:rPr>
          <w:color w:val="000000" w:themeColor="text1"/>
        </w:rPr>
      </w:pPr>
      <w:r w:rsidRPr="00730AD1">
        <w:rPr>
          <w:color w:val="000000" w:themeColor="text1"/>
        </w:rP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011E2F" w:rsidRPr="00730AD1" w:rsidRDefault="00011E2F" w:rsidP="00730AD1">
      <w:pPr>
        <w:spacing w:line="276" w:lineRule="auto"/>
        <w:ind w:firstLine="709"/>
        <w:jc w:val="both"/>
        <w:rPr>
          <w:b/>
          <w:bCs/>
          <w:color w:val="000000" w:themeColor="text1"/>
        </w:rPr>
      </w:pPr>
      <w:r w:rsidRPr="00730AD1">
        <w:rPr>
          <w:b/>
          <w:bCs/>
          <w:color w:val="000000" w:themeColor="text1"/>
        </w:rPr>
        <w:t>Результатом патриотического воспитания является: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1E2F" w:rsidRPr="00730AD1" w:rsidRDefault="00011E2F" w:rsidP="00730AD1">
      <w:pPr>
        <w:spacing w:line="276" w:lineRule="auto"/>
        <w:ind w:firstLine="709"/>
        <w:jc w:val="both"/>
        <w:rPr>
          <w:b/>
          <w:bCs/>
          <w:color w:val="000000" w:themeColor="text1"/>
        </w:rPr>
      </w:pPr>
      <w:r w:rsidRPr="00730AD1">
        <w:rPr>
          <w:b/>
          <w:bCs/>
          <w:color w:val="000000" w:themeColor="text1"/>
        </w:rPr>
        <w:t>Результатом гражданского воспитания является:</w:t>
      </w:r>
    </w:p>
    <w:p w:rsidR="00011E2F" w:rsidRPr="00730AD1" w:rsidRDefault="00011E2F" w:rsidP="00730AD1">
      <w:pPr>
        <w:pStyle w:val="a8"/>
        <w:widowControl/>
        <w:numPr>
          <w:ilvl w:val="0"/>
          <w:numId w:val="2"/>
        </w:numPr>
        <w:tabs>
          <w:tab w:val="left" w:pos="567"/>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чувство ответственности и долга перед своей семьей, малой и большой Родиной;</w:t>
      </w:r>
    </w:p>
    <w:p w:rsidR="00011E2F" w:rsidRPr="00730AD1" w:rsidRDefault="00011E2F" w:rsidP="00730AD1">
      <w:pPr>
        <w:pStyle w:val="a8"/>
        <w:widowControl/>
        <w:numPr>
          <w:ilvl w:val="0"/>
          <w:numId w:val="2"/>
        </w:numPr>
        <w:tabs>
          <w:tab w:val="left" w:pos="567"/>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11E2F" w:rsidRPr="00730AD1" w:rsidRDefault="00011E2F" w:rsidP="00730AD1">
      <w:pPr>
        <w:pStyle w:val="a8"/>
        <w:widowControl/>
        <w:numPr>
          <w:ilvl w:val="0"/>
          <w:numId w:val="2"/>
        </w:numPr>
        <w:tabs>
          <w:tab w:val="left" w:pos="567"/>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активное участие в жизни образовательной организации, местного сообщества; </w:t>
      </w:r>
    </w:p>
    <w:p w:rsidR="00011E2F" w:rsidRPr="00730AD1" w:rsidRDefault="00011E2F" w:rsidP="00730AD1">
      <w:pPr>
        <w:pStyle w:val="a8"/>
        <w:widowControl/>
        <w:numPr>
          <w:ilvl w:val="0"/>
          <w:numId w:val="2"/>
        </w:numPr>
        <w:tabs>
          <w:tab w:val="left" w:pos="567"/>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неприятие любых форм экстремизма, дискриминации; </w:t>
      </w:r>
    </w:p>
    <w:p w:rsidR="00011E2F" w:rsidRPr="00730AD1" w:rsidRDefault="00011E2F" w:rsidP="00730AD1">
      <w:pPr>
        <w:pStyle w:val="a8"/>
        <w:widowControl/>
        <w:numPr>
          <w:ilvl w:val="0"/>
          <w:numId w:val="2"/>
        </w:numPr>
        <w:tabs>
          <w:tab w:val="left" w:pos="567"/>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011E2F" w:rsidRPr="00730AD1" w:rsidRDefault="00011E2F" w:rsidP="00730AD1">
      <w:pPr>
        <w:pStyle w:val="a8"/>
        <w:widowControl/>
        <w:numPr>
          <w:ilvl w:val="0"/>
          <w:numId w:val="2"/>
        </w:numPr>
        <w:tabs>
          <w:tab w:val="left" w:pos="567"/>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11E2F" w:rsidRPr="00730AD1" w:rsidRDefault="00011E2F" w:rsidP="00730AD1">
      <w:pPr>
        <w:spacing w:line="276" w:lineRule="auto"/>
        <w:ind w:firstLine="709"/>
        <w:jc w:val="both"/>
        <w:rPr>
          <w:b/>
          <w:bCs/>
          <w:color w:val="000000" w:themeColor="text1"/>
        </w:rPr>
      </w:pPr>
      <w:r w:rsidRPr="00730AD1">
        <w:rPr>
          <w:b/>
          <w:bCs/>
          <w:color w:val="000000" w:themeColor="text1"/>
        </w:rPr>
        <w:t>Результатом духовно-нравственного воспитания является: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1E2F" w:rsidRPr="00730AD1" w:rsidRDefault="00011E2F" w:rsidP="00730AD1">
      <w:pPr>
        <w:spacing w:line="276" w:lineRule="auto"/>
        <w:ind w:firstLine="709"/>
        <w:jc w:val="both"/>
        <w:rPr>
          <w:b/>
          <w:bCs/>
          <w:color w:val="000000" w:themeColor="text1"/>
        </w:rPr>
      </w:pPr>
      <w:r w:rsidRPr="00730AD1">
        <w:rPr>
          <w:b/>
          <w:bCs/>
          <w:color w:val="000000" w:themeColor="text1"/>
        </w:rPr>
        <w:t>Результатом эстетического воспитания является:</w:t>
      </w:r>
    </w:p>
    <w:p w:rsidR="00011E2F" w:rsidRPr="00730AD1" w:rsidRDefault="00011E2F" w:rsidP="00730AD1">
      <w:pPr>
        <w:pStyle w:val="a8"/>
        <w:widowControl/>
        <w:numPr>
          <w:ilvl w:val="0"/>
          <w:numId w:val="2"/>
        </w:numPr>
        <w:tabs>
          <w:tab w:val="left" w:pos="284"/>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011E2F" w:rsidRPr="00730AD1" w:rsidRDefault="00011E2F" w:rsidP="00730AD1">
      <w:pPr>
        <w:pStyle w:val="a8"/>
        <w:widowControl/>
        <w:numPr>
          <w:ilvl w:val="0"/>
          <w:numId w:val="2"/>
        </w:numPr>
        <w:tabs>
          <w:tab w:val="left" w:pos="284"/>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1E2F" w:rsidRPr="00730AD1" w:rsidRDefault="00011E2F" w:rsidP="00730AD1">
      <w:pPr>
        <w:spacing w:line="276" w:lineRule="auto"/>
        <w:ind w:firstLine="709"/>
        <w:jc w:val="both"/>
        <w:rPr>
          <w:b/>
          <w:color w:val="000000" w:themeColor="text1"/>
        </w:rPr>
      </w:pPr>
      <w:r w:rsidRPr="00730AD1">
        <w:rPr>
          <w:b/>
          <w:color w:val="000000" w:themeColor="text1"/>
        </w:rPr>
        <w:t>Результатом освоения ценностей научного познания является: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сформированность мотивации к обучению и целенаправленной познавательной деятельности;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овладение языковой и читательской культурой как средством познания мира;</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установка на осмысление личного и чужого опыта, наблюдений, поступков.</w:t>
      </w:r>
    </w:p>
    <w:p w:rsidR="00011E2F" w:rsidRPr="00730AD1" w:rsidRDefault="00011E2F" w:rsidP="00730AD1">
      <w:pPr>
        <w:spacing w:line="276" w:lineRule="auto"/>
        <w:ind w:firstLine="709"/>
        <w:jc w:val="both"/>
        <w:rPr>
          <w:b/>
          <w:color w:val="000000" w:themeColor="text1"/>
        </w:rPr>
      </w:pPr>
      <w:r w:rsidRPr="00730AD1">
        <w:rPr>
          <w:b/>
          <w:color w:val="000000" w:themeColor="text1"/>
        </w:rPr>
        <w:t>Результатом физического воспитания, формирования культуры здоровья и эмоционального благополучия является: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соблюдение правил безопасности, в том числе навыки безопасного поведения в интернет-среде; </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способность адаптироваться к стрессовым ситуациям и меняющимся социальным, информационным и природным условиям;</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умение осознавать эмоциональное состояние себя и других, управлять собственным эмоциональным состоянием;</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готовность принимать себя и других, не осуждая; признание своего права на ошибку и такого же права другого человека.</w:t>
      </w:r>
    </w:p>
    <w:p w:rsidR="00011E2F" w:rsidRPr="00730AD1" w:rsidRDefault="00011E2F" w:rsidP="00730AD1">
      <w:pPr>
        <w:pStyle w:val="a8"/>
        <w:spacing w:line="276" w:lineRule="auto"/>
        <w:ind w:left="0" w:firstLine="709"/>
        <w:rPr>
          <w:rFonts w:ascii="Times New Roman" w:hAnsi="Times New Roman" w:cs="Times New Roman"/>
          <w:color w:val="000000" w:themeColor="text1"/>
          <w:sz w:val="24"/>
          <w:szCs w:val="24"/>
        </w:rPr>
      </w:pPr>
      <w:r w:rsidRPr="00730AD1">
        <w:rPr>
          <w:rFonts w:ascii="Times New Roman" w:eastAsia="Times New Roman" w:hAnsi="Times New Roman" w:cs="Times New Roman"/>
          <w:b/>
          <w:bCs/>
          <w:color w:val="000000" w:themeColor="text1"/>
          <w:sz w:val="24"/>
          <w:szCs w:val="24"/>
        </w:rPr>
        <w:t>Результатом трудового воспитания является: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установка на активное участие в решении практических задач (в рамках семьи, школы, города);</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уважение к труду и результатам трудовой деятельности;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011E2F" w:rsidRPr="00730AD1" w:rsidRDefault="00011E2F" w:rsidP="00730AD1">
      <w:pPr>
        <w:pStyle w:val="a8"/>
        <w:spacing w:line="276" w:lineRule="auto"/>
        <w:ind w:left="0" w:firstLine="709"/>
        <w:rPr>
          <w:rFonts w:ascii="Times New Roman" w:hAnsi="Times New Roman" w:cs="Times New Roman"/>
          <w:color w:val="000000" w:themeColor="text1"/>
          <w:sz w:val="24"/>
          <w:szCs w:val="24"/>
        </w:rPr>
      </w:pPr>
      <w:r w:rsidRPr="00730AD1">
        <w:rPr>
          <w:rFonts w:ascii="Times New Roman" w:eastAsia="Times New Roman" w:hAnsi="Times New Roman" w:cs="Times New Roman"/>
          <w:b/>
          <w:bCs/>
          <w:color w:val="000000" w:themeColor="text1"/>
          <w:sz w:val="24"/>
          <w:szCs w:val="24"/>
        </w:rPr>
        <w:t>Результатом экологического воспитания является: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активное неприятие действий, приносящих вред окружающей среде.</w:t>
      </w:r>
    </w:p>
    <w:p w:rsidR="00011E2F" w:rsidRPr="00730AD1" w:rsidRDefault="00011E2F" w:rsidP="00730AD1">
      <w:pPr>
        <w:spacing w:line="276" w:lineRule="auto"/>
        <w:ind w:firstLine="709"/>
        <w:jc w:val="both"/>
        <w:rPr>
          <w:b/>
          <w:color w:val="000000" w:themeColor="text1"/>
        </w:rPr>
      </w:pPr>
      <w:r w:rsidRPr="00730AD1">
        <w:rPr>
          <w:b/>
          <w:color w:val="000000" w:themeColor="text1"/>
        </w:rPr>
        <w:t>Личностные результаты, обеспечивающие адаптацию обучающегося ЗПР к изменяющимся условиям социальной и природной среды:</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повышение уровня своей компетентности через практическую деятельность, в том числе умение учиться у других людей;</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способность к саморазвитию и личностному самоопределению, умение ставить достижимые цели и строить реальные жизненные планы.</w:t>
      </w:r>
    </w:p>
    <w:p w:rsidR="00011E2F" w:rsidRPr="00730AD1" w:rsidRDefault="00011E2F" w:rsidP="00730AD1">
      <w:pPr>
        <w:pStyle w:val="a8"/>
        <w:spacing w:line="276" w:lineRule="auto"/>
        <w:ind w:left="0" w:firstLine="709"/>
        <w:rPr>
          <w:rFonts w:ascii="Times New Roman" w:hAnsi="Times New Roman" w:cs="Times New Roman"/>
          <w:color w:val="000000" w:themeColor="text1"/>
          <w:sz w:val="24"/>
          <w:szCs w:val="24"/>
          <w:lang w:val="ru-RU"/>
        </w:rPr>
      </w:pPr>
      <w:r w:rsidRPr="00730AD1">
        <w:rPr>
          <w:rFonts w:ascii="Times New Roman" w:eastAsia="Times New Roman" w:hAnsi="Times New Roman" w:cs="Times New Roman"/>
          <w:color w:val="000000" w:themeColor="text1"/>
          <w:sz w:val="24"/>
          <w:szCs w:val="24"/>
          <w:lang w:val="ru-RU"/>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730AD1">
        <w:rPr>
          <w:rFonts w:ascii="Times New Roman" w:hAnsi="Times New Roman" w:cs="Times New Roman"/>
          <w:b/>
          <w:color w:val="000000" w:themeColor="text1"/>
          <w:sz w:val="24"/>
          <w:szCs w:val="24"/>
          <w:lang w:val="ru-RU"/>
        </w:rPr>
        <w:t>сформированность социальных (жизненных) компетенций</w:t>
      </w:r>
      <w:r w:rsidRPr="00730AD1">
        <w:rPr>
          <w:rFonts w:ascii="Times New Roman" w:hAnsi="Times New Roman" w:cs="Times New Roman"/>
          <w:color w:val="000000" w:themeColor="text1"/>
          <w:sz w:val="24"/>
          <w:szCs w:val="24"/>
          <w:lang w:val="ru-RU"/>
        </w:rPr>
        <w:t xml:space="preserve">, </w:t>
      </w:r>
      <w:r w:rsidRPr="00730AD1">
        <w:rPr>
          <w:rFonts w:ascii="Times New Roman" w:hAnsi="Times New Roman" w:cs="Times New Roman"/>
          <w:bCs/>
          <w:color w:val="000000" w:themeColor="text1"/>
          <w:sz w:val="24"/>
          <w:szCs w:val="24"/>
          <w:lang w:val="ru-RU"/>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730AD1">
        <w:rPr>
          <w:rFonts w:ascii="Times New Roman" w:hAnsi="Times New Roman" w:cs="Times New Roman"/>
          <w:color w:val="000000" w:themeColor="text1"/>
          <w:sz w:val="24"/>
          <w:szCs w:val="24"/>
          <w:lang w:val="ru-RU"/>
        </w:rPr>
        <w:t>, в том числе:</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i/>
          <w:color w:val="000000" w:themeColor="text1"/>
          <w:sz w:val="24"/>
          <w:szCs w:val="24"/>
          <w:lang w:val="ru-RU"/>
        </w:rPr>
        <w:t>Развитие адекватных представлений о собственных возможностях, о насущно необходимом жизнеобеспечении</w:t>
      </w:r>
      <w:r w:rsidRPr="00730AD1">
        <w:rPr>
          <w:rFonts w:ascii="Times New Roman" w:hAnsi="Times New Roman" w:cs="Times New Roman"/>
          <w:b/>
          <w:bCs/>
          <w:i/>
          <w:color w:val="000000" w:themeColor="text1"/>
          <w:sz w:val="24"/>
          <w:szCs w:val="24"/>
          <w:lang w:val="ru-RU"/>
        </w:rPr>
        <w:t xml:space="preserve">, </w:t>
      </w:r>
      <w:r w:rsidRPr="00730AD1">
        <w:rPr>
          <w:rFonts w:ascii="Times New Roman" w:hAnsi="Times New Roman" w:cs="Times New Roman"/>
          <w:bCs/>
          <w:color w:val="000000" w:themeColor="text1"/>
          <w:sz w:val="24"/>
          <w:szCs w:val="24"/>
          <w:lang w:val="ru-RU"/>
        </w:rPr>
        <w:t xml:space="preserve">проявляющееся: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находить, отбирать и использовать нужную информацию в соответствии с контекстом жизненной ситуации;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связаться удобным способом и запросить помощь, корректно и точно сформулировав возникшую проблему;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умении оценивать собственные возможности, склонности и интересы.</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i/>
          <w:color w:val="000000" w:themeColor="text1"/>
          <w:sz w:val="24"/>
          <w:szCs w:val="24"/>
          <w:lang w:val="ru-RU"/>
        </w:rPr>
      </w:pPr>
      <w:r w:rsidRPr="00730AD1">
        <w:rPr>
          <w:rFonts w:ascii="Times New Roman" w:hAnsi="Times New Roman" w:cs="Times New Roman"/>
          <w:i/>
          <w:color w:val="000000" w:themeColor="text1"/>
          <w:sz w:val="24"/>
          <w:szCs w:val="24"/>
          <w:lang w:val="ru-RU"/>
        </w:rPr>
        <w:t xml:space="preserve">Овладение социально-бытовыми умениями, используемыми в повседневной жизни, </w:t>
      </w:r>
      <w:r w:rsidRPr="00730AD1">
        <w:rPr>
          <w:rFonts w:ascii="Times New Roman" w:hAnsi="Times New Roman" w:cs="Times New Roman"/>
          <w:color w:val="000000" w:themeColor="text1"/>
          <w:sz w:val="24"/>
          <w:szCs w:val="24"/>
          <w:lang w:val="ru-RU"/>
        </w:rPr>
        <w:t>проявляющееся:</w:t>
      </w:r>
      <w:r w:rsidRPr="00730AD1">
        <w:rPr>
          <w:rFonts w:ascii="Times New Roman" w:hAnsi="Times New Roman" w:cs="Times New Roman"/>
          <w:i/>
          <w:color w:val="000000" w:themeColor="text1"/>
          <w:sz w:val="24"/>
          <w:szCs w:val="24"/>
          <w:lang w:val="ru-RU"/>
        </w:rPr>
        <w:t xml:space="preserve">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готовности брать на себя инициативу в повседневных бытовых делах и нести ответственность за результат своей работы;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ориентироваться в требованиях и правилах проведения промежуточной и итоговой аттестации;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применении в повседневной жизни правил личной безопасности.</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i/>
          <w:color w:val="000000" w:themeColor="text1"/>
          <w:sz w:val="24"/>
          <w:szCs w:val="24"/>
          <w:lang w:val="ru-RU"/>
        </w:rPr>
      </w:pPr>
      <w:r w:rsidRPr="00730AD1">
        <w:rPr>
          <w:rFonts w:ascii="Times New Roman" w:hAnsi="Times New Roman" w:cs="Times New Roman"/>
          <w:i/>
          <w:color w:val="000000" w:themeColor="text1"/>
          <w:sz w:val="24"/>
          <w:szCs w:val="24"/>
          <w:lang w:val="ru-RU"/>
        </w:rPr>
        <w:t>Овладение навыками коммуникации и принятыми ритуалами социального взаимодействия</w:t>
      </w:r>
      <w:r w:rsidRPr="00730AD1">
        <w:rPr>
          <w:rFonts w:ascii="Times New Roman" w:hAnsi="Times New Roman" w:cs="Times New Roman"/>
          <w:bCs/>
          <w:i/>
          <w:color w:val="000000" w:themeColor="text1"/>
          <w:sz w:val="24"/>
          <w:szCs w:val="24"/>
          <w:lang w:val="ru-RU"/>
        </w:rPr>
        <w:t xml:space="preserve">, </w:t>
      </w:r>
      <w:r w:rsidRPr="00730AD1">
        <w:rPr>
          <w:rFonts w:ascii="Times New Roman" w:hAnsi="Times New Roman" w:cs="Times New Roman"/>
          <w:bCs/>
          <w:color w:val="000000" w:themeColor="text1"/>
          <w:sz w:val="24"/>
          <w:szCs w:val="24"/>
          <w:lang w:val="ru-RU"/>
        </w:rPr>
        <w:t>проявляющееся:</w:t>
      </w:r>
      <w:r w:rsidRPr="00730AD1">
        <w:rPr>
          <w:rFonts w:ascii="Times New Roman" w:hAnsi="Times New Roman" w:cs="Times New Roman"/>
          <w:i/>
          <w:color w:val="000000" w:themeColor="text1"/>
          <w:sz w:val="24"/>
          <w:szCs w:val="24"/>
          <w:lang w:val="ru-RU"/>
        </w:rPr>
        <w:t xml:space="preserve">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использовать коммуникацию как средство достижения цели;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критически оценивать полученную от собеседника информацию;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освоении культурных форм выражения своих чувств, мыслей, потребностей;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умении передать свои впечатления, соображения, умозаключения так, чтобы быть понятым другим человеком.</w:t>
      </w:r>
    </w:p>
    <w:p w:rsidR="00011E2F" w:rsidRPr="00730AD1" w:rsidRDefault="00011E2F"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i/>
          <w:color w:val="000000" w:themeColor="text1"/>
          <w:sz w:val="24"/>
          <w:szCs w:val="24"/>
          <w:lang w:val="ru-RU"/>
        </w:rPr>
        <w:t xml:space="preserve">Развитие способности к осмыслению и дифференциации картины мира, ее пространственно-временной организации, </w:t>
      </w:r>
      <w:r w:rsidRPr="00730AD1">
        <w:rPr>
          <w:rFonts w:ascii="Times New Roman" w:hAnsi="Times New Roman" w:cs="Times New Roman"/>
          <w:color w:val="000000" w:themeColor="text1"/>
          <w:sz w:val="24"/>
          <w:szCs w:val="24"/>
          <w:lang w:val="ru-RU"/>
        </w:rPr>
        <w:t>проявляющейся:</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принимать и включать в свой личный опыт жизненный опыт других людей, исключая асоциальные проявления;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адекватности поведения обучающегося с точки зрения опасности или безопасности для себя или для окружающих; </w:t>
      </w:r>
    </w:p>
    <w:p w:rsidR="00011E2F" w:rsidRPr="00730AD1" w:rsidRDefault="00011E2F" w:rsidP="00730AD1">
      <w:pPr>
        <w:pStyle w:val="a8"/>
        <w:widowControl/>
        <w:numPr>
          <w:ilvl w:val="0"/>
          <w:numId w:val="3"/>
        </w:numPr>
        <w:adjustRightInd w:val="0"/>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овладении основами финансовой и правовой грамотности.</w:t>
      </w:r>
    </w:p>
    <w:p w:rsidR="00011E2F" w:rsidRPr="00730AD1" w:rsidRDefault="00011E2F" w:rsidP="00730AD1">
      <w:pPr>
        <w:pStyle w:val="a8"/>
        <w:widowControl/>
        <w:numPr>
          <w:ilvl w:val="0"/>
          <w:numId w:val="2"/>
        </w:numPr>
        <w:tabs>
          <w:tab w:val="left" w:pos="142"/>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i/>
          <w:color w:val="000000" w:themeColor="text1"/>
          <w:sz w:val="24"/>
          <w:szCs w:val="24"/>
          <w:lang w:val="ru-RU"/>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730AD1">
        <w:rPr>
          <w:rFonts w:ascii="Times New Roman" w:hAnsi="Times New Roman" w:cs="Times New Roman"/>
          <w:color w:val="000000" w:themeColor="text1"/>
          <w:sz w:val="24"/>
          <w:szCs w:val="24"/>
          <w:lang w:val="ru-RU"/>
        </w:rPr>
        <w:t xml:space="preserve">, проявляющейся: </w:t>
      </w:r>
    </w:p>
    <w:p w:rsidR="00011E2F" w:rsidRPr="00730AD1" w:rsidRDefault="00011E2F" w:rsidP="00730AD1">
      <w:pPr>
        <w:pStyle w:val="a8"/>
        <w:widowControl/>
        <w:numPr>
          <w:ilvl w:val="0"/>
          <w:numId w:val="3"/>
        </w:numPr>
        <w:adjustRightInd w:val="0"/>
        <w:spacing w:line="276" w:lineRule="auto"/>
        <w:ind w:left="0" w:right="0" w:firstLine="6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регулировать свое поведение и эмоциональные реакции в разных социальных ситуациях с людьми разного статуса; </w:t>
      </w:r>
    </w:p>
    <w:p w:rsidR="00011E2F" w:rsidRPr="00730AD1" w:rsidRDefault="00011E2F" w:rsidP="00730AD1">
      <w:pPr>
        <w:pStyle w:val="a8"/>
        <w:widowControl/>
        <w:numPr>
          <w:ilvl w:val="0"/>
          <w:numId w:val="3"/>
        </w:numPr>
        <w:adjustRightInd w:val="0"/>
        <w:spacing w:line="276" w:lineRule="auto"/>
        <w:ind w:left="0" w:right="0" w:firstLine="6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011E2F" w:rsidRPr="00730AD1" w:rsidRDefault="00011E2F" w:rsidP="00730AD1">
      <w:pPr>
        <w:pStyle w:val="a8"/>
        <w:widowControl/>
        <w:numPr>
          <w:ilvl w:val="0"/>
          <w:numId w:val="3"/>
        </w:numPr>
        <w:adjustRightInd w:val="0"/>
        <w:spacing w:line="276" w:lineRule="auto"/>
        <w:ind w:left="0" w:right="0" w:firstLine="6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соблюдении адекватной социальной дистанции в разных коммуникативных ситуациях; </w:t>
      </w:r>
    </w:p>
    <w:p w:rsidR="00011E2F" w:rsidRPr="00730AD1" w:rsidRDefault="00011E2F" w:rsidP="00730AD1">
      <w:pPr>
        <w:pStyle w:val="a8"/>
        <w:widowControl/>
        <w:numPr>
          <w:ilvl w:val="0"/>
          <w:numId w:val="3"/>
        </w:numPr>
        <w:adjustRightInd w:val="0"/>
        <w:spacing w:line="276" w:lineRule="auto"/>
        <w:ind w:left="0" w:right="0" w:firstLine="6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 умении корректно устанавливать и ограничивать контакт в зависимости от социальной ситуации; </w:t>
      </w:r>
    </w:p>
    <w:p w:rsidR="00011E2F" w:rsidRPr="00730AD1" w:rsidRDefault="00011E2F" w:rsidP="00730AD1">
      <w:pPr>
        <w:pStyle w:val="a8"/>
        <w:widowControl/>
        <w:numPr>
          <w:ilvl w:val="0"/>
          <w:numId w:val="3"/>
        </w:numPr>
        <w:adjustRightInd w:val="0"/>
        <w:spacing w:line="276" w:lineRule="auto"/>
        <w:ind w:left="0" w:right="0" w:firstLine="6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умении распознавать и противостоять психологической манипуляции, социально неблагоприятному воздействию.</w:t>
      </w:r>
    </w:p>
    <w:p w:rsidR="00011E2F" w:rsidRPr="00730AD1" w:rsidRDefault="00011E2F" w:rsidP="00730AD1">
      <w:pPr>
        <w:pStyle w:val="af1"/>
        <w:spacing w:after="0" w:line="276" w:lineRule="auto"/>
        <w:ind w:left="0" w:firstLine="709"/>
        <w:jc w:val="both"/>
        <w:rPr>
          <w:rFonts w:cs="Times New Roman"/>
          <w:color w:val="000000" w:themeColor="text1"/>
          <w:sz w:val="24"/>
          <w:szCs w:val="24"/>
        </w:rPr>
      </w:pPr>
    </w:p>
    <w:p w:rsidR="00011E2F" w:rsidRPr="00730AD1" w:rsidRDefault="00011E2F" w:rsidP="00730AD1">
      <w:pPr>
        <w:pStyle w:val="af1"/>
        <w:spacing w:after="0" w:line="276" w:lineRule="auto"/>
        <w:ind w:left="0" w:firstLine="709"/>
        <w:jc w:val="both"/>
        <w:rPr>
          <w:rFonts w:cs="Times New Roman"/>
          <w:color w:val="000000" w:themeColor="text1"/>
          <w:sz w:val="24"/>
          <w:szCs w:val="24"/>
        </w:rPr>
      </w:pPr>
    </w:p>
    <w:p w:rsidR="00011E2F" w:rsidRPr="00730AD1" w:rsidRDefault="00011E2F" w:rsidP="00730AD1">
      <w:pPr>
        <w:pStyle w:val="4"/>
        <w:spacing w:before="0" w:line="276" w:lineRule="auto"/>
        <w:jc w:val="both"/>
        <w:rPr>
          <w:rFonts w:ascii="Times New Roman" w:eastAsia="Times New Roman" w:hAnsi="Times New Roman" w:cs="Times New Roman"/>
          <w:color w:val="000000" w:themeColor="text1"/>
        </w:rPr>
      </w:pPr>
      <w:bookmarkStart w:id="14" w:name="_Toc97114928"/>
      <w:r w:rsidRPr="00730AD1">
        <w:rPr>
          <w:rFonts w:ascii="Times New Roman" w:eastAsia="Times New Roman" w:hAnsi="Times New Roman" w:cs="Times New Roman"/>
          <w:color w:val="000000" w:themeColor="text1"/>
        </w:rPr>
        <w:t>2.1.2.4. Метапредметные результаты</w:t>
      </w:r>
      <w:bookmarkEnd w:id="14"/>
    </w:p>
    <w:p w:rsidR="00011E2F" w:rsidRPr="00730AD1" w:rsidRDefault="00011E2F" w:rsidP="00730AD1">
      <w:pPr>
        <w:pBdr>
          <w:top w:val="nil"/>
          <w:left w:val="nil"/>
          <w:bottom w:val="nil"/>
          <w:right w:val="nil"/>
          <w:between w:val="nil"/>
        </w:pBdr>
        <w:tabs>
          <w:tab w:val="right" w:pos="9356"/>
        </w:tabs>
        <w:spacing w:line="276" w:lineRule="auto"/>
        <w:ind w:right="567"/>
        <w:jc w:val="both"/>
        <w:rPr>
          <w:b/>
          <w:color w:val="000000" w:themeColor="text1"/>
        </w:rPr>
      </w:pPr>
    </w:p>
    <w:p w:rsidR="00011E2F" w:rsidRPr="00730AD1" w:rsidRDefault="00011E2F" w:rsidP="00730AD1">
      <w:pPr>
        <w:spacing w:line="276" w:lineRule="auto"/>
        <w:ind w:firstLine="709"/>
        <w:jc w:val="both"/>
        <w:rPr>
          <w:color w:val="000000" w:themeColor="text1"/>
        </w:rPr>
      </w:pPr>
      <w:r w:rsidRPr="00730AD1">
        <w:rPr>
          <w:color w:val="000000" w:themeColor="text1"/>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Cs/>
          <w:iCs/>
          <w:color w:val="000000" w:themeColor="text1"/>
        </w:rPr>
        <w:t xml:space="preserve">У обучающихся с ЗПР могут быть в различной степени сформированы следующие виды </w:t>
      </w:r>
      <w:r w:rsidRPr="00730AD1">
        <w:rPr>
          <w:b/>
          <w:bCs/>
          <w:iCs/>
          <w:color w:val="000000" w:themeColor="text1"/>
        </w:rPr>
        <w:t>универсальных учебных познавательных действий</w:t>
      </w:r>
      <w:r w:rsidRPr="00730AD1">
        <w:rPr>
          <w:bCs/>
          <w:iCs/>
          <w:color w:val="000000" w:themeColor="text1"/>
        </w:rPr>
        <w:t xml:space="preserve">: </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
          <w:bCs/>
          <w:i/>
          <w:iCs/>
          <w:color w:val="000000" w:themeColor="text1"/>
        </w:rPr>
        <w:t>Базовые логические действия</w:t>
      </w:r>
      <w:r w:rsidRPr="00730AD1">
        <w:rPr>
          <w:bCs/>
          <w:iCs/>
          <w:color w:val="000000" w:themeColor="text1"/>
        </w:rPr>
        <w:t>:</w:t>
      </w:r>
    </w:p>
    <w:p w:rsidR="00011E2F" w:rsidRPr="00730AD1" w:rsidRDefault="00011E2F" w:rsidP="00730AD1">
      <w:pPr>
        <w:pStyle w:val="a8"/>
        <w:widowControl/>
        <w:numPr>
          <w:ilvl w:val="0"/>
          <w:numId w:val="2"/>
        </w:numPr>
        <w:tabs>
          <w:tab w:val="left" w:pos="993"/>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выявлять и характеризовать существенные признаки объектов (явлений); </w:t>
      </w:r>
    </w:p>
    <w:p w:rsidR="00011E2F" w:rsidRPr="00730AD1" w:rsidRDefault="00011E2F" w:rsidP="00730AD1">
      <w:pPr>
        <w:pStyle w:val="a8"/>
        <w:widowControl/>
        <w:numPr>
          <w:ilvl w:val="0"/>
          <w:numId w:val="2"/>
        </w:numPr>
        <w:tabs>
          <w:tab w:val="left" w:pos="993"/>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011E2F" w:rsidRPr="00730AD1" w:rsidRDefault="00011E2F" w:rsidP="00730AD1">
      <w:pPr>
        <w:pStyle w:val="a8"/>
        <w:widowControl/>
        <w:numPr>
          <w:ilvl w:val="0"/>
          <w:numId w:val="2"/>
        </w:numPr>
        <w:tabs>
          <w:tab w:val="left" w:pos="993"/>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выявлять дефициты информации, данных, необходимых для решения поставленной задачи;</w:t>
      </w:r>
    </w:p>
    <w:p w:rsidR="00011E2F" w:rsidRPr="00730AD1" w:rsidRDefault="00011E2F" w:rsidP="00730AD1">
      <w:pPr>
        <w:pStyle w:val="a8"/>
        <w:widowControl/>
        <w:numPr>
          <w:ilvl w:val="0"/>
          <w:numId w:val="2"/>
        </w:numPr>
        <w:tabs>
          <w:tab w:val="left" w:pos="993"/>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устанавливать причинно-следственные связи при изучении явлений и процессов; </w:t>
      </w:r>
    </w:p>
    <w:p w:rsidR="00011E2F" w:rsidRPr="00730AD1" w:rsidRDefault="00011E2F" w:rsidP="00730AD1">
      <w:pPr>
        <w:pStyle w:val="a8"/>
        <w:widowControl/>
        <w:numPr>
          <w:ilvl w:val="0"/>
          <w:numId w:val="2"/>
        </w:numPr>
        <w:tabs>
          <w:tab w:val="left" w:pos="993"/>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самостоятельно выбирать способ решения учебной задачи (сравнивать несколько вариантов решения, выбирать наиболее подходящий);</w:t>
      </w:r>
    </w:p>
    <w:p w:rsidR="00011E2F" w:rsidRPr="00730AD1" w:rsidRDefault="00011E2F" w:rsidP="00730AD1">
      <w:pPr>
        <w:pStyle w:val="a8"/>
        <w:widowControl/>
        <w:numPr>
          <w:ilvl w:val="0"/>
          <w:numId w:val="2"/>
        </w:numPr>
        <w:tabs>
          <w:tab w:val="left" w:pos="993"/>
        </w:tabs>
        <w:autoSpaceDE/>
        <w:autoSpaceDN/>
        <w:spacing w:line="276" w:lineRule="auto"/>
        <w:ind w:left="0" w:right="0" w:firstLine="426"/>
        <w:contextualSpacing/>
        <w:rPr>
          <w:rFonts w:ascii="Times New Roman" w:eastAsia="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создавать, применять и преобразовывать</w:t>
      </w:r>
      <w:r w:rsidRPr="00730AD1">
        <w:rPr>
          <w:rFonts w:ascii="Times New Roman" w:eastAsia="Times New Roman" w:hAnsi="Times New Roman" w:cs="Times New Roman"/>
          <w:color w:val="000000" w:themeColor="text1"/>
          <w:sz w:val="24"/>
          <w:szCs w:val="24"/>
          <w:lang w:val="ru-RU"/>
        </w:rPr>
        <w:t xml:space="preserve"> знаки и символы, модели и схемы для решения учебных и познавательных задач.</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
          <w:bCs/>
          <w:i/>
          <w:iCs/>
          <w:color w:val="000000" w:themeColor="text1"/>
        </w:rPr>
        <w:t>Базовые исследовательские действия</w:t>
      </w:r>
      <w:r w:rsidRPr="00730AD1">
        <w:rPr>
          <w:bCs/>
          <w:iCs/>
          <w:color w:val="000000" w:themeColor="text1"/>
        </w:rPr>
        <w:t>:</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вопросы как инструмент познания;</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устанавливать искомое и данное, опираясь на полученные ответы на вопросы либо самостоятельно;</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аргументировать свою позицию, мнение;</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 помощью педагога или самостоятельно формулировать обобщения и выводы по результатам проведенного наблюдения, опыта, исследования;</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прогнозировать возможное развитие процессов, событий и их последствия.</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
          <w:bCs/>
          <w:i/>
          <w:iCs/>
          <w:color w:val="000000" w:themeColor="text1"/>
        </w:rPr>
        <w:t>Работа с информацией</w:t>
      </w:r>
      <w:r w:rsidRPr="00730AD1">
        <w:rPr>
          <w:bCs/>
          <w:iCs/>
          <w:color w:val="000000" w:themeColor="text1"/>
        </w:rPr>
        <w:t>:</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пользоваться словарями и другими поисковыми системами;</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искать или отбирать информацию или данные из источников с учетом предложенной учебной задачи и заданных критериев; </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понимать и интерпретировать информацию различных видов и форм представления;</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иллюстрировать решаемые задачи несложными схемами;</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эффективно запоминать и систематизировать информацию;</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Cs/>
          <w:iCs/>
          <w:color w:val="000000" w:themeColor="text1"/>
        </w:rPr>
        <w:t xml:space="preserve">У обучающихся с ЗПР могут быть в различной степени сформированы следующие виды </w:t>
      </w:r>
      <w:r w:rsidRPr="00730AD1">
        <w:rPr>
          <w:b/>
          <w:bCs/>
          <w:iCs/>
          <w:color w:val="000000" w:themeColor="text1"/>
        </w:rPr>
        <w:t>универсальных учебных коммуникативных действий</w:t>
      </w:r>
      <w:r w:rsidRPr="00730AD1">
        <w:rPr>
          <w:bCs/>
          <w:iCs/>
          <w:color w:val="000000" w:themeColor="text1"/>
        </w:rPr>
        <w:t xml:space="preserve">: </w:t>
      </w:r>
    </w:p>
    <w:p w:rsidR="00011E2F" w:rsidRPr="00730AD1" w:rsidRDefault="00011E2F" w:rsidP="00730AD1">
      <w:pPr>
        <w:autoSpaceDE w:val="0"/>
        <w:autoSpaceDN w:val="0"/>
        <w:adjustRightInd w:val="0"/>
        <w:spacing w:line="276" w:lineRule="auto"/>
        <w:ind w:firstLine="709"/>
        <w:jc w:val="both"/>
        <w:rPr>
          <w:b/>
          <w:bCs/>
          <w:i/>
          <w:iCs/>
          <w:color w:val="000000" w:themeColor="text1"/>
        </w:rPr>
      </w:pPr>
      <w:r w:rsidRPr="00730AD1">
        <w:rPr>
          <w:b/>
          <w:bCs/>
          <w:i/>
          <w:iCs/>
          <w:color w:val="000000" w:themeColor="text1"/>
        </w:rPr>
        <w:t>Общение:</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осознанно использовать речевые средства в соответствии с задачей коммуникации для выражения своих чувств, мыслей и потребностей;</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воспринимать и формулировать суждения, выражать эмоции в соответствии с условиями и целями общения;</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распознавать невербальные средства общения, прогнозировать возможные конфликтные ситуации, смягчая конфликты;</w:t>
      </w:r>
    </w:p>
    <w:p w:rsidR="00011E2F" w:rsidRPr="00730AD1" w:rsidRDefault="00011E2F" w:rsidP="00730AD1">
      <w:pPr>
        <w:pStyle w:val="a8"/>
        <w:widowControl/>
        <w:numPr>
          <w:ilvl w:val="0"/>
          <w:numId w:val="2"/>
        </w:numPr>
        <w:tabs>
          <w:tab w:val="left" w:pos="0"/>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
          <w:bCs/>
          <w:i/>
          <w:iCs/>
          <w:color w:val="000000" w:themeColor="text1"/>
        </w:rPr>
        <w:t>Совместная деятельность</w:t>
      </w:r>
      <w:r w:rsidRPr="00730AD1">
        <w:rPr>
          <w:bCs/>
          <w:iCs/>
          <w:color w:val="000000" w:themeColor="text1"/>
        </w:rPr>
        <w:t xml:space="preserve"> (сотрудничество):</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выполнять свою часть работы, достигать качественного результата и координировать свои действия с другими членами команды;</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оценивать качество своего вклада в общий продукт;</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принимать и разделять ответственность и проявлять готовность к предоставлению отчета перед группой.</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Cs/>
          <w:iCs/>
          <w:color w:val="000000" w:themeColor="text1"/>
        </w:rPr>
        <w:t xml:space="preserve">У обучающихся с ЗПР формируются следующие виды </w:t>
      </w:r>
      <w:r w:rsidRPr="00730AD1">
        <w:rPr>
          <w:b/>
          <w:bCs/>
          <w:iCs/>
          <w:color w:val="000000" w:themeColor="text1"/>
        </w:rPr>
        <w:t>универсальных учебных регулятивных действий</w:t>
      </w:r>
      <w:r w:rsidRPr="00730AD1">
        <w:rPr>
          <w:bCs/>
          <w:iCs/>
          <w:color w:val="000000" w:themeColor="text1"/>
        </w:rPr>
        <w:t xml:space="preserve">: </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
          <w:bCs/>
          <w:i/>
          <w:iCs/>
          <w:color w:val="000000" w:themeColor="text1"/>
        </w:rPr>
        <w:t>Самоорганизация</w:t>
      </w:r>
      <w:r w:rsidRPr="00730AD1">
        <w:rPr>
          <w:bCs/>
          <w:iCs/>
          <w:color w:val="000000" w:themeColor="text1"/>
        </w:rPr>
        <w:t>:</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самостоятельно составлять план предстоящей деятельности и следовать ему;</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выявлять проблемы для решения в жизненных и учебных ситуациях;</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11E2F" w:rsidRPr="00730AD1" w:rsidRDefault="00011E2F" w:rsidP="00730AD1">
      <w:pPr>
        <w:autoSpaceDE w:val="0"/>
        <w:autoSpaceDN w:val="0"/>
        <w:adjustRightInd w:val="0"/>
        <w:spacing w:line="276" w:lineRule="auto"/>
        <w:ind w:firstLine="709"/>
        <w:jc w:val="both"/>
        <w:rPr>
          <w:bCs/>
          <w:iCs/>
          <w:color w:val="000000" w:themeColor="text1"/>
        </w:rPr>
      </w:pPr>
      <w:r w:rsidRPr="00730AD1">
        <w:rPr>
          <w:b/>
          <w:bCs/>
          <w:i/>
          <w:iCs/>
          <w:color w:val="000000" w:themeColor="text1"/>
        </w:rPr>
        <w:t>Самоконтроль</w:t>
      </w:r>
      <w:r w:rsidRPr="00730AD1">
        <w:rPr>
          <w:bCs/>
          <w:i/>
          <w:iCs/>
          <w:color w:val="000000" w:themeColor="text1"/>
        </w:rPr>
        <w:t xml:space="preserve"> </w:t>
      </w:r>
      <w:r w:rsidRPr="00730AD1">
        <w:rPr>
          <w:bCs/>
          <w:iCs/>
          <w:color w:val="000000" w:themeColor="text1"/>
        </w:rPr>
        <w:t>(рефлексия):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владеть основами самоконтроля, самооценки, принятия решений и осуществления осознанного выбора в учебной и познавательной деятельности;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оценивать правильность выполнения учебной задачи, собственные возможности ее решения;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давать адекватную оценку ситуации и предлагать план ее изменения;</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предвидеть трудности, которые могут возникнуть при решении учебной задачи;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11E2F" w:rsidRPr="00730AD1" w:rsidRDefault="00011E2F" w:rsidP="00730AD1">
      <w:pPr>
        <w:autoSpaceDE w:val="0"/>
        <w:autoSpaceDN w:val="0"/>
        <w:adjustRightInd w:val="0"/>
        <w:spacing w:line="276" w:lineRule="auto"/>
        <w:ind w:firstLine="709"/>
        <w:jc w:val="both"/>
        <w:rPr>
          <w:b/>
          <w:color w:val="000000" w:themeColor="text1"/>
        </w:rPr>
      </w:pPr>
      <w:r w:rsidRPr="00730AD1">
        <w:rPr>
          <w:b/>
          <w:i/>
          <w:color w:val="000000" w:themeColor="text1"/>
        </w:rPr>
        <w:t>Эмоциональный интеллект</w:t>
      </w:r>
      <w:r w:rsidRPr="00730AD1">
        <w:rPr>
          <w:b/>
          <w:color w:val="000000" w:themeColor="text1"/>
        </w:rPr>
        <w:t>:</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и называть эмоции, стараться управлять собственными эмоциями;</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анализировать причины эмоций;</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ставить себя на место другого человека, понимать мотивы и намерения другого;</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регулировать способ выражения эмоций.</w:t>
      </w:r>
    </w:p>
    <w:p w:rsidR="00011E2F" w:rsidRPr="00730AD1" w:rsidRDefault="00011E2F" w:rsidP="00730AD1">
      <w:pPr>
        <w:autoSpaceDE w:val="0"/>
        <w:autoSpaceDN w:val="0"/>
        <w:adjustRightInd w:val="0"/>
        <w:spacing w:line="276" w:lineRule="auto"/>
        <w:ind w:firstLine="709"/>
        <w:jc w:val="both"/>
        <w:rPr>
          <w:color w:val="000000" w:themeColor="text1"/>
        </w:rPr>
      </w:pPr>
      <w:r w:rsidRPr="00730AD1">
        <w:rPr>
          <w:b/>
          <w:i/>
          <w:color w:val="000000" w:themeColor="text1"/>
        </w:rPr>
        <w:t>Принятие себя и других</w:t>
      </w:r>
      <w:r w:rsidRPr="00730AD1">
        <w:rPr>
          <w:color w:val="000000" w:themeColor="text1"/>
        </w:rPr>
        <w:t>:</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осознанно относиться к другому человеку, его мнению;</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признавать свое право на ошибку и такое же право другого;</w:t>
      </w:r>
    </w:p>
    <w:p w:rsidR="00011E2F" w:rsidRPr="00730AD1" w:rsidRDefault="00011E2F"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осознавать невозможность контролировать все вокруг.</w:t>
      </w:r>
    </w:p>
    <w:p w:rsidR="00011E2F" w:rsidRPr="00730AD1" w:rsidRDefault="00011E2F" w:rsidP="00730AD1">
      <w:pPr>
        <w:spacing w:line="276" w:lineRule="auto"/>
        <w:jc w:val="both"/>
        <w:rPr>
          <w:b/>
          <w:color w:val="000000" w:themeColor="text1"/>
        </w:rPr>
      </w:pPr>
    </w:p>
    <w:p w:rsidR="00011E2F" w:rsidRPr="00730AD1" w:rsidRDefault="00011E2F" w:rsidP="00730AD1">
      <w:pPr>
        <w:spacing w:line="276" w:lineRule="auto"/>
        <w:jc w:val="both"/>
        <w:rPr>
          <w:b/>
          <w:color w:val="000000" w:themeColor="text1"/>
        </w:rPr>
      </w:pPr>
    </w:p>
    <w:p w:rsidR="00011E2F" w:rsidRPr="00730AD1" w:rsidRDefault="00011E2F" w:rsidP="00730AD1">
      <w:pPr>
        <w:pStyle w:val="4"/>
        <w:spacing w:before="0" w:line="276" w:lineRule="auto"/>
        <w:jc w:val="both"/>
        <w:rPr>
          <w:rFonts w:ascii="Times New Roman" w:eastAsia="Times New Roman" w:hAnsi="Times New Roman" w:cs="Times New Roman"/>
          <w:color w:val="000000" w:themeColor="text1"/>
        </w:rPr>
      </w:pPr>
      <w:bookmarkStart w:id="15" w:name="_Toc97114929"/>
      <w:r w:rsidRPr="00730AD1">
        <w:rPr>
          <w:rFonts w:ascii="Times New Roman" w:eastAsia="Times New Roman" w:hAnsi="Times New Roman" w:cs="Times New Roman"/>
          <w:color w:val="000000" w:themeColor="text1"/>
        </w:rPr>
        <w:t>2.1.2.5. Предметные результаты</w:t>
      </w:r>
      <w:bookmarkEnd w:id="15"/>
    </w:p>
    <w:p w:rsidR="00011E2F" w:rsidRPr="00730AD1" w:rsidRDefault="00011E2F" w:rsidP="00730AD1">
      <w:pPr>
        <w:pBdr>
          <w:top w:val="nil"/>
          <w:left w:val="nil"/>
          <w:bottom w:val="nil"/>
          <w:right w:val="nil"/>
          <w:between w:val="nil"/>
        </w:pBdr>
        <w:tabs>
          <w:tab w:val="right" w:pos="9356"/>
        </w:tabs>
        <w:spacing w:line="276" w:lineRule="auto"/>
        <w:ind w:right="567"/>
        <w:jc w:val="both"/>
        <w:rPr>
          <w:b/>
          <w:color w:val="000000" w:themeColor="text1"/>
        </w:rPr>
      </w:pPr>
    </w:p>
    <w:p w:rsidR="00147C10" w:rsidRPr="00730AD1" w:rsidRDefault="00011E2F" w:rsidP="00730AD1">
      <w:pPr>
        <w:spacing w:line="276" w:lineRule="auto"/>
        <w:ind w:firstLine="709"/>
        <w:jc w:val="both"/>
        <w:rPr>
          <w:color w:val="000000" w:themeColor="text1"/>
        </w:rPr>
      </w:pPr>
      <w:r w:rsidRPr="00730AD1">
        <w:rPr>
          <w:color w:val="000000" w:themeColor="text1"/>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011E2F" w:rsidRPr="00730AD1" w:rsidRDefault="00011E2F" w:rsidP="00730AD1">
      <w:pPr>
        <w:spacing w:line="276" w:lineRule="auto"/>
        <w:ind w:firstLine="709"/>
        <w:jc w:val="both"/>
        <w:rPr>
          <w:color w:val="000000" w:themeColor="text1"/>
        </w:rPr>
      </w:pPr>
      <w:r w:rsidRPr="00730AD1">
        <w:rPr>
          <w:color w:val="000000" w:themeColor="text1"/>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w:t>
      </w:r>
      <w:r w:rsidR="00147C10" w:rsidRPr="00730AD1">
        <w:rPr>
          <w:color w:val="000000" w:themeColor="text1"/>
        </w:rPr>
        <w:t>я и конкретизируются в</w:t>
      </w:r>
      <w:r w:rsidRPr="00730AD1">
        <w:rPr>
          <w:color w:val="000000" w:themeColor="text1"/>
        </w:rPr>
        <w:t xml:space="preserve"> рабочих программах учебных предметов (п. 2.2.1.).</w:t>
      </w:r>
    </w:p>
    <w:p w:rsidR="00147C10" w:rsidRPr="00730AD1" w:rsidRDefault="00147C10" w:rsidP="00730AD1">
      <w:pPr>
        <w:spacing w:line="276" w:lineRule="auto"/>
        <w:ind w:firstLine="709"/>
        <w:jc w:val="both"/>
        <w:rPr>
          <w:color w:val="000000" w:themeColor="text1"/>
        </w:rPr>
      </w:pPr>
    </w:p>
    <w:p w:rsidR="00147C10" w:rsidRPr="00730AD1" w:rsidRDefault="00147C10" w:rsidP="00730AD1">
      <w:pPr>
        <w:spacing w:line="276" w:lineRule="auto"/>
        <w:ind w:firstLine="709"/>
        <w:jc w:val="both"/>
        <w:rPr>
          <w:color w:val="000000" w:themeColor="text1"/>
        </w:rPr>
      </w:pPr>
    </w:p>
    <w:p w:rsidR="00147C10" w:rsidRPr="00730AD1" w:rsidRDefault="00147C10" w:rsidP="00730AD1">
      <w:pPr>
        <w:pStyle w:val="3"/>
        <w:spacing w:before="0" w:line="276" w:lineRule="auto"/>
        <w:jc w:val="both"/>
        <w:rPr>
          <w:rFonts w:ascii="Times New Roman" w:eastAsia="Times New Roman" w:hAnsi="Times New Roman" w:cs="Times New Roman"/>
          <w:color w:val="000000" w:themeColor="text1"/>
        </w:rPr>
      </w:pPr>
      <w:bookmarkStart w:id="16" w:name="_Toc97114930"/>
      <w:r w:rsidRPr="00730AD1">
        <w:rPr>
          <w:rFonts w:ascii="Times New Roman" w:eastAsia="Times New Roman" w:hAnsi="Times New Roman" w:cs="Times New Roman"/>
          <w:color w:val="000000" w:themeColor="text1"/>
        </w:rPr>
        <w:t>2.1.3. СИСТЕМА ОЦЕНКИ ДОСТИЖЕНИЯ ПЛАНИРУЕМЫХ РЕЗУЛЬТАТОВ ОСВОЕНИЯ АДАПТИРОВАННОЙ ОСНОВНОЙ ОБРАЗОВАТЕЛЬНОЙ ПРОГРАММЫ</w:t>
      </w:r>
      <w:bookmarkEnd w:id="16"/>
    </w:p>
    <w:p w:rsidR="00147C10" w:rsidRPr="00730AD1" w:rsidRDefault="00147C10" w:rsidP="00730AD1">
      <w:pPr>
        <w:spacing w:line="276" w:lineRule="auto"/>
        <w:ind w:firstLine="709"/>
        <w:jc w:val="both"/>
        <w:rPr>
          <w:b/>
          <w:color w:val="000000" w:themeColor="text1"/>
        </w:rPr>
      </w:pPr>
    </w:p>
    <w:p w:rsidR="00147C10" w:rsidRPr="00730AD1" w:rsidRDefault="00147C10" w:rsidP="00730AD1">
      <w:pPr>
        <w:pStyle w:val="4"/>
        <w:spacing w:before="0" w:line="276" w:lineRule="auto"/>
        <w:jc w:val="both"/>
        <w:rPr>
          <w:rFonts w:ascii="Times New Roman" w:eastAsia="Times New Roman" w:hAnsi="Times New Roman" w:cs="Times New Roman"/>
          <w:color w:val="000000" w:themeColor="text1"/>
        </w:rPr>
      </w:pPr>
      <w:bookmarkStart w:id="17" w:name="_Toc97114931"/>
      <w:r w:rsidRPr="00730AD1">
        <w:rPr>
          <w:rFonts w:ascii="Times New Roman" w:eastAsia="Times New Roman" w:hAnsi="Times New Roman" w:cs="Times New Roman"/>
          <w:color w:val="000000" w:themeColor="text1"/>
        </w:rPr>
        <w:t>2.1.3.1. Общие положения</w:t>
      </w:r>
      <w:bookmarkEnd w:id="17"/>
    </w:p>
    <w:p w:rsidR="00147C10" w:rsidRPr="00730AD1" w:rsidRDefault="00147C10" w:rsidP="00730AD1">
      <w:pPr>
        <w:spacing w:line="276" w:lineRule="auto"/>
        <w:ind w:firstLine="709"/>
        <w:jc w:val="both"/>
        <w:rPr>
          <w:b/>
          <w:color w:val="000000" w:themeColor="text1"/>
        </w:rPr>
      </w:pPr>
    </w:p>
    <w:p w:rsidR="00147C10" w:rsidRPr="00730AD1" w:rsidRDefault="00147C10" w:rsidP="00730AD1">
      <w:pPr>
        <w:spacing w:line="276" w:lineRule="auto"/>
        <w:ind w:firstLine="709"/>
        <w:jc w:val="both"/>
        <w:rPr>
          <w:color w:val="000000" w:themeColor="text1"/>
        </w:rPr>
      </w:pPr>
      <w:r w:rsidRPr="00730AD1">
        <w:rPr>
          <w:color w:val="000000" w:themeColor="text1"/>
        </w:rPr>
        <w:t>ФГОС ООО задает основные требования к образовательным результатам и средствам оценки их достижения.</w:t>
      </w:r>
    </w:p>
    <w:p w:rsidR="00147C10" w:rsidRPr="00730AD1" w:rsidRDefault="00147C10" w:rsidP="00730AD1">
      <w:pPr>
        <w:spacing w:line="276" w:lineRule="auto"/>
        <w:ind w:firstLine="709"/>
        <w:jc w:val="both"/>
        <w:rPr>
          <w:color w:val="000000" w:themeColor="text1"/>
        </w:rPr>
      </w:pPr>
      <w:r w:rsidRPr="00730AD1">
        <w:rPr>
          <w:color w:val="000000" w:themeColor="text1"/>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147C10" w:rsidRPr="00730AD1" w:rsidRDefault="00147C10" w:rsidP="00730AD1">
      <w:pPr>
        <w:spacing w:line="276" w:lineRule="auto"/>
        <w:ind w:firstLine="709"/>
        <w:jc w:val="both"/>
        <w:rPr>
          <w:color w:val="000000" w:themeColor="text1"/>
        </w:rPr>
      </w:pPr>
      <w:r w:rsidRPr="00730AD1">
        <w:rPr>
          <w:color w:val="000000" w:themeColor="text1"/>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147C10" w:rsidRPr="00730AD1" w:rsidRDefault="00147C10" w:rsidP="00730AD1">
      <w:pPr>
        <w:spacing w:line="276" w:lineRule="auto"/>
        <w:ind w:firstLine="709"/>
        <w:jc w:val="both"/>
        <w:rPr>
          <w:color w:val="000000" w:themeColor="text1"/>
        </w:rPr>
      </w:pPr>
      <w:r w:rsidRPr="00730AD1">
        <w:rPr>
          <w:color w:val="000000" w:themeColor="text1"/>
        </w:rPr>
        <w:t>Система оценки включает, в соответствии с ПООП ООО, процедуры внутренней и внешней оценки.</w:t>
      </w:r>
    </w:p>
    <w:p w:rsidR="00147C10" w:rsidRPr="00730AD1" w:rsidRDefault="00147C10" w:rsidP="00730AD1">
      <w:pPr>
        <w:spacing w:line="276" w:lineRule="auto"/>
        <w:ind w:firstLine="709"/>
        <w:jc w:val="both"/>
        <w:rPr>
          <w:color w:val="000000" w:themeColor="text1"/>
        </w:rPr>
      </w:pPr>
      <w:r w:rsidRPr="00730AD1">
        <w:rPr>
          <w:i/>
          <w:color w:val="000000" w:themeColor="text1"/>
        </w:rPr>
        <w:t>Внутренняя оценка</w:t>
      </w:r>
      <w:r w:rsidRPr="00730AD1">
        <w:rPr>
          <w:color w:val="000000" w:themeColor="text1"/>
        </w:rPr>
        <w:t xml:space="preserve"> включает:</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стартовую диагностику;</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текущую и тематическую оценку;</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портфолио;</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внутренний мониторинг образовательных достижений;</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промежуточную и итоговую аттестацию обучающихся.</w:t>
      </w: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К </w:t>
      </w:r>
      <w:r w:rsidRPr="00730AD1">
        <w:rPr>
          <w:i/>
          <w:color w:val="000000" w:themeColor="text1"/>
        </w:rPr>
        <w:t>внешним процедурам</w:t>
      </w:r>
      <w:r w:rsidRPr="00730AD1">
        <w:rPr>
          <w:color w:val="000000" w:themeColor="text1"/>
        </w:rPr>
        <w:t xml:space="preserve"> относятся:</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государственная итоговая аттестация;</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независимая оценка качества образования;</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мониторинговые исследования муниципального, регионального и федерального уровней.</w:t>
      </w:r>
    </w:p>
    <w:p w:rsidR="00147C10" w:rsidRPr="00730AD1" w:rsidRDefault="00147C10" w:rsidP="00730AD1">
      <w:pPr>
        <w:spacing w:line="276" w:lineRule="auto"/>
        <w:ind w:firstLine="709"/>
        <w:jc w:val="both"/>
        <w:rPr>
          <w:color w:val="000000" w:themeColor="text1"/>
        </w:rPr>
      </w:pPr>
      <w:r w:rsidRPr="00730AD1">
        <w:rPr>
          <w:color w:val="000000" w:themeColor="text1"/>
        </w:rPr>
        <w:t>Промежуточная аттестация обучающихся проводится в формах, определенных в порядке, установленном образовательной организацией.</w:t>
      </w:r>
    </w:p>
    <w:p w:rsidR="00147C10" w:rsidRPr="00730AD1" w:rsidRDefault="00147C10" w:rsidP="00730AD1">
      <w:pPr>
        <w:spacing w:line="276" w:lineRule="auto"/>
        <w:ind w:firstLine="709"/>
        <w:jc w:val="both"/>
        <w:rPr>
          <w:color w:val="000000" w:themeColor="text1"/>
        </w:rPr>
      </w:pPr>
      <w:r w:rsidRPr="00730AD1">
        <w:rPr>
          <w:color w:val="000000" w:themeColor="text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47C10" w:rsidRPr="00730AD1" w:rsidRDefault="00147C10" w:rsidP="00730AD1">
      <w:pPr>
        <w:spacing w:line="276" w:lineRule="auto"/>
        <w:ind w:firstLine="709"/>
        <w:jc w:val="both"/>
        <w:rPr>
          <w:color w:val="000000" w:themeColor="text1"/>
        </w:rPr>
      </w:pPr>
      <w:r w:rsidRPr="00730AD1">
        <w:rPr>
          <w:color w:val="000000" w:themeColor="text1"/>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47C10" w:rsidRPr="00730AD1" w:rsidRDefault="00147C10" w:rsidP="00730AD1">
      <w:pPr>
        <w:spacing w:line="276" w:lineRule="auto"/>
        <w:ind w:firstLine="709"/>
        <w:jc w:val="both"/>
        <w:rPr>
          <w:color w:val="000000" w:themeColor="text1"/>
        </w:rPr>
      </w:pPr>
      <w:r w:rsidRPr="00730AD1">
        <w:rPr>
          <w:color w:val="000000" w:themeColor="text1"/>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147C10" w:rsidRPr="00730AD1" w:rsidRDefault="00147C10" w:rsidP="00730AD1">
      <w:pPr>
        <w:spacing w:line="276" w:lineRule="auto"/>
        <w:ind w:firstLine="709"/>
        <w:jc w:val="both"/>
        <w:rPr>
          <w:color w:val="000000" w:themeColor="text1"/>
        </w:rPr>
      </w:pPr>
      <w:r w:rsidRPr="00730AD1">
        <w:rPr>
          <w:color w:val="000000" w:themeColor="text1"/>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147C10" w:rsidRPr="00730AD1" w:rsidRDefault="00147C10" w:rsidP="00730AD1">
      <w:pPr>
        <w:spacing w:line="276" w:lineRule="auto"/>
        <w:ind w:firstLine="709"/>
        <w:jc w:val="both"/>
        <w:rPr>
          <w:color w:val="000000" w:themeColor="text1"/>
        </w:rPr>
      </w:pPr>
      <w:r w:rsidRPr="00730AD1">
        <w:rPr>
          <w:color w:val="000000" w:themeColor="text1"/>
        </w:rPr>
        <w:t>Комплексный подход к оценке образовательных достижений реализуется путем:</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147C10" w:rsidRPr="00730AD1" w:rsidRDefault="00147C10" w:rsidP="00730AD1">
      <w:pPr>
        <w:widowControl w:val="0"/>
        <w:pBdr>
          <w:top w:val="nil"/>
          <w:left w:val="nil"/>
          <w:bottom w:val="nil"/>
          <w:right w:val="nil"/>
          <w:between w:val="nil"/>
        </w:pBdr>
        <w:spacing w:line="276" w:lineRule="auto"/>
        <w:ind w:firstLine="709"/>
        <w:jc w:val="both"/>
        <w:rPr>
          <w:b/>
          <w:color w:val="000000" w:themeColor="text1"/>
        </w:rPr>
      </w:pPr>
    </w:p>
    <w:p w:rsidR="00147C10" w:rsidRPr="00730AD1" w:rsidRDefault="00147C10" w:rsidP="00730AD1">
      <w:pPr>
        <w:widowControl w:val="0"/>
        <w:pBdr>
          <w:top w:val="nil"/>
          <w:left w:val="nil"/>
          <w:bottom w:val="nil"/>
          <w:right w:val="nil"/>
          <w:between w:val="nil"/>
        </w:pBdr>
        <w:spacing w:line="276" w:lineRule="auto"/>
        <w:ind w:firstLine="709"/>
        <w:jc w:val="both"/>
        <w:rPr>
          <w:b/>
          <w:color w:val="000000" w:themeColor="text1"/>
        </w:rPr>
      </w:pPr>
    </w:p>
    <w:p w:rsidR="00147C10" w:rsidRPr="00730AD1" w:rsidRDefault="00147C10" w:rsidP="00730AD1">
      <w:pPr>
        <w:pStyle w:val="4"/>
        <w:spacing w:before="0" w:line="276" w:lineRule="auto"/>
        <w:jc w:val="both"/>
        <w:rPr>
          <w:rFonts w:ascii="Times New Roman" w:eastAsia="Times New Roman" w:hAnsi="Times New Roman" w:cs="Times New Roman"/>
          <w:color w:val="000000" w:themeColor="text1"/>
        </w:rPr>
      </w:pPr>
      <w:bookmarkStart w:id="18" w:name="_Toc97114932"/>
      <w:r w:rsidRPr="00730AD1">
        <w:rPr>
          <w:rFonts w:ascii="Times New Roman" w:eastAsia="Times New Roman" w:hAnsi="Times New Roman" w:cs="Times New Roman"/>
          <w:color w:val="000000" w:themeColor="text1"/>
        </w:rPr>
        <w:t>2.1.3.2. Особенности оценки личностных результатов</w:t>
      </w:r>
      <w:bookmarkEnd w:id="18"/>
    </w:p>
    <w:p w:rsidR="00147C10" w:rsidRPr="00730AD1" w:rsidRDefault="00147C10" w:rsidP="00730AD1">
      <w:pPr>
        <w:widowControl w:val="0"/>
        <w:pBdr>
          <w:top w:val="nil"/>
          <w:left w:val="nil"/>
          <w:bottom w:val="nil"/>
          <w:right w:val="nil"/>
          <w:between w:val="nil"/>
        </w:pBdr>
        <w:spacing w:line="276" w:lineRule="auto"/>
        <w:ind w:firstLine="709"/>
        <w:jc w:val="both"/>
        <w:rPr>
          <w:b/>
          <w:color w:val="000000" w:themeColor="text1"/>
        </w:rPr>
      </w:pPr>
    </w:p>
    <w:p w:rsidR="00147C10" w:rsidRPr="00730AD1" w:rsidRDefault="00147C10" w:rsidP="00730AD1">
      <w:pPr>
        <w:spacing w:line="276" w:lineRule="auto"/>
        <w:ind w:firstLine="709"/>
        <w:jc w:val="both"/>
        <w:rPr>
          <w:color w:val="000000" w:themeColor="text1"/>
        </w:rPr>
      </w:pPr>
      <w:r w:rsidRPr="00730AD1">
        <w:rPr>
          <w:color w:val="000000" w:themeColor="text1"/>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147C10" w:rsidRPr="00730AD1" w:rsidRDefault="00147C10" w:rsidP="00730AD1">
      <w:pPr>
        <w:spacing w:line="276" w:lineRule="auto"/>
        <w:ind w:firstLine="709"/>
        <w:jc w:val="both"/>
        <w:rPr>
          <w:color w:val="000000" w:themeColor="text1"/>
        </w:rPr>
      </w:pPr>
      <w:r w:rsidRPr="00730AD1">
        <w:rPr>
          <w:color w:val="000000" w:themeColor="text1"/>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47C10" w:rsidRPr="00730AD1" w:rsidRDefault="00147C10" w:rsidP="00730AD1">
      <w:pPr>
        <w:spacing w:line="276" w:lineRule="auto"/>
        <w:ind w:firstLine="709"/>
        <w:jc w:val="both"/>
        <w:rPr>
          <w:rFonts w:eastAsiaTheme="minorHAnsi"/>
          <w:color w:val="000000" w:themeColor="text1"/>
          <w:lang w:eastAsia="en-US"/>
        </w:rPr>
      </w:pPr>
      <w:r w:rsidRPr="00730AD1">
        <w:rPr>
          <w:color w:val="000000" w:themeColor="text1"/>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w:t>
      </w:r>
      <w:r w:rsidRPr="00730AD1">
        <w:rPr>
          <w:color w:val="000000" w:themeColor="text1"/>
          <w:lang w:eastAsia="en-US"/>
        </w:rPr>
        <w:t xml:space="preserve">патриотическое воспитание, </w:t>
      </w:r>
      <w:r w:rsidRPr="00730AD1">
        <w:rPr>
          <w:color w:val="000000" w:themeColor="text1"/>
        </w:rPr>
        <w:t xml:space="preserve">гражданское воспитание, духовно-нравственное воспитание, </w:t>
      </w:r>
      <w:r w:rsidRPr="00730AD1">
        <w:rPr>
          <w:rFonts w:eastAsiaTheme="minorHAnsi"/>
          <w:color w:val="000000" w:themeColor="text1"/>
          <w:lang w:eastAsia="en-US"/>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147C10" w:rsidRPr="00730AD1" w:rsidRDefault="00147C10" w:rsidP="00730AD1">
      <w:pPr>
        <w:spacing w:line="276" w:lineRule="auto"/>
        <w:ind w:firstLine="709"/>
        <w:jc w:val="both"/>
        <w:rPr>
          <w:rFonts w:eastAsiaTheme="minorHAnsi"/>
          <w:color w:val="000000" w:themeColor="text1"/>
          <w:lang w:eastAsia="en-US"/>
        </w:rPr>
      </w:pPr>
      <w:r w:rsidRPr="00730AD1">
        <w:rPr>
          <w:color w:val="000000" w:themeColor="text1"/>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Pr="00730AD1">
        <w:rPr>
          <w:rFonts w:eastAsiaTheme="minorHAnsi"/>
          <w:color w:val="000000" w:themeColor="text1"/>
          <w:lang w:eastAsia="en-US"/>
        </w:rPr>
        <w:t xml:space="preserve"> </w:t>
      </w:r>
    </w:p>
    <w:p w:rsidR="00147C10" w:rsidRPr="00730AD1" w:rsidRDefault="00147C10" w:rsidP="00730AD1">
      <w:pPr>
        <w:spacing w:line="276" w:lineRule="auto"/>
        <w:ind w:firstLine="709"/>
        <w:jc w:val="both"/>
        <w:rPr>
          <w:rFonts w:eastAsiaTheme="minorHAnsi"/>
          <w:color w:val="000000" w:themeColor="text1"/>
          <w:lang w:eastAsia="en-US"/>
        </w:rPr>
      </w:pPr>
      <w:r w:rsidRPr="00730AD1">
        <w:rPr>
          <w:rFonts w:eastAsiaTheme="minorHAnsi"/>
          <w:color w:val="000000" w:themeColor="text1"/>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147C10" w:rsidRPr="00730AD1" w:rsidRDefault="00147C10" w:rsidP="00730AD1">
      <w:pPr>
        <w:spacing w:line="276" w:lineRule="auto"/>
        <w:ind w:firstLine="709"/>
        <w:jc w:val="both"/>
        <w:rPr>
          <w:color w:val="000000" w:themeColor="text1"/>
        </w:rPr>
      </w:pPr>
      <w:r w:rsidRPr="00730AD1">
        <w:rPr>
          <w:color w:val="000000" w:themeColor="text1"/>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147C10" w:rsidRPr="00730AD1" w:rsidRDefault="00147C10" w:rsidP="00730AD1">
      <w:pPr>
        <w:spacing w:line="276" w:lineRule="auto"/>
        <w:ind w:firstLine="709"/>
        <w:jc w:val="both"/>
        <w:rPr>
          <w:color w:val="000000" w:themeColor="text1"/>
        </w:rPr>
      </w:pPr>
      <w:r w:rsidRPr="00730AD1">
        <w:rPr>
          <w:color w:val="000000" w:themeColor="text1"/>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147C10" w:rsidRPr="00730AD1" w:rsidRDefault="00147C10" w:rsidP="00730AD1">
      <w:pPr>
        <w:spacing w:line="276" w:lineRule="auto"/>
        <w:ind w:firstLine="709"/>
        <w:jc w:val="both"/>
        <w:rPr>
          <w:color w:val="000000" w:themeColor="text1"/>
        </w:rPr>
      </w:pPr>
      <w:r w:rsidRPr="00730AD1">
        <w:rPr>
          <w:color w:val="000000" w:themeColor="text1"/>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147C10" w:rsidRPr="00730AD1" w:rsidRDefault="00147C10" w:rsidP="00730AD1">
      <w:pPr>
        <w:spacing w:line="276" w:lineRule="auto"/>
        <w:ind w:firstLine="709"/>
        <w:jc w:val="both"/>
        <w:rPr>
          <w:b/>
          <w:color w:val="000000" w:themeColor="text1"/>
        </w:rPr>
      </w:pPr>
    </w:p>
    <w:p w:rsidR="00147C10" w:rsidRPr="00730AD1" w:rsidRDefault="00147C10" w:rsidP="00730AD1">
      <w:pPr>
        <w:spacing w:line="276" w:lineRule="auto"/>
        <w:ind w:firstLine="709"/>
        <w:jc w:val="both"/>
        <w:rPr>
          <w:b/>
          <w:color w:val="000000" w:themeColor="text1"/>
        </w:rPr>
      </w:pPr>
    </w:p>
    <w:p w:rsidR="00147C10" w:rsidRPr="00730AD1" w:rsidRDefault="00147C10" w:rsidP="00730AD1">
      <w:pPr>
        <w:pStyle w:val="4"/>
        <w:spacing w:before="0" w:line="276" w:lineRule="auto"/>
        <w:jc w:val="both"/>
        <w:rPr>
          <w:rFonts w:ascii="Times New Roman" w:hAnsi="Times New Roman" w:cs="Times New Roman"/>
          <w:color w:val="000000" w:themeColor="text1"/>
        </w:rPr>
      </w:pPr>
      <w:bookmarkStart w:id="19" w:name="_Toc97114933"/>
      <w:r w:rsidRPr="00730AD1">
        <w:rPr>
          <w:rFonts w:ascii="Times New Roman" w:hAnsi="Times New Roman" w:cs="Times New Roman"/>
          <w:color w:val="000000" w:themeColor="text1"/>
        </w:rPr>
        <w:t>2.1.3.3. Особенности оценки метапредметных результатов</w:t>
      </w:r>
      <w:bookmarkEnd w:id="19"/>
      <w:r w:rsidRPr="00730AD1">
        <w:rPr>
          <w:rFonts w:ascii="Times New Roman" w:hAnsi="Times New Roman" w:cs="Times New Roman"/>
          <w:color w:val="000000" w:themeColor="text1"/>
        </w:rPr>
        <w:t xml:space="preserve"> </w:t>
      </w:r>
    </w:p>
    <w:p w:rsidR="00147C10" w:rsidRPr="00730AD1" w:rsidRDefault="00147C10" w:rsidP="00730AD1">
      <w:pPr>
        <w:spacing w:line="276" w:lineRule="auto"/>
        <w:ind w:firstLine="709"/>
        <w:jc w:val="both"/>
        <w:rPr>
          <w:b/>
          <w:color w:val="000000" w:themeColor="text1"/>
        </w:rPr>
      </w:pPr>
    </w:p>
    <w:p w:rsidR="00147C10" w:rsidRPr="00730AD1" w:rsidRDefault="00147C10" w:rsidP="00730AD1">
      <w:pPr>
        <w:spacing w:line="276" w:lineRule="auto"/>
        <w:ind w:firstLine="709"/>
        <w:jc w:val="both"/>
        <w:rPr>
          <w:color w:val="000000" w:themeColor="text1"/>
        </w:rPr>
      </w:pPr>
      <w:r w:rsidRPr="00730AD1">
        <w:rPr>
          <w:color w:val="000000" w:themeColor="text1"/>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147C10" w:rsidRPr="00730AD1" w:rsidRDefault="00147C10" w:rsidP="00730AD1">
      <w:pPr>
        <w:spacing w:line="276" w:lineRule="auto"/>
        <w:ind w:firstLine="709"/>
        <w:jc w:val="both"/>
        <w:rPr>
          <w:color w:val="000000" w:themeColor="text1"/>
        </w:rPr>
      </w:pPr>
      <w:r w:rsidRPr="00730AD1">
        <w:rPr>
          <w:color w:val="000000" w:themeColor="text1"/>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Основным объектом и предметом оценки метапредметных результатов являются овладение: </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47C10" w:rsidRPr="00730AD1" w:rsidRDefault="00147C10" w:rsidP="00730AD1">
      <w:pPr>
        <w:spacing w:line="276" w:lineRule="auto"/>
        <w:ind w:firstLine="709"/>
        <w:jc w:val="both"/>
        <w:rPr>
          <w:color w:val="000000" w:themeColor="text1"/>
        </w:rPr>
      </w:pPr>
      <w:r w:rsidRPr="00730AD1">
        <w:rPr>
          <w:color w:val="000000" w:themeColor="text1"/>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147C10" w:rsidRPr="00730AD1" w:rsidRDefault="00147C10" w:rsidP="00730AD1">
      <w:pPr>
        <w:spacing w:line="276" w:lineRule="auto"/>
        <w:ind w:firstLine="709"/>
        <w:jc w:val="both"/>
        <w:rPr>
          <w:color w:val="000000" w:themeColor="text1"/>
        </w:rPr>
      </w:pPr>
      <w:r w:rsidRPr="00730AD1">
        <w:rPr>
          <w:color w:val="000000" w:themeColor="text1"/>
        </w:rPr>
        <w:t>Оценка формирования сферы жизненной (социальной) компетенции может проходить на основе метода экспертных оценок.</w:t>
      </w:r>
    </w:p>
    <w:p w:rsidR="00147C10" w:rsidRPr="00730AD1" w:rsidRDefault="00147C10" w:rsidP="00730AD1">
      <w:pPr>
        <w:spacing w:line="276" w:lineRule="auto"/>
        <w:ind w:firstLine="709"/>
        <w:jc w:val="both"/>
        <w:rPr>
          <w:color w:val="000000" w:themeColor="text1"/>
        </w:rPr>
      </w:pPr>
      <w:r w:rsidRPr="00730AD1">
        <w:rPr>
          <w:color w:val="000000" w:themeColor="text1"/>
        </w:rPr>
        <w:t>Наиболее адекватными формами оценки являются:</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для проверки цифровой грамотности – практическая работа в сочетании с письменной (компьютеризованной) частью;</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для проверки сформированности познавательных, коммуникативных и регулятивных учебных действий – </w:t>
      </w:r>
      <w:r w:rsidRPr="00730AD1">
        <w:rPr>
          <w:rFonts w:ascii="Times New Roman" w:hAnsi="Times New Roman" w:cs="Times New Roman"/>
          <w:color w:val="000000" w:themeColor="text1"/>
          <w:sz w:val="24"/>
          <w:szCs w:val="24"/>
          <w:shd w:val="clear" w:color="auto" w:fill="FFFFFF"/>
          <w:lang w:val="ru-RU"/>
        </w:rPr>
        <w:t xml:space="preserve">психолого-педагогическая диагностика, </w:t>
      </w:r>
      <w:r w:rsidRPr="00730AD1">
        <w:rPr>
          <w:rFonts w:ascii="Times New Roman" w:hAnsi="Times New Roman" w:cs="Times New Roman"/>
          <w:color w:val="000000" w:themeColor="text1"/>
          <w:sz w:val="24"/>
          <w:szCs w:val="24"/>
          <w:lang w:val="ru-RU"/>
        </w:rPr>
        <w:t>экспертная оценка процесса и результатов выполнения групповых и индивидуальных учебных проектов.</w:t>
      </w:r>
    </w:p>
    <w:p w:rsidR="00147C10" w:rsidRPr="00730AD1" w:rsidRDefault="00147C10" w:rsidP="00730AD1">
      <w:pPr>
        <w:spacing w:line="276" w:lineRule="auto"/>
        <w:ind w:firstLine="709"/>
        <w:jc w:val="both"/>
        <w:rPr>
          <w:color w:val="000000" w:themeColor="text1"/>
        </w:rPr>
      </w:pPr>
      <w:r w:rsidRPr="00730AD1">
        <w:rPr>
          <w:color w:val="000000" w:themeColor="text1"/>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147C10" w:rsidRPr="00730AD1" w:rsidRDefault="00147C10" w:rsidP="00730AD1">
      <w:pPr>
        <w:spacing w:line="276" w:lineRule="auto"/>
        <w:ind w:firstLine="709"/>
        <w:jc w:val="both"/>
        <w:rPr>
          <w:color w:val="000000" w:themeColor="text1"/>
        </w:rPr>
      </w:pPr>
      <w:r w:rsidRPr="00730AD1">
        <w:rPr>
          <w:color w:val="000000" w:themeColor="text1"/>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147C10" w:rsidRPr="00730AD1" w:rsidRDefault="00147C10" w:rsidP="00730AD1">
      <w:pPr>
        <w:spacing w:line="276" w:lineRule="auto"/>
        <w:ind w:firstLine="709"/>
        <w:jc w:val="both"/>
        <w:rPr>
          <w:color w:val="000000" w:themeColor="text1"/>
        </w:rPr>
      </w:pPr>
      <w:r w:rsidRPr="00730AD1">
        <w:rPr>
          <w:color w:val="000000" w:themeColor="text1"/>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147C10" w:rsidRPr="00730AD1" w:rsidRDefault="00147C10" w:rsidP="00730AD1">
      <w:pPr>
        <w:spacing w:line="276" w:lineRule="auto"/>
        <w:ind w:firstLine="709"/>
        <w:jc w:val="both"/>
        <w:rPr>
          <w:color w:val="000000" w:themeColor="text1"/>
        </w:rPr>
      </w:pPr>
      <w:r w:rsidRPr="00730AD1">
        <w:rPr>
          <w:color w:val="000000" w:themeColor="text1"/>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147C10" w:rsidRPr="00730AD1" w:rsidRDefault="00147C10" w:rsidP="00730AD1">
      <w:pPr>
        <w:spacing w:line="276" w:lineRule="auto"/>
        <w:ind w:firstLine="709"/>
        <w:jc w:val="both"/>
        <w:rPr>
          <w:b/>
          <w:color w:val="000000" w:themeColor="text1"/>
        </w:rPr>
      </w:pPr>
    </w:p>
    <w:p w:rsidR="00147C10" w:rsidRPr="00730AD1" w:rsidRDefault="00147C10" w:rsidP="00730AD1">
      <w:pPr>
        <w:pStyle w:val="4"/>
        <w:spacing w:before="0" w:line="276" w:lineRule="auto"/>
        <w:jc w:val="both"/>
        <w:rPr>
          <w:rFonts w:ascii="Times New Roman" w:hAnsi="Times New Roman" w:cs="Times New Roman"/>
          <w:color w:val="000000" w:themeColor="text1"/>
        </w:rPr>
      </w:pPr>
      <w:bookmarkStart w:id="20" w:name="_Toc97114934"/>
      <w:r w:rsidRPr="00730AD1">
        <w:rPr>
          <w:rFonts w:ascii="Times New Roman" w:hAnsi="Times New Roman" w:cs="Times New Roman"/>
          <w:color w:val="000000" w:themeColor="text1"/>
        </w:rPr>
        <w:t>2.1.3.4. Особенности оценки предметных результатов</w:t>
      </w:r>
      <w:bookmarkEnd w:id="20"/>
      <w:r w:rsidRPr="00730AD1">
        <w:rPr>
          <w:rFonts w:ascii="Times New Roman" w:hAnsi="Times New Roman" w:cs="Times New Roman"/>
          <w:color w:val="000000" w:themeColor="text1"/>
        </w:rPr>
        <w:t xml:space="preserve"> </w:t>
      </w:r>
    </w:p>
    <w:p w:rsidR="00147C10" w:rsidRPr="00730AD1" w:rsidRDefault="00147C10" w:rsidP="00730AD1">
      <w:pPr>
        <w:spacing w:line="276" w:lineRule="auto"/>
        <w:ind w:firstLine="709"/>
        <w:jc w:val="both"/>
        <w:rPr>
          <w:b/>
          <w:color w:val="000000" w:themeColor="text1"/>
        </w:rPr>
      </w:pP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730AD1">
        <w:rPr>
          <w:color w:val="000000" w:themeColor="text1"/>
          <w:lang w:val="en-US"/>
        </w:rPr>
        <w:t>I</w:t>
      </w:r>
      <w:r w:rsidRPr="00730AD1">
        <w:rPr>
          <w:color w:val="000000" w:themeColor="text1"/>
        </w:rPr>
        <w:t xml:space="preserve"> «Общие положения» и </w:t>
      </w:r>
      <w:r w:rsidRPr="00730AD1">
        <w:rPr>
          <w:color w:val="000000" w:themeColor="text1"/>
          <w:lang w:val="en-US"/>
        </w:rPr>
        <w:t>IV</w:t>
      </w:r>
      <w:r w:rsidRPr="00730AD1">
        <w:rPr>
          <w:color w:val="000000" w:themeColor="text1"/>
        </w:rPr>
        <w:t xml:space="preserve"> «Требования к результатам освоения программы основного общего образования».</w:t>
      </w:r>
    </w:p>
    <w:p w:rsidR="00147C10" w:rsidRPr="00730AD1" w:rsidRDefault="00147C10" w:rsidP="00730AD1">
      <w:pPr>
        <w:spacing w:line="276" w:lineRule="auto"/>
        <w:ind w:firstLine="709"/>
        <w:jc w:val="both"/>
        <w:rPr>
          <w:color w:val="000000" w:themeColor="text1"/>
        </w:rPr>
      </w:pPr>
      <w:r w:rsidRPr="00730AD1">
        <w:rPr>
          <w:color w:val="000000" w:themeColor="text1"/>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47C10" w:rsidRPr="00730AD1" w:rsidRDefault="00147C10" w:rsidP="00730AD1">
      <w:pPr>
        <w:spacing w:line="276" w:lineRule="auto"/>
        <w:ind w:firstLine="709"/>
        <w:jc w:val="both"/>
        <w:rPr>
          <w:color w:val="000000" w:themeColor="text1"/>
        </w:rPr>
      </w:pPr>
      <w:r w:rsidRPr="00730AD1">
        <w:rPr>
          <w:color w:val="000000" w:themeColor="text1"/>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47C10" w:rsidRPr="00730AD1" w:rsidRDefault="00147C10" w:rsidP="00730AD1">
      <w:pPr>
        <w:spacing w:line="276" w:lineRule="auto"/>
        <w:ind w:firstLine="709"/>
        <w:jc w:val="both"/>
        <w:rPr>
          <w:color w:val="000000" w:themeColor="text1"/>
        </w:rPr>
      </w:pPr>
      <w:r w:rsidRPr="00730AD1">
        <w:rPr>
          <w:color w:val="000000" w:themeColor="text1"/>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47C10" w:rsidRPr="00730AD1" w:rsidRDefault="00147C10"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график контрольных мероприятий.</w:t>
      </w:r>
    </w:p>
    <w:p w:rsidR="00147C10" w:rsidRPr="00730AD1" w:rsidRDefault="00147C10" w:rsidP="00730AD1">
      <w:pPr>
        <w:spacing w:line="276" w:lineRule="auto"/>
        <w:ind w:firstLine="709"/>
        <w:jc w:val="both"/>
        <w:rPr>
          <w:b/>
          <w:color w:val="000000" w:themeColor="text1"/>
        </w:rPr>
      </w:pPr>
    </w:p>
    <w:p w:rsidR="00147C10" w:rsidRPr="00730AD1" w:rsidRDefault="00147C10" w:rsidP="00730AD1">
      <w:pPr>
        <w:spacing w:line="276" w:lineRule="auto"/>
        <w:ind w:firstLine="709"/>
        <w:jc w:val="both"/>
        <w:rPr>
          <w:b/>
          <w:color w:val="000000" w:themeColor="text1"/>
        </w:rPr>
      </w:pPr>
    </w:p>
    <w:p w:rsidR="00147C10" w:rsidRPr="00730AD1" w:rsidRDefault="00147C10" w:rsidP="00730AD1">
      <w:pPr>
        <w:pStyle w:val="4"/>
        <w:spacing w:before="0" w:line="276" w:lineRule="auto"/>
        <w:jc w:val="both"/>
        <w:rPr>
          <w:rFonts w:ascii="Times New Roman" w:hAnsi="Times New Roman" w:cs="Times New Roman"/>
          <w:color w:val="000000" w:themeColor="text1"/>
        </w:rPr>
      </w:pPr>
      <w:bookmarkStart w:id="21" w:name="_Toc97114935"/>
      <w:r w:rsidRPr="00730AD1">
        <w:rPr>
          <w:rFonts w:ascii="Times New Roman" w:hAnsi="Times New Roman" w:cs="Times New Roman"/>
          <w:color w:val="000000" w:themeColor="text1"/>
        </w:rPr>
        <w:t>2.1.3.5. Организация и содержание оценочных процедур</w:t>
      </w:r>
      <w:bookmarkEnd w:id="21"/>
    </w:p>
    <w:p w:rsidR="00147C10" w:rsidRPr="00730AD1" w:rsidRDefault="00147C10" w:rsidP="00730AD1">
      <w:pPr>
        <w:spacing w:line="276" w:lineRule="auto"/>
        <w:ind w:firstLine="709"/>
        <w:jc w:val="both"/>
        <w:rPr>
          <w:b/>
          <w:color w:val="000000" w:themeColor="text1"/>
        </w:rPr>
      </w:pPr>
    </w:p>
    <w:p w:rsidR="00147C10" w:rsidRPr="00730AD1" w:rsidRDefault="00147C10" w:rsidP="00730AD1">
      <w:pPr>
        <w:spacing w:line="276" w:lineRule="auto"/>
        <w:ind w:firstLine="709"/>
        <w:jc w:val="both"/>
        <w:rPr>
          <w:color w:val="000000" w:themeColor="text1"/>
        </w:rPr>
      </w:pPr>
      <w:r w:rsidRPr="00730AD1">
        <w:rPr>
          <w:i/>
          <w:color w:val="000000" w:themeColor="text1"/>
        </w:rPr>
        <w:t>Стартовая диагностика</w:t>
      </w:r>
      <w:r w:rsidRPr="00730AD1">
        <w:rPr>
          <w:color w:val="000000" w:themeColor="text1"/>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47C10" w:rsidRPr="00730AD1" w:rsidRDefault="00147C10" w:rsidP="00730AD1">
      <w:pPr>
        <w:spacing w:line="276" w:lineRule="auto"/>
        <w:ind w:firstLine="709"/>
        <w:jc w:val="both"/>
        <w:rPr>
          <w:color w:val="000000" w:themeColor="text1"/>
        </w:rPr>
      </w:pPr>
      <w:r w:rsidRPr="00730AD1">
        <w:rPr>
          <w:i/>
          <w:color w:val="000000" w:themeColor="text1"/>
        </w:rPr>
        <w:t>Текущая оценка</w:t>
      </w:r>
      <w:r w:rsidRPr="00730AD1">
        <w:rPr>
          <w:color w:val="000000" w:themeColor="text1"/>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147C10" w:rsidRPr="00730AD1" w:rsidRDefault="00147C10" w:rsidP="00730AD1">
      <w:pPr>
        <w:spacing w:line="276" w:lineRule="auto"/>
        <w:ind w:firstLine="709"/>
        <w:jc w:val="both"/>
        <w:rPr>
          <w:color w:val="000000" w:themeColor="text1"/>
        </w:rPr>
      </w:pPr>
      <w:r w:rsidRPr="00730AD1">
        <w:rPr>
          <w:i/>
          <w:color w:val="000000" w:themeColor="text1"/>
        </w:rPr>
        <w:t>Тематическая оценка</w:t>
      </w:r>
      <w:r w:rsidRPr="00730AD1">
        <w:rPr>
          <w:color w:val="000000" w:themeColor="text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47C10" w:rsidRPr="00730AD1" w:rsidRDefault="00147C10" w:rsidP="00730AD1">
      <w:pPr>
        <w:spacing w:line="276" w:lineRule="auto"/>
        <w:ind w:firstLine="709"/>
        <w:jc w:val="both"/>
        <w:rPr>
          <w:color w:val="000000" w:themeColor="text1"/>
        </w:rPr>
      </w:pPr>
      <w:r w:rsidRPr="00730AD1">
        <w:rPr>
          <w:i/>
          <w:color w:val="000000" w:themeColor="text1"/>
        </w:rPr>
        <w:t xml:space="preserve">Портфолио </w:t>
      </w:r>
      <w:r w:rsidRPr="00730AD1">
        <w:rPr>
          <w:color w:val="000000" w:themeColor="text1"/>
        </w:rP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147C10" w:rsidRPr="00730AD1" w:rsidRDefault="00147C10" w:rsidP="00730AD1">
      <w:pPr>
        <w:spacing w:line="276" w:lineRule="auto"/>
        <w:ind w:firstLine="709"/>
        <w:jc w:val="both"/>
        <w:rPr>
          <w:color w:val="000000" w:themeColor="text1"/>
        </w:rPr>
      </w:pPr>
      <w:r w:rsidRPr="00730AD1">
        <w:rPr>
          <w:color w:val="000000" w:themeColor="text1"/>
        </w:rPr>
        <w:t>Внутришкольный мониторинг представляет собой процедуры:</w:t>
      </w:r>
    </w:p>
    <w:p w:rsidR="00147C10" w:rsidRPr="00730AD1" w:rsidRDefault="00147C10" w:rsidP="00730AD1">
      <w:pPr>
        <w:pStyle w:val="a8"/>
        <w:widowControl/>
        <w:numPr>
          <w:ilvl w:val="0"/>
          <w:numId w:val="2"/>
        </w:numPr>
        <w:tabs>
          <w:tab w:val="left" w:pos="0"/>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оценки уровня достижения предметных и метапредметных результатов;</w:t>
      </w:r>
    </w:p>
    <w:p w:rsidR="00147C10" w:rsidRPr="00730AD1" w:rsidRDefault="00147C10" w:rsidP="00730AD1">
      <w:pPr>
        <w:pStyle w:val="a8"/>
        <w:widowControl/>
        <w:numPr>
          <w:ilvl w:val="0"/>
          <w:numId w:val="2"/>
        </w:numPr>
        <w:tabs>
          <w:tab w:val="left" w:pos="0"/>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147C10" w:rsidRPr="00730AD1" w:rsidRDefault="00147C10" w:rsidP="00730AD1">
      <w:pPr>
        <w:pStyle w:val="a8"/>
        <w:widowControl/>
        <w:numPr>
          <w:ilvl w:val="0"/>
          <w:numId w:val="2"/>
        </w:numPr>
        <w:tabs>
          <w:tab w:val="left" w:pos="0"/>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147C10" w:rsidRPr="00730AD1" w:rsidRDefault="00147C10" w:rsidP="00730AD1">
      <w:pPr>
        <w:spacing w:line="276" w:lineRule="auto"/>
        <w:ind w:firstLine="709"/>
        <w:jc w:val="both"/>
        <w:rPr>
          <w:color w:val="000000" w:themeColor="text1"/>
        </w:rPr>
      </w:pPr>
      <w:r w:rsidRPr="00730AD1">
        <w:rPr>
          <w:color w:val="000000" w:themeColor="text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147C10" w:rsidRPr="00730AD1" w:rsidRDefault="00147C10" w:rsidP="00730AD1">
      <w:pPr>
        <w:spacing w:line="276" w:lineRule="auto"/>
        <w:ind w:firstLine="709"/>
        <w:jc w:val="both"/>
        <w:rPr>
          <w:color w:val="000000" w:themeColor="text1"/>
        </w:rPr>
      </w:pPr>
      <w:r w:rsidRPr="00730AD1">
        <w:rPr>
          <w:i/>
          <w:color w:val="000000" w:themeColor="text1"/>
        </w:rPr>
        <w:t>Промежуточная аттестация</w:t>
      </w:r>
      <w:r w:rsidRPr="00730AD1">
        <w:rPr>
          <w:color w:val="000000" w:themeColor="text1"/>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147C10" w:rsidRPr="00730AD1" w:rsidRDefault="00147C10" w:rsidP="00730AD1">
      <w:pPr>
        <w:spacing w:line="276" w:lineRule="auto"/>
        <w:ind w:firstLine="709"/>
        <w:jc w:val="both"/>
        <w:rPr>
          <w:color w:val="000000" w:themeColor="text1"/>
        </w:rPr>
      </w:pPr>
      <w:r w:rsidRPr="00730AD1">
        <w:rPr>
          <w:color w:val="000000" w:themeColor="text1"/>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47C10" w:rsidRPr="00730AD1" w:rsidRDefault="00147C10" w:rsidP="00730AD1">
      <w:pPr>
        <w:spacing w:line="276" w:lineRule="auto"/>
        <w:ind w:firstLine="709"/>
        <w:jc w:val="both"/>
        <w:rPr>
          <w:color w:val="000000" w:themeColor="text1"/>
        </w:rPr>
      </w:pPr>
      <w:r w:rsidRPr="00730AD1">
        <w:rPr>
          <w:i/>
          <w:color w:val="000000" w:themeColor="text1"/>
        </w:rPr>
        <w:t>Государственная итоговая аттестация.</w:t>
      </w:r>
      <w:r w:rsidRPr="00730AD1">
        <w:rPr>
          <w:color w:val="000000" w:themeColor="text1"/>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47C10" w:rsidRPr="00730AD1" w:rsidRDefault="00147C10" w:rsidP="00730AD1">
      <w:pPr>
        <w:pStyle w:val="af1"/>
        <w:spacing w:after="0" w:line="276" w:lineRule="auto"/>
        <w:ind w:left="0" w:firstLine="709"/>
        <w:jc w:val="both"/>
        <w:rPr>
          <w:rFonts w:cs="Times New Roman"/>
          <w:color w:val="000000" w:themeColor="text1"/>
          <w:sz w:val="24"/>
          <w:szCs w:val="24"/>
        </w:rPr>
      </w:pPr>
      <w:r w:rsidRPr="00730AD1">
        <w:rPr>
          <w:rFonts w:cs="Times New Roman"/>
          <w:color w:val="000000" w:themeColor="text1"/>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ТПМПК.  </w:t>
      </w: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47C10" w:rsidRPr="00730AD1" w:rsidRDefault="00147C10" w:rsidP="00730AD1">
      <w:pPr>
        <w:spacing w:line="276" w:lineRule="auto"/>
        <w:ind w:firstLine="709"/>
        <w:jc w:val="both"/>
        <w:rPr>
          <w:color w:val="000000" w:themeColor="text1"/>
        </w:rPr>
      </w:pPr>
      <w:r w:rsidRPr="00730AD1">
        <w:rPr>
          <w:color w:val="000000" w:themeColor="text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147C10" w:rsidRPr="00730AD1" w:rsidRDefault="00147C10" w:rsidP="00730AD1">
      <w:pPr>
        <w:spacing w:line="276" w:lineRule="auto"/>
        <w:ind w:firstLine="709"/>
        <w:jc w:val="both"/>
        <w:rPr>
          <w:color w:val="000000" w:themeColor="text1"/>
        </w:rPr>
      </w:pPr>
      <w:r w:rsidRPr="00730AD1">
        <w:rPr>
          <w:color w:val="000000" w:themeColor="text1"/>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147C10" w:rsidRPr="00730AD1" w:rsidRDefault="00147C10" w:rsidP="00730AD1">
      <w:pPr>
        <w:spacing w:line="276" w:lineRule="auto"/>
        <w:ind w:firstLine="709"/>
        <w:jc w:val="both"/>
        <w:rPr>
          <w:color w:val="000000" w:themeColor="text1"/>
        </w:rPr>
      </w:pPr>
      <w:r w:rsidRPr="00730AD1">
        <w:rPr>
          <w:color w:val="000000" w:themeColor="text1"/>
        </w:rPr>
        <w:t>Характеристика готовится на основании:</w:t>
      </w:r>
    </w:p>
    <w:p w:rsidR="00147C10" w:rsidRPr="00730AD1" w:rsidRDefault="00147C10" w:rsidP="00730AD1">
      <w:pPr>
        <w:pStyle w:val="a8"/>
        <w:widowControl/>
        <w:numPr>
          <w:ilvl w:val="0"/>
          <w:numId w:val="2"/>
        </w:numPr>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объективных показателей образовательных достижений обучающегося на уровне основного образования,</w:t>
      </w:r>
    </w:p>
    <w:p w:rsidR="00147C10" w:rsidRPr="00730AD1" w:rsidRDefault="00147C10" w:rsidP="00730AD1">
      <w:pPr>
        <w:pStyle w:val="a8"/>
        <w:widowControl/>
        <w:numPr>
          <w:ilvl w:val="0"/>
          <w:numId w:val="2"/>
        </w:numPr>
        <w:autoSpaceDE/>
        <w:autoSpaceDN/>
        <w:spacing w:line="276" w:lineRule="auto"/>
        <w:ind w:left="0" w:right="0" w:firstLine="426"/>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портфолио выпускника;</w:t>
      </w:r>
    </w:p>
    <w:p w:rsidR="00147C10" w:rsidRPr="00730AD1" w:rsidRDefault="00147C10" w:rsidP="00730AD1">
      <w:pPr>
        <w:pStyle w:val="a8"/>
        <w:widowControl/>
        <w:numPr>
          <w:ilvl w:val="0"/>
          <w:numId w:val="2"/>
        </w:numPr>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147C10" w:rsidRPr="00730AD1" w:rsidRDefault="00147C10" w:rsidP="00730AD1">
      <w:pPr>
        <w:spacing w:line="276" w:lineRule="auto"/>
        <w:ind w:firstLine="426"/>
        <w:jc w:val="both"/>
        <w:rPr>
          <w:color w:val="000000" w:themeColor="text1"/>
        </w:rPr>
      </w:pPr>
      <w:r w:rsidRPr="00730AD1">
        <w:rPr>
          <w:color w:val="000000" w:themeColor="text1"/>
        </w:rPr>
        <w:t>В характеристике выпускника:</w:t>
      </w:r>
    </w:p>
    <w:p w:rsidR="00147C10" w:rsidRPr="00730AD1" w:rsidRDefault="00147C10" w:rsidP="00730AD1">
      <w:pPr>
        <w:pStyle w:val="a8"/>
        <w:widowControl/>
        <w:numPr>
          <w:ilvl w:val="0"/>
          <w:numId w:val="2"/>
        </w:numPr>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отмечаются образовательные достижения обучающегося с ЗПР по освоению личностных, метапредметных и предметных результатов;</w:t>
      </w:r>
    </w:p>
    <w:p w:rsidR="00147C10" w:rsidRPr="00730AD1" w:rsidRDefault="00147C10" w:rsidP="00730AD1">
      <w:pPr>
        <w:pStyle w:val="a8"/>
        <w:widowControl/>
        <w:numPr>
          <w:ilvl w:val="0"/>
          <w:numId w:val="2"/>
        </w:numPr>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147C10" w:rsidRPr="00730AD1" w:rsidRDefault="00147C10" w:rsidP="00730AD1">
      <w:pPr>
        <w:spacing w:line="276" w:lineRule="auto"/>
        <w:ind w:firstLine="709"/>
        <w:jc w:val="both"/>
        <w:rPr>
          <w:color w:val="000000" w:themeColor="text1"/>
        </w:rPr>
      </w:pPr>
      <w:r w:rsidRPr="00730AD1">
        <w:rPr>
          <w:color w:val="000000" w:themeColor="text1"/>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47C10" w:rsidRPr="00730AD1" w:rsidRDefault="00147C10" w:rsidP="00730AD1">
      <w:pPr>
        <w:spacing w:line="276" w:lineRule="auto"/>
        <w:ind w:firstLine="709"/>
        <w:jc w:val="both"/>
        <w:rPr>
          <w:color w:val="000000" w:themeColor="text1"/>
        </w:rPr>
      </w:pPr>
    </w:p>
    <w:p w:rsidR="00147C10" w:rsidRPr="00730AD1" w:rsidRDefault="00147C10" w:rsidP="00730AD1">
      <w:pPr>
        <w:spacing w:line="276" w:lineRule="auto"/>
        <w:ind w:firstLine="709"/>
        <w:jc w:val="both"/>
        <w:rPr>
          <w:color w:val="000000" w:themeColor="text1"/>
        </w:rPr>
      </w:pPr>
    </w:p>
    <w:p w:rsidR="00147C10" w:rsidRPr="00730AD1" w:rsidRDefault="00147C10" w:rsidP="00730AD1">
      <w:pPr>
        <w:pStyle w:val="4"/>
        <w:spacing w:before="0" w:line="276" w:lineRule="auto"/>
        <w:jc w:val="both"/>
        <w:rPr>
          <w:rFonts w:ascii="Times New Roman" w:hAnsi="Times New Roman" w:cs="Times New Roman"/>
          <w:color w:val="000000" w:themeColor="text1"/>
        </w:rPr>
      </w:pPr>
      <w:bookmarkStart w:id="22" w:name="_Toc97114936"/>
      <w:r w:rsidRPr="00730AD1">
        <w:rPr>
          <w:rFonts w:ascii="Times New Roman" w:hAnsi="Times New Roman" w:cs="Times New Roman"/>
          <w:color w:val="000000" w:themeColor="text1"/>
        </w:rPr>
        <w:t>2.1.3.6. Оценка достижения планируемых результатов коррекционной работы</w:t>
      </w:r>
      <w:bookmarkEnd w:id="22"/>
    </w:p>
    <w:p w:rsidR="00147C10" w:rsidRPr="00730AD1" w:rsidRDefault="00147C10" w:rsidP="00730AD1">
      <w:pPr>
        <w:pStyle w:val="af1"/>
        <w:spacing w:after="0" w:line="276" w:lineRule="auto"/>
        <w:ind w:left="0" w:firstLine="709"/>
        <w:jc w:val="both"/>
        <w:rPr>
          <w:rFonts w:cs="Times New Roman"/>
          <w:b/>
          <w:bCs/>
          <w:color w:val="000000" w:themeColor="text1"/>
          <w:sz w:val="24"/>
          <w:szCs w:val="24"/>
        </w:rPr>
      </w:pPr>
    </w:p>
    <w:p w:rsidR="00147C10" w:rsidRPr="00730AD1" w:rsidRDefault="00147C10" w:rsidP="00730AD1">
      <w:pPr>
        <w:pStyle w:val="af3"/>
        <w:spacing w:after="0" w:line="276" w:lineRule="auto"/>
        <w:ind w:firstLine="709"/>
        <w:jc w:val="both"/>
        <w:rPr>
          <w:b/>
          <w:color w:val="000000" w:themeColor="text1"/>
        </w:rPr>
      </w:pPr>
      <w:r w:rsidRPr="00730AD1">
        <w:rPr>
          <w:color w:val="000000" w:themeColor="text1"/>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730AD1">
        <w:rPr>
          <w:rStyle w:val="13"/>
          <w:color w:val="000000" w:themeColor="text1"/>
        </w:rPr>
        <w:t>обучающихся</w:t>
      </w:r>
      <w:r w:rsidRPr="00730AD1">
        <w:rPr>
          <w:color w:val="000000" w:themeColor="text1"/>
        </w:rPr>
        <w:t xml:space="preserve"> с ЗПР.</w:t>
      </w:r>
    </w:p>
    <w:p w:rsidR="00147C10" w:rsidRPr="00730AD1" w:rsidRDefault="00147C10" w:rsidP="00730AD1">
      <w:pPr>
        <w:spacing w:line="276" w:lineRule="auto"/>
        <w:ind w:firstLine="709"/>
        <w:contextualSpacing/>
        <w:jc w:val="both"/>
        <w:rPr>
          <w:color w:val="000000" w:themeColor="text1"/>
        </w:rPr>
      </w:pPr>
      <w:r w:rsidRPr="00730AD1">
        <w:rPr>
          <w:color w:val="000000" w:themeColor="text1"/>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147C10" w:rsidRPr="00730AD1" w:rsidRDefault="00147C10" w:rsidP="00730AD1">
      <w:pPr>
        <w:spacing w:line="276" w:lineRule="auto"/>
        <w:ind w:firstLine="709"/>
        <w:contextualSpacing/>
        <w:jc w:val="both"/>
        <w:rPr>
          <w:color w:val="000000" w:themeColor="text1"/>
        </w:rPr>
      </w:pPr>
      <w:r w:rsidRPr="00730AD1">
        <w:rPr>
          <w:i/>
          <w:color w:val="000000" w:themeColor="text1"/>
        </w:rPr>
        <w:t>Стартовая диагностика</w:t>
      </w:r>
      <w:r w:rsidRPr="00730AD1">
        <w:rPr>
          <w:color w:val="000000" w:themeColor="text1"/>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147C10" w:rsidRPr="00730AD1" w:rsidRDefault="00147C10" w:rsidP="00730AD1">
      <w:pPr>
        <w:spacing w:line="276" w:lineRule="auto"/>
        <w:ind w:firstLine="709"/>
        <w:contextualSpacing/>
        <w:jc w:val="both"/>
        <w:rPr>
          <w:color w:val="000000" w:themeColor="text1"/>
        </w:rPr>
      </w:pPr>
      <w:r w:rsidRPr="00730AD1">
        <w:rPr>
          <w:i/>
          <w:color w:val="000000" w:themeColor="text1"/>
        </w:rPr>
        <w:t>Текущая диагностика</w:t>
      </w:r>
      <w:r w:rsidRPr="00730AD1">
        <w:rPr>
          <w:color w:val="000000" w:themeColor="text1"/>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147C10" w:rsidRPr="00730AD1" w:rsidRDefault="00147C10" w:rsidP="00730AD1">
      <w:pPr>
        <w:spacing w:line="276" w:lineRule="auto"/>
        <w:ind w:firstLine="709"/>
        <w:contextualSpacing/>
        <w:jc w:val="both"/>
        <w:rPr>
          <w:color w:val="000000" w:themeColor="text1"/>
        </w:rPr>
      </w:pPr>
      <w:r w:rsidRPr="00730AD1">
        <w:rPr>
          <w:color w:val="000000" w:themeColor="text1"/>
        </w:rPr>
        <w:t xml:space="preserve">Целью </w:t>
      </w:r>
      <w:r w:rsidRPr="00730AD1">
        <w:rPr>
          <w:i/>
          <w:color w:val="000000" w:themeColor="text1"/>
        </w:rPr>
        <w:t>итоговой диагностики</w:t>
      </w:r>
      <w:r w:rsidRPr="00730AD1">
        <w:rPr>
          <w:color w:val="000000" w:themeColor="text1"/>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147C10" w:rsidRPr="00730AD1" w:rsidRDefault="00147C10" w:rsidP="00730AD1">
      <w:pPr>
        <w:spacing w:line="276" w:lineRule="auto"/>
        <w:ind w:firstLine="709"/>
        <w:contextualSpacing/>
        <w:jc w:val="both"/>
        <w:rPr>
          <w:color w:val="000000" w:themeColor="text1"/>
        </w:rPr>
      </w:pPr>
      <w:r w:rsidRPr="00730AD1">
        <w:rPr>
          <w:color w:val="000000" w:themeColor="text1"/>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47C10" w:rsidRPr="00730AD1" w:rsidRDefault="00147C10" w:rsidP="00730AD1">
      <w:pPr>
        <w:spacing w:line="276" w:lineRule="auto"/>
        <w:ind w:firstLine="709"/>
        <w:contextualSpacing/>
        <w:jc w:val="both"/>
        <w:rPr>
          <w:color w:val="000000" w:themeColor="text1"/>
        </w:rPr>
      </w:pPr>
      <w:r w:rsidRPr="00730AD1">
        <w:rPr>
          <w:color w:val="000000" w:themeColor="text1"/>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147C10" w:rsidRPr="00730AD1" w:rsidRDefault="00147C10" w:rsidP="00730AD1">
      <w:pPr>
        <w:spacing w:line="276" w:lineRule="auto"/>
        <w:ind w:firstLine="709"/>
        <w:contextualSpacing/>
        <w:jc w:val="both"/>
        <w:rPr>
          <w:color w:val="000000" w:themeColor="text1"/>
        </w:rPr>
      </w:pPr>
      <w:r w:rsidRPr="00730AD1">
        <w:rPr>
          <w:color w:val="000000" w:themeColor="text1"/>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147C10" w:rsidRPr="00730AD1" w:rsidRDefault="00147C10" w:rsidP="00730AD1">
      <w:pPr>
        <w:pStyle w:val="af1"/>
        <w:spacing w:after="0" w:line="276" w:lineRule="auto"/>
        <w:ind w:left="0" w:firstLine="709"/>
        <w:jc w:val="both"/>
        <w:rPr>
          <w:rFonts w:cs="Times New Roman"/>
          <w:color w:val="000000" w:themeColor="text1"/>
          <w:sz w:val="24"/>
          <w:szCs w:val="24"/>
        </w:rPr>
      </w:pPr>
    </w:p>
    <w:p w:rsidR="00147C10" w:rsidRPr="00730AD1" w:rsidRDefault="00147C10" w:rsidP="00730AD1">
      <w:pPr>
        <w:pStyle w:val="af1"/>
        <w:spacing w:after="0" w:line="276" w:lineRule="auto"/>
        <w:ind w:left="0" w:firstLine="709"/>
        <w:jc w:val="both"/>
        <w:rPr>
          <w:rFonts w:cs="Times New Roman"/>
          <w:color w:val="000000" w:themeColor="text1"/>
          <w:sz w:val="24"/>
          <w:szCs w:val="24"/>
        </w:rPr>
      </w:pPr>
    </w:p>
    <w:p w:rsidR="00147C10" w:rsidRPr="00730AD1" w:rsidRDefault="00147C10" w:rsidP="00730AD1">
      <w:pPr>
        <w:pStyle w:val="4"/>
        <w:spacing w:before="0" w:line="276" w:lineRule="auto"/>
        <w:jc w:val="both"/>
        <w:rPr>
          <w:rFonts w:ascii="Times New Roman" w:eastAsia="Times New Roman" w:hAnsi="Times New Roman" w:cs="Times New Roman"/>
          <w:color w:val="000000" w:themeColor="text1"/>
        </w:rPr>
      </w:pPr>
      <w:bookmarkStart w:id="23" w:name="_Toc97114937"/>
      <w:r w:rsidRPr="00730AD1">
        <w:rPr>
          <w:rFonts w:ascii="Times New Roman" w:eastAsia="Times New Roman" w:hAnsi="Times New Roman" w:cs="Times New Roman"/>
          <w:color w:val="000000" w:themeColor="text1"/>
        </w:rPr>
        <w:t>2.1.3.7. Специальные условия проведения текущего контроля освоения АООП ООО, промежуточной и итоговой аттестации обучающихся с ЗПР</w:t>
      </w:r>
      <w:bookmarkEnd w:id="23"/>
    </w:p>
    <w:p w:rsidR="00147C10" w:rsidRPr="00730AD1" w:rsidRDefault="00147C10" w:rsidP="00730AD1">
      <w:pPr>
        <w:widowControl w:val="0"/>
        <w:pBdr>
          <w:top w:val="nil"/>
          <w:left w:val="nil"/>
          <w:bottom w:val="nil"/>
          <w:right w:val="nil"/>
          <w:between w:val="nil"/>
        </w:pBdr>
        <w:spacing w:line="276" w:lineRule="auto"/>
        <w:jc w:val="both"/>
        <w:rPr>
          <w:b/>
          <w:color w:val="000000" w:themeColor="text1"/>
        </w:rPr>
      </w:pPr>
    </w:p>
    <w:p w:rsidR="00147C10" w:rsidRPr="00730AD1" w:rsidRDefault="00147C10" w:rsidP="00730AD1">
      <w:pPr>
        <w:spacing w:line="276" w:lineRule="auto"/>
        <w:ind w:firstLine="709"/>
        <w:contextualSpacing/>
        <w:jc w:val="both"/>
        <w:rPr>
          <w:color w:val="000000" w:themeColor="text1"/>
        </w:rPr>
      </w:pPr>
      <w:r w:rsidRPr="00730AD1">
        <w:rPr>
          <w:color w:val="000000" w:themeColor="text1"/>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147C10" w:rsidRPr="00730AD1" w:rsidRDefault="00147C10" w:rsidP="00730AD1">
      <w:pPr>
        <w:pStyle w:val="af1"/>
        <w:spacing w:after="0" w:line="276" w:lineRule="auto"/>
        <w:ind w:left="0" w:firstLine="709"/>
        <w:jc w:val="both"/>
        <w:rPr>
          <w:rFonts w:cs="Times New Roman"/>
          <w:iCs/>
          <w:color w:val="000000" w:themeColor="text1"/>
          <w:sz w:val="24"/>
          <w:szCs w:val="24"/>
        </w:rPr>
      </w:pPr>
      <w:r w:rsidRPr="00730AD1">
        <w:rPr>
          <w:rFonts w:cs="Times New Roman"/>
          <w:iCs/>
          <w:color w:val="000000" w:themeColor="text1"/>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147C10" w:rsidRPr="00730AD1" w:rsidRDefault="00147C10" w:rsidP="00730AD1">
      <w:pPr>
        <w:pStyle w:val="af1"/>
        <w:spacing w:after="0" w:line="276" w:lineRule="auto"/>
        <w:ind w:left="0" w:firstLine="709"/>
        <w:jc w:val="both"/>
        <w:rPr>
          <w:rFonts w:cs="Times New Roman"/>
          <w:color w:val="000000" w:themeColor="text1"/>
          <w:sz w:val="24"/>
          <w:szCs w:val="24"/>
        </w:rPr>
      </w:pPr>
      <w:r w:rsidRPr="00730AD1">
        <w:rPr>
          <w:rFonts w:cs="Times New Roman"/>
          <w:iCs/>
          <w:color w:val="000000" w:themeColor="text1"/>
          <w:sz w:val="24"/>
          <w:szCs w:val="24"/>
        </w:rPr>
        <w:t>Специальные условия</w:t>
      </w:r>
      <w:r w:rsidRPr="00730AD1">
        <w:rPr>
          <w:rFonts w:cs="Times New Roman"/>
          <w:b/>
          <w:color w:val="000000" w:themeColor="text1"/>
          <w:sz w:val="24"/>
          <w:szCs w:val="24"/>
        </w:rPr>
        <w:t xml:space="preserve"> </w:t>
      </w:r>
      <w:r w:rsidRPr="00730AD1">
        <w:rPr>
          <w:rFonts w:cs="Times New Roman"/>
          <w:color w:val="000000" w:themeColor="text1"/>
          <w:sz w:val="24"/>
          <w:szCs w:val="24"/>
        </w:rPr>
        <w:t xml:space="preserve">проведения текущего контроля успеваемости и промежуточной аттестации обучающихся с ЗПР могут включать: </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присутствие мотивационного этапа, способствующего психологическому настрою на работу;</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организующую помощь педагога в рационализации распределения времени, отводимого на выполнение работы;</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отслеживание действий обучающегося с ЗПР для оценки понимания им инструкции и, при необходимости, ее уточнение;</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увеличение времени на выполнение заданий; </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возможность организации короткого перерыва при нарастании в поведении подростка проявлений утомления, истощения; </w:t>
      </w:r>
    </w:p>
    <w:p w:rsidR="00147C10" w:rsidRPr="00730AD1" w:rsidRDefault="00147C10"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исключение ситуаций, приводящих к эмоциональному травмированию обучающегося (в частности, негативных реакций со стороны педагога).</w:t>
      </w:r>
    </w:p>
    <w:p w:rsidR="00147C10" w:rsidRPr="00730AD1" w:rsidRDefault="00147C10" w:rsidP="00730AD1">
      <w:pPr>
        <w:pStyle w:val="af1"/>
        <w:spacing w:after="0" w:line="276" w:lineRule="auto"/>
        <w:ind w:left="0" w:firstLine="709"/>
        <w:jc w:val="both"/>
        <w:rPr>
          <w:rFonts w:cs="Times New Roman"/>
          <w:color w:val="000000" w:themeColor="text1"/>
          <w:sz w:val="24"/>
          <w:szCs w:val="24"/>
        </w:rPr>
      </w:pPr>
      <w:r w:rsidRPr="00730AD1">
        <w:rPr>
          <w:rFonts w:cs="Times New Roman"/>
          <w:color w:val="000000" w:themeColor="text1"/>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147C10" w:rsidRPr="00730AD1" w:rsidRDefault="00147C10" w:rsidP="00730AD1">
      <w:pPr>
        <w:pStyle w:val="af1"/>
        <w:spacing w:after="0" w:line="276" w:lineRule="auto"/>
        <w:ind w:left="0" w:firstLine="709"/>
        <w:jc w:val="both"/>
        <w:rPr>
          <w:rFonts w:cs="Times New Roman"/>
          <w:color w:val="000000" w:themeColor="text1"/>
          <w:sz w:val="24"/>
          <w:szCs w:val="24"/>
        </w:rPr>
      </w:pPr>
      <w:r w:rsidRPr="00730AD1">
        <w:rPr>
          <w:rFonts w:cs="Times New Roman"/>
          <w:color w:val="000000" w:themeColor="text1"/>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147C10" w:rsidRPr="00730AD1" w:rsidRDefault="00147C10" w:rsidP="00730AD1">
      <w:pPr>
        <w:pStyle w:val="af1"/>
        <w:spacing w:after="0" w:line="276" w:lineRule="auto"/>
        <w:ind w:left="0" w:firstLine="709"/>
        <w:jc w:val="both"/>
        <w:rPr>
          <w:rFonts w:cs="Times New Roman"/>
          <w:color w:val="000000" w:themeColor="text1"/>
          <w:sz w:val="24"/>
          <w:szCs w:val="24"/>
        </w:rPr>
      </w:pPr>
      <w:r w:rsidRPr="00730AD1">
        <w:rPr>
          <w:rFonts w:cs="Times New Roman"/>
          <w:color w:val="000000" w:themeColor="text1"/>
          <w:sz w:val="24"/>
          <w:szCs w:val="24"/>
        </w:rPr>
        <w:t xml:space="preserve">Итоговая аттестация обучающихся с ЗПР проводится в соответствии с заключением </w:t>
      </w:r>
      <w:r w:rsidR="00FC39CE" w:rsidRPr="00730AD1">
        <w:rPr>
          <w:rFonts w:cs="Times New Roman"/>
          <w:color w:val="000000" w:themeColor="text1"/>
          <w:sz w:val="24"/>
          <w:szCs w:val="24"/>
        </w:rPr>
        <w:t>Т</w:t>
      </w:r>
      <w:r w:rsidRPr="00730AD1">
        <w:rPr>
          <w:rFonts w:cs="Times New Roman"/>
          <w:color w:val="000000" w:themeColor="text1"/>
          <w:sz w:val="24"/>
          <w:szCs w:val="24"/>
        </w:rPr>
        <w:t>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812B1F" w:rsidRPr="00730AD1" w:rsidRDefault="00812B1F" w:rsidP="00730AD1">
      <w:pPr>
        <w:pStyle w:val="af5"/>
        <w:widowControl w:val="0"/>
        <w:spacing w:before="0" w:beforeAutospacing="0" w:after="0" w:afterAutospacing="0" w:line="276" w:lineRule="auto"/>
        <w:jc w:val="both"/>
        <w:outlineLvl w:val="1"/>
        <w:rPr>
          <w:b/>
          <w:caps/>
        </w:rPr>
      </w:pPr>
      <w:bookmarkStart w:id="24" w:name="_Toc97114938"/>
    </w:p>
    <w:p w:rsidR="00FC39CE" w:rsidRPr="00730AD1" w:rsidRDefault="00FC39CE" w:rsidP="00730AD1">
      <w:pPr>
        <w:pStyle w:val="af5"/>
        <w:widowControl w:val="0"/>
        <w:spacing w:before="0" w:beforeAutospacing="0" w:after="0" w:afterAutospacing="0" w:line="276" w:lineRule="auto"/>
        <w:jc w:val="both"/>
        <w:outlineLvl w:val="1"/>
        <w:rPr>
          <w:b/>
          <w:caps/>
        </w:rPr>
      </w:pPr>
      <w:r w:rsidRPr="00730AD1">
        <w:rPr>
          <w:b/>
          <w:caps/>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bookmarkEnd w:id="24"/>
    </w:p>
    <w:p w:rsidR="00FC39CE" w:rsidRPr="00730AD1" w:rsidRDefault="00FC39CE" w:rsidP="00730AD1">
      <w:pPr>
        <w:pStyle w:val="af5"/>
        <w:widowControl w:val="0"/>
        <w:spacing w:before="0" w:beforeAutospacing="0" w:after="0" w:afterAutospacing="0" w:line="276" w:lineRule="auto"/>
        <w:ind w:firstLine="709"/>
        <w:jc w:val="both"/>
      </w:pPr>
    </w:p>
    <w:p w:rsidR="00FC39CE" w:rsidRPr="00730AD1" w:rsidRDefault="00FC39CE" w:rsidP="00730AD1">
      <w:pPr>
        <w:spacing w:line="276" w:lineRule="auto"/>
        <w:jc w:val="both"/>
        <w:rPr>
          <w:caps/>
        </w:rPr>
      </w:pPr>
    </w:p>
    <w:p w:rsidR="00FC39CE" w:rsidRPr="00730AD1" w:rsidRDefault="00FC39CE" w:rsidP="00730AD1">
      <w:pPr>
        <w:spacing w:line="276" w:lineRule="auto"/>
        <w:jc w:val="both"/>
        <w:rPr>
          <w:caps/>
        </w:rPr>
      </w:pPr>
    </w:p>
    <w:p w:rsidR="00FC39CE" w:rsidRPr="00730AD1" w:rsidRDefault="00FC39CE" w:rsidP="00730AD1">
      <w:pPr>
        <w:pStyle w:val="3"/>
        <w:spacing w:before="0" w:line="276" w:lineRule="auto"/>
        <w:jc w:val="both"/>
        <w:rPr>
          <w:rFonts w:ascii="Times New Roman" w:hAnsi="Times New Roman" w:cs="Times New Roman"/>
          <w:caps/>
          <w:color w:val="000000" w:themeColor="text1"/>
        </w:rPr>
      </w:pPr>
      <w:bookmarkStart w:id="25" w:name="_Toc97114939"/>
      <w:r w:rsidRPr="00730AD1">
        <w:rPr>
          <w:rFonts w:ascii="Times New Roman" w:hAnsi="Times New Roman" w:cs="Times New Roman"/>
          <w:caps/>
          <w:color w:val="000000" w:themeColor="text1"/>
        </w:rPr>
        <w:t>2.2.1. рабочие программы учебных предметов</w:t>
      </w:r>
      <w:bookmarkEnd w:id="25"/>
    </w:p>
    <w:p w:rsidR="00FC39CE" w:rsidRPr="00730AD1" w:rsidRDefault="00FC39CE" w:rsidP="00730AD1">
      <w:pPr>
        <w:spacing w:line="276" w:lineRule="auto"/>
        <w:jc w:val="both"/>
        <w:rPr>
          <w:color w:val="000000" w:themeColor="text1"/>
        </w:rPr>
      </w:pPr>
    </w:p>
    <w:p w:rsidR="00FC39CE" w:rsidRPr="00730AD1" w:rsidRDefault="00FC39CE" w:rsidP="00730AD1">
      <w:pPr>
        <w:pStyle w:val="4"/>
        <w:spacing w:before="0" w:line="276" w:lineRule="auto"/>
        <w:ind w:left="567"/>
        <w:jc w:val="both"/>
        <w:rPr>
          <w:rFonts w:ascii="Times New Roman" w:hAnsi="Times New Roman" w:cs="Times New Roman"/>
          <w:caps/>
          <w:color w:val="000000" w:themeColor="text1"/>
        </w:rPr>
      </w:pPr>
      <w:bookmarkStart w:id="26" w:name="_Toc97114940"/>
      <w:r w:rsidRPr="00730AD1">
        <w:rPr>
          <w:rFonts w:ascii="Times New Roman" w:hAnsi="Times New Roman" w:cs="Times New Roman"/>
          <w:caps/>
          <w:color w:val="000000" w:themeColor="text1"/>
        </w:rPr>
        <w:t>2.2.1.1. Русский язык</w:t>
      </w:r>
      <w:bookmarkEnd w:id="26"/>
    </w:p>
    <w:p w:rsidR="00FC39CE" w:rsidRPr="00730AD1" w:rsidRDefault="00FC39CE" w:rsidP="00730AD1">
      <w:pPr>
        <w:pStyle w:val="ac"/>
        <w:spacing w:line="276" w:lineRule="auto"/>
        <w:ind w:firstLine="0"/>
        <w:rPr>
          <w:caps w:val="0"/>
          <w:color w:val="000000" w:themeColor="text1"/>
          <w:sz w:val="24"/>
          <w:szCs w:val="24"/>
        </w:rPr>
      </w:pPr>
    </w:p>
    <w:p w:rsidR="00812B1F" w:rsidRPr="00730AD1" w:rsidRDefault="00812B1F" w:rsidP="00730AD1">
      <w:pPr>
        <w:pStyle w:val="af3"/>
        <w:spacing w:after="0" w:line="276" w:lineRule="auto"/>
        <w:ind w:right="246" w:firstLine="360"/>
        <w:jc w:val="both"/>
      </w:pPr>
      <w:bookmarkStart w:id="27" w:name="_Toc97114941"/>
      <w:r w:rsidRPr="00730AD1">
        <w:t>Программа</w:t>
      </w:r>
      <w:r w:rsidRPr="00730AD1">
        <w:rPr>
          <w:spacing w:val="1"/>
        </w:rPr>
        <w:t xml:space="preserve"> </w:t>
      </w:r>
      <w:r w:rsidRPr="00730AD1">
        <w:t>по</w:t>
      </w:r>
      <w:r w:rsidRPr="00730AD1">
        <w:rPr>
          <w:spacing w:val="1"/>
        </w:rPr>
        <w:t xml:space="preserve"> </w:t>
      </w:r>
      <w:r w:rsidRPr="00730AD1">
        <w:t>русскому</w:t>
      </w:r>
      <w:r w:rsidRPr="00730AD1">
        <w:rPr>
          <w:spacing w:val="1"/>
        </w:rPr>
        <w:t xml:space="preserve"> </w:t>
      </w:r>
      <w:r w:rsidRPr="00730AD1">
        <w:t>языку</w:t>
      </w:r>
      <w:r w:rsidRPr="00730AD1">
        <w:rPr>
          <w:spacing w:val="1"/>
        </w:rPr>
        <w:t xml:space="preserve"> </w:t>
      </w:r>
      <w:r w:rsidRPr="00730AD1">
        <w:t>на</w:t>
      </w:r>
      <w:r w:rsidRPr="00730AD1">
        <w:rPr>
          <w:spacing w:val="1"/>
        </w:rPr>
        <w:t xml:space="preserve"> </w:t>
      </w:r>
      <w:r w:rsidRPr="00730AD1">
        <w:t>уровне</w:t>
      </w:r>
      <w:r w:rsidRPr="00730AD1">
        <w:rPr>
          <w:spacing w:val="1"/>
        </w:rPr>
        <w:t xml:space="preserve"> </w:t>
      </w:r>
      <w:r w:rsidRPr="00730AD1">
        <w:t>основного</w:t>
      </w:r>
      <w:r w:rsidRPr="00730AD1">
        <w:rPr>
          <w:spacing w:val="1"/>
        </w:rPr>
        <w:t xml:space="preserve"> </w:t>
      </w:r>
      <w:r w:rsidRPr="00730AD1">
        <w:t>общего</w:t>
      </w:r>
      <w:r w:rsidRPr="00730AD1">
        <w:rPr>
          <w:spacing w:val="1"/>
        </w:rPr>
        <w:t xml:space="preserve"> </w:t>
      </w:r>
      <w:r w:rsidRPr="00730AD1">
        <w:t>образования</w:t>
      </w:r>
      <w:r w:rsidRPr="00730AD1">
        <w:rPr>
          <w:spacing w:val="1"/>
        </w:rPr>
        <w:t xml:space="preserve"> </w:t>
      </w:r>
      <w:r w:rsidRPr="00730AD1">
        <w:t>разработана</w:t>
      </w:r>
      <w:r w:rsidRPr="00730AD1">
        <w:rPr>
          <w:spacing w:val="1"/>
        </w:rPr>
        <w:t xml:space="preserve"> </w:t>
      </w:r>
      <w:r w:rsidRPr="00730AD1">
        <w:t>с</w:t>
      </w:r>
      <w:r w:rsidRPr="00730AD1">
        <w:rPr>
          <w:spacing w:val="1"/>
        </w:rPr>
        <w:t xml:space="preserve"> </w:t>
      </w:r>
      <w:r w:rsidRPr="00730AD1">
        <w:t>целью</w:t>
      </w:r>
      <w:r w:rsidRPr="00730AD1">
        <w:rPr>
          <w:spacing w:val="1"/>
        </w:rPr>
        <w:t xml:space="preserve"> </w:t>
      </w:r>
      <w:r w:rsidRPr="00730AD1">
        <w:t>оказания методической помощи учителю русского языка в создании рабочей программы по учебному</w:t>
      </w:r>
      <w:r w:rsidRPr="00730AD1">
        <w:rPr>
          <w:spacing w:val="1"/>
        </w:rPr>
        <w:t xml:space="preserve"> </w:t>
      </w:r>
      <w:r w:rsidRPr="00730AD1">
        <w:t>предмету, ориентированной на современные тенденции в школьном образовании и активные методики</w:t>
      </w:r>
      <w:r w:rsidRPr="00730AD1">
        <w:rPr>
          <w:spacing w:val="1"/>
        </w:rPr>
        <w:t xml:space="preserve"> </w:t>
      </w:r>
      <w:r w:rsidRPr="00730AD1">
        <w:t>обучения.</w:t>
      </w:r>
    </w:p>
    <w:p w:rsidR="00812B1F" w:rsidRPr="00730AD1" w:rsidRDefault="00812B1F" w:rsidP="00730AD1">
      <w:pPr>
        <w:pStyle w:val="af3"/>
        <w:spacing w:after="0" w:line="276" w:lineRule="auto"/>
        <w:ind w:left="573"/>
        <w:jc w:val="both"/>
      </w:pPr>
      <w:r w:rsidRPr="00730AD1">
        <w:t>Программа</w:t>
      </w:r>
      <w:r w:rsidRPr="00730AD1">
        <w:rPr>
          <w:spacing w:val="-1"/>
        </w:rPr>
        <w:t xml:space="preserve"> </w:t>
      </w:r>
      <w:r w:rsidRPr="00730AD1">
        <w:t>по</w:t>
      </w:r>
      <w:r w:rsidRPr="00730AD1">
        <w:rPr>
          <w:spacing w:val="-4"/>
        </w:rPr>
        <w:t xml:space="preserve"> </w:t>
      </w:r>
      <w:r w:rsidRPr="00730AD1">
        <w:t>русскому</w:t>
      </w:r>
      <w:r w:rsidRPr="00730AD1">
        <w:rPr>
          <w:spacing w:val="-4"/>
        </w:rPr>
        <w:t xml:space="preserve"> </w:t>
      </w:r>
      <w:r w:rsidRPr="00730AD1">
        <w:t>языку</w:t>
      </w:r>
      <w:r w:rsidRPr="00730AD1">
        <w:rPr>
          <w:spacing w:val="-4"/>
        </w:rPr>
        <w:t xml:space="preserve"> </w:t>
      </w:r>
      <w:r w:rsidRPr="00730AD1">
        <w:t>позволит</w:t>
      </w:r>
      <w:r w:rsidRPr="00730AD1">
        <w:rPr>
          <w:spacing w:val="-1"/>
        </w:rPr>
        <w:t xml:space="preserve"> </w:t>
      </w:r>
      <w:r w:rsidRPr="00730AD1">
        <w:t>учителю:</w:t>
      </w:r>
    </w:p>
    <w:p w:rsidR="00812B1F" w:rsidRPr="00730AD1" w:rsidRDefault="00812B1F" w:rsidP="00730AD1">
      <w:pPr>
        <w:pStyle w:val="af3"/>
        <w:spacing w:after="0" w:line="276" w:lineRule="auto"/>
        <w:ind w:right="246" w:firstLine="360"/>
        <w:jc w:val="both"/>
      </w:pPr>
      <w:r w:rsidRPr="00730AD1">
        <w:t>реализовать</w:t>
      </w:r>
      <w:r w:rsidRPr="00730AD1">
        <w:rPr>
          <w:spacing w:val="1"/>
        </w:rPr>
        <w:t xml:space="preserve"> </w:t>
      </w:r>
      <w:r w:rsidRPr="00730AD1">
        <w:t>в</w:t>
      </w:r>
      <w:r w:rsidRPr="00730AD1">
        <w:rPr>
          <w:spacing w:val="1"/>
        </w:rPr>
        <w:t xml:space="preserve"> </w:t>
      </w:r>
      <w:r w:rsidRPr="00730AD1">
        <w:t>процессе</w:t>
      </w:r>
      <w:r w:rsidRPr="00730AD1">
        <w:rPr>
          <w:spacing w:val="1"/>
        </w:rPr>
        <w:t xml:space="preserve"> </w:t>
      </w:r>
      <w:r w:rsidRPr="00730AD1">
        <w:t>преподавания</w:t>
      </w:r>
      <w:r w:rsidRPr="00730AD1">
        <w:rPr>
          <w:spacing w:val="1"/>
        </w:rPr>
        <w:t xml:space="preserve"> </w:t>
      </w:r>
      <w:r w:rsidRPr="00730AD1">
        <w:t>русского</w:t>
      </w:r>
      <w:r w:rsidRPr="00730AD1">
        <w:rPr>
          <w:spacing w:val="1"/>
        </w:rPr>
        <w:t xml:space="preserve"> </w:t>
      </w:r>
      <w:r w:rsidRPr="00730AD1">
        <w:t>языка</w:t>
      </w:r>
      <w:r w:rsidRPr="00730AD1">
        <w:rPr>
          <w:spacing w:val="1"/>
        </w:rPr>
        <w:t xml:space="preserve"> </w:t>
      </w:r>
      <w:r w:rsidRPr="00730AD1">
        <w:t>современные</w:t>
      </w:r>
      <w:r w:rsidRPr="00730AD1">
        <w:rPr>
          <w:spacing w:val="1"/>
        </w:rPr>
        <w:t xml:space="preserve"> </w:t>
      </w:r>
      <w:r w:rsidRPr="00730AD1">
        <w:t>подходы</w:t>
      </w:r>
      <w:r w:rsidRPr="00730AD1">
        <w:rPr>
          <w:spacing w:val="1"/>
        </w:rPr>
        <w:t xml:space="preserve"> </w:t>
      </w:r>
      <w:r w:rsidRPr="00730AD1">
        <w:t>к</w:t>
      </w:r>
      <w:r w:rsidRPr="00730AD1">
        <w:rPr>
          <w:spacing w:val="1"/>
        </w:rPr>
        <w:t xml:space="preserve"> </w:t>
      </w:r>
      <w:r w:rsidRPr="00730AD1">
        <w:t>достижению</w:t>
      </w:r>
      <w:r w:rsidRPr="00730AD1">
        <w:rPr>
          <w:spacing w:val="1"/>
        </w:rPr>
        <w:t xml:space="preserve"> </w:t>
      </w:r>
      <w:r w:rsidRPr="00730AD1">
        <w:t>личностных,</w:t>
      </w:r>
      <w:r w:rsidRPr="00730AD1">
        <w:rPr>
          <w:spacing w:val="-2"/>
        </w:rPr>
        <w:t xml:space="preserve"> </w:t>
      </w:r>
      <w:r w:rsidRPr="00730AD1">
        <w:t>метапредметных</w:t>
      </w:r>
      <w:r w:rsidRPr="00730AD1">
        <w:rPr>
          <w:spacing w:val="-1"/>
        </w:rPr>
        <w:t xml:space="preserve"> </w:t>
      </w:r>
      <w:r w:rsidRPr="00730AD1">
        <w:t>и</w:t>
      </w:r>
      <w:r w:rsidRPr="00730AD1">
        <w:rPr>
          <w:spacing w:val="-2"/>
        </w:rPr>
        <w:t xml:space="preserve"> </w:t>
      </w:r>
      <w:r w:rsidRPr="00730AD1">
        <w:t>предметных</w:t>
      </w:r>
      <w:r w:rsidRPr="00730AD1">
        <w:rPr>
          <w:spacing w:val="-1"/>
        </w:rPr>
        <w:t xml:space="preserve"> </w:t>
      </w:r>
      <w:r w:rsidRPr="00730AD1">
        <w:t>результатов</w:t>
      </w:r>
      <w:r w:rsidRPr="00730AD1">
        <w:rPr>
          <w:spacing w:val="-3"/>
        </w:rPr>
        <w:t xml:space="preserve"> </w:t>
      </w:r>
      <w:r w:rsidRPr="00730AD1">
        <w:t>обучения,</w:t>
      </w:r>
      <w:r w:rsidRPr="00730AD1">
        <w:rPr>
          <w:spacing w:val="-2"/>
        </w:rPr>
        <w:t xml:space="preserve"> </w:t>
      </w:r>
      <w:r w:rsidRPr="00730AD1">
        <w:t>сформулированных</w:t>
      </w:r>
      <w:r w:rsidRPr="00730AD1">
        <w:rPr>
          <w:spacing w:val="-1"/>
        </w:rPr>
        <w:t xml:space="preserve"> </w:t>
      </w:r>
      <w:r w:rsidRPr="00730AD1">
        <w:t>в</w:t>
      </w:r>
      <w:r w:rsidRPr="00730AD1">
        <w:rPr>
          <w:spacing w:val="-2"/>
        </w:rPr>
        <w:t xml:space="preserve"> </w:t>
      </w:r>
      <w:r w:rsidRPr="00730AD1">
        <w:t>ФГОС</w:t>
      </w:r>
      <w:r w:rsidRPr="00730AD1">
        <w:rPr>
          <w:spacing w:val="-2"/>
        </w:rPr>
        <w:t xml:space="preserve"> </w:t>
      </w:r>
      <w:r w:rsidRPr="00730AD1">
        <w:t>ООО;</w:t>
      </w:r>
    </w:p>
    <w:p w:rsidR="00812B1F" w:rsidRPr="00730AD1" w:rsidRDefault="00812B1F" w:rsidP="00730AD1">
      <w:pPr>
        <w:pStyle w:val="af3"/>
        <w:spacing w:after="0" w:line="276" w:lineRule="auto"/>
        <w:ind w:right="246" w:firstLine="360"/>
        <w:jc w:val="both"/>
      </w:pPr>
      <w:r w:rsidRPr="00730AD1">
        <w:t>определить и структурировать планируемые результаты обучения и содержание русского языка по</w:t>
      </w:r>
      <w:r w:rsidRPr="00730AD1">
        <w:rPr>
          <w:spacing w:val="1"/>
        </w:rPr>
        <w:t xml:space="preserve"> </w:t>
      </w:r>
      <w:r w:rsidRPr="00730AD1">
        <w:t>годам</w:t>
      </w:r>
      <w:r w:rsidRPr="00730AD1">
        <w:rPr>
          <w:spacing w:val="1"/>
        </w:rPr>
        <w:t xml:space="preserve"> </w:t>
      </w:r>
      <w:r w:rsidRPr="00730AD1">
        <w:t>обучения</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ФГОС</w:t>
      </w:r>
      <w:r w:rsidRPr="00730AD1">
        <w:rPr>
          <w:spacing w:val="1"/>
        </w:rPr>
        <w:t xml:space="preserve"> </w:t>
      </w:r>
      <w:r w:rsidRPr="00730AD1">
        <w:t>ООО</w:t>
      </w:r>
      <w:r w:rsidRPr="00730AD1">
        <w:rPr>
          <w:spacing w:val="1"/>
        </w:rPr>
        <w:t xml:space="preserve"> </w:t>
      </w:r>
      <w:r w:rsidRPr="00730AD1">
        <w:t>и</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особых</w:t>
      </w:r>
      <w:r w:rsidRPr="00730AD1">
        <w:rPr>
          <w:spacing w:val="1"/>
        </w:rPr>
        <w:t xml:space="preserve"> </w:t>
      </w:r>
      <w:r w:rsidRPr="00730AD1">
        <w:t>образовательных</w:t>
      </w:r>
      <w:r w:rsidRPr="00730AD1">
        <w:rPr>
          <w:spacing w:val="1"/>
        </w:rPr>
        <w:t xml:space="preserve"> </w:t>
      </w:r>
      <w:r w:rsidRPr="00730AD1">
        <w:t>потребностей</w:t>
      </w:r>
      <w:r w:rsidRPr="00730AD1">
        <w:rPr>
          <w:spacing w:val="1"/>
        </w:rPr>
        <w:t xml:space="preserve"> </w:t>
      </w:r>
      <w:r w:rsidRPr="00730AD1">
        <w:t>обучающихся с</w:t>
      </w:r>
      <w:r w:rsidRPr="00730AD1">
        <w:rPr>
          <w:spacing w:val="-3"/>
        </w:rPr>
        <w:t xml:space="preserve"> </w:t>
      </w:r>
      <w:r w:rsidRPr="00730AD1">
        <w:t>ЗПР;</w:t>
      </w:r>
    </w:p>
    <w:p w:rsidR="00812B1F" w:rsidRPr="00730AD1" w:rsidRDefault="00812B1F" w:rsidP="00730AD1">
      <w:pPr>
        <w:pStyle w:val="af3"/>
        <w:spacing w:after="0" w:line="276" w:lineRule="auto"/>
        <w:ind w:right="248" w:firstLine="360"/>
        <w:jc w:val="both"/>
      </w:pPr>
      <w:r w:rsidRPr="00730AD1">
        <w:t>разработать</w:t>
      </w:r>
      <w:r w:rsidRPr="00730AD1">
        <w:rPr>
          <w:spacing w:val="1"/>
        </w:rPr>
        <w:t xml:space="preserve"> </w:t>
      </w:r>
      <w:r w:rsidRPr="00730AD1">
        <w:t>календарно-тематическое</w:t>
      </w:r>
      <w:r w:rsidRPr="00730AD1">
        <w:rPr>
          <w:spacing w:val="1"/>
        </w:rPr>
        <w:t xml:space="preserve"> </w:t>
      </w:r>
      <w:r w:rsidRPr="00730AD1">
        <w:t>планирование</w:t>
      </w:r>
      <w:r w:rsidRPr="00730AD1">
        <w:rPr>
          <w:spacing w:val="1"/>
        </w:rPr>
        <w:t xml:space="preserve"> </w:t>
      </w:r>
      <w:r w:rsidRPr="00730AD1">
        <w:t>с</w:t>
      </w:r>
      <w:r w:rsidRPr="00730AD1">
        <w:rPr>
          <w:spacing w:val="1"/>
        </w:rPr>
        <w:t xml:space="preserve"> </w:t>
      </w:r>
      <w:r w:rsidRPr="00730AD1">
        <w:t>учетом</w:t>
      </w:r>
      <w:r w:rsidRPr="00730AD1">
        <w:rPr>
          <w:spacing w:val="56"/>
        </w:rPr>
        <w:t xml:space="preserve"> </w:t>
      </w:r>
      <w:r w:rsidRPr="00730AD1">
        <w:t>особых</w:t>
      </w:r>
      <w:r w:rsidRPr="00730AD1">
        <w:rPr>
          <w:spacing w:val="56"/>
        </w:rPr>
        <w:t xml:space="preserve"> </w:t>
      </w:r>
      <w:r w:rsidRPr="00730AD1">
        <w:t>образовательных</w:t>
      </w:r>
      <w:r w:rsidRPr="00730AD1">
        <w:rPr>
          <w:spacing w:val="-52"/>
        </w:rPr>
        <w:t xml:space="preserve"> </w:t>
      </w:r>
      <w:r w:rsidRPr="00730AD1">
        <w:t>потребностей</w:t>
      </w:r>
      <w:r w:rsidRPr="00730AD1">
        <w:rPr>
          <w:spacing w:val="-1"/>
        </w:rPr>
        <w:t xml:space="preserve"> </w:t>
      </w:r>
      <w:r w:rsidRPr="00730AD1">
        <w:t>обучающихся с ЗПР.</w:t>
      </w:r>
    </w:p>
    <w:p w:rsidR="00812B1F" w:rsidRPr="00730AD1" w:rsidRDefault="00812B1F" w:rsidP="00730AD1">
      <w:pPr>
        <w:pStyle w:val="af3"/>
        <w:spacing w:after="0" w:line="276" w:lineRule="auto"/>
        <w:ind w:right="248" w:firstLine="360"/>
        <w:jc w:val="both"/>
      </w:pPr>
      <w:r w:rsidRPr="00730AD1">
        <w:t>Как государственный язык и язык межнационального общения русский язык является средством</w:t>
      </w:r>
      <w:r w:rsidRPr="00730AD1">
        <w:rPr>
          <w:spacing w:val="1"/>
        </w:rPr>
        <w:t xml:space="preserve"> </w:t>
      </w:r>
      <w:r w:rsidRPr="00730AD1">
        <w:t>коммуникации всех народов Российской Федерации, основой их социально-экономической, культурной</w:t>
      </w:r>
      <w:r w:rsidRPr="00730AD1">
        <w:rPr>
          <w:spacing w:val="1"/>
        </w:rPr>
        <w:t xml:space="preserve"> </w:t>
      </w:r>
      <w:r w:rsidRPr="00730AD1">
        <w:t>и</w:t>
      </w:r>
      <w:r w:rsidRPr="00730AD1">
        <w:rPr>
          <w:spacing w:val="-1"/>
        </w:rPr>
        <w:t xml:space="preserve"> </w:t>
      </w:r>
      <w:r w:rsidRPr="00730AD1">
        <w:t>духовной</w:t>
      </w:r>
      <w:r w:rsidRPr="00730AD1">
        <w:rPr>
          <w:spacing w:val="-1"/>
        </w:rPr>
        <w:t xml:space="preserve"> </w:t>
      </w:r>
      <w:r w:rsidRPr="00730AD1">
        <w:t>консолидации.</w:t>
      </w:r>
    </w:p>
    <w:p w:rsidR="00812B1F" w:rsidRPr="00730AD1" w:rsidRDefault="00812B1F" w:rsidP="00730AD1">
      <w:pPr>
        <w:pStyle w:val="af3"/>
        <w:spacing w:after="0" w:line="276" w:lineRule="auto"/>
        <w:ind w:right="247" w:firstLine="360"/>
        <w:jc w:val="both"/>
      </w:pPr>
      <w:r w:rsidRPr="00730AD1">
        <w:t>Высокая функциональная значимость русского языка и выполнение им функций государственного</w:t>
      </w:r>
      <w:r w:rsidRPr="00730AD1">
        <w:rPr>
          <w:spacing w:val="1"/>
        </w:rPr>
        <w:t xml:space="preserve"> </w:t>
      </w:r>
      <w:r w:rsidRPr="00730AD1">
        <w:t>языка и языка межнационального общения важны для каждого жителя России, независимо от места его</w:t>
      </w:r>
      <w:r w:rsidRPr="00730AD1">
        <w:rPr>
          <w:spacing w:val="1"/>
        </w:rPr>
        <w:t xml:space="preserve"> </w:t>
      </w:r>
      <w:r w:rsidRPr="00730AD1">
        <w:t>проживания и этнической принадлежности. Знание русского языка и владение им в разных формах его</w:t>
      </w:r>
      <w:r w:rsidRPr="00730AD1">
        <w:rPr>
          <w:spacing w:val="1"/>
        </w:rPr>
        <w:t xml:space="preserve"> </w:t>
      </w:r>
      <w:r w:rsidRPr="00730AD1">
        <w:t>существования</w:t>
      </w:r>
      <w:r w:rsidRPr="00730AD1">
        <w:rPr>
          <w:spacing w:val="1"/>
        </w:rPr>
        <w:t xml:space="preserve"> </w:t>
      </w:r>
      <w:r w:rsidRPr="00730AD1">
        <w:t>и</w:t>
      </w:r>
      <w:r w:rsidRPr="00730AD1">
        <w:rPr>
          <w:spacing w:val="1"/>
        </w:rPr>
        <w:t xml:space="preserve"> </w:t>
      </w:r>
      <w:r w:rsidRPr="00730AD1">
        <w:t>функциональных</w:t>
      </w:r>
      <w:r w:rsidRPr="00730AD1">
        <w:rPr>
          <w:spacing w:val="1"/>
        </w:rPr>
        <w:t xml:space="preserve"> </w:t>
      </w:r>
      <w:r w:rsidRPr="00730AD1">
        <w:t>разновидностях,</w:t>
      </w:r>
      <w:r w:rsidRPr="00730AD1">
        <w:rPr>
          <w:spacing w:val="1"/>
        </w:rPr>
        <w:t xml:space="preserve"> </w:t>
      </w:r>
      <w:r w:rsidRPr="00730AD1">
        <w:t>понимание</w:t>
      </w:r>
      <w:r w:rsidRPr="00730AD1">
        <w:rPr>
          <w:spacing w:val="1"/>
        </w:rPr>
        <w:t xml:space="preserve"> </w:t>
      </w:r>
      <w:r w:rsidRPr="00730AD1">
        <w:t>его</w:t>
      </w:r>
      <w:r w:rsidRPr="00730AD1">
        <w:rPr>
          <w:spacing w:val="1"/>
        </w:rPr>
        <w:t xml:space="preserve"> </w:t>
      </w:r>
      <w:r w:rsidRPr="00730AD1">
        <w:t>стилистических</w:t>
      </w:r>
      <w:r w:rsidRPr="00730AD1">
        <w:rPr>
          <w:spacing w:val="1"/>
        </w:rPr>
        <w:t xml:space="preserve"> </w:t>
      </w:r>
      <w:r w:rsidRPr="00730AD1">
        <w:t>особенностей</w:t>
      </w:r>
      <w:r w:rsidRPr="00730AD1">
        <w:rPr>
          <w:spacing w:val="1"/>
        </w:rPr>
        <w:t xml:space="preserve"> </w:t>
      </w:r>
      <w:r w:rsidRPr="00730AD1">
        <w:t>и</w:t>
      </w:r>
      <w:r w:rsidRPr="00730AD1">
        <w:rPr>
          <w:spacing w:val="1"/>
        </w:rPr>
        <w:t xml:space="preserve"> </w:t>
      </w:r>
      <w:r w:rsidRPr="00730AD1">
        <w:t>выразительных возможностей, умение правильно и эффективно использовать русский язык в различных</w:t>
      </w:r>
      <w:r w:rsidRPr="00730AD1">
        <w:rPr>
          <w:spacing w:val="1"/>
        </w:rPr>
        <w:t xml:space="preserve"> </w:t>
      </w:r>
      <w:r w:rsidRPr="00730AD1">
        <w:t>сферах</w:t>
      </w:r>
      <w:r w:rsidRPr="00730AD1">
        <w:rPr>
          <w:spacing w:val="1"/>
        </w:rPr>
        <w:t xml:space="preserve"> </w:t>
      </w:r>
      <w:r w:rsidRPr="00730AD1">
        <w:t>и</w:t>
      </w:r>
      <w:r w:rsidRPr="00730AD1">
        <w:rPr>
          <w:spacing w:val="1"/>
        </w:rPr>
        <w:t xml:space="preserve"> </w:t>
      </w:r>
      <w:r w:rsidRPr="00730AD1">
        <w:t>ситуациях</w:t>
      </w:r>
      <w:r w:rsidRPr="00730AD1">
        <w:rPr>
          <w:spacing w:val="1"/>
        </w:rPr>
        <w:t xml:space="preserve"> </w:t>
      </w:r>
      <w:r w:rsidRPr="00730AD1">
        <w:t>общения</w:t>
      </w:r>
      <w:r w:rsidRPr="00730AD1">
        <w:rPr>
          <w:spacing w:val="1"/>
        </w:rPr>
        <w:t xml:space="preserve"> </w:t>
      </w:r>
      <w:r w:rsidRPr="00730AD1">
        <w:t>определяют</w:t>
      </w:r>
      <w:r w:rsidRPr="00730AD1">
        <w:rPr>
          <w:spacing w:val="1"/>
        </w:rPr>
        <w:t xml:space="preserve"> </w:t>
      </w:r>
      <w:r w:rsidRPr="00730AD1">
        <w:t>успешность</w:t>
      </w:r>
      <w:r w:rsidRPr="00730AD1">
        <w:rPr>
          <w:spacing w:val="1"/>
        </w:rPr>
        <w:t xml:space="preserve"> </w:t>
      </w:r>
      <w:r w:rsidRPr="00730AD1">
        <w:t>социализации</w:t>
      </w:r>
      <w:r w:rsidRPr="00730AD1">
        <w:rPr>
          <w:spacing w:val="1"/>
        </w:rPr>
        <w:t xml:space="preserve"> </w:t>
      </w:r>
      <w:r w:rsidRPr="00730AD1">
        <w:t>личности</w:t>
      </w:r>
      <w:r w:rsidRPr="00730AD1">
        <w:rPr>
          <w:spacing w:val="1"/>
        </w:rPr>
        <w:t xml:space="preserve"> </w:t>
      </w:r>
      <w:r w:rsidRPr="00730AD1">
        <w:t>и</w:t>
      </w:r>
      <w:r w:rsidRPr="00730AD1">
        <w:rPr>
          <w:spacing w:val="1"/>
        </w:rPr>
        <w:t xml:space="preserve"> </w:t>
      </w:r>
      <w:r w:rsidRPr="00730AD1">
        <w:t>возможности</w:t>
      </w:r>
      <w:r w:rsidRPr="00730AD1">
        <w:rPr>
          <w:spacing w:val="1"/>
        </w:rPr>
        <w:t xml:space="preserve"> </w:t>
      </w:r>
      <w:r w:rsidRPr="00730AD1">
        <w:t>ее</w:t>
      </w:r>
      <w:r w:rsidRPr="00730AD1">
        <w:rPr>
          <w:spacing w:val="1"/>
        </w:rPr>
        <w:t xml:space="preserve"> </w:t>
      </w:r>
      <w:r w:rsidRPr="00730AD1">
        <w:t>самореализации</w:t>
      </w:r>
      <w:r w:rsidRPr="00730AD1">
        <w:rPr>
          <w:spacing w:val="-1"/>
        </w:rPr>
        <w:t xml:space="preserve"> </w:t>
      </w:r>
      <w:r w:rsidRPr="00730AD1">
        <w:t>в</w:t>
      </w:r>
      <w:r w:rsidRPr="00730AD1">
        <w:rPr>
          <w:spacing w:val="-2"/>
        </w:rPr>
        <w:t xml:space="preserve"> </w:t>
      </w:r>
      <w:r w:rsidRPr="00730AD1">
        <w:t>различных важных для человека</w:t>
      </w:r>
      <w:r w:rsidRPr="00730AD1">
        <w:rPr>
          <w:spacing w:val="-2"/>
        </w:rPr>
        <w:t xml:space="preserve"> </w:t>
      </w:r>
      <w:r w:rsidRPr="00730AD1">
        <w:t>областях.</w:t>
      </w:r>
    </w:p>
    <w:p w:rsidR="00812B1F" w:rsidRPr="00730AD1" w:rsidRDefault="00812B1F" w:rsidP="00730AD1">
      <w:pPr>
        <w:pStyle w:val="af3"/>
        <w:spacing w:after="0" w:line="276" w:lineRule="auto"/>
        <w:ind w:right="245" w:firstLine="360"/>
        <w:jc w:val="both"/>
      </w:pPr>
      <w:r w:rsidRPr="00730AD1">
        <w:t>Русский</w:t>
      </w:r>
      <w:r w:rsidRPr="00730AD1">
        <w:rPr>
          <w:spacing w:val="1"/>
        </w:rPr>
        <w:t xml:space="preserve"> </w:t>
      </w:r>
      <w:r w:rsidRPr="00730AD1">
        <w:t>язык,</w:t>
      </w:r>
      <w:r w:rsidRPr="00730AD1">
        <w:rPr>
          <w:spacing w:val="1"/>
        </w:rPr>
        <w:t xml:space="preserve"> </w:t>
      </w:r>
      <w:r w:rsidRPr="00730AD1">
        <w:t>выполняя</w:t>
      </w:r>
      <w:r w:rsidRPr="00730AD1">
        <w:rPr>
          <w:spacing w:val="1"/>
        </w:rPr>
        <w:t xml:space="preserve"> </w:t>
      </w:r>
      <w:r w:rsidRPr="00730AD1">
        <w:t>свои</w:t>
      </w:r>
      <w:r w:rsidRPr="00730AD1">
        <w:rPr>
          <w:spacing w:val="1"/>
        </w:rPr>
        <w:t xml:space="preserve"> </w:t>
      </w:r>
      <w:r w:rsidRPr="00730AD1">
        <w:t>базовые</w:t>
      </w:r>
      <w:r w:rsidRPr="00730AD1">
        <w:rPr>
          <w:spacing w:val="1"/>
        </w:rPr>
        <w:t xml:space="preserve"> </w:t>
      </w:r>
      <w:r w:rsidRPr="00730AD1">
        <w:t>функции</w:t>
      </w:r>
      <w:r w:rsidRPr="00730AD1">
        <w:rPr>
          <w:spacing w:val="1"/>
        </w:rPr>
        <w:t xml:space="preserve"> </w:t>
      </w:r>
      <w:r w:rsidRPr="00730AD1">
        <w:t>общения</w:t>
      </w:r>
      <w:r w:rsidRPr="00730AD1">
        <w:rPr>
          <w:spacing w:val="1"/>
        </w:rPr>
        <w:t xml:space="preserve"> </w:t>
      </w:r>
      <w:r w:rsidRPr="00730AD1">
        <w:t>и</w:t>
      </w:r>
      <w:r w:rsidRPr="00730AD1">
        <w:rPr>
          <w:spacing w:val="1"/>
        </w:rPr>
        <w:t xml:space="preserve"> </w:t>
      </w:r>
      <w:r w:rsidRPr="00730AD1">
        <w:t>выражения</w:t>
      </w:r>
      <w:r w:rsidRPr="00730AD1">
        <w:rPr>
          <w:spacing w:val="1"/>
        </w:rPr>
        <w:t xml:space="preserve"> </w:t>
      </w:r>
      <w:r w:rsidRPr="00730AD1">
        <w:t>мысли,</w:t>
      </w:r>
      <w:r w:rsidRPr="00730AD1">
        <w:rPr>
          <w:spacing w:val="1"/>
        </w:rPr>
        <w:t xml:space="preserve"> </w:t>
      </w:r>
      <w:r w:rsidRPr="00730AD1">
        <w:t>обеспечивает</w:t>
      </w:r>
      <w:r w:rsidRPr="00730AD1">
        <w:rPr>
          <w:spacing w:val="1"/>
        </w:rPr>
        <w:t xml:space="preserve"> </w:t>
      </w:r>
      <w:r w:rsidRPr="00730AD1">
        <w:t>межличностное</w:t>
      </w:r>
      <w:r w:rsidRPr="00730AD1">
        <w:rPr>
          <w:spacing w:val="1"/>
        </w:rPr>
        <w:t xml:space="preserve"> </w:t>
      </w:r>
      <w:r w:rsidRPr="00730AD1">
        <w:t>и</w:t>
      </w:r>
      <w:r w:rsidRPr="00730AD1">
        <w:rPr>
          <w:spacing w:val="1"/>
        </w:rPr>
        <w:t xml:space="preserve"> </w:t>
      </w:r>
      <w:r w:rsidRPr="00730AD1">
        <w:t>социальное</w:t>
      </w:r>
      <w:r w:rsidRPr="00730AD1">
        <w:rPr>
          <w:spacing w:val="1"/>
        </w:rPr>
        <w:t xml:space="preserve"> </w:t>
      </w:r>
      <w:r w:rsidRPr="00730AD1">
        <w:t>взаимодействие</w:t>
      </w:r>
      <w:r w:rsidRPr="00730AD1">
        <w:rPr>
          <w:spacing w:val="1"/>
        </w:rPr>
        <w:t xml:space="preserve"> </w:t>
      </w:r>
      <w:r w:rsidRPr="00730AD1">
        <w:t>людей,</w:t>
      </w:r>
      <w:r w:rsidRPr="00730AD1">
        <w:rPr>
          <w:spacing w:val="1"/>
        </w:rPr>
        <w:t xml:space="preserve"> </w:t>
      </w:r>
      <w:r w:rsidRPr="00730AD1">
        <w:t>участвует</w:t>
      </w:r>
      <w:r w:rsidRPr="00730AD1">
        <w:rPr>
          <w:spacing w:val="1"/>
        </w:rPr>
        <w:t xml:space="preserve"> </w:t>
      </w:r>
      <w:r w:rsidRPr="00730AD1">
        <w:t>в</w:t>
      </w:r>
      <w:r w:rsidRPr="00730AD1">
        <w:rPr>
          <w:spacing w:val="56"/>
        </w:rPr>
        <w:t xml:space="preserve"> </w:t>
      </w:r>
      <w:r w:rsidRPr="00730AD1">
        <w:t>формировании</w:t>
      </w:r>
      <w:r w:rsidRPr="00730AD1">
        <w:rPr>
          <w:spacing w:val="56"/>
        </w:rPr>
        <w:t xml:space="preserve"> </w:t>
      </w:r>
      <w:r w:rsidRPr="00730AD1">
        <w:t>сознания,</w:t>
      </w:r>
      <w:r w:rsidRPr="00730AD1">
        <w:rPr>
          <w:spacing w:val="-52"/>
        </w:rPr>
        <w:t xml:space="preserve"> </w:t>
      </w:r>
      <w:r w:rsidRPr="00730AD1">
        <w:t>самосознания</w:t>
      </w:r>
      <w:r w:rsidRPr="00730AD1">
        <w:rPr>
          <w:spacing w:val="1"/>
        </w:rPr>
        <w:t xml:space="preserve"> </w:t>
      </w:r>
      <w:r w:rsidRPr="00730AD1">
        <w:t>и</w:t>
      </w:r>
      <w:r w:rsidRPr="00730AD1">
        <w:rPr>
          <w:spacing w:val="1"/>
        </w:rPr>
        <w:t xml:space="preserve"> </w:t>
      </w:r>
      <w:r w:rsidRPr="00730AD1">
        <w:t>мировоззрения</w:t>
      </w:r>
      <w:r w:rsidRPr="00730AD1">
        <w:rPr>
          <w:spacing w:val="1"/>
        </w:rPr>
        <w:t xml:space="preserve"> </w:t>
      </w:r>
      <w:r w:rsidRPr="00730AD1">
        <w:t>личности,</w:t>
      </w:r>
      <w:r w:rsidRPr="00730AD1">
        <w:rPr>
          <w:spacing w:val="1"/>
        </w:rPr>
        <w:t xml:space="preserve"> </w:t>
      </w:r>
      <w:r w:rsidRPr="00730AD1">
        <w:t>является</w:t>
      </w:r>
      <w:r w:rsidRPr="00730AD1">
        <w:rPr>
          <w:spacing w:val="1"/>
        </w:rPr>
        <w:t xml:space="preserve"> </w:t>
      </w:r>
      <w:r w:rsidRPr="00730AD1">
        <w:t>важнейшим</w:t>
      </w:r>
      <w:r w:rsidRPr="00730AD1">
        <w:rPr>
          <w:spacing w:val="1"/>
        </w:rPr>
        <w:t xml:space="preserve"> </w:t>
      </w:r>
      <w:r w:rsidRPr="00730AD1">
        <w:t>средством</w:t>
      </w:r>
      <w:r w:rsidRPr="00730AD1">
        <w:rPr>
          <w:spacing w:val="1"/>
        </w:rPr>
        <w:t xml:space="preserve"> </w:t>
      </w:r>
      <w:r w:rsidRPr="00730AD1">
        <w:t>хранения</w:t>
      </w:r>
      <w:r w:rsidRPr="00730AD1">
        <w:rPr>
          <w:spacing w:val="1"/>
        </w:rPr>
        <w:t xml:space="preserve"> </w:t>
      </w:r>
      <w:r w:rsidRPr="00730AD1">
        <w:t>и</w:t>
      </w:r>
      <w:r w:rsidRPr="00730AD1">
        <w:rPr>
          <w:spacing w:val="1"/>
        </w:rPr>
        <w:t xml:space="preserve"> </w:t>
      </w:r>
      <w:r w:rsidRPr="00730AD1">
        <w:t>передачи</w:t>
      </w:r>
      <w:r w:rsidRPr="00730AD1">
        <w:rPr>
          <w:spacing w:val="1"/>
        </w:rPr>
        <w:t xml:space="preserve"> </w:t>
      </w:r>
      <w:r w:rsidRPr="00730AD1">
        <w:t>информации,</w:t>
      </w:r>
      <w:r w:rsidRPr="00730AD1">
        <w:rPr>
          <w:spacing w:val="-4"/>
        </w:rPr>
        <w:t xml:space="preserve"> </w:t>
      </w:r>
      <w:r w:rsidRPr="00730AD1">
        <w:t>культурных традиций, истории</w:t>
      </w:r>
      <w:r w:rsidRPr="00730AD1">
        <w:rPr>
          <w:spacing w:val="-1"/>
        </w:rPr>
        <w:t xml:space="preserve"> </w:t>
      </w:r>
      <w:r w:rsidRPr="00730AD1">
        <w:t>русского и других</w:t>
      </w:r>
      <w:r w:rsidRPr="00730AD1">
        <w:rPr>
          <w:spacing w:val="-1"/>
        </w:rPr>
        <w:t xml:space="preserve"> </w:t>
      </w:r>
      <w:r w:rsidRPr="00730AD1">
        <w:t>народов России.</w:t>
      </w:r>
    </w:p>
    <w:p w:rsidR="00812B1F" w:rsidRPr="00730AD1" w:rsidRDefault="00812B1F" w:rsidP="00730AD1">
      <w:pPr>
        <w:pStyle w:val="af3"/>
        <w:spacing w:after="0" w:line="276" w:lineRule="auto"/>
        <w:ind w:right="252" w:firstLine="360"/>
        <w:jc w:val="both"/>
      </w:pPr>
      <w:r w:rsidRPr="00730AD1">
        <w:t>Обучение</w:t>
      </w:r>
      <w:r w:rsidRPr="00730AD1">
        <w:rPr>
          <w:spacing w:val="1"/>
        </w:rPr>
        <w:t xml:space="preserve"> </w:t>
      </w:r>
      <w:r w:rsidRPr="00730AD1">
        <w:t>русскому</w:t>
      </w:r>
      <w:r w:rsidRPr="00730AD1">
        <w:rPr>
          <w:spacing w:val="1"/>
        </w:rPr>
        <w:t xml:space="preserve"> </w:t>
      </w:r>
      <w:r w:rsidRPr="00730AD1">
        <w:t>языку</w:t>
      </w:r>
      <w:r w:rsidRPr="00730AD1">
        <w:rPr>
          <w:spacing w:val="1"/>
        </w:rPr>
        <w:t xml:space="preserve"> </w:t>
      </w:r>
      <w:r w:rsidRPr="00730AD1">
        <w:t>направлено</w:t>
      </w:r>
      <w:r w:rsidRPr="00730AD1">
        <w:rPr>
          <w:spacing w:val="1"/>
        </w:rPr>
        <w:t xml:space="preserve"> </w:t>
      </w:r>
      <w:r w:rsidRPr="00730AD1">
        <w:t>на</w:t>
      </w:r>
      <w:r w:rsidRPr="00730AD1">
        <w:rPr>
          <w:spacing w:val="1"/>
        </w:rPr>
        <w:t xml:space="preserve"> </w:t>
      </w:r>
      <w:r w:rsidRPr="00730AD1">
        <w:t>совершенствование</w:t>
      </w:r>
      <w:r w:rsidRPr="00730AD1">
        <w:rPr>
          <w:spacing w:val="1"/>
        </w:rPr>
        <w:t xml:space="preserve"> </w:t>
      </w:r>
      <w:r w:rsidRPr="00730AD1">
        <w:t>нравственной</w:t>
      </w:r>
      <w:r w:rsidRPr="00730AD1">
        <w:rPr>
          <w:spacing w:val="1"/>
        </w:rPr>
        <w:t xml:space="preserve"> </w:t>
      </w:r>
      <w:r w:rsidRPr="00730AD1">
        <w:t>и</w:t>
      </w:r>
      <w:r w:rsidRPr="00730AD1">
        <w:rPr>
          <w:spacing w:val="1"/>
        </w:rPr>
        <w:t xml:space="preserve"> </w:t>
      </w:r>
      <w:r w:rsidRPr="00730AD1">
        <w:t>коммуникативной</w:t>
      </w:r>
      <w:r w:rsidRPr="00730AD1">
        <w:rPr>
          <w:spacing w:val="1"/>
        </w:rPr>
        <w:t xml:space="preserve"> </w:t>
      </w:r>
      <w:r w:rsidRPr="00730AD1">
        <w:t>культуры обучающегося, развитие его интеллектуальных и творческих способностей, мышления, памяти</w:t>
      </w:r>
      <w:r w:rsidRPr="00730AD1">
        <w:rPr>
          <w:spacing w:val="-52"/>
        </w:rPr>
        <w:t xml:space="preserve"> </w:t>
      </w:r>
      <w:r w:rsidRPr="00730AD1">
        <w:t>и</w:t>
      </w:r>
      <w:r w:rsidRPr="00730AD1">
        <w:rPr>
          <w:spacing w:val="-1"/>
        </w:rPr>
        <w:t xml:space="preserve"> </w:t>
      </w:r>
      <w:r w:rsidRPr="00730AD1">
        <w:t>воображения, навыков</w:t>
      </w:r>
      <w:r w:rsidRPr="00730AD1">
        <w:rPr>
          <w:spacing w:val="-1"/>
        </w:rPr>
        <w:t xml:space="preserve"> </w:t>
      </w:r>
      <w:r w:rsidRPr="00730AD1">
        <w:t>самостоятельной</w:t>
      </w:r>
      <w:r w:rsidRPr="00730AD1">
        <w:rPr>
          <w:spacing w:val="-1"/>
        </w:rPr>
        <w:t xml:space="preserve"> </w:t>
      </w:r>
      <w:r w:rsidRPr="00730AD1">
        <w:t>учебной деятельности, самообразования.</w:t>
      </w:r>
    </w:p>
    <w:p w:rsidR="00812B1F" w:rsidRPr="00730AD1" w:rsidRDefault="00812B1F" w:rsidP="00730AD1">
      <w:pPr>
        <w:pStyle w:val="af3"/>
        <w:spacing w:after="0" w:line="276" w:lineRule="auto"/>
        <w:ind w:right="250" w:firstLine="360"/>
        <w:jc w:val="both"/>
      </w:pPr>
      <w:r w:rsidRPr="00730AD1">
        <w:t>Содержание</w:t>
      </w:r>
      <w:r w:rsidRPr="00730AD1">
        <w:rPr>
          <w:spacing w:val="1"/>
        </w:rPr>
        <w:t xml:space="preserve"> </w:t>
      </w:r>
      <w:r w:rsidRPr="00730AD1">
        <w:t>программы</w:t>
      </w:r>
      <w:r w:rsidRPr="00730AD1">
        <w:rPr>
          <w:spacing w:val="1"/>
        </w:rPr>
        <w:t xml:space="preserve"> </w:t>
      </w:r>
      <w:r w:rsidRPr="00730AD1">
        <w:t>по</w:t>
      </w:r>
      <w:r w:rsidRPr="00730AD1">
        <w:rPr>
          <w:spacing w:val="1"/>
        </w:rPr>
        <w:t xml:space="preserve"> </w:t>
      </w:r>
      <w:r w:rsidRPr="00730AD1">
        <w:t>русскому</w:t>
      </w:r>
      <w:r w:rsidRPr="00730AD1">
        <w:rPr>
          <w:spacing w:val="1"/>
        </w:rPr>
        <w:t xml:space="preserve"> </w:t>
      </w:r>
      <w:r w:rsidRPr="00730AD1">
        <w:t>языку</w:t>
      </w:r>
      <w:r w:rsidRPr="00730AD1">
        <w:rPr>
          <w:spacing w:val="1"/>
        </w:rPr>
        <w:t xml:space="preserve"> </w:t>
      </w:r>
      <w:r w:rsidRPr="00730AD1">
        <w:t>ориентировано</w:t>
      </w:r>
      <w:r w:rsidRPr="00730AD1">
        <w:rPr>
          <w:spacing w:val="1"/>
        </w:rPr>
        <w:t xml:space="preserve"> </w:t>
      </w:r>
      <w:r w:rsidRPr="00730AD1">
        <w:t>также</w:t>
      </w:r>
      <w:r w:rsidRPr="00730AD1">
        <w:rPr>
          <w:spacing w:val="1"/>
        </w:rPr>
        <w:t xml:space="preserve"> </w:t>
      </w:r>
      <w:r w:rsidRPr="00730AD1">
        <w:t>на</w:t>
      </w:r>
      <w:r w:rsidRPr="00730AD1">
        <w:rPr>
          <w:spacing w:val="1"/>
        </w:rPr>
        <w:t xml:space="preserve"> </w:t>
      </w:r>
      <w:r w:rsidRPr="00730AD1">
        <w:t>развитие</w:t>
      </w:r>
      <w:r w:rsidRPr="00730AD1">
        <w:rPr>
          <w:spacing w:val="1"/>
        </w:rPr>
        <w:t xml:space="preserve"> </w:t>
      </w:r>
      <w:r w:rsidRPr="00730AD1">
        <w:t>функциональной</w:t>
      </w:r>
      <w:r w:rsidRPr="00730AD1">
        <w:rPr>
          <w:spacing w:val="1"/>
        </w:rPr>
        <w:t xml:space="preserve"> </w:t>
      </w:r>
      <w:r w:rsidRPr="00730AD1">
        <w:t>грамотности как интегративного умения человека читать, понимать тексты, использовать информацию</w:t>
      </w:r>
      <w:r w:rsidRPr="00730AD1">
        <w:rPr>
          <w:spacing w:val="1"/>
        </w:rPr>
        <w:t xml:space="preserve"> </w:t>
      </w:r>
      <w:r w:rsidRPr="00730AD1">
        <w:t>текстов разных форматов, оценивать ее,</w:t>
      </w:r>
      <w:r w:rsidRPr="00730AD1">
        <w:rPr>
          <w:spacing w:val="1"/>
        </w:rPr>
        <w:t xml:space="preserve"> </w:t>
      </w:r>
      <w:r w:rsidRPr="00730AD1">
        <w:t>размышлять о ней, чтобы достигать своих целей, расширять</w:t>
      </w:r>
      <w:r w:rsidRPr="00730AD1">
        <w:rPr>
          <w:spacing w:val="1"/>
        </w:rPr>
        <w:t xml:space="preserve"> </w:t>
      </w:r>
      <w:r w:rsidRPr="00730AD1">
        <w:t>свои</w:t>
      </w:r>
      <w:r w:rsidRPr="00730AD1">
        <w:rPr>
          <w:spacing w:val="-2"/>
        </w:rPr>
        <w:t xml:space="preserve"> </w:t>
      </w:r>
      <w:r w:rsidRPr="00730AD1">
        <w:t>знания</w:t>
      </w:r>
      <w:r w:rsidRPr="00730AD1">
        <w:rPr>
          <w:spacing w:val="-2"/>
        </w:rPr>
        <w:t xml:space="preserve"> </w:t>
      </w:r>
      <w:r w:rsidRPr="00730AD1">
        <w:t>и возможности, участвовать в</w:t>
      </w:r>
      <w:r w:rsidRPr="00730AD1">
        <w:rPr>
          <w:spacing w:val="-1"/>
        </w:rPr>
        <w:t xml:space="preserve"> </w:t>
      </w:r>
      <w:r w:rsidRPr="00730AD1">
        <w:t>социальной</w:t>
      </w:r>
      <w:r w:rsidRPr="00730AD1">
        <w:rPr>
          <w:spacing w:val="-2"/>
        </w:rPr>
        <w:t xml:space="preserve"> </w:t>
      </w:r>
      <w:r w:rsidRPr="00730AD1">
        <w:t>жизни.</w:t>
      </w:r>
    </w:p>
    <w:p w:rsidR="00812B1F" w:rsidRPr="00730AD1" w:rsidRDefault="00812B1F" w:rsidP="00730AD1">
      <w:pPr>
        <w:pStyle w:val="af3"/>
        <w:spacing w:after="0" w:line="276" w:lineRule="auto"/>
        <w:ind w:left="573"/>
        <w:jc w:val="both"/>
      </w:pPr>
      <w:r w:rsidRPr="00730AD1">
        <w:t>Изучение</w:t>
      </w:r>
      <w:r w:rsidRPr="00730AD1">
        <w:rPr>
          <w:spacing w:val="-2"/>
        </w:rPr>
        <w:t xml:space="preserve"> </w:t>
      </w:r>
      <w:r w:rsidRPr="00730AD1">
        <w:t>русского</w:t>
      </w:r>
      <w:r w:rsidRPr="00730AD1">
        <w:rPr>
          <w:spacing w:val="-1"/>
        </w:rPr>
        <w:t xml:space="preserve"> </w:t>
      </w:r>
      <w:r w:rsidRPr="00730AD1">
        <w:t>языка</w:t>
      </w:r>
      <w:r w:rsidRPr="00730AD1">
        <w:rPr>
          <w:spacing w:val="-3"/>
        </w:rPr>
        <w:t xml:space="preserve"> </w:t>
      </w:r>
      <w:r w:rsidRPr="00730AD1">
        <w:t>направлено</w:t>
      </w:r>
      <w:r w:rsidRPr="00730AD1">
        <w:rPr>
          <w:spacing w:val="-1"/>
        </w:rPr>
        <w:t xml:space="preserve"> </w:t>
      </w:r>
      <w:r w:rsidRPr="00730AD1">
        <w:t>на</w:t>
      </w:r>
      <w:r w:rsidRPr="00730AD1">
        <w:rPr>
          <w:spacing w:val="-3"/>
        </w:rPr>
        <w:t xml:space="preserve"> </w:t>
      </w:r>
      <w:r w:rsidRPr="00730AD1">
        <w:t>достижение</w:t>
      </w:r>
      <w:r w:rsidRPr="00730AD1">
        <w:rPr>
          <w:spacing w:val="-1"/>
        </w:rPr>
        <w:t xml:space="preserve"> </w:t>
      </w:r>
      <w:r w:rsidRPr="00730AD1">
        <w:t>следующих</w:t>
      </w:r>
      <w:r w:rsidRPr="00730AD1">
        <w:rPr>
          <w:spacing w:val="-1"/>
        </w:rPr>
        <w:t xml:space="preserve"> </w:t>
      </w:r>
      <w:r w:rsidRPr="00730AD1">
        <w:t>целей:</w:t>
      </w:r>
    </w:p>
    <w:p w:rsidR="00812B1F" w:rsidRPr="00730AD1" w:rsidRDefault="00812B1F" w:rsidP="00730AD1">
      <w:pPr>
        <w:pStyle w:val="af3"/>
        <w:spacing w:after="0" w:line="276" w:lineRule="auto"/>
        <w:ind w:right="246" w:firstLine="360"/>
        <w:jc w:val="both"/>
      </w:pPr>
      <w:r w:rsidRPr="00730AD1">
        <w:t>осознание и проявление общероссийской гражданственности, патриотизма, уважения к русскому</w:t>
      </w:r>
      <w:r w:rsidRPr="00730AD1">
        <w:rPr>
          <w:spacing w:val="1"/>
        </w:rPr>
        <w:t xml:space="preserve"> </w:t>
      </w:r>
      <w:r w:rsidRPr="00730AD1">
        <w:t>языку</w:t>
      </w:r>
      <w:r w:rsidRPr="00730AD1">
        <w:rPr>
          <w:spacing w:val="1"/>
        </w:rPr>
        <w:t xml:space="preserve"> </w:t>
      </w:r>
      <w:r w:rsidRPr="00730AD1">
        <w:t>как</w:t>
      </w:r>
      <w:r w:rsidRPr="00730AD1">
        <w:rPr>
          <w:spacing w:val="1"/>
        </w:rPr>
        <w:t xml:space="preserve"> </w:t>
      </w:r>
      <w:r w:rsidRPr="00730AD1">
        <w:t>государственному</w:t>
      </w:r>
      <w:r w:rsidRPr="00730AD1">
        <w:rPr>
          <w:spacing w:val="1"/>
        </w:rPr>
        <w:t xml:space="preserve"> </w:t>
      </w:r>
      <w:r w:rsidRPr="00730AD1">
        <w:t>языку</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и</w:t>
      </w:r>
      <w:r w:rsidRPr="00730AD1">
        <w:rPr>
          <w:spacing w:val="1"/>
        </w:rPr>
        <w:t xml:space="preserve"> </w:t>
      </w:r>
      <w:r w:rsidRPr="00730AD1">
        <w:t>языку</w:t>
      </w:r>
      <w:r w:rsidRPr="00730AD1">
        <w:rPr>
          <w:spacing w:val="1"/>
        </w:rPr>
        <w:t xml:space="preserve"> </w:t>
      </w:r>
      <w:r w:rsidRPr="00730AD1">
        <w:t>межнационального</w:t>
      </w:r>
      <w:r w:rsidRPr="00730AD1">
        <w:rPr>
          <w:spacing w:val="1"/>
        </w:rPr>
        <w:t xml:space="preserve"> </w:t>
      </w:r>
      <w:r w:rsidRPr="00730AD1">
        <w:t>общения;</w:t>
      </w:r>
      <w:r w:rsidRPr="00730AD1">
        <w:rPr>
          <w:spacing w:val="1"/>
        </w:rPr>
        <w:t xml:space="preserve"> </w:t>
      </w:r>
      <w:r w:rsidRPr="00730AD1">
        <w:t>проявление</w:t>
      </w:r>
      <w:r w:rsidRPr="00730AD1">
        <w:rPr>
          <w:spacing w:val="43"/>
        </w:rPr>
        <w:t xml:space="preserve"> </w:t>
      </w:r>
      <w:r w:rsidRPr="00730AD1">
        <w:t>сознательного</w:t>
      </w:r>
      <w:r w:rsidRPr="00730AD1">
        <w:rPr>
          <w:spacing w:val="44"/>
        </w:rPr>
        <w:t xml:space="preserve"> </w:t>
      </w:r>
      <w:r w:rsidRPr="00730AD1">
        <w:t>отношения</w:t>
      </w:r>
      <w:r w:rsidRPr="00730AD1">
        <w:rPr>
          <w:spacing w:val="43"/>
        </w:rPr>
        <w:t xml:space="preserve"> </w:t>
      </w:r>
      <w:r w:rsidRPr="00730AD1">
        <w:t>к</w:t>
      </w:r>
      <w:r w:rsidRPr="00730AD1">
        <w:rPr>
          <w:spacing w:val="45"/>
        </w:rPr>
        <w:t xml:space="preserve"> </w:t>
      </w:r>
      <w:r w:rsidRPr="00730AD1">
        <w:t>языку</w:t>
      </w:r>
      <w:r w:rsidRPr="00730AD1">
        <w:rPr>
          <w:spacing w:val="42"/>
        </w:rPr>
        <w:t xml:space="preserve"> </w:t>
      </w:r>
      <w:r w:rsidRPr="00730AD1">
        <w:t>как</w:t>
      </w:r>
      <w:r w:rsidRPr="00730AD1">
        <w:rPr>
          <w:spacing w:val="44"/>
        </w:rPr>
        <w:t xml:space="preserve"> </w:t>
      </w:r>
      <w:r w:rsidRPr="00730AD1">
        <w:t>к</w:t>
      </w:r>
      <w:r w:rsidRPr="00730AD1">
        <w:rPr>
          <w:spacing w:val="45"/>
        </w:rPr>
        <w:t xml:space="preserve"> </w:t>
      </w:r>
      <w:r w:rsidRPr="00730AD1">
        <w:t>общероссийской</w:t>
      </w:r>
      <w:r w:rsidRPr="00730AD1">
        <w:rPr>
          <w:spacing w:val="43"/>
        </w:rPr>
        <w:t xml:space="preserve"> </w:t>
      </w:r>
      <w:r w:rsidRPr="00730AD1">
        <w:t>ценности,</w:t>
      </w:r>
      <w:r w:rsidRPr="00730AD1">
        <w:rPr>
          <w:spacing w:val="44"/>
        </w:rPr>
        <w:t xml:space="preserve"> </w:t>
      </w:r>
      <w:r w:rsidRPr="00730AD1">
        <w:t>форме</w:t>
      </w:r>
      <w:r w:rsidRPr="00730AD1">
        <w:rPr>
          <w:spacing w:val="44"/>
        </w:rPr>
        <w:t xml:space="preserve"> </w:t>
      </w:r>
      <w:r w:rsidRPr="00730AD1">
        <w:t>выражения</w:t>
      </w:r>
      <w:r w:rsidRPr="00730AD1">
        <w:rPr>
          <w:spacing w:val="40"/>
        </w:rPr>
        <w:t xml:space="preserve"> </w:t>
      </w:r>
      <w:r w:rsidRPr="00730AD1">
        <w:t>и</w:t>
      </w:r>
    </w:p>
    <w:p w:rsidR="00812B1F" w:rsidRPr="00730AD1" w:rsidRDefault="00812B1F" w:rsidP="00730AD1">
      <w:pPr>
        <w:spacing w:line="276" w:lineRule="auto"/>
        <w:jc w:val="both"/>
        <w:sectPr w:rsidR="00812B1F" w:rsidRPr="00730AD1">
          <w:pgSz w:w="11910" w:h="16840"/>
          <w:pgMar w:top="760" w:right="600" w:bottom="420" w:left="920" w:header="0" w:footer="150" w:gutter="0"/>
          <w:cols w:space="720"/>
        </w:sectPr>
      </w:pPr>
    </w:p>
    <w:p w:rsidR="00812B1F" w:rsidRPr="00730AD1" w:rsidRDefault="00812B1F" w:rsidP="00730AD1">
      <w:pPr>
        <w:pStyle w:val="af3"/>
        <w:spacing w:after="0" w:line="276" w:lineRule="auto"/>
        <w:ind w:right="248"/>
        <w:jc w:val="both"/>
      </w:pPr>
      <w:r w:rsidRPr="00730AD1">
        <w:t>хранения духовного богатства русского и других народов России, как к средству общения и получения</w:t>
      </w:r>
      <w:r w:rsidRPr="00730AD1">
        <w:rPr>
          <w:spacing w:val="1"/>
        </w:rPr>
        <w:t xml:space="preserve"> </w:t>
      </w:r>
      <w:r w:rsidRPr="00730AD1">
        <w:t>знаний в разных сферах человеческой деятельности, проявление уважения к общероссийской и русской</w:t>
      </w:r>
      <w:r w:rsidRPr="00730AD1">
        <w:rPr>
          <w:spacing w:val="1"/>
        </w:rPr>
        <w:t xml:space="preserve"> </w:t>
      </w:r>
      <w:r w:rsidRPr="00730AD1">
        <w:t>культуре,</w:t>
      </w:r>
      <w:r w:rsidRPr="00730AD1">
        <w:rPr>
          <w:spacing w:val="-1"/>
        </w:rPr>
        <w:t xml:space="preserve"> </w:t>
      </w:r>
      <w:r w:rsidRPr="00730AD1">
        <w:t>к</w:t>
      </w:r>
      <w:r w:rsidRPr="00730AD1">
        <w:rPr>
          <w:spacing w:val="1"/>
        </w:rPr>
        <w:t xml:space="preserve"> </w:t>
      </w:r>
      <w:r w:rsidRPr="00730AD1">
        <w:t>культуре и языкам всех</w:t>
      </w:r>
      <w:r w:rsidRPr="00730AD1">
        <w:rPr>
          <w:spacing w:val="-1"/>
        </w:rPr>
        <w:t xml:space="preserve"> </w:t>
      </w:r>
      <w:r w:rsidRPr="00730AD1">
        <w:t>народов Российской Федерации;</w:t>
      </w:r>
    </w:p>
    <w:p w:rsidR="00812B1F" w:rsidRPr="00730AD1" w:rsidRDefault="00812B1F" w:rsidP="00730AD1">
      <w:pPr>
        <w:pStyle w:val="af3"/>
        <w:spacing w:after="0" w:line="276" w:lineRule="auto"/>
        <w:ind w:right="248" w:firstLine="360"/>
        <w:jc w:val="both"/>
      </w:pPr>
      <w:r w:rsidRPr="00730AD1">
        <w:t>овладение русским языком как инструментом личностного развития, инструментом формирования</w:t>
      </w:r>
      <w:r w:rsidRPr="00730AD1">
        <w:rPr>
          <w:spacing w:val="1"/>
        </w:rPr>
        <w:t xml:space="preserve"> </w:t>
      </w:r>
      <w:r w:rsidRPr="00730AD1">
        <w:t>социальных</w:t>
      </w:r>
      <w:r w:rsidRPr="00730AD1">
        <w:rPr>
          <w:spacing w:val="-1"/>
        </w:rPr>
        <w:t xml:space="preserve"> </w:t>
      </w:r>
      <w:r w:rsidRPr="00730AD1">
        <w:t>взаимоотношений, инструментом</w:t>
      </w:r>
      <w:r w:rsidRPr="00730AD1">
        <w:rPr>
          <w:spacing w:val="-1"/>
        </w:rPr>
        <w:t xml:space="preserve"> </w:t>
      </w:r>
      <w:r w:rsidRPr="00730AD1">
        <w:t>преобразования</w:t>
      </w:r>
      <w:r w:rsidRPr="00730AD1">
        <w:rPr>
          <w:spacing w:val="-2"/>
        </w:rPr>
        <w:t xml:space="preserve"> </w:t>
      </w:r>
      <w:r w:rsidRPr="00730AD1">
        <w:t>мира;</w:t>
      </w:r>
    </w:p>
    <w:p w:rsidR="00812B1F" w:rsidRPr="00730AD1" w:rsidRDefault="00812B1F" w:rsidP="00730AD1">
      <w:pPr>
        <w:pStyle w:val="af3"/>
        <w:spacing w:after="0" w:line="276" w:lineRule="auto"/>
        <w:ind w:right="249" w:firstLine="360"/>
        <w:jc w:val="both"/>
      </w:pPr>
      <w:r w:rsidRPr="00730AD1">
        <w:t>овладение</w:t>
      </w:r>
      <w:r w:rsidRPr="00730AD1">
        <w:rPr>
          <w:spacing w:val="1"/>
        </w:rPr>
        <w:t xml:space="preserve"> </w:t>
      </w:r>
      <w:r w:rsidRPr="00730AD1">
        <w:t>знаниями</w:t>
      </w:r>
      <w:r w:rsidRPr="00730AD1">
        <w:rPr>
          <w:spacing w:val="1"/>
        </w:rPr>
        <w:t xml:space="preserve"> </w:t>
      </w:r>
      <w:r w:rsidRPr="00730AD1">
        <w:t>о</w:t>
      </w:r>
      <w:r w:rsidRPr="00730AD1">
        <w:rPr>
          <w:spacing w:val="1"/>
        </w:rPr>
        <w:t xml:space="preserve"> </w:t>
      </w:r>
      <w:r w:rsidRPr="00730AD1">
        <w:t>русском</w:t>
      </w:r>
      <w:r w:rsidRPr="00730AD1">
        <w:rPr>
          <w:spacing w:val="1"/>
        </w:rPr>
        <w:t xml:space="preserve"> </w:t>
      </w:r>
      <w:r w:rsidRPr="00730AD1">
        <w:t>языке,</w:t>
      </w:r>
      <w:r w:rsidRPr="00730AD1">
        <w:rPr>
          <w:spacing w:val="1"/>
        </w:rPr>
        <w:t xml:space="preserve"> </w:t>
      </w:r>
      <w:r w:rsidRPr="00730AD1">
        <w:t>его</w:t>
      </w:r>
      <w:r w:rsidRPr="00730AD1">
        <w:rPr>
          <w:spacing w:val="1"/>
        </w:rPr>
        <w:t xml:space="preserve"> </w:t>
      </w:r>
      <w:r w:rsidRPr="00730AD1">
        <w:t>устройстве</w:t>
      </w:r>
      <w:r w:rsidRPr="00730AD1">
        <w:rPr>
          <w:spacing w:val="1"/>
        </w:rPr>
        <w:t xml:space="preserve"> </w:t>
      </w:r>
      <w:r w:rsidRPr="00730AD1">
        <w:t>и</w:t>
      </w:r>
      <w:r w:rsidRPr="00730AD1">
        <w:rPr>
          <w:spacing w:val="1"/>
        </w:rPr>
        <w:t xml:space="preserve"> </w:t>
      </w:r>
      <w:r w:rsidRPr="00730AD1">
        <w:t>закономерностях</w:t>
      </w:r>
      <w:r w:rsidRPr="00730AD1">
        <w:rPr>
          <w:spacing w:val="1"/>
        </w:rPr>
        <w:t xml:space="preserve"> </w:t>
      </w:r>
      <w:r w:rsidRPr="00730AD1">
        <w:t>функционирования,</w:t>
      </w:r>
      <w:r w:rsidRPr="00730AD1">
        <w:rPr>
          <w:spacing w:val="1"/>
        </w:rPr>
        <w:t xml:space="preserve"> </w:t>
      </w:r>
      <w:r w:rsidRPr="00730AD1">
        <w:t>о</w:t>
      </w:r>
      <w:r w:rsidRPr="00730AD1">
        <w:rPr>
          <w:spacing w:val="1"/>
        </w:rPr>
        <w:t xml:space="preserve"> </w:t>
      </w:r>
      <w:r w:rsidRPr="00730AD1">
        <w:t>стилистических</w:t>
      </w:r>
      <w:r w:rsidRPr="00730AD1">
        <w:rPr>
          <w:spacing w:val="1"/>
        </w:rPr>
        <w:t xml:space="preserve"> </w:t>
      </w:r>
      <w:r w:rsidRPr="00730AD1">
        <w:t>ресурсах</w:t>
      </w:r>
      <w:r w:rsidRPr="00730AD1">
        <w:rPr>
          <w:spacing w:val="1"/>
        </w:rPr>
        <w:t xml:space="preserve"> </w:t>
      </w:r>
      <w:r w:rsidRPr="00730AD1">
        <w:t>русского</w:t>
      </w:r>
      <w:r w:rsidRPr="00730AD1">
        <w:rPr>
          <w:spacing w:val="1"/>
        </w:rPr>
        <w:t xml:space="preserve"> </w:t>
      </w:r>
      <w:r w:rsidRPr="00730AD1">
        <w:t>языка;</w:t>
      </w:r>
      <w:r w:rsidRPr="00730AD1">
        <w:rPr>
          <w:spacing w:val="1"/>
        </w:rPr>
        <w:t xml:space="preserve"> </w:t>
      </w:r>
      <w:r w:rsidRPr="00730AD1">
        <w:t>практическое</w:t>
      </w:r>
      <w:r w:rsidRPr="00730AD1">
        <w:rPr>
          <w:spacing w:val="1"/>
        </w:rPr>
        <w:t xml:space="preserve"> </w:t>
      </w:r>
      <w:r w:rsidRPr="00730AD1">
        <w:t>овладение</w:t>
      </w:r>
      <w:r w:rsidRPr="00730AD1">
        <w:rPr>
          <w:spacing w:val="1"/>
        </w:rPr>
        <w:t xml:space="preserve"> </w:t>
      </w:r>
      <w:r w:rsidRPr="00730AD1">
        <w:t>нормами</w:t>
      </w:r>
      <w:r w:rsidRPr="00730AD1">
        <w:rPr>
          <w:spacing w:val="1"/>
        </w:rPr>
        <w:t xml:space="preserve"> </w:t>
      </w:r>
      <w:r w:rsidRPr="00730AD1">
        <w:t>русского</w:t>
      </w:r>
      <w:r w:rsidRPr="00730AD1">
        <w:rPr>
          <w:spacing w:val="1"/>
        </w:rPr>
        <w:t xml:space="preserve"> </w:t>
      </w:r>
      <w:r w:rsidRPr="00730AD1">
        <w:t>литературного</w:t>
      </w:r>
      <w:r w:rsidRPr="00730AD1">
        <w:rPr>
          <w:spacing w:val="-52"/>
        </w:rPr>
        <w:t xml:space="preserve"> </w:t>
      </w:r>
      <w:r w:rsidRPr="00730AD1">
        <w:t>языка</w:t>
      </w:r>
      <w:r w:rsidRPr="00730AD1">
        <w:rPr>
          <w:spacing w:val="-1"/>
        </w:rPr>
        <w:t xml:space="preserve"> </w:t>
      </w:r>
      <w:r w:rsidRPr="00730AD1">
        <w:t>и речевого</w:t>
      </w:r>
      <w:r w:rsidRPr="00730AD1">
        <w:rPr>
          <w:spacing w:val="-1"/>
        </w:rPr>
        <w:t xml:space="preserve"> </w:t>
      </w:r>
      <w:r w:rsidRPr="00730AD1">
        <w:t>этикета;</w:t>
      </w:r>
      <w:r w:rsidRPr="00730AD1">
        <w:rPr>
          <w:spacing w:val="-1"/>
        </w:rPr>
        <w:t xml:space="preserve"> </w:t>
      </w:r>
      <w:r w:rsidRPr="00730AD1">
        <w:t>обогащение</w:t>
      </w:r>
      <w:r w:rsidRPr="00730AD1">
        <w:rPr>
          <w:spacing w:val="-3"/>
        </w:rPr>
        <w:t xml:space="preserve"> </w:t>
      </w:r>
      <w:r w:rsidRPr="00730AD1">
        <w:t>словарного запаса и</w:t>
      </w:r>
      <w:r w:rsidRPr="00730AD1">
        <w:rPr>
          <w:spacing w:val="-1"/>
        </w:rPr>
        <w:t xml:space="preserve"> </w:t>
      </w:r>
      <w:r w:rsidRPr="00730AD1">
        <w:t>использование в</w:t>
      </w:r>
      <w:r w:rsidRPr="00730AD1">
        <w:rPr>
          <w:spacing w:val="-1"/>
        </w:rPr>
        <w:t xml:space="preserve"> </w:t>
      </w:r>
      <w:r w:rsidRPr="00730AD1">
        <w:t>собственной речевой</w:t>
      </w:r>
    </w:p>
    <w:p w:rsidR="00812B1F" w:rsidRPr="00730AD1" w:rsidRDefault="00812B1F" w:rsidP="00730AD1">
      <w:pPr>
        <w:pStyle w:val="af3"/>
        <w:spacing w:after="0" w:line="276" w:lineRule="auto"/>
        <w:ind w:right="246" w:firstLine="360"/>
        <w:jc w:val="both"/>
      </w:pPr>
      <w:r w:rsidRPr="00730AD1">
        <w:t>практике</w:t>
      </w:r>
      <w:r w:rsidRPr="00730AD1">
        <w:rPr>
          <w:spacing w:val="1"/>
        </w:rPr>
        <w:t xml:space="preserve"> </w:t>
      </w:r>
      <w:r w:rsidRPr="00730AD1">
        <w:t>грамматических</w:t>
      </w:r>
      <w:r w:rsidRPr="00730AD1">
        <w:rPr>
          <w:spacing w:val="1"/>
        </w:rPr>
        <w:t xml:space="preserve"> </w:t>
      </w:r>
      <w:r w:rsidRPr="00730AD1">
        <w:t>средств</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индивидуальных</w:t>
      </w:r>
      <w:r w:rsidRPr="00730AD1">
        <w:rPr>
          <w:spacing w:val="1"/>
        </w:rPr>
        <w:t xml:space="preserve"> </w:t>
      </w:r>
      <w:r w:rsidRPr="00730AD1">
        <w:t>возможностей</w:t>
      </w:r>
      <w:r w:rsidRPr="00730AD1">
        <w:rPr>
          <w:spacing w:val="1"/>
        </w:rPr>
        <w:t xml:space="preserve"> </w:t>
      </w:r>
      <w:r w:rsidRPr="00730AD1">
        <w:t>обучающихся);</w:t>
      </w:r>
      <w:r w:rsidRPr="00730AD1">
        <w:rPr>
          <w:spacing w:val="1"/>
        </w:rPr>
        <w:t xml:space="preserve"> </w:t>
      </w:r>
      <w:r w:rsidRPr="00730AD1">
        <w:t>совершенствование</w:t>
      </w:r>
      <w:r w:rsidRPr="00730AD1">
        <w:rPr>
          <w:spacing w:val="1"/>
        </w:rPr>
        <w:t xml:space="preserve"> </w:t>
      </w:r>
      <w:r w:rsidRPr="00730AD1">
        <w:t>орфографической</w:t>
      </w:r>
      <w:r w:rsidRPr="00730AD1">
        <w:rPr>
          <w:spacing w:val="1"/>
        </w:rPr>
        <w:t xml:space="preserve"> </w:t>
      </w:r>
      <w:r w:rsidRPr="00730AD1">
        <w:t>и</w:t>
      </w:r>
      <w:r w:rsidRPr="00730AD1">
        <w:rPr>
          <w:spacing w:val="1"/>
        </w:rPr>
        <w:t xml:space="preserve"> </w:t>
      </w:r>
      <w:r w:rsidRPr="00730AD1">
        <w:t>пунктуационной</w:t>
      </w:r>
      <w:r w:rsidRPr="00730AD1">
        <w:rPr>
          <w:spacing w:val="1"/>
        </w:rPr>
        <w:t xml:space="preserve"> </w:t>
      </w:r>
      <w:r w:rsidRPr="00730AD1">
        <w:t>грамотности;</w:t>
      </w:r>
      <w:r w:rsidRPr="00730AD1">
        <w:rPr>
          <w:spacing w:val="1"/>
        </w:rPr>
        <w:t xml:space="preserve"> </w:t>
      </w:r>
      <w:r w:rsidRPr="00730AD1">
        <w:t>воспитание</w:t>
      </w:r>
      <w:r w:rsidRPr="00730AD1">
        <w:rPr>
          <w:spacing w:val="1"/>
        </w:rPr>
        <w:t xml:space="preserve"> </w:t>
      </w:r>
      <w:r w:rsidRPr="00730AD1">
        <w:t>стремления</w:t>
      </w:r>
      <w:r w:rsidRPr="00730AD1">
        <w:rPr>
          <w:spacing w:val="1"/>
        </w:rPr>
        <w:t xml:space="preserve"> </w:t>
      </w:r>
      <w:r w:rsidRPr="00730AD1">
        <w:t>к</w:t>
      </w:r>
      <w:r w:rsidRPr="00730AD1">
        <w:rPr>
          <w:spacing w:val="1"/>
        </w:rPr>
        <w:t xml:space="preserve"> </w:t>
      </w:r>
      <w:r w:rsidRPr="00730AD1">
        <w:t>речевому</w:t>
      </w:r>
      <w:r w:rsidRPr="00730AD1">
        <w:rPr>
          <w:spacing w:val="-4"/>
        </w:rPr>
        <w:t xml:space="preserve"> </w:t>
      </w:r>
      <w:r w:rsidRPr="00730AD1">
        <w:t>самосовершенствованию;</w:t>
      </w:r>
    </w:p>
    <w:p w:rsidR="00812B1F" w:rsidRPr="00730AD1" w:rsidRDefault="00812B1F" w:rsidP="00730AD1">
      <w:pPr>
        <w:pStyle w:val="af3"/>
        <w:spacing w:after="0" w:line="276" w:lineRule="auto"/>
        <w:ind w:right="250" w:firstLine="360"/>
        <w:jc w:val="both"/>
      </w:pPr>
      <w:r w:rsidRPr="00730AD1">
        <w:t>совершенствование</w:t>
      </w:r>
      <w:r w:rsidRPr="00730AD1">
        <w:rPr>
          <w:spacing w:val="1"/>
        </w:rPr>
        <w:t xml:space="preserve"> </w:t>
      </w:r>
      <w:r w:rsidRPr="00730AD1">
        <w:t>речевой</w:t>
      </w:r>
      <w:r w:rsidRPr="00730AD1">
        <w:rPr>
          <w:spacing w:val="1"/>
        </w:rPr>
        <w:t xml:space="preserve"> </w:t>
      </w:r>
      <w:r w:rsidRPr="00730AD1">
        <w:t>деятельности,</w:t>
      </w:r>
      <w:r w:rsidRPr="00730AD1">
        <w:rPr>
          <w:spacing w:val="1"/>
        </w:rPr>
        <w:t xml:space="preserve"> </w:t>
      </w:r>
      <w:r w:rsidRPr="00730AD1">
        <w:t>коммуникативных</w:t>
      </w:r>
      <w:r w:rsidRPr="00730AD1">
        <w:rPr>
          <w:spacing w:val="1"/>
        </w:rPr>
        <w:t xml:space="preserve"> </w:t>
      </w:r>
      <w:r w:rsidRPr="00730AD1">
        <w:t>умений,</w:t>
      </w:r>
      <w:r w:rsidRPr="00730AD1">
        <w:rPr>
          <w:spacing w:val="56"/>
        </w:rPr>
        <w:t xml:space="preserve"> </w:t>
      </w:r>
      <w:r w:rsidRPr="00730AD1">
        <w:t>обеспечивающих</w:t>
      </w:r>
      <w:r w:rsidRPr="00730AD1">
        <w:rPr>
          <w:spacing w:val="1"/>
        </w:rPr>
        <w:t xml:space="preserve"> </w:t>
      </w:r>
      <w:r w:rsidRPr="00730AD1">
        <w:t>эффективное</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окружающими</w:t>
      </w:r>
      <w:r w:rsidRPr="00730AD1">
        <w:rPr>
          <w:spacing w:val="1"/>
        </w:rPr>
        <w:t xml:space="preserve"> </w:t>
      </w:r>
      <w:r w:rsidRPr="00730AD1">
        <w:t>людьми</w:t>
      </w:r>
      <w:r w:rsidRPr="00730AD1">
        <w:rPr>
          <w:spacing w:val="1"/>
        </w:rPr>
        <w:t xml:space="preserve"> </w:t>
      </w:r>
      <w:r w:rsidRPr="00730AD1">
        <w:t>в</w:t>
      </w:r>
      <w:r w:rsidRPr="00730AD1">
        <w:rPr>
          <w:spacing w:val="1"/>
        </w:rPr>
        <w:t xml:space="preserve"> </w:t>
      </w:r>
      <w:r w:rsidRPr="00730AD1">
        <w:t>ситуациях</w:t>
      </w:r>
      <w:r w:rsidRPr="00730AD1">
        <w:rPr>
          <w:spacing w:val="1"/>
        </w:rPr>
        <w:t xml:space="preserve"> </w:t>
      </w:r>
      <w:r w:rsidRPr="00730AD1">
        <w:t>формального</w:t>
      </w:r>
      <w:r w:rsidRPr="00730AD1">
        <w:rPr>
          <w:spacing w:val="1"/>
        </w:rPr>
        <w:t xml:space="preserve"> </w:t>
      </w:r>
      <w:r w:rsidRPr="00730AD1">
        <w:t>и</w:t>
      </w:r>
      <w:r w:rsidRPr="00730AD1">
        <w:rPr>
          <w:spacing w:val="1"/>
        </w:rPr>
        <w:t xml:space="preserve"> </w:t>
      </w:r>
      <w:r w:rsidRPr="00730AD1">
        <w:t>неформального</w:t>
      </w:r>
      <w:r w:rsidRPr="00730AD1">
        <w:rPr>
          <w:spacing w:val="1"/>
        </w:rPr>
        <w:t xml:space="preserve"> </w:t>
      </w:r>
      <w:r w:rsidRPr="00730AD1">
        <w:t>межличностного</w:t>
      </w:r>
      <w:r w:rsidRPr="00730AD1">
        <w:rPr>
          <w:spacing w:val="1"/>
        </w:rPr>
        <w:t xml:space="preserve"> </w:t>
      </w:r>
      <w:r w:rsidRPr="00730AD1">
        <w:t>и</w:t>
      </w:r>
      <w:r w:rsidRPr="00730AD1">
        <w:rPr>
          <w:spacing w:val="1"/>
        </w:rPr>
        <w:t xml:space="preserve"> </w:t>
      </w:r>
      <w:r w:rsidRPr="00730AD1">
        <w:t>межкультурного</w:t>
      </w:r>
      <w:r w:rsidRPr="00730AD1">
        <w:rPr>
          <w:spacing w:val="1"/>
        </w:rPr>
        <w:t xml:space="preserve"> </w:t>
      </w:r>
      <w:r w:rsidRPr="00730AD1">
        <w:t>общения,</w:t>
      </w:r>
      <w:r w:rsidRPr="00730AD1">
        <w:rPr>
          <w:spacing w:val="1"/>
        </w:rPr>
        <w:t xml:space="preserve"> </w:t>
      </w:r>
      <w:r w:rsidRPr="00730AD1">
        <w:t>овладение</w:t>
      </w:r>
      <w:r w:rsidRPr="00730AD1">
        <w:rPr>
          <w:spacing w:val="1"/>
        </w:rPr>
        <w:t xml:space="preserve"> </w:t>
      </w:r>
      <w:r w:rsidRPr="00730AD1">
        <w:t>русским</w:t>
      </w:r>
      <w:r w:rsidRPr="00730AD1">
        <w:rPr>
          <w:spacing w:val="1"/>
        </w:rPr>
        <w:t xml:space="preserve"> </w:t>
      </w:r>
      <w:r w:rsidRPr="00730AD1">
        <w:t>языком</w:t>
      </w:r>
      <w:r w:rsidRPr="00730AD1">
        <w:rPr>
          <w:spacing w:val="1"/>
        </w:rPr>
        <w:t xml:space="preserve"> </w:t>
      </w:r>
      <w:r w:rsidRPr="00730AD1">
        <w:t>как</w:t>
      </w:r>
      <w:r w:rsidRPr="00730AD1">
        <w:rPr>
          <w:spacing w:val="1"/>
        </w:rPr>
        <w:t xml:space="preserve"> </w:t>
      </w:r>
      <w:r w:rsidRPr="00730AD1">
        <w:t>средством</w:t>
      </w:r>
      <w:r w:rsidRPr="00730AD1">
        <w:rPr>
          <w:spacing w:val="1"/>
        </w:rPr>
        <w:t xml:space="preserve"> </w:t>
      </w:r>
      <w:r w:rsidRPr="00730AD1">
        <w:t>получения</w:t>
      </w:r>
      <w:r w:rsidRPr="00730AD1">
        <w:rPr>
          <w:spacing w:val="1"/>
        </w:rPr>
        <w:t xml:space="preserve"> </w:t>
      </w:r>
      <w:r w:rsidRPr="00730AD1">
        <w:t>различной</w:t>
      </w:r>
      <w:r w:rsidRPr="00730AD1">
        <w:rPr>
          <w:spacing w:val="-2"/>
        </w:rPr>
        <w:t xml:space="preserve"> </w:t>
      </w:r>
      <w:r w:rsidRPr="00730AD1">
        <w:t>информации, в</w:t>
      </w:r>
      <w:r w:rsidRPr="00730AD1">
        <w:rPr>
          <w:spacing w:val="-2"/>
        </w:rPr>
        <w:t xml:space="preserve"> </w:t>
      </w:r>
      <w:r w:rsidRPr="00730AD1">
        <w:t>том</w:t>
      </w:r>
      <w:r w:rsidRPr="00730AD1">
        <w:rPr>
          <w:spacing w:val="-1"/>
        </w:rPr>
        <w:t xml:space="preserve"> </w:t>
      </w:r>
      <w:r w:rsidRPr="00730AD1">
        <w:t>числе</w:t>
      </w:r>
      <w:r w:rsidRPr="00730AD1">
        <w:rPr>
          <w:spacing w:val="-1"/>
        </w:rPr>
        <w:t xml:space="preserve"> </w:t>
      </w:r>
      <w:r w:rsidRPr="00730AD1">
        <w:t>знаний по разным учебным</w:t>
      </w:r>
      <w:r w:rsidRPr="00730AD1">
        <w:rPr>
          <w:spacing w:val="-1"/>
        </w:rPr>
        <w:t xml:space="preserve"> </w:t>
      </w:r>
      <w:r w:rsidRPr="00730AD1">
        <w:t>предметам;</w:t>
      </w:r>
    </w:p>
    <w:p w:rsidR="00812B1F" w:rsidRPr="00730AD1" w:rsidRDefault="00812B1F" w:rsidP="00730AD1">
      <w:pPr>
        <w:pStyle w:val="af3"/>
        <w:spacing w:after="0" w:line="276" w:lineRule="auto"/>
        <w:ind w:right="248" w:firstLine="360"/>
        <w:jc w:val="both"/>
      </w:pPr>
      <w:r w:rsidRPr="00730AD1">
        <w:t>совершенствование мыслительной деятельности, развитие универсальных интеллектуальных умений</w:t>
      </w:r>
      <w:r w:rsidRPr="00730AD1">
        <w:rPr>
          <w:spacing w:val="-52"/>
        </w:rPr>
        <w:t xml:space="preserve"> </w:t>
      </w:r>
      <w:r w:rsidRPr="00730AD1">
        <w:t>сравнения, анализа, синтеза, абстрагирования, обобщения, классификации, установления определенных</w:t>
      </w:r>
      <w:r w:rsidRPr="00730AD1">
        <w:rPr>
          <w:spacing w:val="1"/>
        </w:rPr>
        <w:t xml:space="preserve"> </w:t>
      </w:r>
      <w:r w:rsidRPr="00730AD1">
        <w:t>закономерностей</w:t>
      </w:r>
      <w:r w:rsidRPr="00730AD1">
        <w:rPr>
          <w:spacing w:val="-1"/>
        </w:rPr>
        <w:t xml:space="preserve"> </w:t>
      </w:r>
      <w:r w:rsidRPr="00730AD1">
        <w:t>и</w:t>
      </w:r>
      <w:r w:rsidRPr="00730AD1">
        <w:rPr>
          <w:spacing w:val="-1"/>
        </w:rPr>
        <w:t xml:space="preserve"> </w:t>
      </w:r>
      <w:r w:rsidRPr="00730AD1">
        <w:t>правил,</w:t>
      </w:r>
      <w:r w:rsidRPr="00730AD1">
        <w:rPr>
          <w:spacing w:val="-1"/>
        </w:rPr>
        <w:t xml:space="preserve"> </w:t>
      </w:r>
      <w:r w:rsidRPr="00730AD1">
        <w:t>конкретизации в</w:t>
      </w:r>
      <w:r w:rsidRPr="00730AD1">
        <w:rPr>
          <w:spacing w:val="-2"/>
        </w:rPr>
        <w:t xml:space="preserve"> </w:t>
      </w:r>
      <w:r w:rsidRPr="00730AD1">
        <w:t>процессе</w:t>
      </w:r>
      <w:r w:rsidRPr="00730AD1">
        <w:rPr>
          <w:spacing w:val="-1"/>
        </w:rPr>
        <w:t xml:space="preserve"> </w:t>
      </w:r>
      <w:r w:rsidRPr="00730AD1">
        <w:t>изучения</w:t>
      </w:r>
      <w:r w:rsidRPr="00730AD1">
        <w:rPr>
          <w:spacing w:val="-1"/>
        </w:rPr>
        <w:t xml:space="preserve"> </w:t>
      </w:r>
      <w:r w:rsidRPr="00730AD1">
        <w:t>русского языка;</w:t>
      </w:r>
    </w:p>
    <w:p w:rsidR="00812B1F" w:rsidRPr="00730AD1" w:rsidRDefault="00812B1F" w:rsidP="00730AD1">
      <w:pPr>
        <w:pStyle w:val="af3"/>
        <w:spacing w:after="0" w:line="276" w:lineRule="auto"/>
        <w:ind w:right="249" w:firstLine="360"/>
        <w:jc w:val="both"/>
      </w:pPr>
      <w:r w:rsidRPr="00730AD1">
        <w:t>развитие</w:t>
      </w:r>
      <w:r w:rsidRPr="00730AD1">
        <w:rPr>
          <w:spacing w:val="1"/>
        </w:rPr>
        <w:t xml:space="preserve"> </w:t>
      </w:r>
      <w:r w:rsidRPr="00730AD1">
        <w:t>функциональной</w:t>
      </w:r>
      <w:r w:rsidRPr="00730AD1">
        <w:rPr>
          <w:spacing w:val="1"/>
        </w:rPr>
        <w:t xml:space="preserve"> </w:t>
      </w:r>
      <w:r w:rsidRPr="00730AD1">
        <w:t>грамотности</w:t>
      </w:r>
      <w:r w:rsidRPr="00730AD1">
        <w:rPr>
          <w:spacing w:val="1"/>
        </w:rPr>
        <w:t xml:space="preserve"> </w:t>
      </w:r>
      <w:r w:rsidRPr="00730AD1">
        <w:t>в</w:t>
      </w:r>
      <w:r w:rsidRPr="00730AD1">
        <w:rPr>
          <w:spacing w:val="1"/>
        </w:rPr>
        <w:t xml:space="preserve"> </w:t>
      </w:r>
      <w:r w:rsidRPr="00730AD1">
        <w:t>части</w:t>
      </w:r>
      <w:r w:rsidRPr="00730AD1">
        <w:rPr>
          <w:spacing w:val="1"/>
        </w:rPr>
        <w:t xml:space="preserve"> </w:t>
      </w:r>
      <w:r w:rsidRPr="00730AD1">
        <w:t>формирования</w:t>
      </w:r>
      <w:r w:rsidRPr="00730AD1">
        <w:rPr>
          <w:spacing w:val="1"/>
        </w:rPr>
        <w:t xml:space="preserve"> </w:t>
      </w:r>
      <w:r w:rsidRPr="00730AD1">
        <w:t>умений</w:t>
      </w:r>
      <w:r w:rsidRPr="00730AD1">
        <w:rPr>
          <w:spacing w:val="1"/>
        </w:rPr>
        <w:t xml:space="preserve"> </w:t>
      </w:r>
      <w:r w:rsidRPr="00730AD1">
        <w:t>осуществлять</w:t>
      </w:r>
      <w:r w:rsidRPr="00730AD1">
        <w:rPr>
          <w:spacing w:val="-52"/>
        </w:rPr>
        <w:t xml:space="preserve"> </w:t>
      </w:r>
      <w:r w:rsidRPr="00730AD1">
        <w:t>информационный поиск, извлекать и преобразовывать необходимую информацию, интерпретировать,</w:t>
      </w:r>
      <w:r w:rsidRPr="00730AD1">
        <w:rPr>
          <w:spacing w:val="1"/>
        </w:rPr>
        <w:t xml:space="preserve"> </w:t>
      </w:r>
      <w:r w:rsidRPr="00730AD1">
        <w:t>понимать</w:t>
      </w:r>
      <w:r w:rsidRPr="00730AD1">
        <w:rPr>
          <w:spacing w:val="1"/>
        </w:rPr>
        <w:t xml:space="preserve"> </w:t>
      </w:r>
      <w:r w:rsidRPr="00730AD1">
        <w:t>и</w:t>
      </w:r>
      <w:r w:rsidRPr="00730AD1">
        <w:rPr>
          <w:spacing w:val="1"/>
        </w:rPr>
        <w:t xml:space="preserve"> </w:t>
      </w:r>
      <w:r w:rsidRPr="00730AD1">
        <w:t>использовать</w:t>
      </w:r>
      <w:r w:rsidRPr="00730AD1">
        <w:rPr>
          <w:spacing w:val="1"/>
        </w:rPr>
        <w:t xml:space="preserve"> </w:t>
      </w:r>
      <w:r w:rsidRPr="00730AD1">
        <w:t>тексты</w:t>
      </w:r>
      <w:r w:rsidRPr="00730AD1">
        <w:rPr>
          <w:spacing w:val="1"/>
        </w:rPr>
        <w:t xml:space="preserve"> </w:t>
      </w:r>
      <w:r w:rsidRPr="00730AD1">
        <w:t>разных</w:t>
      </w:r>
      <w:r w:rsidRPr="00730AD1">
        <w:rPr>
          <w:spacing w:val="1"/>
        </w:rPr>
        <w:t xml:space="preserve"> </w:t>
      </w:r>
      <w:r w:rsidRPr="00730AD1">
        <w:t>форматов</w:t>
      </w:r>
      <w:r w:rsidRPr="00730AD1">
        <w:rPr>
          <w:spacing w:val="1"/>
        </w:rPr>
        <w:t xml:space="preserve"> </w:t>
      </w:r>
      <w:r w:rsidRPr="00730AD1">
        <w:t>(сплошной,</w:t>
      </w:r>
      <w:r w:rsidRPr="00730AD1">
        <w:rPr>
          <w:spacing w:val="1"/>
        </w:rPr>
        <w:t xml:space="preserve"> </w:t>
      </w:r>
      <w:r w:rsidRPr="00730AD1">
        <w:t>несплошной</w:t>
      </w:r>
      <w:r w:rsidRPr="00730AD1">
        <w:rPr>
          <w:spacing w:val="1"/>
        </w:rPr>
        <w:t xml:space="preserve"> </w:t>
      </w:r>
      <w:r w:rsidRPr="00730AD1">
        <w:t>текст,</w:t>
      </w:r>
      <w:r w:rsidRPr="00730AD1">
        <w:rPr>
          <w:spacing w:val="1"/>
        </w:rPr>
        <w:t xml:space="preserve"> </w:t>
      </w:r>
      <w:r w:rsidRPr="00730AD1">
        <w:t>инфографика</w:t>
      </w:r>
      <w:r w:rsidRPr="00730AD1">
        <w:rPr>
          <w:spacing w:val="1"/>
        </w:rPr>
        <w:t xml:space="preserve"> </w:t>
      </w:r>
      <w:r w:rsidRPr="00730AD1">
        <w:t>и</w:t>
      </w:r>
      <w:r w:rsidRPr="00730AD1">
        <w:rPr>
          <w:spacing w:val="1"/>
        </w:rPr>
        <w:t xml:space="preserve"> </w:t>
      </w:r>
      <w:r w:rsidRPr="00730AD1">
        <w:t>другие),</w:t>
      </w:r>
      <w:r w:rsidRPr="00730AD1">
        <w:rPr>
          <w:spacing w:val="1"/>
        </w:rPr>
        <w:t xml:space="preserve"> </w:t>
      </w:r>
      <w:r w:rsidRPr="00730AD1">
        <w:t>осваивать</w:t>
      </w:r>
      <w:r w:rsidRPr="00730AD1">
        <w:rPr>
          <w:spacing w:val="1"/>
        </w:rPr>
        <w:t xml:space="preserve"> </w:t>
      </w:r>
      <w:r w:rsidRPr="00730AD1">
        <w:t>стратегии</w:t>
      </w:r>
      <w:r w:rsidRPr="00730AD1">
        <w:rPr>
          <w:spacing w:val="1"/>
        </w:rPr>
        <w:t xml:space="preserve"> </w:t>
      </w:r>
      <w:r w:rsidRPr="00730AD1">
        <w:t>и</w:t>
      </w:r>
      <w:r w:rsidRPr="00730AD1">
        <w:rPr>
          <w:spacing w:val="1"/>
        </w:rPr>
        <w:t xml:space="preserve"> </w:t>
      </w:r>
      <w:r w:rsidRPr="00730AD1">
        <w:t>тактики</w:t>
      </w:r>
      <w:r w:rsidRPr="00730AD1">
        <w:rPr>
          <w:spacing w:val="1"/>
        </w:rPr>
        <w:t xml:space="preserve"> </w:t>
      </w:r>
      <w:r w:rsidRPr="00730AD1">
        <w:t>информационно-смысловой</w:t>
      </w:r>
      <w:r w:rsidRPr="00730AD1">
        <w:rPr>
          <w:spacing w:val="1"/>
        </w:rPr>
        <w:t xml:space="preserve"> </w:t>
      </w:r>
      <w:r w:rsidRPr="00730AD1">
        <w:t>переработки</w:t>
      </w:r>
      <w:r w:rsidRPr="00730AD1">
        <w:rPr>
          <w:spacing w:val="1"/>
        </w:rPr>
        <w:t xml:space="preserve"> </w:t>
      </w:r>
      <w:r w:rsidRPr="00730AD1">
        <w:t>текста,</w:t>
      </w:r>
      <w:r w:rsidRPr="00730AD1">
        <w:rPr>
          <w:spacing w:val="1"/>
        </w:rPr>
        <w:t xml:space="preserve"> </w:t>
      </w:r>
      <w:r w:rsidRPr="00730AD1">
        <w:t>способы</w:t>
      </w:r>
      <w:r w:rsidRPr="00730AD1">
        <w:rPr>
          <w:spacing w:val="1"/>
        </w:rPr>
        <w:t xml:space="preserve"> </w:t>
      </w:r>
      <w:r w:rsidRPr="00730AD1">
        <w:t>понимания текста, его назначения, общего смысла, коммуникативного намерения автора, логической</w:t>
      </w:r>
      <w:r w:rsidRPr="00730AD1">
        <w:rPr>
          <w:spacing w:val="1"/>
        </w:rPr>
        <w:t xml:space="preserve"> </w:t>
      </w:r>
      <w:r w:rsidRPr="00730AD1">
        <w:t>структуры,</w:t>
      </w:r>
      <w:r w:rsidRPr="00730AD1">
        <w:rPr>
          <w:spacing w:val="-1"/>
        </w:rPr>
        <w:t xml:space="preserve"> </w:t>
      </w:r>
      <w:r w:rsidRPr="00730AD1">
        <w:t>роли языковых средств.</w:t>
      </w:r>
    </w:p>
    <w:p w:rsidR="00812B1F" w:rsidRPr="00730AD1" w:rsidRDefault="00812B1F" w:rsidP="00730AD1">
      <w:pPr>
        <w:pStyle w:val="af3"/>
        <w:spacing w:after="0" w:line="276" w:lineRule="auto"/>
        <w:jc w:val="both"/>
      </w:pPr>
    </w:p>
    <w:p w:rsidR="00812B1F" w:rsidRPr="00730AD1" w:rsidRDefault="00812B1F" w:rsidP="00730AD1">
      <w:pPr>
        <w:spacing w:line="276" w:lineRule="auto"/>
        <w:ind w:left="3674"/>
        <w:jc w:val="both"/>
        <w:rPr>
          <w:b/>
        </w:rPr>
      </w:pPr>
      <w:r w:rsidRPr="00730AD1">
        <w:rPr>
          <w:b/>
        </w:rPr>
        <w:t>2.1.2.</w:t>
      </w:r>
      <w:r w:rsidRPr="00730AD1">
        <w:rPr>
          <w:b/>
          <w:spacing w:val="-3"/>
        </w:rPr>
        <w:t xml:space="preserve"> </w:t>
      </w:r>
      <w:r w:rsidRPr="00730AD1">
        <w:rPr>
          <w:b/>
        </w:rPr>
        <w:t>Содержание</w:t>
      </w:r>
      <w:r w:rsidRPr="00730AD1">
        <w:rPr>
          <w:b/>
          <w:spacing w:val="-4"/>
        </w:rPr>
        <w:t xml:space="preserve"> </w:t>
      </w:r>
      <w:r w:rsidRPr="00730AD1">
        <w:rPr>
          <w:b/>
        </w:rPr>
        <w:t>обучения</w:t>
      </w:r>
    </w:p>
    <w:p w:rsidR="00812B1F" w:rsidRPr="00730AD1" w:rsidRDefault="00812B1F" w:rsidP="00730AD1">
      <w:pPr>
        <w:pStyle w:val="af3"/>
        <w:spacing w:after="0" w:line="276" w:lineRule="auto"/>
        <w:jc w:val="both"/>
        <w:rPr>
          <w:b/>
        </w:rPr>
      </w:pPr>
    </w:p>
    <w:p w:rsidR="00812B1F" w:rsidRPr="00730AD1" w:rsidRDefault="00812B1F" w:rsidP="00730AD1">
      <w:pPr>
        <w:pStyle w:val="af3"/>
        <w:spacing w:after="0" w:line="276" w:lineRule="auto"/>
        <w:ind w:left="203" w:right="238"/>
        <w:jc w:val="both"/>
      </w:pPr>
      <w:r w:rsidRPr="00730AD1">
        <w:t>Содержание</w:t>
      </w:r>
      <w:r w:rsidRPr="00730AD1">
        <w:rPr>
          <w:spacing w:val="-1"/>
        </w:rPr>
        <w:t xml:space="preserve"> </w:t>
      </w:r>
      <w:r w:rsidRPr="00730AD1">
        <w:t>обучения</w:t>
      </w:r>
      <w:r w:rsidRPr="00730AD1">
        <w:rPr>
          <w:spacing w:val="-2"/>
        </w:rPr>
        <w:t xml:space="preserve"> </w:t>
      </w:r>
      <w:r w:rsidRPr="00730AD1">
        <w:t>в</w:t>
      </w:r>
      <w:r w:rsidRPr="00730AD1">
        <w:rPr>
          <w:spacing w:val="-2"/>
        </w:rPr>
        <w:t xml:space="preserve"> </w:t>
      </w:r>
      <w:r w:rsidRPr="00730AD1">
        <w:t>5 классе</w:t>
      </w:r>
      <w:r w:rsidRPr="00730AD1">
        <w:rPr>
          <w:spacing w:val="-1"/>
        </w:rPr>
        <w:t xml:space="preserve"> </w:t>
      </w:r>
      <w:r w:rsidRPr="00730AD1">
        <w:t>представлено</w:t>
      </w:r>
      <w:r w:rsidRPr="00730AD1">
        <w:rPr>
          <w:spacing w:val="-1"/>
        </w:rPr>
        <w:t xml:space="preserve"> </w:t>
      </w:r>
      <w:r w:rsidRPr="00730AD1">
        <w:t>в</w:t>
      </w:r>
      <w:r w:rsidRPr="00730AD1">
        <w:rPr>
          <w:spacing w:val="-1"/>
        </w:rPr>
        <w:t xml:space="preserve"> </w:t>
      </w:r>
      <w:r w:rsidRPr="00730AD1">
        <w:t>таблице:</w:t>
      </w:r>
    </w:p>
    <w:p w:rsidR="00812B1F" w:rsidRPr="00730AD1" w:rsidRDefault="00812B1F"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025"/>
        <w:gridCol w:w="7973"/>
      </w:tblGrid>
      <w:tr w:rsidR="00812B1F" w:rsidRPr="00730AD1" w:rsidTr="00812B1F">
        <w:trPr>
          <w:trHeight w:val="739"/>
        </w:trPr>
        <w:tc>
          <w:tcPr>
            <w:tcW w:w="2025" w:type="dxa"/>
          </w:tcPr>
          <w:p w:rsidR="00812B1F" w:rsidRPr="00730AD1" w:rsidRDefault="00812B1F" w:rsidP="00730AD1">
            <w:pPr>
              <w:pStyle w:val="TableParagraph"/>
              <w:spacing w:line="276" w:lineRule="auto"/>
              <w:ind w:left="27" w:right="397"/>
              <w:jc w:val="both"/>
              <w:rPr>
                <w:sz w:val="24"/>
                <w:szCs w:val="24"/>
              </w:rPr>
            </w:pPr>
            <w:r w:rsidRPr="00730AD1">
              <w:rPr>
                <w:sz w:val="24"/>
                <w:szCs w:val="24"/>
              </w:rPr>
              <w:t>Общие</w:t>
            </w:r>
            <w:r w:rsidRPr="00730AD1">
              <w:rPr>
                <w:spacing w:val="-7"/>
                <w:sz w:val="24"/>
                <w:szCs w:val="24"/>
              </w:rPr>
              <w:t xml:space="preserve"> </w:t>
            </w:r>
            <w:r w:rsidRPr="00730AD1">
              <w:rPr>
                <w:sz w:val="24"/>
                <w:szCs w:val="24"/>
              </w:rPr>
              <w:t>сведения</w:t>
            </w:r>
            <w:r w:rsidRPr="00730AD1">
              <w:rPr>
                <w:spacing w:val="-7"/>
                <w:sz w:val="24"/>
                <w:szCs w:val="24"/>
              </w:rPr>
              <w:t xml:space="preserve"> </w:t>
            </w:r>
            <w:r w:rsidRPr="00730AD1">
              <w:rPr>
                <w:sz w:val="24"/>
                <w:szCs w:val="24"/>
              </w:rPr>
              <w:t>о</w:t>
            </w:r>
            <w:r w:rsidRPr="00730AD1">
              <w:rPr>
                <w:spacing w:val="-47"/>
                <w:sz w:val="24"/>
                <w:szCs w:val="24"/>
              </w:rPr>
              <w:t xml:space="preserve"> </w:t>
            </w:r>
            <w:r w:rsidRPr="00730AD1">
              <w:rPr>
                <w:sz w:val="24"/>
                <w:szCs w:val="24"/>
              </w:rPr>
              <w:t>языке.</w:t>
            </w:r>
          </w:p>
        </w:tc>
        <w:tc>
          <w:tcPr>
            <w:tcW w:w="7973" w:type="dxa"/>
          </w:tcPr>
          <w:p w:rsidR="00812B1F" w:rsidRPr="00730AD1" w:rsidRDefault="00812B1F" w:rsidP="00730AD1">
            <w:pPr>
              <w:pStyle w:val="TableParagraph"/>
              <w:spacing w:line="276" w:lineRule="auto"/>
              <w:ind w:left="30" w:right="4017"/>
              <w:jc w:val="both"/>
              <w:rPr>
                <w:sz w:val="24"/>
                <w:szCs w:val="24"/>
              </w:rPr>
            </w:pPr>
            <w:r w:rsidRPr="00730AD1">
              <w:rPr>
                <w:sz w:val="24"/>
                <w:szCs w:val="24"/>
              </w:rPr>
              <w:t>Богатство</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выразительность</w:t>
            </w:r>
            <w:r w:rsidRPr="00730AD1">
              <w:rPr>
                <w:spacing w:val="-5"/>
                <w:sz w:val="24"/>
                <w:szCs w:val="24"/>
              </w:rPr>
              <w:t xml:space="preserve"> </w:t>
            </w:r>
            <w:r w:rsidRPr="00730AD1">
              <w:rPr>
                <w:sz w:val="24"/>
                <w:szCs w:val="24"/>
              </w:rPr>
              <w:t>русского</w:t>
            </w:r>
            <w:r w:rsidRPr="00730AD1">
              <w:rPr>
                <w:spacing w:val="-4"/>
                <w:sz w:val="24"/>
                <w:szCs w:val="24"/>
              </w:rPr>
              <w:t xml:space="preserve"> </w:t>
            </w:r>
            <w:r w:rsidRPr="00730AD1">
              <w:rPr>
                <w:sz w:val="24"/>
                <w:szCs w:val="24"/>
              </w:rPr>
              <w:t>языка.</w:t>
            </w:r>
            <w:r w:rsidRPr="00730AD1">
              <w:rPr>
                <w:spacing w:val="-47"/>
                <w:sz w:val="24"/>
                <w:szCs w:val="24"/>
              </w:rPr>
              <w:t xml:space="preserve"> </w:t>
            </w:r>
            <w:r w:rsidRPr="00730AD1">
              <w:rPr>
                <w:sz w:val="24"/>
                <w:szCs w:val="24"/>
              </w:rPr>
              <w:t>Лингвистика</w:t>
            </w:r>
            <w:r w:rsidRPr="00730AD1">
              <w:rPr>
                <w:spacing w:val="2"/>
                <w:sz w:val="24"/>
                <w:szCs w:val="24"/>
              </w:rPr>
              <w:t xml:space="preserve"> </w:t>
            </w:r>
            <w:r w:rsidRPr="00730AD1">
              <w:rPr>
                <w:sz w:val="24"/>
                <w:szCs w:val="24"/>
              </w:rPr>
              <w:t>как</w:t>
            </w:r>
            <w:r w:rsidRPr="00730AD1">
              <w:rPr>
                <w:spacing w:val="1"/>
                <w:sz w:val="24"/>
                <w:szCs w:val="24"/>
              </w:rPr>
              <w:t xml:space="preserve"> </w:t>
            </w:r>
            <w:r w:rsidRPr="00730AD1">
              <w:rPr>
                <w:sz w:val="24"/>
                <w:szCs w:val="24"/>
              </w:rPr>
              <w:t>наука</w:t>
            </w:r>
            <w:r w:rsidRPr="00730AD1">
              <w:rPr>
                <w:spacing w:val="-1"/>
                <w:sz w:val="24"/>
                <w:szCs w:val="24"/>
              </w:rPr>
              <w:t xml:space="preserve"> </w:t>
            </w:r>
            <w:r w:rsidRPr="00730AD1">
              <w:rPr>
                <w:sz w:val="24"/>
                <w:szCs w:val="24"/>
              </w:rPr>
              <w:t>о</w:t>
            </w:r>
            <w:r w:rsidRPr="00730AD1">
              <w:rPr>
                <w:spacing w:val="1"/>
                <w:sz w:val="24"/>
                <w:szCs w:val="24"/>
              </w:rPr>
              <w:t xml:space="preserve"> </w:t>
            </w:r>
            <w:r w:rsidRPr="00730AD1">
              <w:rPr>
                <w:sz w:val="24"/>
                <w:szCs w:val="24"/>
              </w:rPr>
              <w:t>языке.</w:t>
            </w:r>
          </w:p>
          <w:p w:rsidR="00812B1F" w:rsidRPr="00730AD1" w:rsidRDefault="00812B1F" w:rsidP="00730AD1">
            <w:pPr>
              <w:pStyle w:val="TableParagraph"/>
              <w:spacing w:line="276" w:lineRule="auto"/>
              <w:ind w:left="30"/>
              <w:jc w:val="both"/>
              <w:rPr>
                <w:sz w:val="24"/>
                <w:szCs w:val="24"/>
              </w:rPr>
            </w:pPr>
            <w:r w:rsidRPr="00730AD1">
              <w:rPr>
                <w:sz w:val="24"/>
                <w:szCs w:val="24"/>
              </w:rPr>
              <w:t>Основные</w:t>
            </w:r>
            <w:r w:rsidRPr="00730AD1">
              <w:rPr>
                <w:spacing w:val="-6"/>
                <w:sz w:val="24"/>
                <w:szCs w:val="24"/>
              </w:rPr>
              <w:t xml:space="preserve"> </w:t>
            </w:r>
            <w:r w:rsidRPr="00730AD1">
              <w:rPr>
                <w:sz w:val="24"/>
                <w:szCs w:val="24"/>
              </w:rPr>
              <w:t>разделы</w:t>
            </w:r>
            <w:r w:rsidRPr="00730AD1">
              <w:rPr>
                <w:spacing w:val="-5"/>
                <w:sz w:val="24"/>
                <w:szCs w:val="24"/>
              </w:rPr>
              <w:t xml:space="preserve"> </w:t>
            </w:r>
            <w:r w:rsidRPr="00730AD1">
              <w:rPr>
                <w:sz w:val="24"/>
                <w:szCs w:val="24"/>
              </w:rPr>
              <w:t>лингвистики.</w:t>
            </w:r>
          </w:p>
        </w:tc>
      </w:tr>
      <w:tr w:rsidR="00812B1F" w:rsidRPr="00730AD1" w:rsidTr="00812B1F">
        <w:trPr>
          <w:trHeight w:val="3270"/>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Язык</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речь.</w:t>
            </w:r>
          </w:p>
        </w:tc>
        <w:tc>
          <w:tcPr>
            <w:tcW w:w="7973" w:type="dxa"/>
          </w:tcPr>
          <w:p w:rsidR="00812B1F" w:rsidRPr="00730AD1" w:rsidRDefault="00812B1F" w:rsidP="00730AD1">
            <w:pPr>
              <w:pStyle w:val="TableParagraph"/>
              <w:spacing w:line="276" w:lineRule="auto"/>
              <w:ind w:left="30" w:right="575"/>
              <w:jc w:val="both"/>
              <w:rPr>
                <w:sz w:val="24"/>
                <w:szCs w:val="24"/>
              </w:rPr>
            </w:pPr>
            <w:r w:rsidRPr="00730AD1">
              <w:rPr>
                <w:sz w:val="24"/>
                <w:szCs w:val="24"/>
              </w:rPr>
              <w:t>Язык и речь. Речь устная и письменная, монологическая и диалогическая, полилог.</w:t>
            </w:r>
            <w:r w:rsidRPr="00730AD1">
              <w:rPr>
                <w:spacing w:val="1"/>
                <w:sz w:val="24"/>
                <w:szCs w:val="24"/>
              </w:rPr>
              <w:t xml:space="preserve"> </w:t>
            </w:r>
            <w:r w:rsidRPr="00730AD1">
              <w:rPr>
                <w:sz w:val="24"/>
                <w:szCs w:val="24"/>
              </w:rPr>
              <w:t>Виды</w:t>
            </w:r>
            <w:r w:rsidRPr="00730AD1">
              <w:rPr>
                <w:spacing w:val="-5"/>
                <w:sz w:val="24"/>
                <w:szCs w:val="24"/>
              </w:rPr>
              <w:t xml:space="preserve"> </w:t>
            </w:r>
            <w:r w:rsidRPr="00730AD1">
              <w:rPr>
                <w:sz w:val="24"/>
                <w:szCs w:val="24"/>
              </w:rPr>
              <w:t>речевой</w:t>
            </w:r>
            <w:r w:rsidRPr="00730AD1">
              <w:rPr>
                <w:spacing w:val="-4"/>
                <w:sz w:val="24"/>
                <w:szCs w:val="24"/>
              </w:rPr>
              <w:t xml:space="preserve"> </w:t>
            </w:r>
            <w:r w:rsidRPr="00730AD1">
              <w:rPr>
                <w:sz w:val="24"/>
                <w:szCs w:val="24"/>
              </w:rPr>
              <w:t>деятельности</w:t>
            </w:r>
            <w:r w:rsidRPr="00730AD1">
              <w:rPr>
                <w:spacing w:val="-3"/>
                <w:sz w:val="24"/>
                <w:szCs w:val="24"/>
              </w:rPr>
              <w:t xml:space="preserve"> </w:t>
            </w:r>
            <w:r w:rsidRPr="00730AD1">
              <w:rPr>
                <w:sz w:val="24"/>
                <w:szCs w:val="24"/>
              </w:rPr>
              <w:t>(говорение,</w:t>
            </w:r>
            <w:r w:rsidRPr="00730AD1">
              <w:rPr>
                <w:spacing w:val="-3"/>
                <w:sz w:val="24"/>
                <w:szCs w:val="24"/>
              </w:rPr>
              <w:t xml:space="preserve"> </w:t>
            </w:r>
            <w:r w:rsidRPr="00730AD1">
              <w:rPr>
                <w:sz w:val="24"/>
                <w:szCs w:val="24"/>
              </w:rPr>
              <w:t>слушание,</w:t>
            </w:r>
            <w:r w:rsidRPr="00730AD1">
              <w:rPr>
                <w:spacing w:val="-2"/>
                <w:sz w:val="24"/>
                <w:szCs w:val="24"/>
              </w:rPr>
              <w:t xml:space="preserve"> </w:t>
            </w:r>
            <w:r w:rsidRPr="00730AD1">
              <w:rPr>
                <w:sz w:val="24"/>
                <w:szCs w:val="24"/>
              </w:rPr>
              <w:t>чтение,</w:t>
            </w:r>
            <w:r w:rsidRPr="00730AD1">
              <w:rPr>
                <w:spacing w:val="-3"/>
                <w:sz w:val="24"/>
                <w:szCs w:val="24"/>
              </w:rPr>
              <w:t xml:space="preserve"> </w:t>
            </w:r>
            <w:r w:rsidRPr="00730AD1">
              <w:rPr>
                <w:sz w:val="24"/>
                <w:szCs w:val="24"/>
              </w:rPr>
              <w:t>письмо),</w:t>
            </w:r>
            <w:r w:rsidRPr="00730AD1">
              <w:rPr>
                <w:spacing w:val="-3"/>
                <w:sz w:val="24"/>
                <w:szCs w:val="24"/>
              </w:rPr>
              <w:t xml:space="preserve"> </w:t>
            </w:r>
            <w:r w:rsidRPr="00730AD1">
              <w:rPr>
                <w:sz w:val="24"/>
                <w:szCs w:val="24"/>
              </w:rPr>
              <w:t>их</w:t>
            </w:r>
            <w:r w:rsidRPr="00730AD1">
              <w:rPr>
                <w:spacing w:val="-5"/>
                <w:sz w:val="24"/>
                <w:szCs w:val="24"/>
              </w:rPr>
              <w:t xml:space="preserve"> </w:t>
            </w:r>
            <w:r w:rsidRPr="00730AD1">
              <w:rPr>
                <w:sz w:val="24"/>
                <w:szCs w:val="24"/>
              </w:rPr>
              <w:t>особенности.</w:t>
            </w:r>
          </w:p>
          <w:p w:rsidR="00812B1F" w:rsidRPr="00730AD1" w:rsidRDefault="00812B1F" w:rsidP="00730AD1">
            <w:pPr>
              <w:pStyle w:val="TableParagraph"/>
              <w:spacing w:line="276" w:lineRule="auto"/>
              <w:ind w:left="30" w:right="34"/>
              <w:jc w:val="both"/>
              <w:rPr>
                <w:sz w:val="24"/>
                <w:szCs w:val="24"/>
              </w:rPr>
            </w:pPr>
            <w:r w:rsidRPr="00730AD1">
              <w:rPr>
                <w:sz w:val="24"/>
                <w:szCs w:val="24"/>
              </w:rPr>
              <w:t>Создание</w:t>
            </w:r>
            <w:r w:rsidRPr="00730AD1">
              <w:rPr>
                <w:spacing w:val="-3"/>
                <w:sz w:val="24"/>
                <w:szCs w:val="24"/>
              </w:rPr>
              <w:t xml:space="preserve"> </w:t>
            </w:r>
            <w:r w:rsidRPr="00730AD1">
              <w:rPr>
                <w:sz w:val="24"/>
                <w:szCs w:val="24"/>
              </w:rPr>
              <w:t>устных</w:t>
            </w:r>
            <w:r w:rsidRPr="00730AD1">
              <w:rPr>
                <w:spacing w:val="-5"/>
                <w:sz w:val="24"/>
                <w:szCs w:val="24"/>
              </w:rPr>
              <w:t xml:space="preserve"> </w:t>
            </w:r>
            <w:r w:rsidRPr="00730AD1">
              <w:rPr>
                <w:sz w:val="24"/>
                <w:szCs w:val="24"/>
              </w:rPr>
              <w:t>монологических</w:t>
            </w:r>
            <w:r w:rsidRPr="00730AD1">
              <w:rPr>
                <w:spacing w:val="-6"/>
                <w:sz w:val="24"/>
                <w:szCs w:val="24"/>
              </w:rPr>
              <w:t xml:space="preserve"> </w:t>
            </w:r>
            <w:r w:rsidRPr="00730AD1">
              <w:rPr>
                <w:sz w:val="24"/>
                <w:szCs w:val="24"/>
              </w:rPr>
              <w:t>высказываний</w:t>
            </w:r>
            <w:r w:rsidRPr="00730AD1">
              <w:rPr>
                <w:spacing w:val="-4"/>
                <w:sz w:val="24"/>
                <w:szCs w:val="24"/>
              </w:rPr>
              <w:t xml:space="preserve"> </w:t>
            </w:r>
            <w:r w:rsidRPr="00730AD1">
              <w:rPr>
                <w:sz w:val="24"/>
                <w:szCs w:val="24"/>
              </w:rPr>
              <w:t>на</w:t>
            </w:r>
            <w:r w:rsidRPr="00730AD1">
              <w:rPr>
                <w:spacing w:val="-5"/>
                <w:sz w:val="24"/>
                <w:szCs w:val="24"/>
              </w:rPr>
              <w:t xml:space="preserve"> </w:t>
            </w:r>
            <w:r w:rsidRPr="00730AD1">
              <w:rPr>
                <w:sz w:val="24"/>
                <w:szCs w:val="24"/>
              </w:rPr>
              <w:t>основе</w:t>
            </w:r>
            <w:r w:rsidRPr="00730AD1">
              <w:rPr>
                <w:spacing w:val="-6"/>
                <w:sz w:val="24"/>
                <w:szCs w:val="24"/>
              </w:rPr>
              <w:t xml:space="preserve"> </w:t>
            </w:r>
            <w:r w:rsidRPr="00730AD1">
              <w:rPr>
                <w:sz w:val="24"/>
                <w:szCs w:val="24"/>
              </w:rPr>
              <w:t>жизненных</w:t>
            </w:r>
            <w:r w:rsidRPr="00730AD1">
              <w:rPr>
                <w:spacing w:val="-6"/>
                <w:sz w:val="24"/>
                <w:szCs w:val="24"/>
              </w:rPr>
              <w:t xml:space="preserve"> </w:t>
            </w:r>
            <w:r w:rsidRPr="00730AD1">
              <w:rPr>
                <w:sz w:val="24"/>
                <w:szCs w:val="24"/>
              </w:rPr>
              <w:t>наблюдений,</w:t>
            </w:r>
            <w:r w:rsidRPr="00730AD1">
              <w:rPr>
                <w:spacing w:val="-5"/>
                <w:sz w:val="24"/>
                <w:szCs w:val="24"/>
              </w:rPr>
              <w:t xml:space="preserve"> </w:t>
            </w:r>
            <w:r w:rsidRPr="00730AD1">
              <w:rPr>
                <w:sz w:val="24"/>
                <w:szCs w:val="24"/>
              </w:rPr>
              <w:t>чтения</w:t>
            </w:r>
            <w:r w:rsidRPr="00730AD1">
              <w:rPr>
                <w:spacing w:val="-47"/>
                <w:sz w:val="24"/>
                <w:szCs w:val="24"/>
              </w:rPr>
              <w:t xml:space="preserve"> </w:t>
            </w:r>
            <w:r w:rsidRPr="00730AD1">
              <w:rPr>
                <w:sz w:val="24"/>
                <w:szCs w:val="24"/>
              </w:rPr>
              <w:t>научно-учебной,</w:t>
            </w:r>
            <w:r w:rsidRPr="00730AD1">
              <w:rPr>
                <w:spacing w:val="-1"/>
                <w:sz w:val="24"/>
                <w:szCs w:val="24"/>
              </w:rPr>
              <w:t xml:space="preserve"> </w:t>
            </w:r>
            <w:r w:rsidRPr="00730AD1">
              <w:rPr>
                <w:sz w:val="24"/>
                <w:szCs w:val="24"/>
              </w:rPr>
              <w:t>художественной и</w:t>
            </w:r>
            <w:r w:rsidRPr="00730AD1">
              <w:rPr>
                <w:spacing w:val="-2"/>
                <w:sz w:val="24"/>
                <w:szCs w:val="24"/>
              </w:rPr>
              <w:t xml:space="preserve"> </w:t>
            </w:r>
            <w:r w:rsidRPr="00730AD1">
              <w:rPr>
                <w:sz w:val="24"/>
                <w:szCs w:val="24"/>
              </w:rPr>
              <w:t>научно-популярной</w:t>
            </w:r>
            <w:r w:rsidRPr="00730AD1">
              <w:rPr>
                <w:spacing w:val="1"/>
                <w:sz w:val="24"/>
                <w:szCs w:val="24"/>
              </w:rPr>
              <w:t xml:space="preserve"> </w:t>
            </w:r>
            <w:r w:rsidRPr="00730AD1">
              <w:rPr>
                <w:sz w:val="24"/>
                <w:szCs w:val="24"/>
              </w:rPr>
              <w:t>литературы.</w:t>
            </w:r>
          </w:p>
          <w:p w:rsidR="00812B1F" w:rsidRPr="00730AD1" w:rsidRDefault="00812B1F" w:rsidP="00730AD1">
            <w:pPr>
              <w:pStyle w:val="TableParagraph"/>
              <w:spacing w:line="276" w:lineRule="auto"/>
              <w:ind w:left="30"/>
              <w:jc w:val="both"/>
              <w:rPr>
                <w:sz w:val="24"/>
                <w:szCs w:val="24"/>
              </w:rPr>
            </w:pPr>
            <w:r w:rsidRPr="00730AD1">
              <w:rPr>
                <w:sz w:val="24"/>
                <w:szCs w:val="24"/>
              </w:rPr>
              <w:t>Устный</w:t>
            </w:r>
            <w:r w:rsidRPr="00730AD1">
              <w:rPr>
                <w:spacing w:val="-5"/>
                <w:sz w:val="24"/>
                <w:szCs w:val="24"/>
              </w:rPr>
              <w:t xml:space="preserve"> </w:t>
            </w:r>
            <w:r w:rsidRPr="00730AD1">
              <w:rPr>
                <w:sz w:val="24"/>
                <w:szCs w:val="24"/>
              </w:rPr>
              <w:t>пересказ прочитанного</w:t>
            </w:r>
            <w:r w:rsidRPr="00730AD1">
              <w:rPr>
                <w:spacing w:val="-2"/>
                <w:sz w:val="24"/>
                <w:szCs w:val="24"/>
              </w:rPr>
              <w:t xml:space="preserve"> </w:t>
            </w:r>
            <w:r w:rsidRPr="00730AD1">
              <w:rPr>
                <w:sz w:val="24"/>
                <w:szCs w:val="24"/>
              </w:rPr>
              <w:t>или</w:t>
            </w:r>
            <w:r w:rsidRPr="00730AD1">
              <w:rPr>
                <w:spacing w:val="-3"/>
                <w:sz w:val="24"/>
                <w:szCs w:val="24"/>
              </w:rPr>
              <w:t xml:space="preserve"> </w:t>
            </w:r>
            <w:r w:rsidRPr="00730AD1">
              <w:rPr>
                <w:sz w:val="24"/>
                <w:szCs w:val="24"/>
              </w:rPr>
              <w:t>прослушанного</w:t>
            </w:r>
            <w:r w:rsidRPr="00730AD1">
              <w:rPr>
                <w:spacing w:val="-2"/>
                <w:sz w:val="24"/>
                <w:szCs w:val="24"/>
              </w:rPr>
              <w:t xml:space="preserve"> </w:t>
            </w:r>
            <w:r w:rsidRPr="00730AD1">
              <w:rPr>
                <w:sz w:val="24"/>
                <w:szCs w:val="24"/>
              </w:rPr>
              <w:t>текста,</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том</w:t>
            </w:r>
            <w:r w:rsidRPr="00730AD1">
              <w:rPr>
                <w:spacing w:val="-3"/>
                <w:sz w:val="24"/>
                <w:szCs w:val="24"/>
              </w:rPr>
              <w:t xml:space="preserve"> </w:t>
            </w:r>
            <w:r w:rsidRPr="00730AD1">
              <w:rPr>
                <w:sz w:val="24"/>
                <w:szCs w:val="24"/>
              </w:rPr>
              <w:t>числе</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изменением</w:t>
            </w:r>
            <w:r w:rsidRPr="00730AD1">
              <w:rPr>
                <w:spacing w:val="-2"/>
                <w:sz w:val="24"/>
                <w:szCs w:val="24"/>
              </w:rPr>
              <w:t xml:space="preserve"> </w:t>
            </w:r>
            <w:r w:rsidRPr="00730AD1">
              <w:rPr>
                <w:sz w:val="24"/>
                <w:szCs w:val="24"/>
              </w:rPr>
              <w:t>лица</w:t>
            </w:r>
            <w:r w:rsidRPr="00730AD1">
              <w:rPr>
                <w:spacing w:val="-47"/>
                <w:sz w:val="24"/>
                <w:szCs w:val="24"/>
              </w:rPr>
              <w:t xml:space="preserve"> </w:t>
            </w:r>
            <w:r w:rsidRPr="00730AD1">
              <w:rPr>
                <w:sz w:val="24"/>
                <w:szCs w:val="24"/>
              </w:rPr>
              <w:t>рассказчика.</w:t>
            </w:r>
          </w:p>
          <w:p w:rsidR="00812B1F" w:rsidRPr="00730AD1" w:rsidRDefault="00812B1F" w:rsidP="00730AD1">
            <w:pPr>
              <w:pStyle w:val="TableParagraph"/>
              <w:spacing w:line="276" w:lineRule="auto"/>
              <w:ind w:left="30"/>
              <w:jc w:val="both"/>
              <w:rPr>
                <w:sz w:val="24"/>
                <w:szCs w:val="24"/>
              </w:rPr>
            </w:pPr>
            <w:r w:rsidRPr="00730AD1">
              <w:rPr>
                <w:sz w:val="24"/>
                <w:szCs w:val="24"/>
              </w:rPr>
              <w:t>Участие</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диалоге</w:t>
            </w:r>
            <w:r w:rsidRPr="00730AD1">
              <w:rPr>
                <w:spacing w:val="-3"/>
                <w:sz w:val="24"/>
                <w:szCs w:val="24"/>
              </w:rPr>
              <w:t xml:space="preserve"> </w:t>
            </w:r>
            <w:r w:rsidRPr="00730AD1">
              <w:rPr>
                <w:sz w:val="24"/>
                <w:szCs w:val="24"/>
              </w:rPr>
              <w:t>на</w:t>
            </w:r>
            <w:r w:rsidRPr="00730AD1">
              <w:rPr>
                <w:spacing w:val="-3"/>
                <w:sz w:val="24"/>
                <w:szCs w:val="24"/>
              </w:rPr>
              <w:t xml:space="preserve"> </w:t>
            </w:r>
            <w:r w:rsidRPr="00730AD1">
              <w:rPr>
                <w:sz w:val="24"/>
                <w:szCs w:val="24"/>
              </w:rPr>
              <w:t>лингвистические</w:t>
            </w:r>
            <w:r w:rsidRPr="00730AD1">
              <w:rPr>
                <w:spacing w:val="-3"/>
                <w:sz w:val="24"/>
                <w:szCs w:val="24"/>
              </w:rPr>
              <w:t xml:space="preserve"> </w:t>
            </w:r>
            <w:r w:rsidRPr="00730AD1">
              <w:rPr>
                <w:sz w:val="24"/>
                <w:szCs w:val="24"/>
              </w:rPr>
              <w:t>темы</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рамках</w:t>
            </w:r>
            <w:r w:rsidRPr="00730AD1">
              <w:rPr>
                <w:spacing w:val="-2"/>
                <w:sz w:val="24"/>
                <w:szCs w:val="24"/>
              </w:rPr>
              <w:t xml:space="preserve"> </w:t>
            </w:r>
            <w:r w:rsidRPr="00730AD1">
              <w:rPr>
                <w:sz w:val="24"/>
                <w:szCs w:val="24"/>
              </w:rPr>
              <w:t>изученного)</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темы</w:t>
            </w:r>
            <w:r w:rsidRPr="00730AD1">
              <w:rPr>
                <w:spacing w:val="-3"/>
                <w:sz w:val="24"/>
                <w:szCs w:val="24"/>
              </w:rPr>
              <w:t xml:space="preserve"> </w:t>
            </w:r>
            <w:r w:rsidRPr="00730AD1">
              <w:rPr>
                <w:sz w:val="24"/>
                <w:szCs w:val="24"/>
              </w:rPr>
              <w:t>на</w:t>
            </w:r>
            <w:r w:rsidRPr="00730AD1">
              <w:rPr>
                <w:spacing w:val="-4"/>
                <w:sz w:val="24"/>
                <w:szCs w:val="24"/>
              </w:rPr>
              <w:t xml:space="preserve"> </w:t>
            </w:r>
            <w:r w:rsidRPr="00730AD1">
              <w:rPr>
                <w:sz w:val="24"/>
                <w:szCs w:val="24"/>
              </w:rPr>
              <w:t>основе</w:t>
            </w:r>
            <w:r w:rsidRPr="00730AD1">
              <w:rPr>
                <w:spacing w:val="-47"/>
                <w:sz w:val="24"/>
                <w:szCs w:val="24"/>
              </w:rPr>
              <w:t xml:space="preserve"> </w:t>
            </w:r>
            <w:r w:rsidRPr="00730AD1">
              <w:rPr>
                <w:sz w:val="24"/>
                <w:szCs w:val="24"/>
              </w:rPr>
              <w:t>жизненных</w:t>
            </w:r>
            <w:r w:rsidRPr="00730AD1">
              <w:rPr>
                <w:spacing w:val="-2"/>
                <w:sz w:val="24"/>
                <w:szCs w:val="24"/>
              </w:rPr>
              <w:t xml:space="preserve"> </w:t>
            </w:r>
            <w:r w:rsidRPr="00730AD1">
              <w:rPr>
                <w:sz w:val="24"/>
                <w:szCs w:val="24"/>
              </w:rPr>
              <w:t>наблюдений.</w:t>
            </w:r>
          </w:p>
          <w:p w:rsidR="00812B1F" w:rsidRPr="00730AD1" w:rsidRDefault="00812B1F" w:rsidP="00730AD1">
            <w:pPr>
              <w:pStyle w:val="TableParagraph"/>
              <w:spacing w:line="276" w:lineRule="auto"/>
              <w:ind w:left="30"/>
              <w:jc w:val="both"/>
              <w:rPr>
                <w:sz w:val="24"/>
                <w:szCs w:val="24"/>
              </w:rPr>
            </w:pPr>
            <w:r w:rsidRPr="00730AD1">
              <w:rPr>
                <w:sz w:val="24"/>
                <w:szCs w:val="24"/>
              </w:rPr>
              <w:t>Речевые</w:t>
            </w:r>
            <w:r w:rsidRPr="00730AD1">
              <w:rPr>
                <w:spacing w:val="-4"/>
                <w:sz w:val="24"/>
                <w:szCs w:val="24"/>
              </w:rPr>
              <w:t xml:space="preserve"> </w:t>
            </w:r>
            <w:r w:rsidRPr="00730AD1">
              <w:rPr>
                <w:sz w:val="24"/>
                <w:szCs w:val="24"/>
              </w:rPr>
              <w:t>формулы</w:t>
            </w:r>
            <w:r w:rsidRPr="00730AD1">
              <w:rPr>
                <w:spacing w:val="-4"/>
                <w:sz w:val="24"/>
                <w:szCs w:val="24"/>
              </w:rPr>
              <w:t xml:space="preserve"> </w:t>
            </w:r>
            <w:r w:rsidRPr="00730AD1">
              <w:rPr>
                <w:sz w:val="24"/>
                <w:szCs w:val="24"/>
              </w:rPr>
              <w:t>приветствия,</w:t>
            </w:r>
            <w:r w:rsidRPr="00730AD1">
              <w:rPr>
                <w:spacing w:val="-4"/>
                <w:sz w:val="24"/>
                <w:szCs w:val="24"/>
              </w:rPr>
              <w:t xml:space="preserve"> </w:t>
            </w:r>
            <w:r w:rsidRPr="00730AD1">
              <w:rPr>
                <w:sz w:val="24"/>
                <w:szCs w:val="24"/>
              </w:rPr>
              <w:t>прощания,</w:t>
            </w:r>
            <w:r w:rsidRPr="00730AD1">
              <w:rPr>
                <w:spacing w:val="-3"/>
                <w:sz w:val="24"/>
                <w:szCs w:val="24"/>
              </w:rPr>
              <w:t xml:space="preserve"> </w:t>
            </w:r>
            <w:r w:rsidRPr="00730AD1">
              <w:rPr>
                <w:sz w:val="24"/>
                <w:szCs w:val="24"/>
              </w:rPr>
              <w:t>просьбы,</w:t>
            </w:r>
            <w:r w:rsidRPr="00730AD1">
              <w:rPr>
                <w:spacing w:val="-4"/>
                <w:sz w:val="24"/>
                <w:szCs w:val="24"/>
              </w:rPr>
              <w:t xml:space="preserve"> </w:t>
            </w:r>
            <w:r w:rsidRPr="00730AD1">
              <w:rPr>
                <w:sz w:val="24"/>
                <w:szCs w:val="24"/>
              </w:rPr>
              <w:t>благодарности.</w:t>
            </w:r>
            <w:r w:rsidRPr="00730AD1">
              <w:rPr>
                <w:spacing w:val="-4"/>
                <w:sz w:val="24"/>
                <w:szCs w:val="24"/>
              </w:rPr>
              <w:t xml:space="preserve"> </w:t>
            </w:r>
            <w:r w:rsidRPr="00730AD1">
              <w:rPr>
                <w:sz w:val="24"/>
                <w:szCs w:val="24"/>
              </w:rPr>
              <w:t>Сочинение</w:t>
            </w:r>
            <w:r w:rsidRPr="00730AD1">
              <w:rPr>
                <w:spacing w:val="-4"/>
                <w:sz w:val="24"/>
                <w:szCs w:val="24"/>
              </w:rPr>
              <w:t xml:space="preserve"> </w:t>
            </w:r>
            <w:r w:rsidRPr="00730AD1">
              <w:rPr>
                <w:sz w:val="24"/>
                <w:szCs w:val="24"/>
              </w:rPr>
              <w:t>с</w:t>
            </w:r>
            <w:r w:rsidRPr="00730AD1">
              <w:rPr>
                <w:spacing w:val="-4"/>
                <w:sz w:val="24"/>
                <w:szCs w:val="24"/>
              </w:rPr>
              <w:t xml:space="preserve"> </w:t>
            </w:r>
            <w:r w:rsidRPr="00730AD1">
              <w:rPr>
                <w:sz w:val="24"/>
                <w:szCs w:val="24"/>
              </w:rPr>
              <w:t>опорой</w:t>
            </w:r>
            <w:r w:rsidRPr="00730AD1">
              <w:rPr>
                <w:spacing w:val="-4"/>
                <w:sz w:val="24"/>
                <w:szCs w:val="24"/>
              </w:rPr>
              <w:t xml:space="preserve"> </w:t>
            </w:r>
            <w:r w:rsidRPr="00730AD1">
              <w:rPr>
                <w:sz w:val="24"/>
                <w:szCs w:val="24"/>
              </w:rPr>
              <w:t>на</w:t>
            </w:r>
            <w:r w:rsidRPr="00730AD1">
              <w:rPr>
                <w:spacing w:val="-47"/>
                <w:sz w:val="24"/>
                <w:szCs w:val="24"/>
              </w:rPr>
              <w:t xml:space="preserve"> </w:t>
            </w:r>
            <w:r w:rsidRPr="00730AD1">
              <w:rPr>
                <w:sz w:val="24"/>
                <w:szCs w:val="24"/>
              </w:rPr>
              <w:t>сюжетную</w:t>
            </w:r>
            <w:r w:rsidRPr="00730AD1">
              <w:rPr>
                <w:spacing w:val="-1"/>
                <w:sz w:val="24"/>
                <w:szCs w:val="24"/>
              </w:rPr>
              <w:t xml:space="preserve"> </w:t>
            </w:r>
            <w:r w:rsidRPr="00730AD1">
              <w:rPr>
                <w:sz w:val="24"/>
                <w:szCs w:val="24"/>
              </w:rPr>
              <w:t>картину.</w:t>
            </w:r>
          </w:p>
          <w:p w:rsidR="00812B1F" w:rsidRPr="00730AD1" w:rsidRDefault="00812B1F" w:rsidP="00730AD1">
            <w:pPr>
              <w:pStyle w:val="TableParagraph"/>
              <w:spacing w:line="276" w:lineRule="auto"/>
              <w:ind w:left="30"/>
              <w:jc w:val="both"/>
              <w:rPr>
                <w:sz w:val="24"/>
                <w:szCs w:val="24"/>
              </w:rPr>
            </w:pPr>
            <w:r w:rsidRPr="00730AD1">
              <w:rPr>
                <w:sz w:val="24"/>
                <w:szCs w:val="24"/>
              </w:rPr>
              <w:t>Сочинения</w:t>
            </w:r>
            <w:r w:rsidRPr="00730AD1">
              <w:rPr>
                <w:spacing w:val="-4"/>
                <w:sz w:val="24"/>
                <w:szCs w:val="24"/>
              </w:rPr>
              <w:t xml:space="preserve"> </w:t>
            </w:r>
            <w:r w:rsidRPr="00730AD1">
              <w:rPr>
                <w:sz w:val="24"/>
                <w:szCs w:val="24"/>
              </w:rPr>
              <w:t>различных</w:t>
            </w:r>
            <w:r w:rsidRPr="00730AD1">
              <w:rPr>
                <w:spacing w:val="-4"/>
                <w:sz w:val="24"/>
                <w:szCs w:val="24"/>
              </w:rPr>
              <w:t xml:space="preserve"> </w:t>
            </w:r>
            <w:r w:rsidRPr="00730AD1">
              <w:rPr>
                <w:sz w:val="24"/>
                <w:szCs w:val="24"/>
              </w:rPr>
              <w:t>видов</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опорой</w:t>
            </w:r>
            <w:r w:rsidRPr="00730AD1">
              <w:rPr>
                <w:spacing w:val="-4"/>
                <w:sz w:val="24"/>
                <w:szCs w:val="24"/>
              </w:rPr>
              <w:t xml:space="preserve"> </w:t>
            </w:r>
            <w:r w:rsidRPr="00730AD1">
              <w:rPr>
                <w:sz w:val="24"/>
                <w:szCs w:val="24"/>
              </w:rPr>
              <w:t>на</w:t>
            </w:r>
            <w:r w:rsidRPr="00730AD1">
              <w:rPr>
                <w:spacing w:val="-2"/>
                <w:sz w:val="24"/>
                <w:szCs w:val="24"/>
              </w:rPr>
              <w:t xml:space="preserve"> </w:t>
            </w:r>
            <w:r w:rsidRPr="00730AD1">
              <w:rPr>
                <w:sz w:val="24"/>
                <w:szCs w:val="24"/>
              </w:rPr>
              <w:t>жизненный</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читательский</w:t>
            </w:r>
            <w:r w:rsidRPr="00730AD1">
              <w:rPr>
                <w:spacing w:val="-3"/>
                <w:sz w:val="24"/>
                <w:szCs w:val="24"/>
              </w:rPr>
              <w:t xml:space="preserve"> </w:t>
            </w:r>
            <w:r w:rsidRPr="00730AD1">
              <w:rPr>
                <w:sz w:val="24"/>
                <w:szCs w:val="24"/>
              </w:rPr>
              <w:t>опыт,</w:t>
            </w:r>
            <w:r w:rsidRPr="00730AD1">
              <w:rPr>
                <w:spacing w:val="-3"/>
                <w:sz w:val="24"/>
                <w:szCs w:val="24"/>
              </w:rPr>
              <w:t xml:space="preserve"> </w:t>
            </w:r>
            <w:r w:rsidRPr="00730AD1">
              <w:rPr>
                <w:sz w:val="24"/>
                <w:szCs w:val="24"/>
              </w:rPr>
              <w:t>сюжетную</w:t>
            </w:r>
            <w:r w:rsidRPr="00730AD1">
              <w:rPr>
                <w:spacing w:val="-47"/>
                <w:sz w:val="24"/>
                <w:szCs w:val="24"/>
              </w:rPr>
              <w:t xml:space="preserve"> </w:t>
            </w:r>
            <w:r w:rsidRPr="00730AD1">
              <w:rPr>
                <w:sz w:val="24"/>
                <w:szCs w:val="24"/>
              </w:rPr>
              <w:t>картину</w:t>
            </w:r>
            <w:r w:rsidRPr="00730AD1">
              <w:rPr>
                <w:spacing w:val="-5"/>
                <w:sz w:val="24"/>
                <w:szCs w:val="24"/>
              </w:rPr>
              <w:t xml:space="preserve"> </w:t>
            </w:r>
            <w:r w:rsidRPr="00730AD1">
              <w:rPr>
                <w:sz w:val="24"/>
                <w:szCs w:val="24"/>
              </w:rPr>
              <w:t>(в</w:t>
            </w:r>
            <w:r w:rsidRPr="00730AD1">
              <w:rPr>
                <w:spacing w:val="2"/>
                <w:sz w:val="24"/>
                <w:szCs w:val="24"/>
              </w:rPr>
              <w:t xml:space="preserve"> </w:t>
            </w:r>
            <w:r w:rsidRPr="00730AD1">
              <w:rPr>
                <w:sz w:val="24"/>
                <w:szCs w:val="24"/>
              </w:rPr>
              <w:t>том</w:t>
            </w:r>
            <w:r w:rsidRPr="00730AD1">
              <w:rPr>
                <w:spacing w:val="1"/>
                <w:sz w:val="24"/>
                <w:szCs w:val="24"/>
              </w:rPr>
              <w:t xml:space="preserve"> </w:t>
            </w:r>
            <w:r w:rsidRPr="00730AD1">
              <w:rPr>
                <w:sz w:val="24"/>
                <w:szCs w:val="24"/>
              </w:rPr>
              <w:t>числе сочинения-миниатюры).</w:t>
            </w:r>
          </w:p>
          <w:p w:rsidR="00812B1F" w:rsidRPr="00730AD1" w:rsidRDefault="00812B1F" w:rsidP="00730AD1">
            <w:pPr>
              <w:pStyle w:val="TableParagraph"/>
              <w:spacing w:line="276" w:lineRule="auto"/>
              <w:ind w:left="30" w:right="2596"/>
              <w:jc w:val="both"/>
              <w:rPr>
                <w:sz w:val="24"/>
                <w:szCs w:val="24"/>
              </w:rPr>
            </w:pPr>
            <w:r w:rsidRPr="00730AD1">
              <w:rPr>
                <w:sz w:val="24"/>
                <w:szCs w:val="24"/>
              </w:rPr>
              <w:t>Виды</w:t>
            </w:r>
            <w:r w:rsidRPr="00730AD1">
              <w:rPr>
                <w:spacing w:val="-7"/>
                <w:sz w:val="24"/>
                <w:szCs w:val="24"/>
              </w:rPr>
              <w:t xml:space="preserve"> </w:t>
            </w:r>
            <w:r w:rsidRPr="00730AD1">
              <w:rPr>
                <w:sz w:val="24"/>
                <w:szCs w:val="24"/>
              </w:rPr>
              <w:t>аудирования:</w:t>
            </w:r>
            <w:r w:rsidRPr="00730AD1">
              <w:rPr>
                <w:spacing w:val="-4"/>
                <w:sz w:val="24"/>
                <w:szCs w:val="24"/>
              </w:rPr>
              <w:t xml:space="preserve"> </w:t>
            </w:r>
            <w:r w:rsidRPr="00730AD1">
              <w:rPr>
                <w:sz w:val="24"/>
                <w:szCs w:val="24"/>
              </w:rPr>
              <w:t>выборочное,</w:t>
            </w:r>
            <w:r w:rsidRPr="00730AD1">
              <w:rPr>
                <w:spacing w:val="-5"/>
                <w:sz w:val="24"/>
                <w:szCs w:val="24"/>
              </w:rPr>
              <w:t xml:space="preserve"> </w:t>
            </w:r>
            <w:r w:rsidRPr="00730AD1">
              <w:rPr>
                <w:sz w:val="24"/>
                <w:szCs w:val="24"/>
              </w:rPr>
              <w:t>ознакомительное,</w:t>
            </w:r>
            <w:r w:rsidRPr="00730AD1">
              <w:rPr>
                <w:spacing w:val="-5"/>
                <w:sz w:val="24"/>
                <w:szCs w:val="24"/>
              </w:rPr>
              <w:t xml:space="preserve"> </w:t>
            </w:r>
            <w:r w:rsidRPr="00730AD1">
              <w:rPr>
                <w:sz w:val="24"/>
                <w:szCs w:val="24"/>
              </w:rPr>
              <w:t>детальное.</w:t>
            </w:r>
            <w:r w:rsidRPr="00730AD1">
              <w:rPr>
                <w:spacing w:val="-47"/>
                <w:sz w:val="24"/>
                <w:szCs w:val="24"/>
              </w:rPr>
              <w:t xml:space="preserve"> </w:t>
            </w:r>
            <w:r w:rsidRPr="00730AD1">
              <w:rPr>
                <w:sz w:val="24"/>
                <w:szCs w:val="24"/>
              </w:rPr>
              <w:t>Виды</w:t>
            </w:r>
            <w:r w:rsidRPr="00730AD1">
              <w:rPr>
                <w:spacing w:val="-2"/>
                <w:sz w:val="24"/>
                <w:szCs w:val="24"/>
              </w:rPr>
              <w:t xml:space="preserve"> </w:t>
            </w:r>
            <w:r w:rsidRPr="00730AD1">
              <w:rPr>
                <w:sz w:val="24"/>
                <w:szCs w:val="24"/>
              </w:rPr>
              <w:t>чтения:</w:t>
            </w:r>
            <w:r w:rsidRPr="00730AD1">
              <w:rPr>
                <w:spacing w:val="-1"/>
                <w:sz w:val="24"/>
                <w:szCs w:val="24"/>
              </w:rPr>
              <w:t xml:space="preserve"> </w:t>
            </w:r>
            <w:r w:rsidRPr="00730AD1">
              <w:rPr>
                <w:sz w:val="24"/>
                <w:szCs w:val="24"/>
              </w:rPr>
              <w:t>ознакомительное, поисковое.</w:t>
            </w:r>
          </w:p>
        </w:tc>
      </w:tr>
      <w:tr w:rsidR="00812B1F" w:rsidRPr="00730AD1" w:rsidTr="00812B1F">
        <w:trPr>
          <w:trHeight w:val="3722"/>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Текст.</w:t>
            </w:r>
          </w:p>
        </w:tc>
        <w:tc>
          <w:tcPr>
            <w:tcW w:w="7973" w:type="dxa"/>
          </w:tcPr>
          <w:p w:rsidR="00812B1F" w:rsidRPr="00730AD1" w:rsidRDefault="00812B1F" w:rsidP="00730AD1">
            <w:pPr>
              <w:pStyle w:val="TableParagraph"/>
              <w:spacing w:line="276" w:lineRule="auto"/>
              <w:ind w:left="30" w:right="2621"/>
              <w:jc w:val="both"/>
              <w:rPr>
                <w:sz w:val="24"/>
                <w:szCs w:val="24"/>
              </w:rPr>
            </w:pPr>
            <w:r w:rsidRPr="00730AD1">
              <w:rPr>
                <w:sz w:val="24"/>
                <w:szCs w:val="24"/>
              </w:rPr>
              <w:t>Текст</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его</w:t>
            </w:r>
            <w:r w:rsidRPr="00730AD1">
              <w:rPr>
                <w:spacing w:val="-1"/>
                <w:sz w:val="24"/>
                <w:szCs w:val="24"/>
              </w:rPr>
              <w:t xml:space="preserve"> </w:t>
            </w:r>
            <w:r w:rsidRPr="00730AD1">
              <w:rPr>
                <w:sz w:val="24"/>
                <w:szCs w:val="24"/>
              </w:rPr>
              <w:t>основные</w:t>
            </w:r>
            <w:r w:rsidRPr="00730AD1">
              <w:rPr>
                <w:spacing w:val="-1"/>
                <w:sz w:val="24"/>
                <w:szCs w:val="24"/>
              </w:rPr>
              <w:t xml:space="preserve"> </w:t>
            </w:r>
            <w:r w:rsidRPr="00730AD1">
              <w:rPr>
                <w:sz w:val="24"/>
                <w:szCs w:val="24"/>
              </w:rPr>
              <w:t>признаки.</w:t>
            </w:r>
            <w:r w:rsidRPr="00730AD1">
              <w:rPr>
                <w:spacing w:val="-2"/>
                <w:sz w:val="24"/>
                <w:szCs w:val="24"/>
              </w:rPr>
              <w:t xml:space="preserve"> </w:t>
            </w:r>
            <w:r w:rsidRPr="00730AD1">
              <w:rPr>
                <w:sz w:val="24"/>
                <w:szCs w:val="24"/>
              </w:rPr>
              <w:t>Тема</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главная</w:t>
            </w:r>
            <w:r w:rsidRPr="00730AD1">
              <w:rPr>
                <w:spacing w:val="-2"/>
                <w:sz w:val="24"/>
                <w:szCs w:val="24"/>
              </w:rPr>
              <w:t xml:space="preserve"> </w:t>
            </w:r>
            <w:r w:rsidRPr="00730AD1">
              <w:rPr>
                <w:sz w:val="24"/>
                <w:szCs w:val="24"/>
              </w:rPr>
              <w:t>мысль</w:t>
            </w:r>
            <w:r w:rsidRPr="00730AD1">
              <w:rPr>
                <w:spacing w:val="-2"/>
                <w:sz w:val="24"/>
                <w:szCs w:val="24"/>
              </w:rPr>
              <w:t xml:space="preserve"> </w:t>
            </w:r>
            <w:r w:rsidRPr="00730AD1">
              <w:rPr>
                <w:sz w:val="24"/>
                <w:szCs w:val="24"/>
              </w:rPr>
              <w:t>текста.</w:t>
            </w:r>
            <w:r w:rsidRPr="00730AD1">
              <w:rPr>
                <w:spacing w:val="-47"/>
                <w:sz w:val="24"/>
                <w:szCs w:val="24"/>
              </w:rPr>
              <w:t xml:space="preserve"> </w:t>
            </w:r>
            <w:r w:rsidRPr="00730AD1">
              <w:rPr>
                <w:sz w:val="24"/>
                <w:szCs w:val="24"/>
              </w:rPr>
              <w:t>Микротема</w:t>
            </w:r>
            <w:r w:rsidRPr="00730AD1">
              <w:rPr>
                <w:spacing w:val="-1"/>
                <w:sz w:val="24"/>
                <w:szCs w:val="24"/>
              </w:rPr>
              <w:t xml:space="preserve"> </w:t>
            </w:r>
            <w:r w:rsidRPr="00730AD1">
              <w:rPr>
                <w:sz w:val="24"/>
                <w:szCs w:val="24"/>
              </w:rPr>
              <w:t>текста.</w:t>
            </w:r>
            <w:r w:rsidRPr="00730AD1">
              <w:rPr>
                <w:spacing w:val="1"/>
                <w:sz w:val="24"/>
                <w:szCs w:val="24"/>
              </w:rPr>
              <w:t xml:space="preserve"> </w:t>
            </w:r>
            <w:r w:rsidRPr="00730AD1">
              <w:rPr>
                <w:sz w:val="24"/>
                <w:szCs w:val="24"/>
              </w:rPr>
              <w:t>Ключевые</w:t>
            </w:r>
            <w:r w:rsidRPr="00730AD1">
              <w:rPr>
                <w:spacing w:val="-1"/>
                <w:sz w:val="24"/>
                <w:szCs w:val="24"/>
              </w:rPr>
              <w:t xml:space="preserve"> </w:t>
            </w:r>
            <w:r w:rsidRPr="00730AD1">
              <w:rPr>
                <w:sz w:val="24"/>
                <w:szCs w:val="24"/>
              </w:rPr>
              <w:t>слова.</w:t>
            </w:r>
          </w:p>
          <w:p w:rsidR="00812B1F" w:rsidRPr="00730AD1" w:rsidRDefault="00812B1F" w:rsidP="00730AD1">
            <w:pPr>
              <w:pStyle w:val="TableParagraph"/>
              <w:spacing w:line="276" w:lineRule="auto"/>
              <w:ind w:left="30"/>
              <w:jc w:val="both"/>
              <w:rPr>
                <w:sz w:val="24"/>
                <w:szCs w:val="24"/>
              </w:rPr>
            </w:pPr>
            <w:r w:rsidRPr="00730AD1">
              <w:rPr>
                <w:sz w:val="24"/>
                <w:szCs w:val="24"/>
              </w:rPr>
              <w:t>Функционально-смысловые</w:t>
            </w:r>
            <w:r w:rsidRPr="00730AD1">
              <w:rPr>
                <w:spacing w:val="-5"/>
                <w:sz w:val="24"/>
                <w:szCs w:val="24"/>
              </w:rPr>
              <w:t xml:space="preserve"> </w:t>
            </w:r>
            <w:r w:rsidRPr="00730AD1">
              <w:rPr>
                <w:sz w:val="24"/>
                <w:szCs w:val="24"/>
              </w:rPr>
              <w:t>типы</w:t>
            </w:r>
            <w:r w:rsidRPr="00730AD1">
              <w:rPr>
                <w:spacing w:val="-6"/>
                <w:sz w:val="24"/>
                <w:szCs w:val="24"/>
              </w:rPr>
              <w:t xml:space="preserve"> </w:t>
            </w:r>
            <w:r w:rsidRPr="00730AD1">
              <w:rPr>
                <w:sz w:val="24"/>
                <w:szCs w:val="24"/>
              </w:rPr>
              <w:t>речи:</w:t>
            </w:r>
            <w:r w:rsidRPr="00730AD1">
              <w:rPr>
                <w:spacing w:val="-6"/>
                <w:sz w:val="24"/>
                <w:szCs w:val="24"/>
              </w:rPr>
              <w:t xml:space="preserve"> </w:t>
            </w:r>
            <w:r w:rsidRPr="00730AD1">
              <w:rPr>
                <w:sz w:val="24"/>
                <w:szCs w:val="24"/>
              </w:rPr>
              <w:t>описание,</w:t>
            </w:r>
            <w:r w:rsidRPr="00730AD1">
              <w:rPr>
                <w:spacing w:val="-6"/>
                <w:sz w:val="24"/>
                <w:szCs w:val="24"/>
              </w:rPr>
              <w:t xml:space="preserve"> </w:t>
            </w:r>
            <w:r w:rsidRPr="00730AD1">
              <w:rPr>
                <w:sz w:val="24"/>
                <w:szCs w:val="24"/>
              </w:rPr>
              <w:t>повествование,</w:t>
            </w:r>
            <w:r w:rsidRPr="00730AD1">
              <w:rPr>
                <w:spacing w:val="-5"/>
                <w:sz w:val="24"/>
                <w:szCs w:val="24"/>
              </w:rPr>
              <w:t xml:space="preserve"> </w:t>
            </w:r>
            <w:r w:rsidRPr="00730AD1">
              <w:rPr>
                <w:sz w:val="24"/>
                <w:szCs w:val="24"/>
              </w:rPr>
              <w:t>рассуждение;</w:t>
            </w:r>
            <w:r w:rsidRPr="00730AD1">
              <w:rPr>
                <w:spacing w:val="-6"/>
                <w:sz w:val="24"/>
                <w:szCs w:val="24"/>
              </w:rPr>
              <w:t xml:space="preserve"> </w:t>
            </w:r>
            <w:r w:rsidRPr="00730AD1">
              <w:rPr>
                <w:sz w:val="24"/>
                <w:szCs w:val="24"/>
              </w:rPr>
              <w:t>их</w:t>
            </w:r>
            <w:r w:rsidRPr="00730AD1">
              <w:rPr>
                <w:spacing w:val="-47"/>
                <w:sz w:val="24"/>
                <w:szCs w:val="24"/>
              </w:rPr>
              <w:t xml:space="preserve"> </w:t>
            </w:r>
            <w:r w:rsidRPr="00730AD1">
              <w:rPr>
                <w:sz w:val="24"/>
                <w:szCs w:val="24"/>
              </w:rPr>
              <w:t>особенности.</w:t>
            </w:r>
          </w:p>
          <w:p w:rsidR="00812B1F" w:rsidRPr="00730AD1" w:rsidRDefault="00812B1F" w:rsidP="00730AD1">
            <w:pPr>
              <w:pStyle w:val="TableParagraph"/>
              <w:spacing w:line="276" w:lineRule="auto"/>
              <w:ind w:left="30" w:right="52"/>
              <w:jc w:val="both"/>
              <w:rPr>
                <w:sz w:val="24"/>
                <w:szCs w:val="24"/>
              </w:rPr>
            </w:pPr>
            <w:r w:rsidRPr="00730AD1">
              <w:rPr>
                <w:sz w:val="24"/>
                <w:szCs w:val="24"/>
              </w:rPr>
              <w:t>Композиционная структура текста. Абзац как средство членения текста на композиционно-</w:t>
            </w:r>
            <w:r w:rsidRPr="00730AD1">
              <w:rPr>
                <w:spacing w:val="-47"/>
                <w:sz w:val="24"/>
                <w:szCs w:val="24"/>
              </w:rPr>
              <w:t xml:space="preserve"> </w:t>
            </w:r>
            <w:r w:rsidRPr="00730AD1">
              <w:rPr>
                <w:sz w:val="24"/>
                <w:szCs w:val="24"/>
              </w:rPr>
              <w:t>смысловые</w:t>
            </w:r>
            <w:r w:rsidRPr="00730AD1">
              <w:rPr>
                <w:spacing w:val="-1"/>
                <w:sz w:val="24"/>
                <w:szCs w:val="24"/>
              </w:rPr>
              <w:t xml:space="preserve"> </w:t>
            </w:r>
            <w:r w:rsidRPr="00730AD1">
              <w:rPr>
                <w:sz w:val="24"/>
                <w:szCs w:val="24"/>
              </w:rPr>
              <w:t>части.</w:t>
            </w:r>
          </w:p>
          <w:p w:rsidR="00812B1F" w:rsidRPr="00730AD1" w:rsidRDefault="00812B1F" w:rsidP="00730AD1">
            <w:pPr>
              <w:pStyle w:val="TableParagraph"/>
              <w:spacing w:line="276" w:lineRule="auto"/>
              <w:ind w:left="30" w:right="575"/>
              <w:jc w:val="both"/>
              <w:rPr>
                <w:sz w:val="24"/>
                <w:szCs w:val="24"/>
              </w:rPr>
            </w:pPr>
            <w:r w:rsidRPr="00730AD1">
              <w:rPr>
                <w:sz w:val="24"/>
                <w:szCs w:val="24"/>
              </w:rPr>
              <w:t>Средства</w:t>
            </w:r>
            <w:r w:rsidRPr="00730AD1">
              <w:rPr>
                <w:spacing w:val="-3"/>
                <w:sz w:val="24"/>
                <w:szCs w:val="24"/>
              </w:rPr>
              <w:t xml:space="preserve"> </w:t>
            </w:r>
            <w:r w:rsidRPr="00730AD1">
              <w:rPr>
                <w:sz w:val="24"/>
                <w:szCs w:val="24"/>
              </w:rPr>
              <w:t>связи</w:t>
            </w:r>
            <w:r w:rsidRPr="00730AD1">
              <w:rPr>
                <w:spacing w:val="-2"/>
                <w:sz w:val="24"/>
                <w:szCs w:val="24"/>
              </w:rPr>
              <w:t xml:space="preserve"> </w:t>
            </w:r>
            <w:r w:rsidRPr="00730AD1">
              <w:rPr>
                <w:sz w:val="24"/>
                <w:szCs w:val="24"/>
              </w:rPr>
              <w:t>предложений</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частей</w:t>
            </w:r>
            <w:r w:rsidRPr="00730AD1">
              <w:rPr>
                <w:spacing w:val="-4"/>
                <w:sz w:val="24"/>
                <w:szCs w:val="24"/>
              </w:rPr>
              <w:t xml:space="preserve"> </w:t>
            </w:r>
            <w:r w:rsidRPr="00730AD1">
              <w:rPr>
                <w:sz w:val="24"/>
                <w:szCs w:val="24"/>
              </w:rPr>
              <w:t>текста:</w:t>
            </w:r>
            <w:r w:rsidRPr="00730AD1">
              <w:rPr>
                <w:spacing w:val="-4"/>
                <w:sz w:val="24"/>
                <w:szCs w:val="24"/>
              </w:rPr>
              <w:t xml:space="preserve"> </w:t>
            </w:r>
            <w:r w:rsidRPr="00730AD1">
              <w:rPr>
                <w:sz w:val="24"/>
                <w:szCs w:val="24"/>
              </w:rPr>
              <w:t>формы</w:t>
            </w:r>
            <w:r w:rsidRPr="00730AD1">
              <w:rPr>
                <w:spacing w:val="-3"/>
                <w:sz w:val="24"/>
                <w:szCs w:val="24"/>
              </w:rPr>
              <w:t xml:space="preserve"> </w:t>
            </w:r>
            <w:r w:rsidRPr="00730AD1">
              <w:rPr>
                <w:sz w:val="24"/>
                <w:szCs w:val="24"/>
              </w:rPr>
              <w:t>слова,</w:t>
            </w:r>
            <w:r w:rsidRPr="00730AD1">
              <w:rPr>
                <w:spacing w:val="-3"/>
                <w:sz w:val="24"/>
                <w:szCs w:val="24"/>
              </w:rPr>
              <w:t xml:space="preserve"> </w:t>
            </w:r>
            <w:r w:rsidRPr="00730AD1">
              <w:rPr>
                <w:sz w:val="24"/>
                <w:szCs w:val="24"/>
              </w:rPr>
              <w:t>однокоренные</w:t>
            </w:r>
            <w:r w:rsidRPr="00730AD1">
              <w:rPr>
                <w:spacing w:val="-3"/>
                <w:sz w:val="24"/>
                <w:szCs w:val="24"/>
              </w:rPr>
              <w:t xml:space="preserve"> </w:t>
            </w:r>
            <w:r w:rsidRPr="00730AD1">
              <w:rPr>
                <w:sz w:val="24"/>
                <w:szCs w:val="24"/>
              </w:rPr>
              <w:t>слова,</w:t>
            </w:r>
            <w:r w:rsidRPr="00730AD1">
              <w:rPr>
                <w:spacing w:val="-47"/>
                <w:sz w:val="24"/>
                <w:szCs w:val="24"/>
              </w:rPr>
              <w:t xml:space="preserve"> </w:t>
            </w:r>
            <w:r w:rsidRPr="00730AD1">
              <w:rPr>
                <w:sz w:val="24"/>
                <w:szCs w:val="24"/>
              </w:rPr>
              <w:t>синонимы, антонимы, личные</w:t>
            </w:r>
            <w:r w:rsidRPr="00730AD1">
              <w:rPr>
                <w:spacing w:val="-1"/>
                <w:sz w:val="24"/>
                <w:szCs w:val="24"/>
              </w:rPr>
              <w:t xml:space="preserve"> </w:t>
            </w:r>
            <w:r w:rsidRPr="00730AD1">
              <w:rPr>
                <w:sz w:val="24"/>
                <w:szCs w:val="24"/>
              </w:rPr>
              <w:t>местоимения,</w:t>
            </w:r>
            <w:r w:rsidRPr="00730AD1">
              <w:rPr>
                <w:spacing w:val="2"/>
                <w:sz w:val="24"/>
                <w:szCs w:val="24"/>
              </w:rPr>
              <w:t xml:space="preserve"> </w:t>
            </w:r>
            <w:r w:rsidRPr="00730AD1">
              <w:rPr>
                <w:sz w:val="24"/>
                <w:szCs w:val="24"/>
              </w:rPr>
              <w:t>повтор слова.</w:t>
            </w:r>
          </w:p>
          <w:p w:rsidR="00812B1F" w:rsidRPr="00730AD1" w:rsidRDefault="00812B1F" w:rsidP="00730AD1">
            <w:pPr>
              <w:pStyle w:val="TableParagraph"/>
              <w:spacing w:line="276" w:lineRule="auto"/>
              <w:ind w:left="30"/>
              <w:jc w:val="both"/>
              <w:rPr>
                <w:sz w:val="24"/>
                <w:szCs w:val="24"/>
              </w:rPr>
            </w:pPr>
            <w:r w:rsidRPr="00730AD1">
              <w:rPr>
                <w:sz w:val="24"/>
                <w:szCs w:val="24"/>
              </w:rPr>
              <w:t>Повествование</w:t>
            </w:r>
            <w:r w:rsidRPr="00730AD1">
              <w:rPr>
                <w:spacing w:val="-4"/>
                <w:sz w:val="24"/>
                <w:szCs w:val="24"/>
              </w:rPr>
              <w:t xml:space="preserve"> </w:t>
            </w:r>
            <w:r w:rsidRPr="00730AD1">
              <w:rPr>
                <w:sz w:val="24"/>
                <w:szCs w:val="24"/>
              </w:rPr>
              <w:t>как</w:t>
            </w:r>
            <w:r w:rsidRPr="00730AD1">
              <w:rPr>
                <w:spacing w:val="-3"/>
                <w:sz w:val="24"/>
                <w:szCs w:val="24"/>
              </w:rPr>
              <w:t xml:space="preserve"> </w:t>
            </w:r>
            <w:r w:rsidRPr="00730AD1">
              <w:rPr>
                <w:sz w:val="24"/>
                <w:szCs w:val="24"/>
              </w:rPr>
              <w:t>тип</w:t>
            </w:r>
            <w:r w:rsidRPr="00730AD1">
              <w:rPr>
                <w:spacing w:val="-4"/>
                <w:sz w:val="24"/>
                <w:szCs w:val="24"/>
              </w:rPr>
              <w:t xml:space="preserve"> </w:t>
            </w:r>
            <w:r w:rsidRPr="00730AD1">
              <w:rPr>
                <w:sz w:val="24"/>
                <w:szCs w:val="24"/>
              </w:rPr>
              <w:t>речи.</w:t>
            </w:r>
            <w:r w:rsidRPr="00730AD1">
              <w:rPr>
                <w:spacing w:val="-3"/>
                <w:sz w:val="24"/>
                <w:szCs w:val="24"/>
              </w:rPr>
              <w:t xml:space="preserve"> </w:t>
            </w:r>
            <w:r w:rsidRPr="00730AD1">
              <w:rPr>
                <w:sz w:val="24"/>
                <w:szCs w:val="24"/>
              </w:rPr>
              <w:t>Рассказ.</w:t>
            </w:r>
          </w:p>
          <w:p w:rsidR="00812B1F" w:rsidRPr="00730AD1" w:rsidRDefault="00812B1F" w:rsidP="00730AD1">
            <w:pPr>
              <w:pStyle w:val="TableParagraph"/>
              <w:spacing w:line="276" w:lineRule="auto"/>
              <w:ind w:left="30" w:right="575"/>
              <w:jc w:val="both"/>
              <w:rPr>
                <w:sz w:val="24"/>
                <w:szCs w:val="24"/>
              </w:rPr>
            </w:pPr>
            <w:r w:rsidRPr="00730AD1">
              <w:rPr>
                <w:sz w:val="24"/>
                <w:szCs w:val="24"/>
              </w:rPr>
              <w:t>Смысловой</w:t>
            </w:r>
            <w:r w:rsidRPr="00730AD1">
              <w:rPr>
                <w:spacing w:val="-5"/>
                <w:sz w:val="24"/>
                <w:szCs w:val="24"/>
              </w:rPr>
              <w:t xml:space="preserve"> </w:t>
            </w:r>
            <w:r w:rsidRPr="00730AD1">
              <w:rPr>
                <w:sz w:val="24"/>
                <w:szCs w:val="24"/>
              </w:rPr>
              <w:t>анализ</w:t>
            </w:r>
            <w:r w:rsidRPr="00730AD1">
              <w:rPr>
                <w:spacing w:val="-3"/>
                <w:sz w:val="24"/>
                <w:szCs w:val="24"/>
              </w:rPr>
              <w:t xml:space="preserve"> </w:t>
            </w:r>
            <w:r w:rsidRPr="00730AD1">
              <w:rPr>
                <w:sz w:val="24"/>
                <w:szCs w:val="24"/>
              </w:rPr>
              <w:t>текста:</w:t>
            </w:r>
            <w:r w:rsidRPr="00730AD1">
              <w:rPr>
                <w:spacing w:val="-3"/>
                <w:sz w:val="24"/>
                <w:szCs w:val="24"/>
              </w:rPr>
              <w:t xml:space="preserve"> </w:t>
            </w:r>
            <w:r w:rsidRPr="00730AD1">
              <w:rPr>
                <w:sz w:val="24"/>
                <w:szCs w:val="24"/>
              </w:rPr>
              <w:t>его</w:t>
            </w:r>
            <w:r w:rsidRPr="00730AD1">
              <w:rPr>
                <w:spacing w:val="-3"/>
                <w:sz w:val="24"/>
                <w:szCs w:val="24"/>
              </w:rPr>
              <w:t xml:space="preserve"> </w:t>
            </w:r>
            <w:r w:rsidRPr="00730AD1">
              <w:rPr>
                <w:sz w:val="24"/>
                <w:szCs w:val="24"/>
              </w:rPr>
              <w:t>композиционных</w:t>
            </w:r>
            <w:r w:rsidRPr="00730AD1">
              <w:rPr>
                <w:spacing w:val="-4"/>
                <w:sz w:val="24"/>
                <w:szCs w:val="24"/>
              </w:rPr>
              <w:t xml:space="preserve"> </w:t>
            </w:r>
            <w:r w:rsidRPr="00730AD1">
              <w:rPr>
                <w:sz w:val="24"/>
                <w:szCs w:val="24"/>
              </w:rPr>
              <w:t>особенностей,</w:t>
            </w:r>
            <w:r w:rsidRPr="00730AD1">
              <w:rPr>
                <w:spacing w:val="-3"/>
                <w:sz w:val="24"/>
                <w:szCs w:val="24"/>
              </w:rPr>
              <w:t xml:space="preserve"> </w:t>
            </w:r>
            <w:r w:rsidRPr="00730AD1">
              <w:rPr>
                <w:sz w:val="24"/>
                <w:szCs w:val="24"/>
              </w:rPr>
              <w:t>микротем</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абзацев,</w:t>
            </w:r>
            <w:r w:rsidRPr="00730AD1">
              <w:rPr>
                <w:spacing w:val="-47"/>
                <w:sz w:val="24"/>
                <w:szCs w:val="24"/>
              </w:rPr>
              <w:t xml:space="preserve"> </w:t>
            </w:r>
            <w:r w:rsidRPr="00730AD1">
              <w:rPr>
                <w:sz w:val="24"/>
                <w:szCs w:val="24"/>
              </w:rPr>
              <w:t>способов и средств связи предложений в тексте; использование языковых средств</w:t>
            </w:r>
            <w:r w:rsidRPr="00730AD1">
              <w:rPr>
                <w:spacing w:val="1"/>
                <w:sz w:val="24"/>
                <w:szCs w:val="24"/>
              </w:rPr>
              <w:t xml:space="preserve"> </w:t>
            </w:r>
            <w:r w:rsidRPr="00730AD1">
              <w:rPr>
                <w:sz w:val="24"/>
                <w:szCs w:val="24"/>
              </w:rPr>
              <w:t>выразительности</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рамках</w:t>
            </w:r>
            <w:r w:rsidRPr="00730AD1">
              <w:rPr>
                <w:spacing w:val="1"/>
                <w:sz w:val="24"/>
                <w:szCs w:val="24"/>
              </w:rPr>
              <w:t xml:space="preserve"> </w:t>
            </w:r>
            <w:r w:rsidRPr="00730AD1">
              <w:rPr>
                <w:sz w:val="24"/>
                <w:szCs w:val="24"/>
              </w:rPr>
              <w:t>изученного).</w:t>
            </w:r>
          </w:p>
          <w:p w:rsidR="00812B1F" w:rsidRPr="00730AD1" w:rsidRDefault="00812B1F" w:rsidP="00730AD1">
            <w:pPr>
              <w:pStyle w:val="TableParagraph"/>
              <w:spacing w:line="276" w:lineRule="auto"/>
              <w:ind w:left="30"/>
              <w:jc w:val="both"/>
              <w:rPr>
                <w:sz w:val="24"/>
                <w:szCs w:val="24"/>
              </w:rPr>
            </w:pPr>
            <w:r w:rsidRPr="00730AD1">
              <w:rPr>
                <w:sz w:val="24"/>
                <w:szCs w:val="24"/>
              </w:rPr>
              <w:t>Подробное,</w:t>
            </w:r>
            <w:r w:rsidRPr="00730AD1">
              <w:rPr>
                <w:spacing w:val="-3"/>
                <w:sz w:val="24"/>
                <w:szCs w:val="24"/>
              </w:rPr>
              <w:t xml:space="preserve"> </w:t>
            </w:r>
            <w:r w:rsidRPr="00730AD1">
              <w:rPr>
                <w:sz w:val="24"/>
                <w:szCs w:val="24"/>
              </w:rPr>
              <w:t>выборочное</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сжатое</w:t>
            </w:r>
            <w:r w:rsidRPr="00730AD1">
              <w:rPr>
                <w:spacing w:val="-4"/>
                <w:sz w:val="24"/>
                <w:szCs w:val="24"/>
              </w:rPr>
              <w:t xml:space="preserve"> </w:t>
            </w:r>
            <w:r w:rsidRPr="00730AD1">
              <w:rPr>
                <w:sz w:val="24"/>
                <w:szCs w:val="24"/>
              </w:rPr>
              <w:t>изложение</w:t>
            </w:r>
            <w:r w:rsidRPr="00730AD1">
              <w:rPr>
                <w:spacing w:val="-3"/>
                <w:sz w:val="24"/>
                <w:szCs w:val="24"/>
              </w:rPr>
              <w:t xml:space="preserve"> </w:t>
            </w:r>
            <w:r w:rsidRPr="00730AD1">
              <w:rPr>
                <w:sz w:val="24"/>
                <w:szCs w:val="24"/>
              </w:rPr>
              <w:t>содержания</w:t>
            </w:r>
            <w:r w:rsidRPr="00730AD1">
              <w:rPr>
                <w:spacing w:val="-5"/>
                <w:sz w:val="24"/>
                <w:szCs w:val="24"/>
              </w:rPr>
              <w:t xml:space="preserve"> </w:t>
            </w:r>
            <w:r w:rsidRPr="00730AD1">
              <w:rPr>
                <w:sz w:val="24"/>
                <w:szCs w:val="24"/>
              </w:rPr>
              <w:t>прослушанного</w:t>
            </w:r>
            <w:r w:rsidRPr="00730AD1">
              <w:rPr>
                <w:spacing w:val="-3"/>
                <w:sz w:val="24"/>
                <w:szCs w:val="24"/>
              </w:rPr>
              <w:t xml:space="preserve"> </w:t>
            </w:r>
            <w:r w:rsidRPr="00730AD1">
              <w:rPr>
                <w:sz w:val="24"/>
                <w:szCs w:val="24"/>
              </w:rPr>
              <w:t>текста</w:t>
            </w:r>
            <w:r w:rsidRPr="00730AD1">
              <w:rPr>
                <w:spacing w:val="-1"/>
                <w:sz w:val="24"/>
                <w:szCs w:val="24"/>
              </w:rPr>
              <w:t xml:space="preserve"> </w:t>
            </w:r>
            <w:r w:rsidRPr="00730AD1">
              <w:rPr>
                <w:sz w:val="24"/>
                <w:szCs w:val="24"/>
              </w:rPr>
              <w:t>и</w:t>
            </w:r>
            <w:r w:rsidRPr="00730AD1">
              <w:rPr>
                <w:spacing w:val="-47"/>
                <w:sz w:val="24"/>
                <w:szCs w:val="24"/>
              </w:rPr>
              <w:t xml:space="preserve"> </w:t>
            </w:r>
            <w:r w:rsidRPr="00730AD1">
              <w:rPr>
                <w:sz w:val="24"/>
                <w:szCs w:val="24"/>
              </w:rPr>
              <w:t>прочитанного самостоятельно.</w:t>
            </w:r>
          </w:p>
          <w:p w:rsidR="00812B1F" w:rsidRPr="00730AD1" w:rsidRDefault="00812B1F" w:rsidP="00730AD1">
            <w:pPr>
              <w:pStyle w:val="TableParagraph"/>
              <w:spacing w:line="276" w:lineRule="auto"/>
              <w:ind w:left="30"/>
              <w:jc w:val="both"/>
              <w:rPr>
                <w:sz w:val="24"/>
                <w:szCs w:val="24"/>
              </w:rPr>
            </w:pPr>
            <w:r w:rsidRPr="00730AD1">
              <w:rPr>
                <w:sz w:val="24"/>
                <w:szCs w:val="24"/>
              </w:rPr>
              <w:t>Изложение</w:t>
            </w:r>
            <w:r w:rsidRPr="00730AD1">
              <w:rPr>
                <w:spacing w:val="-4"/>
                <w:sz w:val="24"/>
                <w:szCs w:val="24"/>
              </w:rPr>
              <w:t xml:space="preserve"> </w:t>
            </w:r>
            <w:r w:rsidRPr="00730AD1">
              <w:rPr>
                <w:sz w:val="24"/>
                <w:szCs w:val="24"/>
              </w:rPr>
              <w:t>содержания</w:t>
            </w:r>
            <w:r w:rsidRPr="00730AD1">
              <w:rPr>
                <w:spacing w:val="-4"/>
                <w:sz w:val="24"/>
                <w:szCs w:val="24"/>
              </w:rPr>
              <w:t xml:space="preserve"> </w:t>
            </w:r>
            <w:r w:rsidRPr="00730AD1">
              <w:rPr>
                <w:sz w:val="24"/>
                <w:szCs w:val="24"/>
              </w:rPr>
              <w:t>текста</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изменением</w:t>
            </w:r>
            <w:r w:rsidRPr="00730AD1">
              <w:rPr>
                <w:spacing w:val="-2"/>
                <w:sz w:val="24"/>
                <w:szCs w:val="24"/>
              </w:rPr>
              <w:t xml:space="preserve"> </w:t>
            </w:r>
            <w:r w:rsidRPr="00730AD1">
              <w:rPr>
                <w:sz w:val="24"/>
                <w:szCs w:val="24"/>
              </w:rPr>
              <w:t>лица</w:t>
            </w:r>
            <w:r w:rsidRPr="00730AD1">
              <w:rPr>
                <w:spacing w:val="-4"/>
                <w:sz w:val="24"/>
                <w:szCs w:val="24"/>
              </w:rPr>
              <w:t xml:space="preserve"> </w:t>
            </w:r>
            <w:r w:rsidRPr="00730AD1">
              <w:rPr>
                <w:sz w:val="24"/>
                <w:szCs w:val="24"/>
              </w:rPr>
              <w:t>рассказчика.</w:t>
            </w:r>
          </w:p>
          <w:p w:rsidR="00812B1F" w:rsidRPr="00730AD1" w:rsidRDefault="00812B1F" w:rsidP="00730AD1">
            <w:pPr>
              <w:pStyle w:val="TableParagraph"/>
              <w:spacing w:line="276" w:lineRule="auto"/>
              <w:ind w:left="30"/>
              <w:jc w:val="both"/>
              <w:rPr>
                <w:sz w:val="24"/>
                <w:szCs w:val="24"/>
              </w:rPr>
            </w:pPr>
            <w:r w:rsidRPr="00730AD1">
              <w:rPr>
                <w:sz w:val="24"/>
                <w:szCs w:val="24"/>
              </w:rPr>
              <w:t>Информационная</w:t>
            </w:r>
            <w:r w:rsidRPr="00730AD1">
              <w:rPr>
                <w:spacing w:val="-2"/>
                <w:sz w:val="24"/>
                <w:szCs w:val="24"/>
              </w:rPr>
              <w:t xml:space="preserve"> </w:t>
            </w:r>
            <w:r w:rsidRPr="00730AD1">
              <w:rPr>
                <w:sz w:val="24"/>
                <w:szCs w:val="24"/>
              </w:rPr>
              <w:t>переработка</w:t>
            </w:r>
            <w:r w:rsidRPr="00730AD1">
              <w:rPr>
                <w:spacing w:val="-3"/>
                <w:sz w:val="24"/>
                <w:szCs w:val="24"/>
              </w:rPr>
              <w:t xml:space="preserve"> </w:t>
            </w:r>
            <w:r w:rsidRPr="00730AD1">
              <w:rPr>
                <w:sz w:val="24"/>
                <w:szCs w:val="24"/>
              </w:rPr>
              <w:t>текста:</w:t>
            </w:r>
            <w:r w:rsidRPr="00730AD1">
              <w:rPr>
                <w:spacing w:val="-3"/>
                <w:sz w:val="24"/>
                <w:szCs w:val="24"/>
              </w:rPr>
              <w:t xml:space="preserve"> </w:t>
            </w:r>
            <w:r w:rsidRPr="00730AD1">
              <w:rPr>
                <w:sz w:val="24"/>
                <w:szCs w:val="24"/>
              </w:rPr>
              <w:t>простой</w:t>
            </w:r>
            <w:r w:rsidRPr="00730AD1">
              <w:rPr>
                <w:spacing w:val="-2"/>
                <w:sz w:val="24"/>
                <w:szCs w:val="24"/>
              </w:rPr>
              <w:t xml:space="preserve"> </w:t>
            </w:r>
            <w:r w:rsidRPr="00730AD1">
              <w:rPr>
                <w:sz w:val="24"/>
                <w:szCs w:val="24"/>
              </w:rPr>
              <w:t>план</w:t>
            </w:r>
            <w:r w:rsidRPr="00730AD1">
              <w:rPr>
                <w:spacing w:val="-4"/>
                <w:sz w:val="24"/>
                <w:szCs w:val="24"/>
              </w:rPr>
              <w:t xml:space="preserve"> </w:t>
            </w:r>
            <w:r w:rsidRPr="00730AD1">
              <w:rPr>
                <w:sz w:val="24"/>
                <w:szCs w:val="24"/>
              </w:rPr>
              <w:t>текста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по</w:t>
            </w:r>
            <w:r w:rsidRPr="00730AD1">
              <w:rPr>
                <w:spacing w:val="-2"/>
                <w:sz w:val="24"/>
                <w:szCs w:val="24"/>
              </w:rPr>
              <w:t xml:space="preserve"> </w:t>
            </w:r>
            <w:r w:rsidRPr="00730AD1">
              <w:rPr>
                <w:sz w:val="24"/>
                <w:szCs w:val="24"/>
              </w:rPr>
              <w:t>совместно</w:t>
            </w:r>
            <w:r w:rsidRPr="00730AD1">
              <w:rPr>
                <w:spacing w:val="-2"/>
                <w:sz w:val="24"/>
                <w:szCs w:val="24"/>
              </w:rPr>
              <w:t xml:space="preserve"> </w:t>
            </w:r>
            <w:r w:rsidRPr="00730AD1">
              <w:rPr>
                <w:sz w:val="24"/>
                <w:szCs w:val="24"/>
              </w:rPr>
              <w:t>составленному</w:t>
            </w:r>
          </w:p>
        </w:tc>
      </w:tr>
    </w:tbl>
    <w:p w:rsidR="00812B1F" w:rsidRPr="00730AD1" w:rsidRDefault="00812B1F" w:rsidP="00730AD1">
      <w:pPr>
        <w:spacing w:line="276" w:lineRule="auto"/>
        <w:jc w:val="both"/>
        <w:sectPr w:rsidR="00812B1F" w:rsidRPr="00730AD1">
          <w:pgSz w:w="11910" w:h="16840"/>
          <w:pgMar w:top="76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025"/>
        <w:gridCol w:w="7973"/>
      </w:tblGrid>
      <w:tr w:rsidR="00812B1F" w:rsidRPr="00730AD1" w:rsidTr="00812B1F">
        <w:trPr>
          <w:trHeight w:val="271"/>
        </w:trPr>
        <w:tc>
          <w:tcPr>
            <w:tcW w:w="2025" w:type="dxa"/>
          </w:tcPr>
          <w:p w:rsidR="00812B1F" w:rsidRPr="00730AD1" w:rsidRDefault="00812B1F" w:rsidP="00730AD1">
            <w:pPr>
              <w:pStyle w:val="TableParagraph"/>
              <w:spacing w:line="276" w:lineRule="auto"/>
              <w:jc w:val="both"/>
              <w:rPr>
                <w:sz w:val="24"/>
                <w:szCs w:val="24"/>
              </w:rPr>
            </w:pP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сложному</w:t>
            </w:r>
            <w:r w:rsidRPr="00730AD1">
              <w:rPr>
                <w:spacing w:val="-3"/>
                <w:sz w:val="24"/>
                <w:szCs w:val="24"/>
              </w:rPr>
              <w:t xml:space="preserve"> </w:t>
            </w:r>
            <w:r w:rsidRPr="00730AD1">
              <w:rPr>
                <w:sz w:val="24"/>
                <w:szCs w:val="24"/>
              </w:rPr>
              <w:t>плану</w:t>
            </w:r>
            <w:r w:rsidRPr="00730AD1">
              <w:rPr>
                <w:spacing w:val="-3"/>
                <w:sz w:val="24"/>
                <w:szCs w:val="24"/>
              </w:rPr>
              <w:t xml:space="preserve"> </w:t>
            </w:r>
            <w:r w:rsidRPr="00730AD1">
              <w:rPr>
                <w:sz w:val="24"/>
                <w:szCs w:val="24"/>
              </w:rPr>
              <w:t>текста.</w:t>
            </w:r>
          </w:p>
        </w:tc>
      </w:tr>
      <w:tr w:rsidR="00812B1F" w:rsidRPr="00730AD1" w:rsidTr="00812B1F">
        <w:trPr>
          <w:trHeight w:val="510"/>
        </w:trPr>
        <w:tc>
          <w:tcPr>
            <w:tcW w:w="2025" w:type="dxa"/>
          </w:tcPr>
          <w:p w:rsidR="00812B1F" w:rsidRPr="00730AD1" w:rsidRDefault="00812B1F" w:rsidP="00730AD1">
            <w:pPr>
              <w:pStyle w:val="TableParagraph"/>
              <w:spacing w:line="276" w:lineRule="auto"/>
              <w:ind w:left="27"/>
              <w:jc w:val="both"/>
              <w:rPr>
                <w:sz w:val="24"/>
                <w:szCs w:val="24"/>
              </w:rPr>
            </w:pPr>
            <w:r w:rsidRPr="00730AD1">
              <w:rPr>
                <w:sz w:val="24"/>
                <w:szCs w:val="24"/>
              </w:rPr>
              <w:t>Функциональные</w:t>
            </w:r>
          </w:p>
          <w:p w:rsidR="00812B1F" w:rsidRPr="00730AD1" w:rsidRDefault="00812B1F" w:rsidP="00730AD1">
            <w:pPr>
              <w:pStyle w:val="TableParagraph"/>
              <w:spacing w:line="276" w:lineRule="auto"/>
              <w:ind w:left="27"/>
              <w:jc w:val="both"/>
              <w:rPr>
                <w:sz w:val="24"/>
                <w:szCs w:val="24"/>
              </w:rPr>
            </w:pPr>
            <w:r w:rsidRPr="00730AD1">
              <w:rPr>
                <w:sz w:val="24"/>
                <w:szCs w:val="24"/>
              </w:rPr>
              <w:t>разновидности</w:t>
            </w:r>
            <w:r w:rsidRPr="00730AD1">
              <w:rPr>
                <w:spacing w:val="-4"/>
                <w:sz w:val="24"/>
                <w:szCs w:val="24"/>
              </w:rPr>
              <w:t xml:space="preserve"> </w:t>
            </w:r>
            <w:r w:rsidRPr="00730AD1">
              <w:rPr>
                <w:sz w:val="24"/>
                <w:szCs w:val="24"/>
              </w:rPr>
              <w:t>языка</w:t>
            </w:r>
          </w:p>
        </w:tc>
        <w:tc>
          <w:tcPr>
            <w:tcW w:w="7973" w:type="dxa"/>
          </w:tcPr>
          <w:p w:rsidR="00812B1F" w:rsidRPr="00730AD1" w:rsidRDefault="00812B1F" w:rsidP="00730AD1">
            <w:pPr>
              <w:pStyle w:val="TableParagraph"/>
              <w:spacing w:line="276" w:lineRule="auto"/>
              <w:ind w:left="30" w:right="575"/>
              <w:jc w:val="both"/>
              <w:rPr>
                <w:sz w:val="24"/>
                <w:szCs w:val="24"/>
              </w:rPr>
            </w:pPr>
            <w:r w:rsidRPr="00730AD1">
              <w:rPr>
                <w:sz w:val="24"/>
                <w:szCs w:val="24"/>
              </w:rPr>
              <w:t>Общее представление о функциональных разновидностях языка (о разговорной речи,</w:t>
            </w:r>
            <w:r w:rsidRPr="00730AD1">
              <w:rPr>
                <w:spacing w:val="-47"/>
                <w:sz w:val="24"/>
                <w:szCs w:val="24"/>
              </w:rPr>
              <w:t xml:space="preserve"> </w:t>
            </w:r>
            <w:r w:rsidRPr="00730AD1">
              <w:rPr>
                <w:sz w:val="24"/>
                <w:szCs w:val="24"/>
              </w:rPr>
              <w:t>функциональных</w:t>
            </w:r>
            <w:r w:rsidRPr="00730AD1">
              <w:rPr>
                <w:spacing w:val="-2"/>
                <w:sz w:val="24"/>
                <w:szCs w:val="24"/>
              </w:rPr>
              <w:t xml:space="preserve"> </w:t>
            </w:r>
            <w:r w:rsidRPr="00730AD1">
              <w:rPr>
                <w:sz w:val="24"/>
                <w:szCs w:val="24"/>
              </w:rPr>
              <w:t>стилях,</w:t>
            </w:r>
            <w:r w:rsidRPr="00730AD1">
              <w:rPr>
                <w:spacing w:val="-1"/>
                <w:sz w:val="24"/>
                <w:szCs w:val="24"/>
              </w:rPr>
              <w:t xml:space="preserve"> </w:t>
            </w:r>
            <w:r w:rsidRPr="00730AD1">
              <w:rPr>
                <w:sz w:val="24"/>
                <w:szCs w:val="24"/>
              </w:rPr>
              <w:t>языке художественной</w:t>
            </w:r>
            <w:r w:rsidRPr="00730AD1">
              <w:rPr>
                <w:spacing w:val="-2"/>
                <w:sz w:val="24"/>
                <w:szCs w:val="24"/>
              </w:rPr>
              <w:t xml:space="preserve"> </w:t>
            </w:r>
            <w:r w:rsidRPr="00730AD1">
              <w:rPr>
                <w:sz w:val="24"/>
                <w:szCs w:val="24"/>
              </w:rPr>
              <w:t>литературы).</w:t>
            </w:r>
          </w:p>
        </w:tc>
      </w:tr>
      <w:tr w:rsidR="00812B1F" w:rsidRPr="00730AD1" w:rsidTr="00812B1F">
        <w:trPr>
          <w:trHeight w:val="2579"/>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246"/>
              <w:jc w:val="both"/>
              <w:rPr>
                <w:sz w:val="24"/>
                <w:szCs w:val="24"/>
              </w:rPr>
            </w:pPr>
            <w:r w:rsidRPr="00730AD1">
              <w:rPr>
                <w:spacing w:val="-1"/>
                <w:sz w:val="24"/>
                <w:szCs w:val="24"/>
              </w:rPr>
              <w:t xml:space="preserve">Фонетика. </w:t>
            </w:r>
            <w:r w:rsidRPr="00730AD1">
              <w:rPr>
                <w:sz w:val="24"/>
                <w:szCs w:val="24"/>
              </w:rPr>
              <w:t>Графика.</w:t>
            </w:r>
            <w:r w:rsidRPr="00730AD1">
              <w:rPr>
                <w:spacing w:val="-47"/>
                <w:sz w:val="24"/>
                <w:szCs w:val="24"/>
              </w:rPr>
              <w:t xml:space="preserve"> </w:t>
            </w:r>
            <w:r w:rsidRPr="00730AD1">
              <w:rPr>
                <w:sz w:val="24"/>
                <w:szCs w:val="24"/>
              </w:rPr>
              <w:t>Орфоэпия.</w:t>
            </w: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Фонетика</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графика</w:t>
            </w:r>
            <w:r w:rsidRPr="00730AD1">
              <w:rPr>
                <w:spacing w:val="-3"/>
                <w:sz w:val="24"/>
                <w:szCs w:val="24"/>
              </w:rPr>
              <w:t xml:space="preserve"> </w:t>
            </w:r>
            <w:r w:rsidRPr="00730AD1">
              <w:rPr>
                <w:sz w:val="24"/>
                <w:szCs w:val="24"/>
              </w:rPr>
              <w:t>как</w:t>
            </w:r>
            <w:r w:rsidRPr="00730AD1">
              <w:rPr>
                <w:spacing w:val="-4"/>
                <w:sz w:val="24"/>
                <w:szCs w:val="24"/>
              </w:rPr>
              <w:t xml:space="preserve"> </w:t>
            </w:r>
            <w:r w:rsidRPr="00730AD1">
              <w:rPr>
                <w:sz w:val="24"/>
                <w:szCs w:val="24"/>
              </w:rPr>
              <w:t>разделы</w:t>
            </w:r>
            <w:r w:rsidRPr="00730AD1">
              <w:rPr>
                <w:spacing w:val="-3"/>
                <w:sz w:val="24"/>
                <w:szCs w:val="24"/>
              </w:rPr>
              <w:t xml:space="preserve"> </w:t>
            </w:r>
            <w:r w:rsidRPr="00730AD1">
              <w:rPr>
                <w:sz w:val="24"/>
                <w:szCs w:val="24"/>
              </w:rPr>
              <w:t>лингвистики.</w:t>
            </w:r>
          </w:p>
          <w:p w:rsidR="00812B1F" w:rsidRPr="00730AD1" w:rsidRDefault="00812B1F" w:rsidP="00730AD1">
            <w:pPr>
              <w:pStyle w:val="TableParagraph"/>
              <w:spacing w:line="276" w:lineRule="auto"/>
              <w:ind w:left="30" w:right="2773"/>
              <w:jc w:val="both"/>
              <w:rPr>
                <w:sz w:val="24"/>
                <w:szCs w:val="24"/>
              </w:rPr>
            </w:pPr>
            <w:r w:rsidRPr="00730AD1">
              <w:rPr>
                <w:sz w:val="24"/>
                <w:szCs w:val="24"/>
              </w:rPr>
              <w:t>Звук</w:t>
            </w:r>
            <w:r w:rsidRPr="00730AD1">
              <w:rPr>
                <w:spacing w:val="-4"/>
                <w:sz w:val="24"/>
                <w:szCs w:val="24"/>
              </w:rPr>
              <w:t xml:space="preserve"> </w:t>
            </w:r>
            <w:r w:rsidRPr="00730AD1">
              <w:rPr>
                <w:sz w:val="24"/>
                <w:szCs w:val="24"/>
              </w:rPr>
              <w:t>как</w:t>
            </w:r>
            <w:r w:rsidRPr="00730AD1">
              <w:rPr>
                <w:spacing w:val="-5"/>
                <w:sz w:val="24"/>
                <w:szCs w:val="24"/>
              </w:rPr>
              <w:t xml:space="preserve"> </w:t>
            </w:r>
            <w:r w:rsidRPr="00730AD1">
              <w:rPr>
                <w:sz w:val="24"/>
                <w:szCs w:val="24"/>
              </w:rPr>
              <w:t>единица</w:t>
            </w:r>
            <w:r w:rsidRPr="00730AD1">
              <w:rPr>
                <w:spacing w:val="-5"/>
                <w:sz w:val="24"/>
                <w:szCs w:val="24"/>
              </w:rPr>
              <w:t xml:space="preserve"> </w:t>
            </w:r>
            <w:r w:rsidRPr="00730AD1">
              <w:rPr>
                <w:sz w:val="24"/>
                <w:szCs w:val="24"/>
              </w:rPr>
              <w:t>языка.</w:t>
            </w:r>
            <w:r w:rsidRPr="00730AD1">
              <w:rPr>
                <w:spacing w:val="-1"/>
                <w:sz w:val="24"/>
                <w:szCs w:val="24"/>
              </w:rPr>
              <w:t xml:space="preserve"> </w:t>
            </w:r>
            <w:r w:rsidRPr="00730AD1">
              <w:rPr>
                <w:sz w:val="24"/>
                <w:szCs w:val="24"/>
              </w:rPr>
              <w:t>Смыслоразличительная</w:t>
            </w:r>
            <w:r w:rsidRPr="00730AD1">
              <w:rPr>
                <w:spacing w:val="-6"/>
                <w:sz w:val="24"/>
                <w:szCs w:val="24"/>
              </w:rPr>
              <w:t xml:space="preserve"> </w:t>
            </w:r>
            <w:r w:rsidRPr="00730AD1">
              <w:rPr>
                <w:sz w:val="24"/>
                <w:szCs w:val="24"/>
              </w:rPr>
              <w:t>роль</w:t>
            </w:r>
            <w:r w:rsidRPr="00730AD1">
              <w:rPr>
                <w:spacing w:val="-4"/>
                <w:sz w:val="24"/>
                <w:szCs w:val="24"/>
              </w:rPr>
              <w:t xml:space="preserve"> </w:t>
            </w:r>
            <w:r w:rsidRPr="00730AD1">
              <w:rPr>
                <w:sz w:val="24"/>
                <w:szCs w:val="24"/>
              </w:rPr>
              <w:t>звука.</w:t>
            </w:r>
            <w:r w:rsidRPr="00730AD1">
              <w:rPr>
                <w:spacing w:val="-47"/>
                <w:sz w:val="24"/>
                <w:szCs w:val="24"/>
              </w:rPr>
              <w:t xml:space="preserve"> </w:t>
            </w:r>
            <w:r w:rsidRPr="00730AD1">
              <w:rPr>
                <w:sz w:val="24"/>
                <w:szCs w:val="24"/>
              </w:rPr>
              <w:t>Система</w:t>
            </w:r>
            <w:r w:rsidRPr="00730AD1">
              <w:rPr>
                <w:spacing w:val="-1"/>
                <w:sz w:val="24"/>
                <w:szCs w:val="24"/>
              </w:rPr>
              <w:t xml:space="preserve"> </w:t>
            </w:r>
            <w:r w:rsidRPr="00730AD1">
              <w:rPr>
                <w:sz w:val="24"/>
                <w:szCs w:val="24"/>
              </w:rPr>
              <w:t>гласных</w:t>
            </w:r>
            <w:r w:rsidRPr="00730AD1">
              <w:rPr>
                <w:spacing w:val="-1"/>
                <w:sz w:val="24"/>
                <w:szCs w:val="24"/>
              </w:rPr>
              <w:t xml:space="preserve"> </w:t>
            </w:r>
            <w:r w:rsidRPr="00730AD1">
              <w:rPr>
                <w:sz w:val="24"/>
                <w:szCs w:val="24"/>
              </w:rPr>
              <w:t>звуков.</w:t>
            </w:r>
          </w:p>
          <w:p w:rsidR="00812B1F" w:rsidRPr="00730AD1" w:rsidRDefault="00812B1F" w:rsidP="00730AD1">
            <w:pPr>
              <w:pStyle w:val="TableParagraph"/>
              <w:spacing w:line="276" w:lineRule="auto"/>
              <w:ind w:left="30"/>
              <w:jc w:val="both"/>
              <w:rPr>
                <w:sz w:val="24"/>
                <w:szCs w:val="24"/>
              </w:rPr>
            </w:pPr>
            <w:r w:rsidRPr="00730AD1">
              <w:rPr>
                <w:sz w:val="24"/>
                <w:szCs w:val="24"/>
              </w:rPr>
              <w:t>Система</w:t>
            </w:r>
            <w:r w:rsidRPr="00730AD1">
              <w:rPr>
                <w:spacing w:val="-4"/>
                <w:sz w:val="24"/>
                <w:szCs w:val="24"/>
              </w:rPr>
              <w:t xml:space="preserve"> </w:t>
            </w:r>
            <w:r w:rsidRPr="00730AD1">
              <w:rPr>
                <w:sz w:val="24"/>
                <w:szCs w:val="24"/>
              </w:rPr>
              <w:t>согласных</w:t>
            </w:r>
            <w:r w:rsidRPr="00730AD1">
              <w:rPr>
                <w:spacing w:val="-5"/>
                <w:sz w:val="24"/>
                <w:szCs w:val="24"/>
              </w:rPr>
              <w:t xml:space="preserve"> </w:t>
            </w:r>
            <w:r w:rsidRPr="00730AD1">
              <w:rPr>
                <w:sz w:val="24"/>
                <w:szCs w:val="24"/>
              </w:rPr>
              <w:t>звуков.</w:t>
            </w:r>
          </w:p>
          <w:p w:rsidR="00812B1F" w:rsidRPr="00730AD1" w:rsidRDefault="00812B1F" w:rsidP="00730AD1">
            <w:pPr>
              <w:pStyle w:val="TableParagraph"/>
              <w:spacing w:line="276" w:lineRule="auto"/>
              <w:ind w:left="30" w:right="1209"/>
              <w:jc w:val="both"/>
              <w:rPr>
                <w:sz w:val="24"/>
                <w:szCs w:val="24"/>
              </w:rPr>
            </w:pPr>
            <w:r w:rsidRPr="00730AD1">
              <w:rPr>
                <w:sz w:val="24"/>
                <w:szCs w:val="24"/>
              </w:rPr>
              <w:t>Изменение</w:t>
            </w:r>
            <w:r w:rsidRPr="00730AD1">
              <w:rPr>
                <w:spacing w:val="-5"/>
                <w:sz w:val="24"/>
                <w:szCs w:val="24"/>
              </w:rPr>
              <w:t xml:space="preserve"> </w:t>
            </w:r>
            <w:r w:rsidRPr="00730AD1">
              <w:rPr>
                <w:sz w:val="24"/>
                <w:szCs w:val="24"/>
              </w:rPr>
              <w:t>звуков</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речевом</w:t>
            </w:r>
            <w:r w:rsidRPr="00730AD1">
              <w:rPr>
                <w:spacing w:val="-3"/>
                <w:sz w:val="24"/>
                <w:szCs w:val="24"/>
              </w:rPr>
              <w:t xml:space="preserve"> </w:t>
            </w:r>
            <w:r w:rsidRPr="00730AD1">
              <w:rPr>
                <w:sz w:val="24"/>
                <w:szCs w:val="24"/>
              </w:rPr>
              <w:t>потоке.</w:t>
            </w:r>
            <w:r w:rsidRPr="00730AD1">
              <w:rPr>
                <w:spacing w:val="-4"/>
                <w:sz w:val="24"/>
                <w:szCs w:val="24"/>
              </w:rPr>
              <w:t xml:space="preserve"> </w:t>
            </w:r>
            <w:r w:rsidRPr="00730AD1">
              <w:rPr>
                <w:sz w:val="24"/>
                <w:szCs w:val="24"/>
              </w:rPr>
              <w:t>Элементы</w:t>
            </w:r>
            <w:r w:rsidRPr="00730AD1">
              <w:rPr>
                <w:spacing w:val="-4"/>
                <w:sz w:val="24"/>
                <w:szCs w:val="24"/>
              </w:rPr>
              <w:t xml:space="preserve"> </w:t>
            </w:r>
            <w:r w:rsidRPr="00730AD1">
              <w:rPr>
                <w:sz w:val="24"/>
                <w:szCs w:val="24"/>
              </w:rPr>
              <w:t>фонетической</w:t>
            </w:r>
            <w:r w:rsidRPr="00730AD1">
              <w:rPr>
                <w:spacing w:val="-5"/>
                <w:sz w:val="24"/>
                <w:szCs w:val="24"/>
              </w:rPr>
              <w:t xml:space="preserve"> </w:t>
            </w:r>
            <w:r w:rsidRPr="00730AD1">
              <w:rPr>
                <w:sz w:val="24"/>
                <w:szCs w:val="24"/>
              </w:rPr>
              <w:t>транскрипции.</w:t>
            </w:r>
            <w:r w:rsidRPr="00730AD1">
              <w:rPr>
                <w:spacing w:val="-47"/>
                <w:sz w:val="24"/>
                <w:szCs w:val="24"/>
              </w:rPr>
              <w:t xml:space="preserve"> </w:t>
            </w:r>
            <w:r w:rsidRPr="00730AD1">
              <w:rPr>
                <w:sz w:val="24"/>
                <w:szCs w:val="24"/>
              </w:rPr>
              <w:t>Слог. Ударение. Свойства русского ударения. Соотношение звуков и букв.</w:t>
            </w:r>
            <w:r w:rsidRPr="00730AD1">
              <w:rPr>
                <w:spacing w:val="1"/>
                <w:sz w:val="24"/>
                <w:szCs w:val="24"/>
              </w:rPr>
              <w:t xml:space="preserve"> </w:t>
            </w:r>
            <w:r w:rsidRPr="00730AD1">
              <w:rPr>
                <w:sz w:val="24"/>
                <w:szCs w:val="24"/>
              </w:rPr>
              <w:t>Фонетический</w:t>
            </w:r>
            <w:r w:rsidRPr="00730AD1">
              <w:rPr>
                <w:spacing w:val="-2"/>
                <w:sz w:val="24"/>
                <w:szCs w:val="24"/>
              </w:rPr>
              <w:t xml:space="preserve"> </w:t>
            </w:r>
            <w:r w:rsidRPr="00730AD1">
              <w:rPr>
                <w:sz w:val="24"/>
                <w:szCs w:val="24"/>
              </w:rPr>
              <w:t>разбор</w:t>
            </w:r>
            <w:r w:rsidRPr="00730AD1">
              <w:rPr>
                <w:spacing w:val="1"/>
                <w:sz w:val="24"/>
                <w:szCs w:val="24"/>
              </w:rPr>
              <w:t xml:space="preserve"> </w:t>
            </w:r>
            <w:r w:rsidRPr="00730AD1">
              <w:rPr>
                <w:sz w:val="24"/>
                <w:szCs w:val="24"/>
              </w:rPr>
              <w:t>слова.</w:t>
            </w:r>
          </w:p>
          <w:p w:rsidR="00812B1F" w:rsidRPr="00730AD1" w:rsidRDefault="00812B1F" w:rsidP="00730AD1">
            <w:pPr>
              <w:pStyle w:val="TableParagraph"/>
              <w:spacing w:line="276" w:lineRule="auto"/>
              <w:ind w:left="30" w:right="454"/>
              <w:jc w:val="both"/>
              <w:rPr>
                <w:sz w:val="24"/>
                <w:szCs w:val="24"/>
              </w:rPr>
            </w:pPr>
            <w:r w:rsidRPr="00730AD1">
              <w:rPr>
                <w:sz w:val="24"/>
                <w:szCs w:val="24"/>
              </w:rPr>
              <w:t>Мягкий знак для обозначения мягкости согласных. Звуковое значение букв "е, е, ю, я."</w:t>
            </w:r>
            <w:r w:rsidRPr="00730AD1">
              <w:rPr>
                <w:spacing w:val="-47"/>
                <w:sz w:val="24"/>
                <w:szCs w:val="24"/>
              </w:rPr>
              <w:t xml:space="preserve"> </w:t>
            </w:r>
            <w:r w:rsidRPr="00730AD1">
              <w:rPr>
                <w:sz w:val="24"/>
                <w:szCs w:val="24"/>
              </w:rPr>
              <w:t>Основные</w:t>
            </w:r>
            <w:r w:rsidRPr="00730AD1">
              <w:rPr>
                <w:spacing w:val="2"/>
                <w:sz w:val="24"/>
                <w:szCs w:val="24"/>
              </w:rPr>
              <w:t xml:space="preserve"> </w:t>
            </w:r>
            <w:r w:rsidRPr="00730AD1">
              <w:rPr>
                <w:sz w:val="24"/>
                <w:szCs w:val="24"/>
              </w:rPr>
              <w:t>выразительные средства</w:t>
            </w:r>
            <w:r w:rsidRPr="00730AD1">
              <w:rPr>
                <w:spacing w:val="-1"/>
                <w:sz w:val="24"/>
                <w:szCs w:val="24"/>
              </w:rPr>
              <w:t xml:space="preserve"> </w:t>
            </w:r>
            <w:r w:rsidRPr="00730AD1">
              <w:rPr>
                <w:sz w:val="24"/>
                <w:szCs w:val="24"/>
              </w:rPr>
              <w:t>фонетики.</w:t>
            </w:r>
          </w:p>
          <w:p w:rsidR="00812B1F" w:rsidRPr="00730AD1" w:rsidRDefault="00812B1F" w:rsidP="00730AD1">
            <w:pPr>
              <w:pStyle w:val="TableParagraph"/>
              <w:spacing w:line="276" w:lineRule="auto"/>
              <w:ind w:left="30"/>
              <w:jc w:val="both"/>
              <w:rPr>
                <w:sz w:val="24"/>
                <w:szCs w:val="24"/>
              </w:rPr>
            </w:pPr>
            <w:r w:rsidRPr="00730AD1">
              <w:rPr>
                <w:sz w:val="24"/>
                <w:szCs w:val="24"/>
              </w:rPr>
              <w:t>Прописные</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строчные</w:t>
            </w:r>
            <w:r w:rsidRPr="00730AD1">
              <w:rPr>
                <w:spacing w:val="-3"/>
                <w:sz w:val="24"/>
                <w:szCs w:val="24"/>
              </w:rPr>
              <w:t xml:space="preserve"> </w:t>
            </w:r>
            <w:r w:rsidRPr="00730AD1">
              <w:rPr>
                <w:sz w:val="24"/>
                <w:szCs w:val="24"/>
              </w:rPr>
              <w:t>буквы.</w:t>
            </w:r>
          </w:p>
          <w:p w:rsidR="00812B1F" w:rsidRPr="00730AD1" w:rsidRDefault="00812B1F" w:rsidP="00730AD1">
            <w:pPr>
              <w:pStyle w:val="TableParagraph"/>
              <w:spacing w:line="276" w:lineRule="auto"/>
              <w:ind w:left="30"/>
              <w:jc w:val="both"/>
              <w:rPr>
                <w:sz w:val="24"/>
                <w:szCs w:val="24"/>
              </w:rPr>
            </w:pPr>
            <w:r w:rsidRPr="00730AD1">
              <w:rPr>
                <w:sz w:val="24"/>
                <w:szCs w:val="24"/>
              </w:rPr>
              <w:t>Интонация,</w:t>
            </w:r>
            <w:r w:rsidRPr="00730AD1">
              <w:rPr>
                <w:spacing w:val="-6"/>
                <w:sz w:val="24"/>
                <w:szCs w:val="24"/>
              </w:rPr>
              <w:t xml:space="preserve"> </w:t>
            </w:r>
            <w:r w:rsidRPr="00730AD1">
              <w:rPr>
                <w:sz w:val="24"/>
                <w:szCs w:val="24"/>
              </w:rPr>
              <w:t>ее</w:t>
            </w:r>
            <w:r w:rsidRPr="00730AD1">
              <w:rPr>
                <w:spacing w:val="-5"/>
                <w:sz w:val="24"/>
                <w:szCs w:val="24"/>
              </w:rPr>
              <w:t xml:space="preserve"> </w:t>
            </w:r>
            <w:r w:rsidRPr="00730AD1">
              <w:rPr>
                <w:sz w:val="24"/>
                <w:szCs w:val="24"/>
              </w:rPr>
              <w:t>функции.</w:t>
            </w:r>
            <w:r w:rsidRPr="00730AD1">
              <w:rPr>
                <w:spacing w:val="-5"/>
                <w:sz w:val="24"/>
                <w:szCs w:val="24"/>
              </w:rPr>
              <w:t xml:space="preserve"> </w:t>
            </w:r>
            <w:r w:rsidRPr="00730AD1">
              <w:rPr>
                <w:sz w:val="24"/>
                <w:szCs w:val="24"/>
              </w:rPr>
              <w:t>Основные</w:t>
            </w:r>
            <w:r w:rsidRPr="00730AD1">
              <w:rPr>
                <w:spacing w:val="-5"/>
                <w:sz w:val="24"/>
                <w:szCs w:val="24"/>
              </w:rPr>
              <w:t xml:space="preserve"> </w:t>
            </w:r>
            <w:r w:rsidRPr="00730AD1">
              <w:rPr>
                <w:sz w:val="24"/>
                <w:szCs w:val="24"/>
              </w:rPr>
              <w:t>элементы</w:t>
            </w:r>
            <w:r w:rsidRPr="00730AD1">
              <w:rPr>
                <w:spacing w:val="-2"/>
                <w:sz w:val="24"/>
                <w:szCs w:val="24"/>
              </w:rPr>
              <w:t xml:space="preserve"> </w:t>
            </w:r>
            <w:r w:rsidRPr="00730AD1">
              <w:rPr>
                <w:sz w:val="24"/>
                <w:szCs w:val="24"/>
              </w:rPr>
              <w:t>интонации.</w:t>
            </w:r>
          </w:p>
        </w:tc>
      </w:tr>
      <w:tr w:rsidR="00812B1F" w:rsidRPr="00730AD1" w:rsidTr="00812B1F">
        <w:trPr>
          <w:trHeight w:val="740"/>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Орфография</w:t>
            </w: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Орфография</w:t>
            </w:r>
            <w:r w:rsidRPr="00730AD1">
              <w:rPr>
                <w:spacing w:val="-5"/>
                <w:sz w:val="24"/>
                <w:szCs w:val="24"/>
              </w:rPr>
              <w:t xml:space="preserve"> </w:t>
            </w:r>
            <w:r w:rsidRPr="00730AD1">
              <w:rPr>
                <w:sz w:val="24"/>
                <w:szCs w:val="24"/>
              </w:rPr>
              <w:t>как</w:t>
            </w:r>
            <w:r w:rsidRPr="00730AD1">
              <w:rPr>
                <w:spacing w:val="-5"/>
                <w:sz w:val="24"/>
                <w:szCs w:val="24"/>
              </w:rPr>
              <w:t xml:space="preserve"> </w:t>
            </w:r>
            <w:r w:rsidRPr="00730AD1">
              <w:rPr>
                <w:sz w:val="24"/>
                <w:szCs w:val="24"/>
              </w:rPr>
              <w:t>раздел</w:t>
            </w:r>
            <w:r w:rsidRPr="00730AD1">
              <w:rPr>
                <w:spacing w:val="-5"/>
                <w:sz w:val="24"/>
                <w:szCs w:val="24"/>
              </w:rPr>
              <w:t xml:space="preserve"> </w:t>
            </w:r>
            <w:r w:rsidRPr="00730AD1">
              <w:rPr>
                <w:sz w:val="24"/>
                <w:szCs w:val="24"/>
              </w:rPr>
              <w:t>лингвистики.</w:t>
            </w:r>
          </w:p>
          <w:p w:rsidR="00812B1F" w:rsidRPr="00730AD1" w:rsidRDefault="00812B1F" w:rsidP="00730AD1">
            <w:pPr>
              <w:pStyle w:val="TableParagraph"/>
              <w:spacing w:line="276" w:lineRule="auto"/>
              <w:ind w:left="30" w:right="2368"/>
              <w:jc w:val="both"/>
              <w:rPr>
                <w:sz w:val="24"/>
                <w:szCs w:val="24"/>
              </w:rPr>
            </w:pPr>
            <w:r w:rsidRPr="00730AD1">
              <w:rPr>
                <w:sz w:val="24"/>
                <w:szCs w:val="24"/>
              </w:rPr>
              <w:t>Понятие "орфограмма". Буквенные и небуквенные орфограммы.</w:t>
            </w:r>
            <w:r w:rsidRPr="00730AD1">
              <w:rPr>
                <w:spacing w:val="-47"/>
                <w:sz w:val="24"/>
                <w:szCs w:val="24"/>
              </w:rPr>
              <w:t xml:space="preserve"> </w:t>
            </w:r>
            <w:r w:rsidRPr="00730AD1">
              <w:rPr>
                <w:sz w:val="24"/>
                <w:szCs w:val="24"/>
              </w:rPr>
              <w:t>Правописание</w:t>
            </w:r>
            <w:r w:rsidRPr="00730AD1">
              <w:rPr>
                <w:spacing w:val="-1"/>
                <w:sz w:val="24"/>
                <w:szCs w:val="24"/>
              </w:rPr>
              <w:t xml:space="preserve"> </w:t>
            </w:r>
            <w:r w:rsidRPr="00730AD1">
              <w:rPr>
                <w:sz w:val="24"/>
                <w:szCs w:val="24"/>
              </w:rPr>
              <w:t>разделительных</w:t>
            </w:r>
            <w:r w:rsidRPr="00730AD1">
              <w:rPr>
                <w:spacing w:val="-1"/>
                <w:sz w:val="24"/>
                <w:szCs w:val="24"/>
              </w:rPr>
              <w:t xml:space="preserve"> </w:t>
            </w:r>
            <w:r w:rsidRPr="00730AD1">
              <w:rPr>
                <w:sz w:val="24"/>
                <w:szCs w:val="24"/>
              </w:rPr>
              <w:t>"ъ" и</w:t>
            </w:r>
            <w:r w:rsidRPr="00730AD1">
              <w:rPr>
                <w:spacing w:val="-1"/>
                <w:sz w:val="24"/>
                <w:szCs w:val="24"/>
              </w:rPr>
              <w:t xml:space="preserve"> </w:t>
            </w:r>
            <w:r w:rsidRPr="00730AD1">
              <w:rPr>
                <w:sz w:val="24"/>
                <w:szCs w:val="24"/>
              </w:rPr>
              <w:t>"ь".</w:t>
            </w:r>
          </w:p>
        </w:tc>
      </w:tr>
      <w:tr w:rsidR="00812B1F" w:rsidRPr="00730AD1" w:rsidTr="00812B1F">
        <w:trPr>
          <w:trHeight w:val="2351"/>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Лексикология</w:t>
            </w: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Лексикология</w:t>
            </w:r>
            <w:r w:rsidRPr="00730AD1">
              <w:rPr>
                <w:spacing w:val="-5"/>
                <w:sz w:val="24"/>
                <w:szCs w:val="24"/>
              </w:rPr>
              <w:t xml:space="preserve"> </w:t>
            </w:r>
            <w:r w:rsidRPr="00730AD1">
              <w:rPr>
                <w:sz w:val="24"/>
                <w:szCs w:val="24"/>
              </w:rPr>
              <w:t>как</w:t>
            </w:r>
            <w:r w:rsidRPr="00730AD1">
              <w:rPr>
                <w:spacing w:val="-5"/>
                <w:sz w:val="24"/>
                <w:szCs w:val="24"/>
              </w:rPr>
              <w:t xml:space="preserve"> </w:t>
            </w:r>
            <w:r w:rsidRPr="00730AD1">
              <w:rPr>
                <w:sz w:val="24"/>
                <w:szCs w:val="24"/>
              </w:rPr>
              <w:t>раздел</w:t>
            </w:r>
            <w:r w:rsidRPr="00730AD1">
              <w:rPr>
                <w:spacing w:val="-3"/>
                <w:sz w:val="24"/>
                <w:szCs w:val="24"/>
              </w:rPr>
              <w:t xml:space="preserve"> </w:t>
            </w:r>
            <w:r w:rsidRPr="00730AD1">
              <w:rPr>
                <w:sz w:val="24"/>
                <w:szCs w:val="24"/>
              </w:rPr>
              <w:t>лингвистики.</w:t>
            </w:r>
          </w:p>
          <w:p w:rsidR="00812B1F" w:rsidRPr="00730AD1" w:rsidRDefault="00812B1F" w:rsidP="00730AD1">
            <w:pPr>
              <w:pStyle w:val="TableParagraph"/>
              <w:spacing w:line="276" w:lineRule="auto"/>
              <w:ind w:left="30"/>
              <w:jc w:val="both"/>
              <w:rPr>
                <w:sz w:val="24"/>
                <w:szCs w:val="24"/>
              </w:rPr>
            </w:pPr>
            <w:r w:rsidRPr="00730AD1">
              <w:rPr>
                <w:sz w:val="24"/>
                <w:szCs w:val="24"/>
              </w:rPr>
              <w:t>Основные</w:t>
            </w:r>
            <w:r w:rsidRPr="00730AD1">
              <w:rPr>
                <w:spacing w:val="-5"/>
                <w:sz w:val="24"/>
                <w:szCs w:val="24"/>
              </w:rPr>
              <w:t xml:space="preserve"> </w:t>
            </w:r>
            <w:r w:rsidRPr="00730AD1">
              <w:rPr>
                <w:sz w:val="24"/>
                <w:szCs w:val="24"/>
              </w:rPr>
              <w:t>способы</w:t>
            </w:r>
            <w:r w:rsidRPr="00730AD1">
              <w:rPr>
                <w:spacing w:val="-5"/>
                <w:sz w:val="24"/>
                <w:szCs w:val="24"/>
              </w:rPr>
              <w:t xml:space="preserve"> </w:t>
            </w:r>
            <w:r w:rsidRPr="00730AD1">
              <w:rPr>
                <w:sz w:val="24"/>
                <w:szCs w:val="24"/>
              </w:rPr>
              <w:t>толкования</w:t>
            </w:r>
            <w:r w:rsidRPr="00730AD1">
              <w:rPr>
                <w:spacing w:val="-5"/>
                <w:sz w:val="24"/>
                <w:szCs w:val="24"/>
              </w:rPr>
              <w:t xml:space="preserve"> </w:t>
            </w:r>
            <w:r w:rsidRPr="00730AD1">
              <w:rPr>
                <w:sz w:val="24"/>
                <w:szCs w:val="24"/>
              </w:rPr>
              <w:t>лексического</w:t>
            </w:r>
            <w:r w:rsidRPr="00730AD1">
              <w:rPr>
                <w:spacing w:val="-3"/>
                <w:sz w:val="24"/>
                <w:szCs w:val="24"/>
              </w:rPr>
              <w:t xml:space="preserve"> </w:t>
            </w:r>
            <w:r w:rsidRPr="00730AD1">
              <w:rPr>
                <w:sz w:val="24"/>
                <w:szCs w:val="24"/>
              </w:rPr>
              <w:t>значения</w:t>
            </w:r>
            <w:r w:rsidRPr="00730AD1">
              <w:rPr>
                <w:spacing w:val="-5"/>
                <w:sz w:val="24"/>
                <w:szCs w:val="24"/>
              </w:rPr>
              <w:t xml:space="preserve"> </w:t>
            </w:r>
            <w:r w:rsidRPr="00730AD1">
              <w:rPr>
                <w:sz w:val="24"/>
                <w:szCs w:val="24"/>
              </w:rPr>
              <w:t>слова</w:t>
            </w:r>
            <w:r w:rsidRPr="00730AD1">
              <w:rPr>
                <w:spacing w:val="-5"/>
                <w:sz w:val="24"/>
                <w:szCs w:val="24"/>
              </w:rPr>
              <w:t xml:space="preserve"> </w:t>
            </w:r>
            <w:r w:rsidRPr="00730AD1">
              <w:rPr>
                <w:sz w:val="24"/>
                <w:szCs w:val="24"/>
              </w:rPr>
              <w:t>(подбор</w:t>
            </w:r>
            <w:r w:rsidRPr="00730AD1">
              <w:rPr>
                <w:spacing w:val="-3"/>
                <w:sz w:val="24"/>
                <w:szCs w:val="24"/>
              </w:rPr>
              <w:t xml:space="preserve"> </w:t>
            </w:r>
            <w:r w:rsidRPr="00730AD1">
              <w:rPr>
                <w:sz w:val="24"/>
                <w:szCs w:val="24"/>
              </w:rPr>
              <w:t>однокоренных</w:t>
            </w:r>
            <w:r w:rsidRPr="00730AD1">
              <w:rPr>
                <w:spacing w:val="-2"/>
                <w:sz w:val="24"/>
                <w:szCs w:val="24"/>
              </w:rPr>
              <w:t xml:space="preserve"> </w:t>
            </w:r>
            <w:r w:rsidRPr="00730AD1">
              <w:rPr>
                <w:sz w:val="24"/>
                <w:szCs w:val="24"/>
              </w:rPr>
              <w:t>слов;</w:t>
            </w:r>
            <w:r w:rsidRPr="00730AD1">
              <w:rPr>
                <w:spacing w:val="-47"/>
                <w:sz w:val="24"/>
                <w:szCs w:val="24"/>
              </w:rPr>
              <w:t xml:space="preserve"> </w:t>
            </w:r>
            <w:r w:rsidRPr="00730AD1">
              <w:rPr>
                <w:sz w:val="24"/>
                <w:szCs w:val="24"/>
              </w:rPr>
              <w:t>подбор синонимов и антонимов); основные способы разъяснения значения слова (по</w:t>
            </w:r>
            <w:r w:rsidRPr="00730AD1">
              <w:rPr>
                <w:spacing w:val="1"/>
                <w:sz w:val="24"/>
                <w:szCs w:val="24"/>
              </w:rPr>
              <w:t xml:space="preserve"> </w:t>
            </w:r>
            <w:r w:rsidRPr="00730AD1">
              <w:rPr>
                <w:sz w:val="24"/>
                <w:szCs w:val="24"/>
              </w:rPr>
              <w:t>контексту,</w:t>
            </w:r>
            <w:r w:rsidRPr="00730AD1">
              <w:rPr>
                <w:spacing w:val="-1"/>
                <w:sz w:val="24"/>
                <w:szCs w:val="24"/>
              </w:rPr>
              <w:t xml:space="preserve"> </w:t>
            </w:r>
            <w:r w:rsidRPr="00730AD1">
              <w:rPr>
                <w:sz w:val="24"/>
                <w:szCs w:val="24"/>
              </w:rPr>
              <w:t>с помощью толкового</w:t>
            </w:r>
            <w:r w:rsidRPr="00730AD1">
              <w:rPr>
                <w:spacing w:val="1"/>
                <w:sz w:val="24"/>
                <w:szCs w:val="24"/>
              </w:rPr>
              <w:t xml:space="preserve"> </w:t>
            </w:r>
            <w:r w:rsidRPr="00730AD1">
              <w:rPr>
                <w:sz w:val="24"/>
                <w:szCs w:val="24"/>
              </w:rPr>
              <w:t>словаря).</w:t>
            </w:r>
          </w:p>
          <w:p w:rsidR="00812B1F" w:rsidRPr="00730AD1" w:rsidRDefault="00812B1F" w:rsidP="00730AD1">
            <w:pPr>
              <w:pStyle w:val="TableParagraph"/>
              <w:spacing w:line="276" w:lineRule="auto"/>
              <w:ind w:left="30"/>
              <w:jc w:val="both"/>
              <w:rPr>
                <w:sz w:val="24"/>
                <w:szCs w:val="24"/>
              </w:rPr>
            </w:pPr>
            <w:r w:rsidRPr="00730AD1">
              <w:rPr>
                <w:sz w:val="24"/>
                <w:szCs w:val="24"/>
              </w:rPr>
              <w:t>Слова</w:t>
            </w:r>
            <w:r w:rsidRPr="00730AD1">
              <w:rPr>
                <w:spacing w:val="-4"/>
                <w:sz w:val="24"/>
                <w:szCs w:val="24"/>
              </w:rPr>
              <w:t xml:space="preserve"> </w:t>
            </w:r>
            <w:r w:rsidRPr="00730AD1">
              <w:rPr>
                <w:sz w:val="24"/>
                <w:szCs w:val="24"/>
              </w:rPr>
              <w:t>однозначные</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многозначные.</w:t>
            </w:r>
            <w:r w:rsidRPr="00730AD1">
              <w:rPr>
                <w:spacing w:val="-2"/>
                <w:sz w:val="24"/>
                <w:szCs w:val="24"/>
              </w:rPr>
              <w:t xml:space="preserve"> </w:t>
            </w:r>
            <w:r w:rsidRPr="00730AD1">
              <w:rPr>
                <w:sz w:val="24"/>
                <w:szCs w:val="24"/>
              </w:rPr>
              <w:t>Прямое</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переносное</w:t>
            </w:r>
            <w:r w:rsidRPr="00730AD1">
              <w:rPr>
                <w:spacing w:val="-3"/>
                <w:sz w:val="24"/>
                <w:szCs w:val="24"/>
              </w:rPr>
              <w:t xml:space="preserve"> </w:t>
            </w:r>
            <w:r w:rsidRPr="00730AD1">
              <w:rPr>
                <w:sz w:val="24"/>
                <w:szCs w:val="24"/>
              </w:rPr>
              <w:t>значения</w:t>
            </w:r>
            <w:r w:rsidRPr="00730AD1">
              <w:rPr>
                <w:spacing w:val="-4"/>
                <w:sz w:val="24"/>
                <w:szCs w:val="24"/>
              </w:rPr>
              <w:t xml:space="preserve"> </w:t>
            </w:r>
            <w:r w:rsidRPr="00730AD1">
              <w:rPr>
                <w:sz w:val="24"/>
                <w:szCs w:val="24"/>
              </w:rPr>
              <w:t>слова.</w:t>
            </w:r>
            <w:r w:rsidRPr="00730AD1">
              <w:rPr>
                <w:spacing w:val="-3"/>
                <w:sz w:val="24"/>
                <w:szCs w:val="24"/>
              </w:rPr>
              <w:t xml:space="preserve"> </w:t>
            </w:r>
            <w:r w:rsidRPr="00730AD1">
              <w:rPr>
                <w:sz w:val="24"/>
                <w:szCs w:val="24"/>
              </w:rPr>
              <w:t>Тематические</w:t>
            </w:r>
            <w:r w:rsidRPr="00730AD1">
              <w:rPr>
                <w:spacing w:val="-47"/>
                <w:sz w:val="24"/>
                <w:szCs w:val="24"/>
              </w:rPr>
              <w:t xml:space="preserve"> </w:t>
            </w:r>
            <w:r w:rsidRPr="00730AD1">
              <w:rPr>
                <w:sz w:val="24"/>
                <w:szCs w:val="24"/>
              </w:rPr>
              <w:t>группы</w:t>
            </w:r>
            <w:r w:rsidRPr="00730AD1">
              <w:rPr>
                <w:spacing w:val="-1"/>
                <w:sz w:val="24"/>
                <w:szCs w:val="24"/>
              </w:rPr>
              <w:t xml:space="preserve"> </w:t>
            </w:r>
            <w:r w:rsidRPr="00730AD1">
              <w:rPr>
                <w:sz w:val="24"/>
                <w:szCs w:val="24"/>
              </w:rPr>
              <w:t>слов. Обозначение</w:t>
            </w:r>
            <w:r w:rsidRPr="00730AD1">
              <w:rPr>
                <w:spacing w:val="-1"/>
                <w:sz w:val="24"/>
                <w:szCs w:val="24"/>
              </w:rPr>
              <w:t xml:space="preserve"> </w:t>
            </w:r>
            <w:r w:rsidRPr="00730AD1">
              <w:rPr>
                <w:sz w:val="24"/>
                <w:szCs w:val="24"/>
              </w:rPr>
              <w:t>родовых</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видовых</w:t>
            </w:r>
            <w:r w:rsidRPr="00730AD1">
              <w:rPr>
                <w:spacing w:val="-1"/>
                <w:sz w:val="24"/>
                <w:szCs w:val="24"/>
              </w:rPr>
              <w:t xml:space="preserve"> </w:t>
            </w:r>
            <w:r w:rsidRPr="00730AD1">
              <w:rPr>
                <w:sz w:val="24"/>
                <w:szCs w:val="24"/>
              </w:rPr>
              <w:t>понятий.</w:t>
            </w:r>
          </w:p>
          <w:p w:rsidR="00812B1F" w:rsidRPr="00730AD1" w:rsidRDefault="00812B1F" w:rsidP="00730AD1">
            <w:pPr>
              <w:pStyle w:val="TableParagraph"/>
              <w:spacing w:line="276" w:lineRule="auto"/>
              <w:ind w:left="30"/>
              <w:jc w:val="both"/>
              <w:rPr>
                <w:sz w:val="24"/>
                <w:szCs w:val="24"/>
              </w:rPr>
            </w:pPr>
            <w:r w:rsidRPr="00730AD1">
              <w:rPr>
                <w:sz w:val="24"/>
                <w:szCs w:val="24"/>
              </w:rPr>
              <w:t>Синонимы.</w:t>
            </w:r>
            <w:r w:rsidRPr="00730AD1">
              <w:rPr>
                <w:spacing w:val="-5"/>
                <w:sz w:val="24"/>
                <w:szCs w:val="24"/>
              </w:rPr>
              <w:t xml:space="preserve"> </w:t>
            </w:r>
            <w:r w:rsidRPr="00730AD1">
              <w:rPr>
                <w:sz w:val="24"/>
                <w:szCs w:val="24"/>
              </w:rPr>
              <w:t>Антонимы.</w:t>
            </w:r>
            <w:r w:rsidRPr="00730AD1">
              <w:rPr>
                <w:spacing w:val="-5"/>
                <w:sz w:val="24"/>
                <w:szCs w:val="24"/>
              </w:rPr>
              <w:t xml:space="preserve"> </w:t>
            </w:r>
            <w:r w:rsidRPr="00730AD1">
              <w:rPr>
                <w:sz w:val="24"/>
                <w:szCs w:val="24"/>
              </w:rPr>
              <w:t>Омонимы.</w:t>
            </w:r>
            <w:r w:rsidRPr="00730AD1">
              <w:rPr>
                <w:spacing w:val="-5"/>
                <w:sz w:val="24"/>
                <w:szCs w:val="24"/>
              </w:rPr>
              <w:t xml:space="preserve"> </w:t>
            </w:r>
            <w:r w:rsidRPr="00730AD1">
              <w:rPr>
                <w:sz w:val="24"/>
                <w:szCs w:val="24"/>
              </w:rPr>
              <w:t>Паронимы.</w:t>
            </w:r>
          </w:p>
          <w:p w:rsidR="00812B1F" w:rsidRPr="00730AD1" w:rsidRDefault="00812B1F" w:rsidP="00730AD1">
            <w:pPr>
              <w:pStyle w:val="TableParagraph"/>
              <w:spacing w:line="276" w:lineRule="auto"/>
              <w:ind w:left="30"/>
              <w:jc w:val="both"/>
              <w:rPr>
                <w:sz w:val="24"/>
                <w:szCs w:val="24"/>
              </w:rPr>
            </w:pPr>
            <w:r w:rsidRPr="00730AD1">
              <w:rPr>
                <w:sz w:val="24"/>
                <w:szCs w:val="24"/>
              </w:rPr>
              <w:t>Разные</w:t>
            </w:r>
            <w:r w:rsidRPr="00730AD1">
              <w:rPr>
                <w:spacing w:val="-4"/>
                <w:sz w:val="24"/>
                <w:szCs w:val="24"/>
              </w:rPr>
              <w:t xml:space="preserve"> </w:t>
            </w:r>
            <w:r w:rsidRPr="00730AD1">
              <w:rPr>
                <w:sz w:val="24"/>
                <w:szCs w:val="24"/>
              </w:rPr>
              <w:t>виды</w:t>
            </w:r>
            <w:r w:rsidRPr="00730AD1">
              <w:rPr>
                <w:spacing w:val="-5"/>
                <w:sz w:val="24"/>
                <w:szCs w:val="24"/>
              </w:rPr>
              <w:t xml:space="preserve"> </w:t>
            </w:r>
            <w:r w:rsidRPr="00730AD1">
              <w:rPr>
                <w:sz w:val="24"/>
                <w:szCs w:val="24"/>
              </w:rPr>
              <w:t>лексических</w:t>
            </w:r>
            <w:r w:rsidRPr="00730AD1">
              <w:rPr>
                <w:spacing w:val="-5"/>
                <w:sz w:val="24"/>
                <w:szCs w:val="24"/>
              </w:rPr>
              <w:t xml:space="preserve"> </w:t>
            </w:r>
            <w:r w:rsidRPr="00730AD1">
              <w:rPr>
                <w:sz w:val="24"/>
                <w:szCs w:val="24"/>
              </w:rPr>
              <w:t>словарей</w:t>
            </w:r>
            <w:r w:rsidRPr="00730AD1">
              <w:rPr>
                <w:spacing w:val="-5"/>
                <w:sz w:val="24"/>
                <w:szCs w:val="24"/>
              </w:rPr>
              <w:t xml:space="preserve"> </w:t>
            </w:r>
            <w:r w:rsidRPr="00730AD1">
              <w:rPr>
                <w:sz w:val="24"/>
                <w:szCs w:val="24"/>
              </w:rPr>
              <w:t>(толковый</w:t>
            </w:r>
            <w:r w:rsidRPr="00730AD1">
              <w:rPr>
                <w:spacing w:val="-5"/>
                <w:sz w:val="24"/>
                <w:szCs w:val="24"/>
              </w:rPr>
              <w:t xml:space="preserve"> </w:t>
            </w:r>
            <w:r w:rsidRPr="00730AD1">
              <w:rPr>
                <w:sz w:val="24"/>
                <w:szCs w:val="24"/>
              </w:rPr>
              <w:t>словарь,</w:t>
            </w:r>
            <w:r w:rsidRPr="00730AD1">
              <w:rPr>
                <w:spacing w:val="-3"/>
                <w:sz w:val="24"/>
                <w:szCs w:val="24"/>
              </w:rPr>
              <w:t xml:space="preserve"> </w:t>
            </w:r>
            <w:r w:rsidRPr="00730AD1">
              <w:rPr>
                <w:sz w:val="24"/>
                <w:szCs w:val="24"/>
              </w:rPr>
              <w:t>словари</w:t>
            </w:r>
            <w:r w:rsidRPr="00730AD1">
              <w:rPr>
                <w:spacing w:val="-5"/>
                <w:sz w:val="24"/>
                <w:szCs w:val="24"/>
              </w:rPr>
              <w:t xml:space="preserve"> </w:t>
            </w:r>
            <w:r w:rsidRPr="00730AD1">
              <w:rPr>
                <w:sz w:val="24"/>
                <w:szCs w:val="24"/>
              </w:rPr>
              <w:t>синонимов,</w:t>
            </w:r>
            <w:r w:rsidRPr="00730AD1">
              <w:rPr>
                <w:spacing w:val="-4"/>
                <w:sz w:val="24"/>
                <w:szCs w:val="24"/>
              </w:rPr>
              <w:t xml:space="preserve"> </w:t>
            </w:r>
            <w:r w:rsidRPr="00730AD1">
              <w:rPr>
                <w:sz w:val="24"/>
                <w:szCs w:val="24"/>
              </w:rPr>
              <w:t>антонимов,</w:t>
            </w:r>
            <w:r w:rsidRPr="00730AD1">
              <w:rPr>
                <w:spacing w:val="-47"/>
                <w:sz w:val="24"/>
                <w:szCs w:val="24"/>
              </w:rPr>
              <w:t xml:space="preserve"> </w:t>
            </w:r>
            <w:r w:rsidRPr="00730AD1">
              <w:rPr>
                <w:sz w:val="24"/>
                <w:szCs w:val="24"/>
              </w:rPr>
              <w:t>омонимов,</w:t>
            </w:r>
            <w:r w:rsidRPr="00730AD1">
              <w:rPr>
                <w:spacing w:val="-3"/>
                <w:sz w:val="24"/>
                <w:szCs w:val="24"/>
              </w:rPr>
              <w:t xml:space="preserve"> </w:t>
            </w:r>
            <w:r w:rsidRPr="00730AD1">
              <w:rPr>
                <w:sz w:val="24"/>
                <w:szCs w:val="24"/>
              </w:rPr>
              <w:t>паронимов)</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их</w:t>
            </w:r>
            <w:r w:rsidRPr="00730AD1">
              <w:rPr>
                <w:spacing w:val="-1"/>
                <w:sz w:val="24"/>
                <w:szCs w:val="24"/>
              </w:rPr>
              <w:t xml:space="preserve"> </w:t>
            </w:r>
            <w:r w:rsidRPr="00730AD1">
              <w:rPr>
                <w:sz w:val="24"/>
                <w:szCs w:val="24"/>
              </w:rPr>
              <w:t>роль</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овладении</w:t>
            </w:r>
            <w:r w:rsidRPr="00730AD1">
              <w:rPr>
                <w:spacing w:val="-3"/>
                <w:sz w:val="24"/>
                <w:szCs w:val="24"/>
              </w:rPr>
              <w:t xml:space="preserve"> </w:t>
            </w:r>
            <w:r w:rsidRPr="00730AD1">
              <w:rPr>
                <w:sz w:val="24"/>
                <w:szCs w:val="24"/>
              </w:rPr>
              <w:t>словарным</w:t>
            </w:r>
            <w:r w:rsidRPr="00730AD1">
              <w:rPr>
                <w:spacing w:val="-1"/>
                <w:sz w:val="24"/>
                <w:szCs w:val="24"/>
              </w:rPr>
              <w:t xml:space="preserve"> </w:t>
            </w:r>
            <w:r w:rsidRPr="00730AD1">
              <w:rPr>
                <w:sz w:val="24"/>
                <w:szCs w:val="24"/>
              </w:rPr>
              <w:t>богатством</w:t>
            </w:r>
            <w:r w:rsidRPr="00730AD1">
              <w:rPr>
                <w:spacing w:val="-1"/>
                <w:sz w:val="24"/>
                <w:szCs w:val="24"/>
              </w:rPr>
              <w:t xml:space="preserve"> </w:t>
            </w:r>
            <w:r w:rsidRPr="00730AD1">
              <w:rPr>
                <w:sz w:val="24"/>
                <w:szCs w:val="24"/>
              </w:rPr>
              <w:t>родного</w:t>
            </w:r>
            <w:r w:rsidRPr="00730AD1">
              <w:rPr>
                <w:spacing w:val="-2"/>
                <w:sz w:val="24"/>
                <w:szCs w:val="24"/>
              </w:rPr>
              <w:t xml:space="preserve"> </w:t>
            </w:r>
            <w:r w:rsidRPr="00730AD1">
              <w:rPr>
                <w:sz w:val="24"/>
                <w:szCs w:val="24"/>
              </w:rPr>
              <w:t>языка.</w:t>
            </w:r>
          </w:p>
          <w:p w:rsidR="00812B1F" w:rsidRPr="00730AD1" w:rsidRDefault="00812B1F" w:rsidP="00730AD1">
            <w:pPr>
              <w:pStyle w:val="TableParagraph"/>
              <w:spacing w:line="276" w:lineRule="auto"/>
              <w:ind w:left="30"/>
              <w:jc w:val="both"/>
              <w:rPr>
                <w:sz w:val="24"/>
                <w:szCs w:val="24"/>
              </w:rPr>
            </w:pPr>
            <w:r w:rsidRPr="00730AD1">
              <w:rPr>
                <w:sz w:val="24"/>
                <w:szCs w:val="24"/>
              </w:rPr>
              <w:t>Лексический</w:t>
            </w:r>
            <w:r w:rsidRPr="00730AD1">
              <w:rPr>
                <w:spacing w:val="-5"/>
                <w:sz w:val="24"/>
                <w:szCs w:val="24"/>
              </w:rPr>
              <w:t xml:space="preserve"> </w:t>
            </w:r>
            <w:r w:rsidRPr="00730AD1">
              <w:rPr>
                <w:sz w:val="24"/>
                <w:szCs w:val="24"/>
              </w:rPr>
              <w:t>анализ</w:t>
            </w:r>
            <w:r w:rsidRPr="00730AD1">
              <w:rPr>
                <w:spacing w:val="-3"/>
                <w:sz w:val="24"/>
                <w:szCs w:val="24"/>
              </w:rPr>
              <w:t xml:space="preserve"> </w:t>
            </w:r>
            <w:r w:rsidRPr="00730AD1">
              <w:rPr>
                <w:sz w:val="24"/>
                <w:szCs w:val="24"/>
              </w:rPr>
              <w:t>слов</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рамках</w:t>
            </w:r>
            <w:r w:rsidRPr="00730AD1">
              <w:rPr>
                <w:spacing w:val="-4"/>
                <w:sz w:val="24"/>
                <w:szCs w:val="24"/>
              </w:rPr>
              <w:t xml:space="preserve"> </w:t>
            </w:r>
            <w:r w:rsidRPr="00730AD1">
              <w:rPr>
                <w:sz w:val="24"/>
                <w:szCs w:val="24"/>
              </w:rPr>
              <w:t>изученного).</w:t>
            </w:r>
          </w:p>
        </w:tc>
      </w:tr>
      <w:tr w:rsidR="00812B1F" w:rsidRPr="00730AD1" w:rsidTr="00812B1F">
        <w:trPr>
          <w:trHeight w:val="3039"/>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882"/>
              <w:jc w:val="both"/>
              <w:rPr>
                <w:sz w:val="24"/>
                <w:szCs w:val="24"/>
              </w:rPr>
            </w:pPr>
            <w:r w:rsidRPr="00730AD1">
              <w:rPr>
                <w:sz w:val="24"/>
                <w:szCs w:val="24"/>
              </w:rPr>
              <w:t>Морфемика.</w:t>
            </w:r>
            <w:r w:rsidRPr="00730AD1">
              <w:rPr>
                <w:spacing w:val="-47"/>
                <w:sz w:val="24"/>
                <w:szCs w:val="24"/>
              </w:rPr>
              <w:t xml:space="preserve"> </w:t>
            </w:r>
            <w:r w:rsidRPr="00730AD1">
              <w:rPr>
                <w:spacing w:val="-1"/>
                <w:sz w:val="24"/>
                <w:szCs w:val="24"/>
              </w:rPr>
              <w:t>Орфография</w:t>
            </w: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Морфемика</w:t>
            </w:r>
            <w:r w:rsidRPr="00730AD1">
              <w:rPr>
                <w:spacing w:val="-4"/>
                <w:sz w:val="24"/>
                <w:szCs w:val="24"/>
              </w:rPr>
              <w:t xml:space="preserve"> </w:t>
            </w:r>
            <w:r w:rsidRPr="00730AD1">
              <w:rPr>
                <w:sz w:val="24"/>
                <w:szCs w:val="24"/>
              </w:rPr>
              <w:t>как</w:t>
            </w:r>
            <w:r w:rsidRPr="00730AD1">
              <w:rPr>
                <w:spacing w:val="-5"/>
                <w:sz w:val="24"/>
                <w:szCs w:val="24"/>
              </w:rPr>
              <w:t xml:space="preserve"> </w:t>
            </w:r>
            <w:r w:rsidRPr="00730AD1">
              <w:rPr>
                <w:sz w:val="24"/>
                <w:szCs w:val="24"/>
              </w:rPr>
              <w:t>раздел</w:t>
            </w:r>
            <w:r w:rsidRPr="00730AD1">
              <w:rPr>
                <w:spacing w:val="-2"/>
                <w:sz w:val="24"/>
                <w:szCs w:val="24"/>
              </w:rPr>
              <w:t xml:space="preserve"> </w:t>
            </w:r>
            <w:r w:rsidRPr="00730AD1">
              <w:rPr>
                <w:sz w:val="24"/>
                <w:szCs w:val="24"/>
              </w:rPr>
              <w:t>лингвистики.</w:t>
            </w:r>
          </w:p>
          <w:p w:rsidR="00812B1F" w:rsidRPr="00730AD1" w:rsidRDefault="00812B1F" w:rsidP="00730AD1">
            <w:pPr>
              <w:pStyle w:val="TableParagraph"/>
              <w:spacing w:line="276" w:lineRule="auto"/>
              <w:ind w:left="30"/>
              <w:jc w:val="both"/>
              <w:rPr>
                <w:sz w:val="24"/>
                <w:szCs w:val="24"/>
              </w:rPr>
            </w:pPr>
            <w:r w:rsidRPr="00730AD1">
              <w:rPr>
                <w:sz w:val="24"/>
                <w:szCs w:val="24"/>
              </w:rPr>
              <w:t>Морфема</w:t>
            </w:r>
            <w:r w:rsidRPr="00730AD1">
              <w:rPr>
                <w:spacing w:val="-4"/>
                <w:sz w:val="24"/>
                <w:szCs w:val="24"/>
              </w:rPr>
              <w:t xml:space="preserve"> </w:t>
            </w:r>
            <w:r w:rsidRPr="00730AD1">
              <w:rPr>
                <w:sz w:val="24"/>
                <w:szCs w:val="24"/>
              </w:rPr>
              <w:t>как</w:t>
            </w:r>
            <w:r w:rsidRPr="00730AD1">
              <w:rPr>
                <w:spacing w:val="-5"/>
                <w:sz w:val="24"/>
                <w:szCs w:val="24"/>
              </w:rPr>
              <w:t xml:space="preserve"> </w:t>
            </w:r>
            <w:r w:rsidRPr="00730AD1">
              <w:rPr>
                <w:sz w:val="24"/>
                <w:szCs w:val="24"/>
              </w:rPr>
              <w:t>минимальная</w:t>
            </w:r>
            <w:r w:rsidRPr="00730AD1">
              <w:rPr>
                <w:spacing w:val="-4"/>
                <w:sz w:val="24"/>
                <w:szCs w:val="24"/>
              </w:rPr>
              <w:t xml:space="preserve"> </w:t>
            </w:r>
            <w:r w:rsidRPr="00730AD1">
              <w:rPr>
                <w:sz w:val="24"/>
                <w:szCs w:val="24"/>
              </w:rPr>
              <w:t>значимая</w:t>
            </w:r>
            <w:r w:rsidRPr="00730AD1">
              <w:rPr>
                <w:spacing w:val="-5"/>
                <w:sz w:val="24"/>
                <w:szCs w:val="24"/>
              </w:rPr>
              <w:t xml:space="preserve"> </w:t>
            </w:r>
            <w:r w:rsidRPr="00730AD1">
              <w:rPr>
                <w:sz w:val="24"/>
                <w:szCs w:val="24"/>
              </w:rPr>
              <w:t>единица</w:t>
            </w:r>
            <w:r w:rsidRPr="00730AD1">
              <w:rPr>
                <w:spacing w:val="-4"/>
                <w:sz w:val="24"/>
                <w:szCs w:val="24"/>
              </w:rPr>
              <w:t xml:space="preserve"> </w:t>
            </w:r>
            <w:r w:rsidRPr="00730AD1">
              <w:rPr>
                <w:sz w:val="24"/>
                <w:szCs w:val="24"/>
              </w:rPr>
              <w:t>языка.</w:t>
            </w:r>
            <w:r w:rsidRPr="00730AD1">
              <w:rPr>
                <w:spacing w:val="-2"/>
                <w:sz w:val="24"/>
                <w:szCs w:val="24"/>
              </w:rPr>
              <w:t xml:space="preserve"> </w:t>
            </w:r>
            <w:r w:rsidRPr="00730AD1">
              <w:rPr>
                <w:sz w:val="24"/>
                <w:szCs w:val="24"/>
              </w:rPr>
              <w:t>Основа</w:t>
            </w:r>
            <w:r w:rsidRPr="00730AD1">
              <w:rPr>
                <w:spacing w:val="-5"/>
                <w:sz w:val="24"/>
                <w:szCs w:val="24"/>
              </w:rPr>
              <w:t xml:space="preserve"> </w:t>
            </w:r>
            <w:r w:rsidRPr="00730AD1">
              <w:rPr>
                <w:sz w:val="24"/>
                <w:szCs w:val="24"/>
              </w:rPr>
              <w:t>слова.</w:t>
            </w:r>
            <w:r w:rsidRPr="00730AD1">
              <w:rPr>
                <w:spacing w:val="-4"/>
                <w:sz w:val="24"/>
                <w:szCs w:val="24"/>
              </w:rPr>
              <w:t xml:space="preserve"> </w:t>
            </w:r>
            <w:r w:rsidRPr="00730AD1">
              <w:rPr>
                <w:sz w:val="24"/>
                <w:szCs w:val="24"/>
              </w:rPr>
              <w:t>Виды</w:t>
            </w:r>
            <w:r w:rsidRPr="00730AD1">
              <w:rPr>
                <w:spacing w:val="-4"/>
                <w:sz w:val="24"/>
                <w:szCs w:val="24"/>
              </w:rPr>
              <w:t xml:space="preserve"> </w:t>
            </w:r>
            <w:r w:rsidRPr="00730AD1">
              <w:rPr>
                <w:sz w:val="24"/>
                <w:szCs w:val="24"/>
              </w:rPr>
              <w:t>морфем</w:t>
            </w:r>
            <w:r w:rsidRPr="00730AD1">
              <w:rPr>
                <w:spacing w:val="-3"/>
                <w:sz w:val="24"/>
                <w:szCs w:val="24"/>
              </w:rPr>
              <w:t xml:space="preserve"> </w:t>
            </w:r>
            <w:r w:rsidRPr="00730AD1">
              <w:rPr>
                <w:sz w:val="24"/>
                <w:szCs w:val="24"/>
              </w:rPr>
              <w:t>(корень,</w:t>
            </w:r>
            <w:r w:rsidRPr="00730AD1">
              <w:rPr>
                <w:spacing w:val="-47"/>
                <w:sz w:val="24"/>
                <w:szCs w:val="24"/>
              </w:rPr>
              <w:t xml:space="preserve"> </w:t>
            </w:r>
            <w:r w:rsidRPr="00730AD1">
              <w:rPr>
                <w:sz w:val="24"/>
                <w:szCs w:val="24"/>
              </w:rPr>
              <w:t>приставка, суффикс,</w:t>
            </w:r>
            <w:r w:rsidRPr="00730AD1">
              <w:rPr>
                <w:spacing w:val="1"/>
                <w:sz w:val="24"/>
                <w:szCs w:val="24"/>
              </w:rPr>
              <w:t xml:space="preserve"> </w:t>
            </w:r>
            <w:r w:rsidRPr="00730AD1">
              <w:rPr>
                <w:sz w:val="24"/>
                <w:szCs w:val="24"/>
              </w:rPr>
              <w:t>окончание).</w:t>
            </w:r>
          </w:p>
          <w:p w:rsidR="00812B1F" w:rsidRPr="00730AD1" w:rsidRDefault="00812B1F" w:rsidP="00730AD1">
            <w:pPr>
              <w:pStyle w:val="TableParagraph"/>
              <w:spacing w:line="276" w:lineRule="auto"/>
              <w:ind w:left="30"/>
              <w:jc w:val="both"/>
              <w:rPr>
                <w:sz w:val="24"/>
                <w:szCs w:val="24"/>
              </w:rPr>
            </w:pPr>
            <w:r w:rsidRPr="00730AD1">
              <w:rPr>
                <w:sz w:val="24"/>
                <w:szCs w:val="24"/>
              </w:rPr>
              <w:t>Чередование</w:t>
            </w:r>
            <w:r w:rsidRPr="00730AD1">
              <w:rPr>
                <w:spacing w:val="-3"/>
                <w:sz w:val="24"/>
                <w:szCs w:val="24"/>
              </w:rPr>
              <w:t xml:space="preserve"> </w:t>
            </w:r>
            <w:r w:rsidRPr="00730AD1">
              <w:rPr>
                <w:sz w:val="24"/>
                <w:szCs w:val="24"/>
              </w:rPr>
              <w:t>звуков</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морфемах</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том</w:t>
            </w:r>
            <w:r w:rsidRPr="00730AD1">
              <w:rPr>
                <w:spacing w:val="-1"/>
                <w:sz w:val="24"/>
                <w:szCs w:val="24"/>
              </w:rPr>
              <w:t xml:space="preserve"> </w:t>
            </w:r>
            <w:r w:rsidRPr="00730AD1">
              <w:rPr>
                <w:sz w:val="24"/>
                <w:szCs w:val="24"/>
              </w:rPr>
              <w:t>числе</w:t>
            </w:r>
            <w:r w:rsidRPr="00730AD1">
              <w:rPr>
                <w:spacing w:val="-3"/>
                <w:sz w:val="24"/>
                <w:szCs w:val="24"/>
              </w:rPr>
              <w:t xml:space="preserve"> </w:t>
            </w:r>
            <w:r w:rsidRPr="00730AD1">
              <w:rPr>
                <w:sz w:val="24"/>
                <w:szCs w:val="24"/>
              </w:rPr>
              <w:t>чередование</w:t>
            </w:r>
            <w:r w:rsidRPr="00730AD1">
              <w:rPr>
                <w:spacing w:val="-3"/>
                <w:sz w:val="24"/>
                <w:szCs w:val="24"/>
              </w:rPr>
              <w:t xml:space="preserve"> </w:t>
            </w:r>
            <w:r w:rsidRPr="00730AD1">
              <w:rPr>
                <w:sz w:val="24"/>
                <w:szCs w:val="24"/>
              </w:rPr>
              <w:t>гласных</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нулем</w:t>
            </w:r>
            <w:r w:rsidRPr="00730AD1">
              <w:rPr>
                <w:spacing w:val="-2"/>
                <w:sz w:val="24"/>
                <w:szCs w:val="24"/>
              </w:rPr>
              <w:t xml:space="preserve"> </w:t>
            </w:r>
            <w:r w:rsidRPr="00730AD1">
              <w:rPr>
                <w:sz w:val="24"/>
                <w:szCs w:val="24"/>
              </w:rPr>
              <w:t>звука).</w:t>
            </w:r>
            <w:r w:rsidRPr="00730AD1">
              <w:rPr>
                <w:spacing w:val="-47"/>
                <w:sz w:val="24"/>
                <w:szCs w:val="24"/>
              </w:rPr>
              <w:t xml:space="preserve"> </w:t>
            </w:r>
            <w:r w:rsidRPr="00730AD1">
              <w:rPr>
                <w:sz w:val="24"/>
                <w:szCs w:val="24"/>
              </w:rPr>
              <w:t>Морфемный</w:t>
            </w:r>
            <w:r w:rsidRPr="00730AD1">
              <w:rPr>
                <w:spacing w:val="-2"/>
                <w:sz w:val="24"/>
                <w:szCs w:val="24"/>
              </w:rPr>
              <w:t xml:space="preserve"> </w:t>
            </w:r>
            <w:r w:rsidRPr="00730AD1">
              <w:rPr>
                <w:sz w:val="24"/>
                <w:szCs w:val="24"/>
              </w:rPr>
              <w:t>анализ слов.</w:t>
            </w:r>
          </w:p>
          <w:p w:rsidR="00812B1F" w:rsidRPr="00730AD1" w:rsidRDefault="00812B1F" w:rsidP="00730AD1">
            <w:pPr>
              <w:pStyle w:val="TableParagraph"/>
              <w:spacing w:line="276" w:lineRule="auto"/>
              <w:ind w:left="30"/>
              <w:jc w:val="both"/>
              <w:rPr>
                <w:sz w:val="24"/>
                <w:szCs w:val="24"/>
              </w:rPr>
            </w:pPr>
            <w:r w:rsidRPr="00730AD1">
              <w:rPr>
                <w:sz w:val="24"/>
                <w:szCs w:val="24"/>
              </w:rPr>
              <w:t>Уместное</w:t>
            </w:r>
            <w:r w:rsidRPr="00730AD1">
              <w:rPr>
                <w:spacing w:val="-3"/>
                <w:sz w:val="24"/>
                <w:szCs w:val="24"/>
              </w:rPr>
              <w:t xml:space="preserve"> </w:t>
            </w:r>
            <w:r w:rsidRPr="00730AD1">
              <w:rPr>
                <w:sz w:val="24"/>
                <w:szCs w:val="24"/>
              </w:rPr>
              <w:t>использование</w:t>
            </w:r>
            <w:r w:rsidRPr="00730AD1">
              <w:rPr>
                <w:spacing w:val="-1"/>
                <w:sz w:val="24"/>
                <w:szCs w:val="24"/>
              </w:rPr>
              <w:t xml:space="preserve"> </w:t>
            </w:r>
            <w:r w:rsidRPr="00730AD1">
              <w:rPr>
                <w:sz w:val="24"/>
                <w:szCs w:val="24"/>
              </w:rPr>
              <w:t>слов</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суффиксами</w:t>
            </w:r>
            <w:r w:rsidRPr="00730AD1">
              <w:rPr>
                <w:spacing w:val="-4"/>
                <w:sz w:val="24"/>
                <w:szCs w:val="24"/>
              </w:rPr>
              <w:t xml:space="preserve"> </w:t>
            </w:r>
            <w:r w:rsidRPr="00730AD1">
              <w:rPr>
                <w:sz w:val="24"/>
                <w:szCs w:val="24"/>
              </w:rPr>
              <w:t>оценки</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собственной</w:t>
            </w:r>
            <w:r w:rsidRPr="00730AD1">
              <w:rPr>
                <w:spacing w:val="-4"/>
                <w:sz w:val="24"/>
                <w:szCs w:val="24"/>
              </w:rPr>
              <w:t xml:space="preserve"> </w:t>
            </w:r>
            <w:r w:rsidRPr="00730AD1">
              <w:rPr>
                <w:sz w:val="24"/>
                <w:szCs w:val="24"/>
              </w:rPr>
              <w:t>речи.</w:t>
            </w:r>
          </w:p>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2"/>
                <w:sz w:val="24"/>
                <w:szCs w:val="24"/>
              </w:rPr>
              <w:t xml:space="preserve"> </w:t>
            </w:r>
            <w:r w:rsidRPr="00730AD1">
              <w:rPr>
                <w:sz w:val="24"/>
                <w:szCs w:val="24"/>
              </w:rPr>
              <w:t>корней</w:t>
            </w:r>
            <w:r w:rsidRPr="00730AD1">
              <w:rPr>
                <w:spacing w:val="-5"/>
                <w:sz w:val="24"/>
                <w:szCs w:val="24"/>
              </w:rPr>
              <w:t xml:space="preserve"> </w:t>
            </w:r>
            <w:r w:rsidRPr="00730AD1">
              <w:rPr>
                <w:sz w:val="24"/>
                <w:szCs w:val="24"/>
              </w:rPr>
              <w:t>с</w:t>
            </w:r>
            <w:r w:rsidRPr="00730AD1">
              <w:rPr>
                <w:spacing w:val="-4"/>
                <w:sz w:val="24"/>
                <w:szCs w:val="24"/>
              </w:rPr>
              <w:t xml:space="preserve"> </w:t>
            </w:r>
            <w:r w:rsidRPr="00730AD1">
              <w:rPr>
                <w:sz w:val="24"/>
                <w:szCs w:val="24"/>
              </w:rPr>
              <w:t>безударными</w:t>
            </w:r>
            <w:r w:rsidRPr="00730AD1">
              <w:rPr>
                <w:spacing w:val="-6"/>
                <w:sz w:val="24"/>
                <w:szCs w:val="24"/>
              </w:rPr>
              <w:t xml:space="preserve"> </w:t>
            </w:r>
            <w:r w:rsidRPr="00730AD1">
              <w:rPr>
                <w:sz w:val="24"/>
                <w:szCs w:val="24"/>
              </w:rPr>
              <w:t>проверяемыми,</w:t>
            </w:r>
            <w:r w:rsidRPr="00730AD1">
              <w:rPr>
                <w:spacing w:val="-4"/>
                <w:sz w:val="24"/>
                <w:szCs w:val="24"/>
              </w:rPr>
              <w:t xml:space="preserve"> </w:t>
            </w:r>
            <w:r w:rsidRPr="00730AD1">
              <w:rPr>
                <w:sz w:val="24"/>
                <w:szCs w:val="24"/>
              </w:rPr>
              <w:t>непроверяемыми</w:t>
            </w:r>
            <w:r w:rsidRPr="00730AD1">
              <w:rPr>
                <w:spacing w:val="-5"/>
                <w:sz w:val="24"/>
                <w:szCs w:val="24"/>
              </w:rPr>
              <w:t xml:space="preserve"> </w:t>
            </w:r>
            <w:r w:rsidRPr="00730AD1">
              <w:rPr>
                <w:sz w:val="24"/>
                <w:szCs w:val="24"/>
              </w:rPr>
              <w:t>гласными</w:t>
            </w:r>
            <w:r w:rsidRPr="00730AD1">
              <w:rPr>
                <w:spacing w:val="-5"/>
                <w:sz w:val="24"/>
                <w:szCs w:val="24"/>
              </w:rPr>
              <w:t xml:space="preserve"> </w:t>
            </w:r>
            <w:r w:rsidRPr="00730AD1">
              <w:rPr>
                <w:sz w:val="24"/>
                <w:szCs w:val="24"/>
              </w:rPr>
              <w:t>(в</w:t>
            </w:r>
            <w:r w:rsidRPr="00730AD1">
              <w:rPr>
                <w:spacing w:val="-2"/>
                <w:sz w:val="24"/>
                <w:szCs w:val="24"/>
              </w:rPr>
              <w:t xml:space="preserve"> </w:t>
            </w:r>
            <w:r w:rsidRPr="00730AD1">
              <w:rPr>
                <w:sz w:val="24"/>
                <w:szCs w:val="24"/>
              </w:rPr>
              <w:t>рамках</w:t>
            </w:r>
            <w:r w:rsidRPr="00730AD1">
              <w:rPr>
                <w:spacing w:val="-47"/>
                <w:sz w:val="24"/>
                <w:szCs w:val="24"/>
              </w:rPr>
              <w:t xml:space="preserve"> </w:t>
            </w:r>
            <w:r w:rsidRPr="00730AD1">
              <w:rPr>
                <w:sz w:val="24"/>
                <w:szCs w:val="24"/>
              </w:rPr>
              <w:t>изученного).</w:t>
            </w:r>
          </w:p>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3"/>
                <w:sz w:val="24"/>
                <w:szCs w:val="24"/>
              </w:rPr>
              <w:t xml:space="preserve"> </w:t>
            </w:r>
            <w:r w:rsidRPr="00730AD1">
              <w:rPr>
                <w:sz w:val="24"/>
                <w:szCs w:val="24"/>
              </w:rPr>
              <w:t>корней</w:t>
            </w:r>
            <w:r w:rsidRPr="00730AD1">
              <w:rPr>
                <w:spacing w:val="-6"/>
                <w:sz w:val="24"/>
                <w:szCs w:val="24"/>
              </w:rPr>
              <w:t xml:space="preserve"> </w:t>
            </w:r>
            <w:r w:rsidRPr="00730AD1">
              <w:rPr>
                <w:sz w:val="24"/>
                <w:szCs w:val="24"/>
              </w:rPr>
              <w:t>с</w:t>
            </w:r>
            <w:r w:rsidRPr="00730AD1">
              <w:rPr>
                <w:spacing w:val="-5"/>
                <w:sz w:val="24"/>
                <w:szCs w:val="24"/>
              </w:rPr>
              <w:t xml:space="preserve"> </w:t>
            </w:r>
            <w:r w:rsidRPr="00730AD1">
              <w:rPr>
                <w:sz w:val="24"/>
                <w:szCs w:val="24"/>
              </w:rPr>
              <w:t>проверяемыми,</w:t>
            </w:r>
            <w:r w:rsidRPr="00730AD1">
              <w:rPr>
                <w:spacing w:val="-6"/>
                <w:sz w:val="24"/>
                <w:szCs w:val="24"/>
              </w:rPr>
              <w:t xml:space="preserve"> </w:t>
            </w:r>
            <w:r w:rsidRPr="00730AD1">
              <w:rPr>
                <w:sz w:val="24"/>
                <w:szCs w:val="24"/>
              </w:rPr>
              <w:t>непроверяемыми,</w:t>
            </w:r>
            <w:r w:rsidRPr="00730AD1">
              <w:rPr>
                <w:spacing w:val="-5"/>
                <w:sz w:val="24"/>
                <w:szCs w:val="24"/>
              </w:rPr>
              <w:t xml:space="preserve"> </w:t>
            </w:r>
            <w:r w:rsidRPr="00730AD1">
              <w:rPr>
                <w:sz w:val="24"/>
                <w:szCs w:val="24"/>
              </w:rPr>
              <w:t>непроизносимыми</w:t>
            </w:r>
            <w:r w:rsidRPr="00730AD1">
              <w:rPr>
                <w:spacing w:val="-6"/>
                <w:sz w:val="24"/>
                <w:szCs w:val="24"/>
              </w:rPr>
              <w:t xml:space="preserve"> </w:t>
            </w:r>
            <w:r w:rsidRPr="00730AD1">
              <w:rPr>
                <w:sz w:val="24"/>
                <w:szCs w:val="24"/>
              </w:rPr>
              <w:t>согласными</w:t>
            </w:r>
            <w:r w:rsidRPr="00730AD1">
              <w:rPr>
                <w:spacing w:val="-6"/>
                <w:sz w:val="24"/>
                <w:szCs w:val="24"/>
              </w:rPr>
              <w:t xml:space="preserve"> </w:t>
            </w:r>
            <w:r w:rsidRPr="00730AD1">
              <w:rPr>
                <w:sz w:val="24"/>
                <w:szCs w:val="24"/>
              </w:rPr>
              <w:t>(в</w:t>
            </w:r>
            <w:r w:rsidRPr="00730AD1">
              <w:rPr>
                <w:spacing w:val="-47"/>
                <w:sz w:val="24"/>
                <w:szCs w:val="24"/>
              </w:rPr>
              <w:t xml:space="preserve"> </w:t>
            </w:r>
            <w:r w:rsidRPr="00730AD1">
              <w:rPr>
                <w:sz w:val="24"/>
                <w:szCs w:val="24"/>
              </w:rPr>
              <w:t>рамках</w:t>
            </w:r>
            <w:r w:rsidRPr="00730AD1">
              <w:rPr>
                <w:spacing w:val="-2"/>
                <w:sz w:val="24"/>
                <w:szCs w:val="24"/>
              </w:rPr>
              <w:t xml:space="preserve"> </w:t>
            </w:r>
            <w:r w:rsidRPr="00730AD1">
              <w:rPr>
                <w:sz w:val="24"/>
                <w:szCs w:val="24"/>
              </w:rPr>
              <w:t>изученного).</w:t>
            </w:r>
          </w:p>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3"/>
                <w:sz w:val="24"/>
                <w:szCs w:val="24"/>
              </w:rPr>
              <w:t xml:space="preserve"> </w:t>
            </w:r>
            <w:r w:rsidRPr="00730AD1">
              <w:rPr>
                <w:sz w:val="24"/>
                <w:szCs w:val="24"/>
              </w:rPr>
              <w:t>"е</w:t>
            </w:r>
            <w:r w:rsidRPr="00730AD1">
              <w:rPr>
                <w:spacing w:val="-2"/>
                <w:sz w:val="24"/>
                <w:szCs w:val="24"/>
              </w:rPr>
              <w:t xml:space="preserve"> </w:t>
            </w:r>
            <w:r w:rsidRPr="00730AD1">
              <w:rPr>
                <w:sz w:val="24"/>
                <w:szCs w:val="24"/>
              </w:rPr>
              <w:t>-</w:t>
            </w:r>
            <w:r w:rsidRPr="00730AD1">
              <w:rPr>
                <w:spacing w:val="-4"/>
                <w:sz w:val="24"/>
                <w:szCs w:val="24"/>
              </w:rPr>
              <w:t xml:space="preserve"> </w:t>
            </w:r>
            <w:r w:rsidRPr="00730AD1">
              <w:rPr>
                <w:sz w:val="24"/>
                <w:szCs w:val="24"/>
              </w:rPr>
              <w:t>о"</w:t>
            </w:r>
            <w:r w:rsidRPr="00730AD1">
              <w:rPr>
                <w:spacing w:val="-1"/>
                <w:sz w:val="24"/>
                <w:szCs w:val="24"/>
              </w:rPr>
              <w:t xml:space="preserve"> </w:t>
            </w:r>
            <w:r w:rsidRPr="00730AD1">
              <w:rPr>
                <w:sz w:val="24"/>
                <w:szCs w:val="24"/>
              </w:rPr>
              <w:t>после</w:t>
            </w:r>
            <w:r w:rsidRPr="00730AD1">
              <w:rPr>
                <w:spacing w:val="-2"/>
                <w:sz w:val="24"/>
                <w:szCs w:val="24"/>
              </w:rPr>
              <w:t xml:space="preserve"> </w:t>
            </w:r>
            <w:r w:rsidRPr="00730AD1">
              <w:rPr>
                <w:sz w:val="24"/>
                <w:szCs w:val="24"/>
              </w:rPr>
              <w:t>шипящих</w:t>
            </w:r>
            <w:r w:rsidRPr="00730AD1">
              <w:rPr>
                <w:spacing w:val="-3"/>
                <w:sz w:val="24"/>
                <w:szCs w:val="24"/>
              </w:rPr>
              <w:t xml:space="preserve"> </w:t>
            </w:r>
            <w:r w:rsidRPr="00730AD1">
              <w:rPr>
                <w:sz w:val="24"/>
                <w:szCs w:val="24"/>
              </w:rPr>
              <w:t>в корне</w:t>
            </w:r>
            <w:r w:rsidRPr="00730AD1">
              <w:rPr>
                <w:spacing w:val="-3"/>
                <w:sz w:val="24"/>
                <w:szCs w:val="24"/>
              </w:rPr>
              <w:t xml:space="preserve"> </w:t>
            </w:r>
            <w:r w:rsidRPr="00730AD1">
              <w:rPr>
                <w:sz w:val="24"/>
                <w:szCs w:val="24"/>
              </w:rPr>
              <w:t>слова.</w:t>
            </w:r>
          </w:p>
          <w:p w:rsidR="00812B1F" w:rsidRPr="00730AD1" w:rsidRDefault="00812B1F" w:rsidP="00730AD1">
            <w:pPr>
              <w:pStyle w:val="TableParagraph"/>
              <w:spacing w:line="276" w:lineRule="auto"/>
              <w:ind w:left="30" w:right="1478"/>
              <w:jc w:val="both"/>
              <w:rPr>
                <w:sz w:val="24"/>
                <w:szCs w:val="24"/>
              </w:rPr>
            </w:pPr>
            <w:r w:rsidRPr="00730AD1">
              <w:rPr>
                <w:sz w:val="24"/>
                <w:szCs w:val="24"/>
              </w:rPr>
              <w:t>Правописание неизменяемых на письме приставок и приставок на "-з (-с)".</w:t>
            </w:r>
            <w:r w:rsidRPr="00730AD1">
              <w:rPr>
                <w:spacing w:val="-47"/>
                <w:sz w:val="24"/>
                <w:szCs w:val="24"/>
              </w:rPr>
              <w:t xml:space="preserve"> </w:t>
            </w:r>
            <w:r w:rsidRPr="00730AD1">
              <w:rPr>
                <w:sz w:val="24"/>
                <w:szCs w:val="24"/>
              </w:rPr>
              <w:t>Правописание</w:t>
            </w:r>
            <w:r w:rsidRPr="00730AD1">
              <w:rPr>
                <w:spacing w:val="-2"/>
                <w:sz w:val="24"/>
                <w:szCs w:val="24"/>
              </w:rPr>
              <w:t xml:space="preserve"> </w:t>
            </w:r>
            <w:r w:rsidRPr="00730AD1">
              <w:rPr>
                <w:sz w:val="24"/>
                <w:szCs w:val="24"/>
              </w:rPr>
              <w:t>"ы -</w:t>
            </w:r>
            <w:r w:rsidRPr="00730AD1">
              <w:rPr>
                <w:spacing w:val="-4"/>
                <w:sz w:val="24"/>
                <w:szCs w:val="24"/>
              </w:rPr>
              <w:t xml:space="preserve"> </w:t>
            </w:r>
            <w:r w:rsidRPr="00730AD1">
              <w:rPr>
                <w:sz w:val="24"/>
                <w:szCs w:val="24"/>
              </w:rPr>
              <w:t>и" после</w:t>
            </w:r>
            <w:r w:rsidRPr="00730AD1">
              <w:rPr>
                <w:spacing w:val="1"/>
                <w:sz w:val="24"/>
                <w:szCs w:val="24"/>
              </w:rPr>
              <w:t xml:space="preserve"> </w:t>
            </w:r>
            <w:r w:rsidRPr="00730AD1">
              <w:rPr>
                <w:sz w:val="24"/>
                <w:szCs w:val="24"/>
              </w:rPr>
              <w:t>приставок.</w:t>
            </w:r>
            <w:r w:rsidRPr="00730AD1">
              <w:rPr>
                <w:spacing w:val="-2"/>
                <w:sz w:val="24"/>
                <w:szCs w:val="24"/>
              </w:rPr>
              <w:t xml:space="preserve"> </w:t>
            </w:r>
            <w:r w:rsidRPr="00730AD1">
              <w:rPr>
                <w:sz w:val="24"/>
                <w:szCs w:val="24"/>
              </w:rPr>
              <w:t>Правописание</w:t>
            </w:r>
            <w:r w:rsidRPr="00730AD1">
              <w:rPr>
                <w:spacing w:val="-2"/>
                <w:sz w:val="24"/>
                <w:szCs w:val="24"/>
              </w:rPr>
              <w:t xml:space="preserve"> </w:t>
            </w:r>
            <w:r w:rsidRPr="00730AD1">
              <w:rPr>
                <w:sz w:val="24"/>
                <w:szCs w:val="24"/>
              </w:rPr>
              <w:t>"ы</w:t>
            </w:r>
            <w:r w:rsidRPr="00730AD1">
              <w:rPr>
                <w:spacing w:val="2"/>
                <w:sz w:val="24"/>
                <w:szCs w:val="24"/>
              </w:rPr>
              <w:t xml:space="preserve"> </w:t>
            </w:r>
            <w:r w:rsidRPr="00730AD1">
              <w:rPr>
                <w:sz w:val="24"/>
                <w:szCs w:val="24"/>
              </w:rPr>
              <w:t>-</w:t>
            </w:r>
            <w:r w:rsidRPr="00730AD1">
              <w:rPr>
                <w:spacing w:val="-4"/>
                <w:sz w:val="24"/>
                <w:szCs w:val="24"/>
              </w:rPr>
              <w:t xml:space="preserve"> </w:t>
            </w:r>
            <w:r w:rsidRPr="00730AD1">
              <w:rPr>
                <w:sz w:val="24"/>
                <w:szCs w:val="24"/>
              </w:rPr>
              <w:t>и" после</w:t>
            </w:r>
            <w:r w:rsidRPr="00730AD1">
              <w:rPr>
                <w:spacing w:val="-2"/>
                <w:sz w:val="24"/>
                <w:szCs w:val="24"/>
              </w:rPr>
              <w:t xml:space="preserve"> </w:t>
            </w:r>
            <w:r w:rsidRPr="00730AD1">
              <w:rPr>
                <w:sz w:val="24"/>
                <w:szCs w:val="24"/>
              </w:rPr>
              <w:t>"ц".</w:t>
            </w:r>
          </w:p>
        </w:tc>
      </w:tr>
      <w:tr w:rsidR="00812B1F" w:rsidRPr="00730AD1" w:rsidTr="00812B1F">
        <w:trPr>
          <w:trHeight w:val="740"/>
        </w:trPr>
        <w:tc>
          <w:tcPr>
            <w:tcW w:w="2025" w:type="dxa"/>
          </w:tcPr>
          <w:p w:rsidR="00812B1F" w:rsidRPr="00730AD1" w:rsidRDefault="00812B1F" w:rsidP="00730AD1">
            <w:pPr>
              <w:pStyle w:val="TableParagraph"/>
              <w:spacing w:line="276" w:lineRule="auto"/>
              <w:ind w:left="27" w:right="660"/>
              <w:jc w:val="both"/>
              <w:rPr>
                <w:sz w:val="24"/>
                <w:szCs w:val="24"/>
              </w:rPr>
            </w:pPr>
            <w:r w:rsidRPr="00730AD1">
              <w:rPr>
                <w:sz w:val="24"/>
                <w:szCs w:val="24"/>
              </w:rPr>
              <w:t>Морфология.</w:t>
            </w:r>
            <w:r w:rsidRPr="00730AD1">
              <w:rPr>
                <w:spacing w:val="1"/>
                <w:sz w:val="24"/>
                <w:szCs w:val="24"/>
              </w:rPr>
              <w:t xml:space="preserve"> </w:t>
            </w:r>
            <w:r w:rsidRPr="00730AD1">
              <w:rPr>
                <w:spacing w:val="-1"/>
                <w:sz w:val="24"/>
                <w:szCs w:val="24"/>
              </w:rPr>
              <w:t xml:space="preserve">Культура </w:t>
            </w:r>
            <w:r w:rsidRPr="00730AD1">
              <w:rPr>
                <w:sz w:val="24"/>
                <w:szCs w:val="24"/>
              </w:rPr>
              <w:t>речи.</w:t>
            </w:r>
            <w:r w:rsidRPr="00730AD1">
              <w:rPr>
                <w:spacing w:val="-47"/>
                <w:sz w:val="24"/>
                <w:szCs w:val="24"/>
              </w:rPr>
              <w:t xml:space="preserve"> </w:t>
            </w:r>
            <w:r w:rsidRPr="00730AD1">
              <w:rPr>
                <w:sz w:val="24"/>
                <w:szCs w:val="24"/>
              </w:rPr>
              <w:t>Орфография.</w:t>
            </w: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Морфология</w:t>
            </w:r>
            <w:r w:rsidRPr="00730AD1">
              <w:rPr>
                <w:spacing w:val="-5"/>
                <w:sz w:val="24"/>
                <w:szCs w:val="24"/>
              </w:rPr>
              <w:t xml:space="preserve"> </w:t>
            </w:r>
            <w:r w:rsidRPr="00730AD1">
              <w:rPr>
                <w:sz w:val="24"/>
                <w:szCs w:val="24"/>
              </w:rPr>
              <w:t>как</w:t>
            </w:r>
            <w:r w:rsidRPr="00730AD1">
              <w:rPr>
                <w:spacing w:val="-3"/>
                <w:sz w:val="24"/>
                <w:szCs w:val="24"/>
              </w:rPr>
              <w:t xml:space="preserve"> </w:t>
            </w:r>
            <w:r w:rsidRPr="00730AD1">
              <w:rPr>
                <w:sz w:val="24"/>
                <w:szCs w:val="24"/>
              </w:rPr>
              <w:t>раздел</w:t>
            </w:r>
            <w:r w:rsidRPr="00730AD1">
              <w:rPr>
                <w:spacing w:val="-5"/>
                <w:sz w:val="24"/>
                <w:szCs w:val="24"/>
              </w:rPr>
              <w:t xml:space="preserve"> </w:t>
            </w:r>
            <w:r w:rsidRPr="00730AD1">
              <w:rPr>
                <w:sz w:val="24"/>
                <w:szCs w:val="24"/>
              </w:rPr>
              <w:t>грамматики.</w:t>
            </w:r>
            <w:r w:rsidRPr="00730AD1">
              <w:rPr>
                <w:spacing w:val="-4"/>
                <w:sz w:val="24"/>
                <w:szCs w:val="24"/>
              </w:rPr>
              <w:t xml:space="preserve"> </w:t>
            </w:r>
            <w:r w:rsidRPr="00730AD1">
              <w:rPr>
                <w:sz w:val="24"/>
                <w:szCs w:val="24"/>
              </w:rPr>
              <w:t>Грамматическое</w:t>
            </w:r>
            <w:r w:rsidRPr="00730AD1">
              <w:rPr>
                <w:spacing w:val="-4"/>
                <w:sz w:val="24"/>
                <w:szCs w:val="24"/>
              </w:rPr>
              <w:t xml:space="preserve"> </w:t>
            </w:r>
            <w:r w:rsidRPr="00730AD1">
              <w:rPr>
                <w:sz w:val="24"/>
                <w:szCs w:val="24"/>
              </w:rPr>
              <w:t>значение</w:t>
            </w:r>
            <w:r w:rsidRPr="00730AD1">
              <w:rPr>
                <w:spacing w:val="-4"/>
                <w:sz w:val="24"/>
                <w:szCs w:val="24"/>
              </w:rPr>
              <w:t xml:space="preserve"> </w:t>
            </w:r>
            <w:r w:rsidRPr="00730AD1">
              <w:rPr>
                <w:sz w:val="24"/>
                <w:szCs w:val="24"/>
              </w:rPr>
              <w:t>слова.</w:t>
            </w:r>
          </w:p>
          <w:p w:rsidR="00812B1F" w:rsidRPr="00730AD1" w:rsidRDefault="00812B1F" w:rsidP="00730AD1">
            <w:pPr>
              <w:pStyle w:val="TableParagraph"/>
              <w:spacing w:line="276" w:lineRule="auto"/>
              <w:ind w:left="30" w:right="34"/>
              <w:jc w:val="both"/>
              <w:rPr>
                <w:sz w:val="24"/>
                <w:szCs w:val="24"/>
              </w:rPr>
            </w:pPr>
            <w:r w:rsidRPr="00730AD1">
              <w:rPr>
                <w:sz w:val="24"/>
                <w:szCs w:val="24"/>
              </w:rPr>
              <w:t>Части</w:t>
            </w:r>
            <w:r w:rsidRPr="00730AD1">
              <w:rPr>
                <w:spacing w:val="-4"/>
                <w:sz w:val="24"/>
                <w:szCs w:val="24"/>
              </w:rPr>
              <w:t xml:space="preserve"> </w:t>
            </w:r>
            <w:r w:rsidRPr="00730AD1">
              <w:rPr>
                <w:sz w:val="24"/>
                <w:szCs w:val="24"/>
              </w:rPr>
              <w:t>речи</w:t>
            </w:r>
            <w:r w:rsidRPr="00730AD1">
              <w:rPr>
                <w:spacing w:val="-3"/>
                <w:sz w:val="24"/>
                <w:szCs w:val="24"/>
              </w:rPr>
              <w:t xml:space="preserve"> </w:t>
            </w:r>
            <w:r w:rsidRPr="00730AD1">
              <w:rPr>
                <w:sz w:val="24"/>
                <w:szCs w:val="24"/>
              </w:rPr>
              <w:t>как</w:t>
            </w:r>
            <w:r w:rsidRPr="00730AD1">
              <w:rPr>
                <w:spacing w:val="-3"/>
                <w:sz w:val="24"/>
                <w:szCs w:val="24"/>
              </w:rPr>
              <w:t xml:space="preserve"> </w:t>
            </w:r>
            <w:r w:rsidRPr="00730AD1">
              <w:rPr>
                <w:sz w:val="24"/>
                <w:szCs w:val="24"/>
              </w:rPr>
              <w:t>лексико-грамматические</w:t>
            </w:r>
            <w:r w:rsidRPr="00730AD1">
              <w:rPr>
                <w:spacing w:val="-2"/>
                <w:sz w:val="24"/>
                <w:szCs w:val="24"/>
              </w:rPr>
              <w:t xml:space="preserve"> </w:t>
            </w:r>
            <w:r w:rsidRPr="00730AD1">
              <w:rPr>
                <w:sz w:val="24"/>
                <w:szCs w:val="24"/>
              </w:rPr>
              <w:t>разряды</w:t>
            </w:r>
            <w:r w:rsidRPr="00730AD1">
              <w:rPr>
                <w:spacing w:val="-2"/>
                <w:sz w:val="24"/>
                <w:szCs w:val="24"/>
              </w:rPr>
              <w:t xml:space="preserve"> </w:t>
            </w:r>
            <w:r w:rsidRPr="00730AD1">
              <w:rPr>
                <w:sz w:val="24"/>
                <w:szCs w:val="24"/>
              </w:rPr>
              <w:t>слов.</w:t>
            </w:r>
            <w:r w:rsidRPr="00730AD1">
              <w:rPr>
                <w:spacing w:val="-2"/>
                <w:sz w:val="24"/>
                <w:szCs w:val="24"/>
              </w:rPr>
              <w:t xml:space="preserve"> </w:t>
            </w:r>
            <w:r w:rsidRPr="00730AD1">
              <w:rPr>
                <w:sz w:val="24"/>
                <w:szCs w:val="24"/>
              </w:rPr>
              <w:t>Система</w:t>
            </w:r>
            <w:r w:rsidRPr="00730AD1">
              <w:rPr>
                <w:spacing w:val="-3"/>
                <w:sz w:val="24"/>
                <w:szCs w:val="24"/>
              </w:rPr>
              <w:t xml:space="preserve"> </w:t>
            </w:r>
            <w:r w:rsidRPr="00730AD1">
              <w:rPr>
                <w:sz w:val="24"/>
                <w:szCs w:val="24"/>
              </w:rPr>
              <w:t>частей</w:t>
            </w:r>
            <w:r w:rsidRPr="00730AD1">
              <w:rPr>
                <w:spacing w:val="-3"/>
                <w:sz w:val="24"/>
                <w:szCs w:val="24"/>
              </w:rPr>
              <w:t xml:space="preserve"> </w:t>
            </w:r>
            <w:r w:rsidRPr="00730AD1">
              <w:rPr>
                <w:sz w:val="24"/>
                <w:szCs w:val="24"/>
              </w:rPr>
              <w:t>речи</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русском</w:t>
            </w:r>
            <w:r w:rsidRPr="00730AD1">
              <w:rPr>
                <w:spacing w:val="-47"/>
                <w:sz w:val="24"/>
                <w:szCs w:val="24"/>
              </w:rPr>
              <w:t xml:space="preserve"> </w:t>
            </w:r>
            <w:r w:rsidRPr="00730AD1">
              <w:rPr>
                <w:sz w:val="24"/>
                <w:szCs w:val="24"/>
              </w:rPr>
              <w:t>языке. Самостоятельные</w:t>
            </w:r>
            <w:r w:rsidRPr="00730AD1">
              <w:rPr>
                <w:spacing w:val="3"/>
                <w:sz w:val="24"/>
                <w:szCs w:val="24"/>
              </w:rPr>
              <w:t xml:space="preserve"> </w:t>
            </w:r>
            <w:r w:rsidRPr="00730AD1">
              <w:rPr>
                <w:sz w:val="24"/>
                <w:szCs w:val="24"/>
              </w:rPr>
              <w:t>и</w:t>
            </w:r>
            <w:r w:rsidRPr="00730AD1">
              <w:rPr>
                <w:spacing w:val="-1"/>
                <w:sz w:val="24"/>
                <w:szCs w:val="24"/>
              </w:rPr>
              <w:t xml:space="preserve"> </w:t>
            </w:r>
            <w:r w:rsidRPr="00730AD1">
              <w:rPr>
                <w:sz w:val="24"/>
                <w:szCs w:val="24"/>
              </w:rPr>
              <w:t>служебные</w:t>
            </w:r>
            <w:r w:rsidRPr="00730AD1">
              <w:rPr>
                <w:spacing w:val="-1"/>
                <w:sz w:val="24"/>
                <w:szCs w:val="24"/>
              </w:rPr>
              <w:t xml:space="preserve"> </w:t>
            </w:r>
            <w:r w:rsidRPr="00730AD1">
              <w:rPr>
                <w:sz w:val="24"/>
                <w:szCs w:val="24"/>
              </w:rPr>
              <w:t>части</w:t>
            </w:r>
            <w:r w:rsidRPr="00730AD1">
              <w:rPr>
                <w:spacing w:val="-1"/>
                <w:sz w:val="24"/>
                <w:szCs w:val="24"/>
              </w:rPr>
              <w:t xml:space="preserve"> </w:t>
            </w:r>
            <w:r w:rsidRPr="00730AD1">
              <w:rPr>
                <w:sz w:val="24"/>
                <w:szCs w:val="24"/>
              </w:rPr>
              <w:t>речи.</w:t>
            </w:r>
          </w:p>
        </w:tc>
      </w:tr>
      <w:tr w:rsidR="00812B1F" w:rsidRPr="00730AD1" w:rsidTr="00812B1F">
        <w:trPr>
          <w:trHeight w:val="4642"/>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Имя</w:t>
            </w:r>
            <w:r w:rsidRPr="00730AD1">
              <w:rPr>
                <w:spacing w:val="-7"/>
                <w:sz w:val="24"/>
                <w:szCs w:val="24"/>
              </w:rPr>
              <w:t xml:space="preserve"> </w:t>
            </w:r>
            <w:r w:rsidRPr="00730AD1">
              <w:rPr>
                <w:sz w:val="24"/>
                <w:szCs w:val="24"/>
              </w:rPr>
              <w:t>существительное.</w:t>
            </w: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Имя</w:t>
            </w:r>
            <w:r w:rsidRPr="00730AD1">
              <w:rPr>
                <w:spacing w:val="-6"/>
                <w:sz w:val="24"/>
                <w:szCs w:val="24"/>
              </w:rPr>
              <w:t xml:space="preserve"> </w:t>
            </w:r>
            <w:r w:rsidRPr="00730AD1">
              <w:rPr>
                <w:sz w:val="24"/>
                <w:szCs w:val="24"/>
              </w:rPr>
              <w:t>существительное</w:t>
            </w:r>
            <w:r w:rsidRPr="00730AD1">
              <w:rPr>
                <w:spacing w:val="-4"/>
                <w:sz w:val="24"/>
                <w:szCs w:val="24"/>
              </w:rPr>
              <w:t xml:space="preserve"> </w:t>
            </w:r>
            <w:r w:rsidRPr="00730AD1">
              <w:rPr>
                <w:sz w:val="24"/>
                <w:szCs w:val="24"/>
              </w:rPr>
              <w:t>как</w:t>
            </w:r>
            <w:r w:rsidRPr="00730AD1">
              <w:rPr>
                <w:spacing w:val="-6"/>
                <w:sz w:val="24"/>
                <w:szCs w:val="24"/>
              </w:rPr>
              <w:t xml:space="preserve"> </w:t>
            </w:r>
            <w:r w:rsidRPr="00730AD1">
              <w:rPr>
                <w:sz w:val="24"/>
                <w:szCs w:val="24"/>
              </w:rPr>
              <w:t>часть</w:t>
            </w:r>
            <w:r w:rsidRPr="00730AD1">
              <w:rPr>
                <w:spacing w:val="-2"/>
                <w:sz w:val="24"/>
                <w:szCs w:val="24"/>
              </w:rPr>
              <w:t xml:space="preserve"> </w:t>
            </w:r>
            <w:r w:rsidRPr="00730AD1">
              <w:rPr>
                <w:sz w:val="24"/>
                <w:szCs w:val="24"/>
              </w:rPr>
              <w:t>речи.</w:t>
            </w:r>
            <w:r w:rsidRPr="00730AD1">
              <w:rPr>
                <w:spacing w:val="-5"/>
                <w:sz w:val="24"/>
                <w:szCs w:val="24"/>
              </w:rPr>
              <w:t xml:space="preserve"> </w:t>
            </w:r>
            <w:r w:rsidRPr="00730AD1">
              <w:rPr>
                <w:sz w:val="24"/>
                <w:szCs w:val="24"/>
              </w:rPr>
              <w:t>Общее</w:t>
            </w:r>
            <w:r w:rsidRPr="00730AD1">
              <w:rPr>
                <w:spacing w:val="-4"/>
                <w:sz w:val="24"/>
                <w:szCs w:val="24"/>
              </w:rPr>
              <w:t xml:space="preserve"> </w:t>
            </w:r>
            <w:r w:rsidRPr="00730AD1">
              <w:rPr>
                <w:sz w:val="24"/>
                <w:szCs w:val="24"/>
              </w:rPr>
              <w:t>грамматическое</w:t>
            </w:r>
            <w:r w:rsidRPr="00730AD1">
              <w:rPr>
                <w:spacing w:val="-5"/>
                <w:sz w:val="24"/>
                <w:szCs w:val="24"/>
              </w:rPr>
              <w:t xml:space="preserve"> </w:t>
            </w:r>
            <w:r w:rsidRPr="00730AD1">
              <w:rPr>
                <w:sz w:val="24"/>
                <w:szCs w:val="24"/>
              </w:rPr>
              <w:t>значение,</w:t>
            </w:r>
            <w:r w:rsidRPr="00730AD1">
              <w:rPr>
                <w:spacing w:val="-4"/>
                <w:sz w:val="24"/>
                <w:szCs w:val="24"/>
              </w:rPr>
              <w:t xml:space="preserve"> </w:t>
            </w:r>
            <w:r w:rsidRPr="00730AD1">
              <w:rPr>
                <w:sz w:val="24"/>
                <w:szCs w:val="24"/>
              </w:rPr>
              <w:t>морфологические</w:t>
            </w:r>
            <w:r w:rsidRPr="00730AD1">
              <w:rPr>
                <w:spacing w:val="-47"/>
                <w:sz w:val="24"/>
                <w:szCs w:val="24"/>
              </w:rPr>
              <w:t xml:space="preserve"> </w:t>
            </w:r>
            <w:r w:rsidRPr="00730AD1">
              <w:rPr>
                <w:sz w:val="24"/>
                <w:szCs w:val="24"/>
              </w:rPr>
              <w:t>признаки</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синтаксические</w:t>
            </w:r>
            <w:r w:rsidRPr="00730AD1">
              <w:rPr>
                <w:spacing w:val="2"/>
                <w:sz w:val="24"/>
                <w:szCs w:val="24"/>
              </w:rPr>
              <w:t xml:space="preserve"> </w:t>
            </w:r>
            <w:r w:rsidRPr="00730AD1">
              <w:rPr>
                <w:sz w:val="24"/>
                <w:szCs w:val="24"/>
              </w:rPr>
              <w:t>функции</w:t>
            </w:r>
            <w:r w:rsidRPr="00730AD1">
              <w:rPr>
                <w:spacing w:val="-2"/>
                <w:sz w:val="24"/>
                <w:szCs w:val="24"/>
              </w:rPr>
              <w:t xml:space="preserve"> </w:t>
            </w:r>
            <w:r w:rsidRPr="00730AD1">
              <w:rPr>
                <w:sz w:val="24"/>
                <w:szCs w:val="24"/>
              </w:rPr>
              <w:t>имени</w:t>
            </w:r>
            <w:r w:rsidRPr="00730AD1">
              <w:rPr>
                <w:spacing w:val="-2"/>
                <w:sz w:val="24"/>
                <w:szCs w:val="24"/>
              </w:rPr>
              <w:t xml:space="preserve"> </w:t>
            </w:r>
            <w:r w:rsidRPr="00730AD1">
              <w:rPr>
                <w:sz w:val="24"/>
                <w:szCs w:val="24"/>
              </w:rPr>
              <w:t>существительного.</w:t>
            </w:r>
            <w:r w:rsidRPr="00730AD1">
              <w:rPr>
                <w:spacing w:val="-1"/>
                <w:sz w:val="24"/>
                <w:szCs w:val="24"/>
              </w:rPr>
              <w:t xml:space="preserve"> </w:t>
            </w:r>
            <w:r w:rsidRPr="00730AD1">
              <w:rPr>
                <w:sz w:val="24"/>
                <w:szCs w:val="24"/>
              </w:rPr>
              <w:t>Роль</w:t>
            </w:r>
            <w:r w:rsidRPr="00730AD1">
              <w:rPr>
                <w:spacing w:val="-1"/>
                <w:sz w:val="24"/>
                <w:szCs w:val="24"/>
              </w:rPr>
              <w:t xml:space="preserve"> </w:t>
            </w:r>
            <w:r w:rsidRPr="00730AD1">
              <w:rPr>
                <w:sz w:val="24"/>
                <w:szCs w:val="24"/>
              </w:rPr>
              <w:t>имени</w:t>
            </w:r>
          </w:p>
          <w:p w:rsidR="00812B1F" w:rsidRPr="00730AD1" w:rsidRDefault="00812B1F" w:rsidP="00730AD1">
            <w:pPr>
              <w:pStyle w:val="TableParagraph"/>
              <w:spacing w:line="276" w:lineRule="auto"/>
              <w:ind w:left="30"/>
              <w:jc w:val="both"/>
              <w:rPr>
                <w:sz w:val="24"/>
                <w:szCs w:val="24"/>
              </w:rPr>
            </w:pPr>
            <w:r w:rsidRPr="00730AD1">
              <w:rPr>
                <w:sz w:val="24"/>
                <w:szCs w:val="24"/>
              </w:rPr>
              <w:t>существительного</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речи.</w:t>
            </w:r>
          </w:p>
          <w:p w:rsidR="00812B1F" w:rsidRPr="00730AD1" w:rsidRDefault="00812B1F" w:rsidP="00730AD1">
            <w:pPr>
              <w:pStyle w:val="TableParagraph"/>
              <w:spacing w:line="276" w:lineRule="auto"/>
              <w:ind w:left="30"/>
              <w:jc w:val="both"/>
              <w:rPr>
                <w:sz w:val="24"/>
                <w:szCs w:val="24"/>
              </w:rPr>
            </w:pPr>
            <w:r w:rsidRPr="00730AD1">
              <w:rPr>
                <w:sz w:val="24"/>
                <w:szCs w:val="24"/>
              </w:rPr>
              <w:t>Лексико-грамматические</w:t>
            </w:r>
            <w:r w:rsidRPr="00730AD1">
              <w:rPr>
                <w:spacing w:val="-5"/>
                <w:sz w:val="24"/>
                <w:szCs w:val="24"/>
              </w:rPr>
              <w:t xml:space="preserve"> </w:t>
            </w:r>
            <w:r w:rsidRPr="00730AD1">
              <w:rPr>
                <w:sz w:val="24"/>
                <w:szCs w:val="24"/>
              </w:rPr>
              <w:t>разряды</w:t>
            </w:r>
            <w:r w:rsidRPr="00730AD1">
              <w:rPr>
                <w:spacing w:val="-5"/>
                <w:sz w:val="24"/>
                <w:szCs w:val="24"/>
              </w:rPr>
              <w:t xml:space="preserve"> </w:t>
            </w:r>
            <w:r w:rsidRPr="00730AD1">
              <w:rPr>
                <w:sz w:val="24"/>
                <w:szCs w:val="24"/>
              </w:rPr>
              <w:t>имен</w:t>
            </w:r>
            <w:r w:rsidRPr="00730AD1">
              <w:rPr>
                <w:spacing w:val="-6"/>
                <w:sz w:val="24"/>
                <w:szCs w:val="24"/>
              </w:rPr>
              <w:t xml:space="preserve"> </w:t>
            </w:r>
            <w:r w:rsidRPr="00730AD1">
              <w:rPr>
                <w:sz w:val="24"/>
                <w:szCs w:val="24"/>
              </w:rPr>
              <w:t>существительных</w:t>
            </w:r>
            <w:r w:rsidRPr="00730AD1">
              <w:rPr>
                <w:spacing w:val="-5"/>
                <w:sz w:val="24"/>
                <w:szCs w:val="24"/>
              </w:rPr>
              <w:t xml:space="preserve"> </w:t>
            </w:r>
            <w:r w:rsidRPr="00730AD1">
              <w:rPr>
                <w:sz w:val="24"/>
                <w:szCs w:val="24"/>
              </w:rPr>
              <w:t>по</w:t>
            </w:r>
            <w:r w:rsidRPr="00730AD1">
              <w:rPr>
                <w:spacing w:val="-4"/>
                <w:sz w:val="24"/>
                <w:szCs w:val="24"/>
              </w:rPr>
              <w:t xml:space="preserve"> </w:t>
            </w:r>
            <w:r w:rsidRPr="00730AD1">
              <w:rPr>
                <w:sz w:val="24"/>
                <w:szCs w:val="24"/>
              </w:rPr>
              <w:t>значению,</w:t>
            </w:r>
            <w:r w:rsidRPr="00730AD1">
              <w:rPr>
                <w:spacing w:val="-3"/>
                <w:sz w:val="24"/>
                <w:szCs w:val="24"/>
              </w:rPr>
              <w:t xml:space="preserve"> </w:t>
            </w:r>
            <w:r w:rsidRPr="00730AD1">
              <w:rPr>
                <w:sz w:val="24"/>
                <w:szCs w:val="24"/>
              </w:rPr>
              <w:t>имена</w:t>
            </w:r>
          </w:p>
          <w:p w:rsidR="00812B1F" w:rsidRPr="00730AD1" w:rsidRDefault="00812B1F" w:rsidP="00730AD1">
            <w:pPr>
              <w:pStyle w:val="TableParagraph"/>
              <w:spacing w:line="276" w:lineRule="auto"/>
              <w:ind w:left="30"/>
              <w:jc w:val="both"/>
              <w:rPr>
                <w:sz w:val="24"/>
                <w:szCs w:val="24"/>
              </w:rPr>
            </w:pPr>
            <w:r w:rsidRPr="00730AD1">
              <w:rPr>
                <w:sz w:val="24"/>
                <w:szCs w:val="24"/>
              </w:rPr>
              <w:t>существительные</w:t>
            </w:r>
            <w:r w:rsidRPr="00730AD1">
              <w:rPr>
                <w:spacing w:val="-5"/>
                <w:sz w:val="24"/>
                <w:szCs w:val="24"/>
              </w:rPr>
              <w:t xml:space="preserve"> </w:t>
            </w:r>
            <w:r w:rsidRPr="00730AD1">
              <w:rPr>
                <w:sz w:val="24"/>
                <w:szCs w:val="24"/>
              </w:rPr>
              <w:t>собственные</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нарицательные;</w:t>
            </w:r>
            <w:r w:rsidRPr="00730AD1">
              <w:rPr>
                <w:spacing w:val="-4"/>
                <w:sz w:val="24"/>
                <w:szCs w:val="24"/>
              </w:rPr>
              <w:t xml:space="preserve"> </w:t>
            </w:r>
            <w:r w:rsidRPr="00730AD1">
              <w:rPr>
                <w:sz w:val="24"/>
                <w:szCs w:val="24"/>
              </w:rPr>
              <w:t>имена</w:t>
            </w:r>
            <w:r w:rsidRPr="00730AD1">
              <w:rPr>
                <w:spacing w:val="-2"/>
                <w:sz w:val="24"/>
                <w:szCs w:val="24"/>
              </w:rPr>
              <w:t xml:space="preserve"> </w:t>
            </w:r>
            <w:r w:rsidRPr="00730AD1">
              <w:rPr>
                <w:sz w:val="24"/>
                <w:szCs w:val="24"/>
              </w:rPr>
              <w:t>существительные</w:t>
            </w:r>
            <w:r w:rsidRPr="00730AD1">
              <w:rPr>
                <w:spacing w:val="-5"/>
                <w:sz w:val="24"/>
                <w:szCs w:val="24"/>
              </w:rPr>
              <w:t xml:space="preserve"> </w:t>
            </w:r>
            <w:r w:rsidRPr="00730AD1">
              <w:rPr>
                <w:sz w:val="24"/>
                <w:szCs w:val="24"/>
              </w:rPr>
              <w:t>одушевленные</w:t>
            </w:r>
            <w:r w:rsidRPr="00730AD1">
              <w:rPr>
                <w:spacing w:val="-2"/>
                <w:sz w:val="24"/>
                <w:szCs w:val="24"/>
              </w:rPr>
              <w:t xml:space="preserve"> </w:t>
            </w:r>
            <w:r w:rsidRPr="00730AD1">
              <w:rPr>
                <w:sz w:val="24"/>
                <w:szCs w:val="24"/>
              </w:rPr>
              <w:t>и</w:t>
            </w:r>
            <w:r w:rsidRPr="00730AD1">
              <w:rPr>
                <w:spacing w:val="-47"/>
                <w:sz w:val="24"/>
                <w:szCs w:val="24"/>
              </w:rPr>
              <w:t xml:space="preserve"> </w:t>
            </w:r>
            <w:r w:rsidRPr="00730AD1">
              <w:rPr>
                <w:sz w:val="24"/>
                <w:szCs w:val="24"/>
              </w:rPr>
              <w:t>неодушевленные.</w:t>
            </w:r>
          </w:p>
          <w:p w:rsidR="00812B1F" w:rsidRPr="00730AD1" w:rsidRDefault="00812B1F" w:rsidP="00730AD1">
            <w:pPr>
              <w:pStyle w:val="TableParagraph"/>
              <w:spacing w:line="276" w:lineRule="auto"/>
              <w:ind w:left="30" w:right="4125"/>
              <w:jc w:val="both"/>
              <w:rPr>
                <w:sz w:val="24"/>
                <w:szCs w:val="24"/>
              </w:rPr>
            </w:pPr>
            <w:r w:rsidRPr="00730AD1">
              <w:rPr>
                <w:sz w:val="24"/>
                <w:szCs w:val="24"/>
              </w:rPr>
              <w:t>Род,</w:t>
            </w:r>
            <w:r w:rsidRPr="00730AD1">
              <w:rPr>
                <w:spacing w:val="-5"/>
                <w:sz w:val="24"/>
                <w:szCs w:val="24"/>
              </w:rPr>
              <w:t xml:space="preserve"> </w:t>
            </w:r>
            <w:r w:rsidRPr="00730AD1">
              <w:rPr>
                <w:sz w:val="24"/>
                <w:szCs w:val="24"/>
              </w:rPr>
              <w:t>число,</w:t>
            </w:r>
            <w:r w:rsidRPr="00730AD1">
              <w:rPr>
                <w:spacing w:val="-4"/>
                <w:sz w:val="24"/>
                <w:szCs w:val="24"/>
              </w:rPr>
              <w:t xml:space="preserve"> </w:t>
            </w:r>
            <w:r w:rsidRPr="00730AD1">
              <w:rPr>
                <w:sz w:val="24"/>
                <w:szCs w:val="24"/>
              </w:rPr>
              <w:t>падеж</w:t>
            </w:r>
            <w:r w:rsidRPr="00730AD1">
              <w:rPr>
                <w:spacing w:val="-4"/>
                <w:sz w:val="24"/>
                <w:szCs w:val="24"/>
              </w:rPr>
              <w:t xml:space="preserve"> </w:t>
            </w:r>
            <w:r w:rsidRPr="00730AD1">
              <w:rPr>
                <w:sz w:val="24"/>
                <w:szCs w:val="24"/>
              </w:rPr>
              <w:t>имени</w:t>
            </w:r>
            <w:r w:rsidRPr="00730AD1">
              <w:rPr>
                <w:spacing w:val="-5"/>
                <w:sz w:val="24"/>
                <w:szCs w:val="24"/>
              </w:rPr>
              <w:t xml:space="preserve"> </w:t>
            </w:r>
            <w:r w:rsidRPr="00730AD1">
              <w:rPr>
                <w:sz w:val="24"/>
                <w:szCs w:val="24"/>
              </w:rPr>
              <w:t>существительного.</w:t>
            </w:r>
            <w:r w:rsidRPr="00730AD1">
              <w:rPr>
                <w:spacing w:val="-47"/>
                <w:sz w:val="24"/>
                <w:szCs w:val="24"/>
              </w:rPr>
              <w:t xml:space="preserve"> </w:t>
            </w:r>
            <w:r w:rsidRPr="00730AD1">
              <w:rPr>
                <w:sz w:val="24"/>
                <w:szCs w:val="24"/>
              </w:rPr>
              <w:t>Имена</w:t>
            </w:r>
            <w:r w:rsidRPr="00730AD1">
              <w:rPr>
                <w:spacing w:val="-2"/>
                <w:sz w:val="24"/>
                <w:szCs w:val="24"/>
              </w:rPr>
              <w:t xml:space="preserve"> </w:t>
            </w:r>
            <w:r w:rsidRPr="00730AD1">
              <w:rPr>
                <w:sz w:val="24"/>
                <w:szCs w:val="24"/>
              </w:rPr>
              <w:t>существительные</w:t>
            </w:r>
            <w:r w:rsidRPr="00730AD1">
              <w:rPr>
                <w:spacing w:val="-1"/>
                <w:sz w:val="24"/>
                <w:szCs w:val="24"/>
              </w:rPr>
              <w:t xml:space="preserve"> </w:t>
            </w:r>
            <w:r w:rsidRPr="00730AD1">
              <w:rPr>
                <w:sz w:val="24"/>
                <w:szCs w:val="24"/>
              </w:rPr>
              <w:t>общего рода.</w:t>
            </w:r>
          </w:p>
          <w:p w:rsidR="00812B1F" w:rsidRPr="00730AD1" w:rsidRDefault="00812B1F" w:rsidP="00730AD1">
            <w:pPr>
              <w:pStyle w:val="TableParagraph"/>
              <w:spacing w:line="276" w:lineRule="auto"/>
              <w:ind w:left="30"/>
              <w:jc w:val="both"/>
              <w:rPr>
                <w:sz w:val="24"/>
                <w:szCs w:val="24"/>
              </w:rPr>
            </w:pPr>
            <w:r w:rsidRPr="00730AD1">
              <w:rPr>
                <w:sz w:val="24"/>
                <w:szCs w:val="24"/>
              </w:rPr>
              <w:t>Имена</w:t>
            </w:r>
            <w:r w:rsidRPr="00730AD1">
              <w:rPr>
                <w:spacing w:val="-4"/>
                <w:sz w:val="24"/>
                <w:szCs w:val="24"/>
              </w:rPr>
              <w:t xml:space="preserve"> </w:t>
            </w:r>
            <w:r w:rsidRPr="00730AD1">
              <w:rPr>
                <w:sz w:val="24"/>
                <w:szCs w:val="24"/>
              </w:rPr>
              <w:t>существительные,</w:t>
            </w:r>
            <w:r w:rsidRPr="00730AD1">
              <w:rPr>
                <w:spacing w:val="-4"/>
                <w:sz w:val="24"/>
                <w:szCs w:val="24"/>
              </w:rPr>
              <w:t xml:space="preserve"> </w:t>
            </w:r>
            <w:r w:rsidRPr="00730AD1">
              <w:rPr>
                <w:sz w:val="24"/>
                <w:szCs w:val="24"/>
              </w:rPr>
              <w:t>имеющие</w:t>
            </w:r>
            <w:r w:rsidRPr="00730AD1">
              <w:rPr>
                <w:spacing w:val="-4"/>
                <w:sz w:val="24"/>
                <w:szCs w:val="24"/>
              </w:rPr>
              <w:t xml:space="preserve"> </w:t>
            </w:r>
            <w:r w:rsidRPr="00730AD1">
              <w:rPr>
                <w:sz w:val="24"/>
                <w:szCs w:val="24"/>
              </w:rPr>
              <w:t>форму</w:t>
            </w:r>
            <w:r w:rsidRPr="00730AD1">
              <w:rPr>
                <w:spacing w:val="-8"/>
                <w:sz w:val="24"/>
                <w:szCs w:val="24"/>
              </w:rPr>
              <w:t xml:space="preserve"> </w:t>
            </w:r>
            <w:r w:rsidRPr="00730AD1">
              <w:rPr>
                <w:sz w:val="24"/>
                <w:szCs w:val="24"/>
              </w:rPr>
              <w:t>только</w:t>
            </w:r>
            <w:r w:rsidRPr="00730AD1">
              <w:rPr>
                <w:spacing w:val="-2"/>
                <w:sz w:val="24"/>
                <w:szCs w:val="24"/>
              </w:rPr>
              <w:t xml:space="preserve"> </w:t>
            </w:r>
            <w:r w:rsidRPr="00730AD1">
              <w:rPr>
                <w:sz w:val="24"/>
                <w:szCs w:val="24"/>
              </w:rPr>
              <w:t>единственного</w:t>
            </w:r>
            <w:r w:rsidRPr="00730AD1">
              <w:rPr>
                <w:spacing w:val="-3"/>
                <w:sz w:val="24"/>
                <w:szCs w:val="24"/>
              </w:rPr>
              <w:t xml:space="preserve"> </w:t>
            </w:r>
            <w:r w:rsidRPr="00730AD1">
              <w:rPr>
                <w:sz w:val="24"/>
                <w:szCs w:val="24"/>
              </w:rPr>
              <w:t>или</w:t>
            </w:r>
            <w:r w:rsidRPr="00730AD1">
              <w:rPr>
                <w:spacing w:val="-4"/>
                <w:sz w:val="24"/>
                <w:szCs w:val="24"/>
              </w:rPr>
              <w:t xml:space="preserve"> </w:t>
            </w:r>
            <w:r w:rsidRPr="00730AD1">
              <w:rPr>
                <w:sz w:val="24"/>
                <w:szCs w:val="24"/>
              </w:rPr>
              <w:t>только</w:t>
            </w:r>
            <w:r w:rsidRPr="00730AD1">
              <w:rPr>
                <w:spacing w:val="-47"/>
                <w:sz w:val="24"/>
                <w:szCs w:val="24"/>
              </w:rPr>
              <w:t xml:space="preserve"> </w:t>
            </w:r>
            <w:r w:rsidRPr="00730AD1">
              <w:rPr>
                <w:sz w:val="24"/>
                <w:szCs w:val="24"/>
              </w:rPr>
              <w:t>множественного числа.</w:t>
            </w:r>
          </w:p>
          <w:p w:rsidR="00812B1F" w:rsidRPr="00730AD1" w:rsidRDefault="00812B1F" w:rsidP="00730AD1">
            <w:pPr>
              <w:pStyle w:val="TableParagraph"/>
              <w:spacing w:line="276" w:lineRule="auto"/>
              <w:ind w:left="30"/>
              <w:jc w:val="both"/>
              <w:rPr>
                <w:sz w:val="24"/>
                <w:szCs w:val="24"/>
              </w:rPr>
            </w:pPr>
            <w:r w:rsidRPr="00730AD1">
              <w:rPr>
                <w:sz w:val="24"/>
                <w:szCs w:val="24"/>
              </w:rPr>
              <w:t>Типы</w:t>
            </w:r>
            <w:r w:rsidRPr="00730AD1">
              <w:rPr>
                <w:spacing w:val="-5"/>
                <w:sz w:val="24"/>
                <w:szCs w:val="24"/>
              </w:rPr>
              <w:t xml:space="preserve"> </w:t>
            </w:r>
            <w:r w:rsidRPr="00730AD1">
              <w:rPr>
                <w:sz w:val="24"/>
                <w:szCs w:val="24"/>
              </w:rPr>
              <w:t>склонения</w:t>
            </w:r>
            <w:r w:rsidRPr="00730AD1">
              <w:rPr>
                <w:spacing w:val="-6"/>
                <w:sz w:val="24"/>
                <w:szCs w:val="24"/>
              </w:rPr>
              <w:t xml:space="preserve"> </w:t>
            </w:r>
            <w:r w:rsidRPr="00730AD1">
              <w:rPr>
                <w:sz w:val="24"/>
                <w:szCs w:val="24"/>
              </w:rPr>
              <w:t>имен</w:t>
            </w:r>
            <w:r w:rsidRPr="00730AD1">
              <w:rPr>
                <w:spacing w:val="-6"/>
                <w:sz w:val="24"/>
                <w:szCs w:val="24"/>
              </w:rPr>
              <w:t xml:space="preserve"> </w:t>
            </w:r>
            <w:r w:rsidRPr="00730AD1">
              <w:rPr>
                <w:sz w:val="24"/>
                <w:szCs w:val="24"/>
              </w:rPr>
              <w:t>существительных.</w:t>
            </w:r>
            <w:r w:rsidRPr="00730AD1">
              <w:rPr>
                <w:spacing w:val="-5"/>
                <w:sz w:val="24"/>
                <w:szCs w:val="24"/>
              </w:rPr>
              <w:t xml:space="preserve"> </w:t>
            </w:r>
            <w:r w:rsidRPr="00730AD1">
              <w:rPr>
                <w:sz w:val="24"/>
                <w:szCs w:val="24"/>
              </w:rPr>
              <w:t>Разносклоняемые</w:t>
            </w:r>
            <w:r w:rsidRPr="00730AD1">
              <w:rPr>
                <w:spacing w:val="-4"/>
                <w:sz w:val="24"/>
                <w:szCs w:val="24"/>
              </w:rPr>
              <w:t xml:space="preserve"> </w:t>
            </w:r>
            <w:r w:rsidRPr="00730AD1">
              <w:rPr>
                <w:sz w:val="24"/>
                <w:szCs w:val="24"/>
              </w:rPr>
              <w:t>имена</w:t>
            </w:r>
            <w:r w:rsidRPr="00730AD1">
              <w:rPr>
                <w:spacing w:val="-5"/>
                <w:sz w:val="24"/>
                <w:szCs w:val="24"/>
              </w:rPr>
              <w:t xml:space="preserve"> </w:t>
            </w:r>
            <w:r w:rsidRPr="00730AD1">
              <w:rPr>
                <w:sz w:val="24"/>
                <w:szCs w:val="24"/>
              </w:rPr>
              <w:t>существительные.</w:t>
            </w:r>
            <w:r w:rsidRPr="00730AD1">
              <w:rPr>
                <w:spacing w:val="-47"/>
                <w:sz w:val="24"/>
                <w:szCs w:val="24"/>
              </w:rPr>
              <w:t xml:space="preserve"> </w:t>
            </w:r>
            <w:r w:rsidRPr="00730AD1">
              <w:rPr>
                <w:sz w:val="24"/>
                <w:szCs w:val="24"/>
              </w:rPr>
              <w:t>Несклоняемые</w:t>
            </w:r>
            <w:r w:rsidRPr="00730AD1">
              <w:rPr>
                <w:spacing w:val="-1"/>
                <w:sz w:val="24"/>
                <w:szCs w:val="24"/>
              </w:rPr>
              <w:t xml:space="preserve"> </w:t>
            </w:r>
            <w:r w:rsidRPr="00730AD1">
              <w:rPr>
                <w:sz w:val="24"/>
                <w:szCs w:val="24"/>
              </w:rPr>
              <w:t>имена существительные.</w:t>
            </w:r>
          </w:p>
          <w:p w:rsidR="00812B1F" w:rsidRPr="00730AD1" w:rsidRDefault="00812B1F" w:rsidP="00730AD1">
            <w:pPr>
              <w:pStyle w:val="TableParagraph"/>
              <w:spacing w:line="276" w:lineRule="auto"/>
              <w:ind w:left="30"/>
              <w:jc w:val="both"/>
              <w:rPr>
                <w:sz w:val="24"/>
                <w:szCs w:val="24"/>
              </w:rPr>
            </w:pPr>
            <w:r w:rsidRPr="00730AD1">
              <w:rPr>
                <w:sz w:val="24"/>
                <w:szCs w:val="24"/>
              </w:rPr>
              <w:t>Морфологический</w:t>
            </w:r>
            <w:r w:rsidRPr="00730AD1">
              <w:rPr>
                <w:spacing w:val="-6"/>
                <w:sz w:val="24"/>
                <w:szCs w:val="24"/>
              </w:rPr>
              <w:t xml:space="preserve"> </w:t>
            </w:r>
            <w:r w:rsidRPr="00730AD1">
              <w:rPr>
                <w:sz w:val="24"/>
                <w:szCs w:val="24"/>
              </w:rPr>
              <w:t>анализ</w:t>
            </w:r>
            <w:r w:rsidRPr="00730AD1">
              <w:rPr>
                <w:spacing w:val="-3"/>
                <w:sz w:val="24"/>
                <w:szCs w:val="24"/>
              </w:rPr>
              <w:t xml:space="preserve"> </w:t>
            </w:r>
            <w:r w:rsidRPr="00730AD1">
              <w:rPr>
                <w:sz w:val="24"/>
                <w:szCs w:val="24"/>
              </w:rPr>
              <w:t>имен</w:t>
            </w:r>
            <w:r w:rsidRPr="00730AD1">
              <w:rPr>
                <w:spacing w:val="-5"/>
                <w:sz w:val="24"/>
                <w:szCs w:val="24"/>
              </w:rPr>
              <w:t xml:space="preserve"> </w:t>
            </w:r>
            <w:r w:rsidRPr="00730AD1">
              <w:rPr>
                <w:sz w:val="24"/>
                <w:szCs w:val="24"/>
              </w:rPr>
              <w:t>существительных.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5"/>
                <w:sz w:val="24"/>
                <w:szCs w:val="24"/>
              </w:rPr>
              <w:t xml:space="preserve"> </w:t>
            </w:r>
            <w:r w:rsidRPr="00730AD1">
              <w:rPr>
                <w:sz w:val="24"/>
                <w:szCs w:val="24"/>
              </w:rPr>
              <w:t>произношения,</w:t>
            </w:r>
            <w:r w:rsidRPr="00730AD1">
              <w:rPr>
                <w:spacing w:val="-4"/>
                <w:sz w:val="24"/>
                <w:szCs w:val="24"/>
              </w:rPr>
              <w:t xml:space="preserve"> </w:t>
            </w:r>
            <w:r w:rsidRPr="00730AD1">
              <w:rPr>
                <w:sz w:val="24"/>
                <w:szCs w:val="24"/>
              </w:rPr>
              <w:t>нормы</w:t>
            </w:r>
            <w:r w:rsidRPr="00730AD1">
              <w:rPr>
                <w:spacing w:val="-5"/>
                <w:sz w:val="24"/>
                <w:szCs w:val="24"/>
              </w:rPr>
              <w:t xml:space="preserve"> </w:t>
            </w:r>
            <w:r w:rsidRPr="00730AD1">
              <w:rPr>
                <w:sz w:val="24"/>
                <w:szCs w:val="24"/>
              </w:rPr>
              <w:t>постановки</w:t>
            </w:r>
            <w:r w:rsidRPr="00730AD1">
              <w:rPr>
                <w:spacing w:val="-3"/>
                <w:sz w:val="24"/>
                <w:szCs w:val="24"/>
              </w:rPr>
              <w:t xml:space="preserve"> </w:t>
            </w:r>
            <w:r w:rsidRPr="00730AD1">
              <w:rPr>
                <w:sz w:val="24"/>
                <w:szCs w:val="24"/>
              </w:rPr>
              <w:t>ударения,</w:t>
            </w:r>
            <w:r w:rsidRPr="00730AD1">
              <w:rPr>
                <w:spacing w:val="-3"/>
                <w:sz w:val="24"/>
                <w:szCs w:val="24"/>
              </w:rPr>
              <w:t xml:space="preserve"> </w:t>
            </w:r>
            <w:r w:rsidRPr="00730AD1">
              <w:rPr>
                <w:sz w:val="24"/>
                <w:szCs w:val="24"/>
              </w:rPr>
              <w:t>нормы</w:t>
            </w:r>
            <w:r w:rsidRPr="00730AD1">
              <w:rPr>
                <w:spacing w:val="-4"/>
                <w:sz w:val="24"/>
                <w:szCs w:val="24"/>
              </w:rPr>
              <w:t xml:space="preserve"> </w:t>
            </w:r>
            <w:r w:rsidRPr="00730AD1">
              <w:rPr>
                <w:sz w:val="24"/>
                <w:szCs w:val="24"/>
              </w:rPr>
              <w:t>словоизменения</w:t>
            </w:r>
            <w:r w:rsidRPr="00730AD1">
              <w:rPr>
                <w:spacing w:val="-3"/>
                <w:sz w:val="24"/>
                <w:szCs w:val="24"/>
              </w:rPr>
              <w:t xml:space="preserve"> </w:t>
            </w:r>
            <w:r w:rsidRPr="00730AD1">
              <w:rPr>
                <w:sz w:val="24"/>
                <w:szCs w:val="24"/>
              </w:rPr>
              <w:t>имен</w:t>
            </w:r>
            <w:r w:rsidRPr="00730AD1">
              <w:rPr>
                <w:spacing w:val="-47"/>
                <w:sz w:val="24"/>
                <w:szCs w:val="24"/>
              </w:rPr>
              <w:t xml:space="preserve"> </w:t>
            </w:r>
            <w:r w:rsidRPr="00730AD1">
              <w:rPr>
                <w:sz w:val="24"/>
                <w:szCs w:val="24"/>
              </w:rPr>
              <w:t>существительных.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5"/>
                <w:sz w:val="24"/>
                <w:szCs w:val="24"/>
              </w:rPr>
              <w:t xml:space="preserve"> </w:t>
            </w:r>
            <w:r w:rsidRPr="00730AD1">
              <w:rPr>
                <w:sz w:val="24"/>
                <w:szCs w:val="24"/>
              </w:rPr>
              <w:t>собственных</w:t>
            </w:r>
            <w:r w:rsidRPr="00730AD1">
              <w:rPr>
                <w:spacing w:val="-4"/>
                <w:sz w:val="24"/>
                <w:szCs w:val="24"/>
              </w:rPr>
              <w:t xml:space="preserve"> </w:t>
            </w:r>
            <w:r w:rsidRPr="00730AD1">
              <w:rPr>
                <w:sz w:val="24"/>
                <w:szCs w:val="24"/>
              </w:rPr>
              <w:t>имен</w:t>
            </w:r>
            <w:r w:rsidRPr="00730AD1">
              <w:rPr>
                <w:spacing w:val="-6"/>
                <w:sz w:val="24"/>
                <w:szCs w:val="24"/>
              </w:rPr>
              <w:t xml:space="preserve"> </w:t>
            </w:r>
            <w:r w:rsidRPr="00730AD1">
              <w:rPr>
                <w:sz w:val="24"/>
                <w:szCs w:val="24"/>
              </w:rPr>
              <w:t>существительных.</w:t>
            </w:r>
          </w:p>
          <w:p w:rsidR="00812B1F" w:rsidRPr="00730AD1" w:rsidRDefault="00812B1F" w:rsidP="00730AD1">
            <w:pPr>
              <w:pStyle w:val="TableParagraph"/>
              <w:spacing w:line="276" w:lineRule="auto"/>
              <w:ind w:left="30" w:right="1209"/>
              <w:jc w:val="both"/>
              <w:rPr>
                <w:sz w:val="24"/>
                <w:szCs w:val="24"/>
              </w:rPr>
            </w:pPr>
            <w:r w:rsidRPr="00730AD1">
              <w:rPr>
                <w:sz w:val="24"/>
                <w:szCs w:val="24"/>
              </w:rPr>
              <w:t>Правописание</w:t>
            </w:r>
            <w:r w:rsidRPr="00730AD1">
              <w:rPr>
                <w:spacing w:val="-5"/>
                <w:sz w:val="24"/>
                <w:szCs w:val="24"/>
              </w:rPr>
              <w:t xml:space="preserve"> </w:t>
            </w:r>
            <w:r w:rsidRPr="00730AD1">
              <w:rPr>
                <w:sz w:val="24"/>
                <w:szCs w:val="24"/>
              </w:rPr>
              <w:t>"ь"</w:t>
            </w:r>
            <w:r w:rsidRPr="00730AD1">
              <w:rPr>
                <w:spacing w:val="-2"/>
                <w:sz w:val="24"/>
                <w:szCs w:val="24"/>
              </w:rPr>
              <w:t xml:space="preserve"> </w:t>
            </w:r>
            <w:r w:rsidRPr="00730AD1">
              <w:rPr>
                <w:sz w:val="24"/>
                <w:szCs w:val="24"/>
              </w:rPr>
              <w:t>на</w:t>
            </w:r>
            <w:r w:rsidRPr="00730AD1">
              <w:rPr>
                <w:spacing w:val="-4"/>
                <w:sz w:val="24"/>
                <w:szCs w:val="24"/>
              </w:rPr>
              <w:t xml:space="preserve"> </w:t>
            </w:r>
            <w:r w:rsidRPr="00730AD1">
              <w:rPr>
                <w:sz w:val="24"/>
                <w:szCs w:val="24"/>
              </w:rPr>
              <w:t>конце</w:t>
            </w:r>
            <w:r w:rsidRPr="00730AD1">
              <w:rPr>
                <w:spacing w:val="-2"/>
                <w:sz w:val="24"/>
                <w:szCs w:val="24"/>
              </w:rPr>
              <w:t xml:space="preserve"> </w:t>
            </w:r>
            <w:r w:rsidRPr="00730AD1">
              <w:rPr>
                <w:sz w:val="24"/>
                <w:szCs w:val="24"/>
              </w:rPr>
              <w:t>имен</w:t>
            </w:r>
            <w:r w:rsidRPr="00730AD1">
              <w:rPr>
                <w:spacing w:val="-6"/>
                <w:sz w:val="24"/>
                <w:szCs w:val="24"/>
              </w:rPr>
              <w:t xml:space="preserve"> </w:t>
            </w:r>
            <w:r w:rsidRPr="00730AD1">
              <w:rPr>
                <w:sz w:val="24"/>
                <w:szCs w:val="24"/>
              </w:rPr>
              <w:t>существительных</w:t>
            </w:r>
            <w:r w:rsidRPr="00730AD1">
              <w:rPr>
                <w:spacing w:val="-2"/>
                <w:sz w:val="24"/>
                <w:szCs w:val="24"/>
              </w:rPr>
              <w:t xml:space="preserve"> </w:t>
            </w:r>
            <w:r w:rsidRPr="00730AD1">
              <w:rPr>
                <w:sz w:val="24"/>
                <w:szCs w:val="24"/>
              </w:rPr>
              <w:t>после</w:t>
            </w:r>
            <w:r w:rsidRPr="00730AD1">
              <w:rPr>
                <w:spacing w:val="-5"/>
                <w:sz w:val="24"/>
                <w:szCs w:val="24"/>
              </w:rPr>
              <w:t xml:space="preserve"> </w:t>
            </w:r>
            <w:r w:rsidRPr="00730AD1">
              <w:rPr>
                <w:sz w:val="24"/>
                <w:szCs w:val="24"/>
              </w:rPr>
              <w:t>шипящих.</w:t>
            </w:r>
            <w:r w:rsidRPr="00730AD1">
              <w:rPr>
                <w:spacing w:val="-47"/>
                <w:sz w:val="24"/>
                <w:szCs w:val="24"/>
              </w:rPr>
              <w:t xml:space="preserve"> </w:t>
            </w:r>
            <w:r w:rsidRPr="00730AD1">
              <w:rPr>
                <w:sz w:val="24"/>
                <w:szCs w:val="24"/>
              </w:rPr>
              <w:t>Правописание</w:t>
            </w:r>
            <w:r w:rsidRPr="00730AD1">
              <w:rPr>
                <w:spacing w:val="-2"/>
                <w:sz w:val="24"/>
                <w:szCs w:val="24"/>
              </w:rPr>
              <w:t xml:space="preserve"> </w:t>
            </w:r>
            <w:r w:rsidRPr="00730AD1">
              <w:rPr>
                <w:sz w:val="24"/>
                <w:szCs w:val="24"/>
              </w:rPr>
              <w:t>безударных</w:t>
            </w:r>
            <w:r w:rsidRPr="00730AD1">
              <w:rPr>
                <w:spacing w:val="-3"/>
                <w:sz w:val="24"/>
                <w:szCs w:val="24"/>
              </w:rPr>
              <w:t xml:space="preserve"> </w:t>
            </w:r>
            <w:r w:rsidRPr="00730AD1">
              <w:rPr>
                <w:sz w:val="24"/>
                <w:szCs w:val="24"/>
              </w:rPr>
              <w:t>окончаний</w:t>
            </w:r>
            <w:r w:rsidRPr="00730AD1">
              <w:rPr>
                <w:spacing w:val="-1"/>
                <w:sz w:val="24"/>
                <w:szCs w:val="24"/>
              </w:rPr>
              <w:t xml:space="preserve"> </w:t>
            </w:r>
            <w:r w:rsidRPr="00730AD1">
              <w:rPr>
                <w:sz w:val="24"/>
                <w:szCs w:val="24"/>
              </w:rPr>
              <w:t>имен</w:t>
            </w:r>
            <w:r w:rsidRPr="00730AD1">
              <w:rPr>
                <w:spacing w:val="-3"/>
                <w:sz w:val="24"/>
                <w:szCs w:val="24"/>
              </w:rPr>
              <w:t xml:space="preserve"> </w:t>
            </w:r>
            <w:r w:rsidRPr="00730AD1">
              <w:rPr>
                <w:sz w:val="24"/>
                <w:szCs w:val="24"/>
              </w:rPr>
              <w:t>существительных.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3"/>
                <w:sz w:val="24"/>
                <w:szCs w:val="24"/>
              </w:rPr>
              <w:t xml:space="preserve"> </w:t>
            </w:r>
            <w:r w:rsidRPr="00730AD1">
              <w:rPr>
                <w:sz w:val="24"/>
                <w:szCs w:val="24"/>
              </w:rPr>
              <w:t>"о -</w:t>
            </w:r>
            <w:r w:rsidRPr="00730AD1">
              <w:rPr>
                <w:spacing w:val="-4"/>
                <w:sz w:val="24"/>
                <w:szCs w:val="24"/>
              </w:rPr>
              <w:t xml:space="preserve"> </w:t>
            </w:r>
            <w:r w:rsidRPr="00730AD1">
              <w:rPr>
                <w:sz w:val="24"/>
                <w:szCs w:val="24"/>
              </w:rPr>
              <w:t>е</w:t>
            </w:r>
            <w:r w:rsidRPr="00730AD1">
              <w:rPr>
                <w:spacing w:val="-2"/>
                <w:sz w:val="24"/>
                <w:szCs w:val="24"/>
              </w:rPr>
              <w:t xml:space="preserve"> </w:t>
            </w:r>
            <w:r w:rsidRPr="00730AD1">
              <w:rPr>
                <w:sz w:val="24"/>
                <w:szCs w:val="24"/>
              </w:rPr>
              <w:t>(е)"</w:t>
            </w:r>
            <w:r w:rsidRPr="00730AD1">
              <w:rPr>
                <w:spacing w:val="-2"/>
                <w:sz w:val="24"/>
                <w:szCs w:val="24"/>
              </w:rPr>
              <w:t xml:space="preserve"> </w:t>
            </w:r>
            <w:r w:rsidRPr="00730AD1">
              <w:rPr>
                <w:sz w:val="24"/>
                <w:szCs w:val="24"/>
              </w:rPr>
              <w:t>после</w:t>
            </w:r>
            <w:r w:rsidRPr="00730AD1">
              <w:rPr>
                <w:spacing w:val="-2"/>
                <w:sz w:val="24"/>
                <w:szCs w:val="24"/>
              </w:rPr>
              <w:t xml:space="preserve"> </w:t>
            </w:r>
            <w:r w:rsidRPr="00730AD1">
              <w:rPr>
                <w:sz w:val="24"/>
                <w:szCs w:val="24"/>
              </w:rPr>
              <w:t>шипящих</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"ц" в</w:t>
            </w:r>
            <w:r w:rsidRPr="00730AD1">
              <w:rPr>
                <w:spacing w:val="-3"/>
                <w:sz w:val="24"/>
                <w:szCs w:val="24"/>
              </w:rPr>
              <w:t xml:space="preserve"> </w:t>
            </w:r>
            <w:r w:rsidRPr="00730AD1">
              <w:rPr>
                <w:sz w:val="24"/>
                <w:szCs w:val="24"/>
              </w:rPr>
              <w:t>суффиксах</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окончаниях</w:t>
            </w:r>
            <w:r w:rsidRPr="00730AD1">
              <w:rPr>
                <w:spacing w:val="-1"/>
                <w:sz w:val="24"/>
                <w:szCs w:val="24"/>
              </w:rPr>
              <w:t xml:space="preserve"> </w:t>
            </w:r>
            <w:r w:rsidRPr="00730AD1">
              <w:rPr>
                <w:sz w:val="24"/>
                <w:szCs w:val="24"/>
              </w:rPr>
              <w:t>имен</w:t>
            </w:r>
            <w:r w:rsidRPr="00730AD1">
              <w:rPr>
                <w:spacing w:val="-47"/>
                <w:sz w:val="24"/>
                <w:szCs w:val="24"/>
              </w:rPr>
              <w:t xml:space="preserve"> </w:t>
            </w:r>
            <w:r w:rsidRPr="00730AD1">
              <w:rPr>
                <w:sz w:val="24"/>
                <w:szCs w:val="24"/>
              </w:rPr>
              <w:t>существительных.</w:t>
            </w:r>
          </w:p>
        </w:tc>
      </w:tr>
    </w:tbl>
    <w:p w:rsidR="00812B1F" w:rsidRPr="00730AD1" w:rsidRDefault="00812B1F" w:rsidP="00730AD1">
      <w:pPr>
        <w:spacing w:line="276" w:lineRule="auto"/>
        <w:jc w:val="both"/>
        <w:sectPr w:rsidR="00812B1F"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025"/>
        <w:gridCol w:w="7973"/>
      </w:tblGrid>
      <w:tr w:rsidR="00812B1F" w:rsidRPr="00730AD1" w:rsidTr="00812B1F">
        <w:trPr>
          <w:trHeight w:val="952"/>
        </w:trPr>
        <w:tc>
          <w:tcPr>
            <w:tcW w:w="2025" w:type="dxa"/>
            <w:tcBorders>
              <w:bottom w:val="double" w:sz="2" w:space="0" w:color="000000"/>
            </w:tcBorders>
          </w:tcPr>
          <w:p w:rsidR="00812B1F" w:rsidRPr="00730AD1" w:rsidRDefault="00812B1F" w:rsidP="00730AD1">
            <w:pPr>
              <w:pStyle w:val="TableParagraph"/>
              <w:spacing w:line="276" w:lineRule="auto"/>
              <w:jc w:val="both"/>
              <w:rPr>
                <w:sz w:val="24"/>
                <w:szCs w:val="24"/>
              </w:rPr>
            </w:pPr>
          </w:p>
        </w:tc>
        <w:tc>
          <w:tcPr>
            <w:tcW w:w="7973" w:type="dxa"/>
            <w:tcBorders>
              <w:bottom w:val="double" w:sz="2" w:space="0" w:color="000000"/>
            </w:tcBorders>
          </w:tcPr>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4"/>
                <w:sz w:val="24"/>
                <w:szCs w:val="24"/>
              </w:rPr>
              <w:t xml:space="preserve"> </w:t>
            </w:r>
            <w:r w:rsidRPr="00730AD1">
              <w:rPr>
                <w:sz w:val="24"/>
                <w:szCs w:val="24"/>
              </w:rPr>
              <w:t>суффиксов</w:t>
            </w:r>
            <w:r w:rsidRPr="00730AD1">
              <w:rPr>
                <w:spacing w:val="-4"/>
                <w:sz w:val="24"/>
                <w:szCs w:val="24"/>
              </w:rPr>
              <w:t xml:space="preserve"> </w:t>
            </w:r>
            <w:r w:rsidRPr="00730AD1">
              <w:rPr>
                <w:sz w:val="24"/>
                <w:szCs w:val="24"/>
              </w:rPr>
              <w:t>"-чик-</w:t>
            </w:r>
            <w:r w:rsidRPr="00730AD1">
              <w:rPr>
                <w:spacing w:val="-6"/>
                <w:sz w:val="24"/>
                <w:szCs w:val="24"/>
              </w:rPr>
              <w:t xml:space="preserve"> </w:t>
            </w:r>
            <w:r w:rsidRPr="00730AD1">
              <w:rPr>
                <w:sz w:val="24"/>
                <w:szCs w:val="24"/>
              </w:rPr>
              <w:t>-</w:t>
            </w:r>
            <w:r w:rsidRPr="00730AD1">
              <w:rPr>
                <w:spacing w:val="-2"/>
                <w:sz w:val="24"/>
                <w:szCs w:val="24"/>
              </w:rPr>
              <w:t xml:space="preserve"> </w:t>
            </w:r>
            <w:r w:rsidRPr="00730AD1">
              <w:rPr>
                <w:sz w:val="24"/>
                <w:szCs w:val="24"/>
              </w:rPr>
              <w:t>-щик-;</w:t>
            </w:r>
            <w:r w:rsidRPr="00730AD1">
              <w:rPr>
                <w:spacing w:val="-2"/>
                <w:sz w:val="24"/>
                <w:szCs w:val="24"/>
              </w:rPr>
              <w:t xml:space="preserve"> </w:t>
            </w:r>
            <w:r w:rsidRPr="00730AD1">
              <w:rPr>
                <w:sz w:val="24"/>
                <w:szCs w:val="24"/>
              </w:rPr>
              <w:t>-ек-</w:t>
            </w:r>
            <w:r w:rsidRPr="00730AD1">
              <w:rPr>
                <w:spacing w:val="-3"/>
                <w:sz w:val="24"/>
                <w:szCs w:val="24"/>
              </w:rPr>
              <w:t xml:space="preserve"> </w:t>
            </w:r>
            <w:r w:rsidRPr="00730AD1">
              <w:rPr>
                <w:sz w:val="24"/>
                <w:szCs w:val="24"/>
              </w:rPr>
              <w:t>-</w:t>
            </w:r>
            <w:r w:rsidRPr="00730AD1">
              <w:rPr>
                <w:spacing w:val="-5"/>
                <w:sz w:val="24"/>
                <w:szCs w:val="24"/>
              </w:rPr>
              <w:t xml:space="preserve"> </w:t>
            </w:r>
            <w:r w:rsidRPr="00730AD1">
              <w:rPr>
                <w:sz w:val="24"/>
                <w:szCs w:val="24"/>
              </w:rPr>
              <w:t>-ик-</w:t>
            </w:r>
            <w:r w:rsidRPr="00730AD1">
              <w:rPr>
                <w:spacing w:val="-5"/>
                <w:sz w:val="24"/>
                <w:szCs w:val="24"/>
              </w:rPr>
              <w:t xml:space="preserve"> </w:t>
            </w:r>
            <w:r w:rsidRPr="00730AD1">
              <w:rPr>
                <w:sz w:val="24"/>
                <w:szCs w:val="24"/>
              </w:rPr>
              <w:t>(-чик-)"</w:t>
            </w:r>
            <w:r w:rsidRPr="00730AD1">
              <w:rPr>
                <w:spacing w:val="-2"/>
                <w:sz w:val="24"/>
                <w:szCs w:val="24"/>
              </w:rPr>
              <w:t xml:space="preserve"> </w:t>
            </w:r>
            <w:r w:rsidRPr="00730AD1">
              <w:rPr>
                <w:sz w:val="24"/>
                <w:szCs w:val="24"/>
              </w:rPr>
              <w:t>имен</w:t>
            </w:r>
            <w:r w:rsidRPr="00730AD1">
              <w:rPr>
                <w:spacing w:val="-4"/>
                <w:sz w:val="24"/>
                <w:szCs w:val="24"/>
              </w:rPr>
              <w:t xml:space="preserve"> </w:t>
            </w:r>
            <w:r w:rsidRPr="00730AD1">
              <w:rPr>
                <w:sz w:val="24"/>
                <w:szCs w:val="24"/>
              </w:rPr>
              <w:t>существительных.</w:t>
            </w:r>
          </w:p>
          <w:p w:rsidR="00812B1F" w:rsidRPr="00730AD1" w:rsidRDefault="00812B1F" w:rsidP="00730AD1">
            <w:pPr>
              <w:pStyle w:val="TableParagraph"/>
              <w:spacing w:line="276" w:lineRule="auto"/>
              <w:ind w:left="30" w:right="335"/>
              <w:jc w:val="both"/>
              <w:rPr>
                <w:sz w:val="24"/>
                <w:szCs w:val="24"/>
              </w:rPr>
            </w:pPr>
            <w:r w:rsidRPr="00730AD1">
              <w:rPr>
                <w:sz w:val="24"/>
                <w:szCs w:val="24"/>
              </w:rPr>
              <w:t>Правописание корней с чередованием "а//о": "-лаг- - -лож-; -раст- - -ращ- - -рос-; -гар- - -</w:t>
            </w:r>
            <w:r w:rsidRPr="00730AD1">
              <w:rPr>
                <w:spacing w:val="-47"/>
                <w:sz w:val="24"/>
                <w:szCs w:val="24"/>
              </w:rPr>
              <w:t xml:space="preserve"> </w:t>
            </w:r>
            <w:r w:rsidRPr="00730AD1">
              <w:rPr>
                <w:sz w:val="24"/>
                <w:szCs w:val="24"/>
              </w:rPr>
              <w:t>гор-, -зар-</w:t>
            </w:r>
            <w:r w:rsidRPr="00730AD1">
              <w:rPr>
                <w:spacing w:val="1"/>
                <w:sz w:val="24"/>
                <w:szCs w:val="24"/>
              </w:rPr>
              <w:t xml:space="preserve"> </w:t>
            </w:r>
            <w:r w:rsidRPr="00730AD1">
              <w:rPr>
                <w:sz w:val="24"/>
                <w:szCs w:val="24"/>
              </w:rPr>
              <w:t>-</w:t>
            </w:r>
            <w:r w:rsidRPr="00730AD1">
              <w:rPr>
                <w:spacing w:val="-2"/>
                <w:sz w:val="24"/>
                <w:szCs w:val="24"/>
              </w:rPr>
              <w:t xml:space="preserve"> </w:t>
            </w:r>
            <w:r w:rsidRPr="00730AD1">
              <w:rPr>
                <w:sz w:val="24"/>
                <w:szCs w:val="24"/>
              </w:rPr>
              <w:t>-зор-;</w:t>
            </w:r>
            <w:r w:rsidRPr="00730AD1">
              <w:rPr>
                <w:spacing w:val="2"/>
                <w:sz w:val="24"/>
                <w:szCs w:val="24"/>
              </w:rPr>
              <w:t xml:space="preserve"> </w:t>
            </w:r>
            <w:r w:rsidRPr="00730AD1">
              <w:rPr>
                <w:sz w:val="24"/>
                <w:szCs w:val="24"/>
              </w:rPr>
              <w:t>-клан- -</w:t>
            </w:r>
            <w:r w:rsidRPr="00730AD1">
              <w:rPr>
                <w:spacing w:val="1"/>
                <w:sz w:val="24"/>
                <w:szCs w:val="24"/>
              </w:rPr>
              <w:t xml:space="preserve"> </w:t>
            </w:r>
            <w:r w:rsidRPr="00730AD1">
              <w:rPr>
                <w:sz w:val="24"/>
                <w:szCs w:val="24"/>
              </w:rPr>
              <w:t>-клон-,</w:t>
            </w:r>
            <w:r w:rsidRPr="00730AD1">
              <w:rPr>
                <w:spacing w:val="1"/>
                <w:sz w:val="24"/>
                <w:szCs w:val="24"/>
              </w:rPr>
              <w:t xml:space="preserve"> </w:t>
            </w:r>
            <w:r w:rsidRPr="00730AD1">
              <w:rPr>
                <w:sz w:val="24"/>
                <w:szCs w:val="24"/>
              </w:rPr>
              <w:t>-скак-</w:t>
            </w:r>
            <w:r w:rsidRPr="00730AD1">
              <w:rPr>
                <w:spacing w:val="-2"/>
                <w:sz w:val="24"/>
                <w:szCs w:val="24"/>
              </w:rPr>
              <w:t xml:space="preserve"> </w:t>
            </w:r>
            <w:r w:rsidRPr="00730AD1">
              <w:rPr>
                <w:sz w:val="24"/>
                <w:szCs w:val="24"/>
              </w:rPr>
              <w:t>- -скоч-".</w:t>
            </w:r>
          </w:p>
          <w:p w:rsidR="00812B1F" w:rsidRPr="00730AD1" w:rsidRDefault="00812B1F" w:rsidP="00730AD1">
            <w:pPr>
              <w:pStyle w:val="TableParagraph"/>
              <w:spacing w:line="276" w:lineRule="auto"/>
              <w:ind w:left="30"/>
              <w:jc w:val="both"/>
              <w:rPr>
                <w:sz w:val="24"/>
                <w:szCs w:val="24"/>
              </w:rPr>
            </w:pPr>
            <w:r w:rsidRPr="00730AD1">
              <w:rPr>
                <w:sz w:val="24"/>
                <w:szCs w:val="24"/>
              </w:rPr>
              <w:t>Слитное</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раздельное</w:t>
            </w:r>
            <w:r w:rsidRPr="00730AD1">
              <w:rPr>
                <w:spacing w:val="-4"/>
                <w:sz w:val="24"/>
                <w:szCs w:val="24"/>
              </w:rPr>
              <w:t xml:space="preserve"> </w:t>
            </w:r>
            <w:r w:rsidRPr="00730AD1">
              <w:rPr>
                <w:sz w:val="24"/>
                <w:szCs w:val="24"/>
              </w:rPr>
              <w:t>написание</w:t>
            </w:r>
            <w:r w:rsidRPr="00730AD1">
              <w:rPr>
                <w:spacing w:val="-3"/>
                <w:sz w:val="24"/>
                <w:szCs w:val="24"/>
              </w:rPr>
              <w:t xml:space="preserve"> </w:t>
            </w:r>
            <w:r w:rsidRPr="00730AD1">
              <w:rPr>
                <w:sz w:val="24"/>
                <w:szCs w:val="24"/>
              </w:rPr>
              <w:t>"не" с</w:t>
            </w:r>
            <w:r w:rsidRPr="00730AD1">
              <w:rPr>
                <w:spacing w:val="-3"/>
                <w:sz w:val="24"/>
                <w:szCs w:val="24"/>
              </w:rPr>
              <w:t xml:space="preserve"> </w:t>
            </w:r>
            <w:r w:rsidRPr="00730AD1">
              <w:rPr>
                <w:sz w:val="24"/>
                <w:szCs w:val="24"/>
              </w:rPr>
              <w:t>именами</w:t>
            </w:r>
            <w:r w:rsidRPr="00730AD1">
              <w:rPr>
                <w:spacing w:val="-4"/>
                <w:sz w:val="24"/>
                <w:szCs w:val="24"/>
              </w:rPr>
              <w:t xml:space="preserve"> </w:t>
            </w:r>
            <w:r w:rsidRPr="00730AD1">
              <w:rPr>
                <w:sz w:val="24"/>
                <w:szCs w:val="24"/>
              </w:rPr>
              <w:t>существительными.</w:t>
            </w:r>
          </w:p>
        </w:tc>
      </w:tr>
      <w:tr w:rsidR="00812B1F" w:rsidRPr="00730AD1" w:rsidTr="00812B1F">
        <w:trPr>
          <w:trHeight w:val="2804"/>
        </w:trPr>
        <w:tc>
          <w:tcPr>
            <w:tcW w:w="2025" w:type="dxa"/>
            <w:tcBorders>
              <w:top w:val="double" w:sz="2" w:space="0" w:color="000000"/>
            </w:tcBorders>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Имя</w:t>
            </w:r>
            <w:r w:rsidRPr="00730AD1">
              <w:rPr>
                <w:spacing w:val="-5"/>
                <w:sz w:val="24"/>
                <w:szCs w:val="24"/>
              </w:rPr>
              <w:t xml:space="preserve"> </w:t>
            </w:r>
            <w:r w:rsidRPr="00730AD1">
              <w:rPr>
                <w:sz w:val="24"/>
                <w:szCs w:val="24"/>
              </w:rPr>
              <w:t>прилагательное.</w:t>
            </w:r>
          </w:p>
        </w:tc>
        <w:tc>
          <w:tcPr>
            <w:tcW w:w="7973" w:type="dxa"/>
            <w:tcBorders>
              <w:top w:val="double" w:sz="2" w:space="0" w:color="000000"/>
            </w:tcBorders>
          </w:tcPr>
          <w:p w:rsidR="00812B1F" w:rsidRPr="00730AD1" w:rsidRDefault="00812B1F" w:rsidP="00730AD1">
            <w:pPr>
              <w:pStyle w:val="TableParagraph"/>
              <w:spacing w:line="276" w:lineRule="auto"/>
              <w:ind w:left="30" w:right="133"/>
              <w:jc w:val="both"/>
              <w:rPr>
                <w:sz w:val="24"/>
                <w:szCs w:val="24"/>
              </w:rPr>
            </w:pPr>
            <w:r w:rsidRPr="00730AD1">
              <w:rPr>
                <w:sz w:val="24"/>
                <w:szCs w:val="24"/>
              </w:rPr>
              <w:t>Имя прилагательное как часть речи. Общее грамматическое значение, морфологические</w:t>
            </w:r>
            <w:r w:rsidRPr="00730AD1">
              <w:rPr>
                <w:spacing w:val="1"/>
                <w:sz w:val="24"/>
                <w:szCs w:val="24"/>
              </w:rPr>
              <w:t xml:space="preserve"> </w:t>
            </w:r>
            <w:r w:rsidRPr="00730AD1">
              <w:rPr>
                <w:sz w:val="24"/>
                <w:szCs w:val="24"/>
              </w:rPr>
              <w:t>признаки</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синтаксические</w:t>
            </w:r>
            <w:r w:rsidRPr="00730AD1">
              <w:rPr>
                <w:spacing w:val="-2"/>
                <w:sz w:val="24"/>
                <w:szCs w:val="24"/>
              </w:rPr>
              <w:t xml:space="preserve"> </w:t>
            </w:r>
            <w:r w:rsidRPr="00730AD1">
              <w:rPr>
                <w:sz w:val="24"/>
                <w:szCs w:val="24"/>
              </w:rPr>
              <w:t>функции</w:t>
            </w:r>
            <w:r w:rsidRPr="00730AD1">
              <w:rPr>
                <w:spacing w:val="-6"/>
                <w:sz w:val="24"/>
                <w:szCs w:val="24"/>
              </w:rPr>
              <w:t xml:space="preserve"> </w:t>
            </w:r>
            <w:r w:rsidRPr="00730AD1">
              <w:rPr>
                <w:sz w:val="24"/>
                <w:szCs w:val="24"/>
              </w:rPr>
              <w:t>имени</w:t>
            </w:r>
            <w:r w:rsidRPr="00730AD1">
              <w:rPr>
                <w:spacing w:val="-5"/>
                <w:sz w:val="24"/>
                <w:szCs w:val="24"/>
              </w:rPr>
              <w:t xml:space="preserve"> </w:t>
            </w:r>
            <w:r w:rsidRPr="00730AD1">
              <w:rPr>
                <w:sz w:val="24"/>
                <w:szCs w:val="24"/>
              </w:rPr>
              <w:t>прилагательного.</w:t>
            </w:r>
            <w:r w:rsidRPr="00730AD1">
              <w:rPr>
                <w:spacing w:val="-4"/>
                <w:sz w:val="24"/>
                <w:szCs w:val="24"/>
              </w:rPr>
              <w:t xml:space="preserve"> </w:t>
            </w:r>
            <w:r w:rsidRPr="00730AD1">
              <w:rPr>
                <w:sz w:val="24"/>
                <w:szCs w:val="24"/>
              </w:rPr>
              <w:t>Роль</w:t>
            </w:r>
            <w:r w:rsidRPr="00730AD1">
              <w:rPr>
                <w:spacing w:val="-5"/>
                <w:sz w:val="24"/>
                <w:szCs w:val="24"/>
              </w:rPr>
              <w:t xml:space="preserve"> </w:t>
            </w:r>
            <w:r w:rsidRPr="00730AD1">
              <w:rPr>
                <w:sz w:val="24"/>
                <w:szCs w:val="24"/>
              </w:rPr>
              <w:t>имени</w:t>
            </w:r>
            <w:r w:rsidRPr="00730AD1">
              <w:rPr>
                <w:spacing w:val="-5"/>
                <w:sz w:val="24"/>
                <w:szCs w:val="24"/>
              </w:rPr>
              <w:t xml:space="preserve"> </w:t>
            </w:r>
            <w:r w:rsidRPr="00730AD1">
              <w:rPr>
                <w:sz w:val="24"/>
                <w:szCs w:val="24"/>
              </w:rPr>
              <w:t>прилагательного</w:t>
            </w:r>
            <w:r w:rsidRPr="00730AD1">
              <w:rPr>
                <w:spacing w:val="-47"/>
                <w:sz w:val="24"/>
                <w:szCs w:val="24"/>
              </w:rPr>
              <w:t xml:space="preserve"> </w:t>
            </w:r>
            <w:r w:rsidRPr="00730AD1">
              <w:rPr>
                <w:sz w:val="24"/>
                <w:szCs w:val="24"/>
              </w:rPr>
              <w:t>в</w:t>
            </w:r>
            <w:r w:rsidRPr="00730AD1">
              <w:rPr>
                <w:spacing w:val="-2"/>
                <w:sz w:val="24"/>
                <w:szCs w:val="24"/>
              </w:rPr>
              <w:t xml:space="preserve"> </w:t>
            </w:r>
            <w:r w:rsidRPr="00730AD1">
              <w:rPr>
                <w:sz w:val="24"/>
                <w:szCs w:val="24"/>
              </w:rPr>
              <w:t>речи.</w:t>
            </w:r>
            <w:r w:rsidRPr="00730AD1">
              <w:rPr>
                <w:spacing w:val="-1"/>
                <w:sz w:val="24"/>
                <w:szCs w:val="24"/>
              </w:rPr>
              <w:t xml:space="preserve"> </w:t>
            </w:r>
            <w:r w:rsidRPr="00730AD1">
              <w:rPr>
                <w:sz w:val="24"/>
                <w:szCs w:val="24"/>
              </w:rPr>
              <w:t>Имена</w:t>
            </w:r>
            <w:r w:rsidRPr="00730AD1">
              <w:rPr>
                <w:spacing w:val="-1"/>
                <w:sz w:val="24"/>
                <w:szCs w:val="24"/>
              </w:rPr>
              <w:t xml:space="preserve"> </w:t>
            </w:r>
            <w:r w:rsidRPr="00730AD1">
              <w:rPr>
                <w:sz w:val="24"/>
                <w:szCs w:val="24"/>
              </w:rPr>
              <w:t>прилагательные</w:t>
            </w:r>
            <w:r w:rsidRPr="00730AD1">
              <w:rPr>
                <w:spacing w:val="-1"/>
                <w:sz w:val="24"/>
                <w:szCs w:val="24"/>
              </w:rPr>
              <w:t xml:space="preserve"> </w:t>
            </w:r>
            <w:r w:rsidRPr="00730AD1">
              <w:rPr>
                <w:sz w:val="24"/>
                <w:szCs w:val="24"/>
              </w:rPr>
              <w:t>полные</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краткие, их</w:t>
            </w:r>
            <w:r w:rsidRPr="00730AD1">
              <w:rPr>
                <w:spacing w:val="-2"/>
                <w:sz w:val="24"/>
                <w:szCs w:val="24"/>
              </w:rPr>
              <w:t xml:space="preserve"> </w:t>
            </w:r>
            <w:r w:rsidRPr="00730AD1">
              <w:rPr>
                <w:sz w:val="24"/>
                <w:szCs w:val="24"/>
              </w:rPr>
              <w:t>синтаксические</w:t>
            </w:r>
            <w:r w:rsidRPr="00730AD1">
              <w:rPr>
                <w:spacing w:val="-1"/>
                <w:sz w:val="24"/>
                <w:szCs w:val="24"/>
              </w:rPr>
              <w:t xml:space="preserve"> </w:t>
            </w:r>
            <w:r w:rsidRPr="00730AD1">
              <w:rPr>
                <w:sz w:val="24"/>
                <w:szCs w:val="24"/>
              </w:rPr>
              <w:t>функции.</w:t>
            </w:r>
          </w:p>
          <w:p w:rsidR="00812B1F" w:rsidRPr="00730AD1" w:rsidRDefault="00812B1F" w:rsidP="00730AD1">
            <w:pPr>
              <w:pStyle w:val="TableParagraph"/>
              <w:spacing w:line="276" w:lineRule="auto"/>
              <w:ind w:left="30"/>
              <w:jc w:val="both"/>
              <w:rPr>
                <w:sz w:val="24"/>
                <w:szCs w:val="24"/>
              </w:rPr>
            </w:pPr>
            <w:r w:rsidRPr="00730AD1">
              <w:rPr>
                <w:sz w:val="24"/>
                <w:szCs w:val="24"/>
              </w:rPr>
              <w:t>Склонение</w:t>
            </w:r>
            <w:r w:rsidRPr="00730AD1">
              <w:rPr>
                <w:spacing w:val="-4"/>
                <w:sz w:val="24"/>
                <w:szCs w:val="24"/>
              </w:rPr>
              <w:t xml:space="preserve"> </w:t>
            </w:r>
            <w:r w:rsidRPr="00730AD1">
              <w:rPr>
                <w:sz w:val="24"/>
                <w:szCs w:val="24"/>
              </w:rPr>
              <w:t>имен</w:t>
            </w:r>
            <w:r w:rsidRPr="00730AD1">
              <w:rPr>
                <w:spacing w:val="-6"/>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Морфологический</w:t>
            </w:r>
            <w:r w:rsidRPr="00730AD1">
              <w:rPr>
                <w:spacing w:val="-6"/>
                <w:sz w:val="24"/>
                <w:szCs w:val="24"/>
              </w:rPr>
              <w:t xml:space="preserve"> </w:t>
            </w:r>
            <w:r w:rsidRPr="00730AD1">
              <w:rPr>
                <w:sz w:val="24"/>
                <w:szCs w:val="24"/>
              </w:rPr>
              <w:t>анализ</w:t>
            </w:r>
            <w:r w:rsidRPr="00730AD1">
              <w:rPr>
                <w:spacing w:val="-2"/>
                <w:sz w:val="24"/>
                <w:szCs w:val="24"/>
              </w:rPr>
              <w:t xml:space="preserve"> </w:t>
            </w:r>
            <w:r w:rsidRPr="00730AD1">
              <w:rPr>
                <w:sz w:val="24"/>
                <w:szCs w:val="24"/>
              </w:rPr>
              <w:t>имен</w:t>
            </w:r>
            <w:r w:rsidRPr="00730AD1">
              <w:rPr>
                <w:spacing w:val="-5"/>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6"/>
                <w:sz w:val="24"/>
                <w:szCs w:val="24"/>
              </w:rPr>
              <w:t xml:space="preserve"> </w:t>
            </w:r>
            <w:r w:rsidRPr="00730AD1">
              <w:rPr>
                <w:sz w:val="24"/>
                <w:szCs w:val="24"/>
              </w:rPr>
              <w:t>словоизменения,</w:t>
            </w:r>
            <w:r w:rsidRPr="00730AD1">
              <w:rPr>
                <w:spacing w:val="-5"/>
                <w:sz w:val="24"/>
                <w:szCs w:val="24"/>
              </w:rPr>
              <w:t xml:space="preserve"> </w:t>
            </w:r>
            <w:r w:rsidRPr="00730AD1">
              <w:rPr>
                <w:sz w:val="24"/>
                <w:szCs w:val="24"/>
              </w:rPr>
              <w:t>произношения</w:t>
            </w:r>
            <w:r w:rsidRPr="00730AD1">
              <w:rPr>
                <w:spacing w:val="-3"/>
                <w:sz w:val="24"/>
                <w:szCs w:val="24"/>
              </w:rPr>
              <w:t xml:space="preserve"> </w:t>
            </w:r>
            <w:r w:rsidRPr="00730AD1">
              <w:rPr>
                <w:sz w:val="24"/>
                <w:szCs w:val="24"/>
              </w:rPr>
              <w:t>имен</w:t>
            </w:r>
            <w:r w:rsidRPr="00730AD1">
              <w:rPr>
                <w:spacing w:val="-4"/>
                <w:sz w:val="24"/>
                <w:szCs w:val="24"/>
              </w:rPr>
              <w:t xml:space="preserve"> </w:t>
            </w:r>
            <w:r w:rsidRPr="00730AD1">
              <w:rPr>
                <w:sz w:val="24"/>
                <w:szCs w:val="24"/>
              </w:rPr>
              <w:t>прилагательных,</w:t>
            </w:r>
            <w:r w:rsidRPr="00730AD1">
              <w:rPr>
                <w:spacing w:val="-3"/>
                <w:sz w:val="24"/>
                <w:szCs w:val="24"/>
              </w:rPr>
              <w:t xml:space="preserve"> </w:t>
            </w:r>
            <w:r w:rsidRPr="00730AD1">
              <w:rPr>
                <w:sz w:val="24"/>
                <w:szCs w:val="24"/>
              </w:rPr>
              <w:t>постановки</w:t>
            </w:r>
            <w:r w:rsidRPr="00730AD1">
              <w:rPr>
                <w:spacing w:val="-4"/>
                <w:sz w:val="24"/>
                <w:szCs w:val="24"/>
              </w:rPr>
              <w:t xml:space="preserve"> </w:t>
            </w:r>
            <w:r w:rsidRPr="00730AD1">
              <w:rPr>
                <w:sz w:val="24"/>
                <w:szCs w:val="24"/>
              </w:rPr>
              <w:t>ударения</w:t>
            </w:r>
            <w:r w:rsidRPr="00730AD1">
              <w:rPr>
                <w:spacing w:val="-4"/>
                <w:sz w:val="24"/>
                <w:szCs w:val="24"/>
              </w:rPr>
              <w:t xml:space="preserve"> </w:t>
            </w:r>
            <w:r w:rsidRPr="00730AD1">
              <w:rPr>
                <w:sz w:val="24"/>
                <w:szCs w:val="24"/>
              </w:rPr>
              <w:t>(в</w:t>
            </w:r>
            <w:r w:rsidRPr="00730AD1">
              <w:rPr>
                <w:spacing w:val="-47"/>
                <w:sz w:val="24"/>
                <w:szCs w:val="24"/>
              </w:rPr>
              <w:t xml:space="preserve"> </w:t>
            </w:r>
            <w:r w:rsidRPr="00730AD1">
              <w:rPr>
                <w:sz w:val="24"/>
                <w:szCs w:val="24"/>
              </w:rPr>
              <w:t>рамках</w:t>
            </w:r>
            <w:r w:rsidRPr="00730AD1">
              <w:rPr>
                <w:spacing w:val="-2"/>
                <w:sz w:val="24"/>
                <w:szCs w:val="24"/>
              </w:rPr>
              <w:t xml:space="preserve"> </w:t>
            </w:r>
            <w:r w:rsidRPr="00730AD1">
              <w:rPr>
                <w:sz w:val="24"/>
                <w:szCs w:val="24"/>
              </w:rPr>
              <w:t>изученного).</w:t>
            </w:r>
          </w:p>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4"/>
                <w:sz w:val="24"/>
                <w:szCs w:val="24"/>
              </w:rPr>
              <w:t xml:space="preserve"> </w:t>
            </w:r>
            <w:r w:rsidRPr="00730AD1">
              <w:rPr>
                <w:sz w:val="24"/>
                <w:szCs w:val="24"/>
              </w:rPr>
              <w:t>безударных</w:t>
            </w:r>
            <w:r w:rsidRPr="00730AD1">
              <w:rPr>
                <w:spacing w:val="-5"/>
                <w:sz w:val="24"/>
                <w:szCs w:val="24"/>
              </w:rPr>
              <w:t xml:space="preserve"> </w:t>
            </w:r>
            <w:r w:rsidRPr="00730AD1">
              <w:rPr>
                <w:sz w:val="24"/>
                <w:szCs w:val="24"/>
              </w:rPr>
              <w:t>окончаний</w:t>
            </w:r>
            <w:r w:rsidRPr="00730AD1">
              <w:rPr>
                <w:spacing w:val="-3"/>
                <w:sz w:val="24"/>
                <w:szCs w:val="24"/>
              </w:rPr>
              <w:t xml:space="preserve"> </w:t>
            </w:r>
            <w:r w:rsidRPr="00730AD1">
              <w:rPr>
                <w:sz w:val="24"/>
                <w:szCs w:val="24"/>
              </w:rPr>
              <w:t>имен</w:t>
            </w:r>
            <w:r w:rsidRPr="00730AD1">
              <w:rPr>
                <w:spacing w:val="-2"/>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right="575"/>
              <w:jc w:val="both"/>
              <w:rPr>
                <w:sz w:val="24"/>
                <w:szCs w:val="24"/>
              </w:rPr>
            </w:pPr>
            <w:r w:rsidRPr="00730AD1">
              <w:rPr>
                <w:sz w:val="24"/>
                <w:szCs w:val="24"/>
              </w:rPr>
              <w:t>Правописание</w:t>
            </w:r>
            <w:r w:rsidRPr="00730AD1">
              <w:rPr>
                <w:spacing w:val="-3"/>
                <w:sz w:val="24"/>
                <w:szCs w:val="24"/>
              </w:rPr>
              <w:t xml:space="preserve"> </w:t>
            </w:r>
            <w:r w:rsidRPr="00730AD1">
              <w:rPr>
                <w:sz w:val="24"/>
                <w:szCs w:val="24"/>
              </w:rPr>
              <w:t>"о -</w:t>
            </w:r>
            <w:r w:rsidRPr="00730AD1">
              <w:rPr>
                <w:spacing w:val="-5"/>
                <w:sz w:val="24"/>
                <w:szCs w:val="24"/>
              </w:rPr>
              <w:t xml:space="preserve"> </w:t>
            </w:r>
            <w:r w:rsidRPr="00730AD1">
              <w:rPr>
                <w:sz w:val="24"/>
                <w:szCs w:val="24"/>
              </w:rPr>
              <w:t>е"</w:t>
            </w:r>
            <w:r w:rsidRPr="00730AD1">
              <w:rPr>
                <w:spacing w:val="1"/>
                <w:sz w:val="24"/>
                <w:szCs w:val="24"/>
              </w:rPr>
              <w:t xml:space="preserve"> </w:t>
            </w:r>
            <w:r w:rsidRPr="00730AD1">
              <w:rPr>
                <w:sz w:val="24"/>
                <w:szCs w:val="24"/>
              </w:rPr>
              <w:t>после</w:t>
            </w:r>
            <w:r w:rsidRPr="00730AD1">
              <w:rPr>
                <w:spacing w:val="-2"/>
                <w:sz w:val="24"/>
                <w:szCs w:val="24"/>
              </w:rPr>
              <w:t xml:space="preserve"> </w:t>
            </w:r>
            <w:r w:rsidRPr="00730AD1">
              <w:rPr>
                <w:sz w:val="24"/>
                <w:szCs w:val="24"/>
              </w:rPr>
              <w:t>шипящих</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"ц"</w:t>
            </w:r>
            <w:r w:rsidRPr="00730AD1">
              <w:rPr>
                <w:spacing w:val="-1"/>
                <w:sz w:val="24"/>
                <w:szCs w:val="24"/>
              </w:rPr>
              <w:t xml:space="preserve"> </w:t>
            </w:r>
            <w:r w:rsidRPr="00730AD1">
              <w:rPr>
                <w:sz w:val="24"/>
                <w:szCs w:val="24"/>
              </w:rPr>
              <w:t>в</w:t>
            </w:r>
            <w:r w:rsidRPr="00730AD1">
              <w:rPr>
                <w:spacing w:val="-3"/>
                <w:sz w:val="24"/>
                <w:szCs w:val="24"/>
              </w:rPr>
              <w:t xml:space="preserve"> </w:t>
            </w:r>
            <w:r w:rsidRPr="00730AD1">
              <w:rPr>
                <w:sz w:val="24"/>
                <w:szCs w:val="24"/>
              </w:rPr>
              <w:t>суффиксах</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окончаниях</w:t>
            </w:r>
            <w:r w:rsidRPr="00730AD1">
              <w:rPr>
                <w:spacing w:val="-3"/>
                <w:sz w:val="24"/>
                <w:szCs w:val="24"/>
              </w:rPr>
              <w:t xml:space="preserve"> </w:t>
            </w:r>
            <w:r w:rsidRPr="00730AD1">
              <w:rPr>
                <w:sz w:val="24"/>
                <w:szCs w:val="24"/>
              </w:rPr>
              <w:t>имен</w:t>
            </w:r>
            <w:r w:rsidRPr="00730AD1">
              <w:rPr>
                <w:spacing w:val="-47"/>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right="1209"/>
              <w:jc w:val="both"/>
              <w:rPr>
                <w:sz w:val="24"/>
                <w:szCs w:val="24"/>
              </w:rPr>
            </w:pPr>
            <w:r w:rsidRPr="00730AD1">
              <w:rPr>
                <w:sz w:val="24"/>
                <w:szCs w:val="24"/>
              </w:rPr>
              <w:t>Правописание</w:t>
            </w:r>
            <w:r w:rsidRPr="00730AD1">
              <w:rPr>
                <w:spacing w:val="-1"/>
                <w:sz w:val="24"/>
                <w:szCs w:val="24"/>
              </w:rPr>
              <w:t xml:space="preserve"> </w:t>
            </w:r>
            <w:r w:rsidRPr="00730AD1">
              <w:rPr>
                <w:sz w:val="24"/>
                <w:szCs w:val="24"/>
              </w:rPr>
              <w:t>кратких</w:t>
            </w:r>
            <w:r w:rsidRPr="00730AD1">
              <w:rPr>
                <w:spacing w:val="-4"/>
                <w:sz w:val="24"/>
                <w:szCs w:val="24"/>
              </w:rPr>
              <w:t xml:space="preserve"> </w:t>
            </w:r>
            <w:r w:rsidRPr="00730AD1">
              <w:rPr>
                <w:sz w:val="24"/>
                <w:szCs w:val="24"/>
              </w:rPr>
              <w:t>форм</w:t>
            </w:r>
            <w:r w:rsidRPr="00730AD1">
              <w:rPr>
                <w:spacing w:val="-3"/>
                <w:sz w:val="24"/>
                <w:szCs w:val="24"/>
              </w:rPr>
              <w:t xml:space="preserve"> </w:t>
            </w:r>
            <w:r w:rsidRPr="00730AD1">
              <w:rPr>
                <w:sz w:val="24"/>
                <w:szCs w:val="24"/>
              </w:rPr>
              <w:t>имен</w:t>
            </w:r>
            <w:r w:rsidRPr="00730AD1">
              <w:rPr>
                <w:spacing w:val="-4"/>
                <w:sz w:val="24"/>
                <w:szCs w:val="24"/>
              </w:rPr>
              <w:t xml:space="preserve"> </w:t>
            </w:r>
            <w:r w:rsidRPr="00730AD1">
              <w:rPr>
                <w:sz w:val="24"/>
                <w:szCs w:val="24"/>
              </w:rPr>
              <w:t>прилагательных</w:t>
            </w:r>
            <w:r w:rsidRPr="00730AD1">
              <w:rPr>
                <w:spacing w:val="-5"/>
                <w:sz w:val="24"/>
                <w:szCs w:val="24"/>
              </w:rPr>
              <w:t xml:space="preserve"> </w:t>
            </w:r>
            <w:r w:rsidRPr="00730AD1">
              <w:rPr>
                <w:sz w:val="24"/>
                <w:szCs w:val="24"/>
              </w:rPr>
              <w:t>с</w:t>
            </w:r>
            <w:r w:rsidRPr="00730AD1">
              <w:rPr>
                <w:spacing w:val="-3"/>
                <w:sz w:val="24"/>
                <w:szCs w:val="24"/>
              </w:rPr>
              <w:t xml:space="preserve"> </w:t>
            </w:r>
            <w:r w:rsidRPr="00730AD1">
              <w:rPr>
                <w:sz w:val="24"/>
                <w:szCs w:val="24"/>
              </w:rPr>
              <w:t>основой</w:t>
            </w:r>
            <w:r w:rsidRPr="00730AD1">
              <w:rPr>
                <w:spacing w:val="-5"/>
                <w:sz w:val="24"/>
                <w:szCs w:val="24"/>
              </w:rPr>
              <w:t xml:space="preserve"> </w:t>
            </w:r>
            <w:r w:rsidRPr="00730AD1">
              <w:rPr>
                <w:sz w:val="24"/>
                <w:szCs w:val="24"/>
              </w:rPr>
              <w:t>на</w:t>
            </w:r>
            <w:r w:rsidRPr="00730AD1">
              <w:rPr>
                <w:spacing w:val="-3"/>
                <w:sz w:val="24"/>
                <w:szCs w:val="24"/>
              </w:rPr>
              <w:t xml:space="preserve"> </w:t>
            </w:r>
            <w:r w:rsidRPr="00730AD1">
              <w:rPr>
                <w:sz w:val="24"/>
                <w:szCs w:val="24"/>
              </w:rPr>
              <w:t>шипящий.</w:t>
            </w:r>
            <w:r w:rsidRPr="00730AD1">
              <w:rPr>
                <w:spacing w:val="-47"/>
                <w:sz w:val="24"/>
                <w:szCs w:val="24"/>
              </w:rPr>
              <w:t xml:space="preserve"> </w:t>
            </w:r>
            <w:r w:rsidRPr="00730AD1">
              <w:rPr>
                <w:sz w:val="24"/>
                <w:szCs w:val="24"/>
              </w:rPr>
              <w:t>Слитное</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раздельное</w:t>
            </w:r>
            <w:r w:rsidRPr="00730AD1">
              <w:rPr>
                <w:spacing w:val="-2"/>
                <w:sz w:val="24"/>
                <w:szCs w:val="24"/>
              </w:rPr>
              <w:t xml:space="preserve"> </w:t>
            </w:r>
            <w:r w:rsidRPr="00730AD1">
              <w:rPr>
                <w:sz w:val="24"/>
                <w:szCs w:val="24"/>
              </w:rPr>
              <w:t>написание</w:t>
            </w:r>
            <w:r w:rsidRPr="00730AD1">
              <w:rPr>
                <w:spacing w:val="-1"/>
                <w:sz w:val="24"/>
                <w:szCs w:val="24"/>
              </w:rPr>
              <w:t xml:space="preserve"> </w:t>
            </w:r>
            <w:r w:rsidRPr="00730AD1">
              <w:rPr>
                <w:sz w:val="24"/>
                <w:szCs w:val="24"/>
              </w:rPr>
              <w:t>"не"</w:t>
            </w:r>
            <w:r w:rsidRPr="00730AD1">
              <w:rPr>
                <w:spacing w:val="1"/>
                <w:sz w:val="24"/>
                <w:szCs w:val="24"/>
              </w:rPr>
              <w:t xml:space="preserve"> </w:t>
            </w:r>
            <w:r w:rsidRPr="00730AD1">
              <w:rPr>
                <w:sz w:val="24"/>
                <w:szCs w:val="24"/>
              </w:rPr>
              <w:t>с</w:t>
            </w:r>
            <w:r w:rsidRPr="00730AD1">
              <w:rPr>
                <w:spacing w:val="-2"/>
                <w:sz w:val="24"/>
                <w:szCs w:val="24"/>
              </w:rPr>
              <w:t xml:space="preserve"> </w:t>
            </w:r>
            <w:r w:rsidRPr="00730AD1">
              <w:rPr>
                <w:sz w:val="24"/>
                <w:szCs w:val="24"/>
              </w:rPr>
              <w:t>именами</w:t>
            </w:r>
            <w:r w:rsidRPr="00730AD1">
              <w:rPr>
                <w:spacing w:val="-2"/>
                <w:sz w:val="24"/>
                <w:szCs w:val="24"/>
              </w:rPr>
              <w:t xml:space="preserve"> </w:t>
            </w:r>
            <w:r w:rsidRPr="00730AD1">
              <w:rPr>
                <w:sz w:val="24"/>
                <w:szCs w:val="24"/>
              </w:rPr>
              <w:t>прилагательными.</w:t>
            </w:r>
          </w:p>
        </w:tc>
      </w:tr>
      <w:tr w:rsidR="00812B1F" w:rsidRPr="00730AD1" w:rsidTr="00812B1F">
        <w:trPr>
          <w:trHeight w:val="3729"/>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Глагол.</w:t>
            </w: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Глагол</w:t>
            </w:r>
            <w:r w:rsidRPr="00730AD1">
              <w:rPr>
                <w:spacing w:val="-3"/>
                <w:sz w:val="24"/>
                <w:szCs w:val="24"/>
              </w:rPr>
              <w:t xml:space="preserve"> </w:t>
            </w:r>
            <w:r w:rsidRPr="00730AD1">
              <w:rPr>
                <w:sz w:val="24"/>
                <w:szCs w:val="24"/>
              </w:rPr>
              <w:t>как</w:t>
            </w:r>
            <w:r w:rsidRPr="00730AD1">
              <w:rPr>
                <w:spacing w:val="-4"/>
                <w:sz w:val="24"/>
                <w:szCs w:val="24"/>
              </w:rPr>
              <w:t xml:space="preserve"> </w:t>
            </w:r>
            <w:r w:rsidRPr="00730AD1">
              <w:rPr>
                <w:sz w:val="24"/>
                <w:szCs w:val="24"/>
              </w:rPr>
              <w:t>часть</w:t>
            </w:r>
            <w:r w:rsidRPr="00730AD1">
              <w:rPr>
                <w:spacing w:val="-4"/>
                <w:sz w:val="24"/>
                <w:szCs w:val="24"/>
              </w:rPr>
              <w:t xml:space="preserve"> </w:t>
            </w:r>
            <w:r w:rsidRPr="00730AD1">
              <w:rPr>
                <w:sz w:val="24"/>
                <w:szCs w:val="24"/>
              </w:rPr>
              <w:t>речи.</w:t>
            </w:r>
            <w:r w:rsidRPr="00730AD1">
              <w:rPr>
                <w:spacing w:val="-3"/>
                <w:sz w:val="24"/>
                <w:szCs w:val="24"/>
              </w:rPr>
              <w:t xml:space="preserve"> </w:t>
            </w:r>
            <w:r w:rsidRPr="00730AD1">
              <w:rPr>
                <w:sz w:val="24"/>
                <w:szCs w:val="24"/>
              </w:rPr>
              <w:t>Общее</w:t>
            </w:r>
            <w:r w:rsidRPr="00730AD1">
              <w:rPr>
                <w:spacing w:val="-3"/>
                <w:sz w:val="24"/>
                <w:szCs w:val="24"/>
              </w:rPr>
              <w:t xml:space="preserve"> </w:t>
            </w:r>
            <w:r w:rsidRPr="00730AD1">
              <w:rPr>
                <w:sz w:val="24"/>
                <w:szCs w:val="24"/>
              </w:rPr>
              <w:t>грамматическое</w:t>
            </w:r>
            <w:r w:rsidRPr="00730AD1">
              <w:rPr>
                <w:spacing w:val="-4"/>
                <w:sz w:val="24"/>
                <w:szCs w:val="24"/>
              </w:rPr>
              <w:t xml:space="preserve"> </w:t>
            </w:r>
            <w:r w:rsidRPr="00730AD1">
              <w:rPr>
                <w:sz w:val="24"/>
                <w:szCs w:val="24"/>
              </w:rPr>
              <w:t>значение,</w:t>
            </w:r>
            <w:r w:rsidRPr="00730AD1">
              <w:rPr>
                <w:spacing w:val="-3"/>
                <w:sz w:val="24"/>
                <w:szCs w:val="24"/>
              </w:rPr>
              <w:t xml:space="preserve"> </w:t>
            </w:r>
            <w:r w:rsidRPr="00730AD1">
              <w:rPr>
                <w:sz w:val="24"/>
                <w:szCs w:val="24"/>
              </w:rPr>
              <w:t>морфологические</w:t>
            </w:r>
            <w:r w:rsidRPr="00730AD1">
              <w:rPr>
                <w:spacing w:val="-1"/>
                <w:sz w:val="24"/>
                <w:szCs w:val="24"/>
              </w:rPr>
              <w:t xml:space="preserve"> </w:t>
            </w:r>
            <w:r w:rsidRPr="00730AD1">
              <w:rPr>
                <w:sz w:val="24"/>
                <w:szCs w:val="24"/>
              </w:rPr>
              <w:t>признаки</w:t>
            </w:r>
            <w:r w:rsidRPr="00730AD1">
              <w:rPr>
                <w:spacing w:val="-4"/>
                <w:sz w:val="24"/>
                <w:szCs w:val="24"/>
              </w:rPr>
              <w:t xml:space="preserve"> </w:t>
            </w:r>
            <w:r w:rsidRPr="00730AD1">
              <w:rPr>
                <w:sz w:val="24"/>
                <w:szCs w:val="24"/>
              </w:rPr>
              <w:t>и</w:t>
            </w:r>
          </w:p>
          <w:p w:rsidR="00812B1F" w:rsidRPr="00730AD1" w:rsidRDefault="00812B1F" w:rsidP="00730AD1">
            <w:pPr>
              <w:pStyle w:val="TableParagraph"/>
              <w:spacing w:line="276" w:lineRule="auto"/>
              <w:ind w:left="30"/>
              <w:jc w:val="both"/>
              <w:rPr>
                <w:sz w:val="24"/>
                <w:szCs w:val="24"/>
              </w:rPr>
            </w:pPr>
            <w:r w:rsidRPr="00730AD1">
              <w:rPr>
                <w:sz w:val="24"/>
                <w:szCs w:val="24"/>
              </w:rPr>
              <w:t>синтаксические</w:t>
            </w:r>
            <w:r w:rsidRPr="00730AD1">
              <w:rPr>
                <w:spacing w:val="-4"/>
                <w:sz w:val="24"/>
                <w:szCs w:val="24"/>
              </w:rPr>
              <w:t xml:space="preserve"> </w:t>
            </w:r>
            <w:r w:rsidRPr="00730AD1">
              <w:rPr>
                <w:sz w:val="24"/>
                <w:szCs w:val="24"/>
              </w:rPr>
              <w:t>функции</w:t>
            </w:r>
            <w:r w:rsidRPr="00730AD1">
              <w:rPr>
                <w:spacing w:val="-4"/>
                <w:sz w:val="24"/>
                <w:szCs w:val="24"/>
              </w:rPr>
              <w:t xml:space="preserve"> </w:t>
            </w:r>
            <w:r w:rsidRPr="00730AD1">
              <w:rPr>
                <w:sz w:val="24"/>
                <w:szCs w:val="24"/>
              </w:rPr>
              <w:t>глагола.</w:t>
            </w:r>
            <w:r w:rsidRPr="00730AD1">
              <w:rPr>
                <w:spacing w:val="-2"/>
                <w:sz w:val="24"/>
                <w:szCs w:val="24"/>
              </w:rPr>
              <w:t xml:space="preserve"> </w:t>
            </w:r>
            <w:r w:rsidRPr="00730AD1">
              <w:rPr>
                <w:sz w:val="24"/>
                <w:szCs w:val="24"/>
              </w:rPr>
              <w:t>Роль</w:t>
            </w:r>
            <w:r w:rsidRPr="00730AD1">
              <w:rPr>
                <w:spacing w:val="-3"/>
                <w:sz w:val="24"/>
                <w:szCs w:val="24"/>
              </w:rPr>
              <w:t xml:space="preserve"> </w:t>
            </w:r>
            <w:r w:rsidRPr="00730AD1">
              <w:rPr>
                <w:sz w:val="24"/>
                <w:szCs w:val="24"/>
              </w:rPr>
              <w:t>глагола</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словосочетании</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предложении,</w:t>
            </w:r>
            <w:r w:rsidRPr="00730AD1">
              <w:rPr>
                <w:spacing w:val="-4"/>
                <w:sz w:val="24"/>
                <w:szCs w:val="24"/>
              </w:rPr>
              <w:t xml:space="preserve"> </w:t>
            </w:r>
            <w:r w:rsidRPr="00730AD1">
              <w:rPr>
                <w:sz w:val="24"/>
                <w:szCs w:val="24"/>
              </w:rPr>
              <w:t>в</w:t>
            </w:r>
            <w:r w:rsidRPr="00730AD1">
              <w:rPr>
                <w:spacing w:val="-1"/>
                <w:sz w:val="24"/>
                <w:szCs w:val="24"/>
              </w:rPr>
              <w:t xml:space="preserve"> </w:t>
            </w:r>
            <w:r w:rsidRPr="00730AD1">
              <w:rPr>
                <w:sz w:val="24"/>
                <w:szCs w:val="24"/>
              </w:rPr>
              <w:t>речи.</w:t>
            </w:r>
            <w:r w:rsidRPr="00730AD1">
              <w:rPr>
                <w:spacing w:val="-47"/>
                <w:sz w:val="24"/>
                <w:szCs w:val="24"/>
              </w:rPr>
              <w:t xml:space="preserve"> </w:t>
            </w:r>
            <w:r w:rsidRPr="00730AD1">
              <w:rPr>
                <w:sz w:val="24"/>
                <w:szCs w:val="24"/>
              </w:rPr>
              <w:t>Глаголы</w:t>
            </w:r>
            <w:r w:rsidRPr="00730AD1">
              <w:rPr>
                <w:spacing w:val="-2"/>
                <w:sz w:val="24"/>
                <w:szCs w:val="24"/>
              </w:rPr>
              <w:t xml:space="preserve"> </w:t>
            </w:r>
            <w:r w:rsidRPr="00730AD1">
              <w:rPr>
                <w:sz w:val="24"/>
                <w:szCs w:val="24"/>
              </w:rPr>
              <w:t>совершенного и</w:t>
            </w:r>
            <w:r w:rsidRPr="00730AD1">
              <w:rPr>
                <w:spacing w:val="-2"/>
                <w:sz w:val="24"/>
                <w:szCs w:val="24"/>
              </w:rPr>
              <w:t xml:space="preserve"> </w:t>
            </w:r>
            <w:r w:rsidRPr="00730AD1">
              <w:rPr>
                <w:sz w:val="24"/>
                <w:szCs w:val="24"/>
              </w:rPr>
              <w:t>несовершенного вида,</w:t>
            </w:r>
            <w:r w:rsidRPr="00730AD1">
              <w:rPr>
                <w:spacing w:val="-2"/>
                <w:sz w:val="24"/>
                <w:szCs w:val="24"/>
              </w:rPr>
              <w:t xml:space="preserve"> </w:t>
            </w:r>
            <w:r w:rsidRPr="00730AD1">
              <w:rPr>
                <w:sz w:val="24"/>
                <w:szCs w:val="24"/>
              </w:rPr>
              <w:t>возвратные</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невозвратные.</w:t>
            </w:r>
          </w:p>
          <w:p w:rsidR="00812B1F" w:rsidRPr="00730AD1" w:rsidRDefault="00812B1F" w:rsidP="00730AD1">
            <w:pPr>
              <w:pStyle w:val="TableParagraph"/>
              <w:spacing w:line="276" w:lineRule="auto"/>
              <w:ind w:left="30"/>
              <w:jc w:val="both"/>
              <w:rPr>
                <w:sz w:val="24"/>
                <w:szCs w:val="24"/>
              </w:rPr>
            </w:pPr>
            <w:r w:rsidRPr="00730AD1">
              <w:rPr>
                <w:sz w:val="24"/>
                <w:szCs w:val="24"/>
              </w:rPr>
              <w:t>Инфинитив</w:t>
            </w:r>
            <w:r w:rsidRPr="00730AD1">
              <w:rPr>
                <w:spacing w:val="-6"/>
                <w:sz w:val="24"/>
                <w:szCs w:val="24"/>
              </w:rPr>
              <w:t xml:space="preserve"> </w:t>
            </w:r>
            <w:r w:rsidRPr="00730AD1">
              <w:rPr>
                <w:sz w:val="24"/>
                <w:szCs w:val="24"/>
              </w:rPr>
              <w:t>и</w:t>
            </w:r>
            <w:r w:rsidRPr="00730AD1">
              <w:rPr>
                <w:spacing w:val="-5"/>
                <w:sz w:val="24"/>
                <w:szCs w:val="24"/>
              </w:rPr>
              <w:t xml:space="preserve"> </w:t>
            </w:r>
            <w:r w:rsidRPr="00730AD1">
              <w:rPr>
                <w:sz w:val="24"/>
                <w:szCs w:val="24"/>
              </w:rPr>
              <w:t>его</w:t>
            </w:r>
            <w:r w:rsidRPr="00730AD1">
              <w:rPr>
                <w:spacing w:val="-4"/>
                <w:sz w:val="24"/>
                <w:szCs w:val="24"/>
              </w:rPr>
              <w:t xml:space="preserve"> </w:t>
            </w:r>
            <w:r w:rsidRPr="00730AD1">
              <w:rPr>
                <w:sz w:val="24"/>
                <w:szCs w:val="24"/>
              </w:rPr>
              <w:t>грамматические</w:t>
            </w:r>
            <w:r w:rsidRPr="00730AD1">
              <w:rPr>
                <w:spacing w:val="-4"/>
                <w:sz w:val="24"/>
                <w:szCs w:val="24"/>
              </w:rPr>
              <w:t xml:space="preserve"> </w:t>
            </w:r>
            <w:r w:rsidRPr="00730AD1">
              <w:rPr>
                <w:sz w:val="24"/>
                <w:szCs w:val="24"/>
              </w:rPr>
              <w:t>свойства.</w:t>
            </w:r>
            <w:r w:rsidRPr="00730AD1">
              <w:rPr>
                <w:spacing w:val="-3"/>
                <w:sz w:val="24"/>
                <w:szCs w:val="24"/>
              </w:rPr>
              <w:t xml:space="preserve"> </w:t>
            </w:r>
            <w:r w:rsidRPr="00730AD1">
              <w:rPr>
                <w:sz w:val="24"/>
                <w:szCs w:val="24"/>
              </w:rPr>
              <w:t>Основа</w:t>
            </w:r>
            <w:r w:rsidRPr="00730AD1">
              <w:rPr>
                <w:spacing w:val="-6"/>
                <w:sz w:val="24"/>
                <w:szCs w:val="24"/>
              </w:rPr>
              <w:t xml:space="preserve"> </w:t>
            </w:r>
            <w:r w:rsidRPr="00730AD1">
              <w:rPr>
                <w:sz w:val="24"/>
                <w:szCs w:val="24"/>
              </w:rPr>
              <w:t>инфинитива,</w:t>
            </w:r>
            <w:r w:rsidRPr="00730AD1">
              <w:rPr>
                <w:spacing w:val="-4"/>
                <w:sz w:val="24"/>
                <w:szCs w:val="24"/>
              </w:rPr>
              <w:t xml:space="preserve"> </w:t>
            </w:r>
            <w:r w:rsidRPr="00730AD1">
              <w:rPr>
                <w:sz w:val="24"/>
                <w:szCs w:val="24"/>
              </w:rPr>
              <w:t>основа</w:t>
            </w:r>
            <w:r w:rsidRPr="00730AD1">
              <w:rPr>
                <w:spacing w:val="-3"/>
                <w:sz w:val="24"/>
                <w:szCs w:val="24"/>
              </w:rPr>
              <w:t xml:space="preserve"> </w:t>
            </w:r>
            <w:r w:rsidRPr="00730AD1">
              <w:rPr>
                <w:sz w:val="24"/>
                <w:szCs w:val="24"/>
              </w:rPr>
              <w:t>настоящего</w:t>
            </w:r>
            <w:r w:rsidRPr="00730AD1">
              <w:rPr>
                <w:spacing w:val="-47"/>
                <w:sz w:val="24"/>
                <w:szCs w:val="24"/>
              </w:rPr>
              <w:t xml:space="preserve"> </w:t>
            </w:r>
            <w:r w:rsidRPr="00730AD1">
              <w:rPr>
                <w:sz w:val="24"/>
                <w:szCs w:val="24"/>
              </w:rPr>
              <w:t>(будущего простого) времени</w:t>
            </w:r>
            <w:r w:rsidRPr="00730AD1">
              <w:rPr>
                <w:spacing w:val="-1"/>
                <w:sz w:val="24"/>
                <w:szCs w:val="24"/>
              </w:rPr>
              <w:t xml:space="preserve"> </w:t>
            </w:r>
            <w:r w:rsidRPr="00730AD1">
              <w:rPr>
                <w:sz w:val="24"/>
                <w:szCs w:val="24"/>
              </w:rPr>
              <w:t>глагола.</w:t>
            </w:r>
          </w:p>
          <w:p w:rsidR="00812B1F" w:rsidRPr="00730AD1" w:rsidRDefault="00812B1F" w:rsidP="00730AD1">
            <w:pPr>
              <w:pStyle w:val="TableParagraph"/>
              <w:spacing w:line="276" w:lineRule="auto"/>
              <w:ind w:left="30"/>
              <w:jc w:val="both"/>
              <w:rPr>
                <w:sz w:val="24"/>
                <w:szCs w:val="24"/>
              </w:rPr>
            </w:pPr>
            <w:r w:rsidRPr="00730AD1">
              <w:rPr>
                <w:sz w:val="24"/>
                <w:szCs w:val="24"/>
              </w:rPr>
              <w:t>Спряжение</w:t>
            </w:r>
            <w:r w:rsidRPr="00730AD1">
              <w:rPr>
                <w:spacing w:val="-4"/>
                <w:sz w:val="24"/>
                <w:szCs w:val="24"/>
              </w:rPr>
              <w:t xml:space="preserve"> </w:t>
            </w:r>
            <w:r w:rsidRPr="00730AD1">
              <w:rPr>
                <w:sz w:val="24"/>
                <w:szCs w:val="24"/>
              </w:rPr>
              <w:t>глагола.</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4"/>
                <w:sz w:val="24"/>
                <w:szCs w:val="24"/>
              </w:rPr>
              <w:t xml:space="preserve"> </w:t>
            </w:r>
            <w:r w:rsidRPr="00730AD1">
              <w:rPr>
                <w:sz w:val="24"/>
                <w:szCs w:val="24"/>
              </w:rPr>
              <w:t>словоизменения</w:t>
            </w:r>
            <w:r w:rsidRPr="00730AD1">
              <w:rPr>
                <w:spacing w:val="-4"/>
                <w:sz w:val="24"/>
                <w:szCs w:val="24"/>
              </w:rPr>
              <w:t xml:space="preserve"> </w:t>
            </w:r>
            <w:r w:rsidRPr="00730AD1">
              <w:rPr>
                <w:sz w:val="24"/>
                <w:szCs w:val="24"/>
              </w:rPr>
              <w:t>глаголов,</w:t>
            </w:r>
            <w:r w:rsidRPr="00730AD1">
              <w:rPr>
                <w:spacing w:val="-3"/>
                <w:sz w:val="24"/>
                <w:szCs w:val="24"/>
              </w:rPr>
              <w:t xml:space="preserve"> </w:t>
            </w:r>
            <w:r w:rsidRPr="00730AD1">
              <w:rPr>
                <w:sz w:val="24"/>
                <w:szCs w:val="24"/>
              </w:rPr>
              <w:t>постановки</w:t>
            </w:r>
            <w:r w:rsidRPr="00730AD1">
              <w:rPr>
                <w:spacing w:val="-2"/>
                <w:sz w:val="24"/>
                <w:szCs w:val="24"/>
              </w:rPr>
              <w:t xml:space="preserve"> </w:t>
            </w:r>
            <w:r w:rsidRPr="00730AD1">
              <w:rPr>
                <w:sz w:val="24"/>
                <w:szCs w:val="24"/>
              </w:rPr>
              <w:t>ударения</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глагольных</w:t>
            </w:r>
            <w:r w:rsidRPr="00730AD1">
              <w:rPr>
                <w:spacing w:val="-4"/>
                <w:sz w:val="24"/>
                <w:szCs w:val="24"/>
              </w:rPr>
              <w:t xml:space="preserve"> </w:t>
            </w:r>
            <w:r w:rsidRPr="00730AD1">
              <w:rPr>
                <w:sz w:val="24"/>
                <w:szCs w:val="24"/>
              </w:rPr>
              <w:t>формах</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рамках</w:t>
            </w:r>
            <w:r w:rsidRPr="00730AD1">
              <w:rPr>
                <w:spacing w:val="-47"/>
                <w:sz w:val="24"/>
                <w:szCs w:val="24"/>
              </w:rPr>
              <w:t xml:space="preserve"> </w:t>
            </w:r>
            <w:r w:rsidRPr="00730AD1">
              <w:rPr>
                <w:sz w:val="24"/>
                <w:szCs w:val="24"/>
              </w:rPr>
              <w:t>изученного).</w:t>
            </w:r>
          </w:p>
          <w:p w:rsidR="00812B1F" w:rsidRPr="00730AD1" w:rsidRDefault="00812B1F" w:rsidP="00730AD1">
            <w:pPr>
              <w:pStyle w:val="TableParagraph"/>
              <w:spacing w:line="276" w:lineRule="auto"/>
              <w:ind w:left="30" w:right="133"/>
              <w:jc w:val="both"/>
              <w:rPr>
                <w:sz w:val="24"/>
                <w:szCs w:val="24"/>
              </w:rPr>
            </w:pPr>
            <w:r w:rsidRPr="00730AD1">
              <w:rPr>
                <w:sz w:val="24"/>
                <w:szCs w:val="24"/>
              </w:rPr>
              <w:t>Правописание корней с чередованием "е//и": "-бер- - -бир-, -блест- - -блист-, -дер- - -дир-, -</w:t>
            </w:r>
            <w:r w:rsidRPr="00730AD1">
              <w:rPr>
                <w:spacing w:val="-47"/>
                <w:sz w:val="24"/>
                <w:szCs w:val="24"/>
              </w:rPr>
              <w:t xml:space="preserve"> </w:t>
            </w:r>
            <w:r w:rsidRPr="00730AD1">
              <w:rPr>
                <w:sz w:val="24"/>
                <w:szCs w:val="24"/>
              </w:rPr>
              <w:t>жег-</w:t>
            </w:r>
            <w:r w:rsidRPr="00730AD1">
              <w:rPr>
                <w:spacing w:val="-3"/>
                <w:sz w:val="24"/>
                <w:szCs w:val="24"/>
              </w:rPr>
              <w:t xml:space="preserve"> </w:t>
            </w:r>
            <w:r w:rsidRPr="00730AD1">
              <w:rPr>
                <w:sz w:val="24"/>
                <w:szCs w:val="24"/>
              </w:rPr>
              <w:t>-</w:t>
            </w:r>
            <w:r w:rsidRPr="00730AD1">
              <w:rPr>
                <w:spacing w:val="1"/>
                <w:sz w:val="24"/>
                <w:szCs w:val="24"/>
              </w:rPr>
              <w:t xml:space="preserve"> </w:t>
            </w:r>
            <w:r w:rsidRPr="00730AD1">
              <w:rPr>
                <w:sz w:val="24"/>
                <w:szCs w:val="24"/>
              </w:rPr>
              <w:t>-жиг-, -</w:t>
            </w:r>
            <w:r w:rsidRPr="00730AD1">
              <w:rPr>
                <w:spacing w:val="-2"/>
                <w:sz w:val="24"/>
                <w:szCs w:val="24"/>
              </w:rPr>
              <w:t xml:space="preserve"> </w:t>
            </w:r>
            <w:r w:rsidRPr="00730AD1">
              <w:rPr>
                <w:sz w:val="24"/>
                <w:szCs w:val="24"/>
              </w:rPr>
              <w:t>мер- -</w:t>
            </w:r>
            <w:r w:rsidRPr="00730AD1">
              <w:rPr>
                <w:spacing w:val="-2"/>
                <w:sz w:val="24"/>
                <w:szCs w:val="24"/>
              </w:rPr>
              <w:t xml:space="preserve"> </w:t>
            </w:r>
            <w:r w:rsidRPr="00730AD1">
              <w:rPr>
                <w:sz w:val="24"/>
                <w:szCs w:val="24"/>
              </w:rPr>
              <w:t>-мир-,</w:t>
            </w:r>
            <w:r w:rsidRPr="00730AD1">
              <w:rPr>
                <w:spacing w:val="3"/>
                <w:sz w:val="24"/>
                <w:szCs w:val="24"/>
              </w:rPr>
              <w:t xml:space="preserve"> </w:t>
            </w:r>
            <w:r w:rsidRPr="00730AD1">
              <w:rPr>
                <w:sz w:val="24"/>
                <w:szCs w:val="24"/>
              </w:rPr>
              <w:t>-пер- -</w:t>
            </w:r>
            <w:r w:rsidRPr="00730AD1">
              <w:rPr>
                <w:spacing w:val="-2"/>
                <w:sz w:val="24"/>
                <w:szCs w:val="24"/>
              </w:rPr>
              <w:t xml:space="preserve"> </w:t>
            </w:r>
            <w:r w:rsidRPr="00730AD1">
              <w:rPr>
                <w:sz w:val="24"/>
                <w:szCs w:val="24"/>
              </w:rPr>
              <w:t>-пир-, -стел-</w:t>
            </w:r>
            <w:r w:rsidRPr="00730AD1">
              <w:rPr>
                <w:spacing w:val="1"/>
                <w:sz w:val="24"/>
                <w:szCs w:val="24"/>
              </w:rPr>
              <w:t xml:space="preserve"> </w:t>
            </w:r>
            <w:r w:rsidRPr="00730AD1">
              <w:rPr>
                <w:sz w:val="24"/>
                <w:szCs w:val="24"/>
              </w:rPr>
              <w:t>-</w:t>
            </w:r>
            <w:r w:rsidRPr="00730AD1">
              <w:rPr>
                <w:spacing w:val="-3"/>
                <w:sz w:val="24"/>
                <w:szCs w:val="24"/>
              </w:rPr>
              <w:t xml:space="preserve"> </w:t>
            </w:r>
            <w:r w:rsidRPr="00730AD1">
              <w:rPr>
                <w:sz w:val="24"/>
                <w:szCs w:val="24"/>
              </w:rPr>
              <w:t>-стил-,</w:t>
            </w:r>
            <w:r w:rsidRPr="00730AD1">
              <w:rPr>
                <w:spacing w:val="1"/>
                <w:sz w:val="24"/>
                <w:szCs w:val="24"/>
              </w:rPr>
              <w:t xml:space="preserve"> </w:t>
            </w:r>
            <w:r w:rsidRPr="00730AD1">
              <w:rPr>
                <w:sz w:val="24"/>
                <w:szCs w:val="24"/>
              </w:rPr>
              <w:t>-тер-</w:t>
            </w:r>
            <w:r w:rsidRPr="00730AD1">
              <w:rPr>
                <w:spacing w:val="-2"/>
                <w:sz w:val="24"/>
                <w:szCs w:val="24"/>
              </w:rPr>
              <w:t xml:space="preserve"> </w:t>
            </w:r>
            <w:r w:rsidRPr="00730AD1">
              <w:rPr>
                <w:sz w:val="24"/>
                <w:szCs w:val="24"/>
              </w:rPr>
              <w:t>- -тир-".</w:t>
            </w:r>
          </w:p>
          <w:p w:rsidR="00812B1F" w:rsidRPr="00730AD1" w:rsidRDefault="00812B1F" w:rsidP="00730AD1">
            <w:pPr>
              <w:pStyle w:val="TableParagraph"/>
              <w:spacing w:line="276" w:lineRule="auto"/>
              <w:ind w:left="30" w:right="42"/>
              <w:jc w:val="both"/>
              <w:rPr>
                <w:sz w:val="24"/>
                <w:szCs w:val="24"/>
              </w:rPr>
            </w:pPr>
            <w:r w:rsidRPr="00730AD1">
              <w:rPr>
                <w:sz w:val="24"/>
                <w:szCs w:val="24"/>
              </w:rPr>
              <w:t>Использование "ь" как показателя грамматической формы в инфинитиве, в форме 2-го лица</w:t>
            </w:r>
            <w:r w:rsidRPr="00730AD1">
              <w:rPr>
                <w:spacing w:val="-48"/>
                <w:sz w:val="24"/>
                <w:szCs w:val="24"/>
              </w:rPr>
              <w:t xml:space="preserve"> </w:t>
            </w:r>
            <w:r w:rsidRPr="00730AD1">
              <w:rPr>
                <w:sz w:val="24"/>
                <w:szCs w:val="24"/>
              </w:rPr>
              <w:t>единственного числа после шипящих. Правописание "-тся" и "-ться" в глаголах, суффиксов</w:t>
            </w:r>
            <w:r w:rsidRPr="00730AD1">
              <w:rPr>
                <w:spacing w:val="-47"/>
                <w:sz w:val="24"/>
                <w:szCs w:val="24"/>
              </w:rPr>
              <w:t xml:space="preserve"> </w:t>
            </w:r>
            <w:r w:rsidRPr="00730AD1">
              <w:rPr>
                <w:sz w:val="24"/>
                <w:szCs w:val="24"/>
              </w:rPr>
              <w:t>"-ова-</w:t>
            </w:r>
            <w:r w:rsidRPr="00730AD1">
              <w:rPr>
                <w:spacing w:val="-3"/>
                <w:sz w:val="24"/>
                <w:szCs w:val="24"/>
              </w:rPr>
              <w:t xml:space="preserve"> </w:t>
            </w:r>
            <w:r w:rsidRPr="00730AD1">
              <w:rPr>
                <w:sz w:val="24"/>
                <w:szCs w:val="24"/>
              </w:rPr>
              <w:t>-</w:t>
            </w:r>
            <w:r w:rsidRPr="00730AD1">
              <w:rPr>
                <w:spacing w:val="1"/>
                <w:sz w:val="24"/>
                <w:szCs w:val="24"/>
              </w:rPr>
              <w:t xml:space="preserve"> </w:t>
            </w:r>
            <w:r w:rsidRPr="00730AD1">
              <w:rPr>
                <w:sz w:val="24"/>
                <w:szCs w:val="24"/>
              </w:rPr>
              <w:t>-ева-,</w:t>
            </w:r>
            <w:r w:rsidRPr="00730AD1">
              <w:rPr>
                <w:spacing w:val="1"/>
                <w:sz w:val="24"/>
                <w:szCs w:val="24"/>
              </w:rPr>
              <w:t xml:space="preserve"> </w:t>
            </w:r>
            <w:r w:rsidRPr="00730AD1">
              <w:rPr>
                <w:sz w:val="24"/>
                <w:szCs w:val="24"/>
              </w:rPr>
              <w:t>-ыва-</w:t>
            </w:r>
            <w:r w:rsidRPr="00730AD1">
              <w:rPr>
                <w:spacing w:val="1"/>
                <w:sz w:val="24"/>
                <w:szCs w:val="24"/>
              </w:rPr>
              <w:t xml:space="preserve"> </w:t>
            </w:r>
            <w:r w:rsidRPr="00730AD1">
              <w:rPr>
                <w:sz w:val="24"/>
                <w:szCs w:val="24"/>
              </w:rPr>
              <w:t>-</w:t>
            </w:r>
            <w:r w:rsidRPr="00730AD1">
              <w:rPr>
                <w:spacing w:val="-2"/>
                <w:sz w:val="24"/>
                <w:szCs w:val="24"/>
              </w:rPr>
              <w:t xml:space="preserve"> </w:t>
            </w:r>
            <w:r w:rsidRPr="00730AD1">
              <w:rPr>
                <w:sz w:val="24"/>
                <w:szCs w:val="24"/>
              </w:rPr>
              <w:t>-ива-".</w:t>
            </w:r>
          </w:p>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5"/>
                <w:sz w:val="24"/>
                <w:szCs w:val="24"/>
              </w:rPr>
              <w:t xml:space="preserve"> </w:t>
            </w:r>
            <w:r w:rsidRPr="00730AD1">
              <w:rPr>
                <w:sz w:val="24"/>
                <w:szCs w:val="24"/>
              </w:rPr>
              <w:t>безударных</w:t>
            </w:r>
            <w:r w:rsidRPr="00730AD1">
              <w:rPr>
                <w:spacing w:val="-3"/>
                <w:sz w:val="24"/>
                <w:szCs w:val="24"/>
              </w:rPr>
              <w:t xml:space="preserve"> </w:t>
            </w:r>
            <w:r w:rsidRPr="00730AD1">
              <w:rPr>
                <w:sz w:val="24"/>
                <w:szCs w:val="24"/>
              </w:rPr>
              <w:t>личных</w:t>
            </w:r>
            <w:r w:rsidRPr="00730AD1">
              <w:rPr>
                <w:spacing w:val="-6"/>
                <w:sz w:val="24"/>
                <w:szCs w:val="24"/>
              </w:rPr>
              <w:t xml:space="preserve"> </w:t>
            </w:r>
            <w:r w:rsidRPr="00730AD1">
              <w:rPr>
                <w:sz w:val="24"/>
                <w:szCs w:val="24"/>
              </w:rPr>
              <w:t>окончаний</w:t>
            </w:r>
            <w:r w:rsidRPr="00730AD1">
              <w:rPr>
                <w:spacing w:val="-5"/>
                <w:sz w:val="24"/>
                <w:szCs w:val="24"/>
              </w:rPr>
              <w:t xml:space="preserve"> </w:t>
            </w:r>
            <w:r w:rsidRPr="00730AD1">
              <w:rPr>
                <w:sz w:val="24"/>
                <w:szCs w:val="24"/>
              </w:rPr>
              <w:t>глагола.</w:t>
            </w:r>
          </w:p>
          <w:p w:rsidR="00812B1F" w:rsidRPr="00730AD1" w:rsidRDefault="00812B1F" w:rsidP="00730AD1">
            <w:pPr>
              <w:pStyle w:val="TableParagraph"/>
              <w:spacing w:line="276" w:lineRule="auto"/>
              <w:ind w:left="30" w:right="498"/>
              <w:jc w:val="both"/>
              <w:rPr>
                <w:sz w:val="24"/>
                <w:szCs w:val="24"/>
              </w:rPr>
            </w:pPr>
            <w:r w:rsidRPr="00730AD1">
              <w:rPr>
                <w:sz w:val="24"/>
                <w:szCs w:val="24"/>
              </w:rPr>
              <w:t>Правописание</w:t>
            </w:r>
            <w:r w:rsidRPr="00730AD1">
              <w:rPr>
                <w:spacing w:val="-3"/>
                <w:sz w:val="24"/>
                <w:szCs w:val="24"/>
              </w:rPr>
              <w:t xml:space="preserve"> </w:t>
            </w:r>
            <w:r w:rsidRPr="00730AD1">
              <w:rPr>
                <w:sz w:val="24"/>
                <w:szCs w:val="24"/>
              </w:rPr>
              <w:t>гласной</w:t>
            </w:r>
            <w:r w:rsidRPr="00730AD1">
              <w:rPr>
                <w:spacing w:val="-3"/>
                <w:sz w:val="24"/>
                <w:szCs w:val="24"/>
              </w:rPr>
              <w:t xml:space="preserve"> </w:t>
            </w:r>
            <w:r w:rsidRPr="00730AD1">
              <w:rPr>
                <w:sz w:val="24"/>
                <w:szCs w:val="24"/>
              </w:rPr>
              <w:t>перед</w:t>
            </w:r>
            <w:r w:rsidRPr="00730AD1">
              <w:rPr>
                <w:spacing w:val="-4"/>
                <w:sz w:val="24"/>
                <w:szCs w:val="24"/>
              </w:rPr>
              <w:t xml:space="preserve"> </w:t>
            </w:r>
            <w:r w:rsidRPr="00730AD1">
              <w:rPr>
                <w:sz w:val="24"/>
                <w:szCs w:val="24"/>
              </w:rPr>
              <w:t>суффиксом</w:t>
            </w:r>
            <w:r w:rsidRPr="00730AD1">
              <w:rPr>
                <w:spacing w:val="-2"/>
                <w:sz w:val="24"/>
                <w:szCs w:val="24"/>
              </w:rPr>
              <w:t xml:space="preserve"> </w:t>
            </w:r>
            <w:r w:rsidRPr="00730AD1">
              <w:rPr>
                <w:sz w:val="24"/>
                <w:szCs w:val="24"/>
              </w:rPr>
              <w:t>"-л-" в</w:t>
            </w:r>
            <w:r w:rsidRPr="00730AD1">
              <w:rPr>
                <w:spacing w:val="-4"/>
                <w:sz w:val="24"/>
                <w:szCs w:val="24"/>
              </w:rPr>
              <w:t xml:space="preserve"> </w:t>
            </w:r>
            <w:r w:rsidRPr="00730AD1">
              <w:rPr>
                <w:sz w:val="24"/>
                <w:szCs w:val="24"/>
              </w:rPr>
              <w:t>формах</w:t>
            </w:r>
            <w:r w:rsidRPr="00730AD1">
              <w:rPr>
                <w:spacing w:val="-3"/>
                <w:sz w:val="24"/>
                <w:szCs w:val="24"/>
              </w:rPr>
              <w:t xml:space="preserve"> </w:t>
            </w:r>
            <w:r w:rsidRPr="00730AD1">
              <w:rPr>
                <w:sz w:val="24"/>
                <w:szCs w:val="24"/>
              </w:rPr>
              <w:t>прошедшего</w:t>
            </w:r>
            <w:r w:rsidRPr="00730AD1">
              <w:rPr>
                <w:spacing w:val="-2"/>
                <w:sz w:val="24"/>
                <w:szCs w:val="24"/>
              </w:rPr>
              <w:t xml:space="preserve"> </w:t>
            </w:r>
            <w:r w:rsidRPr="00730AD1">
              <w:rPr>
                <w:sz w:val="24"/>
                <w:szCs w:val="24"/>
              </w:rPr>
              <w:t>времени</w:t>
            </w:r>
            <w:r w:rsidRPr="00730AD1">
              <w:rPr>
                <w:spacing w:val="-3"/>
                <w:sz w:val="24"/>
                <w:szCs w:val="24"/>
              </w:rPr>
              <w:t xml:space="preserve"> </w:t>
            </w:r>
            <w:r w:rsidRPr="00730AD1">
              <w:rPr>
                <w:sz w:val="24"/>
                <w:szCs w:val="24"/>
              </w:rPr>
              <w:t>глагола.</w:t>
            </w:r>
            <w:r w:rsidRPr="00730AD1">
              <w:rPr>
                <w:spacing w:val="-48"/>
                <w:sz w:val="24"/>
                <w:szCs w:val="24"/>
              </w:rPr>
              <w:t xml:space="preserve"> </w:t>
            </w:r>
            <w:r w:rsidRPr="00730AD1">
              <w:rPr>
                <w:sz w:val="24"/>
                <w:szCs w:val="24"/>
              </w:rPr>
              <w:t>Слитное</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раздельное</w:t>
            </w:r>
            <w:r w:rsidRPr="00730AD1">
              <w:rPr>
                <w:spacing w:val="-1"/>
                <w:sz w:val="24"/>
                <w:szCs w:val="24"/>
              </w:rPr>
              <w:t xml:space="preserve"> </w:t>
            </w:r>
            <w:r w:rsidRPr="00730AD1">
              <w:rPr>
                <w:sz w:val="24"/>
                <w:szCs w:val="24"/>
              </w:rPr>
              <w:t>написание "не"</w:t>
            </w:r>
            <w:r w:rsidRPr="00730AD1">
              <w:rPr>
                <w:spacing w:val="2"/>
                <w:sz w:val="24"/>
                <w:szCs w:val="24"/>
              </w:rPr>
              <w:t xml:space="preserve"> </w:t>
            </w:r>
            <w:r w:rsidRPr="00730AD1">
              <w:rPr>
                <w:sz w:val="24"/>
                <w:szCs w:val="24"/>
              </w:rPr>
              <w:t>с глаголами.</w:t>
            </w:r>
          </w:p>
        </w:tc>
      </w:tr>
      <w:tr w:rsidR="00812B1F" w:rsidRPr="00730AD1" w:rsidTr="00812B1F">
        <w:trPr>
          <w:trHeight w:val="7640"/>
        </w:trPr>
        <w:tc>
          <w:tcPr>
            <w:tcW w:w="202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150"/>
              <w:jc w:val="both"/>
              <w:rPr>
                <w:sz w:val="24"/>
                <w:szCs w:val="24"/>
              </w:rPr>
            </w:pPr>
            <w:r w:rsidRPr="00730AD1">
              <w:rPr>
                <w:sz w:val="24"/>
                <w:szCs w:val="24"/>
              </w:rPr>
              <w:t>Синтаксис.</w:t>
            </w:r>
            <w:r w:rsidRPr="00730AD1">
              <w:rPr>
                <w:spacing w:val="-8"/>
                <w:sz w:val="24"/>
                <w:szCs w:val="24"/>
              </w:rPr>
              <w:t xml:space="preserve"> </w:t>
            </w:r>
            <w:r w:rsidRPr="00730AD1">
              <w:rPr>
                <w:sz w:val="24"/>
                <w:szCs w:val="24"/>
              </w:rPr>
              <w:t>Культура</w:t>
            </w:r>
            <w:r w:rsidRPr="00730AD1">
              <w:rPr>
                <w:spacing w:val="-47"/>
                <w:sz w:val="24"/>
                <w:szCs w:val="24"/>
              </w:rPr>
              <w:t xml:space="preserve"> </w:t>
            </w:r>
            <w:r w:rsidRPr="00730AD1">
              <w:rPr>
                <w:sz w:val="24"/>
                <w:szCs w:val="24"/>
              </w:rPr>
              <w:t>речи.</w:t>
            </w:r>
            <w:r w:rsidRPr="00730AD1">
              <w:rPr>
                <w:spacing w:val="-2"/>
                <w:sz w:val="24"/>
                <w:szCs w:val="24"/>
              </w:rPr>
              <w:t xml:space="preserve"> </w:t>
            </w:r>
            <w:r w:rsidRPr="00730AD1">
              <w:rPr>
                <w:sz w:val="24"/>
                <w:szCs w:val="24"/>
              </w:rPr>
              <w:t>Пунктуация.</w:t>
            </w:r>
          </w:p>
        </w:tc>
        <w:tc>
          <w:tcPr>
            <w:tcW w:w="7973" w:type="dxa"/>
          </w:tcPr>
          <w:p w:rsidR="00812B1F" w:rsidRPr="00730AD1" w:rsidRDefault="00812B1F" w:rsidP="00730AD1">
            <w:pPr>
              <w:pStyle w:val="TableParagraph"/>
              <w:spacing w:line="276" w:lineRule="auto"/>
              <w:ind w:left="30" w:right="575"/>
              <w:jc w:val="both"/>
              <w:rPr>
                <w:sz w:val="24"/>
                <w:szCs w:val="24"/>
              </w:rPr>
            </w:pPr>
            <w:r w:rsidRPr="00730AD1">
              <w:rPr>
                <w:sz w:val="24"/>
                <w:szCs w:val="24"/>
              </w:rPr>
              <w:t>Синтаксис</w:t>
            </w:r>
            <w:r w:rsidRPr="00730AD1">
              <w:rPr>
                <w:spacing w:val="-2"/>
                <w:sz w:val="24"/>
                <w:szCs w:val="24"/>
              </w:rPr>
              <w:t xml:space="preserve"> </w:t>
            </w:r>
            <w:r w:rsidRPr="00730AD1">
              <w:rPr>
                <w:sz w:val="24"/>
                <w:szCs w:val="24"/>
              </w:rPr>
              <w:t>как</w:t>
            </w:r>
            <w:r w:rsidRPr="00730AD1">
              <w:rPr>
                <w:spacing w:val="-5"/>
                <w:sz w:val="24"/>
                <w:szCs w:val="24"/>
              </w:rPr>
              <w:t xml:space="preserve"> </w:t>
            </w:r>
            <w:r w:rsidRPr="00730AD1">
              <w:rPr>
                <w:sz w:val="24"/>
                <w:szCs w:val="24"/>
              </w:rPr>
              <w:t>раздел</w:t>
            </w:r>
            <w:r w:rsidRPr="00730AD1">
              <w:rPr>
                <w:spacing w:val="-4"/>
                <w:sz w:val="24"/>
                <w:szCs w:val="24"/>
              </w:rPr>
              <w:t xml:space="preserve"> </w:t>
            </w:r>
            <w:r w:rsidRPr="00730AD1">
              <w:rPr>
                <w:sz w:val="24"/>
                <w:szCs w:val="24"/>
              </w:rPr>
              <w:t>грамматики.</w:t>
            </w:r>
            <w:r w:rsidRPr="00730AD1">
              <w:rPr>
                <w:spacing w:val="-4"/>
                <w:sz w:val="24"/>
                <w:szCs w:val="24"/>
              </w:rPr>
              <w:t xml:space="preserve"> </w:t>
            </w:r>
            <w:r w:rsidRPr="00730AD1">
              <w:rPr>
                <w:sz w:val="24"/>
                <w:szCs w:val="24"/>
              </w:rPr>
              <w:t>Словосочетание</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предложение</w:t>
            </w:r>
            <w:r w:rsidRPr="00730AD1">
              <w:rPr>
                <w:spacing w:val="-1"/>
                <w:sz w:val="24"/>
                <w:szCs w:val="24"/>
              </w:rPr>
              <w:t xml:space="preserve"> </w:t>
            </w:r>
            <w:r w:rsidRPr="00730AD1">
              <w:rPr>
                <w:sz w:val="24"/>
                <w:szCs w:val="24"/>
              </w:rPr>
              <w:t>как</w:t>
            </w:r>
            <w:r w:rsidRPr="00730AD1">
              <w:rPr>
                <w:spacing w:val="-5"/>
                <w:sz w:val="24"/>
                <w:szCs w:val="24"/>
              </w:rPr>
              <w:t xml:space="preserve"> </w:t>
            </w:r>
            <w:r w:rsidRPr="00730AD1">
              <w:rPr>
                <w:sz w:val="24"/>
                <w:szCs w:val="24"/>
              </w:rPr>
              <w:t>единицы</w:t>
            </w:r>
            <w:r w:rsidRPr="00730AD1">
              <w:rPr>
                <w:spacing w:val="-47"/>
                <w:sz w:val="24"/>
                <w:szCs w:val="24"/>
              </w:rPr>
              <w:t xml:space="preserve"> </w:t>
            </w:r>
            <w:r w:rsidRPr="00730AD1">
              <w:rPr>
                <w:sz w:val="24"/>
                <w:szCs w:val="24"/>
              </w:rPr>
              <w:t>синтаксиса.</w:t>
            </w:r>
          </w:p>
          <w:p w:rsidR="00812B1F" w:rsidRPr="00730AD1" w:rsidRDefault="00812B1F" w:rsidP="00730AD1">
            <w:pPr>
              <w:pStyle w:val="TableParagraph"/>
              <w:spacing w:line="276" w:lineRule="auto"/>
              <w:ind w:left="30"/>
              <w:jc w:val="both"/>
              <w:rPr>
                <w:sz w:val="24"/>
                <w:szCs w:val="24"/>
              </w:rPr>
            </w:pPr>
            <w:r w:rsidRPr="00730AD1">
              <w:rPr>
                <w:sz w:val="24"/>
                <w:szCs w:val="24"/>
              </w:rPr>
              <w:t>Словосочетание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его</w:t>
            </w:r>
            <w:r w:rsidRPr="00730AD1">
              <w:rPr>
                <w:spacing w:val="-2"/>
                <w:sz w:val="24"/>
                <w:szCs w:val="24"/>
              </w:rPr>
              <w:t xml:space="preserve"> </w:t>
            </w:r>
            <w:r w:rsidRPr="00730AD1">
              <w:rPr>
                <w:sz w:val="24"/>
                <w:szCs w:val="24"/>
              </w:rPr>
              <w:t>признаки.</w:t>
            </w:r>
            <w:r w:rsidRPr="00730AD1">
              <w:rPr>
                <w:spacing w:val="-4"/>
                <w:sz w:val="24"/>
                <w:szCs w:val="24"/>
              </w:rPr>
              <w:t xml:space="preserve"> </w:t>
            </w:r>
            <w:r w:rsidRPr="00730AD1">
              <w:rPr>
                <w:sz w:val="24"/>
                <w:szCs w:val="24"/>
              </w:rPr>
              <w:t>Основные</w:t>
            </w:r>
            <w:r w:rsidRPr="00730AD1">
              <w:rPr>
                <w:spacing w:val="-4"/>
                <w:sz w:val="24"/>
                <w:szCs w:val="24"/>
              </w:rPr>
              <w:t xml:space="preserve"> </w:t>
            </w:r>
            <w:r w:rsidRPr="00730AD1">
              <w:rPr>
                <w:sz w:val="24"/>
                <w:szCs w:val="24"/>
              </w:rPr>
              <w:t>виды</w:t>
            </w:r>
            <w:r w:rsidRPr="00730AD1">
              <w:rPr>
                <w:spacing w:val="-5"/>
                <w:sz w:val="24"/>
                <w:szCs w:val="24"/>
              </w:rPr>
              <w:t xml:space="preserve"> </w:t>
            </w:r>
            <w:r w:rsidRPr="00730AD1">
              <w:rPr>
                <w:sz w:val="24"/>
                <w:szCs w:val="24"/>
              </w:rPr>
              <w:t>словосочетаний</w:t>
            </w:r>
            <w:r w:rsidRPr="00730AD1">
              <w:rPr>
                <w:spacing w:val="-6"/>
                <w:sz w:val="24"/>
                <w:szCs w:val="24"/>
              </w:rPr>
              <w:t xml:space="preserve"> </w:t>
            </w:r>
            <w:r w:rsidRPr="00730AD1">
              <w:rPr>
                <w:sz w:val="24"/>
                <w:szCs w:val="24"/>
              </w:rPr>
              <w:t>по</w:t>
            </w:r>
            <w:r w:rsidRPr="00730AD1">
              <w:rPr>
                <w:spacing w:val="-3"/>
                <w:sz w:val="24"/>
                <w:szCs w:val="24"/>
              </w:rPr>
              <w:t xml:space="preserve"> </w:t>
            </w:r>
            <w:r w:rsidRPr="00730AD1">
              <w:rPr>
                <w:sz w:val="24"/>
                <w:szCs w:val="24"/>
              </w:rPr>
              <w:t>морфологическим</w:t>
            </w:r>
            <w:r w:rsidRPr="00730AD1">
              <w:rPr>
                <w:spacing w:val="-47"/>
                <w:sz w:val="24"/>
                <w:szCs w:val="24"/>
              </w:rPr>
              <w:t xml:space="preserve"> </w:t>
            </w:r>
            <w:r w:rsidRPr="00730AD1">
              <w:rPr>
                <w:sz w:val="24"/>
                <w:szCs w:val="24"/>
              </w:rPr>
              <w:t>свойствам главного</w:t>
            </w:r>
            <w:r w:rsidRPr="00730AD1">
              <w:rPr>
                <w:spacing w:val="1"/>
                <w:sz w:val="24"/>
                <w:szCs w:val="24"/>
              </w:rPr>
              <w:t xml:space="preserve"> </w:t>
            </w:r>
            <w:r w:rsidRPr="00730AD1">
              <w:rPr>
                <w:sz w:val="24"/>
                <w:szCs w:val="24"/>
              </w:rPr>
              <w:t>слова</w:t>
            </w:r>
            <w:r w:rsidRPr="00730AD1">
              <w:rPr>
                <w:spacing w:val="-2"/>
                <w:sz w:val="24"/>
                <w:szCs w:val="24"/>
              </w:rPr>
              <w:t xml:space="preserve"> </w:t>
            </w:r>
            <w:r w:rsidRPr="00730AD1">
              <w:rPr>
                <w:sz w:val="24"/>
                <w:szCs w:val="24"/>
              </w:rPr>
              <w:t>(именные,</w:t>
            </w:r>
            <w:r w:rsidRPr="00730AD1">
              <w:rPr>
                <w:spacing w:val="1"/>
                <w:sz w:val="24"/>
                <w:szCs w:val="24"/>
              </w:rPr>
              <w:t xml:space="preserve"> </w:t>
            </w:r>
            <w:r w:rsidRPr="00730AD1">
              <w:rPr>
                <w:sz w:val="24"/>
                <w:szCs w:val="24"/>
              </w:rPr>
              <w:t>глагольные,</w:t>
            </w:r>
            <w:r w:rsidRPr="00730AD1">
              <w:rPr>
                <w:spacing w:val="1"/>
                <w:sz w:val="24"/>
                <w:szCs w:val="24"/>
              </w:rPr>
              <w:t xml:space="preserve"> </w:t>
            </w:r>
            <w:r w:rsidRPr="00730AD1">
              <w:rPr>
                <w:sz w:val="24"/>
                <w:szCs w:val="24"/>
              </w:rPr>
              <w:t>наречные).</w:t>
            </w:r>
          </w:p>
          <w:p w:rsidR="00812B1F" w:rsidRPr="00730AD1" w:rsidRDefault="00812B1F" w:rsidP="00730AD1">
            <w:pPr>
              <w:pStyle w:val="TableParagraph"/>
              <w:spacing w:line="276" w:lineRule="auto"/>
              <w:ind w:left="30" w:right="4436"/>
              <w:jc w:val="both"/>
              <w:rPr>
                <w:sz w:val="24"/>
                <w:szCs w:val="24"/>
              </w:rPr>
            </w:pPr>
            <w:r w:rsidRPr="00730AD1">
              <w:rPr>
                <w:sz w:val="24"/>
                <w:szCs w:val="24"/>
              </w:rPr>
              <w:t>Средства связи слов в словосочетании.</w:t>
            </w:r>
            <w:r w:rsidRPr="00730AD1">
              <w:rPr>
                <w:spacing w:val="1"/>
                <w:sz w:val="24"/>
                <w:szCs w:val="24"/>
              </w:rPr>
              <w:t xml:space="preserve"> </w:t>
            </w:r>
            <w:r w:rsidRPr="00730AD1">
              <w:rPr>
                <w:sz w:val="24"/>
                <w:szCs w:val="24"/>
              </w:rPr>
              <w:t>Синтаксический</w:t>
            </w:r>
            <w:r w:rsidRPr="00730AD1">
              <w:rPr>
                <w:spacing w:val="-7"/>
                <w:sz w:val="24"/>
                <w:szCs w:val="24"/>
              </w:rPr>
              <w:t xml:space="preserve"> </w:t>
            </w:r>
            <w:r w:rsidRPr="00730AD1">
              <w:rPr>
                <w:sz w:val="24"/>
                <w:szCs w:val="24"/>
              </w:rPr>
              <w:t>анализ</w:t>
            </w:r>
            <w:r w:rsidRPr="00730AD1">
              <w:rPr>
                <w:spacing w:val="-6"/>
                <w:sz w:val="24"/>
                <w:szCs w:val="24"/>
              </w:rPr>
              <w:t xml:space="preserve"> </w:t>
            </w:r>
            <w:r w:rsidRPr="00730AD1">
              <w:rPr>
                <w:sz w:val="24"/>
                <w:szCs w:val="24"/>
              </w:rPr>
              <w:t>словосочетания.</w:t>
            </w:r>
          </w:p>
          <w:p w:rsidR="00812B1F" w:rsidRPr="00730AD1" w:rsidRDefault="00812B1F" w:rsidP="00730AD1">
            <w:pPr>
              <w:pStyle w:val="TableParagraph"/>
              <w:spacing w:line="276" w:lineRule="auto"/>
              <w:ind w:left="30" w:right="159"/>
              <w:jc w:val="both"/>
              <w:rPr>
                <w:sz w:val="24"/>
                <w:szCs w:val="24"/>
              </w:rPr>
            </w:pPr>
            <w:r w:rsidRPr="00730AD1">
              <w:rPr>
                <w:sz w:val="24"/>
                <w:szCs w:val="24"/>
              </w:rPr>
              <w:t>Предложение</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его</w:t>
            </w:r>
            <w:r w:rsidRPr="00730AD1">
              <w:rPr>
                <w:spacing w:val="-3"/>
                <w:sz w:val="24"/>
                <w:szCs w:val="24"/>
              </w:rPr>
              <w:t xml:space="preserve"> </w:t>
            </w:r>
            <w:r w:rsidRPr="00730AD1">
              <w:rPr>
                <w:sz w:val="24"/>
                <w:szCs w:val="24"/>
              </w:rPr>
              <w:t>признаки.</w:t>
            </w:r>
            <w:r w:rsidRPr="00730AD1">
              <w:rPr>
                <w:spacing w:val="-4"/>
                <w:sz w:val="24"/>
                <w:szCs w:val="24"/>
              </w:rPr>
              <w:t xml:space="preserve"> </w:t>
            </w:r>
            <w:r w:rsidRPr="00730AD1">
              <w:rPr>
                <w:sz w:val="24"/>
                <w:szCs w:val="24"/>
              </w:rPr>
              <w:t>Виды</w:t>
            </w:r>
            <w:r w:rsidRPr="00730AD1">
              <w:rPr>
                <w:spacing w:val="-4"/>
                <w:sz w:val="24"/>
                <w:szCs w:val="24"/>
              </w:rPr>
              <w:t xml:space="preserve"> </w:t>
            </w:r>
            <w:r w:rsidRPr="00730AD1">
              <w:rPr>
                <w:sz w:val="24"/>
                <w:szCs w:val="24"/>
              </w:rPr>
              <w:t>предложений</w:t>
            </w:r>
            <w:r w:rsidRPr="00730AD1">
              <w:rPr>
                <w:spacing w:val="-5"/>
                <w:sz w:val="24"/>
                <w:szCs w:val="24"/>
              </w:rPr>
              <w:t xml:space="preserve"> </w:t>
            </w:r>
            <w:r w:rsidRPr="00730AD1">
              <w:rPr>
                <w:sz w:val="24"/>
                <w:szCs w:val="24"/>
              </w:rPr>
              <w:t>по</w:t>
            </w:r>
            <w:r w:rsidRPr="00730AD1">
              <w:rPr>
                <w:spacing w:val="-1"/>
                <w:sz w:val="24"/>
                <w:szCs w:val="24"/>
              </w:rPr>
              <w:t xml:space="preserve"> </w:t>
            </w:r>
            <w:r w:rsidRPr="00730AD1">
              <w:rPr>
                <w:sz w:val="24"/>
                <w:szCs w:val="24"/>
              </w:rPr>
              <w:t>цели</w:t>
            </w:r>
            <w:r w:rsidRPr="00730AD1">
              <w:rPr>
                <w:spacing w:val="-5"/>
                <w:sz w:val="24"/>
                <w:szCs w:val="24"/>
              </w:rPr>
              <w:t xml:space="preserve"> </w:t>
            </w:r>
            <w:r w:rsidRPr="00730AD1">
              <w:rPr>
                <w:sz w:val="24"/>
                <w:szCs w:val="24"/>
              </w:rPr>
              <w:t>высказывания</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эмоциональной</w:t>
            </w:r>
            <w:r w:rsidRPr="00730AD1">
              <w:rPr>
                <w:spacing w:val="-47"/>
                <w:sz w:val="24"/>
                <w:szCs w:val="24"/>
              </w:rPr>
              <w:t xml:space="preserve"> </w:t>
            </w:r>
            <w:r w:rsidRPr="00730AD1">
              <w:rPr>
                <w:sz w:val="24"/>
                <w:szCs w:val="24"/>
              </w:rPr>
              <w:t>окраске. Смысловые и интонационные особенности повествовательных, вопросительных,</w:t>
            </w:r>
            <w:r w:rsidRPr="00730AD1">
              <w:rPr>
                <w:spacing w:val="1"/>
                <w:sz w:val="24"/>
                <w:szCs w:val="24"/>
              </w:rPr>
              <w:t xml:space="preserve"> </w:t>
            </w:r>
            <w:r w:rsidRPr="00730AD1">
              <w:rPr>
                <w:sz w:val="24"/>
                <w:szCs w:val="24"/>
              </w:rPr>
              <w:t>побудительных; восклицательных и невосклицательных предложений. Знаки препинания:</w:t>
            </w:r>
            <w:r w:rsidRPr="00730AD1">
              <w:rPr>
                <w:spacing w:val="-47"/>
                <w:sz w:val="24"/>
                <w:szCs w:val="24"/>
              </w:rPr>
              <w:t xml:space="preserve"> </w:t>
            </w:r>
            <w:r w:rsidRPr="00730AD1">
              <w:rPr>
                <w:sz w:val="24"/>
                <w:szCs w:val="24"/>
              </w:rPr>
              <w:t>знаки</w:t>
            </w:r>
            <w:r w:rsidRPr="00730AD1">
              <w:rPr>
                <w:spacing w:val="-3"/>
                <w:sz w:val="24"/>
                <w:szCs w:val="24"/>
              </w:rPr>
              <w:t xml:space="preserve"> </w:t>
            </w:r>
            <w:r w:rsidRPr="00730AD1">
              <w:rPr>
                <w:sz w:val="24"/>
                <w:szCs w:val="24"/>
              </w:rPr>
              <w:t>завершения</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конце</w:t>
            </w:r>
            <w:r w:rsidRPr="00730AD1">
              <w:rPr>
                <w:spacing w:val="2"/>
                <w:sz w:val="24"/>
                <w:szCs w:val="24"/>
              </w:rPr>
              <w:t xml:space="preserve"> </w:t>
            </w:r>
            <w:r w:rsidRPr="00730AD1">
              <w:rPr>
                <w:sz w:val="24"/>
                <w:szCs w:val="24"/>
              </w:rPr>
              <w:t>предложения),</w:t>
            </w:r>
            <w:r w:rsidRPr="00730AD1">
              <w:rPr>
                <w:spacing w:val="-1"/>
                <w:sz w:val="24"/>
                <w:szCs w:val="24"/>
              </w:rPr>
              <w:t xml:space="preserve"> </w:t>
            </w:r>
            <w:r w:rsidRPr="00730AD1">
              <w:rPr>
                <w:sz w:val="24"/>
                <w:szCs w:val="24"/>
              </w:rPr>
              <w:t>выделения,</w:t>
            </w:r>
            <w:r w:rsidRPr="00730AD1">
              <w:rPr>
                <w:spacing w:val="-1"/>
                <w:sz w:val="24"/>
                <w:szCs w:val="24"/>
              </w:rPr>
              <w:t xml:space="preserve"> </w:t>
            </w:r>
            <w:r w:rsidRPr="00730AD1">
              <w:rPr>
                <w:sz w:val="24"/>
                <w:szCs w:val="24"/>
              </w:rPr>
              <w:t>разделения</w:t>
            </w:r>
            <w:r w:rsidRPr="00730AD1">
              <w:rPr>
                <w:spacing w:val="-2"/>
                <w:sz w:val="24"/>
                <w:szCs w:val="24"/>
              </w:rPr>
              <w:t xml:space="preserve"> </w:t>
            </w:r>
            <w:r w:rsidRPr="00730AD1">
              <w:rPr>
                <w:sz w:val="24"/>
                <w:szCs w:val="24"/>
              </w:rPr>
              <w:t>(повторение).</w:t>
            </w:r>
          </w:p>
          <w:p w:rsidR="00812B1F" w:rsidRPr="00730AD1" w:rsidRDefault="00812B1F" w:rsidP="00730AD1">
            <w:pPr>
              <w:pStyle w:val="TableParagraph"/>
              <w:spacing w:line="276" w:lineRule="auto"/>
              <w:ind w:left="30"/>
              <w:jc w:val="both"/>
              <w:rPr>
                <w:sz w:val="24"/>
                <w:szCs w:val="24"/>
              </w:rPr>
            </w:pPr>
            <w:r w:rsidRPr="00730AD1">
              <w:rPr>
                <w:sz w:val="24"/>
                <w:szCs w:val="24"/>
              </w:rPr>
              <w:t>Главные</w:t>
            </w:r>
            <w:r w:rsidRPr="00730AD1">
              <w:rPr>
                <w:spacing w:val="-5"/>
                <w:sz w:val="24"/>
                <w:szCs w:val="24"/>
              </w:rPr>
              <w:t xml:space="preserve"> </w:t>
            </w:r>
            <w:r w:rsidRPr="00730AD1">
              <w:rPr>
                <w:sz w:val="24"/>
                <w:szCs w:val="24"/>
              </w:rPr>
              <w:t>члены</w:t>
            </w:r>
            <w:r w:rsidRPr="00730AD1">
              <w:rPr>
                <w:spacing w:val="-4"/>
                <w:sz w:val="24"/>
                <w:szCs w:val="24"/>
              </w:rPr>
              <w:t xml:space="preserve"> </w:t>
            </w:r>
            <w:r w:rsidRPr="00730AD1">
              <w:rPr>
                <w:sz w:val="24"/>
                <w:szCs w:val="24"/>
              </w:rPr>
              <w:t>предложения</w:t>
            </w:r>
            <w:r w:rsidRPr="00730AD1">
              <w:rPr>
                <w:spacing w:val="-6"/>
                <w:sz w:val="24"/>
                <w:szCs w:val="24"/>
              </w:rPr>
              <w:t xml:space="preserve"> </w:t>
            </w:r>
            <w:r w:rsidRPr="00730AD1">
              <w:rPr>
                <w:sz w:val="24"/>
                <w:szCs w:val="24"/>
              </w:rPr>
              <w:t>(грамматическая</w:t>
            </w:r>
            <w:r w:rsidRPr="00730AD1">
              <w:rPr>
                <w:spacing w:val="-5"/>
                <w:sz w:val="24"/>
                <w:szCs w:val="24"/>
              </w:rPr>
              <w:t xml:space="preserve"> </w:t>
            </w:r>
            <w:r w:rsidRPr="00730AD1">
              <w:rPr>
                <w:sz w:val="24"/>
                <w:szCs w:val="24"/>
              </w:rPr>
              <w:t>основа).</w:t>
            </w:r>
            <w:r w:rsidRPr="00730AD1">
              <w:rPr>
                <w:spacing w:val="-5"/>
                <w:sz w:val="24"/>
                <w:szCs w:val="24"/>
              </w:rPr>
              <w:t xml:space="preserve"> </w:t>
            </w:r>
            <w:r w:rsidRPr="00730AD1">
              <w:rPr>
                <w:sz w:val="24"/>
                <w:szCs w:val="24"/>
              </w:rPr>
              <w:t>Подлежащее</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морфологические</w:t>
            </w:r>
            <w:r w:rsidRPr="00730AD1">
              <w:rPr>
                <w:spacing w:val="-47"/>
                <w:sz w:val="24"/>
                <w:szCs w:val="24"/>
              </w:rPr>
              <w:t xml:space="preserve"> </w:t>
            </w:r>
            <w:r w:rsidRPr="00730AD1">
              <w:rPr>
                <w:sz w:val="24"/>
                <w:szCs w:val="24"/>
              </w:rPr>
              <w:t>средства его выражения: именем существительным или местоимением в именительном</w:t>
            </w:r>
            <w:r w:rsidRPr="00730AD1">
              <w:rPr>
                <w:spacing w:val="1"/>
                <w:sz w:val="24"/>
                <w:szCs w:val="24"/>
              </w:rPr>
              <w:t xml:space="preserve"> </w:t>
            </w:r>
            <w:r w:rsidRPr="00730AD1">
              <w:rPr>
                <w:sz w:val="24"/>
                <w:szCs w:val="24"/>
              </w:rPr>
              <w:t>падеже, сочетанием имени существительного в форме именительного падежа с</w:t>
            </w:r>
            <w:r w:rsidRPr="00730AD1">
              <w:rPr>
                <w:spacing w:val="1"/>
                <w:sz w:val="24"/>
                <w:szCs w:val="24"/>
              </w:rPr>
              <w:t xml:space="preserve"> </w:t>
            </w:r>
            <w:r w:rsidRPr="00730AD1">
              <w:rPr>
                <w:sz w:val="24"/>
                <w:szCs w:val="24"/>
              </w:rPr>
              <w:t>существительным</w:t>
            </w:r>
            <w:r w:rsidRPr="00730AD1">
              <w:rPr>
                <w:spacing w:val="-1"/>
                <w:sz w:val="24"/>
                <w:szCs w:val="24"/>
              </w:rPr>
              <w:t xml:space="preserve"> </w:t>
            </w:r>
            <w:r w:rsidRPr="00730AD1">
              <w:rPr>
                <w:sz w:val="24"/>
                <w:szCs w:val="24"/>
              </w:rPr>
              <w:t>или</w:t>
            </w:r>
            <w:r w:rsidRPr="00730AD1">
              <w:rPr>
                <w:spacing w:val="-3"/>
                <w:sz w:val="24"/>
                <w:szCs w:val="24"/>
              </w:rPr>
              <w:t xml:space="preserve"> </w:t>
            </w:r>
            <w:r w:rsidRPr="00730AD1">
              <w:rPr>
                <w:sz w:val="24"/>
                <w:szCs w:val="24"/>
              </w:rPr>
              <w:t>местоимением</w:t>
            </w:r>
            <w:r w:rsidRPr="00730AD1">
              <w:rPr>
                <w:spacing w:val="-1"/>
                <w:sz w:val="24"/>
                <w:szCs w:val="24"/>
              </w:rPr>
              <w:t xml:space="preserve"> </w:t>
            </w:r>
            <w:r w:rsidRPr="00730AD1">
              <w:rPr>
                <w:sz w:val="24"/>
                <w:szCs w:val="24"/>
              </w:rPr>
              <w:t>в</w:t>
            </w:r>
            <w:r w:rsidRPr="00730AD1">
              <w:rPr>
                <w:spacing w:val="-3"/>
                <w:sz w:val="24"/>
                <w:szCs w:val="24"/>
              </w:rPr>
              <w:t xml:space="preserve"> </w:t>
            </w:r>
            <w:r w:rsidRPr="00730AD1">
              <w:rPr>
                <w:sz w:val="24"/>
                <w:szCs w:val="24"/>
              </w:rPr>
              <w:t>форме</w:t>
            </w:r>
            <w:r w:rsidRPr="00730AD1">
              <w:rPr>
                <w:spacing w:val="-1"/>
                <w:sz w:val="24"/>
                <w:szCs w:val="24"/>
              </w:rPr>
              <w:t xml:space="preserve"> </w:t>
            </w:r>
            <w:r w:rsidRPr="00730AD1">
              <w:rPr>
                <w:sz w:val="24"/>
                <w:szCs w:val="24"/>
              </w:rPr>
              <w:t>творительного</w:t>
            </w:r>
            <w:r w:rsidRPr="00730AD1">
              <w:rPr>
                <w:spacing w:val="-1"/>
                <w:sz w:val="24"/>
                <w:szCs w:val="24"/>
              </w:rPr>
              <w:t xml:space="preserve"> </w:t>
            </w:r>
            <w:r w:rsidRPr="00730AD1">
              <w:rPr>
                <w:sz w:val="24"/>
                <w:szCs w:val="24"/>
              </w:rPr>
              <w:t>падежа</w:t>
            </w:r>
            <w:r w:rsidRPr="00730AD1">
              <w:rPr>
                <w:spacing w:val="-2"/>
                <w:sz w:val="24"/>
                <w:szCs w:val="24"/>
              </w:rPr>
              <w:t xml:space="preserve"> </w:t>
            </w:r>
            <w:r w:rsidRPr="00730AD1">
              <w:rPr>
                <w:sz w:val="24"/>
                <w:szCs w:val="24"/>
              </w:rPr>
              <w:t>с</w:t>
            </w:r>
            <w:r w:rsidRPr="00730AD1">
              <w:rPr>
                <w:spacing w:val="-2"/>
                <w:sz w:val="24"/>
                <w:szCs w:val="24"/>
              </w:rPr>
              <w:t xml:space="preserve"> </w:t>
            </w:r>
            <w:r w:rsidRPr="00730AD1">
              <w:rPr>
                <w:sz w:val="24"/>
                <w:szCs w:val="24"/>
              </w:rPr>
              <w:t>предлогом;</w:t>
            </w:r>
          </w:p>
          <w:p w:rsidR="00812B1F" w:rsidRPr="00730AD1" w:rsidRDefault="00812B1F" w:rsidP="00730AD1">
            <w:pPr>
              <w:pStyle w:val="TableParagraph"/>
              <w:spacing w:line="276" w:lineRule="auto"/>
              <w:ind w:left="30" w:right="390"/>
              <w:jc w:val="both"/>
              <w:rPr>
                <w:sz w:val="24"/>
                <w:szCs w:val="24"/>
              </w:rPr>
            </w:pPr>
            <w:r w:rsidRPr="00730AD1">
              <w:rPr>
                <w:sz w:val="24"/>
                <w:szCs w:val="24"/>
              </w:rPr>
              <w:t>сочетанием имени числительного в форме именительного падежа с существительным в</w:t>
            </w:r>
            <w:r w:rsidRPr="00730AD1">
              <w:rPr>
                <w:spacing w:val="-47"/>
                <w:sz w:val="24"/>
                <w:szCs w:val="24"/>
              </w:rPr>
              <w:t xml:space="preserve"> </w:t>
            </w:r>
            <w:r w:rsidRPr="00730AD1">
              <w:rPr>
                <w:sz w:val="24"/>
                <w:szCs w:val="24"/>
              </w:rPr>
              <w:t>форме родительного падежа. Сказуемое и морфологические средства его выражения:</w:t>
            </w:r>
            <w:r w:rsidRPr="00730AD1">
              <w:rPr>
                <w:spacing w:val="1"/>
                <w:sz w:val="24"/>
                <w:szCs w:val="24"/>
              </w:rPr>
              <w:t xml:space="preserve"> </w:t>
            </w:r>
            <w:r w:rsidRPr="00730AD1">
              <w:rPr>
                <w:sz w:val="24"/>
                <w:szCs w:val="24"/>
              </w:rPr>
              <w:t>глаголом,</w:t>
            </w:r>
            <w:r w:rsidRPr="00730AD1">
              <w:rPr>
                <w:spacing w:val="-1"/>
                <w:sz w:val="24"/>
                <w:szCs w:val="24"/>
              </w:rPr>
              <w:t xml:space="preserve"> </w:t>
            </w:r>
            <w:r w:rsidRPr="00730AD1">
              <w:rPr>
                <w:sz w:val="24"/>
                <w:szCs w:val="24"/>
              </w:rPr>
              <w:t>именем существительным, именем прилагательным.</w:t>
            </w:r>
          </w:p>
          <w:p w:rsidR="00812B1F" w:rsidRPr="00730AD1" w:rsidRDefault="00812B1F" w:rsidP="00730AD1">
            <w:pPr>
              <w:pStyle w:val="TableParagraph"/>
              <w:spacing w:line="276" w:lineRule="auto"/>
              <w:ind w:left="30"/>
              <w:jc w:val="both"/>
              <w:rPr>
                <w:sz w:val="24"/>
                <w:szCs w:val="24"/>
              </w:rPr>
            </w:pPr>
            <w:r w:rsidRPr="00730AD1">
              <w:rPr>
                <w:sz w:val="24"/>
                <w:szCs w:val="24"/>
              </w:rPr>
              <w:t>Тире</w:t>
            </w:r>
            <w:r w:rsidRPr="00730AD1">
              <w:rPr>
                <w:spacing w:val="-3"/>
                <w:sz w:val="24"/>
                <w:szCs w:val="24"/>
              </w:rPr>
              <w:t xml:space="preserve"> </w:t>
            </w:r>
            <w:r w:rsidRPr="00730AD1">
              <w:rPr>
                <w:sz w:val="24"/>
                <w:szCs w:val="24"/>
              </w:rPr>
              <w:t>между</w:t>
            </w:r>
            <w:r w:rsidRPr="00730AD1">
              <w:rPr>
                <w:spacing w:val="-3"/>
                <w:sz w:val="24"/>
                <w:szCs w:val="24"/>
              </w:rPr>
              <w:t xml:space="preserve"> </w:t>
            </w:r>
            <w:r w:rsidRPr="00730AD1">
              <w:rPr>
                <w:sz w:val="24"/>
                <w:szCs w:val="24"/>
              </w:rPr>
              <w:t>подлежащим</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сказуемым.</w:t>
            </w:r>
          </w:p>
          <w:p w:rsidR="00812B1F" w:rsidRPr="00730AD1" w:rsidRDefault="00812B1F" w:rsidP="00730AD1">
            <w:pPr>
              <w:pStyle w:val="TableParagraph"/>
              <w:spacing w:line="276" w:lineRule="auto"/>
              <w:ind w:left="30"/>
              <w:jc w:val="both"/>
              <w:rPr>
                <w:sz w:val="24"/>
                <w:szCs w:val="24"/>
              </w:rPr>
            </w:pPr>
            <w:r w:rsidRPr="00730AD1">
              <w:rPr>
                <w:sz w:val="24"/>
                <w:szCs w:val="24"/>
              </w:rPr>
              <w:t>Предложения</w:t>
            </w:r>
            <w:r w:rsidRPr="00730AD1">
              <w:rPr>
                <w:spacing w:val="-6"/>
                <w:sz w:val="24"/>
                <w:szCs w:val="24"/>
              </w:rPr>
              <w:t xml:space="preserve"> </w:t>
            </w:r>
            <w:r w:rsidRPr="00730AD1">
              <w:rPr>
                <w:sz w:val="24"/>
                <w:szCs w:val="24"/>
              </w:rPr>
              <w:t>распространенные</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нераспространенные.</w:t>
            </w:r>
            <w:r w:rsidRPr="00730AD1">
              <w:rPr>
                <w:spacing w:val="-5"/>
                <w:sz w:val="24"/>
                <w:szCs w:val="24"/>
              </w:rPr>
              <w:t xml:space="preserve"> </w:t>
            </w:r>
            <w:r w:rsidRPr="00730AD1">
              <w:rPr>
                <w:sz w:val="24"/>
                <w:szCs w:val="24"/>
              </w:rPr>
              <w:t>Второстепенные</w:t>
            </w:r>
            <w:r w:rsidRPr="00730AD1">
              <w:rPr>
                <w:spacing w:val="-4"/>
                <w:sz w:val="24"/>
                <w:szCs w:val="24"/>
              </w:rPr>
              <w:t xml:space="preserve"> </w:t>
            </w:r>
            <w:r w:rsidRPr="00730AD1">
              <w:rPr>
                <w:sz w:val="24"/>
                <w:szCs w:val="24"/>
              </w:rPr>
              <w:t>члены</w:t>
            </w:r>
          </w:p>
          <w:p w:rsidR="00812B1F" w:rsidRPr="00730AD1" w:rsidRDefault="00812B1F" w:rsidP="00730AD1">
            <w:pPr>
              <w:pStyle w:val="TableParagraph"/>
              <w:spacing w:line="276" w:lineRule="auto"/>
              <w:ind w:left="30"/>
              <w:jc w:val="both"/>
              <w:rPr>
                <w:sz w:val="24"/>
                <w:szCs w:val="24"/>
              </w:rPr>
            </w:pPr>
            <w:r w:rsidRPr="00730AD1">
              <w:rPr>
                <w:sz w:val="24"/>
                <w:szCs w:val="24"/>
              </w:rPr>
              <w:t>предложения:</w:t>
            </w:r>
            <w:r w:rsidRPr="00730AD1">
              <w:rPr>
                <w:spacing w:val="-7"/>
                <w:sz w:val="24"/>
                <w:szCs w:val="24"/>
              </w:rPr>
              <w:t xml:space="preserve"> </w:t>
            </w:r>
            <w:r w:rsidRPr="00730AD1">
              <w:rPr>
                <w:sz w:val="24"/>
                <w:szCs w:val="24"/>
              </w:rPr>
              <w:t>определение,</w:t>
            </w:r>
            <w:r w:rsidRPr="00730AD1">
              <w:rPr>
                <w:spacing w:val="-3"/>
                <w:sz w:val="24"/>
                <w:szCs w:val="24"/>
              </w:rPr>
              <w:t xml:space="preserve"> </w:t>
            </w:r>
            <w:r w:rsidRPr="00730AD1">
              <w:rPr>
                <w:sz w:val="24"/>
                <w:szCs w:val="24"/>
              </w:rPr>
              <w:t>дополнение,</w:t>
            </w:r>
            <w:r w:rsidRPr="00730AD1">
              <w:rPr>
                <w:spacing w:val="-4"/>
                <w:sz w:val="24"/>
                <w:szCs w:val="24"/>
              </w:rPr>
              <w:t xml:space="preserve"> </w:t>
            </w:r>
            <w:r w:rsidRPr="00730AD1">
              <w:rPr>
                <w:sz w:val="24"/>
                <w:szCs w:val="24"/>
              </w:rPr>
              <w:t>обстоятельство.</w:t>
            </w:r>
            <w:r w:rsidRPr="00730AD1">
              <w:rPr>
                <w:spacing w:val="-6"/>
                <w:sz w:val="24"/>
                <w:szCs w:val="24"/>
              </w:rPr>
              <w:t xml:space="preserve"> </w:t>
            </w:r>
            <w:r w:rsidRPr="00730AD1">
              <w:rPr>
                <w:sz w:val="24"/>
                <w:szCs w:val="24"/>
              </w:rPr>
              <w:t>Определение</w:t>
            </w:r>
            <w:r w:rsidRPr="00730AD1">
              <w:rPr>
                <w:spacing w:val="-2"/>
                <w:sz w:val="24"/>
                <w:szCs w:val="24"/>
              </w:rPr>
              <w:t xml:space="preserve"> </w:t>
            </w:r>
            <w:r w:rsidRPr="00730AD1">
              <w:rPr>
                <w:sz w:val="24"/>
                <w:szCs w:val="24"/>
              </w:rPr>
              <w:t>и</w:t>
            </w:r>
            <w:r w:rsidRPr="00730AD1">
              <w:rPr>
                <w:spacing w:val="-7"/>
                <w:sz w:val="24"/>
                <w:szCs w:val="24"/>
              </w:rPr>
              <w:t xml:space="preserve"> </w:t>
            </w:r>
            <w:r w:rsidRPr="00730AD1">
              <w:rPr>
                <w:sz w:val="24"/>
                <w:szCs w:val="24"/>
              </w:rPr>
              <w:t>типичные</w:t>
            </w:r>
            <w:r w:rsidRPr="00730AD1">
              <w:rPr>
                <w:spacing w:val="-5"/>
                <w:sz w:val="24"/>
                <w:szCs w:val="24"/>
              </w:rPr>
              <w:t xml:space="preserve"> </w:t>
            </w:r>
            <w:r w:rsidRPr="00730AD1">
              <w:rPr>
                <w:sz w:val="24"/>
                <w:szCs w:val="24"/>
              </w:rPr>
              <w:t>средства</w:t>
            </w:r>
            <w:r w:rsidRPr="00730AD1">
              <w:rPr>
                <w:spacing w:val="-47"/>
                <w:sz w:val="24"/>
                <w:szCs w:val="24"/>
              </w:rPr>
              <w:t xml:space="preserve"> </w:t>
            </w:r>
            <w:r w:rsidRPr="00730AD1">
              <w:rPr>
                <w:sz w:val="24"/>
                <w:szCs w:val="24"/>
              </w:rPr>
              <w:t>его</w:t>
            </w:r>
            <w:r w:rsidRPr="00730AD1">
              <w:rPr>
                <w:spacing w:val="-2"/>
                <w:sz w:val="24"/>
                <w:szCs w:val="24"/>
              </w:rPr>
              <w:t xml:space="preserve"> </w:t>
            </w:r>
            <w:r w:rsidRPr="00730AD1">
              <w:rPr>
                <w:sz w:val="24"/>
                <w:szCs w:val="24"/>
              </w:rPr>
              <w:t>выражения.</w:t>
            </w:r>
            <w:r w:rsidRPr="00730AD1">
              <w:rPr>
                <w:spacing w:val="-2"/>
                <w:sz w:val="24"/>
                <w:szCs w:val="24"/>
              </w:rPr>
              <w:t xml:space="preserve"> </w:t>
            </w:r>
            <w:r w:rsidRPr="00730AD1">
              <w:rPr>
                <w:sz w:val="24"/>
                <w:szCs w:val="24"/>
              </w:rPr>
              <w:t>Дополнение (прямое</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косвенное)</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типичные</w:t>
            </w:r>
            <w:r w:rsidRPr="00730AD1">
              <w:rPr>
                <w:spacing w:val="-2"/>
                <w:sz w:val="24"/>
                <w:szCs w:val="24"/>
              </w:rPr>
              <w:t xml:space="preserve"> </w:t>
            </w:r>
            <w:r w:rsidRPr="00730AD1">
              <w:rPr>
                <w:sz w:val="24"/>
                <w:szCs w:val="24"/>
              </w:rPr>
              <w:t>средства</w:t>
            </w:r>
            <w:r w:rsidRPr="00730AD1">
              <w:rPr>
                <w:spacing w:val="-3"/>
                <w:sz w:val="24"/>
                <w:szCs w:val="24"/>
              </w:rPr>
              <w:t xml:space="preserve"> </w:t>
            </w:r>
            <w:r w:rsidRPr="00730AD1">
              <w:rPr>
                <w:sz w:val="24"/>
                <w:szCs w:val="24"/>
              </w:rPr>
              <w:t>его</w:t>
            </w:r>
            <w:r w:rsidRPr="00730AD1">
              <w:rPr>
                <w:spacing w:val="-1"/>
                <w:sz w:val="24"/>
                <w:szCs w:val="24"/>
              </w:rPr>
              <w:t xml:space="preserve"> </w:t>
            </w:r>
            <w:r w:rsidRPr="00730AD1">
              <w:rPr>
                <w:sz w:val="24"/>
                <w:szCs w:val="24"/>
              </w:rPr>
              <w:t>выражения.</w:t>
            </w:r>
          </w:p>
          <w:p w:rsidR="00812B1F" w:rsidRPr="00730AD1" w:rsidRDefault="00812B1F" w:rsidP="00730AD1">
            <w:pPr>
              <w:pStyle w:val="TableParagraph"/>
              <w:spacing w:line="276" w:lineRule="auto"/>
              <w:ind w:left="30" w:right="522"/>
              <w:jc w:val="both"/>
              <w:rPr>
                <w:sz w:val="24"/>
                <w:szCs w:val="24"/>
              </w:rPr>
            </w:pPr>
            <w:r w:rsidRPr="00730AD1">
              <w:rPr>
                <w:sz w:val="24"/>
                <w:szCs w:val="24"/>
              </w:rPr>
              <w:t>Обстоятельство, типичные средства его выражения, виды обстоятельств по значению</w:t>
            </w:r>
            <w:r w:rsidRPr="00730AD1">
              <w:rPr>
                <w:spacing w:val="1"/>
                <w:sz w:val="24"/>
                <w:szCs w:val="24"/>
              </w:rPr>
              <w:t xml:space="preserve"> </w:t>
            </w:r>
            <w:r w:rsidRPr="00730AD1">
              <w:rPr>
                <w:sz w:val="24"/>
                <w:szCs w:val="24"/>
              </w:rPr>
              <w:t>(времени, места, образа действия, цели, причины, меры и степени, условия, уступки).</w:t>
            </w:r>
            <w:r w:rsidRPr="00730AD1">
              <w:rPr>
                <w:spacing w:val="1"/>
                <w:sz w:val="24"/>
                <w:szCs w:val="24"/>
              </w:rPr>
              <w:t xml:space="preserve"> </w:t>
            </w:r>
            <w:r w:rsidRPr="00730AD1">
              <w:rPr>
                <w:sz w:val="24"/>
                <w:szCs w:val="24"/>
              </w:rPr>
              <w:t>Простое</w:t>
            </w:r>
            <w:r w:rsidRPr="00730AD1">
              <w:rPr>
                <w:spacing w:val="-4"/>
                <w:sz w:val="24"/>
                <w:szCs w:val="24"/>
              </w:rPr>
              <w:t xml:space="preserve"> </w:t>
            </w:r>
            <w:r w:rsidRPr="00730AD1">
              <w:rPr>
                <w:sz w:val="24"/>
                <w:szCs w:val="24"/>
              </w:rPr>
              <w:t>осложненное</w:t>
            </w:r>
            <w:r w:rsidRPr="00730AD1">
              <w:rPr>
                <w:spacing w:val="-3"/>
                <w:sz w:val="24"/>
                <w:szCs w:val="24"/>
              </w:rPr>
              <w:t xml:space="preserve"> </w:t>
            </w:r>
            <w:r w:rsidRPr="00730AD1">
              <w:rPr>
                <w:sz w:val="24"/>
                <w:szCs w:val="24"/>
              </w:rPr>
              <w:t>предложение.</w:t>
            </w:r>
            <w:r w:rsidRPr="00730AD1">
              <w:rPr>
                <w:spacing w:val="-3"/>
                <w:sz w:val="24"/>
                <w:szCs w:val="24"/>
              </w:rPr>
              <w:t xml:space="preserve"> </w:t>
            </w:r>
            <w:r w:rsidRPr="00730AD1">
              <w:rPr>
                <w:sz w:val="24"/>
                <w:szCs w:val="24"/>
              </w:rPr>
              <w:t>Однородные</w:t>
            </w:r>
            <w:r w:rsidRPr="00730AD1">
              <w:rPr>
                <w:spacing w:val="-3"/>
                <w:sz w:val="24"/>
                <w:szCs w:val="24"/>
              </w:rPr>
              <w:t xml:space="preserve"> </w:t>
            </w:r>
            <w:r w:rsidRPr="00730AD1">
              <w:rPr>
                <w:sz w:val="24"/>
                <w:szCs w:val="24"/>
              </w:rPr>
              <w:t>члены предложения,</w:t>
            </w:r>
            <w:r w:rsidRPr="00730AD1">
              <w:rPr>
                <w:spacing w:val="-4"/>
                <w:sz w:val="24"/>
                <w:szCs w:val="24"/>
              </w:rPr>
              <w:t xml:space="preserve"> </w:t>
            </w:r>
            <w:r w:rsidRPr="00730AD1">
              <w:rPr>
                <w:sz w:val="24"/>
                <w:szCs w:val="24"/>
              </w:rPr>
              <w:t>их</w:t>
            </w:r>
            <w:r w:rsidRPr="00730AD1">
              <w:rPr>
                <w:spacing w:val="-4"/>
                <w:sz w:val="24"/>
                <w:szCs w:val="24"/>
              </w:rPr>
              <w:t xml:space="preserve"> </w:t>
            </w:r>
            <w:r w:rsidRPr="00730AD1">
              <w:rPr>
                <w:sz w:val="24"/>
                <w:szCs w:val="24"/>
              </w:rPr>
              <w:t>роль</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речи.</w:t>
            </w:r>
          </w:p>
          <w:p w:rsidR="00812B1F" w:rsidRPr="00730AD1" w:rsidRDefault="00812B1F" w:rsidP="00730AD1">
            <w:pPr>
              <w:pStyle w:val="TableParagraph"/>
              <w:spacing w:line="276" w:lineRule="auto"/>
              <w:ind w:left="30"/>
              <w:jc w:val="both"/>
              <w:rPr>
                <w:sz w:val="24"/>
                <w:szCs w:val="24"/>
              </w:rPr>
            </w:pPr>
            <w:r w:rsidRPr="00730AD1">
              <w:rPr>
                <w:sz w:val="24"/>
                <w:szCs w:val="24"/>
              </w:rPr>
              <w:t>Особенности</w:t>
            </w:r>
            <w:r w:rsidRPr="00730AD1">
              <w:rPr>
                <w:spacing w:val="-4"/>
                <w:sz w:val="24"/>
                <w:szCs w:val="24"/>
              </w:rPr>
              <w:t xml:space="preserve"> </w:t>
            </w:r>
            <w:r w:rsidRPr="00730AD1">
              <w:rPr>
                <w:sz w:val="24"/>
                <w:szCs w:val="24"/>
              </w:rPr>
              <w:t>интонации</w:t>
            </w:r>
            <w:r w:rsidRPr="00730AD1">
              <w:rPr>
                <w:spacing w:val="-5"/>
                <w:sz w:val="24"/>
                <w:szCs w:val="24"/>
              </w:rPr>
              <w:t xml:space="preserve"> </w:t>
            </w:r>
            <w:r w:rsidRPr="00730AD1">
              <w:rPr>
                <w:sz w:val="24"/>
                <w:szCs w:val="24"/>
              </w:rPr>
              <w:t>предложений</w:t>
            </w:r>
            <w:r w:rsidRPr="00730AD1">
              <w:rPr>
                <w:spacing w:val="-5"/>
                <w:sz w:val="24"/>
                <w:szCs w:val="24"/>
              </w:rPr>
              <w:t xml:space="preserve"> </w:t>
            </w:r>
            <w:r w:rsidRPr="00730AD1">
              <w:rPr>
                <w:sz w:val="24"/>
                <w:szCs w:val="24"/>
              </w:rPr>
              <w:t>с</w:t>
            </w:r>
            <w:r w:rsidRPr="00730AD1">
              <w:rPr>
                <w:spacing w:val="-4"/>
                <w:sz w:val="24"/>
                <w:szCs w:val="24"/>
              </w:rPr>
              <w:t xml:space="preserve"> </w:t>
            </w:r>
            <w:r w:rsidRPr="00730AD1">
              <w:rPr>
                <w:sz w:val="24"/>
                <w:szCs w:val="24"/>
              </w:rPr>
              <w:t>однородными</w:t>
            </w:r>
            <w:r w:rsidRPr="00730AD1">
              <w:rPr>
                <w:spacing w:val="-5"/>
                <w:sz w:val="24"/>
                <w:szCs w:val="24"/>
              </w:rPr>
              <w:t xml:space="preserve"> </w:t>
            </w:r>
            <w:r w:rsidRPr="00730AD1">
              <w:rPr>
                <w:sz w:val="24"/>
                <w:szCs w:val="24"/>
              </w:rPr>
              <w:t>членами.</w:t>
            </w:r>
            <w:r w:rsidRPr="00730AD1">
              <w:rPr>
                <w:spacing w:val="-4"/>
                <w:sz w:val="24"/>
                <w:szCs w:val="24"/>
              </w:rPr>
              <w:t xml:space="preserve"> </w:t>
            </w:r>
            <w:r w:rsidRPr="00730AD1">
              <w:rPr>
                <w:sz w:val="24"/>
                <w:szCs w:val="24"/>
              </w:rPr>
              <w:t>Предложения</w:t>
            </w:r>
            <w:r w:rsidRPr="00730AD1">
              <w:rPr>
                <w:spacing w:val="-5"/>
                <w:sz w:val="24"/>
                <w:szCs w:val="24"/>
              </w:rPr>
              <w:t xml:space="preserve"> </w:t>
            </w:r>
            <w:r w:rsidRPr="00730AD1">
              <w:rPr>
                <w:sz w:val="24"/>
                <w:szCs w:val="24"/>
              </w:rPr>
              <w:t>с</w:t>
            </w:r>
          </w:p>
          <w:p w:rsidR="00812B1F" w:rsidRPr="00730AD1" w:rsidRDefault="00812B1F" w:rsidP="00730AD1">
            <w:pPr>
              <w:pStyle w:val="TableParagraph"/>
              <w:spacing w:line="276" w:lineRule="auto"/>
              <w:ind w:left="30"/>
              <w:jc w:val="both"/>
              <w:rPr>
                <w:sz w:val="24"/>
                <w:szCs w:val="24"/>
              </w:rPr>
            </w:pPr>
            <w:r w:rsidRPr="00730AD1">
              <w:rPr>
                <w:sz w:val="24"/>
                <w:szCs w:val="24"/>
              </w:rPr>
              <w:t>однородными</w:t>
            </w:r>
            <w:r w:rsidRPr="00730AD1">
              <w:rPr>
                <w:spacing w:val="-4"/>
                <w:sz w:val="24"/>
                <w:szCs w:val="24"/>
              </w:rPr>
              <w:t xml:space="preserve"> </w:t>
            </w:r>
            <w:r w:rsidRPr="00730AD1">
              <w:rPr>
                <w:sz w:val="24"/>
                <w:szCs w:val="24"/>
              </w:rPr>
              <w:t>членами</w:t>
            </w:r>
            <w:r w:rsidRPr="00730AD1">
              <w:rPr>
                <w:spacing w:val="-4"/>
                <w:sz w:val="24"/>
                <w:szCs w:val="24"/>
              </w:rPr>
              <w:t xml:space="preserve"> </w:t>
            </w:r>
            <w:r w:rsidRPr="00730AD1">
              <w:rPr>
                <w:sz w:val="24"/>
                <w:szCs w:val="24"/>
              </w:rPr>
              <w:t>(без союзов,</w:t>
            </w:r>
            <w:r w:rsidRPr="00730AD1">
              <w:rPr>
                <w:spacing w:val="-3"/>
                <w:sz w:val="24"/>
                <w:szCs w:val="24"/>
              </w:rPr>
              <w:t xml:space="preserve"> </w:t>
            </w:r>
            <w:r w:rsidRPr="00730AD1">
              <w:rPr>
                <w:sz w:val="24"/>
                <w:szCs w:val="24"/>
              </w:rPr>
              <w:t>с</w:t>
            </w:r>
            <w:r w:rsidRPr="00730AD1">
              <w:rPr>
                <w:spacing w:val="-2"/>
                <w:sz w:val="24"/>
                <w:szCs w:val="24"/>
              </w:rPr>
              <w:t xml:space="preserve"> </w:t>
            </w:r>
            <w:r w:rsidRPr="00730AD1">
              <w:rPr>
                <w:sz w:val="24"/>
                <w:szCs w:val="24"/>
              </w:rPr>
              <w:t>одиночным</w:t>
            </w:r>
            <w:r w:rsidRPr="00730AD1">
              <w:rPr>
                <w:spacing w:val="-2"/>
                <w:sz w:val="24"/>
                <w:szCs w:val="24"/>
              </w:rPr>
              <w:t xml:space="preserve"> </w:t>
            </w:r>
            <w:r w:rsidRPr="00730AD1">
              <w:rPr>
                <w:sz w:val="24"/>
                <w:szCs w:val="24"/>
              </w:rPr>
              <w:t>союзом</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союзами</w:t>
            </w:r>
            <w:r w:rsidRPr="00730AD1">
              <w:rPr>
                <w:spacing w:val="-4"/>
                <w:sz w:val="24"/>
                <w:szCs w:val="24"/>
              </w:rPr>
              <w:t xml:space="preserve"> </w:t>
            </w:r>
            <w:r w:rsidRPr="00730AD1">
              <w:rPr>
                <w:sz w:val="24"/>
                <w:szCs w:val="24"/>
              </w:rPr>
              <w:t>"а,</w:t>
            </w:r>
            <w:r w:rsidRPr="00730AD1">
              <w:rPr>
                <w:spacing w:val="-2"/>
                <w:sz w:val="24"/>
                <w:szCs w:val="24"/>
              </w:rPr>
              <w:t xml:space="preserve"> </w:t>
            </w:r>
            <w:r w:rsidRPr="00730AD1">
              <w:rPr>
                <w:sz w:val="24"/>
                <w:szCs w:val="24"/>
              </w:rPr>
              <w:t>но,</w:t>
            </w:r>
            <w:r w:rsidRPr="00730AD1">
              <w:rPr>
                <w:spacing w:val="-4"/>
                <w:sz w:val="24"/>
                <w:szCs w:val="24"/>
              </w:rPr>
              <w:t xml:space="preserve"> </w:t>
            </w:r>
            <w:r w:rsidRPr="00730AD1">
              <w:rPr>
                <w:sz w:val="24"/>
                <w:szCs w:val="24"/>
              </w:rPr>
              <w:t>однако,</w:t>
            </w:r>
            <w:r w:rsidRPr="00730AD1">
              <w:rPr>
                <w:spacing w:val="-3"/>
                <w:sz w:val="24"/>
                <w:szCs w:val="24"/>
              </w:rPr>
              <w:t xml:space="preserve"> </w:t>
            </w:r>
            <w:r w:rsidRPr="00730AD1">
              <w:rPr>
                <w:sz w:val="24"/>
                <w:szCs w:val="24"/>
              </w:rPr>
              <w:t>зато,</w:t>
            </w:r>
            <w:r w:rsidRPr="00730AD1">
              <w:rPr>
                <w:spacing w:val="-47"/>
                <w:sz w:val="24"/>
                <w:szCs w:val="24"/>
              </w:rPr>
              <w:t xml:space="preserve"> </w:t>
            </w:r>
            <w:r w:rsidRPr="00730AD1">
              <w:rPr>
                <w:sz w:val="24"/>
                <w:szCs w:val="24"/>
              </w:rPr>
              <w:t>да</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значении и),</w:t>
            </w:r>
            <w:r w:rsidRPr="00730AD1">
              <w:rPr>
                <w:spacing w:val="-1"/>
                <w:sz w:val="24"/>
                <w:szCs w:val="24"/>
              </w:rPr>
              <w:t xml:space="preserve"> </w:t>
            </w:r>
            <w:r w:rsidRPr="00730AD1">
              <w:rPr>
                <w:sz w:val="24"/>
                <w:szCs w:val="24"/>
              </w:rPr>
              <w:t>да</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значении</w:t>
            </w:r>
            <w:r w:rsidRPr="00730AD1">
              <w:rPr>
                <w:spacing w:val="-2"/>
                <w:sz w:val="24"/>
                <w:szCs w:val="24"/>
              </w:rPr>
              <w:t xml:space="preserve"> </w:t>
            </w:r>
            <w:r w:rsidRPr="00730AD1">
              <w:rPr>
                <w:sz w:val="24"/>
                <w:szCs w:val="24"/>
              </w:rPr>
              <w:t>но)".</w:t>
            </w:r>
            <w:r w:rsidRPr="00730AD1">
              <w:rPr>
                <w:spacing w:val="-1"/>
                <w:sz w:val="24"/>
                <w:szCs w:val="24"/>
              </w:rPr>
              <w:t xml:space="preserve"> </w:t>
            </w:r>
            <w:r w:rsidRPr="00730AD1">
              <w:rPr>
                <w:sz w:val="24"/>
                <w:szCs w:val="24"/>
              </w:rPr>
              <w:t>Предложения</w:t>
            </w:r>
            <w:r w:rsidRPr="00730AD1">
              <w:rPr>
                <w:spacing w:val="-2"/>
                <w:sz w:val="24"/>
                <w:szCs w:val="24"/>
              </w:rPr>
              <w:t xml:space="preserve"> </w:t>
            </w:r>
            <w:r w:rsidRPr="00730AD1">
              <w:rPr>
                <w:sz w:val="24"/>
                <w:szCs w:val="24"/>
              </w:rPr>
              <w:t>с</w:t>
            </w:r>
            <w:r w:rsidRPr="00730AD1">
              <w:rPr>
                <w:spacing w:val="-1"/>
                <w:sz w:val="24"/>
                <w:szCs w:val="24"/>
              </w:rPr>
              <w:t xml:space="preserve"> </w:t>
            </w:r>
            <w:r w:rsidRPr="00730AD1">
              <w:rPr>
                <w:sz w:val="24"/>
                <w:szCs w:val="24"/>
              </w:rPr>
              <w:t>обобщающим словом при</w:t>
            </w:r>
          </w:p>
          <w:p w:rsidR="00812B1F" w:rsidRPr="00730AD1" w:rsidRDefault="00812B1F" w:rsidP="00730AD1">
            <w:pPr>
              <w:pStyle w:val="TableParagraph"/>
              <w:spacing w:line="276" w:lineRule="auto"/>
              <w:ind w:left="30"/>
              <w:jc w:val="both"/>
              <w:rPr>
                <w:sz w:val="24"/>
                <w:szCs w:val="24"/>
              </w:rPr>
            </w:pPr>
            <w:r w:rsidRPr="00730AD1">
              <w:rPr>
                <w:sz w:val="24"/>
                <w:szCs w:val="24"/>
              </w:rPr>
              <w:t>однородных</w:t>
            </w:r>
            <w:r w:rsidRPr="00730AD1">
              <w:rPr>
                <w:spacing w:val="-4"/>
                <w:sz w:val="24"/>
                <w:szCs w:val="24"/>
              </w:rPr>
              <w:t xml:space="preserve"> </w:t>
            </w:r>
            <w:r w:rsidRPr="00730AD1">
              <w:rPr>
                <w:sz w:val="24"/>
                <w:szCs w:val="24"/>
              </w:rPr>
              <w:t>членах.</w:t>
            </w:r>
          </w:p>
          <w:p w:rsidR="00812B1F" w:rsidRPr="00730AD1" w:rsidRDefault="00812B1F" w:rsidP="00730AD1">
            <w:pPr>
              <w:pStyle w:val="TableParagraph"/>
              <w:spacing w:line="276" w:lineRule="auto"/>
              <w:ind w:left="30" w:right="575"/>
              <w:jc w:val="both"/>
              <w:rPr>
                <w:sz w:val="24"/>
                <w:szCs w:val="24"/>
              </w:rPr>
            </w:pPr>
            <w:r w:rsidRPr="00730AD1">
              <w:rPr>
                <w:sz w:val="24"/>
                <w:szCs w:val="24"/>
              </w:rPr>
              <w:t>Предложения</w:t>
            </w:r>
            <w:r w:rsidRPr="00730AD1">
              <w:rPr>
                <w:spacing w:val="-5"/>
                <w:sz w:val="24"/>
                <w:szCs w:val="24"/>
              </w:rPr>
              <w:t xml:space="preserve"> </w:t>
            </w:r>
            <w:r w:rsidRPr="00730AD1">
              <w:rPr>
                <w:sz w:val="24"/>
                <w:szCs w:val="24"/>
              </w:rPr>
              <w:t>с</w:t>
            </w:r>
            <w:r w:rsidRPr="00730AD1">
              <w:rPr>
                <w:spacing w:val="-4"/>
                <w:sz w:val="24"/>
                <w:szCs w:val="24"/>
              </w:rPr>
              <w:t xml:space="preserve"> </w:t>
            </w:r>
            <w:r w:rsidRPr="00730AD1">
              <w:rPr>
                <w:sz w:val="24"/>
                <w:szCs w:val="24"/>
              </w:rPr>
              <w:t>обращением,</w:t>
            </w:r>
            <w:r w:rsidRPr="00730AD1">
              <w:rPr>
                <w:spacing w:val="-4"/>
                <w:sz w:val="24"/>
                <w:szCs w:val="24"/>
              </w:rPr>
              <w:t xml:space="preserve"> </w:t>
            </w:r>
            <w:r w:rsidRPr="00730AD1">
              <w:rPr>
                <w:sz w:val="24"/>
                <w:szCs w:val="24"/>
              </w:rPr>
              <w:t>особенности</w:t>
            </w:r>
            <w:r w:rsidRPr="00730AD1">
              <w:rPr>
                <w:spacing w:val="-3"/>
                <w:sz w:val="24"/>
                <w:szCs w:val="24"/>
              </w:rPr>
              <w:t xml:space="preserve"> </w:t>
            </w:r>
            <w:r w:rsidRPr="00730AD1">
              <w:rPr>
                <w:sz w:val="24"/>
                <w:szCs w:val="24"/>
              </w:rPr>
              <w:t>интонации.</w:t>
            </w:r>
            <w:r w:rsidRPr="00730AD1">
              <w:rPr>
                <w:spacing w:val="-4"/>
                <w:sz w:val="24"/>
                <w:szCs w:val="24"/>
              </w:rPr>
              <w:t xml:space="preserve"> </w:t>
            </w:r>
            <w:r w:rsidRPr="00730AD1">
              <w:rPr>
                <w:sz w:val="24"/>
                <w:szCs w:val="24"/>
              </w:rPr>
              <w:t>Обращение</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средства</w:t>
            </w:r>
            <w:r w:rsidRPr="00730AD1">
              <w:rPr>
                <w:spacing w:val="-4"/>
                <w:sz w:val="24"/>
                <w:szCs w:val="24"/>
              </w:rPr>
              <w:t xml:space="preserve"> </w:t>
            </w:r>
            <w:r w:rsidRPr="00730AD1">
              <w:rPr>
                <w:sz w:val="24"/>
                <w:szCs w:val="24"/>
              </w:rPr>
              <w:t>его</w:t>
            </w:r>
            <w:r w:rsidRPr="00730AD1">
              <w:rPr>
                <w:spacing w:val="-47"/>
                <w:sz w:val="24"/>
                <w:szCs w:val="24"/>
              </w:rPr>
              <w:t xml:space="preserve"> </w:t>
            </w:r>
            <w:r w:rsidRPr="00730AD1">
              <w:rPr>
                <w:sz w:val="24"/>
                <w:szCs w:val="24"/>
              </w:rPr>
              <w:t>выражения.</w:t>
            </w:r>
          </w:p>
          <w:p w:rsidR="00812B1F" w:rsidRPr="00730AD1" w:rsidRDefault="00812B1F" w:rsidP="00730AD1">
            <w:pPr>
              <w:pStyle w:val="TableParagraph"/>
              <w:spacing w:line="276" w:lineRule="auto"/>
              <w:ind w:left="30" w:right="575"/>
              <w:jc w:val="both"/>
              <w:rPr>
                <w:sz w:val="24"/>
                <w:szCs w:val="24"/>
              </w:rPr>
            </w:pPr>
            <w:r w:rsidRPr="00730AD1">
              <w:rPr>
                <w:sz w:val="24"/>
                <w:szCs w:val="24"/>
              </w:rPr>
              <w:t>Синтаксический анализ простого и простого осложненного предложений.</w:t>
            </w:r>
            <w:r w:rsidRPr="00730AD1">
              <w:rPr>
                <w:spacing w:val="1"/>
                <w:sz w:val="24"/>
                <w:szCs w:val="24"/>
              </w:rPr>
              <w:t xml:space="preserve"> </w:t>
            </w:r>
            <w:r w:rsidRPr="00730AD1">
              <w:rPr>
                <w:sz w:val="24"/>
                <w:szCs w:val="24"/>
              </w:rPr>
              <w:t>Пунктуационное</w:t>
            </w:r>
            <w:r w:rsidRPr="00730AD1">
              <w:rPr>
                <w:spacing w:val="-6"/>
                <w:sz w:val="24"/>
                <w:szCs w:val="24"/>
              </w:rPr>
              <w:t xml:space="preserve"> </w:t>
            </w:r>
            <w:r w:rsidRPr="00730AD1">
              <w:rPr>
                <w:sz w:val="24"/>
                <w:szCs w:val="24"/>
              </w:rPr>
              <w:t>оформление</w:t>
            </w:r>
            <w:r w:rsidRPr="00730AD1">
              <w:rPr>
                <w:spacing w:val="-5"/>
                <w:sz w:val="24"/>
                <w:szCs w:val="24"/>
              </w:rPr>
              <w:t xml:space="preserve"> </w:t>
            </w:r>
            <w:r w:rsidRPr="00730AD1">
              <w:rPr>
                <w:sz w:val="24"/>
                <w:szCs w:val="24"/>
              </w:rPr>
              <w:t>предложений,</w:t>
            </w:r>
            <w:r w:rsidRPr="00730AD1">
              <w:rPr>
                <w:spacing w:val="-6"/>
                <w:sz w:val="24"/>
                <w:szCs w:val="24"/>
              </w:rPr>
              <w:t xml:space="preserve"> </w:t>
            </w:r>
            <w:r w:rsidRPr="00730AD1">
              <w:rPr>
                <w:sz w:val="24"/>
                <w:szCs w:val="24"/>
              </w:rPr>
              <w:t>осложненных</w:t>
            </w:r>
            <w:r w:rsidRPr="00730AD1">
              <w:rPr>
                <w:spacing w:val="-6"/>
                <w:sz w:val="24"/>
                <w:szCs w:val="24"/>
              </w:rPr>
              <w:t xml:space="preserve"> </w:t>
            </w:r>
            <w:r w:rsidRPr="00730AD1">
              <w:rPr>
                <w:sz w:val="24"/>
                <w:szCs w:val="24"/>
              </w:rPr>
              <w:t>однородными</w:t>
            </w:r>
            <w:r w:rsidRPr="00730AD1">
              <w:rPr>
                <w:spacing w:val="-6"/>
                <w:sz w:val="24"/>
                <w:szCs w:val="24"/>
              </w:rPr>
              <w:t xml:space="preserve"> </w:t>
            </w:r>
            <w:r w:rsidRPr="00730AD1">
              <w:rPr>
                <w:sz w:val="24"/>
                <w:szCs w:val="24"/>
              </w:rPr>
              <w:t>членами,</w:t>
            </w:r>
          </w:p>
          <w:p w:rsidR="00812B1F" w:rsidRPr="00730AD1" w:rsidRDefault="00812B1F" w:rsidP="00730AD1">
            <w:pPr>
              <w:pStyle w:val="TableParagraph"/>
              <w:spacing w:line="276" w:lineRule="auto"/>
              <w:ind w:left="30"/>
              <w:jc w:val="both"/>
              <w:rPr>
                <w:sz w:val="24"/>
                <w:szCs w:val="24"/>
              </w:rPr>
            </w:pPr>
            <w:r w:rsidRPr="00730AD1">
              <w:rPr>
                <w:sz w:val="24"/>
                <w:szCs w:val="24"/>
              </w:rPr>
              <w:t>связанными</w:t>
            </w:r>
            <w:r w:rsidRPr="00730AD1">
              <w:rPr>
                <w:spacing w:val="-4"/>
                <w:sz w:val="24"/>
                <w:szCs w:val="24"/>
              </w:rPr>
              <w:t xml:space="preserve"> </w:t>
            </w:r>
            <w:r w:rsidRPr="00730AD1">
              <w:rPr>
                <w:sz w:val="24"/>
                <w:szCs w:val="24"/>
              </w:rPr>
              <w:t>бессоюзной</w:t>
            </w:r>
            <w:r w:rsidRPr="00730AD1">
              <w:rPr>
                <w:spacing w:val="-3"/>
                <w:sz w:val="24"/>
                <w:szCs w:val="24"/>
              </w:rPr>
              <w:t xml:space="preserve"> </w:t>
            </w:r>
            <w:r w:rsidRPr="00730AD1">
              <w:rPr>
                <w:sz w:val="24"/>
                <w:szCs w:val="24"/>
              </w:rPr>
              <w:t>связью,</w:t>
            </w:r>
            <w:r w:rsidRPr="00730AD1">
              <w:rPr>
                <w:spacing w:val="-2"/>
                <w:sz w:val="24"/>
                <w:szCs w:val="24"/>
              </w:rPr>
              <w:t xml:space="preserve"> </w:t>
            </w:r>
            <w:r w:rsidRPr="00730AD1">
              <w:rPr>
                <w:sz w:val="24"/>
                <w:szCs w:val="24"/>
              </w:rPr>
              <w:t>одиночным</w:t>
            </w:r>
            <w:r w:rsidRPr="00730AD1">
              <w:rPr>
                <w:spacing w:val="-1"/>
                <w:sz w:val="24"/>
                <w:szCs w:val="24"/>
              </w:rPr>
              <w:t xml:space="preserve"> </w:t>
            </w:r>
            <w:r w:rsidRPr="00730AD1">
              <w:rPr>
                <w:sz w:val="24"/>
                <w:szCs w:val="24"/>
              </w:rPr>
              <w:t>союзом</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союзами</w:t>
            </w:r>
            <w:r w:rsidRPr="00730AD1">
              <w:rPr>
                <w:spacing w:val="-3"/>
                <w:sz w:val="24"/>
                <w:szCs w:val="24"/>
              </w:rPr>
              <w:t xml:space="preserve"> </w:t>
            </w:r>
            <w:r w:rsidRPr="00730AD1">
              <w:rPr>
                <w:sz w:val="24"/>
                <w:szCs w:val="24"/>
              </w:rPr>
              <w:t>"а,</w:t>
            </w:r>
            <w:r w:rsidRPr="00730AD1">
              <w:rPr>
                <w:spacing w:val="-4"/>
                <w:sz w:val="24"/>
                <w:szCs w:val="24"/>
              </w:rPr>
              <w:t xml:space="preserve"> </w:t>
            </w:r>
            <w:r w:rsidRPr="00730AD1">
              <w:rPr>
                <w:sz w:val="24"/>
                <w:szCs w:val="24"/>
              </w:rPr>
              <w:t>но,</w:t>
            </w:r>
            <w:r w:rsidRPr="00730AD1">
              <w:rPr>
                <w:spacing w:val="-3"/>
                <w:sz w:val="24"/>
                <w:szCs w:val="24"/>
              </w:rPr>
              <w:t xml:space="preserve"> </w:t>
            </w:r>
            <w:r w:rsidRPr="00730AD1">
              <w:rPr>
                <w:sz w:val="24"/>
                <w:szCs w:val="24"/>
              </w:rPr>
              <w:t>однако,</w:t>
            </w:r>
            <w:r w:rsidRPr="00730AD1">
              <w:rPr>
                <w:spacing w:val="-2"/>
                <w:sz w:val="24"/>
                <w:szCs w:val="24"/>
              </w:rPr>
              <w:t xml:space="preserve"> </w:t>
            </w:r>
            <w:r w:rsidRPr="00730AD1">
              <w:rPr>
                <w:sz w:val="24"/>
                <w:szCs w:val="24"/>
              </w:rPr>
              <w:t>зато,</w:t>
            </w:r>
            <w:r w:rsidRPr="00730AD1">
              <w:rPr>
                <w:spacing w:val="-2"/>
                <w:sz w:val="24"/>
                <w:szCs w:val="24"/>
              </w:rPr>
              <w:t xml:space="preserve"> </w:t>
            </w:r>
            <w:r w:rsidRPr="00730AD1">
              <w:rPr>
                <w:sz w:val="24"/>
                <w:szCs w:val="24"/>
              </w:rPr>
              <w:t>да</w:t>
            </w:r>
            <w:r w:rsidRPr="00730AD1">
              <w:rPr>
                <w:spacing w:val="-3"/>
                <w:sz w:val="24"/>
                <w:szCs w:val="24"/>
              </w:rPr>
              <w:t xml:space="preserve"> </w:t>
            </w:r>
            <w:r w:rsidRPr="00730AD1">
              <w:rPr>
                <w:sz w:val="24"/>
                <w:szCs w:val="24"/>
              </w:rPr>
              <w:t>(в</w:t>
            </w:r>
          </w:p>
        </w:tc>
      </w:tr>
    </w:tbl>
    <w:p w:rsidR="00812B1F" w:rsidRPr="00730AD1" w:rsidRDefault="00812B1F" w:rsidP="00730AD1">
      <w:pPr>
        <w:spacing w:line="276" w:lineRule="auto"/>
        <w:jc w:val="both"/>
        <w:sectPr w:rsidR="00812B1F"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025"/>
        <w:gridCol w:w="7973"/>
      </w:tblGrid>
      <w:tr w:rsidR="00812B1F" w:rsidRPr="00730AD1" w:rsidTr="00812B1F">
        <w:trPr>
          <w:trHeight w:val="2571"/>
        </w:trPr>
        <w:tc>
          <w:tcPr>
            <w:tcW w:w="2025" w:type="dxa"/>
          </w:tcPr>
          <w:p w:rsidR="00812B1F" w:rsidRPr="00730AD1" w:rsidRDefault="00812B1F" w:rsidP="00730AD1">
            <w:pPr>
              <w:pStyle w:val="TableParagraph"/>
              <w:spacing w:line="276" w:lineRule="auto"/>
              <w:jc w:val="both"/>
              <w:rPr>
                <w:sz w:val="24"/>
                <w:szCs w:val="24"/>
              </w:rPr>
            </w:pPr>
          </w:p>
        </w:tc>
        <w:tc>
          <w:tcPr>
            <w:tcW w:w="7973" w:type="dxa"/>
          </w:tcPr>
          <w:p w:rsidR="00812B1F" w:rsidRPr="00730AD1" w:rsidRDefault="00812B1F" w:rsidP="00730AD1">
            <w:pPr>
              <w:pStyle w:val="TableParagraph"/>
              <w:spacing w:line="276" w:lineRule="auto"/>
              <w:ind w:left="30"/>
              <w:jc w:val="both"/>
              <w:rPr>
                <w:sz w:val="24"/>
                <w:szCs w:val="24"/>
              </w:rPr>
            </w:pPr>
            <w:r w:rsidRPr="00730AD1">
              <w:rPr>
                <w:sz w:val="24"/>
                <w:szCs w:val="24"/>
              </w:rPr>
              <w:t>значении</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да</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значении</w:t>
            </w:r>
            <w:r w:rsidRPr="00730AD1">
              <w:rPr>
                <w:spacing w:val="-1"/>
                <w:sz w:val="24"/>
                <w:szCs w:val="24"/>
              </w:rPr>
              <w:t xml:space="preserve"> </w:t>
            </w:r>
            <w:r w:rsidRPr="00730AD1">
              <w:rPr>
                <w:sz w:val="24"/>
                <w:szCs w:val="24"/>
              </w:rPr>
              <w:t>но)".</w:t>
            </w:r>
          </w:p>
          <w:p w:rsidR="00812B1F" w:rsidRPr="00730AD1" w:rsidRDefault="00812B1F" w:rsidP="00730AD1">
            <w:pPr>
              <w:pStyle w:val="TableParagraph"/>
              <w:spacing w:line="276" w:lineRule="auto"/>
              <w:ind w:left="30"/>
              <w:jc w:val="both"/>
              <w:rPr>
                <w:sz w:val="24"/>
                <w:szCs w:val="24"/>
              </w:rPr>
            </w:pPr>
            <w:r w:rsidRPr="00730AD1">
              <w:rPr>
                <w:sz w:val="24"/>
                <w:szCs w:val="24"/>
              </w:rPr>
              <w:t>Предложения</w:t>
            </w:r>
            <w:r w:rsidRPr="00730AD1">
              <w:rPr>
                <w:spacing w:val="-4"/>
                <w:sz w:val="24"/>
                <w:szCs w:val="24"/>
              </w:rPr>
              <w:t xml:space="preserve"> </w:t>
            </w:r>
            <w:r w:rsidRPr="00730AD1">
              <w:rPr>
                <w:sz w:val="24"/>
                <w:szCs w:val="24"/>
              </w:rPr>
              <w:t>простые</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сложные.</w:t>
            </w:r>
            <w:r w:rsidRPr="00730AD1">
              <w:rPr>
                <w:spacing w:val="-3"/>
                <w:sz w:val="24"/>
                <w:szCs w:val="24"/>
              </w:rPr>
              <w:t xml:space="preserve"> </w:t>
            </w:r>
            <w:r w:rsidRPr="00730AD1">
              <w:rPr>
                <w:sz w:val="24"/>
                <w:szCs w:val="24"/>
              </w:rPr>
              <w:t>Сложные</w:t>
            </w:r>
            <w:r w:rsidRPr="00730AD1">
              <w:rPr>
                <w:spacing w:val="-2"/>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бессоюзной</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союзной</w:t>
            </w:r>
            <w:r w:rsidRPr="00730AD1">
              <w:rPr>
                <w:spacing w:val="-2"/>
                <w:sz w:val="24"/>
                <w:szCs w:val="24"/>
              </w:rPr>
              <w:t xml:space="preserve"> </w:t>
            </w:r>
            <w:r w:rsidRPr="00730AD1">
              <w:rPr>
                <w:sz w:val="24"/>
                <w:szCs w:val="24"/>
              </w:rPr>
              <w:t>связью.</w:t>
            </w:r>
            <w:r w:rsidRPr="00730AD1">
              <w:rPr>
                <w:spacing w:val="-47"/>
                <w:sz w:val="24"/>
                <w:szCs w:val="24"/>
              </w:rPr>
              <w:t xml:space="preserve"> </w:t>
            </w:r>
            <w:r w:rsidRPr="00730AD1">
              <w:rPr>
                <w:sz w:val="24"/>
                <w:szCs w:val="24"/>
              </w:rPr>
              <w:t>Предложения</w:t>
            </w:r>
            <w:r w:rsidRPr="00730AD1">
              <w:rPr>
                <w:spacing w:val="-3"/>
                <w:sz w:val="24"/>
                <w:szCs w:val="24"/>
              </w:rPr>
              <w:t xml:space="preserve"> </w:t>
            </w:r>
            <w:r w:rsidRPr="00730AD1">
              <w:rPr>
                <w:sz w:val="24"/>
                <w:szCs w:val="24"/>
              </w:rPr>
              <w:t>сложносочиненные</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сложноподчиненные</w:t>
            </w:r>
            <w:r w:rsidRPr="00730AD1">
              <w:rPr>
                <w:spacing w:val="2"/>
                <w:sz w:val="24"/>
                <w:szCs w:val="24"/>
              </w:rPr>
              <w:t xml:space="preserve"> </w:t>
            </w:r>
            <w:r w:rsidRPr="00730AD1">
              <w:rPr>
                <w:sz w:val="24"/>
                <w:szCs w:val="24"/>
              </w:rPr>
              <w:t>(общее</w:t>
            </w:r>
            <w:r w:rsidRPr="00730AD1">
              <w:rPr>
                <w:spacing w:val="-2"/>
                <w:sz w:val="24"/>
                <w:szCs w:val="24"/>
              </w:rPr>
              <w:t xml:space="preserve"> </w:t>
            </w:r>
            <w:r w:rsidRPr="00730AD1">
              <w:rPr>
                <w:sz w:val="24"/>
                <w:szCs w:val="24"/>
              </w:rPr>
              <w:t>представление,</w:t>
            </w:r>
          </w:p>
          <w:p w:rsidR="00812B1F" w:rsidRPr="00730AD1" w:rsidRDefault="00812B1F" w:rsidP="00730AD1">
            <w:pPr>
              <w:pStyle w:val="TableParagraph"/>
              <w:spacing w:line="276" w:lineRule="auto"/>
              <w:ind w:left="30"/>
              <w:jc w:val="both"/>
              <w:rPr>
                <w:sz w:val="24"/>
                <w:szCs w:val="24"/>
              </w:rPr>
            </w:pPr>
            <w:r w:rsidRPr="00730AD1">
              <w:rPr>
                <w:sz w:val="24"/>
                <w:szCs w:val="24"/>
              </w:rPr>
              <w:t>практическое</w:t>
            </w:r>
            <w:r w:rsidRPr="00730AD1">
              <w:rPr>
                <w:spacing w:val="-3"/>
                <w:sz w:val="24"/>
                <w:szCs w:val="24"/>
              </w:rPr>
              <w:t xml:space="preserve"> </w:t>
            </w:r>
            <w:r w:rsidRPr="00730AD1">
              <w:rPr>
                <w:sz w:val="24"/>
                <w:szCs w:val="24"/>
              </w:rPr>
              <w:t>усвоение).</w:t>
            </w:r>
          </w:p>
          <w:p w:rsidR="00812B1F" w:rsidRPr="00730AD1" w:rsidRDefault="00812B1F" w:rsidP="00730AD1">
            <w:pPr>
              <w:pStyle w:val="TableParagraph"/>
              <w:spacing w:line="276" w:lineRule="auto"/>
              <w:ind w:left="30"/>
              <w:jc w:val="both"/>
              <w:rPr>
                <w:sz w:val="24"/>
                <w:szCs w:val="24"/>
              </w:rPr>
            </w:pPr>
            <w:r w:rsidRPr="00730AD1">
              <w:rPr>
                <w:sz w:val="24"/>
                <w:szCs w:val="24"/>
              </w:rPr>
              <w:t>Пунктуационное</w:t>
            </w:r>
            <w:r w:rsidRPr="00730AD1">
              <w:rPr>
                <w:spacing w:val="-4"/>
                <w:sz w:val="24"/>
                <w:szCs w:val="24"/>
              </w:rPr>
              <w:t xml:space="preserve"> </w:t>
            </w:r>
            <w:r w:rsidRPr="00730AD1">
              <w:rPr>
                <w:sz w:val="24"/>
                <w:szCs w:val="24"/>
              </w:rPr>
              <w:t>оформление</w:t>
            </w:r>
            <w:r w:rsidRPr="00730AD1">
              <w:rPr>
                <w:spacing w:val="-3"/>
                <w:sz w:val="24"/>
                <w:szCs w:val="24"/>
              </w:rPr>
              <w:t xml:space="preserve"> </w:t>
            </w:r>
            <w:r w:rsidRPr="00730AD1">
              <w:rPr>
                <w:sz w:val="24"/>
                <w:szCs w:val="24"/>
              </w:rPr>
              <w:t>сложных</w:t>
            </w:r>
            <w:r w:rsidRPr="00730AD1">
              <w:rPr>
                <w:spacing w:val="-4"/>
                <w:sz w:val="24"/>
                <w:szCs w:val="24"/>
              </w:rPr>
              <w:t xml:space="preserve"> </w:t>
            </w:r>
            <w:r w:rsidRPr="00730AD1">
              <w:rPr>
                <w:sz w:val="24"/>
                <w:szCs w:val="24"/>
              </w:rPr>
              <w:t>предложений,</w:t>
            </w:r>
            <w:r w:rsidRPr="00730AD1">
              <w:rPr>
                <w:spacing w:val="-3"/>
                <w:sz w:val="24"/>
                <w:szCs w:val="24"/>
              </w:rPr>
              <w:t xml:space="preserve"> </w:t>
            </w:r>
            <w:r w:rsidRPr="00730AD1">
              <w:rPr>
                <w:sz w:val="24"/>
                <w:szCs w:val="24"/>
              </w:rPr>
              <w:t>состоящих</w:t>
            </w:r>
            <w:r w:rsidRPr="00730AD1">
              <w:rPr>
                <w:spacing w:val="-4"/>
                <w:sz w:val="24"/>
                <w:szCs w:val="24"/>
              </w:rPr>
              <w:t xml:space="preserve"> </w:t>
            </w:r>
            <w:r w:rsidRPr="00730AD1">
              <w:rPr>
                <w:sz w:val="24"/>
                <w:szCs w:val="24"/>
              </w:rPr>
              <w:t>из</w:t>
            </w:r>
            <w:r w:rsidRPr="00730AD1">
              <w:rPr>
                <w:spacing w:val="-3"/>
                <w:sz w:val="24"/>
                <w:szCs w:val="24"/>
              </w:rPr>
              <w:t xml:space="preserve"> </w:t>
            </w:r>
            <w:r w:rsidRPr="00730AD1">
              <w:rPr>
                <w:sz w:val="24"/>
                <w:szCs w:val="24"/>
              </w:rPr>
              <w:t>частей,</w:t>
            </w:r>
            <w:r w:rsidRPr="00730AD1">
              <w:rPr>
                <w:spacing w:val="-3"/>
                <w:sz w:val="24"/>
                <w:szCs w:val="24"/>
              </w:rPr>
              <w:t xml:space="preserve"> </w:t>
            </w:r>
            <w:r w:rsidRPr="00730AD1">
              <w:rPr>
                <w:sz w:val="24"/>
                <w:szCs w:val="24"/>
              </w:rPr>
              <w:t>связанных</w:t>
            </w:r>
            <w:r w:rsidRPr="00730AD1">
              <w:rPr>
                <w:spacing w:val="-47"/>
                <w:sz w:val="24"/>
                <w:szCs w:val="24"/>
              </w:rPr>
              <w:t xml:space="preserve"> </w:t>
            </w:r>
            <w:r w:rsidRPr="00730AD1">
              <w:rPr>
                <w:sz w:val="24"/>
                <w:szCs w:val="24"/>
              </w:rPr>
              <w:t>бессоюзной</w:t>
            </w:r>
            <w:r w:rsidRPr="00730AD1">
              <w:rPr>
                <w:spacing w:val="-2"/>
                <w:sz w:val="24"/>
                <w:szCs w:val="24"/>
              </w:rPr>
              <w:t xml:space="preserve"> </w:t>
            </w:r>
            <w:r w:rsidRPr="00730AD1">
              <w:rPr>
                <w:sz w:val="24"/>
                <w:szCs w:val="24"/>
              </w:rPr>
              <w:t>связью и</w:t>
            </w:r>
            <w:r w:rsidRPr="00730AD1">
              <w:rPr>
                <w:spacing w:val="-1"/>
                <w:sz w:val="24"/>
                <w:szCs w:val="24"/>
              </w:rPr>
              <w:t xml:space="preserve"> </w:t>
            </w:r>
            <w:r w:rsidRPr="00730AD1">
              <w:rPr>
                <w:sz w:val="24"/>
                <w:szCs w:val="24"/>
              </w:rPr>
              <w:t>союзами</w:t>
            </w:r>
            <w:r w:rsidRPr="00730AD1">
              <w:rPr>
                <w:spacing w:val="-2"/>
                <w:sz w:val="24"/>
                <w:szCs w:val="24"/>
              </w:rPr>
              <w:t xml:space="preserve"> </w:t>
            </w:r>
            <w:r w:rsidRPr="00730AD1">
              <w:rPr>
                <w:sz w:val="24"/>
                <w:szCs w:val="24"/>
              </w:rPr>
              <w:t>"и, но, а,</w:t>
            </w:r>
            <w:r w:rsidRPr="00730AD1">
              <w:rPr>
                <w:spacing w:val="1"/>
                <w:sz w:val="24"/>
                <w:szCs w:val="24"/>
              </w:rPr>
              <w:t xml:space="preserve"> </w:t>
            </w:r>
            <w:r w:rsidRPr="00730AD1">
              <w:rPr>
                <w:sz w:val="24"/>
                <w:szCs w:val="24"/>
              </w:rPr>
              <w:t>однако,</w:t>
            </w:r>
            <w:r w:rsidRPr="00730AD1">
              <w:rPr>
                <w:spacing w:val="-1"/>
                <w:sz w:val="24"/>
                <w:szCs w:val="24"/>
              </w:rPr>
              <w:t xml:space="preserve"> </w:t>
            </w:r>
            <w:r w:rsidRPr="00730AD1">
              <w:rPr>
                <w:sz w:val="24"/>
                <w:szCs w:val="24"/>
              </w:rPr>
              <w:t>зато, да".</w:t>
            </w:r>
          </w:p>
          <w:p w:rsidR="00812B1F" w:rsidRPr="00730AD1" w:rsidRDefault="00812B1F" w:rsidP="00730AD1">
            <w:pPr>
              <w:pStyle w:val="TableParagraph"/>
              <w:spacing w:line="276" w:lineRule="auto"/>
              <w:ind w:left="30"/>
              <w:jc w:val="both"/>
              <w:rPr>
                <w:sz w:val="24"/>
                <w:szCs w:val="24"/>
              </w:rPr>
            </w:pPr>
            <w:r w:rsidRPr="00730AD1">
              <w:rPr>
                <w:sz w:val="24"/>
                <w:szCs w:val="24"/>
              </w:rPr>
              <w:t>Предложения</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прямой</w:t>
            </w:r>
            <w:r w:rsidRPr="00730AD1">
              <w:rPr>
                <w:spacing w:val="-4"/>
                <w:sz w:val="24"/>
                <w:szCs w:val="24"/>
              </w:rPr>
              <w:t xml:space="preserve"> </w:t>
            </w:r>
            <w:r w:rsidRPr="00730AD1">
              <w:rPr>
                <w:sz w:val="24"/>
                <w:szCs w:val="24"/>
              </w:rPr>
              <w:t>речью.</w:t>
            </w:r>
          </w:p>
          <w:p w:rsidR="00812B1F" w:rsidRPr="00730AD1" w:rsidRDefault="00812B1F" w:rsidP="00730AD1">
            <w:pPr>
              <w:pStyle w:val="TableParagraph"/>
              <w:spacing w:line="276" w:lineRule="auto"/>
              <w:ind w:left="30" w:right="2729"/>
              <w:jc w:val="both"/>
              <w:rPr>
                <w:sz w:val="24"/>
                <w:szCs w:val="24"/>
              </w:rPr>
            </w:pPr>
            <w:r w:rsidRPr="00730AD1">
              <w:rPr>
                <w:sz w:val="24"/>
                <w:szCs w:val="24"/>
              </w:rPr>
              <w:t>Пунктуационное</w:t>
            </w:r>
            <w:r w:rsidRPr="00730AD1">
              <w:rPr>
                <w:spacing w:val="-5"/>
                <w:sz w:val="24"/>
                <w:szCs w:val="24"/>
              </w:rPr>
              <w:t xml:space="preserve"> </w:t>
            </w:r>
            <w:r w:rsidRPr="00730AD1">
              <w:rPr>
                <w:sz w:val="24"/>
                <w:szCs w:val="24"/>
              </w:rPr>
              <w:t>оформление</w:t>
            </w:r>
            <w:r w:rsidRPr="00730AD1">
              <w:rPr>
                <w:spacing w:val="-4"/>
                <w:sz w:val="24"/>
                <w:szCs w:val="24"/>
              </w:rPr>
              <w:t xml:space="preserve"> </w:t>
            </w:r>
            <w:r w:rsidRPr="00730AD1">
              <w:rPr>
                <w:sz w:val="24"/>
                <w:szCs w:val="24"/>
              </w:rPr>
              <w:t>предложений</w:t>
            </w:r>
            <w:r w:rsidRPr="00730AD1">
              <w:rPr>
                <w:spacing w:val="-5"/>
                <w:sz w:val="24"/>
                <w:szCs w:val="24"/>
              </w:rPr>
              <w:t xml:space="preserve"> </w:t>
            </w:r>
            <w:r w:rsidRPr="00730AD1">
              <w:rPr>
                <w:sz w:val="24"/>
                <w:szCs w:val="24"/>
              </w:rPr>
              <w:t>с</w:t>
            </w:r>
            <w:r w:rsidRPr="00730AD1">
              <w:rPr>
                <w:spacing w:val="-4"/>
                <w:sz w:val="24"/>
                <w:szCs w:val="24"/>
              </w:rPr>
              <w:t xml:space="preserve"> </w:t>
            </w:r>
            <w:r w:rsidRPr="00730AD1">
              <w:rPr>
                <w:sz w:val="24"/>
                <w:szCs w:val="24"/>
              </w:rPr>
              <w:t>прямой</w:t>
            </w:r>
            <w:r w:rsidRPr="00730AD1">
              <w:rPr>
                <w:spacing w:val="-5"/>
                <w:sz w:val="24"/>
                <w:szCs w:val="24"/>
              </w:rPr>
              <w:t xml:space="preserve"> </w:t>
            </w:r>
            <w:r w:rsidRPr="00730AD1">
              <w:rPr>
                <w:sz w:val="24"/>
                <w:szCs w:val="24"/>
              </w:rPr>
              <w:t>речью.</w:t>
            </w:r>
            <w:r w:rsidRPr="00730AD1">
              <w:rPr>
                <w:spacing w:val="-47"/>
                <w:sz w:val="24"/>
                <w:szCs w:val="24"/>
              </w:rPr>
              <w:t xml:space="preserve"> </w:t>
            </w:r>
            <w:r w:rsidRPr="00730AD1">
              <w:rPr>
                <w:sz w:val="24"/>
                <w:szCs w:val="24"/>
              </w:rPr>
              <w:t>Диалог.</w:t>
            </w:r>
          </w:p>
          <w:p w:rsidR="00812B1F" w:rsidRPr="00730AD1" w:rsidRDefault="00812B1F" w:rsidP="00730AD1">
            <w:pPr>
              <w:pStyle w:val="TableParagraph"/>
              <w:spacing w:line="276" w:lineRule="auto"/>
              <w:ind w:left="30" w:right="3699"/>
              <w:jc w:val="both"/>
              <w:rPr>
                <w:sz w:val="24"/>
                <w:szCs w:val="24"/>
              </w:rPr>
            </w:pPr>
            <w:r w:rsidRPr="00730AD1">
              <w:rPr>
                <w:sz w:val="24"/>
                <w:szCs w:val="24"/>
              </w:rPr>
              <w:t>Пунктуационное</w:t>
            </w:r>
            <w:r w:rsidRPr="00730AD1">
              <w:rPr>
                <w:spacing w:val="-6"/>
                <w:sz w:val="24"/>
                <w:szCs w:val="24"/>
              </w:rPr>
              <w:t xml:space="preserve"> </w:t>
            </w:r>
            <w:r w:rsidRPr="00730AD1">
              <w:rPr>
                <w:sz w:val="24"/>
                <w:szCs w:val="24"/>
              </w:rPr>
              <w:t>оформление</w:t>
            </w:r>
            <w:r w:rsidRPr="00730AD1">
              <w:rPr>
                <w:spacing w:val="-5"/>
                <w:sz w:val="24"/>
                <w:szCs w:val="24"/>
              </w:rPr>
              <w:t xml:space="preserve"> </w:t>
            </w:r>
            <w:r w:rsidRPr="00730AD1">
              <w:rPr>
                <w:sz w:val="24"/>
                <w:szCs w:val="24"/>
              </w:rPr>
              <w:t>диалога</w:t>
            </w:r>
            <w:r w:rsidRPr="00730AD1">
              <w:rPr>
                <w:spacing w:val="-3"/>
                <w:sz w:val="24"/>
                <w:szCs w:val="24"/>
              </w:rPr>
              <w:t xml:space="preserve"> </w:t>
            </w:r>
            <w:r w:rsidRPr="00730AD1">
              <w:rPr>
                <w:sz w:val="24"/>
                <w:szCs w:val="24"/>
              </w:rPr>
              <w:t>на</w:t>
            </w:r>
            <w:r w:rsidRPr="00730AD1">
              <w:rPr>
                <w:spacing w:val="-5"/>
                <w:sz w:val="24"/>
                <w:szCs w:val="24"/>
              </w:rPr>
              <w:t xml:space="preserve"> </w:t>
            </w:r>
            <w:r w:rsidRPr="00730AD1">
              <w:rPr>
                <w:sz w:val="24"/>
                <w:szCs w:val="24"/>
              </w:rPr>
              <w:t>письме.</w:t>
            </w:r>
            <w:r w:rsidRPr="00730AD1">
              <w:rPr>
                <w:spacing w:val="-47"/>
                <w:sz w:val="24"/>
                <w:szCs w:val="24"/>
              </w:rPr>
              <w:t xml:space="preserve"> </w:t>
            </w:r>
            <w:r w:rsidRPr="00730AD1">
              <w:rPr>
                <w:sz w:val="24"/>
                <w:szCs w:val="24"/>
              </w:rPr>
              <w:t>Пунктуация</w:t>
            </w:r>
            <w:r w:rsidRPr="00730AD1">
              <w:rPr>
                <w:spacing w:val="-2"/>
                <w:sz w:val="24"/>
                <w:szCs w:val="24"/>
              </w:rPr>
              <w:t xml:space="preserve"> </w:t>
            </w:r>
            <w:r w:rsidRPr="00730AD1">
              <w:rPr>
                <w:sz w:val="24"/>
                <w:szCs w:val="24"/>
              </w:rPr>
              <w:t>как</w:t>
            </w:r>
            <w:r w:rsidRPr="00730AD1">
              <w:rPr>
                <w:spacing w:val="-2"/>
                <w:sz w:val="24"/>
                <w:szCs w:val="24"/>
              </w:rPr>
              <w:t xml:space="preserve"> </w:t>
            </w:r>
            <w:r w:rsidRPr="00730AD1">
              <w:rPr>
                <w:sz w:val="24"/>
                <w:szCs w:val="24"/>
              </w:rPr>
              <w:t>раздел</w:t>
            </w:r>
            <w:r w:rsidRPr="00730AD1">
              <w:rPr>
                <w:spacing w:val="-1"/>
                <w:sz w:val="24"/>
                <w:szCs w:val="24"/>
              </w:rPr>
              <w:t xml:space="preserve"> </w:t>
            </w:r>
            <w:r w:rsidRPr="00730AD1">
              <w:rPr>
                <w:sz w:val="24"/>
                <w:szCs w:val="24"/>
              </w:rPr>
              <w:t>лингвистики.</w:t>
            </w:r>
          </w:p>
        </w:tc>
      </w:tr>
    </w:tbl>
    <w:p w:rsidR="00812B1F" w:rsidRPr="00730AD1" w:rsidRDefault="00812B1F" w:rsidP="00730AD1">
      <w:pPr>
        <w:spacing w:line="276" w:lineRule="auto"/>
        <w:ind w:left="203" w:right="243"/>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6</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812B1F" w:rsidRPr="00730AD1" w:rsidRDefault="00812B1F"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150"/>
        <w:gridCol w:w="7849"/>
      </w:tblGrid>
      <w:tr w:rsidR="00812B1F" w:rsidRPr="00730AD1" w:rsidTr="00812B1F">
        <w:trPr>
          <w:trHeight w:val="739"/>
        </w:trPr>
        <w:tc>
          <w:tcPr>
            <w:tcW w:w="2150" w:type="dxa"/>
          </w:tcPr>
          <w:p w:rsidR="00812B1F" w:rsidRPr="00730AD1" w:rsidRDefault="00812B1F" w:rsidP="00730AD1">
            <w:pPr>
              <w:pStyle w:val="TableParagraph"/>
              <w:spacing w:line="276" w:lineRule="auto"/>
              <w:ind w:left="27" w:right="522"/>
              <w:jc w:val="both"/>
              <w:rPr>
                <w:sz w:val="24"/>
                <w:szCs w:val="24"/>
              </w:rPr>
            </w:pPr>
            <w:r w:rsidRPr="00730AD1">
              <w:rPr>
                <w:sz w:val="24"/>
                <w:szCs w:val="24"/>
              </w:rPr>
              <w:t>Общие</w:t>
            </w:r>
            <w:r w:rsidRPr="00730AD1">
              <w:rPr>
                <w:spacing w:val="-7"/>
                <w:sz w:val="24"/>
                <w:szCs w:val="24"/>
              </w:rPr>
              <w:t xml:space="preserve"> </w:t>
            </w:r>
            <w:r w:rsidRPr="00730AD1">
              <w:rPr>
                <w:sz w:val="24"/>
                <w:szCs w:val="24"/>
              </w:rPr>
              <w:t>сведения</w:t>
            </w:r>
            <w:r w:rsidRPr="00730AD1">
              <w:rPr>
                <w:spacing w:val="-7"/>
                <w:sz w:val="24"/>
                <w:szCs w:val="24"/>
              </w:rPr>
              <w:t xml:space="preserve"> </w:t>
            </w:r>
            <w:r w:rsidRPr="00730AD1">
              <w:rPr>
                <w:sz w:val="24"/>
                <w:szCs w:val="24"/>
              </w:rPr>
              <w:t>о</w:t>
            </w:r>
            <w:r w:rsidRPr="00730AD1">
              <w:rPr>
                <w:spacing w:val="-47"/>
                <w:sz w:val="24"/>
                <w:szCs w:val="24"/>
              </w:rPr>
              <w:t xml:space="preserve"> </w:t>
            </w:r>
            <w:r w:rsidRPr="00730AD1">
              <w:rPr>
                <w:sz w:val="24"/>
                <w:szCs w:val="24"/>
              </w:rPr>
              <w:t>языке.</w:t>
            </w:r>
          </w:p>
        </w:tc>
        <w:tc>
          <w:tcPr>
            <w:tcW w:w="7849" w:type="dxa"/>
          </w:tcPr>
          <w:p w:rsidR="00812B1F" w:rsidRPr="00730AD1" w:rsidRDefault="00812B1F" w:rsidP="00730AD1">
            <w:pPr>
              <w:pStyle w:val="TableParagraph"/>
              <w:spacing w:line="276" w:lineRule="auto"/>
              <w:ind w:left="30"/>
              <w:jc w:val="both"/>
              <w:rPr>
                <w:sz w:val="24"/>
                <w:szCs w:val="24"/>
              </w:rPr>
            </w:pPr>
            <w:r w:rsidRPr="00730AD1">
              <w:rPr>
                <w:sz w:val="24"/>
                <w:szCs w:val="24"/>
              </w:rPr>
              <w:t>Русский</w:t>
            </w:r>
            <w:r w:rsidRPr="00730AD1">
              <w:rPr>
                <w:spacing w:val="-4"/>
                <w:sz w:val="24"/>
                <w:szCs w:val="24"/>
              </w:rPr>
              <w:t xml:space="preserve"> </w:t>
            </w:r>
            <w:r w:rsidRPr="00730AD1">
              <w:rPr>
                <w:sz w:val="24"/>
                <w:szCs w:val="24"/>
              </w:rPr>
              <w:t>язык -</w:t>
            </w:r>
            <w:r w:rsidRPr="00730AD1">
              <w:rPr>
                <w:spacing w:val="-5"/>
                <w:sz w:val="24"/>
                <w:szCs w:val="24"/>
              </w:rPr>
              <w:t xml:space="preserve"> </w:t>
            </w:r>
            <w:r w:rsidRPr="00730AD1">
              <w:rPr>
                <w:sz w:val="24"/>
                <w:szCs w:val="24"/>
              </w:rPr>
              <w:t>государственный</w:t>
            </w:r>
            <w:r w:rsidRPr="00730AD1">
              <w:rPr>
                <w:spacing w:val="-3"/>
                <w:sz w:val="24"/>
                <w:szCs w:val="24"/>
              </w:rPr>
              <w:t xml:space="preserve"> </w:t>
            </w:r>
            <w:r w:rsidRPr="00730AD1">
              <w:rPr>
                <w:sz w:val="24"/>
                <w:szCs w:val="24"/>
              </w:rPr>
              <w:t>язык</w:t>
            </w:r>
            <w:r w:rsidRPr="00730AD1">
              <w:rPr>
                <w:spacing w:val="-4"/>
                <w:sz w:val="24"/>
                <w:szCs w:val="24"/>
              </w:rPr>
              <w:t xml:space="preserve"> </w:t>
            </w:r>
            <w:r w:rsidRPr="00730AD1">
              <w:rPr>
                <w:sz w:val="24"/>
                <w:szCs w:val="24"/>
              </w:rPr>
              <w:t>Российской</w:t>
            </w:r>
            <w:r w:rsidRPr="00730AD1">
              <w:rPr>
                <w:spacing w:val="-3"/>
                <w:sz w:val="24"/>
                <w:szCs w:val="24"/>
              </w:rPr>
              <w:t xml:space="preserve"> </w:t>
            </w:r>
            <w:r w:rsidRPr="00730AD1">
              <w:rPr>
                <w:sz w:val="24"/>
                <w:szCs w:val="24"/>
              </w:rPr>
              <w:t>Федерации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язык</w:t>
            </w:r>
            <w:r w:rsidRPr="00730AD1">
              <w:rPr>
                <w:spacing w:val="-3"/>
                <w:sz w:val="24"/>
                <w:szCs w:val="24"/>
              </w:rPr>
              <w:t xml:space="preserve"> </w:t>
            </w:r>
            <w:r w:rsidRPr="00730AD1">
              <w:rPr>
                <w:sz w:val="24"/>
                <w:szCs w:val="24"/>
              </w:rPr>
              <w:t>межнационального</w:t>
            </w:r>
            <w:r w:rsidRPr="00730AD1">
              <w:rPr>
                <w:spacing w:val="-47"/>
                <w:sz w:val="24"/>
                <w:szCs w:val="24"/>
              </w:rPr>
              <w:t xml:space="preserve"> </w:t>
            </w:r>
            <w:r w:rsidRPr="00730AD1">
              <w:rPr>
                <w:sz w:val="24"/>
                <w:szCs w:val="24"/>
              </w:rPr>
              <w:t>общения.</w:t>
            </w:r>
          </w:p>
          <w:p w:rsidR="00812B1F" w:rsidRPr="00730AD1" w:rsidRDefault="00812B1F" w:rsidP="00730AD1">
            <w:pPr>
              <w:pStyle w:val="TableParagraph"/>
              <w:spacing w:line="276" w:lineRule="auto"/>
              <w:ind w:left="30"/>
              <w:jc w:val="both"/>
              <w:rPr>
                <w:sz w:val="24"/>
                <w:szCs w:val="24"/>
              </w:rPr>
            </w:pPr>
            <w:r w:rsidRPr="00730AD1">
              <w:rPr>
                <w:sz w:val="24"/>
                <w:szCs w:val="24"/>
              </w:rPr>
              <w:t>Понятие</w:t>
            </w:r>
            <w:r w:rsidRPr="00730AD1">
              <w:rPr>
                <w:spacing w:val="-4"/>
                <w:sz w:val="24"/>
                <w:szCs w:val="24"/>
              </w:rPr>
              <w:t xml:space="preserve"> </w:t>
            </w:r>
            <w:r w:rsidRPr="00730AD1">
              <w:rPr>
                <w:sz w:val="24"/>
                <w:szCs w:val="24"/>
              </w:rPr>
              <w:t>о</w:t>
            </w:r>
            <w:r w:rsidRPr="00730AD1">
              <w:rPr>
                <w:spacing w:val="-2"/>
                <w:sz w:val="24"/>
                <w:szCs w:val="24"/>
              </w:rPr>
              <w:t xml:space="preserve"> </w:t>
            </w:r>
            <w:r w:rsidRPr="00730AD1">
              <w:rPr>
                <w:sz w:val="24"/>
                <w:szCs w:val="24"/>
              </w:rPr>
              <w:t>литературном</w:t>
            </w:r>
            <w:r w:rsidRPr="00730AD1">
              <w:rPr>
                <w:spacing w:val="-2"/>
                <w:sz w:val="24"/>
                <w:szCs w:val="24"/>
              </w:rPr>
              <w:t xml:space="preserve"> </w:t>
            </w:r>
            <w:r w:rsidRPr="00730AD1">
              <w:rPr>
                <w:sz w:val="24"/>
                <w:szCs w:val="24"/>
              </w:rPr>
              <w:t>языке.</w:t>
            </w:r>
          </w:p>
        </w:tc>
      </w:tr>
      <w:tr w:rsidR="00812B1F" w:rsidRPr="00730AD1" w:rsidTr="00812B1F">
        <w:trPr>
          <w:trHeight w:val="740"/>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Язык</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речь</w:t>
            </w:r>
          </w:p>
        </w:tc>
        <w:tc>
          <w:tcPr>
            <w:tcW w:w="7849" w:type="dxa"/>
          </w:tcPr>
          <w:p w:rsidR="00812B1F" w:rsidRPr="00730AD1" w:rsidRDefault="00812B1F" w:rsidP="00730AD1">
            <w:pPr>
              <w:pStyle w:val="TableParagraph"/>
              <w:spacing w:line="276" w:lineRule="auto"/>
              <w:ind w:left="30"/>
              <w:jc w:val="both"/>
              <w:rPr>
                <w:sz w:val="24"/>
                <w:szCs w:val="24"/>
              </w:rPr>
            </w:pPr>
            <w:r w:rsidRPr="00730AD1">
              <w:rPr>
                <w:sz w:val="24"/>
                <w:szCs w:val="24"/>
              </w:rPr>
              <w:t>Монолог-описание,</w:t>
            </w:r>
            <w:r w:rsidRPr="00730AD1">
              <w:rPr>
                <w:spacing w:val="-6"/>
                <w:sz w:val="24"/>
                <w:szCs w:val="24"/>
              </w:rPr>
              <w:t xml:space="preserve"> </w:t>
            </w:r>
            <w:r w:rsidRPr="00730AD1">
              <w:rPr>
                <w:sz w:val="24"/>
                <w:szCs w:val="24"/>
              </w:rPr>
              <w:t>монолог-повествование,</w:t>
            </w:r>
            <w:r w:rsidRPr="00730AD1">
              <w:rPr>
                <w:spacing w:val="-6"/>
                <w:sz w:val="24"/>
                <w:szCs w:val="24"/>
              </w:rPr>
              <w:t xml:space="preserve"> </w:t>
            </w:r>
            <w:r w:rsidRPr="00730AD1">
              <w:rPr>
                <w:sz w:val="24"/>
                <w:szCs w:val="24"/>
              </w:rPr>
              <w:t>монолог-рассуждение;</w:t>
            </w:r>
            <w:r w:rsidRPr="00730AD1">
              <w:rPr>
                <w:spacing w:val="-7"/>
                <w:sz w:val="24"/>
                <w:szCs w:val="24"/>
              </w:rPr>
              <w:t xml:space="preserve"> </w:t>
            </w:r>
            <w:r w:rsidRPr="00730AD1">
              <w:rPr>
                <w:sz w:val="24"/>
                <w:szCs w:val="24"/>
              </w:rPr>
              <w:t>сообщение</w:t>
            </w:r>
            <w:r w:rsidRPr="00730AD1">
              <w:rPr>
                <w:spacing w:val="-7"/>
                <w:sz w:val="24"/>
                <w:szCs w:val="24"/>
              </w:rPr>
              <w:t xml:space="preserve"> </w:t>
            </w:r>
            <w:r w:rsidRPr="00730AD1">
              <w:rPr>
                <w:sz w:val="24"/>
                <w:szCs w:val="24"/>
              </w:rPr>
              <w:t>на</w:t>
            </w:r>
            <w:r w:rsidRPr="00730AD1">
              <w:rPr>
                <w:spacing w:val="-47"/>
                <w:sz w:val="24"/>
                <w:szCs w:val="24"/>
              </w:rPr>
              <w:t xml:space="preserve"> </w:t>
            </w:r>
            <w:r w:rsidRPr="00730AD1">
              <w:rPr>
                <w:sz w:val="24"/>
                <w:szCs w:val="24"/>
              </w:rPr>
              <w:t>лингвистическую</w:t>
            </w:r>
            <w:r w:rsidRPr="00730AD1">
              <w:rPr>
                <w:spacing w:val="1"/>
                <w:sz w:val="24"/>
                <w:szCs w:val="24"/>
              </w:rPr>
              <w:t xml:space="preserve"> </w:t>
            </w:r>
            <w:r w:rsidRPr="00730AD1">
              <w:rPr>
                <w:sz w:val="24"/>
                <w:szCs w:val="24"/>
              </w:rPr>
              <w:t>тему.</w:t>
            </w:r>
          </w:p>
          <w:p w:rsidR="00812B1F" w:rsidRPr="00730AD1" w:rsidRDefault="00812B1F" w:rsidP="00730AD1">
            <w:pPr>
              <w:pStyle w:val="TableParagraph"/>
              <w:spacing w:line="276" w:lineRule="auto"/>
              <w:ind w:left="30"/>
              <w:jc w:val="both"/>
              <w:rPr>
                <w:sz w:val="24"/>
                <w:szCs w:val="24"/>
              </w:rPr>
            </w:pPr>
            <w:r w:rsidRPr="00730AD1">
              <w:rPr>
                <w:sz w:val="24"/>
                <w:szCs w:val="24"/>
              </w:rPr>
              <w:t>Виды</w:t>
            </w:r>
            <w:r w:rsidRPr="00730AD1">
              <w:rPr>
                <w:spacing w:val="-5"/>
                <w:sz w:val="24"/>
                <w:szCs w:val="24"/>
              </w:rPr>
              <w:t xml:space="preserve"> </w:t>
            </w:r>
            <w:r w:rsidRPr="00730AD1">
              <w:rPr>
                <w:sz w:val="24"/>
                <w:szCs w:val="24"/>
              </w:rPr>
              <w:t>диалога:</w:t>
            </w:r>
            <w:r w:rsidRPr="00730AD1">
              <w:rPr>
                <w:spacing w:val="-4"/>
                <w:sz w:val="24"/>
                <w:szCs w:val="24"/>
              </w:rPr>
              <w:t xml:space="preserve"> </w:t>
            </w:r>
            <w:r w:rsidRPr="00730AD1">
              <w:rPr>
                <w:sz w:val="24"/>
                <w:szCs w:val="24"/>
              </w:rPr>
              <w:t>побуждение</w:t>
            </w:r>
            <w:r w:rsidRPr="00730AD1">
              <w:rPr>
                <w:spacing w:val="-1"/>
                <w:sz w:val="24"/>
                <w:szCs w:val="24"/>
              </w:rPr>
              <w:t xml:space="preserve"> </w:t>
            </w:r>
            <w:r w:rsidRPr="00730AD1">
              <w:rPr>
                <w:sz w:val="24"/>
                <w:szCs w:val="24"/>
              </w:rPr>
              <w:t>к</w:t>
            </w:r>
            <w:r w:rsidRPr="00730AD1">
              <w:rPr>
                <w:spacing w:val="-5"/>
                <w:sz w:val="24"/>
                <w:szCs w:val="24"/>
              </w:rPr>
              <w:t xml:space="preserve"> </w:t>
            </w:r>
            <w:r w:rsidRPr="00730AD1">
              <w:rPr>
                <w:sz w:val="24"/>
                <w:szCs w:val="24"/>
              </w:rPr>
              <w:t>действию,</w:t>
            </w:r>
            <w:r w:rsidRPr="00730AD1">
              <w:rPr>
                <w:spacing w:val="-3"/>
                <w:sz w:val="24"/>
                <w:szCs w:val="24"/>
              </w:rPr>
              <w:t xml:space="preserve"> </w:t>
            </w:r>
            <w:r w:rsidRPr="00730AD1">
              <w:rPr>
                <w:sz w:val="24"/>
                <w:szCs w:val="24"/>
              </w:rPr>
              <w:t>обмен</w:t>
            </w:r>
            <w:r w:rsidRPr="00730AD1">
              <w:rPr>
                <w:spacing w:val="-5"/>
                <w:sz w:val="24"/>
                <w:szCs w:val="24"/>
              </w:rPr>
              <w:t xml:space="preserve"> </w:t>
            </w:r>
            <w:r w:rsidRPr="00730AD1">
              <w:rPr>
                <w:sz w:val="24"/>
                <w:szCs w:val="24"/>
              </w:rPr>
              <w:t>мнениями.</w:t>
            </w:r>
          </w:p>
        </w:tc>
      </w:tr>
      <w:tr w:rsidR="00812B1F" w:rsidRPr="00730AD1" w:rsidTr="00812B1F">
        <w:trPr>
          <w:trHeight w:val="1890"/>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Текст</w:t>
            </w:r>
          </w:p>
        </w:tc>
        <w:tc>
          <w:tcPr>
            <w:tcW w:w="7849" w:type="dxa"/>
          </w:tcPr>
          <w:p w:rsidR="00812B1F" w:rsidRPr="00730AD1" w:rsidRDefault="00812B1F" w:rsidP="00730AD1">
            <w:pPr>
              <w:pStyle w:val="TableParagraph"/>
              <w:spacing w:line="276" w:lineRule="auto"/>
              <w:ind w:left="30"/>
              <w:jc w:val="both"/>
              <w:rPr>
                <w:sz w:val="24"/>
                <w:szCs w:val="24"/>
              </w:rPr>
            </w:pPr>
            <w:r w:rsidRPr="00730AD1">
              <w:rPr>
                <w:sz w:val="24"/>
                <w:szCs w:val="24"/>
              </w:rPr>
              <w:t>Смысловой</w:t>
            </w:r>
            <w:r w:rsidRPr="00730AD1">
              <w:rPr>
                <w:spacing w:val="-4"/>
                <w:sz w:val="24"/>
                <w:szCs w:val="24"/>
              </w:rPr>
              <w:t xml:space="preserve"> </w:t>
            </w:r>
            <w:r w:rsidRPr="00730AD1">
              <w:rPr>
                <w:sz w:val="24"/>
                <w:szCs w:val="24"/>
              </w:rPr>
              <w:t>анализ</w:t>
            </w:r>
            <w:r w:rsidRPr="00730AD1">
              <w:rPr>
                <w:spacing w:val="-2"/>
                <w:sz w:val="24"/>
                <w:szCs w:val="24"/>
              </w:rPr>
              <w:t xml:space="preserve"> </w:t>
            </w:r>
            <w:r w:rsidRPr="00730AD1">
              <w:rPr>
                <w:sz w:val="24"/>
                <w:szCs w:val="24"/>
              </w:rPr>
              <w:t>текста:</w:t>
            </w:r>
            <w:r w:rsidRPr="00730AD1">
              <w:rPr>
                <w:spacing w:val="-3"/>
                <w:sz w:val="24"/>
                <w:szCs w:val="24"/>
              </w:rPr>
              <w:t xml:space="preserve"> </w:t>
            </w:r>
            <w:r w:rsidRPr="00730AD1">
              <w:rPr>
                <w:sz w:val="24"/>
                <w:szCs w:val="24"/>
              </w:rPr>
              <w:t>его</w:t>
            </w:r>
            <w:r w:rsidRPr="00730AD1">
              <w:rPr>
                <w:spacing w:val="-1"/>
                <w:sz w:val="24"/>
                <w:szCs w:val="24"/>
              </w:rPr>
              <w:t xml:space="preserve"> </w:t>
            </w:r>
            <w:r w:rsidRPr="00730AD1">
              <w:rPr>
                <w:sz w:val="24"/>
                <w:szCs w:val="24"/>
              </w:rPr>
              <w:t>композиционных</w:t>
            </w:r>
            <w:r w:rsidRPr="00730AD1">
              <w:rPr>
                <w:spacing w:val="-4"/>
                <w:sz w:val="24"/>
                <w:szCs w:val="24"/>
              </w:rPr>
              <w:t xml:space="preserve"> </w:t>
            </w:r>
            <w:r w:rsidRPr="00730AD1">
              <w:rPr>
                <w:sz w:val="24"/>
                <w:szCs w:val="24"/>
              </w:rPr>
              <w:t>особенностей,</w:t>
            </w:r>
            <w:r w:rsidRPr="00730AD1">
              <w:rPr>
                <w:spacing w:val="-2"/>
                <w:sz w:val="24"/>
                <w:szCs w:val="24"/>
              </w:rPr>
              <w:t xml:space="preserve"> </w:t>
            </w:r>
            <w:r w:rsidRPr="00730AD1">
              <w:rPr>
                <w:sz w:val="24"/>
                <w:szCs w:val="24"/>
              </w:rPr>
              <w:t>микротем</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абзацев,</w:t>
            </w:r>
            <w:r w:rsidRPr="00730AD1">
              <w:rPr>
                <w:spacing w:val="-47"/>
                <w:sz w:val="24"/>
                <w:szCs w:val="24"/>
              </w:rPr>
              <w:t xml:space="preserve"> </w:t>
            </w:r>
            <w:r w:rsidRPr="00730AD1">
              <w:rPr>
                <w:sz w:val="24"/>
                <w:szCs w:val="24"/>
              </w:rPr>
              <w:t>способов и средств связи предложений в тексте; использование языковых средств</w:t>
            </w:r>
            <w:r w:rsidRPr="00730AD1">
              <w:rPr>
                <w:spacing w:val="1"/>
                <w:sz w:val="24"/>
                <w:szCs w:val="24"/>
              </w:rPr>
              <w:t xml:space="preserve"> </w:t>
            </w:r>
            <w:r w:rsidRPr="00730AD1">
              <w:rPr>
                <w:sz w:val="24"/>
                <w:szCs w:val="24"/>
              </w:rPr>
              <w:t>выразительности</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рамках</w:t>
            </w:r>
            <w:r w:rsidRPr="00730AD1">
              <w:rPr>
                <w:spacing w:val="1"/>
                <w:sz w:val="24"/>
                <w:szCs w:val="24"/>
              </w:rPr>
              <w:t xml:space="preserve"> </w:t>
            </w:r>
            <w:r w:rsidRPr="00730AD1">
              <w:rPr>
                <w:sz w:val="24"/>
                <w:szCs w:val="24"/>
              </w:rPr>
              <w:t>изученного).</w:t>
            </w:r>
          </w:p>
          <w:p w:rsidR="00812B1F" w:rsidRPr="00730AD1" w:rsidRDefault="00812B1F" w:rsidP="00730AD1">
            <w:pPr>
              <w:pStyle w:val="TableParagraph"/>
              <w:spacing w:line="276" w:lineRule="auto"/>
              <w:ind w:left="30"/>
              <w:jc w:val="both"/>
              <w:rPr>
                <w:sz w:val="24"/>
                <w:szCs w:val="24"/>
              </w:rPr>
            </w:pPr>
            <w:r w:rsidRPr="00730AD1">
              <w:rPr>
                <w:sz w:val="24"/>
                <w:szCs w:val="24"/>
              </w:rPr>
              <w:t>Информационная</w:t>
            </w:r>
            <w:r w:rsidRPr="00730AD1">
              <w:rPr>
                <w:spacing w:val="-4"/>
                <w:sz w:val="24"/>
                <w:szCs w:val="24"/>
              </w:rPr>
              <w:t xml:space="preserve"> </w:t>
            </w:r>
            <w:r w:rsidRPr="00730AD1">
              <w:rPr>
                <w:sz w:val="24"/>
                <w:szCs w:val="24"/>
              </w:rPr>
              <w:t>переработка</w:t>
            </w:r>
            <w:r w:rsidRPr="00730AD1">
              <w:rPr>
                <w:spacing w:val="-5"/>
                <w:sz w:val="24"/>
                <w:szCs w:val="24"/>
              </w:rPr>
              <w:t xml:space="preserve"> </w:t>
            </w:r>
            <w:r w:rsidRPr="00730AD1">
              <w:rPr>
                <w:sz w:val="24"/>
                <w:szCs w:val="24"/>
              </w:rPr>
              <w:t>текста.</w:t>
            </w:r>
            <w:r w:rsidRPr="00730AD1">
              <w:rPr>
                <w:spacing w:val="-4"/>
                <w:sz w:val="24"/>
                <w:szCs w:val="24"/>
              </w:rPr>
              <w:t xml:space="preserve"> </w:t>
            </w:r>
            <w:r w:rsidRPr="00730AD1">
              <w:rPr>
                <w:sz w:val="24"/>
                <w:szCs w:val="24"/>
              </w:rPr>
              <w:t>План</w:t>
            </w:r>
            <w:r w:rsidRPr="00730AD1">
              <w:rPr>
                <w:spacing w:val="-5"/>
                <w:sz w:val="24"/>
                <w:szCs w:val="24"/>
              </w:rPr>
              <w:t xml:space="preserve"> </w:t>
            </w:r>
            <w:r w:rsidRPr="00730AD1">
              <w:rPr>
                <w:sz w:val="24"/>
                <w:szCs w:val="24"/>
              </w:rPr>
              <w:t>текста</w:t>
            </w:r>
            <w:r w:rsidRPr="00730AD1">
              <w:rPr>
                <w:spacing w:val="-5"/>
                <w:sz w:val="24"/>
                <w:szCs w:val="24"/>
              </w:rPr>
              <w:t xml:space="preserve"> </w:t>
            </w:r>
            <w:r w:rsidRPr="00730AD1">
              <w:rPr>
                <w:sz w:val="24"/>
                <w:szCs w:val="24"/>
              </w:rPr>
              <w:t>(простой,</w:t>
            </w:r>
            <w:r w:rsidRPr="00730AD1">
              <w:rPr>
                <w:spacing w:val="-5"/>
                <w:sz w:val="24"/>
                <w:szCs w:val="24"/>
              </w:rPr>
              <w:t xml:space="preserve"> </w:t>
            </w:r>
            <w:r w:rsidRPr="00730AD1">
              <w:rPr>
                <w:sz w:val="24"/>
                <w:szCs w:val="24"/>
              </w:rPr>
              <w:t>сложный;</w:t>
            </w:r>
            <w:r w:rsidRPr="00730AD1">
              <w:rPr>
                <w:spacing w:val="-6"/>
                <w:sz w:val="24"/>
                <w:szCs w:val="24"/>
              </w:rPr>
              <w:t xml:space="preserve"> </w:t>
            </w:r>
            <w:r w:rsidRPr="00730AD1">
              <w:rPr>
                <w:sz w:val="24"/>
                <w:szCs w:val="24"/>
              </w:rPr>
              <w:t>назывной,</w:t>
            </w:r>
            <w:r w:rsidRPr="00730AD1">
              <w:rPr>
                <w:spacing w:val="-47"/>
                <w:sz w:val="24"/>
                <w:szCs w:val="24"/>
              </w:rPr>
              <w:t xml:space="preserve"> </w:t>
            </w:r>
            <w:r w:rsidRPr="00730AD1">
              <w:rPr>
                <w:sz w:val="24"/>
                <w:szCs w:val="24"/>
              </w:rPr>
              <w:t>вопросный);</w:t>
            </w:r>
            <w:r w:rsidRPr="00730AD1">
              <w:rPr>
                <w:spacing w:val="-2"/>
                <w:sz w:val="24"/>
                <w:szCs w:val="24"/>
              </w:rPr>
              <w:t xml:space="preserve"> </w:t>
            </w:r>
            <w:r w:rsidRPr="00730AD1">
              <w:rPr>
                <w:sz w:val="24"/>
                <w:szCs w:val="24"/>
              </w:rPr>
              <w:t>главная</w:t>
            </w:r>
            <w:r w:rsidRPr="00730AD1">
              <w:rPr>
                <w:spacing w:val="-2"/>
                <w:sz w:val="24"/>
                <w:szCs w:val="24"/>
              </w:rPr>
              <w:t xml:space="preserve"> </w:t>
            </w:r>
            <w:r w:rsidRPr="00730AD1">
              <w:rPr>
                <w:sz w:val="24"/>
                <w:szCs w:val="24"/>
              </w:rPr>
              <w:t>и второстепенная</w:t>
            </w:r>
            <w:r w:rsidRPr="00730AD1">
              <w:rPr>
                <w:spacing w:val="-2"/>
                <w:sz w:val="24"/>
                <w:szCs w:val="24"/>
              </w:rPr>
              <w:t xml:space="preserve"> </w:t>
            </w:r>
            <w:r w:rsidRPr="00730AD1">
              <w:rPr>
                <w:sz w:val="24"/>
                <w:szCs w:val="24"/>
              </w:rPr>
              <w:t>информация</w:t>
            </w:r>
            <w:r w:rsidRPr="00730AD1">
              <w:rPr>
                <w:spacing w:val="-3"/>
                <w:sz w:val="24"/>
                <w:szCs w:val="24"/>
              </w:rPr>
              <w:t xml:space="preserve"> </w:t>
            </w:r>
            <w:r w:rsidRPr="00730AD1">
              <w:rPr>
                <w:sz w:val="24"/>
                <w:szCs w:val="24"/>
              </w:rPr>
              <w:t>текста;</w:t>
            </w:r>
            <w:r w:rsidRPr="00730AD1">
              <w:rPr>
                <w:spacing w:val="-1"/>
                <w:sz w:val="24"/>
                <w:szCs w:val="24"/>
              </w:rPr>
              <w:t xml:space="preserve"> </w:t>
            </w:r>
            <w:r w:rsidRPr="00730AD1">
              <w:rPr>
                <w:sz w:val="24"/>
                <w:szCs w:val="24"/>
              </w:rPr>
              <w:t>пересказ</w:t>
            </w:r>
            <w:r w:rsidRPr="00730AD1">
              <w:rPr>
                <w:spacing w:val="-2"/>
                <w:sz w:val="24"/>
                <w:szCs w:val="24"/>
              </w:rPr>
              <w:t xml:space="preserve"> </w:t>
            </w:r>
            <w:r w:rsidRPr="00730AD1">
              <w:rPr>
                <w:sz w:val="24"/>
                <w:szCs w:val="24"/>
              </w:rPr>
              <w:t>текста.</w:t>
            </w:r>
          </w:p>
          <w:p w:rsidR="00812B1F" w:rsidRPr="00730AD1" w:rsidRDefault="00812B1F" w:rsidP="00730AD1">
            <w:pPr>
              <w:pStyle w:val="TableParagraph"/>
              <w:spacing w:line="276" w:lineRule="auto"/>
              <w:ind w:left="30"/>
              <w:jc w:val="both"/>
              <w:rPr>
                <w:sz w:val="24"/>
                <w:szCs w:val="24"/>
              </w:rPr>
            </w:pPr>
            <w:r w:rsidRPr="00730AD1">
              <w:rPr>
                <w:sz w:val="24"/>
                <w:szCs w:val="24"/>
              </w:rPr>
              <w:t>Описание</w:t>
            </w:r>
            <w:r w:rsidRPr="00730AD1">
              <w:rPr>
                <w:spacing w:val="-3"/>
                <w:sz w:val="24"/>
                <w:szCs w:val="24"/>
              </w:rPr>
              <w:t xml:space="preserve"> </w:t>
            </w:r>
            <w:r w:rsidRPr="00730AD1">
              <w:rPr>
                <w:sz w:val="24"/>
                <w:szCs w:val="24"/>
              </w:rPr>
              <w:t>как</w:t>
            </w:r>
            <w:r w:rsidRPr="00730AD1">
              <w:rPr>
                <w:spacing w:val="-1"/>
                <w:sz w:val="24"/>
                <w:szCs w:val="24"/>
              </w:rPr>
              <w:t xml:space="preserve"> </w:t>
            </w:r>
            <w:r w:rsidRPr="00730AD1">
              <w:rPr>
                <w:sz w:val="24"/>
                <w:szCs w:val="24"/>
              </w:rPr>
              <w:t>тип</w:t>
            </w:r>
            <w:r w:rsidRPr="00730AD1">
              <w:rPr>
                <w:spacing w:val="-3"/>
                <w:sz w:val="24"/>
                <w:szCs w:val="24"/>
              </w:rPr>
              <w:t xml:space="preserve"> </w:t>
            </w:r>
            <w:r w:rsidRPr="00730AD1">
              <w:rPr>
                <w:sz w:val="24"/>
                <w:szCs w:val="24"/>
              </w:rPr>
              <w:t>речи.</w:t>
            </w:r>
          </w:p>
          <w:p w:rsidR="00812B1F" w:rsidRPr="00730AD1" w:rsidRDefault="00812B1F" w:rsidP="00730AD1">
            <w:pPr>
              <w:pStyle w:val="TableParagraph"/>
              <w:spacing w:line="276" w:lineRule="auto"/>
              <w:ind w:left="30"/>
              <w:jc w:val="both"/>
              <w:rPr>
                <w:sz w:val="24"/>
                <w:szCs w:val="24"/>
              </w:rPr>
            </w:pPr>
            <w:r w:rsidRPr="00730AD1">
              <w:rPr>
                <w:sz w:val="24"/>
                <w:szCs w:val="24"/>
              </w:rPr>
              <w:t>Описание</w:t>
            </w:r>
            <w:r w:rsidRPr="00730AD1">
              <w:rPr>
                <w:spacing w:val="-5"/>
                <w:sz w:val="24"/>
                <w:szCs w:val="24"/>
              </w:rPr>
              <w:t xml:space="preserve"> </w:t>
            </w:r>
            <w:r w:rsidRPr="00730AD1">
              <w:rPr>
                <w:sz w:val="24"/>
                <w:szCs w:val="24"/>
              </w:rPr>
              <w:t>внешности</w:t>
            </w:r>
            <w:r w:rsidRPr="00730AD1">
              <w:rPr>
                <w:spacing w:val="-5"/>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Описание</w:t>
            </w:r>
            <w:r w:rsidRPr="00730AD1">
              <w:rPr>
                <w:spacing w:val="-5"/>
                <w:sz w:val="24"/>
                <w:szCs w:val="24"/>
              </w:rPr>
              <w:t xml:space="preserve"> </w:t>
            </w:r>
            <w:r w:rsidRPr="00730AD1">
              <w:rPr>
                <w:sz w:val="24"/>
                <w:szCs w:val="24"/>
              </w:rPr>
              <w:t>помещения.</w:t>
            </w:r>
          </w:p>
          <w:p w:rsidR="00812B1F" w:rsidRPr="00730AD1" w:rsidRDefault="00812B1F" w:rsidP="00730AD1">
            <w:pPr>
              <w:pStyle w:val="TableParagraph"/>
              <w:spacing w:line="276" w:lineRule="auto"/>
              <w:ind w:left="30"/>
              <w:jc w:val="both"/>
              <w:rPr>
                <w:sz w:val="24"/>
                <w:szCs w:val="24"/>
              </w:rPr>
            </w:pPr>
            <w:r w:rsidRPr="00730AD1">
              <w:rPr>
                <w:sz w:val="24"/>
                <w:szCs w:val="24"/>
              </w:rPr>
              <w:t>Описание</w:t>
            </w:r>
            <w:r w:rsidRPr="00730AD1">
              <w:rPr>
                <w:spacing w:val="-5"/>
                <w:sz w:val="24"/>
                <w:szCs w:val="24"/>
              </w:rPr>
              <w:t xml:space="preserve"> </w:t>
            </w:r>
            <w:r w:rsidRPr="00730AD1">
              <w:rPr>
                <w:sz w:val="24"/>
                <w:szCs w:val="24"/>
              </w:rPr>
              <w:t>природы.</w:t>
            </w:r>
            <w:r w:rsidRPr="00730AD1">
              <w:rPr>
                <w:spacing w:val="-4"/>
                <w:sz w:val="24"/>
                <w:szCs w:val="24"/>
              </w:rPr>
              <w:t xml:space="preserve"> </w:t>
            </w:r>
            <w:r w:rsidRPr="00730AD1">
              <w:rPr>
                <w:sz w:val="24"/>
                <w:szCs w:val="24"/>
              </w:rPr>
              <w:t>Описание</w:t>
            </w:r>
            <w:r w:rsidRPr="00730AD1">
              <w:rPr>
                <w:spacing w:val="-4"/>
                <w:sz w:val="24"/>
                <w:szCs w:val="24"/>
              </w:rPr>
              <w:t xml:space="preserve"> </w:t>
            </w:r>
            <w:r w:rsidRPr="00730AD1">
              <w:rPr>
                <w:sz w:val="24"/>
                <w:szCs w:val="24"/>
              </w:rPr>
              <w:t>местности.</w:t>
            </w:r>
            <w:r w:rsidRPr="00730AD1">
              <w:rPr>
                <w:spacing w:val="-4"/>
                <w:sz w:val="24"/>
                <w:szCs w:val="24"/>
              </w:rPr>
              <w:t xml:space="preserve"> </w:t>
            </w:r>
            <w:r w:rsidRPr="00730AD1">
              <w:rPr>
                <w:sz w:val="24"/>
                <w:szCs w:val="24"/>
              </w:rPr>
              <w:t>Описание</w:t>
            </w:r>
            <w:r w:rsidRPr="00730AD1">
              <w:rPr>
                <w:spacing w:val="-4"/>
                <w:sz w:val="24"/>
                <w:szCs w:val="24"/>
              </w:rPr>
              <w:t xml:space="preserve"> </w:t>
            </w:r>
            <w:r w:rsidRPr="00730AD1">
              <w:rPr>
                <w:sz w:val="24"/>
                <w:szCs w:val="24"/>
              </w:rPr>
              <w:t>действий.</w:t>
            </w:r>
          </w:p>
        </w:tc>
      </w:tr>
      <w:tr w:rsidR="00812B1F" w:rsidRPr="00730AD1" w:rsidTr="00812B1F">
        <w:trPr>
          <w:trHeight w:val="510"/>
        </w:trPr>
        <w:tc>
          <w:tcPr>
            <w:tcW w:w="2150" w:type="dxa"/>
          </w:tcPr>
          <w:p w:rsidR="00812B1F" w:rsidRPr="00730AD1" w:rsidRDefault="00812B1F" w:rsidP="00730AD1">
            <w:pPr>
              <w:pStyle w:val="TableParagraph"/>
              <w:spacing w:line="276" w:lineRule="auto"/>
              <w:ind w:left="27"/>
              <w:jc w:val="both"/>
              <w:rPr>
                <w:sz w:val="24"/>
                <w:szCs w:val="24"/>
              </w:rPr>
            </w:pPr>
            <w:r w:rsidRPr="00730AD1">
              <w:rPr>
                <w:sz w:val="24"/>
                <w:szCs w:val="24"/>
              </w:rPr>
              <w:t>Функциональные</w:t>
            </w:r>
          </w:p>
          <w:p w:rsidR="00812B1F" w:rsidRPr="00730AD1" w:rsidRDefault="00812B1F" w:rsidP="00730AD1">
            <w:pPr>
              <w:pStyle w:val="TableParagraph"/>
              <w:spacing w:line="276" w:lineRule="auto"/>
              <w:ind w:left="27"/>
              <w:jc w:val="both"/>
              <w:rPr>
                <w:sz w:val="24"/>
                <w:szCs w:val="24"/>
              </w:rPr>
            </w:pPr>
            <w:r w:rsidRPr="00730AD1">
              <w:rPr>
                <w:sz w:val="24"/>
                <w:szCs w:val="24"/>
              </w:rPr>
              <w:t>разновидности</w:t>
            </w:r>
            <w:r w:rsidRPr="00730AD1">
              <w:rPr>
                <w:spacing w:val="-4"/>
                <w:sz w:val="24"/>
                <w:szCs w:val="24"/>
              </w:rPr>
              <w:t xml:space="preserve"> </w:t>
            </w:r>
            <w:r w:rsidRPr="00730AD1">
              <w:rPr>
                <w:sz w:val="24"/>
                <w:szCs w:val="24"/>
              </w:rPr>
              <w:t>языка.</w:t>
            </w:r>
          </w:p>
        </w:tc>
        <w:tc>
          <w:tcPr>
            <w:tcW w:w="7849" w:type="dxa"/>
          </w:tcPr>
          <w:p w:rsidR="00812B1F" w:rsidRPr="00730AD1" w:rsidRDefault="00812B1F" w:rsidP="00730AD1">
            <w:pPr>
              <w:pStyle w:val="TableParagraph"/>
              <w:spacing w:line="276" w:lineRule="auto"/>
              <w:ind w:left="30" w:right="1308"/>
              <w:jc w:val="both"/>
              <w:rPr>
                <w:sz w:val="24"/>
                <w:szCs w:val="24"/>
              </w:rPr>
            </w:pPr>
            <w:r w:rsidRPr="00730AD1">
              <w:rPr>
                <w:sz w:val="24"/>
                <w:szCs w:val="24"/>
              </w:rPr>
              <w:t>Официально-деловой</w:t>
            </w:r>
            <w:r w:rsidRPr="00730AD1">
              <w:rPr>
                <w:spacing w:val="-7"/>
                <w:sz w:val="24"/>
                <w:szCs w:val="24"/>
              </w:rPr>
              <w:t xml:space="preserve"> </w:t>
            </w:r>
            <w:r w:rsidRPr="00730AD1">
              <w:rPr>
                <w:sz w:val="24"/>
                <w:szCs w:val="24"/>
              </w:rPr>
              <w:t>стиль.</w:t>
            </w:r>
            <w:r w:rsidRPr="00730AD1">
              <w:rPr>
                <w:spacing w:val="-2"/>
                <w:sz w:val="24"/>
                <w:szCs w:val="24"/>
              </w:rPr>
              <w:t xml:space="preserve"> </w:t>
            </w:r>
            <w:r w:rsidRPr="00730AD1">
              <w:rPr>
                <w:sz w:val="24"/>
                <w:szCs w:val="24"/>
              </w:rPr>
              <w:t>Заявление.</w:t>
            </w:r>
            <w:r w:rsidRPr="00730AD1">
              <w:rPr>
                <w:spacing w:val="-5"/>
                <w:sz w:val="24"/>
                <w:szCs w:val="24"/>
              </w:rPr>
              <w:t xml:space="preserve"> </w:t>
            </w:r>
            <w:r w:rsidRPr="00730AD1">
              <w:rPr>
                <w:sz w:val="24"/>
                <w:szCs w:val="24"/>
              </w:rPr>
              <w:t>Расписка.</w:t>
            </w:r>
            <w:r w:rsidRPr="00730AD1">
              <w:rPr>
                <w:spacing w:val="-4"/>
                <w:sz w:val="24"/>
                <w:szCs w:val="24"/>
              </w:rPr>
              <w:t xml:space="preserve"> </w:t>
            </w:r>
            <w:r w:rsidRPr="00730AD1">
              <w:rPr>
                <w:sz w:val="24"/>
                <w:szCs w:val="24"/>
              </w:rPr>
              <w:t>Научный</w:t>
            </w:r>
            <w:r w:rsidRPr="00730AD1">
              <w:rPr>
                <w:spacing w:val="-6"/>
                <w:sz w:val="24"/>
                <w:szCs w:val="24"/>
              </w:rPr>
              <w:t xml:space="preserve"> </w:t>
            </w:r>
            <w:r w:rsidRPr="00730AD1">
              <w:rPr>
                <w:sz w:val="24"/>
                <w:szCs w:val="24"/>
              </w:rPr>
              <w:t>стиль.</w:t>
            </w:r>
            <w:r w:rsidRPr="00730AD1">
              <w:rPr>
                <w:spacing w:val="-47"/>
                <w:sz w:val="24"/>
                <w:szCs w:val="24"/>
              </w:rPr>
              <w:t xml:space="preserve"> </w:t>
            </w:r>
            <w:r w:rsidRPr="00730AD1">
              <w:rPr>
                <w:sz w:val="24"/>
                <w:szCs w:val="24"/>
              </w:rPr>
              <w:t>Словарная</w:t>
            </w:r>
            <w:r w:rsidRPr="00730AD1">
              <w:rPr>
                <w:spacing w:val="-2"/>
                <w:sz w:val="24"/>
                <w:szCs w:val="24"/>
              </w:rPr>
              <w:t xml:space="preserve"> </w:t>
            </w:r>
            <w:r w:rsidRPr="00730AD1">
              <w:rPr>
                <w:sz w:val="24"/>
                <w:szCs w:val="24"/>
              </w:rPr>
              <w:t>статья. Научное</w:t>
            </w:r>
            <w:r w:rsidRPr="00730AD1">
              <w:rPr>
                <w:spacing w:val="-1"/>
                <w:sz w:val="24"/>
                <w:szCs w:val="24"/>
              </w:rPr>
              <w:t xml:space="preserve"> </w:t>
            </w:r>
            <w:r w:rsidRPr="00730AD1">
              <w:rPr>
                <w:sz w:val="24"/>
                <w:szCs w:val="24"/>
              </w:rPr>
              <w:t>сообщение.</w:t>
            </w:r>
          </w:p>
        </w:tc>
      </w:tr>
      <w:tr w:rsidR="00812B1F" w:rsidRPr="00730AD1" w:rsidTr="00812B1F">
        <w:trPr>
          <w:trHeight w:val="3728"/>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793"/>
              <w:jc w:val="both"/>
              <w:rPr>
                <w:sz w:val="24"/>
                <w:szCs w:val="24"/>
              </w:rPr>
            </w:pPr>
            <w:r w:rsidRPr="00730AD1">
              <w:rPr>
                <w:sz w:val="24"/>
                <w:szCs w:val="24"/>
              </w:rPr>
              <w:t>Лексикология.</w:t>
            </w:r>
            <w:r w:rsidRPr="00730AD1">
              <w:rPr>
                <w:spacing w:val="1"/>
                <w:sz w:val="24"/>
                <w:szCs w:val="24"/>
              </w:rPr>
              <w:t xml:space="preserve"> </w:t>
            </w:r>
            <w:r w:rsidRPr="00730AD1">
              <w:rPr>
                <w:spacing w:val="-1"/>
                <w:sz w:val="24"/>
                <w:szCs w:val="24"/>
              </w:rPr>
              <w:t>Культура</w:t>
            </w:r>
            <w:r w:rsidRPr="00730AD1">
              <w:rPr>
                <w:spacing w:val="-9"/>
                <w:sz w:val="24"/>
                <w:szCs w:val="24"/>
              </w:rPr>
              <w:t xml:space="preserve"> </w:t>
            </w:r>
            <w:r w:rsidRPr="00730AD1">
              <w:rPr>
                <w:sz w:val="24"/>
                <w:szCs w:val="24"/>
              </w:rPr>
              <w:t>речи.</w:t>
            </w:r>
          </w:p>
        </w:tc>
        <w:tc>
          <w:tcPr>
            <w:tcW w:w="7849" w:type="dxa"/>
          </w:tcPr>
          <w:p w:rsidR="00812B1F" w:rsidRPr="00730AD1" w:rsidRDefault="00812B1F" w:rsidP="00730AD1">
            <w:pPr>
              <w:pStyle w:val="TableParagraph"/>
              <w:spacing w:line="276" w:lineRule="auto"/>
              <w:ind w:left="30"/>
              <w:jc w:val="both"/>
              <w:rPr>
                <w:sz w:val="24"/>
                <w:szCs w:val="24"/>
              </w:rPr>
            </w:pPr>
            <w:r w:rsidRPr="00730AD1">
              <w:rPr>
                <w:sz w:val="24"/>
                <w:szCs w:val="24"/>
              </w:rPr>
              <w:t>Лексика</w:t>
            </w:r>
            <w:r w:rsidRPr="00730AD1">
              <w:rPr>
                <w:spacing w:val="-3"/>
                <w:sz w:val="24"/>
                <w:szCs w:val="24"/>
              </w:rPr>
              <w:t xml:space="preserve"> </w:t>
            </w:r>
            <w:r w:rsidRPr="00730AD1">
              <w:rPr>
                <w:sz w:val="24"/>
                <w:szCs w:val="24"/>
              </w:rPr>
              <w:t>русского</w:t>
            </w:r>
            <w:r w:rsidRPr="00730AD1">
              <w:rPr>
                <w:spacing w:val="-2"/>
                <w:sz w:val="24"/>
                <w:szCs w:val="24"/>
              </w:rPr>
              <w:t xml:space="preserve"> </w:t>
            </w:r>
            <w:r w:rsidRPr="00730AD1">
              <w:rPr>
                <w:sz w:val="24"/>
                <w:szCs w:val="24"/>
              </w:rPr>
              <w:t>языка</w:t>
            </w:r>
            <w:r w:rsidRPr="00730AD1">
              <w:rPr>
                <w:spacing w:val="-2"/>
                <w:sz w:val="24"/>
                <w:szCs w:val="24"/>
              </w:rPr>
              <w:t xml:space="preserve"> </w:t>
            </w:r>
            <w:r w:rsidRPr="00730AD1">
              <w:rPr>
                <w:sz w:val="24"/>
                <w:szCs w:val="24"/>
              </w:rPr>
              <w:t>с</w:t>
            </w:r>
            <w:r w:rsidRPr="00730AD1">
              <w:rPr>
                <w:spacing w:val="-3"/>
                <w:sz w:val="24"/>
                <w:szCs w:val="24"/>
              </w:rPr>
              <w:t xml:space="preserve"> </w:t>
            </w:r>
            <w:r w:rsidRPr="00730AD1">
              <w:rPr>
                <w:sz w:val="24"/>
                <w:szCs w:val="24"/>
              </w:rPr>
              <w:t>точки</w:t>
            </w:r>
            <w:r w:rsidRPr="00730AD1">
              <w:rPr>
                <w:spacing w:val="-4"/>
                <w:sz w:val="24"/>
                <w:szCs w:val="24"/>
              </w:rPr>
              <w:t xml:space="preserve"> </w:t>
            </w:r>
            <w:r w:rsidRPr="00730AD1">
              <w:rPr>
                <w:sz w:val="24"/>
                <w:szCs w:val="24"/>
              </w:rPr>
              <w:t>зрения</w:t>
            </w:r>
            <w:r w:rsidRPr="00730AD1">
              <w:rPr>
                <w:spacing w:val="-3"/>
                <w:sz w:val="24"/>
                <w:szCs w:val="24"/>
              </w:rPr>
              <w:t xml:space="preserve"> </w:t>
            </w:r>
            <w:r w:rsidRPr="00730AD1">
              <w:rPr>
                <w:sz w:val="24"/>
                <w:szCs w:val="24"/>
              </w:rPr>
              <w:t>ее</w:t>
            </w:r>
            <w:r w:rsidRPr="00730AD1">
              <w:rPr>
                <w:spacing w:val="-3"/>
                <w:sz w:val="24"/>
                <w:szCs w:val="24"/>
              </w:rPr>
              <w:t xml:space="preserve"> </w:t>
            </w:r>
            <w:r w:rsidRPr="00730AD1">
              <w:rPr>
                <w:sz w:val="24"/>
                <w:szCs w:val="24"/>
              </w:rPr>
              <w:t>происхождения:</w:t>
            </w:r>
            <w:r w:rsidRPr="00730AD1">
              <w:rPr>
                <w:spacing w:val="-3"/>
                <w:sz w:val="24"/>
                <w:szCs w:val="24"/>
              </w:rPr>
              <w:t xml:space="preserve"> </w:t>
            </w:r>
            <w:r w:rsidRPr="00730AD1">
              <w:rPr>
                <w:sz w:val="24"/>
                <w:szCs w:val="24"/>
              </w:rPr>
              <w:t>исконно</w:t>
            </w:r>
            <w:r w:rsidRPr="00730AD1">
              <w:rPr>
                <w:spacing w:val="-2"/>
                <w:sz w:val="24"/>
                <w:szCs w:val="24"/>
              </w:rPr>
              <w:t xml:space="preserve"> </w:t>
            </w:r>
            <w:r w:rsidRPr="00730AD1">
              <w:rPr>
                <w:sz w:val="24"/>
                <w:szCs w:val="24"/>
              </w:rPr>
              <w:t>русские и</w:t>
            </w:r>
            <w:r w:rsidRPr="00730AD1">
              <w:rPr>
                <w:spacing w:val="-47"/>
                <w:sz w:val="24"/>
                <w:szCs w:val="24"/>
              </w:rPr>
              <w:t xml:space="preserve"> </w:t>
            </w:r>
            <w:r w:rsidRPr="00730AD1">
              <w:rPr>
                <w:sz w:val="24"/>
                <w:szCs w:val="24"/>
              </w:rPr>
              <w:t>заимствованные</w:t>
            </w:r>
            <w:r w:rsidRPr="00730AD1">
              <w:rPr>
                <w:spacing w:val="-1"/>
                <w:sz w:val="24"/>
                <w:szCs w:val="24"/>
              </w:rPr>
              <w:t xml:space="preserve"> </w:t>
            </w:r>
            <w:r w:rsidRPr="00730AD1">
              <w:rPr>
                <w:sz w:val="24"/>
                <w:szCs w:val="24"/>
              </w:rPr>
              <w:t>слова.</w:t>
            </w:r>
          </w:p>
          <w:p w:rsidR="00812B1F" w:rsidRPr="00730AD1" w:rsidRDefault="00812B1F" w:rsidP="00730AD1">
            <w:pPr>
              <w:pStyle w:val="TableParagraph"/>
              <w:spacing w:line="276" w:lineRule="auto"/>
              <w:ind w:left="30" w:right="613"/>
              <w:jc w:val="both"/>
              <w:rPr>
                <w:sz w:val="24"/>
                <w:szCs w:val="24"/>
              </w:rPr>
            </w:pPr>
            <w:r w:rsidRPr="00730AD1">
              <w:rPr>
                <w:sz w:val="24"/>
                <w:szCs w:val="24"/>
              </w:rPr>
              <w:t>Лексика русского языка с точки зрения принадлежности к активному и пассивному</w:t>
            </w:r>
            <w:r w:rsidRPr="00730AD1">
              <w:rPr>
                <w:spacing w:val="-47"/>
                <w:sz w:val="24"/>
                <w:szCs w:val="24"/>
              </w:rPr>
              <w:t xml:space="preserve"> </w:t>
            </w:r>
            <w:r w:rsidRPr="00730AD1">
              <w:rPr>
                <w:sz w:val="24"/>
                <w:szCs w:val="24"/>
              </w:rPr>
              <w:t>запасу:</w:t>
            </w:r>
            <w:r w:rsidRPr="00730AD1">
              <w:rPr>
                <w:spacing w:val="1"/>
                <w:sz w:val="24"/>
                <w:szCs w:val="24"/>
              </w:rPr>
              <w:t xml:space="preserve"> </w:t>
            </w:r>
            <w:r w:rsidRPr="00730AD1">
              <w:rPr>
                <w:sz w:val="24"/>
                <w:szCs w:val="24"/>
              </w:rPr>
              <w:t>неологизмы,</w:t>
            </w:r>
            <w:r w:rsidRPr="00730AD1">
              <w:rPr>
                <w:spacing w:val="2"/>
                <w:sz w:val="24"/>
                <w:szCs w:val="24"/>
              </w:rPr>
              <w:t xml:space="preserve"> </w:t>
            </w:r>
            <w:r w:rsidRPr="00730AD1">
              <w:rPr>
                <w:sz w:val="24"/>
                <w:szCs w:val="24"/>
              </w:rPr>
              <w:t>устаревшие слова</w:t>
            </w:r>
            <w:r w:rsidRPr="00730AD1">
              <w:rPr>
                <w:spacing w:val="-2"/>
                <w:sz w:val="24"/>
                <w:szCs w:val="24"/>
              </w:rPr>
              <w:t xml:space="preserve"> </w:t>
            </w:r>
            <w:r w:rsidRPr="00730AD1">
              <w:rPr>
                <w:sz w:val="24"/>
                <w:szCs w:val="24"/>
              </w:rPr>
              <w:t>(историзмы</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архаизмы).</w:t>
            </w:r>
          </w:p>
          <w:p w:rsidR="00812B1F" w:rsidRPr="00730AD1" w:rsidRDefault="00812B1F" w:rsidP="00730AD1">
            <w:pPr>
              <w:pStyle w:val="TableParagraph"/>
              <w:spacing w:line="276" w:lineRule="auto"/>
              <w:ind w:left="30"/>
              <w:jc w:val="both"/>
              <w:rPr>
                <w:sz w:val="24"/>
                <w:szCs w:val="24"/>
              </w:rPr>
            </w:pPr>
            <w:r w:rsidRPr="00730AD1">
              <w:rPr>
                <w:sz w:val="24"/>
                <w:szCs w:val="24"/>
              </w:rPr>
              <w:t>Лексика</w:t>
            </w:r>
            <w:r w:rsidRPr="00730AD1">
              <w:rPr>
                <w:spacing w:val="-4"/>
                <w:sz w:val="24"/>
                <w:szCs w:val="24"/>
              </w:rPr>
              <w:t xml:space="preserve"> </w:t>
            </w:r>
            <w:r w:rsidRPr="00730AD1">
              <w:rPr>
                <w:sz w:val="24"/>
                <w:szCs w:val="24"/>
              </w:rPr>
              <w:t>русского</w:t>
            </w:r>
            <w:r w:rsidRPr="00730AD1">
              <w:rPr>
                <w:spacing w:val="-3"/>
                <w:sz w:val="24"/>
                <w:szCs w:val="24"/>
              </w:rPr>
              <w:t xml:space="preserve"> </w:t>
            </w:r>
            <w:r w:rsidRPr="00730AD1">
              <w:rPr>
                <w:sz w:val="24"/>
                <w:szCs w:val="24"/>
              </w:rPr>
              <w:t>языка</w:t>
            </w:r>
            <w:r w:rsidRPr="00730AD1">
              <w:rPr>
                <w:spacing w:val="-3"/>
                <w:sz w:val="24"/>
                <w:szCs w:val="24"/>
              </w:rPr>
              <w:t xml:space="preserve"> </w:t>
            </w:r>
            <w:r w:rsidRPr="00730AD1">
              <w:rPr>
                <w:sz w:val="24"/>
                <w:szCs w:val="24"/>
              </w:rPr>
              <w:t>с</w:t>
            </w:r>
            <w:r w:rsidRPr="00730AD1">
              <w:rPr>
                <w:spacing w:val="-4"/>
                <w:sz w:val="24"/>
                <w:szCs w:val="24"/>
              </w:rPr>
              <w:t xml:space="preserve"> </w:t>
            </w:r>
            <w:r w:rsidRPr="00730AD1">
              <w:rPr>
                <w:sz w:val="24"/>
                <w:szCs w:val="24"/>
              </w:rPr>
              <w:t>точки</w:t>
            </w:r>
            <w:r w:rsidRPr="00730AD1">
              <w:rPr>
                <w:spacing w:val="-5"/>
                <w:sz w:val="24"/>
                <w:szCs w:val="24"/>
              </w:rPr>
              <w:t xml:space="preserve"> </w:t>
            </w:r>
            <w:r w:rsidRPr="00730AD1">
              <w:rPr>
                <w:sz w:val="24"/>
                <w:szCs w:val="24"/>
              </w:rPr>
              <w:t>зрения</w:t>
            </w:r>
            <w:r w:rsidRPr="00730AD1">
              <w:rPr>
                <w:spacing w:val="-4"/>
                <w:sz w:val="24"/>
                <w:szCs w:val="24"/>
              </w:rPr>
              <w:t xml:space="preserve"> </w:t>
            </w:r>
            <w:r w:rsidRPr="00730AD1">
              <w:rPr>
                <w:sz w:val="24"/>
                <w:szCs w:val="24"/>
              </w:rPr>
              <w:t>сферы</w:t>
            </w:r>
            <w:r w:rsidRPr="00730AD1">
              <w:rPr>
                <w:spacing w:val="-1"/>
                <w:sz w:val="24"/>
                <w:szCs w:val="24"/>
              </w:rPr>
              <w:t xml:space="preserve"> </w:t>
            </w:r>
            <w:r w:rsidRPr="00730AD1">
              <w:rPr>
                <w:sz w:val="24"/>
                <w:szCs w:val="24"/>
              </w:rPr>
              <w:t>употребления:</w:t>
            </w:r>
            <w:r w:rsidRPr="00730AD1">
              <w:rPr>
                <w:spacing w:val="-5"/>
                <w:sz w:val="24"/>
                <w:szCs w:val="24"/>
              </w:rPr>
              <w:t xml:space="preserve"> </w:t>
            </w:r>
            <w:r w:rsidRPr="00730AD1">
              <w:rPr>
                <w:sz w:val="24"/>
                <w:szCs w:val="24"/>
              </w:rPr>
              <w:t>общеупотребительная</w:t>
            </w:r>
            <w:r w:rsidRPr="00730AD1">
              <w:rPr>
                <w:spacing w:val="-47"/>
                <w:sz w:val="24"/>
                <w:szCs w:val="24"/>
              </w:rPr>
              <w:t xml:space="preserve"> </w:t>
            </w:r>
            <w:r w:rsidRPr="00730AD1">
              <w:rPr>
                <w:sz w:val="24"/>
                <w:szCs w:val="24"/>
              </w:rPr>
              <w:t>лексика</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лексика</w:t>
            </w:r>
            <w:r w:rsidRPr="00730AD1">
              <w:rPr>
                <w:spacing w:val="-2"/>
                <w:sz w:val="24"/>
                <w:szCs w:val="24"/>
              </w:rPr>
              <w:t xml:space="preserve"> </w:t>
            </w:r>
            <w:r w:rsidRPr="00730AD1">
              <w:rPr>
                <w:sz w:val="24"/>
                <w:szCs w:val="24"/>
              </w:rPr>
              <w:t>ограниченного</w:t>
            </w:r>
            <w:r w:rsidRPr="00730AD1">
              <w:rPr>
                <w:spacing w:val="2"/>
                <w:sz w:val="24"/>
                <w:szCs w:val="24"/>
              </w:rPr>
              <w:t xml:space="preserve"> </w:t>
            </w:r>
            <w:r w:rsidRPr="00730AD1">
              <w:rPr>
                <w:sz w:val="24"/>
                <w:szCs w:val="24"/>
              </w:rPr>
              <w:t>употребления</w:t>
            </w:r>
            <w:r w:rsidRPr="00730AD1">
              <w:rPr>
                <w:spacing w:val="-3"/>
                <w:sz w:val="24"/>
                <w:szCs w:val="24"/>
              </w:rPr>
              <w:t xml:space="preserve"> </w:t>
            </w:r>
            <w:r w:rsidRPr="00730AD1">
              <w:rPr>
                <w:sz w:val="24"/>
                <w:szCs w:val="24"/>
              </w:rPr>
              <w:t>(диалектизмы, термины,</w:t>
            </w:r>
          </w:p>
          <w:p w:rsidR="00812B1F" w:rsidRPr="00730AD1" w:rsidRDefault="00812B1F" w:rsidP="00730AD1">
            <w:pPr>
              <w:pStyle w:val="TableParagraph"/>
              <w:spacing w:line="276" w:lineRule="auto"/>
              <w:ind w:left="30"/>
              <w:jc w:val="both"/>
              <w:rPr>
                <w:sz w:val="24"/>
                <w:szCs w:val="24"/>
              </w:rPr>
            </w:pPr>
            <w:r w:rsidRPr="00730AD1">
              <w:rPr>
                <w:sz w:val="24"/>
                <w:szCs w:val="24"/>
              </w:rPr>
              <w:t>профессионализмы,</w:t>
            </w:r>
            <w:r w:rsidRPr="00730AD1">
              <w:rPr>
                <w:spacing w:val="-5"/>
                <w:sz w:val="24"/>
                <w:szCs w:val="24"/>
              </w:rPr>
              <w:t xml:space="preserve"> </w:t>
            </w:r>
            <w:r w:rsidRPr="00730AD1">
              <w:rPr>
                <w:sz w:val="24"/>
                <w:szCs w:val="24"/>
              </w:rPr>
              <w:t>жаргонизмы).</w:t>
            </w:r>
          </w:p>
          <w:p w:rsidR="00812B1F" w:rsidRPr="00730AD1" w:rsidRDefault="00812B1F" w:rsidP="00730AD1">
            <w:pPr>
              <w:pStyle w:val="TableParagraph"/>
              <w:spacing w:line="276" w:lineRule="auto"/>
              <w:ind w:left="30"/>
              <w:jc w:val="both"/>
              <w:rPr>
                <w:sz w:val="24"/>
                <w:szCs w:val="24"/>
              </w:rPr>
            </w:pPr>
            <w:r w:rsidRPr="00730AD1">
              <w:rPr>
                <w:sz w:val="24"/>
                <w:szCs w:val="24"/>
              </w:rPr>
              <w:t>Стилистические</w:t>
            </w:r>
            <w:r w:rsidRPr="00730AD1">
              <w:rPr>
                <w:spacing w:val="-6"/>
                <w:sz w:val="24"/>
                <w:szCs w:val="24"/>
              </w:rPr>
              <w:t xml:space="preserve"> </w:t>
            </w:r>
            <w:r w:rsidRPr="00730AD1">
              <w:rPr>
                <w:sz w:val="24"/>
                <w:szCs w:val="24"/>
              </w:rPr>
              <w:t>пласты</w:t>
            </w:r>
            <w:r w:rsidRPr="00730AD1">
              <w:rPr>
                <w:spacing w:val="-2"/>
                <w:sz w:val="24"/>
                <w:szCs w:val="24"/>
              </w:rPr>
              <w:t xml:space="preserve"> </w:t>
            </w:r>
            <w:r w:rsidRPr="00730AD1">
              <w:rPr>
                <w:sz w:val="24"/>
                <w:szCs w:val="24"/>
              </w:rPr>
              <w:t>лексики:</w:t>
            </w:r>
            <w:r w:rsidRPr="00730AD1">
              <w:rPr>
                <w:spacing w:val="-6"/>
                <w:sz w:val="24"/>
                <w:szCs w:val="24"/>
              </w:rPr>
              <w:t xml:space="preserve"> </w:t>
            </w:r>
            <w:r w:rsidRPr="00730AD1">
              <w:rPr>
                <w:sz w:val="24"/>
                <w:szCs w:val="24"/>
              </w:rPr>
              <w:t>стилистически</w:t>
            </w:r>
            <w:r w:rsidRPr="00730AD1">
              <w:rPr>
                <w:spacing w:val="-6"/>
                <w:sz w:val="24"/>
                <w:szCs w:val="24"/>
              </w:rPr>
              <w:t xml:space="preserve"> </w:t>
            </w:r>
            <w:r w:rsidRPr="00730AD1">
              <w:rPr>
                <w:sz w:val="24"/>
                <w:szCs w:val="24"/>
              </w:rPr>
              <w:t>нейтральная,</w:t>
            </w:r>
            <w:r w:rsidRPr="00730AD1">
              <w:rPr>
                <w:spacing w:val="-5"/>
                <w:sz w:val="24"/>
                <w:szCs w:val="24"/>
              </w:rPr>
              <w:t xml:space="preserve"> </w:t>
            </w:r>
            <w:r w:rsidRPr="00730AD1">
              <w:rPr>
                <w:sz w:val="24"/>
                <w:szCs w:val="24"/>
              </w:rPr>
              <w:t>высокая</w:t>
            </w:r>
            <w:r w:rsidRPr="00730AD1">
              <w:rPr>
                <w:spacing w:val="-6"/>
                <w:sz w:val="24"/>
                <w:szCs w:val="24"/>
              </w:rPr>
              <w:t xml:space="preserve"> </w:t>
            </w:r>
            <w:r w:rsidRPr="00730AD1">
              <w:rPr>
                <w:sz w:val="24"/>
                <w:szCs w:val="24"/>
              </w:rPr>
              <w:t>и</w:t>
            </w:r>
            <w:r w:rsidRPr="00730AD1">
              <w:rPr>
                <w:spacing w:val="-6"/>
                <w:sz w:val="24"/>
                <w:szCs w:val="24"/>
              </w:rPr>
              <w:t xml:space="preserve"> </w:t>
            </w:r>
            <w:r w:rsidRPr="00730AD1">
              <w:rPr>
                <w:sz w:val="24"/>
                <w:szCs w:val="24"/>
              </w:rPr>
              <w:t>сниженная</w:t>
            </w:r>
            <w:r w:rsidRPr="00730AD1">
              <w:rPr>
                <w:spacing w:val="-47"/>
                <w:sz w:val="24"/>
                <w:szCs w:val="24"/>
              </w:rPr>
              <w:t xml:space="preserve"> </w:t>
            </w:r>
            <w:r w:rsidRPr="00730AD1">
              <w:rPr>
                <w:sz w:val="24"/>
                <w:szCs w:val="24"/>
              </w:rPr>
              <w:t>лексика.</w:t>
            </w:r>
          </w:p>
          <w:p w:rsidR="00812B1F" w:rsidRPr="00730AD1" w:rsidRDefault="00812B1F" w:rsidP="00730AD1">
            <w:pPr>
              <w:pStyle w:val="TableParagraph"/>
              <w:spacing w:line="276" w:lineRule="auto"/>
              <w:ind w:left="30"/>
              <w:jc w:val="both"/>
              <w:rPr>
                <w:sz w:val="24"/>
                <w:szCs w:val="24"/>
              </w:rPr>
            </w:pPr>
            <w:r w:rsidRPr="00730AD1">
              <w:rPr>
                <w:sz w:val="24"/>
                <w:szCs w:val="24"/>
              </w:rPr>
              <w:t>Лексический</w:t>
            </w:r>
            <w:r w:rsidRPr="00730AD1">
              <w:rPr>
                <w:spacing w:val="-5"/>
                <w:sz w:val="24"/>
                <w:szCs w:val="24"/>
              </w:rPr>
              <w:t xml:space="preserve"> </w:t>
            </w:r>
            <w:r w:rsidRPr="00730AD1">
              <w:rPr>
                <w:sz w:val="24"/>
                <w:szCs w:val="24"/>
              </w:rPr>
              <w:t>анализ</w:t>
            </w:r>
            <w:r w:rsidRPr="00730AD1">
              <w:rPr>
                <w:spacing w:val="-5"/>
                <w:sz w:val="24"/>
                <w:szCs w:val="24"/>
              </w:rPr>
              <w:t xml:space="preserve"> </w:t>
            </w:r>
            <w:r w:rsidRPr="00730AD1">
              <w:rPr>
                <w:sz w:val="24"/>
                <w:szCs w:val="24"/>
              </w:rPr>
              <w:t>слов.</w:t>
            </w:r>
          </w:p>
          <w:p w:rsidR="00812B1F" w:rsidRPr="00730AD1" w:rsidRDefault="00812B1F" w:rsidP="00730AD1">
            <w:pPr>
              <w:pStyle w:val="TableParagraph"/>
              <w:spacing w:line="276" w:lineRule="auto"/>
              <w:ind w:left="30"/>
              <w:jc w:val="both"/>
              <w:rPr>
                <w:sz w:val="24"/>
                <w:szCs w:val="24"/>
              </w:rPr>
            </w:pPr>
            <w:r w:rsidRPr="00730AD1">
              <w:rPr>
                <w:sz w:val="24"/>
                <w:szCs w:val="24"/>
              </w:rPr>
              <w:t>Фразеологизмы.</w:t>
            </w:r>
            <w:r w:rsidRPr="00730AD1">
              <w:rPr>
                <w:spacing w:val="-3"/>
                <w:sz w:val="24"/>
                <w:szCs w:val="24"/>
              </w:rPr>
              <w:t xml:space="preserve"> </w:t>
            </w:r>
            <w:r w:rsidRPr="00730AD1">
              <w:rPr>
                <w:sz w:val="24"/>
                <w:szCs w:val="24"/>
              </w:rPr>
              <w:t>Их</w:t>
            </w:r>
            <w:r w:rsidRPr="00730AD1">
              <w:rPr>
                <w:spacing w:val="-4"/>
                <w:sz w:val="24"/>
                <w:szCs w:val="24"/>
              </w:rPr>
              <w:t xml:space="preserve"> </w:t>
            </w:r>
            <w:r w:rsidRPr="00730AD1">
              <w:rPr>
                <w:sz w:val="24"/>
                <w:szCs w:val="24"/>
              </w:rPr>
              <w:t>признаки</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значение.</w:t>
            </w:r>
          </w:p>
          <w:p w:rsidR="00812B1F" w:rsidRPr="00730AD1" w:rsidRDefault="00812B1F" w:rsidP="00730AD1">
            <w:pPr>
              <w:pStyle w:val="TableParagraph"/>
              <w:spacing w:line="276" w:lineRule="auto"/>
              <w:ind w:left="30"/>
              <w:jc w:val="both"/>
              <w:rPr>
                <w:sz w:val="24"/>
                <w:szCs w:val="24"/>
              </w:rPr>
            </w:pPr>
            <w:r w:rsidRPr="00730AD1">
              <w:rPr>
                <w:sz w:val="24"/>
                <w:szCs w:val="24"/>
              </w:rPr>
              <w:t>Употребление</w:t>
            </w:r>
            <w:r w:rsidRPr="00730AD1">
              <w:rPr>
                <w:spacing w:val="-4"/>
                <w:sz w:val="24"/>
                <w:szCs w:val="24"/>
              </w:rPr>
              <w:t xml:space="preserve"> </w:t>
            </w:r>
            <w:r w:rsidRPr="00730AD1">
              <w:rPr>
                <w:sz w:val="24"/>
                <w:szCs w:val="24"/>
              </w:rPr>
              <w:t>лексических</w:t>
            </w:r>
            <w:r w:rsidRPr="00730AD1">
              <w:rPr>
                <w:spacing w:val="-2"/>
                <w:sz w:val="24"/>
                <w:szCs w:val="24"/>
              </w:rPr>
              <w:t xml:space="preserve"> </w:t>
            </w:r>
            <w:r w:rsidRPr="00730AD1">
              <w:rPr>
                <w:sz w:val="24"/>
                <w:szCs w:val="24"/>
              </w:rPr>
              <w:t>средств</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соответствии</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ситуацией</w:t>
            </w:r>
            <w:r w:rsidRPr="00730AD1">
              <w:rPr>
                <w:spacing w:val="-4"/>
                <w:sz w:val="24"/>
                <w:szCs w:val="24"/>
              </w:rPr>
              <w:t xml:space="preserve"> </w:t>
            </w:r>
            <w:r w:rsidRPr="00730AD1">
              <w:rPr>
                <w:sz w:val="24"/>
                <w:szCs w:val="24"/>
              </w:rPr>
              <w:t>общения.</w:t>
            </w:r>
          </w:p>
          <w:p w:rsidR="00812B1F" w:rsidRPr="00730AD1" w:rsidRDefault="00812B1F" w:rsidP="00730AD1">
            <w:pPr>
              <w:pStyle w:val="TableParagraph"/>
              <w:spacing w:line="276" w:lineRule="auto"/>
              <w:ind w:left="30"/>
              <w:jc w:val="both"/>
              <w:rPr>
                <w:sz w:val="24"/>
                <w:szCs w:val="24"/>
              </w:rPr>
            </w:pPr>
            <w:r w:rsidRPr="00730AD1">
              <w:rPr>
                <w:sz w:val="24"/>
                <w:szCs w:val="24"/>
              </w:rPr>
              <w:t>Оценка</w:t>
            </w:r>
            <w:r w:rsidRPr="00730AD1">
              <w:rPr>
                <w:spacing w:val="-3"/>
                <w:sz w:val="24"/>
                <w:szCs w:val="24"/>
              </w:rPr>
              <w:t xml:space="preserve"> </w:t>
            </w:r>
            <w:r w:rsidRPr="00730AD1">
              <w:rPr>
                <w:sz w:val="24"/>
                <w:szCs w:val="24"/>
              </w:rPr>
              <w:t>своей</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чужой</w:t>
            </w:r>
            <w:r w:rsidRPr="00730AD1">
              <w:rPr>
                <w:spacing w:val="-4"/>
                <w:sz w:val="24"/>
                <w:szCs w:val="24"/>
              </w:rPr>
              <w:t xml:space="preserve"> </w:t>
            </w:r>
            <w:r w:rsidRPr="00730AD1">
              <w:rPr>
                <w:sz w:val="24"/>
                <w:szCs w:val="24"/>
              </w:rPr>
              <w:t>речи с</w:t>
            </w:r>
            <w:r w:rsidRPr="00730AD1">
              <w:rPr>
                <w:spacing w:val="-3"/>
                <w:sz w:val="24"/>
                <w:szCs w:val="24"/>
              </w:rPr>
              <w:t xml:space="preserve"> </w:t>
            </w:r>
            <w:r w:rsidRPr="00730AD1">
              <w:rPr>
                <w:sz w:val="24"/>
                <w:szCs w:val="24"/>
              </w:rPr>
              <w:t>точки</w:t>
            </w:r>
            <w:r w:rsidRPr="00730AD1">
              <w:rPr>
                <w:spacing w:val="-4"/>
                <w:sz w:val="24"/>
                <w:szCs w:val="24"/>
              </w:rPr>
              <w:t xml:space="preserve"> </w:t>
            </w:r>
            <w:r w:rsidRPr="00730AD1">
              <w:rPr>
                <w:sz w:val="24"/>
                <w:szCs w:val="24"/>
              </w:rPr>
              <w:t>зрения</w:t>
            </w:r>
            <w:r w:rsidRPr="00730AD1">
              <w:rPr>
                <w:spacing w:val="-4"/>
                <w:sz w:val="24"/>
                <w:szCs w:val="24"/>
              </w:rPr>
              <w:t xml:space="preserve"> </w:t>
            </w:r>
            <w:r w:rsidRPr="00730AD1">
              <w:rPr>
                <w:sz w:val="24"/>
                <w:szCs w:val="24"/>
              </w:rPr>
              <w:t>точного,</w:t>
            </w:r>
            <w:r w:rsidRPr="00730AD1">
              <w:rPr>
                <w:spacing w:val="-1"/>
                <w:sz w:val="24"/>
                <w:szCs w:val="24"/>
              </w:rPr>
              <w:t xml:space="preserve"> </w:t>
            </w:r>
            <w:r w:rsidRPr="00730AD1">
              <w:rPr>
                <w:sz w:val="24"/>
                <w:szCs w:val="24"/>
              </w:rPr>
              <w:t>уместного</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выразительного</w:t>
            </w:r>
            <w:r w:rsidRPr="00730AD1">
              <w:rPr>
                <w:spacing w:val="-47"/>
                <w:sz w:val="24"/>
                <w:szCs w:val="24"/>
              </w:rPr>
              <w:t xml:space="preserve"> </w:t>
            </w:r>
            <w:r w:rsidRPr="00730AD1">
              <w:rPr>
                <w:sz w:val="24"/>
                <w:szCs w:val="24"/>
              </w:rPr>
              <w:t>словоупотребления.</w:t>
            </w:r>
          </w:p>
          <w:p w:rsidR="00812B1F" w:rsidRPr="00730AD1" w:rsidRDefault="00812B1F" w:rsidP="00730AD1">
            <w:pPr>
              <w:pStyle w:val="TableParagraph"/>
              <w:spacing w:line="276" w:lineRule="auto"/>
              <w:ind w:left="30" w:right="4654"/>
              <w:jc w:val="both"/>
              <w:rPr>
                <w:sz w:val="24"/>
                <w:szCs w:val="24"/>
              </w:rPr>
            </w:pPr>
            <w:r w:rsidRPr="00730AD1">
              <w:rPr>
                <w:sz w:val="24"/>
                <w:szCs w:val="24"/>
              </w:rPr>
              <w:t>Эпитеты,</w:t>
            </w:r>
            <w:r w:rsidRPr="00730AD1">
              <w:rPr>
                <w:spacing w:val="-7"/>
                <w:sz w:val="24"/>
                <w:szCs w:val="24"/>
              </w:rPr>
              <w:t xml:space="preserve"> </w:t>
            </w:r>
            <w:r w:rsidRPr="00730AD1">
              <w:rPr>
                <w:sz w:val="24"/>
                <w:szCs w:val="24"/>
              </w:rPr>
              <w:t>метафоры,</w:t>
            </w:r>
            <w:r w:rsidRPr="00730AD1">
              <w:rPr>
                <w:spacing w:val="-7"/>
                <w:sz w:val="24"/>
                <w:szCs w:val="24"/>
              </w:rPr>
              <w:t xml:space="preserve"> </w:t>
            </w:r>
            <w:r w:rsidRPr="00730AD1">
              <w:rPr>
                <w:sz w:val="24"/>
                <w:szCs w:val="24"/>
              </w:rPr>
              <w:t>олицетворения.</w:t>
            </w:r>
            <w:r w:rsidRPr="00730AD1">
              <w:rPr>
                <w:spacing w:val="-47"/>
                <w:sz w:val="24"/>
                <w:szCs w:val="24"/>
              </w:rPr>
              <w:t xml:space="preserve"> </w:t>
            </w:r>
            <w:r w:rsidRPr="00730AD1">
              <w:rPr>
                <w:sz w:val="24"/>
                <w:szCs w:val="24"/>
              </w:rPr>
              <w:t>Лексические</w:t>
            </w:r>
            <w:r w:rsidRPr="00730AD1">
              <w:rPr>
                <w:spacing w:val="-1"/>
                <w:sz w:val="24"/>
                <w:szCs w:val="24"/>
              </w:rPr>
              <w:t xml:space="preserve"> </w:t>
            </w:r>
            <w:r w:rsidRPr="00730AD1">
              <w:rPr>
                <w:sz w:val="24"/>
                <w:szCs w:val="24"/>
              </w:rPr>
              <w:t>словари.</w:t>
            </w:r>
          </w:p>
        </w:tc>
      </w:tr>
      <w:tr w:rsidR="00812B1F" w:rsidRPr="00730AD1" w:rsidTr="00812B1F">
        <w:trPr>
          <w:trHeight w:val="2121"/>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456"/>
              <w:jc w:val="both"/>
              <w:rPr>
                <w:sz w:val="24"/>
                <w:szCs w:val="24"/>
              </w:rPr>
            </w:pPr>
            <w:r w:rsidRPr="00730AD1">
              <w:rPr>
                <w:spacing w:val="-1"/>
                <w:sz w:val="24"/>
                <w:szCs w:val="24"/>
              </w:rPr>
              <w:t>Словообразование.</w:t>
            </w:r>
            <w:r w:rsidRPr="00730AD1">
              <w:rPr>
                <w:spacing w:val="-47"/>
                <w:sz w:val="24"/>
                <w:szCs w:val="24"/>
              </w:rPr>
              <w:t xml:space="preserve"> </w:t>
            </w:r>
            <w:r w:rsidRPr="00730AD1">
              <w:rPr>
                <w:sz w:val="24"/>
                <w:szCs w:val="24"/>
              </w:rPr>
              <w:t>Культура</w:t>
            </w:r>
            <w:r w:rsidRPr="00730AD1">
              <w:rPr>
                <w:spacing w:val="-2"/>
                <w:sz w:val="24"/>
                <w:szCs w:val="24"/>
              </w:rPr>
              <w:t xml:space="preserve"> </w:t>
            </w:r>
            <w:r w:rsidRPr="00730AD1">
              <w:rPr>
                <w:sz w:val="24"/>
                <w:szCs w:val="24"/>
              </w:rPr>
              <w:t>речи.</w:t>
            </w:r>
          </w:p>
          <w:p w:rsidR="00812B1F" w:rsidRPr="00730AD1" w:rsidRDefault="00812B1F" w:rsidP="00730AD1">
            <w:pPr>
              <w:pStyle w:val="TableParagraph"/>
              <w:spacing w:line="276" w:lineRule="auto"/>
              <w:ind w:left="27"/>
              <w:jc w:val="both"/>
              <w:rPr>
                <w:sz w:val="24"/>
                <w:szCs w:val="24"/>
              </w:rPr>
            </w:pPr>
            <w:r w:rsidRPr="00730AD1">
              <w:rPr>
                <w:sz w:val="24"/>
                <w:szCs w:val="24"/>
              </w:rPr>
              <w:t>Орфография.</w:t>
            </w:r>
          </w:p>
        </w:tc>
        <w:tc>
          <w:tcPr>
            <w:tcW w:w="7849" w:type="dxa"/>
          </w:tcPr>
          <w:p w:rsidR="00812B1F" w:rsidRPr="00730AD1" w:rsidRDefault="00812B1F" w:rsidP="00730AD1">
            <w:pPr>
              <w:pStyle w:val="TableParagraph"/>
              <w:spacing w:line="276" w:lineRule="auto"/>
              <w:ind w:left="30" w:right="3467"/>
              <w:jc w:val="both"/>
              <w:rPr>
                <w:sz w:val="24"/>
                <w:szCs w:val="24"/>
              </w:rPr>
            </w:pPr>
            <w:r w:rsidRPr="00730AD1">
              <w:rPr>
                <w:sz w:val="24"/>
                <w:szCs w:val="24"/>
              </w:rPr>
              <w:t>Формообразующие</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словообразующие</w:t>
            </w:r>
            <w:r w:rsidRPr="00730AD1">
              <w:rPr>
                <w:spacing w:val="-5"/>
                <w:sz w:val="24"/>
                <w:szCs w:val="24"/>
              </w:rPr>
              <w:t xml:space="preserve"> </w:t>
            </w:r>
            <w:r w:rsidRPr="00730AD1">
              <w:rPr>
                <w:sz w:val="24"/>
                <w:szCs w:val="24"/>
              </w:rPr>
              <w:t>морфемы.</w:t>
            </w:r>
            <w:r w:rsidRPr="00730AD1">
              <w:rPr>
                <w:spacing w:val="-47"/>
                <w:sz w:val="24"/>
                <w:szCs w:val="24"/>
              </w:rPr>
              <w:t xml:space="preserve"> </w:t>
            </w:r>
            <w:r w:rsidRPr="00730AD1">
              <w:rPr>
                <w:sz w:val="24"/>
                <w:szCs w:val="24"/>
              </w:rPr>
              <w:t>Производящая</w:t>
            </w:r>
            <w:r w:rsidRPr="00730AD1">
              <w:rPr>
                <w:spacing w:val="-1"/>
                <w:sz w:val="24"/>
                <w:szCs w:val="24"/>
              </w:rPr>
              <w:t xml:space="preserve"> </w:t>
            </w:r>
            <w:r w:rsidRPr="00730AD1">
              <w:rPr>
                <w:sz w:val="24"/>
                <w:szCs w:val="24"/>
              </w:rPr>
              <w:t>основа.</w:t>
            </w:r>
          </w:p>
          <w:p w:rsidR="00812B1F" w:rsidRPr="00730AD1" w:rsidRDefault="00812B1F" w:rsidP="00730AD1">
            <w:pPr>
              <w:pStyle w:val="TableParagraph"/>
              <w:spacing w:line="276" w:lineRule="auto"/>
              <w:ind w:left="30" w:right="188"/>
              <w:jc w:val="both"/>
              <w:rPr>
                <w:sz w:val="24"/>
                <w:szCs w:val="24"/>
              </w:rPr>
            </w:pPr>
            <w:r w:rsidRPr="00730AD1">
              <w:rPr>
                <w:sz w:val="24"/>
                <w:szCs w:val="24"/>
              </w:rPr>
              <w:t>Основные способы образования слов в русском языке (приставочный, суффиксальный,</w:t>
            </w:r>
            <w:r w:rsidRPr="00730AD1">
              <w:rPr>
                <w:spacing w:val="1"/>
                <w:sz w:val="24"/>
                <w:szCs w:val="24"/>
              </w:rPr>
              <w:t xml:space="preserve"> </w:t>
            </w:r>
            <w:r w:rsidRPr="00730AD1">
              <w:rPr>
                <w:sz w:val="24"/>
                <w:szCs w:val="24"/>
              </w:rPr>
              <w:t>приставочно-суффиксальный,</w:t>
            </w:r>
            <w:r w:rsidRPr="00730AD1">
              <w:rPr>
                <w:spacing w:val="-5"/>
                <w:sz w:val="24"/>
                <w:szCs w:val="24"/>
              </w:rPr>
              <w:t xml:space="preserve"> </w:t>
            </w:r>
            <w:r w:rsidRPr="00730AD1">
              <w:rPr>
                <w:sz w:val="24"/>
                <w:szCs w:val="24"/>
              </w:rPr>
              <w:t>бессуффиксный,</w:t>
            </w:r>
            <w:r w:rsidRPr="00730AD1">
              <w:rPr>
                <w:spacing w:val="-4"/>
                <w:sz w:val="24"/>
                <w:szCs w:val="24"/>
              </w:rPr>
              <w:t xml:space="preserve"> </w:t>
            </w:r>
            <w:r w:rsidRPr="00730AD1">
              <w:rPr>
                <w:sz w:val="24"/>
                <w:szCs w:val="24"/>
              </w:rPr>
              <w:t>сложение,</w:t>
            </w:r>
            <w:r w:rsidRPr="00730AD1">
              <w:rPr>
                <w:spacing w:val="-3"/>
                <w:sz w:val="24"/>
                <w:szCs w:val="24"/>
              </w:rPr>
              <w:t xml:space="preserve"> </w:t>
            </w:r>
            <w:r w:rsidRPr="00730AD1">
              <w:rPr>
                <w:sz w:val="24"/>
                <w:szCs w:val="24"/>
              </w:rPr>
              <w:t>переход</w:t>
            </w:r>
            <w:r w:rsidRPr="00730AD1">
              <w:rPr>
                <w:spacing w:val="-5"/>
                <w:sz w:val="24"/>
                <w:szCs w:val="24"/>
              </w:rPr>
              <w:t xml:space="preserve"> </w:t>
            </w:r>
            <w:r w:rsidRPr="00730AD1">
              <w:rPr>
                <w:sz w:val="24"/>
                <w:szCs w:val="24"/>
              </w:rPr>
              <w:t>из</w:t>
            </w:r>
            <w:r w:rsidRPr="00730AD1">
              <w:rPr>
                <w:spacing w:val="-4"/>
                <w:sz w:val="24"/>
                <w:szCs w:val="24"/>
              </w:rPr>
              <w:t xml:space="preserve"> </w:t>
            </w:r>
            <w:r w:rsidRPr="00730AD1">
              <w:rPr>
                <w:sz w:val="24"/>
                <w:szCs w:val="24"/>
              </w:rPr>
              <w:t>одной</w:t>
            </w:r>
            <w:r w:rsidRPr="00730AD1">
              <w:rPr>
                <w:spacing w:val="-5"/>
                <w:sz w:val="24"/>
                <w:szCs w:val="24"/>
              </w:rPr>
              <w:t xml:space="preserve"> </w:t>
            </w:r>
            <w:r w:rsidRPr="00730AD1">
              <w:rPr>
                <w:sz w:val="24"/>
                <w:szCs w:val="24"/>
              </w:rPr>
              <w:t>части</w:t>
            </w:r>
            <w:r w:rsidRPr="00730AD1">
              <w:rPr>
                <w:spacing w:val="-5"/>
                <w:sz w:val="24"/>
                <w:szCs w:val="24"/>
              </w:rPr>
              <w:t xml:space="preserve"> </w:t>
            </w:r>
            <w:r w:rsidRPr="00730AD1">
              <w:rPr>
                <w:sz w:val="24"/>
                <w:szCs w:val="24"/>
              </w:rPr>
              <w:t>речи</w:t>
            </w:r>
            <w:r w:rsidRPr="00730AD1">
              <w:rPr>
                <w:spacing w:val="-5"/>
                <w:sz w:val="24"/>
                <w:szCs w:val="24"/>
              </w:rPr>
              <w:t xml:space="preserve"> </w:t>
            </w:r>
            <w:r w:rsidRPr="00730AD1">
              <w:rPr>
                <w:sz w:val="24"/>
                <w:szCs w:val="24"/>
              </w:rPr>
              <w:t>в</w:t>
            </w:r>
            <w:r w:rsidRPr="00730AD1">
              <w:rPr>
                <w:spacing w:val="-47"/>
                <w:sz w:val="24"/>
                <w:szCs w:val="24"/>
              </w:rPr>
              <w:t xml:space="preserve"> </w:t>
            </w:r>
            <w:r w:rsidRPr="00730AD1">
              <w:rPr>
                <w:sz w:val="24"/>
                <w:szCs w:val="24"/>
              </w:rPr>
              <w:t>другую).</w:t>
            </w:r>
          </w:p>
          <w:p w:rsidR="00812B1F" w:rsidRPr="00730AD1" w:rsidRDefault="00812B1F" w:rsidP="00730AD1">
            <w:pPr>
              <w:pStyle w:val="TableParagraph"/>
              <w:spacing w:line="276" w:lineRule="auto"/>
              <w:ind w:left="30" w:right="3254"/>
              <w:jc w:val="both"/>
              <w:rPr>
                <w:sz w:val="24"/>
                <w:szCs w:val="24"/>
              </w:rPr>
            </w:pPr>
            <w:r w:rsidRPr="00730AD1">
              <w:rPr>
                <w:sz w:val="24"/>
                <w:szCs w:val="24"/>
              </w:rPr>
              <w:t>Морфемный и словообразовательный анализ слов.</w:t>
            </w:r>
            <w:r w:rsidRPr="00730AD1">
              <w:rPr>
                <w:spacing w:val="1"/>
                <w:sz w:val="24"/>
                <w:szCs w:val="24"/>
              </w:rPr>
              <w:t xml:space="preserve"> </w:t>
            </w:r>
            <w:r w:rsidRPr="00730AD1">
              <w:rPr>
                <w:sz w:val="24"/>
                <w:szCs w:val="24"/>
              </w:rPr>
              <w:t>Правописание</w:t>
            </w:r>
            <w:r w:rsidRPr="00730AD1">
              <w:rPr>
                <w:spacing w:val="-4"/>
                <w:sz w:val="24"/>
                <w:szCs w:val="24"/>
              </w:rPr>
              <w:t xml:space="preserve"> </w:t>
            </w:r>
            <w:r w:rsidRPr="00730AD1">
              <w:rPr>
                <w:sz w:val="24"/>
                <w:szCs w:val="24"/>
              </w:rPr>
              <w:t>сложных</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сложносокращенных</w:t>
            </w:r>
            <w:r w:rsidRPr="00730AD1">
              <w:rPr>
                <w:spacing w:val="-4"/>
                <w:sz w:val="24"/>
                <w:szCs w:val="24"/>
              </w:rPr>
              <w:t xml:space="preserve"> </w:t>
            </w:r>
            <w:r w:rsidRPr="00730AD1">
              <w:rPr>
                <w:sz w:val="24"/>
                <w:szCs w:val="24"/>
              </w:rPr>
              <w:t>слов.</w:t>
            </w:r>
          </w:p>
          <w:p w:rsidR="00812B1F" w:rsidRPr="00730AD1" w:rsidRDefault="00812B1F" w:rsidP="00730AD1">
            <w:pPr>
              <w:pStyle w:val="TableParagraph"/>
              <w:spacing w:line="276" w:lineRule="auto"/>
              <w:ind w:left="30" w:right="342"/>
              <w:jc w:val="both"/>
              <w:rPr>
                <w:sz w:val="24"/>
                <w:szCs w:val="24"/>
              </w:rPr>
            </w:pPr>
            <w:r w:rsidRPr="00730AD1">
              <w:rPr>
                <w:sz w:val="24"/>
                <w:szCs w:val="24"/>
              </w:rPr>
              <w:t>Нормы</w:t>
            </w:r>
            <w:r w:rsidRPr="00730AD1">
              <w:rPr>
                <w:spacing w:val="-4"/>
                <w:sz w:val="24"/>
                <w:szCs w:val="24"/>
              </w:rPr>
              <w:t xml:space="preserve"> </w:t>
            </w:r>
            <w:r w:rsidRPr="00730AD1">
              <w:rPr>
                <w:sz w:val="24"/>
                <w:szCs w:val="24"/>
              </w:rPr>
              <w:t>правописания</w:t>
            </w:r>
            <w:r w:rsidRPr="00730AD1">
              <w:rPr>
                <w:spacing w:val="-4"/>
                <w:sz w:val="24"/>
                <w:szCs w:val="24"/>
              </w:rPr>
              <w:t xml:space="preserve"> </w:t>
            </w:r>
            <w:r w:rsidRPr="00730AD1">
              <w:rPr>
                <w:sz w:val="24"/>
                <w:szCs w:val="24"/>
              </w:rPr>
              <w:t>корня</w:t>
            </w:r>
            <w:r w:rsidRPr="00730AD1">
              <w:rPr>
                <w:spacing w:val="-1"/>
                <w:sz w:val="24"/>
                <w:szCs w:val="24"/>
              </w:rPr>
              <w:t xml:space="preserve"> </w:t>
            </w:r>
            <w:r w:rsidRPr="00730AD1">
              <w:rPr>
                <w:sz w:val="24"/>
                <w:szCs w:val="24"/>
              </w:rPr>
              <w:t>"-кас-</w:t>
            </w:r>
            <w:r w:rsidRPr="00730AD1">
              <w:rPr>
                <w:spacing w:val="-3"/>
                <w:sz w:val="24"/>
                <w:szCs w:val="24"/>
              </w:rPr>
              <w:t xml:space="preserve"> </w:t>
            </w:r>
            <w:r w:rsidRPr="00730AD1">
              <w:rPr>
                <w:sz w:val="24"/>
                <w:szCs w:val="24"/>
              </w:rPr>
              <w:t>-</w:t>
            </w:r>
            <w:r w:rsidRPr="00730AD1">
              <w:rPr>
                <w:spacing w:val="-4"/>
                <w:sz w:val="24"/>
                <w:szCs w:val="24"/>
              </w:rPr>
              <w:t xml:space="preserve"> </w:t>
            </w:r>
            <w:r w:rsidRPr="00730AD1">
              <w:rPr>
                <w:sz w:val="24"/>
                <w:szCs w:val="24"/>
              </w:rPr>
              <w:t>-кос-"</w:t>
            </w:r>
            <w:r w:rsidRPr="00730AD1">
              <w:rPr>
                <w:spacing w:val="-1"/>
                <w:sz w:val="24"/>
                <w:szCs w:val="24"/>
              </w:rPr>
              <w:t xml:space="preserve"> </w:t>
            </w:r>
            <w:r w:rsidRPr="00730AD1">
              <w:rPr>
                <w:sz w:val="24"/>
                <w:szCs w:val="24"/>
              </w:rPr>
              <w:t>с</w:t>
            </w:r>
            <w:r w:rsidRPr="00730AD1">
              <w:rPr>
                <w:spacing w:val="-4"/>
                <w:sz w:val="24"/>
                <w:szCs w:val="24"/>
              </w:rPr>
              <w:t xml:space="preserve"> </w:t>
            </w:r>
            <w:r w:rsidRPr="00730AD1">
              <w:rPr>
                <w:sz w:val="24"/>
                <w:szCs w:val="24"/>
              </w:rPr>
              <w:t>чередованием</w:t>
            </w:r>
            <w:r w:rsidRPr="00730AD1">
              <w:rPr>
                <w:spacing w:val="-2"/>
                <w:sz w:val="24"/>
                <w:szCs w:val="24"/>
              </w:rPr>
              <w:t xml:space="preserve"> </w:t>
            </w:r>
            <w:r w:rsidRPr="00730AD1">
              <w:rPr>
                <w:sz w:val="24"/>
                <w:szCs w:val="24"/>
              </w:rPr>
              <w:t>"а//о",</w:t>
            </w:r>
            <w:r w:rsidRPr="00730AD1">
              <w:rPr>
                <w:spacing w:val="-3"/>
                <w:sz w:val="24"/>
                <w:szCs w:val="24"/>
              </w:rPr>
              <w:t xml:space="preserve"> </w:t>
            </w:r>
            <w:r w:rsidRPr="00730AD1">
              <w:rPr>
                <w:sz w:val="24"/>
                <w:szCs w:val="24"/>
              </w:rPr>
              <w:t>гласных</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приставках</w:t>
            </w:r>
            <w:r w:rsidRPr="00730AD1">
              <w:rPr>
                <w:spacing w:val="-47"/>
                <w:sz w:val="24"/>
                <w:szCs w:val="24"/>
              </w:rPr>
              <w:t xml:space="preserve"> </w:t>
            </w:r>
            <w:r w:rsidRPr="00730AD1">
              <w:rPr>
                <w:sz w:val="24"/>
                <w:szCs w:val="24"/>
              </w:rPr>
              <w:t>"пре-"</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"при-".</w:t>
            </w:r>
          </w:p>
        </w:tc>
      </w:tr>
      <w:tr w:rsidR="00812B1F" w:rsidRPr="00730AD1" w:rsidTr="00812B1F">
        <w:trPr>
          <w:trHeight w:val="1201"/>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94"/>
              <w:jc w:val="both"/>
              <w:rPr>
                <w:sz w:val="24"/>
                <w:szCs w:val="24"/>
              </w:rPr>
            </w:pPr>
            <w:r w:rsidRPr="00730AD1">
              <w:rPr>
                <w:sz w:val="24"/>
                <w:szCs w:val="24"/>
              </w:rPr>
              <w:t>Морфология.</w:t>
            </w:r>
            <w:r w:rsidRPr="00730AD1">
              <w:rPr>
                <w:spacing w:val="-10"/>
                <w:sz w:val="24"/>
                <w:szCs w:val="24"/>
              </w:rPr>
              <w:t xml:space="preserve"> </w:t>
            </w:r>
            <w:r w:rsidRPr="00730AD1">
              <w:rPr>
                <w:sz w:val="24"/>
                <w:szCs w:val="24"/>
              </w:rPr>
              <w:t>Культура</w:t>
            </w:r>
            <w:r w:rsidRPr="00730AD1">
              <w:rPr>
                <w:spacing w:val="-47"/>
                <w:sz w:val="24"/>
                <w:szCs w:val="24"/>
              </w:rPr>
              <w:t xml:space="preserve"> </w:t>
            </w:r>
            <w:r w:rsidRPr="00730AD1">
              <w:rPr>
                <w:sz w:val="24"/>
                <w:szCs w:val="24"/>
              </w:rPr>
              <w:t>речи.</w:t>
            </w:r>
            <w:r w:rsidRPr="00730AD1">
              <w:rPr>
                <w:spacing w:val="-2"/>
                <w:sz w:val="24"/>
                <w:szCs w:val="24"/>
              </w:rPr>
              <w:t xml:space="preserve"> </w:t>
            </w:r>
            <w:r w:rsidRPr="00730AD1">
              <w:rPr>
                <w:sz w:val="24"/>
                <w:szCs w:val="24"/>
              </w:rPr>
              <w:t>Орфография.</w:t>
            </w:r>
          </w:p>
          <w:p w:rsidR="00812B1F" w:rsidRPr="00730AD1" w:rsidRDefault="00812B1F" w:rsidP="00730AD1">
            <w:pPr>
              <w:pStyle w:val="TableParagraph"/>
              <w:spacing w:line="276" w:lineRule="auto"/>
              <w:ind w:left="27"/>
              <w:jc w:val="both"/>
              <w:rPr>
                <w:sz w:val="24"/>
                <w:szCs w:val="24"/>
              </w:rPr>
            </w:pPr>
            <w:r w:rsidRPr="00730AD1">
              <w:rPr>
                <w:sz w:val="24"/>
                <w:szCs w:val="24"/>
              </w:rPr>
              <w:t>Имя</w:t>
            </w:r>
            <w:r w:rsidRPr="00730AD1">
              <w:rPr>
                <w:spacing w:val="-6"/>
                <w:sz w:val="24"/>
                <w:szCs w:val="24"/>
              </w:rPr>
              <w:t xml:space="preserve"> </w:t>
            </w:r>
            <w:r w:rsidRPr="00730AD1">
              <w:rPr>
                <w:sz w:val="24"/>
                <w:szCs w:val="24"/>
              </w:rPr>
              <w:t>существительное.</w:t>
            </w:r>
          </w:p>
        </w:tc>
        <w:tc>
          <w:tcPr>
            <w:tcW w:w="7849" w:type="dxa"/>
          </w:tcPr>
          <w:p w:rsidR="00812B1F" w:rsidRPr="00730AD1" w:rsidRDefault="00812B1F" w:rsidP="00730AD1">
            <w:pPr>
              <w:pStyle w:val="TableParagraph"/>
              <w:spacing w:line="276" w:lineRule="auto"/>
              <w:ind w:left="30"/>
              <w:jc w:val="both"/>
              <w:rPr>
                <w:sz w:val="24"/>
                <w:szCs w:val="24"/>
              </w:rPr>
            </w:pPr>
            <w:r w:rsidRPr="00730AD1">
              <w:rPr>
                <w:sz w:val="24"/>
                <w:szCs w:val="24"/>
              </w:rPr>
              <w:t>Особенности</w:t>
            </w:r>
            <w:r w:rsidRPr="00730AD1">
              <w:rPr>
                <w:spacing w:val="-7"/>
                <w:sz w:val="24"/>
                <w:szCs w:val="24"/>
              </w:rPr>
              <w:t xml:space="preserve"> </w:t>
            </w:r>
            <w:r w:rsidRPr="00730AD1">
              <w:rPr>
                <w:sz w:val="24"/>
                <w:szCs w:val="24"/>
              </w:rPr>
              <w:t>словообразования.</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4"/>
                <w:sz w:val="24"/>
                <w:szCs w:val="24"/>
              </w:rPr>
              <w:t xml:space="preserve"> </w:t>
            </w:r>
            <w:r w:rsidRPr="00730AD1">
              <w:rPr>
                <w:sz w:val="24"/>
                <w:szCs w:val="24"/>
              </w:rPr>
              <w:t>произношения</w:t>
            </w:r>
            <w:r w:rsidRPr="00730AD1">
              <w:rPr>
                <w:spacing w:val="-4"/>
                <w:sz w:val="24"/>
                <w:szCs w:val="24"/>
              </w:rPr>
              <w:t xml:space="preserve"> </w:t>
            </w:r>
            <w:r w:rsidRPr="00730AD1">
              <w:rPr>
                <w:sz w:val="24"/>
                <w:szCs w:val="24"/>
              </w:rPr>
              <w:t>имен</w:t>
            </w:r>
            <w:r w:rsidRPr="00730AD1">
              <w:rPr>
                <w:spacing w:val="-2"/>
                <w:sz w:val="24"/>
                <w:szCs w:val="24"/>
              </w:rPr>
              <w:t xml:space="preserve"> </w:t>
            </w:r>
            <w:r w:rsidRPr="00730AD1">
              <w:rPr>
                <w:sz w:val="24"/>
                <w:szCs w:val="24"/>
              </w:rPr>
              <w:t>существительных,</w:t>
            </w:r>
            <w:r w:rsidRPr="00730AD1">
              <w:rPr>
                <w:spacing w:val="-1"/>
                <w:sz w:val="24"/>
                <w:szCs w:val="24"/>
              </w:rPr>
              <w:t xml:space="preserve"> </w:t>
            </w:r>
            <w:r w:rsidRPr="00730AD1">
              <w:rPr>
                <w:sz w:val="24"/>
                <w:szCs w:val="24"/>
              </w:rPr>
              <w:t>нормы</w:t>
            </w:r>
            <w:r w:rsidRPr="00730AD1">
              <w:rPr>
                <w:spacing w:val="-3"/>
                <w:sz w:val="24"/>
                <w:szCs w:val="24"/>
              </w:rPr>
              <w:t xml:space="preserve"> </w:t>
            </w:r>
            <w:r w:rsidRPr="00730AD1">
              <w:rPr>
                <w:sz w:val="24"/>
                <w:szCs w:val="24"/>
              </w:rPr>
              <w:t>постановки</w:t>
            </w:r>
            <w:r w:rsidRPr="00730AD1">
              <w:rPr>
                <w:spacing w:val="-3"/>
                <w:sz w:val="24"/>
                <w:szCs w:val="24"/>
              </w:rPr>
              <w:t xml:space="preserve"> </w:t>
            </w:r>
            <w:r w:rsidRPr="00730AD1">
              <w:rPr>
                <w:sz w:val="24"/>
                <w:szCs w:val="24"/>
              </w:rPr>
              <w:t>ударения</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рамках</w:t>
            </w:r>
            <w:r w:rsidRPr="00730AD1">
              <w:rPr>
                <w:spacing w:val="-47"/>
                <w:sz w:val="24"/>
                <w:szCs w:val="24"/>
              </w:rPr>
              <w:t xml:space="preserve"> </w:t>
            </w:r>
            <w:r w:rsidRPr="00730AD1">
              <w:rPr>
                <w:sz w:val="24"/>
                <w:szCs w:val="24"/>
              </w:rPr>
              <w:t>изученного).</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5"/>
                <w:sz w:val="24"/>
                <w:szCs w:val="24"/>
              </w:rPr>
              <w:t xml:space="preserve"> </w:t>
            </w:r>
            <w:r w:rsidRPr="00730AD1">
              <w:rPr>
                <w:sz w:val="24"/>
                <w:szCs w:val="24"/>
              </w:rPr>
              <w:t>словоизменения</w:t>
            </w:r>
            <w:r w:rsidRPr="00730AD1">
              <w:rPr>
                <w:spacing w:val="-5"/>
                <w:sz w:val="24"/>
                <w:szCs w:val="24"/>
              </w:rPr>
              <w:t xml:space="preserve"> </w:t>
            </w:r>
            <w:r w:rsidRPr="00730AD1">
              <w:rPr>
                <w:sz w:val="24"/>
                <w:szCs w:val="24"/>
              </w:rPr>
              <w:t>имен</w:t>
            </w:r>
            <w:r w:rsidRPr="00730AD1">
              <w:rPr>
                <w:spacing w:val="-5"/>
                <w:sz w:val="24"/>
                <w:szCs w:val="24"/>
              </w:rPr>
              <w:t xml:space="preserve"> </w:t>
            </w:r>
            <w:r w:rsidRPr="00730AD1">
              <w:rPr>
                <w:sz w:val="24"/>
                <w:szCs w:val="24"/>
              </w:rPr>
              <w:t>существительных.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3"/>
                <w:sz w:val="24"/>
                <w:szCs w:val="24"/>
              </w:rPr>
              <w:t xml:space="preserve"> </w:t>
            </w:r>
            <w:r w:rsidRPr="00730AD1">
              <w:rPr>
                <w:sz w:val="24"/>
                <w:szCs w:val="24"/>
              </w:rPr>
              <w:t>слитного</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дефисного</w:t>
            </w:r>
            <w:r w:rsidRPr="00730AD1">
              <w:rPr>
                <w:spacing w:val="-2"/>
                <w:sz w:val="24"/>
                <w:szCs w:val="24"/>
              </w:rPr>
              <w:t xml:space="preserve"> </w:t>
            </w:r>
            <w:r w:rsidRPr="00730AD1">
              <w:rPr>
                <w:sz w:val="24"/>
                <w:szCs w:val="24"/>
              </w:rPr>
              <w:t>написания</w:t>
            </w:r>
            <w:r w:rsidRPr="00730AD1">
              <w:rPr>
                <w:spacing w:val="-4"/>
                <w:sz w:val="24"/>
                <w:szCs w:val="24"/>
              </w:rPr>
              <w:t xml:space="preserve"> </w:t>
            </w:r>
            <w:r w:rsidRPr="00730AD1">
              <w:rPr>
                <w:sz w:val="24"/>
                <w:szCs w:val="24"/>
              </w:rPr>
              <w:t>"пол-" и</w:t>
            </w:r>
            <w:r w:rsidRPr="00730AD1">
              <w:rPr>
                <w:spacing w:val="-4"/>
                <w:sz w:val="24"/>
                <w:szCs w:val="24"/>
              </w:rPr>
              <w:t xml:space="preserve"> </w:t>
            </w:r>
            <w:r w:rsidRPr="00730AD1">
              <w:rPr>
                <w:sz w:val="24"/>
                <w:szCs w:val="24"/>
              </w:rPr>
              <w:t>"полу-" со</w:t>
            </w:r>
            <w:r w:rsidRPr="00730AD1">
              <w:rPr>
                <w:spacing w:val="-4"/>
                <w:sz w:val="24"/>
                <w:szCs w:val="24"/>
              </w:rPr>
              <w:t xml:space="preserve"> </w:t>
            </w:r>
            <w:r w:rsidRPr="00730AD1">
              <w:rPr>
                <w:sz w:val="24"/>
                <w:szCs w:val="24"/>
              </w:rPr>
              <w:t>словами.</w:t>
            </w:r>
          </w:p>
        </w:tc>
      </w:tr>
      <w:tr w:rsidR="00812B1F" w:rsidRPr="00730AD1" w:rsidTr="00812B1F">
        <w:trPr>
          <w:trHeight w:val="959"/>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Имя</w:t>
            </w:r>
            <w:r w:rsidRPr="00730AD1">
              <w:rPr>
                <w:spacing w:val="-5"/>
                <w:sz w:val="24"/>
                <w:szCs w:val="24"/>
              </w:rPr>
              <w:t xml:space="preserve"> </w:t>
            </w:r>
            <w:r w:rsidRPr="00730AD1">
              <w:rPr>
                <w:sz w:val="24"/>
                <w:szCs w:val="24"/>
              </w:rPr>
              <w:t>прилагательное.</w:t>
            </w:r>
          </w:p>
        </w:tc>
        <w:tc>
          <w:tcPr>
            <w:tcW w:w="7849" w:type="dxa"/>
          </w:tcPr>
          <w:p w:rsidR="00812B1F" w:rsidRPr="00730AD1" w:rsidRDefault="00812B1F" w:rsidP="00730AD1">
            <w:pPr>
              <w:pStyle w:val="TableParagraph"/>
              <w:spacing w:line="276" w:lineRule="auto"/>
              <w:ind w:left="30" w:right="1409"/>
              <w:jc w:val="both"/>
              <w:rPr>
                <w:sz w:val="24"/>
                <w:szCs w:val="24"/>
              </w:rPr>
            </w:pPr>
            <w:r w:rsidRPr="00730AD1">
              <w:rPr>
                <w:sz w:val="24"/>
                <w:szCs w:val="24"/>
              </w:rPr>
              <w:t>Качественные,</w:t>
            </w:r>
            <w:r w:rsidRPr="00730AD1">
              <w:rPr>
                <w:spacing w:val="-6"/>
                <w:sz w:val="24"/>
                <w:szCs w:val="24"/>
              </w:rPr>
              <w:t xml:space="preserve"> </w:t>
            </w:r>
            <w:r w:rsidRPr="00730AD1">
              <w:rPr>
                <w:sz w:val="24"/>
                <w:szCs w:val="24"/>
              </w:rPr>
              <w:t>относительные</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притяжательные</w:t>
            </w:r>
            <w:r w:rsidRPr="00730AD1">
              <w:rPr>
                <w:spacing w:val="-6"/>
                <w:sz w:val="24"/>
                <w:szCs w:val="24"/>
              </w:rPr>
              <w:t xml:space="preserve"> </w:t>
            </w:r>
            <w:r w:rsidRPr="00730AD1">
              <w:rPr>
                <w:sz w:val="24"/>
                <w:szCs w:val="24"/>
              </w:rPr>
              <w:t>имена</w:t>
            </w:r>
            <w:r w:rsidRPr="00730AD1">
              <w:rPr>
                <w:spacing w:val="-3"/>
                <w:sz w:val="24"/>
                <w:szCs w:val="24"/>
              </w:rPr>
              <w:t xml:space="preserve"> </w:t>
            </w:r>
            <w:r w:rsidRPr="00730AD1">
              <w:rPr>
                <w:sz w:val="24"/>
                <w:szCs w:val="24"/>
              </w:rPr>
              <w:t>прилагательные.</w:t>
            </w:r>
            <w:r w:rsidRPr="00730AD1">
              <w:rPr>
                <w:spacing w:val="-47"/>
                <w:sz w:val="24"/>
                <w:szCs w:val="24"/>
              </w:rPr>
              <w:t xml:space="preserve"> </w:t>
            </w:r>
            <w:r w:rsidRPr="00730AD1">
              <w:rPr>
                <w:sz w:val="24"/>
                <w:szCs w:val="24"/>
              </w:rPr>
              <w:t>Степени</w:t>
            </w:r>
            <w:r w:rsidRPr="00730AD1">
              <w:rPr>
                <w:spacing w:val="-2"/>
                <w:sz w:val="24"/>
                <w:szCs w:val="24"/>
              </w:rPr>
              <w:t xml:space="preserve"> </w:t>
            </w:r>
            <w:r w:rsidRPr="00730AD1">
              <w:rPr>
                <w:sz w:val="24"/>
                <w:szCs w:val="24"/>
              </w:rPr>
              <w:t>сравнения</w:t>
            </w:r>
            <w:r w:rsidRPr="00730AD1">
              <w:rPr>
                <w:spacing w:val="-2"/>
                <w:sz w:val="24"/>
                <w:szCs w:val="24"/>
              </w:rPr>
              <w:t xml:space="preserve"> </w:t>
            </w:r>
            <w:r w:rsidRPr="00730AD1">
              <w:rPr>
                <w:sz w:val="24"/>
                <w:szCs w:val="24"/>
              </w:rPr>
              <w:t>качественных</w:t>
            </w:r>
            <w:r w:rsidRPr="00730AD1">
              <w:rPr>
                <w:spacing w:val="-1"/>
                <w:sz w:val="24"/>
                <w:szCs w:val="24"/>
              </w:rPr>
              <w:t xml:space="preserve"> </w:t>
            </w:r>
            <w:r w:rsidRPr="00730AD1">
              <w:rPr>
                <w:sz w:val="24"/>
                <w:szCs w:val="24"/>
              </w:rPr>
              <w:t>имен</w:t>
            </w:r>
            <w:r w:rsidRPr="00730AD1">
              <w:rPr>
                <w:spacing w:val="-2"/>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Словообразование</w:t>
            </w:r>
            <w:r w:rsidRPr="00730AD1">
              <w:rPr>
                <w:spacing w:val="-7"/>
                <w:sz w:val="24"/>
                <w:szCs w:val="24"/>
              </w:rPr>
              <w:t xml:space="preserve"> </w:t>
            </w:r>
            <w:r w:rsidRPr="00730AD1">
              <w:rPr>
                <w:sz w:val="24"/>
                <w:szCs w:val="24"/>
              </w:rPr>
              <w:t>имен</w:t>
            </w:r>
            <w:r w:rsidRPr="00730AD1">
              <w:rPr>
                <w:spacing w:val="-4"/>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Морфологический</w:t>
            </w:r>
            <w:r w:rsidRPr="00730AD1">
              <w:rPr>
                <w:spacing w:val="-6"/>
                <w:sz w:val="24"/>
                <w:szCs w:val="24"/>
              </w:rPr>
              <w:t xml:space="preserve"> </w:t>
            </w:r>
            <w:r w:rsidRPr="00730AD1">
              <w:rPr>
                <w:sz w:val="24"/>
                <w:szCs w:val="24"/>
              </w:rPr>
              <w:t>анализ</w:t>
            </w:r>
            <w:r w:rsidRPr="00730AD1">
              <w:rPr>
                <w:spacing w:val="-2"/>
                <w:sz w:val="24"/>
                <w:szCs w:val="24"/>
              </w:rPr>
              <w:t xml:space="preserve"> </w:t>
            </w:r>
            <w:r w:rsidRPr="00730AD1">
              <w:rPr>
                <w:sz w:val="24"/>
                <w:szCs w:val="24"/>
              </w:rPr>
              <w:t>имен</w:t>
            </w:r>
            <w:r w:rsidRPr="00730AD1">
              <w:rPr>
                <w:spacing w:val="-5"/>
                <w:sz w:val="24"/>
                <w:szCs w:val="24"/>
              </w:rPr>
              <w:t xml:space="preserve"> </w:t>
            </w:r>
            <w:r w:rsidRPr="00730AD1">
              <w:rPr>
                <w:sz w:val="24"/>
                <w:szCs w:val="24"/>
              </w:rPr>
              <w:t>прилагательных.</w:t>
            </w:r>
          </w:p>
        </w:tc>
      </w:tr>
    </w:tbl>
    <w:p w:rsidR="00812B1F" w:rsidRPr="00730AD1" w:rsidRDefault="00812B1F" w:rsidP="00730AD1">
      <w:pPr>
        <w:spacing w:line="276" w:lineRule="auto"/>
        <w:jc w:val="both"/>
        <w:sectPr w:rsidR="00812B1F"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150"/>
        <w:gridCol w:w="7849"/>
      </w:tblGrid>
      <w:tr w:rsidR="00812B1F" w:rsidRPr="00730AD1" w:rsidTr="00812B1F">
        <w:trPr>
          <w:trHeight w:val="952"/>
        </w:trPr>
        <w:tc>
          <w:tcPr>
            <w:tcW w:w="2150" w:type="dxa"/>
            <w:tcBorders>
              <w:bottom w:val="double" w:sz="2" w:space="0" w:color="000000"/>
            </w:tcBorders>
          </w:tcPr>
          <w:p w:rsidR="00812B1F" w:rsidRPr="00730AD1" w:rsidRDefault="00812B1F" w:rsidP="00730AD1">
            <w:pPr>
              <w:pStyle w:val="TableParagraph"/>
              <w:spacing w:line="276" w:lineRule="auto"/>
              <w:jc w:val="both"/>
              <w:rPr>
                <w:sz w:val="24"/>
                <w:szCs w:val="24"/>
              </w:rPr>
            </w:pPr>
          </w:p>
        </w:tc>
        <w:tc>
          <w:tcPr>
            <w:tcW w:w="7849" w:type="dxa"/>
            <w:tcBorders>
              <w:bottom w:val="double" w:sz="2" w:space="0" w:color="000000"/>
            </w:tcBorders>
          </w:tcPr>
          <w:p w:rsidR="00812B1F" w:rsidRPr="00730AD1" w:rsidRDefault="00812B1F" w:rsidP="00730AD1">
            <w:pPr>
              <w:pStyle w:val="TableParagraph"/>
              <w:spacing w:line="276" w:lineRule="auto"/>
              <w:ind w:left="30"/>
              <w:jc w:val="both"/>
              <w:rPr>
                <w:sz w:val="24"/>
                <w:szCs w:val="24"/>
              </w:rPr>
            </w:pPr>
            <w:r w:rsidRPr="00730AD1">
              <w:rPr>
                <w:sz w:val="24"/>
                <w:szCs w:val="24"/>
              </w:rPr>
              <w:t>Правописание</w:t>
            </w:r>
            <w:r w:rsidRPr="00730AD1">
              <w:rPr>
                <w:spacing w:val="-4"/>
                <w:sz w:val="24"/>
                <w:szCs w:val="24"/>
              </w:rPr>
              <w:t xml:space="preserve"> </w:t>
            </w:r>
            <w:r w:rsidRPr="00730AD1">
              <w:rPr>
                <w:sz w:val="24"/>
                <w:szCs w:val="24"/>
              </w:rPr>
              <w:t>"н"</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"нн"</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именах</w:t>
            </w:r>
            <w:r w:rsidRPr="00730AD1">
              <w:rPr>
                <w:spacing w:val="-4"/>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right="1409"/>
              <w:jc w:val="both"/>
              <w:rPr>
                <w:sz w:val="24"/>
                <w:szCs w:val="24"/>
              </w:rPr>
            </w:pPr>
            <w:r w:rsidRPr="00730AD1">
              <w:rPr>
                <w:sz w:val="24"/>
                <w:szCs w:val="24"/>
              </w:rPr>
              <w:t>Правописание</w:t>
            </w:r>
            <w:r w:rsidRPr="00730AD1">
              <w:rPr>
                <w:spacing w:val="-4"/>
                <w:sz w:val="24"/>
                <w:szCs w:val="24"/>
              </w:rPr>
              <w:t xml:space="preserve"> </w:t>
            </w:r>
            <w:r w:rsidRPr="00730AD1">
              <w:rPr>
                <w:sz w:val="24"/>
                <w:szCs w:val="24"/>
              </w:rPr>
              <w:t>суффиксов</w:t>
            </w:r>
            <w:r w:rsidRPr="00730AD1">
              <w:rPr>
                <w:spacing w:val="-5"/>
                <w:sz w:val="24"/>
                <w:szCs w:val="24"/>
              </w:rPr>
              <w:t xml:space="preserve"> </w:t>
            </w:r>
            <w:r w:rsidRPr="00730AD1">
              <w:rPr>
                <w:sz w:val="24"/>
                <w:szCs w:val="24"/>
              </w:rPr>
              <w:t>"-к-"</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"-ск-"</w:t>
            </w:r>
            <w:r w:rsidRPr="00730AD1">
              <w:rPr>
                <w:spacing w:val="-2"/>
                <w:sz w:val="24"/>
                <w:szCs w:val="24"/>
              </w:rPr>
              <w:t xml:space="preserve"> </w:t>
            </w:r>
            <w:r w:rsidRPr="00730AD1">
              <w:rPr>
                <w:sz w:val="24"/>
                <w:szCs w:val="24"/>
              </w:rPr>
              <w:t>имен</w:t>
            </w:r>
            <w:r w:rsidRPr="00730AD1">
              <w:rPr>
                <w:spacing w:val="-5"/>
                <w:sz w:val="24"/>
                <w:szCs w:val="24"/>
              </w:rPr>
              <w:t xml:space="preserve"> </w:t>
            </w:r>
            <w:r w:rsidRPr="00730AD1">
              <w:rPr>
                <w:sz w:val="24"/>
                <w:szCs w:val="24"/>
              </w:rPr>
              <w:t>прилагательных.</w:t>
            </w:r>
            <w:r w:rsidRPr="00730AD1">
              <w:rPr>
                <w:spacing w:val="-47"/>
                <w:sz w:val="24"/>
                <w:szCs w:val="24"/>
              </w:rPr>
              <w:t xml:space="preserve"> </w:t>
            </w:r>
            <w:r w:rsidRPr="00730AD1">
              <w:rPr>
                <w:sz w:val="24"/>
                <w:szCs w:val="24"/>
              </w:rPr>
              <w:t>Правописание</w:t>
            </w:r>
            <w:r w:rsidRPr="00730AD1">
              <w:rPr>
                <w:spacing w:val="-1"/>
                <w:sz w:val="24"/>
                <w:szCs w:val="24"/>
              </w:rPr>
              <w:t xml:space="preserve"> </w:t>
            </w:r>
            <w:r w:rsidRPr="00730AD1">
              <w:rPr>
                <w:sz w:val="24"/>
                <w:szCs w:val="24"/>
              </w:rPr>
              <w:t>сложных</w:t>
            </w:r>
            <w:r w:rsidRPr="00730AD1">
              <w:rPr>
                <w:spacing w:val="1"/>
                <w:sz w:val="24"/>
                <w:szCs w:val="24"/>
              </w:rPr>
              <w:t xml:space="preserve"> </w:t>
            </w:r>
            <w:r w:rsidRPr="00730AD1">
              <w:rPr>
                <w:sz w:val="24"/>
                <w:szCs w:val="24"/>
              </w:rPr>
              <w:t>имен</w:t>
            </w:r>
            <w:r w:rsidRPr="00730AD1">
              <w:rPr>
                <w:spacing w:val="-2"/>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4"/>
                <w:sz w:val="24"/>
                <w:szCs w:val="24"/>
              </w:rPr>
              <w:t xml:space="preserve"> </w:t>
            </w:r>
            <w:r w:rsidRPr="00730AD1">
              <w:rPr>
                <w:sz w:val="24"/>
                <w:szCs w:val="24"/>
              </w:rPr>
              <w:t>произношения</w:t>
            </w:r>
            <w:r w:rsidRPr="00730AD1">
              <w:rPr>
                <w:spacing w:val="-5"/>
                <w:sz w:val="24"/>
                <w:szCs w:val="24"/>
              </w:rPr>
              <w:t xml:space="preserve"> </w:t>
            </w:r>
            <w:r w:rsidRPr="00730AD1">
              <w:rPr>
                <w:sz w:val="24"/>
                <w:szCs w:val="24"/>
              </w:rPr>
              <w:t>имен</w:t>
            </w:r>
            <w:r w:rsidRPr="00730AD1">
              <w:rPr>
                <w:spacing w:val="-2"/>
                <w:sz w:val="24"/>
                <w:szCs w:val="24"/>
              </w:rPr>
              <w:t xml:space="preserve"> </w:t>
            </w:r>
            <w:r w:rsidRPr="00730AD1">
              <w:rPr>
                <w:sz w:val="24"/>
                <w:szCs w:val="24"/>
              </w:rPr>
              <w:t>прилагательных,</w:t>
            </w:r>
            <w:r w:rsidRPr="00730AD1">
              <w:rPr>
                <w:spacing w:val="-4"/>
                <w:sz w:val="24"/>
                <w:szCs w:val="24"/>
              </w:rPr>
              <w:t xml:space="preserve"> </w:t>
            </w:r>
            <w:r w:rsidRPr="00730AD1">
              <w:rPr>
                <w:sz w:val="24"/>
                <w:szCs w:val="24"/>
              </w:rPr>
              <w:t>нормы</w:t>
            </w:r>
            <w:r w:rsidRPr="00730AD1">
              <w:rPr>
                <w:spacing w:val="-1"/>
                <w:sz w:val="24"/>
                <w:szCs w:val="24"/>
              </w:rPr>
              <w:t xml:space="preserve"> </w:t>
            </w:r>
            <w:r w:rsidRPr="00730AD1">
              <w:rPr>
                <w:sz w:val="24"/>
                <w:szCs w:val="24"/>
              </w:rPr>
              <w:t>ударения</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рамках</w:t>
            </w:r>
            <w:r w:rsidRPr="00730AD1">
              <w:rPr>
                <w:spacing w:val="-5"/>
                <w:sz w:val="24"/>
                <w:szCs w:val="24"/>
              </w:rPr>
              <w:t xml:space="preserve"> </w:t>
            </w:r>
            <w:r w:rsidRPr="00730AD1">
              <w:rPr>
                <w:sz w:val="24"/>
                <w:szCs w:val="24"/>
              </w:rPr>
              <w:t>изученного).</w:t>
            </w:r>
          </w:p>
        </w:tc>
      </w:tr>
      <w:tr w:rsidR="00812B1F" w:rsidRPr="00730AD1" w:rsidTr="00812B1F">
        <w:trPr>
          <w:trHeight w:val="3262"/>
        </w:trPr>
        <w:tc>
          <w:tcPr>
            <w:tcW w:w="2150" w:type="dxa"/>
            <w:tcBorders>
              <w:top w:val="double" w:sz="2" w:space="0" w:color="000000"/>
            </w:tcBorders>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Имя</w:t>
            </w:r>
            <w:r w:rsidRPr="00730AD1">
              <w:rPr>
                <w:spacing w:val="-6"/>
                <w:sz w:val="24"/>
                <w:szCs w:val="24"/>
              </w:rPr>
              <w:t xml:space="preserve"> </w:t>
            </w:r>
            <w:r w:rsidRPr="00730AD1">
              <w:rPr>
                <w:sz w:val="24"/>
                <w:szCs w:val="24"/>
              </w:rPr>
              <w:t>числительное.</w:t>
            </w:r>
          </w:p>
        </w:tc>
        <w:tc>
          <w:tcPr>
            <w:tcW w:w="7849" w:type="dxa"/>
            <w:tcBorders>
              <w:top w:val="double" w:sz="2" w:space="0" w:color="000000"/>
            </w:tcBorders>
          </w:tcPr>
          <w:p w:rsidR="00812B1F" w:rsidRPr="00730AD1" w:rsidRDefault="00812B1F" w:rsidP="00730AD1">
            <w:pPr>
              <w:pStyle w:val="TableParagraph"/>
              <w:spacing w:line="276" w:lineRule="auto"/>
              <w:ind w:left="30"/>
              <w:jc w:val="both"/>
              <w:rPr>
                <w:sz w:val="24"/>
                <w:szCs w:val="24"/>
              </w:rPr>
            </w:pPr>
            <w:r w:rsidRPr="00730AD1">
              <w:rPr>
                <w:sz w:val="24"/>
                <w:szCs w:val="24"/>
              </w:rPr>
              <w:t>Общее</w:t>
            </w:r>
            <w:r w:rsidRPr="00730AD1">
              <w:rPr>
                <w:spacing w:val="-5"/>
                <w:sz w:val="24"/>
                <w:szCs w:val="24"/>
              </w:rPr>
              <w:t xml:space="preserve"> </w:t>
            </w:r>
            <w:r w:rsidRPr="00730AD1">
              <w:rPr>
                <w:sz w:val="24"/>
                <w:szCs w:val="24"/>
              </w:rPr>
              <w:t>грамматическое</w:t>
            </w:r>
            <w:r w:rsidRPr="00730AD1">
              <w:rPr>
                <w:spacing w:val="-5"/>
                <w:sz w:val="24"/>
                <w:szCs w:val="24"/>
              </w:rPr>
              <w:t xml:space="preserve"> </w:t>
            </w:r>
            <w:r w:rsidRPr="00730AD1">
              <w:rPr>
                <w:sz w:val="24"/>
                <w:szCs w:val="24"/>
              </w:rPr>
              <w:t>значение</w:t>
            </w:r>
            <w:r w:rsidRPr="00730AD1">
              <w:rPr>
                <w:spacing w:val="-2"/>
                <w:sz w:val="24"/>
                <w:szCs w:val="24"/>
              </w:rPr>
              <w:t xml:space="preserve"> </w:t>
            </w:r>
            <w:r w:rsidRPr="00730AD1">
              <w:rPr>
                <w:sz w:val="24"/>
                <w:szCs w:val="24"/>
              </w:rPr>
              <w:t>имени</w:t>
            </w:r>
            <w:r w:rsidRPr="00730AD1">
              <w:rPr>
                <w:spacing w:val="-6"/>
                <w:sz w:val="24"/>
                <w:szCs w:val="24"/>
              </w:rPr>
              <w:t xml:space="preserve"> </w:t>
            </w:r>
            <w:r w:rsidRPr="00730AD1">
              <w:rPr>
                <w:sz w:val="24"/>
                <w:szCs w:val="24"/>
              </w:rPr>
              <w:t>числительного.</w:t>
            </w:r>
            <w:r w:rsidRPr="00730AD1">
              <w:rPr>
                <w:spacing w:val="-4"/>
                <w:sz w:val="24"/>
                <w:szCs w:val="24"/>
              </w:rPr>
              <w:t xml:space="preserve"> </w:t>
            </w:r>
            <w:r w:rsidRPr="00730AD1">
              <w:rPr>
                <w:sz w:val="24"/>
                <w:szCs w:val="24"/>
              </w:rPr>
              <w:t>Синтаксические</w:t>
            </w:r>
            <w:r w:rsidRPr="00730AD1">
              <w:rPr>
                <w:spacing w:val="-5"/>
                <w:sz w:val="24"/>
                <w:szCs w:val="24"/>
              </w:rPr>
              <w:t xml:space="preserve"> </w:t>
            </w:r>
            <w:r w:rsidRPr="00730AD1">
              <w:rPr>
                <w:sz w:val="24"/>
                <w:szCs w:val="24"/>
              </w:rPr>
              <w:t>функции</w:t>
            </w:r>
            <w:r w:rsidRPr="00730AD1">
              <w:rPr>
                <w:spacing w:val="-6"/>
                <w:sz w:val="24"/>
                <w:szCs w:val="24"/>
              </w:rPr>
              <w:t xml:space="preserve"> </w:t>
            </w:r>
            <w:r w:rsidRPr="00730AD1">
              <w:rPr>
                <w:sz w:val="24"/>
                <w:szCs w:val="24"/>
              </w:rPr>
              <w:t>имен</w:t>
            </w:r>
            <w:r w:rsidRPr="00730AD1">
              <w:rPr>
                <w:spacing w:val="-47"/>
                <w:sz w:val="24"/>
                <w:szCs w:val="24"/>
              </w:rPr>
              <w:t xml:space="preserve"> </w:t>
            </w:r>
            <w:r w:rsidRPr="00730AD1">
              <w:rPr>
                <w:sz w:val="24"/>
                <w:szCs w:val="24"/>
              </w:rPr>
              <w:t>числительных.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Разряды</w:t>
            </w:r>
            <w:r w:rsidRPr="00730AD1">
              <w:rPr>
                <w:spacing w:val="-5"/>
                <w:sz w:val="24"/>
                <w:szCs w:val="24"/>
              </w:rPr>
              <w:t xml:space="preserve"> </w:t>
            </w:r>
            <w:r w:rsidRPr="00730AD1">
              <w:rPr>
                <w:sz w:val="24"/>
                <w:szCs w:val="24"/>
              </w:rPr>
              <w:t>имен</w:t>
            </w:r>
            <w:r w:rsidRPr="00730AD1">
              <w:rPr>
                <w:spacing w:val="-6"/>
                <w:sz w:val="24"/>
                <w:szCs w:val="24"/>
              </w:rPr>
              <w:t xml:space="preserve"> </w:t>
            </w:r>
            <w:r w:rsidRPr="00730AD1">
              <w:rPr>
                <w:sz w:val="24"/>
                <w:szCs w:val="24"/>
              </w:rPr>
              <w:t>числительных</w:t>
            </w:r>
            <w:r w:rsidRPr="00730AD1">
              <w:rPr>
                <w:spacing w:val="-3"/>
                <w:sz w:val="24"/>
                <w:szCs w:val="24"/>
              </w:rPr>
              <w:t xml:space="preserve"> </w:t>
            </w:r>
            <w:r w:rsidRPr="00730AD1">
              <w:rPr>
                <w:sz w:val="24"/>
                <w:szCs w:val="24"/>
              </w:rPr>
              <w:t>по</w:t>
            </w:r>
            <w:r w:rsidRPr="00730AD1">
              <w:rPr>
                <w:spacing w:val="-4"/>
                <w:sz w:val="24"/>
                <w:szCs w:val="24"/>
              </w:rPr>
              <w:t xml:space="preserve"> </w:t>
            </w:r>
            <w:r w:rsidRPr="00730AD1">
              <w:rPr>
                <w:sz w:val="24"/>
                <w:szCs w:val="24"/>
              </w:rPr>
              <w:t>значению:</w:t>
            </w:r>
            <w:r w:rsidRPr="00730AD1">
              <w:rPr>
                <w:spacing w:val="-6"/>
                <w:sz w:val="24"/>
                <w:szCs w:val="24"/>
              </w:rPr>
              <w:t xml:space="preserve"> </w:t>
            </w:r>
            <w:r w:rsidRPr="00730AD1">
              <w:rPr>
                <w:sz w:val="24"/>
                <w:szCs w:val="24"/>
              </w:rPr>
              <w:t>количественные</w:t>
            </w:r>
            <w:r w:rsidRPr="00730AD1">
              <w:rPr>
                <w:spacing w:val="-4"/>
                <w:sz w:val="24"/>
                <w:szCs w:val="24"/>
              </w:rPr>
              <w:t xml:space="preserve"> </w:t>
            </w:r>
            <w:r w:rsidRPr="00730AD1">
              <w:rPr>
                <w:sz w:val="24"/>
                <w:szCs w:val="24"/>
              </w:rPr>
              <w:t>(целые,</w:t>
            </w:r>
            <w:r w:rsidRPr="00730AD1">
              <w:rPr>
                <w:spacing w:val="-5"/>
                <w:sz w:val="24"/>
                <w:szCs w:val="24"/>
              </w:rPr>
              <w:t xml:space="preserve"> </w:t>
            </w:r>
            <w:r w:rsidRPr="00730AD1">
              <w:rPr>
                <w:sz w:val="24"/>
                <w:szCs w:val="24"/>
              </w:rPr>
              <w:t>дробные,</w:t>
            </w:r>
            <w:r w:rsidRPr="00730AD1">
              <w:rPr>
                <w:spacing w:val="-47"/>
                <w:sz w:val="24"/>
                <w:szCs w:val="24"/>
              </w:rPr>
              <w:t xml:space="preserve"> </w:t>
            </w:r>
            <w:r w:rsidRPr="00730AD1">
              <w:rPr>
                <w:sz w:val="24"/>
                <w:szCs w:val="24"/>
              </w:rPr>
              <w:t>собирательные),</w:t>
            </w:r>
            <w:r w:rsidRPr="00730AD1">
              <w:rPr>
                <w:spacing w:val="-1"/>
                <w:sz w:val="24"/>
                <w:szCs w:val="24"/>
              </w:rPr>
              <w:t xml:space="preserve"> </w:t>
            </w:r>
            <w:r w:rsidRPr="00730AD1">
              <w:rPr>
                <w:sz w:val="24"/>
                <w:szCs w:val="24"/>
              </w:rPr>
              <w:t>порядковые числительные.</w:t>
            </w:r>
          </w:p>
          <w:p w:rsidR="00812B1F" w:rsidRPr="00730AD1" w:rsidRDefault="00812B1F" w:rsidP="00730AD1">
            <w:pPr>
              <w:pStyle w:val="TableParagraph"/>
              <w:spacing w:line="276" w:lineRule="auto"/>
              <w:ind w:left="30"/>
              <w:jc w:val="both"/>
              <w:rPr>
                <w:sz w:val="24"/>
                <w:szCs w:val="24"/>
              </w:rPr>
            </w:pPr>
            <w:r w:rsidRPr="00730AD1">
              <w:rPr>
                <w:sz w:val="24"/>
                <w:szCs w:val="24"/>
              </w:rPr>
              <w:t>Разряды</w:t>
            </w:r>
            <w:r w:rsidRPr="00730AD1">
              <w:rPr>
                <w:spacing w:val="-5"/>
                <w:sz w:val="24"/>
                <w:szCs w:val="24"/>
              </w:rPr>
              <w:t xml:space="preserve"> </w:t>
            </w:r>
            <w:r w:rsidRPr="00730AD1">
              <w:rPr>
                <w:sz w:val="24"/>
                <w:szCs w:val="24"/>
              </w:rPr>
              <w:t>имен</w:t>
            </w:r>
            <w:r w:rsidRPr="00730AD1">
              <w:rPr>
                <w:spacing w:val="-6"/>
                <w:sz w:val="24"/>
                <w:szCs w:val="24"/>
              </w:rPr>
              <w:t xml:space="preserve"> </w:t>
            </w:r>
            <w:r w:rsidRPr="00730AD1">
              <w:rPr>
                <w:sz w:val="24"/>
                <w:szCs w:val="24"/>
              </w:rPr>
              <w:t>числительных</w:t>
            </w:r>
            <w:r w:rsidRPr="00730AD1">
              <w:rPr>
                <w:spacing w:val="-4"/>
                <w:sz w:val="24"/>
                <w:szCs w:val="24"/>
              </w:rPr>
              <w:t xml:space="preserve"> </w:t>
            </w:r>
            <w:r w:rsidRPr="00730AD1">
              <w:rPr>
                <w:sz w:val="24"/>
                <w:szCs w:val="24"/>
              </w:rPr>
              <w:t>по</w:t>
            </w:r>
            <w:r w:rsidRPr="00730AD1">
              <w:rPr>
                <w:spacing w:val="-4"/>
                <w:sz w:val="24"/>
                <w:szCs w:val="24"/>
              </w:rPr>
              <w:t xml:space="preserve"> </w:t>
            </w:r>
            <w:r w:rsidRPr="00730AD1">
              <w:rPr>
                <w:sz w:val="24"/>
                <w:szCs w:val="24"/>
              </w:rPr>
              <w:t>строению:</w:t>
            </w:r>
            <w:r w:rsidRPr="00730AD1">
              <w:rPr>
                <w:spacing w:val="-3"/>
                <w:sz w:val="24"/>
                <w:szCs w:val="24"/>
              </w:rPr>
              <w:t xml:space="preserve"> </w:t>
            </w:r>
            <w:r w:rsidRPr="00730AD1">
              <w:rPr>
                <w:sz w:val="24"/>
                <w:szCs w:val="24"/>
              </w:rPr>
              <w:t>простые,</w:t>
            </w:r>
            <w:r w:rsidRPr="00730AD1">
              <w:rPr>
                <w:spacing w:val="-4"/>
                <w:sz w:val="24"/>
                <w:szCs w:val="24"/>
              </w:rPr>
              <w:t xml:space="preserve"> </w:t>
            </w:r>
            <w:r w:rsidRPr="00730AD1">
              <w:rPr>
                <w:sz w:val="24"/>
                <w:szCs w:val="24"/>
              </w:rPr>
              <w:t>сложные,</w:t>
            </w:r>
            <w:r w:rsidRPr="00730AD1">
              <w:rPr>
                <w:spacing w:val="-5"/>
                <w:sz w:val="24"/>
                <w:szCs w:val="24"/>
              </w:rPr>
              <w:t xml:space="preserve"> </w:t>
            </w:r>
            <w:r w:rsidRPr="00730AD1">
              <w:rPr>
                <w:sz w:val="24"/>
                <w:szCs w:val="24"/>
              </w:rPr>
              <w:t>составные</w:t>
            </w:r>
            <w:r w:rsidRPr="00730AD1">
              <w:rPr>
                <w:spacing w:val="-5"/>
                <w:sz w:val="24"/>
                <w:szCs w:val="24"/>
              </w:rPr>
              <w:t xml:space="preserve"> </w:t>
            </w:r>
            <w:r w:rsidRPr="00730AD1">
              <w:rPr>
                <w:sz w:val="24"/>
                <w:szCs w:val="24"/>
              </w:rPr>
              <w:t>числительные.</w:t>
            </w:r>
            <w:r w:rsidRPr="00730AD1">
              <w:rPr>
                <w:spacing w:val="-47"/>
                <w:sz w:val="24"/>
                <w:szCs w:val="24"/>
              </w:rPr>
              <w:t xml:space="preserve"> </w:t>
            </w:r>
            <w:r w:rsidRPr="00730AD1">
              <w:rPr>
                <w:sz w:val="24"/>
                <w:szCs w:val="24"/>
              </w:rPr>
              <w:t>Словообразование</w:t>
            </w:r>
            <w:r w:rsidRPr="00730AD1">
              <w:rPr>
                <w:spacing w:val="-1"/>
                <w:sz w:val="24"/>
                <w:szCs w:val="24"/>
              </w:rPr>
              <w:t xml:space="preserve"> </w:t>
            </w:r>
            <w:r w:rsidRPr="00730AD1">
              <w:rPr>
                <w:sz w:val="24"/>
                <w:szCs w:val="24"/>
              </w:rPr>
              <w:t>имен</w:t>
            </w:r>
            <w:r w:rsidRPr="00730AD1">
              <w:rPr>
                <w:spacing w:val="-1"/>
                <w:sz w:val="24"/>
                <w:szCs w:val="24"/>
              </w:rPr>
              <w:t xml:space="preserve"> </w:t>
            </w:r>
            <w:r w:rsidRPr="00730AD1">
              <w:rPr>
                <w:sz w:val="24"/>
                <w:szCs w:val="24"/>
              </w:rPr>
              <w:t>числительных.</w:t>
            </w:r>
          </w:p>
          <w:p w:rsidR="00812B1F" w:rsidRPr="00730AD1" w:rsidRDefault="00812B1F" w:rsidP="00730AD1">
            <w:pPr>
              <w:pStyle w:val="TableParagraph"/>
              <w:spacing w:line="276" w:lineRule="auto"/>
              <w:ind w:left="30" w:right="1409"/>
              <w:jc w:val="both"/>
              <w:rPr>
                <w:sz w:val="24"/>
                <w:szCs w:val="24"/>
              </w:rPr>
            </w:pPr>
            <w:r w:rsidRPr="00730AD1">
              <w:rPr>
                <w:sz w:val="24"/>
                <w:szCs w:val="24"/>
              </w:rPr>
              <w:t>Склонение</w:t>
            </w:r>
            <w:r w:rsidRPr="00730AD1">
              <w:rPr>
                <w:spacing w:val="-5"/>
                <w:sz w:val="24"/>
                <w:szCs w:val="24"/>
              </w:rPr>
              <w:t xml:space="preserve"> </w:t>
            </w:r>
            <w:r w:rsidRPr="00730AD1">
              <w:rPr>
                <w:sz w:val="24"/>
                <w:szCs w:val="24"/>
              </w:rPr>
              <w:t>количественных</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порядковых</w:t>
            </w:r>
            <w:r w:rsidRPr="00730AD1">
              <w:rPr>
                <w:spacing w:val="-5"/>
                <w:sz w:val="24"/>
                <w:szCs w:val="24"/>
              </w:rPr>
              <w:t xml:space="preserve"> </w:t>
            </w:r>
            <w:r w:rsidRPr="00730AD1">
              <w:rPr>
                <w:sz w:val="24"/>
                <w:szCs w:val="24"/>
              </w:rPr>
              <w:t>имен</w:t>
            </w:r>
            <w:r w:rsidRPr="00730AD1">
              <w:rPr>
                <w:spacing w:val="-5"/>
                <w:sz w:val="24"/>
                <w:szCs w:val="24"/>
              </w:rPr>
              <w:t xml:space="preserve"> </w:t>
            </w:r>
            <w:r w:rsidRPr="00730AD1">
              <w:rPr>
                <w:sz w:val="24"/>
                <w:szCs w:val="24"/>
              </w:rPr>
              <w:t>числительных.</w:t>
            </w:r>
            <w:r w:rsidRPr="00730AD1">
              <w:rPr>
                <w:spacing w:val="-47"/>
                <w:sz w:val="24"/>
                <w:szCs w:val="24"/>
              </w:rPr>
              <w:t xml:space="preserve"> </w:t>
            </w:r>
            <w:r w:rsidRPr="00730AD1">
              <w:rPr>
                <w:sz w:val="24"/>
                <w:szCs w:val="24"/>
              </w:rPr>
              <w:t>Правильное</w:t>
            </w:r>
            <w:r w:rsidRPr="00730AD1">
              <w:rPr>
                <w:spacing w:val="-1"/>
                <w:sz w:val="24"/>
                <w:szCs w:val="24"/>
              </w:rPr>
              <w:t xml:space="preserve"> </w:t>
            </w:r>
            <w:r w:rsidRPr="00730AD1">
              <w:rPr>
                <w:sz w:val="24"/>
                <w:szCs w:val="24"/>
              </w:rPr>
              <w:t>образование</w:t>
            </w:r>
            <w:r w:rsidRPr="00730AD1">
              <w:rPr>
                <w:spacing w:val="-1"/>
                <w:sz w:val="24"/>
                <w:szCs w:val="24"/>
              </w:rPr>
              <w:t xml:space="preserve"> </w:t>
            </w:r>
            <w:r w:rsidRPr="00730AD1">
              <w:rPr>
                <w:sz w:val="24"/>
                <w:szCs w:val="24"/>
              </w:rPr>
              <w:t>форм имен</w:t>
            </w:r>
            <w:r w:rsidRPr="00730AD1">
              <w:rPr>
                <w:spacing w:val="-2"/>
                <w:sz w:val="24"/>
                <w:szCs w:val="24"/>
              </w:rPr>
              <w:t xml:space="preserve"> </w:t>
            </w:r>
            <w:r w:rsidRPr="00730AD1">
              <w:rPr>
                <w:sz w:val="24"/>
                <w:szCs w:val="24"/>
              </w:rPr>
              <w:t>числительных.</w:t>
            </w:r>
          </w:p>
          <w:p w:rsidR="00812B1F" w:rsidRPr="00730AD1" w:rsidRDefault="00812B1F" w:rsidP="00730AD1">
            <w:pPr>
              <w:pStyle w:val="TableParagraph"/>
              <w:spacing w:line="276" w:lineRule="auto"/>
              <w:ind w:left="30" w:right="1409"/>
              <w:jc w:val="both"/>
              <w:rPr>
                <w:sz w:val="24"/>
                <w:szCs w:val="24"/>
              </w:rPr>
            </w:pPr>
            <w:r w:rsidRPr="00730AD1">
              <w:rPr>
                <w:sz w:val="24"/>
                <w:szCs w:val="24"/>
              </w:rPr>
              <w:t>Правильное употребление собирательных имен числительных.</w:t>
            </w:r>
            <w:r w:rsidRPr="00730AD1">
              <w:rPr>
                <w:spacing w:val="1"/>
                <w:sz w:val="24"/>
                <w:szCs w:val="24"/>
              </w:rPr>
              <w:t xml:space="preserve"> </w:t>
            </w:r>
            <w:r w:rsidRPr="00730AD1">
              <w:rPr>
                <w:sz w:val="24"/>
                <w:szCs w:val="24"/>
              </w:rPr>
              <w:t>Употребление</w:t>
            </w:r>
            <w:r w:rsidRPr="00730AD1">
              <w:rPr>
                <w:spacing w:val="-4"/>
                <w:sz w:val="24"/>
                <w:szCs w:val="24"/>
              </w:rPr>
              <w:t xml:space="preserve"> </w:t>
            </w:r>
            <w:r w:rsidRPr="00730AD1">
              <w:rPr>
                <w:sz w:val="24"/>
                <w:szCs w:val="24"/>
              </w:rPr>
              <w:t>имен</w:t>
            </w:r>
            <w:r w:rsidRPr="00730AD1">
              <w:rPr>
                <w:spacing w:val="-5"/>
                <w:sz w:val="24"/>
                <w:szCs w:val="24"/>
              </w:rPr>
              <w:t xml:space="preserve"> </w:t>
            </w:r>
            <w:r w:rsidRPr="00730AD1">
              <w:rPr>
                <w:sz w:val="24"/>
                <w:szCs w:val="24"/>
              </w:rPr>
              <w:t>числительных</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научных</w:t>
            </w:r>
            <w:r w:rsidRPr="00730AD1">
              <w:rPr>
                <w:spacing w:val="-2"/>
                <w:sz w:val="24"/>
                <w:szCs w:val="24"/>
              </w:rPr>
              <w:t xml:space="preserve"> </w:t>
            </w:r>
            <w:r w:rsidRPr="00730AD1">
              <w:rPr>
                <w:sz w:val="24"/>
                <w:szCs w:val="24"/>
              </w:rPr>
              <w:t>текстах,</w:t>
            </w:r>
            <w:r w:rsidRPr="00730AD1">
              <w:rPr>
                <w:spacing w:val="-4"/>
                <w:sz w:val="24"/>
                <w:szCs w:val="24"/>
              </w:rPr>
              <w:t xml:space="preserve"> </w:t>
            </w:r>
            <w:r w:rsidRPr="00730AD1">
              <w:rPr>
                <w:sz w:val="24"/>
                <w:szCs w:val="24"/>
              </w:rPr>
              <w:t>деловой</w:t>
            </w:r>
            <w:r w:rsidRPr="00730AD1">
              <w:rPr>
                <w:spacing w:val="-5"/>
                <w:sz w:val="24"/>
                <w:szCs w:val="24"/>
              </w:rPr>
              <w:t xml:space="preserve"> </w:t>
            </w:r>
            <w:r w:rsidRPr="00730AD1">
              <w:rPr>
                <w:sz w:val="24"/>
                <w:szCs w:val="24"/>
              </w:rPr>
              <w:t>речи.</w:t>
            </w:r>
            <w:r w:rsidRPr="00730AD1">
              <w:rPr>
                <w:spacing w:val="-47"/>
                <w:sz w:val="24"/>
                <w:szCs w:val="24"/>
              </w:rPr>
              <w:t xml:space="preserve"> </w:t>
            </w:r>
            <w:r w:rsidRPr="00730AD1">
              <w:rPr>
                <w:sz w:val="24"/>
                <w:szCs w:val="24"/>
              </w:rPr>
              <w:t>Морфологический</w:t>
            </w:r>
            <w:r w:rsidRPr="00730AD1">
              <w:rPr>
                <w:spacing w:val="-2"/>
                <w:sz w:val="24"/>
                <w:szCs w:val="24"/>
              </w:rPr>
              <w:t xml:space="preserve"> </w:t>
            </w:r>
            <w:r w:rsidRPr="00730AD1">
              <w:rPr>
                <w:sz w:val="24"/>
                <w:szCs w:val="24"/>
              </w:rPr>
              <w:t>анализ</w:t>
            </w:r>
            <w:r w:rsidRPr="00730AD1">
              <w:rPr>
                <w:spacing w:val="2"/>
                <w:sz w:val="24"/>
                <w:szCs w:val="24"/>
              </w:rPr>
              <w:t xml:space="preserve"> </w:t>
            </w:r>
            <w:r w:rsidRPr="00730AD1">
              <w:rPr>
                <w:sz w:val="24"/>
                <w:szCs w:val="24"/>
              </w:rPr>
              <w:t>имен</w:t>
            </w:r>
            <w:r w:rsidRPr="00730AD1">
              <w:rPr>
                <w:spacing w:val="-1"/>
                <w:sz w:val="24"/>
                <w:szCs w:val="24"/>
              </w:rPr>
              <w:t xml:space="preserve"> </w:t>
            </w:r>
            <w:r w:rsidRPr="00730AD1">
              <w:rPr>
                <w:sz w:val="24"/>
                <w:szCs w:val="24"/>
              </w:rPr>
              <w:t>числительных.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5"/>
                <w:sz w:val="24"/>
                <w:szCs w:val="24"/>
              </w:rPr>
              <w:t xml:space="preserve"> </w:t>
            </w:r>
            <w:r w:rsidRPr="00730AD1">
              <w:rPr>
                <w:sz w:val="24"/>
                <w:szCs w:val="24"/>
              </w:rPr>
              <w:t>правописания</w:t>
            </w:r>
            <w:r w:rsidRPr="00730AD1">
              <w:rPr>
                <w:spacing w:val="-2"/>
                <w:sz w:val="24"/>
                <w:szCs w:val="24"/>
              </w:rPr>
              <w:t xml:space="preserve"> </w:t>
            </w:r>
            <w:r w:rsidRPr="00730AD1">
              <w:rPr>
                <w:sz w:val="24"/>
                <w:szCs w:val="24"/>
              </w:rPr>
              <w:t>имен</w:t>
            </w:r>
            <w:r w:rsidRPr="00730AD1">
              <w:rPr>
                <w:spacing w:val="-3"/>
                <w:sz w:val="24"/>
                <w:szCs w:val="24"/>
              </w:rPr>
              <w:t xml:space="preserve"> </w:t>
            </w:r>
            <w:r w:rsidRPr="00730AD1">
              <w:rPr>
                <w:sz w:val="24"/>
                <w:szCs w:val="24"/>
              </w:rPr>
              <w:t>числительных:</w:t>
            </w:r>
            <w:r w:rsidRPr="00730AD1">
              <w:rPr>
                <w:spacing w:val="-2"/>
                <w:sz w:val="24"/>
                <w:szCs w:val="24"/>
              </w:rPr>
              <w:t xml:space="preserve"> </w:t>
            </w:r>
            <w:r w:rsidRPr="00730AD1">
              <w:rPr>
                <w:sz w:val="24"/>
                <w:szCs w:val="24"/>
              </w:rPr>
              <w:t>написание</w:t>
            </w:r>
            <w:r w:rsidRPr="00730AD1">
              <w:rPr>
                <w:spacing w:val="-4"/>
                <w:sz w:val="24"/>
                <w:szCs w:val="24"/>
              </w:rPr>
              <w:t xml:space="preserve"> </w:t>
            </w:r>
            <w:r w:rsidRPr="00730AD1">
              <w:rPr>
                <w:sz w:val="24"/>
                <w:szCs w:val="24"/>
              </w:rPr>
              <w:t>"ь"</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именах</w:t>
            </w:r>
            <w:r w:rsidRPr="00730AD1">
              <w:rPr>
                <w:spacing w:val="-5"/>
                <w:sz w:val="24"/>
                <w:szCs w:val="24"/>
              </w:rPr>
              <w:t xml:space="preserve"> </w:t>
            </w:r>
            <w:r w:rsidRPr="00730AD1">
              <w:rPr>
                <w:sz w:val="24"/>
                <w:szCs w:val="24"/>
              </w:rPr>
              <w:t>числительных;</w:t>
            </w:r>
          </w:p>
          <w:p w:rsidR="00812B1F" w:rsidRPr="00730AD1" w:rsidRDefault="00812B1F" w:rsidP="00730AD1">
            <w:pPr>
              <w:pStyle w:val="TableParagraph"/>
              <w:spacing w:line="276" w:lineRule="auto"/>
              <w:ind w:left="30"/>
              <w:jc w:val="both"/>
              <w:rPr>
                <w:sz w:val="24"/>
                <w:szCs w:val="24"/>
              </w:rPr>
            </w:pPr>
            <w:r w:rsidRPr="00730AD1">
              <w:rPr>
                <w:sz w:val="24"/>
                <w:szCs w:val="24"/>
              </w:rPr>
              <w:t>написание</w:t>
            </w:r>
            <w:r w:rsidRPr="00730AD1">
              <w:rPr>
                <w:spacing w:val="-6"/>
                <w:sz w:val="24"/>
                <w:szCs w:val="24"/>
              </w:rPr>
              <w:t xml:space="preserve"> </w:t>
            </w:r>
            <w:r w:rsidRPr="00730AD1">
              <w:rPr>
                <w:sz w:val="24"/>
                <w:szCs w:val="24"/>
              </w:rPr>
              <w:t>двойных</w:t>
            </w:r>
            <w:r w:rsidRPr="00730AD1">
              <w:rPr>
                <w:spacing w:val="-6"/>
                <w:sz w:val="24"/>
                <w:szCs w:val="24"/>
              </w:rPr>
              <w:t xml:space="preserve"> </w:t>
            </w:r>
            <w:r w:rsidRPr="00730AD1">
              <w:rPr>
                <w:sz w:val="24"/>
                <w:szCs w:val="24"/>
              </w:rPr>
              <w:t>согласных;</w:t>
            </w:r>
            <w:r w:rsidRPr="00730AD1">
              <w:rPr>
                <w:spacing w:val="-6"/>
                <w:sz w:val="24"/>
                <w:szCs w:val="24"/>
              </w:rPr>
              <w:t xml:space="preserve"> </w:t>
            </w:r>
            <w:r w:rsidRPr="00730AD1">
              <w:rPr>
                <w:sz w:val="24"/>
                <w:szCs w:val="24"/>
              </w:rPr>
              <w:t>слитное,</w:t>
            </w:r>
            <w:r w:rsidRPr="00730AD1">
              <w:rPr>
                <w:spacing w:val="-4"/>
                <w:sz w:val="24"/>
                <w:szCs w:val="24"/>
              </w:rPr>
              <w:t xml:space="preserve"> </w:t>
            </w:r>
            <w:r w:rsidRPr="00730AD1">
              <w:rPr>
                <w:sz w:val="24"/>
                <w:szCs w:val="24"/>
              </w:rPr>
              <w:t>раздельное,</w:t>
            </w:r>
            <w:r w:rsidRPr="00730AD1">
              <w:rPr>
                <w:spacing w:val="-5"/>
                <w:sz w:val="24"/>
                <w:szCs w:val="24"/>
              </w:rPr>
              <w:t xml:space="preserve"> </w:t>
            </w:r>
            <w:r w:rsidRPr="00730AD1">
              <w:rPr>
                <w:sz w:val="24"/>
                <w:szCs w:val="24"/>
              </w:rPr>
              <w:t>дефисное</w:t>
            </w:r>
            <w:r w:rsidRPr="00730AD1">
              <w:rPr>
                <w:spacing w:val="-5"/>
                <w:sz w:val="24"/>
                <w:szCs w:val="24"/>
              </w:rPr>
              <w:t xml:space="preserve"> </w:t>
            </w:r>
            <w:r w:rsidRPr="00730AD1">
              <w:rPr>
                <w:sz w:val="24"/>
                <w:szCs w:val="24"/>
              </w:rPr>
              <w:t>написание</w:t>
            </w:r>
            <w:r w:rsidRPr="00730AD1">
              <w:rPr>
                <w:spacing w:val="-5"/>
                <w:sz w:val="24"/>
                <w:szCs w:val="24"/>
              </w:rPr>
              <w:t xml:space="preserve"> </w:t>
            </w:r>
            <w:r w:rsidRPr="00730AD1">
              <w:rPr>
                <w:sz w:val="24"/>
                <w:szCs w:val="24"/>
              </w:rPr>
              <w:t>числительных;</w:t>
            </w:r>
            <w:r w:rsidRPr="00730AD1">
              <w:rPr>
                <w:spacing w:val="-47"/>
                <w:sz w:val="24"/>
                <w:szCs w:val="24"/>
              </w:rPr>
              <w:t xml:space="preserve"> </w:t>
            </w:r>
            <w:r w:rsidRPr="00730AD1">
              <w:rPr>
                <w:sz w:val="24"/>
                <w:szCs w:val="24"/>
              </w:rPr>
              <w:t>нормы</w:t>
            </w:r>
            <w:r w:rsidRPr="00730AD1">
              <w:rPr>
                <w:spacing w:val="-1"/>
                <w:sz w:val="24"/>
                <w:szCs w:val="24"/>
              </w:rPr>
              <w:t xml:space="preserve"> </w:t>
            </w:r>
            <w:r w:rsidRPr="00730AD1">
              <w:rPr>
                <w:sz w:val="24"/>
                <w:szCs w:val="24"/>
              </w:rPr>
              <w:t>правописания</w:t>
            </w:r>
            <w:r w:rsidRPr="00730AD1">
              <w:rPr>
                <w:spacing w:val="-1"/>
                <w:sz w:val="24"/>
                <w:szCs w:val="24"/>
              </w:rPr>
              <w:t xml:space="preserve"> </w:t>
            </w:r>
            <w:r w:rsidRPr="00730AD1">
              <w:rPr>
                <w:sz w:val="24"/>
                <w:szCs w:val="24"/>
              </w:rPr>
              <w:t>окончаний</w:t>
            </w:r>
            <w:r w:rsidRPr="00730AD1">
              <w:rPr>
                <w:spacing w:val="-1"/>
                <w:sz w:val="24"/>
                <w:szCs w:val="24"/>
              </w:rPr>
              <w:t xml:space="preserve"> </w:t>
            </w:r>
            <w:r w:rsidRPr="00730AD1">
              <w:rPr>
                <w:sz w:val="24"/>
                <w:szCs w:val="24"/>
              </w:rPr>
              <w:t>числительных.</w:t>
            </w:r>
          </w:p>
        </w:tc>
      </w:tr>
      <w:tr w:rsidR="00812B1F" w:rsidRPr="00730AD1" w:rsidTr="00812B1F">
        <w:trPr>
          <w:trHeight w:val="2812"/>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Местоимение.</w:t>
            </w:r>
          </w:p>
        </w:tc>
        <w:tc>
          <w:tcPr>
            <w:tcW w:w="7849" w:type="dxa"/>
          </w:tcPr>
          <w:p w:rsidR="00812B1F" w:rsidRPr="00730AD1" w:rsidRDefault="00812B1F" w:rsidP="00730AD1">
            <w:pPr>
              <w:pStyle w:val="TableParagraph"/>
              <w:spacing w:line="276" w:lineRule="auto"/>
              <w:ind w:left="30"/>
              <w:jc w:val="both"/>
              <w:rPr>
                <w:sz w:val="24"/>
                <w:szCs w:val="24"/>
              </w:rPr>
            </w:pPr>
            <w:r w:rsidRPr="00730AD1">
              <w:rPr>
                <w:sz w:val="24"/>
                <w:szCs w:val="24"/>
              </w:rPr>
              <w:t>Общее</w:t>
            </w:r>
            <w:r w:rsidRPr="00730AD1">
              <w:rPr>
                <w:spacing w:val="-6"/>
                <w:sz w:val="24"/>
                <w:szCs w:val="24"/>
              </w:rPr>
              <w:t xml:space="preserve"> </w:t>
            </w:r>
            <w:r w:rsidRPr="00730AD1">
              <w:rPr>
                <w:sz w:val="24"/>
                <w:szCs w:val="24"/>
              </w:rPr>
              <w:t>грамматическое</w:t>
            </w:r>
            <w:r w:rsidRPr="00730AD1">
              <w:rPr>
                <w:spacing w:val="-4"/>
                <w:sz w:val="24"/>
                <w:szCs w:val="24"/>
              </w:rPr>
              <w:t xml:space="preserve"> </w:t>
            </w:r>
            <w:r w:rsidRPr="00730AD1">
              <w:rPr>
                <w:sz w:val="24"/>
                <w:szCs w:val="24"/>
              </w:rPr>
              <w:t>значение</w:t>
            </w:r>
            <w:r w:rsidRPr="00730AD1">
              <w:rPr>
                <w:spacing w:val="-6"/>
                <w:sz w:val="24"/>
                <w:szCs w:val="24"/>
              </w:rPr>
              <w:t xml:space="preserve"> </w:t>
            </w:r>
            <w:r w:rsidRPr="00730AD1">
              <w:rPr>
                <w:sz w:val="24"/>
                <w:szCs w:val="24"/>
              </w:rPr>
              <w:t>местоимения.</w:t>
            </w:r>
            <w:r w:rsidRPr="00730AD1">
              <w:rPr>
                <w:spacing w:val="-6"/>
                <w:sz w:val="24"/>
                <w:szCs w:val="24"/>
              </w:rPr>
              <w:t xml:space="preserve"> </w:t>
            </w:r>
            <w:r w:rsidRPr="00730AD1">
              <w:rPr>
                <w:sz w:val="24"/>
                <w:szCs w:val="24"/>
              </w:rPr>
              <w:t>Синтаксические</w:t>
            </w:r>
            <w:r w:rsidRPr="00730AD1">
              <w:rPr>
                <w:spacing w:val="-6"/>
                <w:sz w:val="24"/>
                <w:szCs w:val="24"/>
              </w:rPr>
              <w:t xml:space="preserve"> </w:t>
            </w:r>
            <w:r w:rsidRPr="00730AD1">
              <w:rPr>
                <w:sz w:val="24"/>
                <w:szCs w:val="24"/>
              </w:rPr>
              <w:t>функции</w:t>
            </w:r>
            <w:r w:rsidRPr="00730AD1">
              <w:rPr>
                <w:spacing w:val="-6"/>
                <w:sz w:val="24"/>
                <w:szCs w:val="24"/>
              </w:rPr>
              <w:t xml:space="preserve"> </w:t>
            </w:r>
            <w:r w:rsidRPr="00730AD1">
              <w:rPr>
                <w:sz w:val="24"/>
                <w:szCs w:val="24"/>
              </w:rPr>
              <w:t>местоимений.</w:t>
            </w:r>
            <w:r w:rsidRPr="00730AD1">
              <w:rPr>
                <w:spacing w:val="-47"/>
                <w:sz w:val="24"/>
                <w:szCs w:val="24"/>
              </w:rPr>
              <w:t xml:space="preserve"> </w:t>
            </w:r>
            <w:r w:rsidRPr="00730AD1">
              <w:rPr>
                <w:sz w:val="24"/>
                <w:szCs w:val="24"/>
              </w:rPr>
              <w:t>Разряды</w:t>
            </w:r>
            <w:r w:rsidRPr="00730AD1">
              <w:rPr>
                <w:spacing w:val="-2"/>
                <w:sz w:val="24"/>
                <w:szCs w:val="24"/>
              </w:rPr>
              <w:t xml:space="preserve"> </w:t>
            </w:r>
            <w:r w:rsidRPr="00730AD1">
              <w:rPr>
                <w:sz w:val="24"/>
                <w:szCs w:val="24"/>
              </w:rPr>
              <w:t>местоимений:</w:t>
            </w:r>
            <w:r w:rsidRPr="00730AD1">
              <w:rPr>
                <w:spacing w:val="-2"/>
                <w:sz w:val="24"/>
                <w:szCs w:val="24"/>
              </w:rPr>
              <w:t xml:space="preserve"> </w:t>
            </w:r>
            <w:r w:rsidRPr="00730AD1">
              <w:rPr>
                <w:sz w:val="24"/>
                <w:szCs w:val="24"/>
              </w:rPr>
              <w:t>личные,</w:t>
            </w:r>
            <w:r w:rsidRPr="00730AD1">
              <w:rPr>
                <w:spacing w:val="-1"/>
                <w:sz w:val="24"/>
                <w:szCs w:val="24"/>
              </w:rPr>
              <w:t xml:space="preserve"> </w:t>
            </w:r>
            <w:r w:rsidRPr="00730AD1">
              <w:rPr>
                <w:sz w:val="24"/>
                <w:szCs w:val="24"/>
              </w:rPr>
              <w:t>возвратное,</w:t>
            </w:r>
            <w:r w:rsidRPr="00730AD1">
              <w:rPr>
                <w:spacing w:val="-1"/>
                <w:sz w:val="24"/>
                <w:szCs w:val="24"/>
              </w:rPr>
              <w:t xml:space="preserve"> </w:t>
            </w:r>
            <w:r w:rsidRPr="00730AD1">
              <w:rPr>
                <w:sz w:val="24"/>
                <w:szCs w:val="24"/>
              </w:rPr>
              <w:t>вопросительные,</w:t>
            </w:r>
            <w:r w:rsidRPr="00730AD1">
              <w:rPr>
                <w:spacing w:val="-1"/>
                <w:sz w:val="24"/>
                <w:szCs w:val="24"/>
              </w:rPr>
              <w:t xml:space="preserve"> </w:t>
            </w:r>
            <w:r w:rsidRPr="00730AD1">
              <w:rPr>
                <w:sz w:val="24"/>
                <w:szCs w:val="24"/>
              </w:rPr>
              <w:t>относительные,</w:t>
            </w:r>
          </w:p>
          <w:p w:rsidR="00812B1F" w:rsidRPr="00730AD1" w:rsidRDefault="00812B1F" w:rsidP="00730AD1">
            <w:pPr>
              <w:pStyle w:val="TableParagraph"/>
              <w:spacing w:line="276" w:lineRule="auto"/>
              <w:ind w:left="30"/>
              <w:jc w:val="both"/>
              <w:rPr>
                <w:sz w:val="24"/>
                <w:szCs w:val="24"/>
              </w:rPr>
            </w:pPr>
            <w:r w:rsidRPr="00730AD1">
              <w:rPr>
                <w:sz w:val="24"/>
                <w:szCs w:val="24"/>
              </w:rPr>
              <w:t>указательные,</w:t>
            </w:r>
            <w:r w:rsidRPr="00730AD1">
              <w:rPr>
                <w:spacing w:val="-9"/>
                <w:sz w:val="24"/>
                <w:szCs w:val="24"/>
              </w:rPr>
              <w:t xml:space="preserve"> </w:t>
            </w:r>
            <w:r w:rsidRPr="00730AD1">
              <w:rPr>
                <w:sz w:val="24"/>
                <w:szCs w:val="24"/>
              </w:rPr>
              <w:t>притяжательные,</w:t>
            </w:r>
            <w:r w:rsidRPr="00730AD1">
              <w:rPr>
                <w:spacing w:val="-8"/>
                <w:sz w:val="24"/>
                <w:szCs w:val="24"/>
              </w:rPr>
              <w:t xml:space="preserve"> </w:t>
            </w:r>
            <w:r w:rsidRPr="00730AD1">
              <w:rPr>
                <w:sz w:val="24"/>
                <w:szCs w:val="24"/>
              </w:rPr>
              <w:t>неопределенные,</w:t>
            </w:r>
            <w:r w:rsidRPr="00730AD1">
              <w:rPr>
                <w:spacing w:val="-8"/>
                <w:sz w:val="24"/>
                <w:szCs w:val="24"/>
              </w:rPr>
              <w:t xml:space="preserve"> </w:t>
            </w:r>
            <w:r w:rsidRPr="00730AD1">
              <w:rPr>
                <w:sz w:val="24"/>
                <w:szCs w:val="24"/>
              </w:rPr>
              <w:t>отрицательные,</w:t>
            </w:r>
            <w:r w:rsidRPr="00730AD1">
              <w:rPr>
                <w:spacing w:val="-8"/>
                <w:sz w:val="24"/>
                <w:szCs w:val="24"/>
              </w:rPr>
              <w:t xml:space="preserve"> </w:t>
            </w:r>
            <w:r w:rsidRPr="00730AD1">
              <w:rPr>
                <w:sz w:val="24"/>
                <w:szCs w:val="24"/>
              </w:rPr>
              <w:t>определительные.</w:t>
            </w:r>
            <w:r w:rsidRPr="00730AD1">
              <w:rPr>
                <w:spacing w:val="-47"/>
                <w:sz w:val="24"/>
                <w:szCs w:val="24"/>
              </w:rPr>
              <w:t xml:space="preserve"> </w:t>
            </w:r>
            <w:r w:rsidRPr="00730AD1">
              <w:rPr>
                <w:sz w:val="24"/>
                <w:szCs w:val="24"/>
              </w:rPr>
              <w:t>Склонение</w:t>
            </w:r>
            <w:r w:rsidRPr="00730AD1">
              <w:rPr>
                <w:spacing w:val="-1"/>
                <w:sz w:val="24"/>
                <w:szCs w:val="24"/>
              </w:rPr>
              <w:t xml:space="preserve"> </w:t>
            </w:r>
            <w:r w:rsidRPr="00730AD1">
              <w:rPr>
                <w:sz w:val="24"/>
                <w:szCs w:val="24"/>
              </w:rPr>
              <w:t>местоимений.</w:t>
            </w:r>
          </w:p>
          <w:p w:rsidR="00812B1F" w:rsidRPr="00730AD1" w:rsidRDefault="00812B1F" w:rsidP="00730AD1">
            <w:pPr>
              <w:pStyle w:val="TableParagraph"/>
              <w:spacing w:line="276" w:lineRule="auto"/>
              <w:ind w:left="30"/>
              <w:jc w:val="both"/>
              <w:rPr>
                <w:sz w:val="24"/>
                <w:szCs w:val="24"/>
              </w:rPr>
            </w:pPr>
            <w:r w:rsidRPr="00730AD1">
              <w:rPr>
                <w:sz w:val="24"/>
                <w:szCs w:val="24"/>
              </w:rPr>
              <w:t>Словообразование</w:t>
            </w:r>
            <w:r w:rsidRPr="00730AD1">
              <w:rPr>
                <w:spacing w:val="-6"/>
                <w:sz w:val="24"/>
                <w:szCs w:val="24"/>
              </w:rPr>
              <w:t xml:space="preserve"> </w:t>
            </w:r>
            <w:r w:rsidRPr="00730AD1">
              <w:rPr>
                <w:sz w:val="24"/>
                <w:szCs w:val="24"/>
              </w:rPr>
              <w:t>местоимений.</w:t>
            </w:r>
          </w:p>
          <w:p w:rsidR="00812B1F" w:rsidRPr="00730AD1" w:rsidRDefault="00812B1F" w:rsidP="00730AD1">
            <w:pPr>
              <w:pStyle w:val="TableParagraph"/>
              <w:spacing w:line="276" w:lineRule="auto"/>
              <w:ind w:left="30"/>
              <w:jc w:val="both"/>
              <w:rPr>
                <w:sz w:val="24"/>
                <w:szCs w:val="24"/>
              </w:rPr>
            </w:pPr>
            <w:r w:rsidRPr="00730AD1">
              <w:rPr>
                <w:sz w:val="24"/>
                <w:szCs w:val="24"/>
              </w:rPr>
              <w:t>Роль</w:t>
            </w:r>
            <w:r w:rsidRPr="00730AD1">
              <w:rPr>
                <w:spacing w:val="-4"/>
                <w:sz w:val="24"/>
                <w:szCs w:val="24"/>
              </w:rPr>
              <w:t xml:space="preserve"> </w:t>
            </w:r>
            <w:r w:rsidRPr="00730AD1">
              <w:rPr>
                <w:sz w:val="24"/>
                <w:szCs w:val="24"/>
              </w:rPr>
              <w:t>местоимений</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речи.</w:t>
            </w:r>
            <w:r w:rsidRPr="00730AD1">
              <w:rPr>
                <w:spacing w:val="-4"/>
                <w:sz w:val="24"/>
                <w:szCs w:val="24"/>
              </w:rPr>
              <w:t xml:space="preserve"> </w:t>
            </w:r>
            <w:r w:rsidRPr="00730AD1">
              <w:rPr>
                <w:sz w:val="24"/>
                <w:szCs w:val="24"/>
              </w:rPr>
              <w:t>Употребление</w:t>
            </w:r>
            <w:r w:rsidRPr="00730AD1">
              <w:rPr>
                <w:spacing w:val="-3"/>
                <w:sz w:val="24"/>
                <w:szCs w:val="24"/>
              </w:rPr>
              <w:t xml:space="preserve"> </w:t>
            </w:r>
            <w:r w:rsidRPr="00730AD1">
              <w:rPr>
                <w:sz w:val="24"/>
                <w:szCs w:val="24"/>
              </w:rPr>
              <w:t>местоимений</w:t>
            </w:r>
            <w:r w:rsidRPr="00730AD1">
              <w:rPr>
                <w:spacing w:val="-5"/>
                <w:sz w:val="24"/>
                <w:szCs w:val="24"/>
              </w:rPr>
              <w:t xml:space="preserve"> </w:t>
            </w:r>
            <w:r w:rsidRPr="00730AD1">
              <w:rPr>
                <w:sz w:val="24"/>
                <w:szCs w:val="24"/>
              </w:rPr>
              <w:t>в</w:t>
            </w:r>
            <w:r w:rsidRPr="00730AD1">
              <w:rPr>
                <w:spacing w:val="-1"/>
                <w:sz w:val="24"/>
                <w:szCs w:val="24"/>
              </w:rPr>
              <w:t xml:space="preserve"> </w:t>
            </w:r>
            <w:r w:rsidRPr="00730AD1">
              <w:rPr>
                <w:sz w:val="24"/>
                <w:szCs w:val="24"/>
              </w:rPr>
              <w:t>соответствии</w:t>
            </w:r>
            <w:r w:rsidRPr="00730AD1">
              <w:rPr>
                <w:spacing w:val="-5"/>
                <w:sz w:val="24"/>
                <w:szCs w:val="24"/>
              </w:rPr>
              <w:t xml:space="preserve"> </w:t>
            </w:r>
            <w:r w:rsidRPr="00730AD1">
              <w:rPr>
                <w:sz w:val="24"/>
                <w:szCs w:val="24"/>
              </w:rPr>
              <w:t>с</w:t>
            </w:r>
            <w:r w:rsidRPr="00730AD1">
              <w:rPr>
                <w:spacing w:val="-1"/>
                <w:sz w:val="24"/>
                <w:szCs w:val="24"/>
              </w:rPr>
              <w:t xml:space="preserve"> </w:t>
            </w:r>
            <w:r w:rsidRPr="00730AD1">
              <w:rPr>
                <w:sz w:val="24"/>
                <w:szCs w:val="24"/>
              </w:rPr>
              <w:t>требованиями</w:t>
            </w:r>
          </w:p>
          <w:p w:rsidR="00812B1F" w:rsidRPr="00730AD1" w:rsidRDefault="00812B1F" w:rsidP="00730AD1">
            <w:pPr>
              <w:pStyle w:val="TableParagraph"/>
              <w:spacing w:line="276" w:lineRule="auto"/>
              <w:ind w:left="30"/>
              <w:jc w:val="both"/>
              <w:rPr>
                <w:sz w:val="24"/>
                <w:szCs w:val="24"/>
              </w:rPr>
            </w:pPr>
            <w:r w:rsidRPr="00730AD1">
              <w:rPr>
                <w:sz w:val="24"/>
                <w:szCs w:val="24"/>
              </w:rPr>
              <w:t>русского</w:t>
            </w:r>
            <w:r w:rsidRPr="00730AD1">
              <w:rPr>
                <w:spacing w:val="-2"/>
                <w:sz w:val="24"/>
                <w:szCs w:val="24"/>
              </w:rPr>
              <w:t xml:space="preserve"> </w:t>
            </w:r>
            <w:r w:rsidRPr="00730AD1">
              <w:rPr>
                <w:sz w:val="24"/>
                <w:szCs w:val="24"/>
              </w:rPr>
              <w:t>речевого</w:t>
            </w:r>
            <w:r w:rsidRPr="00730AD1">
              <w:rPr>
                <w:spacing w:val="-1"/>
                <w:sz w:val="24"/>
                <w:szCs w:val="24"/>
              </w:rPr>
              <w:t xml:space="preserve"> </w:t>
            </w:r>
            <w:r w:rsidRPr="00730AD1">
              <w:rPr>
                <w:sz w:val="24"/>
                <w:szCs w:val="24"/>
              </w:rPr>
              <w:t>этикета,</w:t>
            </w:r>
            <w:r w:rsidRPr="00730AD1">
              <w:rPr>
                <w:spacing w:val="-3"/>
                <w:sz w:val="24"/>
                <w:szCs w:val="24"/>
              </w:rPr>
              <w:t xml:space="preserve"> </w:t>
            </w:r>
            <w:r w:rsidRPr="00730AD1">
              <w:rPr>
                <w:sz w:val="24"/>
                <w:szCs w:val="24"/>
              </w:rPr>
              <w:t>в</w:t>
            </w:r>
            <w:r w:rsidRPr="00730AD1">
              <w:rPr>
                <w:spacing w:val="-1"/>
                <w:sz w:val="24"/>
                <w:szCs w:val="24"/>
              </w:rPr>
              <w:t xml:space="preserve"> </w:t>
            </w:r>
            <w:r w:rsidRPr="00730AD1">
              <w:rPr>
                <w:sz w:val="24"/>
                <w:szCs w:val="24"/>
              </w:rPr>
              <w:t>том</w:t>
            </w:r>
            <w:r w:rsidRPr="00730AD1">
              <w:rPr>
                <w:spacing w:val="-2"/>
                <w:sz w:val="24"/>
                <w:szCs w:val="24"/>
              </w:rPr>
              <w:t xml:space="preserve"> </w:t>
            </w:r>
            <w:r w:rsidRPr="00730AD1">
              <w:rPr>
                <w:sz w:val="24"/>
                <w:szCs w:val="24"/>
              </w:rPr>
              <w:t>числе</w:t>
            </w:r>
            <w:r w:rsidRPr="00730AD1">
              <w:rPr>
                <w:spacing w:val="-2"/>
                <w:sz w:val="24"/>
                <w:szCs w:val="24"/>
              </w:rPr>
              <w:t xml:space="preserve"> </w:t>
            </w:r>
            <w:r w:rsidRPr="00730AD1">
              <w:rPr>
                <w:sz w:val="24"/>
                <w:szCs w:val="24"/>
              </w:rPr>
              <w:t>местоимения</w:t>
            </w:r>
            <w:r w:rsidRPr="00730AD1">
              <w:rPr>
                <w:spacing w:val="-4"/>
                <w:sz w:val="24"/>
                <w:szCs w:val="24"/>
              </w:rPr>
              <w:t xml:space="preserve"> </w:t>
            </w:r>
            <w:r w:rsidRPr="00730AD1">
              <w:rPr>
                <w:sz w:val="24"/>
                <w:szCs w:val="24"/>
              </w:rPr>
              <w:t>3-го</w:t>
            </w:r>
            <w:r w:rsidRPr="00730AD1">
              <w:rPr>
                <w:spacing w:val="-1"/>
                <w:sz w:val="24"/>
                <w:szCs w:val="24"/>
              </w:rPr>
              <w:t xml:space="preserve"> </w:t>
            </w:r>
            <w:r w:rsidRPr="00730AD1">
              <w:rPr>
                <w:sz w:val="24"/>
                <w:szCs w:val="24"/>
              </w:rPr>
              <w:t>лица</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соответствии</w:t>
            </w:r>
            <w:r w:rsidRPr="00730AD1">
              <w:rPr>
                <w:spacing w:val="-3"/>
                <w:sz w:val="24"/>
                <w:szCs w:val="24"/>
              </w:rPr>
              <w:t xml:space="preserve"> </w:t>
            </w:r>
            <w:r w:rsidRPr="00730AD1">
              <w:rPr>
                <w:sz w:val="24"/>
                <w:szCs w:val="24"/>
              </w:rPr>
              <w:t>со</w:t>
            </w:r>
            <w:r w:rsidRPr="00730AD1">
              <w:rPr>
                <w:spacing w:val="-2"/>
                <w:sz w:val="24"/>
                <w:szCs w:val="24"/>
              </w:rPr>
              <w:t xml:space="preserve"> </w:t>
            </w:r>
            <w:r w:rsidRPr="00730AD1">
              <w:rPr>
                <w:sz w:val="24"/>
                <w:szCs w:val="24"/>
              </w:rPr>
              <w:t>смыслом</w:t>
            </w:r>
            <w:r w:rsidRPr="00730AD1">
              <w:rPr>
                <w:spacing w:val="-47"/>
                <w:sz w:val="24"/>
                <w:szCs w:val="24"/>
              </w:rPr>
              <w:t xml:space="preserve"> </w:t>
            </w:r>
            <w:r w:rsidRPr="00730AD1">
              <w:rPr>
                <w:sz w:val="24"/>
                <w:szCs w:val="24"/>
              </w:rPr>
              <w:t>предшествующего текста (устранение двусмысленности, неточности); притяжательные и</w:t>
            </w:r>
            <w:r w:rsidRPr="00730AD1">
              <w:rPr>
                <w:spacing w:val="1"/>
                <w:sz w:val="24"/>
                <w:szCs w:val="24"/>
              </w:rPr>
              <w:t xml:space="preserve"> </w:t>
            </w:r>
            <w:r w:rsidRPr="00730AD1">
              <w:rPr>
                <w:sz w:val="24"/>
                <w:szCs w:val="24"/>
              </w:rPr>
              <w:t>указательные</w:t>
            </w:r>
            <w:r w:rsidRPr="00730AD1">
              <w:rPr>
                <w:spacing w:val="-1"/>
                <w:sz w:val="24"/>
                <w:szCs w:val="24"/>
              </w:rPr>
              <w:t xml:space="preserve"> </w:t>
            </w:r>
            <w:r w:rsidRPr="00730AD1">
              <w:rPr>
                <w:sz w:val="24"/>
                <w:szCs w:val="24"/>
              </w:rPr>
              <w:t>местоимения</w:t>
            </w:r>
            <w:r w:rsidRPr="00730AD1">
              <w:rPr>
                <w:spacing w:val="1"/>
                <w:sz w:val="24"/>
                <w:szCs w:val="24"/>
              </w:rPr>
              <w:t xml:space="preserve"> </w:t>
            </w:r>
            <w:r w:rsidRPr="00730AD1">
              <w:rPr>
                <w:sz w:val="24"/>
                <w:szCs w:val="24"/>
              </w:rPr>
              <w:t>как</w:t>
            </w:r>
            <w:r w:rsidRPr="00730AD1">
              <w:rPr>
                <w:spacing w:val="-1"/>
                <w:sz w:val="24"/>
                <w:szCs w:val="24"/>
              </w:rPr>
              <w:t xml:space="preserve"> </w:t>
            </w:r>
            <w:r w:rsidRPr="00730AD1">
              <w:rPr>
                <w:sz w:val="24"/>
                <w:szCs w:val="24"/>
              </w:rPr>
              <w:t>средства</w:t>
            </w:r>
            <w:r w:rsidRPr="00730AD1">
              <w:rPr>
                <w:spacing w:val="-2"/>
                <w:sz w:val="24"/>
                <w:szCs w:val="24"/>
              </w:rPr>
              <w:t xml:space="preserve"> </w:t>
            </w:r>
            <w:r w:rsidRPr="00730AD1">
              <w:rPr>
                <w:sz w:val="24"/>
                <w:szCs w:val="24"/>
              </w:rPr>
              <w:t>связи</w:t>
            </w:r>
            <w:r w:rsidRPr="00730AD1">
              <w:rPr>
                <w:spacing w:val="-1"/>
                <w:sz w:val="24"/>
                <w:szCs w:val="24"/>
              </w:rPr>
              <w:t xml:space="preserve"> </w:t>
            </w:r>
            <w:r w:rsidRPr="00730AD1">
              <w:rPr>
                <w:sz w:val="24"/>
                <w:szCs w:val="24"/>
              </w:rPr>
              <w:t>предложений</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тексте.</w:t>
            </w:r>
          </w:p>
          <w:p w:rsidR="00812B1F" w:rsidRPr="00730AD1" w:rsidRDefault="00812B1F" w:rsidP="00730AD1">
            <w:pPr>
              <w:pStyle w:val="TableParagraph"/>
              <w:spacing w:line="276" w:lineRule="auto"/>
              <w:ind w:left="30"/>
              <w:jc w:val="both"/>
              <w:rPr>
                <w:sz w:val="24"/>
                <w:szCs w:val="24"/>
              </w:rPr>
            </w:pPr>
            <w:r w:rsidRPr="00730AD1">
              <w:rPr>
                <w:sz w:val="24"/>
                <w:szCs w:val="24"/>
              </w:rPr>
              <w:t>Морфологический</w:t>
            </w:r>
            <w:r w:rsidRPr="00730AD1">
              <w:rPr>
                <w:spacing w:val="-7"/>
                <w:sz w:val="24"/>
                <w:szCs w:val="24"/>
              </w:rPr>
              <w:t xml:space="preserve"> </w:t>
            </w:r>
            <w:r w:rsidRPr="00730AD1">
              <w:rPr>
                <w:sz w:val="24"/>
                <w:szCs w:val="24"/>
              </w:rPr>
              <w:t>анализ</w:t>
            </w:r>
            <w:r w:rsidRPr="00730AD1">
              <w:rPr>
                <w:spacing w:val="-5"/>
                <w:sz w:val="24"/>
                <w:szCs w:val="24"/>
              </w:rPr>
              <w:t xml:space="preserve"> </w:t>
            </w:r>
            <w:r w:rsidRPr="00730AD1">
              <w:rPr>
                <w:sz w:val="24"/>
                <w:szCs w:val="24"/>
              </w:rPr>
              <w:t>местоимений.</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4"/>
                <w:sz w:val="24"/>
                <w:szCs w:val="24"/>
              </w:rPr>
              <w:t xml:space="preserve"> </w:t>
            </w:r>
            <w:r w:rsidRPr="00730AD1">
              <w:rPr>
                <w:sz w:val="24"/>
                <w:szCs w:val="24"/>
              </w:rPr>
              <w:t>правописания</w:t>
            </w:r>
            <w:r w:rsidRPr="00730AD1">
              <w:rPr>
                <w:spacing w:val="-4"/>
                <w:sz w:val="24"/>
                <w:szCs w:val="24"/>
              </w:rPr>
              <w:t xml:space="preserve"> </w:t>
            </w:r>
            <w:r w:rsidRPr="00730AD1">
              <w:rPr>
                <w:sz w:val="24"/>
                <w:szCs w:val="24"/>
              </w:rPr>
              <w:t>местоимений:</w:t>
            </w:r>
            <w:r w:rsidRPr="00730AD1">
              <w:rPr>
                <w:spacing w:val="-2"/>
                <w:sz w:val="24"/>
                <w:szCs w:val="24"/>
              </w:rPr>
              <w:t xml:space="preserve"> </w:t>
            </w:r>
            <w:r w:rsidRPr="00730AD1">
              <w:rPr>
                <w:sz w:val="24"/>
                <w:szCs w:val="24"/>
              </w:rPr>
              <w:t>правописание</w:t>
            </w:r>
            <w:r w:rsidRPr="00730AD1">
              <w:rPr>
                <w:spacing w:val="-3"/>
                <w:sz w:val="24"/>
                <w:szCs w:val="24"/>
              </w:rPr>
              <w:t xml:space="preserve"> </w:t>
            </w:r>
            <w:r w:rsidRPr="00730AD1">
              <w:rPr>
                <w:sz w:val="24"/>
                <w:szCs w:val="24"/>
              </w:rPr>
              <w:t>местоимений</w:t>
            </w:r>
            <w:r w:rsidRPr="00730AD1">
              <w:rPr>
                <w:spacing w:val="-5"/>
                <w:sz w:val="24"/>
                <w:szCs w:val="24"/>
              </w:rPr>
              <w:t xml:space="preserve"> </w:t>
            </w:r>
            <w:r w:rsidRPr="00730AD1">
              <w:rPr>
                <w:sz w:val="24"/>
                <w:szCs w:val="24"/>
              </w:rPr>
              <w:t>с</w:t>
            </w:r>
            <w:r w:rsidRPr="00730AD1">
              <w:rPr>
                <w:spacing w:val="-3"/>
                <w:sz w:val="24"/>
                <w:szCs w:val="24"/>
              </w:rPr>
              <w:t xml:space="preserve"> </w:t>
            </w:r>
            <w:r w:rsidRPr="00730AD1">
              <w:rPr>
                <w:sz w:val="24"/>
                <w:szCs w:val="24"/>
              </w:rPr>
              <w:t>"не</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ни";</w:t>
            </w:r>
            <w:r w:rsidRPr="00730AD1">
              <w:rPr>
                <w:spacing w:val="-5"/>
                <w:sz w:val="24"/>
                <w:szCs w:val="24"/>
              </w:rPr>
              <w:t xml:space="preserve"> </w:t>
            </w:r>
            <w:r w:rsidRPr="00730AD1">
              <w:rPr>
                <w:sz w:val="24"/>
                <w:szCs w:val="24"/>
              </w:rPr>
              <w:t>слитное,</w:t>
            </w:r>
            <w:r w:rsidRPr="00730AD1">
              <w:rPr>
                <w:spacing w:val="-47"/>
                <w:sz w:val="24"/>
                <w:szCs w:val="24"/>
              </w:rPr>
              <w:t xml:space="preserve"> </w:t>
            </w:r>
            <w:r w:rsidRPr="00730AD1">
              <w:rPr>
                <w:sz w:val="24"/>
                <w:szCs w:val="24"/>
              </w:rPr>
              <w:t>раздельное</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дефисное</w:t>
            </w:r>
            <w:r w:rsidRPr="00730AD1">
              <w:rPr>
                <w:spacing w:val="-1"/>
                <w:sz w:val="24"/>
                <w:szCs w:val="24"/>
              </w:rPr>
              <w:t xml:space="preserve"> </w:t>
            </w:r>
            <w:r w:rsidRPr="00730AD1">
              <w:rPr>
                <w:sz w:val="24"/>
                <w:szCs w:val="24"/>
              </w:rPr>
              <w:t>написание местоимений.</w:t>
            </w:r>
          </w:p>
        </w:tc>
      </w:tr>
      <w:tr w:rsidR="00812B1F" w:rsidRPr="00730AD1" w:rsidTr="00812B1F">
        <w:trPr>
          <w:trHeight w:val="2350"/>
        </w:trPr>
        <w:tc>
          <w:tcPr>
            <w:tcW w:w="2150"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Глагол.</w:t>
            </w:r>
          </w:p>
        </w:tc>
        <w:tc>
          <w:tcPr>
            <w:tcW w:w="7849" w:type="dxa"/>
          </w:tcPr>
          <w:p w:rsidR="00812B1F" w:rsidRPr="00730AD1" w:rsidRDefault="00812B1F" w:rsidP="00730AD1">
            <w:pPr>
              <w:pStyle w:val="TableParagraph"/>
              <w:spacing w:line="276" w:lineRule="auto"/>
              <w:ind w:left="30" w:right="4523"/>
              <w:jc w:val="both"/>
              <w:rPr>
                <w:sz w:val="24"/>
                <w:szCs w:val="24"/>
              </w:rPr>
            </w:pPr>
            <w:r w:rsidRPr="00730AD1">
              <w:rPr>
                <w:sz w:val="24"/>
                <w:szCs w:val="24"/>
              </w:rPr>
              <w:t>Переходные</w:t>
            </w:r>
            <w:r w:rsidRPr="00730AD1">
              <w:rPr>
                <w:spacing w:val="-3"/>
                <w:sz w:val="24"/>
                <w:szCs w:val="24"/>
              </w:rPr>
              <w:t xml:space="preserve"> </w:t>
            </w:r>
            <w:r w:rsidRPr="00730AD1">
              <w:rPr>
                <w:sz w:val="24"/>
                <w:szCs w:val="24"/>
              </w:rPr>
              <w:t>и</w:t>
            </w:r>
            <w:r w:rsidRPr="00730AD1">
              <w:rPr>
                <w:spacing w:val="-7"/>
                <w:sz w:val="24"/>
                <w:szCs w:val="24"/>
              </w:rPr>
              <w:t xml:space="preserve"> </w:t>
            </w:r>
            <w:r w:rsidRPr="00730AD1">
              <w:rPr>
                <w:sz w:val="24"/>
                <w:szCs w:val="24"/>
              </w:rPr>
              <w:t>непереходные</w:t>
            </w:r>
            <w:r w:rsidRPr="00730AD1">
              <w:rPr>
                <w:spacing w:val="-5"/>
                <w:sz w:val="24"/>
                <w:szCs w:val="24"/>
              </w:rPr>
              <w:t xml:space="preserve"> </w:t>
            </w:r>
            <w:r w:rsidRPr="00730AD1">
              <w:rPr>
                <w:sz w:val="24"/>
                <w:szCs w:val="24"/>
              </w:rPr>
              <w:t>глаголы.</w:t>
            </w:r>
            <w:r w:rsidRPr="00730AD1">
              <w:rPr>
                <w:spacing w:val="-47"/>
                <w:sz w:val="24"/>
                <w:szCs w:val="24"/>
              </w:rPr>
              <w:t xml:space="preserve"> </w:t>
            </w:r>
            <w:r w:rsidRPr="00730AD1">
              <w:rPr>
                <w:sz w:val="24"/>
                <w:szCs w:val="24"/>
              </w:rPr>
              <w:t>Разноспрягаемые</w:t>
            </w:r>
            <w:r w:rsidRPr="00730AD1">
              <w:rPr>
                <w:spacing w:val="-1"/>
                <w:sz w:val="24"/>
                <w:szCs w:val="24"/>
              </w:rPr>
              <w:t xml:space="preserve"> </w:t>
            </w:r>
            <w:r w:rsidRPr="00730AD1">
              <w:rPr>
                <w:sz w:val="24"/>
                <w:szCs w:val="24"/>
              </w:rPr>
              <w:t>глаголы.</w:t>
            </w:r>
          </w:p>
          <w:p w:rsidR="00812B1F" w:rsidRPr="00730AD1" w:rsidRDefault="00812B1F" w:rsidP="00730AD1">
            <w:pPr>
              <w:pStyle w:val="TableParagraph"/>
              <w:spacing w:line="276" w:lineRule="auto"/>
              <w:ind w:left="30"/>
              <w:jc w:val="both"/>
              <w:rPr>
                <w:sz w:val="24"/>
                <w:szCs w:val="24"/>
              </w:rPr>
            </w:pPr>
            <w:r w:rsidRPr="00730AD1">
              <w:rPr>
                <w:sz w:val="24"/>
                <w:szCs w:val="24"/>
              </w:rPr>
              <w:t>Безличные</w:t>
            </w:r>
            <w:r w:rsidRPr="00730AD1">
              <w:rPr>
                <w:spacing w:val="-6"/>
                <w:sz w:val="24"/>
                <w:szCs w:val="24"/>
              </w:rPr>
              <w:t xml:space="preserve"> </w:t>
            </w:r>
            <w:r w:rsidRPr="00730AD1">
              <w:rPr>
                <w:sz w:val="24"/>
                <w:szCs w:val="24"/>
              </w:rPr>
              <w:t>глаголы.</w:t>
            </w:r>
            <w:r w:rsidRPr="00730AD1">
              <w:rPr>
                <w:spacing w:val="-4"/>
                <w:sz w:val="24"/>
                <w:szCs w:val="24"/>
              </w:rPr>
              <w:t xml:space="preserve"> </w:t>
            </w:r>
            <w:r w:rsidRPr="00730AD1">
              <w:rPr>
                <w:sz w:val="24"/>
                <w:szCs w:val="24"/>
              </w:rPr>
              <w:t>Использование</w:t>
            </w:r>
            <w:r w:rsidRPr="00730AD1">
              <w:rPr>
                <w:spacing w:val="-2"/>
                <w:sz w:val="24"/>
                <w:szCs w:val="24"/>
              </w:rPr>
              <w:t xml:space="preserve"> </w:t>
            </w:r>
            <w:r w:rsidRPr="00730AD1">
              <w:rPr>
                <w:sz w:val="24"/>
                <w:szCs w:val="24"/>
              </w:rPr>
              <w:t>личных</w:t>
            </w:r>
            <w:r w:rsidRPr="00730AD1">
              <w:rPr>
                <w:spacing w:val="-6"/>
                <w:sz w:val="24"/>
                <w:szCs w:val="24"/>
              </w:rPr>
              <w:t xml:space="preserve"> </w:t>
            </w:r>
            <w:r w:rsidRPr="00730AD1">
              <w:rPr>
                <w:sz w:val="24"/>
                <w:szCs w:val="24"/>
              </w:rPr>
              <w:t>глаголов</w:t>
            </w:r>
            <w:r w:rsidRPr="00730AD1">
              <w:rPr>
                <w:spacing w:val="-3"/>
                <w:sz w:val="24"/>
                <w:szCs w:val="24"/>
              </w:rPr>
              <w:t xml:space="preserve"> </w:t>
            </w:r>
            <w:r w:rsidRPr="00730AD1">
              <w:rPr>
                <w:sz w:val="24"/>
                <w:szCs w:val="24"/>
              </w:rPr>
              <w:t>в</w:t>
            </w:r>
            <w:r w:rsidRPr="00730AD1">
              <w:rPr>
                <w:spacing w:val="-6"/>
                <w:sz w:val="24"/>
                <w:szCs w:val="24"/>
              </w:rPr>
              <w:t xml:space="preserve"> </w:t>
            </w:r>
            <w:r w:rsidRPr="00730AD1">
              <w:rPr>
                <w:sz w:val="24"/>
                <w:szCs w:val="24"/>
              </w:rPr>
              <w:t>безличном</w:t>
            </w:r>
            <w:r w:rsidRPr="00730AD1">
              <w:rPr>
                <w:spacing w:val="-5"/>
                <w:sz w:val="24"/>
                <w:szCs w:val="24"/>
              </w:rPr>
              <w:t xml:space="preserve"> </w:t>
            </w:r>
            <w:r w:rsidRPr="00730AD1">
              <w:rPr>
                <w:sz w:val="24"/>
                <w:szCs w:val="24"/>
              </w:rPr>
              <w:t>значении.</w:t>
            </w:r>
            <w:r w:rsidRPr="00730AD1">
              <w:rPr>
                <w:spacing w:val="-47"/>
                <w:sz w:val="24"/>
                <w:szCs w:val="24"/>
              </w:rPr>
              <w:t xml:space="preserve"> </w:t>
            </w:r>
            <w:r w:rsidRPr="00730AD1">
              <w:rPr>
                <w:sz w:val="24"/>
                <w:szCs w:val="24"/>
              </w:rPr>
              <w:t>Изъявительное,</w:t>
            </w:r>
            <w:r w:rsidRPr="00730AD1">
              <w:rPr>
                <w:spacing w:val="1"/>
                <w:sz w:val="24"/>
                <w:szCs w:val="24"/>
              </w:rPr>
              <w:t xml:space="preserve"> </w:t>
            </w:r>
            <w:r w:rsidRPr="00730AD1">
              <w:rPr>
                <w:sz w:val="24"/>
                <w:szCs w:val="24"/>
              </w:rPr>
              <w:t>условное</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повелительное</w:t>
            </w:r>
            <w:r w:rsidRPr="00730AD1">
              <w:rPr>
                <w:spacing w:val="2"/>
                <w:sz w:val="24"/>
                <w:szCs w:val="24"/>
              </w:rPr>
              <w:t xml:space="preserve"> </w:t>
            </w:r>
            <w:r w:rsidRPr="00730AD1">
              <w:rPr>
                <w:sz w:val="24"/>
                <w:szCs w:val="24"/>
              </w:rPr>
              <w:t>наклонения</w:t>
            </w:r>
            <w:r w:rsidRPr="00730AD1">
              <w:rPr>
                <w:spacing w:val="-2"/>
                <w:sz w:val="24"/>
                <w:szCs w:val="24"/>
              </w:rPr>
              <w:t xml:space="preserve"> </w:t>
            </w:r>
            <w:r w:rsidRPr="00730AD1">
              <w:rPr>
                <w:sz w:val="24"/>
                <w:szCs w:val="24"/>
              </w:rPr>
              <w:t>глагола.</w:t>
            </w:r>
          </w:p>
          <w:p w:rsidR="00812B1F" w:rsidRPr="00730AD1" w:rsidRDefault="00812B1F" w:rsidP="00730AD1">
            <w:pPr>
              <w:pStyle w:val="TableParagraph"/>
              <w:spacing w:line="276" w:lineRule="auto"/>
              <w:ind w:left="30" w:right="1912"/>
              <w:jc w:val="both"/>
              <w:rPr>
                <w:sz w:val="24"/>
                <w:szCs w:val="24"/>
              </w:rPr>
            </w:pPr>
            <w:r w:rsidRPr="00730AD1">
              <w:rPr>
                <w:sz w:val="24"/>
                <w:szCs w:val="24"/>
              </w:rPr>
              <w:t>Нормы</w:t>
            </w:r>
            <w:r w:rsidRPr="00730AD1">
              <w:rPr>
                <w:spacing w:val="-3"/>
                <w:sz w:val="24"/>
                <w:szCs w:val="24"/>
              </w:rPr>
              <w:t xml:space="preserve"> </w:t>
            </w:r>
            <w:r w:rsidRPr="00730AD1">
              <w:rPr>
                <w:sz w:val="24"/>
                <w:szCs w:val="24"/>
              </w:rPr>
              <w:t>ударения</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глагольных</w:t>
            </w:r>
            <w:r w:rsidRPr="00730AD1">
              <w:rPr>
                <w:spacing w:val="-4"/>
                <w:sz w:val="24"/>
                <w:szCs w:val="24"/>
              </w:rPr>
              <w:t xml:space="preserve"> </w:t>
            </w:r>
            <w:r w:rsidRPr="00730AD1">
              <w:rPr>
                <w:sz w:val="24"/>
                <w:szCs w:val="24"/>
              </w:rPr>
              <w:t>формах</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рамках</w:t>
            </w:r>
            <w:r w:rsidRPr="00730AD1">
              <w:rPr>
                <w:spacing w:val="-4"/>
                <w:sz w:val="24"/>
                <w:szCs w:val="24"/>
              </w:rPr>
              <w:t xml:space="preserve"> </w:t>
            </w:r>
            <w:r w:rsidRPr="00730AD1">
              <w:rPr>
                <w:sz w:val="24"/>
                <w:szCs w:val="24"/>
              </w:rPr>
              <w:t>изученного).</w:t>
            </w:r>
            <w:r w:rsidRPr="00730AD1">
              <w:rPr>
                <w:spacing w:val="-47"/>
                <w:sz w:val="24"/>
                <w:szCs w:val="24"/>
              </w:rPr>
              <w:t xml:space="preserve"> </w:t>
            </w:r>
            <w:r w:rsidRPr="00730AD1">
              <w:rPr>
                <w:sz w:val="24"/>
                <w:szCs w:val="24"/>
              </w:rPr>
              <w:t>Нормы</w:t>
            </w:r>
            <w:r w:rsidRPr="00730AD1">
              <w:rPr>
                <w:spacing w:val="-1"/>
                <w:sz w:val="24"/>
                <w:szCs w:val="24"/>
              </w:rPr>
              <w:t xml:space="preserve"> </w:t>
            </w:r>
            <w:r w:rsidRPr="00730AD1">
              <w:rPr>
                <w:sz w:val="24"/>
                <w:szCs w:val="24"/>
              </w:rPr>
              <w:t>словоизменения</w:t>
            </w:r>
            <w:r w:rsidRPr="00730AD1">
              <w:rPr>
                <w:spacing w:val="-1"/>
                <w:sz w:val="24"/>
                <w:szCs w:val="24"/>
              </w:rPr>
              <w:t xml:space="preserve"> </w:t>
            </w:r>
            <w:r w:rsidRPr="00730AD1">
              <w:rPr>
                <w:sz w:val="24"/>
                <w:szCs w:val="24"/>
              </w:rPr>
              <w:t>глаголов.</w:t>
            </w:r>
          </w:p>
          <w:p w:rsidR="00812B1F" w:rsidRPr="00730AD1" w:rsidRDefault="00812B1F" w:rsidP="00730AD1">
            <w:pPr>
              <w:pStyle w:val="TableParagraph"/>
              <w:spacing w:line="276" w:lineRule="auto"/>
              <w:ind w:left="30" w:right="2747"/>
              <w:jc w:val="both"/>
              <w:rPr>
                <w:sz w:val="24"/>
                <w:szCs w:val="24"/>
              </w:rPr>
            </w:pPr>
            <w:r w:rsidRPr="00730AD1">
              <w:rPr>
                <w:sz w:val="24"/>
                <w:szCs w:val="24"/>
              </w:rPr>
              <w:t>Видовременная</w:t>
            </w:r>
            <w:r w:rsidRPr="00730AD1">
              <w:rPr>
                <w:spacing w:val="-5"/>
                <w:sz w:val="24"/>
                <w:szCs w:val="24"/>
              </w:rPr>
              <w:t xml:space="preserve"> </w:t>
            </w:r>
            <w:r w:rsidRPr="00730AD1">
              <w:rPr>
                <w:sz w:val="24"/>
                <w:szCs w:val="24"/>
              </w:rPr>
              <w:t>соотнесенность</w:t>
            </w:r>
            <w:r w:rsidRPr="00730AD1">
              <w:rPr>
                <w:spacing w:val="-3"/>
                <w:sz w:val="24"/>
                <w:szCs w:val="24"/>
              </w:rPr>
              <w:t xml:space="preserve"> </w:t>
            </w:r>
            <w:r w:rsidRPr="00730AD1">
              <w:rPr>
                <w:sz w:val="24"/>
                <w:szCs w:val="24"/>
              </w:rPr>
              <w:t>глагольных</w:t>
            </w:r>
            <w:r w:rsidRPr="00730AD1">
              <w:rPr>
                <w:spacing w:val="-4"/>
                <w:sz w:val="24"/>
                <w:szCs w:val="24"/>
              </w:rPr>
              <w:t xml:space="preserve"> </w:t>
            </w:r>
            <w:r w:rsidRPr="00730AD1">
              <w:rPr>
                <w:sz w:val="24"/>
                <w:szCs w:val="24"/>
              </w:rPr>
              <w:t>форм</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тексте.</w:t>
            </w:r>
            <w:r w:rsidRPr="00730AD1">
              <w:rPr>
                <w:spacing w:val="-47"/>
                <w:sz w:val="24"/>
                <w:szCs w:val="24"/>
              </w:rPr>
              <w:t xml:space="preserve"> </w:t>
            </w:r>
            <w:r w:rsidRPr="00730AD1">
              <w:rPr>
                <w:sz w:val="24"/>
                <w:szCs w:val="24"/>
              </w:rPr>
              <w:t>Морфологический</w:t>
            </w:r>
            <w:r w:rsidRPr="00730AD1">
              <w:rPr>
                <w:spacing w:val="-2"/>
                <w:sz w:val="24"/>
                <w:szCs w:val="24"/>
              </w:rPr>
              <w:t xml:space="preserve"> </w:t>
            </w:r>
            <w:r w:rsidRPr="00730AD1">
              <w:rPr>
                <w:sz w:val="24"/>
                <w:szCs w:val="24"/>
              </w:rPr>
              <w:t>анализ глаголов.</w:t>
            </w:r>
          </w:p>
          <w:p w:rsidR="00812B1F" w:rsidRPr="00730AD1" w:rsidRDefault="00812B1F" w:rsidP="00730AD1">
            <w:pPr>
              <w:pStyle w:val="TableParagraph"/>
              <w:spacing w:line="276" w:lineRule="auto"/>
              <w:ind w:left="30"/>
              <w:jc w:val="both"/>
              <w:rPr>
                <w:sz w:val="24"/>
                <w:szCs w:val="24"/>
              </w:rPr>
            </w:pPr>
            <w:r w:rsidRPr="00730AD1">
              <w:rPr>
                <w:sz w:val="24"/>
                <w:szCs w:val="24"/>
              </w:rPr>
              <w:t>Использование</w:t>
            </w:r>
            <w:r w:rsidRPr="00730AD1">
              <w:rPr>
                <w:spacing w:val="-5"/>
                <w:sz w:val="24"/>
                <w:szCs w:val="24"/>
              </w:rPr>
              <w:t xml:space="preserve"> </w:t>
            </w:r>
            <w:r w:rsidRPr="00730AD1">
              <w:rPr>
                <w:sz w:val="24"/>
                <w:szCs w:val="24"/>
              </w:rPr>
              <w:t>"ь"</w:t>
            </w:r>
            <w:r w:rsidRPr="00730AD1">
              <w:rPr>
                <w:spacing w:val="-1"/>
                <w:sz w:val="24"/>
                <w:szCs w:val="24"/>
              </w:rPr>
              <w:t xml:space="preserve"> </w:t>
            </w:r>
            <w:r w:rsidRPr="00730AD1">
              <w:rPr>
                <w:sz w:val="24"/>
                <w:szCs w:val="24"/>
              </w:rPr>
              <w:t>как</w:t>
            </w:r>
            <w:r w:rsidRPr="00730AD1">
              <w:rPr>
                <w:spacing w:val="-5"/>
                <w:sz w:val="24"/>
                <w:szCs w:val="24"/>
              </w:rPr>
              <w:t xml:space="preserve"> </w:t>
            </w:r>
            <w:r w:rsidRPr="00730AD1">
              <w:rPr>
                <w:sz w:val="24"/>
                <w:szCs w:val="24"/>
              </w:rPr>
              <w:t>показателя</w:t>
            </w:r>
            <w:r w:rsidRPr="00730AD1">
              <w:rPr>
                <w:spacing w:val="-5"/>
                <w:sz w:val="24"/>
                <w:szCs w:val="24"/>
              </w:rPr>
              <w:t xml:space="preserve"> </w:t>
            </w:r>
            <w:r w:rsidRPr="00730AD1">
              <w:rPr>
                <w:sz w:val="24"/>
                <w:szCs w:val="24"/>
              </w:rPr>
              <w:t>грамматической</w:t>
            </w:r>
            <w:r w:rsidRPr="00730AD1">
              <w:rPr>
                <w:spacing w:val="-5"/>
                <w:sz w:val="24"/>
                <w:szCs w:val="24"/>
              </w:rPr>
              <w:t xml:space="preserve"> </w:t>
            </w:r>
            <w:r w:rsidRPr="00730AD1">
              <w:rPr>
                <w:sz w:val="24"/>
                <w:szCs w:val="24"/>
              </w:rPr>
              <w:t>формы</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повелительном</w:t>
            </w:r>
            <w:r w:rsidRPr="00730AD1">
              <w:rPr>
                <w:spacing w:val="-3"/>
                <w:sz w:val="24"/>
                <w:szCs w:val="24"/>
              </w:rPr>
              <w:t xml:space="preserve"> </w:t>
            </w:r>
            <w:r w:rsidRPr="00730AD1">
              <w:rPr>
                <w:sz w:val="24"/>
                <w:szCs w:val="24"/>
              </w:rPr>
              <w:t>наклонении</w:t>
            </w:r>
            <w:r w:rsidRPr="00730AD1">
              <w:rPr>
                <w:spacing w:val="-47"/>
                <w:sz w:val="24"/>
                <w:szCs w:val="24"/>
              </w:rPr>
              <w:t xml:space="preserve"> </w:t>
            </w:r>
            <w:r w:rsidRPr="00730AD1">
              <w:rPr>
                <w:sz w:val="24"/>
                <w:szCs w:val="24"/>
              </w:rPr>
              <w:t>глагола.</w:t>
            </w:r>
          </w:p>
        </w:tc>
      </w:tr>
    </w:tbl>
    <w:p w:rsidR="00812B1F" w:rsidRPr="00730AD1" w:rsidRDefault="00812B1F" w:rsidP="00730AD1">
      <w:pPr>
        <w:spacing w:line="276" w:lineRule="auto"/>
        <w:ind w:left="203" w:right="239"/>
        <w:jc w:val="both"/>
      </w:pPr>
      <w:r w:rsidRPr="00730AD1">
        <w:t>Содержание</w:t>
      </w:r>
      <w:r w:rsidRPr="00730AD1">
        <w:rPr>
          <w:spacing w:val="-3"/>
        </w:rPr>
        <w:t xml:space="preserve"> </w:t>
      </w:r>
      <w:r w:rsidRPr="00730AD1">
        <w:t>обучения</w:t>
      </w:r>
      <w:r w:rsidRPr="00730AD1">
        <w:rPr>
          <w:spacing w:val="-2"/>
        </w:rPr>
        <w:t xml:space="preserve"> </w:t>
      </w:r>
      <w:r w:rsidRPr="00730AD1">
        <w:t>в</w:t>
      </w:r>
      <w:r w:rsidRPr="00730AD1">
        <w:rPr>
          <w:spacing w:val="-1"/>
        </w:rPr>
        <w:t xml:space="preserve"> </w:t>
      </w:r>
      <w:r w:rsidRPr="00730AD1">
        <w:t>7</w:t>
      </w:r>
      <w:r w:rsidRPr="00730AD1">
        <w:rPr>
          <w:spacing w:val="-1"/>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2"/>
        </w:rPr>
        <w:t xml:space="preserve"> </w:t>
      </w:r>
      <w:r w:rsidRPr="00730AD1">
        <w:t>таблице:</w:t>
      </w:r>
    </w:p>
    <w:p w:rsidR="00812B1F" w:rsidRPr="00730AD1" w:rsidRDefault="00812B1F"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812B1F" w:rsidRPr="00730AD1" w:rsidTr="00812B1F">
        <w:trPr>
          <w:trHeight w:val="508"/>
        </w:trPr>
        <w:tc>
          <w:tcPr>
            <w:tcW w:w="2345" w:type="dxa"/>
          </w:tcPr>
          <w:p w:rsidR="00812B1F" w:rsidRPr="00730AD1" w:rsidRDefault="00812B1F" w:rsidP="00730AD1">
            <w:pPr>
              <w:pStyle w:val="TableParagraph"/>
              <w:spacing w:line="276" w:lineRule="auto"/>
              <w:ind w:left="27"/>
              <w:jc w:val="both"/>
              <w:rPr>
                <w:sz w:val="24"/>
                <w:szCs w:val="24"/>
              </w:rPr>
            </w:pPr>
            <w:r w:rsidRPr="00730AD1">
              <w:rPr>
                <w:sz w:val="24"/>
                <w:szCs w:val="24"/>
              </w:rPr>
              <w:t>Общие</w:t>
            </w:r>
            <w:r w:rsidRPr="00730AD1">
              <w:rPr>
                <w:spacing w:val="-4"/>
                <w:sz w:val="24"/>
                <w:szCs w:val="24"/>
              </w:rPr>
              <w:t xml:space="preserve"> </w:t>
            </w:r>
            <w:r w:rsidRPr="00730AD1">
              <w:rPr>
                <w:sz w:val="24"/>
                <w:szCs w:val="24"/>
              </w:rPr>
              <w:t>сведения</w:t>
            </w:r>
            <w:r w:rsidRPr="00730AD1">
              <w:rPr>
                <w:spacing w:val="-4"/>
                <w:sz w:val="24"/>
                <w:szCs w:val="24"/>
              </w:rPr>
              <w:t xml:space="preserve"> </w:t>
            </w:r>
            <w:r w:rsidRPr="00730AD1">
              <w:rPr>
                <w:sz w:val="24"/>
                <w:szCs w:val="24"/>
              </w:rPr>
              <w:t>о</w:t>
            </w:r>
            <w:r w:rsidRPr="00730AD1">
              <w:rPr>
                <w:spacing w:val="-3"/>
                <w:sz w:val="24"/>
                <w:szCs w:val="24"/>
              </w:rPr>
              <w:t xml:space="preserve"> </w:t>
            </w:r>
            <w:r w:rsidRPr="00730AD1">
              <w:rPr>
                <w:sz w:val="24"/>
                <w:szCs w:val="24"/>
              </w:rPr>
              <w:t>языке.</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Русский</w:t>
            </w:r>
            <w:r w:rsidRPr="00730AD1">
              <w:rPr>
                <w:spacing w:val="-5"/>
                <w:sz w:val="24"/>
                <w:szCs w:val="24"/>
              </w:rPr>
              <w:t xml:space="preserve"> </w:t>
            </w:r>
            <w:r w:rsidRPr="00730AD1">
              <w:rPr>
                <w:sz w:val="24"/>
                <w:szCs w:val="24"/>
              </w:rPr>
              <w:t>язык</w:t>
            </w:r>
            <w:r w:rsidRPr="00730AD1">
              <w:rPr>
                <w:spacing w:val="-2"/>
                <w:sz w:val="24"/>
                <w:szCs w:val="24"/>
              </w:rPr>
              <w:t xml:space="preserve"> </w:t>
            </w:r>
            <w:r w:rsidRPr="00730AD1">
              <w:rPr>
                <w:sz w:val="24"/>
                <w:szCs w:val="24"/>
              </w:rPr>
              <w:t>как</w:t>
            </w:r>
            <w:r w:rsidRPr="00730AD1">
              <w:rPr>
                <w:spacing w:val="-5"/>
                <w:sz w:val="24"/>
                <w:szCs w:val="24"/>
              </w:rPr>
              <w:t xml:space="preserve"> </w:t>
            </w:r>
            <w:r w:rsidRPr="00730AD1">
              <w:rPr>
                <w:sz w:val="24"/>
                <w:szCs w:val="24"/>
              </w:rPr>
              <w:t>развивающееся</w:t>
            </w:r>
            <w:r w:rsidRPr="00730AD1">
              <w:rPr>
                <w:spacing w:val="-4"/>
                <w:sz w:val="24"/>
                <w:szCs w:val="24"/>
              </w:rPr>
              <w:t xml:space="preserve"> </w:t>
            </w:r>
            <w:r w:rsidRPr="00730AD1">
              <w:rPr>
                <w:sz w:val="24"/>
                <w:szCs w:val="24"/>
              </w:rPr>
              <w:t>явление.</w:t>
            </w:r>
            <w:r w:rsidRPr="00730AD1">
              <w:rPr>
                <w:spacing w:val="-2"/>
                <w:sz w:val="24"/>
                <w:szCs w:val="24"/>
              </w:rPr>
              <w:t xml:space="preserve"> </w:t>
            </w:r>
            <w:r w:rsidRPr="00730AD1">
              <w:rPr>
                <w:sz w:val="24"/>
                <w:szCs w:val="24"/>
              </w:rPr>
              <w:t>Взаимосвязь</w:t>
            </w:r>
            <w:r w:rsidRPr="00730AD1">
              <w:rPr>
                <w:spacing w:val="-2"/>
                <w:sz w:val="24"/>
                <w:szCs w:val="24"/>
              </w:rPr>
              <w:t xml:space="preserve"> </w:t>
            </w:r>
            <w:r w:rsidRPr="00730AD1">
              <w:rPr>
                <w:sz w:val="24"/>
                <w:szCs w:val="24"/>
              </w:rPr>
              <w:t>языка,</w:t>
            </w:r>
            <w:r w:rsidRPr="00730AD1">
              <w:rPr>
                <w:spacing w:val="-2"/>
                <w:sz w:val="24"/>
                <w:szCs w:val="24"/>
              </w:rPr>
              <w:t xml:space="preserve"> </w:t>
            </w:r>
            <w:r w:rsidRPr="00730AD1">
              <w:rPr>
                <w:sz w:val="24"/>
                <w:szCs w:val="24"/>
              </w:rPr>
              <w:t>культуры</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истории</w:t>
            </w:r>
            <w:r w:rsidRPr="00730AD1">
              <w:rPr>
                <w:spacing w:val="-47"/>
                <w:sz w:val="24"/>
                <w:szCs w:val="24"/>
              </w:rPr>
              <w:t xml:space="preserve"> </w:t>
            </w:r>
            <w:r w:rsidRPr="00730AD1">
              <w:rPr>
                <w:sz w:val="24"/>
                <w:szCs w:val="24"/>
              </w:rPr>
              <w:t>народа.</w:t>
            </w:r>
          </w:p>
        </w:tc>
      </w:tr>
      <w:tr w:rsidR="00812B1F" w:rsidRPr="00730AD1" w:rsidTr="00812B1F">
        <w:trPr>
          <w:trHeight w:val="740"/>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Язык</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речь.</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Монолог-описание,</w:t>
            </w:r>
            <w:r w:rsidRPr="00730AD1">
              <w:rPr>
                <w:spacing w:val="-8"/>
                <w:sz w:val="24"/>
                <w:szCs w:val="24"/>
              </w:rPr>
              <w:t xml:space="preserve"> </w:t>
            </w:r>
            <w:r w:rsidRPr="00730AD1">
              <w:rPr>
                <w:sz w:val="24"/>
                <w:szCs w:val="24"/>
              </w:rPr>
              <w:t>монолог-рассуждение,</w:t>
            </w:r>
            <w:r w:rsidRPr="00730AD1">
              <w:rPr>
                <w:spacing w:val="-7"/>
                <w:sz w:val="24"/>
                <w:szCs w:val="24"/>
              </w:rPr>
              <w:t xml:space="preserve"> </w:t>
            </w:r>
            <w:r w:rsidRPr="00730AD1">
              <w:rPr>
                <w:sz w:val="24"/>
                <w:szCs w:val="24"/>
              </w:rPr>
              <w:t>монолог-повествование.</w:t>
            </w:r>
          </w:p>
          <w:p w:rsidR="00812B1F" w:rsidRPr="00730AD1" w:rsidRDefault="00812B1F" w:rsidP="00730AD1">
            <w:pPr>
              <w:pStyle w:val="TableParagraph"/>
              <w:spacing w:line="276" w:lineRule="auto"/>
              <w:ind w:left="31"/>
              <w:jc w:val="both"/>
              <w:rPr>
                <w:sz w:val="24"/>
                <w:szCs w:val="24"/>
              </w:rPr>
            </w:pPr>
            <w:r w:rsidRPr="00730AD1">
              <w:rPr>
                <w:sz w:val="24"/>
                <w:szCs w:val="24"/>
              </w:rPr>
              <w:t>Виды</w:t>
            </w:r>
            <w:r w:rsidRPr="00730AD1">
              <w:rPr>
                <w:spacing w:val="-6"/>
                <w:sz w:val="24"/>
                <w:szCs w:val="24"/>
              </w:rPr>
              <w:t xml:space="preserve"> </w:t>
            </w:r>
            <w:r w:rsidRPr="00730AD1">
              <w:rPr>
                <w:sz w:val="24"/>
                <w:szCs w:val="24"/>
              </w:rPr>
              <w:t>диалога:</w:t>
            </w:r>
            <w:r w:rsidRPr="00730AD1">
              <w:rPr>
                <w:spacing w:val="-4"/>
                <w:sz w:val="24"/>
                <w:szCs w:val="24"/>
              </w:rPr>
              <w:t xml:space="preserve"> </w:t>
            </w:r>
            <w:r w:rsidRPr="00730AD1">
              <w:rPr>
                <w:sz w:val="24"/>
                <w:szCs w:val="24"/>
              </w:rPr>
              <w:t>побуждение</w:t>
            </w:r>
            <w:r w:rsidRPr="00730AD1">
              <w:rPr>
                <w:spacing w:val="-1"/>
                <w:sz w:val="24"/>
                <w:szCs w:val="24"/>
              </w:rPr>
              <w:t xml:space="preserve"> </w:t>
            </w:r>
            <w:r w:rsidRPr="00730AD1">
              <w:rPr>
                <w:sz w:val="24"/>
                <w:szCs w:val="24"/>
              </w:rPr>
              <w:t>к</w:t>
            </w:r>
            <w:r w:rsidRPr="00730AD1">
              <w:rPr>
                <w:spacing w:val="-5"/>
                <w:sz w:val="24"/>
                <w:szCs w:val="24"/>
              </w:rPr>
              <w:t xml:space="preserve"> </w:t>
            </w:r>
            <w:r w:rsidRPr="00730AD1">
              <w:rPr>
                <w:sz w:val="24"/>
                <w:szCs w:val="24"/>
              </w:rPr>
              <w:t>действию,</w:t>
            </w:r>
            <w:r w:rsidRPr="00730AD1">
              <w:rPr>
                <w:spacing w:val="-5"/>
                <w:sz w:val="24"/>
                <w:szCs w:val="24"/>
              </w:rPr>
              <w:t xml:space="preserve"> </w:t>
            </w:r>
            <w:r w:rsidRPr="00730AD1">
              <w:rPr>
                <w:sz w:val="24"/>
                <w:szCs w:val="24"/>
              </w:rPr>
              <w:t>обмен</w:t>
            </w:r>
            <w:r w:rsidRPr="00730AD1">
              <w:rPr>
                <w:spacing w:val="-5"/>
                <w:sz w:val="24"/>
                <w:szCs w:val="24"/>
              </w:rPr>
              <w:t xml:space="preserve"> </w:t>
            </w:r>
            <w:r w:rsidRPr="00730AD1">
              <w:rPr>
                <w:sz w:val="24"/>
                <w:szCs w:val="24"/>
              </w:rPr>
              <w:t>мнениями,</w:t>
            </w:r>
            <w:r w:rsidRPr="00730AD1">
              <w:rPr>
                <w:spacing w:val="-4"/>
                <w:sz w:val="24"/>
                <w:szCs w:val="24"/>
              </w:rPr>
              <w:t xml:space="preserve"> </w:t>
            </w:r>
            <w:r w:rsidRPr="00730AD1">
              <w:rPr>
                <w:sz w:val="24"/>
                <w:szCs w:val="24"/>
              </w:rPr>
              <w:t>запрос</w:t>
            </w:r>
            <w:r w:rsidRPr="00730AD1">
              <w:rPr>
                <w:spacing w:val="-4"/>
                <w:sz w:val="24"/>
                <w:szCs w:val="24"/>
              </w:rPr>
              <w:t xml:space="preserve"> </w:t>
            </w:r>
            <w:r w:rsidRPr="00730AD1">
              <w:rPr>
                <w:sz w:val="24"/>
                <w:szCs w:val="24"/>
              </w:rPr>
              <w:t>информации,</w:t>
            </w:r>
            <w:r w:rsidRPr="00730AD1">
              <w:rPr>
                <w:spacing w:val="-47"/>
                <w:sz w:val="24"/>
                <w:szCs w:val="24"/>
              </w:rPr>
              <w:t xml:space="preserve"> </w:t>
            </w:r>
            <w:r w:rsidRPr="00730AD1">
              <w:rPr>
                <w:sz w:val="24"/>
                <w:szCs w:val="24"/>
              </w:rPr>
              <w:t>сообщение</w:t>
            </w:r>
            <w:r w:rsidRPr="00730AD1">
              <w:rPr>
                <w:spacing w:val="2"/>
                <w:sz w:val="24"/>
                <w:szCs w:val="24"/>
              </w:rPr>
              <w:t xml:space="preserve"> </w:t>
            </w:r>
            <w:r w:rsidRPr="00730AD1">
              <w:rPr>
                <w:sz w:val="24"/>
                <w:szCs w:val="24"/>
              </w:rPr>
              <w:t>информации.</w:t>
            </w:r>
          </w:p>
        </w:tc>
      </w:tr>
      <w:tr w:rsidR="00812B1F" w:rsidRPr="00730AD1" w:rsidTr="00812B1F">
        <w:trPr>
          <w:trHeight w:val="2809"/>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Текст.</w:t>
            </w:r>
          </w:p>
        </w:tc>
        <w:tc>
          <w:tcPr>
            <w:tcW w:w="7653" w:type="dxa"/>
          </w:tcPr>
          <w:p w:rsidR="00812B1F" w:rsidRPr="00730AD1" w:rsidRDefault="00812B1F" w:rsidP="00730AD1">
            <w:pPr>
              <w:pStyle w:val="TableParagraph"/>
              <w:spacing w:line="276" w:lineRule="auto"/>
              <w:ind w:left="31" w:right="425"/>
              <w:jc w:val="both"/>
              <w:rPr>
                <w:sz w:val="24"/>
                <w:szCs w:val="24"/>
              </w:rPr>
            </w:pPr>
            <w:r w:rsidRPr="00730AD1">
              <w:rPr>
                <w:sz w:val="24"/>
                <w:szCs w:val="24"/>
              </w:rPr>
              <w:t>Текст</w:t>
            </w:r>
            <w:r w:rsidRPr="00730AD1">
              <w:rPr>
                <w:spacing w:val="-5"/>
                <w:sz w:val="24"/>
                <w:szCs w:val="24"/>
              </w:rPr>
              <w:t xml:space="preserve"> </w:t>
            </w:r>
            <w:r w:rsidRPr="00730AD1">
              <w:rPr>
                <w:sz w:val="24"/>
                <w:szCs w:val="24"/>
              </w:rPr>
              <w:t>как</w:t>
            </w:r>
            <w:r w:rsidRPr="00730AD1">
              <w:rPr>
                <w:spacing w:val="-5"/>
                <w:sz w:val="24"/>
                <w:szCs w:val="24"/>
              </w:rPr>
              <w:t xml:space="preserve"> </w:t>
            </w:r>
            <w:r w:rsidRPr="00730AD1">
              <w:rPr>
                <w:sz w:val="24"/>
                <w:szCs w:val="24"/>
              </w:rPr>
              <w:t>речевое</w:t>
            </w:r>
            <w:r w:rsidRPr="00730AD1">
              <w:rPr>
                <w:spacing w:val="-4"/>
                <w:sz w:val="24"/>
                <w:szCs w:val="24"/>
              </w:rPr>
              <w:t xml:space="preserve"> </w:t>
            </w:r>
            <w:r w:rsidRPr="00730AD1">
              <w:rPr>
                <w:sz w:val="24"/>
                <w:szCs w:val="24"/>
              </w:rPr>
              <w:t>произведение.</w:t>
            </w:r>
            <w:r w:rsidRPr="00730AD1">
              <w:rPr>
                <w:spacing w:val="-2"/>
                <w:sz w:val="24"/>
                <w:szCs w:val="24"/>
              </w:rPr>
              <w:t xml:space="preserve"> </w:t>
            </w:r>
            <w:r w:rsidRPr="00730AD1">
              <w:rPr>
                <w:sz w:val="24"/>
                <w:szCs w:val="24"/>
              </w:rPr>
              <w:t>Основные</w:t>
            </w:r>
            <w:r w:rsidRPr="00730AD1">
              <w:rPr>
                <w:spacing w:val="-1"/>
                <w:sz w:val="24"/>
                <w:szCs w:val="24"/>
              </w:rPr>
              <w:t xml:space="preserve"> </w:t>
            </w:r>
            <w:r w:rsidRPr="00730AD1">
              <w:rPr>
                <w:sz w:val="24"/>
                <w:szCs w:val="24"/>
              </w:rPr>
              <w:t>признаки</w:t>
            </w:r>
            <w:r w:rsidRPr="00730AD1">
              <w:rPr>
                <w:spacing w:val="-5"/>
                <w:sz w:val="24"/>
                <w:szCs w:val="24"/>
              </w:rPr>
              <w:t xml:space="preserve"> </w:t>
            </w:r>
            <w:r w:rsidRPr="00730AD1">
              <w:rPr>
                <w:sz w:val="24"/>
                <w:szCs w:val="24"/>
              </w:rPr>
              <w:t>текста</w:t>
            </w:r>
            <w:r w:rsidRPr="00730AD1">
              <w:rPr>
                <w:spacing w:val="-4"/>
                <w:sz w:val="24"/>
                <w:szCs w:val="24"/>
              </w:rPr>
              <w:t xml:space="preserve"> </w:t>
            </w:r>
            <w:r w:rsidRPr="00730AD1">
              <w:rPr>
                <w:sz w:val="24"/>
                <w:szCs w:val="24"/>
              </w:rPr>
              <w:t>(обобщение).</w:t>
            </w:r>
            <w:r w:rsidRPr="00730AD1">
              <w:rPr>
                <w:spacing w:val="-47"/>
                <w:sz w:val="24"/>
                <w:szCs w:val="24"/>
              </w:rPr>
              <w:t xml:space="preserve"> </w:t>
            </w:r>
            <w:r w:rsidRPr="00730AD1">
              <w:rPr>
                <w:sz w:val="24"/>
                <w:szCs w:val="24"/>
              </w:rPr>
              <w:t>Структура</w:t>
            </w:r>
            <w:r w:rsidRPr="00730AD1">
              <w:rPr>
                <w:spacing w:val="-1"/>
                <w:sz w:val="24"/>
                <w:szCs w:val="24"/>
              </w:rPr>
              <w:t xml:space="preserve"> </w:t>
            </w:r>
            <w:r w:rsidRPr="00730AD1">
              <w:rPr>
                <w:sz w:val="24"/>
                <w:szCs w:val="24"/>
              </w:rPr>
              <w:t>текста.</w:t>
            </w:r>
            <w:r w:rsidRPr="00730AD1">
              <w:rPr>
                <w:spacing w:val="3"/>
                <w:sz w:val="24"/>
                <w:szCs w:val="24"/>
              </w:rPr>
              <w:t xml:space="preserve"> </w:t>
            </w:r>
            <w:r w:rsidRPr="00730AD1">
              <w:rPr>
                <w:sz w:val="24"/>
                <w:szCs w:val="24"/>
              </w:rPr>
              <w:t>Абзац.</w:t>
            </w:r>
          </w:p>
          <w:p w:rsidR="00812B1F" w:rsidRPr="00730AD1" w:rsidRDefault="00812B1F" w:rsidP="00730AD1">
            <w:pPr>
              <w:pStyle w:val="TableParagraph"/>
              <w:spacing w:line="276" w:lineRule="auto"/>
              <w:ind w:left="31"/>
              <w:jc w:val="both"/>
              <w:rPr>
                <w:sz w:val="24"/>
                <w:szCs w:val="24"/>
              </w:rPr>
            </w:pPr>
            <w:r w:rsidRPr="00730AD1">
              <w:rPr>
                <w:sz w:val="24"/>
                <w:szCs w:val="24"/>
              </w:rPr>
              <w:t>Информационная</w:t>
            </w:r>
            <w:r w:rsidRPr="00730AD1">
              <w:rPr>
                <w:spacing w:val="-3"/>
                <w:sz w:val="24"/>
                <w:szCs w:val="24"/>
              </w:rPr>
              <w:t xml:space="preserve"> </w:t>
            </w:r>
            <w:r w:rsidRPr="00730AD1">
              <w:rPr>
                <w:sz w:val="24"/>
                <w:szCs w:val="24"/>
              </w:rPr>
              <w:t>переработка</w:t>
            </w:r>
            <w:r w:rsidRPr="00730AD1">
              <w:rPr>
                <w:spacing w:val="-5"/>
                <w:sz w:val="24"/>
                <w:szCs w:val="24"/>
              </w:rPr>
              <w:t xml:space="preserve"> </w:t>
            </w:r>
            <w:r w:rsidRPr="00730AD1">
              <w:rPr>
                <w:sz w:val="24"/>
                <w:szCs w:val="24"/>
              </w:rPr>
              <w:t>текста:</w:t>
            </w:r>
            <w:r w:rsidRPr="00730AD1">
              <w:rPr>
                <w:spacing w:val="-5"/>
                <w:sz w:val="24"/>
                <w:szCs w:val="24"/>
              </w:rPr>
              <w:t xml:space="preserve"> </w:t>
            </w:r>
            <w:r w:rsidRPr="00730AD1">
              <w:rPr>
                <w:sz w:val="24"/>
                <w:szCs w:val="24"/>
              </w:rPr>
              <w:t>план</w:t>
            </w:r>
            <w:r w:rsidRPr="00730AD1">
              <w:rPr>
                <w:spacing w:val="-2"/>
                <w:sz w:val="24"/>
                <w:szCs w:val="24"/>
              </w:rPr>
              <w:t xml:space="preserve"> </w:t>
            </w:r>
            <w:r w:rsidRPr="00730AD1">
              <w:rPr>
                <w:sz w:val="24"/>
                <w:szCs w:val="24"/>
              </w:rPr>
              <w:t>текста</w:t>
            </w:r>
            <w:r w:rsidRPr="00730AD1">
              <w:rPr>
                <w:spacing w:val="-5"/>
                <w:sz w:val="24"/>
                <w:szCs w:val="24"/>
              </w:rPr>
              <w:t xml:space="preserve"> </w:t>
            </w:r>
            <w:r w:rsidRPr="00730AD1">
              <w:rPr>
                <w:sz w:val="24"/>
                <w:szCs w:val="24"/>
              </w:rPr>
              <w:t>(простой,</w:t>
            </w:r>
            <w:r w:rsidRPr="00730AD1">
              <w:rPr>
                <w:spacing w:val="-5"/>
                <w:sz w:val="24"/>
                <w:szCs w:val="24"/>
              </w:rPr>
              <w:t xml:space="preserve"> </w:t>
            </w:r>
            <w:r w:rsidRPr="00730AD1">
              <w:rPr>
                <w:sz w:val="24"/>
                <w:szCs w:val="24"/>
              </w:rPr>
              <w:t>сложный;</w:t>
            </w:r>
            <w:r w:rsidRPr="00730AD1">
              <w:rPr>
                <w:spacing w:val="-5"/>
                <w:sz w:val="24"/>
                <w:szCs w:val="24"/>
              </w:rPr>
              <w:t xml:space="preserve"> </w:t>
            </w:r>
            <w:r w:rsidRPr="00730AD1">
              <w:rPr>
                <w:sz w:val="24"/>
                <w:szCs w:val="24"/>
              </w:rPr>
              <w:t>назывной,</w:t>
            </w:r>
            <w:r w:rsidRPr="00730AD1">
              <w:rPr>
                <w:spacing w:val="-47"/>
                <w:sz w:val="24"/>
                <w:szCs w:val="24"/>
              </w:rPr>
              <w:t xml:space="preserve"> </w:t>
            </w:r>
            <w:r w:rsidRPr="00730AD1">
              <w:rPr>
                <w:sz w:val="24"/>
                <w:szCs w:val="24"/>
              </w:rPr>
              <w:t>вопросный,</w:t>
            </w:r>
            <w:r w:rsidRPr="00730AD1">
              <w:rPr>
                <w:spacing w:val="-2"/>
                <w:sz w:val="24"/>
                <w:szCs w:val="24"/>
              </w:rPr>
              <w:t xml:space="preserve"> </w:t>
            </w:r>
            <w:r w:rsidRPr="00730AD1">
              <w:rPr>
                <w:sz w:val="24"/>
                <w:szCs w:val="24"/>
              </w:rPr>
              <w:t>тезисный);</w:t>
            </w:r>
            <w:r w:rsidRPr="00730AD1">
              <w:rPr>
                <w:spacing w:val="-2"/>
                <w:sz w:val="24"/>
                <w:szCs w:val="24"/>
              </w:rPr>
              <w:t xml:space="preserve"> </w:t>
            </w:r>
            <w:r w:rsidRPr="00730AD1">
              <w:rPr>
                <w:sz w:val="24"/>
                <w:szCs w:val="24"/>
              </w:rPr>
              <w:t>главная</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второстепенная информация</w:t>
            </w:r>
            <w:r w:rsidRPr="00730AD1">
              <w:rPr>
                <w:spacing w:val="1"/>
                <w:sz w:val="24"/>
                <w:szCs w:val="24"/>
              </w:rPr>
              <w:t xml:space="preserve"> </w:t>
            </w:r>
            <w:r w:rsidRPr="00730AD1">
              <w:rPr>
                <w:sz w:val="24"/>
                <w:szCs w:val="24"/>
              </w:rPr>
              <w:t>текста.</w:t>
            </w:r>
          </w:p>
          <w:p w:rsidR="00812B1F" w:rsidRPr="00730AD1" w:rsidRDefault="00812B1F" w:rsidP="00730AD1">
            <w:pPr>
              <w:pStyle w:val="TableParagraph"/>
              <w:spacing w:line="276" w:lineRule="auto"/>
              <w:ind w:left="31"/>
              <w:jc w:val="both"/>
              <w:rPr>
                <w:sz w:val="24"/>
                <w:szCs w:val="24"/>
              </w:rPr>
            </w:pPr>
            <w:r w:rsidRPr="00730AD1">
              <w:rPr>
                <w:sz w:val="24"/>
                <w:szCs w:val="24"/>
              </w:rPr>
              <w:t>Способы</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средства</w:t>
            </w:r>
            <w:r w:rsidRPr="00730AD1">
              <w:rPr>
                <w:spacing w:val="-3"/>
                <w:sz w:val="24"/>
                <w:szCs w:val="24"/>
              </w:rPr>
              <w:t xml:space="preserve"> </w:t>
            </w:r>
            <w:r w:rsidRPr="00730AD1">
              <w:rPr>
                <w:sz w:val="24"/>
                <w:szCs w:val="24"/>
              </w:rPr>
              <w:t>связи</w:t>
            </w:r>
            <w:r w:rsidRPr="00730AD1">
              <w:rPr>
                <w:spacing w:val="-3"/>
                <w:sz w:val="24"/>
                <w:szCs w:val="24"/>
              </w:rPr>
              <w:t xml:space="preserve"> </w:t>
            </w:r>
            <w:r w:rsidRPr="00730AD1">
              <w:rPr>
                <w:sz w:val="24"/>
                <w:szCs w:val="24"/>
              </w:rPr>
              <w:t>предложений</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тексте</w:t>
            </w:r>
            <w:r w:rsidRPr="00730AD1">
              <w:rPr>
                <w:spacing w:val="-3"/>
                <w:sz w:val="24"/>
                <w:szCs w:val="24"/>
              </w:rPr>
              <w:t xml:space="preserve"> </w:t>
            </w:r>
            <w:r w:rsidRPr="00730AD1">
              <w:rPr>
                <w:sz w:val="24"/>
                <w:szCs w:val="24"/>
              </w:rPr>
              <w:t>(обобщение).</w:t>
            </w:r>
          </w:p>
          <w:p w:rsidR="00812B1F" w:rsidRPr="00730AD1" w:rsidRDefault="00812B1F" w:rsidP="00730AD1">
            <w:pPr>
              <w:pStyle w:val="TableParagraph"/>
              <w:spacing w:line="276" w:lineRule="auto"/>
              <w:ind w:left="31"/>
              <w:jc w:val="both"/>
              <w:rPr>
                <w:sz w:val="24"/>
                <w:szCs w:val="24"/>
              </w:rPr>
            </w:pPr>
            <w:r w:rsidRPr="00730AD1">
              <w:rPr>
                <w:sz w:val="24"/>
                <w:szCs w:val="24"/>
              </w:rPr>
              <w:t>Языковые</w:t>
            </w:r>
            <w:r w:rsidRPr="00730AD1">
              <w:rPr>
                <w:spacing w:val="-5"/>
                <w:sz w:val="24"/>
                <w:szCs w:val="24"/>
              </w:rPr>
              <w:t xml:space="preserve"> </w:t>
            </w:r>
            <w:r w:rsidRPr="00730AD1">
              <w:rPr>
                <w:sz w:val="24"/>
                <w:szCs w:val="24"/>
              </w:rPr>
              <w:t>средства</w:t>
            </w:r>
            <w:r w:rsidRPr="00730AD1">
              <w:rPr>
                <w:spacing w:val="-6"/>
                <w:sz w:val="24"/>
                <w:szCs w:val="24"/>
              </w:rPr>
              <w:t xml:space="preserve"> </w:t>
            </w:r>
            <w:r w:rsidRPr="00730AD1">
              <w:rPr>
                <w:sz w:val="24"/>
                <w:szCs w:val="24"/>
              </w:rPr>
              <w:t>выразительности</w:t>
            </w:r>
            <w:r w:rsidRPr="00730AD1">
              <w:rPr>
                <w:spacing w:val="-5"/>
                <w:sz w:val="24"/>
                <w:szCs w:val="24"/>
              </w:rPr>
              <w:t xml:space="preserve"> </w:t>
            </w:r>
            <w:r w:rsidRPr="00730AD1">
              <w:rPr>
                <w:sz w:val="24"/>
                <w:szCs w:val="24"/>
              </w:rPr>
              <w:t>в</w:t>
            </w:r>
            <w:r w:rsidRPr="00730AD1">
              <w:rPr>
                <w:spacing w:val="-6"/>
                <w:sz w:val="24"/>
                <w:szCs w:val="24"/>
              </w:rPr>
              <w:t xml:space="preserve"> </w:t>
            </w:r>
            <w:r w:rsidRPr="00730AD1">
              <w:rPr>
                <w:sz w:val="24"/>
                <w:szCs w:val="24"/>
              </w:rPr>
              <w:t>тексте:</w:t>
            </w:r>
            <w:r w:rsidRPr="00730AD1">
              <w:rPr>
                <w:spacing w:val="-5"/>
                <w:sz w:val="24"/>
                <w:szCs w:val="24"/>
              </w:rPr>
              <w:t xml:space="preserve"> </w:t>
            </w:r>
            <w:r w:rsidRPr="00730AD1">
              <w:rPr>
                <w:sz w:val="24"/>
                <w:szCs w:val="24"/>
              </w:rPr>
              <w:t>фонетические</w:t>
            </w:r>
            <w:r w:rsidRPr="00730AD1">
              <w:rPr>
                <w:spacing w:val="-5"/>
                <w:sz w:val="24"/>
                <w:szCs w:val="24"/>
              </w:rPr>
              <w:t xml:space="preserve"> </w:t>
            </w:r>
            <w:r w:rsidRPr="00730AD1">
              <w:rPr>
                <w:sz w:val="24"/>
                <w:szCs w:val="24"/>
              </w:rPr>
              <w:t>(звукопись),</w:t>
            </w:r>
            <w:r w:rsidRPr="00730AD1">
              <w:rPr>
                <w:spacing w:val="-47"/>
                <w:sz w:val="24"/>
                <w:szCs w:val="24"/>
              </w:rPr>
              <w:t xml:space="preserve"> </w:t>
            </w:r>
            <w:r w:rsidRPr="00730AD1">
              <w:rPr>
                <w:sz w:val="24"/>
                <w:szCs w:val="24"/>
              </w:rPr>
              <w:t>словообразовательные,</w:t>
            </w:r>
            <w:r w:rsidRPr="00730AD1">
              <w:rPr>
                <w:spacing w:val="2"/>
                <w:sz w:val="24"/>
                <w:szCs w:val="24"/>
              </w:rPr>
              <w:t xml:space="preserve"> </w:t>
            </w:r>
            <w:r w:rsidRPr="00730AD1">
              <w:rPr>
                <w:sz w:val="24"/>
                <w:szCs w:val="24"/>
              </w:rPr>
              <w:t>лексические (обобщение).</w:t>
            </w:r>
          </w:p>
          <w:p w:rsidR="00812B1F" w:rsidRPr="00730AD1" w:rsidRDefault="00812B1F" w:rsidP="00730AD1">
            <w:pPr>
              <w:pStyle w:val="TableParagraph"/>
              <w:spacing w:line="276" w:lineRule="auto"/>
              <w:ind w:left="31"/>
              <w:jc w:val="both"/>
              <w:rPr>
                <w:sz w:val="24"/>
                <w:szCs w:val="24"/>
              </w:rPr>
            </w:pPr>
            <w:r w:rsidRPr="00730AD1">
              <w:rPr>
                <w:sz w:val="24"/>
                <w:szCs w:val="24"/>
              </w:rPr>
              <w:t>Устное</w:t>
            </w:r>
            <w:r w:rsidRPr="00730AD1">
              <w:rPr>
                <w:spacing w:val="-5"/>
                <w:sz w:val="24"/>
                <w:szCs w:val="24"/>
              </w:rPr>
              <w:t xml:space="preserve"> </w:t>
            </w:r>
            <w:r w:rsidRPr="00730AD1">
              <w:rPr>
                <w:sz w:val="24"/>
                <w:szCs w:val="24"/>
              </w:rPr>
              <w:t>рассуждение</w:t>
            </w:r>
            <w:r w:rsidRPr="00730AD1">
              <w:rPr>
                <w:spacing w:val="-4"/>
                <w:sz w:val="24"/>
                <w:szCs w:val="24"/>
              </w:rPr>
              <w:t xml:space="preserve"> </w:t>
            </w:r>
            <w:r w:rsidRPr="00730AD1">
              <w:rPr>
                <w:sz w:val="24"/>
                <w:szCs w:val="24"/>
              </w:rPr>
              <w:t>на</w:t>
            </w:r>
            <w:r w:rsidRPr="00730AD1">
              <w:rPr>
                <w:spacing w:val="-1"/>
                <w:sz w:val="24"/>
                <w:szCs w:val="24"/>
              </w:rPr>
              <w:t xml:space="preserve"> </w:t>
            </w:r>
            <w:r w:rsidRPr="00730AD1">
              <w:rPr>
                <w:sz w:val="24"/>
                <w:szCs w:val="24"/>
              </w:rPr>
              <w:t>дискуссионную</w:t>
            </w:r>
            <w:r w:rsidRPr="00730AD1">
              <w:rPr>
                <w:spacing w:val="-4"/>
                <w:sz w:val="24"/>
                <w:szCs w:val="24"/>
              </w:rPr>
              <w:t xml:space="preserve"> </w:t>
            </w:r>
            <w:r w:rsidRPr="00730AD1">
              <w:rPr>
                <w:sz w:val="24"/>
                <w:szCs w:val="24"/>
              </w:rPr>
              <w:t>тему;</w:t>
            </w:r>
            <w:r w:rsidRPr="00730AD1">
              <w:rPr>
                <w:spacing w:val="-5"/>
                <w:sz w:val="24"/>
                <w:szCs w:val="24"/>
              </w:rPr>
              <w:t xml:space="preserve"> </w:t>
            </w:r>
            <w:r w:rsidRPr="00730AD1">
              <w:rPr>
                <w:sz w:val="24"/>
                <w:szCs w:val="24"/>
              </w:rPr>
              <w:t>его</w:t>
            </w:r>
            <w:r w:rsidRPr="00730AD1">
              <w:rPr>
                <w:spacing w:val="-4"/>
                <w:sz w:val="24"/>
                <w:szCs w:val="24"/>
              </w:rPr>
              <w:t xml:space="preserve"> </w:t>
            </w:r>
            <w:r w:rsidRPr="00730AD1">
              <w:rPr>
                <w:sz w:val="24"/>
                <w:szCs w:val="24"/>
              </w:rPr>
              <w:t>языковые</w:t>
            </w:r>
            <w:r w:rsidRPr="00730AD1">
              <w:rPr>
                <w:spacing w:val="-4"/>
                <w:sz w:val="24"/>
                <w:szCs w:val="24"/>
              </w:rPr>
              <w:t xml:space="preserve"> </w:t>
            </w:r>
            <w:r w:rsidRPr="00730AD1">
              <w:rPr>
                <w:sz w:val="24"/>
                <w:szCs w:val="24"/>
              </w:rPr>
              <w:t>особенности.</w:t>
            </w:r>
          </w:p>
          <w:p w:rsidR="00812B1F" w:rsidRPr="00730AD1" w:rsidRDefault="00812B1F" w:rsidP="00730AD1">
            <w:pPr>
              <w:pStyle w:val="TableParagraph"/>
              <w:spacing w:line="276" w:lineRule="auto"/>
              <w:ind w:left="31" w:right="425"/>
              <w:jc w:val="both"/>
              <w:rPr>
                <w:sz w:val="24"/>
                <w:szCs w:val="24"/>
              </w:rPr>
            </w:pPr>
            <w:r w:rsidRPr="00730AD1">
              <w:rPr>
                <w:sz w:val="24"/>
                <w:szCs w:val="24"/>
              </w:rPr>
              <w:t>Рассуждение как функционально-смысловой тип речи. Структурные особенности</w:t>
            </w:r>
            <w:r w:rsidRPr="00730AD1">
              <w:rPr>
                <w:spacing w:val="1"/>
                <w:sz w:val="24"/>
                <w:szCs w:val="24"/>
              </w:rPr>
              <w:t xml:space="preserve"> </w:t>
            </w:r>
            <w:r w:rsidRPr="00730AD1">
              <w:rPr>
                <w:sz w:val="24"/>
                <w:szCs w:val="24"/>
              </w:rPr>
              <w:t>текста-рассуждения.</w:t>
            </w:r>
            <w:r w:rsidRPr="00730AD1">
              <w:rPr>
                <w:spacing w:val="-5"/>
                <w:sz w:val="24"/>
                <w:szCs w:val="24"/>
              </w:rPr>
              <w:t xml:space="preserve"> </w:t>
            </w:r>
            <w:r w:rsidRPr="00730AD1">
              <w:rPr>
                <w:sz w:val="24"/>
                <w:szCs w:val="24"/>
              </w:rPr>
              <w:t>Смысловой</w:t>
            </w:r>
            <w:r w:rsidRPr="00730AD1">
              <w:rPr>
                <w:spacing w:val="-5"/>
                <w:sz w:val="24"/>
                <w:szCs w:val="24"/>
              </w:rPr>
              <w:t xml:space="preserve"> </w:t>
            </w:r>
            <w:r w:rsidRPr="00730AD1">
              <w:rPr>
                <w:sz w:val="24"/>
                <w:szCs w:val="24"/>
              </w:rPr>
              <w:t>анализ</w:t>
            </w:r>
            <w:r w:rsidRPr="00730AD1">
              <w:rPr>
                <w:spacing w:val="-5"/>
                <w:sz w:val="24"/>
                <w:szCs w:val="24"/>
              </w:rPr>
              <w:t xml:space="preserve"> </w:t>
            </w:r>
            <w:r w:rsidRPr="00730AD1">
              <w:rPr>
                <w:sz w:val="24"/>
                <w:szCs w:val="24"/>
              </w:rPr>
              <w:t>текста:</w:t>
            </w:r>
            <w:r w:rsidRPr="00730AD1">
              <w:rPr>
                <w:spacing w:val="-5"/>
                <w:sz w:val="24"/>
                <w:szCs w:val="24"/>
              </w:rPr>
              <w:t xml:space="preserve"> </w:t>
            </w:r>
            <w:r w:rsidRPr="00730AD1">
              <w:rPr>
                <w:sz w:val="24"/>
                <w:szCs w:val="24"/>
              </w:rPr>
              <w:t>его</w:t>
            </w:r>
            <w:r w:rsidRPr="00730AD1">
              <w:rPr>
                <w:spacing w:val="-3"/>
                <w:sz w:val="24"/>
                <w:szCs w:val="24"/>
              </w:rPr>
              <w:t xml:space="preserve"> </w:t>
            </w:r>
            <w:r w:rsidRPr="00730AD1">
              <w:rPr>
                <w:sz w:val="24"/>
                <w:szCs w:val="24"/>
              </w:rPr>
              <w:t>композиционных</w:t>
            </w:r>
            <w:r w:rsidRPr="00730AD1">
              <w:rPr>
                <w:spacing w:val="-6"/>
                <w:sz w:val="24"/>
                <w:szCs w:val="24"/>
              </w:rPr>
              <w:t xml:space="preserve"> </w:t>
            </w:r>
            <w:r w:rsidRPr="00730AD1">
              <w:rPr>
                <w:sz w:val="24"/>
                <w:szCs w:val="24"/>
              </w:rPr>
              <w:t>особенностей,</w:t>
            </w:r>
          </w:p>
          <w:p w:rsidR="00812B1F" w:rsidRPr="00730AD1" w:rsidRDefault="00812B1F" w:rsidP="00730AD1">
            <w:pPr>
              <w:pStyle w:val="TableParagraph"/>
              <w:spacing w:line="276" w:lineRule="auto"/>
              <w:ind w:left="31"/>
              <w:jc w:val="both"/>
              <w:rPr>
                <w:sz w:val="24"/>
                <w:szCs w:val="24"/>
              </w:rPr>
            </w:pPr>
            <w:r w:rsidRPr="00730AD1">
              <w:rPr>
                <w:sz w:val="24"/>
                <w:szCs w:val="24"/>
              </w:rPr>
              <w:t>микротем</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абзацев,</w:t>
            </w:r>
            <w:r w:rsidRPr="00730AD1">
              <w:rPr>
                <w:spacing w:val="-3"/>
                <w:sz w:val="24"/>
                <w:szCs w:val="24"/>
              </w:rPr>
              <w:t xml:space="preserve"> </w:t>
            </w:r>
            <w:r w:rsidRPr="00730AD1">
              <w:rPr>
                <w:sz w:val="24"/>
                <w:szCs w:val="24"/>
              </w:rPr>
              <w:t>способов</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средств</w:t>
            </w:r>
            <w:r w:rsidRPr="00730AD1">
              <w:rPr>
                <w:spacing w:val="-4"/>
                <w:sz w:val="24"/>
                <w:szCs w:val="24"/>
              </w:rPr>
              <w:t xml:space="preserve"> </w:t>
            </w:r>
            <w:r w:rsidRPr="00730AD1">
              <w:rPr>
                <w:sz w:val="24"/>
                <w:szCs w:val="24"/>
              </w:rPr>
              <w:t>связи</w:t>
            </w:r>
            <w:r w:rsidRPr="00730AD1">
              <w:rPr>
                <w:spacing w:val="-2"/>
                <w:sz w:val="24"/>
                <w:szCs w:val="24"/>
              </w:rPr>
              <w:t xml:space="preserve"> </w:t>
            </w:r>
            <w:r w:rsidRPr="00730AD1">
              <w:rPr>
                <w:sz w:val="24"/>
                <w:szCs w:val="24"/>
              </w:rPr>
              <w:t>предложений</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тексте;</w:t>
            </w:r>
            <w:r w:rsidRPr="00730AD1">
              <w:rPr>
                <w:spacing w:val="-1"/>
                <w:sz w:val="24"/>
                <w:szCs w:val="24"/>
              </w:rPr>
              <w:t xml:space="preserve"> </w:t>
            </w:r>
            <w:r w:rsidRPr="00730AD1">
              <w:rPr>
                <w:sz w:val="24"/>
                <w:szCs w:val="24"/>
              </w:rPr>
              <w:t>использование</w:t>
            </w:r>
            <w:r w:rsidRPr="00730AD1">
              <w:rPr>
                <w:spacing w:val="-47"/>
                <w:sz w:val="24"/>
                <w:szCs w:val="24"/>
              </w:rPr>
              <w:t xml:space="preserve"> </w:t>
            </w:r>
            <w:r w:rsidRPr="00730AD1">
              <w:rPr>
                <w:sz w:val="24"/>
                <w:szCs w:val="24"/>
              </w:rPr>
              <w:t>языковых</w:t>
            </w:r>
            <w:r w:rsidRPr="00730AD1">
              <w:rPr>
                <w:spacing w:val="-2"/>
                <w:sz w:val="24"/>
                <w:szCs w:val="24"/>
              </w:rPr>
              <w:t xml:space="preserve"> </w:t>
            </w:r>
            <w:r w:rsidRPr="00730AD1">
              <w:rPr>
                <w:sz w:val="24"/>
                <w:szCs w:val="24"/>
              </w:rPr>
              <w:t>средств</w:t>
            </w:r>
            <w:r w:rsidRPr="00730AD1">
              <w:rPr>
                <w:spacing w:val="-1"/>
                <w:sz w:val="24"/>
                <w:szCs w:val="24"/>
              </w:rPr>
              <w:t xml:space="preserve"> </w:t>
            </w:r>
            <w:r w:rsidRPr="00730AD1">
              <w:rPr>
                <w:sz w:val="24"/>
                <w:szCs w:val="24"/>
              </w:rPr>
              <w:t>выразительности</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рамках изученного).</w:t>
            </w:r>
          </w:p>
        </w:tc>
      </w:tr>
      <w:tr w:rsidR="00812B1F" w:rsidRPr="00730AD1" w:rsidTr="00812B1F">
        <w:trPr>
          <w:trHeight w:val="962"/>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Функциональные</w:t>
            </w:r>
          </w:p>
          <w:p w:rsidR="00812B1F" w:rsidRPr="00730AD1" w:rsidRDefault="00812B1F" w:rsidP="00730AD1">
            <w:pPr>
              <w:pStyle w:val="TableParagraph"/>
              <w:spacing w:line="276" w:lineRule="auto"/>
              <w:ind w:left="27"/>
              <w:jc w:val="both"/>
              <w:rPr>
                <w:sz w:val="24"/>
                <w:szCs w:val="24"/>
              </w:rPr>
            </w:pPr>
            <w:r w:rsidRPr="00730AD1">
              <w:rPr>
                <w:sz w:val="24"/>
                <w:szCs w:val="24"/>
              </w:rPr>
              <w:t>разновидности</w:t>
            </w:r>
            <w:r w:rsidRPr="00730AD1">
              <w:rPr>
                <w:spacing w:val="-4"/>
                <w:sz w:val="24"/>
                <w:szCs w:val="24"/>
              </w:rPr>
              <w:t xml:space="preserve"> </w:t>
            </w:r>
            <w:r w:rsidRPr="00730AD1">
              <w:rPr>
                <w:sz w:val="24"/>
                <w:szCs w:val="24"/>
              </w:rPr>
              <w:t>языка.</w:t>
            </w:r>
          </w:p>
        </w:tc>
        <w:tc>
          <w:tcPr>
            <w:tcW w:w="7653" w:type="dxa"/>
          </w:tcPr>
          <w:p w:rsidR="00812B1F" w:rsidRPr="00730AD1" w:rsidRDefault="00812B1F" w:rsidP="00730AD1">
            <w:pPr>
              <w:pStyle w:val="TableParagraph"/>
              <w:spacing w:line="276" w:lineRule="auto"/>
              <w:ind w:left="31" w:right="91"/>
              <w:jc w:val="both"/>
              <w:rPr>
                <w:sz w:val="24"/>
                <w:szCs w:val="24"/>
              </w:rPr>
            </w:pPr>
            <w:r w:rsidRPr="00730AD1">
              <w:rPr>
                <w:sz w:val="24"/>
                <w:szCs w:val="24"/>
              </w:rPr>
              <w:t>Понятие о функциональных разновидностях языка: разговорная речь, функциональные</w:t>
            </w:r>
            <w:r w:rsidRPr="00730AD1">
              <w:rPr>
                <w:spacing w:val="-47"/>
                <w:sz w:val="24"/>
                <w:szCs w:val="24"/>
              </w:rPr>
              <w:t xml:space="preserve"> </w:t>
            </w:r>
            <w:r w:rsidRPr="00730AD1">
              <w:rPr>
                <w:sz w:val="24"/>
                <w:szCs w:val="24"/>
              </w:rPr>
              <w:t>стили</w:t>
            </w:r>
            <w:r w:rsidRPr="00730AD1">
              <w:rPr>
                <w:spacing w:val="-3"/>
                <w:sz w:val="24"/>
                <w:szCs w:val="24"/>
              </w:rPr>
              <w:t xml:space="preserve"> </w:t>
            </w:r>
            <w:r w:rsidRPr="00730AD1">
              <w:rPr>
                <w:sz w:val="24"/>
                <w:szCs w:val="24"/>
              </w:rPr>
              <w:t>(научный,</w:t>
            </w:r>
            <w:r w:rsidRPr="00730AD1">
              <w:rPr>
                <w:spacing w:val="-2"/>
                <w:sz w:val="24"/>
                <w:szCs w:val="24"/>
              </w:rPr>
              <w:t xml:space="preserve"> </w:t>
            </w:r>
            <w:r w:rsidRPr="00730AD1">
              <w:rPr>
                <w:sz w:val="24"/>
                <w:szCs w:val="24"/>
              </w:rPr>
              <w:t>публицистический,</w:t>
            </w:r>
            <w:r w:rsidRPr="00730AD1">
              <w:rPr>
                <w:spacing w:val="-3"/>
                <w:sz w:val="24"/>
                <w:szCs w:val="24"/>
              </w:rPr>
              <w:t xml:space="preserve"> </w:t>
            </w:r>
            <w:r w:rsidRPr="00730AD1">
              <w:rPr>
                <w:sz w:val="24"/>
                <w:szCs w:val="24"/>
              </w:rPr>
              <w:t>официально-деловой),</w:t>
            </w:r>
            <w:r w:rsidRPr="00730AD1">
              <w:rPr>
                <w:spacing w:val="-2"/>
                <w:sz w:val="24"/>
                <w:szCs w:val="24"/>
              </w:rPr>
              <w:t xml:space="preserve"> </w:t>
            </w:r>
            <w:r w:rsidRPr="00730AD1">
              <w:rPr>
                <w:sz w:val="24"/>
                <w:szCs w:val="24"/>
              </w:rPr>
              <w:t>язык</w:t>
            </w:r>
            <w:r w:rsidRPr="00730AD1">
              <w:rPr>
                <w:spacing w:val="-3"/>
                <w:sz w:val="24"/>
                <w:szCs w:val="24"/>
              </w:rPr>
              <w:t xml:space="preserve"> </w:t>
            </w:r>
            <w:r w:rsidRPr="00730AD1">
              <w:rPr>
                <w:sz w:val="24"/>
                <w:szCs w:val="24"/>
              </w:rPr>
              <w:t>художественной</w:t>
            </w:r>
          </w:p>
          <w:p w:rsidR="00812B1F" w:rsidRPr="00730AD1" w:rsidRDefault="00812B1F" w:rsidP="00730AD1">
            <w:pPr>
              <w:pStyle w:val="TableParagraph"/>
              <w:spacing w:line="276" w:lineRule="auto"/>
              <w:ind w:left="31"/>
              <w:jc w:val="both"/>
              <w:rPr>
                <w:sz w:val="24"/>
                <w:szCs w:val="24"/>
              </w:rPr>
            </w:pPr>
            <w:r w:rsidRPr="00730AD1">
              <w:rPr>
                <w:sz w:val="24"/>
                <w:szCs w:val="24"/>
              </w:rPr>
              <w:t>литературы.</w:t>
            </w:r>
          </w:p>
          <w:p w:rsidR="00812B1F" w:rsidRPr="00730AD1" w:rsidRDefault="00812B1F" w:rsidP="00730AD1">
            <w:pPr>
              <w:pStyle w:val="TableParagraph"/>
              <w:spacing w:line="276" w:lineRule="auto"/>
              <w:ind w:left="31"/>
              <w:jc w:val="both"/>
              <w:rPr>
                <w:sz w:val="24"/>
                <w:szCs w:val="24"/>
              </w:rPr>
            </w:pPr>
            <w:r w:rsidRPr="00730AD1">
              <w:rPr>
                <w:sz w:val="24"/>
                <w:szCs w:val="24"/>
              </w:rPr>
              <w:t>Публицистический</w:t>
            </w:r>
            <w:r w:rsidRPr="00730AD1">
              <w:rPr>
                <w:spacing w:val="-6"/>
                <w:sz w:val="24"/>
                <w:szCs w:val="24"/>
              </w:rPr>
              <w:t xml:space="preserve"> </w:t>
            </w:r>
            <w:r w:rsidRPr="00730AD1">
              <w:rPr>
                <w:sz w:val="24"/>
                <w:szCs w:val="24"/>
              </w:rPr>
              <w:t>стиль.</w:t>
            </w:r>
            <w:r w:rsidRPr="00730AD1">
              <w:rPr>
                <w:spacing w:val="-5"/>
                <w:sz w:val="24"/>
                <w:szCs w:val="24"/>
              </w:rPr>
              <w:t xml:space="preserve"> </w:t>
            </w:r>
            <w:r w:rsidRPr="00730AD1">
              <w:rPr>
                <w:sz w:val="24"/>
                <w:szCs w:val="24"/>
              </w:rPr>
              <w:t>Сфера</w:t>
            </w:r>
            <w:r w:rsidRPr="00730AD1">
              <w:rPr>
                <w:spacing w:val="-4"/>
                <w:sz w:val="24"/>
                <w:szCs w:val="24"/>
              </w:rPr>
              <w:t xml:space="preserve"> </w:t>
            </w:r>
            <w:r w:rsidRPr="00730AD1">
              <w:rPr>
                <w:sz w:val="24"/>
                <w:szCs w:val="24"/>
              </w:rPr>
              <w:t>употребления,</w:t>
            </w:r>
            <w:r w:rsidRPr="00730AD1">
              <w:rPr>
                <w:spacing w:val="-5"/>
                <w:sz w:val="24"/>
                <w:szCs w:val="24"/>
              </w:rPr>
              <w:t xml:space="preserve"> </w:t>
            </w:r>
            <w:r w:rsidRPr="00730AD1">
              <w:rPr>
                <w:sz w:val="24"/>
                <w:szCs w:val="24"/>
              </w:rPr>
              <w:t>функции,</w:t>
            </w:r>
            <w:r w:rsidRPr="00730AD1">
              <w:rPr>
                <w:spacing w:val="-4"/>
                <w:sz w:val="24"/>
                <w:szCs w:val="24"/>
              </w:rPr>
              <w:t xml:space="preserve"> </w:t>
            </w:r>
            <w:r w:rsidRPr="00730AD1">
              <w:rPr>
                <w:sz w:val="24"/>
                <w:szCs w:val="24"/>
              </w:rPr>
              <w:t>языковые</w:t>
            </w:r>
            <w:r w:rsidRPr="00730AD1">
              <w:rPr>
                <w:spacing w:val="-5"/>
                <w:sz w:val="24"/>
                <w:szCs w:val="24"/>
              </w:rPr>
              <w:t xml:space="preserve"> </w:t>
            </w:r>
            <w:r w:rsidRPr="00730AD1">
              <w:rPr>
                <w:sz w:val="24"/>
                <w:szCs w:val="24"/>
              </w:rPr>
              <w:t>особенности.</w:t>
            </w:r>
          </w:p>
        </w:tc>
      </w:tr>
    </w:tbl>
    <w:p w:rsidR="00812B1F" w:rsidRPr="00730AD1" w:rsidRDefault="00812B1F" w:rsidP="00730AD1">
      <w:pPr>
        <w:spacing w:line="276" w:lineRule="auto"/>
        <w:jc w:val="both"/>
        <w:sectPr w:rsidR="00812B1F" w:rsidRPr="00730AD1">
          <w:pgSz w:w="11910" w:h="16840"/>
          <w:pgMar w:top="84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812B1F" w:rsidRPr="00730AD1" w:rsidTr="00812B1F">
        <w:trPr>
          <w:trHeight w:val="952"/>
        </w:trPr>
        <w:tc>
          <w:tcPr>
            <w:tcW w:w="2345" w:type="dxa"/>
            <w:tcBorders>
              <w:bottom w:val="double" w:sz="2" w:space="0" w:color="000000"/>
            </w:tcBorders>
          </w:tcPr>
          <w:p w:rsidR="00812B1F" w:rsidRPr="00730AD1" w:rsidRDefault="00812B1F" w:rsidP="00730AD1">
            <w:pPr>
              <w:pStyle w:val="TableParagraph"/>
              <w:spacing w:line="276" w:lineRule="auto"/>
              <w:jc w:val="both"/>
              <w:rPr>
                <w:sz w:val="24"/>
                <w:szCs w:val="24"/>
              </w:rPr>
            </w:pPr>
          </w:p>
        </w:tc>
        <w:tc>
          <w:tcPr>
            <w:tcW w:w="7653" w:type="dxa"/>
            <w:tcBorders>
              <w:bottom w:val="double" w:sz="2" w:space="0" w:color="000000"/>
            </w:tcBorders>
          </w:tcPr>
          <w:p w:rsidR="00812B1F" w:rsidRPr="00730AD1" w:rsidRDefault="00812B1F" w:rsidP="00730AD1">
            <w:pPr>
              <w:pStyle w:val="TableParagraph"/>
              <w:spacing w:line="276" w:lineRule="auto"/>
              <w:ind w:left="31"/>
              <w:jc w:val="both"/>
              <w:rPr>
                <w:sz w:val="24"/>
                <w:szCs w:val="24"/>
              </w:rPr>
            </w:pPr>
            <w:r w:rsidRPr="00730AD1">
              <w:rPr>
                <w:sz w:val="24"/>
                <w:szCs w:val="24"/>
              </w:rPr>
              <w:t>Жанры</w:t>
            </w:r>
            <w:r w:rsidRPr="00730AD1">
              <w:rPr>
                <w:spacing w:val="-5"/>
                <w:sz w:val="24"/>
                <w:szCs w:val="24"/>
              </w:rPr>
              <w:t xml:space="preserve"> </w:t>
            </w:r>
            <w:r w:rsidRPr="00730AD1">
              <w:rPr>
                <w:sz w:val="24"/>
                <w:szCs w:val="24"/>
              </w:rPr>
              <w:t>публицистического</w:t>
            </w:r>
            <w:r w:rsidRPr="00730AD1">
              <w:rPr>
                <w:spacing w:val="-2"/>
                <w:sz w:val="24"/>
                <w:szCs w:val="24"/>
              </w:rPr>
              <w:t xml:space="preserve"> </w:t>
            </w:r>
            <w:r w:rsidRPr="00730AD1">
              <w:rPr>
                <w:sz w:val="24"/>
                <w:szCs w:val="24"/>
              </w:rPr>
              <w:t>стиля</w:t>
            </w:r>
            <w:r w:rsidRPr="00730AD1">
              <w:rPr>
                <w:spacing w:val="-5"/>
                <w:sz w:val="24"/>
                <w:szCs w:val="24"/>
              </w:rPr>
              <w:t xml:space="preserve"> </w:t>
            </w:r>
            <w:r w:rsidRPr="00730AD1">
              <w:rPr>
                <w:sz w:val="24"/>
                <w:szCs w:val="24"/>
              </w:rPr>
              <w:t>(репортаж,</w:t>
            </w:r>
            <w:r w:rsidRPr="00730AD1">
              <w:rPr>
                <w:spacing w:val="-5"/>
                <w:sz w:val="24"/>
                <w:szCs w:val="24"/>
              </w:rPr>
              <w:t xml:space="preserve"> </w:t>
            </w:r>
            <w:r w:rsidRPr="00730AD1">
              <w:rPr>
                <w:sz w:val="24"/>
                <w:szCs w:val="24"/>
              </w:rPr>
              <w:t>заметка,</w:t>
            </w:r>
            <w:r w:rsidRPr="00730AD1">
              <w:rPr>
                <w:spacing w:val="-2"/>
                <w:sz w:val="24"/>
                <w:szCs w:val="24"/>
              </w:rPr>
              <w:t xml:space="preserve"> </w:t>
            </w:r>
            <w:r w:rsidRPr="00730AD1">
              <w:rPr>
                <w:sz w:val="24"/>
                <w:szCs w:val="24"/>
              </w:rPr>
              <w:t>интервью).</w:t>
            </w:r>
          </w:p>
          <w:p w:rsidR="00812B1F" w:rsidRPr="00730AD1" w:rsidRDefault="00812B1F" w:rsidP="00730AD1">
            <w:pPr>
              <w:pStyle w:val="TableParagraph"/>
              <w:spacing w:line="276" w:lineRule="auto"/>
              <w:ind w:left="31" w:right="154"/>
              <w:jc w:val="both"/>
              <w:rPr>
                <w:sz w:val="24"/>
                <w:szCs w:val="24"/>
              </w:rPr>
            </w:pPr>
            <w:r w:rsidRPr="00730AD1">
              <w:rPr>
                <w:sz w:val="24"/>
                <w:szCs w:val="24"/>
              </w:rPr>
              <w:t>Употребление</w:t>
            </w:r>
            <w:r w:rsidRPr="00730AD1">
              <w:rPr>
                <w:spacing w:val="-4"/>
                <w:sz w:val="24"/>
                <w:szCs w:val="24"/>
              </w:rPr>
              <w:t xml:space="preserve"> </w:t>
            </w:r>
            <w:r w:rsidRPr="00730AD1">
              <w:rPr>
                <w:sz w:val="24"/>
                <w:szCs w:val="24"/>
              </w:rPr>
              <w:t>языковых</w:t>
            </w:r>
            <w:r w:rsidRPr="00730AD1">
              <w:rPr>
                <w:spacing w:val="-3"/>
                <w:sz w:val="24"/>
                <w:szCs w:val="24"/>
              </w:rPr>
              <w:t xml:space="preserve"> </w:t>
            </w:r>
            <w:r w:rsidRPr="00730AD1">
              <w:rPr>
                <w:sz w:val="24"/>
                <w:szCs w:val="24"/>
              </w:rPr>
              <w:t>средств</w:t>
            </w:r>
            <w:r w:rsidRPr="00730AD1">
              <w:rPr>
                <w:spacing w:val="-5"/>
                <w:sz w:val="24"/>
                <w:szCs w:val="24"/>
              </w:rPr>
              <w:t xml:space="preserve"> </w:t>
            </w:r>
            <w:r w:rsidRPr="00730AD1">
              <w:rPr>
                <w:sz w:val="24"/>
                <w:szCs w:val="24"/>
              </w:rPr>
              <w:t>выразительности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текстах</w:t>
            </w:r>
            <w:r w:rsidRPr="00730AD1">
              <w:rPr>
                <w:spacing w:val="-3"/>
                <w:sz w:val="24"/>
                <w:szCs w:val="24"/>
              </w:rPr>
              <w:t xml:space="preserve"> </w:t>
            </w:r>
            <w:r w:rsidRPr="00730AD1">
              <w:rPr>
                <w:sz w:val="24"/>
                <w:szCs w:val="24"/>
              </w:rPr>
              <w:t>публицистического</w:t>
            </w:r>
            <w:r w:rsidRPr="00730AD1">
              <w:rPr>
                <w:spacing w:val="-3"/>
                <w:sz w:val="24"/>
                <w:szCs w:val="24"/>
              </w:rPr>
              <w:t xml:space="preserve"> </w:t>
            </w:r>
            <w:r w:rsidRPr="00730AD1">
              <w:rPr>
                <w:sz w:val="24"/>
                <w:szCs w:val="24"/>
              </w:rPr>
              <w:t>стиля.</w:t>
            </w:r>
            <w:r w:rsidRPr="00730AD1">
              <w:rPr>
                <w:spacing w:val="-47"/>
                <w:sz w:val="24"/>
                <w:szCs w:val="24"/>
              </w:rPr>
              <w:t xml:space="preserve"> </w:t>
            </w:r>
            <w:r w:rsidRPr="00730AD1">
              <w:rPr>
                <w:sz w:val="24"/>
                <w:szCs w:val="24"/>
              </w:rPr>
              <w:t>Официально-деловой</w:t>
            </w:r>
            <w:r w:rsidRPr="00730AD1">
              <w:rPr>
                <w:spacing w:val="-5"/>
                <w:sz w:val="24"/>
                <w:szCs w:val="24"/>
              </w:rPr>
              <w:t xml:space="preserve"> </w:t>
            </w:r>
            <w:r w:rsidRPr="00730AD1">
              <w:rPr>
                <w:sz w:val="24"/>
                <w:szCs w:val="24"/>
              </w:rPr>
              <w:t>стиль. Сфера</w:t>
            </w:r>
            <w:r w:rsidRPr="00730AD1">
              <w:rPr>
                <w:spacing w:val="-1"/>
                <w:sz w:val="24"/>
                <w:szCs w:val="24"/>
              </w:rPr>
              <w:t xml:space="preserve"> </w:t>
            </w:r>
            <w:r w:rsidRPr="00730AD1">
              <w:rPr>
                <w:sz w:val="24"/>
                <w:szCs w:val="24"/>
              </w:rPr>
              <w:t>употребления,</w:t>
            </w:r>
            <w:r w:rsidRPr="00730AD1">
              <w:rPr>
                <w:spacing w:val="-3"/>
                <w:sz w:val="24"/>
                <w:szCs w:val="24"/>
              </w:rPr>
              <w:t xml:space="preserve"> </w:t>
            </w:r>
            <w:r w:rsidRPr="00730AD1">
              <w:rPr>
                <w:sz w:val="24"/>
                <w:szCs w:val="24"/>
              </w:rPr>
              <w:t>функции,</w:t>
            </w:r>
            <w:r w:rsidRPr="00730AD1">
              <w:rPr>
                <w:spacing w:val="-3"/>
                <w:sz w:val="24"/>
                <w:szCs w:val="24"/>
              </w:rPr>
              <w:t xml:space="preserve"> </w:t>
            </w:r>
            <w:r w:rsidRPr="00730AD1">
              <w:rPr>
                <w:sz w:val="24"/>
                <w:szCs w:val="24"/>
              </w:rPr>
              <w:t>языковые</w:t>
            </w:r>
            <w:r w:rsidRPr="00730AD1">
              <w:rPr>
                <w:spacing w:val="-3"/>
                <w:sz w:val="24"/>
                <w:szCs w:val="24"/>
              </w:rPr>
              <w:t xml:space="preserve"> </w:t>
            </w:r>
            <w:r w:rsidRPr="00730AD1">
              <w:rPr>
                <w:sz w:val="24"/>
                <w:szCs w:val="24"/>
              </w:rPr>
              <w:t>особенности.</w:t>
            </w:r>
          </w:p>
          <w:p w:rsidR="00812B1F" w:rsidRPr="00730AD1" w:rsidRDefault="00812B1F" w:rsidP="00730AD1">
            <w:pPr>
              <w:pStyle w:val="TableParagraph"/>
              <w:spacing w:line="276" w:lineRule="auto"/>
              <w:ind w:left="31"/>
              <w:jc w:val="both"/>
              <w:rPr>
                <w:sz w:val="24"/>
                <w:szCs w:val="24"/>
              </w:rPr>
            </w:pPr>
            <w:r w:rsidRPr="00730AD1">
              <w:rPr>
                <w:sz w:val="24"/>
                <w:szCs w:val="24"/>
              </w:rPr>
              <w:t>Инструкция.</w:t>
            </w:r>
          </w:p>
        </w:tc>
      </w:tr>
      <w:tr w:rsidR="00812B1F" w:rsidRPr="00730AD1" w:rsidTr="00812B1F">
        <w:trPr>
          <w:trHeight w:val="502"/>
        </w:trPr>
        <w:tc>
          <w:tcPr>
            <w:tcW w:w="2345" w:type="dxa"/>
            <w:tcBorders>
              <w:top w:val="double" w:sz="2" w:space="0" w:color="000000"/>
            </w:tcBorders>
          </w:tcPr>
          <w:p w:rsidR="00812B1F" w:rsidRPr="00730AD1" w:rsidRDefault="00812B1F" w:rsidP="00730AD1">
            <w:pPr>
              <w:pStyle w:val="TableParagraph"/>
              <w:spacing w:line="276" w:lineRule="auto"/>
              <w:ind w:left="27" w:right="289"/>
              <w:jc w:val="both"/>
              <w:rPr>
                <w:sz w:val="24"/>
                <w:szCs w:val="24"/>
              </w:rPr>
            </w:pPr>
            <w:r w:rsidRPr="00730AD1">
              <w:rPr>
                <w:sz w:val="24"/>
                <w:szCs w:val="24"/>
              </w:rPr>
              <w:t>Морфология.</w:t>
            </w:r>
            <w:r w:rsidRPr="00730AD1">
              <w:rPr>
                <w:spacing w:val="-10"/>
                <w:sz w:val="24"/>
                <w:szCs w:val="24"/>
              </w:rPr>
              <w:t xml:space="preserve"> </w:t>
            </w:r>
            <w:r w:rsidRPr="00730AD1">
              <w:rPr>
                <w:sz w:val="24"/>
                <w:szCs w:val="24"/>
              </w:rPr>
              <w:t>Культура</w:t>
            </w:r>
            <w:r w:rsidRPr="00730AD1">
              <w:rPr>
                <w:spacing w:val="-47"/>
                <w:sz w:val="24"/>
                <w:szCs w:val="24"/>
              </w:rPr>
              <w:t xml:space="preserve"> </w:t>
            </w:r>
            <w:r w:rsidRPr="00730AD1">
              <w:rPr>
                <w:sz w:val="24"/>
                <w:szCs w:val="24"/>
              </w:rPr>
              <w:t>речи.</w:t>
            </w:r>
          </w:p>
        </w:tc>
        <w:tc>
          <w:tcPr>
            <w:tcW w:w="7653" w:type="dxa"/>
            <w:tcBorders>
              <w:top w:val="double" w:sz="2" w:space="0" w:color="000000"/>
            </w:tcBorders>
          </w:tcPr>
          <w:p w:rsidR="00812B1F" w:rsidRPr="00730AD1" w:rsidRDefault="00812B1F" w:rsidP="00730AD1">
            <w:pPr>
              <w:pStyle w:val="TableParagraph"/>
              <w:spacing w:line="276" w:lineRule="auto"/>
              <w:ind w:left="31"/>
              <w:jc w:val="both"/>
              <w:rPr>
                <w:sz w:val="24"/>
                <w:szCs w:val="24"/>
              </w:rPr>
            </w:pPr>
            <w:r w:rsidRPr="00730AD1">
              <w:rPr>
                <w:sz w:val="24"/>
                <w:szCs w:val="24"/>
              </w:rPr>
              <w:t>Морфология</w:t>
            </w:r>
            <w:r w:rsidRPr="00730AD1">
              <w:rPr>
                <w:spacing w:val="-4"/>
                <w:sz w:val="24"/>
                <w:szCs w:val="24"/>
              </w:rPr>
              <w:t xml:space="preserve"> </w:t>
            </w:r>
            <w:r w:rsidRPr="00730AD1">
              <w:rPr>
                <w:sz w:val="24"/>
                <w:szCs w:val="24"/>
              </w:rPr>
              <w:t>как</w:t>
            </w:r>
            <w:r w:rsidRPr="00730AD1">
              <w:rPr>
                <w:spacing w:val="-3"/>
                <w:sz w:val="24"/>
                <w:szCs w:val="24"/>
              </w:rPr>
              <w:t xml:space="preserve"> </w:t>
            </w:r>
            <w:r w:rsidRPr="00730AD1">
              <w:rPr>
                <w:sz w:val="24"/>
                <w:szCs w:val="24"/>
              </w:rPr>
              <w:t>раздел</w:t>
            </w:r>
            <w:r w:rsidRPr="00730AD1">
              <w:rPr>
                <w:spacing w:val="-3"/>
                <w:sz w:val="24"/>
                <w:szCs w:val="24"/>
              </w:rPr>
              <w:t xml:space="preserve"> </w:t>
            </w:r>
            <w:r w:rsidRPr="00730AD1">
              <w:rPr>
                <w:sz w:val="24"/>
                <w:szCs w:val="24"/>
              </w:rPr>
              <w:t>науки</w:t>
            </w:r>
            <w:r w:rsidRPr="00730AD1">
              <w:rPr>
                <w:spacing w:val="-3"/>
                <w:sz w:val="24"/>
                <w:szCs w:val="24"/>
              </w:rPr>
              <w:t xml:space="preserve"> </w:t>
            </w:r>
            <w:r w:rsidRPr="00730AD1">
              <w:rPr>
                <w:sz w:val="24"/>
                <w:szCs w:val="24"/>
              </w:rPr>
              <w:t>о</w:t>
            </w:r>
            <w:r w:rsidRPr="00730AD1">
              <w:rPr>
                <w:spacing w:val="-2"/>
                <w:sz w:val="24"/>
                <w:szCs w:val="24"/>
              </w:rPr>
              <w:t xml:space="preserve"> </w:t>
            </w:r>
            <w:r w:rsidRPr="00730AD1">
              <w:rPr>
                <w:sz w:val="24"/>
                <w:szCs w:val="24"/>
              </w:rPr>
              <w:t>языке</w:t>
            </w:r>
            <w:r w:rsidRPr="00730AD1">
              <w:rPr>
                <w:spacing w:val="-2"/>
                <w:sz w:val="24"/>
                <w:szCs w:val="24"/>
              </w:rPr>
              <w:t xml:space="preserve"> </w:t>
            </w:r>
            <w:r w:rsidRPr="00730AD1">
              <w:rPr>
                <w:sz w:val="24"/>
                <w:szCs w:val="24"/>
              </w:rPr>
              <w:t>(обобщение).</w:t>
            </w:r>
          </w:p>
        </w:tc>
      </w:tr>
      <w:tr w:rsidR="00812B1F" w:rsidRPr="00730AD1" w:rsidTr="00812B1F">
        <w:trPr>
          <w:trHeight w:val="3961"/>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Причастие.</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Причастия</w:t>
            </w:r>
            <w:r w:rsidRPr="00730AD1">
              <w:rPr>
                <w:spacing w:val="-4"/>
                <w:sz w:val="24"/>
                <w:szCs w:val="24"/>
              </w:rPr>
              <w:t xml:space="preserve"> </w:t>
            </w:r>
            <w:r w:rsidRPr="00730AD1">
              <w:rPr>
                <w:sz w:val="24"/>
                <w:szCs w:val="24"/>
              </w:rPr>
              <w:t>как</w:t>
            </w:r>
            <w:r w:rsidRPr="00730AD1">
              <w:rPr>
                <w:spacing w:val="-3"/>
                <w:sz w:val="24"/>
                <w:szCs w:val="24"/>
              </w:rPr>
              <w:t xml:space="preserve"> </w:t>
            </w:r>
            <w:r w:rsidRPr="00730AD1">
              <w:rPr>
                <w:sz w:val="24"/>
                <w:szCs w:val="24"/>
              </w:rPr>
              <w:t>особая</w:t>
            </w:r>
            <w:r w:rsidRPr="00730AD1">
              <w:rPr>
                <w:spacing w:val="-4"/>
                <w:sz w:val="24"/>
                <w:szCs w:val="24"/>
              </w:rPr>
              <w:t xml:space="preserve"> </w:t>
            </w:r>
            <w:r w:rsidRPr="00730AD1">
              <w:rPr>
                <w:sz w:val="24"/>
                <w:szCs w:val="24"/>
              </w:rPr>
              <w:t>группа</w:t>
            </w:r>
            <w:r w:rsidRPr="00730AD1">
              <w:rPr>
                <w:spacing w:val="-3"/>
                <w:sz w:val="24"/>
                <w:szCs w:val="24"/>
              </w:rPr>
              <w:t xml:space="preserve"> </w:t>
            </w:r>
            <w:r w:rsidRPr="00730AD1">
              <w:rPr>
                <w:sz w:val="24"/>
                <w:szCs w:val="24"/>
              </w:rPr>
              <w:t>слов.</w:t>
            </w:r>
            <w:r w:rsidRPr="00730AD1">
              <w:rPr>
                <w:spacing w:val="-2"/>
                <w:sz w:val="24"/>
                <w:szCs w:val="24"/>
              </w:rPr>
              <w:t xml:space="preserve"> </w:t>
            </w:r>
            <w:r w:rsidRPr="00730AD1">
              <w:rPr>
                <w:sz w:val="24"/>
                <w:szCs w:val="24"/>
              </w:rPr>
              <w:t>Признаки</w:t>
            </w:r>
            <w:r w:rsidRPr="00730AD1">
              <w:rPr>
                <w:spacing w:val="-4"/>
                <w:sz w:val="24"/>
                <w:szCs w:val="24"/>
              </w:rPr>
              <w:t xml:space="preserve"> </w:t>
            </w:r>
            <w:r w:rsidRPr="00730AD1">
              <w:rPr>
                <w:sz w:val="24"/>
                <w:szCs w:val="24"/>
              </w:rPr>
              <w:t>глагола</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имени</w:t>
            </w:r>
            <w:r w:rsidRPr="00730AD1">
              <w:rPr>
                <w:spacing w:val="-3"/>
                <w:sz w:val="24"/>
                <w:szCs w:val="24"/>
              </w:rPr>
              <w:t xml:space="preserve"> </w:t>
            </w:r>
            <w:r w:rsidRPr="00730AD1">
              <w:rPr>
                <w:sz w:val="24"/>
                <w:szCs w:val="24"/>
              </w:rPr>
              <w:t>прилагательного</w:t>
            </w:r>
            <w:r w:rsidRPr="00730AD1">
              <w:rPr>
                <w:spacing w:val="-2"/>
                <w:sz w:val="24"/>
                <w:szCs w:val="24"/>
              </w:rPr>
              <w:t xml:space="preserve"> </w:t>
            </w:r>
            <w:r w:rsidRPr="00730AD1">
              <w:rPr>
                <w:sz w:val="24"/>
                <w:szCs w:val="24"/>
              </w:rPr>
              <w:t>в</w:t>
            </w:r>
            <w:r w:rsidRPr="00730AD1">
              <w:rPr>
                <w:spacing w:val="-47"/>
                <w:sz w:val="24"/>
                <w:szCs w:val="24"/>
              </w:rPr>
              <w:t xml:space="preserve"> </w:t>
            </w:r>
            <w:r w:rsidRPr="00730AD1">
              <w:rPr>
                <w:sz w:val="24"/>
                <w:szCs w:val="24"/>
              </w:rPr>
              <w:t>причастии.</w:t>
            </w:r>
          </w:p>
          <w:p w:rsidR="00812B1F" w:rsidRPr="00730AD1" w:rsidRDefault="00812B1F" w:rsidP="00730AD1">
            <w:pPr>
              <w:pStyle w:val="TableParagraph"/>
              <w:spacing w:line="276" w:lineRule="auto"/>
              <w:ind w:left="31"/>
              <w:jc w:val="both"/>
              <w:rPr>
                <w:sz w:val="24"/>
                <w:szCs w:val="24"/>
              </w:rPr>
            </w:pPr>
            <w:r w:rsidRPr="00730AD1">
              <w:rPr>
                <w:sz w:val="24"/>
                <w:szCs w:val="24"/>
              </w:rPr>
              <w:t>Причастия</w:t>
            </w:r>
            <w:r w:rsidRPr="00730AD1">
              <w:rPr>
                <w:spacing w:val="-5"/>
                <w:sz w:val="24"/>
                <w:szCs w:val="24"/>
              </w:rPr>
              <w:t xml:space="preserve"> </w:t>
            </w:r>
            <w:r w:rsidRPr="00730AD1">
              <w:rPr>
                <w:sz w:val="24"/>
                <w:szCs w:val="24"/>
              </w:rPr>
              <w:t>настоящего</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прошедшего</w:t>
            </w:r>
            <w:r w:rsidRPr="00730AD1">
              <w:rPr>
                <w:spacing w:val="-2"/>
                <w:sz w:val="24"/>
                <w:szCs w:val="24"/>
              </w:rPr>
              <w:t xml:space="preserve"> </w:t>
            </w:r>
            <w:r w:rsidRPr="00730AD1">
              <w:rPr>
                <w:sz w:val="24"/>
                <w:szCs w:val="24"/>
              </w:rPr>
              <w:t>времени.</w:t>
            </w:r>
          </w:p>
          <w:p w:rsidR="00812B1F" w:rsidRPr="00730AD1" w:rsidRDefault="00812B1F" w:rsidP="00730AD1">
            <w:pPr>
              <w:pStyle w:val="TableParagraph"/>
              <w:spacing w:line="276" w:lineRule="auto"/>
              <w:ind w:left="31"/>
              <w:jc w:val="both"/>
              <w:rPr>
                <w:sz w:val="24"/>
                <w:szCs w:val="24"/>
              </w:rPr>
            </w:pPr>
            <w:r w:rsidRPr="00730AD1">
              <w:rPr>
                <w:sz w:val="24"/>
                <w:szCs w:val="24"/>
              </w:rPr>
              <w:t>Действительные</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страдательные</w:t>
            </w:r>
            <w:r w:rsidRPr="00730AD1">
              <w:rPr>
                <w:spacing w:val="-3"/>
                <w:sz w:val="24"/>
                <w:szCs w:val="24"/>
              </w:rPr>
              <w:t xml:space="preserve"> </w:t>
            </w:r>
            <w:r w:rsidRPr="00730AD1">
              <w:rPr>
                <w:sz w:val="24"/>
                <w:szCs w:val="24"/>
              </w:rPr>
              <w:t>причастия.</w:t>
            </w:r>
            <w:r w:rsidRPr="00730AD1">
              <w:rPr>
                <w:spacing w:val="-4"/>
                <w:sz w:val="24"/>
                <w:szCs w:val="24"/>
              </w:rPr>
              <w:t xml:space="preserve"> </w:t>
            </w:r>
            <w:r w:rsidRPr="00730AD1">
              <w:rPr>
                <w:sz w:val="24"/>
                <w:szCs w:val="24"/>
              </w:rPr>
              <w:t>Полные</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краткие</w:t>
            </w:r>
            <w:r w:rsidRPr="00730AD1">
              <w:rPr>
                <w:spacing w:val="-4"/>
                <w:sz w:val="24"/>
                <w:szCs w:val="24"/>
              </w:rPr>
              <w:t xml:space="preserve"> </w:t>
            </w:r>
            <w:r w:rsidRPr="00730AD1">
              <w:rPr>
                <w:sz w:val="24"/>
                <w:szCs w:val="24"/>
              </w:rPr>
              <w:t>формы</w:t>
            </w:r>
            <w:r w:rsidRPr="00730AD1">
              <w:rPr>
                <w:spacing w:val="-4"/>
                <w:sz w:val="24"/>
                <w:szCs w:val="24"/>
              </w:rPr>
              <w:t xml:space="preserve"> </w:t>
            </w:r>
            <w:r w:rsidRPr="00730AD1">
              <w:rPr>
                <w:sz w:val="24"/>
                <w:szCs w:val="24"/>
              </w:rPr>
              <w:t>страдательных</w:t>
            </w:r>
            <w:r w:rsidRPr="00730AD1">
              <w:rPr>
                <w:spacing w:val="-47"/>
                <w:sz w:val="24"/>
                <w:szCs w:val="24"/>
              </w:rPr>
              <w:t xml:space="preserve"> </w:t>
            </w:r>
            <w:r w:rsidRPr="00730AD1">
              <w:rPr>
                <w:sz w:val="24"/>
                <w:szCs w:val="24"/>
              </w:rPr>
              <w:t>причастий.</w:t>
            </w:r>
            <w:r w:rsidRPr="00730AD1">
              <w:rPr>
                <w:spacing w:val="1"/>
                <w:sz w:val="24"/>
                <w:szCs w:val="24"/>
              </w:rPr>
              <w:t xml:space="preserve"> </w:t>
            </w:r>
            <w:r w:rsidRPr="00730AD1">
              <w:rPr>
                <w:sz w:val="24"/>
                <w:szCs w:val="24"/>
              </w:rPr>
              <w:t>Склонение</w:t>
            </w:r>
            <w:r w:rsidRPr="00730AD1">
              <w:rPr>
                <w:spacing w:val="3"/>
                <w:sz w:val="24"/>
                <w:szCs w:val="24"/>
              </w:rPr>
              <w:t xml:space="preserve"> </w:t>
            </w:r>
            <w:r w:rsidRPr="00730AD1">
              <w:rPr>
                <w:sz w:val="24"/>
                <w:szCs w:val="24"/>
              </w:rPr>
              <w:t>причастий.</w:t>
            </w:r>
          </w:p>
          <w:p w:rsidR="00812B1F" w:rsidRPr="00730AD1" w:rsidRDefault="00812B1F" w:rsidP="00730AD1">
            <w:pPr>
              <w:pStyle w:val="TableParagraph"/>
              <w:spacing w:line="276" w:lineRule="auto"/>
              <w:ind w:left="31" w:right="1040"/>
              <w:jc w:val="both"/>
              <w:rPr>
                <w:sz w:val="24"/>
                <w:szCs w:val="24"/>
              </w:rPr>
            </w:pPr>
            <w:r w:rsidRPr="00730AD1">
              <w:rPr>
                <w:sz w:val="24"/>
                <w:szCs w:val="24"/>
              </w:rPr>
              <w:t>Причастие</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составе</w:t>
            </w:r>
            <w:r w:rsidRPr="00730AD1">
              <w:rPr>
                <w:spacing w:val="-5"/>
                <w:sz w:val="24"/>
                <w:szCs w:val="24"/>
              </w:rPr>
              <w:t xml:space="preserve"> </w:t>
            </w:r>
            <w:r w:rsidRPr="00730AD1">
              <w:rPr>
                <w:sz w:val="24"/>
                <w:szCs w:val="24"/>
              </w:rPr>
              <w:t>словосочетаний.</w:t>
            </w:r>
            <w:r w:rsidRPr="00730AD1">
              <w:rPr>
                <w:spacing w:val="-4"/>
                <w:sz w:val="24"/>
                <w:szCs w:val="24"/>
              </w:rPr>
              <w:t xml:space="preserve"> </w:t>
            </w:r>
            <w:r w:rsidRPr="00730AD1">
              <w:rPr>
                <w:sz w:val="24"/>
                <w:szCs w:val="24"/>
              </w:rPr>
              <w:t>Причастный</w:t>
            </w:r>
            <w:r w:rsidRPr="00730AD1">
              <w:rPr>
                <w:spacing w:val="-5"/>
                <w:sz w:val="24"/>
                <w:szCs w:val="24"/>
              </w:rPr>
              <w:t xml:space="preserve"> </w:t>
            </w:r>
            <w:r w:rsidRPr="00730AD1">
              <w:rPr>
                <w:sz w:val="24"/>
                <w:szCs w:val="24"/>
              </w:rPr>
              <w:t>оборот.</w:t>
            </w:r>
            <w:r w:rsidRPr="00730AD1">
              <w:rPr>
                <w:spacing w:val="-47"/>
                <w:sz w:val="24"/>
                <w:szCs w:val="24"/>
              </w:rPr>
              <w:t xml:space="preserve"> </w:t>
            </w:r>
            <w:r w:rsidRPr="00730AD1">
              <w:rPr>
                <w:sz w:val="24"/>
                <w:szCs w:val="24"/>
              </w:rPr>
              <w:t>Морфологический</w:t>
            </w:r>
            <w:r w:rsidRPr="00730AD1">
              <w:rPr>
                <w:spacing w:val="-2"/>
                <w:sz w:val="24"/>
                <w:szCs w:val="24"/>
              </w:rPr>
              <w:t xml:space="preserve"> </w:t>
            </w:r>
            <w:r w:rsidRPr="00730AD1">
              <w:rPr>
                <w:sz w:val="24"/>
                <w:szCs w:val="24"/>
              </w:rPr>
              <w:t>анализ</w:t>
            </w:r>
            <w:r w:rsidRPr="00730AD1">
              <w:rPr>
                <w:spacing w:val="3"/>
                <w:sz w:val="24"/>
                <w:szCs w:val="24"/>
              </w:rPr>
              <w:t xml:space="preserve"> </w:t>
            </w:r>
            <w:r w:rsidRPr="00730AD1">
              <w:rPr>
                <w:sz w:val="24"/>
                <w:szCs w:val="24"/>
              </w:rPr>
              <w:t>причастий.</w:t>
            </w:r>
          </w:p>
          <w:p w:rsidR="00812B1F" w:rsidRPr="00730AD1" w:rsidRDefault="00812B1F" w:rsidP="00730AD1">
            <w:pPr>
              <w:pStyle w:val="TableParagraph"/>
              <w:spacing w:line="276" w:lineRule="auto"/>
              <w:ind w:left="31"/>
              <w:jc w:val="both"/>
              <w:rPr>
                <w:sz w:val="24"/>
                <w:szCs w:val="24"/>
              </w:rPr>
            </w:pPr>
            <w:r w:rsidRPr="00730AD1">
              <w:rPr>
                <w:sz w:val="24"/>
                <w:szCs w:val="24"/>
              </w:rPr>
              <w:t>Употребление</w:t>
            </w:r>
            <w:r w:rsidRPr="00730AD1">
              <w:rPr>
                <w:spacing w:val="-4"/>
                <w:sz w:val="24"/>
                <w:szCs w:val="24"/>
              </w:rPr>
              <w:t xml:space="preserve"> </w:t>
            </w:r>
            <w:r w:rsidRPr="00730AD1">
              <w:rPr>
                <w:sz w:val="24"/>
                <w:szCs w:val="24"/>
              </w:rPr>
              <w:t>причастия</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речи.</w:t>
            </w:r>
            <w:r w:rsidRPr="00730AD1">
              <w:rPr>
                <w:spacing w:val="-4"/>
                <w:sz w:val="24"/>
                <w:szCs w:val="24"/>
              </w:rPr>
              <w:t xml:space="preserve"> </w:t>
            </w:r>
            <w:r w:rsidRPr="00730AD1">
              <w:rPr>
                <w:sz w:val="24"/>
                <w:szCs w:val="24"/>
              </w:rPr>
              <w:t>Созвучные</w:t>
            </w:r>
            <w:r w:rsidRPr="00730AD1">
              <w:rPr>
                <w:spacing w:val="-4"/>
                <w:sz w:val="24"/>
                <w:szCs w:val="24"/>
              </w:rPr>
              <w:t xml:space="preserve"> </w:t>
            </w:r>
            <w:r w:rsidRPr="00730AD1">
              <w:rPr>
                <w:sz w:val="24"/>
                <w:szCs w:val="24"/>
              </w:rPr>
              <w:t>причастия</w:t>
            </w:r>
            <w:r w:rsidRPr="00730AD1">
              <w:rPr>
                <w:spacing w:val="-5"/>
                <w:sz w:val="24"/>
                <w:szCs w:val="24"/>
              </w:rPr>
              <w:t xml:space="preserve"> </w:t>
            </w:r>
            <w:r w:rsidRPr="00730AD1">
              <w:rPr>
                <w:sz w:val="24"/>
                <w:szCs w:val="24"/>
              </w:rPr>
              <w:t>и</w:t>
            </w:r>
            <w:r w:rsidRPr="00730AD1">
              <w:rPr>
                <w:spacing w:val="-3"/>
                <w:sz w:val="24"/>
                <w:szCs w:val="24"/>
              </w:rPr>
              <w:t xml:space="preserve"> </w:t>
            </w:r>
            <w:r w:rsidRPr="00730AD1">
              <w:rPr>
                <w:sz w:val="24"/>
                <w:szCs w:val="24"/>
              </w:rPr>
              <w:t>имена</w:t>
            </w:r>
            <w:r w:rsidRPr="00730AD1">
              <w:rPr>
                <w:spacing w:val="-4"/>
                <w:sz w:val="24"/>
                <w:szCs w:val="24"/>
              </w:rPr>
              <w:t xml:space="preserve"> </w:t>
            </w:r>
            <w:r w:rsidRPr="00730AD1">
              <w:rPr>
                <w:sz w:val="24"/>
                <w:szCs w:val="24"/>
              </w:rPr>
              <w:t>прилагательные</w:t>
            </w:r>
          </w:p>
          <w:p w:rsidR="00812B1F" w:rsidRPr="00730AD1" w:rsidRDefault="00812B1F" w:rsidP="00730AD1">
            <w:pPr>
              <w:pStyle w:val="TableParagraph"/>
              <w:spacing w:line="276" w:lineRule="auto"/>
              <w:ind w:left="31" w:right="199"/>
              <w:jc w:val="both"/>
              <w:rPr>
                <w:sz w:val="24"/>
                <w:szCs w:val="24"/>
              </w:rPr>
            </w:pPr>
            <w:r w:rsidRPr="00730AD1">
              <w:rPr>
                <w:sz w:val="24"/>
                <w:szCs w:val="24"/>
              </w:rPr>
              <w:t>(висящий - висячий, горящий - горячий). Употребление причастий с суффиксом "-ся".</w:t>
            </w:r>
            <w:r w:rsidRPr="00730AD1">
              <w:rPr>
                <w:spacing w:val="-47"/>
                <w:sz w:val="24"/>
                <w:szCs w:val="24"/>
              </w:rPr>
              <w:t xml:space="preserve"> </w:t>
            </w:r>
            <w:r w:rsidRPr="00730AD1">
              <w:rPr>
                <w:sz w:val="24"/>
                <w:szCs w:val="24"/>
              </w:rPr>
              <w:t>Согласование</w:t>
            </w:r>
            <w:r w:rsidRPr="00730AD1">
              <w:rPr>
                <w:spacing w:val="2"/>
                <w:sz w:val="24"/>
                <w:szCs w:val="24"/>
              </w:rPr>
              <w:t xml:space="preserve"> </w:t>
            </w:r>
            <w:r w:rsidRPr="00730AD1">
              <w:rPr>
                <w:sz w:val="24"/>
                <w:szCs w:val="24"/>
              </w:rPr>
              <w:t>причастий в</w:t>
            </w:r>
            <w:r w:rsidRPr="00730AD1">
              <w:rPr>
                <w:spacing w:val="-2"/>
                <w:sz w:val="24"/>
                <w:szCs w:val="24"/>
              </w:rPr>
              <w:t xml:space="preserve"> </w:t>
            </w:r>
            <w:r w:rsidRPr="00730AD1">
              <w:rPr>
                <w:sz w:val="24"/>
                <w:szCs w:val="24"/>
              </w:rPr>
              <w:t>словосочетаниях</w:t>
            </w:r>
            <w:r w:rsidRPr="00730AD1">
              <w:rPr>
                <w:spacing w:val="1"/>
                <w:sz w:val="24"/>
                <w:szCs w:val="24"/>
              </w:rPr>
              <w:t xml:space="preserve"> </w:t>
            </w:r>
            <w:r w:rsidRPr="00730AD1">
              <w:rPr>
                <w:sz w:val="24"/>
                <w:szCs w:val="24"/>
              </w:rPr>
              <w:t>типа</w:t>
            </w:r>
            <w:r w:rsidRPr="00730AD1">
              <w:rPr>
                <w:spacing w:val="-1"/>
                <w:sz w:val="24"/>
                <w:szCs w:val="24"/>
              </w:rPr>
              <w:t xml:space="preserve"> </w:t>
            </w:r>
            <w:r w:rsidRPr="00730AD1">
              <w:rPr>
                <w:sz w:val="24"/>
                <w:szCs w:val="24"/>
              </w:rPr>
              <w:t>"прич.</w:t>
            </w:r>
            <w:r w:rsidRPr="00730AD1">
              <w:rPr>
                <w:spacing w:val="-1"/>
                <w:sz w:val="24"/>
                <w:szCs w:val="24"/>
              </w:rPr>
              <w:t xml:space="preserve"> </w:t>
            </w:r>
            <w:r w:rsidRPr="00730AD1">
              <w:rPr>
                <w:sz w:val="24"/>
                <w:szCs w:val="24"/>
              </w:rPr>
              <w:t>+</w:t>
            </w:r>
            <w:r w:rsidRPr="00730AD1">
              <w:rPr>
                <w:spacing w:val="-1"/>
                <w:sz w:val="24"/>
                <w:szCs w:val="24"/>
              </w:rPr>
              <w:t xml:space="preserve"> </w:t>
            </w:r>
            <w:r w:rsidRPr="00730AD1">
              <w:rPr>
                <w:sz w:val="24"/>
                <w:szCs w:val="24"/>
              </w:rPr>
              <w:t>сущ.".</w:t>
            </w:r>
          </w:p>
          <w:p w:rsidR="00812B1F" w:rsidRPr="00730AD1" w:rsidRDefault="00812B1F" w:rsidP="00730AD1">
            <w:pPr>
              <w:pStyle w:val="TableParagraph"/>
              <w:spacing w:line="276" w:lineRule="auto"/>
              <w:ind w:left="31"/>
              <w:jc w:val="both"/>
              <w:rPr>
                <w:sz w:val="24"/>
                <w:szCs w:val="24"/>
              </w:rPr>
            </w:pPr>
            <w:r w:rsidRPr="00730AD1">
              <w:rPr>
                <w:sz w:val="24"/>
                <w:szCs w:val="24"/>
              </w:rPr>
              <w:t>Ударение</w:t>
            </w:r>
            <w:r w:rsidRPr="00730AD1">
              <w:rPr>
                <w:spacing w:val="-3"/>
                <w:sz w:val="24"/>
                <w:szCs w:val="24"/>
              </w:rPr>
              <w:t xml:space="preserve"> </w:t>
            </w:r>
            <w:r w:rsidRPr="00730AD1">
              <w:rPr>
                <w:sz w:val="24"/>
                <w:szCs w:val="24"/>
              </w:rPr>
              <w:t>в</w:t>
            </w:r>
            <w:r w:rsidRPr="00730AD1">
              <w:rPr>
                <w:spacing w:val="-1"/>
                <w:sz w:val="24"/>
                <w:szCs w:val="24"/>
              </w:rPr>
              <w:t xml:space="preserve"> </w:t>
            </w:r>
            <w:r w:rsidRPr="00730AD1">
              <w:rPr>
                <w:sz w:val="24"/>
                <w:szCs w:val="24"/>
              </w:rPr>
              <w:t>некоторых</w:t>
            </w:r>
            <w:r w:rsidRPr="00730AD1">
              <w:rPr>
                <w:spacing w:val="-4"/>
                <w:sz w:val="24"/>
                <w:szCs w:val="24"/>
              </w:rPr>
              <w:t xml:space="preserve"> </w:t>
            </w:r>
            <w:r w:rsidRPr="00730AD1">
              <w:rPr>
                <w:sz w:val="24"/>
                <w:szCs w:val="24"/>
              </w:rPr>
              <w:t>формах</w:t>
            </w:r>
            <w:r w:rsidRPr="00730AD1">
              <w:rPr>
                <w:spacing w:val="-4"/>
                <w:sz w:val="24"/>
                <w:szCs w:val="24"/>
              </w:rPr>
              <w:t xml:space="preserve"> </w:t>
            </w:r>
            <w:r w:rsidRPr="00730AD1">
              <w:rPr>
                <w:sz w:val="24"/>
                <w:szCs w:val="24"/>
              </w:rPr>
              <w:t>причастий.</w:t>
            </w:r>
          </w:p>
          <w:p w:rsidR="00812B1F" w:rsidRPr="00730AD1" w:rsidRDefault="00812B1F" w:rsidP="00730AD1">
            <w:pPr>
              <w:pStyle w:val="TableParagraph"/>
              <w:spacing w:line="276" w:lineRule="auto"/>
              <w:ind w:left="31" w:right="3495"/>
              <w:jc w:val="both"/>
              <w:rPr>
                <w:sz w:val="24"/>
                <w:szCs w:val="24"/>
              </w:rPr>
            </w:pPr>
            <w:r w:rsidRPr="00730AD1">
              <w:rPr>
                <w:sz w:val="24"/>
                <w:szCs w:val="24"/>
              </w:rPr>
              <w:t>Правописание</w:t>
            </w:r>
            <w:r w:rsidRPr="00730AD1">
              <w:rPr>
                <w:spacing w:val="-5"/>
                <w:sz w:val="24"/>
                <w:szCs w:val="24"/>
              </w:rPr>
              <w:t xml:space="preserve"> </w:t>
            </w:r>
            <w:r w:rsidRPr="00730AD1">
              <w:rPr>
                <w:sz w:val="24"/>
                <w:szCs w:val="24"/>
              </w:rPr>
              <w:t>падежных</w:t>
            </w:r>
            <w:r w:rsidRPr="00730AD1">
              <w:rPr>
                <w:spacing w:val="-8"/>
                <w:sz w:val="24"/>
                <w:szCs w:val="24"/>
              </w:rPr>
              <w:t xml:space="preserve"> </w:t>
            </w:r>
            <w:r w:rsidRPr="00730AD1">
              <w:rPr>
                <w:sz w:val="24"/>
                <w:szCs w:val="24"/>
              </w:rPr>
              <w:t>окончаний</w:t>
            </w:r>
            <w:r w:rsidRPr="00730AD1">
              <w:rPr>
                <w:spacing w:val="-7"/>
                <w:sz w:val="24"/>
                <w:szCs w:val="24"/>
              </w:rPr>
              <w:t xml:space="preserve"> </w:t>
            </w:r>
            <w:r w:rsidRPr="00730AD1">
              <w:rPr>
                <w:sz w:val="24"/>
                <w:szCs w:val="24"/>
              </w:rPr>
              <w:t>причастий.</w:t>
            </w:r>
            <w:r w:rsidRPr="00730AD1">
              <w:rPr>
                <w:spacing w:val="-47"/>
                <w:sz w:val="24"/>
                <w:szCs w:val="24"/>
              </w:rPr>
              <w:t xml:space="preserve"> </w:t>
            </w:r>
            <w:r w:rsidRPr="00730AD1">
              <w:rPr>
                <w:sz w:val="24"/>
                <w:szCs w:val="24"/>
              </w:rPr>
              <w:t>Правописание</w:t>
            </w:r>
            <w:r w:rsidRPr="00730AD1">
              <w:rPr>
                <w:spacing w:val="-4"/>
                <w:sz w:val="24"/>
                <w:szCs w:val="24"/>
              </w:rPr>
              <w:t xml:space="preserve"> </w:t>
            </w:r>
            <w:r w:rsidRPr="00730AD1">
              <w:rPr>
                <w:sz w:val="24"/>
                <w:szCs w:val="24"/>
              </w:rPr>
              <w:t>гласных</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суффиксах</w:t>
            </w:r>
            <w:r w:rsidRPr="00730AD1">
              <w:rPr>
                <w:spacing w:val="-5"/>
                <w:sz w:val="24"/>
                <w:szCs w:val="24"/>
              </w:rPr>
              <w:t xml:space="preserve"> </w:t>
            </w:r>
            <w:r w:rsidRPr="00730AD1">
              <w:rPr>
                <w:sz w:val="24"/>
                <w:szCs w:val="24"/>
              </w:rPr>
              <w:t>причастий.</w:t>
            </w:r>
          </w:p>
          <w:p w:rsidR="00812B1F" w:rsidRPr="00730AD1" w:rsidRDefault="00812B1F" w:rsidP="00730AD1">
            <w:pPr>
              <w:pStyle w:val="TableParagraph"/>
              <w:spacing w:line="276" w:lineRule="auto"/>
              <w:ind w:left="31"/>
              <w:jc w:val="both"/>
              <w:rPr>
                <w:sz w:val="24"/>
                <w:szCs w:val="24"/>
              </w:rPr>
            </w:pPr>
            <w:r w:rsidRPr="00730AD1">
              <w:rPr>
                <w:sz w:val="24"/>
                <w:szCs w:val="24"/>
              </w:rPr>
              <w:t>Правописание</w:t>
            </w:r>
            <w:r w:rsidRPr="00730AD1">
              <w:rPr>
                <w:spacing w:val="-3"/>
                <w:sz w:val="24"/>
                <w:szCs w:val="24"/>
              </w:rPr>
              <w:t xml:space="preserve"> </w:t>
            </w:r>
            <w:r w:rsidRPr="00730AD1">
              <w:rPr>
                <w:sz w:val="24"/>
                <w:szCs w:val="24"/>
              </w:rPr>
              <w:t>"н"</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"нн"</w:t>
            </w:r>
            <w:r w:rsidRPr="00730AD1">
              <w:rPr>
                <w:spacing w:val="-1"/>
                <w:sz w:val="24"/>
                <w:szCs w:val="24"/>
              </w:rPr>
              <w:t xml:space="preserve"> </w:t>
            </w:r>
            <w:r w:rsidRPr="00730AD1">
              <w:rPr>
                <w:sz w:val="24"/>
                <w:szCs w:val="24"/>
              </w:rPr>
              <w:t>в</w:t>
            </w:r>
            <w:r w:rsidRPr="00730AD1">
              <w:rPr>
                <w:spacing w:val="-3"/>
                <w:sz w:val="24"/>
                <w:szCs w:val="24"/>
              </w:rPr>
              <w:t xml:space="preserve"> </w:t>
            </w:r>
            <w:r w:rsidRPr="00730AD1">
              <w:rPr>
                <w:sz w:val="24"/>
                <w:szCs w:val="24"/>
              </w:rPr>
              <w:t>суффиксах</w:t>
            </w:r>
            <w:r w:rsidRPr="00730AD1">
              <w:rPr>
                <w:spacing w:val="-2"/>
                <w:sz w:val="24"/>
                <w:szCs w:val="24"/>
              </w:rPr>
              <w:t xml:space="preserve"> </w:t>
            </w:r>
            <w:r w:rsidRPr="00730AD1">
              <w:rPr>
                <w:sz w:val="24"/>
                <w:szCs w:val="24"/>
              </w:rPr>
              <w:t>причастий</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отглагольных</w:t>
            </w:r>
            <w:r w:rsidRPr="00730AD1">
              <w:rPr>
                <w:spacing w:val="-4"/>
                <w:sz w:val="24"/>
                <w:szCs w:val="24"/>
              </w:rPr>
              <w:t xml:space="preserve"> </w:t>
            </w:r>
            <w:r w:rsidRPr="00730AD1">
              <w:rPr>
                <w:sz w:val="24"/>
                <w:szCs w:val="24"/>
              </w:rPr>
              <w:t>имен</w:t>
            </w:r>
            <w:r w:rsidRPr="00730AD1">
              <w:rPr>
                <w:spacing w:val="-2"/>
                <w:sz w:val="24"/>
                <w:szCs w:val="24"/>
              </w:rPr>
              <w:t xml:space="preserve"> </w:t>
            </w:r>
            <w:r w:rsidRPr="00730AD1">
              <w:rPr>
                <w:sz w:val="24"/>
                <w:szCs w:val="24"/>
              </w:rPr>
              <w:t>прилагательных.</w:t>
            </w:r>
          </w:p>
          <w:p w:rsidR="00812B1F" w:rsidRPr="00730AD1" w:rsidRDefault="00812B1F" w:rsidP="00730AD1">
            <w:pPr>
              <w:pStyle w:val="TableParagraph"/>
              <w:spacing w:line="276" w:lineRule="auto"/>
              <w:ind w:left="31"/>
              <w:jc w:val="both"/>
              <w:rPr>
                <w:sz w:val="24"/>
                <w:szCs w:val="24"/>
              </w:rPr>
            </w:pPr>
            <w:r w:rsidRPr="00730AD1">
              <w:rPr>
                <w:sz w:val="24"/>
                <w:szCs w:val="24"/>
              </w:rPr>
              <w:t>Правописание</w:t>
            </w:r>
            <w:r w:rsidRPr="00730AD1">
              <w:rPr>
                <w:spacing w:val="-5"/>
                <w:sz w:val="24"/>
                <w:szCs w:val="24"/>
              </w:rPr>
              <w:t xml:space="preserve"> </w:t>
            </w:r>
            <w:r w:rsidRPr="00730AD1">
              <w:rPr>
                <w:sz w:val="24"/>
                <w:szCs w:val="24"/>
              </w:rPr>
              <w:t>окончаний</w:t>
            </w:r>
            <w:r w:rsidRPr="00730AD1">
              <w:rPr>
                <w:spacing w:val="-3"/>
                <w:sz w:val="24"/>
                <w:szCs w:val="24"/>
              </w:rPr>
              <w:t xml:space="preserve"> </w:t>
            </w:r>
            <w:r w:rsidRPr="00730AD1">
              <w:rPr>
                <w:sz w:val="24"/>
                <w:szCs w:val="24"/>
              </w:rPr>
              <w:t>причастий.</w:t>
            </w:r>
            <w:r w:rsidRPr="00730AD1">
              <w:rPr>
                <w:spacing w:val="-5"/>
                <w:sz w:val="24"/>
                <w:szCs w:val="24"/>
              </w:rPr>
              <w:t xml:space="preserve"> </w:t>
            </w:r>
            <w:r w:rsidRPr="00730AD1">
              <w:rPr>
                <w:sz w:val="24"/>
                <w:szCs w:val="24"/>
              </w:rPr>
              <w:t>Слитное</w:t>
            </w:r>
            <w:r w:rsidRPr="00730AD1">
              <w:rPr>
                <w:spacing w:val="-4"/>
                <w:sz w:val="24"/>
                <w:szCs w:val="24"/>
              </w:rPr>
              <w:t xml:space="preserve"> </w:t>
            </w:r>
            <w:r w:rsidRPr="00730AD1">
              <w:rPr>
                <w:sz w:val="24"/>
                <w:szCs w:val="24"/>
              </w:rPr>
              <w:t>и</w:t>
            </w:r>
            <w:r w:rsidRPr="00730AD1">
              <w:rPr>
                <w:spacing w:val="-6"/>
                <w:sz w:val="24"/>
                <w:szCs w:val="24"/>
              </w:rPr>
              <w:t xml:space="preserve"> </w:t>
            </w:r>
            <w:r w:rsidRPr="00730AD1">
              <w:rPr>
                <w:sz w:val="24"/>
                <w:szCs w:val="24"/>
              </w:rPr>
              <w:t>раздельное</w:t>
            </w:r>
            <w:r w:rsidRPr="00730AD1">
              <w:rPr>
                <w:spacing w:val="-4"/>
                <w:sz w:val="24"/>
                <w:szCs w:val="24"/>
              </w:rPr>
              <w:t xml:space="preserve"> </w:t>
            </w:r>
            <w:r w:rsidRPr="00730AD1">
              <w:rPr>
                <w:sz w:val="24"/>
                <w:szCs w:val="24"/>
              </w:rPr>
              <w:t>написание</w:t>
            </w:r>
            <w:r w:rsidRPr="00730AD1">
              <w:rPr>
                <w:spacing w:val="-5"/>
                <w:sz w:val="24"/>
                <w:szCs w:val="24"/>
              </w:rPr>
              <w:t xml:space="preserve"> </w:t>
            </w:r>
            <w:r w:rsidRPr="00730AD1">
              <w:rPr>
                <w:sz w:val="24"/>
                <w:szCs w:val="24"/>
              </w:rPr>
              <w:t>"не"</w:t>
            </w:r>
            <w:r w:rsidRPr="00730AD1">
              <w:rPr>
                <w:spacing w:val="-1"/>
                <w:sz w:val="24"/>
                <w:szCs w:val="24"/>
              </w:rPr>
              <w:t xml:space="preserve"> </w:t>
            </w:r>
            <w:r w:rsidRPr="00730AD1">
              <w:rPr>
                <w:sz w:val="24"/>
                <w:szCs w:val="24"/>
              </w:rPr>
              <w:t>с</w:t>
            </w:r>
            <w:r w:rsidRPr="00730AD1">
              <w:rPr>
                <w:spacing w:val="-47"/>
                <w:sz w:val="24"/>
                <w:szCs w:val="24"/>
              </w:rPr>
              <w:t xml:space="preserve"> </w:t>
            </w:r>
            <w:r w:rsidRPr="00730AD1">
              <w:rPr>
                <w:sz w:val="24"/>
                <w:szCs w:val="24"/>
              </w:rPr>
              <w:t>причастиями.</w:t>
            </w:r>
          </w:p>
          <w:p w:rsidR="00812B1F" w:rsidRPr="00730AD1" w:rsidRDefault="00812B1F" w:rsidP="00730AD1">
            <w:pPr>
              <w:pStyle w:val="TableParagraph"/>
              <w:spacing w:line="276" w:lineRule="auto"/>
              <w:ind w:left="31"/>
              <w:jc w:val="both"/>
              <w:rPr>
                <w:sz w:val="24"/>
                <w:szCs w:val="24"/>
              </w:rPr>
            </w:pPr>
            <w:r w:rsidRPr="00730AD1">
              <w:rPr>
                <w:sz w:val="24"/>
                <w:szCs w:val="24"/>
              </w:rPr>
              <w:t>Знаки</w:t>
            </w:r>
            <w:r w:rsidRPr="00730AD1">
              <w:rPr>
                <w:spacing w:val="-2"/>
                <w:sz w:val="24"/>
                <w:szCs w:val="24"/>
              </w:rPr>
              <w:t xml:space="preserve"> </w:t>
            </w:r>
            <w:r w:rsidRPr="00730AD1">
              <w:rPr>
                <w:sz w:val="24"/>
                <w:szCs w:val="24"/>
              </w:rPr>
              <w:t>препинания</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предложениях</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причастным</w:t>
            </w:r>
            <w:r w:rsidRPr="00730AD1">
              <w:rPr>
                <w:spacing w:val="-2"/>
                <w:sz w:val="24"/>
                <w:szCs w:val="24"/>
              </w:rPr>
              <w:t xml:space="preserve"> </w:t>
            </w:r>
            <w:r w:rsidRPr="00730AD1">
              <w:rPr>
                <w:sz w:val="24"/>
                <w:szCs w:val="24"/>
              </w:rPr>
              <w:t>оборотом.</w:t>
            </w:r>
          </w:p>
        </w:tc>
      </w:tr>
      <w:tr w:rsidR="00812B1F" w:rsidRPr="00730AD1" w:rsidTr="00812B1F">
        <w:trPr>
          <w:trHeight w:val="2809"/>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Деепричастие.</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Деепричастия</w:t>
            </w:r>
            <w:r w:rsidRPr="00730AD1">
              <w:rPr>
                <w:spacing w:val="-4"/>
                <w:sz w:val="24"/>
                <w:szCs w:val="24"/>
              </w:rPr>
              <w:t xml:space="preserve"> </w:t>
            </w:r>
            <w:r w:rsidRPr="00730AD1">
              <w:rPr>
                <w:sz w:val="24"/>
                <w:szCs w:val="24"/>
              </w:rPr>
              <w:t>как</w:t>
            </w:r>
            <w:r w:rsidRPr="00730AD1">
              <w:rPr>
                <w:spacing w:val="-4"/>
                <w:sz w:val="24"/>
                <w:szCs w:val="24"/>
              </w:rPr>
              <w:t xml:space="preserve"> </w:t>
            </w:r>
            <w:r w:rsidRPr="00730AD1">
              <w:rPr>
                <w:sz w:val="24"/>
                <w:szCs w:val="24"/>
              </w:rPr>
              <w:t>особая</w:t>
            </w:r>
            <w:r w:rsidRPr="00730AD1">
              <w:rPr>
                <w:spacing w:val="-4"/>
                <w:sz w:val="24"/>
                <w:szCs w:val="24"/>
              </w:rPr>
              <w:t xml:space="preserve"> </w:t>
            </w:r>
            <w:r w:rsidRPr="00730AD1">
              <w:rPr>
                <w:sz w:val="24"/>
                <w:szCs w:val="24"/>
              </w:rPr>
              <w:t>группа</w:t>
            </w:r>
            <w:r w:rsidRPr="00730AD1">
              <w:rPr>
                <w:spacing w:val="-3"/>
                <w:sz w:val="24"/>
                <w:szCs w:val="24"/>
              </w:rPr>
              <w:t xml:space="preserve"> </w:t>
            </w:r>
            <w:r w:rsidRPr="00730AD1">
              <w:rPr>
                <w:sz w:val="24"/>
                <w:szCs w:val="24"/>
              </w:rPr>
              <w:t>слов.</w:t>
            </w:r>
            <w:r w:rsidRPr="00730AD1">
              <w:rPr>
                <w:spacing w:val="-3"/>
                <w:sz w:val="24"/>
                <w:szCs w:val="24"/>
              </w:rPr>
              <w:t xml:space="preserve"> </w:t>
            </w:r>
            <w:r w:rsidRPr="00730AD1">
              <w:rPr>
                <w:sz w:val="24"/>
                <w:szCs w:val="24"/>
              </w:rPr>
              <w:t>Признаки</w:t>
            </w:r>
            <w:r w:rsidRPr="00730AD1">
              <w:rPr>
                <w:spacing w:val="-4"/>
                <w:sz w:val="24"/>
                <w:szCs w:val="24"/>
              </w:rPr>
              <w:t xml:space="preserve"> </w:t>
            </w:r>
            <w:r w:rsidRPr="00730AD1">
              <w:rPr>
                <w:sz w:val="24"/>
                <w:szCs w:val="24"/>
              </w:rPr>
              <w:t>глагола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наречия</w:t>
            </w:r>
            <w:r w:rsidRPr="00730AD1">
              <w:rPr>
                <w:spacing w:val="-1"/>
                <w:sz w:val="24"/>
                <w:szCs w:val="24"/>
              </w:rPr>
              <w:t xml:space="preserve"> </w:t>
            </w:r>
            <w:r w:rsidRPr="00730AD1">
              <w:rPr>
                <w:sz w:val="24"/>
                <w:szCs w:val="24"/>
              </w:rPr>
              <w:t>в</w:t>
            </w:r>
            <w:r w:rsidRPr="00730AD1">
              <w:rPr>
                <w:spacing w:val="-4"/>
                <w:sz w:val="24"/>
                <w:szCs w:val="24"/>
              </w:rPr>
              <w:t xml:space="preserve"> </w:t>
            </w:r>
            <w:r w:rsidRPr="00730AD1">
              <w:rPr>
                <w:sz w:val="24"/>
                <w:szCs w:val="24"/>
              </w:rPr>
              <w:t>деепричастии.</w:t>
            </w:r>
            <w:r w:rsidRPr="00730AD1">
              <w:rPr>
                <w:spacing w:val="-47"/>
                <w:sz w:val="24"/>
                <w:szCs w:val="24"/>
              </w:rPr>
              <w:t xml:space="preserve"> </w:t>
            </w:r>
            <w:r w:rsidRPr="00730AD1">
              <w:rPr>
                <w:sz w:val="24"/>
                <w:szCs w:val="24"/>
              </w:rPr>
              <w:t>Синтаксическая</w:t>
            </w:r>
            <w:r w:rsidRPr="00730AD1">
              <w:rPr>
                <w:spacing w:val="-2"/>
                <w:sz w:val="24"/>
                <w:szCs w:val="24"/>
              </w:rPr>
              <w:t xml:space="preserve"> </w:t>
            </w:r>
            <w:r w:rsidRPr="00730AD1">
              <w:rPr>
                <w:sz w:val="24"/>
                <w:szCs w:val="24"/>
              </w:rPr>
              <w:t>функция</w:t>
            </w:r>
            <w:r w:rsidRPr="00730AD1">
              <w:rPr>
                <w:spacing w:val="-1"/>
                <w:sz w:val="24"/>
                <w:szCs w:val="24"/>
              </w:rPr>
              <w:t xml:space="preserve"> </w:t>
            </w:r>
            <w:r w:rsidRPr="00730AD1">
              <w:rPr>
                <w:sz w:val="24"/>
                <w:szCs w:val="24"/>
              </w:rPr>
              <w:t>деепричастия, роль</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речи.</w:t>
            </w:r>
          </w:p>
          <w:p w:rsidR="00812B1F" w:rsidRPr="00730AD1" w:rsidRDefault="00812B1F" w:rsidP="00730AD1">
            <w:pPr>
              <w:pStyle w:val="TableParagraph"/>
              <w:spacing w:line="276" w:lineRule="auto"/>
              <w:ind w:left="31"/>
              <w:jc w:val="both"/>
              <w:rPr>
                <w:sz w:val="24"/>
                <w:szCs w:val="24"/>
              </w:rPr>
            </w:pPr>
            <w:r w:rsidRPr="00730AD1">
              <w:rPr>
                <w:sz w:val="24"/>
                <w:szCs w:val="24"/>
              </w:rPr>
              <w:t>Деепричастия</w:t>
            </w:r>
            <w:r w:rsidRPr="00730AD1">
              <w:rPr>
                <w:spacing w:val="-7"/>
                <w:sz w:val="24"/>
                <w:szCs w:val="24"/>
              </w:rPr>
              <w:t xml:space="preserve"> </w:t>
            </w:r>
            <w:r w:rsidRPr="00730AD1">
              <w:rPr>
                <w:sz w:val="24"/>
                <w:szCs w:val="24"/>
              </w:rPr>
              <w:t>совершенного</w:t>
            </w:r>
            <w:r w:rsidRPr="00730AD1">
              <w:rPr>
                <w:spacing w:val="-4"/>
                <w:sz w:val="24"/>
                <w:szCs w:val="24"/>
              </w:rPr>
              <w:t xml:space="preserve"> </w:t>
            </w:r>
            <w:r w:rsidRPr="00730AD1">
              <w:rPr>
                <w:sz w:val="24"/>
                <w:szCs w:val="24"/>
              </w:rPr>
              <w:t>и</w:t>
            </w:r>
            <w:r w:rsidRPr="00730AD1">
              <w:rPr>
                <w:spacing w:val="-6"/>
                <w:sz w:val="24"/>
                <w:szCs w:val="24"/>
              </w:rPr>
              <w:t xml:space="preserve"> </w:t>
            </w:r>
            <w:r w:rsidRPr="00730AD1">
              <w:rPr>
                <w:sz w:val="24"/>
                <w:szCs w:val="24"/>
              </w:rPr>
              <w:t>несовершенного</w:t>
            </w:r>
            <w:r w:rsidRPr="00730AD1">
              <w:rPr>
                <w:spacing w:val="-5"/>
                <w:sz w:val="24"/>
                <w:szCs w:val="24"/>
              </w:rPr>
              <w:t xml:space="preserve"> </w:t>
            </w:r>
            <w:r w:rsidRPr="00730AD1">
              <w:rPr>
                <w:sz w:val="24"/>
                <w:szCs w:val="24"/>
              </w:rPr>
              <w:t>вида.</w:t>
            </w:r>
          </w:p>
          <w:p w:rsidR="00812B1F" w:rsidRPr="00730AD1" w:rsidRDefault="00812B1F" w:rsidP="00730AD1">
            <w:pPr>
              <w:pStyle w:val="TableParagraph"/>
              <w:spacing w:line="276" w:lineRule="auto"/>
              <w:ind w:left="31" w:right="1040"/>
              <w:jc w:val="both"/>
              <w:rPr>
                <w:sz w:val="24"/>
                <w:szCs w:val="24"/>
              </w:rPr>
            </w:pPr>
            <w:r w:rsidRPr="00730AD1">
              <w:rPr>
                <w:sz w:val="24"/>
                <w:szCs w:val="24"/>
              </w:rPr>
              <w:t>Деепричастие</w:t>
            </w:r>
            <w:r w:rsidRPr="00730AD1">
              <w:rPr>
                <w:spacing w:val="-5"/>
                <w:sz w:val="24"/>
                <w:szCs w:val="24"/>
              </w:rPr>
              <w:t xml:space="preserve"> </w:t>
            </w:r>
            <w:r w:rsidRPr="00730AD1">
              <w:rPr>
                <w:sz w:val="24"/>
                <w:szCs w:val="24"/>
              </w:rPr>
              <w:t>в</w:t>
            </w:r>
            <w:r w:rsidRPr="00730AD1">
              <w:rPr>
                <w:spacing w:val="-6"/>
                <w:sz w:val="24"/>
                <w:szCs w:val="24"/>
              </w:rPr>
              <w:t xml:space="preserve"> </w:t>
            </w:r>
            <w:r w:rsidRPr="00730AD1">
              <w:rPr>
                <w:sz w:val="24"/>
                <w:szCs w:val="24"/>
              </w:rPr>
              <w:t>составе</w:t>
            </w:r>
            <w:r w:rsidRPr="00730AD1">
              <w:rPr>
                <w:spacing w:val="-5"/>
                <w:sz w:val="24"/>
                <w:szCs w:val="24"/>
              </w:rPr>
              <w:t xml:space="preserve"> </w:t>
            </w:r>
            <w:r w:rsidRPr="00730AD1">
              <w:rPr>
                <w:sz w:val="24"/>
                <w:szCs w:val="24"/>
              </w:rPr>
              <w:t>словосочетаний.</w:t>
            </w:r>
            <w:r w:rsidRPr="00730AD1">
              <w:rPr>
                <w:spacing w:val="-5"/>
                <w:sz w:val="24"/>
                <w:szCs w:val="24"/>
              </w:rPr>
              <w:t xml:space="preserve"> </w:t>
            </w:r>
            <w:r w:rsidRPr="00730AD1">
              <w:rPr>
                <w:sz w:val="24"/>
                <w:szCs w:val="24"/>
              </w:rPr>
              <w:t>Деепричастный</w:t>
            </w:r>
            <w:r w:rsidRPr="00730AD1">
              <w:rPr>
                <w:spacing w:val="-3"/>
                <w:sz w:val="24"/>
                <w:szCs w:val="24"/>
              </w:rPr>
              <w:t xml:space="preserve"> </w:t>
            </w:r>
            <w:r w:rsidRPr="00730AD1">
              <w:rPr>
                <w:sz w:val="24"/>
                <w:szCs w:val="24"/>
              </w:rPr>
              <w:t>оборот.</w:t>
            </w:r>
            <w:r w:rsidRPr="00730AD1">
              <w:rPr>
                <w:spacing w:val="-47"/>
                <w:sz w:val="24"/>
                <w:szCs w:val="24"/>
              </w:rPr>
              <w:t xml:space="preserve"> </w:t>
            </w:r>
            <w:r w:rsidRPr="00730AD1">
              <w:rPr>
                <w:sz w:val="24"/>
                <w:szCs w:val="24"/>
              </w:rPr>
              <w:t>Морфологический</w:t>
            </w:r>
            <w:r w:rsidRPr="00730AD1">
              <w:rPr>
                <w:spacing w:val="-2"/>
                <w:sz w:val="24"/>
                <w:szCs w:val="24"/>
              </w:rPr>
              <w:t xml:space="preserve"> </w:t>
            </w:r>
            <w:r w:rsidRPr="00730AD1">
              <w:rPr>
                <w:sz w:val="24"/>
                <w:szCs w:val="24"/>
              </w:rPr>
              <w:t>анализ деепричастий.</w:t>
            </w:r>
          </w:p>
          <w:p w:rsidR="00812B1F" w:rsidRPr="00730AD1" w:rsidRDefault="00812B1F" w:rsidP="00730AD1">
            <w:pPr>
              <w:pStyle w:val="TableParagraph"/>
              <w:spacing w:line="276" w:lineRule="auto"/>
              <w:ind w:left="31"/>
              <w:jc w:val="both"/>
              <w:rPr>
                <w:sz w:val="24"/>
                <w:szCs w:val="24"/>
              </w:rPr>
            </w:pPr>
            <w:r w:rsidRPr="00730AD1">
              <w:rPr>
                <w:sz w:val="24"/>
                <w:szCs w:val="24"/>
              </w:rPr>
              <w:t>Постановка</w:t>
            </w:r>
            <w:r w:rsidRPr="00730AD1">
              <w:rPr>
                <w:spacing w:val="-3"/>
                <w:sz w:val="24"/>
                <w:szCs w:val="24"/>
              </w:rPr>
              <w:t xml:space="preserve"> </w:t>
            </w:r>
            <w:r w:rsidRPr="00730AD1">
              <w:rPr>
                <w:sz w:val="24"/>
                <w:szCs w:val="24"/>
              </w:rPr>
              <w:t>ударения</w:t>
            </w:r>
            <w:r w:rsidRPr="00730AD1">
              <w:rPr>
                <w:spacing w:val="-3"/>
                <w:sz w:val="24"/>
                <w:szCs w:val="24"/>
              </w:rPr>
              <w:t xml:space="preserve"> </w:t>
            </w:r>
            <w:r w:rsidRPr="00730AD1">
              <w:rPr>
                <w:sz w:val="24"/>
                <w:szCs w:val="24"/>
              </w:rPr>
              <w:t>в</w:t>
            </w:r>
            <w:r w:rsidRPr="00730AD1">
              <w:rPr>
                <w:spacing w:val="-6"/>
                <w:sz w:val="24"/>
                <w:szCs w:val="24"/>
              </w:rPr>
              <w:t xml:space="preserve"> </w:t>
            </w:r>
            <w:r w:rsidRPr="00730AD1">
              <w:rPr>
                <w:sz w:val="24"/>
                <w:szCs w:val="24"/>
              </w:rPr>
              <w:t>деепричастиях.</w:t>
            </w:r>
          </w:p>
          <w:p w:rsidR="00812B1F" w:rsidRPr="00730AD1" w:rsidRDefault="00812B1F" w:rsidP="00730AD1">
            <w:pPr>
              <w:pStyle w:val="TableParagraph"/>
              <w:spacing w:line="276" w:lineRule="auto"/>
              <w:ind w:left="31" w:right="2564"/>
              <w:jc w:val="both"/>
              <w:rPr>
                <w:sz w:val="24"/>
                <w:szCs w:val="24"/>
              </w:rPr>
            </w:pPr>
            <w:r w:rsidRPr="00730AD1">
              <w:rPr>
                <w:sz w:val="24"/>
                <w:szCs w:val="24"/>
              </w:rPr>
              <w:t>Правописание гласных в суффиксах деепричастий.</w:t>
            </w:r>
            <w:r w:rsidRPr="00730AD1">
              <w:rPr>
                <w:spacing w:val="1"/>
                <w:sz w:val="24"/>
                <w:szCs w:val="24"/>
              </w:rPr>
              <w:t xml:space="preserve"> </w:t>
            </w:r>
            <w:r w:rsidRPr="00730AD1">
              <w:rPr>
                <w:sz w:val="24"/>
                <w:szCs w:val="24"/>
              </w:rPr>
              <w:t>Слитное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раздельное</w:t>
            </w:r>
            <w:r w:rsidRPr="00730AD1">
              <w:rPr>
                <w:spacing w:val="-5"/>
                <w:sz w:val="24"/>
                <w:szCs w:val="24"/>
              </w:rPr>
              <w:t xml:space="preserve"> </w:t>
            </w:r>
            <w:r w:rsidRPr="00730AD1">
              <w:rPr>
                <w:sz w:val="24"/>
                <w:szCs w:val="24"/>
              </w:rPr>
              <w:t>написание</w:t>
            </w:r>
            <w:r w:rsidRPr="00730AD1">
              <w:rPr>
                <w:spacing w:val="-4"/>
                <w:sz w:val="24"/>
                <w:szCs w:val="24"/>
              </w:rPr>
              <w:t xml:space="preserve"> </w:t>
            </w:r>
            <w:r w:rsidRPr="00730AD1">
              <w:rPr>
                <w:sz w:val="24"/>
                <w:szCs w:val="24"/>
              </w:rPr>
              <w:t>"не"</w:t>
            </w:r>
            <w:r w:rsidRPr="00730AD1">
              <w:rPr>
                <w:spacing w:val="-2"/>
                <w:sz w:val="24"/>
                <w:szCs w:val="24"/>
              </w:rPr>
              <w:t xml:space="preserve"> </w:t>
            </w:r>
            <w:r w:rsidRPr="00730AD1">
              <w:rPr>
                <w:sz w:val="24"/>
                <w:szCs w:val="24"/>
              </w:rPr>
              <w:t>с</w:t>
            </w:r>
            <w:r w:rsidRPr="00730AD1">
              <w:rPr>
                <w:spacing w:val="-5"/>
                <w:sz w:val="24"/>
                <w:szCs w:val="24"/>
              </w:rPr>
              <w:t xml:space="preserve"> </w:t>
            </w:r>
            <w:r w:rsidRPr="00730AD1">
              <w:rPr>
                <w:sz w:val="24"/>
                <w:szCs w:val="24"/>
              </w:rPr>
              <w:t>деепричастиями.</w:t>
            </w:r>
          </w:p>
          <w:p w:rsidR="00812B1F" w:rsidRPr="00730AD1" w:rsidRDefault="00812B1F" w:rsidP="00730AD1">
            <w:pPr>
              <w:pStyle w:val="TableParagraph"/>
              <w:spacing w:line="276" w:lineRule="auto"/>
              <w:ind w:left="31" w:right="425"/>
              <w:jc w:val="both"/>
              <w:rPr>
                <w:sz w:val="24"/>
                <w:szCs w:val="24"/>
              </w:rPr>
            </w:pPr>
            <w:r w:rsidRPr="00730AD1">
              <w:rPr>
                <w:sz w:val="24"/>
                <w:szCs w:val="24"/>
              </w:rPr>
              <w:t>Правильное</w:t>
            </w:r>
            <w:r w:rsidRPr="00730AD1">
              <w:rPr>
                <w:spacing w:val="-5"/>
                <w:sz w:val="24"/>
                <w:szCs w:val="24"/>
              </w:rPr>
              <w:t xml:space="preserve"> </w:t>
            </w:r>
            <w:r w:rsidRPr="00730AD1">
              <w:rPr>
                <w:sz w:val="24"/>
                <w:szCs w:val="24"/>
              </w:rPr>
              <w:t>построение</w:t>
            </w:r>
            <w:r w:rsidRPr="00730AD1">
              <w:rPr>
                <w:spacing w:val="-4"/>
                <w:sz w:val="24"/>
                <w:szCs w:val="24"/>
              </w:rPr>
              <w:t xml:space="preserve"> </w:t>
            </w:r>
            <w:r w:rsidRPr="00730AD1">
              <w:rPr>
                <w:sz w:val="24"/>
                <w:szCs w:val="24"/>
              </w:rPr>
              <w:t>предложений</w:t>
            </w:r>
            <w:r w:rsidRPr="00730AD1">
              <w:rPr>
                <w:spacing w:val="-5"/>
                <w:sz w:val="24"/>
                <w:szCs w:val="24"/>
              </w:rPr>
              <w:t xml:space="preserve"> </w:t>
            </w:r>
            <w:r w:rsidRPr="00730AD1">
              <w:rPr>
                <w:sz w:val="24"/>
                <w:szCs w:val="24"/>
              </w:rPr>
              <w:t>с</w:t>
            </w:r>
            <w:r w:rsidRPr="00730AD1">
              <w:rPr>
                <w:spacing w:val="-4"/>
                <w:sz w:val="24"/>
                <w:szCs w:val="24"/>
              </w:rPr>
              <w:t xml:space="preserve"> </w:t>
            </w:r>
            <w:r w:rsidRPr="00730AD1">
              <w:rPr>
                <w:sz w:val="24"/>
                <w:szCs w:val="24"/>
              </w:rPr>
              <w:t>одиночными</w:t>
            </w:r>
            <w:r w:rsidRPr="00730AD1">
              <w:rPr>
                <w:spacing w:val="-3"/>
                <w:sz w:val="24"/>
                <w:szCs w:val="24"/>
              </w:rPr>
              <w:t xml:space="preserve"> </w:t>
            </w:r>
            <w:r w:rsidRPr="00730AD1">
              <w:rPr>
                <w:sz w:val="24"/>
                <w:szCs w:val="24"/>
              </w:rPr>
              <w:t>деепричастиями</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деепричастными</w:t>
            </w:r>
            <w:r w:rsidRPr="00730AD1">
              <w:rPr>
                <w:spacing w:val="-2"/>
                <w:sz w:val="24"/>
                <w:szCs w:val="24"/>
              </w:rPr>
              <w:t xml:space="preserve"> </w:t>
            </w:r>
            <w:r w:rsidRPr="00730AD1">
              <w:rPr>
                <w:sz w:val="24"/>
                <w:szCs w:val="24"/>
              </w:rPr>
              <w:t>оборотами.</w:t>
            </w:r>
          </w:p>
          <w:p w:rsidR="00812B1F" w:rsidRPr="00730AD1" w:rsidRDefault="00812B1F" w:rsidP="00730AD1">
            <w:pPr>
              <w:pStyle w:val="TableParagraph"/>
              <w:spacing w:line="276" w:lineRule="auto"/>
              <w:ind w:left="31" w:right="547"/>
              <w:jc w:val="both"/>
              <w:rPr>
                <w:sz w:val="24"/>
                <w:szCs w:val="24"/>
              </w:rPr>
            </w:pPr>
            <w:r w:rsidRPr="00730AD1">
              <w:rPr>
                <w:sz w:val="24"/>
                <w:szCs w:val="24"/>
              </w:rPr>
              <w:t>Знаки препинания в предложениях с одиночным деепричастием и деепричастным</w:t>
            </w:r>
            <w:r w:rsidRPr="00730AD1">
              <w:rPr>
                <w:spacing w:val="-47"/>
                <w:sz w:val="24"/>
                <w:szCs w:val="24"/>
              </w:rPr>
              <w:t xml:space="preserve"> </w:t>
            </w:r>
            <w:r w:rsidRPr="00730AD1">
              <w:rPr>
                <w:sz w:val="24"/>
                <w:szCs w:val="24"/>
              </w:rPr>
              <w:t>оборотом.</w:t>
            </w:r>
          </w:p>
        </w:tc>
      </w:tr>
      <w:tr w:rsidR="00812B1F" w:rsidRPr="00730AD1" w:rsidTr="00812B1F">
        <w:trPr>
          <w:trHeight w:val="3270"/>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Наречие.</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Общее</w:t>
            </w:r>
            <w:r w:rsidRPr="00730AD1">
              <w:rPr>
                <w:spacing w:val="-6"/>
                <w:sz w:val="24"/>
                <w:szCs w:val="24"/>
              </w:rPr>
              <w:t xml:space="preserve"> </w:t>
            </w:r>
            <w:r w:rsidRPr="00730AD1">
              <w:rPr>
                <w:sz w:val="24"/>
                <w:szCs w:val="24"/>
              </w:rPr>
              <w:t>грамматическое</w:t>
            </w:r>
            <w:r w:rsidRPr="00730AD1">
              <w:rPr>
                <w:spacing w:val="-6"/>
                <w:sz w:val="24"/>
                <w:szCs w:val="24"/>
              </w:rPr>
              <w:t xml:space="preserve"> </w:t>
            </w:r>
            <w:r w:rsidRPr="00730AD1">
              <w:rPr>
                <w:sz w:val="24"/>
                <w:szCs w:val="24"/>
              </w:rPr>
              <w:t>значение</w:t>
            </w:r>
            <w:r w:rsidRPr="00730AD1">
              <w:rPr>
                <w:spacing w:val="-3"/>
                <w:sz w:val="24"/>
                <w:szCs w:val="24"/>
              </w:rPr>
              <w:t xml:space="preserve"> </w:t>
            </w:r>
            <w:r w:rsidRPr="00730AD1">
              <w:rPr>
                <w:sz w:val="24"/>
                <w:szCs w:val="24"/>
              </w:rPr>
              <w:t>наречий.</w:t>
            </w:r>
          </w:p>
          <w:p w:rsidR="00812B1F" w:rsidRPr="00730AD1" w:rsidRDefault="00812B1F" w:rsidP="00730AD1">
            <w:pPr>
              <w:pStyle w:val="TableParagraph"/>
              <w:spacing w:line="276" w:lineRule="auto"/>
              <w:ind w:left="31"/>
              <w:jc w:val="both"/>
              <w:rPr>
                <w:sz w:val="24"/>
                <w:szCs w:val="24"/>
              </w:rPr>
            </w:pPr>
            <w:r w:rsidRPr="00730AD1">
              <w:rPr>
                <w:sz w:val="24"/>
                <w:szCs w:val="24"/>
              </w:rPr>
              <w:t>Разряды</w:t>
            </w:r>
            <w:r w:rsidRPr="00730AD1">
              <w:rPr>
                <w:spacing w:val="-3"/>
                <w:sz w:val="24"/>
                <w:szCs w:val="24"/>
              </w:rPr>
              <w:t xml:space="preserve"> </w:t>
            </w:r>
            <w:r w:rsidRPr="00730AD1">
              <w:rPr>
                <w:sz w:val="24"/>
                <w:szCs w:val="24"/>
              </w:rPr>
              <w:t>наречий</w:t>
            </w:r>
            <w:r w:rsidRPr="00730AD1">
              <w:rPr>
                <w:spacing w:val="-4"/>
                <w:sz w:val="24"/>
                <w:szCs w:val="24"/>
              </w:rPr>
              <w:t xml:space="preserve"> </w:t>
            </w:r>
            <w:r w:rsidRPr="00730AD1">
              <w:rPr>
                <w:sz w:val="24"/>
                <w:szCs w:val="24"/>
              </w:rPr>
              <w:t>по</w:t>
            </w:r>
            <w:r w:rsidRPr="00730AD1">
              <w:rPr>
                <w:spacing w:val="-1"/>
                <w:sz w:val="24"/>
                <w:szCs w:val="24"/>
              </w:rPr>
              <w:t xml:space="preserve"> </w:t>
            </w:r>
            <w:r w:rsidRPr="00730AD1">
              <w:rPr>
                <w:sz w:val="24"/>
                <w:szCs w:val="24"/>
              </w:rPr>
              <w:t>значению.</w:t>
            </w:r>
            <w:r w:rsidRPr="00730AD1">
              <w:rPr>
                <w:spacing w:val="-3"/>
                <w:sz w:val="24"/>
                <w:szCs w:val="24"/>
              </w:rPr>
              <w:t xml:space="preserve"> </w:t>
            </w:r>
            <w:r w:rsidRPr="00730AD1">
              <w:rPr>
                <w:sz w:val="24"/>
                <w:szCs w:val="24"/>
              </w:rPr>
              <w:t>Простая</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составная</w:t>
            </w:r>
            <w:r w:rsidRPr="00730AD1">
              <w:rPr>
                <w:spacing w:val="-3"/>
                <w:sz w:val="24"/>
                <w:szCs w:val="24"/>
              </w:rPr>
              <w:t xml:space="preserve"> </w:t>
            </w:r>
            <w:r w:rsidRPr="00730AD1">
              <w:rPr>
                <w:sz w:val="24"/>
                <w:szCs w:val="24"/>
              </w:rPr>
              <w:t>формы</w:t>
            </w:r>
            <w:r w:rsidRPr="00730AD1">
              <w:rPr>
                <w:spacing w:val="-3"/>
                <w:sz w:val="24"/>
                <w:szCs w:val="24"/>
              </w:rPr>
              <w:t xml:space="preserve"> </w:t>
            </w:r>
            <w:r w:rsidRPr="00730AD1">
              <w:rPr>
                <w:sz w:val="24"/>
                <w:szCs w:val="24"/>
              </w:rPr>
              <w:t>сравнительной</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превосходной</w:t>
            </w:r>
            <w:r w:rsidRPr="00730AD1">
              <w:rPr>
                <w:spacing w:val="-2"/>
                <w:sz w:val="24"/>
                <w:szCs w:val="24"/>
              </w:rPr>
              <w:t xml:space="preserve"> </w:t>
            </w:r>
            <w:r w:rsidRPr="00730AD1">
              <w:rPr>
                <w:sz w:val="24"/>
                <w:szCs w:val="24"/>
              </w:rPr>
              <w:t>степеней</w:t>
            </w:r>
            <w:r w:rsidRPr="00730AD1">
              <w:rPr>
                <w:spacing w:val="-1"/>
                <w:sz w:val="24"/>
                <w:szCs w:val="24"/>
              </w:rPr>
              <w:t xml:space="preserve"> </w:t>
            </w:r>
            <w:r w:rsidRPr="00730AD1">
              <w:rPr>
                <w:sz w:val="24"/>
                <w:szCs w:val="24"/>
              </w:rPr>
              <w:t>сравнения</w:t>
            </w:r>
            <w:r w:rsidRPr="00730AD1">
              <w:rPr>
                <w:spacing w:val="2"/>
                <w:sz w:val="24"/>
                <w:szCs w:val="24"/>
              </w:rPr>
              <w:t xml:space="preserve"> </w:t>
            </w:r>
            <w:r w:rsidRPr="00730AD1">
              <w:rPr>
                <w:sz w:val="24"/>
                <w:szCs w:val="24"/>
              </w:rPr>
              <w:t>наречий.</w:t>
            </w:r>
          </w:p>
          <w:p w:rsidR="00812B1F" w:rsidRPr="00730AD1" w:rsidRDefault="00812B1F" w:rsidP="00730AD1">
            <w:pPr>
              <w:pStyle w:val="TableParagraph"/>
              <w:spacing w:line="276" w:lineRule="auto"/>
              <w:ind w:left="31" w:right="4580"/>
              <w:jc w:val="both"/>
              <w:rPr>
                <w:sz w:val="24"/>
                <w:szCs w:val="24"/>
              </w:rPr>
            </w:pPr>
            <w:r w:rsidRPr="00730AD1">
              <w:rPr>
                <w:sz w:val="24"/>
                <w:szCs w:val="24"/>
              </w:rPr>
              <w:t>Словообразование наречий.</w:t>
            </w:r>
            <w:r w:rsidRPr="00730AD1">
              <w:rPr>
                <w:spacing w:val="1"/>
                <w:sz w:val="24"/>
                <w:szCs w:val="24"/>
              </w:rPr>
              <w:t xml:space="preserve"> </w:t>
            </w:r>
            <w:r w:rsidRPr="00730AD1">
              <w:rPr>
                <w:sz w:val="24"/>
                <w:szCs w:val="24"/>
              </w:rPr>
              <w:t>Синтаксические свойства наречий.</w:t>
            </w:r>
            <w:r w:rsidRPr="00730AD1">
              <w:rPr>
                <w:spacing w:val="-47"/>
                <w:sz w:val="24"/>
                <w:szCs w:val="24"/>
              </w:rPr>
              <w:t xml:space="preserve"> </w:t>
            </w:r>
            <w:r w:rsidRPr="00730AD1">
              <w:rPr>
                <w:sz w:val="24"/>
                <w:szCs w:val="24"/>
              </w:rPr>
              <w:t>Морфологический</w:t>
            </w:r>
            <w:r w:rsidRPr="00730AD1">
              <w:rPr>
                <w:spacing w:val="-9"/>
                <w:sz w:val="24"/>
                <w:szCs w:val="24"/>
              </w:rPr>
              <w:t xml:space="preserve"> </w:t>
            </w:r>
            <w:r w:rsidRPr="00730AD1">
              <w:rPr>
                <w:sz w:val="24"/>
                <w:szCs w:val="24"/>
              </w:rPr>
              <w:t>анализ</w:t>
            </w:r>
            <w:r w:rsidRPr="00730AD1">
              <w:rPr>
                <w:spacing w:val="-5"/>
                <w:sz w:val="24"/>
                <w:szCs w:val="24"/>
              </w:rPr>
              <w:t xml:space="preserve"> </w:t>
            </w:r>
            <w:r w:rsidRPr="00730AD1">
              <w:rPr>
                <w:sz w:val="24"/>
                <w:szCs w:val="24"/>
              </w:rPr>
              <w:t>наречий.</w:t>
            </w:r>
          </w:p>
          <w:p w:rsidR="00812B1F" w:rsidRPr="00730AD1" w:rsidRDefault="00812B1F" w:rsidP="00730AD1">
            <w:pPr>
              <w:pStyle w:val="TableParagraph"/>
              <w:spacing w:line="276" w:lineRule="auto"/>
              <w:ind w:left="31"/>
              <w:jc w:val="both"/>
              <w:rPr>
                <w:sz w:val="24"/>
                <w:szCs w:val="24"/>
              </w:rPr>
            </w:pPr>
            <w:r w:rsidRPr="00730AD1">
              <w:rPr>
                <w:sz w:val="24"/>
                <w:szCs w:val="24"/>
              </w:rPr>
              <w:t>Нормы</w:t>
            </w:r>
            <w:r w:rsidRPr="00730AD1">
              <w:rPr>
                <w:spacing w:val="-4"/>
                <w:sz w:val="24"/>
                <w:szCs w:val="24"/>
              </w:rPr>
              <w:t xml:space="preserve"> </w:t>
            </w:r>
            <w:r w:rsidRPr="00730AD1">
              <w:rPr>
                <w:sz w:val="24"/>
                <w:szCs w:val="24"/>
              </w:rPr>
              <w:t>постановки</w:t>
            </w:r>
            <w:r w:rsidRPr="00730AD1">
              <w:rPr>
                <w:spacing w:val="-3"/>
                <w:sz w:val="24"/>
                <w:szCs w:val="24"/>
              </w:rPr>
              <w:t xml:space="preserve"> </w:t>
            </w:r>
            <w:r w:rsidRPr="00730AD1">
              <w:rPr>
                <w:sz w:val="24"/>
                <w:szCs w:val="24"/>
              </w:rPr>
              <w:t>ударения</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наречиях,</w:t>
            </w:r>
            <w:r w:rsidRPr="00730AD1">
              <w:rPr>
                <w:spacing w:val="-4"/>
                <w:sz w:val="24"/>
                <w:szCs w:val="24"/>
              </w:rPr>
              <w:t xml:space="preserve"> </w:t>
            </w:r>
            <w:r w:rsidRPr="00730AD1">
              <w:rPr>
                <w:sz w:val="24"/>
                <w:szCs w:val="24"/>
              </w:rPr>
              <w:t>нормы</w:t>
            </w:r>
            <w:r w:rsidRPr="00730AD1">
              <w:rPr>
                <w:spacing w:val="-3"/>
                <w:sz w:val="24"/>
                <w:szCs w:val="24"/>
              </w:rPr>
              <w:t xml:space="preserve"> </w:t>
            </w:r>
            <w:r w:rsidRPr="00730AD1">
              <w:rPr>
                <w:sz w:val="24"/>
                <w:szCs w:val="24"/>
              </w:rPr>
              <w:t>произношения</w:t>
            </w:r>
            <w:r w:rsidRPr="00730AD1">
              <w:rPr>
                <w:spacing w:val="-2"/>
                <w:sz w:val="24"/>
                <w:szCs w:val="24"/>
              </w:rPr>
              <w:t xml:space="preserve"> </w:t>
            </w:r>
            <w:r w:rsidRPr="00730AD1">
              <w:rPr>
                <w:sz w:val="24"/>
                <w:szCs w:val="24"/>
              </w:rPr>
              <w:t>наречий.</w:t>
            </w:r>
            <w:r w:rsidRPr="00730AD1">
              <w:rPr>
                <w:spacing w:val="-4"/>
                <w:sz w:val="24"/>
                <w:szCs w:val="24"/>
              </w:rPr>
              <w:t xml:space="preserve"> </w:t>
            </w:r>
            <w:r w:rsidRPr="00730AD1">
              <w:rPr>
                <w:sz w:val="24"/>
                <w:szCs w:val="24"/>
              </w:rPr>
              <w:t>Нормы</w:t>
            </w:r>
            <w:r w:rsidRPr="00730AD1">
              <w:rPr>
                <w:spacing w:val="-47"/>
                <w:sz w:val="24"/>
                <w:szCs w:val="24"/>
              </w:rPr>
              <w:t xml:space="preserve"> </w:t>
            </w:r>
            <w:r w:rsidRPr="00730AD1">
              <w:rPr>
                <w:sz w:val="24"/>
                <w:szCs w:val="24"/>
              </w:rPr>
              <w:t>образования</w:t>
            </w:r>
            <w:r w:rsidRPr="00730AD1">
              <w:rPr>
                <w:spacing w:val="-2"/>
                <w:sz w:val="24"/>
                <w:szCs w:val="24"/>
              </w:rPr>
              <w:t xml:space="preserve"> </w:t>
            </w:r>
            <w:r w:rsidRPr="00730AD1">
              <w:rPr>
                <w:sz w:val="24"/>
                <w:szCs w:val="24"/>
              </w:rPr>
              <w:t>степеней</w:t>
            </w:r>
            <w:r w:rsidRPr="00730AD1">
              <w:rPr>
                <w:spacing w:val="-1"/>
                <w:sz w:val="24"/>
                <w:szCs w:val="24"/>
              </w:rPr>
              <w:t xml:space="preserve"> </w:t>
            </w:r>
            <w:r w:rsidRPr="00730AD1">
              <w:rPr>
                <w:sz w:val="24"/>
                <w:szCs w:val="24"/>
              </w:rPr>
              <w:t>сравнения</w:t>
            </w:r>
            <w:r w:rsidRPr="00730AD1">
              <w:rPr>
                <w:spacing w:val="-1"/>
                <w:sz w:val="24"/>
                <w:szCs w:val="24"/>
              </w:rPr>
              <w:t xml:space="preserve"> </w:t>
            </w:r>
            <w:r w:rsidRPr="00730AD1">
              <w:rPr>
                <w:sz w:val="24"/>
                <w:szCs w:val="24"/>
              </w:rPr>
              <w:t>наречий.</w:t>
            </w:r>
          </w:p>
          <w:p w:rsidR="00812B1F" w:rsidRPr="00730AD1" w:rsidRDefault="00812B1F" w:rsidP="00730AD1">
            <w:pPr>
              <w:pStyle w:val="TableParagraph"/>
              <w:spacing w:line="276" w:lineRule="auto"/>
              <w:ind w:left="31"/>
              <w:jc w:val="both"/>
              <w:rPr>
                <w:sz w:val="24"/>
                <w:szCs w:val="24"/>
              </w:rPr>
            </w:pPr>
            <w:r w:rsidRPr="00730AD1">
              <w:rPr>
                <w:sz w:val="24"/>
                <w:szCs w:val="24"/>
              </w:rPr>
              <w:t>Роль</w:t>
            </w:r>
            <w:r w:rsidRPr="00730AD1">
              <w:rPr>
                <w:spacing w:val="-3"/>
                <w:sz w:val="24"/>
                <w:szCs w:val="24"/>
              </w:rPr>
              <w:t xml:space="preserve"> </w:t>
            </w:r>
            <w:r w:rsidRPr="00730AD1">
              <w:rPr>
                <w:sz w:val="24"/>
                <w:szCs w:val="24"/>
              </w:rPr>
              <w:t>наречий</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тексте.</w:t>
            </w:r>
          </w:p>
          <w:p w:rsidR="00812B1F" w:rsidRPr="00730AD1" w:rsidRDefault="00812B1F" w:rsidP="00730AD1">
            <w:pPr>
              <w:pStyle w:val="TableParagraph"/>
              <w:spacing w:line="276" w:lineRule="auto"/>
              <w:ind w:left="31" w:right="425"/>
              <w:jc w:val="both"/>
              <w:rPr>
                <w:sz w:val="24"/>
                <w:szCs w:val="24"/>
              </w:rPr>
            </w:pPr>
            <w:r w:rsidRPr="00730AD1">
              <w:rPr>
                <w:sz w:val="24"/>
                <w:szCs w:val="24"/>
              </w:rPr>
              <w:t>Правописание</w:t>
            </w:r>
            <w:r w:rsidRPr="00730AD1">
              <w:rPr>
                <w:spacing w:val="-2"/>
                <w:sz w:val="24"/>
                <w:szCs w:val="24"/>
              </w:rPr>
              <w:t xml:space="preserve"> </w:t>
            </w:r>
            <w:r w:rsidRPr="00730AD1">
              <w:rPr>
                <w:sz w:val="24"/>
                <w:szCs w:val="24"/>
              </w:rPr>
              <w:t>наречий:</w:t>
            </w:r>
            <w:r w:rsidRPr="00730AD1">
              <w:rPr>
                <w:spacing w:val="-6"/>
                <w:sz w:val="24"/>
                <w:szCs w:val="24"/>
              </w:rPr>
              <w:t xml:space="preserve"> </w:t>
            </w:r>
            <w:r w:rsidRPr="00730AD1">
              <w:rPr>
                <w:sz w:val="24"/>
                <w:szCs w:val="24"/>
              </w:rPr>
              <w:t>слитное,</w:t>
            </w:r>
            <w:r w:rsidRPr="00730AD1">
              <w:rPr>
                <w:spacing w:val="-4"/>
                <w:sz w:val="24"/>
                <w:szCs w:val="24"/>
              </w:rPr>
              <w:t xml:space="preserve"> </w:t>
            </w:r>
            <w:r w:rsidRPr="00730AD1">
              <w:rPr>
                <w:sz w:val="24"/>
                <w:szCs w:val="24"/>
              </w:rPr>
              <w:t>раздельное,</w:t>
            </w:r>
            <w:r w:rsidRPr="00730AD1">
              <w:rPr>
                <w:spacing w:val="-4"/>
                <w:sz w:val="24"/>
                <w:szCs w:val="24"/>
              </w:rPr>
              <w:t xml:space="preserve"> </w:t>
            </w:r>
            <w:r w:rsidRPr="00730AD1">
              <w:rPr>
                <w:sz w:val="24"/>
                <w:szCs w:val="24"/>
              </w:rPr>
              <w:t>дефисное</w:t>
            </w:r>
            <w:r w:rsidRPr="00730AD1">
              <w:rPr>
                <w:spacing w:val="-2"/>
                <w:sz w:val="24"/>
                <w:szCs w:val="24"/>
              </w:rPr>
              <w:t xml:space="preserve"> </w:t>
            </w:r>
            <w:r w:rsidRPr="00730AD1">
              <w:rPr>
                <w:sz w:val="24"/>
                <w:szCs w:val="24"/>
              </w:rPr>
              <w:t>написание;</w:t>
            </w:r>
            <w:r w:rsidRPr="00730AD1">
              <w:rPr>
                <w:spacing w:val="-4"/>
                <w:sz w:val="24"/>
                <w:szCs w:val="24"/>
              </w:rPr>
              <w:t xml:space="preserve"> </w:t>
            </w:r>
            <w:r w:rsidRPr="00730AD1">
              <w:rPr>
                <w:sz w:val="24"/>
                <w:szCs w:val="24"/>
              </w:rPr>
              <w:t>слитное</w:t>
            </w:r>
            <w:r w:rsidRPr="00730AD1">
              <w:rPr>
                <w:spacing w:val="-5"/>
                <w:sz w:val="24"/>
                <w:szCs w:val="24"/>
              </w:rPr>
              <w:t xml:space="preserve"> </w:t>
            </w:r>
            <w:r w:rsidRPr="00730AD1">
              <w:rPr>
                <w:sz w:val="24"/>
                <w:szCs w:val="24"/>
              </w:rPr>
              <w:t>и</w:t>
            </w:r>
            <w:r w:rsidRPr="00730AD1">
              <w:rPr>
                <w:spacing w:val="-47"/>
                <w:sz w:val="24"/>
                <w:szCs w:val="24"/>
              </w:rPr>
              <w:t xml:space="preserve"> </w:t>
            </w:r>
            <w:r w:rsidRPr="00730AD1">
              <w:rPr>
                <w:sz w:val="24"/>
                <w:szCs w:val="24"/>
              </w:rPr>
              <w:t>раздельное</w:t>
            </w:r>
            <w:r w:rsidRPr="00730AD1">
              <w:rPr>
                <w:spacing w:val="-1"/>
                <w:sz w:val="24"/>
                <w:szCs w:val="24"/>
              </w:rPr>
              <w:t xml:space="preserve"> </w:t>
            </w:r>
            <w:r w:rsidRPr="00730AD1">
              <w:rPr>
                <w:sz w:val="24"/>
                <w:szCs w:val="24"/>
              </w:rPr>
              <w:t>написание</w:t>
            </w:r>
            <w:r w:rsidRPr="00730AD1">
              <w:rPr>
                <w:spacing w:val="-2"/>
                <w:sz w:val="24"/>
                <w:szCs w:val="24"/>
              </w:rPr>
              <w:t xml:space="preserve"> </w:t>
            </w:r>
            <w:r w:rsidRPr="00730AD1">
              <w:rPr>
                <w:sz w:val="24"/>
                <w:szCs w:val="24"/>
              </w:rPr>
              <w:t>"не"</w:t>
            </w:r>
            <w:r w:rsidRPr="00730AD1">
              <w:rPr>
                <w:spacing w:val="1"/>
                <w:sz w:val="24"/>
                <w:szCs w:val="24"/>
              </w:rPr>
              <w:t xml:space="preserve"> </w:t>
            </w:r>
            <w:r w:rsidRPr="00730AD1">
              <w:rPr>
                <w:sz w:val="24"/>
                <w:szCs w:val="24"/>
              </w:rPr>
              <w:t>с</w:t>
            </w:r>
            <w:r w:rsidRPr="00730AD1">
              <w:rPr>
                <w:spacing w:val="-4"/>
                <w:sz w:val="24"/>
                <w:szCs w:val="24"/>
              </w:rPr>
              <w:t xml:space="preserve"> </w:t>
            </w:r>
            <w:r w:rsidRPr="00730AD1">
              <w:rPr>
                <w:sz w:val="24"/>
                <w:szCs w:val="24"/>
              </w:rPr>
              <w:t>наречиями;</w:t>
            </w:r>
            <w:r w:rsidRPr="00730AD1">
              <w:rPr>
                <w:spacing w:val="-2"/>
                <w:sz w:val="24"/>
                <w:szCs w:val="24"/>
              </w:rPr>
              <w:t xml:space="preserve"> </w:t>
            </w:r>
            <w:r w:rsidRPr="00730AD1">
              <w:rPr>
                <w:sz w:val="24"/>
                <w:szCs w:val="24"/>
              </w:rPr>
              <w:t>"н" и</w:t>
            </w:r>
            <w:r w:rsidRPr="00730AD1">
              <w:rPr>
                <w:spacing w:val="-3"/>
                <w:sz w:val="24"/>
                <w:szCs w:val="24"/>
              </w:rPr>
              <w:t xml:space="preserve"> </w:t>
            </w:r>
            <w:r w:rsidRPr="00730AD1">
              <w:rPr>
                <w:sz w:val="24"/>
                <w:szCs w:val="24"/>
              </w:rPr>
              <w:t>"нн" в</w:t>
            </w:r>
            <w:r w:rsidRPr="00730AD1">
              <w:rPr>
                <w:spacing w:val="-2"/>
                <w:sz w:val="24"/>
                <w:szCs w:val="24"/>
              </w:rPr>
              <w:t xml:space="preserve"> </w:t>
            </w:r>
            <w:r w:rsidRPr="00730AD1">
              <w:rPr>
                <w:sz w:val="24"/>
                <w:szCs w:val="24"/>
              </w:rPr>
              <w:t>наречиях</w:t>
            </w:r>
            <w:r w:rsidRPr="00730AD1">
              <w:rPr>
                <w:spacing w:val="-3"/>
                <w:sz w:val="24"/>
                <w:szCs w:val="24"/>
              </w:rPr>
              <w:t xml:space="preserve"> </w:t>
            </w:r>
            <w:r w:rsidRPr="00730AD1">
              <w:rPr>
                <w:sz w:val="24"/>
                <w:szCs w:val="24"/>
              </w:rPr>
              <w:t>на</w:t>
            </w:r>
            <w:r w:rsidRPr="00730AD1">
              <w:rPr>
                <w:spacing w:val="-2"/>
                <w:sz w:val="24"/>
                <w:szCs w:val="24"/>
              </w:rPr>
              <w:t xml:space="preserve"> </w:t>
            </w:r>
            <w:r w:rsidRPr="00730AD1">
              <w:rPr>
                <w:sz w:val="24"/>
                <w:szCs w:val="24"/>
              </w:rPr>
              <w:t>"-о (-е)";</w:t>
            </w:r>
          </w:p>
          <w:p w:rsidR="00812B1F" w:rsidRPr="00730AD1" w:rsidRDefault="00812B1F" w:rsidP="00730AD1">
            <w:pPr>
              <w:pStyle w:val="TableParagraph"/>
              <w:spacing w:line="276" w:lineRule="auto"/>
              <w:ind w:left="31" w:right="138"/>
              <w:jc w:val="both"/>
              <w:rPr>
                <w:sz w:val="24"/>
                <w:szCs w:val="24"/>
              </w:rPr>
            </w:pPr>
            <w:r w:rsidRPr="00730AD1">
              <w:rPr>
                <w:sz w:val="24"/>
                <w:szCs w:val="24"/>
              </w:rPr>
              <w:t>правописание суффиксов "-а" и "-о" наречий с приставками "из-, до-, с-, в-, на-, за-";</w:t>
            </w:r>
            <w:r w:rsidRPr="00730AD1">
              <w:rPr>
                <w:spacing w:val="1"/>
                <w:sz w:val="24"/>
                <w:szCs w:val="24"/>
              </w:rPr>
              <w:t xml:space="preserve"> </w:t>
            </w:r>
            <w:r w:rsidRPr="00730AD1">
              <w:rPr>
                <w:sz w:val="24"/>
                <w:szCs w:val="24"/>
              </w:rPr>
              <w:t>употребление</w:t>
            </w:r>
            <w:r w:rsidRPr="00730AD1">
              <w:rPr>
                <w:spacing w:val="-5"/>
                <w:sz w:val="24"/>
                <w:szCs w:val="24"/>
              </w:rPr>
              <w:t xml:space="preserve"> </w:t>
            </w:r>
            <w:r w:rsidRPr="00730AD1">
              <w:rPr>
                <w:sz w:val="24"/>
                <w:szCs w:val="24"/>
              </w:rPr>
              <w:t>"ь"</w:t>
            </w:r>
            <w:r w:rsidRPr="00730AD1">
              <w:rPr>
                <w:spacing w:val="-2"/>
                <w:sz w:val="24"/>
                <w:szCs w:val="24"/>
              </w:rPr>
              <w:t xml:space="preserve"> </w:t>
            </w:r>
            <w:r w:rsidRPr="00730AD1">
              <w:rPr>
                <w:sz w:val="24"/>
                <w:szCs w:val="24"/>
              </w:rPr>
              <w:t>после</w:t>
            </w:r>
            <w:r w:rsidRPr="00730AD1">
              <w:rPr>
                <w:spacing w:val="-4"/>
                <w:sz w:val="24"/>
                <w:szCs w:val="24"/>
              </w:rPr>
              <w:t xml:space="preserve"> </w:t>
            </w:r>
            <w:r w:rsidRPr="00730AD1">
              <w:rPr>
                <w:sz w:val="24"/>
                <w:szCs w:val="24"/>
              </w:rPr>
              <w:t>шипящих</w:t>
            </w:r>
            <w:r w:rsidRPr="00730AD1">
              <w:rPr>
                <w:spacing w:val="-5"/>
                <w:sz w:val="24"/>
                <w:szCs w:val="24"/>
              </w:rPr>
              <w:t xml:space="preserve"> </w:t>
            </w:r>
            <w:r w:rsidRPr="00730AD1">
              <w:rPr>
                <w:sz w:val="24"/>
                <w:szCs w:val="24"/>
              </w:rPr>
              <w:t>на</w:t>
            </w:r>
            <w:r w:rsidRPr="00730AD1">
              <w:rPr>
                <w:spacing w:val="-2"/>
                <w:sz w:val="24"/>
                <w:szCs w:val="24"/>
              </w:rPr>
              <w:t xml:space="preserve"> </w:t>
            </w:r>
            <w:r w:rsidRPr="00730AD1">
              <w:rPr>
                <w:sz w:val="24"/>
                <w:szCs w:val="24"/>
              </w:rPr>
              <w:t>конце</w:t>
            </w:r>
            <w:r w:rsidRPr="00730AD1">
              <w:rPr>
                <w:spacing w:val="-1"/>
                <w:sz w:val="24"/>
                <w:szCs w:val="24"/>
              </w:rPr>
              <w:t xml:space="preserve"> </w:t>
            </w:r>
            <w:r w:rsidRPr="00730AD1">
              <w:rPr>
                <w:sz w:val="24"/>
                <w:szCs w:val="24"/>
              </w:rPr>
              <w:t>наречий;</w:t>
            </w:r>
            <w:r w:rsidRPr="00730AD1">
              <w:rPr>
                <w:spacing w:val="-6"/>
                <w:sz w:val="24"/>
                <w:szCs w:val="24"/>
              </w:rPr>
              <w:t xml:space="preserve"> </w:t>
            </w:r>
            <w:r w:rsidRPr="00730AD1">
              <w:rPr>
                <w:sz w:val="24"/>
                <w:szCs w:val="24"/>
              </w:rPr>
              <w:t>правописание</w:t>
            </w:r>
            <w:r w:rsidRPr="00730AD1">
              <w:rPr>
                <w:spacing w:val="-4"/>
                <w:sz w:val="24"/>
                <w:szCs w:val="24"/>
              </w:rPr>
              <w:t xml:space="preserve"> </w:t>
            </w:r>
            <w:r w:rsidRPr="00730AD1">
              <w:rPr>
                <w:sz w:val="24"/>
                <w:szCs w:val="24"/>
              </w:rPr>
              <w:t>суффиксов</w:t>
            </w:r>
            <w:r w:rsidRPr="00730AD1">
              <w:rPr>
                <w:spacing w:val="-5"/>
                <w:sz w:val="24"/>
                <w:szCs w:val="24"/>
              </w:rPr>
              <w:t xml:space="preserve"> </w:t>
            </w:r>
            <w:r w:rsidRPr="00730AD1">
              <w:rPr>
                <w:sz w:val="24"/>
                <w:szCs w:val="24"/>
              </w:rPr>
              <w:t>наречий</w:t>
            </w:r>
            <w:r w:rsidRPr="00730AD1">
              <w:rPr>
                <w:spacing w:val="-47"/>
                <w:sz w:val="24"/>
                <w:szCs w:val="24"/>
              </w:rPr>
              <w:t xml:space="preserve"> </w:t>
            </w:r>
            <w:r w:rsidRPr="00730AD1">
              <w:rPr>
                <w:sz w:val="24"/>
                <w:szCs w:val="24"/>
              </w:rPr>
              <w:t>"-о"</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"-е" после шипящих.</w:t>
            </w:r>
          </w:p>
        </w:tc>
      </w:tr>
      <w:tr w:rsidR="00812B1F" w:rsidRPr="00730AD1" w:rsidTr="00812B1F">
        <w:trPr>
          <w:trHeight w:val="740"/>
        </w:trPr>
        <w:tc>
          <w:tcPr>
            <w:tcW w:w="2345" w:type="dxa"/>
          </w:tcPr>
          <w:p w:rsidR="00812B1F" w:rsidRPr="00730AD1" w:rsidRDefault="00812B1F" w:rsidP="00730AD1">
            <w:pPr>
              <w:pStyle w:val="TableParagraph"/>
              <w:spacing w:line="276" w:lineRule="auto"/>
              <w:ind w:left="27" w:right="849"/>
              <w:jc w:val="both"/>
              <w:rPr>
                <w:sz w:val="24"/>
                <w:szCs w:val="24"/>
              </w:rPr>
            </w:pPr>
            <w:r w:rsidRPr="00730AD1">
              <w:rPr>
                <w:spacing w:val="-1"/>
                <w:sz w:val="24"/>
                <w:szCs w:val="24"/>
              </w:rPr>
              <w:t xml:space="preserve">Слова </w:t>
            </w:r>
            <w:r w:rsidRPr="00730AD1">
              <w:rPr>
                <w:sz w:val="24"/>
                <w:szCs w:val="24"/>
              </w:rPr>
              <w:t>категории</w:t>
            </w:r>
            <w:r w:rsidRPr="00730AD1">
              <w:rPr>
                <w:spacing w:val="-47"/>
                <w:sz w:val="24"/>
                <w:szCs w:val="24"/>
              </w:rPr>
              <w:t xml:space="preserve"> </w:t>
            </w:r>
            <w:r w:rsidRPr="00730AD1">
              <w:rPr>
                <w:sz w:val="24"/>
                <w:szCs w:val="24"/>
              </w:rPr>
              <w:t>состояния.</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Вопрос</w:t>
            </w:r>
            <w:r w:rsidRPr="00730AD1">
              <w:rPr>
                <w:spacing w:val="-3"/>
                <w:sz w:val="24"/>
                <w:szCs w:val="24"/>
              </w:rPr>
              <w:t xml:space="preserve"> </w:t>
            </w:r>
            <w:r w:rsidRPr="00730AD1">
              <w:rPr>
                <w:sz w:val="24"/>
                <w:szCs w:val="24"/>
              </w:rPr>
              <w:t>о</w:t>
            </w:r>
            <w:r w:rsidRPr="00730AD1">
              <w:rPr>
                <w:spacing w:val="-2"/>
                <w:sz w:val="24"/>
                <w:szCs w:val="24"/>
              </w:rPr>
              <w:t xml:space="preserve"> </w:t>
            </w:r>
            <w:r w:rsidRPr="00730AD1">
              <w:rPr>
                <w:sz w:val="24"/>
                <w:szCs w:val="24"/>
              </w:rPr>
              <w:t>словах</w:t>
            </w:r>
            <w:r w:rsidRPr="00730AD1">
              <w:rPr>
                <w:spacing w:val="-5"/>
                <w:sz w:val="24"/>
                <w:szCs w:val="24"/>
              </w:rPr>
              <w:t xml:space="preserve"> </w:t>
            </w:r>
            <w:r w:rsidRPr="00730AD1">
              <w:rPr>
                <w:sz w:val="24"/>
                <w:szCs w:val="24"/>
              </w:rPr>
              <w:t>категории</w:t>
            </w:r>
            <w:r w:rsidRPr="00730AD1">
              <w:rPr>
                <w:spacing w:val="-4"/>
                <w:sz w:val="24"/>
                <w:szCs w:val="24"/>
              </w:rPr>
              <w:t xml:space="preserve"> </w:t>
            </w:r>
            <w:r w:rsidRPr="00730AD1">
              <w:rPr>
                <w:sz w:val="24"/>
                <w:szCs w:val="24"/>
              </w:rPr>
              <w:t>состояния</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системе</w:t>
            </w:r>
            <w:r w:rsidRPr="00730AD1">
              <w:rPr>
                <w:spacing w:val="-3"/>
                <w:sz w:val="24"/>
                <w:szCs w:val="24"/>
              </w:rPr>
              <w:t xml:space="preserve"> </w:t>
            </w:r>
            <w:r w:rsidRPr="00730AD1">
              <w:rPr>
                <w:sz w:val="24"/>
                <w:szCs w:val="24"/>
              </w:rPr>
              <w:t>частей</w:t>
            </w:r>
            <w:r w:rsidRPr="00730AD1">
              <w:rPr>
                <w:spacing w:val="-4"/>
                <w:sz w:val="24"/>
                <w:szCs w:val="24"/>
              </w:rPr>
              <w:t xml:space="preserve"> </w:t>
            </w:r>
            <w:r w:rsidRPr="00730AD1">
              <w:rPr>
                <w:sz w:val="24"/>
                <w:szCs w:val="24"/>
              </w:rPr>
              <w:t>речи.</w:t>
            </w:r>
            <w:r w:rsidRPr="00730AD1">
              <w:rPr>
                <w:spacing w:val="-3"/>
                <w:sz w:val="24"/>
                <w:szCs w:val="24"/>
              </w:rPr>
              <w:t xml:space="preserve"> </w:t>
            </w:r>
            <w:r w:rsidRPr="00730AD1">
              <w:rPr>
                <w:sz w:val="24"/>
                <w:szCs w:val="24"/>
              </w:rPr>
              <w:t>Общее</w:t>
            </w:r>
            <w:r w:rsidRPr="00730AD1">
              <w:rPr>
                <w:spacing w:val="-3"/>
                <w:sz w:val="24"/>
                <w:szCs w:val="24"/>
              </w:rPr>
              <w:t xml:space="preserve"> </w:t>
            </w:r>
            <w:r w:rsidRPr="00730AD1">
              <w:rPr>
                <w:sz w:val="24"/>
                <w:szCs w:val="24"/>
              </w:rPr>
              <w:t>грамматическое</w:t>
            </w:r>
            <w:r w:rsidRPr="00730AD1">
              <w:rPr>
                <w:spacing w:val="-47"/>
                <w:sz w:val="24"/>
                <w:szCs w:val="24"/>
              </w:rPr>
              <w:t xml:space="preserve"> </w:t>
            </w:r>
            <w:r w:rsidRPr="00730AD1">
              <w:rPr>
                <w:sz w:val="24"/>
                <w:szCs w:val="24"/>
              </w:rPr>
              <w:t>значение,</w:t>
            </w:r>
            <w:r w:rsidRPr="00730AD1">
              <w:rPr>
                <w:spacing w:val="-2"/>
                <w:sz w:val="24"/>
                <w:szCs w:val="24"/>
              </w:rPr>
              <w:t xml:space="preserve"> </w:t>
            </w:r>
            <w:r w:rsidRPr="00730AD1">
              <w:rPr>
                <w:sz w:val="24"/>
                <w:szCs w:val="24"/>
              </w:rPr>
              <w:t>морфологические</w:t>
            </w:r>
            <w:r w:rsidRPr="00730AD1">
              <w:rPr>
                <w:spacing w:val="1"/>
                <w:sz w:val="24"/>
                <w:szCs w:val="24"/>
              </w:rPr>
              <w:t xml:space="preserve"> </w:t>
            </w:r>
            <w:r w:rsidRPr="00730AD1">
              <w:rPr>
                <w:sz w:val="24"/>
                <w:szCs w:val="24"/>
              </w:rPr>
              <w:t>признаки</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синтаксическая функция</w:t>
            </w:r>
            <w:r w:rsidRPr="00730AD1">
              <w:rPr>
                <w:spacing w:val="-3"/>
                <w:sz w:val="24"/>
                <w:szCs w:val="24"/>
              </w:rPr>
              <w:t xml:space="preserve"> </w:t>
            </w:r>
            <w:r w:rsidRPr="00730AD1">
              <w:rPr>
                <w:sz w:val="24"/>
                <w:szCs w:val="24"/>
              </w:rPr>
              <w:t>слов</w:t>
            </w:r>
            <w:r w:rsidRPr="00730AD1">
              <w:rPr>
                <w:spacing w:val="-3"/>
                <w:sz w:val="24"/>
                <w:szCs w:val="24"/>
              </w:rPr>
              <w:t xml:space="preserve"> </w:t>
            </w:r>
            <w:r w:rsidRPr="00730AD1">
              <w:rPr>
                <w:sz w:val="24"/>
                <w:szCs w:val="24"/>
              </w:rPr>
              <w:t>категории</w:t>
            </w:r>
          </w:p>
          <w:p w:rsidR="00812B1F" w:rsidRPr="00730AD1" w:rsidRDefault="00812B1F" w:rsidP="00730AD1">
            <w:pPr>
              <w:pStyle w:val="TableParagraph"/>
              <w:spacing w:line="276" w:lineRule="auto"/>
              <w:ind w:left="31"/>
              <w:jc w:val="both"/>
              <w:rPr>
                <w:sz w:val="24"/>
                <w:szCs w:val="24"/>
              </w:rPr>
            </w:pPr>
            <w:r w:rsidRPr="00730AD1">
              <w:rPr>
                <w:sz w:val="24"/>
                <w:szCs w:val="24"/>
              </w:rPr>
              <w:t>состояния.</w:t>
            </w:r>
            <w:r w:rsidRPr="00730AD1">
              <w:rPr>
                <w:spacing w:val="-2"/>
                <w:sz w:val="24"/>
                <w:szCs w:val="24"/>
              </w:rPr>
              <w:t xml:space="preserve"> </w:t>
            </w:r>
            <w:r w:rsidRPr="00730AD1">
              <w:rPr>
                <w:sz w:val="24"/>
                <w:szCs w:val="24"/>
              </w:rPr>
              <w:t>Роль</w:t>
            </w:r>
            <w:r w:rsidRPr="00730AD1">
              <w:rPr>
                <w:spacing w:val="-1"/>
                <w:sz w:val="24"/>
                <w:szCs w:val="24"/>
              </w:rPr>
              <w:t xml:space="preserve"> </w:t>
            </w:r>
            <w:r w:rsidRPr="00730AD1">
              <w:rPr>
                <w:sz w:val="24"/>
                <w:szCs w:val="24"/>
              </w:rPr>
              <w:t>слов</w:t>
            </w:r>
            <w:r w:rsidRPr="00730AD1">
              <w:rPr>
                <w:spacing w:val="-3"/>
                <w:sz w:val="24"/>
                <w:szCs w:val="24"/>
              </w:rPr>
              <w:t xml:space="preserve"> </w:t>
            </w:r>
            <w:r w:rsidRPr="00730AD1">
              <w:rPr>
                <w:sz w:val="24"/>
                <w:szCs w:val="24"/>
              </w:rPr>
              <w:t>категории</w:t>
            </w:r>
            <w:r w:rsidRPr="00730AD1">
              <w:rPr>
                <w:spacing w:val="-2"/>
                <w:sz w:val="24"/>
                <w:szCs w:val="24"/>
              </w:rPr>
              <w:t xml:space="preserve"> </w:t>
            </w:r>
            <w:r w:rsidRPr="00730AD1">
              <w:rPr>
                <w:sz w:val="24"/>
                <w:szCs w:val="24"/>
              </w:rPr>
              <w:t>состояния</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речи.</w:t>
            </w:r>
          </w:p>
        </w:tc>
      </w:tr>
      <w:tr w:rsidR="00812B1F" w:rsidRPr="00730AD1" w:rsidTr="00812B1F">
        <w:trPr>
          <w:trHeight w:val="510"/>
        </w:trPr>
        <w:tc>
          <w:tcPr>
            <w:tcW w:w="2345" w:type="dxa"/>
          </w:tcPr>
          <w:p w:rsidR="00812B1F" w:rsidRPr="00730AD1" w:rsidRDefault="00812B1F" w:rsidP="00730AD1">
            <w:pPr>
              <w:pStyle w:val="TableParagraph"/>
              <w:spacing w:line="276" w:lineRule="auto"/>
              <w:ind w:left="27"/>
              <w:jc w:val="both"/>
              <w:rPr>
                <w:sz w:val="24"/>
                <w:szCs w:val="24"/>
              </w:rPr>
            </w:pPr>
            <w:r w:rsidRPr="00730AD1">
              <w:rPr>
                <w:sz w:val="24"/>
                <w:szCs w:val="24"/>
              </w:rPr>
              <w:t>Служебные</w:t>
            </w:r>
            <w:r w:rsidRPr="00730AD1">
              <w:rPr>
                <w:spacing w:val="-3"/>
                <w:sz w:val="24"/>
                <w:szCs w:val="24"/>
              </w:rPr>
              <w:t xml:space="preserve"> </w:t>
            </w:r>
            <w:r w:rsidRPr="00730AD1">
              <w:rPr>
                <w:sz w:val="24"/>
                <w:szCs w:val="24"/>
              </w:rPr>
              <w:t>части</w:t>
            </w:r>
            <w:r w:rsidRPr="00730AD1">
              <w:rPr>
                <w:spacing w:val="-4"/>
                <w:sz w:val="24"/>
                <w:szCs w:val="24"/>
              </w:rPr>
              <w:t xml:space="preserve"> </w:t>
            </w:r>
            <w:r w:rsidRPr="00730AD1">
              <w:rPr>
                <w:sz w:val="24"/>
                <w:szCs w:val="24"/>
              </w:rPr>
              <w:t>речи.</w:t>
            </w:r>
          </w:p>
        </w:tc>
        <w:tc>
          <w:tcPr>
            <w:tcW w:w="7653" w:type="dxa"/>
          </w:tcPr>
          <w:p w:rsidR="00812B1F" w:rsidRPr="00730AD1" w:rsidRDefault="00812B1F" w:rsidP="00730AD1">
            <w:pPr>
              <w:pStyle w:val="TableParagraph"/>
              <w:spacing w:line="276" w:lineRule="auto"/>
              <w:ind w:left="31" w:right="91"/>
              <w:jc w:val="both"/>
              <w:rPr>
                <w:sz w:val="24"/>
                <w:szCs w:val="24"/>
              </w:rPr>
            </w:pPr>
            <w:r w:rsidRPr="00730AD1">
              <w:rPr>
                <w:sz w:val="24"/>
                <w:szCs w:val="24"/>
              </w:rPr>
              <w:t>Общая</w:t>
            </w:r>
            <w:r w:rsidRPr="00730AD1">
              <w:rPr>
                <w:spacing w:val="-3"/>
                <w:sz w:val="24"/>
                <w:szCs w:val="24"/>
              </w:rPr>
              <w:t xml:space="preserve"> </w:t>
            </w:r>
            <w:r w:rsidRPr="00730AD1">
              <w:rPr>
                <w:sz w:val="24"/>
                <w:szCs w:val="24"/>
              </w:rPr>
              <w:t>характеристика</w:t>
            </w:r>
            <w:r w:rsidRPr="00730AD1">
              <w:rPr>
                <w:spacing w:val="-4"/>
                <w:sz w:val="24"/>
                <w:szCs w:val="24"/>
              </w:rPr>
              <w:t xml:space="preserve"> </w:t>
            </w:r>
            <w:r w:rsidRPr="00730AD1">
              <w:rPr>
                <w:sz w:val="24"/>
                <w:szCs w:val="24"/>
              </w:rPr>
              <w:t>служебных</w:t>
            </w:r>
            <w:r w:rsidRPr="00730AD1">
              <w:rPr>
                <w:spacing w:val="-5"/>
                <w:sz w:val="24"/>
                <w:szCs w:val="24"/>
              </w:rPr>
              <w:t xml:space="preserve"> </w:t>
            </w:r>
            <w:r w:rsidRPr="00730AD1">
              <w:rPr>
                <w:sz w:val="24"/>
                <w:szCs w:val="24"/>
              </w:rPr>
              <w:t>частей</w:t>
            </w:r>
            <w:r w:rsidRPr="00730AD1">
              <w:rPr>
                <w:spacing w:val="-5"/>
                <w:sz w:val="24"/>
                <w:szCs w:val="24"/>
              </w:rPr>
              <w:t xml:space="preserve"> </w:t>
            </w:r>
            <w:r w:rsidRPr="00730AD1">
              <w:rPr>
                <w:sz w:val="24"/>
                <w:szCs w:val="24"/>
              </w:rPr>
              <w:t>речи.</w:t>
            </w:r>
            <w:r w:rsidRPr="00730AD1">
              <w:rPr>
                <w:spacing w:val="-4"/>
                <w:sz w:val="24"/>
                <w:szCs w:val="24"/>
              </w:rPr>
              <w:t xml:space="preserve"> </w:t>
            </w:r>
            <w:r w:rsidRPr="00730AD1">
              <w:rPr>
                <w:sz w:val="24"/>
                <w:szCs w:val="24"/>
              </w:rPr>
              <w:t>Отличие</w:t>
            </w:r>
            <w:r w:rsidRPr="00730AD1">
              <w:rPr>
                <w:spacing w:val="-2"/>
                <w:sz w:val="24"/>
                <w:szCs w:val="24"/>
              </w:rPr>
              <w:t xml:space="preserve"> </w:t>
            </w:r>
            <w:r w:rsidRPr="00730AD1">
              <w:rPr>
                <w:sz w:val="24"/>
                <w:szCs w:val="24"/>
              </w:rPr>
              <w:t>самостоятельных</w:t>
            </w:r>
            <w:r w:rsidRPr="00730AD1">
              <w:rPr>
                <w:spacing w:val="-5"/>
                <w:sz w:val="24"/>
                <w:szCs w:val="24"/>
              </w:rPr>
              <w:t xml:space="preserve"> </w:t>
            </w:r>
            <w:r w:rsidRPr="00730AD1">
              <w:rPr>
                <w:sz w:val="24"/>
                <w:szCs w:val="24"/>
              </w:rPr>
              <w:t>частей</w:t>
            </w:r>
            <w:r w:rsidRPr="00730AD1">
              <w:rPr>
                <w:spacing w:val="-5"/>
                <w:sz w:val="24"/>
                <w:szCs w:val="24"/>
              </w:rPr>
              <w:t xml:space="preserve"> </w:t>
            </w:r>
            <w:r w:rsidRPr="00730AD1">
              <w:rPr>
                <w:sz w:val="24"/>
                <w:szCs w:val="24"/>
              </w:rPr>
              <w:t>речи</w:t>
            </w:r>
            <w:r w:rsidRPr="00730AD1">
              <w:rPr>
                <w:spacing w:val="-47"/>
                <w:sz w:val="24"/>
                <w:szCs w:val="24"/>
              </w:rPr>
              <w:t xml:space="preserve"> </w:t>
            </w:r>
            <w:r w:rsidRPr="00730AD1">
              <w:rPr>
                <w:sz w:val="24"/>
                <w:szCs w:val="24"/>
              </w:rPr>
              <w:t>от</w:t>
            </w:r>
            <w:r w:rsidRPr="00730AD1">
              <w:rPr>
                <w:spacing w:val="-2"/>
                <w:sz w:val="24"/>
                <w:szCs w:val="24"/>
              </w:rPr>
              <w:t xml:space="preserve"> </w:t>
            </w:r>
            <w:r w:rsidRPr="00730AD1">
              <w:rPr>
                <w:sz w:val="24"/>
                <w:szCs w:val="24"/>
              </w:rPr>
              <w:t>служебных.</w:t>
            </w:r>
          </w:p>
        </w:tc>
      </w:tr>
      <w:tr w:rsidR="00812B1F" w:rsidRPr="00730AD1" w:rsidTr="00812B1F">
        <w:trPr>
          <w:trHeight w:val="2111"/>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Предлог.</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Предлог</w:t>
            </w:r>
            <w:r w:rsidRPr="00730AD1">
              <w:rPr>
                <w:spacing w:val="-5"/>
                <w:sz w:val="24"/>
                <w:szCs w:val="24"/>
              </w:rPr>
              <w:t xml:space="preserve"> </w:t>
            </w:r>
            <w:r w:rsidRPr="00730AD1">
              <w:rPr>
                <w:sz w:val="24"/>
                <w:szCs w:val="24"/>
              </w:rPr>
              <w:t>как</w:t>
            </w:r>
            <w:r w:rsidRPr="00730AD1">
              <w:rPr>
                <w:spacing w:val="-5"/>
                <w:sz w:val="24"/>
                <w:szCs w:val="24"/>
              </w:rPr>
              <w:t xml:space="preserve"> </w:t>
            </w:r>
            <w:r w:rsidRPr="00730AD1">
              <w:rPr>
                <w:sz w:val="24"/>
                <w:szCs w:val="24"/>
              </w:rPr>
              <w:t>служебная</w:t>
            </w:r>
            <w:r w:rsidRPr="00730AD1">
              <w:rPr>
                <w:spacing w:val="-4"/>
                <w:sz w:val="24"/>
                <w:szCs w:val="24"/>
              </w:rPr>
              <w:t xml:space="preserve"> </w:t>
            </w:r>
            <w:r w:rsidRPr="00730AD1">
              <w:rPr>
                <w:sz w:val="24"/>
                <w:szCs w:val="24"/>
              </w:rPr>
              <w:t>часть</w:t>
            </w:r>
            <w:r w:rsidRPr="00730AD1">
              <w:rPr>
                <w:spacing w:val="-4"/>
                <w:sz w:val="24"/>
                <w:szCs w:val="24"/>
              </w:rPr>
              <w:t xml:space="preserve"> </w:t>
            </w:r>
            <w:r w:rsidRPr="00730AD1">
              <w:rPr>
                <w:sz w:val="24"/>
                <w:szCs w:val="24"/>
              </w:rPr>
              <w:t>речи.</w:t>
            </w:r>
            <w:r w:rsidRPr="00730AD1">
              <w:rPr>
                <w:spacing w:val="-4"/>
                <w:sz w:val="24"/>
                <w:szCs w:val="24"/>
              </w:rPr>
              <w:t xml:space="preserve"> </w:t>
            </w:r>
            <w:r w:rsidRPr="00730AD1">
              <w:rPr>
                <w:sz w:val="24"/>
                <w:szCs w:val="24"/>
              </w:rPr>
              <w:t>Грамматические</w:t>
            </w:r>
            <w:r w:rsidRPr="00730AD1">
              <w:rPr>
                <w:spacing w:val="-3"/>
                <w:sz w:val="24"/>
                <w:szCs w:val="24"/>
              </w:rPr>
              <w:t xml:space="preserve"> </w:t>
            </w:r>
            <w:r w:rsidRPr="00730AD1">
              <w:rPr>
                <w:sz w:val="24"/>
                <w:szCs w:val="24"/>
              </w:rPr>
              <w:t>функции</w:t>
            </w:r>
            <w:r w:rsidRPr="00730AD1">
              <w:rPr>
                <w:spacing w:val="-3"/>
                <w:sz w:val="24"/>
                <w:szCs w:val="24"/>
              </w:rPr>
              <w:t xml:space="preserve"> </w:t>
            </w:r>
            <w:r w:rsidRPr="00730AD1">
              <w:rPr>
                <w:sz w:val="24"/>
                <w:szCs w:val="24"/>
              </w:rPr>
              <w:t>предлогов.</w:t>
            </w:r>
          </w:p>
          <w:p w:rsidR="00812B1F" w:rsidRPr="00730AD1" w:rsidRDefault="00812B1F" w:rsidP="00730AD1">
            <w:pPr>
              <w:pStyle w:val="TableParagraph"/>
              <w:spacing w:line="276" w:lineRule="auto"/>
              <w:ind w:left="31"/>
              <w:jc w:val="both"/>
              <w:rPr>
                <w:sz w:val="24"/>
                <w:szCs w:val="24"/>
              </w:rPr>
            </w:pPr>
            <w:r w:rsidRPr="00730AD1">
              <w:rPr>
                <w:sz w:val="24"/>
                <w:szCs w:val="24"/>
              </w:rPr>
              <w:t>Разряды</w:t>
            </w:r>
            <w:r w:rsidRPr="00730AD1">
              <w:rPr>
                <w:spacing w:val="-5"/>
                <w:sz w:val="24"/>
                <w:szCs w:val="24"/>
              </w:rPr>
              <w:t xml:space="preserve"> </w:t>
            </w:r>
            <w:r w:rsidRPr="00730AD1">
              <w:rPr>
                <w:sz w:val="24"/>
                <w:szCs w:val="24"/>
              </w:rPr>
              <w:t>предлогов</w:t>
            </w:r>
            <w:r w:rsidRPr="00730AD1">
              <w:rPr>
                <w:spacing w:val="-5"/>
                <w:sz w:val="24"/>
                <w:szCs w:val="24"/>
              </w:rPr>
              <w:t xml:space="preserve"> </w:t>
            </w:r>
            <w:r w:rsidRPr="00730AD1">
              <w:rPr>
                <w:sz w:val="24"/>
                <w:szCs w:val="24"/>
              </w:rPr>
              <w:t>по</w:t>
            </w:r>
            <w:r w:rsidRPr="00730AD1">
              <w:rPr>
                <w:spacing w:val="-4"/>
                <w:sz w:val="24"/>
                <w:szCs w:val="24"/>
              </w:rPr>
              <w:t xml:space="preserve"> </w:t>
            </w:r>
            <w:r w:rsidRPr="00730AD1">
              <w:rPr>
                <w:sz w:val="24"/>
                <w:szCs w:val="24"/>
              </w:rPr>
              <w:t>происхождению:</w:t>
            </w:r>
            <w:r w:rsidRPr="00730AD1">
              <w:rPr>
                <w:spacing w:val="-6"/>
                <w:sz w:val="24"/>
                <w:szCs w:val="24"/>
              </w:rPr>
              <w:t xml:space="preserve"> </w:t>
            </w:r>
            <w:r w:rsidRPr="00730AD1">
              <w:rPr>
                <w:sz w:val="24"/>
                <w:szCs w:val="24"/>
              </w:rPr>
              <w:t>предлоги</w:t>
            </w:r>
            <w:r w:rsidRPr="00730AD1">
              <w:rPr>
                <w:spacing w:val="-3"/>
                <w:sz w:val="24"/>
                <w:szCs w:val="24"/>
              </w:rPr>
              <w:t xml:space="preserve"> </w:t>
            </w:r>
            <w:r w:rsidRPr="00730AD1">
              <w:rPr>
                <w:sz w:val="24"/>
                <w:szCs w:val="24"/>
              </w:rPr>
              <w:t>производные</w:t>
            </w:r>
            <w:r w:rsidRPr="00730AD1">
              <w:rPr>
                <w:spacing w:val="-5"/>
                <w:sz w:val="24"/>
                <w:szCs w:val="24"/>
              </w:rPr>
              <w:t xml:space="preserve"> </w:t>
            </w:r>
            <w:r w:rsidRPr="00730AD1">
              <w:rPr>
                <w:sz w:val="24"/>
                <w:szCs w:val="24"/>
              </w:rPr>
              <w:t>и</w:t>
            </w:r>
            <w:r w:rsidRPr="00730AD1">
              <w:rPr>
                <w:spacing w:val="-3"/>
                <w:sz w:val="24"/>
                <w:szCs w:val="24"/>
              </w:rPr>
              <w:t xml:space="preserve"> </w:t>
            </w:r>
            <w:r w:rsidRPr="00730AD1">
              <w:rPr>
                <w:sz w:val="24"/>
                <w:szCs w:val="24"/>
              </w:rPr>
              <w:t>непроизводные.</w:t>
            </w:r>
            <w:r w:rsidRPr="00730AD1">
              <w:rPr>
                <w:spacing w:val="-47"/>
                <w:sz w:val="24"/>
                <w:szCs w:val="24"/>
              </w:rPr>
              <w:t xml:space="preserve"> </w:t>
            </w:r>
            <w:r w:rsidRPr="00730AD1">
              <w:rPr>
                <w:sz w:val="24"/>
                <w:szCs w:val="24"/>
              </w:rPr>
              <w:t>Разряды</w:t>
            </w:r>
            <w:r w:rsidRPr="00730AD1">
              <w:rPr>
                <w:spacing w:val="-1"/>
                <w:sz w:val="24"/>
                <w:szCs w:val="24"/>
              </w:rPr>
              <w:t xml:space="preserve"> </w:t>
            </w:r>
            <w:r w:rsidRPr="00730AD1">
              <w:rPr>
                <w:sz w:val="24"/>
                <w:szCs w:val="24"/>
              </w:rPr>
              <w:t>предлогов</w:t>
            </w:r>
            <w:r w:rsidRPr="00730AD1">
              <w:rPr>
                <w:spacing w:val="-2"/>
                <w:sz w:val="24"/>
                <w:szCs w:val="24"/>
              </w:rPr>
              <w:t xml:space="preserve"> </w:t>
            </w:r>
            <w:r w:rsidRPr="00730AD1">
              <w:rPr>
                <w:sz w:val="24"/>
                <w:szCs w:val="24"/>
              </w:rPr>
              <w:t>по строению:</w:t>
            </w:r>
            <w:r w:rsidRPr="00730AD1">
              <w:rPr>
                <w:spacing w:val="-1"/>
                <w:sz w:val="24"/>
                <w:szCs w:val="24"/>
              </w:rPr>
              <w:t xml:space="preserve"> </w:t>
            </w:r>
            <w:r w:rsidRPr="00730AD1">
              <w:rPr>
                <w:sz w:val="24"/>
                <w:szCs w:val="24"/>
              </w:rPr>
              <w:t>предлоги простые</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составные.</w:t>
            </w:r>
          </w:p>
          <w:p w:rsidR="00812B1F" w:rsidRPr="00730AD1" w:rsidRDefault="00812B1F" w:rsidP="00730AD1">
            <w:pPr>
              <w:pStyle w:val="TableParagraph"/>
              <w:spacing w:line="276" w:lineRule="auto"/>
              <w:ind w:left="31"/>
              <w:jc w:val="both"/>
              <w:rPr>
                <w:sz w:val="24"/>
                <w:szCs w:val="24"/>
              </w:rPr>
            </w:pPr>
            <w:r w:rsidRPr="00730AD1">
              <w:rPr>
                <w:sz w:val="24"/>
                <w:szCs w:val="24"/>
              </w:rPr>
              <w:t>Морфологический</w:t>
            </w:r>
            <w:r w:rsidRPr="00730AD1">
              <w:rPr>
                <w:spacing w:val="-7"/>
                <w:sz w:val="24"/>
                <w:szCs w:val="24"/>
              </w:rPr>
              <w:t xml:space="preserve"> </w:t>
            </w:r>
            <w:r w:rsidRPr="00730AD1">
              <w:rPr>
                <w:sz w:val="24"/>
                <w:szCs w:val="24"/>
              </w:rPr>
              <w:t>анализ</w:t>
            </w:r>
            <w:r w:rsidRPr="00730AD1">
              <w:rPr>
                <w:spacing w:val="-2"/>
                <w:sz w:val="24"/>
                <w:szCs w:val="24"/>
              </w:rPr>
              <w:t xml:space="preserve"> </w:t>
            </w:r>
            <w:r w:rsidRPr="00730AD1">
              <w:rPr>
                <w:sz w:val="24"/>
                <w:szCs w:val="24"/>
              </w:rPr>
              <w:t>предлогов.</w:t>
            </w:r>
          </w:p>
          <w:p w:rsidR="00812B1F" w:rsidRPr="00730AD1" w:rsidRDefault="00812B1F" w:rsidP="00730AD1">
            <w:pPr>
              <w:pStyle w:val="TableParagraph"/>
              <w:spacing w:line="276" w:lineRule="auto"/>
              <w:ind w:left="31"/>
              <w:jc w:val="both"/>
              <w:rPr>
                <w:sz w:val="24"/>
                <w:szCs w:val="24"/>
              </w:rPr>
            </w:pPr>
            <w:r w:rsidRPr="00730AD1">
              <w:rPr>
                <w:sz w:val="24"/>
                <w:szCs w:val="24"/>
              </w:rPr>
              <w:t>Употребление</w:t>
            </w:r>
            <w:r w:rsidRPr="00730AD1">
              <w:rPr>
                <w:spacing w:val="-3"/>
                <w:sz w:val="24"/>
                <w:szCs w:val="24"/>
              </w:rPr>
              <w:t xml:space="preserve"> </w:t>
            </w:r>
            <w:r w:rsidRPr="00730AD1">
              <w:rPr>
                <w:sz w:val="24"/>
                <w:szCs w:val="24"/>
              </w:rPr>
              <w:t>предлогов</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речи</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соответствии</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их</w:t>
            </w:r>
            <w:r w:rsidRPr="00730AD1">
              <w:rPr>
                <w:spacing w:val="-3"/>
                <w:sz w:val="24"/>
                <w:szCs w:val="24"/>
              </w:rPr>
              <w:t xml:space="preserve"> </w:t>
            </w:r>
            <w:r w:rsidRPr="00730AD1">
              <w:rPr>
                <w:sz w:val="24"/>
                <w:szCs w:val="24"/>
              </w:rPr>
              <w:t>значением</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стилистическими</w:t>
            </w:r>
            <w:r w:rsidRPr="00730AD1">
              <w:rPr>
                <w:spacing w:val="-47"/>
                <w:sz w:val="24"/>
                <w:szCs w:val="24"/>
              </w:rPr>
              <w:t xml:space="preserve"> </w:t>
            </w:r>
            <w:r w:rsidRPr="00730AD1">
              <w:rPr>
                <w:sz w:val="24"/>
                <w:szCs w:val="24"/>
              </w:rPr>
              <w:t>особенностями.</w:t>
            </w:r>
          </w:p>
          <w:p w:rsidR="00812B1F" w:rsidRPr="00730AD1" w:rsidRDefault="00812B1F" w:rsidP="00730AD1">
            <w:pPr>
              <w:pStyle w:val="TableParagraph"/>
              <w:spacing w:line="276" w:lineRule="auto"/>
              <w:ind w:left="31" w:right="41"/>
              <w:jc w:val="both"/>
              <w:rPr>
                <w:sz w:val="24"/>
                <w:szCs w:val="24"/>
              </w:rPr>
            </w:pPr>
            <w:r w:rsidRPr="00730AD1">
              <w:rPr>
                <w:sz w:val="24"/>
                <w:szCs w:val="24"/>
              </w:rPr>
              <w:t>Нормы употребления имен существительных и местоимений с предлогами. Правильное</w:t>
            </w:r>
            <w:r w:rsidRPr="00730AD1">
              <w:rPr>
                <w:spacing w:val="-47"/>
                <w:sz w:val="24"/>
                <w:szCs w:val="24"/>
              </w:rPr>
              <w:t xml:space="preserve"> </w:t>
            </w:r>
            <w:r w:rsidRPr="00730AD1">
              <w:rPr>
                <w:sz w:val="24"/>
                <w:szCs w:val="24"/>
              </w:rPr>
              <w:t>использование предлогов "из - с, в - на". Правильное образование предложно-падежных</w:t>
            </w:r>
            <w:r w:rsidRPr="00730AD1">
              <w:rPr>
                <w:spacing w:val="-47"/>
                <w:sz w:val="24"/>
                <w:szCs w:val="24"/>
              </w:rPr>
              <w:t xml:space="preserve"> </w:t>
            </w:r>
            <w:r w:rsidRPr="00730AD1">
              <w:rPr>
                <w:sz w:val="24"/>
                <w:szCs w:val="24"/>
              </w:rPr>
              <w:t>форм с</w:t>
            </w:r>
            <w:r w:rsidRPr="00730AD1">
              <w:rPr>
                <w:spacing w:val="-1"/>
                <w:sz w:val="24"/>
                <w:szCs w:val="24"/>
              </w:rPr>
              <w:t xml:space="preserve"> </w:t>
            </w:r>
            <w:r w:rsidRPr="00730AD1">
              <w:rPr>
                <w:sz w:val="24"/>
                <w:szCs w:val="24"/>
              </w:rPr>
              <w:t>предлогами</w:t>
            </w:r>
            <w:r w:rsidRPr="00730AD1">
              <w:rPr>
                <w:spacing w:val="-1"/>
                <w:sz w:val="24"/>
                <w:szCs w:val="24"/>
              </w:rPr>
              <w:t xml:space="preserve"> </w:t>
            </w:r>
            <w:r w:rsidRPr="00730AD1">
              <w:rPr>
                <w:sz w:val="24"/>
                <w:szCs w:val="24"/>
              </w:rPr>
              <w:t>"по,</w:t>
            </w:r>
            <w:r w:rsidRPr="00730AD1">
              <w:rPr>
                <w:spacing w:val="-1"/>
                <w:sz w:val="24"/>
                <w:szCs w:val="24"/>
              </w:rPr>
              <w:t xml:space="preserve"> </w:t>
            </w:r>
            <w:r w:rsidRPr="00730AD1">
              <w:rPr>
                <w:sz w:val="24"/>
                <w:szCs w:val="24"/>
              </w:rPr>
              <w:t>благодаря, согласно,</w:t>
            </w:r>
            <w:r w:rsidRPr="00730AD1">
              <w:rPr>
                <w:spacing w:val="-1"/>
                <w:sz w:val="24"/>
                <w:szCs w:val="24"/>
              </w:rPr>
              <w:t xml:space="preserve"> </w:t>
            </w:r>
            <w:r w:rsidRPr="00730AD1">
              <w:rPr>
                <w:sz w:val="24"/>
                <w:szCs w:val="24"/>
              </w:rPr>
              <w:t>вопреки, наперерез".</w:t>
            </w:r>
          </w:p>
        </w:tc>
      </w:tr>
    </w:tbl>
    <w:p w:rsidR="00812B1F" w:rsidRPr="00730AD1" w:rsidRDefault="00812B1F" w:rsidP="00730AD1">
      <w:pPr>
        <w:spacing w:line="276" w:lineRule="auto"/>
        <w:jc w:val="both"/>
        <w:sectPr w:rsidR="00812B1F"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812B1F" w:rsidRPr="00730AD1" w:rsidTr="00812B1F">
        <w:trPr>
          <w:trHeight w:val="271"/>
        </w:trPr>
        <w:tc>
          <w:tcPr>
            <w:tcW w:w="2345" w:type="dxa"/>
          </w:tcPr>
          <w:p w:rsidR="00812B1F" w:rsidRPr="00730AD1" w:rsidRDefault="00812B1F" w:rsidP="00730AD1">
            <w:pPr>
              <w:pStyle w:val="TableParagraph"/>
              <w:spacing w:line="276" w:lineRule="auto"/>
              <w:jc w:val="both"/>
              <w:rPr>
                <w:sz w:val="24"/>
                <w:szCs w:val="24"/>
              </w:rPr>
            </w:pP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Правописание</w:t>
            </w:r>
            <w:r w:rsidRPr="00730AD1">
              <w:rPr>
                <w:spacing w:val="-4"/>
                <w:sz w:val="24"/>
                <w:szCs w:val="24"/>
              </w:rPr>
              <w:t xml:space="preserve"> </w:t>
            </w:r>
            <w:r w:rsidRPr="00730AD1">
              <w:rPr>
                <w:sz w:val="24"/>
                <w:szCs w:val="24"/>
              </w:rPr>
              <w:t>производных</w:t>
            </w:r>
            <w:r w:rsidRPr="00730AD1">
              <w:rPr>
                <w:spacing w:val="-4"/>
                <w:sz w:val="24"/>
                <w:szCs w:val="24"/>
              </w:rPr>
              <w:t xml:space="preserve"> </w:t>
            </w:r>
            <w:r w:rsidRPr="00730AD1">
              <w:rPr>
                <w:sz w:val="24"/>
                <w:szCs w:val="24"/>
              </w:rPr>
              <w:t>предлогов.</w:t>
            </w:r>
          </w:p>
        </w:tc>
      </w:tr>
      <w:tr w:rsidR="00812B1F" w:rsidRPr="00730AD1" w:rsidTr="00812B1F">
        <w:trPr>
          <w:trHeight w:val="3040"/>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Союз.</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Союз</w:t>
            </w:r>
            <w:r w:rsidRPr="00730AD1">
              <w:rPr>
                <w:spacing w:val="-3"/>
                <w:sz w:val="24"/>
                <w:szCs w:val="24"/>
              </w:rPr>
              <w:t xml:space="preserve"> </w:t>
            </w:r>
            <w:r w:rsidRPr="00730AD1">
              <w:rPr>
                <w:sz w:val="24"/>
                <w:szCs w:val="24"/>
              </w:rPr>
              <w:t>как</w:t>
            </w:r>
            <w:r w:rsidRPr="00730AD1">
              <w:rPr>
                <w:spacing w:val="-3"/>
                <w:sz w:val="24"/>
                <w:szCs w:val="24"/>
              </w:rPr>
              <w:t xml:space="preserve"> </w:t>
            </w:r>
            <w:r w:rsidRPr="00730AD1">
              <w:rPr>
                <w:sz w:val="24"/>
                <w:szCs w:val="24"/>
              </w:rPr>
              <w:t>служебная</w:t>
            </w:r>
            <w:r w:rsidRPr="00730AD1">
              <w:rPr>
                <w:spacing w:val="-3"/>
                <w:sz w:val="24"/>
                <w:szCs w:val="24"/>
              </w:rPr>
              <w:t xml:space="preserve"> </w:t>
            </w:r>
            <w:r w:rsidRPr="00730AD1">
              <w:rPr>
                <w:sz w:val="24"/>
                <w:szCs w:val="24"/>
              </w:rPr>
              <w:t>часть</w:t>
            </w:r>
            <w:r w:rsidRPr="00730AD1">
              <w:rPr>
                <w:spacing w:val="-2"/>
                <w:sz w:val="24"/>
                <w:szCs w:val="24"/>
              </w:rPr>
              <w:t xml:space="preserve"> </w:t>
            </w:r>
            <w:r w:rsidRPr="00730AD1">
              <w:rPr>
                <w:sz w:val="24"/>
                <w:szCs w:val="24"/>
              </w:rPr>
              <w:t>речи.</w:t>
            </w:r>
            <w:r w:rsidRPr="00730AD1">
              <w:rPr>
                <w:spacing w:val="-2"/>
                <w:sz w:val="24"/>
                <w:szCs w:val="24"/>
              </w:rPr>
              <w:t xml:space="preserve"> </w:t>
            </w:r>
            <w:r w:rsidRPr="00730AD1">
              <w:rPr>
                <w:sz w:val="24"/>
                <w:szCs w:val="24"/>
              </w:rPr>
              <w:t>Союз</w:t>
            </w:r>
            <w:r w:rsidRPr="00730AD1">
              <w:rPr>
                <w:spacing w:val="-2"/>
                <w:sz w:val="24"/>
                <w:szCs w:val="24"/>
              </w:rPr>
              <w:t xml:space="preserve"> </w:t>
            </w:r>
            <w:r w:rsidRPr="00730AD1">
              <w:rPr>
                <w:sz w:val="24"/>
                <w:szCs w:val="24"/>
              </w:rPr>
              <w:t>как</w:t>
            </w:r>
            <w:r w:rsidRPr="00730AD1">
              <w:rPr>
                <w:spacing w:val="-4"/>
                <w:sz w:val="24"/>
                <w:szCs w:val="24"/>
              </w:rPr>
              <w:t xml:space="preserve"> </w:t>
            </w:r>
            <w:r w:rsidRPr="00730AD1">
              <w:rPr>
                <w:sz w:val="24"/>
                <w:szCs w:val="24"/>
              </w:rPr>
              <w:t>средство</w:t>
            </w:r>
            <w:r w:rsidRPr="00730AD1">
              <w:rPr>
                <w:spacing w:val="-2"/>
                <w:sz w:val="24"/>
                <w:szCs w:val="24"/>
              </w:rPr>
              <w:t xml:space="preserve"> </w:t>
            </w:r>
            <w:r w:rsidRPr="00730AD1">
              <w:rPr>
                <w:sz w:val="24"/>
                <w:szCs w:val="24"/>
              </w:rPr>
              <w:t>связи</w:t>
            </w:r>
            <w:r w:rsidRPr="00730AD1">
              <w:rPr>
                <w:spacing w:val="-3"/>
                <w:sz w:val="24"/>
                <w:szCs w:val="24"/>
              </w:rPr>
              <w:t xml:space="preserve"> </w:t>
            </w:r>
            <w:r w:rsidRPr="00730AD1">
              <w:rPr>
                <w:sz w:val="24"/>
                <w:szCs w:val="24"/>
              </w:rPr>
              <w:t>однородных</w:t>
            </w:r>
            <w:r w:rsidRPr="00730AD1">
              <w:rPr>
                <w:spacing w:val="-3"/>
                <w:sz w:val="24"/>
                <w:szCs w:val="24"/>
              </w:rPr>
              <w:t xml:space="preserve"> </w:t>
            </w:r>
            <w:r w:rsidRPr="00730AD1">
              <w:rPr>
                <w:sz w:val="24"/>
                <w:szCs w:val="24"/>
              </w:rPr>
              <w:t>членов</w:t>
            </w:r>
            <w:r w:rsidRPr="00730AD1">
              <w:rPr>
                <w:spacing w:val="-47"/>
                <w:sz w:val="24"/>
                <w:szCs w:val="24"/>
              </w:rPr>
              <w:t xml:space="preserve"> </w:t>
            </w:r>
            <w:r w:rsidRPr="00730AD1">
              <w:rPr>
                <w:sz w:val="24"/>
                <w:szCs w:val="24"/>
              </w:rPr>
              <w:t>предложения</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частей</w:t>
            </w:r>
            <w:r w:rsidRPr="00730AD1">
              <w:rPr>
                <w:spacing w:val="-1"/>
                <w:sz w:val="24"/>
                <w:szCs w:val="24"/>
              </w:rPr>
              <w:t xml:space="preserve"> </w:t>
            </w:r>
            <w:r w:rsidRPr="00730AD1">
              <w:rPr>
                <w:sz w:val="24"/>
                <w:szCs w:val="24"/>
              </w:rPr>
              <w:t>сложного предложения.</w:t>
            </w:r>
          </w:p>
          <w:p w:rsidR="00812B1F" w:rsidRPr="00730AD1" w:rsidRDefault="00812B1F" w:rsidP="00730AD1">
            <w:pPr>
              <w:pStyle w:val="TableParagraph"/>
              <w:spacing w:line="276" w:lineRule="auto"/>
              <w:ind w:left="31" w:right="91"/>
              <w:jc w:val="both"/>
              <w:rPr>
                <w:sz w:val="24"/>
                <w:szCs w:val="24"/>
              </w:rPr>
            </w:pPr>
            <w:r w:rsidRPr="00730AD1">
              <w:rPr>
                <w:sz w:val="24"/>
                <w:szCs w:val="24"/>
              </w:rPr>
              <w:t>Разряды союзов по строению: простые и составные. Правописание составных союзов.</w:t>
            </w:r>
            <w:r w:rsidRPr="00730AD1">
              <w:rPr>
                <w:spacing w:val="1"/>
                <w:sz w:val="24"/>
                <w:szCs w:val="24"/>
              </w:rPr>
              <w:t xml:space="preserve"> </w:t>
            </w:r>
            <w:r w:rsidRPr="00730AD1">
              <w:rPr>
                <w:sz w:val="24"/>
                <w:szCs w:val="24"/>
              </w:rPr>
              <w:t>Разряды</w:t>
            </w:r>
            <w:r w:rsidRPr="00730AD1">
              <w:rPr>
                <w:spacing w:val="-5"/>
                <w:sz w:val="24"/>
                <w:szCs w:val="24"/>
              </w:rPr>
              <w:t xml:space="preserve"> </w:t>
            </w:r>
            <w:r w:rsidRPr="00730AD1">
              <w:rPr>
                <w:sz w:val="24"/>
                <w:szCs w:val="24"/>
              </w:rPr>
              <w:t>союзов</w:t>
            </w:r>
            <w:r w:rsidRPr="00730AD1">
              <w:rPr>
                <w:spacing w:val="-5"/>
                <w:sz w:val="24"/>
                <w:szCs w:val="24"/>
              </w:rPr>
              <w:t xml:space="preserve"> </w:t>
            </w:r>
            <w:r w:rsidRPr="00730AD1">
              <w:rPr>
                <w:sz w:val="24"/>
                <w:szCs w:val="24"/>
              </w:rPr>
              <w:t>по</w:t>
            </w:r>
            <w:r w:rsidRPr="00730AD1">
              <w:rPr>
                <w:spacing w:val="-3"/>
                <w:sz w:val="24"/>
                <w:szCs w:val="24"/>
              </w:rPr>
              <w:t xml:space="preserve"> </w:t>
            </w:r>
            <w:r w:rsidRPr="00730AD1">
              <w:rPr>
                <w:sz w:val="24"/>
                <w:szCs w:val="24"/>
              </w:rPr>
              <w:t>значению:</w:t>
            </w:r>
            <w:r w:rsidRPr="00730AD1">
              <w:rPr>
                <w:spacing w:val="-6"/>
                <w:sz w:val="24"/>
                <w:szCs w:val="24"/>
              </w:rPr>
              <w:t xml:space="preserve"> </w:t>
            </w:r>
            <w:r w:rsidRPr="00730AD1">
              <w:rPr>
                <w:sz w:val="24"/>
                <w:szCs w:val="24"/>
              </w:rPr>
              <w:t>сочинительные</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подчинительные.</w:t>
            </w:r>
            <w:r w:rsidRPr="00730AD1">
              <w:rPr>
                <w:spacing w:val="-5"/>
                <w:sz w:val="24"/>
                <w:szCs w:val="24"/>
              </w:rPr>
              <w:t xml:space="preserve"> </w:t>
            </w:r>
            <w:r w:rsidRPr="00730AD1">
              <w:rPr>
                <w:sz w:val="24"/>
                <w:szCs w:val="24"/>
              </w:rPr>
              <w:t>Одиночные,</w:t>
            </w:r>
            <w:r w:rsidRPr="00730AD1">
              <w:rPr>
                <w:spacing w:val="-4"/>
                <w:sz w:val="24"/>
                <w:szCs w:val="24"/>
              </w:rPr>
              <w:t xml:space="preserve"> </w:t>
            </w:r>
            <w:r w:rsidRPr="00730AD1">
              <w:rPr>
                <w:sz w:val="24"/>
                <w:szCs w:val="24"/>
              </w:rPr>
              <w:t>двойные</w:t>
            </w:r>
            <w:r w:rsidRPr="00730AD1">
              <w:rPr>
                <w:spacing w:val="-47"/>
                <w:sz w:val="24"/>
                <w:szCs w:val="24"/>
              </w:rPr>
              <w:t xml:space="preserve"> </w:t>
            </w:r>
            <w:r w:rsidRPr="00730AD1">
              <w:rPr>
                <w:sz w:val="24"/>
                <w:szCs w:val="24"/>
              </w:rPr>
              <w:t>и</w:t>
            </w:r>
            <w:r w:rsidRPr="00730AD1">
              <w:rPr>
                <w:spacing w:val="-2"/>
                <w:sz w:val="24"/>
                <w:szCs w:val="24"/>
              </w:rPr>
              <w:t xml:space="preserve"> </w:t>
            </w:r>
            <w:r w:rsidRPr="00730AD1">
              <w:rPr>
                <w:sz w:val="24"/>
                <w:szCs w:val="24"/>
              </w:rPr>
              <w:t>повторяющиеся</w:t>
            </w:r>
            <w:r w:rsidRPr="00730AD1">
              <w:rPr>
                <w:spacing w:val="-1"/>
                <w:sz w:val="24"/>
                <w:szCs w:val="24"/>
              </w:rPr>
              <w:t xml:space="preserve"> </w:t>
            </w:r>
            <w:r w:rsidRPr="00730AD1">
              <w:rPr>
                <w:sz w:val="24"/>
                <w:szCs w:val="24"/>
              </w:rPr>
              <w:t>сочинительные союзы.</w:t>
            </w:r>
          </w:p>
          <w:p w:rsidR="00812B1F" w:rsidRPr="00730AD1" w:rsidRDefault="00812B1F" w:rsidP="00730AD1">
            <w:pPr>
              <w:pStyle w:val="TableParagraph"/>
              <w:spacing w:line="276" w:lineRule="auto"/>
              <w:ind w:left="31"/>
              <w:jc w:val="both"/>
              <w:rPr>
                <w:sz w:val="24"/>
                <w:szCs w:val="24"/>
              </w:rPr>
            </w:pPr>
            <w:r w:rsidRPr="00730AD1">
              <w:rPr>
                <w:sz w:val="24"/>
                <w:szCs w:val="24"/>
              </w:rPr>
              <w:t>Морфологический</w:t>
            </w:r>
            <w:r w:rsidRPr="00730AD1">
              <w:rPr>
                <w:spacing w:val="-6"/>
                <w:sz w:val="24"/>
                <w:szCs w:val="24"/>
              </w:rPr>
              <w:t xml:space="preserve"> </w:t>
            </w:r>
            <w:r w:rsidRPr="00730AD1">
              <w:rPr>
                <w:sz w:val="24"/>
                <w:szCs w:val="24"/>
              </w:rPr>
              <w:t>анализ</w:t>
            </w:r>
            <w:r w:rsidRPr="00730AD1">
              <w:rPr>
                <w:spacing w:val="-4"/>
                <w:sz w:val="24"/>
                <w:szCs w:val="24"/>
              </w:rPr>
              <w:t xml:space="preserve"> </w:t>
            </w:r>
            <w:r w:rsidRPr="00730AD1">
              <w:rPr>
                <w:sz w:val="24"/>
                <w:szCs w:val="24"/>
              </w:rPr>
              <w:t>союзов.</w:t>
            </w:r>
          </w:p>
          <w:p w:rsidR="00812B1F" w:rsidRPr="00730AD1" w:rsidRDefault="00812B1F" w:rsidP="00730AD1">
            <w:pPr>
              <w:pStyle w:val="TableParagraph"/>
              <w:spacing w:line="276" w:lineRule="auto"/>
              <w:ind w:left="31"/>
              <w:jc w:val="both"/>
              <w:rPr>
                <w:sz w:val="24"/>
                <w:szCs w:val="24"/>
              </w:rPr>
            </w:pPr>
            <w:r w:rsidRPr="00730AD1">
              <w:rPr>
                <w:sz w:val="24"/>
                <w:szCs w:val="24"/>
              </w:rPr>
              <w:t>Роль</w:t>
            </w:r>
            <w:r w:rsidRPr="00730AD1">
              <w:rPr>
                <w:spacing w:val="-3"/>
                <w:sz w:val="24"/>
                <w:szCs w:val="24"/>
              </w:rPr>
              <w:t xml:space="preserve"> </w:t>
            </w:r>
            <w:r w:rsidRPr="00730AD1">
              <w:rPr>
                <w:sz w:val="24"/>
                <w:szCs w:val="24"/>
              </w:rPr>
              <w:t>союзов</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тексте.</w:t>
            </w:r>
            <w:r w:rsidRPr="00730AD1">
              <w:rPr>
                <w:spacing w:val="-2"/>
                <w:sz w:val="24"/>
                <w:szCs w:val="24"/>
              </w:rPr>
              <w:t xml:space="preserve"> </w:t>
            </w:r>
            <w:r w:rsidRPr="00730AD1">
              <w:rPr>
                <w:sz w:val="24"/>
                <w:szCs w:val="24"/>
              </w:rPr>
              <w:t>Употребление</w:t>
            </w:r>
            <w:r w:rsidRPr="00730AD1">
              <w:rPr>
                <w:spacing w:val="-2"/>
                <w:sz w:val="24"/>
                <w:szCs w:val="24"/>
              </w:rPr>
              <w:t xml:space="preserve"> </w:t>
            </w:r>
            <w:r w:rsidRPr="00730AD1">
              <w:rPr>
                <w:sz w:val="24"/>
                <w:szCs w:val="24"/>
              </w:rPr>
              <w:t>союзов</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речи</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соответствии</w:t>
            </w:r>
            <w:r w:rsidRPr="00730AD1">
              <w:rPr>
                <w:spacing w:val="-3"/>
                <w:sz w:val="24"/>
                <w:szCs w:val="24"/>
              </w:rPr>
              <w:t xml:space="preserve"> </w:t>
            </w:r>
            <w:r w:rsidRPr="00730AD1">
              <w:rPr>
                <w:sz w:val="24"/>
                <w:szCs w:val="24"/>
              </w:rPr>
              <w:t>с</w:t>
            </w:r>
            <w:r w:rsidRPr="00730AD1">
              <w:rPr>
                <w:spacing w:val="-2"/>
                <w:sz w:val="24"/>
                <w:szCs w:val="24"/>
              </w:rPr>
              <w:t xml:space="preserve"> </w:t>
            </w:r>
            <w:r w:rsidRPr="00730AD1">
              <w:rPr>
                <w:sz w:val="24"/>
                <w:szCs w:val="24"/>
              </w:rPr>
              <w:t>их</w:t>
            </w:r>
            <w:r w:rsidRPr="00730AD1">
              <w:rPr>
                <w:spacing w:val="-3"/>
                <w:sz w:val="24"/>
                <w:szCs w:val="24"/>
              </w:rPr>
              <w:t xml:space="preserve"> </w:t>
            </w:r>
            <w:r w:rsidRPr="00730AD1">
              <w:rPr>
                <w:sz w:val="24"/>
                <w:szCs w:val="24"/>
              </w:rPr>
              <w:t>значением</w:t>
            </w:r>
            <w:r w:rsidRPr="00730AD1">
              <w:rPr>
                <w:spacing w:val="-1"/>
                <w:sz w:val="24"/>
                <w:szCs w:val="24"/>
              </w:rPr>
              <w:t xml:space="preserve"> </w:t>
            </w:r>
            <w:r w:rsidRPr="00730AD1">
              <w:rPr>
                <w:sz w:val="24"/>
                <w:szCs w:val="24"/>
              </w:rPr>
              <w:t>и</w:t>
            </w:r>
            <w:r w:rsidRPr="00730AD1">
              <w:rPr>
                <w:spacing w:val="-47"/>
                <w:sz w:val="24"/>
                <w:szCs w:val="24"/>
              </w:rPr>
              <w:t xml:space="preserve"> </w:t>
            </w:r>
            <w:r w:rsidRPr="00730AD1">
              <w:rPr>
                <w:sz w:val="24"/>
                <w:szCs w:val="24"/>
              </w:rPr>
              <w:t>стилистическими</w:t>
            </w:r>
            <w:r w:rsidRPr="00730AD1">
              <w:rPr>
                <w:spacing w:val="-3"/>
                <w:sz w:val="24"/>
                <w:szCs w:val="24"/>
              </w:rPr>
              <w:t xml:space="preserve"> </w:t>
            </w:r>
            <w:r w:rsidRPr="00730AD1">
              <w:rPr>
                <w:sz w:val="24"/>
                <w:szCs w:val="24"/>
              </w:rPr>
              <w:t>особенностями.</w:t>
            </w:r>
            <w:r w:rsidRPr="00730AD1">
              <w:rPr>
                <w:spacing w:val="-1"/>
                <w:sz w:val="24"/>
                <w:szCs w:val="24"/>
              </w:rPr>
              <w:t xml:space="preserve"> </w:t>
            </w:r>
            <w:r w:rsidRPr="00730AD1">
              <w:rPr>
                <w:sz w:val="24"/>
                <w:szCs w:val="24"/>
              </w:rPr>
              <w:t>Использование</w:t>
            </w:r>
            <w:r w:rsidRPr="00730AD1">
              <w:rPr>
                <w:spacing w:val="-1"/>
                <w:sz w:val="24"/>
                <w:szCs w:val="24"/>
              </w:rPr>
              <w:t xml:space="preserve"> </w:t>
            </w:r>
            <w:r w:rsidRPr="00730AD1">
              <w:rPr>
                <w:sz w:val="24"/>
                <w:szCs w:val="24"/>
              </w:rPr>
              <w:t>союзов</w:t>
            </w:r>
            <w:r w:rsidRPr="00730AD1">
              <w:rPr>
                <w:spacing w:val="-3"/>
                <w:sz w:val="24"/>
                <w:szCs w:val="24"/>
              </w:rPr>
              <w:t xml:space="preserve"> </w:t>
            </w:r>
            <w:r w:rsidRPr="00730AD1">
              <w:rPr>
                <w:sz w:val="24"/>
                <w:szCs w:val="24"/>
              </w:rPr>
              <w:t>как</w:t>
            </w:r>
            <w:r w:rsidRPr="00730AD1">
              <w:rPr>
                <w:spacing w:val="-2"/>
                <w:sz w:val="24"/>
                <w:szCs w:val="24"/>
              </w:rPr>
              <w:t xml:space="preserve"> </w:t>
            </w:r>
            <w:r w:rsidRPr="00730AD1">
              <w:rPr>
                <w:sz w:val="24"/>
                <w:szCs w:val="24"/>
              </w:rPr>
              <w:t>средства</w:t>
            </w:r>
            <w:r w:rsidRPr="00730AD1">
              <w:rPr>
                <w:spacing w:val="-2"/>
                <w:sz w:val="24"/>
                <w:szCs w:val="24"/>
              </w:rPr>
              <w:t xml:space="preserve"> </w:t>
            </w:r>
            <w:r w:rsidRPr="00730AD1">
              <w:rPr>
                <w:sz w:val="24"/>
                <w:szCs w:val="24"/>
              </w:rPr>
              <w:t>связи</w:t>
            </w:r>
          </w:p>
          <w:p w:rsidR="00812B1F" w:rsidRPr="00730AD1" w:rsidRDefault="00812B1F" w:rsidP="00730AD1">
            <w:pPr>
              <w:pStyle w:val="TableParagraph"/>
              <w:spacing w:line="276" w:lineRule="auto"/>
              <w:ind w:left="31" w:right="5019"/>
              <w:jc w:val="both"/>
              <w:rPr>
                <w:sz w:val="24"/>
                <w:szCs w:val="24"/>
              </w:rPr>
            </w:pPr>
            <w:r w:rsidRPr="00730AD1">
              <w:rPr>
                <w:sz w:val="24"/>
                <w:szCs w:val="24"/>
              </w:rPr>
              <w:t>предложений и частей текста.</w:t>
            </w:r>
            <w:r w:rsidRPr="00730AD1">
              <w:rPr>
                <w:spacing w:val="-48"/>
                <w:sz w:val="24"/>
                <w:szCs w:val="24"/>
              </w:rPr>
              <w:t xml:space="preserve"> </w:t>
            </w:r>
            <w:r w:rsidRPr="00730AD1">
              <w:rPr>
                <w:sz w:val="24"/>
                <w:szCs w:val="24"/>
              </w:rPr>
              <w:t>Правописание</w:t>
            </w:r>
            <w:r w:rsidRPr="00730AD1">
              <w:rPr>
                <w:spacing w:val="-1"/>
                <w:sz w:val="24"/>
                <w:szCs w:val="24"/>
              </w:rPr>
              <w:t xml:space="preserve"> </w:t>
            </w:r>
            <w:r w:rsidRPr="00730AD1">
              <w:rPr>
                <w:sz w:val="24"/>
                <w:szCs w:val="24"/>
              </w:rPr>
              <w:t>союзов.</w:t>
            </w:r>
          </w:p>
          <w:p w:rsidR="00812B1F" w:rsidRPr="00730AD1" w:rsidRDefault="00812B1F" w:rsidP="00730AD1">
            <w:pPr>
              <w:pStyle w:val="TableParagraph"/>
              <w:spacing w:line="276" w:lineRule="auto"/>
              <w:ind w:left="31"/>
              <w:jc w:val="both"/>
              <w:rPr>
                <w:sz w:val="24"/>
                <w:szCs w:val="24"/>
              </w:rPr>
            </w:pPr>
            <w:r w:rsidRPr="00730AD1">
              <w:rPr>
                <w:sz w:val="24"/>
                <w:szCs w:val="24"/>
              </w:rPr>
              <w:t>Знаки</w:t>
            </w:r>
            <w:r w:rsidRPr="00730AD1">
              <w:rPr>
                <w:spacing w:val="-3"/>
                <w:sz w:val="24"/>
                <w:szCs w:val="24"/>
              </w:rPr>
              <w:t xml:space="preserve"> </w:t>
            </w:r>
            <w:r w:rsidRPr="00730AD1">
              <w:rPr>
                <w:sz w:val="24"/>
                <w:szCs w:val="24"/>
              </w:rPr>
              <w:t>препинания</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сложных</w:t>
            </w:r>
            <w:r w:rsidRPr="00730AD1">
              <w:rPr>
                <w:spacing w:val="-4"/>
                <w:sz w:val="24"/>
                <w:szCs w:val="24"/>
              </w:rPr>
              <w:t xml:space="preserve"> </w:t>
            </w:r>
            <w:r w:rsidRPr="00730AD1">
              <w:rPr>
                <w:sz w:val="24"/>
                <w:szCs w:val="24"/>
              </w:rPr>
              <w:t>союзных</w:t>
            </w:r>
            <w:r w:rsidRPr="00730AD1">
              <w:rPr>
                <w:spacing w:val="-4"/>
                <w:sz w:val="24"/>
                <w:szCs w:val="24"/>
              </w:rPr>
              <w:t xml:space="preserve"> </w:t>
            </w:r>
            <w:r w:rsidRPr="00730AD1">
              <w:rPr>
                <w:sz w:val="24"/>
                <w:szCs w:val="24"/>
              </w:rPr>
              <w:t>предложениях.</w:t>
            </w:r>
            <w:r w:rsidRPr="00730AD1">
              <w:rPr>
                <w:spacing w:val="-3"/>
                <w:sz w:val="24"/>
                <w:szCs w:val="24"/>
              </w:rPr>
              <w:t xml:space="preserve"> </w:t>
            </w:r>
            <w:r w:rsidRPr="00730AD1">
              <w:rPr>
                <w:sz w:val="24"/>
                <w:szCs w:val="24"/>
              </w:rPr>
              <w:t>Знаки</w:t>
            </w:r>
            <w:r w:rsidRPr="00730AD1">
              <w:rPr>
                <w:spacing w:val="-5"/>
                <w:sz w:val="24"/>
                <w:szCs w:val="24"/>
              </w:rPr>
              <w:t xml:space="preserve"> </w:t>
            </w:r>
            <w:r w:rsidRPr="00730AD1">
              <w:rPr>
                <w:sz w:val="24"/>
                <w:szCs w:val="24"/>
              </w:rPr>
              <w:t>препинания</w:t>
            </w:r>
            <w:r w:rsidRPr="00730AD1">
              <w:rPr>
                <w:spacing w:val="-4"/>
                <w:sz w:val="24"/>
                <w:szCs w:val="24"/>
              </w:rPr>
              <w:t xml:space="preserve"> </w:t>
            </w:r>
            <w:r w:rsidRPr="00730AD1">
              <w:rPr>
                <w:sz w:val="24"/>
                <w:szCs w:val="24"/>
              </w:rPr>
              <w:t>в</w:t>
            </w:r>
          </w:p>
          <w:p w:rsidR="00812B1F" w:rsidRPr="00730AD1" w:rsidRDefault="00812B1F" w:rsidP="00730AD1">
            <w:pPr>
              <w:pStyle w:val="TableParagraph"/>
              <w:spacing w:line="276" w:lineRule="auto"/>
              <w:ind w:left="31"/>
              <w:jc w:val="both"/>
              <w:rPr>
                <w:sz w:val="24"/>
                <w:szCs w:val="24"/>
              </w:rPr>
            </w:pPr>
            <w:r w:rsidRPr="00730AD1">
              <w:rPr>
                <w:sz w:val="24"/>
                <w:szCs w:val="24"/>
              </w:rPr>
              <w:t>предложениях</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союзом</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связывающим</w:t>
            </w:r>
            <w:r w:rsidRPr="00730AD1">
              <w:rPr>
                <w:spacing w:val="-1"/>
                <w:sz w:val="24"/>
                <w:szCs w:val="24"/>
              </w:rPr>
              <w:t xml:space="preserve"> </w:t>
            </w:r>
            <w:r w:rsidRPr="00730AD1">
              <w:rPr>
                <w:sz w:val="24"/>
                <w:szCs w:val="24"/>
              </w:rPr>
              <w:t>однородные члены и</w:t>
            </w:r>
            <w:r w:rsidRPr="00730AD1">
              <w:rPr>
                <w:spacing w:val="-4"/>
                <w:sz w:val="24"/>
                <w:szCs w:val="24"/>
              </w:rPr>
              <w:t xml:space="preserve"> </w:t>
            </w:r>
            <w:r w:rsidRPr="00730AD1">
              <w:rPr>
                <w:sz w:val="24"/>
                <w:szCs w:val="24"/>
              </w:rPr>
              <w:t>части</w:t>
            </w:r>
            <w:r w:rsidRPr="00730AD1">
              <w:rPr>
                <w:spacing w:val="-4"/>
                <w:sz w:val="24"/>
                <w:szCs w:val="24"/>
              </w:rPr>
              <w:t xml:space="preserve"> </w:t>
            </w:r>
            <w:r w:rsidRPr="00730AD1">
              <w:rPr>
                <w:sz w:val="24"/>
                <w:szCs w:val="24"/>
              </w:rPr>
              <w:t>сложного</w:t>
            </w:r>
            <w:r w:rsidRPr="00730AD1">
              <w:rPr>
                <w:spacing w:val="-47"/>
                <w:sz w:val="24"/>
                <w:szCs w:val="24"/>
              </w:rPr>
              <w:t xml:space="preserve"> </w:t>
            </w:r>
            <w:r w:rsidRPr="00730AD1">
              <w:rPr>
                <w:sz w:val="24"/>
                <w:szCs w:val="24"/>
              </w:rPr>
              <w:t>предложения.</w:t>
            </w:r>
          </w:p>
        </w:tc>
      </w:tr>
      <w:tr w:rsidR="00812B1F" w:rsidRPr="00730AD1" w:rsidTr="00812B1F">
        <w:trPr>
          <w:trHeight w:val="3040"/>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Частица.</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Частица</w:t>
            </w:r>
            <w:r w:rsidRPr="00730AD1">
              <w:rPr>
                <w:spacing w:val="-3"/>
                <w:sz w:val="24"/>
                <w:szCs w:val="24"/>
              </w:rPr>
              <w:t xml:space="preserve"> </w:t>
            </w:r>
            <w:r w:rsidRPr="00730AD1">
              <w:rPr>
                <w:sz w:val="24"/>
                <w:szCs w:val="24"/>
              </w:rPr>
              <w:t>как</w:t>
            </w:r>
            <w:r w:rsidRPr="00730AD1">
              <w:rPr>
                <w:spacing w:val="-3"/>
                <w:sz w:val="24"/>
                <w:szCs w:val="24"/>
              </w:rPr>
              <w:t xml:space="preserve"> </w:t>
            </w:r>
            <w:r w:rsidRPr="00730AD1">
              <w:rPr>
                <w:sz w:val="24"/>
                <w:szCs w:val="24"/>
              </w:rPr>
              <w:t>служебная</w:t>
            </w:r>
            <w:r w:rsidRPr="00730AD1">
              <w:rPr>
                <w:spacing w:val="-3"/>
                <w:sz w:val="24"/>
                <w:szCs w:val="24"/>
              </w:rPr>
              <w:t xml:space="preserve"> </w:t>
            </w:r>
            <w:r w:rsidRPr="00730AD1">
              <w:rPr>
                <w:sz w:val="24"/>
                <w:szCs w:val="24"/>
              </w:rPr>
              <w:t>часть</w:t>
            </w:r>
            <w:r w:rsidRPr="00730AD1">
              <w:rPr>
                <w:spacing w:val="-3"/>
                <w:sz w:val="24"/>
                <w:szCs w:val="24"/>
              </w:rPr>
              <w:t xml:space="preserve"> </w:t>
            </w:r>
            <w:r w:rsidRPr="00730AD1">
              <w:rPr>
                <w:sz w:val="24"/>
                <w:szCs w:val="24"/>
              </w:rPr>
              <w:t>речи.</w:t>
            </w:r>
          </w:p>
          <w:p w:rsidR="00812B1F" w:rsidRPr="00730AD1" w:rsidRDefault="00812B1F" w:rsidP="00730AD1">
            <w:pPr>
              <w:pStyle w:val="TableParagraph"/>
              <w:spacing w:line="276" w:lineRule="auto"/>
              <w:ind w:left="31"/>
              <w:jc w:val="both"/>
              <w:rPr>
                <w:sz w:val="24"/>
                <w:szCs w:val="24"/>
              </w:rPr>
            </w:pPr>
            <w:r w:rsidRPr="00730AD1">
              <w:rPr>
                <w:sz w:val="24"/>
                <w:szCs w:val="24"/>
              </w:rPr>
              <w:t>Разряды</w:t>
            </w:r>
            <w:r w:rsidRPr="00730AD1">
              <w:rPr>
                <w:spacing w:val="-5"/>
                <w:sz w:val="24"/>
                <w:szCs w:val="24"/>
              </w:rPr>
              <w:t xml:space="preserve"> </w:t>
            </w:r>
            <w:r w:rsidRPr="00730AD1">
              <w:rPr>
                <w:sz w:val="24"/>
                <w:szCs w:val="24"/>
              </w:rPr>
              <w:t>частиц</w:t>
            </w:r>
            <w:r w:rsidRPr="00730AD1">
              <w:rPr>
                <w:spacing w:val="-5"/>
                <w:sz w:val="24"/>
                <w:szCs w:val="24"/>
              </w:rPr>
              <w:t xml:space="preserve"> </w:t>
            </w:r>
            <w:r w:rsidRPr="00730AD1">
              <w:rPr>
                <w:sz w:val="24"/>
                <w:szCs w:val="24"/>
              </w:rPr>
              <w:t>по</w:t>
            </w:r>
            <w:r w:rsidRPr="00730AD1">
              <w:rPr>
                <w:spacing w:val="-4"/>
                <w:sz w:val="24"/>
                <w:szCs w:val="24"/>
              </w:rPr>
              <w:t xml:space="preserve"> </w:t>
            </w:r>
            <w:r w:rsidRPr="00730AD1">
              <w:rPr>
                <w:sz w:val="24"/>
                <w:szCs w:val="24"/>
              </w:rPr>
              <w:t>значению</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употреблению:</w:t>
            </w:r>
            <w:r w:rsidRPr="00730AD1">
              <w:rPr>
                <w:spacing w:val="-5"/>
                <w:sz w:val="24"/>
                <w:szCs w:val="24"/>
              </w:rPr>
              <w:t xml:space="preserve"> </w:t>
            </w:r>
            <w:r w:rsidRPr="00730AD1">
              <w:rPr>
                <w:sz w:val="24"/>
                <w:szCs w:val="24"/>
              </w:rPr>
              <w:t>формообразующие,</w:t>
            </w:r>
            <w:r w:rsidRPr="00730AD1">
              <w:rPr>
                <w:spacing w:val="-4"/>
                <w:sz w:val="24"/>
                <w:szCs w:val="24"/>
              </w:rPr>
              <w:t xml:space="preserve"> </w:t>
            </w:r>
            <w:r w:rsidRPr="00730AD1">
              <w:rPr>
                <w:sz w:val="24"/>
                <w:szCs w:val="24"/>
              </w:rPr>
              <w:t>отрицательные,</w:t>
            </w:r>
            <w:r w:rsidRPr="00730AD1">
              <w:rPr>
                <w:spacing w:val="-47"/>
                <w:sz w:val="24"/>
                <w:szCs w:val="24"/>
              </w:rPr>
              <w:t xml:space="preserve"> </w:t>
            </w:r>
            <w:r w:rsidRPr="00730AD1">
              <w:rPr>
                <w:sz w:val="24"/>
                <w:szCs w:val="24"/>
              </w:rPr>
              <w:t>модальные.</w:t>
            </w:r>
          </w:p>
          <w:p w:rsidR="00812B1F" w:rsidRPr="00730AD1" w:rsidRDefault="00812B1F" w:rsidP="00730AD1">
            <w:pPr>
              <w:pStyle w:val="TableParagraph"/>
              <w:spacing w:line="276" w:lineRule="auto"/>
              <w:ind w:left="31"/>
              <w:jc w:val="both"/>
              <w:rPr>
                <w:sz w:val="24"/>
                <w:szCs w:val="24"/>
              </w:rPr>
            </w:pPr>
            <w:r w:rsidRPr="00730AD1">
              <w:rPr>
                <w:sz w:val="24"/>
                <w:szCs w:val="24"/>
              </w:rPr>
              <w:t>Роль</w:t>
            </w:r>
            <w:r w:rsidRPr="00730AD1">
              <w:rPr>
                <w:spacing w:val="-3"/>
                <w:sz w:val="24"/>
                <w:szCs w:val="24"/>
              </w:rPr>
              <w:t xml:space="preserve"> </w:t>
            </w:r>
            <w:r w:rsidRPr="00730AD1">
              <w:rPr>
                <w:sz w:val="24"/>
                <w:szCs w:val="24"/>
              </w:rPr>
              <w:t>частиц</w:t>
            </w:r>
            <w:r w:rsidRPr="00730AD1">
              <w:rPr>
                <w:spacing w:val="-3"/>
                <w:sz w:val="24"/>
                <w:szCs w:val="24"/>
              </w:rPr>
              <w:t xml:space="preserve"> </w:t>
            </w:r>
            <w:r w:rsidRPr="00730AD1">
              <w:rPr>
                <w:sz w:val="24"/>
                <w:szCs w:val="24"/>
              </w:rPr>
              <w:t>в</w:t>
            </w:r>
            <w:r w:rsidRPr="00730AD1">
              <w:rPr>
                <w:spacing w:val="-1"/>
                <w:sz w:val="24"/>
                <w:szCs w:val="24"/>
              </w:rPr>
              <w:t xml:space="preserve"> </w:t>
            </w:r>
            <w:r w:rsidRPr="00730AD1">
              <w:rPr>
                <w:sz w:val="24"/>
                <w:szCs w:val="24"/>
              </w:rPr>
              <w:t>передаче</w:t>
            </w:r>
            <w:r w:rsidRPr="00730AD1">
              <w:rPr>
                <w:spacing w:val="-2"/>
                <w:sz w:val="24"/>
                <w:szCs w:val="24"/>
              </w:rPr>
              <w:t xml:space="preserve"> </w:t>
            </w:r>
            <w:r w:rsidRPr="00730AD1">
              <w:rPr>
                <w:sz w:val="24"/>
                <w:szCs w:val="24"/>
              </w:rPr>
              <w:t>различных</w:t>
            </w:r>
            <w:r w:rsidRPr="00730AD1">
              <w:rPr>
                <w:spacing w:val="-4"/>
                <w:sz w:val="24"/>
                <w:szCs w:val="24"/>
              </w:rPr>
              <w:t xml:space="preserve"> </w:t>
            </w:r>
            <w:r w:rsidRPr="00730AD1">
              <w:rPr>
                <w:sz w:val="24"/>
                <w:szCs w:val="24"/>
              </w:rPr>
              <w:t>оттенков</w:t>
            </w:r>
            <w:r w:rsidRPr="00730AD1">
              <w:rPr>
                <w:spacing w:val="-3"/>
                <w:sz w:val="24"/>
                <w:szCs w:val="24"/>
              </w:rPr>
              <w:t xml:space="preserve"> </w:t>
            </w:r>
            <w:r w:rsidRPr="00730AD1">
              <w:rPr>
                <w:sz w:val="24"/>
                <w:szCs w:val="24"/>
              </w:rPr>
              <w:t>значения</w:t>
            </w:r>
            <w:r w:rsidRPr="00730AD1">
              <w:rPr>
                <w:spacing w:val="-4"/>
                <w:sz w:val="24"/>
                <w:szCs w:val="24"/>
              </w:rPr>
              <w:t xml:space="preserve"> </w:t>
            </w:r>
            <w:r w:rsidRPr="00730AD1">
              <w:rPr>
                <w:sz w:val="24"/>
                <w:szCs w:val="24"/>
              </w:rPr>
              <w:t>в слове</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тексте,</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образовании</w:t>
            </w:r>
            <w:r w:rsidRPr="00730AD1">
              <w:rPr>
                <w:spacing w:val="-47"/>
                <w:sz w:val="24"/>
                <w:szCs w:val="24"/>
              </w:rPr>
              <w:t xml:space="preserve"> </w:t>
            </w:r>
            <w:r w:rsidRPr="00730AD1">
              <w:rPr>
                <w:sz w:val="24"/>
                <w:szCs w:val="24"/>
              </w:rPr>
              <w:t>форм глагола.</w:t>
            </w:r>
          </w:p>
          <w:p w:rsidR="00812B1F" w:rsidRPr="00730AD1" w:rsidRDefault="00812B1F" w:rsidP="00730AD1">
            <w:pPr>
              <w:pStyle w:val="TableParagraph"/>
              <w:spacing w:line="276" w:lineRule="auto"/>
              <w:ind w:left="31"/>
              <w:jc w:val="both"/>
              <w:rPr>
                <w:sz w:val="24"/>
                <w:szCs w:val="24"/>
              </w:rPr>
            </w:pPr>
            <w:r w:rsidRPr="00730AD1">
              <w:rPr>
                <w:sz w:val="24"/>
                <w:szCs w:val="24"/>
              </w:rPr>
              <w:t>Употребление</w:t>
            </w:r>
            <w:r w:rsidRPr="00730AD1">
              <w:rPr>
                <w:spacing w:val="-2"/>
                <w:sz w:val="24"/>
                <w:szCs w:val="24"/>
              </w:rPr>
              <w:t xml:space="preserve"> </w:t>
            </w:r>
            <w:r w:rsidRPr="00730AD1">
              <w:rPr>
                <w:sz w:val="24"/>
                <w:szCs w:val="24"/>
              </w:rPr>
              <w:t>частиц</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предложении</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тексте</w:t>
            </w:r>
            <w:r w:rsidRPr="00730AD1">
              <w:rPr>
                <w:spacing w:val="-1"/>
                <w:sz w:val="24"/>
                <w:szCs w:val="24"/>
              </w:rPr>
              <w:t xml:space="preserve"> </w:t>
            </w:r>
            <w:r w:rsidRPr="00730AD1">
              <w:rPr>
                <w:sz w:val="24"/>
                <w:szCs w:val="24"/>
              </w:rPr>
              <w:t>в</w:t>
            </w:r>
            <w:r w:rsidRPr="00730AD1">
              <w:rPr>
                <w:spacing w:val="-3"/>
                <w:sz w:val="24"/>
                <w:szCs w:val="24"/>
              </w:rPr>
              <w:t xml:space="preserve"> </w:t>
            </w:r>
            <w:r w:rsidRPr="00730AD1">
              <w:rPr>
                <w:sz w:val="24"/>
                <w:szCs w:val="24"/>
              </w:rPr>
              <w:t>соответствии</w:t>
            </w:r>
            <w:r w:rsidRPr="00730AD1">
              <w:rPr>
                <w:spacing w:val="-2"/>
                <w:sz w:val="24"/>
                <w:szCs w:val="24"/>
              </w:rPr>
              <w:t xml:space="preserve"> </w:t>
            </w:r>
            <w:r w:rsidRPr="00730AD1">
              <w:rPr>
                <w:sz w:val="24"/>
                <w:szCs w:val="24"/>
              </w:rPr>
              <w:t>с</w:t>
            </w:r>
            <w:r w:rsidRPr="00730AD1">
              <w:rPr>
                <w:spacing w:val="-1"/>
                <w:sz w:val="24"/>
                <w:szCs w:val="24"/>
              </w:rPr>
              <w:t xml:space="preserve"> </w:t>
            </w:r>
            <w:r w:rsidRPr="00730AD1">
              <w:rPr>
                <w:sz w:val="24"/>
                <w:szCs w:val="24"/>
              </w:rPr>
              <w:t>их</w:t>
            </w:r>
            <w:r w:rsidRPr="00730AD1">
              <w:rPr>
                <w:spacing w:val="-3"/>
                <w:sz w:val="24"/>
                <w:szCs w:val="24"/>
              </w:rPr>
              <w:t xml:space="preserve"> </w:t>
            </w:r>
            <w:r w:rsidRPr="00730AD1">
              <w:rPr>
                <w:sz w:val="24"/>
                <w:szCs w:val="24"/>
              </w:rPr>
              <w:t>значением</w:t>
            </w:r>
            <w:r w:rsidRPr="00730AD1">
              <w:rPr>
                <w:spacing w:val="2"/>
                <w:sz w:val="24"/>
                <w:szCs w:val="24"/>
              </w:rPr>
              <w:t xml:space="preserve"> </w:t>
            </w:r>
            <w:r w:rsidRPr="00730AD1">
              <w:rPr>
                <w:sz w:val="24"/>
                <w:szCs w:val="24"/>
              </w:rPr>
              <w:t>и</w:t>
            </w:r>
          </w:p>
          <w:p w:rsidR="00812B1F" w:rsidRPr="00730AD1" w:rsidRDefault="00812B1F" w:rsidP="00730AD1">
            <w:pPr>
              <w:pStyle w:val="TableParagraph"/>
              <w:spacing w:line="276" w:lineRule="auto"/>
              <w:ind w:left="31"/>
              <w:jc w:val="both"/>
              <w:rPr>
                <w:sz w:val="24"/>
                <w:szCs w:val="24"/>
              </w:rPr>
            </w:pPr>
            <w:r w:rsidRPr="00730AD1">
              <w:rPr>
                <w:sz w:val="24"/>
                <w:szCs w:val="24"/>
              </w:rPr>
              <w:t>стилистической</w:t>
            </w:r>
            <w:r w:rsidRPr="00730AD1">
              <w:rPr>
                <w:spacing w:val="-6"/>
                <w:sz w:val="24"/>
                <w:szCs w:val="24"/>
              </w:rPr>
              <w:t xml:space="preserve"> </w:t>
            </w:r>
            <w:r w:rsidRPr="00730AD1">
              <w:rPr>
                <w:sz w:val="24"/>
                <w:szCs w:val="24"/>
              </w:rPr>
              <w:t>окраской.</w:t>
            </w:r>
            <w:r w:rsidRPr="00730AD1">
              <w:rPr>
                <w:spacing w:val="-5"/>
                <w:sz w:val="24"/>
                <w:szCs w:val="24"/>
              </w:rPr>
              <w:t xml:space="preserve"> </w:t>
            </w:r>
            <w:r w:rsidRPr="00730AD1">
              <w:rPr>
                <w:sz w:val="24"/>
                <w:szCs w:val="24"/>
              </w:rPr>
              <w:t>Интонационные</w:t>
            </w:r>
            <w:r w:rsidRPr="00730AD1">
              <w:rPr>
                <w:spacing w:val="-6"/>
                <w:sz w:val="24"/>
                <w:szCs w:val="24"/>
              </w:rPr>
              <w:t xml:space="preserve"> </w:t>
            </w:r>
            <w:r w:rsidRPr="00730AD1">
              <w:rPr>
                <w:sz w:val="24"/>
                <w:szCs w:val="24"/>
              </w:rPr>
              <w:t>особенности</w:t>
            </w:r>
            <w:r w:rsidRPr="00730AD1">
              <w:rPr>
                <w:spacing w:val="-4"/>
                <w:sz w:val="24"/>
                <w:szCs w:val="24"/>
              </w:rPr>
              <w:t xml:space="preserve"> </w:t>
            </w:r>
            <w:r w:rsidRPr="00730AD1">
              <w:rPr>
                <w:sz w:val="24"/>
                <w:szCs w:val="24"/>
              </w:rPr>
              <w:t>предложений</w:t>
            </w:r>
            <w:r w:rsidRPr="00730AD1">
              <w:rPr>
                <w:spacing w:val="-6"/>
                <w:sz w:val="24"/>
                <w:szCs w:val="24"/>
              </w:rPr>
              <w:t xml:space="preserve"> </w:t>
            </w:r>
            <w:r w:rsidRPr="00730AD1">
              <w:rPr>
                <w:sz w:val="24"/>
                <w:szCs w:val="24"/>
              </w:rPr>
              <w:t>с</w:t>
            </w:r>
            <w:r w:rsidRPr="00730AD1">
              <w:rPr>
                <w:spacing w:val="-5"/>
                <w:sz w:val="24"/>
                <w:szCs w:val="24"/>
              </w:rPr>
              <w:t xml:space="preserve"> </w:t>
            </w:r>
            <w:r w:rsidRPr="00730AD1">
              <w:rPr>
                <w:sz w:val="24"/>
                <w:szCs w:val="24"/>
              </w:rPr>
              <w:t>частицами.</w:t>
            </w:r>
            <w:r w:rsidRPr="00730AD1">
              <w:rPr>
                <w:spacing w:val="-47"/>
                <w:sz w:val="24"/>
                <w:szCs w:val="24"/>
              </w:rPr>
              <w:t xml:space="preserve"> </w:t>
            </w:r>
            <w:r w:rsidRPr="00730AD1">
              <w:rPr>
                <w:sz w:val="24"/>
                <w:szCs w:val="24"/>
              </w:rPr>
              <w:t>Морфологический</w:t>
            </w:r>
            <w:r w:rsidRPr="00730AD1">
              <w:rPr>
                <w:spacing w:val="-2"/>
                <w:sz w:val="24"/>
                <w:szCs w:val="24"/>
              </w:rPr>
              <w:t xml:space="preserve"> </w:t>
            </w:r>
            <w:r w:rsidRPr="00730AD1">
              <w:rPr>
                <w:sz w:val="24"/>
                <w:szCs w:val="24"/>
              </w:rPr>
              <w:t>анализ частиц.</w:t>
            </w:r>
          </w:p>
          <w:p w:rsidR="00812B1F" w:rsidRPr="00730AD1" w:rsidRDefault="00812B1F" w:rsidP="00730AD1">
            <w:pPr>
              <w:pStyle w:val="TableParagraph"/>
              <w:spacing w:line="276" w:lineRule="auto"/>
              <w:ind w:left="31"/>
              <w:jc w:val="both"/>
              <w:rPr>
                <w:sz w:val="24"/>
                <w:szCs w:val="24"/>
              </w:rPr>
            </w:pPr>
            <w:r w:rsidRPr="00730AD1">
              <w:rPr>
                <w:sz w:val="24"/>
                <w:szCs w:val="24"/>
              </w:rPr>
              <w:t>Смысловые</w:t>
            </w:r>
            <w:r w:rsidRPr="00730AD1">
              <w:rPr>
                <w:spacing w:val="-3"/>
                <w:sz w:val="24"/>
                <w:szCs w:val="24"/>
              </w:rPr>
              <w:t xml:space="preserve"> </w:t>
            </w:r>
            <w:r w:rsidRPr="00730AD1">
              <w:rPr>
                <w:sz w:val="24"/>
                <w:szCs w:val="24"/>
              </w:rPr>
              <w:t>различия</w:t>
            </w:r>
            <w:r w:rsidRPr="00730AD1">
              <w:rPr>
                <w:spacing w:val="-3"/>
                <w:sz w:val="24"/>
                <w:szCs w:val="24"/>
              </w:rPr>
              <w:t xml:space="preserve"> </w:t>
            </w:r>
            <w:r w:rsidRPr="00730AD1">
              <w:rPr>
                <w:sz w:val="24"/>
                <w:szCs w:val="24"/>
              </w:rPr>
              <w:t>частиц</w:t>
            </w:r>
            <w:r w:rsidRPr="00730AD1">
              <w:rPr>
                <w:spacing w:val="-2"/>
                <w:sz w:val="24"/>
                <w:szCs w:val="24"/>
              </w:rPr>
              <w:t xml:space="preserve"> </w:t>
            </w:r>
            <w:r w:rsidRPr="00730AD1">
              <w:rPr>
                <w:sz w:val="24"/>
                <w:szCs w:val="24"/>
              </w:rPr>
              <w:t>"не"</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"ни".</w:t>
            </w:r>
          </w:p>
          <w:p w:rsidR="00812B1F" w:rsidRPr="00730AD1" w:rsidRDefault="00812B1F" w:rsidP="00730AD1">
            <w:pPr>
              <w:pStyle w:val="TableParagraph"/>
              <w:spacing w:line="276" w:lineRule="auto"/>
              <w:ind w:left="31" w:right="343"/>
              <w:jc w:val="both"/>
              <w:rPr>
                <w:sz w:val="24"/>
                <w:szCs w:val="24"/>
              </w:rPr>
            </w:pPr>
            <w:r w:rsidRPr="00730AD1">
              <w:rPr>
                <w:sz w:val="24"/>
                <w:szCs w:val="24"/>
              </w:rPr>
              <w:t>Использование частиц "не" и "ни" в письменной речи. Различение приставки "не-" и</w:t>
            </w:r>
            <w:r w:rsidRPr="00730AD1">
              <w:rPr>
                <w:spacing w:val="-47"/>
                <w:sz w:val="24"/>
                <w:szCs w:val="24"/>
              </w:rPr>
              <w:t xml:space="preserve"> </w:t>
            </w:r>
            <w:r w:rsidRPr="00730AD1">
              <w:rPr>
                <w:sz w:val="24"/>
                <w:szCs w:val="24"/>
              </w:rPr>
              <w:t>частицы</w:t>
            </w:r>
            <w:r w:rsidRPr="00730AD1">
              <w:rPr>
                <w:spacing w:val="-2"/>
                <w:sz w:val="24"/>
                <w:szCs w:val="24"/>
              </w:rPr>
              <w:t xml:space="preserve"> </w:t>
            </w:r>
            <w:r w:rsidRPr="00730AD1">
              <w:rPr>
                <w:sz w:val="24"/>
                <w:szCs w:val="24"/>
              </w:rPr>
              <w:t>"не".</w:t>
            </w:r>
            <w:r w:rsidRPr="00730AD1">
              <w:rPr>
                <w:spacing w:val="-1"/>
                <w:sz w:val="24"/>
                <w:szCs w:val="24"/>
              </w:rPr>
              <w:t xml:space="preserve"> </w:t>
            </w:r>
            <w:r w:rsidRPr="00730AD1">
              <w:rPr>
                <w:sz w:val="24"/>
                <w:szCs w:val="24"/>
              </w:rPr>
              <w:t>Слитное</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раздельное</w:t>
            </w:r>
            <w:r w:rsidRPr="00730AD1">
              <w:rPr>
                <w:spacing w:val="-1"/>
                <w:sz w:val="24"/>
                <w:szCs w:val="24"/>
              </w:rPr>
              <w:t xml:space="preserve"> </w:t>
            </w:r>
            <w:r w:rsidRPr="00730AD1">
              <w:rPr>
                <w:sz w:val="24"/>
                <w:szCs w:val="24"/>
              </w:rPr>
              <w:t>написание</w:t>
            </w:r>
            <w:r w:rsidRPr="00730AD1">
              <w:rPr>
                <w:spacing w:val="-2"/>
                <w:sz w:val="24"/>
                <w:szCs w:val="24"/>
              </w:rPr>
              <w:t xml:space="preserve"> </w:t>
            </w:r>
            <w:r w:rsidRPr="00730AD1">
              <w:rPr>
                <w:sz w:val="24"/>
                <w:szCs w:val="24"/>
              </w:rPr>
              <w:t>"не"</w:t>
            </w:r>
            <w:r w:rsidRPr="00730AD1">
              <w:rPr>
                <w:spacing w:val="2"/>
                <w:sz w:val="24"/>
                <w:szCs w:val="24"/>
              </w:rPr>
              <w:t xml:space="preserve"> </w:t>
            </w:r>
            <w:r w:rsidRPr="00730AD1">
              <w:rPr>
                <w:sz w:val="24"/>
                <w:szCs w:val="24"/>
              </w:rPr>
              <w:t>с</w:t>
            </w:r>
            <w:r w:rsidRPr="00730AD1">
              <w:rPr>
                <w:spacing w:val="-1"/>
                <w:sz w:val="24"/>
                <w:szCs w:val="24"/>
              </w:rPr>
              <w:t xml:space="preserve"> </w:t>
            </w:r>
            <w:r w:rsidRPr="00730AD1">
              <w:rPr>
                <w:sz w:val="24"/>
                <w:szCs w:val="24"/>
              </w:rPr>
              <w:t>разными</w:t>
            </w:r>
            <w:r w:rsidRPr="00730AD1">
              <w:rPr>
                <w:spacing w:val="-3"/>
                <w:sz w:val="24"/>
                <w:szCs w:val="24"/>
              </w:rPr>
              <w:t xml:space="preserve"> </w:t>
            </w:r>
            <w:r w:rsidRPr="00730AD1">
              <w:rPr>
                <w:sz w:val="24"/>
                <w:szCs w:val="24"/>
              </w:rPr>
              <w:t>частями</w:t>
            </w:r>
            <w:r w:rsidRPr="00730AD1">
              <w:rPr>
                <w:spacing w:val="-2"/>
                <w:sz w:val="24"/>
                <w:szCs w:val="24"/>
              </w:rPr>
              <w:t xml:space="preserve"> </w:t>
            </w:r>
            <w:r w:rsidRPr="00730AD1">
              <w:rPr>
                <w:sz w:val="24"/>
                <w:szCs w:val="24"/>
              </w:rPr>
              <w:t>речи</w:t>
            </w:r>
          </w:p>
          <w:p w:rsidR="00812B1F" w:rsidRPr="00730AD1" w:rsidRDefault="00812B1F" w:rsidP="00730AD1">
            <w:pPr>
              <w:pStyle w:val="TableParagraph"/>
              <w:spacing w:line="276" w:lineRule="auto"/>
              <w:ind w:left="31" w:right="425"/>
              <w:jc w:val="both"/>
              <w:rPr>
                <w:sz w:val="24"/>
                <w:szCs w:val="24"/>
              </w:rPr>
            </w:pPr>
            <w:r w:rsidRPr="00730AD1">
              <w:rPr>
                <w:sz w:val="24"/>
                <w:szCs w:val="24"/>
              </w:rPr>
              <w:t>(обобщение).</w:t>
            </w:r>
            <w:r w:rsidRPr="00730AD1">
              <w:rPr>
                <w:spacing w:val="-4"/>
                <w:sz w:val="24"/>
                <w:szCs w:val="24"/>
              </w:rPr>
              <w:t xml:space="preserve"> </w:t>
            </w:r>
            <w:r w:rsidRPr="00730AD1">
              <w:rPr>
                <w:sz w:val="24"/>
                <w:szCs w:val="24"/>
              </w:rPr>
              <w:t>Правописание</w:t>
            </w:r>
            <w:r w:rsidRPr="00730AD1">
              <w:rPr>
                <w:spacing w:val="-1"/>
                <w:sz w:val="24"/>
                <w:szCs w:val="24"/>
              </w:rPr>
              <w:t xml:space="preserve"> </w:t>
            </w:r>
            <w:r w:rsidRPr="00730AD1">
              <w:rPr>
                <w:sz w:val="24"/>
                <w:szCs w:val="24"/>
              </w:rPr>
              <w:t>частиц</w:t>
            </w:r>
            <w:r w:rsidRPr="00730AD1">
              <w:rPr>
                <w:spacing w:val="-4"/>
                <w:sz w:val="24"/>
                <w:szCs w:val="24"/>
              </w:rPr>
              <w:t xml:space="preserve"> </w:t>
            </w:r>
            <w:r w:rsidRPr="00730AD1">
              <w:rPr>
                <w:sz w:val="24"/>
                <w:szCs w:val="24"/>
              </w:rPr>
              <w:t>"бы,</w:t>
            </w:r>
            <w:r w:rsidRPr="00730AD1">
              <w:rPr>
                <w:spacing w:val="-4"/>
                <w:sz w:val="24"/>
                <w:szCs w:val="24"/>
              </w:rPr>
              <w:t xml:space="preserve"> </w:t>
            </w:r>
            <w:r w:rsidRPr="00730AD1">
              <w:rPr>
                <w:sz w:val="24"/>
                <w:szCs w:val="24"/>
              </w:rPr>
              <w:t>ли,</w:t>
            </w:r>
            <w:r w:rsidRPr="00730AD1">
              <w:rPr>
                <w:spacing w:val="-3"/>
                <w:sz w:val="24"/>
                <w:szCs w:val="24"/>
              </w:rPr>
              <w:t xml:space="preserve"> </w:t>
            </w:r>
            <w:r w:rsidRPr="00730AD1">
              <w:rPr>
                <w:sz w:val="24"/>
                <w:szCs w:val="24"/>
              </w:rPr>
              <w:t>же"</w:t>
            </w:r>
            <w:r w:rsidRPr="00730AD1">
              <w:rPr>
                <w:spacing w:val="-1"/>
                <w:sz w:val="24"/>
                <w:szCs w:val="24"/>
              </w:rPr>
              <w:t xml:space="preserve"> </w:t>
            </w:r>
            <w:r w:rsidRPr="00730AD1">
              <w:rPr>
                <w:sz w:val="24"/>
                <w:szCs w:val="24"/>
              </w:rPr>
              <w:t>с</w:t>
            </w:r>
            <w:r w:rsidRPr="00730AD1">
              <w:rPr>
                <w:spacing w:val="-4"/>
                <w:sz w:val="24"/>
                <w:szCs w:val="24"/>
              </w:rPr>
              <w:t xml:space="preserve"> </w:t>
            </w:r>
            <w:r w:rsidRPr="00730AD1">
              <w:rPr>
                <w:sz w:val="24"/>
                <w:szCs w:val="24"/>
              </w:rPr>
              <w:t>другими</w:t>
            </w:r>
            <w:r w:rsidRPr="00730AD1">
              <w:rPr>
                <w:spacing w:val="-4"/>
                <w:sz w:val="24"/>
                <w:szCs w:val="24"/>
              </w:rPr>
              <w:t xml:space="preserve"> </w:t>
            </w:r>
            <w:r w:rsidRPr="00730AD1">
              <w:rPr>
                <w:sz w:val="24"/>
                <w:szCs w:val="24"/>
              </w:rPr>
              <w:t>словами.</w:t>
            </w:r>
            <w:r w:rsidRPr="00730AD1">
              <w:rPr>
                <w:spacing w:val="-4"/>
                <w:sz w:val="24"/>
                <w:szCs w:val="24"/>
              </w:rPr>
              <w:t xml:space="preserve"> </w:t>
            </w:r>
            <w:r w:rsidRPr="00730AD1">
              <w:rPr>
                <w:sz w:val="24"/>
                <w:szCs w:val="24"/>
              </w:rPr>
              <w:t>Дефисное</w:t>
            </w:r>
            <w:r w:rsidRPr="00730AD1">
              <w:rPr>
                <w:spacing w:val="-47"/>
                <w:sz w:val="24"/>
                <w:szCs w:val="24"/>
              </w:rPr>
              <w:t xml:space="preserve"> </w:t>
            </w:r>
            <w:r w:rsidRPr="00730AD1">
              <w:rPr>
                <w:sz w:val="24"/>
                <w:szCs w:val="24"/>
              </w:rPr>
              <w:t>написание</w:t>
            </w:r>
            <w:r w:rsidRPr="00730AD1">
              <w:rPr>
                <w:spacing w:val="-1"/>
                <w:sz w:val="24"/>
                <w:szCs w:val="24"/>
              </w:rPr>
              <w:t xml:space="preserve"> </w:t>
            </w:r>
            <w:r w:rsidRPr="00730AD1">
              <w:rPr>
                <w:sz w:val="24"/>
                <w:szCs w:val="24"/>
              </w:rPr>
              <w:t>частиц</w:t>
            </w:r>
            <w:r w:rsidRPr="00730AD1">
              <w:rPr>
                <w:spacing w:val="-1"/>
                <w:sz w:val="24"/>
                <w:szCs w:val="24"/>
              </w:rPr>
              <w:t xml:space="preserve"> </w:t>
            </w:r>
            <w:r w:rsidRPr="00730AD1">
              <w:rPr>
                <w:sz w:val="24"/>
                <w:szCs w:val="24"/>
              </w:rPr>
              <w:t>"-то,</w:t>
            </w:r>
            <w:r w:rsidRPr="00730AD1">
              <w:rPr>
                <w:spacing w:val="1"/>
                <w:sz w:val="24"/>
                <w:szCs w:val="24"/>
              </w:rPr>
              <w:t xml:space="preserve"> </w:t>
            </w:r>
            <w:r w:rsidRPr="00730AD1">
              <w:rPr>
                <w:sz w:val="24"/>
                <w:szCs w:val="24"/>
              </w:rPr>
              <w:t>-таки,</w:t>
            </w:r>
            <w:r w:rsidRPr="00730AD1">
              <w:rPr>
                <w:spacing w:val="1"/>
                <w:sz w:val="24"/>
                <w:szCs w:val="24"/>
              </w:rPr>
              <w:t xml:space="preserve"> </w:t>
            </w:r>
            <w:r w:rsidRPr="00730AD1">
              <w:rPr>
                <w:sz w:val="24"/>
                <w:szCs w:val="24"/>
              </w:rPr>
              <w:t>-ка".</w:t>
            </w:r>
          </w:p>
        </w:tc>
      </w:tr>
      <w:tr w:rsidR="00812B1F" w:rsidRPr="00730AD1" w:rsidTr="00812B1F">
        <w:trPr>
          <w:trHeight w:val="2349"/>
        </w:trPr>
        <w:tc>
          <w:tcPr>
            <w:tcW w:w="234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394"/>
              <w:jc w:val="both"/>
              <w:rPr>
                <w:sz w:val="24"/>
                <w:szCs w:val="24"/>
              </w:rPr>
            </w:pPr>
            <w:r w:rsidRPr="00730AD1">
              <w:rPr>
                <w:sz w:val="24"/>
                <w:szCs w:val="24"/>
              </w:rPr>
              <w:t>Междометия и</w:t>
            </w:r>
            <w:r w:rsidRPr="00730AD1">
              <w:rPr>
                <w:spacing w:val="1"/>
                <w:sz w:val="24"/>
                <w:szCs w:val="24"/>
              </w:rPr>
              <w:t xml:space="preserve"> </w:t>
            </w:r>
            <w:r w:rsidRPr="00730AD1">
              <w:rPr>
                <w:spacing w:val="-1"/>
                <w:sz w:val="24"/>
                <w:szCs w:val="24"/>
              </w:rPr>
              <w:t>звукоподражательные</w:t>
            </w:r>
            <w:r w:rsidRPr="00730AD1">
              <w:rPr>
                <w:spacing w:val="-47"/>
                <w:sz w:val="24"/>
                <w:szCs w:val="24"/>
              </w:rPr>
              <w:t xml:space="preserve"> </w:t>
            </w:r>
            <w:r w:rsidRPr="00730AD1">
              <w:rPr>
                <w:sz w:val="24"/>
                <w:szCs w:val="24"/>
              </w:rPr>
              <w:t>слова.</w:t>
            </w:r>
          </w:p>
        </w:tc>
        <w:tc>
          <w:tcPr>
            <w:tcW w:w="7653" w:type="dxa"/>
          </w:tcPr>
          <w:p w:rsidR="00812B1F" w:rsidRPr="00730AD1" w:rsidRDefault="00812B1F" w:rsidP="00730AD1">
            <w:pPr>
              <w:pStyle w:val="TableParagraph"/>
              <w:spacing w:line="276" w:lineRule="auto"/>
              <w:ind w:left="31"/>
              <w:jc w:val="both"/>
              <w:rPr>
                <w:sz w:val="24"/>
                <w:szCs w:val="24"/>
              </w:rPr>
            </w:pPr>
            <w:r w:rsidRPr="00730AD1">
              <w:rPr>
                <w:sz w:val="24"/>
                <w:szCs w:val="24"/>
              </w:rPr>
              <w:t>Междометия</w:t>
            </w:r>
            <w:r w:rsidRPr="00730AD1">
              <w:rPr>
                <w:spacing w:val="-4"/>
                <w:sz w:val="24"/>
                <w:szCs w:val="24"/>
              </w:rPr>
              <w:t xml:space="preserve"> </w:t>
            </w:r>
            <w:r w:rsidRPr="00730AD1">
              <w:rPr>
                <w:sz w:val="24"/>
                <w:szCs w:val="24"/>
              </w:rPr>
              <w:t>как</w:t>
            </w:r>
            <w:r w:rsidRPr="00730AD1">
              <w:rPr>
                <w:spacing w:val="-3"/>
                <w:sz w:val="24"/>
                <w:szCs w:val="24"/>
              </w:rPr>
              <w:t xml:space="preserve"> </w:t>
            </w:r>
            <w:r w:rsidRPr="00730AD1">
              <w:rPr>
                <w:sz w:val="24"/>
                <w:szCs w:val="24"/>
              </w:rPr>
              <w:t>особая</w:t>
            </w:r>
            <w:r w:rsidRPr="00730AD1">
              <w:rPr>
                <w:spacing w:val="-3"/>
                <w:sz w:val="24"/>
                <w:szCs w:val="24"/>
              </w:rPr>
              <w:t xml:space="preserve"> </w:t>
            </w:r>
            <w:r w:rsidRPr="00730AD1">
              <w:rPr>
                <w:sz w:val="24"/>
                <w:szCs w:val="24"/>
              </w:rPr>
              <w:t>группа</w:t>
            </w:r>
            <w:r w:rsidRPr="00730AD1">
              <w:rPr>
                <w:spacing w:val="-2"/>
                <w:sz w:val="24"/>
                <w:szCs w:val="24"/>
              </w:rPr>
              <w:t xml:space="preserve"> </w:t>
            </w:r>
            <w:r w:rsidRPr="00730AD1">
              <w:rPr>
                <w:sz w:val="24"/>
                <w:szCs w:val="24"/>
              </w:rPr>
              <w:t>слов.</w:t>
            </w:r>
          </w:p>
          <w:p w:rsidR="00812B1F" w:rsidRPr="00730AD1" w:rsidRDefault="00812B1F" w:rsidP="00730AD1">
            <w:pPr>
              <w:pStyle w:val="TableParagraph"/>
              <w:spacing w:line="276" w:lineRule="auto"/>
              <w:ind w:left="31"/>
              <w:jc w:val="both"/>
              <w:rPr>
                <w:sz w:val="24"/>
                <w:szCs w:val="24"/>
              </w:rPr>
            </w:pPr>
            <w:r w:rsidRPr="00730AD1">
              <w:rPr>
                <w:sz w:val="24"/>
                <w:szCs w:val="24"/>
              </w:rPr>
              <w:t>Разряды</w:t>
            </w:r>
            <w:r w:rsidRPr="00730AD1">
              <w:rPr>
                <w:spacing w:val="-4"/>
                <w:sz w:val="24"/>
                <w:szCs w:val="24"/>
              </w:rPr>
              <w:t xml:space="preserve"> </w:t>
            </w:r>
            <w:r w:rsidRPr="00730AD1">
              <w:rPr>
                <w:sz w:val="24"/>
                <w:szCs w:val="24"/>
              </w:rPr>
              <w:t>междометий</w:t>
            </w:r>
            <w:r w:rsidRPr="00730AD1">
              <w:rPr>
                <w:spacing w:val="-3"/>
                <w:sz w:val="24"/>
                <w:szCs w:val="24"/>
              </w:rPr>
              <w:t xml:space="preserve"> </w:t>
            </w:r>
            <w:r w:rsidRPr="00730AD1">
              <w:rPr>
                <w:sz w:val="24"/>
                <w:szCs w:val="24"/>
              </w:rPr>
              <w:t>по</w:t>
            </w:r>
            <w:r w:rsidRPr="00730AD1">
              <w:rPr>
                <w:spacing w:val="-3"/>
                <w:sz w:val="24"/>
                <w:szCs w:val="24"/>
              </w:rPr>
              <w:t xml:space="preserve"> </w:t>
            </w:r>
            <w:r w:rsidRPr="00730AD1">
              <w:rPr>
                <w:sz w:val="24"/>
                <w:szCs w:val="24"/>
              </w:rPr>
              <w:t>значению</w:t>
            </w:r>
            <w:r w:rsidRPr="00730AD1">
              <w:rPr>
                <w:spacing w:val="-4"/>
                <w:sz w:val="24"/>
                <w:szCs w:val="24"/>
              </w:rPr>
              <w:t xml:space="preserve"> </w:t>
            </w:r>
            <w:r w:rsidRPr="00730AD1">
              <w:rPr>
                <w:sz w:val="24"/>
                <w:szCs w:val="24"/>
              </w:rPr>
              <w:t>(выражающие</w:t>
            </w:r>
            <w:r w:rsidRPr="00730AD1">
              <w:rPr>
                <w:spacing w:val="-4"/>
                <w:sz w:val="24"/>
                <w:szCs w:val="24"/>
              </w:rPr>
              <w:t xml:space="preserve"> </w:t>
            </w:r>
            <w:r w:rsidRPr="00730AD1">
              <w:rPr>
                <w:sz w:val="24"/>
                <w:szCs w:val="24"/>
              </w:rPr>
              <w:t>чувства,</w:t>
            </w:r>
            <w:r w:rsidRPr="00730AD1">
              <w:rPr>
                <w:spacing w:val="-3"/>
                <w:sz w:val="24"/>
                <w:szCs w:val="24"/>
              </w:rPr>
              <w:t xml:space="preserve"> </w:t>
            </w:r>
            <w:r w:rsidRPr="00730AD1">
              <w:rPr>
                <w:sz w:val="24"/>
                <w:szCs w:val="24"/>
              </w:rPr>
              <w:t>побуждающие</w:t>
            </w:r>
            <w:r w:rsidRPr="00730AD1">
              <w:rPr>
                <w:spacing w:val="-4"/>
                <w:sz w:val="24"/>
                <w:szCs w:val="24"/>
              </w:rPr>
              <w:t xml:space="preserve"> </w:t>
            </w:r>
            <w:r w:rsidRPr="00730AD1">
              <w:rPr>
                <w:sz w:val="24"/>
                <w:szCs w:val="24"/>
              </w:rPr>
              <w:t>к</w:t>
            </w:r>
            <w:r w:rsidRPr="00730AD1">
              <w:rPr>
                <w:spacing w:val="-3"/>
                <w:sz w:val="24"/>
                <w:szCs w:val="24"/>
              </w:rPr>
              <w:t xml:space="preserve"> </w:t>
            </w:r>
            <w:r w:rsidRPr="00730AD1">
              <w:rPr>
                <w:sz w:val="24"/>
                <w:szCs w:val="24"/>
              </w:rPr>
              <w:t>действию,</w:t>
            </w:r>
            <w:r w:rsidRPr="00730AD1">
              <w:rPr>
                <w:spacing w:val="-47"/>
                <w:sz w:val="24"/>
                <w:szCs w:val="24"/>
              </w:rPr>
              <w:t xml:space="preserve"> </w:t>
            </w:r>
            <w:r w:rsidRPr="00730AD1">
              <w:rPr>
                <w:sz w:val="24"/>
                <w:szCs w:val="24"/>
              </w:rPr>
              <w:t>этикетные</w:t>
            </w:r>
            <w:r w:rsidRPr="00730AD1">
              <w:rPr>
                <w:spacing w:val="-1"/>
                <w:sz w:val="24"/>
                <w:szCs w:val="24"/>
              </w:rPr>
              <w:t xml:space="preserve"> </w:t>
            </w:r>
            <w:r w:rsidRPr="00730AD1">
              <w:rPr>
                <w:sz w:val="24"/>
                <w:szCs w:val="24"/>
              </w:rPr>
              <w:t>междометия);</w:t>
            </w:r>
            <w:r w:rsidRPr="00730AD1">
              <w:rPr>
                <w:spacing w:val="-1"/>
                <w:sz w:val="24"/>
                <w:szCs w:val="24"/>
              </w:rPr>
              <w:t xml:space="preserve"> </w:t>
            </w:r>
            <w:r w:rsidRPr="00730AD1">
              <w:rPr>
                <w:sz w:val="24"/>
                <w:szCs w:val="24"/>
              </w:rPr>
              <w:t>междометия</w:t>
            </w:r>
            <w:r w:rsidRPr="00730AD1">
              <w:rPr>
                <w:spacing w:val="-2"/>
                <w:sz w:val="24"/>
                <w:szCs w:val="24"/>
              </w:rPr>
              <w:t xml:space="preserve"> </w:t>
            </w:r>
            <w:r w:rsidRPr="00730AD1">
              <w:rPr>
                <w:sz w:val="24"/>
                <w:szCs w:val="24"/>
              </w:rPr>
              <w:t>производные и непроизводные.</w:t>
            </w:r>
          </w:p>
          <w:p w:rsidR="00812B1F" w:rsidRPr="00730AD1" w:rsidRDefault="00812B1F" w:rsidP="00730AD1">
            <w:pPr>
              <w:pStyle w:val="TableParagraph"/>
              <w:spacing w:line="276" w:lineRule="auto"/>
              <w:ind w:left="31" w:right="4206"/>
              <w:jc w:val="both"/>
              <w:rPr>
                <w:sz w:val="24"/>
                <w:szCs w:val="24"/>
              </w:rPr>
            </w:pPr>
            <w:r w:rsidRPr="00730AD1">
              <w:rPr>
                <w:sz w:val="24"/>
                <w:szCs w:val="24"/>
              </w:rPr>
              <w:t>Морфологический</w:t>
            </w:r>
            <w:r w:rsidRPr="00730AD1">
              <w:rPr>
                <w:spacing w:val="-7"/>
                <w:sz w:val="24"/>
                <w:szCs w:val="24"/>
              </w:rPr>
              <w:t xml:space="preserve"> </w:t>
            </w:r>
            <w:r w:rsidRPr="00730AD1">
              <w:rPr>
                <w:sz w:val="24"/>
                <w:szCs w:val="24"/>
              </w:rPr>
              <w:t>анализ</w:t>
            </w:r>
            <w:r w:rsidRPr="00730AD1">
              <w:rPr>
                <w:spacing w:val="-6"/>
                <w:sz w:val="24"/>
                <w:szCs w:val="24"/>
              </w:rPr>
              <w:t xml:space="preserve"> </w:t>
            </w:r>
            <w:r w:rsidRPr="00730AD1">
              <w:rPr>
                <w:sz w:val="24"/>
                <w:szCs w:val="24"/>
              </w:rPr>
              <w:t>междометий.</w:t>
            </w:r>
            <w:r w:rsidRPr="00730AD1">
              <w:rPr>
                <w:spacing w:val="-47"/>
                <w:sz w:val="24"/>
                <w:szCs w:val="24"/>
              </w:rPr>
              <w:t xml:space="preserve"> </w:t>
            </w:r>
            <w:r w:rsidRPr="00730AD1">
              <w:rPr>
                <w:sz w:val="24"/>
                <w:szCs w:val="24"/>
              </w:rPr>
              <w:t>Звукоподражательные</w:t>
            </w:r>
            <w:r w:rsidRPr="00730AD1">
              <w:rPr>
                <w:spacing w:val="-1"/>
                <w:sz w:val="24"/>
                <w:szCs w:val="24"/>
              </w:rPr>
              <w:t xml:space="preserve"> </w:t>
            </w:r>
            <w:r w:rsidRPr="00730AD1">
              <w:rPr>
                <w:sz w:val="24"/>
                <w:szCs w:val="24"/>
              </w:rPr>
              <w:t>слова.</w:t>
            </w:r>
          </w:p>
          <w:p w:rsidR="00812B1F" w:rsidRPr="00730AD1" w:rsidRDefault="00812B1F" w:rsidP="00730AD1">
            <w:pPr>
              <w:pStyle w:val="TableParagraph"/>
              <w:spacing w:line="276" w:lineRule="auto"/>
              <w:ind w:left="31"/>
              <w:jc w:val="both"/>
              <w:rPr>
                <w:sz w:val="24"/>
                <w:szCs w:val="24"/>
              </w:rPr>
            </w:pPr>
            <w:r w:rsidRPr="00730AD1">
              <w:rPr>
                <w:sz w:val="24"/>
                <w:szCs w:val="24"/>
              </w:rPr>
              <w:t>Использование междометий и звукоподражательных слов в разговорной и</w:t>
            </w:r>
            <w:r w:rsidRPr="00730AD1">
              <w:rPr>
                <w:spacing w:val="-47"/>
                <w:sz w:val="24"/>
                <w:szCs w:val="24"/>
              </w:rPr>
              <w:t xml:space="preserve"> </w:t>
            </w:r>
            <w:r w:rsidRPr="00730AD1">
              <w:rPr>
                <w:sz w:val="24"/>
                <w:szCs w:val="24"/>
              </w:rPr>
              <w:t>художественной</w:t>
            </w:r>
            <w:r w:rsidRPr="00730AD1">
              <w:rPr>
                <w:spacing w:val="-5"/>
                <w:sz w:val="24"/>
                <w:szCs w:val="24"/>
              </w:rPr>
              <w:t xml:space="preserve"> </w:t>
            </w:r>
            <w:r w:rsidRPr="00730AD1">
              <w:rPr>
                <w:sz w:val="24"/>
                <w:szCs w:val="24"/>
              </w:rPr>
              <w:t>речи</w:t>
            </w:r>
            <w:r w:rsidRPr="00730AD1">
              <w:rPr>
                <w:spacing w:val="-3"/>
                <w:sz w:val="24"/>
                <w:szCs w:val="24"/>
              </w:rPr>
              <w:t xml:space="preserve"> </w:t>
            </w:r>
            <w:r w:rsidRPr="00730AD1">
              <w:rPr>
                <w:sz w:val="24"/>
                <w:szCs w:val="24"/>
              </w:rPr>
              <w:t>как</w:t>
            </w:r>
            <w:r w:rsidRPr="00730AD1">
              <w:rPr>
                <w:spacing w:val="-5"/>
                <w:sz w:val="24"/>
                <w:szCs w:val="24"/>
              </w:rPr>
              <w:t xml:space="preserve"> </w:t>
            </w:r>
            <w:r w:rsidRPr="00730AD1">
              <w:rPr>
                <w:sz w:val="24"/>
                <w:szCs w:val="24"/>
              </w:rPr>
              <w:t>средства</w:t>
            </w:r>
            <w:r w:rsidRPr="00730AD1">
              <w:rPr>
                <w:spacing w:val="-4"/>
                <w:sz w:val="24"/>
                <w:szCs w:val="24"/>
              </w:rPr>
              <w:t xml:space="preserve"> </w:t>
            </w:r>
            <w:r w:rsidRPr="00730AD1">
              <w:rPr>
                <w:sz w:val="24"/>
                <w:szCs w:val="24"/>
              </w:rPr>
              <w:t>создания</w:t>
            </w:r>
            <w:r w:rsidRPr="00730AD1">
              <w:rPr>
                <w:spacing w:val="-5"/>
                <w:sz w:val="24"/>
                <w:szCs w:val="24"/>
              </w:rPr>
              <w:t xml:space="preserve"> </w:t>
            </w:r>
            <w:r w:rsidRPr="00730AD1">
              <w:rPr>
                <w:sz w:val="24"/>
                <w:szCs w:val="24"/>
              </w:rPr>
              <w:t>экспрессии.</w:t>
            </w:r>
            <w:r w:rsidRPr="00730AD1">
              <w:rPr>
                <w:spacing w:val="-2"/>
                <w:sz w:val="24"/>
                <w:szCs w:val="24"/>
              </w:rPr>
              <w:t xml:space="preserve"> </w:t>
            </w:r>
            <w:r w:rsidRPr="00730AD1">
              <w:rPr>
                <w:sz w:val="24"/>
                <w:szCs w:val="24"/>
              </w:rPr>
              <w:t>Интонационное</w:t>
            </w:r>
            <w:r w:rsidRPr="00730AD1">
              <w:rPr>
                <w:spacing w:val="-4"/>
                <w:sz w:val="24"/>
                <w:szCs w:val="24"/>
              </w:rPr>
              <w:t xml:space="preserve"> </w:t>
            </w:r>
            <w:r w:rsidRPr="00730AD1">
              <w:rPr>
                <w:sz w:val="24"/>
                <w:szCs w:val="24"/>
              </w:rPr>
              <w:t>и</w:t>
            </w:r>
          </w:p>
          <w:p w:rsidR="00812B1F" w:rsidRPr="00730AD1" w:rsidRDefault="00812B1F" w:rsidP="00730AD1">
            <w:pPr>
              <w:pStyle w:val="TableParagraph"/>
              <w:spacing w:line="276" w:lineRule="auto"/>
              <w:ind w:left="31"/>
              <w:jc w:val="both"/>
              <w:rPr>
                <w:sz w:val="24"/>
                <w:szCs w:val="24"/>
              </w:rPr>
            </w:pPr>
            <w:r w:rsidRPr="00730AD1">
              <w:rPr>
                <w:sz w:val="24"/>
                <w:szCs w:val="24"/>
              </w:rPr>
              <w:t>пунктуационное</w:t>
            </w:r>
            <w:r w:rsidRPr="00730AD1">
              <w:rPr>
                <w:spacing w:val="-4"/>
                <w:sz w:val="24"/>
                <w:szCs w:val="24"/>
              </w:rPr>
              <w:t xml:space="preserve"> </w:t>
            </w:r>
            <w:r w:rsidRPr="00730AD1">
              <w:rPr>
                <w:sz w:val="24"/>
                <w:szCs w:val="24"/>
              </w:rPr>
              <w:t>выделение</w:t>
            </w:r>
            <w:r w:rsidRPr="00730AD1">
              <w:rPr>
                <w:spacing w:val="-4"/>
                <w:sz w:val="24"/>
                <w:szCs w:val="24"/>
              </w:rPr>
              <w:t xml:space="preserve"> </w:t>
            </w:r>
            <w:r w:rsidRPr="00730AD1">
              <w:rPr>
                <w:sz w:val="24"/>
                <w:szCs w:val="24"/>
              </w:rPr>
              <w:t>междометий</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звукоподражательных</w:t>
            </w:r>
            <w:r w:rsidRPr="00730AD1">
              <w:rPr>
                <w:spacing w:val="-5"/>
                <w:sz w:val="24"/>
                <w:szCs w:val="24"/>
              </w:rPr>
              <w:t xml:space="preserve"> </w:t>
            </w:r>
            <w:r w:rsidRPr="00730AD1">
              <w:rPr>
                <w:sz w:val="24"/>
                <w:szCs w:val="24"/>
              </w:rPr>
              <w:t>слов</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предложении.</w:t>
            </w:r>
          </w:p>
          <w:p w:rsidR="00812B1F" w:rsidRPr="00730AD1" w:rsidRDefault="00812B1F" w:rsidP="00730AD1">
            <w:pPr>
              <w:pStyle w:val="TableParagraph"/>
              <w:spacing w:line="276" w:lineRule="auto"/>
              <w:ind w:left="31" w:right="702"/>
              <w:jc w:val="both"/>
              <w:rPr>
                <w:sz w:val="24"/>
                <w:szCs w:val="24"/>
              </w:rPr>
            </w:pPr>
            <w:r w:rsidRPr="00730AD1">
              <w:rPr>
                <w:sz w:val="24"/>
                <w:szCs w:val="24"/>
              </w:rPr>
              <w:t>Омонимия слов разных частей речи. Грамматическая омонимия. Использование</w:t>
            </w:r>
            <w:r w:rsidRPr="00730AD1">
              <w:rPr>
                <w:spacing w:val="-47"/>
                <w:sz w:val="24"/>
                <w:szCs w:val="24"/>
              </w:rPr>
              <w:t xml:space="preserve"> </w:t>
            </w:r>
            <w:r w:rsidRPr="00730AD1">
              <w:rPr>
                <w:sz w:val="24"/>
                <w:szCs w:val="24"/>
              </w:rPr>
              <w:t>грамматических</w:t>
            </w:r>
            <w:r w:rsidRPr="00730AD1">
              <w:rPr>
                <w:spacing w:val="-2"/>
                <w:sz w:val="24"/>
                <w:szCs w:val="24"/>
              </w:rPr>
              <w:t xml:space="preserve"> </w:t>
            </w:r>
            <w:r w:rsidRPr="00730AD1">
              <w:rPr>
                <w:sz w:val="24"/>
                <w:szCs w:val="24"/>
              </w:rPr>
              <w:t>омонимов</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речи.</w:t>
            </w:r>
          </w:p>
        </w:tc>
      </w:tr>
    </w:tbl>
    <w:p w:rsidR="00812B1F" w:rsidRPr="00730AD1" w:rsidRDefault="00812B1F" w:rsidP="00730AD1">
      <w:pPr>
        <w:spacing w:line="276" w:lineRule="auto"/>
        <w:ind w:left="203" w:right="243"/>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8</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812B1F" w:rsidRPr="00730AD1" w:rsidRDefault="00812B1F"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812B1F" w:rsidRPr="00730AD1" w:rsidTr="00812B1F">
        <w:trPr>
          <w:trHeight w:val="280"/>
        </w:trPr>
        <w:tc>
          <w:tcPr>
            <w:tcW w:w="2644" w:type="dxa"/>
          </w:tcPr>
          <w:p w:rsidR="00812B1F" w:rsidRPr="00730AD1" w:rsidRDefault="00812B1F" w:rsidP="00730AD1">
            <w:pPr>
              <w:pStyle w:val="TableParagraph"/>
              <w:spacing w:line="276" w:lineRule="auto"/>
              <w:ind w:left="27"/>
              <w:jc w:val="both"/>
              <w:rPr>
                <w:sz w:val="24"/>
                <w:szCs w:val="24"/>
              </w:rPr>
            </w:pPr>
            <w:r w:rsidRPr="00730AD1">
              <w:rPr>
                <w:sz w:val="24"/>
                <w:szCs w:val="24"/>
              </w:rPr>
              <w:t>Общие</w:t>
            </w:r>
            <w:r w:rsidRPr="00730AD1">
              <w:rPr>
                <w:spacing w:val="-4"/>
                <w:sz w:val="24"/>
                <w:szCs w:val="24"/>
              </w:rPr>
              <w:t xml:space="preserve"> </w:t>
            </w:r>
            <w:r w:rsidRPr="00730AD1">
              <w:rPr>
                <w:sz w:val="24"/>
                <w:szCs w:val="24"/>
              </w:rPr>
              <w:t>сведения</w:t>
            </w:r>
            <w:r w:rsidRPr="00730AD1">
              <w:rPr>
                <w:spacing w:val="-4"/>
                <w:sz w:val="24"/>
                <w:szCs w:val="24"/>
              </w:rPr>
              <w:t xml:space="preserve"> </w:t>
            </w:r>
            <w:r w:rsidRPr="00730AD1">
              <w:rPr>
                <w:sz w:val="24"/>
                <w:szCs w:val="24"/>
              </w:rPr>
              <w:t>о</w:t>
            </w:r>
            <w:r w:rsidRPr="00730AD1">
              <w:rPr>
                <w:spacing w:val="-3"/>
                <w:sz w:val="24"/>
                <w:szCs w:val="24"/>
              </w:rPr>
              <w:t xml:space="preserve"> </w:t>
            </w:r>
            <w:r w:rsidRPr="00730AD1">
              <w:rPr>
                <w:sz w:val="24"/>
                <w:szCs w:val="24"/>
              </w:rPr>
              <w:t>языке.</w:t>
            </w:r>
          </w:p>
        </w:tc>
        <w:tc>
          <w:tcPr>
            <w:tcW w:w="7354" w:type="dxa"/>
          </w:tcPr>
          <w:p w:rsidR="00812B1F" w:rsidRPr="00730AD1" w:rsidRDefault="00812B1F" w:rsidP="00730AD1">
            <w:pPr>
              <w:pStyle w:val="TableParagraph"/>
              <w:spacing w:line="276" w:lineRule="auto"/>
              <w:ind w:left="30"/>
              <w:jc w:val="both"/>
              <w:rPr>
                <w:sz w:val="24"/>
                <w:szCs w:val="24"/>
              </w:rPr>
            </w:pPr>
            <w:r w:rsidRPr="00730AD1">
              <w:rPr>
                <w:sz w:val="24"/>
                <w:szCs w:val="24"/>
              </w:rPr>
              <w:t>Русский</w:t>
            </w:r>
            <w:r w:rsidRPr="00730AD1">
              <w:rPr>
                <w:spacing w:val="-4"/>
                <w:sz w:val="24"/>
                <w:szCs w:val="24"/>
              </w:rPr>
              <w:t xml:space="preserve"> </w:t>
            </w:r>
            <w:r w:rsidRPr="00730AD1">
              <w:rPr>
                <w:sz w:val="24"/>
                <w:szCs w:val="24"/>
              </w:rPr>
              <w:t>язык</w:t>
            </w:r>
            <w:r w:rsidRPr="00730AD1">
              <w:rPr>
                <w:spacing w:val="-3"/>
                <w:sz w:val="24"/>
                <w:szCs w:val="24"/>
              </w:rPr>
              <w:t xml:space="preserve"> </w:t>
            </w:r>
            <w:r w:rsidRPr="00730AD1">
              <w:rPr>
                <w:sz w:val="24"/>
                <w:szCs w:val="24"/>
              </w:rPr>
              <w:t>в кругу</w:t>
            </w:r>
            <w:r w:rsidRPr="00730AD1">
              <w:rPr>
                <w:spacing w:val="-3"/>
                <w:sz w:val="24"/>
                <w:szCs w:val="24"/>
              </w:rPr>
              <w:t xml:space="preserve"> </w:t>
            </w:r>
            <w:r w:rsidRPr="00730AD1">
              <w:rPr>
                <w:sz w:val="24"/>
                <w:szCs w:val="24"/>
              </w:rPr>
              <w:t>других</w:t>
            </w:r>
            <w:r w:rsidRPr="00730AD1">
              <w:rPr>
                <w:spacing w:val="-3"/>
                <w:sz w:val="24"/>
                <w:szCs w:val="24"/>
              </w:rPr>
              <w:t xml:space="preserve"> </w:t>
            </w:r>
            <w:r w:rsidRPr="00730AD1">
              <w:rPr>
                <w:sz w:val="24"/>
                <w:szCs w:val="24"/>
              </w:rPr>
              <w:t>славянских</w:t>
            </w:r>
            <w:r w:rsidRPr="00730AD1">
              <w:rPr>
                <w:spacing w:val="-3"/>
                <w:sz w:val="24"/>
                <w:szCs w:val="24"/>
              </w:rPr>
              <w:t xml:space="preserve"> </w:t>
            </w:r>
            <w:r w:rsidRPr="00730AD1">
              <w:rPr>
                <w:sz w:val="24"/>
                <w:szCs w:val="24"/>
              </w:rPr>
              <w:t>языков.</w:t>
            </w:r>
          </w:p>
        </w:tc>
      </w:tr>
      <w:tr w:rsidR="00812B1F" w:rsidRPr="00730AD1" w:rsidTr="00812B1F">
        <w:trPr>
          <w:trHeight w:val="510"/>
        </w:trPr>
        <w:tc>
          <w:tcPr>
            <w:tcW w:w="2644" w:type="dxa"/>
          </w:tcPr>
          <w:p w:rsidR="00812B1F" w:rsidRPr="00730AD1" w:rsidRDefault="00812B1F" w:rsidP="00730AD1">
            <w:pPr>
              <w:pStyle w:val="TableParagraph"/>
              <w:spacing w:line="276" w:lineRule="auto"/>
              <w:ind w:left="27"/>
              <w:jc w:val="both"/>
              <w:rPr>
                <w:sz w:val="24"/>
                <w:szCs w:val="24"/>
              </w:rPr>
            </w:pPr>
            <w:r w:rsidRPr="00730AD1">
              <w:rPr>
                <w:sz w:val="24"/>
                <w:szCs w:val="24"/>
              </w:rPr>
              <w:t>Язык</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речь.</w:t>
            </w:r>
          </w:p>
        </w:tc>
        <w:tc>
          <w:tcPr>
            <w:tcW w:w="7354" w:type="dxa"/>
          </w:tcPr>
          <w:p w:rsidR="00812B1F" w:rsidRPr="00730AD1" w:rsidRDefault="00812B1F" w:rsidP="00730AD1">
            <w:pPr>
              <w:pStyle w:val="TableParagraph"/>
              <w:spacing w:line="276" w:lineRule="auto"/>
              <w:ind w:left="30"/>
              <w:jc w:val="both"/>
              <w:rPr>
                <w:sz w:val="24"/>
                <w:szCs w:val="24"/>
              </w:rPr>
            </w:pPr>
            <w:r w:rsidRPr="00730AD1">
              <w:rPr>
                <w:sz w:val="24"/>
                <w:szCs w:val="24"/>
              </w:rPr>
              <w:t>Монолог-описание,</w:t>
            </w:r>
            <w:r w:rsidRPr="00730AD1">
              <w:rPr>
                <w:spacing w:val="-7"/>
                <w:sz w:val="24"/>
                <w:szCs w:val="24"/>
              </w:rPr>
              <w:t xml:space="preserve"> </w:t>
            </w:r>
            <w:r w:rsidRPr="00730AD1">
              <w:rPr>
                <w:sz w:val="24"/>
                <w:szCs w:val="24"/>
              </w:rPr>
              <w:t>монолог-рассуждение,</w:t>
            </w:r>
            <w:r w:rsidRPr="00730AD1">
              <w:rPr>
                <w:spacing w:val="-6"/>
                <w:sz w:val="24"/>
                <w:szCs w:val="24"/>
              </w:rPr>
              <w:t xml:space="preserve"> </w:t>
            </w:r>
            <w:r w:rsidRPr="00730AD1">
              <w:rPr>
                <w:sz w:val="24"/>
                <w:szCs w:val="24"/>
              </w:rPr>
              <w:t>монолог-повествование;</w:t>
            </w:r>
            <w:r w:rsidRPr="00730AD1">
              <w:rPr>
                <w:spacing w:val="-7"/>
                <w:sz w:val="24"/>
                <w:szCs w:val="24"/>
              </w:rPr>
              <w:t xml:space="preserve"> </w:t>
            </w:r>
            <w:r w:rsidRPr="00730AD1">
              <w:rPr>
                <w:sz w:val="24"/>
                <w:szCs w:val="24"/>
              </w:rPr>
              <w:t>выступление</w:t>
            </w:r>
            <w:r w:rsidRPr="00730AD1">
              <w:rPr>
                <w:spacing w:val="-7"/>
                <w:sz w:val="24"/>
                <w:szCs w:val="24"/>
              </w:rPr>
              <w:t xml:space="preserve"> </w:t>
            </w:r>
            <w:r w:rsidRPr="00730AD1">
              <w:rPr>
                <w:sz w:val="24"/>
                <w:szCs w:val="24"/>
              </w:rPr>
              <w:t>с</w:t>
            </w:r>
            <w:r w:rsidRPr="00730AD1">
              <w:rPr>
                <w:spacing w:val="-47"/>
                <w:sz w:val="24"/>
                <w:szCs w:val="24"/>
              </w:rPr>
              <w:t xml:space="preserve"> </w:t>
            </w:r>
            <w:r w:rsidRPr="00730AD1">
              <w:rPr>
                <w:sz w:val="24"/>
                <w:szCs w:val="24"/>
              </w:rPr>
              <w:t>научным сообщением. Диалог.</w:t>
            </w:r>
          </w:p>
        </w:tc>
      </w:tr>
      <w:tr w:rsidR="00812B1F" w:rsidRPr="00730AD1" w:rsidTr="00812B1F">
        <w:trPr>
          <w:trHeight w:val="1429"/>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Текст.</w:t>
            </w:r>
          </w:p>
        </w:tc>
        <w:tc>
          <w:tcPr>
            <w:tcW w:w="7354" w:type="dxa"/>
          </w:tcPr>
          <w:p w:rsidR="00812B1F" w:rsidRPr="00730AD1" w:rsidRDefault="00812B1F" w:rsidP="00730AD1">
            <w:pPr>
              <w:pStyle w:val="TableParagraph"/>
              <w:spacing w:line="276" w:lineRule="auto"/>
              <w:ind w:left="30"/>
              <w:jc w:val="both"/>
              <w:rPr>
                <w:sz w:val="24"/>
                <w:szCs w:val="24"/>
              </w:rPr>
            </w:pPr>
            <w:r w:rsidRPr="00730AD1">
              <w:rPr>
                <w:sz w:val="24"/>
                <w:szCs w:val="24"/>
              </w:rPr>
              <w:t>Текст</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его</w:t>
            </w:r>
            <w:r w:rsidRPr="00730AD1">
              <w:rPr>
                <w:spacing w:val="-1"/>
                <w:sz w:val="24"/>
                <w:szCs w:val="24"/>
              </w:rPr>
              <w:t xml:space="preserve"> </w:t>
            </w:r>
            <w:r w:rsidRPr="00730AD1">
              <w:rPr>
                <w:sz w:val="24"/>
                <w:szCs w:val="24"/>
              </w:rPr>
              <w:t>основные</w:t>
            </w:r>
            <w:r w:rsidRPr="00730AD1">
              <w:rPr>
                <w:spacing w:val="-2"/>
                <w:sz w:val="24"/>
                <w:szCs w:val="24"/>
              </w:rPr>
              <w:t xml:space="preserve"> </w:t>
            </w:r>
            <w:r w:rsidRPr="00730AD1">
              <w:rPr>
                <w:sz w:val="24"/>
                <w:szCs w:val="24"/>
              </w:rPr>
              <w:t>признаки.</w:t>
            </w:r>
          </w:p>
          <w:p w:rsidR="00812B1F" w:rsidRPr="00730AD1" w:rsidRDefault="00812B1F" w:rsidP="00730AD1">
            <w:pPr>
              <w:pStyle w:val="TableParagraph"/>
              <w:spacing w:line="276" w:lineRule="auto"/>
              <w:ind w:left="30"/>
              <w:jc w:val="both"/>
              <w:rPr>
                <w:sz w:val="24"/>
                <w:szCs w:val="24"/>
              </w:rPr>
            </w:pPr>
            <w:r w:rsidRPr="00730AD1">
              <w:rPr>
                <w:sz w:val="24"/>
                <w:szCs w:val="24"/>
              </w:rPr>
              <w:t>Особенности</w:t>
            </w:r>
            <w:r w:rsidRPr="00730AD1">
              <w:rPr>
                <w:spacing w:val="-8"/>
                <w:sz w:val="24"/>
                <w:szCs w:val="24"/>
              </w:rPr>
              <w:t xml:space="preserve"> </w:t>
            </w:r>
            <w:r w:rsidRPr="00730AD1">
              <w:rPr>
                <w:sz w:val="24"/>
                <w:szCs w:val="24"/>
              </w:rPr>
              <w:t>функционально-смысловых</w:t>
            </w:r>
            <w:r w:rsidRPr="00730AD1">
              <w:rPr>
                <w:spacing w:val="-6"/>
                <w:sz w:val="24"/>
                <w:szCs w:val="24"/>
              </w:rPr>
              <w:t xml:space="preserve"> </w:t>
            </w:r>
            <w:r w:rsidRPr="00730AD1">
              <w:rPr>
                <w:sz w:val="24"/>
                <w:szCs w:val="24"/>
              </w:rPr>
              <w:t>типов</w:t>
            </w:r>
            <w:r w:rsidRPr="00730AD1">
              <w:rPr>
                <w:spacing w:val="-7"/>
                <w:sz w:val="24"/>
                <w:szCs w:val="24"/>
              </w:rPr>
              <w:t xml:space="preserve"> </w:t>
            </w:r>
            <w:r w:rsidRPr="00730AD1">
              <w:rPr>
                <w:sz w:val="24"/>
                <w:szCs w:val="24"/>
              </w:rPr>
              <w:t>речи</w:t>
            </w:r>
            <w:r w:rsidRPr="00730AD1">
              <w:rPr>
                <w:spacing w:val="-7"/>
                <w:sz w:val="24"/>
                <w:szCs w:val="24"/>
              </w:rPr>
              <w:t xml:space="preserve"> </w:t>
            </w:r>
            <w:r w:rsidRPr="00730AD1">
              <w:rPr>
                <w:sz w:val="24"/>
                <w:szCs w:val="24"/>
              </w:rPr>
              <w:t>(повествование,</w:t>
            </w:r>
            <w:r w:rsidRPr="00730AD1">
              <w:rPr>
                <w:spacing w:val="-6"/>
                <w:sz w:val="24"/>
                <w:szCs w:val="24"/>
              </w:rPr>
              <w:t xml:space="preserve"> </w:t>
            </w:r>
            <w:r w:rsidRPr="00730AD1">
              <w:rPr>
                <w:sz w:val="24"/>
                <w:szCs w:val="24"/>
              </w:rPr>
              <w:t>описание,</w:t>
            </w:r>
            <w:r w:rsidRPr="00730AD1">
              <w:rPr>
                <w:spacing w:val="-47"/>
                <w:sz w:val="24"/>
                <w:szCs w:val="24"/>
              </w:rPr>
              <w:t xml:space="preserve"> </w:t>
            </w:r>
            <w:r w:rsidRPr="00730AD1">
              <w:rPr>
                <w:sz w:val="24"/>
                <w:szCs w:val="24"/>
              </w:rPr>
              <w:t>рассуждение).</w:t>
            </w:r>
          </w:p>
          <w:p w:rsidR="00812B1F" w:rsidRPr="00730AD1" w:rsidRDefault="00812B1F" w:rsidP="00730AD1">
            <w:pPr>
              <w:pStyle w:val="TableParagraph"/>
              <w:spacing w:line="276" w:lineRule="auto"/>
              <w:ind w:left="30"/>
              <w:jc w:val="both"/>
              <w:rPr>
                <w:sz w:val="24"/>
                <w:szCs w:val="24"/>
              </w:rPr>
            </w:pPr>
            <w:r w:rsidRPr="00730AD1">
              <w:rPr>
                <w:sz w:val="24"/>
                <w:szCs w:val="24"/>
              </w:rPr>
              <w:t>Информационная</w:t>
            </w:r>
            <w:r w:rsidRPr="00730AD1">
              <w:rPr>
                <w:spacing w:val="-4"/>
                <w:sz w:val="24"/>
                <w:szCs w:val="24"/>
              </w:rPr>
              <w:t xml:space="preserve"> </w:t>
            </w:r>
            <w:r w:rsidRPr="00730AD1">
              <w:rPr>
                <w:sz w:val="24"/>
                <w:szCs w:val="24"/>
              </w:rPr>
              <w:t>переработка</w:t>
            </w:r>
            <w:r w:rsidRPr="00730AD1">
              <w:rPr>
                <w:spacing w:val="-4"/>
                <w:sz w:val="24"/>
                <w:szCs w:val="24"/>
              </w:rPr>
              <w:t xml:space="preserve"> </w:t>
            </w:r>
            <w:r w:rsidRPr="00730AD1">
              <w:rPr>
                <w:sz w:val="24"/>
                <w:szCs w:val="24"/>
              </w:rPr>
              <w:t>текста:</w:t>
            </w:r>
            <w:r w:rsidRPr="00730AD1">
              <w:rPr>
                <w:spacing w:val="-5"/>
                <w:sz w:val="24"/>
                <w:szCs w:val="24"/>
              </w:rPr>
              <w:t xml:space="preserve"> </w:t>
            </w:r>
            <w:r w:rsidRPr="00730AD1">
              <w:rPr>
                <w:sz w:val="24"/>
                <w:szCs w:val="24"/>
              </w:rPr>
              <w:t>извлечение</w:t>
            </w:r>
            <w:r w:rsidRPr="00730AD1">
              <w:rPr>
                <w:spacing w:val="-2"/>
                <w:sz w:val="24"/>
                <w:szCs w:val="24"/>
              </w:rPr>
              <w:t xml:space="preserve"> </w:t>
            </w:r>
            <w:r w:rsidRPr="00730AD1">
              <w:rPr>
                <w:sz w:val="24"/>
                <w:szCs w:val="24"/>
              </w:rPr>
              <w:t>информации</w:t>
            </w:r>
            <w:r w:rsidRPr="00730AD1">
              <w:rPr>
                <w:spacing w:val="-6"/>
                <w:sz w:val="24"/>
                <w:szCs w:val="24"/>
              </w:rPr>
              <w:t xml:space="preserve"> </w:t>
            </w:r>
            <w:r w:rsidRPr="00730AD1">
              <w:rPr>
                <w:sz w:val="24"/>
                <w:szCs w:val="24"/>
              </w:rPr>
              <w:t>из</w:t>
            </w:r>
            <w:r w:rsidRPr="00730AD1">
              <w:rPr>
                <w:spacing w:val="-5"/>
                <w:sz w:val="24"/>
                <w:szCs w:val="24"/>
              </w:rPr>
              <w:t xml:space="preserve"> </w:t>
            </w:r>
            <w:r w:rsidRPr="00730AD1">
              <w:rPr>
                <w:sz w:val="24"/>
                <w:szCs w:val="24"/>
              </w:rPr>
              <w:t>различных</w:t>
            </w:r>
            <w:r w:rsidRPr="00730AD1">
              <w:rPr>
                <w:spacing w:val="-47"/>
                <w:sz w:val="24"/>
                <w:szCs w:val="24"/>
              </w:rPr>
              <w:t xml:space="preserve"> </w:t>
            </w:r>
            <w:r w:rsidRPr="00730AD1">
              <w:rPr>
                <w:sz w:val="24"/>
                <w:szCs w:val="24"/>
              </w:rPr>
              <w:t>источников;</w:t>
            </w:r>
          </w:p>
          <w:p w:rsidR="00812B1F" w:rsidRPr="00730AD1" w:rsidRDefault="00812B1F" w:rsidP="00730AD1">
            <w:pPr>
              <w:pStyle w:val="TableParagraph"/>
              <w:spacing w:line="276" w:lineRule="auto"/>
              <w:ind w:left="30"/>
              <w:jc w:val="both"/>
              <w:rPr>
                <w:sz w:val="24"/>
                <w:szCs w:val="24"/>
              </w:rPr>
            </w:pPr>
            <w:r w:rsidRPr="00730AD1">
              <w:rPr>
                <w:sz w:val="24"/>
                <w:szCs w:val="24"/>
              </w:rPr>
              <w:t>использование</w:t>
            </w:r>
            <w:r w:rsidRPr="00730AD1">
              <w:rPr>
                <w:spacing w:val="-6"/>
                <w:sz w:val="24"/>
                <w:szCs w:val="24"/>
              </w:rPr>
              <w:t xml:space="preserve"> </w:t>
            </w:r>
            <w:r w:rsidRPr="00730AD1">
              <w:rPr>
                <w:sz w:val="24"/>
                <w:szCs w:val="24"/>
              </w:rPr>
              <w:t>лингвистических</w:t>
            </w:r>
            <w:r w:rsidRPr="00730AD1">
              <w:rPr>
                <w:spacing w:val="-6"/>
                <w:sz w:val="24"/>
                <w:szCs w:val="24"/>
              </w:rPr>
              <w:t xml:space="preserve"> </w:t>
            </w:r>
            <w:r w:rsidRPr="00730AD1">
              <w:rPr>
                <w:sz w:val="24"/>
                <w:szCs w:val="24"/>
              </w:rPr>
              <w:t>словарей;</w:t>
            </w:r>
            <w:r w:rsidRPr="00730AD1">
              <w:rPr>
                <w:spacing w:val="-7"/>
                <w:sz w:val="24"/>
                <w:szCs w:val="24"/>
              </w:rPr>
              <w:t xml:space="preserve"> </w:t>
            </w:r>
            <w:r w:rsidRPr="00730AD1">
              <w:rPr>
                <w:sz w:val="24"/>
                <w:szCs w:val="24"/>
              </w:rPr>
              <w:t>тезисы,</w:t>
            </w:r>
            <w:r w:rsidRPr="00730AD1">
              <w:rPr>
                <w:spacing w:val="-5"/>
                <w:sz w:val="24"/>
                <w:szCs w:val="24"/>
              </w:rPr>
              <w:t xml:space="preserve"> </w:t>
            </w:r>
            <w:r w:rsidRPr="00730AD1">
              <w:rPr>
                <w:sz w:val="24"/>
                <w:szCs w:val="24"/>
              </w:rPr>
              <w:t>конспект.</w:t>
            </w:r>
          </w:p>
        </w:tc>
      </w:tr>
      <w:tr w:rsidR="00812B1F" w:rsidRPr="00730AD1" w:rsidTr="00812B1F">
        <w:trPr>
          <w:trHeight w:val="1660"/>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Функциональные</w:t>
            </w:r>
          </w:p>
          <w:p w:rsidR="00812B1F" w:rsidRPr="00730AD1" w:rsidRDefault="00812B1F" w:rsidP="00730AD1">
            <w:pPr>
              <w:pStyle w:val="TableParagraph"/>
              <w:spacing w:line="276" w:lineRule="auto"/>
              <w:ind w:left="27"/>
              <w:jc w:val="both"/>
              <w:rPr>
                <w:sz w:val="24"/>
                <w:szCs w:val="24"/>
              </w:rPr>
            </w:pPr>
            <w:r w:rsidRPr="00730AD1">
              <w:rPr>
                <w:sz w:val="24"/>
                <w:szCs w:val="24"/>
              </w:rPr>
              <w:t>разновидности</w:t>
            </w:r>
            <w:r w:rsidRPr="00730AD1">
              <w:rPr>
                <w:spacing w:val="-4"/>
                <w:sz w:val="24"/>
                <w:szCs w:val="24"/>
              </w:rPr>
              <w:t xml:space="preserve"> </w:t>
            </w:r>
            <w:r w:rsidRPr="00730AD1">
              <w:rPr>
                <w:sz w:val="24"/>
                <w:szCs w:val="24"/>
              </w:rPr>
              <w:t>языка.</w:t>
            </w:r>
          </w:p>
        </w:tc>
        <w:tc>
          <w:tcPr>
            <w:tcW w:w="7354" w:type="dxa"/>
          </w:tcPr>
          <w:p w:rsidR="00812B1F" w:rsidRPr="00730AD1" w:rsidRDefault="00812B1F" w:rsidP="00730AD1">
            <w:pPr>
              <w:pStyle w:val="TableParagraph"/>
              <w:spacing w:line="276" w:lineRule="auto"/>
              <w:ind w:left="30" w:right="87"/>
              <w:jc w:val="both"/>
              <w:rPr>
                <w:sz w:val="24"/>
                <w:szCs w:val="24"/>
              </w:rPr>
            </w:pPr>
            <w:r w:rsidRPr="00730AD1">
              <w:rPr>
                <w:sz w:val="24"/>
                <w:szCs w:val="24"/>
              </w:rPr>
              <w:t>Официально-деловой стиль. Сфера употребления, функции, языковые особенности.</w:t>
            </w:r>
            <w:r w:rsidRPr="00730AD1">
              <w:rPr>
                <w:spacing w:val="-48"/>
                <w:sz w:val="24"/>
                <w:szCs w:val="24"/>
              </w:rPr>
              <w:t xml:space="preserve"> </w:t>
            </w:r>
            <w:r w:rsidRPr="00730AD1">
              <w:rPr>
                <w:sz w:val="24"/>
                <w:szCs w:val="24"/>
              </w:rPr>
              <w:t>Жанры</w:t>
            </w:r>
            <w:r w:rsidRPr="00730AD1">
              <w:rPr>
                <w:spacing w:val="-2"/>
                <w:sz w:val="24"/>
                <w:szCs w:val="24"/>
              </w:rPr>
              <w:t xml:space="preserve"> </w:t>
            </w:r>
            <w:r w:rsidRPr="00730AD1">
              <w:rPr>
                <w:sz w:val="24"/>
                <w:szCs w:val="24"/>
              </w:rPr>
              <w:t>официально-делового стиля</w:t>
            </w:r>
            <w:r w:rsidRPr="00730AD1">
              <w:rPr>
                <w:spacing w:val="-2"/>
                <w:sz w:val="24"/>
                <w:szCs w:val="24"/>
              </w:rPr>
              <w:t xml:space="preserve"> </w:t>
            </w:r>
            <w:r w:rsidRPr="00730AD1">
              <w:rPr>
                <w:sz w:val="24"/>
                <w:szCs w:val="24"/>
              </w:rPr>
              <w:t>(заявление, объяснительная</w:t>
            </w:r>
            <w:r w:rsidRPr="00730AD1">
              <w:rPr>
                <w:spacing w:val="-2"/>
                <w:sz w:val="24"/>
                <w:szCs w:val="24"/>
              </w:rPr>
              <w:t xml:space="preserve"> </w:t>
            </w:r>
            <w:r w:rsidRPr="00730AD1">
              <w:rPr>
                <w:sz w:val="24"/>
                <w:szCs w:val="24"/>
              </w:rPr>
              <w:t>записка,</w:t>
            </w:r>
          </w:p>
          <w:p w:rsidR="00812B1F" w:rsidRPr="00730AD1" w:rsidRDefault="00812B1F" w:rsidP="00730AD1">
            <w:pPr>
              <w:pStyle w:val="TableParagraph"/>
              <w:spacing w:line="276" w:lineRule="auto"/>
              <w:ind w:left="30"/>
              <w:jc w:val="both"/>
              <w:rPr>
                <w:sz w:val="24"/>
                <w:szCs w:val="24"/>
              </w:rPr>
            </w:pPr>
            <w:r w:rsidRPr="00730AD1">
              <w:rPr>
                <w:sz w:val="24"/>
                <w:szCs w:val="24"/>
              </w:rPr>
              <w:t>автобиография,</w:t>
            </w:r>
            <w:r w:rsidRPr="00730AD1">
              <w:rPr>
                <w:spacing w:val="-7"/>
                <w:sz w:val="24"/>
                <w:szCs w:val="24"/>
              </w:rPr>
              <w:t xml:space="preserve"> </w:t>
            </w:r>
            <w:r w:rsidRPr="00730AD1">
              <w:rPr>
                <w:sz w:val="24"/>
                <w:szCs w:val="24"/>
              </w:rPr>
              <w:t>характеристика).</w:t>
            </w:r>
          </w:p>
          <w:p w:rsidR="00812B1F" w:rsidRPr="00730AD1" w:rsidRDefault="00812B1F" w:rsidP="00730AD1">
            <w:pPr>
              <w:pStyle w:val="TableParagraph"/>
              <w:spacing w:line="276" w:lineRule="auto"/>
              <w:ind w:left="30"/>
              <w:jc w:val="both"/>
              <w:rPr>
                <w:sz w:val="24"/>
                <w:szCs w:val="24"/>
              </w:rPr>
            </w:pPr>
            <w:r w:rsidRPr="00730AD1">
              <w:rPr>
                <w:sz w:val="24"/>
                <w:szCs w:val="24"/>
              </w:rPr>
              <w:t>Научный</w:t>
            </w:r>
            <w:r w:rsidRPr="00730AD1">
              <w:rPr>
                <w:spacing w:val="-6"/>
                <w:sz w:val="24"/>
                <w:szCs w:val="24"/>
              </w:rPr>
              <w:t xml:space="preserve"> </w:t>
            </w:r>
            <w:r w:rsidRPr="00730AD1">
              <w:rPr>
                <w:sz w:val="24"/>
                <w:szCs w:val="24"/>
              </w:rPr>
              <w:t>стиль.</w:t>
            </w:r>
            <w:r w:rsidRPr="00730AD1">
              <w:rPr>
                <w:spacing w:val="-3"/>
                <w:sz w:val="24"/>
                <w:szCs w:val="24"/>
              </w:rPr>
              <w:t xml:space="preserve"> </w:t>
            </w:r>
            <w:r w:rsidRPr="00730AD1">
              <w:rPr>
                <w:sz w:val="24"/>
                <w:szCs w:val="24"/>
              </w:rPr>
              <w:t>Сфера</w:t>
            </w:r>
            <w:r w:rsidRPr="00730AD1">
              <w:rPr>
                <w:spacing w:val="-2"/>
                <w:sz w:val="24"/>
                <w:szCs w:val="24"/>
              </w:rPr>
              <w:t xml:space="preserve"> </w:t>
            </w:r>
            <w:r w:rsidRPr="00730AD1">
              <w:rPr>
                <w:sz w:val="24"/>
                <w:szCs w:val="24"/>
              </w:rPr>
              <w:t>употребления,</w:t>
            </w:r>
            <w:r w:rsidRPr="00730AD1">
              <w:rPr>
                <w:spacing w:val="-5"/>
                <w:sz w:val="24"/>
                <w:szCs w:val="24"/>
              </w:rPr>
              <w:t xml:space="preserve"> </w:t>
            </w:r>
            <w:r w:rsidRPr="00730AD1">
              <w:rPr>
                <w:sz w:val="24"/>
                <w:szCs w:val="24"/>
              </w:rPr>
              <w:t>функции,</w:t>
            </w:r>
            <w:r w:rsidRPr="00730AD1">
              <w:rPr>
                <w:spacing w:val="-5"/>
                <w:sz w:val="24"/>
                <w:szCs w:val="24"/>
              </w:rPr>
              <w:t xml:space="preserve"> </w:t>
            </w:r>
            <w:r w:rsidRPr="00730AD1">
              <w:rPr>
                <w:sz w:val="24"/>
                <w:szCs w:val="24"/>
              </w:rPr>
              <w:t>языковые</w:t>
            </w:r>
            <w:r w:rsidRPr="00730AD1">
              <w:rPr>
                <w:spacing w:val="-5"/>
                <w:sz w:val="24"/>
                <w:szCs w:val="24"/>
              </w:rPr>
              <w:t xml:space="preserve"> </w:t>
            </w:r>
            <w:r w:rsidRPr="00730AD1">
              <w:rPr>
                <w:sz w:val="24"/>
                <w:szCs w:val="24"/>
              </w:rPr>
              <w:t>особенности.</w:t>
            </w:r>
          </w:p>
          <w:p w:rsidR="00812B1F" w:rsidRPr="00730AD1" w:rsidRDefault="00812B1F" w:rsidP="00730AD1">
            <w:pPr>
              <w:pStyle w:val="TableParagraph"/>
              <w:spacing w:line="276" w:lineRule="auto"/>
              <w:ind w:left="30"/>
              <w:jc w:val="both"/>
              <w:rPr>
                <w:sz w:val="24"/>
                <w:szCs w:val="24"/>
              </w:rPr>
            </w:pPr>
            <w:r w:rsidRPr="00730AD1">
              <w:rPr>
                <w:sz w:val="24"/>
                <w:szCs w:val="24"/>
              </w:rPr>
              <w:t>Жанры</w:t>
            </w:r>
            <w:r w:rsidRPr="00730AD1">
              <w:rPr>
                <w:spacing w:val="-5"/>
                <w:sz w:val="24"/>
                <w:szCs w:val="24"/>
              </w:rPr>
              <w:t xml:space="preserve"> </w:t>
            </w:r>
            <w:r w:rsidRPr="00730AD1">
              <w:rPr>
                <w:sz w:val="24"/>
                <w:szCs w:val="24"/>
              </w:rPr>
              <w:t>научного</w:t>
            </w:r>
            <w:r w:rsidRPr="00730AD1">
              <w:rPr>
                <w:spacing w:val="-3"/>
                <w:sz w:val="24"/>
                <w:szCs w:val="24"/>
              </w:rPr>
              <w:t xml:space="preserve"> </w:t>
            </w:r>
            <w:r w:rsidRPr="00730AD1">
              <w:rPr>
                <w:sz w:val="24"/>
                <w:szCs w:val="24"/>
              </w:rPr>
              <w:t>стиля</w:t>
            </w:r>
            <w:r w:rsidRPr="00730AD1">
              <w:rPr>
                <w:spacing w:val="-5"/>
                <w:sz w:val="24"/>
                <w:szCs w:val="24"/>
              </w:rPr>
              <w:t xml:space="preserve"> </w:t>
            </w:r>
            <w:r w:rsidRPr="00730AD1">
              <w:rPr>
                <w:sz w:val="24"/>
                <w:szCs w:val="24"/>
              </w:rPr>
              <w:t>(реферат,</w:t>
            </w:r>
            <w:r w:rsidRPr="00730AD1">
              <w:rPr>
                <w:spacing w:val="-4"/>
                <w:sz w:val="24"/>
                <w:szCs w:val="24"/>
              </w:rPr>
              <w:t xml:space="preserve"> </w:t>
            </w:r>
            <w:r w:rsidRPr="00730AD1">
              <w:rPr>
                <w:sz w:val="24"/>
                <w:szCs w:val="24"/>
              </w:rPr>
              <w:t>доклад</w:t>
            </w:r>
            <w:r w:rsidRPr="00730AD1">
              <w:rPr>
                <w:spacing w:val="-2"/>
                <w:sz w:val="24"/>
                <w:szCs w:val="24"/>
              </w:rPr>
              <w:t xml:space="preserve"> </w:t>
            </w:r>
            <w:r w:rsidRPr="00730AD1">
              <w:rPr>
                <w:sz w:val="24"/>
                <w:szCs w:val="24"/>
              </w:rPr>
              <w:t>на</w:t>
            </w:r>
            <w:r w:rsidRPr="00730AD1">
              <w:rPr>
                <w:spacing w:val="-4"/>
                <w:sz w:val="24"/>
                <w:szCs w:val="24"/>
              </w:rPr>
              <w:t xml:space="preserve"> </w:t>
            </w:r>
            <w:r w:rsidRPr="00730AD1">
              <w:rPr>
                <w:sz w:val="24"/>
                <w:szCs w:val="24"/>
              </w:rPr>
              <w:t>научную</w:t>
            </w:r>
            <w:r w:rsidRPr="00730AD1">
              <w:rPr>
                <w:spacing w:val="-3"/>
                <w:sz w:val="24"/>
                <w:szCs w:val="24"/>
              </w:rPr>
              <w:t xml:space="preserve"> </w:t>
            </w:r>
            <w:r w:rsidRPr="00730AD1">
              <w:rPr>
                <w:sz w:val="24"/>
                <w:szCs w:val="24"/>
              </w:rPr>
              <w:t>тему).</w:t>
            </w:r>
            <w:r w:rsidRPr="00730AD1">
              <w:rPr>
                <w:spacing w:val="-2"/>
                <w:sz w:val="24"/>
                <w:szCs w:val="24"/>
              </w:rPr>
              <w:t xml:space="preserve"> </w:t>
            </w:r>
            <w:r w:rsidRPr="00730AD1">
              <w:rPr>
                <w:sz w:val="24"/>
                <w:szCs w:val="24"/>
              </w:rPr>
              <w:t>Сочетание</w:t>
            </w:r>
            <w:r w:rsidRPr="00730AD1">
              <w:rPr>
                <w:spacing w:val="-4"/>
                <w:sz w:val="24"/>
                <w:szCs w:val="24"/>
              </w:rPr>
              <w:t xml:space="preserve"> </w:t>
            </w:r>
            <w:r w:rsidRPr="00730AD1">
              <w:rPr>
                <w:sz w:val="24"/>
                <w:szCs w:val="24"/>
              </w:rPr>
              <w:t>различных</w:t>
            </w:r>
            <w:r w:rsidRPr="00730AD1">
              <w:rPr>
                <w:spacing w:val="-47"/>
                <w:sz w:val="24"/>
                <w:szCs w:val="24"/>
              </w:rPr>
              <w:t xml:space="preserve"> </w:t>
            </w:r>
            <w:r w:rsidRPr="00730AD1">
              <w:rPr>
                <w:sz w:val="24"/>
                <w:szCs w:val="24"/>
              </w:rPr>
              <w:t>функциональных разновидностей языка в тексте, средства связи предложений в</w:t>
            </w:r>
            <w:r w:rsidRPr="00730AD1">
              <w:rPr>
                <w:spacing w:val="1"/>
                <w:sz w:val="24"/>
                <w:szCs w:val="24"/>
              </w:rPr>
              <w:t xml:space="preserve"> </w:t>
            </w:r>
            <w:r w:rsidRPr="00730AD1">
              <w:rPr>
                <w:sz w:val="24"/>
                <w:szCs w:val="24"/>
              </w:rPr>
              <w:t>тексте.</w:t>
            </w:r>
          </w:p>
        </w:tc>
      </w:tr>
      <w:tr w:rsidR="00812B1F" w:rsidRPr="00730AD1" w:rsidTr="00812B1F">
        <w:trPr>
          <w:trHeight w:val="740"/>
        </w:trPr>
        <w:tc>
          <w:tcPr>
            <w:tcW w:w="2644" w:type="dxa"/>
          </w:tcPr>
          <w:p w:rsidR="00812B1F" w:rsidRPr="00730AD1" w:rsidRDefault="00812B1F" w:rsidP="00730AD1">
            <w:pPr>
              <w:pStyle w:val="TableParagraph"/>
              <w:spacing w:line="276" w:lineRule="auto"/>
              <w:ind w:left="27" w:right="276"/>
              <w:jc w:val="both"/>
              <w:rPr>
                <w:sz w:val="24"/>
                <w:szCs w:val="24"/>
              </w:rPr>
            </w:pPr>
            <w:r w:rsidRPr="00730AD1">
              <w:rPr>
                <w:sz w:val="24"/>
                <w:szCs w:val="24"/>
              </w:rPr>
              <w:t>Синтаксис.</w:t>
            </w:r>
            <w:r w:rsidRPr="00730AD1">
              <w:rPr>
                <w:spacing w:val="-5"/>
                <w:sz w:val="24"/>
                <w:szCs w:val="24"/>
              </w:rPr>
              <w:t xml:space="preserve"> </w:t>
            </w:r>
            <w:r w:rsidRPr="00730AD1">
              <w:rPr>
                <w:sz w:val="24"/>
                <w:szCs w:val="24"/>
              </w:rPr>
              <w:t>Культура</w:t>
            </w:r>
            <w:r w:rsidRPr="00730AD1">
              <w:rPr>
                <w:spacing w:val="-7"/>
                <w:sz w:val="24"/>
                <w:szCs w:val="24"/>
              </w:rPr>
              <w:t xml:space="preserve"> </w:t>
            </w:r>
            <w:r w:rsidRPr="00730AD1">
              <w:rPr>
                <w:sz w:val="24"/>
                <w:szCs w:val="24"/>
              </w:rPr>
              <w:t>речи.</w:t>
            </w:r>
            <w:r w:rsidRPr="00730AD1">
              <w:rPr>
                <w:spacing w:val="-47"/>
                <w:sz w:val="24"/>
                <w:szCs w:val="24"/>
              </w:rPr>
              <w:t xml:space="preserve"> </w:t>
            </w:r>
            <w:r w:rsidRPr="00730AD1">
              <w:rPr>
                <w:sz w:val="24"/>
                <w:szCs w:val="24"/>
              </w:rPr>
              <w:t>Пунктуация.</w:t>
            </w:r>
          </w:p>
        </w:tc>
        <w:tc>
          <w:tcPr>
            <w:tcW w:w="7354" w:type="dxa"/>
          </w:tcPr>
          <w:p w:rsidR="00812B1F" w:rsidRPr="00730AD1" w:rsidRDefault="00812B1F" w:rsidP="00730AD1">
            <w:pPr>
              <w:pStyle w:val="TableParagraph"/>
              <w:spacing w:line="276" w:lineRule="auto"/>
              <w:ind w:left="30"/>
              <w:jc w:val="both"/>
              <w:rPr>
                <w:sz w:val="24"/>
                <w:szCs w:val="24"/>
              </w:rPr>
            </w:pPr>
            <w:r w:rsidRPr="00730AD1">
              <w:rPr>
                <w:sz w:val="24"/>
                <w:szCs w:val="24"/>
              </w:rPr>
              <w:t>Синтаксис</w:t>
            </w:r>
            <w:r w:rsidRPr="00730AD1">
              <w:rPr>
                <w:spacing w:val="-1"/>
                <w:sz w:val="24"/>
                <w:szCs w:val="24"/>
              </w:rPr>
              <w:t xml:space="preserve"> </w:t>
            </w:r>
            <w:r w:rsidRPr="00730AD1">
              <w:rPr>
                <w:sz w:val="24"/>
                <w:szCs w:val="24"/>
              </w:rPr>
              <w:t>как</w:t>
            </w:r>
            <w:r w:rsidRPr="00730AD1">
              <w:rPr>
                <w:spacing w:val="-5"/>
                <w:sz w:val="24"/>
                <w:szCs w:val="24"/>
              </w:rPr>
              <w:t xml:space="preserve"> </w:t>
            </w:r>
            <w:r w:rsidRPr="00730AD1">
              <w:rPr>
                <w:sz w:val="24"/>
                <w:szCs w:val="24"/>
              </w:rPr>
              <w:t>раздел</w:t>
            </w:r>
            <w:r w:rsidRPr="00730AD1">
              <w:rPr>
                <w:spacing w:val="-3"/>
                <w:sz w:val="24"/>
                <w:szCs w:val="24"/>
              </w:rPr>
              <w:t xml:space="preserve"> </w:t>
            </w:r>
            <w:r w:rsidRPr="00730AD1">
              <w:rPr>
                <w:sz w:val="24"/>
                <w:szCs w:val="24"/>
              </w:rPr>
              <w:t>лингвистики.</w:t>
            </w:r>
          </w:p>
          <w:p w:rsidR="00812B1F" w:rsidRPr="00730AD1" w:rsidRDefault="00812B1F" w:rsidP="00730AD1">
            <w:pPr>
              <w:pStyle w:val="TableParagraph"/>
              <w:spacing w:line="276" w:lineRule="auto"/>
              <w:ind w:left="30" w:right="2387"/>
              <w:jc w:val="both"/>
              <w:rPr>
                <w:sz w:val="24"/>
                <w:szCs w:val="24"/>
              </w:rPr>
            </w:pPr>
            <w:r w:rsidRPr="00730AD1">
              <w:rPr>
                <w:sz w:val="24"/>
                <w:szCs w:val="24"/>
              </w:rPr>
              <w:t>Словосочетание</w:t>
            </w:r>
            <w:r w:rsidRPr="00730AD1">
              <w:rPr>
                <w:spacing w:val="-5"/>
                <w:sz w:val="24"/>
                <w:szCs w:val="24"/>
              </w:rPr>
              <w:t xml:space="preserve"> </w:t>
            </w:r>
            <w:r w:rsidRPr="00730AD1">
              <w:rPr>
                <w:sz w:val="24"/>
                <w:szCs w:val="24"/>
              </w:rPr>
              <w:t>и</w:t>
            </w:r>
            <w:r w:rsidRPr="00730AD1">
              <w:rPr>
                <w:spacing w:val="-3"/>
                <w:sz w:val="24"/>
                <w:szCs w:val="24"/>
              </w:rPr>
              <w:t xml:space="preserve"> </w:t>
            </w:r>
            <w:r w:rsidRPr="00730AD1">
              <w:rPr>
                <w:sz w:val="24"/>
                <w:szCs w:val="24"/>
              </w:rPr>
              <w:t>предложение</w:t>
            </w:r>
            <w:r w:rsidRPr="00730AD1">
              <w:rPr>
                <w:spacing w:val="-1"/>
                <w:sz w:val="24"/>
                <w:szCs w:val="24"/>
              </w:rPr>
              <w:t xml:space="preserve"> </w:t>
            </w:r>
            <w:r w:rsidRPr="00730AD1">
              <w:rPr>
                <w:sz w:val="24"/>
                <w:szCs w:val="24"/>
              </w:rPr>
              <w:t>как</w:t>
            </w:r>
            <w:r w:rsidRPr="00730AD1">
              <w:rPr>
                <w:spacing w:val="-5"/>
                <w:sz w:val="24"/>
                <w:szCs w:val="24"/>
              </w:rPr>
              <w:t xml:space="preserve"> </w:t>
            </w:r>
            <w:r w:rsidRPr="00730AD1">
              <w:rPr>
                <w:sz w:val="24"/>
                <w:szCs w:val="24"/>
              </w:rPr>
              <w:t>единицы</w:t>
            </w:r>
            <w:r w:rsidRPr="00730AD1">
              <w:rPr>
                <w:spacing w:val="-4"/>
                <w:sz w:val="24"/>
                <w:szCs w:val="24"/>
              </w:rPr>
              <w:t xml:space="preserve"> </w:t>
            </w:r>
            <w:r w:rsidRPr="00730AD1">
              <w:rPr>
                <w:sz w:val="24"/>
                <w:szCs w:val="24"/>
              </w:rPr>
              <w:t>синтаксиса.</w:t>
            </w:r>
            <w:r w:rsidRPr="00730AD1">
              <w:rPr>
                <w:spacing w:val="-47"/>
                <w:sz w:val="24"/>
                <w:szCs w:val="24"/>
              </w:rPr>
              <w:t xml:space="preserve"> </w:t>
            </w:r>
            <w:r w:rsidRPr="00730AD1">
              <w:rPr>
                <w:sz w:val="24"/>
                <w:szCs w:val="24"/>
              </w:rPr>
              <w:t>Пунктуация.</w:t>
            </w:r>
            <w:r w:rsidRPr="00730AD1">
              <w:rPr>
                <w:spacing w:val="-1"/>
                <w:sz w:val="24"/>
                <w:szCs w:val="24"/>
              </w:rPr>
              <w:t xml:space="preserve"> </w:t>
            </w:r>
            <w:r w:rsidRPr="00730AD1">
              <w:rPr>
                <w:sz w:val="24"/>
                <w:szCs w:val="24"/>
              </w:rPr>
              <w:t>Функции</w:t>
            </w:r>
            <w:r w:rsidRPr="00730AD1">
              <w:rPr>
                <w:spacing w:val="-1"/>
                <w:sz w:val="24"/>
                <w:szCs w:val="24"/>
              </w:rPr>
              <w:t xml:space="preserve"> </w:t>
            </w:r>
            <w:r w:rsidRPr="00730AD1">
              <w:rPr>
                <w:sz w:val="24"/>
                <w:szCs w:val="24"/>
              </w:rPr>
              <w:t>знаков</w:t>
            </w:r>
            <w:r w:rsidRPr="00730AD1">
              <w:rPr>
                <w:spacing w:val="-2"/>
                <w:sz w:val="24"/>
                <w:szCs w:val="24"/>
              </w:rPr>
              <w:t xml:space="preserve"> </w:t>
            </w:r>
            <w:r w:rsidRPr="00730AD1">
              <w:rPr>
                <w:sz w:val="24"/>
                <w:szCs w:val="24"/>
              </w:rPr>
              <w:t>препинания.</w:t>
            </w:r>
          </w:p>
        </w:tc>
      </w:tr>
      <w:tr w:rsidR="00812B1F" w:rsidRPr="00730AD1" w:rsidTr="00812B1F">
        <w:trPr>
          <w:trHeight w:val="962"/>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Словосочетание.</w:t>
            </w:r>
          </w:p>
        </w:tc>
        <w:tc>
          <w:tcPr>
            <w:tcW w:w="7354" w:type="dxa"/>
          </w:tcPr>
          <w:p w:rsidR="00812B1F" w:rsidRPr="00730AD1" w:rsidRDefault="00812B1F" w:rsidP="00730AD1">
            <w:pPr>
              <w:pStyle w:val="TableParagraph"/>
              <w:spacing w:line="276" w:lineRule="auto"/>
              <w:ind w:left="30"/>
              <w:jc w:val="both"/>
              <w:rPr>
                <w:sz w:val="24"/>
                <w:szCs w:val="24"/>
              </w:rPr>
            </w:pPr>
            <w:r w:rsidRPr="00730AD1">
              <w:rPr>
                <w:sz w:val="24"/>
                <w:szCs w:val="24"/>
              </w:rPr>
              <w:t>Основные</w:t>
            </w:r>
            <w:r w:rsidRPr="00730AD1">
              <w:rPr>
                <w:spacing w:val="-4"/>
                <w:sz w:val="24"/>
                <w:szCs w:val="24"/>
              </w:rPr>
              <w:t xml:space="preserve"> </w:t>
            </w:r>
            <w:r w:rsidRPr="00730AD1">
              <w:rPr>
                <w:sz w:val="24"/>
                <w:szCs w:val="24"/>
              </w:rPr>
              <w:t>признаки</w:t>
            </w:r>
            <w:r w:rsidRPr="00730AD1">
              <w:rPr>
                <w:spacing w:val="-7"/>
                <w:sz w:val="24"/>
                <w:szCs w:val="24"/>
              </w:rPr>
              <w:t xml:space="preserve"> </w:t>
            </w:r>
            <w:r w:rsidRPr="00730AD1">
              <w:rPr>
                <w:sz w:val="24"/>
                <w:szCs w:val="24"/>
              </w:rPr>
              <w:t>словосочетания.</w:t>
            </w:r>
          </w:p>
          <w:p w:rsidR="00812B1F" w:rsidRPr="00730AD1" w:rsidRDefault="00812B1F" w:rsidP="00730AD1">
            <w:pPr>
              <w:pStyle w:val="TableParagraph"/>
              <w:spacing w:line="276" w:lineRule="auto"/>
              <w:ind w:left="30"/>
              <w:jc w:val="both"/>
              <w:rPr>
                <w:sz w:val="24"/>
                <w:szCs w:val="24"/>
              </w:rPr>
            </w:pPr>
            <w:r w:rsidRPr="00730AD1">
              <w:rPr>
                <w:sz w:val="24"/>
                <w:szCs w:val="24"/>
              </w:rPr>
              <w:t>Виды</w:t>
            </w:r>
            <w:r w:rsidRPr="00730AD1">
              <w:rPr>
                <w:spacing w:val="-6"/>
                <w:sz w:val="24"/>
                <w:szCs w:val="24"/>
              </w:rPr>
              <w:t xml:space="preserve"> </w:t>
            </w:r>
            <w:r w:rsidRPr="00730AD1">
              <w:rPr>
                <w:sz w:val="24"/>
                <w:szCs w:val="24"/>
              </w:rPr>
              <w:t>словосочетаний</w:t>
            </w:r>
            <w:r w:rsidRPr="00730AD1">
              <w:rPr>
                <w:spacing w:val="-4"/>
                <w:sz w:val="24"/>
                <w:szCs w:val="24"/>
              </w:rPr>
              <w:t xml:space="preserve"> </w:t>
            </w:r>
            <w:r w:rsidRPr="00730AD1">
              <w:rPr>
                <w:sz w:val="24"/>
                <w:szCs w:val="24"/>
              </w:rPr>
              <w:t>по</w:t>
            </w:r>
            <w:r w:rsidRPr="00730AD1">
              <w:rPr>
                <w:spacing w:val="-4"/>
                <w:sz w:val="24"/>
                <w:szCs w:val="24"/>
              </w:rPr>
              <w:t xml:space="preserve"> </w:t>
            </w:r>
            <w:r w:rsidRPr="00730AD1">
              <w:rPr>
                <w:sz w:val="24"/>
                <w:szCs w:val="24"/>
              </w:rPr>
              <w:t>морфологическим</w:t>
            </w:r>
            <w:r w:rsidRPr="00730AD1">
              <w:rPr>
                <w:spacing w:val="-4"/>
                <w:sz w:val="24"/>
                <w:szCs w:val="24"/>
              </w:rPr>
              <w:t xml:space="preserve"> </w:t>
            </w:r>
            <w:r w:rsidRPr="00730AD1">
              <w:rPr>
                <w:sz w:val="24"/>
                <w:szCs w:val="24"/>
              </w:rPr>
              <w:t>свойствам</w:t>
            </w:r>
            <w:r w:rsidRPr="00730AD1">
              <w:rPr>
                <w:spacing w:val="-3"/>
                <w:sz w:val="24"/>
                <w:szCs w:val="24"/>
              </w:rPr>
              <w:t xml:space="preserve"> </w:t>
            </w:r>
            <w:r w:rsidRPr="00730AD1">
              <w:rPr>
                <w:sz w:val="24"/>
                <w:szCs w:val="24"/>
              </w:rPr>
              <w:t>главного</w:t>
            </w:r>
            <w:r w:rsidRPr="00730AD1">
              <w:rPr>
                <w:spacing w:val="-4"/>
                <w:sz w:val="24"/>
                <w:szCs w:val="24"/>
              </w:rPr>
              <w:t xml:space="preserve"> </w:t>
            </w:r>
            <w:r w:rsidRPr="00730AD1">
              <w:rPr>
                <w:sz w:val="24"/>
                <w:szCs w:val="24"/>
              </w:rPr>
              <w:t>слова:</w:t>
            </w:r>
            <w:r w:rsidRPr="00730AD1">
              <w:rPr>
                <w:spacing w:val="-6"/>
                <w:sz w:val="24"/>
                <w:szCs w:val="24"/>
              </w:rPr>
              <w:t xml:space="preserve"> </w:t>
            </w:r>
            <w:r w:rsidRPr="00730AD1">
              <w:rPr>
                <w:sz w:val="24"/>
                <w:szCs w:val="24"/>
              </w:rPr>
              <w:t>глагольные,</w:t>
            </w:r>
            <w:r w:rsidRPr="00730AD1">
              <w:rPr>
                <w:spacing w:val="-47"/>
                <w:sz w:val="24"/>
                <w:szCs w:val="24"/>
              </w:rPr>
              <w:t xml:space="preserve"> </w:t>
            </w:r>
            <w:r w:rsidRPr="00730AD1">
              <w:rPr>
                <w:sz w:val="24"/>
                <w:szCs w:val="24"/>
              </w:rPr>
              <w:t>именные,</w:t>
            </w:r>
            <w:r w:rsidRPr="00730AD1">
              <w:rPr>
                <w:spacing w:val="-1"/>
                <w:sz w:val="24"/>
                <w:szCs w:val="24"/>
              </w:rPr>
              <w:t xml:space="preserve"> </w:t>
            </w:r>
            <w:r w:rsidRPr="00730AD1">
              <w:rPr>
                <w:sz w:val="24"/>
                <w:szCs w:val="24"/>
              </w:rPr>
              <w:t>наречные.</w:t>
            </w:r>
          </w:p>
          <w:p w:rsidR="00812B1F" w:rsidRPr="00730AD1" w:rsidRDefault="00812B1F" w:rsidP="00730AD1">
            <w:pPr>
              <w:pStyle w:val="TableParagraph"/>
              <w:spacing w:line="276" w:lineRule="auto"/>
              <w:ind w:left="30"/>
              <w:jc w:val="both"/>
              <w:rPr>
                <w:sz w:val="24"/>
                <w:szCs w:val="24"/>
              </w:rPr>
            </w:pPr>
            <w:r w:rsidRPr="00730AD1">
              <w:rPr>
                <w:sz w:val="24"/>
                <w:szCs w:val="24"/>
              </w:rPr>
              <w:t>Типы</w:t>
            </w:r>
            <w:r w:rsidRPr="00730AD1">
              <w:rPr>
                <w:spacing w:val="-5"/>
                <w:sz w:val="24"/>
                <w:szCs w:val="24"/>
              </w:rPr>
              <w:t xml:space="preserve"> </w:t>
            </w:r>
            <w:r w:rsidRPr="00730AD1">
              <w:rPr>
                <w:sz w:val="24"/>
                <w:szCs w:val="24"/>
              </w:rPr>
              <w:t>подчинительной</w:t>
            </w:r>
            <w:r w:rsidRPr="00730AD1">
              <w:rPr>
                <w:spacing w:val="-5"/>
                <w:sz w:val="24"/>
                <w:szCs w:val="24"/>
              </w:rPr>
              <w:t xml:space="preserve"> </w:t>
            </w:r>
            <w:r w:rsidRPr="00730AD1">
              <w:rPr>
                <w:sz w:val="24"/>
                <w:szCs w:val="24"/>
              </w:rPr>
              <w:t>связи</w:t>
            </w:r>
            <w:r w:rsidRPr="00730AD1">
              <w:rPr>
                <w:spacing w:val="-4"/>
                <w:sz w:val="24"/>
                <w:szCs w:val="24"/>
              </w:rPr>
              <w:t xml:space="preserve"> </w:t>
            </w:r>
            <w:r w:rsidRPr="00730AD1">
              <w:rPr>
                <w:sz w:val="24"/>
                <w:szCs w:val="24"/>
              </w:rPr>
              <w:t>слов</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словосочетании:</w:t>
            </w:r>
            <w:r w:rsidRPr="00730AD1">
              <w:rPr>
                <w:spacing w:val="-6"/>
                <w:sz w:val="24"/>
                <w:szCs w:val="24"/>
              </w:rPr>
              <w:t xml:space="preserve"> </w:t>
            </w:r>
            <w:r w:rsidRPr="00730AD1">
              <w:rPr>
                <w:sz w:val="24"/>
                <w:szCs w:val="24"/>
              </w:rPr>
              <w:t>согласование,</w:t>
            </w:r>
            <w:r w:rsidRPr="00730AD1">
              <w:rPr>
                <w:spacing w:val="-1"/>
                <w:sz w:val="24"/>
                <w:szCs w:val="24"/>
              </w:rPr>
              <w:t xml:space="preserve"> </w:t>
            </w:r>
            <w:r w:rsidRPr="00730AD1">
              <w:rPr>
                <w:sz w:val="24"/>
                <w:szCs w:val="24"/>
              </w:rPr>
              <w:t>управление,</w:t>
            </w:r>
          </w:p>
        </w:tc>
      </w:tr>
    </w:tbl>
    <w:p w:rsidR="00812B1F" w:rsidRPr="00730AD1" w:rsidRDefault="00812B1F" w:rsidP="00730AD1">
      <w:pPr>
        <w:spacing w:line="276" w:lineRule="auto"/>
        <w:jc w:val="both"/>
        <w:sectPr w:rsidR="00812B1F"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812B1F" w:rsidRPr="00730AD1" w:rsidTr="00812B1F">
        <w:trPr>
          <w:trHeight w:val="952"/>
        </w:trPr>
        <w:tc>
          <w:tcPr>
            <w:tcW w:w="2644" w:type="dxa"/>
            <w:tcBorders>
              <w:bottom w:val="double" w:sz="2" w:space="0" w:color="000000"/>
            </w:tcBorders>
          </w:tcPr>
          <w:p w:rsidR="00812B1F" w:rsidRPr="00730AD1" w:rsidRDefault="00812B1F" w:rsidP="00730AD1">
            <w:pPr>
              <w:pStyle w:val="TableParagraph"/>
              <w:spacing w:line="276" w:lineRule="auto"/>
              <w:jc w:val="both"/>
              <w:rPr>
                <w:sz w:val="24"/>
                <w:szCs w:val="24"/>
              </w:rPr>
            </w:pPr>
          </w:p>
        </w:tc>
        <w:tc>
          <w:tcPr>
            <w:tcW w:w="7354" w:type="dxa"/>
            <w:tcBorders>
              <w:bottom w:val="double" w:sz="2" w:space="0" w:color="000000"/>
            </w:tcBorders>
          </w:tcPr>
          <w:p w:rsidR="00812B1F" w:rsidRPr="00730AD1" w:rsidRDefault="00812B1F" w:rsidP="00730AD1">
            <w:pPr>
              <w:pStyle w:val="TableParagraph"/>
              <w:spacing w:line="276" w:lineRule="auto"/>
              <w:ind w:left="30"/>
              <w:jc w:val="both"/>
              <w:rPr>
                <w:sz w:val="24"/>
                <w:szCs w:val="24"/>
              </w:rPr>
            </w:pPr>
            <w:r w:rsidRPr="00730AD1">
              <w:rPr>
                <w:sz w:val="24"/>
                <w:szCs w:val="24"/>
              </w:rPr>
              <w:t>примыкание.</w:t>
            </w:r>
          </w:p>
          <w:p w:rsidR="00812B1F" w:rsidRPr="00730AD1" w:rsidRDefault="00812B1F" w:rsidP="00730AD1">
            <w:pPr>
              <w:pStyle w:val="TableParagraph"/>
              <w:spacing w:line="276" w:lineRule="auto"/>
              <w:ind w:left="30"/>
              <w:jc w:val="both"/>
              <w:rPr>
                <w:sz w:val="24"/>
                <w:szCs w:val="24"/>
              </w:rPr>
            </w:pPr>
            <w:r w:rsidRPr="00730AD1">
              <w:rPr>
                <w:sz w:val="24"/>
                <w:szCs w:val="24"/>
              </w:rPr>
              <w:t>Синтаксический</w:t>
            </w:r>
            <w:r w:rsidRPr="00730AD1">
              <w:rPr>
                <w:spacing w:val="-6"/>
                <w:sz w:val="24"/>
                <w:szCs w:val="24"/>
              </w:rPr>
              <w:t xml:space="preserve"> </w:t>
            </w:r>
            <w:r w:rsidRPr="00730AD1">
              <w:rPr>
                <w:sz w:val="24"/>
                <w:szCs w:val="24"/>
              </w:rPr>
              <w:t>анализ</w:t>
            </w:r>
            <w:r w:rsidRPr="00730AD1">
              <w:rPr>
                <w:spacing w:val="-5"/>
                <w:sz w:val="24"/>
                <w:szCs w:val="24"/>
              </w:rPr>
              <w:t xml:space="preserve"> </w:t>
            </w:r>
            <w:r w:rsidRPr="00730AD1">
              <w:rPr>
                <w:sz w:val="24"/>
                <w:szCs w:val="24"/>
              </w:rPr>
              <w:t>словосочетаний.</w:t>
            </w:r>
          </w:p>
          <w:p w:rsidR="00812B1F" w:rsidRPr="00730AD1" w:rsidRDefault="00812B1F" w:rsidP="00730AD1">
            <w:pPr>
              <w:pStyle w:val="TableParagraph"/>
              <w:spacing w:line="276" w:lineRule="auto"/>
              <w:ind w:left="30" w:right="3444"/>
              <w:jc w:val="both"/>
              <w:rPr>
                <w:sz w:val="24"/>
                <w:szCs w:val="24"/>
              </w:rPr>
            </w:pPr>
            <w:r w:rsidRPr="00730AD1">
              <w:rPr>
                <w:sz w:val="24"/>
                <w:szCs w:val="24"/>
              </w:rPr>
              <w:t>Грамматическая</w:t>
            </w:r>
            <w:r w:rsidRPr="00730AD1">
              <w:rPr>
                <w:spacing w:val="-9"/>
                <w:sz w:val="24"/>
                <w:szCs w:val="24"/>
              </w:rPr>
              <w:t xml:space="preserve"> </w:t>
            </w:r>
            <w:r w:rsidRPr="00730AD1">
              <w:rPr>
                <w:sz w:val="24"/>
                <w:szCs w:val="24"/>
              </w:rPr>
              <w:t>синонимия</w:t>
            </w:r>
            <w:r w:rsidRPr="00730AD1">
              <w:rPr>
                <w:spacing w:val="-9"/>
                <w:sz w:val="24"/>
                <w:szCs w:val="24"/>
              </w:rPr>
              <w:t xml:space="preserve"> </w:t>
            </w:r>
            <w:r w:rsidRPr="00730AD1">
              <w:rPr>
                <w:sz w:val="24"/>
                <w:szCs w:val="24"/>
              </w:rPr>
              <w:t>словосочетаний.</w:t>
            </w:r>
            <w:r w:rsidRPr="00730AD1">
              <w:rPr>
                <w:spacing w:val="-47"/>
                <w:sz w:val="24"/>
                <w:szCs w:val="24"/>
              </w:rPr>
              <w:t xml:space="preserve"> </w:t>
            </w:r>
            <w:r w:rsidRPr="00730AD1">
              <w:rPr>
                <w:sz w:val="24"/>
                <w:szCs w:val="24"/>
              </w:rPr>
              <w:t>Нормы</w:t>
            </w:r>
            <w:r w:rsidRPr="00730AD1">
              <w:rPr>
                <w:spacing w:val="-1"/>
                <w:sz w:val="24"/>
                <w:szCs w:val="24"/>
              </w:rPr>
              <w:t xml:space="preserve"> </w:t>
            </w:r>
            <w:r w:rsidRPr="00730AD1">
              <w:rPr>
                <w:sz w:val="24"/>
                <w:szCs w:val="24"/>
              </w:rPr>
              <w:t>построения</w:t>
            </w:r>
            <w:r w:rsidRPr="00730AD1">
              <w:rPr>
                <w:spacing w:val="-2"/>
                <w:sz w:val="24"/>
                <w:szCs w:val="24"/>
              </w:rPr>
              <w:t xml:space="preserve"> </w:t>
            </w:r>
            <w:r w:rsidRPr="00730AD1">
              <w:rPr>
                <w:sz w:val="24"/>
                <w:szCs w:val="24"/>
              </w:rPr>
              <w:t>словосочетаний.</w:t>
            </w:r>
          </w:p>
        </w:tc>
      </w:tr>
      <w:tr w:rsidR="00812B1F" w:rsidRPr="00730AD1" w:rsidTr="00812B1F">
        <w:trPr>
          <w:trHeight w:val="4643"/>
        </w:trPr>
        <w:tc>
          <w:tcPr>
            <w:tcW w:w="2644" w:type="dxa"/>
            <w:tcBorders>
              <w:top w:val="double" w:sz="2" w:space="0" w:color="000000"/>
            </w:tcBorders>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Предложение.</w:t>
            </w:r>
          </w:p>
        </w:tc>
        <w:tc>
          <w:tcPr>
            <w:tcW w:w="7354" w:type="dxa"/>
            <w:tcBorders>
              <w:top w:val="double" w:sz="2" w:space="0" w:color="000000"/>
            </w:tcBorders>
          </w:tcPr>
          <w:p w:rsidR="00812B1F" w:rsidRPr="00730AD1" w:rsidRDefault="00812B1F" w:rsidP="00730AD1">
            <w:pPr>
              <w:pStyle w:val="TableParagraph"/>
              <w:spacing w:line="276" w:lineRule="auto"/>
              <w:ind w:left="30"/>
              <w:jc w:val="both"/>
              <w:rPr>
                <w:sz w:val="24"/>
                <w:szCs w:val="24"/>
              </w:rPr>
            </w:pPr>
            <w:r w:rsidRPr="00730AD1">
              <w:rPr>
                <w:sz w:val="24"/>
                <w:szCs w:val="24"/>
              </w:rPr>
              <w:t>Предложение.</w:t>
            </w:r>
            <w:r w:rsidRPr="00730AD1">
              <w:rPr>
                <w:spacing w:val="-5"/>
                <w:sz w:val="24"/>
                <w:szCs w:val="24"/>
              </w:rPr>
              <w:t xml:space="preserve"> </w:t>
            </w:r>
            <w:r w:rsidRPr="00730AD1">
              <w:rPr>
                <w:sz w:val="24"/>
                <w:szCs w:val="24"/>
              </w:rPr>
              <w:t>Основные</w:t>
            </w:r>
            <w:r w:rsidRPr="00730AD1">
              <w:rPr>
                <w:spacing w:val="-3"/>
                <w:sz w:val="24"/>
                <w:szCs w:val="24"/>
              </w:rPr>
              <w:t xml:space="preserve"> </w:t>
            </w:r>
            <w:r w:rsidRPr="00730AD1">
              <w:rPr>
                <w:sz w:val="24"/>
                <w:szCs w:val="24"/>
              </w:rPr>
              <w:t>признаки</w:t>
            </w:r>
            <w:r w:rsidRPr="00730AD1">
              <w:rPr>
                <w:spacing w:val="-5"/>
                <w:sz w:val="24"/>
                <w:szCs w:val="24"/>
              </w:rPr>
              <w:t xml:space="preserve"> </w:t>
            </w:r>
            <w:r w:rsidRPr="00730AD1">
              <w:rPr>
                <w:sz w:val="24"/>
                <w:szCs w:val="24"/>
              </w:rPr>
              <w:t>предложения:</w:t>
            </w:r>
            <w:r w:rsidRPr="00730AD1">
              <w:rPr>
                <w:spacing w:val="-7"/>
                <w:sz w:val="24"/>
                <w:szCs w:val="24"/>
              </w:rPr>
              <w:t xml:space="preserve"> </w:t>
            </w:r>
            <w:r w:rsidRPr="00730AD1">
              <w:rPr>
                <w:sz w:val="24"/>
                <w:szCs w:val="24"/>
              </w:rPr>
              <w:t>смысловая</w:t>
            </w:r>
            <w:r w:rsidRPr="00730AD1">
              <w:rPr>
                <w:spacing w:val="-6"/>
                <w:sz w:val="24"/>
                <w:szCs w:val="24"/>
              </w:rPr>
              <w:t xml:space="preserve"> </w:t>
            </w:r>
            <w:r w:rsidRPr="00730AD1">
              <w:rPr>
                <w:sz w:val="24"/>
                <w:szCs w:val="24"/>
              </w:rPr>
              <w:t>и</w:t>
            </w:r>
            <w:r w:rsidRPr="00730AD1">
              <w:rPr>
                <w:spacing w:val="-7"/>
                <w:sz w:val="24"/>
                <w:szCs w:val="24"/>
              </w:rPr>
              <w:t xml:space="preserve"> </w:t>
            </w:r>
            <w:r w:rsidRPr="00730AD1">
              <w:rPr>
                <w:sz w:val="24"/>
                <w:szCs w:val="24"/>
              </w:rPr>
              <w:t>интонационная</w:t>
            </w:r>
            <w:r w:rsidRPr="00730AD1">
              <w:rPr>
                <w:spacing w:val="-47"/>
                <w:sz w:val="24"/>
                <w:szCs w:val="24"/>
              </w:rPr>
              <w:t xml:space="preserve"> </w:t>
            </w:r>
            <w:r w:rsidRPr="00730AD1">
              <w:rPr>
                <w:sz w:val="24"/>
                <w:szCs w:val="24"/>
              </w:rPr>
              <w:t>законченность,</w:t>
            </w:r>
            <w:r w:rsidRPr="00730AD1">
              <w:rPr>
                <w:spacing w:val="-1"/>
                <w:sz w:val="24"/>
                <w:szCs w:val="24"/>
              </w:rPr>
              <w:t xml:space="preserve"> </w:t>
            </w:r>
            <w:r w:rsidRPr="00730AD1">
              <w:rPr>
                <w:sz w:val="24"/>
                <w:szCs w:val="24"/>
              </w:rPr>
              <w:t>грамматическая</w:t>
            </w:r>
            <w:r w:rsidRPr="00730AD1">
              <w:rPr>
                <w:spacing w:val="-1"/>
                <w:sz w:val="24"/>
                <w:szCs w:val="24"/>
              </w:rPr>
              <w:t xml:space="preserve"> </w:t>
            </w:r>
            <w:r w:rsidRPr="00730AD1">
              <w:rPr>
                <w:sz w:val="24"/>
                <w:szCs w:val="24"/>
              </w:rPr>
              <w:t>оформленность.</w:t>
            </w:r>
          </w:p>
          <w:p w:rsidR="00812B1F" w:rsidRPr="00730AD1" w:rsidRDefault="00812B1F" w:rsidP="00730AD1">
            <w:pPr>
              <w:pStyle w:val="TableParagraph"/>
              <w:spacing w:line="276" w:lineRule="auto"/>
              <w:ind w:left="30"/>
              <w:jc w:val="both"/>
              <w:rPr>
                <w:sz w:val="24"/>
                <w:szCs w:val="24"/>
              </w:rPr>
            </w:pPr>
            <w:r w:rsidRPr="00730AD1">
              <w:rPr>
                <w:sz w:val="24"/>
                <w:szCs w:val="24"/>
              </w:rPr>
              <w:t>Виды</w:t>
            </w:r>
            <w:r w:rsidRPr="00730AD1">
              <w:rPr>
                <w:spacing w:val="-8"/>
                <w:sz w:val="24"/>
                <w:szCs w:val="24"/>
              </w:rPr>
              <w:t xml:space="preserve"> </w:t>
            </w:r>
            <w:r w:rsidRPr="00730AD1">
              <w:rPr>
                <w:sz w:val="24"/>
                <w:szCs w:val="24"/>
              </w:rPr>
              <w:t>предложений</w:t>
            </w:r>
            <w:r w:rsidRPr="00730AD1">
              <w:rPr>
                <w:spacing w:val="-8"/>
                <w:sz w:val="24"/>
                <w:szCs w:val="24"/>
              </w:rPr>
              <w:t xml:space="preserve"> </w:t>
            </w:r>
            <w:r w:rsidRPr="00730AD1">
              <w:rPr>
                <w:sz w:val="24"/>
                <w:szCs w:val="24"/>
              </w:rPr>
              <w:t>по</w:t>
            </w:r>
            <w:r w:rsidRPr="00730AD1">
              <w:rPr>
                <w:spacing w:val="-6"/>
                <w:sz w:val="24"/>
                <w:szCs w:val="24"/>
              </w:rPr>
              <w:t xml:space="preserve"> </w:t>
            </w:r>
            <w:r w:rsidRPr="00730AD1">
              <w:rPr>
                <w:sz w:val="24"/>
                <w:szCs w:val="24"/>
              </w:rPr>
              <w:t>цели</w:t>
            </w:r>
            <w:r w:rsidRPr="00730AD1">
              <w:rPr>
                <w:spacing w:val="-5"/>
                <w:sz w:val="24"/>
                <w:szCs w:val="24"/>
              </w:rPr>
              <w:t xml:space="preserve"> </w:t>
            </w:r>
            <w:r w:rsidRPr="00730AD1">
              <w:rPr>
                <w:sz w:val="24"/>
                <w:szCs w:val="24"/>
              </w:rPr>
              <w:t>высказывания</w:t>
            </w:r>
            <w:r w:rsidRPr="00730AD1">
              <w:rPr>
                <w:spacing w:val="-8"/>
                <w:sz w:val="24"/>
                <w:szCs w:val="24"/>
              </w:rPr>
              <w:t xml:space="preserve"> </w:t>
            </w:r>
            <w:r w:rsidRPr="00730AD1">
              <w:rPr>
                <w:sz w:val="24"/>
                <w:szCs w:val="24"/>
              </w:rPr>
              <w:t>(повествовательные,</w:t>
            </w:r>
            <w:r w:rsidRPr="00730AD1">
              <w:rPr>
                <w:spacing w:val="-7"/>
                <w:sz w:val="24"/>
                <w:szCs w:val="24"/>
              </w:rPr>
              <w:t xml:space="preserve"> </w:t>
            </w:r>
            <w:r w:rsidRPr="00730AD1">
              <w:rPr>
                <w:sz w:val="24"/>
                <w:szCs w:val="24"/>
              </w:rPr>
              <w:t>вопросительные,</w:t>
            </w:r>
            <w:r w:rsidRPr="00730AD1">
              <w:rPr>
                <w:spacing w:val="-47"/>
                <w:sz w:val="24"/>
                <w:szCs w:val="24"/>
              </w:rPr>
              <w:t xml:space="preserve"> </w:t>
            </w:r>
            <w:r w:rsidRPr="00730AD1">
              <w:rPr>
                <w:sz w:val="24"/>
                <w:szCs w:val="24"/>
              </w:rPr>
              <w:t>побудительные)</w:t>
            </w:r>
            <w:r w:rsidRPr="00730AD1">
              <w:rPr>
                <w:spacing w:val="-1"/>
                <w:sz w:val="24"/>
                <w:szCs w:val="24"/>
              </w:rPr>
              <w:t xml:space="preserve"> </w:t>
            </w:r>
            <w:r w:rsidRPr="00730AD1">
              <w:rPr>
                <w:sz w:val="24"/>
                <w:szCs w:val="24"/>
              </w:rPr>
              <w:t>и по эмоциональной</w:t>
            </w:r>
            <w:r w:rsidRPr="00730AD1">
              <w:rPr>
                <w:spacing w:val="-2"/>
                <w:sz w:val="24"/>
                <w:szCs w:val="24"/>
              </w:rPr>
              <w:t xml:space="preserve"> </w:t>
            </w:r>
            <w:r w:rsidRPr="00730AD1">
              <w:rPr>
                <w:sz w:val="24"/>
                <w:szCs w:val="24"/>
              </w:rPr>
              <w:t>окраске</w:t>
            </w:r>
            <w:r w:rsidRPr="00730AD1">
              <w:rPr>
                <w:spacing w:val="-1"/>
                <w:sz w:val="24"/>
                <w:szCs w:val="24"/>
              </w:rPr>
              <w:t xml:space="preserve"> </w:t>
            </w:r>
            <w:r w:rsidRPr="00730AD1">
              <w:rPr>
                <w:sz w:val="24"/>
                <w:szCs w:val="24"/>
              </w:rPr>
              <w:t>(восклицательные,</w:t>
            </w:r>
          </w:p>
          <w:p w:rsidR="00812B1F" w:rsidRPr="00730AD1" w:rsidRDefault="00812B1F" w:rsidP="00730AD1">
            <w:pPr>
              <w:pStyle w:val="TableParagraph"/>
              <w:spacing w:line="276" w:lineRule="auto"/>
              <w:ind w:left="30" w:right="347"/>
              <w:jc w:val="both"/>
              <w:rPr>
                <w:sz w:val="24"/>
                <w:szCs w:val="24"/>
              </w:rPr>
            </w:pPr>
            <w:r w:rsidRPr="00730AD1">
              <w:rPr>
                <w:sz w:val="24"/>
                <w:szCs w:val="24"/>
              </w:rPr>
              <w:t>невосклицательные). Их интонационные и смысловые особенности.</w:t>
            </w:r>
            <w:r w:rsidRPr="00730AD1">
              <w:rPr>
                <w:spacing w:val="1"/>
                <w:sz w:val="24"/>
                <w:szCs w:val="24"/>
              </w:rPr>
              <w:t xml:space="preserve"> </w:t>
            </w:r>
            <w:r w:rsidRPr="00730AD1">
              <w:rPr>
                <w:sz w:val="24"/>
                <w:szCs w:val="24"/>
              </w:rPr>
              <w:t>Употребление</w:t>
            </w:r>
            <w:r w:rsidRPr="00730AD1">
              <w:rPr>
                <w:spacing w:val="-5"/>
                <w:sz w:val="24"/>
                <w:szCs w:val="24"/>
              </w:rPr>
              <w:t xml:space="preserve"> </w:t>
            </w:r>
            <w:r w:rsidRPr="00730AD1">
              <w:rPr>
                <w:sz w:val="24"/>
                <w:szCs w:val="24"/>
              </w:rPr>
              <w:t>языковых</w:t>
            </w:r>
            <w:r w:rsidRPr="00730AD1">
              <w:rPr>
                <w:spacing w:val="-5"/>
                <w:sz w:val="24"/>
                <w:szCs w:val="24"/>
              </w:rPr>
              <w:t xml:space="preserve"> </w:t>
            </w:r>
            <w:r w:rsidRPr="00730AD1">
              <w:rPr>
                <w:sz w:val="24"/>
                <w:szCs w:val="24"/>
              </w:rPr>
              <w:t>форм</w:t>
            </w:r>
            <w:r w:rsidRPr="00730AD1">
              <w:rPr>
                <w:spacing w:val="-3"/>
                <w:sz w:val="24"/>
                <w:szCs w:val="24"/>
              </w:rPr>
              <w:t xml:space="preserve"> </w:t>
            </w:r>
            <w:r w:rsidRPr="00730AD1">
              <w:rPr>
                <w:sz w:val="24"/>
                <w:szCs w:val="24"/>
              </w:rPr>
              <w:t>выражения</w:t>
            </w:r>
            <w:r w:rsidRPr="00730AD1">
              <w:rPr>
                <w:spacing w:val="-2"/>
                <w:sz w:val="24"/>
                <w:szCs w:val="24"/>
              </w:rPr>
              <w:t xml:space="preserve"> </w:t>
            </w:r>
            <w:r w:rsidRPr="00730AD1">
              <w:rPr>
                <w:sz w:val="24"/>
                <w:szCs w:val="24"/>
              </w:rPr>
              <w:t>побуждения</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побудительных</w:t>
            </w:r>
            <w:r w:rsidRPr="00730AD1">
              <w:rPr>
                <w:spacing w:val="-47"/>
                <w:sz w:val="24"/>
                <w:szCs w:val="24"/>
              </w:rPr>
              <w:t xml:space="preserve"> </w:t>
            </w:r>
            <w:r w:rsidRPr="00730AD1">
              <w:rPr>
                <w:sz w:val="24"/>
                <w:szCs w:val="24"/>
              </w:rPr>
              <w:t>предложениях.</w:t>
            </w:r>
          </w:p>
          <w:p w:rsidR="00812B1F" w:rsidRPr="00730AD1" w:rsidRDefault="00812B1F" w:rsidP="00730AD1">
            <w:pPr>
              <w:pStyle w:val="TableParagraph"/>
              <w:spacing w:line="276" w:lineRule="auto"/>
              <w:ind w:left="30"/>
              <w:jc w:val="both"/>
              <w:rPr>
                <w:sz w:val="24"/>
                <w:szCs w:val="24"/>
              </w:rPr>
            </w:pPr>
            <w:r w:rsidRPr="00730AD1">
              <w:rPr>
                <w:sz w:val="24"/>
                <w:szCs w:val="24"/>
              </w:rPr>
              <w:t>Средства</w:t>
            </w:r>
            <w:r w:rsidRPr="00730AD1">
              <w:rPr>
                <w:spacing w:val="-4"/>
                <w:sz w:val="24"/>
                <w:szCs w:val="24"/>
              </w:rPr>
              <w:t xml:space="preserve"> </w:t>
            </w:r>
            <w:r w:rsidRPr="00730AD1">
              <w:rPr>
                <w:sz w:val="24"/>
                <w:szCs w:val="24"/>
              </w:rPr>
              <w:t>оформления</w:t>
            </w:r>
            <w:r w:rsidRPr="00730AD1">
              <w:rPr>
                <w:spacing w:val="-2"/>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устной</w:t>
            </w:r>
            <w:r w:rsidRPr="00730AD1">
              <w:rPr>
                <w:spacing w:val="-5"/>
                <w:sz w:val="24"/>
                <w:szCs w:val="24"/>
              </w:rPr>
              <w:t xml:space="preserve"> </w:t>
            </w:r>
            <w:r w:rsidRPr="00730AD1">
              <w:rPr>
                <w:sz w:val="24"/>
                <w:szCs w:val="24"/>
              </w:rPr>
              <w:t>и</w:t>
            </w:r>
            <w:r w:rsidRPr="00730AD1">
              <w:rPr>
                <w:spacing w:val="-2"/>
                <w:sz w:val="24"/>
                <w:szCs w:val="24"/>
              </w:rPr>
              <w:t xml:space="preserve"> </w:t>
            </w:r>
            <w:r w:rsidRPr="00730AD1">
              <w:rPr>
                <w:sz w:val="24"/>
                <w:szCs w:val="24"/>
              </w:rPr>
              <w:t>письменной</w:t>
            </w:r>
            <w:r w:rsidRPr="00730AD1">
              <w:rPr>
                <w:spacing w:val="-5"/>
                <w:sz w:val="24"/>
                <w:szCs w:val="24"/>
              </w:rPr>
              <w:t xml:space="preserve"> </w:t>
            </w:r>
            <w:r w:rsidRPr="00730AD1">
              <w:rPr>
                <w:sz w:val="24"/>
                <w:szCs w:val="24"/>
              </w:rPr>
              <w:t>речи</w:t>
            </w:r>
            <w:r w:rsidRPr="00730AD1">
              <w:rPr>
                <w:spacing w:val="-5"/>
                <w:sz w:val="24"/>
                <w:szCs w:val="24"/>
              </w:rPr>
              <w:t xml:space="preserve"> </w:t>
            </w:r>
            <w:r w:rsidRPr="00730AD1">
              <w:rPr>
                <w:sz w:val="24"/>
                <w:szCs w:val="24"/>
              </w:rPr>
              <w:t>(интонация,</w:t>
            </w:r>
            <w:r w:rsidRPr="00730AD1">
              <w:rPr>
                <w:spacing w:val="-47"/>
                <w:sz w:val="24"/>
                <w:szCs w:val="24"/>
              </w:rPr>
              <w:t xml:space="preserve"> </w:t>
            </w:r>
            <w:r w:rsidRPr="00730AD1">
              <w:rPr>
                <w:sz w:val="24"/>
                <w:szCs w:val="24"/>
              </w:rPr>
              <w:t>логическое</w:t>
            </w:r>
            <w:r w:rsidRPr="00730AD1">
              <w:rPr>
                <w:spacing w:val="2"/>
                <w:sz w:val="24"/>
                <w:szCs w:val="24"/>
              </w:rPr>
              <w:t xml:space="preserve"> </w:t>
            </w:r>
            <w:r w:rsidRPr="00730AD1">
              <w:rPr>
                <w:sz w:val="24"/>
                <w:szCs w:val="24"/>
              </w:rPr>
              <w:t>ударение,</w:t>
            </w:r>
            <w:r w:rsidRPr="00730AD1">
              <w:rPr>
                <w:spacing w:val="1"/>
                <w:sz w:val="24"/>
                <w:szCs w:val="24"/>
              </w:rPr>
              <w:t xml:space="preserve"> </w:t>
            </w:r>
            <w:r w:rsidRPr="00730AD1">
              <w:rPr>
                <w:sz w:val="24"/>
                <w:szCs w:val="24"/>
              </w:rPr>
              <w:t>знаки</w:t>
            </w:r>
            <w:r w:rsidRPr="00730AD1">
              <w:rPr>
                <w:spacing w:val="1"/>
                <w:sz w:val="24"/>
                <w:szCs w:val="24"/>
              </w:rPr>
              <w:t xml:space="preserve"> </w:t>
            </w:r>
            <w:r w:rsidRPr="00730AD1">
              <w:rPr>
                <w:sz w:val="24"/>
                <w:szCs w:val="24"/>
              </w:rPr>
              <w:t>препинания).</w:t>
            </w:r>
          </w:p>
          <w:p w:rsidR="00812B1F" w:rsidRPr="00730AD1" w:rsidRDefault="00812B1F" w:rsidP="00730AD1">
            <w:pPr>
              <w:pStyle w:val="TableParagraph"/>
              <w:spacing w:line="276" w:lineRule="auto"/>
              <w:ind w:left="30" w:right="347"/>
              <w:jc w:val="both"/>
              <w:rPr>
                <w:sz w:val="24"/>
                <w:szCs w:val="24"/>
              </w:rPr>
            </w:pPr>
            <w:r w:rsidRPr="00730AD1">
              <w:rPr>
                <w:sz w:val="24"/>
                <w:szCs w:val="24"/>
              </w:rPr>
              <w:t>Виды</w:t>
            </w:r>
            <w:r w:rsidRPr="00730AD1">
              <w:rPr>
                <w:spacing w:val="-5"/>
                <w:sz w:val="24"/>
                <w:szCs w:val="24"/>
              </w:rPr>
              <w:t xml:space="preserve"> </w:t>
            </w:r>
            <w:r w:rsidRPr="00730AD1">
              <w:rPr>
                <w:sz w:val="24"/>
                <w:szCs w:val="24"/>
              </w:rPr>
              <w:t>предложений</w:t>
            </w:r>
            <w:r w:rsidRPr="00730AD1">
              <w:rPr>
                <w:spacing w:val="-4"/>
                <w:sz w:val="24"/>
                <w:szCs w:val="24"/>
              </w:rPr>
              <w:t xml:space="preserve"> </w:t>
            </w:r>
            <w:r w:rsidRPr="00730AD1">
              <w:rPr>
                <w:sz w:val="24"/>
                <w:szCs w:val="24"/>
              </w:rPr>
              <w:t>по</w:t>
            </w:r>
            <w:r w:rsidRPr="00730AD1">
              <w:rPr>
                <w:spacing w:val="-2"/>
                <w:sz w:val="24"/>
                <w:szCs w:val="24"/>
              </w:rPr>
              <w:t xml:space="preserve"> </w:t>
            </w:r>
            <w:r w:rsidRPr="00730AD1">
              <w:rPr>
                <w:sz w:val="24"/>
                <w:szCs w:val="24"/>
              </w:rPr>
              <w:t>количеству</w:t>
            </w:r>
            <w:r w:rsidRPr="00730AD1">
              <w:rPr>
                <w:spacing w:val="-7"/>
                <w:sz w:val="24"/>
                <w:szCs w:val="24"/>
              </w:rPr>
              <w:t xml:space="preserve"> </w:t>
            </w:r>
            <w:r w:rsidRPr="00730AD1">
              <w:rPr>
                <w:sz w:val="24"/>
                <w:szCs w:val="24"/>
              </w:rPr>
              <w:t>грамматических</w:t>
            </w:r>
            <w:r w:rsidRPr="00730AD1">
              <w:rPr>
                <w:spacing w:val="-5"/>
                <w:sz w:val="24"/>
                <w:szCs w:val="24"/>
              </w:rPr>
              <w:t xml:space="preserve"> </w:t>
            </w:r>
            <w:r w:rsidRPr="00730AD1">
              <w:rPr>
                <w:sz w:val="24"/>
                <w:szCs w:val="24"/>
              </w:rPr>
              <w:t>основ</w:t>
            </w:r>
            <w:r w:rsidRPr="00730AD1">
              <w:rPr>
                <w:spacing w:val="-4"/>
                <w:sz w:val="24"/>
                <w:szCs w:val="24"/>
              </w:rPr>
              <w:t xml:space="preserve"> </w:t>
            </w:r>
            <w:r w:rsidRPr="00730AD1">
              <w:rPr>
                <w:sz w:val="24"/>
                <w:szCs w:val="24"/>
              </w:rPr>
              <w:t>(простые,</w:t>
            </w:r>
            <w:r w:rsidRPr="00730AD1">
              <w:rPr>
                <w:spacing w:val="-3"/>
                <w:sz w:val="24"/>
                <w:szCs w:val="24"/>
              </w:rPr>
              <w:t xml:space="preserve"> </w:t>
            </w:r>
            <w:r w:rsidRPr="00730AD1">
              <w:rPr>
                <w:sz w:val="24"/>
                <w:szCs w:val="24"/>
              </w:rPr>
              <w:t>сложные).</w:t>
            </w:r>
            <w:r w:rsidRPr="00730AD1">
              <w:rPr>
                <w:spacing w:val="-47"/>
                <w:sz w:val="24"/>
                <w:szCs w:val="24"/>
              </w:rPr>
              <w:t xml:space="preserve"> </w:t>
            </w:r>
            <w:r w:rsidRPr="00730AD1">
              <w:rPr>
                <w:sz w:val="24"/>
                <w:szCs w:val="24"/>
              </w:rPr>
              <w:t>Виды</w:t>
            </w:r>
            <w:r w:rsidRPr="00730AD1">
              <w:rPr>
                <w:spacing w:val="-3"/>
                <w:sz w:val="24"/>
                <w:szCs w:val="24"/>
              </w:rPr>
              <w:t xml:space="preserve"> </w:t>
            </w:r>
            <w:r w:rsidRPr="00730AD1">
              <w:rPr>
                <w:sz w:val="24"/>
                <w:szCs w:val="24"/>
              </w:rPr>
              <w:t>простых</w:t>
            </w:r>
            <w:r w:rsidRPr="00730AD1">
              <w:rPr>
                <w:spacing w:val="-1"/>
                <w:sz w:val="24"/>
                <w:szCs w:val="24"/>
              </w:rPr>
              <w:t xml:space="preserve"> </w:t>
            </w:r>
            <w:r w:rsidRPr="00730AD1">
              <w:rPr>
                <w:sz w:val="24"/>
                <w:szCs w:val="24"/>
              </w:rPr>
              <w:t>предложений</w:t>
            </w:r>
            <w:r w:rsidRPr="00730AD1">
              <w:rPr>
                <w:spacing w:val="-1"/>
                <w:sz w:val="24"/>
                <w:szCs w:val="24"/>
              </w:rPr>
              <w:t xml:space="preserve"> </w:t>
            </w:r>
            <w:r w:rsidRPr="00730AD1">
              <w:rPr>
                <w:sz w:val="24"/>
                <w:szCs w:val="24"/>
              </w:rPr>
              <w:t>по</w:t>
            </w:r>
            <w:r w:rsidRPr="00730AD1">
              <w:rPr>
                <w:spacing w:val="-1"/>
                <w:sz w:val="24"/>
                <w:szCs w:val="24"/>
              </w:rPr>
              <w:t xml:space="preserve"> </w:t>
            </w:r>
            <w:r w:rsidRPr="00730AD1">
              <w:rPr>
                <w:sz w:val="24"/>
                <w:szCs w:val="24"/>
              </w:rPr>
              <w:t>наличию</w:t>
            </w:r>
            <w:r w:rsidRPr="00730AD1">
              <w:rPr>
                <w:spacing w:val="1"/>
                <w:sz w:val="24"/>
                <w:szCs w:val="24"/>
              </w:rPr>
              <w:t xml:space="preserve"> </w:t>
            </w:r>
            <w:r w:rsidRPr="00730AD1">
              <w:rPr>
                <w:sz w:val="24"/>
                <w:szCs w:val="24"/>
              </w:rPr>
              <w:t>главных</w:t>
            </w:r>
            <w:r w:rsidRPr="00730AD1">
              <w:rPr>
                <w:spacing w:val="-3"/>
                <w:sz w:val="24"/>
                <w:szCs w:val="24"/>
              </w:rPr>
              <w:t xml:space="preserve"> </w:t>
            </w:r>
            <w:r w:rsidRPr="00730AD1">
              <w:rPr>
                <w:sz w:val="24"/>
                <w:szCs w:val="24"/>
              </w:rPr>
              <w:t>членов</w:t>
            </w:r>
            <w:r w:rsidRPr="00730AD1">
              <w:rPr>
                <w:spacing w:val="-3"/>
                <w:sz w:val="24"/>
                <w:szCs w:val="24"/>
              </w:rPr>
              <w:t xml:space="preserve"> </w:t>
            </w:r>
            <w:r w:rsidRPr="00730AD1">
              <w:rPr>
                <w:sz w:val="24"/>
                <w:szCs w:val="24"/>
              </w:rPr>
              <w:t>(двусоставные,</w:t>
            </w:r>
          </w:p>
          <w:p w:rsidR="00812B1F" w:rsidRPr="00730AD1" w:rsidRDefault="00812B1F" w:rsidP="00730AD1">
            <w:pPr>
              <w:pStyle w:val="TableParagraph"/>
              <w:spacing w:line="276" w:lineRule="auto"/>
              <w:ind w:left="30"/>
              <w:jc w:val="both"/>
              <w:rPr>
                <w:sz w:val="24"/>
                <w:szCs w:val="24"/>
              </w:rPr>
            </w:pPr>
            <w:r w:rsidRPr="00730AD1">
              <w:rPr>
                <w:sz w:val="24"/>
                <w:szCs w:val="24"/>
              </w:rPr>
              <w:t>односоставные).</w:t>
            </w:r>
          </w:p>
          <w:p w:rsidR="00812B1F" w:rsidRPr="00730AD1" w:rsidRDefault="00812B1F" w:rsidP="00730AD1">
            <w:pPr>
              <w:pStyle w:val="TableParagraph"/>
              <w:spacing w:line="276" w:lineRule="auto"/>
              <w:ind w:left="30"/>
              <w:jc w:val="both"/>
              <w:rPr>
                <w:sz w:val="24"/>
                <w:szCs w:val="24"/>
              </w:rPr>
            </w:pPr>
            <w:r w:rsidRPr="00730AD1">
              <w:rPr>
                <w:sz w:val="24"/>
                <w:szCs w:val="24"/>
              </w:rPr>
              <w:t>Виды</w:t>
            </w:r>
            <w:r w:rsidRPr="00730AD1">
              <w:rPr>
                <w:spacing w:val="-6"/>
                <w:sz w:val="24"/>
                <w:szCs w:val="24"/>
              </w:rPr>
              <w:t xml:space="preserve"> </w:t>
            </w:r>
            <w:r w:rsidRPr="00730AD1">
              <w:rPr>
                <w:sz w:val="24"/>
                <w:szCs w:val="24"/>
              </w:rPr>
              <w:t>предложений</w:t>
            </w:r>
            <w:r w:rsidRPr="00730AD1">
              <w:rPr>
                <w:spacing w:val="-6"/>
                <w:sz w:val="24"/>
                <w:szCs w:val="24"/>
              </w:rPr>
              <w:t xml:space="preserve"> </w:t>
            </w:r>
            <w:r w:rsidRPr="00730AD1">
              <w:rPr>
                <w:sz w:val="24"/>
                <w:szCs w:val="24"/>
              </w:rPr>
              <w:t>по</w:t>
            </w:r>
            <w:r w:rsidRPr="00730AD1">
              <w:rPr>
                <w:spacing w:val="-4"/>
                <w:sz w:val="24"/>
                <w:szCs w:val="24"/>
              </w:rPr>
              <w:t xml:space="preserve"> </w:t>
            </w:r>
            <w:r w:rsidRPr="00730AD1">
              <w:rPr>
                <w:sz w:val="24"/>
                <w:szCs w:val="24"/>
              </w:rPr>
              <w:t>наличию</w:t>
            </w:r>
            <w:r w:rsidRPr="00730AD1">
              <w:rPr>
                <w:spacing w:val="-5"/>
                <w:sz w:val="24"/>
                <w:szCs w:val="24"/>
              </w:rPr>
              <w:t xml:space="preserve"> </w:t>
            </w:r>
            <w:r w:rsidRPr="00730AD1">
              <w:rPr>
                <w:sz w:val="24"/>
                <w:szCs w:val="24"/>
              </w:rPr>
              <w:t>второстепенных</w:t>
            </w:r>
            <w:r w:rsidRPr="00730AD1">
              <w:rPr>
                <w:spacing w:val="-5"/>
                <w:sz w:val="24"/>
                <w:szCs w:val="24"/>
              </w:rPr>
              <w:t xml:space="preserve"> </w:t>
            </w:r>
            <w:r w:rsidRPr="00730AD1">
              <w:rPr>
                <w:sz w:val="24"/>
                <w:szCs w:val="24"/>
              </w:rPr>
              <w:t>членов</w:t>
            </w:r>
            <w:r w:rsidRPr="00730AD1">
              <w:rPr>
                <w:spacing w:val="-4"/>
                <w:sz w:val="24"/>
                <w:szCs w:val="24"/>
              </w:rPr>
              <w:t xml:space="preserve"> </w:t>
            </w:r>
            <w:r w:rsidRPr="00730AD1">
              <w:rPr>
                <w:sz w:val="24"/>
                <w:szCs w:val="24"/>
              </w:rPr>
              <w:t>(распространенные,</w:t>
            </w:r>
            <w:r w:rsidRPr="00730AD1">
              <w:rPr>
                <w:spacing w:val="-47"/>
                <w:sz w:val="24"/>
                <w:szCs w:val="24"/>
              </w:rPr>
              <w:t xml:space="preserve"> </w:t>
            </w:r>
            <w:r w:rsidRPr="00730AD1">
              <w:rPr>
                <w:sz w:val="24"/>
                <w:szCs w:val="24"/>
              </w:rPr>
              <w:t>нераспространенные).</w:t>
            </w:r>
          </w:p>
          <w:p w:rsidR="00812B1F" w:rsidRPr="00730AD1" w:rsidRDefault="00812B1F" w:rsidP="00730AD1">
            <w:pPr>
              <w:pStyle w:val="TableParagraph"/>
              <w:spacing w:line="276" w:lineRule="auto"/>
              <w:ind w:left="30"/>
              <w:jc w:val="both"/>
              <w:rPr>
                <w:sz w:val="24"/>
                <w:szCs w:val="24"/>
              </w:rPr>
            </w:pPr>
            <w:r w:rsidRPr="00730AD1">
              <w:rPr>
                <w:sz w:val="24"/>
                <w:szCs w:val="24"/>
              </w:rPr>
              <w:t>Предложения</w:t>
            </w:r>
            <w:r w:rsidRPr="00730AD1">
              <w:rPr>
                <w:spacing w:val="-5"/>
                <w:sz w:val="24"/>
                <w:szCs w:val="24"/>
              </w:rPr>
              <w:t xml:space="preserve"> </w:t>
            </w:r>
            <w:r w:rsidRPr="00730AD1">
              <w:rPr>
                <w:sz w:val="24"/>
                <w:szCs w:val="24"/>
              </w:rPr>
              <w:t>полные</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неполные.</w:t>
            </w:r>
          </w:p>
          <w:p w:rsidR="00812B1F" w:rsidRPr="00730AD1" w:rsidRDefault="00812B1F" w:rsidP="00730AD1">
            <w:pPr>
              <w:pStyle w:val="TableParagraph"/>
              <w:spacing w:line="276" w:lineRule="auto"/>
              <w:ind w:left="30"/>
              <w:jc w:val="both"/>
              <w:rPr>
                <w:sz w:val="24"/>
                <w:szCs w:val="24"/>
              </w:rPr>
            </w:pPr>
            <w:r w:rsidRPr="00730AD1">
              <w:rPr>
                <w:sz w:val="24"/>
                <w:szCs w:val="24"/>
              </w:rPr>
              <w:t>Употребление</w:t>
            </w:r>
            <w:r w:rsidRPr="00730AD1">
              <w:rPr>
                <w:spacing w:val="-5"/>
                <w:sz w:val="24"/>
                <w:szCs w:val="24"/>
              </w:rPr>
              <w:t xml:space="preserve"> </w:t>
            </w:r>
            <w:r w:rsidRPr="00730AD1">
              <w:rPr>
                <w:sz w:val="24"/>
                <w:szCs w:val="24"/>
              </w:rPr>
              <w:t>неполных</w:t>
            </w:r>
            <w:r w:rsidRPr="00730AD1">
              <w:rPr>
                <w:spacing w:val="-4"/>
                <w:sz w:val="24"/>
                <w:szCs w:val="24"/>
              </w:rPr>
              <w:t xml:space="preserve"> </w:t>
            </w:r>
            <w:r w:rsidRPr="00730AD1">
              <w:rPr>
                <w:sz w:val="24"/>
                <w:szCs w:val="24"/>
              </w:rPr>
              <w:t>предложений</w:t>
            </w:r>
            <w:r w:rsidRPr="00730AD1">
              <w:rPr>
                <w:spacing w:val="-6"/>
                <w:sz w:val="24"/>
                <w:szCs w:val="24"/>
              </w:rPr>
              <w:t xml:space="preserve"> </w:t>
            </w:r>
            <w:r w:rsidRPr="00730AD1">
              <w:rPr>
                <w:sz w:val="24"/>
                <w:szCs w:val="24"/>
              </w:rPr>
              <w:t>в</w:t>
            </w:r>
            <w:r w:rsidRPr="00730AD1">
              <w:rPr>
                <w:spacing w:val="-6"/>
                <w:sz w:val="24"/>
                <w:szCs w:val="24"/>
              </w:rPr>
              <w:t xml:space="preserve"> </w:t>
            </w:r>
            <w:r w:rsidRPr="00730AD1">
              <w:rPr>
                <w:sz w:val="24"/>
                <w:szCs w:val="24"/>
              </w:rPr>
              <w:t>диалогической</w:t>
            </w:r>
            <w:r w:rsidRPr="00730AD1">
              <w:rPr>
                <w:spacing w:val="-3"/>
                <w:sz w:val="24"/>
                <w:szCs w:val="24"/>
              </w:rPr>
              <w:t xml:space="preserve"> </w:t>
            </w:r>
            <w:r w:rsidRPr="00730AD1">
              <w:rPr>
                <w:sz w:val="24"/>
                <w:szCs w:val="24"/>
              </w:rPr>
              <w:t>речи,</w:t>
            </w:r>
            <w:r w:rsidRPr="00730AD1">
              <w:rPr>
                <w:spacing w:val="-5"/>
                <w:sz w:val="24"/>
                <w:szCs w:val="24"/>
              </w:rPr>
              <w:t xml:space="preserve"> </w:t>
            </w:r>
            <w:r w:rsidRPr="00730AD1">
              <w:rPr>
                <w:sz w:val="24"/>
                <w:szCs w:val="24"/>
              </w:rPr>
              <w:t>соблюдение</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устной</w:t>
            </w:r>
            <w:r w:rsidRPr="00730AD1">
              <w:rPr>
                <w:spacing w:val="-47"/>
                <w:sz w:val="24"/>
                <w:szCs w:val="24"/>
              </w:rPr>
              <w:t xml:space="preserve"> </w:t>
            </w:r>
            <w:r w:rsidRPr="00730AD1">
              <w:rPr>
                <w:sz w:val="24"/>
                <w:szCs w:val="24"/>
              </w:rPr>
              <w:t>речи</w:t>
            </w:r>
            <w:r w:rsidRPr="00730AD1">
              <w:rPr>
                <w:spacing w:val="-2"/>
                <w:sz w:val="24"/>
                <w:szCs w:val="24"/>
              </w:rPr>
              <w:t xml:space="preserve"> </w:t>
            </w:r>
            <w:r w:rsidRPr="00730AD1">
              <w:rPr>
                <w:sz w:val="24"/>
                <w:szCs w:val="24"/>
              </w:rPr>
              <w:t>интонации</w:t>
            </w:r>
            <w:r w:rsidRPr="00730AD1">
              <w:rPr>
                <w:spacing w:val="-1"/>
                <w:sz w:val="24"/>
                <w:szCs w:val="24"/>
              </w:rPr>
              <w:t xml:space="preserve"> </w:t>
            </w:r>
            <w:r w:rsidRPr="00730AD1">
              <w:rPr>
                <w:sz w:val="24"/>
                <w:szCs w:val="24"/>
              </w:rPr>
              <w:t>неполного</w:t>
            </w:r>
            <w:r w:rsidRPr="00730AD1">
              <w:rPr>
                <w:spacing w:val="1"/>
                <w:sz w:val="24"/>
                <w:szCs w:val="24"/>
              </w:rPr>
              <w:t xml:space="preserve"> </w:t>
            </w:r>
            <w:r w:rsidRPr="00730AD1">
              <w:rPr>
                <w:sz w:val="24"/>
                <w:szCs w:val="24"/>
              </w:rPr>
              <w:t>предложения.</w:t>
            </w:r>
          </w:p>
          <w:p w:rsidR="00812B1F" w:rsidRPr="00730AD1" w:rsidRDefault="00812B1F" w:rsidP="00730AD1">
            <w:pPr>
              <w:pStyle w:val="TableParagraph"/>
              <w:spacing w:line="276" w:lineRule="auto"/>
              <w:ind w:left="30"/>
              <w:jc w:val="both"/>
              <w:rPr>
                <w:sz w:val="24"/>
                <w:szCs w:val="24"/>
              </w:rPr>
            </w:pPr>
            <w:r w:rsidRPr="00730AD1">
              <w:rPr>
                <w:sz w:val="24"/>
                <w:szCs w:val="24"/>
              </w:rPr>
              <w:t>Грамматические,</w:t>
            </w:r>
            <w:r w:rsidRPr="00730AD1">
              <w:rPr>
                <w:spacing w:val="-4"/>
                <w:sz w:val="24"/>
                <w:szCs w:val="24"/>
              </w:rPr>
              <w:t xml:space="preserve"> </w:t>
            </w:r>
            <w:r w:rsidRPr="00730AD1">
              <w:rPr>
                <w:sz w:val="24"/>
                <w:szCs w:val="24"/>
              </w:rPr>
              <w:t>интонационные</w:t>
            </w:r>
            <w:r w:rsidRPr="00730AD1">
              <w:rPr>
                <w:spacing w:val="-3"/>
                <w:sz w:val="24"/>
                <w:szCs w:val="24"/>
              </w:rPr>
              <w:t xml:space="preserve"> </w:t>
            </w:r>
            <w:r w:rsidRPr="00730AD1">
              <w:rPr>
                <w:sz w:val="24"/>
                <w:szCs w:val="24"/>
              </w:rPr>
              <w:t>и</w:t>
            </w:r>
            <w:r w:rsidRPr="00730AD1">
              <w:rPr>
                <w:spacing w:val="-7"/>
                <w:sz w:val="24"/>
                <w:szCs w:val="24"/>
              </w:rPr>
              <w:t xml:space="preserve"> </w:t>
            </w:r>
            <w:r w:rsidRPr="00730AD1">
              <w:rPr>
                <w:sz w:val="24"/>
                <w:szCs w:val="24"/>
              </w:rPr>
              <w:t>пунктуационные</w:t>
            </w:r>
            <w:r w:rsidRPr="00730AD1">
              <w:rPr>
                <w:spacing w:val="-6"/>
                <w:sz w:val="24"/>
                <w:szCs w:val="24"/>
              </w:rPr>
              <w:t xml:space="preserve"> </w:t>
            </w:r>
            <w:r w:rsidRPr="00730AD1">
              <w:rPr>
                <w:sz w:val="24"/>
                <w:szCs w:val="24"/>
              </w:rPr>
              <w:t>особенности</w:t>
            </w:r>
            <w:r w:rsidRPr="00730AD1">
              <w:rPr>
                <w:spacing w:val="-4"/>
                <w:sz w:val="24"/>
                <w:szCs w:val="24"/>
              </w:rPr>
              <w:t xml:space="preserve"> </w:t>
            </w:r>
            <w:r w:rsidRPr="00730AD1">
              <w:rPr>
                <w:sz w:val="24"/>
                <w:szCs w:val="24"/>
              </w:rPr>
              <w:t>предложений</w:t>
            </w:r>
            <w:r w:rsidRPr="00730AD1">
              <w:rPr>
                <w:spacing w:val="-7"/>
                <w:sz w:val="24"/>
                <w:szCs w:val="24"/>
              </w:rPr>
              <w:t xml:space="preserve"> </w:t>
            </w:r>
            <w:r w:rsidRPr="00730AD1">
              <w:rPr>
                <w:sz w:val="24"/>
                <w:szCs w:val="24"/>
              </w:rPr>
              <w:t>со</w:t>
            </w:r>
            <w:r w:rsidRPr="00730AD1">
              <w:rPr>
                <w:spacing w:val="-47"/>
                <w:sz w:val="24"/>
                <w:szCs w:val="24"/>
              </w:rPr>
              <w:t xml:space="preserve"> </w:t>
            </w:r>
            <w:r w:rsidRPr="00730AD1">
              <w:rPr>
                <w:sz w:val="24"/>
                <w:szCs w:val="24"/>
              </w:rPr>
              <w:t>словами</w:t>
            </w:r>
            <w:r w:rsidRPr="00730AD1">
              <w:rPr>
                <w:spacing w:val="-2"/>
                <w:sz w:val="24"/>
                <w:szCs w:val="24"/>
              </w:rPr>
              <w:t xml:space="preserve"> </w:t>
            </w:r>
            <w:r w:rsidRPr="00730AD1">
              <w:rPr>
                <w:sz w:val="24"/>
                <w:szCs w:val="24"/>
              </w:rPr>
              <w:t>"да",</w:t>
            </w:r>
            <w:r w:rsidRPr="00730AD1">
              <w:rPr>
                <w:spacing w:val="-2"/>
                <w:sz w:val="24"/>
                <w:szCs w:val="24"/>
              </w:rPr>
              <w:t xml:space="preserve"> </w:t>
            </w:r>
            <w:r w:rsidRPr="00730AD1">
              <w:rPr>
                <w:sz w:val="24"/>
                <w:szCs w:val="24"/>
              </w:rPr>
              <w:t>"нет".</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5"/>
                <w:sz w:val="24"/>
                <w:szCs w:val="24"/>
              </w:rPr>
              <w:t xml:space="preserve"> </w:t>
            </w:r>
            <w:r w:rsidRPr="00730AD1">
              <w:rPr>
                <w:sz w:val="24"/>
                <w:szCs w:val="24"/>
              </w:rPr>
              <w:t>построения</w:t>
            </w:r>
            <w:r w:rsidRPr="00730AD1">
              <w:rPr>
                <w:spacing w:val="-6"/>
                <w:sz w:val="24"/>
                <w:szCs w:val="24"/>
              </w:rPr>
              <w:t xml:space="preserve"> </w:t>
            </w:r>
            <w:r w:rsidRPr="00730AD1">
              <w:rPr>
                <w:sz w:val="24"/>
                <w:szCs w:val="24"/>
              </w:rPr>
              <w:t>простого</w:t>
            </w:r>
            <w:r w:rsidRPr="00730AD1">
              <w:rPr>
                <w:spacing w:val="-4"/>
                <w:sz w:val="24"/>
                <w:szCs w:val="24"/>
              </w:rPr>
              <w:t xml:space="preserve"> </w:t>
            </w:r>
            <w:r w:rsidRPr="00730AD1">
              <w:rPr>
                <w:sz w:val="24"/>
                <w:szCs w:val="24"/>
              </w:rPr>
              <w:t>предложения,</w:t>
            </w:r>
            <w:r w:rsidRPr="00730AD1">
              <w:rPr>
                <w:spacing w:val="-5"/>
                <w:sz w:val="24"/>
                <w:szCs w:val="24"/>
              </w:rPr>
              <w:t xml:space="preserve"> </w:t>
            </w:r>
            <w:r w:rsidRPr="00730AD1">
              <w:rPr>
                <w:sz w:val="24"/>
                <w:szCs w:val="24"/>
              </w:rPr>
              <w:t>использования</w:t>
            </w:r>
            <w:r w:rsidRPr="00730AD1">
              <w:rPr>
                <w:spacing w:val="-6"/>
                <w:sz w:val="24"/>
                <w:szCs w:val="24"/>
              </w:rPr>
              <w:t xml:space="preserve"> </w:t>
            </w:r>
            <w:r w:rsidRPr="00730AD1">
              <w:rPr>
                <w:sz w:val="24"/>
                <w:szCs w:val="24"/>
              </w:rPr>
              <w:t>инверсии.</w:t>
            </w:r>
          </w:p>
        </w:tc>
      </w:tr>
      <w:tr w:rsidR="00812B1F" w:rsidRPr="00730AD1" w:rsidTr="00812B1F">
        <w:trPr>
          <w:trHeight w:val="1890"/>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39"/>
              <w:jc w:val="both"/>
              <w:rPr>
                <w:sz w:val="24"/>
                <w:szCs w:val="24"/>
              </w:rPr>
            </w:pPr>
            <w:r w:rsidRPr="00730AD1">
              <w:rPr>
                <w:sz w:val="24"/>
                <w:szCs w:val="24"/>
              </w:rPr>
              <w:t>Двусоставное предложение.</w:t>
            </w:r>
            <w:r w:rsidRPr="00730AD1">
              <w:rPr>
                <w:spacing w:val="1"/>
                <w:sz w:val="24"/>
                <w:szCs w:val="24"/>
              </w:rPr>
              <w:t xml:space="preserve"> </w:t>
            </w:r>
            <w:r w:rsidRPr="00730AD1">
              <w:rPr>
                <w:sz w:val="24"/>
                <w:szCs w:val="24"/>
              </w:rPr>
              <w:t>Главные</w:t>
            </w:r>
            <w:r w:rsidRPr="00730AD1">
              <w:rPr>
                <w:spacing w:val="-6"/>
                <w:sz w:val="24"/>
                <w:szCs w:val="24"/>
              </w:rPr>
              <w:t xml:space="preserve"> </w:t>
            </w:r>
            <w:r w:rsidRPr="00730AD1">
              <w:rPr>
                <w:sz w:val="24"/>
                <w:szCs w:val="24"/>
              </w:rPr>
              <w:t>члены</w:t>
            </w:r>
            <w:r w:rsidRPr="00730AD1">
              <w:rPr>
                <w:spacing w:val="-6"/>
                <w:sz w:val="24"/>
                <w:szCs w:val="24"/>
              </w:rPr>
              <w:t xml:space="preserve"> </w:t>
            </w:r>
            <w:r w:rsidRPr="00730AD1">
              <w:rPr>
                <w:sz w:val="24"/>
                <w:szCs w:val="24"/>
              </w:rPr>
              <w:t>предложения.</w:t>
            </w:r>
          </w:p>
        </w:tc>
        <w:tc>
          <w:tcPr>
            <w:tcW w:w="7354" w:type="dxa"/>
          </w:tcPr>
          <w:p w:rsidR="00812B1F" w:rsidRPr="00730AD1" w:rsidRDefault="00812B1F" w:rsidP="00730AD1">
            <w:pPr>
              <w:pStyle w:val="TableParagraph"/>
              <w:spacing w:line="276" w:lineRule="auto"/>
              <w:ind w:left="30" w:right="2245"/>
              <w:jc w:val="both"/>
              <w:rPr>
                <w:sz w:val="24"/>
                <w:szCs w:val="24"/>
              </w:rPr>
            </w:pPr>
            <w:r w:rsidRPr="00730AD1">
              <w:rPr>
                <w:sz w:val="24"/>
                <w:szCs w:val="24"/>
              </w:rPr>
              <w:t>Подлежащее</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сказуемое</w:t>
            </w:r>
            <w:r w:rsidRPr="00730AD1">
              <w:rPr>
                <w:spacing w:val="-3"/>
                <w:sz w:val="24"/>
                <w:szCs w:val="24"/>
              </w:rPr>
              <w:t xml:space="preserve"> </w:t>
            </w:r>
            <w:r w:rsidRPr="00730AD1">
              <w:rPr>
                <w:sz w:val="24"/>
                <w:szCs w:val="24"/>
              </w:rPr>
              <w:t>как</w:t>
            </w:r>
            <w:r w:rsidRPr="00730AD1">
              <w:rPr>
                <w:spacing w:val="-4"/>
                <w:sz w:val="24"/>
                <w:szCs w:val="24"/>
              </w:rPr>
              <w:t xml:space="preserve"> </w:t>
            </w:r>
            <w:r w:rsidRPr="00730AD1">
              <w:rPr>
                <w:sz w:val="24"/>
                <w:szCs w:val="24"/>
              </w:rPr>
              <w:t>главные</w:t>
            </w:r>
            <w:r w:rsidRPr="00730AD1">
              <w:rPr>
                <w:spacing w:val="-3"/>
                <w:sz w:val="24"/>
                <w:szCs w:val="24"/>
              </w:rPr>
              <w:t xml:space="preserve"> </w:t>
            </w:r>
            <w:r w:rsidRPr="00730AD1">
              <w:rPr>
                <w:sz w:val="24"/>
                <w:szCs w:val="24"/>
              </w:rPr>
              <w:t>члены</w:t>
            </w:r>
            <w:r w:rsidRPr="00730AD1">
              <w:rPr>
                <w:spacing w:val="-3"/>
                <w:sz w:val="24"/>
                <w:szCs w:val="24"/>
              </w:rPr>
              <w:t xml:space="preserve"> </w:t>
            </w:r>
            <w:r w:rsidRPr="00730AD1">
              <w:rPr>
                <w:sz w:val="24"/>
                <w:szCs w:val="24"/>
              </w:rPr>
              <w:t>предложения.</w:t>
            </w:r>
            <w:r w:rsidRPr="00730AD1">
              <w:rPr>
                <w:spacing w:val="-47"/>
                <w:sz w:val="24"/>
                <w:szCs w:val="24"/>
              </w:rPr>
              <w:t xml:space="preserve"> </w:t>
            </w:r>
            <w:r w:rsidRPr="00730AD1">
              <w:rPr>
                <w:sz w:val="24"/>
                <w:szCs w:val="24"/>
              </w:rPr>
              <w:t>Способы</w:t>
            </w:r>
            <w:r w:rsidRPr="00730AD1">
              <w:rPr>
                <w:spacing w:val="-2"/>
                <w:sz w:val="24"/>
                <w:szCs w:val="24"/>
              </w:rPr>
              <w:t xml:space="preserve"> </w:t>
            </w:r>
            <w:r w:rsidRPr="00730AD1">
              <w:rPr>
                <w:sz w:val="24"/>
                <w:szCs w:val="24"/>
              </w:rPr>
              <w:t>выражения</w:t>
            </w:r>
            <w:r w:rsidRPr="00730AD1">
              <w:rPr>
                <w:spacing w:val="-1"/>
                <w:sz w:val="24"/>
                <w:szCs w:val="24"/>
              </w:rPr>
              <w:t xml:space="preserve"> </w:t>
            </w:r>
            <w:r w:rsidRPr="00730AD1">
              <w:rPr>
                <w:sz w:val="24"/>
                <w:szCs w:val="24"/>
              </w:rPr>
              <w:t>подлежащего.</w:t>
            </w:r>
          </w:p>
          <w:p w:rsidR="00812B1F" w:rsidRPr="00730AD1" w:rsidRDefault="00812B1F" w:rsidP="00730AD1">
            <w:pPr>
              <w:pStyle w:val="TableParagraph"/>
              <w:spacing w:line="276" w:lineRule="auto"/>
              <w:ind w:left="30"/>
              <w:jc w:val="both"/>
              <w:rPr>
                <w:sz w:val="24"/>
                <w:szCs w:val="24"/>
              </w:rPr>
            </w:pPr>
            <w:r w:rsidRPr="00730AD1">
              <w:rPr>
                <w:sz w:val="24"/>
                <w:szCs w:val="24"/>
              </w:rPr>
              <w:t>Виды</w:t>
            </w:r>
            <w:r w:rsidRPr="00730AD1">
              <w:rPr>
                <w:spacing w:val="-5"/>
                <w:sz w:val="24"/>
                <w:szCs w:val="24"/>
              </w:rPr>
              <w:t xml:space="preserve"> </w:t>
            </w:r>
            <w:r w:rsidRPr="00730AD1">
              <w:rPr>
                <w:sz w:val="24"/>
                <w:szCs w:val="24"/>
              </w:rPr>
              <w:t>сказуемого</w:t>
            </w:r>
            <w:r w:rsidRPr="00730AD1">
              <w:rPr>
                <w:spacing w:val="-3"/>
                <w:sz w:val="24"/>
                <w:szCs w:val="24"/>
              </w:rPr>
              <w:t xml:space="preserve"> </w:t>
            </w:r>
            <w:r w:rsidRPr="00730AD1">
              <w:rPr>
                <w:sz w:val="24"/>
                <w:szCs w:val="24"/>
              </w:rPr>
              <w:t>(простое</w:t>
            </w:r>
            <w:r w:rsidRPr="00730AD1">
              <w:rPr>
                <w:spacing w:val="-4"/>
                <w:sz w:val="24"/>
                <w:szCs w:val="24"/>
              </w:rPr>
              <w:t xml:space="preserve"> </w:t>
            </w:r>
            <w:r w:rsidRPr="00730AD1">
              <w:rPr>
                <w:sz w:val="24"/>
                <w:szCs w:val="24"/>
              </w:rPr>
              <w:t>глагольное,</w:t>
            </w:r>
            <w:r w:rsidRPr="00730AD1">
              <w:rPr>
                <w:spacing w:val="-2"/>
                <w:sz w:val="24"/>
                <w:szCs w:val="24"/>
              </w:rPr>
              <w:t xml:space="preserve"> </w:t>
            </w:r>
            <w:r w:rsidRPr="00730AD1">
              <w:rPr>
                <w:sz w:val="24"/>
                <w:szCs w:val="24"/>
              </w:rPr>
              <w:t>составное</w:t>
            </w:r>
            <w:r w:rsidRPr="00730AD1">
              <w:rPr>
                <w:spacing w:val="-4"/>
                <w:sz w:val="24"/>
                <w:szCs w:val="24"/>
              </w:rPr>
              <w:t xml:space="preserve"> </w:t>
            </w:r>
            <w:r w:rsidRPr="00730AD1">
              <w:rPr>
                <w:sz w:val="24"/>
                <w:szCs w:val="24"/>
              </w:rPr>
              <w:t>глагольное,</w:t>
            </w:r>
            <w:r w:rsidRPr="00730AD1">
              <w:rPr>
                <w:spacing w:val="-3"/>
                <w:sz w:val="24"/>
                <w:szCs w:val="24"/>
              </w:rPr>
              <w:t xml:space="preserve"> </w:t>
            </w:r>
            <w:r w:rsidRPr="00730AD1">
              <w:rPr>
                <w:sz w:val="24"/>
                <w:szCs w:val="24"/>
              </w:rPr>
              <w:t>составное</w:t>
            </w:r>
            <w:r w:rsidRPr="00730AD1">
              <w:rPr>
                <w:spacing w:val="-4"/>
                <w:sz w:val="24"/>
                <w:szCs w:val="24"/>
              </w:rPr>
              <w:t xml:space="preserve"> </w:t>
            </w:r>
            <w:r w:rsidRPr="00730AD1">
              <w:rPr>
                <w:sz w:val="24"/>
                <w:szCs w:val="24"/>
              </w:rPr>
              <w:t>именное)</w:t>
            </w:r>
            <w:r w:rsidRPr="00730AD1">
              <w:rPr>
                <w:spacing w:val="-2"/>
                <w:sz w:val="24"/>
                <w:szCs w:val="24"/>
              </w:rPr>
              <w:t xml:space="preserve"> </w:t>
            </w:r>
            <w:r w:rsidRPr="00730AD1">
              <w:rPr>
                <w:sz w:val="24"/>
                <w:szCs w:val="24"/>
              </w:rPr>
              <w:t>и</w:t>
            </w:r>
            <w:r w:rsidRPr="00730AD1">
              <w:rPr>
                <w:spacing w:val="-47"/>
                <w:sz w:val="24"/>
                <w:szCs w:val="24"/>
              </w:rPr>
              <w:t xml:space="preserve"> </w:t>
            </w:r>
            <w:r w:rsidRPr="00730AD1">
              <w:rPr>
                <w:sz w:val="24"/>
                <w:szCs w:val="24"/>
              </w:rPr>
              <w:t>способы</w:t>
            </w:r>
            <w:r w:rsidRPr="00730AD1">
              <w:rPr>
                <w:spacing w:val="-2"/>
                <w:sz w:val="24"/>
                <w:szCs w:val="24"/>
              </w:rPr>
              <w:t xml:space="preserve"> </w:t>
            </w:r>
            <w:r w:rsidRPr="00730AD1">
              <w:rPr>
                <w:sz w:val="24"/>
                <w:szCs w:val="24"/>
              </w:rPr>
              <w:t>его</w:t>
            </w:r>
            <w:r w:rsidRPr="00730AD1">
              <w:rPr>
                <w:spacing w:val="1"/>
                <w:sz w:val="24"/>
                <w:szCs w:val="24"/>
              </w:rPr>
              <w:t xml:space="preserve"> </w:t>
            </w:r>
            <w:r w:rsidRPr="00730AD1">
              <w:rPr>
                <w:sz w:val="24"/>
                <w:szCs w:val="24"/>
              </w:rPr>
              <w:t>выражения.</w:t>
            </w:r>
          </w:p>
          <w:p w:rsidR="00812B1F" w:rsidRPr="00730AD1" w:rsidRDefault="00812B1F" w:rsidP="00730AD1">
            <w:pPr>
              <w:pStyle w:val="TableParagraph"/>
              <w:spacing w:line="276" w:lineRule="auto"/>
              <w:ind w:left="30"/>
              <w:jc w:val="both"/>
              <w:rPr>
                <w:sz w:val="24"/>
                <w:szCs w:val="24"/>
              </w:rPr>
            </w:pPr>
            <w:r w:rsidRPr="00730AD1">
              <w:rPr>
                <w:sz w:val="24"/>
                <w:szCs w:val="24"/>
              </w:rPr>
              <w:t>Тире</w:t>
            </w:r>
            <w:r w:rsidRPr="00730AD1">
              <w:rPr>
                <w:spacing w:val="-3"/>
                <w:sz w:val="24"/>
                <w:szCs w:val="24"/>
              </w:rPr>
              <w:t xml:space="preserve"> </w:t>
            </w:r>
            <w:r w:rsidRPr="00730AD1">
              <w:rPr>
                <w:sz w:val="24"/>
                <w:szCs w:val="24"/>
              </w:rPr>
              <w:t>между</w:t>
            </w:r>
            <w:r w:rsidRPr="00730AD1">
              <w:rPr>
                <w:spacing w:val="-3"/>
                <w:sz w:val="24"/>
                <w:szCs w:val="24"/>
              </w:rPr>
              <w:t xml:space="preserve"> </w:t>
            </w:r>
            <w:r w:rsidRPr="00730AD1">
              <w:rPr>
                <w:sz w:val="24"/>
                <w:szCs w:val="24"/>
              </w:rPr>
              <w:t>подлежащим</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сказуемым.</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5"/>
                <w:sz w:val="24"/>
                <w:szCs w:val="24"/>
              </w:rPr>
              <w:t xml:space="preserve"> </w:t>
            </w:r>
            <w:r w:rsidRPr="00730AD1">
              <w:rPr>
                <w:sz w:val="24"/>
                <w:szCs w:val="24"/>
              </w:rPr>
              <w:t>согласования</w:t>
            </w:r>
            <w:r w:rsidRPr="00730AD1">
              <w:rPr>
                <w:spacing w:val="-6"/>
                <w:sz w:val="24"/>
                <w:szCs w:val="24"/>
              </w:rPr>
              <w:t xml:space="preserve"> </w:t>
            </w:r>
            <w:r w:rsidRPr="00730AD1">
              <w:rPr>
                <w:sz w:val="24"/>
                <w:szCs w:val="24"/>
              </w:rPr>
              <w:t>сказуемого</w:t>
            </w:r>
            <w:r w:rsidRPr="00730AD1">
              <w:rPr>
                <w:spacing w:val="-4"/>
                <w:sz w:val="24"/>
                <w:szCs w:val="24"/>
              </w:rPr>
              <w:t xml:space="preserve"> </w:t>
            </w:r>
            <w:r w:rsidRPr="00730AD1">
              <w:rPr>
                <w:sz w:val="24"/>
                <w:szCs w:val="24"/>
              </w:rPr>
              <w:t>с</w:t>
            </w:r>
            <w:r w:rsidRPr="00730AD1">
              <w:rPr>
                <w:spacing w:val="-5"/>
                <w:sz w:val="24"/>
                <w:szCs w:val="24"/>
              </w:rPr>
              <w:t xml:space="preserve"> </w:t>
            </w:r>
            <w:r w:rsidRPr="00730AD1">
              <w:rPr>
                <w:sz w:val="24"/>
                <w:szCs w:val="24"/>
              </w:rPr>
              <w:t>подлежащим,</w:t>
            </w:r>
            <w:r w:rsidRPr="00730AD1">
              <w:rPr>
                <w:spacing w:val="-5"/>
                <w:sz w:val="24"/>
                <w:szCs w:val="24"/>
              </w:rPr>
              <w:t xml:space="preserve"> </w:t>
            </w:r>
            <w:r w:rsidRPr="00730AD1">
              <w:rPr>
                <w:sz w:val="24"/>
                <w:szCs w:val="24"/>
              </w:rPr>
              <w:t>выраженным</w:t>
            </w:r>
            <w:r w:rsidRPr="00730AD1">
              <w:rPr>
                <w:spacing w:val="-4"/>
                <w:sz w:val="24"/>
                <w:szCs w:val="24"/>
              </w:rPr>
              <w:t xml:space="preserve"> </w:t>
            </w:r>
            <w:r w:rsidRPr="00730AD1">
              <w:rPr>
                <w:sz w:val="24"/>
                <w:szCs w:val="24"/>
              </w:rPr>
              <w:t>словосочетанием,</w:t>
            </w:r>
            <w:r w:rsidRPr="00730AD1">
              <w:rPr>
                <w:spacing w:val="-47"/>
                <w:sz w:val="24"/>
                <w:szCs w:val="24"/>
              </w:rPr>
              <w:t xml:space="preserve"> </w:t>
            </w:r>
            <w:r w:rsidRPr="00730AD1">
              <w:rPr>
                <w:sz w:val="24"/>
                <w:szCs w:val="24"/>
              </w:rPr>
              <w:t>сложносокращенными</w:t>
            </w:r>
            <w:r w:rsidRPr="00730AD1">
              <w:rPr>
                <w:spacing w:val="-3"/>
                <w:sz w:val="24"/>
                <w:szCs w:val="24"/>
              </w:rPr>
              <w:t xml:space="preserve"> </w:t>
            </w:r>
            <w:r w:rsidRPr="00730AD1">
              <w:rPr>
                <w:sz w:val="24"/>
                <w:szCs w:val="24"/>
              </w:rPr>
              <w:t>словами,</w:t>
            </w:r>
            <w:r w:rsidRPr="00730AD1">
              <w:rPr>
                <w:spacing w:val="-1"/>
                <w:sz w:val="24"/>
                <w:szCs w:val="24"/>
              </w:rPr>
              <w:t xml:space="preserve"> </w:t>
            </w:r>
            <w:r w:rsidRPr="00730AD1">
              <w:rPr>
                <w:sz w:val="24"/>
                <w:szCs w:val="24"/>
              </w:rPr>
              <w:t>словами</w:t>
            </w:r>
            <w:r w:rsidRPr="00730AD1">
              <w:rPr>
                <w:spacing w:val="-3"/>
                <w:sz w:val="24"/>
                <w:szCs w:val="24"/>
              </w:rPr>
              <w:t xml:space="preserve"> </w:t>
            </w:r>
            <w:r w:rsidRPr="00730AD1">
              <w:rPr>
                <w:sz w:val="24"/>
                <w:szCs w:val="24"/>
              </w:rPr>
              <w:t>"большинство</w:t>
            </w:r>
            <w:r w:rsidRPr="00730AD1">
              <w:rPr>
                <w:spacing w:val="4"/>
                <w:sz w:val="24"/>
                <w:szCs w:val="24"/>
              </w:rPr>
              <w:t xml:space="preserve"> </w:t>
            </w:r>
            <w:r w:rsidRPr="00730AD1">
              <w:rPr>
                <w:sz w:val="24"/>
                <w:szCs w:val="24"/>
              </w:rPr>
              <w:t>-</w:t>
            </w:r>
            <w:r w:rsidRPr="00730AD1">
              <w:rPr>
                <w:spacing w:val="-1"/>
                <w:sz w:val="24"/>
                <w:szCs w:val="24"/>
              </w:rPr>
              <w:t xml:space="preserve"> </w:t>
            </w:r>
            <w:r w:rsidRPr="00730AD1">
              <w:rPr>
                <w:sz w:val="24"/>
                <w:szCs w:val="24"/>
              </w:rPr>
              <w:t>меньшинство",</w:t>
            </w:r>
          </w:p>
          <w:p w:rsidR="00812B1F" w:rsidRPr="00730AD1" w:rsidRDefault="00812B1F" w:rsidP="00730AD1">
            <w:pPr>
              <w:pStyle w:val="TableParagraph"/>
              <w:spacing w:line="276" w:lineRule="auto"/>
              <w:ind w:left="30"/>
              <w:jc w:val="both"/>
              <w:rPr>
                <w:sz w:val="24"/>
                <w:szCs w:val="24"/>
              </w:rPr>
            </w:pPr>
            <w:r w:rsidRPr="00730AD1">
              <w:rPr>
                <w:sz w:val="24"/>
                <w:szCs w:val="24"/>
              </w:rPr>
              <w:t>количественными</w:t>
            </w:r>
            <w:r w:rsidRPr="00730AD1">
              <w:rPr>
                <w:spacing w:val="-6"/>
                <w:sz w:val="24"/>
                <w:szCs w:val="24"/>
              </w:rPr>
              <w:t xml:space="preserve"> </w:t>
            </w:r>
            <w:r w:rsidRPr="00730AD1">
              <w:rPr>
                <w:sz w:val="24"/>
                <w:szCs w:val="24"/>
              </w:rPr>
              <w:t>сочетаниями.</w:t>
            </w:r>
          </w:p>
        </w:tc>
      </w:tr>
      <w:tr w:rsidR="00812B1F" w:rsidRPr="00730AD1" w:rsidTr="00812B1F">
        <w:trPr>
          <w:trHeight w:val="1429"/>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582"/>
              <w:jc w:val="both"/>
              <w:rPr>
                <w:sz w:val="24"/>
                <w:szCs w:val="24"/>
              </w:rPr>
            </w:pPr>
            <w:r w:rsidRPr="00730AD1">
              <w:rPr>
                <w:spacing w:val="-1"/>
                <w:sz w:val="24"/>
                <w:szCs w:val="24"/>
              </w:rPr>
              <w:t xml:space="preserve">Второстепенные </w:t>
            </w:r>
            <w:r w:rsidRPr="00730AD1">
              <w:rPr>
                <w:sz w:val="24"/>
                <w:szCs w:val="24"/>
              </w:rPr>
              <w:t>члены</w:t>
            </w:r>
            <w:r w:rsidRPr="00730AD1">
              <w:rPr>
                <w:spacing w:val="-47"/>
                <w:sz w:val="24"/>
                <w:szCs w:val="24"/>
              </w:rPr>
              <w:t xml:space="preserve"> </w:t>
            </w:r>
            <w:r w:rsidRPr="00730AD1">
              <w:rPr>
                <w:sz w:val="24"/>
                <w:szCs w:val="24"/>
              </w:rPr>
              <w:t>предложения.</w:t>
            </w:r>
          </w:p>
        </w:tc>
        <w:tc>
          <w:tcPr>
            <w:tcW w:w="7354" w:type="dxa"/>
          </w:tcPr>
          <w:p w:rsidR="00812B1F" w:rsidRPr="00730AD1" w:rsidRDefault="00812B1F" w:rsidP="00730AD1">
            <w:pPr>
              <w:pStyle w:val="TableParagraph"/>
              <w:spacing w:line="276" w:lineRule="auto"/>
              <w:ind w:left="30" w:right="87"/>
              <w:jc w:val="both"/>
              <w:rPr>
                <w:sz w:val="24"/>
                <w:szCs w:val="24"/>
              </w:rPr>
            </w:pPr>
            <w:r w:rsidRPr="00730AD1">
              <w:rPr>
                <w:sz w:val="24"/>
                <w:szCs w:val="24"/>
              </w:rPr>
              <w:t>Второстепенные члены предложения, их виды. Определение как второстепенный</w:t>
            </w:r>
            <w:r w:rsidRPr="00730AD1">
              <w:rPr>
                <w:spacing w:val="1"/>
                <w:sz w:val="24"/>
                <w:szCs w:val="24"/>
              </w:rPr>
              <w:t xml:space="preserve"> </w:t>
            </w:r>
            <w:r w:rsidRPr="00730AD1">
              <w:rPr>
                <w:sz w:val="24"/>
                <w:szCs w:val="24"/>
              </w:rPr>
              <w:t>член предложения. Определения согласованные и несогласованные. Приложение</w:t>
            </w:r>
            <w:r w:rsidRPr="00730AD1">
              <w:rPr>
                <w:spacing w:val="1"/>
                <w:sz w:val="24"/>
                <w:szCs w:val="24"/>
              </w:rPr>
              <w:t xml:space="preserve"> </w:t>
            </w:r>
            <w:r w:rsidRPr="00730AD1">
              <w:rPr>
                <w:sz w:val="24"/>
                <w:szCs w:val="24"/>
              </w:rPr>
              <w:t>как</w:t>
            </w:r>
            <w:r w:rsidRPr="00730AD1">
              <w:rPr>
                <w:spacing w:val="-4"/>
                <w:sz w:val="24"/>
                <w:szCs w:val="24"/>
              </w:rPr>
              <w:t xml:space="preserve"> </w:t>
            </w:r>
            <w:r w:rsidRPr="00730AD1">
              <w:rPr>
                <w:sz w:val="24"/>
                <w:szCs w:val="24"/>
              </w:rPr>
              <w:t>особый</w:t>
            </w:r>
            <w:r w:rsidRPr="00730AD1">
              <w:rPr>
                <w:spacing w:val="-4"/>
                <w:sz w:val="24"/>
                <w:szCs w:val="24"/>
              </w:rPr>
              <w:t xml:space="preserve"> </w:t>
            </w:r>
            <w:r w:rsidRPr="00730AD1">
              <w:rPr>
                <w:sz w:val="24"/>
                <w:szCs w:val="24"/>
              </w:rPr>
              <w:t>вид</w:t>
            </w:r>
            <w:r w:rsidRPr="00730AD1">
              <w:rPr>
                <w:spacing w:val="-4"/>
                <w:sz w:val="24"/>
                <w:szCs w:val="24"/>
              </w:rPr>
              <w:t xml:space="preserve"> </w:t>
            </w:r>
            <w:r w:rsidRPr="00730AD1">
              <w:rPr>
                <w:sz w:val="24"/>
                <w:szCs w:val="24"/>
              </w:rPr>
              <w:t>определения.</w:t>
            </w:r>
            <w:r w:rsidRPr="00730AD1">
              <w:rPr>
                <w:spacing w:val="-3"/>
                <w:sz w:val="24"/>
                <w:szCs w:val="24"/>
              </w:rPr>
              <w:t xml:space="preserve"> </w:t>
            </w:r>
            <w:r w:rsidRPr="00730AD1">
              <w:rPr>
                <w:sz w:val="24"/>
                <w:szCs w:val="24"/>
              </w:rPr>
              <w:t>Дополнение</w:t>
            </w:r>
            <w:r w:rsidRPr="00730AD1">
              <w:rPr>
                <w:spacing w:val="-3"/>
                <w:sz w:val="24"/>
                <w:szCs w:val="24"/>
              </w:rPr>
              <w:t xml:space="preserve"> </w:t>
            </w:r>
            <w:r w:rsidRPr="00730AD1">
              <w:rPr>
                <w:sz w:val="24"/>
                <w:szCs w:val="24"/>
              </w:rPr>
              <w:t>как</w:t>
            </w:r>
            <w:r w:rsidRPr="00730AD1">
              <w:rPr>
                <w:spacing w:val="-4"/>
                <w:sz w:val="24"/>
                <w:szCs w:val="24"/>
              </w:rPr>
              <w:t xml:space="preserve"> </w:t>
            </w:r>
            <w:r w:rsidRPr="00730AD1">
              <w:rPr>
                <w:sz w:val="24"/>
                <w:szCs w:val="24"/>
              </w:rPr>
              <w:t>второстепенный</w:t>
            </w:r>
            <w:r w:rsidRPr="00730AD1">
              <w:rPr>
                <w:spacing w:val="-4"/>
                <w:sz w:val="24"/>
                <w:szCs w:val="24"/>
              </w:rPr>
              <w:t xml:space="preserve"> </w:t>
            </w:r>
            <w:r w:rsidRPr="00730AD1">
              <w:rPr>
                <w:sz w:val="24"/>
                <w:szCs w:val="24"/>
              </w:rPr>
              <w:t>член</w:t>
            </w:r>
            <w:r w:rsidRPr="00730AD1">
              <w:rPr>
                <w:spacing w:val="-3"/>
                <w:sz w:val="24"/>
                <w:szCs w:val="24"/>
              </w:rPr>
              <w:t xml:space="preserve"> </w:t>
            </w:r>
            <w:r w:rsidRPr="00730AD1">
              <w:rPr>
                <w:sz w:val="24"/>
                <w:szCs w:val="24"/>
              </w:rPr>
              <w:t>предложения.</w:t>
            </w:r>
            <w:r w:rsidRPr="00730AD1">
              <w:rPr>
                <w:spacing w:val="-47"/>
                <w:sz w:val="24"/>
                <w:szCs w:val="24"/>
              </w:rPr>
              <w:t xml:space="preserve"> </w:t>
            </w:r>
            <w:r w:rsidRPr="00730AD1">
              <w:rPr>
                <w:sz w:val="24"/>
                <w:szCs w:val="24"/>
              </w:rPr>
              <w:t>Дополнения</w:t>
            </w:r>
            <w:r w:rsidRPr="00730AD1">
              <w:rPr>
                <w:spacing w:val="1"/>
                <w:sz w:val="24"/>
                <w:szCs w:val="24"/>
              </w:rPr>
              <w:t xml:space="preserve"> </w:t>
            </w:r>
            <w:r w:rsidRPr="00730AD1">
              <w:rPr>
                <w:sz w:val="24"/>
                <w:szCs w:val="24"/>
              </w:rPr>
              <w:t>прямые и</w:t>
            </w:r>
            <w:r w:rsidRPr="00730AD1">
              <w:rPr>
                <w:spacing w:val="-1"/>
                <w:sz w:val="24"/>
                <w:szCs w:val="24"/>
              </w:rPr>
              <w:t xml:space="preserve"> </w:t>
            </w:r>
            <w:r w:rsidRPr="00730AD1">
              <w:rPr>
                <w:sz w:val="24"/>
                <w:szCs w:val="24"/>
              </w:rPr>
              <w:t>косвенные.</w:t>
            </w:r>
          </w:p>
          <w:p w:rsidR="00812B1F" w:rsidRPr="00730AD1" w:rsidRDefault="00812B1F" w:rsidP="00730AD1">
            <w:pPr>
              <w:pStyle w:val="TableParagraph"/>
              <w:spacing w:line="276" w:lineRule="auto"/>
              <w:ind w:left="30"/>
              <w:jc w:val="both"/>
              <w:rPr>
                <w:sz w:val="24"/>
                <w:szCs w:val="24"/>
              </w:rPr>
            </w:pPr>
            <w:r w:rsidRPr="00730AD1">
              <w:rPr>
                <w:sz w:val="24"/>
                <w:szCs w:val="24"/>
              </w:rPr>
              <w:t>Обстоятельство</w:t>
            </w:r>
            <w:r w:rsidRPr="00730AD1">
              <w:rPr>
                <w:spacing w:val="-5"/>
                <w:sz w:val="24"/>
                <w:szCs w:val="24"/>
              </w:rPr>
              <w:t xml:space="preserve"> </w:t>
            </w:r>
            <w:r w:rsidRPr="00730AD1">
              <w:rPr>
                <w:sz w:val="24"/>
                <w:szCs w:val="24"/>
              </w:rPr>
              <w:t>как</w:t>
            </w:r>
            <w:r w:rsidRPr="00730AD1">
              <w:rPr>
                <w:spacing w:val="-5"/>
                <w:sz w:val="24"/>
                <w:szCs w:val="24"/>
              </w:rPr>
              <w:t xml:space="preserve"> </w:t>
            </w:r>
            <w:r w:rsidRPr="00730AD1">
              <w:rPr>
                <w:sz w:val="24"/>
                <w:szCs w:val="24"/>
              </w:rPr>
              <w:t>второстепенный</w:t>
            </w:r>
            <w:r w:rsidRPr="00730AD1">
              <w:rPr>
                <w:spacing w:val="-5"/>
                <w:sz w:val="24"/>
                <w:szCs w:val="24"/>
              </w:rPr>
              <w:t xml:space="preserve"> </w:t>
            </w:r>
            <w:r w:rsidRPr="00730AD1">
              <w:rPr>
                <w:sz w:val="24"/>
                <w:szCs w:val="24"/>
              </w:rPr>
              <w:t>член</w:t>
            </w:r>
            <w:r w:rsidRPr="00730AD1">
              <w:rPr>
                <w:spacing w:val="-2"/>
                <w:sz w:val="24"/>
                <w:szCs w:val="24"/>
              </w:rPr>
              <w:t xml:space="preserve"> </w:t>
            </w:r>
            <w:r w:rsidRPr="00730AD1">
              <w:rPr>
                <w:sz w:val="24"/>
                <w:szCs w:val="24"/>
              </w:rPr>
              <w:t>предложения.</w:t>
            </w:r>
            <w:r w:rsidRPr="00730AD1">
              <w:rPr>
                <w:spacing w:val="-2"/>
                <w:sz w:val="24"/>
                <w:szCs w:val="24"/>
              </w:rPr>
              <w:t xml:space="preserve"> </w:t>
            </w:r>
            <w:r w:rsidRPr="00730AD1">
              <w:rPr>
                <w:sz w:val="24"/>
                <w:szCs w:val="24"/>
              </w:rPr>
              <w:t>Виды обстоятельств</w:t>
            </w:r>
            <w:r w:rsidRPr="00730AD1">
              <w:rPr>
                <w:spacing w:val="-5"/>
                <w:sz w:val="24"/>
                <w:szCs w:val="24"/>
              </w:rPr>
              <w:t xml:space="preserve"> </w:t>
            </w:r>
            <w:r w:rsidRPr="00730AD1">
              <w:rPr>
                <w:sz w:val="24"/>
                <w:szCs w:val="24"/>
              </w:rPr>
              <w:t>(места,</w:t>
            </w:r>
            <w:r w:rsidRPr="00730AD1">
              <w:rPr>
                <w:spacing w:val="-47"/>
                <w:sz w:val="24"/>
                <w:szCs w:val="24"/>
              </w:rPr>
              <w:t xml:space="preserve"> </w:t>
            </w:r>
            <w:r w:rsidRPr="00730AD1">
              <w:rPr>
                <w:sz w:val="24"/>
                <w:szCs w:val="24"/>
              </w:rPr>
              <w:t>времени,</w:t>
            </w:r>
            <w:r w:rsidRPr="00730AD1">
              <w:rPr>
                <w:spacing w:val="-2"/>
                <w:sz w:val="24"/>
                <w:szCs w:val="24"/>
              </w:rPr>
              <w:t xml:space="preserve"> </w:t>
            </w:r>
            <w:r w:rsidRPr="00730AD1">
              <w:rPr>
                <w:sz w:val="24"/>
                <w:szCs w:val="24"/>
              </w:rPr>
              <w:t>причины,</w:t>
            </w:r>
            <w:r w:rsidRPr="00730AD1">
              <w:rPr>
                <w:spacing w:val="-1"/>
                <w:sz w:val="24"/>
                <w:szCs w:val="24"/>
              </w:rPr>
              <w:t xml:space="preserve"> </w:t>
            </w:r>
            <w:r w:rsidRPr="00730AD1">
              <w:rPr>
                <w:sz w:val="24"/>
                <w:szCs w:val="24"/>
              </w:rPr>
              <w:t>цели,</w:t>
            </w:r>
            <w:r w:rsidRPr="00730AD1">
              <w:rPr>
                <w:spacing w:val="-2"/>
                <w:sz w:val="24"/>
                <w:szCs w:val="24"/>
              </w:rPr>
              <w:t xml:space="preserve"> </w:t>
            </w:r>
            <w:r w:rsidRPr="00730AD1">
              <w:rPr>
                <w:sz w:val="24"/>
                <w:szCs w:val="24"/>
              </w:rPr>
              <w:t>образа</w:t>
            </w:r>
            <w:r w:rsidRPr="00730AD1">
              <w:rPr>
                <w:spacing w:val="-2"/>
                <w:sz w:val="24"/>
                <w:szCs w:val="24"/>
              </w:rPr>
              <w:t xml:space="preserve"> </w:t>
            </w:r>
            <w:r w:rsidRPr="00730AD1">
              <w:rPr>
                <w:sz w:val="24"/>
                <w:szCs w:val="24"/>
              </w:rPr>
              <w:t>действия,</w:t>
            </w:r>
            <w:r w:rsidRPr="00730AD1">
              <w:rPr>
                <w:spacing w:val="-2"/>
                <w:sz w:val="24"/>
                <w:szCs w:val="24"/>
              </w:rPr>
              <w:t xml:space="preserve"> </w:t>
            </w:r>
            <w:r w:rsidRPr="00730AD1">
              <w:rPr>
                <w:sz w:val="24"/>
                <w:szCs w:val="24"/>
              </w:rPr>
              <w:t>меры</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степени, условия, уступки).</w:t>
            </w:r>
          </w:p>
        </w:tc>
      </w:tr>
      <w:tr w:rsidR="00812B1F" w:rsidRPr="00730AD1" w:rsidTr="00812B1F">
        <w:trPr>
          <w:trHeight w:val="1662"/>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Односоставные</w:t>
            </w:r>
            <w:r w:rsidRPr="00730AD1">
              <w:rPr>
                <w:spacing w:val="-7"/>
                <w:sz w:val="24"/>
                <w:szCs w:val="24"/>
              </w:rPr>
              <w:t xml:space="preserve"> </w:t>
            </w:r>
            <w:r w:rsidRPr="00730AD1">
              <w:rPr>
                <w:sz w:val="24"/>
                <w:szCs w:val="24"/>
              </w:rPr>
              <w:t>предложения.</w:t>
            </w:r>
          </w:p>
        </w:tc>
        <w:tc>
          <w:tcPr>
            <w:tcW w:w="7354" w:type="dxa"/>
          </w:tcPr>
          <w:p w:rsidR="00812B1F" w:rsidRPr="00730AD1" w:rsidRDefault="00812B1F" w:rsidP="00730AD1">
            <w:pPr>
              <w:pStyle w:val="TableParagraph"/>
              <w:spacing w:line="276" w:lineRule="auto"/>
              <w:ind w:left="30"/>
              <w:jc w:val="both"/>
              <w:rPr>
                <w:sz w:val="24"/>
                <w:szCs w:val="24"/>
              </w:rPr>
            </w:pPr>
            <w:r w:rsidRPr="00730AD1">
              <w:rPr>
                <w:sz w:val="24"/>
                <w:szCs w:val="24"/>
              </w:rPr>
              <w:t>Односоставные</w:t>
            </w:r>
            <w:r w:rsidRPr="00730AD1">
              <w:rPr>
                <w:spacing w:val="-5"/>
                <w:sz w:val="24"/>
                <w:szCs w:val="24"/>
              </w:rPr>
              <w:t xml:space="preserve"> </w:t>
            </w:r>
            <w:r w:rsidRPr="00730AD1">
              <w:rPr>
                <w:sz w:val="24"/>
                <w:szCs w:val="24"/>
              </w:rPr>
              <w:t>предложения,</w:t>
            </w:r>
            <w:r w:rsidRPr="00730AD1">
              <w:rPr>
                <w:spacing w:val="-5"/>
                <w:sz w:val="24"/>
                <w:szCs w:val="24"/>
              </w:rPr>
              <w:t xml:space="preserve"> </w:t>
            </w:r>
            <w:r w:rsidRPr="00730AD1">
              <w:rPr>
                <w:sz w:val="24"/>
                <w:szCs w:val="24"/>
              </w:rPr>
              <w:t>их</w:t>
            </w:r>
            <w:r w:rsidRPr="00730AD1">
              <w:rPr>
                <w:spacing w:val="-6"/>
                <w:sz w:val="24"/>
                <w:szCs w:val="24"/>
              </w:rPr>
              <w:t xml:space="preserve"> </w:t>
            </w:r>
            <w:r w:rsidRPr="00730AD1">
              <w:rPr>
                <w:sz w:val="24"/>
                <w:szCs w:val="24"/>
              </w:rPr>
              <w:t>грамматические</w:t>
            </w:r>
            <w:r w:rsidRPr="00730AD1">
              <w:rPr>
                <w:spacing w:val="-3"/>
                <w:sz w:val="24"/>
                <w:szCs w:val="24"/>
              </w:rPr>
              <w:t xml:space="preserve"> </w:t>
            </w:r>
            <w:r w:rsidRPr="00730AD1">
              <w:rPr>
                <w:sz w:val="24"/>
                <w:szCs w:val="24"/>
              </w:rPr>
              <w:t>признаки.</w:t>
            </w:r>
          </w:p>
          <w:p w:rsidR="00812B1F" w:rsidRPr="00730AD1" w:rsidRDefault="00812B1F" w:rsidP="00730AD1">
            <w:pPr>
              <w:pStyle w:val="TableParagraph"/>
              <w:spacing w:line="276" w:lineRule="auto"/>
              <w:ind w:left="30"/>
              <w:jc w:val="both"/>
              <w:rPr>
                <w:sz w:val="24"/>
                <w:szCs w:val="24"/>
              </w:rPr>
            </w:pPr>
            <w:r w:rsidRPr="00730AD1">
              <w:rPr>
                <w:sz w:val="24"/>
                <w:szCs w:val="24"/>
              </w:rPr>
              <w:t>Грамматические</w:t>
            </w:r>
            <w:r w:rsidRPr="00730AD1">
              <w:rPr>
                <w:spacing w:val="-5"/>
                <w:sz w:val="24"/>
                <w:szCs w:val="24"/>
              </w:rPr>
              <w:t xml:space="preserve"> </w:t>
            </w:r>
            <w:r w:rsidRPr="00730AD1">
              <w:rPr>
                <w:sz w:val="24"/>
                <w:szCs w:val="24"/>
              </w:rPr>
              <w:t>различия</w:t>
            </w:r>
            <w:r w:rsidRPr="00730AD1">
              <w:rPr>
                <w:spacing w:val="-6"/>
                <w:sz w:val="24"/>
                <w:szCs w:val="24"/>
              </w:rPr>
              <w:t xml:space="preserve"> </w:t>
            </w:r>
            <w:r w:rsidRPr="00730AD1">
              <w:rPr>
                <w:sz w:val="24"/>
                <w:szCs w:val="24"/>
              </w:rPr>
              <w:t>односоставных</w:t>
            </w:r>
            <w:r w:rsidRPr="00730AD1">
              <w:rPr>
                <w:spacing w:val="-3"/>
                <w:sz w:val="24"/>
                <w:szCs w:val="24"/>
              </w:rPr>
              <w:t xml:space="preserve"> </w:t>
            </w:r>
            <w:r w:rsidRPr="00730AD1">
              <w:rPr>
                <w:sz w:val="24"/>
                <w:szCs w:val="24"/>
              </w:rPr>
              <w:t>предложений</w:t>
            </w:r>
            <w:r w:rsidRPr="00730AD1">
              <w:rPr>
                <w:spacing w:val="-5"/>
                <w:sz w:val="24"/>
                <w:szCs w:val="24"/>
              </w:rPr>
              <w:t xml:space="preserve"> </w:t>
            </w:r>
            <w:r w:rsidRPr="00730AD1">
              <w:rPr>
                <w:sz w:val="24"/>
                <w:szCs w:val="24"/>
              </w:rPr>
              <w:t>и</w:t>
            </w:r>
            <w:r w:rsidRPr="00730AD1">
              <w:rPr>
                <w:spacing w:val="-2"/>
                <w:sz w:val="24"/>
                <w:szCs w:val="24"/>
              </w:rPr>
              <w:t xml:space="preserve"> </w:t>
            </w:r>
            <w:r w:rsidRPr="00730AD1">
              <w:rPr>
                <w:sz w:val="24"/>
                <w:szCs w:val="24"/>
              </w:rPr>
              <w:t>двусоставных</w:t>
            </w:r>
            <w:r w:rsidRPr="00730AD1">
              <w:rPr>
                <w:spacing w:val="-6"/>
                <w:sz w:val="24"/>
                <w:szCs w:val="24"/>
              </w:rPr>
              <w:t xml:space="preserve"> </w:t>
            </w:r>
            <w:r w:rsidRPr="00730AD1">
              <w:rPr>
                <w:sz w:val="24"/>
                <w:szCs w:val="24"/>
              </w:rPr>
              <w:t>неполных</w:t>
            </w:r>
            <w:r w:rsidRPr="00730AD1">
              <w:rPr>
                <w:spacing w:val="-47"/>
                <w:sz w:val="24"/>
                <w:szCs w:val="24"/>
              </w:rPr>
              <w:t xml:space="preserve"> </w:t>
            </w:r>
            <w:r w:rsidRPr="00730AD1">
              <w:rPr>
                <w:sz w:val="24"/>
                <w:szCs w:val="24"/>
              </w:rPr>
              <w:t>предложений.</w:t>
            </w:r>
          </w:p>
          <w:p w:rsidR="00812B1F" w:rsidRPr="00730AD1" w:rsidRDefault="00812B1F" w:rsidP="00730AD1">
            <w:pPr>
              <w:pStyle w:val="TableParagraph"/>
              <w:spacing w:line="276" w:lineRule="auto"/>
              <w:ind w:left="30" w:right="1304"/>
              <w:jc w:val="both"/>
              <w:rPr>
                <w:sz w:val="24"/>
                <w:szCs w:val="24"/>
              </w:rPr>
            </w:pPr>
            <w:r w:rsidRPr="00730AD1">
              <w:rPr>
                <w:sz w:val="24"/>
                <w:szCs w:val="24"/>
              </w:rPr>
              <w:t>Виды односоставных предложений: назывные, определенно-личные,</w:t>
            </w:r>
            <w:r w:rsidRPr="00730AD1">
              <w:rPr>
                <w:spacing w:val="1"/>
                <w:sz w:val="24"/>
                <w:szCs w:val="24"/>
              </w:rPr>
              <w:t xml:space="preserve"> </w:t>
            </w:r>
            <w:r w:rsidRPr="00730AD1">
              <w:rPr>
                <w:sz w:val="24"/>
                <w:szCs w:val="24"/>
              </w:rPr>
              <w:t>неопределенно-личные,</w:t>
            </w:r>
            <w:r w:rsidRPr="00730AD1">
              <w:rPr>
                <w:spacing w:val="-9"/>
                <w:sz w:val="24"/>
                <w:szCs w:val="24"/>
              </w:rPr>
              <w:t xml:space="preserve"> </w:t>
            </w:r>
            <w:r w:rsidRPr="00730AD1">
              <w:rPr>
                <w:sz w:val="24"/>
                <w:szCs w:val="24"/>
              </w:rPr>
              <w:t>обобщенно-личные,</w:t>
            </w:r>
            <w:r w:rsidRPr="00730AD1">
              <w:rPr>
                <w:spacing w:val="-8"/>
                <w:sz w:val="24"/>
                <w:szCs w:val="24"/>
              </w:rPr>
              <w:t xml:space="preserve"> </w:t>
            </w:r>
            <w:r w:rsidRPr="00730AD1">
              <w:rPr>
                <w:sz w:val="24"/>
                <w:szCs w:val="24"/>
              </w:rPr>
              <w:t>безличные</w:t>
            </w:r>
            <w:r w:rsidRPr="00730AD1">
              <w:rPr>
                <w:spacing w:val="-8"/>
                <w:sz w:val="24"/>
                <w:szCs w:val="24"/>
              </w:rPr>
              <w:t xml:space="preserve"> </w:t>
            </w:r>
            <w:r w:rsidRPr="00730AD1">
              <w:rPr>
                <w:sz w:val="24"/>
                <w:szCs w:val="24"/>
              </w:rPr>
              <w:t>предложения.</w:t>
            </w:r>
          </w:p>
          <w:p w:rsidR="00812B1F" w:rsidRPr="00730AD1" w:rsidRDefault="00812B1F" w:rsidP="00730AD1">
            <w:pPr>
              <w:pStyle w:val="TableParagraph"/>
              <w:spacing w:line="276" w:lineRule="auto"/>
              <w:ind w:left="30"/>
              <w:jc w:val="both"/>
              <w:rPr>
                <w:sz w:val="24"/>
                <w:szCs w:val="24"/>
              </w:rPr>
            </w:pPr>
            <w:r w:rsidRPr="00730AD1">
              <w:rPr>
                <w:sz w:val="24"/>
                <w:szCs w:val="24"/>
              </w:rPr>
              <w:t>Синтаксическая</w:t>
            </w:r>
            <w:r w:rsidRPr="00730AD1">
              <w:rPr>
                <w:spacing w:val="-7"/>
                <w:sz w:val="24"/>
                <w:szCs w:val="24"/>
              </w:rPr>
              <w:t xml:space="preserve"> </w:t>
            </w:r>
            <w:r w:rsidRPr="00730AD1">
              <w:rPr>
                <w:sz w:val="24"/>
                <w:szCs w:val="24"/>
              </w:rPr>
              <w:t>синонимия</w:t>
            </w:r>
            <w:r w:rsidRPr="00730AD1">
              <w:rPr>
                <w:spacing w:val="-6"/>
                <w:sz w:val="24"/>
                <w:szCs w:val="24"/>
              </w:rPr>
              <w:t xml:space="preserve"> </w:t>
            </w:r>
            <w:r w:rsidRPr="00730AD1">
              <w:rPr>
                <w:sz w:val="24"/>
                <w:szCs w:val="24"/>
              </w:rPr>
              <w:t>односоставных</w:t>
            </w:r>
            <w:r w:rsidRPr="00730AD1">
              <w:rPr>
                <w:spacing w:val="-6"/>
                <w:sz w:val="24"/>
                <w:szCs w:val="24"/>
              </w:rPr>
              <w:t xml:space="preserve"> </w:t>
            </w:r>
            <w:r w:rsidRPr="00730AD1">
              <w:rPr>
                <w:sz w:val="24"/>
                <w:szCs w:val="24"/>
              </w:rPr>
              <w:t>и</w:t>
            </w:r>
            <w:r w:rsidRPr="00730AD1">
              <w:rPr>
                <w:spacing w:val="-4"/>
                <w:sz w:val="24"/>
                <w:szCs w:val="24"/>
              </w:rPr>
              <w:t xml:space="preserve"> </w:t>
            </w:r>
            <w:r w:rsidRPr="00730AD1">
              <w:rPr>
                <w:sz w:val="24"/>
                <w:szCs w:val="24"/>
              </w:rPr>
              <w:t>двусоставных</w:t>
            </w:r>
            <w:r w:rsidRPr="00730AD1">
              <w:rPr>
                <w:spacing w:val="-3"/>
                <w:sz w:val="24"/>
                <w:szCs w:val="24"/>
              </w:rPr>
              <w:t xml:space="preserve"> </w:t>
            </w:r>
            <w:r w:rsidRPr="00730AD1">
              <w:rPr>
                <w:sz w:val="24"/>
                <w:szCs w:val="24"/>
              </w:rPr>
              <w:t>предложений.</w:t>
            </w:r>
            <w:r w:rsidRPr="00730AD1">
              <w:rPr>
                <w:spacing w:val="-47"/>
                <w:sz w:val="24"/>
                <w:szCs w:val="24"/>
              </w:rPr>
              <w:t xml:space="preserve"> </w:t>
            </w:r>
            <w:r w:rsidRPr="00730AD1">
              <w:rPr>
                <w:sz w:val="24"/>
                <w:szCs w:val="24"/>
              </w:rPr>
              <w:t>Употребление</w:t>
            </w:r>
            <w:r w:rsidRPr="00730AD1">
              <w:rPr>
                <w:spacing w:val="-1"/>
                <w:sz w:val="24"/>
                <w:szCs w:val="24"/>
              </w:rPr>
              <w:t xml:space="preserve"> </w:t>
            </w:r>
            <w:r w:rsidRPr="00730AD1">
              <w:rPr>
                <w:sz w:val="24"/>
                <w:szCs w:val="24"/>
              </w:rPr>
              <w:t>односоставных</w:t>
            </w:r>
            <w:r w:rsidRPr="00730AD1">
              <w:rPr>
                <w:spacing w:val="-1"/>
                <w:sz w:val="24"/>
                <w:szCs w:val="24"/>
              </w:rPr>
              <w:t xml:space="preserve"> </w:t>
            </w:r>
            <w:r w:rsidRPr="00730AD1">
              <w:rPr>
                <w:sz w:val="24"/>
                <w:szCs w:val="24"/>
              </w:rPr>
              <w:t>предложений</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речи.</w:t>
            </w:r>
          </w:p>
        </w:tc>
      </w:tr>
      <w:tr w:rsidR="00812B1F" w:rsidRPr="00730AD1" w:rsidTr="00812B1F">
        <w:trPr>
          <w:trHeight w:val="3040"/>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690"/>
              <w:jc w:val="both"/>
              <w:rPr>
                <w:sz w:val="24"/>
                <w:szCs w:val="24"/>
              </w:rPr>
            </w:pPr>
            <w:r w:rsidRPr="00730AD1">
              <w:rPr>
                <w:spacing w:val="-1"/>
                <w:sz w:val="24"/>
                <w:szCs w:val="24"/>
              </w:rPr>
              <w:t xml:space="preserve">Простое </w:t>
            </w:r>
            <w:r w:rsidRPr="00730AD1">
              <w:rPr>
                <w:sz w:val="24"/>
                <w:szCs w:val="24"/>
              </w:rPr>
              <w:t>осложненное</w:t>
            </w:r>
            <w:r w:rsidRPr="00730AD1">
              <w:rPr>
                <w:spacing w:val="-47"/>
                <w:sz w:val="24"/>
                <w:szCs w:val="24"/>
              </w:rPr>
              <w:t xml:space="preserve"> </w:t>
            </w:r>
            <w:r w:rsidRPr="00730AD1">
              <w:rPr>
                <w:sz w:val="24"/>
                <w:szCs w:val="24"/>
              </w:rPr>
              <w:t>предложение.</w:t>
            </w:r>
          </w:p>
          <w:p w:rsidR="00812B1F" w:rsidRPr="00730AD1" w:rsidRDefault="00812B1F" w:rsidP="00730AD1">
            <w:pPr>
              <w:pStyle w:val="TableParagraph"/>
              <w:spacing w:line="276" w:lineRule="auto"/>
              <w:ind w:left="27" w:right="41"/>
              <w:jc w:val="both"/>
              <w:rPr>
                <w:sz w:val="24"/>
                <w:szCs w:val="24"/>
              </w:rPr>
            </w:pPr>
            <w:r w:rsidRPr="00730AD1">
              <w:rPr>
                <w:sz w:val="24"/>
                <w:szCs w:val="24"/>
              </w:rPr>
              <w:t>Предложения</w:t>
            </w:r>
            <w:r w:rsidRPr="00730AD1">
              <w:rPr>
                <w:spacing w:val="-9"/>
                <w:sz w:val="24"/>
                <w:szCs w:val="24"/>
              </w:rPr>
              <w:t xml:space="preserve"> </w:t>
            </w:r>
            <w:r w:rsidRPr="00730AD1">
              <w:rPr>
                <w:sz w:val="24"/>
                <w:szCs w:val="24"/>
              </w:rPr>
              <w:t>с</w:t>
            </w:r>
            <w:r w:rsidRPr="00730AD1">
              <w:rPr>
                <w:spacing w:val="-8"/>
                <w:sz w:val="24"/>
                <w:szCs w:val="24"/>
              </w:rPr>
              <w:t xml:space="preserve"> </w:t>
            </w:r>
            <w:r w:rsidRPr="00730AD1">
              <w:rPr>
                <w:sz w:val="24"/>
                <w:szCs w:val="24"/>
              </w:rPr>
              <w:t>однородными</w:t>
            </w:r>
            <w:r w:rsidRPr="00730AD1">
              <w:rPr>
                <w:spacing w:val="-47"/>
                <w:sz w:val="24"/>
                <w:szCs w:val="24"/>
              </w:rPr>
              <w:t xml:space="preserve"> </w:t>
            </w:r>
            <w:r w:rsidRPr="00730AD1">
              <w:rPr>
                <w:sz w:val="24"/>
                <w:szCs w:val="24"/>
              </w:rPr>
              <w:t>членами.</w:t>
            </w:r>
          </w:p>
        </w:tc>
        <w:tc>
          <w:tcPr>
            <w:tcW w:w="7354" w:type="dxa"/>
          </w:tcPr>
          <w:p w:rsidR="00812B1F" w:rsidRPr="00730AD1" w:rsidRDefault="00812B1F" w:rsidP="00730AD1">
            <w:pPr>
              <w:pStyle w:val="TableParagraph"/>
              <w:spacing w:line="276" w:lineRule="auto"/>
              <w:ind w:left="30" w:right="87"/>
              <w:jc w:val="both"/>
              <w:rPr>
                <w:sz w:val="24"/>
                <w:szCs w:val="24"/>
              </w:rPr>
            </w:pPr>
            <w:r w:rsidRPr="00730AD1">
              <w:rPr>
                <w:sz w:val="24"/>
                <w:szCs w:val="24"/>
              </w:rPr>
              <w:t>Однородные</w:t>
            </w:r>
            <w:r w:rsidRPr="00730AD1">
              <w:rPr>
                <w:spacing w:val="-5"/>
                <w:sz w:val="24"/>
                <w:szCs w:val="24"/>
              </w:rPr>
              <w:t xml:space="preserve"> </w:t>
            </w:r>
            <w:r w:rsidRPr="00730AD1">
              <w:rPr>
                <w:sz w:val="24"/>
                <w:szCs w:val="24"/>
              </w:rPr>
              <w:t>члены</w:t>
            </w:r>
            <w:r w:rsidRPr="00730AD1">
              <w:rPr>
                <w:spacing w:val="-1"/>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их</w:t>
            </w:r>
            <w:r w:rsidRPr="00730AD1">
              <w:rPr>
                <w:spacing w:val="-3"/>
                <w:sz w:val="24"/>
                <w:szCs w:val="24"/>
              </w:rPr>
              <w:t xml:space="preserve"> </w:t>
            </w:r>
            <w:r w:rsidRPr="00730AD1">
              <w:rPr>
                <w:sz w:val="24"/>
                <w:szCs w:val="24"/>
              </w:rPr>
              <w:t>признаки,</w:t>
            </w:r>
            <w:r w:rsidRPr="00730AD1">
              <w:rPr>
                <w:spacing w:val="-4"/>
                <w:sz w:val="24"/>
                <w:szCs w:val="24"/>
              </w:rPr>
              <w:t xml:space="preserve"> </w:t>
            </w:r>
            <w:r w:rsidRPr="00730AD1">
              <w:rPr>
                <w:sz w:val="24"/>
                <w:szCs w:val="24"/>
              </w:rPr>
              <w:t>средства</w:t>
            </w:r>
            <w:r w:rsidRPr="00730AD1">
              <w:rPr>
                <w:spacing w:val="-2"/>
                <w:sz w:val="24"/>
                <w:szCs w:val="24"/>
              </w:rPr>
              <w:t xml:space="preserve"> </w:t>
            </w:r>
            <w:r w:rsidRPr="00730AD1">
              <w:rPr>
                <w:sz w:val="24"/>
                <w:szCs w:val="24"/>
              </w:rPr>
              <w:t>связи.</w:t>
            </w:r>
            <w:r w:rsidRPr="00730AD1">
              <w:rPr>
                <w:spacing w:val="-4"/>
                <w:sz w:val="24"/>
                <w:szCs w:val="24"/>
              </w:rPr>
              <w:t xml:space="preserve"> </w:t>
            </w:r>
            <w:r w:rsidRPr="00730AD1">
              <w:rPr>
                <w:sz w:val="24"/>
                <w:szCs w:val="24"/>
              </w:rPr>
              <w:t>Союзная</w:t>
            </w:r>
            <w:r w:rsidRPr="00730AD1">
              <w:rPr>
                <w:spacing w:val="-2"/>
                <w:sz w:val="24"/>
                <w:szCs w:val="24"/>
              </w:rPr>
              <w:t xml:space="preserve"> </w:t>
            </w:r>
            <w:r w:rsidRPr="00730AD1">
              <w:rPr>
                <w:sz w:val="24"/>
                <w:szCs w:val="24"/>
              </w:rPr>
              <w:t>и</w:t>
            </w:r>
            <w:r w:rsidRPr="00730AD1">
              <w:rPr>
                <w:spacing w:val="-47"/>
                <w:sz w:val="24"/>
                <w:szCs w:val="24"/>
              </w:rPr>
              <w:t xml:space="preserve"> </w:t>
            </w:r>
            <w:r w:rsidRPr="00730AD1">
              <w:rPr>
                <w:sz w:val="24"/>
                <w:szCs w:val="24"/>
              </w:rPr>
              <w:t>бессоюзная</w:t>
            </w:r>
            <w:r w:rsidRPr="00730AD1">
              <w:rPr>
                <w:spacing w:val="-2"/>
                <w:sz w:val="24"/>
                <w:szCs w:val="24"/>
              </w:rPr>
              <w:t xml:space="preserve"> </w:t>
            </w:r>
            <w:r w:rsidRPr="00730AD1">
              <w:rPr>
                <w:sz w:val="24"/>
                <w:szCs w:val="24"/>
              </w:rPr>
              <w:t>связь однородных</w:t>
            </w:r>
            <w:r w:rsidRPr="00730AD1">
              <w:rPr>
                <w:spacing w:val="-2"/>
                <w:sz w:val="24"/>
                <w:szCs w:val="24"/>
              </w:rPr>
              <w:t xml:space="preserve"> </w:t>
            </w:r>
            <w:r w:rsidRPr="00730AD1">
              <w:rPr>
                <w:sz w:val="24"/>
                <w:szCs w:val="24"/>
              </w:rPr>
              <w:t>членов</w:t>
            </w:r>
            <w:r w:rsidRPr="00730AD1">
              <w:rPr>
                <w:spacing w:val="-1"/>
                <w:sz w:val="24"/>
                <w:szCs w:val="24"/>
              </w:rPr>
              <w:t xml:space="preserve"> </w:t>
            </w:r>
            <w:r w:rsidRPr="00730AD1">
              <w:rPr>
                <w:sz w:val="24"/>
                <w:szCs w:val="24"/>
              </w:rPr>
              <w:t>предложения.</w:t>
            </w:r>
          </w:p>
          <w:p w:rsidR="00812B1F" w:rsidRPr="00730AD1" w:rsidRDefault="00812B1F" w:rsidP="00730AD1">
            <w:pPr>
              <w:pStyle w:val="TableParagraph"/>
              <w:spacing w:line="276" w:lineRule="auto"/>
              <w:ind w:left="30"/>
              <w:jc w:val="both"/>
              <w:rPr>
                <w:sz w:val="24"/>
                <w:szCs w:val="24"/>
              </w:rPr>
            </w:pPr>
            <w:r w:rsidRPr="00730AD1">
              <w:rPr>
                <w:sz w:val="24"/>
                <w:szCs w:val="24"/>
              </w:rPr>
              <w:t>Однородные</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неоднородные</w:t>
            </w:r>
            <w:r w:rsidRPr="00730AD1">
              <w:rPr>
                <w:spacing w:val="-3"/>
                <w:sz w:val="24"/>
                <w:szCs w:val="24"/>
              </w:rPr>
              <w:t xml:space="preserve"> </w:t>
            </w:r>
            <w:r w:rsidRPr="00730AD1">
              <w:rPr>
                <w:sz w:val="24"/>
                <w:szCs w:val="24"/>
              </w:rPr>
              <w:t>определения.</w:t>
            </w:r>
          </w:p>
          <w:p w:rsidR="00812B1F" w:rsidRPr="00730AD1" w:rsidRDefault="00812B1F" w:rsidP="00730AD1">
            <w:pPr>
              <w:pStyle w:val="TableParagraph"/>
              <w:spacing w:line="276" w:lineRule="auto"/>
              <w:ind w:left="30"/>
              <w:jc w:val="both"/>
              <w:rPr>
                <w:sz w:val="24"/>
                <w:szCs w:val="24"/>
              </w:rPr>
            </w:pPr>
            <w:r w:rsidRPr="00730AD1">
              <w:rPr>
                <w:sz w:val="24"/>
                <w:szCs w:val="24"/>
              </w:rPr>
              <w:t>Предложения</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обобщающими</w:t>
            </w:r>
            <w:r w:rsidRPr="00730AD1">
              <w:rPr>
                <w:spacing w:val="-4"/>
                <w:sz w:val="24"/>
                <w:szCs w:val="24"/>
              </w:rPr>
              <w:t xml:space="preserve"> </w:t>
            </w:r>
            <w:r w:rsidRPr="00730AD1">
              <w:rPr>
                <w:sz w:val="24"/>
                <w:szCs w:val="24"/>
              </w:rPr>
              <w:t>словами</w:t>
            </w:r>
            <w:r w:rsidRPr="00730AD1">
              <w:rPr>
                <w:spacing w:val="-1"/>
                <w:sz w:val="24"/>
                <w:szCs w:val="24"/>
              </w:rPr>
              <w:t xml:space="preserve"> </w:t>
            </w:r>
            <w:r w:rsidRPr="00730AD1">
              <w:rPr>
                <w:sz w:val="24"/>
                <w:szCs w:val="24"/>
              </w:rPr>
              <w:t>при</w:t>
            </w:r>
            <w:r w:rsidRPr="00730AD1">
              <w:rPr>
                <w:spacing w:val="-4"/>
                <w:sz w:val="24"/>
                <w:szCs w:val="24"/>
              </w:rPr>
              <w:t xml:space="preserve"> </w:t>
            </w:r>
            <w:r w:rsidRPr="00730AD1">
              <w:rPr>
                <w:sz w:val="24"/>
                <w:szCs w:val="24"/>
              </w:rPr>
              <w:t>однородных</w:t>
            </w:r>
            <w:r w:rsidRPr="00730AD1">
              <w:rPr>
                <w:spacing w:val="-2"/>
                <w:sz w:val="24"/>
                <w:szCs w:val="24"/>
              </w:rPr>
              <w:t xml:space="preserve"> </w:t>
            </w:r>
            <w:r w:rsidRPr="00730AD1">
              <w:rPr>
                <w:sz w:val="24"/>
                <w:szCs w:val="24"/>
              </w:rPr>
              <w:t>членах.</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4"/>
                <w:sz w:val="24"/>
                <w:szCs w:val="24"/>
              </w:rPr>
              <w:t xml:space="preserve"> </w:t>
            </w:r>
            <w:r w:rsidRPr="00730AD1">
              <w:rPr>
                <w:sz w:val="24"/>
                <w:szCs w:val="24"/>
              </w:rPr>
              <w:t>построения</w:t>
            </w:r>
            <w:r w:rsidRPr="00730AD1">
              <w:rPr>
                <w:spacing w:val="-4"/>
                <w:sz w:val="24"/>
                <w:szCs w:val="24"/>
              </w:rPr>
              <w:t xml:space="preserve"> </w:t>
            </w:r>
            <w:r w:rsidRPr="00730AD1">
              <w:rPr>
                <w:sz w:val="24"/>
                <w:szCs w:val="24"/>
              </w:rPr>
              <w:t>предложений</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однородными</w:t>
            </w:r>
            <w:r w:rsidRPr="00730AD1">
              <w:rPr>
                <w:spacing w:val="-4"/>
                <w:sz w:val="24"/>
                <w:szCs w:val="24"/>
              </w:rPr>
              <w:t xml:space="preserve"> </w:t>
            </w:r>
            <w:r w:rsidRPr="00730AD1">
              <w:rPr>
                <w:sz w:val="24"/>
                <w:szCs w:val="24"/>
              </w:rPr>
              <w:t>членами,</w:t>
            </w:r>
            <w:r w:rsidRPr="00730AD1">
              <w:rPr>
                <w:spacing w:val="-3"/>
                <w:sz w:val="24"/>
                <w:szCs w:val="24"/>
              </w:rPr>
              <w:t xml:space="preserve"> </w:t>
            </w:r>
            <w:r w:rsidRPr="00730AD1">
              <w:rPr>
                <w:sz w:val="24"/>
                <w:szCs w:val="24"/>
              </w:rPr>
              <w:t>связанными</w:t>
            </w:r>
            <w:r w:rsidRPr="00730AD1">
              <w:rPr>
                <w:spacing w:val="-2"/>
                <w:sz w:val="24"/>
                <w:szCs w:val="24"/>
              </w:rPr>
              <w:t xml:space="preserve"> </w:t>
            </w:r>
            <w:r w:rsidRPr="00730AD1">
              <w:rPr>
                <w:sz w:val="24"/>
                <w:szCs w:val="24"/>
              </w:rPr>
              <w:t>двойными</w:t>
            </w:r>
            <w:r w:rsidRPr="00730AD1">
              <w:rPr>
                <w:spacing w:val="-47"/>
                <w:sz w:val="24"/>
                <w:szCs w:val="24"/>
              </w:rPr>
              <w:t xml:space="preserve"> </w:t>
            </w:r>
            <w:r w:rsidRPr="00730AD1">
              <w:rPr>
                <w:sz w:val="24"/>
                <w:szCs w:val="24"/>
              </w:rPr>
              <w:t>союзами</w:t>
            </w:r>
            <w:r w:rsidRPr="00730AD1">
              <w:rPr>
                <w:spacing w:val="-2"/>
                <w:sz w:val="24"/>
                <w:szCs w:val="24"/>
              </w:rPr>
              <w:t xml:space="preserve"> </w:t>
            </w:r>
            <w:r w:rsidRPr="00730AD1">
              <w:rPr>
                <w:sz w:val="24"/>
                <w:szCs w:val="24"/>
              </w:rPr>
              <w:t>"не только... но</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как... так</w:t>
            </w:r>
            <w:r w:rsidRPr="00730AD1">
              <w:rPr>
                <w:spacing w:val="-1"/>
                <w:sz w:val="24"/>
                <w:szCs w:val="24"/>
              </w:rPr>
              <w:t xml:space="preserve"> </w:t>
            </w:r>
            <w:r w:rsidRPr="00730AD1">
              <w:rPr>
                <w:sz w:val="24"/>
                <w:szCs w:val="24"/>
              </w:rPr>
              <w:t>и".</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4"/>
                <w:sz w:val="24"/>
                <w:szCs w:val="24"/>
              </w:rPr>
              <w:t xml:space="preserve"> </w:t>
            </w:r>
            <w:r w:rsidRPr="00730AD1">
              <w:rPr>
                <w:sz w:val="24"/>
                <w:szCs w:val="24"/>
              </w:rPr>
              <w:t>постановки</w:t>
            </w:r>
            <w:r w:rsidRPr="00730AD1">
              <w:rPr>
                <w:spacing w:val="-4"/>
                <w:sz w:val="24"/>
                <w:szCs w:val="24"/>
              </w:rPr>
              <w:t xml:space="preserve"> </w:t>
            </w:r>
            <w:r w:rsidRPr="00730AD1">
              <w:rPr>
                <w:sz w:val="24"/>
                <w:szCs w:val="24"/>
              </w:rPr>
              <w:t>знаков</w:t>
            </w:r>
            <w:r w:rsidRPr="00730AD1">
              <w:rPr>
                <w:spacing w:val="-2"/>
                <w:sz w:val="24"/>
                <w:szCs w:val="24"/>
              </w:rPr>
              <w:t xml:space="preserve"> </w:t>
            </w:r>
            <w:r w:rsidRPr="00730AD1">
              <w:rPr>
                <w:sz w:val="24"/>
                <w:szCs w:val="24"/>
              </w:rPr>
              <w:t>препинания</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предложениях</w:t>
            </w:r>
            <w:r w:rsidRPr="00730AD1">
              <w:rPr>
                <w:spacing w:val="-2"/>
                <w:sz w:val="24"/>
                <w:szCs w:val="24"/>
              </w:rPr>
              <w:t xml:space="preserve"> </w:t>
            </w:r>
            <w:r w:rsidRPr="00730AD1">
              <w:rPr>
                <w:sz w:val="24"/>
                <w:szCs w:val="24"/>
              </w:rPr>
              <w:t>с</w:t>
            </w:r>
            <w:r w:rsidRPr="00730AD1">
              <w:rPr>
                <w:spacing w:val="-4"/>
                <w:sz w:val="24"/>
                <w:szCs w:val="24"/>
              </w:rPr>
              <w:t xml:space="preserve"> </w:t>
            </w:r>
            <w:r w:rsidRPr="00730AD1">
              <w:rPr>
                <w:sz w:val="24"/>
                <w:szCs w:val="24"/>
              </w:rPr>
              <w:t>однородными</w:t>
            </w:r>
            <w:r w:rsidRPr="00730AD1">
              <w:rPr>
                <w:spacing w:val="-4"/>
                <w:sz w:val="24"/>
                <w:szCs w:val="24"/>
              </w:rPr>
              <w:t xml:space="preserve"> </w:t>
            </w:r>
            <w:r w:rsidRPr="00730AD1">
              <w:rPr>
                <w:sz w:val="24"/>
                <w:szCs w:val="24"/>
              </w:rPr>
              <w:t>членами,</w:t>
            </w:r>
          </w:p>
          <w:p w:rsidR="00812B1F" w:rsidRPr="00730AD1" w:rsidRDefault="00812B1F" w:rsidP="00730AD1">
            <w:pPr>
              <w:pStyle w:val="TableParagraph"/>
              <w:spacing w:line="276" w:lineRule="auto"/>
              <w:ind w:left="30"/>
              <w:jc w:val="both"/>
              <w:rPr>
                <w:sz w:val="24"/>
                <w:szCs w:val="24"/>
              </w:rPr>
            </w:pPr>
            <w:r w:rsidRPr="00730AD1">
              <w:rPr>
                <w:sz w:val="24"/>
                <w:szCs w:val="24"/>
              </w:rPr>
              <w:t>связанными</w:t>
            </w:r>
            <w:r w:rsidRPr="00730AD1">
              <w:rPr>
                <w:spacing w:val="-3"/>
                <w:sz w:val="24"/>
                <w:szCs w:val="24"/>
              </w:rPr>
              <w:t xml:space="preserve"> </w:t>
            </w:r>
            <w:r w:rsidRPr="00730AD1">
              <w:rPr>
                <w:sz w:val="24"/>
                <w:szCs w:val="24"/>
              </w:rPr>
              <w:t>попарно,</w:t>
            </w:r>
            <w:r w:rsidRPr="00730AD1">
              <w:rPr>
                <w:spacing w:val="-4"/>
                <w:sz w:val="24"/>
                <w:szCs w:val="24"/>
              </w:rPr>
              <w:t xml:space="preserve"> </w:t>
            </w:r>
            <w:r w:rsidRPr="00730AD1">
              <w:rPr>
                <w:sz w:val="24"/>
                <w:szCs w:val="24"/>
              </w:rPr>
              <w:t>с</w:t>
            </w:r>
            <w:r w:rsidRPr="00730AD1">
              <w:rPr>
                <w:spacing w:val="-4"/>
                <w:sz w:val="24"/>
                <w:szCs w:val="24"/>
              </w:rPr>
              <w:t xml:space="preserve"> </w:t>
            </w:r>
            <w:r w:rsidRPr="00730AD1">
              <w:rPr>
                <w:sz w:val="24"/>
                <w:szCs w:val="24"/>
              </w:rPr>
              <w:t>помощью</w:t>
            </w:r>
            <w:r w:rsidRPr="00730AD1">
              <w:rPr>
                <w:spacing w:val="-4"/>
                <w:sz w:val="24"/>
                <w:szCs w:val="24"/>
              </w:rPr>
              <w:t xml:space="preserve"> </w:t>
            </w:r>
            <w:r w:rsidRPr="00730AD1">
              <w:rPr>
                <w:sz w:val="24"/>
                <w:szCs w:val="24"/>
              </w:rPr>
              <w:t>повторяющихся</w:t>
            </w:r>
            <w:r w:rsidRPr="00730AD1">
              <w:rPr>
                <w:spacing w:val="-5"/>
                <w:sz w:val="24"/>
                <w:szCs w:val="24"/>
              </w:rPr>
              <w:t xml:space="preserve"> </w:t>
            </w:r>
            <w:r w:rsidRPr="00730AD1">
              <w:rPr>
                <w:sz w:val="24"/>
                <w:szCs w:val="24"/>
              </w:rPr>
              <w:t>союзов</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или...</w:t>
            </w:r>
            <w:r w:rsidRPr="00730AD1">
              <w:rPr>
                <w:spacing w:val="-4"/>
                <w:sz w:val="24"/>
                <w:szCs w:val="24"/>
              </w:rPr>
              <w:t xml:space="preserve"> </w:t>
            </w:r>
            <w:r w:rsidRPr="00730AD1">
              <w:rPr>
                <w:sz w:val="24"/>
                <w:szCs w:val="24"/>
              </w:rPr>
              <w:t>или,</w:t>
            </w:r>
            <w:r w:rsidRPr="00730AD1">
              <w:rPr>
                <w:spacing w:val="-4"/>
                <w:sz w:val="24"/>
                <w:szCs w:val="24"/>
              </w:rPr>
              <w:t xml:space="preserve"> </w:t>
            </w:r>
            <w:r w:rsidRPr="00730AD1">
              <w:rPr>
                <w:sz w:val="24"/>
                <w:szCs w:val="24"/>
              </w:rPr>
              <w:t>либо...</w:t>
            </w:r>
            <w:r w:rsidRPr="00730AD1">
              <w:rPr>
                <w:spacing w:val="-47"/>
                <w:sz w:val="24"/>
                <w:szCs w:val="24"/>
              </w:rPr>
              <w:t xml:space="preserve"> </w:t>
            </w:r>
            <w:r w:rsidRPr="00730AD1">
              <w:rPr>
                <w:sz w:val="24"/>
                <w:szCs w:val="24"/>
              </w:rPr>
              <w:t>либо,</w:t>
            </w:r>
            <w:r w:rsidRPr="00730AD1">
              <w:rPr>
                <w:spacing w:val="-1"/>
                <w:sz w:val="24"/>
                <w:szCs w:val="24"/>
              </w:rPr>
              <w:t xml:space="preserve"> </w:t>
            </w:r>
            <w:r w:rsidRPr="00730AD1">
              <w:rPr>
                <w:sz w:val="24"/>
                <w:szCs w:val="24"/>
              </w:rPr>
              <w:t>ни... ни, то... то").</w:t>
            </w:r>
          </w:p>
          <w:p w:rsidR="00812B1F" w:rsidRPr="00730AD1" w:rsidRDefault="00812B1F" w:rsidP="00730AD1">
            <w:pPr>
              <w:pStyle w:val="TableParagraph"/>
              <w:spacing w:line="276" w:lineRule="auto"/>
              <w:ind w:left="30" w:right="87"/>
              <w:jc w:val="both"/>
              <w:rPr>
                <w:sz w:val="24"/>
                <w:szCs w:val="24"/>
              </w:rPr>
            </w:pPr>
            <w:r w:rsidRPr="00730AD1">
              <w:rPr>
                <w:sz w:val="24"/>
                <w:szCs w:val="24"/>
              </w:rPr>
              <w:t>Нормы</w:t>
            </w:r>
            <w:r w:rsidRPr="00730AD1">
              <w:rPr>
                <w:spacing w:val="-4"/>
                <w:sz w:val="24"/>
                <w:szCs w:val="24"/>
              </w:rPr>
              <w:t xml:space="preserve"> </w:t>
            </w:r>
            <w:r w:rsidRPr="00730AD1">
              <w:rPr>
                <w:sz w:val="24"/>
                <w:szCs w:val="24"/>
              </w:rPr>
              <w:t>постановки</w:t>
            </w:r>
            <w:r w:rsidRPr="00730AD1">
              <w:rPr>
                <w:spacing w:val="-4"/>
                <w:sz w:val="24"/>
                <w:szCs w:val="24"/>
              </w:rPr>
              <w:t xml:space="preserve"> </w:t>
            </w:r>
            <w:r w:rsidRPr="00730AD1">
              <w:rPr>
                <w:sz w:val="24"/>
                <w:szCs w:val="24"/>
              </w:rPr>
              <w:t>знаков</w:t>
            </w:r>
            <w:r w:rsidRPr="00730AD1">
              <w:rPr>
                <w:spacing w:val="-2"/>
                <w:sz w:val="24"/>
                <w:szCs w:val="24"/>
              </w:rPr>
              <w:t xml:space="preserve"> </w:t>
            </w:r>
            <w:r w:rsidRPr="00730AD1">
              <w:rPr>
                <w:sz w:val="24"/>
                <w:szCs w:val="24"/>
              </w:rPr>
              <w:t>препинания</w:t>
            </w:r>
            <w:r w:rsidRPr="00730AD1">
              <w:rPr>
                <w:spacing w:val="-5"/>
                <w:sz w:val="24"/>
                <w:szCs w:val="24"/>
              </w:rPr>
              <w:t xml:space="preserve"> </w:t>
            </w:r>
            <w:r w:rsidRPr="00730AD1">
              <w:rPr>
                <w:sz w:val="24"/>
                <w:szCs w:val="24"/>
              </w:rPr>
              <w:t>в</w:t>
            </w:r>
            <w:r w:rsidRPr="00730AD1">
              <w:rPr>
                <w:spacing w:val="-1"/>
                <w:sz w:val="24"/>
                <w:szCs w:val="24"/>
              </w:rPr>
              <w:t xml:space="preserve"> </w:t>
            </w:r>
            <w:r w:rsidRPr="00730AD1">
              <w:rPr>
                <w:sz w:val="24"/>
                <w:szCs w:val="24"/>
              </w:rPr>
              <w:t>предложениях</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обобщающими</w:t>
            </w:r>
            <w:r w:rsidRPr="00730AD1">
              <w:rPr>
                <w:spacing w:val="-5"/>
                <w:sz w:val="24"/>
                <w:szCs w:val="24"/>
              </w:rPr>
              <w:t xml:space="preserve"> </w:t>
            </w:r>
            <w:r w:rsidRPr="00730AD1">
              <w:rPr>
                <w:sz w:val="24"/>
                <w:szCs w:val="24"/>
              </w:rPr>
              <w:t>словами</w:t>
            </w:r>
            <w:r w:rsidRPr="00730AD1">
              <w:rPr>
                <w:spacing w:val="-47"/>
                <w:sz w:val="24"/>
                <w:szCs w:val="24"/>
              </w:rPr>
              <w:t xml:space="preserve"> </w:t>
            </w:r>
            <w:r w:rsidRPr="00730AD1">
              <w:rPr>
                <w:sz w:val="24"/>
                <w:szCs w:val="24"/>
              </w:rPr>
              <w:t>при</w:t>
            </w:r>
            <w:r w:rsidRPr="00730AD1">
              <w:rPr>
                <w:spacing w:val="-2"/>
                <w:sz w:val="24"/>
                <w:szCs w:val="24"/>
              </w:rPr>
              <w:t xml:space="preserve"> </w:t>
            </w:r>
            <w:r w:rsidRPr="00730AD1">
              <w:rPr>
                <w:sz w:val="24"/>
                <w:szCs w:val="24"/>
              </w:rPr>
              <w:t>однородных</w:t>
            </w:r>
            <w:r w:rsidRPr="00730AD1">
              <w:rPr>
                <w:spacing w:val="-1"/>
                <w:sz w:val="24"/>
                <w:szCs w:val="24"/>
              </w:rPr>
              <w:t xml:space="preserve"> </w:t>
            </w:r>
            <w:r w:rsidRPr="00730AD1">
              <w:rPr>
                <w:sz w:val="24"/>
                <w:szCs w:val="24"/>
              </w:rPr>
              <w:t>членах.</w:t>
            </w:r>
          </w:p>
          <w:p w:rsidR="00812B1F" w:rsidRPr="00730AD1" w:rsidRDefault="00812B1F" w:rsidP="00730AD1">
            <w:pPr>
              <w:pStyle w:val="TableParagraph"/>
              <w:spacing w:line="276" w:lineRule="auto"/>
              <w:ind w:left="30" w:right="672"/>
              <w:jc w:val="both"/>
              <w:rPr>
                <w:sz w:val="24"/>
                <w:szCs w:val="24"/>
              </w:rPr>
            </w:pPr>
            <w:r w:rsidRPr="00730AD1">
              <w:rPr>
                <w:sz w:val="24"/>
                <w:szCs w:val="24"/>
              </w:rPr>
              <w:t>Нормы постановки знаков препинания в простом и сложном предложениях с</w:t>
            </w:r>
            <w:r w:rsidRPr="00730AD1">
              <w:rPr>
                <w:spacing w:val="-48"/>
                <w:sz w:val="24"/>
                <w:szCs w:val="24"/>
              </w:rPr>
              <w:t xml:space="preserve"> </w:t>
            </w:r>
            <w:r w:rsidRPr="00730AD1">
              <w:rPr>
                <w:sz w:val="24"/>
                <w:szCs w:val="24"/>
              </w:rPr>
              <w:t>союзом</w:t>
            </w:r>
            <w:r w:rsidRPr="00730AD1">
              <w:rPr>
                <w:spacing w:val="-2"/>
                <w:sz w:val="24"/>
                <w:szCs w:val="24"/>
              </w:rPr>
              <w:t xml:space="preserve"> </w:t>
            </w:r>
            <w:r w:rsidRPr="00730AD1">
              <w:rPr>
                <w:sz w:val="24"/>
                <w:szCs w:val="24"/>
              </w:rPr>
              <w:t>"и".</w:t>
            </w:r>
          </w:p>
        </w:tc>
      </w:tr>
      <w:tr w:rsidR="00812B1F" w:rsidRPr="00730AD1" w:rsidTr="00812B1F">
        <w:trPr>
          <w:trHeight w:val="1420"/>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Предложения</w:t>
            </w:r>
            <w:r w:rsidRPr="00730AD1">
              <w:rPr>
                <w:spacing w:val="-4"/>
                <w:sz w:val="24"/>
                <w:szCs w:val="24"/>
              </w:rPr>
              <w:t xml:space="preserve"> </w:t>
            </w:r>
            <w:r w:rsidRPr="00730AD1">
              <w:rPr>
                <w:sz w:val="24"/>
                <w:szCs w:val="24"/>
              </w:rPr>
              <w:t>с</w:t>
            </w:r>
          </w:p>
          <w:p w:rsidR="00812B1F" w:rsidRPr="00730AD1" w:rsidRDefault="00812B1F" w:rsidP="00730AD1">
            <w:pPr>
              <w:pStyle w:val="TableParagraph"/>
              <w:spacing w:line="276" w:lineRule="auto"/>
              <w:ind w:left="27"/>
              <w:jc w:val="both"/>
              <w:rPr>
                <w:sz w:val="24"/>
                <w:szCs w:val="24"/>
              </w:rPr>
            </w:pPr>
            <w:r w:rsidRPr="00730AD1">
              <w:rPr>
                <w:sz w:val="24"/>
                <w:szCs w:val="24"/>
              </w:rPr>
              <w:t>обособленными</w:t>
            </w:r>
            <w:r w:rsidRPr="00730AD1">
              <w:rPr>
                <w:spacing w:val="-6"/>
                <w:sz w:val="24"/>
                <w:szCs w:val="24"/>
              </w:rPr>
              <w:t xml:space="preserve"> </w:t>
            </w:r>
            <w:r w:rsidRPr="00730AD1">
              <w:rPr>
                <w:sz w:val="24"/>
                <w:szCs w:val="24"/>
              </w:rPr>
              <w:t>членами.</w:t>
            </w:r>
          </w:p>
        </w:tc>
        <w:tc>
          <w:tcPr>
            <w:tcW w:w="7354" w:type="dxa"/>
          </w:tcPr>
          <w:p w:rsidR="00812B1F" w:rsidRPr="00730AD1" w:rsidRDefault="00812B1F" w:rsidP="00730AD1">
            <w:pPr>
              <w:pStyle w:val="TableParagraph"/>
              <w:spacing w:line="276" w:lineRule="auto"/>
              <w:ind w:left="30" w:right="87"/>
              <w:jc w:val="both"/>
              <w:rPr>
                <w:sz w:val="24"/>
                <w:szCs w:val="24"/>
              </w:rPr>
            </w:pPr>
            <w:r w:rsidRPr="00730AD1">
              <w:rPr>
                <w:sz w:val="24"/>
                <w:szCs w:val="24"/>
              </w:rPr>
              <w:t>Обособление. Виды обособленных членов предложения (обособленные</w:t>
            </w:r>
            <w:r w:rsidRPr="00730AD1">
              <w:rPr>
                <w:spacing w:val="1"/>
                <w:sz w:val="24"/>
                <w:szCs w:val="24"/>
              </w:rPr>
              <w:t xml:space="preserve"> </w:t>
            </w:r>
            <w:r w:rsidRPr="00730AD1">
              <w:rPr>
                <w:sz w:val="24"/>
                <w:szCs w:val="24"/>
              </w:rPr>
              <w:t>определения,</w:t>
            </w:r>
            <w:r w:rsidRPr="00730AD1">
              <w:rPr>
                <w:spacing w:val="-8"/>
                <w:sz w:val="24"/>
                <w:szCs w:val="24"/>
              </w:rPr>
              <w:t xml:space="preserve"> </w:t>
            </w:r>
            <w:r w:rsidRPr="00730AD1">
              <w:rPr>
                <w:sz w:val="24"/>
                <w:szCs w:val="24"/>
              </w:rPr>
              <w:t>обособленные</w:t>
            </w:r>
            <w:r w:rsidRPr="00730AD1">
              <w:rPr>
                <w:spacing w:val="-5"/>
                <w:sz w:val="24"/>
                <w:szCs w:val="24"/>
              </w:rPr>
              <w:t xml:space="preserve"> </w:t>
            </w:r>
            <w:r w:rsidRPr="00730AD1">
              <w:rPr>
                <w:sz w:val="24"/>
                <w:szCs w:val="24"/>
              </w:rPr>
              <w:t>приложения,</w:t>
            </w:r>
            <w:r w:rsidRPr="00730AD1">
              <w:rPr>
                <w:spacing w:val="-8"/>
                <w:sz w:val="24"/>
                <w:szCs w:val="24"/>
              </w:rPr>
              <w:t xml:space="preserve"> </w:t>
            </w:r>
            <w:r w:rsidRPr="00730AD1">
              <w:rPr>
                <w:sz w:val="24"/>
                <w:szCs w:val="24"/>
              </w:rPr>
              <w:t>обособленные</w:t>
            </w:r>
            <w:r w:rsidRPr="00730AD1">
              <w:rPr>
                <w:spacing w:val="-5"/>
                <w:sz w:val="24"/>
                <w:szCs w:val="24"/>
              </w:rPr>
              <w:t xml:space="preserve"> </w:t>
            </w:r>
            <w:r w:rsidRPr="00730AD1">
              <w:rPr>
                <w:sz w:val="24"/>
                <w:szCs w:val="24"/>
              </w:rPr>
              <w:t>обстоятельства,</w:t>
            </w:r>
            <w:r w:rsidRPr="00730AD1">
              <w:rPr>
                <w:spacing w:val="-47"/>
                <w:sz w:val="24"/>
                <w:szCs w:val="24"/>
              </w:rPr>
              <w:t xml:space="preserve"> </w:t>
            </w:r>
            <w:r w:rsidRPr="00730AD1">
              <w:rPr>
                <w:sz w:val="24"/>
                <w:szCs w:val="24"/>
              </w:rPr>
              <w:t>обособленные</w:t>
            </w:r>
            <w:r w:rsidRPr="00730AD1">
              <w:rPr>
                <w:spacing w:val="-1"/>
                <w:sz w:val="24"/>
                <w:szCs w:val="24"/>
              </w:rPr>
              <w:t xml:space="preserve"> </w:t>
            </w:r>
            <w:r w:rsidRPr="00730AD1">
              <w:rPr>
                <w:sz w:val="24"/>
                <w:szCs w:val="24"/>
              </w:rPr>
              <w:t>дополнения).</w:t>
            </w:r>
          </w:p>
          <w:p w:rsidR="00812B1F" w:rsidRPr="00730AD1" w:rsidRDefault="00812B1F" w:rsidP="00730AD1">
            <w:pPr>
              <w:pStyle w:val="TableParagraph"/>
              <w:spacing w:line="276" w:lineRule="auto"/>
              <w:ind w:left="30"/>
              <w:jc w:val="both"/>
              <w:rPr>
                <w:sz w:val="24"/>
                <w:szCs w:val="24"/>
              </w:rPr>
            </w:pPr>
            <w:r w:rsidRPr="00730AD1">
              <w:rPr>
                <w:sz w:val="24"/>
                <w:szCs w:val="24"/>
              </w:rPr>
              <w:t>Уточняющие</w:t>
            </w:r>
            <w:r w:rsidRPr="00730AD1">
              <w:rPr>
                <w:spacing w:val="-6"/>
                <w:sz w:val="24"/>
                <w:szCs w:val="24"/>
              </w:rPr>
              <w:t xml:space="preserve"> </w:t>
            </w:r>
            <w:r w:rsidRPr="00730AD1">
              <w:rPr>
                <w:sz w:val="24"/>
                <w:szCs w:val="24"/>
              </w:rPr>
              <w:t>члены</w:t>
            </w:r>
            <w:r w:rsidRPr="00730AD1">
              <w:rPr>
                <w:spacing w:val="-6"/>
                <w:sz w:val="24"/>
                <w:szCs w:val="24"/>
              </w:rPr>
              <w:t xml:space="preserve"> </w:t>
            </w:r>
            <w:r w:rsidRPr="00730AD1">
              <w:rPr>
                <w:sz w:val="24"/>
                <w:szCs w:val="24"/>
              </w:rPr>
              <w:t>предложения,</w:t>
            </w:r>
            <w:r w:rsidRPr="00730AD1">
              <w:rPr>
                <w:spacing w:val="-6"/>
                <w:sz w:val="24"/>
                <w:szCs w:val="24"/>
              </w:rPr>
              <w:t xml:space="preserve"> </w:t>
            </w:r>
            <w:r w:rsidRPr="00730AD1">
              <w:rPr>
                <w:sz w:val="24"/>
                <w:szCs w:val="24"/>
              </w:rPr>
              <w:t>пояснительные</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присоединительные</w:t>
            </w:r>
            <w:r w:rsidRPr="00730AD1">
              <w:rPr>
                <w:spacing w:val="-47"/>
                <w:sz w:val="24"/>
                <w:szCs w:val="24"/>
              </w:rPr>
              <w:t xml:space="preserve"> </w:t>
            </w:r>
            <w:r w:rsidRPr="00730AD1">
              <w:rPr>
                <w:sz w:val="24"/>
                <w:szCs w:val="24"/>
              </w:rPr>
              <w:t>конструкции.</w:t>
            </w:r>
          </w:p>
          <w:p w:rsidR="00812B1F" w:rsidRPr="00730AD1" w:rsidRDefault="00812B1F" w:rsidP="00730AD1">
            <w:pPr>
              <w:pStyle w:val="TableParagraph"/>
              <w:spacing w:line="276" w:lineRule="auto"/>
              <w:ind w:left="30"/>
              <w:jc w:val="both"/>
              <w:rPr>
                <w:sz w:val="24"/>
                <w:szCs w:val="24"/>
              </w:rPr>
            </w:pPr>
            <w:r w:rsidRPr="00730AD1">
              <w:rPr>
                <w:sz w:val="24"/>
                <w:szCs w:val="24"/>
              </w:rPr>
              <w:t>Нормы</w:t>
            </w:r>
            <w:r w:rsidRPr="00730AD1">
              <w:rPr>
                <w:spacing w:val="-4"/>
                <w:sz w:val="24"/>
                <w:szCs w:val="24"/>
              </w:rPr>
              <w:t xml:space="preserve"> </w:t>
            </w:r>
            <w:r w:rsidRPr="00730AD1">
              <w:rPr>
                <w:sz w:val="24"/>
                <w:szCs w:val="24"/>
              </w:rPr>
              <w:t>постановки</w:t>
            </w:r>
            <w:r w:rsidRPr="00730AD1">
              <w:rPr>
                <w:spacing w:val="-4"/>
                <w:sz w:val="24"/>
                <w:szCs w:val="24"/>
              </w:rPr>
              <w:t xml:space="preserve"> </w:t>
            </w:r>
            <w:r w:rsidRPr="00730AD1">
              <w:rPr>
                <w:sz w:val="24"/>
                <w:szCs w:val="24"/>
              </w:rPr>
              <w:t>знаков</w:t>
            </w:r>
            <w:r w:rsidRPr="00730AD1">
              <w:rPr>
                <w:spacing w:val="-2"/>
                <w:sz w:val="24"/>
                <w:szCs w:val="24"/>
              </w:rPr>
              <w:t xml:space="preserve"> </w:t>
            </w:r>
            <w:r w:rsidRPr="00730AD1">
              <w:rPr>
                <w:sz w:val="24"/>
                <w:szCs w:val="24"/>
              </w:rPr>
              <w:t>препинания</w:t>
            </w:r>
            <w:r w:rsidRPr="00730AD1">
              <w:rPr>
                <w:spacing w:val="-5"/>
                <w:sz w:val="24"/>
                <w:szCs w:val="24"/>
              </w:rPr>
              <w:t xml:space="preserve"> </w:t>
            </w:r>
            <w:r w:rsidRPr="00730AD1">
              <w:rPr>
                <w:sz w:val="24"/>
                <w:szCs w:val="24"/>
              </w:rPr>
              <w:t>в</w:t>
            </w:r>
            <w:r w:rsidRPr="00730AD1">
              <w:rPr>
                <w:spacing w:val="-1"/>
                <w:sz w:val="24"/>
                <w:szCs w:val="24"/>
              </w:rPr>
              <w:t xml:space="preserve"> </w:t>
            </w:r>
            <w:r w:rsidRPr="00730AD1">
              <w:rPr>
                <w:sz w:val="24"/>
                <w:szCs w:val="24"/>
              </w:rPr>
              <w:t>предложениях</w:t>
            </w:r>
            <w:r w:rsidRPr="00730AD1">
              <w:rPr>
                <w:spacing w:val="-3"/>
                <w:sz w:val="24"/>
                <w:szCs w:val="24"/>
              </w:rPr>
              <w:t xml:space="preserve"> </w:t>
            </w:r>
            <w:r w:rsidRPr="00730AD1">
              <w:rPr>
                <w:sz w:val="24"/>
                <w:szCs w:val="24"/>
              </w:rPr>
              <w:t>со</w:t>
            </w:r>
            <w:r w:rsidRPr="00730AD1">
              <w:rPr>
                <w:spacing w:val="-3"/>
                <w:sz w:val="24"/>
                <w:szCs w:val="24"/>
              </w:rPr>
              <w:t xml:space="preserve"> </w:t>
            </w:r>
            <w:r w:rsidRPr="00730AD1">
              <w:rPr>
                <w:sz w:val="24"/>
                <w:szCs w:val="24"/>
              </w:rPr>
              <w:t>сравнительным</w:t>
            </w:r>
            <w:r w:rsidRPr="00730AD1">
              <w:rPr>
                <w:spacing w:val="-2"/>
                <w:sz w:val="24"/>
                <w:szCs w:val="24"/>
              </w:rPr>
              <w:t xml:space="preserve"> </w:t>
            </w:r>
            <w:r w:rsidRPr="00730AD1">
              <w:rPr>
                <w:sz w:val="24"/>
                <w:szCs w:val="24"/>
              </w:rPr>
              <w:t>оборотом;</w:t>
            </w:r>
          </w:p>
        </w:tc>
      </w:tr>
    </w:tbl>
    <w:p w:rsidR="00812B1F" w:rsidRPr="00730AD1" w:rsidRDefault="00812B1F" w:rsidP="00730AD1">
      <w:pPr>
        <w:spacing w:line="276" w:lineRule="auto"/>
        <w:jc w:val="both"/>
        <w:sectPr w:rsidR="00812B1F"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812B1F" w:rsidRPr="00730AD1" w:rsidTr="00812B1F">
        <w:trPr>
          <w:trHeight w:val="732"/>
        </w:trPr>
        <w:tc>
          <w:tcPr>
            <w:tcW w:w="2644" w:type="dxa"/>
          </w:tcPr>
          <w:p w:rsidR="00812B1F" w:rsidRPr="00730AD1" w:rsidRDefault="00812B1F" w:rsidP="00730AD1">
            <w:pPr>
              <w:pStyle w:val="TableParagraph"/>
              <w:spacing w:line="276" w:lineRule="auto"/>
              <w:jc w:val="both"/>
              <w:rPr>
                <w:sz w:val="24"/>
                <w:szCs w:val="24"/>
              </w:rPr>
            </w:pPr>
          </w:p>
        </w:tc>
        <w:tc>
          <w:tcPr>
            <w:tcW w:w="7354" w:type="dxa"/>
          </w:tcPr>
          <w:p w:rsidR="00812B1F" w:rsidRPr="00730AD1" w:rsidRDefault="00812B1F" w:rsidP="00730AD1">
            <w:pPr>
              <w:pStyle w:val="TableParagraph"/>
              <w:spacing w:line="276" w:lineRule="auto"/>
              <w:ind w:left="30" w:right="327"/>
              <w:jc w:val="both"/>
              <w:rPr>
                <w:sz w:val="24"/>
                <w:szCs w:val="24"/>
              </w:rPr>
            </w:pPr>
            <w:r w:rsidRPr="00730AD1">
              <w:rPr>
                <w:sz w:val="24"/>
                <w:szCs w:val="24"/>
              </w:rPr>
              <w:t>нормы</w:t>
            </w:r>
            <w:r w:rsidRPr="00730AD1">
              <w:rPr>
                <w:spacing w:val="-4"/>
                <w:sz w:val="24"/>
                <w:szCs w:val="24"/>
              </w:rPr>
              <w:t xml:space="preserve"> </w:t>
            </w:r>
            <w:r w:rsidRPr="00730AD1">
              <w:rPr>
                <w:sz w:val="24"/>
                <w:szCs w:val="24"/>
              </w:rPr>
              <w:t>обособления</w:t>
            </w:r>
            <w:r w:rsidRPr="00730AD1">
              <w:rPr>
                <w:spacing w:val="-5"/>
                <w:sz w:val="24"/>
                <w:szCs w:val="24"/>
              </w:rPr>
              <w:t xml:space="preserve"> </w:t>
            </w:r>
            <w:r w:rsidRPr="00730AD1">
              <w:rPr>
                <w:sz w:val="24"/>
                <w:szCs w:val="24"/>
              </w:rPr>
              <w:t>согласованных</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несогласованных</w:t>
            </w:r>
            <w:r w:rsidRPr="00730AD1">
              <w:rPr>
                <w:spacing w:val="-2"/>
                <w:sz w:val="24"/>
                <w:szCs w:val="24"/>
              </w:rPr>
              <w:t xml:space="preserve"> </w:t>
            </w:r>
            <w:r w:rsidRPr="00730AD1">
              <w:rPr>
                <w:sz w:val="24"/>
                <w:szCs w:val="24"/>
              </w:rPr>
              <w:t>определений</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том</w:t>
            </w:r>
            <w:r w:rsidRPr="00730AD1">
              <w:rPr>
                <w:spacing w:val="-3"/>
                <w:sz w:val="24"/>
                <w:szCs w:val="24"/>
              </w:rPr>
              <w:t xml:space="preserve"> </w:t>
            </w:r>
            <w:r w:rsidRPr="00730AD1">
              <w:rPr>
                <w:sz w:val="24"/>
                <w:szCs w:val="24"/>
              </w:rPr>
              <w:t>числе</w:t>
            </w:r>
            <w:r w:rsidRPr="00730AD1">
              <w:rPr>
                <w:spacing w:val="-47"/>
                <w:sz w:val="24"/>
                <w:szCs w:val="24"/>
              </w:rPr>
              <w:t xml:space="preserve"> </w:t>
            </w:r>
            <w:r w:rsidRPr="00730AD1">
              <w:rPr>
                <w:sz w:val="24"/>
                <w:szCs w:val="24"/>
              </w:rPr>
              <w:t>приложений),</w:t>
            </w:r>
            <w:r w:rsidRPr="00730AD1">
              <w:rPr>
                <w:spacing w:val="-5"/>
                <w:sz w:val="24"/>
                <w:szCs w:val="24"/>
              </w:rPr>
              <w:t xml:space="preserve"> </w:t>
            </w:r>
            <w:r w:rsidRPr="00730AD1">
              <w:rPr>
                <w:sz w:val="24"/>
                <w:szCs w:val="24"/>
              </w:rPr>
              <w:t>дополнений,</w:t>
            </w:r>
            <w:r w:rsidRPr="00730AD1">
              <w:rPr>
                <w:spacing w:val="-5"/>
                <w:sz w:val="24"/>
                <w:szCs w:val="24"/>
              </w:rPr>
              <w:t xml:space="preserve"> </w:t>
            </w:r>
            <w:r w:rsidRPr="00730AD1">
              <w:rPr>
                <w:sz w:val="24"/>
                <w:szCs w:val="24"/>
              </w:rPr>
              <w:t>обстоятельств,</w:t>
            </w:r>
            <w:r w:rsidRPr="00730AD1">
              <w:rPr>
                <w:spacing w:val="-3"/>
                <w:sz w:val="24"/>
                <w:szCs w:val="24"/>
              </w:rPr>
              <w:t xml:space="preserve"> </w:t>
            </w:r>
            <w:r w:rsidRPr="00730AD1">
              <w:rPr>
                <w:sz w:val="24"/>
                <w:szCs w:val="24"/>
              </w:rPr>
              <w:t>уточняющих</w:t>
            </w:r>
            <w:r w:rsidRPr="00730AD1">
              <w:rPr>
                <w:spacing w:val="-6"/>
                <w:sz w:val="24"/>
                <w:szCs w:val="24"/>
              </w:rPr>
              <w:t xml:space="preserve"> </w:t>
            </w:r>
            <w:r w:rsidRPr="00730AD1">
              <w:rPr>
                <w:sz w:val="24"/>
                <w:szCs w:val="24"/>
              </w:rPr>
              <w:t>членов,</w:t>
            </w:r>
            <w:r w:rsidRPr="00730AD1">
              <w:rPr>
                <w:spacing w:val="-4"/>
                <w:sz w:val="24"/>
                <w:szCs w:val="24"/>
              </w:rPr>
              <w:t xml:space="preserve"> </w:t>
            </w:r>
            <w:r w:rsidRPr="00730AD1">
              <w:rPr>
                <w:sz w:val="24"/>
                <w:szCs w:val="24"/>
              </w:rPr>
              <w:t>пояснительных</w:t>
            </w:r>
            <w:r w:rsidRPr="00730AD1">
              <w:rPr>
                <w:spacing w:val="-6"/>
                <w:sz w:val="24"/>
                <w:szCs w:val="24"/>
              </w:rPr>
              <w:t xml:space="preserve"> </w:t>
            </w:r>
            <w:r w:rsidRPr="00730AD1">
              <w:rPr>
                <w:sz w:val="24"/>
                <w:szCs w:val="24"/>
              </w:rPr>
              <w:t>и</w:t>
            </w:r>
            <w:r w:rsidRPr="00730AD1">
              <w:rPr>
                <w:spacing w:val="-48"/>
                <w:sz w:val="24"/>
                <w:szCs w:val="24"/>
              </w:rPr>
              <w:t xml:space="preserve"> </w:t>
            </w:r>
            <w:r w:rsidRPr="00730AD1">
              <w:rPr>
                <w:sz w:val="24"/>
                <w:szCs w:val="24"/>
              </w:rPr>
              <w:t>присоединительных</w:t>
            </w:r>
            <w:r w:rsidRPr="00730AD1">
              <w:rPr>
                <w:spacing w:val="-2"/>
                <w:sz w:val="24"/>
                <w:szCs w:val="24"/>
              </w:rPr>
              <w:t xml:space="preserve"> </w:t>
            </w:r>
            <w:r w:rsidRPr="00730AD1">
              <w:rPr>
                <w:sz w:val="24"/>
                <w:szCs w:val="24"/>
              </w:rPr>
              <w:t>конструкций.</w:t>
            </w:r>
          </w:p>
        </w:tc>
      </w:tr>
      <w:tr w:rsidR="00812B1F" w:rsidRPr="00730AD1" w:rsidTr="00812B1F">
        <w:trPr>
          <w:trHeight w:val="2808"/>
        </w:trPr>
        <w:tc>
          <w:tcPr>
            <w:tcW w:w="2644"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Предложения</w:t>
            </w:r>
            <w:r w:rsidRPr="00730AD1">
              <w:rPr>
                <w:spacing w:val="-4"/>
                <w:sz w:val="24"/>
                <w:szCs w:val="24"/>
              </w:rPr>
              <w:t xml:space="preserve"> </w:t>
            </w:r>
            <w:r w:rsidRPr="00730AD1">
              <w:rPr>
                <w:sz w:val="24"/>
                <w:szCs w:val="24"/>
              </w:rPr>
              <w:t>с</w:t>
            </w:r>
          </w:p>
          <w:p w:rsidR="00812B1F" w:rsidRPr="00730AD1" w:rsidRDefault="00812B1F" w:rsidP="00730AD1">
            <w:pPr>
              <w:pStyle w:val="TableParagraph"/>
              <w:spacing w:line="276" w:lineRule="auto"/>
              <w:ind w:left="27" w:right="232"/>
              <w:jc w:val="both"/>
              <w:rPr>
                <w:sz w:val="24"/>
                <w:szCs w:val="24"/>
              </w:rPr>
            </w:pPr>
            <w:r w:rsidRPr="00730AD1">
              <w:rPr>
                <w:sz w:val="24"/>
                <w:szCs w:val="24"/>
              </w:rPr>
              <w:t>обращениями, вводными и</w:t>
            </w:r>
            <w:r w:rsidRPr="00730AD1">
              <w:rPr>
                <w:spacing w:val="-47"/>
                <w:sz w:val="24"/>
                <w:szCs w:val="24"/>
              </w:rPr>
              <w:t xml:space="preserve"> </w:t>
            </w:r>
            <w:r w:rsidRPr="00730AD1">
              <w:rPr>
                <w:sz w:val="24"/>
                <w:szCs w:val="24"/>
              </w:rPr>
              <w:t>вставными</w:t>
            </w:r>
            <w:r w:rsidRPr="00730AD1">
              <w:rPr>
                <w:spacing w:val="-11"/>
                <w:sz w:val="24"/>
                <w:szCs w:val="24"/>
              </w:rPr>
              <w:t xml:space="preserve"> </w:t>
            </w:r>
            <w:r w:rsidRPr="00730AD1">
              <w:rPr>
                <w:sz w:val="24"/>
                <w:szCs w:val="24"/>
              </w:rPr>
              <w:t>конструкциями.</w:t>
            </w:r>
          </w:p>
        </w:tc>
        <w:tc>
          <w:tcPr>
            <w:tcW w:w="7354" w:type="dxa"/>
          </w:tcPr>
          <w:p w:rsidR="00812B1F" w:rsidRPr="00730AD1" w:rsidRDefault="00812B1F" w:rsidP="00730AD1">
            <w:pPr>
              <w:pStyle w:val="TableParagraph"/>
              <w:spacing w:line="276" w:lineRule="auto"/>
              <w:ind w:left="30" w:right="87"/>
              <w:jc w:val="both"/>
              <w:rPr>
                <w:sz w:val="24"/>
                <w:szCs w:val="24"/>
              </w:rPr>
            </w:pPr>
            <w:r w:rsidRPr="00730AD1">
              <w:rPr>
                <w:sz w:val="24"/>
                <w:szCs w:val="24"/>
              </w:rPr>
              <w:t>Обращение.</w:t>
            </w:r>
            <w:r w:rsidRPr="00730AD1">
              <w:rPr>
                <w:spacing w:val="-5"/>
                <w:sz w:val="24"/>
                <w:szCs w:val="24"/>
              </w:rPr>
              <w:t xml:space="preserve"> </w:t>
            </w:r>
            <w:r w:rsidRPr="00730AD1">
              <w:rPr>
                <w:sz w:val="24"/>
                <w:szCs w:val="24"/>
              </w:rPr>
              <w:t>Основные</w:t>
            </w:r>
            <w:r w:rsidRPr="00730AD1">
              <w:rPr>
                <w:spacing w:val="-6"/>
                <w:sz w:val="24"/>
                <w:szCs w:val="24"/>
              </w:rPr>
              <w:t xml:space="preserve"> </w:t>
            </w:r>
            <w:r w:rsidRPr="00730AD1">
              <w:rPr>
                <w:sz w:val="24"/>
                <w:szCs w:val="24"/>
              </w:rPr>
              <w:t>функции</w:t>
            </w:r>
            <w:r w:rsidRPr="00730AD1">
              <w:rPr>
                <w:spacing w:val="-6"/>
                <w:sz w:val="24"/>
                <w:szCs w:val="24"/>
              </w:rPr>
              <w:t xml:space="preserve"> </w:t>
            </w:r>
            <w:r w:rsidRPr="00730AD1">
              <w:rPr>
                <w:sz w:val="24"/>
                <w:szCs w:val="24"/>
              </w:rPr>
              <w:t>обращения.</w:t>
            </w:r>
            <w:r w:rsidRPr="00730AD1">
              <w:rPr>
                <w:spacing w:val="-5"/>
                <w:sz w:val="24"/>
                <w:szCs w:val="24"/>
              </w:rPr>
              <w:t xml:space="preserve"> </w:t>
            </w:r>
            <w:r w:rsidRPr="00730AD1">
              <w:rPr>
                <w:sz w:val="24"/>
                <w:szCs w:val="24"/>
              </w:rPr>
              <w:t>Распространенное</w:t>
            </w:r>
            <w:r w:rsidRPr="00730AD1">
              <w:rPr>
                <w:spacing w:val="-6"/>
                <w:sz w:val="24"/>
                <w:szCs w:val="24"/>
              </w:rPr>
              <w:t xml:space="preserve"> </w:t>
            </w:r>
            <w:r w:rsidRPr="00730AD1">
              <w:rPr>
                <w:sz w:val="24"/>
                <w:szCs w:val="24"/>
              </w:rPr>
              <w:t>и</w:t>
            </w:r>
            <w:r w:rsidRPr="00730AD1">
              <w:rPr>
                <w:spacing w:val="-47"/>
                <w:sz w:val="24"/>
                <w:szCs w:val="24"/>
              </w:rPr>
              <w:t xml:space="preserve"> </w:t>
            </w:r>
            <w:r w:rsidRPr="00730AD1">
              <w:rPr>
                <w:sz w:val="24"/>
                <w:szCs w:val="24"/>
              </w:rPr>
              <w:t>нераспространенное</w:t>
            </w:r>
            <w:r w:rsidRPr="00730AD1">
              <w:rPr>
                <w:spacing w:val="-2"/>
                <w:sz w:val="24"/>
                <w:szCs w:val="24"/>
              </w:rPr>
              <w:t xml:space="preserve"> </w:t>
            </w:r>
            <w:r w:rsidRPr="00730AD1">
              <w:rPr>
                <w:sz w:val="24"/>
                <w:szCs w:val="24"/>
              </w:rPr>
              <w:t>обращение.</w:t>
            </w:r>
            <w:r w:rsidRPr="00730AD1">
              <w:rPr>
                <w:spacing w:val="-1"/>
                <w:sz w:val="24"/>
                <w:szCs w:val="24"/>
              </w:rPr>
              <w:t xml:space="preserve"> </w:t>
            </w:r>
            <w:r w:rsidRPr="00730AD1">
              <w:rPr>
                <w:sz w:val="24"/>
                <w:szCs w:val="24"/>
              </w:rPr>
              <w:t>Вводные</w:t>
            </w:r>
            <w:r w:rsidRPr="00730AD1">
              <w:rPr>
                <w:spacing w:val="6"/>
                <w:sz w:val="24"/>
                <w:szCs w:val="24"/>
              </w:rPr>
              <w:t xml:space="preserve"> </w:t>
            </w:r>
            <w:r w:rsidRPr="00730AD1">
              <w:rPr>
                <w:sz w:val="24"/>
                <w:szCs w:val="24"/>
              </w:rPr>
              <w:t>конструкции.</w:t>
            </w:r>
          </w:p>
          <w:p w:rsidR="00812B1F" w:rsidRPr="00730AD1" w:rsidRDefault="00812B1F" w:rsidP="00730AD1">
            <w:pPr>
              <w:pStyle w:val="TableParagraph"/>
              <w:spacing w:line="276" w:lineRule="auto"/>
              <w:ind w:left="30" w:right="87"/>
              <w:jc w:val="both"/>
              <w:rPr>
                <w:sz w:val="24"/>
                <w:szCs w:val="24"/>
              </w:rPr>
            </w:pPr>
            <w:r w:rsidRPr="00730AD1">
              <w:rPr>
                <w:sz w:val="24"/>
                <w:szCs w:val="24"/>
              </w:rPr>
              <w:t>Группы</w:t>
            </w:r>
            <w:r w:rsidRPr="00730AD1">
              <w:rPr>
                <w:spacing w:val="-5"/>
                <w:sz w:val="24"/>
                <w:szCs w:val="24"/>
              </w:rPr>
              <w:t xml:space="preserve"> </w:t>
            </w:r>
            <w:r w:rsidRPr="00730AD1">
              <w:rPr>
                <w:sz w:val="24"/>
                <w:szCs w:val="24"/>
              </w:rPr>
              <w:t>вводных</w:t>
            </w:r>
            <w:r w:rsidRPr="00730AD1">
              <w:rPr>
                <w:spacing w:val="-5"/>
                <w:sz w:val="24"/>
                <w:szCs w:val="24"/>
              </w:rPr>
              <w:t xml:space="preserve"> </w:t>
            </w:r>
            <w:r w:rsidRPr="00730AD1">
              <w:rPr>
                <w:sz w:val="24"/>
                <w:szCs w:val="24"/>
              </w:rPr>
              <w:t>конструкций</w:t>
            </w:r>
            <w:r w:rsidRPr="00730AD1">
              <w:rPr>
                <w:spacing w:val="-3"/>
                <w:sz w:val="24"/>
                <w:szCs w:val="24"/>
              </w:rPr>
              <w:t xml:space="preserve"> </w:t>
            </w:r>
            <w:r w:rsidRPr="00730AD1">
              <w:rPr>
                <w:sz w:val="24"/>
                <w:szCs w:val="24"/>
              </w:rPr>
              <w:t>по</w:t>
            </w:r>
            <w:r w:rsidRPr="00730AD1">
              <w:rPr>
                <w:spacing w:val="-4"/>
                <w:sz w:val="24"/>
                <w:szCs w:val="24"/>
              </w:rPr>
              <w:t xml:space="preserve"> </w:t>
            </w:r>
            <w:r w:rsidRPr="00730AD1">
              <w:rPr>
                <w:sz w:val="24"/>
                <w:szCs w:val="24"/>
              </w:rPr>
              <w:t>значению</w:t>
            </w:r>
            <w:r w:rsidRPr="00730AD1">
              <w:rPr>
                <w:spacing w:val="-4"/>
                <w:sz w:val="24"/>
                <w:szCs w:val="24"/>
              </w:rPr>
              <w:t xml:space="preserve"> </w:t>
            </w:r>
            <w:r w:rsidRPr="00730AD1">
              <w:rPr>
                <w:sz w:val="24"/>
                <w:szCs w:val="24"/>
              </w:rPr>
              <w:t>(вводные</w:t>
            </w:r>
            <w:r w:rsidRPr="00730AD1">
              <w:rPr>
                <w:spacing w:val="-4"/>
                <w:sz w:val="24"/>
                <w:szCs w:val="24"/>
              </w:rPr>
              <w:t xml:space="preserve"> </w:t>
            </w:r>
            <w:r w:rsidRPr="00730AD1">
              <w:rPr>
                <w:sz w:val="24"/>
                <w:szCs w:val="24"/>
              </w:rPr>
              <w:t>слова</w:t>
            </w:r>
            <w:r w:rsidRPr="00730AD1">
              <w:rPr>
                <w:spacing w:val="-5"/>
                <w:sz w:val="24"/>
                <w:szCs w:val="24"/>
              </w:rPr>
              <w:t xml:space="preserve"> </w:t>
            </w:r>
            <w:r w:rsidRPr="00730AD1">
              <w:rPr>
                <w:sz w:val="24"/>
                <w:szCs w:val="24"/>
              </w:rPr>
              <w:t>со</w:t>
            </w:r>
            <w:r w:rsidRPr="00730AD1">
              <w:rPr>
                <w:spacing w:val="-4"/>
                <w:sz w:val="24"/>
                <w:szCs w:val="24"/>
              </w:rPr>
              <w:t xml:space="preserve"> </w:t>
            </w:r>
            <w:r w:rsidRPr="00730AD1">
              <w:rPr>
                <w:sz w:val="24"/>
                <w:szCs w:val="24"/>
              </w:rPr>
              <w:t>значением</w:t>
            </w:r>
            <w:r w:rsidRPr="00730AD1">
              <w:rPr>
                <w:spacing w:val="-3"/>
                <w:sz w:val="24"/>
                <w:szCs w:val="24"/>
              </w:rPr>
              <w:t xml:space="preserve"> </w:t>
            </w:r>
            <w:r w:rsidRPr="00730AD1">
              <w:rPr>
                <w:sz w:val="24"/>
                <w:szCs w:val="24"/>
              </w:rPr>
              <w:t>различной</w:t>
            </w:r>
            <w:r w:rsidRPr="00730AD1">
              <w:rPr>
                <w:spacing w:val="-47"/>
                <w:sz w:val="24"/>
                <w:szCs w:val="24"/>
              </w:rPr>
              <w:t xml:space="preserve"> </w:t>
            </w:r>
            <w:r w:rsidRPr="00730AD1">
              <w:rPr>
                <w:sz w:val="24"/>
                <w:szCs w:val="24"/>
              </w:rPr>
              <w:t>степени уверенности, различных чувств, источника сообщения, порядка мыслей и</w:t>
            </w:r>
            <w:r w:rsidRPr="00730AD1">
              <w:rPr>
                <w:spacing w:val="1"/>
                <w:sz w:val="24"/>
                <w:szCs w:val="24"/>
              </w:rPr>
              <w:t xml:space="preserve"> </w:t>
            </w:r>
            <w:r w:rsidRPr="00730AD1">
              <w:rPr>
                <w:sz w:val="24"/>
                <w:szCs w:val="24"/>
              </w:rPr>
              <w:t>их</w:t>
            </w:r>
            <w:r w:rsidRPr="00730AD1">
              <w:rPr>
                <w:spacing w:val="-2"/>
                <w:sz w:val="24"/>
                <w:szCs w:val="24"/>
              </w:rPr>
              <w:t xml:space="preserve"> </w:t>
            </w:r>
            <w:r w:rsidRPr="00730AD1">
              <w:rPr>
                <w:sz w:val="24"/>
                <w:szCs w:val="24"/>
              </w:rPr>
              <w:t>связи, способа</w:t>
            </w:r>
            <w:r w:rsidRPr="00730AD1">
              <w:rPr>
                <w:spacing w:val="-1"/>
                <w:sz w:val="24"/>
                <w:szCs w:val="24"/>
              </w:rPr>
              <w:t xml:space="preserve"> </w:t>
            </w:r>
            <w:r w:rsidRPr="00730AD1">
              <w:rPr>
                <w:sz w:val="24"/>
                <w:szCs w:val="24"/>
              </w:rPr>
              <w:t>оформления</w:t>
            </w:r>
            <w:r w:rsidRPr="00730AD1">
              <w:rPr>
                <w:spacing w:val="-1"/>
                <w:sz w:val="24"/>
                <w:szCs w:val="24"/>
              </w:rPr>
              <w:t xml:space="preserve"> </w:t>
            </w:r>
            <w:r w:rsidRPr="00730AD1">
              <w:rPr>
                <w:sz w:val="24"/>
                <w:szCs w:val="24"/>
              </w:rPr>
              <w:t>мыслей).</w:t>
            </w:r>
          </w:p>
          <w:p w:rsidR="00812B1F" w:rsidRPr="00730AD1" w:rsidRDefault="00812B1F" w:rsidP="00730AD1">
            <w:pPr>
              <w:pStyle w:val="TableParagraph"/>
              <w:spacing w:line="276" w:lineRule="auto"/>
              <w:ind w:left="30"/>
              <w:jc w:val="both"/>
              <w:rPr>
                <w:sz w:val="24"/>
                <w:szCs w:val="24"/>
              </w:rPr>
            </w:pPr>
            <w:r w:rsidRPr="00730AD1">
              <w:rPr>
                <w:sz w:val="24"/>
                <w:szCs w:val="24"/>
              </w:rPr>
              <w:t>Вставные</w:t>
            </w:r>
            <w:r w:rsidRPr="00730AD1">
              <w:rPr>
                <w:spacing w:val="-4"/>
                <w:sz w:val="24"/>
                <w:szCs w:val="24"/>
              </w:rPr>
              <w:t xml:space="preserve"> </w:t>
            </w:r>
            <w:r w:rsidRPr="00730AD1">
              <w:rPr>
                <w:sz w:val="24"/>
                <w:szCs w:val="24"/>
              </w:rPr>
              <w:t>конструкции.</w:t>
            </w:r>
          </w:p>
          <w:p w:rsidR="00812B1F" w:rsidRPr="00730AD1" w:rsidRDefault="00812B1F" w:rsidP="00730AD1">
            <w:pPr>
              <w:pStyle w:val="TableParagraph"/>
              <w:spacing w:line="276" w:lineRule="auto"/>
              <w:ind w:left="30"/>
              <w:jc w:val="both"/>
              <w:rPr>
                <w:sz w:val="24"/>
                <w:szCs w:val="24"/>
              </w:rPr>
            </w:pPr>
            <w:r w:rsidRPr="00730AD1">
              <w:rPr>
                <w:sz w:val="24"/>
                <w:szCs w:val="24"/>
              </w:rPr>
              <w:t>Омонимия членов предложения и вводных слов, словосочетаний и предложений.</w:t>
            </w:r>
            <w:r w:rsidRPr="00730AD1">
              <w:rPr>
                <w:spacing w:val="1"/>
                <w:sz w:val="24"/>
                <w:szCs w:val="24"/>
              </w:rPr>
              <w:t xml:space="preserve"> </w:t>
            </w:r>
            <w:r w:rsidRPr="00730AD1">
              <w:rPr>
                <w:sz w:val="24"/>
                <w:szCs w:val="24"/>
              </w:rPr>
              <w:t>Нормы</w:t>
            </w:r>
            <w:r w:rsidRPr="00730AD1">
              <w:rPr>
                <w:spacing w:val="-4"/>
                <w:sz w:val="24"/>
                <w:szCs w:val="24"/>
              </w:rPr>
              <w:t xml:space="preserve"> </w:t>
            </w:r>
            <w:r w:rsidRPr="00730AD1">
              <w:rPr>
                <w:sz w:val="24"/>
                <w:szCs w:val="24"/>
              </w:rPr>
              <w:t>построения</w:t>
            </w:r>
            <w:r w:rsidRPr="00730AD1">
              <w:rPr>
                <w:spacing w:val="-4"/>
                <w:sz w:val="24"/>
                <w:szCs w:val="24"/>
              </w:rPr>
              <w:t xml:space="preserve"> </w:t>
            </w:r>
            <w:r w:rsidRPr="00730AD1">
              <w:rPr>
                <w:sz w:val="24"/>
                <w:szCs w:val="24"/>
              </w:rPr>
              <w:t>предложений</w:t>
            </w:r>
            <w:r w:rsidRPr="00730AD1">
              <w:rPr>
                <w:spacing w:val="-5"/>
                <w:sz w:val="24"/>
                <w:szCs w:val="24"/>
              </w:rPr>
              <w:t xml:space="preserve"> </w:t>
            </w:r>
            <w:r w:rsidRPr="00730AD1">
              <w:rPr>
                <w:sz w:val="24"/>
                <w:szCs w:val="24"/>
              </w:rPr>
              <w:t>с</w:t>
            </w:r>
            <w:r w:rsidRPr="00730AD1">
              <w:rPr>
                <w:spacing w:val="-3"/>
                <w:sz w:val="24"/>
                <w:szCs w:val="24"/>
              </w:rPr>
              <w:t xml:space="preserve"> </w:t>
            </w:r>
            <w:r w:rsidRPr="00730AD1">
              <w:rPr>
                <w:sz w:val="24"/>
                <w:szCs w:val="24"/>
              </w:rPr>
              <w:t>вводными</w:t>
            </w:r>
            <w:r w:rsidRPr="00730AD1">
              <w:rPr>
                <w:spacing w:val="-5"/>
                <w:sz w:val="24"/>
                <w:szCs w:val="24"/>
              </w:rPr>
              <w:t xml:space="preserve"> </w:t>
            </w:r>
            <w:r w:rsidRPr="00730AD1">
              <w:rPr>
                <w:sz w:val="24"/>
                <w:szCs w:val="24"/>
              </w:rPr>
              <w:t>словами</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предложениями,</w:t>
            </w:r>
            <w:r w:rsidRPr="00730AD1">
              <w:rPr>
                <w:spacing w:val="-4"/>
                <w:sz w:val="24"/>
                <w:szCs w:val="24"/>
              </w:rPr>
              <w:t xml:space="preserve"> </w:t>
            </w:r>
            <w:r w:rsidRPr="00730AD1">
              <w:rPr>
                <w:sz w:val="24"/>
                <w:szCs w:val="24"/>
              </w:rPr>
              <w:t>вставными</w:t>
            </w:r>
            <w:r w:rsidRPr="00730AD1">
              <w:rPr>
                <w:spacing w:val="-47"/>
                <w:sz w:val="24"/>
                <w:szCs w:val="24"/>
              </w:rPr>
              <w:t xml:space="preserve"> </w:t>
            </w:r>
            <w:r w:rsidRPr="00730AD1">
              <w:rPr>
                <w:sz w:val="24"/>
                <w:szCs w:val="24"/>
              </w:rPr>
              <w:t>конструкциями,</w:t>
            </w:r>
            <w:r w:rsidRPr="00730AD1">
              <w:rPr>
                <w:spacing w:val="-2"/>
                <w:sz w:val="24"/>
                <w:szCs w:val="24"/>
              </w:rPr>
              <w:t xml:space="preserve"> </w:t>
            </w:r>
            <w:r w:rsidRPr="00730AD1">
              <w:rPr>
                <w:sz w:val="24"/>
                <w:szCs w:val="24"/>
              </w:rPr>
              <w:t>обращениями</w:t>
            </w:r>
            <w:r w:rsidRPr="00730AD1">
              <w:rPr>
                <w:spacing w:val="-3"/>
                <w:sz w:val="24"/>
                <w:szCs w:val="24"/>
              </w:rPr>
              <w:t xml:space="preserve"> </w:t>
            </w:r>
            <w:r w:rsidRPr="00730AD1">
              <w:rPr>
                <w:sz w:val="24"/>
                <w:szCs w:val="24"/>
              </w:rPr>
              <w:t>(распространенными</w:t>
            </w:r>
            <w:r w:rsidRPr="00730AD1">
              <w:rPr>
                <w:spacing w:val="-3"/>
                <w:sz w:val="24"/>
                <w:szCs w:val="24"/>
              </w:rPr>
              <w:t xml:space="preserve"> </w:t>
            </w:r>
            <w:r w:rsidRPr="00730AD1">
              <w:rPr>
                <w:sz w:val="24"/>
                <w:szCs w:val="24"/>
              </w:rPr>
              <w:t>и</w:t>
            </w:r>
            <w:r w:rsidRPr="00730AD1">
              <w:rPr>
                <w:spacing w:val="-1"/>
                <w:sz w:val="24"/>
                <w:szCs w:val="24"/>
              </w:rPr>
              <w:t xml:space="preserve"> </w:t>
            </w:r>
            <w:r w:rsidRPr="00730AD1">
              <w:rPr>
                <w:sz w:val="24"/>
                <w:szCs w:val="24"/>
              </w:rPr>
              <w:t>нераспространенными),</w:t>
            </w:r>
          </w:p>
          <w:p w:rsidR="00812B1F" w:rsidRPr="00730AD1" w:rsidRDefault="00812B1F" w:rsidP="00730AD1">
            <w:pPr>
              <w:pStyle w:val="TableParagraph"/>
              <w:spacing w:line="276" w:lineRule="auto"/>
              <w:ind w:left="30"/>
              <w:jc w:val="both"/>
              <w:rPr>
                <w:sz w:val="24"/>
                <w:szCs w:val="24"/>
              </w:rPr>
            </w:pPr>
            <w:r w:rsidRPr="00730AD1">
              <w:rPr>
                <w:sz w:val="24"/>
                <w:szCs w:val="24"/>
              </w:rPr>
              <w:t>междометиями.</w:t>
            </w:r>
          </w:p>
          <w:p w:rsidR="00812B1F" w:rsidRPr="00730AD1" w:rsidRDefault="00812B1F" w:rsidP="00730AD1">
            <w:pPr>
              <w:pStyle w:val="TableParagraph"/>
              <w:spacing w:line="276" w:lineRule="auto"/>
              <w:ind w:left="30" w:right="347"/>
              <w:jc w:val="both"/>
              <w:rPr>
                <w:sz w:val="24"/>
                <w:szCs w:val="24"/>
              </w:rPr>
            </w:pPr>
            <w:r w:rsidRPr="00730AD1">
              <w:rPr>
                <w:sz w:val="24"/>
                <w:szCs w:val="24"/>
              </w:rPr>
              <w:t>Нормы постановки знаков препинания в предложениях с вводными и вставными</w:t>
            </w:r>
            <w:r w:rsidRPr="00730AD1">
              <w:rPr>
                <w:spacing w:val="-47"/>
                <w:sz w:val="24"/>
                <w:szCs w:val="24"/>
              </w:rPr>
              <w:t xml:space="preserve"> </w:t>
            </w:r>
            <w:r w:rsidRPr="00730AD1">
              <w:rPr>
                <w:sz w:val="24"/>
                <w:szCs w:val="24"/>
              </w:rPr>
              <w:t>конструкциями,</w:t>
            </w:r>
            <w:r w:rsidRPr="00730AD1">
              <w:rPr>
                <w:spacing w:val="-1"/>
                <w:sz w:val="24"/>
                <w:szCs w:val="24"/>
              </w:rPr>
              <w:t xml:space="preserve"> </w:t>
            </w:r>
            <w:r w:rsidRPr="00730AD1">
              <w:rPr>
                <w:sz w:val="24"/>
                <w:szCs w:val="24"/>
              </w:rPr>
              <w:t>обращениями</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междометиями.</w:t>
            </w:r>
          </w:p>
        </w:tc>
      </w:tr>
    </w:tbl>
    <w:p w:rsidR="00812B1F" w:rsidRPr="00730AD1" w:rsidRDefault="00812B1F" w:rsidP="00730AD1">
      <w:pPr>
        <w:spacing w:line="276" w:lineRule="auto"/>
        <w:ind w:left="203" w:right="243"/>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9</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812B1F" w:rsidRPr="00730AD1" w:rsidRDefault="00812B1F"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55"/>
        <w:gridCol w:w="7343"/>
      </w:tblGrid>
      <w:tr w:rsidR="00812B1F" w:rsidRPr="00730AD1" w:rsidTr="00812B1F">
        <w:trPr>
          <w:trHeight w:val="508"/>
        </w:trPr>
        <w:tc>
          <w:tcPr>
            <w:tcW w:w="2655" w:type="dxa"/>
          </w:tcPr>
          <w:p w:rsidR="00812B1F" w:rsidRPr="00730AD1" w:rsidRDefault="00812B1F" w:rsidP="00730AD1">
            <w:pPr>
              <w:pStyle w:val="TableParagraph"/>
              <w:spacing w:line="276" w:lineRule="auto"/>
              <w:ind w:left="27"/>
              <w:jc w:val="both"/>
              <w:rPr>
                <w:sz w:val="24"/>
                <w:szCs w:val="24"/>
              </w:rPr>
            </w:pPr>
            <w:r w:rsidRPr="00730AD1">
              <w:rPr>
                <w:sz w:val="24"/>
                <w:szCs w:val="24"/>
              </w:rPr>
              <w:t>Общие</w:t>
            </w:r>
            <w:r w:rsidRPr="00730AD1">
              <w:rPr>
                <w:spacing w:val="-4"/>
                <w:sz w:val="24"/>
                <w:szCs w:val="24"/>
              </w:rPr>
              <w:t xml:space="preserve"> </w:t>
            </w:r>
            <w:r w:rsidRPr="00730AD1">
              <w:rPr>
                <w:sz w:val="24"/>
                <w:szCs w:val="24"/>
              </w:rPr>
              <w:t>сведения</w:t>
            </w:r>
            <w:r w:rsidRPr="00730AD1">
              <w:rPr>
                <w:spacing w:val="-4"/>
                <w:sz w:val="24"/>
                <w:szCs w:val="24"/>
              </w:rPr>
              <w:t xml:space="preserve"> </w:t>
            </w:r>
            <w:r w:rsidRPr="00730AD1">
              <w:rPr>
                <w:sz w:val="24"/>
                <w:szCs w:val="24"/>
              </w:rPr>
              <w:t>о</w:t>
            </w:r>
            <w:r w:rsidRPr="00730AD1">
              <w:rPr>
                <w:spacing w:val="-3"/>
                <w:sz w:val="24"/>
                <w:szCs w:val="24"/>
              </w:rPr>
              <w:t xml:space="preserve"> </w:t>
            </w:r>
            <w:r w:rsidRPr="00730AD1">
              <w:rPr>
                <w:sz w:val="24"/>
                <w:szCs w:val="24"/>
              </w:rPr>
              <w:t>языке.</w:t>
            </w:r>
          </w:p>
        </w:tc>
        <w:tc>
          <w:tcPr>
            <w:tcW w:w="7343" w:type="dxa"/>
          </w:tcPr>
          <w:p w:rsidR="00812B1F" w:rsidRPr="00730AD1" w:rsidRDefault="00812B1F" w:rsidP="00730AD1">
            <w:pPr>
              <w:pStyle w:val="TableParagraph"/>
              <w:spacing w:line="276" w:lineRule="auto"/>
              <w:ind w:left="31" w:right="3292"/>
              <w:jc w:val="both"/>
              <w:rPr>
                <w:sz w:val="24"/>
                <w:szCs w:val="24"/>
              </w:rPr>
            </w:pPr>
            <w:r w:rsidRPr="00730AD1">
              <w:rPr>
                <w:sz w:val="24"/>
                <w:szCs w:val="24"/>
              </w:rPr>
              <w:t>Роль</w:t>
            </w:r>
            <w:r w:rsidRPr="00730AD1">
              <w:rPr>
                <w:spacing w:val="-4"/>
                <w:sz w:val="24"/>
                <w:szCs w:val="24"/>
              </w:rPr>
              <w:t xml:space="preserve"> </w:t>
            </w:r>
            <w:r w:rsidRPr="00730AD1">
              <w:rPr>
                <w:sz w:val="24"/>
                <w:szCs w:val="24"/>
              </w:rPr>
              <w:t>русского</w:t>
            </w:r>
            <w:r w:rsidRPr="00730AD1">
              <w:rPr>
                <w:spacing w:val="-3"/>
                <w:sz w:val="24"/>
                <w:szCs w:val="24"/>
              </w:rPr>
              <w:t xml:space="preserve"> </w:t>
            </w:r>
            <w:r w:rsidRPr="00730AD1">
              <w:rPr>
                <w:sz w:val="24"/>
                <w:szCs w:val="24"/>
              </w:rPr>
              <w:t>языка</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Российской</w:t>
            </w:r>
            <w:r w:rsidRPr="00730AD1">
              <w:rPr>
                <w:spacing w:val="-5"/>
                <w:sz w:val="24"/>
                <w:szCs w:val="24"/>
              </w:rPr>
              <w:t xml:space="preserve"> </w:t>
            </w:r>
            <w:r w:rsidRPr="00730AD1">
              <w:rPr>
                <w:sz w:val="24"/>
                <w:szCs w:val="24"/>
              </w:rPr>
              <w:t>Федерации.</w:t>
            </w:r>
            <w:r w:rsidRPr="00730AD1">
              <w:rPr>
                <w:spacing w:val="-47"/>
                <w:sz w:val="24"/>
                <w:szCs w:val="24"/>
              </w:rPr>
              <w:t xml:space="preserve"> </w:t>
            </w:r>
            <w:r w:rsidRPr="00730AD1">
              <w:rPr>
                <w:sz w:val="24"/>
                <w:szCs w:val="24"/>
              </w:rPr>
              <w:t>Русский</w:t>
            </w:r>
            <w:r w:rsidRPr="00730AD1">
              <w:rPr>
                <w:spacing w:val="-2"/>
                <w:sz w:val="24"/>
                <w:szCs w:val="24"/>
              </w:rPr>
              <w:t xml:space="preserve"> </w:t>
            </w:r>
            <w:r w:rsidRPr="00730AD1">
              <w:rPr>
                <w:sz w:val="24"/>
                <w:szCs w:val="24"/>
              </w:rPr>
              <w:t>язык</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современном</w:t>
            </w:r>
            <w:r w:rsidRPr="00730AD1">
              <w:rPr>
                <w:spacing w:val="1"/>
                <w:sz w:val="24"/>
                <w:szCs w:val="24"/>
              </w:rPr>
              <w:t xml:space="preserve"> </w:t>
            </w:r>
            <w:r w:rsidRPr="00730AD1">
              <w:rPr>
                <w:sz w:val="24"/>
                <w:szCs w:val="24"/>
              </w:rPr>
              <w:t>мире.</w:t>
            </w:r>
          </w:p>
        </w:tc>
      </w:tr>
      <w:tr w:rsidR="00812B1F" w:rsidRPr="00730AD1" w:rsidTr="00812B1F">
        <w:trPr>
          <w:trHeight w:val="3501"/>
        </w:trPr>
        <w:tc>
          <w:tcPr>
            <w:tcW w:w="265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Язык</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речь.</w:t>
            </w:r>
          </w:p>
        </w:tc>
        <w:tc>
          <w:tcPr>
            <w:tcW w:w="7343" w:type="dxa"/>
          </w:tcPr>
          <w:p w:rsidR="00812B1F" w:rsidRPr="00730AD1" w:rsidRDefault="00812B1F" w:rsidP="00730AD1">
            <w:pPr>
              <w:pStyle w:val="TableParagraph"/>
              <w:spacing w:line="276" w:lineRule="auto"/>
              <w:ind w:left="31" w:right="117"/>
              <w:jc w:val="both"/>
              <w:rPr>
                <w:sz w:val="24"/>
                <w:szCs w:val="24"/>
              </w:rPr>
            </w:pPr>
            <w:r w:rsidRPr="00730AD1">
              <w:rPr>
                <w:sz w:val="24"/>
                <w:szCs w:val="24"/>
              </w:rPr>
              <w:t>Речь устная и письменная, монологическая и диалогическая, полилог (повторение).</w:t>
            </w:r>
            <w:r w:rsidRPr="00730AD1">
              <w:rPr>
                <w:spacing w:val="-47"/>
                <w:sz w:val="24"/>
                <w:szCs w:val="24"/>
              </w:rPr>
              <w:t xml:space="preserve"> </w:t>
            </w:r>
            <w:r w:rsidRPr="00730AD1">
              <w:rPr>
                <w:sz w:val="24"/>
                <w:szCs w:val="24"/>
              </w:rPr>
              <w:t>Виды</w:t>
            </w:r>
            <w:r w:rsidRPr="00730AD1">
              <w:rPr>
                <w:spacing w:val="-6"/>
                <w:sz w:val="24"/>
                <w:szCs w:val="24"/>
              </w:rPr>
              <w:t xml:space="preserve"> </w:t>
            </w:r>
            <w:r w:rsidRPr="00730AD1">
              <w:rPr>
                <w:sz w:val="24"/>
                <w:szCs w:val="24"/>
              </w:rPr>
              <w:t>речевой</w:t>
            </w:r>
            <w:r w:rsidRPr="00730AD1">
              <w:rPr>
                <w:spacing w:val="-6"/>
                <w:sz w:val="24"/>
                <w:szCs w:val="24"/>
              </w:rPr>
              <w:t xml:space="preserve"> </w:t>
            </w:r>
            <w:r w:rsidRPr="00730AD1">
              <w:rPr>
                <w:sz w:val="24"/>
                <w:szCs w:val="24"/>
              </w:rPr>
              <w:t>деятельности:</w:t>
            </w:r>
            <w:r w:rsidRPr="00730AD1">
              <w:rPr>
                <w:spacing w:val="-3"/>
                <w:sz w:val="24"/>
                <w:szCs w:val="24"/>
              </w:rPr>
              <w:t xml:space="preserve"> </w:t>
            </w:r>
            <w:r w:rsidRPr="00730AD1">
              <w:rPr>
                <w:sz w:val="24"/>
                <w:szCs w:val="24"/>
              </w:rPr>
              <w:t>говорение,</w:t>
            </w:r>
            <w:r w:rsidRPr="00730AD1">
              <w:rPr>
                <w:spacing w:val="-3"/>
                <w:sz w:val="24"/>
                <w:szCs w:val="24"/>
              </w:rPr>
              <w:t xml:space="preserve"> </w:t>
            </w:r>
            <w:r w:rsidRPr="00730AD1">
              <w:rPr>
                <w:sz w:val="24"/>
                <w:szCs w:val="24"/>
              </w:rPr>
              <w:t>письмо,</w:t>
            </w:r>
            <w:r w:rsidRPr="00730AD1">
              <w:rPr>
                <w:spacing w:val="-5"/>
                <w:sz w:val="24"/>
                <w:szCs w:val="24"/>
              </w:rPr>
              <w:t xml:space="preserve"> </w:t>
            </w:r>
            <w:r w:rsidRPr="00730AD1">
              <w:rPr>
                <w:sz w:val="24"/>
                <w:szCs w:val="24"/>
              </w:rPr>
              <w:t>аудирование,</w:t>
            </w:r>
            <w:r w:rsidRPr="00730AD1">
              <w:rPr>
                <w:spacing w:val="-4"/>
                <w:sz w:val="24"/>
                <w:szCs w:val="24"/>
              </w:rPr>
              <w:t xml:space="preserve"> </w:t>
            </w:r>
            <w:r w:rsidRPr="00730AD1">
              <w:rPr>
                <w:sz w:val="24"/>
                <w:szCs w:val="24"/>
              </w:rPr>
              <w:t>чтение</w:t>
            </w:r>
            <w:r w:rsidRPr="00730AD1">
              <w:rPr>
                <w:spacing w:val="-5"/>
                <w:sz w:val="24"/>
                <w:szCs w:val="24"/>
              </w:rPr>
              <w:t xml:space="preserve"> </w:t>
            </w:r>
            <w:r w:rsidRPr="00730AD1">
              <w:rPr>
                <w:sz w:val="24"/>
                <w:szCs w:val="24"/>
              </w:rPr>
              <w:t>(повторение).</w:t>
            </w:r>
            <w:r w:rsidRPr="00730AD1">
              <w:rPr>
                <w:spacing w:val="-47"/>
                <w:sz w:val="24"/>
                <w:szCs w:val="24"/>
              </w:rPr>
              <w:t xml:space="preserve"> </w:t>
            </w:r>
            <w:r w:rsidRPr="00730AD1">
              <w:rPr>
                <w:sz w:val="24"/>
                <w:szCs w:val="24"/>
              </w:rPr>
              <w:t>Виды</w:t>
            </w:r>
            <w:r w:rsidRPr="00730AD1">
              <w:rPr>
                <w:spacing w:val="-2"/>
                <w:sz w:val="24"/>
                <w:szCs w:val="24"/>
              </w:rPr>
              <w:t xml:space="preserve"> </w:t>
            </w:r>
            <w:r w:rsidRPr="00730AD1">
              <w:rPr>
                <w:sz w:val="24"/>
                <w:szCs w:val="24"/>
              </w:rPr>
              <w:t>аудирования:</w:t>
            </w:r>
            <w:r w:rsidRPr="00730AD1">
              <w:rPr>
                <w:spacing w:val="2"/>
                <w:sz w:val="24"/>
                <w:szCs w:val="24"/>
              </w:rPr>
              <w:t xml:space="preserve"> </w:t>
            </w:r>
            <w:r w:rsidRPr="00730AD1">
              <w:rPr>
                <w:sz w:val="24"/>
                <w:szCs w:val="24"/>
              </w:rPr>
              <w:t>выборочное, ознакомительное, детальное.</w:t>
            </w:r>
          </w:p>
          <w:p w:rsidR="00812B1F" w:rsidRPr="00730AD1" w:rsidRDefault="00812B1F" w:rsidP="00730AD1">
            <w:pPr>
              <w:pStyle w:val="TableParagraph"/>
              <w:spacing w:line="276" w:lineRule="auto"/>
              <w:ind w:left="31"/>
              <w:jc w:val="both"/>
              <w:rPr>
                <w:sz w:val="24"/>
                <w:szCs w:val="24"/>
              </w:rPr>
            </w:pPr>
            <w:r w:rsidRPr="00730AD1">
              <w:rPr>
                <w:sz w:val="24"/>
                <w:szCs w:val="24"/>
              </w:rPr>
              <w:t>Виды</w:t>
            </w:r>
            <w:r w:rsidRPr="00730AD1">
              <w:rPr>
                <w:spacing w:val="-6"/>
                <w:sz w:val="24"/>
                <w:szCs w:val="24"/>
              </w:rPr>
              <w:t xml:space="preserve"> </w:t>
            </w:r>
            <w:r w:rsidRPr="00730AD1">
              <w:rPr>
                <w:sz w:val="24"/>
                <w:szCs w:val="24"/>
              </w:rPr>
              <w:t>чтения:</w:t>
            </w:r>
            <w:r w:rsidRPr="00730AD1">
              <w:rPr>
                <w:spacing w:val="-3"/>
                <w:sz w:val="24"/>
                <w:szCs w:val="24"/>
              </w:rPr>
              <w:t xml:space="preserve"> </w:t>
            </w:r>
            <w:r w:rsidRPr="00730AD1">
              <w:rPr>
                <w:sz w:val="24"/>
                <w:szCs w:val="24"/>
              </w:rPr>
              <w:t>изучающее,</w:t>
            </w:r>
            <w:r w:rsidRPr="00730AD1">
              <w:rPr>
                <w:spacing w:val="-5"/>
                <w:sz w:val="24"/>
                <w:szCs w:val="24"/>
              </w:rPr>
              <w:t xml:space="preserve"> </w:t>
            </w:r>
            <w:r w:rsidRPr="00730AD1">
              <w:rPr>
                <w:sz w:val="24"/>
                <w:szCs w:val="24"/>
              </w:rPr>
              <w:t>ознакомительное,</w:t>
            </w:r>
            <w:r w:rsidRPr="00730AD1">
              <w:rPr>
                <w:spacing w:val="-4"/>
                <w:sz w:val="24"/>
                <w:szCs w:val="24"/>
              </w:rPr>
              <w:t xml:space="preserve"> </w:t>
            </w:r>
            <w:r w:rsidRPr="00730AD1">
              <w:rPr>
                <w:sz w:val="24"/>
                <w:szCs w:val="24"/>
              </w:rPr>
              <w:t>просмотровое,</w:t>
            </w:r>
            <w:r w:rsidRPr="00730AD1">
              <w:rPr>
                <w:spacing w:val="-4"/>
                <w:sz w:val="24"/>
                <w:szCs w:val="24"/>
              </w:rPr>
              <w:t xml:space="preserve"> </w:t>
            </w:r>
            <w:r w:rsidRPr="00730AD1">
              <w:rPr>
                <w:sz w:val="24"/>
                <w:szCs w:val="24"/>
              </w:rPr>
              <w:t>поисковое.</w:t>
            </w:r>
          </w:p>
          <w:p w:rsidR="00812B1F" w:rsidRPr="00730AD1" w:rsidRDefault="00812B1F" w:rsidP="00730AD1">
            <w:pPr>
              <w:pStyle w:val="TableParagraph"/>
              <w:spacing w:line="276" w:lineRule="auto"/>
              <w:ind w:left="31"/>
              <w:jc w:val="both"/>
              <w:rPr>
                <w:sz w:val="24"/>
                <w:szCs w:val="24"/>
              </w:rPr>
            </w:pPr>
            <w:r w:rsidRPr="00730AD1">
              <w:rPr>
                <w:sz w:val="24"/>
                <w:szCs w:val="24"/>
              </w:rPr>
              <w:t>Создание</w:t>
            </w:r>
            <w:r w:rsidRPr="00730AD1">
              <w:rPr>
                <w:spacing w:val="-2"/>
                <w:sz w:val="24"/>
                <w:szCs w:val="24"/>
              </w:rPr>
              <w:t xml:space="preserve"> </w:t>
            </w:r>
            <w:r w:rsidRPr="00730AD1">
              <w:rPr>
                <w:sz w:val="24"/>
                <w:szCs w:val="24"/>
              </w:rPr>
              <w:t>устных</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письменных</w:t>
            </w:r>
            <w:r w:rsidRPr="00730AD1">
              <w:rPr>
                <w:spacing w:val="-5"/>
                <w:sz w:val="24"/>
                <w:szCs w:val="24"/>
              </w:rPr>
              <w:t xml:space="preserve"> </w:t>
            </w:r>
            <w:r w:rsidRPr="00730AD1">
              <w:rPr>
                <w:sz w:val="24"/>
                <w:szCs w:val="24"/>
              </w:rPr>
              <w:t>высказываний</w:t>
            </w:r>
            <w:r w:rsidRPr="00730AD1">
              <w:rPr>
                <w:spacing w:val="-5"/>
                <w:sz w:val="24"/>
                <w:szCs w:val="24"/>
              </w:rPr>
              <w:t xml:space="preserve"> </w:t>
            </w:r>
            <w:r w:rsidRPr="00730AD1">
              <w:rPr>
                <w:sz w:val="24"/>
                <w:szCs w:val="24"/>
              </w:rPr>
              <w:t>разной</w:t>
            </w:r>
            <w:r w:rsidRPr="00730AD1">
              <w:rPr>
                <w:spacing w:val="-3"/>
                <w:sz w:val="24"/>
                <w:szCs w:val="24"/>
              </w:rPr>
              <w:t xml:space="preserve"> </w:t>
            </w:r>
            <w:r w:rsidRPr="00730AD1">
              <w:rPr>
                <w:sz w:val="24"/>
                <w:szCs w:val="24"/>
              </w:rPr>
              <w:t>коммуникативной</w:t>
            </w:r>
          </w:p>
          <w:p w:rsidR="00812B1F" w:rsidRPr="00730AD1" w:rsidRDefault="00812B1F" w:rsidP="00730AD1">
            <w:pPr>
              <w:pStyle w:val="TableParagraph"/>
              <w:spacing w:line="276" w:lineRule="auto"/>
              <w:ind w:left="31" w:right="21"/>
              <w:jc w:val="both"/>
              <w:rPr>
                <w:sz w:val="24"/>
                <w:szCs w:val="24"/>
              </w:rPr>
            </w:pPr>
            <w:r w:rsidRPr="00730AD1">
              <w:rPr>
                <w:sz w:val="24"/>
                <w:szCs w:val="24"/>
              </w:rPr>
              <w:t>направленности в зависимости от темы и условий общения, с опорой на жизненный</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читательский</w:t>
            </w:r>
            <w:r w:rsidRPr="00730AD1">
              <w:rPr>
                <w:spacing w:val="-4"/>
                <w:sz w:val="24"/>
                <w:szCs w:val="24"/>
              </w:rPr>
              <w:t xml:space="preserve"> </w:t>
            </w:r>
            <w:r w:rsidRPr="00730AD1">
              <w:rPr>
                <w:sz w:val="24"/>
                <w:szCs w:val="24"/>
              </w:rPr>
              <w:t>опыт,</w:t>
            </w:r>
            <w:r w:rsidRPr="00730AD1">
              <w:rPr>
                <w:spacing w:val="-3"/>
                <w:sz w:val="24"/>
                <w:szCs w:val="24"/>
              </w:rPr>
              <w:t xml:space="preserve"> </w:t>
            </w:r>
            <w:r w:rsidRPr="00730AD1">
              <w:rPr>
                <w:sz w:val="24"/>
                <w:szCs w:val="24"/>
              </w:rPr>
              <w:t>на</w:t>
            </w:r>
            <w:r w:rsidRPr="00730AD1">
              <w:rPr>
                <w:spacing w:val="-3"/>
                <w:sz w:val="24"/>
                <w:szCs w:val="24"/>
              </w:rPr>
              <w:t xml:space="preserve"> </w:t>
            </w:r>
            <w:r w:rsidRPr="00730AD1">
              <w:rPr>
                <w:sz w:val="24"/>
                <w:szCs w:val="24"/>
              </w:rPr>
              <w:t>иллюстрации,</w:t>
            </w:r>
            <w:r w:rsidRPr="00730AD1">
              <w:rPr>
                <w:spacing w:val="-3"/>
                <w:sz w:val="24"/>
                <w:szCs w:val="24"/>
              </w:rPr>
              <w:t xml:space="preserve"> </w:t>
            </w:r>
            <w:r w:rsidRPr="00730AD1">
              <w:rPr>
                <w:sz w:val="24"/>
                <w:szCs w:val="24"/>
              </w:rPr>
              <w:t>фотографии,</w:t>
            </w:r>
            <w:r w:rsidRPr="00730AD1">
              <w:rPr>
                <w:spacing w:val="-2"/>
                <w:sz w:val="24"/>
                <w:szCs w:val="24"/>
              </w:rPr>
              <w:t xml:space="preserve"> </w:t>
            </w:r>
            <w:r w:rsidRPr="00730AD1">
              <w:rPr>
                <w:sz w:val="24"/>
                <w:szCs w:val="24"/>
              </w:rPr>
              <w:t>сюжетную</w:t>
            </w:r>
            <w:r w:rsidRPr="00730AD1">
              <w:rPr>
                <w:spacing w:val="-3"/>
                <w:sz w:val="24"/>
                <w:szCs w:val="24"/>
              </w:rPr>
              <w:t xml:space="preserve"> </w:t>
            </w:r>
            <w:r w:rsidRPr="00730AD1">
              <w:rPr>
                <w:sz w:val="24"/>
                <w:szCs w:val="24"/>
              </w:rPr>
              <w:t>картину</w:t>
            </w:r>
            <w:r w:rsidRPr="00730AD1">
              <w:rPr>
                <w:spacing w:val="-7"/>
                <w:sz w:val="24"/>
                <w:szCs w:val="24"/>
              </w:rPr>
              <w:t xml:space="preserve"> </w:t>
            </w:r>
            <w:r w:rsidRPr="00730AD1">
              <w:rPr>
                <w:sz w:val="24"/>
                <w:szCs w:val="24"/>
              </w:rPr>
              <w:t>(в</w:t>
            </w:r>
            <w:r w:rsidRPr="00730AD1">
              <w:rPr>
                <w:spacing w:val="-4"/>
                <w:sz w:val="24"/>
                <w:szCs w:val="24"/>
              </w:rPr>
              <w:t xml:space="preserve"> </w:t>
            </w:r>
            <w:r w:rsidRPr="00730AD1">
              <w:rPr>
                <w:sz w:val="24"/>
                <w:szCs w:val="24"/>
              </w:rPr>
              <w:t>том</w:t>
            </w:r>
            <w:r w:rsidRPr="00730AD1">
              <w:rPr>
                <w:spacing w:val="-2"/>
                <w:sz w:val="24"/>
                <w:szCs w:val="24"/>
              </w:rPr>
              <w:t xml:space="preserve"> </w:t>
            </w:r>
            <w:r w:rsidRPr="00730AD1">
              <w:rPr>
                <w:sz w:val="24"/>
                <w:szCs w:val="24"/>
              </w:rPr>
              <w:t>числе</w:t>
            </w:r>
            <w:r w:rsidRPr="00730AD1">
              <w:rPr>
                <w:spacing w:val="-47"/>
                <w:sz w:val="24"/>
                <w:szCs w:val="24"/>
              </w:rPr>
              <w:t xml:space="preserve"> </w:t>
            </w:r>
            <w:r w:rsidRPr="00730AD1">
              <w:rPr>
                <w:sz w:val="24"/>
                <w:szCs w:val="24"/>
              </w:rPr>
              <w:t>сочинения-миниатюры).</w:t>
            </w:r>
          </w:p>
          <w:p w:rsidR="00812B1F" w:rsidRPr="00730AD1" w:rsidRDefault="00812B1F" w:rsidP="00730AD1">
            <w:pPr>
              <w:pStyle w:val="TableParagraph"/>
              <w:spacing w:line="276" w:lineRule="auto"/>
              <w:ind w:left="31" w:right="120"/>
              <w:jc w:val="both"/>
              <w:rPr>
                <w:sz w:val="24"/>
                <w:szCs w:val="24"/>
              </w:rPr>
            </w:pPr>
            <w:r w:rsidRPr="00730AD1">
              <w:rPr>
                <w:sz w:val="24"/>
                <w:szCs w:val="24"/>
              </w:rPr>
              <w:t>Подробное,</w:t>
            </w:r>
            <w:r w:rsidRPr="00730AD1">
              <w:rPr>
                <w:spacing w:val="-5"/>
                <w:sz w:val="24"/>
                <w:szCs w:val="24"/>
              </w:rPr>
              <w:t xml:space="preserve"> </w:t>
            </w:r>
            <w:r w:rsidRPr="00730AD1">
              <w:rPr>
                <w:sz w:val="24"/>
                <w:szCs w:val="24"/>
              </w:rPr>
              <w:t>сжатое,</w:t>
            </w:r>
            <w:r w:rsidRPr="00730AD1">
              <w:rPr>
                <w:spacing w:val="-5"/>
                <w:sz w:val="24"/>
                <w:szCs w:val="24"/>
              </w:rPr>
              <w:t xml:space="preserve"> </w:t>
            </w:r>
            <w:r w:rsidRPr="00730AD1">
              <w:rPr>
                <w:sz w:val="24"/>
                <w:szCs w:val="24"/>
              </w:rPr>
              <w:t>выборочное</w:t>
            </w:r>
            <w:r w:rsidRPr="00730AD1">
              <w:rPr>
                <w:spacing w:val="-6"/>
                <w:sz w:val="24"/>
                <w:szCs w:val="24"/>
              </w:rPr>
              <w:t xml:space="preserve"> </w:t>
            </w:r>
            <w:r w:rsidRPr="00730AD1">
              <w:rPr>
                <w:sz w:val="24"/>
                <w:szCs w:val="24"/>
              </w:rPr>
              <w:t>изложение</w:t>
            </w:r>
            <w:r w:rsidRPr="00730AD1">
              <w:rPr>
                <w:spacing w:val="-6"/>
                <w:sz w:val="24"/>
                <w:szCs w:val="24"/>
              </w:rPr>
              <w:t xml:space="preserve"> </w:t>
            </w:r>
            <w:r w:rsidRPr="00730AD1">
              <w:rPr>
                <w:sz w:val="24"/>
                <w:szCs w:val="24"/>
              </w:rPr>
              <w:t>прочитанного</w:t>
            </w:r>
            <w:r w:rsidRPr="00730AD1">
              <w:rPr>
                <w:spacing w:val="-5"/>
                <w:sz w:val="24"/>
                <w:szCs w:val="24"/>
              </w:rPr>
              <w:t xml:space="preserve"> </w:t>
            </w:r>
            <w:r w:rsidRPr="00730AD1">
              <w:rPr>
                <w:sz w:val="24"/>
                <w:szCs w:val="24"/>
              </w:rPr>
              <w:t>или</w:t>
            </w:r>
            <w:r w:rsidRPr="00730AD1">
              <w:rPr>
                <w:spacing w:val="-5"/>
                <w:sz w:val="24"/>
                <w:szCs w:val="24"/>
              </w:rPr>
              <w:t xml:space="preserve"> </w:t>
            </w:r>
            <w:r w:rsidRPr="00730AD1">
              <w:rPr>
                <w:sz w:val="24"/>
                <w:szCs w:val="24"/>
              </w:rPr>
              <w:t>прослушанного</w:t>
            </w:r>
            <w:r w:rsidRPr="00730AD1">
              <w:rPr>
                <w:spacing w:val="-47"/>
                <w:sz w:val="24"/>
                <w:szCs w:val="24"/>
              </w:rPr>
              <w:t xml:space="preserve"> </w:t>
            </w:r>
            <w:r w:rsidRPr="00730AD1">
              <w:rPr>
                <w:sz w:val="24"/>
                <w:szCs w:val="24"/>
              </w:rPr>
              <w:t>текста.</w:t>
            </w:r>
          </w:p>
          <w:p w:rsidR="00812B1F" w:rsidRPr="00730AD1" w:rsidRDefault="00812B1F" w:rsidP="00730AD1">
            <w:pPr>
              <w:pStyle w:val="TableParagraph"/>
              <w:spacing w:line="276" w:lineRule="auto"/>
              <w:ind w:left="31"/>
              <w:jc w:val="both"/>
              <w:rPr>
                <w:sz w:val="24"/>
                <w:szCs w:val="24"/>
              </w:rPr>
            </w:pPr>
            <w:r w:rsidRPr="00730AD1">
              <w:rPr>
                <w:sz w:val="24"/>
                <w:szCs w:val="24"/>
              </w:rPr>
              <w:t>Соблюдение</w:t>
            </w:r>
            <w:r w:rsidRPr="00730AD1">
              <w:rPr>
                <w:spacing w:val="-7"/>
                <w:sz w:val="24"/>
                <w:szCs w:val="24"/>
              </w:rPr>
              <w:t xml:space="preserve"> </w:t>
            </w:r>
            <w:r w:rsidRPr="00730AD1">
              <w:rPr>
                <w:sz w:val="24"/>
                <w:szCs w:val="24"/>
              </w:rPr>
              <w:t>языковых</w:t>
            </w:r>
            <w:r w:rsidRPr="00730AD1">
              <w:rPr>
                <w:spacing w:val="-5"/>
                <w:sz w:val="24"/>
                <w:szCs w:val="24"/>
              </w:rPr>
              <w:t xml:space="preserve"> </w:t>
            </w:r>
            <w:r w:rsidRPr="00730AD1">
              <w:rPr>
                <w:sz w:val="24"/>
                <w:szCs w:val="24"/>
              </w:rPr>
              <w:t>норм</w:t>
            </w:r>
            <w:r w:rsidRPr="00730AD1">
              <w:rPr>
                <w:spacing w:val="-5"/>
                <w:sz w:val="24"/>
                <w:szCs w:val="24"/>
              </w:rPr>
              <w:t xml:space="preserve"> </w:t>
            </w:r>
            <w:r w:rsidRPr="00730AD1">
              <w:rPr>
                <w:sz w:val="24"/>
                <w:szCs w:val="24"/>
              </w:rPr>
              <w:t>(орфоэпических,</w:t>
            </w:r>
            <w:r w:rsidRPr="00730AD1">
              <w:rPr>
                <w:spacing w:val="-6"/>
                <w:sz w:val="24"/>
                <w:szCs w:val="24"/>
              </w:rPr>
              <w:t xml:space="preserve"> </w:t>
            </w:r>
            <w:r w:rsidRPr="00730AD1">
              <w:rPr>
                <w:sz w:val="24"/>
                <w:szCs w:val="24"/>
              </w:rPr>
              <w:t>лексических,</w:t>
            </w:r>
            <w:r w:rsidRPr="00730AD1">
              <w:rPr>
                <w:spacing w:val="-7"/>
                <w:sz w:val="24"/>
                <w:szCs w:val="24"/>
              </w:rPr>
              <w:t xml:space="preserve"> </w:t>
            </w:r>
            <w:r w:rsidRPr="00730AD1">
              <w:rPr>
                <w:sz w:val="24"/>
                <w:szCs w:val="24"/>
              </w:rPr>
              <w:t>грамматических,</w:t>
            </w:r>
          </w:p>
          <w:p w:rsidR="00812B1F" w:rsidRPr="00730AD1" w:rsidRDefault="00812B1F" w:rsidP="00730AD1">
            <w:pPr>
              <w:pStyle w:val="TableParagraph"/>
              <w:spacing w:line="276" w:lineRule="auto"/>
              <w:ind w:left="31"/>
              <w:jc w:val="both"/>
              <w:rPr>
                <w:sz w:val="24"/>
                <w:szCs w:val="24"/>
              </w:rPr>
            </w:pPr>
            <w:r w:rsidRPr="00730AD1">
              <w:rPr>
                <w:sz w:val="24"/>
                <w:szCs w:val="24"/>
              </w:rPr>
              <w:t>стилистических,</w:t>
            </w:r>
            <w:r w:rsidRPr="00730AD1">
              <w:rPr>
                <w:spacing w:val="-6"/>
                <w:sz w:val="24"/>
                <w:szCs w:val="24"/>
              </w:rPr>
              <w:t xml:space="preserve"> </w:t>
            </w:r>
            <w:r w:rsidRPr="00730AD1">
              <w:rPr>
                <w:sz w:val="24"/>
                <w:szCs w:val="24"/>
              </w:rPr>
              <w:t>орфографических,</w:t>
            </w:r>
            <w:r w:rsidRPr="00730AD1">
              <w:rPr>
                <w:spacing w:val="-6"/>
                <w:sz w:val="24"/>
                <w:szCs w:val="24"/>
              </w:rPr>
              <w:t xml:space="preserve"> </w:t>
            </w:r>
            <w:r w:rsidRPr="00730AD1">
              <w:rPr>
                <w:sz w:val="24"/>
                <w:szCs w:val="24"/>
              </w:rPr>
              <w:t>пунктуационных)</w:t>
            </w:r>
            <w:r w:rsidRPr="00730AD1">
              <w:rPr>
                <w:spacing w:val="-6"/>
                <w:sz w:val="24"/>
                <w:szCs w:val="24"/>
              </w:rPr>
              <w:t xml:space="preserve"> </w:t>
            </w:r>
            <w:r w:rsidRPr="00730AD1">
              <w:rPr>
                <w:sz w:val="24"/>
                <w:szCs w:val="24"/>
              </w:rPr>
              <w:t>русского</w:t>
            </w:r>
            <w:r w:rsidRPr="00730AD1">
              <w:rPr>
                <w:spacing w:val="-5"/>
                <w:sz w:val="24"/>
                <w:szCs w:val="24"/>
              </w:rPr>
              <w:t xml:space="preserve"> </w:t>
            </w:r>
            <w:r w:rsidRPr="00730AD1">
              <w:rPr>
                <w:sz w:val="24"/>
                <w:szCs w:val="24"/>
              </w:rPr>
              <w:t>литературного</w:t>
            </w:r>
            <w:r w:rsidRPr="00730AD1">
              <w:rPr>
                <w:spacing w:val="-6"/>
                <w:sz w:val="24"/>
                <w:szCs w:val="24"/>
              </w:rPr>
              <w:t xml:space="preserve"> </w:t>
            </w:r>
            <w:r w:rsidRPr="00730AD1">
              <w:rPr>
                <w:sz w:val="24"/>
                <w:szCs w:val="24"/>
              </w:rPr>
              <w:t>языка</w:t>
            </w:r>
            <w:r w:rsidRPr="00730AD1">
              <w:rPr>
                <w:spacing w:val="-47"/>
                <w:sz w:val="24"/>
                <w:szCs w:val="24"/>
              </w:rPr>
              <w:t xml:space="preserve"> </w:t>
            </w:r>
            <w:r w:rsidRPr="00730AD1">
              <w:rPr>
                <w:sz w:val="24"/>
                <w:szCs w:val="24"/>
              </w:rPr>
              <w:t>в</w:t>
            </w:r>
            <w:r w:rsidRPr="00730AD1">
              <w:rPr>
                <w:spacing w:val="-3"/>
                <w:sz w:val="24"/>
                <w:szCs w:val="24"/>
              </w:rPr>
              <w:t xml:space="preserve"> </w:t>
            </w:r>
            <w:r w:rsidRPr="00730AD1">
              <w:rPr>
                <w:sz w:val="24"/>
                <w:szCs w:val="24"/>
              </w:rPr>
              <w:t>речевой</w:t>
            </w:r>
            <w:r w:rsidRPr="00730AD1">
              <w:rPr>
                <w:spacing w:val="-2"/>
                <w:sz w:val="24"/>
                <w:szCs w:val="24"/>
              </w:rPr>
              <w:t xml:space="preserve"> </w:t>
            </w:r>
            <w:r w:rsidRPr="00730AD1">
              <w:rPr>
                <w:sz w:val="24"/>
                <w:szCs w:val="24"/>
              </w:rPr>
              <w:t>практике</w:t>
            </w:r>
            <w:r w:rsidRPr="00730AD1">
              <w:rPr>
                <w:spacing w:val="2"/>
                <w:sz w:val="24"/>
                <w:szCs w:val="24"/>
              </w:rPr>
              <w:t xml:space="preserve"> </w:t>
            </w:r>
            <w:r w:rsidRPr="00730AD1">
              <w:rPr>
                <w:sz w:val="24"/>
                <w:szCs w:val="24"/>
              </w:rPr>
              <w:t>при</w:t>
            </w:r>
            <w:r w:rsidRPr="00730AD1">
              <w:rPr>
                <w:spacing w:val="-2"/>
                <w:sz w:val="24"/>
                <w:szCs w:val="24"/>
              </w:rPr>
              <w:t xml:space="preserve"> </w:t>
            </w:r>
            <w:r w:rsidRPr="00730AD1">
              <w:rPr>
                <w:sz w:val="24"/>
                <w:szCs w:val="24"/>
              </w:rPr>
              <w:t>создании устных</w:t>
            </w:r>
            <w:r w:rsidRPr="00730AD1">
              <w:rPr>
                <w:spacing w:val="-2"/>
                <w:sz w:val="24"/>
                <w:szCs w:val="24"/>
              </w:rPr>
              <w:t xml:space="preserve"> </w:t>
            </w:r>
            <w:r w:rsidRPr="00730AD1">
              <w:rPr>
                <w:sz w:val="24"/>
                <w:szCs w:val="24"/>
              </w:rPr>
              <w:t>и письменных</w:t>
            </w:r>
            <w:r w:rsidRPr="00730AD1">
              <w:rPr>
                <w:spacing w:val="-1"/>
                <w:sz w:val="24"/>
                <w:szCs w:val="24"/>
              </w:rPr>
              <w:t xml:space="preserve"> </w:t>
            </w:r>
            <w:r w:rsidRPr="00730AD1">
              <w:rPr>
                <w:sz w:val="24"/>
                <w:szCs w:val="24"/>
              </w:rPr>
              <w:t>высказываний.</w:t>
            </w:r>
          </w:p>
          <w:p w:rsidR="00812B1F" w:rsidRPr="00730AD1" w:rsidRDefault="00812B1F" w:rsidP="00730AD1">
            <w:pPr>
              <w:pStyle w:val="TableParagraph"/>
              <w:spacing w:line="276" w:lineRule="auto"/>
              <w:ind w:left="31"/>
              <w:jc w:val="both"/>
              <w:rPr>
                <w:sz w:val="24"/>
                <w:szCs w:val="24"/>
              </w:rPr>
            </w:pPr>
            <w:r w:rsidRPr="00730AD1">
              <w:rPr>
                <w:sz w:val="24"/>
                <w:szCs w:val="24"/>
              </w:rPr>
              <w:t>Приемы</w:t>
            </w:r>
            <w:r w:rsidRPr="00730AD1">
              <w:rPr>
                <w:spacing w:val="-5"/>
                <w:sz w:val="24"/>
                <w:szCs w:val="24"/>
              </w:rPr>
              <w:t xml:space="preserve"> </w:t>
            </w:r>
            <w:r w:rsidRPr="00730AD1">
              <w:rPr>
                <w:sz w:val="24"/>
                <w:szCs w:val="24"/>
              </w:rPr>
              <w:t>работы</w:t>
            </w:r>
            <w:r w:rsidRPr="00730AD1">
              <w:rPr>
                <w:spacing w:val="-4"/>
                <w:sz w:val="24"/>
                <w:szCs w:val="24"/>
              </w:rPr>
              <w:t xml:space="preserve"> </w:t>
            </w:r>
            <w:r w:rsidRPr="00730AD1">
              <w:rPr>
                <w:sz w:val="24"/>
                <w:szCs w:val="24"/>
              </w:rPr>
              <w:t>с</w:t>
            </w:r>
            <w:r w:rsidRPr="00730AD1">
              <w:rPr>
                <w:spacing w:val="-5"/>
                <w:sz w:val="24"/>
                <w:szCs w:val="24"/>
              </w:rPr>
              <w:t xml:space="preserve"> </w:t>
            </w:r>
            <w:r w:rsidRPr="00730AD1">
              <w:rPr>
                <w:sz w:val="24"/>
                <w:szCs w:val="24"/>
              </w:rPr>
              <w:t>учебной</w:t>
            </w:r>
            <w:r w:rsidRPr="00730AD1">
              <w:rPr>
                <w:spacing w:val="-5"/>
                <w:sz w:val="24"/>
                <w:szCs w:val="24"/>
              </w:rPr>
              <w:t xml:space="preserve"> </w:t>
            </w:r>
            <w:r w:rsidRPr="00730AD1">
              <w:rPr>
                <w:sz w:val="24"/>
                <w:szCs w:val="24"/>
              </w:rPr>
              <w:t>книгой,</w:t>
            </w:r>
            <w:r w:rsidRPr="00730AD1">
              <w:rPr>
                <w:spacing w:val="-5"/>
                <w:sz w:val="24"/>
                <w:szCs w:val="24"/>
              </w:rPr>
              <w:t xml:space="preserve"> </w:t>
            </w:r>
            <w:r w:rsidRPr="00730AD1">
              <w:rPr>
                <w:sz w:val="24"/>
                <w:szCs w:val="24"/>
              </w:rPr>
              <w:t>лингвистическими</w:t>
            </w:r>
            <w:r w:rsidRPr="00730AD1">
              <w:rPr>
                <w:spacing w:val="-5"/>
                <w:sz w:val="24"/>
                <w:szCs w:val="24"/>
              </w:rPr>
              <w:t xml:space="preserve"> </w:t>
            </w:r>
            <w:r w:rsidRPr="00730AD1">
              <w:rPr>
                <w:sz w:val="24"/>
                <w:szCs w:val="24"/>
              </w:rPr>
              <w:t>словарями,</w:t>
            </w:r>
            <w:r w:rsidRPr="00730AD1">
              <w:rPr>
                <w:spacing w:val="-5"/>
                <w:sz w:val="24"/>
                <w:szCs w:val="24"/>
              </w:rPr>
              <w:t xml:space="preserve"> </w:t>
            </w:r>
            <w:r w:rsidRPr="00730AD1">
              <w:rPr>
                <w:sz w:val="24"/>
                <w:szCs w:val="24"/>
              </w:rPr>
              <w:t>справочной</w:t>
            </w:r>
            <w:r w:rsidRPr="00730AD1">
              <w:rPr>
                <w:spacing w:val="-47"/>
                <w:sz w:val="24"/>
                <w:szCs w:val="24"/>
              </w:rPr>
              <w:t xml:space="preserve"> </w:t>
            </w:r>
            <w:r w:rsidRPr="00730AD1">
              <w:rPr>
                <w:sz w:val="24"/>
                <w:szCs w:val="24"/>
              </w:rPr>
              <w:t>литературой.</w:t>
            </w:r>
          </w:p>
        </w:tc>
      </w:tr>
      <w:tr w:rsidR="00812B1F" w:rsidRPr="00730AD1" w:rsidTr="00812B1F">
        <w:trPr>
          <w:trHeight w:val="1429"/>
        </w:trPr>
        <w:tc>
          <w:tcPr>
            <w:tcW w:w="265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Текст.</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Сочетание</w:t>
            </w:r>
            <w:r w:rsidRPr="00730AD1">
              <w:rPr>
                <w:spacing w:val="-3"/>
                <w:sz w:val="24"/>
                <w:szCs w:val="24"/>
              </w:rPr>
              <w:t xml:space="preserve"> </w:t>
            </w:r>
            <w:r w:rsidRPr="00730AD1">
              <w:rPr>
                <w:sz w:val="24"/>
                <w:szCs w:val="24"/>
              </w:rPr>
              <w:t>разных</w:t>
            </w:r>
            <w:r w:rsidRPr="00730AD1">
              <w:rPr>
                <w:spacing w:val="-4"/>
                <w:sz w:val="24"/>
                <w:szCs w:val="24"/>
              </w:rPr>
              <w:t xml:space="preserve"> </w:t>
            </w:r>
            <w:r w:rsidRPr="00730AD1">
              <w:rPr>
                <w:sz w:val="24"/>
                <w:szCs w:val="24"/>
              </w:rPr>
              <w:t>функционально-смысловых</w:t>
            </w:r>
            <w:r w:rsidRPr="00730AD1">
              <w:rPr>
                <w:spacing w:val="-4"/>
                <w:sz w:val="24"/>
                <w:szCs w:val="24"/>
              </w:rPr>
              <w:t xml:space="preserve"> </w:t>
            </w:r>
            <w:r w:rsidRPr="00730AD1">
              <w:rPr>
                <w:sz w:val="24"/>
                <w:szCs w:val="24"/>
              </w:rPr>
              <w:t>типов</w:t>
            </w:r>
            <w:r w:rsidRPr="00730AD1">
              <w:rPr>
                <w:spacing w:val="-2"/>
                <w:sz w:val="24"/>
                <w:szCs w:val="24"/>
              </w:rPr>
              <w:t xml:space="preserve"> </w:t>
            </w:r>
            <w:r w:rsidRPr="00730AD1">
              <w:rPr>
                <w:sz w:val="24"/>
                <w:szCs w:val="24"/>
              </w:rPr>
              <w:t>речи</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тексте,</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том</w:t>
            </w:r>
            <w:r w:rsidRPr="00730AD1">
              <w:rPr>
                <w:spacing w:val="-1"/>
                <w:sz w:val="24"/>
                <w:szCs w:val="24"/>
              </w:rPr>
              <w:t xml:space="preserve"> </w:t>
            </w:r>
            <w:r w:rsidRPr="00730AD1">
              <w:rPr>
                <w:sz w:val="24"/>
                <w:szCs w:val="24"/>
              </w:rPr>
              <w:t>числе</w:t>
            </w:r>
            <w:r w:rsidRPr="00730AD1">
              <w:rPr>
                <w:spacing w:val="-47"/>
                <w:sz w:val="24"/>
                <w:szCs w:val="24"/>
              </w:rPr>
              <w:t xml:space="preserve"> </w:t>
            </w:r>
            <w:r w:rsidRPr="00730AD1">
              <w:rPr>
                <w:sz w:val="24"/>
                <w:szCs w:val="24"/>
              </w:rPr>
              <w:t>сочетание</w:t>
            </w:r>
            <w:r w:rsidRPr="00730AD1">
              <w:rPr>
                <w:spacing w:val="-2"/>
                <w:sz w:val="24"/>
                <w:szCs w:val="24"/>
              </w:rPr>
              <w:t xml:space="preserve"> </w:t>
            </w:r>
            <w:r w:rsidRPr="00730AD1">
              <w:rPr>
                <w:sz w:val="24"/>
                <w:szCs w:val="24"/>
              </w:rPr>
              <w:t>элементов</w:t>
            </w:r>
            <w:r w:rsidRPr="00730AD1">
              <w:rPr>
                <w:spacing w:val="-2"/>
                <w:sz w:val="24"/>
                <w:szCs w:val="24"/>
              </w:rPr>
              <w:t xml:space="preserve"> </w:t>
            </w:r>
            <w:r w:rsidRPr="00730AD1">
              <w:rPr>
                <w:sz w:val="24"/>
                <w:szCs w:val="24"/>
              </w:rPr>
              <w:t>разных функциональных</w:t>
            </w:r>
            <w:r w:rsidRPr="00730AD1">
              <w:rPr>
                <w:spacing w:val="-3"/>
                <w:sz w:val="24"/>
                <w:szCs w:val="24"/>
              </w:rPr>
              <w:t xml:space="preserve"> </w:t>
            </w:r>
            <w:r w:rsidRPr="00730AD1">
              <w:rPr>
                <w:sz w:val="24"/>
                <w:szCs w:val="24"/>
              </w:rPr>
              <w:t>разновидностей</w:t>
            </w:r>
            <w:r w:rsidRPr="00730AD1">
              <w:rPr>
                <w:spacing w:val="-2"/>
                <w:sz w:val="24"/>
                <w:szCs w:val="24"/>
              </w:rPr>
              <w:t xml:space="preserve"> </w:t>
            </w:r>
            <w:r w:rsidRPr="00730AD1">
              <w:rPr>
                <w:sz w:val="24"/>
                <w:szCs w:val="24"/>
              </w:rPr>
              <w:t>языка</w:t>
            </w:r>
            <w:r w:rsidRPr="00730AD1">
              <w:rPr>
                <w:spacing w:val="-1"/>
                <w:sz w:val="24"/>
                <w:szCs w:val="24"/>
              </w:rPr>
              <w:t xml:space="preserve"> </w:t>
            </w:r>
            <w:r w:rsidRPr="00730AD1">
              <w:rPr>
                <w:sz w:val="24"/>
                <w:szCs w:val="24"/>
              </w:rPr>
              <w:t>в</w:t>
            </w:r>
          </w:p>
          <w:p w:rsidR="00812B1F" w:rsidRPr="00730AD1" w:rsidRDefault="00812B1F" w:rsidP="00730AD1">
            <w:pPr>
              <w:pStyle w:val="TableParagraph"/>
              <w:spacing w:line="276" w:lineRule="auto"/>
              <w:ind w:left="31"/>
              <w:jc w:val="both"/>
              <w:rPr>
                <w:sz w:val="24"/>
                <w:szCs w:val="24"/>
              </w:rPr>
            </w:pPr>
            <w:r w:rsidRPr="00730AD1">
              <w:rPr>
                <w:sz w:val="24"/>
                <w:szCs w:val="24"/>
              </w:rPr>
              <w:t>художественном</w:t>
            </w:r>
            <w:r w:rsidRPr="00730AD1">
              <w:rPr>
                <w:spacing w:val="-7"/>
                <w:sz w:val="24"/>
                <w:szCs w:val="24"/>
              </w:rPr>
              <w:t xml:space="preserve"> </w:t>
            </w:r>
            <w:r w:rsidRPr="00730AD1">
              <w:rPr>
                <w:sz w:val="24"/>
                <w:szCs w:val="24"/>
              </w:rPr>
              <w:t>произведении.</w:t>
            </w:r>
          </w:p>
          <w:p w:rsidR="00812B1F" w:rsidRPr="00730AD1" w:rsidRDefault="00812B1F" w:rsidP="00730AD1">
            <w:pPr>
              <w:pStyle w:val="TableParagraph"/>
              <w:spacing w:line="276" w:lineRule="auto"/>
              <w:ind w:left="31"/>
              <w:jc w:val="both"/>
              <w:rPr>
                <w:sz w:val="24"/>
                <w:szCs w:val="24"/>
              </w:rPr>
            </w:pPr>
            <w:r w:rsidRPr="00730AD1">
              <w:rPr>
                <w:sz w:val="24"/>
                <w:szCs w:val="24"/>
              </w:rPr>
              <w:t>Особенности</w:t>
            </w:r>
            <w:r w:rsidRPr="00730AD1">
              <w:rPr>
                <w:spacing w:val="-4"/>
                <w:sz w:val="24"/>
                <w:szCs w:val="24"/>
              </w:rPr>
              <w:t xml:space="preserve"> </w:t>
            </w:r>
            <w:r w:rsidRPr="00730AD1">
              <w:rPr>
                <w:sz w:val="24"/>
                <w:szCs w:val="24"/>
              </w:rPr>
              <w:t>употребления</w:t>
            </w:r>
            <w:r w:rsidRPr="00730AD1">
              <w:rPr>
                <w:spacing w:val="-3"/>
                <w:sz w:val="24"/>
                <w:szCs w:val="24"/>
              </w:rPr>
              <w:t xml:space="preserve"> </w:t>
            </w:r>
            <w:r w:rsidRPr="00730AD1">
              <w:rPr>
                <w:sz w:val="24"/>
                <w:szCs w:val="24"/>
              </w:rPr>
              <w:t>языковых</w:t>
            </w:r>
            <w:r w:rsidRPr="00730AD1">
              <w:rPr>
                <w:spacing w:val="-6"/>
                <w:sz w:val="24"/>
                <w:szCs w:val="24"/>
              </w:rPr>
              <w:t xml:space="preserve"> </w:t>
            </w:r>
            <w:r w:rsidRPr="00730AD1">
              <w:rPr>
                <w:sz w:val="24"/>
                <w:szCs w:val="24"/>
              </w:rPr>
              <w:t>средств</w:t>
            </w:r>
            <w:r w:rsidRPr="00730AD1">
              <w:rPr>
                <w:spacing w:val="-5"/>
                <w:sz w:val="24"/>
                <w:szCs w:val="24"/>
              </w:rPr>
              <w:t xml:space="preserve"> </w:t>
            </w:r>
            <w:r w:rsidRPr="00730AD1">
              <w:rPr>
                <w:sz w:val="24"/>
                <w:szCs w:val="24"/>
              </w:rPr>
              <w:t>выразительности</w:t>
            </w:r>
            <w:r w:rsidRPr="00730AD1">
              <w:rPr>
                <w:spacing w:val="-6"/>
                <w:sz w:val="24"/>
                <w:szCs w:val="24"/>
              </w:rPr>
              <w:t xml:space="preserve"> </w:t>
            </w:r>
            <w:r w:rsidRPr="00730AD1">
              <w:rPr>
                <w:sz w:val="24"/>
                <w:szCs w:val="24"/>
              </w:rPr>
              <w:t>в</w:t>
            </w:r>
            <w:r w:rsidRPr="00730AD1">
              <w:rPr>
                <w:spacing w:val="-5"/>
                <w:sz w:val="24"/>
                <w:szCs w:val="24"/>
              </w:rPr>
              <w:t xml:space="preserve"> </w:t>
            </w:r>
            <w:r w:rsidRPr="00730AD1">
              <w:rPr>
                <w:sz w:val="24"/>
                <w:szCs w:val="24"/>
              </w:rPr>
              <w:t>текстах,</w:t>
            </w:r>
            <w:r w:rsidRPr="00730AD1">
              <w:rPr>
                <w:spacing w:val="-47"/>
                <w:sz w:val="24"/>
                <w:szCs w:val="24"/>
              </w:rPr>
              <w:t xml:space="preserve"> </w:t>
            </w:r>
            <w:r w:rsidRPr="00730AD1">
              <w:rPr>
                <w:sz w:val="24"/>
                <w:szCs w:val="24"/>
              </w:rPr>
              <w:t>принадлежащих</w:t>
            </w:r>
            <w:r w:rsidRPr="00730AD1">
              <w:rPr>
                <w:spacing w:val="-2"/>
                <w:sz w:val="24"/>
                <w:szCs w:val="24"/>
              </w:rPr>
              <w:t xml:space="preserve"> </w:t>
            </w:r>
            <w:r w:rsidRPr="00730AD1">
              <w:rPr>
                <w:sz w:val="24"/>
                <w:szCs w:val="24"/>
              </w:rPr>
              <w:t>к</w:t>
            </w:r>
            <w:r w:rsidRPr="00730AD1">
              <w:rPr>
                <w:spacing w:val="-4"/>
                <w:sz w:val="24"/>
                <w:szCs w:val="24"/>
              </w:rPr>
              <w:t xml:space="preserve"> </w:t>
            </w:r>
            <w:r w:rsidRPr="00730AD1">
              <w:rPr>
                <w:sz w:val="24"/>
                <w:szCs w:val="24"/>
              </w:rPr>
              <w:t>различным</w:t>
            </w:r>
            <w:r w:rsidRPr="00730AD1">
              <w:rPr>
                <w:spacing w:val="-2"/>
                <w:sz w:val="24"/>
                <w:szCs w:val="24"/>
              </w:rPr>
              <w:t xml:space="preserve"> </w:t>
            </w:r>
            <w:r w:rsidRPr="00730AD1">
              <w:rPr>
                <w:sz w:val="24"/>
                <w:szCs w:val="24"/>
              </w:rPr>
              <w:t>функционально-смысловым</w:t>
            </w:r>
            <w:r w:rsidRPr="00730AD1">
              <w:rPr>
                <w:spacing w:val="-1"/>
                <w:sz w:val="24"/>
                <w:szCs w:val="24"/>
              </w:rPr>
              <w:t xml:space="preserve"> </w:t>
            </w:r>
            <w:r w:rsidRPr="00730AD1">
              <w:rPr>
                <w:sz w:val="24"/>
                <w:szCs w:val="24"/>
              </w:rPr>
              <w:t>типам</w:t>
            </w:r>
            <w:r w:rsidRPr="00730AD1">
              <w:rPr>
                <w:spacing w:val="-2"/>
                <w:sz w:val="24"/>
                <w:szCs w:val="24"/>
              </w:rPr>
              <w:t xml:space="preserve"> </w:t>
            </w:r>
            <w:r w:rsidRPr="00730AD1">
              <w:rPr>
                <w:sz w:val="24"/>
                <w:szCs w:val="24"/>
              </w:rPr>
              <w:t>речи.</w:t>
            </w:r>
          </w:p>
          <w:p w:rsidR="00812B1F" w:rsidRPr="00730AD1" w:rsidRDefault="00812B1F" w:rsidP="00730AD1">
            <w:pPr>
              <w:pStyle w:val="TableParagraph"/>
              <w:spacing w:line="276" w:lineRule="auto"/>
              <w:ind w:left="31"/>
              <w:jc w:val="both"/>
              <w:rPr>
                <w:sz w:val="24"/>
                <w:szCs w:val="24"/>
              </w:rPr>
            </w:pPr>
            <w:r w:rsidRPr="00730AD1">
              <w:rPr>
                <w:sz w:val="24"/>
                <w:szCs w:val="24"/>
              </w:rPr>
              <w:t>Информационная</w:t>
            </w:r>
            <w:r w:rsidRPr="00730AD1">
              <w:rPr>
                <w:spacing w:val="-3"/>
                <w:sz w:val="24"/>
                <w:szCs w:val="24"/>
              </w:rPr>
              <w:t xml:space="preserve"> </w:t>
            </w:r>
            <w:r w:rsidRPr="00730AD1">
              <w:rPr>
                <w:sz w:val="24"/>
                <w:szCs w:val="24"/>
              </w:rPr>
              <w:t>переработка</w:t>
            </w:r>
            <w:r w:rsidRPr="00730AD1">
              <w:rPr>
                <w:spacing w:val="-5"/>
                <w:sz w:val="24"/>
                <w:szCs w:val="24"/>
              </w:rPr>
              <w:t xml:space="preserve"> </w:t>
            </w:r>
            <w:r w:rsidRPr="00730AD1">
              <w:rPr>
                <w:sz w:val="24"/>
                <w:szCs w:val="24"/>
              </w:rPr>
              <w:t>текста.</w:t>
            </w:r>
          </w:p>
        </w:tc>
      </w:tr>
      <w:tr w:rsidR="00812B1F" w:rsidRPr="00730AD1" w:rsidTr="00812B1F">
        <w:trPr>
          <w:trHeight w:val="2809"/>
        </w:trPr>
        <w:tc>
          <w:tcPr>
            <w:tcW w:w="265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Функциональные</w:t>
            </w:r>
          </w:p>
          <w:p w:rsidR="00812B1F" w:rsidRPr="00730AD1" w:rsidRDefault="00812B1F" w:rsidP="00730AD1">
            <w:pPr>
              <w:pStyle w:val="TableParagraph"/>
              <w:spacing w:line="276" w:lineRule="auto"/>
              <w:ind w:left="27"/>
              <w:jc w:val="both"/>
              <w:rPr>
                <w:sz w:val="24"/>
                <w:szCs w:val="24"/>
              </w:rPr>
            </w:pPr>
            <w:r w:rsidRPr="00730AD1">
              <w:rPr>
                <w:sz w:val="24"/>
                <w:szCs w:val="24"/>
              </w:rPr>
              <w:t>разновидности</w:t>
            </w:r>
            <w:r w:rsidRPr="00730AD1">
              <w:rPr>
                <w:spacing w:val="-4"/>
                <w:sz w:val="24"/>
                <w:szCs w:val="24"/>
              </w:rPr>
              <w:t xml:space="preserve"> </w:t>
            </w:r>
            <w:r w:rsidRPr="00730AD1">
              <w:rPr>
                <w:sz w:val="24"/>
                <w:szCs w:val="24"/>
              </w:rPr>
              <w:t>языка.</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Функциональные</w:t>
            </w:r>
            <w:r w:rsidRPr="00730AD1">
              <w:rPr>
                <w:spacing w:val="-6"/>
                <w:sz w:val="24"/>
                <w:szCs w:val="24"/>
              </w:rPr>
              <w:t xml:space="preserve"> </w:t>
            </w:r>
            <w:r w:rsidRPr="00730AD1">
              <w:rPr>
                <w:sz w:val="24"/>
                <w:szCs w:val="24"/>
              </w:rPr>
              <w:t>разновидности</w:t>
            </w:r>
            <w:r w:rsidRPr="00730AD1">
              <w:rPr>
                <w:spacing w:val="-6"/>
                <w:sz w:val="24"/>
                <w:szCs w:val="24"/>
              </w:rPr>
              <w:t xml:space="preserve"> </w:t>
            </w:r>
            <w:r w:rsidRPr="00730AD1">
              <w:rPr>
                <w:sz w:val="24"/>
                <w:szCs w:val="24"/>
              </w:rPr>
              <w:t>современного</w:t>
            </w:r>
            <w:r w:rsidRPr="00730AD1">
              <w:rPr>
                <w:spacing w:val="-5"/>
                <w:sz w:val="24"/>
                <w:szCs w:val="24"/>
              </w:rPr>
              <w:t xml:space="preserve"> </w:t>
            </w:r>
            <w:r w:rsidRPr="00730AD1">
              <w:rPr>
                <w:sz w:val="24"/>
                <w:szCs w:val="24"/>
              </w:rPr>
              <w:t>русского</w:t>
            </w:r>
            <w:r w:rsidRPr="00730AD1">
              <w:rPr>
                <w:spacing w:val="-3"/>
                <w:sz w:val="24"/>
                <w:szCs w:val="24"/>
              </w:rPr>
              <w:t xml:space="preserve"> </w:t>
            </w:r>
            <w:r w:rsidRPr="00730AD1">
              <w:rPr>
                <w:sz w:val="24"/>
                <w:szCs w:val="24"/>
              </w:rPr>
              <w:t>языка:</w:t>
            </w:r>
            <w:r w:rsidRPr="00730AD1">
              <w:rPr>
                <w:spacing w:val="-5"/>
                <w:sz w:val="24"/>
                <w:szCs w:val="24"/>
              </w:rPr>
              <w:t xml:space="preserve"> </w:t>
            </w:r>
            <w:r w:rsidRPr="00730AD1">
              <w:rPr>
                <w:sz w:val="24"/>
                <w:szCs w:val="24"/>
              </w:rPr>
              <w:t>разговорная</w:t>
            </w:r>
            <w:r w:rsidRPr="00730AD1">
              <w:rPr>
                <w:spacing w:val="-7"/>
                <w:sz w:val="24"/>
                <w:szCs w:val="24"/>
              </w:rPr>
              <w:t xml:space="preserve"> </w:t>
            </w:r>
            <w:r w:rsidRPr="00730AD1">
              <w:rPr>
                <w:sz w:val="24"/>
                <w:szCs w:val="24"/>
              </w:rPr>
              <w:t>речь;</w:t>
            </w:r>
            <w:r w:rsidRPr="00730AD1">
              <w:rPr>
                <w:spacing w:val="-47"/>
                <w:sz w:val="24"/>
                <w:szCs w:val="24"/>
              </w:rPr>
              <w:t xml:space="preserve"> </w:t>
            </w:r>
            <w:r w:rsidRPr="00730AD1">
              <w:rPr>
                <w:sz w:val="24"/>
                <w:szCs w:val="24"/>
              </w:rPr>
              <w:t>функциональные</w:t>
            </w:r>
            <w:r w:rsidRPr="00730AD1">
              <w:rPr>
                <w:spacing w:val="-2"/>
                <w:sz w:val="24"/>
                <w:szCs w:val="24"/>
              </w:rPr>
              <w:t xml:space="preserve"> </w:t>
            </w:r>
            <w:r w:rsidRPr="00730AD1">
              <w:rPr>
                <w:sz w:val="24"/>
                <w:szCs w:val="24"/>
              </w:rPr>
              <w:t>стили:</w:t>
            </w:r>
            <w:r w:rsidRPr="00730AD1">
              <w:rPr>
                <w:spacing w:val="-3"/>
                <w:sz w:val="24"/>
                <w:szCs w:val="24"/>
              </w:rPr>
              <w:t xml:space="preserve"> </w:t>
            </w:r>
            <w:r w:rsidRPr="00730AD1">
              <w:rPr>
                <w:sz w:val="24"/>
                <w:szCs w:val="24"/>
              </w:rPr>
              <w:t>научный</w:t>
            </w:r>
            <w:r w:rsidRPr="00730AD1">
              <w:rPr>
                <w:spacing w:val="-2"/>
                <w:sz w:val="24"/>
                <w:szCs w:val="24"/>
              </w:rPr>
              <w:t xml:space="preserve"> </w:t>
            </w:r>
            <w:r w:rsidRPr="00730AD1">
              <w:rPr>
                <w:sz w:val="24"/>
                <w:szCs w:val="24"/>
              </w:rPr>
              <w:t>(научно-учебный),</w:t>
            </w:r>
            <w:r w:rsidRPr="00730AD1">
              <w:rPr>
                <w:spacing w:val="-2"/>
                <w:sz w:val="24"/>
                <w:szCs w:val="24"/>
              </w:rPr>
              <w:t xml:space="preserve"> </w:t>
            </w:r>
            <w:r w:rsidRPr="00730AD1">
              <w:rPr>
                <w:sz w:val="24"/>
                <w:szCs w:val="24"/>
              </w:rPr>
              <w:t>публицистический,</w:t>
            </w:r>
          </w:p>
          <w:p w:rsidR="00812B1F" w:rsidRPr="00730AD1" w:rsidRDefault="00812B1F" w:rsidP="00730AD1">
            <w:pPr>
              <w:pStyle w:val="TableParagraph"/>
              <w:spacing w:line="276" w:lineRule="auto"/>
              <w:ind w:left="31"/>
              <w:jc w:val="both"/>
              <w:rPr>
                <w:sz w:val="24"/>
                <w:szCs w:val="24"/>
              </w:rPr>
            </w:pPr>
            <w:r w:rsidRPr="00730AD1">
              <w:rPr>
                <w:sz w:val="24"/>
                <w:szCs w:val="24"/>
              </w:rPr>
              <w:t>официально-деловой;</w:t>
            </w:r>
            <w:r w:rsidRPr="00730AD1">
              <w:rPr>
                <w:spacing w:val="-7"/>
                <w:sz w:val="24"/>
                <w:szCs w:val="24"/>
              </w:rPr>
              <w:t xml:space="preserve"> </w:t>
            </w:r>
            <w:r w:rsidRPr="00730AD1">
              <w:rPr>
                <w:sz w:val="24"/>
                <w:szCs w:val="24"/>
              </w:rPr>
              <w:t>язык</w:t>
            </w:r>
            <w:r w:rsidRPr="00730AD1">
              <w:rPr>
                <w:spacing w:val="-3"/>
                <w:sz w:val="24"/>
                <w:szCs w:val="24"/>
              </w:rPr>
              <w:t xml:space="preserve"> </w:t>
            </w:r>
            <w:r w:rsidRPr="00730AD1">
              <w:rPr>
                <w:sz w:val="24"/>
                <w:szCs w:val="24"/>
              </w:rPr>
              <w:t>художественной</w:t>
            </w:r>
            <w:r w:rsidRPr="00730AD1">
              <w:rPr>
                <w:spacing w:val="-6"/>
                <w:sz w:val="24"/>
                <w:szCs w:val="24"/>
              </w:rPr>
              <w:t xml:space="preserve"> </w:t>
            </w:r>
            <w:r w:rsidRPr="00730AD1">
              <w:rPr>
                <w:sz w:val="24"/>
                <w:szCs w:val="24"/>
              </w:rPr>
              <w:t>литературы</w:t>
            </w:r>
            <w:r w:rsidRPr="00730AD1">
              <w:rPr>
                <w:spacing w:val="-3"/>
                <w:sz w:val="24"/>
                <w:szCs w:val="24"/>
              </w:rPr>
              <w:t xml:space="preserve"> </w:t>
            </w:r>
            <w:r w:rsidRPr="00730AD1">
              <w:rPr>
                <w:sz w:val="24"/>
                <w:szCs w:val="24"/>
              </w:rPr>
              <w:t>(повторение,</w:t>
            </w:r>
            <w:r w:rsidRPr="00730AD1">
              <w:rPr>
                <w:spacing w:val="-4"/>
                <w:sz w:val="24"/>
                <w:szCs w:val="24"/>
              </w:rPr>
              <w:t xml:space="preserve"> </w:t>
            </w:r>
            <w:r w:rsidRPr="00730AD1">
              <w:rPr>
                <w:sz w:val="24"/>
                <w:szCs w:val="24"/>
              </w:rPr>
              <w:t>обобщение).</w:t>
            </w:r>
          </w:p>
          <w:p w:rsidR="00812B1F" w:rsidRPr="00730AD1" w:rsidRDefault="00812B1F" w:rsidP="00730AD1">
            <w:pPr>
              <w:pStyle w:val="TableParagraph"/>
              <w:spacing w:line="276" w:lineRule="auto"/>
              <w:ind w:left="31"/>
              <w:jc w:val="both"/>
              <w:rPr>
                <w:sz w:val="24"/>
                <w:szCs w:val="24"/>
              </w:rPr>
            </w:pPr>
            <w:r w:rsidRPr="00730AD1">
              <w:rPr>
                <w:sz w:val="24"/>
                <w:szCs w:val="24"/>
              </w:rPr>
              <w:t>Научный</w:t>
            </w:r>
            <w:r w:rsidRPr="00730AD1">
              <w:rPr>
                <w:spacing w:val="-6"/>
                <w:sz w:val="24"/>
                <w:szCs w:val="24"/>
              </w:rPr>
              <w:t xml:space="preserve"> </w:t>
            </w:r>
            <w:r w:rsidRPr="00730AD1">
              <w:rPr>
                <w:sz w:val="24"/>
                <w:szCs w:val="24"/>
              </w:rPr>
              <w:t>стиль.</w:t>
            </w:r>
            <w:r w:rsidRPr="00730AD1">
              <w:rPr>
                <w:spacing w:val="-2"/>
                <w:sz w:val="24"/>
                <w:szCs w:val="24"/>
              </w:rPr>
              <w:t xml:space="preserve"> </w:t>
            </w:r>
            <w:r w:rsidRPr="00730AD1">
              <w:rPr>
                <w:sz w:val="24"/>
                <w:szCs w:val="24"/>
              </w:rPr>
              <w:t>Сфера</w:t>
            </w:r>
            <w:r w:rsidRPr="00730AD1">
              <w:rPr>
                <w:spacing w:val="-3"/>
                <w:sz w:val="24"/>
                <w:szCs w:val="24"/>
              </w:rPr>
              <w:t xml:space="preserve"> </w:t>
            </w:r>
            <w:r w:rsidRPr="00730AD1">
              <w:rPr>
                <w:sz w:val="24"/>
                <w:szCs w:val="24"/>
              </w:rPr>
              <w:t>употребления,</w:t>
            </w:r>
            <w:r w:rsidRPr="00730AD1">
              <w:rPr>
                <w:spacing w:val="-5"/>
                <w:sz w:val="24"/>
                <w:szCs w:val="24"/>
              </w:rPr>
              <w:t xml:space="preserve"> </w:t>
            </w:r>
            <w:r w:rsidRPr="00730AD1">
              <w:rPr>
                <w:sz w:val="24"/>
                <w:szCs w:val="24"/>
              </w:rPr>
              <w:t>функции,</w:t>
            </w:r>
            <w:r w:rsidRPr="00730AD1">
              <w:rPr>
                <w:spacing w:val="-4"/>
                <w:sz w:val="24"/>
                <w:szCs w:val="24"/>
              </w:rPr>
              <w:t xml:space="preserve"> </w:t>
            </w:r>
            <w:r w:rsidRPr="00730AD1">
              <w:rPr>
                <w:sz w:val="24"/>
                <w:szCs w:val="24"/>
              </w:rPr>
              <w:t>типичные</w:t>
            </w:r>
            <w:r w:rsidRPr="00730AD1">
              <w:rPr>
                <w:spacing w:val="-5"/>
                <w:sz w:val="24"/>
                <w:szCs w:val="24"/>
              </w:rPr>
              <w:t xml:space="preserve"> </w:t>
            </w:r>
            <w:r w:rsidRPr="00730AD1">
              <w:rPr>
                <w:sz w:val="24"/>
                <w:szCs w:val="24"/>
              </w:rPr>
              <w:t>ситуации</w:t>
            </w:r>
            <w:r w:rsidRPr="00730AD1">
              <w:rPr>
                <w:spacing w:val="-6"/>
                <w:sz w:val="24"/>
                <w:szCs w:val="24"/>
              </w:rPr>
              <w:t xml:space="preserve"> </w:t>
            </w:r>
            <w:r w:rsidRPr="00730AD1">
              <w:rPr>
                <w:sz w:val="24"/>
                <w:szCs w:val="24"/>
              </w:rPr>
              <w:t>речевого</w:t>
            </w:r>
          </w:p>
          <w:p w:rsidR="00812B1F" w:rsidRPr="00730AD1" w:rsidRDefault="00812B1F" w:rsidP="00730AD1">
            <w:pPr>
              <w:pStyle w:val="TableParagraph"/>
              <w:spacing w:line="276" w:lineRule="auto"/>
              <w:ind w:left="31"/>
              <w:jc w:val="both"/>
              <w:rPr>
                <w:sz w:val="24"/>
                <w:szCs w:val="24"/>
              </w:rPr>
            </w:pPr>
            <w:r w:rsidRPr="00730AD1">
              <w:rPr>
                <w:sz w:val="24"/>
                <w:szCs w:val="24"/>
              </w:rPr>
              <w:t>общения,</w:t>
            </w:r>
            <w:r w:rsidRPr="00730AD1">
              <w:rPr>
                <w:spacing w:val="-4"/>
                <w:sz w:val="24"/>
                <w:szCs w:val="24"/>
              </w:rPr>
              <w:t xml:space="preserve"> </w:t>
            </w:r>
            <w:r w:rsidRPr="00730AD1">
              <w:rPr>
                <w:sz w:val="24"/>
                <w:szCs w:val="24"/>
              </w:rPr>
              <w:t>задачи</w:t>
            </w:r>
            <w:r w:rsidRPr="00730AD1">
              <w:rPr>
                <w:spacing w:val="-4"/>
                <w:sz w:val="24"/>
                <w:szCs w:val="24"/>
              </w:rPr>
              <w:t xml:space="preserve"> </w:t>
            </w:r>
            <w:r w:rsidRPr="00730AD1">
              <w:rPr>
                <w:sz w:val="24"/>
                <w:szCs w:val="24"/>
              </w:rPr>
              <w:t>речи,</w:t>
            </w:r>
            <w:r w:rsidRPr="00730AD1">
              <w:rPr>
                <w:spacing w:val="-3"/>
                <w:sz w:val="24"/>
                <w:szCs w:val="24"/>
              </w:rPr>
              <w:t xml:space="preserve"> </w:t>
            </w:r>
            <w:r w:rsidRPr="00730AD1">
              <w:rPr>
                <w:sz w:val="24"/>
                <w:szCs w:val="24"/>
              </w:rPr>
              <w:t>языковые</w:t>
            </w:r>
            <w:r w:rsidRPr="00730AD1">
              <w:rPr>
                <w:spacing w:val="-4"/>
                <w:sz w:val="24"/>
                <w:szCs w:val="24"/>
              </w:rPr>
              <w:t xml:space="preserve"> </w:t>
            </w:r>
            <w:r w:rsidRPr="00730AD1">
              <w:rPr>
                <w:sz w:val="24"/>
                <w:szCs w:val="24"/>
              </w:rPr>
              <w:t>средства,</w:t>
            </w:r>
            <w:r w:rsidRPr="00730AD1">
              <w:rPr>
                <w:spacing w:val="-2"/>
                <w:sz w:val="24"/>
                <w:szCs w:val="24"/>
              </w:rPr>
              <w:t xml:space="preserve"> </w:t>
            </w:r>
            <w:r w:rsidRPr="00730AD1">
              <w:rPr>
                <w:sz w:val="24"/>
                <w:szCs w:val="24"/>
              </w:rPr>
              <w:t>характерные</w:t>
            </w:r>
            <w:r w:rsidRPr="00730AD1">
              <w:rPr>
                <w:spacing w:val="-1"/>
                <w:sz w:val="24"/>
                <w:szCs w:val="24"/>
              </w:rPr>
              <w:t xml:space="preserve"> </w:t>
            </w:r>
            <w:r w:rsidRPr="00730AD1">
              <w:rPr>
                <w:sz w:val="24"/>
                <w:szCs w:val="24"/>
              </w:rPr>
              <w:t>для</w:t>
            </w:r>
            <w:r w:rsidRPr="00730AD1">
              <w:rPr>
                <w:spacing w:val="-1"/>
                <w:sz w:val="24"/>
                <w:szCs w:val="24"/>
              </w:rPr>
              <w:t xml:space="preserve"> </w:t>
            </w:r>
            <w:r w:rsidRPr="00730AD1">
              <w:rPr>
                <w:sz w:val="24"/>
                <w:szCs w:val="24"/>
              </w:rPr>
              <w:t>научного</w:t>
            </w:r>
            <w:r w:rsidRPr="00730AD1">
              <w:rPr>
                <w:spacing w:val="-3"/>
                <w:sz w:val="24"/>
                <w:szCs w:val="24"/>
              </w:rPr>
              <w:t xml:space="preserve"> </w:t>
            </w:r>
            <w:r w:rsidRPr="00730AD1">
              <w:rPr>
                <w:sz w:val="24"/>
                <w:szCs w:val="24"/>
              </w:rPr>
              <w:t>стиля.</w:t>
            </w:r>
            <w:r w:rsidRPr="00730AD1">
              <w:rPr>
                <w:spacing w:val="-3"/>
                <w:sz w:val="24"/>
                <w:szCs w:val="24"/>
              </w:rPr>
              <w:t xml:space="preserve"> </w:t>
            </w:r>
            <w:r w:rsidRPr="00730AD1">
              <w:rPr>
                <w:sz w:val="24"/>
                <w:szCs w:val="24"/>
              </w:rPr>
              <w:t>Тезисы,</w:t>
            </w:r>
            <w:r w:rsidRPr="00730AD1">
              <w:rPr>
                <w:spacing w:val="-47"/>
                <w:sz w:val="24"/>
                <w:szCs w:val="24"/>
              </w:rPr>
              <w:t xml:space="preserve"> </w:t>
            </w:r>
            <w:r w:rsidRPr="00730AD1">
              <w:rPr>
                <w:sz w:val="24"/>
                <w:szCs w:val="24"/>
              </w:rPr>
              <w:t>конспект,</w:t>
            </w:r>
            <w:r w:rsidRPr="00730AD1">
              <w:rPr>
                <w:spacing w:val="-1"/>
                <w:sz w:val="24"/>
                <w:szCs w:val="24"/>
              </w:rPr>
              <w:t xml:space="preserve"> </w:t>
            </w:r>
            <w:r w:rsidRPr="00730AD1">
              <w:rPr>
                <w:sz w:val="24"/>
                <w:szCs w:val="24"/>
              </w:rPr>
              <w:t>реферат, рецензия.</w:t>
            </w:r>
          </w:p>
          <w:p w:rsidR="00812B1F" w:rsidRPr="00730AD1" w:rsidRDefault="00812B1F" w:rsidP="00730AD1">
            <w:pPr>
              <w:pStyle w:val="TableParagraph"/>
              <w:spacing w:line="276" w:lineRule="auto"/>
              <w:ind w:left="31"/>
              <w:jc w:val="both"/>
              <w:rPr>
                <w:sz w:val="24"/>
                <w:szCs w:val="24"/>
              </w:rPr>
            </w:pPr>
            <w:r w:rsidRPr="00730AD1">
              <w:rPr>
                <w:sz w:val="24"/>
                <w:szCs w:val="24"/>
              </w:rPr>
              <w:t>Язык</w:t>
            </w:r>
            <w:r w:rsidRPr="00730AD1">
              <w:rPr>
                <w:spacing w:val="-5"/>
                <w:sz w:val="24"/>
                <w:szCs w:val="24"/>
              </w:rPr>
              <w:t xml:space="preserve"> </w:t>
            </w:r>
            <w:r w:rsidRPr="00730AD1">
              <w:rPr>
                <w:sz w:val="24"/>
                <w:szCs w:val="24"/>
              </w:rPr>
              <w:t>художественной</w:t>
            </w:r>
            <w:r w:rsidRPr="00730AD1">
              <w:rPr>
                <w:spacing w:val="-4"/>
                <w:sz w:val="24"/>
                <w:szCs w:val="24"/>
              </w:rPr>
              <w:t xml:space="preserve"> </w:t>
            </w:r>
            <w:r w:rsidRPr="00730AD1">
              <w:rPr>
                <w:sz w:val="24"/>
                <w:szCs w:val="24"/>
              </w:rPr>
              <w:t>литературы</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его</w:t>
            </w:r>
            <w:r w:rsidRPr="00730AD1">
              <w:rPr>
                <w:spacing w:val="-2"/>
                <w:sz w:val="24"/>
                <w:szCs w:val="24"/>
              </w:rPr>
              <w:t xml:space="preserve"> </w:t>
            </w:r>
            <w:r w:rsidRPr="00730AD1">
              <w:rPr>
                <w:sz w:val="24"/>
                <w:szCs w:val="24"/>
              </w:rPr>
              <w:t>отличие</w:t>
            </w:r>
            <w:r w:rsidRPr="00730AD1">
              <w:rPr>
                <w:spacing w:val="-4"/>
                <w:sz w:val="24"/>
                <w:szCs w:val="24"/>
              </w:rPr>
              <w:t xml:space="preserve"> </w:t>
            </w:r>
            <w:r w:rsidRPr="00730AD1">
              <w:rPr>
                <w:sz w:val="24"/>
                <w:szCs w:val="24"/>
              </w:rPr>
              <w:t>от</w:t>
            </w:r>
            <w:r w:rsidRPr="00730AD1">
              <w:rPr>
                <w:spacing w:val="-2"/>
                <w:sz w:val="24"/>
                <w:szCs w:val="24"/>
              </w:rPr>
              <w:t xml:space="preserve"> </w:t>
            </w:r>
            <w:r w:rsidRPr="00730AD1">
              <w:rPr>
                <w:sz w:val="24"/>
                <w:szCs w:val="24"/>
              </w:rPr>
              <w:t>других</w:t>
            </w:r>
            <w:r w:rsidRPr="00730AD1">
              <w:rPr>
                <w:spacing w:val="-4"/>
                <w:sz w:val="24"/>
                <w:szCs w:val="24"/>
              </w:rPr>
              <w:t xml:space="preserve"> </w:t>
            </w:r>
            <w:r w:rsidRPr="00730AD1">
              <w:rPr>
                <w:sz w:val="24"/>
                <w:szCs w:val="24"/>
              </w:rPr>
              <w:t>разновидностей</w:t>
            </w:r>
            <w:r w:rsidRPr="00730AD1">
              <w:rPr>
                <w:spacing w:val="-47"/>
                <w:sz w:val="24"/>
                <w:szCs w:val="24"/>
              </w:rPr>
              <w:t xml:space="preserve"> </w:t>
            </w:r>
            <w:r w:rsidRPr="00730AD1">
              <w:rPr>
                <w:sz w:val="24"/>
                <w:szCs w:val="24"/>
              </w:rPr>
              <w:t>современного</w:t>
            </w:r>
            <w:r w:rsidRPr="00730AD1">
              <w:rPr>
                <w:spacing w:val="-3"/>
                <w:sz w:val="24"/>
                <w:szCs w:val="24"/>
              </w:rPr>
              <w:t xml:space="preserve"> </w:t>
            </w:r>
            <w:r w:rsidRPr="00730AD1">
              <w:rPr>
                <w:sz w:val="24"/>
                <w:szCs w:val="24"/>
              </w:rPr>
              <w:t>русского</w:t>
            </w:r>
            <w:r w:rsidRPr="00730AD1">
              <w:rPr>
                <w:spacing w:val="-2"/>
                <w:sz w:val="24"/>
                <w:szCs w:val="24"/>
              </w:rPr>
              <w:t xml:space="preserve"> </w:t>
            </w:r>
            <w:r w:rsidRPr="00730AD1">
              <w:rPr>
                <w:sz w:val="24"/>
                <w:szCs w:val="24"/>
              </w:rPr>
              <w:t>языка.</w:t>
            </w:r>
            <w:r w:rsidRPr="00730AD1">
              <w:rPr>
                <w:spacing w:val="-3"/>
                <w:sz w:val="24"/>
                <w:szCs w:val="24"/>
              </w:rPr>
              <w:t xml:space="preserve"> </w:t>
            </w:r>
            <w:r w:rsidRPr="00730AD1">
              <w:rPr>
                <w:sz w:val="24"/>
                <w:szCs w:val="24"/>
              </w:rPr>
              <w:t>Основные</w:t>
            </w:r>
            <w:r w:rsidRPr="00730AD1">
              <w:rPr>
                <w:spacing w:val="-3"/>
                <w:sz w:val="24"/>
                <w:szCs w:val="24"/>
              </w:rPr>
              <w:t xml:space="preserve"> </w:t>
            </w:r>
            <w:r w:rsidRPr="00730AD1">
              <w:rPr>
                <w:sz w:val="24"/>
                <w:szCs w:val="24"/>
              </w:rPr>
              <w:t>признаки</w:t>
            </w:r>
            <w:r w:rsidRPr="00730AD1">
              <w:rPr>
                <w:spacing w:val="-3"/>
                <w:sz w:val="24"/>
                <w:szCs w:val="24"/>
              </w:rPr>
              <w:t xml:space="preserve"> </w:t>
            </w:r>
            <w:r w:rsidRPr="00730AD1">
              <w:rPr>
                <w:sz w:val="24"/>
                <w:szCs w:val="24"/>
              </w:rPr>
              <w:t>художественной</w:t>
            </w:r>
            <w:r w:rsidRPr="00730AD1">
              <w:rPr>
                <w:spacing w:val="-4"/>
                <w:sz w:val="24"/>
                <w:szCs w:val="24"/>
              </w:rPr>
              <w:t xml:space="preserve"> </w:t>
            </w:r>
            <w:r w:rsidRPr="00730AD1">
              <w:rPr>
                <w:sz w:val="24"/>
                <w:szCs w:val="24"/>
              </w:rPr>
              <w:t>речи:</w:t>
            </w:r>
          </w:p>
          <w:p w:rsidR="00812B1F" w:rsidRPr="00730AD1" w:rsidRDefault="00812B1F" w:rsidP="00730AD1">
            <w:pPr>
              <w:pStyle w:val="TableParagraph"/>
              <w:spacing w:line="276" w:lineRule="auto"/>
              <w:ind w:left="31"/>
              <w:jc w:val="both"/>
              <w:rPr>
                <w:sz w:val="24"/>
                <w:szCs w:val="24"/>
              </w:rPr>
            </w:pPr>
            <w:r w:rsidRPr="00730AD1">
              <w:rPr>
                <w:sz w:val="24"/>
                <w:szCs w:val="24"/>
              </w:rPr>
              <w:t>образность,</w:t>
            </w:r>
            <w:r w:rsidRPr="00730AD1">
              <w:rPr>
                <w:spacing w:val="-5"/>
                <w:sz w:val="24"/>
                <w:szCs w:val="24"/>
              </w:rPr>
              <w:t xml:space="preserve"> </w:t>
            </w:r>
            <w:r w:rsidRPr="00730AD1">
              <w:rPr>
                <w:sz w:val="24"/>
                <w:szCs w:val="24"/>
              </w:rPr>
              <w:t>широкое</w:t>
            </w:r>
            <w:r w:rsidRPr="00730AD1">
              <w:rPr>
                <w:spacing w:val="-5"/>
                <w:sz w:val="24"/>
                <w:szCs w:val="24"/>
              </w:rPr>
              <w:t xml:space="preserve"> </w:t>
            </w:r>
            <w:r w:rsidRPr="00730AD1">
              <w:rPr>
                <w:sz w:val="24"/>
                <w:szCs w:val="24"/>
              </w:rPr>
              <w:t>использование</w:t>
            </w:r>
            <w:r w:rsidRPr="00730AD1">
              <w:rPr>
                <w:spacing w:val="-2"/>
                <w:sz w:val="24"/>
                <w:szCs w:val="24"/>
              </w:rPr>
              <w:t xml:space="preserve"> </w:t>
            </w:r>
            <w:r w:rsidRPr="00730AD1">
              <w:rPr>
                <w:sz w:val="24"/>
                <w:szCs w:val="24"/>
              </w:rPr>
              <w:t>изобразительно-выразительных</w:t>
            </w:r>
            <w:r w:rsidRPr="00730AD1">
              <w:rPr>
                <w:spacing w:val="-6"/>
                <w:sz w:val="24"/>
                <w:szCs w:val="24"/>
              </w:rPr>
              <w:t xml:space="preserve"> </w:t>
            </w:r>
            <w:r w:rsidRPr="00730AD1">
              <w:rPr>
                <w:sz w:val="24"/>
                <w:szCs w:val="24"/>
              </w:rPr>
              <w:t>средств,</w:t>
            </w:r>
            <w:r w:rsidRPr="00730AD1">
              <w:rPr>
                <w:spacing w:val="-4"/>
                <w:sz w:val="24"/>
                <w:szCs w:val="24"/>
              </w:rPr>
              <w:t xml:space="preserve"> </w:t>
            </w:r>
            <w:r w:rsidRPr="00730AD1">
              <w:rPr>
                <w:sz w:val="24"/>
                <w:szCs w:val="24"/>
              </w:rPr>
              <w:t>а</w:t>
            </w:r>
          </w:p>
          <w:p w:rsidR="00812B1F" w:rsidRPr="00730AD1" w:rsidRDefault="00812B1F" w:rsidP="00730AD1">
            <w:pPr>
              <w:pStyle w:val="TableParagraph"/>
              <w:spacing w:line="276" w:lineRule="auto"/>
              <w:ind w:left="31" w:right="120"/>
              <w:jc w:val="both"/>
              <w:rPr>
                <w:sz w:val="24"/>
                <w:szCs w:val="24"/>
              </w:rPr>
            </w:pPr>
            <w:r w:rsidRPr="00730AD1">
              <w:rPr>
                <w:sz w:val="24"/>
                <w:szCs w:val="24"/>
              </w:rPr>
              <w:t>также</w:t>
            </w:r>
            <w:r w:rsidRPr="00730AD1">
              <w:rPr>
                <w:spacing w:val="-2"/>
                <w:sz w:val="24"/>
                <w:szCs w:val="24"/>
              </w:rPr>
              <w:t xml:space="preserve"> </w:t>
            </w:r>
            <w:r w:rsidRPr="00730AD1">
              <w:rPr>
                <w:sz w:val="24"/>
                <w:szCs w:val="24"/>
              </w:rPr>
              <w:t>языковых</w:t>
            </w:r>
            <w:r w:rsidRPr="00730AD1">
              <w:rPr>
                <w:spacing w:val="-5"/>
                <w:sz w:val="24"/>
                <w:szCs w:val="24"/>
              </w:rPr>
              <w:t xml:space="preserve"> </w:t>
            </w:r>
            <w:r w:rsidRPr="00730AD1">
              <w:rPr>
                <w:sz w:val="24"/>
                <w:szCs w:val="24"/>
              </w:rPr>
              <w:t>средств</w:t>
            </w:r>
            <w:r w:rsidRPr="00730AD1">
              <w:rPr>
                <w:spacing w:val="-3"/>
                <w:sz w:val="24"/>
                <w:szCs w:val="24"/>
              </w:rPr>
              <w:t xml:space="preserve"> </w:t>
            </w:r>
            <w:r w:rsidRPr="00730AD1">
              <w:rPr>
                <w:sz w:val="24"/>
                <w:szCs w:val="24"/>
              </w:rPr>
              <w:t>других</w:t>
            </w:r>
            <w:r w:rsidRPr="00730AD1">
              <w:rPr>
                <w:spacing w:val="-5"/>
                <w:sz w:val="24"/>
                <w:szCs w:val="24"/>
              </w:rPr>
              <w:t xml:space="preserve"> </w:t>
            </w:r>
            <w:r w:rsidRPr="00730AD1">
              <w:rPr>
                <w:sz w:val="24"/>
                <w:szCs w:val="24"/>
              </w:rPr>
              <w:t>функциональных</w:t>
            </w:r>
            <w:r w:rsidRPr="00730AD1">
              <w:rPr>
                <w:spacing w:val="-5"/>
                <w:sz w:val="24"/>
                <w:szCs w:val="24"/>
              </w:rPr>
              <w:t xml:space="preserve"> </w:t>
            </w:r>
            <w:r w:rsidRPr="00730AD1">
              <w:rPr>
                <w:sz w:val="24"/>
                <w:szCs w:val="24"/>
              </w:rPr>
              <w:t>разновидностей</w:t>
            </w:r>
            <w:r w:rsidRPr="00730AD1">
              <w:rPr>
                <w:spacing w:val="-5"/>
                <w:sz w:val="24"/>
                <w:szCs w:val="24"/>
              </w:rPr>
              <w:t xml:space="preserve"> </w:t>
            </w:r>
            <w:r w:rsidRPr="00730AD1">
              <w:rPr>
                <w:sz w:val="24"/>
                <w:szCs w:val="24"/>
              </w:rPr>
              <w:t>языка.</w:t>
            </w:r>
            <w:r w:rsidRPr="00730AD1">
              <w:rPr>
                <w:spacing w:val="-4"/>
                <w:sz w:val="24"/>
                <w:szCs w:val="24"/>
              </w:rPr>
              <w:t xml:space="preserve"> </w:t>
            </w:r>
            <w:r w:rsidRPr="00730AD1">
              <w:rPr>
                <w:sz w:val="24"/>
                <w:szCs w:val="24"/>
              </w:rPr>
              <w:t>Основные</w:t>
            </w:r>
            <w:r w:rsidRPr="00730AD1">
              <w:rPr>
                <w:spacing w:val="-47"/>
                <w:sz w:val="24"/>
                <w:szCs w:val="24"/>
              </w:rPr>
              <w:t xml:space="preserve"> </w:t>
            </w:r>
            <w:r w:rsidRPr="00730AD1">
              <w:rPr>
                <w:sz w:val="24"/>
                <w:szCs w:val="24"/>
              </w:rPr>
              <w:t>изобразительно-выразительные средства русского языка, их использование в речи</w:t>
            </w:r>
            <w:r w:rsidRPr="00730AD1">
              <w:rPr>
                <w:spacing w:val="1"/>
                <w:sz w:val="24"/>
                <w:szCs w:val="24"/>
              </w:rPr>
              <w:t xml:space="preserve"> </w:t>
            </w:r>
            <w:r w:rsidRPr="00730AD1">
              <w:rPr>
                <w:sz w:val="24"/>
                <w:szCs w:val="24"/>
              </w:rPr>
              <w:t>(метафора, эпитет,</w:t>
            </w:r>
            <w:r w:rsidRPr="00730AD1">
              <w:rPr>
                <w:spacing w:val="-1"/>
                <w:sz w:val="24"/>
                <w:szCs w:val="24"/>
              </w:rPr>
              <w:t xml:space="preserve"> </w:t>
            </w:r>
            <w:r w:rsidRPr="00730AD1">
              <w:rPr>
                <w:sz w:val="24"/>
                <w:szCs w:val="24"/>
              </w:rPr>
              <w:t>сравнение, гипербола, олицетворение</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другие).</w:t>
            </w:r>
          </w:p>
        </w:tc>
      </w:tr>
      <w:tr w:rsidR="00812B1F" w:rsidRPr="00730AD1" w:rsidTr="00812B1F">
        <w:trPr>
          <w:trHeight w:val="740"/>
        </w:trPr>
        <w:tc>
          <w:tcPr>
            <w:tcW w:w="2655" w:type="dxa"/>
          </w:tcPr>
          <w:p w:rsidR="00812B1F" w:rsidRPr="00730AD1" w:rsidRDefault="00812B1F" w:rsidP="00730AD1">
            <w:pPr>
              <w:pStyle w:val="TableParagraph"/>
              <w:spacing w:line="276" w:lineRule="auto"/>
              <w:ind w:left="27" w:right="287"/>
              <w:jc w:val="both"/>
              <w:rPr>
                <w:sz w:val="24"/>
                <w:szCs w:val="24"/>
              </w:rPr>
            </w:pPr>
            <w:r w:rsidRPr="00730AD1">
              <w:rPr>
                <w:sz w:val="24"/>
                <w:szCs w:val="24"/>
              </w:rPr>
              <w:t>Синтаксис.</w:t>
            </w:r>
            <w:r w:rsidRPr="00730AD1">
              <w:rPr>
                <w:spacing w:val="-5"/>
                <w:sz w:val="24"/>
                <w:szCs w:val="24"/>
              </w:rPr>
              <w:t xml:space="preserve"> </w:t>
            </w:r>
            <w:r w:rsidRPr="00730AD1">
              <w:rPr>
                <w:sz w:val="24"/>
                <w:szCs w:val="24"/>
              </w:rPr>
              <w:t>Культура</w:t>
            </w:r>
            <w:r w:rsidRPr="00730AD1">
              <w:rPr>
                <w:spacing w:val="-7"/>
                <w:sz w:val="24"/>
                <w:szCs w:val="24"/>
              </w:rPr>
              <w:t xml:space="preserve"> </w:t>
            </w:r>
            <w:r w:rsidRPr="00730AD1">
              <w:rPr>
                <w:sz w:val="24"/>
                <w:szCs w:val="24"/>
              </w:rPr>
              <w:t>речи.</w:t>
            </w:r>
            <w:r w:rsidRPr="00730AD1">
              <w:rPr>
                <w:spacing w:val="-47"/>
                <w:sz w:val="24"/>
                <w:szCs w:val="24"/>
              </w:rPr>
              <w:t xml:space="preserve"> </w:t>
            </w:r>
            <w:r w:rsidRPr="00730AD1">
              <w:rPr>
                <w:sz w:val="24"/>
                <w:szCs w:val="24"/>
              </w:rPr>
              <w:t>Пунктуация.</w:t>
            </w:r>
          </w:p>
          <w:p w:rsidR="00812B1F" w:rsidRPr="00730AD1" w:rsidRDefault="00812B1F" w:rsidP="00730AD1">
            <w:pPr>
              <w:pStyle w:val="TableParagraph"/>
              <w:spacing w:line="276" w:lineRule="auto"/>
              <w:ind w:left="27"/>
              <w:jc w:val="both"/>
              <w:rPr>
                <w:sz w:val="24"/>
                <w:szCs w:val="24"/>
              </w:rPr>
            </w:pPr>
            <w:r w:rsidRPr="00730AD1">
              <w:rPr>
                <w:sz w:val="24"/>
                <w:szCs w:val="24"/>
              </w:rPr>
              <w:t>Сложное</w:t>
            </w:r>
            <w:r w:rsidRPr="00730AD1">
              <w:rPr>
                <w:spacing w:val="-5"/>
                <w:sz w:val="24"/>
                <w:szCs w:val="24"/>
              </w:rPr>
              <w:t xml:space="preserve"> </w:t>
            </w:r>
            <w:r w:rsidRPr="00730AD1">
              <w:rPr>
                <w:sz w:val="24"/>
                <w:szCs w:val="24"/>
              </w:rPr>
              <w:t>предложение.</w:t>
            </w:r>
          </w:p>
        </w:tc>
        <w:tc>
          <w:tcPr>
            <w:tcW w:w="7343" w:type="dxa"/>
          </w:tcPr>
          <w:p w:rsidR="00812B1F" w:rsidRPr="00730AD1" w:rsidRDefault="00812B1F" w:rsidP="00730AD1">
            <w:pPr>
              <w:pStyle w:val="TableParagraph"/>
              <w:spacing w:line="276" w:lineRule="auto"/>
              <w:ind w:left="31" w:right="3181"/>
              <w:jc w:val="both"/>
              <w:rPr>
                <w:sz w:val="24"/>
                <w:szCs w:val="24"/>
              </w:rPr>
            </w:pPr>
            <w:r w:rsidRPr="00730AD1">
              <w:rPr>
                <w:sz w:val="24"/>
                <w:szCs w:val="24"/>
              </w:rPr>
              <w:t>Понятие</w:t>
            </w:r>
            <w:r w:rsidRPr="00730AD1">
              <w:rPr>
                <w:spacing w:val="-5"/>
                <w:sz w:val="24"/>
                <w:szCs w:val="24"/>
              </w:rPr>
              <w:t xml:space="preserve"> </w:t>
            </w:r>
            <w:r w:rsidRPr="00730AD1">
              <w:rPr>
                <w:sz w:val="24"/>
                <w:szCs w:val="24"/>
              </w:rPr>
              <w:t>о</w:t>
            </w:r>
            <w:r w:rsidRPr="00730AD1">
              <w:rPr>
                <w:spacing w:val="-4"/>
                <w:sz w:val="24"/>
                <w:szCs w:val="24"/>
              </w:rPr>
              <w:t xml:space="preserve"> </w:t>
            </w:r>
            <w:r w:rsidRPr="00730AD1">
              <w:rPr>
                <w:sz w:val="24"/>
                <w:szCs w:val="24"/>
              </w:rPr>
              <w:t>сложном</w:t>
            </w:r>
            <w:r w:rsidRPr="00730AD1">
              <w:rPr>
                <w:spacing w:val="-2"/>
                <w:sz w:val="24"/>
                <w:szCs w:val="24"/>
              </w:rPr>
              <w:t xml:space="preserve"> </w:t>
            </w:r>
            <w:r w:rsidRPr="00730AD1">
              <w:rPr>
                <w:sz w:val="24"/>
                <w:szCs w:val="24"/>
              </w:rPr>
              <w:t>предложении</w:t>
            </w:r>
            <w:r w:rsidRPr="00730AD1">
              <w:rPr>
                <w:spacing w:val="-5"/>
                <w:sz w:val="24"/>
                <w:szCs w:val="24"/>
              </w:rPr>
              <w:t xml:space="preserve"> </w:t>
            </w:r>
            <w:r w:rsidRPr="00730AD1">
              <w:rPr>
                <w:sz w:val="24"/>
                <w:szCs w:val="24"/>
              </w:rPr>
              <w:t>(повторение).</w:t>
            </w:r>
            <w:r w:rsidRPr="00730AD1">
              <w:rPr>
                <w:spacing w:val="-47"/>
                <w:sz w:val="24"/>
                <w:szCs w:val="24"/>
              </w:rPr>
              <w:t xml:space="preserve"> </w:t>
            </w:r>
            <w:r w:rsidRPr="00730AD1">
              <w:rPr>
                <w:sz w:val="24"/>
                <w:szCs w:val="24"/>
              </w:rPr>
              <w:t>Классификация</w:t>
            </w:r>
            <w:r w:rsidRPr="00730AD1">
              <w:rPr>
                <w:spacing w:val="-3"/>
                <w:sz w:val="24"/>
                <w:szCs w:val="24"/>
              </w:rPr>
              <w:t xml:space="preserve"> </w:t>
            </w:r>
            <w:r w:rsidRPr="00730AD1">
              <w:rPr>
                <w:sz w:val="24"/>
                <w:szCs w:val="24"/>
              </w:rPr>
              <w:t>сложных</w:t>
            </w:r>
            <w:r w:rsidRPr="00730AD1">
              <w:rPr>
                <w:spacing w:val="1"/>
                <w:sz w:val="24"/>
                <w:szCs w:val="24"/>
              </w:rPr>
              <w:t xml:space="preserve"> </w:t>
            </w:r>
            <w:r w:rsidRPr="00730AD1">
              <w:rPr>
                <w:sz w:val="24"/>
                <w:szCs w:val="24"/>
              </w:rPr>
              <w:t>предложений.</w:t>
            </w:r>
          </w:p>
          <w:p w:rsidR="00812B1F" w:rsidRPr="00730AD1" w:rsidRDefault="00812B1F" w:rsidP="00730AD1">
            <w:pPr>
              <w:pStyle w:val="TableParagraph"/>
              <w:spacing w:line="276" w:lineRule="auto"/>
              <w:ind w:left="31"/>
              <w:jc w:val="both"/>
              <w:rPr>
                <w:sz w:val="24"/>
                <w:szCs w:val="24"/>
              </w:rPr>
            </w:pPr>
            <w:r w:rsidRPr="00730AD1">
              <w:rPr>
                <w:sz w:val="24"/>
                <w:szCs w:val="24"/>
              </w:rPr>
              <w:t>Смысловое,</w:t>
            </w:r>
            <w:r w:rsidRPr="00730AD1">
              <w:rPr>
                <w:spacing w:val="-4"/>
                <w:sz w:val="24"/>
                <w:szCs w:val="24"/>
              </w:rPr>
              <w:t xml:space="preserve"> </w:t>
            </w:r>
            <w:r w:rsidRPr="00730AD1">
              <w:rPr>
                <w:sz w:val="24"/>
                <w:szCs w:val="24"/>
              </w:rPr>
              <w:t>структурное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интонационное</w:t>
            </w:r>
            <w:r w:rsidRPr="00730AD1">
              <w:rPr>
                <w:spacing w:val="-5"/>
                <w:sz w:val="24"/>
                <w:szCs w:val="24"/>
              </w:rPr>
              <w:t xml:space="preserve"> </w:t>
            </w:r>
            <w:r w:rsidRPr="00730AD1">
              <w:rPr>
                <w:sz w:val="24"/>
                <w:szCs w:val="24"/>
              </w:rPr>
              <w:t>единство</w:t>
            </w:r>
            <w:r w:rsidRPr="00730AD1">
              <w:rPr>
                <w:spacing w:val="-4"/>
                <w:sz w:val="24"/>
                <w:szCs w:val="24"/>
              </w:rPr>
              <w:t xml:space="preserve"> </w:t>
            </w:r>
            <w:r w:rsidRPr="00730AD1">
              <w:rPr>
                <w:sz w:val="24"/>
                <w:szCs w:val="24"/>
              </w:rPr>
              <w:t>частей</w:t>
            </w:r>
            <w:r w:rsidRPr="00730AD1">
              <w:rPr>
                <w:spacing w:val="-6"/>
                <w:sz w:val="24"/>
                <w:szCs w:val="24"/>
              </w:rPr>
              <w:t xml:space="preserve"> </w:t>
            </w:r>
            <w:r w:rsidRPr="00730AD1">
              <w:rPr>
                <w:sz w:val="24"/>
                <w:szCs w:val="24"/>
              </w:rPr>
              <w:t>сложного</w:t>
            </w:r>
            <w:r w:rsidRPr="00730AD1">
              <w:rPr>
                <w:spacing w:val="-4"/>
                <w:sz w:val="24"/>
                <w:szCs w:val="24"/>
              </w:rPr>
              <w:t xml:space="preserve"> </w:t>
            </w:r>
            <w:r w:rsidRPr="00730AD1">
              <w:rPr>
                <w:sz w:val="24"/>
                <w:szCs w:val="24"/>
              </w:rPr>
              <w:t>предложения.</w:t>
            </w:r>
          </w:p>
        </w:tc>
      </w:tr>
      <w:tr w:rsidR="00812B1F" w:rsidRPr="00730AD1" w:rsidTr="00812B1F">
        <w:trPr>
          <w:trHeight w:val="1881"/>
        </w:trPr>
        <w:tc>
          <w:tcPr>
            <w:tcW w:w="265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920"/>
              <w:jc w:val="both"/>
              <w:rPr>
                <w:sz w:val="24"/>
                <w:szCs w:val="24"/>
              </w:rPr>
            </w:pPr>
            <w:r w:rsidRPr="00730AD1">
              <w:rPr>
                <w:spacing w:val="-1"/>
                <w:sz w:val="24"/>
                <w:szCs w:val="24"/>
              </w:rPr>
              <w:t>Сложносочиненное</w:t>
            </w:r>
            <w:r w:rsidRPr="00730AD1">
              <w:rPr>
                <w:spacing w:val="-47"/>
                <w:sz w:val="24"/>
                <w:szCs w:val="24"/>
              </w:rPr>
              <w:t xml:space="preserve"> </w:t>
            </w:r>
            <w:r w:rsidRPr="00730AD1">
              <w:rPr>
                <w:sz w:val="24"/>
                <w:szCs w:val="24"/>
              </w:rPr>
              <w:t>предложение.</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Понятие</w:t>
            </w:r>
            <w:r w:rsidRPr="00730AD1">
              <w:rPr>
                <w:spacing w:val="-5"/>
                <w:sz w:val="24"/>
                <w:szCs w:val="24"/>
              </w:rPr>
              <w:t xml:space="preserve"> </w:t>
            </w:r>
            <w:r w:rsidRPr="00730AD1">
              <w:rPr>
                <w:sz w:val="24"/>
                <w:szCs w:val="24"/>
              </w:rPr>
              <w:t>о</w:t>
            </w:r>
            <w:r w:rsidRPr="00730AD1">
              <w:rPr>
                <w:spacing w:val="-4"/>
                <w:sz w:val="24"/>
                <w:szCs w:val="24"/>
              </w:rPr>
              <w:t xml:space="preserve"> </w:t>
            </w:r>
            <w:r w:rsidRPr="00730AD1">
              <w:rPr>
                <w:sz w:val="24"/>
                <w:szCs w:val="24"/>
              </w:rPr>
              <w:t>сложносочиненном</w:t>
            </w:r>
            <w:r w:rsidRPr="00730AD1">
              <w:rPr>
                <w:spacing w:val="-4"/>
                <w:sz w:val="24"/>
                <w:szCs w:val="24"/>
              </w:rPr>
              <w:t xml:space="preserve"> </w:t>
            </w:r>
            <w:r w:rsidRPr="00730AD1">
              <w:rPr>
                <w:sz w:val="24"/>
                <w:szCs w:val="24"/>
              </w:rPr>
              <w:t>предложении,</w:t>
            </w:r>
            <w:r w:rsidRPr="00730AD1">
              <w:rPr>
                <w:spacing w:val="-5"/>
                <w:sz w:val="24"/>
                <w:szCs w:val="24"/>
              </w:rPr>
              <w:t xml:space="preserve"> </w:t>
            </w:r>
            <w:r w:rsidRPr="00730AD1">
              <w:rPr>
                <w:sz w:val="24"/>
                <w:szCs w:val="24"/>
              </w:rPr>
              <w:t>его</w:t>
            </w:r>
            <w:r w:rsidRPr="00730AD1">
              <w:rPr>
                <w:spacing w:val="-3"/>
                <w:sz w:val="24"/>
                <w:szCs w:val="24"/>
              </w:rPr>
              <w:t xml:space="preserve"> </w:t>
            </w:r>
            <w:r w:rsidRPr="00730AD1">
              <w:rPr>
                <w:sz w:val="24"/>
                <w:szCs w:val="24"/>
              </w:rPr>
              <w:t>строении.</w:t>
            </w:r>
          </w:p>
          <w:p w:rsidR="00812B1F" w:rsidRPr="00730AD1" w:rsidRDefault="00812B1F" w:rsidP="00730AD1">
            <w:pPr>
              <w:pStyle w:val="TableParagraph"/>
              <w:spacing w:line="276" w:lineRule="auto"/>
              <w:ind w:left="31"/>
              <w:jc w:val="both"/>
              <w:rPr>
                <w:sz w:val="24"/>
                <w:szCs w:val="24"/>
              </w:rPr>
            </w:pPr>
            <w:r w:rsidRPr="00730AD1">
              <w:rPr>
                <w:sz w:val="24"/>
                <w:szCs w:val="24"/>
              </w:rPr>
              <w:t>Виды</w:t>
            </w:r>
            <w:r w:rsidRPr="00730AD1">
              <w:rPr>
                <w:spacing w:val="-7"/>
                <w:sz w:val="24"/>
                <w:szCs w:val="24"/>
              </w:rPr>
              <w:t xml:space="preserve"> </w:t>
            </w:r>
            <w:r w:rsidRPr="00730AD1">
              <w:rPr>
                <w:sz w:val="24"/>
                <w:szCs w:val="24"/>
              </w:rPr>
              <w:t>сложносочиненных</w:t>
            </w:r>
            <w:r w:rsidRPr="00730AD1">
              <w:rPr>
                <w:spacing w:val="-4"/>
                <w:sz w:val="24"/>
                <w:szCs w:val="24"/>
              </w:rPr>
              <w:t xml:space="preserve"> </w:t>
            </w:r>
            <w:r w:rsidRPr="00730AD1">
              <w:rPr>
                <w:sz w:val="24"/>
                <w:szCs w:val="24"/>
              </w:rPr>
              <w:t>предложений.</w:t>
            </w:r>
            <w:r w:rsidRPr="00730AD1">
              <w:rPr>
                <w:spacing w:val="-5"/>
                <w:sz w:val="24"/>
                <w:szCs w:val="24"/>
              </w:rPr>
              <w:t xml:space="preserve"> </w:t>
            </w:r>
            <w:r w:rsidRPr="00730AD1">
              <w:rPr>
                <w:sz w:val="24"/>
                <w:szCs w:val="24"/>
              </w:rPr>
              <w:t>Средства</w:t>
            </w:r>
            <w:r w:rsidRPr="00730AD1">
              <w:rPr>
                <w:spacing w:val="-7"/>
                <w:sz w:val="24"/>
                <w:szCs w:val="24"/>
              </w:rPr>
              <w:t xml:space="preserve"> </w:t>
            </w:r>
            <w:r w:rsidRPr="00730AD1">
              <w:rPr>
                <w:sz w:val="24"/>
                <w:szCs w:val="24"/>
              </w:rPr>
              <w:t>связи</w:t>
            </w:r>
            <w:r w:rsidRPr="00730AD1">
              <w:rPr>
                <w:spacing w:val="-4"/>
                <w:sz w:val="24"/>
                <w:szCs w:val="24"/>
              </w:rPr>
              <w:t xml:space="preserve"> </w:t>
            </w:r>
            <w:r w:rsidRPr="00730AD1">
              <w:rPr>
                <w:sz w:val="24"/>
                <w:szCs w:val="24"/>
              </w:rPr>
              <w:t>частей</w:t>
            </w:r>
            <w:r w:rsidRPr="00730AD1">
              <w:rPr>
                <w:spacing w:val="-6"/>
                <w:sz w:val="24"/>
                <w:szCs w:val="24"/>
              </w:rPr>
              <w:t xml:space="preserve"> </w:t>
            </w:r>
            <w:r w:rsidRPr="00730AD1">
              <w:rPr>
                <w:sz w:val="24"/>
                <w:szCs w:val="24"/>
              </w:rPr>
              <w:t>сложносочиненного</w:t>
            </w:r>
            <w:r w:rsidRPr="00730AD1">
              <w:rPr>
                <w:spacing w:val="-47"/>
                <w:sz w:val="24"/>
                <w:szCs w:val="24"/>
              </w:rPr>
              <w:t xml:space="preserve"> </w:t>
            </w:r>
            <w:r w:rsidRPr="00730AD1">
              <w:rPr>
                <w:sz w:val="24"/>
                <w:szCs w:val="24"/>
              </w:rPr>
              <w:t>предложения.</w:t>
            </w:r>
          </w:p>
          <w:p w:rsidR="00812B1F" w:rsidRPr="00730AD1" w:rsidRDefault="00812B1F" w:rsidP="00730AD1">
            <w:pPr>
              <w:pStyle w:val="TableParagraph"/>
              <w:spacing w:line="276" w:lineRule="auto"/>
              <w:ind w:left="31"/>
              <w:jc w:val="both"/>
              <w:rPr>
                <w:sz w:val="24"/>
                <w:szCs w:val="24"/>
              </w:rPr>
            </w:pPr>
            <w:r w:rsidRPr="00730AD1">
              <w:rPr>
                <w:sz w:val="24"/>
                <w:szCs w:val="24"/>
              </w:rPr>
              <w:t>Интонационные</w:t>
            </w:r>
            <w:r w:rsidRPr="00730AD1">
              <w:rPr>
                <w:spacing w:val="-6"/>
                <w:sz w:val="24"/>
                <w:szCs w:val="24"/>
              </w:rPr>
              <w:t xml:space="preserve"> </w:t>
            </w:r>
            <w:r w:rsidRPr="00730AD1">
              <w:rPr>
                <w:sz w:val="24"/>
                <w:szCs w:val="24"/>
              </w:rPr>
              <w:t>особенности</w:t>
            </w:r>
            <w:r w:rsidRPr="00730AD1">
              <w:rPr>
                <w:spacing w:val="-6"/>
                <w:sz w:val="24"/>
                <w:szCs w:val="24"/>
              </w:rPr>
              <w:t xml:space="preserve"> </w:t>
            </w:r>
            <w:r w:rsidRPr="00730AD1">
              <w:rPr>
                <w:sz w:val="24"/>
                <w:szCs w:val="24"/>
              </w:rPr>
              <w:t>сложносочиненных</w:t>
            </w:r>
            <w:r w:rsidRPr="00730AD1">
              <w:rPr>
                <w:spacing w:val="-5"/>
                <w:sz w:val="24"/>
                <w:szCs w:val="24"/>
              </w:rPr>
              <w:t xml:space="preserve"> </w:t>
            </w:r>
            <w:r w:rsidRPr="00730AD1">
              <w:rPr>
                <w:sz w:val="24"/>
                <w:szCs w:val="24"/>
              </w:rPr>
              <w:t>предложений</w:t>
            </w:r>
            <w:r w:rsidRPr="00730AD1">
              <w:rPr>
                <w:spacing w:val="-6"/>
                <w:sz w:val="24"/>
                <w:szCs w:val="24"/>
              </w:rPr>
              <w:t xml:space="preserve"> </w:t>
            </w:r>
            <w:r w:rsidRPr="00730AD1">
              <w:rPr>
                <w:sz w:val="24"/>
                <w:szCs w:val="24"/>
              </w:rPr>
              <w:t>с</w:t>
            </w:r>
            <w:r w:rsidRPr="00730AD1">
              <w:rPr>
                <w:spacing w:val="-5"/>
                <w:sz w:val="24"/>
                <w:szCs w:val="24"/>
              </w:rPr>
              <w:t xml:space="preserve"> </w:t>
            </w:r>
            <w:r w:rsidRPr="00730AD1">
              <w:rPr>
                <w:sz w:val="24"/>
                <w:szCs w:val="24"/>
              </w:rPr>
              <w:t>разными</w:t>
            </w:r>
            <w:r w:rsidRPr="00730AD1">
              <w:rPr>
                <w:spacing w:val="-47"/>
                <w:sz w:val="24"/>
                <w:szCs w:val="24"/>
              </w:rPr>
              <w:t xml:space="preserve"> </w:t>
            </w:r>
            <w:r w:rsidRPr="00730AD1">
              <w:rPr>
                <w:sz w:val="24"/>
                <w:szCs w:val="24"/>
              </w:rPr>
              <w:t>смысловыми</w:t>
            </w:r>
            <w:r w:rsidRPr="00730AD1">
              <w:rPr>
                <w:spacing w:val="-2"/>
                <w:sz w:val="24"/>
                <w:szCs w:val="24"/>
              </w:rPr>
              <w:t xml:space="preserve"> </w:t>
            </w:r>
            <w:r w:rsidRPr="00730AD1">
              <w:rPr>
                <w:sz w:val="24"/>
                <w:szCs w:val="24"/>
              </w:rPr>
              <w:t>отношениями</w:t>
            </w:r>
            <w:r w:rsidRPr="00730AD1">
              <w:rPr>
                <w:spacing w:val="1"/>
                <w:sz w:val="24"/>
                <w:szCs w:val="24"/>
              </w:rPr>
              <w:t xml:space="preserve"> </w:t>
            </w:r>
            <w:r w:rsidRPr="00730AD1">
              <w:rPr>
                <w:sz w:val="24"/>
                <w:szCs w:val="24"/>
              </w:rPr>
              <w:t>между</w:t>
            </w:r>
            <w:r w:rsidRPr="00730AD1">
              <w:rPr>
                <w:spacing w:val="-4"/>
                <w:sz w:val="24"/>
                <w:szCs w:val="24"/>
              </w:rPr>
              <w:t xml:space="preserve"> </w:t>
            </w:r>
            <w:r w:rsidRPr="00730AD1">
              <w:rPr>
                <w:sz w:val="24"/>
                <w:szCs w:val="24"/>
              </w:rPr>
              <w:t>частями.</w:t>
            </w:r>
          </w:p>
          <w:p w:rsidR="00812B1F" w:rsidRPr="00730AD1" w:rsidRDefault="00812B1F" w:rsidP="00730AD1">
            <w:pPr>
              <w:pStyle w:val="TableParagraph"/>
              <w:spacing w:line="276" w:lineRule="auto"/>
              <w:ind w:left="31" w:right="60"/>
              <w:jc w:val="both"/>
              <w:rPr>
                <w:sz w:val="24"/>
                <w:szCs w:val="24"/>
              </w:rPr>
            </w:pPr>
            <w:r w:rsidRPr="00730AD1">
              <w:rPr>
                <w:sz w:val="24"/>
                <w:szCs w:val="24"/>
              </w:rPr>
              <w:t>Употребление сложносочиненных предложений в речи. Грамматическая синонимия</w:t>
            </w:r>
            <w:r w:rsidRPr="00730AD1">
              <w:rPr>
                <w:spacing w:val="-47"/>
                <w:sz w:val="24"/>
                <w:szCs w:val="24"/>
              </w:rPr>
              <w:t xml:space="preserve"> </w:t>
            </w:r>
            <w:r w:rsidRPr="00730AD1">
              <w:rPr>
                <w:sz w:val="24"/>
                <w:szCs w:val="24"/>
              </w:rPr>
              <w:t>сложносочиненных предложений и простых предложений с однородными членами.</w:t>
            </w:r>
            <w:r w:rsidRPr="00730AD1">
              <w:rPr>
                <w:spacing w:val="-47"/>
                <w:sz w:val="24"/>
                <w:szCs w:val="24"/>
              </w:rPr>
              <w:t xml:space="preserve"> </w:t>
            </w:r>
            <w:r w:rsidRPr="00730AD1">
              <w:rPr>
                <w:sz w:val="24"/>
                <w:szCs w:val="24"/>
              </w:rPr>
              <w:t>Нормы</w:t>
            </w:r>
            <w:r w:rsidRPr="00730AD1">
              <w:rPr>
                <w:spacing w:val="-3"/>
                <w:sz w:val="24"/>
                <w:szCs w:val="24"/>
              </w:rPr>
              <w:t xml:space="preserve"> </w:t>
            </w:r>
            <w:r w:rsidRPr="00730AD1">
              <w:rPr>
                <w:sz w:val="24"/>
                <w:szCs w:val="24"/>
              </w:rPr>
              <w:t>построения</w:t>
            </w:r>
            <w:r w:rsidRPr="00730AD1">
              <w:rPr>
                <w:spacing w:val="-3"/>
                <w:sz w:val="24"/>
                <w:szCs w:val="24"/>
              </w:rPr>
              <w:t xml:space="preserve"> </w:t>
            </w:r>
            <w:r w:rsidRPr="00730AD1">
              <w:rPr>
                <w:sz w:val="24"/>
                <w:szCs w:val="24"/>
              </w:rPr>
              <w:t>сложносочиненного</w:t>
            </w:r>
            <w:r w:rsidRPr="00730AD1">
              <w:rPr>
                <w:spacing w:val="-1"/>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нормы</w:t>
            </w:r>
            <w:r w:rsidRPr="00730AD1">
              <w:rPr>
                <w:spacing w:val="-2"/>
                <w:sz w:val="24"/>
                <w:szCs w:val="24"/>
              </w:rPr>
              <w:t xml:space="preserve"> </w:t>
            </w:r>
            <w:r w:rsidRPr="00730AD1">
              <w:rPr>
                <w:sz w:val="24"/>
                <w:szCs w:val="24"/>
              </w:rPr>
              <w:t>постановки</w:t>
            </w:r>
            <w:r w:rsidRPr="00730AD1">
              <w:rPr>
                <w:spacing w:val="-3"/>
                <w:sz w:val="24"/>
                <w:szCs w:val="24"/>
              </w:rPr>
              <w:t xml:space="preserve"> </w:t>
            </w:r>
            <w:r w:rsidRPr="00730AD1">
              <w:rPr>
                <w:sz w:val="24"/>
                <w:szCs w:val="24"/>
              </w:rPr>
              <w:t>знаков</w:t>
            </w:r>
          </w:p>
        </w:tc>
      </w:tr>
    </w:tbl>
    <w:p w:rsidR="00812B1F" w:rsidRPr="00730AD1" w:rsidRDefault="00812B1F" w:rsidP="00730AD1">
      <w:pPr>
        <w:spacing w:line="276" w:lineRule="auto"/>
        <w:jc w:val="both"/>
        <w:sectPr w:rsidR="00812B1F"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55"/>
        <w:gridCol w:w="7343"/>
      </w:tblGrid>
      <w:tr w:rsidR="00812B1F" w:rsidRPr="00730AD1" w:rsidTr="00812B1F">
        <w:trPr>
          <w:trHeight w:val="501"/>
        </w:trPr>
        <w:tc>
          <w:tcPr>
            <w:tcW w:w="2655" w:type="dxa"/>
          </w:tcPr>
          <w:p w:rsidR="00812B1F" w:rsidRPr="00730AD1" w:rsidRDefault="00812B1F" w:rsidP="00730AD1">
            <w:pPr>
              <w:pStyle w:val="TableParagraph"/>
              <w:spacing w:line="276" w:lineRule="auto"/>
              <w:jc w:val="both"/>
              <w:rPr>
                <w:sz w:val="24"/>
                <w:szCs w:val="24"/>
              </w:rPr>
            </w:pP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препинания</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сложных</w:t>
            </w:r>
            <w:r w:rsidRPr="00730AD1">
              <w:rPr>
                <w:spacing w:val="-5"/>
                <w:sz w:val="24"/>
                <w:szCs w:val="24"/>
              </w:rPr>
              <w:t xml:space="preserve"> </w:t>
            </w:r>
            <w:r w:rsidRPr="00730AD1">
              <w:rPr>
                <w:sz w:val="24"/>
                <w:szCs w:val="24"/>
              </w:rPr>
              <w:t>предложениях</w:t>
            </w:r>
            <w:r w:rsidRPr="00730AD1">
              <w:rPr>
                <w:spacing w:val="-4"/>
                <w:sz w:val="24"/>
                <w:szCs w:val="24"/>
              </w:rPr>
              <w:t xml:space="preserve"> </w:t>
            </w:r>
            <w:r w:rsidRPr="00730AD1">
              <w:rPr>
                <w:sz w:val="24"/>
                <w:szCs w:val="24"/>
              </w:rPr>
              <w:t>(обобщение).</w:t>
            </w:r>
          </w:p>
          <w:p w:rsidR="00812B1F" w:rsidRPr="00730AD1" w:rsidRDefault="00812B1F" w:rsidP="00730AD1">
            <w:pPr>
              <w:pStyle w:val="TableParagraph"/>
              <w:spacing w:line="276" w:lineRule="auto"/>
              <w:ind w:left="31"/>
              <w:jc w:val="both"/>
              <w:rPr>
                <w:sz w:val="24"/>
                <w:szCs w:val="24"/>
              </w:rPr>
            </w:pPr>
            <w:r w:rsidRPr="00730AD1">
              <w:rPr>
                <w:sz w:val="24"/>
                <w:szCs w:val="24"/>
              </w:rPr>
              <w:t>Синтаксический</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пунктуационный</w:t>
            </w:r>
            <w:r w:rsidRPr="00730AD1">
              <w:rPr>
                <w:spacing w:val="-5"/>
                <w:sz w:val="24"/>
                <w:szCs w:val="24"/>
              </w:rPr>
              <w:t xml:space="preserve"> </w:t>
            </w:r>
            <w:r w:rsidRPr="00730AD1">
              <w:rPr>
                <w:sz w:val="24"/>
                <w:szCs w:val="24"/>
              </w:rPr>
              <w:t>анализ</w:t>
            </w:r>
            <w:r w:rsidRPr="00730AD1">
              <w:rPr>
                <w:spacing w:val="-4"/>
                <w:sz w:val="24"/>
                <w:szCs w:val="24"/>
              </w:rPr>
              <w:t xml:space="preserve"> </w:t>
            </w:r>
            <w:r w:rsidRPr="00730AD1">
              <w:rPr>
                <w:sz w:val="24"/>
                <w:szCs w:val="24"/>
              </w:rPr>
              <w:t>сложносочиненных</w:t>
            </w:r>
            <w:r w:rsidRPr="00730AD1">
              <w:rPr>
                <w:spacing w:val="-2"/>
                <w:sz w:val="24"/>
                <w:szCs w:val="24"/>
              </w:rPr>
              <w:t xml:space="preserve"> </w:t>
            </w:r>
            <w:r w:rsidRPr="00730AD1">
              <w:rPr>
                <w:sz w:val="24"/>
                <w:szCs w:val="24"/>
              </w:rPr>
              <w:t>предложений.</w:t>
            </w:r>
          </w:p>
        </w:tc>
      </w:tr>
      <w:tr w:rsidR="00812B1F" w:rsidRPr="00730AD1" w:rsidTr="00812B1F">
        <w:trPr>
          <w:trHeight w:val="5800"/>
        </w:trPr>
        <w:tc>
          <w:tcPr>
            <w:tcW w:w="265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801"/>
              <w:jc w:val="both"/>
              <w:rPr>
                <w:sz w:val="24"/>
                <w:szCs w:val="24"/>
              </w:rPr>
            </w:pPr>
            <w:r w:rsidRPr="00730AD1">
              <w:rPr>
                <w:spacing w:val="-1"/>
                <w:sz w:val="24"/>
                <w:szCs w:val="24"/>
              </w:rPr>
              <w:t>Сложноподчиненное</w:t>
            </w:r>
            <w:r w:rsidRPr="00730AD1">
              <w:rPr>
                <w:spacing w:val="-47"/>
                <w:sz w:val="24"/>
                <w:szCs w:val="24"/>
              </w:rPr>
              <w:t xml:space="preserve"> </w:t>
            </w:r>
            <w:r w:rsidRPr="00730AD1">
              <w:rPr>
                <w:sz w:val="24"/>
                <w:szCs w:val="24"/>
              </w:rPr>
              <w:t>предложение.</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Понятие</w:t>
            </w:r>
            <w:r w:rsidRPr="00730AD1">
              <w:rPr>
                <w:spacing w:val="-5"/>
                <w:sz w:val="24"/>
                <w:szCs w:val="24"/>
              </w:rPr>
              <w:t xml:space="preserve"> </w:t>
            </w:r>
            <w:r w:rsidRPr="00730AD1">
              <w:rPr>
                <w:sz w:val="24"/>
                <w:szCs w:val="24"/>
              </w:rPr>
              <w:t>о</w:t>
            </w:r>
            <w:r w:rsidRPr="00730AD1">
              <w:rPr>
                <w:spacing w:val="-3"/>
                <w:sz w:val="24"/>
                <w:szCs w:val="24"/>
              </w:rPr>
              <w:t xml:space="preserve"> </w:t>
            </w:r>
            <w:r w:rsidRPr="00730AD1">
              <w:rPr>
                <w:sz w:val="24"/>
                <w:szCs w:val="24"/>
              </w:rPr>
              <w:t>сложноподчиненном</w:t>
            </w:r>
            <w:r w:rsidRPr="00730AD1">
              <w:rPr>
                <w:spacing w:val="-3"/>
                <w:sz w:val="24"/>
                <w:szCs w:val="24"/>
              </w:rPr>
              <w:t xml:space="preserve"> </w:t>
            </w:r>
            <w:r w:rsidRPr="00730AD1">
              <w:rPr>
                <w:sz w:val="24"/>
                <w:szCs w:val="24"/>
              </w:rPr>
              <w:t>предложении.</w:t>
            </w:r>
            <w:r w:rsidRPr="00730AD1">
              <w:rPr>
                <w:spacing w:val="-4"/>
                <w:sz w:val="24"/>
                <w:szCs w:val="24"/>
              </w:rPr>
              <w:t xml:space="preserve"> </w:t>
            </w:r>
            <w:r w:rsidRPr="00730AD1">
              <w:rPr>
                <w:sz w:val="24"/>
                <w:szCs w:val="24"/>
              </w:rPr>
              <w:t>Главная</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придаточная</w:t>
            </w:r>
            <w:r w:rsidRPr="00730AD1">
              <w:rPr>
                <w:spacing w:val="-5"/>
                <w:sz w:val="24"/>
                <w:szCs w:val="24"/>
              </w:rPr>
              <w:t xml:space="preserve"> </w:t>
            </w:r>
            <w:r w:rsidRPr="00730AD1">
              <w:rPr>
                <w:sz w:val="24"/>
                <w:szCs w:val="24"/>
              </w:rPr>
              <w:t>части</w:t>
            </w:r>
            <w:r w:rsidRPr="00730AD1">
              <w:rPr>
                <w:spacing w:val="-47"/>
                <w:sz w:val="24"/>
                <w:szCs w:val="24"/>
              </w:rPr>
              <w:t xml:space="preserve"> </w:t>
            </w:r>
            <w:r w:rsidRPr="00730AD1">
              <w:rPr>
                <w:sz w:val="24"/>
                <w:szCs w:val="24"/>
              </w:rPr>
              <w:t>предложения.</w:t>
            </w:r>
          </w:p>
          <w:p w:rsidR="00812B1F" w:rsidRPr="00730AD1" w:rsidRDefault="00812B1F" w:rsidP="00730AD1">
            <w:pPr>
              <w:pStyle w:val="TableParagraph"/>
              <w:spacing w:line="276" w:lineRule="auto"/>
              <w:ind w:left="31"/>
              <w:jc w:val="both"/>
              <w:rPr>
                <w:sz w:val="24"/>
                <w:szCs w:val="24"/>
              </w:rPr>
            </w:pPr>
            <w:r w:rsidRPr="00730AD1">
              <w:rPr>
                <w:sz w:val="24"/>
                <w:szCs w:val="24"/>
              </w:rPr>
              <w:t>Союзы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союзные</w:t>
            </w:r>
            <w:r w:rsidRPr="00730AD1">
              <w:rPr>
                <w:spacing w:val="-4"/>
                <w:sz w:val="24"/>
                <w:szCs w:val="24"/>
              </w:rPr>
              <w:t xml:space="preserve"> </w:t>
            </w:r>
            <w:r w:rsidRPr="00730AD1">
              <w:rPr>
                <w:sz w:val="24"/>
                <w:szCs w:val="24"/>
              </w:rPr>
              <w:t>слова.</w:t>
            </w:r>
            <w:r w:rsidRPr="00730AD1">
              <w:rPr>
                <w:spacing w:val="-3"/>
                <w:sz w:val="24"/>
                <w:szCs w:val="24"/>
              </w:rPr>
              <w:t xml:space="preserve"> </w:t>
            </w:r>
            <w:r w:rsidRPr="00730AD1">
              <w:rPr>
                <w:sz w:val="24"/>
                <w:szCs w:val="24"/>
              </w:rPr>
              <w:t>Различия</w:t>
            </w:r>
            <w:r w:rsidRPr="00730AD1">
              <w:rPr>
                <w:spacing w:val="-4"/>
                <w:sz w:val="24"/>
                <w:szCs w:val="24"/>
              </w:rPr>
              <w:t xml:space="preserve"> </w:t>
            </w:r>
            <w:r w:rsidRPr="00730AD1">
              <w:rPr>
                <w:sz w:val="24"/>
                <w:szCs w:val="24"/>
              </w:rPr>
              <w:t>подчинительных</w:t>
            </w:r>
            <w:r w:rsidRPr="00730AD1">
              <w:rPr>
                <w:spacing w:val="-5"/>
                <w:sz w:val="24"/>
                <w:szCs w:val="24"/>
              </w:rPr>
              <w:t xml:space="preserve"> </w:t>
            </w:r>
            <w:r w:rsidRPr="00730AD1">
              <w:rPr>
                <w:sz w:val="24"/>
                <w:szCs w:val="24"/>
              </w:rPr>
              <w:t>союзов</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союзных</w:t>
            </w:r>
            <w:r w:rsidRPr="00730AD1">
              <w:rPr>
                <w:spacing w:val="-5"/>
                <w:sz w:val="24"/>
                <w:szCs w:val="24"/>
              </w:rPr>
              <w:t xml:space="preserve"> </w:t>
            </w:r>
            <w:r w:rsidRPr="00730AD1">
              <w:rPr>
                <w:sz w:val="24"/>
                <w:szCs w:val="24"/>
              </w:rPr>
              <w:t>слов.</w:t>
            </w:r>
          </w:p>
          <w:p w:rsidR="00812B1F" w:rsidRPr="00730AD1" w:rsidRDefault="00812B1F" w:rsidP="00730AD1">
            <w:pPr>
              <w:pStyle w:val="TableParagraph"/>
              <w:spacing w:line="276" w:lineRule="auto"/>
              <w:ind w:left="31"/>
              <w:jc w:val="both"/>
              <w:rPr>
                <w:sz w:val="24"/>
                <w:szCs w:val="24"/>
              </w:rPr>
            </w:pPr>
            <w:r w:rsidRPr="00730AD1">
              <w:rPr>
                <w:sz w:val="24"/>
                <w:szCs w:val="24"/>
              </w:rPr>
              <w:t>Виды</w:t>
            </w:r>
            <w:r w:rsidRPr="00730AD1">
              <w:rPr>
                <w:spacing w:val="-5"/>
                <w:sz w:val="24"/>
                <w:szCs w:val="24"/>
              </w:rPr>
              <w:t xml:space="preserve"> </w:t>
            </w:r>
            <w:r w:rsidRPr="00730AD1">
              <w:rPr>
                <w:sz w:val="24"/>
                <w:szCs w:val="24"/>
              </w:rPr>
              <w:t>сложноподчиненных</w:t>
            </w:r>
            <w:r w:rsidRPr="00730AD1">
              <w:rPr>
                <w:spacing w:val="-3"/>
                <w:sz w:val="24"/>
                <w:szCs w:val="24"/>
              </w:rPr>
              <w:t xml:space="preserve"> </w:t>
            </w:r>
            <w:r w:rsidRPr="00730AD1">
              <w:rPr>
                <w:sz w:val="24"/>
                <w:szCs w:val="24"/>
              </w:rPr>
              <w:t>предложений</w:t>
            </w:r>
            <w:r w:rsidRPr="00730AD1">
              <w:rPr>
                <w:spacing w:val="-3"/>
                <w:sz w:val="24"/>
                <w:szCs w:val="24"/>
              </w:rPr>
              <w:t xml:space="preserve"> </w:t>
            </w:r>
            <w:r w:rsidRPr="00730AD1">
              <w:rPr>
                <w:sz w:val="24"/>
                <w:szCs w:val="24"/>
              </w:rPr>
              <w:t>по</w:t>
            </w:r>
            <w:r w:rsidRPr="00730AD1">
              <w:rPr>
                <w:spacing w:val="-3"/>
                <w:sz w:val="24"/>
                <w:szCs w:val="24"/>
              </w:rPr>
              <w:t xml:space="preserve"> </w:t>
            </w:r>
            <w:r w:rsidRPr="00730AD1">
              <w:rPr>
                <w:sz w:val="24"/>
                <w:szCs w:val="24"/>
              </w:rPr>
              <w:t>характеру</w:t>
            </w:r>
            <w:r w:rsidRPr="00730AD1">
              <w:rPr>
                <w:spacing w:val="-5"/>
                <w:sz w:val="24"/>
                <w:szCs w:val="24"/>
              </w:rPr>
              <w:t xml:space="preserve"> </w:t>
            </w:r>
            <w:r w:rsidRPr="00730AD1">
              <w:rPr>
                <w:sz w:val="24"/>
                <w:szCs w:val="24"/>
              </w:rPr>
              <w:t>смысловых</w:t>
            </w:r>
            <w:r w:rsidRPr="00730AD1">
              <w:rPr>
                <w:spacing w:val="-5"/>
                <w:sz w:val="24"/>
                <w:szCs w:val="24"/>
              </w:rPr>
              <w:t xml:space="preserve"> </w:t>
            </w:r>
            <w:r w:rsidRPr="00730AD1">
              <w:rPr>
                <w:sz w:val="24"/>
                <w:szCs w:val="24"/>
              </w:rPr>
              <w:t>отношений</w:t>
            </w:r>
          </w:p>
          <w:p w:rsidR="00812B1F" w:rsidRPr="00730AD1" w:rsidRDefault="00812B1F" w:rsidP="00730AD1">
            <w:pPr>
              <w:pStyle w:val="TableParagraph"/>
              <w:spacing w:line="276" w:lineRule="auto"/>
              <w:ind w:left="31"/>
              <w:jc w:val="both"/>
              <w:rPr>
                <w:sz w:val="24"/>
                <w:szCs w:val="24"/>
              </w:rPr>
            </w:pPr>
            <w:r w:rsidRPr="00730AD1">
              <w:rPr>
                <w:sz w:val="24"/>
                <w:szCs w:val="24"/>
              </w:rPr>
              <w:t>между</w:t>
            </w:r>
            <w:r w:rsidRPr="00730AD1">
              <w:rPr>
                <w:spacing w:val="-7"/>
                <w:sz w:val="24"/>
                <w:szCs w:val="24"/>
              </w:rPr>
              <w:t xml:space="preserve"> </w:t>
            </w:r>
            <w:r w:rsidRPr="00730AD1">
              <w:rPr>
                <w:sz w:val="24"/>
                <w:szCs w:val="24"/>
              </w:rPr>
              <w:t>главной</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придаточной</w:t>
            </w:r>
            <w:r w:rsidRPr="00730AD1">
              <w:rPr>
                <w:spacing w:val="-3"/>
                <w:sz w:val="24"/>
                <w:szCs w:val="24"/>
              </w:rPr>
              <w:t xml:space="preserve"> </w:t>
            </w:r>
            <w:r w:rsidRPr="00730AD1">
              <w:rPr>
                <w:sz w:val="24"/>
                <w:szCs w:val="24"/>
              </w:rPr>
              <w:t>частями,</w:t>
            </w:r>
            <w:r w:rsidRPr="00730AD1">
              <w:rPr>
                <w:spacing w:val="-3"/>
                <w:sz w:val="24"/>
                <w:szCs w:val="24"/>
              </w:rPr>
              <w:t xml:space="preserve"> </w:t>
            </w:r>
            <w:r w:rsidRPr="00730AD1">
              <w:rPr>
                <w:sz w:val="24"/>
                <w:szCs w:val="24"/>
              </w:rPr>
              <w:t>структуре,</w:t>
            </w:r>
            <w:r w:rsidRPr="00730AD1">
              <w:rPr>
                <w:spacing w:val="-2"/>
                <w:sz w:val="24"/>
                <w:szCs w:val="24"/>
              </w:rPr>
              <w:t xml:space="preserve"> </w:t>
            </w:r>
            <w:r w:rsidRPr="00730AD1">
              <w:rPr>
                <w:sz w:val="24"/>
                <w:szCs w:val="24"/>
              </w:rPr>
              <w:t>синтаксическим</w:t>
            </w:r>
            <w:r w:rsidRPr="00730AD1">
              <w:rPr>
                <w:spacing w:val="-1"/>
                <w:sz w:val="24"/>
                <w:szCs w:val="24"/>
              </w:rPr>
              <w:t xml:space="preserve"> </w:t>
            </w:r>
            <w:r w:rsidRPr="00730AD1">
              <w:rPr>
                <w:sz w:val="24"/>
                <w:szCs w:val="24"/>
              </w:rPr>
              <w:t>средствам</w:t>
            </w:r>
            <w:r w:rsidRPr="00730AD1">
              <w:rPr>
                <w:spacing w:val="-2"/>
                <w:sz w:val="24"/>
                <w:szCs w:val="24"/>
              </w:rPr>
              <w:t xml:space="preserve"> </w:t>
            </w:r>
            <w:r w:rsidRPr="00730AD1">
              <w:rPr>
                <w:sz w:val="24"/>
                <w:szCs w:val="24"/>
              </w:rPr>
              <w:t>связи.</w:t>
            </w:r>
          </w:p>
          <w:p w:rsidR="00812B1F" w:rsidRPr="00730AD1" w:rsidRDefault="00812B1F" w:rsidP="00730AD1">
            <w:pPr>
              <w:pStyle w:val="TableParagraph"/>
              <w:spacing w:line="276" w:lineRule="auto"/>
              <w:ind w:left="31"/>
              <w:jc w:val="both"/>
              <w:rPr>
                <w:sz w:val="24"/>
                <w:szCs w:val="24"/>
              </w:rPr>
            </w:pPr>
            <w:r w:rsidRPr="00730AD1">
              <w:rPr>
                <w:sz w:val="24"/>
                <w:szCs w:val="24"/>
              </w:rPr>
              <w:t>Грамматическая</w:t>
            </w:r>
            <w:r w:rsidRPr="00730AD1">
              <w:rPr>
                <w:spacing w:val="-6"/>
                <w:sz w:val="24"/>
                <w:szCs w:val="24"/>
              </w:rPr>
              <w:t xml:space="preserve"> </w:t>
            </w:r>
            <w:r w:rsidRPr="00730AD1">
              <w:rPr>
                <w:sz w:val="24"/>
                <w:szCs w:val="24"/>
              </w:rPr>
              <w:t>синонимия</w:t>
            </w:r>
            <w:r w:rsidRPr="00730AD1">
              <w:rPr>
                <w:spacing w:val="-6"/>
                <w:sz w:val="24"/>
                <w:szCs w:val="24"/>
              </w:rPr>
              <w:t xml:space="preserve"> </w:t>
            </w:r>
            <w:r w:rsidRPr="00730AD1">
              <w:rPr>
                <w:sz w:val="24"/>
                <w:szCs w:val="24"/>
              </w:rPr>
              <w:t>сложноподчиненных</w:t>
            </w:r>
            <w:r w:rsidRPr="00730AD1">
              <w:rPr>
                <w:spacing w:val="-5"/>
                <w:sz w:val="24"/>
                <w:szCs w:val="24"/>
              </w:rPr>
              <w:t xml:space="preserve"> </w:t>
            </w:r>
            <w:r w:rsidRPr="00730AD1">
              <w:rPr>
                <w:sz w:val="24"/>
                <w:szCs w:val="24"/>
              </w:rPr>
              <w:t>предложений</w:t>
            </w:r>
            <w:r w:rsidRPr="00730AD1">
              <w:rPr>
                <w:spacing w:val="-4"/>
                <w:sz w:val="24"/>
                <w:szCs w:val="24"/>
              </w:rPr>
              <w:t xml:space="preserve"> </w:t>
            </w:r>
            <w:r w:rsidRPr="00730AD1">
              <w:rPr>
                <w:sz w:val="24"/>
                <w:szCs w:val="24"/>
              </w:rPr>
              <w:t>и</w:t>
            </w:r>
            <w:r w:rsidRPr="00730AD1">
              <w:rPr>
                <w:spacing w:val="-6"/>
                <w:sz w:val="24"/>
                <w:szCs w:val="24"/>
              </w:rPr>
              <w:t xml:space="preserve"> </w:t>
            </w:r>
            <w:r w:rsidRPr="00730AD1">
              <w:rPr>
                <w:sz w:val="24"/>
                <w:szCs w:val="24"/>
              </w:rPr>
              <w:t>простых</w:t>
            </w:r>
            <w:r w:rsidRPr="00730AD1">
              <w:rPr>
                <w:spacing w:val="-47"/>
                <w:sz w:val="24"/>
                <w:szCs w:val="24"/>
              </w:rPr>
              <w:t xml:space="preserve"> </w:t>
            </w:r>
            <w:r w:rsidRPr="00730AD1">
              <w:rPr>
                <w:sz w:val="24"/>
                <w:szCs w:val="24"/>
              </w:rPr>
              <w:t>предложений</w:t>
            </w:r>
            <w:r w:rsidRPr="00730AD1">
              <w:rPr>
                <w:spacing w:val="-2"/>
                <w:sz w:val="24"/>
                <w:szCs w:val="24"/>
              </w:rPr>
              <w:t xml:space="preserve"> </w:t>
            </w:r>
            <w:r w:rsidRPr="00730AD1">
              <w:rPr>
                <w:sz w:val="24"/>
                <w:szCs w:val="24"/>
              </w:rPr>
              <w:t>с обособленными</w:t>
            </w:r>
            <w:r w:rsidRPr="00730AD1">
              <w:rPr>
                <w:spacing w:val="-1"/>
                <w:sz w:val="24"/>
                <w:szCs w:val="24"/>
              </w:rPr>
              <w:t xml:space="preserve"> </w:t>
            </w:r>
            <w:r w:rsidRPr="00730AD1">
              <w:rPr>
                <w:sz w:val="24"/>
                <w:szCs w:val="24"/>
              </w:rPr>
              <w:t>членами.</w:t>
            </w:r>
          </w:p>
          <w:p w:rsidR="00812B1F" w:rsidRPr="00730AD1" w:rsidRDefault="00812B1F" w:rsidP="00730AD1">
            <w:pPr>
              <w:pStyle w:val="TableParagraph"/>
              <w:spacing w:line="276" w:lineRule="auto"/>
              <w:ind w:left="31"/>
              <w:jc w:val="both"/>
              <w:rPr>
                <w:sz w:val="24"/>
                <w:szCs w:val="24"/>
              </w:rPr>
            </w:pPr>
            <w:r w:rsidRPr="00730AD1">
              <w:rPr>
                <w:sz w:val="24"/>
                <w:szCs w:val="24"/>
              </w:rPr>
              <w:t>Сложноподчиненные предложения с придаточными определительными.</w:t>
            </w:r>
            <w:r w:rsidRPr="00730AD1">
              <w:rPr>
                <w:spacing w:val="1"/>
                <w:sz w:val="24"/>
                <w:szCs w:val="24"/>
              </w:rPr>
              <w:t xml:space="preserve"> </w:t>
            </w:r>
            <w:r w:rsidRPr="00730AD1">
              <w:rPr>
                <w:sz w:val="24"/>
                <w:szCs w:val="24"/>
              </w:rPr>
              <w:t>Сложноподчиненные предложения с придаточными изъяснительными.</w:t>
            </w:r>
            <w:r w:rsidRPr="00730AD1">
              <w:rPr>
                <w:spacing w:val="1"/>
                <w:sz w:val="24"/>
                <w:szCs w:val="24"/>
              </w:rPr>
              <w:t xml:space="preserve"> </w:t>
            </w:r>
            <w:r w:rsidRPr="00730AD1">
              <w:rPr>
                <w:sz w:val="24"/>
                <w:szCs w:val="24"/>
              </w:rPr>
              <w:t>Сложноподчиненные</w:t>
            </w:r>
            <w:r w:rsidRPr="00730AD1">
              <w:rPr>
                <w:spacing w:val="-6"/>
                <w:sz w:val="24"/>
                <w:szCs w:val="24"/>
              </w:rPr>
              <w:t xml:space="preserve"> </w:t>
            </w:r>
            <w:r w:rsidRPr="00730AD1">
              <w:rPr>
                <w:sz w:val="24"/>
                <w:szCs w:val="24"/>
              </w:rPr>
              <w:t>предложения</w:t>
            </w:r>
            <w:r w:rsidRPr="00730AD1">
              <w:rPr>
                <w:spacing w:val="-7"/>
                <w:sz w:val="24"/>
                <w:szCs w:val="24"/>
              </w:rPr>
              <w:t xml:space="preserve"> </w:t>
            </w:r>
            <w:r w:rsidRPr="00730AD1">
              <w:rPr>
                <w:sz w:val="24"/>
                <w:szCs w:val="24"/>
              </w:rPr>
              <w:t>с</w:t>
            </w:r>
            <w:r w:rsidRPr="00730AD1">
              <w:rPr>
                <w:spacing w:val="-6"/>
                <w:sz w:val="24"/>
                <w:szCs w:val="24"/>
              </w:rPr>
              <w:t xml:space="preserve"> </w:t>
            </w:r>
            <w:r w:rsidRPr="00730AD1">
              <w:rPr>
                <w:sz w:val="24"/>
                <w:szCs w:val="24"/>
              </w:rPr>
              <w:t>придаточными</w:t>
            </w:r>
            <w:r w:rsidRPr="00730AD1">
              <w:rPr>
                <w:spacing w:val="-6"/>
                <w:sz w:val="24"/>
                <w:szCs w:val="24"/>
              </w:rPr>
              <w:t xml:space="preserve"> </w:t>
            </w:r>
            <w:r w:rsidRPr="00730AD1">
              <w:rPr>
                <w:sz w:val="24"/>
                <w:szCs w:val="24"/>
              </w:rPr>
              <w:t>обстоятельственными.</w:t>
            </w:r>
            <w:r w:rsidRPr="00730AD1">
              <w:rPr>
                <w:spacing w:val="-47"/>
                <w:sz w:val="24"/>
                <w:szCs w:val="24"/>
              </w:rPr>
              <w:t xml:space="preserve"> </w:t>
            </w:r>
            <w:r w:rsidRPr="00730AD1">
              <w:rPr>
                <w:sz w:val="24"/>
                <w:szCs w:val="24"/>
              </w:rPr>
              <w:t>Сложноподчиненные</w:t>
            </w:r>
            <w:r w:rsidRPr="00730AD1">
              <w:rPr>
                <w:spacing w:val="-2"/>
                <w:sz w:val="24"/>
                <w:szCs w:val="24"/>
              </w:rPr>
              <w:t xml:space="preserve"> </w:t>
            </w:r>
            <w:r w:rsidRPr="00730AD1">
              <w:rPr>
                <w:sz w:val="24"/>
                <w:szCs w:val="24"/>
              </w:rPr>
              <w:t>предложения</w:t>
            </w:r>
            <w:r w:rsidRPr="00730AD1">
              <w:rPr>
                <w:spacing w:val="-2"/>
                <w:sz w:val="24"/>
                <w:szCs w:val="24"/>
              </w:rPr>
              <w:t xml:space="preserve"> </w:t>
            </w:r>
            <w:r w:rsidRPr="00730AD1">
              <w:rPr>
                <w:sz w:val="24"/>
                <w:szCs w:val="24"/>
              </w:rPr>
              <w:t>с</w:t>
            </w:r>
            <w:r w:rsidRPr="00730AD1">
              <w:rPr>
                <w:spacing w:val="-2"/>
                <w:sz w:val="24"/>
                <w:szCs w:val="24"/>
              </w:rPr>
              <w:t xml:space="preserve"> </w:t>
            </w:r>
            <w:r w:rsidRPr="00730AD1">
              <w:rPr>
                <w:sz w:val="24"/>
                <w:szCs w:val="24"/>
              </w:rPr>
              <w:t>придаточными</w:t>
            </w:r>
            <w:r w:rsidRPr="00730AD1">
              <w:rPr>
                <w:spacing w:val="-2"/>
                <w:sz w:val="24"/>
                <w:szCs w:val="24"/>
              </w:rPr>
              <w:t xml:space="preserve"> </w:t>
            </w:r>
            <w:r w:rsidRPr="00730AD1">
              <w:rPr>
                <w:sz w:val="24"/>
                <w:szCs w:val="24"/>
              </w:rPr>
              <w:t>места,</w:t>
            </w:r>
            <w:r w:rsidRPr="00730AD1">
              <w:rPr>
                <w:spacing w:val="-1"/>
                <w:sz w:val="24"/>
                <w:szCs w:val="24"/>
              </w:rPr>
              <w:t xml:space="preserve"> </w:t>
            </w:r>
            <w:r w:rsidRPr="00730AD1">
              <w:rPr>
                <w:sz w:val="24"/>
                <w:szCs w:val="24"/>
              </w:rPr>
              <w:t>времени.</w:t>
            </w:r>
          </w:p>
          <w:p w:rsidR="00812B1F" w:rsidRPr="00730AD1" w:rsidRDefault="00812B1F" w:rsidP="00730AD1">
            <w:pPr>
              <w:pStyle w:val="TableParagraph"/>
              <w:spacing w:line="276" w:lineRule="auto"/>
              <w:ind w:left="31"/>
              <w:jc w:val="both"/>
              <w:rPr>
                <w:sz w:val="24"/>
                <w:szCs w:val="24"/>
              </w:rPr>
            </w:pPr>
            <w:r w:rsidRPr="00730AD1">
              <w:rPr>
                <w:sz w:val="24"/>
                <w:szCs w:val="24"/>
              </w:rPr>
              <w:t>Сложноподчиненные</w:t>
            </w:r>
            <w:r w:rsidRPr="00730AD1">
              <w:rPr>
                <w:spacing w:val="-4"/>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придаточными</w:t>
            </w:r>
            <w:r w:rsidRPr="00730AD1">
              <w:rPr>
                <w:spacing w:val="-4"/>
                <w:sz w:val="24"/>
                <w:szCs w:val="24"/>
              </w:rPr>
              <w:t xml:space="preserve"> </w:t>
            </w:r>
            <w:r w:rsidRPr="00730AD1">
              <w:rPr>
                <w:sz w:val="24"/>
                <w:szCs w:val="24"/>
              </w:rPr>
              <w:t>причины,</w:t>
            </w:r>
            <w:r w:rsidRPr="00730AD1">
              <w:rPr>
                <w:spacing w:val="-3"/>
                <w:sz w:val="24"/>
                <w:szCs w:val="24"/>
              </w:rPr>
              <w:t xml:space="preserve"> </w:t>
            </w:r>
            <w:r w:rsidRPr="00730AD1">
              <w:rPr>
                <w:sz w:val="24"/>
                <w:szCs w:val="24"/>
              </w:rPr>
              <w:t>цели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следствия.</w:t>
            </w:r>
            <w:r w:rsidRPr="00730AD1">
              <w:rPr>
                <w:spacing w:val="-47"/>
                <w:sz w:val="24"/>
                <w:szCs w:val="24"/>
              </w:rPr>
              <w:t xml:space="preserve"> </w:t>
            </w:r>
            <w:r w:rsidRPr="00730AD1">
              <w:rPr>
                <w:sz w:val="24"/>
                <w:szCs w:val="24"/>
              </w:rPr>
              <w:t>Сложноподчиненные</w:t>
            </w:r>
            <w:r w:rsidRPr="00730AD1">
              <w:rPr>
                <w:spacing w:val="-2"/>
                <w:sz w:val="24"/>
                <w:szCs w:val="24"/>
              </w:rPr>
              <w:t xml:space="preserve"> </w:t>
            </w:r>
            <w:r w:rsidRPr="00730AD1">
              <w:rPr>
                <w:sz w:val="24"/>
                <w:szCs w:val="24"/>
              </w:rPr>
              <w:t>предложения</w:t>
            </w:r>
            <w:r w:rsidRPr="00730AD1">
              <w:rPr>
                <w:spacing w:val="-2"/>
                <w:sz w:val="24"/>
                <w:szCs w:val="24"/>
              </w:rPr>
              <w:t xml:space="preserve"> </w:t>
            </w:r>
            <w:r w:rsidRPr="00730AD1">
              <w:rPr>
                <w:sz w:val="24"/>
                <w:szCs w:val="24"/>
              </w:rPr>
              <w:t>с</w:t>
            </w:r>
            <w:r w:rsidRPr="00730AD1">
              <w:rPr>
                <w:spacing w:val="-2"/>
                <w:sz w:val="24"/>
                <w:szCs w:val="24"/>
              </w:rPr>
              <w:t xml:space="preserve"> </w:t>
            </w:r>
            <w:r w:rsidRPr="00730AD1">
              <w:rPr>
                <w:sz w:val="24"/>
                <w:szCs w:val="24"/>
              </w:rPr>
              <w:t>придаточными условия, уступки.</w:t>
            </w:r>
          </w:p>
          <w:p w:rsidR="00812B1F" w:rsidRPr="00730AD1" w:rsidRDefault="00812B1F" w:rsidP="00730AD1">
            <w:pPr>
              <w:pStyle w:val="TableParagraph"/>
              <w:spacing w:line="276" w:lineRule="auto"/>
              <w:ind w:left="31" w:right="120"/>
              <w:jc w:val="both"/>
              <w:rPr>
                <w:sz w:val="24"/>
                <w:szCs w:val="24"/>
              </w:rPr>
            </w:pPr>
            <w:r w:rsidRPr="00730AD1">
              <w:rPr>
                <w:sz w:val="24"/>
                <w:szCs w:val="24"/>
              </w:rPr>
              <w:t>Сложноподчиненные</w:t>
            </w:r>
            <w:r w:rsidRPr="00730AD1">
              <w:rPr>
                <w:spacing w:val="-4"/>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придаточными</w:t>
            </w:r>
            <w:r w:rsidRPr="00730AD1">
              <w:rPr>
                <w:spacing w:val="-5"/>
                <w:sz w:val="24"/>
                <w:szCs w:val="24"/>
              </w:rPr>
              <w:t xml:space="preserve"> </w:t>
            </w:r>
            <w:r w:rsidRPr="00730AD1">
              <w:rPr>
                <w:sz w:val="24"/>
                <w:szCs w:val="24"/>
              </w:rPr>
              <w:t>образа</w:t>
            </w:r>
            <w:r w:rsidRPr="00730AD1">
              <w:rPr>
                <w:spacing w:val="-3"/>
                <w:sz w:val="24"/>
                <w:szCs w:val="24"/>
              </w:rPr>
              <w:t xml:space="preserve"> </w:t>
            </w:r>
            <w:r w:rsidRPr="00730AD1">
              <w:rPr>
                <w:sz w:val="24"/>
                <w:szCs w:val="24"/>
              </w:rPr>
              <w:t>действия,</w:t>
            </w:r>
            <w:r w:rsidRPr="00730AD1">
              <w:rPr>
                <w:spacing w:val="-3"/>
                <w:sz w:val="24"/>
                <w:szCs w:val="24"/>
              </w:rPr>
              <w:t xml:space="preserve"> </w:t>
            </w:r>
            <w:r w:rsidRPr="00730AD1">
              <w:rPr>
                <w:sz w:val="24"/>
                <w:szCs w:val="24"/>
              </w:rPr>
              <w:t>меры</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степени и</w:t>
            </w:r>
            <w:r w:rsidRPr="00730AD1">
              <w:rPr>
                <w:spacing w:val="-1"/>
                <w:sz w:val="24"/>
                <w:szCs w:val="24"/>
              </w:rPr>
              <w:t xml:space="preserve"> </w:t>
            </w:r>
            <w:r w:rsidRPr="00730AD1">
              <w:rPr>
                <w:sz w:val="24"/>
                <w:szCs w:val="24"/>
              </w:rPr>
              <w:t>сравнительными.</w:t>
            </w:r>
          </w:p>
          <w:p w:rsidR="00812B1F" w:rsidRPr="00730AD1" w:rsidRDefault="00812B1F" w:rsidP="00730AD1">
            <w:pPr>
              <w:pStyle w:val="TableParagraph"/>
              <w:spacing w:line="276" w:lineRule="auto"/>
              <w:ind w:left="31"/>
              <w:jc w:val="both"/>
              <w:rPr>
                <w:sz w:val="24"/>
                <w:szCs w:val="24"/>
              </w:rPr>
            </w:pPr>
            <w:r w:rsidRPr="00730AD1">
              <w:rPr>
                <w:sz w:val="24"/>
                <w:szCs w:val="24"/>
              </w:rPr>
              <w:t>Нормы</w:t>
            </w:r>
            <w:r w:rsidRPr="00730AD1">
              <w:rPr>
                <w:spacing w:val="-6"/>
                <w:sz w:val="24"/>
                <w:szCs w:val="24"/>
              </w:rPr>
              <w:t xml:space="preserve"> </w:t>
            </w:r>
            <w:r w:rsidRPr="00730AD1">
              <w:rPr>
                <w:sz w:val="24"/>
                <w:szCs w:val="24"/>
              </w:rPr>
              <w:t>построения</w:t>
            </w:r>
            <w:r w:rsidRPr="00730AD1">
              <w:rPr>
                <w:spacing w:val="-7"/>
                <w:sz w:val="24"/>
                <w:szCs w:val="24"/>
              </w:rPr>
              <w:t xml:space="preserve"> </w:t>
            </w:r>
            <w:r w:rsidRPr="00730AD1">
              <w:rPr>
                <w:sz w:val="24"/>
                <w:szCs w:val="24"/>
              </w:rPr>
              <w:t>сложноподчиненного</w:t>
            </w:r>
            <w:r w:rsidRPr="00730AD1">
              <w:rPr>
                <w:spacing w:val="-5"/>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место</w:t>
            </w:r>
            <w:r w:rsidRPr="00730AD1">
              <w:rPr>
                <w:spacing w:val="-5"/>
                <w:sz w:val="24"/>
                <w:szCs w:val="24"/>
              </w:rPr>
              <w:t xml:space="preserve"> </w:t>
            </w:r>
            <w:r w:rsidRPr="00730AD1">
              <w:rPr>
                <w:sz w:val="24"/>
                <w:szCs w:val="24"/>
              </w:rPr>
              <w:t>придаточного</w:t>
            </w:r>
            <w:r w:rsidRPr="00730AD1">
              <w:rPr>
                <w:spacing w:val="-47"/>
                <w:sz w:val="24"/>
                <w:szCs w:val="24"/>
              </w:rPr>
              <w:t xml:space="preserve"> </w:t>
            </w:r>
            <w:r w:rsidRPr="00730AD1">
              <w:rPr>
                <w:sz w:val="24"/>
                <w:szCs w:val="24"/>
              </w:rPr>
              <w:t>определительного</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сложноподчиненном</w:t>
            </w:r>
            <w:r w:rsidRPr="00730AD1">
              <w:rPr>
                <w:spacing w:val="-1"/>
                <w:sz w:val="24"/>
                <w:szCs w:val="24"/>
              </w:rPr>
              <w:t xml:space="preserve"> </w:t>
            </w:r>
            <w:r w:rsidRPr="00730AD1">
              <w:rPr>
                <w:sz w:val="24"/>
                <w:szCs w:val="24"/>
              </w:rPr>
              <w:t>предложении;</w:t>
            </w:r>
            <w:r w:rsidRPr="00730AD1">
              <w:rPr>
                <w:spacing w:val="1"/>
                <w:sz w:val="24"/>
                <w:szCs w:val="24"/>
              </w:rPr>
              <w:t xml:space="preserve"> </w:t>
            </w:r>
            <w:r w:rsidRPr="00730AD1">
              <w:rPr>
                <w:sz w:val="24"/>
                <w:szCs w:val="24"/>
              </w:rPr>
              <w:t>построение</w:t>
            </w:r>
          </w:p>
          <w:p w:rsidR="00812B1F" w:rsidRPr="00730AD1" w:rsidRDefault="00812B1F" w:rsidP="00730AD1">
            <w:pPr>
              <w:pStyle w:val="TableParagraph"/>
              <w:spacing w:line="276" w:lineRule="auto"/>
              <w:ind w:left="31"/>
              <w:jc w:val="both"/>
              <w:rPr>
                <w:sz w:val="24"/>
                <w:szCs w:val="24"/>
              </w:rPr>
            </w:pPr>
            <w:r w:rsidRPr="00730AD1">
              <w:rPr>
                <w:sz w:val="24"/>
                <w:szCs w:val="24"/>
              </w:rPr>
              <w:t>сложноподчиненного</w:t>
            </w:r>
            <w:r w:rsidRPr="00730AD1">
              <w:rPr>
                <w:spacing w:val="-4"/>
                <w:sz w:val="24"/>
                <w:szCs w:val="24"/>
              </w:rPr>
              <w:t xml:space="preserve"> </w:t>
            </w:r>
            <w:r w:rsidRPr="00730AD1">
              <w:rPr>
                <w:sz w:val="24"/>
                <w:szCs w:val="24"/>
              </w:rPr>
              <w:t>предложения</w:t>
            </w:r>
            <w:r w:rsidRPr="00730AD1">
              <w:rPr>
                <w:spacing w:val="-6"/>
                <w:sz w:val="24"/>
                <w:szCs w:val="24"/>
              </w:rPr>
              <w:t xml:space="preserve"> </w:t>
            </w:r>
            <w:r w:rsidRPr="00730AD1">
              <w:rPr>
                <w:sz w:val="24"/>
                <w:szCs w:val="24"/>
              </w:rPr>
              <w:t>с</w:t>
            </w:r>
            <w:r w:rsidRPr="00730AD1">
              <w:rPr>
                <w:spacing w:val="-5"/>
                <w:sz w:val="24"/>
                <w:szCs w:val="24"/>
              </w:rPr>
              <w:t xml:space="preserve"> </w:t>
            </w:r>
            <w:r w:rsidRPr="00730AD1">
              <w:rPr>
                <w:sz w:val="24"/>
                <w:szCs w:val="24"/>
              </w:rPr>
              <w:t>придаточным</w:t>
            </w:r>
            <w:r w:rsidRPr="00730AD1">
              <w:rPr>
                <w:spacing w:val="-4"/>
                <w:sz w:val="24"/>
                <w:szCs w:val="24"/>
              </w:rPr>
              <w:t xml:space="preserve"> </w:t>
            </w:r>
            <w:r w:rsidRPr="00730AD1">
              <w:rPr>
                <w:sz w:val="24"/>
                <w:szCs w:val="24"/>
              </w:rPr>
              <w:t>изъяснительным,</w:t>
            </w:r>
          </w:p>
          <w:p w:rsidR="00812B1F" w:rsidRPr="00730AD1" w:rsidRDefault="00812B1F" w:rsidP="00730AD1">
            <w:pPr>
              <w:pStyle w:val="TableParagraph"/>
              <w:spacing w:line="276" w:lineRule="auto"/>
              <w:ind w:left="31" w:right="1"/>
              <w:jc w:val="both"/>
              <w:rPr>
                <w:sz w:val="24"/>
                <w:szCs w:val="24"/>
              </w:rPr>
            </w:pPr>
            <w:r w:rsidRPr="00730AD1">
              <w:rPr>
                <w:sz w:val="24"/>
                <w:szCs w:val="24"/>
              </w:rPr>
              <w:t>присоединенным к главной части союзом чтобы, союзными словами "какой",</w:t>
            </w:r>
            <w:r w:rsidRPr="00730AD1">
              <w:rPr>
                <w:spacing w:val="1"/>
                <w:sz w:val="24"/>
                <w:szCs w:val="24"/>
              </w:rPr>
              <w:t xml:space="preserve"> </w:t>
            </w:r>
            <w:r w:rsidRPr="00730AD1">
              <w:rPr>
                <w:sz w:val="24"/>
                <w:szCs w:val="24"/>
              </w:rPr>
              <w:t>"который". Типичные грамматические ошибки при построении сложноподчиненных</w:t>
            </w:r>
            <w:r w:rsidRPr="00730AD1">
              <w:rPr>
                <w:spacing w:val="-47"/>
                <w:sz w:val="24"/>
                <w:szCs w:val="24"/>
              </w:rPr>
              <w:t xml:space="preserve"> </w:t>
            </w:r>
            <w:r w:rsidRPr="00730AD1">
              <w:rPr>
                <w:sz w:val="24"/>
                <w:szCs w:val="24"/>
              </w:rPr>
              <w:t>предложений.</w:t>
            </w:r>
          </w:p>
          <w:p w:rsidR="00812B1F" w:rsidRPr="00730AD1" w:rsidRDefault="00812B1F" w:rsidP="00730AD1">
            <w:pPr>
              <w:pStyle w:val="TableParagraph"/>
              <w:spacing w:line="276" w:lineRule="auto"/>
              <w:ind w:left="31"/>
              <w:jc w:val="both"/>
              <w:rPr>
                <w:sz w:val="24"/>
                <w:szCs w:val="24"/>
              </w:rPr>
            </w:pPr>
            <w:r w:rsidRPr="00730AD1">
              <w:rPr>
                <w:sz w:val="24"/>
                <w:szCs w:val="24"/>
              </w:rPr>
              <w:t>Сложноподчиненные</w:t>
            </w:r>
            <w:r w:rsidRPr="00730AD1">
              <w:rPr>
                <w:spacing w:val="-6"/>
                <w:sz w:val="24"/>
                <w:szCs w:val="24"/>
              </w:rPr>
              <w:t xml:space="preserve"> </w:t>
            </w:r>
            <w:r w:rsidRPr="00730AD1">
              <w:rPr>
                <w:sz w:val="24"/>
                <w:szCs w:val="24"/>
              </w:rPr>
              <w:t>предложения</w:t>
            </w:r>
            <w:r w:rsidRPr="00730AD1">
              <w:rPr>
                <w:spacing w:val="-7"/>
                <w:sz w:val="24"/>
                <w:szCs w:val="24"/>
              </w:rPr>
              <w:t xml:space="preserve"> </w:t>
            </w:r>
            <w:r w:rsidRPr="00730AD1">
              <w:rPr>
                <w:sz w:val="24"/>
                <w:szCs w:val="24"/>
              </w:rPr>
              <w:t>с</w:t>
            </w:r>
            <w:r w:rsidRPr="00730AD1">
              <w:rPr>
                <w:spacing w:val="-6"/>
                <w:sz w:val="24"/>
                <w:szCs w:val="24"/>
              </w:rPr>
              <w:t xml:space="preserve"> </w:t>
            </w:r>
            <w:r w:rsidRPr="00730AD1">
              <w:rPr>
                <w:sz w:val="24"/>
                <w:szCs w:val="24"/>
              </w:rPr>
              <w:t>несколькими</w:t>
            </w:r>
            <w:r w:rsidRPr="00730AD1">
              <w:rPr>
                <w:spacing w:val="-5"/>
                <w:sz w:val="24"/>
                <w:szCs w:val="24"/>
              </w:rPr>
              <w:t xml:space="preserve"> </w:t>
            </w:r>
            <w:r w:rsidRPr="00730AD1">
              <w:rPr>
                <w:sz w:val="24"/>
                <w:szCs w:val="24"/>
              </w:rPr>
              <w:t>придаточными.</w:t>
            </w:r>
            <w:r w:rsidRPr="00730AD1">
              <w:rPr>
                <w:spacing w:val="-6"/>
                <w:sz w:val="24"/>
                <w:szCs w:val="24"/>
              </w:rPr>
              <w:t xml:space="preserve"> </w:t>
            </w:r>
            <w:r w:rsidRPr="00730AD1">
              <w:rPr>
                <w:sz w:val="24"/>
                <w:szCs w:val="24"/>
              </w:rPr>
              <w:t>Однородное,</w:t>
            </w:r>
            <w:r w:rsidRPr="00730AD1">
              <w:rPr>
                <w:spacing w:val="-47"/>
                <w:sz w:val="24"/>
                <w:szCs w:val="24"/>
              </w:rPr>
              <w:t xml:space="preserve"> </w:t>
            </w:r>
            <w:r w:rsidRPr="00730AD1">
              <w:rPr>
                <w:sz w:val="24"/>
                <w:szCs w:val="24"/>
              </w:rPr>
              <w:t>неоднородное</w:t>
            </w:r>
            <w:r w:rsidRPr="00730AD1">
              <w:rPr>
                <w:spacing w:val="-2"/>
                <w:sz w:val="24"/>
                <w:szCs w:val="24"/>
              </w:rPr>
              <w:t xml:space="preserve"> </w:t>
            </w:r>
            <w:r w:rsidRPr="00730AD1">
              <w:rPr>
                <w:sz w:val="24"/>
                <w:szCs w:val="24"/>
              </w:rPr>
              <w:t>и последовательное</w:t>
            </w:r>
            <w:r w:rsidRPr="00730AD1">
              <w:rPr>
                <w:spacing w:val="-1"/>
                <w:sz w:val="24"/>
                <w:szCs w:val="24"/>
              </w:rPr>
              <w:t xml:space="preserve"> </w:t>
            </w:r>
            <w:r w:rsidRPr="00730AD1">
              <w:rPr>
                <w:sz w:val="24"/>
                <w:szCs w:val="24"/>
              </w:rPr>
              <w:t>подчинение</w:t>
            </w:r>
            <w:r w:rsidRPr="00730AD1">
              <w:rPr>
                <w:spacing w:val="-1"/>
                <w:sz w:val="24"/>
                <w:szCs w:val="24"/>
              </w:rPr>
              <w:t xml:space="preserve"> </w:t>
            </w:r>
            <w:r w:rsidRPr="00730AD1">
              <w:rPr>
                <w:sz w:val="24"/>
                <w:szCs w:val="24"/>
              </w:rPr>
              <w:t>придаточных</w:t>
            </w:r>
            <w:r w:rsidRPr="00730AD1">
              <w:rPr>
                <w:spacing w:val="-2"/>
                <w:sz w:val="24"/>
                <w:szCs w:val="24"/>
              </w:rPr>
              <w:t xml:space="preserve"> </w:t>
            </w:r>
            <w:r w:rsidRPr="00730AD1">
              <w:rPr>
                <w:sz w:val="24"/>
                <w:szCs w:val="24"/>
              </w:rPr>
              <w:t>частей.</w:t>
            </w:r>
          </w:p>
          <w:p w:rsidR="00812B1F" w:rsidRPr="00730AD1" w:rsidRDefault="00812B1F" w:rsidP="00730AD1">
            <w:pPr>
              <w:pStyle w:val="TableParagraph"/>
              <w:spacing w:line="276" w:lineRule="auto"/>
              <w:ind w:left="31"/>
              <w:jc w:val="both"/>
              <w:rPr>
                <w:sz w:val="24"/>
                <w:szCs w:val="24"/>
              </w:rPr>
            </w:pPr>
            <w:r w:rsidRPr="00730AD1">
              <w:rPr>
                <w:sz w:val="24"/>
                <w:szCs w:val="24"/>
              </w:rPr>
              <w:t>Нормы постановки знаков препинания в сложноподчиненных предложениях.</w:t>
            </w:r>
            <w:r w:rsidRPr="00730AD1">
              <w:rPr>
                <w:spacing w:val="1"/>
                <w:sz w:val="24"/>
                <w:szCs w:val="24"/>
              </w:rPr>
              <w:t xml:space="preserve"> </w:t>
            </w:r>
            <w:r w:rsidRPr="00730AD1">
              <w:rPr>
                <w:sz w:val="24"/>
                <w:szCs w:val="24"/>
              </w:rPr>
              <w:t>Синтаксический</w:t>
            </w:r>
            <w:r w:rsidRPr="00730AD1">
              <w:rPr>
                <w:spacing w:val="-7"/>
                <w:sz w:val="24"/>
                <w:szCs w:val="24"/>
              </w:rPr>
              <w:t xml:space="preserve"> </w:t>
            </w:r>
            <w:r w:rsidRPr="00730AD1">
              <w:rPr>
                <w:sz w:val="24"/>
                <w:szCs w:val="24"/>
              </w:rPr>
              <w:t>и</w:t>
            </w:r>
            <w:r w:rsidRPr="00730AD1">
              <w:rPr>
                <w:spacing w:val="-5"/>
                <w:sz w:val="24"/>
                <w:szCs w:val="24"/>
              </w:rPr>
              <w:t xml:space="preserve"> </w:t>
            </w:r>
            <w:r w:rsidRPr="00730AD1">
              <w:rPr>
                <w:sz w:val="24"/>
                <w:szCs w:val="24"/>
              </w:rPr>
              <w:t>пунктуационный</w:t>
            </w:r>
            <w:r w:rsidRPr="00730AD1">
              <w:rPr>
                <w:spacing w:val="-7"/>
                <w:sz w:val="24"/>
                <w:szCs w:val="24"/>
              </w:rPr>
              <w:t xml:space="preserve"> </w:t>
            </w:r>
            <w:r w:rsidRPr="00730AD1">
              <w:rPr>
                <w:sz w:val="24"/>
                <w:szCs w:val="24"/>
              </w:rPr>
              <w:t>анализ</w:t>
            </w:r>
            <w:r w:rsidRPr="00730AD1">
              <w:rPr>
                <w:spacing w:val="-5"/>
                <w:sz w:val="24"/>
                <w:szCs w:val="24"/>
              </w:rPr>
              <w:t xml:space="preserve"> </w:t>
            </w:r>
            <w:r w:rsidRPr="00730AD1">
              <w:rPr>
                <w:sz w:val="24"/>
                <w:szCs w:val="24"/>
              </w:rPr>
              <w:t>сложноподчиненных</w:t>
            </w:r>
            <w:r w:rsidRPr="00730AD1">
              <w:rPr>
                <w:spacing w:val="-7"/>
                <w:sz w:val="24"/>
                <w:szCs w:val="24"/>
              </w:rPr>
              <w:t xml:space="preserve"> </w:t>
            </w:r>
            <w:r w:rsidRPr="00730AD1">
              <w:rPr>
                <w:sz w:val="24"/>
                <w:szCs w:val="24"/>
              </w:rPr>
              <w:t>предложений.</w:t>
            </w:r>
          </w:p>
        </w:tc>
      </w:tr>
      <w:tr w:rsidR="00812B1F" w:rsidRPr="00730AD1" w:rsidTr="00812B1F">
        <w:trPr>
          <w:trHeight w:val="2809"/>
        </w:trPr>
        <w:tc>
          <w:tcPr>
            <w:tcW w:w="265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right="811"/>
              <w:jc w:val="both"/>
              <w:rPr>
                <w:sz w:val="24"/>
                <w:szCs w:val="24"/>
              </w:rPr>
            </w:pPr>
            <w:r w:rsidRPr="00730AD1">
              <w:rPr>
                <w:spacing w:val="-1"/>
                <w:sz w:val="24"/>
                <w:szCs w:val="24"/>
              </w:rPr>
              <w:t xml:space="preserve">Бессоюзное </w:t>
            </w:r>
            <w:r w:rsidRPr="00730AD1">
              <w:rPr>
                <w:sz w:val="24"/>
                <w:szCs w:val="24"/>
              </w:rPr>
              <w:t>сложное</w:t>
            </w:r>
            <w:r w:rsidRPr="00730AD1">
              <w:rPr>
                <w:spacing w:val="-47"/>
                <w:sz w:val="24"/>
                <w:szCs w:val="24"/>
              </w:rPr>
              <w:t xml:space="preserve"> </w:t>
            </w:r>
            <w:r w:rsidRPr="00730AD1">
              <w:rPr>
                <w:sz w:val="24"/>
                <w:szCs w:val="24"/>
              </w:rPr>
              <w:t>предложение.</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Понятие</w:t>
            </w:r>
            <w:r w:rsidRPr="00730AD1">
              <w:rPr>
                <w:spacing w:val="-5"/>
                <w:sz w:val="24"/>
                <w:szCs w:val="24"/>
              </w:rPr>
              <w:t xml:space="preserve"> </w:t>
            </w:r>
            <w:r w:rsidRPr="00730AD1">
              <w:rPr>
                <w:sz w:val="24"/>
                <w:szCs w:val="24"/>
              </w:rPr>
              <w:t>о</w:t>
            </w:r>
            <w:r w:rsidRPr="00730AD1">
              <w:rPr>
                <w:spacing w:val="-4"/>
                <w:sz w:val="24"/>
                <w:szCs w:val="24"/>
              </w:rPr>
              <w:t xml:space="preserve"> </w:t>
            </w:r>
            <w:r w:rsidRPr="00730AD1">
              <w:rPr>
                <w:sz w:val="24"/>
                <w:szCs w:val="24"/>
              </w:rPr>
              <w:t>бессоюзном</w:t>
            </w:r>
            <w:r w:rsidRPr="00730AD1">
              <w:rPr>
                <w:spacing w:val="-3"/>
                <w:sz w:val="24"/>
                <w:szCs w:val="24"/>
              </w:rPr>
              <w:t xml:space="preserve"> </w:t>
            </w:r>
            <w:r w:rsidRPr="00730AD1">
              <w:rPr>
                <w:sz w:val="24"/>
                <w:szCs w:val="24"/>
              </w:rPr>
              <w:t>сложном</w:t>
            </w:r>
            <w:r w:rsidRPr="00730AD1">
              <w:rPr>
                <w:spacing w:val="-4"/>
                <w:sz w:val="24"/>
                <w:szCs w:val="24"/>
              </w:rPr>
              <w:t xml:space="preserve"> </w:t>
            </w:r>
            <w:r w:rsidRPr="00730AD1">
              <w:rPr>
                <w:sz w:val="24"/>
                <w:szCs w:val="24"/>
              </w:rPr>
              <w:t>предложении.</w:t>
            </w:r>
          </w:p>
          <w:p w:rsidR="00812B1F" w:rsidRPr="00730AD1" w:rsidRDefault="00812B1F" w:rsidP="00730AD1">
            <w:pPr>
              <w:pStyle w:val="TableParagraph"/>
              <w:spacing w:line="276" w:lineRule="auto"/>
              <w:ind w:left="31"/>
              <w:jc w:val="both"/>
              <w:rPr>
                <w:sz w:val="24"/>
                <w:szCs w:val="24"/>
              </w:rPr>
            </w:pPr>
            <w:r w:rsidRPr="00730AD1">
              <w:rPr>
                <w:sz w:val="24"/>
                <w:szCs w:val="24"/>
              </w:rPr>
              <w:t>Смысловые</w:t>
            </w:r>
            <w:r w:rsidRPr="00730AD1">
              <w:rPr>
                <w:spacing w:val="-4"/>
                <w:sz w:val="24"/>
                <w:szCs w:val="24"/>
              </w:rPr>
              <w:t xml:space="preserve"> </w:t>
            </w:r>
            <w:r w:rsidRPr="00730AD1">
              <w:rPr>
                <w:sz w:val="24"/>
                <w:szCs w:val="24"/>
              </w:rPr>
              <w:t>отношения</w:t>
            </w:r>
            <w:r w:rsidRPr="00730AD1">
              <w:rPr>
                <w:spacing w:val="-5"/>
                <w:sz w:val="24"/>
                <w:szCs w:val="24"/>
              </w:rPr>
              <w:t xml:space="preserve"> </w:t>
            </w:r>
            <w:r w:rsidRPr="00730AD1">
              <w:rPr>
                <w:sz w:val="24"/>
                <w:szCs w:val="24"/>
              </w:rPr>
              <w:t>между</w:t>
            </w:r>
            <w:r w:rsidRPr="00730AD1">
              <w:rPr>
                <w:spacing w:val="-7"/>
                <w:sz w:val="24"/>
                <w:szCs w:val="24"/>
              </w:rPr>
              <w:t xml:space="preserve"> </w:t>
            </w:r>
            <w:r w:rsidRPr="00730AD1">
              <w:rPr>
                <w:sz w:val="24"/>
                <w:szCs w:val="24"/>
              </w:rPr>
              <w:t>частями</w:t>
            </w:r>
            <w:r w:rsidRPr="00730AD1">
              <w:rPr>
                <w:spacing w:val="-5"/>
                <w:sz w:val="24"/>
                <w:szCs w:val="24"/>
              </w:rPr>
              <w:t xml:space="preserve"> </w:t>
            </w:r>
            <w:r w:rsidRPr="00730AD1">
              <w:rPr>
                <w:sz w:val="24"/>
                <w:szCs w:val="24"/>
              </w:rPr>
              <w:t>бессоюзного</w:t>
            </w:r>
            <w:r w:rsidRPr="00730AD1">
              <w:rPr>
                <w:spacing w:val="-3"/>
                <w:sz w:val="24"/>
                <w:szCs w:val="24"/>
              </w:rPr>
              <w:t xml:space="preserve"> </w:t>
            </w:r>
            <w:r w:rsidRPr="00730AD1">
              <w:rPr>
                <w:sz w:val="24"/>
                <w:szCs w:val="24"/>
              </w:rPr>
              <w:t>сложного</w:t>
            </w:r>
            <w:r w:rsidRPr="00730AD1">
              <w:rPr>
                <w:spacing w:val="-3"/>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Виды</w:t>
            </w:r>
            <w:r w:rsidRPr="00730AD1">
              <w:rPr>
                <w:spacing w:val="-47"/>
                <w:sz w:val="24"/>
                <w:szCs w:val="24"/>
              </w:rPr>
              <w:t xml:space="preserve"> </w:t>
            </w:r>
            <w:r w:rsidRPr="00730AD1">
              <w:rPr>
                <w:sz w:val="24"/>
                <w:szCs w:val="24"/>
              </w:rPr>
              <w:t>бессоюзных</w:t>
            </w:r>
            <w:r w:rsidRPr="00730AD1">
              <w:rPr>
                <w:spacing w:val="-3"/>
                <w:sz w:val="24"/>
                <w:szCs w:val="24"/>
              </w:rPr>
              <w:t xml:space="preserve"> </w:t>
            </w:r>
            <w:r w:rsidRPr="00730AD1">
              <w:rPr>
                <w:sz w:val="24"/>
                <w:szCs w:val="24"/>
              </w:rPr>
              <w:t>сложных</w:t>
            </w:r>
            <w:r w:rsidRPr="00730AD1">
              <w:rPr>
                <w:spacing w:val="1"/>
                <w:sz w:val="24"/>
                <w:szCs w:val="24"/>
              </w:rPr>
              <w:t xml:space="preserve"> </w:t>
            </w:r>
            <w:r w:rsidRPr="00730AD1">
              <w:rPr>
                <w:sz w:val="24"/>
                <w:szCs w:val="24"/>
              </w:rPr>
              <w:t>предложений.</w:t>
            </w:r>
            <w:r w:rsidRPr="00730AD1">
              <w:rPr>
                <w:spacing w:val="-1"/>
                <w:sz w:val="24"/>
                <w:szCs w:val="24"/>
              </w:rPr>
              <w:t xml:space="preserve"> </w:t>
            </w:r>
            <w:r w:rsidRPr="00730AD1">
              <w:rPr>
                <w:sz w:val="24"/>
                <w:szCs w:val="24"/>
              </w:rPr>
              <w:t>Употребление</w:t>
            </w:r>
            <w:r w:rsidRPr="00730AD1">
              <w:rPr>
                <w:spacing w:val="-1"/>
                <w:sz w:val="24"/>
                <w:szCs w:val="24"/>
              </w:rPr>
              <w:t xml:space="preserve"> </w:t>
            </w:r>
            <w:r w:rsidRPr="00730AD1">
              <w:rPr>
                <w:sz w:val="24"/>
                <w:szCs w:val="24"/>
              </w:rPr>
              <w:t>бессоюзных</w:t>
            </w:r>
            <w:r w:rsidRPr="00730AD1">
              <w:rPr>
                <w:spacing w:val="-2"/>
                <w:sz w:val="24"/>
                <w:szCs w:val="24"/>
              </w:rPr>
              <w:t xml:space="preserve"> </w:t>
            </w:r>
            <w:r w:rsidRPr="00730AD1">
              <w:rPr>
                <w:sz w:val="24"/>
                <w:szCs w:val="24"/>
              </w:rPr>
              <w:t>сложных</w:t>
            </w:r>
          </w:p>
          <w:p w:rsidR="00812B1F" w:rsidRPr="00730AD1" w:rsidRDefault="00812B1F" w:rsidP="00730AD1">
            <w:pPr>
              <w:pStyle w:val="TableParagraph"/>
              <w:spacing w:line="276" w:lineRule="auto"/>
              <w:ind w:left="31" w:right="120"/>
              <w:jc w:val="both"/>
              <w:rPr>
                <w:sz w:val="24"/>
                <w:szCs w:val="24"/>
              </w:rPr>
            </w:pPr>
            <w:r w:rsidRPr="00730AD1">
              <w:rPr>
                <w:sz w:val="24"/>
                <w:szCs w:val="24"/>
              </w:rPr>
              <w:t>предложений</w:t>
            </w:r>
            <w:r w:rsidRPr="00730AD1">
              <w:rPr>
                <w:spacing w:val="-6"/>
                <w:sz w:val="24"/>
                <w:szCs w:val="24"/>
              </w:rPr>
              <w:t xml:space="preserve"> </w:t>
            </w:r>
            <w:r w:rsidRPr="00730AD1">
              <w:rPr>
                <w:sz w:val="24"/>
                <w:szCs w:val="24"/>
              </w:rPr>
              <w:t>в</w:t>
            </w:r>
            <w:r w:rsidRPr="00730AD1">
              <w:rPr>
                <w:spacing w:val="-6"/>
                <w:sz w:val="24"/>
                <w:szCs w:val="24"/>
              </w:rPr>
              <w:t xml:space="preserve"> </w:t>
            </w:r>
            <w:r w:rsidRPr="00730AD1">
              <w:rPr>
                <w:sz w:val="24"/>
                <w:szCs w:val="24"/>
              </w:rPr>
              <w:t>речи.</w:t>
            </w:r>
            <w:r w:rsidRPr="00730AD1">
              <w:rPr>
                <w:spacing w:val="-4"/>
                <w:sz w:val="24"/>
                <w:szCs w:val="24"/>
              </w:rPr>
              <w:t xml:space="preserve"> </w:t>
            </w:r>
            <w:r w:rsidRPr="00730AD1">
              <w:rPr>
                <w:sz w:val="24"/>
                <w:szCs w:val="24"/>
              </w:rPr>
              <w:t>Грамматическая</w:t>
            </w:r>
            <w:r w:rsidRPr="00730AD1">
              <w:rPr>
                <w:spacing w:val="-6"/>
                <w:sz w:val="24"/>
                <w:szCs w:val="24"/>
              </w:rPr>
              <w:t xml:space="preserve"> </w:t>
            </w:r>
            <w:r w:rsidRPr="00730AD1">
              <w:rPr>
                <w:sz w:val="24"/>
                <w:szCs w:val="24"/>
              </w:rPr>
              <w:t>синонимия</w:t>
            </w:r>
            <w:r w:rsidRPr="00730AD1">
              <w:rPr>
                <w:spacing w:val="-3"/>
                <w:sz w:val="24"/>
                <w:szCs w:val="24"/>
              </w:rPr>
              <w:t xml:space="preserve"> </w:t>
            </w:r>
            <w:r w:rsidRPr="00730AD1">
              <w:rPr>
                <w:sz w:val="24"/>
                <w:szCs w:val="24"/>
              </w:rPr>
              <w:t>бессоюзных</w:t>
            </w:r>
            <w:r w:rsidRPr="00730AD1">
              <w:rPr>
                <w:spacing w:val="-6"/>
                <w:sz w:val="24"/>
                <w:szCs w:val="24"/>
              </w:rPr>
              <w:t xml:space="preserve"> </w:t>
            </w:r>
            <w:r w:rsidRPr="00730AD1">
              <w:rPr>
                <w:sz w:val="24"/>
                <w:szCs w:val="24"/>
              </w:rPr>
              <w:t>сложных</w:t>
            </w:r>
            <w:r w:rsidRPr="00730AD1">
              <w:rPr>
                <w:spacing w:val="-47"/>
                <w:sz w:val="24"/>
                <w:szCs w:val="24"/>
              </w:rPr>
              <w:t xml:space="preserve"> </w:t>
            </w:r>
            <w:r w:rsidRPr="00730AD1">
              <w:rPr>
                <w:sz w:val="24"/>
                <w:szCs w:val="24"/>
              </w:rPr>
              <w:t>предложений и</w:t>
            </w:r>
            <w:r w:rsidRPr="00730AD1">
              <w:rPr>
                <w:spacing w:val="-1"/>
                <w:sz w:val="24"/>
                <w:szCs w:val="24"/>
              </w:rPr>
              <w:t xml:space="preserve"> </w:t>
            </w:r>
            <w:r w:rsidRPr="00730AD1">
              <w:rPr>
                <w:sz w:val="24"/>
                <w:szCs w:val="24"/>
              </w:rPr>
              <w:t>союзных</w:t>
            </w:r>
            <w:r w:rsidRPr="00730AD1">
              <w:rPr>
                <w:spacing w:val="-2"/>
                <w:sz w:val="24"/>
                <w:szCs w:val="24"/>
              </w:rPr>
              <w:t xml:space="preserve"> </w:t>
            </w:r>
            <w:r w:rsidRPr="00730AD1">
              <w:rPr>
                <w:sz w:val="24"/>
                <w:szCs w:val="24"/>
              </w:rPr>
              <w:t>сложных</w:t>
            </w:r>
            <w:r w:rsidRPr="00730AD1">
              <w:rPr>
                <w:spacing w:val="-1"/>
                <w:sz w:val="24"/>
                <w:szCs w:val="24"/>
              </w:rPr>
              <w:t xml:space="preserve"> </w:t>
            </w:r>
            <w:r w:rsidRPr="00730AD1">
              <w:rPr>
                <w:sz w:val="24"/>
                <w:szCs w:val="24"/>
              </w:rPr>
              <w:t>предложений.</w:t>
            </w:r>
          </w:p>
          <w:p w:rsidR="00812B1F" w:rsidRPr="00730AD1" w:rsidRDefault="00812B1F" w:rsidP="00730AD1">
            <w:pPr>
              <w:pStyle w:val="TableParagraph"/>
              <w:spacing w:line="276" w:lineRule="auto"/>
              <w:ind w:left="31"/>
              <w:jc w:val="both"/>
              <w:rPr>
                <w:sz w:val="24"/>
                <w:szCs w:val="24"/>
              </w:rPr>
            </w:pPr>
            <w:r w:rsidRPr="00730AD1">
              <w:rPr>
                <w:sz w:val="24"/>
                <w:szCs w:val="24"/>
              </w:rPr>
              <w:t>Бессоюзные</w:t>
            </w:r>
            <w:r w:rsidRPr="00730AD1">
              <w:rPr>
                <w:spacing w:val="-4"/>
                <w:sz w:val="24"/>
                <w:szCs w:val="24"/>
              </w:rPr>
              <w:t xml:space="preserve"> </w:t>
            </w:r>
            <w:r w:rsidRPr="00730AD1">
              <w:rPr>
                <w:sz w:val="24"/>
                <w:szCs w:val="24"/>
              </w:rPr>
              <w:t>сложные</w:t>
            </w:r>
            <w:r w:rsidRPr="00730AD1">
              <w:rPr>
                <w:spacing w:val="-3"/>
                <w:sz w:val="24"/>
                <w:szCs w:val="24"/>
              </w:rPr>
              <w:t xml:space="preserve"> </w:t>
            </w:r>
            <w:r w:rsidRPr="00730AD1">
              <w:rPr>
                <w:sz w:val="24"/>
                <w:szCs w:val="24"/>
              </w:rPr>
              <w:t>предложения</w:t>
            </w:r>
            <w:r w:rsidRPr="00730AD1">
              <w:rPr>
                <w:spacing w:val="-4"/>
                <w:sz w:val="24"/>
                <w:szCs w:val="24"/>
              </w:rPr>
              <w:t xml:space="preserve"> </w:t>
            </w:r>
            <w:r w:rsidRPr="00730AD1">
              <w:rPr>
                <w:sz w:val="24"/>
                <w:szCs w:val="24"/>
              </w:rPr>
              <w:t>со</w:t>
            </w:r>
            <w:r w:rsidRPr="00730AD1">
              <w:rPr>
                <w:spacing w:val="-3"/>
                <w:sz w:val="24"/>
                <w:szCs w:val="24"/>
              </w:rPr>
              <w:t xml:space="preserve"> </w:t>
            </w:r>
            <w:r w:rsidRPr="00730AD1">
              <w:rPr>
                <w:sz w:val="24"/>
                <w:szCs w:val="24"/>
              </w:rPr>
              <w:t>значением</w:t>
            </w:r>
            <w:r w:rsidRPr="00730AD1">
              <w:rPr>
                <w:spacing w:val="-2"/>
                <w:sz w:val="24"/>
                <w:szCs w:val="24"/>
              </w:rPr>
              <w:t xml:space="preserve"> </w:t>
            </w:r>
            <w:r w:rsidRPr="00730AD1">
              <w:rPr>
                <w:sz w:val="24"/>
                <w:szCs w:val="24"/>
              </w:rPr>
              <w:t>перечисления.</w:t>
            </w:r>
            <w:r w:rsidRPr="00730AD1">
              <w:rPr>
                <w:spacing w:val="-3"/>
                <w:sz w:val="24"/>
                <w:szCs w:val="24"/>
              </w:rPr>
              <w:t xml:space="preserve"> </w:t>
            </w:r>
            <w:r w:rsidRPr="00730AD1">
              <w:rPr>
                <w:sz w:val="24"/>
                <w:szCs w:val="24"/>
              </w:rPr>
              <w:t>Запятая</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точка</w:t>
            </w:r>
            <w:r w:rsidRPr="00730AD1">
              <w:rPr>
                <w:spacing w:val="-3"/>
                <w:sz w:val="24"/>
                <w:szCs w:val="24"/>
              </w:rPr>
              <w:t xml:space="preserve"> </w:t>
            </w:r>
            <w:r w:rsidRPr="00730AD1">
              <w:rPr>
                <w:sz w:val="24"/>
                <w:szCs w:val="24"/>
              </w:rPr>
              <w:t>с</w:t>
            </w:r>
            <w:r w:rsidRPr="00730AD1">
              <w:rPr>
                <w:spacing w:val="-47"/>
                <w:sz w:val="24"/>
                <w:szCs w:val="24"/>
              </w:rPr>
              <w:t xml:space="preserve"> </w:t>
            </w:r>
            <w:r w:rsidRPr="00730AD1">
              <w:rPr>
                <w:sz w:val="24"/>
                <w:szCs w:val="24"/>
              </w:rPr>
              <w:t>запятой</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бессоюзном</w:t>
            </w:r>
            <w:r w:rsidRPr="00730AD1">
              <w:rPr>
                <w:spacing w:val="1"/>
                <w:sz w:val="24"/>
                <w:szCs w:val="24"/>
              </w:rPr>
              <w:t xml:space="preserve"> </w:t>
            </w:r>
            <w:r w:rsidRPr="00730AD1">
              <w:rPr>
                <w:sz w:val="24"/>
                <w:szCs w:val="24"/>
              </w:rPr>
              <w:t>сложном предложении.</w:t>
            </w:r>
          </w:p>
          <w:p w:rsidR="00812B1F" w:rsidRPr="00730AD1" w:rsidRDefault="00812B1F" w:rsidP="00730AD1">
            <w:pPr>
              <w:pStyle w:val="TableParagraph"/>
              <w:spacing w:line="276" w:lineRule="auto"/>
              <w:ind w:left="31"/>
              <w:jc w:val="both"/>
              <w:rPr>
                <w:sz w:val="24"/>
                <w:szCs w:val="24"/>
              </w:rPr>
            </w:pPr>
            <w:r w:rsidRPr="00730AD1">
              <w:rPr>
                <w:sz w:val="24"/>
                <w:szCs w:val="24"/>
              </w:rPr>
              <w:t>Бессоюзные</w:t>
            </w:r>
            <w:r w:rsidRPr="00730AD1">
              <w:rPr>
                <w:spacing w:val="-5"/>
                <w:sz w:val="24"/>
                <w:szCs w:val="24"/>
              </w:rPr>
              <w:t xml:space="preserve"> </w:t>
            </w:r>
            <w:r w:rsidRPr="00730AD1">
              <w:rPr>
                <w:sz w:val="24"/>
                <w:szCs w:val="24"/>
              </w:rPr>
              <w:t>сложные</w:t>
            </w:r>
            <w:r w:rsidRPr="00730AD1">
              <w:rPr>
                <w:spacing w:val="-2"/>
                <w:sz w:val="24"/>
                <w:szCs w:val="24"/>
              </w:rPr>
              <w:t xml:space="preserve"> </w:t>
            </w:r>
            <w:r w:rsidRPr="00730AD1">
              <w:rPr>
                <w:sz w:val="24"/>
                <w:szCs w:val="24"/>
              </w:rPr>
              <w:t>предложения</w:t>
            </w:r>
            <w:r w:rsidRPr="00730AD1">
              <w:rPr>
                <w:spacing w:val="-5"/>
                <w:sz w:val="24"/>
                <w:szCs w:val="24"/>
              </w:rPr>
              <w:t xml:space="preserve"> </w:t>
            </w:r>
            <w:r w:rsidRPr="00730AD1">
              <w:rPr>
                <w:sz w:val="24"/>
                <w:szCs w:val="24"/>
              </w:rPr>
              <w:t>со</w:t>
            </w:r>
            <w:r w:rsidRPr="00730AD1">
              <w:rPr>
                <w:spacing w:val="-4"/>
                <w:sz w:val="24"/>
                <w:szCs w:val="24"/>
              </w:rPr>
              <w:t xml:space="preserve"> </w:t>
            </w:r>
            <w:r w:rsidRPr="00730AD1">
              <w:rPr>
                <w:sz w:val="24"/>
                <w:szCs w:val="24"/>
              </w:rPr>
              <w:t>значением</w:t>
            </w:r>
            <w:r w:rsidRPr="00730AD1">
              <w:rPr>
                <w:spacing w:val="-3"/>
                <w:sz w:val="24"/>
                <w:szCs w:val="24"/>
              </w:rPr>
              <w:t xml:space="preserve"> </w:t>
            </w:r>
            <w:r w:rsidRPr="00730AD1">
              <w:rPr>
                <w:sz w:val="24"/>
                <w:szCs w:val="24"/>
              </w:rPr>
              <w:t>причины,</w:t>
            </w:r>
            <w:r w:rsidRPr="00730AD1">
              <w:rPr>
                <w:spacing w:val="-4"/>
                <w:sz w:val="24"/>
                <w:szCs w:val="24"/>
              </w:rPr>
              <w:t xml:space="preserve"> </w:t>
            </w:r>
            <w:r w:rsidRPr="00730AD1">
              <w:rPr>
                <w:sz w:val="24"/>
                <w:szCs w:val="24"/>
              </w:rPr>
              <w:t>пояснения,</w:t>
            </w:r>
            <w:r w:rsidRPr="00730AD1">
              <w:rPr>
                <w:spacing w:val="-4"/>
                <w:sz w:val="24"/>
                <w:szCs w:val="24"/>
              </w:rPr>
              <w:t xml:space="preserve"> </w:t>
            </w:r>
            <w:r w:rsidRPr="00730AD1">
              <w:rPr>
                <w:sz w:val="24"/>
                <w:szCs w:val="24"/>
              </w:rPr>
              <w:t>дополнения.</w:t>
            </w:r>
            <w:r w:rsidRPr="00730AD1">
              <w:rPr>
                <w:spacing w:val="-47"/>
                <w:sz w:val="24"/>
                <w:szCs w:val="24"/>
              </w:rPr>
              <w:t xml:space="preserve"> </w:t>
            </w:r>
            <w:r w:rsidRPr="00730AD1">
              <w:rPr>
                <w:sz w:val="24"/>
                <w:szCs w:val="24"/>
              </w:rPr>
              <w:t>Двоеточие</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бессоюзном сложном</w:t>
            </w:r>
            <w:r w:rsidRPr="00730AD1">
              <w:rPr>
                <w:spacing w:val="1"/>
                <w:sz w:val="24"/>
                <w:szCs w:val="24"/>
              </w:rPr>
              <w:t xml:space="preserve"> </w:t>
            </w:r>
            <w:r w:rsidRPr="00730AD1">
              <w:rPr>
                <w:sz w:val="24"/>
                <w:szCs w:val="24"/>
              </w:rPr>
              <w:t>предложении.</w:t>
            </w:r>
          </w:p>
          <w:p w:rsidR="00812B1F" w:rsidRPr="00730AD1" w:rsidRDefault="00812B1F" w:rsidP="00730AD1">
            <w:pPr>
              <w:pStyle w:val="TableParagraph"/>
              <w:spacing w:line="276" w:lineRule="auto"/>
              <w:ind w:left="31"/>
              <w:jc w:val="both"/>
              <w:rPr>
                <w:sz w:val="24"/>
                <w:szCs w:val="24"/>
              </w:rPr>
            </w:pPr>
            <w:r w:rsidRPr="00730AD1">
              <w:rPr>
                <w:sz w:val="24"/>
                <w:szCs w:val="24"/>
              </w:rPr>
              <w:t>Бессоюзные</w:t>
            </w:r>
            <w:r w:rsidRPr="00730AD1">
              <w:rPr>
                <w:spacing w:val="-6"/>
                <w:sz w:val="24"/>
                <w:szCs w:val="24"/>
              </w:rPr>
              <w:t xml:space="preserve"> </w:t>
            </w:r>
            <w:r w:rsidRPr="00730AD1">
              <w:rPr>
                <w:sz w:val="24"/>
                <w:szCs w:val="24"/>
              </w:rPr>
              <w:t>сложные</w:t>
            </w:r>
            <w:r w:rsidRPr="00730AD1">
              <w:rPr>
                <w:spacing w:val="-5"/>
                <w:sz w:val="24"/>
                <w:szCs w:val="24"/>
              </w:rPr>
              <w:t xml:space="preserve"> </w:t>
            </w:r>
            <w:r w:rsidRPr="00730AD1">
              <w:rPr>
                <w:sz w:val="24"/>
                <w:szCs w:val="24"/>
              </w:rPr>
              <w:t>предложения</w:t>
            </w:r>
            <w:r w:rsidRPr="00730AD1">
              <w:rPr>
                <w:spacing w:val="-6"/>
                <w:sz w:val="24"/>
                <w:szCs w:val="24"/>
              </w:rPr>
              <w:t xml:space="preserve"> </w:t>
            </w:r>
            <w:r w:rsidRPr="00730AD1">
              <w:rPr>
                <w:sz w:val="24"/>
                <w:szCs w:val="24"/>
              </w:rPr>
              <w:t>со</w:t>
            </w:r>
            <w:r w:rsidRPr="00730AD1">
              <w:rPr>
                <w:spacing w:val="-4"/>
                <w:sz w:val="24"/>
                <w:szCs w:val="24"/>
              </w:rPr>
              <w:t xml:space="preserve"> </w:t>
            </w:r>
            <w:r w:rsidRPr="00730AD1">
              <w:rPr>
                <w:sz w:val="24"/>
                <w:szCs w:val="24"/>
              </w:rPr>
              <w:t>значением</w:t>
            </w:r>
            <w:r w:rsidRPr="00730AD1">
              <w:rPr>
                <w:spacing w:val="-4"/>
                <w:sz w:val="24"/>
                <w:szCs w:val="24"/>
              </w:rPr>
              <w:t xml:space="preserve"> </w:t>
            </w:r>
            <w:r w:rsidRPr="00730AD1">
              <w:rPr>
                <w:sz w:val="24"/>
                <w:szCs w:val="24"/>
              </w:rPr>
              <w:t>противопоставления,</w:t>
            </w:r>
            <w:r w:rsidRPr="00730AD1">
              <w:rPr>
                <w:spacing w:val="-5"/>
                <w:sz w:val="24"/>
                <w:szCs w:val="24"/>
              </w:rPr>
              <w:t xml:space="preserve"> </w:t>
            </w:r>
            <w:r w:rsidRPr="00730AD1">
              <w:rPr>
                <w:sz w:val="24"/>
                <w:szCs w:val="24"/>
              </w:rPr>
              <w:t>времени,</w:t>
            </w:r>
            <w:r w:rsidRPr="00730AD1">
              <w:rPr>
                <w:spacing w:val="-47"/>
                <w:sz w:val="24"/>
                <w:szCs w:val="24"/>
              </w:rPr>
              <w:t xml:space="preserve"> </w:t>
            </w:r>
            <w:r w:rsidRPr="00730AD1">
              <w:rPr>
                <w:sz w:val="24"/>
                <w:szCs w:val="24"/>
              </w:rPr>
              <w:t>условия и</w:t>
            </w:r>
            <w:r w:rsidRPr="00730AD1">
              <w:rPr>
                <w:spacing w:val="-3"/>
                <w:sz w:val="24"/>
                <w:szCs w:val="24"/>
              </w:rPr>
              <w:t xml:space="preserve"> </w:t>
            </w:r>
            <w:r w:rsidRPr="00730AD1">
              <w:rPr>
                <w:sz w:val="24"/>
                <w:szCs w:val="24"/>
              </w:rPr>
              <w:t>следствия,</w:t>
            </w:r>
            <w:r w:rsidRPr="00730AD1">
              <w:rPr>
                <w:spacing w:val="-2"/>
                <w:sz w:val="24"/>
                <w:szCs w:val="24"/>
              </w:rPr>
              <w:t xml:space="preserve"> </w:t>
            </w:r>
            <w:r w:rsidRPr="00730AD1">
              <w:rPr>
                <w:sz w:val="24"/>
                <w:szCs w:val="24"/>
              </w:rPr>
              <w:t>сравнения.</w:t>
            </w:r>
            <w:r w:rsidRPr="00730AD1">
              <w:rPr>
                <w:spacing w:val="-2"/>
                <w:sz w:val="24"/>
                <w:szCs w:val="24"/>
              </w:rPr>
              <w:t xml:space="preserve"> </w:t>
            </w:r>
            <w:r w:rsidRPr="00730AD1">
              <w:rPr>
                <w:sz w:val="24"/>
                <w:szCs w:val="24"/>
              </w:rPr>
              <w:t>Тире</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бессоюзном</w:t>
            </w:r>
            <w:r w:rsidRPr="00730AD1">
              <w:rPr>
                <w:spacing w:val="-1"/>
                <w:sz w:val="24"/>
                <w:szCs w:val="24"/>
              </w:rPr>
              <w:t xml:space="preserve"> </w:t>
            </w:r>
            <w:r w:rsidRPr="00730AD1">
              <w:rPr>
                <w:sz w:val="24"/>
                <w:szCs w:val="24"/>
              </w:rPr>
              <w:t>сложном</w:t>
            </w:r>
            <w:r w:rsidRPr="00730AD1">
              <w:rPr>
                <w:spacing w:val="-1"/>
                <w:sz w:val="24"/>
                <w:szCs w:val="24"/>
              </w:rPr>
              <w:t xml:space="preserve"> </w:t>
            </w:r>
            <w:r w:rsidRPr="00730AD1">
              <w:rPr>
                <w:sz w:val="24"/>
                <w:szCs w:val="24"/>
              </w:rPr>
              <w:t>предложении.</w:t>
            </w:r>
          </w:p>
          <w:p w:rsidR="00812B1F" w:rsidRPr="00730AD1" w:rsidRDefault="00812B1F" w:rsidP="00730AD1">
            <w:pPr>
              <w:pStyle w:val="TableParagraph"/>
              <w:spacing w:line="276" w:lineRule="auto"/>
              <w:ind w:left="31"/>
              <w:jc w:val="both"/>
              <w:rPr>
                <w:sz w:val="24"/>
                <w:szCs w:val="24"/>
              </w:rPr>
            </w:pPr>
            <w:r w:rsidRPr="00730AD1">
              <w:rPr>
                <w:sz w:val="24"/>
                <w:szCs w:val="24"/>
              </w:rPr>
              <w:t>Синтаксический</w:t>
            </w:r>
            <w:r w:rsidRPr="00730AD1">
              <w:rPr>
                <w:spacing w:val="-6"/>
                <w:sz w:val="24"/>
                <w:szCs w:val="24"/>
              </w:rPr>
              <w:t xml:space="preserve"> </w:t>
            </w:r>
            <w:r w:rsidRPr="00730AD1">
              <w:rPr>
                <w:sz w:val="24"/>
                <w:szCs w:val="24"/>
              </w:rPr>
              <w:t>и</w:t>
            </w:r>
            <w:r w:rsidRPr="00730AD1">
              <w:rPr>
                <w:spacing w:val="-4"/>
                <w:sz w:val="24"/>
                <w:szCs w:val="24"/>
              </w:rPr>
              <w:t xml:space="preserve"> </w:t>
            </w:r>
            <w:r w:rsidRPr="00730AD1">
              <w:rPr>
                <w:sz w:val="24"/>
                <w:szCs w:val="24"/>
              </w:rPr>
              <w:t>пунктуационный</w:t>
            </w:r>
            <w:r w:rsidRPr="00730AD1">
              <w:rPr>
                <w:spacing w:val="-6"/>
                <w:sz w:val="24"/>
                <w:szCs w:val="24"/>
              </w:rPr>
              <w:t xml:space="preserve"> </w:t>
            </w:r>
            <w:r w:rsidRPr="00730AD1">
              <w:rPr>
                <w:sz w:val="24"/>
                <w:szCs w:val="24"/>
              </w:rPr>
              <w:t>анализ</w:t>
            </w:r>
            <w:r w:rsidRPr="00730AD1">
              <w:rPr>
                <w:spacing w:val="-5"/>
                <w:sz w:val="24"/>
                <w:szCs w:val="24"/>
              </w:rPr>
              <w:t xml:space="preserve"> </w:t>
            </w:r>
            <w:r w:rsidRPr="00730AD1">
              <w:rPr>
                <w:sz w:val="24"/>
                <w:szCs w:val="24"/>
              </w:rPr>
              <w:t>бессоюзных</w:t>
            </w:r>
            <w:r w:rsidRPr="00730AD1">
              <w:rPr>
                <w:spacing w:val="-4"/>
                <w:sz w:val="24"/>
                <w:szCs w:val="24"/>
              </w:rPr>
              <w:t xml:space="preserve"> </w:t>
            </w:r>
            <w:r w:rsidRPr="00730AD1">
              <w:rPr>
                <w:sz w:val="24"/>
                <w:szCs w:val="24"/>
              </w:rPr>
              <w:t>сложных</w:t>
            </w:r>
            <w:r w:rsidRPr="00730AD1">
              <w:rPr>
                <w:spacing w:val="-4"/>
                <w:sz w:val="24"/>
                <w:szCs w:val="24"/>
              </w:rPr>
              <w:t xml:space="preserve"> </w:t>
            </w:r>
            <w:r w:rsidRPr="00730AD1">
              <w:rPr>
                <w:sz w:val="24"/>
                <w:szCs w:val="24"/>
              </w:rPr>
              <w:t>предложений.</w:t>
            </w:r>
          </w:p>
        </w:tc>
      </w:tr>
      <w:tr w:rsidR="00812B1F" w:rsidRPr="00730AD1" w:rsidTr="00812B1F">
        <w:trPr>
          <w:trHeight w:val="740"/>
        </w:trPr>
        <w:tc>
          <w:tcPr>
            <w:tcW w:w="2655" w:type="dxa"/>
          </w:tcPr>
          <w:p w:rsidR="00812B1F" w:rsidRPr="00730AD1" w:rsidRDefault="00812B1F" w:rsidP="00730AD1">
            <w:pPr>
              <w:pStyle w:val="TableParagraph"/>
              <w:spacing w:line="276" w:lineRule="auto"/>
              <w:ind w:left="27" w:right="234"/>
              <w:jc w:val="both"/>
              <w:rPr>
                <w:sz w:val="24"/>
                <w:szCs w:val="24"/>
              </w:rPr>
            </w:pPr>
            <w:r w:rsidRPr="00730AD1">
              <w:rPr>
                <w:sz w:val="24"/>
                <w:szCs w:val="24"/>
              </w:rPr>
              <w:t>Сложные предложения с</w:t>
            </w:r>
            <w:r w:rsidRPr="00730AD1">
              <w:rPr>
                <w:spacing w:val="1"/>
                <w:sz w:val="24"/>
                <w:szCs w:val="24"/>
              </w:rPr>
              <w:t xml:space="preserve"> </w:t>
            </w:r>
            <w:r w:rsidRPr="00730AD1">
              <w:rPr>
                <w:sz w:val="24"/>
                <w:szCs w:val="24"/>
              </w:rPr>
              <w:t>разными</w:t>
            </w:r>
            <w:r w:rsidRPr="00730AD1">
              <w:rPr>
                <w:spacing w:val="-5"/>
                <w:sz w:val="24"/>
                <w:szCs w:val="24"/>
              </w:rPr>
              <w:t xml:space="preserve"> </w:t>
            </w:r>
            <w:r w:rsidRPr="00730AD1">
              <w:rPr>
                <w:sz w:val="24"/>
                <w:szCs w:val="24"/>
              </w:rPr>
              <w:t>видами</w:t>
            </w:r>
            <w:r w:rsidRPr="00730AD1">
              <w:rPr>
                <w:spacing w:val="-4"/>
                <w:sz w:val="24"/>
                <w:szCs w:val="24"/>
              </w:rPr>
              <w:t xml:space="preserve"> </w:t>
            </w:r>
            <w:r w:rsidRPr="00730AD1">
              <w:rPr>
                <w:sz w:val="24"/>
                <w:szCs w:val="24"/>
              </w:rPr>
              <w:t>союзной</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бессоюзной</w:t>
            </w:r>
            <w:r w:rsidRPr="00730AD1">
              <w:rPr>
                <w:spacing w:val="-2"/>
                <w:sz w:val="24"/>
                <w:szCs w:val="24"/>
              </w:rPr>
              <w:t xml:space="preserve"> </w:t>
            </w:r>
            <w:r w:rsidRPr="00730AD1">
              <w:rPr>
                <w:sz w:val="24"/>
                <w:szCs w:val="24"/>
              </w:rPr>
              <w:t>связи.</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Типы</w:t>
            </w:r>
            <w:r w:rsidRPr="00730AD1">
              <w:rPr>
                <w:spacing w:val="-3"/>
                <w:sz w:val="24"/>
                <w:szCs w:val="24"/>
              </w:rPr>
              <w:t xml:space="preserve"> </w:t>
            </w:r>
            <w:r w:rsidRPr="00730AD1">
              <w:rPr>
                <w:sz w:val="24"/>
                <w:szCs w:val="24"/>
              </w:rPr>
              <w:t>сложных</w:t>
            </w:r>
            <w:r w:rsidRPr="00730AD1">
              <w:rPr>
                <w:spacing w:val="-3"/>
                <w:sz w:val="24"/>
                <w:szCs w:val="24"/>
              </w:rPr>
              <w:t xml:space="preserve"> </w:t>
            </w:r>
            <w:r w:rsidRPr="00730AD1">
              <w:rPr>
                <w:sz w:val="24"/>
                <w:szCs w:val="24"/>
              </w:rPr>
              <w:t>предложений</w:t>
            </w:r>
            <w:r w:rsidRPr="00730AD1">
              <w:rPr>
                <w:spacing w:val="-3"/>
                <w:sz w:val="24"/>
                <w:szCs w:val="24"/>
              </w:rPr>
              <w:t xml:space="preserve"> </w:t>
            </w:r>
            <w:r w:rsidRPr="00730AD1">
              <w:rPr>
                <w:sz w:val="24"/>
                <w:szCs w:val="24"/>
              </w:rPr>
              <w:t>с</w:t>
            </w:r>
            <w:r w:rsidRPr="00730AD1">
              <w:rPr>
                <w:spacing w:val="-2"/>
                <w:sz w:val="24"/>
                <w:szCs w:val="24"/>
              </w:rPr>
              <w:t xml:space="preserve"> </w:t>
            </w:r>
            <w:r w:rsidRPr="00730AD1">
              <w:rPr>
                <w:sz w:val="24"/>
                <w:szCs w:val="24"/>
              </w:rPr>
              <w:t>разными</w:t>
            </w:r>
            <w:r w:rsidRPr="00730AD1">
              <w:rPr>
                <w:spacing w:val="-4"/>
                <w:sz w:val="24"/>
                <w:szCs w:val="24"/>
              </w:rPr>
              <w:t xml:space="preserve"> </w:t>
            </w:r>
            <w:r w:rsidRPr="00730AD1">
              <w:rPr>
                <w:sz w:val="24"/>
                <w:szCs w:val="24"/>
              </w:rPr>
              <w:t>видами</w:t>
            </w:r>
            <w:r w:rsidRPr="00730AD1">
              <w:rPr>
                <w:spacing w:val="-3"/>
                <w:sz w:val="24"/>
                <w:szCs w:val="24"/>
              </w:rPr>
              <w:t xml:space="preserve"> </w:t>
            </w:r>
            <w:r w:rsidRPr="00730AD1">
              <w:rPr>
                <w:sz w:val="24"/>
                <w:szCs w:val="24"/>
              </w:rPr>
              <w:t>связи.</w:t>
            </w:r>
          </w:p>
          <w:p w:rsidR="00812B1F" w:rsidRPr="00730AD1" w:rsidRDefault="00812B1F" w:rsidP="00730AD1">
            <w:pPr>
              <w:pStyle w:val="TableParagraph"/>
              <w:spacing w:line="276" w:lineRule="auto"/>
              <w:ind w:left="31" w:right="626"/>
              <w:jc w:val="both"/>
              <w:rPr>
                <w:sz w:val="24"/>
                <w:szCs w:val="24"/>
              </w:rPr>
            </w:pPr>
            <w:r w:rsidRPr="00730AD1">
              <w:rPr>
                <w:sz w:val="24"/>
                <w:szCs w:val="24"/>
              </w:rPr>
              <w:t>Синтаксический и пунктуационный анализ сложных предложений с разными</w:t>
            </w:r>
            <w:r w:rsidRPr="00730AD1">
              <w:rPr>
                <w:spacing w:val="-48"/>
                <w:sz w:val="24"/>
                <w:szCs w:val="24"/>
              </w:rPr>
              <w:t xml:space="preserve"> </w:t>
            </w:r>
            <w:r w:rsidRPr="00730AD1">
              <w:rPr>
                <w:sz w:val="24"/>
                <w:szCs w:val="24"/>
              </w:rPr>
              <w:t>видами</w:t>
            </w:r>
            <w:r w:rsidRPr="00730AD1">
              <w:rPr>
                <w:spacing w:val="-2"/>
                <w:sz w:val="24"/>
                <w:szCs w:val="24"/>
              </w:rPr>
              <w:t xml:space="preserve"> </w:t>
            </w:r>
            <w:r w:rsidRPr="00730AD1">
              <w:rPr>
                <w:sz w:val="24"/>
                <w:szCs w:val="24"/>
              </w:rPr>
              <w:t>союзной</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бессоюзной</w:t>
            </w:r>
            <w:r w:rsidRPr="00730AD1">
              <w:rPr>
                <w:spacing w:val="-1"/>
                <w:sz w:val="24"/>
                <w:szCs w:val="24"/>
              </w:rPr>
              <w:t xml:space="preserve"> </w:t>
            </w:r>
            <w:r w:rsidRPr="00730AD1">
              <w:rPr>
                <w:sz w:val="24"/>
                <w:szCs w:val="24"/>
              </w:rPr>
              <w:t>связи.</w:t>
            </w:r>
          </w:p>
        </w:tc>
      </w:tr>
      <w:tr w:rsidR="00812B1F" w:rsidRPr="00730AD1" w:rsidTr="00812B1F">
        <w:trPr>
          <w:trHeight w:val="1429"/>
        </w:trPr>
        <w:tc>
          <w:tcPr>
            <w:tcW w:w="2655" w:type="dxa"/>
          </w:tcPr>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jc w:val="both"/>
              <w:rPr>
                <w:sz w:val="24"/>
                <w:szCs w:val="24"/>
              </w:rPr>
            </w:pPr>
          </w:p>
          <w:p w:rsidR="00812B1F" w:rsidRPr="00730AD1" w:rsidRDefault="00812B1F" w:rsidP="00730AD1">
            <w:pPr>
              <w:pStyle w:val="TableParagraph"/>
              <w:spacing w:line="276" w:lineRule="auto"/>
              <w:ind w:left="27"/>
              <w:jc w:val="both"/>
              <w:rPr>
                <w:sz w:val="24"/>
                <w:szCs w:val="24"/>
              </w:rPr>
            </w:pPr>
            <w:r w:rsidRPr="00730AD1">
              <w:rPr>
                <w:sz w:val="24"/>
                <w:szCs w:val="24"/>
              </w:rPr>
              <w:t>Прямая</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косвенная</w:t>
            </w:r>
            <w:r w:rsidRPr="00730AD1">
              <w:rPr>
                <w:spacing w:val="-3"/>
                <w:sz w:val="24"/>
                <w:szCs w:val="24"/>
              </w:rPr>
              <w:t xml:space="preserve"> </w:t>
            </w:r>
            <w:r w:rsidRPr="00730AD1">
              <w:rPr>
                <w:sz w:val="24"/>
                <w:szCs w:val="24"/>
              </w:rPr>
              <w:t>речь.</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Прямая</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косвенная</w:t>
            </w:r>
            <w:r w:rsidRPr="00730AD1">
              <w:rPr>
                <w:spacing w:val="-4"/>
                <w:sz w:val="24"/>
                <w:szCs w:val="24"/>
              </w:rPr>
              <w:t xml:space="preserve"> </w:t>
            </w:r>
            <w:r w:rsidRPr="00730AD1">
              <w:rPr>
                <w:sz w:val="24"/>
                <w:szCs w:val="24"/>
              </w:rPr>
              <w:t>речь.</w:t>
            </w:r>
            <w:r w:rsidRPr="00730AD1">
              <w:rPr>
                <w:spacing w:val="-2"/>
                <w:sz w:val="24"/>
                <w:szCs w:val="24"/>
              </w:rPr>
              <w:t xml:space="preserve"> </w:t>
            </w:r>
            <w:r w:rsidRPr="00730AD1">
              <w:rPr>
                <w:sz w:val="24"/>
                <w:szCs w:val="24"/>
              </w:rPr>
              <w:t>Синонимия</w:t>
            </w:r>
            <w:r w:rsidRPr="00730AD1">
              <w:rPr>
                <w:spacing w:val="-4"/>
                <w:sz w:val="24"/>
                <w:szCs w:val="24"/>
              </w:rPr>
              <w:t xml:space="preserve"> </w:t>
            </w:r>
            <w:r w:rsidRPr="00730AD1">
              <w:rPr>
                <w:sz w:val="24"/>
                <w:szCs w:val="24"/>
              </w:rPr>
              <w:t>предложений</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прямой</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косвенной</w:t>
            </w:r>
            <w:r w:rsidRPr="00730AD1">
              <w:rPr>
                <w:spacing w:val="-4"/>
                <w:sz w:val="24"/>
                <w:szCs w:val="24"/>
              </w:rPr>
              <w:t xml:space="preserve"> </w:t>
            </w:r>
            <w:r w:rsidRPr="00730AD1">
              <w:rPr>
                <w:sz w:val="24"/>
                <w:szCs w:val="24"/>
              </w:rPr>
              <w:t>речью.</w:t>
            </w:r>
            <w:r w:rsidRPr="00730AD1">
              <w:rPr>
                <w:spacing w:val="-47"/>
                <w:sz w:val="24"/>
                <w:szCs w:val="24"/>
              </w:rPr>
              <w:t xml:space="preserve"> </w:t>
            </w:r>
            <w:r w:rsidRPr="00730AD1">
              <w:rPr>
                <w:sz w:val="24"/>
                <w:szCs w:val="24"/>
              </w:rPr>
              <w:t>Цитирование. Способы</w:t>
            </w:r>
            <w:r w:rsidRPr="00730AD1">
              <w:rPr>
                <w:spacing w:val="-2"/>
                <w:sz w:val="24"/>
                <w:szCs w:val="24"/>
              </w:rPr>
              <w:t xml:space="preserve"> </w:t>
            </w:r>
            <w:r w:rsidRPr="00730AD1">
              <w:rPr>
                <w:sz w:val="24"/>
                <w:szCs w:val="24"/>
              </w:rPr>
              <w:t>включения</w:t>
            </w:r>
            <w:r w:rsidRPr="00730AD1">
              <w:rPr>
                <w:spacing w:val="-1"/>
                <w:sz w:val="24"/>
                <w:szCs w:val="24"/>
              </w:rPr>
              <w:t xml:space="preserve"> </w:t>
            </w:r>
            <w:r w:rsidRPr="00730AD1">
              <w:rPr>
                <w:sz w:val="24"/>
                <w:szCs w:val="24"/>
              </w:rPr>
              <w:t>цитат</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высказывание.</w:t>
            </w:r>
          </w:p>
          <w:p w:rsidR="00812B1F" w:rsidRPr="00730AD1" w:rsidRDefault="00812B1F" w:rsidP="00730AD1">
            <w:pPr>
              <w:pStyle w:val="TableParagraph"/>
              <w:spacing w:line="276" w:lineRule="auto"/>
              <w:ind w:left="31"/>
              <w:jc w:val="both"/>
              <w:rPr>
                <w:sz w:val="24"/>
                <w:szCs w:val="24"/>
              </w:rPr>
            </w:pPr>
            <w:r w:rsidRPr="00730AD1">
              <w:rPr>
                <w:sz w:val="24"/>
                <w:szCs w:val="24"/>
              </w:rPr>
              <w:t>Нормы</w:t>
            </w:r>
            <w:r w:rsidRPr="00730AD1">
              <w:rPr>
                <w:spacing w:val="-3"/>
                <w:sz w:val="24"/>
                <w:szCs w:val="24"/>
              </w:rPr>
              <w:t xml:space="preserve"> </w:t>
            </w:r>
            <w:r w:rsidRPr="00730AD1">
              <w:rPr>
                <w:sz w:val="24"/>
                <w:szCs w:val="24"/>
              </w:rPr>
              <w:t>построения</w:t>
            </w:r>
            <w:r w:rsidRPr="00730AD1">
              <w:rPr>
                <w:spacing w:val="-4"/>
                <w:sz w:val="24"/>
                <w:szCs w:val="24"/>
              </w:rPr>
              <w:t xml:space="preserve"> </w:t>
            </w:r>
            <w:r w:rsidRPr="00730AD1">
              <w:rPr>
                <w:sz w:val="24"/>
                <w:szCs w:val="24"/>
              </w:rPr>
              <w:t>предложений</w:t>
            </w:r>
            <w:r w:rsidRPr="00730AD1">
              <w:rPr>
                <w:spacing w:val="-4"/>
                <w:sz w:val="24"/>
                <w:szCs w:val="24"/>
              </w:rPr>
              <w:t xml:space="preserve"> </w:t>
            </w:r>
            <w:r w:rsidRPr="00730AD1">
              <w:rPr>
                <w:sz w:val="24"/>
                <w:szCs w:val="24"/>
              </w:rPr>
              <w:t>с прямой</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косвенной</w:t>
            </w:r>
            <w:r w:rsidRPr="00730AD1">
              <w:rPr>
                <w:spacing w:val="-2"/>
                <w:sz w:val="24"/>
                <w:szCs w:val="24"/>
              </w:rPr>
              <w:t xml:space="preserve"> </w:t>
            </w:r>
            <w:r w:rsidRPr="00730AD1">
              <w:rPr>
                <w:sz w:val="24"/>
                <w:szCs w:val="24"/>
              </w:rPr>
              <w:t>речью;</w:t>
            </w:r>
            <w:r w:rsidRPr="00730AD1">
              <w:rPr>
                <w:spacing w:val="-3"/>
                <w:sz w:val="24"/>
                <w:szCs w:val="24"/>
              </w:rPr>
              <w:t xml:space="preserve"> </w:t>
            </w:r>
            <w:r w:rsidRPr="00730AD1">
              <w:rPr>
                <w:sz w:val="24"/>
                <w:szCs w:val="24"/>
              </w:rPr>
              <w:t>нормы</w:t>
            </w:r>
            <w:r w:rsidRPr="00730AD1">
              <w:rPr>
                <w:spacing w:val="-2"/>
                <w:sz w:val="24"/>
                <w:szCs w:val="24"/>
              </w:rPr>
              <w:t xml:space="preserve"> </w:t>
            </w:r>
            <w:r w:rsidRPr="00730AD1">
              <w:rPr>
                <w:sz w:val="24"/>
                <w:szCs w:val="24"/>
              </w:rPr>
              <w:t>постановки</w:t>
            </w:r>
            <w:r w:rsidRPr="00730AD1">
              <w:rPr>
                <w:spacing w:val="-47"/>
                <w:sz w:val="24"/>
                <w:szCs w:val="24"/>
              </w:rPr>
              <w:t xml:space="preserve"> </w:t>
            </w:r>
            <w:r w:rsidRPr="00730AD1">
              <w:rPr>
                <w:sz w:val="24"/>
                <w:szCs w:val="24"/>
              </w:rPr>
              <w:t>знаков препинания в предложениях с косвенной речью, с прямой речью, при</w:t>
            </w:r>
            <w:r w:rsidRPr="00730AD1">
              <w:rPr>
                <w:spacing w:val="1"/>
                <w:sz w:val="24"/>
                <w:szCs w:val="24"/>
              </w:rPr>
              <w:t xml:space="preserve"> </w:t>
            </w:r>
            <w:r w:rsidRPr="00730AD1">
              <w:rPr>
                <w:sz w:val="24"/>
                <w:szCs w:val="24"/>
              </w:rPr>
              <w:t>цитировании.</w:t>
            </w:r>
          </w:p>
          <w:p w:rsidR="00812B1F" w:rsidRPr="00730AD1" w:rsidRDefault="00812B1F" w:rsidP="00730AD1">
            <w:pPr>
              <w:pStyle w:val="TableParagraph"/>
              <w:spacing w:line="276" w:lineRule="auto"/>
              <w:ind w:left="31"/>
              <w:jc w:val="both"/>
              <w:rPr>
                <w:sz w:val="24"/>
                <w:szCs w:val="24"/>
              </w:rPr>
            </w:pPr>
            <w:r w:rsidRPr="00730AD1">
              <w:rPr>
                <w:sz w:val="24"/>
                <w:szCs w:val="24"/>
              </w:rPr>
              <w:t>Применение</w:t>
            </w:r>
            <w:r w:rsidRPr="00730AD1">
              <w:rPr>
                <w:spacing w:val="-4"/>
                <w:sz w:val="24"/>
                <w:szCs w:val="24"/>
              </w:rPr>
              <w:t xml:space="preserve"> </w:t>
            </w:r>
            <w:r w:rsidRPr="00730AD1">
              <w:rPr>
                <w:sz w:val="24"/>
                <w:szCs w:val="24"/>
              </w:rPr>
              <w:t>знаний</w:t>
            </w:r>
            <w:r w:rsidRPr="00730AD1">
              <w:rPr>
                <w:spacing w:val="-3"/>
                <w:sz w:val="24"/>
                <w:szCs w:val="24"/>
              </w:rPr>
              <w:t xml:space="preserve"> </w:t>
            </w:r>
            <w:r w:rsidRPr="00730AD1">
              <w:rPr>
                <w:sz w:val="24"/>
                <w:szCs w:val="24"/>
              </w:rPr>
              <w:t>по</w:t>
            </w:r>
            <w:r w:rsidRPr="00730AD1">
              <w:rPr>
                <w:spacing w:val="-2"/>
                <w:sz w:val="24"/>
                <w:szCs w:val="24"/>
              </w:rPr>
              <w:t xml:space="preserve"> </w:t>
            </w:r>
            <w:r w:rsidRPr="00730AD1">
              <w:rPr>
                <w:sz w:val="24"/>
                <w:szCs w:val="24"/>
              </w:rPr>
              <w:t>синтаксису</w:t>
            </w:r>
            <w:r w:rsidRPr="00730AD1">
              <w:rPr>
                <w:spacing w:val="-5"/>
                <w:sz w:val="24"/>
                <w:szCs w:val="24"/>
              </w:rPr>
              <w:t xml:space="preserve"> </w:t>
            </w:r>
            <w:r w:rsidRPr="00730AD1">
              <w:rPr>
                <w:sz w:val="24"/>
                <w:szCs w:val="24"/>
              </w:rPr>
              <w:t>и</w:t>
            </w:r>
            <w:r w:rsidRPr="00730AD1">
              <w:rPr>
                <w:spacing w:val="-2"/>
                <w:sz w:val="24"/>
                <w:szCs w:val="24"/>
              </w:rPr>
              <w:t xml:space="preserve"> </w:t>
            </w:r>
            <w:r w:rsidRPr="00730AD1">
              <w:rPr>
                <w:sz w:val="24"/>
                <w:szCs w:val="24"/>
              </w:rPr>
              <w:t>пунктуации</w:t>
            </w:r>
            <w:r w:rsidRPr="00730AD1">
              <w:rPr>
                <w:spacing w:val="-5"/>
                <w:sz w:val="24"/>
                <w:szCs w:val="24"/>
              </w:rPr>
              <w:t xml:space="preserve"> </w:t>
            </w:r>
            <w:r w:rsidRPr="00730AD1">
              <w:rPr>
                <w:sz w:val="24"/>
                <w:szCs w:val="24"/>
              </w:rPr>
              <w:t>в</w:t>
            </w:r>
            <w:r w:rsidRPr="00730AD1">
              <w:rPr>
                <w:spacing w:val="-1"/>
                <w:sz w:val="24"/>
                <w:szCs w:val="24"/>
              </w:rPr>
              <w:t xml:space="preserve"> </w:t>
            </w:r>
            <w:r w:rsidRPr="00730AD1">
              <w:rPr>
                <w:sz w:val="24"/>
                <w:szCs w:val="24"/>
              </w:rPr>
              <w:t>практике</w:t>
            </w:r>
            <w:r w:rsidRPr="00730AD1">
              <w:rPr>
                <w:spacing w:val="-4"/>
                <w:sz w:val="24"/>
                <w:szCs w:val="24"/>
              </w:rPr>
              <w:t xml:space="preserve"> </w:t>
            </w:r>
            <w:r w:rsidRPr="00730AD1">
              <w:rPr>
                <w:sz w:val="24"/>
                <w:szCs w:val="24"/>
              </w:rPr>
              <w:t>правописания.</w:t>
            </w:r>
          </w:p>
        </w:tc>
      </w:tr>
      <w:tr w:rsidR="00812B1F" w:rsidRPr="00730AD1" w:rsidTr="00812B1F">
        <w:trPr>
          <w:trHeight w:val="508"/>
        </w:trPr>
        <w:tc>
          <w:tcPr>
            <w:tcW w:w="2655" w:type="dxa"/>
          </w:tcPr>
          <w:p w:rsidR="00812B1F" w:rsidRPr="00730AD1" w:rsidRDefault="00812B1F" w:rsidP="00730AD1">
            <w:pPr>
              <w:pStyle w:val="TableParagraph"/>
              <w:spacing w:line="276" w:lineRule="auto"/>
              <w:ind w:left="27" w:right="19"/>
              <w:jc w:val="both"/>
              <w:rPr>
                <w:sz w:val="24"/>
                <w:szCs w:val="24"/>
              </w:rPr>
            </w:pPr>
            <w:r w:rsidRPr="00730AD1">
              <w:rPr>
                <w:sz w:val="24"/>
                <w:szCs w:val="24"/>
              </w:rPr>
              <w:t>Повторение</w:t>
            </w:r>
            <w:r w:rsidRPr="00730AD1">
              <w:rPr>
                <w:spacing w:val="-4"/>
                <w:sz w:val="24"/>
                <w:szCs w:val="24"/>
              </w:rPr>
              <w:t xml:space="preserve"> </w:t>
            </w:r>
            <w:r w:rsidRPr="00730AD1">
              <w:rPr>
                <w:sz w:val="24"/>
                <w:szCs w:val="24"/>
              </w:rPr>
              <w:t>и</w:t>
            </w:r>
            <w:r w:rsidRPr="00730AD1">
              <w:rPr>
                <w:spacing w:val="-7"/>
                <w:sz w:val="24"/>
                <w:szCs w:val="24"/>
              </w:rPr>
              <w:t xml:space="preserve"> </w:t>
            </w:r>
            <w:r w:rsidRPr="00730AD1">
              <w:rPr>
                <w:sz w:val="24"/>
                <w:szCs w:val="24"/>
              </w:rPr>
              <w:t>систематизация</w:t>
            </w:r>
            <w:r w:rsidRPr="00730AD1">
              <w:rPr>
                <w:spacing w:val="-47"/>
                <w:sz w:val="24"/>
                <w:szCs w:val="24"/>
              </w:rPr>
              <w:t xml:space="preserve"> </w:t>
            </w:r>
            <w:r w:rsidRPr="00730AD1">
              <w:rPr>
                <w:sz w:val="24"/>
                <w:szCs w:val="24"/>
              </w:rPr>
              <w:t>изученного.</w:t>
            </w:r>
          </w:p>
        </w:tc>
        <w:tc>
          <w:tcPr>
            <w:tcW w:w="7343" w:type="dxa"/>
          </w:tcPr>
          <w:p w:rsidR="00812B1F" w:rsidRPr="00730AD1" w:rsidRDefault="00812B1F" w:rsidP="00730AD1">
            <w:pPr>
              <w:pStyle w:val="TableParagraph"/>
              <w:spacing w:line="276" w:lineRule="auto"/>
              <w:ind w:left="31"/>
              <w:jc w:val="both"/>
              <w:rPr>
                <w:sz w:val="24"/>
                <w:szCs w:val="24"/>
              </w:rPr>
            </w:pPr>
            <w:r w:rsidRPr="00730AD1">
              <w:rPr>
                <w:sz w:val="24"/>
                <w:szCs w:val="24"/>
              </w:rPr>
              <w:t>Фонетика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графика.</w:t>
            </w:r>
            <w:r w:rsidRPr="00730AD1">
              <w:rPr>
                <w:spacing w:val="-2"/>
                <w:sz w:val="24"/>
                <w:szCs w:val="24"/>
              </w:rPr>
              <w:t xml:space="preserve"> </w:t>
            </w:r>
            <w:r w:rsidRPr="00730AD1">
              <w:rPr>
                <w:sz w:val="24"/>
                <w:szCs w:val="24"/>
              </w:rPr>
              <w:t>Лексикология</w:t>
            </w:r>
            <w:r w:rsidRPr="00730AD1">
              <w:rPr>
                <w:spacing w:val="-5"/>
                <w:sz w:val="24"/>
                <w:szCs w:val="24"/>
              </w:rPr>
              <w:t xml:space="preserve"> </w:t>
            </w:r>
            <w:r w:rsidRPr="00730AD1">
              <w:rPr>
                <w:sz w:val="24"/>
                <w:szCs w:val="24"/>
              </w:rPr>
              <w:t>(лексика)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фразеология.</w:t>
            </w:r>
            <w:r w:rsidRPr="00730AD1">
              <w:rPr>
                <w:spacing w:val="-4"/>
                <w:sz w:val="24"/>
                <w:szCs w:val="24"/>
              </w:rPr>
              <w:t xml:space="preserve"> </w:t>
            </w:r>
            <w:r w:rsidRPr="00730AD1">
              <w:rPr>
                <w:sz w:val="24"/>
                <w:szCs w:val="24"/>
              </w:rPr>
              <w:t>Морфемика.</w:t>
            </w:r>
            <w:r w:rsidRPr="00730AD1">
              <w:rPr>
                <w:spacing w:val="-47"/>
                <w:sz w:val="24"/>
                <w:szCs w:val="24"/>
              </w:rPr>
              <w:t xml:space="preserve"> </w:t>
            </w:r>
            <w:r w:rsidRPr="00730AD1">
              <w:rPr>
                <w:sz w:val="24"/>
                <w:szCs w:val="24"/>
              </w:rPr>
              <w:t>Словообразование.</w:t>
            </w:r>
            <w:r w:rsidRPr="00730AD1">
              <w:rPr>
                <w:spacing w:val="-3"/>
                <w:sz w:val="24"/>
                <w:szCs w:val="24"/>
              </w:rPr>
              <w:t xml:space="preserve"> </w:t>
            </w:r>
            <w:r w:rsidRPr="00730AD1">
              <w:rPr>
                <w:sz w:val="24"/>
                <w:szCs w:val="24"/>
              </w:rPr>
              <w:t>Морфология.</w:t>
            </w:r>
            <w:r w:rsidRPr="00730AD1">
              <w:rPr>
                <w:spacing w:val="-4"/>
                <w:sz w:val="24"/>
                <w:szCs w:val="24"/>
              </w:rPr>
              <w:t xml:space="preserve"> </w:t>
            </w:r>
            <w:r w:rsidRPr="00730AD1">
              <w:rPr>
                <w:sz w:val="24"/>
                <w:szCs w:val="24"/>
              </w:rPr>
              <w:t>Синтаксис.</w:t>
            </w:r>
            <w:r w:rsidRPr="00730AD1">
              <w:rPr>
                <w:spacing w:val="-3"/>
                <w:sz w:val="24"/>
                <w:szCs w:val="24"/>
              </w:rPr>
              <w:t xml:space="preserve"> </w:t>
            </w:r>
            <w:r w:rsidRPr="00730AD1">
              <w:rPr>
                <w:sz w:val="24"/>
                <w:szCs w:val="24"/>
              </w:rPr>
              <w:t>Орфография.</w:t>
            </w:r>
            <w:r w:rsidRPr="00730AD1">
              <w:rPr>
                <w:spacing w:val="-4"/>
                <w:sz w:val="24"/>
                <w:szCs w:val="24"/>
              </w:rPr>
              <w:t xml:space="preserve"> </w:t>
            </w:r>
            <w:r w:rsidRPr="00730AD1">
              <w:rPr>
                <w:sz w:val="24"/>
                <w:szCs w:val="24"/>
              </w:rPr>
              <w:t>Пунктуация.</w:t>
            </w:r>
          </w:p>
        </w:tc>
      </w:tr>
    </w:tbl>
    <w:p w:rsidR="00812B1F" w:rsidRPr="00730AD1" w:rsidRDefault="00812B1F" w:rsidP="00730AD1">
      <w:pPr>
        <w:pStyle w:val="af3"/>
        <w:spacing w:after="0" w:line="276" w:lineRule="auto"/>
        <w:jc w:val="both"/>
      </w:pPr>
    </w:p>
    <w:p w:rsidR="00812B1F" w:rsidRPr="00730AD1" w:rsidRDefault="00812B1F" w:rsidP="00730AD1">
      <w:pPr>
        <w:pStyle w:val="Heading3"/>
        <w:spacing w:line="276" w:lineRule="auto"/>
        <w:ind w:left="4164" w:hanging="3687"/>
        <w:jc w:val="both"/>
        <w:rPr>
          <w:sz w:val="24"/>
          <w:szCs w:val="24"/>
        </w:rPr>
      </w:pPr>
      <w:r w:rsidRPr="00730AD1">
        <w:rPr>
          <w:sz w:val="24"/>
          <w:szCs w:val="24"/>
        </w:rPr>
        <w:t>2.1.3</w:t>
      </w:r>
      <w:r w:rsidRPr="00730AD1">
        <w:rPr>
          <w:spacing w:val="1"/>
          <w:sz w:val="24"/>
          <w:szCs w:val="24"/>
        </w:rPr>
        <w:t xml:space="preserve"> </w:t>
      </w:r>
      <w:r w:rsidRPr="00730AD1">
        <w:rPr>
          <w:sz w:val="24"/>
          <w:szCs w:val="24"/>
        </w:rPr>
        <w:t>Планируемые результаты освоения программы по русскому языку на уровне основного</w:t>
      </w:r>
      <w:r w:rsidRPr="00730AD1">
        <w:rPr>
          <w:spacing w:val="-52"/>
          <w:sz w:val="24"/>
          <w:szCs w:val="24"/>
        </w:rPr>
        <w:t xml:space="preserve"> </w:t>
      </w:r>
      <w:r w:rsidRPr="00730AD1">
        <w:rPr>
          <w:sz w:val="24"/>
          <w:szCs w:val="24"/>
        </w:rPr>
        <w:t>общего</w:t>
      </w:r>
      <w:r w:rsidRPr="00730AD1">
        <w:rPr>
          <w:spacing w:val="-1"/>
          <w:sz w:val="24"/>
          <w:szCs w:val="24"/>
        </w:rPr>
        <w:t xml:space="preserve"> </w:t>
      </w:r>
      <w:r w:rsidRPr="00730AD1">
        <w:rPr>
          <w:sz w:val="24"/>
          <w:szCs w:val="24"/>
        </w:rPr>
        <w:t>образования</w:t>
      </w:r>
    </w:p>
    <w:p w:rsidR="00812B1F" w:rsidRPr="00730AD1" w:rsidRDefault="00812B1F" w:rsidP="00730AD1">
      <w:pPr>
        <w:pStyle w:val="af3"/>
        <w:spacing w:after="0" w:line="276" w:lineRule="auto"/>
        <w:jc w:val="both"/>
        <w:rPr>
          <w:b/>
        </w:rPr>
      </w:pPr>
    </w:p>
    <w:p w:rsidR="00812B1F" w:rsidRPr="00730AD1" w:rsidRDefault="00812B1F" w:rsidP="00730AD1">
      <w:pPr>
        <w:pStyle w:val="af3"/>
        <w:spacing w:after="0" w:line="276" w:lineRule="auto"/>
        <w:jc w:val="both"/>
        <w:rPr>
          <w:b/>
        </w:rPr>
      </w:pPr>
    </w:p>
    <w:p w:rsidR="00812B1F" w:rsidRPr="00730AD1" w:rsidRDefault="00812B1F" w:rsidP="00F75A89">
      <w:pPr>
        <w:pStyle w:val="a8"/>
        <w:numPr>
          <w:ilvl w:val="3"/>
          <w:numId w:val="67"/>
        </w:numPr>
        <w:tabs>
          <w:tab w:val="left" w:pos="934"/>
        </w:tabs>
        <w:spacing w:line="276" w:lineRule="auto"/>
        <w:ind w:left="212" w:right="249"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Личностные результаты освоения программы по русскому языку на уровне основного общего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42"/>
          <w:sz w:val="24"/>
          <w:szCs w:val="24"/>
          <w:lang w:val="ru-RU"/>
        </w:rPr>
        <w:t xml:space="preserve"> </w:t>
      </w:r>
      <w:r w:rsidRPr="00730AD1">
        <w:rPr>
          <w:rFonts w:ascii="Times New Roman" w:hAnsi="Times New Roman" w:cs="Times New Roman"/>
          <w:sz w:val="24"/>
          <w:szCs w:val="24"/>
          <w:lang w:val="ru-RU"/>
        </w:rPr>
        <w:t>достигаются</w:t>
      </w:r>
      <w:r w:rsidRPr="00730AD1">
        <w:rPr>
          <w:rFonts w:ascii="Times New Roman" w:hAnsi="Times New Roman" w:cs="Times New Roman"/>
          <w:spacing w:val="45"/>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4"/>
          <w:sz w:val="24"/>
          <w:szCs w:val="24"/>
          <w:lang w:val="ru-RU"/>
        </w:rPr>
        <w:t xml:space="preserve"> </w:t>
      </w:r>
      <w:r w:rsidRPr="00730AD1">
        <w:rPr>
          <w:rFonts w:ascii="Times New Roman" w:hAnsi="Times New Roman" w:cs="Times New Roman"/>
          <w:sz w:val="24"/>
          <w:szCs w:val="24"/>
          <w:lang w:val="ru-RU"/>
        </w:rPr>
        <w:t>единстве</w:t>
      </w:r>
      <w:r w:rsidRPr="00730AD1">
        <w:rPr>
          <w:rFonts w:ascii="Times New Roman" w:hAnsi="Times New Roman" w:cs="Times New Roman"/>
          <w:spacing w:val="43"/>
          <w:sz w:val="24"/>
          <w:szCs w:val="24"/>
          <w:lang w:val="ru-RU"/>
        </w:rPr>
        <w:t xml:space="preserve"> </w:t>
      </w:r>
      <w:r w:rsidRPr="00730AD1">
        <w:rPr>
          <w:rFonts w:ascii="Times New Roman" w:hAnsi="Times New Roman" w:cs="Times New Roman"/>
          <w:sz w:val="24"/>
          <w:szCs w:val="24"/>
          <w:lang w:val="ru-RU"/>
        </w:rPr>
        <w:t>учебной</w:t>
      </w:r>
      <w:r w:rsidRPr="00730AD1">
        <w:rPr>
          <w:rFonts w:ascii="Times New Roman" w:hAnsi="Times New Roman" w:cs="Times New Roman"/>
          <w:spacing w:val="4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45"/>
          <w:sz w:val="24"/>
          <w:szCs w:val="24"/>
          <w:lang w:val="ru-RU"/>
        </w:rPr>
        <w:t xml:space="preserve"> </w:t>
      </w:r>
      <w:r w:rsidRPr="00730AD1">
        <w:rPr>
          <w:rFonts w:ascii="Times New Roman" w:hAnsi="Times New Roman" w:cs="Times New Roman"/>
          <w:sz w:val="24"/>
          <w:szCs w:val="24"/>
          <w:lang w:val="ru-RU"/>
        </w:rPr>
        <w:t>воспитательной</w:t>
      </w:r>
      <w:r w:rsidRPr="00730AD1">
        <w:rPr>
          <w:rFonts w:ascii="Times New Roman" w:hAnsi="Times New Roman" w:cs="Times New Roman"/>
          <w:spacing w:val="45"/>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45"/>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2"/>
          <w:sz w:val="24"/>
          <w:szCs w:val="24"/>
          <w:lang w:val="ru-RU"/>
        </w:rPr>
        <w:t xml:space="preserve"> </w:t>
      </w:r>
      <w:r w:rsidRPr="00730AD1">
        <w:rPr>
          <w:rFonts w:ascii="Times New Roman" w:hAnsi="Times New Roman" w:cs="Times New Roman"/>
          <w:sz w:val="24"/>
          <w:szCs w:val="24"/>
          <w:lang w:val="ru-RU"/>
        </w:rPr>
        <w:t>соответствии</w:t>
      </w:r>
      <w:r w:rsidRPr="00730AD1">
        <w:rPr>
          <w:rFonts w:ascii="Times New Roman" w:hAnsi="Times New Roman" w:cs="Times New Roman"/>
          <w:spacing w:val="42"/>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традиционными</w:t>
      </w:r>
      <w:r w:rsidRPr="00730AD1">
        <w:rPr>
          <w:rFonts w:ascii="Times New Roman" w:hAnsi="Times New Roman" w:cs="Times New Roman"/>
          <w:spacing w:val="25"/>
          <w:sz w:val="24"/>
          <w:szCs w:val="24"/>
          <w:lang w:val="ru-RU"/>
        </w:rPr>
        <w:t xml:space="preserve"> </w:t>
      </w:r>
      <w:r w:rsidRPr="00730AD1">
        <w:rPr>
          <w:rFonts w:ascii="Times New Roman" w:hAnsi="Times New Roman" w:cs="Times New Roman"/>
          <w:sz w:val="24"/>
          <w:szCs w:val="24"/>
          <w:lang w:val="ru-RU"/>
        </w:rPr>
        <w:t>российскими</w:t>
      </w:r>
      <w:r w:rsidRPr="00730AD1">
        <w:rPr>
          <w:rFonts w:ascii="Times New Roman" w:hAnsi="Times New Roman" w:cs="Times New Roman"/>
          <w:spacing w:val="25"/>
          <w:sz w:val="24"/>
          <w:szCs w:val="24"/>
          <w:lang w:val="ru-RU"/>
        </w:rPr>
        <w:t xml:space="preserve"> </w:t>
      </w:r>
      <w:r w:rsidRPr="00730AD1">
        <w:rPr>
          <w:rFonts w:ascii="Times New Roman" w:hAnsi="Times New Roman" w:cs="Times New Roman"/>
          <w:sz w:val="24"/>
          <w:szCs w:val="24"/>
          <w:lang w:val="ru-RU"/>
        </w:rPr>
        <w:t>социокультурными</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25"/>
          <w:sz w:val="24"/>
          <w:szCs w:val="24"/>
          <w:lang w:val="ru-RU"/>
        </w:rPr>
        <w:t xml:space="preserve"> </w:t>
      </w:r>
      <w:r w:rsidRPr="00730AD1">
        <w:rPr>
          <w:rFonts w:ascii="Times New Roman" w:hAnsi="Times New Roman" w:cs="Times New Roman"/>
          <w:sz w:val="24"/>
          <w:szCs w:val="24"/>
          <w:lang w:val="ru-RU"/>
        </w:rPr>
        <w:t>духовно-нравственными</w:t>
      </w:r>
      <w:r w:rsidRPr="00730AD1">
        <w:rPr>
          <w:rFonts w:ascii="Times New Roman" w:hAnsi="Times New Roman" w:cs="Times New Roman"/>
          <w:spacing w:val="25"/>
          <w:sz w:val="24"/>
          <w:szCs w:val="24"/>
          <w:lang w:val="ru-RU"/>
        </w:rPr>
        <w:t xml:space="preserve"> </w:t>
      </w:r>
      <w:r w:rsidRPr="00730AD1">
        <w:rPr>
          <w:rFonts w:ascii="Times New Roman" w:hAnsi="Times New Roman" w:cs="Times New Roman"/>
          <w:sz w:val="24"/>
          <w:szCs w:val="24"/>
          <w:lang w:val="ru-RU"/>
        </w:rPr>
        <w:t>ценностями,</w:t>
      </w:r>
      <w:r w:rsidRPr="00730AD1">
        <w:rPr>
          <w:rFonts w:ascii="Times New Roman" w:hAnsi="Times New Roman" w:cs="Times New Roman"/>
          <w:spacing w:val="26"/>
          <w:sz w:val="24"/>
          <w:szCs w:val="24"/>
          <w:lang w:val="ru-RU"/>
        </w:rPr>
        <w:t xml:space="preserve"> </w:t>
      </w:r>
      <w:r w:rsidRPr="00730AD1">
        <w:rPr>
          <w:rFonts w:ascii="Times New Roman" w:hAnsi="Times New Roman" w:cs="Times New Roman"/>
          <w:sz w:val="24"/>
          <w:szCs w:val="24"/>
          <w:lang w:val="ru-RU"/>
        </w:rPr>
        <w:t>принятыми</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обществе</w:t>
      </w:r>
      <w:r w:rsidRPr="00730AD1">
        <w:rPr>
          <w:rFonts w:ascii="Times New Roman" w:hAnsi="Times New Roman" w:cs="Times New Roman"/>
          <w:spacing w:val="9"/>
          <w:sz w:val="24"/>
          <w:szCs w:val="24"/>
          <w:lang w:val="ru-RU"/>
        </w:rPr>
        <w:t xml:space="preserve"> </w:t>
      </w:r>
      <w:r w:rsidRPr="00730AD1">
        <w:rPr>
          <w:rFonts w:ascii="Times New Roman" w:hAnsi="Times New Roman" w:cs="Times New Roman"/>
          <w:sz w:val="24"/>
          <w:szCs w:val="24"/>
          <w:lang w:val="ru-RU"/>
        </w:rPr>
        <w:t>правилами</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нормами</w:t>
      </w:r>
      <w:r w:rsidRPr="00730AD1">
        <w:rPr>
          <w:rFonts w:ascii="Times New Roman" w:hAnsi="Times New Roman" w:cs="Times New Roman"/>
          <w:spacing w:val="9"/>
          <w:sz w:val="24"/>
          <w:szCs w:val="24"/>
          <w:lang w:val="ru-RU"/>
        </w:rPr>
        <w:t xml:space="preserve"> </w:t>
      </w:r>
      <w:r w:rsidRPr="00730AD1">
        <w:rPr>
          <w:rFonts w:ascii="Times New Roman" w:hAnsi="Times New Roman" w:cs="Times New Roman"/>
          <w:sz w:val="24"/>
          <w:szCs w:val="24"/>
          <w:lang w:val="ru-RU"/>
        </w:rPr>
        <w:t>поведения</w:t>
      </w:r>
      <w:r w:rsidRPr="00730AD1">
        <w:rPr>
          <w:rFonts w:ascii="Times New Roman" w:hAnsi="Times New Roman" w:cs="Times New Roman"/>
          <w:spacing w:val="9"/>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способствуют</w:t>
      </w:r>
      <w:r w:rsidRPr="00730AD1">
        <w:rPr>
          <w:rFonts w:ascii="Times New Roman" w:hAnsi="Times New Roman" w:cs="Times New Roman"/>
          <w:spacing w:val="9"/>
          <w:sz w:val="24"/>
          <w:szCs w:val="24"/>
          <w:lang w:val="ru-RU"/>
        </w:rPr>
        <w:t xml:space="preserve"> </w:t>
      </w:r>
      <w:r w:rsidRPr="00730AD1">
        <w:rPr>
          <w:rFonts w:ascii="Times New Roman" w:hAnsi="Times New Roman" w:cs="Times New Roman"/>
          <w:sz w:val="24"/>
          <w:szCs w:val="24"/>
          <w:lang w:val="ru-RU"/>
        </w:rPr>
        <w:t>процессам</w:t>
      </w:r>
      <w:r w:rsidRPr="00730AD1">
        <w:rPr>
          <w:rFonts w:ascii="Times New Roman" w:hAnsi="Times New Roman" w:cs="Times New Roman"/>
          <w:spacing w:val="9"/>
          <w:sz w:val="24"/>
          <w:szCs w:val="24"/>
          <w:lang w:val="ru-RU"/>
        </w:rPr>
        <w:t xml:space="preserve"> </w:t>
      </w:r>
      <w:r w:rsidRPr="00730AD1">
        <w:rPr>
          <w:rFonts w:ascii="Times New Roman" w:hAnsi="Times New Roman" w:cs="Times New Roman"/>
          <w:sz w:val="24"/>
          <w:szCs w:val="24"/>
          <w:lang w:val="ru-RU"/>
        </w:rPr>
        <w:t>самопознания,</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самовоспитания</w:t>
      </w:r>
      <w:r w:rsidRPr="00730AD1">
        <w:rPr>
          <w:rFonts w:ascii="Times New Roman" w:hAnsi="Times New Roman" w:cs="Times New Roman"/>
          <w:spacing w:val="9"/>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саморазвития,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формирования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внутренней позиции личности.</w:t>
      </w:r>
    </w:p>
    <w:p w:rsidR="00812B1F" w:rsidRPr="00730AD1" w:rsidRDefault="00812B1F" w:rsidP="00F75A89">
      <w:pPr>
        <w:pStyle w:val="a8"/>
        <w:numPr>
          <w:ilvl w:val="3"/>
          <w:numId w:val="67"/>
        </w:numPr>
        <w:tabs>
          <w:tab w:val="left" w:pos="934"/>
        </w:tabs>
        <w:spacing w:line="276" w:lineRule="auto"/>
        <w:ind w:left="212" w:right="293"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В результате изучения русского языка на уровне основного общего образования у обучающегося</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ЗПР будут сформированы следующие личностные результаты:</w:t>
      </w:r>
    </w:p>
    <w:p w:rsidR="00812B1F" w:rsidRPr="00730AD1" w:rsidRDefault="00812B1F" w:rsidP="00F75A89">
      <w:pPr>
        <w:pStyle w:val="a8"/>
        <w:numPr>
          <w:ilvl w:val="4"/>
          <w:numId w:val="67"/>
        </w:numPr>
        <w:tabs>
          <w:tab w:val="left" w:pos="814"/>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гражданского</w:t>
      </w:r>
      <w:r w:rsidRPr="00730AD1">
        <w:rPr>
          <w:rFonts w:ascii="Times New Roman" w:hAnsi="Times New Roman" w:cs="Times New Roman"/>
          <w:spacing w:val="-6"/>
          <w:sz w:val="24"/>
          <w:szCs w:val="24"/>
        </w:rPr>
        <w:t xml:space="preserve"> </w:t>
      </w:r>
      <w:r w:rsidRPr="00730AD1">
        <w:rPr>
          <w:rFonts w:ascii="Times New Roman" w:hAnsi="Times New Roman" w:cs="Times New Roman"/>
          <w:sz w:val="24"/>
          <w:szCs w:val="24"/>
        </w:rPr>
        <w:t>воспитания:</w:t>
      </w:r>
    </w:p>
    <w:p w:rsidR="00812B1F" w:rsidRPr="00730AD1" w:rsidRDefault="00812B1F" w:rsidP="00730AD1">
      <w:pPr>
        <w:pStyle w:val="af3"/>
        <w:spacing w:after="0" w:line="276" w:lineRule="auto"/>
        <w:ind w:right="250"/>
        <w:jc w:val="both"/>
      </w:pPr>
      <w:r w:rsidRPr="00730AD1">
        <w:t>готовность к выполнению обязанностей гражданина и реализации его прав, уважение прав, свобод и</w:t>
      </w:r>
      <w:r w:rsidRPr="00730AD1">
        <w:rPr>
          <w:spacing w:val="1"/>
        </w:rPr>
        <w:t xml:space="preserve"> </w:t>
      </w:r>
      <w:r w:rsidRPr="00730AD1">
        <w:t>законных интересов других людей, активное участие в жизни семьи, образовательной организации,</w:t>
      </w:r>
      <w:r w:rsidRPr="00730AD1">
        <w:rPr>
          <w:spacing w:val="1"/>
        </w:rPr>
        <w:t xml:space="preserve"> </w:t>
      </w:r>
      <w:r w:rsidRPr="00730AD1">
        <w:t>местного сообщества, родного края, страны, в том числе в сопоставлении с ситуациями, отраженными в</w:t>
      </w:r>
      <w:r w:rsidRPr="00730AD1">
        <w:rPr>
          <w:spacing w:val="1"/>
        </w:rPr>
        <w:t xml:space="preserve"> </w:t>
      </w:r>
      <w:r w:rsidRPr="00730AD1">
        <w:t>литературных</w:t>
      </w:r>
      <w:r w:rsidRPr="00730AD1">
        <w:rPr>
          <w:spacing w:val="-1"/>
        </w:rPr>
        <w:t xml:space="preserve"> </w:t>
      </w:r>
      <w:r w:rsidRPr="00730AD1">
        <w:t>произведениях, написанных на русском</w:t>
      </w:r>
      <w:r w:rsidRPr="00730AD1">
        <w:rPr>
          <w:spacing w:val="-1"/>
        </w:rPr>
        <w:t xml:space="preserve"> </w:t>
      </w:r>
      <w:r w:rsidRPr="00730AD1">
        <w:t>языке;</w:t>
      </w:r>
    </w:p>
    <w:p w:rsidR="00812B1F" w:rsidRPr="00730AD1" w:rsidRDefault="00812B1F" w:rsidP="00730AD1">
      <w:pPr>
        <w:pStyle w:val="af3"/>
        <w:spacing w:after="0" w:line="276" w:lineRule="auto"/>
        <w:ind w:right="245"/>
        <w:jc w:val="both"/>
      </w:pPr>
      <w:r w:rsidRPr="00730AD1">
        <w:t>неприятие</w:t>
      </w:r>
      <w:r w:rsidRPr="00730AD1">
        <w:rPr>
          <w:spacing w:val="1"/>
        </w:rPr>
        <w:t xml:space="preserve"> </w:t>
      </w:r>
      <w:r w:rsidRPr="00730AD1">
        <w:t>любых</w:t>
      </w:r>
      <w:r w:rsidRPr="00730AD1">
        <w:rPr>
          <w:spacing w:val="1"/>
        </w:rPr>
        <w:t xml:space="preserve"> </w:t>
      </w:r>
      <w:r w:rsidRPr="00730AD1">
        <w:t>форм</w:t>
      </w:r>
      <w:r w:rsidRPr="00730AD1">
        <w:rPr>
          <w:spacing w:val="1"/>
        </w:rPr>
        <w:t xml:space="preserve"> </w:t>
      </w:r>
      <w:r w:rsidRPr="00730AD1">
        <w:t>экстремизма,</w:t>
      </w:r>
      <w:r w:rsidRPr="00730AD1">
        <w:rPr>
          <w:spacing w:val="1"/>
        </w:rPr>
        <w:t xml:space="preserve"> </w:t>
      </w:r>
      <w:r w:rsidRPr="00730AD1">
        <w:t>дискриминации;</w:t>
      </w:r>
      <w:r w:rsidRPr="00730AD1">
        <w:rPr>
          <w:spacing w:val="1"/>
        </w:rPr>
        <w:t xml:space="preserve"> </w:t>
      </w:r>
      <w:r w:rsidRPr="00730AD1">
        <w:t>понимание</w:t>
      </w:r>
      <w:r w:rsidRPr="00730AD1">
        <w:rPr>
          <w:spacing w:val="1"/>
        </w:rPr>
        <w:t xml:space="preserve"> </w:t>
      </w:r>
      <w:r w:rsidRPr="00730AD1">
        <w:t>роли</w:t>
      </w:r>
      <w:r w:rsidRPr="00730AD1">
        <w:rPr>
          <w:spacing w:val="1"/>
        </w:rPr>
        <w:t xml:space="preserve"> </w:t>
      </w:r>
      <w:r w:rsidRPr="00730AD1">
        <w:t>различных</w:t>
      </w:r>
      <w:r w:rsidRPr="00730AD1">
        <w:rPr>
          <w:spacing w:val="1"/>
        </w:rPr>
        <w:t xml:space="preserve"> </w:t>
      </w:r>
      <w:r w:rsidRPr="00730AD1">
        <w:t>социальных</w:t>
      </w:r>
      <w:r w:rsidRPr="00730AD1">
        <w:rPr>
          <w:spacing w:val="1"/>
        </w:rPr>
        <w:t xml:space="preserve"> </w:t>
      </w:r>
      <w:r w:rsidRPr="00730AD1">
        <w:t>институтов</w:t>
      </w:r>
      <w:r w:rsidRPr="00730AD1">
        <w:rPr>
          <w:spacing w:val="-3"/>
        </w:rPr>
        <w:t xml:space="preserve"> </w:t>
      </w:r>
      <w:r w:rsidRPr="00730AD1">
        <w:t>в</w:t>
      </w:r>
      <w:r w:rsidRPr="00730AD1">
        <w:rPr>
          <w:spacing w:val="-1"/>
        </w:rPr>
        <w:t xml:space="preserve"> </w:t>
      </w:r>
      <w:r w:rsidRPr="00730AD1">
        <w:t>жизни</w:t>
      </w:r>
      <w:r w:rsidRPr="00730AD1">
        <w:rPr>
          <w:spacing w:val="-1"/>
        </w:rPr>
        <w:t xml:space="preserve"> </w:t>
      </w:r>
      <w:r w:rsidRPr="00730AD1">
        <w:t>человека;</w:t>
      </w:r>
    </w:p>
    <w:p w:rsidR="00812B1F" w:rsidRPr="00730AD1" w:rsidRDefault="00812B1F" w:rsidP="00730AD1">
      <w:pPr>
        <w:pStyle w:val="af3"/>
        <w:spacing w:after="0" w:line="276" w:lineRule="auto"/>
        <w:ind w:right="248"/>
        <w:jc w:val="both"/>
      </w:pPr>
      <w:r w:rsidRPr="00730AD1">
        <w:t>представление</w:t>
      </w:r>
      <w:r w:rsidRPr="00730AD1">
        <w:rPr>
          <w:spacing w:val="1"/>
        </w:rPr>
        <w:t xml:space="preserve"> </w:t>
      </w:r>
      <w:r w:rsidRPr="00730AD1">
        <w:t>об</w:t>
      </w:r>
      <w:r w:rsidRPr="00730AD1">
        <w:rPr>
          <w:spacing w:val="1"/>
        </w:rPr>
        <w:t xml:space="preserve"> </w:t>
      </w:r>
      <w:r w:rsidRPr="00730AD1">
        <w:t>основных</w:t>
      </w:r>
      <w:r w:rsidRPr="00730AD1">
        <w:rPr>
          <w:spacing w:val="1"/>
        </w:rPr>
        <w:t xml:space="preserve"> </w:t>
      </w:r>
      <w:r w:rsidRPr="00730AD1">
        <w:t>правах,</w:t>
      </w:r>
      <w:r w:rsidRPr="00730AD1">
        <w:rPr>
          <w:spacing w:val="1"/>
        </w:rPr>
        <w:t xml:space="preserve"> </w:t>
      </w:r>
      <w:r w:rsidRPr="00730AD1">
        <w:t>свободах</w:t>
      </w:r>
      <w:r w:rsidRPr="00730AD1">
        <w:rPr>
          <w:spacing w:val="1"/>
        </w:rPr>
        <w:t xml:space="preserve"> </w:t>
      </w:r>
      <w:r w:rsidRPr="00730AD1">
        <w:t>и</w:t>
      </w:r>
      <w:r w:rsidRPr="00730AD1">
        <w:rPr>
          <w:spacing w:val="1"/>
        </w:rPr>
        <w:t xml:space="preserve"> </w:t>
      </w:r>
      <w:r w:rsidRPr="00730AD1">
        <w:t>обязанностях</w:t>
      </w:r>
      <w:r w:rsidRPr="00730AD1">
        <w:rPr>
          <w:spacing w:val="1"/>
        </w:rPr>
        <w:t xml:space="preserve"> </w:t>
      </w:r>
      <w:r w:rsidRPr="00730AD1">
        <w:t>гражданина,</w:t>
      </w:r>
      <w:r w:rsidRPr="00730AD1">
        <w:rPr>
          <w:spacing w:val="1"/>
        </w:rPr>
        <w:t xml:space="preserve"> </w:t>
      </w:r>
      <w:r w:rsidRPr="00730AD1">
        <w:t>социальных</w:t>
      </w:r>
      <w:r w:rsidRPr="00730AD1">
        <w:rPr>
          <w:spacing w:val="1"/>
        </w:rPr>
        <w:t xml:space="preserve"> </w:t>
      </w:r>
      <w:r w:rsidRPr="00730AD1">
        <w:t>нормах</w:t>
      </w:r>
      <w:r w:rsidRPr="00730AD1">
        <w:rPr>
          <w:spacing w:val="1"/>
        </w:rPr>
        <w:t xml:space="preserve"> </w:t>
      </w:r>
      <w:r w:rsidRPr="00730AD1">
        <w:t>и</w:t>
      </w:r>
      <w:r w:rsidRPr="00730AD1">
        <w:rPr>
          <w:spacing w:val="1"/>
        </w:rPr>
        <w:t xml:space="preserve"> </w:t>
      </w:r>
      <w:r w:rsidRPr="00730AD1">
        <w:t>правилах</w:t>
      </w:r>
      <w:r w:rsidRPr="00730AD1">
        <w:rPr>
          <w:spacing w:val="1"/>
        </w:rPr>
        <w:t xml:space="preserve"> </w:t>
      </w:r>
      <w:r w:rsidRPr="00730AD1">
        <w:t>межличностных</w:t>
      </w:r>
      <w:r w:rsidRPr="00730AD1">
        <w:rPr>
          <w:spacing w:val="1"/>
        </w:rPr>
        <w:t xml:space="preserve"> </w:t>
      </w:r>
      <w:r w:rsidRPr="00730AD1">
        <w:t>отношений</w:t>
      </w:r>
      <w:r w:rsidRPr="00730AD1">
        <w:rPr>
          <w:spacing w:val="1"/>
        </w:rPr>
        <w:t xml:space="preserve"> </w:t>
      </w:r>
      <w:r w:rsidRPr="00730AD1">
        <w:t>в</w:t>
      </w:r>
      <w:r w:rsidRPr="00730AD1">
        <w:rPr>
          <w:spacing w:val="1"/>
        </w:rPr>
        <w:t xml:space="preserve"> </w:t>
      </w:r>
      <w:r w:rsidRPr="00730AD1">
        <w:t>поликультурном</w:t>
      </w:r>
      <w:r w:rsidRPr="00730AD1">
        <w:rPr>
          <w:spacing w:val="1"/>
        </w:rPr>
        <w:t xml:space="preserve"> </w:t>
      </w:r>
      <w:r w:rsidRPr="00730AD1">
        <w:t>и</w:t>
      </w:r>
      <w:r w:rsidRPr="00730AD1">
        <w:rPr>
          <w:spacing w:val="1"/>
        </w:rPr>
        <w:t xml:space="preserve"> </w:t>
      </w:r>
      <w:r w:rsidRPr="00730AD1">
        <w:t>многоконфессиональном</w:t>
      </w:r>
      <w:r w:rsidRPr="00730AD1">
        <w:rPr>
          <w:spacing w:val="1"/>
        </w:rPr>
        <w:t xml:space="preserve"> </w:t>
      </w:r>
      <w:r w:rsidRPr="00730AD1">
        <w:t>обществе,</w:t>
      </w:r>
      <w:r w:rsidRPr="00730AD1">
        <w:rPr>
          <w:spacing w:val="1"/>
        </w:rPr>
        <w:t xml:space="preserve"> </w:t>
      </w:r>
      <w:r w:rsidRPr="00730AD1">
        <w:t>формируемое в том числе на основе примеров из литературных произведений, написанных на русском</w:t>
      </w:r>
      <w:r w:rsidRPr="00730AD1">
        <w:rPr>
          <w:spacing w:val="1"/>
        </w:rPr>
        <w:t xml:space="preserve"> </w:t>
      </w:r>
      <w:r w:rsidRPr="00730AD1">
        <w:t>языке;</w:t>
      </w:r>
      <w:r w:rsidRPr="00730AD1">
        <w:rPr>
          <w:spacing w:val="1"/>
        </w:rPr>
        <w:t xml:space="preserve"> </w:t>
      </w:r>
      <w:r w:rsidRPr="00730AD1">
        <w:t>готовность</w:t>
      </w:r>
      <w:r w:rsidRPr="00730AD1">
        <w:rPr>
          <w:spacing w:val="1"/>
        </w:rPr>
        <w:t xml:space="preserve"> </w:t>
      </w:r>
      <w:r w:rsidRPr="00730AD1">
        <w:t>к</w:t>
      </w:r>
      <w:r w:rsidRPr="00730AD1">
        <w:rPr>
          <w:spacing w:val="1"/>
        </w:rPr>
        <w:t xml:space="preserve"> </w:t>
      </w:r>
      <w:r w:rsidRPr="00730AD1">
        <w:t>разнообразной</w:t>
      </w:r>
      <w:r w:rsidRPr="00730AD1">
        <w:rPr>
          <w:spacing w:val="1"/>
        </w:rPr>
        <w:t xml:space="preserve"> </w:t>
      </w:r>
      <w:r w:rsidRPr="00730AD1">
        <w:t>совместной</w:t>
      </w:r>
      <w:r w:rsidRPr="00730AD1">
        <w:rPr>
          <w:spacing w:val="1"/>
        </w:rPr>
        <w:t xml:space="preserve"> </w:t>
      </w:r>
      <w:r w:rsidRPr="00730AD1">
        <w:t>деятельности,</w:t>
      </w:r>
      <w:r w:rsidRPr="00730AD1">
        <w:rPr>
          <w:spacing w:val="1"/>
        </w:rPr>
        <w:t xml:space="preserve"> </w:t>
      </w:r>
      <w:r w:rsidRPr="00730AD1">
        <w:t>стремление</w:t>
      </w:r>
      <w:r w:rsidRPr="00730AD1">
        <w:rPr>
          <w:spacing w:val="1"/>
        </w:rPr>
        <w:t xml:space="preserve"> </w:t>
      </w:r>
      <w:r w:rsidRPr="00730AD1">
        <w:t>к</w:t>
      </w:r>
      <w:r w:rsidRPr="00730AD1">
        <w:rPr>
          <w:spacing w:val="1"/>
        </w:rPr>
        <w:t xml:space="preserve"> </w:t>
      </w:r>
      <w:r w:rsidRPr="00730AD1">
        <w:t>взаимопониманию</w:t>
      </w:r>
      <w:r w:rsidRPr="00730AD1">
        <w:rPr>
          <w:spacing w:val="1"/>
        </w:rPr>
        <w:t xml:space="preserve"> </w:t>
      </w:r>
      <w:r w:rsidRPr="00730AD1">
        <w:t>и</w:t>
      </w:r>
      <w:r w:rsidRPr="00730AD1">
        <w:rPr>
          <w:spacing w:val="1"/>
        </w:rPr>
        <w:t xml:space="preserve"> </w:t>
      </w:r>
      <w:r w:rsidRPr="00730AD1">
        <w:t>взаимопомощи,</w:t>
      </w:r>
      <w:r w:rsidRPr="00730AD1">
        <w:rPr>
          <w:spacing w:val="1"/>
        </w:rPr>
        <w:t xml:space="preserve"> </w:t>
      </w:r>
      <w:r w:rsidRPr="00730AD1">
        <w:t>активное</w:t>
      </w:r>
      <w:r w:rsidRPr="00730AD1">
        <w:rPr>
          <w:spacing w:val="1"/>
        </w:rPr>
        <w:t xml:space="preserve"> </w:t>
      </w:r>
      <w:r w:rsidRPr="00730AD1">
        <w:t>участие</w:t>
      </w:r>
      <w:r w:rsidRPr="00730AD1">
        <w:rPr>
          <w:spacing w:val="1"/>
        </w:rPr>
        <w:t xml:space="preserve"> </w:t>
      </w:r>
      <w:r w:rsidRPr="00730AD1">
        <w:t>в</w:t>
      </w:r>
      <w:r w:rsidRPr="00730AD1">
        <w:rPr>
          <w:spacing w:val="1"/>
        </w:rPr>
        <w:t xml:space="preserve"> </w:t>
      </w:r>
      <w:r w:rsidRPr="00730AD1">
        <w:t>самоуправлении;</w:t>
      </w:r>
      <w:r w:rsidRPr="00730AD1">
        <w:rPr>
          <w:spacing w:val="1"/>
        </w:rPr>
        <w:t xml:space="preserve"> </w:t>
      </w:r>
      <w:r w:rsidRPr="00730AD1">
        <w:t>готовность</w:t>
      </w:r>
      <w:r w:rsidRPr="00730AD1">
        <w:rPr>
          <w:spacing w:val="1"/>
        </w:rPr>
        <w:t xml:space="preserve"> </w:t>
      </w:r>
      <w:r w:rsidRPr="00730AD1">
        <w:t>к</w:t>
      </w:r>
      <w:r w:rsidRPr="00730AD1">
        <w:rPr>
          <w:spacing w:val="1"/>
        </w:rPr>
        <w:t xml:space="preserve"> </w:t>
      </w:r>
      <w:r w:rsidRPr="00730AD1">
        <w:t>участию</w:t>
      </w:r>
      <w:r w:rsidRPr="00730AD1">
        <w:rPr>
          <w:spacing w:val="56"/>
        </w:rPr>
        <w:t xml:space="preserve"> </w:t>
      </w:r>
      <w:r w:rsidRPr="00730AD1">
        <w:t>в</w:t>
      </w:r>
      <w:r w:rsidRPr="00730AD1">
        <w:rPr>
          <w:spacing w:val="56"/>
        </w:rPr>
        <w:t xml:space="preserve"> </w:t>
      </w:r>
      <w:r w:rsidRPr="00730AD1">
        <w:t>гуманитарной</w:t>
      </w:r>
      <w:r w:rsidRPr="00730AD1">
        <w:rPr>
          <w:spacing w:val="1"/>
        </w:rPr>
        <w:t xml:space="preserve"> </w:t>
      </w:r>
      <w:r w:rsidRPr="00730AD1">
        <w:t>деятельности</w:t>
      </w:r>
      <w:r w:rsidRPr="00730AD1">
        <w:rPr>
          <w:spacing w:val="-1"/>
        </w:rPr>
        <w:t xml:space="preserve"> </w:t>
      </w:r>
      <w:r w:rsidRPr="00730AD1">
        <w:t>(помощь людям, нуждающимся в</w:t>
      </w:r>
      <w:r w:rsidRPr="00730AD1">
        <w:rPr>
          <w:spacing w:val="-2"/>
        </w:rPr>
        <w:t xml:space="preserve"> </w:t>
      </w:r>
      <w:r w:rsidRPr="00730AD1">
        <w:t>ней;</w:t>
      </w:r>
      <w:r w:rsidRPr="00730AD1">
        <w:rPr>
          <w:spacing w:val="-1"/>
        </w:rPr>
        <w:t xml:space="preserve"> </w:t>
      </w:r>
      <w:r w:rsidRPr="00730AD1">
        <w:t>волонтерство);</w:t>
      </w:r>
    </w:p>
    <w:p w:rsidR="00812B1F" w:rsidRPr="00730AD1" w:rsidRDefault="00812B1F" w:rsidP="00F75A89">
      <w:pPr>
        <w:pStyle w:val="a8"/>
        <w:numPr>
          <w:ilvl w:val="4"/>
          <w:numId w:val="67"/>
        </w:numPr>
        <w:tabs>
          <w:tab w:val="left" w:pos="1174"/>
        </w:tabs>
        <w:spacing w:line="276" w:lineRule="auto"/>
        <w:ind w:left="1173" w:right="0" w:hanging="241"/>
        <w:jc w:val="both"/>
        <w:rPr>
          <w:rFonts w:ascii="Times New Roman" w:hAnsi="Times New Roman" w:cs="Times New Roman"/>
          <w:sz w:val="24"/>
          <w:szCs w:val="24"/>
        </w:rPr>
      </w:pPr>
      <w:r w:rsidRPr="00730AD1">
        <w:rPr>
          <w:rFonts w:ascii="Times New Roman" w:hAnsi="Times New Roman" w:cs="Times New Roman"/>
          <w:sz w:val="24"/>
          <w:szCs w:val="24"/>
        </w:rPr>
        <w:t>патриотического</w:t>
      </w:r>
      <w:r w:rsidRPr="00730AD1">
        <w:rPr>
          <w:rFonts w:ascii="Times New Roman" w:hAnsi="Times New Roman" w:cs="Times New Roman"/>
          <w:spacing w:val="-6"/>
          <w:sz w:val="24"/>
          <w:szCs w:val="24"/>
        </w:rPr>
        <w:t xml:space="preserve"> </w:t>
      </w:r>
      <w:r w:rsidRPr="00730AD1">
        <w:rPr>
          <w:rFonts w:ascii="Times New Roman" w:hAnsi="Times New Roman" w:cs="Times New Roman"/>
          <w:sz w:val="24"/>
          <w:szCs w:val="24"/>
        </w:rPr>
        <w:t>воспитания:</w:t>
      </w:r>
    </w:p>
    <w:p w:rsidR="00812B1F" w:rsidRPr="00730AD1" w:rsidRDefault="00812B1F" w:rsidP="00730AD1">
      <w:pPr>
        <w:pStyle w:val="af3"/>
        <w:spacing w:after="0" w:line="276" w:lineRule="auto"/>
        <w:ind w:right="248"/>
        <w:jc w:val="both"/>
      </w:pPr>
      <w:r w:rsidRPr="00730AD1">
        <w:t>осознание</w:t>
      </w:r>
      <w:r w:rsidRPr="00730AD1">
        <w:rPr>
          <w:spacing w:val="1"/>
        </w:rPr>
        <w:t xml:space="preserve"> </w:t>
      </w:r>
      <w:r w:rsidRPr="00730AD1">
        <w:t>российской</w:t>
      </w:r>
      <w:r w:rsidRPr="00730AD1">
        <w:rPr>
          <w:spacing w:val="1"/>
        </w:rPr>
        <w:t xml:space="preserve"> </w:t>
      </w:r>
      <w:r w:rsidRPr="00730AD1">
        <w:t>гражданской</w:t>
      </w:r>
      <w:r w:rsidRPr="00730AD1">
        <w:rPr>
          <w:spacing w:val="1"/>
        </w:rPr>
        <w:t xml:space="preserve"> </w:t>
      </w:r>
      <w:r w:rsidRPr="00730AD1">
        <w:t>идентичности</w:t>
      </w:r>
      <w:r w:rsidRPr="00730AD1">
        <w:rPr>
          <w:spacing w:val="1"/>
        </w:rPr>
        <w:t xml:space="preserve"> </w:t>
      </w:r>
      <w:r w:rsidRPr="00730AD1">
        <w:t>в</w:t>
      </w:r>
      <w:r w:rsidRPr="00730AD1">
        <w:rPr>
          <w:spacing w:val="1"/>
        </w:rPr>
        <w:t xml:space="preserve"> </w:t>
      </w:r>
      <w:r w:rsidRPr="00730AD1">
        <w:t>поликультурном</w:t>
      </w:r>
      <w:r w:rsidRPr="00730AD1">
        <w:rPr>
          <w:spacing w:val="1"/>
        </w:rPr>
        <w:t xml:space="preserve"> </w:t>
      </w:r>
      <w:r w:rsidRPr="00730AD1">
        <w:t>и</w:t>
      </w:r>
      <w:r w:rsidRPr="00730AD1">
        <w:rPr>
          <w:spacing w:val="1"/>
        </w:rPr>
        <w:t xml:space="preserve"> </w:t>
      </w:r>
      <w:r w:rsidRPr="00730AD1">
        <w:t>многоконфессиональном</w:t>
      </w:r>
      <w:r w:rsidRPr="00730AD1">
        <w:rPr>
          <w:spacing w:val="1"/>
        </w:rPr>
        <w:t xml:space="preserve"> </w:t>
      </w:r>
      <w:r w:rsidRPr="00730AD1">
        <w:t>обществе, понимание роли русского языка как государственного языка Российской Федерации и языка</w:t>
      </w:r>
      <w:r w:rsidRPr="00730AD1">
        <w:rPr>
          <w:spacing w:val="1"/>
        </w:rPr>
        <w:t xml:space="preserve"> </w:t>
      </w:r>
      <w:r w:rsidRPr="00730AD1">
        <w:t>межнационального</w:t>
      </w:r>
      <w:r w:rsidRPr="00730AD1">
        <w:rPr>
          <w:spacing w:val="1"/>
        </w:rPr>
        <w:t xml:space="preserve"> </w:t>
      </w:r>
      <w:r w:rsidRPr="00730AD1">
        <w:t>общения</w:t>
      </w:r>
      <w:r w:rsidRPr="00730AD1">
        <w:rPr>
          <w:spacing w:val="1"/>
        </w:rPr>
        <w:t xml:space="preserve"> </w:t>
      </w:r>
      <w:r w:rsidRPr="00730AD1">
        <w:t>народов</w:t>
      </w:r>
      <w:r w:rsidRPr="00730AD1">
        <w:rPr>
          <w:spacing w:val="1"/>
        </w:rPr>
        <w:t xml:space="preserve"> </w:t>
      </w:r>
      <w:r w:rsidRPr="00730AD1">
        <w:t>России,</w:t>
      </w:r>
      <w:r w:rsidRPr="00730AD1">
        <w:rPr>
          <w:spacing w:val="1"/>
        </w:rPr>
        <w:t xml:space="preserve"> </w:t>
      </w:r>
      <w:r w:rsidRPr="00730AD1">
        <w:t>проявление</w:t>
      </w:r>
      <w:r w:rsidRPr="00730AD1">
        <w:rPr>
          <w:spacing w:val="1"/>
        </w:rPr>
        <w:t xml:space="preserve"> </w:t>
      </w:r>
      <w:r w:rsidRPr="00730AD1">
        <w:t>интереса</w:t>
      </w:r>
      <w:r w:rsidRPr="00730AD1">
        <w:rPr>
          <w:spacing w:val="1"/>
        </w:rPr>
        <w:t xml:space="preserve"> </w:t>
      </w:r>
      <w:r w:rsidRPr="00730AD1">
        <w:t>к</w:t>
      </w:r>
      <w:r w:rsidRPr="00730AD1">
        <w:rPr>
          <w:spacing w:val="1"/>
        </w:rPr>
        <w:t xml:space="preserve"> </w:t>
      </w:r>
      <w:r w:rsidRPr="00730AD1">
        <w:t>познанию</w:t>
      </w:r>
      <w:r w:rsidRPr="00730AD1">
        <w:rPr>
          <w:spacing w:val="1"/>
        </w:rPr>
        <w:t xml:space="preserve"> </w:t>
      </w:r>
      <w:r w:rsidRPr="00730AD1">
        <w:t>русского</w:t>
      </w:r>
      <w:r w:rsidRPr="00730AD1">
        <w:rPr>
          <w:spacing w:val="1"/>
        </w:rPr>
        <w:t xml:space="preserve"> </w:t>
      </w:r>
      <w:r w:rsidRPr="00730AD1">
        <w:t>языка,</w:t>
      </w:r>
      <w:r w:rsidRPr="00730AD1">
        <w:rPr>
          <w:spacing w:val="55"/>
        </w:rPr>
        <w:t xml:space="preserve"> </w:t>
      </w:r>
      <w:r w:rsidRPr="00730AD1">
        <w:t>к</w:t>
      </w:r>
      <w:r w:rsidRPr="00730AD1">
        <w:rPr>
          <w:spacing w:val="1"/>
        </w:rPr>
        <w:t xml:space="preserve"> </w:t>
      </w:r>
      <w:r w:rsidRPr="00730AD1">
        <w:t>истории</w:t>
      </w:r>
      <w:r w:rsidRPr="00730AD1">
        <w:rPr>
          <w:spacing w:val="1"/>
        </w:rPr>
        <w:t xml:space="preserve"> </w:t>
      </w:r>
      <w:r w:rsidRPr="00730AD1">
        <w:t>и</w:t>
      </w:r>
      <w:r w:rsidRPr="00730AD1">
        <w:rPr>
          <w:spacing w:val="1"/>
        </w:rPr>
        <w:t xml:space="preserve"> </w:t>
      </w:r>
      <w:r w:rsidRPr="00730AD1">
        <w:t>культуре</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культуре</w:t>
      </w:r>
      <w:r w:rsidRPr="00730AD1">
        <w:rPr>
          <w:spacing w:val="1"/>
        </w:rPr>
        <w:t xml:space="preserve"> </w:t>
      </w:r>
      <w:r w:rsidRPr="00730AD1">
        <w:t>своего</w:t>
      </w:r>
      <w:r w:rsidRPr="00730AD1">
        <w:rPr>
          <w:spacing w:val="1"/>
        </w:rPr>
        <w:t xml:space="preserve"> </w:t>
      </w:r>
      <w:r w:rsidRPr="00730AD1">
        <w:t>края,</w:t>
      </w:r>
      <w:r w:rsidRPr="00730AD1">
        <w:rPr>
          <w:spacing w:val="1"/>
        </w:rPr>
        <w:t xml:space="preserve"> </w:t>
      </w:r>
      <w:r w:rsidRPr="00730AD1">
        <w:t>народов</w:t>
      </w:r>
      <w:r w:rsidRPr="00730AD1">
        <w:rPr>
          <w:spacing w:val="1"/>
        </w:rPr>
        <w:t xml:space="preserve"> </w:t>
      </w:r>
      <w:r w:rsidRPr="00730AD1">
        <w:t>России,</w:t>
      </w:r>
      <w:r w:rsidRPr="00730AD1">
        <w:rPr>
          <w:spacing w:val="1"/>
        </w:rPr>
        <w:t xml:space="preserve"> </w:t>
      </w:r>
      <w:r w:rsidRPr="00730AD1">
        <w:t>ценностное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русскому</w:t>
      </w:r>
      <w:r w:rsidRPr="00730AD1">
        <w:rPr>
          <w:spacing w:val="1"/>
        </w:rPr>
        <w:t xml:space="preserve"> </w:t>
      </w:r>
      <w:r w:rsidRPr="00730AD1">
        <w:t>языку,</w:t>
      </w:r>
      <w:r w:rsidRPr="00730AD1">
        <w:rPr>
          <w:spacing w:val="1"/>
        </w:rPr>
        <w:t xml:space="preserve"> </w:t>
      </w:r>
      <w:r w:rsidRPr="00730AD1">
        <w:t>к</w:t>
      </w:r>
      <w:r w:rsidRPr="00730AD1">
        <w:rPr>
          <w:spacing w:val="1"/>
        </w:rPr>
        <w:t xml:space="preserve"> </w:t>
      </w:r>
      <w:r w:rsidRPr="00730AD1">
        <w:t>достижениям</w:t>
      </w:r>
      <w:r w:rsidRPr="00730AD1">
        <w:rPr>
          <w:spacing w:val="1"/>
        </w:rPr>
        <w:t xml:space="preserve"> </w:t>
      </w:r>
      <w:r w:rsidRPr="00730AD1">
        <w:t>своей</w:t>
      </w:r>
      <w:r w:rsidRPr="00730AD1">
        <w:rPr>
          <w:spacing w:val="1"/>
        </w:rPr>
        <w:t xml:space="preserve"> </w:t>
      </w:r>
      <w:r w:rsidRPr="00730AD1">
        <w:t>Родины</w:t>
      </w:r>
      <w:r w:rsidRPr="00730AD1">
        <w:rPr>
          <w:spacing w:val="1"/>
        </w:rPr>
        <w:t xml:space="preserve"> </w:t>
      </w:r>
      <w:r w:rsidRPr="00730AD1">
        <w:t>-</w:t>
      </w:r>
      <w:r w:rsidRPr="00730AD1">
        <w:rPr>
          <w:spacing w:val="1"/>
        </w:rPr>
        <w:t xml:space="preserve"> </w:t>
      </w:r>
      <w:r w:rsidRPr="00730AD1">
        <w:t>России,</w:t>
      </w:r>
      <w:r w:rsidRPr="00730AD1">
        <w:rPr>
          <w:spacing w:val="1"/>
        </w:rPr>
        <w:t xml:space="preserve"> </w:t>
      </w:r>
      <w:r w:rsidRPr="00730AD1">
        <w:t>к</w:t>
      </w:r>
      <w:r w:rsidRPr="00730AD1">
        <w:rPr>
          <w:spacing w:val="1"/>
        </w:rPr>
        <w:t xml:space="preserve"> </w:t>
      </w:r>
      <w:r w:rsidRPr="00730AD1">
        <w:t>науке,</w:t>
      </w:r>
      <w:r w:rsidRPr="00730AD1">
        <w:rPr>
          <w:spacing w:val="1"/>
        </w:rPr>
        <w:t xml:space="preserve"> </w:t>
      </w:r>
      <w:r w:rsidRPr="00730AD1">
        <w:t>искусству,</w:t>
      </w:r>
      <w:r w:rsidRPr="00730AD1">
        <w:rPr>
          <w:spacing w:val="1"/>
        </w:rPr>
        <w:t xml:space="preserve"> </w:t>
      </w:r>
      <w:r w:rsidRPr="00730AD1">
        <w:t>боевым</w:t>
      </w:r>
      <w:r w:rsidRPr="00730AD1">
        <w:rPr>
          <w:spacing w:val="1"/>
        </w:rPr>
        <w:t xml:space="preserve"> </w:t>
      </w:r>
      <w:r w:rsidRPr="00730AD1">
        <w:t>подвигам и трудовым достижениям народа, в том числе отраженным в художественных произведениях,</w:t>
      </w:r>
      <w:r w:rsidRPr="00730AD1">
        <w:rPr>
          <w:spacing w:val="1"/>
        </w:rPr>
        <w:t xml:space="preserve"> </w:t>
      </w:r>
      <w:r w:rsidRPr="00730AD1">
        <w:t>уважение к символам России, государственным праздникам, историческому и природному наследию и</w:t>
      </w:r>
      <w:r w:rsidRPr="00730AD1">
        <w:rPr>
          <w:spacing w:val="1"/>
        </w:rPr>
        <w:t xml:space="preserve"> </w:t>
      </w:r>
      <w:r w:rsidRPr="00730AD1">
        <w:t>памятникам,</w:t>
      </w:r>
      <w:r w:rsidRPr="00730AD1">
        <w:rPr>
          <w:spacing w:val="-1"/>
        </w:rPr>
        <w:t xml:space="preserve"> </w:t>
      </w:r>
      <w:r w:rsidRPr="00730AD1">
        <w:t>традициям разных народов,</w:t>
      </w:r>
      <w:r w:rsidRPr="00730AD1">
        <w:rPr>
          <w:spacing w:val="-1"/>
        </w:rPr>
        <w:t xml:space="preserve"> </w:t>
      </w:r>
      <w:r w:rsidRPr="00730AD1">
        <w:t>проживающих в родной</w:t>
      </w:r>
      <w:r w:rsidRPr="00730AD1">
        <w:rPr>
          <w:spacing w:val="-1"/>
        </w:rPr>
        <w:t xml:space="preserve"> </w:t>
      </w:r>
      <w:r w:rsidRPr="00730AD1">
        <w:t>стране;</w:t>
      </w:r>
    </w:p>
    <w:p w:rsidR="00812B1F" w:rsidRPr="00730AD1" w:rsidRDefault="00812B1F" w:rsidP="00F75A89">
      <w:pPr>
        <w:pStyle w:val="a8"/>
        <w:numPr>
          <w:ilvl w:val="4"/>
          <w:numId w:val="67"/>
        </w:numPr>
        <w:tabs>
          <w:tab w:val="left" w:pos="1174"/>
        </w:tabs>
        <w:spacing w:line="276" w:lineRule="auto"/>
        <w:ind w:left="1173" w:right="0" w:hanging="241"/>
        <w:jc w:val="both"/>
        <w:rPr>
          <w:rFonts w:ascii="Times New Roman" w:hAnsi="Times New Roman" w:cs="Times New Roman"/>
          <w:sz w:val="24"/>
          <w:szCs w:val="24"/>
        </w:rPr>
      </w:pPr>
      <w:r w:rsidRPr="00730AD1">
        <w:rPr>
          <w:rFonts w:ascii="Times New Roman" w:hAnsi="Times New Roman" w:cs="Times New Roman"/>
          <w:sz w:val="24"/>
          <w:szCs w:val="24"/>
        </w:rPr>
        <w:t>духовно-нравственного</w:t>
      </w:r>
      <w:r w:rsidRPr="00730AD1">
        <w:rPr>
          <w:rFonts w:ascii="Times New Roman" w:hAnsi="Times New Roman" w:cs="Times New Roman"/>
          <w:spacing w:val="-6"/>
          <w:sz w:val="24"/>
          <w:szCs w:val="24"/>
        </w:rPr>
        <w:t xml:space="preserve"> </w:t>
      </w:r>
      <w:r w:rsidRPr="00730AD1">
        <w:rPr>
          <w:rFonts w:ascii="Times New Roman" w:hAnsi="Times New Roman" w:cs="Times New Roman"/>
          <w:sz w:val="24"/>
          <w:szCs w:val="24"/>
        </w:rPr>
        <w:t>воспитания:</w:t>
      </w:r>
    </w:p>
    <w:p w:rsidR="00812B1F" w:rsidRPr="00730AD1" w:rsidRDefault="00812B1F" w:rsidP="00730AD1">
      <w:pPr>
        <w:pStyle w:val="af3"/>
        <w:spacing w:after="0" w:line="276" w:lineRule="auto"/>
        <w:ind w:right="248"/>
        <w:jc w:val="both"/>
      </w:pPr>
      <w:r w:rsidRPr="00730AD1">
        <w:t>ориентация на моральные ценности и нормы в ситуациях нравственного выбора, готовность оценивать</w:t>
      </w:r>
      <w:r w:rsidRPr="00730AD1">
        <w:rPr>
          <w:spacing w:val="1"/>
        </w:rPr>
        <w:t xml:space="preserve"> </w:t>
      </w:r>
      <w:r w:rsidRPr="00730AD1">
        <w:t>свое поведение, в том числе коммуникативное, и поступки, а также поведение и поступки других людей</w:t>
      </w:r>
      <w:r w:rsidRPr="00730AD1">
        <w:rPr>
          <w:spacing w:val="1"/>
        </w:rPr>
        <w:t xml:space="preserve"> </w:t>
      </w:r>
      <w:r w:rsidRPr="00730AD1">
        <w:t>с</w:t>
      </w:r>
      <w:r w:rsidRPr="00730AD1">
        <w:rPr>
          <w:spacing w:val="1"/>
        </w:rPr>
        <w:t xml:space="preserve"> </w:t>
      </w:r>
      <w:r w:rsidRPr="00730AD1">
        <w:t>позиции</w:t>
      </w:r>
      <w:r w:rsidRPr="00730AD1">
        <w:rPr>
          <w:spacing w:val="1"/>
        </w:rPr>
        <w:t xml:space="preserve"> </w:t>
      </w:r>
      <w:r w:rsidRPr="00730AD1">
        <w:t>нравственных</w:t>
      </w:r>
      <w:r w:rsidRPr="00730AD1">
        <w:rPr>
          <w:spacing w:val="1"/>
        </w:rPr>
        <w:t xml:space="preserve"> </w:t>
      </w:r>
      <w:r w:rsidRPr="00730AD1">
        <w:t>и</w:t>
      </w:r>
      <w:r w:rsidRPr="00730AD1">
        <w:rPr>
          <w:spacing w:val="1"/>
        </w:rPr>
        <w:t xml:space="preserve"> </w:t>
      </w:r>
      <w:r w:rsidRPr="00730AD1">
        <w:t>правовых</w:t>
      </w:r>
      <w:r w:rsidRPr="00730AD1">
        <w:rPr>
          <w:spacing w:val="1"/>
        </w:rPr>
        <w:t xml:space="preserve"> </w:t>
      </w:r>
      <w:r w:rsidRPr="00730AD1">
        <w:t>норм</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осознания</w:t>
      </w:r>
      <w:r w:rsidRPr="00730AD1">
        <w:rPr>
          <w:spacing w:val="1"/>
        </w:rPr>
        <w:t xml:space="preserve"> </w:t>
      </w:r>
      <w:r w:rsidRPr="00730AD1">
        <w:t>последствий</w:t>
      </w:r>
      <w:r w:rsidRPr="00730AD1">
        <w:rPr>
          <w:spacing w:val="1"/>
        </w:rPr>
        <w:t xml:space="preserve"> </w:t>
      </w:r>
      <w:r w:rsidRPr="00730AD1">
        <w:t>поступков;</w:t>
      </w:r>
      <w:r w:rsidRPr="00730AD1">
        <w:rPr>
          <w:spacing w:val="1"/>
        </w:rPr>
        <w:t xml:space="preserve"> </w:t>
      </w:r>
      <w:r w:rsidRPr="00730AD1">
        <w:t>активное</w:t>
      </w:r>
      <w:r w:rsidRPr="00730AD1">
        <w:rPr>
          <w:spacing w:val="1"/>
        </w:rPr>
        <w:t xml:space="preserve"> </w:t>
      </w:r>
      <w:r w:rsidRPr="00730AD1">
        <w:t>неприятие асоциальных поступков, свобода и ответственность личности в условиях индивидуального и</w:t>
      </w:r>
      <w:r w:rsidRPr="00730AD1">
        <w:rPr>
          <w:spacing w:val="1"/>
        </w:rPr>
        <w:t xml:space="preserve"> </w:t>
      </w:r>
      <w:r w:rsidRPr="00730AD1">
        <w:t>общественного</w:t>
      </w:r>
      <w:r w:rsidRPr="00730AD1">
        <w:rPr>
          <w:spacing w:val="-1"/>
        </w:rPr>
        <w:t xml:space="preserve"> </w:t>
      </w:r>
      <w:r w:rsidRPr="00730AD1">
        <w:t>пространства;</w:t>
      </w:r>
    </w:p>
    <w:p w:rsidR="00812B1F" w:rsidRPr="00730AD1" w:rsidRDefault="00812B1F" w:rsidP="00F75A89">
      <w:pPr>
        <w:pStyle w:val="a8"/>
        <w:numPr>
          <w:ilvl w:val="4"/>
          <w:numId w:val="67"/>
        </w:numPr>
        <w:tabs>
          <w:tab w:val="left" w:pos="1174"/>
        </w:tabs>
        <w:spacing w:line="276" w:lineRule="auto"/>
        <w:ind w:left="1173" w:right="0" w:hanging="241"/>
        <w:jc w:val="both"/>
        <w:rPr>
          <w:rFonts w:ascii="Times New Roman" w:hAnsi="Times New Roman" w:cs="Times New Roman"/>
          <w:sz w:val="24"/>
          <w:szCs w:val="24"/>
        </w:rPr>
      </w:pPr>
      <w:r w:rsidRPr="00730AD1">
        <w:rPr>
          <w:rFonts w:ascii="Times New Roman" w:hAnsi="Times New Roman" w:cs="Times New Roman"/>
          <w:sz w:val="24"/>
          <w:szCs w:val="24"/>
        </w:rPr>
        <w:t>эстетического</w:t>
      </w:r>
      <w:r w:rsidRPr="00730AD1">
        <w:rPr>
          <w:rFonts w:ascii="Times New Roman" w:hAnsi="Times New Roman" w:cs="Times New Roman"/>
          <w:spacing w:val="-4"/>
          <w:sz w:val="24"/>
          <w:szCs w:val="24"/>
        </w:rPr>
        <w:t xml:space="preserve"> </w:t>
      </w:r>
      <w:r w:rsidRPr="00730AD1">
        <w:rPr>
          <w:rFonts w:ascii="Times New Roman" w:hAnsi="Times New Roman" w:cs="Times New Roman"/>
          <w:sz w:val="24"/>
          <w:szCs w:val="24"/>
        </w:rPr>
        <w:t>воспитания:</w:t>
      </w:r>
    </w:p>
    <w:p w:rsidR="00812B1F" w:rsidRPr="00730AD1" w:rsidRDefault="00812B1F" w:rsidP="00730AD1">
      <w:pPr>
        <w:pStyle w:val="af3"/>
        <w:spacing w:after="0" w:line="276" w:lineRule="auto"/>
        <w:ind w:right="251"/>
        <w:jc w:val="both"/>
      </w:pPr>
      <w:r w:rsidRPr="00730AD1">
        <w:t>восприимчивость</w:t>
      </w:r>
      <w:r w:rsidRPr="00730AD1">
        <w:rPr>
          <w:spacing w:val="1"/>
        </w:rPr>
        <w:t xml:space="preserve"> </w:t>
      </w:r>
      <w:r w:rsidRPr="00730AD1">
        <w:t>к</w:t>
      </w:r>
      <w:r w:rsidRPr="00730AD1">
        <w:rPr>
          <w:spacing w:val="1"/>
        </w:rPr>
        <w:t xml:space="preserve"> </w:t>
      </w:r>
      <w:r w:rsidRPr="00730AD1">
        <w:t>разным</w:t>
      </w:r>
      <w:r w:rsidRPr="00730AD1">
        <w:rPr>
          <w:spacing w:val="1"/>
        </w:rPr>
        <w:t xml:space="preserve"> </w:t>
      </w:r>
      <w:r w:rsidRPr="00730AD1">
        <w:t>видам</w:t>
      </w:r>
      <w:r w:rsidRPr="00730AD1">
        <w:rPr>
          <w:spacing w:val="1"/>
        </w:rPr>
        <w:t xml:space="preserve"> </w:t>
      </w:r>
      <w:r w:rsidRPr="00730AD1">
        <w:t>искусства,</w:t>
      </w:r>
      <w:r w:rsidRPr="00730AD1">
        <w:rPr>
          <w:spacing w:val="1"/>
        </w:rPr>
        <w:t xml:space="preserve"> </w:t>
      </w:r>
      <w:r w:rsidRPr="00730AD1">
        <w:t>традициям</w:t>
      </w:r>
      <w:r w:rsidRPr="00730AD1">
        <w:rPr>
          <w:spacing w:val="1"/>
        </w:rPr>
        <w:t xml:space="preserve"> </w:t>
      </w:r>
      <w:r w:rsidRPr="00730AD1">
        <w:t>и</w:t>
      </w:r>
      <w:r w:rsidRPr="00730AD1">
        <w:rPr>
          <w:spacing w:val="1"/>
        </w:rPr>
        <w:t xml:space="preserve"> </w:t>
      </w:r>
      <w:r w:rsidRPr="00730AD1">
        <w:t>творчеству</w:t>
      </w:r>
      <w:r w:rsidRPr="00730AD1">
        <w:rPr>
          <w:spacing w:val="1"/>
        </w:rPr>
        <w:t xml:space="preserve"> </w:t>
      </w:r>
      <w:r w:rsidRPr="00730AD1">
        <w:t>своего</w:t>
      </w:r>
      <w:r w:rsidRPr="00730AD1">
        <w:rPr>
          <w:spacing w:val="1"/>
        </w:rPr>
        <w:t xml:space="preserve"> </w:t>
      </w:r>
      <w:r w:rsidRPr="00730AD1">
        <w:t>и</w:t>
      </w:r>
      <w:r w:rsidRPr="00730AD1">
        <w:rPr>
          <w:spacing w:val="1"/>
        </w:rPr>
        <w:t xml:space="preserve"> </w:t>
      </w:r>
      <w:r w:rsidRPr="00730AD1">
        <w:t>других</w:t>
      </w:r>
      <w:r w:rsidRPr="00730AD1">
        <w:rPr>
          <w:spacing w:val="1"/>
        </w:rPr>
        <w:t xml:space="preserve"> </w:t>
      </w:r>
      <w:r w:rsidRPr="00730AD1">
        <w:t>народов,</w:t>
      </w:r>
      <w:r w:rsidRPr="00730AD1">
        <w:rPr>
          <w:spacing w:val="1"/>
        </w:rPr>
        <w:t xml:space="preserve"> </w:t>
      </w:r>
      <w:r w:rsidRPr="00730AD1">
        <w:t>понимание эмоционального воздействия искусства, осознание важности художественной культуры как</w:t>
      </w:r>
      <w:r w:rsidRPr="00730AD1">
        <w:rPr>
          <w:spacing w:val="1"/>
        </w:rPr>
        <w:t xml:space="preserve"> </w:t>
      </w:r>
      <w:r w:rsidRPr="00730AD1">
        <w:t>средства</w:t>
      </w:r>
      <w:r w:rsidRPr="00730AD1">
        <w:rPr>
          <w:spacing w:val="-3"/>
        </w:rPr>
        <w:t xml:space="preserve"> </w:t>
      </w:r>
      <w:r w:rsidRPr="00730AD1">
        <w:t>коммуникации и</w:t>
      </w:r>
      <w:r w:rsidRPr="00730AD1">
        <w:rPr>
          <w:spacing w:val="-4"/>
        </w:rPr>
        <w:t xml:space="preserve"> </w:t>
      </w:r>
      <w:r w:rsidRPr="00730AD1">
        <w:t>самовыражения;</w:t>
      </w:r>
    </w:p>
    <w:p w:rsidR="00812B1F" w:rsidRPr="00730AD1" w:rsidRDefault="00812B1F" w:rsidP="00730AD1">
      <w:pPr>
        <w:pStyle w:val="af3"/>
        <w:spacing w:after="0" w:line="276" w:lineRule="auto"/>
        <w:ind w:right="249"/>
        <w:jc w:val="both"/>
      </w:pPr>
      <w:r w:rsidRPr="00730AD1">
        <w:t>осознание важности русского языка как средства коммуникации и самовыражения; понимание ценности</w:t>
      </w:r>
      <w:r w:rsidRPr="00730AD1">
        <w:rPr>
          <w:spacing w:val="1"/>
        </w:rPr>
        <w:t xml:space="preserve"> </w:t>
      </w:r>
      <w:r w:rsidRPr="00730AD1">
        <w:t>отечественного и мирового искусства, роли этнических культурных традиций и народного творчества,</w:t>
      </w:r>
      <w:r w:rsidRPr="00730AD1">
        <w:rPr>
          <w:spacing w:val="1"/>
        </w:rPr>
        <w:t xml:space="preserve"> </w:t>
      </w:r>
      <w:r w:rsidRPr="00730AD1">
        <w:t>стремление</w:t>
      </w:r>
      <w:r w:rsidRPr="00730AD1">
        <w:rPr>
          <w:spacing w:val="-3"/>
        </w:rPr>
        <w:t xml:space="preserve"> </w:t>
      </w:r>
      <w:r w:rsidRPr="00730AD1">
        <w:t>к самовыражению в</w:t>
      </w:r>
      <w:r w:rsidRPr="00730AD1">
        <w:rPr>
          <w:spacing w:val="-1"/>
        </w:rPr>
        <w:t xml:space="preserve"> </w:t>
      </w:r>
      <w:r w:rsidRPr="00730AD1">
        <w:t>разных видах искусства;</w:t>
      </w:r>
    </w:p>
    <w:p w:rsidR="00812B1F" w:rsidRPr="00730AD1" w:rsidRDefault="00812B1F" w:rsidP="00F75A89">
      <w:pPr>
        <w:pStyle w:val="a8"/>
        <w:numPr>
          <w:ilvl w:val="4"/>
          <w:numId w:val="67"/>
        </w:numPr>
        <w:tabs>
          <w:tab w:val="left" w:pos="1174"/>
        </w:tabs>
        <w:spacing w:line="276" w:lineRule="auto"/>
        <w:ind w:left="212" w:right="251" w:firstLine="72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физического воспитания, формирования культуры здоровья и эмоционального благополучия: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ценности</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опорой</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собственный</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жизненный</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читательский</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опыт,</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ответственное</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отношение</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своему</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здоровью</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установка</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здоровый</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образ</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(здоровое</w:t>
      </w:r>
      <w:r w:rsidRPr="00730AD1">
        <w:rPr>
          <w:rFonts w:ascii="Times New Roman" w:hAnsi="Times New Roman" w:cs="Times New Roman"/>
          <w:spacing w:val="35"/>
          <w:sz w:val="24"/>
          <w:szCs w:val="24"/>
          <w:lang w:val="ru-RU"/>
        </w:rPr>
        <w:t xml:space="preserve"> </w:t>
      </w:r>
      <w:r w:rsidRPr="00730AD1">
        <w:rPr>
          <w:rFonts w:ascii="Times New Roman" w:hAnsi="Times New Roman" w:cs="Times New Roman"/>
          <w:sz w:val="24"/>
          <w:szCs w:val="24"/>
          <w:lang w:val="ru-RU"/>
        </w:rPr>
        <w:t>питание,</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соблюдение</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гигиенических правил, рациональный режим занятий и отдыха, регулярная физическая активность);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последствий</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неприятие</w:t>
      </w:r>
      <w:r w:rsidRPr="00730AD1">
        <w:rPr>
          <w:rFonts w:ascii="Times New Roman" w:hAnsi="Times New Roman" w:cs="Times New Roman"/>
          <w:spacing w:val="7"/>
          <w:sz w:val="24"/>
          <w:szCs w:val="24"/>
          <w:lang w:val="ru-RU"/>
        </w:rPr>
        <w:t xml:space="preserve"> </w:t>
      </w:r>
      <w:r w:rsidRPr="00730AD1">
        <w:rPr>
          <w:rFonts w:ascii="Times New Roman" w:hAnsi="Times New Roman" w:cs="Times New Roman"/>
          <w:sz w:val="24"/>
          <w:szCs w:val="24"/>
          <w:lang w:val="ru-RU"/>
        </w:rPr>
        <w:t>вредных</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привычек</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(употребление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алкоголя,</w:t>
      </w:r>
      <w:r w:rsidRPr="00730AD1">
        <w:rPr>
          <w:rFonts w:ascii="Times New Roman" w:hAnsi="Times New Roman" w:cs="Times New Roman"/>
          <w:spacing w:val="7"/>
          <w:sz w:val="24"/>
          <w:szCs w:val="24"/>
          <w:lang w:val="ru-RU"/>
        </w:rPr>
        <w:t xml:space="preserve"> </w:t>
      </w:r>
      <w:r w:rsidRPr="00730AD1">
        <w:rPr>
          <w:rFonts w:ascii="Times New Roman" w:hAnsi="Times New Roman" w:cs="Times New Roman"/>
          <w:sz w:val="24"/>
          <w:szCs w:val="24"/>
          <w:lang w:val="ru-RU"/>
        </w:rPr>
        <w:t>наркотиков,</w:t>
      </w:r>
      <w:r w:rsidRPr="00730AD1">
        <w:rPr>
          <w:rFonts w:ascii="Times New Roman" w:hAnsi="Times New Roman" w:cs="Times New Roman"/>
          <w:spacing w:val="7"/>
          <w:sz w:val="24"/>
          <w:szCs w:val="24"/>
          <w:lang w:val="ru-RU"/>
        </w:rPr>
        <w:t xml:space="preserve"> </w:t>
      </w:r>
      <w:r w:rsidRPr="00730AD1">
        <w:rPr>
          <w:rFonts w:ascii="Times New Roman" w:hAnsi="Times New Roman" w:cs="Times New Roman"/>
          <w:sz w:val="24"/>
          <w:szCs w:val="24"/>
          <w:lang w:val="ru-RU"/>
        </w:rPr>
        <w:t>курение)</w:t>
      </w:r>
      <w:r w:rsidRPr="00730AD1">
        <w:rPr>
          <w:rFonts w:ascii="Times New Roman" w:hAnsi="Times New Roman" w:cs="Times New Roman"/>
          <w:spacing w:val="7"/>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иных</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форм</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вреда</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физического</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психического</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здоровья,</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соблюдение</w:t>
      </w:r>
      <w:r w:rsidRPr="00730AD1">
        <w:rPr>
          <w:rFonts w:ascii="Times New Roman" w:hAnsi="Times New Roman" w:cs="Times New Roman"/>
          <w:spacing w:val="28"/>
          <w:sz w:val="24"/>
          <w:szCs w:val="24"/>
          <w:lang w:val="ru-RU"/>
        </w:rPr>
        <w:t xml:space="preserve"> </w:t>
      </w:r>
      <w:r w:rsidRPr="00730AD1">
        <w:rPr>
          <w:rFonts w:ascii="Times New Roman" w:hAnsi="Times New Roman" w:cs="Times New Roman"/>
          <w:sz w:val="24"/>
          <w:szCs w:val="24"/>
          <w:lang w:val="ru-RU"/>
        </w:rPr>
        <w:t>правил</w:t>
      </w:r>
      <w:r w:rsidRPr="00730AD1">
        <w:rPr>
          <w:rFonts w:ascii="Times New Roman" w:hAnsi="Times New Roman" w:cs="Times New Roman"/>
          <w:spacing w:val="30"/>
          <w:sz w:val="24"/>
          <w:szCs w:val="24"/>
          <w:lang w:val="ru-RU"/>
        </w:rPr>
        <w:t xml:space="preserve"> </w:t>
      </w:r>
      <w:r w:rsidRPr="00730AD1">
        <w:rPr>
          <w:rFonts w:ascii="Times New Roman" w:hAnsi="Times New Roman" w:cs="Times New Roman"/>
          <w:sz w:val="24"/>
          <w:szCs w:val="24"/>
          <w:lang w:val="ru-RU"/>
        </w:rPr>
        <w:t>безопасности,</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28"/>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навыки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безопасного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поведения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сети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Интернет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процессе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школьного</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языкового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p>
    <w:p w:rsidR="00812B1F" w:rsidRPr="00730AD1" w:rsidRDefault="00812B1F" w:rsidP="00730AD1">
      <w:pPr>
        <w:pStyle w:val="af3"/>
        <w:spacing w:after="0" w:line="276" w:lineRule="auto"/>
        <w:ind w:right="248"/>
        <w:jc w:val="both"/>
      </w:pPr>
      <w:r w:rsidRPr="00730AD1">
        <w:t>способность адаптироваться к стрессовым ситуациям и меняющимся социальным, информационным и</w:t>
      </w:r>
      <w:r w:rsidRPr="00730AD1">
        <w:rPr>
          <w:spacing w:val="1"/>
        </w:rPr>
        <w:t xml:space="preserve"> </w:t>
      </w:r>
      <w:r w:rsidRPr="00730AD1">
        <w:t>природным</w:t>
      </w:r>
      <w:r w:rsidRPr="00730AD1">
        <w:rPr>
          <w:spacing w:val="-1"/>
        </w:rPr>
        <w:t xml:space="preserve"> </w:t>
      </w:r>
      <w:r w:rsidRPr="00730AD1">
        <w:t>условиям, в</w:t>
      </w:r>
      <w:r w:rsidRPr="00730AD1">
        <w:rPr>
          <w:spacing w:val="-2"/>
        </w:rPr>
        <w:t xml:space="preserve"> </w:t>
      </w:r>
      <w:r w:rsidRPr="00730AD1">
        <w:t>том</w:t>
      </w:r>
      <w:r w:rsidRPr="00730AD1">
        <w:rPr>
          <w:spacing w:val="-1"/>
        </w:rPr>
        <w:t xml:space="preserve"> </w:t>
      </w:r>
      <w:r w:rsidRPr="00730AD1">
        <w:t>числе</w:t>
      </w:r>
      <w:r w:rsidRPr="00730AD1">
        <w:rPr>
          <w:spacing w:val="-1"/>
        </w:rPr>
        <w:t xml:space="preserve"> </w:t>
      </w:r>
      <w:r w:rsidRPr="00730AD1">
        <w:t>осмысляя</w:t>
      </w:r>
      <w:r w:rsidRPr="00730AD1">
        <w:rPr>
          <w:spacing w:val="-4"/>
        </w:rPr>
        <w:t xml:space="preserve"> </w:t>
      </w:r>
      <w:r w:rsidRPr="00730AD1">
        <w:t>собственный опыт</w:t>
      </w:r>
      <w:r w:rsidRPr="00730AD1">
        <w:rPr>
          <w:spacing w:val="-1"/>
        </w:rPr>
        <w:t xml:space="preserve"> </w:t>
      </w:r>
      <w:r w:rsidRPr="00730AD1">
        <w:t>и</w:t>
      </w:r>
      <w:r w:rsidRPr="00730AD1">
        <w:rPr>
          <w:spacing w:val="-1"/>
        </w:rPr>
        <w:t xml:space="preserve"> </w:t>
      </w:r>
      <w:r w:rsidRPr="00730AD1">
        <w:t>выстраивая</w:t>
      </w:r>
      <w:r w:rsidRPr="00730AD1">
        <w:rPr>
          <w:spacing w:val="-1"/>
        </w:rPr>
        <w:t xml:space="preserve"> </w:t>
      </w:r>
      <w:r w:rsidRPr="00730AD1">
        <w:t>дальнейшие цели;</w:t>
      </w:r>
    </w:p>
    <w:p w:rsidR="00812B1F" w:rsidRPr="00730AD1" w:rsidRDefault="00812B1F" w:rsidP="00730AD1">
      <w:pPr>
        <w:pStyle w:val="af3"/>
        <w:spacing w:after="0" w:line="276" w:lineRule="auto"/>
        <w:jc w:val="both"/>
      </w:pPr>
      <w:r w:rsidRPr="00730AD1">
        <w:t>умение</w:t>
      </w:r>
      <w:r w:rsidRPr="00730AD1">
        <w:rPr>
          <w:spacing w:val="-2"/>
        </w:rPr>
        <w:t xml:space="preserve"> </w:t>
      </w:r>
      <w:r w:rsidRPr="00730AD1">
        <w:t>принимать</w:t>
      </w:r>
      <w:r w:rsidRPr="00730AD1">
        <w:rPr>
          <w:spacing w:val="-1"/>
        </w:rPr>
        <w:t xml:space="preserve"> </w:t>
      </w:r>
      <w:r w:rsidRPr="00730AD1">
        <w:t>себя</w:t>
      </w:r>
      <w:r w:rsidRPr="00730AD1">
        <w:rPr>
          <w:spacing w:val="-1"/>
        </w:rPr>
        <w:t xml:space="preserve"> </w:t>
      </w:r>
      <w:r w:rsidRPr="00730AD1">
        <w:t>и</w:t>
      </w:r>
      <w:r w:rsidRPr="00730AD1">
        <w:rPr>
          <w:spacing w:val="-5"/>
        </w:rPr>
        <w:t xml:space="preserve"> </w:t>
      </w:r>
      <w:r w:rsidRPr="00730AD1">
        <w:t>других,</w:t>
      </w:r>
      <w:r w:rsidRPr="00730AD1">
        <w:rPr>
          <w:spacing w:val="-1"/>
        </w:rPr>
        <w:t xml:space="preserve"> </w:t>
      </w:r>
      <w:r w:rsidRPr="00730AD1">
        <w:t>не</w:t>
      </w:r>
      <w:r w:rsidRPr="00730AD1">
        <w:rPr>
          <w:spacing w:val="-1"/>
        </w:rPr>
        <w:t xml:space="preserve"> </w:t>
      </w:r>
      <w:r w:rsidRPr="00730AD1">
        <w:t>осуждая;</w:t>
      </w:r>
    </w:p>
    <w:p w:rsidR="00812B1F" w:rsidRPr="00730AD1" w:rsidRDefault="00812B1F" w:rsidP="00730AD1">
      <w:pPr>
        <w:pStyle w:val="af3"/>
        <w:spacing w:after="0" w:line="276" w:lineRule="auto"/>
        <w:ind w:right="249"/>
        <w:jc w:val="both"/>
      </w:pPr>
      <w:r w:rsidRPr="00730AD1">
        <w:t>умение осознавать свое эмоциональное состояние и эмоциональное состояние других, использовать</w:t>
      </w:r>
      <w:r w:rsidRPr="00730AD1">
        <w:rPr>
          <w:spacing w:val="1"/>
        </w:rPr>
        <w:t xml:space="preserve"> </w:t>
      </w:r>
      <w:r w:rsidRPr="00730AD1">
        <w:t>адекватные языковые средства для выражения своего состояния, в том числе опираясь на примеры из</w:t>
      </w:r>
      <w:r w:rsidRPr="00730AD1">
        <w:rPr>
          <w:spacing w:val="1"/>
        </w:rPr>
        <w:t xml:space="preserve"> </w:t>
      </w:r>
      <w:r w:rsidRPr="00730AD1">
        <w:t>литературных</w:t>
      </w:r>
      <w:r w:rsidRPr="00730AD1">
        <w:rPr>
          <w:spacing w:val="1"/>
        </w:rPr>
        <w:t xml:space="preserve"> </w:t>
      </w:r>
      <w:r w:rsidRPr="00730AD1">
        <w:t>произведений,</w:t>
      </w:r>
      <w:r w:rsidRPr="00730AD1">
        <w:rPr>
          <w:spacing w:val="1"/>
        </w:rPr>
        <w:t xml:space="preserve"> </w:t>
      </w:r>
      <w:r w:rsidRPr="00730AD1">
        <w:t>написанных</w:t>
      </w:r>
      <w:r w:rsidRPr="00730AD1">
        <w:rPr>
          <w:spacing w:val="1"/>
        </w:rPr>
        <w:t xml:space="preserve"> </w:t>
      </w:r>
      <w:r w:rsidRPr="00730AD1">
        <w:t>на</w:t>
      </w:r>
      <w:r w:rsidRPr="00730AD1">
        <w:rPr>
          <w:spacing w:val="1"/>
        </w:rPr>
        <w:t xml:space="preserve"> </w:t>
      </w:r>
      <w:r w:rsidRPr="00730AD1">
        <w:t>русском</w:t>
      </w:r>
      <w:r w:rsidRPr="00730AD1">
        <w:rPr>
          <w:spacing w:val="1"/>
        </w:rPr>
        <w:t xml:space="preserve"> </w:t>
      </w:r>
      <w:r w:rsidRPr="00730AD1">
        <w:t>языке,</w:t>
      </w:r>
      <w:r w:rsidRPr="00730AD1">
        <w:rPr>
          <w:spacing w:val="1"/>
        </w:rPr>
        <w:t xml:space="preserve"> </w:t>
      </w:r>
      <w:r w:rsidRPr="00730AD1">
        <w:t>сформированность</w:t>
      </w:r>
      <w:r w:rsidRPr="00730AD1">
        <w:rPr>
          <w:spacing w:val="1"/>
        </w:rPr>
        <w:t xml:space="preserve"> </w:t>
      </w:r>
      <w:r w:rsidRPr="00730AD1">
        <w:t>навыков</w:t>
      </w:r>
      <w:r w:rsidRPr="00730AD1">
        <w:rPr>
          <w:spacing w:val="1"/>
        </w:rPr>
        <w:t xml:space="preserve"> </w:t>
      </w:r>
      <w:r w:rsidRPr="00730AD1">
        <w:t>рефлексии,</w:t>
      </w:r>
      <w:r w:rsidRPr="00730AD1">
        <w:rPr>
          <w:spacing w:val="-52"/>
        </w:rPr>
        <w:t xml:space="preserve"> </w:t>
      </w:r>
      <w:r w:rsidRPr="00730AD1">
        <w:t>признание</w:t>
      </w:r>
      <w:r w:rsidRPr="00730AD1">
        <w:rPr>
          <w:spacing w:val="-1"/>
        </w:rPr>
        <w:t xml:space="preserve"> </w:t>
      </w:r>
      <w:r w:rsidRPr="00730AD1">
        <w:t>своего права на</w:t>
      </w:r>
      <w:r w:rsidRPr="00730AD1">
        <w:rPr>
          <w:spacing w:val="-1"/>
        </w:rPr>
        <w:t xml:space="preserve"> </w:t>
      </w:r>
      <w:r w:rsidRPr="00730AD1">
        <w:t>ошибку</w:t>
      </w:r>
      <w:r w:rsidRPr="00730AD1">
        <w:rPr>
          <w:spacing w:val="-3"/>
        </w:rPr>
        <w:t xml:space="preserve"> </w:t>
      </w:r>
      <w:r w:rsidRPr="00730AD1">
        <w:t>и такого</w:t>
      </w:r>
      <w:r w:rsidRPr="00730AD1">
        <w:rPr>
          <w:spacing w:val="-3"/>
        </w:rPr>
        <w:t xml:space="preserve"> </w:t>
      </w:r>
      <w:r w:rsidRPr="00730AD1">
        <w:t>же</w:t>
      </w:r>
      <w:r w:rsidRPr="00730AD1">
        <w:rPr>
          <w:spacing w:val="-2"/>
        </w:rPr>
        <w:t xml:space="preserve"> </w:t>
      </w:r>
      <w:r w:rsidRPr="00730AD1">
        <w:t>права</w:t>
      </w:r>
      <w:r w:rsidRPr="00730AD1">
        <w:rPr>
          <w:spacing w:val="-1"/>
        </w:rPr>
        <w:t xml:space="preserve"> </w:t>
      </w:r>
      <w:r w:rsidRPr="00730AD1">
        <w:t>другого человека;</w:t>
      </w:r>
    </w:p>
    <w:p w:rsidR="00812B1F" w:rsidRPr="00730AD1" w:rsidRDefault="00812B1F" w:rsidP="00F75A89">
      <w:pPr>
        <w:pStyle w:val="a8"/>
        <w:numPr>
          <w:ilvl w:val="4"/>
          <w:numId w:val="67"/>
        </w:numPr>
        <w:tabs>
          <w:tab w:val="left" w:pos="1174"/>
        </w:tabs>
        <w:spacing w:line="276" w:lineRule="auto"/>
        <w:ind w:left="1173" w:right="0" w:hanging="241"/>
        <w:jc w:val="both"/>
        <w:rPr>
          <w:rFonts w:ascii="Times New Roman" w:hAnsi="Times New Roman" w:cs="Times New Roman"/>
          <w:sz w:val="24"/>
          <w:szCs w:val="24"/>
        </w:rPr>
      </w:pPr>
      <w:r w:rsidRPr="00730AD1">
        <w:rPr>
          <w:rFonts w:ascii="Times New Roman" w:hAnsi="Times New Roman" w:cs="Times New Roman"/>
          <w:sz w:val="24"/>
          <w:szCs w:val="24"/>
        </w:rPr>
        <w:t>трудового</w:t>
      </w:r>
      <w:r w:rsidRPr="00730AD1">
        <w:rPr>
          <w:rFonts w:ascii="Times New Roman" w:hAnsi="Times New Roman" w:cs="Times New Roman"/>
          <w:spacing w:val="-2"/>
          <w:sz w:val="24"/>
          <w:szCs w:val="24"/>
        </w:rPr>
        <w:t xml:space="preserve"> </w:t>
      </w:r>
      <w:r w:rsidRPr="00730AD1">
        <w:rPr>
          <w:rFonts w:ascii="Times New Roman" w:hAnsi="Times New Roman" w:cs="Times New Roman"/>
          <w:sz w:val="24"/>
          <w:szCs w:val="24"/>
        </w:rPr>
        <w:t>воспитания:</w:t>
      </w:r>
    </w:p>
    <w:p w:rsidR="00812B1F" w:rsidRPr="00730AD1" w:rsidRDefault="00812B1F" w:rsidP="00730AD1">
      <w:pPr>
        <w:pStyle w:val="af3"/>
        <w:spacing w:after="0" w:line="276" w:lineRule="auto"/>
        <w:ind w:right="249"/>
        <w:jc w:val="both"/>
      </w:pPr>
      <w:r w:rsidRPr="00730AD1">
        <w:t>установка на активное участие в решении практических задач (в рамках семьи, школы, города, края)</w:t>
      </w:r>
      <w:r w:rsidRPr="00730AD1">
        <w:rPr>
          <w:spacing w:val="1"/>
        </w:rPr>
        <w:t xml:space="preserve"> </w:t>
      </w:r>
      <w:r w:rsidRPr="00730AD1">
        <w:t>технологической</w:t>
      </w:r>
      <w:r w:rsidRPr="00730AD1">
        <w:rPr>
          <w:spacing w:val="1"/>
        </w:rPr>
        <w:t xml:space="preserve"> </w:t>
      </w:r>
      <w:r w:rsidRPr="00730AD1">
        <w:t>и</w:t>
      </w:r>
      <w:r w:rsidRPr="00730AD1">
        <w:rPr>
          <w:spacing w:val="1"/>
        </w:rPr>
        <w:t xml:space="preserve"> </w:t>
      </w:r>
      <w:r w:rsidRPr="00730AD1">
        <w:t>социальной</w:t>
      </w:r>
      <w:r w:rsidRPr="00730AD1">
        <w:rPr>
          <w:spacing w:val="1"/>
        </w:rPr>
        <w:t xml:space="preserve"> </w:t>
      </w:r>
      <w:r w:rsidRPr="00730AD1">
        <w:t>направленности,</w:t>
      </w:r>
      <w:r w:rsidRPr="00730AD1">
        <w:rPr>
          <w:spacing w:val="1"/>
        </w:rPr>
        <w:t xml:space="preserve"> </w:t>
      </w:r>
      <w:r w:rsidRPr="00730AD1">
        <w:t>способность</w:t>
      </w:r>
      <w:r w:rsidRPr="00730AD1">
        <w:rPr>
          <w:spacing w:val="1"/>
        </w:rPr>
        <w:t xml:space="preserve"> </w:t>
      </w:r>
      <w:r w:rsidRPr="00730AD1">
        <w:t>инициировать,</w:t>
      </w:r>
      <w:r w:rsidRPr="00730AD1">
        <w:rPr>
          <w:spacing w:val="1"/>
        </w:rPr>
        <w:t xml:space="preserve"> </w:t>
      </w:r>
      <w:r w:rsidRPr="00730AD1">
        <w:t>планировать</w:t>
      </w:r>
      <w:r w:rsidRPr="00730AD1">
        <w:rPr>
          <w:spacing w:val="1"/>
        </w:rPr>
        <w:t xml:space="preserve"> </w:t>
      </w:r>
      <w:r w:rsidRPr="00730AD1">
        <w:t>и</w:t>
      </w:r>
      <w:r w:rsidRPr="00730AD1">
        <w:rPr>
          <w:spacing w:val="1"/>
        </w:rPr>
        <w:t xml:space="preserve"> </w:t>
      </w:r>
      <w:r w:rsidRPr="00730AD1">
        <w:t>самостоятельно</w:t>
      </w:r>
      <w:r w:rsidRPr="00730AD1">
        <w:rPr>
          <w:spacing w:val="-1"/>
        </w:rPr>
        <w:t xml:space="preserve"> </w:t>
      </w:r>
      <w:r w:rsidRPr="00730AD1">
        <w:t>выполнять такого рода деятельность;</w:t>
      </w:r>
    </w:p>
    <w:p w:rsidR="00812B1F" w:rsidRPr="00730AD1" w:rsidRDefault="00812B1F" w:rsidP="00730AD1">
      <w:pPr>
        <w:pStyle w:val="af3"/>
        <w:spacing w:after="0" w:line="276" w:lineRule="auto"/>
        <w:ind w:right="245"/>
        <w:jc w:val="both"/>
      </w:pPr>
      <w:r w:rsidRPr="00730AD1">
        <w:t>интерес</w:t>
      </w:r>
      <w:r w:rsidRPr="00730AD1">
        <w:rPr>
          <w:spacing w:val="1"/>
        </w:rPr>
        <w:t xml:space="preserve"> </w:t>
      </w:r>
      <w:r w:rsidRPr="00730AD1">
        <w:t>к</w:t>
      </w:r>
      <w:r w:rsidRPr="00730AD1">
        <w:rPr>
          <w:spacing w:val="1"/>
        </w:rPr>
        <w:t xml:space="preserve"> </w:t>
      </w:r>
      <w:r w:rsidRPr="00730AD1">
        <w:t>практическому</w:t>
      </w:r>
      <w:r w:rsidRPr="00730AD1">
        <w:rPr>
          <w:spacing w:val="1"/>
        </w:rPr>
        <w:t xml:space="preserve"> </w:t>
      </w:r>
      <w:r w:rsidRPr="00730AD1">
        <w:t>изучению</w:t>
      </w:r>
      <w:r w:rsidRPr="00730AD1">
        <w:rPr>
          <w:spacing w:val="1"/>
        </w:rPr>
        <w:t xml:space="preserve"> </w:t>
      </w:r>
      <w:r w:rsidRPr="00730AD1">
        <w:t>профессий</w:t>
      </w:r>
      <w:r w:rsidRPr="00730AD1">
        <w:rPr>
          <w:spacing w:val="1"/>
        </w:rPr>
        <w:t xml:space="preserve"> </w:t>
      </w:r>
      <w:r w:rsidRPr="00730AD1">
        <w:t>и</w:t>
      </w:r>
      <w:r w:rsidRPr="00730AD1">
        <w:rPr>
          <w:spacing w:val="1"/>
        </w:rPr>
        <w:t xml:space="preserve"> </w:t>
      </w:r>
      <w:r w:rsidRPr="00730AD1">
        <w:t>труда</w:t>
      </w:r>
      <w:r w:rsidRPr="00730AD1">
        <w:rPr>
          <w:spacing w:val="1"/>
        </w:rPr>
        <w:t xml:space="preserve"> </w:t>
      </w:r>
      <w:r w:rsidRPr="00730AD1">
        <w:t>различного</w:t>
      </w:r>
      <w:r w:rsidRPr="00730AD1">
        <w:rPr>
          <w:spacing w:val="1"/>
        </w:rPr>
        <w:t xml:space="preserve"> </w:t>
      </w:r>
      <w:r w:rsidRPr="00730AD1">
        <w:t>рода,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применения изучаемого предметного знания и ознакомления с деятельностью филологов, журналистов,</w:t>
      </w:r>
      <w:r w:rsidRPr="00730AD1">
        <w:rPr>
          <w:spacing w:val="1"/>
        </w:rPr>
        <w:t xml:space="preserve"> </w:t>
      </w:r>
      <w:r w:rsidRPr="00730AD1">
        <w:t>писателей, уважение к труду и результатам трудовой деятельности, осознанный выбор и построение</w:t>
      </w:r>
      <w:r w:rsidRPr="00730AD1">
        <w:rPr>
          <w:spacing w:val="1"/>
        </w:rPr>
        <w:t xml:space="preserve"> </w:t>
      </w:r>
      <w:r w:rsidRPr="00730AD1">
        <w:t>индивидуальной</w:t>
      </w:r>
      <w:r w:rsidRPr="00730AD1">
        <w:rPr>
          <w:spacing w:val="1"/>
        </w:rPr>
        <w:t xml:space="preserve"> </w:t>
      </w:r>
      <w:r w:rsidRPr="00730AD1">
        <w:t>траектории</w:t>
      </w:r>
      <w:r w:rsidRPr="00730AD1">
        <w:rPr>
          <w:spacing w:val="1"/>
        </w:rPr>
        <w:t xml:space="preserve"> </w:t>
      </w:r>
      <w:r w:rsidRPr="00730AD1">
        <w:t>образования</w:t>
      </w:r>
      <w:r w:rsidRPr="00730AD1">
        <w:rPr>
          <w:spacing w:val="1"/>
        </w:rPr>
        <w:t xml:space="preserve"> </w:t>
      </w:r>
      <w:r w:rsidRPr="00730AD1">
        <w:t>и</w:t>
      </w:r>
      <w:r w:rsidRPr="00730AD1">
        <w:rPr>
          <w:spacing w:val="1"/>
        </w:rPr>
        <w:t xml:space="preserve"> </w:t>
      </w:r>
      <w:r w:rsidRPr="00730AD1">
        <w:t>жизненных</w:t>
      </w:r>
      <w:r w:rsidRPr="00730AD1">
        <w:rPr>
          <w:spacing w:val="1"/>
        </w:rPr>
        <w:t xml:space="preserve"> </w:t>
      </w:r>
      <w:r w:rsidRPr="00730AD1">
        <w:t>планов</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личных</w:t>
      </w:r>
      <w:r w:rsidRPr="00730AD1">
        <w:rPr>
          <w:spacing w:val="1"/>
        </w:rPr>
        <w:t xml:space="preserve"> </w:t>
      </w:r>
      <w:r w:rsidRPr="00730AD1">
        <w:t>и</w:t>
      </w:r>
      <w:r w:rsidRPr="00730AD1">
        <w:rPr>
          <w:spacing w:val="1"/>
        </w:rPr>
        <w:t xml:space="preserve"> </w:t>
      </w:r>
      <w:r w:rsidRPr="00730AD1">
        <w:t>общественных</w:t>
      </w:r>
      <w:r w:rsidRPr="00730AD1">
        <w:rPr>
          <w:spacing w:val="1"/>
        </w:rPr>
        <w:t xml:space="preserve"> </w:t>
      </w:r>
      <w:r w:rsidRPr="00730AD1">
        <w:t>интересов</w:t>
      </w:r>
      <w:r w:rsidRPr="00730AD1">
        <w:rPr>
          <w:spacing w:val="-1"/>
        </w:rPr>
        <w:t xml:space="preserve"> </w:t>
      </w:r>
      <w:r w:rsidRPr="00730AD1">
        <w:t>и</w:t>
      </w:r>
      <w:r w:rsidRPr="00730AD1">
        <w:rPr>
          <w:spacing w:val="-1"/>
        </w:rPr>
        <w:t xml:space="preserve"> </w:t>
      </w:r>
      <w:r w:rsidRPr="00730AD1">
        <w:t>потребностей;</w:t>
      </w:r>
    </w:p>
    <w:p w:rsidR="00812B1F" w:rsidRPr="00730AD1" w:rsidRDefault="00812B1F" w:rsidP="00730AD1">
      <w:pPr>
        <w:pStyle w:val="af3"/>
        <w:spacing w:after="0" w:line="276" w:lineRule="auto"/>
        <w:jc w:val="both"/>
      </w:pPr>
      <w:r w:rsidRPr="00730AD1">
        <w:t>умение</w:t>
      </w:r>
      <w:r w:rsidRPr="00730AD1">
        <w:rPr>
          <w:spacing w:val="-1"/>
        </w:rPr>
        <w:t xml:space="preserve"> </w:t>
      </w:r>
      <w:r w:rsidRPr="00730AD1">
        <w:t>рассказать</w:t>
      </w:r>
      <w:r w:rsidRPr="00730AD1">
        <w:rPr>
          <w:spacing w:val="-1"/>
        </w:rPr>
        <w:t xml:space="preserve"> </w:t>
      </w:r>
      <w:r w:rsidRPr="00730AD1">
        <w:t>о</w:t>
      </w:r>
      <w:r w:rsidRPr="00730AD1">
        <w:rPr>
          <w:spacing w:val="-1"/>
        </w:rPr>
        <w:t xml:space="preserve"> </w:t>
      </w:r>
      <w:r w:rsidRPr="00730AD1">
        <w:t>своих</w:t>
      </w:r>
      <w:r w:rsidRPr="00730AD1">
        <w:rPr>
          <w:spacing w:val="-1"/>
        </w:rPr>
        <w:t xml:space="preserve"> </w:t>
      </w:r>
      <w:r w:rsidRPr="00730AD1">
        <w:t>планах</w:t>
      </w:r>
      <w:r w:rsidRPr="00730AD1">
        <w:rPr>
          <w:spacing w:val="-1"/>
        </w:rPr>
        <w:t xml:space="preserve"> </w:t>
      </w:r>
      <w:r w:rsidRPr="00730AD1">
        <w:t>на</w:t>
      </w:r>
      <w:r w:rsidRPr="00730AD1">
        <w:rPr>
          <w:spacing w:val="-4"/>
        </w:rPr>
        <w:t xml:space="preserve"> </w:t>
      </w:r>
      <w:r w:rsidRPr="00730AD1">
        <w:t>будущее;</w:t>
      </w:r>
    </w:p>
    <w:p w:rsidR="00812B1F" w:rsidRPr="00730AD1" w:rsidRDefault="00812B1F" w:rsidP="00F75A89">
      <w:pPr>
        <w:pStyle w:val="a8"/>
        <w:numPr>
          <w:ilvl w:val="4"/>
          <w:numId w:val="67"/>
        </w:numPr>
        <w:tabs>
          <w:tab w:val="left" w:pos="1174"/>
        </w:tabs>
        <w:spacing w:line="276" w:lineRule="auto"/>
        <w:ind w:left="1173" w:right="0" w:hanging="241"/>
        <w:jc w:val="both"/>
        <w:rPr>
          <w:rFonts w:ascii="Times New Roman" w:hAnsi="Times New Roman" w:cs="Times New Roman"/>
          <w:sz w:val="24"/>
          <w:szCs w:val="24"/>
        </w:rPr>
      </w:pPr>
      <w:r w:rsidRPr="00730AD1">
        <w:rPr>
          <w:rFonts w:ascii="Times New Roman" w:hAnsi="Times New Roman" w:cs="Times New Roman"/>
          <w:sz w:val="24"/>
          <w:szCs w:val="24"/>
        </w:rPr>
        <w:t>экологического</w:t>
      </w:r>
      <w:r w:rsidRPr="00730AD1">
        <w:rPr>
          <w:rFonts w:ascii="Times New Roman" w:hAnsi="Times New Roman" w:cs="Times New Roman"/>
          <w:spacing w:val="-7"/>
          <w:sz w:val="24"/>
          <w:szCs w:val="24"/>
        </w:rPr>
        <w:t xml:space="preserve"> </w:t>
      </w:r>
      <w:r w:rsidRPr="00730AD1">
        <w:rPr>
          <w:rFonts w:ascii="Times New Roman" w:hAnsi="Times New Roman" w:cs="Times New Roman"/>
          <w:sz w:val="24"/>
          <w:szCs w:val="24"/>
        </w:rPr>
        <w:t>воспитания:</w:t>
      </w:r>
    </w:p>
    <w:p w:rsidR="00812B1F" w:rsidRPr="00730AD1" w:rsidRDefault="00812B1F" w:rsidP="00730AD1">
      <w:pPr>
        <w:pStyle w:val="af3"/>
        <w:spacing w:after="0" w:line="276" w:lineRule="auto"/>
        <w:jc w:val="both"/>
      </w:pPr>
      <w:r w:rsidRPr="00730AD1">
        <w:t>ориентация</w:t>
      </w:r>
      <w:r w:rsidRPr="00730AD1">
        <w:rPr>
          <w:spacing w:val="34"/>
        </w:rPr>
        <w:t xml:space="preserve"> </w:t>
      </w:r>
      <w:r w:rsidRPr="00730AD1">
        <w:t>на</w:t>
      </w:r>
      <w:r w:rsidRPr="00730AD1">
        <w:rPr>
          <w:spacing w:val="34"/>
        </w:rPr>
        <w:t xml:space="preserve"> </w:t>
      </w:r>
      <w:r w:rsidRPr="00730AD1">
        <w:t>применение</w:t>
      </w:r>
      <w:r w:rsidRPr="00730AD1">
        <w:rPr>
          <w:spacing w:val="34"/>
        </w:rPr>
        <w:t xml:space="preserve"> </w:t>
      </w:r>
      <w:r w:rsidRPr="00730AD1">
        <w:t>знаний</w:t>
      </w:r>
      <w:r w:rsidRPr="00730AD1">
        <w:rPr>
          <w:spacing w:val="33"/>
        </w:rPr>
        <w:t xml:space="preserve"> </w:t>
      </w:r>
      <w:r w:rsidRPr="00730AD1">
        <w:t>из</w:t>
      </w:r>
      <w:r w:rsidRPr="00730AD1">
        <w:rPr>
          <w:spacing w:val="33"/>
        </w:rPr>
        <w:t xml:space="preserve"> </w:t>
      </w:r>
      <w:r w:rsidRPr="00730AD1">
        <w:t>области</w:t>
      </w:r>
      <w:r w:rsidRPr="00730AD1">
        <w:rPr>
          <w:spacing w:val="35"/>
        </w:rPr>
        <w:t xml:space="preserve"> </w:t>
      </w:r>
      <w:r w:rsidRPr="00730AD1">
        <w:t>социальных</w:t>
      </w:r>
      <w:r w:rsidRPr="00730AD1">
        <w:rPr>
          <w:spacing w:val="34"/>
        </w:rPr>
        <w:t xml:space="preserve"> </w:t>
      </w:r>
      <w:r w:rsidRPr="00730AD1">
        <w:t>и</w:t>
      </w:r>
      <w:r w:rsidRPr="00730AD1">
        <w:rPr>
          <w:spacing w:val="34"/>
        </w:rPr>
        <w:t xml:space="preserve"> </w:t>
      </w:r>
      <w:r w:rsidRPr="00730AD1">
        <w:t>естественных</w:t>
      </w:r>
      <w:r w:rsidRPr="00730AD1">
        <w:rPr>
          <w:spacing w:val="34"/>
        </w:rPr>
        <w:t xml:space="preserve"> </w:t>
      </w:r>
      <w:r w:rsidRPr="00730AD1">
        <w:t>наук</w:t>
      </w:r>
      <w:r w:rsidRPr="00730AD1">
        <w:rPr>
          <w:spacing w:val="35"/>
        </w:rPr>
        <w:t xml:space="preserve"> </w:t>
      </w:r>
      <w:r w:rsidRPr="00730AD1">
        <w:t>для</w:t>
      </w:r>
      <w:r w:rsidRPr="00730AD1">
        <w:rPr>
          <w:spacing w:val="34"/>
        </w:rPr>
        <w:t xml:space="preserve"> </w:t>
      </w:r>
      <w:r w:rsidRPr="00730AD1">
        <w:t>решения</w:t>
      </w:r>
      <w:r w:rsidRPr="00730AD1">
        <w:rPr>
          <w:spacing w:val="35"/>
        </w:rPr>
        <w:t xml:space="preserve"> </w:t>
      </w:r>
      <w:r w:rsidRPr="00730AD1">
        <w:t>задач</w:t>
      </w:r>
      <w:r w:rsidRPr="00730AD1">
        <w:rPr>
          <w:spacing w:val="34"/>
        </w:rPr>
        <w:t xml:space="preserve"> </w:t>
      </w:r>
      <w:r w:rsidRPr="00730AD1">
        <w:t>в</w:t>
      </w:r>
      <w:r w:rsidRPr="00730AD1">
        <w:rPr>
          <w:spacing w:val="-52"/>
        </w:rPr>
        <w:t xml:space="preserve"> </w:t>
      </w:r>
      <w:r w:rsidRPr="00730AD1">
        <w:t>области</w:t>
      </w:r>
      <w:r w:rsidRPr="00730AD1">
        <w:rPr>
          <w:spacing w:val="33"/>
        </w:rPr>
        <w:t xml:space="preserve"> </w:t>
      </w:r>
      <w:r w:rsidRPr="00730AD1">
        <w:t>окружающей</w:t>
      </w:r>
      <w:r w:rsidRPr="00730AD1">
        <w:rPr>
          <w:spacing w:val="33"/>
        </w:rPr>
        <w:t xml:space="preserve"> </w:t>
      </w:r>
      <w:r w:rsidRPr="00730AD1">
        <w:t>среды,</w:t>
      </w:r>
      <w:r w:rsidRPr="00730AD1">
        <w:rPr>
          <w:spacing w:val="34"/>
        </w:rPr>
        <w:t xml:space="preserve"> </w:t>
      </w:r>
      <w:r w:rsidRPr="00730AD1">
        <w:t>планирования</w:t>
      </w:r>
      <w:r w:rsidRPr="00730AD1">
        <w:rPr>
          <w:spacing w:val="33"/>
        </w:rPr>
        <w:t xml:space="preserve"> </w:t>
      </w:r>
      <w:r w:rsidRPr="00730AD1">
        <w:t>поступков</w:t>
      </w:r>
      <w:r w:rsidRPr="00730AD1">
        <w:rPr>
          <w:spacing w:val="32"/>
        </w:rPr>
        <w:t xml:space="preserve"> </w:t>
      </w:r>
      <w:r w:rsidRPr="00730AD1">
        <w:t>и</w:t>
      </w:r>
      <w:r w:rsidRPr="00730AD1">
        <w:rPr>
          <w:spacing w:val="33"/>
        </w:rPr>
        <w:t xml:space="preserve"> </w:t>
      </w:r>
      <w:r w:rsidRPr="00730AD1">
        <w:t>оценки</w:t>
      </w:r>
      <w:r w:rsidRPr="00730AD1">
        <w:rPr>
          <w:spacing w:val="33"/>
        </w:rPr>
        <w:t xml:space="preserve"> </w:t>
      </w:r>
      <w:r w:rsidRPr="00730AD1">
        <w:t>их</w:t>
      </w:r>
      <w:r w:rsidRPr="00730AD1">
        <w:rPr>
          <w:spacing w:val="33"/>
        </w:rPr>
        <w:t xml:space="preserve"> </w:t>
      </w:r>
      <w:r w:rsidRPr="00730AD1">
        <w:t>возможных</w:t>
      </w:r>
      <w:r w:rsidRPr="00730AD1">
        <w:rPr>
          <w:spacing w:val="34"/>
        </w:rPr>
        <w:t xml:space="preserve"> </w:t>
      </w:r>
      <w:r w:rsidRPr="00730AD1">
        <w:t>последствий</w:t>
      </w:r>
      <w:r w:rsidRPr="00730AD1">
        <w:rPr>
          <w:spacing w:val="32"/>
        </w:rPr>
        <w:t xml:space="preserve"> </w:t>
      </w:r>
      <w:r w:rsidRPr="00730AD1">
        <w:t>для</w:t>
      </w:r>
      <w:r w:rsidRPr="00730AD1">
        <w:rPr>
          <w:spacing w:val="-52"/>
        </w:rPr>
        <w:t xml:space="preserve"> </w:t>
      </w:r>
      <w:r w:rsidRPr="00730AD1">
        <w:t>окружающей среды, умение точно, логично выражать свою точку зрения на экологические проблемы;</w:t>
      </w:r>
      <w:r w:rsidRPr="00730AD1">
        <w:rPr>
          <w:spacing w:val="1"/>
        </w:rPr>
        <w:t xml:space="preserve"> </w:t>
      </w:r>
      <w:r w:rsidRPr="00730AD1">
        <w:t>повышение</w:t>
      </w:r>
      <w:r w:rsidRPr="00730AD1">
        <w:rPr>
          <w:spacing w:val="2"/>
        </w:rPr>
        <w:t xml:space="preserve"> </w:t>
      </w:r>
      <w:r w:rsidRPr="00730AD1">
        <w:t>уровня экологической</w:t>
      </w:r>
      <w:r w:rsidRPr="00730AD1">
        <w:rPr>
          <w:spacing w:val="-2"/>
        </w:rPr>
        <w:t xml:space="preserve"> </w:t>
      </w:r>
      <w:r w:rsidRPr="00730AD1">
        <w:t>культуры,</w:t>
      </w:r>
      <w:r w:rsidRPr="00730AD1">
        <w:rPr>
          <w:spacing w:val="2"/>
        </w:rPr>
        <w:t xml:space="preserve"> </w:t>
      </w:r>
      <w:r w:rsidRPr="00730AD1">
        <w:t>осознание</w:t>
      </w:r>
      <w:r w:rsidRPr="00730AD1">
        <w:rPr>
          <w:spacing w:val="2"/>
        </w:rPr>
        <w:t xml:space="preserve"> </w:t>
      </w:r>
      <w:r w:rsidRPr="00730AD1">
        <w:t>глобального</w:t>
      </w:r>
      <w:r w:rsidRPr="00730AD1">
        <w:rPr>
          <w:spacing w:val="-1"/>
        </w:rPr>
        <w:t xml:space="preserve"> </w:t>
      </w:r>
      <w:r w:rsidRPr="00730AD1">
        <w:t>характера</w:t>
      </w:r>
      <w:r w:rsidRPr="00730AD1">
        <w:rPr>
          <w:spacing w:val="2"/>
        </w:rPr>
        <w:t xml:space="preserve"> </w:t>
      </w:r>
      <w:r w:rsidRPr="00730AD1">
        <w:t>экологических</w:t>
      </w:r>
      <w:r w:rsidRPr="00730AD1">
        <w:rPr>
          <w:spacing w:val="1"/>
        </w:rPr>
        <w:t xml:space="preserve"> </w:t>
      </w:r>
      <w:r w:rsidRPr="00730AD1">
        <w:t>проблем</w:t>
      </w:r>
      <w:r w:rsidRPr="00730AD1">
        <w:rPr>
          <w:spacing w:val="1"/>
        </w:rPr>
        <w:t xml:space="preserve"> </w:t>
      </w:r>
      <w:r w:rsidRPr="00730AD1">
        <w:t>и</w:t>
      </w:r>
      <w:r w:rsidRPr="00730AD1">
        <w:rPr>
          <w:spacing w:val="-52"/>
        </w:rPr>
        <w:t xml:space="preserve"> </w:t>
      </w:r>
      <w:r w:rsidRPr="00730AD1">
        <w:t>путей</w:t>
      </w:r>
      <w:r w:rsidRPr="00730AD1">
        <w:rPr>
          <w:spacing w:val="40"/>
        </w:rPr>
        <w:t xml:space="preserve"> </w:t>
      </w:r>
      <w:r w:rsidRPr="00730AD1">
        <w:t>их</w:t>
      </w:r>
      <w:r w:rsidRPr="00730AD1">
        <w:rPr>
          <w:spacing w:val="41"/>
        </w:rPr>
        <w:t xml:space="preserve"> </w:t>
      </w:r>
      <w:r w:rsidRPr="00730AD1">
        <w:t>решения,</w:t>
      </w:r>
      <w:r w:rsidRPr="00730AD1">
        <w:rPr>
          <w:spacing w:val="38"/>
        </w:rPr>
        <w:t xml:space="preserve"> </w:t>
      </w:r>
      <w:r w:rsidRPr="00730AD1">
        <w:t>активное</w:t>
      </w:r>
      <w:r w:rsidRPr="00730AD1">
        <w:rPr>
          <w:spacing w:val="41"/>
        </w:rPr>
        <w:t xml:space="preserve"> </w:t>
      </w:r>
      <w:r w:rsidRPr="00730AD1">
        <w:t>неприятие</w:t>
      </w:r>
      <w:r w:rsidRPr="00730AD1">
        <w:rPr>
          <w:spacing w:val="40"/>
        </w:rPr>
        <w:t xml:space="preserve"> </w:t>
      </w:r>
      <w:r w:rsidRPr="00730AD1">
        <w:t>действий,</w:t>
      </w:r>
      <w:r w:rsidRPr="00730AD1">
        <w:rPr>
          <w:spacing w:val="38"/>
        </w:rPr>
        <w:t xml:space="preserve"> </w:t>
      </w:r>
      <w:r w:rsidRPr="00730AD1">
        <w:t>приносящих</w:t>
      </w:r>
      <w:r w:rsidRPr="00730AD1">
        <w:rPr>
          <w:spacing w:val="39"/>
        </w:rPr>
        <w:t xml:space="preserve"> </w:t>
      </w:r>
      <w:r w:rsidRPr="00730AD1">
        <w:t>вред</w:t>
      </w:r>
      <w:r w:rsidRPr="00730AD1">
        <w:rPr>
          <w:spacing w:val="40"/>
        </w:rPr>
        <w:t xml:space="preserve"> </w:t>
      </w:r>
      <w:r w:rsidRPr="00730AD1">
        <w:t>окружающей</w:t>
      </w:r>
      <w:r w:rsidRPr="00730AD1">
        <w:rPr>
          <w:spacing w:val="38"/>
        </w:rPr>
        <w:t xml:space="preserve"> </w:t>
      </w:r>
      <w:r w:rsidRPr="00730AD1">
        <w:t>среде,</w:t>
      </w:r>
      <w:r w:rsidRPr="00730AD1">
        <w:rPr>
          <w:spacing w:val="42"/>
        </w:rPr>
        <w:t xml:space="preserve"> </w:t>
      </w:r>
      <w:r w:rsidRPr="00730AD1">
        <w:t>в</w:t>
      </w:r>
      <w:r w:rsidRPr="00730AD1">
        <w:rPr>
          <w:spacing w:val="37"/>
        </w:rPr>
        <w:t xml:space="preserve"> </w:t>
      </w:r>
      <w:r w:rsidRPr="00730AD1">
        <w:t>том</w:t>
      </w:r>
      <w:r w:rsidRPr="00730AD1">
        <w:rPr>
          <w:spacing w:val="41"/>
        </w:rPr>
        <w:t xml:space="preserve"> </w:t>
      </w:r>
      <w:r w:rsidRPr="00730AD1">
        <w:t>числе</w:t>
      </w:r>
      <w:r w:rsidRPr="00730AD1">
        <w:rPr>
          <w:spacing w:val="-52"/>
        </w:rPr>
        <w:t xml:space="preserve"> </w:t>
      </w:r>
      <w:r w:rsidRPr="00730AD1">
        <w:t>сформированное</w:t>
      </w:r>
      <w:r w:rsidRPr="00730AD1">
        <w:rPr>
          <w:spacing w:val="13"/>
        </w:rPr>
        <w:t xml:space="preserve"> </w:t>
      </w:r>
      <w:r w:rsidRPr="00730AD1">
        <w:t>при</w:t>
      </w:r>
      <w:r w:rsidRPr="00730AD1">
        <w:rPr>
          <w:spacing w:val="9"/>
        </w:rPr>
        <w:t xml:space="preserve"> </w:t>
      </w:r>
      <w:r w:rsidRPr="00730AD1">
        <w:t>знакомстве</w:t>
      </w:r>
      <w:r w:rsidRPr="00730AD1">
        <w:rPr>
          <w:spacing w:val="11"/>
        </w:rPr>
        <w:t xml:space="preserve"> </w:t>
      </w:r>
      <w:r w:rsidRPr="00730AD1">
        <w:t>с</w:t>
      </w:r>
      <w:r w:rsidRPr="00730AD1">
        <w:rPr>
          <w:spacing w:val="13"/>
        </w:rPr>
        <w:t xml:space="preserve"> </w:t>
      </w:r>
      <w:r w:rsidRPr="00730AD1">
        <w:t>литературными</w:t>
      </w:r>
      <w:r w:rsidRPr="00730AD1">
        <w:rPr>
          <w:spacing w:val="11"/>
        </w:rPr>
        <w:t xml:space="preserve"> </w:t>
      </w:r>
      <w:r w:rsidRPr="00730AD1">
        <w:t>произведениями,</w:t>
      </w:r>
      <w:r w:rsidRPr="00730AD1">
        <w:rPr>
          <w:spacing w:val="12"/>
        </w:rPr>
        <w:t xml:space="preserve"> </w:t>
      </w:r>
      <w:r w:rsidRPr="00730AD1">
        <w:t>поднимающими</w:t>
      </w:r>
      <w:r w:rsidRPr="00730AD1">
        <w:rPr>
          <w:spacing w:val="12"/>
        </w:rPr>
        <w:t xml:space="preserve"> </w:t>
      </w:r>
      <w:r w:rsidRPr="00730AD1">
        <w:t>экологические</w:t>
      </w:r>
      <w:r w:rsidRPr="00730AD1">
        <w:rPr>
          <w:spacing w:val="-52"/>
        </w:rPr>
        <w:t xml:space="preserve"> </w:t>
      </w:r>
      <w:r w:rsidRPr="00730AD1">
        <w:t>проблемы,</w:t>
      </w:r>
      <w:r w:rsidRPr="00730AD1">
        <w:rPr>
          <w:spacing w:val="41"/>
        </w:rPr>
        <w:t xml:space="preserve"> </w:t>
      </w:r>
      <w:r w:rsidRPr="00730AD1">
        <w:t>осознание</w:t>
      </w:r>
      <w:r w:rsidRPr="00730AD1">
        <w:rPr>
          <w:spacing w:val="40"/>
        </w:rPr>
        <w:t xml:space="preserve"> </w:t>
      </w:r>
      <w:r w:rsidRPr="00730AD1">
        <w:t>своей</w:t>
      </w:r>
      <w:r w:rsidRPr="00730AD1">
        <w:rPr>
          <w:spacing w:val="41"/>
        </w:rPr>
        <w:t xml:space="preserve"> </w:t>
      </w:r>
      <w:r w:rsidRPr="00730AD1">
        <w:t>роли</w:t>
      </w:r>
      <w:r w:rsidRPr="00730AD1">
        <w:rPr>
          <w:spacing w:val="41"/>
        </w:rPr>
        <w:t xml:space="preserve"> </w:t>
      </w:r>
      <w:r w:rsidRPr="00730AD1">
        <w:t>как</w:t>
      </w:r>
      <w:r w:rsidRPr="00730AD1">
        <w:rPr>
          <w:spacing w:val="42"/>
        </w:rPr>
        <w:t xml:space="preserve"> </w:t>
      </w:r>
      <w:r w:rsidRPr="00730AD1">
        <w:t>гражданина</w:t>
      </w:r>
      <w:r w:rsidRPr="00730AD1">
        <w:rPr>
          <w:spacing w:val="42"/>
        </w:rPr>
        <w:t xml:space="preserve"> </w:t>
      </w:r>
      <w:r w:rsidRPr="00730AD1">
        <w:t>и</w:t>
      </w:r>
      <w:r w:rsidRPr="00730AD1">
        <w:rPr>
          <w:spacing w:val="41"/>
        </w:rPr>
        <w:t xml:space="preserve"> </w:t>
      </w:r>
      <w:r w:rsidRPr="00730AD1">
        <w:t>потребителя</w:t>
      </w:r>
      <w:r w:rsidRPr="00730AD1">
        <w:rPr>
          <w:spacing w:val="42"/>
        </w:rPr>
        <w:t xml:space="preserve"> </w:t>
      </w:r>
      <w:r w:rsidRPr="00730AD1">
        <w:t>в</w:t>
      </w:r>
      <w:r w:rsidRPr="00730AD1">
        <w:rPr>
          <w:spacing w:val="41"/>
        </w:rPr>
        <w:t xml:space="preserve"> </w:t>
      </w:r>
      <w:r w:rsidRPr="00730AD1">
        <w:t>условиях</w:t>
      </w:r>
      <w:r w:rsidRPr="00730AD1">
        <w:rPr>
          <w:spacing w:val="41"/>
        </w:rPr>
        <w:t xml:space="preserve"> </w:t>
      </w:r>
      <w:r w:rsidRPr="00730AD1">
        <w:t>взаимосвязи</w:t>
      </w:r>
      <w:r w:rsidRPr="00730AD1">
        <w:rPr>
          <w:spacing w:val="41"/>
        </w:rPr>
        <w:t xml:space="preserve"> </w:t>
      </w:r>
      <w:r w:rsidRPr="00730AD1">
        <w:t>природной,</w:t>
      </w:r>
      <w:r w:rsidRPr="00730AD1">
        <w:rPr>
          <w:spacing w:val="-52"/>
        </w:rPr>
        <w:t xml:space="preserve"> </w:t>
      </w:r>
      <w:r w:rsidRPr="00730AD1">
        <w:t>технологической</w:t>
      </w:r>
      <w:r w:rsidRPr="00730AD1">
        <w:rPr>
          <w:spacing w:val="10"/>
        </w:rPr>
        <w:t xml:space="preserve"> </w:t>
      </w:r>
      <w:r w:rsidRPr="00730AD1">
        <w:t>и</w:t>
      </w:r>
      <w:r w:rsidRPr="00730AD1">
        <w:rPr>
          <w:spacing w:val="10"/>
        </w:rPr>
        <w:t xml:space="preserve"> </w:t>
      </w:r>
      <w:r w:rsidRPr="00730AD1">
        <w:t>социальной</w:t>
      </w:r>
      <w:r w:rsidRPr="00730AD1">
        <w:rPr>
          <w:spacing w:val="11"/>
        </w:rPr>
        <w:t xml:space="preserve"> </w:t>
      </w:r>
      <w:r w:rsidRPr="00730AD1">
        <w:t>сред,</w:t>
      </w:r>
      <w:r w:rsidRPr="00730AD1">
        <w:rPr>
          <w:spacing w:val="9"/>
        </w:rPr>
        <w:t xml:space="preserve"> </w:t>
      </w:r>
      <w:r w:rsidRPr="00730AD1">
        <w:t>готовность</w:t>
      </w:r>
      <w:r w:rsidRPr="00730AD1">
        <w:rPr>
          <w:spacing w:val="11"/>
        </w:rPr>
        <w:t xml:space="preserve"> </w:t>
      </w:r>
      <w:r w:rsidRPr="00730AD1">
        <w:t>к</w:t>
      </w:r>
      <w:r w:rsidRPr="00730AD1">
        <w:rPr>
          <w:spacing w:val="8"/>
        </w:rPr>
        <w:t xml:space="preserve"> </w:t>
      </w:r>
      <w:r w:rsidRPr="00730AD1">
        <w:t>участию</w:t>
      </w:r>
      <w:r w:rsidRPr="00730AD1">
        <w:rPr>
          <w:spacing w:val="12"/>
        </w:rPr>
        <w:t xml:space="preserve"> </w:t>
      </w:r>
      <w:r w:rsidRPr="00730AD1">
        <w:t>в</w:t>
      </w:r>
      <w:r w:rsidRPr="00730AD1">
        <w:rPr>
          <w:spacing w:val="9"/>
        </w:rPr>
        <w:t xml:space="preserve"> </w:t>
      </w:r>
      <w:r w:rsidRPr="00730AD1">
        <w:t>практической</w:t>
      </w:r>
      <w:r w:rsidRPr="00730AD1">
        <w:rPr>
          <w:spacing w:val="9"/>
        </w:rPr>
        <w:t xml:space="preserve"> </w:t>
      </w:r>
      <w:r w:rsidRPr="00730AD1">
        <w:t>деятельности</w:t>
      </w:r>
      <w:r w:rsidRPr="00730AD1">
        <w:rPr>
          <w:spacing w:val="10"/>
        </w:rPr>
        <w:t xml:space="preserve"> </w:t>
      </w:r>
      <w:r w:rsidRPr="00730AD1">
        <w:t>экологической</w:t>
      </w:r>
      <w:r w:rsidRPr="00730AD1">
        <w:rPr>
          <w:spacing w:val="-52"/>
        </w:rPr>
        <w:t xml:space="preserve"> </w:t>
      </w:r>
      <w:r w:rsidRPr="00730AD1">
        <w:t>направленности;</w:t>
      </w:r>
    </w:p>
    <w:p w:rsidR="00812B1F" w:rsidRPr="00730AD1" w:rsidRDefault="00812B1F" w:rsidP="00F75A89">
      <w:pPr>
        <w:pStyle w:val="a8"/>
        <w:numPr>
          <w:ilvl w:val="4"/>
          <w:numId w:val="67"/>
        </w:numPr>
        <w:tabs>
          <w:tab w:val="left" w:pos="1174"/>
        </w:tabs>
        <w:spacing w:line="276" w:lineRule="auto"/>
        <w:ind w:left="1173" w:right="0" w:hanging="241"/>
        <w:jc w:val="both"/>
        <w:rPr>
          <w:rFonts w:ascii="Times New Roman" w:hAnsi="Times New Roman" w:cs="Times New Roman"/>
          <w:sz w:val="24"/>
          <w:szCs w:val="24"/>
        </w:rPr>
      </w:pPr>
      <w:r w:rsidRPr="00730AD1">
        <w:rPr>
          <w:rFonts w:ascii="Times New Roman" w:hAnsi="Times New Roman" w:cs="Times New Roman"/>
          <w:sz w:val="24"/>
          <w:szCs w:val="24"/>
        </w:rPr>
        <w:t>ценности</w:t>
      </w:r>
      <w:r w:rsidRPr="00730AD1">
        <w:rPr>
          <w:rFonts w:ascii="Times New Roman" w:hAnsi="Times New Roman" w:cs="Times New Roman"/>
          <w:spacing w:val="-6"/>
          <w:sz w:val="24"/>
          <w:szCs w:val="24"/>
        </w:rPr>
        <w:t xml:space="preserve"> </w:t>
      </w:r>
      <w:r w:rsidRPr="00730AD1">
        <w:rPr>
          <w:rFonts w:ascii="Times New Roman" w:hAnsi="Times New Roman" w:cs="Times New Roman"/>
          <w:sz w:val="24"/>
          <w:szCs w:val="24"/>
        </w:rPr>
        <w:t>научного</w:t>
      </w:r>
      <w:r w:rsidRPr="00730AD1">
        <w:rPr>
          <w:rFonts w:ascii="Times New Roman" w:hAnsi="Times New Roman" w:cs="Times New Roman"/>
          <w:spacing w:val="-5"/>
          <w:sz w:val="24"/>
          <w:szCs w:val="24"/>
        </w:rPr>
        <w:t xml:space="preserve"> </w:t>
      </w:r>
      <w:r w:rsidRPr="00730AD1">
        <w:rPr>
          <w:rFonts w:ascii="Times New Roman" w:hAnsi="Times New Roman" w:cs="Times New Roman"/>
          <w:sz w:val="24"/>
          <w:szCs w:val="24"/>
        </w:rPr>
        <w:t>познания:</w:t>
      </w:r>
    </w:p>
    <w:p w:rsidR="00812B1F" w:rsidRPr="00730AD1" w:rsidRDefault="00812B1F" w:rsidP="00730AD1">
      <w:pPr>
        <w:pStyle w:val="af3"/>
        <w:spacing w:after="0" w:line="276" w:lineRule="auto"/>
        <w:ind w:right="249"/>
        <w:jc w:val="both"/>
      </w:pPr>
      <w:r w:rsidRPr="00730AD1">
        <w:t>ориентация</w:t>
      </w:r>
      <w:r w:rsidRPr="00730AD1">
        <w:rPr>
          <w:spacing w:val="1"/>
        </w:rPr>
        <w:t xml:space="preserve"> </w:t>
      </w:r>
      <w:r w:rsidRPr="00730AD1">
        <w:t>в</w:t>
      </w:r>
      <w:r w:rsidRPr="00730AD1">
        <w:rPr>
          <w:spacing w:val="1"/>
        </w:rPr>
        <w:t xml:space="preserve"> </w:t>
      </w:r>
      <w:r w:rsidRPr="00730AD1">
        <w:t>деятельности</w:t>
      </w:r>
      <w:r w:rsidRPr="00730AD1">
        <w:rPr>
          <w:spacing w:val="1"/>
        </w:rPr>
        <w:t xml:space="preserve"> </w:t>
      </w:r>
      <w:r w:rsidRPr="00730AD1">
        <w:t>на</w:t>
      </w:r>
      <w:r w:rsidRPr="00730AD1">
        <w:rPr>
          <w:spacing w:val="1"/>
        </w:rPr>
        <w:t xml:space="preserve"> </w:t>
      </w:r>
      <w:r w:rsidRPr="00730AD1">
        <w:t>современную</w:t>
      </w:r>
      <w:r w:rsidRPr="00730AD1">
        <w:rPr>
          <w:spacing w:val="1"/>
        </w:rPr>
        <w:t xml:space="preserve"> </w:t>
      </w:r>
      <w:r w:rsidRPr="00730AD1">
        <w:t>систему</w:t>
      </w:r>
      <w:r w:rsidRPr="00730AD1">
        <w:rPr>
          <w:spacing w:val="1"/>
        </w:rPr>
        <w:t xml:space="preserve"> </w:t>
      </w:r>
      <w:r w:rsidRPr="00730AD1">
        <w:t>научных</w:t>
      </w:r>
      <w:r w:rsidRPr="00730AD1">
        <w:rPr>
          <w:spacing w:val="1"/>
        </w:rPr>
        <w:t xml:space="preserve"> </w:t>
      </w:r>
      <w:r w:rsidRPr="00730AD1">
        <w:t>представлений</w:t>
      </w:r>
      <w:r w:rsidRPr="00730AD1">
        <w:rPr>
          <w:spacing w:val="1"/>
        </w:rPr>
        <w:t xml:space="preserve"> </w:t>
      </w:r>
      <w:r w:rsidRPr="00730AD1">
        <w:t>об</w:t>
      </w:r>
      <w:r w:rsidRPr="00730AD1">
        <w:rPr>
          <w:spacing w:val="1"/>
        </w:rPr>
        <w:t xml:space="preserve"> </w:t>
      </w:r>
      <w:r w:rsidRPr="00730AD1">
        <w:t>основных</w:t>
      </w:r>
      <w:r w:rsidRPr="00730AD1">
        <w:rPr>
          <w:spacing w:val="1"/>
        </w:rPr>
        <w:t xml:space="preserve"> </w:t>
      </w:r>
      <w:r w:rsidRPr="00730AD1">
        <w:t>закономерностях</w:t>
      </w:r>
      <w:r w:rsidRPr="00730AD1">
        <w:rPr>
          <w:spacing w:val="1"/>
        </w:rPr>
        <w:t xml:space="preserve"> </w:t>
      </w:r>
      <w:r w:rsidRPr="00730AD1">
        <w:t>развития</w:t>
      </w:r>
      <w:r w:rsidRPr="00730AD1">
        <w:rPr>
          <w:spacing w:val="1"/>
        </w:rPr>
        <w:t xml:space="preserve"> </w:t>
      </w:r>
      <w:r w:rsidRPr="00730AD1">
        <w:t>человека,</w:t>
      </w:r>
      <w:r w:rsidRPr="00730AD1">
        <w:rPr>
          <w:spacing w:val="1"/>
        </w:rPr>
        <w:t xml:space="preserve"> </w:t>
      </w:r>
      <w:r w:rsidRPr="00730AD1">
        <w:t>природы</w:t>
      </w:r>
      <w:r w:rsidRPr="00730AD1">
        <w:rPr>
          <w:spacing w:val="1"/>
        </w:rPr>
        <w:t xml:space="preserve"> </w:t>
      </w:r>
      <w:r w:rsidRPr="00730AD1">
        <w:t>и</w:t>
      </w:r>
      <w:r w:rsidRPr="00730AD1">
        <w:rPr>
          <w:spacing w:val="1"/>
        </w:rPr>
        <w:t xml:space="preserve"> </w:t>
      </w:r>
      <w:r w:rsidRPr="00730AD1">
        <w:t>общества,</w:t>
      </w:r>
      <w:r w:rsidRPr="00730AD1">
        <w:rPr>
          <w:spacing w:val="1"/>
        </w:rPr>
        <w:t xml:space="preserve"> </w:t>
      </w:r>
      <w:r w:rsidRPr="00730AD1">
        <w:t>взаимосвязях</w:t>
      </w:r>
      <w:r w:rsidRPr="00730AD1">
        <w:rPr>
          <w:spacing w:val="1"/>
        </w:rPr>
        <w:t xml:space="preserve"> </w:t>
      </w:r>
      <w:r w:rsidRPr="00730AD1">
        <w:t>человека</w:t>
      </w:r>
      <w:r w:rsidRPr="00730AD1">
        <w:rPr>
          <w:spacing w:val="1"/>
        </w:rPr>
        <w:t xml:space="preserve"> </w:t>
      </w:r>
      <w:r w:rsidRPr="00730AD1">
        <w:t>с</w:t>
      </w:r>
      <w:r w:rsidRPr="00730AD1">
        <w:rPr>
          <w:spacing w:val="1"/>
        </w:rPr>
        <w:t xml:space="preserve"> </w:t>
      </w:r>
      <w:r w:rsidRPr="00730AD1">
        <w:t>природной</w:t>
      </w:r>
      <w:r w:rsidRPr="00730AD1">
        <w:rPr>
          <w:spacing w:val="1"/>
        </w:rPr>
        <w:t xml:space="preserve"> </w:t>
      </w:r>
      <w:r w:rsidRPr="00730AD1">
        <w:t>и</w:t>
      </w:r>
      <w:r w:rsidRPr="00730AD1">
        <w:rPr>
          <w:spacing w:val="1"/>
        </w:rPr>
        <w:t xml:space="preserve"> </w:t>
      </w:r>
      <w:r w:rsidRPr="00730AD1">
        <w:t>социальной средой, закономерностях развития языка, овладение языковой и читательской культурой,</w:t>
      </w:r>
      <w:r w:rsidRPr="00730AD1">
        <w:rPr>
          <w:spacing w:val="1"/>
        </w:rPr>
        <w:t xml:space="preserve"> </w:t>
      </w:r>
      <w:r w:rsidRPr="00730AD1">
        <w:t>навыками</w:t>
      </w:r>
      <w:r w:rsidRPr="00730AD1">
        <w:rPr>
          <w:spacing w:val="1"/>
        </w:rPr>
        <w:t xml:space="preserve"> </w:t>
      </w:r>
      <w:r w:rsidRPr="00730AD1">
        <w:t>чтения</w:t>
      </w:r>
      <w:r w:rsidRPr="00730AD1">
        <w:rPr>
          <w:spacing w:val="1"/>
        </w:rPr>
        <w:t xml:space="preserve"> </w:t>
      </w:r>
      <w:r w:rsidRPr="00730AD1">
        <w:t>как</w:t>
      </w:r>
      <w:r w:rsidRPr="00730AD1">
        <w:rPr>
          <w:spacing w:val="1"/>
        </w:rPr>
        <w:t xml:space="preserve"> </w:t>
      </w:r>
      <w:r w:rsidRPr="00730AD1">
        <w:t>средства</w:t>
      </w:r>
      <w:r w:rsidRPr="00730AD1">
        <w:rPr>
          <w:spacing w:val="1"/>
        </w:rPr>
        <w:t xml:space="preserve"> </w:t>
      </w:r>
      <w:r w:rsidRPr="00730AD1">
        <w:t>познания</w:t>
      </w:r>
      <w:r w:rsidRPr="00730AD1">
        <w:rPr>
          <w:spacing w:val="1"/>
        </w:rPr>
        <w:t xml:space="preserve"> </w:t>
      </w:r>
      <w:r w:rsidRPr="00730AD1">
        <w:t>мира,</w:t>
      </w:r>
      <w:r w:rsidRPr="00730AD1">
        <w:rPr>
          <w:spacing w:val="1"/>
        </w:rPr>
        <w:t xml:space="preserve"> </w:t>
      </w:r>
      <w:r w:rsidRPr="00730AD1">
        <w:t>овладение</w:t>
      </w:r>
      <w:r w:rsidRPr="00730AD1">
        <w:rPr>
          <w:spacing w:val="1"/>
        </w:rPr>
        <w:t xml:space="preserve"> </w:t>
      </w:r>
      <w:r w:rsidRPr="00730AD1">
        <w:t>основными</w:t>
      </w:r>
      <w:r w:rsidRPr="00730AD1">
        <w:rPr>
          <w:spacing w:val="1"/>
        </w:rPr>
        <w:t xml:space="preserve"> </w:t>
      </w:r>
      <w:r w:rsidRPr="00730AD1">
        <w:t>навыками</w:t>
      </w:r>
      <w:r w:rsidRPr="00730AD1">
        <w:rPr>
          <w:spacing w:val="1"/>
        </w:rPr>
        <w:t xml:space="preserve"> </w:t>
      </w:r>
      <w:r w:rsidRPr="00730AD1">
        <w:t>исследовательской</w:t>
      </w:r>
      <w:r w:rsidRPr="00730AD1">
        <w:rPr>
          <w:spacing w:val="1"/>
        </w:rPr>
        <w:t xml:space="preserve"> </w:t>
      </w:r>
      <w:r w:rsidRPr="00730AD1">
        <w:t>деятельности, установка на осмысление опыта, наблюдений, поступков и стремление совершенствовать</w:t>
      </w:r>
      <w:r w:rsidRPr="00730AD1">
        <w:rPr>
          <w:spacing w:val="1"/>
        </w:rPr>
        <w:t xml:space="preserve"> </w:t>
      </w:r>
      <w:r w:rsidRPr="00730AD1">
        <w:t>пути</w:t>
      </w:r>
      <w:r w:rsidRPr="00730AD1">
        <w:rPr>
          <w:spacing w:val="-2"/>
        </w:rPr>
        <w:t xml:space="preserve"> </w:t>
      </w:r>
      <w:r w:rsidRPr="00730AD1">
        <w:t>достижения</w:t>
      </w:r>
      <w:r w:rsidRPr="00730AD1">
        <w:rPr>
          <w:spacing w:val="-1"/>
        </w:rPr>
        <w:t xml:space="preserve"> </w:t>
      </w:r>
      <w:r w:rsidRPr="00730AD1">
        <w:t>индивидуального и</w:t>
      </w:r>
      <w:r w:rsidRPr="00730AD1">
        <w:rPr>
          <w:spacing w:val="-3"/>
        </w:rPr>
        <w:t xml:space="preserve"> </w:t>
      </w:r>
      <w:r w:rsidRPr="00730AD1">
        <w:t>коллективного</w:t>
      </w:r>
      <w:r w:rsidRPr="00730AD1">
        <w:rPr>
          <w:spacing w:val="-1"/>
        </w:rPr>
        <w:t xml:space="preserve"> </w:t>
      </w:r>
      <w:r w:rsidRPr="00730AD1">
        <w:t>благополучия;</w:t>
      </w:r>
    </w:p>
    <w:p w:rsidR="00812B1F" w:rsidRPr="00730AD1" w:rsidRDefault="00812B1F" w:rsidP="00F75A89">
      <w:pPr>
        <w:pStyle w:val="a8"/>
        <w:numPr>
          <w:ilvl w:val="4"/>
          <w:numId w:val="67"/>
        </w:numPr>
        <w:tabs>
          <w:tab w:val="left" w:pos="1174"/>
          <w:tab w:val="left" w:pos="1280"/>
          <w:tab w:val="left" w:pos="2938"/>
          <w:tab w:val="left" w:pos="4332"/>
          <w:tab w:val="left" w:pos="5171"/>
          <w:tab w:val="left" w:pos="6301"/>
          <w:tab w:val="left" w:pos="7640"/>
          <w:tab w:val="left" w:pos="8456"/>
          <w:tab w:val="left" w:pos="9147"/>
          <w:tab w:val="left" w:pos="9478"/>
        </w:tabs>
        <w:spacing w:line="276" w:lineRule="auto"/>
        <w:ind w:left="212" w:right="250" w:firstLine="72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адаптации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изменяющимся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условиям</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природной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среды: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освоение</w:t>
      </w:r>
      <w:r w:rsidRPr="00730AD1">
        <w:rPr>
          <w:rFonts w:ascii="Times New Roman" w:hAnsi="Times New Roman" w:cs="Times New Roman"/>
          <w:sz w:val="24"/>
          <w:szCs w:val="24"/>
          <w:lang w:val="ru-RU"/>
        </w:rPr>
        <w:tab/>
        <w:t>обучающимися</w:t>
      </w:r>
      <w:r w:rsidRPr="00730AD1">
        <w:rPr>
          <w:rFonts w:ascii="Times New Roman" w:hAnsi="Times New Roman" w:cs="Times New Roman"/>
          <w:sz w:val="24"/>
          <w:szCs w:val="24"/>
          <w:lang w:val="ru-RU"/>
        </w:rPr>
        <w:tab/>
        <w:t>социального</w:t>
      </w:r>
      <w:r w:rsidRPr="00730AD1">
        <w:rPr>
          <w:rFonts w:ascii="Times New Roman" w:hAnsi="Times New Roman" w:cs="Times New Roman"/>
          <w:sz w:val="24"/>
          <w:szCs w:val="24"/>
          <w:lang w:val="ru-RU"/>
        </w:rPr>
        <w:tab/>
        <w:t>опыта,</w:t>
      </w:r>
      <w:r w:rsidRPr="00730AD1">
        <w:rPr>
          <w:rFonts w:ascii="Times New Roman" w:hAnsi="Times New Roman" w:cs="Times New Roman"/>
          <w:sz w:val="24"/>
          <w:szCs w:val="24"/>
          <w:lang w:val="ru-RU"/>
        </w:rPr>
        <w:tab/>
        <w:t>основных</w:t>
      </w:r>
      <w:r w:rsidRPr="00730AD1">
        <w:rPr>
          <w:rFonts w:ascii="Times New Roman" w:hAnsi="Times New Roman" w:cs="Times New Roman"/>
          <w:sz w:val="24"/>
          <w:szCs w:val="24"/>
          <w:lang w:val="ru-RU"/>
        </w:rPr>
        <w:tab/>
        <w:t>социальных</w:t>
      </w:r>
      <w:r w:rsidRPr="00730AD1">
        <w:rPr>
          <w:rFonts w:ascii="Times New Roman" w:hAnsi="Times New Roman" w:cs="Times New Roman"/>
          <w:sz w:val="24"/>
          <w:szCs w:val="24"/>
          <w:lang w:val="ru-RU"/>
        </w:rPr>
        <w:tab/>
        <w:t>ролей,</w:t>
      </w:r>
      <w:r w:rsidRPr="00730AD1">
        <w:rPr>
          <w:rFonts w:ascii="Times New Roman" w:hAnsi="Times New Roman" w:cs="Times New Roman"/>
          <w:sz w:val="24"/>
          <w:szCs w:val="24"/>
          <w:lang w:val="ru-RU"/>
        </w:rPr>
        <w:tab/>
        <w:t>норм</w:t>
      </w:r>
      <w:r w:rsidRPr="00730AD1">
        <w:rPr>
          <w:rFonts w:ascii="Times New Roman" w:hAnsi="Times New Roman" w:cs="Times New Roman"/>
          <w:sz w:val="24"/>
          <w:szCs w:val="24"/>
          <w:lang w:val="ru-RU"/>
        </w:rPr>
        <w:tab/>
        <w:t>и</w:t>
      </w:r>
      <w:r w:rsidRPr="00730AD1">
        <w:rPr>
          <w:rFonts w:ascii="Times New Roman" w:hAnsi="Times New Roman" w:cs="Times New Roman"/>
          <w:sz w:val="24"/>
          <w:szCs w:val="24"/>
          <w:lang w:val="ru-RU"/>
        </w:rPr>
        <w:tab/>
      </w:r>
      <w:r w:rsidRPr="00730AD1">
        <w:rPr>
          <w:rFonts w:ascii="Times New Roman" w:hAnsi="Times New Roman" w:cs="Times New Roman"/>
          <w:spacing w:val="-1"/>
          <w:sz w:val="24"/>
          <w:szCs w:val="24"/>
          <w:lang w:val="ru-RU"/>
        </w:rPr>
        <w:t>правил</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общественного</w:t>
      </w:r>
      <w:r w:rsidRPr="00730AD1">
        <w:rPr>
          <w:rFonts w:ascii="Times New Roman" w:hAnsi="Times New Roman" w:cs="Times New Roman"/>
          <w:spacing w:val="18"/>
          <w:sz w:val="24"/>
          <w:szCs w:val="24"/>
          <w:lang w:val="ru-RU"/>
        </w:rPr>
        <w:t xml:space="preserve"> </w:t>
      </w:r>
      <w:r w:rsidRPr="00730AD1">
        <w:rPr>
          <w:rFonts w:ascii="Times New Roman" w:hAnsi="Times New Roman" w:cs="Times New Roman"/>
          <w:sz w:val="24"/>
          <w:szCs w:val="24"/>
          <w:lang w:val="ru-RU"/>
        </w:rPr>
        <w:t>поведения,</w:t>
      </w:r>
      <w:r w:rsidRPr="00730AD1">
        <w:rPr>
          <w:rFonts w:ascii="Times New Roman" w:hAnsi="Times New Roman" w:cs="Times New Roman"/>
          <w:spacing w:val="19"/>
          <w:sz w:val="24"/>
          <w:szCs w:val="24"/>
          <w:lang w:val="ru-RU"/>
        </w:rPr>
        <w:t xml:space="preserve"> </w:t>
      </w:r>
      <w:r w:rsidRPr="00730AD1">
        <w:rPr>
          <w:rFonts w:ascii="Times New Roman" w:hAnsi="Times New Roman" w:cs="Times New Roman"/>
          <w:sz w:val="24"/>
          <w:szCs w:val="24"/>
          <w:lang w:val="ru-RU"/>
        </w:rPr>
        <w:t>форм</w:t>
      </w:r>
      <w:r w:rsidRPr="00730AD1">
        <w:rPr>
          <w:rFonts w:ascii="Times New Roman" w:hAnsi="Times New Roman" w:cs="Times New Roman"/>
          <w:spacing w:val="18"/>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6"/>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7"/>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8"/>
          <w:sz w:val="24"/>
          <w:szCs w:val="24"/>
          <w:lang w:val="ru-RU"/>
        </w:rPr>
        <w:t xml:space="preserve"> </w:t>
      </w:r>
      <w:r w:rsidRPr="00730AD1">
        <w:rPr>
          <w:rFonts w:ascii="Times New Roman" w:hAnsi="Times New Roman" w:cs="Times New Roman"/>
          <w:sz w:val="24"/>
          <w:szCs w:val="24"/>
          <w:lang w:val="ru-RU"/>
        </w:rPr>
        <w:t>группах</w:t>
      </w:r>
      <w:r w:rsidRPr="00730AD1">
        <w:rPr>
          <w:rFonts w:ascii="Times New Roman" w:hAnsi="Times New Roman" w:cs="Times New Roman"/>
          <w:spacing w:val="19"/>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8"/>
          <w:sz w:val="24"/>
          <w:szCs w:val="24"/>
          <w:lang w:val="ru-RU"/>
        </w:rPr>
        <w:t xml:space="preserve"> </w:t>
      </w:r>
      <w:r w:rsidRPr="00730AD1">
        <w:rPr>
          <w:rFonts w:ascii="Times New Roman" w:hAnsi="Times New Roman" w:cs="Times New Roman"/>
          <w:sz w:val="24"/>
          <w:szCs w:val="24"/>
          <w:lang w:val="ru-RU"/>
        </w:rPr>
        <w:t>сообществах,</w:t>
      </w:r>
      <w:r w:rsidRPr="00730AD1">
        <w:rPr>
          <w:rFonts w:ascii="Times New Roman" w:hAnsi="Times New Roman" w:cs="Times New Roman"/>
          <w:spacing w:val="18"/>
          <w:sz w:val="24"/>
          <w:szCs w:val="24"/>
          <w:lang w:val="ru-RU"/>
        </w:rPr>
        <w:t xml:space="preserve"> </w:t>
      </w:r>
      <w:r w:rsidRPr="00730AD1">
        <w:rPr>
          <w:rFonts w:ascii="Times New Roman" w:hAnsi="Times New Roman" w:cs="Times New Roman"/>
          <w:sz w:val="24"/>
          <w:szCs w:val="24"/>
          <w:lang w:val="ru-RU"/>
        </w:rPr>
        <w:t>включая</w:t>
      </w:r>
      <w:r w:rsidRPr="00730AD1">
        <w:rPr>
          <w:rFonts w:ascii="Times New Roman" w:hAnsi="Times New Roman" w:cs="Times New Roman"/>
          <w:spacing w:val="19"/>
          <w:sz w:val="24"/>
          <w:szCs w:val="24"/>
          <w:lang w:val="ru-RU"/>
        </w:rPr>
        <w:t xml:space="preserve"> </w:t>
      </w:r>
      <w:r w:rsidRPr="00730AD1">
        <w:rPr>
          <w:rFonts w:ascii="Times New Roman" w:hAnsi="Times New Roman" w:cs="Times New Roman"/>
          <w:sz w:val="24"/>
          <w:szCs w:val="24"/>
          <w:lang w:val="ru-RU"/>
        </w:rPr>
        <w:t>семью,</w:t>
      </w:r>
      <w:r w:rsidRPr="00730AD1">
        <w:rPr>
          <w:rFonts w:ascii="Times New Roman" w:hAnsi="Times New Roman" w:cs="Times New Roman"/>
          <w:spacing w:val="19"/>
          <w:sz w:val="24"/>
          <w:szCs w:val="24"/>
          <w:lang w:val="ru-RU"/>
        </w:rPr>
        <w:t xml:space="preserve"> </w:t>
      </w:r>
      <w:r w:rsidRPr="00730AD1">
        <w:rPr>
          <w:rFonts w:ascii="Times New Roman" w:hAnsi="Times New Roman" w:cs="Times New Roman"/>
          <w:sz w:val="24"/>
          <w:szCs w:val="24"/>
          <w:lang w:val="ru-RU"/>
        </w:rPr>
        <w:t>группы,</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сформированные</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профессиональной</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а</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также</w:t>
      </w:r>
      <w:r w:rsidRPr="00730AD1">
        <w:rPr>
          <w:rFonts w:ascii="Times New Roman" w:hAnsi="Times New Roman" w:cs="Times New Roman"/>
          <w:spacing w:val="23"/>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рамках</w:t>
      </w:r>
      <w:r w:rsidRPr="00730AD1">
        <w:rPr>
          <w:rFonts w:ascii="Times New Roman" w:hAnsi="Times New Roman" w:cs="Times New Roman"/>
          <w:spacing w:val="25"/>
          <w:sz w:val="24"/>
          <w:szCs w:val="24"/>
          <w:lang w:val="ru-RU"/>
        </w:rPr>
        <w:t xml:space="preserve"> </w:t>
      </w:r>
      <w:r w:rsidRPr="00730AD1">
        <w:rPr>
          <w:rFonts w:ascii="Times New Roman" w:hAnsi="Times New Roman" w:cs="Times New Roman"/>
          <w:sz w:val="24"/>
          <w:szCs w:val="24"/>
          <w:lang w:val="ru-RU"/>
        </w:rPr>
        <w:t>социального</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взаимодействия</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людьми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другой культурной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среды;</w:t>
      </w:r>
    </w:p>
    <w:p w:rsidR="00812B1F" w:rsidRPr="00730AD1" w:rsidRDefault="00812B1F" w:rsidP="00730AD1">
      <w:pPr>
        <w:pStyle w:val="af3"/>
        <w:spacing w:after="0" w:line="276" w:lineRule="auto"/>
        <w:ind w:right="248"/>
        <w:jc w:val="both"/>
      </w:pPr>
      <w:r w:rsidRPr="00730AD1">
        <w:t>потребность во взаимодействии в условиях неопределенности, открытость опыту и знаниям других,</w:t>
      </w:r>
      <w:r w:rsidRPr="00730AD1">
        <w:rPr>
          <w:spacing w:val="1"/>
        </w:rPr>
        <w:t xml:space="preserve"> </w:t>
      </w:r>
      <w:r w:rsidRPr="00730AD1">
        <w:t>потребность в действии в условиях неопределенности, в повышении уровня своей компетентности через</w:t>
      </w:r>
      <w:r w:rsidRPr="00730AD1">
        <w:rPr>
          <w:spacing w:val="-52"/>
        </w:rPr>
        <w:t xml:space="preserve"> </w:t>
      </w:r>
      <w:r w:rsidRPr="00730AD1">
        <w:t>практическую</w:t>
      </w:r>
      <w:r w:rsidRPr="00730AD1">
        <w:rPr>
          <w:spacing w:val="1"/>
        </w:rPr>
        <w:t xml:space="preserve"> </w:t>
      </w:r>
      <w:r w:rsidRPr="00730AD1">
        <w:t>деятельность,</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умение</w:t>
      </w:r>
      <w:r w:rsidRPr="00730AD1">
        <w:rPr>
          <w:spacing w:val="1"/>
        </w:rPr>
        <w:t xml:space="preserve"> </w:t>
      </w:r>
      <w:r w:rsidRPr="00730AD1">
        <w:t>учиться</w:t>
      </w:r>
      <w:r w:rsidRPr="00730AD1">
        <w:rPr>
          <w:spacing w:val="1"/>
        </w:rPr>
        <w:t xml:space="preserve"> </w:t>
      </w:r>
      <w:r w:rsidRPr="00730AD1">
        <w:t>у</w:t>
      </w:r>
      <w:r w:rsidRPr="00730AD1">
        <w:rPr>
          <w:spacing w:val="1"/>
        </w:rPr>
        <w:t xml:space="preserve"> </w:t>
      </w:r>
      <w:r w:rsidRPr="00730AD1">
        <w:t>других</w:t>
      </w:r>
      <w:r w:rsidRPr="00730AD1">
        <w:rPr>
          <w:spacing w:val="1"/>
        </w:rPr>
        <w:t xml:space="preserve"> </w:t>
      </w:r>
      <w:r w:rsidRPr="00730AD1">
        <w:t>людей,</w:t>
      </w:r>
      <w:r w:rsidRPr="00730AD1">
        <w:rPr>
          <w:spacing w:val="1"/>
        </w:rPr>
        <w:t xml:space="preserve"> </w:t>
      </w:r>
      <w:r w:rsidRPr="00730AD1">
        <w:t>получать</w:t>
      </w:r>
      <w:r w:rsidRPr="00730AD1">
        <w:rPr>
          <w:spacing w:val="1"/>
        </w:rPr>
        <w:t xml:space="preserve"> </w:t>
      </w:r>
      <w:r w:rsidRPr="00730AD1">
        <w:t>в</w:t>
      </w:r>
      <w:r w:rsidRPr="00730AD1">
        <w:rPr>
          <w:spacing w:val="1"/>
        </w:rPr>
        <w:t xml:space="preserve"> </w:t>
      </w:r>
      <w:r w:rsidRPr="00730AD1">
        <w:t>совместной</w:t>
      </w:r>
      <w:r w:rsidRPr="00730AD1">
        <w:rPr>
          <w:spacing w:val="1"/>
        </w:rPr>
        <w:t xml:space="preserve"> </w:t>
      </w:r>
      <w:r w:rsidRPr="00730AD1">
        <w:t>деятельности новые знания, навыки и компетенции из опыта других, необходимость в формировании</w:t>
      </w:r>
      <w:r w:rsidRPr="00730AD1">
        <w:rPr>
          <w:spacing w:val="1"/>
        </w:rPr>
        <w:t xml:space="preserve"> </w:t>
      </w:r>
      <w:r w:rsidRPr="00730AD1">
        <w:t>новых</w:t>
      </w:r>
      <w:r w:rsidRPr="00730AD1">
        <w:rPr>
          <w:spacing w:val="1"/>
        </w:rPr>
        <w:t xml:space="preserve"> </w:t>
      </w:r>
      <w:r w:rsidRPr="00730AD1">
        <w:t>знаний,</w:t>
      </w:r>
      <w:r w:rsidRPr="00730AD1">
        <w:rPr>
          <w:spacing w:val="1"/>
        </w:rPr>
        <w:t xml:space="preserve"> </w:t>
      </w:r>
      <w:r w:rsidRPr="00730AD1">
        <w:t>умений</w:t>
      </w:r>
      <w:r w:rsidRPr="00730AD1">
        <w:rPr>
          <w:spacing w:val="1"/>
        </w:rPr>
        <w:t xml:space="preserve"> </w:t>
      </w:r>
      <w:r w:rsidRPr="00730AD1">
        <w:t>связывать</w:t>
      </w:r>
      <w:r w:rsidRPr="00730AD1">
        <w:rPr>
          <w:spacing w:val="1"/>
        </w:rPr>
        <w:t xml:space="preserve"> </w:t>
      </w:r>
      <w:r w:rsidRPr="00730AD1">
        <w:t>образы,</w:t>
      </w:r>
      <w:r w:rsidRPr="00730AD1">
        <w:rPr>
          <w:spacing w:val="1"/>
        </w:rPr>
        <w:t xml:space="preserve"> </w:t>
      </w:r>
      <w:r w:rsidRPr="00730AD1">
        <w:t>формулировать</w:t>
      </w:r>
      <w:r w:rsidRPr="00730AD1">
        <w:rPr>
          <w:spacing w:val="1"/>
        </w:rPr>
        <w:t xml:space="preserve"> </w:t>
      </w:r>
      <w:r w:rsidRPr="00730AD1">
        <w:t>идеи,</w:t>
      </w:r>
      <w:r w:rsidRPr="00730AD1">
        <w:rPr>
          <w:spacing w:val="1"/>
        </w:rPr>
        <w:t xml:space="preserve"> </w:t>
      </w:r>
      <w:r w:rsidRPr="00730AD1">
        <w:t>понятия,</w:t>
      </w:r>
      <w:r w:rsidRPr="00730AD1">
        <w:rPr>
          <w:spacing w:val="1"/>
        </w:rPr>
        <w:t xml:space="preserve"> </w:t>
      </w:r>
      <w:r w:rsidRPr="00730AD1">
        <w:t>гипотезы</w:t>
      </w:r>
      <w:r w:rsidRPr="00730AD1">
        <w:rPr>
          <w:spacing w:val="1"/>
        </w:rPr>
        <w:t xml:space="preserve"> </w:t>
      </w:r>
      <w:r w:rsidRPr="00730AD1">
        <w:t>об</w:t>
      </w:r>
      <w:r w:rsidRPr="00730AD1">
        <w:rPr>
          <w:spacing w:val="1"/>
        </w:rPr>
        <w:t xml:space="preserve"> </w:t>
      </w:r>
      <w:r w:rsidRPr="00730AD1">
        <w:t>объектах</w:t>
      </w:r>
      <w:r w:rsidRPr="00730AD1">
        <w:rPr>
          <w:spacing w:val="1"/>
        </w:rPr>
        <w:t xml:space="preserve"> </w:t>
      </w:r>
      <w:r w:rsidRPr="00730AD1">
        <w:t>и</w:t>
      </w:r>
      <w:r w:rsidRPr="00730AD1">
        <w:rPr>
          <w:spacing w:val="1"/>
        </w:rPr>
        <w:t xml:space="preserve"> </w:t>
      </w:r>
      <w:r w:rsidRPr="00730AD1">
        <w:t>явлениях, в том числе ранее неизвестных, осознание дефицита собственных знаний и компетенций,</w:t>
      </w:r>
      <w:r w:rsidRPr="00730AD1">
        <w:rPr>
          <w:spacing w:val="1"/>
        </w:rPr>
        <w:t xml:space="preserve"> </w:t>
      </w:r>
      <w:r w:rsidRPr="00730AD1">
        <w:t>планирование</w:t>
      </w:r>
      <w:r w:rsidRPr="00730AD1">
        <w:rPr>
          <w:spacing w:val="1"/>
        </w:rPr>
        <w:t xml:space="preserve"> </w:t>
      </w:r>
      <w:r w:rsidRPr="00730AD1">
        <w:t>своего</w:t>
      </w:r>
      <w:r w:rsidRPr="00730AD1">
        <w:rPr>
          <w:spacing w:val="1"/>
        </w:rPr>
        <w:t xml:space="preserve"> </w:t>
      </w:r>
      <w:r w:rsidRPr="00730AD1">
        <w:t>развития,</w:t>
      </w:r>
      <w:r w:rsidRPr="00730AD1">
        <w:rPr>
          <w:spacing w:val="1"/>
        </w:rPr>
        <w:t xml:space="preserve"> </w:t>
      </w:r>
      <w:r w:rsidRPr="00730AD1">
        <w:t>умение</w:t>
      </w:r>
      <w:r w:rsidRPr="00730AD1">
        <w:rPr>
          <w:spacing w:val="1"/>
        </w:rPr>
        <w:t xml:space="preserve"> </w:t>
      </w:r>
      <w:r w:rsidRPr="00730AD1">
        <w:t>оперировать</w:t>
      </w:r>
      <w:r w:rsidRPr="00730AD1">
        <w:rPr>
          <w:spacing w:val="1"/>
        </w:rPr>
        <w:t xml:space="preserve"> </w:t>
      </w:r>
      <w:r w:rsidRPr="00730AD1">
        <w:t>основными</w:t>
      </w:r>
      <w:r w:rsidRPr="00730AD1">
        <w:rPr>
          <w:spacing w:val="1"/>
        </w:rPr>
        <w:t xml:space="preserve"> </w:t>
      </w:r>
      <w:r w:rsidRPr="00730AD1">
        <w:t>понятиями,</w:t>
      </w:r>
      <w:r w:rsidRPr="00730AD1">
        <w:rPr>
          <w:spacing w:val="1"/>
        </w:rPr>
        <w:t xml:space="preserve"> </w:t>
      </w:r>
      <w:r w:rsidRPr="00730AD1">
        <w:t>терминами</w:t>
      </w:r>
      <w:r w:rsidRPr="00730AD1">
        <w:rPr>
          <w:spacing w:val="1"/>
        </w:rPr>
        <w:t xml:space="preserve"> </w:t>
      </w:r>
      <w:r w:rsidRPr="00730AD1">
        <w:t>и</w:t>
      </w:r>
      <w:r w:rsidRPr="00730AD1">
        <w:rPr>
          <w:spacing w:val="1"/>
        </w:rPr>
        <w:t xml:space="preserve"> </w:t>
      </w:r>
      <w:r w:rsidRPr="00730AD1">
        <w:t>представлениями в области концепции устойчивого развития, анализировать и выявлять взаимосвязь</w:t>
      </w:r>
      <w:r w:rsidRPr="00730AD1">
        <w:rPr>
          <w:spacing w:val="1"/>
        </w:rPr>
        <w:t xml:space="preserve"> </w:t>
      </w:r>
      <w:r w:rsidRPr="00730AD1">
        <w:t>природы, общества и экономики, оценивать свои действия с учетом влияния на окружающую среду,</w:t>
      </w:r>
      <w:r w:rsidRPr="00730AD1">
        <w:rPr>
          <w:spacing w:val="1"/>
        </w:rPr>
        <w:t xml:space="preserve"> </w:t>
      </w:r>
      <w:r w:rsidRPr="00730AD1">
        <w:t>достижения</w:t>
      </w:r>
      <w:r w:rsidRPr="00730AD1">
        <w:rPr>
          <w:spacing w:val="-2"/>
        </w:rPr>
        <w:t xml:space="preserve"> </w:t>
      </w:r>
      <w:r w:rsidRPr="00730AD1">
        <w:t>целей</w:t>
      </w:r>
      <w:r w:rsidRPr="00730AD1">
        <w:rPr>
          <w:spacing w:val="-1"/>
        </w:rPr>
        <w:t xml:space="preserve"> </w:t>
      </w:r>
      <w:r w:rsidRPr="00730AD1">
        <w:t>и преодоления</w:t>
      </w:r>
      <w:r w:rsidRPr="00730AD1">
        <w:rPr>
          <w:spacing w:val="-2"/>
        </w:rPr>
        <w:t xml:space="preserve"> </w:t>
      </w:r>
      <w:r w:rsidRPr="00730AD1">
        <w:t>вызовов, возможных</w:t>
      </w:r>
      <w:r w:rsidRPr="00730AD1">
        <w:rPr>
          <w:spacing w:val="-1"/>
        </w:rPr>
        <w:t xml:space="preserve"> </w:t>
      </w:r>
      <w:r w:rsidRPr="00730AD1">
        <w:t>глобальных</w:t>
      </w:r>
      <w:r w:rsidRPr="00730AD1">
        <w:rPr>
          <w:spacing w:val="-1"/>
        </w:rPr>
        <w:t xml:space="preserve"> </w:t>
      </w:r>
      <w:r w:rsidRPr="00730AD1">
        <w:t>последствий;</w:t>
      </w:r>
    </w:p>
    <w:p w:rsidR="00812B1F" w:rsidRPr="00730AD1" w:rsidRDefault="00812B1F" w:rsidP="00730AD1">
      <w:pPr>
        <w:pStyle w:val="af3"/>
        <w:spacing w:after="0" w:line="276" w:lineRule="auto"/>
        <w:ind w:right="248"/>
        <w:jc w:val="both"/>
      </w:pPr>
      <w:r w:rsidRPr="00730AD1">
        <w:t>способность осознавать стрессовую ситуацию, оценивать происходящие изменения и их последствия,</w:t>
      </w:r>
      <w:r w:rsidRPr="00730AD1">
        <w:rPr>
          <w:spacing w:val="1"/>
        </w:rPr>
        <w:t xml:space="preserve"> </w:t>
      </w:r>
      <w:r w:rsidRPr="00730AD1">
        <w:t>опираясь на жизненный, речевой и читательский опыт, воспринимать стрессовую ситуацию как вызов,</w:t>
      </w:r>
      <w:r w:rsidRPr="00730AD1">
        <w:rPr>
          <w:spacing w:val="1"/>
        </w:rPr>
        <w:t xml:space="preserve"> </w:t>
      </w:r>
      <w:r w:rsidRPr="00730AD1">
        <w:t>требующий контрмер; оценивать ситуацию стресса, корректировать принимаемые решения и действия;</w:t>
      </w:r>
      <w:r w:rsidRPr="00730AD1">
        <w:rPr>
          <w:spacing w:val="1"/>
        </w:rPr>
        <w:t xml:space="preserve"> </w:t>
      </w:r>
      <w:r w:rsidRPr="00730AD1">
        <w:t>формулировать и оценивать риски и последствия, формировать опыт, уметь</w:t>
      </w:r>
      <w:r w:rsidRPr="00730AD1">
        <w:rPr>
          <w:spacing w:val="1"/>
        </w:rPr>
        <w:t xml:space="preserve"> </w:t>
      </w:r>
      <w:r w:rsidRPr="00730AD1">
        <w:t>находить позитивное в</w:t>
      </w:r>
      <w:r w:rsidRPr="00730AD1">
        <w:rPr>
          <w:spacing w:val="1"/>
        </w:rPr>
        <w:t xml:space="preserve"> </w:t>
      </w:r>
      <w:r w:rsidRPr="00730AD1">
        <w:t>сложившейся</w:t>
      </w:r>
      <w:r w:rsidRPr="00730AD1">
        <w:rPr>
          <w:spacing w:val="-1"/>
        </w:rPr>
        <w:t xml:space="preserve"> </w:t>
      </w:r>
      <w:r w:rsidRPr="00730AD1">
        <w:t>ситуации, быть готовым</w:t>
      </w:r>
      <w:r w:rsidRPr="00730AD1">
        <w:rPr>
          <w:spacing w:val="-3"/>
        </w:rPr>
        <w:t xml:space="preserve"> </w:t>
      </w:r>
      <w:r w:rsidRPr="00730AD1">
        <w:t>действовать</w:t>
      </w:r>
      <w:r w:rsidRPr="00730AD1">
        <w:rPr>
          <w:spacing w:val="-3"/>
        </w:rPr>
        <w:t xml:space="preserve"> </w:t>
      </w:r>
      <w:r w:rsidRPr="00730AD1">
        <w:t>в</w:t>
      </w:r>
      <w:r w:rsidRPr="00730AD1">
        <w:rPr>
          <w:spacing w:val="-1"/>
        </w:rPr>
        <w:t xml:space="preserve"> </w:t>
      </w:r>
      <w:r w:rsidRPr="00730AD1">
        <w:t>отсутствие</w:t>
      </w:r>
      <w:r w:rsidRPr="00730AD1">
        <w:rPr>
          <w:spacing w:val="-1"/>
        </w:rPr>
        <w:t xml:space="preserve"> </w:t>
      </w:r>
      <w:r w:rsidRPr="00730AD1">
        <w:t>гарантий успеха.</w:t>
      </w:r>
    </w:p>
    <w:p w:rsidR="00812B1F" w:rsidRPr="00730AD1" w:rsidRDefault="00812B1F" w:rsidP="00730AD1">
      <w:pPr>
        <w:pStyle w:val="af3"/>
        <w:spacing w:after="0" w:line="276" w:lineRule="auto"/>
        <w:ind w:right="246" w:firstLine="720"/>
        <w:jc w:val="both"/>
      </w:pPr>
      <w:r w:rsidRPr="00730AD1">
        <w:t>В результате изучения русского языка на уровне основного общего образования у 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познавательные</w:t>
      </w:r>
      <w:r w:rsidRPr="00730AD1">
        <w:rPr>
          <w:spacing w:val="1"/>
        </w:rPr>
        <w:t xml:space="preserve"> </w:t>
      </w:r>
      <w:r w:rsidRPr="00730AD1">
        <w:t>универсальные</w:t>
      </w:r>
      <w:r w:rsidRPr="00730AD1">
        <w:rPr>
          <w:spacing w:val="1"/>
        </w:rPr>
        <w:t xml:space="preserve"> </w:t>
      </w:r>
      <w:r w:rsidRPr="00730AD1">
        <w:t>учебные</w:t>
      </w:r>
      <w:r w:rsidRPr="00730AD1">
        <w:rPr>
          <w:spacing w:val="1"/>
        </w:rPr>
        <w:t xml:space="preserve"> </w:t>
      </w:r>
      <w:r w:rsidRPr="00730AD1">
        <w:t>действия,</w:t>
      </w:r>
      <w:r w:rsidRPr="00730AD1">
        <w:rPr>
          <w:spacing w:val="1"/>
        </w:rPr>
        <w:t xml:space="preserve"> </w:t>
      </w:r>
      <w:r w:rsidRPr="00730AD1">
        <w:t>коммуникативные</w:t>
      </w:r>
      <w:r w:rsidRPr="00730AD1">
        <w:rPr>
          <w:spacing w:val="1"/>
        </w:rPr>
        <w:t xml:space="preserve"> </w:t>
      </w:r>
      <w:r w:rsidRPr="00730AD1">
        <w:t>универсальные</w:t>
      </w:r>
      <w:r w:rsidRPr="00730AD1">
        <w:rPr>
          <w:spacing w:val="1"/>
        </w:rPr>
        <w:t xml:space="preserve"> </w:t>
      </w:r>
      <w:r w:rsidRPr="00730AD1">
        <w:t>учебные</w:t>
      </w:r>
      <w:r w:rsidRPr="00730AD1">
        <w:rPr>
          <w:spacing w:val="1"/>
        </w:rPr>
        <w:t xml:space="preserve"> </w:t>
      </w:r>
      <w:r w:rsidRPr="00730AD1">
        <w:t>действия,</w:t>
      </w:r>
      <w:r w:rsidRPr="00730AD1">
        <w:rPr>
          <w:spacing w:val="1"/>
        </w:rPr>
        <w:t xml:space="preserve"> </w:t>
      </w:r>
      <w:r w:rsidRPr="00730AD1">
        <w:t>регулятивные</w:t>
      </w:r>
      <w:r w:rsidRPr="00730AD1">
        <w:rPr>
          <w:spacing w:val="1"/>
        </w:rPr>
        <w:t xml:space="preserve"> </w:t>
      </w:r>
      <w:r w:rsidRPr="00730AD1">
        <w:t>универсальные</w:t>
      </w:r>
      <w:r w:rsidRPr="00730AD1">
        <w:rPr>
          <w:spacing w:val="1"/>
        </w:rPr>
        <w:t xml:space="preserve"> </w:t>
      </w:r>
      <w:r w:rsidRPr="00730AD1">
        <w:t>учебные</w:t>
      </w:r>
      <w:r w:rsidRPr="00730AD1">
        <w:rPr>
          <w:spacing w:val="1"/>
        </w:rPr>
        <w:t xml:space="preserve"> </w:t>
      </w:r>
      <w:r w:rsidRPr="00730AD1">
        <w:t>действия,</w:t>
      </w:r>
      <w:r w:rsidRPr="00730AD1">
        <w:rPr>
          <w:spacing w:val="1"/>
        </w:rPr>
        <w:t xml:space="preserve"> </w:t>
      </w:r>
      <w:r w:rsidRPr="00730AD1">
        <w:t>совместная</w:t>
      </w:r>
      <w:r w:rsidRPr="00730AD1">
        <w:rPr>
          <w:spacing w:val="1"/>
        </w:rPr>
        <w:t xml:space="preserve"> </w:t>
      </w:r>
      <w:r w:rsidRPr="00730AD1">
        <w:t>деятельность.</w:t>
      </w:r>
    </w:p>
    <w:p w:rsidR="00812B1F" w:rsidRPr="00730AD1" w:rsidRDefault="00812B1F" w:rsidP="00F75A89">
      <w:pPr>
        <w:pStyle w:val="a8"/>
        <w:numPr>
          <w:ilvl w:val="3"/>
          <w:numId w:val="67"/>
        </w:numPr>
        <w:tabs>
          <w:tab w:val="left" w:pos="934"/>
        </w:tabs>
        <w:spacing w:line="276" w:lineRule="auto"/>
        <w:ind w:left="212" w:right="936"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У обучающегося будут сформированы следующие базовые логические действия как часть</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познавательных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 учебных</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действий:</w:t>
      </w:r>
    </w:p>
    <w:p w:rsidR="00812B1F" w:rsidRPr="00730AD1" w:rsidRDefault="00812B1F" w:rsidP="00730AD1">
      <w:pPr>
        <w:pStyle w:val="af3"/>
        <w:spacing w:after="0" w:line="276" w:lineRule="auto"/>
        <w:ind w:right="249"/>
        <w:jc w:val="both"/>
      </w:pPr>
      <w:r w:rsidRPr="00730AD1">
        <w:t>выявлять и характеризовать существенные признаки языковых единиц, языковых явлений и процессов;</w:t>
      </w:r>
      <w:r w:rsidRPr="00730AD1">
        <w:rPr>
          <w:spacing w:val="1"/>
        </w:rPr>
        <w:t xml:space="preserve"> </w:t>
      </w:r>
      <w:r w:rsidRPr="00730AD1">
        <w:t>устанавливать</w:t>
      </w:r>
      <w:r w:rsidRPr="00730AD1">
        <w:rPr>
          <w:spacing w:val="31"/>
        </w:rPr>
        <w:t xml:space="preserve"> </w:t>
      </w:r>
      <w:r w:rsidRPr="00730AD1">
        <w:t>существенный</w:t>
      </w:r>
      <w:r w:rsidRPr="00730AD1">
        <w:rPr>
          <w:spacing w:val="31"/>
        </w:rPr>
        <w:t xml:space="preserve"> </w:t>
      </w:r>
      <w:r w:rsidRPr="00730AD1">
        <w:t>признак</w:t>
      </w:r>
      <w:r w:rsidRPr="00730AD1">
        <w:rPr>
          <w:spacing w:val="29"/>
        </w:rPr>
        <w:t xml:space="preserve"> </w:t>
      </w:r>
      <w:r w:rsidRPr="00730AD1">
        <w:t>классификации</w:t>
      </w:r>
      <w:r w:rsidRPr="00730AD1">
        <w:rPr>
          <w:spacing w:val="31"/>
        </w:rPr>
        <w:t xml:space="preserve"> </w:t>
      </w:r>
      <w:r w:rsidRPr="00730AD1">
        <w:t>языковых</w:t>
      </w:r>
      <w:r w:rsidRPr="00730AD1">
        <w:rPr>
          <w:spacing w:val="29"/>
        </w:rPr>
        <w:t xml:space="preserve"> </w:t>
      </w:r>
      <w:r w:rsidRPr="00730AD1">
        <w:t>единиц</w:t>
      </w:r>
      <w:r w:rsidRPr="00730AD1">
        <w:rPr>
          <w:spacing w:val="28"/>
        </w:rPr>
        <w:t xml:space="preserve"> </w:t>
      </w:r>
      <w:r w:rsidRPr="00730AD1">
        <w:t>(явлений),</w:t>
      </w:r>
      <w:r w:rsidRPr="00730AD1">
        <w:rPr>
          <w:spacing w:val="29"/>
        </w:rPr>
        <w:t xml:space="preserve"> </w:t>
      </w:r>
      <w:r w:rsidRPr="00730AD1">
        <w:t>основания</w:t>
      </w:r>
      <w:r w:rsidRPr="00730AD1">
        <w:rPr>
          <w:spacing w:val="28"/>
        </w:rPr>
        <w:t xml:space="preserve"> </w:t>
      </w:r>
      <w:r w:rsidRPr="00730AD1">
        <w:t>для</w:t>
      </w:r>
      <w:r w:rsidRPr="00730AD1">
        <w:rPr>
          <w:spacing w:val="-52"/>
        </w:rPr>
        <w:t xml:space="preserve"> </w:t>
      </w:r>
      <w:r w:rsidRPr="00730AD1">
        <w:t>обобщения</w:t>
      </w:r>
      <w:r w:rsidRPr="00730AD1">
        <w:rPr>
          <w:spacing w:val="16"/>
        </w:rPr>
        <w:t xml:space="preserve"> </w:t>
      </w:r>
      <w:r w:rsidRPr="00730AD1">
        <w:t>и</w:t>
      </w:r>
      <w:r w:rsidRPr="00730AD1">
        <w:rPr>
          <w:spacing w:val="14"/>
        </w:rPr>
        <w:t xml:space="preserve"> </w:t>
      </w:r>
      <w:r w:rsidRPr="00730AD1">
        <w:t>сравнения,</w:t>
      </w:r>
      <w:r w:rsidRPr="00730AD1">
        <w:rPr>
          <w:spacing w:val="14"/>
        </w:rPr>
        <w:t xml:space="preserve"> </w:t>
      </w:r>
      <w:r w:rsidRPr="00730AD1">
        <w:t>критерии</w:t>
      </w:r>
      <w:r w:rsidRPr="00730AD1">
        <w:rPr>
          <w:spacing w:val="14"/>
        </w:rPr>
        <w:t xml:space="preserve"> </w:t>
      </w:r>
      <w:r w:rsidRPr="00730AD1">
        <w:t>проводимого</w:t>
      </w:r>
      <w:r w:rsidRPr="00730AD1">
        <w:rPr>
          <w:spacing w:val="14"/>
        </w:rPr>
        <w:t xml:space="preserve"> </w:t>
      </w:r>
      <w:r w:rsidRPr="00730AD1">
        <w:t>анализа,</w:t>
      </w:r>
      <w:r w:rsidRPr="00730AD1">
        <w:rPr>
          <w:spacing w:val="15"/>
        </w:rPr>
        <w:t xml:space="preserve"> </w:t>
      </w:r>
      <w:r w:rsidRPr="00730AD1">
        <w:t>классифицировать</w:t>
      </w:r>
      <w:r w:rsidRPr="00730AD1">
        <w:rPr>
          <w:spacing w:val="21"/>
        </w:rPr>
        <w:t xml:space="preserve"> </w:t>
      </w:r>
      <w:r w:rsidRPr="00730AD1">
        <w:t>языковые</w:t>
      </w:r>
      <w:r w:rsidRPr="00730AD1">
        <w:rPr>
          <w:spacing w:val="15"/>
        </w:rPr>
        <w:t xml:space="preserve"> </w:t>
      </w:r>
      <w:r w:rsidRPr="00730AD1">
        <w:t>единицы</w:t>
      </w:r>
      <w:r w:rsidRPr="00730AD1">
        <w:rPr>
          <w:spacing w:val="15"/>
        </w:rPr>
        <w:t xml:space="preserve"> </w:t>
      </w:r>
      <w:r w:rsidRPr="00730AD1">
        <w:t>по</w:t>
      </w:r>
      <w:r w:rsidRPr="00730AD1">
        <w:rPr>
          <w:spacing w:val="-52"/>
        </w:rPr>
        <w:t xml:space="preserve"> </w:t>
      </w:r>
      <w:r w:rsidRPr="00730AD1">
        <w:t>существенному</w:t>
      </w:r>
      <w:r w:rsidRPr="00730AD1">
        <w:rPr>
          <w:spacing w:val="-4"/>
        </w:rPr>
        <w:t xml:space="preserve"> </w:t>
      </w:r>
      <w:r w:rsidRPr="00730AD1">
        <w:t>признаку;</w:t>
      </w:r>
    </w:p>
    <w:p w:rsidR="00812B1F" w:rsidRPr="00730AD1" w:rsidRDefault="00812B1F" w:rsidP="00730AD1">
      <w:pPr>
        <w:pStyle w:val="af3"/>
        <w:spacing w:after="0" w:line="276" w:lineRule="auto"/>
        <w:ind w:right="249"/>
        <w:jc w:val="both"/>
      </w:pPr>
      <w:r w:rsidRPr="00730AD1">
        <w:t>выявлять</w:t>
      </w:r>
      <w:r w:rsidRPr="00730AD1">
        <w:rPr>
          <w:spacing w:val="1"/>
        </w:rPr>
        <w:t xml:space="preserve"> </w:t>
      </w:r>
      <w:r w:rsidRPr="00730AD1">
        <w:t>закономерности</w:t>
      </w:r>
      <w:r w:rsidRPr="00730AD1">
        <w:rPr>
          <w:spacing w:val="1"/>
        </w:rPr>
        <w:t xml:space="preserve"> </w:t>
      </w:r>
      <w:r w:rsidRPr="00730AD1">
        <w:t>и</w:t>
      </w:r>
      <w:r w:rsidRPr="00730AD1">
        <w:rPr>
          <w:spacing w:val="1"/>
        </w:rPr>
        <w:t xml:space="preserve"> </w:t>
      </w:r>
      <w:r w:rsidRPr="00730AD1">
        <w:t>противоречия</w:t>
      </w:r>
      <w:r w:rsidRPr="00730AD1">
        <w:rPr>
          <w:spacing w:val="1"/>
        </w:rPr>
        <w:t xml:space="preserve"> </w:t>
      </w:r>
      <w:r w:rsidRPr="00730AD1">
        <w:t>в</w:t>
      </w:r>
      <w:r w:rsidRPr="00730AD1">
        <w:rPr>
          <w:spacing w:val="55"/>
        </w:rPr>
        <w:t xml:space="preserve"> </w:t>
      </w:r>
      <w:r w:rsidRPr="00730AD1">
        <w:t>рассматриваемых</w:t>
      </w:r>
      <w:r w:rsidRPr="00730AD1">
        <w:rPr>
          <w:spacing w:val="2"/>
        </w:rPr>
        <w:t xml:space="preserve"> </w:t>
      </w:r>
      <w:r w:rsidRPr="00730AD1">
        <w:t>фактах,</w:t>
      </w:r>
      <w:r w:rsidRPr="00730AD1">
        <w:rPr>
          <w:spacing w:val="54"/>
        </w:rPr>
        <w:t xml:space="preserve"> </w:t>
      </w:r>
      <w:r w:rsidRPr="00730AD1">
        <w:t>данных</w:t>
      </w:r>
      <w:r w:rsidRPr="00730AD1">
        <w:rPr>
          <w:spacing w:val="2"/>
        </w:rPr>
        <w:t xml:space="preserve"> </w:t>
      </w:r>
      <w:r w:rsidRPr="00730AD1">
        <w:t>и</w:t>
      </w:r>
      <w:r w:rsidRPr="00730AD1">
        <w:rPr>
          <w:spacing w:val="1"/>
        </w:rPr>
        <w:t xml:space="preserve"> </w:t>
      </w:r>
      <w:r w:rsidRPr="00730AD1">
        <w:t>наблюдениях,</w:t>
      </w:r>
      <w:r w:rsidRPr="00730AD1">
        <w:rPr>
          <w:spacing w:val="-52"/>
        </w:rPr>
        <w:t xml:space="preserve"> </w:t>
      </w:r>
      <w:r w:rsidRPr="00730AD1">
        <w:t>предлагать</w:t>
      </w:r>
      <w:r w:rsidRPr="00730AD1">
        <w:rPr>
          <w:spacing w:val="-4"/>
        </w:rPr>
        <w:t xml:space="preserve"> </w:t>
      </w:r>
      <w:r w:rsidRPr="00730AD1">
        <w:t>критерии</w:t>
      </w:r>
      <w:r w:rsidRPr="00730AD1">
        <w:rPr>
          <w:spacing w:val="-3"/>
        </w:rPr>
        <w:t xml:space="preserve"> </w:t>
      </w:r>
      <w:r w:rsidRPr="00730AD1">
        <w:t>для</w:t>
      </w:r>
      <w:r w:rsidRPr="00730AD1">
        <w:rPr>
          <w:spacing w:val="-3"/>
        </w:rPr>
        <w:t xml:space="preserve"> </w:t>
      </w:r>
      <w:r w:rsidRPr="00730AD1">
        <w:t>выявления</w:t>
      </w:r>
      <w:r w:rsidRPr="00730AD1">
        <w:rPr>
          <w:spacing w:val="-2"/>
        </w:rPr>
        <w:t xml:space="preserve"> </w:t>
      </w:r>
      <w:r w:rsidRPr="00730AD1">
        <w:t>закономерностей и</w:t>
      </w:r>
      <w:r w:rsidRPr="00730AD1">
        <w:rPr>
          <w:spacing w:val="-1"/>
        </w:rPr>
        <w:t xml:space="preserve"> </w:t>
      </w:r>
      <w:r w:rsidRPr="00730AD1">
        <w:t>противоречий;</w:t>
      </w:r>
    </w:p>
    <w:p w:rsidR="00812B1F" w:rsidRPr="00730AD1" w:rsidRDefault="00812B1F" w:rsidP="00730AD1">
      <w:pPr>
        <w:pStyle w:val="af3"/>
        <w:spacing w:after="0" w:line="276" w:lineRule="auto"/>
        <w:jc w:val="both"/>
      </w:pPr>
      <w:r w:rsidRPr="00730AD1">
        <w:t>выявлять</w:t>
      </w:r>
      <w:r w:rsidRPr="00730AD1">
        <w:rPr>
          <w:spacing w:val="-3"/>
        </w:rPr>
        <w:t xml:space="preserve"> </w:t>
      </w:r>
      <w:r w:rsidRPr="00730AD1">
        <w:t>дефицит</w:t>
      </w:r>
      <w:r w:rsidRPr="00730AD1">
        <w:rPr>
          <w:spacing w:val="-4"/>
        </w:rPr>
        <w:t xml:space="preserve"> </w:t>
      </w:r>
      <w:r w:rsidRPr="00730AD1">
        <w:t>информации</w:t>
      </w:r>
      <w:r w:rsidRPr="00730AD1">
        <w:rPr>
          <w:spacing w:val="-4"/>
        </w:rPr>
        <w:t xml:space="preserve"> </w:t>
      </w:r>
      <w:r w:rsidRPr="00730AD1">
        <w:t>текста,</w:t>
      </w:r>
      <w:r w:rsidRPr="00730AD1">
        <w:rPr>
          <w:spacing w:val="-3"/>
        </w:rPr>
        <w:t xml:space="preserve"> </w:t>
      </w:r>
      <w:r w:rsidRPr="00730AD1">
        <w:t>необходимой</w:t>
      </w:r>
      <w:r w:rsidRPr="00730AD1">
        <w:rPr>
          <w:spacing w:val="-3"/>
        </w:rPr>
        <w:t xml:space="preserve"> </w:t>
      </w:r>
      <w:r w:rsidRPr="00730AD1">
        <w:t>для</w:t>
      </w:r>
      <w:r w:rsidRPr="00730AD1">
        <w:rPr>
          <w:spacing w:val="-4"/>
        </w:rPr>
        <w:t xml:space="preserve"> </w:t>
      </w:r>
      <w:r w:rsidRPr="00730AD1">
        <w:t>решения</w:t>
      </w:r>
      <w:r w:rsidRPr="00730AD1">
        <w:rPr>
          <w:spacing w:val="-1"/>
        </w:rPr>
        <w:t xml:space="preserve"> </w:t>
      </w:r>
      <w:r w:rsidRPr="00730AD1">
        <w:t>поставленной</w:t>
      </w:r>
      <w:r w:rsidRPr="00730AD1">
        <w:rPr>
          <w:spacing w:val="-2"/>
        </w:rPr>
        <w:t xml:space="preserve"> </w:t>
      </w:r>
      <w:r w:rsidRPr="00730AD1">
        <w:t>учебной</w:t>
      </w:r>
      <w:r w:rsidRPr="00730AD1">
        <w:rPr>
          <w:spacing w:val="-4"/>
        </w:rPr>
        <w:t xml:space="preserve"> </w:t>
      </w:r>
      <w:r w:rsidRPr="00730AD1">
        <w:t>задачи;</w:t>
      </w:r>
    </w:p>
    <w:p w:rsidR="00812B1F" w:rsidRPr="00730AD1" w:rsidRDefault="00812B1F" w:rsidP="00730AD1">
      <w:pPr>
        <w:pStyle w:val="af3"/>
        <w:spacing w:after="0" w:line="276" w:lineRule="auto"/>
        <w:ind w:right="249"/>
        <w:jc w:val="both"/>
      </w:pPr>
      <w:r w:rsidRPr="00730AD1">
        <w:t>выявлять</w:t>
      </w:r>
      <w:r w:rsidRPr="00730AD1">
        <w:rPr>
          <w:spacing w:val="1"/>
        </w:rPr>
        <w:t xml:space="preserve"> </w:t>
      </w:r>
      <w:r w:rsidRPr="00730AD1">
        <w:t>причинно-следственные</w:t>
      </w:r>
      <w:r w:rsidRPr="00730AD1">
        <w:rPr>
          <w:spacing w:val="1"/>
        </w:rPr>
        <w:t xml:space="preserve"> </w:t>
      </w:r>
      <w:r w:rsidRPr="00730AD1">
        <w:t>связи</w:t>
      </w:r>
      <w:r w:rsidRPr="00730AD1">
        <w:rPr>
          <w:spacing w:val="1"/>
        </w:rPr>
        <w:t xml:space="preserve"> </w:t>
      </w:r>
      <w:r w:rsidRPr="00730AD1">
        <w:t>при</w:t>
      </w:r>
      <w:r w:rsidRPr="00730AD1">
        <w:rPr>
          <w:spacing w:val="1"/>
        </w:rPr>
        <w:t xml:space="preserve"> </w:t>
      </w:r>
      <w:r w:rsidRPr="00730AD1">
        <w:t>изучении</w:t>
      </w:r>
      <w:r w:rsidRPr="00730AD1">
        <w:rPr>
          <w:spacing w:val="1"/>
        </w:rPr>
        <w:t xml:space="preserve"> </w:t>
      </w:r>
      <w:r w:rsidRPr="00730AD1">
        <w:t>языковых</w:t>
      </w:r>
      <w:r w:rsidRPr="00730AD1">
        <w:rPr>
          <w:spacing w:val="1"/>
        </w:rPr>
        <w:t xml:space="preserve"> </w:t>
      </w:r>
      <w:r w:rsidRPr="00730AD1">
        <w:t>процессов,</w:t>
      </w:r>
      <w:r w:rsidRPr="00730AD1">
        <w:rPr>
          <w:spacing w:val="1"/>
        </w:rPr>
        <w:t xml:space="preserve"> </w:t>
      </w:r>
      <w:r w:rsidRPr="00730AD1">
        <w:t>делать</w:t>
      </w:r>
      <w:r w:rsidRPr="00730AD1">
        <w:rPr>
          <w:spacing w:val="1"/>
        </w:rPr>
        <w:t xml:space="preserve"> </w:t>
      </w:r>
      <w:r w:rsidRPr="00730AD1">
        <w:t>выводы</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дедуктивных</w:t>
      </w:r>
      <w:r w:rsidRPr="00730AD1">
        <w:rPr>
          <w:spacing w:val="1"/>
        </w:rPr>
        <w:t xml:space="preserve"> </w:t>
      </w:r>
      <w:r w:rsidRPr="00730AD1">
        <w:t>и</w:t>
      </w:r>
      <w:r w:rsidRPr="00730AD1">
        <w:rPr>
          <w:spacing w:val="1"/>
        </w:rPr>
        <w:t xml:space="preserve"> </w:t>
      </w:r>
      <w:r w:rsidRPr="00730AD1">
        <w:t>индуктивных</w:t>
      </w:r>
      <w:r w:rsidRPr="00730AD1">
        <w:rPr>
          <w:spacing w:val="1"/>
        </w:rPr>
        <w:t xml:space="preserve"> </w:t>
      </w:r>
      <w:r w:rsidRPr="00730AD1">
        <w:t>умозаключений,</w:t>
      </w:r>
      <w:r w:rsidRPr="00730AD1">
        <w:rPr>
          <w:spacing w:val="1"/>
        </w:rPr>
        <w:t xml:space="preserve"> </w:t>
      </w:r>
      <w:r w:rsidRPr="00730AD1">
        <w:t>умозаключений</w:t>
      </w:r>
      <w:r w:rsidRPr="00730AD1">
        <w:rPr>
          <w:spacing w:val="1"/>
        </w:rPr>
        <w:t xml:space="preserve"> </w:t>
      </w:r>
      <w:r w:rsidRPr="00730AD1">
        <w:t>по</w:t>
      </w:r>
      <w:r w:rsidRPr="00730AD1">
        <w:rPr>
          <w:spacing w:val="1"/>
        </w:rPr>
        <w:t xml:space="preserve"> </w:t>
      </w:r>
      <w:r w:rsidRPr="00730AD1">
        <w:t>аналогии,</w:t>
      </w:r>
      <w:r w:rsidRPr="00730AD1">
        <w:rPr>
          <w:spacing w:val="1"/>
        </w:rPr>
        <w:t xml:space="preserve"> </w:t>
      </w:r>
      <w:r w:rsidRPr="00730AD1">
        <w:t>формулировать</w:t>
      </w:r>
      <w:r w:rsidRPr="00730AD1">
        <w:rPr>
          <w:spacing w:val="-1"/>
        </w:rPr>
        <w:t xml:space="preserve"> </w:t>
      </w:r>
      <w:r w:rsidRPr="00730AD1">
        <w:t>гипотезы</w:t>
      </w:r>
      <w:r w:rsidRPr="00730AD1">
        <w:rPr>
          <w:spacing w:val="-3"/>
        </w:rPr>
        <w:t xml:space="preserve"> </w:t>
      </w:r>
      <w:r w:rsidRPr="00730AD1">
        <w:t>о взаимосвязях;</w:t>
      </w:r>
    </w:p>
    <w:p w:rsidR="00812B1F" w:rsidRPr="00730AD1" w:rsidRDefault="00812B1F" w:rsidP="00730AD1">
      <w:pPr>
        <w:pStyle w:val="af3"/>
        <w:spacing w:after="0" w:line="276" w:lineRule="auto"/>
        <w:ind w:right="255"/>
        <w:jc w:val="both"/>
      </w:pPr>
      <w:r w:rsidRPr="00730AD1">
        <w:t>самостоятельно</w:t>
      </w:r>
      <w:r w:rsidRPr="00730AD1">
        <w:rPr>
          <w:spacing w:val="1"/>
        </w:rPr>
        <w:t xml:space="preserve"> </w:t>
      </w:r>
      <w:r w:rsidRPr="00730AD1">
        <w:t>выбирать</w:t>
      </w:r>
      <w:r w:rsidRPr="00730AD1">
        <w:rPr>
          <w:spacing w:val="1"/>
        </w:rPr>
        <w:t xml:space="preserve"> </w:t>
      </w:r>
      <w:r w:rsidRPr="00730AD1">
        <w:t>способ</w:t>
      </w:r>
      <w:r w:rsidRPr="00730AD1">
        <w:rPr>
          <w:spacing w:val="1"/>
        </w:rPr>
        <w:t xml:space="preserve"> </w:t>
      </w:r>
      <w:r w:rsidRPr="00730AD1">
        <w:t>решения</w:t>
      </w:r>
      <w:r w:rsidRPr="00730AD1">
        <w:rPr>
          <w:spacing w:val="1"/>
        </w:rPr>
        <w:t xml:space="preserve"> </w:t>
      </w:r>
      <w:r w:rsidRPr="00730AD1">
        <w:t>учебной</w:t>
      </w:r>
      <w:r w:rsidRPr="00730AD1">
        <w:rPr>
          <w:spacing w:val="1"/>
        </w:rPr>
        <w:t xml:space="preserve"> </w:t>
      </w:r>
      <w:r w:rsidRPr="00730AD1">
        <w:t>задачи</w:t>
      </w:r>
      <w:r w:rsidRPr="00730AD1">
        <w:rPr>
          <w:spacing w:val="1"/>
        </w:rPr>
        <w:t xml:space="preserve"> </w:t>
      </w:r>
      <w:r w:rsidRPr="00730AD1">
        <w:t>при</w:t>
      </w:r>
      <w:r w:rsidRPr="00730AD1">
        <w:rPr>
          <w:spacing w:val="1"/>
        </w:rPr>
        <w:t xml:space="preserve"> </w:t>
      </w:r>
      <w:r w:rsidRPr="00730AD1">
        <w:t>работе</w:t>
      </w:r>
      <w:r w:rsidRPr="00730AD1">
        <w:rPr>
          <w:spacing w:val="1"/>
        </w:rPr>
        <w:t xml:space="preserve"> </w:t>
      </w:r>
      <w:r w:rsidRPr="00730AD1">
        <w:t>с</w:t>
      </w:r>
      <w:r w:rsidRPr="00730AD1">
        <w:rPr>
          <w:spacing w:val="1"/>
        </w:rPr>
        <w:t xml:space="preserve"> </w:t>
      </w:r>
      <w:r w:rsidRPr="00730AD1">
        <w:t>разными</w:t>
      </w:r>
      <w:r w:rsidRPr="00730AD1">
        <w:rPr>
          <w:spacing w:val="1"/>
        </w:rPr>
        <w:t xml:space="preserve"> </w:t>
      </w:r>
      <w:r w:rsidRPr="00730AD1">
        <w:t>типами</w:t>
      </w:r>
      <w:r w:rsidRPr="00730AD1">
        <w:rPr>
          <w:spacing w:val="1"/>
        </w:rPr>
        <w:t xml:space="preserve"> </w:t>
      </w:r>
      <w:r w:rsidRPr="00730AD1">
        <w:t>текстов,</w:t>
      </w:r>
      <w:r w:rsidRPr="00730AD1">
        <w:rPr>
          <w:spacing w:val="1"/>
        </w:rPr>
        <w:t xml:space="preserve"> </w:t>
      </w:r>
      <w:r w:rsidRPr="00730AD1">
        <w:t>разными единицами языка, сравнивая варианты решения и выбирая оптимальный вариант с учетом</w:t>
      </w:r>
      <w:r w:rsidRPr="00730AD1">
        <w:rPr>
          <w:spacing w:val="1"/>
        </w:rPr>
        <w:t xml:space="preserve"> </w:t>
      </w:r>
      <w:r w:rsidRPr="00730AD1">
        <w:t>самостоятельно</w:t>
      </w:r>
      <w:r w:rsidRPr="00730AD1">
        <w:rPr>
          <w:spacing w:val="-1"/>
        </w:rPr>
        <w:t xml:space="preserve"> </w:t>
      </w:r>
      <w:r w:rsidRPr="00730AD1">
        <w:t>выделенных критериев.</w:t>
      </w:r>
    </w:p>
    <w:p w:rsidR="00812B1F" w:rsidRPr="00730AD1" w:rsidRDefault="00812B1F" w:rsidP="00F75A89">
      <w:pPr>
        <w:pStyle w:val="a8"/>
        <w:numPr>
          <w:ilvl w:val="3"/>
          <w:numId w:val="67"/>
        </w:numPr>
        <w:tabs>
          <w:tab w:val="left" w:pos="934"/>
        </w:tabs>
        <w:spacing w:line="276" w:lineRule="auto"/>
        <w:ind w:left="933" w:right="249"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базовые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исследовательские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действия</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познавательных универсальных учебных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p>
    <w:p w:rsidR="00812B1F" w:rsidRPr="00730AD1" w:rsidRDefault="00812B1F" w:rsidP="00730AD1">
      <w:pPr>
        <w:pStyle w:val="af3"/>
        <w:spacing w:after="0" w:line="276" w:lineRule="auto"/>
        <w:jc w:val="both"/>
      </w:pPr>
      <w:r w:rsidRPr="00730AD1">
        <w:t>использовать вопросы как исследовательский инструмент познания в языковом образовании;</w:t>
      </w:r>
      <w:r w:rsidRPr="00730AD1">
        <w:rPr>
          <w:spacing w:val="1"/>
        </w:rPr>
        <w:t xml:space="preserve"> </w:t>
      </w:r>
      <w:r w:rsidRPr="00730AD1">
        <w:t>формулировать</w:t>
      </w:r>
      <w:r w:rsidRPr="00730AD1">
        <w:rPr>
          <w:spacing w:val="45"/>
        </w:rPr>
        <w:t xml:space="preserve"> </w:t>
      </w:r>
      <w:r w:rsidRPr="00730AD1">
        <w:t>вопросы,</w:t>
      </w:r>
      <w:r w:rsidRPr="00730AD1">
        <w:rPr>
          <w:spacing w:val="44"/>
        </w:rPr>
        <w:t xml:space="preserve"> </w:t>
      </w:r>
      <w:r w:rsidRPr="00730AD1">
        <w:t>фиксирующие</w:t>
      </w:r>
      <w:r w:rsidRPr="00730AD1">
        <w:rPr>
          <w:spacing w:val="46"/>
        </w:rPr>
        <w:t xml:space="preserve"> </w:t>
      </w:r>
      <w:r w:rsidRPr="00730AD1">
        <w:t>несоответствие</w:t>
      </w:r>
      <w:r w:rsidRPr="00730AD1">
        <w:rPr>
          <w:spacing w:val="46"/>
        </w:rPr>
        <w:t xml:space="preserve"> </w:t>
      </w:r>
      <w:r w:rsidRPr="00730AD1">
        <w:t>между</w:t>
      </w:r>
      <w:r w:rsidRPr="00730AD1">
        <w:rPr>
          <w:spacing w:val="43"/>
        </w:rPr>
        <w:t xml:space="preserve"> </w:t>
      </w:r>
      <w:r w:rsidRPr="00730AD1">
        <w:t>реальным</w:t>
      </w:r>
      <w:r w:rsidRPr="00730AD1">
        <w:rPr>
          <w:spacing w:val="44"/>
        </w:rPr>
        <w:t xml:space="preserve"> </w:t>
      </w:r>
      <w:r w:rsidRPr="00730AD1">
        <w:t>и</w:t>
      </w:r>
      <w:r w:rsidRPr="00730AD1">
        <w:rPr>
          <w:spacing w:val="46"/>
        </w:rPr>
        <w:t xml:space="preserve"> </w:t>
      </w:r>
      <w:r w:rsidRPr="00730AD1">
        <w:t>желательным</w:t>
      </w:r>
      <w:r w:rsidRPr="00730AD1">
        <w:rPr>
          <w:spacing w:val="50"/>
        </w:rPr>
        <w:t xml:space="preserve"> </w:t>
      </w:r>
      <w:r w:rsidRPr="00730AD1">
        <w:t>состоянием</w:t>
      </w:r>
      <w:r w:rsidRPr="00730AD1">
        <w:rPr>
          <w:spacing w:val="-52"/>
        </w:rPr>
        <w:t xml:space="preserve"> </w:t>
      </w:r>
      <w:r w:rsidRPr="00730AD1">
        <w:t>ситуации,</w:t>
      </w:r>
      <w:r w:rsidRPr="00730AD1">
        <w:rPr>
          <w:spacing w:val="-1"/>
        </w:rPr>
        <w:t xml:space="preserve"> </w:t>
      </w:r>
      <w:r w:rsidRPr="00730AD1">
        <w:t>и</w:t>
      </w:r>
      <w:r w:rsidRPr="00730AD1">
        <w:rPr>
          <w:spacing w:val="-1"/>
        </w:rPr>
        <w:t xml:space="preserve"> </w:t>
      </w:r>
      <w:r w:rsidRPr="00730AD1">
        <w:t>самостоятельно устанавливать искомое и данное;</w:t>
      </w:r>
    </w:p>
    <w:p w:rsidR="00812B1F" w:rsidRPr="00730AD1" w:rsidRDefault="00812B1F" w:rsidP="00730AD1">
      <w:pPr>
        <w:pStyle w:val="af3"/>
        <w:spacing w:after="0" w:line="276" w:lineRule="auto"/>
        <w:ind w:right="250"/>
        <w:jc w:val="both"/>
      </w:pPr>
      <w:r w:rsidRPr="00730AD1">
        <w:t>формировать гипотезу об истинности собственных суждений и суждений других, аргументировать свою</w:t>
      </w:r>
      <w:r w:rsidRPr="00730AD1">
        <w:rPr>
          <w:spacing w:val="1"/>
        </w:rPr>
        <w:t xml:space="preserve"> </w:t>
      </w:r>
      <w:r w:rsidRPr="00730AD1">
        <w:t>позицию,</w:t>
      </w:r>
      <w:r w:rsidRPr="00730AD1">
        <w:rPr>
          <w:spacing w:val="-1"/>
        </w:rPr>
        <w:t xml:space="preserve"> </w:t>
      </w:r>
      <w:r w:rsidRPr="00730AD1">
        <w:t>мнение;</w:t>
      </w:r>
    </w:p>
    <w:p w:rsidR="00812B1F" w:rsidRPr="00730AD1" w:rsidRDefault="00812B1F" w:rsidP="00730AD1">
      <w:pPr>
        <w:pStyle w:val="af3"/>
        <w:spacing w:after="0" w:line="276" w:lineRule="auto"/>
        <w:jc w:val="both"/>
      </w:pPr>
      <w:r w:rsidRPr="00730AD1">
        <w:t>составлять</w:t>
      </w:r>
      <w:r w:rsidRPr="00730AD1">
        <w:rPr>
          <w:spacing w:val="-1"/>
        </w:rPr>
        <w:t xml:space="preserve"> </w:t>
      </w:r>
      <w:r w:rsidRPr="00730AD1">
        <w:t>алгоритм</w:t>
      </w:r>
      <w:r w:rsidRPr="00730AD1">
        <w:rPr>
          <w:spacing w:val="-4"/>
        </w:rPr>
        <w:t xml:space="preserve"> </w:t>
      </w:r>
      <w:r w:rsidRPr="00730AD1">
        <w:t>действий</w:t>
      </w:r>
      <w:r w:rsidRPr="00730AD1">
        <w:rPr>
          <w:spacing w:val="-2"/>
        </w:rPr>
        <w:t xml:space="preserve"> </w:t>
      </w:r>
      <w:r w:rsidRPr="00730AD1">
        <w:t>и</w:t>
      </w:r>
      <w:r w:rsidRPr="00730AD1">
        <w:rPr>
          <w:spacing w:val="-1"/>
        </w:rPr>
        <w:t xml:space="preserve"> </w:t>
      </w:r>
      <w:r w:rsidRPr="00730AD1">
        <w:t>использовать его</w:t>
      </w:r>
      <w:r w:rsidRPr="00730AD1">
        <w:rPr>
          <w:spacing w:val="-4"/>
        </w:rPr>
        <w:t xml:space="preserve"> </w:t>
      </w:r>
      <w:r w:rsidRPr="00730AD1">
        <w:t>для</w:t>
      </w:r>
      <w:r w:rsidRPr="00730AD1">
        <w:rPr>
          <w:spacing w:val="-1"/>
        </w:rPr>
        <w:t xml:space="preserve"> </w:t>
      </w:r>
      <w:r w:rsidRPr="00730AD1">
        <w:t>решения</w:t>
      </w:r>
      <w:r w:rsidRPr="00730AD1">
        <w:rPr>
          <w:spacing w:val="-3"/>
        </w:rPr>
        <w:t xml:space="preserve"> </w:t>
      </w:r>
      <w:r w:rsidRPr="00730AD1">
        <w:t>учебных задач;</w:t>
      </w:r>
    </w:p>
    <w:p w:rsidR="00812B1F" w:rsidRPr="00730AD1" w:rsidRDefault="00812B1F" w:rsidP="00730AD1">
      <w:pPr>
        <w:pStyle w:val="af3"/>
        <w:spacing w:after="0" w:line="276" w:lineRule="auto"/>
        <w:ind w:right="253"/>
        <w:jc w:val="both"/>
      </w:pPr>
      <w:r w:rsidRPr="00730AD1">
        <w:t>проводить по составленному плану небольшое исследование по установлению особенностей языковых</w:t>
      </w:r>
      <w:r w:rsidRPr="00730AD1">
        <w:rPr>
          <w:spacing w:val="1"/>
        </w:rPr>
        <w:t xml:space="preserve"> </w:t>
      </w:r>
      <w:r w:rsidRPr="00730AD1">
        <w:t>единиц,</w:t>
      </w:r>
      <w:r w:rsidRPr="00730AD1">
        <w:rPr>
          <w:spacing w:val="-1"/>
        </w:rPr>
        <w:t xml:space="preserve"> </w:t>
      </w:r>
      <w:r w:rsidRPr="00730AD1">
        <w:t>процессов, причинно-следственных</w:t>
      </w:r>
      <w:r w:rsidRPr="00730AD1">
        <w:rPr>
          <w:spacing w:val="-1"/>
        </w:rPr>
        <w:t xml:space="preserve"> </w:t>
      </w:r>
      <w:r w:rsidRPr="00730AD1">
        <w:t>связей</w:t>
      </w:r>
      <w:r w:rsidRPr="00730AD1">
        <w:rPr>
          <w:spacing w:val="-3"/>
        </w:rPr>
        <w:t xml:space="preserve"> </w:t>
      </w:r>
      <w:r w:rsidRPr="00730AD1">
        <w:t>и</w:t>
      </w:r>
      <w:r w:rsidRPr="00730AD1">
        <w:rPr>
          <w:spacing w:val="-1"/>
        </w:rPr>
        <w:t xml:space="preserve"> </w:t>
      </w:r>
      <w:r w:rsidRPr="00730AD1">
        <w:t>зависимостей объектов</w:t>
      </w:r>
      <w:r w:rsidRPr="00730AD1">
        <w:rPr>
          <w:spacing w:val="-5"/>
        </w:rPr>
        <w:t xml:space="preserve"> </w:t>
      </w:r>
      <w:r w:rsidRPr="00730AD1">
        <w:t>между</w:t>
      </w:r>
      <w:r w:rsidRPr="00730AD1">
        <w:rPr>
          <w:spacing w:val="-2"/>
        </w:rPr>
        <w:t xml:space="preserve"> </w:t>
      </w:r>
      <w:r w:rsidRPr="00730AD1">
        <w:t>собой;</w:t>
      </w:r>
    </w:p>
    <w:p w:rsidR="00812B1F" w:rsidRPr="00730AD1" w:rsidRDefault="00812B1F" w:rsidP="00730AD1">
      <w:pPr>
        <w:pStyle w:val="af3"/>
        <w:spacing w:after="0" w:line="276" w:lineRule="auto"/>
        <w:ind w:right="248"/>
        <w:jc w:val="both"/>
      </w:pPr>
      <w:r w:rsidRPr="00730AD1">
        <w:t>оценивать</w:t>
      </w:r>
      <w:r w:rsidRPr="00730AD1">
        <w:rPr>
          <w:spacing w:val="1"/>
        </w:rPr>
        <w:t xml:space="preserve"> </w:t>
      </w:r>
      <w:r w:rsidRPr="00730AD1">
        <w:t>на</w:t>
      </w:r>
      <w:r w:rsidRPr="00730AD1">
        <w:rPr>
          <w:spacing w:val="1"/>
        </w:rPr>
        <w:t xml:space="preserve"> </w:t>
      </w:r>
      <w:r w:rsidRPr="00730AD1">
        <w:t>применимость</w:t>
      </w:r>
      <w:r w:rsidRPr="00730AD1">
        <w:rPr>
          <w:spacing w:val="1"/>
        </w:rPr>
        <w:t xml:space="preserve"> </w:t>
      </w:r>
      <w:r w:rsidRPr="00730AD1">
        <w:t>и</w:t>
      </w:r>
      <w:r w:rsidRPr="00730AD1">
        <w:rPr>
          <w:spacing w:val="1"/>
        </w:rPr>
        <w:t xml:space="preserve"> </w:t>
      </w:r>
      <w:r w:rsidRPr="00730AD1">
        <w:t>достоверность</w:t>
      </w:r>
      <w:r w:rsidRPr="00730AD1">
        <w:rPr>
          <w:spacing w:val="1"/>
        </w:rPr>
        <w:t xml:space="preserve"> </w:t>
      </w:r>
      <w:r w:rsidRPr="00730AD1">
        <w:t>информацию,</w:t>
      </w:r>
      <w:r w:rsidRPr="00730AD1">
        <w:rPr>
          <w:spacing w:val="1"/>
        </w:rPr>
        <w:t xml:space="preserve"> </w:t>
      </w:r>
      <w:r w:rsidRPr="00730AD1">
        <w:t>полученную</w:t>
      </w:r>
      <w:r w:rsidRPr="00730AD1">
        <w:rPr>
          <w:spacing w:val="1"/>
        </w:rPr>
        <w:t xml:space="preserve"> </w:t>
      </w:r>
      <w:r w:rsidRPr="00730AD1">
        <w:t>в</w:t>
      </w:r>
      <w:r w:rsidRPr="00730AD1">
        <w:rPr>
          <w:spacing w:val="1"/>
        </w:rPr>
        <w:t xml:space="preserve"> </w:t>
      </w:r>
      <w:r w:rsidRPr="00730AD1">
        <w:t>ходе</w:t>
      </w:r>
      <w:r w:rsidRPr="00730AD1">
        <w:rPr>
          <w:spacing w:val="1"/>
        </w:rPr>
        <w:t xml:space="preserve"> </w:t>
      </w:r>
      <w:r w:rsidRPr="00730AD1">
        <w:t>лингвистического</w:t>
      </w:r>
      <w:r w:rsidRPr="00730AD1">
        <w:rPr>
          <w:spacing w:val="1"/>
        </w:rPr>
        <w:t xml:space="preserve"> </w:t>
      </w:r>
      <w:r w:rsidRPr="00730AD1">
        <w:t>исследования</w:t>
      </w:r>
      <w:r w:rsidRPr="00730AD1">
        <w:rPr>
          <w:spacing w:val="-2"/>
        </w:rPr>
        <w:t xml:space="preserve"> </w:t>
      </w:r>
      <w:r w:rsidRPr="00730AD1">
        <w:t>(эксперимента);</w:t>
      </w:r>
    </w:p>
    <w:p w:rsidR="00812B1F" w:rsidRPr="00730AD1" w:rsidRDefault="00812B1F" w:rsidP="00730AD1">
      <w:pPr>
        <w:pStyle w:val="af3"/>
        <w:spacing w:after="0" w:line="276" w:lineRule="auto"/>
        <w:ind w:right="252"/>
        <w:jc w:val="both"/>
      </w:pPr>
      <w:r w:rsidRPr="00730AD1">
        <w:t>формулировать обобщения и выводы по результатам проведенного наблюдения, исследования, владеть</w:t>
      </w:r>
      <w:r w:rsidRPr="00730AD1">
        <w:rPr>
          <w:spacing w:val="1"/>
        </w:rPr>
        <w:t xml:space="preserve"> </w:t>
      </w:r>
      <w:r w:rsidRPr="00730AD1">
        <w:t>инструментами</w:t>
      </w:r>
      <w:r w:rsidRPr="00730AD1">
        <w:rPr>
          <w:spacing w:val="-1"/>
        </w:rPr>
        <w:t xml:space="preserve"> </w:t>
      </w:r>
      <w:r w:rsidRPr="00730AD1">
        <w:t>оценки достоверности</w:t>
      </w:r>
      <w:r w:rsidRPr="00730AD1">
        <w:rPr>
          <w:spacing w:val="-1"/>
        </w:rPr>
        <w:t xml:space="preserve"> </w:t>
      </w:r>
      <w:r w:rsidRPr="00730AD1">
        <w:t>полученных</w:t>
      </w:r>
      <w:r w:rsidRPr="00730AD1">
        <w:rPr>
          <w:spacing w:val="-2"/>
        </w:rPr>
        <w:t xml:space="preserve"> </w:t>
      </w:r>
      <w:r w:rsidRPr="00730AD1">
        <w:t>выводов</w:t>
      </w:r>
      <w:r w:rsidRPr="00730AD1">
        <w:rPr>
          <w:spacing w:val="-1"/>
        </w:rPr>
        <w:t xml:space="preserve"> </w:t>
      </w:r>
      <w:r w:rsidRPr="00730AD1">
        <w:t>и обобщений;</w:t>
      </w:r>
    </w:p>
    <w:p w:rsidR="00812B1F" w:rsidRPr="00730AD1" w:rsidRDefault="00812B1F" w:rsidP="00730AD1">
      <w:pPr>
        <w:pStyle w:val="af3"/>
        <w:spacing w:after="0" w:line="276" w:lineRule="auto"/>
        <w:ind w:right="247"/>
        <w:jc w:val="both"/>
      </w:pPr>
      <w:r w:rsidRPr="00730AD1">
        <w:t>прогнозировать возможное дальнейшее развитие процессов, событий и их последствия в аналогичных</w:t>
      </w:r>
      <w:r w:rsidRPr="00730AD1">
        <w:rPr>
          <w:spacing w:val="1"/>
        </w:rPr>
        <w:t xml:space="preserve"> </w:t>
      </w:r>
      <w:r w:rsidRPr="00730AD1">
        <w:t>или</w:t>
      </w:r>
      <w:r w:rsidRPr="00730AD1">
        <w:rPr>
          <w:spacing w:val="1"/>
        </w:rPr>
        <w:t xml:space="preserve"> </w:t>
      </w:r>
      <w:r w:rsidRPr="00730AD1">
        <w:t>сходных</w:t>
      </w:r>
      <w:r w:rsidRPr="00730AD1">
        <w:rPr>
          <w:spacing w:val="1"/>
        </w:rPr>
        <w:t xml:space="preserve"> </w:t>
      </w:r>
      <w:r w:rsidRPr="00730AD1">
        <w:t>ситуациях,</w:t>
      </w:r>
      <w:r w:rsidRPr="00730AD1">
        <w:rPr>
          <w:spacing w:val="1"/>
        </w:rPr>
        <w:t xml:space="preserve"> </w:t>
      </w:r>
      <w:r w:rsidRPr="00730AD1">
        <w:t>а</w:t>
      </w:r>
      <w:r w:rsidRPr="00730AD1">
        <w:rPr>
          <w:spacing w:val="1"/>
        </w:rPr>
        <w:t xml:space="preserve"> </w:t>
      </w:r>
      <w:r w:rsidRPr="00730AD1">
        <w:t>также</w:t>
      </w:r>
      <w:r w:rsidRPr="00730AD1">
        <w:rPr>
          <w:spacing w:val="1"/>
        </w:rPr>
        <w:t xml:space="preserve"> </w:t>
      </w:r>
      <w:r w:rsidRPr="00730AD1">
        <w:t>выдвигать</w:t>
      </w:r>
      <w:r w:rsidRPr="00730AD1">
        <w:rPr>
          <w:spacing w:val="1"/>
        </w:rPr>
        <w:t xml:space="preserve"> </w:t>
      </w:r>
      <w:r w:rsidRPr="00730AD1">
        <w:t>предположения</w:t>
      </w:r>
      <w:r w:rsidRPr="00730AD1">
        <w:rPr>
          <w:spacing w:val="1"/>
        </w:rPr>
        <w:t xml:space="preserve"> </w:t>
      </w:r>
      <w:r w:rsidRPr="00730AD1">
        <w:t>об</w:t>
      </w:r>
      <w:r w:rsidRPr="00730AD1">
        <w:rPr>
          <w:spacing w:val="1"/>
        </w:rPr>
        <w:t xml:space="preserve"> </w:t>
      </w:r>
      <w:r w:rsidRPr="00730AD1">
        <w:t>их</w:t>
      </w:r>
      <w:r w:rsidRPr="00730AD1">
        <w:rPr>
          <w:spacing w:val="1"/>
        </w:rPr>
        <w:t xml:space="preserve"> </w:t>
      </w:r>
      <w:r w:rsidRPr="00730AD1">
        <w:t>развитии</w:t>
      </w:r>
      <w:r w:rsidRPr="00730AD1">
        <w:rPr>
          <w:spacing w:val="1"/>
        </w:rPr>
        <w:t xml:space="preserve"> </w:t>
      </w:r>
      <w:r w:rsidRPr="00730AD1">
        <w:t>в</w:t>
      </w:r>
      <w:r w:rsidRPr="00730AD1">
        <w:rPr>
          <w:spacing w:val="1"/>
        </w:rPr>
        <w:t xml:space="preserve"> </w:t>
      </w:r>
      <w:r w:rsidRPr="00730AD1">
        <w:t>новых</w:t>
      </w:r>
      <w:r w:rsidRPr="00730AD1">
        <w:rPr>
          <w:spacing w:val="1"/>
        </w:rPr>
        <w:t xml:space="preserve"> </w:t>
      </w:r>
      <w:r w:rsidRPr="00730AD1">
        <w:t>условиях</w:t>
      </w:r>
      <w:r w:rsidRPr="00730AD1">
        <w:rPr>
          <w:spacing w:val="1"/>
        </w:rPr>
        <w:t xml:space="preserve"> </w:t>
      </w:r>
      <w:r w:rsidRPr="00730AD1">
        <w:t>и</w:t>
      </w:r>
      <w:r w:rsidRPr="00730AD1">
        <w:rPr>
          <w:spacing w:val="1"/>
        </w:rPr>
        <w:t xml:space="preserve"> </w:t>
      </w:r>
      <w:r w:rsidRPr="00730AD1">
        <w:t>контекстах.</w:t>
      </w:r>
    </w:p>
    <w:p w:rsidR="00812B1F" w:rsidRPr="00730AD1" w:rsidRDefault="00812B1F" w:rsidP="00F75A89">
      <w:pPr>
        <w:pStyle w:val="a8"/>
        <w:numPr>
          <w:ilvl w:val="3"/>
          <w:numId w:val="67"/>
        </w:numPr>
        <w:tabs>
          <w:tab w:val="left" w:pos="934"/>
        </w:tabs>
        <w:spacing w:line="276" w:lineRule="auto"/>
        <w:ind w:left="933" w:right="250"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У обучающегося будут сформированы следующие умения работать с информацией как часть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 учебных</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действий:</w:t>
      </w:r>
    </w:p>
    <w:p w:rsidR="00812B1F" w:rsidRPr="00730AD1" w:rsidRDefault="00812B1F" w:rsidP="00730AD1">
      <w:pPr>
        <w:pStyle w:val="af3"/>
        <w:spacing w:after="0" w:line="276" w:lineRule="auto"/>
        <w:ind w:right="250"/>
        <w:jc w:val="both"/>
      </w:pPr>
      <w:r w:rsidRPr="00730AD1">
        <w:t>применять</w:t>
      </w:r>
      <w:r w:rsidRPr="00730AD1">
        <w:rPr>
          <w:spacing w:val="1"/>
        </w:rPr>
        <w:t xml:space="preserve"> </w:t>
      </w:r>
      <w:r w:rsidRPr="00730AD1">
        <w:t>различные</w:t>
      </w:r>
      <w:r w:rsidRPr="00730AD1">
        <w:rPr>
          <w:spacing w:val="1"/>
        </w:rPr>
        <w:t xml:space="preserve"> </w:t>
      </w:r>
      <w:r w:rsidRPr="00730AD1">
        <w:t>методы,</w:t>
      </w:r>
      <w:r w:rsidRPr="00730AD1">
        <w:rPr>
          <w:spacing w:val="1"/>
        </w:rPr>
        <w:t xml:space="preserve"> </w:t>
      </w:r>
      <w:r w:rsidRPr="00730AD1">
        <w:t>инструменты</w:t>
      </w:r>
      <w:r w:rsidRPr="00730AD1">
        <w:rPr>
          <w:spacing w:val="1"/>
        </w:rPr>
        <w:t xml:space="preserve"> </w:t>
      </w:r>
      <w:r w:rsidRPr="00730AD1">
        <w:t>и</w:t>
      </w:r>
      <w:r w:rsidRPr="00730AD1">
        <w:rPr>
          <w:spacing w:val="1"/>
        </w:rPr>
        <w:t xml:space="preserve"> </w:t>
      </w:r>
      <w:r w:rsidRPr="00730AD1">
        <w:t>запросы</w:t>
      </w:r>
      <w:r w:rsidRPr="00730AD1">
        <w:rPr>
          <w:spacing w:val="1"/>
        </w:rPr>
        <w:t xml:space="preserve"> </w:t>
      </w:r>
      <w:r w:rsidRPr="00730AD1">
        <w:t>при</w:t>
      </w:r>
      <w:r w:rsidRPr="00730AD1">
        <w:rPr>
          <w:spacing w:val="1"/>
        </w:rPr>
        <w:t xml:space="preserve"> </w:t>
      </w:r>
      <w:r w:rsidRPr="00730AD1">
        <w:t>поиске</w:t>
      </w:r>
      <w:r w:rsidRPr="00730AD1">
        <w:rPr>
          <w:spacing w:val="1"/>
        </w:rPr>
        <w:t xml:space="preserve"> </w:t>
      </w:r>
      <w:r w:rsidRPr="00730AD1">
        <w:t>и</w:t>
      </w:r>
      <w:r w:rsidRPr="00730AD1">
        <w:rPr>
          <w:spacing w:val="1"/>
        </w:rPr>
        <w:t xml:space="preserve"> </w:t>
      </w:r>
      <w:r w:rsidRPr="00730AD1">
        <w:t>отборе</w:t>
      </w:r>
      <w:r w:rsidRPr="00730AD1">
        <w:rPr>
          <w:spacing w:val="1"/>
        </w:rPr>
        <w:t xml:space="preserve"> </w:t>
      </w:r>
      <w:r w:rsidRPr="00730AD1">
        <w:t>информации</w:t>
      </w:r>
      <w:r w:rsidRPr="00730AD1">
        <w:rPr>
          <w:spacing w:val="1"/>
        </w:rPr>
        <w:t xml:space="preserve"> </w:t>
      </w:r>
      <w:r w:rsidRPr="00730AD1">
        <w:t>с</w:t>
      </w:r>
      <w:r w:rsidRPr="00730AD1">
        <w:rPr>
          <w:spacing w:val="1"/>
        </w:rPr>
        <w:t xml:space="preserve"> </w:t>
      </w:r>
      <w:r w:rsidRPr="00730AD1">
        <w:t>учетом</w:t>
      </w:r>
      <w:r w:rsidRPr="00730AD1">
        <w:rPr>
          <w:spacing w:val="-52"/>
        </w:rPr>
        <w:t xml:space="preserve"> </w:t>
      </w:r>
      <w:r w:rsidRPr="00730AD1">
        <w:t>предложенной</w:t>
      </w:r>
      <w:r w:rsidRPr="00730AD1">
        <w:rPr>
          <w:spacing w:val="-1"/>
        </w:rPr>
        <w:t xml:space="preserve"> </w:t>
      </w:r>
      <w:r w:rsidRPr="00730AD1">
        <w:t>учебной</w:t>
      </w:r>
      <w:r w:rsidRPr="00730AD1">
        <w:rPr>
          <w:spacing w:val="-1"/>
        </w:rPr>
        <w:t xml:space="preserve"> </w:t>
      </w:r>
      <w:r w:rsidRPr="00730AD1">
        <w:t>задачи и</w:t>
      </w:r>
      <w:r w:rsidRPr="00730AD1">
        <w:rPr>
          <w:spacing w:val="-1"/>
        </w:rPr>
        <w:t xml:space="preserve"> </w:t>
      </w:r>
      <w:r w:rsidRPr="00730AD1">
        <w:t>заданных критериев;</w:t>
      </w:r>
    </w:p>
    <w:p w:rsidR="00812B1F" w:rsidRPr="00730AD1" w:rsidRDefault="00812B1F" w:rsidP="00730AD1">
      <w:pPr>
        <w:pStyle w:val="af3"/>
        <w:spacing w:after="0" w:line="276" w:lineRule="auto"/>
        <w:ind w:right="250"/>
        <w:jc w:val="both"/>
      </w:pPr>
      <w:r w:rsidRPr="00730AD1">
        <w:t>выбирать,</w:t>
      </w:r>
      <w:r w:rsidRPr="00730AD1">
        <w:rPr>
          <w:spacing w:val="1"/>
        </w:rPr>
        <w:t xml:space="preserve"> </w:t>
      </w:r>
      <w:r w:rsidRPr="00730AD1">
        <w:t>анализировать,</w:t>
      </w:r>
      <w:r w:rsidRPr="00730AD1">
        <w:rPr>
          <w:spacing w:val="1"/>
        </w:rPr>
        <w:t xml:space="preserve"> </w:t>
      </w:r>
      <w:r w:rsidRPr="00730AD1">
        <w:t>интерпретировать,</w:t>
      </w:r>
      <w:r w:rsidRPr="00730AD1">
        <w:rPr>
          <w:spacing w:val="1"/>
        </w:rPr>
        <w:t xml:space="preserve"> </w:t>
      </w:r>
      <w:r w:rsidRPr="00730AD1">
        <w:t>обобщать</w:t>
      </w:r>
      <w:r w:rsidRPr="00730AD1">
        <w:rPr>
          <w:spacing w:val="1"/>
        </w:rPr>
        <w:t xml:space="preserve"> </w:t>
      </w:r>
      <w:r w:rsidRPr="00730AD1">
        <w:t>и</w:t>
      </w:r>
      <w:r w:rsidRPr="00730AD1">
        <w:rPr>
          <w:spacing w:val="1"/>
        </w:rPr>
        <w:t xml:space="preserve"> </w:t>
      </w:r>
      <w:r w:rsidRPr="00730AD1">
        <w:t>систематизировать</w:t>
      </w:r>
      <w:r w:rsidRPr="00730AD1">
        <w:rPr>
          <w:spacing w:val="1"/>
        </w:rPr>
        <w:t xml:space="preserve"> </w:t>
      </w:r>
      <w:r w:rsidRPr="00730AD1">
        <w:t>информацию,</w:t>
      </w:r>
      <w:r w:rsidRPr="00730AD1">
        <w:rPr>
          <w:spacing w:val="1"/>
        </w:rPr>
        <w:t xml:space="preserve"> </w:t>
      </w:r>
      <w:r w:rsidRPr="00730AD1">
        <w:t>представленную</w:t>
      </w:r>
      <w:r w:rsidRPr="00730AD1">
        <w:rPr>
          <w:spacing w:val="-1"/>
        </w:rPr>
        <w:t xml:space="preserve"> </w:t>
      </w:r>
      <w:r w:rsidRPr="00730AD1">
        <w:t>в</w:t>
      </w:r>
      <w:r w:rsidRPr="00730AD1">
        <w:rPr>
          <w:spacing w:val="-1"/>
        </w:rPr>
        <w:t xml:space="preserve"> </w:t>
      </w:r>
      <w:r w:rsidRPr="00730AD1">
        <w:t>текстах, таблицах, схемах;</w:t>
      </w:r>
    </w:p>
    <w:p w:rsidR="00812B1F" w:rsidRPr="00730AD1" w:rsidRDefault="00812B1F" w:rsidP="00730AD1">
      <w:pPr>
        <w:pStyle w:val="af3"/>
        <w:spacing w:after="0" w:line="276" w:lineRule="auto"/>
        <w:ind w:right="249"/>
        <w:jc w:val="both"/>
      </w:pPr>
      <w:r w:rsidRPr="00730AD1">
        <w:t>использовать различные виды аудирования и чтения для оценки текста с точки зрения достоверности и</w:t>
      </w:r>
      <w:r w:rsidRPr="00730AD1">
        <w:rPr>
          <w:spacing w:val="1"/>
        </w:rPr>
        <w:t xml:space="preserve"> </w:t>
      </w:r>
      <w:r w:rsidRPr="00730AD1">
        <w:t>применимости содержащейся в нем информации и усвоения необходимой информации с целью решения</w:t>
      </w:r>
      <w:r w:rsidRPr="00730AD1">
        <w:rPr>
          <w:spacing w:val="-52"/>
        </w:rPr>
        <w:t xml:space="preserve"> </w:t>
      </w:r>
      <w:r w:rsidRPr="00730AD1">
        <w:t>учебных</w:t>
      </w:r>
      <w:r w:rsidRPr="00730AD1">
        <w:rPr>
          <w:spacing w:val="-1"/>
        </w:rPr>
        <w:t xml:space="preserve"> </w:t>
      </w:r>
      <w:r w:rsidRPr="00730AD1">
        <w:t>задач;</w:t>
      </w:r>
    </w:p>
    <w:p w:rsidR="00812B1F" w:rsidRPr="00730AD1" w:rsidRDefault="00812B1F" w:rsidP="00730AD1">
      <w:pPr>
        <w:pStyle w:val="af3"/>
        <w:spacing w:after="0" w:line="276" w:lineRule="auto"/>
        <w:ind w:right="248"/>
        <w:jc w:val="both"/>
      </w:pPr>
      <w:r w:rsidRPr="00730AD1">
        <w:t>использовать смысловое чтение для извлечения, обобщения и систематизации информации из одного</w:t>
      </w:r>
      <w:r w:rsidRPr="00730AD1">
        <w:rPr>
          <w:spacing w:val="1"/>
        </w:rPr>
        <w:t xml:space="preserve"> </w:t>
      </w:r>
      <w:r w:rsidRPr="00730AD1">
        <w:t>или</w:t>
      </w:r>
      <w:r w:rsidRPr="00730AD1">
        <w:rPr>
          <w:spacing w:val="-2"/>
        </w:rPr>
        <w:t xml:space="preserve"> </w:t>
      </w:r>
      <w:r w:rsidRPr="00730AD1">
        <w:t>нескольких источников</w:t>
      </w:r>
      <w:r w:rsidRPr="00730AD1">
        <w:rPr>
          <w:spacing w:val="-1"/>
        </w:rPr>
        <w:t xml:space="preserve"> </w:t>
      </w:r>
      <w:r w:rsidRPr="00730AD1">
        <w:t>с учетом</w:t>
      </w:r>
      <w:r w:rsidRPr="00730AD1">
        <w:rPr>
          <w:spacing w:val="-2"/>
        </w:rPr>
        <w:t xml:space="preserve"> </w:t>
      </w:r>
      <w:r w:rsidRPr="00730AD1">
        <w:t>поставленных целей;</w:t>
      </w:r>
    </w:p>
    <w:p w:rsidR="00812B1F" w:rsidRPr="00730AD1" w:rsidRDefault="00812B1F" w:rsidP="00730AD1">
      <w:pPr>
        <w:pStyle w:val="af3"/>
        <w:spacing w:after="0" w:line="276" w:lineRule="auto"/>
        <w:ind w:right="252"/>
        <w:jc w:val="both"/>
      </w:pPr>
      <w:r w:rsidRPr="00730AD1">
        <w:t>находить сходные аргументы (подтверждающие или опровергающие одну и ту же идею, версию) в</w:t>
      </w:r>
      <w:r w:rsidRPr="00730AD1">
        <w:rPr>
          <w:spacing w:val="1"/>
        </w:rPr>
        <w:t xml:space="preserve"> </w:t>
      </w:r>
      <w:r w:rsidRPr="00730AD1">
        <w:t>различных</w:t>
      </w:r>
      <w:r w:rsidRPr="00730AD1">
        <w:rPr>
          <w:spacing w:val="-1"/>
        </w:rPr>
        <w:t xml:space="preserve"> </w:t>
      </w:r>
      <w:r w:rsidRPr="00730AD1">
        <w:t>информационных источниках;</w:t>
      </w:r>
    </w:p>
    <w:p w:rsidR="00812B1F" w:rsidRPr="00730AD1" w:rsidRDefault="00812B1F" w:rsidP="00730AD1">
      <w:pPr>
        <w:pStyle w:val="af3"/>
        <w:spacing w:after="0" w:line="276" w:lineRule="auto"/>
        <w:ind w:right="250"/>
        <w:jc w:val="both"/>
      </w:pPr>
      <w:r w:rsidRPr="00730AD1">
        <w:t>выбирать</w:t>
      </w:r>
      <w:r w:rsidRPr="00730AD1">
        <w:rPr>
          <w:spacing w:val="1"/>
        </w:rPr>
        <w:t xml:space="preserve"> </w:t>
      </w:r>
      <w:r w:rsidRPr="00730AD1">
        <w:t>оптимальную</w:t>
      </w:r>
      <w:r w:rsidRPr="00730AD1">
        <w:rPr>
          <w:spacing w:val="1"/>
        </w:rPr>
        <w:t xml:space="preserve"> </w:t>
      </w:r>
      <w:r w:rsidRPr="00730AD1">
        <w:t>форму</w:t>
      </w:r>
      <w:r w:rsidRPr="00730AD1">
        <w:rPr>
          <w:spacing w:val="1"/>
        </w:rPr>
        <w:t xml:space="preserve"> </w:t>
      </w:r>
      <w:r w:rsidRPr="00730AD1">
        <w:t>представления</w:t>
      </w:r>
      <w:r w:rsidRPr="00730AD1">
        <w:rPr>
          <w:spacing w:val="1"/>
        </w:rPr>
        <w:t xml:space="preserve"> </w:t>
      </w:r>
      <w:r w:rsidRPr="00730AD1">
        <w:t>информации</w:t>
      </w:r>
      <w:r w:rsidRPr="00730AD1">
        <w:rPr>
          <w:spacing w:val="1"/>
        </w:rPr>
        <w:t xml:space="preserve"> </w:t>
      </w:r>
      <w:r w:rsidRPr="00730AD1">
        <w:t>(текст,</w:t>
      </w:r>
      <w:r w:rsidRPr="00730AD1">
        <w:rPr>
          <w:spacing w:val="1"/>
        </w:rPr>
        <w:t xml:space="preserve"> </w:t>
      </w:r>
      <w:r w:rsidRPr="00730AD1">
        <w:t>презентация,</w:t>
      </w:r>
      <w:r w:rsidRPr="00730AD1">
        <w:rPr>
          <w:spacing w:val="1"/>
        </w:rPr>
        <w:t xml:space="preserve"> </w:t>
      </w:r>
      <w:r w:rsidRPr="00730AD1">
        <w:t>таблица,</w:t>
      </w:r>
      <w:r w:rsidRPr="00730AD1">
        <w:rPr>
          <w:spacing w:val="1"/>
        </w:rPr>
        <w:t xml:space="preserve"> </w:t>
      </w:r>
      <w:r w:rsidRPr="00730AD1">
        <w:t>схема)</w:t>
      </w:r>
      <w:r w:rsidRPr="00730AD1">
        <w:rPr>
          <w:spacing w:val="1"/>
        </w:rPr>
        <w:t xml:space="preserve"> </w:t>
      </w:r>
      <w:r w:rsidRPr="00730AD1">
        <w:t>и</w:t>
      </w:r>
      <w:r w:rsidRPr="00730AD1">
        <w:rPr>
          <w:spacing w:val="1"/>
        </w:rPr>
        <w:t xml:space="preserve"> </w:t>
      </w:r>
      <w:r w:rsidRPr="00730AD1">
        <w:t>иллюстрировать</w:t>
      </w:r>
      <w:r w:rsidRPr="00730AD1">
        <w:rPr>
          <w:spacing w:val="1"/>
        </w:rPr>
        <w:t xml:space="preserve"> </w:t>
      </w:r>
      <w:r w:rsidRPr="00730AD1">
        <w:t>решаемые</w:t>
      </w:r>
      <w:r w:rsidRPr="00730AD1">
        <w:rPr>
          <w:spacing w:val="1"/>
        </w:rPr>
        <w:t xml:space="preserve"> </w:t>
      </w:r>
      <w:r w:rsidRPr="00730AD1">
        <w:t>задачи</w:t>
      </w:r>
      <w:r w:rsidRPr="00730AD1">
        <w:rPr>
          <w:spacing w:val="1"/>
        </w:rPr>
        <w:t xml:space="preserve"> </w:t>
      </w:r>
      <w:r w:rsidRPr="00730AD1">
        <w:t>несложными</w:t>
      </w:r>
      <w:r w:rsidRPr="00730AD1">
        <w:rPr>
          <w:spacing w:val="1"/>
        </w:rPr>
        <w:t xml:space="preserve"> </w:t>
      </w:r>
      <w:r w:rsidRPr="00730AD1">
        <w:t>схемами,</w:t>
      </w:r>
      <w:r w:rsidRPr="00730AD1">
        <w:rPr>
          <w:spacing w:val="1"/>
        </w:rPr>
        <w:t xml:space="preserve"> </w:t>
      </w:r>
      <w:r w:rsidRPr="00730AD1">
        <w:t>диаграммами,</w:t>
      </w:r>
      <w:r w:rsidRPr="00730AD1">
        <w:rPr>
          <w:spacing w:val="1"/>
        </w:rPr>
        <w:t xml:space="preserve"> </w:t>
      </w:r>
      <w:r w:rsidRPr="00730AD1">
        <w:t>иной</w:t>
      </w:r>
      <w:r w:rsidRPr="00730AD1">
        <w:rPr>
          <w:spacing w:val="1"/>
        </w:rPr>
        <w:t xml:space="preserve"> </w:t>
      </w:r>
      <w:r w:rsidRPr="00730AD1">
        <w:t>графикой</w:t>
      </w:r>
      <w:r w:rsidRPr="00730AD1">
        <w:rPr>
          <w:spacing w:val="1"/>
        </w:rPr>
        <w:t xml:space="preserve"> </w:t>
      </w:r>
      <w:r w:rsidRPr="00730AD1">
        <w:t>и</w:t>
      </w:r>
      <w:r w:rsidRPr="00730AD1">
        <w:rPr>
          <w:spacing w:val="1"/>
        </w:rPr>
        <w:t xml:space="preserve"> </w:t>
      </w:r>
      <w:r w:rsidRPr="00730AD1">
        <w:t>их</w:t>
      </w:r>
      <w:r w:rsidRPr="00730AD1">
        <w:rPr>
          <w:spacing w:val="1"/>
        </w:rPr>
        <w:t xml:space="preserve"> </w:t>
      </w:r>
      <w:r w:rsidRPr="00730AD1">
        <w:t>комбинациями</w:t>
      </w:r>
      <w:r w:rsidRPr="00730AD1">
        <w:rPr>
          <w:spacing w:val="-2"/>
        </w:rPr>
        <w:t xml:space="preserve"> </w:t>
      </w:r>
      <w:r w:rsidRPr="00730AD1">
        <w:t>в</w:t>
      </w:r>
      <w:r w:rsidRPr="00730AD1">
        <w:rPr>
          <w:spacing w:val="-1"/>
        </w:rPr>
        <w:t xml:space="preserve"> </w:t>
      </w:r>
      <w:r w:rsidRPr="00730AD1">
        <w:t>зависимости от</w:t>
      </w:r>
      <w:r w:rsidRPr="00730AD1">
        <w:rPr>
          <w:spacing w:val="-1"/>
        </w:rPr>
        <w:t xml:space="preserve"> </w:t>
      </w:r>
      <w:r w:rsidRPr="00730AD1">
        <w:t>коммуникативной</w:t>
      </w:r>
      <w:r w:rsidRPr="00730AD1">
        <w:rPr>
          <w:spacing w:val="-4"/>
        </w:rPr>
        <w:t xml:space="preserve"> </w:t>
      </w:r>
      <w:r w:rsidRPr="00730AD1">
        <w:t>установки;</w:t>
      </w:r>
    </w:p>
    <w:p w:rsidR="00812B1F" w:rsidRPr="00730AD1" w:rsidRDefault="00812B1F" w:rsidP="00730AD1">
      <w:pPr>
        <w:pStyle w:val="af3"/>
        <w:spacing w:after="0" w:line="276" w:lineRule="auto"/>
        <w:ind w:right="251"/>
        <w:jc w:val="both"/>
      </w:pPr>
      <w:r w:rsidRPr="00730AD1">
        <w:t>оценивать надежность информации по критериям, предложенным учителем или сформулированным</w:t>
      </w:r>
      <w:r w:rsidRPr="00730AD1">
        <w:rPr>
          <w:spacing w:val="1"/>
        </w:rPr>
        <w:t xml:space="preserve"> </w:t>
      </w:r>
      <w:r w:rsidRPr="00730AD1">
        <w:t>самостоятельно;</w:t>
      </w:r>
    </w:p>
    <w:p w:rsidR="00812B1F" w:rsidRPr="00730AD1" w:rsidRDefault="00812B1F" w:rsidP="00730AD1">
      <w:pPr>
        <w:pStyle w:val="af3"/>
        <w:spacing w:after="0" w:line="276" w:lineRule="auto"/>
        <w:jc w:val="both"/>
      </w:pPr>
      <w:r w:rsidRPr="00730AD1">
        <w:t>эффективно</w:t>
      </w:r>
      <w:r w:rsidRPr="00730AD1">
        <w:rPr>
          <w:spacing w:val="-3"/>
        </w:rPr>
        <w:t xml:space="preserve"> </w:t>
      </w:r>
      <w:r w:rsidRPr="00730AD1">
        <w:t>запоминать</w:t>
      </w:r>
      <w:r w:rsidRPr="00730AD1">
        <w:rPr>
          <w:spacing w:val="-3"/>
        </w:rPr>
        <w:t xml:space="preserve"> </w:t>
      </w:r>
      <w:r w:rsidRPr="00730AD1">
        <w:t>и</w:t>
      </w:r>
      <w:r w:rsidRPr="00730AD1">
        <w:rPr>
          <w:spacing w:val="-6"/>
        </w:rPr>
        <w:t xml:space="preserve"> </w:t>
      </w:r>
      <w:r w:rsidRPr="00730AD1">
        <w:t>систематизировать</w:t>
      </w:r>
      <w:r w:rsidRPr="00730AD1">
        <w:rPr>
          <w:spacing w:val="-3"/>
        </w:rPr>
        <w:t xml:space="preserve"> </w:t>
      </w:r>
      <w:r w:rsidRPr="00730AD1">
        <w:t>информацию.</w:t>
      </w:r>
    </w:p>
    <w:p w:rsidR="00812B1F" w:rsidRPr="00730AD1" w:rsidRDefault="00812B1F" w:rsidP="00F75A89">
      <w:pPr>
        <w:pStyle w:val="a8"/>
        <w:numPr>
          <w:ilvl w:val="3"/>
          <w:numId w:val="67"/>
        </w:numPr>
        <w:tabs>
          <w:tab w:val="left" w:pos="934"/>
        </w:tabs>
        <w:spacing w:line="276" w:lineRule="auto"/>
        <w:ind w:left="933" w:right="250"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У обучающегося будут сформированы следующие умения общения как часть коммуникативных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действий:</w:t>
      </w:r>
    </w:p>
    <w:p w:rsidR="00812B1F" w:rsidRPr="00730AD1" w:rsidRDefault="00812B1F" w:rsidP="00730AD1">
      <w:pPr>
        <w:pStyle w:val="af3"/>
        <w:spacing w:after="0" w:line="276" w:lineRule="auto"/>
        <w:ind w:right="250"/>
        <w:jc w:val="both"/>
      </w:pPr>
      <w:r w:rsidRPr="00730AD1">
        <w:t>воспринимать</w:t>
      </w:r>
      <w:r w:rsidRPr="00730AD1">
        <w:rPr>
          <w:spacing w:val="1"/>
        </w:rPr>
        <w:t xml:space="preserve"> </w:t>
      </w:r>
      <w:r w:rsidRPr="00730AD1">
        <w:t>и формулировать</w:t>
      </w:r>
      <w:r w:rsidRPr="00730AD1">
        <w:rPr>
          <w:spacing w:val="1"/>
        </w:rPr>
        <w:t xml:space="preserve"> </w:t>
      </w:r>
      <w:r w:rsidRPr="00730AD1">
        <w:t>суждения,</w:t>
      </w:r>
      <w:r w:rsidRPr="00730AD1">
        <w:rPr>
          <w:spacing w:val="1"/>
        </w:rPr>
        <w:t xml:space="preserve"> </w:t>
      </w:r>
      <w:r w:rsidRPr="00730AD1">
        <w:t>выражать эмоции</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условиями</w:t>
      </w:r>
      <w:r w:rsidRPr="00730AD1">
        <w:rPr>
          <w:spacing w:val="1"/>
        </w:rPr>
        <w:t xml:space="preserve"> </w:t>
      </w:r>
      <w:r w:rsidRPr="00730AD1">
        <w:t>и</w:t>
      </w:r>
      <w:r w:rsidRPr="00730AD1">
        <w:rPr>
          <w:spacing w:val="1"/>
        </w:rPr>
        <w:t xml:space="preserve"> </w:t>
      </w:r>
      <w:r w:rsidRPr="00730AD1">
        <w:t>целями</w:t>
      </w:r>
      <w:r w:rsidRPr="00730AD1">
        <w:rPr>
          <w:spacing w:val="1"/>
        </w:rPr>
        <w:t xml:space="preserve"> </w:t>
      </w:r>
      <w:r w:rsidRPr="00730AD1">
        <w:t>общения;</w:t>
      </w:r>
      <w:r w:rsidRPr="00730AD1">
        <w:rPr>
          <w:spacing w:val="6"/>
        </w:rPr>
        <w:t xml:space="preserve"> </w:t>
      </w:r>
      <w:r w:rsidRPr="00730AD1">
        <w:t>выражать</w:t>
      </w:r>
      <w:r w:rsidRPr="00730AD1">
        <w:rPr>
          <w:spacing w:val="8"/>
        </w:rPr>
        <w:t xml:space="preserve"> </w:t>
      </w:r>
      <w:r w:rsidRPr="00730AD1">
        <w:t>себя</w:t>
      </w:r>
      <w:r w:rsidRPr="00730AD1">
        <w:rPr>
          <w:spacing w:val="5"/>
        </w:rPr>
        <w:t xml:space="preserve"> </w:t>
      </w:r>
      <w:r w:rsidRPr="00730AD1">
        <w:t>(свою</w:t>
      </w:r>
      <w:r w:rsidRPr="00730AD1">
        <w:rPr>
          <w:spacing w:val="6"/>
        </w:rPr>
        <w:t xml:space="preserve"> </w:t>
      </w:r>
      <w:r w:rsidRPr="00730AD1">
        <w:t>точку</w:t>
      </w:r>
      <w:r w:rsidRPr="00730AD1">
        <w:rPr>
          <w:spacing w:val="6"/>
        </w:rPr>
        <w:t xml:space="preserve"> </w:t>
      </w:r>
      <w:r w:rsidRPr="00730AD1">
        <w:t>зрения)</w:t>
      </w:r>
      <w:r w:rsidRPr="00730AD1">
        <w:rPr>
          <w:spacing w:val="6"/>
        </w:rPr>
        <w:t xml:space="preserve"> </w:t>
      </w:r>
      <w:r w:rsidRPr="00730AD1">
        <w:t>в</w:t>
      </w:r>
      <w:r w:rsidRPr="00730AD1">
        <w:rPr>
          <w:spacing w:val="7"/>
        </w:rPr>
        <w:t xml:space="preserve"> </w:t>
      </w:r>
      <w:r w:rsidRPr="00730AD1">
        <w:t>диалогах</w:t>
      </w:r>
      <w:r w:rsidRPr="00730AD1">
        <w:rPr>
          <w:spacing w:val="8"/>
        </w:rPr>
        <w:t xml:space="preserve"> </w:t>
      </w:r>
      <w:r w:rsidRPr="00730AD1">
        <w:t>и</w:t>
      </w:r>
      <w:r w:rsidRPr="00730AD1">
        <w:rPr>
          <w:spacing w:val="5"/>
        </w:rPr>
        <w:t xml:space="preserve"> </w:t>
      </w:r>
      <w:r w:rsidRPr="00730AD1">
        <w:t>дискуссиях,</w:t>
      </w:r>
      <w:r w:rsidRPr="00730AD1">
        <w:rPr>
          <w:spacing w:val="8"/>
        </w:rPr>
        <w:t xml:space="preserve"> </w:t>
      </w:r>
      <w:r w:rsidRPr="00730AD1">
        <w:t>в</w:t>
      </w:r>
      <w:r w:rsidRPr="00730AD1">
        <w:rPr>
          <w:spacing w:val="7"/>
        </w:rPr>
        <w:t xml:space="preserve"> </w:t>
      </w:r>
      <w:r w:rsidRPr="00730AD1">
        <w:t>устной</w:t>
      </w:r>
      <w:r w:rsidRPr="00730AD1">
        <w:rPr>
          <w:spacing w:val="8"/>
        </w:rPr>
        <w:t xml:space="preserve"> </w:t>
      </w:r>
      <w:r w:rsidRPr="00730AD1">
        <w:t>монологической</w:t>
      </w:r>
      <w:r w:rsidRPr="00730AD1">
        <w:rPr>
          <w:spacing w:val="8"/>
        </w:rPr>
        <w:t xml:space="preserve"> </w:t>
      </w:r>
      <w:r w:rsidRPr="00730AD1">
        <w:t>речи</w:t>
      </w:r>
      <w:r w:rsidRPr="00730AD1">
        <w:rPr>
          <w:spacing w:val="7"/>
        </w:rPr>
        <w:t xml:space="preserve"> </w:t>
      </w:r>
      <w:r w:rsidRPr="00730AD1">
        <w:t>и</w:t>
      </w:r>
      <w:r w:rsidRPr="00730AD1">
        <w:rPr>
          <w:spacing w:val="-53"/>
        </w:rPr>
        <w:t xml:space="preserve"> </w:t>
      </w:r>
      <w:r w:rsidRPr="00730AD1">
        <w:t>в</w:t>
      </w:r>
      <w:r w:rsidRPr="00730AD1">
        <w:rPr>
          <w:spacing w:val="-2"/>
        </w:rPr>
        <w:t xml:space="preserve"> </w:t>
      </w:r>
      <w:r w:rsidRPr="00730AD1">
        <w:t>письменных текстах;</w:t>
      </w:r>
    </w:p>
    <w:p w:rsidR="00812B1F" w:rsidRPr="00730AD1" w:rsidRDefault="00812B1F" w:rsidP="00730AD1">
      <w:pPr>
        <w:pStyle w:val="af3"/>
        <w:spacing w:after="0" w:line="276" w:lineRule="auto"/>
        <w:jc w:val="both"/>
      </w:pPr>
      <w:r w:rsidRPr="00730AD1">
        <w:t>распознавать</w:t>
      </w:r>
      <w:r w:rsidRPr="00730AD1">
        <w:rPr>
          <w:spacing w:val="-3"/>
        </w:rPr>
        <w:t xml:space="preserve"> </w:t>
      </w:r>
      <w:r w:rsidRPr="00730AD1">
        <w:t>невербальные</w:t>
      </w:r>
      <w:r w:rsidRPr="00730AD1">
        <w:rPr>
          <w:spacing w:val="-3"/>
        </w:rPr>
        <w:t xml:space="preserve"> </w:t>
      </w:r>
      <w:r w:rsidRPr="00730AD1">
        <w:t>средства</w:t>
      </w:r>
      <w:r w:rsidRPr="00730AD1">
        <w:rPr>
          <w:spacing w:val="-3"/>
        </w:rPr>
        <w:t xml:space="preserve"> </w:t>
      </w:r>
      <w:r w:rsidRPr="00730AD1">
        <w:t>общения,</w:t>
      </w:r>
      <w:r w:rsidRPr="00730AD1">
        <w:rPr>
          <w:spacing w:val="-3"/>
        </w:rPr>
        <w:t xml:space="preserve"> </w:t>
      </w:r>
      <w:r w:rsidRPr="00730AD1">
        <w:t>понимать</w:t>
      </w:r>
      <w:r w:rsidRPr="00730AD1">
        <w:rPr>
          <w:spacing w:val="-3"/>
        </w:rPr>
        <w:t xml:space="preserve"> </w:t>
      </w:r>
      <w:r w:rsidRPr="00730AD1">
        <w:t>значение</w:t>
      </w:r>
      <w:r w:rsidRPr="00730AD1">
        <w:rPr>
          <w:spacing w:val="-3"/>
        </w:rPr>
        <w:t xml:space="preserve"> </w:t>
      </w:r>
      <w:r w:rsidRPr="00730AD1">
        <w:t>социальных</w:t>
      </w:r>
      <w:r w:rsidRPr="00730AD1">
        <w:rPr>
          <w:spacing w:val="-2"/>
        </w:rPr>
        <w:t xml:space="preserve"> </w:t>
      </w:r>
      <w:r w:rsidRPr="00730AD1">
        <w:t>знаков;</w:t>
      </w:r>
    </w:p>
    <w:p w:rsidR="00812B1F" w:rsidRPr="00730AD1" w:rsidRDefault="00812B1F" w:rsidP="00730AD1">
      <w:pPr>
        <w:pStyle w:val="af3"/>
        <w:spacing w:after="0" w:line="276" w:lineRule="auto"/>
        <w:ind w:right="249"/>
        <w:jc w:val="both"/>
      </w:pPr>
      <w:r w:rsidRPr="00730AD1">
        <w:t>знать и распознавать предпосылки конфликтных ситуаций и смягчать конфликты, вести переговоры;</w:t>
      </w:r>
      <w:r w:rsidRPr="00730AD1">
        <w:rPr>
          <w:spacing w:val="1"/>
        </w:rPr>
        <w:t xml:space="preserve"> </w:t>
      </w:r>
      <w:r w:rsidRPr="00730AD1">
        <w:t>понимать</w:t>
      </w:r>
      <w:r w:rsidRPr="00730AD1">
        <w:rPr>
          <w:spacing w:val="19"/>
        </w:rPr>
        <w:t xml:space="preserve"> </w:t>
      </w:r>
      <w:r w:rsidRPr="00730AD1">
        <w:t>намерения</w:t>
      </w:r>
      <w:r w:rsidRPr="00730AD1">
        <w:rPr>
          <w:spacing w:val="18"/>
        </w:rPr>
        <w:t xml:space="preserve"> </w:t>
      </w:r>
      <w:r w:rsidRPr="00730AD1">
        <w:t>других,</w:t>
      </w:r>
      <w:r w:rsidRPr="00730AD1">
        <w:rPr>
          <w:spacing w:val="18"/>
        </w:rPr>
        <w:t xml:space="preserve"> </w:t>
      </w:r>
      <w:r w:rsidRPr="00730AD1">
        <w:t>проявлять</w:t>
      </w:r>
      <w:r w:rsidRPr="00730AD1">
        <w:rPr>
          <w:spacing w:val="19"/>
        </w:rPr>
        <w:t xml:space="preserve"> </w:t>
      </w:r>
      <w:r w:rsidRPr="00730AD1">
        <w:t>уважительное</w:t>
      </w:r>
      <w:r w:rsidRPr="00730AD1">
        <w:rPr>
          <w:spacing w:val="19"/>
        </w:rPr>
        <w:t xml:space="preserve"> </w:t>
      </w:r>
      <w:r w:rsidRPr="00730AD1">
        <w:t>отношение</w:t>
      </w:r>
      <w:r w:rsidRPr="00730AD1">
        <w:rPr>
          <w:spacing w:val="17"/>
        </w:rPr>
        <w:t xml:space="preserve"> </w:t>
      </w:r>
      <w:r w:rsidRPr="00730AD1">
        <w:t>к</w:t>
      </w:r>
      <w:r w:rsidRPr="00730AD1">
        <w:rPr>
          <w:spacing w:val="20"/>
        </w:rPr>
        <w:t xml:space="preserve"> </w:t>
      </w:r>
      <w:r w:rsidRPr="00730AD1">
        <w:t>собеседнику</w:t>
      </w:r>
      <w:r w:rsidRPr="00730AD1">
        <w:rPr>
          <w:spacing w:val="17"/>
        </w:rPr>
        <w:t xml:space="preserve"> </w:t>
      </w:r>
      <w:r w:rsidRPr="00730AD1">
        <w:t>и</w:t>
      </w:r>
      <w:r w:rsidRPr="00730AD1">
        <w:rPr>
          <w:spacing w:val="18"/>
        </w:rPr>
        <w:t xml:space="preserve"> </w:t>
      </w:r>
      <w:r w:rsidRPr="00730AD1">
        <w:t>в</w:t>
      </w:r>
      <w:r w:rsidRPr="00730AD1">
        <w:rPr>
          <w:spacing w:val="18"/>
        </w:rPr>
        <w:t xml:space="preserve"> </w:t>
      </w:r>
      <w:r w:rsidRPr="00730AD1">
        <w:t>корректной</w:t>
      </w:r>
      <w:r w:rsidRPr="00730AD1">
        <w:rPr>
          <w:spacing w:val="18"/>
        </w:rPr>
        <w:t xml:space="preserve"> </w:t>
      </w:r>
      <w:r w:rsidRPr="00730AD1">
        <w:t>форме</w:t>
      </w:r>
      <w:r w:rsidRPr="00730AD1">
        <w:rPr>
          <w:spacing w:val="-52"/>
        </w:rPr>
        <w:t xml:space="preserve"> </w:t>
      </w:r>
      <w:r w:rsidRPr="00730AD1">
        <w:t>формулировать</w:t>
      </w:r>
      <w:r w:rsidRPr="00730AD1">
        <w:rPr>
          <w:spacing w:val="-1"/>
        </w:rPr>
        <w:t xml:space="preserve"> </w:t>
      </w:r>
      <w:r w:rsidRPr="00730AD1">
        <w:t>свои возражения;</w:t>
      </w:r>
    </w:p>
    <w:p w:rsidR="00812B1F" w:rsidRPr="00730AD1" w:rsidRDefault="00812B1F" w:rsidP="00730AD1">
      <w:pPr>
        <w:pStyle w:val="af3"/>
        <w:spacing w:after="0" w:line="276" w:lineRule="auto"/>
        <w:ind w:right="249"/>
        <w:jc w:val="both"/>
      </w:pPr>
      <w:r w:rsidRPr="00730AD1">
        <w:t>в</w:t>
      </w:r>
      <w:r w:rsidRPr="00730AD1">
        <w:rPr>
          <w:spacing w:val="50"/>
        </w:rPr>
        <w:t xml:space="preserve"> </w:t>
      </w:r>
      <w:r w:rsidRPr="00730AD1">
        <w:t>ходе</w:t>
      </w:r>
      <w:r w:rsidRPr="00730AD1">
        <w:rPr>
          <w:spacing w:val="52"/>
        </w:rPr>
        <w:t xml:space="preserve"> </w:t>
      </w:r>
      <w:r w:rsidRPr="00730AD1">
        <w:t>диалога</w:t>
      </w:r>
      <w:r w:rsidRPr="00730AD1">
        <w:rPr>
          <w:spacing w:val="52"/>
        </w:rPr>
        <w:t xml:space="preserve"> </w:t>
      </w:r>
      <w:r w:rsidRPr="00730AD1">
        <w:t>(дискуссии)</w:t>
      </w:r>
      <w:r w:rsidRPr="00730AD1">
        <w:rPr>
          <w:spacing w:val="52"/>
        </w:rPr>
        <w:t xml:space="preserve"> </w:t>
      </w:r>
      <w:r w:rsidRPr="00730AD1">
        <w:t>задавать</w:t>
      </w:r>
      <w:r w:rsidRPr="00730AD1">
        <w:rPr>
          <w:spacing w:val="50"/>
        </w:rPr>
        <w:t xml:space="preserve"> </w:t>
      </w:r>
      <w:r w:rsidRPr="00730AD1">
        <w:t>вопросы</w:t>
      </w:r>
      <w:r w:rsidRPr="00730AD1">
        <w:rPr>
          <w:spacing w:val="49"/>
        </w:rPr>
        <w:t xml:space="preserve"> </w:t>
      </w:r>
      <w:r w:rsidRPr="00730AD1">
        <w:t>по</w:t>
      </w:r>
      <w:r w:rsidRPr="00730AD1">
        <w:rPr>
          <w:spacing w:val="48"/>
        </w:rPr>
        <w:t xml:space="preserve"> </w:t>
      </w:r>
      <w:r w:rsidRPr="00730AD1">
        <w:t>существу</w:t>
      </w:r>
      <w:r w:rsidRPr="00730AD1">
        <w:rPr>
          <w:spacing w:val="49"/>
        </w:rPr>
        <w:t xml:space="preserve"> </w:t>
      </w:r>
      <w:r w:rsidRPr="00730AD1">
        <w:t>обсуждаемой</w:t>
      </w:r>
      <w:r w:rsidRPr="00730AD1">
        <w:rPr>
          <w:spacing w:val="49"/>
        </w:rPr>
        <w:t xml:space="preserve"> </w:t>
      </w:r>
      <w:r w:rsidRPr="00730AD1">
        <w:t>темы</w:t>
      </w:r>
      <w:r w:rsidRPr="00730AD1">
        <w:rPr>
          <w:spacing w:val="52"/>
        </w:rPr>
        <w:t xml:space="preserve"> </w:t>
      </w:r>
      <w:r w:rsidRPr="00730AD1">
        <w:t>и</w:t>
      </w:r>
      <w:r w:rsidRPr="00730AD1">
        <w:rPr>
          <w:spacing w:val="51"/>
        </w:rPr>
        <w:t xml:space="preserve"> </w:t>
      </w:r>
      <w:r w:rsidRPr="00730AD1">
        <w:t>высказывать</w:t>
      </w:r>
      <w:r w:rsidRPr="00730AD1">
        <w:rPr>
          <w:spacing w:val="51"/>
        </w:rPr>
        <w:t xml:space="preserve"> </w:t>
      </w:r>
      <w:r w:rsidRPr="00730AD1">
        <w:t>идеи,</w:t>
      </w:r>
      <w:r w:rsidRPr="00730AD1">
        <w:rPr>
          <w:spacing w:val="-52"/>
        </w:rPr>
        <w:t xml:space="preserve"> </w:t>
      </w:r>
      <w:r w:rsidRPr="00730AD1">
        <w:t>нацеленные</w:t>
      </w:r>
      <w:r w:rsidRPr="00730AD1">
        <w:rPr>
          <w:spacing w:val="-1"/>
        </w:rPr>
        <w:t xml:space="preserve"> </w:t>
      </w:r>
      <w:r w:rsidRPr="00730AD1">
        <w:t>на решение</w:t>
      </w:r>
      <w:r w:rsidRPr="00730AD1">
        <w:rPr>
          <w:spacing w:val="-2"/>
        </w:rPr>
        <w:t xml:space="preserve"> </w:t>
      </w:r>
      <w:r w:rsidRPr="00730AD1">
        <w:t>задачи</w:t>
      </w:r>
      <w:r w:rsidRPr="00730AD1">
        <w:rPr>
          <w:spacing w:val="-1"/>
        </w:rPr>
        <w:t xml:space="preserve"> </w:t>
      </w:r>
      <w:r w:rsidRPr="00730AD1">
        <w:t>и</w:t>
      </w:r>
      <w:r w:rsidRPr="00730AD1">
        <w:rPr>
          <w:spacing w:val="-1"/>
        </w:rPr>
        <w:t xml:space="preserve"> </w:t>
      </w:r>
      <w:r w:rsidRPr="00730AD1">
        <w:t>поддержание</w:t>
      </w:r>
      <w:r w:rsidRPr="00730AD1">
        <w:rPr>
          <w:spacing w:val="-2"/>
        </w:rPr>
        <w:t xml:space="preserve"> </w:t>
      </w:r>
      <w:r w:rsidRPr="00730AD1">
        <w:t>благожелательности</w:t>
      </w:r>
      <w:r w:rsidRPr="00730AD1">
        <w:rPr>
          <w:spacing w:val="-1"/>
        </w:rPr>
        <w:t xml:space="preserve"> </w:t>
      </w:r>
      <w:r w:rsidRPr="00730AD1">
        <w:t>общения;</w:t>
      </w:r>
    </w:p>
    <w:p w:rsidR="00812B1F" w:rsidRPr="00730AD1" w:rsidRDefault="00812B1F" w:rsidP="00730AD1">
      <w:pPr>
        <w:pStyle w:val="af3"/>
        <w:spacing w:after="0" w:line="276" w:lineRule="auto"/>
        <w:ind w:right="249"/>
        <w:jc w:val="both"/>
      </w:pPr>
      <w:r w:rsidRPr="00730AD1">
        <w:t>сопоставлять</w:t>
      </w:r>
      <w:r w:rsidRPr="00730AD1">
        <w:rPr>
          <w:spacing w:val="17"/>
        </w:rPr>
        <w:t xml:space="preserve"> </w:t>
      </w:r>
      <w:r w:rsidRPr="00730AD1">
        <w:t>свои</w:t>
      </w:r>
      <w:r w:rsidRPr="00730AD1">
        <w:rPr>
          <w:spacing w:val="18"/>
        </w:rPr>
        <w:t xml:space="preserve"> </w:t>
      </w:r>
      <w:r w:rsidRPr="00730AD1">
        <w:t>суждения</w:t>
      </w:r>
      <w:r w:rsidRPr="00730AD1">
        <w:rPr>
          <w:spacing w:val="18"/>
        </w:rPr>
        <w:t xml:space="preserve"> </w:t>
      </w:r>
      <w:r w:rsidRPr="00730AD1">
        <w:t>с</w:t>
      </w:r>
      <w:r w:rsidRPr="00730AD1">
        <w:rPr>
          <w:spacing w:val="19"/>
        </w:rPr>
        <w:t xml:space="preserve"> </w:t>
      </w:r>
      <w:r w:rsidRPr="00730AD1">
        <w:t>суждениями</w:t>
      </w:r>
      <w:r w:rsidRPr="00730AD1">
        <w:rPr>
          <w:spacing w:val="18"/>
        </w:rPr>
        <w:t xml:space="preserve"> </w:t>
      </w:r>
      <w:r w:rsidRPr="00730AD1">
        <w:t>других</w:t>
      </w:r>
      <w:r w:rsidRPr="00730AD1">
        <w:rPr>
          <w:spacing w:val="18"/>
        </w:rPr>
        <w:t xml:space="preserve"> </w:t>
      </w:r>
      <w:r w:rsidRPr="00730AD1">
        <w:t>участников</w:t>
      </w:r>
      <w:r w:rsidRPr="00730AD1">
        <w:rPr>
          <w:spacing w:val="18"/>
        </w:rPr>
        <w:t xml:space="preserve"> </w:t>
      </w:r>
      <w:r w:rsidRPr="00730AD1">
        <w:t>диалога,</w:t>
      </w:r>
      <w:r w:rsidRPr="00730AD1">
        <w:rPr>
          <w:spacing w:val="17"/>
        </w:rPr>
        <w:t xml:space="preserve"> </w:t>
      </w:r>
      <w:r w:rsidRPr="00730AD1">
        <w:t>обнаруживать</w:t>
      </w:r>
      <w:r w:rsidRPr="00730AD1">
        <w:rPr>
          <w:spacing w:val="17"/>
        </w:rPr>
        <w:t xml:space="preserve"> </w:t>
      </w:r>
      <w:r w:rsidRPr="00730AD1">
        <w:t>различие</w:t>
      </w:r>
      <w:r w:rsidRPr="00730AD1">
        <w:rPr>
          <w:spacing w:val="16"/>
        </w:rPr>
        <w:t xml:space="preserve"> </w:t>
      </w:r>
      <w:r w:rsidRPr="00730AD1">
        <w:t>и</w:t>
      </w:r>
      <w:r w:rsidRPr="00730AD1">
        <w:rPr>
          <w:spacing w:val="-52"/>
        </w:rPr>
        <w:t xml:space="preserve"> </w:t>
      </w:r>
      <w:r w:rsidRPr="00730AD1">
        <w:t>сходство</w:t>
      </w:r>
      <w:r w:rsidRPr="00730AD1">
        <w:rPr>
          <w:spacing w:val="-1"/>
        </w:rPr>
        <w:t xml:space="preserve"> </w:t>
      </w:r>
      <w:r w:rsidRPr="00730AD1">
        <w:t>позиций;</w:t>
      </w:r>
    </w:p>
    <w:p w:rsidR="00812B1F" w:rsidRPr="00730AD1" w:rsidRDefault="00812B1F" w:rsidP="00730AD1">
      <w:pPr>
        <w:pStyle w:val="af3"/>
        <w:spacing w:after="0" w:line="276" w:lineRule="auto"/>
        <w:ind w:right="249"/>
        <w:jc w:val="both"/>
      </w:pPr>
      <w:r w:rsidRPr="00730AD1">
        <w:t>публично</w:t>
      </w:r>
      <w:r w:rsidRPr="00730AD1">
        <w:rPr>
          <w:spacing w:val="30"/>
        </w:rPr>
        <w:t xml:space="preserve"> </w:t>
      </w:r>
      <w:r w:rsidRPr="00730AD1">
        <w:t>представлять</w:t>
      </w:r>
      <w:r w:rsidRPr="00730AD1">
        <w:rPr>
          <w:spacing w:val="30"/>
        </w:rPr>
        <w:t xml:space="preserve"> </w:t>
      </w:r>
      <w:r w:rsidRPr="00730AD1">
        <w:t>результаты</w:t>
      </w:r>
      <w:r w:rsidRPr="00730AD1">
        <w:rPr>
          <w:spacing w:val="31"/>
        </w:rPr>
        <w:t xml:space="preserve"> </w:t>
      </w:r>
      <w:r w:rsidRPr="00730AD1">
        <w:t>проведенного</w:t>
      </w:r>
      <w:r w:rsidRPr="00730AD1">
        <w:rPr>
          <w:spacing w:val="29"/>
        </w:rPr>
        <w:t xml:space="preserve"> </w:t>
      </w:r>
      <w:r w:rsidRPr="00730AD1">
        <w:t>языкового</w:t>
      </w:r>
      <w:r w:rsidRPr="00730AD1">
        <w:rPr>
          <w:spacing w:val="30"/>
        </w:rPr>
        <w:t xml:space="preserve"> </w:t>
      </w:r>
      <w:r w:rsidRPr="00730AD1">
        <w:t>анализа,</w:t>
      </w:r>
      <w:r w:rsidRPr="00730AD1">
        <w:rPr>
          <w:spacing w:val="31"/>
        </w:rPr>
        <w:t xml:space="preserve"> </w:t>
      </w:r>
      <w:r w:rsidRPr="00730AD1">
        <w:t>выполненного</w:t>
      </w:r>
      <w:r w:rsidRPr="00730AD1">
        <w:rPr>
          <w:spacing w:val="31"/>
        </w:rPr>
        <w:t xml:space="preserve"> </w:t>
      </w:r>
      <w:r w:rsidRPr="00730AD1">
        <w:t>лингвистического</w:t>
      </w:r>
      <w:r w:rsidRPr="00730AD1">
        <w:rPr>
          <w:spacing w:val="-52"/>
        </w:rPr>
        <w:t xml:space="preserve"> </w:t>
      </w:r>
      <w:r w:rsidRPr="00730AD1">
        <w:t>эксперимента,</w:t>
      </w:r>
      <w:r w:rsidRPr="00730AD1">
        <w:rPr>
          <w:spacing w:val="-1"/>
        </w:rPr>
        <w:t xml:space="preserve"> </w:t>
      </w:r>
      <w:r w:rsidRPr="00730AD1">
        <w:t>исследования, проекта;</w:t>
      </w:r>
    </w:p>
    <w:p w:rsidR="00812B1F" w:rsidRPr="00730AD1" w:rsidRDefault="00812B1F" w:rsidP="00730AD1">
      <w:pPr>
        <w:pStyle w:val="af3"/>
        <w:spacing w:after="0" w:line="276" w:lineRule="auto"/>
        <w:ind w:right="245"/>
        <w:jc w:val="both"/>
      </w:pPr>
      <w:r w:rsidRPr="00730AD1">
        <w:t>самостоятельно</w:t>
      </w:r>
      <w:r w:rsidRPr="00730AD1">
        <w:rPr>
          <w:spacing w:val="13"/>
        </w:rPr>
        <w:t xml:space="preserve"> </w:t>
      </w:r>
      <w:r w:rsidRPr="00730AD1">
        <w:t>выбирать</w:t>
      </w:r>
      <w:r w:rsidRPr="00730AD1">
        <w:rPr>
          <w:spacing w:val="10"/>
        </w:rPr>
        <w:t xml:space="preserve"> </w:t>
      </w:r>
      <w:r w:rsidRPr="00730AD1">
        <w:t>формат</w:t>
      </w:r>
      <w:r w:rsidRPr="00730AD1">
        <w:rPr>
          <w:spacing w:val="13"/>
        </w:rPr>
        <w:t xml:space="preserve"> </w:t>
      </w:r>
      <w:r w:rsidRPr="00730AD1">
        <w:t>выступления</w:t>
      </w:r>
      <w:r w:rsidRPr="00730AD1">
        <w:rPr>
          <w:spacing w:val="12"/>
        </w:rPr>
        <w:t xml:space="preserve"> </w:t>
      </w:r>
      <w:r w:rsidRPr="00730AD1">
        <w:t>с</w:t>
      </w:r>
      <w:r w:rsidRPr="00730AD1">
        <w:rPr>
          <w:spacing w:val="12"/>
        </w:rPr>
        <w:t xml:space="preserve"> </w:t>
      </w:r>
      <w:r w:rsidRPr="00730AD1">
        <w:t>учетом</w:t>
      </w:r>
      <w:r w:rsidRPr="00730AD1">
        <w:rPr>
          <w:spacing w:val="12"/>
        </w:rPr>
        <w:t xml:space="preserve"> </w:t>
      </w:r>
      <w:r w:rsidRPr="00730AD1">
        <w:t>цели</w:t>
      </w:r>
      <w:r w:rsidRPr="00730AD1">
        <w:rPr>
          <w:spacing w:val="12"/>
        </w:rPr>
        <w:t xml:space="preserve"> </w:t>
      </w:r>
      <w:r w:rsidRPr="00730AD1">
        <w:t>презентации</w:t>
      </w:r>
      <w:r w:rsidRPr="00730AD1">
        <w:rPr>
          <w:spacing w:val="10"/>
        </w:rPr>
        <w:t xml:space="preserve"> </w:t>
      </w:r>
      <w:r w:rsidRPr="00730AD1">
        <w:t>и</w:t>
      </w:r>
      <w:r w:rsidRPr="00730AD1">
        <w:rPr>
          <w:spacing w:val="13"/>
        </w:rPr>
        <w:t xml:space="preserve"> </w:t>
      </w:r>
      <w:r w:rsidRPr="00730AD1">
        <w:t>особенностей</w:t>
      </w:r>
      <w:r w:rsidRPr="00730AD1">
        <w:rPr>
          <w:spacing w:val="10"/>
        </w:rPr>
        <w:t xml:space="preserve"> </w:t>
      </w:r>
      <w:r w:rsidRPr="00730AD1">
        <w:t>аудитории</w:t>
      </w:r>
      <w:r w:rsidRPr="00730AD1">
        <w:rPr>
          <w:spacing w:val="12"/>
        </w:rPr>
        <w:t xml:space="preserve"> </w:t>
      </w:r>
      <w:r w:rsidRPr="00730AD1">
        <w:t>и</w:t>
      </w:r>
      <w:r w:rsidRPr="00730AD1">
        <w:rPr>
          <w:spacing w:val="-52"/>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ним</w:t>
      </w:r>
      <w:r w:rsidRPr="00730AD1">
        <w:rPr>
          <w:spacing w:val="1"/>
        </w:rPr>
        <w:t xml:space="preserve"> </w:t>
      </w:r>
      <w:r w:rsidRPr="00730AD1">
        <w:t>составлять</w:t>
      </w:r>
      <w:r w:rsidRPr="00730AD1">
        <w:rPr>
          <w:spacing w:val="1"/>
        </w:rPr>
        <w:t xml:space="preserve"> </w:t>
      </w:r>
      <w:r w:rsidRPr="00730AD1">
        <w:t>устные</w:t>
      </w:r>
      <w:r w:rsidRPr="00730AD1">
        <w:rPr>
          <w:spacing w:val="1"/>
        </w:rPr>
        <w:t xml:space="preserve"> </w:t>
      </w:r>
      <w:r w:rsidRPr="00730AD1">
        <w:t>и</w:t>
      </w:r>
      <w:r w:rsidRPr="00730AD1">
        <w:rPr>
          <w:spacing w:val="1"/>
        </w:rPr>
        <w:t xml:space="preserve"> </w:t>
      </w:r>
      <w:r w:rsidRPr="00730AD1">
        <w:t>письменные</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иллюстративного</w:t>
      </w:r>
      <w:r w:rsidRPr="00730AD1">
        <w:rPr>
          <w:spacing w:val="-52"/>
        </w:rPr>
        <w:t xml:space="preserve"> </w:t>
      </w:r>
      <w:r w:rsidRPr="00730AD1">
        <w:t>материала.</w:t>
      </w:r>
    </w:p>
    <w:p w:rsidR="00812B1F" w:rsidRPr="00730AD1" w:rsidRDefault="00812B1F" w:rsidP="00F75A89">
      <w:pPr>
        <w:pStyle w:val="a8"/>
        <w:numPr>
          <w:ilvl w:val="3"/>
          <w:numId w:val="67"/>
        </w:numPr>
        <w:tabs>
          <w:tab w:val="left" w:pos="934"/>
        </w:tabs>
        <w:spacing w:line="276" w:lineRule="auto"/>
        <w:ind w:left="933" w:right="248"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самоорганизации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регулятивных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 учебных действий:</w:t>
      </w:r>
    </w:p>
    <w:p w:rsidR="00812B1F" w:rsidRPr="00730AD1" w:rsidRDefault="00812B1F" w:rsidP="00730AD1">
      <w:pPr>
        <w:pStyle w:val="af3"/>
        <w:spacing w:after="0" w:line="276" w:lineRule="auto"/>
        <w:jc w:val="both"/>
      </w:pPr>
      <w:r w:rsidRPr="00730AD1">
        <w:t>выявлять</w:t>
      </w:r>
      <w:r w:rsidRPr="00730AD1">
        <w:rPr>
          <w:spacing w:val="-2"/>
        </w:rPr>
        <w:t xml:space="preserve"> </w:t>
      </w:r>
      <w:r w:rsidRPr="00730AD1">
        <w:t>проблемы</w:t>
      </w:r>
      <w:r w:rsidRPr="00730AD1">
        <w:rPr>
          <w:spacing w:val="-1"/>
        </w:rPr>
        <w:t xml:space="preserve"> </w:t>
      </w:r>
      <w:r w:rsidRPr="00730AD1">
        <w:t>для</w:t>
      </w:r>
      <w:r w:rsidRPr="00730AD1">
        <w:rPr>
          <w:spacing w:val="-2"/>
        </w:rPr>
        <w:t xml:space="preserve"> </w:t>
      </w:r>
      <w:r w:rsidRPr="00730AD1">
        <w:t>решения</w:t>
      </w:r>
      <w:r w:rsidRPr="00730AD1">
        <w:rPr>
          <w:spacing w:val="-3"/>
        </w:rPr>
        <w:t xml:space="preserve"> </w:t>
      </w:r>
      <w:r w:rsidRPr="00730AD1">
        <w:t>в</w:t>
      </w:r>
      <w:r w:rsidRPr="00730AD1">
        <w:rPr>
          <w:spacing w:val="-3"/>
        </w:rPr>
        <w:t xml:space="preserve"> </w:t>
      </w:r>
      <w:r w:rsidRPr="00730AD1">
        <w:t>учебных</w:t>
      </w:r>
      <w:r w:rsidRPr="00730AD1">
        <w:rPr>
          <w:spacing w:val="-1"/>
        </w:rPr>
        <w:t xml:space="preserve"> </w:t>
      </w:r>
      <w:r w:rsidRPr="00730AD1">
        <w:t>и</w:t>
      </w:r>
      <w:r w:rsidRPr="00730AD1">
        <w:rPr>
          <w:spacing w:val="-5"/>
        </w:rPr>
        <w:t xml:space="preserve"> </w:t>
      </w:r>
      <w:r w:rsidRPr="00730AD1">
        <w:t>жизненных</w:t>
      </w:r>
      <w:r w:rsidRPr="00730AD1">
        <w:rPr>
          <w:spacing w:val="-2"/>
        </w:rPr>
        <w:t xml:space="preserve"> </w:t>
      </w:r>
      <w:r w:rsidRPr="00730AD1">
        <w:t>ситуациях;</w:t>
      </w:r>
    </w:p>
    <w:p w:rsidR="00812B1F" w:rsidRPr="00730AD1" w:rsidRDefault="00812B1F" w:rsidP="00730AD1">
      <w:pPr>
        <w:pStyle w:val="af3"/>
        <w:spacing w:after="0" w:line="276" w:lineRule="auto"/>
        <w:ind w:right="251"/>
        <w:jc w:val="both"/>
      </w:pPr>
      <w:r w:rsidRPr="00730AD1">
        <w:t>ориентироваться в различных подходах к принятию решений (индивидуальное, принятие решения в</w:t>
      </w:r>
      <w:r w:rsidRPr="00730AD1">
        <w:rPr>
          <w:spacing w:val="1"/>
        </w:rPr>
        <w:t xml:space="preserve"> </w:t>
      </w:r>
      <w:r w:rsidRPr="00730AD1">
        <w:t>группе,</w:t>
      </w:r>
      <w:r w:rsidRPr="00730AD1">
        <w:rPr>
          <w:spacing w:val="-1"/>
        </w:rPr>
        <w:t xml:space="preserve"> </w:t>
      </w:r>
      <w:r w:rsidRPr="00730AD1">
        <w:t>принятие решения</w:t>
      </w:r>
      <w:r w:rsidRPr="00730AD1">
        <w:rPr>
          <w:spacing w:val="-1"/>
        </w:rPr>
        <w:t xml:space="preserve"> </w:t>
      </w:r>
      <w:r w:rsidRPr="00730AD1">
        <w:t>группой);</w:t>
      </w:r>
    </w:p>
    <w:p w:rsidR="00812B1F" w:rsidRPr="00730AD1" w:rsidRDefault="00812B1F" w:rsidP="00730AD1">
      <w:pPr>
        <w:pStyle w:val="af3"/>
        <w:spacing w:after="0" w:line="276" w:lineRule="auto"/>
        <w:ind w:right="247"/>
        <w:jc w:val="both"/>
      </w:pPr>
      <w:r w:rsidRPr="00730AD1">
        <w:t>самостоятельно составлять алгоритм решения задачи (или его часть), выбирать способ решения учебной</w:t>
      </w:r>
      <w:r w:rsidRPr="00730AD1">
        <w:rPr>
          <w:spacing w:val="1"/>
        </w:rPr>
        <w:t xml:space="preserve"> </w:t>
      </w:r>
      <w:r w:rsidRPr="00730AD1">
        <w:t>задачи с учетом имеющихся ресурсов и собственных возможностей, аргументировать предлагаемые</w:t>
      </w:r>
      <w:r w:rsidRPr="00730AD1">
        <w:rPr>
          <w:spacing w:val="1"/>
        </w:rPr>
        <w:t xml:space="preserve"> </w:t>
      </w:r>
      <w:r w:rsidRPr="00730AD1">
        <w:t>варианты</w:t>
      </w:r>
      <w:r w:rsidRPr="00730AD1">
        <w:rPr>
          <w:spacing w:val="-1"/>
        </w:rPr>
        <w:t xml:space="preserve"> </w:t>
      </w:r>
      <w:r w:rsidRPr="00730AD1">
        <w:t>решений;</w:t>
      </w:r>
    </w:p>
    <w:p w:rsidR="00C811D2" w:rsidRPr="00730AD1" w:rsidRDefault="00812B1F" w:rsidP="00730AD1">
      <w:pPr>
        <w:pStyle w:val="af3"/>
        <w:spacing w:after="0" w:line="276" w:lineRule="auto"/>
        <w:ind w:right="2222"/>
        <w:jc w:val="both"/>
      </w:pPr>
      <w:r w:rsidRPr="00730AD1">
        <w:t>составлять план действий, вносить необходимые коррективы в ходе его реализации;</w:t>
      </w:r>
      <w:r w:rsidRPr="00730AD1">
        <w:rPr>
          <w:spacing w:val="-52"/>
        </w:rPr>
        <w:t xml:space="preserve"> </w:t>
      </w:r>
      <w:r w:rsidRPr="00730AD1">
        <w:t>делать</w:t>
      </w:r>
      <w:r w:rsidRPr="00730AD1">
        <w:rPr>
          <w:spacing w:val="-1"/>
        </w:rPr>
        <w:t xml:space="preserve"> </w:t>
      </w:r>
      <w:r w:rsidRPr="00730AD1">
        <w:t>выбор и</w:t>
      </w:r>
      <w:r w:rsidRPr="00730AD1">
        <w:rPr>
          <w:spacing w:val="-3"/>
        </w:rPr>
        <w:t xml:space="preserve"> </w:t>
      </w:r>
      <w:r w:rsidRPr="00730AD1">
        <w:t>брать</w:t>
      </w:r>
      <w:r w:rsidRPr="00730AD1">
        <w:rPr>
          <w:spacing w:val="-3"/>
        </w:rPr>
        <w:t xml:space="preserve"> </w:t>
      </w:r>
      <w:r w:rsidRPr="00730AD1">
        <w:t>ответственность за решение.</w:t>
      </w:r>
    </w:p>
    <w:p w:rsidR="00812B1F" w:rsidRPr="00730AD1" w:rsidRDefault="00C811D2" w:rsidP="00730AD1">
      <w:pPr>
        <w:pStyle w:val="af3"/>
        <w:spacing w:after="0" w:line="276" w:lineRule="auto"/>
        <w:ind w:right="2222"/>
        <w:jc w:val="both"/>
      </w:pPr>
      <w:r w:rsidRPr="00730AD1">
        <w:t>У</w:t>
      </w:r>
      <w:r w:rsidR="00812B1F" w:rsidRPr="00730AD1">
        <w:rPr>
          <w:spacing w:val="32"/>
        </w:rPr>
        <w:t xml:space="preserve"> </w:t>
      </w:r>
      <w:r w:rsidR="00812B1F" w:rsidRPr="00730AD1">
        <w:t>обучающегося</w:t>
      </w:r>
      <w:r w:rsidR="00812B1F" w:rsidRPr="00730AD1">
        <w:rPr>
          <w:spacing w:val="32"/>
        </w:rPr>
        <w:t xml:space="preserve"> </w:t>
      </w:r>
      <w:r w:rsidR="00812B1F" w:rsidRPr="00730AD1">
        <w:t>будут</w:t>
      </w:r>
      <w:r w:rsidR="00812B1F" w:rsidRPr="00730AD1">
        <w:rPr>
          <w:spacing w:val="32"/>
        </w:rPr>
        <w:t xml:space="preserve"> </w:t>
      </w:r>
      <w:r w:rsidR="00812B1F" w:rsidRPr="00730AD1">
        <w:t>сформированы</w:t>
      </w:r>
      <w:r w:rsidR="00812B1F" w:rsidRPr="00730AD1">
        <w:rPr>
          <w:spacing w:val="33"/>
        </w:rPr>
        <w:t xml:space="preserve"> </w:t>
      </w:r>
      <w:r w:rsidR="00812B1F" w:rsidRPr="00730AD1">
        <w:t>следующие</w:t>
      </w:r>
      <w:r w:rsidR="00812B1F" w:rsidRPr="00730AD1">
        <w:rPr>
          <w:spacing w:val="32"/>
        </w:rPr>
        <w:t xml:space="preserve"> </w:t>
      </w:r>
      <w:r w:rsidR="00812B1F" w:rsidRPr="00730AD1">
        <w:t>умения</w:t>
      </w:r>
      <w:r w:rsidR="00812B1F" w:rsidRPr="00730AD1">
        <w:rPr>
          <w:spacing w:val="31"/>
        </w:rPr>
        <w:t xml:space="preserve"> </w:t>
      </w:r>
      <w:r w:rsidR="00812B1F" w:rsidRPr="00730AD1">
        <w:t>самоконтроля,</w:t>
      </w:r>
      <w:r w:rsidR="00812B1F" w:rsidRPr="00730AD1">
        <w:rPr>
          <w:spacing w:val="32"/>
        </w:rPr>
        <w:t xml:space="preserve"> </w:t>
      </w:r>
      <w:r w:rsidR="00812B1F" w:rsidRPr="00730AD1">
        <w:t>эмоционального</w:t>
      </w:r>
      <w:r w:rsidR="00812B1F" w:rsidRPr="00730AD1">
        <w:rPr>
          <w:spacing w:val="-52"/>
        </w:rPr>
        <w:t xml:space="preserve"> </w:t>
      </w:r>
      <w:r w:rsidR="00812B1F" w:rsidRPr="00730AD1">
        <w:t>интеллекта</w:t>
      </w:r>
      <w:r w:rsidR="00812B1F" w:rsidRPr="00730AD1">
        <w:rPr>
          <w:spacing w:val="-1"/>
        </w:rPr>
        <w:t xml:space="preserve"> </w:t>
      </w:r>
      <w:r w:rsidR="00812B1F" w:rsidRPr="00730AD1">
        <w:t>как</w:t>
      </w:r>
      <w:r w:rsidR="00812B1F" w:rsidRPr="00730AD1">
        <w:rPr>
          <w:spacing w:val="1"/>
        </w:rPr>
        <w:t xml:space="preserve"> </w:t>
      </w:r>
      <w:r w:rsidR="00812B1F" w:rsidRPr="00730AD1">
        <w:t>части</w:t>
      </w:r>
      <w:r w:rsidR="00812B1F" w:rsidRPr="00730AD1">
        <w:rPr>
          <w:spacing w:val="-1"/>
        </w:rPr>
        <w:t xml:space="preserve"> </w:t>
      </w:r>
      <w:r w:rsidR="00812B1F" w:rsidRPr="00730AD1">
        <w:t>регулятивных универсальных</w:t>
      </w:r>
      <w:r w:rsidR="00812B1F" w:rsidRPr="00730AD1">
        <w:rPr>
          <w:spacing w:val="-4"/>
        </w:rPr>
        <w:t xml:space="preserve"> </w:t>
      </w:r>
      <w:r w:rsidR="00812B1F" w:rsidRPr="00730AD1">
        <w:t>учебных действий:</w:t>
      </w:r>
    </w:p>
    <w:p w:rsidR="00812B1F" w:rsidRPr="00730AD1" w:rsidRDefault="00812B1F" w:rsidP="00730AD1">
      <w:pPr>
        <w:pStyle w:val="af3"/>
        <w:spacing w:after="0" w:line="276" w:lineRule="auto"/>
        <w:ind w:right="1114"/>
        <w:jc w:val="both"/>
      </w:pPr>
      <w:r w:rsidRPr="00730AD1">
        <w:t>владеть разными способами самоконтроля (в том числе речевого), самомотивации и рефлексии;</w:t>
      </w:r>
      <w:r w:rsidRPr="00730AD1">
        <w:rPr>
          <w:spacing w:val="-52"/>
        </w:rPr>
        <w:t xml:space="preserve"> </w:t>
      </w:r>
      <w:r w:rsidRPr="00730AD1">
        <w:t>давать</w:t>
      </w:r>
      <w:r w:rsidRPr="00730AD1">
        <w:rPr>
          <w:spacing w:val="-1"/>
        </w:rPr>
        <w:t xml:space="preserve"> </w:t>
      </w:r>
      <w:r w:rsidRPr="00730AD1">
        <w:t>адекватную оценку</w:t>
      </w:r>
      <w:r w:rsidRPr="00730AD1">
        <w:rPr>
          <w:spacing w:val="-2"/>
        </w:rPr>
        <w:t xml:space="preserve"> </w:t>
      </w:r>
      <w:r w:rsidRPr="00730AD1">
        <w:t>учебной</w:t>
      </w:r>
      <w:r w:rsidRPr="00730AD1">
        <w:rPr>
          <w:spacing w:val="-1"/>
        </w:rPr>
        <w:t xml:space="preserve"> </w:t>
      </w:r>
      <w:r w:rsidRPr="00730AD1">
        <w:t>ситуации</w:t>
      </w:r>
      <w:r w:rsidRPr="00730AD1">
        <w:rPr>
          <w:spacing w:val="-1"/>
        </w:rPr>
        <w:t xml:space="preserve"> </w:t>
      </w:r>
      <w:r w:rsidRPr="00730AD1">
        <w:t>и</w:t>
      </w:r>
      <w:r w:rsidRPr="00730AD1">
        <w:rPr>
          <w:spacing w:val="-1"/>
        </w:rPr>
        <w:t xml:space="preserve"> </w:t>
      </w:r>
      <w:r w:rsidRPr="00730AD1">
        <w:t>предлагать</w:t>
      </w:r>
      <w:r w:rsidRPr="00730AD1">
        <w:rPr>
          <w:spacing w:val="-1"/>
        </w:rPr>
        <w:t xml:space="preserve"> </w:t>
      </w:r>
      <w:r w:rsidRPr="00730AD1">
        <w:t>план</w:t>
      </w:r>
      <w:r w:rsidRPr="00730AD1">
        <w:rPr>
          <w:spacing w:val="-3"/>
        </w:rPr>
        <w:t xml:space="preserve"> </w:t>
      </w:r>
      <w:r w:rsidRPr="00730AD1">
        <w:t>ее</w:t>
      </w:r>
      <w:r w:rsidRPr="00730AD1">
        <w:rPr>
          <w:spacing w:val="-1"/>
        </w:rPr>
        <w:t xml:space="preserve"> </w:t>
      </w:r>
      <w:r w:rsidRPr="00730AD1">
        <w:t>изменения;</w:t>
      </w:r>
    </w:p>
    <w:p w:rsidR="00812B1F" w:rsidRPr="00730AD1" w:rsidRDefault="00812B1F" w:rsidP="00730AD1">
      <w:pPr>
        <w:pStyle w:val="af3"/>
        <w:spacing w:after="0" w:line="276" w:lineRule="auto"/>
        <w:ind w:right="249"/>
        <w:jc w:val="both"/>
      </w:pPr>
      <w:r w:rsidRPr="00730AD1">
        <w:t>предвидеть трудности, которые могут возникнуть при решении учебной задачи, и адаптировать решение</w:t>
      </w:r>
      <w:r w:rsidRPr="00730AD1">
        <w:rPr>
          <w:spacing w:val="-52"/>
        </w:rPr>
        <w:t xml:space="preserve"> </w:t>
      </w:r>
      <w:r w:rsidRPr="00730AD1">
        <w:t>к</w:t>
      </w:r>
      <w:r w:rsidRPr="00730AD1">
        <w:rPr>
          <w:spacing w:val="-1"/>
        </w:rPr>
        <w:t xml:space="preserve"> </w:t>
      </w:r>
      <w:r w:rsidRPr="00730AD1">
        <w:t>меняющимся обстоятельствам;</w:t>
      </w:r>
    </w:p>
    <w:p w:rsidR="00812B1F" w:rsidRPr="00730AD1" w:rsidRDefault="00812B1F" w:rsidP="00730AD1">
      <w:pPr>
        <w:pStyle w:val="af3"/>
        <w:spacing w:after="0" w:line="276" w:lineRule="auto"/>
        <w:ind w:right="247"/>
        <w:jc w:val="both"/>
      </w:pPr>
      <w:r w:rsidRPr="00730AD1">
        <w:t>объяснять</w:t>
      </w:r>
      <w:r w:rsidRPr="00730AD1">
        <w:rPr>
          <w:spacing w:val="1"/>
        </w:rPr>
        <w:t xml:space="preserve"> </w:t>
      </w:r>
      <w:r w:rsidRPr="00730AD1">
        <w:t>причины</w:t>
      </w:r>
      <w:r w:rsidRPr="00730AD1">
        <w:rPr>
          <w:spacing w:val="1"/>
        </w:rPr>
        <w:t xml:space="preserve"> </w:t>
      </w:r>
      <w:r w:rsidRPr="00730AD1">
        <w:t>достижения</w:t>
      </w:r>
      <w:r w:rsidRPr="00730AD1">
        <w:rPr>
          <w:spacing w:val="1"/>
        </w:rPr>
        <w:t xml:space="preserve"> </w:t>
      </w:r>
      <w:r w:rsidRPr="00730AD1">
        <w:t>(недостижения)</w:t>
      </w:r>
      <w:r w:rsidRPr="00730AD1">
        <w:rPr>
          <w:spacing w:val="1"/>
        </w:rPr>
        <w:t xml:space="preserve"> </w:t>
      </w:r>
      <w:r w:rsidRPr="00730AD1">
        <w:t>результата</w:t>
      </w:r>
      <w:r w:rsidRPr="00730AD1">
        <w:rPr>
          <w:spacing w:val="1"/>
        </w:rPr>
        <w:t xml:space="preserve"> </w:t>
      </w:r>
      <w:r w:rsidRPr="00730AD1">
        <w:t>деятельности;</w:t>
      </w:r>
      <w:r w:rsidRPr="00730AD1">
        <w:rPr>
          <w:spacing w:val="1"/>
        </w:rPr>
        <w:t xml:space="preserve"> </w:t>
      </w:r>
      <w:r w:rsidRPr="00730AD1">
        <w:t>понимать</w:t>
      </w:r>
      <w:r w:rsidRPr="00730AD1">
        <w:rPr>
          <w:spacing w:val="1"/>
        </w:rPr>
        <w:t xml:space="preserve"> </w:t>
      </w:r>
      <w:r w:rsidRPr="00730AD1">
        <w:t>причины</w:t>
      </w:r>
      <w:r w:rsidRPr="00730AD1">
        <w:rPr>
          <w:spacing w:val="1"/>
        </w:rPr>
        <w:t xml:space="preserve"> </w:t>
      </w:r>
      <w:r w:rsidRPr="00730AD1">
        <w:t>коммуникативных неудач и уметь предупреждать их, давать оценку приобретенному речевому опыту и</w:t>
      </w:r>
      <w:r w:rsidRPr="00730AD1">
        <w:rPr>
          <w:spacing w:val="1"/>
        </w:rPr>
        <w:t xml:space="preserve"> </w:t>
      </w:r>
      <w:r w:rsidRPr="00730AD1">
        <w:t>корректировать</w:t>
      </w:r>
      <w:r w:rsidRPr="00730AD1">
        <w:rPr>
          <w:spacing w:val="1"/>
        </w:rPr>
        <w:t xml:space="preserve"> </w:t>
      </w:r>
      <w:r w:rsidRPr="00730AD1">
        <w:t>собственную</w:t>
      </w:r>
      <w:r w:rsidRPr="00730AD1">
        <w:rPr>
          <w:spacing w:val="1"/>
        </w:rPr>
        <w:t xml:space="preserve"> </w:t>
      </w:r>
      <w:r w:rsidRPr="00730AD1">
        <w:t>речь</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целей</w:t>
      </w:r>
      <w:r w:rsidRPr="00730AD1">
        <w:rPr>
          <w:spacing w:val="1"/>
        </w:rPr>
        <w:t xml:space="preserve"> </w:t>
      </w:r>
      <w:r w:rsidRPr="00730AD1">
        <w:t>и</w:t>
      </w:r>
      <w:r w:rsidRPr="00730AD1">
        <w:rPr>
          <w:spacing w:val="1"/>
        </w:rPr>
        <w:t xml:space="preserve"> </w:t>
      </w:r>
      <w:r w:rsidRPr="00730AD1">
        <w:t>условий</w:t>
      </w:r>
      <w:r w:rsidRPr="00730AD1">
        <w:rPr>
          <w:spacing w:val="1"/>
        </w:rPr>
        <w:t xml:space="preserve"> </w:t>
      </w:r>
      <w:r w:rsidRPr="00730AD1">
        <w:t>общения;</w:t>
      </w:r>
      <w:r w:rsidRPr="00730AD1">
        <w:rPr>
          <w:spacing w:val="1"/>
        </w:rPr>
        <w:t xml:space="preserve"> </w:t>
      </w:r>
      <w:r w:rsidRPr="00730AD1">
        <w:t>оценивать</w:t>
      </w:r>
      <w:r w:rsidRPr="00730AD1">
        <w:rPr>
          <w:spacing w:val="55"/>
        </w:rPr>
        <w:t xml:space="preserve"> </w:t>
      </w:r>
      <w:r w:rsidRPr="00730AD1">
        <w:t>соответствие</w:t>
      </w:r>
      <w:r w:rsidRPr="00730AD1">
        <w:rPr>
          <w:spacing w:val="1"/>
        </w:rPr>
        <w:t xml:space="preserve"> </w:t>
      </w:r>
      <w:r w:rsidRPr="00730AD1">
        <w:t>результата</w:t>
      </w:r>
      <w:r w:rsidRPr="00730AD1">
        <w:rPr>
          <w:spacing w:val="-1"/>
        </w:rPr>
        <w:t xml:space="preserve"> </w:t>
      </w:r>
      <w:r w:rsidRPr="00730AD1">
        <w:t>цели и</w:t>
      </w:r>
      <w:r w:rsidRPr="00730AD1">
        <w:rPr>
          <w:spacing w:val="-1"/>
        </w:rPr>
        <w:t xml:space="preserve"> </w:t>
      </w:r>
      <w:r w:rsidRPr="00730AD1">
        <w:t>условиям общения;</w:t>
      </w:r>
    </w:p>
    <w:p w:rsidR="00812B1F" w:rsidRPr="00730AD1" w:rsidRDefault="00812B1F" w:rsidP="00730AD1">
      <w:pPr>
        <w:pStyle w:val="af3"/>
        <w:spacing w:after="0" w:line="276" w:lineRule="auto"/>
        <w:jc w:val="both"/>
      </w:pPr>
      <w:r w:rsidRPr="00730AD1">
        <w:t>развивать</w:t>
      </w:r>
      <w:r w:rsidRPr="00730AD1">
        <w:rPr>
          <w:spacing w:val="-3"/>
        </w:rPr>
        <w:t xml:space="preserve"> </w:t>
      </w:r>
      <w:r w:rsidRPr="00730AD1">
        <w:t>способность</w:t>
      </w:r>
      <w:r w:rsidRPr="00730AD1">
        <w:rPr>
          <w:spacing w:val="-2"/>
        </w:rPr>
        <w:t xml:space="preserve"> </w:t>
      </w:r>
      <w:r w:rsidRPr="00730AD1">
        <w:t>управлять</w:t>
      </w:r>
      <w:r w:rsidRPr="00730AD1">
        <w:rPr>
          <w:spacing w:val="-2"/>
        </w:rPr>
        <w:t xml:space="preserve"> </w:t>
      </w:r>
      <w:r w:rsidRPr="00730AD1">
        <w:t>собственными</w:t>
      </w:r>
      <w:r w:rsidRPr="00730AD1">
        <w:rPr>
          <w:spacing w:val="-3"/>
        </w:rPr>
        <w:t xml:space="preserve"> </w:t>
      </w:r>
      <w:r w:rsidRPr="00730AD1">
        <w:t>эмоциями</w:t>
      </w:r>
      <w:r w:rsidRPr="00730AD1">
        <w:rPr>
          <w:spacing w:val="-3"/>
        </w:rPr>
        <w:t xml:space="preserve"> </w:t>
      </w:r>
      <w:r w:rsidRPr="00730AD1">
        <w:t>и</w:t>
      </w:r>
      <w:r w:rsidRPr="00730AD1">
        <w:rPr>
          <w:spacing w:val="-2"/>
        </w:rPr>
        <w:t xml:space="preserve"> </w:t>
      </w:r>
      <w:r w:rsidRPr="00730AD1">
        <w:t>эмоциями</w:t>
      </w:r>
      <w:r w:rsidRPr="00730AD1">
        <w:rPr>
          <w:spacing w:val="-3"/>
        </w:rPr>
        <w:t xml:space="preserve"> </w:t>
      </w:r>
      <w:r w:rsidRPr="00730AD1">
        <w:t>других;</w:t>
      </w:r>
    </w:p>
    <w:p w:rsidR="00812B1F" w:rsidRPr="00730AD1" w:rsidRDefault="00812B1F" w:rsidP="00730AD1">
      <w:pPr>
        <w:pStyle w:val="af3"/>
        <w:spacing w:after="0" w:line="276" w:lineRule="auto"/>
        <w:ind w:right="249"/>
        <w:jc w:val="both"/>
      </w:pPr>
      <w:r w:rsidRPr="00730AD1">
        <w:t>выявлять</w:t>
      </w:r>
      <w:r w:rsidRPr="00730AD1">
        <w:rPr>
          <w:spacing w:val="51"/>
        </w:rPr>
        <w:t xml:space="preserve"> </w:t>
      </w:r>
      <w:r w:rsidRPr="00730AD1">
        <w:t>и</w:t>
      </w:r>
      <w:r w:rsidRPr="00730AD1">
        <w:rPr>
          <w:spacing w:val="50"/>
        </w:rPr>
        <w:t xml:space="preserve"> </w:t>
      </w:r>
      <w:r w:rsidRPr="00730AD1">
        <w:t>анализировать</w:t>
      </w:r>
      <w:r w:rsidRPr="00730AD1">
        <w:rPr>
          <w:spacing w:val="51"/>
        </w:rPr>
        <w:t xml:space="preserve"> </w:t>
      </w:r>
      <w:r w:rsidRPr="00730AD1">
        <w:t>причины</w:t>
      </w:r>
      <w:r w:rsidRPr="00730AD1">
        <w:rPr>
          <w:spacing w:val="51"/>
        </w:rPr>
        <w:t xml:space="preserve"> </w:t>
      </w:r>
      <w:r w:rsidRPr="00730AD1">
        <w:t>эмоций;</w:t>
      </w:r>
      <w:r w:rsidRPr="00730AD1">
        <w:rPr>
          <w:spacing w:val="49"/>
        </w:rPr>
        <w:t xml:space="preserve"> </w:t>
      </w:r>
      <w:r w:rsidRPr="00730AD1">
        <w:t>понимать</w:t>
      </w:r>
      <w:r w:rsidRPr="00730AD1">
        <w:rPr>
          <w:spacing w:val="51"/>
        </w:rPr>
        <w:t xml:space="preserve"> </w:t>
      </w:r>
      <w:r w:rsidRPr="00730AD1">
        <w:t>мотивы</w:t>
      </w:r>
      <w:r w:rsidRPr="00730AD1">
        <w:rPr>
          <w:spacing w:val="51"/>
        </w:rPr>
        <w:t xml:space="preserve"> </w:t>
      </w:r>
      <w:r w:rsidRPr="00730AD1">
        <w:t>и</w:t>
      </w:r>
      <w:r w:rsidRPr="00730AD1">
        <w:rPr>
          <w:spacing w:val="50"/>
        </w:rPr>
        <w:t xml:space="preserve"> </w:t>
      </w:r>
      <w:r w:rsidRPr="00730AD1">
        <w:t>намерения</w:t>
      </w:r>
      <w:r w:rsidRPr="00730AD1">
        <w:rPr>
          <w:spacing w:val="50"/>
        </w:rPr>
        <w:t xml:space="preserve"> </w:t>
      </w:r>
      <w:r w:rsidRPr="00730AD1">
        <w:t>другого</w:t>
      </w:r>
      <w:r w:rsidRPr="00730AD1">
        <w:rPr>
          <w:spacing w:val="50"/>
        </w:rPr>
        <w:t xml:space="preserve"> </w:t>
      </w:r>
      <w:r w:rsidRPr="00730AD1">
        <w:t>человека,</w:t>
      </w:r>
      <w:r w:rsidRPr="00730AD1">
        <w:rPr>
          <w:spacing w:val="-52"/>
        </w:rPr>
        <w:t xml:space="preserve"> </w:t>
      </w:r>
      <w:r w:rsidRPr="00730AD1">
        <w:t>анализируя</w:t>
      </w:r>
      <w:r w:rsidRPr="00730AD1">
        <w:rPr>
          <w:spacing w:val="-2"/>
        </w:rPr>
        <w:t xml:space="preserve"> </w:t>
      </w:r>
      <w:r w:rsidRPr="00730AD1">
        <w:t>речевую ситуацию; регулировать способ</w:t>
      </w:r>
      <w:r w:rsidRPr="00730AD1">
        <w:rPr>
          <w:spacing w:val="-1"/>
        </w:rPr>
        <w:t xml:space="preserve"> </w:t>
      </w:r>
      <w:r w:rsidRPr="00730AD1">
        <w:t>выражения</w:t>
      </w:r>
      <w:r w:rsidRPr="00730AD1">
        <w:rPr>
          <w:spacing w:val="-1"/>
        </w:rPr>
        <w:t xml:space="preserve"> </w:t>
      </w:r>
      <w:r w:rsidRPr="00730AD1">
        <w:t>собственных</w:t>
      </w:r>
      <w:r w:rsidRPr="00730AD1">
        <w:rPr>
          <w:spacing w:val="-1"/>
        </w:rPr>
        <w:t xml:space="preserve"> </w:t>
      </w:r>
      <w:r w:rsidRPr="00730AD1">
        <w:t>эмоций;</w:t>
      </w:r>
    </w:p>
    <w:p w:rsidR="00812B1F" w:rsidRPr="00730AD1" w:rsidRDefault="00812B1F" w:rsidP="00730AD1">
      <w:pPr>
        <w:pStyle w:val="af3"/>
        <w:spacing w:after="0" w:line="276" w:lineRule="auto"/>
        <w:ind w:right="4797"/>
        <w:jc w:val="both"/>
      </w:pPr>
      <w:r w:rsidRPr="00730AD1">
        <w:t>осознанно относиться к другому человеку и его мнению;</w:t>
      </w:r>
      <w:r w:rsidRPr="00730AD1">
        <w:rPr>
          <w:spacing w:val="-52"/>
        </w:rPr>
        <w:t xml:space="preserve"> </w:t>
      </w:r>
      <w:r w:rsidRPr="00730AD1">
        <w:t>признавать</w:t>
      </w:r>
      <w:r w:rsidRPr="00730AD1">
        <w:rPr>
          <w:spacing w:val="-1"/>
        </w:rPr>
        <w:t xml:space="preserve"> </w:t>
      </w:r>
      <w:r w:rsidRPr="00730AD1">
        <w:t>свое и</w:t>
      </w:r>
      <w:r w:rsidRPr="00730AD1">
        <w:rPr>
          <w:spacing w:val="-1"/>
        </w:rPr>
        <w:t xml:space="preserve"> </w:t>
      </w:r>
      <w:r w:rsidRPr="00730AD1">
        <w:t>чужое</w:t>
      </w:r>
      <w:r w:rsidRPr="00730AD1">
        <w:rPr>
          <w:spacing w:val="-2"/>
        </w:rPr>
        <w:t xml:space="preserve"> </w:t>
      </w:r>
      <w:r w:rsidRPr="00730AD1">
        <w:t>право</w:t>
      </w:r>
      <w:r w:rsidRPr="00730AD1">
        <w:rPr>
          <w:spacing w:val="-1"/>
        </w:rPr>
        <w:t xml:space="preserve"> </w:t>
      </w:r>
      <w:r w:rsidRPr="00730AD1">
        <w:t>на ошибку;</w:t>
      </w:r>
    </w:p>
    <w:p w:rsidR="00812B1F" w:rsidRPr="00730AD1" w:rsidRDefault="00812B1F" w:rsidP="00730AD1">
      <w:pPr>
        <w:pStyle w:val="af3"/>
        <w:spacing w:after="0" w:line="276" w:lineRule="auto"/>
        <w:ind w:right="6580"/>
        <w:jc w:val="both"/>
      </w:pPr>
      <w:r w:rsidRPr="00730AD1">
        <w:t>принимать себя и других, не осуждая;</w:t>
      </w:r>
      <w:r w:rsidRPr="00730AD1">
        <w:rPr>
          <w:spacing w:val="-52"/>
        </w:rPr>
        <w:t xml:space="preserve"> </w:t>
      </w:r>
      <w:r w:rsidRPr="00730AD1">
        <w:t>проявлять</w:t>
      </w:r>
      <w:r w:rsidRPr="00730AD1">
        <w:rPr>
          <w:spacing w:val="-1"/>
        </w:rPr>
        <w:t xml:space="preserve"> </w:t>
      </w:r>
      <w:r w:rsidRPr="00730AD1">
        <w:t>открытость;</w:t>
      </w:r>
    </w:p>
    <w:p w:rsidR="00812B1F" w:rsidRPr="00730AD1" w:rsidRDefault="00812B1F" w:rsidP="00730AD1">
      <w:pPr>
        <w:pStyle w:val="af3"/>
        <w:spacing w:after="0" w:line="276" w:lineRule="auto"/>
        <w:jc w:val="both"/>
      </w:pPr>
      <w:r w:rsidRPr="00730AD1">
        <w:t>осознавать</w:t>
      </w:r>
      <w:r w:rsidRPr="00730AD1">
        <w:rPr>
          <w:spacing w:val="-4"/>
        </w:rPr>
        <w:t xml:space="preserve"> </w:t>
      </w:r>
      <w:r w:rsidRPr="00730AD1">
        <w:t>невозможность</w:t>
      </w:r>
      <w:r w:rsidRPr="00730AD1">
        <w:rPr>
          <w:spacing w:val="-3"/>
        </w:rPr>
        <w:t xml:space="preserve"> </w:t>
      </w:r>
      <w:r w:rsidRPr="00730AD1">
        <w:t>контролировать</w:t>
      </w:r>
      <w:r w:rsidRPr="00730AD1">
        <w:rPr>
          <w:spacing w:val="-4"/>
        </w:rPr>
        <w:t xml:space="preserve"> </w:t>
      </w:r>
      <w:r w:rsidRPr="00730AD1">
        <w:t>все</w:t>
      </w:r>
      <w:r w:rsidRPr="00730AD1">
        <w:rPr>
          <w:spacing w:val="-3"/>
        </w:rPr>
        <w:t xml:space="preserve"> </w:t>
      </w:r>
      <w:r w:rsidRPr="00730AD1">
        <w:t>вокруг.</w:t>
      </w:r>
    </w:p>
    <w:p w:rsidR="00812B1F" w:rsidRPr="00730AD1" w:rsidRDefault="00812B1F" w:rsidP="00F75A89">
      <w:pPr>
        <w:pStyle w:val="a8"/>
        <w:numPr>
          <w:ilvl w:val="3"/>
          <w:numId w:val="67"/>
        </w:numPr>
        <w:tabs>
          <w:tab w:val="left" w:pos="989"/>
        </w:tabs>
        <w:spacing w:line="276" w:lineRule="auto"/>
        <w:ind w:left="988" w:right="0" w:hanging="777"/>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совместной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p>
    <w:p w:rsidR="00812B1F" w:rsidRPr="00730AD1" w:rsidRDefault="00812B1F" w:rsidP="00730AD1">
      <w:pPr>
        <w:pStyle w:val="af3"/>
        <w:spacing w:after="0" w:line="276" w:lineRule="auto"/>
        <w:ind w:right="252"/>
        <w:jc w:val="both"/>
      </w:pPr>
      <w:r w:rsidRPr="00730AD1">
        <w:t>понимать и использовать преимущества командной и индивидуальной работы при решении конкретной</w:t>
      </w:r>
      <w:r w:rsidRPr="00730AD1">
        <w:rPr>
          <w:spacing w:val="1"/>
        </w:rPr>
        <w:t xml:space="preserve"> </w:t>
      </w:r>
      <w:r w:rsidRPr="00730AD1">
        <w:t>проблемы, обосновывать необходимость применения групповых форм взаимодействия при решении</w:t>
      </w:r>
      <w:r w:rsidRPr="00730AD1">
        <w:rPr>
          <w:spacing w:val="1"/>
        </w:rPr>
        <w:t xml:space="preserve"> </w:t>
      </w:r>
      <w:r w:rsidRPr="00730AD1">
        <w:t>поставленной</w:t>
      </w:r>
      <w:r w:rsidRPr="00730AD1">
        <w:rPr>
          <w:spacing w:val="-2"/>
        </w:rPr>
        <w:t xml:space="preserve"> </w:t>
      </w:r>
      <w:r w:rsidRPr="00730AD1">
        <w:t>задачи;</w:t>
      </w:r>
    </w:p>
    <w:p w:rsidR="00812B1F" w:rsidRPr="00730AD1" w:rsidRDefault="00812B1F" w:rsidP="00730AD1">
      <w:pPr>
        <w:pStyle w:val="af3"/>
        <w:spacing w:after="0" w:line="276" w:lineRule="auto"/>
        <w:ind w:right="249"/>
        <w:jc w:val="both"/>
      </w:pPr>
      <w:r w:rsidRPr="00730AD1">
        <w:t>принимать</w:t>
      </w:r>
      <w:r w:rsidRPr="00730AD1">
        <w:rPr>
          <w:spacing w:val="1"/>
        </w:rPr>
        <w:t xml:space="preserve"> </w:t>
      </w:r>
      <w:r w:rsidRPr="00730AD1">
        <w:t>цель</w:t>
      </w:r>
      <w:r w:rsidRPr="00730AD1">
        <w:rPr>
          <w:spacing w:val="1"/>
        </w:rPr>
        <w:t xml:space="preserve"> </w:t>
      </w:r>
      <w:r w:rsidRPr="00730AD1">
        <w:t>совместной</w:t>
      </w:r>
      <w:r w:rsidRPr="00730AD1">
        <w:rPr>
          <w:spacing w:val="1"/>
        </w:rPr>
        <w:t xml:space="preserve"> </w:t>
      </w:r>
      <w:r w:rsidRPr="00730AD1">
        <w:t>деятельности,</w:t>
      </w:r>
      <w:r w:rsidRPr="00730AD1">
        <w:rPr>
          <w:spacing w:val="1"/>
        </w:rPr>
        <w:t xml:space="preserve"> </w:t>
      </w:r>
      <w:r w:rsidRPr="00730AD1">
        <w:t>коллективно</w:t>
      </w:r>
      <w:r w:rsidRPr="00730AD1">
        <w:rPr>
          <w:spacing w:val="1"/>
        </w:rPr>
        <w:t xml:space="preserve"> </w:t>
      </w:r>
      <w:r w:rsidRPr="00730AD1">
        <w:t>строить</w:t>
      </w:r>
      <w:r w:rsidRPr="00730AD1">
        <w:rPr>
          <w:spacing w:val="1"/>
        </w:rPr>
        <w:t xml:space="preserve"> </w:t>
      </w:r>
      <w:r w:rsidRPr="00730AD1">
        <w:t>действия</w:t>
      </w:r>
      <w:r w:rsidRPr="00730AD1">
        <w:rPr>
          <w:spacing w:val="1"/>
        </w:rPr>
        <w:t xml:space="preserve"> </w:t>
      </w:r>
      <w:r w:rsidRPr="00730AD1">
        <w:t>по</w:t>
      </w:r>
      <w:r w:rsidRPr="00730AD1">
        <w:rPr>
          <w:spacing w:val="1"/>
        </w:rPr>
        <w:t xml:space="preserve"> </w:t>
      </w:r>
      <w:r w:rsidRPr="00730AD1">
        <w:t>ее</w:t>
      </w:r>
      <w:r w:rsidRPr="00730AD1">
        <w:rPr>
          <w:spacing w:val="1"/>
        </w:rPr>
        <w:t xml:space="preserve"> </w:t>
      </w:r>
      <w:r w:rsidRPr="00730AD1">
        <w:t>достижению:</w:t>
      </w:r>
      <w:r w:rsidRPr="00730AD1">
        <w:rPr>
          <w:spacing w:val="1"/>
        </w:rPr>
        <w:t xml:space="preserve"> </w:t>
      </w:r>
      <w:r w:rsidRPr="00730AD1">
        <w:t>распределять</w:t>
      </w:r>
      <w:r w:rsidRPr="00730AD1">
        <w:rPr>
          <w:spacing w:val="-1"/>
        </w:rPr>
        <w:t xml:space="preserve"> </w:t>
      </w:r>
      <w:r w:rsidRPr="00730AD1">
        <w:t>роли,</w:t>
      </w:r>
      <w:r w:rsidRPr="00730AD1">
        <w:rPr>
          <w:spacing w:val="-1"/>
        </w:rPr>
        <w:t xml:space="preserve"> </w:t>
      </w:r>
      <w:r w:rsidRPr="00730AD1">
        <w:t>договариваться,</w:t>
      </w:r>
      <w:r w:rsidRPr="00730AD1">
        <w:rPr>
          <w:spacing w:val="-1"/>
        </w:rPr>
        <w:t xml:space="preserve"> </w:t>
      </w:r>
      <w:r w:rsidRPr="00730AD1">
        <w:t>обсуждать процесс</w:t>
      </w:r>
      <w:r w:rsidRPr="00730AD1">
        <w:rPr>
          <w:spacing w:val="-1"/>
        </w:rPr>
        <w:t xml:space="preserve"> </w:t>
      </w:r>
      <w:r w:rsidRPr="00730AD1">
        <w:t>и</w:t>
      </w:r>
      <w:r w:rsidRPr="00730AD1">
        <w:rPr>
          <w:spacing w:val="-1"/>
        </w:rPr>
        <w:t xml:space="preserve"> </w:t>
      </w:r>
      <w:r w:rsidRPr="00730AD1">
        <w:t>результат совместной</w:t>
      </w:r>
      <w:r w:rsidRPr="00730AD1">
        <w:rPr>
          <w:spacing w:val="-2"/>
        </w:rPr>
        <w:t xml:space="preserve"> </w:t>
      </w:r>
      <w:r w:rsidRPr="00730AD1">
        <w:t>работы;</w:t>
      </w:r>
    </w:p>
    <w:p w:rsidR="00812B1F" w:rsidRPr="00730AD1" w:rsidRDefault="00812B1F" w:rsidP="00730AD1">
      <w:pPr>
        <w:pStyle w:val="af3"/>
        <w:spacing w:after="0" w:line="276" w:lineRule="auto"/>
        <w:ind w:right="253"/>
        <w:jc w:val="both"/>
      </w:pPr>
      <w:r w:rsidRPr="00730AD1">
        <w:t>уметь обобщать мнения нескольких людей, проявлять готовность руководить, выполнять поручения,</w:t>
      </w:r>
      <w:r w:rsidRPr="00730AD1">
        <w:rPr>
          <w:spacing w:val="1"/>
        </w:rPr>
        <w:t xml:space="preserve"> </w:t>
      </w:r>
      <w:r w:rsidRPr="00730AD1">
        <w:t>подчиняться;</w:t>
      </w:r>
    </w:p>
    <w:p w:rsidR="00812B1F" w:rsidRPr="00730AD1" w:rsidRDefault="00812B1F" w:rsidP="00730AD1">
      <w:pPr>
        <w:pStyle w:val="af3"/>
        <w:spacing w:after="0" w:line="276" w:lineRule="auto"/>
        <w:ind w:right="249"/>
        <w:jc w:val="both"/>
      </w:pPr>
      <w:r w:rsidRPr="00730AD1">
        <w:t>планировать</w:t>
      </w:r>
      <w:r w:rsidRPr="00730AD1">
        <w:rPr>
          <w:spacing w:val="35"/>
        </w:rPr>
        <w:t xml:space="preserve"> </w:t>
      </w:r>
      <w:r w:rsidRPr="00730AD1">
        <w:t>организацию</w:t>
      </w:r>
      <w:r w:rsidRPr="00730AD1">
        <w:rPr>
          <w:spacing w:val="35"/>
        </w:rPr>
        <w:t xml:space="preserve"> </w:t>
      </w:r>
      <w:r w:rsidRPr="00730AD1">
        <w:t>совместной</w:t>
      </w:r>
      <w:r w:rsidRPr="00730AD1">
        <w:rPr>
          <w:spacing w:val="34"/>
        </w:rPr>
        <w:t xml:space="preserve"> </w:t>
      </w:r>
      <w:r w:rsidRPr="00730AD1">
        <w:t>работы,</w:t>
      </w:r>
      <w:r w:rsidRPr="00730AD1">
        <w:rPr>
          <w:spacing w:val="33"/>
        </w:rPr>
        <w:t xml:space="preserve"> </w:t>
      </w:r>
      <w:r w:rsidRPr="00730AD1">
        <w:t>определять</w:t>
      </w:r>
      <w:r w:rsidRPr="00730AD1">
        <w:rPr>
          <w:spacing w:val="32"/>
        </w:rPr>
        <w:t xml:space="preserve"> </w:t>
      </w:r>
      <w:r w:rsidRPr="00730AD1">
        <w:t>свою</w:t>
      </w:r>
      <w:r w:rsidRPr="00730AD1">
        <w:rPr>
          <w:spacing w:val="35"/>
        </w:rPr>
        <w:t xml:space="preserve"> </w:t>
      </w:r>
      <w:r w:rsidRPr="00730AD1">
        <w:t>роль</w:t>
      </w:r>
      <w:r w:rsidRPr="00730AD1">
        <w:rPr>
          <w:spacing w:val="33"/>
        </w:rPr>
        <w:t xml:space="preserve"> </w:t>
      </w:r>
      <w:r w:rsidRPr="00730AD1">
        <w:t>(с</w:t>
      </w:r>
      <w:r w:rsidRPr="00730AD1">
        <w:rPr>
          <w:spacing w:val="35"/>
        </w:rPr>
        <w:t xml:space="preserve"> </w:t>
      </w:r>
      <w:r w:rsidRPr="00730AD1">
        <w:t>учетом</w:t>
      </w:r>
      <w:r w:rsidRPr="00730AD1">
        <w:rPr>
          <w:spacing w:val="34"/>
        </w:rPr>
        <w:t xml:space="preserve"> </w:t>
      </w:r>
      <w:r w:rsidRPr="00730AD1">
        <w:t>предпочтений</w:t>
      </w:r>
      <w:r w:rsidRPr="00730AD1">
        <w:rPr>
          <w:spacing w:val="32"/>
        </w:rPr>
        <w:t xml:space="preserve"> </w:t>
      </w:r>
      <w:r w:rsidRPr="00730AD1">
        <w:t>и</w:t>
      </w:r>
      <w:r w:rsidRPr="00730AD1">
        <w:rPr>
          <w:spacing w:val="-52"/>
        </w:rPr>
        <w:t xml:space="preserve"> </w:t>
      </w:r>
      <w:r w:rsidRPr="00730AD1">
        <w:t>возможностей</w:t>
      </w:r>
      <w:r w:rsidRPr="00730AD1">
        <w:rPr>
          <w:spacing w:val="1"/>
        </w:rPr>
        <w:t xml:space="preserve"> </w:t>
      </w:r>
      <w:r w:rsidRPr="00730AD1">
        <w:t>всех</w:t>
      </w:r>
      <w:r w:rsidRPr="00730AD1">
        <w:rPr>
          <w:spacing w:val="1"/>
        </w:rPr>
        <w:t xml:space="preserve"> </w:t>
      </w:r>
      <w:r w:rsidRPr="00730AD1">
        <w:t>участников</w:t>
      </w:r>
      <w:r w:rsidRPr="00730AD1">
        <w:rPr>
          <w:spacing w:val="1"/>
        </w:rPr>
        <w:t xml:space="preserve"> </w:t>
      </w:r>
      <w:r w:rsidRPr="00730AD1">
        <w:t>взаимодействия),</w:t>
      </w:r>
      <w:r w:rsidRPr="00730AD1">
        <w:rPr>
          <w:spacing w:val="1"/>
        </w:rPr>
        <w:t xml:space="preserve"> </w:t>
      </w:r>
      <w:r w:rsidRPr="00730AD1">
        <w:t>распределять</w:t>
      </w:r>
      <w:r w:rsidRPr="00730AD1">
        <w:rPr>
          <w:spacing w:val="1"/>
        </w:rPr>
        <w:t xml:space="preserve"> </w:t>
      </w:r>
      <w:r w:rsidRPr="00730AD1">
        <w:t>задачи</w:t>
      </w:r>
      <w:r w:rsidRPr="00730AD1">
        <w:rPr>
          <w:spacing w:val="1"/>
        </w:rPr>
        <w:t xml:space="preserve"> </w:t>
      </w:r>
      <w:r w:rsidRPr="00730AD1">
        <w:t>между</w:t>
      </w:r>
      <w:r w:rsidRPr="00730AD1">
        <w:rPr>
          <w:spacing w:val="1"/>
        </w:rPr>
        <w:t xml:space="preserve"> </w:t>
      </w:r>
      <w:r w:rsidRPr="00730AD1">
        <w:t>членами</w:t>
      </w:r>
      <w:r w:rsidRPr="00730AD1">
        <w:rPr>
          <w:spacing w:val="1"/>
        </w:rPr>
        <w:t xml:space="preserve"> </w:t>
      </w:r>
      <w:r w:rsidRPr="00730AD1">
        <w:t>команды,</w:t>
      </w:r>
      <w:r w:rsidRPr="00730AD1">
        <w:rPr>
          <w:spacing w:val="-52"/>
        </w:rPr>
        <w:t xml:space="preserve"> </w:t>
      </w:r>
      <w:r w:rsidRPr="00730AD1">
        <w:t>участвовать в групповых формах работы (обсуждения, обмен мнениями, "мозговой штурм" и другие);</w:t>
      </w:r>
      <w:r w:rsidRPr="00730AD1">
        <w:rPr>
          <w:spacing w:val="1"/>
        </w:rPr>
        <w:t xml:space="preserve"> </w:t>
      </w:r>
      <w:r w:rsidRPr="00730AD1">
        <w:t>выполнять</w:t>
      </w:r>
      <w:r w:rsidRPr="00730AD1">
        <w:rPr>
          <w:spacing w:val="17"/>
        </w:rPr>
        <w:t xml:space="preserve"> </w:t>
      </w:r>
      <w:r w:rsidRPr="00730AD1">
        <w:t>свою</w:t>
      </w:r>
      <w:r w:rsidRPr="00730AD1">
        <w:rPr>
          <w:spacing w:val="17"/>
        </w:rPr>
        <w:t xml:space="preserve"> </w:t>
      </w:r>
      <w:r w:rsidRPr="00730AD1">
        <w:t>часть</w:t>
      </w:r>
      <w:r w:rsidRPr="00730AD1">
        <w:rPr>
          <w:spacing w:val="14"/>
        </w:rPr>
        <w:t xml:space="preserve"> </w:t>
      </w:r>
      <w:r w:rsidRPr="00730AD1">
        <w:t>работы,</w:t>
      </w:r>
      <w:r w:rsidRPr="00730AD1">
        <w:rPr>
          <w:spacing w:val="14"/>
        </w:rPr>
        <w:t xml:space="preserve"> </w:t>
      </w:r>
      <w:r w:rsidRPr="00730AD1">
        <w:t>достигать</w:t>
      </w:r>
      <w:r w:rsidRPr="00730AD1">
        <w:rPr>
          <w:spacing w:val="14"/>
        </w:rPr>
        <w:t xml:space="preserve"> </w:t>
      </w:r>
      <w:r w:rsidRPr="00730AD1">
        <w:t>качественный</w:t>
      </w:r>
      <w:r w:rsidRPr="00730AD1">
        <w:rPr>
          <w:spacing w:val="17"/>
        </w:rPr>
        <w:t xml:space="preserve"> </w:t>
      </w:r>
      <w:r w:rsidRPr="00730AD1">
        <w:t>результат</w:t>
      </w:r>
      <w:r w:rsidRPr="00730AD1">
        <w:rPr>
          <w:spacing w:val="14"/>
        </w:rPr>
        <w:t xml:space="preserve"> </w:t>
      </w:r>
      <w:r w:rsidRPr="00730AD1">
        <w:t>по</w:t>
      </w:r>
      <w:r w:rsidRPr="00730AD1">
        <w:rPr>
          <w:spacing w:val="16"/>
        </w:rPr>
        <w:t xml:space="preserve"> </w:t>
      </w:r>
      <w:r w:rsidRPr="00730AD1">
        <w:t>своему</w:t>
      </w:r>
      <w:r w:rsidRPr="00730AD1">
        <w:rPr>
          <w:spacing w:val="14"/>
        </w:rPr>
        <w:t xml:space="preserve"> </w:t>
      </w:r>
      <w:r w:rsidRPr="00730AD1">
        <w:t>направлению</w:t>
      </w:r>
      <w:r w:rsidRPr="00730AD1">
        <w:rPr>
          <w:spacing w:val="17"/>
        </w:rPr>
        <w:t xml:space="preserve"> </w:t>
      </w:r>
      <w:r w:rsidRPr="00730AD1">
        <w:t>и</w:t>
      </w:r>
      <w:r w:rsidRPr="00730AD1">
        <w:rPr>
          <w:spacing w:val="-52"/>
        </w:rPr>
        <w:t xml:space="preserve"> </w:t>
      </w:r>
      <w:r w:rsidRPr="00730AD1">
        <w:t>координировать</w:t>
      </w:r>
      <w:r w:rsidRPr="00730AD1">
        <w:rPr>
          <w:spacing w:val="-1"/>
        </w:rPr>
        <w:t xml:space="preserve"> </w:t>
      </w:r>
      <w:r w:rsidRPr="00730AD1">
        <w:t>свои</w:t>
      </w:r>
      <w:r w:rsidRPr="00730AD1">
        <w:rPr>
          <w:spacing w:val="-1"/>
        </w:rPr>
        <w:t xml:space="preserve"> </w:t>
      </w:r>
      <w:r w:rsidRPr="00730AD1">
        <w:t>действия</w:t>
      </w:r>
      <w:r w:rsidRPr="00730AD1">
        <w:rPr>
          <w:spacing w:val="-2"/>
        </w:rPr>
        <w:t xml:space="preserve"> </w:t>
      </w:r>
      <w:r w:rsidRPr="00730AD1">
        <w:t>с действиями</w:t>
      </w:r>
      <w:r w:rsidRPr="00730AD1">
        <w:rPr>
          <w:spacing w:val="-1"/>
        </w:rPr>
        <w:t xml:space="preserve"> </w:t>
      </w:r>
      <w:r w:rsidRPr="00730AD1">
        <w:t>других членов</w:t>
      </w:r>
      <w:r w:rsidRPr="00730AD1">
        <w:rPr>
          <w:spacing w:val="-1"/>
        </w:rPr>
        <w:t xml:space="preserve"> </w:t>
      </w:r>
      <w:r w:rsidRPr="00730AD1">
        <w:t>команды;</w:t>
      </w:r>
    </w:p>
    <w:p w:rsidR="00812B1F" w:rsidRPr="00730AD1" w:rsidRDefault="00812B1F" w:rsidP="00730AD1">
      <w:pPr>
        <w:pStyle w:val="af3"/>
        <w:spacing w:after="0" w:line="276" w:lineRule="auto"/>
        <w:ind w:right="251"/>
        <w:jc w:val="both"/>
      </w:pPr>
      <w:r w:rsidRPr="00730AD1">
        <w:t>оценивать качество своего вклада в общий продукт по критериям, самостоятельно сформулированным</w:t>
      </w:r>
      <w:r w:rsidRPr="00730AD1">
        <w:rPr>
          <w:spacing w:val="1"/>
        </w:rPr>
        <w:t xml:space="preserve"> </w:t>
      </w:r>
      <w:r w:rsidRPr="00730AD1">
        <w:t>участниками</w:t>
      </w:r>
      <w:r w:rsidRPr="00730AD1">
        <w:rPr>
          <w:spacing w:val="1"/>
        </w:rPr>
        <w:t xml:space="preserve"> </w:t>
      </w:r>
      <w:r w:rsidRPr="00730AD1">
        <w:t>взаимодействия,</w:t>
      </w:r>
      <w:r w:rsidRPr="00730AD1">
        <w:rPr>
          <w:spacing w:val="1"/>
        </w:rPr>
        <w:t xml:space="preserve"> </w:t>
      </w:r>
      <w:r w:rsidRPr="00730AD1">
        <w:t>сравнивать</w:t>
      </w:r>
      <w:r w:rsidRPr="00730AD1">
        <w:rPr>
          <w:spacing w:val="1"/>
        </w:rPr>
        <w:t xml:space="preserve"> </w:t>
      </w:r>
      <w:r w:rsidRPr="00730AD1">
        <w:t>результаты</w:t>
      </w:r>
      <w:r w:rsidRPr="00730AD1">
        <w:rPr>
          <w:spacing w:val="1"/>
        </w:rPr>
        <w:t xml:space="preserve"> </w:t>
      </w:r>
      <w:r w:rsidRPr="00730AD1">
        <w:t>с</w:t>
      </w:r>
      <w:r w:rsidRPr="00730AD1">
        <w:rPr>
          <w:spacing w:val="1"/>
        </w:rPr>
        <w:t xml:space="preserve"> </w:t>
      </w:r>
      <w:r w:rsidRPr="00730AD1">
        <w:t>исходной</w:t>
      </w:r>
      <w:r w:rsidRPr="00730AD1">
        <w:rPr>
          <w:spacing w:val="1"/>
        </w:rPr>
        <w:t xml:space="preserve"> </w:t>
      </w:r>
      <w:r w:rsidRPr="00730AD1">
        <w:t>задачей</w:t>
      </w:r>
      <w:r w:rsidRPr="00730AD1">
        <w:rPr>
          <w:spacing w:val="1"/>
        </w:rPr>
        <w:t xml:space="preserve"> </w:t>
      </w:r>
      <w:r w:rsidRPr="00730AD1">
        <w:t>и</w:t>
      </w:r>
      <w:r w:rsidRPr="00730AD1">
        <w:rPr>
          <w:spacing w:val="1"/>
        </w:rPr>
        <w:t xml:space="preserve"> </w:t>
      </w:r>
      <w:r w:rsidRPr="00730AD1">
        <w:t>вклад</w:t>
      </w:r>
      <w:r w:rsidRPr="00730AD1">
        <w:rPr>
          <w:spacing w:val="1"/>
        </w:rPr>
        <w:t xml:space="preserve"> </w:t>
      </w:r>
      <w:r w:rsidRPr="00730AD1">
        <w:t>каждого</w:t>
      </w:r>
      <w:r w:rsidRPr="00730AD1">
        <w:rPr>
          <w:spacing w:val="55"/>
        </w:rPr>
        <w:t xml:space="preserve"> </w:t>
      </w:r>
      <w:r w:rsidRPr="00730AD1">
        <w:t>члена</w:t>
      </w:r>
      <w:r w:rsidRPr="00730AD1">
        <w:rPr>
          <w:spacing w:val="1"/>
        </w:rPr>
        <w:t xml:space="preserve"> </w:t>
      </w:r>
      <w:r w:rsidRPr="00730AD1">
        <w:t>команды</w:t>
      </w:r>
      <w:r w:rsidRPr="00730AD1">
        <w:rPr>
          <w:spacing w:val="1"/>
        </w:rPr>
        <w:t xml:space="preserve"> </w:t>
      </w:r>
      <w:r w:rsidRPr="00730AD1">
        <w:t>в</w:t>
      </w:r>
      <w:r w:rsidRPr="00730AD1">
        <w:rPr>
          <w:spacing w:val="1"/>
        </w:rPr>
        <w:t xml:space="preserve"> </w:t>
      </w:r>
      <w:r w:rsidRPr="00730AD1">
        <w:t>достижение</w:t>
      </w:r>
      <w:r w:rsidRPr="00730AD1">
        <w:rPr>
          <w:spacing w:val="1"/>
        </w:rPr>
        <w:t xml:space="preserve"> </w:t>
      </w:r>
      <w:r w:rsidRPr="00730AD1">
        <w:t>результатов,</w:t>
      </w:r>
      <w:r w:rsidRPr="00730AD1">
        <w:rPr>
          <w:spacing w:val="1"/>
        </w:rPr>
        <w:t xml:space="preserve"> </w:t>
      </w:r>
      <w:r w:rsidRPr="00730AD1">
        <w:t>разделять</w:t>
      </w:r>
      <w:r w:rsidRPr="00730AD1">
        <w:rPr>
          <w:spacing w:val="1"/>
        </w:rPr>
        <w:t xml:space="preserve"> </w:t>
      </w:r>
      <w:r w:rsidRPr="00730AD1">
        <w:t>сферу</w:t>
      </w:r>
      <w:r w:rsidRPr="00730AD1">
        <w:rPr>
          <w:spacing w:val="1"/>
        </w:rPr>
        <w:t xml:space="preserve"> </w:t>
      </w:r>
      <w:r w:rsidRPr="00730AD1">
        <w:t>ответственности</w:t>
      </w:r>
      <w:r w:rsidRPr="00730AD1">
        <w:rPr>
          <w:spacing w:val="1"/>
        </w:rPr>
        <w:t xml:space="preserve"> </w:t>
      </w:r>
      <w:r w:rsidRPr="00730AD1">
        <w:t>и</w:t>
      </w:r>
      <w:r w:rsidRPr="00730AD1">
        <w:rPr>
          <w:spacing w:val="1"/>
        </w:rPr>
        <w:t xml:space="preserve"> </w:t>
      </w:r>
      <w:r w:rsidRPr="00730AD1">
        <w:t>проявлять</w:t>
      </w:r>
      <w:r w:rsidRPr="00730AD1">
        <w:rPr>
          <w:spacing w:val="1"/>
        </w:rPr>
        <w:t xml:space="preserve"> </w:t>
      </w:r>
      <w:r w:rsidRPr="00730AD1">
        <w:t>готовность</w:t>
      </w:r>
      <w:r w:rsidRPr="00730AD1">
        <w:rPr>
          <w:spacing w:val="1"/>
        </w:rPr>
        <w:t xml:space="preserve"> </w:t>
      </w:r>
      <w:r w:rsidRPr="00730AD1">
        <w:t>к</w:t>
      </w:r>
      <w:r w:rsidRPr="00730AD1">
        <w:rPr>
          <w:spacing w:val="1"/>
        </w:rPr>
        <w:t xml:space="preserve"> </w:t>
      </w:r>
      <w:r w:rsidRPr="00730AD1">
        <w:t>представлению</w:t>
      </w:r>
      <w:r w:rsidRPr="00730AD1">
        <w:rPr>
          <w:spacing w:val="-1"/>
        </w:rPr>
        <w:t xml:space="preserve"> </w:t>
      </w:r>
      <w:r w:rsidRPr="00730AD1">
        <w:t>отчета перед группой.</w:t>
      </w:r>
    </w:p>
    <w:p w:rsidR="00812B1F" w:rsidRPr="00730AD1" w:rsidRDefault="00812B1F" w:rsidP="00F75A89">
      <w:pPr>
        <w:pStyle w:val="a8"/>
        <w:numPr>
          <w:ilvl w:val="3"/>
          <w:numId w:val="67"/>
        </w:numPr>
        <w:tabs>
          <w:tab w:val="left" w:pos="1708"/>
          <w:tab w:val="left" w:pos="1709"/>
        </w:tabs>
        <w:spacing w:line="276" w:lineRule="auto"/>
        <w:ind w:left="933" w:right="248"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К концу обучения в 5 классе обучающийся получит следующие предметные результаты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отдельным темам программы по русскому</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языку:</w:t>
      </w:r>
    </w:p>
    <w:p w:rsidR="00812B1F" w:rsidRPr="00730AD1" w:rsidRDefault="00812B1F" w:rsidP="00730AD1">
      <w:pPr>
        <w:pStyle w:val="af3"/>
        <w:spacing w:after="0" w:line="276" w:lineRule="auto"/>
        <w:ind w:left="1653"/>
        <w:jc w:val="both"/>
      </w:pPr>
      <w:r w:rsidRPr="00730AD1">
        <w:t>Общие</w:t>
      </w:r>
      <w:r w:rsidRPr="00730AD1">
        <w:rPr>
          <w:spacing w:val="-2"/>
        </w:rPr>
        <w:t xml:space="preserve"> </w:t>
      </w:r>
      <w:r w:rsidRPr="00730AD1">
        <w:t>сведения</w:t>
      </w:r>
      <w:r w:rsidRPr="00730AD1">
        <w:rPr>
          <w:spacing w:val="-2"/>
        </w:rPr>
        <w:t xml:space="preserve"> </w:t>
      </w:r>
      <w:r w:rsidRPr="00730AD1">
        <w:t>о</w:t>
      </w:r>
      <w:r w:rsidRPr="00730AD1">
        <w:rPr>
          <w:spacing w:val="-1"/>
        </w:rPr>
        <w:t xml:space="preserve"> </w:t>
      </w:r>
      <w:r w:rsidRPr="00730AD1">
        <w:t>языке.</w:t>
      </w:r>
    </w:p>
    <w:p w:rsidR="00812B1F" w:rsidRPr="00730AD1" w:rsidRDefault="00812B1F" w:rsidP="00730AD1">
      <w:pPr>
        <w:pStyle w:val="af3"/>
        <w:spacing w:after="0" w:line="276" w:lineRule="auto"/>
        <w:ind w:right="254"/>
        <w:jc w:val="both"/>
      </w:pPr>
      <w:r w:rsidRPr="00730AD1">
        <w:t>Осознавать богатство и выразительность русского языка, приводить примеры с направляющей помощью</w:t>
      </w:r>
      <w:r w:rsidRPr="00730AD1">
        <w:rPr>
          <w:spacing w:val="-52"/>
        </w:rPr>
        <w:t xml:space="preserve"> </w:t>
      </w:r>
      <w:r w:rsidRPr="00730AD1">
        <w:t>педагога.</w:t>
      </w:r>
    </w:p>
    <w:p w:rsidR="00812B1F" w:rsidRPr="00730AD1" w:rsidRDefault="00812B1F" w:rsidP="00730AD1">
      <w:pPr>
        <w:pStyle w:val="af3"/>
        <w:spacing w:after="0" w:line="276" w:lineRule="auto"/>
        <w:ind w:right="253"/>
        <w:jc w:val="both"/>
      </w:pPr>
      <w:r w:rsidRPr="00730AD1">
        <w:t>Знать</w:t>
      </w:r>
      <w:r w:rsidRPr="00730AD1">
        <w:rPr>
          <w:spacing w:val="1"/>
        </w:rPr>
        <w:t xml:space="preserve"> </w:t>
      </w:r>
      <w:r w:rsidRPr="00730AD1">
        <w:t>основные</w:t>
      </w:r>
      <w:r w:rsidRPr="00730AD1">
        <w:rPr>
          <w:spacing w:val="1"/>
        </w:rPr>
        <w:t xml:space="preserve"> </w:t>
      </w:r>
      <w:r w:rsidRPr="00730AD1">
        <w:t>разделы</w:t>
      </w:r>
      <w:r w:rsidRPr="00730AD1">
        <w:rPr>
          <w:spacing w:val="1"/>
        </w:rPr>
        <w:t xml:space="preserve"> </w:t>
      </w:r>
      <w:r w:rsidRPr="00730AD1">
        <w:t>лингвистики,</w:t>
      </w:r>
      <w:r w:rsidRPr="00730AD1">
        <w:rPr>
          <w:spacing w:val="1"/>
        </w:rPr>
        <w:t xml:space="preserve"> </w:t>
      </w:r>
      <w:r w:rsidRPr="00730AD1">
        <w:t>основные</w:t>
      </w:r>
      <w:r w:rsidRPr="00730AD1">
        <w:rPr>
          <w:spacing w:val="1"/>
        </w:rPr>
        <w:t xml:space="preserve"> </w:t>
      </w:r>
      <w:r w:rsidRPr="00730AD1">
        <w:t>единицы</w:t>
      </w:r>
      <w:r w:rsidRPr="00730AD1">
        <w:rPr>
          <w:spacing w:val="1"/>
        </w:rPr>
        <w:t xml:space="preserve"> </w:t>
      </w:r>
      <w:r w:rsidRPr="00730AD1">
        <w:t>языка</w:t>
      </w:r>
      <w:r w:rsidRPr="00730AD1">
        <w:rPr>
          <w:spacing w:val="1"/>
        </w:rPr>
        <w:t xml:space="preserve"> </w:t>
      </w:r>
      <w:r w:rsidRPr="00730AD1">
        <w:t>и</w:t>
      </w:r>
      <w:r w:rsidRPr="00730AD1">
        <w:rPr>
          <w:spacing w:val="1"/>
        </w:rPr>
        <w:t xml:space="preserve"> </w:t>
      </w:r>
      <w:r w:rsidRPr="00730AD1">
        <w:t>речи</w:t>
      </w:r>
      <w:r w:rsidRPr="00730AD1">
        <w:rPr>
          <w:spacing w:val="1"/>
        </w:rPr>
        <w:t xml:space="preserve"> </w:t>
      </w:r>
      <w:r w:rsidRPr="00730AD1">
        <w:t>(звук,</w:t>
      </w:r>
      <w:r w:rsidRPr="00730AD1">
        <w:rPr>
          <w:spacing w:val="1"/>
        </w:rPr>
        <w:t xml:space="preserve"> </w:t>
      </w:r>
      <w:r w:rsidRPr="00730AD1">
        <w:t>морфема,</w:t>
      </w:r>
      <w:r w:rsidRPr="00730AD1">
        <w:rPr>
          <w:spacing w:val="1"/>
        </w:rPr>
        <w:t xml:space="preserve"> </w:t>
      </w:r>
      <w:r w:rsidRPr="00730AD1">
        <w:t>слово,</w:t>
      </w:r>
      <w:r w:rsidRPr="00730AD1">
        <w:rPr>
          <w:spacing w:val="1"/>
        </w:rPr>
        <w:t xml:space="preserve"> </w:t>
      </w:r>
      <w:r w:rsidRPr="00730AD1">
        <w:t>словосочетание,</w:t>
      </w:r>
      <w:r w:rsidRPr="00730AD1">
        <w:rPr>
          <w:spacing w:val="-1"/>
        </w:rPr>
        <w:t xml:space="preserve"> </w:t>
      </w:r>
      <w:r w:rsidRPr="00730AD1">
        <w:t>предложение)</w:t>
      </w:r>
      <w:r w:rsidRPr="00730AD1">
        <w:rPr>
          <w:spacing w:val="1"/>
        </w:rPr>
        <w:t xml:space="preserve"> </w:t>
      </w:r>
      <w:r w:rsidRPr="00730AD1">
        <w:t>при</w:t>
      </w:r>
      <w:r w:rsidRPr="00730AD1">
        <w:rPr>
          <w:spacing w:val="-2"/>
        </w:rPr>
        <w:t xml:space="preserve"> </w:t>
      </w:r>
      <w:r w:rsidRPr="00730AD1">
        <w:t>необходимости</w:t>
      </w:r>
      <w:r w:rsidRPr="00730AD1">
        <w:rPr>
          <w:spacing w:val="-3"/>
        </w:rPr>
        <w:t xml:space="preserve"> </w:t>
      </w:r>
      <w:r w:rsidRPr="00730AD1">
        <w:t>с использованием</w:t>
      </w:r>
      <w:r w:rsidRPr="00730AD1">
        <w:rPr>
          <w:spacing w:val="-4"/>
        </w:rPr>
        <w:t xml:space="preserve"> </w:t>
      </w:r>
      <w:r w:rsidRPr="00730AD1">
        <w:t>смысловой опоры.</w:t>
      </w:r>
    </w:p>
    <w:p w:rsidR="00812B1F" w:rsidRPr="00730AD1" w:rsidRDefault="00812B1F" w:rsidP="00730AD1">
      <w:pPr>
        <w:pStyle w:val="af3"/>
        <w:spacing w:after="0" w:line="276" w:lineRule="auto"/>
        <w:ind w:left="1653"/>
        <w:jc w:val="both"/>
      </w:pPr>
      <w:r w:rsidRPr="00730AD1">
        <w:t>Язык и речь.</w:t>
      </w:r>
    </w:p>
    <w:p w:rsidR="00812B1F" w:rsidRPr="00730AD1" w:rsidRDefault="00812B1F" w:rsidP="00730AD1">
      <w:pPr>
        <w:pStyle w:val="af3"/>
        <w:spacing w:after="0" w:line="276" w:lineRule="auto"/>
        <w:ind w:right="251"/>
        <w:jc w:val="both"/>
      </w:pPr>
      <w:r w:rsidRPr="00730AD1">
        <w:t>Характеризовать</w:t>
      </w:r>
      <w:r w:rsidRPr="00730AD1">
        <w:rPr>
          <w:spacing w:val="1"/>
        </w:rPr>
        <w:t xml:space="preserve"> </w:t>
      </w:r>
      <w:r w:rsidRPr="00730AD1">
        <w:t>различия</w:t>
      </w:r>
      <w:r w:rsidRPr="00730AD1">
        <w:rPr>
          <w:spacing w:val="1"/>
        </w:rPr>
        <w:t xml:space="preserve"> </w:t>
      </w:r>
      <w:r w:rsidRPr="00730AD1">
        <w:t>между</w:t>
      </w:r>
      <w:r w:rsidRPr="00730AD1">
        <w:rPr>
          <w:spacing w:val="1"/>
        </w:rPr>
        <w:t xml:space="preserve"> </w:t>
      </w:r>
      <w:r w:rsidRPr="00730AD1">
        <w:t>устной</w:t>
      </w:r>
      <w:r w:rsidRPr="00730AD1">
        <w:rPr>
          <w:spacing w:val="1"/>
        </w:rPr>
        <w:t xml:space="preserve"> </w:t>
      </w:r>
      <w:r w:rsidRPr="00730AD1">
        <w:t>и</w:t>
      </w:r>
      <w:r w:rsidRPr="00730AD1">
        <w:rPr>
          <w:spacing w:val="1"/>
        </w:rPr>
        <w:t xml:space="preserve"> </w:t>
      </w:r>
      <w:r w:rsidRPr="00730AD1">
        <w:t>письменной</w:t>
      </w:r>
      <w:r w:rsidRPr="00730AD1">
        <w:rPr>
          <w:spacing w:val="1"/>
        </w:rPr>
        <w:t xml:space="preserve"> </w:t>
      </w:r>
      <w:r w:rsidRPr="00730AD1">
        <w:t>речью,</w:t>
      </w:r>
      <w:r w:rsidRPr="00730AD1">
        <w:rPr>
          <w:spacing w:val="1"/>
        </w:rPr>
        <w:t xml:space="preserve"> </w:t>
      </w:r>
      <w:r w:rsidRPr="00730AD1">
        <w:t>диалогом</w:t>
      </w:r>
      <w:r w:rsidRPr="00730AD1">
        <w:rPr>
          <w:spacing w:val="1"/>
        </w:rPr>
        <w:t xml:space="preserve"> </w:t>
      </w:r>
      <w:r w:rsidRPr="00730AD1">
        <w:t>и</w:t>
      </w:r>
      <w:r w:rsidRPr="00730AD1">
        <w:rPr>
          <w:spacing w:val="1"/>
        </w:rPr>
        <w:t xml:space="preserve"> </w:t>
      </w:r>
      <w:r w:rsidRPr="00730AD1">
        <w:t>монологом,</w:t>
      </w:r>
      <w:r w:rsidRPr="00730AD1">
        <w:rPr>
          <w:spacing w:val="1"/>
        </w:rPr>
        <w:t xml:space="preserve"> </w:t>
      </w:r>
      <w:r w:rsidRPr="00730AD1">
        <w:t>учитывать</w:t>
      </w:r>
      <w:r w:rsidRPr="00730AD1">
        <w:rPr>
          <w:spacing w:val="1"/>
        </w:rPr>
        <w:t xml:space="preserve"> </w:t>
      </w:r>
      <w:r w:rsidRPr="00730AD1">
        <w:t>особенности видов речевой деятельности при решении практико-ориентированных учебных задач и в</w:t>
      </w:r>
      <w:r w:rsidRPr="00730AD1">
        <w:rPr>
          <w:spacing w:val="1"/>
        </w:rPr>
        <w:t xml:space="preserve"> </w:t>
      </w:r>
      <w:r w:rsidRPr="00730AD1">
        <w:t>повседневной</w:t>
      </w:r>
      <w:r w:rsidRPr="00730AD1">
        <w:rPr>
          <w:spacing w:val="-5"/>
        </w:rPr>
        <w:t xml:space="preserve"> </w:t>
      </w:r>
      <w:r w:rsidRPr="00730AD1">
        <w:t>жизни.</w:t>
      </w:r>
    </w:p>
    <w:p w:rsidR="00812B1F" w:rsidRPr="00730AD1" w:rsidRDefault="00812B1F" w:rsidP="00730AD1">
      <w:pPr>
        <w:pStyle w:val="af3"/>
        <w:spacing w:after="0" w:line="276" w:lineRule="auto"/>
        <w:ind w:right="246"/>
        <w:jc w:val="both"/>
      </w:pPr>
      <w:r w:rsidRPr="00730AD1">
        <w:t>Создавать</w:t>
      </w:r>
      <w:r w:rsidRPr="00730AD1">
        <w:rPr>
          <w:spacing w:val="1"/>
        </w:rPr>
        <w:t xml:space="preserve"> </w:t>
      </w:r>
      <w:r w:rsidRPr="00730AD1">
        <w:t>устные</w:t>
      </w:r>
      <w:r w:rsidRPr="00730AD1">
        <w:rPr>
          <w:spacing w:val="1"/>
        </w:rPr>
        <w:t xml:space="preserve"> </w:t>
      </w:r>
      <w:r w:rsidRPr="00730AD1">
        <w:t>монологические</w:t>
      </w:r>
      <w:r w:rsidRPr="00730AD1">
        <w:rPr>
          <w:spacing w:val="1"/>
        </w:rPr>
        <w:t xml:space="preserve"> </w:t>
      </w:r>
      <w:r w:rsidRPr="00730AD1">
        <w:t>высказывания</w:t>
      </w:r>
      <w:r w:rsidRPr="00730AD1">
        <w:rPr>
          <w:spacing w:val="1"/>
        </w:rPr>
        <w:t xml:space="preserve"> </w:t>
      </w:r>
      <w:r w:rsidRPr="00730AD1">
        <w:t>по</w:t>
      </w:r>
      <w:r w:rsidRPr="00730AD1">
        <w:rPr>
          <w:spacing w:val="1"/>
        </w:rPr>
        <w:t xml:space="preserve"> </w:t>
      </w:r>
      <w:r w:rsidRPr="00730AD1">
        <w:t>вопросному</w:t>
      </w:r>
      <w:r w:rsidRPr="00730AD1">
        <w:rPr>
          <w:spacing w:val="1"/>
        </w:rPr>
        <w:t xml:space="preserve"> </w:t>
      </w:r>
      <w:r w:rsidRPr="00730AD1">
        <w:t>плану</w:t>
      </w:r>
      <w:r w:rsidRPr="00730AD1">
        <w:rPr>
          <w:spacing w:val="1"/>
        </w:rPr>
        <w:t xml:space="preserve"> </w:t>
      </w:r>
      <w:r w:rsidRPr="00730AD1">
        <w:t>объемом</w:t>
      </w:r>
      <w:r w:rsidRPr="00730AD1">
        <w:rPr>
          <w:spacing w:val="1"/>
        </w:rPr>
        <w:t xml:space="preserve"> </w:t>
      </w:r>
      <w:r w:rsidRPr="00730AD1">
        <w:t>не</w:t>
      </w:r>
      <w:r w:rsidRPr="00730AD1">
        <w:rPr>
          <w:spacing w:val="1"/>
        </w:rPr>
        <w:t xml:space="preserve"> </w:t>
      </w:r>
      <w:r w:rsidRPr="00730AD1">
        <w:t>менее</w:t>
      </w:r>
      <w:r w:rsidRPr="00730AD1">
        <w:rPr>
          <w:spacing w:val="56"/>
        </w:rPr>
        <w:t xml:space="preserve"> </w:t>
      </w:r>
      <w:r w:rsidRPr="00730AD1">
        <w:t>5</w:t>
      </w:r>
      <w:r w:rsidRPr="00730AD1">
        <w:rPr>
          <w:spacing w:val="1"/>
        </w:rPr>
        <w:t xml:space="preserve"> </w:t>
      </w:r>
      <w:r w:rsidRPr="00730AD1">
        <w:t>предложений на основе жизненных наблюдений, чтения научно-учебной, художественной и научно-</w:t>
      </w:r>
      <w:r w:rsidRPr="00730AD1">
        <w:rPr>
          <w:spacing w:val="1"/>
        </w:rPr>
        <w:t xml:space="preserve"> </w:t>
      </w:r>
      <w:r w:rsidRPr="00730AD1">
        <w:t>популярной</w:t>
      </w:r>
      <w:r w:rsidRPr="00730AD1">
        <w:rPr>
          <w:spacing w:val="-1"/>
        </w:rPr>
        <w:t xml:space="preserve"> </w:t>
      </w:r>
      <w:r w:rsidRPr="00730AD1">
        <w:t>литературы.</w:t>
      </w:r>
    </w:p>
    <w:p w:rsidR="00812B1F" w:rsidRPr="00730AD1" w:rsidRDefault="00812B1F" w:rsidP="00730AD1">
      <w:pPr>
        <w:pStyle w:val="af3"/>
        <w:spacing w:after="0" w:line="276" w:lineRule="auto"/>
        <w:ind w:right="255"/>
        <w:jc w:val="both"/>
      </w:pPr>
      <w:r w:rsidRPr="00730AD1">
        <w:t>Участвовать в диалоге на лингвистические темы (в рамках изученного) и в диалоге и полилоге на основе</w:t>
      </w:r>
      <w:r w:rsidRPr="00730AD1">
        <w:rPr>
          <w:spacing w:val="-52"/>
        </w:rPr>
        <w:t xml:space="preserve"> </w:t>
      </w:r>
      <w:r w:rsidRPr="00730AD1">
        <w:t>жизненных</w:t>
      </w:r>
      <w:r w:rsidRPr="00730AD1">
        <w:rPr>
          <w:spacing w:val="-1"/>
        </w:rPr>
        <w:t xml:space="preserve"> </w:t>
      </w:r>
      <w:r w:rsidRPr="00730AD1">
        <w:t>наблюдений объемом</w:t>
      </w:r>
      <w:r w:rsidRPr="00730AD1">
        <w:rPr>
          <w:spacing w:val="-1"/>
        </w:rPr>
        <w:t xml:space="preserve"> </w:t>
      </w:r>
      <w:r w:rsidRPr="00730AD1">
        <w:t>не менее 2 реплик.</w:t>
      </w:r>
    </w:p>
    <w:p w:rsidR="00812B1F" w:rsidRPr="00730AD1" w:rsidRDefault="00812B1F" w:rsidP="00730AD1">
      <w:pPr>
        <w:pStyle w:val="af3"/>
        <w:spacing w:after="0" w:line="276" w:lineRule="auto"/>
        <w:ind w:right="246"/>
        <w:jc w:val="both"/>
      </w:pPr>
      <w:r w:rsidRPr="00730AD1">
        <w:t>Владеть различными видами аудирования: выборочным, ознакомительным, детальным научно-учебных</w:t>
      </w:r>
      <w:r w:rsidRPr="00730AD1">
        <w:rPr>
          <w:spacing w:val="1"/>
        </w:rPr>
        <w:t xml:space="preserve"> </w:t>
      </w:r>
      <w:r w:rsidRPr="00730AD1">
        <w:t>и</w:t>
      </w:r>
      <w:r w:rsidRPr="00730AD1">
        <w:rPr>
          <w:spacing w:val="-1"/>
        </w:rPr>
        <w:t xml:space="preserve"> </w:t>
      </w:r>
      <w:r w:rsidRPr="00730AD1">
        <w:t>художественных текстов</w:t>
      </w:r>
      <w:r w:rsidRPr="00730AD1">
        <w:rPr>
          <w:spacing w:val="-1"/>
        </w:rPr>
        <w:t xml:space="preserve"> </w:t>
      </w:r>
      <w:r w:rsidRPr="00730AD1">
        <w:t>различных</w:t>
      </w:r>
      <w:r w:rsidRPr="00730AD1">
        <w:rPr>
          <w:spacing w:val="-1"/>
        </w:rPr>
        <w:t xml:space="preserve"> </w:t>
      </w:r>
      <w:r w:rsidRPr="00730AD1">
        <w:t>функционально-смысловых типов</w:t>
      </w:r>
      <w:r w:rsidRPr="00730AD1">
        <w:rPr>
          <w:spacing w:val="-1"/>
        </w:rPr>
        <w:t xml:space="preserve"> </w:t>
      </w:r>
      <w:r w:rsidRPr="00730AD1">
        <w:t>речи.</w:t>
      </w:r>
    </w:p>
    <w:p w:rsidR="00812B1F" w:rsidRPr="00730AD1" w:rsidRDefault="00812B1F" w:rsidP="00730AD1">
      <w:pPr>
        <w:pStyle w:val="af3"/>
        <w:spacing w:after="0" w:line="276" w:lineRule="auto"/>
        <w:jc w:val="both"/>
      </w:pPr>
      <w:r w:rsidRPr="00730AD1">
        <w:t>Владеть</w:t>
      </w:r>
      <w:r w:rsidRPr="00730AD1">
        <w:rPr>
          <w:spacing w:val="-3"/>
        </w:rPr>
        <w:t xml:space="preserve"> </w:t>
      </w:r>
      <w:r w:rsidRPr="00730AD1">
        <w:t>различными</w:t>
      </w:r>
      <w:r w:rsidRPr="00730AD1">
        <w:rPr>
          <w:spacing w:val="-3"/>
        </w:rPr>
        <w:t xml:space="preserve"> </w:t>
      </w:r>
      <w:r w:rsidRPr="00730AD1">
        <w:t>видами</w:t>
      </w:r>
      <w:r w:rsidRPr="00730AD1">
        <w:rPr>
          <w:spacing w:val="-4"/>
        </w:rPr>
        <w:t xml:space="preserve"> </w:t>
      </w:r>
      <w:r w:rsidRPr="00730AD1">
        <w:t>чтения:</w:t>
      </w:r>
      <w:r w:rsidRPr="00730AD1">
        <w:rPr>
          <w:spacing w:val="-2"/>
        </w:rPr>
        <w:t xml:space="preserve"> </w:t>
      </w:r>
      <w:r w:rsidRPr="00730AD1">
        <w:t>ознакомительным,</w:t>
      </w:r>
      <w:r w:rsidRPr="00730AD1">
        <w:rPr>
          <w:spacing w:val="-2"/>
        </w:rPr>
        <w:t xml:space="preserve"> </w:t>
      </w:r>
      <w:r w:rsidRPr="00730AD1">
        <w:t>поисковым.</w:t>
      </w:r>
    </w:p>
    <w:p w:rsidR="00812B1F" w:rsidRPr="00730AD1" w:rsidRDefault="00812B1F" w:rsidP="00730AD1">
      <w:pPr>
        <w:pStyle w:val="af3"/>
        <w:spacing w:after="0" w:line="276" w:lineRule="auto"/>
        <w:jc w:val="both"/>
      </w:pPr>
      <w:r w:rsidRPr="00730AD1">
        <w:t>Устно</w:t>
      </w:r>
      <w:r w:rsidRPr="00730AD1">
        <w:rPr>
          <w:spacing w:val="-3"/>
        </w:rPr>
        <w:t xml:space="preserve"> </w:t>
      </w:r>
      <w:r w:rsidRPr="00730AD1">
        <w:t>пересказывать</w:t>
      </w:r>
      <w:r w:rsidRPr="00730AD1">
        <w:rPr>
          <w:spacing w:val="-2"/>
        </w:rPr>
        <w:t xml:space="preserve"> </w:t>
      </w:r>
      <w:r w:rsidRPr="00730AD1">
        <w:t>прочитанный</w:t>
      </w:r>
      <w:r w:rsidRPr="00730AD1">
        <w:rPr>
          <w:spacing w:val="-2"/>
        </w:rPr>
        <w:t xml:space="preserve"> </w:t>
      </w:r>
      <w:r w:rsidRPr="00730AD1">
        <w:t>или</w:t>
      </w:r>
      <w:r w:rsidRPr="00730AD1">
        <w:rPr>
          <w:spacing w:val="-3"/>
        </w:rPr>
        <w:t xml:space="preserve"> </w:t>
      </w:r>
      <w:r w:rsidRPr="00730AD1">
        <w:t>прослушанный</w:t>
      </w:r>
      <w:r w:rsidRPr="00730AD1">
        <w:rPr>
          <w:spacing w:val="-2"/>
        </w:rPr>
        <w:t xml:space="preserve"> </w:t>
      </w:r>
      <w:r w:rsidRPr="00730AD1">
        <w:t>текст</w:t>
      </w:r>
      <w:r w:rsidRPr="00730AD1">
        <w:rPr>
          <w:spacing w:val="-5"/>
        </w:rPr>
        <w:t xml:space="preserve"> </w:t>
      </w:r>
      <w:r w:rsidRPr="00730AD1">
        <w:t>объемом</w:t>
      </w:r>
      <w:r w:rsidRPr="00730AD1">
        <w:rPr>
          <w:spacing w:val="-3"/>
        </w:rPr>
        <w:t xml:space="preserve"> </w:t>
      </w:r>
      <w:r w:rsidRPr="00730AD1">
        <w:t>не</w:t>
      </w:r>
      <w:r w:rsidRPr="00730AD1">
        <w:rPr>
          <w:spacing w:val="-2"/>
        </w:rPr>
        <w:t xml:space="preserve"> </w:t>
      </w:r>
      <w:r w:rsidRPr="00730AD1">
        <w:t>менее</w:t>
      </w:r>
      <w:r w:rsidRPr="00730AD1">
        <w:rPr>
          <w:spacing w:val="-2"/>
        </w:rPr>
        <w:t xml:space="preserve"> </w:t>
      </w:r>
      <w:r w:rsidRPr="00730AD1">
        <w:t>90</w:t>
      </w:r>
      <w:r w:rsidRPr="00730AD1">
        <w:rPr>
          <w:spacing w:val="-2"/>
        </w:rPr>
        <w:t xml:space="preserve"> </w:t>
      </w:r>
      <w:r w:rsidRPr="00730AD1">
        <w:t>слов.</w:t>
      </w:r>
    </w:p>
    <w:p w:rsidR="00812B1F" w:rsidRPr="00730AD1" w:rsidRDefault="00812B1F" w:rsidP="00730AD1">
      <w:pPr>
        <w:pStyle w:val="af3"/>
        <w:spacing w:after="0" w:line="276" w:lineRule="auto"/>
        <w:ind w:right="248"/>
        <w:jc w:val="both"/>
      </w:pPr>
      <w:r w:rsidRPr="00730AD1">
        <w:t>Понимать</w:t>
      </w:r>
      <w:r w:rsidRPr="00730AD1">
        <w:rPr>
          <w:spacing w:val="1"/>
        </w:rPr>
        <w:t xml:space="preserve"> </w:t>
      </w:r>
      <w:r w:rsidRPr="00730AD1">
        <w:t>содержание</w:t>
      </w:r>
      <w:r w:rsidRPr="00730AD1">
        <w:rPr>
          <w:spacing w:val="1"/>
        </w:rPr>
        <w:t xml:space="preserve"> </w:t>
      </w:r>
      <w:r w:rsidRPr="00730AD1">
        <w:t>прослушанных</w:t>
      </w:r>
      <w:r w:rsidRPr="00730AD1">
        <w:rPr>
          <w:spacing w:val="1"/>
        </w:rPr>
        <w:t xml:space="preserve"> </w:t>
      </w:r>
      <w:r w:rsidRPr="00730AD1">
        <w:t>и</w:t>
      </w:r>
      <w:r w:rsidRPr="00730AD1">
        <w:rPr>
          <w:spacing w:val="1"/>
        </w:rPr>
        <w:t xml:space="preserve"> </w:t>
      </w:r>
      <w:r w:rsidRPr="00730AD1">
        <w:t>прочитанных</w:t>
      </w:r>
      <w:r w:rsidRPr="00730AD1">
        <w:rPr>
          <w:spacing w:val="1"/>
        </w:rPr>
        <w:t xml:space="preserve"> </w:t>
      </w:r>
      <w:r w:rsidRPr="00730AD1">
        <w:t>научно-учебных</w:t>
      </w:r>
      <w:r w:rsidRPr="00730AD1">
        <w:rPr>
          <w:spacing w:val="1"/>
        </w:rPr>
        <w:t xml:space="preserve"> </w:t>
      </w:r>
      <w:r w:rsidRPr="00730AD1">
        <w:t>и</w:t>
      </w:r>
      <w:r w:rsidRPr="00730AD1">
        <w:rPr>
          <w:spacing w:val="1"/>
        </w:rPr>
        <w:t xml:space="preserve"> </w:t>
      </w:r>
      <w:r w:rsidRPr="00730AD1">
        <w:t>художественных</w:t>
      </w:r>
      <w:r w:rsidRPr="00730AD1">
        <w:rPr>
          <w:spacing w:val="1"/>
        </w:rPr>
        <w:t xml:space="preserve"> </w:t>
      </w:r>
      <w:r w:rsidRPr="00730AD1">
        <w:t>текстов</w:t>
      </w:r>
      <w:r w:rsidRPr="00730AD1">
        <w:rPr>
          <w:spacing w:val="1"/>
        </w:rPr>
        <w:t xml:space="preserve"> </w:t>
      </w:r>
      <w:r w:rsidRPr="00730AD1">
        <w:t>различных</w:t>
      </w:r>
      <w:r w:rsidRPr="00730AD1">
        <w:rPr>
          <w:spacing w:val="1"/>
        </w:rPr>
        <w:t xml:space="preserve"> </w:t>
      </w:r>
      <w:r w:rsidRPr="00730AD1">
        <w:t>функционально-смысловых</w:t>
      </w:r>
      <w:r w:rsidRPr="00730AD1">
        <w:rPr>
          <w:spacing w:val="1"/>
        </w:rPr>
        <w:t xml:space="preserve"> </w:t>
      </w:r>
      <w:r w:rsidRPr="00730AD1">
        <w:t>типов</w:t>
      </w:r>
      <w:r w:rsidRPr="00730AD1">
        <w:rPr>
          <w:spacing w:val="1"/>
        </w:rPr>
        <w:t xml:space="preserve"> </w:t>
      </w:r>
      <w:r w:rsidRPr="00730AD1">
        <w:t>речи</w:t>
      </w:r>
      <w:r w:rsidRPr="00730AD1">
        <w:rPr>
          <w:spacing w:val="1"/>
        </w:rPr>
        <w:t xml:space="preserve"> </w:t>
      </w:r>
      <w:r w:rsidRPr="00730AD1">
        <w:t>объемом</w:t>
      </w:r>
      <w:r w:rsidRPr="00730AD1">
        <w:rPr>
          <w:spacing w:val="1"/>
        </w:rPr>
        <w:t xml:space="preserve"> </w:t>
      </w:r>
      <w:r w:rsidRPr="00730AD1">
        <w:t>не</w:t>
      </w:r>
      <w:r w:rsidRPr="00730AD1">
        <w:rPr>
          <w:spacing w:val="1"/>
        </w:rPr>
        <w:t xml:space="preserve"> </w:t>
      </w:r>
      <w:r w:rsidRPr="00730AD1">
        <w:t>менее</w:t>
      </w:r>
      <w:r w:rsidRPr="00730AD1">
        <w:rPr>
          <w:spacing w:val="1"/>
        </w:rPr>
        <w:t xml:space="preserve"> </w:t>
      </w:r>
      <w:r w:rsidRPr="00730AD1">
        <w:t>120</w:t>
      </w:r>
      <w:r w:rsidRPr="00730AD1">
        <w:rPr>
          <w:spacing w:val="1"/>
        </w:rPr>
        <w:t xml:space="preserve"> </w:t>
      </w:r>
      <w:r w:rsidRPr="00730AD1">
        <w:t>слов:</w:t>
      </w:r>
      <w:r w:rsidRPr="00730AD1">
        <w:rPr>
          <w:spacing w:val="1"/>
        </w:rPr>
        <w:t xml:space="preserve"> </w:t>
      </w:r>
      <w:r w:rsidRPr="00730AD1">
        <w:t>устно</w:t>
      </w:r>
      <w:r w:rsidRPr="00730AD1">
        <w:rPr>
          <w:spacing w:val="1"/>
        </w:rPr>
        <w:t xml:space="preserve"> </w:t>
      </w:r>
      <w:r w:rsidRPr="00730AD1">
        <w:t>и</w:t>
      </w:r>
      <w:r w:rsidRPr="00730AD1">
        <w:rPr>
          <w:spacing w:val="1"/>
        </w:rPr>
        <w:t xml:space="preserve"> </w:t>
      </w:r>
      <w:r w:rsidRPr="00730AD1">
        <w:t>письменно</w:t>
      </w:r>
      <w:r w:rsidRPr="00730AD1">
        <w:rPr>
          <w:spacing w:val="-52"/>
        </w:rPr>
        <w:t xml:space="preserve"> </w:t>
      </w:r>
      <w:r w:rsidRPr="00730AD1">
        <w:t>формулировать</w:t>
      </w:r>
      <w:r w:rsidRPr="00730AD1">
        <w:rPr>
          <w:spacing w:val="1"/>
        </w:rPr>
        <w:t xml:space="preserve"> </w:t>
      </w:r>
      <w:r w:rsidRPr="00730AD1">
        <w:t>тему</w:t>
      </w:r>
      <w:r w:rsidRPr="00730AD1">
        <w:rPr>
          <w:spacing w:val="1"/>
        </w:rPr>
        <w:t xml:space="preserve"> </w:t>
      </w:r>
      <w:r w:rsidRPr="00730AD1">
        <w:t>и</w:t>
      </w:r>
      <w:r w:rsidRPr="00730AD1">
        <w:rPr>
          <w:spacing w:val="1"/>
        </w:rPr>
        <w:t xml:space="preserve"> </w:t>
      </w:r>
      <w:r w:rsidRPr="00730AD1">
        <w:t>главную</w:t>
      </w:r>
      <w:r w:rsidRPr="00730AD1">
        <w:rPr>
          <w:spacing w:val="1"/>
        </w:rPr>
        <w:t xml:space="preserve"> </w:t>
      </w:r>
      <w:r w:rsidRPr="00730AD1">
        <w:t>мысль</w:t>
      </w:r>
      <w:r w:rsidRPr="00730AD1">
        <w:rPr>
          <w:spacing w:val="1"/>
        </w:rPr>
        <w:t xml:space="preserve"> </w:t>
      </w:r>
      <w:r w:rsidRPr="00730AD1">
        <w:t>текста;</w:t>
      </w:r>
      <w:r w:rsidRPr="00730AD1">
        <w:rPr>
          <w:spacing w:val="1"/>
        </w:rPr>
        <w:t xml:space="preserve"> </w:t>
      </w:r>
      <w:r w:rsidRPr="00730AD1">
        <w:t>формулировать</w:t>
      </w:r>
      <w:r w:rsidRPr="00730AD1">
        <w:rPr>
          <w:spacing w:val="1"/>
        </w:rPr>
        <w:t xml:space="preserve"> </w:t>
      </w:r>
      <w:r w:rsidRPr="00730AD1">
        <w:t>вопросы</w:t>
      </w:r>
      <w:r w:rsidRPr="00730AD1">
        <w:rPr>
          <w:spacing w:val="1"/>
        </w:rPr>
        <w:t xml:space="preserve"> </w:t>
      </w:r>
      <w:r w:rsidRPr="00730AD1">
        <w:t>по</w:t>
      </w:r>
      <w:r w:rsidRPr="00730AD1">
        <w:rPr>
          <w:spacing w:val="1"/>
        </w:rPr>
        <w:t xml:space="preserve"> </w:t>
      </w:r>
      <w:r w:rsidRPr="00730AD1">
        <w:t>опорным</w:t>
      </w:r>
      <w:r w:rsidRPr="00730AD1">
        <w:rPr>
          <w:spacing w:val="1"/>
        </w:rPr>
        <w:t xml:space="preserve"> </w:t>
      </w:r>
      <w:r w:rsidRPr="00730AD1">
        <w:t>словам</w:t>
      </w:r>
      <w:r w:rsidRPr="00730AD1">
        <w:rPr>
          <w:spacing w:val="1"/>
        </w:rPr>
        <w:t xml:space="preserve"> </w:t>
      </w:r>
      <w:r w:rsidRPr="00730AD1">
        <w:t>по</w:t>
      </w:r>
      <w:r w:rsidRPr="00730AD1">
        <w:rPr>
          <w:spacing w:val="1"/>
        </w:rPr>
        <w:t xml:space="preserve"> </w:t>
      </w:r>
      <w:r w:rsidRPr="00730AD1">
        <w:t>содержанию</w:t>
      </w:r>
      <w:r w:rsidRPr="00730AD1">
        <w:rPr>
          <w:spacing w:val="24"/>
        </w:rPr>
        <w:t xml:space="preserve"> </w:t>
      </w:r>
      <w:r w:rsidRPr="00730AD1">
        <w:t>текста</w:t>
      </w:r>
      <w:r w:rsidRPr="00730AD1">
        <w:rPr>
          <w:spacing w:val="25"/>
        </w:rPr>
        <w:t xml:space="preserve"> </w:t>
      </w:r>
      <w:r w:rsidRPr="00730AD1">
        <w:t>и</w:t>
      </w:r>
      <w:r w:rsidRPr="00730AD1">
        <w:rPr>
          <w:spacing w:val="23"/>
        </w:rPr>
        <w:t xml:space="preserve"> </w:t>
      </w:r>
      <w:r w:rsidRPr="00730AD1">
        <w:t>отвечать</w:t>
      </w:r>
      <w:r w:rsidRPr="00730AD1">
        <w:rPr>
          <w:spacing w:val="24"/>
        </w:rPr>
        <w:t xml:space="preserve"> </w:t>
      </w:r>
      <w:r w:rsidRPr="00730AD1">
        <w:t>на</w:t>
      </w:r>
      <w:r w:rsidRPr="00730AD1">
        <w:rPr>
          <w:spacing w:val="25"/>
        </w:rPr>
        <w:t xml:space="preserve"> </w:t>
      </w:r>
      <w:r w:rsidRPr="00730AD1">
        <w:t>них;</w:t>
      </w:r>
      <w:r w:rsidRPr="00730AD1">
        <w:rPr>
          <w:spacing w:val="26"/>
        </w:rPr>
        <w:t xml:space="preserve"> </w:t>
      </w:r>
      <w:r w:rsidRPr="00730AD1">
        <w:t>подробно</w:t>
      </w:r>
      <w:r w:rsidRPr="00730AD1">
        <w:rPr>
          <w:spacing w:val="22"/>
        </w:rPr>
        <w:t xml:space="preserve"> </w:t>
      </w:r>
      <w:r w:rsidRPr="00730AD1">
        <w:t>и</w:t>
      </w:r>
      <w:r w:rsidRPr="00730AD1">
        <w:rPr>
          <w:spacing w:val="24"/>
        </w:rPr>
        <w:t xml:space="preserve"> </w:t>
      </w:r>
      <w:r w:rsidRPr="00730AD1">
        <w:t>сжато</w:t>
      </w:r>
      <w:r w:rsidRPr="00730AD1">
        <w:rPr>
          <w:spacing w:val="25"/>
        </w:rPr>
        <w:t xml:space="preserve"> </w:t>
      </w:r>
      <w:r w:rsidRPr="00730AD1">
        <w:t>передавать</w:t>
      </w:r>
      <w:r w:rsidRPr="00730AD1">
        <w:rPr>
          <w:spacing w:val="22"/>
        </w:rPr>
        <w:t xml:space="preserve"> </w:t>
      </w:r>
      <w:r w:rsidRPr="00730AD1">
        <w:t>в</w:t>
      </w:r>
      <w:r w:rsidRPr="00730AD1">
        <w:rPr>
          <w:spacing w:val="24"/>
        </w:rPr>
        <w:t xml:space="preserve"> </w:t>
      </w:r>
      <w:r w:rsidRPr="00730AD1">
        <w:t>письменной</w:t>
      </w:r>
      <w:r w:rsidRPr="00730AD1">
        <w:rPr>
          <w:spacing w:val="22"/>
        </w:rPr>
        <w:t xml:space="preserve"> </w:t>
      </w:r>
      <w:r w:rsidRPr="00730AD1">
        <w:t>форме</w:t>
      </w:r>
      <w:r w:rsidRPr="00730AD1">
        <w:rPr>
          <w:spacing w:val="21"/>
        </w:rPr>
        <w:t xml:space="preserve"> </w:t>
      </w:r>
      <w:r w:rsidRPr="00730AD1">
        <w:t>содержание</w:t>
      </w:r>
    </w:p>
    <w:p w:rsidR="00812B1F" w:rsidRPr="00730AD1" w:rsidRDefault="00812B1F" w:rsidP="00730AD1">
      <w:pPr>
        <w:pStyle w:val="af3"/>
        <w:spacing w:after="0" w:line="276" w:lineRule="auto"/>
        <w:ind w:right="251"/>
        <w:jc w:val="both"/>
      </w:pPr>
      <w:r w:rsidRPr="00730AD1">
        <w:t>исходного текста (для подробного изложения объем исходного текста должен составлять не менее 90</w:t>
      </w:r>
      <w:r w:rsidRPr="00730AD1">
        <w:rPr>
          <w:spacing w:val="1"/>
        </w:rPr>
        <w:t xml:space="preserve"> </w:t>
      </w:r>
      <w:r w:rsidRPr="00730AD1">
        <w:t>слов;</w:t>
      </w:r>
      <w:r w:rsidRPr="00730AD1">
        <w:rPr>
          <w:spacing w:val="-1"/>
        </w:rPr>
        <w:t xml:space="preserve"> </w:t>
      </w:r>
      <w:r w:rsidRPr="00730AD1">
        <w:t>для сжатого изложения</w:t>
      </w:r>
      <w:r w:rsidRPr="00730AD1">
        <w:rPr>
          <w:spacing w:val="-1"/>
        </w:rPr>
        <w:t xml:space="preserve"> </w:t>
      </w:r>
      <w:r w:rsidRPr="00730AD1">
        <w:t>не менее 100 слов).</w:t>
      </w:r>
    </w:p>
    <w:p w:rsidR="00812B1F" w:rsidRPr="00730AD1" w:rsidRDefault="00812B1F" w:rsidP="00730AD1">
      <w:pPr>
        <w:pStyle w:val="af3"/>
        <w:spacing w:after="0" w:line="276" w:lineRule="auto"/>
        <w:ind w:right="250"/>
        <w:jc w:val="both"/>
      </w:pPr>
      <w:r w:rsidRPr="00730AD1">
        <w:t>Осуществлять выбор языковых средств для создания высказывания в соответствии с целью, темой и</w:t>
      </w:r>
      <w:r w:rsidRPr="00730AD1">
        <w:rPr>
          <w:spacing w:val="1"/>
        </w:rPr>
        <w:t xml:space="preserve"> </w:t>
      </w:r>
      <w:r w:rsidRPr="00730AD1">
        <w:t>коммуникативным</w:t>
      </w:r>
      <w:r w:rsidRPr="00730AD1">
        <w:rPr>
          <w:spacing w:val="-2"/>
        </w:rPr>
        <w:t xml:space="preserve"> </w:t>
      </w:r>
      <w:r w:rsidRPr="00730AD1">
        <w:t>замыслом с использованием речевого клише.</w:t>
      </w:r>
    </w:p>
    <w:p w:rsidR="00812B1F" w:rsidRPr="00730AD1" w:rsidRDefault="00812B1F" w:rsidP="00730AD1">
      <w:pPr>
        <w:pStyle w:val="af3"/>
        <w:spacing w:after="0" w:line="276" w:lineRule="auto"/>
        <w:ind w:right="249"/>
        <w:jc w:val="both"/>
      </w:pPr>
      <w:r w:rsidRPr="00730AD1">
        <w:t>Соблюдать</w:t>
      </w:r>
      <w:r w:rsidRPr="00730AD1">
        <w:rPr>
          <w:spacing w:val="1"/>
        </w:rPr>
        <w:t xml:space="preserve"> </w:t>
      </w:r>
      <w:r w:rsidRPr="00730AD1">
        <w:t>на</w:t>
      </w:r>
      <w:r w:rsidRPr="00730AD1">
        <w:rPr>
          <w:spacing w:val="1"/>
        </w:rPr>
        <w:t xml:space="preserve"> </w:t>
      </w:r>
      <w:r w:rsidRPr="00730AD1">
        <w:t>письме</w:t>
      </w:r>
      <w:r w:rsidRPr="00730AD1">
        <w:rPr>
          <w:spacing w:val="1"/>
        </w:rPr>
        <w:t xml:space="preserve"> </w:t>
      </w:r>
      <w:r w:rsidRPr="00730AD1">
        <w:t>нормы</w:t>
      </w:r>
      <w:r w:rsidRPr="00730AD1">
        <w:rPr>
          <w:spacing w:val="1"/>
        </w:rPr>
        <w:t xml:space="preserve"> </w:t>
      </w:r>
      <w:r w:rsidRPr="00730AD1">
        <w:t>современного</w:t>
      </w:r>
      <w:r w:rsidRPr="00730AD1">
        <w:rPr>
          <w:spacing w:val="1"/>
        </w:rPr>
        <w:t xml:space="preserve"> </w:t>
      </w:r>
      <w:r w:rsidRPr="00730AD1">
        <w:t>русского</w:t>
      </w:r>
      <w:r w:rsidRPr="00730AD1">
        <w:rPr>
          <w:spacing w:val="1"/>
        </w:rPr>
        <w:t xml:space="preserve"> </w:t>
      </w:r>
      <w:r w:rsidRPr="00730AD1">
        <w:t>литературного</w:t>
      </w:r>
      <w:r w:rsidRPr="00730AD1">
        <w:rPr>
          <w:spacing w:val="1"/>
        </w:rPr>
        <w:t xml:space="preserve"> </w:t>
      </w:r>
      <w:r w:rsidRPr="00730AD1">
        <w:t>языка,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во</w:t>
      </w:r>
      <w:r w:rsidRPr="00730AD1">
        <w:rPr>
          <w:spacing w:val="1"/>
        </w:rPr>
        <w:t xml:space="preserve"> </w:t>
      </w:r>
      <w:r w:rsidRPr="00730AD1">
        <w:t>время</w:t>
      </w:r>
      <w:r w:rsidRPr="00730AD1">
        <w:rPr>
          <w:spacing w:val="1"/>
        </w:rPr>
        <w:t xml:space="preserve"> </w:t>
      </w:r>
      <w:r w:rsidRPr="00730AD1">
        <w:t>списывания текста объемом 80 - 90 слов; словарного диктанта объемом 10 - 15 слов; диктанта на основе</w:t>
      </w:r>
      <w:r w:rsidRPr="00730AD1">
        <w:rPr>
          <w:spacing w:val="1"/>
        </w:rPr>
        <w:t xml:space="preserve"> </w:t>
      </w:r>
      <w:r w:rsidRPr="00730AD1">
        <w:t>связного текста объемом 80 - 90 слов, составленного с учетом ранее изученных правил правописания (в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содержащего</w:t>
      </w:r>
      <w:r w:rsidRPr="00730AD1">
        <w:rPr>
          <w:spacing w:val="1"/>
        </w:rPr>
        <w:t xml:space="preserve"> </w:t>
      </w:r>
      <w:r w:rsidRPr="00730AD1">
        <w:t>изученные</w:t>
      </w:r>
      <w:r w:rsidRPr="00730AD1">
        <w:rPr>
          <w:spacing w:val="1"/>
        </w:rPr>
        <w:t xml:space="preserve"> </w:t>
      </w:r>
      <w:r w:rsidRPr="00730AD1">
        <w:t>в</w:t>
      </w:r>
      <w:r w:rsidRPr="00730AD1">
        <w:rPr>
          <w:spacing w:val="1"/>
        </w:rPr>
        <w:t xml:space="preserve"> </w:t>
      </w:r>
      <w:r w:rsidRPr="00730AD1">
        <w:t>течение</w:t>
      </w:r>
      <w:r w:rsidRPr="00730AD1">
        <w:rPr>
          <w:spacing w:val="1"/>
        </w:rPr>
        <w:t xml:space="preserve"> </w:t>
      </w:r>
      <w:r w:rsidRPr="00730AD1">
        <w:t>первого</w:t>
      </w:r>
      <w:r w:rsidRPr="00730AD1">
        <w:rPr>
          <w:spacing w:val="1"/>
        </w:rPr>
        <w:t xml:space="preserve"> </w:t>
      </w:r>
      <w:r w:rsidRPr="00730AD1">
        <w:t>года</w:t>
      </w:r>
      <w:r w:rsidRPr="00730AD1">
        <w:rPr>
          <w:spacing w:val="1"/>
        </w:rPr>
        <w:t xml:space="preserve"> </w:t>
      </w:r>
      <w:r w:rsidRPr="00730AD1">
        <w:t>обучения</w:t>
      </w:r>
      <w:r w:rsidRPr="00730AD1">
        <w:rPr>
          <w:spacing w:val="1"/>
        </w:rPr>
        <w:t xml:space="preserve"> </w:t>
      </w:r>
      <w:r w:rsidRPr="00730AD1">
        <w:t>орфограммы</w:t>
      </w:r>
      <w:r w:rsidRPr="00730AD1">
        <w:rPr>
          <w:spacing w:val="1"/>
        </w:rPr>
        <w:t xml:space="preserve"> </w:t>
      </w:r>
      <w:r w:rsidRPr="00730AD1">
        <w:t>(не</w:t>
      </w:r>
      <w:r w:rsidRPr="00730AD1">
        <w:rPr>
          <w:spacing w:val="1"/>
        </w:rPr>
        <w:t xml:space="preserve"> </w:t>
      </w:r>
      <w:r w:rsidRPr="00730AD1">
        <w:t>более</w:t>
      </w:r>
      <w:r w:rsidRPr="00730AD1">
        <w:rPr>
          <w:spacing w:val="1"/>
        </w:rPr>
        <w:t xml:space="preserve"> </w:t>
      </w:r>
      <w:r w:rsidRPr="00730AD1">
        <w:t>12),</w:t>
      </w:r>
      <w:r w:rsidRPr="00730AD1">
        <w:rPr>
          <w:spacing w:val="1"/>
        </w:rPr>
        <w:t xml:space="preserve"> </w:t>
      </w:r>
      <w:r w:rsidRPr="00730AD1">
        <w:t>пунктограммы (не более 2 - 3) и слова с непроверяемыми написаниями (не более 5); уметь пользоваться</w:t>
      </w:r>
      <w:r w:rsidRPr="00730AD1">
        <w:rPr>
          <w:spacing w:val="1"/>
        </w:rPr>
        <w:t xml:space="preserve"> </w:t>
      </w:r>
      <w:r w:rsidRPr="00730AD1">
        <w:t>разными</w:t>
      </w:r>
      <w:r w:rsidRPr="00730AD1">
        <w:rPr>
          <w:spacing w:val="-3"/>
        </w:rPr>
        <w:t xml:space="preserve"> </w:t>
      </w:r>
      <w:r w:rsidRPr="00730AD1">
        <w:t>видами</w:t>
      </w:r>
      <w:r w:rsidRPr="00730AD1">
        <w:rPr>
          <w:spacing w:val="-2"/>
        </w:rPr>
        <w:t xml:space="preserve"> </w:t>
      </w:r>
      <w:r w:rsidRPr="00730AD1">
        <w:t>лексических</w:t>
      </w:r>
      <w:r w:rsidRPr="00730AD1">
        <w:rPr>
          <w:spacing w:val="-1"/>
        </w:rPr>
        <w:t xml:space="preserve"> </w:t>
      </w:r>
      <w:r w:rsidRPr="00730AD1">
        <w:t>словарей;</w:t>
      </w:r>
      <w:r w:rsidRPr="00730AD1">
        <w:rPr>
          <w:spacing w:val="-3"/>
        </w:rPr>
        <w:t xml:space="preserve"> </w:t>
      </w:r>
      <w:r w:rsidRPr="00730AD1">
        <w:t>соблюдать</w:t>
      </w:r>
      <w:r w:rsidRPr="00730AD1">
        <w:rPr>
          <w:spacing w:val="-4"/>
        </w:rPr>
        <w:t xml:space="preserve"> </w:t>
      </w:r>
      <w:r w:rsidRPr="00730AD1">
        <w:t>в</w:t>
      </w:r>
      <w:r w:rsidRPr="00730AD1">
        <w:rPr>
          <w:spacing w:val="-2"/>
        </w:rPr>
        <w:t xml:space="preserve"> </w:t>
      </w:r>
      <w:r w:rsidRPr="00730AD1">
        <w:t>устной</w:t>
      </w:r>
      <w:r w:rsidRPr="00730AD1">
        <w:rPr>
          <w:spacing w:val="-2"/>
        </w:rPr>
        <w:t xml:space="preserve"> </w:t>
      </w:r>
      <w:r w:rsidRPr="00730AD1">
        <w:t>речи</w:t>
      </w:r>
      <w:r w:rsidRPr="00730AD1">
        <w:rPr>
          <w:spacing w:val="-2"/>
        </w:rPr>
        <w:t xml:space="preserve"> </w:t>
      </w:r>
      <w:r w:rsidRPr="00730AD1">
        <w:t>и</w:t>
      </w:r>
      <w:r w:rsidRPr="00730AD1">
        <w:rPr>
          <w:spacing w:val="-1"/>
        </w:rPr>
        <w:t xml:space="preserve"> </w:t>
      </w:r>
      <w:r w:rsidRPr="00730AD1">
        <w:t>на</w:t>
      </w:r>
      <w:r w:rsidRPr="00730AD1">
        <w:rPr>
          <w:spacing w:val="-1"/>
        </w:rPr>
        <w:t xml:space="preserve"> </w:t>
      </w:r>
      <w:r w:rsidRPr="00730AD1">
        <w:t>письме</w:t>
      </w:r>
      <w:r w:rsidRPr="00730AD1">
        <w:rPr>
          <w:spacing w:val="-1"/>
        </w:rPr>
        <w:t xml:space="preserve"> </w:t>
      </w:r>
      <w:r w:rsidRPr="00730AD1">
        <w:t>правила</w:t>
      </w:r>
      <w:r w:rsidRPr="00730AD1">
        <w:rPr>
          <w:spacing w:val="-1"/>
        </w:rPr>
        <w:t xml:space="preserve"> </w:t>
      </w:r>
      <w:r w:rsidRPr="00730AD1">
        <w:t>речевого</w:t>
      </w:r>
      <w:r w:rsidRPr="00730AD1">
        <w:rPr>
          <w:spacing w:val="-1"/>
        </w:rPr>
        <w:t xml:space="preserve"> </w:t>
      </w:r>
      <w:r w:rsidRPr="00730AD1">
        <w:t>этикета.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Текст.</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6"/>
        <w:jc w:val="both"/>
      </w:pPr>
      <w:r w:rsidRPr="00730AD1">
        <w:t>Распознавать</w:t>
      </w:r>
      <w:r w:rsidRPr="00730AD1">
        <w:rPr>
          <w:spacing w:val="1"/>
        </w:rPr>
        <w:t xml:space="preserve"> </w:t>
      </w:r>
      <w:r w:rsidRPr="00730AD1">
        <w:t>по</w:t>
      </w:r>
      <w:r w:rsidRPr="00730AD1">
        <w:rPr>
          <w:spacing w:val="1"/>
        </w:rPr>
        <w:t xml:space="preserve"> </w:t>
      </w:r>
      <w:r w:rsidRPr="00730AD1">
        <w:t>смысловой</w:t>
      </w:r>
      <w:r w:rsidRPr="00730AD1">
        <w:rPr>
          <w:spacing w:val="1"/>
        </w:rPr>
        <w:t xml:space="preserve"> </w:t>
      </w:r>
      <w:r w:rsidRPr="00730AD1">
        <w:t>опоре</w:t>
      </w:r>
      <w:r w:rsidRPr="00730AD1">
        <w:rPr>
          <w:spacing w:val="1"/>
        </w:rPr>
        <w:t xml:space="preserve"> </w:t>
      </w:r>
      <w:r w:rsidRPr="00730AD1">
        <w:t>основные</w:t>
      </w:r>
      <w:r w:rsidRPr="00730AD1">
        <w:rPr>
          <w:spacing w:val="1"/>
        </w:rPr>
        <w:t xml:space="preserve"> </w:t>
      </w:r>
      <w:r w:rsidRPr="00730AD1">
        <w:t>признаки</w:t>
      </w:r>
      <w:r w:rsidRPr="00730AD1">
        <w:rPr>
          <w:spacing w:val="1"/>
        </w:rPr>
        <w:t xml:space="preserve"> </w:t>
      </w:r>
      <w:r w:rsidRPr="00730AD1">
        <w:t>текста;</w:t>
      </w:r>
      <w:r w:rsidRPr="00730AD1">
        <w:rPr>
          <w:spacing w:val="1"/>
        </w:rPr>
        <w:t xml:space="preserve"> </w:t>
      </w:r>
      <w:r w:rsidRPr="00730AD1">
        <w:t>членить</w:t>
      </w:r>
      <w:r w:rsidRPr="00730AD1">
        <w:rPr>
          <w:spacing w:val="1"/>
        </w:rPr>
        <w:t xml:space="preserve"> </w:t>
      </w:r>
      <w:r w:rsidRPr="00730AD1">
        <w:t>текст</w:t>
      </w:r>
      <w:r w:rsidRPr="00730AD1">
        <w:rPr>
          <w:spacing w:val="1"/>
        </w:rPr>
        <w:t xml:space="preserve"> </w:t>
      </w:r>
      <w:r w:rsidRPr="00730AD1">
        <w:t>на</w:t>
      </w:r>
      <w:r w:rsidRPr="00730AD1">
        <w:rPr>
          <w:spacing w:val="1"/>
        </w:rPr>
        <w:t xml:space="preserve"> </w:t>
      </w:r>
      <w:r w:rsidRPr="00730AD1">
        <w:t>композиционно-</w:t>
      </w:r>
      <w:r w:rsidRPr="00730AD1">
        <w:rPr>
          <w:spacing w:val="1"/>
        </w:rPr>
        <w:t xml:space="preserve"> </w:t>
      </w:r>
      <w:r w:rsidRPr="00730AD1">
        <w:t>смысловые части (абзацы); распознавать средства связи предложений и частей текста (формы слова,</w:t>
      </w:r>
      <w:r w:rsidRPr="00730AD1">
        <w:rPr>
          <w:spacing w:val="1"/>
        </w:rPr>
        <w:t xml:space="preserve"> </w:t>
      </w:r>
      <w:r w:rsidRPr="00730AD1">
        <w:t>однокоренные слова, синонимы, антонимы, личные местоимения, повтор слова); применять эти знания</w:t>
      </w:r>
      <w:r w:rsidRPr="00730AD1">
        <w:rPr>
          <w:spacing w:val="1"/>
        </w:rPr>
        <w:t xml:space="preserve"> </w:t>
      </w:r>
      <w:r w:rsidRPr="00730AD1">
        <w:t>при</w:t>
      </w:r>
      <w:r w:rsidRPr="00730AD1">
        <w:rPr>
          <w:spacing w:val="-2"/>
        </w:rPr>
        <w:t xml:space="preserve"> </w:t>
      </w:r>
      <w:r w:rsidRPr="00730AD1">
        <w:t>создании собственного текста (устного и письменного).</w:t>
      </w:r>
    </w:p>
    <w:p w:rsidR="00812B1F" w:rsidRPr="00730AD1" w:rsidRDefault="00812B1F" w:rsidP="00730AD1">
      <w:pPr>
        <w:pStyle w:val="af3"/>
        <w:spacing w:after="0" w:line="276" w:lineRule="auto"/>
        <w:ind w:right="251"/>
        <w:jc w:val="both"/>
      </w:pPr>
      <w:r w:rsidRPr="00730AD1">
        <w:t>Проводить</w:t>
      </w:r>
      <w:r w:rsidRPr="00730AD1">
        <w:rPr>
          <w:spacing w:val="1"/>
        </w:rPr>
        <w:t xml:space="preserve"> </w:t>
      </w:r>
      <w:r w:rsidRPr="00730AD1">
        <w:t>смысловой</w:t>
      </w:r>
      <w:r w:rsidRPr="00730AD1">
        <w:rPr>
          <w:spacing w:val="1"/>
        </w:rPr>
        <w:t xml:space="preserve"> </w:t>
      </w:r>
      <w:r w:rsidRPr="00730AD1">
        <w:t>анализ</w:t>
      </w:r>
      <w:r w:rsidRPr="00730AD1">
        <w:rPr>
          <w:spacing w:val="1"/>
        </w:rPr>
        <w:t xml:space="preserve"> </w:t>
      </w:r>
      <w:r w:rsidRPr="00730AD1">
        <w:t>текста</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его</w:t>
      </w:r>
      <w:r w:rsidRPr="00730AD1">
        <w:rPr>
          <w:spacing w:val="1"/>
        </w:rPr>
        <w:t xml:space="preserve"> </w:t>
      </w:r>
      <w:r w:rsidRPr="00730AD1">
        <w:t>композиционных</w:t>
      </w:r>
      <w:r w:rsidRPr="00730AD1">
        <w:rPr>
          <w:spacing w:val="1"/>
        </w:rPr>
        <w:t xml:space="preserve"> </w:t>
      </w:r>
      <w:r w:rsidRPr="00730AD1">
        <w:t>особенностей,</w:t>
      </w:r>
      <w:r w:rsidRPr="00730AD1">
        <w:rPr>
          <w:spacing w:val="-1"/>
        </w:rPr>
        <w:t xml:space="preserve"> </w:t>
      </w:r>
      <w:r w:rsidRPr="00730AD1">
        <w:t>определять количество микротем</w:t>
      </w:r>
      <w:r w:rsidRPr="00730AD1">
        <w:rPr>
          <w:spacing w:val="-1"/>
        </w:rPr>
        <w:t xml:space="preserve"> </w:t>
      </w:r>
      <w:r w:rsidRPr="00730AD1">
        <w:t>и</w:t>
      </w:r>
      <w:r w:rsidRPr="00730AD1">
        <w:rPr>
          <w:spacing w:val="-3"/>
        </w:rPr>
        <w:t xml:space="preserve"> </w:t>
      </w:r>
      <w:r w:rsidRPr="00730AD1">
        <w:t>абзацев.</w:t>
      </w:r>
    </w:p>
    <w:p w:rsidR="00812B1F" w:rsidRPr="00730AD1" w:rsidRDefault="00812B1F" w:rsidP="00730AD1">
      <w:pPr>
        <w:pStyle w:val="af3"/>
        <w:spacing w:after="0" w:line="276" w:lineRule="auto"/>
        <w:ind w:right="245"/>
        <w:jc w:val="both"/>
      </w:pPr>
      <w:r w:rsidRPr="00730AD1">
        <w:t>Характеризовать текст с использованием алгоритма последовательности действий с точки зрения его</w:t>
      </w:r>
      <w:r w:rsidRPr="00730AD1">
        <w:rPr>
          <w:spacing w:val="1"/>
        </w:rPr>
        <w:t xml:space="preserve"> </w:t>
      </w:r>
      <w:r w:rsidRPr="00730AD1">
        <w:t>соответствия основным признакам (наличие темы, главной мысли, грамматической связи предложений,</w:t>
      </w:r>
      <w:r w:rsidRPr="00730AD1">
        <w:rPr>
          <w:spacing w:val="1"/>
        </w:rPr>
        <w:t xml:space="preserve"> </w:t>
      </w:r>
      <w:r w:rsidRPr="00730AD1">
        <w:t>цельности</w:t>
      </w:r>
      <w:r w:rsidRPr="00730AD1">
        <w:rPr>
          <w:spacing w:val="1"/>
        </w:rPr>
        <w:t xml:space="preserve"> </w:t>
      </w:r>
      <w:r w:rsidRPr="00730AD1">
        <w:t>и</w:t>
      </w:r>
      <w:r w:rsidRPr="00730AD1">
        <w:rPr>
          <w:spacing w:val="1"/>
        </w:rPr>
        <w:t xml:space="preserve"> </w:t>
      </w:r>
      <w:r w:rsidRPr="00730AD1">
        <w:t>относительной</w:t>
      </w:r>
      <w:r w:rsidRPr="00730AD1">
        <w:rPr>
          <w:spacing w:val="1"/>
        </w:rPr>
        <w:t xml:space="preserve"> </w:t>
      </w:r>
      <w:r w:rsidRPr="00730AD1">
        <w:t>законченности);</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его</w:t>
      </w:r>
      <w:r w:rsidRPr="00730AD1">
        <w:rPr>
          <w:spacing w:val="1"/>
        </w:rPr>
        <w:t xml:space="preserve"> </w:t>
      </w:r>
      <w:r w:rsidRPr="00730AD1">
        <w:t>принадлежности</w:t>
      </w:r>
      <w:r w:rsidRPr="00730AD1">
        <w:rPr>
          <w:spacing w:val="1"/>
        </w:rPr>
        <w:t xml:space="preserve"> </w:t>
      </w:r>
      <w:r w:rsidRPr="00730AD1">
        <w:t>к</w:t>
      </w:r>
      <w:r w:rsidRPr="00730AD1">
        <w:rPr>
          <w:spacing w:val="1"/>
        </w:rPr>
        <w:t xml:space="preserve"> </w:t>
      </w:r>
      <w:r w:rsidRPr="00730AD1">
        <w:t>функционально-</w:t>
      </w:r>
      <w:r w:rsidRPr="00730AD1">
        <w:rPr>
          <w:spacing w:val="-52"/>
        </w:rPr>
        <w:t xml:space="preserve"> </w:t>
      </w:r>
      <w:r w:rsidRPr="00730AD1">
        <w:t>смысловому</w:t>
      </w:r>
      <w:r w:rsidRPr="00730AD1">
        <w:rPr>
          <w:spacing w:val="-3"/>
        </w:rPr>
        <w:t xml:space="preserve"> </w:t>
      </w:r>
      <w:r w:rsidRPr="00730AD1">
        <w:t>типу</w:t>
      </w:r>
      <w:r w:rsidRPr="00730AD1">
        <w:rPr>
          <w:spacing w:val="-3"/>
        </w:rPr>
        <w:t xml:space="preserve"> </w:t>
      </w:r>
      <w:r w:rsidRPr="00730AD1">
        <w:t>речи.</w:t>
      </w:r>
    </w:p>
    <w:p w:rsidR="00812B1F" w:rsidRPr="00730AD1" w:rsidRDefault="00812B1F" w:rsidP="00730AD1">
      <w:pPr>
        <w:pStyle w:val="af3"/>
        <w:spacing w:after="0" w:line="276" w:lineRule="auto"/>
        <w:ind w:right="249"/>
        <w:jc w:val="both"/>
      </w:pPr>
      <w:r w:rsidRPr="00730AD1">
        <w:t>Использовать знание основных признаков текста, особенностей функционально-смысловых типов речи,</w:t>
      </w:r>
      <w:r w:rsidRPr="00730AD1">
        <w:rPr>
          <w:spacing w:val="1"/>
        </w:rPr>
        <w:t xml:space="preserve"> </w:t>
      </w:r>
      <w:r w:rsidRPr="00730AD1">
        <w:t>функциональных разновидностей языка в практике создания текста (в рамках изученного). Распознавать</w:t>
      </w:r>
      <w:r w:rsidRPr="00730AD1">
        <w:rPr>
          <w:spacing w:val="-52"/>
        </w:rPr>
        <w:t xml:space="preserve"> </w:t>
      </w:r>
      <w:r w:rsidRPr="00730AD1">
        <w:t>с</w:t>
      </w:r>
      <w:r w:rsidRPr="00730AD1">
        <w:rPr>
          <w:spacing w:val="-1"/>
        </w:rPr>
        <w:t xml:space="preserve"> </w:t>
      </w:r>
      <w:r w:rsidRPr="00730AD1">
        <w:t>использованием</w:t>
      </w:r>
      <w:r w:rsidRPr="00730AD1">
        <w:rPr>
          <w:spacing w:val="-3"/>
        </w:rPr>
        <w:t xml:space="preserve"> </w:t>
      </w:r>
      <w:r w:rsidRPr="00730AD1">
        <w:t>опорной схемы.</w:t>
      </w:r>
    </w:p>
    <w:p w:rsidR="00812B1F" w:rsidRPr="00730AD1" w:rsidRDefault="00812B1F" w:rsidP="00730AD1">
      <w:pPr>
        <w:pStyle w:val="af3"/>
        <w:spacing w:after="0" w:line="276" w:lineRule="auto"/>
        <w:ind w:right="248"/>
        <w:jc w:val="both"/>
      </w:pPr>
      <w:r w:rsidRPr="00730AD1">
        <w:t>Применять знание основных признаков текста (повествование) в практике его создания по вопросному</w:t>
      </w:r>
      <w:r w:rsidRPr="00730AD1">
        <w:rPr>
          <w:spacing w:val="1"/>
        </w:rPr>
        <w:t xml:space="preserve"> </w:t>
      </w:r>
      <w:r w:rsidRPr="00730AD1">
        <w:t>плану.</w:t>
      </w:r>
    </w:p>
    <w:p w:rsidR="00812B1F" w:rsidRPr="00730AD1" w:rsidRDefault="00812B1F" w:rsidP="00730AD1">
      <w:pPr>
        <w:pStyle w:val="af3"/>
        <w:spacing w:after="0" w:line="276" w:lineRule="auto"/>
        <w:ind w:right="247"/>
        <w:jc w:val="both"/>
      </w:pPr>
      <w:r w:rsidRPr="00730AD1">
        <w:t>Создавать тексты-повествования с опорой на жизненный и читательский опыт по вопросному плану;</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сюжетную</w:t>
      </w:r>
      <w:r w:rsidRPr="00730AD1">
        <w:rPr>
          <w:spacing w:val="1"/>
        </w:rPr>
        <w:t xml:space="preserve"> </w:t>
      </w:r>
      <w:r w:rsidRPr="00730AD1">
        <w:t>картину</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сочинения-миниатюры</w:t>
      </w:r>
      <w:r w:rsidRPr="00730AD1">
        <w:rPr>
          <w:spacing w:val="1"/>
        </w:rPr>
        <w:t xml:space="preserve"> </w:t>
      </w:r>
      <w:r w:rsidRPr="00730AD1">
        <w:t>объемом</w:t>
      </w:r>
      <w:r w:rsidRPr="00730AD1">
        <w:rPr>
          <w:spacing w:val="1"/>
        </w:rPr>
        <w:t xml:space="preserve"> </w:t>
      </w:r>
      <w:r w:rsidRPr="00730AD1">
        <w:t>3</w:t>
      </w:r>
      <w:r w:rsidRPr="00730AD1">
        <w:rPr>
          <w:spacing w:val="1"/>
        </w:rPr>
        <w:t xml:space="preserve"> </w:t>
      </w:r>
      <w:r w:rsidRPr="00730AD1">
        <w:t>и</w:t>
      </w:r>
      <w:r w:rsidRPr="00730AD1">
        <w:rPr>
          <w:spacing w:val="1"/>
        </w:rPr>
        <w:t xml:space="preserve"> </w:t>
      </w:r>
      <w:r w:rsidRPr="00730AD1">
        <w:t>более</w:t>
      </w:r>
      <w:r w:rsidRPr="00730AD1">
        <w:rPr>
          <w:spacing w:val="1"/>
        </w:rPr>
        <w:t xml:space="preserve"> </w:t>
      </w:r>
      <w:r w:rsidRPr="00730AD1">
        <w:t>предложений; сочинения</w:t>
      </w:r>
      <w:r w:rsidRPr="00730AD1">
        <w:rPr>
          <w:spacing w:val="-4"/>
        </w:rPr>
        <w:t xml:space="preserve"> </w:t>
      </w:r>
      <w:r w:rsidRPr="00730AD1">
        <w:t>объемом не менее</w:t>
      </w:r>
      <w:r w:rsidRPr="00730AD1">
        <w:rPr>
          <w:spacing w:val="-1"/>
        </w:rPr>
        <w:t xml:space="preserve"> </w:t>
      </w:r>
      <w:r w:rsidRPr="00730AD1">
        <w:t>60</w:t>
      </w:r>
      <w:r w:rsidRPr="00730AD1">
        <w:rPr>
          <w:spacing w:val="-3"/>
        </w:rPr>
        <w:t xml:space="preserve"> </w:t>
      </w:r>
      <w:r w:rsidRPr="00730AD1">
        <w:t>слов</w:t>
      </w:r>
      <w:r w:rsidRPr="00730AD1">
        <w:rPr>
          <w:spacing w:val="-3"/>
        </w:rPr>
        <w:t xml:space="preserve"> </w:t>
      </w:r>
      <w:r w:rsidRPr="00730AD1">
        <w:t>по развернутому</w:t>
      </w:r>
      <w:r w:rsidRPr="00730AD1">
        <w:rPr>
          <w:spacing w:val="-4"/>
        </w:rPr>
        <w:t xml:space="preserve"> </w:t>
      </w:r>
      <w:r w:rsidRPr="00730AD1">
        <w:t>плану).</w:t>
      </w:r>
    </w:p>
    <w:p w:rsidR="00812B1F" w:rsidRPr="00730AD1" w:rsidRDefault="00812B1F" w:rsidP="00730AD1">
      <w:pPr>
        <w:pStyle w:val="af3"/>
        <w:spacing w:after="0" w:line="276" w:lineRule="auto"/>
        <w:ind w:right="253"/>
        <w:jc w:val="both"/>
      </w:pPr>
      <w:r w:rsidRPr="00730AD1">
        <w:t>Восстанавливать</w:t>
      </w:r>
      <w:r w:rsidRPr="00730AD1">
        <w:rPr>
          <w:spacing w:val="1"/>
        </w:rPr>
        <w:t xml:space="preserve"> </w:t>
      </w:r>
      <w:r w:rsidRPr="00730AD1">
        <w:t>деформированный</w:t>
      </w:r>
      <w:r w:rsidRPr="00730AD1">
        <w:rPr>
          <w:spacing w:val="1"/>
        </w:rPr>
        <w:t xml:space="preserve"> </w:t>
      </w:r>
      <w:r w:rsidRPr="00730AD1">
        <w:t>текст;</w:t>
      </w:r>
      <w:r w:rsidRPr="00730AD1">
        <w:rPr>
          <w:spacing w:val="1"/>
        </w:rPr>
        <w:t xml:space="preserve"> </w:t>
      </w:r>
      <w:r w:rsidRPr="00730AD1">
        <w:t>осуществлять</w:t>
      </w:r>
      <w:r w:rsidRPr="00730AD1">
        <w:rPr>
          <w:spacing w:val="1"/>
        </w:rPr>
        <w:t xml:space="preserve"> </w:t>
      </w:r>
      <w:r w:rsidRPr="00730AD1">
        <w:t>корректировку</w:t>
      </w:r>
      <w:r w:rsidRPr="00730AD1">
        <w:rPr>
          <w:spacing w:val="1"/>
        </w:rPr>
        <w:t xml:space="preserve"> </w:t>
      </w:r>
      <w:r w:rsidRPr="00730AD1">
        <w:t>восстановленного</w:t>
      </w:r>
      <w:r w:rsidRPr="00730AD1">
        <w:rPr>
          <w:spacing w:val="1"/>
        </w:rPr>
        <w:t xml:space="preserve"> </w:t>
      </w:r>
      <w:r w:rsidRPr="00730AD1">
        <w:t>текста</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 образец.</w:t>
      </w:r>
    </w:p>
    <w:p w:rsidR="00812B1F" w:rsidRPr="00730AD1" w:rsidRDefault="00812B1F" w:rsidP="00730AD1">
      <w:pPr>
        <w:pStyle w:val="af3"/>
        <w:spacing w:after="0" w:line="276" w:lineRule="auto"/>
        <w:ind w:right="245"/>
        <w:jc w:val="both"/>
      </w:pPr>
      <w:r w:rsidRPr="00730AD1">
        <w:t>Владеть</w:t>
      </w:r>
      <w:r w:rsidRPr="00730AD1">
        <w:rPr>
          <w:spacing w:val="1"/>
        </w:rPr>
        <w:t xml:space="preserve"> </w:t>
      </w:r>
      <w:r w:rsidRPr="00730AD1">
        <w:t>умениями</w:t>
      </w:r>
      <w:r w:rsidRPr="00730AD1">
        <w:rPr>
          <w:spacing w:val="1"/>
        </w:rPr>
        <w:t xml:space="preserve"> </w:t>
      </w:r>
      <w:r w:rsidRPr="00730AD1">
        <w:t>информационной</w:t>
      </w:r>
      <w:r w:rsidRPr="00730AD1">
        <w:rPr>
          <w:spacing w:val="1"/>
        </w:rPr>
        <w:t xml:space="preserve"> </w:t>
      </w:r>
      <w:r w:rsidRPr="00730AD1">
        <w:t>переработки</w:t>
      </w:r>
      <w:r w:rsidRPr="00730AD1">
        <w:rPr>
          <w:spacing w:val="1"/>
        </w:rPr>
        <w:t xml:space="preserve"> </w:t>
      </w:r>
      <w:r w:rsidRPr="00730AD1">
        <w:t>прослушанного</w:t>
      </w:r>
      <w:r w:rsidRPr="00730AD1">
        <w:rPr>
          <w:spacing w:val="1"/>
        </w:rPr>
        <w:t xml:space="preserve"> </w:t>
      </w:r>
      <w:r w:rsidRPr="00730AD1">
        <w:t>и</w:t>
      </w:r>
      <w:r w:rsidRPr="00730AD1">
        <w:rPr>
          <w:spacing w:val="1"/>
        </w:rPr>
        <w:t xml:space="preserve"> </w:t>
      </w:r>
      <w:r w:rsidRPr="00730AD1">
        <w:t>прочитанного</w:t>
      </w:r>
      <w:r w:rsidRPr="00730AD1">
        <w:rPr>
          <w:spacing w:val="1"/>
        </w:rPr>
        <w:t xml:space="preserve"> </w:t>
      </w:r>
      <w:r w:rsidRPr="00730AD1">
        <w:t>научно-учебного,</w:t>
      </w:r>
      <w:r w:rsidRPr="00730AD1">
        <w:rPr>
          <w:spacing w:val="1"/>
        </w:rPr>
        <w:t xml:space="preserve"> </w:t>
      </w:r>
      <w:r w:rsidRPr="00730AD1">
        <w:t>художественного</w:t>
      </w:r>
      <w:r w:rsidRPr="00730AD1">
        <w:rPr>
          <w:spacing w:val="1"/>
        </w:rPr>
        <w:t xml:space="preserve"> </w:t>
      </w:r>
      <w:r w:rsidRPr="00730AD1">
        <w:t>и</w:t>
      </w:r>
      <w:r w:rsidRPr="00730AD1">
        <w:rPr>
          <w:spacing w:val="1"/>
        </w:rPr>
        <w:t xml:space="preserve"> </w:t>
      </w:r>
      <w:r w:rsidRPr="00730AD1">
        <w:t>научно-популярного</w:t>
      </w:r>
      <w:r w:rsidRPr="00730AD1">
        <w:rPr>
          <w:spacing w:val="1"/>
        </w:rPr>
        <w:t xml:space="preserve"> </w:t>
      </w:r>
      <w:r w:rsidRPr="00730AD1">
        <w:t>текстов:</w:t>
      </w:r>
      <w:r w:rsidRPr="00730AD1">
        <w:rPr>
          <w:spacing w:val="1"/>
        </w:rPr>
        <w:t xml:space="preserve"> </w:t>
      </w:r>
      <w:r w:rsidRPr="00730AD1">
        <w:t>составлять</w:t>
      </w:r>
      <w:r w:rsidRPr="00730AD1">
        <w:rPr>
          <w:spacing w:val="1"/>
        </w:rPr>
        <w:t xml:space="preserve"> </w:t>
      </w:r>
      <w:r w:rsidRPr="00730AD1">
        <w:t>план</w:t>
      </w:r>
      <w:r w:rsidRPr="00730AD1">
        <w:rPr>
          <w:spacing w:val="1"/>
        </w:rPr>
        <w:t xml:space="preserve"> </w:t>
      </w:r>
      <w:r w:rsidRPr="00730AD1">
        <w:t>(простой)</w:t>
      </w:r>
      <w:r w:rsidRPr="00730AD1">
        <w:rPr>
          <w:spacing w:val="1"/>
        </w:rPr>
        <w:t xml:space="preserve"> </w:t>
      </w:r>
      <w:r w:rsidRPr="00730AD1">
        <w:t>с</w:t>
      </w:r>
      <w:r w:rsidRPr="00730AD1">
        <w:rPr>
          <w:spacing w:val="1"/>
        </w:rPr>
        <w:t xml:space="preserve"> </w:t>
      </w:r>
      <w:r w:rsidRPr="00730AD1">
        <w:t>целью</w:t>
      </w:r>
      <w:r w:rsidRPr="00730AD1">
        <w:rPr>
          <w:spacing w:val="1"/>
        </w:rPr>
        <w:t xml:space="preserve"> </w:t>
      </w:r>
      <w:r w:rsidRPr="00730AD1">
        <w:t>дальнейшего</w:t>
      </w:r>
      <w:r w:rsidRPr="00730AD1">
        <w:rPr>
          <w:spacing w:val="1"/>
        </w:rPr>
        <w:t xml:space="preserve"> </w:t>
      </w:r>
      <w:r w:rsidRPr="00730AD1">
        <w:t>воспроизведения</w:t>
      </w:r>
      <w:r w:rsidRPr="00730AD1">
        <w:rPr>
          <w:spacing w:val="1"/>
        </w:rPr>
        <w:t xml:space="preserve"> </w:t>
      </w:r>
      <w:r w:rsidRPr="00730AD1">
        <w:t>содержания</w:t>
      </w:r>
      <w:r w:rsidRPr="00730AD1">
        <w:rPr>
          <w:spacing w:val="1"/>
        </w:rPr>
        <w:t xml:space="preserve"> </w:t>
      </w:r>
      <w:r w:rsidRPr="00730AD1">
        <w:t>текста</w:t>
      </w:r>
      <w:r w:rsidRPr="00730AD1">
        <w:rPr>
          <w:spacing w:val="1"/>
        </w:rPr>
        <w:t xml:space="preserve"> </w:t>
      </w:r>
      <w:r w:rsidRPr="00730AD1">
        <w:t>в</w:t>
      </w:r>
      <w:r w:rsidRPr="00730AD1">
        <w:rPr>
          <w:spacing w:val="1"/>
        </w:rPr>
        <w:t xml:space="preserve"> </w:t>
      </w:r>
      <w:r w:rsidRPr="00730AD1">
        <w:t>устной</w:t>
      </w:r>
      <w:r w:rsidRPr="00730AD1">
        <w:rPr>
          <w:spacing w:val="1"/>
        </w:rPr>
        <w:t xml:space="preserve"> </w:t>
      </w:r>
      <w:r w:rsidRPr="00730AD1">
        <w:t>и</w:t>
      </w:r>
      <w:r w:rsidRPr="00730AD1">
        <w:rPr>
          <w:spacing w:val="1"/>
        </w:rPr>
        <w:t xml:space="preserve"> </w:t>
      </w:r>
      <w:r w:rsidRPr="00730AD1">
        <w:t>письменной</w:t>
      </w:r>
      <w:r w:rsidRPr="00730AD1">
        <w:rPr>
          <w:spacing w:val="1"/>
        </w:rPr>
        <w:t xml:space="preserve"> </w:t>
      </w:r>
      <w:r w:rsidRPr="00730AD1">
        <w:t>форме;</w:t>
      </w:r>
      <w:r w:rsidRPr="00730AD1">
        <w:rPr>
          <w:spacing w:val="1"/>
        </w:rPr>
        <w:t xml:space="preserve"> </w:t>
      </w:r>
      <w:r w:rsidRPr="00730AD1">
        <w:t>передавать</w:t>
      </w:r>
      <w:r w:rsidRPr="00730AD1">
        <w:rPr>
          <w:spacing w:val="1"/>
        </w:rPr>
        <w:t xml:space="preserve"> </w:t>
      </w:r>
      <w:r w:rsidRPr="00730AD1">
        <w:t>содержание</w:t>
      </w:r>
      <w:r w:rsidRPr="00730AD1">
        <w:rPr>
          <w:spacing w:val="1"/>
        </w:rPr>
        <w:t xml:space="preserve"> </w:t>
      </w:r>
      <w:r w:rsidRPr="00730AD1">
        <w:t>текста;</w:t>
      </w:r>
      <w:r w:rsidRPr="00730AD1">
        <w:rPr>
          <w:spacing w:val="1"/>
        </w:rPr>
        <w:t xml:space="preserve"> </w:t>
      </w:r>
      <w:r w:rsidRPr="00730AD1">
        <w:t>извлекать</w:t>
      </w:r>
      <w:r w:rsidRPr="00730AD1">
        <w:rPr>
          <w:spacing w:val="1"/>
        </w:rPr>
        <w:t xml:space="preserve"> </w:t>
      </w:r>
      <w:r w:rsidRPr="00730AD1">
        <w:t>информацию</w:t>
      </w:r>
      <w:r w:rsidRPr="00730AD1">
        <w:rPr>
          <w:spacing w:val="1"/>
        </w:rPr>
        <w:t xml:space="preserve"> </w:t>
      </w:r>
      <w:r w:rsidRPr="00730AD1">
        <w:t>из</w:t>
      </w:r>
      <w:r w:rsidRPr="00730AD1">
        <w:rPr>
          <w:spacing w:val="1"/>
        </w:rPr>
        <w:t xml:space="preserve"> </w:t>
      </w:r>
      <w:r w:rsidRPr="00730AD1">
        <w:t>различных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из</w:t>
      </w:r>
      <w:r w:rsidRPr="00730AD1">
        <w:rPr>
          <w:spacing w:val="1"/>
        </w:rPr>
        <w:t xml:space="preserve"> </w:t>
      </w:r>
      <w:r w:rsidRPr="00730AD1">
        <w:t>лингвистических</w:t>
      </w:r>
      <w:r w:rsidRPr="00730AD1">
        <w:rPr>
          <w:spacing w:val="1"/>
        </w:rPr>
        <w:t xml:space="preserve"> </w:t>
      </w:r>
      <w:r w:rsidRPr="00730AD1">
        <w:t>словарей</w:t>
      </w:r>
      <w:r w:rsidRPr="00730AD1">
        <w:rPr>
          <w:spacing w:val="1"/>
        </w:rPr>
        <w:t xml:space="preserve"> </w:t>
      </w:r>
      <w:r w:rsidRPr="00730AD1">
        <w:t>и</w:t>
      </w:r>
      <w:r w:rsidRPr="00730AD1">
        <w:rPr>
          <w:spacing w:val="1"/>
        </w:rPr>
        <w:t xml:space="preserve"> </w:t>
      </w:r>
      <w:r w:rsidRPr="00730AD1">
        <w:t>справочной</w:t>
      </w:r>
      <w:r w:rsidRPr="00730AD1">
        <w:rPr>
          <w:spacing w:val="-2"/>
        </w:rPr>
        <w:t xml:space="preserve"> </w:t>
      </w:r>
      <w:r w:rsidRPr="00730AD1">
        <w:t>литературы, и использовать ее в учебной</w:t>
      </w:r>
      <w:r w:rsidRPr="00730AD1">
        <w:rPr>
          <w:spacing w:val="-1"/>
        </w:rPr>
        <w:t xml:space="preserve"> </w:t>
      </w:r>
      <w:r w:rsidRPr="00730AD1">
        <w:t>деятельности.</w:t>
      </w:r>
    </w:p>
    <w:p w:rsidR="00812B1F" w:rsidRPr="00730AD1" w:rsidRDefault="00812B1F" w:rsidP="00730AD1">
      <w:pPr>
        <w:pStyle w:val="af3"/>
        <w:spacing w:after="0" w:line="276" w:lineRule="auto"/>
        <w:jc w:val="both"/>
      </w:pPr>
      <w:r w:rsidRPr="00730AD1">
        <w:t>Представлять</w:t>
      </w:r>
      <w:r w:rsidRPr="00730AD1">
        <w:rPr>
          <w:spacing w:val="-4"/>
        </w:rPr>
        <w:t xml:space="preserve"> </w:t>
      </w:r>
      <w:r w:rsidRPr="00730AD1">
        <w:t>сообщение</w:t>
      </w:r>
      <w:r w:rsidRPr="00730AD1">
        <w:rPr>
          <w:spacing w:val="-3"/>
        </w:rPr>
        <w:t xml:space="preserve"> </w:t>
      </w:r>
      <w:r w:rsidRPr="00730AD1">
        <w:t>на</w:t>
      </w:r>
      <w:r w:rsidRPr="00730AD1">
        <w:rPr>
          <w:spacing w:val="-2"/>
        </w:rPr>
        <w:t xml:space="preserve"> </w:t>
      </w:r>
      <w:r w:rsidRPr="00730AD1">
        <w:t>заданную</w:t>
      </w:r>
      <w:r w:rsidRPr="00730AD1">
        <w:rPr>
          <w:spacing w:val="-1"/>
        </w:rPr>
        <w:t xml:space="preserve"> </w:t>
      </w:r>
      <w:r w:rsidRPr="00730AD1">
        <w:t>тему</w:t>
      </w:r>
      <w:r w:rsidRPr="00730AD1">
        <w:rPr>
          <w:spacing w:val="-4"/>
        </w:rPr>
        <w:t xml:space="preserve"> </w:t>
      </w:r>
      <w:r w:rsidRPr="00730AD1">
        <w:t>в</w:t>
      </w:r>
      <w:r w:rsidRPr="00730AD1">
        <w:rPr>
          <w:spacing w:val="-2"/>
        </w:rPr>
        <w:t xml:space="preserve"> </w:t>
      </w:r>
      <w:r w:rsidRPr="00730AD1">
        <w:t>виде</w:t>
      </w:r>
      <w:r w:rsidRPr="00730AD1">
        <w:rPr>
          <w:spacing w:val="-1"/>
        </w:rPr>
        <w:t xml:space="preserve"> </w:t>
      </w:r>
      <w:r w:rsidRPr="00730AD1">
        <w:t>презентации.</w:t>
      </w:r>
    </w:p>
    <w:p w:rsidR="00812B1F" w:rsidRPr="00730AD1" w:rsidRDefault="00812B1F" w:rsidP="00730AD1">
      <w:pPr>
        <w:pStyle w:val="af3"/>
        <w:spacing w:after="0" w:line="276" w:lineRule="auto"/>
        <w:ind w:right="248"/>
        <w:jc w:val="both"/>
      </w:pPr>
      <w:r w:rsidRPr="00730AD1">
        <w:t>Редактировать собственные и созданные другими обучающимися тексты с целью совершенствования их</w:t>
      </w:r>
      <w:r w:rsidRPr="00730AD1">
        <w:rPr>
          <w:spacing w:val="1"/>
        </w:rPr>
        <w:t xml:space="preserve"> </w:t>
      </w:r>
      <w:r w:rsidRPr="00730AD1">
        <w:t>содержания</w:t>
      </w:r>
      <w:r w:rsidRPr="00730AD1">
        <w:rPr>
          <w:spacing w:val="1"/>
        </w:rPr>
        <w:t xml:space="preserve"> </w:t>
      </w:r>
      <w:r w:rsidRPr="00730AD1">
        <w:t>(проверка</w:t>
      </w:r>
      <w:r w:rsidRPr="00730AD1">
        <w:rPr>
          <w:spacing w:val="1"/>
        </w:rPr>
        <w:t xml:space="preserve"> </w:t>
      </w:r>
      <w:r w:rsidRPr="00730AD1">
        <w:t>фактического</w:t>
      </w:r>
      <w:r w:rsidRPr="00730AD1">
        <w:rPr>
          <w:spacing w:val="1"/>
        </w:rPr>
        <w:t xml:space="preserve"> </w:t>
      </w:r>
      <w:r w:rsidRPr="00730AD1">
        <w:t>материала,</w:t>
      </w:r>
      <w:r w:rsidRPr="00730AD1">
        <w:rPr>
          <w:spacing w:val="1"/>
        </w:rPr>
        <w:t xml:space="preserve"> </w:t>
      </w:r>
      <w:r w:rsidRPr="00730AD1">
        <w:t>начальный</w:t>
      </w:r>
      <w:r w:rsidRPr="00730AD1">
        <w:rPr>
          <w:spacing w:val="1"/>
        </w:rPr>
        <w:t xml:space="preserve"> </w:t>
      </w:r>
      <w:r w:rsidRPr="00730AD1">
        <w:t>логический</w:t>
      </w:r>
      <w:r w:rsidRPr="00730AD1">
        <w:rPr>
          <w:spacing w:val="1"/>
        </w:rPr>
        <w:t xml:space="preserve"> </w:t>
      </w:r>
      <w:r w:rsidRPr="00730AD1">
        <w:t>анализ</w:t>
      </w:r>
      <w:r w:rsidRPr="00730AD1">
        <w:rPr>
          <w:spacing w:val="1"/>
        </w:rPr>
        <w:t xml:space="preserve"> </w:t>
      </w:r>
      <w:r w:rsidRPr="00730AD1">
        <w:t>текста:</w:t>
      </w:r>
      <w:r w:rsidRPr="00730AD1">
        <w:rPr>
          <w:spacing w:val="1"/>
        </w:rPr>
        <w:t xml:space="preserve"> </w:t>
      </w:r>
      <w:r w:rsidRPr="00730AD1">
        <w:t>целостность,</w:t>
      </w:r>
      <w:r w:rsidRPr="00730AD1">
        <w:rPr>
          <w:spacing w:val="1"/>
        </w:rPr>
        <w:t xml:space="preserve"> </w:t>
      </w:r>
      <w:r w:rsidRPr="00730AD1">
        <w:t>связность,</w:t>
      </w:r>
      <w:r w:rsidRPr="00730AD1">
        <w:rPr>
          <w:spacing w:val="-1"/>
        </w:rPr>
        <w:t xml:space="preserve"> </w:t>
      </w:r>
      <w:r w:rsidRPr="00730AD1">
        <w:t>информативность).</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Функциональные</w:t>
      </w:r>
      <w:r w:rsidRPr="00730AD1">
        <w:rPr>
          <w:spacing w:val="-3"/>
        </w:rPr>
        <w:t xml:space="preserve"> </w:t>
      </w:r>
      <w:r w:rsidRPr="00730AD1">
        <w:t>разновидности</w:t>
      </w:r>
      <w:r w:rsidRPr="00730AD1">
        <w:rPr>
          <w:spacing w:val="-4"/>
        </w:rPr>
        <w:t xml:space="preserve"> </w:t>
      </w:r>
      <w:r w:rsidRPr="00730AD1">
        <w:t>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50"/>
        <w:jc w:val="both"/>
      </w:pPr>
      <w:r w:rsidRPr="00730AD1">
        <w:t>Иметь</w:t>
      </w:r>
      <w:r w:rsidRPr="00730AD1">
        <w:rPr>
          <w:spacing w:val="1"/>
        </w:rPr>
        <w:t xml:space="preserve"> </w:t>
      </w:r>
      <w:r w:rsidRPr="00730AD1">
        <w:t>общее</w:t>
      </w:r>
      <w:r w:rsidRPr="00730AD1">
        <w:rPr>
          <w:spacing w:val="1"/>
        </w:rPr>
        <w:t xml:space="preserve"> </w:t>
      </w:r>
      <w:r w:rsidRPr="00730AD1">
        <w:t>представление</w:t>
      </w:r>
      <w:r w:rsidRPr="00730AD1">
        <w:rPr>
          <w:spacing w:val="1"/>
        </w:rPr>
        <w:t xml:space="preserve"> </w:t>
      </w:r>
      <w:r w:rsidRPr="00730AD1">
        <w:t>об</w:t>
      </w:r>
      <w:r w:rsidRPr="00730AD1">
        <w:rPr>
          <w:spacing w:val="1"/>
        </w:rPr>
        <w:t xml:space="preserve"> </w:t>
      </w:r>
      <w:r w:rsidRPr="00730AD1">
        <w:t>особенностях</w:t>
      </w:r>
      <w:r w:rsidRPr="00730AD1">
        <w:rPr>
          <w:spacing w:val="1"/>
        </w:rPr>
        <w:t xml:space="preserve"> </w:t>
      </w:r>
      <w:r w:rsidRPr="00730AD1">
        <w:t>разговорной</w:t>
      </w:r>
      <w:r w:rsidRPr="00730AD1">
        <w:rPr>
          <w:spacing w:val="1"/>
        </w:rPr>
        <w:t xml:space="preserve"> </w:t>
      </w:r>
      <w:r w:rsidRPr="00730AD1">
        <w:t>речи,</w:t>
      </w:r>
      <w:r w:rsidRPr="00730AD1">
        <w:rPr>
          <w:spacing w:val="1"/>
        </w:rPr>
        <w:t xml:space="preserve"> </w:t>
      </w:r>
      <w:r w:rsidRPr="00730AD1">
        <w:t>функциональных</w:t>
      </w:r>
      <w:r w:rsidRPr="00730AD1">
        <w:rPr>
          <w:spacing w:val="1"/>
        </w:rPr>
        <w:t xml:space="preserve"> </w:t>
      </w:r>
      <w:r w:rsidRPr="00730AD1">
        <w:t>стилей,</w:t>
      </w:r>
      <w:r w:rsidRPr="00730AD1">
        <w:rPr>
          <w:spacing w:val="1"/>
        </w:rPr>
        <w:t xml:space="preserve"> </w:t>
      </w:r>
      <w:r w:rsidRPr="00730AD1">
        <w:t>языка</w:t>
      </w:r>
      <w:r w:rsidRPr="00730AD1">
        <w:rPr>
          <w:spacing w:val="1"/>
        </w:rPr>
        <w:t xml:space="preserve"> </w:t>
      </w:r>
      <w:r w:rsidRPr="00730AD1">
        <w:t>художественной</w:t>
      </w:r>
      <w:r w:rsidRPr="00730AD1">
        <w:rPr>
          <w:spacing w:val="-1"/>
        </w:rPr>
        <w:t xml:space="preserve"> </w:t>
      </w:r>
      <w:r w:rsidRPr="00730AD1">
        <w:t>литературы.</w:t>
      </w:r>
    </w:p>
    <w:p w:rsidR="00812B1F" w:rsidRPr="00730AD1" w:rsidRDefault="00812B1F" w:rsidP="00730AD1">
      <w:pPr>
        <w:pStyle w:val="af3"/>
        <w:spacing w:after="0" w:line="276" w:lineRule="auto"/>
        <w:ind w:right="246"/>
        <w:jc w:val="both"/>
      </w:pPr>
      <w:r w:rsidRPr="00730AD1">
        <w:t>Устанавливать</w:t>
      </w:r>
      <w:r w:rsidRPr="00730AD1">
        <w:rPr>
          <w:spacing w:val="1"/>
        </w:rPr>
        <w:t xml:space="preserve"> </w:t>
      </w:r>
      <w:r w:rsidRPr="00730AD1">
        <w:t>различия</w:t>
      </w:r>
      <w:r w:rsidRPr="00730AD1">
        <w:rPr>
          <w:spacing w:val="1"/>
        </w:rPr>
        <w:t xml:space="preserve"> </w:t>
      </w:r>
      <w:r w:rsidRPr="00730AD1">
        <w:t>текстов</w:t>
      </w:r>
      <w:r w:rsidRPr="00730AD1">
        <w:rPr>
          <w:spacing w:val="1"/>
        </w:rPr>
        <w:t xml:space="preserve"> </w:t>
      </w:r>
      <w:r w:rsidRPr="00730AD1">
        <w:t>разговорного</w:t>
      </w:r>
      <w:r w:rsidRPr="00730AD1">
        <w:rPr>
          <w:spacing w:val="1"/>
        </w:rPr>
        <w:t xml:space="preserve"> </w:t>
      </w:r>
      <w:r w:rsidRPr="00730AD1">
        <w:t>характера,</w:t>
      </w:r>
      <w:r w:rsidRPr="00730AD1">
        <w:rPr>
          <w:spacing w:val="1"/>
        </w:rPr>
        <w:t xml:space="preserve"> </w:t>
      </w:r>
      <w:r w:rsidRPr="00730AD1">
        <w:t>научных,</w:t>
      </w:r>
      <w:r w:rsidRPr="00730AD1">
        <w:rPr>
          <w:spacing w:val="1"/>
        </w:rPr>
        <w:t xml:space="preserve"> </w:t>
      </w:r>
      <w:r w:rsidRPr="00730AD1">
        <w:t>публицистических,</w:t>
      </w:r>
      <w:r w:rsidRPr="00730AD1">
        <w:rPr>
          <w:spacing w:val="1"/>
        </w:rPr>
        <w:t xml:space="preserve"> </w:t>
      </w:r>
      <w:r w:rsidRPr="00730AD1">
        <w:t>официально-</w:t>
      </w:r>
      <w:r w:rsidRPr="00730AD1">
        <w:rPr>
          <w:spacing w:val="1"/>
        </w:rPr>
        <w:t xml:space="preserve"> </w:t>
      </w:r>
      <w:r w:rsidRPr="00730AD1">
        <w:t>деловых, текстов художественной литературы (экстралингвистические особенности, лингвистические</w:t>
      </w:r>
      <w:r w:rsidRPr="00730AD1">
        <w:rPr>
          <w:spacing w:val="1"/>
        </w:rPr>
        <w:t xml:space="preserve"> </w:t>
      </w:r>
      <w:r w:rsidRPr="00730AD1">
        <w:t>особенности</w:t>
      </w:r>
      <w:r w:rsidRPr="00730AD1">
        <w:rPr>
          <w:spacing w:val="-2"/>
        </w:rPr>
        <w:t xml:space="preserve"> </w:t>
      </w:r>
      <w:r w:rsidRPr="00730AD1">
        <w:t>на</w:t>
      </w:r>
      <w:r w:rsidRPr="00730AD1">
        <w:rPr>
          <w:spacing w:val="-1"/>
        </w:rPr>
        <w:t xml:space="preserve"> </w:t>
      </w:r>
      <w:r w:rsidRPr="00730AD1">
        <w:t>уровне</w:t>
      </w:r>
      <w:r w:rsidRPr="00730AD1">
        <w:rPr>
          <w:spacing w:val="-1"/>
        </w:rPr>
        <w:t xml:space="preserve"> </w:t>
      </w:r>
      <w:r w:rsidRPr="00730AD1">
        <w:t>употребления</w:t>
      </w:r>
      <w:r w:rsidRPr="00730AD1">
        <w:rPr>
          <w:spacing w:val="-6"/>
        </w:rPr>
        <w:t xml:space="preserve"> </w:t>
      </w:r>
      <w:r w:rsidRPr="00730AD1">
        <w:t>лексических</w:t>
      </w:r>
      <w:r w:rsidRPr="00730AD1">
        <w:rPr>
          <w:spacing w:val="-1"/>
        </w:rPr>
        <w:t xml:space="preserve"> </w:t>
      </w:r>
      <w:r w:rsidRPr="00730AD1">
        <w:t>средств,</w:t>
      </w:r>
      <w:r w:rsidRPr="00730AD1">
        <w:rPr>
          <w:spacing w:val="-1"/>
        </w:rPr>
        <w:t xml:space="preserve"> </w:t>
      </w:r>
      <w:r w:rsidRPr="00730AD1">
        <w:t>типичных</w:t>
      </w:r>
      <w:r w:rsidRPr="00730AD1">
        <w:rPr>
          <w:spacing w:val="-4"/>
        </w:rPr>
        <w:t xml:space="preserve"> </w:t>
      </w:r>
      <w:r w:rsidRPr="00730AD1">
        <w:t>синтаксических</w:t>
      </w:r>
      <w:r w:rsidRPr="00730AD1">
        <w:rPr>
          <w:spacing w:val="-5"/>
        </w:rPr>
        <w:t xml:space="preserve"> </w:t>
      </w:r>
      <w:r w:rsidRPr="00730AD1">
        <w:t>конструкций).</w:t>
      </w:r>
    </w:p>
    <w:p w:rsidR="00812B1F" w:rsidRPr="00730AD1" w:rsidRDefault="00812B1F" w:rsidP="00730AD1">
      <w:pPr>
        <w:pStyle w:val="af3"/>
        <w:spacing w:after="0" w:line="276" w:lineRule="auto"/>
        <w:ind w:right="250"/>
        <w:jc w:val="both"/>
      </w:pPr>
      <w:r w:rsidRPr="00730AD1">
        <w:t>Оценивать</w:t>
      </w:r>
      <w:r w:rsidRPr="00730AD1">
        <w:rPr>
          <w:spacing w:val="1"/>
        </w:rPr>
        <w:t xml:space="preserve"> </w:t>
      </w:r>
      <w:r w:rsidRPr="00730AD1">
        <w:t>чужие</w:t>
      </w:r>
      <w:r w:rsidRPr="00730AD1">
        <w:rPr>
          <w:spacing w:val="1"/>
        </w:rPr>
        <w:t xml:space="preserve"> </w:t>
      </w:r>
      <w:r w:rsidRPr="00730AD1">
        <w:t>и</w:t>
      </w:r>
      <w:r w:rsidRPr="00730AD1">
        <w:rPr>
          <w:spacing w:val="1"/>
        </w:rPr>
        <w:t xml:space="preserve"> </w:t>
      </w:r>
      <w:r w:rsidRPr="00730AD1">
        <w:t>собственные</w:t>
      </w:r>
      <w:r w:rsidRPr="00730AD1">
        <w:rPr>
          <w:spacing w:val="1"/>
        </w:rPr>
        <w:t xml:space="preserve"> </w:t>
      </w:r>
      <w:r w:rsidRPr="00730AD1">
        <w:t>речевые</w:t>
      </w:r>
      <w:r w:rsidRPr="00730AD1">
        <w:rPr>
          <w:spacing w:val="1"/>
        </w:rPr>
        <w:t xml:space="preserve"> </w:t>
      </w:r>
      <w:r w:rsidRPr="00730AD1">
        <w:t>высказывания</w:t>
      </w:r>
      <w:r w:rsidRPr="00730AD1">
        <w:rPr>
          <w:spacing w:val="1"/>
        </w:rPr>
        <w:t xml:space="preserve"> </w:t>
      </w:r>
      <w:r w:rsidRPr="00730AD1">
        <w:t>разной</w:t>
      </w:r>
      <w:r w:rsidRPr="00730AD1">
        <w:rPr>
          <w:spacing w:val="1"/>
        </w:rPr>
        <w:t xml:space="preserve"> </w:t>
      </w:r>
      <w:r w:rsidRPr="00730AD1">
        <w:t>функциональной</w:t>
      </w:r>
      <w:r w:rsidRPr="00730AD1">
        <w:rPr>
          <w:spacing w:val="1"/>
        </w:rPr>
        <w:t xml:space="preserve"> </w:t>
      </w:r>
      <w:r w:rsidRPr="00730AD1">
        <w:t>направленности</w:t>
      </w:r>
      <w:r w:rsidRPr="00730AD1">
        <w:rPr>
          <w:spacing w:val="55"/>
        </w:rPr>
        <w:t xml:space="preserve"> </w:t>
      </w:r>
      <w:r w:rsidRPr="00730AD1">
        <w:t>с</w:t>
      </w:r>
      <w:r w:rsidRPr="00730AD1">
        <w:rPr>
          <w:spacing w:val="1"/>
        </w:rPr>
        <w:t xml:space="preserve"> </w:t>
      </w:r>
      <w:r w:rsidRPr="00730AD1">
        <w:t>точки зрения соответствия их коммуникативным требованиям и языковой правильности (с опорой на</w:t>
      </w:r>
      <w:r w:rsidRPr="00730AD1">
        <w:rPr>
          <w:spacing w:val="1"/>
        </w:rPr>
        <w:t xml:space="preserve"> </w:t>
      </w:r>
      <w:r w:rsidRPr="00730AD1">
        <w:t>заданный</w:t>
      </w:r>
      <w:r w:rsidRPr="00730AD1">
        <w:rPr>
          <w:spacing w:val="-1"/>
        </w:rPr>
        <w:t xml:space="preserve"> </w:t>
      </w:r>
      <w:r w:rsidRPr="00730AD1">
        <w:t>алгоритм и</w:t>
      </w:r>
      <w:r w:rsidRPr="00730AD1">
        <w:rPr>
          <w:spacing w:val="-4"/>
        </w:rPr>
        <w:t xml:space="preserve"> </w:t>
      </w:r>
      <w:r w:rsidRPr="00730AD1">
        <w:t>(или) с помощью</w:t>
      </w:r>
      <w:r w:rsidRPr="00730AD1">
        <w:rPr>
          <w:spacing w:val="1"/>
        </w:rPr>
        <w:t xml:space="preserve"> </w:t>
      </w:r>
      <w:r w:rsidRPr="00730AD1">
        <w:t>учителя).</w:t>
      </w:r>
    </w:p>
    <w:p w:rsidR="00812B1F" w:rsidRPr="00730AD1" w:rsidRDefault="00812B1F" w:rsidP="00730AD1">
      <w:pPr>
        <w:pStyle w:val="af3"/>
        <w:spacing w:after="0" w:line="276" w:lineRule="auto"/>
        <w:jc w:val="both"/>
      </w:pPr>
      <w:r w:rsidRPr="00730AD1">
        <w:t>Осуществлять</w:t>
      </w:r>
      <w:r w:rsidRPr="00730AD1">
        <w:rPr>
          <w:spacing w:val="-2"/>
        </w:rPr>
        <w:t xml:space="preserve"> </w:t>
      </w:r>
      <w:r w:rsidRPr="00730AD1">
        <w:t>исправление</w:t>
      </w:r>
      <w:r w:rsidRPr="00730AD1">
        <w:rPr>
          <w:spacing w:val="-1"/>
        </w:rPr>
        <w:t xml:space="preserve"> </w:t>
      </w:r>
      <w:r w:rsidRPr="00730AD1">
        <w:t>речевых</w:t>
      </w:r>
      <w:r w:rsidRPr="00730AD1">
        <w:rPr>
          <w:spacing w:val="-2"/>
        </w:rPr>
        <w:t xml:space="preserve"> </w:t>
      </w:r>
      <w:r w:rsidRPr="00730AD1">
        <w:t>недостатков,</w:t>
      </w:r>
      <w:r w:rsidRPr="00730AD1">
        <w:rPr>
          <w:spacing w:val="-5"/>
        </w:rPr>
        <w:t xml:space="preserve"> </w:t>
      </w:r>
      <w:r w:rsidRPr="00730AD1">
        <w:t>редактирование</w:t>
      </w:r>
      <w:r w:rsidRPr="00730AD1">
        <w:rPr>
          <w:spacing w:val="-2"/>
        </w:rPr>
        <w:t xml:space="preserve"> </w:t>
      </w:r>
      <w:r w:rsidRPr="00730AD1">
        <w:t>текста.</w:t>
      </w:r>
    </w:p>
    <w:p w:rsidR="00812B1F" w:rsidRPr="00730AD1" w:rsidRDefault="00812B1F" w:rsidP="00730AD1">
      <w:pPr>
        <w:pStyle w:val="af3"/>
        <w:spacing w:after="0" w:line="276" w:lineRule="auto"/>
        <w:ind w:right="249"/>
        <w:jc w:val="both"/>
      </w:pPr>
      <w:r w:rsidRPr="00730AD1">
        <w:t>Выступать перед аудиторией сверстников с небольшими информационными сообщениями, сообщением</w:t>
      </w:r>
      <w:r w:rsidRPr="00730AD1">
        <w:rPr>
          <w:spacing w:val="1"/>
        </w:rPr>
        <w:t xml:space="preserve"> </w:t>
      </w:r>
      <w:r w:rsidRPr="00730AD1">
        <w:t>и</w:t>
      </w:r>
      <w:r w:rsidRPr="00730AD1">
        <w:rPr>
          <w:spacing w:val="-1"/>
        </w:rPr>
        <w:t xml:space="preserve"> </w:t>
      </w:r>
      <w:r w:rsidRPr="00730AD1">
        <w:t>небольшим</w:t>
      </w:r>
      <w:r w:rsidRPr="00730AD1">
        <w:rPr>
          <w:spacing w:val="-1"/>
        </w:rPr>
        <w:t xml:space="preserve"> </w:t>
      </w:r>
      <w:r w:rsidRPr="00730AD1">
        <w:t>докладом на учебную тему.</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left="267"/>
        <w:jc w:val="both"/>
      </w:pPr>
      <w:r w:rsidRPr="00730AD1">
        <w:t>Фонетика.</w:t>
      </w:r>
      <w:r w:rsidRPr="00730AD1">
        <w:rPr>
          <w:spacing w:val="-5"/>
        </w:rPr>
        <w:t xml:space="preserve"> </w:t>
      </w:r>
      <w:r w:rsidRPr="00730AD1">
        <w:t>Графика.</w:t>
      </w:r>
      <w:r w:rsidRPr="00730AD1">
        <w:rPr>
          <w:spacing w:val="-4"/>
        </w:rPr>
        <w:t xml:space="preserve"> </w:t>
      </w:r>
      <w:r w:rsidRPr="00730AD1">
        <w:t>Орфоэпия.</w:t>
      </w:r>
    </w:p>
    <w:p w:rsidR="00812B1F" w:rsidRPr="00730AD1" w:rsidRDefault="00812B1F" w:rsidP="00730AD1">
      <w:pPr>
        <w:pStyle w:val="af3"/>
        <w:spacing w:after="0" w:line="276" w:lineRule="auto"/>
        <w:ind w:right="244"/>
        <w:jc w:val="both"/>
      </w:pPr>
      <w:r w:rsidRPr="00730AD1">
        <w:t>Характеризовать звуки с использованием визуальной опоры; понимать различие между звуком и буквой,</w:t>
      </w:r>
      <w:r w:rsidRPr="00730AD1">
        <w:rPr>
          <w:spacing w:val="-52"/>
        </w:rPr>
        <w:t xml:space="preserve"> </w:t>
      </w:r>
      <w:r w:rsidRPr="00730AD1">
        <w:t>характеризовать</w:t>
      </w:r>
      <w:r w:rsidRPr="00730AD1">
        <w:rPr>
          <w:spacing w:val="-1"/>
        </w:rPr>
        <w:t xml:space="preserve"> </w:t>
      </w:r>
      <w:r w:rsidRPr="00730AD1">
        <w:t>систему</w:t>
      </w:r>
      <w:r w:rsidRPr="00730AD1">
        <w:rPr>
          <w:spacing w:val="-3"/>
        </w:rPr>
        <w:t xml:space="preserve"> </w:t>
      </w:r>
      <w:r w:rsidRPr="00730AD1">
        <w:t>звуков.</w:t>
      </w:r>
    </w:p>
    <w:p w:rsidR="00812B1F" w:rsidRPr="00730AD1" w:rsidRDefault="00812B1F" w:rsidP="00730AD1">
      <w:pPr>
        <w:pStyle w:val="af3"/>
        <w:spacing w:after="0" w:line="276" w:lineRule="auto"/>
        <w:jc w:val="both"/>
      </w:pPr>
      <w:r w:rsidRPr="00730AD1">
        <w:t>Проводить</w:t>
      </w:r>
      <w:r w:rsidRPr="00730AD1">
        <w:rPr>
          <w:spacing w:val="-2"/>
        </w:rPr>
        <w:t xml:space="preserve"> </w:t>
      </w:r>
      <w:r w:rsidRPr="00730AD1">
        <w:t>фонетический</w:t>
      </w:r>
      <w:r w:rsidRPr="00730AD1">
        <w:rPr>
          <w:spacing w:val="-5"/>
        </w:rPr>
        <w:t xml:space="preserve"> </w:t>
      </w:r>
      <w:r w:rsidRPr="00730AD1">
        <w:t>разбор</w:t>
      </w:r>
      <w:r w:rsidRPr="00730AD1">
        <w:rPr>
          <w:spacing w:val="-1"/>
        </w:rPr>
        <w:t xml:space="preserve"> </w:t>
      </w:r>
      <w:r w:rsidRPr="00730AD1">
        <w:t>слова</w:t>
      </w:r>
      <w:r w:rsidRPr="00730AD1">
        <w:rPr>
          <w:spacing w:val="-1"/>
        </w:rPr>
        <w:t xml:space="preserve"> </w:t>
      </w:r>
      <w:r w:rsidRPr="00730AD1">
        <w:t>по</w:t>
      </w:r>
      <w:r w:rsidRPr="00730AD1">
        <w:rPr>
          <w:spacing w:val="-1"/>
        </w:rPr>
        <w:t xml:space="preserve"> </w:t>
      </w:r>
      <w:r w:rsidRPr="00730AD1">
        <w:t>алгоритму.</w:t>
      </w:r>
    </w:p>
    <w:p w:rsidR="00812B1F" w:rsidRPr="00730AD1" w:rsidRDefault="00812B1F" w:rsidP="00730AD1">
      <w:pPr>
        <w:pStyle w:val="af3"/>
        <w:spacing w:after="0" w:line="276" w:lineRule="auto"/>
        <w:ind w:right="371"/>
        <w:jc w:val="both"/>
      </w:pPr>
      <w:r w:rsidRPr="00730AD1">
        <w:t>Использовать знания по фонетике, графике и орфоэпии в практике произношения и правописания слов.</w:t>
      </w:r>
      <w:r w:rsidRPr="00730AD1">
        <w:rPr>
          <w:spacing w:val="-52"/>
        </w:rPr>
        <w:t xml:space="preserve"> </w:t>
      </w:r>
      <w:r w:rsidRPr="00730AD1">
        <w:t>Орфография.</w:t>
      </w:r>
    </w:p>
    <w:p w:rsidR="00812B1F" w:rsidRPr="00730AD1" w:rsidRDefault="00812B1F" w:rsidP="00730AD1">
      <w:pPr>
        <w:pStyle w:val="af3"/>
        <w:spacing w:after="0" w:line="276" w:lineRule="auto"/>
        <w:ind w:right="249"/>
        <w:jc w:val="both"/>
      </w:pPr>
      <w:r w:rsidRPr="00730AD1">
        <w:t>Оперировать</w:t>
      </w:r>
      <w:r w:rsidRPr="00730AD1">
        <w:rPr>
          <w:spacing w:val="3"/>
        </w:rPr>
        <w:t xml:space="preserve"> </w:t>
      </w:r>
      <w:r w:rsidRPr="00730AD1">
        <w:t>понятием</w:t>
      </w:r>
      <w:r w:rsidRPr="00730AD1">
        <w:rPr>
          <w:spacing w:val="55"/>
        </w:rPr>
        <w:t xml:space="preserve"> </w:t>
      </w:r>
      <w:r w:rsidRPr="00730AD1">
        <w:t>"орфограмма"</w:t>
      </w:r>
      <w:r w:rsidRPr="00730AD1">
        <w:rPr>
          <w:spacing w:val="4"/>
        </w:rPr>
        <w:t xml:space="preserve"> </w:t>
      </w:r>
      <w:r w:rsidRPr="00730AD1">
        <w:t>и</w:t>
      </w:r>
      <w:r w:rsidRPr="00730AD1">
        <w:rPr>
          <w:spacing w:val="2"/>
        </w:rPr>
        <w:t xml:space="preserve"> </w:t>
      </w:r>
      <w:r w:rsidRPr="00730AD1">
        <w:t>различать</w:t>
      </w:r>
      <w:r w:rsidRPr="00730AD1">
        <w:rPr>
          <w:spacing w:val="3"/>
        </w:rPr>
        <w:t xml:space="preserve"> </w:t>
      </w:r>
      <w:r w:rsidRPr="00730AD1">
        <w:t>буквенные</w:t>
      </w:r>
      <w:r w:rsidRPr="00730AD1">
        <w:rPr>
          <w:spacing w:val="3"/>
        </w:rPr>
        <w:t xml:space="preserve"> </w:t>
      </w:r>
      <w:r w:rsidRPr="00730AD1">
        <w:t>и</w:t>
      </w:r>
      <w:r w:rsidRPr="00730AD1">
        <w:rPr>
          <w:spacing w:val="2"/>
        </w:rPr>
        <w:t xml:space="preserve"> </w:t>
      </w:r>
      <w:r w:rsidRPr="00730AD1">
        <w:t>небуквенные</w:t>
      </w:r>
      <w:r w:rsidRPr="00730AD1">
        <w:rPr>
          <w:spacing w:val="3"/>
        </w:rPr>
        <w:t xml:space="preserve"> </w:t>
      </w:r>
      <w:r w:rsidRPr="00730AD1">
        <w:t>орфограммы</w:t>
      </w:r>
      <w:r w:rsidRPr="00730AD1">
        <w:rPr>
          <w:spacing w:val="1"/>
        </w:rPr>
        <w:t xml:space="preserve"> </w:t>
      </w:r>
      <w:r w:rsidRPr="00730AD1">
        <w:t>при</w:t>
      </w:r>
      <w:r w:rsidRPr="00730AD1">
        <w:rPr>
          <w:spacing w:val="-52"/>
        </w:rPr>
        <w:t xml:space="preserve"> </w:t>
      </w:r>
      <w:r w:rsidRPr="00730AD1">
        <w:t>проведении</w:t>
      </w:r>
      <w:r w:rsidRPr="00730AD1">
        <w:rPr>
          <w:spacing w:val="-1"/>
        </w:rPr>
        <w:t xml:space="preserve"> </w:t>
      </w:r>
      <w:r w:rsidRPr="00730AD1">
        <w:t>орфографического</w:t>
      </w:r>
      <w:r w:rsidRPr="00730AD1">
        <w:rPr>
          <w:spacing w:val="-3"/>
        </w:rPr>
        <w:t xml:space="preserve"> </w:t>
      </w:r>
      <w:r w:rsidRPr="00730AD1">
        <w:t>анализа</w:t>
      </w:r>
      <w:r w:rsidRPr="00730AD1">
        <w:rPr>
          <w:spacing w:val="-2"/>
        </w:rPr>
        <w:t xml:space="preserve"> </w:t>
      </w:r>
      <w:r w:rsidRPr="00730AD1">
        <w:t>слова.</w:t>
      </w:r>
    </w:p>
    <w:p w:rsidR="00812B1F" w:rsidRPr="00730AD1" w:rsidRDefault="00812B1F" w:rsidP="00730AD1">
      <w:pPr>
        <w:pStyle w:val="af3"/>
        <w:spacing w:after="0" w:line="276" w:lineRule="auto"/>
        <w:jc w:val="both"/>
      </w:pPr>
      <w:r w:rsidRPr="00730AD1">
        <w:t>Распознавать</w:t>
      </w:r>
      <w:r w:rsidRPr="00730AD1">
        <w:rPr>
          <w:spacing w:val="-3"/>
        </w:rPr>
        <w:t xml:space="preserve"> </w:t>
      </w:r>
      <w:r w:rsidRPr="00730AD1">
        <w:t>изученные</w:t>
      </w:r>
      <w:r w:rsidRPr="00730AD1">
        <w:rPr>
          <w:spacing w:val="-4"/>
        </w:rPr>
        <w:t xml:space="preserve"> </w:t>
      </w:r>
      <w:r w:rsidRPr="00730AD1">
        <w:t>орфограммы.</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Применять</w:t>
      </w:r>
      <w:r w:rsidRPr="00730AD1">
        <w:rPr>
          <w:spacing w:val="39"/>
        </w:rPr>
        <w:t xml:space="preserve"> </w:t>
      </w:r>
      <w:r w:rsidRPr="00730AD1">
        <w:t>знания</w:t>
      </w:r>
      <w:r w:rsidRPr="00730AD1">
        <w:rPr>
          <w:spacing w:val="38"/>
        </w:rPr>
        <w:t xml:space="preserve"> </w:t>
      </w:r>
      <w:r w:rsidRPr="00730AD1">
        <w:t>по</w:t>
      </w:r>
      <w:r w:rsidRPr="00730AD1">
        <w:rPr>
          <w:spacing w:val="37"/>
        </w:rPr>
        <w:t xml:space="preserve"> </w:t>
      </w:r>
      <w:r w:rsidRPr="00730AD1">
        <w:t>орфографии</w:t>
      </w:r>
      <w:r w:rsidRPr="00730AD1">
        <w:rPr>
          <w:spacing w:val="38"/>
        </w:rPr>
        <w:t xml:space="preserve"> </w:t>
      </w:r>
      <w:r w:rsidRPr="00730AD1">
        <w:t>в</w:t>
      </w:r>
      <w:r w:rsidRPr="00730AD1">
        <w:rPr>
          <w:spacing w:val="38"/>
        </w:rPr>
        <w:t xml:space="preserve"> </w:t>
      </w:r>
      <w:r w:rsidRPr="00730AD1">
        <w:t>практике</w:t>
      </w:r>
      <w:r w:rsidRPr="00730AD1">
        <w:rPr>
          <w:spacing w:val="38"/>
        </w:rPr>
        <w:t xml:space="preserve"> </w:t>
      </w:r>
      <w:r w:rsidRPr="00730AD1">
        <w:t>правописания</w:t>
      </w:r>
      <w:r w:rsidRPr="00730AD1">
        <w:rPr>
          <w:spacing w:val="36"/>
        </w:rPr>
        <w:t xml:space="preserve"> </w:t>
      </w:r>
      <w:r w:rsidRPr="00730AD1">
        <w:t>(в</w:t>
      </w:r>
      <w:r w:rsidRPr="00730AD1">
        <w:rPr>
          <w:spacing w:val="38"/>
        </w:rPr>
        <w:t xml:space="preserve"> </w:t>
      </w:r>
      <w:r w:rsidRPr="00730AD1">
        <w:t>том</w:t>
      </w:r>
      <w:r w:rsidRPr="00730AD1">
        <w:rPr>
          <w:spacing w:val="36"/>
        </w:rPr>
        <w:t xml:space="preserve"> </w:t>
      </w:r>
      <w:r w:rsidRPr="00730AD1">
        <w:t>числе</w:t>
      </w:r>
      <w:r w:rsidRPr="00730AD1">
        <w:rPr>
          <w:spacing w:val="40"/>
        </w:rPr>
        <w:t xml:space="preserve"> </w:t>
      </w:r>
      <w:r w:rsidRPr="00730AD1">
        <w:t>применять</w:t>
      </w:r>
      <w:r w:rsidRPr="00730AD1">
        <w:rPr>
          <w:spacing w:val="39"/>
        </w:rPr>
        <w:t xml:space="preserve"> </w:t>
      </w:r>
      <w:r w:rsidRPr="00730AD1">
        <w:t>знание</w:t>
      </w:r>
      <w:r w:rsidRPr="00730AD1">
        <w:rPr>
          <w:spacing w:val="40"/>
        </w:rPr>
        <w:t xml:space="preserve"> </w:t>
      </w:r>
      <w:r w:rsidRPr="00730AD1">
        <w:t>о</w:t>
      </w:r>
      <w:r w:rsidRPr="00730AD1">
        <w:rPr>
          <w:spacing w:val="-52"/>
        </w:rPr>
        <w:t xml:space="preserve"> </w:t>
      </w:r>
      <w:r w:rsidRPr="00730AD1">
        <w:t>правописании</w:t>
      </w:r>
      <w:r w:rsidRPr="00730AD1">
        <w:rPr>
          <w:spacing w:val="-1"/>
        </w:rPr>
        <w:t xml:space="preserve"> </w:t>
      </w:r>
      <w:r w:rsidRPr="00730AD1">
        <w:t>разделительных "ъ</w:t>
      </w:r>
      <w:r w:rsidRPr="00730AD1">
        <w:rPr>
          <w:spacing w:val="1"/>
        </w:rPr>
        <w:t xml:space="preserve"> </w:t>
      </w:r>
      <w:r w:rsidRPr="00730AD1">
        <w:t>и ь").</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Лексикология.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Объяснять</w:t>
      </w:r>
      <w:r w:rsidRPr="00730AD1">
        <w:rPr>
          <w:spacing w:val="35"/>
        </w:rPr>
        <w:t xml:space="preserve"> </w:t>
      </w:r>
      <w:r w:rsidRPr="00730AD1">
        <w:t>лексическое</w:t>
      </w:r>
      <w:r w:rsidRPr="00730AD1">
        <w:rPr>
          <w:spacing w:val="34"/>
        </w:rPr>
        <w:t xml:space="preserve"> </w:t>
      </w:r>
      <w:r w:rsidRPr="00730AD1">
        <w:t>значение</w:t>
      </w:r>
      <w:r w:rsidRPr="00730AD1">
        <w:rPr>
          <w:spacing w:val="36"/>
        </w:rPr>
        <w:t xml:space="preserve"> </w:t>
      </w:r>
      <w:r w:rsidRPr="00730AD1">
        <w:t>слова</w:t>
      </w:r>
      <w:r w:rsidRPr="00730AD1">
        <w:rPr>
          <w:spacing w:val="36"/>
        </w:rPr>
        <w:t xml:space="preserve"> </w:t>
      </w:r>
      <w:r w:rsidRPr="00730AD1">
        <w:t>разными</w:t>
      </w:r>
      <w:r w:rsidRPr="00730AD1">
        <w:rPr>
          <w:spacing w:val="35"/>
        </w:rPr>
        <w:t xml:space="preserve"> </w:t>
      </w:r>
      <w:r w:rsidRPr="00730AD1">
        <w:t>способами</w:t>
      </w:r>
      <w:r w:rsidRPr="00730AD1">
        <w:rPr>
          <w:spacing w:val="35"/>
        </w:rPr>
        <w:t xml:space="preserve"> </w:t>
      </w:r>
      <w:r w:rsidRPr="00730AD1">
        <w:t>(подбор</w:t>
      </w:r>
      <w:r w:rsidRPr="00730AD1">
        <w:rPr>
          <w:spacing w:val="36"/>
        </w:rPr>
        <w:t xml:space="preserve"> </w:t>
      </w:r>
      <w:r w:rsidRPr="00730AD1">
        <w:t>однокоренных</w:t>
      </w:r>
      <w:r w:rsidRPr="00730AD1">
        <w:rPr>
          <w:spacing w:val="36"/>
        </w:rPr>
        <w:t xml:space="preserve"> </w:t>
      </w:r>
      <w:r w:rsidRPr="00730AD1">
        <w:t>слов;</w:t>
      </w:r>
      <w:r w:rsidRPr="00730AD1">
        <w:rPr>
          <w:spacing w:val="37"/>
        </w:rPr>
        <w:t xml:space="preserve"> </w:t>
      </w:r>
      <w:r w:rsidRPr="00730AD1">
        <w:t>подбор</w:t>
      </w:r>
      <w:r w:rsidRPr="00730AD1">
        <w:rPr>
          <w:spacing w:val="-52"/>
        </w:rPr>
        <w:t xml:space="preserve"> </w:t>
      </w:r>
      <w:r w:rsidRPr="00730AD1">
        <w:t>синонимов</w:t>
      </w:r>
      <w:r w:rsidRPr="00730AD1">
        <w:rPr>
          <w:spacing w:val="-3"/>
        </w:rPr>
        <w:t xml:space="preserve"> </w:t>
      </w:r>
      <w:r w:rsidRPr="00730AD1">
        <w:t>и</w:t>
      </w:r>
      <w:r w:rsidRPr="00730AD1">
        <w:rPr>
          <w:spacing w:val="-1"/>
        </w:rPr>
        <w:t xml:space="preserve"> </w:t>
      </w:r>
      <w:r w:rsidRPr="00730AD1">
        <w:t>антонимов;</w:t>
      </w:r>
      <w:r w:rsidRPr="00730AD1">
        <w:rPr>
          <w:spacing w:val="-3"/>
        </w:rPr>
        <w:t xml:space="preserve"> </w:t>
      </w:r>
      <w:r w:rsidRPr="00730AD1">
        <w:t>определение значения</w:t>
      </w:r>
      <w:r w:rsidRPr="00730AD1">
        <w:rPr>
          <w:spacing w:val="-2"/>
        </w:rPr>
        <w:t xml:space="preserve"> </w:t>
      </w:r>
      <w:r w:rsidRPr="00730AD1">
        <w:t>слова</w:t>
      </w:r>
      <w:r w:rsidRPr="00730AD1">
        <w:rPr>
          <w:spacing w:val="-1"/>
        </w:rPr>
        <w:t xml:space="preserve"> </w:t>
      </w:r>
      <w:r w:rsidRPr="00730AD1">
        <w:t>по</w:t>
      </w:r>
      <w:r w:rsidRPr="00730AD1">
        <w:rPr>
          <w:spacing w:val="-1"/>
        </w:rPr>
        <w:t xml:space="preserve"> </w:t>
      </w:r>
      <w:r w:rsidRPr="00730AD1">
        <w:t>контексту, с</w:t>
      </w:r>
      <w:r w:rsidRPr="00730AD1">
        <w:rPr>
          <w:spacing w:val="-1"/>
        </w:rPr>
        <w:t xml:space="preserve"> </w:t>
      </w:r>
      <w:r w:rsidRPr="00730AD1">
        <w:t>помощью толкового словаря).</w:t>
      </w:r>
    </w:p>
    <w:p w:rsidR="00812B1F" w:rsidRPr="00730AD1" w:rsidRDefault="00812B1F" w:rsidP="00730AD1">
      <w:pPr>
        <w:pStyle w:val="af3"/>
        <w:spacing w:after="0" w:line="276" w:lineRule="auto"/>
        <w:ind w:right="249"/>
        <w:jc w:val="both"/>
      </w:pPr>
      <w:r w:rsidRPr="00730AD1">
        <w:t>Распознавать однозначные и многозначные слова, различать прямое и переносное значения слова.</w:t>
      </w:r>
      <w:r w:rsidRPr="00730AD1">
        <w:rPr>
          <w:spacing w:val="1"/>
        </w:rPr>
        <w:t xml:space="preserve"> </w:t>
      </w:r>
      <w:r w:rsidRPr="00730AD1">
        <w:t>Распознавать</w:t>
      </w:r>
      <w:r w:rsidRPr="00730AD1">
        <w:rPr>
          <w:spacing w:val="34"/>
        </w:rPr>
        <w:t xml:space="preserve"> </w:t>
      </w:r>
      <w:r w:rsidRPr="00730AD1">
        <w:t>синонимы,</w:t>
      </w:r>
      <w:r w:rsidRPr="00730AD1">
        <w:rPr>
          <w:spacing w:val="32"/>
        </w:rPr>
        <w:t xml:space="preserve"> </w:t>
      </w:r>
      <w:r w:rsidRPr="00730AD1">
        <w:t>антонимы,</w:t>
      </w:r>
      <w:r w:rsidRPr="00730AD1">
        <w:rPr>
          <w:spacing w:val="34"/>
        </w:rPr>
        <w:t xml:space="preserve"> </w:t>
      </w:r>
      <w:r w:rsidRPr="00730AD1">
        <w:t>омонимы;</w:t>
      </w:r>
      <w:r w:rsidRPr="00730AD1">
        <w:rPr>
          <w:spacing w:val="35"/>
        </w:rPr>
        <w:t xml:space="preserve"> </w:t>
      </w:r>
      <w:r w:rsidRPr="00730AD1">
        <w:t>различать</w:t>
      </w:r>
      <w:r w:rsidRPr="00730AD1">
        <w:rPr>
          <w:spacing w:val="34"/>
        </w:rPr>
        <w:t xml:space="preserve"> </w:t>
      </w:r>
      <w:r w:rsidRPr="00730AD1">
        <w:t>многозначные</w:t>
      </w:r>
      <w:r w:rsidRPr="00730AD1">
        <w:rPr>
          <w:spacing w:val="33"/>
        </w:rPr>
        <w:t xml:space="preserve"> </w:t>
      </w:r>
      <w:r w:rsidRPr="00730AD1">
        <w:t>слова</w:t>
      </w:r>
      <w:r w:rsidRPr="00730AD1">
        <w:rPr>
          <w:spacing w:val="34"/>
        </w:rPr>
        <w:t xml:space="preserve"> </w:t>
      </w:r>
      <w:r w:rsidRPr="00730AD1">
        <w:t>и</w:t>
      </w:r>
      <w:r w:rsidRPr="00730AD1">
        <w:rPr>
          <w:spacing w:val="33"/>
        </w:rPr>
        <w:t xml:space="preserve"> </w:t>
      </w:r>
      <w:r w:rsidRPr="00730AD1">
        <w:t>омонимы;</w:t>
      </w:r>
      <w:r w:rsidRPr="00730AD1">
        <w:rPr>
          <w:spacing w:val="35"/>
        </w:rPr>
        <w:t xml:space="preserve"> </w:t>
      </w:r>
      <w:r w:rsidRPr="00730AD1">
        <w:t>уметь</w:t>
      </w:r>
      <w:r w:rsidRPr="00730AD1">
        <w:rPr>
          <w:spacing w:val="-52"/>
        </w:rPr>
        <w:t xml:space="preserve"> </w:t>
      </w:r>
      <w:r w:rsidRPr="00730AD1">
        <w:t>правильно</w:t>
      </w:r>
      <w:r w:rsidRPr="00730AD1">
        <w:rPr>
          <w:spacing w:val="-1"/>
        </w:rPr>
        <w:t xml:space="preserve"> </w:t>
      </w:r>
      <w:r w:rsidRPr="00730AD1">
        <w:t>употреблять слова-паронимы.</w:t>
      </w:r>
    </w:p>
    <w:p w:rsidR="00812B1F" w:rsidRPr="00730AD1" w:rsidRDefault="00812B1F" w:rsidP="00730AD1">
      <w:pPr>
        <w:pStyle w:val="af3"/>
        <w:spacing w:after="0" w:line="276" w:lineRule="auto"/>
        <w:ind w:right="3224"/>
        <w:jc w:val="both"/>
      </w:pPr>
      <w:r w:rsidRPr="00730AD1">
        <w:t>Характеризовать тематические группы слов, родовые и видовые понятия.</w:t>
      </w:r>
      <w:r w:rsidRPr="00730AD1">
        <w:rPr>
          <w:spacing w:val="-52"/>
        </w:rPr>
        <w:t xml:space="preserve"> </w:t>
      </w:r>
      <w:r w:rsidRPr="00730AD1">
        <w:t>Проводить</w:t>
      </w:r>
      <w:r w:rsidRPr="00730AD1">
        <w:rPr>
          <w:spacing w:val="-1"/>
        </w:rPr>
        <w:t xml:space="preserve"> </w:t>
      </w:r>
      <w:r w:rsidRPr="00730AD1">
        <w:t>лексический</w:t>
      </w:r>
      <w:r w:rsidRPr="00730AD1">
        <w:rPr>
          <w:spacing w:val="-1"/>
        </w:rPr>
        <w:t xml:space="preserve"> </w:t>
      </w:r>
      <w:r w:rsidRPr="00730AD1">
        <w:t>анализ</w:t>
      </w:r>
      <w:r w:rsidRPr="00730AD1">
        <w:rPr>
          <w:spacing w:val="-2"/>
        </w:rPr>
        <w:t xml:space="preserve"> </w:t>
      </w:r>
      <w:r w:rsidRPr="00730AD1">
        <w:t>слов (в</w:t>
      </w:r>
      <w:r w:rsidRPr="00730AD1">
        <w:rPr>
          <w:spacing w:val="-1"/>
        </w:rPr>
        <w:t xml:space="preserve"> </w:t>
      </w:r>
      <w:r w:rsidRPr="00730AD1">
        <w:t>рамках</w:t>
      </w:r>
      <w:r w:rsidRPr="00730AD1">
        <w:rPr>
          <w:spacing w:val="-3"/>
        </w:rPr>
        <w:t xml:space="preserve"> </w:t>
      </w:r>
      <w:r w:rsidRPr="00730AD1">
        <w:t>изученного).</w:t>
      </w:r>
    </w:p>
    <w:p w:rsidR="00812B1F" w:rsidRPr="00730AD1" w:rsidRDefault="00812B1F" w:rsidP="00730AD1">
      <w:pPr>
        <w:pStyle w:val="af3"/>
        <w:spacing w:after="0" w:line="276" w:lineRule="auto"/>
        <w:ind w:right="249"/>
        <w:jc w:val="both"/>
      </w:pPr>
      <w:r w:rsidRPr="00730AD1">
        <w:t>Уметь</w:t>
      </w:r>
      <w:r w:rsidRPr="00730AD1">
        <w:rPr>
          <w:spacing w:val="36"/>
        </w:rPr>
        <w:t xml:space="preserve"> </w:t>
      </w:r>
      <w:r w:rsidRPr="00730AD1">
        <w:t>пользоваться</w:t>
      </w:r>
      <w:r w:rsidRPr="00730AD1">
        <w:rPr>
          <w:spacing w:val="33"/>
        </w:rPr>
        <w:t xml:space="preserve"> </w:t>
      </w:r>
      <w:r w:rsidRPr="00730AD1">
        <w:t>лексическими</w:t>
      </w:r>
      <w:r w:rsidRPr="00730AD1">
        <w:rPr>
          <w:spacing w:val="34"/>
        </w:rPr>
        <w:t xml:space="preserve"> </w:t>
      </w:r>
      <w:r w:rsidRPr="00730AD1">
        <w:t>словарями</w:t>
      </w:r>
      <w:r w:rsidRPr="00730AD1">
        <w:rPr>
          <w:spacing w:val="32"/>
        </w:rPr>
        <w:t xml:space="preserve"> </w:t>
      </w:r>
      <w:r w:rsidRPr="00730AD1">
        <w:t>(толковым</w:t>
      </w:r>
      <w:r w:rsidRPr="00730AD1">
        <w:rPr>
          <w:spacing w:val="33"/>
        </w:rPr>
        <w:t xml:space="preserve"> </w:t>
      </w:r>
      <w:r w:rsidRPr="00730AD1">
        <w:t>словарем,</w:t>
      </w:r>
      <w:r w:rsidRPr="00730AD1">
        <w:rPr>
          <w:spacing w:val="34"/>
        </w:rPr>
        <w:t xml:space="preserve"> </w:t>
      </w:r>
      <w:r w:rsidRPr="00730AD1">
        <w:t>словарями</w:t>
      </w:r>
      <w:r w:rsidRPr="00730AD1">
        <w:rPr>
          <w:spacing w:val="35"/>
        </w:rPr>
        <w:t xml:space="preserve"> </w:t>
      </w:r>
      <w:r w:rsidRPr="00730AD1">
        <w:t>синонимов,</w:t>
      </w:r>
      <w:r w:rsidRPr="00730AD1">
        <w:rPr>
          <w:spacing w:val="37"/>
        </w:rPr>
        <w:t xml:space="preserve"> </w:t>
      </w:r>
      <w:r w:rsidRPr="00730AD1">
        <w:t>антонимов,</w:t>
      </w:r>
      <w:r w:rsidRPr="00730AD1">
        <w:rPr>
          <w:spacing w:val="-52"/>
        </w:rPr>
        <w:t xml:space="preserve"> </w:t>
      </w:r>
      <w:r w:rsidRPr="00730AD1">
        <w:t>омонимов,</w:t>
      </w:r>
      <w:r w:rsidRPr="00730AD1">
        <w:rPr>
          <w:spacing w:val="-1"/>
        </w:rPr>
        <w:t xml:space="preserve"> </w:t>
      </w:r>
      <w:r w:rsidRPr="00730AD1">
        <w:t>паронимов).</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Морфемика.</w:t>
      </w:r>
      <w:r w:rsidRPr="00730AD1">
        <w:rPr>
          <w:spacing w:val="-5"/>
        </w:rPr>
        <w:t xml:space="preserve"> </w:t>
      </w:r>
      <w:r w:rsidRPr="00730AD1">
        <w:t>Орфография.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Характеризовать</w:t>
      </w:r>
      <w:r w:rsidRPr="00730AD1">
        <w:rPr>
          <w:spacing w:val="-5"/>
        </w:rPr>
        <w:t xml:space="preserve"> </w:t>
      </w:r>
      <w:r w:rsidRPr="00730AD1">
        <w:t>морфему</w:t>
      </w:r>
      <w:r w:rsidRPr="00730AD1">
        <w:rPr>
          <w:spacing w:val="-5"/>
        </w:rPr>
        <w:t xml:space="preserve"> </w:t>
      </w:r>
      <w:r w:rsidRPr="00730AD1">
        <w:t>как</w:t>
      </w:r>
      <w:r w:rsidRPr="00730AD1">
        <w:rPr>
          <w:spacing w:val="-1"/>
        </w:rPr>
        <w:t xml:space="preserve"> </w:t>
      </w:r>
      <w:r w:rsidRPr="00730AD1">
        <w:t>минимальную</w:t>
      </w:r>
      <w:r w:rsidRPr="00730AD1">
        <w:rPr>
          <w:spacing w:val="-1"/>
        </w:rPr>
        <w:t xml:space="preserve"> </w:t>
      </w:r>
      <w:r w:rsidRPr="00730AD1">
        <w:t>значимую</w:t>
      </w:r>
      <w:r w:rsidRPr="00730AD1">
        <w:rPr>
          <w:spacing w:val="-2"/>
        </w:rPr>
        <w:t xml:space="preserve"> </w:t>
      </w:r>
      <w:r w:rsidRPr="00730AD1">
        <w:t>единицу</w:t>
      </w:r>
      <w:r w:rsidRPr="00730AD1">
        <w:rPr>
          <w:spacing w:val="-5"/>
        </w:rPr>
        <w:t xml:space="preserve"> </w:t>
      </w:r>
      <w:r w:rsidRPr="00730AD1">
        <w:t>языка.</w:t>
      </w:r>
    </w:p>
    <w:p w:rsidR="00812B1F" w:rsidRPr="00730AD1" w:rsidRDefault="00812B1F" w:rsidP="00730AD1">
      <w:pPr>
        <w:pStyle w:val="af3"/>
        <w:spacing w:after="0" w:line="276" w:lineRule="auto"/>
        <w:ind w:right="1009"/>
        <w:jc w:val="both"/>
      </w:pPr>
      <w:r w:rsidRPr="00730AD1">
        <w:t>Распознавать морфемы в слове (корень, приставку, суффикс, окончание), выделять основу слова.</w:t>
      </w:r>
      <w:r w:rsidRPr="00730AD1">
        <w:rPr>
          <w:spacing w:val="-52"/>
        </w:rPr>
        <w:t xml:space="preserve"> </w:t>
      </w:r>
      <w:r w:rsidRPr="00730AD1">
        <w:t>Проводить</w:t>
      </w:r>
      <w:r w:rsidRPr="00730AD1">
        <w:rPr>
          <w:spacing w:val="-1"/>
        </w:rPr>
        <w:t xml:space="preserve"> </w:t>
      </w:r>
      <w:r w:rsidRPr="00730AD1">
        <w:t>морфемный разбор слов</w:t>
      </w:r>
      <w:r w:rsidRPr="00730AD1">
        <w:rPr>
          <w:spacing w:val="-1"/>
        </w:rPr>
        <w:t xml:space="preserve"> </w:t>
      </w:r>
      <w:r w:rsidRPr="00730AD1">
        <w:t>по алгоритму.</w:t>
      </w:r>
    </w:p>
    <w:p w:rsidR="00812B1F" w:rsidRPr="00730AD1" w:rsidRDefault="00812B1F" w:rsidP="00730AD1">
      <w:pPr>
        <w:pStyle w:val="af3"/>
        <w:spacing w:after="0" w:line="276" w:lineRule="auto"/>
        <w:ind w:right="248"/>
        <w:jc w:val="both"/>
      </w:pPr>
      <w:r w:rsidRPr="00730AD1">
        <w:t>Применять знания по морфемике при выполнении языкового анализа различных видов (при решении</w:t>
      </w:r>
      <w:r w:rsidRPr="00730AD1">
        <w:rPr>
          <w:spacing w:val="1"/>
        </w:rPr>
        <w:t xml:space="preserve"> </w:t>
      </w:r>
      <w:r w:rsidRPr="00730AD1">
        <w:t>практико-ориентированных</w:t>
      </w:r>
      <w:r w:rsidRPr="00730AD1">
        <w:rPr>
          <w:spacing w:val="1"/>
        </w:rPr>
        <w:t xml:space="preserve"> </w:t>
      </w:r>
      <w:r w:rsidRPr="00730AD1">
        <w:t>учебных</w:t>
      </w:r>
      <w:r w:rsidRPr="00730AD1">
        <w:rPr>
          <w:spacing w:val="1"/>
        </w:rPr>
        <w:t xml:space="preserve"> </w:t>
      </w:r>
      <w:r w:rsidRPr="00730AD1">
        <w:t>задач)</w:t>
      </w:r>
      <w:r w:rsidRPr="00730AD1">
        <w:rPr>
          <w:spacing w:val="1"/>
        </w:rPr>
        <w:t xml:space="preserve"> </w:t>
      </w:r>
      <w:r w:rsidRPr="00730AD1">
        <w:t>и</w:t>
      </w:r>
      <w:r w:rsidRPr="00730AD1">
        <w:rPr>
          <w:spacing w:val="1"/>
        </w:rPr>
        <w:t xml:space="preserve"> </w:t>
      </w:r>
      <w:r w:rsidRPr="00730AD1">
        <w:t>в</w:t>
      </w:r>
      <w:r w:rsidRPr="00730AD1">
        <w:rPr>
          <w:spacing w:val="1"/>
        </w:rPr>
        <w:t xml:space="preserve"> </w:t>
      </w:r>
      <w:r w:rsidRPr="00730AD1">
        <w:t>практике</w:t>
      </w:r>
      <w:r w:rsidRPr="00730AD1">
        <w:rPr>
          <w:spacing w:val="1"/>
        </w:rPr>
        <w:t xml:space="preserve"> </w:t>
      </w:r>
      <w:r w:rsidRPr="00730AD1">
        <w:t>правописания</w:t>
      </w:r>
      <w:r w:rsidRPr="00730AD1">
        <w:rPr>
          <w:spacing w:val="1"/>
        </w:rPr>
        <w:t xml:space="preserve"> </w:t>
      </w:r>
      <w:r w:rsidRPr="00730AD1">
        <w:t>неизменяемых</w:t>
      </w:r>
      <w:r w:rsidRPr="00730AD1">
        <w:rPr>
          <w:spacing w:val="1"/>
        </w:rPr>
        <w:t xml:space="preserve"> </w:t>
      </w:r>
      <w:r w:rsidRPr="00730AD1">
        <w:t>приставок</w:t>
      </w:r>
      <w:r w:rsidRPr="00730AD1">
        <w:rPr>
          <w:spacing w:val="1"/>
        </w:rPr>
        <w:t xml:space="preserve"> </w:t>
      </w:r>
      <w:r w:rsidRPr="00730AD1">
        <w:t>и</w:t>
      </w:r>
      <w:r w:rsidRPr="00730AD1">
        <w:rPr>
          <w:spacing w:val="1"/>
        </w:rPr>
        <w:t xml:space="preserve"> </w:t>
      </w:r>
      <w:r w:rsidRPr="00730AD1">
        <w:t>приставок на "-з (-с)"; "ы - и" после приставок; корней с безударными проверяемыми, непроверяемыми,</w:t>
      </w:r>
      <w:r w:rsidRPr="00730AD1">
        <w:rPr>
          <w:spacing w:val="1"/>
        </w:rPr>
        <w:t xml:space="preserve"> </w:t>
      </w:r>
      <w:r w:rsidRPr="00730AD1">
        <w:t>чередующимися</w:t>
      </w:r>
      <w:r w:rsidRPr="00730AD1">
        <w:rPr>
          <w:spacing w:val="1"/>
        </w:rPr>
        <w:t xml:space="preserve"> </w:t>
      </w:r>
      <w:r w:rsidRPr="00730AD1">
        <w:t>гласными</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r w:rsidRPr="00730AD1">
        <w:rPr>
          <w:spacing w:val="1"/>
        </w:rPr>
        <w:t xml:space="preserve"> </w:t>
      </w:r>
      <w:r w:rsidRPr="00730AD1">
        <w:t>корней</w:t>
      </w:r>
      <w:r w:rsidRPr="00730AD1">
        <w:rPr>
          <w:spacing w:val="1"/>
        </w:rPr>
        <w:t xml:space="preserve"> </w:t>
      </w:r>
      <w:r w:rsidRPr="00730AD1">
        <w:t>с</w:t>
      </w:r>
      <w:r w:rsidRPr="00730AD1">
        <w:rPr>
          <w:spacing w:val="1"/>
        </w:rPr>
        <w:t xml:space="preserve"> </w:t>
      </w:r>
      <w:r w:rsidRPr="00730AD1">
        <w:t>проверяемыми,</w:t>
      </w:r>
      <w:r w:rsidRPr="00730AD1">
        <w:rPr>
          <w:spacing w:val="1"/>
        </w:rPr>
        <w:t xml:space="preserve"> </w:t>
      </w:r>
      <w:r w:rsidRPr="00730AD1">
        <w:t>непроверяемыми,</w:t>
      </w:r>
      <w:r w:rsidRPr="00730AD1">
        <w:rPr>
          <w:spacing w:val="1"/>
        </w:rPr>
        <w:t xml:space="preserve"> </w:t>
      </w:r>
      <w:r w:rsidRPr="00730AD1">
        <w:t>непроизносимыми согласными (в рамках изученного); "е</w:t>
      </w:r>
      <w:r w:rsidRPr="00730AD1">
        <w:rPr>
          <w:spacing w:val="1"/>
        </w:rPr>
        <w:t xml:space="preserve"> </w:t>
      </w:r>
      <w:r w:rsidRPr="00730AD1">
        <w:t>- о" после шипящих в корне слова; "ы</w:t>
      </w:r>
      <w:r w:rsidRPr="00730AD1">
        <w:rPr>
          <w:spacing w:val="55"/>
        </w:rPr>
        <w:t xml:space="preserve"> </w:t>
      </w:r>
      <w:r w:rsidRPr="00730AD1">
        <w:t>- и"</w:t>
      </w:r>
      <w:r w:rsidRPr="00730AD1">
        <w:rPr>
          <w:spacing w:val="1"/>
        </w:rPr>
        <w:t xml:space="preserve"> </w:t>
      </w:r>
      <w:r w:rsidRPr="00730AD1">
        <w:t>после</w:t>
      </w:r>
      <w:r w:rsidRPr="00730AD1">
        <w:rPr>
          <w:spacing w:val="-3"/>
        </w:rPr>
        <w:t xml:space="preserve"> </w:t>
      </w:r>
      <w:r w:rsidRPr="00730AD1">
        <w:t>"ц".</w:t>
      </w:r>
    </w:p>
    <w:p w:rsidR="00812B1F" w:rsidRPr="00730AD1" w:rsidRDefault="00812B1F" w:rsidP="00730AD1">
      <w:pPr>
        <w:pStyle w:val="af3"/>
        <w:spacing w:after="0" w:line="276" w:lineRule="auto"/>
        <w:ind w:right="3440"/>
        <w:jc w:val="both"/>
      </w:pPr>
      <w:r w:rsidRPr="00730AD1">
        <w:t>Уместно использовать слова с суффиксами оценки в собственной речи.</w:t>
      </w:r>
      <w:r w:rsidRPr="00730AD1">
        <w:rPr>
          <w:spacing w:val="-52"/>
        </w:rPr>
        <w:t xml:space="preserve"> </w:t>
      </w:r>
      <w:r w:rsidRPr="00730AD1">
        <w:t>Морфология.</w:t>
      </w:r>
      <w:r w:rsidRPr="00730AD1">
        <w:rPr>
          <w:spacing w:val="-1"/>
        </w:rPr>
        <w:t xml:space="preserve"> </w:t>
      </w:r>
      <w:r w:rsidRPr="00730AD1">
        <w:t>Культура речи. Орфография.</w:t>
      </w:r>
    </w:p>
    <w:p w:rsidR="00812B1F" w:rsidRPr="00730AD1" w:rsidRDefault="00812B1F" w:rsidP="00730AD1">
      <w:pPr>
        <w:pStyle w:val="af3"/>
        <w:spacing w:after="0" w:line="276" w:lineRule="auto"/>
        <w:ind w:right="245"/>
        <w:jc w:val="both"/>
      </w:pPr>
      <w:r w:rsidRPr="00730AD1">
        <w:t>Применять</w:t>
      </w:r>
      <w:r w:rsidRPr="00730AD1">
        <w:rPr>
          <w:spacing w:val="1"/>
        </w:rPr>
        <w:t xml:space="preserve"> </w:t>
      </w:r>
      <w:r w:rsidRPr="00730AD1">
        <w:t>знания</w:t>
      </w:r>
      <w:r w:rsidRPr="00730AD1">
        <w:rPr>
          <w:spacing w:val="1"/>
        </w:rPr>
        <w:t xml:space="preserve"> </w:t>
      </w:r>
      <w:r w:rsidRPr="00730AD1">
        <w:t>о</w:t>
      </w:r>
      <w:r w:rsidRPr="00730AD1">
        <w:rPr>
          <w:spacing w:val="1"/>
        </w:rPr>
        <w:t xml:space="preserve"> </w:t>
      </w:r>
      <w:r w:rsidRPr="00730AD1">
        <w:t>частях</w:t>
      </w:r>
      <w:r w:rsidRPr="00730AD1">
        <w:rPr>
          <w:spacing w:val="1"/>
        </w:rPr>
        <w:t xml:space="preserve"> </w:t>
      </w:r>
      <w:r w:rsidRPr="00730AD1">
        <w:t>речи</w:t>
      </w:r>
      <w:r w:rsidRPr="00730AD1">
        <w:rPr>
          <w:spacing w:val="1"/>
        </w:rPr>
        <w:t xml:space="preserve"> </w:t>
      </w:r>
      <w:r w:rsidRPr="00730AD1">
        <w:t>как</w:t>
      </w:r>
      <w:r w:rsidRPr="00730AD1">
        <w:rPr>
          <w:spacing w:val="1"/>
        </w:rPr>
        <w:t xml:space="preserve"> </w:t>
      </w:r>
      <w:r w:rsidRPr="00730AD1">
        <w:t>лексико-грамматических</w:t>
      </w:r>
      <w:r w:rsidRPr="00730AD1">
        <w:rPr>
          <w:spacing w:val="1"/>
        </w:rPr>
        <w:t xml:space="preserve"> </w:t>
      </w:r>
      <w:r w:rsidRPr="00730AD1">
        <w:t>разрядах</w:t>
      </w:r>
      <w:r w:rsidRPr="00730AD1">
        <w:rPr>
          <w:spacing w:val="1"/>
        </w:rPr>
        <w:t xml:space="preserve"> </w:t>
      </w:r>
      <w:r w:rsidRPr="00730AD1">
        <w:t>слов,</w:t>
      </w:r>
      <w:r w:rsidRPr="00730AD1">
        <w:rPr>
          <w:spacing w:val="55"/>
        </w:rPr>
        <w:t xml:space="preserve"> </w:t>
      </w:r>
      <w:r w:rsidRPr="00730AD1">
        <w:t>о</w:t>
      </w:r>
      <w:r w:rsidRPr="00730AD1">
        <w:rPr>
          <w:spacing w:val="55"/>
        </w:rPr>
        <w:t xml:space="preserve"> </w:t>
      </w:r>
      <w:r w:rsidRPr="00730AD1">
        <w:t>грамматическом</w:t>
      </w:r>
      <w:r w:rsidRPr="00730AD1">
        <w:rPr>
          <w:spacing w:val="1"/>
        </w:rPr>
        <w:t xml:space="preserve"> </w:t>
      </w:r>
      <w:r w:rsidRPr="00730AD1">
        <w:t>значении</w:t>
      </w:r>
      <w:r w:rsidRPr="00730AD1">
        <w:rPr>
          <w:spacing w:val="1"/>
        </w:rPr>
        <w:t xml:space="preserve"> </w:t>
      </w:r>
      <w:r w:rsidRPr="00730AD1">
        <w:t>слова,</w:t>
      </w:r>
      <w:r w:rsidRPr="00730AD1">
        <w:rPr>
          <w:spacing w:val="1"/>
        </w:rPr>
        <w:t xml:space="preserve"> </w:t>
      </w:r>
      <w:r w:rsidRPr="00730AD1">
        <w:t>о</w:t>
      </w:r>
      <w:r w:rsidRPr="00730AD1">
        <w:rPr>
          <w:spacing w:val="1"/>
        </w:rPr>
        <w:t xml:space="preserve"> </w:t>
      </w:r>
      <w:r w:rsidRPr="00730AD1">
        <w:t>системе</w:t>
      </w:r>
      <w:r w:rsidRPr="00730AD1">
        <w:rPr>
          <w:spacing w:val="1"/>
        </w:rPr>
        <w:t xml:space="preserve"> </w:t>
      </w:r>
      <w:r w:rsidRPr="00730AD1">
        <w:t>частей</w:t>
      </w:r>
      <w:r w:rsidRPr="00730AD1">
        <w:rPr>
          <w:spacing w:val="1"/>
        </w:rPr>
        <w:t xml:space="preserve"> </w:t>
      </w:r>
      <w:r w:rsidRPr="00730AD1">
        <w:t>речи</w:t>
      </w:r>
      <w:r w:rsidRPr="00730AD1">
        <w:rPr>
          <w:spacing w:val="1"/>
        </w:rPr>
        <w:t xml:space="preserve"> </w:t>
      </w:r>
      <w:r w:rsidRPr="00730AD1">
        <w:t>в</w:t>
      </w:r>
      <w:r w:rsidRPr="00730AD1">
        <w:rPr>
          <w:spacing w:val="1"/>
        </w:rPr>
        <w:t xml:space="preserve"> </w:t>
      </w:r>
      <w:r w:rsidRPr="00730AD1">
        <w:t>русском</w:t>
      </w:r>
      <w:r w:rsidRPr="00730AD1">
        <w:rPr>
          <w:spacing w:val="1"/>
        </w:rPr>
        <w:t xml:space="preserve"> </w:t>
      </w:r>
      <w:r w:rsidRPr="00730AD1">
        <w:t>языке</w:t>
      </w:r>
      <w:r w:rsidRPr="00730AD1">
        <w:rPr>
          <w:spacing w:val="1"/>
        </w:rPr>
        <w:t xml:space="preserve"> </w:t>
      </w:r>
      <w:r w:rsidRPr="00730AD1">
        <w:t>для</w:t>
      </w:r>
      <w:r w:rsidRPr="00730AD1">
        <w:rPr>
          <w:spacing w:val="1"/>
        </w:rPr>
        <w:t xml:space="preserve"> </w:t>
      </w:r>
      <w:r w:rsidRPr="00730AD1">
        <w:t>решения</w:t>
      </w:r>
      <w:r w:rsidRPr="00730AD1">
        <w:rPr>
          <w:spacing w:val="55"/>
        </w:rPr>
        <w:t xml:space="preserve"> </w:t>
      </w:r>
      <w:r w:rsidRPr="00730AD1">
        <w:t>практико-ориентированных</w:t>
      </w:r>
      <w:r w:rsidRPr="00730AD1">
        <w:rPr>
          <w:spacing w:val="1"/>
        </w:rPr>
        <w:t xml:space="preserve"> </w:t>
      </w:r>
      <w:r w:rsidRPr="00730AD1">
        <w:t>учебных</w:t>
      </w:r>
      <w:r w:rsidRPr="00730AD1">
        <w:rPr>
          <w:spacing w:val="-1"/>
        </w:rPr>
        <w:t xml:space="preserve"> </w:t>
      </w:r>
      <w:r w:rsidRPr="00730AD1">
        <w:t>задач.</w:t>
      </w:r>
    </w:p>
    <w:p w:rsidR="00812B1F" w:rsidRPr="00730AD1" w:rsidRDefault="00812B1F" w:rsidP="00730AD1">
      <w:pPr>
        <w:pStyle w:val="af3"/>
        <w:spacing w:after="0" w:line="276" w:lineRule="auto"/>
        <w:jc w:val="both"/>
      </w:pPr>
      <w:r w:rsidRPr="00730AD1">
        <w:t>Распознавать</w:t>
      </w:r>
      <w:r w:rsidRPr="00730AD1">
        <w:rPr>
          <w:spacing w:val="-4"/>
        </w:rPr>
        <w:t xml:space="preserve"> </w:t>
      </w:r>
      <w:r w:rsidRPr="00730AD1">
        <w:t>имена</w:t>
      </w:r>
      <w:r w:rsidRPr="00730AD1">
        <w:rPr>
          <w:spacing w:val="-4"/>
        </w:rPr>
        <w:t xml:space="preserve"> </w:t>
      </w:r>
      <w:r w:rsidRPr="00730AD1">
        <w:t>существительные,</w:t>
      </w:r>
      <w:r w:rsidRPr="00730AD1">
        <w:rPr>
          <w:spacing w:val="-4"/>
        </w:rPr>
        <w:t xml:space="preserve"> </w:t>
      </w:r>
      <w:r w:rsidRPr="00730AD1">
        <w:t>имена</w:t>
      </w:r>
      <w:r w:rsidRPr="00730AD1">
        <w:rPr>
          <w:spacing w:val="-4"/>
        </w:rPr>
        <w:t xml:space="preserve"> </w:t>
      </w:r>
      <w:r w:rsidRPr="00730AD1">
        <w:t>прилагательные,</w:t>
      </w:r>
      <w:r w:rsidRPr="00730AD1">
        <w:rPr>
          <w:spacing w:val="-6"/>
        </w:rPr>
        <w:t xml:space="preserve"> </w:t>
      </w:r>
      <w:r w:rsidRPr="00730AD1">
        <w:t>глаголы.</w:t>
      </w:r>
    </w:p>
    <w:p w:rsidR="00812B1F" w:rsidRPr="00730AD1" w:rsidRDefault="00812B1F" w:rsidP="00730AD1">
      <w:pPr>
        <w:pStyle w:val="af3"/>
        <w:spacing w:after="0" w:line="276" w:lineRule="auto"/>
        <w:ind w:right="250"/>
        <w:jc w:val="both"/>
      </w:pPr>
      <w:r w:rsidRPr="00730AD1">
        <w:t>Проводить морфологический разбор по алгоритму имен существительных, частичный морфологический</w:t>
      </w:r>
      <w:r w:rsidRPr="00730AD1">
        <w:rPr>
          <w:spacing w:val="-52"/>
        </w:rPr>
        <w:t xml:space="preserve"> </w:t>
      </w:r>
      <w:r w:rsidRPr="00730AD1">
        <w:t>разбор</w:t>
      </w:r>
      <w:r w:rsidRPr="00730AD1">
        <w:rPr>
          <w:spacing w:val="-1"/>
        </w:rPr>
        <w:t xml:space="preserve"> </w:t>
      </w:r>
      <w:r w:rsidRPr="00730AD1">
        <w:t>по</w:t>
      </w:r>
      <w:r w:rsidRPr="00730AD1">
        <w:rPr>
          <w:spacing w:val="-3"/>
        </w:rPr>
        <w:t xml:space="preserve"> </w:t>
      </w:r>
      <w:r w:rsidRPr="00730AD1">
        <w:t>алгоритму</w:t>
      </w:r>
      <w:r w:rsidRPr="00730AD1">
        <w:rPr>
          <w:spacing w:val="-3"/>
        </w:rPr>
        <w:t xml:space="preserve"> </w:t>
      </w:r>
      <w:r w:rsidRPr="00730AD1">
        <w:t>имен прилагательных, глаголов.</w:t>
      </w:r>
    </w:p>
    <w:p w:rsidR="00812B1F" w:rsidRPr="00730AD1" w:rsidRDefault="00812B1F" w:rsidP="00730AD1">
      <w:pPr>
        <w:pStyle w:val="af3"/>
        <w:spacing w:after="0" w:line="276" w:lineRule="auto"/>
        <w:ind w:right="252"/>
        <w:jc w:val="both"/>
      </w:pPr>
      <w:r w:rsidRPr="00730AD1">
        <w:t>Применять знания по морфологии при выполнении языкового анализа различных видов (при решении</w:t>
      </w:r>
      <w:r w:rsidRPr="00730AD1">
        <w:rPr>
          <w:spacing w:val="1"/>
        </w:rPr>
        <w:t xml:space="preserve"> </w:t>
      </w:r>
      <w:r w:rsidRPr="00730AD1">
        <w:t>практико-ориентированных</w:t>
      </w:r>
      <w:r w:rsidRPr="00730AD1">
        <w:rPr>
          <w:spacing w:val="-1"/>
        </w:rPr>
        <w:t xml:space="preserve"> </w:t>
      </w:r>
      <w:r w:rsidRPr="00730AD1">
        <w:t>учебных задач) и в</w:t>
      </w:r>
      <w:r w:rsidRPr="00730AD1">
        <w:rPr>
          <w:spacing w:val="-1"/>
        </w:rPr>
        <w:t xml:space="preserve"> </w:t>
      </w:r>
      <w:r w:rsidRPr="00730AD1">
        <w:t>речевой</w:t>
      </w:r>
      <w:r w:rsidRPr="00730AD1">
        <w:rPr>
          <w:spacing w:val="-2"/>
        </w:rPr>
        <w:t xml:space="preserve"> </w:t>
      </w:r>
      <w:r w:rsidRPr="00730AD1">
        <w:t>практике.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Имя</w:t>
      </w:r>
      <w:r w:rsidRPr="00730AD1">
        <w:rPr>
          <w:spacing w:val="-5"/>
        </w:rPr>
        <w:t xml:space="preserve"> </w:t>
      </w:r>
      <w:r w:rsidRPr="00730AD1">
        <w:t>существительное.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Определять</w:t>
      </w:r>
      <w:r w:rsidRPr="00730AD1">
        <w:rPr>
          <w:spacing w:val="1"/>
        </w:rPr>
        <w:t xml:space="preserve"> </w:t>
      </w:r>
      <w:r w:rsidRPr="00730AD1">
        <w:t>общее</w:t>
      </w:r>
      <w:r w:rsidRPr="00730AD1">
        <w:rPr>
          <w:spacing w:val="1"/>
        </w:rPr>
        <w:t xml:space="preserve"> </w:t>
      </w:r>
      <w:r w:rsidRPr="00730AD1">
        <w:t>грамматическое</w:t>
      </w:r>
      <w:r w:rsidRPr="00730AD1">
        <w:rPr>
          <w:spacing w:val="1"/>
        </w:rPr>
        <w:t xml:space="preserve"> </w:t>
      </w:r>
      <w:r w:rsidRPr="00730AD1">
        <w:t>значение,</w:t>
      </w:r>
      <w:r w:rsidRPr="00730AD1">
        <w:rPr>
          <w:spacing w:val="1"/>
        </w:rPr>
        <w:t xml:space="preserve"> </w:t>
      </w:r>
      <w:r w:rsidRPr="00730AD1">
        <w:t>морфологические</w:t>
      </w:r>
      <w:r w:rsidRPr="00730AD1">
        <w:rPr>
          <w:spacing w:val="1"/>
        </w:rPr>
        <w:t xml:space="preserve"> </w:t>
      </w:r>
      <w:r w:rsidRPr="00730AD1">
        <w:t>признаки и</w:t>
      </w:r>
      <w:r w:rsidRPr="00730AD1">
        <w:rPr>
          <w:spacing w:val="1"/>
        </w:rPr>
        <w:t xml:space="preserve"> </w:t>
      </w:r>
      <w:r w:rsidRPr="00730AD1">
        <w:t>синтаксические</w:t>
      </w:r>
      <w:r w:rsidRPr="00730AD1">
        <w:rPr>
          <w:spacing w:val="1"/>
        </w:rPr>
        <w:t xml:space="preserve"> </w:t>
      </w:r>
      <w:r w:rsidRPr="00730AD1">
        <w:t>функции</w:t>
      </w:r>
      <w:r w:rsidRPr="00730AD1">
        <w:rPr>
          <w:spacing w:val="-52"/>
        </w:rPr>
        <w:t xml:space="preserve"> </w:t>
      </w:r>
      <w:r w:rsidRPr="00730AD1">
        <w:t>имени</w:t>
      </w:r>
      <w:r w:rsidRPr="00730AD1">
        <w:rPr>
          <w:spacing w:val="-2"/>
        </w:rPr>
        <w:t xml:space="preserve"> </w:t>
      </w:r>
      <w:r w:rsidRPr="00730AD1">
        <w:t>существительного</w:t>
      </w:r>
      <w:r w:rsidRPr="00730AD1">
        <w:rPr>
          <w:spacing w:val="-3"/>
        </w:rPr>
        <w:t xml:space="preserve"> </w:t>
      </w:r>
      <w:r w:rsidRPr="00730AD1">
        <w:t>по смысловой опоре; объяснять его роль в</w:t>
      </w:r>
      <w:r w:rsidRPr="00730AD1">
        <w:rPr>
          <w:spacing w:val="-1"/>
        </w:rPr>
        <w:t xml:space="preserve"> </w:t>
      </w:r>
      <w:r w:rsidRPr="00730AD1">
        <w:t>речи.</w:t>
      </w:r>
    </w:p>
    <w:p w:rsidR="00812B1F" w:rsidRPr="00730AD1" w:rsidRDefault="00812B1F" w:rsidP="00730AD1">
      <w:pPr>
        <w:pStyle w:val="af3"/>
        <w:spacing w:after="0" w:line="276" w:lineRule="auto"/>
        <w:jc w:val="both"/>
      </w:pPr>
      <w:r w:rsidRPr="00730AD1">
        <w:t>Определять</w:t>
      </w:r>
      <w:r w:rsidRPr="00730AD1">
        <w:rPr>
          <w:spacing w:val="-2"/>
        </w:rPr>
        <w:t xml:space="preserve"> </w:t>
      </w:r>
      <w:r w:rsidRPr="00730AD1">
        <w:t>лексико-грамматические</w:t>
      </w:r>
      <w:r w:rsidRPr="00730AD1">
        <w:rPr>
          <w:spacing w:val="-4"/>
        </w:rPr>
        <w:t xml:space="preserve"> </w:t>
      </w:r>
      <w:r w:rsidRPr="00730AD1">
        <w:t>разряды</w:t>
      </w:r>
      <w:r w:rsidRPr="00730AD1">
        <w:rPr>
          <w:spacing w:val="-1"/>
        </w:rPr>
        <w:t xml:space="preserve"> </w:t>
      </w:r>
      <w:r w:rsidRPr="00730AD1">
        <w:t>имен</w:t>
      </w:r>
      <w:r w:rsidRPr="00730AD1">
        <w:rPr>
          <w:spacing w:val="-4"/>
        </w:rPr>
        <w:t xml:space="preserve"> </w:t>
      </w:r>
      <w:r w:rsidRPr="00730AD1">
        <w:t>существительных</w:t>
      </w:r>
      <w:r w:rsidRPr="00730AD1">
        <w:rPr>
          <w:spacing w:val="-1"/>
        </w:rPr>
        <w:t xml:space="preserve"> </w:t>
      </w:r>
      <w:r w:rsidRPr="00730AD1">
        <w:t>по</w:t>
      </w:r>
      <w:r w:rsidRPr="00730AD1">
        <w:rPr>
          <w:spacing w:val="-1"/>
        </w:rPr>
        <w:t xml:space="preserve"> </w:t>
      </w:r>
      <w:r w:rsidRPr="00730AD1">
        <w:t>смысловой</w:t>
      </w:r>
      <w:r w:rsidRPr="00730AD1">
        <w:rPr>
          <w:spacing w:val="-2"/>
        </w:rPr>
        <w:t xml:space="preserve"> </w:t>
      </w:r>
      <w:r w:rsidRPr="00730AD1">
        <w:t>опоре.</w:t>
      </w:r>
    </w:p>
    <w:p w:rsidR="00812B1F" w:rsidRPr="00730AD1" w:rsidRDefault="00812B1F" w:rsidP="00730AD1">
      <w:pPr>
        <w:pStyle w:val="af3"/>
        <w:spacing w:after="0" w:line="276" w:lineRule="auto"/>
        <w:ind w:right="249"/>
        <w:jc w:val="both"/>
      </w:pPr>
      <w:r w:rsidRPr="00730AD1">
        <w:t>Различать</w:t>
      </w:r>
      <w:r w:rsidRPr="00730AD1">
        <w:rPr>
          <w:spacing w:val="30"/>
        </w:rPr>
        <w:t xml:space="preserve"> </w:t>
      </w:r>
      <w:r w:rsidRPr="00730AD1">
        <w:t>типы</w:t>
      </w:r>
      <w:r w:rsidRPr="00730AD1">
        <w:rPr>
          <w:spacing w:val="29"/>
        </w:rPr>
        <w:t xml:space="preserve"> </w:t>
      </w:r>
      <w:r w:rsidRPr="00730AD1">
        <w:t>склонения</w:t>
      </w:r>
      <w:r w:rsidRPr="00730AD1">
        <w:rPr>
          <w:spacing w:val="30"/>
        </w:rPr>
        <w:t xml:space="preserve"> </w:t>
      </w:r>
      <w:r w:rsidRPr="00730AD1">
        <w:t>имен</w:t>
      </w:r>
      <w:r w:rsidRPr="00730AD1">
        <w:rPr>
          <w:spacing w:val="30"/>
        </w:rPr>
        <w:t xml:space="preserve"> </w:t>
      </w:r>
      <w:r w:rsidRPr="00730AD1">
        <w:t>существительных,</w:t>
      </w:r>
      <w:r w:rsidRPr="00730AD1">
        <w:rPr>
          <w:spacing w:val="31"/>
        </w:rPr>
        <w:t xml:space="preserve"> </w:t>
      </w:r>
      <w:r w:rsidRPr="00730AD1">
        <w:t>выявлять</w:t>
      </w:r>
      <w:r w:rsidRPr="00730AD1">
        <w:rPr>
          <w:spacing w:val="31"/>
        </w:rPr>
        <w:t xml:space="preserve"> </w:t>
      </w:r>
      <w:r w:rsidRPr="00730AD1">
        <w:t>разносклоняемые</w:t>
      </w:r>
      <w:r w:rsidRPr="00730AD1">
        <w:rPr>
          <w:spacing w:val="28"/>
        </w:rPr>
        <w:t xml:space="preserve"> </w:t>
      </w:r>
      <w:r w:rsidRPr="00730AD1">
        <w:t>и</w:t>
      </w:r>
      <w:r w:rsidRPr="00730AD1">
        <w:rPr>
          <w:spacing w:val="31"/>
        </w:rPr>
        <w:t xml:space="preserve"> </w:t>
      </w:r>
      <w:r w:rsidRPr="00730AD1">
        <w:t>несклоняемые</w:t>
      </w:r>
      <w:r w:rsidRPr="00730AD1">
        <w:rPr>
          <w:spacing w:val="30"/>
        </w:rPr>
        <w:t xml:space="preserve"> </w:t>
      </w:r>
      <w:r w:rsidRPr="00730AD1">
        <w:t>имена</w:t>
      </w:r>
      <w:r w:rsidRPr="00730AD1">
        <w:rPr>
          <w:spacing w:val="-52"/>
        </w:rPr>
        <w:t xml:space="preserve"> </w:t>
      </w:r>
      <w:r w:rsidRPr="00730AD1">
        <w:t>существительные</w:t>
      </w:r>
      <w:r w:rsidRPr="00730AD1">
        <w:rPr>
          <w:spacing w:val="-4"/>
        </w:rPr>
        <w:t xml:space="preserve"> </w:t>
      </w:r>
      <w:r w:rsidRPr="00730AD1">
        <w:t>после совместного анализа.</w:t>
      </w:r>
    </w:p>
    <w:p w:rsidR="00812B1F" w:rsidRPr="00730AD1" w:rsidRDefault="00812B1F" w:rsidP="00730AD1">
      <w:pPr>
        <w:pStyle w:val="af3"/>
        <w:spacing w:after="0" w:line="276" w:lineRule="auto"/>
        <w:jc w:val="both"/>
      </w:pPr>
      <w:r w:rsidRPr="00730AD1">
        <w:t>Проводить</w:t>
      </w:r>
      <w:r w:rsidRPr="00730AD1">
        <w:rPr>
          <w:spacing w:val="-2"/>
        </w:rPr>
        <w:t xml:space="preserve"> </w:t>
      </w:r>
      <w:r w:rsidRPr="00730AD1">
        <w:t>морфологический</w:t>
      </w:r>
      <w:r w:rsidRPr="00730AD1">
        <w:rPr>
          <w:spacing w:val="-3"/>
        </w:rPr>
        <w:t xml:space="preserve"> </w:t>
      </w:r>
      <w:r w:rsidRPr="00730AD1">
        <w:t>разбор</w:t>
      </w:r>
      <w:r w:rsidRPr="00730AD1">
        <w:rPr>
          <w:spacing w:val="-2"/>
        </w:rPr>
        <w:t xml:space="preserve"> </w:t>
      </w:r>
      <w:r w:rsidRPr="00730AD1">
        <w:t>по</w:t>
      </w:r>
      <w:r w:rsidRPr="00730AD1">
        <w:rPr>
          <w:spacing w:val="-2"/>
        </w:rPr>
        <w:t xml:space="preserve"> </w:t>
      </w:r>
      <w:r w:rsidRPr="00730AD1">
        <w:t>алгоритму</w:t>
      </w:r>
      <w:r w:rsidRPr="00730AD1">
        <w:rPr>
          <w:spacing w:val="-5"/>
        </w:rPr>
        <w:t xml:space="preserve"> </w:t>
      </w:r>
      <w:r w:rsidRPr="00730AD1">
        <w:t>имен</w:t>
      </w:r>
      <w:r w:rsidRPr="00730AD1">
        <w:rPr>
          <w:spacing w:val="-1"/>
        </w:rPr>
        <w:t xml:space="preserve"> </w:t>
      </w:r>
      <w:r w:rsidRPr="00730AD1">
        <w:t>существительных.</w:t>
      </w:r>
    </w:p>
    <w:p w:rsidR="00812B1F" w:rsidRPr="00730AD1" w:rsidRDefault="00812B1F" w:rsidP="00730AD1">
      <w:pPr>
        <w:pStyle w:val="af3"/>
        <w:spacing w:after="0" w:line="276" w:lineRule="auto"/>
        <w:ind w:right="249"/>
        <w:jc w:val="both"/>
      </w:pPr>
      <w:r w:rsidRPr="00730AD1">
        <w:t>Соблюдать</w:t>
      </w:r>
      <w:r w:rsidRPr="00730AD1">
        <w:rPr>
          <w:spacing w:val="20"/>
        </w:rPr>
        <w:t xml:space="preserve"> </w:t>
      </w:r>
      <w:r w:rsidRPr="00730AD1">
        <w:t>нормы</w:t>
      </w:r>
      <w:r w:rsidRPr="00730AD1">
        <w:rPr>
          <w:spacing w:val="20"/>
        </w:rPr>
        <w:t xml:space="preserve"> </w:t>
      </w:r>
      <w:r w:rsidRPr="00730AD1">
        <w:t>словоизменения,</w:t>
      </w:r>
      <w:r w:rsidRPr="00730AD1">
        <w:rPr>
          <w:spacing w:val="20"/>
        </w:rPr>
        <w:t xml:space="preserve"> </w:t>
      </w:r>
      <w:r w:rsidRPr="00730AD1">
        <w:t>произношения</w:t>
      </w:r>
      <w:r w:rsidRPr="00730AD1">
        <w:rPr>
          <w:spacing w:val="19"/>
        </w:rPr>
        <w:t xml:space="preserve"> </w:t>
      </w:r>
      <w:r w:rsidRPr="00730AD1">
        <w:t>имен</w:t>
      </w:r>
      <w:r w:rsidRPr="00730AD1">
        <w:rPr>
          <w:spacing w:val="19"/>
        </w:rPr>
        <w:t xml:space="preserve"> </w:t>
      </w:r>
      <w:r w:rsidRPr="00730AD1">
        <w:t>существительных,</w:t>
      </w:r>
      <w:r w:rsidRPr="00730AD1">
        <w:rPr>
          <w:spacing w:val="19"/>
        </w:rPr>
        <w:t xml:space="preserve"> </w:t>
      </w:r>
      <w:r w:rsidRPr="00730AD1">
        <w:t>постановки</w:t>
      </w:r>
      <w:r w:rsidRPr="00730AD1">
        <w:rPr>
          <w:spacing w:val="19"/>
        </w:rPr>
        <w:t xml:space="preserve"> </w:t>
      </w:r>
      <w:r w:rsidRPr="00730AD1">
        <w:t>в</w:t>
      </w:r>
      <w:r w:rsidRPr="00730AD1">
        <w:rPr>
          <w:spacing w:val="18"/>
        </w:rPr>
        <w:t xml:space="preserve"> </w:t>
      </w:r>
      <w:r w:rsidRPr="00730AD1">
        <w:t>них</w:t>
      </w:r>
      <w:r w:rsidRPr="00730AD1">
        <w:rPr>
          <w:spacing w:val="20"/>
        </w:rPr>
        <w:t xml:space="preserve"> </w:t>
      </w:r>
      <w:r w:rsidRPr="00730AD1">
        <w:t>ударения</w:t>
      </w:r>
      <w:r w:rsidRPr="00730AD1">
        <w:rPr>
          <w:spacing w:val="-52"/>
        </w:rPr>
        <w:t xml:space="preserve"> </w:t>
      </w:r>
      <w:r w:rsidRPr="00730AD1">
        <w:t>(в</w:t>
      </w:r>
      <w:r w:rsidRPr="00730AD1">
        <w:rPr>
          <w:spacing w:val="-2"/>
        </w:rPr>
        <w:t xml:space="preserve"> </w:t>
      </w:r>
      <w:r w:rsidRPr="00730AD1">
        <w:t>рамках изученного), употребления</w:t>
      </w:r>
      <w:r w:rsidRPr="00730AD1">
        <w:rPr>
          <w:spacing w:val="-3"/>
        </w:rPr>
        <w:t xml:space="preserve"> </w:t>
      </w:r>
      <w:r w:rsidRPr="00730AD1">
        <w:t>несклоняемых имен существительных.</w:t>
      </w:r>
    </w:p>
    <w:p w:rsidR="00812B1F" w:rsidRPr="00730AD1" w:rsidRDefault="00812B1F" w:rsidP="00730AD1">
      <w:pPr>
        <w:pStyle w:val="af3"/>
        <w:spacing w:after="0" w:line="276" w:lineRule="auto"/>
        <w:ind w:right="246"/>
        <w:jc w:val="both"/>
      </w:pPr>
      <w:r w:rsidRPr="00730AD1">
        <w:t>Соблюдать</w:t>
      </w:r>
      <w:r w:rsidRPr="00730AD1">
        <w:rPr>
          <w:spacing w:val="1"/>
        </w:rPr>
        <w:t xml:space="preserve"> </w:t>
      </w:r>
      <w:r w:rsidRPr="00730AD1">
        <w:t>нормы</w:t>
      </w:r>
      <w:r w:rsidRPr="00730AD1">
        <w:rPr>
          <w:spacing w:val="1"/>
        </w:rPr>
        <w:t xml:space="preserve"> </w:t>
      </w:r>
      <w:r w:rsidRPr="00730AD1">
        <w:t>правописания</w:t>
      </w:r>
      <w:r w:rsidRPr="00730AD1">
        <w:rPr>
          <w:spacing w:val="1"/>
        </w:rPr>
        <w:t xml:space="preserve"> </w:t>
      </w:r>
      <w:r w:rsidRPr="00730AD1">
        <w:t>имен</w:t>
      </w:r>
      <w:r w:rsidRPr="00730AD1">
        <w:rPr>
          <w:spacing w:val="1"/>
        </w:rPr>
        <w:t xml:space="preserve"> </w:t>
      </w:r>
      <w:r w:rsidRPr="00730AD1">
        <w:t>существительных:</w:t>
      </w:r>
      <w:r w:rsidRPr="00730AD1">
        <w:rPr>
          <w:spacing w:val="1"/>
        </w:rPr>
        <w:t xml:space="preserve"> </w:t>
      </w:r>
      <w:r w:rsidRPr="00730AD1">
        <w:t>безударных</w:t>
      </w:r>
      <w:r w:rsidRPr="00730AD1">
        <w:rPr>
          <w:spacing w:val="1"/>
        </w:rPr>
        <w:t xml:space="preserve"> </w:t>
      </w:r>
      <w:r w:rsidRPr="00730AD1">
        <w:t>окончаний;</w:t>
      </w:r>
      <w:r w:rsidRPr="00730AD1">
        <w:rPr>
          <w:spacing w:val="1"/>
        </w:rPr>
        <w:t xml:space="preserve"> </w:t>
      </w:r>
      <w:r w:rsidRPr="00730AD1">
        <w:t>"о</w:t>
      </w:r>
      <w:r w:rsidRPr="00730AD1">
        <w:rPr>
          <w:spacing w:val="1"/>
        </w:rPr>
        <w:t xml:space="preserve"> </w:t>
      </w:r>
      <w:r w:rsidRPr="00730AD1">
        <w:t>-</w:t>
      </w:r>
      <w:r w:rsidRPr="00730AD1">
        <w:rPr>
          <w:spacing w:val="1"/>
        </w:rPr>
        <w:t xml:space="preserve"> </w:t>
      </w:r>
      <w:r w:rsidRPr="00730AD1">
        <w:t>е</w:t>
      </w:r>
      <w:r w:rsidRPr="00730AD1">
        <w:rPr>
          <w:spacing w:val="1"/>
        </w:rPr>
        <w:t xml:space="preserve"> </w:t>
      </w:r>
      <w:r w:rsidRPr="00730AD1">
        <w:t>(е)"</w:t>
      </w:r>
      <w:r w:rsidRPr="00730AD1">
        <w:rPr>
          <w:spacing w:val="1"/>
        </w:rPr>
        <w:t xml:space="preserve"> </w:t>
      </w:r>
      <w:r w:rsidRPr="00730AD1">
        <w:t>после</w:t>
      </w:r>
      <w:r w:rsidRPr="00730AD1">
        <w:rPr>
          <w:spacing w:val="1"/>
        </w:rPr>
        <w:t xml:space="preserve"> </w:t>
      </w:r>
      <w:r w:rsidRPr="00730AD1">
        <w:t>шипящих и "ц" в суффиксах и окончаниях; суффиксов "-чик- - -щик-, -ек- - -ик- (-чик-)"; корней с</w:t>
      </w:r>
      <w:r w:rsidRPr="00730AD1">
        <w:rPr>
          <w:spacing w:val="1"/>
        </w:rPr>
        <w:t xml:space="preserve"> </w:t>
      </w:r>
      <w:r w:rsidRPr="00730AD1">
        <w:t>чередованием</w:t>
      </w:r>
      <w:r w:rsidRPr="00730AD1">
        <w:rPr>
          <w:spacing w:val="-2"/>
        </w:rPr>
        <w:t xml:space="preserve"> </w:t>
      </w:r>
      <w:r w:rsidRPr="00730AD1">
        <w:t>"а//о": "-лаг- - -лож</w:t>
      </w:r>
      <w:r w:rsidRPr="00730AD1">
        <w:rPr>
          <w:spacing w:val="3"/>
        </w:rPr>
        <w:t xml:space="preserve"> </w:t>
      </w:r>
      <w:r w:rsidRPr="00730AD1">
        <w:t>;</w:t>
      </w:r>
      <w:r w:rsidRPr="00730AD1">
        <w:rPr>
          <w:spacing w:val="3"/>
        </w:rPr>
        <w:t xml:space="preserve"> </w:t>
      </w:r>
      <w:r w:rsidRPr="00730AD1">
        <w:t>-раст- - -ращ- -</w:t>
      </w:r>
      <w:r w:rsidRPr="00730AD1">
        <w:rPr>
          <w:spacing w:val="1"/>
        </w:rPr>
        <w:t xml:space="preserve"> </w:t>
      </w:r>
      <w:r w:rsidRPr="00730AD1">
        <w:t>-рос-;</w:t>
      </w:r>
      <w:r w:rsidRPr="00730AD1">
        <w:rPr>
          <w:spacing w:val="5"/>
        </w:rPr>
        <w:t xml:space="preserve"> </w:t>
      </w:r>
      <w:r w:rsidRPr="00730AD1">
        <w:t>-гар- - -гор-,</w:t>
      </w:r>
      <w:r w:rsidRPr="00730AD1">
        <w:rPr>
          <w:spacing w:val="4"/>
        </w:rPr>
        <w:t xml:space="preserve"> </w:t>
      </w:r>
      <w:r w:rsidRPr="00730AD1">
        <w:t>-зар- -</w:t>
      </w:r>
      <w:r w:rsidRPr="00730AD1">
        <w:rPr>
          <w:spacing w:val="1"/>
        </w:rPr>
        <w:t xml:space="preserve"> </w:t>
      </w:r>
      <w:r w:rsidRPr="00730AD1">
        <w:t>-зор-;</w:t>
      </w:r>
      <w:r w:rsidRPr="00730AD1">
        <w:rPr>
          <w:spacing w:val="5"/>
        </w:rPr>
        <w:t xml:space="preserve"> </w:t>
      </w:r>
      <w:r w:rsidRPr="00730AD1">
        <w:t>-клан- - -клон-,</w:t>
      </w:r>
      <w:r w:rsidRPr="00730AD1">
        <w:rPr>
          <w:spacing w:val="4"/>
        </w:rPr>
        <w:t xml:space="preserve"> </w:t>
      </w:r>
      <w:r w:rsidRPr="00730AD1">
        <w:t>-скак- -</w:t>
      </w:r>
    </w:p>
    <w:p w:rsidR="00812B1F" w:rsidRPr="00730AD1" w:rsidRDefault="00812B1F" w:rsidP="00730AD1">
      <w:pPr>
        <w:pStyle w:val="af3"/>
        <w:spacing w:after="0" w:line="276" w:lineRule="auto"/>
        <w:ind w:right="248"/>
        <w:jc w:val="both"/>
      </w:pPr>
      <w:r w:rsidRPr="00730AD1">
        <w:t>-скоч-"; употребления и неупотребления "ь" на конце имен существительных после шипящих; слитное и</w:t>
      </w:r>
      <w:r w:rsidRPr="00730AD1">
        <w:rPr>
          <w:spacing w:val="1"/>
        </w:rPr>
        <w:t xml:space="preserve"> </w:t>
      </w:r>
      <w:r w:rsidRPr="00730AD1">
        <w:t>раздельное</w:t>
      </w:r>
      <w:r w:rsidRPr="00730AD1">
        <w:rPr>
          <w:spacing w:val="1"/>
        </w:rPr>
        <w:t xml:space="preserve"> </w:t>
      </w:r>
      <w:r w:rsidRPr="00730AD1">
        <w:t>написание</w:t>
      </w:r>
      <w:r w:rsidRPr="00730AD1">
        <w:rPr>
          <w:spacing w:val="1"/>
        </w:rPr>
        <w:t xml:space="preserve"> </w:t>
      </w:r>
      <w:r w:rsidRPr="00730AD1">
        <w:t>"не"</w:t>
      </w:r>
      <w:r w:rsidRPr="00730AD1">
        <w:rPr>
          <w:spacing w:val="1"/>
        </w:rPr>
        <w:t xml:space="preserve"> </w:t>
      </w:r>
      <w:r w:rsidRPr="00730AD1">
        <w:t>с</w:t>
      </w:r>
      <w:r w:rsidRPr="00730AD1">
        <w:rPr>
          <w:spacing w:val="1"/>
        </w:rPr>
        <w:t xml:space="preserve"> </w:t>
      </w:r>
      <w:r w:rsidRPr="00730AD1">
        <w:t>именами</w:t>
      </w:r>
      <w:r w:rsidRPr="00730AD1">
        <w:rPr>
          <w:spacing w:val="1"/>
        </w:rPr>
        <w:t xml:space="preserve"> </w:t>
      </w:r>
      <w:r w:rsidRPr="00730AD1">
        <w:t>существительными;</w:t>
      </w:r>
      <w:r w:rsidRPr="00730AD1">
        <w:rPr>
          <w:spacing w:val="1"/>
        </w:rPr>
        <w:t xml:space="preserve"> </w:t>
      </w:r>
      <w:r w:rsidRPr="00730AD1">
        <w:t>правописание</w:t>
      </w:r>
      <w:r w:rsidRPr="00730AD1">
        <w:rPr>
          <w:spacing w:val="1"/>
        </w:rPr>
        <w:t xml:space="preserve"> </w:t>
      </w:r>
      <w:r w:rsidRPr="00730AD1">
        <w:t>собственных</w:t>
      </w:r>
      <w:r w:rsidRPr="00730AD1">
        <w:rPr>
          <w:spacing w:val="1"/>
        </w:rPr>
        <w:t xml:space="preserve"> </w:t>
      </w:r>
      <w:r w:rsidRPr="00730AD1">
        <w:t>имен</w:t>
      </w:r>
      <w:r w:rsidRPr="00730AD1">
        <w:rPr>
          <w:spacing w:val="1"/>
        </w:rPr>
        <w:t xml:space="preserve"> </w:t>
      </w:r>
      <w:r w:rsidRPr="00730AD1">
        <w:t>существительных.</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Имя</w:t>
      </w:r>
      <w:r w:rsidRPr="00730AD1">
        <w:rPr>
          <w:spacing w:val="-3"/>
        </w:rPr>
        <w:t xml:space="preserve"> </w:t>
      </w:r>
      <w:r w:rsidRPr="00730AD1">
        <w:t>прилагательное.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Определять общее грамматическое значение, морфологические признаки и синтаксические функции</w:t>
      </w:r>
      <w:r w:rsidRPr="00730AD1">
        <w:rPr>
          <w:spacing w:val="1"/>
        </w:rPr>
        <w:t xml:space="preserve"> </w:t>
      </w:r>
      <w:r w:rsidRPr="00730AD1">
        <w:t>имени прилагательного по смысловой опоре; объяснять его роль в речи; различать полную и краткую</w:t>
      </w:r>
      <w:r w:rsidRPr="00730AD1">
        <w:rPr>
          <w:spacing w:val="1"/>
        </w:rPr>
        <w:t xml:space="preserve"> </w:t>
      </w:r>
      <w:r w:rsidRPr="00730AD1">
        <w:t>формы</w:t>
      </w:r>
      <w:r w:rsidRPr="00730AD1">
        <w:rPr>
          <w:spacing w:val="-1"/>
        </w:rPr>
        <w:t xml:space="preserve"> </w:t>
      </w:r>
      <w:r w:rsidRPr="00730AD1">
        <w:t>имен прилагательных.</w:t>
      </w:r>
    </w:p>
    <w:p w:rsidR="00812B1F" w:rsidRPr="00730AD1" w:rsidRDefault="00812B1F" w:rsidP="00730AD1">
      <w:pPr>
        <w:pStyle w:val="af3"/>
        <w:spacing w:after="0" w:line="276" w:lineRule="auto"/>
        <w:ind w:right="251"/>
        <w:jc w:val="both"/>
      </w:pPr>
      <w:r w:rsidRPr="00730AD1">
        <w:t>Проводить</w:t>
      </w:r>
      <w:r w:rsidRPr="00730AD1">
        <w:rPr>
          <w:spacing w:val="1"/>
        </w:rPr>
        <w:t xml:space="preserve"> </w:t>
      </w:r>
      <w:r w:rsidRPr="00730AD1">
        <w:t>частичный</w:t>
      </w:r>
      <w:r w:rsidRPr="00730AD1">
        <w:rPr>
          <w:spacing w:val="1"/>
        </w:rPr>
        <w:t xml:space="preserve"> </w:t>
      </w:r>
      <w:r w:rsidRPr="00730AD1">
        <w:t>морфологический</w:t>
      </w:r>
      <w:r w:rsidRPr="00730AD1">
        <w:rPr>
          <w:spacing w:val="1"/>
        </w:rPr>
        <w:t xml:space="preserve"> </w:t>
      </w:r>
      <w:r w:rsidRPr="00730AD1">
        <w:t>разбор</w:t>
      </w:r>
      <w:r w:rsidRPr="00730AD1">
        <w:rPr>
          <w:spacing w:val="1"/>
        </w:rPr>
        <w:t xml:space="preserve"> </w:t>
      </w:r>
      <w:r w:rsidRPr="00730AD1">
        <w:t>по</w:t>
      </w:r>
      <w:r w:rsidRPr="00730AD1">
        <w:rPr>
          <w:spacing w:val="1"/>
        </w:rPr>
        <w:t xml:space="preserve"> </w:t>
      </w:r>
      <w:r w:rsidRPr="00730AD1">
        <w:t>алгоритму</w:t>
      </w:r>
      <w:r w:rsidRPr="00730AD1">
        <w:rPr>
          <w:spacing w:val="1"/>
        </w:rPr>
        <w:t xml:space="preserve"> </w:t>
      </w:r>
      <w:r w:rsidRPr="00730AD1">
        <w:t>имен</w:t>
      </w:r>
      <w:r w:rsidRPr="00730AD1">
        <w:rPr>
          <w:spacing w:val="1"/>
        </w:rPr>
        <w:t xml:space="preserve"> </w:t>
      </w:r>
      <w:r w:rsidRPr="00730AD1">
        <w:t>прилагательных</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p>
    <w:p w:rsidR="00812B1F" w:rsidRPr="00730AD1" w:rsidRDefault="00812B1F" w:rsidP="00730AD1">
      <w:pPr>
        <w:pStyle w:val="af3"/>
        <w:spacing w:after="0" w:line="276" w:lineRule="auto"/>
        <w:ind w:right="252"/>
        <w:jc w:val="both"/>
      </w:pPr>
      <w:r w:rsidRPr="00730AD1">
        <w:t>Соблюдать нормы словоизменения, произношения имен прилагательных, постановки в них ударения (в</w:t>
      </w:r>
      <w:r w:rsidRPr="00730AD1">
        <w:rPr>
          <w:spacing w:val="1"/>
        </w:rPr>
        <w:t xml:space="preserve"> </w:t>
      </w:r>
      <w:r w:rsidRPr="00730AD1">
        <w:t>рамках</w:t>
      </w:r>
      <w:r w:rsidRPr="00730AD1">
        <w:rPr>
          <w:spacing w:val="-1"/>
        </w:rPr>
        <w:t xml:space="preserve"> </w:t>
      </w:r>
      <w:r w:rsidRPr="00730AD1">
        <w:t>изученного).</w:t>
      </w:r>
    </w:p>
    <w:p w:rsidR="00812B1F" w:rsidRPr="00730AD1" w:rsidRDefault="00812B1F" w:rsidP="00730AD1">
      <w:pPr>
        <w:pStyle w:val="af3"/>
        <w:spacing w:after="0" w:line="276" w:lineRule="auto"/>
        <w:ind w:right="247"/>
        <w:jc w:val="both"/>
      </w:pPr>
      <w:r w:rsidRPr="00730AD1">
        <w:t>Соблюдать нормы правописания имен прилагательных: безударных окончаний; "о - е" после шипящих и</w:t>
      </w:r>
      <w:r w:rsidRPr="00730AD1">
        <w:rPr>
          <w:spacing w:val="-52"/>
        </w:rPr>
        <w:t xml:space="preserve"> </w:t>
      </w:r>
      <w:r w:rsidRPr="00730AD1">
        <w:t>"ц" в суффиксах и окончаниях; кратких форм имен прилагательных с основой на шипящие; нормы</w:t>
      </w:r>
      <w:r w:rsidRPr="00730AD1">
        <w:rPr>
          <w:spacing w:val="1"/>
        </w:rPr>
        <w:t xml:space="preserve"> </w:t>
      </w:r>
      <w:r w:rsidRPr="00730AD1">
        <w:t>слитного</w:t>
      </w:r>
      <w:r w:rsidRPr="00730AD1">
        <w:rPr>
          <w:spacing w:val="-1"/>
        </w:rPr>
        <w:t xml:space="preserve"> </w:t>
      </w:r>
      <w:r w:rsidRPr="00730AD1">
        <w:t>и</w:t>
      </w:r>
      <w:r w:rsidRPr="00730AD1">
        <w:rPr>
          <w:spacing w:val="-1"/>
        </w:rPr>
        <w:t xml:space="preserve"> </w:t>
      </w:r>
      <w:r w:rsidRPr="00730AD1">
        <w:t>раздельного написания</w:t>
      </w:r>
      <w:r w:rsidRPr="00730AD1">
        <w:rPr>
          <w:spacing w:val="-1"/>
        </w:rPr>
        <w:t xml:space="preserve"> </w:t>
      </w:r>
      <w:r w:rsidRPr="00730AD1">
        <w:t>"не" с именами</w:t>
      </w:r>
      <w:r w:rsidRPr="00730AD1">
        <w:rPr>
          <w:spacing w:val="-4"/>
        </w:rPr>
        <w:t xml:space="preserve"> </w:t>
      </w:r>
      <w:r w:rsidRPr="00730AD1">
        <w:t>прилагательными.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Глагол.</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56"/>
        <w:jc w:val="both"/>
      </w:pPr>
      <w:r w:rsidRPr="00730AD1">
        <w:t>Определять общее грамматическое значение, морфологические признаки и синтаксические функции</w:t>
      </w:r>
      <w:r w:rsidRPr="00730AD1">
        <w:rPr>
          <w:spacing w:val="1"/>
        </w:rPr>
        <w:t xml:space="preserve"> </w:t>
      </w:r>
      <w:r w:rsidRPr="00730AD1">
        <w:t>глагола</w:t>
      </w:r>
      <w:r w:rsidRPr="00730AD1">
        <w:rPr>
          <w:spacing w:val="-1"/>
        </w:rPr>
        <w:t xml:space="preserve"> </w:t>
      </w:r>
      <w:r w:rsidRPr="00730AD1">
        <w:t>по</w:t>
      </w:r>
      <w:r w:rsidRPr="00730AD1">
        <w:rPr>
          <w:spacing w:val="-3"/>
        </w:rPr>
        <w:t xml:space="preserve"> </w:t>
      </w:r>
      <w:r w:rsidRPr="00730AD1">
        <w:t>смысловой</w:t>
      </w:r>
      <w:r w:rsidRPr="00730AD1">
        <w:rPr>
          <w:spacing w:val="-1"/>
        </w:rPr>
        <w:t xml:space="preserve"> </w:t>
      </w:r>
      <w:r w:rsidRPr="00730AD1">
        <w:t>опоре;</w:t>
      </w:r>
      <w:r w:rsidRPr="00730AD1">
        <w:rPr>
          <w:spacing w:val="1"/>
        </w:rPr>
        <w:t xml:space="preserve"> </w:t>
      </w:r>
      <w:r w:rsidRPr="00730AD1">
        <w:t>объяснять</w:t>
      </w:r>
      <w:r w:rsidRPr="00730AD1">
        <w:rPr>
          <w:spacing w:val="-1"/>
        </w:rPr>
        <w:t xml:space="preserve"> </w:t>
      </w:r>
      <w:r w:rsidRPr="00730AD1">
        <w:t>его</w:t>
      </w:r>
      <w:r w:rsidRPr="00730AD1">
        <w:rPr>
          <w:spacing w:val="-3"/>
        </w:rPr>
        <w:t xml:space="preserve"> </w:t>
      </w:r>
      <w:r w:rsidRPr="00730AD1">
        <w:t>роль</w:t>
      </w:r>
      <w:r w:rsidRPr="00730AD1">
        <w:rPr>
          <w:spacing w:val="-1"/>
        </w:rPr>
        <w:t xml:space="preserve"> </w:t>
      </w:r>
      <w:r w:rsidRPr="00730AD1">
        <w:t>в</w:t>
      </w:r>
      <w:r w:rsidRPr="00730AD1">
        <w:rPr>
          <w:spacing w:val="-3"/>
        </w:rPr>
        <w:t xml:space="preserve"> </w:t>
      </w:r>
      <w:r w:rsidRPr="00730AD1">
        <w:t>словосочетании</w:t>
      </w:r>
      <w:r w:rsidRPr="00730AD1">
        <w:rPr>
          <w:spacing w:val="-1"/>
        </w:rPr>
        <w:t xml:space="preserve"> </w:t>
      </w:r>
      <w:r w:rsidRPr="00730AD1">
        <w:t>и</w:t>
      </w:r>
      <w:r w:rsidRPr="00730AD1">
        <w:rPr>
          <w:spacing w:val="-1"/>
        </w:rPr>
        <w:t xml:space="preserve"> </w:t>
      </w:r>
      <w:r w:rsidRPr="00730AD1">
        <w:t>предложении,</w:t>
      </w:r>
      <w:r w:rsidRPr="00730AD1">
        <w:rPr>
          <w:spacing w:val="-1"/>
        </w:rPr>
        <w:t xml:space="preserve"> </w:t>
      </w:r>
      <w:r w:rsidRPr="00730AD1">
        <w:t>а также в</w:t>
      </w:r>
      <w:r w:rsidRPr="00730AD1">
        <w:rPr>
          <w:spacing w:val="-1"/>
        </w:rPr>
        <w:t xml:space="preserve"> </w:t>
      </w:r>
      <w:r w:rsidRPr="00730AD1">
        <w:t>речи.</w:t>
      </w:r>
    </w:p>
    <w:p w:rsidR="00812B1F" w:rsidRPr="00730AD1" w:rsidRDefault="00812B1F" w:rsidP="00730AD1">
      <w:pPr>
        <w:pStyle w:val="af3"/>
        <w:spacing w:after="0" w:line="276" w:lineRule="auto"/>
        <w:jc w:val="both"/>
      </w:pPr>
      <w:r w:rsidRPr="00730AD1">
        <w:t>Различать</w:t>
      </w:r>
      <w:r w:rsidRPr="00730AD1">
        <w:rPr>
          <w:spacing w:val="-3"/>
        </w:rPr>
        <w:t xml:space="preserve"> </w:t>
      </w:r>
      <w:r w:rsidRPr="00730AD1">
        <w:t>глаголы</w:t>
      </w:r>
      <w:r w:rsidRPr="00730AD1">
        <w:rPr>
          <w:spacing w:val="-3"/>
        </w:rPr>
        <w:t xml:space="preserve"> </w:t>
      </w:r>
      <w:r w:rsidRPr="00730AD1">
        <w:t>совершенного</w:t>
      </w:r>
      <w:r w:rsidRPr="00730AD1">
        <w:rPr>
          <w:spacing w:val="-3"/>
        </w:rPr>
        <w:t xml:space="preserve"> </w:t>
      </w:r>
      <w:r w:rsidRPr="00730AD1">
        <w:t>и</w:t>
      </w:r>
      <w:r w:rsidRPr="00730AD1">
        <w:rPr>
          <w:spacing w:val="-3"/>
        </w:rPr>
        <w:t xml:space="preserve"> </w:t>
      </w:r>
      <w:r w:rsidRPr="00730AD1">
        <w:t>несовершенного</w:t>
      </w:r>
      <w:r w:rsidRPr="00730AD1">
        <w:rPr>
          <w:spacing w:val="-2"/>
        </w:rPr>
        <w:t xml:space="preserve"> </w:t>
      </w:r>
      <w:r w:rsidRPr="00730AD1">
        <w:t>вида,</w:t>
      </w:r>
      <w:r w:rsidRPr="00730AD1">
        <w:rPr>
          <w:spacing w:val="-3"/>
        </w:rPr>
        <w:t xml:space="preserve"> </w:t>
      </w:r>
      <w:r w:rsidRPr="00730AD1">
        <w:t>возвратные</w:t>
      </w:r>
      <w:r w:rsidRPr="00730AD1">
        <w:rPr>
          <w:spacing w:val="-3"/>
        </w:rPr>
        <w:t xml:space="preserve"> </w:t>
      </w:r>
      <w:r w:rsidRPr="00730AD1">
        <w:t>и</w:t>
      </w:r>
      <w:r w:rsidRPr="00730AD1">
        <w:rPr>
          <w:spacing w:val="-3"/>
        </w:rPr>
        <w:t xml:space="preserve"> </w:t>
      </w:r>
      <w:r w:rsidRPr="00730AD1">
        <w:t>невозвратные.</w:t>
      </w:r>
    </w:p>
    <w:p w:rsidR="00812B1F" w:rsidRPr="00730AD1" w:rsidRDefault="00812B1F" w:rsidP="00730AD1">
      <w:pPr>
        <w:pStyle w:val="af3"/>
        <w:spacing w:after="0" w:line="276" w:lineRule="auto"/>
        <w:ind w:right="256"/>
        <w:jc w:val="both"/>
      </w:pPr>
      <w:r w:rsidRPr="00730AD1">
        <w:t>Называть грамматические свойства инфинитива (неопределенной формы) глагола, выделять его основу;</w:t>
      </w:r>
      <w:r w:rsidRPr="00730AD1">
        <w:rPr>
          <w:spacing w:val="1"/>
        </w:rPr>
        <w:t xml:space="preserve"> </w:t>
      </w:r>
      <w:r w:rsidRPr="00730AD1">
        <w:t>выделять</w:t>
      </w:r>
      <w:r w:rsidRPr="00730AD1">
        <w:rPr>
          <w:spacing w:val="-1"/>
        </w:rPr>
        <w:t xml:space="preserve"> </w:t>
      </w:r>
      <w:r w:rsidRPr="00730AD1">
        <w:t>основу</w:t>
      </w:r>
      <w:r w:rsidRPr="00730AD1">
        <w:rPr>
          <w:spacing w:val="-3"/>
        </w:rPr>
        <w:t xml:space="preserve"> </w:t>
      </w:r>
      <w:r w:rsidRPr="00730AD1">
        <w:t>настоящего (будущего</w:t>
      </w:r>
      <w:r w:rsidRPr="00730AD1">
        <w:rPr>
          <w:spacing w:val="-1"/>
        </w:rPr>
        <w:t xml:space="preserve"> </w:t>
      </w:r>
      <w:r w:rsidRPr="00730AD1">
        <w:t>простого)</w:t>
      </w:r>
      <w:r w:rsidRPr="00730AD1">
        <w:rPr>
          <w:spacing w:val="-2"/>
        </w:rPr>
        <w:t xml:space="preserve"> </w:t>
      </w:r>
      <w:r w:rsidRPr="00730AD1">
        <w:t>времени</w:t>
      </w:r>
      <w:r w:rsidRPr="00730AD1">
        <w:rPr>
          <w:spacing w:val="-1"/>
        </w:rPr>
        <w:t xml:space="preserve"> </w:t>
      </w:r>
      <w:r w:rsidRPr="00730AD1">
        <w:t>глагола.</w:t>
      </w:r>
    </w:p>
    <w:p w:rsidR="00812B1F" w:rsidRPr="00730AD1" w:rsidRDefault="00812B1F" w:rsidP="00730AD1">
      <w:pPr>
        <w:pStyle w:val="af3"/>
        <w:spacing w:after="0" w:line="276" w:lineRule="auto"/>
        <w:jc w:val="both"/>
      </w:pPr>
      <w:r w:rsidRPr="00730AD1">
        <w:t>Определять</w:t>
      </w:r>
      <w:r w:rsidRPr="00730AD1">
        <w:rPr>
          <w:spacing w:val="-2"/>
        </w:rPr>
        <w:t xml:space="preserve"> </w:t>
      </w:r>
      <w:r w:rsidRPr="00730AD1">
        <w:t>спряжение</w:t>
      </w:r>
      <w:r w:rsidRPr="00730AD1">
        <w:rPr>
          <w:spacing w:val="-1"/>
        </w:rPr>
        <w:t xml:space="preserve"> </w:t>
      </w:r>
      <w:r w:rsidRPr="00730AD1">
        <w:t>глагола,</w:t>
      </w:r>
      <w:r w:rsidRPr="00730AD1">
        <w:rPr>
          <w:spacing w:val="-2"/>
        </w:rPr>
        <w:t xml:space="preserve"> </w:t>
      </w:r>
      <w:r w:rsidRPr="00730AD1">
        <w:t>уметь</w:t>
      </w:r>
      <w:r w:rsidRPr="00730AD1">
        <w:rPr>
          <w:spacing w:val="-1"/>
        </w:rPr>
        <w:t xml:space="preserve"> </w:t>
      </w:r>
      <w:r w:rsidRPr="00730AD1">
        <w:t>спрягать</w:t>
      </w:r>
      <w:r w:rsidRPr="00730AD1">
        <w:rPr>
          <w:spacing w:val="-4"/>
        </w:rPr>
        <w:t xml:space="preserve"> </w:t>
      </w:r>
      <w:r w:rsidRPr="00730AD1">
        <w:t>глаголы.</w:t>
      </w:r>
    </w:p>
    <w:p w:rsidR="00812B1F" w:rsidRPr="00730AD1" w:rsidRDefault="00812B1F" w:rsidP="00730AD1">
      <w:pPr>
        <w:pStyle w:val="af3"/>
        <w:spacing w:after="0" w:line="276" w:lineRule="auto"/>
        <w:jc w:val="both"/>
      </w:pPr>
      <w:r w:rsidRPr="00730AD1">
        <w:t>Проводить</w:t>
      </w:r>
      <w:r w:rsidRPr="00730AD1">
        <w:rPr>
          <w:spacing w:val="-2"/>
        </w:rPr>
        <w:t xml:space="preserve"> </w:t>
      </w:r>
      <w:r w:rsidRPr="00730AD1">
        <w:t>частичный</w:t>
      </w:r>
      <w:r w:rsidRPr="00730AD1">
        <w:rPr>
          <w:spacing w:val="-1"/>
        </w:rPr>
        <w:t xml:space="preserve"> </w:t>
      </w:r>
      <w:r w:rsidRPr="00730AD1">
        <w:t>морфологический</w:t>
      </w:r>
      <w:r w:rsidRPr="00730AD1">
        <w:rPr>
          <w:spacing w:val="-2"/>
        </w:rPr>
        <w:t xml:space="preserve"> </w:t>
      </w:r>
      <w:r w:rsidRPr="00730AD1">
        <w:t>разбор</w:t>
      </w:r>
      <w:r w:rsidRPr="00730AD1">
        <w:rPr>
          <w:spacing w:val="-1"/>
        </w:rPr>
        <w:t xml:space="preserve"> </w:t>
      </w:r>
      <w:r w:rsidRPr="00730AD1">
        <w:t>по</w:t>
      </w:r>
      <w:r w:rsidRPr="00730AD1">
        <w:rPr>
          <w:spacing w:val="-4"/>
        </w:rPr>
        <w:t xml:space="preserve"> </w:t>
      </w:r>
      <w:r w:rsidRPr="00730AD1">
        <w:t>алгоритму</w:t>
      </w:r>
      <w:r w:rsidRPr="00730AD1">
        <w:rPr>
          <w:spacing w:val="-4"/>
        </w:rPr>
        <w:t xml:space="preserve"> </w:t>
      </w:r>
      <w:r w:rsidRPr="00730AD1">
        <w:t>глаголов</w:t>
      </w:r>
      <w:r w:rsidRPr="00730AD1">
        <w:rPr>
          <w:spacing w:val="-4"/>
        </w:rPr>
        <w:t xml:space="preserve"> </w:t>
      </w:r>
      <w:r w:rsidRPr="00730AD1">
        <w:t>(в</w:t>
      </w:r>
      <w:r w:rsidRPr="00730AD1">
        <w:rPr>
          <w:spacing w:val="-2"/>
        </w:rPr>
        <w:t xml:space="preserve"> </w:t>
      </w:r>
      <w:r w:rsidRPr="00730AD1">
        <w:t>рамках</w:t>
      </w:r>
      <w:r w:rsidRPr="00730AD1">
        <w:rPr>
          <w:spacing w:val="-2"/>
        </w:rPr>
        <w:t xml:space="preserve"> </w:t>
      </w:r>
      <w:r w:rsidRPr="00730AD1">
        <w:t>изученного).</w:t>
      </w:r>
    </w:p>
    <w:p w:rsidR="00812B1F" w:rsidRPr="00730AD1" w:rsidRDefault="00812B1F" w:rsidP="00730AD1">
      <w:pPr>
        <w:pStyle w:val="af3"/>
        <w:spacing w:after="0" w:line="276" w:lineRule="auto"/>
        <w:ind w:right="253"/>
        <w:jc w:val="both"/>
      </w:pPr>
      <w:r w:rsidRPr="00730AD1">
        <w:t>Соблюдать</w:t>
      </w:r>
      <w:r w:rsidRPr="00730AD1">
        <w:rPr>
          <w:spacing w:val="1"/>
        </w:rPr>
        <w:t xml:space="preserve"> </w:t>
      </w:r>
      <w:r w:rsidRPr="00730AD1">
        <w:t>нормы</w:t>
      </w:r>
      <w:r w:rsidRPr="00730AD1">
        <w:rPr>
          <w:spacing w:val="1"/>
        </w:rPr>
        <w:t xml:space="preserve"> </w:t>
      </w:r>
      <w:r w:rsidRPr="00730AD1">
        <w:t>словоизменения</w:t>
      </w:r>
      <w:r w:rsidRPr="00730AD1">
        <w:rPr>
          <w:spacing w:val="1"/>
        </w:rPr>
        <w:t xml:space="preserve"> </w:t>
      </w:r>
      <w:r w:rsidRPr="00730AD1">
        <w:t>глаголов,</w:t>
      </w:r>
      <w:r w:rsidRPr="00730AD1">
        <w:rPr>
          <w:spacing w:val="1"/>
        </w:rPr>
        <w:t xml:space="preserve"> </w:t>
      </w:r>
      <w:r w:rsidRPr="00730AD1">
        <w:t>постановки</w:t>
      </w:r>
      <w:r w:rsidRPr="00730AD1">
        <w:rPr>
          <w:spacing w:val="1"/>
        </w:rPr>
        <w:t xml:space="preserve"> </w:t>
      </w:r>
      <w:r w:rsidRPr="00730AD1">
        <w:t>ударения</w:t>
      </w:r>
      <w:r w:rsidRPr="00730AD1">
        <w:rPr>
          <w:spacing w:val="1"/>
        </w:rPr>
        <w:t xml:space="preserve"> </w:t>
      </w:r>
      <w:r w:rsidRPr="00730AD1">
        <w:t>в</w:t>
      </w:r>
      <w:r w:rsidRPr="00730AD1">
        <w:rPr>
          <w:spacing w:val="1"/>
        </w:rPr>
        <w:t xml:space="preserve"> </w:t>
      </w:r>
      <w:r w:rsidRPr="00730AD1">
        <w:t>глагольных</w:t>
      </w:r>
      <w:r w:rsidRPr="00730AD1">
        <w:rPr>
          <w:spacing w:val="1"/>
        </w:rPr>
        <w:t xml:space="preserve"> </w:t>
      </w:r>
      <w:r w:rsidRPr="00730AD1">
        <w:t>формах</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p>
    <w:p w:rsidR="00812B1F" w:rsidRPr="00730AD1" w:rsidRDefault="00812B1F" w:rsidP="00730AD1">
      <w:pPr>
        <w:pStyle w:val="af3"/>
        <w:spacing w:after="0" w:line="276" w:lineRule="auto"/>
        <w:ind w:right="245"/>
        <w:jc w:val="both"/>
      </w:pPr>
      <w:r w:rsidRPr="00730AD1">
        <w:t>Соблюдать нормы правописания глаголов: корней с чередованием "е//и"; "ь" в глаголах во 2-м лице</w:t>
      </w:r>
      <w:r w:rsidRPr="00730AD1">
        <w:rPr>
          <w:spacing w:val="1"/>
        </w:rPr>
        <w:t xml:space="preserve"> </w:t>
      </w:r>
      <w:r w:rsidRPr="00730AD1">
        <w:t>единственного</w:t>
      </w:r>
      <w:r w:rsidRPr="00730AD1">
        <w:rPr>
          <w:spacing w:val="1"/>
        </w:rPr>
        <w:t xml:space="preserve"> </w:t>
      </w:r>
      <w:r w:rsidRPr="00730AD1">
        <w:t>числа;</w:t>
      </w:r>
      <w:r w:rsidRPr="00730AD1">
        <w:rPr>
          <w:spacing w:val="1"/>
        </w:rPr>
        <w:t xml:space="preserve"> </w:t>
      </w:r>
      <w:r w:rsidRPr="00730AD1">
        <w:t>"-тся"</w:t>
      </w:r>
      <w:r w:rsidRPr="00730AD1">
        <w:rPr>
          <w:spacing w:val="1"/>
        </w:rPr>
        <w:t xml:space="preserve"> </w:t>
      </w:r>
      <w:r w:rsidRPr="00730AD1">
        <w:t>и</w:t>
      </w:r>
      <w:r w:rsidRPr="00730AD1">
        <w:rPr>
          <w:spacing w:val="1"/>
        </w:rPr>
        <w:t xml:space="preserve"> </w:t>
      </w:r>
      <w:r w:rsidRPr="00730AD1">
        <w:t>"-ться"</w:t>
      </w:r>
      <w:r w:rsidRPr="00730AD1">
        <w:rPr>
          <w:spacing w:val="1"/>
        </w:rPr>
        <w:t xml:space="preserve"> </w:t>
      </w:r>
      <w:r w:rsidRPr="00730AD1">
        <w:t>в</w:t>
      </w:r>
      <w:r w:rsidRPr="00730AD1">
        <w:rPr>
          <w:spacing w:val="1"/>
        </w:rPr>
        <w:t xml:space="preserve"> </w:t>
      </w:r>
      <w:r w:rsidRPr="00730AD1">
        <w:t>глаголах;</w:t>
      </w:r>
      <w:r w:rsidRPr="00730AD1">
        <w:rPr>
          <w:spacing w:val="1"/>
        </w:rPr>
        <w:t xml:space="preserve"> </w:t>
      </w:r>
      <w:r w:rsidRPr="00730AD1">
        <w:t>суффиксов</w:t>
      </w:r>
      <w:r w:rsidRPr="00730AD1">
        <w:rPr>
          <w:spacing w:val="1"/>
        </w:rPr>
        <w:t xml:space="preserve"> </w:t>
      </w:r>
      <w:r w:rsidRPr="00730AD1">
        <w:t>"-ова-</w:t>
      </w:r>
      <w:r w:rsidRPr="00730AD1">
        <w:rPr>
          <w:spacing w:val="1"/>
        </w:rPr>
        <w:t xml:space="preserve"> </w:t>
      </w:r>
      <w:r w:rsidRPr="00730AD1">
        <w:t>-</w:t>
      </w:r>
      <w:r w:rsidRPr="00730AD1">
        <w:rPr>
          <w:spacing w:val="1"/>
        </w:rPr>
        <w:t xml:space="preserve"> </w:t>
      </w:r>
      <w:r w:rsidRPr="00730AD1">
        <w:t>-ева-,</w:t>
      </w:r>
      <w:r w:rsidRPr="00730AD1">
        <w:rPr>
          <w:spacing w:val="1"/>
        </w:rPr>
        <w:t xml:space="preserve"> </w:t>
      </w:r>
      <w:r w:rsidRPr="00730AD1">
        <w:t>-ыва-</w:t>
      </w:r>
      <w:r w:rsidRPr="00730AD1">
        <w:rPr>
          <w:spacing w:val="1"/>
        </w:rPr>
        <w:t xml:space="preserve"> </w:t>
      </w:r>
      <w:r w:rsidRPr="00730AD1">
        <w:t>-</w:t>
      </w:r>
      <w:r w:rsidRPr="00730AD1">
        <w:rPr>
          <w:spacing w:val="1"/>
        </w:rPr>
        <w:t xml:space="preserve"> </w:t>
      </w:r>
      <w:r w:rsidRPr="00730AD1">
        <w:t>-ива-";</w:t>
      </w:r>
      <w:r w:rsidRPr="00730AD1">
        <w:rPr>
          <w:spacing w:val="1"/>
        </w:rPr>
        <w:t xml:space="preserve"> </w:t>
      </w:r>
      <w:r w:rsidRPr="00730AD1">
        <w:t>личных</w:t>
      </w:r>
      <w:r w:rsidRPr="00730AD1">
        <w:rPr>
          <w:spacing w:val="1"/>
        </w:rPr>
        <w:t xml:space="preserve"> </w:t>
      </w:r>
      <w:r w:rsidRPr="00730AD1">
        <w:t>окончаний глагола, гласной перед суффиксом "-л-" в формах прошедшего времени глагола; слитного и</w:t>
      </w:r>
      <w:r w:rsidRPr="00730AD1">
        <w:rPr>
          <w:spacing w:val="1"/>
        </w:rPr>
        <w:t xml:space="preserve"> </w:t>
      </w:r>
      <w:r w:rsidRPr="00730AD1">
        <w:t>раздельного</w:t>
      </w:r>
      <w:r w:rsidRPr="00730AD1">
        <w:rPr>
          <w:spacing w:val="-1"/>
        </w:rPr>
        <w:t xml:space="preserve"> </w:t>
      </w:r>
      <w:r w:rsidRPr="00730AD1">
        <w:t>написания</w:t>
      </w:r>
      <w:r w:rsidRPr="00730AD1">
        <w:rPr>
          <w:spacing w:val="-1"/>
        </w:rPr>
        <w:t xml:space="preserve"> </w:t>
      </w:r>
      <w:r w:rsidRPr="00730AD1">
        <w:t>"не"</w:t>
      </w:r>
      <w:r w:rsidRPr="00730AD1">
        <w:rPr>
          <w:spacing w:val="1"/>
        </w:rPr>
        <w:t xml:space="preserve"> </w:t>
      </w:r>
      <w:r w:rsidRPr="00730AD1">
        <w:t>с</w:t>
      </w:r>
      <w:r w:rsidRPr="00730AD1">
        <w:rPr>
          <w:spacing w:val="-2"/>
        </w:rPr>
        <w:t xml:space="preserve"> </w:t>
      </w:r>
      <w:r w:rsidRPr="00730AD1">
        <w:t>глаголами.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Синтаксис.</w:t>
      </w:r>
      <w:r w:rsidRPr="00730AD1">
        <w:rPr>
          <w:spacing w:val="-5"/>
        </w:rPr>
        <w:t xml:space="preserve"> </w:t>
      </w:r>
      <w:r w:rsidRPr="00730AD1">
        <w:t>Культура</w:t>
      </w:r>
      <w:r w:rsidRPr="00730AD1">
        <w:rPr>
          <w:spacing w:val="-4"/>
        </w:rPr>
        <w:t xml:space="preserve"> </w:t>
      </w:r>
      <w:r w:rsidRPr="00730AD1">
        <w:t>речи.</w:t>
      </w:r>
      <w:r w:rsidRPr="00730AD1">
        <w:rPr>
          <w:spacing w:val="-5"/>
        </w:rPr>
        <w:t xml:space="preserve"> </w:t>
      </w:r>
      <w:r w:rsidRPr="00730AD1">
        <w:t>Пунктуация.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5"/>
        <w:jc w:val="both"/>
      </w:pPr>
      <w:r w:rsidRPr="00730AD1">
        <w:t>Распознавать единицы синтаксиса (словосочетание и предложение); проводить синтаксический разбор</w:t>
      </w:r>
      <w:r w:rsidRPr="00730AD1">
        <w:rPr>
          <w:spacing w:val="1"/>
        </w:rPr>
        <w:t xml:space="preserve"> </w:t>
      </w:r>
      <w:r w:rsidRPr="00730AD1">
        <w:t>словосочетаний и простых предложений; проводить пунктуационный анализ простых осложненных и</w:t>
      </w:r>
      <w:r w:rsidRPr="00730AD1">
        <w:rPr>
          <w:spacing w:val="1"/>
        </w:rPr>
        <w:t xml:space="preserve"> </w:t>
      </w:r>
      <w:r w:rsidRPr="00730AD1">
        <w:t>сложных</w:t>
      </w:r>
      <w:r w:rsidRPr="00730AD1">
        <w:rPr>
          <w:spacing w:val="1"/>
        </w:rPr>
        <w:t xml:space="preserve"> </w:t>
      </w:r>
      <w:r w:rsidRPr="00730AD1">
        <w:t>предложений</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по</w:t>
      </w:r>
      <w:r w:rsidRPr="00730AD1">
        <w:rPr>
          <w:spacing w:val="1"/>
        </w:rPr>
        <w:t xml:space="preserve"> </w:t>
      </w:r>
      <w:r w:rsidRPr="00730AD1">
        <w:t>синтаксису</w:t>
      </w:r>
      <w:r w:rsidRPr="00730AD1">
        <w:rPr>
          <w:spacing w:val="1"/>
        </w:rPr>
        <w:t xml:space="preserve"> </w:t>
      </w:r>
      <w:r w:rsidRPr="00730AD1">
        <w:t>и</w:t>
      </w:r>
      <w:r w:rsidRPr="00730AD1">
        <w:rPr>
          <w:spacing w:val="1"/>
        </w:rPr>
        <w:t xml:space="preserve"> </w:t>
      </w:r>
      <w:r w:rsidRPr="00730AD1">
        <w:t>пунктуации</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языкового анализа различных видов</w:t>
      </w:r>
      <w:r w:rsidRPr="00730AD1">
        <w:rPr>
          <w:spacing w:val="-1"/>
        </w:rPr>
        <w:t xml:space="preserve"> </w:t>
      </w:r>
      <w:r w:rsidRPr="00730AD1">
        <w:t>и</w:t>
      </w:r>
      <w:r w:rsidRPr="00730AD1">
        <w:rPr>
          <w:spacing w:val="-3"/>
        </w:rPr>
        <w:t xml:space="preserve"> </w:t>
      </w:r>
      <w:r w:rsidRPr="00730AD1">
        <w:t>в</w:t>
      </w:r>
      <w:r w:rsidRPr="00730AD1">
        <w:rPr>
          <w:spacing w:val="-2"/>
        </w:rPr>
        <w:t xml:space="preserve"> </w:t>
      </w:r>
      <w:r w:rsidRPr="00730AD1">
        <w:t>речевой практике.</w:t>
      </w:r>
    </w:p>
    <w:p w:rsidR="00812B1F" w:rsidRPr="00730AD1" w:rsidRDefault="00812B1F" w:rsidP="00730AD1">
      <w:pPr>
        <w:pStyle w:val="af3"/>
        <w:spacing w:after="0" w:line="276" w:lineRule="auto"/>
        <w:ind w:right="245"/>
        <w:jc w:val="both"/>
      </w:pPr>
      <w:r w:rsidRPr="00730AD1">
        <w:t>Распознавать</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с</w:t>
      </w:r>
      <w:r w:rsidRPr="00730AD1">
        <w:rPr>
          <w:spacing w:val="1"/>
        </w:rPr>
        <w:t xml:space="preserve"> </w:t>
      </w:r>
      <w:r w:rsidRPr="00730AD1">
        <w:t>визуальной</w:t>
      </w:r>
      <w:r w:rsidRPr="00730AD1">
        <w:rPr>
          <w:spacing w:val="1"/>
        </w:rPr>
        <w:t xml:space="preserve"> </w:t>
      </w:r>
      <w:r w:rsidRPr="00730AD1">
        <w:t>поддержкой</w:t>
      </w:r>
      <w:r w:rsidRPr="00730AD1">
        <w:rPr>
          <w:spacing w:val="1"/>
        </w:rPr>
        <w:t xml:space="preserve"> </w:t>
      </w:r>
      <w:r w:rsidRPr="00730AD1">
        <w:t>словосочетания</w:t>
      </w:r>
      <w:r w:rsidRPr="00730AD1">
        <w:rPr>
          <w:spacing w:val="1"/>
        </w:rPr>
        <w:t xml:space="preserve"> </w:t>
      </w:r>
      <w:r w:rsidRPr="00730AD1">
        <w:t>по</w:t>
      </w:r>
      <w:r w:rsidRPr="00730AD1">
        <w:rPr>
          <w:spacing w:val="1"/>
        </w:rPr>
        <w:t xml:space="preserve"> </w:t>
      </w:r>
      <w:r w:rsidRPr="00730AD1">
        <w:t>морфологическим</w:t>
      </w:r>
      <w:r w:rsidRPr="00730AD1">
        <w:rPr>
          <w:spacing w:val="1"/>
        </w:rPr>
        <w:t xml:space="preserve"> </w:t>
      </w:r>
      <w:r w:rsidRPr="00730AD1">
        <w:t>свойствам</w:t>
      </w:r>
      <w:r w:rsidRPr="00730AD1">
        <w:rPr>
          <w:spacing w:val="1"/>
        </w:rPr>
        <w:t xml:space="preserve"> </w:t>
      </w:r>
      <w:r w:rsidRPr="00730AD1">
        <w:t>главного</w:t>
      </w:r>
      <w:r w:rsidRPr="00730AD1">
        <w:rPr>
          <w:spacing w:val="1"/>
        </w:rPr>
        <w:t xml:space="preserve"> </w:t>
      </w:r>
      <w:r w:rsidRPr="00730AD1">
        <w:t>слова</w:t>
      </w:r>
      <w:r w:rsidRPr="00730AD1">
        <w:rPr>
          <w:spacing w:val="1"/>
        </w:rPr>
        <w:t xml:space="preserve"> </w:t>
      </w:r>
      <w:r w:rsidRPr="00730AD1">
        <w:t>(именные,</w:t>
      </w:r>
      <w:r w:rsidRPr="00730AD1">
        <w:rPr>
          <w:spacing w:val="1"/>
        </w:rPr>
        <w:t xml:space="preserve"> </w:t>
      </w:r>
      <w:r w:rsidRPr="00730AD1">
        <w:t>глагольные,</w:t>
      </w:r>
      <w:r w:rsidRPr="00730AD1">
        <w:rPr>
          <w:spacing w:val="1"/>
        </w:rPr>
        <w:t xml:space="preserve"> </w:t>
      </w:r>
      <w:r w:rsidRPr="00730AD1">
        <w:t>наречные);</w:t>
      </w:r>
      <w:r w:rsidRPr="00730AD1">
        <w:rPr>
          <w:spacing w:val="1"/>
        </w:rPr>
        <w:t xml:space="preserve"> </w:t>
      </w:r>
      <w:r w:rsidRPr="00730AD1">
        <w:t>простые</w:t>
      </w:r>
      <w:r w:rsidRPr="00730AD1">
        <w:rPr>
          <w:spacing w:val="1"/>
        </w:rPr>
        <w:t xml:space="preserve"> </w:t>
      </w:r>
      <w:r w:rsidRPr="00730AD1">
        <w:t>неосложненные</w:t>
      </w:r>
      <w:r w:rsidRPr="00730AD1">
        <w:rPr>
          <w:spacing w:val="1"/>
        </w:rPr>
        <w:t xml:space="preserve"> </w:t>
      </w:r>
      <w:r w:rsidRPr="00730AD1">
        <w:t>предложения;</w:t>
      </w:r>
      <w:r w:rsidRPr="00730AD1">
        <w:rPr>
          <w:spacing w:val="-52"/>
        </w:rPr>
        <w:t xml:space="preserve"> </w:t>
      </w:r>
      <w:r w:rsidRPr="00730AD1">
        <w:t>простые</w:t>
      </w:r>
      <w:r w:rsidRPr="00730AD1">
        <w:rPr>
          <w:spacing w:val="1"/>
        </w:rPr>
        <w:t xml:space="preserve"> </w:t>
      </w:r>
      <w:r w:rsidRPr="00730AD1">
        <w:t>предложения,</w:t>
      </w:r>
      <w:r w:rsidRPr="00730AD1">
        <w:rPr>
          <w:spacing w:val="1"/>
        </w:rPr>
        <w:t xml:space="preserve"> </w:t>
      </w:r>
      <w:r w:rsidRPr="00730AD1">
        <w:t>осложненные</w:t>
      </w:r>
      <w:r w:rsidRPr="00730AD1">
        <w:rPr>
          <w:spacing w:val="1"/>
        </w:rPr>
        <w:t xml:space="preserve"> </w:t>
      </w:r>
      <w:r w:rsidRPr="00730AD1">
        <w:t>однородными</w:t>
      </w:r>
      <w:r w:rsidRPr="00730AD1">
        <w:rPr>
          <w:spacing w:val="1"/>
        </w:rPr>
        <w:t xml:space="preserve"> </w:t>
      </w:r>
      <w:r w:rsidRPr="00730AD1">
        <w:t>членами,</w:t>
      </w:r>
      <w:r w:rsidRPr="00730AD1">
        <w:rPr>
          <w:spacing w:val="1"/>
        </w:rPr>
        <w:t xml:space="preserve"> </w:t>
      </w:r>
      <w:r w:rsidRPr="00730AD1">
        <w:t>включая</w:t>
      </w:r>
      <w:r w:rsidRPr="00730AD1">
        <w:rPr>
          <w:spacing w:val="1"/>
        </w:rPr>
        <w:t xml:space="preserve"> </w:t>
      </w:r>
      <w:r w:rsidRPr="00730AD1">
        <w:t>предложения</w:t>
      </w:r>
      <w:r w:rsidRPr="00730AD1">
        <w:rPr>
          <w:spacing w:val="1"/>
        </w:rPr>
        <w:t xml:space="preserve"> </w:t>
      </w:r>
      <w:r w:rsidRPr="00730AD1">
        <w:t>с</w:t>
      </w:r>
      <w:r w:rsidRPr="00730AD1">
        <w:rPr>
          <w:spacing w:val="1"/>
        </w:rPr>
        <w:t xml:space="preserve"> </w:t>
      </w:r>
      <w:r w:rsidRPr="00730AD1">
        <w:t>обобщающим</w:t>
      </w:r>
      <w:r w:rsidRPr="00730AD1">
        <w:rPr>
          <w:spacing w:val="1"/>
        </w:rPr>
        <w:t xml:space="preserve"> </w:t>
      </w:r>
      <w:r w:rsidRPr="00730AD1">
        <w:t>словом</w:t>
      </w:r>
      <w:r w:rsidRPr="00730AD1">
        <w:rPr>
          <w:spacing w:val="1"/>
        </w:rPr>
        <w:t xml:space="preserve"> </w:t>
      </w:r>
      <w:r w:rsidRPr="00730AD1">
        <w:t>при</w:t>
      </w:r>
      <w:r w:rsidRPr="00730AD1">
        <w:rPr>
          <w:spacing w:val="1"/>
        </w:rPr>
        <w:t xml:space="preserve"> </w:t>
      </w:r>
      <w:r w:rsidRPr="00730AD1">
        <w:t>однородных</w:t>
      </w:r>
      <w:r w:rsidRPr="00730AD1">
        <w:rPr>
          <w:spacing w:val="1"/>
        </w:rPr>
        <w:t xml:space="preserve"> </w:t>
      </w:r>
      <w:r w:rsidRPr="00730AD1">
        <w:t>членах,</w:t>
      </w:r>
      <w:r w:rsidRPr="00730AD1">
        <w:rPr>
          <w:spacing w:val="1"/>
        </w:rPr>
        <w:t xml:space="preserve"> </w:t>
      </w:r>
      <w:r w:rsidRPr="00730AD1">
        <w:t>обращением;</w:t>
      </w:r>
      <w:r w:rsidRPr="00730AD1">
        <w:rPr>
          <w:spacing w:val="1"/>
        </w:rPr>
        <w:t xml:space="preserve"> </w:t>
      </w:r>
      <w:r w:rsidRPr="00730AD1">
        <w:t>распознавать</w:t>
      </w:r>
      <w:r w:rsidRPr="00730AD1">
        <w:rPr>
          <w:spacing w:val="1"/>
        </w:rPr>
        <w:t xml:space="preserve"> </w:t>
      </w:r>
      <w:r w:rsidRPr="00730AD1">
        <w:t>предложения</w:t>
      </w:r>
      <w:r w:rsidRPr="00730AD1">
        <w:rPr>
          <w:spacing w:val="1"/>
        </w:rPr>
        <w:t xml:space="preserve"> </w:t>
      </w:r>
      <w:r w:rsidRPr="00730AD1">
        <w:t>по</w:t>
      </w:r>
      <w:r w:rsidRPr="00730AD1">
        <w:rPr>
          <w:spacing w:val="1"/>
        </w:rPr>
        <w:t xml:space="preserve"> </w:t>
      </w:r>
      <w:r w:rsidRPr="00730AD1">
        <w:t>цели</w:t>
      </w:r>
      <w:r w:rsidRPr="00730AD1">
        <w:rPr>
          <w:spacing w:val="1"/>
        </w:rPr>
        <w:t xml:space="preserve"> </w:t>
      </w:r>
      <w:r w:rsidRPr="00730AD1">
        <w:t>высказывания</w:t>
      </w:r>
      <w:r w:rsidRPr="00730AD1">
        <w:rPr>
          <w:spacing w:val="1"/>
        </w:rPr>
        <w:t xml:space="preserve"> </w:t>
      </w:r>
      <w:r w:rsidRPr="00730AD1">
        <w:t>(повествовательные,</w:t>
      </w:r>
      <w:r w:rsidRPr="00730AD1">
        <w:rPr>
          <w:spacing w:val="1"/>
        </w:rPr>
        <w:t xml:space="preserve"> </w:t>
      </w:r>
      <w:r w:rsidRPr="00730AD1">
        <w:t>побудительные,</w:t>
      </w:r>
      <w:r w:rsidRPr="00730AD1">
        <w:rPr>
          <w:spacing w:val="1"/>
        </w:rPr>
        <w:t xml:space="preserve"> </w:t>
      </w:r>
      <w:r w:rsidRPr="00730AD1">
        <w:t>вопросительные),</w:t>
      </w:r>
      <w:r w:rsidRPr="00730AD1">
        <w:rPr>
          <w:spacing w:val="1"/>
        </w:rPr>
        <w:t xml:space="preserve"> </w:t>
      </w:r>
      <w:r w:rsidRPr="00730AD1">
        <w:t>эмоциональной</w:t>
      </w:r>
      <w:r w:rsidRPr="00730AD1">
        <w:rPr>
          <w:spacing w:val="1"/>
        </w:rPr>
        <w:t xml:space="preserve"> </w:t>
      </w:r>
      <w:r w:rsidRPr="00730AD1">
        <w:t>окраске</w:t>
      </w:r>
      <w:r w:rsidRPr="00730AD1">
        <w:rPr>
          <w:spacing w:val="1"/>
        </w:rPr>
        <w:t xml:space="preserve"> </w:t>
      </w:r>
      <w:r w:rsidRPr="00730AD1">
        <w:t>(восклицательные</w:t>
      </w:r>
      <w:r w:rsidRPr="00730AD1">
        <w:rPr>
          <w:spacing w:val="1"/>
        </w:rPr>
        <w:t xml:space="preserve"> </w:t>
      </w:r>
      <w:r w:rsidRPr="00730AD1">
        <w:t>и</w:t>
      </w:r>
      <w:r w:rsidRPr="00730AD1">
        <w:rPr>
          <w:spacing w:val="1"/>
        </w:rPr>
        <w:t xml:space="preserve"> </w:t>
      </w:r>
      <w:r w:rsidRPr="00730AD1">
        <w:t>невосклицательные), количеству грамматических основ (простые и сложные), наличию второстепенных</w:t>
      </w:r>
      <w:r w:rsidRPr="00730AD1">
        <w:rPr>
          <w:spacing w:val="1"/>
        </w:rPr>
        <w:t xml:space="preserve"> </w:t>
      </w:r>
      <w:r w:rsidRPr="00730AD1">
        <w:t>членов</w:t>
      </w:r>
      <w:r w:rsidRPr="00730AD1">
        <w:rPr>
          <w:spacing w:val="1"/>
        </w:rPr>
        <w:t xml:space="preserve"> </w:t>
      </w:r>
      <w:r w:rsidRPr="00730AD1">
        <w:t>(распространенные</w:t>
      </w:r>
      <w:r w:rsidRPr="00730AD1">
        <w:rPr>
          <w:spacing w:val="1"/>
        </w:rPr>
        <w:t xml:space="preserve"> </w:t>
      </w:r>
      <w:r w:rsidRPr="00730AD1">
        <w:t>и</w:t>
      </w:r>
      <w:r w:rsidRPr="00730AD1">
        <w:rPr>
          <w:spacing w:val="1"/>
        </w:rPr>
        <w:t xml:space="preserve"> </w:t>
      </w:r>
      <w:r w:rsidRPr="00730AD1">
        <w:t>нераспространенные);</w:t>
      </w:r>
      <w:r w:rsidRPr="00730AD1">
        <w:rPr>
          <w:spacing w:val="1"/>
        </w:rPr>
        <w:t xml:space="preserve"> </w:t>
      </w:r>
      <w:r w:rsidRPr="00730AD1">
        <w:t>определять</w:t>
      </w:r>
      <w:r w:rsidRPr="00730AD1">
        <w:rPr>
          <w:spacing w:val="1"/>
        </w:rPr>
        <w:t xml:space="preserve"> </w:t>
      </w:r>
      <w:r w:rsidRPr="00730AD1">
        <w:t>главные</w:t>
      </w:r>
      <w:r w:rsidRPr="00730AD1">
        <w:rPr>
          <w:spacing w:val="1"/>
        </w:rPr>
        <w:t xml:space="preserve"> </w:t>
      </w:r>
      <w:r w:rsidRPr="00730AD1">
        <w:t>(грамматическую</w:t>
      </w:r>
      <w:r w:rsidRPr="00730AD1">
        <w:rPr>
          <w:spacing w:val="1"/>
        </w:rPr>
        <w:t xml:space="preserve"> </w:t>
      </w:r>
      <w:r w:rsidRPr="00730AD1">
        <w:t>основу)</w:t>
      </w:r>
      <w:r w:rsidRPr="00730AD1">
        <w:rPr>
          <w:spacing w:val="1"/>
        </w:rPr>
        <w:t xml:space="preserve"> </w:t>
      </w:r>
      <w:r w:rsidRPr="00730AD1">
        <w:t>и</w:t>
      </w:r>
      <w:r w:rsidRPr="00730AD1">
        <w:rPr>
          <w:spacing w:val="1"/>
        </w:rPr>
        <w:t xml:space="preserve"> </w:t>
      </w:r>
      <w:r w:rsidRPr="00730AD1">
        <w:t>второстепенные</w:t>
      </w:r>
      <w:r w:rsidRPr="00730AD1">
        <w:rPr>
          <w:spacing w:val="1"/>
        </w:rPr>
        <w:t xml:space="preserve"> </w:t>
      </w:r>
      <w:r w:rsidRPr="00730AD1">
        <w:t>члены</w:t>
      </w:r>
      <w:r w:rsidRPr="00730AD1">
        <w:rPr>
          <w:spacing w:val="1"/>
        </w:rPr>
        <w:t xml:space="preserve"> </w:t>
      </w:r>
      <w:r w:rsidRPr="00730AD1">
        <w:t>предложения,</w:t>
      </w:r>
      <w:r w:rsidRPr="00730AD1">
        <w:rPr>
          <w:spacing w:val="1"/>
        </w:rPr>
        <w:t xml:space="preserve"> </w:t>
      </w:r>
      <w:r w:rsidRPr="00730AD1">
        <w:t>морфологические</w:t>
      </w:r>
      <w:r w:rsidRPr="00730AD1">
        <w:rPr>
          <w:spacing w:val="1"/>
        </w:rPr>
        <w:t xml:space="preserve"> </w:t>
      </w:r>
      <w:r w:rsidRPr="00730AD1">
        <w:t>средства</w:t>
      </w:r>
      <w:r w:rsidRPr="00730AD1">
        <w:rPr>
          <w:spacing w:val="1"/>
        </w:rPr>
        <w:t xml:space="preserve"> </w:t>
      </w:r>
      <w:r w:rsidRPr="00730AD1">
        <w:t>выражения</w:t>
      </w:r>
      <w:r w:rsidRPr="00730AD1">
        <w:rPr>
          <w:spacing w:val="1"/>
        </w:rPr>
        <w:t xml:space="preserve"> </w:t>
      </w:r>
      <w:r w:rsidRPr="00730AD1">
        <w:t>подлежащего</w:t>
      </w:r>
      <w:r w:rsidRPr="00730AD1">
        <w:rPr>
          <w:spacing w:val="1"/>
        </w:rPr>
        <w:t xml:space="preserve"> </w:t>
      </w:r>
      <w:r w:rsidRPr="00730AD1">
        <w:t>(именем</w:t>
      </w:r>
      <w:r w:rsidRPr="00730AD1">
        <w:rPr>
          <w:spacing w:val="1"/>
        </w:rPr>
        <w:t xml:space="preserve"> </w:t>
      </w:r>
      <w:r w:rsidRPr="00730AD1">
        <w:t>существительным или местоимением в именительном падеже, сочетанием имени существительного в</w:t>
      </w:r>
      <w:r w:rsidRPr="00730AD1">
        <w:rPr>
          <w:spacing w:val="1"/>
        </w:rPr>
        <w:t xml:space="preserve"> </w:t>
      </w:r>
      <w:r w:rsidRPr="00730AD1">
        <w:t>форме именительного падежа с существительным или местоимением в форме творительного падежа с</w:t>
      </w:r>
      <w:r w:rsidRPr="00730AD1">
        <w:rPr>
          <w:spacing w:val="1"/>
        </w:rPr>
        <w:t xml:space="preserve"> </w:t>
      </w:r>
      <w:r w:rsidRPr="00730AD1">
        <w:t>предлогом; сочетанием имени</w:t>
      </w:r>
      <w:r w:rsidRPr="00730AD1">
        <w:rPr>
          <w:spacing w:val="1"/>
        </w:rPr>
        <w:t xml:space="preserve"> </w:t>
      </w:r>
      <w:r w:rsidRPr="00730AD1">
        <w:t>числительного</w:t>
      </w:r>
      <w:r w:rsidRPr="00730AD1">
        <w:rPr>
          <w:spacing w:val="1"/>
        </w:rPr>
        <w:t xml:space="preserve"> </w:t>
      </w:r>
      <w:r w:rsidRPr="00730AD1">
        <w:t>в</w:t>
      </w:r>
      <w:r w:rsidRPr="00730AD1">
        <w:rPr>
          <w:spacing w:val="1"/>
        </w:rPr>
        <w:t xml:space="preserve"> </w:t>
      </w:r>
      <w:r w:rsidRPr="00730AD1">
        <w:t>форме</w:t>
      </w:r>
      <w:r w:rsidRPr="00730AD1">
        <w:rPr>
          <w:spacing w:val="1"/>
        </w:rPr>
        <w:t xml:space="preserve"> </w:t>
      </w:r>
      <w:r w:rsidRPr="00730AD1">
        <w:t>именительного</w:t>
      </w:r>
      <w:r w:rsidRPr="00730AD1">
        <w:rPr>
          <w:spacing w:val="1"/>
        </w:rPr>
        <w:t xml:space="preserve"> </w:t>
      </w:r>
      <w:r w:rsidRPr="00730AD1">
        <w:t>падежа</w:t>
      </w:r>
      <w:r w:rsidRPr="00730AD1">
        <w:rPr>
          <w:spacing w:val="1"/>
        </w:rPr>
        <w:t xml:space="preserve"> </w:t>
      </w:r>
      <w:r w:rsidRPr="00730AD1">
        <w:t>с</w:t>
      </w:r>
      <w:r w:rsidRPr="00730AD1">
        <w:rPr>
          <w:spacing w:val="1"/>
        </w:rPr>
        <w:t xml:space="preserve"> </w:t>
      </w:r>
      <w:r w:rsidRPr="00730AD1">
        <w:t>существительным</w:t>
      </w:r>
      <w:r w:rsidRPr="00730AD1">
        <w:rPr>
          <w:spacing w:val="1"/>
        </w:rPr>
        <w:t xml:space="preserve"> </w:t>
      </w:r>
      <w:r w:rsidRPr="00730AD1">
        <w:t>в</w:t>
      </w:r>
      <w:r w:rsidRPr="00730AD1">
        <w:rPr>
          <w:spacing w:val="1"/>
        </w:rPr>
        <w:t xml:space="preserve"> </w:t>
      </w:r>
      <w:r w:rsidRPr="00730AD1">
        <w:t>форме</w:t>
      </w:r>
      <w:r w:rsidRPr="00730AD1">
        <w:rPr>
          <w:spacing w:val="1"/>
        </w:rPr>
        <w:t xml:space="preserve"> </w:t>
      </w:r>
      <w:r w:rsidRPr="00730AD1">
        <w:t>родительного</w:t>
      </w:r>
      <w:r w:rsidRPr="00730AD1">
        <w:rPr>
          <w:spacing w:val="1"/>
        </w:rPr>
        <w:t xml:space="preserve"> </w:t>
      </w:r>
      <w:r w:rsidRPr="00730AD1">
        <w:t>падежа)</w:t>
      </w:r>
      <w:r w:rsidRPr="00730AD1">
        <w:rPr>
          <w:spacing w:val="1"/>
        </w:rPr>
        <w:t xml:space="preserve"> </w:t>
      </w:r>
      <w:r w:rsidRPr="00730AD1">
        <w:t>и</w:t>
      </w:r>
      <w:r w:rsidRPr="00730AD1">
        <w:rPr>
          <w:spacing w:val="1"/>
        </w:rPr>
        <w:t xml:space="preserve"> </w:t>
      </w:r>
      <w:r w:rsidRPr="00730AD1">
        <w:t>сказуемого</w:t>
      </w:r>
      <w:r w:rsidRPr="00730AD1">
        <w:rPr>
          <w:spacing w:val="1"/>
        </w:rPr>
        <w:t xml:space="preserve"> </w:t>
      </w:r>
      <w:r w:rsidRPr="00730AD1">
        <w:t>(глаголом,</w:t>
      </w:r>
      <w:r w:rsidRPr="00730AD1">
        <w:rPr>
          <w:spacing w:val="1"/>
        </w:rPr>
        <w:t xml:space="preserve"> </w:t>
      </w:r>
      <w:r w:rsidRPr="00730AD1">
        <w:t>именем</w:t>
      </w:r>
      <w:r w:rsidRPr="00730AD1">
        <w:rPr>
          <w:spacing w:val="1"/>
        </w:rPr>
        <w:t xml:space="preserve"> </w:t>
      </w:r>
      <w:r w:rsidRPr="00730AD1">
        <w:t>существительным,</w:t>
      </w:r>
      <w:r w:rsidRPr="00730AD1">
        <w:rPr>
          <w:spacing w:val="1"/>
        </w:rPr>
        <w:t xml:space="preserve"> </w:t>
      </w:r>
      <w:r w:rsidRPr="00730AD1">
        <w:t>именем</w:t>
      </w:r>
      <w:r w:rsidRPr="00730AD1">
        <w:rPr>
          <w:spacing w:val="1"/>
        </w:rPr>
        <w:t xml:space="preserve"> </w:t>
      </w:r>
      <w:r w:rsidRPr="00730AD1">
        <w:t>прилагательным), морфологические средства выражения второстепенных членов предложения (в рамках</w:t>
      </w:r>
      <w:r w:rsidRPr="00730AD1">
        <w:rPr>
          <w:spacing w:val="-52"/>
        </w:rPr>
        <w:t xml:space="preserve"> </w:t>
      </w:r>
      <w:r w:rsidRPr="00730AD1">
        <w:t>изученного).</w:t>
      </w:r>
    </w:p>
    <w:p w:rsidR="00812B1F" w:rsidRPr="00730AD1" w:rsidRDefault="00812B1F" w:rsidP="00730AD1">
      <w:pPr>
        <w:pStyle w:val="af3"/>
        <w:spacing w:after="0" w:line="276" w:lineRule="auto"/>
        <w:ind w:right="246"/>
        <w:jc w:val="both"/>
      </w:pPr>
      <w:r w:rsidRPr="00730AD1">
        <w:t>Соблюдать на письме пунктуационные нормы при постановке тире между подлежащим и сказуемым,</w:t>
      </w:r>
      <w:r w:rsidRPr="00730AD1">
        <w:rPr>
          <w:spacing w:val="1"/>
        </w:rPr>
        <w:t xml:space="preserve"> </w:t>
      </w:r>
      <w:r w:rsidRPr="00730AD1">
        <w:t>выборе знаков препинания в предложениях с однородными членами, связанными бессоюзной связью,</w:t>
      </w:r>
      <w:r w:rsidRPr="00730AD1">
        <w:rPr>
          <w:spacing w:val="1"/>
        </w:rPr>
        <w:t xml:space="preserve"> </w:t>
      </w:r>
      <w:r w:rsidRPr="00730AD1">
        <w:t>одиночным союзом и, союзами а, но, однако, зато, да (в значении и), да (в значении но); с обобщающим</w:t>
      </w:r>
      <w:r w:rsidRPr="00730AD1">
        <w:rPr>
          <w:spacing w:val="1"/>
        </w:rPr>
        <w:t xml:space="preserve"> </w:t>
      </w:r>
      <w:r w:rsidRPr="00730AD1">
        <w:t>словом</w:t>
      </w:r>
      <w:r w:rsidRPr="00730AD1">
        <w:rPr>
          <w:spacing w:val="7"/>
        </w:rPr>
        <w:t xml:space="preserve"> </w:t>
      </w:r>
      <w:r w:rsidRPr="00730AD1">
        <w:t>при</w:t>
      </w:r>
      <w:r w:rsidRPr="00730AD1">
        <w:rPr>
          <w:spacing w:val="7"/>
        </w:rPr>
        <w:t xml:space="preserve"> </w:t>
      </w:r>
      <w:r w:rsidRPr="00730AD1">
        <w:t>однородных</w:t>
      </w:r>
      <w:r w:rsidRPr="00730AD1">
        <w:rPr>
          <w:spacing w:val="6"/>
        </w:rPr>
        <w:t xml:space="preserve"> </w:t>
      </w:r>
      <w:r w:rsidRPr="00730AD1">
        <w:t>членах</w:t>
      </w:r>
      <w:r w:rsidRPr="00730AD1">
        <w:rPr>
          <w:spacing w:val="9"/>
        </w:rPr>
        <w:t xml:space="preserve"> </w:t>
      </w:r>
      <w:r w:rsidRPr="00730AD1">
        <w:t>при</w:t>
      </w:r>
      <w:r w:rsidRPr="00730AD1">
        <w:rPr>
          <w:spacing w:val="7"/>
        </w:rPr>
        <w:t xml:space="preserve"> </w:t>
      </w:r>
      <w:r w:rsidRPr="00730AD1">
        <w:t>необходимости</w:t>
      </w:r>
      <w:r w:rsidRPr="00730AD1">
        <w:rPr>
          <w:spacing w:val="8"/>
        </w:rPr>
        <w:t xml:space="preserve"> </w:t>
      </w:r>
      <w:r w:rsidRPr="00730AD1">
        <w:t>с</w:t>
      </w:r>
      <w:r w:rsidRPr="00730AD1">
        <w:rPr>
          <w:spacing w:val="9"/>
        </w:rPr>
        <w:t xml:space="preserve"> </w:t>
      </w:r>
      <w:r w:rsidRPr="00730AD1">
        <w:t>визуальной</w:t>
      </w:r>
      <w:r w:rsidRPr="00730AD1">
        <w:rPr>
          <w:spacing w:val="7"/>
        </w:rPr>
        <w:t xml:space="preserve"> </w:t>
      </w:r>
      <w:r w:rsidRPr="00730AD1">
        <w:t>поддержкой;</w:t>
      </w:r>
      <w:r w:rsidRPr="00730AD1">
        <w:rPr>
          <w:spacing w:val="9"/>
        </w:rPr>
        <w:t xml:space="preserve"> </w:t>
      </w:r>
      <w:r w:rsidRPr="00730AD1">
        <w:t>с</w:t>
      </w:r>
      <w:r w:rsidRPr="00730AD1">
        <w:rPr>
          <w:spacing w:val="9"/>
        </w:rPr>
        <w:t xml:space="preserve"> </w:t>
      </w:r>
      <w:r w:rsidRPr="00730AD1">
        <w:t>обращением</w:t>
      </w:r>
      <w:r w:rsidRPr="00730AD1">
        <w:rPr>
          <w:spacing w:val="6"/>
        </w:rPr>
        <w:t xml:space="preserve"> </w:t>
      </w:r>
      <w:r w:rsidRPr="00730AD1">
        <w:t>при</w:t>
      </w:r>
    </w:p>
    <w:p w:rsidR="00812B1F" w:rsidRPr="00730AD1" w:rsidRDefault="00812B1F" w:rsidP="00730AD1">
      <w:pPr>
        <w:pStyle w:val="af3"/>
        <w:spacing w:after="0" w:line="276" w:lineRule="auto"/>
        <w:ind w:right="248"/>
        <w:jc w:val="both"/>
      </w:pPr>
      <w:r w:rsidRPr="00730AD1">
        <w:t>необходимости</w:t>
      </w:r>
      <w:r w:rsidRPr="00730AD1">
        <w:rPr>
          <w:spacing w:val="1"/>
        </w:rPr>
        <w:t xml:space="preserve"> </w:t>
      </w:r>
      <w:r w:rsidRPr="00730AD1">
        <w:t>с</w:t>
      </w:r>
      <w:r w:rsidRPr="00730AD1">
        <w:rPr>
          <w:spacing w:val="1"/>
        </w:rPr>
        <w:t xml:space="preserve"> </w:t>
      </w:r>
      <w:r w:rsidRPr="00730AD1">
        <w:t>визуальной</w:t>
      </w:r>
      <w:r w:rsidRPr="00730AD1">
        <w:rPr>
          <w:spacing w:val="1"/>
        </w:rPr>
        <w:t xml:space="preserve"> </w:t>
      </w:r>
      <w:r w:rsidRPr="00730AD1">
        <w:t>поддержкой;</w:t>
      </w:r>
      <w:r w:rsidRPr="00730AD1">
        <w:rPr>
          <w:spacing w:val="1"/>
        </w:rPr>
        <w:t xml:space="preserve"> </w:t>
      </w:r>
      <w:r w:rsidRPr="00730AD1">
        <w:t>в</w:t>
      </w:r>
      <w:r w:rsidRPr="00730AD1">
        <w:rPr>
          <w:spacing w:val="1"/>
        </w:rPr>
        <w:t xml:space="preserve"> </w:t>
      </w:r>
      <w:r w:rsidRPr="00730AD1">
        <w:t>предложениях</w:t>
      </w:r>
      <w:r w:rsidRPr="00730AD1">
        <w:rPr>
          <w:spacing w:val="1"/>
        </w:rPr>
        <w:t xml:space="preserve"> </w:t>
      </w:r>
      <w:r w:rsidRPr="00730AD1">
        <w:t>с</w:t>
      </w:r>
      <w:r w:rsidRPr="00730AD1">
        <w:rPr>
          <w:spacing w:val="1"/>
        </w:rPr>
        <w:t xml:space="preserve"> </w:t>
      </w:r>
      <w:r w:rsidRPr="00730AD1">
        <w:t>прямой</w:t>
      </w:r>
      <w:r w:rsidRPr="00730AD1">
        <w:rPr>
          <w:spacing w:val="1"/>
        </w:rPr>
        <w:t xml:space="preserve"> </w:t>
      </w:r>
      <w:r w:rsidRPr="00730AD1">
        <w:t>речью</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с</w:t>
      </w:r>
      <w:r w:rsidRPr="00730AD1">
        <w:rPr>
          <w:spacing w:val="1"/>
        </w:rPr>
        <w:t xml:space="preserve"> </w:t>
      </w:r>
      <w:r w:rsidRPr="00730AD1">
        <w:t>визуальной поддержкой; в сложных предложениях, состоящих из частей, связанных бессоюзной связью</w:t>
      </w:r>
      <w:r w:rsidRPr="00730AD1">
        <w:rPr>
          <w:spacing w:val="1"/>
        </w:rPr>
        <w:t xml:space="preserve"> </w:t>
      </w:r>
      <w:r w:rsidRPr="00730AD1">
        <w:t>и</w:t>
      </w:r>
      <w:r w:rsidRPr="00730AD1">
        <w:rPr>
          <w:spacing w:val="-1"/>
        </w:rPr>
        <w:t xml:space="preserve"> </w:t>
      </w:r>
      <w:r w:rsidRPr="00730AD1">
        <w:t>союзами</w:t>
      </w:r>
      <w:r w:rsidRPr="00730AD1">
        <w:rPr>
          <w:spacing w:val="-1"/>
        </w:rPr>
        <w:t xml:space="preserve"> </w:t>
      </w:r>
      <w:r w:rsidRPr="00730AD1">
        <w:t>и, но,</w:t>
      </w:r>
      <w:r w:rsidRPr="00730AD1">
        <w:rPr>
          <w:spacing w:val="-3"/>
        </w:rPr>
        <w:t xml:space="preserve"> </w:t>
      </w:r>
      <w:r w:rsidRPr="00730AD1">
        <w:t>а, однако, зато,</w:t>
      </w:r>
      <w:r w:rsidRPr="00730AD1">
        <w:rPr>
          <w:spacing w:val="-1"/>
        </w:rPr>
        <w:t xml:space="preserve"> </w:t>
      </w:r>
      <w:r w:rsidRPr="00730AD1">
        <w:t>да;</w:t>
      </w:r>
      <w:r w:rsidRPr="00730AD1">
        <w:rPr>
          <w:spacing w:val="1"/>
        </w:rPr>
        <w:t xml:space="preserve"> </w:t>
      </w:r>
      <w:r w:rsidRPr="00730AD1">
        <w:t>оформлять на</w:t>
      </w:r>
      <w:r w:rsidRPr="00730AD1">
        <w:rPr>
          <w:spacing w:val="-2"/>
        </w:rPr>
        <w:t xml:space="preserve"> </w:t>
      </w:r>
      <w:r w:rsidRPr="00730AD1">
        <w:t>письме диалог по</w:t>
      </w:r>
      <w:r w:rsidRPr="00730AD1">
        <w:rPr>
          <w:spacing w:val="-3"/>
        </w:rPr>
        <w:t xml:space="preserve"> </w:t>
      </w:r>
      <w:r w:rsidRPr="00730AD1">
        <w:t>образцу.</w:t>
      </w:r>
    </w:p>
    <w:p w:rsidR="00812B1F" w:rsidRPr="00730AD1" w:rsidRDefault="00812B1F" w:rsidP="00730AD1">
      <w:pPr>
        <w:pStyle w:val="af3"/>
        <w:spacing w:after="0" w:line="276" w:lineRule="auto"/>
        <w:jc w:val="both"/>
      </w:pPr>
    </w:p>
    <w:p w:rsidR="00812B1F" w:rsidRPr="00730AD1" w:rsidRDefault="00812B1F" w:rsidP="00F75A89">
      <w:pPr>
        <w:pStyle w:val="a8"/>
        <w:numPr>
          <w:ilvl w:val="3"/>
          <w:numId w:val="66"/>
        </w:numPr>
        <w:tabs>
          <w:tab w:val="left" w:pos="1085"/>
        </w:tabs>
        <w:spacing w:line="276" w:lineRule="auto"/>
        <w:ind w:left="212" w:right="248"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К</w:t>
      </w:r>
      <w:r w:rsidRPr="00730AD1">
        <w:rPr>
          <w:rFonts w:ascii="Times New Roman" w:hAnsi="Times New Roman" w:cs="Times New Roman"/>
          <w:spacing w:val="37"/>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39"/>
          <w:sz w:val="24"/>
          <w:szCs w:val="24"/>
          <w:lang w:val="ru-RU"/>
        </w:rPr>
        <w:t xml:space="preserve"> </w:t>
      </w:r>
      <w:r w:rsidRPr="00730AD1">
        <w:rPr>
          <w:rFonts w:ascii="Times New Roman" w:hAnsi="Times New Roman" w:cs="Times New Roman"/>
          <w:sz w:val="24"/>
          <w:szCs w:val="24"/>
          <w:lang w:val="ru-RU"/>
        </w:rPr>
        <w:t>обучения</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6</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классе</w:t>
      </w:r>
      <w:r w:rsidRPr="00730AD1">
        <w:rPr>
          <w:rFonts w:ascii="Times New Roman" w:hAnsi="Times New Roman" w:cs="Times New Roman"/>
          <w:spacing w:val="40"/>
          <w:sz w:val="24"/>
          <w:szCs w:val="24"/>
          <w:lang w:val="ru-RU"/>
        </w:rPr>
        <w:t xml:space="preserve"> </w:t>
      </w:r>
      <w:r w:rsidRPr="00730AD1">
        <w:rPr>
          <w:rFonts w:ascii="Times New Roman" w:hAnsi="Times New Roman" w:cs="Times New Roman"/>
          <w:sz w:val="24"/>
          <w:szCs w:val="24"/>
          <w:lang w:val="ru-RU"/>
        </w:rPr>
        <w:t>обучающийся</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получит</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39"/>
          <w:sz w:val="24"/>
          <w:szCs w:val="24"/>
          <w:lang w:val="ru-RU"/>
        </w:rPr>
        <w:t xml:space="preserve"> </w:t>
      </w:r>
      <w:r w:rsidRPr="00730AD1">
        <w:rPr>
          <w:rFonts w:ascii="Times New Roman" w:hAnsi="Times New Roman" w:cs="Times New Roman"/>
          <w:sz w:val="24"/>
          <w:szCs w:val="24"/>
          <w:lang w:val="ru-RU"/>
        </w:rPr>
        <w:t>предметные</w:t>
      </w:r>
      <w:r w:rsidRPr="00730AD1">
        <w:rPr>
          <w:rFonts w:ascii="Times New Roman" w:hAnsi="Times New Roman" w:cs="Times New Roman"/>
          <w:spacing w:val="42"/>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40"/>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отдельным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темам программы по русскому</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языку:</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Общие</w:t>
      </w:r>
      <w:r w:rsidRPr="00730AD1">
        <w:rPr>
          <w:spacing w:val="-2"/>
        </w:rPr>
        <w:t xml:space="preserve"> </w:t>
      </w:r>
      <w:r w:rsidRPr="00730AD1">
        <w:t>сведения</w:t>
      </w:r>
      <w:r w:rsidRPr="00730AD1">
        <w:rPr>
          <w:spacing w:val="-2"/>
        </w:rPr>
        <w:t xml:space="preserve"> </w:t>
      </w:r>
      <w:r w:rsidRPr="00730AD1">
        <w:t>о</w:t>
      </w:r>
      <w:r w:rsidRPr="00730AD1">
        <w:rPr>
          <w:spacing w:val="-1"/>
        </w:rPr>
        <w:t xml:space="preserve"> </w:t>
      </w:r>
      <w:r w:rsidRPr="00730AD1">
        <w:t>языке.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Характеризовать (самостоятельно, с</w:t>
      </w:r>
      <w:r w:rsidRPr="00730AD1">
        <w:rPr>
          <w:spacing w:val="1"/>
        </w:rPr>
        <w:t xml:space="preserve"> </w:t>
      </w:r>
      <w:r w:rsidRPr="00730AD1">
        <w:t>помощью учителя</w:t>
      </w:r>
      <w:r w:rsidRPr="00730AD1">
        <w:rPr>
          <w:spacing w:val="1"/>
        </w:rPr>
        <w:t xml:space="preserve"> </w:t>
      </w:r>
      <w:r w:rsidRPr="00730AD1">
        <w:t>и (или) других</w:t>
      </w:r>
      <w:r w:rsidRPr="00730AD1">
        <w:rPr>
          <w:spacing w:val="1"/>
        </w:rPr>
        <w:t xml:space="preserve"> </w:t>
      </w:r>
      <w:r w:rsidRPr="00730AD1">
        <w:t>участников</w:t>
      </w:r>
      <w:r w:rsidRPr="00730AD1">
        <w:rPr>
          <w:spacing w:val="1"/>
        </w:rPr>
        <w:t xml:space="preserve"> </w:t>
      </w:r>
      <w:r w:rsidRPr="00730AD1">
        <w:t>образовательного</w:t>
      </w:r>
      <w:r w:rsidRPr="00730AD1">
        <w:rPr>
          <w:spacing w:val="1"/>
        </w:rPr>
        <w:t xml:space="preserve"> </w:t>
      </w:r>
      <w:r w:rsidRPr="00730AD1">
        <w:t>процесса)</w:t>
      </w:r>
      <w:r w:rsidRPr="00730AD1">
        <w:rPr>
          <w:spacing w:val="1"/>
        </w:rPr>
        <w:t xml:space="preserve"> </w:t>
      </w:r>
      <w:r w:rsidRPr="00730AD1">
        <w:t>функции</w:t>
      </w:r>
      <w:r w:rsidRPr="00730AD1">
        <w:rPr>
          <w:spacing w:val="1"/>
        </w:rPr>
        <w:t xml:space="preserve"> </w:t>
      </w:r>
      <w:r w:rsidRPr="00730AD1">
        <w:t>русского</w:t>
      </w:r>
      <w:r w:rsidRPr="00730AD1">
        <w:rPr>
          <w:spacing w:val="1"/>
        </w:rPr>
        <w:t xml:space="preserve"> </w:t>
      </w:r>
      <w:r w:rsidRPr="00730AD1">
        <w:t>языка</w:t>
      </w:r>
      <w:r w:rsidRPr="00730AD1">
        <w:rPr>
          <w:spacing w:val="1"/>
        </w:rPr>
        <w:t xml:space="preserve"> </w:t>
      </w:r>
      <w:r w:rsidRPr="00730AD1">
        <w:t>как</w:t>
      </w:r>
      <w:r w:rsidRPr="00730AD1">
        <w:rPr>
          <w:spacing w:val="1"/>
        </w:rPr>
        <w:t xml:space="preserve"> </w:t>
      </w:r>
      <w:r w:rsidRPr="00730AD1">
        <w:t>государственного</w:t>
      </w:r>
      <w:r w:rsidRPr="00730AD1">
        <w:rPr>
          <w:spacing w:val="1"/>
        </w:rPr>
        <w:t xml:space="preserve"> </w:t>
      </w:r>
      <w:r w:rsidRPr="00730AD1">
        <w:t>языка</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и</w:t>
      </w:r>
      <w:r w:rsidRPr="00730AD1">
        <w:rPr>
          <w:spacing w:val="1"/>
        </w:rPr>
        <w:t xml:space="preserve"> </w:t>
      </w:r>
      <w:r w:rsidRPr="00730AD1">
        <w:t>языка</w:t>
      </w:r>
      <w:r w:rsidRPr="00730AD1">
        <w:rPr>
          <w:spacing w:val="1"/>
        </w:rPr>
        <w:t xml:space="preserve"> </w:t>
      </w:r>
      <w:r w:rsidRPr="00730AD1">
        <w:t>межнационального</w:t>
      </w:r>
      <w:r w:rsidRPr="00730AD1">
        <w:rPr>
          <w:spacing w:val="1"/>
        </w:rPr>
        <w:t xml:space="preserve"> </w:t>
      </w:r>
      <w:r w:rsidRPr="00730AD1">
        <w:t>общения;</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разные</w:t>
      </w:r>
      <w:r w:rsidRPr="00730AD1">
        <w:rPr>
          <w:spacing w:val="1"/>
        </w:rPr>
        <w:t xml:space="preserve"> </w:t>
      </w:r>
      <w:r w:rsidRPr="00730AD1">
        <w:t>источники</w:t>
      </w:r>
      <w:r w:rsidRPr="00730AD1">
        <w:rPr>
          <w:spacing w:val="1"/>
        </w:rPr>
        <w:t xml:space="preserve"> </w:t>
      </w:r>
      <w:r w:rsidRPr="00730AD1">
        <w:t>информации</w:t>
      </w:r>
      <w:r w:rsidRPr="00730AD1">
        <w:rPr>
          <w:spacing w:val="1"/>
        </w:rPr>
        <w:t xml:space="preserve"> </w:t>
      </w:r>
      <w:r w:rsidRPr="00730AD1">
        <w:t>и</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r w:rsidRPr="00730AD1">
        <w:rPr>
          <w:spacing w:val="1"/>
        </w:rPr>
        <w:t xml:space="preserve"> </w:t>
      </w:r>
      <w:r w:rsidRPr="00730AD1">
        <w:t>приводить примеры использования русского языка как государственного языка Российской Федерации и</w:t>
      </w:r>
      <w:r w:rsidRPr="00730AD1">
        <w:rPr>
          <w:spacing w:val="-52"/>
        </w:rPr>
        <w:t xml:space="preserve"> </w:t>
      </w:r>
      <w:r w:rsidRPr="00730AD1">
        <w:t>как языка межнационального общения.</w:t>
      </w:r>
    </w:p>
    <w:p w:rsidR="00812B1F" w:rsidRPr="00730AD1" w:rsidRDefault="00812B1F" w:rsidP="00730AD1">
      <w:pPr>
        <w:pStyle w:val="af3"/>
        <w:spacing w:after="0" w:line="276" w:lineRule="auto"/>
        <w:ind w:right="5142"/>
        <w:jc w:val="both"/>
      </w:pPr>
      <w:r w:rsidRPr="00730AD1">
        <w:t>Иметь представление о русском литературном языке.</w:t>
      </w:r>
      <w:r w:rsidRPr="00730AD1">
        <w:rPr>
          <w:spacing w:val="-52"/>
        </w:rPr>
        <w:t xml:space="preserve"> </w:t>
      </w:r>
      <w:r w:rsidRPr="00730AD1">
        <w:t>Язык и речь.</w:t>
      </w:r>
    </w:p>
    <w:p w:rsidR="00812B1F" w:rsidRPr="00730AD1" w:rsidRDefault="00812B1F" w:rsidP="00730AD1">
      <w:pPr>
        <w:pStyle w:val="af3"/>
        <w:spacing w:after="0" w:line="276" w:lineRule="auto"/>
        <w:ind w:right="246"/>
        <w:jc w:val="both"/>
      </w:pPr>
      <w:r w:rsidRPr="00730AD1">
        <w:t>Создавать</w:t>
      </w:r>
      <w:r w:rsidRPr="00730AD1">
        <w:rPr>
          <w:spacing w:val="1"/>
        </w:rPr>
        <w:t xml:space="preserve"> </w:t>
      </w:r>
      <w:r w:rsidRPr="00730AD1">
        <w:t>устные</w:t>
      </w:r>
      <w:r w:rsidRPr="00730AD1">
        <w:rPr>
          <w:spacing w:val="1"/>
        </w:rPr>
        <w:t xml:space="preserve"> </w:t>
      </w:r>
      <w:r w:rsidRPr="00730AD1">
        <w:t>монологические</w:t>
      </w:r>
      <w:r w:rsidRPr="00730AD1">
        <w:rPr>
          <w:spacing w:val="1"/>
        </w:rPr>
        <w:t xml:space="preserve"> </w:t>
      </w:r>
      <w:r w:rsidRPr="00730AD1">
        <w:t>высказывания</w:t>
      </w:r>
      <w:r w:rsidRPr="00730AD1">
        <w:rPr>
          <w:spacing w:val="1"/>
        </w:rPr>
        <w:t xml:space="preserve"> </w:t>
      </w:r>
      <w:r w:rsidRPr="00730AD1">
        <w:t>объемом</w:t>
      </w:r>
      <w:r w:rsidRPr="00730AD1">
        <w:rPr>
          <w:spacing w:val="1"/>
        </w:rPr>
        <w:t xml:space="preserve"> </w:t>
      </w:r>
      <w:r w:rsidRPr="00730AD1">
        <w:t>не</w:t>
      </w:r>
      <w:r w:rsidRPr="00730AD1">
        <w:rPr>
          <w:spacing w:val="1"/>
        </w:rPr>
        <w:t xml:space="preserve"> </w:t>
      </w:r>
      <w:r w:rsidRPr="00730AD1">
        <w:t>менее</w:t>
      </w:r>
      <w:r w:rsidRPr="00730AD1">
        <w:rPr>
          <w:spacing w:val="1"/>
        </w:rPr>
        <w:t xml:space="preserve"> </w:t>
      </w:r>
      <w:r w:rsidRPr="00730AD1">
        <w:t>6</w:t>
      </w:r>
      <w:r w:rsidRPr="00730AD1">
        <w:rPr>
          <w:spacing w:val="1"/>
        </w:rPr>
        <w:t xml:space="preserve"> </w:t>
      </w:r>
      <w:r w:rsidRPr="00730AD1">
        <w:t>предложений</w:t>
      </w:r>
      <w:r w:rsidRPr="00730AD1">
        <w:rPr>
          <w:spacing w:val="1"/>
        </w:rPr>
        <w:t xml:space="preserve"> </w:t>
      </w:r>
      <w:r w:rsidRPr="00730AD1">
        <w:t>на</w:t>
      </w:r>
      <w:r w:rsidRPr="00730AD1">
        <w:rPr>
          <w:spacing w:val="55"/>
        </w:rPr>
        <w:t xml:space="preserve"> </w:t>
      </w:r>
      <w:r w:rsidRPr="00730AD1">
        <w:t>основе</w:t>
      </w:r>
      <w:r w:rsidRPr="00730AD1">
        <w:rPr>
          <w:spacing w:val="1"/>
        </w:rPr>
        <w:t xml:space="preserve"> </w:t>
      </w:r>
      <w:r w:rsidRPr="00730AD1">
        <w:t>жизненных наблюдений, чтения научно-учебной, художественной и доступной для понимания научно-</w:t>
      </w:r>
      <w:r w:rsidRPr="00730AD1">
        <w:rPr>
          <w:spacing w:val="1"/>
        </w:rPr>
        <w:t xml:space="preserve"> </w:t>
      </w:r>
      <w:r w:rsidRPr="00730AD1">
        <w:t>популярной литературы</w:t>
      </w:r>
      <w:r w:rsidRPr="00730AD1">
        <w:rPr>
          <w:spacing w:val="1"/>
        </w:rPr>
        <w:t xml:space="preserve"> </w:t>
      </w:r>
      <w:r w:rsidRPr="00730AD1">
        <w:t>(монолог-описание, монолог-повествование, монолог-рассуждение);</w:t>
      </w:r>
      <w:r w:rsidRPr="00730AD1">
        <w:rPr>
          <w:spacing w:val="55"/>
        </w:rPr>
        <w:t xml:space="preserve"> </w:t>
      </w:r>
      <w:r w:rsidRPr="00730AD1">
        <w:t>выступать</w:t>
      </w:r>
      <w:r w:rsidRPr="00730AD1">
        <w:rPr>
          <w:spacing w:val="-52"/>
        </w:rPr>
        <w:t xml:space="preserve"> </w:t>
      </w:r>
      <w:r w:rsidRPr="00730AD1">
        <w:t>с</w:t>
      </w:r>
      <w:r w:rsidRPr="00730AD1">
        <w:rPr>
          <w:spacing w:val="-1"/>
        </w:rPr>
        <w:t xml:space="preserve"> </w:t>
      </w:r>
      <w:r w:rsidRPr="00730AD1">
        <w:t>сообщением на лингвистическую</w:t>
      </w:r>
      <w:r w:rsidRPr="00730AD1">
        <w:rPr>
          <w:spacing w:val="-1"/>
        </w:rPr>
        <w:t xml:space="preserve"> </w:t>
      </w:r>
      <w:r w:rsidRPr="00730AD1">
        <w:t>тему</w:t>
      </w:r>
      <w:r w:rsidRPr="00730AD1">
        <w:rPr>
          <w:spacing w:val="-3"/>
        </w:rPr>
        <w:t xml:space="preserve"> </w:t>
      </w:r>
      <w:r w:rsidRPr="00730AD1">
        <w:t>с опорой</w:t>
      </w:r>
      <w:r w:rsidRPr="00730AD1">
        <w:rPr>
          <w:spacing w:val="-2"/>
        </w:rPr>
        <w:t xml:space="preserve"> </w:t>
      </w:r>
      <w:r w:rsidRPr="00730AD1">
        <w:t>на презентацию, развернутый</w:t>
      </w:r>
      <w:r w:rsidRPr="00730AD1">
        <w:rPr>
          <w:spacing w:val="-1"/>
        </w:rPr>
        <w:t xml:space="preserve"> </w:t>
      </w:r>
      <w:r w:rsidRPr="00730AD1">
        <w:t>план.</w:t>
      </w:r>
    </w:p>
    <w:p w:rsidR="00812B1F" w:rsidRPr="00730AD1" w:rsidRDefault="00812B1F" w:rsidP="00730AD1">
      <w:pPr>
        <w:pStyle w:val="af3"/>
        <w:spacing w:after="0" w:line="276" w:lineRule="auto"/>
        <w:jc w:val="both"/>
      </w:pPr>
      <w:r w:rsidRPr="00730AD1">
        <w:t>Участвовать</w:t>
      </w:r>
      <w:r w:rsidRPr="00730AD1">
        <w:rPr>
          <w:spacing w:val="-1"/>
        </w:rPr>
        <w:t xml:space="preserve"> </w:t>
      </w:r>
      <w:r w:rsidRPr="00730AD1">
        <w:t>в</w:t>
      </w:r>
      <w:r w:rsidRPr="00730AD1">
        <w:rPr>
          <w:spacing w:val="-2"/>
        </w:rPr>
        <w:t xml:space="preserve"> </w:t>
      </w:r>
      <w:r w:rsidRPr="00730AD1">
        <w:t>диалоге</w:t>
      </w:r>
      <w:r w:rsidRPr="00730AD1">
        <w:rPr>
          <w:spacing w:val="-3"/>
        </w:rPr>
        <w:t xml:space="preserve"> </w:t>
      </w:r>
      <w:r w:rsidRPr="00730AD1">
        <w:t>(побуждение</w:t>
      </w:r>
      <w:r w:rsidRPr="00730AD1">
        <w:rPr>
          <w:spacing w:val="-3"/>
        </w:rPr>
        <w:t xml:space="preserve"> </w:t>
      </w:r>
      <w:r w:rsidRPr="00730AD1">
        <w:t>к</w:t>
      </w:r>
      <w:r w:rsidRPr="00730AD1">
        <w:rPr>
          <w:spacing w:val="-1"/>
        </w:rPr>
        <w:t xml:space="preserve"> </w:t>
      </w:r>
      <w:r w:rsidRPr="00730AD1">
        <w:t>действию,</w:t>
      </w:r>
      <w:r w:rsidRPr="00730AD1">
        <w:rPr>
          <w:spacing w:val="-1"/>
        </w:rPr>
        <w:t xml:space="preserve"> </w:t>
      </w:r>
      <w:r w:rsidRPr="00730AD1">
        <w:t>обмен</w:t>
      </w:r>
      <w:r w:rsidRPr="00730AD1">
        <w:rPr>
          <w:spacing w:val="-1"/>
        </w:rPr>
        <w:t xml:space="preserve"> </w:t>
      </w:r>
      <w:r w:rsidRPr="00730AD1">
        <w:t>мнениями)</w:t>
      </w:r>
      <w:r w:rsidRPr="00730AD1">
        <w:rPr>
          <w:spacing w:val="-1"/>
        </w:rPr>
        <w:t xml:space="preserve"> </w:t>
      </w:r>
      <w:r w:rsidRPr="00730AD1">
        <w:t>объемом</w:t>
      </w:r>
      <w:r w:rsidRPr="00730AD1">
        <w:rPr>
          <w:spacing w:val="-4"/>
        </w:rPr>
        <w:t xml:space="preserve"> </w:t>
      </w:r>
      <w:r w:rsidRPr="00730AD1">
        <w:t>не</w:t>
      </w:r>
      <w:r w:rsidRPr="00730AD1">
        <w:rPr>
          <w:spacing w:val="-1"/>
        </w:rPr>
        <w:t xml:space="preserve"> </w:t>
      </w:r>
      <w:r w:rsidRPr="00730AD1">
        <w:t>менее</w:t>
      </w:r>
      <w:r w:rsidRPr="00730AD1">
        <w:rPr>
          <w:spacing w:val="-4"/>
        </w:rPr>
        <w:t xml:space="preserve"> </w:t>
      </w:r>
      <w:r w:rsidRPr="00730AD1">
        <w:t>4</w:t>
      </w:r>
      <w:r w:rsidRPr="00730AD1">
        <w:rPr>
          <w:spacing w:val="-1"/>
        </w:rPr>
        <w:t xml:space="preserve"> </w:t>
      </w:r>
      <w:r w:rsidRPr="00730AD1">
        <w:t>реплик.</w:t>
      </w:r>
    </w:p>
    <w:p w:rsidR="00812B1F" w:rsidRPr="00730AD1" w:rsidRDefault="00812B1F" w:rsidP="00730AD1">
      <w:pPr>
        <w:pStyle w:val="af3"/>
        <w:spacing w:after="0" w:line="276" w:lineRule="auto"/>
        <w:ind w:right="246"/>
        <w:jc w:val="both"/>
      </w:pPr>
      <w:r w:rsidRPr="00730AD1">
        <w:t>Владеть различными видами аудирования: выборочным, ознакомительным, детальным научно-учебных</w:t>
      </w:r>
      <w:r w:rsidRPr="00730AD1">
        <w:rPr>
          <w:spacing w:val="1"/>
        </w:rPr>
        <w:t xml:space="preserve"> </w:t>
      </w:r>
      <w:r w:rsidRPr="00730AD1">
        <w:t>и</w:t>
      </w:r>
      <w:r w:rsidRPr="00730AD1">
        <w:rPr>
          <w:spacing w:val="-1"/>
        </w:rPr>
        <w:t xml:space="preserve"> </w:t>
      </w:r>
      <w:r w:rsidRPr="00730AD1">
        <w:t>художественных текстов</w:t>
      </w:r>
      <w:r w:rsidRPr="00730AD1">
        <w:rPr>
          <w:spacing w:val="-1"/>
        </w:rPr>
        <w:t xml:space="preserve"> </w:t>
      </w:r>
      <w:r w:rsidRPr="00730AD1">
        <w:t>различных</w:t>
      </w:r>
      <w:r w:rsidRPr="00730AD1">
        <w:rPr>
          <w:spacing w:val="-1"/>
        </w:rPr>
        <w:t xml:space="preserve"> </w:t>
      </w:r>
      <w:r w:rsidRPr="00730AD1">
        <w:t>функционально-смысловых типов</w:t>
      </w:r>
      <w:r w:rsidRPr="00730AD1">
        <w:rPr>
          <w:spacing w:val="-1"/>
        </w:rPr>
        <w:t xml:space="preserve"> </w:t>
      </w:r>
      <w:r w:rsidRPr="00730AD1">
        <w:t>речи.</w:t>
      </w:r>
    </w:p>
    <w:p w:rsidR="00812B1F" w:rsidRPr="00730AD1" w:rsidRDefault="00812B1F" w:rsidP="00730AD1">
      <w:pPr>
        <w:pStyle w:val="af3"/>
        <w:spacing w:after="0" w:line="276" w:lineRule="auto"/>
        <w:jc w:val="both"/>
      </w:pPr>
      <w:r w:rsidRPr="00730AD1">
        <w:t>Владеть</w:t>
      </w:r>
      <w:r w:rsidRPr="00730AD1">
        <w:rPr>
          <w:spacing w:val="-4"/>
        </w:rPr>
        <w:t xml:space="preserve"> </w:t>
      </w:r>
      <w:r w:rsidRPr="00730AD1">
        <w:t>различными</w:t>
      </w:r>
      <w:r w:rsidRPr="00730AD1">
        <w:rPr>
          <w:spacing w:val="-3"/>
        </w:rPr>
        <w:t xml:space="preserve"> </w:t>
      </w:r>
      <w:r w:rsidRPr="00730AD1">
        <w:t>видами</w:t>
      </w:r>
      <w:r w:rsidRPr="00730AD1">
        <w:rPr>
          <w:spacing w:val="-4"/>
        </w:rPr>
        <w:t xml:space="preserve"> </w:t>
      </w:r>
      <w:r w:rsidRPr="00730AD1">
        <w:t>чтения:</w:t>
      </w:r>
      <w:r w:rsidRPr="00730AD1">
        <w:rPr>
          <w:spacing w:val="-3"/>
        </w:rPr>
        <w:t xml:space="preserve"> </w:t>
      </w:r>
      <w:r w:rsidRPr="00730AD1">
        <w:t>ознакомительным,</w:t>
      </w:r>
      <w:r w:rsidRPr="00730AD1">
        <w:rPr>
          <w:spacing w:val="-3"/>
        </w:rPr>
        <w:t xml:space="preserve"> </w:t>
      </w:r>
      <w:r w:rsidRPr="00730AD1">
        <w:t>изучающим,</w:t>
      </w:r>
      <w:r w:rsidRPr="00730AD1">
        <w:rPr>
          <w:spacing w:val="-3"/>
        </w:rPr>
        <w:t xml:space="preserve"> </w:t>
      </w:r>
      <w:r w:rsidRPr="00730AD1">
        <w:t>поисковым.</w:t>
      </w:r>
    </w:p>
    <w:p w:rsidR="00812B1F" w:rsidRPr="00730AD1" w:rsidRDefault="00812B1F" w:rsidP="00730AD1">
      <w:pPr>
        <w:pStyle w:val="af3"/>
        <w:spacing w:after="0" w:line="276" w:lineRule="auto"/>
        <w:ind w:right="251"/>
        <w:jc w:val="both"/>
      </w:pPr>
      <w:r w:rsidRPr="00730AD1">
        <w:t>Устно пересказывать прочитанный или прослушанный текст объемом не менее 100 слов с опорой на</w:t>
      </w:r>
      <w:r w:rsidRPr="00730AD1">
        <w:rPr>
          <w:spacing w:val="1"/>
        </w:rPr>
        <w:t xml:space="preserve"> </w:t>
      </w:r>
      <w:r w:rsidRPr="00730AD1">
        <w:t>план,</w:t>
      </w:r>
      <w:r w:rsidRPr="00730AD1">
        <w:rPr>
          <w:spacing w:val="-1"/>
        </w:rPr>
        <w:t xml:space="preserve"> </w:t>
      </w:r>
      <w:r w:rsidRPr="00730AD1">
        <w:t>опорные слова.</w:t>
      </w:r>
    </w:p>
    <w:p w:rsidR="00812B1F" w:rsidRPr="00730AD1" w:rsidRDefault="00812B1F" w:rsidP="00730AD1">
      <w:pPr>
        <w:pStyle w:val="af3"/>
        <w:spacing w:after="0" w:line="276" w:lineRule="auto"/>
        <w:ind w:right="246"/>
        <w:jc w:val="both"/>
      </w:pPr>
      <w:r w:rsidRPr="00730AD1">
        <w:t>Понимать</w:t>
      </w:r>
      <w:r w:rsidRPr="00730AD1">
        <w:rPr>
          <w:spacing w:val="1"/>
        </w:rPr>
        <w:t xml:space="preserve"> </w:t>
      </w:r>
      <w:r w:rsidRPr="00730AD1">
        <w:t>содержание</w:t>
      </w:r>
      <w:r w:rsidRPr="00730AD1">
        <w:rPr>
          <w:spacing w:val="1"/>
        </w:rPr>
        <w:t xml:space="preserve"> </w:t>
      </w:r>
      <w:r w:rsidRPr="00730AD1">
        <w:t>прослушанных</w:t>
      </w:r>
      <w:r w:rsidRPr="00730AD1">
        <w:rPr>
          <w:spacing w:val="1"/>
        </w:rPr>
        <w:t xml:space="preserve"> </w:t>
      </w:r>
      <w:r w:rsidRPr="00730AD1">
        <w:t>и</w:t>
      </w:r>
      <w:r w:rsidRPr="00730AD1">
        <w:rPr>
          <w:spacing w:val="1"/>
        </w:rPr>
        <w:t xml:space="preserve"> </w:t>
      </w:r>
      <w:r w:rsidRPr="00730AD1">
        <w:t>прочитанных</w:t>
      </w:r>
      <w:r w:rsidRPr="00730AD1">
        <w:rPr>
          <w:spacing w:val="1"/>
        </w:rPr>
        <w:t xml:space="preserve"> </w:t>
      </w:r>
      <w:r w:rsidRPr="00730AD1">
        <w:t>научно-учебных</w:t>
      </w:r>
      <w:r w:rsidRPr="00730AD1">
        <w:rPr>
          <w:spacing w:val="1"/>
        </w:rPr>
        <w:t xml:space="preserve"> </w:t>
      </w:r>
      <w:r w:rsidRPr="00730AD1">
        <w:t>и</w:t>
      </w:r>
      <w:r w:rsidRPr="00730AD1">
        <w:rPr>
          <w:spacing w:val="1"/>
        </w:rPr>
        <w:t xml:space="preserve"> </w:t>
      </w:r>
      <w:r w:rsidRPr="00730AD1">
        <w:t>художественных</w:t>
      </w:r>
      <w:r w:rsidRPr="00730AD1">
        <w:rPr>
          <w:spacing w:val="1"/>
        </w:rPr>
        <w:t xml:space="preserve"> </w:t>
      </w:r>
      <w:r w:rsidRPr="00730AD1">
        <w:t>текстов</w:t>
      </w:r>
      <w:r w:rsidRPr="00730AD1">
        <w:rPr>
          <w:spacing w:val="1"/>
        </w:rPr>
        <w:t xml:space="preserve"> </w:t>
      </w:r>
      <w:r w:rsidRPr="00730AD1">
        <w:t>различных</w:t>
      </w:r>
      <w:r w:rsidRPr="00730AD1">
        <w:rPr>
          <w:spacing w:val="1"/>
        </w:rPr>
        <w:t xml:space="preserve"> </w:t>
      </w:r>
      <w:r w:rsidRPr="00730AD1">
        <w:t>функционально-смысловых</w:t>
      </w:r>
      <w:r w:rsidRPr="00730AD1">
        <w:rPr>
          <w:spacing w:val="1"/>
        </w:rPr>
        <w:t xml:space="preserve"> </w:t>
      </w:r>
      <w:r w:rsidRPr="00730AD1">
        <w:t>типов</w:t>
      </w:r>
      <w:r w:rsidRPr="00730AD1">
        <w:rPr>
          <w:spacing w:val="1"/>
        </w:rPr>
        <w:t xml:space="preserve"> </w:t>
      </w:r>
      <w:r w:rsidRPr="00730AD1">
        <w:t>речи</w:t>
      </w:r>
      <w:r w:rsidRPr="00730AD1">
        <w:rPr>
          <w:spacing w:val="1"/>
        </w:rPr>
        <w:t xml:space="preserve"> </w:t>
      </w:r>
      <w:r w:rsidRPr="00730AD1">
        <w:t>объемом</w:t>
      </w:r>
      <w:r w:rsidRPr="00730AD1">
        <w:rPr>
          <w:spacing w:val="1"/>
        </w:rPr>
        <w:t xml:space="preserve"> </w:t>
      </w:r>
      <w:r w:rsidRPr="00730AD1">
        <w:t>не</w:t>
      </w:r>
      <w:r w:rsidRPr="00730AD1">
        <w:rPr>
          <w:spacing w:val="1"/>
        </w:rPr>
        <w:t xml:space="preserve"> </w:t>
      </w:r>
      <w:r w:rsidRPr="00730AD1">
        <w:t>менее</w:t>
      </w:r>
      <w:r w:rsidRPr="00730AD1">
        <w:rPr>
          <w:spacing w:val="1"/>
        </w:rPr>
        <w:t xml:space="preserve"> </w:t>
      </w:r>
      <w:r w:rsidRPr="00730AD1">
        <w:t>170</w:t>
      </w:r>
      <w:r w:rsidRPr="00730AD1">
        <w:rPr>
          <w:spacing w:val="1"/>
        </w:rPr>
        <w:t xml:space="preserve"> </w:t>
      </w:r>
      <w:r w:rsidRPr="00730AD1">
        <w:t>слов:</w:t>
      </w:r>
      <w:r w:rsidRPr="00730AD1">
        <w:rPr>
          <w:spacing w:val="1"/>
        </w:rPr>
        <w:t xml:space="preserve"> </w:t>
      </w:r>
      <w:r w:rsidRPr="00730AD1">
        <w:t>устно</w:t>
      </w:r>
      <w:r w:rsidRPr="00730AD1">
        <w:rPr>
          <w:spacing w:val="1"/>
        </w:rPr>
        <w:t xml:space="preserve"> </w:t>
      </w:r>
      <w:r w:rsidRPr="00730AD1">
        <w:t>и</w:t>
      </w:r>
      <w:r w:rsidRPr="00730AD1">
        <w:rPr>
          <w:spacing w:val="1"/>
        </w:rPr>
        <w:t xml:space="preserve"> </w:t>
      </w:r>
      <w:r w:rsidRPr="00730AD1">
        <w:t>письменно</w:t>
      </w:r>
      <w:r w:rsidRPr="00730AD1">
        <w:rPr>
          <w:spacing w:val="-52"/>
        </w:rPr>
        <w:t xml:space="preserve"> </w:t>
      </w:r>
      <w:r w:rsidRPr="00730AD1">
        <w:t>формулировать тему и главную мысль текста после предварительного анализа, вопросы по содержанию</w:t>
      </w:r>
      <w:r w:rsidRPr="00730AD1">
        <w:rPr>
          <w:spacing w:val="1"/>
        </w:rPr>
        <w:t xml:space="preserve"> </w:t>
      </w:r>
      <w:r w:rsidRPr="00730AD1">
        <w:t>текста и отвечать на них; подробно и сжато передавать в устной и письменной форме содержание</w:t>
      </w:r>
      <w:r w:rsidRPr="00730AD1">
        <w:rPr>
          <w:spacing w:val="1"/>
        </w:rPr>
        <w:t xml:space="preserve"> </w:t>
      </w:r>
      <w:r w:rsidRPr="00730AD1">
        <w:t>прочитанных научно-учебных и художественных текстов различных функционально-смысловых типов</w:t>
      </w:r>
      <w:r w:rsidRPr="00730AD1">
        <w:rPr>
          <w:spacing w:val="1"/>
        </w:rPr>
        <w:t xml:space="preserve"> </w:t>
      </w:r>
      <w:r w:rsidRPr="00730AD1">
        <w:t>речи с опорой на план (для подробного изложения объем исходного текста должен составлять не менее</w:t>
      </w:r>
      <w:r w:rsidRPr="00730AD1">
        <w:rPr>
          <w:spacing w:val="1"/>
        </w:rPr>
        <w:t xml:space="preserve"> </w:t>
      </w:r>
      <w:r w:rsidRPr="00730AD1">
        <w:t>150</w:t>
      </w:r>
      <w:r w:rsidRPr="00730AD1">
        <w:rPr>
          <w:spacing w:val="-1"/>
        </w:rPr>
        <w:t xml:space="preserve"> </w:t>
      </w:r>
      <w:r w:rsidRPr="00730AD1">
        <w:t>слов;</w:t>
      </w:r>
      <w:r w:rsidRPr="00730AD1">
        <w:rPr>
          <w:spacing w:val="1"/>
        </w:rPr>
        <w:t xml:space="preserve"> </w:t>
      </w:r>
      <w:r w:rsidRPr="00730AD1">
        <w:t>для сжатого изложения</w:t>
      </w:r>
      <w:r w:rsidRPr="00730AD1">
        <w:rPr>
          <w:spacing w:val="-1"/>
        </w:rPr>
        <w:t xml:space="preserve"> </w:t>
      </w:r>
      <w:r w:rsidRPr="00730AD1">
        <w:t>не менее 140</w:t>
      </w:r>
      <w:r w:rsidRPr="00730AD1">
        <w:rPr>
          <w:spacing w:val="1"/>
        </w:rPr>
        <w:t xml:space="preserve"> </w:t>
      </w:r>
      <w:r w:rsidRPr="00730AD1">
        <w:t>-</w:t>
      </w:r>
      <w:r w:rsidRPr="00730AD1">
        <w:rPr>
          <w:spacing w:val="-4"/>
        </w:rPr>
        <w:t xml:space="preserve"> </w:t>
      </w:r>
      <w:r w:rsidRPr="00730AD1">
        <w:t>150 слов).</w:t>
      </w:r>
    </w:p>
    <w:p w:rsidR="00812B1F" w:rsidRPr="00730AD1" w:rsidRDefault="00812B1F" w:rsidP="00730AD1">
      <w:pPr>
        <w:pStyle w:val="af3"/>
        <w:spacing w:after="0" w:line="276" w:lineRule="auto"/>
        <w:ind w:right="250"/>
        <w:jc w:val="both"/>
      </w:pPr>
      <w:r w:rsidRPr="00730AD1">
        <w:t>Осуществлять выбор лексических средств в соответствии с речевой ситуацией; пользоваться словарями</w:t>
      </w:r>
      <w:r w:rsidRPr="00730AD1">
        <w:rPr>
          <w:spacing w:val="1"/>
        </w:rPr>
        <w:t xml:space="preserve"> </w:t>
      </w:r>
      <w:r w:rsidRPr="00730AD1">
        <w:t>иностранных слов, устаревших слов; оценивать свою и чужую речь с точки зрения точного, уместного и</w:t>
      </w:r>
      <w:r w:rsidRPr="00730AD1">
        <w:rPr>
          <w:spacing w:val="1"/>
        </w:rPr>
        <w:t xml:space="preserve"> </w:t>
      </w:r>
      <w:r w:rsidRPr="00730AD1">
        <w:t>выразительного</w:t>
      </w:r>
      <w:r w:rsidRPr="00730AD1">
        <w:rPr>
          <w:spacing w:val="-1"/>
        </w:rPr>
        <w:t xml:space="preserve"> </w:t>
      </w:r>
      <w:r w:rsidRPr="00730AD1">
        <w:t>словоупотребления;</w:t>
      </w:r>
      <w:r w:rsidRPr="00730AD1">
        <w:rPr>
          <w:spacing w:val="1"/>
        </w:rPr>
        <w:t xml:space="preserve"> </w:t>
      </w:r>
      <w:r w:rsidRPr="00730AD1">
        <w:t>использовать</w:t>
      </w:r>
      <w:r w:rsidRPr="00730AD1">
        <w:rPr>
          <w:spacing w:val="-3"/>
        </w:rPr>
        <w:t xml:space="preserve"> </w:t>
      </w:r>
      <w:r w:rsidRPr="00730AD1">
        <w:t>толковые</w:t>
      </w:r>
      <w:r w:rsidRPr="00730AD1">
        <w:rPr>
          <w:spacing w:val="-3"/>
        </w:rPr>
        <w:t xml:space="preserve"> </w:t>
      </w:r>
      <w:r w:rsidRPr="00730AD1">
        <w:t>словари.</w:t>
      </w:r>
    </w:p>
    <w:p w:rsidR="00812B1F" w:rsidRPr="00730AD1" w:rsidRDefault="00812B1F" w:rsidP="00730AD1">
      <w:pPr>
        <w:pStyle w:val="af3"/>
        <w:spacing w:after="0" w:line="276" w:lineRule="auto"/>
        <w:ind w:right="245"/>
        <w:jc w:val="both"/>
      </w:pPr>
      <w:r w:rsidRPr="00730AD1">
        <w:t>Соблюдать в устной речи и на письме нормы современного русского литературного языка, в том числе</w:t>
      </w:r>
      <w:r w:rsidRPr="00730AD1">
        <w:rPr>
          <w:spacing w:val="1"/>
        </w:rPr>
        <w:t xml:space="preserve"> </w:t>
      </w:r>
      <w:r w:rsidRPr="00730AD1">
        <w:t>во время списывания текста объемом 90 - 100 слов; словарного диктанта объемом 15 - 20 слов; диктанта</w:t>
      </w:r>
      <w:r w:rsidRPr="00730AD1">
        <w:rPr>
          <w:spacing w:val="1"/>
        </w:rPr>
        <w:t xml:space="preserve"> </w:t>
      </w:r>
      <w:r w:rsidRPr="00730AD1">
        <w:t>на основе связного текста объемом 90 - 100 слов, составленного с учетом ранее изученных правил</w:t>
      </w:r>
      <w:r w:rsidRPr="00730AD1">
        <w:rPr>
          <w:spacing w:val="1"/>
        </w:rPr>
        <w:t xml:space="preserve"> </w:t>
      </w:r>
      <w:r w:rsidRPr="00730AD1">
        <w:t>правописания (в том числе содержащего изученные в течение второго года обучения орфограммы (не</w:t>
      </w:r>
      <w:r w:rsidRPr="00730AD1">
        <w:rPr>
          <w:spacing w:val="1"/>
        </w:rPr>
        <w:t xml:space="preserve"> </w:t>
      </w:r>
      <w:r w:rsidRPr="00730AD1">
        <w:t>более</w:t>
      </w:r>
      <w:r w:rsidRPr="00730AD1">
        <w:rPr>
          <w:spacing w:val="1"/>
        </w:rPr>
        <w:t xml:space="preserve"> </w:t>
      </w:r>
      <w:r w:rsidRPr="00730AD1">
        <w:t>16),</w:t>
      </w:r>
      <w:r w:rsidRPr="00730AD1">
        <w:rPr>
          <w:spacing w:val="1"/>
        </w:rPr>
        <w:t xml:space="preserve"> </w:t>
      </w:r>
      <w:r w:rsidRPr="00730AD1">
        <w:t>пунктограммы</w:t>
      </w:r>
      <w:r w:rsidRPr="00730AD1">
        <w:rPr>
          <w:spacing w:val="1"/>
        </w:rPr>
        <w:t xml:space="preserve"> </w:t>
      </w:r>
      <w:r w:rsidRPr="00730AD1">
        <w:t>(не</w:t>
      </w:r>
      <w:r w:rsidRPr="00730AD1">
        <w:rPr>
          <w:spacing w:val="1"/>
        </w:rPr>
        <w:t xml:space="preserve"> </w:t>
      </w:r>
      <w:r w:rsidRPr="00730AD1">
        <w:t>более</w:t>
      </w:r>
      <w:r w:rsidRPr="00730AD1">
        <w:rPr>
          <w:spacing w:val="1"/>
        </w:rPr>
        <w:t xml:space="preserve"> </w:t>
      </w:r>
      <w:r w:rsidRPr="00730AD1">
        <w:t>3</w:t>
      </w:r>
      <w:r w:rsidRPr="00730AD1">
        <w:rPr>
          <w:spacing w:val="1"/>
        </w:rPr>
        <w:t xml:space="preserve"> </w:t>
      </w:r>
      <w:r w:rsidRPr="00730AD1">
        <w:t>-</w:t>
      </w:r>
      <w:r w:rsidRPr="00730AD1">
        <w:rPr>
          <w:spacing w:val="1"/>
        </w:rPr>
        <w:t xml:space="preserve"> </w:t>
      </w:r>
      <w:r w:rsidRPr="00730AD1">
        <w:t>4)</w:t>
      </w:r>
      <w:r w:rsidRPr="00730AD1">
        <w:rPr>
          <w:spacing w:val="1"/>
        </w:rPr>
        <w:t xml:space="preserve"> </w:t>
      </w:r>
      <w:r w:rsidRPr="00730AD1">
        <w:t>и</w:t>
      </w:r>
      <w:r w:rsidRPr="00730AD1">
        <w:rPr>
          <w:spacing w:val="1"/>
        </w:rPr>
        <w:t xml:space="preserve"> </w:t>
      </w:r>
      <w:r w:rsidRPr="00730AD1">
        <w:t>слова</w:t>
      </w:r>
      <w:r w:rsidRPr="00730AD1">
        <w:rPr>
          <w:spacing w:val="1"/>
        </w:rPr>
        <w:t xml:space="preserve"> </w:t>
      </w:r>
      <w:r w:rsidRPr="00730AD1">
        <w:t>(не</w:t>
      </w:r>
      <w:r w:rsidRPr="00730AD1">
        <w:rPr>
          <w:spacing w:val="1"/>
        </w:rPr>
        <w:t xml:space="preserve"> </w:t>
      </w:r>
      <w:r w:rsidRPr="00730AD1">
        <w:t>более</w:t>
      </w:r>
      <w:r w:rsidRPr="00730AD1">
        <w:rPr>
          <w:spacing w:val="1"/>
        </w:rPr>
        <w:t xml:space="preserve"> </w:t>
      </w:r>
      <w:r w:rsidRPr="00730AD1">
        <w:t>7)</w:t>
      </w:r>
      <w:r w:rsidRPr="00730AD1">
        <w:rPr>
          <w:spacing w:val="1"/>
        </w:rPr>
        <w:t xml:space="preserve"> </w:t>
      </w:r>
      <w:r w:rsidRPr="00730AD1">
        <w:t>с</w:t>
      </w:r>
      <w:r w:rsidRPr="00730AD1">
        <w:rPr>
          <w:spacing w:val="1"/>
        </w:rPr>
        <w:t xml:space="preserve"> </w:t>
      </w:r>
      <w:r w:rsidRPr="00730AD1">
        <w:t>непроверяемыми</w:t>
      </w:r>
      <w:r w:rsidRPr="00730AD1">
        <w:rPr>
          <w:spacing w:val="1"/>
        </w:rPr>
        <w:t xml:space="preserve"> </w:t>
      </w:r>
      <w:r w:rsidRPr="00730AD1">
        <w:t>написаниями);</w:t>
      </w:r>
      <w:r w:rsidRPr="00730AD1">
        <w:rPr>
          <w:spacing w:val="1"/>
        </w:rPr>
        <w:t xml:space="preserve"> </w:t>
      </w:r>
      <w:r w:rsidRPr="00730AD1">
        <w:t>соблюдать</w:t>
      </w:r>
      <w:r w:rsidRPr="00730AD1">
        <w:rPr>
          <w:spacing w:val="-1"/>
        </w:rPr>
        <w:t xml:space="preserve"> </w:t>
      </w:r>
      <w:r w:rsidRPr="00730AD1">
        <w:t>в</w:t>
      </w:r>
      <w:r w:rsidRPr="00730AD1">
        <w:rPr>
          <w:spacing w:val="-2"/>
        </w:rPr>
        <w:t xml:space="preserve"> </w:t>
      </w:r>
      <w:r w:rsidRPr="00730AD1">
        <w:t>устной</w:t>
      </w:r>
      <w:r w:rsidRPr="00730AD1">
        <w:rPr>
          <w:spacing w:val="-1"/>
        </w:rPr>
        <w:t xml:space="preserve"> </w:t>
      </w:r>
      <w:r w:rsidRPr="00730AD1">
        <w:t>речи</w:t>
      </w:r>
      <w:r w:rsidRPr="00730AD1">
        <w:rPr>
          <w:spacing w:val="-4"/>
        </w:rPr>
        <w:t xml:space="preserve"> </w:t>
      </w:r>
      <w:r w:rsidRPr="00730AD1">
        <w:t>и на письме правила речевого этикета.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Текст.</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52"/>
        <w:jc w:val="both"/>
      </w:pPr>
      <w:r w:rsidRPr="00730AD1">
        <w:t>Анализировать</w:t>
      </w:r>
      <w:r w:rsidRPr="00730AD1">
        <w:rPr>
          <w:spacing w:val="1"/>
        </w:rPr>
        <w:t xml:space="preserve"> </w:t>
      </w:r>
      <w:r w:rsidRPr="00730AD1">
        <w:t>текст</w:t>
      </w:r>
      <w:r w:rsidRPr="00730AD1">
        <w:rPr>
          <w:spacing w:val="1"/>
        </w:rPr>
        <w:t xml:space="preserve"> </w:t>
      </w:r>
      <w:r w:rsidRPr="00730AD1">
        <w:t>текста</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его</w:t>
      </w:r>
      <w:r w:rsidRPr="00730AD1">
        <w:rPr>
          <w:spacing w:val="1"/>
        </w:rPr>
        <w:t xml:space="preserve"> </w:t>
      </w:r>
      <w:r w:rsidRPr="00730AD1">
        <w:t>соответствия</w:t>
      </w:r>
      <w:r w:rsidRPr="00730AD1">
        <w:rPr>
          <w:spacing w:val="1"/>
        </w:rPr>
        <w:t xml:space="preserve"> </w:t>
      </w:r>
      <w:r w:rsidRPr="00730AD1">
        <w:t>основным</w:t>
      </w:r>
      <w:r w:rsidRPr="00730AD1">
        <w:rPr>
          <w:spacing w:val="-2"/>
        </w:rPr>
        <w:t xml:space="preserve"> </w:t>
      </w:r>
      <w:r w:rsidRPr="00730AD1">
        <w:t>признакам;</w:t>
      </w:r>
      <w:r w:rsidRPr="00730AD1">
        <w:rPr>
          <w:spacing w:val="-2"/>
        </w:rPr>
        <w:t xml:space="preserve"> </w:t>
      </w:r>
      <w:r w:rsidRPr="00730AD1">
        <w:t>с</w:t>
      </w:r>
      <w:r w:rsidRPr="00730AD1">
        <w:rPr>
          <w:spacing w:val="-3"/>
        </w:rPr>
        <w:t xml:space="preserve"> </w:t>
      </w:r>
      <w:r w:rsidRPr="00730AD1">
        <w:t>точки</w:t>
      </w:r>
      <w:r w:rsidRPr="00730AD1">
        <w:rPr>
          <w:spacing w:val="-1"/>
        </w:rPr>
        <w:t xml:space="preserve"> </w:t>
      </w:r>
      <w:r w:rsidRPr="00730AD1">
        <w:t>зрения</w:t>
      </w:r>
      <w:r w:rsidRPr="00730AD1">
        <w:rPr>
          <w:spacing w:val="-2"/>
        </w:rPr>
        <w:t xml:space="preserve"> </w:t>
      </w:r>
      <w:r w:rsidRPr="00730AD1">
        <w:t>его</w:t>
      </w:r>
      <w:r w:rsidRPr="00730AD1">
        <w:rPr>
          <w:spacing w:val="-4"/>
        </w:rPr>
        <w:t xml:space="preserve"> </w:t>
      </w:r>
      <w:r w:rsidRPr="00730AD1">
        <w:t>принадлежности</w:t>
      </w:r>
      <w:r w:rsidRPr="00730AD1">
        <w:rPr>
          <w:spacing w:val="-2"/>
        </w:rPr>
        <w:t xml:space="preserve"> </w:t>
      </w:r>
      <w:r w:rsidRPr="00730AD1">
        <w:t>к</w:t>
      </w:r>
      <w:r w:rsidRPr="00730AD1">
        <w:rPr>
          <w:spacing w:val="-2"/>
        </w:rPr>
        <w:t xml:space="preserve"> </w:t>
      </w:r>
      <w:r w:rsidRPr="00730AD1">
        <w:t>функционально-смысловому</w:t>
      </w:r>
      <w:r w:rsidRPr="00730AD1">
        <w:rPr>
          <w:spacing w:val="-4"/>
        </w:rPr>
        <w:t xml:space="preserve"> </w:t>
      </w:r>
      <w:r w:rsidRPr="00730AD1">
        <w:t>типу</w:t>
      </w:r>
      <w:r w:rsidRPr="00730AD1">
        <w:rPr>
          <w:spacing w:val="-4"/>
        </w:rPr>
        <w:t xml:space="preserve"> </w:t>
      </w:r>
      <w:r w:rsidRPr="00730AD1">
        <w:t>речи.</w:t>
      </w:r>
    </w:p>
    <w:p w:rsidR="00812B1F" w:rsidRPr="00730AD1" w:rsidRDefault="00812B1F" w:rsidP="00730AD1">
      <w:pPr>
        <w:pStyle w:val="af3"/>
        <w:spacing w:after="0" w:line="276" w:lineRule="auto"/>
        <w:ind w:right="248"/>
        <w:jc w:val="both"/>
      </w:pPr>
      <w:r w:rsidRPr="00730AD1">
        <w:t>Характеризовать</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алгоритма</w:t>
      </w:r>
      <w:r w:rsidRPr="00730AD1">
        <w:rPr>
          <w:spacing w:val="1"/>
        </w:rPr>
        <w:t xml:space="preserve"> </w:t>
      </w:r>
      <w:r w:rsidRPr="00730AD1">
        <w:t>последовательности</w:t>
      </w:r>
      <w:r w:rsidRPr="00730AD1">
        <w:rPr>
          <w:spacing w:val="1"/>
        </w:rPr>
        <w:t xml:space="preserve"> </w:t>
      </w:r>
      <w:r w:rsidRPr="00730AD1">
        <w:t>действий</w:t>
      </w:r>
      <w:r w:rsidRPr="00730AD1">
        <w:rPr>
          <w:spacing w:val="1"/>
        </w:rPr>
        <w:t xml:space="preserve"> </w:t>
      </w:r>
      <w:r w:rsidRPr="00730AD1">
        <w:t>различных</w:t>
      </w:r>
      <w:r w:rsidRPr="00730AD1">
        <w:rPr>
          <w:spacing w:val="1"/>
        </w:rPr>
        <w:t xml:space="preserve"> </w:t>
      </w:r>
      <w:r w:rsidRPr="00730AD1">
        <w:t>функционально-смысловых типов речи; характеризовать особенности описания как типа речи (описание</w:t>
      </w:r>
      <w:r w:rsidRPr="00730AD1">
        <w:rPr>
          <w:spacing w:val="1"/>
        </w:rPr>
        <w:t xml:space="preserve"> </w:t>
      </w:r>
      <w:r w:rsidRPr="00730AD1">
        <w:t>внешности</w:t>
      </w:r>
      <w:r w:rsidRPr="00730AD1">
        <w:rPr>
          <w:spacing w:val="-2"/>
        </w:rPr>
        <w:t xml:space="preserve"> </w:t>
      </w:r>
      <w:r w:rsidRPr="00730AD1">
        <w:t>человека, помещения, природы,</w:t>
      </w:r>
      <w:r w:rsidRPr="00730AD1">
        <w:rPr>
          <w:spacing w:val="-1"/>
        </w:rPr>
        <w:t xml:space="preserve"> </w:t>
      </w:r>
      <w:r w:rsidRPr="00730AD1">
        <w:t>местности, действий).</w:t>
      </w:r>
    </w:p>
    <w:p w:rsidR="00812B1F" w:rsidRPr="00730AD1" w:rsidRDefault="00812B1F" w:rsidP="00730AD1">
      <w:pPr>
        <w:pStyle w:val="af3"/>
        <w:spacing w:after="0" w:line="276" w:lineRule="auto"/>
        <w:ind w:right="245"/>
        <w:jc w:val="both"/>
      </w:pPr>
      <w:r w:rsidRPr="00730AD1">
        <w:t>Выявлять</w:t>
      </w:r>
      <w:r w:rsidRPr="00730AD1">
        <w:rPr>
          <w:spacing w:val="1"/>
        </w:rPr>
        <w:t xml:space="preserve"> </w:t>
      </w:r>
      <w:r w:rsidRPr="00730AD1">
        <w:t>средства</w:t>
      </w:r>
      <w:r w:rsidRPr="00730AD1">
        <w:rPr>
          <w:spacing w:val="1"/>
        </w:rPr>
        <w:t xml:space="preserve"> </w:t>
      </w:r>
      <w:r w:rsidRPr="00730AD1">
        <w:t>связи</w:t>
      </w:r>
      <w:r w:rsidRPr="00730AD1">
        <w:rPr>
          <w:spacing w:val="1"/>
        </w:rPr>
        <w:t xml:space="preserve"> </w:t>
      </w:r>
      <w:r w:rsidRPr="00730AD1">
        <w:t>предложений</w:t>
      </w:r>
      <w:r w:rsidRPr="00730AD1">
        <w:rPr>
          <w:spacing w:val="1"/>
        </w:rPr>
        <w:t xml:space="preserve"> </w:t>
      </w:r>
      <w:r w:rsidRPr="00730AD1">
        <w:t>в</w:t>
      </w:r>
      <w:r w:rsidRPr="00730AD1">
        <w:rPr>
          <w:spacing w:val="1"/>
        </w:rPr>
        <w:t xml:space="preserve"> </w:t>
      </w:r>
      <w:r w:rsidRPr="00730AD1">
        <w:t>тексте,</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притяжательные</w:t>
      </w:r>
      <w:r w:rsidRPr="00730AD1">
        <w:rPr>
          <w:spacing w:val="1"/>
        </w:rPr>
        <w:t xml:space="preserve"> </w:t>
      </w:r>
      <w:r w:rsidRPr="00730AD1">
        <w:t>и</w:t>
      </w:r>
      <w:r w:rsidRPr="00730AD1">
        <w:rPr>
          <w:spacing w:val="1"/>
        </w:rPr>
        <w:t xml:space="preserve"> </w:t>
      </w:r>
      <w:r w:rsidRPr="00730AD1">
        <w:t>указательные</w:t>
      </w:r>
      <w:r w:rsidRPr="00730AD1">
        <w:rPr>
          <w:spacing w:val="1"/>
        </w:rPr>
        <w:t xml:space="preserve"> </w:t>
      </w:r>
      <w:r w:rsidRPr="00730AD1">
        <w:t>местоимения,</w:t>
      </w:r>
      <w:r w:rsidRPr="00730AD1">
        <w:rPr>
          <w:spacing w:val="1"/>
        </w:rPr>
        <w:t xml:space="preserve"> </w:t>
      </w:r>
      <w:r w:rsidRPr="00730AD1">
        <w:t>видовременную</w:t>
      </w:r>
      <w:r w:rsidRPr="00730AD1">
        <w:rPr>
          <w:spacing w:val="1"/>
        </w:rPr>
        <w:t xml:space="preserve"> </w:t>
      </w:r>
      <w:r w:rsidRPr="00730AD1">
        <w:t>соотнесенность</w:t>
      </w:r>
      <w:r w:rsidRPr="00730AD1">
        <w:rPr>
          <w:spacing w:val="1"/>
        </w:rPr>
        <w:t xml:space="preserve"> </w:t>
      </w:r>
      <w:r w:rsidRPr="00730AD1">
        <w:t>глагольных</w:t>
      </w:r>
      <w:r w:rsidRPr="00730AD1">
        <w:rPr>
          <w:spacing w:val="1"/>
        </w:rPr>
        <w:t xml:space="preserve"> </w:t>
      </w:r>
      <w:r w:rsidRPr="00730AD1">
        <w:t>форм</w:t>
      </w:r>
      <w:r w:rsidRPr="00730AD1">
        <w:rPr>
          <w:spacing w:val="1"/>
        </w:rPr>
        <w:t xml:space="preserve"> </w:t>
      </w:r>
      <w:r w:rsidRPr="00730AD1">
        <w:t>текста</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p>
    <w:p w:rsidR="00812B1F" w:rsidRPr="00730AD1" w:rsidRDefault="00812B1F" w:rsidP="00730AD1">
      <w:pPr>
        <w:pStyle w:val="af3"/>
        <w:spacing w:after="0" w:line="276" w:lineRule="auto"/>
        <w:ind w:right="248"/>
        <w:jc w:val="both"/>
      </w:pPr>
      <w:r w:rsidRPr="00730AD1">
        <w:t>Применять</w:t>
      </w:r>
      <w:r w:rsidRPr="00730AD1">
        <w:rPr>
          <w:spacing w:val="1"/>
        </w:rPr>
        <w:t xml:space="preserve"> </w:t>
      </w:r>
      <w:r w:rsidRPr="00730AD1">
        <w:t>знания</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речевого</w:t>
      </w:r>
      <w:r w:rsidRPr="00730AD1">
        <w:rPr>
          <w:spacing w:val="1"/>
        </w:rPr>
        <w:t xml:space="preserve"> </w:t>
      </w:r>
      <w:r w:rsidRPr="00730AD1">
        <w:t>клише</w:t>
      </w:r>
      <w:r w:rsidRPr="00730AD1">
        <w:rPr>
          <w:spacing w:val="1"/>
        </w:rPr>
        <w:t xml:space="preserve"> </w:t>
      </w:r>
      <w:r w:rsidRPr="00730AD1">
        <w:t>о</w:t>
      </w:r>
      <w:r w:rsidRPr="00730AD1">
        <w:rPr>
          <w:spacing w:val="1"/>
        </w:rPr>
        <w:t xml:space="preserve"> </w:t>
      </w:r>
      <w:r w:rsidRPr="00730AD1">
        <w:t>функционально-смысловых</w:t>
      </w:r>
      <w:r w:rsidRPr="00730AD1">
        <w:rPr>
          <w:spacing w:val="1"/>
        </w:rPr>
        <w:t xml:space="preserve"> </w:t>
      </w:r>
      <w:r w:rsidRPr="00730AD1">
        <w:t>типах</w:t>
      </w:r>
      <w:r w:rsidRPr="00730AD1">
        <w:rPr>
          <w:spacing w:val="1"/>
        </w:rPr>
        <w:t xml:space="preserve"> </w:t>
      </w:r>
      <w:r w:rsidRPr="00730AD1">
        <w:t>речи</w:t>
      </w:r>
      <w:r w:rsidRPr="00730AD1">
        <w:rPr>
          <w:spacing w:val="1"/>
        </w:rPr>
        <w:t xml:space="preserve"> </w:t>
      </w:r>
      <w:r w:rsidRPr="00730AD1">
        <w:t>при</w:t>
      </w:r>
      <w:r w:rsidRPr="00730AD1">
        <w:rPr>
          <w:spacing w:val="1"/>
        </w:rPr>
        <w:t xml:space="preserve"> </w:t>
      </w:r>
      <w:r w:rsidRPr="00730AD1">
        <w:t>выполнении анализа различных видов и в речевой практике; использовать знание основных признаков</w:t>
      </w:r>
      <w:r w:rsidRPr="00730AD1">
        <w:rPr>
          <w:spacing w:val="1"/>
        </w:rPr>
        <w:t xml:space="preserve"> </w:t>
      </w:r>
      <w:r w:rsidRPr="00730AD1">
        <w:t>текста</w:t>
      </w:r>
      <w:r w:rsidRPr="00730AD1">
        <w:rPr>
          <w:spacing w:val="-1"/>
        </w:rPr>
        <w:t xml:space="preserve"> </w:t>
      </w:r>
      <w:r w:rsidRPr="00730AD1">
        <w:t>в</w:t>
      </w:r>
      <w:r w:rsidRPr="00730AD1">
        <w:rPr>
          <w:spacing w:val="-1"/>
        </w:rPr>
        <w:t xml:space="preserve"> </w:t>
      </w:r>
      <w:r w:rsidRPr="00730AD1">
        <w:t>практике создания</w:t>
      </w:r>
      <w:r w:rsidRPr="00730AD1">
        <w:rPr>
          <w:spacing w:val="-1"/>
        </w:rPr>
        <w:t xml:space="preserve"> </w:t>
      </w:r>
      <w:r w:rsidRPr="00730AD1">
        <w:t>собственного текста.</w:t>
      </w:r>
    </w:p>
    <w:p w:rsidR="00812B1F" w:rsidRPr="00730AD1" w:rsidRDefault="00812B1F" w:rsidP="00730AD1">
      <w:pPr>
        <w:pStyle w:val="af3"/>
        <w:spacing w:after="0" w:line="276" w:lineRule="auto"/>
        <w:ind w:right="253"/>
        <w:jc w:val="both"/>
      </w:pPr>
      <w:r w:rsidRPr="00730AD1">
        <w:t>Проводить</w:t>
      </w:r>
      <w:r w:rsidRPr="00730AD1">
        <w:rPr>
          <w:spacing w:val="1"/>
        </w:rPr>
        <w:t xml:space="preserve"> </w:t>
      </w:r>
      <w:r w:rsidRPr="00730AD1">
        <w:t>смысловой</w:t>
      </w:r>
      <w:r w:rsidRPr="00730AD1">
        <w:rPr>
          <w:spacing w:val="1"/>
        </w:rPr>
        <w:t xml:space="preserve"> </w:t>
      </w:r>
      <w:r w:rsidRPr="00730AD1">
        <w:t>анализ</w:t>
      </w:r>
      <w:r w:rsidRPr="00730AD1">
        <w:rPr>
          <w:spacing w:val="1"/>
        </w:rPr>
        <w:t xml:space="preserve"> </w:t>
      </w:r>
      <w:r w:rsidRPr="00730AD1">
        <w:t>текста,</w:t>
      </w:r>
      <w:r w:rsidRPr="00730AD1">
        <w:rPr>
          <w:spacing w:val="1"/>
        </w:rPr>
        <w:t xml:space="preserve"> </w:t>
      </w:r>
      <w:r w:rsidRPr="00730AD1">
        <w:t>его</w:t>
      </w:r>
      <w:r w:rsidRPr="00730AD1">
        <w:rPr>
          <w:spacing w:val="1"/>
        </w:rPr>
        <w:t xml:space="preserve"> </w:t>
      </w:r>
      <w:r w:rsidRPr="00730AD1">
        <w:t>композиционных</w:t>
      </w:r>
      <w:r w:rsidRPr="00730AD1">
        <w:rPr>
          <w:spacing w:val="1"/>
        </w:rPr>
        <w:t xml:space="preserve"> </w:t>
      </w:r>
      <w:r w:rsidRPr="00730AD1">
        <w:t>особенностей,</w:t>
      </w:r>
      <w:r w:rsidRPr="00730AD1">
        <w:rPr>
          <w:spacing w:val="1"/>
        </w:rPr>
        <w:t xml:space="preserve"> </w:t>
      </w:r>
      <w:r w:rsidRPr="00730AD1">
        <w:t>определять</w:t>
      </w:r>
      <w:r w:rsidRPr="00730AD1">
        <w:rPr>
          <w:spacing w:val="1"/>
        </w:rPr>
        <w:t xml:space="preserve"> </w:t>
      </w:r>
      <w:r w:rsidRPr="00730AD1">
        <w:t>количество</w:t>
      </w:r>
      <w:r w:rsidRPr="00730AD1">
        <w:rPr>
          <w:spacing w:val="1"/>
        </w:rPr>
        <w:t xml:space="preserve"> </w:t>
      </w:r>
      <w:r w:rsidRPr="00730AD1">
        <w:t>микротем</w:t>
      </w:r>
      <w:r w:rsidRPr="00730AD1">
        <w:rPr>
          <w:spacing w:val="-2"/>
        </w:rPr>
        <w:t xml:space="preserve"> </w:t>
      </w:r>
      <w:r w:rsidRPr="00730AD1">
        <w:t>и абзацев</w:t>
      </w:r>
      <w:r w:rsidRPr="00730AD1">
        <w:rPr>
          <w:spacing w:val="-2"/>
        </w:rPr>
        <w:t xml:space="preserve"> </w:t>
      </w:r>
      <w:r w:rsidRPr="00730AD1">
        <w:t>текста с направляющей</w:t>
      </w:r>
      <w:r w:rsidRPr="00730AD1">
        <w:rPr>
          <w:spacing w:val="-3"/>
        </w:rPr>
        <w:t xml:space="preserve"> </w:t>
      </w:r>
      <w:r w:rsidRPr="00730AD1">
        <w:t>помощью</w:t>
      </w:r>
      <w:r w:rsidRPr="00730AD1">
        <w:rPr>
          <w:spacing w:val="-1"/>
        </w:rPr>
        <w:t xml:space="preserve"> </w:t>
      </w:r>
      <w:r w:rsidRPr="00730AD1">
        <w:t>педагога.</w:t>
      </w:r>
    </w:p>
    <w:p w:rsidR="00812B1F" w:rsidRPr="00730AD1" w:rsidRDefault="00812B1F" w:rsidP="00730AD1">
      <w:pPr>
        <w:pStyle w:val="af3"/>
        <w:spacing w:after="0" w:line="276" w:lineRule="auto"/>
        <w:ind w:right="247"/>
        <w:jc w:val="both"/>
      </w:pPr>
      <w:r w:rsidRPr="00730AD1">
        <w:t>Создавать тексты различных функционально-смысловых типов речи с опорой на план (повествование,</w:t>
      </w:r>
      <w:r w:rsidRPr="00730AD1">
        <w:rPr>
          <w:spacing w:val="1"/>
        </w:rPr>
        <w:t xml:space="preserve"> </w:t>
      </w:r>
      <w:r w:rsidRPr="00730AD1">
        <w:t>описание внешности человека, помещения, природы, местности, действий) с опорой на жизненный и</w:t>
      </w:r>
      <w:r w:rsidRPr="00730AD1">
        <w:rPr>
          <w:spacing w:val="1"/>
        </w:rPr>
        <w:t xml:space="preserve"> </w:t>
      </w:r>
      <w:r w:rsidRPr="00730AD1">
        <w:t>читательский опыт; произведение искусства (в том числе сочинения-миниатюры объемом 4 и более</w:t>
      </w:r>
      <w:r w:rsidRPr="00730AD1">
        <w:rPr>
          <w:spacing w:val="1"/>
        </w:rPr>
        <w:t xml:space="preserve"> </w:t>
      </w:r>
      <w:r w:rsidRPr="00730AD1">
        <w:t>предложений;</w:t>
      </w:r>
      <w:r w:rsidRPr="00730AD1">
        <w:rPr>
          <w:spacing w:val="13"/>
        </w:rPr>
        <w:t xml:space="preserve"> </w:t>
      </w:r>
      <w:r w:rsidRPr="00730AD1">
        <w:t>классные</w:t>
      </w:r>
      <w:r w:rsidRPr="00730AD1">
        <w:rPr>
          <w:spacing w:val="13"/>
        </w:rPr>
        <w:t xml:space="preserve"> </w:t>
      </w:r>
      <w:r w:rsidRPr="00730AD1">
        <w:t>сочинения</w:t>
      </w:r>
      <w:r w:rsidRPr="00730AD1">
        <w:rPr>
          <w:spacing w:val="11"/>
        </w:rPr>
        <w:t xml:space="preserve"> </w:t>
      </w:r>
      <w:r w:rsidRPr="00730AD1">
        <w:t>объемом</w:t>
      </w:r>
      <w:r w:rsidRPr="00730AD1">
        <w:rPr>
          <w:spacing w:val="11"/>
        </w:rPr>
        <w:t xml:space="preserve"> </w:t>
      </w:r>
      <w:r w:rsidRPr="00730AD1">
        <w:t>не</w:t>
      </w:r>
      <w:r w:rsidRPr="00730AD1">
        <w:rPr>
          <w:spacing w:val="12"/>
        </w:rPr>
        <w:t xml:space="preserve"> </w:t>
      </w:r>
      <w:r w:rsidRPr="00730AD1">
        <w:t>менее</w:t>
      </w:r>
      <w:r w:rsidRPr="00730AD1">
        <w:rPr>
          <w:spacing w:val="12"/>
        </w:rPr>
        <w:t xml:space="preserve"> </w:t>
      </w:r>
      <w:r w:rsidRPr="00730AD1">
        <w:t>90</w:t>
      </w:r>
      <w:r w:rsidRPr="00730AD1">
        <w:rPr>
          <w:spacing w:val="9"/>
        </w:rPr>
        <w:t xml:space="preserve"> </w:t>
      </w:r>
      <w:r w:rsidRPr="00730AD1">
        <w:t>слов</w:t>
      </w:r>
      <w:r w:rsidRPr="00730AD1">
        <w:rPr>
          <w:spacing w:val="12"/>
        </w:rPr>
        <w:t xml:space="preserve"> </w:t>
      </w:r>
      <w:r w:rsidRPr="00730AD1">
        <w:t>с</w:t>
      </w:r>
      <w:r w:rsidRPr="00730AD1">
        <w:rPr>
          <w:spacing w:val="12"/>
        </w:rPr>
        <w:t xml:space="preserve"> </w:t>
      </w:r>
      <w:r w:rsidRPr="00730AD1">
        <w:t>учетом</w:t>
      </w:r>
      <w:r w:rsidRPr="00730AD1">
        <w:rPr>
          <w:spacing w:val="9"/>
        </w:rPr>
        <w:t xml:space="preserve"> </w:t>
      </w:r>
      <w:r w:rsidRPr="00730AD1">
        <w:t>функциональной</w:t>
      </w:r>
      <w:r w:rsidRPr="00730AD1">
        <w:rPr>
          <w:spacing w:val="9"/>
        </w:rPr>
        <w:t xml:space="preserve"> </w:t>
      </w:r>
      <w:r w:rsidRPr="00730AD1">
        <w:t>разновидности</w:t>
      </w:r>
      <w:r w:rsidRPr="00730AD1">
        <w:rPr>
          <w:spacing w:val="-53"/>
        </w:rPr>
        <w:t xml:space="preserve"> </w:t>
      </w:r>
      <w:r w:rsidRPr="00730AD1">
        <w:t>и</w:t>
      </w:r>
      <w:r w:rsidRPr="00730AD1">
        <w:rPr>
          <w:spacing w:val="-1"/>
        </w:rPr>
        <w:t xml:space="preserve"> </w:t>
      </w:r>
      <w:r w:rsidRPr="00730AD1">
        <w:t>жанра</w:t>
      </w:r>
      <w:r w:rsidRPr="00730AD1">
        <w:rPr>
          <w:spacing w:val="-3"/>
        </w:rPr>
        <w:t xml:space="preserve"> </w:t>
      </w:r>
      <w:r w:rsidRPr="00730AD1">
        <w:t>сочинения, характера темы).</w:t>
      </w:r>
    </w:p>
    <w:p w:rsidR="00812B1F" w:rsidRPr="00730AD1" w:rsidRDefault="00812B1F" w:rsidP="00730AD1">
      <w:pPr>
        <w:pStyle w:val="af3"/>
        <w:spacing w:after="0" w:line="276" w:lineRule="auto"/>
        <w:ind w:right="249"/>
        <w:jc w:val="both"/>
      </w:pPr>
      <w:r w:rsidRPr="00730AD1">
        <w:t>Владеть навыками информационной переработки текста: составлять план прочитанного текста 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(простой,</w:t>
      </w:r>
      <w:r w:rsidRPr="00730AD1">
        <w:rPr>
          <w:spacing w:val="1"/>
        </w:rPr>
        <w:t xml:space="preserve"> </w:t>
      </w:r>
      <w:r w:rsidRPr="00730AD1">
        <w:t>назывной,</w:t>
      </w:r>
      <w:r w:rsidRPr="00730AD1">
        <w:rPr>
          <w:spacing w:val="1"/>
        </w:rPr>
        <w:t xml:space="preserve"> </w:t>
      </w:r>
      <w:r w:rsidRPr="00730AD1">
        <w:t>вопросный)</w:t>
      </w:r>
      <w:r w:rsidRPr="00730AD1">
        <w:rPr>
          <w:spacing w:val="1"/>
        </w:rPr>
        <w:t xml:space="preserve"> </w:t>
      </w:r>
      <w:r w:rsidRPr="00730AD1">
        <w:t>с</w:t>
      </w:r>
      <w:r w:rsidRPr="00730AD1">
        <w:rPr>
          <w:spacing w:val="1"/>
        </w:rPr>
        <w:t xml:space="preserve"> </w:t>
      </w:r>
      <w:r w:rsidRPr="00730AD1">
        <w:t>целью</w:t>
      </w:r>
      <w:r w:rsidRPr="00730AD1">
        <w:rPr>
          <w:spacing w:val="1"/>
        </w:rPr>
        <w:t xml:space="preserve"> </w:t>
      </w:r>
      <w:r w:rsidRPr="00730AD1">
        <w:t>дальнейшего</w:t>
      </w:r>
      <w:r w:rsidRPr="00730AD1">
        <w:rPr>
          <w:spacing w:val="1"/>
        </w:rPr>
        <w:t xml:space="preserve"> </w:t>
      </w:r>
      <w:r w:rsidRPr="00730AD1">
        <w:t>воспроизведения</w:t>
      </w:r>
      <w:r w:rsidRPr="00730AD1">
        <w:rPr>
          <w:spacing w:val="1"/>
        </w:rPr>
        <w:t xml:space="preserve"> </w:t>
      </w:r>
      <w:r w:rsidRPr="00730AD1">
        <w:t>содержания текста в устной и письменной форме; выделять главную и второстепенную информацию в</w:t>
      </w:r>
      <w:r w:rsidRPr="00730AD1">
        <w:rPr>
          <w:spacing w:val="1"/>
        </w:rPr>
        <w:t xml:space="preserve"> </w:t>
      </w:r>
      <w:r w:rsidRPr="00730AD1">
        <w:t>прослушанном и прочитанном тексте; извлекать информацию из различных источников, в том числе из</w:t>
      </w:r>
      <w:r w:rsidRPr="00730AD1">
        <w:rPr>
          <w:spacing w:val="1"/>
        </w:rPr>
        <w:t xml:space="preserve"> </w:t>
      </w:r>
      <w:r w:rsidRPr="00730AD1">
        <w:t>лингвистических</w:t>
      </w:r>
      <w:r w:rsidRPr="00730AD1">
        <w:rPr>
          <w:spacing w:val="-4"/>
        </w:rPr>
        <w:t xml:space="preserve"> </w:t>
      </w:r>
      <w:r w:rsidRPr="00730AD1">
        <w:t>словарей</w:t>
      </w:r>
      <w:r w:rsidRPr="00730AD1">
        <w:rPr>
          <w:spacing w:val="-1"/>
        </w:rPr>
        <w:t xml:space="preserve"> </w:t>
      </w:r>
      <w:r w:rsidRPr="00730AD1">
        <w:t>и</w:t>
      </w:r>
      <w:r w:rsidRPr="00730AD1">
        <w:rPr>
          <w:spacing w:val="-1"/>
        </w:rPr>
        <w:t xml:space="preserve"> </w:t>
      </w:r>
      <w:r w:rsidRPr="00730AD1">
        <w:t>справочной</w:t>
      </w:r>
      <w:r w:rsidRPr="00730AD1">
        <w:rPr>
          <w:spacing w:val="-2"/>
        </w:rPr>
        <w:t xml:space="preserve"> </w:t>
      </w:r>
      <w:r w:rsidRPr="00730AD1">
        <w:t>литературы, и</w:t>
      </w:r>
      <w:r w:rsidRPr="00730AD1">
        <w:rPr>
          <w:spacing w:val="-1"/>
        </w:rPr>
        <w:t xml:space="preserve"> </w:t>
      </w:r>
      <w:r w:rsidRPr="00730AD1">
        <w:t>использовать</w:t>
      </w:r>
      <w:r w:rsidRPr="00730AD1">
        <w:rPr>
          <w:spacing w:val="-4"/>
        </w:rPr>
        <w:t xml:space="preserve"> </w:t>
      </w:r>
      <w:r w:rsidRPr="00730AD1">
        <w:t>ее в</w:t>
      </w:r>
      <w:r w:rsidRPr="00730AD1">
        <w:rPr>
          <w:spacing w:val="-2"/>
        </w:rPr>
        <w:t xml:space="preserve"> </w:t>
      </w:r>
      <w:r w:rsidRPr="00730AD1">
        <w:t>учебной</w:t>
      </w:r>
      <w:r w:rsidRPr="00730AD1">
        <w:rPr>
          <w:spacing w:val="-1"/>
        </w:rPr>
        <w:t xml:space="preserve"> </w:t>
      </w:r>
      <w:r w:rsidRPr="00730AD1">
        <w:t>деятельности.</w:t>
      </w:r>
    </w:p>
    <w:p w:rsidR="00812B1F" w:rsidRPr="00730AD1" w:rsidRDefault="00812B1F" w:rsidP="00730AD1">
      <w:pPr>
        <w:pStyle w:val="af3"/>
        <w:spacing w:after="0" w:line="276" w:lineRule="auto"/>
        <w:jc w:val="both"/>
      </w:pPr>
      <w:r w:rsidRPr="00730AD1">
        <w:t>Представлять</w:t>
      </w:r>
      <w:r w:rsidRPr="00730AD1">
        <w:rPr>
          <w:spacing w:val="-5"/>
        </w:rPr>
        <w:t xml:space="preserve"> </w:t>
      </w:r>
      <w:r w:rsidRPr="00730AD1">
        <w:t>сообщение</w:t>
      </w:r>
      <w:r w:rsidRPr="00730AD1">
        <w:rPr>
          <w:spacing w:val="-3"/>
        </w:rPr>
        <w:t xml:space="preserve"> </w:t>
      </w:r>
      <w:r w:rsidRPr="00730AD1">
        <w:t>на</w:t>
      </w:r>
      <w:r w:rsidRPr="00730AD1">
        <w:rPr>
          <w:spacing w:val="-1"/>
        </w:rPr>
        <w:t xml:space="preserve"> </w:t>
      </w:r>
      <w:r w:rsidRPr="00730AD1">
        <w:t>заданную</w:t>
      </w:r>
      <w:r w:rsidRPr="00730AD1">
        <w:rPr>
          <w:spacing w:val="-1"/>
        </w:rPr>
        <w:t xml:space="preserve"> </w:t>
      </w:r>
      <w:r w:rsidRPr="00730AD1">
        <w:t>тему</w:t>
      </w:r>
      <w:r w:rsidRPr="00730AD1">
        <w:rPr>
          <w:spacing w:val="-5"/>
        </w:rPr>
        <w:t xml:space="preserve"> </w:t>
      </w:r>
      <w:r w:rsidRPr="00730AD1">
        <w:t>в</w:t>
      </w:r>
      <w:r w:rsidRPr="00730AD1">
        <w:rPr>
          <w:spacing w:val="-2"/>
        </w:rPr>
        <w:t xml:space="preserve"> </w:t>
      </w:r>
      <w:r w:rsidRPr="00730AD1">
        <w:t>виде</w:t>
      </w:r>
      <w:r w:rsidRPr="00730AD1">
        <w:rPr>
          <w:spacing w:val="-1"/>
        </w:rPr>
        <w:t xml:space="preserve"> </w:t>
      </w:r>
      <w:r w:rsidRPr="00730AD1">
        <w:t>презентации.</w:t>
      </w:r>
    </w:p>
    <w:p w:rsidR="00812B1F" w:rsidRPr="00730AD1" w:rsidRDefault="00812B1F" w:rsidP="00730AD1">
      <w:pPr>
        <w:pStyle w:val="af3"/>
        <w:spacing w:after="0" w:line="276" w:lineRule="auto"/>
        <w:ind w:right="250"/>
        <w:jc w:val="both"/>
      </w:pPr>
      <w:r w:rsidRPr="00730AD1">
        <w:t>Представлять содержание прослушанного или прочитанного научно-учебного текста в виде таблицы,</w:t>
      </w:r>
      <w:r w:rsidRPr="00730AD1">
        <w:rPr>
          <w:spacing w:val="1"/>
        </w:rPr>
        <w:t xml:space="preserve"> </w:t>
      </w:r>
      <w:r w:rsidRPr="00730AD1">
        <w:t>схемы; представлять содержание таблицы, схемы в</w:t>
      </w:r>
      <w:r w:rsidRPr="00730AD1">
        <w:rPr>
          <w:spacing w:val="-3"/>
        </w:rPr>
        <w:t xml:space="preserve"> </w:t>
      </w:r>
      <w:r w:rsidRPr="00730AD1">
        <w:t>виде</w:t>
      </w:r>
      <w:r w:rsidRPr="00730AD1">
        <w:rPr>
          <w:spacing w:val="-1"/>
        </w:rPr>
        <w:t xml:space="preserve"> </w:t>
      </w:r>
      <w:r w:rsidRPr="00730AD1">
        <w:t>текста.</w:t>
      </w:r>
    </w:p>
    <w:p w:rsidR="00812B1F" w:rsidRPr="00730AD1" w:rsidRDefault="00812B1F" w:rsidP="00730AD1">
      <w:pPr>
        <w:pStyle w:val="af3"/>
        <w:spacing w:after="0" w:line="276" w:lineRule="auto"/>
        <w:ind w:right="254"/>
        <w:jc w:val="both"/>
      </w:pPr>
      <w:r w:rsidRPr="00730AD1">
        <w:t>Редактировать</w:t>
      </w:r>
      <w:r w:rsidRPr="00730AD1">
        <w:rPr>
          <w:spacing w:val="1"/>
        </w:rPr>
        <w:t xml:space="preserve"> </w:t>
      </w:r>
      <w:r w:rsidRPr="00730AD1">
        <w:t>собственные</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 знание</w:t>
      </w:r>
      <w:r w:rsidRPr="00730AD1">
        <w:rPr>
          <w:spacing w:val="1"/>
        </w:rPr>
        <w:t xml:space="preserve"> </w:t>
      </w:r>
      <w:r w:rsidRPr="00730AD1">
        <w:t>норм</w:t>
      </w:r>
      <w:r w:rsidRPr="00730AD1">
        <w:rPr>
          <w:spacing w:val="1"/>
        </w:rPr>
        <w:t xml:space="preserve"> </w:t>
      </w:r>
      <w:r w:rsidRPr="00730AD1">
        <w:t>современного</w:t>
      </w:r>
      <w:r w:rsidRPr="00730AD1">
        <w:rPr>
          <w:spacing w:val="1"/>
        </w:rPr>
        <w:t xml:space="preserve"> </w:t>
      </w:r>
      <w:r w:rsidRPr="00730AD1">
        <w:t>русского</w:t>
      </w:r>
      <w:r w:rsidRPr="00730AD1">
        <w:rPr>
          <w:spacing w:val="1"/>
        </w:rPr>
        <w:t xml:space="preserve"> </w:t>
      </w:r>
      <w:r w:rsidRPr="00730AD1">
        <w:t>литературного</w:t>
      </w:r>
      <w:r w:rsidRPr="00730AD1">
        <w:rPr>
          <w:spacing w:val="1"/>
        </w:rPr>
        <w:t xml:space="preserve"> </w:t>
      </w:r>
      <w:r w:rsidRPr="00730AD1">
        <w:t>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Функциональные</w:t>
      </w:r>
      <w:r w:rsidRPr="00730AD1">
        <w:rPr>
          <w:spacing w:val="-3"/>
        </w:rPr>
        <w:t xml:space="preserve"> </w:t>
      </w:r>
      <w:r w:rsidRPr="00730AD1">
        <w:t>разновидности</w:t>
      </w:r>
      <w:r w:rsidRPr="00730AD1">
        <w:rPr>
          <w:spacing w:val="-4"/>
        </w:rPr>
        <w:t xml:space="preserve"> </w:t>
      </w:r>
      <w:r w:rsidRPr="00730AD1">
        <w:t>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6"/>
        <w:jc w:val="both"/>
      </w:pPr>
      <w:r w:rsidRPr="00730AD1">
        <w:t>Характеризовать особенности с использованием алгоритма последовательности действий официально-</w:t>
      </w:r>
      <w:r w:rsidRPr="00730AD1">
        <w:rPr>
          <w:spacing w:val="1"/>
        </w:rPr>
        <w:t xml:space="preserve"> </w:t>
      </w:r>
      <w:r w:rsidRPr="00730AD1">
        <w:t>делового стиля речи, научного стиля речи; перечислять требования к составлению словарной статьи и</w:t>
      </w:r>
      <w:r w:rsidRPr="00730AD1">
        <w:rPr>
          <w:spacing w:val="1"/>
        </w:rPr>
        <w:t xml:space="preserve"> </w:t>
      </w:r>
      <w:r w:rsidRPr="00730AD1">
        <w:t>научного сообщения; анализировать тексты разных функциональных разновидностей языка и жанров</w:t>
      </w:r>
      <w:r w:rsidRPr="00730AD1">
        <w:rPr>
          <w:spacing w:val="1"/>
        </w:rPr>
        <w:t xml:space="preserve"> </w:t>
      </w:r>
      <w:r w:rsidRPr="00730AD1">
        <w:t>(рассказ; заявление, расписка;</w:t>
      </w:r>
      <w:r w:rsidRPr="00730AD1">
        <w:rPr>
          <w:spacing w:val="1"/>
        </w:rPr>
        <w:t xml:space="preserve"> </w:t>
      </w:r>
      <w:r w:rsidRPr="00730AD1">
        <w:t>словарная статья, научное сообщение).</w:t>
      </w:r>
    </w:p>
    <w:p w:rsidR="00812B1F" w:rsidRPr="00730AD1" w:rsidRDefault="00812B1F" w:rsidP="00730AD1">
      <w:pPr>
        <w:pStyle w:val="af3"/>
        <w:spacing w:after="0" w:line="276" w:lineRule="auto"/>
        <w:ind w:right="251"/>
        <w:jc w:val="both"/>
      </w:pPr>
      <w:r w:rsidRPr="00730AD1">
        <w:t>Применять</w:t>
      </w:r>
      <w:r w:rsidRPr="00730AD1">
        <w:rPr>
          <w:spacing w:val="1"/>
        </w:rPr>
        <w:t xml:space="preserve"> </w:t>
      </w:r>
      <w:r w:rsidRPr="00730AD1">
        <w:t>знания</w:t>
      </w:r>
      <w:r w:rsidRPr="00730AD1">
        <w:rPr>
          <w:spacing w:val="1"/>
        </w:rPr>
        <w:t xml:space="preserve"> </w:t>
      </w:r>
      <w:r w:rsidRPr="00730AD1">
        <w:t>об</w:t>
      </w:r>
      <w:r w:rsidRPr="00730AD1">
        <w:rPr>
          <w:spacing w:val="1"/>
        </w:rPr>
        <w:t xml:space="preserve"> </w:t>
      </w:r>
      <w:r w:rsidRPr="00730AD1">
        <w:t>официально-деловом</w:t>
      </w:r>
      <w:r w:rsidRPr="00730AD1">
        <w:rPr>
          <w:spacing w:val="1"/>
        </w:rPr>
        <w:t xml:space="preserve"> </w:t>
      </w:r>
      <w:r w:rsidRPr="00730AD1">
        <w:t>и</w:t>
      </w:r>
      <w:r w:rsidRPr="00730AD1">
        <w:rPr>
          <w:spacing w:val="1"/>
        </w:rPr>
        <w:t xml:space="preserve"> </w:t>
      </w:r>
      <w:r w:rsidRPr="00730AD1">
        <w:t>научном</w:t>
      </w:r>
      <w:r w:rsidRPr="00730AD1">
        <w:rPr>
          <w:spacing w:val="1"/>
        </w:rPr>
        <w:t xml:space="preserve"> </w:t>
      </w:r>
      <w:r w:rsidRPr="00730AD1">
        <w:t>стиле</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языкового</w:t>
      </w:r>
      <w:r w:rsidRPr="00730AD1">
        <w:rPr>
          <w:spacing w:val="1"/>
        </w:rPr>
        <w:t xml:space="preserve"> </w:t>
      </w:r>
      <w:r w:rsidRPr="00730AD1">
        <w:t>анализа</w:t>
      </w:r>
      <w:r w:rsidRPr="00730AD1">
        <w:rPr>
          <w:spacing w:val="1"/>
        </w:rPr>
        <w:t xml:space="preserve"> </w:t>
      </w:r>
      <w:r w:rsidRPr="00730AD1">
        <w:t>различных</w:t>
      </w:r>
      <w:r w:rsidRPr="00730AD1">
        <w:rPr>
          <w:spacing w:val="-1"/>
        </w:rPr>
        <w:t xml:space="preserve"> </w:t>
      </w:r>
      <w:r w:rsidRPr="00730AD1">
        <w:t>видов</w:t>
      </w:r>
      <w:r w:rsidRPr="00730AD1">
        <w:rPr>
          <w:spacing w:val="-1"/>
        </w:rPr>
        <w:t xml:space="preserve"> </w:t>
      </w:r>
      <w:r w:rsidRPr="00730AD1">
        <w:t>и в</w:t>
      </w:r>
      <w:r w:rsidRPr="00730AD1">
        <w:rPr>
          <w:spacing w:val="-2"/>
        </w:rPr>
        <w:t xml:space="preserve"> </w:t>
      </w:r>
      <w:r w:rsidRPr="00730AD1">
        <w:t>речевой практике.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Лексикология.</w:t>
      </w:r>
      <w:r w:rsidRPr="00730AD1">
        <w:rPr>
          <w:spacing w:val="-2"/>
        </w:rPr>
        <w:t xml:space="preserve"> </w:t>
      </w:r>
      <w:r w:rsidRPr="00730AD1">
        <w:t>Культура</w:t>
      </w:r>
      <w:r w:rsidRPr="00730AD1">
        <w:rPr>
          <w:spacing w:val="-2"/>
        </w:rPr>
        <w:t xml:space="preserve"> </w:t>
      </w:r>
      <w:r w:rsidRPr="00730AD1">
        <w:t>речи.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7"/>
        <w:jc w:val="both"/>
      </w:pPr>
      <w:r w:rsidRPr="00730AD1">
        <w:t>Различать слова с точки зрения их происхождения: исконно русские и заимствованные слова; различать</w:t>
      </w:r>
      <w:r w:rsidRPr="00730AD1">
        <w:rPr>
          <w:spacing w:val="1"/>
        </w:rPr>
        <w:t xml:space="preserve"> </w:t>
      </w:r>
      <w:r w:rsidRPr="00730AD1">
        <w:t>слова с точки зрения их принадлежности к активному или пассивному запасу: неологизмы, устаревшие</w:t>
      </w:r>
      <w:r w:rsidRPr="00730AD1">
        <w:rPr>
          <w:spacing w:val="1"/>
        </w:rPr>
        <w:t xml:space="preserve"> </w:t>
      </w:r>
      <w:r w:rsidRPr="00730AD1">
        <w:t>слова</w:t>
      </w:r>
      <w:r w:rsidRPr="00730AD1">
        <w:rPr>
          <w:spacing w:val="1"/>
        </w:rPr>
        <w:t xml:space="preserve"> </w:t>
      </w:r>
      <w:r w:rsidRPr="00730AD1">
        <w:t>(историзмы</w:t>
      </w:r>
      <w:r w:rsidRPr="00730AD1">
        <w:rPr>
          <w:spacing w:val="1"/>
        </w:rPr>
        <w:t xml:space="preserve"> </w:t>
      </w:r>
      <w:r w:rsidRPr="00730AD1">
        <w:t>и</w:t>
      </w:r>
      <w:r w:rsidRPr="00730AD1">
        <w:rPr>
          <w:spacing w:val="1"/>
        </w:rPr>
        <w:t xml:space="preserve"> </w:t>
      </w:r>
      <w:r w:rsidRPr="00730AD1">
        <w:t>архаизмы);</w:t>
      </w:r>
      <w:r w:rsidRPr="00730AD1">
        <w:rPr>
          <w:spacing w:val="1"/>
        </w:rPr>
        <w:t xml:space="preserve"> </w:t>
      </w:r>
      <w:r w:rsidRPr="00730AD1">
        <w:t>различать</w:t>
      </w:r>
      <w:r w:rsidRPr="00730AD1">
        <w:rPr>
          <w:spacing w:val="1"/>
        </w:rPr>
        <w:t xml:space="preserve"> </w:t>
      </w:r>
      <w:r w:rsidRPr="00730AD1">
        <w:t>слова</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сферы</w:t>
      </w:r>
      <w:r w:rsidRPr="00730AD1">
        <w:rPr>
          <w:spacing w:val="1"/>
        </w:rPr>
        <w:t xml:space="preserve"> </w:t>
      </w:r>
      <w:r w:rsidRPr="00730AD1">
        <w:t>их</w:t>
      </w:r>
      <w:r w:rsidRPr="00730AD1">
        <w:rPr>
          <w:spacing w:val="1"/>
        </w:rPr>
        <w:t xml:space="preserve"> </w:t>
      </w:r>
      <w:r w:rsidRPr="00730AD1">
        <w:t>употребления:</w:t>
      </w:r>
      <w:r w:rsidRPr="00730AD1">
        <w:rPr>
          <w:spacing w:val="1"/>
        </w:rPr>
        <w:t xml:space="preserve"> </w:t>
      </w:r>
      <w:r w:rsidRPr="00730AD1">
        <w:t>общеупотребительные</w:t>
      </w:r>
      <w:r w:rsidRPr="00730AD1">
        <w:rPr>
          <w:spacing w:val="1"/>
        </w:rPr>
        <w:t xml:space="preserve"> </w:t>
      </w:r>
      <w:r w:rsidRPr="00730AD1">
        <w:t>слова</w:t>
      </w:r>
      <w:r w:rsidRPr="00730AD1">
        <w:rPr>
          <w:spacing w:val="1"/>
        </w:rPr>
        <w:t xml:space="preserve"> </w:t>
      </w:r>
      <w:r w:rsidRPr="00730AD1">
        <w:t>и</w:t>
      </w:r>
      <w:r w:rsidRPr="00730AD1">
        <w:rPr>
          <w:spacing w:val="1"/>
        </w:rPr>
        <w:t xml:space="preserve"> </w:t>
      </w:r>
      <w:r w:rsidRPr="00730AD1">
        <w:t>слова</w:t>
      </w:r>
      <w:r w:rsidRPr="00730AD1">
        <w:rPr>
          <w:spacing w:val="1"/>
        </w:rPr>
        <w:t xml:space="preserve"> </w:t>
      </w:r>
      <w:r w:rsidRPr="00730AD1">
        <w:t>ограниченной</w:t>
      </w:r>
      <w:r w:rsidRPr="00730AD1">
        <w:rPr>
          <w:spacing w:val="1"/>
        </w:rPr>
        <w:t xml:space="preserve"> </w:t>
      </w:r>
      <w:r w:rsidRPr="00730AD1">
        <w:t>сферы</w:t>
      </w:r>
      <w:r w:rsidRPr="00730AD1">
        <w:rPr>
          <w:spacing w:val="1"/>
        </w:rPr>
        <w:t xml:space="preserve"> </w:t>
      </w:r>
      <w:r w:rsidRPr="00730AD1">
        <w:t>употребления</w:t>
      </w:r>
      <w:r w:rsidRPr="00730AD1">
        <w:rPr>
          <w:spacing w:val="1"/>
        </w:rPr>
        <w:t xml:space="preserve"> </w:t>
      </w:r>
      <w:r w:rsidRPr="00730AD1">
        <w:t>(диалектизмы,</w:t>
      </w:r>
      <w:r w:rsidRPr="00730AD1">
        <w:rPr>
          <w:spacing w:val="1"/>
        </w:rPr>
        <w:t xml:space="preserve"> </w:t>
      </w:r>
      <w:r w:rsidRPr="00730AD1">
        <w:t>термины,</w:t>
      </w:r>
      <w:r w:rsidRPr="00730AD1">
        <w:rPr>
          <w:spacing w:val="1"/>
        </w:rPr>
        <w:t xml:space="preserve"> </w:t>
      </w:r>
      <w:r w:rsidRPr="00730AD1">
        <w:t>профессионализмы,</w:t>
      </w:r>
      <w:r w:rsidRPr="00730AD1">
        <w:rPr>
          <w:spacing w:val="-1"/>
        </w:rPr>
        <w:t xml:space="preserve"> </w:t>
      </w:r>
      <w:r w:rsidRPr="00730AD1">
        <w:t>жаргонизмы);</w:t>
      </w:r>
      <w:r w:rsidRPr="00730AD1">
        <w:rPr>
          <w:spacing w:val="1"/>
        </w:rPr>
        <w:t xml:space="preserve"> </w:t>
      </w:r>
      <w:r w:rsidRPr="00730AD1">
        <w:t>определять стилистическую</w:t>
      </w:r>
      <w:r w:rsidRPr="00730AD1">
        <w:rPr>
          <w:spacing w:val="-1"/>
        </w:rPr>
        <w:t xml:space="preserve"> </w:t>
      </w:r>
      <w:r w:rsidRPr="00730AD1">
        <w:t>окраску</w:t>
      </w:r>
      <w:r w:rsidRPr="00730AD1">
        <w:rPr>
          <w:spacing w:val="-3"/>
        </w:rPr>
        <w:t xml:space="preserve"> </w:t>
      </w:r>
      <w:r w:rsidRPr="00730AD1">
        <w:t>слова.</w:t>
      </w:r>
    </w:p>
    <w:p w:rsidR="00812B1F" w:rsidRPr="00730AD1" w:rsidRDefault="00812B1F" w:rsidP="00730AD1">
      <w:pPr>
        <w:pStyle w:val="af3"/>
        <w:spacing w:after="0" w:line="276" w:lineRule="auto"/>
        <w:ind w:right="251"/>
        <w:jc w:val="both"/>
      </w:pPr>
      <w:r w:rsidRPr="00730AD1">
        <w:t>Распознавать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образец</w:t>
      </w:r>
      <w:r w:rsidRPr="00730AD1">
        <w:rPr>
          <w:spacing w:val="1"/>
        </w:rPr>
        <w:t xml:space="preserve"> </w:t>
      </w:r>
      <w:r w:rsidRPr="00730AD1">
        <w:t>эпитеты,</w:t>
      </w:r>
      <w:r w:rsidRPr="00730AD1">
        <w:rPr>
          <w:spacing w:val="1"/>
        </w:rPr>
        <w:t xml:space="preserve"> </w:t>
      </w:r>
      <w:r w:rsidRPr="00730AD1">
        <w:t>метафоры,</w:t>
      </w:r>
      <w:r w:rsidRPr="00730AD1">
        <w:rPr>
          <w:spacing w:val="1"/>
        </w:rPr>
        <w:t xml:space="preserve"> </w:t>
      </w:r>
      <w:r w:rsidRPr="00730AD1">
        <w:t>олицетворения;</w:t>
      </w:r>
      <w:r w:rsidRPr="00730AD1">
        <w:rPr>
          <w:spacing w:val="1"/>
        </w:rPr>
        <w:t xml:space="preserve"> </w:t>
      </w:r>
      <w:r w:rsidRPr="00730AD1">
        <w:t>понимать</w:t>
      </w:r>
      <w:r w:rsidRPr="00730AD1">
        <w:rPr>
          <w:spacing w:val="1"/>
        </w:rPr>
        <w:t xml:space="preserve"> </w:t>
      </w:r>
      <w:r w:rsidRPr="00730AD1">
        <w:t>их</w:t>
      </w:r>
      <w:r w:rsidRPr="00730AD1">
        <w:rPr>
          <w:spacing w:val="1"/>
        </w:rPr>
        <w:t xml:space="preserve"> </w:t>
      </w:r>
      <w:r w:rsidRPr="00730AD1">
        <w:t>основное</w:t>
      </w:r>
      <w:r w:rsidRPr="00730AD1">
        <w:rPr>
          <w:spacing w:val="-52"/>
        </w:rPr>
        <w:t xml:space="preserve"> </w:t>
      </w:r>
      <w:r w:rsidRPr="00730AD1">
        <w:t>коммуникативное назначение в художественном тексте и использовать в речи с целью повышения ее</w:t>
      </w:r>
      <w:r w:rsidRPr="00730AD1">
        <w:rPr>
          <w:spacing w:val="1"/>
        </w:rPr>
        <w:t xml:space="preserve"> </w:t>
      </w:r>
      <w:r w:rsidRPr="00730AD1">
        <w:t>богатства</w:t>
      </w:r>
      <w:r w:rsidRPr="00730AD1">
        <w:rPr>
          <w:spacing w:val="-3"/>
        </w:rPr>
        <w:t xml:space="preserve"> </w:t>
      </w:r>
      <w:r w:rsidRPr="00730AD1">
        <w:t>и выразительности.</w:t>
      </w:r>
    </w:p>
    <w:p w:rsidR="00812B1F" w:rsidRPr="00730AD1" w:rsidRDefault="00812B1F" w:rsidP="00730AD1">
      <w:pPr>
        <w:pStyle w:val="af3"/>
        <w:spacing w:after="0" w:line="276" w:lineRule="auto"/>
        <w:ind w:right="253"/>
        <w:jc w:val="both"/>
      </w:pPr>
      <w:r w:rsidRPr="00730AD1">
        <w:t>Распознавать в тексте фразеологизмы, уметь определять после предварительного анализа их значения;</w:t>
      </w:r>
      <w:r w:rsidRPr="00730AD1">
        <w:rPr>
          <w:spacing w:val="1"/>
        </w:rPr>
        <w:t xml:space="preserve"> </w:t>
      </w:r>
      <w:r w:rsidRPr="00730AD1">
        <w:t>характеризовать</w:t>
      </w:r>
      <w:r w:rsidRPr="00730AD1">
        <w:rPr>
          <w:spacing w:val="-1"/>
        </w:rPr>
        <w:t xml:space="preserve"> </w:t>
      </w:r>
      <w:r w:rsidRPr="00730AD1">
        <w:t>ситуацию употребления</w:t>
      </w:r>
      <w:r w:rsidRPr="00730AD1">
        <w:rPr>
          <w:spacing w:val="-4"/>
        </w:rPr>
        <w:t xml:space="preserve"> </w:t>
      </w:r>
      <w:r w:rsidRPr="00730AD1">
        <w:t>фразеологизма.</w:t>
      </w:r>
    </w:p>
    <w:p w:rsidR="00812B1F" w:rsidRPr="00730AD1" w:rsidRDefault="00812B1F" w:rsidP="00730AD1">
      <w:pPr>
        <w:pStyle w:val="af3"/>
        <w:spacing w:after="0" w:line="276" w:lineRule="auto"/>
        <w:ind w:right="250"/>
        <w:jc w:val="both"/>
      </w:pPr>
      <w:r w:rsidRPr="00730AD1">
        <w:t>Осуществлять выбор лексических средств в соответствии с речевой ситуацией; пользоваться словарями</w:t>
      </w:r>
      <w:r w:rsidRPr="00730AD1">
        <w:rPr>
          <w:spacing w:val="1"/>
        </w:rPr>
        <w:t xml:space="preserve"> </w:t>
      </w:r>
      <w:r w:rsidRPr="00730AD1">
        <w:t>иностранных слов, устаревших слов; оценивать свою и чужую речь с точки зрения точного, уместного и</w:t>
      </w:r>
      <w:r w:rsidRPr="00730AD1">
        <w:rPr>
          <w:spacing w:val="1"/>
        </w:rPr>
        <w:t xml:space="preserve"> </w:t>
      </w:r>
      <w:r w:rsidRPr="00730AD1">
        <w:t>выразительного</w:t>
      </w:r>
      <w:r w:rsidRPr="00730AD1">
        <w:rPr>
          <w:spacing w:val="-1"/>
        </w:rPr>
        <w:t xml:space="preserve"> </w:t>
      </w:r>
      <w:r w:rsidRPr="00730AD1">
        <w:t>словоупотребления;</w:t>
      </w:r>
      <w:r w:rsidRPr="00730AD1">
        <w:rPr>
          <w:spacing w:val="1"/>
        </w:rPr>
        <w:t xml:space="preserve"> </w:t>
      </w:r>
      <w:r w:rsidRPr="00730AD1">
        <w:t>использовать</w:t>
      </w:r>
      <w:r w:rsidRPr="00730AD1">
        <w:rPr>
          <w:spacing w:val="-3"/>
        </w:rPr>
        <w:t xml:space="preserve"> </w:t>
      </w:r>
      <w:r w:rsidRPr="00730AD1">
        <w:t>толковые</w:t>
      </w:r>
      <w:r w:rsidRPr="00730AD1">
        <w:rPr>
          <w:spacing w:val="-3"/>
        </w:rPr>
        <w:t xml:space="preserve"> </w:t>
      </w:r>
      <w:r w:rsidRPr="00730AD1">
        <w:t>словари.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Словообразование.</w:t>
      </w:r>
      <w:r w:rsidRPr="00730AD1">
        <w:rPr>
          <w:spacing w:val="-2"/>
        </w:rPr>
        <w:t xml:space="preserve"> </w:t>
      </w:r>
      <w:r w:rsidRPr="00730AD1">
        <w:t>Культура</w:t>
      </w:r>
      <w:r w:rsidRPr="00730AD1">
        <w:rPr>
          <w:spacing w:val="-1"/>
        </w:rPr>
        <w:t xml:space="preserve"> </w:t>
      </w:r>
      <w:r w:rsidRPr="00730AD1">
        <w:t>речи.</w:t>
      </w:r>
      <w:r w:rsidRPr="00730AD1">
        <w:rPr>
          <w:spacing w:val="-2"/>
        </w:rPr>
        <w:t xml:space="preserve"> </w:t>
      </w:r>
      <w:r w:rsidRPr="00730AD1">
        <w:t>Орфография.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Распознавать формообразующие и словообразующие морфемы в слове; выделять производящую основу.</w:t>
      </w:r>
      <w:r w:rsidRPr="00730AD1">
        <w:rPr>
          <w:spacing w:val="-52"/>
        </w:rPr>
        <w:t xml:space="preserve"> </w:t>
      </w:r>
      <w:r w:rsidRPr="00730AD1">
        <w:t>Определять</w:t>
      </w:r>
      <w:r w:rsidRPr="00730AD1">
        <w:rPr>
          <w:spacing w:val="1"/>
        </w:rPr>
        <w:t xml:space="preserve"> </w:t>
      </w:r>
      <w:r w:rsidRPr="00730AD1">
        <w:t>способы</w:t>
      </w:r>
      <w:r w:rsidRPr="00730AD1">
        <w:rPr>
          <w:spacing w:val="1"/>
        </w:rPr>
        <w:t xml:space="preserve"> </w:t>
      </w:r>
      <w:r w:rsidRPr="00730AD1">
        <w:t>словообразования</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(приставочный,</w:t>
      </w:r>
      <w:r w:rsidRPr="00730AD1">
        <w:rPr>
          <w:spacing w:val="1"/>
        </w:rPr>
        <w:t xml:space="preserve"> </w:t>
      </w:r>
      <w:r w:rsidRPr="00730AD1">
        <w:t>суффиксальный,</w:t>
      </w:r>
      <w:r w:rsidRPr="00730AD1">
        <w:rPr>
          <w:spacing w:val="7"/>
        </w:rPr>
        <w:t xml:space="preserve"> </w:t>
      </w:r>
      <w:r w:rsidRPr="00730AD1">
        <w:t>приставочно-суффиксальный,</w:t>
      </w:r>
      <w:r w:rsidRPr="00730AD1">
        <w:rPr>
          <w:spacing w:val="7"/>
        </w:rPr>
        <w:t xml:space="preserve"> </w:t>
      </w:r>
      <w:r w:rsidRPr="00730AD1">
        <w:t>бессуффиксный,</w:t>
      </w:r>
      <w:r w:rsidRPr="00730AD1">
        <w:rPr>
          <w:spacing w:val="8"/>
        </w:rPr>
        <w:t xml:space="preserve"> </w:t>
      </w:r>
      <w:r w:rsidRPr="00730AD1">
        <w:t>сложение,</w:t>
      </w:r>
      <w:r w:rsidRPr="00730AD1">
        <w:rPr>
          <w:spacing w:val="5"/>
        </w:rPr>
        <w:t xml:space="preserve"> </w:t>
      </w:r>
      <w:r w:rsidRPr="00730AD1">
        <w:t>переход</w:t>
      </w:r>
      <w:r w:rsidRPr="00730AD1">
        <w:rPr>
          <w:spacing w:val="8"/>
        </w:rPr>
        <w:t xml:space="preserve"> </w:t>
      </w:r>
      <w:r w:rsidRPr="00730AD1">
        <w:t>из</w:t>
      </w:r>
      <w:r w:rsidRPr="00730AD1">
        <w:rPr>
          <w:spacing w:val="7"/>
        </w:rPr>
        <w:t xml:space="preserve"> </w:t>
      </w:r>
      <w:r w:rsidRPr="00730AD1">
        <w:t>одной</w:t>
      </w:r>
      <w:r w:rsidRPr="00730AD1">
        <w:rPr>
          <w:spacing w:val="7"/>
        </w:rPr>
        <w:t xml:space="preserve"> </w:t>
      </w:r>
      <w:r w:rsidRPr="00730AD1">
        <w:t>части</w:t>
      </w:r>
      <w:r w:rsidRPr="00730AD1">
        <w:rPr>
          <w:spacing w:val="7"/>
        </w:rPr>
        <w:t xml:space="preserve"> </w:t>
      </w:r>
      <w:r w:rsidRPr="00730AD1">
        <w:t>речи</w:t>
      </w:r>
      <w:r w:rsidRPr="00730AD1">
        <w:rPr>
          <w:spacing w:val="-53"/>
        </w:rPr>
        <w:t xml:space="preserve"> </w:t>
      </w:r>
      <w:r w:rsidRPr="00730AD1">
        <w:t>в</w:t>
      </w:r>
      <w:r w:rsidRPr="00730AD1">
        <w:rPr>
          <w:spacing w:val="1"/>
        </w:rPr>
        <w:t xml:space="preserve"> </w:t>
      </w:r>
      <w:r w:rsidRPr="00730AD1">
        <w:t>другую);</w:t>
      </w:r>
      <w:r w:rsidRPr="00730AD1">
        <w:rPr>
          <w:spacing w:val="1"/>
        </w:rPr>
        <w:t xml:space="preserve"> </w:t>
      </w:r>
      <w:r w:rsidRPr="00730AD1">
        <w:t>проводить</w:t>
      </w:r>
      <w:r w:rsidRPr="00730AD1">
        <w:rPr>
          <w:spacing w:val="1"/>
        </w:rPr>
        <w:t xml:space="preserve"> </w:t>
      </w:r>
      <w:r w:rsidRPr="00730AD1">
        <w:t>морфемный</w:t>
      </w:r>
      <w:r w:rsidRPr="00730AD1">
        <w:rPr>
          <w:spacing w:val="1"/>
        </w:rPr>
        <w:t xml:space="preserve"> </w:t>
      </w:r>
      <w:r w:rsidRPr="00730AD1">
        <w:t>и</w:t>
      </w:r>
      <w:r w:rsidRPr="00730AD1">
        <w:rPr>
          <w:spacing w:val="1"/>
        </w:rPr>
        <w:t xml:space="preserve"> </w:t>
      </w:r>
      <w:r w:rsidRPr="00730AD1">
        <w:t>словообразовательный</w:t>
      </w:r>
      <w:r w:rsidRPr="00730AD1">
        <w:rPr>
          <w:spacing w:val="1"/>
        </w:rPr>
        <w:t xml:space="preserve"> </w:t>
      </w:r>
      <w:r w:rsidRPr="00730AD1">
        <w:t>разбор</w:t>
      </w:r>
      <w:r w:rsidRPr="00730AD1">
        <w:rPr>
          <w:spacing w:val="1"/>
        </w:rPr>
        <w:t xml:space="preserve"> </w:t>
      </w:r>
      <w:r w:rsidRPr="00730AD1">
        <w:t>слов</w:t>
      </w:r>
      <w:r w:rsidRPr="00730AD1">
        <w:rPr>
          <w:spacing w:val="1"/>
        </w:rPr>
        <w:t xml:space="preserve"> </w:t>
      </w:r>
      <w:r w:rsidRPr="00730AD1">
        <w:t>с</w:t>
      </w:r>
      <w:r w:rsidRPr="00730AD1">
        <w:rPr>
          <w:spacing w:val="1"/>
        </w:rPr>
        <w:t xml:space="preserve"> </w:t>
      </w:r>
      <w:r w:rsidRPr="00730AD1">
        <w:t>опорой</w:t>
      </w:r>
      <w:r w:rsidRPr="00730AD1">
        <w:rPr>
          <w:spacing w:val="55"/>
        </w:rPr>
        <w:t xml:space="preserve"> </w:t>
      </w:r>
      <w:r w:rsidRPr="00730AD1">
        <w:t>на</w:t>
      </w:r>
      <w:r w:rsidRPr="00730AD1">
        <w:rPr>
          <w:spacing w:val="55"/>
        </w:rPr>
        <w:t xml:space="preserve"> </w:t>
      </w:r>
      <w:r w:rsidRPr="00730AD1">
        <w:t>алгоритм;</w:t>
      </w:r>
      <w:r w:rsidRPr="00730AD1">
        <w:rPr>
          <w:spacing w:val="1"/>
        </w:rPr>
        <w:t xml:space="preserve"> </w:t>
      </w:r>
      <w:r w:rsidRPr="00730AD1">
        <w:t>применять знания по морфемике и словообразованию при выполнении языкового анализа различных</w:t>
      </w:r>
      <w:r w:rsidRPr="00730AD1">
        <w:rPr>
          <w:spacing w:val="1"/>
        </w:rPr>
        <w:t xml:space="preserve"> </w:t>
      </w:r>
      <w:r w:rsidRPr="00730AD1">
        <w:t>видов.</w:t>
      </w:r>
    </w:p>
    <w:p w:rsidR="00812B1F" w:rsidRPr="00730AD1" w:rsidRDefault="00812B1F" w:rsidP="00730AD1">
      <w:pPr>
        <w:pStyle w:val="af3"/>
        <w:spacing w:after="0" w:line="276" w:lineRule="auto"/>
        <w:jc w:val="both"/>
      </w:pPr>
      <w:r w:rsidRPr="00730AD1">
        <w:t>Соблюдать</w:t>
      </w:r>
      <w:r w:rsidRPr="00730AD1">
        <w:rPr>
          <w:spacing w:val="-2"/>
        </w:rPr>
        <w:t xml:space="preserve"> </w:t>
      </w:r>
      <w:r w:rsidRPr="00730AD1">
        <w:t>нормы</w:t>
      </w:r>
      <w:r w:rsidRPr="00730AD1">
        <w:rPr>
          <w:spacing w:val="-2"/>
        </w:rPr>
        <w:t xml:space="preserve"> </w:t>
      </w:r>
      <w:r w:rsidRPr="00730AD1">
        <w:t>словообразования</w:t>
      </w:r>
      <w:r w:rsidRPr="00730AD1">
        <w:rPr>
          <w:spacing w:val="-3"/>
        </w:rPr>
        <w:t xml:space="preserve"> </w:t>
      </w:r>
      <w:r w:rsidRPr="00730AD1">
        <w:t>имен</w:t>
      </w:r>
      <w:r w:rsidRPr="00730AD1">
        <w:rPr>
          <w:spacing w:val="-1"/>
        </w:rPr>
        <w:t xml:space="preserve"> </w:t>
      </w:r>
      <w:r w:rsidRPr="00730AD1">
        <w:t>прилагательных.</w:t>
      </w:r>
    </w:p>
    <w:p w:rsidR="00812B1F" w:rsidRPr="00730AD1" w:rsidRDefault="00812B1F" w:rsidP="00730AD1">
      <w:pPr>
        <w:pStyle w:val="af3"/>
        <w:spacing w:after="0" w:line="276" w:lineRule="auto"/>
        <w:ind w:right="250"/>
        <w:jc w:val="both"/>
      </w:pPr>
      <w:r w:rsidRPr="00730AD1">
        <w:t>Распознавать изученные орфограммы; проводить орфографический анализ слов по алгоритму учебных</w:t>
      </w:r>
      <w:r w:rsidRPr="00730AD1">
        <w:rPr>
          <w:spacing w:val="1"/>
        </w:rPr>
        <w:t xml:space="preserve"> </w:t>
      </w:r>
      <w:r w:rsidRPr="00730AD1">
        <w:t>действий; применять знания</w:t>
      </w:r>
      <w:r w:rsidRPr="00730AD1">
        <w:rPr>
          <w:spacing w:val="-3"/>
        </w:rPr>
        <w:t xml:space="preserve"> </w:t>
      </w:r>
      <w:r w:rsidRPr="00730AD1">
        <w:t>по орфографии</w:t>
      </w:r>
      <w:r w:rsidRPr="00730AD1">
        <w:rPr>
          <w:spacing w:val="-2"/>
        </w:rPr>
        <w:t xml:space="preserve"> </w:t>
      </w:r>
      <w:r w:rsidRPr="00730AD1">
        <w:t>в</w:t>
      </w:r>
      <w:r w:rsidRPr="00730AD1">
        <w:rPr>
          <w:spacing w:val="-1"/>
        </w:rPr>
        <w:t xml:space="preserve"> </w:t>
      </w:r>
      <w:r w:rsidRPr="00730AD1">
        <w:t>практике правописания.</w:t>
      </w:r>
    </w:p>
    <w:p w:rsidR="00812B1F" w:rsidRPr="00730AD1" w:rsidRDefault="00812B1F" w:rsidP="00730AD1">
      <w:pPr>
        <w:pStyle w:val="af3"/>
        <w:spacing w:after="0" w:line="276" w:lineRule="auto"/>
        <w:ind w:right="244"/>
        <w:jc w:val="both"/>
      </w:pPr>
      <w:r w:rsidRPr="00730AD1">
        <w:t>Соблюдать нормы правописания сложных и сложносокращенных слов; нормы правописания корня "-</w:t>
      </w:r>
      <w:r w:rsidRPr="00730AD1">
        <w:rPr>
          <w:spacing w:val="1"/>
        </w:rPr>
        <w:t xml:space="preserve"> </w:t>
      </w:r>
      <w:r w:rsidRPr="00730AD1">
        <w:t>кас-</w:t>
      </w:r>
      <w:r w:rsidRPr="00730AD1">
        <w:rPr>
          <w:spacing w:val="-3"/>
        </w:rPr>
        <w:t xml:space="preserve"> </w:t>
      </w:r>
      <w:r w:rsidRPr="00730AD1">
        <w:t>-</w:t>
      </w:r>
      <w:r w:rsidRPr="00730AD1">
        <w:rPr>
          <w:spacing w:val="-3"/>
        </w:rPr>
        <w:t xml:space="preserve"> </w:t>
      </w:r>
      <w:r w:rsidRPr="00730AD1">
        <w:t>-кос-"</w:t>
      </w:r>
      <w:r w:rsidRPr="00730AD1">
        <w:rPr>
          <w:spacing w:val="1"/>
        </w:rPr>
        <w:t xml:space="preserve"> </w:t>
      </w:r>
      <w:r w:rsidRPr="00730AD1">
        <w:t>с</w:t>
      </w:r>
      <w:r w:rsidRPr="00730AD1">
        <w:rPr>
          <w:spacing w:val="-1"/>
        </w:rPr>
        <w:t xml:space="preserve"> </w:t>
      </w:r>
      <w:r w:rsidRPr="00730AD1">
        <w:t>чередованием "а//о",</w:t>
      </w:r>
      <w:r w:rsidRPr="00730AD1">
        <w:rPr>
          <w:spacing w:val="-4"/>
        </w:rPr>
        <w:t xml:space="preserve"> </w:t>
      </w:r>
      <w:r w:rsidRPr="00730AD1">
        <w:t>гласных в</w:t>
      </w:r>
      <w:r w:rsidRPr="00730AD1">
        <w:rPr>
          <w:spacing w:val="-2"/>
        </w:rPr>
        <w:t xml:space="preserve"> </w:t>
      </w:r>
      <w:r w:rsidRPr="00730AD1">
        <w:t>приставках</w:t>
      </w:r>
      <w:r w:rsidRPr="00730AD1">
        <w:rPr>
          <w:spacing w:val="-3"/>
        </w:rPr>
        <w:t xml:space="preserve"> </w:t>
      </w:r>
      <w:r w:rsidRPr="00730AD1">
        <w:t>"пре-"</w:t>
      </w:r>
      <w:r w:rsidRPr="00730AD1">
        <w:rPr>
          <w:spacing w:val="1"/>
        </w:rPr>
        <w:t xml:space="preserve"> </w:t>
      </w:r>
      <w:r w:rsidRPr="00730AD1">
        <w:t>и</w:t>
      </w:r>
      <w:r w:rsidRPr="00730AD1">
        <w:rPr>
          <w:spacing w:val="-1"/>
        </w:rPr>
        <w:t xml:space="preserve"> </w:t>
      </w:r>
      <w:r w:rsidRPr="00730AD1">
        <w:t>"при-"</w:t>
      </w:r>
      <w:r w:rsidRPr="00730AD1">
        <w:rPr>
          <w:spacing w:val="1"/>
        </w:rPr>
        <w:t xml:space="preserve"> </w:t>
      </w:r>
      <w:r w:rsidRPr="00730AD1">
        <w:t>по</w:t>
      </w:r>
      <w:r w:rsidRPr="00730AD1">
        <w:rPr>
          <w:spacing w:val="-1"/>
        </w:rPr>
        <w:t xml:space="preserve"> </w:t>
      </w:r>
      <w:r w:rsidRPr="00730AD1">
        <w:t>визуальной</w:t>
      </w:r>
      <w:r w:rsidRPr="00730AD1">
        <w:rPr>
          <w:spacing w:val="-2"/>
        </w:rPr>
        <w:t xml:space="preserve"> </w:t>
      </w:r>
      <w:r w:rsidRPr="00730AD1">
        <w:t>опоре.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Морфология.</w:t>
      </w:r>
      <w:r w:rsidRPr="00730AD1">
        <w:rPr>
          <w:spacing w:val="-3"/>
        </w:rPr>
        <w:t xml:space="preserve"> </w:t>
      </w:r>
      <w:r w:rsidRPr="00730AD1">
        <w:t>Культура</w:t>
      </w:r>
      <w:r w:rsidRPr="00730AD1">
        <w:rPr>
          <w:spacing w:val="-3"/>
        </w:rPr>
        <w:t xml:space="preserve"> </w:t>
      </w:r>
      <w:r w:rsidRPr="00730AD1">
        <w:t>речи.</w:t>
      </w:r>
      <w:r w:rsidRPr="00730AD1">
        <w:rPr>
          <w:spacing w:val="-2"/>
        </w:rPr>
        <w:t xml:space="preserve"> </w:t>
      </w:r>
      <w:r w:rsidRPr="00730AD1">
        <w:t>Орфография.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Характеризовать</w:t>
      </w:r>
      <w:r w:rsidRPr="00730AD1">
        <w:rPr>
          <w:spacing w:val="-5"/>
        </w:rPr>
        <w:t xml:space="preserve"> </w:t>
      </w:r>
      <w:r w:rsidRPr="00730AD1">
        <w:t>особенности</w:t>
      </w:r>
      <w:r w:rsidRPr="00730AD1">
        <w:rPr>
          <w:spacing w:val="-2"/>
        </w:rPr>
        <w:t xml:space="preserve"> </w:t>
      </w:r>
      <w:r w:rsidRPr="00730AD1">
        <w:t>словообразования</w:t>
      </w:r>
      <w:r w:rsidRPr="00730AD1">
        <w:rPr>
          <w:spacing w:val="-3"/>
        </w:rPr>
        <w:t xml:space="preserve"> </w:t>
      </w:r>
      <w:r w:rsidRPr="00730AD1">
        <w:t>имен</w:t>
      </w:r>
      <w:r w:rsidRPr="00730AD1">
        <w:rPr>
          <w:spacing w:val="-3"/>
        </w:rPr>
        <w:t xml:space="preserve"> </w:t>
      </w:r>
      <w:r w:rsidRPr="00730AD1">
        <w:t>существительных.</w:t>
      </w:r>
    </w:p>
    <w:p w:rsidR="00812B1F" w:rsidRPr="00730AD1" w:rsidRDefault="00812B1F" w:rsidP="00730AD1">
      <w:pPr>
        <w:pStyle w:val="af3"/>
        <w:spacing w:after="0" w:line="276" w:lineRule="auto"/>
        <w:jc w:val="both"/>
      </w:pPr>
      <w:r w:rsidRPr="00730AD1">
        <w:t>Соблюдать</w:t>
      </w:r>
      <w:r w:rsidRPr="00730AD1">
        <w:rPr>
          <w:spacing w:val="-2"/>
        </w:rPr>
        <w:t xml:space="preserve"> </w:t>
      </w:r>
      <w:r w:rsidRPr="00730AD1">
        <w:t>нормы</w:t>
      </w:r>
      <w:r w:rsidRPr="00730AD1">
        <w:rPr>
          <w:spacing w:val="-1"/>
        </w:rPr>
        <w:t xml:space="preserve"> </w:t>
      </w:r>
      <w:r w:rsidRPr="00730AD1">
        <w:t>слитного</w:t>
      </w:r>
      <w:r w:rsidRPr="00730AD1">
        <w:rPr>
          <w:spacing w:val="-2"/>
        </w:rPr>
        <w:t xml:space="preserve"> </w:t>
      </w:r>
      <w:r w:rsidRPr="00730AD1">
        <w:t>и</w:t>
      </w:r>
      <w:r w:rsidRPr="00730AD1">
        <w:rPr>
          <w:spacing w:val="-1"/>
        </w:rPr>
        <w:t xml:space="preserve"> </w:t>
      </w:r>
      <w:r w:rsidRPr="00730AD1">
        <w:t>дефисного</w:t>
      </w:r>
      <w:r w:rsidRPr="00730AD1">
        <w:rPr>
          <w:spacing w:val="-1"/>
        </w:rPr>
        <w:t xml:space="preserve"> </w:t>
      </w:r>
      <w:r w:rsidRPr="00730AD1">
        <w:t>написания</w:t>
      </w:r>
      <w:r w:rsidRPr="00730AD1">
        <w:rPr>
          <w:spacing w:val="-3"/>
        </w:rPr>
        <w:t xml:space="preserve"> </w:t>
      </w:r>
      <w:r w:rsidRPr="00730AD1">
        <w:t>"пол-</w:t>
      </w:r>
      <w:r w:rsidRPr="00730AD1">
        <w:rPr>
          <w:spacing w:val="-5"/>
        </w:rPr>
        <w:t xml:space="preserve"> </w:t>
      </w:r>
      <w:r w:rsidRPr="00730AD1">
        <w:t>и</w:t>
      </w:r>
      <w:r w:rsidRPr="00730AD1">
        <w:rPr>
          <w:spacing w:val="-1"/>
        </w:rPr>
        <w:t xml:space="preserve"> </w:t>
      </w:r>
      <w:r w:rsidRPr="00730AD1">
        <w:t>полу-"</w:t>
      </w:r>
      <w:r w:rsidRPr="00730AD1">
        <w:rPr>
          <w:spacing w:val="-1"/>
        </w:rPr>
        <w:t xml:space="preserve"> </w:t>
      </w:r>
      <w:r w:rsidRPr="00730AD1">
        <w:t>со</w:t>
      </w:r>
      <w:r w:rsidRPr="00730AD1">
        <w:rPr>
          <w:spacing w:val="-1"/>
        </w:rPr>
        <w:t xml:space="preserve"> </w:t>
      </w:r>
      <w:r w:rsidRPr="00730AD1">
        <w:t>словами</w:t>
      </w:r>
      <w:r w:rsidRPr="00730AD1">
        <w:rPr>
          <w:spacing w:val="-2"/>
        </w:rPr>
        <w:t xml:space="preserve"> </w:t>
      </w:r>
      <w:r w:rsidRPr="00730AD1">
        <w:t>по</w:t>
      </w:r>
      <w:r w:rsidRPr="00730AD1">
        <w:rPr>
          <w:spacing w:val="-2"/>
        </w:rPr>
        <w:t xml:space="preserve"> </w:t>
      </w:r>
      <w:r w:rsidRPr="00730AD1">
        <w:t>визуальной</w:t>
      </w:r>
      <w:r w:rsidRPr="00730AD1">
        <w:rPr>
          <w:spacing w:val="-2"/>
        </w:rPr>
        <w:t xml:space="preserve"> </w:t>
      </w:r>
      <w:r w:rsidRPr="00730AD1">
        <w:t>опоре.</w:t>
      </w:r>
    </w:p>
    <w:p w:rsidR="00812B1F" w:rsidRPr="00730AD1" w:rsidRDefault="00812B1F" w:rsidP="00730AD1">
      <w:pPr>
        <w:pStyle w:val="af3"/>
        <w:spacing w:after="0" w:line="276" w:lineRule="auto"/>
        <w:ind w:right="252"/>
        <w:jc w:val="both"/>
      </w:pPr>
      <w:r w:rsidRPr="00730AD1">
        <w:t>Соблюдать нормы произношения, постановки ударения (в рамках изученного), словоизменения имен</w:t>
      </w:r>
      <w:r w:rsidRPr="00730AD1">
        <w:rPr>
          <w:spacing w:val="1"/>
        </w:rPr>
        <w:t xml:space="preserve"> </w:t>
      </w:r>
      <w:r w:rsidRPr="00730AD1">
        <w:t>существительных.</w:t>
      </w:r>
    </w:p>
    <w:p w:rsidR="00812B1F" w:rsidRPr="00730AD1" w:rsidRDefault="00812B1F" w:rsidP="00730AD1">
      <w:pPr>
        <w:pStyle w:val="af3"/>
        <w:spacing w:after="0" w:line="276" w:lineRule="auto"/>
        <w:ind w:right="247"/>
        <w:jc w:val="both"/>
      </w:pPr>
      <w:r w:rsidRPr="00730AD1">
        <w:t>Различать качественные, относительные и притяжательные имена прилагательные, степени сравнения</w:t>
      </w:r>
      <w:r w:rsidRPr="00730AD1">
        <w:rPr>
          <w:spacing w:val="1"/>
        </w:rPr>
        <w:t xml:space="preserve"> </w:t>
      </w:r>
      <w:r w:rsidRPr="00730AD1">
        <w:t>качественных</w:t>
      </w:r>
      <w:r w:rsidRPr="00730AD1">
        <w:rPr>
          <w:spacing w:val="-1"/>
        </w:rPr>
        <w:t xml:space="preserve"> </w:t>
      </w:r>
      <w:r w:rsidRPr="00730AD1">
        <w:t>имен прилагательных.</w:t>
      </w:r>
    </w:p>
    <w:p w:rsidR="00812B1F" w:rsidRPr="00730AD1" w:rsidRDefault="00812B1F" w:rsidP="00730AD1">
      <w:pPr>
        <w:pStyle w:val="af3"/>
        <w:spacing w:after="0" w:line="276" w:lineRule="auto"/>
        <w:ind w:right="250"/>
        <w:jc w:val="both"/>
      </w:pPr>
      <w:r w:rsidRPr="00730AD1">
        <w:t>Соблюдать нормы словообразования имен прилагательных; нормы произношения имен прилагательных,</w:t>
      </w:r>
      <w:r w:rsidRPr="00730AD1">
        <w:rPr>
          <w:spacing w:val="-52"/>
        </w:rPr>
        <w:t xml:space="preserve"> </w:t>
      </w:r>
      <w:r w:rsidRPr="00730AD1">
        <w:t>нормы</w:t>
      </w:r>
      <w:r w:rsidRPr="00730AD1">
        <w:rPr>
          <w:spacing w:val="1"/>
        </w:rPr>
        <w:t xml:space="preserve"> </w:t>
      </w:r>
      <w:r w:rsidRPr="00730AD1">
        <w:t>ударения</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r w:rsidRPr="00730AD1">
        <w:rPr>
          <w:spacing w:val="1"/>
        </w:rPr>
        <w:t xml:space="preserve"> </w:t>
      </w:r>
      <w:r w:rsidRPr="00730AD1">
        <w:t>соблюдать</w:t>
      </w:r>
      <w:r w:rsidRPr="00730AD1">
        <w:rPr>
          <w:spacing w:val="1"/>
        </w:rPr>
        <w:t xml:space="preserve"> </w:t>
      </w:r>
      <w:r w:rsidRPr="00730AD1">
        <w:t>нормы</w:t>
      </w:r>
      <w:r w:rsidRPr="00730AD1">
        <w:rPr>
          <w:spacing w:val="1"/>
        </w:rPr>
        <w:t xml:space="preserve"> </w:t>
      </w:r>
      <w:r w:rsidRPr="00730AD1">
        <w:t>правописания</w:t>
      </w:r>
      <w:r w:rsidRPr="00730AD1">
        <w:rPr>
          <w:spacing w:val="1"/>
        </w:rPr>
        <w:t xml:space="preserve"> </w:t>
      </w:r>
      <w:r w:rsidRPr="00730AD1">
        <w:t>"н"</w:t>
      </w:r>
      <w:r w:rsidRPr="00730AD1">
        <w:rPr>
          <w:spacing w:val="1"/>
        </w:rPr>
        <w:t xml:space="preserve"> </w:t>
      </w:r>
      <w:r w:rsidRPr="00730AD1">
        <w:t>и</w:t>
      </w:r>
      <w:r w:rsidRPr="00730AD1">
        <w:rPr>
          <w:spacing w:val="1"/>
        </w:rPr>
        <w:t xml:space="preserve"> </w:t>
      </w:r>
      <w:r w:rsidRPr="00730AD1">
        <w:t>"нн"</w:t>
      </w:r>
      <w:r w:rsidRPr="00730AD1">
        <w:rPr>
          <w:spacing w:val="1"/>
        </w:rPr>
        <w:t xml:space="preserve"> </w:t>
      </w:r>
      <w:r w:rsidRPr="00730AD1">
        <w:t>в</w:t>
      </w:r>
      <w:r w:rsidRPr="00730AD1">
        <w:rPr>
          <w:spacing w:val="1"/>
        </w:rPr>
        <w:t xml:space="preserve"> </w:t>
      </w:r>
      <w:r w:rsidRPr="00730AD1">
        <w:t>именах</w:t>
      </w:r>
      <w:r w:rsidRPr="00730AD1">
        <w:rPr>
          <w:spacing w:val="1"/>
        </w:rPr>
        <w:t xml:space="preserve"> </w:t>
      </w:r>
      <w:r w:rsidRPr="00730AD1">
        <w:t>прилагательных,</w:t>
      </w:r>
      <w:r w:rsidRPr="00730AD1">
        <w:rPr>
          <w:spacing w:val="1"/>
        </w:rPr>
        <w:t xml:space="preserve"> </w:t>
      </w:r>
      <w:r w:rsidRPr="00730AD1">
        <w:t>суффиксов</w:t>
      </w:r>
      <w:r w:rsidRPr="00730AD1">
        <w:rPr>
          <w:spacing w:val="1"/>
        </w:rPr>
        <w:t xml:space="preserve"> </w:t>
      </w:r>
      <w:r w:rsidRPr="00730AD1">
        <w:t>"-к-"</w:t>
      </w:r>
      <w:r w:rsidRPr="00730AD1">
        <w:rPr>
          <w:spacing w:val="1"/>
        </w:rPr>
        <w:t xml:space="preserve"> </w:t>
      </w:r>
      <w:r w:rsidRPr="00730AD1">
        <w:t>и</w:t>
      </w:r>
      <w:r w:rsidRPr="00730AD1">
        <w:rPr>
          <w:spacing w:val="1"/>
        </w:rPr>
        <w:t xml:space="preserve"> </w:t>
      </w:r>
      <w:r w:rsidRPr="00730AD1">
        <w:t>"-ск-"</w:t>
      </w:r>
      <w:r w:rsidRPr="00730AD1">
        <w:rPr>
          <w:spacing w:val="1"/>
        </w:rPr>
        <w:t xml:space="preserve"> </w:t>
      </w:r>
      <w:r w:rsidRPr="00730AD1">
        <w:t>имен</w:t>
      </w:r>
      <w:r w:rsidRPr="00730AD1">
        <w:rPr>
          <w:spacing w:val="1"/>
        </w:rPr>
        <w:t xml:space="preserve"> </w:t>
      </w:r>
      <w:r w:rsidRPr="00730AD1">
        <w:t>прилагательных,</w:t>
      </w:r>
      <w:r w:rsidRPr="00730AD1">
        <w:rPr>
          <w:spacing w:val="1"/>
        </w:rPr>
        <w:t xml:space="preserve"> </w:t>
      </w:r>
      <w:r w:rsidRPr="00730AD1">
        <w:t>сложных</w:t>
      </w:r>
      <w:r w:rsidRPr="00730AD1">
        <w:rPr>
          <w:spacing w:val="1"/>
        </w:rPr>
        <w:t xml:space="preserve"> </w:t>
      </w:r>
      <w:r w:rsidRPr="00730AD1">
        <w:t>имен</w:t>
      </w:r>
      <w:r w:rsidRPr="00730AD1">
        <w:rPr>
          <w:spacing w:val="1"/>
        </w:rPr>
        <w:t xml:space="preserve"> </w:t>
      </w:r>
      <w:r w:rsidRPr="00730AD1">
        <w:t>прилагательных по</w:t>
      </w:r>
      <w:r w:rsidRPr="00730AD1">
        <w:rPr>
          <w:spacing w:val="1"/>
        </w:rPr>
        <w:t xml:space="preserve"> </w:t>
      </w:r>
      <w:r w:rsidRPr="00730AD1">
        <w:t>алгоритму</w:t>
      </w:r>
      <w:r w:rsidRPr="00730AD1">
        <w:rPr>
          <w:spacing w:val="-4"/>
        </w:rPr>
        <w:t xml:space="preserve"> </w:t>
      </w:r>
      <w:r w:rsidRPr="00730AD1">
        <w:t>учебных действий.</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Распознавать</w:t>
      </w:r>
      <w:r w:rsidRPr="00730AD1">
        <w:rPr>
          <w:spacing w:val="28"/>
        </w:rPr>
        <w:t xml:space="preserve"> </w:t>
      </w:r>
      <w:r w:rsidRPr="00730AD1">
        <w:t>числительные;</w:t>
      </w:r>
      <w:r w:rsidRPr="00730AD1">
        <w:rPr>
          <w:spacing w:val="27"/>
        </w:rPr>
        <w:t xml:space="preserve"> </w:t>
      </w:r>
      <w:r w:rsidRPr="00730AD1">
        <w:t>определять</w:t>
      </w:r>
      <w:r w:rsidRPr="00730AD1">
        <w:rPr>
          <w:spacing w:val="26"/>
        </w:rPr>
        <w:t xml:space="preserve"> </w:t>
      </w:r>
      <w:r w:rsidRPr="00730AD1">
        <w:t>с</w:t>
      </w:r>
      <w:r w:rsidRPr="00730AD1">
        <w:rPr>
          <w:spacing w:val="26"/>
        </w:rPr>
        <w:t xml:space="preserve"> </w:t>
      </w:r>
      <w:r w:rsidRPr="00730AD1">
        <w:t>опорой</w:t>
      </w:r>
      <w:r w:rsidRPr="00730AD1">
        <w:rPr>
          <w:spacing w:val="25"/>
        </w:rPr>
        <w:t xml:space="preserve"> </w:t>
      </w:r>
      <w:r w:rsidRPr="00730AD1">
        <w:t>на</w:t>
      </w:r>
      <w:r w:rsidRPr="00730AD1">
        <w:rPr>
          <w:spacing w:val="29"/>
        </w:rPr>
        <w:t xml:space="preserve"> </w:t>
      </w:r>
      <w:r w:rsidRPr="00730AD1">
        <w:t>алгоритм</w:t>
      </w:r>
      <w:r w:rsidRPr="00730AD1">
        <w:rPr>
          <w:spacing w:val="26"/>
        </w:rPr>
        <w:t xml:space="preserve"> </w:t>
      </w:r>
      <w:r w:rsidRPr="00730AD1">
        <w:t>общее</w:t>
      </w:r>
      <w:r w:rsidRPr="00730AD1">
        <w:rPr>
          <w:spacing w:val="26"/>
        </w:rPr>
        <w:t xml:space="preserve"> </w:t>
      </w:r>
      <w:r w:rsidRPr="00730AD1">
        <w:t>грамматическое</w:t>
      </w:r>
      <w:r w:rsidRPr="00730AD1">
        <w:rPr>
          <w:spacing w:val="29"/>
        </w:rPr>
        <w:t xml:space="preserve"> </w:t>
      </w:r>
      <w:r w:rsidRPr="00730AD1">
        <w:t>значение</w:t>
      </w:r>
      <w:r w:rsidRPr="00730AD1">
        <w:rPr>
          <w:spacing w:val="29"/>
        </w:rPr>
        <w:t xml:space="preserve"> </w:t>
      </w:r>
      <w:r w:rsidRPr="00730AD1">
        <w:t>имени</w:t>
      </w:r>
      <w:r w:rsidRPr="00730AD1">
        <w:rPr>
          <w:spacing w:val="-52"/>
        </w:rPr>
        <w:t xml:space="preserve"> </w:t>
      </w:r>
      <w:r w:rsidRPr="00730AD1">
        <w:t>числительного; различать по визуальной опоре разряды имен числительных по значению, по строению.</w:t>
      </w:r>
      <w:r w:rsidRPr="00730AD1">
        <w:rPr>
          <w:spacing w:val="1"/>
        </w:rPr>
        <w:t xml:space="preserve"> </w:t>
      </w:r>
      <w:r w:rsidRPr="00730AD1">
        <w:t>Уметь</w:t>
      </w:r>
      <w:r w:rsidRPr="00730AD1">
        <w:rPr>
          <w:spacing w:val="19"/>
        </w:rPr>
        <w:t xml:space="preserve"> </w:t>
      </w:r>
      <w:r w:rsidRPr="00730AD1">
        <w:t>склонять</w:t>
      </w:r>
      <w:r w:rsidRPr="00730AD1">
        <w:rPr>
          <w:spacing w:val="19"/>
        </w:rPr>
        <w:t xml:space="preserve"> </w:t>
      </w:r>
      <w:r w:rsidRPr="00730AD1">
        <w:t>числительные</w:t>
      </w:r>
      <w:r w:rsidRPr="00730AD1">
        <w:rPr>
          <w:spacing w:val="19"/>
        </w:rPr>
        <w:t xml:space="preserve"> </w:t>
      </w:r>
      <w:r w:rsidRPr="00730AD1">
        <w:t>и</w:t>
      </w:r>
      <w:r w:rsidRPr="00730AD1">
        <w:rPr>
          <w:spacing w:val="19"/>
        </w:rPr>
        <w:t xml:space="preserve"> </w:t>
      </w:r>
      <w:r w:rsidRPr="00730AD1">
        <w:t>характеризовать</w:t>
      </w:r>
      <w:r w:rsidRPr="00730AD1">
        <w:rPr>
          <w:spacing w:val="19"/>
        </w:rPr>
        <w:t xml:space="preserve"> </w:t>
      </w:r>
      <w:r w:rsidRPr="00730AD1">
        <w:t>особенности</w:t>
      </w:r>
      <w:r w:rsidRPr="00730AD1">
        <w:rPr>
          <w:spacing w:val="19"/>
        </w:rPr>
        <w:t xml:space="preserve"> </w:t>
      </w:r>
      <w:r w:rsidRPr="00730AD1">
        <w:t>склонения,</w:t>
      </w:r>
      <w:r w:rsidRPr="00730AD1">
        <w:rPr>
          <w:spacing w:val="19"/>
        </w:rPr>
        <w:t xml:space="preserve"> </w:t>
      </w:r>
      <w:r w:rsidRPr="00730AD1">
        <w:t>словообразования</w:t>
      </w:r>
      <w:r w:rsidRPr="00730AD1">
        <w:rPr>
          <w:spacing w:val="16"/>
        </w:rPr>
        <w:t xml:space="preserve"> </w:t>
      </w:r>
      <w:r w:rsidRPr="00730AD1">
        <w:t>и</w:t>
      </w:r>
      <w:r w:rsidRPr="00730AD1">
        <w:rPr>
          <w:spacing w:val="-52"/>
        </w:rPr>
        <w:t xml:space="preserve"> </w:t>
      </w:r>
      <w:r w:rsidRPr="00730AD1">
        <w:t>синтаксических</w:t>
      </w:r>
      <w:r w:rsidRPr="00730AD1">
        <w:rPr>
          <w:spacing w:val="11"/>
        </w:rPr>
        <w:t xml:space="preserve"> </w:t>
      </w:r>
      <w:r w:rsidRPr="00730AD1">
        <w:t>функций</w:t>
      </w:r>
      <w:r w:rsidRPr="00730AD1">
        <w:rPr>
          <w:spacing w:val="14"/>
        </w:rPr>
        <w:t xml:space="preserve"> </w:t>
      </w:r>
      <w:r w:rsidRPr="00730AD1">
        <w:t>числительных;</w:t>
      </w:r>
      <w:r w:rsidRPr="00730AD1">
        <w:rPr>
          <w:spacing w:val="15"/>
        </w:rPr>
        <w:t xml:space="preserve"> </w:t>
      </w:r>
      <w:r w:rsidRPr="00730AD1">
        <w:t>характеризовать</w:t>
      </w:r>
      <w:r w:rsidRPr="00730AD1">
        <w:rPr>
          <w:spacing w:val="14"/>
        </w:rPr>
        <w:t xml:space="preserve"> </w:t>
      </w:r>
      <w:r w:rsidRPr="00730AD1">
        <w:t>роль</w:t>
      </w:r>
      <w:r w:rsidRPr="00730AD1">
        <w:rPr>
          <w:spacing w:val="14"/>
        </w:rPr>
        <w:t xml:space="preserve"> </w:t>
      </w:r>
      <w:r w:rsidRPr="00730AD1">
        <w:t>имен</w:t>
      </w:r>
      <w:r w:rsidRPr="00730AD1">
        <w:rPr>
          <w:spacing w:val="14"/>
        </w:rPr>
        <w:t xml:space="preserve"> </w:t>
      </w:r>
      <w:r w:rsidRPr="00730AD1">
        <w:t>числительных</w:t>
      </w:r>
      <w:r w:rsidRPr="00730AD1">
        <w:rPr>
          <w:spacing w:val="14"/>
        </w:rPr>
        <w:t xml:space="preserve"> </w:t>
      </w:r>
      <w:r w:rsidRPr="00730AD1">
        <w:t>в</w:t>
      </w:r>
      <w:r w:rsidRPr="00730AD1">
        <w:rPr>
          <w:spacing w:val="13"/>
        </w:rPr>
        <w:t xml:space="preserve"> </w:t>
      </w:r>
      <w:r w:rsidRPr="00730AD1">
        <w:t>речи,</w:t>
      </w:r>
      <w:r w:rsidRPr="00730AD1">
        <w:rPr>
          <w:spacing w:val="14"/>
        </w:rPr>
        <w:t xml:space="preserve"> </w:t>
      </w:r>
      <w:r w:rsidRPr="00730AD1">
        <w:t>особенности</w:t>
      </w:r>
      <w:r w:rsidRPr="00730AD1">
        <w:rPr>
          <w:spacing w:val="-52"/>
        </w:rPr>
        <w:t xml:space="preserve"> </w:t>
      </w:r>
      <w:r w:rsidRPr="00730AD1">
        <w:t>употребления</w:t>
      </w:r>
      <w:r w:rsidRPr="00730AD1">
        <w:rPr>
          <w:spacing w:val="-3"/>
        </w:rPr>
        <w:t xml:space="preserve"> </w:t>
      </w:r>
      <w:r w:rsidRPr="00730AD1">
        <w:t>в</w:t>
      </w:r>
      <w:r w:rsidRPr="00730AD1">
        <w:rPr>
          <w:spacing w:val="-1"/>
        </w:rPr>
        <w:t xml:space="preserve"> </w:t>
      </w:r>
      <w:r w:rsidRPr="00730AD1">
        <w:t>научных текстах, деловой речи.</w:t>
      </w:r>
    </w:p>
    <w:p w:rsidR="00812B1F" w:rsidRPr="00730AD1" w:rsidRDefault="00812B1F" w:rsidP="00730AD1">
      <w:pPr>
        <w:pStyle w:val="af3"/>
        <w:spacing w:after="0" w:line="276" w:lineRule="auto"/>
        <w:ind w:right="245"/>
        <w:jc w:val="both"/>
      </w:pPr>
      <w:r w:rsidRPr="00730AD1">
        <w:t>Правильно</w:t>
      </w:r>
      <w:r w:rsidRPr="00730AD1">
        <w:rPr>
          <w:spacing w:val="1"/>
        </w:rPr>
        <w:t xml:space="preserve"> </w:t>
      </w:r>
      <w:r w:rsidRPr="00730AD1">
        <w:t>употреблять</w:t>
      </w:r>
      <w:r w:rsidRPr="00730AD1">
        <w:rPr>
          <w:spacing w:val="1"/>
        </w:rPr>
        <w:t xml:space="preserve"> </w:t>
      </w:r>
      <w:r w:rsidRPr="00730AD1">
        <w:t>собирательные</w:t>
      </w:r>
      <w:r w:rsidRPr="00730AD1">
        <w:rPr>
          <w:spacing w:val="1"/>
        </w:rPr>
        <w:t xml:space="preserve"> </w:t>
      </w:r>
      <w:r w:rsidRPr="00730AD1">
        <w:t>имена</w:t>
      </w:r>
      <w:r w:rsidRPr="00730AD1">
        <w:rPr>
          <w:spacing w:val="1"/>
        </w:rPr>
        <w:t xml:space="preserve"> </w:t>
      </w:r>
      <w:r w:rsidRPr="00730AD1">
        <w:t>числительные;</w:t>
      </w:r>
      <w:r w:rsidRPr="00730AD1">
        <w:rPr>
          <w:spacing w:val="1"/>
        </w:rPr>
        <w:t xml:space="preserve"> </w:t>
      </w:r>
      <w:r w:rsidRPr="00730AD1">
        <w:t>соблюдать</w:t>
      </w:r>
      <w:r w:rsidRPr="00730AD1">
        <w:rPr>
          <w:spacing w:val="1"/>
        </w:rPr>
        <w:t xml:space="preserve"> </w:t>
      </w:r>
      <w:r w:rsidRPr="00730AD1">
        <w:t>нормы</w:t>
      </w:r>
      <w:r w:rsidRPr="00730AD1">
        <w:rPr>
          <w:spacing w:val="1"/>
        </w:rPr>
        <w:t xml:space="preserve"> </w:t>
      </w:r>
      <w:r w:rsidRPr="00730AD1">
        <w:t>правописания</w:t>
      </w:r>
      <w:r w:rsidRPr="00730AD1">
        <w:rPr>
          <w:spacing w:val="1"/>
        </w:rPr>
        <w:t xml:space="preserve"> </w:t>
      </w:r>
      <w:r w:rsidRPr="00730AD1">
        <w:t>имен</w:t>
      </w:r>
      <w:r w:rsidRPr="00730AD1">
        <w:rPr>
          <w:spacing w:val="1"/>
        </w:rPr>
        <w:t xml:space="preserve"> </w:t>
      </w:r>
      <w:r w:rsidRPr="00730AD1">
        <w:t>числительных,</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написание</w:t>
      </w:r>
      <w:r w:rsidRPr="00730AD1">
        <w:rPr>
          <w:spacing w:val="1"/>
        </w:rPr>
        <w:t xml:space="preserve"> </w:t>
      </w:r>
      <w:r w:rsidRPr="00730AD1">
        <w:t>"ь"</w:t>
      </w:r>
      <w:r w:rsidRPr="00730AD1">
        <w:rPr>
          <w:spacing w:val="1"/>
        </w:rPr>
        <w:t xml:space="preserve"> </w:t>
      </w:r>
      <w:r w:rsidRPr="00730AD1">
        <w:t>в</w:t>
      </w:r>
      <w:r w:rsidRPr="00730AD1">
        <w:rPr>
          <w:spacing w:val="1"/>
        </w:rPr>
        <w:t xml:space="preserve"> </w:t>
      </w:r>
      <w:r w:rsidRPr="00730AD1">
        <w:t>именах</w:t>
      </w:r>
      <w:r w:rsidRPr="00730AD1">
        <w:rPr>
          <w:spacing w:val="1"/>
        </w:rPr>
        <w:t xml:space="preserve"> </w:t>
      </w:r>
      <w:r w:rsidRPr="00730AD1">
        <w:t>числительных;</w:t>
      </w:r>
      <w:r w:rsidRPr="00730AD1">
        <w:rPr>
          <w:spacing w:val="1"/>
        </w:rPr>
        <w:t xml:space="preserve"> </w:t>
      </w:r>
      <w:r w:rsidRPr="00730AD1">
        <w:t>написание</w:t>
      </w:r>
      <w:r w:rsidRPr="00730AD1">
        <w:rPr>
          <w:spacing w:val="1"/>
        </w:rPr>
        <w:t xml:space="preserve"> </w:t>
      </w:r>
      <w:r w:rsidRPr="00730AD1">
        <w:t>двойных</w:t>
      </w:r>
      <w:r w:rsidRPr="00730AD1">
        <w:rPr>
          <w:spacing w:val="1"/>
        </w:rPr>
        <w:t xml:space="preserve"> </w:t>
      </w:r>
      <w:r w:rsidRPr="00730AD1">
        <w:t>согласных;</w:t>
      </w:r>
      <w:r w:rsidRPr="00730AD1">
        <w:rPr>
          <w:spacing w:val="1"/>
        </w:rPr>
        <w:t xml:space="preserve"> </w:t>
      </w:r>
      <w:r w:rsidRPr="00730AD1">
        <w:t>слитное, раздельное, дефисное написание числительных; нормы правописания окончаний числительных</w:t>
      </w:r>
      <w:r w:rsidRPr="00730AD1">
        <w:rPr>
          <w:spacing w:val="1"/>
        </w:rPr>
        <w:t xml:space="preserve"> </w:t>
      </w:r>
      <w:r w:rsidRPr="00730AD1">
        <w:t>с</w:t>
      </w:r>
      <w:r w:rsidRPr="00730AD1">
        <w:rPr>
          <w:spacing w:val="-1"/>
        </w:rPr>
        <w:t xml:space="preserve"> </w:t>
      </w:r>
      <w:r w:rsidRPr="00730AD1">
        <w:t>направляющей помощью педагога.</w:t>
      </w:r>
    </w:p>
    <w:p w:rsidR="00812B1F" w:rsidRPr="00730AD1" w:rsidRDefault="00812B1F" w:rsidP="00730AD1">
      <w:pPr>
        <w:pStyle w:val="af3"/>
        <w:spacing w:after="0" w:line="276" w:lineRule="auto"/>
        <w:ind w:right="248"/>
        <w:jc w:val="both"/>
      </w:pPr>
      <w:r w:rsidRPr="00730AD1">
        <w:t>Распознавать</w:t>
      </w:r>
      <w:r w:rsidRPr="00730AD1">
        <w:rPr>
          <w:spacing w:val="1"/>
        </w:rPr>
        <w:t xml:space="preserve"> </w:t>
      </w:r>
      <w:r w:rsidRPr="00730AD1">
        <w:t>местоимения;</w:t>
      </w:r>
      <w:r w:rsidRPr="00730AD1">
        <w:rPr>
          <w:spacing w:val="1"/>
        </w:rPr>
        <w:t xml:space="preserve"> </w:t>
      </w:r>
      <w:r w:rsidRPr="00730AD1">
        <w:t>определять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общее</w:t>
      </w:r>
      <w:r w:rsidRPr="00730AD1">
        <w:rPr>
          <w:spacing w:val="55"/>
        </w:rPr>
        <w:t xml:space="preserve"> </w:t>
      </w:r>
      <w:r w:rsidRPr="00730AD1">
        <w:t>грамматическое</w:t>
      </w:r>
      <w:r w:rsidRPr="00730AD1">
        <w:rPr>
          <w:spacing w:val="55"/>
        </w:rPr>
        <w:t xml:space="preserve"> </w:t>
      </w:r>
      <w:r w:rsidRPr="00730AD1">
        <w:t>значение;</w:t>
      </w:r>
      <w:r w:rsidRPr="00730AD1">
        <w:rPr>
          <w:spacing w:val="1"/>
        </w:rPr>
        <w:t xml:space="preserve"> </w:t>
      </w:r>
      <w:r w:rsidRPr="00730AD1">
        <w:t>различать разряды местоимений; уметь склонять местоимения по смысловой опоре; характеризовать</w:t>
      </w:r>
      <w:r w:rsidRPr="00730AD1">
        <w:rPr>
          <w:spacing w:val="1"/>
        </w:rPr>
        <w:t xml:space="preserve"> </w:t>
      </w:r>
      <w:r w:rsidRPr="00730AD1">
        <w:t>особенности</w:t>
      </w:r>
      <w:r w:rsidRPr="00730AD1">
        <w:rPr>
          <w:spacing w:val="-1"/>
        </w:rPr>
        <w:t xml:space="preserve"> </w:t>
      </w:r>
      <w:r w:rsidRPr="00730AD1">
        <w:t>их склонения, словообразования,</w:t>
      </w:r>
      <w:r w:rsidRPr="00730AD1">
        <w:rPr>
          <w:spacing w:val="-1"/>
        </w:rPr>
        <w:t xml:space="preserve"> </w:t>
      </w:r>
      <w:r w:rsidRPr="00730AD1">
        <w:t>синтаксических</w:t>
      </w:r>
      <w:r w:rsidRPr="00730AD1">
        <w:rPr>
          <w:spacing w:val="-3"/>
        </w:rPr>
        <w:t xml:space="preserve"> </w:t>
      </w:r>
      <w:r w:rsidRPr="00730AD1">
        <w:t>функций, роли</w:t>
      </w:r>
      <w:r w:rsidRPr="00730AD1">
        <w:rPr>
          <w:spacing w:val="-1"/>
        </w:rPr>
        <w:t xml:space="preserve"> </w:t>
      </w:r>
      <w:r w:rsidRPr="00730AD1">
        <w:t>в</w:t>
      </w:r>
      <w:r w:rsidRPr="00730AD1">
        <w:rPr>
          <w:spacing w:val="-2"/>
        </w:rPr>
        <w:t xml:space="preserve"> </w:t>
      </w:r>
      <w:r w:rsidRPr="00730AD1">
        <w:t>речи.</w:t>
      </w:r>
    </w:p>
    <w:p w:rsidR="00812B1F" w:rsidRPr="00730AD1" w:rsidRDefault="00812B1F" w:rsidP="00730AD1">
      <w:pPr>
        <w:pStyle w:val="af3"/>
        <w:spacing w:after="0" w:line="276" w:lineRule="auto"/>
        <w:ind w:right="251"/>
        <w:jc w:val="both"/>
      </w:pPr>
      <w:r w:rsidRPr="00730AD1">
        <w:t>Правильно употреблять местоимения в соответствии с требованиями русского речевого этикета, в том</w:t>
      </w:r>
      <w:r w:rsidRPr="00730AD1">
        <w:rPr>
          <w:spacing w:val="1"/>
        </w:rPr>
        <w:t xml:space="preserve"> </w:t>
      </w:r>
      <w:r w:rsidRPr="00730AD1">
        <w:t>числе</w:t>
      </w:r>
      <w:r w:rsidRPr="00730AD1">
        <w:rPr>
          <w:spacing w:val="1"/>
        </w:rPr>
        <w:t xml:space="preserve"> </w:t>
      </w:r>
      <w:r w:rsidRPr="00730AD1">
        <w:t>местоимения</w:t>
      </w:r>
      <w:r w:rsidRPr="00730AD1">
        <w:rPr>
          <w:spacing w:val="1"/>
        </w:rPr>
        <w:t xml:space="preserve"> </w:t>
      </w:r>
      <w:r w:rsidRPr="00730AD1">
        <w:t>3-го</w:t>
      </w:r>
      <w:r w:rsidRPr="00730AD1">
        <w:rPr>
          <w:spacing w:val="1"/>
        </w:rPr>
        <w:t xml:space="preserve"> </w:t>
      </w:r>
      <w:r w:rsidRPr="00730AD1">
        <w:t>лица</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со</w:t>
      </w:r>
      <w:r w:rsidRPr="00730AD1">
        <w:rPr>
          <w:spacing w:val="1"/>
        </w:rPr>
        <w:t xml:space="preserve"> </w:t>
      </w:r>
      <w:r w:rsidRPr="00730AD1">
        <w:t>смыслом</w:t>
      </w:r>
      <w:r w:rsidRPr="00730AD1">
        <w:rPr>
          <w:spacing w:val="1"/>
        </w:rPr>
        <w:t xml:space="preserve"> </w:t>
      </w:r>
      <w:r w:rsidRPr="00730AD1">
        <w:t>предшествующего</w:t>
      </w:r>
      <w:r w:rsidRPr="00730AD1">
        <w:rPr>
          <w:spacing w:val="1"/>
        </w:rPr>
        <w:t xml:space="preserve"> </w:t>
      </w:r>
      <w:r w:rsidRPr="00730AD1">
        <w:t>текста</w:t>
      </w:r>
      <w:r w:rsidRPr="00730AD1">
        <w:rPr>
          <w:spacing w:val="1"/>
        </w:rPr>
        <w:t xml:space="preserve"> </w:t>
      </w:r>
      <w:r w:rsidRPr="00730AD1">
        <w:t>(устранение</w:t>
      </w:r>
      <w:r w:rsidRPr="00730AD1">
        <w:rPr>
          <w:spacing w:val="1"/>
        </w:rPr>
        <w:t xml:space="preserve"> </w:t>
      </w:r>
      <w:r w:rsidRPr="00730AD1">
        <w:t>двусмысленности, неточности); соблюдать нормы правописания местоимений с "не" и "ни", слитного,</w:t>
      </w:r>
      <w:r w:rsidRPr="00730AD1">
        <w:rPr>
          <w:spacing w:val="1"/>
        </w:rPr>
        <w:t xml:space="preserve"> </w:t>
      </w:r>
      <w:r w:rsidRPr="00730AD1">
        <w:t>раздельного</w:t>
      </w:r>
      <w:r w:rsidRPr="00730AD1">
        <w:rPr>
          <w:spacing w:val="-1"/>
        </w:rPr>
        <w:t xml:space="preserve"> </w:t>
      </w:r>
      <w:r w:rsidRPr="00730AD1">
        <w:t>и дефисного</w:t>
      </w:r>
      <w:r w:rsidRPr="00730AD1">
        <w:rPr>
          <w:spacing w:val="-2"/>
        </w:rPr>
        <w:t xml:space="preserve"> </w:t>
      </w:r>
      <w:r w:rsidRPr="00730AD1">
        <w:t>написания</w:t>
      </w:r>
      <w:r w:rsidRPr="00730AD1">
        <w:rPr>
          <w:spacing w:val="-1"/>
        </w:rPr>
        <w:t xml:space="preserve"> </w:t>
      </w:r>
      <w:r w:rsidRPr="00730AD1">
        <w:t>местоимений</w:t>
      </w:r>
      <w:r w:rsidRPr="00730AD1">
        <w:rPr>
          <w:spacing w:val="-4"/>
        </w:rPr>
        <w:t xml:space="preserve"> </w:t>
      </w:r>
      <w:r w:rsidRPr="00730AD1">
        <w:t>по визуальной</w:t>
      </w:r>
      <w:r w:rsidRPr="00730AD1">
        <w:rPr>
          <w:spacing w:val="-1"/>
        </w:rPr>
        <w:t xml:space="preserve"> </w:t>
      </w:r>
      <w:r w:rsidRPr="00730AD1">
        <w:t>опоре.</w:t>
      </w:r>
    </w:p>
    <w:p w:rsidR="00812B1F" w:rsidRPr="00730AD1" w:rsidRDefault="00812B1F" w:rsidP="00730AD1">
      <w:pPr>
        <w:pStyle w:val="af3"/>
        <w:spacing w:after="0" w:line="276" w:lineRule="auto"/>
        <w:ind w:right="245"/>
        <w:jc w:val="both"/>
      </w:pPr>
      <w:r w:rsidRPr="00730AD1">
        <w:t>Соблюдать</w:t>
      </w:r>
      <w:r w:rsidRPr="00730AD1">
        <w:rPr>
          <w:spacing w:val="1"/>
        </w:rPr>
        <w:t xml:space="preserve"> </w:t>
      </w:r>
      <w:r w:rsidRPr="00730AD1">
        <w:t>нормы</w:t>
      </w:r>
      <w:r w:rsidRPr="00730AD1">
        <w:rPr>
          <w:spacing w:val="1"/>
        </w:rPr>
        <w:t xml:space="preserve"> </w:t>
      </w:r>
      <w:r w:rsidRPr="00730AD1">
        <w:t>правописания</w:t>
      </w:r>
      <w:r w:rsidRPr="00730AD1">
        <w:rPr>
          <w:spacing w:val="1"/>
        </w:rPr>
        <w:t xml:space="preserve"> </w:t>
      </w:r>
      <w:r w:rsidRPr="00730AD1">
        <w:t>гласных</w:t>
      </w:r>
      <w:r w:rsidRPr="00730AD1">
        <w:rPr>
          <w:spacing w:val="1"/>
        </w:rPr>
        <w:t xml:space="preserve"> </w:t>
      </w:r>
      <w:r w:rsidRPr="00730AD1">
        <w:t>в</w:t>
      </w:r>
      <w:r w:rsidRPr="00730AD1">
        <w:rPr>
          <w:spacing w:val="1"/>
        </w:rPr>
        <w:t xml:space="preserve"> </w:t>
      </w:r>
      <w:r w:rsidRPr="00730AD1">
        <w:t>суффиксах</w:t>
      </w:r>
      <w:r w:rsidRPr="00730AD1">
        <w:rPr>
          <w:spacing w:val="1"/>
        </w:rPr>
        <w:t xml:space="preserve"> </w:t>
      </w:r>
      <w:r w:rsidRPr="00730AD1">
        <w:t>"-ова(ть),</w:t>
      </w:r>
      <w:r w:rsidRPr="00730AD1">
        <w:rPr>
          <w:spacing w:val="1"/>
        </w:rPr>
        <w:t xml:space="preserve"> </w:t>
      </w:r>
      <w:r w:rsidRPr="00730AD1">
        <w:t>-ева(ть)</w:t>
      </w:r>
      <w:r w:rsidRPr="00730AD1">
        <w:rPr>
          <w:spacing w:val="1"/>
        </w:rPr>
        <w:t xml:space="preserve"> </w:t>
      </w:r>
      <w:r w:rsidRPr="00730AD1">
        <w:t>и</w:t>
      </w:r>
      <w:r w:rsidRPr="00730AD1">
        <w:rPr>
          <w:spacing w:val="1"/>
        </w:rPr>
        <w:t xml:space="preserve"> </w:t>
      </w:r>
      <w:r w:rsidRPr="00730AD1">
        <w:t>-ыва(ть),</w:t>
      </w:r>
      <w:r w:rsidRPr="00730AD1">
        <w:rPr>
          <w:spacing w:val="1"/>
        </w:rPr>
        <w:t xml:space="preserve"> </w:t>
      </w:r>
      <w:r w:rsidRPr="00730AD1">
        <w:t>-ива(ть)"</w:t>
      </w:r>
      <w:r w:rsidRPr="00730AD1">
        <w:rPr>
          <w:spacing w:val="1"/>
        </w:rPr>
        <w:t xml:space="preserve"> </w:t>
      </w:r>
      <w:r w:rsidRPr="00730AD1">
        <w:t>по</w:t>
      </w:r>
      <w:r w:rsidRPr="00730AD1">
        <w:rPr>
          <w:spacing w:val="1"/>
        </w:rPr>
        <w:t xml:space="preserve"> </w:t>
      </w:r>
      <w:r w:rsidRPr="00730AD1">
        <w:t>смысловой опоре.</w:t>
      </w:r>
    </w:p>
    <w:p w:rsidR="00812B1F" w:rsidRPr="00730AD1" w:rsidRDefault="00812B1F" w:rsidP="00730AD1">
      <w:pPr>
        <w:pStyle w:val="af3"/>
        <w:spacing w:after="0" w:line="276" w:lineRule="auto"/>
        <w:ind w:right="249"/>
        <w:jc w:val="both"/>
      </w:pPr>
      <w:r w:rsidRPr="00730AD1">
        <w:t>Распознавать переходные и непереходные глаголы; разноспрягаемые глаголы; определять с опорой на</w:t>
      </w:r>
      <w:r w:rsidRPr="00730AD1">
        <w:rPr>
          <w:spacing w:val="1"/>
        </w:rPr>
        <w:t xml:space="preserve"> </w:t>
      </w:r>
      <w:r w:rsidRPr="00730AD1">
        <w:t>алгоритм</w:t>
      </w:r>
      <w:r w:rsidRPr="00730AD1">
        <w:rPr>
          <w:spacing w:val="1"/>
        </w:rPr>
        <w:t xml:space="preserve"> </w:t>
      </w:r>
      <w:r w:rsidRPr="00730AD1">
        <w:t>наклонение</w:t>
      </w:r>
      <w:r w:rsidRPr="00730AD1">
        <w:rPr>
          <w:spacing w:val="1"/>
        </w:rPr>
        <w:t xml:space="preserve"> </w:t>
      </w:r>
      <w:r w:rsidRPr="00730AD1">
        <w:t>глагола,</w:t>
      </w:r>
      <w:r w:rsidRPr="00730AD1">
        <w:rPr>
          <w:spacing w:val="1"/>
        </w:rPr>
        <w:t xml:space="preserve"> </w:t>
      </w:r>
      <w:r w:rsidRPr="00730AD1">
        <w:t>значение</w:t>
      </w:r>
      <w:r w:rsidRPr="00730AD1">
        <w:rPr>
          <w:spacing w:val="1"/>
        </w:rPr>
        <w:t xml:space="preserve"> </w:t>
      </w:r>
      <w:r w:rsidRPr="00730AD1">
        <w:t>глаголов</w:t>
      </w:r>
      <w:r w:rsidRPr="00730AD1">
        <w:rPr>
          <w:spacing w:val="1"/>
        </w:rPr>
        <w:t xml:space="preserve"> </w:t>
      </w:r>
      <w:r w:rsidRPr="00730AD1">
        <w:t>в</w:t>
      </w:r>
      <w:r w:rsidRPr="00730AD1">
        <w:rPr>
          <w:spacing w:val="1"/>
        </w:rPr>
        <w:t xml:space="preserve"> </w:t>
      </w:r>
      <w:r w:rsidRPr="00730AD1">
        <w:t>изъявительном,</w:t>
      </w:r>
      <w:r w:rsidRPr="00730AD1">
        <w:rPr>
          <w:spacing w:val="1"/>
        </w:rPr>
        <w:t xml:space="preserve"> </w:t>
      </w:r>
      <w:r w:rsidRPr="00730AD1">
        <w:t>условном</w:t>
      </w:r>
      <w:r w:rsidRPr="00730AD1">
        <w:rPr>
          <w:spacing w:val="1"/>
        </w:rPr>
        <w:t xml:space="preserve"> </w:t>
      </w:r>
      <w:r w:rsidRPr="00730AD1">
        <w:t>и</w:t>
      </w:r>
      <w:r w:rsidRPr="00730AD1">
        <w:rPr>
          <w:spacing w:val="1"/>
        </w:rPr>
        <w:t xml:space="preserve"> </w:t>
      </w:r>
      <w:r w:rsidRPr="00730AD1">
        <w:t>повелительном</w:t>
      </w:r>
      <w:r w:rsidRPr="00730AD1">
        <w:rPr>
          <w:spacing w:val="-52"/>
        </w:rPr>
        <w:t xml:space="preserve"> </w:t>
      </w:r>
      <w:r w:rsidRPr="00730AD1">
        <w:t>наклонении; различать безличные и личные</w:t>
      </w:r>
      <w:r w:rsidRPr="00730AD1">
        <w:rPr>
          <w:spacing w:val="-3"/>
        </w:rPr>
        <w:t xml:space="preserve"> </w:t>
      </w:r>
      <w:r w:rsidRPr="00730AD1">
        <w:t>глаголы.</w:t>
      </w:r>
    </w:p>
    <w:p w:rsidR="00812B1F" w:rsidRPr="00730AD1" w:rsidRDefault="00812B1F" w:rsidP="00730AD1">
      <w:pPr>
        <w:pStyle w:val="af3"/>
        <w:spacing w:after="0" w:line="276" w:lineRule="auto"/>
        <w:jc w:val="both"/>
      </w:pPr>
      <w:r w:rsidRPr="00730AD1">
        <w:t>Соблюдать</w:t>
      </w:r>
      <w:r w:rsidRPr="00730AD1">
        <w:rPr>
          <w:spacing w:val="-3"/>
        </w:rPr>
        <w:t xml:space="preserve"> </w:t>
      </w:r>
      <w:r w:rsidRPr="00730AD1">
        <w:t>нормы</w:t>
      </w:r>
      <w:r w:rsidRPr="00730AD1">
        <w:rPr>
          <w:spacing w:val="-2"/>
        </w:rPr>
        <w:t xml:space="preserve"> </w:t>
      </w:r>
      <w:r w:rsidRPr="00730AD1">
        <w:t>правописания</w:t>
      </w:r>
      <w:r w:rsidRPr="00730AD1">
        <w:rPr>
          <w:spacing w:val="-3"/>
        </w:rPr>
        <w:t xml:space="preserve"> </w:t>
      </w:r>
      <w:r w:rsidRPr="00730AD1">
        <w:t>"ь"</w:t>
      </w:r>
      <w:r w:rsidRPr="00730AD1">
        <w:rPr>
          <w:spacing w:val="-1"/>
        </w:rPr>
        <w:t xml:space="preserve"> </w:t>
      </w:r>
      <w:r w:rsidRPr="00730AD1">
        <w:t>в</w:t>
      </w:r>
      <w:r w:rsidRPr="00730AD1">
        <w:rPr>
          <w:spacing w:val="-3"/>
        </w:rPr>
        <w:t xml:space="preserve"> </w:t>
      </w:r>
      <w:r w:rsidRPr="00730AD1">
        <w:t>формах</w:t>
      </w:r>
      <w:r w:rsidRPr="00730AD1">
        <w:rPr>
          <w:spacing w:val="-2"/>
        </w:rPr>
        <w:t xml:space="preserve"> </w:t>
      </w:r>
      <w:r w:rsidRPr="00730AD1">
        <w:t>глагола</w:t>
      </w:r>
      <w:r w:rsidRPr="00730AD1">
        <w:rPr>
          <w:spacing w:val="-2"/>
        </w:rPr>
        <w:t xml:space="preserve"> </w:t>
      </w:r>
      <w:r w:rsidRPr="00730AD1">
        <w:t>повелительного</w:t>
      </w:r>
      <w:r w:rsidRPr="00730AD1">
        <w:rPr>
          <w:spacing w:val="-4"/>
        </w:rPr>
        <w:t xml:space="preserve"> </w:t>
      </w:r>
      <w:r w:rsidRPr="00730AD1">
        <w:t>наклонения.</w:t>
      </w:r>
    </w:p>
    <w:p w:rsidR="00812B1F" w:rsidRPr="00730AD1" w:rsidRDefault="00812B1F" w:rsidP="00730AD1">
      <w:pPr>
        <w:pStyle w:val="af3"/>
        <w:spacing w:after="0" w:line="276" w:lineRule="auto"/>
        <w:ind w:right="252"/>
        <w:jc w:val="both"/>
      </w:pPr>
      <w:r w:rsidRPr="00730AD1">
        <w:t>Проводить</w:t>
      </w:r>
      <w:r w:rsidRPr="00730AD1">
        <w:rPr>
          <w:spacing w:val="1"/>
        </w:rPr>
        <w:t xml:space="preserve"> </w:t>
      </w:r>
      <w:r w:rsidRPr="00730AD1">
        <w:t>морфологический</w:t>
      </w:r>
      <w:r w:rsidRPr="00730AD1">
        <w:rPr>
          <w:spacing w:val="1"/>
        </w:rPr>
        <w:t xml:space="preserve"> </w:t>
      </w:r>
      <w:r w:rsidRPr="00730AD1">
        <w:t>анализ</w:t>
      </w:r>
      <w:r w:rsidRPr="00730AD1">
        <w:rPr>
          <w:spacing w:val="1"/>
        </w:rPr>
        <w:t xml:space="preserve"> </w:t>
      </w:r>
      <w:r w:rsidRPr="00730AD1">
        <w:t>по</w:t>
      </w:r>
      <w:r w:rsidRPr="00730AD1">
        <w:rPr>
          <w:spacing w:val="1"/>
        </w:rPr>
        <w:t xml:space="preserve"> </w:t>
      </w:r>
      <w:r w:rsidRPr="00730AD1">
        <w:t>алгоритму</w:t>
      </w:r>
      <w:r w:rsidRPr="00730AD1">
        <w:rPr>
          <w:spacing w:val="1"/>
        </w:rPr>
        <w:t xml:space="preserve"> </w:t>
      </w:r>
      <w:r w:rsidRPr="00730AD1">
        <w:t>имен</w:t>
      </w:r>
      <w:r w:rsidRPr="00730AD1">
        <w:rPr>
          <w:spacing w:val="1"/>
        </w:rPr>
        <w:t xml:space="preserve"> </w:t>
      </w:r>
      <w:r w:rsidRPr="00730AD1">
        <w:t>прилагательных,</w:t>
      </w:r>
      <w:r w:rsidRPr="00730AD1">
        <w:rPr>
          <w:spacing w:val="1"/>
        </w:rPr>
        <w:t xml:space="preserve"> </w:t>
      </w:r>
      <w:r w:rsidRPr="00730AD1">
        <w:t>имен</w:t>
      </w:r>
      <w:r w:rsidRPr="00730AD1">
        <w:rPr>
          <w:spacing w:val="1"/>
        </w:rPr>
        <w:t xml:space="preserve"> </w:t>
      </w:r>
      <w:r w:rsidRPr="00730AD1">
        <w:t>числительных,</w:t>
      </w:r>
      <w:r w:rsidRPr="00730AD1">
        <w:rPr>
          <w:spacing w:val="1"/>
        </w:rPr>
        <w:t xml:space="preserve"> </w:t>
      </w:r>
      <w:r w:rsidRPr="00730AD1">
        <w:t>местоимений,</w:t>
      </w:r>
      <w:r w:rsidRPr="00730AD1">
        <w:rPr>
          <w:spacing w:val="1"/>
        </w:rPr>
        <w:t xml:space="preserve"> </w:t>
      </w:r>
      <w:r w:rsidRPr="00730AD1">
        <w:t>глаголов;</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по</w:t>
      </w:r>
      <w:r w:rsidRPr="00730AD1">
        <w:rPr>
          <w:spacing w:val="1"/>
        </w:rPr>
        <w:t xml:space="preserve"> </w:t>
      </w:r>
      <w:r w:rsidRPr="00730AD1">
        <w:t>морфологии</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языкового</w:t>
      </w:r>
      <w:r w:rsidRPr="00730AD1">
        <w:rPr>
          <w:spacing w:val="56"/>
        </w:rPr>
        <w:t xml:space="preserve"> </w:t>
      </w:r>
      <w:r w:rsidRPr="00730AD1">
        <w:t>анализа</w:t>
      </w:r>
      <w:r w:rsidRPr="00730AD1">
        <w:rPr>
          <w:spacing w:val="-52"/>
        </w:rPr>
        <w:t xml:space="preserve"> </w:t>
      </w:r>
      <w:r w:rsidRPr="00730AD1">
        <w:t>различных</w:t>
      </w:r>
      <w:r w:rsidRPr="00730AD1">
        <w:rPr>
          <w:spacing w:val="-1"/>
        </w:rPr>
        <w:t xml:space="preserve"> </w:t>
      </w:r>
      <w:r w:rsidRPr="00730AD1">
        <w:t>видов</w:t>
      </w:r>
      <w:r w:rsidRPr="00730AD1">
        <w:rPr>
          <w:spacing w:val="-1"/>
        </w:rPr>
        <w:t xml:space="preserve"> </w:t>
      </w:r>
      <w:r w:rsidRPr="00730AD1">
        <w:t>и в</w:t>
      </w:r>
      <w:r w:rsidRPr="00730AD1">
        <w:rPr>
          <w:spacing w:val="-2"/>
        </w:rPr>
        <w:t xml:space="preserve"> </w:t>
      </w:r>
      <w:r w:rsidRPr="00730AD1">
        <w:t>речевой практике.</w:t>
      </w:r>
    </w:p>
    <w:p w:rsidR="00812B1F" w:rsidRPr="00730AD1" w:rsidRDefault="00812B1F" w:rsidP="00730AD1">
      <w:pPr>
        <w:pStyle w:val="af3"/>
        <w:spacing w:after="0" w:line="276" w:lineRule="auto"/>
        <w:ind w:right="251"/>
        <w:jc w:val="both"/>
      </w:pPr>
      <w:r w:rsidRPr="00730AD1">
        <w:t>Проводить</w:t>
      </w:r>
      <w:r w:rsidRPr="00730AD1">
        <w:rPr>
          <w:spacing w:val="1"/>
        </w:rPr>
        <w:t xml:space="preserve"> </w:t>
      </w:r>
      <w:r w:rsidRPr="00730AD1">
        <w:t>фонетический</w:t>
      </w:r>
      <w:r w:rsidRPr="00730AD1">
        <w:rPr>
          <w:spacing w:val="1"/>
        </w:rPr>
        <w:t xml:space="preserve"> </w:t>
      </w:r>
      <w:r w:rsidRPr="00730AD1">
        <w:t>анализ</w:t>
      </w:r>
      <w:r w:rsidRPr="00730AD1">
        <w:rPr>
          <w:spacing w:val="1"/>
        </w:rPr>
        <w:t xml:space="preserve"> </w:t>
      </w:r>
      <w:r w:rsidRPr="00730AD1">
        <w:t>слов;</w:t>
      </w:r>
      <w:r w:rsidRPr="00730AD1">
        <w:rPr>
          <w:spacing w:val="1"/>
        </w:rPr>
        <w:t xml:space="preserve"> </w:t>
      </w:r>
      <w:r w:rsidRPr="00730AD1">
        <w:t>использовать</w:t>
      </w:r>
      <w:r w:rsidRPr="00730AD1">
        <w:rPr>
          <w:spacing w:val="1"/>
        </w:rPr>
        <w:t xml:space="preserve"> </w:t>
      </w:r>
      <w:r w:rsidRPr="00730AD1">
        <w:t>знания</w:t>
      </w:r>
      <w:r w:rsidRPr="00730AD1">
        <w:rPr>
          <w:spacing w:val="1"/>
        </w:rPr>
        <w:t xml:space="preserve"> </w:t>
      </w:r>
      <w:r w:rsidRPr="00730AD1">
        <w:t>по</w:t>
      </w:r>
      <w:r w:rsidRPr="00730AD1">
        <w:rPr>
          <w:spacing w:val="1"/>
        </w:rPr>
        <w:t xml:space="preserve"> </w:t>
      </w:r>
      <w:r w:rsidRPr="00730AD1">
        <w:t>фонетике</w:t>
      </w:r>
      <w:r w:rsidRPr="00730AD1">
        <w:rPr>
          <w:spacing w:val="1"/>
        </w:rPr>
        <w:t xml:space="preserve"> </w:t>
      </w:r>
      <w:r w:rsidRPr="00730AD1">
        <w:t>и</w:t>
      </w:r>
      <w:r w:rsidRPr="00730AD1">
        <w:rPr>
          <w:spacing w:val="1"/>
        </w:rPr>
        <w:t xml:space="preserve"> </w:t>
      </w:r>
      <w:r w:rsidRPr="00730AD1">
        <w:t>графике</w:t>
      </w:r>
      <w:r w:rsidRPr="00730AD1">
        <w:rPr>
          <w:spacing w:val="1"/>
        </w:rPr>
        <w:t xml:space="preserve"> </w:t>
      </w:r>
      <w:r w:rsidRPr="00730AD1">
        <w:t>в</w:t>
      </w:r>
      <w:r w:rsidRPr="00730AD1">
        <w:rPr>
          <w:spacing w:val="1"/>
        </w:rPr>
        <w:t xml:space="preserve"> </w:t>
      </w:r>
      <w:r w:rsidRPr="00730AD1">
        <w:t>практике</w:t>
      </w:r>
      <w:r w:rsidRPr="00730AD1">
        <w:rPr>
          <w:spacing w:val="1"/>
        </w:rPr>
        <w:t xml:space="preserve"> </w:t>
      </w:r>
      <w:r w:rsidRPr="00730AD1">
        <w:t>произношения</w:t>
      </w:r>
      <w:r w:rsidRPr="00730AD1">
        <w:rPr>
          <w:spacing w:val="-2"/>
        </w:rPr>
        <w:t xml:space="preserve"> </w:t>
      </w:r>
      <w:r w:rsidRPr="00730AD1">
        <w:t>и правописания</w:t>
      </w:r>
      <w:r w:rsidRPr="00730AD1">
        <w:rPr>
          <w:spacing w:val="-1"/>
        </w:rPr>
        <w:t xml:space="preserve"> </w:t>
      </w:r>
      <w:r w:rsidRPr="00730AD1">
        <w:t>слов.</w:t>
      </w:r>
    </w:p>
    <w:p w:rsidR="00812B1F" w:rsidRPr="00730AD1" w:rsidRDefault="00812B1F" w:rsidP="00730AD1">
      <w:pPr>
        <w:pStyle w:val="af3"/>
        <w:spacing w:after="0" w:line="276" w:lineRule="auto"/>
        <w:ind w:right="252"/>
        <w:jc w:val="both"/>
      </w:pPr>
      <w:r w:rsidRPr="00730AD1">
        <w:t>Распознавать изученные орфограммы; проводить орфографический анализ слов; применять знания по</w:t>
      </w:r>
      <w:r w:rsidRPr="00730AD1">
        <w:rPr>
          <w:spacing w:val="1"/>
        </w:rPr>
        <w:t xml:space="preserve"> </w:t>
      </w:r>
      <w:r w:rsidRPr="00730AD1">
        <w:t>орфографии</w:t>
      </w:r>
      <w:r w:rsidRPr="00730AD1">
        <w:rPr>
          <w:spacing w:val="-2"/>
        </w:rPr>
        <w:t xml:space="preserve"> </w:t>
      </w:r>
      <w:r w:rsidRPr="00730AD1">
        <w:t>в</w:t>
      </w:r>
      <w:r w:rsidRPr="00730AD1">
        <w:rPr>
          <w:spacing w:val="-1"/>
        </w:rPr>
        <w:t xml:space="preserve"> </w:t>
      </w:r>
      <w:r w:rsidRPr="00730AD1">
        <w:t>практике правописания.</w:t>
      </w:r>
    </w:p>
    <w:p w:rsidR="00812B1F" w:rsidRPr="00730AD1" w:rsidRDefault="00812B1F" w:rsidP="00730AD1">
      <w:pPr>
        <w:pStyle w:val="af3"/>
        <w:spacing w:after="0" w:line="276" w:lineRule="auto"/>
        <w:ind w:right="251"/>
        <w:jc w:val="both"/>
      </w:pPr>
      <w:r w:rsidRPr="00730AD1">
        <w:t>Проводить</w:t>
      </w:r>
      <w:r w:rsidRPr="00730AD1">
        <w:rPr>
          <w:spacing w:val="1"/>
        </w:rPr>
        <w:t xml:space="preserve"> </w:t>
      </w:r>
      <w:r w:rsidRPr="00730AD1">
        <w:t>синтаксический</w:t>
      </w:r>
      <w:r w:rsidRPr="00730AD1">
        <w:rPr>
          <w:spacing w:val="1"/>
        </w:rPr>
        <w:t xml:space="preserve"> </w:t>
      </w:r>
      <w:r w:rsidRPr="00730AD1">
        <w:t>анализ</w:t>
      </w:r>
      <w:r w:rsidRPr="00730AD1">
        <w:rPr>
          <w:spacing w:val="1"/>
        </w:rPr>
        <w:t xml:space="preserve"> </w:t>
      </w:r>
      <w:r w:rsidRPr="00730AD1">
        <w:t>словосочетаний,</w:t>
      </w:r>
      <w:r w:rsidRPr="00730AD1">
        <w:rPr>
          <w:spacing w:val="1"/>
        </w:rPr>
        <w:t xml:space="preserve"> </w:t>
      </w:r>
      <w:r w:rsidRPr="00730AD1">
        <w:t>синтаксический</w:t>
      </w:r>
      <w:r w:rsidRPr="00730AD1">
        <w:rPr>
          <w:spacing w:val="1"/>
        </w:rPr>
        <w:t xml:space="preserve"> </w:t>
      </w:r>
      <w:r w:rsidRPr="00730AD1">
        <w:t>разбор</w:t>
      </w:r>
      <w:r w:rsidRPr="00730AD1">
        <w:rPr>
          <w:spacing w:val="1"/>
        </w:rPr>
        <w:t xml:space="preserve"> </w:t>
      </w:r>
      <w:r w:rsidRPr="00730AD1">
        <w:t>предложений</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с</w:t>
      </w:r>
      <w:r w:rsidRPr="00730AD1">
        <w:rPr>
          <w:spacing w:val="1"/>
        </w:rPr>
        <w:t xml:space="preserve"> </w:t>
      </w:r>
      <w:r w:rsidRPr="00730AD1">
        <w:t>визуальной</w:t>
      </w:r>
      <w:r w:rsidRPr="00730AD1">
        <w:rPr>
          <w:spacing w:val="1"/>
        </w:rPr>
        <w:t xml:space="preserve"> </w:t>
      </w:r>
      <w:r w:rsidRPr="00730AD1">
        <w:t>поддержкой;</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по</w:t>
      </w:r>
      <w:r w:rsidRPr="00730AD1">
        <w:rPr>
          <w:spacing w:val="1"/>
        </w:rPr>
        <w:t xml:space="preserve"> </w:t>
      </w:r>
      <w:r w:rsidRPr="00730AD1">
        <w:t>синтаксису</w:t>
      </w:r>
      <w:r w:rsidRPr="00730AD1">
        <w:rPr>
          <w:spacing w:val="1"/>
        </w:rPr>
        <w:t xml:space="preserve"> </w:t>
      </w:r>
      <w:r w:rsidRPr="00730AD1">
        <w:t>и</w:t>
      </w:r>
      <w:r w:rsidRPr="00730AD1">
        <w:rPr>
          <w:spacing w:val="1"/>
        </w:rPr>
        <w:t xml:space="preserve"> </w:t>
      </w:r>
      <w:r w:rsidRPr="00730AD1">
        <w:t>пунктуации</w:t>
      </w:r>
      <w:r w:rsidRPr="00730AD1">
        <w:rPr>
          <w:spacing w:val="-1"/>
        </w:rPr>
        <w:t xml:space="preserve"> </w:t>
      </w:r>
      <w:r w:rsidRPr="00730AD1">
        <w:t>при выполнении</w:t>
      </w:r>
      <w:r w:rsidRPr="00730AD1">
        <w:rPr>
          <w:spacing w:val="-1"/>
        </w:rPr>
        <w:t xml:space="preserve"> </w:t>
      </w:r>
      <w:r w:rsidRPr="00730AD1">
        <w:t>языкового анализа</w:t>
      </w:r>
      <w:r w:rsidRPr="00730AD1">
        <w:rPr>
          <w:spacing w:val="-1"/>
        </w:rPr>
        <w:t xml:space="preserve"> </w:t>
      </w:r>
      <w:r w:rsidRPr="00730AD1">
        <w:t>различных видов</w:t>
      </w:r>
      <w:r w:rsidRPr="00730AD1">
        <w:rPr>
          <w:spacing w:val="-2"/>
        </w:rPr>
        <w:t xml:space="preserve"> </w:t>
      </w:r>
      <w:r w:rsidRPr="00730AD1">
        <w:t>и в</w:t>
      </w:r>
      <w:r w:rsidRPr="00730AD1">
        <w:rPr>
          <w:spacing w:val="-1"/>
        </w:rPr>
        <w:t xml:space="preserve"> </w:t>
      </w:r>
      <w:r w:rsidRPr="00730AD1">
        <w:t>речевой практике.</w:t>
      </w:r>
    </w:p>
    <w:p w:rsidR="00812B1F" w:rsidRPr="00730AD1" w:rsidRDefault="00812B1F" w:rsidP="00730AD1">
      <w:pPr>
        <w:pStyle w:val="af3"/>
        <w:spacing w:after="0" w:line="276" w:lineRule="auto"/>
        <w:jc w:val="both"/>
      </w:pPr>
    </w:p>
    <w:p w:rsidR="00812B1F" w:rsidRPr="00730AD1" w:rsidRDefault="00812B1F" w:rsidP="00F75A89">
      <w:pPr>
        <w:pStyle w:val="a8"/>
        <w:numPr>
          <w:ilvl w:val="3"/>
          <w:numId w:val="66"/>
        </w:numPr>
        <w:tabs>
          <w:tab w:val="left" w:pos="1085"/>
        </w:tabs>
        <w:spacing w:line="276" w:lineRule="auto"/>
        <w:ind w:left="212" w:right="250"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К</w:t>
      </w:r>
      <w:r w:rsidRPr="00730AD1">
        <w:rPr>
          <w:rFonts w:ascii="Times New Roman" w:hAnsi="Times New Roman" w:cs="Times New Roman"/>
          <w:spacing w:val="37"/>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39"/>
          <w:sz w:val="24"/>
          <w:szCs w:val="24"/>
          <w:lang w:val="ru-RU"/>
        </w:rPr>
        <w:t xml:space="preserve"> </w:t>
      </w:r>
      <w:r w:rsidRPr="00730AD1">
        <w:rPr>
          <w:rFonts w:ascii="Times New Roman" w:hAnsi="Times New Roman" w:cs="Times New Roman"/>
          <w:sz w:val="24"/>
          <w:szCs w:val="24"/>
          <w:lang w:val="ru-RU"/>
        </w:rPr>
        <w:t>обучения</w:t>
      </w:r>
      <w:r w:rsidRPr="00730AD1">
        <w:rPr>
          <w:rFonts w:ascii="Times New Roman" w:hAnsi="Times New Roman" w:cs="Times New Roman"/>
          <w:spacing w:val="40"/>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7</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классе</w:t>
      </w:r>
      <w:r w:rsidRPr="00730AD1">
        <w:rPr>
          <w:rFonts w:ascii="Times New Roman" w:hAnsi="Times New Roman" w:cs="Times New Roman"/>
          <w:spacing w:val="40"/>
          <w:sz w:val="24"/>
          <w:szCs w:val="24"/>
          <w:lang w:val="ru-RU"/>
        </w:rPr>
        <w:t xml:space="preserve"> </w:t>
      </w:r>
      <w:r w:rsidRPr="00730AD1">
        <w:rPr>
          <w:rFonts w:ascii="Times New Roman" w:hAnsi="Times New Roman" w:cs="Times New Roman"/>
          <w:sz w:val="24"/>
          <w:szCs w:val="24"/>
          <w:lang w:val="ru-RU"/>
        </w:rPr>
        <w:t>обучающийся</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получит</w:t>
      </w:r>
      <w:r w:rsidRPr="00730AD1">
        <w:rPr>
          <w:rFonts w:ascii="Times New Roman" w:hAnsi="Times New Roman" w:cs="Times New Roman"/>
          <w:spacing w:val="40"/>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40"/>
          <w:sz w:val="24"/>
          <w:szCs w:val="24"/>
          <w:lang w:val="ru-RU"/>
        </w:rPr>
        <w:t xml:space="preserve"> </w:t>
      </w:r>
      <w:r w:rsidRPr="00730AD1">
        <w:rPr>
          <w:rFonts w:ascii="Times New Roman" w:hAnsi="Times New Roman" w:cs="Times New Roman"/>
          <w:sz w:val="24"/>
          <w:szCs w:val="24"/>
          <w:lang w:val="ru-RU"/>
        </w:rPr>
        <w:t>предметные</w:t>
      </w:r>
      <w:r w:rsidRPr="00730AD1">
        <w:rPr>
          <w:rFonts w:ascii="Times New Roman" w:hAnsi="Times New Roman" w:cs="Times New Roman"/>
          <w:spacing w:val="41"/>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40"/>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отдельным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темам программы по русскому</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языку:</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Общие</w:t>
      </w:r>
      <w:r w:rsidRPr="00730AD1">
        <w:rPr>
          <w:spacing w:val="-2"/>
        </w:rPr>
        <w:t xml:space="preserve"> </w:t>
      </w:r>
      <w:r w:rsidRPr="00730AD1">
        <w:t>сведения</w:t>
      </w:r>
      <w:r w:rsidRPr="00730AD1">
        <w:rPr>
          <w:spacing w:val="-2"/>
        </w:rPr>
        <w:t xml:space="preserve"> </w:t>
      </w:r>
      <w:r w:rsidRPr="00730AD1">
        <w:t>о</w:t>
      </w:r>
      <w:r w:rsidRPr="00730AD1">
        <w:rPr>
          <w:spacing w:val="-1"/>
        </w:rPr>
        <w:t xml:space="preserve"> </w:t>
      </w:r>
      <w:r w:rsidRPr="00730AD1">
        <w:t>языке.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Иметь</w:t>
      </w:r>
      <w:r w:rsidRPr="00730AD1">
        <w:rPr>
          <w:spacing w:val="-2"/>
        </w:rPr>
        <w:t xml:space="preserve"> </w:t>
      </w:r>
      <w:r w:rsidRPr="00730AD1">
        <w:t>представление</w:t>
      </w:r>
      <w:r w:rsidRPr="00730AD1">
        <w:rPr>
          <w:spacing w:val="-2"/>
        </w:rPr>
        <w:t xml:space="preserve"> </w:t>
      </w:r>
      <w:r w:rsidRPr="00730AD1">
        <w:t>о</w:t>
      </w:r>
      <w:r w:rsidRPr="00730AD1">
        <w:rPr>
          <w:spacing w:val="-1"/>
        </w:rPr>
        <w:t xml:space="preserve"> </w:t>
      </w:r>
      <w:r w:rsidRPr="00730AD1">
        <w:t>языке</w:t>
      </w:r>
      <w:r w:rsidRPr="00730AD1">
        <w:rPr>
          <w:spacing w:val="-4"/>
        </w:rPr>
        <w:t xml:space="preserve"> </w:t>
      </w:r>
      <w:r w:rsidRPr="00730AD1">
        <w:t>как</w:t>
      </w:r>
      <w:r w:rsidRPr="00730AD1">
        <w:rPr>
          <w:spacing w:val="-4"/>
        </w:rPr>
        <w:t xml:space="preserve"> </w:t>
      </w:r>
      <w:r w:rsidRPr="00730AD1">
        <w:t>развивающемся</w:t>
      </w:r>
      <w:r w:rsidRPr="00730AD1">
        <w:rPr>
          <w:spacing w:val="-1"/>
        </w:rPr>
        <w:t xml:space="preserve"> </w:t>
      </w:r>
      <w:r w:rsidRPr="00730AD1">
        <w:t>явлении.</w:t>
      </w:r>
    </w:p>
    <w:p w:rsidR="00812B1F" w:rsidRPr="00730AD1" w:rsidRDefault="00812B1F" w:rsidP="00730AD1">
      <w:pPr>
        <w:pStyle w:val="af3"/>
        <w:spacing w:after="0" w:line="276" w:lineRule="auto"/>
        <w:ind w:right="2473"/>
        <w:jc w:val="both"/>
      </w:pPr>
      <w:r w:rsidRPr="00730AD1">
        <w:t>Осознавать взаимосвязь языка, культуры и истории народа (приводить примеры).</w:t>
      </w:r>
      <w:r w:rsidRPr="00730AD1">
        <w:rPr>
          <w:spacing w:val="-52"/>
        </w:rPr>
        <w:t xml:space="preserve"> </w:t>
      </w:r>
      <w:r w:rsidRPr="00730AD1">
        <w:t>Язык</w:t>
      </w:r>
      <w:r w:rsidRPr="00730AD1">
        <w:rPr>
          <w:spacing w:val="1"/>
        </w:rPr>
        <w:t xml:space="preserve"> </w:t>
      </w:r>
      <w:r w:rsidRPr="00730AD1">
        <w:t>и</w:t>
      </w:r>
      <w:r w:rsidRPr="00730AD1">
        <w:rPr>
          <w:spacing w:val="-1"/>
        </w:rPr>
        <w:t xml:space="preserve"> </w:t>
      </w:r>
      <w:r w:rsidRPr="00730AD1">
        <w:t>речь.</w:t>
      </w:r>
    </w:p>
    <w:p w:rsidR="00812B1F" w:rsidRPr="00730AD1" w:rsidRDefault="00812B1F" w:rsidP="00730AD1">
      <w:pPr>
        <w:pStyle w:val="af3"/>
        <w:spacing w:after="0" w:line="276" w:lineRule="auto"/>
        <w:ind w:right="246"/>
        <w:jc w:val="both"/>
      </w:pPr>
      <w:r w:rsidRPr="00730AD1">
        <w:t>Создавать устные монологические высказывания с опорой на план, опорные слова объемом не менее 7</w:t>
      </w:r>
      <w:r w:rsidRPr="00730AD1">
        <w:rPr>
          <w:spacing w:val="1"/>
        </w:rPr>
        <w:t xml:space="preserve"> </w:t>
      </w:r>
      <w:r w:rsidRPr="00730AD1">
        <w:t>предложений на основе наблюдений, личных впечатлений, чтения научно-учебной, художественной и</w:t>
      </w:r>
      <w:r w:rsidRPr="00730AD1">
        <w:rPr>
          <w:spacing w:val="1"/>
        </w:rPr>
        <w:t xml:space="preserve"> </w:t>
      </w:r>
      <w:r w:rsidRPr="00730AD1">
        <w:t>научно-популярной</w:t>
      </w:r>
      <w:r w:rsidRPr="00730AD1">
        <w:rPr>
          <w:spacing w:val="1"/>
        </w:rPr>
        <w:t xml:space="preserve"> </w:t>
      </w:r>
      <w:r w:rsidRPr="00730AD1">
        <w:t>литературы</w:t>
      </w:r>
      <w:r w:rsidRPr="00730AD1">
        <w:rPr>
          <w:spacing w:val="1"/>
        </w:rPr>
        <w:t xml:space="preserve"> </w:t>
      </w:r>
      <w:r w:rsidRPr="00730AD1">
        <w:t>(монолог-описание,</w:t>
      </w:r>
      <w:r w:rsidRPr="00730AD1">
        <w:rPr>
          <w:spacing w:val="1"/>
        </w:rPr>
        <w:t xml:space="preserve"> </w:t>
      </w:r>
      <w:r w:rsidRPr="00730AD1">
        <w:t>монолог-рассуждение,</w:t>
      </w:r>
      <w:r w:rsidRPr="00730AD1">
        <w:rPr>
          <w:spacing w:val="1"/>
        </w:rPr>
        <w:t xml:space="preserve"> </w:t>
      </w:r>
      <w:r w:rsidRPr="00730AD1">
        <w:t>монолог-повествование);</w:t>
      </w:r>
      <w:r w:rsidRPr="00730AD1">
        <w:rPr>
          <w:spacing w:val="1"/>
        </w:rPr>
        <w:t xml:space="preserve"> </w:t>
      </w:r>
      <w:r w:rsidRPr="00730AD1">
        <w:t>выступать</w:t>
      </w:r>
      <w:r w:rsidRPr="00730AD1">
        <w:rPr>
          <w:spacing w:val="-1"/>
        </w:rPr>
        <w:t xml:space="preserve"> </w:t>
      </w:r>
      <w:r w:rsidRPr="00730AD1">
        <w:t>с научным</w:t>
      </w:r>
      <w:r w:rsidRPr="00730AD1">
        <w:rPr>
          <w:spacing w:val="-1"/>
        </w:rPr>
        <w:t xml:space="preserve"> </w:t>
      </w:r>
      <w:r w:rsidRPr="00730AD1">
        <w:t>сообщением</w:t>
      </w:r>
      <w:r w:rsidRPr="00730AD1">
        <w:rPr>
          <w:spacing w:val="-3"/>
        </w:rPr>
        <w:t xml:space="preserve"> </w:t>
      </w:r>
      <w:r w:rsidRPr="00730AD1">
        <w:t>с</w:t>
      </w:r>
      <w:r w:rsidRPr="00730AD1">
        <w:rPr>
          <w:spacing w:val="-1"/>
        </w:rPr>
        <w:t xml:space="preserve"> </w:t>
      </w:r>
      <w:r w:rsidRPr="00730AD1">
        <w:t>опорой</w:t>
      </w:r>
      <w:r w:rsidRPr="00730AD1">
        <w:rPr>
          <w:spacing w:val="-1"/>
        </w:rPr>
        <w:t xml:space="preserve"> </w:t>
      </w:r>
      <w:r w:rsidRPr="00730AD1">
        <w:t>на презентацию, развернутый</w:t>
      </w:r>
      <w:r w:rsidRPr="00730AD1">
        <w:rPr>
          <w:spacing w:val="-1"/>
        </w:rPr>
        <w:t xml:space="preserve"> </w:t>
      </w:r>
      <w:r w:rsidRPr="00730AD1">
        <w:t>план.</w:t>
      </w:r>
    </w:p>
    <w:p w:rsidR="00812B1F" w:rsidRPr="00730AD1" w:rsidRDefault="00812B1F" w:rsidP="00730AD1">
      <w:pPr>
        <w:pStyle w:val="af3"/>
        <w:spacing w:after="0" w:line="276" w:lineRule="auto"/>
        <w:ind w:right="248"/>
        <w:jc w:val="both"/>
      </w:pPr>
      <w:r w:rsidRPr="00730AD1">
        <w:t>Участвовать в диалоге на лингвистические темы (в рамках изученного) и темы на основе жизненных</w:t>
      </w:r>
      <w:r w:rsidRPr="00730AD1">
        <w:rPr>
          <w:spacing w:val="1"/>
        </w:rPr>
        <w:t xml:space="preserve"> </w:t>
      </w:r>
      <w:r w:rsidRPr="00730AD1">
        <w:t>наблюдений</w:t>
      </w:r>
      <w:r w:rsidRPr="00730AD1">
        <w:rPr>
          <w:spacing w:val="-1"/>
        </w:rPr>
        <w:t xml:space="preserve"> </w:t>
      </w:r>
      <w:r w:rsidRPr="00730AD1">
        <w:t>объемом не</w:t>
      </w:r>
      <w:r w:rsidRPr="00730AD1">
        <w:rPr>
          <w:spacing w:val="-2"/>
        </w:rPr>
        <w:t xml:space="preserve"> </w:t>
      </w:r>
      <w:r w:rsidRPr="00730AD1">
        <w:t>менее 4 реплик.</w:t>
      </w:r>
    </w:p>
    <w:p w:rsidR="00812B1F" w:rsidRPr="00730AD1" w:rsidRDefault="00812B1F" w:rsidP="00730AD1">
      <w:pPr>
        <w:pStyle w:val="af3"/>
        <w:spacing w:after="0" w:line="276" w:lineRule="auto"/>
        <w:jc w:val="both"/>
      </w:pPr>
      <w:r w:rsidRPr="00730AD1">
        <w:t>Владеть</w:t>
      </w:r>
      <w:r w:rsidRPr="00730AD1">
        <w:rPr>
          <w:spacing w:val="-2"/>
        </w:rPr>
        <w:t xml:space="preserve"> </w:t>
      </w:r>
      <w:r w:rsidRPr="00730AD1">
        <w:t>различными</w:t>
      </w:r>
      <w:r w:rsidRPr="00730AD1">
        <w:rPr>
          <w:spacing w:val="-2"/>
        </w:rPr>
        <w:t xml:space="preserve"> </w:t>
      </w:r>
      <w:r w:rsidRPr="00730AD1">
        <w:t>видами</w:t>
      </w:r>
      <w:r w:rsidRPr="00730AD1">
        <w:rPr>
          <w:spacing w:val="-3"/>
        </w:rPr>
        <w:t xml:space="preserve"> </w:t>
      </w:r>
      <w:r w:rsidRPr="00730AD1">
        <w:t>диалога: диалог</w:t>
      </w:r>
      <w:r w:rsidRPr="00730AD1">
        <w:rPr>
          <w:spacing w:val="-2"/>
        </w:rPr>
        <w:t xml:space="preserve"> </w:t>
      </w:r>
      <w:r w:rsidRPr="00730AD1">
        <w:t>запрос</w:t>
      </w:r>
      <w:r w:rsidRPr="00730AD1">
        <w:rPr>
          <w:spacing w:val="-2"/>
        </w:rPr>
        <w:t xml:space="preserve"> </w:t>
      </w:r>
      <w:r w:rsidRPr="00730AD1">
        <w:t>информации,</w:t>
      </w:r>
      <w:r w:rsidRPr="00730AD1">
        <w:rPr>
          <w:spacing w:val="-2"/>
        </w:rPr>
        <w:t xml:space="preserve"> </w:t>
      </w:r>
      <w:r w:rsidRPr="00730AD1">
        <w:t>диалог</w:t>
      </w:r>
      <w:r w:rsidRPr="00730AD1">
        <w:rPr>
          <w:spacing w:val="-1"/>
        </w:rPr>
        <w:t xml:space="preserve"> </w:t>
      </w:r>
      <w:r w:rsidRPr="00730AD1">
        <w:t>сообщение</w:t>
      </w:r>
      <w:r w:rsidRPr="00730AD1">
        <w:rPr>
          <w:spacing w:val="-2"/>
        </w:rPr>
        <w:t xml:space="preserve"> </w:t>
      </w:r>
      <w:r w:rsidRPr="00730AD1">
        <w:t>информации.</w:t>
      </w:r>
    </w:p>
    <w:p w:rsidR="00812B1F" w:rsidRPr="00730AD1" w:rsidRDefault="00812B1F" w:rsidP="00730AD1">
      <w:pPr>
        <w:pStyle w:val="af3"/>
        <w:spacing w:after="0" w:line="276" w:lineRule="auto"/>
        <w:ind w:right="249"/>
        <w:jc w:val="both"/>
      </w:pPr>
      <w:r w:rsidRPr="00730AD1">
        <w:t>Владеть</w:t>
      </w:r>
      <w:r w:rsidRPr="00730AD1">
        <w:rPr>
          <w:spacing w:val="29"/>
        </w:rPr>
        <w:t xml:space="preserve"> </w:t>
      </w:r>
      <w:r w:rsidRPr="00730AD1">
        <w:t>различными</w:t>
      </w:r>
      <w:r w:rsidRPr="00730AD1">
        <w:rPr>
          <w:spacing w:val="31"/>
        </w:rPr>
        <w:t xml:space="preserve"> </w:t>
      </w:r>
      <w:r w:rsidRPr="00730AD1">
        <w:t>видами</w:t>
      </w:r>
      <w:r w:rsidRPr="00730AD1">
        <w:rPr>
          <w:spacing w:val="31"/>
        </w:rPr>
        <w:t xml:space="preserve"> </w:t>
      </w:r>
      <w:r w:rsidRPr="00730AD1">
        <w:t>аудирования</w:t>
      </w:r>
      <w:r w:rsidRPr="00730AD1">
        <w:rPr>
          <w:spacing w:val="31"/>
        </w:rPr>
        <w:t xml:space="preserve"> </w:t>
      </w:r>
      <w:r w:rsidRPr="00730AD1">
        <w:t>(выборочное,</w:t>
      </w:r>
      <w:r w:rsidRPr="00730AD1">
        <w:rPr>
          <w:spacing w:val="32"/>
        </w:rPr>
        <w:t xml:space="preserve"> </w:t>
      </w:r>
      <w:r w:rsidRPr="00730AD1">
        <w:t>детальное)</w:t>
      </w:r>
      <w:r w:rsidRPr="00730AD1">
        <w:rPr>
          <w:spacing w:val="30"/>
        </w:rPr>
        <w:t xml:space="preserve"> </w:t>
      </w:r>
      <w:r w:rsidRPr="00730AD1">
        <w:t>публицистических</w:t>
      </w:r>
      <w:r w:rsidRPr="00730AD1">
        <w:rPr>
          <w:spacing w:val="31"/>
        </w:rPr>
        <w:t xml:space="preserve"> </w:t>
      </w:r>
      <w:r w:rsidRPr="00730AD1">
        <w:t>текстов</w:t>
      </w:r>
      <w:r w:rsidRPr="00730AD1">
        <w:rPr>
          <w:spacing w:val="-52"/>
        </w:rPr>
        <w:t xml:space="preserve"> </w:t>
      </w:r>
      <w:r w:rsidRPr="00730AD1">
        <w:t>различных</w:t>
      </w:r>
      <w:r w:rsidRPr="00730AD1">
        <w:rPr>
          <w:spacing w:val="-4"/>
        </w:rPr>
        <w:t xml:space="preserve"> </w:t>
      </w:r>
      <w:r w:rsidRPr="00730AD1">
        <w:t>функционально-смысловых типов</w:t>
      </w:r>
      <w:r w:rsidRPr="00730AD1">
        <w:rPr>
          <w:spacing w:val="-2"/>
        </w:rPr>
        <w:t xml:space="preserve"> </w:t>
      </w:r>
      <w:r w:rsidRPr="00730AD1">
        <w:t>речи.</w:t>
      </w:r>
    </w:p>
    <w:p w:rsidR="00812B1F" w:rsidRPr="00730AD1" w:rsidRDefault="00812B1F" w:rsidP="00730AD1">
      <w:pPr>
        <w:pStyle w:val="af3"/>
        <w:spacing w:after="0" w:line="276" w:lineRule="auto"/>
        <w:ind w:right="1628"/>
        <w:jc w:val="both"/>
      </w:pPr>
      <w:r w:rsidRPr="00730AD1">
        <w:t>Владеть различными видами чтения: просмотровым, ознакомительным, изучающим.</w:t>
      </w:r>
      <w:r w:rsidRPr="00730AD1">
        <w:rPr>
          <w:spacing w:val="1"/>
        </w:rPr>
        <w:t xml:space="preserve"> </w:t>
      </w:r>
      <w:r w:rsidRPr="00730AD1">
        <w:t>Устно</w:t>
      </w:r>
      <w:r w:rsidRPr="00730AD1">
        <w:rPr>
          <w:spacing w:val="-2"/>
        </w:rPr>
        <w:t xml:space="preserve"> </w:t>
      </w:r>
      <w:r w:rsidRPr="00730AD1">
        <w:t>пересказывать</w:t>
      </w:r>
      <w:r w:rsidRPr="00730AD1">
        <w:rPr>
          <w:spacing w:val="-2"/>
        </w:rPr>
        <w:t xml:space="preserve"> </w:t>
      </w:r>
      <w:r w:rsidRPr="00730AD1">
        <w:t>прослушанный</w:t>
      </w:r>
      <w:r w:rsidRPr="00730AD1">
        <w:rPr>
          <w:spacing w:val="-2"/>
        </w:rPr>
        <w:t xml:space="preserve"> </w:t>
      </w:r>
      <w:r w:rsidRPr="00730AD1">
        <w:t>или</w:t>
      </w:r>
      <w:r w:rsidRPr="00730AD1">
        <w:rPr>
          <w:spacing w:val="-3"/>
        </w:rPr>
        <w:t xml:space="preserve"> </w:t>
      </w:r>
      <w:r w:rsidRPr="00730AD1">
        <w:t>прочитанный</w:t>
      </w:r>
      <w:r w:rsidRPr="00730AD1">
        <w:rPr>
          <w:spacing w:val="-2"/>
        </w:rPr>
        <w:t xml:space="preserve"> </w:t>
      </w:r>
      <w:r w:rsidRPr="00730AD1">
        <w:t>текст</w:t>
      </w:r>
      <w:r w:rsidRPr="00730AD1">
        <w:rPr>
          <w:spacing w:val="-5"/>
        </w:rPr>
        <w:t xml:space="preserve"> </w:t>
      </w:r>
      <w:r w:rsidRPr="00730AD1">
        <w:t>объемом</w:t>
      </w:r>
      <w:r w:rsidRPr="00730AD1">
        <w:rPr>
          <w:spacing w:val="-3"/>
        </w:rPr>
        <w:t xml:space="preserve"> </w:t>
      </w:r>
      <w:r w:rsidRPr="00730AD1">
        <w:t>не</w:t>
      </w:r>
      <w:r w:rsidRPr="00730AD1">
        <w:rPr>
          <w:spacing w:val="-2"/>
        </w:rPr>
        <w:t xml:space="preserve"> </w:t>
      </w:r>
      <w:r w:rsidRPr="00730AD1">
        <w:t>менее</w:t>
      </w:r>
      <w:r w:rsidRPr="00730AD1">
        <w:rPr>
          <w:spacing w:val="-2"/>
        </w:rPr>
        <w:t xml:space="preserve"> </w:t>
      </w:r>
      <w:r w:rsidRPr="00730AD1">
        <w:t>110</w:t>
      </w:r>
      <w:r w:rsidRPr="00730AD1">
        <w:rPr>
          <w:spacing w:val="-4"/>
        </w:rPr>
        <w:t xml:space="preserve"> </w:t>
      </w:r>
      <w:r w:rsidRPr="00730AD1">
        <w:t>слов.</w:t>
      </w:r>
    </w:p>
    <w:p w:rsidR="00812B1F" w:rsidRPr="00730AD1" w:rsidRDefault="00812B1F" w:rsidP="00730AD1">
      <w:pPr>
        <w:pStyle w:val="af3"/>
        <w:spacing w:after="0" w:line="276" w:lineRule="auto"/>
        <w:ind w:right="246"/>
        <w:jc w:val="both"/>
      </w:pPr>
      <w:r w:rsidRPr="00730AD1">
        <w:t>Понимать</w:t>
      </w:r>
      <w:r w:rsidRPr="00730AD1">
        <w:rPr>
          <w:spacing w:val="1"/>
        </w:rPr>
        <w:t xml:space="preserve"> </w:t>
      </w:r>
      <w:r w:rsidRPr="00730AD1">
        <w:t>содержание</w:t>
      </w:r>
      <w:r w:rsidRPr="00730AD1">
        <w:rPr>
          <w:spacing w:val="1"/>
        </w:rPr>
        <w:t xml:space="preserve"> </w:t>
      </w:r>
      <w:r w:rsidRPr="00730AD1">
        <w:t>прослушанных</w:t>
      </w:r>
      <w:r w:rsidRPr="00730AD1">
        <w:rPr>
          <w:spacing w:val="1"/>
        </w:rPr>
        <w:t xml:space="preserve"> </w:t>
      </w:r>
      <w:r w:rsidRPr="00730AD1">
        <w:t>и</w:t>
      </w:r>
      <w:r w:rsidRPr="00730AD1">
        <w:rPr>
          <w:spacing w:val="1"/>
        </w:rPr>
        <w:t xml:space="preserve"> </w:t>
      </w:r>
      <w:r w:rsidRPr="00730AD1">
        <w:t>прочитанных</w:t>
      </w:r>
      <w:r w:rsidRPr="00730AD1">
        <w:rPr>
          <w:spacing w:val="1"/>
        </w:rPr>
        <w:t xml:space="preserve"> </w:t>
      </w:r>
      <w:r w:rsidRPr="00730AD1">
        <w:t>публицистических</w:t>
      </w:r>
      <w:r w:rsidRPr="00730AD1">
        <w:rPr>
          <w:spacing w:val="1"/>
        </w:rPr>
        <w:t xml:space="preserve"> </w:t>
      </w:r>
      <w:r w:rsidRPr="00730AD1">
        <w:t>текстов</w:t>
      </w:r>
      <w:r w:rsidRPr="00730AD1">
        <w:rPr>
          <w:spacing w:val="1"/>
        </w:rPr>
        <w:t xml:space="preserve"> </w:t>
      </w:r>
      <w:r w:rsidRPr="00730AD1">
        <w:t>(рассуждение-</w:t>
      </w:r>
      <w:r w:rsidRPr="00730AD1">
        <w:rPr>
          <w:spacing w:val="1"/>
        </w:rPr>
        <w:t xml:space="preserve"> </w:t>
      </w:r>
      <w:r w:rsidRPr="00730AD1">
        <w:t>доказательство, рассуждение-объяснение, рассуждение-размышление) объемом не менее 220 слов: устно</w:t>
      </w:r>
      <w:r w:rsidRPr="00730AD1">
        <w:rPr>
          <w:spacing w:val="-52"/>
        </w:rPr>
        <w:t xml:space="preserve"> </w:t>
      </w:r>
      <w:r w:rsidRPr="00730AD1">
        <w:t>и письменно формулировать тему и главную мысль текста по предварительному совместному анализу;</w:t>
      </w:r>
      <w:r w:rsidRPr="00730AD1">
        <w:rPr>
          <w:spacing w:val="1"/>
        </w:rPr>
        <w:t xml:space="preserve"> </w:t>
      </w:r>
      <w:r w:rsidRPr="00730AD1">
        <w:t>формулировать</w:t>
      </w:r>
      <w:r w:rsidRPr="00730AD1">
        <w:rPr>
          <w:spacing w:val="1"/>
        </w:rPr>
        <w:t xml:space="preserve"> </w:t>
      </w:r>
      <w:r w:rsidRPr="00730AD1">
        <w:t>вопросы</w:t>
      </w:r>
      <w:r w:rsidRPr="00730AD1">
        <w:rPr>
          <w:spacing w:val="1"/>
        </w:rPr>
        <w:t xml:space="preserve"> </w:t>
      </w:r>
      <w:r w:rsidRPr="00730AD1">
        <w:t>по</w:t>
      </w:r>
      <w:r w:rsidRPr="00730AD1">
        <w:rPr>
          <w:spacing w:val="1"/>
        </w:rPr>
        <w:t xml:space="preserve"> </w:t>
      </w:r>
      <w:r w:rsidRPr="00730AD1">
        <w:t>содержанию</w:t>
      </w:r>
      <w:r w:rsidRPr="00730AD1">
        <w:rPr>
          <w:spacing w:val="1"/>
        </w:rPr>
        <w:t xml:space="preserve"> </w:t>
      </w:r>
      <w:r w:rsidRPr="00730AD1">
        <w:t>текста</w:t>
      </w:r>
      <w:r w:rsidRPr="00730AD1">
        <w:rPr>
          <w:spacing w:val="1"/>
        </w:rPr>
        <w:t xml:space="preserve"> </w:t>
      </w:r>
      <w:r w:rsidRPr="00730AD1">
        <w:t>и</w:t>
      </w:r>
      <w:r w:rsidRPr="00730AD1">
        <w:rPr>
          <w:spacing w:val="1"/>
        </w:rPr>
        <w:t xml:space="preserve"> </w:t>
      </w:r>
      <w:r w:rsidRPr="00730AD1">
        <w:t>отвечать</w:t>
      </w:r>
      <w:r w:rsidRPr="00730AD1">
        <w:rPr>
          <w:spacing w:val="1"/>
        </w:rPr>
        <w:t xml:space="preserve"> </w:t>
      </w:r>
      <w:r w:rsidRPr="00730AD1">
        <w:t>на</w:t>
      </w:r>
      <w:r w:rsidRPr="00730AD1">
        <w:rPr>
          <w:spacing w:val="1"/>
        </w:rPr>
        <w:t xml:space="preserve"> </w:t>
      </w:r>
      <w:r w:rsidRPr="00730AD1">
        <w:t>них;</w:t>
      </w:r>
      <w:r w:rsidRPr="00730AD1">
        <w:rPr>
          <w:spacing w:val="1"/>
        </w:rPr>
        <w:t xml:space="preserve"> </w:t>
      </w:r>
      <w:r w:rsidRPr="00730AD1">
        <w:t>подробно,</w:t>
      </w:r>
      <w:r w:rsidRPr="00730AD1">
        <w:rPr>
          <w:spacing w:val="1"/>
        </w:rPr>
        <w:t xml:space="preserve"> </w:t>
      </w:r>
      <w:r w:rsidRPr="00730AD1">
        <w:t>сжато</w:t>
      </w:r>
      <w:r w:rsidRPr="00730AD1">
        <w:rPr>
          <w:spacing w:val="1"/>
        </w:rPr>
        <w:t xml:space="preserve"> </w:t>
      </w:r>
      <w:r w:rsidRPr="00730AD1">
        <w:t>и</w:t>
      </w:r>
      <w:r w:rsidRPr="00730AD1">
        <w:rPr>
          <w:spacing w:val="1"/>
        </w:rPr>
        <w:t xml:space="preserve"> </w:t>
      </w:r>
      <w:r w:rsidRPr="00730AD1">
        <w:t>выборочно</w:t>
      </w:r>
      <w:r w:rsidRPr="00730AD1">
        <w:rPr>
          <w:spacing w:val="1"/>
        </w:rPr>
        <w:t xml:space="preserve"> </w:t>
      </w:r>
      <w:r w:rsidRPr="00730AD1">
        <w:t>передавать</w:t>
      </w:r>
      <w:r w:rsidRPr="00730AD1">
        <w:rPr>
          <w:spacing w:val="1"/>
        </w:rPr>
        <w:t xml:space="preserve"> </w:t>
      </w:r>
      <w:r w:rsidRPr="00730AD1">
        <w:t>в</w:t>
      </w:r>
      <w:r w:rsidRPr="00730AD1">
        <w:rPr>
          <w:spacing w:val="1"/>
        </w:rPr>
        <w:t xml:space="preserve"> </w:t>
      </w:r>
      <w:r w:rsidRPr="00730AD1">
        <w:t>устной</w:t>
      </w:r>
      <w:r w:rsidRPr="00730AD1">
        <w:rPr>
          <w:spacing w:val="1"/>
        </w:rPr>
        <w:t xml:space="preserve"> </w:t>
      </w:r>
      <w:r w:rsidRPr="00730AD1">
        <w:t>и</w:t>
      </w:r>
      <w:r w:rsidRPr="00730AD1">
        <w:rPr>
          <w:spacing w:val="1"/>
        </w:rPr>
        <w:t xml:space="preserve"> </w:t>
      </w:r>
      <w:r w:rsidRPr="00730AD1">
        <w:t>письменной</w:t>
      </w:r>
      <w:r w:rsidRPr="00730AD1">
        <w:rPr>
          <w:spacing w:val="1"/>
        </w:rPr>
        <w:t xml:space="preserve"> </w:t>
      </w:r>
      <w:r w:rsidRPr="00730AD1">
        <w:t>форме</w:t>
      </w:r>
      <w:r w:rsidRPr="00730AD1">
        <w:rPr>
          <w:spacing w:val="1"/>
        </w:rPr>
        <w:t xml:space="preserve"> </w:t>
      </w:r>
      <w:r w:rsidRPr="00730AD1">
        <w:t>по</w:t>
      </w:r>
      <w:r w:rsidRPr="00730AD1">
        <w:rPr>
          <w:spacing w:val="1"/>
        </w:rPr>
        <w:t xml:space="preserve"> </w:t>
      </w:r>
      <w:r w:rsidRPr="00730AD1">
        <w:t>плану,</w:t>
      </w:r>
      <w:r w:rsidRPr="00730AD1">
        <w:rPr>
          <w:spacing w:val="1"/>
        </w:rPr>
        <w:t xml:space="preserve"> </w:t>
      </w:r>
      <w:r w:rsidRPr="00730AD1">
        <w:t>перечню</w:t>
      </w:r>
      <w:r w:rsidRPr="00730AD1">
        <w:rPr>
          <w:spacing w:val="1"/>
        </w:rPr>
        <w:t xml:space="preserve"> </w:t>
      </w:r>
      <w:r w:rsidRPr="00730AD1">
        <w:t>вопросов</w:t>
      </w:r>
      <w:r w:rsidRPr="00730AD1">
        <w:rPr>
          <w:spacing w:val="1"/>
        </w:rPr>
        <w:t xml:space="preserve"> </w:t>
      </w:r>
      <w:r w:rsidRPr="00730AD1">
        <w:t>содержание</w:t>
      </w:r>
      <w:r w:rsidRPr="00730AD1">
        <w:rPr>
          <w:spacing w:val="1"/>
        </w:rPr>
        <w:t xml:space="preserve"> </w:t>
      </w:r>
      <w:r w:rsidRPr="00730AD1">
        <w:t>прослушанных</w:t>
      </w:r>
      <w:r w:rsidRPr="00730AD1">
        <w:rPr>
          <w:spacing w:val="-52"/>
        </w:rPr>
        <w:t xml:space="preserve"> </w:t>
      </w:r>
      <w:r w:rsidRPr="00730AD1">
        <w:t>публицистических текстов (для подробного изложения объем исходного текста должен составлять не</w:t>
      </w:r>
      <w:r w:rsidRPr="00730AD1">
        <w:rPr>
          <w:spacing w:val="1"/>
        </w:rPr>
        <w:t xml:space="preserve"> </w:t>
      </w:r>
      <w:r w:rsidRPr="00730AD1">
        <w:t>менее</w:t>
      </w:r>
      <w:r w:rsidRPr="00730AD1">
        <w:rPr>
          <w:spacing w:val="-1"/>
        </w:rPr>
        <w:t xml:space="preserve"> </w:t>
      </w:r>
      <w:r w:rsidRPr="00730AD1">
        <w:t>170</w:t>
      </w:r>
      <w:r w:rsidRPr="00730AD1">
        <w:rPr>
          <w:spacing w:val="-3"/>
        </w:rPr>
        <w:t xml:space="preserve"> </w:t>
      </w:r>
      <w:r w:rsidRPr="00730AD1">
        <w:t>слов;</w:t>
      </w:r>
      <w:r w:rsidRPr="00730AD1">
        <w:rPr>
          <w:spacing w:val="-2"/>
        </w:rPr>
        <w:t xml:space="preserve"> </w:t>
      </w:r>
      <w:r w:rsidRPr="00730AD1">
        <w:t>для сжатого и выборочного изложения</w:t>
      </w:r>
      <w:r w:rsidRPr="00730AD1">
        <w:rPr>
          <w:spacing w:val="-1"/>
        </w:rPr>
        <w:t xml:space="preserve"> </w:t>
      </w:r>
      <w:r w:rsidRPr="00730AD1">
        <w:t>не менее</w:t>
      </w:r>
      <w:r w:rsidRPr="00730AD1">
        <w:rPr>
          <w:spacing w:val="-2"/>
        </w:rPr>
        <w:t xml:space="preserve"> </w:t>
      </w:r>
      <w:r w:rsidRPr="00730AD1">
        <w:t>190 слов).</w:t>
      </w:r>
    </w:p>
    <w:p w:rsidR="00812B1F" w:rsidRPr="00730AD1" w:rsidRDefault="00812B1F" w:rsidP="00730AD1">
      <w:pPr>
        <w:pStyle w:val="af3"/>
        <w:spacing w:after="0" w:line="276" w:lineRule="auto"/>
        <w:ind w:right="250"/>
        <w:jc w:val="both"/>
      </w:pPr>
      <w:r w:rsidRPr="00730AD1">
        <w:t>Осуществлять адекватный выбор языковых средств для создания высказывания в соответствии с целью,</w:t>
      </w:r>
      <w:r w:rsidRPr="00730AD1">
        <w:rPr>
          <w:spacing w:val="1"/>
        </w:rPr>
        <w:t xml:space="preserve"> </w:t>
      </w:r>
      <w:r w:rsidRPr="00730AD1">
        <w:t>темой</w:t>
      </w:r>
      <w:r w:rsidRPr="00730AD1">
        <w:rPr>
          <w:spacing w:val="-1"/>
        </w:rPr>
        <w:t xml:space="preserve"> </w:t>
      </w:r>
      <w:r w:rsidRPr="00730AD1">
        <w:t>и</w:t>
      </w:r>
      <w:r w:rsidRPr="00730AD1">
        <w:rPr>
          <w:spacing w:val="-1"/>
        </w:rPr>
        <w:t xml:space="preserve"> </w:t>
      </w:r>
      <w:r w:rsidRPr="00730AD1">
        <w:t>коммуникативным замыслом.</w:t>
      </w:r>
    </w:p>
    <w:p w:rsidR="00812B1F" w:rsidRPr="00730AD1" w:rsidRDefault="00812B1F" w:rsidP="00730AD1">
      <w:pPr>
        <w:pStyle w:val="af3"/>
        <w:spacing w:after="0" w:line="276" w:lineRule="auto"/>
        <w:ind w:right="246"/>
        <w:jc w:val="both"/>
      </w:pPr>
      <w:r w:rsidRPr="00730AD1">
        <w:t>Соблюдать в устной речи и на письме нормы современного русского литературного языка, в том числе</w:t>
      </w:r>
      <w:r w:rsidRPr="00730AD1">
        <w:rPr>
          <w:spacing w:val="1"/>
        </w:rPr>
        <w:t xml:space="preserve"> </w:t>
      </w:r>
      <w:r w:rsidRPr="00730AD1">
        <w:t>во</w:t>
      </w:r>
      <w:r w:rsidRPr="00730AD1">
        <w:rPr>
          <w:spacing w:val="1"/>
        </w:rPr>
        <w:t xml:space="preserve"> </w:t>
      </w:r>
      <w:r w:rsidRPr="00730AD1">
        <w:t>время</w:t>
      </w:r>
      <w:r w:rsidRPr="00730AD1">
        <w:rPr>
          <w:spacing w:val="1"/>
        </w:rPr>
        <w:t xml:space="preserve"> </w:t>
      </w:r>
      <w:r w:rsidRPr="00730AD1">
        <w:t>списывания</w:t>
      </w:r>
      <w:r w:rsidRPr="00730AD1">
        <w:rPr>
          <w:spacing w:val="1"/>
        </w:rPr>
        <w:t xml:space="preserve"> </w:t>
      </w:r>
      <w:r w:rsidRPr="00730AD1">
        <w:t>текста</w:t>
      </w:r>
      <w:r w:rsidRPr="00730AD1">
        <w:rPr>
          <w:spacing w:val="1"/>
        </w:rPr>
        <w:t xml:space="preserve"> </w:t>
      </w:r>
      <w:r w:rsidRPr="00730AD1">
        <w:t>объемом</w:t>
      </w:r>
      <w:r w:rsidRPr="00730AD1">
        <w:rPr>
          <w:spacing w:val="1"/>
        </w:rPr>
        <w:t xml:space="preserve"> </w:t>
      </w:r>
      <w:r w:rsidRPr="00730AD1">
        <w:t>100</w:t>
      </w:r>
      <w:r w:rsidRPr="00730AD1">
        <w:rPr>
          <w:spacing w:val="1"/>
        </w:rPr>
        <w:t xml:space="preserve"> </w:t>
      </w:r>
      <w:r w:rsidRPr="00730AD1">
        <w:t>-</w:t>
      </w:r>
      <w:r w:rsidRPr="00730AD1">
        <w:rPr>
          <w:spacing w:val="1"/>
        </w:rPr>
        <w:t xml:space="preserve"> </w:t>
      </w:r>
      <w:r w:rsidRPr="00730AD1">
        <w:t>110</w:t>
      </w:r>
      <w:r w:rsidRPr="00730AD1">
        <w:rPr>
          <w:spacing w:val="1"/>
        </w:rPr>
        <w:t xml:space="preserve"> </w:t>
      </w:r>
      <w:r w:rsidRPr="00730AD1">
        <w:t>слов;</w:t>
      </w:r>
      <w:r w:rsidRPr="00730AD1">
        <w:rPr>
          <w:spacing w:val="1"/>
        </w:rPr>
        <w:t xml:space="preserve"> </w:t>
      </w:r>
      <w:r w:rsidRPr="00730AD1">
        <w:t>словарного</w:t>
      </w:r>
      <w:r w:rsidRPr="00730AD1">
        <w:rPr>
          <w:spacing w:val="1"/>
        </w:rPr>
        <w:t xml:space="preserve"> </w:t>
      </w:r>
      <w:r w:rsidRPr="00730AD1">
        <w:t>диктанта</w:t>
      </w:r>
      <w:r w:rsidRPr="00730AD1">
        <w:rPr>
          <w:spacing w:val="1"/>
        </w:rPr>
        <w:t xml:space="preserve"> </w:t>
      </w:r>
      <w:r w:rsidRPr="00730AD1">
        <w:t>объемом</w:t>
      </w:r>
      <w:r w:rsidRPr="00730AD1">
        <w:rPr>
          <w:spacing w:val="1"/>
        </w:rPr>
        <w:t xml:space="preserve"> </w:t>
      </w:r>
      <w:r w:rsidRPr="00730AD1">
        <w:t>20</w:t>
      </w:r>
      <w:r w:rsidRPr="00730AD1">
        <w:rPr>
          <w:spacing w:val="1"/>
        </w:rPr>
        <w:t xml:space="preserve"> </w:t>
      </w:r>
      <w:r w:rsidRPr="00730AD1">
        <w:t>-</w:t>
      </w:r>
      <w:r w:rsidRPr="00730AD1">
        <w:rPr>
          <w:spacing w:val="1"/>
        </w:rPr>
        <w:t xml:space="preserve"> </w:t>
      </w:r>
      <w:r w:rsidRPr="00730AD1">
        <w:t>25</w:t>
      </w:r>
      <w:r w:rsidRPr="00730AD1">
        <w:rPr>
          <w:spacing w:val="55"/>
        </w:rPr>
        <w:t xml:space="preserve"> </w:t>
      </w:r>
      <w:r w:rsidRPr="00730AD1">
        <w:t>слов;</w:t>
      </w:r>
      <w:r w:rsidRPr="00730AD1">
        <w:rPr>
          <w:spacing w:val="-52"/>
        </w:rPr>
        <w:t xml:space="preserve"> </w:t>
      </w:r>
      <w:r w:rsidRPr="00730AD1">
        <w:t>диктанта на основе связного текста объемом 100 - 110 слов, составленного с учетом ранее изученных</w:t>
      </w:r>
      <w:r w:rsidRPr="00730AD1">
        <w:rPr>
          <w:spacing w:val="1"/>
        </w:rPr>
        <w:t xml:space="preserve"> </w:t>
      </w:r>
      <w:r w:rsidRPr="00730AD1">
        <w:t>правил правописания (в том числе содержащего не более 20 орфограмм, 4 - 5 пунктограмм и не более 7</w:t>
      </w:r>
      <w:r w:rsidRPr="00730AD1">
        <w:rPr>
          <w:spacing w:val="1"/>
        </w:rPr>
        <w:t xml:space="preserve"> </w:t>
      </w:r>
      <w:r w:rsidRPr="00730AD1">
        <w:t>слов</w:t>
      </w:r>
      <w:r w:rsidRPr="00730AD1">
        <w:rPr>
          <w:spacing w:val="-1"/>
        </w:rPr>
        <w:t xml:space="preserve"> </w:t>
      </w:r>
      <w:r w:rsidRPr="00730AD1">
        <w:t>с непроверяемыми</w:t>
      </w:r>
      <w:r w:rsidRPr="00730AD1">
        <w:rPr>
          <w:spacing w:val="-2"/>
        </w:rPr>
        <w:t xml:space="preserve"> </w:t>
      </w:r>
      <w:r w:rsidRPr="00730AD1">
        <w:t>написаниями);</w:t>
      </w:r>
      <w:r w:rsidRPr="00730AD1">
        <w:rPr>
          <w:spacing w:val="-2"/>
        </w:rPr>
        <w:t xml:space="preserve"> </w:t>
      </w:r>
      <w:r w:rsidRPr="00730AD1">
        <w:t>соблюдать</w:t>
      </w:r>
      <w:r w:rsidRPr="00730AD1">
        <w:rPr>
          <w:spacing w:val="-3"/>
        </w:rPr>
        <w:t xml:space="preserve"> </w:t>
      </w:r>
      <w:r w:rsidRPr="00730AD1">
        <w:t>на</w:t>
      </w:r>
      <w:r w:rsidRPr="00730AD1">
        <w:rPr>
          <w:spacing w:val="-1"/>
        </w:rPr>
        <w:t xml:space="preserve"> </w:t>
      </w:r>
      <w:r w:rsidRPr="00730AD1">
        <w:t>письме правила</w:t>
      </w:r>
      <w:r w:rsidRPr="00730AD1">
        <w:rPr>
          <w:spacing w:val="-1"/>
        </w:rPr>
        <w:t xml:space="preserve"> </w:t>
      </w:r>
      <w:r w:rsidRPr="00730AD1">
        <w:t>речевого этикета.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Текст.</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8"/>
        <w:jc w:val="both"/>
      </w:pPr>
      <w:r w:rsidRPr="00730AD1">
        <w:t>Анализировать с направляющей помощью педагога текст с точки зрения его соответствия основным</w:t>
      </w:r>
      <w:r w:rsidRPr="00730AD1">
        <w:rPr>
          <w:spacing w:val="1"/>
        </w:rPr>
        <w:t xml:space="preserve"> </w:t>
      </w:r>
      <w:r w:rsidRPr="00730AD1">
        <w:t>признакам;</w:t>
      </w:r>
      <w:r w:rsidRPr="00730AD1">
        <w:rPr>
          <w:spacing w:val="1"/>
        </w:rPr>
        <w:t xml:space="preserve"> </w:t>
      </w:r>
      <w:r w:rsidRPr="00730AD1">
        <w:t>выявлять</w:t>
      </w:r>
      <w:r w:rsidRPr="00730AD1">
        <w:rPr>
          <w:spacing w:val="1"/>
        </w:rPr>
        <w:t xml:space="preserve"> </w:t>
      </w:r>
      <w:r w:rsidRPr="00730AD1">
        <w:t>его</w:t>
      </w:r>
      <w:r w:rsidRPr="00730AD1">
        <w:rPr>
          <w:spacing w:val="1"/>
        </w:rPr>
        <w:t xml:space="preserve"> </w:t>
      </w:r>
      <w:r w:rsidRPr="00730AD1">
        <w:t>структуру,</w:t>
      </w:r>
      <w:r w:rsidRPr="00730AD1">
        <w:rPr>
          <w:spacing w:val="1"/>
        </w:rPr>
        <w:t xml:space="preserve"> </w:t>
      </w:r>
      <w:r w:rsidRPr="00730AD1">
        <w:t>особенности</w:t>
      </w:r>
      <w:r w:rsidRPr="00730AD1">
        <w:rPr>
          <w:spacing w:val="1"/>
        </w:rPr>
        <w:t xml:space="preserve"> </w:t>
      </w:r>
      <w:r w:rsidRPr="00730AD1">
        <w:t>абзацного</w:t>
      </w:r>
      <w:r w:rsidRPr="00730AD1">
        <w:rPr>
          <w:spacing w:val="1"/>
        </w:rPr>
        <w:t xml:space="preserve"> </w:t>
      </w:r>
      <w:r w:rsidRPr="00730AD1">
        <w:t>членения,</w:t>
      </w:r>
      <w:r w:rsidRPr="00730AD1">
        <w:rPr>
          <w:spacing w:val="1"/>
        </w:rPr>
        <w:t xml:space="preserve"> </w:t>
      </w:r>
      <w:r w:rsidRPr="00730AD1">
        <w:t>языковые</w:t>
      </w:r>
      <w:r w:rsidRPr="00730AD1">
        <w:rPr>
          <w:spacing w:val="1"/>
        </w:rPr>
        <w:t xml:space="preserve"> </w:t>
      </w:r>
      <w:r w:rsidRPr="00730AD1">
        <w:t>средства</w:t>
      </w:r>
      <w:r w:rsidRPr="00730AD1">
        <w:rPr>
          <w:spacing w:val="1"/>
        </w:rPr>
        <w:t xml:space="preserve"> </w:t>
      </w:r>
      <w:r w:rsidRPr="00730AD1">
        <w:t>выразительности</w:t>
      </w:r>
      <w:r w:rsidRPr="00730AD1">
        <w:rPr>
          <w:spacing w:val="-2"/>
        </w:rPr>
        <w:t xml:space="preserve"> </w:t>
      </w:r>
      <w:r w:rsidRPr="00730AD1">
        <w:t>в</w:t>
      </w:r>
      <w:r w:rsidRPr="00730AD1">
        <w:rPr>
          <w:spacing w:val="-2"/>
        </w:rPr>
        <w:t xml:space="preserve"> </w:t>
      </w:r>
      <w:r w:rsidRPr="00730AD1">
        <w:t>тексте: фонетические</w:t>
      </w:r>
      <w:r w:rsidRPr="00730AD1">
        <w:rPr>
          <w:spacing w:val="-1"/>
        </w:rPr>
        <w:t xml:space="preserve"> </w:t>
      </w:r>
      <w:r w:rsidRPr="00730AD1">
        <w:t>(звукопись),</w:t>
      </w:r>
      <w:r w:rsidRPr="00730AD1">
        <w:rPr>
          <w:spacing w:val="-1"/>
        </w:rPr>
        <w:t xml:space="preserve"> </w:t>
      </w:r>
      <w:r w:rsidRPr="00730AD1">
        <w:t>словообразовательные, лексические.</w:t>
      </w:r>
    </w:p>
    <w:p w:rsidR="00812B1F" w:rsidRPr="00730AD1" w:rsidRDefault="00812B1F" w:rsidP="00730AD1">
      <w:pPr>
        <w:pStyle w:val="af3"/>
        <w:spacing w:after="0" w:line="276" w:lineRule="auto"/>
        <w:ind w:right="250"/>
        <w:jc w:val="both"/>
      </w:pPr>
      <w:r w:rsidRPr="00730AD1">
        <w:t>Проводить по предварительному совместному анализу смысловой анализ текста, его композиционных</w:t>
      </w:r>
      <w:r w:rsidRPr="00730AD1">
        <w:rPr>
          <w:spacing w:val="1"/>
        </w:rPr>
        <w:t xml:space="preserve"> </w:t>
      </w:r>
      <w:r w:rsidRPr="00730AD1">
        <w:t>особенностей,</w:t>
      </w:r>
      <w:r w:rsidRPr="00730AD1">
        <w:rPr>
          <w:spacing w:val="-1"/>
        </w:rPr>
        <w:t xml:space="preserve"> </w:t>
      </w:r>
      <w:r w:rsidRPr="00730AD1">
        <w:t>определять количество микротем</w:t>
      </w:r>
      <w:r w:rsidRPr="00730AD1">
        <w:rPr>
          <w:spacing w:val="-1"/>
        </w:rPr>
        <w:t xml:space="preserve"> </w:t>
      </w:r>
      <w:r w:rsidRPr="00730AD1">
        <w:t>и</w:t>
      </w:r>
      <w:r w:rsidRPr="00730AD1">
        <w:rPr>
          <w:spacing w:val="-3"/>
        </w:rPr>
        <w:t xml:space="preserve"> </w:t>
      </w:r>
      <w:r w:rsidRPr="00730AD1">
        <w:t>абзацев.</w:t>
      </w:r>
    </w:p>
    <w:p w:rsidR="00812B1F" w:rsidRPr="00730AD1" w:rsidRDefault="00812B1F" w:rsidP="00730AD1">
      <w:pPr>
        <w:pStyle w:val="af3"/>
        <w:spacing w:after="0" w:line="276" w:lineRule="auto"/>
        <w:jc w:val="both"/>
      </w:pPr>
      <w:r w:rsidRPr="00730AD1">
        <w:t>Выявлять</w:t>
      </w:r>
      <w:r w:rsidRPr="00730AD1">
        <w:rPr>
          <w:spacing w:val="-2"/>
        </w:rPr>
        <w:t xml:space="preserve"> </w:t>
      </w:r>
      <w:r w:rsidRPr="00730AD1">
        <w:t>лексические</w:t>
      </w:r>
      <w:r w:rsidRPr="00730AD1">
        <w:rPr>
          <w:spacing w:val="-1"/>
        </w:rPr>
        <w:t xml:space="preserve"> </w:t>
      </w:r>
      <w:r w:rsidRPr="00730AD1">
        <w:t>и</w:t>
      </w:r>
      <w:r w:rsidRPr="00730AD1">
        <w:rPr>
          <w:spacing w:val="-2"/>
        </w:rPr>
        <w:t xml:space="preserve"> </w:t>
      </w:r>
      <w:r w:rsidRPr="00730AD1">
        <w:t>грамматические</w:t>
      </w:r>
      <w:r w:rsidRPr="00730AD1">
        <w:rPr>
          <w:spacing w:val="-1"/>
        </w:rPr>
        <w:t xml:space="preserve"> </w:t>
      </w:r>
      <w:r w:rsidRPr="00730AD1">
        <w:t>средства</w:t>
      </w:r>
      <w:r w:rsidRPr="00730AD1">
        <w:rPr>
          <w:spacing w:val="-4"/>
        </w:rPr>
        <w:t xml:space="preserve"> </w:t>
      </w:r>
      <w:r w:rsidRPr="00730AD1">
        <w:t>связи</w:t>
      </w:r>
      <w:r w:rsidRPr="00730AD1">
        <w:rPr>
          <w:spacing w:val="-1"/>
        </w:rPr>
        <w:t xml:space="preserve"> </w:t>
      </w:r>
      <w:r w:rsidRPr="00730AD1">
        <w:t>предложений</w:t>
      </w:r>
      <w:r w:rsidRPr="00730AD1">
        <w:rPr>
          <w:spacing w:val="-2"/>
        </w:rPr>
        <w:t xml:space="preserve"> </w:t>
      </w:r>
      <w:r w:rsidRPr="00730AD1">
        <w:t>и</w:t>
      </w:r>
      <w:r w:rsidRPr="00730AD1">
        <w:rPr>
          <w:spacing w:val="-2"/>
        </w:rPr>
        <w:t xml:space="preserve"> </w:t>
      </w:r>
      <w:r w:rsidRPr="00730AD1">
        <w:t>частей</w:t>
      </w:r>
      <w:r w:rsidRPr="00730AD1">
        <w:rPr>
          <w:spacing w:val="-2"/>
        </w:rPr>
        <w:t xml:space="preserve"> </w:t>
      </w:r>
      <w:r w:rsidRPr="00730AD1">
        <w:t>текста.</w:t>
      </w:r>
    </w:p>
    <w:p w:rsidR="00812B1F" w:rsidRPr="00730AD1" w:rsidRDefault="00812B1F" w:rsidP="00730AD1">
      <w:pPr>
        <w:pStyle w:val="af3"/>
        <w:spacing w:after="0" w:line="276" w:lineRule="auto"/>
        <w:ind w:right="244"/>
        <w:jc w:val="both"/>
      </w:pPr>
      <w:r w:rsidRPr="00730AD1">
        <w:t>Создавать с опорой на план, опорные слова тексты различных функционально-смысловых типов речи 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жизненный</w:t>
      </w:r>
      <w:r w:rsidRPr="00730AD1">
        <w:rPr>
          <w:spacing w:val="1"/>
        </w:rPr>
        <w:t xml:space="preserve"> </w:t>
      </w:r>
      <w:r w:rsidRPr="00730AD1">
        <w:t>и</w:t>
      </w:r>
      <w:r w:rsidRPr="00730AD1">
        <w:rPr>
          <w:spacing w:val="1"/>
        </w:rPr>
        <w:t xml:space="preserve"> </w:t>
      </w:r>
      <w:r w:rsidRPr="00730AD1">
        <w:t>читательский</w:t>
      </w:r>
      <w:r w:rsidRPr="00730AD1">
        <w:rPr>
          <w:spacing w:val="1"/>
        </w:rPr>
        <w:t xml:space="preserve"> </w:t>
      </w:r>
      <w:r w:rsidRPr="00730AD1">
        <w:t>опыт;</w:t>
      </w:r>
      <w:r w:rsidRPr="00730AD1">
        <w:rPr>
          <w:spacing w:val="1"/>
        </w:rPr>
        <w:t xml:space="preserve"> </w:t>
      </w:r>
      <w:r w:rsidRPr="00730AD1">
        <w:t>на</w:t>
      </w:r>
      <w:r w:rsidRPr="00730AD1">
        <w:rPr>
          <w:spacing w:val="1"/>
        </w:rPr>
        <w:t xml:space="preserve"> </w:t>
      </w:r>
      <w:r w:rsidRPr="00730AD1">
        <w:t>произведения</w:t>
      </w:r>
      <w:r w:rsidRPr="00730AD1">
        <w:rPr>
          <w:spacing w:val="1"/>
        </w:rPr>
        <w:t xml:space="preserve"> </w:t>
      </w:r>
      <w:r w:rsidRPr="00730AD1">
        <w:t>искусства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сочинения-</w:t>
      </w:r>
      <w:r w:rsidRPr="00730AD1">
        <w:rPr>
          <w:spacing w:val="1"/>
        </w:rPr>
        <w:t xml:space="preserve"> </w:t>
      </w:r>
      <w:r w:rsidRPr="00730AD1">
        <w:t>миниатюры объемом 5 и более предложений; сочинения объемом от 60 слов с учетом стиля и жанра</w:t>
      </w:r>
      <w:r w:rsidRPr="00730AD1">
        <w:rPr>
          <w:spacing w:val="1"/>
        </w:rPr>
        <w:t xml:space="preserve"> </w:t>
      </w:r>
      <w:r w:rsidRPr="00730AD1">
        <w:t>сочинения,</w:t>
      </w:r>
      <w:r w:rsidRPr="00730AD1">
        <w:rPr>
          <w:spacing w:val="-1"/>
        </w:rPr>
        <w:t xml:space="preserve"> </w:t>
      </w:r>
      <w:r w:rsidRPr="00730AD1">
        <w:t>характера темы).</w:t>
      </w:r>
    </w:p>
    <w:p w:rsidR="00812B1F" w:rsidRPr="00730AD1" w:rsidRDefault="00812B1F" w:rsidP="00730AD1">
      <w:pPr>
        <w:pStyle w:val="af3"/>
        <w:spacing w:after="0" w:line="276" w:lineRule="auto"/>
        <w:ind w:right="247"/>
        <w:jc w:val="both"/>
      </w:pPr>
      <w:r w:rsidRPr="00730AD1">
        <w:t>Владеть умениями информационной переработки текста после предварительного анализа: составлять</w:t>
      </w:r>
      <w:r w:rsidRPr="00730AD1">
        <w:rPr>
          <w:spacing w:val="1"/>
        </w:rPr>
        <w:t xml:space="preserve"> </w:t>
      </w:r>
      <w:r w:rsidRPr="00730AD1">
        <w:t>план прочитанного текста (простой, сложный; назывной, вопросный, тезисный) с целью дальнейшего</w:t>
      </w:r>
      <w:r w:rsidRPr="00730AD1">
        <w:rPr>
          <w:spacing w:val="1"/>
        </w:rPr>
        <w:t xml:space="preserve"> </w:t>
      </w:r>
      <w:r w:rsidRPr="00730AD1">
        <w:t>воспроизведения содержания текста в устной и письменной форме; выделять главную и второстепенную</w:t>
      </w:r>
      <w:r w:rsidRPr="00730AD1">
        <w:rPr>
          <w:spacing w:val="-52"/>
        </w:rPr>
        <w:t xml:space="preserve"> </w:t>
      </w:r>
      <w:r w:rsidRPr="00730AD1">
        <w:t>информацию в</w:t>
      </w:r>
      <w:r w:rsidRPr="00730AD1">
        <w:rPr>
          <w:spacing w:val="1"/>
        </w:rPr>
        <w:t xml:space="preserve"> </w:t>
      </w:r>
      <w:r w:rsidRPr="00730AD1">
        <w:t>тексте;</w:t>
      </w:r>
      <w:r w:rsidRPr="00730AD1">
        <w:rPr>
          <w:spacing w:val="1"/>
        </w:rPr>
        <w:t xml:space="preserve"> </w:t>
      </w:r>
      <w:r w:rsidRPr="00730AD1">
        <w:t>передавать</w:t>
      </w:r>
      <w:r w:rsidRPr="00730AD1">
        <w:rPr>
          <w:spacing w:val="1"/>
        </w:rPr>
        <w:t xml:space="preserve"> </w:t>
      </w:r>
      <w:r w:rsidRPr="00730AD1">
        <w:t>содержание</w:t>
      </w:r>
      <w:r w:rsidRPr="00730AD1">
        <w:rPr>
          <w:spacing w:val="1"/>
        </w:rPr>
        <w:t xml:space="preserve"> </w:t>
      </w:r>
      <w:r w:rsidRPr="00730AD1">
        <w:t>текста с</w:t>
      </w:r>
      <w:r w:rsidRPr="00730AD1">
        <w:rPr>
          <w:spacing w:val="1"/>
        </w:rPr>
        <w:t xml:space="preserve"> </w:t>
      </w:r>
      <w:r w:rsidRPr="00730AD1">
        <w:t>изменением лица рассказчика;</w:t>
      </w:r>
      <w:r w:rsidRPr="00730AD1">
        <w:rPr>
          <w:spacing w:val="1"/>
        </w:rPr>
        <w:t xml:space="preserve"> </w:t>
      </w:r>
      <w:r w:rsidRPr="00730AD1">
        <w:t>использовать</w:t>
      </w:r>
      <w:r w:rsidRPr="00730AD1">
        <w:rPr>
          <w:spacing w:val="1"/>
        </w:rPr>
        <w:t xml:space="preserve"> </w:t>
      </w:r>
      <w:r w:rsidRPr="00730AD1">
        <w:t>способы информационной переработки текста; извлекать информацию из различных источников, в том</w:t>
      </w:r>
      <w:r w:rsidRPr="00730AD1">
        <w:rPr>
          <w:spacing w:val="1"/>
        </w:rPr>
        <w:t xml:space="preserve"> </w:t>
      </w:r>
      <w:r w:rsidRPr="00730AD1">
        <w:t>числе</w:t>
      </w:r>
      <w:r w:rsidRPr="00730AD1">
        <w:rPr>
          <w:spacing w:val="1"/>
        </w:rPr>
        <w:t xml:space="preserve"> </w:t>
      </w:r>
      <w:r w:rsidRPr="00730AD1">
        <w:t>из</w:t>
      </w:r>
      <w:r w:rsidRPr="00730AD1">
        <w:rPr>
          <w:spacing w:val="1"/>
        </w:rPr>
        <w:t xml:space="preserve"> </w:t>
      </w:r>
      <w:r w:rsidRPr="00730AD1">
        <w:t>лингвистических</w:t>
      </w:r>
      <w:r w:rsidRPr="00730AD1">
        <w:rPr>
          <w:spacing w:val="1"/>
        </w:rPr>
        <w:t xml:space="preserve"> </w:t>
      </w:r>
      <w:r w:rsidRPr="00730AD1">
        <w:t>словарей</w:t>
      </w:r>
      <w:r w:rsidRPr="00730AD1">
        <w:rPr>
          <w:spacing w:val="1"/>
        </w:rPr>
        <w:t xml:space="preserve"> </w:t>
      </w:r>
      <w:r w:rsidRPr="00730AD1">
        <w:t>и</w:t>
      </w:r>
      <w:r w:rsidRPr="00730AD1">
        <w:rPr>
          <w:spacing w:val="1"/>
        </w:rPr>
        <w:t xml:space="preserve"> </w:t>
      </w:r>
      <w:r w:rsidRPr="00730AD1">
        <w:t>справочной</w:t>
      </w:r>
      <w:r w:rsidRPr="00730AD1">
        <w:rPr>
          <w:spacing w:val="1"/>
        </w:rPr>
        <w:t xml:space="preserve"> </w:t>
      </w:r>
      <w:r w:rsidRPr="00730AD1">
        <w:t>литературы,</w:t>
      </w:r>
      <w:r w:rsidRPr="00730AD1">
        <w:rPr>
          <w:spacing w:val="1"/>
        </w:rPr>
        <w:t xml:space="preserve"> </w:t>
      </w:r>
      <w:r w:rsidRPr="00730AD1">
        <w:t>и</w:t>
      </w:r>
      <w:r w:rsidRPr="00730AD1">
        <w:rPr>
          <w:spacing w:val="1"/>
        </w:rPr>
        <w:t xml:space="preserve"> </w:t>
      </w:r>
      <w:r w:rsidRPr="00730AD1">
        <w:t>использовать</w:t>
      </w:r>
      <w:r w:rsidRPr="00730AD1">
        <w:rPr>
          <w:spacing w:val="1"/>
        </w:rPr>
        <w:t xml:space="preserve"> </w:t>
      </w:r>
      <w:r w:rsidRPr="00730AD1">
        <w:t>ее</w:t>
      </w:r>
      <w:r w:rsidRPr="00730AD1">
        <w:rPr>
          <w:spacing w:val="1"/>
        </w:rPr>
        <w:t xml:space="preserve"> </w:t>
      </w:r>
      <w:r w:rsidRPr="00730AD1">
        <w:t>в</w:t>
      </w:r>
      <w:r w:rsidRPr="00730AD1">
        <w:rPr>
          <w:spacing w:val="56"/>
        </w:rPr>
        <w:t xml:space="preserve"> </w:t>
      </w:r>
      <w:r w:rsidRPr="00730AD1">
        <w:t>учебной</w:t>
      </w:r>
      <w:r w:rsidRPr="00730AD1">
        <w:rPr>
          <w:spacing w:val="1"/>
        </w:rPr>
        <w:t xml:space="preserve"> </w:t>
      </w:r>
      <w:r w:rsidRPr="00730AD1">
        <w:t>деятельности.</w:t>
      </w:r>
    </w:p>
    <w:p w:rsidR="00812B1F" w:rsidRPr="00730AD1" w:rsidRDefault="00812B1F" w:rsidP="00730AD1">
      <w:pPr>
        <w:pStyle w:val="af3"/>
        <w:spacing w:after="0" w:line="276" w:lineRule="auto"/>
        <w:jc w:val="both"/>
      </w:pPr>
      <w:r w:rsidRPr="00730AD1">
        <w:t>Представлять</w:t>
      </w:r>
      <w:r w:rsidRPr="00730AD1">
        <w:rPr>
          <w:spacing w:val="-4"/>
        </w:rPr>
        <w:t xml:space="preserve"> </w:t>
      </w:r>
      <w:r w:rsidRPr="00730AD1">
        <w:t>сообщение</w:t>
      </w:r>
      <w:r w:rsidRPr="00730AD1">
        <w:rPr>
          <w:spacing w:val="-3"/>
        </w:rPr>
        <w:t xml:space="preserve"> </w:t>
      </w:r>
      <w:r w:rsidRPr="00730AD1">
        <w:t>на</w:t>
      </w:r>
      <w:r w:rsidRPr="00730AD1">
        <w:rPr>
          <w:spacing w:val="-1"/>
        </w:rPr>
        <w:t xml:space="preserve"> </w:t>
      </w:r>
      <w:r w:rsidRPr="00730AD1">
        <w:t>заданную</w:t>
      </w:r>
      <w:r w:rsidRPr="00730AD1">
        <w:rPr>
          <w:spacing w:val="-1"/>
        </w:rPr>
        <w:t xml:space="preserve"> </w:t>
      </w:r>
      <w:r w:rsidRPr="00730AD1">
        <w:t>тему</w:t>
      </w:r>
      <w:r w:rsidRPr="00730AD1">
        <w:rPr>
          <w:spacing w:val="-4"/>
        </w:rPr>
        <w:t xml:space="preserve"> </w:t>
      </w:r>
      <w:r w:rsidRPr="00730AD1">
        <w:t>в</w:t>
      </w:r>
      <w:r w:rsidRPr="00730AD1">
        <w:rPr>
          <w:spacing w:val="-2"/>
        </w:rPr>
        <w:t xml:space="preserve"> </w:t>
      </w:r>
      <w:r w:rsidRPr="00730AD1">
        <w:t>виде</w:t>
      </w:r>
      <w:r w:rsidRPr="00730AD1">
        <w:rPr>
          <w:spacing w:val="-1"/>
        </w:rPr>
        <w:t xml:space="preserve"> </w:t>
      </w:r>
      <w:r w:rsidRPr="00730AD1">
        <w:t>презентации.</w:t>
      </w:r>
    </w:p>
    <w:p w:rsidR="00812B1F" w:rsidRPr="00730AD1" w:rsidRDefault="00812B1F" w:rsidP="00730AD1">
      <w:pPr>
        <w:pStyle w:val="af3"/>
        <w:spacing w:after="0" w:line="276" w:lineRule="auto"/>
        <w:ind w:right="250"/>
        <w:jc w:val="both"/>
      </w:pPr>
      <w:r w:rsidRPr="00730AD1">
        <w:t>Представлять содержание научно-учебного текста в виде таблицы, схемы; представлять содержание</w:t>
      </w:r>
      <w:r w:rsidRPr="00730AD1">
        <w:rPr>
          <w:spacing w:val="1"/>
        </w:rPr>
        <w:t xml:space="preserve"> </w:t>
      </w:r>
      <w:r w:rsidRPr="00730AD1">
        <w:t>таблицы,</w:t>
      </w:r>
      <w:r w:rsidRPr="00730AD1">
        <w:rPr>
          <w:spacing w:val="-3"/>
        </w:rPr>
        <w:t xml:space="preserve"> </w:t>
      </w:r>
      <w:r w:rsidRPr="00730AD1">
        <w:t>схемы</w:t>
      </w:r>
      <w:r w:rsidRPr="00730AD1">
        <w:rPr>
          <w:spacing w:val="-3"/>
        </w:rPr>
        <w:t xml:space="preserve"> </w:t>
      </w:r>
      <w:r w:rsidRPr="00730AD1">
        <w:t>в</w:t>
      </w:r>
      <w:r w:rsidRPr="00730AD1">
        <w:rPr>
          <w:spacing w:val="-1"/>
        </w:rPr>
        <w:t xml:space="preserve"> </w:t>
      </w:r>
      <w:r w:rsidRPr="00730AD1">
        <w:t>виде текста.</w:t>
      </w:r>
    </w:p>
    <w:p w:rsidR="00812B1F" w:rsidRPr="00730AD1" w:rsidRDefault="00812B1F" w:rsidP="00730AD1">
      <w:pPr>
        <w:pStyle w:val="af3"/>
        <w:spacing w:after="0" w:line="276" w:lineRule="auto"/>
        <w:ind w:right="250"/>
        <w:jc w:val="both"/>
      </w:pPr>
      <w:r w:rsidRPr="00730AD1">
        <w:t>Редактировать тексты: сопоставлять исходный и отредактированный тексты; редактировать собственные</w:t>
      </w:r>
      <w:r w:rsidRPr="00730AD1">
        <w:rPr>
          <w:spacing w:val="-52"/>
        </w:rPr>
        <w:t xml:space="preserve"> </w:t>
      </w:r>
      <w:r w:rsidRPr="00730AD1">
        <w:t>тексты с целью совершенствования их содержания и формы с опорой на знание норм современного</w:t>
      </w:r>
      <w:r w:rsidRPr="00730AD1">
        <w:rPr>
          <w:spacing w:val="1"/>
        </w:rPr>
        <w:t xml:space="preserve"> </w:t>
      </w:r>
      <w:r w:rsidRPr="00730AD1">
        <w:t>русского</w:t>
      </w:r>
      <w:r w:rsidRPr="00730AD1">
        <w:rPr>
          <w:spacing w:val="-1"/>
        </w:rPr>
        <w:t xml:space="preserve"> </w:t>
      </w:r>
      <w:r w:rsidRPr="00730AD1">
        <w:t>литературного 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Функциональные</w:t>
      </w:r>
      <w:r w:rsidRPr="00730AD1">
        <w:rPr>
          <w:spacing w:val="-3"/>
        </w:rPr>
        <w:t xml:space="preserve"> </w:t>
      </w:r>
      <w:r w:rsidRPr="00730AD1">
        <w:t>разновидности</w:t>
      </w:r>
      <w:r w:rsidRPr="00730AD1">
        <w:rPr>
          <w:spacing w:val="-4"/>
        </w:rPr>
        <w:t xml:space="preserve"> </w:t>
      </w:r>
      <w:r w:rsidRPr="00730AD1">
        <w:t>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7"/>
        <w:jc w:val="both"/>
      </w:pPr>
      <w:r w:rsidRPr="00730AD1">
        <w:t>Характеризовать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функциональные</w:t>
      </w:r>
      <w:r w:rsidRPr="00730AD1">
        <w:rPr>
          <w:spacing w:val="1"/>
        </w:rPr>
        <w:t xml:space="preserve"> </w:t>
      </w:r>
      <w:r w:rsidRPr="00730AD1">
        <w:t>разновидности</w:t>
      </w:r>
      <w:r w:rsidRPr="00730AD1">
        <w:rPr>
          <w:spacing w:val="1"/>
        </w:rPr>
        <w:t xml:space="preserve"> </w:t>
      </w:r>
      <w:r w:rsidRPr="00730AD1">
        <w:t>языка:</w:t>
      </w:r>
      <w:r w:rsidRPr="00730AD1">
        <w:rPr>
          <w:spacing w:val="1"/>
        </w:rPr>
        <w:t xml:space="preserve"> </w:t>
      </w:r>
      <w:r w:rsidRPr="00730AD1">
        <w:t>разговорную речь и функциональные стили (научный, публицистический, официально-деловой), язык</w:t>
      </w:r>
      <w:r w:rsidRPr="00730AD1">
        <w:rPr>
          <w:spacing w:val="1"/>
        </w:rPr>
        <w:t xml:space="preserve"> </w:t>
      </w:r>
      <w:r w:rsidRPr="00730AD1">
        <w:t>художественной</w:t>
      </w:r>
      <w:r w:rsidRPr="00730AD1">
        <w:rPr>
          <w:spacing w:val="-1"/>
        </w:rPr>
        <w:t xml:space="preserve"> </w:t>
      </w:r>
      <w:r w:rsidRPr="00730AD1">
        <w:t>литературы.</w:t>
      </w:r>
    </w:p>
    <w:p w:rsidR="00812B1F" w:rsidRPr="00730AD1" w:rsidRDefault="00812B1F" w:rsidP="00730AD1">
      <w:pPr>
        <w:pStyle w:val="af3"/>
        <w:spacing w:after="0" w:line="276" w:lineRule="auto"/>
        <w:ind w:right="250"/>
        <w:jc w:val="both"/>
      </w:pPr>
      <w:r w:rsidRPr="00730AD1">
        <w:t>Характеризовать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особенности</w:t>
      </w:r>
      <w:r w:rsidRPr="00730AD1">
        <w:rPr>
          <w:spacing w:val="1"/>
        </w:rPr>
        <w:t xml:space="preserve"> </w:t>
      </w:r>
      <w:r w:rsidRPr="00730AD1">
        <w:t>публицистического</w:t>
      </w:r>
      <w:r w:rsidRPr="00730AD1">
        <w:rPr>
          <w:spacing w:val="1"/>
        </w:rPr>
        <w:t xml:space="preserve"> </w:t>
      </w:r>
      <w:r w:rsidRPr="00730AD1">
        <w:t>стиля</w:t>
      </w:r>
      <w:r w:rsidRPr="00730AD1">
        <w:rPr>
          <w:spacing w:val="1"/>
        </w:rPr>
        <w:t xml:space="preserve"> </w:t>
      </w:r>
      <w:r w:rsidRPr="00730AD1">
        <w:t>(в</w:t>
      </w:r>
      <w:r w:rsidRPr="00730AD1">
        <w:rPr>
          <w:spacing w:val="55"/>
        </w:rPr>
        <w:t xml:space="preserve"> </w:t>
      </w:r>
      <w:r w:rsidRPr="00730AD1">
        <w:t>том</w:t>
      </w:r>
      <w:r w:rsidRPr="00730AD1">
        <w:rPr>
          <w:spacing w:val="1"/>
        </w:rPr>
        <w:t xml:space="preserve"> </w:t>
      </w:r>
      <w:r w:rsidRPr="00730AD1">
        <w:t>числе</w:t>
      </w:r>
      <w:r w:rsidRPr="00730AD1">
        <w:rPr>
          <w:spacing w:val="1"/>
        </w:rPr>
        <w:t xml:space="preserve"> </w:t>
      </w:r>
      <w:r w:rsidRPr="00730AD1">
        <w:t>сферу</w:t>
      </w:r>
      <w:r w:rsidRPr="00730AD1">
        <w:rPr>
          <w:spacing w:val="1"/>
        </w:rPr>
        <w:t xml:space="preserve"> </w:t>
      </w:r>
      <w:r w:rsidRPr="00730AD1">
        <w:t>употребления,</w:t>
      </w:r>
      <w:r w:rsidRPr="00730AD1">
        <w:rPr>
          <w:spacing w:val="1"/>
        </w:rPr>
        <w:t xml:space="preserve"> </w:t>
      </w:r>
      <w:r w:rsidRPr="00730AD1">
        <w:t>функции),</w:t>
      </w:r>
      <w:r w:rsidRPr="00730AD1">
        <w:rPr>
          <w:spacing w:val="1"/>
        </w:rPr>
        <w:t xml:space="preserve"> </w:t>
      </w:r>
      <w:r w:rsidRPr="00730AD1">
        <w:t>употребления</w:t>
      </w:r>
      <w:r w:rsidRPr="00730AD1">
        <w:rPr>
          <w:spacing w:val="1"/>
        </w:rPr>
        <w:t xml:space="preserve"> </w:t>
      </w:r>
      <w:r w:rsidRPr="00730AD1">
        <w:t>языковых</w:t>
      </w:r>
      <w:r w:rsidRPr="00730AD1">
        <w:rPr>
          <w:spacing w:val="1"/>
        </w:rPr>
        <w:t xml:space="preserve"> </w:t>
      </w:r>
      <w:r w:rsidRPr="00730AD1">
        <w:t>средств</w:t>
      </w:r>
      <w:r w:rsidRPr="00730AD1">
        <w:rPr>
          <w:spacing w:val="1"/>
        </w:rPr>
        <w:t xml:space="preserve"> </w:t>
      </w:r>
      <w:r w:rsidRPr="00730AD1">
        <w:t>выразительности</w:t>
      </w:r>
      <w:r w:rsidRPr="00730AD1">
        <w:rPr>
          <w:spacing w:val="1"/>
        </w:rPr>
        <w:t xml:space="preserve"> </w:t>
      </w:r>
      <w:r w:rsidRPr="00730AD1">
        <w:t>в</w:t>
      </w:r>
      <w:r w:rsidRPr="00730AD1">
        <w:rPr>
          <w:spacing w:val="1"/>
        </w:rPr>
        <w:t xml:space="preserve"> </w:t>
      </w:r>
      <w:r w:rsidRPr="00730AD1">
        <w:t>текстах</w:t>
      </w:r>
      <w:r w:rsidRPr="00730AD1">
        <w:rPr>
          <w:spacing w:val="1"/>
        </w:rPr>
        <w:t xml:space="preserve"> </w:t>
      </w:r>
      <w:r w:rsidRPr="00730AD1">
        <w:t>публицистического стиля, нормы построения текстов публицистического стиля, особенности жанров</w:t>
      </w:r>
      <w:r w:rsidRPr="00730AD1">
        <w:rPr>
          <w:spacing w:val="1"/>
        </w:rPr>
        <w:t xml:space="preserve"> </w:t>
      </w:r>
      <w:r w:rsidRPr="00730AD1">
        <w:t>(интервью,</w:t>
      </w:r>
      <w:r w:rsidRPr="00730AD1">
        <w:rPr>
          <w:spacing w:val="-4"/>
        </w:rPr>
        <w:t xml:space="preserve"> </w:t>
      </w:r>
      <w:r w:rsidRPr="00730AD1">
        <w:t>репортаж, заметка).</w:t>
      </w:r>
    </w:p>
    <w:p w:rsidR="00812B1F" w:rsidRPr="00730AD1" w:rsidRDefault="00812B1F" w:rsidP="00730AD1">
      <w:pPr>
        <w:pStyle w:val="af3"/>
        <w:spacing w:after="0" w:line="276" w:lineRule="auto"/>
        <w:ind w:right="252"/>
        <w:jc w:val="both"/>
      </w:pPr>
      <w:r w:rsidRPr="00730AD1">
        <w:t>Создавать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план,</w:t>
      </w:r>
      <w:r w:rsidRPr="00730AD1">
        <w:rPr>
          <w:spacing w:val="1"/>
        </w:rPr>
        <w:t xml:space="preserve"> </w:t>
      </w:r>
      <w:r w:rsidRPr="00730AD1">
        <w:t>опорные</w:t>
      </w:r>
      <w:r w:rsidRPr="00730AD1">
        <w:rPr>
          <w:spacing w:val="1"/>
        </w:rPr>
        <w:t xml:space="preserve"> </w:t>
      </w:r>
      <w:r w:rsidRPr="00730AD1">
        <w:t>слова</w:t>
      </w:r>
      <w:r w:rsidRPr="00730AD1">
        <w:rPr>
          <w:spacing w:val="1"/>
        </w:rPr>
        <w:t xml:space="preserve"> </w:t>
      </w:r>
      <w:r w:rsidRPr="00730AD1">
        <w:t>тексты</w:t>
      </w:r>
      <w:r w:rsidRPr="00730AD1">
        <w:rPr>
          <w:spacing w:val="1"/>
        </w:rPr>
        <w:t xml:space="preserve"> </w:t>
      </w:r>
      <w:r w:rsidRPr="00730AD1">
        <w:t>публицистического</w:t>
      </w:r>
      <w:r w:rsidRPr="00730AD1">
        <w:rPr>
          <w:spacing w:val="1"/>
        </w:rPr>
        <w:t xml:space="preserve"> </w:t>
      </w:r>
      <w:r w:rsidRPr="00730AD1">
        <w:t>стиля</w:t>
      </w:r>
      <w:r w:rsidRPr="00730AD1">
        <w:rPr>
          <w:spacing w:val="1"/>
        </w:rPr>
        <w:t xml:space="preserve"> </w:t>
      </w:r>
      <w:r w:rsidRPr="00730AD1">
        <w:t>в</w:t>
      </w:r>
      <w:r w:rsidRPr="00730AD1">
        <w:rPr>
          <w:spacing w:val="1"/>
        </w:rPr>
        <w:t xml:space="preserve"> </w:t>
      </w:r>
      <w:r w:rsidRPr="00730AD1">
        <w:t>жанре</w:t>
      </w:r>
      <w:r w:rsidRPr="00730AD1">
        <w:rPr>
          <w:spacing w:val="1"/>
        </w:rPr>
        <w:t xml:space="preserve"> </w:t>
      </w:r>
      <w:r w:rsidRPr="00730AD1">
        <w:t>репортажа,</w:t>
      </w:r>
      <w:r w:rsidRPr="00730AD1">
        <w:rPr>
          <w:spacing w:val="1"/>
        </w:rPr>
        <w:t xml:space="preserve"> </w:t>
      </w:r>
      <w:r w:rsidRPr="00730AD1">
        <w:t>заметки,</w:t>
      </w:r>
      <w:r w:rsidRPr="00730AD1">
        <w:rPr>
          <w:spacing w:val="-1"/>
        </w:rPr>
        <w:t xml:space="preserve"> </w:t>
      </w:r>
      <w:r w:rsidRPr="00730AD1">
        <w:t>интервью;</w:t>
      </w:r>
      <w:r w:rsidRPr="00730AD1">
        <w:rPr>
          <w:spacing w:val="1"/>
        </w:rPr>
        <w:t xml:space="preserve"> </w:t>
      </w:r>
      <w:r w:rsidRPr="00730AD1">
        <w:t>оформлять деловые бумаги</w:t>
      </w:r>
      <w:r w:rsidRPr="00730AD1">
        <w:rPr>
          <w:spacing w:val="-4"/>
        </w:rPr>
        <w:t xml:space="preserve"> </w:t>
      </w:r>
      <w:r w:rsidRPr="00730AD1">
        <w:t>(инструкция).</w:t>
      </w:r>
    </w:p>
    <w:p w:rsidR="00812B1F" w:rsidRPr="00730AD1" w:rsidRDefault="00812B1F" w:rsidP="00730AD1">
      <w:pPr>
        <w:pStyle w:val="af3"/>
        <w:spacing w:after="0" w:line="276" w:lineRule="auto"/>
        <w:jc w:val="both"/>
      </w:pPr>
      <w:r w:rsidRPr="00730AD1">
        <w:t>Владеть</w:t>
      </w:r>
      <w:r w:rsidRPr="00730AD1">
        <w:rPr>
          <w:spacing w:val="-2"/>
        </w:rPr>
        <w:t xml:space="preserve"> </w:t>
      </w:r>
      <w:r w:rsidRPr="00730AD1">
        <w:t>нормами</w:t>
      </w:r>
      <w:r w:rsidRPr="00730AD1">
        <w:rPr>
          <w:spacing w:val="-1"/>
        </w:rPr>
        <w:t xml:space="preserve"> </w:t>
      </w:r>
      <w:r w:rsidRPr="00730AD1">
        <w:t>построения</w:t>
      </w:r>
      <w:r w:rsidRPr="00730AD1">
        <w:rPr>
          <w:spacing w:val="-2"/>
        </w:rPr>
        <w:t xml:space="preserve"> </w:t>
      </w:r>
      <w:r w:rsidRPr="00730AD1">
        <w:t>текстов</w:t>
      </w:r>
      <w:r w:rsidRPr="00730AD1">
        <w:rPr>
          <w:spacing w:val="-3"/>
        </w:rPr>
        <w:t xml:space="preserve"> </w:t>
      </w:r>
      <w:r w:rsidRPr="00730AD1">
        <w:t>публицистического</w:t>
      </w:r>
      <w:r w:rsidRPr="00730AD1">
        <w:rPr>
          <w:spacing w:val="-1"/>
        </w:rPr>
        <w:t xml:space="preserve"> </w:t>
      </w:r>
      <w:r w:rsidRPr="00730AD1">
        <w:t>стиля.</w:t>
      </w:r>
    </w:p>
    <w:p w:rsidR="00812B1F" w:rsidRPr="00730AD1" w:rsidRDefault="00812B1F" w:rsidP="00730AD1">
      <w:pPr>
        <w:pStyle w:val="af3"/>
        <w:spacing w:after="0" w:line="276" w:lineRule="auto"/>
        <w:ind w:right="248"/>
        <w:jc w:val="both"/>
      </w:pPr>
      <w:r w:rsidRPr="00730AD1">
        <w:t>Характеризовать особенности официально-делового стиля (в том числе сферу употребления, функции,</w:t>
      </w:r>
      <w:r w:rsidRPr="00730AD1">
        <w:rPr>
          <w:spacing w:val="1"/>
        </w:rPr>
        <w:t xml:space="preserve"> </w:t>
      </w:r>
      <w:r w:rsidRPr="00730AD1">
        <w:t>языковые</w:t>
      </w:r>
      <w:r w:rsidRPr="00730AD1">
        <w:rPr>
          <w:spacing w:val="-1"/>
        </w:rPr>
        <w:t xml:space="preserve"> </w:t>
      </w:r>
      <w:r w:rsidRPr="00730AD1">
        <w:t>особенности),</w:t>
      </w:r>
      <w:r w:rsidRPr="00730AD1">
        <w:rPr>
          <w:spacing w:val="-2"/>
        </w:rPr>
        <w:t xml:space="preserve"> </w:t>
      </w:r>
      <w:r w:rsidRPr="00730AD1">
        <w:t>особенности</w:t>
      </w:r>
      <w:r w:rsidRPr="00730AD1">
        <w:rPr>
          <w:spacing w:val="-3"/>
        </w:rPr>
        <w:t xml:space="preserve"> </w:t>
      </w:r>
      <w:r w:rsidRPr="00730AD1">
        <w:t>жанра инструкции.</w:t>
      </w:r>
    </w:p>
    <w:p w:rsidR="00812B1F" w:rsidRPr="00730AD1" w:rsidRDefault="00812B1F" w:rsidP="00730AD1">
      <w:pPr>
        <w:pStyle w:val="af3"/>
        <w:spacing w:after="0" w:line="276" w:lineRule="auto"/>
        <w:ind w:right="250"/>
        <w:jc w:val="both"/>
      </w:pPr>
      <w:r w:rsidRPr="00730AD1">
        <w:t>Применять</w:t>
      </w:r>
      <w:r w:rsidRPr="00730AD1">
        <w:rPr>
          <w:spacing w:val="1"/>
        </w:rPr>
        <w:t xml:space="preserve"> </w:t>
      </w:r>
      <w:r w:rsidRPr="00730AD1">
        <w:t>знания</w:t>
      </w:r>
      <w:r w:rsidRPr="00730AD1">
        <w:rPr>
          <w:spacing w:val="1"/>
        </w:rPr>
        <w:t xml:space="preserve"> </w:t>
      </w:r>
      <w:r w:rsidRPr="00730AD1">
        <w:t>о</w:t>
      </w:r>
      <w:r w:rsidRPr="00730AD1">
        <w:rPr>
          <w:spacing w:val="1"/>
        </w:rPr>
        <w:t xml:space="preserve"> </w:t>
      </w:r>
      <w:r w:rsidRPr="00730AD1">
        <w:t>функциональных</w:t>
      </w:r>
      <w:r w:rsidRPr="00730AD1">
        <w:rPr>
          <w:spacing w:val="1"/>
        </w:rPr>
        <w:t xml:space="preserve"> </w:t>
      </w:r>
      <w:r w:rsidRPr="00730AD1">
        <w:t>разновидностях</w:t>
      </w:r>
      <w:r w:rsidRPr="00730AD1">
        <w:rPr>
          <w:spacing w:val="1"/>
        </w:rPr>
        <w:t xml:space="preserve"> </w:t>
      </w:r>
      <w:r w:rsidRPr="00730AD1">
        <w:t>языка</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языкового</w:t>
      </w:r>
      <w:r w:rsidRPr="00730AD1">
        <w:rPr>
          <w:spacing w:val="1"/>
        </w:rPr>
        <w:t xml:space="preserve"> </w:t>
      </w:r>
      <w:r w:rsidRPr="00730AD1">
        <w:t>анализа</w:t>
      </w:r>
      <w:r w:rsidRPr="00730AD1">
        <w:rPr>
          <w:spacing w:val="1"/>
        </w:rPr>
        <w:t xml:space="preserve"> </w:t>
      </w:r>
      <w:r w:rsidRPr="00730AD1">
        <w:t>различных</w:t>
      </w:r>
      <w:r w:rsidRPr="00730AD1">
        <w:rPr>
          <w:spacing w:val="-1"/>
        </w:rPr>
        <w:t xml:space="preserve"> </w:t>
      </w:r>
      <w:r w:rsidRPr="00730AD1">
        <w:t>видов</w:t>
      </w:r>
      <w:r w:rsidRPr="00730AD1">
        <w:rPr>
          <w:spacing w:val="-1"/>
        </w:rPr>
        <w:t xml:space="preserve"> </w:t>
      </w:r>
      <w:r w:rsidRPr="00730AD1">
        <w:t>и в</w:t>
      </w:r>
      <w:r w:rsidRPr="00730AD1">
        <w:rPr>
          <w:spacing w:val="-2"/>
        </w:rPr>
        <w:t xml:space="preserve"> </w:t>
      </w:r>
      <w:r w:rsidRPr="00730AD1">
        <w:t>речевой практике.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Система</w:t>
      </w:r>
      <w:r w:rsidRPr="00730AD1">
        <w:rPr>
          <w:spacing w:val="-3"/>
        </w:rPr>
        <w:t xml:space="preserve"> </w:t>
      </w:r>
      <w:r w:rsidRPr="00730AD1">
        <w:t>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51"/>
        <w:jc w:val="both"/>
      </w:pPr>
      <w:r w:rsidRPr="00730AD1">
        <w:t>Распознавать изученные орфограммы; проводить с опорой на алгоритм орфографический анализ слов;</w:t>
      </w:r>
      <w:r w:rsidRPr="00730AD1">
        <w:rPr>
          <w:spacing w:val="1"/>
        </w:rPr>
        <w:t xml:space="preserve"> </w:t>
      </w:r>
      <w:r w:rsidRPr="00730AD1">
        <w:t>применять</w:t>
      </w:r>
      <w:r w:rsidRPr="00730AD1">
        <w:rPr>
          <w:spacing w:val="-1"/>
        </w:rPr>
        <w:t xml:space="preserve"> </w:t>
      </w:r>
      <w:r w:rsidRPr="00730AD1">
        <w:t>знания</w:t>
      </w:r>
      <w:r w:rsidRPr="00730AD1">
        <w:rPr>
          <w:spacing w:val="-2"/>
        </w:rPr>
        <w:t xml:space="preserve"> </w:t>
      </w:r>
      <w:r w:rsidRPr="00730AD1">
        <w:t>по орфографии</w:t>
      </w:r>
      <w:r w:rsidRPr="00730AD1">
        <w:rPr>
          <w:spacing w:val="-1"/>
        </w:rPr>
        <w:t xml:space="preserve"> </w:t>
      </w:r>
      <w:r w:rsidRPr="00730AD1">
        <w:t>в</w:t>
      </w:r>
      <w:r w:rsidRPr="00730AD1">
        <w:rPr>
          <w:spacing w:val="-2"/>
        </w:rPr>
        <w:t xml:space="preserve"> </w:t>
      </w:r>
      <w:r w:rsidRPr="00730AD1">
        <w:t>практике правописания.</w:t>
      </w:r>
    </w:p>
    <w:p w:rsidR="00812B1F" w:rsidRPr="00730AD1" w:rsidRDefault="00812B1F" w:rsidP="00730AD1">
      <w:pPr>
        <w:pStyle w:val="af3"/>
        <w:spacing w:after="0" w:line="276" w:lineRule="auto"/>
        <w:ind w:right="250"/>
        <w:jc w:val="both"/>
      </w:pPr>
      <w:r w:rsidRPr="00730AD1">
        <w:t>Использовать знания по морфемике и словообразованию при выполнении языкового анализа различных</w:t>
      </w:r>
      <w:r w:rsidRPr="00730AD1">
        <w:rPr>
          <w:spacing w:val="1"/>
        </w:rPr>
        <w:t xml:space="preserve"> </w:t>
      </w:r>
      <w:r w:rsidRPr="00730AD1">
        <w:t>видов</w:t>
      </w:r>
      <w:r w:rsidRPr="00730AD1">
        <w:rPr>
          <w:spacing w:val="-2"/>
        </w:rPr>
        <w:t xml:space="preserve"> </w:t>
      </w:r>
      <w:r w:rsidRPr="00730AD1">
        <w:t>и в</w:t>
      </w:r>
      <w:r w:rsidRPr="00730AD1">
        <w:rPr>
          <w:spacing w:val="-2"/>
        </w:rPr>
        <w:t xml:space="preserve"> </w:t>
      </w:r>
      <w:r w:rsidRPr="00730AD1">
        <w:t>практике правописания.</w:t>
      </w:r>
    </w:p>
    <w:p w:rsidR="00812B1F" w:rsidRPr="00730AD1" w:rsidRDefault="00812B1F" w:rsidP="00730AD1">
      <w:pPr>
        <w:pStyle w:val="af3"/>
        <w:spacing w:after="0" w:line="276" w:lineRule="auto"/>
        <w:ind w:right="248"/>
        <w:jc w:val="both"/>
      </w:pPr>
      <w:r w:rsidRPr="00730AD1">
        <w:t>Объяснять по предварительному совместному анализу значения фразеологизмов, пословиц и поговорок,</w:t>
      </w:r>
      <w:r w:rsidRPr="00730AD1">
        <w:rPr>
          <w:spacing w:val="1"/>
        </w:rPr>
        <w:t xml:space="preserve"> </w:t>
      </w:r>
      <w:r w:rsidRPr="00730AD1">
        <w:t>афоризмов, крылатых слов (на основе изученного), в том числе с использованием фразеологических</w:t>
      </w:r>
      <w:r w:rsidRPr="00730AD1">
        <w:rPr>
          <w:spacing w:val="1"/>
        </w:rPr>
        <w:t xml:space="preserve"> </w:t>
      </w:r>
      <w:r w:rsidRPr="00730AD1">
        <w:t>словарей русского</w:t>
      </w:r>
      <w:r w:rsidRPr="00730AD1">
        <w:rPr>
          <w:spacing w:val="-1"/>
        </w:rPr>
        <w:t xml:space="preserve"> </w:t>
      </w:r>
      <w:r w:rsidRPr="00730AD1">
        <w:t>языка.</w:t>
      </w:r>
    </w:p>
    <w:p w:rsidR="00812B1F" w:rsidRPr="00730AD1" w:rsidRDefault="00812B1F" w:rsidP="00730AD1">
      <w:pPr>
        <w:pStyle w:val="af3"/>
        <w:spacing w:after="0" w:line="276" w:lineRule="auto"/>
        <w:ind w:right="252"/>
        <w:jc w:val="both"/>
      </w:pPr>
      <w:r w:rsidRPr="00730AD1">
        <w:t>Распознавать по визуальной опоре метафору, олицетворение, эпитет, гиперболу, литоту; понимать их</w:t>
      </w:r>
      <w:r w:rsidRPr="00730AD1">
        <w:rPr>
          <w:spacing w:val="1"/>
        </w:rPr>
        <w:t xml:space="preserve"> </w:t>
      </w:r>
      <w:r w:rsidRPr="00730AD1">
        <w:t>коммуникативное</w:t>
      </w:r>
      <w:r w:rsidRPr="00730AD1">
        <w:rPr>
          <w:spacing w:val="1"/>
        </w:rPr>
        <w:t xml:space="preserve"> </w:t>
      </w:r>
      <w:r w:rsidRPr="00730AD1">
        <w:t>назначение</w:t>
      </w:r>
      <w:r w:rsidRPr="00730AD1">
        <w:rPr>
          <w:spacing w:val="1"/>
        </w:rPr>
        <w:t xml:space="preserve"> </w:t>
      </w:r>
      <w:r w:rsidRPr="00730AD1">
        <w:t>в</w:t>
      </w:r>
      <w:r w:rsidRPr="00730AD1">
        <w:rPr>
          <w:spacing w:val="1"/>
        </w:rPr>
        <w:t xml:space="preserve"> </w:t>
      </w:r>
      <w:r w:rsidRPr="00730AD1">
        <w:t>художественном</w:t>
      </w:r>
      <w:r w:rsidRPr="00730AD1">
        <w:rPr>
          <w:spacing w:val="1"/>
        </w:rPr>
        <w:t xml:space="preserve"> </w:t>
      </w:r>
      <w:r w:rsidRPr="00730AD1">
        <w:t>тексте</w:t>
      </w:r>
      <w:r w:rsidRPr="00730AD1">
        <w:rPr>
          <w:spacing w:val="1"/>
        </w:rPr>
        <w:t xml:space="preserve"> </w:t>
      </w:r>
      <w:r w:rsidRPr="00730AD1">
        <w:t>и</w:t>
      </w:r>
      <w:r w:rsidRPr="00730AD1">
        <w:rPr>
          <w:spacing w:val="1"/>
        </w:rPr>
        <w:t xml:space="preserve"> </w:t>
      </w:r>
      <w:r w:rsidRPr="00730AD1">
        <w:t>использовать</w:t>
      </w:r>
      <w:r w:rsidRPr="00730AD1">
        <w:rPr>
          <w:spacing w:val="1"/>
        </w:rPr>
        <w:t xml:space="preserve"> </w:t>
      </w:r>
      <w:r w:rsidRPr="00730AD1">
        <w:t>в</w:t>
      </w:r>
      <w:r w:rsidRPr="00730AD1">
        <w:rPr>
          <w:spacing w:val="1"/>
        </w:rPr>
        <w:t xml:space="preserve"> </w:t>
      </w:r>
      <w:r w:rsidRPr="00730AD1">
        <w:t>речи</w:t>
      </w:r>
      <w:r w:rsidRPr="00730AD1">
        <w:rPr>
          <w:spacing w:val="1"/>
        </w:rPr>
        <w:t xml:space="preserve"> </w:t>
      </w:r>
      <w:r w:rsidRPr="00730AD1">
        <w:t>как</w:t>
      </w:r>
      <w:r w:rsidRPr="00730AD1">
        <w:rPr>
          <w:spacing w:val="1"/>
        </w:rPr>
        <w:t xml:space="preserve"> </w:t>
      </w:r>
      <w:r w:rsidRPr="00730AD1">
        <w:t>средство</w:t>
      </w:r>
      <w:r w:rsidRPr="00730AD1">
        <w:rPr>
          <w:spacing w:val="1"/>
        </w:rPr>
        <w:t xml:space="preserve"> </w:t>
      </w:r>
      <w:r w:rsidRPr="00730AD1">
        <w:t>выразительности.</w:t>
      </w:r>
    </w:p>
    <w:p w:rsidR="00812B1F" w:rsidRPr="00730AD1" w:rsidRDefault="00812B1F" w:rsidP="00730AD1">
      <w:pPr>
        <w:pStyle w:val="af3"/>
        <w:spacing w:after="0" w:line="276" w:lineRule="auto"/>
        <w:ind w:right="247"/>
        <w:jc w:val="both"/>
      </w:pPr>
      <w:r w:rsidRPr="00730AD1">
        <w:t>Характеризовать с опорой на алгоритм слово с точки зрения сферы его употребления, происхождения,</w:t>
      </w:r>
      <w:r w:rsidRPr="00730AD1">
        <w:rPr>
          <w:spacing w:val="1"/>
        </w:rPr>
        <w:t xml:space="preserve"> </w:t>
      </w:r>
      <w:r w:rsidRPr="00730AD1">
        <w:t>активного и пассивного запаса и стилистической окраски; проводить с опорой на алгоритм лексический</w:t>
      </w:r>
      <w:r w:rsidRPr="00730AD1">
        <w:rPr>
          <w:spacing w:val="1"/>
        </w:rPr>
        <w:t xml:space="preserve"> </w:t>
      </w:r>
      <w:r w:rsidRPr="00730AD1">
        <w:t>анализ слов; применять знания по лексике и фразеологии при выполнении языкового анализа различных</w:t>
      </w:r>
      <w:r w:rsidRPr="00730AD1">
        <w:rPr>
          <w:spacing w:val="-52"/>
        </w:rPr>
        <w:t xml:space="preserve"> </w:t>
      </w:r>
      <w:r w:rsidRPr="00730AD1">
        <w:t>видов</w:t>
      </w:r>
      <w:r w:rsidRPr="00730AD1">
        <w:rPr>
          <w:spacing w:val="-2"/>
        </w:rPr>
        <w:t xml:space="preserve"> </w:t>
      </w:r>
      <w:r w:rsidRPr="00730AD1">
        <w:t>и в</w:t>
      </w:r>
      <w:r w:rsidRPr="00730AD1">
        <w:rPr>
          <w:spacing w:val="-2"/>
        </w:rPr>
        <w:t xml:space="preserve"> </w:t>
      </w:r>
      <w:r w:rsidRPr="00730AD1">
        <w:t>речевой практике.</w:t>
      </w:r>
    </w:p>
    <w:p w:rsidR="00812B1F" w:rsidRPr="00730AD1" w:rsidRDefault="00812B1F" w:rsidP="00730AD1">
      <w:pPr>
        <w:pStyle w:val="af3"/>
        <w:spacing w:after="0" w:line="276" w:lineRule="auto"/>
        <w:ind w:right="3147"/>
        <w:jc w:val="both"/>
      </w:pPr>
      <w:r w:rsidRPr="00730AD1">
        <w:t>Использовать грамматические словари и справочники в речевой практике.</w:t>
      </w:r>
      <w:r w:rsidRPr="00730AD1">
        <w:rPr>
          <w:spacing w:val="-52"/>
        </w:rPr>
        <w:t xml:space="preserve"> </w:t>
      </w:r>
      <w:r w:rsidRPr="00730AD1">
        <w:t>Морфология.</w:t>
      </w:r>
      <w:r w:rsidRPr="00730AD1">
        <w:rPr>
          <w:spacing w:val="-1"/>
        </w:rPr>
        <w:t xml:space="preserve"> </w:t>
      </w:r>
      <w:r w:rsidRPr="00730AD1">
        <w:t>Культура речи.</w:t>
      </w:r>
    </w:p>
    <w:p w:rsidR="00812B1F" w:rsidRPr="00730AD1" w:rsidRDefault="00812B1F" w:rsidP="00730AD1">
      <w:pPr>
        <w:pStyle w:val="af3"/>
        <w:spacing w:after="0" w:line="276" w:lineRule="auto"/>
        <w:ind w:right="246"/>
        <w:jc w:val="both"/>
      </w:pPr>
      <w:r w:rsidRPr="00730AD1">
        <w:t>Распознавать по алгоритму учебных действий причастия и деепричастия, наречия, служебные слова</w:t>
      </w:r>
      <w:r w:rsidRPr="00730AD1">
        <w:rPr>
          <w:spacing w:val="1"/>
        </w:rPr>
        <w:t xml:space="preserve"> </w:t>
      </w:r>
      <w:r w:rsidRPr="00730AD1">
        <w:t>(предлоги, союзы, частицы), междометия, звукоподражательные слова и проводить их морфологический</w:t>
      </w:r>
      <w:r w:rsidRPr="00730AD1">
        <w:rPr>
          <w:spacing w:val="-52"/>
        </w:rPr>
        <w:t xml:space="preserve"> </w:t>
      </w:r>
      <w:r w:rsidRPr="00730AD1">
        <w:t>разбор:</w:t>
      </w:r>
      <w:r w:rsidRPr="00730AD1">
        <w:rPr>
          <w:spacing w:val="1"/>
        </w:rPr>
        <w:t xml:space="preserve"> </w:t>
      </w:r>
      <w:r w:rsidRPr="00730AD1">
        <w:t>определять</w:t>
      </w:r>
      <w:r w:rsidRPr="00730AD1">
        <w:rPr>
          <w:spacing w:val="1"/>
        </w:rPr>
        <w:t xml:space="preserve"> </w:t>
      </w:r>
      <w:r w:rsidRPr="00730AD1">
        <w:t>общее</w:t>
      </w:r>
      <w:r w:rsidRPr="00730AD1">
        <w:rPr>
          <w:spacing w:val="1"/>
        </w:rPr>
        <w:t xml:space="preserve"> </w:t>
      </w:r>
      <w:r w:rsidRPr="00730AD1">
        <w:t>грамматическое</w:t>
      </w:r>
      <w:r w:rsidRPr="00730AD1">
        <w:rPr>
          <w:spacing w:val="1"/>
        </w:rPr>
        <w:t xml:space="preserve"> </w:t>
      </w:r>
      <w:r w:rsidRPr="00730AD1">
        <w:t>значение,</w:t>
      </w:r>
      <w:r w:rsidRPr="00730AD1">
        <w:rPr>
          <w:spacing w:val="1"/>
        </w:rPr>
        <w:t xml:space="preserve"> </w:t>
      </w:r>
      <w:r w:rsidRPr="00730AD1">
        <w:t>морфологические</w:t>
      </w:r>
      <w:r w:rsidRPr="00730AD1">
        <w:rPr>
          <w:spacing w:val="1"/>
        </w:rPr>
        <w:t xml:space="preserve"> </w:t>
      </w:r>
      <w:r w:rsidRPr="00730AD1">
        <w:t>признаки,</w:t>
      </w:r>
      <w:r w:rsidRPr="00730AD1">
        <w:rPr>
          <w:spacing w:val="1"/>
        </w:rPr>
        <w:t xml:space="preserve"> </w:t>
      </w:r>
      <w:r w:rsidRPr="00730AD1">
        <w:t>синтаксические</w:t>
      </w:r>
      <w:r w:rsidRPr="00730AD1">
        <w:rPr>
          <w:spacing w:val="1"/>
        </w:rPr>
        <w:t xml:space="preserve"> </w:t>
      </w:r>
      <w:r w:rsidRPr="00730AD1">
        <w:t>функции.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Причастие.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53"/>
        <w:jc w:val="both"/>
      </w:pPr>
      <w:r w:rsidRPr="00730AD1">
        <w:t>Характеризовать причастия как особую группу слов. Определять с направляющей помощью педагога</w:t>
      </w:r>
      <w:r w:rsidRPr="00730AD1">
        <w:rPr>
          <w:spacing w:val="1"/>
        </w:rPr>
        <w:t xml:space="preserve"> </w:t>
      </w:r>
      <w:r w:rsidRPr="00730AD1">
        <w:t>признаки</w:t>
      </w:r>
      <w:r w:rsidRPr="00730AD1">
        <w:rPr>
          <w:spacing w:val="-1"/>
        </w:rPr>
        <w:t xml:space="preserve"> </w:t>
      </w:r>
      <w:r w:rsidRPr="00730AD1">
        <w:t>глагола и имени</w:t>
      </w:r>
      <w:r w:rsidRPr="00730AD1">
        <w:rPr>
          <w:spacing w:val="-3"/>
        </w:rPr>
        <w:t xml:space="preserve"> </w:t>
      </w:r>
      <w:r w:rsidRPr="00730AD1">
        <w:t>прилагательного в</w:t>
      </w:r>
      <w:r w:rsidRPr="00730AD1">
        <w:rPr>
          <w:spacing w:val="-2"/>
        </w:rPr>
        <w:t xml:space="preserve"> </w:t>
      </w:r>
      <w:r w:rsidRPr="00730AD1">
        <w:t>причастии.</w:t>
      </w:r>
    </w:p>
    <w:p w:rsidR="00812B1F" w:rsidRPr="00730AD1" w:rsidRDefault="00812B1F" w:rsidP="00730AD1">
      <w:pPr>
        <w:pStyle w:val="af3"/>
        <w:spacing w:after="0" w:line="276" w:lineRule="auto"/>
        <w:ind w:right="246"/>
        <w:jc w:val="both"/>
      </w:pPr>
      <w:r w:rsidRPr="00730AD1">
        <w:t>Распознавать с опорой на образец причастия настоящего и прошедшего времени, действительные и</w:t>
      </w:r>
      <w:r w:rsidRPr="00730AD1">
        <w:rPr>
          <w:spacing w:val="1"/>
        </w:rPr>
        <w:t xml:space="preserve"> </w:t>
      </w:r>
      <w:r w:rsidRPr="00730AD1">
        <w:t>страдательные причастия. Различать и характеризовать с опорой на образец полные и краткие формы</w:t>
      </w:r>
      <w:r w:rsidRPr="00730AD1">
        <w:rPr>
          <w:spacing w:val="1"/>
        </w:rPr>
        <w:t xml:space="preserve"> </w:t>
      </w:r>
      <w:r w:rsidRPr="00730AD1">
        <w:t>страдательных</w:t>
      </w:r>
      <w:r w:rsidRPr="00730AD1">
        <w:rPr>
          <w:spacing w:val="-1"/>
        </w:rPr>
        <w:t xml:space="preserve"> </w:t>
      </w:r>
      <w:r w:rsidRPr="00730AD1">
        <w:t>причастий. Склонять причастия.</w:t>
      </w:r>
    </w:p>
    <w:p w:rsidR="00812B1F" w:rsidRPr="00730AD1" w:rsidRDefault="00812B1F" w:rsidP="00730AD1">
      <w:pPr>
        <w:pStyle w:val="af3"/>
        <w:spacing w:after="0" w:line="276" w:lineRule="auto"/>
        <w:ind w:right="255"/>
        <w:jc w:val="both"/>
      </w:pPr>
      <w:r w:rsidRPr="00730AD1">
        <w:t>Проводить</w:t>
      </w:r>
      <w:r w:rsidRPr="00730AD1">
        <w:rPr>
          <w:spacing w:val="10"/>
        </w:rPr>
        <w:t xml:space="preserve"> </w:t>
      </w:r>
      <w:r w:rsidRPr="00730AD1">
        <w:t>по</w:t>
      </w:r>
      <w:r w:rsidRPr="00730AD1">
        <w:rPr>
          <w:spacing w:val="11"/>
        </w:rPr>
        <w:t xml:space="preserve"> </w:t>
      </w:r>
      <w:r w:rsidRPr="00730AD1">
        <w:t>алгоритму</w:t>
      </w:r>
      <w:r w:rsidRPr="00730AD1">
        <w:rPr>
          <w:spacing w:val="8"/>
        </w:rPr>
        <w:t xml:space="preserve"> </w:t>
      </w:r>
      <w:r w:rsidRPr="00730AD1">
        <w:t>учебных</w:t>
      </w:r>
      <w:r w:rsidRPr="00730AD1">
        <w:rPr>
          <w:spacing w:val="12"/>
        </w:rPr>
        <w:t xml:space="preserve"> </w:t>
      </w:r>
      <w:r w:rsidRPr="00730AD1">
        <w:t>действий</w:t>
      </w:r>
      <w:r w:rsidRPr="00730AD1">
        <w:rPr>
          <w:spacing w:val="11"/>
        </w:rPr>
        <w:t xml:space="preserve"> </w:t>
      </w:r>
      <w:r w:rsidRPr="00730AD1">
        <w:t>морфологический</w:t>
      </w:r>
      <w:r w:rsidRPr="00730AD1">
        <w:rPr>
          <w:spacing w:val="10"/>
        </w:rPr>
        <w:t xml:space="preserve"> </w:t>
      </w:r>
      <w:r w:rsidRPr="00730AD1">
        <w:t>разбор</w:t>
      </w:r>
      <w:r w:rsidRPr="00730AD1">
        <w:rPr>
          <w:spacing w:val="12"/>
        </w:rPr>
        <w:t xml:space="preserve"> </w:t>
      </w:r>
      <w:r w:rsidRPr="00730AD1">
        <w:t>причастий,</w:t>
      </w:r>
      <w:r w:rsidRPr="00730AD1">
        <w:rPr>
          <w:spacing w:val="11"/>
        </w:rPr>
        <w:t xml:space="preserve"> </w:t>
      </w:r>
      <w:r w:rsidRPr="00730AD1">
        <w:t>применять</w:t>
      </w:r>
      <w:r w:rsidRPr="00730AD1">
        <w:rPr>
          <w:spacing w:val="12"/>
        </w:rPr>
        <w:t xml:space="preserve"> </w:t>
      </w:r>
      <w:r w:rsidRPr="00730AD1">
        <w:t>это</w:t>
      </w:r>
      <w:r w:rsidRPr="00730AD1">
        <w:rPr>
          <w:spacing w:val="11"/>
        </w:rPr>
        <w:t xml:space="preserve"> </w:t>
      </w:r>
      <w:r w:rsidRPr="00730AD1">
        <w:t>умение</w:t>
      </w:r>
      <w:r w:rsidRPr="00730AD1">
        <w:rPr>
          <w:spacing w:val="-53"/>
        </w:rPr>
        <w:t xml:space="preserve"> </w:t>
      </w:r>
      <w:r w:rsidRPr="00730AD1">
        <w:t>в</w:t>
      </w:r>
      <w:r w:rsidRPr="00730AD1">
        <w:rPr>
          <w:spacing w:val="-1"/>
        </w:rPr>
        <w:t xml:space="preserve"> </w:t>
      </w:r>
      <w:r w:rsidRPr="00730AD1">
        <w:t>речевой практике.</w:t>
      </w:r>
    </w:p>
    <w:p w:rsidR="00812B1F" w:rsidRPr="00730AD1" w:rsidRDefault="00812B1F" w:rsidP="00730AD1">
      <w:pPr>
        <w:pStyle w:val="af3"/>
        <w:spacing w:after="0" w:line="276" w:lineRule="auto"/>
        <w:ind w:right="250"/>
        <w:jc w:val="both"/>
      </w:pPr>
      <w:r w:rsidRPr="00730AD1">
        <w:t>Составлять по смысловой опоре словосочетания с причастием в роли зависимого слова. Конструировать</w:t>
      </w:r>
      <w:r w:rsidRPr="00730AD1">
        <w:rPr>
          <w:spacing w:val="1"/>
        </w:rPr>
        <w:t xml:space="preserve"> </w:t>
      </w:r>
      <w:r w:rsidRPr="00730AD1">
        <w:t>по</w:t>
      </w:r>
      <w:r w:rsidRPr="00730AD1">
        <w:rPr>
          <w:spacing w:val="-1"/>
        </w:rPr>
        <w:t xml:space="preserve"> </w:t>
      </w:r>
      <w:r w:rsidRPr="00730AD1">
        <w:t>смысловой опоре</w:t>
      </w:r>
      <w:r w:rsidRPr="00730AD1">
        <w:rPr>
          <w:spacing w:val="-1"/>
        </w:rPr>
        <w:t xml:space="preserve"> </w:t>
      </w:r>
      <w:r w:rsidRPr="00730AD1">
        <w:t>причастные обороты.</w:t>
      </w:r>
      <w:r w:rsidRPr="00730AD1">
        <w:rPr>
          <w:spacing w:val="-1"/>
        </w:rPr>
        <w:t xml:space="preserve"> </w:t>
      </w:r>
      <w:r w:rsidRPr="00730AD1">
        <w:t>Определять роль</w:t>
      </w:r>
      <w:r w:rsidRPr="00730AD1">
        <w:rPr>
          <w:spacing w:val="-1"/>
        </w:rPr>
        <w:t xml:space="preserve"> </w:t>
      </w:r>
      <w:r w:rsidRPr="00730AD1">
        <w:t>причастия</w:t>
      </w:r>
      <w:r w:rsidRPr="00730AD1">
        <w:rPr>
          <w:spacing w:val="-1"/>
        </w:rPr>
        <w:t xml:space="preserve"> </w:t>
      </w:r>
      <w:r w:rsidRPr="00730AD1">
        <w:t>в</w:t>
      </w:r>
      <w:r w:rsidRPr="00730AD1">
        <w:rPr>
          <w:spacing w:val="-2"/>
        </w:rPr>
        <w:t xml:space="preserve"> </w:t>
      </w:r>
      <w:r w:rsidRPr="00730AD1">
        <w:t>предложении.</w:t>
      </w:r>
    </w:p>
    <w:p w:rsidR="00812B1F" w:rsidRPr="00730AD1" w:rsidRDefault="00812B1F" w:rsidP="00730AD1">
      <w:pPr>
        <w:pStyle w:val="af3"/>
        <w:spacing w:after="0" w:line="276" w:lineRule="auto"/>
        <w:ind w:right="245"/>
        <w:jc w:val="both"/>
      </w:pPr>
      <w:r w:rsidRPr="00730AD1">
        <w:t>Уместно</w:t>
      </w:r>
      <w:r w:rsidRPr="00730AD1">
        <w:rPr>
          <w:spacing w:val="1"/>
        </w:rPr>
        <w:t xml:space="preserve"> </w:t>
      </w:r>
      <w:r w:rsidRPr="00730AD1">
        <w:t>использовать</w:t>
      </w:r>
      <w:r w:rsidRPr="00730AD1">
        <w:rPr>
          <w:spacing w:val="1"/>
        </w:rPr>
        <w:t xml:space="preserve"> </w:t>
      </w:r>
      <w:r w:rsidRPr="00730AD1">
        <w:t>причастия</w:t>
      </w:r>
      <w:r w:rsidRPr="00730AD1">
        <w:rPr>
          <w:spacing w:val="1"/>
        </w:rPr>
        <w:t xml:space="preserve"> </w:t>
      </w:r>
      <w:r w:rsidRPr="00730AD1">
        <w:t>в</w:t>
      </w:r>
      <w:r w:rsidRPr="00730AD1">
        <w:rPr>
          <w:spacing w:val="1"/>
        </w:rPr>
        <w:t xml:space="preserve"> </w:t>
      </w:r>
      <w:r w:rsidRPr="00730AD1">
        <w:t>речи.</w:t>
      </w:r>
      <w:r w:rsidRPr="00730AD1">
        <w:rPr>
          <w:spacing w:val="1"/>
        </w:rPr>
        <w:t xml:space="preserve"> </w:t>
      </w:r>
      <w:r w:rsidRPr="00730AD1">
        <w:t>Различать</w:t>
      </w:r>
      <w:r w:rsidRPr="00730AD1">
        <w:rPr>
          <w:spacing w:val="1"/>
        </w:rPr>
        <w:t xml:space="preserve"> </w:t>
      </w:r>
      <w:r w:rsidRPr="00730AD1">
        <w:t>созвучные</w:t>
      </w:r>
      <w:r w:rsidRPr="00730AD1">
        <w:rPr>
          <w:spacing w:val="1"/>
        </w:rPr>
        <w:t xml:space="preserve"> </w:t>
      </w:r>
      <w:r w:rsidRPr="00730AD1">
        <w:t>причастия</w:t>
      </w:r>
      <w:r w:rsidRPr="00730AD1">
        <w:rPr>
          <w:spacing w:val="1"/>
        </w:rPr>
        <w:t xml:space="preserve"> </w:t>
      </w:r>
      <w:r w:rsidRPr="00730AD1">
        <w:t>и</w:t>
      </w:r>
      <w:r w:rsidRPr="00730AD1">
        <w:rPr>
          <w:spacing w:val="1"/>
        </w:rPr>
        <w:t xml:space="preserve"> </w:t>
      </w:r>
      <w:r w:rsidRPr="00730AD1">
        <w:t>имена</w:t>
      </w:r>
      <w:r w:rsidRPr="00730AD1">
        <w:rPr>
          <w:spacing w:val="1"/>
        </w:rPr>
        <w:t xml:space="preserve"> </w:t>
      </w:r>
      <w:r w:rsidRPr="00730AD1">
        <w:t>прилагательные</w:t>
      </w:r>
      <w:r w:rsidRPr="00730AD1">
        <w:rPr>
          <w:spacing w:val="1"/>
        </w:rPr>
        <w:t xml:space="preserve"> </w:t>
      </w:r>
      <w:r w:rsidRPr="00730AD1">
        <w:t>(висящий</w:t>
      </w:r>
      <w:r w:rsidRPr="00730AD1">
        <w:rPr>
          <w:spacing w:val="1"/>
        </w:rPr>
        <w:t xml:space="preserve"> </w:t>
      </w:r>
      <w:r w:rsidRPr="00730AD1">
        <w:t>-</w:t>
      </w:r>
      <w:r w:rsidRPr="00730AD1">
        <w:rPr>
          <w:spacing w:val="1"/>
        </w:rPr>
        <w:t xml:space="preserve"> </w:t>
      </w:r>
      <w:r w:rsidRPr="00730AD1">
        <w:t>висячий,</w:t>
      </w:r>
      <w:r w:rsidRPr="00730AD1">
        <w:rPr>
          <w:spacing w:val="1"/>
        </w:rPr>
        <w:t xml:space="preserve"> </w:t>
      </w:r>
      <w:r w:rsidRPr="00730AD1">
        <w:t>горящий</w:t>
      </w:r>
      <w:r w:rsidRPr="00730AD1">
        <w:rPr>
          <w:spacing w:val="1"/>
        </w:rPr>
        <w:t xml:space="preserve"> </w:t>
      </w:r>
      <w:r w:rsidRPr="00730AD1">
        <w:t>-</w:t>
      </w:r>
      <w:r w:rsidRPr="00730AD1">
        <w:rPr>
          <w:spacing w:val="1"/>
        </w:rPr>
        <w:t xml:space="preserve"> </w:t>
      </w:r>
      <w:r w:rsidRPr="00730AD1">
        <w:t>горячий).</w:t>
      </w:r>
      <w:r w:rsidRPr="00730AD1">
        <w:rPr>
          <w:spacing w:val="1"/>
        </w:rPr>
        <w:t xml:space="preserve"> </w:t>
      </w:r>
      <w:r w:rsidRPr="00730AD1">
        <w:t>Правильно</w:t>
      </w:r>
      <w:r w:rsidRPr="00730AD1">
        <w:rPr>
          <w:spacing w:val="1"/>
        </w:rPr>
        <w:t xml:space="preserve"> </w:t>
      </w:r>
      <w:r w:rsidRPr="00730AD1">
        <w:t>употреблять</w:t>
      </w:r>
      <w:r w:rsidRPr="00730AD1">
        <w:rPr>
          <w:spacing w:val="1"/>
        </w:rPr>
        <w:t xml:space="preserve"> </w:t>
      </w:r>
      <w:r w:rsidRPr="00730AD1">
        <w:t>причастия</w:t>
      </w:r>
      <w:r w:rsidRPr="00730AD1">
        <w:rPr>
          <w:spacing w:val="1"/>
        </w:rPr>
        <w:t xml:space="preserve"> </w:t>
      </w:r>
      <w:r w:rsidRPr="00730AD1">
        <w:t>с</w:t>
      </w:r>
      <w:r w:rsidRPr="00730AD1">
        <w:rPr>
          <w:spacing w:val="1"/>
        </w:rPr>
        <w:t xml:space="preserve"> </w:t>
      </w:r>
      <w:r w:rsidRPr="00730AD1">
        <w:t>суффиксом</w:t>
      </w:r>
      <w:r w:rsidRPr="00730AD1">
        <w:rPr>
          <w:spacing w:val="1"/>
        </w:rPr>
        <w:t xml:space="preserve"> </w:t>
      </w:r>
      <w:r w:rsidRPr="00730AD1">
        <w:t>"-ся".</w:t>
      </w:r>
      <w:r w:rsidRPr="00730AD1">
        <w:rPr>
          <w:spacing w:val="1"/>
        </w:rPr>
        <w:t xml:space="preserve"> </w:t>
      </w:r>
      <w:r w:rsidRPr="00730AD1">
        <w:t>Правильно</w:t>
      </w:r>
      <w:r w:rsidRPr="00730AD1">
        <w:rPr>
          <w:spacing w:val="-1"/>
        </w:rPr>
        <w:t xml:space="preserve"> </w:t>
      </w:r>
      <w:r w:rsidRPr="00730AD1">
        <w:t>устанавливать</w:t>
      </w:r>
      <w:r w:rsidRPr="00730AD1">
        <w:rPr>
          <w:spacing w:val="-3"/>
        </w:rPr>
        <w:t xml:space="preserve"> </w:t>
      </w:r>
      <w:r w:rsidRPr="00730AD1">
        <w:t>согласование в словосочетаниях</w:t>
      </w:r>
      <w:r w:rsidRPr="00730AD1">
        <w:rPr>
          <w:spacing w:val="-1"/>
        </w:rPr>
        <w:t xml:space="preserve"> </w:t>
      </w:r>
      <w:r w:rsidRPr="00730AD1">
        <w:t>типа "прич.</w:t>
      </w:r>
      <w:r w:rsidRPr="00730AD1">
        <w:rPr>
          <w:spacing w:val="-3"/>
        </w:rPr>
        <w:t xml:space="preserve"> </w:t>
      </w:r>
      <w:r w:rsidRPr="00730AD1">
        <w:t>+ сущ.".</w:t>
      </w:r>
    </w:p>
    <w:p w:rsidR="00812B1F" w:rsidRPr="00730AD1" w:rsidRDefault="00812B1F" w:rsidP="00730AD1">
      <w:pPr>
        <w:pStyle w:val="af3"/>
        <w:spacing w:after="0" w:line="276" w:lineRule="auto"/>
        <w:jc w:val="both"/>
      </w:pPr>
      <w:r w:rsidRPr="00730AD1">
        <w:t>Правильно</w:t>
      </w:r>
      <w:r w:rsidRPr="00730AD1">
        <w:rPr>
          <w:spacing w:val="-2"/>
        </w:rPr>
        <w:t xml:space="preserve"> </w:t>
      </w:r>
      <w:r w:rsidRPr="00730AD1">
        <w:t>ставить</w:t>
      </w:r>
      <w:r w:rsidRPr="00730AD1">
        <w:rPr>
          <w:spacing w:val="-2"/>
        </w:rPr>
        <w:t xml:space="preserve"> </w:t>
      </w:r>
      <w:r w:rsidRPr="00730AD1">
        <w:t>ударение</w:t>
      </w:r>
      <w:r w:rsidRPr="00730AD1">
        <w:rPr>
          <w:spacing w:val="-2"/>
        </w:rPr>
        <w:t xml:space="preserve"> </w:t>
      </w:r>
      <w:r w:rsidRPr="00730AD1">
        <w:t>в</w:t>
      </w:r>
      <w:r w:rsidRPr="00730AD1">
        <w:rPr>
          <w:spacing w:val="-2"/>
        </w:rPr>
        <w:t xml:space="preserve"> </w:t>
      </w:r>
      <w:r w:rsidRPr="00730AD1">
        <w:t>некоторых</w:t>
      </w:r>
      <w:r w:rsidRPr="00730AD1">
        <w:rPr>
          <w:spacing w:val="-2"/>
        </w:rPr>
        <w:t xml:space="preserve"> </w:t>
      </w:r>
      <w:r w:rsidRPr="00730AD1">
        <w:t>формах</w:t>
      </w:r>
      <w:r w:rsidRPr="00730AD1">
        <w:rPr>
          <w:spacing w:val="-4"/>
        </w:rPr>
        <w:t xml:space="preserve"> </w:t>
      </w:r>
      <w:r w:rsidRPr="00730AD1">
        <w:t>причастий.</w:t>
      </w:r>
    </w:p>
    <w:p w:rsidR="00812B1F" w:rsidRPr="00730AD1" w:rsidRDefault="00812B1F" w:rsidP="00730AD1">
      <w:pPr>
        <w:pStyle w:val="af3"/>
        <w:spacing w:after="0" w:line="276" w:lineRule="auto"/>
        <w:ind w:right="246"/>
        <w:jc w:val="both"/>
      </w:pPr>
      <w:r w:rsidRPr="00730AD1">
        <w:t>Применять по визуальной опоре правила правописания падежных окончаний и суффиксов причастий;</w:t>
      </w:r>
      <w:r w:rsidRPr="00730AD1">
        <w:rPr>
          <w:spacing w:val="1"/>
        </w:rPr>
        <w:t xml:space="preserve"> </w:t>
      </w:r>
      <w:r w:rsidRPr="00730AD1">
        <w:t>"н" и "нн" в причастиях и отглагольных именах прилагательных; написания гласной перед суффиксом "-</w:t>
      </w:r>
      <w:r w:rsidRPr="00730AD1">
        <w:rPr>
          <w:spacing w:val="-52"/>
        </w:rPr>
        <w:t xml:space="preserve"> </w:t>
      </w:r>
      <w:r w:rsidRPr="00730AD1">
        <w:t>вш-"</w:t>
      </w:r>
      <w:r w:rsidRPr="00730AD1">
        <w:rPr>
          <w:spacing w:val="1"/>
        </w:rPr>
        <w:t xml:space="preserve"> </w:t>
      </w:r>
      <w:r w:rsidRPr="00730AD1">
        <w:t>действительных</w:t>
      </w:r>
      <w:r w:rsidRPr="00730AD1">
        <w:rPr>
          <w:spacing w:val="1"/>
        </w:rPr>
        <w:t xml:space="preserve"> </w:t>
      </w:r>
      <w:r w:rsidRPr="00730AD1">
        <w:t>причастий</w:t>
      </w:r>
      <w:r w:rsidRPr="00730AD1">
        <w:rPr>
          <w:spacing w:val="1"/>
        </w:rPr>
        <w:t xml:space="preserve"> </w:t>
      </w:r>
      <w:r w:rsidRPr="00730AD1">
        <w:t>прошедшего</w:t>
      </w:r>
      <w:r w:rsidRPr="00730AD1">
        <w:rPr>
          <w:spacing w:val="1"/>
        </w:rPr>
        <w:t xml:space="preserve"> </w:t>
      </w:r>
      <w:r w:rsidRPr="00730AD1">
        <w:t>времени,</w:t>
      </w:r>
      <w:r w:rsidRPr="00730AD1">
        <w:rPr>
          <w:spacing w:val="1"/>
        </w:rPr>
        <w:t xml:space="preserve"> </w:t>
      </w:r>
      <w:r w:rsidRPr="00730AD1">
        <w:t>перед</w:t>
      </w:r>
      <w:r w:rsidRPr="00730AD1">
        <w:rPr>
          <w:spacing w:val="1"/>
        </w:rPr>
        <w:t xml:space="preserve"> </w:t>
      </w:r>
      <w:r w:rsidRPr="00730AD1">
        <w:t>суффиксом</w:t>
      </w:r>
      <w:r w:rsidRPr="00730AD1">
        <w:rPr>
          <w:spacing w:val="1"/>
        </w:rPr>
        <w:t xml:space="preserve"> </w:t>
      </w:r>
      <w:r w:rsidRPr="00730AD1">
        <w:t>"-нн-"</w:t>
      </w:r>
      <w:r w:rsidRPr="00730AD1">
        <w:rPr>
          <w:spacing w:val="1"/>
        </w:rPr>
        <w:t xml:space="preserve"> </w:t>
      </w:r>
      <w:r w:rsidRPr="00730AD1">
        <w:t>страдательных</w:t>
      </w:r>
      <w:r w:rsidRPr="00730AD1">
        <w:rPr>
          <w:spacing w:val="1"/>
        </w:rPr>
        <w:t xml:space="preserve"> </w:t>
      </w:r>
      <w:r w:rsidRPr="00730AD1">
        <w:t>причастий</w:t>
      </w:r>
      <w:r w:rsidRPr="00730AD1">
        <w:rPr>
          <w:spacing w:val="-1"/>
        </w:rPr>
        <w:t xml:space="preserve"> </w:t>
      </w:r>
      <w:r w:rsidRPr="00730AD1">
        <w:t>прошедшего времени;</w:t>
      </w:r>
      <w:r w:rsidRPr="00730AD1">
        <w:rPr>
          <w:spacing w:val="1"/>
        </w:rPr>
        <w:t xml:space="preserve"> </w:t>
      </w:r>
      <w:r w:rsidRPr="00730AD1">
        <w:t>написания</w:t>
      </w:r>
      <w:r w:rsidRPr="00730AD1">
        <w:rPr>
          <w:spacing w:val="-1"/>
        </w:rPr>
        <w:t xml:space="preserve"> </w:t>
      </w:r>
      <w:r w:rsidRPr="00730AD1">
        <w:t>"не"</w:t>
      </w:r>
      <w:r w:rsidRPr="00730AD1">
        <w:rPr>
          <w:spacing w:val="-2"/>
        </w:rPr>
        <w:t xml:space="preserve"> </w:t>
      </w:r>
      <w:r w:rsidRPr="00730AD1">
        <w:t>с</w:t>
      </w:r>
      <w:r w:rsidRPr="00730AD1">
        <w:rPr>
          <w:spacing w:val="-2"/>
        </w:rPr>
        <w:t xml:space="preserve"> </w:t>
      </w:r>
      <w:r w:rsidRPr="00730AD1">
        <w:t>причастиями.</w:t>
      </w:r>
    </w:p>
    <w:p w:rsidR="00812B1F" w:rsidRPr="00730AD1" w:rsidRDefault="00812B1F" w:rsidP="00730AD1">
      <w:pPr>
        <w:pStyle w:val="af3"/>
        <w:spacing w:after="0" w:line="276" w:lineRule="auto"/>
        <w:ind w:right="250"/>
        <w:jc w:val="both"/>
      </w:pPr>
      <w:r w:rsidRPr="00730AD1">
        <w:t>Правильно</w:t>
      </w:r>
      <w:r w:rsidRPr="00730AD1">
        <w:rPr>
          <w:spacing w:val="1"/>
        </w:rPr>
        <w:t xml:space="preserve"> </w:t>
      </w:r>
      <w:r w:rsidRPr="00730AD1">
        <w:t>расставлять</w:t>
      </w:r>
      <w:r w:rsidRPr="00730AD1">
        <w:rPr>
          <w:spacing w:val="1"/>
        </w:rPr>
        <w:t xml:space="preserve"> </w:t>
      </w:r>
      <w:r w:rsidRPr="00730AD1">
        <w:t>по</w:t>
      </w:r>
      <w:r w:rsidRPr="00730AD1">
        <w:rPr>
          <w:spacing w:val="1"/>
        </w:rPr>
        <w:t xml:space="preserve"> </w:t>
      </w:r>
      <w:r w:rsidRPr="00730AD1">
        <w:t>алгоритму</w:t>
      </w:r>
      <w:r w:rsidRPr="00730AD1">
        <w:rPr>
          <w:spacing w:val="1"/>
        </w:rPr>
        <w:t xml:space="preserve"> </w:t>
      </w:r>
      <w:r w:rsidRPr="00730AD1">
        <w:t>учебных</w:t>
      </w:r>
      <w:r w:rsidRPr="00730AD1">
        <w:rPr>
          <w:spacing w:val="1"/>
        </w:rPr>
        <w:t xml:space="preserve"> </w:t>
      </w:r>
      <w:r w:rsidRPr="00730AD1">
        <w:t>действий</w:t>
      </w:r>
      <w:r w:rsidRPr="00730AD1">
        <w:rPr>
          <w:spacing w:val="1"/>
        </w:rPr>
        <w:t xml:space="preserve"> </w:t>
      </w:r>
      <w:r w:rsidRPr="00730AD1">
        <w:t>знаки</w:t>
      </w:r>
      <w:r w:rsidRPr="00730AD1">
        <w:rPr>
          <w:spacing w:val="1"/>
        </w:rPr>
        <w:t xml:space="preserve"> </w:t>
      </w:r>
      <w:r w:rsidRPr="00730AD1">
        <w:t>препинания</w:t>
      </w:r>
      <w:r w:rsidRPr="00730AD1">
        <w:rPr>
          <w:spacing w:val="1"/>
        </w:rPr>
        <w:t xml:space="preserve"> </w:t>
      </w:r>
      <w:r w:rsidRPr="00730AD1">
        <w:t>в</w:t>
      </w:r>
      <w:r w:rsidRPr="00730AD1">
        <w:rPr>
          <w:spacing w:val="1"/>
        </w:rPr>
        <w:t xml:space="preserve"> </w:t>
      </w:r>
      <w:r w:rsidRPr="00730AD1">
        <w:t>предложениях</w:t>
      </w:r>
      <w:r w:rsidRPr="00730AD1">
        <w:rPr>
          <w:spacing w:val="56"/>
        </w:rPr>
        <w:t xml:space="preserve"> </w:t>
      </w:r>
      <w:r w:rsidRPr="00730AD1">
        <w:t>с</w:t>
      </w:r>
      <w:r w:rsidRPr="00730AD1">
        <w:rPr>
          <w:spacing w:val="1"/>
        </w:rPr>
        <w:t xml:space="preserve"> </w:t>
      </w:r>
      <w:r w:rsidRPr="00730AD1">
        <w:t>причастным</w:t>
      </w:r>
      <w:r w:rsidRPr="00730AD1">
        <w:rPr>
          <w:spacing w:val="-1"/>
        </w:rPr>
        <w:t xml:space="preserve"> </w:t>
      </w:r>
      <w:r w:rsidRPr="00730AD1">
        <w:t>оборотом.</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Деепричастие.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Характеризовать деепричастия как особую группу слов. Определять с направляющей помощью педагога</w:t>
      </w:r>
      <w:r w:rsidRPr="00730AD1">
        <w:rPr>
          <w:spacing w:val="-52"/>
        </w:rPr>
        <w:t xml:space="preserve"> </w:t>
      </w:r>
      <w:r w:rsidRPr="00730AD1">
        <w:t>признаки</w:t>
      </w:r>
      <w:r w:rsidRPr="00730AD1">
        <w:rPr>
          <w:spacing w:val="-1"/>
        </w:rPr>
        <w:t xml:space="preserve"> </w:t>
      </w:r>
      <w:r w:rsidRPr="00730AD1">
        <w:t>глагола и наречия</w:t>
      </w:r>
      <w:r w:rsidRPr="00730AD1">
        <w:rPr>
          <w:spacing w:val="-2"/>
        </w:rPr>
        <w:t xml:space="preserve"> </w:t>
      </w:r>
      <w:r w:rsidRPr="00730AD1">
        <w:t>в</w:t>
      </w:r>
      <w:r w:rsidRPr="00730AD1">
        <w:rPr>
          <w:spacing w:val="-1"/>
        </w:rPr>
        <w:t xml:space="preserve"> </w:t>
      </w:r>
      <w:r w:rsidRPr="00730AD1">
        <w:t>деепричастии.</w:t>
      </w:r>
    </w:p>
    <w:p w:rsidR="00812B1F" w:rsidRPr="00730AD1" w:rsidRDefault="00812B1F" w:rsidP="00730AD1">
      <w:pPr>
        <w:pStyle w:val="af3"/>
        <w:spacing w:after="0" w:line="276" w:lineRule="auto"/>
        <w:jc w:val="both"/>
      </w:pPr>
      <w:r w:rsidRPr="00730AD1">
        <w:t>Распознавать</w:t>
      </w:r>
      <w:r w:rsidRPr="00730AD1">
        <w:rPr>
          <w:spacing w:val="-2"/>
        </w:rPr>
        <w:t xml:space="preserve"> </w:t>
      </w:r>
      <w:r w:rsidRPr="00730AD1">
        <w:t>с</w:t>
      </w:r>
      <w:r w:rsidRPr="00730AD1">
        <w:rPr>
          <w:spacing w:val="-4"/>
        </w:rPr>
        <w:t xml:space="preserve"> </w:t>
      </w:r>
      <w:r w:rsidRPr="00730AD1">
        <w:t>опорой</w:t>
      </w:r>
      <w:r w:rsidRPr="00730AD1">
        <w:rPr>
          <w:spacing w:val="-2"/>
        </w:rPr>
        <w:t xml:space="preserve"> </w:t>
      </w:r>
      <w:r w:rsidRPr="00730AD1">
        <w:t>на</w:t>
      </w:r>
      <w:r w:rsidRPr="00730AD1">
        <w:rPr>
          <w:spacing w:val="-5"/>
        </w:rPr>
        <w:t xml:space="preserve"> </w:t>
      </w:r>
      <w:r w:rsidRPr="00730AD1">
        <w:t>образец</w:t>
      </w:r>
      <w:r w:rsidRPr="00730AD1">
        <w:rPr>
          <w:spacing w:val="-2"/>
        </w:rPr>
        <w:t xml:space="preserve"> </w:t>
      </w:r>
      <w:r w:rsidRPr="00730AD1">
        <w:t>деепричастия</w:t>
      </w:r>
      <w:r w:rsidRPr="00730AD1">
        <w:rPr>
          <w:spacing w:val="-3"/>
        </w:rPr>
        <w:t xml:space="preserve"> </w:t>
      </w:r>
      <w:r w:rsidRPr="00730AD1">
        <w:t>совершенного</w:t>
      </w:r>
      <w:r w:rsidRPr="00730AD1">
        <w:rPr>
          <w:spacing w:val="-2"/>
        </w:rPr>
        <w:t xml:space="preserve"> </w:t>
      </w:r>
      <w:r w:rsidRPr="00730AD1">
        <w:t>и</w:t>
      </w:r>
      <w:r w:rsidRPr="00730AD1">
        <w:rPr>
          <w:spacing w:val="-2"/>
        </w:rPr>
        <w:t xml:space="preserve"> </w:t>
      </w:r>
      <w:r w:rsidRPr="00730AD1">
        <w:t>несовершенного</w:t>
      </w:r>
      <w:r w:rsidRPr="00730AD1">
        <w:rPr>
          <w:spacing w:val="-1"/>
        </w:rPr>
        <w:t xml:space="preserve"> </w:t>
      </w:r>
      <w:r w:rsidRPr="00730AD1">
        <w:t>вида.</w:t>
      </w:r>
    </w:p>
    <w:p w:rsidR="00812B1F" w:rsidRPr="00730AD1" w:rsidRDefault="00812B1F" w:rsidP="00730AD1">
      <w:pPr>
        <w:pStyle w:val="af3"/>
        <w:spacing w:after="0" w:line="276" w:lineRule="auto"/>
        <w:ind w:right="249"/>
        <w:jc w:val="both"/>
      </w:pPr>
      <w:r w:rsidRPr="00730AD1">
        <w:t>Проводить</w:t>
      </w:r>
      <w:r w:rsidRPr="00730AD1">
        <w:rPr>
          <w:spacing w:val="7"/>
        </w:rPr>
        <w:t xml:space="preserve"> </w:t>
      </w:r>
      <w:r w:rsidRPr="00730AD1">
        <w:t>по</w:t>
      </w:r>
      <w:r w:rsidRPr="00730AD1">
        <w:rPr>
          <w:spacing w:val="5"/>
        </w:rPr>
        <w:t xml:space="preserve"> </w:t>
      </w:r>
      <w:r w:rsidRPr="00730AD1">
        <w:t>алгоритму</w:t>
      </w:r>
      <w:r w:rsidRPr="00730AD1">
        <w:rPr>
          <w:spacing w:val="6"/>
        </w:rPr>
        <w:t xml:space="preserve"> </w:t>
      </w:r>
      <w:r w:rsidRPr="00730AD1">
        <w:t>учебных</w:t>
      </w:r>
      <w:r w:rsidRPr="00730AD1">
        <w:rPr>
          <w:spacing w:val="7"/>
        </w:rPr>
        <w:t xml:space="preserve"> </w:t>
      </w:r>
      <w:r w:rsidRPr="00730AD1">
        <w:t>действий</w:t>
      </w:r>
      <w:r w:rsidRPr="00730AD1">
        <w:rPr>
          <w:spacing w:val="6"/>
        </w:rPr>
        <w:t xml:space="preserve"> </w:t>
      </w:r>
      <w:r w:rsidRPr="00730AD1">
        <w:t>морфологический</w:t>
      </w:r>
      <w:r w:rsidRPr="00730AD1">
        <w:rPr>
          <w:spacing w:val="6"/>
        </w:rPr>
        <w:t xml:space="preserve"> </w:t>
      </w:r>
      <w:r w:rsidRPr="00730AD1">
        <w:t>разбор</w:t>
      </w:r>
      <w:r w:rsidRPr="00730AD1">
        <w:rPr>
          <w:spacing w:val="6"/>
        </w:rPr>
        <w:t xml:space="preserve"> </w:t>
      </w:r>
      <w:r w:rsidRPr="00730AD1">
        <w:t>деепричастий,</w:t>
      </w:r>
      <w:r w:rsidRPr="00730AD1">
        <w:rPr>
          <w:spacing w:val="5"/>
        </w:rPr>
        <w:t xml:space="preserve"> </w:t>
      </w:r>
      <w:r w:rsidRPr="00730AD1">
        <w:t>применять</w:t>
      </w:r>
      <w:r w:rsidRPr="00730AD1">
        <w:rPr>
          <w:spacing w:val="5"/>
        </w:rPr>
        <w:t xml:space="preserve"> </w:t>
      </w:r>
      <w:r w:rsidRPr="00730AD1">
        <w:t>это</w:t>
      </w:r>
      <w:r w:rsidRPr="00730AD1">
        <w:rPr>
          <w:spacing w:val="-52"/>
        </w:rPr>
        <w:t xml:space="preserve"> </w:t>
      </w:r>
      <w:r w:rsidRPr="00730AD1">
        <w:t>умение</w:t>
      </w:r>
      <w:r w:rsidRPr="00730AD1">
        <w:rPr>
          <w:spacing w:val="-1"/>
        </w:rPr>
        <w:t xml:space="preserve"> </w:t>
      </w:r>
      <w:r w:rsidRPr="00730AD1">
        <w:t>в</w:t>
      </w:r>
      <w:r w:rsidRPr="00730AD1">
        <w:rPr>
          <w:spacing w:val="-1"/>
        </w:rPr>
        <w:t xml:space="preserve"> </w:t>
      </w:r>
      <w:r w:rsidRPr="00730AD1">
        <w:t>речевой практике.</w:t>
      </w:r>
    </w:p>
    <w:p w:rsidR="00812B1F" w:rsidRPr="00730AD1" w:rsidRDefault="00812B1F" w:rsidP="00730AD1">
      <w:pPr>
        <w:pStyle w:val="af3"/>
        <w:spacing w:after="0" w:line="276" w:lineRule="auto"/>
        <w:ind w:right="4411"/>
        <w:jc w:val="both"/>
      </w:pPr>
      <w:r w:rsidRPr="00730AD1">
        <w:t>Конструировать по смысловой опоре деепричастный оборот.</w:t>
      </w:r>
      <w:r w:rsidRPr="00730AD1">
        <w:rPr>
          <w:spacing w:val="-52"/>
        </w:rPr>
        <w:t xml:space="preserve"> </w:t>
      </w:r>
      <w:r w:rsidRPr="00730AD1">
        <w:t>Определять</w:t>
      </w:r>
      <w:r w:rsidRPr="00730AD1">
        <w:rPr>
          <w:spacing w:val="-1"/>
        </w:rPr>
        <w:t xml:space="preserve"> </w:t>
      </w:r>
      <w:r w:rsidRPr="00730AD1">
        <w:t>роль</w:t>
      </w:r>
      <w:r w:rsidRPr="00730AD1">
        <w:rPr>
          <w:spacing w:val="-1"/>
        </w:rPr>
        <w:t xml:space="preserve"> </w:t>
      </w:r>
      <w:r w:rsidRPr="00730AD1">
        <w:t>деепричастия</w:t>
      </w:r>
      <w:r w:rsidRPr="00730AD1">
        <w:rPr>
          <w:spacing w:val="-1"/>
        </w:rPr>
        <w:t xml:space="preserve"> </w:t>
      </w:r>
      <w:r w:rsidRPr="00730AD1">
        <w:t>в</w:t>
      </w:r>
      <w:r w:rsidRPr="00730AD1">
        <w:rPr>
          <w:spacing w:val="-2"/>
        </w:rPr>
        <w:t xml:space="preserve"> </w:t>
      </w:r>
      <w:r w:rsidRPr="00730AD1">
        <w:t>предложении.</w:t>
      </w:r>
    </w:p>
    <w:p w:rsidR="00812B1F" w:rsidRPr="00730AD1" w:rsidRDefault="00812B1F" w:rsidP="00730AD1">
      <w:pPr>
        <w:pStyle w:val="af3"/>
        <w:spacing w:after="0" w:line="276" w:lineRule="auto"/>
        <w:jc w:val="both"/>
      </w:pPr>
      <w:r w:rsidRPr="00730AD1">
        <w:t>Уместно</w:t>
      </w:r>
      <w:r w:rsidRPr="00730AD1">
        <w:rPr>
          <w:spacing w:val="-3"/>
        </w:rPr>
        <w:t xml:space="preserve"> </w:t>
      </w:r>
      <w:r w:rsidRPr="00730AD1">
        <w:t>использовать</w:t>
      </w:r>
      <w:r w:rsidRPr="00730AD1">
        <w:rPr>
          <w:spacing w:val="-2"/>
        </w:rPr>
        <w:t xml:space="preserve"> </w:t>
      </w:r>
      <w:r w:rsidRPr="00730AD1">
        <w:t>деепричастия</w:t>
      </w:r>
      <w:r w:rsidRPr="00730AD1">
        <w:rPr>
          <w:spacing w:val="-3"/>
        </w:rPr>
        <w:t xml:space="preserve"> </w:t>
      </w:r>
      <w:r w:rsidRPr="00730AD1">
        <w:t>в</w:t>
      </w:r>
      <w:r w:rsidRPr="00730AD1">
        <w:rPr>
          <w:spacing w:val="-3"/>
        </w:rPr>
        <w:t xml:space="preserve"> </w:t>
      </w:r>
      <w:r w:rsidRPr="00730AD1">
        <w:t>речи.</w:t>
      </w:r>
      <w:r w:rsidRPr="00730AD1">
        <w:rPr>
          <w:spacing w:val="-2"/>
        </w:rPr>
        <w:t xml:space="preserve"> </w:t>
      </w:r>
      <w:r w:rsidRPr="00730AD1">
        <w:t>Правильно</w:t>
      </w:r>
      <w:r w:rsidRPr="00730AD1">
        <w:rPr>
          <w:spacing w:val="-2"/>
        </w:rPr>
        <w:t xml:space="preserve"> </w:t>
      </w:r>
      <w:r w:rsidRPr="00730AD1">
        <w:t>ставить</w:t>
      </w:r>
      <w:r w:rsidRPr="00730AD1">
        <w:rPr>
          <w:spacing w:val="-2"/>
        </w:rPr>
        <w:t xml:space="preserve"> </w:t>
      </w:r>
      <w:r w:rsidRPr="00730AD1">
        <w:t>ударение</w:t>
      </w:r>
      <w:r w:rsidRPr="00730AD1">
        <w:rPr>
          <w:spacing w:val="-2"/>
        </w:rPr>
        <w:t xml:space="preserve"> </w:t>
      </w:r>
      <w:r w:rsidRPr="00730AD1">
        <w:t>в</w:t>
      </w:r>
      <w:r w:rsidRPr="00730AD1">
        <w:rPr>
          <w:spacing w:val="-2"/>
        </w:rPr>
        <w:t xml:space="preserve"> </w:t>
      </w:r>
      <w:r w:rsidRPr="00730AD1">
        <w:t>деепричастиях.</w:t>
      </w:r>
    </w:p>
    <w:p w:rsidR="00812B1F" w:rsidRPr="00730AD1" w:rsidRDefault="00812B1F" w:rsidP="00730AD1">
      <w:pPr>
        <w:pStyle w:val="af3"/>
        <w:spacing w:after="0" w:line="276" w:lineRule="auto"/>
        <w:ind w:right="249"/>
        <w:jc w:val="both"/>
      </w:pPr>
      <w:r w:rsidRPr="00730AD1">
        <w:t>Применять</w:t>
      </w:r>
      <w:r w:rsidRPr="00730AD1">
        <w:rPr>
          <w:spacing w:val="17"/>
        </w:rPr>
        <w:t xml:space="preserve"> </w:t>
      </w:r>
      <w:r w:rsidRPr="00730AD1">
        <w:t>по</w:t>
      </w:r>
      <w:r w:rsidRPr="00730AD1">
        <w:rPr>
          <w:spacing w:val="17"/>
        </w:rPr>
        <w:t xml:space="preserve"> </w:t>
      </w:r>
      <w:r w:rsidRPr="00730AD1">
        <w:t>визуальной</w:t>
      </w:r>
      <w:r w:rsidRPr="00730AD1">
        <w:rPr>
          <w:spacing w:val="17"/>
        </w:rPr>
        <w:t xml:space="preserve"> </w:t>
      </w:r>
      <w:r w:rsidRPr="00730AD1">
        <w:t>опоре</w:t>
      </w:r>
      <w:r w:rsidRPr="00730AD1">
        <w:rPr>
          <w:spacing w:val="18"/>
        </w:rPr>
        <w:t xml:space="preserve"> </w:t>
      </w:r>
      <w:r w:rsidRPr="00730AD1">
        <w:t>правила</w:t>
      </w:r>
      <w:r w:rsidRPr="00730AD1">
        <w:rPr>
          <w:spacing w:val="19"/>
        </w:rPr>
        <w:t xml:space="preserve"> </w:t>
      </w:r>
      <w:r w:rsidRPr="00730AD1">
        <w:t>написания</w:t>
      </w:r>
      <w:r w:rsidRPr="00730AD1">
        <w:rPr>
          <w:spacing w:val="17"/>
        </w:rPr>
        <w:t xml:space="preserve"> </w:t>
      </w:r>
      <w:r w:rsidRPr="00730AD1">
        <w:t>гласных</w:t>
      </w:r>
      <w:r w:rsidRPr="00730AD1">
        <w:rPr>
          <w:spacing w:val="18"/>
        </w:rPr>
        <w:t xml:space="preserve"> </w:t>
      </w:r>
      <w:r w:rsidRPr="00730AD1">
        <w:t>в</w:t>
      </w:r>
      <w:r w:rsidRPr="00730AD1">
        <w:rPr>
          <w:spacing w:val="17"/>
        </w:rPr>
        <w:t xml:space="preserve"> </w:t>
      </w:r>
      <w:r w:rsidRPr="00730AD1">
        <w:t>суффиксах</w:t>
      </w:r>
      <w:r w:rsidRPr="00730AD1">
        <w:rPr>
          <w:spacing w:val="15"/>
        </w:rPr>
        <w:t xml:space="preserve"> </w:t>
      </w:r>
      <w:r w:rsidRPr="00730AD1">
        <w:t>деепричастий;</w:t>
      </w:r>
      <w:r w:rsidRPr="00730AD1">
        <w:rPr>
          <w:spacing w:val="19"/>
        </w:rPr>
        <w:t xml:space="preserve"> </w:t>
      </w:r>
      <w:r w:rsidRPr="00730AD1">
        <w:t>правила</w:t>
      </w:r>
      <w:r w:rsidRPr="00730AD1">
        <w:rPr>
          <w:spacing w:val="-52"/>
        </w:rPr>
        <w:t xml:space="preserve"> </w:t>
      </w:r>
      <w:r w:rsidRPr="00730AD1">
        <w:t>слитного</w:t>
      </w:r>
      <w:r w:rsidRPr="00730AD1">
        <w:rPr>
          <w:spacing w:val="-1"/>
        </w:rPr>
        <w:t xml:space="preserve"> </w:t>
      </w:r>
      <w:r w:rsidRPr="00730AD1">
        <w:t>и раздельного написания</w:t>
      </w:r>
      <w:r w:rsidRPr="00730AD1">
        <w:rPr>
          <w:spacing w:val="-1"/>
        </w:rPr>
        <w:t xml:space="preserve"> </w:t>
      </w:r>
      <w:r w:rsidRPr="00730AD1">
        <w:t>не с</w:t>
      </w:r>
      <w:r w:rsidRPr="00730AD1">
        <w:rPr>
          <w:spacing w:val="-2"/>
        </w:rPr>
        <w:t xml:space="preserve"> </w:t>
      </w:r>
      <w:r w:rsidRPr="00730AD1">
        <w:t>деепричастиями.</w:t>
      </w:r>
    </w:p>
    <w:p w:rsidR="00812B1F" w:rsidRPr="00730AD1" w:rsidRDefault="00812B1F" w:rsidP="00730AD1">
      <w:pPr>
        <w:pStyle w:val="af3"/>
        <w:spacing w:after="0" w:line="276" w:lineRule="auto"/>
        <w:ind w:right="249"/>
        <w:jc w:val="both"/>
      </w:pPr>
      <w:r w:rsidRPr="00730AD1">
        <w:t>Правильно</w:t>
      </w:r>
      <w:r w:rsidRPr="00730AD1">
        <w:rPr>
          <w:spacing w:val="2"/>
        </w:rPr>
        <w:t xml:space="preserve"> </w:t>
      </w:r>
      <w:r w:rsidRPr="00730AD1">
        <w:t>по</w:t>
      </w:r>
      <w:r w:rsidRPr="00730AD1">
        <w:rPr>
          <w:spacing w:val="2"/>
        </w:rPr>
        <w:t xml:space="preserve"> </w:t>
      </w:r>
      <w:r w:rsidRPr="00730AD1">
        <w:t>смысловой</w:t>
      </w:r>
      <w:r w:rsidRPr="00730AD1">
        <w:rPr>
          <w:spacing w:val="2"/>
        </w:rPr>
        <w:t xml:space="preserve"> </w:t>
      </w:r>
      <w:r w:rsidRPr="00730AD1">
        <w:t>опоре строить</w:t>
      </w:r>
      <w:r w:rsidRPr="00730AD1">
        <w:rPr>
          <w:spacing w:val="2"/>
        </w:rPr>
        <w:t xml:space="preserve"> </w:t>
      </w:r>
      <w:r w:rsidRPr="00730AD1">
        <w:t>предложения</w:t>
      </w:r>
      <w:r w:rsidRPr="00730AD1">
        <w:rPr>
          <w:spacing w:val="2"/>
        </w:rPr>
        <w:t xml:space="preserve"> </w:t>
      </w:r>
      <w:r w:rsidRPr="00730AD1">
        <w:t>с</w:t>
      </w:r>
      <w:r w:rsidRPr="00730AD1">
        <w:rPr>
          <w:spacing w:val="3"/>
        </w:rPr>
        <w:t xml:space="preserve"> </w:t>
      </w:r>
      <w:r w:rsidRPr="00730AD1">
        <w:t>одиночными</w:t>
      </w:r>
      <w:r w:rsidRPr="00730AD1">
        <w:rPr>
          <w:spacing w:val="-1"/>
        </w:rPr>
        <w:t xml:space="preserve"> </w:t>
      </w:r>
      <w:r w:rsidRPr="00730AD1">
        <w:t>деепричастиями</w:t>
      </w:r>
      <w:r w:rsidRPr="00730AD1">
        <w:rPr>
          <w:spacing w:val="2"/>
        </w:rPr>
        <w:t xml:space="preserve"> </w:t>
      </w:r>
      <w:r w:rsidRPr="00730AD1">
        <w:t>и</w:t>
      </w:r>
      <w:r w:rsidRPr="00730AD1">
        <w:rPr>
          <w:spacing w:val="2"/>
        </w:rPr>
        <w:t xml:space="preserve"> </w:t>
      </w:r>
      <w:r w:rsidRPr="00730AD1">
        <w:t>деепричастными</w:t>
      </w:r>
      <w:r w:rsidRPr="00730AD1">
        <w:rPr>
          <w:spacing w:val="-52"/>
        </w:rPr>
        <w:t xml:space="preserve"> </w:t>
      </w:r>
      <w:r w:rsidRPr="00730AD1">
        <w:t>оборотами.</w:t>
      </w:r>
    </w:p>
    <w:p w:rsidR="00812B1F" w:rsidRPr="00730AD1" w:rsidRDefault="00812B1F" w:rsidP="00730AD1">
      <w:pPr>
        <w:pStyle w:val="af3"/>
        <w:spacing w:after="0" w:line="276" w:lineRule="auto"/>
        <w:ind w:right="249"/>
        <w:jc w:val="both"/>
      </w:pPr>
      <w:r w:rsidRPr="00730AD1">
        <w:t>Правильно по алгоритму учебных действий расставлять знаки препинания в предложениях с одиночным</w:t>
      </w:r>
      <w:r w:rsidRPr="00730AD1">
        <w:rPr>
          <w:spacing w:val="-52"/>
        </w:rPr>
        <w:t xml:space="preserve"> </w:t>
      </w:r>
      <w:r w:rsidRPr="00730AD1">
        <w:t>деепричастием</w:t>
      </w:r>
      <w:r w:rsidRPr="00730AD1">
        <w:rPr>
          <w:spacing w:val="-2"/>
        </w:rPr>
        <w:t xml:space="preserve"> </w:t>
      </w:r>
      <w:r w:rsidRPr="00730AD1">
        <w:t>и деепричастным оборотом.</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Наречие.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7"/>
        <w:jc w:val="both"/>
      </w:pPr>
      <w:r w:rsidRPr="00730AD1">
        <w:t>Распознавать с опорой на образец наречия в речи. Определять общее грамматическое значение наречий;</w:t>
      </w:r>
      <w:r w:rsidRPr="00730AD1">
        <w:rPr>
          <w:spacing w:val="1"/>
        </w:rPr>
        <w:t xml:space="preserve"> </w:t>
      </w:r>
      <w:r w:rsidRPr="00730AD1">
        <w:t>различать разряды наречий по значению; характеризовать особенности словообразования наречий, их</w:t>
      </w:r>
      <w:r w:rsidRPr="00730AD1">
        <w:rPr>
          <w:spacing w:val="1"/>
        </w:rPr>
        <w:t xml:space="preserve"> </w:t>
      </w:r>
      <w:r w:rsidRPr="00730AD1">
        <w:t>синтаксических</w:t>
      </w:r>
      <w:r w:rsidRPr="00730AD1">
        <w:rPr>
          <w:spacing w:val="-3"/>
        </w:rPr>
        <w:t xml:space="preserve"> </w:t>
      </w:r>
      <w:r w:rsidRPr="00730AD1">
        <w:t>свойств,</w:t>
      </w:r>
      <w:r w:rsidRPr="00730AD1">
        <w:rPr>
          <w:spacing w:val="-3"/>
        </w:rPr>
        <w:t xml:space="preserve"> </w:t>
      </w:r>
      <w:r w:rsidRPr="00730AD1">
        <w:t>роли в</w:t>
      </w:r>
      <w:r w:rsidRPr="00730AD1">
        <w:rPr>
          <w:spacing w:val="-2"/>
        </w:rPr>
        <w:t xml:space="preserve"> </w:t>
      </w:r>
      <w:r w:rsidRPr="00730AD1">
        <w:t>речи.</w:t>
      </w:r>
    </w:p>
    <w:p w:rsidR="00812B1F" w:rsidRPr="00730AD1" w:rsidRDefault="00812B1F" w:rsidP="00730AD1">
      <w:pPr>
        <w:pStyle w:val="af3"/>
        <w:spacing w:after="0" w:line="276" w:lineRule="auto"/>
        <w:ind w:right="251"/>
        <w:jc w:val="both"/>
      </w:pPr>
      <w:r w:rsidRPr="00730AD1">
        <w:t>Проводить по алгоритму учебных действий морфологический анализ наречий, применять это умение в</w:t>
      </w:r>
      <w:r w:rsidRPr="00730AD1">
        <w:rPr>
          <w:spacing w:val="1"/>
        </w:rPr>
        <w:t xml:space="preserve"> </w:t>
      </w:r>
      <w:r w:rsidRPr="00730AD1">
        <w:t>речевой практике.</w:t>
      </w:r>
    </w:p>
    <w:p w:rsidR="00812B1F" w:rsidRPr="00730AD1" w:rsidRDefault="00812B1F" w:rsidP="00730AD1">
      <w:pPr>
        <w:pStyle w:val="af3"/>
        <w:spacing w:after="0" w:line="276" w:lineRule="auto"/>
        <w:ind w:right="249"/>
        <w:jc w:val="both"/>
      </w:pPr>
      <w:r w:rsidRPr="00730AD1">
        <w:t>Соблюдать нормы образования степеней сравнения наречий, произношения наречий, постановки в них</w:t>
      </w:r>
      <w:r w:rsidRPr="00730AD1">
        <w:rPr>
          <w:spacing w:val="1"/>
        </w:rPr>
        <w:t xml:space="preserve"> </w:t>
      </w:r>
      <w:r w:rsidRPr="00730AD1">
        <w:t>ударения.</w:t>
      </w:r>
    </w:p>
    <w:p w:rsidR="00812B1F" w:rsidRPr="00730AD1" w:rsidRDefault="00812B1F" w:rsidP="00730AD1">
      <w:pPr>
        <w:pStyle w:val="af3"/>
        <w:spacing w:after="0" w:line="276" w:lineRule="auto"/>
        <w:ind w:right="249"/>
        <w:jc w:val="both"/>
      </w:pPr>
      <w:r w:rsidRPr="00730AD1">
        <w:t>Применять</w:t>
      </w:r>
      <w:r w:rsidRPr="00730AD1">
        <w:rPr>
          <w:spacing w:val="1"/>
        </w:rPr>
        <w:t xml:space="preserve"> </w:t>
      </w:r>
      <w:r w:rsidRPr="00730AD1">
        <w:t>по</w:t>
      </w:r>
      <w:r w:rsidRPr="00730AD1">
        <w:rPr>
          <w:spacing w:val="1"/>
        </w:rPr>
        <w:t xml:space="preserve"> </w:t>
      </w:r>
      <w:r w:rsidRPr="00730AD1">
        <w:t>визуальной</w:t>
      </w:r>
      <w:r w:rsidRPr="00730AD1">
        <w:rPr>
          <w:spacing w:val="1"/>
        </w:rPr>
        <w:t xml:space="preserve"> </w:t>
      </w:r>
      <w:r w:rsidRPr="00730AD1">
        <w:t>опоре</w:t>
      </w:r>
      <w:r w:rsidRPr="00730AD1">
        <w:rPr>
          <w:spacing w:val="1"/>
        </w:rPr>
        <w:t xml:space="preserve"> </w:t>
      </w:r>
      <w:r w:rsidRPr="00730AD1">
        <w:t>правила</w:t>
      </w:r>
      <w:r w:rsidRPr="00730AD1">
        <w:rPr>
          <w:spacing w:val="1"/>
        </w:rPr>
        <w:t xml:space="preserve"> </w:t>
      </w:r>
      <w:r w:rsidRPr="00730AD1">
        <w:t>слитного,</w:t>
      </w:r>
      <w:r w:rsidRPr="00730AD1">
        <w:rPr>
          <w:spacing w:val="1"/>
        </w:rPr>
        <w:t xml:space="preserve"> </w:t>
      </w:r>
      <w:r w:rsidRPr="00730AD1">
        <w:t>раздельного</w:t>
      </w:r>
      <w:r w:rsidRPr="00730AD1">
        <w:rPr>
          <w:spacing w:val="1"/>
        </w:rPr>
        <w:t xml:space="preserve"> </w:t>
      </w:r>
      <w:r w:rsidRPr="00730AD1">
        <w:t>и</w:t>
      </w:r>
      <w:r w:rsidRPr="00730AD1">
        <w:rPr>
          <w:spacing w:val="1"/>
        </w:rPr>
        <w:t xml:space="preserve"> </w:t>
      </w:r>
      <w:r w:rsidRPr="00730AD1">
        <w:t>дефисного</w:t>
      </w:r>
      <w:r w:rsidRPr="00730AD1">
        <w:rPr>
          <w:spacing w:val="1"/>
        </w:rPr>
        <w:t xml:space="preserve"> </w:t>
      </w:r>
      <w:r w:rsidRPr="00730AD1">
        <w:t>написания</w:t>
      </w:r>
      <w:r w:rsidRPr="00730AD1">
        <w:rPr>
          <w:spacing w:val="1"/>
        </w:rPr>
        <w:t xml:space="preserve"> </w:t>
      </w:r>
      <w:r w:rsidRPr="00730AD1">
        <w:t>наречий;</w:t>
      </w:r>
      <w:r w:rsidRPr="00730AD1">
        <w:rPr>
          <w:spacing w:val="1"/>
        </w:rPr>
        <w:t xml:space="preserve"> </w:t>
      </w:r>
      <w:r w:rsidRPr="00730AD1">
        <w:t>написания "н" и "нн" в наречиях на "-о" и "-е"; написания суффиксов "-а" и "-о" наречий с приставками</w:t>
      </w:r>
      <w:r w:rsidRPr="00730AD1">
        <w:rPr>
          <w:spacing w:val="1"/>
        </w:rPr>
        <w:t xml:space="preserve"> </w:t>
      </w:r>
      <w:r w:rsidRPr="00730AD1">
        <w:t>"из-, до-, с-, в-, на-, за-"; употребления "ь" на конце наречий после шипящих; написания суффиксов</w:t>
      </w:r>
      <w:r w:rsidRPr="00730AD1">
        <w:rPr>
          <w:spacing w:val="1"/>
        </w:rPr>
        <w:t xml:space="preserve"> </w:t>
      </w:r>
      <w:r w:rsidRPr="00730AD1">
        <w:t>наречий "-о" и "-е" после шипящих; написания "е" и "и" в приставках "не-" и "ни-" наречий; слитного и</w:t>
      </w:r>
      <w:r w:rsidRPr="00730AD1">
        <w:rPr>
          <w:spacing w:val="1"/>
        </w:rPr>
        <w:t xml:space="preserve"> </w:t>
      </w:r>
      <w:r w:rsidRPr="00730AD1">
        <w:t>раздельного</w:t>
      </w:r>
      <w:r w:rsidRPr="00730AD1">
        <w:rPr>
          <w:spacing w:val="-1"/>
        </w:rPr>
        <w:t xml:space="preserve"> </w:t>
      </w:r>
      <w:r w:rsidRPr="00730AD1">
        <w:t>написания</w:t>
      </w:r>
      <w:r w:rsidRPr="00730AD1">
        <w:rPr>
          <w:spacing w:val="-1"/>
        </w:rPr>
        <w:t xml:space="preserve"> </w:t>
      </w:r>
      <w:r w:rsidRPr="00730AD1">
        <w:t>"не"</w:t>
      </w:r>
      <w:r w:rsidRPr="00730AD1">
        <w:rPr>
          <w:spacing w:val="1"/>
        </w:rPr>
        <w:t xml:space="preserve"> </w:t>
      </w:r>
      <w:r w:rsidRPr="00730AD1">
        <w:t>с наречиями.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Слова</w:t>
      </w:r>
      <w:r w:rsidRPr="00730AD1">
        <w:rPr>
          <w:spacing w:val="-2"/>
        </w:rPr>
        <w:t xml:space="preserve"> </w:t>
      </w:r>
      <w:r w:rsidRPr="00730AD1">
        <w:t>категории</w:t>
      </w:r>
      <w:r w:rsidRPr="00730AD1">
        <w:rPr>
          <w:spacing w:val="-2"/>
        </w:rPr>
        <w:t xml:space="preserve"> </w:t>
      </w:r>
      <w:r w:rsidRPr="00730AD1">
        <w:t>состояния.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67"/>
        <w:jc w:val="both"/>
      </w:pPr>
      <w:r w:rsidRPr="00730AD1">
        <w:t>Иметь общее представление о словах категории состояния в системе частей речи.</w:t>
      </w:r>
      <w:r w:rsidRPr="00730AD1">
        <w:rPr>
          <w:spacing w:val="-52"/>
        </w:rPr>
        <w:t xml:space="preserve"> </w:t>
      </w:r>
      <w:r w:rsidRPr="00730AD1">
        <w:t>Служебные</w:t>
      </w:r>
      <w:r w:rsidRPr="00730AD1">
        <w:rPr>
          <w:spacing w:val="-1"/>
        </w:rPr>
        <w:t xml:space="preserve"> </w:t>
      </w:r>
      <w:r w:rsidRPr="00730AD1">
        <w:t>части</w:t>
      </w:r>
      <w:r w:rsidRPr="00730AD1">
        <w:rPr>
          <w:spacing w:val="-1"/>
        </w:rPr>
        <w:t xml:space="preserve"> </w:t>
      </w:r>
      <w:r w:rsidRPr="00730AD1">
        <w:t>речи.</w:t>
      </w:r>
    </w:p>
    <w:p w:rsidR="00812B1F" w:rsidRPr="00730AD1" w:rsidRDefault="00812B1F" w:rsidP="00730AD1">
      <w:pPr>
        <w:pStyle w:val="af3"/>
        <w:spacing w:after="0" w:line="276" w:lineRule="auto"/>
        <w:ind w:right="249"/>
        <w:jc w:val="both"/>
      </w:pPr>
      <w:r w:rsidRPr="00730AD1">
        <w:t>Давать</w:t>
      </w:r>
      <w:r w:rsidRPr="00730AD1">
        <w:rPr>
          <w:spacing w:val="7"/>
        </w:rPr>
        <w:t xml:space="preserve"> </w:t>
      </w:r>
      <w:r w:rsidRPr="00730AD1">
        <w:t>общую</w:t>
      </w:r>
      <w:r w:rsidRPr="00730AD1">
        <w:rPr>
          <w:spacing w:val="8"/>
        </w:rPr>
        <w:t xml:space="preserve"> </w:t>
      </w:r>
      <w:r w:rsidRPr="00730AD1">
        <w:t>характеристику</w:t>
      </w:r>
      <w:r w:rsidRPr="00730AD1">
        <w:rPr>
          <w:spacing w:val="5"/>
        </w:rPr>
        <w:t xml:space="preserve"> </w:t>
      </w:r>
      <w:r w:rsidRPr="00730AD1">
        <w:t>служебных</w:t>
      </w:r>
      <w:r w:rsidRPr="00730AD1">
        <w:rPr>
          <w:spacing w:val="7"/>
        </w:rPr>
        <w:t xml:space="preserve"> </w:t>
      </w:r>
      <w:r w:rsidRPr="00730AD1">
        <w:t>частей</w:t>
      </w:r>
      <w:r w:rsidRPr="00730AD1">
        <w:rPr>
          <w:spacing w:val="7"/>
        </w:rPr>
        <w:t xml:space="preserve"> </w:t>
      </w:r>
      <w:r w:rsidRPr="00730AD1">
        <w:t>речи;</w:t>
      </w:r>
      <w:r w:rsidRPr="00730AD1">
        <w:rPr>
          <w:spacing w:val="6"/>
        </w:rPr>
        <w:t xml:space="preserve"> </w:t>
      </w:r>
      <w:r w:rsidRPr="00730AD1">
        <w:t>объяснять</w:t>
      </w:r>
      <w:r w:rsidRPr="00730AD1">
        <w:rPr>
          <w:spacing w:val="7"/>
        </w:rPr>
        <w:t xml:space="preserve"> </w:t>
      </w:r>
      <w:r w:rsidRPr="00730AD1">
        <w:t>их</w:t>
      </w:r>
      <w:r w:rsidRPr="00730AD1">
        <w:rPr>
          <w:spacing w:val="7"/>
        </w:rPr>
        <w:t xml:space="preserve"> </w:t>
      </w:r>
      <w:r w:rsidRPr="00730AD1">
        <w:t>отличия</w:t>
      </w:r>
      <w:r w:rsidRPr="00730AD1">
        <w:rPr>
          <w:spacing w:val="6"/>
        </w:rPr>
        <w:t xml:space="preserve"> </w:t>
      </w:r>
      <w:r w:rsidRPr="00730AD1">
        <w:t>от</w:t>
      </w:r>
      <w:r w:rsidRPr="00730AD1">
        <w:rPr>
          <w:spacing w:val="7"/>
        </w:rPr>
        <w:t xml:space="preserve"> </w:t>
      </w:r>
      <w:r w:rsidRPr="00730AD1">
        <w:t>самостоятельных</w:t>
      </w:r>
      <w:r w:rsidRPr="00730AD1">
        <w:rPr>
          <w:spacing w:val="-52"/>
        </w:rPr>
        <w:t xml:space="preserve"> </w:t>
      </w:r>
      <w:r w:rsidRPr="00730AD1">
        <w:t>частей речи.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Предлог.</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7"/>
        <w:jc w:val="both"/>
      </w:pPr>
      <w:r w:rsidRPr="00730AD1">
        <w:t>Характеризовать предлог как служебную часть речи; различать с опорой на образец производные и</w:t>
      </w:r>
      <w:r w:rsidRPr="00730AD1">
        <w:rPr>
          <w:spacing w:val="1"/>
        </w:rPr>
        <w:t xml:space="preserve"> </w:t>
      </w:r>
      <w:r w:rsidRPr="00730AD1">
        <w:t>непроизводные</w:t>
      </w:r>
      <w:r w:rsidRPr="00730AD1">
        <w:rPr>
          <w:spacing w:val="-1"/>
        </w:rPr>
        <w:t xml:space="preserve"> </w:t>
      </w:r>
      <w:r w:rsidRPr="00730AD1">
        <w:t>предлоги,</w:t>
      </w:r>
      <w:r w:rsidRPr="00730AD1">
        <w:rPr>
          <w:spacing w:val="-3"/>
        </w:rPr>
        <w:t xml:space="preserve"> </w:t>
      </w:r>
      <w:r w:rsidRPr="00730AD1">
        <w:t>простые и</w:t>
      </w:r>
      <w:r w:rsidRPr="00730AD1">
        <w:rPr>
          <w:spacing w:val="-3"/>
        </w:rPr>
        <w:t xml:space="preserve"> </w:t>
      </w:r>
      <w:r w:rsidRPr="00730AD1">
        <w:t>составные предлоги.</w:t>
      </w:r>
    </w:p>
    <w:p w:rsidR="00812B1F" w:rsidRPr="00730AD1" w:rsidRDefault="00812B1F" w:rsidP="00730AD1">
      <w:pPr>
        <w:pStyle w:val="af3"/>
        <w:spacing w:after="0" w:line="276" w:lineRule="auto"/>
        <w:ind w:right="253"/>
        <w:jc w:val="both"/>
      </w:pPr>
      <w:r w:rsidRPr="00730AD1">
        <w:t>Употреблять</w:t>
      </w:r>
      <w:r w:rsidRPr="00730AD1">
        <w:rPr>
          <w:spacing w:val="1"/>
        </w:rPr>
        <w:t xml:space="preserve"> </w:t>
      </w:r>
      <w:r w:rsidRPr="00730AD1">
        <w:t>предлоги</w:t>
      </w:r>
      <w:r w:rsidRPr="00730AD1">
        <w:rPr>
          <w:spacing w:val="1"/>
        </w:rPr>
        <w:t xml:space="preserve"> </w:t>
      </w:r>
      <w:r w:rsidRPr="00730AD1">
        <w:t>в</w:t>
      </w:r>
      <w:r w:rsidRPr="00730AD1">
        <w:rPr>
          <w:spacing w:val="1"/>
        </w:rPr>
        <w:t xml:space="preserve"> </w:t>
      </w:r>
      <w:r w:rsidRPr="00730AD1">
        <w:t>речи</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их</w:t>
      </w:r>
      <w:r w:rsidRPr="00730AD1">
        <w:rPr>
          <w:spacing w:val="1"/>
        </w:rPr>
        <w:t xml:space="preserve"> </w:t>
      </w:r>
      <w:r w:rsidRPr="00730AD1">
        <w:t>значением</w:t>
      </w:r>
      <w:r w:rsidRPr="00730AD1">
        <w:rPr>
          <w:spacing w:val="1"/>
        </w:rPr>
        <w:t xml:space="preserve"> </w:t>
      </w:r>
      <w:r w:rsidRPr="00730AD1">
        <w:t>и</w:t>
      </w:r>
      <w:r w:rsidRPr="00730AD1">
        <w:rPr>
          <w:spacing w:val="1"/>
        </w:rPr>
        <w:t xml:space="preserve"> </w:t>
      </w:r>
      <w:r w:rsidRPr="00730AD1">
        <w:t>стилистическими</w:t>
      </w:r>
      <w:r w:rsidRPr="00730AD1">
        <w:rPr>
          <w:spacing w:val="1"/>
        </w:rPr>
        <w:t xml:space="preserve"> </w:t>
      </w:r>
      <w:r w:rsidRPr="00730AD1">
        <w:t>особенностями;</w:t>
      </w:r>
      <w:r w:rsidRPr="00730AD1">
        <w:rPr>
          <w:spacing w:val="1"/>
        </w:rPr>
        <w:t xml:space="preserve"> </w:t>
      </w:r>
      <w:r w:rsidRPr="00730AD1">
        <w:t>соблюдать</w:t>
      </w:r>
      <w:r w:rsidRPr="00730AD1">
        <w:rPr>
          <w:spacing w:val="-1"/>
        </w:rPr>
        <w:t xml:space="preserve"> </w:t>
      </w:r>
      <w:r w:rsidRPr="00730AD1">
        <w:t>по визуальной</w:t>
      </w:r>
      <w:r w:rsidRPr="00730AD1">
        <w:rPr>
          <w:spacing w:val="-2"/>
        </w:rPr>
        <w:t xml:space="preserve"> </w:t>
      </w:r>
      <w:r w:rsidRPr="00730AD1">
        <w:t>опоре нормы правописания</w:t>
      </w:r>
      <w:r w:rsidRPr="00730AD1">
        <w:rPr>
          <w:spacing w:val="-3"/>
        </w:rPr>
        <w:t xml:space="preserve"> </w:t>
      </w:r>
      <w:r w:rsidRPr="00730AD1">
        <w:t>производных предлогов.</w:t>
      </w:r>
    </w:p>
    <w:p w:rsidR="00812B1F" w:rsidRPr="00730AD1" w:rsidRDefault="00812B1F" w:rsidP="00730AD1">
      <w:pPr>
        <w:pStyle w:val="af3"/>
        <w:spacing w:after="0" w:line="276" w:lineRule="auto"/>
        <w:ind w:right="246"/>
        <w:jc w:val="both"/>
      </w:pPr>
      <w:r w:rsidRPr="00730AD1">
        <w:t>Соблюдать нормы употребления имен существительных и местоимений с предлогами, предлогов "из</w:t>
      </w:r>
      <w:r w:rsidRPr="00730AD1">
        <w:rPr>
          <w:spacing w:val="55"/>
        </w:rPr>
        <w:t xml:space="preserve"> </w:t>
      </w:r>
      <w:r w:rsidRPr="00730AD1">
        <w:t>-</w:t>
      </w:r>
      <w:r w:rsidRPr="00730AD1">
        <w:rPr>
          <w:spacing w:val="1"/>
        </w:rPr>
        <w:t xml:space="preserve"> </w:t>
      </w:r>
      <w:r w:rsidRPr="00730AD1">
        <w:t>с",</w:t>
      </w:r>
      <w:r w:rsidRPr="00730AD1">
        <w:rPr>
          <w:spacing w:val="1"/>
        </w:rPr>
        <w:t xml:space="preserve"> </w:t>
      </w:r>
      <w:r w:rsidRPr="00730AD1">
        <w:t>"в</w:t>
      </w:r>
      <w:r w:rsidRPr="00730AD1">
        <w:rPr>
          <w:spacing w:val="1"/>
        </w:rPr>
        <w:t xml:space="preserve"> </w:t>
      </w:r>
      <w:r w:rsidRPr="00730AD1">
        <w:t>-</w:t>
      </w:r>
      <w:r w:rsidRPr="00730AD1">
        <w:rPr>
          <w:spacing w:val="1"/>
        </w:rPr>
        <w:t xml:space="preserve"> </w:t>
      </w:r>
      <w:r w:rsidRPr="00730AD1">
        <w:t>на"</w:t>
      </w:r>
      <w:r w:rsidRPr="00730AD1">
        <w:rPr>
          <w:spacing w:val="1"/>
        </w:rPr>
        <w:t xml:space="preserve"> </w:t>
      </w:r>
      <w:r w:rsidRPr="00730AD1">
        <w:t>в</w:t>
      </w:r>
      <w:r w:rsidRPr="00730AD1">
        <w:rPr>
          <w:spacing w:val="1"/>
        </w:rPr>
        <w:t xml:space="preserve"> </w:t>
      </w:r>
      <w:r w:rsidRPr="00730AD1">
        <w:t>составе</w:t>
      </w:r>
      <w:r w:rsidRPr="00730AD1">
        <w:rPr>
          <w:spacing w:val="1"/>
        </w:rPr>
        <w:t xml:space="preserve"> </w:t>
      </w:r>
      <w:r w:rsidRPr="00730AD1">
        <w:t>словосочетаний;</w:t>
      </w:r>
      <w:r w:rsidRPr="00730AD1">
        <w:rPr>
          <w:spacing w:val="1"/>
        </w:rPr>
        <w:t xml:space="preserve"> </w:t>
      </w:r>
      <w:r w:rsidRPr="00730AD1">
        <w:t>правила</w:t>
      </w:r>
      <w:r w:rsidRPr="00730AD1">
        <w:rPr>
          <w:spacing w:val="1"/>
        </w:rPr>
        <w:t xml:space="preserve"> </w:t>
      </w:r>
      <w:r w:rsidRPr="00730AD1">
        <w:t>правописания</w:t>
      </w:r>
      <w:r w:rsidRPr="00730AD1">
        <w:rPr>
          <w:spacing w:val="1"/>
        </w:rPr>
        <w:t xml:space="preserve"> </w:t>
      </w:r>
      <w:r w:rsidRPr="00730AD1">
        <w:t>по</w:t>
      </w:r>
      <w:r w:rsidRPr="00730AD1">
        <w:rPr>
          <w:spacing w:val="1"/>
        </w:rPr>
        <w:t xml:space="preserve"> </w:t>
      </w:r>
      <w:r w:rsidRPr="00730AD1">
        <w:t>смысловой</w:t>
      </w:r>
      <w:r w:rsidRPr="00730AD1">
        <w:rPr>
          <w:spacing w:val="1"/>
        </w:rPr>
        <w:t xml:space="preserve"> </w:t>
      </w:r>
      <w:r w:rsidRPr="00730AD1">
        <w:t>опоре</w:t>
      </w:r>
      <w:r w:rsidRPr="00730AD1">
        <w:rPr>
          <w:spacing w:val="1"/>
        </w:rPr>
        <w:t xml:space="preserve"> </w:t>
      </w:r>
      <w:r w:rsidRPr="00730AD1">
        <w:t>производных</w:t>
      </w:r>
      <w:r w:rsidRPr="00730AD1">
        <w:rPr>
          <w:spacing w:val="1"/>
        </w:rPr>
        <w:t xml:space="preserve"> </w:t>
      </w:r>
      <w:r w:rsidRPr="00730AD1">
        <w:t>предлогов.</w:t>
      </w:r>
    </w:p>
    <w:p w:rsidR="00812B1F" w:rsidRPr="00730AD1" w:rsidRDefault="00812B1F" w:rsidP="00730AD1">
      <w:pPr>
        <w:pStyle w:val="af3"/>
        <w:spacing w:after="0" w:line="276" w:lineRule="auto"/>
        <w:ind w:right="250"/>
        <w:jc w:val="both"/>
      </w:pPr>
      <w:r w:rsidRPr="00730AD1">
        <w:t>Проводить</w:t>
      </w:r>
      <w:r w:rsidRPr="00730AD1">
        <w:rPr>
          <w:spacing w:val="1"/>
        </w:rPr>
        <w:t xml:space="preserve"> </w:t>
      </w:r>
      <w:r w:rsidRPr="00730AD1">
        <w:t>морфологический</w:t>
      </w:r>
      <w:r w:rsidRPr="00730AD1">
        <w:rPr>
          <w:spacing w:val="1"/>
        </w:rPr>
        <w:t xml:space="preserve"> </w:t>
      </w:r>
      <w:r w:rsidRPr="00730AD1">
        <w:t>анализ</w:t>
      </w:r>
      <w:r w:rsidRPr="00730AD1">
        <w:rPr>
          <w:spacing w:val="1"/>
        </w:rPr>
        <w:t xml:space="preserve"> </w:t>
      </w:r>
      <w:r w:rsidRPr="00730AD1">
        <w:t>предлогов,</w:t>
      </w:r>
      <w:r w:rsidRPr="00730AD1">
        <w:rPr>
          <w:spacing w:val="1"/>
        </w:rPr>
        <w:t xml:space="preserve"> </w:t>
      </w:r>
      <w:r w:rsidRPr="00730AD1">
        <w:t>применять</w:t>
      </w:r>
      <w:r w:rsidRPr="00730AD1">
        <w:rPr>
          <w:spacing w:val="1"/>
        </w:rPr>
        <w:t xml:space="preserve"> </w:t>
      </w:r>
      <w:r w:rsidRPr="00730AD1">
        <w:t>это</w:t>
      </w:r>
      <w:r w:rsidRPr="00730AD1">
        <w:rPr>
          <w:spacing w:val="1"/>
        </w:rPr>
        <w:t xml:space="preserve"> </w:t>
      </w:r>
      <w:r w:rsidRPr="00730AD1">
        <w:t>умение</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языкового</w:t>
      </w:r>
      <w:r w:rsidRPr="00730AD1">
        <w:rPr>
          <w:spacing w:val="1"/>
        </w:rPr>
        <w:t xml:space="preserve"> </w:t>
      </w:r>
      <w:r w:rsidRPr="00730AD1">
        <w:t>анализа различных</w:t>
      </w:r>
      <w:r w:rsidRPr="00730AD1">
        <w:rPr>
          <w:spacing w:val="-1"/>
        </w:rPr>
        <w:t xml:space="preserve"> </w:t>
      </w:r>
      <w:r w:rsidRPr="00730AD1">
        <w:t>видов</w:t>
      </w:r>
      <w:r w:rsidRPr="00730AD1">
        <w:rPr>
          <w:spacing w:val="-3"/>
        </w:rPr>
        <w:t xml:space="preserve"> </w:t>
      </w:r>
      <w:r w:rsidRPr="00730AD1">
        <w:t>и в</w:t>
      </w:r>
      <w:r w:rsidRPr="00730AD1">
        <w:rPr>
          <w:spacing w:val="-2"/>
        </w:rPr>
        <w:t xml:space="preserve"> </w:t>
      </w:r>
      <w:r w:rsidRPr="00730AD1">
        <w:t>речевой практике.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Союз</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7"/>
        <w:jc w:val="both"/>
      </w:pPr>
      <w:r w:rsidRPr="00730AD1">
        <w:t>Характеризовать союз как служебную часть речи; различать с опорой на образец разряды союзов по</w:t>
      </w:r>
      <w:r w:rsidRPr="00730AD1">
        <w:rPr>
          <w:spacing w:val="1"/>
        </w:rPr>
        <w:t xml:space="preserve"> </w:t>
      </w:r>
      <w:r w:rsidRPr="00730AD1">
        <w:t>значению, по строению; объяснять роль союзов в тексте, в том числе как средств связи однородных</w:t>
      </w:r>
      <w:r w:rsidRPr="00730AD1">
        <w:rPr>
          <w:spacing w:val="1"/>
        </w:rPr>
        <w:t xml:space="preserve"> </w:t>
      </w:r>
      <w:r w:rsidRPr="00730AD1">
        <w:t>членов</w:t>
      </w:r>
      <w:r w:rsidRPr="00730AD1">
        <w:rPr>
          <w:spacing w:val="-2"/>
        </w:rPr>
        <w:t xml:space="preserve"> </w:t>
      </w:r>
      <w:r w:rsidRPr="00730AD1">
        <w:t>предложения</w:t>
      </w:r>
      <w:r w:rsidRPr="00730AD1">
        <w:rPr>
          <w:spacing w:val="-1"/>
        </w:rPr>
        <w:t xml:space="preserve"> </w:t>
      </w:r>
      <w:r w:rsidRPr="00730AD1">
        <w:t>и частей сложного</w:t>
      </w:r>
      <w:r w:rsidRPr="00730AD1">
        <w:rPr>
          <w:spacing w:val="-1"/>
        </w:rPr>
        <w:t xml:space="preserve"> </w:t>
      </w:r>
      <w:r w:rsidRPr="00730AD1">
        <w:t>предложения.</w:t>
      </w:r>
    </w:p>
    <w:p w:rsidR="00812B1F" w:rsidRPr="00730AD1" w:rsidRDefault="00812B1F" w:rsidP="00730AD1">
      <w:pPr>
        <w:pStyle w:val="af3"/>
        <w:spacing w:after="0" w:line="276" w:lineRule="auto"/>
        <w:ind w:right="248"/>
        <w:jc w:val="both"/>
      </w:pPr>
      <w:r w:rsidRPr="00730AD1">
        <w:t>Употреблять союзы в речи в соответствии с их значением и стилистическими особенностями; соблюдать</w:t>
      </w:r>
      <w:r w:rsidRPr="00730AD1">
        <w:rPr>
          <w:spacing w:val="-52"/>
        </w:rPr>
        <w:t xml:space="preserve"> </w:t>
      </w:r>
      <w:r w:rsidRPr="00730AD1">
        <w:t>нормы правописания союзов, постановки с опорой на схему знаков препинания в сложных союзных</w:t>
      </w:r>
      <w:r w:rsidRPr="00730AD1">
        <w:rPr>
          <w:spacing w:val="1"/>
        </w:rPr>
        <w:t xml:space="preserve"> </w:t>
      </w:r>
      <w:r w:rsidRPr="00730AD1">
        <w:t>предложениях,</w:t>
      </w:r>
      <w:r w:rsidRPr="00730AD1">
        <w:rPr>
          <w:spacing w:val="1"/>
        </w:rPr>
        <w:t xml:space="preserve"> </w:t>
      </w:r>
      <w:r w:rsidRPr="00730AD1">
        <w:t>постановки</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схему</w:t>
      </w:r>
      <w:r w:rsidRPr="00730AD1">
        <w:rPr>
          <w:spacing w:val="1"/>
        </w:rPr>
        <w:t xml:space="preserve"> </w:t>
      </w:r>
      <w:r w:rsidRPr="00730AD1">
        <w:t>знаков</w:t>
      </w:r>
      <w:r w:rsidRPr="00730AD1">
        <w:rPr>
          <w:spacing w:val="1"/>
        </w:rPr>
        <w:t xml:space="preserve"> </w:t>
      </w:r>
      <w:r w:rsidRPr="00730AD1">
        <w:t>препинания</w:t>
      </w:r>
      <w:r w:rsidRPr="00730AD1">
        <w:rPr>
          <w:spacing w:val="1"/>
        </w:rPr>
        <w:t xml:space="preserve"> </w:t>
      </w:r>
      <w:r w:rsidRPr="00730AD1">
        <w:t>в</w:t>
      </w:r>
      <w:r w:rsidRPr="00730AD1">
        <w:rPr>
          <w:spacing w:val="1"/>
        </w:rPr>
        <w:t xml:space="preserve"> </w:t>
      </w:r>
      <w:r w:rsidRPr="00730AD1">
        <w:t>предложениях</w:t>
      </w:r>
      <w:r w:rsidRPr="00730AD1">
        <w:rPr>
          <w:spacing w:val="1"/>
        </w:rPr>
        <w:t xml:space="preserve"> </w:t>
      </w:r>
      <w:r w:rsidRPr="00730AD1">
        <w:t>с</w:t>
      </w:r>
      <w:r w:rsidRPr="00730AD1">
        <w:rPr>
          <w:spacing w:val="1"/>
        </w:rPr>
        <w:t xml:space="preserve"> </w:t>
      </w:r>
      <w:r w:rsidRPr="00730AD1">
        <w:t>союзом</w:t>
      </w:r>
      <w:r w:rsidRPr="00730AD1">
        <w:rPr>
          <w:spacing w:val="1"/>
        </w:rPr>
        <w:t xml:space="preserve"> </w:t>
      </w:r>
      <w:r w:rsidRPr="00730AD1">
        <w:t>и,</w:t>
      </w:r>
      <w:r w:rsidRPr="00730AD1">
        <w:rPr>
          <w:spacing w:val="1"/>
        </w:rPr>
        <w:t xml:space="preserve"> </w:t>
      </w:r>
      <w:r w:rsidRPr="00730AD1">
        <w:t>связывающим</w:t>
      </w:r>
      <w:r w:rsidRPr="00730AD1">
        <w:rPr>
          <w:spacing w:val="-2"/>
        </w:rPr>
        <w:t xml:space="preserve"> </w:t>
      </w:r>
      <w:r w:rsidRPr="00730AD1">
        <w:t>однородные члены и части</w:t>
      </w:r>
      <w:r w:rsidRPr="00730AD1">
        <w:rPr>
          <w:spacing w:val="-1"/>
        </w:rPr>
        <w:t xml:space="preserve"> </w:t>
      </w:r>
      <w:r w:rsidRPr="00730AD1">
        <w:t>сложного</w:t>
      </w:r>
      <w:r w:rsidRPr="00730AD1">
        <w:rPr>
          <w:spacing w:val="-3"/>
        </w:rPr>
        <w:t xml:space="preserve"> </w:t>
      </w:r>
      <w:r w:rsidRPr="00730AD1">
        <w:t>предложения.</w:t>
      </w:r>
    </w:p>
    <w:p w:rsidR="00812B1F" w:rsidRPr="00730AD1" w:rsidRDefault="00812B1F" w:rsidP="00730AD1">
      <w:pPr>
        <w:pStyle w:val="af3"/>
        <w:spacing w:after="0" w:line="276" w:lineRule="auto"/>
        <w:ind w:right="1878"/>
        <w:jc w:val="both"/>
      </w:pPr>
      <w:r w:rsidRPr="00730AD1">
        <w:t>Проводить морфологический анализ союзов, применять это умение в речевой практике.</w:t>
      </w:r>
      <w:r w:rsidRPr="00730AD1">
        <w:rPr>
          <w:spacing w:val="-52"/>
        </w:rPr>
        <w:t xml:space="preserve"> </w:t>
      </w:r>
      <w:r w:rsidRPr="00730AD1">
        <w:t>Частица.</w:t>
      </w:r>
    </w:p>
    <w:p w:rsidR="00812B1F" w:rsidRPr="00730AD1" w:rsidRDefault="00812B1F" w:rsidP="00730AD1">
      <w:pPr>
        <w:pStyle w:val="af3"/>
        <w:spacing w:after="0" w:line="276" w:lineRule="auto"/>
        <w:ind w:right="250"/>
        <w:jc w:val="both"/>
      </w:pPr>
      <w:r w:rsidRPr="00730AD1">
        <w:t>Характеризовать частицу как служебную часть речи; различать разряды частиц по значению, по составу;</w:t>
      </w:r>
      <w:r w:rsidRPr="00730AD1">
        <w:rPr>
          <w:spacing w:val="-52"/>
        </w:rPr>
        <w:t xml:space="preserve"> </w:t>
      </w:r>
      <w:r w:rsidRPr="00730AD1">
        <w:t>объяснять роль частиц в передаче различных оттенков значения в слове и тексте, в образовании форм</w:t>
      </w:r>
      <w:r w:rsidRPr="00730AD1">
        <w:rPr>
          <w:spacing w:val="1"/>
        </w:rPr>
        <w:t xml:space="preserve"> </w:t>
      </w:r>
      <w:r w:rsidRPr="00730AD1">
        <w:t>глагола; понимать интонационные особенности</w:t>
      </w:r>
      <w:r w:rsidRPr="00730AD1">
        <w:rPr>
          <w:spacing w:val="-1"/>
        </w:rPr>
        <w:t xml:space="preserve"> </w:t>
      </w:r>
      <w:r w:rsidRPr="00730AD1">
        <w:t>предложений с частицами.</w:t>
      </w:r>
    </w:p>
    <w:p w:rsidR="00812B1F" w:rsidRPr="00730AD1" w:rsidRDefault="00812B1F" w:rsidP="00730AD1">
      <w:pPr>
        <w:pStyle w:val="af3"/>
        <w:spacing w:after="0" w:line="276" w:lineRule="auto"/>
        <w:ind w:right="249"/>
        <w:jc w:val="both"/>
      </w:pPr>
      <w:r w:rsidRPr="00730AD1">
        <w:t>Употреблять</w:t>
      </w:r>
      <w:r w:rsidRPr="00730AD1">
        <w:rPr>
          <w:spacing w:val="18"/>
        </w:rPr>
        <w:t xml:space="preserve"> </w:t>
      </w:r>
      <w:r w:rsidRPr="00730AD1">
        <w:t>частицы</w:t>
      </w:r>
      <w:r w:rsidRPr="00730AD1">
        <w:rPr>
          <w:spacing w:val="19"/>
        </w:rPr>
        <w:t xml:space="preserve"> </w:t>
      </w:r>
      <w:r w:rsidRPr="00730AD1">
        <w:t>в</w:t>
      </w:r>
      <w:r w:rsidRPr="00730AD1">
        <w:rPr>
          <w:spacing w:val="18"/>
        </w:rPr>
        <w:t xml:space="preserve"> </w:t>
      </w:r>
      <w:r w:rsidRPr="00730AD1">
        <w:t>речи</w:t>
      </w:r>
      <w:r w:rsidRPr="00730AD1">
        <w:rPr>
          <w:spacing w:val="17"/>
        </w:rPr>
        <w:t xml:space="preserve"> </w:t>
      </w:r>
      <w:r w:rsidRPr="00730AD1">
        <w:t>в</w:t>
      </w:r>
      <w:r w:rsidRPr="00730AD1">
        <w:rPr>
          <w:spacing w:val="18"/>
        </w:rPr>
        <w:t xml:space="preserve"> </w:t>
      </w:r>
      <w:r w:rsidRPr="00730AD1">
        <w:t>соответствии</w:t>
      </w:r>
      <w:r w:rsidRPr="00730AD1">
        <w:rPr>
          <w:spacing w:val="18"/>
        </w:rPr>
        <w:t xml:space="preserve"> </w:t>
      </w:r>
      <w:r w:rsidRPr="00730AD1">
        <w:t>с</w:t>
      </w:r>
      <w:r w:rsidRPr="00730AD1">
        <w:rPr>
          <w:spacing w:val="19"/>
        </w:rPr>
        <w:t xml:space="preserve"> </w:t>
      </w:r>
      <w:r w:rsidRPr="00730AD1">
        <w:t>их</w:t>
      </w:r>
      <w:r w:rsidRPr="00730AD1">
        <w:rPr>
          <w:spacing w:val="19"/>
        </w:rPr>
        <w:t xml:space="preserve"> </w:t>
      </w:r>
      <w:r w:rsidRPr="00730AD1">
        <w:t>значением</w:t>
      </w:r>
      <w:r w:rsidRPr="00730AD1">
        <w:rPr>
          <w:spacing w:val="19"/>
        </w:rPr>
        <w:t xml:space="preserve"> </w:t>
      </w:r>
      <w:r w:rsidRPr="00730AD1">
        <w:t>и</w:t>
      </w:r>
      <w:r w:rsidRPr="00730AD1">
        <w:rPr>
          <w:spacing w:val="18"/>
        </w:rPr>
        <w:t xml:space="preserve"> </w:t>
      </w:r>
      <w:r w:rsidRPr="00730AD1">
        <w:t>стилистической</w:t>
      </w:r>
      <w:r w:rsidRPr="00730AD1">
        <w:rPr>
          <w:spacing w:val="18"/>
        </w:rPr>
        <w:t xml:space="preserve"> </w:t>
      </w:r>
      <w:r w:rsidRPr="00730AD1">
        <w:t>окраской;</w:t>
      </w:r>
      <w:r w:rsidRPr="00730AD1">
        <w:rPr>
          <w:spacing w:val="19"/>
        </w:rPr>
        <w:t xml:space="preserve"> </w:t>
      </w:r>
      <w:r w:rsidRPr="00730AD1">
        <w:t>соблюдать</w:t>
      </w:r>
      <w:r w:rsidRPr="00730AD1">
        <w:rPr>
          <w:spacing w:val="16"/>
        </w:rPr>
        <w:t xml:space="preserve"> </w:t>
      </w:r>
      <w:r w:rsidRPr="00730AD1">
        <w:t>по</w:t>
      </w:r>
      <w:r w:rsidRPr="00730AD1">
        <w:rPr>
          <w:spacing w:val="-52"/>
        </w:rPr>
        <w:t xml:space="preserve"> </w:t>
      </w:r>
      <w:r w:rsidRPr="00730AD1">
        <w:t>визуальной</w:t>
      </w:r>
      <w:r w:rsidRPr="00730AD1">
        <w:rPr>
          <w:spacing w:val="-2"/>
        </w:rPr>
        <w:t xml:space="preserve"> </w:t>
      </w:r>
      <w:r w:rsidRPr="00730AD1">
        <w:t>опоре нормы</w:t>
      </w:r>
      <w:r w:rsidRPr="00730AD1">
        <w:rPr>
          <w:spacing w:val="-3"/>
        </w:rPr>
        <w:t xml:space="preserve"> </w:t>
      </w:r>
      <w:r w:rsidRPr="00730AD1">
        <w:t>правописания</w:t>
      </w:r>
      <w:r w:rsidRPr="00730AD1">
        <w:rPr>
          <w:spacing w:val="-1"/>
        </w:rPr>
        <w:t xml:space="preserve"> </w:t>
      </w:r>
      <w:r w:rsidRPr="00730AD1">
        <w:t>частиц.</w:t>
      </w:r>
    </w:p>
    <w:p w:rsidR="00812B1F" w:rsidRPr="00730AD1" w:rsidRDefault="00812B1F" w:rsidP="00730AD1">
      <w:pPr>
        <w:pStyle w:val="af3"/>
        <w:spacing w:after="0" w:line="276" w:lineRule="auto"/>
        <w:ind w:right="1900"/>
        <w:jc w:val="both"/>
      </w:pPr>
      <w:r w:rsidRPr="00730AD1">
        <w:t>Проводить морфологический анализ частиц, применять это умение в речевой практике.</w:t>
      </w:r>
      <w:r w:rsidRPr="00730AD1">
        <w:rPr>
          <w:spacing w:val="-52"/>
        </w:rPr>
        <w:t xml:space="preserve"> </w:t>
      </w:r>
      <w:r w:rsidRPr="00730AD1">
        <w:t>Междометия</w:t>
      </w:r>
      <w:r w:rsidRPr="00730AD1">
        <w:rPr>
          <w:spacing w:val="-2"/>
        </w:rPr>
        <w:t xml:space="preserve"> </w:t>
      </w:r>
      <w:r w:rsidRPr="00730AD1">
        <w:t>и звукоподражательные слова.</w:t>
      </w:r>
    </w:p>
    <w:p w:rsidR="00812B1F" w:rsidRPr="00730AD1" w:rsidRDefault="00812B1F" w:rsidP="00730AD1">
      <w:pPr>
        <w:pStyle w:val="af3"/>
        <w:spacing w:after="0" w:line="276" w:lineRule="auto"/>
        <w:ind w:right="252"/>
        <w:jc w:val="both"/>
      </w:pPr>
      <w:r w:rsidRPr="00730AD1">
        <w:t>Характеризовать междометия как особую группу слов, различать группы междометий по значению;</w:t>
      </w:r>
      <w:r w:rsidRPr="00730AD1">
        <w:rPr>
          <w:spacing w:val="1"/>
        </w:rPr>
        <w:t xml:space="preserve"> </w:t>
      </w:r>
      <w:r w:rsidRPr="00730AD1">
        <w:t>объяснять</w:t>
      </w:r>
      <w:r w:rsidRPr="00730AD1">
        <w:rPr>
          <w:spacing w:val="1"/>
        </w:rPr>
        <w:t xml:space="preserve"> </w:t>
      </w:r>
      <w:r w:rsidRPr="00730AD1">
        <w:t>роль</w:t>
      </w:r>
      <w:r w:rsidRPr="00730AD1">
        <w:rPr>
          <w:spacing w:val="1"/>
        </w:rPr>
        <w:t xml:space="preserve"> </w:t>
      </w:r>
      <w:r w:rsidRPr="00730AD1">
        <w:t>междометий</w:t>
      </w:r>
      <w:r w:rsidRPr="00730AD1">
        <w:rPr>
          <w:spacing w:val="1"/>
        </w:rPr>
        <w:t xml:space="preserve"> </w:t>
      </w:r>
      <w:r w:rsidRPr="00730AD1">
        <w:t>в</w:t>
      </w:r>
      <w:r w:rsidRPr="00730AD1">
        <w:rPr>
          <w:spacing w:val="1"/>
        </w:rPr>
        <w:t xml:space="preserve"> </w:t>
      </w:r>
      <w:r w:rsidRPr="00730AD1">
        <w:t>речи.</w:t>
      </w:r>
      <w:r w:rsidRPr="00730AD1">
        <w:rPr>
          <w:spacing w:val="1"/>
        </w:rPr>
        <w:t xml:space="preserve"> </w:t>
      </w:r>
      <w:r w:rsidRPr="00730AD1">
        <w:t>Характеризовать</w:t>
      </w:r>
      <w:r w:rsidRPr="00730AD1">
        <w:rPr>
          <w:spacing w:val="1"/>
        </w:rPr>
        <w:t xml:space="preserve"> </w:t>
      </w:r>
      <w:r w:rsidRPr="00730AD1">
        <w:t>особенности</w:t>
      </w:r>
      <w:r w:rsidRPr="00730AD1">
        <w:rPr>
          <w:spacing w:val="1"/>
        </w:rPr>
        <w:t xml:space="preserve"> </w:t>
      </w:r>
      <w:r w:rsidRPr="00730AD1">
        <w:t>звукоподражательных</w:t>
      </w:r>
      <w:r w:rsidRPr="00730AD1">
        <w:rPr>
          <w:spacing w:val="1"/>
        </w:rPr>
        <w:t xml:space="preserve"> </w:t>
      </w:r>
      <w:r w:rsidRPr="00730AD1">
        <w:t>слов</w:t>
      </w:r>
      <w:r w:rsidRPr="00730AD1">
        <w:rPr>
          <w:spacing w:val="1"/>
        </w:rPr>
        <w:t xml:space="preserve"> </w:t>
      </w:r>
      <w:r w:rsidRPr="00730AD1">
        <w:t>и</w:t>
      </w:r>
      <w:r w:rsidRPr="00730AD1">
        <w:rPr>
          <w:spacing w:val="1"/>
        </w:rPr>
        <w:t xml:space="preserve"> </w:t>
      </w:r>
      <w:r w:rsidRPr="00730AD1">
        <w:t>их</w:t>
      </w:r>
      <w:r w:rsidRPr="00730AD1">
        <w:rPr>
          <w:spacing w:val="-52"/>
        </w:rPr>
        <w:t xml:space="preserve"> </w:t>
      </w:r>
      <w:r w:rsidRPr="00730AD1">
        <w:t>употребление</w:t>
      </w:r>
      <w:r w:rsidRPr="00730AD1">
        <w:rPr>
          <w:spacing w:val="-1"/>
        </w:rPr>
        <w:t xml:space="preserve"> </w:t>
      </w:r>
      <w:r w:rsidRPr="00730AD1">
        <w:t>в</w:t>
      </w:r>
      <w:r w:rsidRPr="00730AD1">
        <w:rPr>
          <w:spacing w:val="-1"/>
        </w:rPr>
        <w:t xml:space="preserve"> </w:t>
      </w:r>
      <w:r w:rsidRPr="00730AD1">
        <w:t>разговорной</w:t>
      </w:r>
      <w:r w:rsidRPr="00730AD1">
        <w:rPr>
          <w:spacing w:val="-1"/>
        </w:rPr>
        <w:t xml:space="preserve"> </w:t>
      </w:r>
      <w:r w:rsidRPr="00730AD1">
        <w:t>речи, в</w:t>
      </w:r>
      <w:r w:rsidRPr="00730AD1">
        <w:rPr>
          <w:spacing w:val="-1"/>
        </w:rPr>
        <w:t xml:space="preserve"> </w:t>
      </w:r>
      <w:r w:rsidRPr="00730AD1">
        <w:t>художественной литературе.</w:t>
      </w:r>
    </w:p>
    <w:p w:rsidR="00812B1F" w:rsidRPr="00730AD1" w:rsidRDefault="00812B1F" w:rsidP="00730AD1">
      <w:pPr>
        <w:pStyle w:val="af3"/>
        <w:spacing w:after="0" w:line="276" w:lineRule="auto"/>
        <w:ind w:right="831"/>
        <w:jc w:val="both"/>
      </w:pPr>
      <w:r w:rsidRPr="00730AD1">
        <w:t>Проводить морфологический анализ междометий; применять это умение в речевой практике.</w:t>
      </w:r>
      <w:r w:rsidRPr="00730AD1">
        <w:rPr>
          <w:spacing w:val="1"/>
        </w:rPr>
        <w:t xml:space="preserve"> </w:t>
      </w:r>
      <w:r w:rsidRPr="00730AD1">
        <w:t>Соблюдать</w:t>
      </w:r>
      <w:r w:rsidRPr="00730AD1">
        <w:rPr>
          <w:spacing w:val="-2"/>
        </w:rPr>
        <w:t xml:space="preserve"> </w:t>
      </w:r>
      <w:r w:rsidRPr="00730AD1">
        <w:t>с</w:t>
      </w:r>
      <w:r w:rsidRPr="00730AD1">
        <w:rPr>
          <w:spacing w:val="-3"/>
        </w:rPr>
        <w:t xml:space="preserve"> </w:t>
      </w:r>
      <w:r w:rsidRPr="00730AD1">
        <w:t>опорой</w:t>
      </w:r>
      <w:r w:rsidRPr="00730AD1">
        <w:rPr>
          <w:spacing w:val="-2"/>
        </w:rPr>
        <w:t xml:space="preserve"> </w:t>
      </w:r>
      <w:r w:rsidRPr="00730AD1">
        <w:t>на</w:t>
      </w:r>
      <w:r w:rsidRPr="00730AD1">
        <w:rPr>
          <w:spacing w:val="-4"/>
        </w:rPr>
        <w:t xml:space="preserve"> </w:t>
      </w:r>
      <w:r w:rsidRPr="00730AD1">
        <w:t>схему</w:t>
      </w:r>
      <w:r w:rsidRPr="00730AD1">
        <w:rPr>
          <w:spacing w:val="-4"/>
        </w:rPr>
        <w:t xml:space="preserve"> </w:t>
      </w:r>
      <w:r w:rsidRPr="00730AD1">
        <w:t>пунктуационные</w:t>
      </w:r>
      <w:r w:rsidRPr="00730AD1">
        <w:rPr>
          <w:spacing w:val="-1"/>
        </w:rPr>
        <w:t xml:space="preserve"> </w:t>
      </w:r>
      <w:r w:rsidRPr="00730AD1">
        <w:t>нормы</w:t>
      </w:r>
      <w:r w:rsidRPr="00730AD1">
        <w:rPr>
          <w:spacing w:val="-1"/>
        </w:rPr>
        <w:t xml:space="preserve"> </w:t>
      </w:r>
      <w:r w:rsidRPr="00730AD1">
        <w:t>оформления</w:t>
      </w:r>
      <w:r w:rsidRPr="00730AD1">
        <w:rPr>
          <w:spacing w:val="-2"/>
        </w:rPr>
        <w:t xml:space="preserve"> </w:t>
      </w:r>
      <w:r w:rsidRPr="00730AD1">
        <w:t>предложений</w:t>
      </w:r>
      <w:r w:rsidRPr="00730AD1">
        <w:rPr>
          <w:spacing w:val="-1"/>
        </w:rPr>
        <w:t xml:space="preserve"> </w:t>
      </w:r>
      <w:r w:rsidRPr="00730AD1">
        <w:t>с</w:t>
      </w:r>
      <w:r w:rsidRPr="00730AD1">
        <w:rPr>
          <w:spacing w:val="-1"/>
        </w:rPr>
        <w:t xml:space="preserve"> </w:t>
      </w:r>
      <w:r w:rsidRPr="00730AD1">
        <w:t>междометиями.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2.1.3.13.</w:t>
      </w:r>
      <w:r w:rsidRPr="00730AD1">
        <w:rPr>
          <w:spacing w:val="42"/>
        </w:rPr>
        <w:t xml:space="preserve"> </w:t>
      </w:r>
      <w:r w:rsidRPr="00730AD1">
        <w:t>К</w:t>
      </w:r>
      <w:r w:rsidRPr="00730AD1">
        <w:rPr>
          <w:spacing w:val="38"/>
        </w:rPr>
        <w:t xml:space="preserve"> </w:t>
      </w:r>
      <w:r w:rsidRPr="00730AD1">
        <w:t>концу</w:t>
      </w:r>
      <w:r w:rsidRPr="00730AD1">
        <w:rPr>
          <w:spacing w:val="40"/>
        </w:rPr>
        <w:t xml:space="preserve"> </w:t>
      </w:r>
      <w:r w:rsidRPr="00730AD1">
        <w:t>обучения</w:t>
      </w:r>
      <w:r w:rsidRPr="00730AD1">
        <w:rPr>
          <w:spacing w:val="41"/>
        </w:rPr>
        <w:t xml:space="preserve"> </w:t>
      </w:r>
      <w:r w:rsidRPr="00730AD1">
        <w:t>в</w:t>
      </w:r>
      <w:r w:rsidRPr="00730AD1">
        <w:rPr>
          <w:spacing w:val="42"/>
        </w:rPr>
        <w:t xml:space="preserve"> </w:t>
      </w:r>
      <w:r w:rsidRPr="00730AD1">
        <w:t>8</w:t>
      </w:r>
      <w:r w:rsidRPr="00730AD1">
        <w:rPr>
          <w:spacing w:val="42"/>
        </w:rPr>
        <w:t xml:space="preserve"> </w:t>
      </w:r>
      <w:r w:rsidRPr="00730AD1">
        <w:t>классе</w:t>
      </w:r>
      <w:r w:rsidRPr="00730AD1">
        <w:rPr>
          <w:spacing w:val="40"/>
        </w:rPr>
        <w:t xml:space="preserve"> </w:t>
      </w:r>
      <w:r w:rsidRPr="00730AD1">
        <w:t>обучающийся</w:t>
      </w:r>
      <w:r w:rsidRPr="00730AD1">
        <w:rPr>
          <w:spacing w:val="42"/>
        </w:rPr>
        <w:t xml:space="preserve"> </w:t>
      </w:r>
      <w:r w:rsidRPr="00730AD1">
        <w:t>получит</w:t>
      </w:r>
      <w:r w:rsidRPr="00730AD1">
        <w:rPr>
          <w:spacing w:val="41"/>
        </w:rPr>
        <w:t xml:space="preserve"> </w:t>
      </w:r>
      <w:r w:rsidRPr="00730AD1">
        <w:t>следующие</w:t>
      </w:r>
      <w:r w:rsidRPr="00730AD1">
        <w:rPr>
          <w:spacing w:val="41"/>
        </w:rPr>
        <w:t xml:space="preserve"> </w:t>
      </w:r>
      <w:r w:rsidRPr="00730AD1">
        <w:t>предметные</w:t>
      </w:r>
      <w:r w:rsidRPr="00730AD1">
        <w:rPr>
          <w:spacing w:val="42"/>
        </w:rPr>
        <w:t xml:space="preserve"> </w:t>
      </w:r>
      <w:r w:rsidRPr="00730AD1">
        <w:t>результаты</w:t>
      </w:r>
      <w:r w:rsidRPr="00730AD1">
        <w:rPr>
          <w:spacing w:val="41"/>
        </w:rPr>
        <w:t xml:space="preserve"> </w:t>
      </w:r>
      <w:r w:rsidRPr="00730AD1">
        <w:t>по</w:t>
      </w:r>
      <w:r w:rsidRPr="00730AD1">
        <w:rPr>
          <w:spacing w:val="-52"/>
        </w:rPr>
        <w:t xml:space="preserve"> </w:t>
      </w:r>
      <w:r w:rsidRPr="00730AD1">
        <w:t>отдельным</w:t>
      </w:r>
      <w:r w:rsidRPr="00730AD1">
        <w:rPr>
          <w:spacing w:val="-1"/>
        </w:rPr>
        <w:t xml:space="preserve"> </w:t>
      </w:r>
      <w:r w:rsidRPr="00730AD1">
        <w:t>темам программы по русскому</w:t>
      </w:r>
      <w:r w:rsidRPr="00730AD1">
        <w:rPr>
          <w:spacing w:val="-3"/>
        </w:rPr>
        <w:t xml:space="preserve"> </w:t>
      </w:r>
      <w:r w:rsidRPr="00730AD1">
        <w:t>языку:</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Общие</w:t>
      </w:r>
      <w:r w:rsidRPr="00730AD1">
        <w:rPr>
          <w:spacing w:val="-2"/>
        </w:rPr>
        <w:t xml:space="preserve"> </w:t>
      </w:r>
      <w:r w:rsidRPr="00730AD1">
        <w:t>сведения</w:t>
      </w:r>
      <w:r w:rsidRPr="00730AD1">
        <w:rPr>
          <w:spacing w:val="-2"/>
        </w:rPr>
        <w:t xml:space="preserve"> </w:t>
      </w:r>
      <w:r w:rsidRPr="00730AD1">
        <w:t>о</w:t>
      </w:r>
      <w:r w:rsidRPr="00730AD1">
        <w:rPr>
          <w:spacing w:val="-1"/>
        </w:rPr>
        <w:t xml:space="preserve"> </w:t>
      </w:r>
      <w:r w:rsidRPr="00730AD1">
        <w:t>языке.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3413"/>
        <w:jc w:val="both"/>
      </w:pPr>
      <w:r w:rsidRPr="00730AD1">
        <w:t>Иметь представление о русском языке как одном из славянских языков.</w:t>
      </w:r>
      <w:r w:rsidRPr="00730AD1">
        <w:rPr>
          <w:spacing w:val="-52"/>
        </w:rPr>
        <w:t xml:space="preserve"> </w:t>
      </w:r>
      <w:r w:rsidRPr="00730AD1">
        <w:t>Язык и речь.</w:t>
      </w:r>
    </w:p>
    <w:p w:rsidR="00812B1F" w:rsidRPr="00730AD1" w:rsidRDefault="00812B1F" w:rsidP="00730AD1">
      <w:pPr>
        <w:pStyle w:val="af3"/>
        <w:spacing w:after="0" w:line="276" w:lineRule="auto"/>
        <w:ind w:right="246"/>
        <w:jc w:val="both"/>
      </w:pPr>
      <w:r w:rsidRPr="00730AD1">
        <w:t>Создавать устные монологические высказывания с опорой на план, опорные слова объемом не менее 8</w:t>
      </w:r>
      <w:r w:rsidRPr="00730AD1">
        <w:rPr>
          <w:spacing w:val="1"/>
        </w:rPr>
        <w:t xml:space="preserve"> </w:t>
      </w:r>
      <w:r w:rsidRPr="00730AD1">
        <w:t>предложений</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жизненных</w:t>
      </w:r>
      <w:r w:rsidRPr="00730AD1">
        <w:rPr>
          <w:spacing w:val="1"/>
        </w:rPr>
        <w:t xml:space="preserve"> </w:t>
      </w:r>
      <w:r w:rsidRPr="00730AD1">
        <w:t>наблюдений,</w:t>
      </w:r>
      <w:r w:rsidRPr="00730AD1">
        <w:rPr>
          <w:spacing w:val="1"/>
        </w:rPr>
        <w:t xml:space="preserve"> </w:t>
      </w:r>
      <w:r w:rsidRPr="00730AD1">
        <w:t>личных</w:t>
      </w:r>
      <w:r w:rsidRPr="00730AD1">
        <w:rPr>
          <w:spacing w:val="1"/>
        </w:rPr>
        <w:t xml:space="preserve"> </w:t>
      </w:r>
      <w:r w:rsidRPr="00730AD1">
        <w:t>впечатлений,</w:t>
      </w:r>
      <w:r w:rsidRPr="00730AD1">
        <w:rPr>
          <w:spacing w:val="1"/>
        </w:rPr>
        <w:t xml:space="preserve"> </w:t>
      </w:r>
      <w:r w:rsidRPr="00730AD1">
        <w:t>чтения</w:t>
      </w:r>
      <w:r w:rsidRPr="00730AD1">
        <w:rPr>
          <w:spacing w:val="1"/>
        </w:rPr>
        <w:t xml:space="preserve"> </w:t>
      </w:r>
      <w:r w:rsidRPr="00730AD1">
        <w:t>научно-учебной,</w:t>
      </w:r>
      <w:r w:rsidRPr="00730AD1">
        <w:rPr>
          <w:spacing w:val="-52"/>
        </w:rPr>
        <w:t xml:space="preserve"> </w:t>
      </w:r>
      <w:r w:rsidRPr="00730AD1">
        <w:t>художественной,</w:t>
      </w:r>
      <w:r w:rsidRPr="00730AD1">
        <w:rPr>
          <w:spacing w:val="1"/>
        </w:rPr>
        <w:t xml:space="preserve"> </w:t>
      </w:r>
      <w:r w:rsidRPr="00730AD1">
        <w:t>научно-популярной</w:t>
      </w:r>
      <w:r w:rsidRPr="00730AD1">
        <w:rPr>
          <w:spacing w:val="1"/>
        </w:rPr>
        <w:t xml:space="preserve"> </w:t>
      </w:r>
      <w:r w:rsidRPr="00730AD1">
        <w:t>и</w:t>
      </w:r>
      <w:r w:rsidRPr="00730AD1">
        <w:rPr>
          <w:spacing w:val="1"/>
        </w:rPr>
        <w:t xml:space="preserve"> </w:t>
      </w:r>
      <w:r w:rsidRPr="00730AD1">
        <w:t>публицистической</w:t>
      </w:r>
      <w:r w:rsidRPr="00730AD1">
        <w:rPr>
          <w:spacing w:val="1"/>
        </w:rPr>
        <w:t xml:space="preserve"> </w:t>
      </w:r>
      <w:r w:rsidRPr="00730AD1">
        <w:t>литературы</w:t>
      </w:r>
      <w:r w:rsidRPr="00730AD1">
        <w:rPr>
          <w:spacing w:val="1"/>
        </w:rPr>
        <w:t xml:space="preserve"> </w:t>
      </w:r>
      <w:r w:rsidRPr="00730AD1">
        <w:t>(монолог-описание,</w:t>
      </w:r>
      <w:r w:rsidRPr="00730AD1">
        <w:rPr>
          <w:spacing w:val="1"/>
        </w:rPr>
        <w:t xml:space="preserve"> </w:t>
      </w:r>
      <w:r w:rsidRPr="00730AD1">
        <w:t>монолог-</w:t>
      </w:r>
      <w:r w:rsidRPr="00730AD1">
        <w:rPr>
          <w:spacing w:val="1"/>
        </w:rPr>
        <w:t xml:space="preserve"> </w:t>
      </w:r>
      <w:r w:rsidRPr="00730AD1">
        <w:t>рассуждение,</w:t>
      </w:r>
      <w:r w:rsidRPr="00730AD1">
        <w:rPr>
          <w:spacing w:val="1"/>
        </w:rPr>
        <w:t xml:space="preserve"> </w:t>
      </w:r>
      <w:r w:rsidRPr="00730AD1">
        <w:t>монолог-повествование);</w:t>
      </w:r>
      <w:r w:rsidRPr="00730AD1">
        <w:rPr>
          <w:spacing w:val="1"/>
        </w:rPr>
        <w:t xml:space="preserve"> </w:t>
      </w:r>
      <w:r w:rsidRPr="00730AD1">
        <w:t>выступать</w:t>
      </w:r>
      <w:r w:rsidRPr="00730AD1">
        <w:rPr>
          <w:spacing w:val="1"/>
        </w:rPr>
        <w:t xml:space="preserve"> </w:t>
      </w:r>
      <w:r w:rsidRPr="00730AD1">
        <w:t>с</w:t>
      </w:r>
      <w:r w:rsidRPr="00730AD1">
        <w:rPr>
          <w:spacing w:val="1"/>
        </w:rPr>
        <w:t xml:space="preserve"> </w:t>
      </w:r>
      <w:r w:rsidRPr="00730AD1">
        <w:t>научным</w:t>
      </w:r>
      <w:r w:rsidRPr="00730AD1">
        <w:rPr>
          <w:spacing w:val="1"/>
        </w:rPr>
        <w:t xml:space="preserve"> </w:t>
      </w:r>
      <w:r w:rsidRPr="00730AD1">
        <w:t>сообщением</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презентации,</w:t>
      </w:r>
      <w:r w:rsidRPr="00730AD1">
        <w:rPr>
          <w:spacing w:val="-1"/>
        </w:rPr>
        <w:t xml:space="preserve"> </w:t>
      </w:r>
      <w:r w:rsidRPr="00730AD1">
        <w:t>плана.</w:t>
      </w:r>
    </w:p>
    <w:p w:rsidR="00812B1F" w:rsidRPr="00730AD1" w:rsidRDefault="00812B1F" w:rsidP="00730AD1">
      <w:pPr>
        <w:pStyle w:val="af3"/>
        <w:spacing w:after="0" w:line="276" w:lineRule="auto"/>
        <w:ind w:right="255"/>
        <w:jc w:val="both"/>
      </w:pPr>
      <w:r w:rsidRPr="00730AD1">
        <w:t>Участвовать в диалоге на лингвистические темы (в рамках изученного) и темы на основе жизненных</w:t>
      </w:r>
      <w:r w:rsidRPr="00730AD1">
        <w:rPr>
          <w:spacing w:val="1"/>
        </w:rPr>
        <w:t xml:space="preserve"> </w:t>
      </w:r>
      <w:r w:rsidRPr="00730AD1">
        <w:t>наблюдений</w:t>
      </w:r>
      <w:r w:rsidRPr="00730AD1">
        <w:rPr>
          <w:spacing w:val="-1"/>
        </w:rPr>
        <w:t xml:space="preserve"> </w:t>
      </w:r>
      <w:r w:rsidRPr="00730AD1">
        <w:t>(объем не менее 5 реплик).</w:t>
      </w:r>
    </w:p>
    <w:p w:rsidR="00812B1F" w:rsidRPr="00730AD1" w:rsidRDefault="00812B1F" w:rsidP="00730AD1">
      <w:pPr>
        <w:pStyle w:val="af3"/>
        <w:spacing w:after="0" w:line="276" w:lineRule="auto"/>
        <w:ind w:right="248"/>
        <w:jc w:val="both"/>
      </w:pPr>
      <w:r w:rsidRPr="00730AD1">
        <w:t>Владеть различными видами аудирования: выборочным, ознакомительным, детальным научно-учебных,</w:t>
      </w:r>
      <w:r w:rsidRPr="00730AD1">
        <w:rPr>
          <w:spacing w:val="-52"/>
        </w:rPr>
        <w:t xml:space="preserve"> </w:t>
      </w:r>
      <w:r w:rsidRPr="00730AD1">
        <w:t>художественных,</w:t>
      </w:r>
      <w:r w:rsidRPr="00730AD1">
        <w:rPr>
          <w:spacing w:val="-1"/>
        </w:rPr>
        <w:t xml:space="preserve"> </w:t>
      </w:r>
      <w:r w:rsidRPr="00730AD1">
        <w:t>публицистических</w:t>
      </w:r>
      <w:r w:rsidRPr="00730AD1">
        <w:rPr>
          <w:spacing w:val="-1"/>
        </w:rPr>
        <w:t xml:space="preserve"> </w:t>
      </w:r>
      <w:r w:rsidRPr="00730AD1">
        <w:t>текстов</w:t>
      </w:r>
      <w:r w:rsidRPr="00730AD1">
        <w:rPr>
          <w:spacing w:val="-2"/>
        </w:rPr>
        <w:t xml:space="preserve"> </w:t>
      </w:r>
      <w:r w:rsidRPr="00730AD1">
        <w:t>различных функционально-смысловых</w:t>
      </w:r>
      <w:r w:rsidRPr="00730AD1">
        <w:rPr>
          <w:spacing w:val="-1"/>
        </w:rPr>
        <w:t xml:space="preserve"> </w:t>
      </w:r>
      <w:r w:rsidRPr="00730AD1">
        <w:t>типов</w:t>
      </w:r>
      <w:r w:rsidRPr="00730AD1">
        <w:rPr>
          <w:spacing w:val="-2"/>
        </w:rPr>
        <w:t xml:space="preserve"> </w:t>
      </w:r>
      <w:r w:rsidRPr="00730AD1">
        <w:t>речи.</w:t>
      </w:r>
    </w:p>
    <w:p w:rsidR="00812B1F" w:rsidRPr="00730AD1" w:rsidRDefault="00812B1F" w:rsidP="00730AD1">
      <w:pPr>
        <w:pStyle w:val="af3"/>
        <w:spacing w:after="0" w:line="276" w:lineRule="auto"/>
        <w:jc w:val="both"/>
      </w:pPr>
      <w:r w:rsidRPr="00730AD1">
        <w:t>Владеть</w:t>
      </w:r>
      <w:r w:rsidRPr="00730AD1">
        <w:rPr>
          <w:spacing w:val="-4"/>
        </w:rPr>
        <w:t xml:space="preserve"> </w:t>
      </w:r>
      <w:r w:rsidRPr="00730AD1">
        <w:t>различными</w:t>
      </w:r>
      <w:r w:rsidRPr="00730AD1">
        <w:rPr>
          <w:spacing w:val="-4"/>
        </w:rPr>
        <w:t xml:space="preserve"> </w:t>
      </w:r>
      <w:r w:rsidRPr="00730AD1">
        <w:t>видами</w:t>
      </w:r>
      <w:r w:rsidRPr="00730AD1">
        <w:rPr>
          <w:spacing w:val="-5"/>
        </w:rPr>
        <w:t xml:space="preserve"> </w:t>
      </w:r>
      <w:r w:rsidRPr="00730AD1">
        <w:t>чтения:</w:t>
      </w:r>
      <w:r w:rsidRPr="00730AD1">
        <w:rPr>
          <w:spacing w:val="-2"/>
        </w:rPr>
        <w:t xml:space="preserve"> </w:t>
      </w:r>
      <w:r w:rsidRPr="00730AD1">
        <w:t>просмотровым,</w:t>
      </w:r>
      <w:r w:rsidRPr="00730AD1">
        <w:rPr>
          <w:spacing w:val="-4"/>
        </w:rPr>
        <w:t xml:space="preserve"> </w:t>
      </w:r>
      <w:r w:rsidRPr="00730AD1">
        <w:t>ознакомительным,</w:t>
      </w:r>
      <w:r w:rsidRPr="00730AD1">
        <w:rPr>
          <w:spacing w:val="-4"/>
        </w:rPr>
        <w:t xml:space="preserve"> </w:t>
      </w:r>
      <w:r w:rsidRPr="00730AD1">
        <w:t>изучающим,</w:t>
      </w:r>
      <w:r w:rsidRPr="00730AD1">
        <w:rPr>
          <w:spacing w:val="-4"/>
        </w:rPr>
        <w:t xml:space="preserve"> </w:t>
      </w:r>
      <w:r w:rsidRPr="00730AD1">
        <w:t>поисковым.</w:t>
      </w:r>
    </w:p>
    <w:p w:rsidR="00812B1F" w:rsidRPr="00730AD1" w:rsidRDefault="00812B1F" w:rsidP="00730AD1">
      <w:pPr>
        <w:pStyle w:val="af3"/>
        <w:spacing w:after="0" w:line="276" w:lineRule="auto"/>
        <w:ind w:right="244"/>
        <w:jc w:val="both"/>
      </w:pPr>
      <w:r w:rsidRPr="00730AD1">
        <w:t>Устно</w:t>
      </w:r>
      <w:r w:rsidRPr="00730AD1">
        <w:rPr>
          <w:spacing w:val="12"/>
        </w:rPr>
        <w:t xml:space="preserve"> </w:t>
      </w:r>
      <w:r w:rsidRPr="00730AD1">
        <w:t>пересказывать</w:t>
      </w:r>
      <w:r w:rsidRPr="00730AD1">
        <w:rPr>
          <w:spacing w:val="9"/>
        </w:rPr>
        <w:t xml:space="preserve"> </w:t>
      </w:r>
      <w:r w:rsidRPr="00730AD1">
        <w:t>с</w:t>
      </w:r>
      <w:r w:rsidRPr="00730AD1">
        <w:rPr>
          <w:spacing w:val="13"/>
        </w:rPr>
        <w:t xml:space="preserve"> </w:t>
      </w:r>
      <w:r w:rsidRPr="00730AD1">
        <w:t>опорой</w:t>
      </w:r>
      <w:r w:rsidRPr="00730AD1">
        <w:rPr>
          <w:spacing w:val="11"/>
        </w:rPr>
        <w:t xml:space="preserve"> </w:t>
      </w:r>
      <w:r w:rsidRPr="00730AD1">
        <w:t>на</w:t>
      </w:r>
      <w:r w:rsidRPr="00730AD1">
        <w:rPr>
          <w:spacing w:val="12"/>
        </w:rPr>
        <w:t xml:space="preserve"> </w:t>
      </w:r>
      <w:r w:rsidRPr="00730AD1">
        <w:t>план,</w:t>
      </w:r>
      <w:r w:rsidRPr="00730AD1">
        <w:rPr>
          <w:spacing w:val="12"/>
        </w:rPr>
        <w:t xml:space="preserve"> </w:t>
      </w:r>
      <w:r w:rsidRPr="00730AD1">
        <w:t>опорные</w:t>
      </w:r>
      <w:r w:rsidRPr="00730AD1">
        <w:rPr>
          <w:spacing w:val="8"/>
        </w:rPr>
        <w:t xml:space="preserve"> </w:t>
      </w:r>
      <w:r w:rsidRPr="00730AD1">
        <w:t>слова</w:t>
      </w:r>
      <w:r w:rsidRPr="00730AD1">
        <w:rPr>
          <w:spacing w:val="12"/>
        </w:rPr>
        <w:t xml:space="preserve"> </w:t>
      </w:r>
      <w:r w:rsidRPr="00730AD1">
        <w:t>прочитанный</w:t>
      </w:r>
      <w:r w:rsidRPr="00730AD1">
        <w:rPr>
          <w:spacing w:val="13"/>
        </w:rPr>
        <w:t xml:space="preserve"> </w:t>
      </w:r>
      <w:r w:rsidRPr="00730AD1">
        <w:t>или</w:t>
      </w:r>
      <w:r w:rsidRPr="00730AD1">
        <w:rPr>
          <w:spacing w:val="8"/>
        </w:rPr>
        <w:t xml:space="preserve"> </w:t>
      </w:r>
      <w:r w:rsidRPr="00730AD1">
        <w:t>прослушанный</w:t>
      </w:r>
      <w:r w:rsidRPr="00730AD1">
        <w:rPr>
          <w:spacing w:val="12"/>
        </w:rPr>
        <w:t xml:space="preserve"> </w:t>
      </w:r>
      <w:r w:rsidRPr="00730AD1">
        <w:t>текст</w:t>
      </w:r>
      <w:r w:rsidRPr="00730AD1">
        <w:rPr>
          <w:spacing w:val="10"/>
        </w:rPr>
        <w:t xml:space="preserve"> </w:t>
      </w:r>
      <w:r w:rsidRPr="00730AD1">
        <w:t>объемом</w:t>
      </w:r>
      <w:r w:rsidRPr="00730AD1">
        <w:rPr>
          <w:spacing w:val="-52"/>
        </w:rPr>
        <w:t xml:space="preserve"> </w:t>
      </w:r>
      <w:r w:rsidRPr="00730AD1">
        <w:t>не</w:t>
      </w:r>
      <w:r w:rsidRPr="00730AD1">
        <w:rPr>
          <w:spacing w:val="-1"/>
        </w:rPr>
        <w:t xml:space="preserve"> </w:t>
      </w:r>
      <w:r w:rsidRPr="00730AD1">
        <w:t>менее 130 слов.</w:t>
      </w:r>
    </w:p>
    <w:p w:rsidR="00812B1F" w:rsidRPr="00730AD1" w:rsidRDefault="00812B1F" w:rsidP="00730AD1">
      <w:pPr>
        <w:pStyle w:val="af3"/>
        <w:tabs>
          <w:tab w:val="left" w:pos="1460"/>
          <w:tab w:val="left" w:pos="2878"/>
          <w:tab w:val="left" w:pos="4603"/>
          <w:tab w:val="left" w:pos="5028"/>
          <w:tab w:val="left" w:pos="6592"/>
          <w:tab w:val="left" w:pos="8498"/>
        </w:tabs>
        <w:spacing w:after="0" w:line="276" w:lineRule="auto"/>
        <w:ind w:right="246"/>
        <w:jc w:val="both"/>
      </w:pPr>
      <w:r w:rsidRPr="00730AD1">
        <w:t>Понимать</w:t>
      </w:r>
      <w:r w:rsidRPr="00730AD1">
        <w:tab/>
        <w:t>содержание</w:t>
      </w:r>
      <w:r w:rsidRPr="00730AD1">
        <w:tab/>
        <w:t>прослушанных</w:t>
      </w:r>
      <w:r w:rsidRPr="00730AD1">
        <w:tab/>
        <w:t>и</w:t>
      </w:r>
      <w:r w:rsidRPr="00730AD1">
        <w:tab/>
        <w:t>прочитанных</w:t>
      </w:r>
      <w:r w:rsidRPr="00730AD1">
        <w:tab/>
        <w:t>научно-учебных,</w:t>
      </w:r>
      <w:r w:rsidRPr="00730AD1">
        <w:tab/>
        <w:t>художественных,</w:t>
      </w:r>
      <w:r w:rsidRPr="00730AD1">
        <w:rPr>
          <w:spacing w:val="-52"/>
        </w:rPr>
        <w:t xml:space="preserve"> </w:t>
      </w:r>
      <w:r w:rsidRPr="00730AD1">
        <w:t>публицистических</w:t>
      </w:r>
      <w:r w:rsidRPr="00730AD1">
        <w:rPr>
          <w:spacing w:val="47"/>
        </w:rPr>
        <w:t xml:space="preserve"> </w:t>
      </w:r>
      <w:r w:rsidRPr="00730AD1">
        <w:t>текстов</w:t>
      </w:r>
      <w:r w:rsidRPr="00730AD1">
        <w:rPr>
          <w:spacing w:val="48"/>
        </w:rPr>
        <w:t xml:space="preserve"> </w:t>
      </w:r>
      <w:r w:rsidRPr="00730AD1">
        <w:t>различных</w:t>
      </w:r>
      <w:r w:rsidRPr="00730AD1">
        <w:rPr>
          <w:spacing w:val="46"/>
        </w:rPr>
        <w:t xml:space="preserve"> </w:t>
      </w:r>
      <w:r w:rsidRPr="00730AD1">
        <w:t>функционально-смысловых</w:t>
      </w:r>
      <w:r w:rsidRPr="00730AD1">
        <w:rPr>
          <w:spacing w:val="47"/>
        </w:rPr>
        <w:t xml:space="preserve"> </w:t>
      </w:r>
      <w:r w:rsidRPr="00730AD1">
        <w:t>типов</w:t>
      </w:r>
      <w:r w:rsidRPr="00730AD1">
        <w:rPr>
          <w:spacing w:val="45"/>
        </w:rPr>
        <w:t xml:space="preserve"> </w:t>
      </w:r>
      <w:r w:rsidRPr="00730AD1">
        <w:t>речи</w:t>
      </w:r>
      <w:r w:rsidRPr="00730AD1">
        <w:rPr>
          <w:spacing w:val="48"/>
        </w:rPr>
        <w:t xml:space="preserve"> </w:t>
      </w:r>
      <w:r w:rsidRPr="00730AD1">
        <w:t>объемом</w:t>
      </w:r>
      <w:r w:rsidRPr="00730AD1">
        <w:rPr>
          <w:spacing w:val="46"/>
        </w:rPr>
        <w:t xml:space="preserve"> </w:t>
      </w:r>
      <w:r w:rsidRPr="00730AD1">
        <w:t>не</w:t>
      </w:r>
      <w:r w:rsidRPr="00730AD1">
        <w:rPr>
          <w:spacing w:val="46"/>
        </w:rPr>
        <w:t xml:space="preserve"> </w:t>
      </w:r>
      <w:r w:rsidRPr="00730AD1">
        <w:t>менее</w:t>
      </w:r>
      <w:r w:rsidRPr="00730AD1">
        <w:rPr>
          <w:spacing w:val="47"/>
        </w:rPr>
        <w:t xml:space="preserve"> </w:t>
      </w:r>
      <w:r w:rsidRPr="00730AD1">
        <w:t>270</w:t>
      </w:r>
      <w:r w:rsidRPr="00730AD1">
        <w:rPr>
          <w:spacing w:val="-52"/>
        </w:rPr>
        <w:t xml:space="preserve"> </w:t>
      </w:r>
      <w:r w:rsidRPr="00730AD1">
        <w:t>слов:</w:t>
      </w:r>
      <w:r w:rsidRPr="00730AD1">
        <w:rPr>
          <w:spacing w:val="6"/>
        </w:rPr>
        <w:t xml:space="preserve"> </w:t>
      </w:r>
      <w:r w:rsidRPr="00730AD1">
        <w:t>подробно,</w:t>
      </w:r>
      <w:r w:rsidRPr="00730AD1">
        <w:rPr>
          <w:spacing w:val="3"/>
        </w:rPr>
        <w:t xml:space="preserve"> </w:t>
      </w:r>
      <w:r w:rsidRPr="00730AD1">
        <w:t>сжато</w:t>
      </w:r>
      <w:r w:rsidRPr="00730AD1">
        <w:rPr>
          <w:spacing w:val="6"/>
        </w:rPr>
        <w:t xml:space="preserve"> </w:t>
      </w:r>
      <w:r w:rsidRPr="00730AD1">
        <w:t>и</w:t>
      </w:r>
      <w:r w:rsidRPr="00730AD1">
        <w:rPr>
          <w:spacing w:val="3"/>
        </w:rPr>
        <w:t xml:space="preserve"> </w:t>
      </w:r>
      <w:r w:rsidRPr="00730AD1">
        <w:t>выборочно</w:t>
      </w:r>
      <w:r w:rsidRPr="00730AD1">
        <w:rPr>
          <w:spacing w:val="5"/>
        </w:rPr>
        <w:t xml:space="preserve"> </w:t>
      </w:r>
      <w:r w:rsidRPr="00730AD1">
        <w:t>с</w:t>
      </w:r>
      <w:r w:rsidRPr="00730AD1">
        <w:rPr>
          <w:spacing w:val="4"/>
        </w:rPr>
        <w:t xml:space="preserve"> </w:t>
      </w:r>
      <w:r w:rsidRPr="00730AD1">
        <w:t>опорой</w:t>
      </w:r>
      <w:r w:rsidRPr="00730AD1">
        <w:rPr>
          <w:spacing w:val="6"/>
        </w:rPr>
        <w:t xml:space="preserve"> </w:t>
      </w:r>
      <w:r w:rsidRPr="00730AD1">
        <w:t>на</w:t>
      </w:r>
      <w:r w:rsidRPr="00730AD1">
        <w:rPr>
          <w:spacing w:val="6"/>
        </w:rPr>
        <w:t xml:space="preserve"> </w:t>
      </w:r>
      <w:r w:rsidRPr="00730AD1">
        <w:t>план,</w:t>
      </w:r>
      <w:r w:rsidRPr="00730AD1">
        <w:rPr>
          <w:spacing w:val="6"/>
        </w:rPr>
        <w:t xml:space="preserve"> </w:t>
      </w:r>
      <w:r w:rsidRPr="00730AD1">
        <w:t>опорные</w:t>
      </w:r>
      <w:r w:rsidRPr="00730AD1">
        <w:rPr>
          <w:spacing w:val="6"/>
        </w:rPr>
        <w:t xml:space="preserve"> </w:t>
      </w:r>
      <w:r w:rsidRPr="00730AD1">
        <w:t>слова</w:t>
      </w:r>
      <w:r w:rsidRPr="00730AD1">
        <w:rPr>
          <w:spacing w:val="6"/>
        </w:rPr>
        <w:t xml:space="preserve"> </w:t>
      </w:r>
      <w:r w:rsidRPr="00730AD1">
        <w:t>передавать</w:t>
      </w:r>
      <w:r w:rsidRPr="00730AD1">
        <w:rPr>
          <w:spacing w:val="6"/>
        </w:rPr>
        <w:t xml:space="preserve"> </w:t>
      </w:r>
      <w:r w:rsidRPr="00730AD1">
        <w:t>в</w:t>
      </w:r>
      <w:r w:rsidRPr="00730AD1">
        <w:rPr>
          <w:spacing w:val="5"/>
        </w:rPr>
        <w:t xml:space="preserve"> </w:t>
      </w:r>
      <w:r w:rsidRPr="00730AD1">
        <w:t>устной</w:t>
      </w:r>
      <w:r w:rsidRPr="00730AD1">
        <w:rPr>
          <w:spacing w:val="6"/>
        </w:rPr>
        <w:t xml:space="preserve"> </w:t>
      </w:r>
      <w:r w:rsidRPr="00730AD1">
        <w:t>и</w:t>
      </w:r>
      <w:r w:rsidRPr="00730AD1">
        <w:rPr>
          <w:spacing w:val="5"/>
        </w:rPr>
        <w:t xml:space="preserve"> </w:t>
      </w:r>
      <w:r w:rsidRPr="00730AD1">
        <w:t>письменной</w:t>
      </w:r>
      <w:r w:rsidRPr="00730AD1">
        <w:rPr>
          <w:spacing w:val="-52"/>
        </w:rPr>
        <w:t xml:space="preserve"> </w:t>
      </w:r>
      <w:r w:rsidRPr="00730AD1">
        <w:t>форме</w:t>
      </w:r>
      <w:r w:rsidRPr="00730AD1">
        <w:rPr>
          <w:spacing w:val="3"/>
        </w:rPr>
        <w:t xml:space="preserve"> </w:t>
      </w:r>
      <w:r w:rsidRPr="00730AD1">
        <w:t>содержание</w:t>
      </w:r>
      <w:r w:rsidRPr="00730AD1">
        <w:rPr>
          <w:spacing w:val="4"/>
        </w:rPr>
        <w:t xml:space="preserve"> </w:t>
      </w:r>
      <w:r w:rsidRPr="00730AD1">
        <w:t>прослушанных</w:t>
      </w:r>
      <w:r w:rsidRPr="00730AD1">
        <w:rPr>
          <w:spacing w:val="4"/>
        </w:rPr>
        <w:t xml:space="preserve"> </w:t>
      </w:r>
      <w:r w:rsidRPr="00730AD1">
        <w:t>и</w:t>
      </w:r>
      <w:r w:rsidRPr="00730AD1">
        <w:rPr>
          <w:spacing w:val="2"/>
        </w:rPr>
        <w:t xml:space="preserve"> </w:t>
      </w:r>
      <w:r w:rsidRPr="00730AD1">
        <w:t>прочитанных</w:t>
      </w:r>
      <w:r w:rsidRPr="00730AD1">
        <w:rPr>
          <w:spacing w:val="2"/>
        </w:rPr>
        <w:t xml:space="preserve"> </w:t>
      </w:r>
      <w:r w:rsidRPr="00730AD1">
        <w:t>научно-учебных,</w:t>
      </w:r>
      <w:r w:rsidRPr="00730AD1">
        <w:rPr>
          <w:spacing w:val="3"/>
        </w:rPr>
        <w:t xml:space="preserve"> </w:t>
      </w:r>
      <w:r w:rsidRPr="00730AD1">
        <w:t>художественных,</w:t>
      </w:r>
      <w:r w:rsidRPr="00730AD1">
        <w:rPr>
          <w:spacing w:val="3"/>
        </w:rPr>
        <w:t xml:space="preserve"> </w:t>
      </w:r>
      <w:r w:rsidRPr="00730AD1">
        <w:t>публицистических</w:t>
      </w:r>
      <w:r w:rsidRPr="00730AD1">
        <w:rPr>
          <w:spacing w:val="-52"/>
        </w:rPr>
        <w:t xml:space="preserve"> </w:t>
      </w:r>
      <w:r w:rsidRPr="00730AD1">
        <w:t>текстов</w:t>
      </w:r>
      <w:r w:rsidRPr="00730AD1">
        <w:rPr>
          <w:spacing w:val="3"/>
        </w:rPr>
        <w:t xml:space="preserve"> </w:t>
      </w:r>
      <w:r w:rsidRPr="00730AD1">
        <w:t>различных</w:t>
      </w:r>
      <w:r w:rsidRPr="00730AD1">
        <w:rPr>
          <w:spacing w:val="2"/>
        </w:rPr>
        <w:t xml:space="preserve"> </w:t>
      </w:r>
      <w:r w:rsidRPr="00730AD1">
        <w:t>функционально-смысловых</w:t>
      </w:r>
      <w:r w:rsidRPr="00730AD1">
        <w:rPr>
          <w:spacing w:val="6"/>
        </w:rPr>
        <w:t xml:space="preserve"> </w:t>
      </w:r>
      <w:r w:rsidRPr="00730AD1">
        <w:t>типов</w:t>
      </w:r>
      <w:r w:rsidRPr="00730AD1">
        <w:rPr>
          <w:spacing w:val="4"/>
        </w:rPr>
        <w:t xml:space="preserve"> </w:t>
      </w:r>
      <w:r w:rsidRPr="00730AD1">
        <w:t>речи</w:t>
      </w:r>
      <w:r w:rsidRPr="00730AD1">
        <w:rPr>
          <w:spacing w:val="4"/>
        </w:rPr>
        <w:t xml:space="preserve"> </w:t>
      </w:r>
      <w:r w:rsidRPr="00730AD1">
        <w:t>(для</w:t>
      </w:r>
      <w:r w:rsidRPr="00730AD1">
        <w:rPr>
          <w:spacing w:val="6"/>
        </w:rPr>
        <w:t xml:space="preserve"> </w:t>
      </w:r>
      <w:r w:rsidRPr="00730AD1">
        <w:t>подробного</w:t>
      </w:r>
      <w:r w:rsidRPr="00730AD1">
        <w:rPr>
          <w:spacing w:val="2"/>
        </w:rPr>
        <w:t xml:space="preserve"> </w:t>
      </w:r>
      <w:r w:rsidRPr="00730AD1">
        <w:t>изложения</w:t>
      </w:r>
      <w:r w:rsidRPr="00730AD1">
        <w:rPr>
          <w:spacing w:val="4"/>
        </w:rPr>
        <w:t xml:space="preserve"> </w:t>
      </w:r>
      <w:r w:rsidRPr="00730AD1">
        <w:t>объем</w:t>
      </w:r>
      <w:r w:rsidRPr="00730AD1">
        <w:rPr>
          <w:spacing w:val="6"/>
        </w:rPr>
        <w:t xml:space="preserve"> </w:t>
      </w:r>
      <w:r w:rsidRPr="00730AD1">
        <w:t>исходного</w:t>
      </w:r>
      <w:r w:rsidRPr="00730AD1">
        <w:rPr>
          <w:spacing w:val="-52"/>
        </w:rPr>
        <w:t xml:space="preserve"> </w:t>
      </w:r>
      <w:r w:rsidRPr="00730AD1">
        <w:t>текста должен составлять не менее 220 слов; для сжатого и выборочного изложения не менее 250 слов).</w:t>
      </w:r>
      <w:r w:rsidRPr="00730AD1">
        <w:rPr>
          <w:spacing w:val="1"/>
        </w:rPr>
        <w:t xml:space="preserve"> </w:t>
      </w:r>
      <w:r w:rsidRPr="00730AD1">
        <w:t>Осуществлять</w:t>
      </w:r>
      <w:r w:rsidRPr="00730AD1">
        <w:rPr>
          <w:spacing w:val="36"/>
        </w:rPr>
        <w:t xml:space="preserve"> </w:t>
      </w:r>
      <w:r w:rsidRPr="00730AD1">
        <w:t>выбор</w:t>
      </w:r>
      <w:r w:rsidRPr="00730AD1">
        <w:rPr>
          <w:spacing w:val="33"/>
        </w:rPr>
        <w:t xml:space="preserve"> </w:t>
      </w:r>
      <w:r w:rsidRPr="00730AD1">
        <w:t>языковых</w:t>
      </w:r>
      <w:r w:rsidRPr="00730AD1">
        <w:rPr>
          <w:spacing w:val="34"/>
        </w:rPr>
        <w:t xml:space="preserve"> </w:t>
      </w:r>
      <w:r w:rsidRPr="00730AD1">
        <w:t>средств</w:t>
      </w:r>
      <w:r w:rsidRPr="00730AD1">
        <w:rPr>
          <w:spacing w:val="35"/>
        </w:rPr>
        <w:t xml:space="preserve"> </w:t>
      </w:r>
      <w:r w:rsidRPr="00730AD1">
        <w:t>для</w:t>
      </w:r>
      <w:r w:rsidRPr="00730AD1">
        <w:rPr>
          <w:spacing w:val="35"/>
        </w:rPr>
        <w:t xml:space="preserve"> </w:t>
      </w:r>
      <w:r w:rsidRPr="00730AD1">
        <w:t>создания</w:t>
      </w:r>
      <w:r w:rsidRPr="00730AD1">
        <w:rPr>
          <w:spacing w:val="35"/>
        </w:rPr>
        <w:t xml:space="preserve"> </w:t>
      </w:r>
      <w:r w:rsidRPr="00730AD1">
        <w:t>высказывания</w:t>
      </w:r>
      <w:r w:rsidRPr="00730AD1">
        <w:rPr>
          <w:spacing w:val="35"/>
        </w:rPr>
        <w:t xml:space="preserve"> </w:t>
      </w:r>
      <w:r w:rsidRPr="00730AD1">
        <w:t>в</w:t>
      </w:r>
      <w:r w:rsidRPr="00730AD1">
        <w:rPr>
          <w:spacing w:val="35"/>
        </w:rPr>
        <w:t xml:space="preserve"> </w:t>
      </w:r>
      <w:r w:rsidRPr="00730AD1">
        <w:t>соответствии</w:t>
      </w:r>
      <w:r w:rsidRPr="00730AD1">
        <w:rPr>
          <w:spacing w:val="36"/>
        </w:rPr>
        <w:t xml:space="preserve"> </w:t>
      </w:r>
      <w:r w:rsidRPr="00730AD1">
        <w:t>с</w:t>
      </w:r>
      <w:r w:rsidRPr="00730AD1">
        <w:rPr>
          <w:spacing w:val="36"/>
        </w:rPr>
        <w:t xml:space="preserve"> </w:t>
      </w:r>
      <w:r w:rsidRPr="00730AD1">
        <w:t>целью,</w:t>
      </w:r>
      <w:r w:rsidRPr="00730AD1">
        <w:rPr>
          <w:spacing w:val="33"/>
        </w:rPr>
        <w:t xml:space="preserve"> </w:t>
      </w:r>
      <w:r w:rsidRPr="00730AD1">
        <w:t>темой</w:t>
      </w:r>
      <w:r w:rsidRPr="00730AD1">
        <w:rPr>
          <w:spacing w:val="35"/>
        </w:rPr>
        <w:t xml:space="preserve"> </w:t>
      </w:r>
      <w:r w:rsidRPr="00730AD1">
        <w:t>и</w:t>
      </w:r>
      <w:r w:rsidRPr="00730AD1">
        <w:rPr>
          <w:spacing w:val="-52"/>
        </w:rPr>
        <w:t xml:space="preserve"> </w:t>
      </w:r>
      <w:r w:rsidRPr="00730AD1">
        <w:t>коммуникативным</w:t>
      </w:r>
      <w:r w:rsidRPr="00730AD1">
        <w:rPr>
          <w:spacing w:val="-2"/>
        </w:rPr>
        <w:t xml:space="preserve"> </w:t>
      </w:r>
      <w:r w:rsidRPr="00730AD1">
        <w:t>замыслом с использованием речевого клише.</w:t>
      </w:r>
    </w:p>
    <w:p w:rsidR="00812B1F" w:rsidRPr="00730AD1" w:rsidRDefault="00812B1F" w:rsidP="00730AD1">
      <w:pPr>
        <w:pStyle w:val="af3"/>
        <w:spacing w:after="0" w:line="276" w:lineRule="auto"/>
        <w:ind w:right="246"/>
        <w:jc w:val="both"/>
      </w:pPr>
      <w:r w:rsidRPr="00730AD1">
        <w:t>Соблюдать в устной речи и на письме нормы современного русского литературного языка, в том числе</w:t>
      </w:r>
      <w:r w:rsidRPr="00730AD1">
        <w:rPr>
          <w:spacing w:val="1"/>
        </w:rPr>
        <w:t xml:space="preserve"> </w:t>
      </w:r>
      <w:r w:rsidRPr="00730AD1">
        <w:t>во</w:t>
      </w:r>
      <w:r w:rsidRPr="00730AD1">
        <w:rPr>
          <w:spacing w:val="1"/>
        </w:rPr>
        <w:t xml:space="preserve"> </w:t>
      </w:r>
      <w:r w:rsidRPr="00730AD1">
        <w:t>время</w:t>
      </w:r>
      <w:r w:rsidRPr="00730AD1">
        <w:rPr>
          <w:spacing w:val="1"/>
        </w:rPr>
        <w:t xml:space="preserve"> </w:t>
      </w:r>
      <w:r w:rsidRPr="00730AD1">
        <w:t>списывания</w:t>
      </w:r>
      <w:r w:rsidRPr="00730AD1">
        <w:rPr>
          <w:spacing w:val="1"/>
        </w:rPr>
        <w:t xml:space="preserve"> </w:t>
      </w:r>
      <w:r w:rsidRPr="00730AD1">
        <w:t>текста</w:t>
      </w:r>
      <w:r w:rsidRPr="00730AD1">
        <w:rPr>
          <w:spacing w:val="1"/>
        </w:rPr>
        <w:t xml:space="preserve"> </w:t>
      </w:r>
      <w:r w:rsidRPr="00730AD1">
        <w:t>объемом</w:t>
      </w:r>
      <w:r w:rsidRPr="00730AD1">
        <w:rPr>
          <w:spacing w:val="1"/>
        </w:rPr>
        <w:t xml:space="preserve"> </w:t>
      </w:r>
      <w:r w:rsidRPr="00730AD1">
        <w:t>100</w:t>
      </w:r>
      <w:r w:rsidRPr="00730AD1">
        <w:rPr>
          <w:spacing w:val="1"/>
        </w:rPr>
        <w:t xml:space="preserve"> </w:t>
      </w:r>
      <w:r w:rsidRPr="00730AD1">
        <w:t>-</w:t>
      </w:r>
      <w:r w:rsidRPr="00730AD1">
        <w:rPr>
          <w:spacing w:val="1"/>
        </w:rPr>
        <w:t xml:space="preserve"> </w:t>
      </w:r>
      <w:r w:rsidRPr="00730AD1">
        <w:t>120</w:t>
      </w:r>
      <w:r w:rsidRPr="00730AD1">
        <w:rPr>
          <w:spacing w:val="1"/>
        </w:rPr>
        <w:t xml:space="preserve"> </w:t>
      </w:r>
      <w:r w:rsidRPr="00730AD1">
        <w:t>слов;</w:t>
      </w:r>
      <w:r w:rsidRPr="00730AD1">
        <w:rPr>
          <w:spacing w:val="1"/>
        </w:rPr>
        <w:t xml:space="preserve"> </w:t>
      </w:r>
      <w:r w:rsidRPr="00730AD1">
        <w:t>словарного</w:t>
      </w:r>
      <w:r w:rsidRPr="00730AD1">
        <w:rPr>
          <w:spacing w:val="1"/>
        </w:rPr>
        <w:t xml:space="preserve"> </w:t>
      </w:r>
      <w:r w:rsidRPr="00730AD1">
        <w:t>диктанта</w:t>
      </w:r>
      <w:r w:rsidRPr="00730AD1">
        <w:rPr>
          <w:spacing w:val="1"/>
        </w:rPr>
        <w:t xml:space="preserve"> </w:t>
      </w:r>
      <w:r w:rsidRPr="00730AD1">
        <w:t>объемом</w:t>
      </w:r>
      <w:r w:rsidRPr="00730AD1">
        <w:rPr>
          <w:spacing w:val="1"/>
        </w:rPr>
        <w:t xml:space="preserve"> </w:t>
      </w:r>
      <w:r w:rsidRPr="00730AD1">
        <w:t>25</w:t>
      </w:r>
      <w:r w:rsidRPr="00730AD1">
        <w:rPr>
          <w:spacing w:val="1"/>
        </w:rPr>
        <w:t xml:space="preserve"> </w:t>
      </w:r>
      <w:r w:rsidRPr="00730AD1">
        <w:t>-</w:t>
      </w:r>
      <w:r w:rsidRPr="00730AD1">
        <w:rPr>
          <w:spacing w:val="1"/>
        </w:rPr>
        <w:t xml:space="preserve"> </w:t>
      </w:r>
      <w:r w:rsidRPr="00730AD1">
        <w:t>30</w:t>
      </w:r>
      <w:r w:rsidRPr="00730AD1">
        <w:rPr>
          <w:spacing w:val="55"/>
        </w:rPr>
        <w:t xml:space="preserve"> </w:t>
      </w:r>
      <w:r w:rsidRPr="00730AD1">
        <w:t>слов;</w:t>
      </w:r>
      <w:r w:rsidRPr="00730AD1">
        <w:rPr>
          <w:spacing w:val="-52"/>
        </w:rPr>
        <w:t xml:space="preserve"> </w:t>
      </w:r>
      <w:r w:rsidRPr="00730AD1">
        <w:t>диктанта на основе связного текста объемом 100 - 120 слов, составленного с учетом ранее изученных</w:t>
      </w:r>
      <w:r w:rsidRPr="00730AD1">
        <w:rPr>
          <w:spacing w:val="1"/>
        </w:rPr>
        <w:t xml:space="preserve"> </w:t>
      </w:r>
      <w:r w:rsidRPr="00730AD1">
        <w:t>правил, содержащего не более 24 орфограмм, 10 пунктограмм и не более 10 слов с непроверяемыми</w:t>
      </w:r>
      <w:r w:rsidRPr="00730AD1">
        <w:rPr>
          <w:spacing w:val="1"/>
        </w:rPr>
        <w:t xml:space="preserve"> </w:t>
      </w:r>
      <w:r w:rsidRPr="00730AD1">
        <w:t>написаниями); понимать особенности использования мимики и жестов в разговорной речи; объяснять</w:t>
      </w:r>
      <w:r w:rsidRPr="00730AD1">
        <w:rPr>
          <w:spacing w:val="1"/>
        </w:rPr>
        <w:t xml:space="preserve"> </w:t>
      </w:r>
      <w:r w:rsidRPr="00730AD1">
        <w:t>национальную обусловленность норм речевого этикета; соблюдать в устной речи и на письме правила</w:t>
      </w:r>
      <w:r w:rsidRPr="00730AD1">
        <w:rPr>
          <w:spacing w:val="1"/>
        </w:rPr>
        <w:t xml:space="preserve"> </w:t>
      </w:r>
      <w:r w:rsidRPr="00730AD1">
        <w:t>русского</w:t>
      </w:r>
      <w:r w:rsidRPr="00730AD1">
        <w:rPr>
          <w:spacing w:val="-1"/>
        </w:rPr>
        <w:t xml:space="preserve"> </w:t>
      </w:r>
      <w:r w:rsidRPr="00730AD1">
        <w:t>речевого этикета.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Текст.</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6"/>
        <w:jc w:val="both"/>
      </w:pPr>
      <w:r w:rsidRPr="00730AD1">
        <w:t>Анализировать</w:t>
      </w:r>
      <w:r w:rsidRPr="00730AD1">
        <w:rPr>
          <w:spacing w:val="1"/>
        </w:rPr>
        <w:t xml:space="preserve"> </w:t>
      </w:r>
      <w:r w:rsidRPr="00730AD1">
        <w:t>по</w:t>
      </w:r>
      <w:r w:rsidRPr="00730AD1">
        <w:rPr>
          <w:spacing w:val="1"/>
        </w:rPr>
        <w:t xml:space="preserve"> </w:t>
      </w:r>
      <w:r w:rsidRPr="00730AD1">
        <w:t>смысловой</w:t>
      </w:r>
      <w:r w:rsidRPr="00730AD1">
        <w:rPr>
          <w:spacing w:val="1"/>
        </w:rPr>
        <w:t xml:space="preserve"> </w:t>
      </w:r>
      <w:r w:rsidRPr="00730AD1">
        <w:t>опоре</w:t>
      </w:r>
      <w:r w:rsidRPr="00730AD1">
        <w:rPr>
          <w:spacing w:val="1"/>
        </w:rPr>
        <w:t xml:space="preserve"> </w:t>
      </w:r>
      <w:r w:rsidRPr="00730AD1">
        <w:t>текст</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его</w:t>
      </w:r>
      <w:r w:rsidRPr="00730AD1">
        <w:rPr>
          <w:spacing w:val="1"/>
        </w:rPr>
        <w:t xml:space="preserve"> </w:t>
      </w:r>
      <w:r w:rsidRPr="00730AD1">
        <w:t>соответствия</w:t>
      </w:r>
      <w:r w:rsidRPr="00730AD1">
        <w:rPr>
          <w:spacing w:val="1"/>
        </w:rPr>
        <w:t xml:space="preserve"> </w:t>
      </w:r>
      <w:r w:rsidRPr="00730AD1">
        <w:t>основным</w:t>
      </w:r>
      <w:r w:rsidRPr="00730AD1">
        <w:rPr>
          <w:spacing w:val="55"/>
        </w:rPr>
        <w:t xml:space="preserve"> </w:t>
      </w:r>
      <w:r w:rsidRPr="00730AD1">
        <w:t>признакам:</w:t>
      </w:r>
      <w:r w:rsidRPr="00730AD1">
        <w:rPr>
          <w:spacing w:val="1"/>
        </w:rPr>
        <w:t xml:space="preserve"> </w:t>
      </w:r>
      <w:r w:rsidRPr="00730AD1">
        <w:t>наличия</w:t>
      </w:r>
      <w:r w:rsidRPr="00730AD1">
        <w:rPr>
          <w:spacing w:val="1"/>
        </w:rPr>
        <w:t xml:space="preserve"> </w:t>
      </w:r>
      <w:r w:rsidRPr="00730AD1">
        <w:t>темы,</w:t>
      </w:r>
      <w:r w:rsidRPr="00730AD1">
        <w:rPr>
          <w:spacing w:val="1"/>
        </w:rPr>
        <w:t xml:space="preserve"> </w:t>
      </w:r>
      <w:r w:rsidRPr="00730AD1">
        <w:t>главной</w:t>
      </w:r>
      <w:r w:rsidRPr="00730AD1">
        <w:rPr>
          <w:spacing w:val="1"/>
        </w:rPr>
        <w:t xml:space="preserve"> </w:t>
      </w:r>
      <w:r w:rsidRPr="00730AD1">
        <w:t>мысли,</w:t>
      </w:r>
      <w:r w:rsidRPr="00730AD1">
        <w:rPr>
          <w:spacing w:val="1"/>
        </w:rPr>
        <w:t xml:space="preserve"> </w:t>
      </w:r>
      <w:r w:rsidRPr="00730AD1">
        <w:t>грамматической</w:t>
      </w:r>
      <w:r w:rsidRPr="00730AD1">
        <w:rPr>
          <w:spacing w:val="1"/>
        </w:rPr>
        <w:t xml:space="preserve"> </w:t>
      </w:r>
      <w:r w:rsidRPr="00730AD1">
        <w:t>связи</w:t>
      </w:r>
      <w:r w:rsidRPr="00730AD1">
        <w:rPr>
          <w:spacing w:val="1"/>
        </w:rPr>
        <w:t xml:space="preserve"> </w:t>
      </w:r>
      <w:r w:rsidRPr="00730AD1">
        <w:t>предложений,</w:t>
      </w:r>
      <w:r w:rsidRPr="00730AD1">
        <w:rPr>
          <w:spacing w:val="1"/>
        </w:rPr>
        <w:t xml:space="preserve"> </w:t>
      </w:r>
      <w:r w:rsidRPr="00730AD1">
        <w:t>цельности</w:t>
      </w:r>
      <w:r w:rsidRPr="00730AD1">
        <w:rPr>
          <w:spacing w:val="1"/>
        </w:rPr>
        <w:t xml:space="preserve"> </w:t>
      </w:r>
      <w:r w:rsidRPr="00730AD1">
        <w:t>и</w:t>
      </w:r>
      <w:r w:rsidRPr="00730AD1">
        <w:rPr>
          <w:spacing w:val="1"/>
        </w:rPr>
        <w:t xml:space="preserve"> </w:t>
      </w:r>
      <w:r w:rsidRPr="00730AD1">
        <w:t>относительной</w:t>
      </w:r>
      <w:r w:rsidRPr="00730AD1">
        <w:rPr>
          <w:spacing w:val="1"/>
        </w:rPr>
        <w:t xml:space="preserve"> </w:t>
      </w:r>
      <w:r w:rsidRPr="00730AD1">
        <w:t>законченности;</w:t>
      </w:r>
      <w:r w:rsidRPr="00730AD1">
        <w:rPr>
          <w:spacing w:val="1"/>
        </w:rPr>
        <w:t xml:space="preserve"> </w:t>
      </w:r>
      <w:r w:rsidRPr="00730AD1">
        <w:t>указывать</w:t>
      </w:r>
      <w:r w:rsidRPr="00730AD1">
        <w:rPr>
          <w:spacing w:val="1"/>
        </w:rPr>
        <w:t xml:space="preserve"> </w:t>
      </w:r>
      <w:r w:rsidRPr="00730AD1">
        <w:t>по</w:t>
      </w:r>
      <w:r w:rsidRPr="00730AD1">
        <w:rPr>
          <w:spacing w:val="1"/>
        </w:rPr>
        <w:t xml:space="preserve"> </w:t>
      </w:r>
      <w:r w:rsidRPr="00730AD1">
        <w:t>визуальной</w:t>
      </w:r>
      <w:r w:rsidRPr="00730AD1">
        <w:rPr>
          <w:spacing w:val="1"/>
        </w:rPr>
        <w:t xml:space="preserve"> </w:t>
      </w:r>
      <w:r w:rsidRPr="00730AD1">
        <w:t>опоре</w:t>
      </w:r>
      <w:r w:rsidRPr="00730AD1">
        <w:rPr>
          <w:spacing w:val="1"/>
        </w:rPr>
        <w:t xml:space="preserve"> </w:t>
      </w:r>
      <w:r w:rsidRPr="00730AD1">
        <w:t>способы</w:t>
      </w:r>
      <w:r w:rsidRPr="00730AD1">
        <w:rPr>
          <w:spacing w:val="1"/>
        </w:rPr>
        <w:t xml:space="preserve"> </w:t>
      </w:r>
      <w:r w:rsidRPr="00730AD1">
        <w:t>и</w:t>
      </w:r>
      <w:r w:rsidRPr="00730AD1">
        <w:rPr>
          <w:spacing w:val="1"/>
        </w:rPr>
        <w:t xml:space="preserve"> </w:t>
      </w:r>
      <w:r w:rsidRPr="00730AD1">
        <w:t>средства</w:t>
      </w:r>
      <w:r w:rsidRPr="00730AD1">
        <w:rPr>
          <w:spacing w:val="1"/>
        </w:rPr>
        <w:t xml:space="preserve"> </w:t>
      </w:r>
      <w:r w:rsidRPr="00730AD1">
        <w:t>связи</w:t>
      </w:r>
      <w:r w:rsidRPr="00730AD1">
        <w:rPr>
          <w:spacing w:val="1"/>
        </w:rPr>
        <w:t xml:space="preserve"> </w:t>
      </w:r>
      <w:r w:rsidRPr="00730AD1">
        <w:t>предложений</w:t>
      </w:r>
      <w:r w:rsidRPr="00730AD1">
        <w:rPr>
          <w:spacing w:val="1"/>
        </w:rPr>
        <w:t xml:space="preserve"> </w:t>
      </w:r>
      <w:r w:rsidRPr="00730AD1">
        <w:t>в</w:t>
      </w:r>
      <w:r w:rsidRPr="00730AD1">
        <w:rPr>
          <w:spacing w:val="1"/>
        </w:rPr>
        <w:t xml:space="preserve"> </w:t>
      </w:r>
      <w:r w:rsidRPr="00730AD1">
        <w:t>тексте;</w:t>
      </w:r>
      <w:r w:rsidRPr="00730AD1">
        <w:rPr>
          <w:spacing w:val="1"/>
        </w:rPr>
        <w:t xml:space="preserve"> </w:t>
      </w:r>
      <w:r w:rsidRPr="00730AD1">
        <w:t>анализировать</w:t>
      </w:r>
      <w:r w:rsidRPr="00730AD1">
        <w:rPr>
          <w:spacing w:val="1"/>
        </w:rPr>
        <w:t xml:space="preserve"> </w:t>
      </w:r>
      <w:r w:rsidRPr="00730AD1">
        <w:t>текст</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его</w:t>
      </w:r>
      <w:r w:rsidRPr="00730AD1">
        <w:rPr>
          <w:spacing w:val="1"/>
        </w:rPr>
        <w:t xml:space="preserve"> </w:t>
      </w:r>
      <w:r w:rsidRPr="00730AD1">
        <w:t>принадлежности</w:t>
      </w:r>
      <w:r w:rsidRPr="00730AD1">
        <w:rPr>
          <w:spacing w:val="1"/>
        </w:rPr>
        <w:t xml:space="preserve"> </w:t>
      </w:r>
      <w:r w:rsidRPr="00730AD1">
        <w:t>к</w:t>
      </w:r>
      <w:r w:rsidRPr="00730AD1">
        <w:rPr>
          <w:spacing w:val="1"/>
        </w:rPr>
        <w:t xml:space="preserve"> </w:t>
      </w:r>
      <w:r w:rsidRPr="00730AD1">
        <w:t>функционально-смысловому</w:t>
      </w:r>
      <w:r w:rsidRPr="00730AD1">
        <w:rPr>
          <w:spacing w:val="1"/>
        </w:rPr>
        <w:t xml:space="preserve"> </w:t>
      </w:r>
      <w:r w:rsidRPr="00730AD1">
        <w:t>типу</w:t>
      </w:r>
      <w:r w:rsidRPr="00730AD1">
        <w:rPr>
          <w:spacing w:val="1"/>
        </w:rPr>
        <w:t xml:space="preserve"> </w:t>
      </w:r>
      <w:r w:rsidRPr="00730AD1">
        <w:t>речи;</w:t>
      </w:r>
      <w:r w:rsidRPr="00730AD1">
        <w:rPr>
          <w:spacing w:val="1"/>
        </w:rPr>
        <w:t xml:space="preserve"> </w:t>
      </w:r>
      <w:r w:rsidRPr="00730AD1">
        <w:t>анализировать</w:t>
      </w:r>
      <w:r w:rsidRPr="00730AD1">
        <w:rPr>
          <w:spacing w:val="1"/>
        </w:rPr>
        <w:t xml:space="preserve"> </w:t>
      </w:r>
      <w:r w:rsidRPr="00730AD1">
        <w:t>языковые</w:t>
      </w:r>
      <w:r w:rsidRPr="00730AD1">
        <w:rPr>
          <w:spacing w:val="1"/>
        </w:rPr>
        <w:t xml:space="preserve"> </w:t>
      </w:r>
      <w:r w:rsidRPr="00730AD1">
        <w:t>средства</w:t>
      </w:r>
      <w:r w:rsidRPr="00730AD1">
        <w:rPr>
          <w:spacing w:val="1"/>
        </w:rPr>
        <w:t xml:space="preserve"> </w:t>
      </w:r>
      <w:r w:rsidRPr="00730AD1">
        <w:t>выразительности</w:t>
      </w:r>
      <w:r w:rsidRPr="00730AD1">
        <w:rPr>
          <w:spacing w:val="1"/>
        </w:rPr>
        <w:t xml:space="preserve"> </w:t>
      </w:r>
      <w:r w:rsidRPr="00730AD1">
        <w:t>в</w:t>
      </w:r>
      <w:r w:rsidRPr="00730AD1">
        <w:rPr>
          <w:spacing w:val="1"/>
        </w:rPr>
        <w:t xml:space="preserve"> </w:t>
      </w:r>
      <w:r w:rsidRPr="00730AD1">
        <w:t>тексте</w:t>
      </w:r>
      <w:r w:rsidRPr="00730AD1">
        <w:rPr>
          <w:spacing w:val="1"/>
        </w:rPr>
        <w:t xml:space="preserve"> </w:t>
      </w:r>
      <w:r w:rsidRPr="00730AD1">
        <w:t>(фонетические,</w:t>
      </w:r>
      <w:r w:rsidRPr="00730AD1">
        <w:rPr>
          <w:spacing w:val="1"/>
        </w:rPr>
        <w:t xml:space="preserve"> </w:t>
      </w:r>
      <w:r w:rsidRPr="00730AD1">
        <w:t>словообразовательные,</w:t>
      </w:r>
      <w:r w:rsidRPr="00730AD1">
        <w:rPr>
          <w:spacing w:val="1"/>
        </w:rPr>
        <w:t xml:space="preserve"> </w:t>
      </w:r>
      <w:r w:rsidRPr="00730AD1">
        <w:t>лексические,</w:t>
      </w:r>
      <w:r w:rsidRPr="00730AD1">
        <w:rPr>
          <w:spacing w:val="-1"/>
        </w:rPr>
        <w:t xml:space="preserve"> </w:t>
      </w:r>
      <w:r w:rsidRPr="00730AD1">
        <w:t>морфологические).</w:t>
      </w:r>
    </w:p>
    <w:p w:rsidR="00812B1F" w:rsidRPr="00730AD1" w:rsidRDefault="00812B1F" w:rsidP="00730AD1">
      <w:pPr>
        <w:pStyle w:val="af3"/>
        <w:spacing w:after="0" w:line="276" w:lineRule="auto"/>
        <w:ind w:right="249"/>
        <w:jc w:val="both"/>
      </w:pPr>
      <w:r w:rsidRPr="00730AD1">
        <w:t>Распознавать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тексты</w:t>
      </w:r>
      <w:r w:rsidRPr="00730AD1">
        <w:rPr>
          <w:spacing w:val="1"/>
        </w:rPr>
        <w:t xml:space="preserve"> </w:t>
      </w:r>
      <w:r w:rsidRPr="00730AD1">
        <w:t>разных</w:t>
      </w:r>
      <w:r w:rsidRPr="00730AD1">
        <w:rPr>
          <w:spacing w:val="1"/>
        </w:rPr>
        <w:t xml:space="preserve"> </w:t>
      </w:r>
      <w:r w:rsidRPr="00730AD1">
        <w:t>функционально-смысловых</w:t>
      </w:r>
      <w:r w:rsidRPr="00730AD1">
        <w:rPr>
          <w:spacing w:val="55"/>
        </w:rPr>
        <w:t xml:space="preserve"> </w:t>
      </w:r>
      <w:r w:rsidRPr="00730AD1">
        <w:t>типов</w:t>
      </w:r>
      <w:r w:rsidRPr="00730AD1">
        <w:rPr>
          <w:spacing w:val="1"/>
        </w:rPr>
        <w:t xml:space="preserve"> </w:t>
      </w:r>
      <w:r w:rsidRPr="00730AD1">
        <w:t>речи;</w:t>
      </w:r>
      <w:r w:rsidRPr="00730AD1">
        <w:rPr>
          <w:spacing w:val="43"/>
        </w:rPr>
        <w:t xml:space="preserve"> </w:t>
      </w:r>
      <w:r w:rsidRPr="00730AD1">
        <w:t>анализировать</w:t>
      </w:r>
      <w:r w:rsidRPr="00730AD1">
        <w:rPr>
          <w:spacing w:val="43"/>
        </w:rPr>
        <w:t xml:space="preserve"> </w:t>
      </w:r>
      <w:r w:rsidRPr="00730AD1">
        <w:t>с</w:t>
      </w:r>
      <w:r w:rsidRPr="00730AD1">
        <w:rPr>
          <w:spacing w:val="43"/>
        </w:rPr>
        <w:t xml:space="preserve"> </w:t>
      </w:r>
      <w:r w:rsidRPr="00730AD1">
        <w:t>опорой</w:t>
      </w:r>
      <w:r w:rsidRPr="00730AD1">
        <w:rPr>
          <w:spacing w:val="42"/>
        </w:rPr>
        <w:t xml:space="preserve"> </w:t>
      </w:r>
      <w:r w:rsidRPr="00730AD1">
        <w:t>на</w:t>
      </w:r>
      <w:r w:rsidRPr="00730AD1">
        <w:rPr>
          <w:spacing w:val="43"/>
        </w:rPr>
        <w:t xml:space="preserve"> </w:t>
      </w:r>
      <w:r w:rsidRPr="00730AD1">
        <w:t>алгоритм</w:t>
      </w:r>
      <w:r w:rsidRPr="00730AD1">
        <w:rPr>
          <w:spacing w:val="43"/>
        </w:rPr>
        <w:t xml:space="preserve"> </w:t>
      </w:r>
      <w:r w:rsidRPr="00730AD1">
        <w:t>тексты</w:t>
      </w:r>
      <w:r w:rsidRPr="00730AD1">
        <w:rPr>
          <w:spacing w:val="43"/>
        </w:rPr>
        <w:t xml:space="preserve"> </w:t>
      </w:r>
      <w:r w:rsidRPr="00730AD1">
        <w:t>разных</w:t>
      </w:r>
      <w:r w:rsidRPr="00730AD1">
        <w:rPr>
          <w:spacing w:val="43"/>
        </w:rPr>
        <w:t xml:space="preserve"> </w:t>
      </w:r>
      <w:r w:rsidRPr="00730AD1">
        <w:t>функциональных</w:t>
      </w:r>
      <w:r w:rsidRPr="00730AD1">
        <w:rPr>
          <w:spacing w:val="43"/>
        </w:rPr>
        <w:t xml:space="preserve"> </w:t>
      </w:r>
      <w:r w:rsidRPr="00730AD1">
        <w:t>разновидностей</w:t>
      </w:r>
      <w:r w:rsidRPr="00730AD1">
        <w:rPr>
          <w:spacing w:val="43"/>
        </w:rPr>
        <w:t xml:space="preserve"> </w:t>
      </w:r>
      <w:r w:rsidRPr="00730AD1">
        <w:t>языка</w:t>
      </w:r>
      <w:r w:rsidRPr="00730AD1">
        <w:rPr>
          <w:spacing w:val="43"/>
        </w:rPr>
        <w:t xml:space="preserve"> </w:t>
      </w:r>
      <w:r w:rsidRPr="00730AD1">
        <w:t>и</w:t>
      </w:r>
    </w:p>
    <w:p w:rsidR="00812B1F" w:rsidRPr="00730AD1" w:rsidRDefault="00812B1F" w:rsidP="00730AD1">
      <w:pPr>
        <w:spacing w:line="276" w:lineRule="auto"/>
        <w:jc w:val="both"/>
        <w:sectPr w:rsidR="00812B1F" w:rsidRPr="00730AD1">
          <w:pgSz w:w="11910" w:h="16840"/>
          <w:pgMar w:top="760" w:right="600" w:bottom="420" w:left="920" w:header="0" w:footer="150" w:gutter="0"/>
          <w:cols w:space="720"/>
        </w:sectPr>
      </w:pPr>
    </w:p>
    <w:p w:rsidR="00812B1F" w:rsidRPr="00730AD1" w:rsidRDefault="00812B1F" w:rsidP="00730AD1">
      <w:pPr>
        <w:pStyle w:val="af3"/>
        <w:spacing w:after="0" w:line="276" w:lineRule="auto"/>
        <w:ind w:right="254"/>
        <w:jc w:val="both"/>
      </w:pPr>
      <w:r w:rsidRPr="00730AD1">
        <w:t>жанров;</w:t>
      </w:r>
      <w:r w:rsidRPr="00730AD1">
        <w:rPr>
          <w:spacing w:val="1"/>
        </w:rPr>
        <w:t xml:space="preserve"> </w:t>
      </w:r>
      <w:r w:rsidRPr="00730AD1">
        <w:t>применять</w:t>
      </w:r>
      <w:r w:rsidRPr="00730AD1">
        <w:rPr>
          <w:spacing w:val="1"/>
        </w:rPr>
        <w:t xml:space="preserve"> </w:t>
      </w:r>
      <w:r w:rsidRPr="00730AD1">
        <w:t>эти</w:t>
      </w:r>
      <w:r w:rsidRPr="00730AD1">
        <w:rPr>
          <w:spacing w:val="1"/>
        </w:rPr>
        <w:t xml:space="preserve"> </w:t>
      </w:r>
      <w:r w:rsidRPr="00730AD1">
        <w:t>знания</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языкового</w:t>
      </w:r>
      <w:r w:rsidRPr="00730AD1">
        <w:rPr>
          <w:spacing w:val="1"/>
        </w:rPr>
        <w:t xml:space="preserve"> </w:t>
      </w:r>
      <w:r w:rsidRPr="00730AD1">
        <w:t>анализа</w:t>
      </w:r>
      <w:r w:rsidRPr="00730AD1">
        <w:rPr>
          <w:spacing w:val="1"/>
        </w:rPr>
        <w:t xml:space="preserve"> </w:t>
      </w:r>
      <w:r w:rsidRPr="00730AD1">
        <w:t>различных</w:t>
      </w:r>
      <w:r w:rsidRPr="00730AD1">
        <w:rPr>
          <w:spacing w:val="1"/>
        </w:rPr>
        <w:t xml:space="preserve"> </w:t>
      </w:r>
      <w:r w:rsidRPr="00730AD1">
        <w:t>видов</w:t>
      </w:r>
      <w:r w:rsidRPr="00730AD1">
        <w:rPr>
          <w:spacing w:val="1"/>
        </w:rPr>
        <w:t xml:space="preserve"> </w:t>
      </w:r>
      <w:r w:rsidRPr="00730AD1">
        <w:t>и</w:t>
      </w:r>
      <w:r w:rsidRPr="00730AD1">
        <w:rPr>
          <w:spacing w:val="1"/>
        </w:rPr>
        <w:t xml:space="preserve"> </w:t>
      </w:r>
      <w:r w:rsidRPr="00730AD1">
        <w:t>в</w:t>
      </w:r>
      <w:r w:rsidRPr="00730AD1">
        <w:rPr>
          <w:spacing w:val="1"/>
        </w:rPr>
        <w:t xml:space="preserve"> </w:t>
      </w:r>
      <w:r w:rsidRPr="00730AD1">
        <w:t>речевой</w:t>
      </w:r>
      <w:r w:rsidRPr="00730AD1">
        <w:rPr>
          <w:spacing w:val="1"/>
        </w:rPr>
        <w:t xml:space="preserve"> </w:t>
      </w:r>
      <w:r w:rsidRPr="00730AD1">
        <w:t>практике.</w:t>
      </w:r>
    </w:p>
    <w:p w:rsidR="00812B1F" w:rsidRPr="00730AD1" w:rsidRDefault="00812B1F" w:rsidP="00730AD1">
      <w:pPr>
        <w:pStyle w:val="af3"/>
        <w:spacing w:after="0" w:line="276" w:lineRule="auto"/>
        <w:ind w:right="245"/>
        <w:jc w:val="both"/>
      </w:pPr>
      <w:r w:rsidRPr="00730AD1">
        <w:t>Создавать по плану, опорным словам тексты различных функционально-смысловых типов речи с опорой</w:t>
      </w:r>
      <w:r w:rsidRPr="00730AD1">
        <w:rPr>
          <w:spacing w:val="-52"/>
        </w:rPr>
        <w:t xml:space="preserve"> </w:t>
      </w:r>
      <w:r w:rsidRPr="00730AD1">
        <w:t>на</w:t>
      </w:r>
      <w:r w:rsidRPr="00730AD1">
        <w:rPr>
          <w:spacing w:val="1"/>
        </w:rPr>
        <w:t xml:space="preserve"> </w:t>
      </w:r>
      <w:r w:rsidRPr="00730AD1">
        <w:t>жизненный</w:t>
      </w:r>
      <w:r w:rsidRPr="00730AD1">
        <w:rPr>
          <w:spacing w:val="1"/>
        </w:rPr>
        <w:t xml:space="preserve"> </w:t>
      </w:r>
      <w:r w:rsidRPr="00730AD1">
        <w:t>и</w:t>
      </w:r>
      <w:r w:rsidRPr="00730AD1">
        <w:rPr>
          <w:spacing w:val="1"/>
        </w:rPr>
        <w:t xml:space="preserve"> </w:t>
      </w:r>
      <w:r w:rsidRPr="00730AD1">
        <w:t>читательский</w:t>
      </w:r>
      <w:r w:rsidRPr="00730AD1">
        <w:rPr>
          <w:spacing w:val="1"/>
        </w:rPr>
        <w:t xml:space="preserve"> </w:t>
      </w:r>
      <w:r w:rsidRPr="00730AD1">
        <w:t>опыт;</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произведения</w:t>
      </w:r>
      <w:r w:rsidRPr="00730AD1">
        <w:rPr>
          <w:spacing w:val="1"/>
        </w:rPr>
        <w:t xml:space="preserve"> </w:t>
      </w:r>
      <w:r w:rsidRPr="00730AD1">
        <w:t>искусства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сочинения-миниатюры объемом 6 и более предложений; сочинения объемом от 80 слов с учетом стиля и</w:t>
      </w:r>
      <w:r w:rsidRPr="00730AD1">
        <w:rPr>
          <w:spacing w:val="-52"/>
        </w:rPr>
        <w:t xml:space="preserve"> </w:t>
      </w:r>
      <w:r w:rsidRPr="00730AD1">
        <w:t>жанра</w:t>
      </w:r>
      <w:r w:rsidRPr="00730AD1">
        <w:rPr>
          <w:spacing w:val="-3"/>
        </w:rPr>
        <w:t xml:space="preserve"> </w:t>
      </w:r>
      <w:r w:rsidRPr="00730AD1">
        <w:t>сочинения, характера темы).</w:t>
      </w:r>
    </w:p>
    <w:p w:rsidR="00812B1F" w:rsidRPr="00730AD1" w:rsidRDefault="00812B1F" w:rsidP="00730AD1">
      <w:pPr>
        <w:pStyle w:val="af3"/>
        <w:spacing w:after="0" w:line="276" w:lineRule="auto"/>
        <w:ind w:right="250"/>
        <w:jc w:val="both"/>
      </w:pPr>
      <w:r w:rsidRPr="00730AD1">
        <w:t>Владеть</w:t>
      </w:r>
      <w:r w:rsidRPr="00730AD1">
        <w:rPr>
          <w:spacing w:val="1"/>
        </w:rPr>
        <w:t xml:space="preserve"> </w:t>
      </w:r>
      <w:r w:rsidRPr="00730AD1">
        <w:t>умениями</w:t>
      </w:r>
      <w:r w:rsidRPr="00730AD1">
        <w:rPr>
          <w:spacing w:val="1"/>
        </w:rPr>
        <w:t xml:space="preserve"> </w:t>
      </w:r>
      <w:r w:rsidRPr="00730AD1">
        <w:t>информационной</w:t>
      </w:r>
      <w:r w:rsidRPr="00730AD1">
        <w:rPr>
          <w:spacing w:val="1"/>
        </w:rPr>
        <w:t xml:space="preserve"> </w:t>
      </w:r>
      <w:r w:rsidRPr="00730AD1">
        <w:t>переработки</w:t>
      </w:r>
      <w:r w:rsidRPr="00730AD1">
        <w:rPr>
          <w:spacing w:val="1"/>
        </w:rPr>
        <w:t xml:space="preserve"> </w:t>
      </w:r>
      <w:r w:rsidRPr="00730AD1">
        <w:t>текста:</w:t>
      </w:r>
      <w:r w:rsidRPr="00730AD1">
        <w:rPr>
          <w:spacing w:val="1"/>
        </w:rPr>
        <w:t xml:space="preserve"> </w:t>
      </w:r>
      <w:r w:rsidRPr="00730AD1">
        <w:t>создавать</w:t>
      </w:r>
      <w:r w:rsidRPr="00730AD1">
        <w:rPr>
          <w:spacing w:val="1"/>
        </w:rPr>
        <w:t xml:space="preserve"> </w:t>
      </w:r>
      <w:r w:rsidRPr="00730AD1">
        <w:t>тезисы,</w:t>
      </w:r>
      <w:r w:rsidRPr="00730AD1">
        <w:rPr>
          <w:spacing w:val="1"/>
        </w:rPr>
        <w:t xml:space="preserve"> </w:t>
      </w:r>
      <w:r w:rsidRPr="00730AD1">
        <w:t>конспект;</w:t>
      </w:r>
      <w:r w:rsidRPr="00730AD1">
        <w:rPr>
          <w:spacing w:val="1"/>
        </w:rPr>
        <w:t xml:space="preserve"> </w:t>
      </w:r>
      <w:r w:rsidRPr="00730AD1">
        <w:t>извлекать</w:t>
      </w:r>
      <w:r w:rsidRPr="00730AD1">
        <w:rPr>
          <w:spacing w:val="1"/>
        </w:rPr>
        <w:t xml:space="preserve"> </w:t>
      </w:r>
      <w:r w:rsidRPr="00730AD1">
        <w:t>информацию</w:t>
      </w:r>
      <w:r w:rsidRPr="00730AD1">
        <w:rPr>
          <w:spacing w:val="1"/>
        </w:rPr>
        <w:t xml:space="preserve"> </w:t>
      </w:r>
      <w:r w:rsidRPr="00730AD1">
        <w:t>из</w:t>
      </w:r>
      <w:r w:rsidRPr="00730AD1">
        <w:rPr>
          <w:spacing w:val="1"/>
        </w:rPr>
        <w:t xml:space="preserve"> </w:t>
      </w:r>
      <w:r w:rsidRPr="00730AD1">
        <w:t>различных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из</w:t>
      </w:r>
      <w:r w:rsidRPr="00730AD1">
        <w:rPr>
          <w:spacing w:val="1"/>
        </w:rPr>
        <w:t xml:space="preserve"> </w:t>
      </w:r>
      <w:r w:rsidRPr="00730AD1">
        <w:t>лингвистических</w:t>
      </w:r>
      <w:r w:rsidRPr="00730AD1">
        <w:rPr>
          <w:spacing w:val="1"/>
        </w:rPr>
        <w:t xml:space="preserve"> </w:t>
      </w:r>
      <w:r w:rsidRPr="00730AD1">
        <w:t>словарей</w:t>
      </w:r>
      <w:r w:rsidRPr="00730AD1">
        <w:rPr>
          <w:spacing w:val="1"/>
        </w:rPr>
        <w:t xml:space="preserve"> </w:t>
      </w:r>
      <w:r w:rsidRPr="00730AD1">
        <w:t>и</w:t>
      </w:r>
      <w:r w:rsidRPr="00730AD1">
        <w:rPr>
          <w:spacing w:val="1"/>
        </w:rPr>
        <w:t xml:space="preserve"> </w:t>
      </w:r>
      <w:r w:rsidRPr="00730AD1">
        <w:t>справочной</w:t>
      </w:r>
      <w:r w:rsidRPr="00730AD1">
        <w:rPr>
          <w:spacing w:val="1"/>
        </w:rPr>
        <w:t xml:space="preserve"> </w:t>
      </w:r>
      <w:r w:rsidRPr="00730AD1">
        <w:t>литературы,</w:t>
      </w:r>
      <w:r w:rsidRPr="00730AD1">
        <w:rPr>
          <w:spacing w:val="-1"/>
        </w:rPr>
        <w:t xml:space="preserve"> </w:t>
      </w:r>
      <w:r w:rsidRPr="00730AD1">
        <w:t>и использовать ее в</w:t>
      </w:r>
      <w:r w:rsidRPr="00730AD1">
        <w:rPr>
          <w:spacing w:val="-1"/>
        </w:rPr>
        <w:t xml:space="preserve"> </w:t>
      </w:r>
      <w:r w:rsidRPr="00730AD1">
        <w:t>учебной</w:t>
      </w:r>
      <w:r w:rsidRPr="00730AD1">
        <w:rPr>
          <w:spacing w:val="-1"/>
        </w:rPr>
        <w:t xml:space="preserve"> </w:t>
      </w:r>
      <w:r w:rsidRPr="00730AD1">
        <w:t>деятельности.</w:t>
      </w:r>
    </w:p>
    <w:p w:rsidR="00812B1F" w:rsidRPr="00730AD1" w:rsidRDefault="00812B1F" w:rsidP="00730AD1">
      <w:pPr>
        <w:pStyle w:val="af3"/>
        <w:spacing w:after="0" w:line="276" w:lineRule="auto"/>
        <w:jc w:val="both"/>
      </w:pPr>
      <w:r w:rsidRPr="00730AD1">
        <w:t>Представлять</w:t>
      </w:r>
      <w:r w:rsidRPr="00730AD1">
        <w:rPr>
          <w:spacing w:val="-5"/>
        </w:rPr>
        <w:t xml:space="preserve"> </w:t>
      </w:r>
      <w:r w:rsidRPr="00730AD1">
        <w:t>сообщение</w:t>
      </w:r>
      <w:r w:rsidRPr="00730AD1">
        <w:rPr>
          <w:spacing w:val="-3"/>
        </w:rPr>
        <w:t xml:space="preserve"> </w:t>
      </w:r>
      <w:r w:rsidRPr="00730AD1">
        <w:t>на</w:t>
      </w:r>
      <w:r w:rsidRPr="00730AD1">
        <w:rPr>
          <w:spacing w:val="-1"/>
        </w:rPr>
        <w:t xml:space="preserve"> </w:t>
      </w:r>
      <w:r w:rsidRPr="00730AD1">
        <w:t>заданную</w:t>
      </w:r>
      <w:r w:rsidRPr="00730AD1">
        <w:rPr>
          <w:spacing w:val="-1"/>
        </w:rPr>
        <w:t xml:space="preserve"> </w:t>
      </w:r>
      <w:r w:rsidRPr="00730AD1">
        <w:t>тему</w:t>
      </w:r>
      <w:r w:rsidRPr="00730AD1">
        <w:rPr>
          <w:spacing w:val="-5"/>
        </w:rPr>
        <w:t xml:space="preserve"> </w:t>
      </w:r>
      <w:r w:rsidRPr="00730AD1">
        <w:t>в</w:t>
      </w:r>
      <w:r w:rsidRPr="00730AD1">
        <w:rPr>
          <w:spacing w:val="-2"/>
        </w:rPr>
        <w:t xml:space="preserve"> </w:t>
      </w:r>
      <w:r w:rsidRPr="00730AD1">
        <w:t>виде</w:t>
      </w:r>
      <w:r w:rsidRPr="00730AD1">
        <w:rPr>
          <w:spacing w:val="-1"/>
        </w:rPr>
        <w:t xml:space="preserve"> </w:t>
      </w:r>
      <w:r w:rsidRPr="00730AD1">
        <w:t>презентации.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Представлять содержание прослушанного или прочитанного научно-учебного текста в виде таблицы,</w:t>
      </w:r>
      <w:r w:rsidRPr="00730AD1">
        <w:rPr>
          <w:spacing w:val="1"/>
        </w:rPr>
        <w:t xml:space="preserve"> </w:t>
      </w:r>
      <w:r w:rsidRPr="00730AD1">
        <w:t>схемы; представлять содержание таблицы, схемы в</w:t>
      </w:r>
      <w:r w:rsidRPr="00730AD1">
        <w:rPr>
          <w:spacing w:val="-3"/>
        </w:rPr>
        <w:t xml:space="preserve"> </w:t>
      </w:r>
      <w:r w:rsidRPr="00730AD1">
        <w:t>виде</w:t>
      </w:r>
      <w:r w:rsidRPr="00730AD1">
        <w:rPr>
          <w:spacing w:val="-1"/>
        </w:rPr>
        <w:t xml:space="preserve"> </w:t>
      </w:r>
      <w:r w:rsidRPr="00730AD1">
        <w:t>текста.</w:t>
      </w:r>
    </w:p>
    <w:p w:rsidR="00812B1F" w:rsidRPr="00730AD1" w:rsidRDefault="00812B1F" w:rsidP="00730AD1">
      <w:pPr>
        <w:pStyle w:val="af3"/>
        <w:spacing w:after="0" w:line="276" w:lineRule="auto"/>
        <w:ind w:right="250"/>
        <w:jc w:val="both"/>
      </w:pPr>
      <w:r w:rsidRPr="00730AD1">
        <w:t>Редактировать</w:t>
      </w:r>
      <w:r w:rsidRPr="00730AD1">
        <w:rPr>
          <w:spacing w:val="1"/>
        </w:rPr>
        <w:t xml:space="preserve"> </w:t>
      </w:r>
      <w:r w:rsidRPr="00730AD1">
        <w:t>тексты:</w:t>
      </w:r>
      <w:r w:rsidRPr="00730AD1">
        <w:rPr>
          <w:spacing w:val="1"/>
        </w:rPr>
        <w:t xml:space="preserve"> </w:t>
      </w:r>
      <w:r w:rsidRPr="00730AD1">
        <w:t>собственные</w:t>
      </w:r>
      <w:r w:rsidRPr="00730AD1">
        <w:rPr>
          <w:spacing w:val="1"/>
        </w:rPr>
        <w:t xml:space="preserve"> </w:t>
      </w:r>
      <w:r w:rsidRPr="00730AD1">
        <w:t>и</w:t>
      </w:r>
      <w:r w:rsidRPr="00730AD1">
        <w:rPr>
          <w:spacing w:val="1"/>
        </w:rPr>
        <w:t xml:space="preserve"> </w:t>
      </w:r>
      <w:r w:rsidRPr="00730AD1">
        <w:t>созданные</w:t>
      </w:r>
      <w:r w:rsidRPr="00730AD1">
        <w:rPr>
          <w:spacing w:val="1"/>
        </w:rPr>
        <w:t xml:space="preserve"> </w:t>
      </w:r>
      <w:r w:rsidRPr="00730AD1">
        <w:t>другими</w:t>
      </w:r>
      <w:r w:rsidRPr="00730AD1">
        <w:rPr>
          <w:spacing w:val="1"/>
        </w:rPr>
        <w:t xml:space="preserve"> </w:t>
      </w:r>
      <w:r w:rsidRPr="00730AD1">
        <w:t>обучающимися</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целью</w:t>
      </w:r>
      <w:r w:rsidRPr="00730AD1">
        <w:rPr>
          <w:spacing w:val="1"/>
        </w:rPr>
        <w:t xml:space="preserve"> </w:t>
      </w:r>
      <w:r w:rsidRPr="00730AD1">
        <w:t>совершенствования</w:t>
      </w:r>
      <w:r w:rsidRPr="00730AD1">
        <w:rPr>
          <w:spacing w:val="-2"/>
        </w:rPr>
        <w:t xml:space="preserve"> </w:t>
      </w:r>
      <w:r w:rsidRPr="00730AD1">
        <w:t>их</w:t>
      </w:r>
      <w:r w:rsidRPr="00730AD1">
        <w:rPr>
          <w:spacing w:val="-1"/>
        </w:rPr>
        <w:t xml:space="preserve"> </w:t>
      </w:r>
      <w:r w:rsidRPr="00730AD1">
        <w:t>содержания</w:t>
      </w:r>
      <w:r w:rsidRPr="00730AD1">
        <w:rPr>
          <w:spacing w:val="-2"/>
        </w:rPr>
        <w:t xml:space="preserve"> </w:t>
      </w:r>
      <w:r w:rsidRPr="00730AD1">
        <w:t>и</w:t>
      </w:r>
      <w:r w:rsidRPr="00730AD1">
        <w:rPr>
          <w:spacing w:val="-1"/>
        </w:rPr>
        <w:t xml:space="preserve"> </w:t>
      </w:r>
      <w:r w:rsidRPr="00730AD1">
        <w:t>формы;</w:t>
      </w:r>
      <w:r w:rsidRPr="00730AD1">
        <w:rPr>
          <w:spacing w:val="-3"/>
        </w:rPr>
        <w:t xml:space="preserve"> </w:t>
      </w:r>
      <w:r w:rsidRPr="00730AD1">
        <w:t>сопоставлять</w:t>
      </w:r>
      <w:r w:rsidRPr="00730AD1">
        <w:rPr>
          <w:spacing w:val="-1"/>
        </w:rPr>
        <w:t xml:space="preserve"> </w:t>
      </w:r>
      <w:r w:rsidRPr="00730AD1">
        <w:t>исходный</w:t>
      </w:r>
      <w:r w:rsidRPr="00730AD1">
        <w:rPr>
          <w:spacing w:val="-1"/>
        </w:rPr>
        <w:t xml:space="preserve"> </w:t>
      </w:r>
      <w:r w:rsidRPr="00730AD1">
        <w:t>и</w:t>
      </w:r>
      <w:r w:rsidRPr="00730AD1">
        <w:rPr>
          <w:spacing w:val="-1"/>
        </w:rPr>
        <w:t xml:space="preserve"> </w:t>
      </w:r>
      <w:r w:rsidRPr="00730AD1">
        <w:t>отредактированный</w:t>
      </w:r>
      <w:r w:rsidRPr="00730AD1">
        <w:rPr>
          <w:spacing w:val="-1"/>
        </w:rPr>
        <w:t xml:space="preserve"> </w:t>
      </w:r>
      <w:r w:rsidRPr="00730AD1">
        <w:t>тексты.</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Функциональные</w:t>
      </w:r>
      <w:r w:rsidRPr="00730AD1">
        <w:rPr>
          <w:spacing w:val="-3"/>
        </w:rPr>
        <w:t xml:space="preserve"> </w:t>
      </w:r>
      <w:r w:rsidRPr="00730AD1">
        <w:t>разновидности</w:t>
      </w:r>
      <w:r w:rsidRPr="00730AD1">
        <w:rPr>
          <w:spacing w:val="-3"/>
        </w:rPr>
        <w:t xml:space="preserve"> </w:t>
      </w:r>
      <w:r w:rsidRPr="00730AD1">
        <w:t>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7"/>
        <w:jc w:val="both"/>
      </w:pPr>
      <w:r w:rsidRPr="00730AD1">
        <w:t>Характеризовать</w:t>
      </w:r>
      <w:r w:rsidRPr="00730AD1">
        <w:rPr>
          <w:spacing w:val="1"/>
        </w:rPr>
        <w:t xml:space="preserve"> </w:t>
      </w:r>
      <w:r w:rsidRPr="00730AD1">
        <w:t>особенности</w:t>
      </w:r>
      <w:r w:rsidRPr="00730AD1">
        <w:rPr>
          <w:spacing w:val="1"/>
        </w:rPr>
        <w:t xml:space="preserve"> </w:t>
      </w:r>
      <w:r w:rsidRPr="00730AD1">
        <w:t>официально-делового</w:t>
      </w:r>
      <w:r w:rsidRPr="00730AD1">
        <w:rPr>
          <w:spacing w:val="1"/>
        </w:rPr>
        <w:t xml:space="preserve"> </w:t>
      </w:r>
      <w:r w:rsidRPr="00730AD1">
        <w:t>стиля</w:t>
      </w:r>
      <w:r w:rsidRPr="00730AD1">
        <w:rPr>
          <w:spacing w:val="1"/>
        </w:rPr>
        <w:t xml:space="preserve"> </w:t>
      </w:r>
      <w:r w:rsidRPr="00730AD1">
        <w:t>(заявление,</w:t>
      </w:r>
      <w:r w:rsidRPr="00730AD1">
        <w:rPr>
          <w:spacing w:val="1"/>
        </w:rPr>
        <w:t xml:space="preserve"> </w:t>
      </w:r>
      <w:r w:rsidRPr="00730AD1">
        <w:t>объяснительная</w:t>
      </w:r>
      <w:r w:rsidRPr="00730AD1">
        <w:rPr>
          <w:spacing w:val="1"/>
        </w:rPr>
        <w:t xml:space="preserve"> </w:t>
      </w:r>
      <w:r w:rsidRPr="00730AD1">
        <w:t>записка,</w:t>
      </w:r>
      <w:r w:rsidRPr="00730AD1">
        <w:rPr>
          <w:spacing w:val="1"/>
        </w:rPr>
        <w:t xml:space="preserve"> </w:t>
      </w:r>
      <w:r w:rsidRPr="00730AD1">
        <w:t>автобиография, характеристика) и научного стиля, основных жанров научного стиля (реферат, доклад на</w:t>
      </w:r>
      <w:r w:rsidRPr="00730AD1">
        <w:rPr>
          <w:spacing w:val="-52"/>
        </w:rPr>
        <w:t xml:space="preserve"> </w:t>
      </w:r>
      <w:r w:rsidRPr="00730AD1">
        <w:t>научную</w:t>
      </w:r>
      <w:r w:rsidRPr="00730AD1">
        <w:rPr>
          <w:spacing w:val="1"/>
        </w:rPr>
        <w:t xml:space="preserve"> </w:t>
      </w:r>
      <w:r w:rsidRPr="00730AD1">
        <w:t>тему),</w:t>
      </w:r>
      <w:r w:rsidRPr="00730AD1">
        <w:rPr>
          <w:spacing w:val="1"/>
        </w:rPr>
        <w:t xml:space="preserve"> </w:t>
      </w:r>
      <w:r w:rsidRPr="00730AD1">
        <w:t>выявлять</w:t>
      </w:r>
      <w:r w:rsidRPr="00730AD1">
        <w:rPr>
          <w:spacing w:val="1"/>
        </w:rPr>
        <w:t xml:space="preserve"> </w:t>
      </w:r>
      <w:r w:rsidRPr="00730AD1">
        <w:t>сочетание</w:t>
      </w:r>
      <w:r w:rsidRPr="00730AD1">
        <w:rPr>
          <w:spacing w:val="1"/>
        </w:rPr>
        <w:t xml:space="preserve"> </w:t>
      </w:r>
      <w:r w:rsidRPr="00730AD1">
        <w:t>различных</w:t>
      </w:r>
      <w:r w:rsidRPr="00730AD1">
        <w:rPr>
          <w:spacing w:val="1"/>
        </w:rPr>
        <w:t xml:space="preserve"> </w:t>
      </w:r>
      <w:r w:rsidRPr="00730AD1">
        <w:t>функциональных</w:t>
      </w:r>
      <w:r w:rsidRPr="00730AD1">
        <w:rPr>
          <w:spacing w:val="1"/>
        </w:rPr>
        <w:t xml:space="preserve"> </w:t>
      </w:r>
      <w:r w:rsidRPr="00730AD1">
        <w:t>разновидностей</w:t>
      </w:r>
      <w:r w:rsidRPr="00730AD1">
        <w:rPr>
          <w:spacing w:val="1"/>
        </w:rPr>
        <w:t xml:space="preserve"> </w:t>
      </w:r>
      <w:r w:rsidRPr="00730AD1">
        <w:t>языка</w:t>
      </w:r>
      <w:r w:rsidRPr="00730AD1">
        <w:rPr>
          <w:spacing w:val="1"/>
        </w:rPr>
        <w:t xml:space="preserve"> </w:t>
      </w:r>
      <w:r w:rsidRPr="00730AD1">
        <w:t>в</w:t>
      </w:r>
      <w:r w:rsidRPr="00730AD1">
        <w:rPr>
          <w:spacing w:val="1"/>
        </w:rPr>
        <w:t xml:space="preserve"> </w:t>
      </w:r>
      <w:r w:rsidRPr="00730AD1">
        <w:t>тексте,</w:t>
      </w:r>
      <w:r w:rsidRPr="00730AD1">
        <w:rPr>
          <w:spacing w:val="1"/>
        </w:rPr>
        <w:t xml:space="preserve"> </w:t>
      </w:r>
      <w:r w:rsidRPr="00730AD1">
        <w:t>средства</w:t>
      </w:r>
      <w:r w:rsidRPr="00730AD1">
        <w:rPr>
          <w:spacing w:val="-3"/>
        </w:rPr>
        <w:t xml:space="preserve"> </w:t>
      </w:r>
      <w:r w:rsidRPr="00730AD1">
        <w:t>связи предложений</w:t>
      </w:r>
      <w:r w:rsidRPr="00730AD1">
        <w:rPr>
          <w:spacing w:val="-1"/>
        </w:rPr>
        <w:t xml:space="preserve"> </w:t>
      </w:r>
      <w:r w:rsidRPr="00730AD1">
        <w:t>в</w:t>
      </w:r>
      <w:r w:rsidRPr="00730AD1">
        <w:rPr>
          <w:spacing w:val="-1"/>
        </w:rPr>
        <w:t xml:space="preserve"> </w:t>
      </w:r>
      <w:r w:rsidRPr="00730AD1">
        <w:t>тексте.</w:t>
      </w:r>
    </w:p>
    <w:p w:rsidR="00812B1F" w:rsidRPr="00730AD1" w:rsidRDefault="00812B1F" w:rsidP="00730AD1">
      <w:pPr>
        <w:pStyle w:val="af3"/>
        <w:spacing w:after="0" w:line="276" w:lineRule="auto"/>
        <w:ind w:right="247"/>
        <w:jc w:val="both"/>
      </w:pPr>
      <w:r w:rsidRPr="00730AD1">
        <w:t>Создавать тексты с опорой на образец официально-делового стиля (заявление, объяснительная записка,</w:t>
      </w:r>
      <w:r w:rsidRPr="00730AD1">
        <w:rPr>
          <w:spacing w:val="1"/>
        </w:rPr>
        <w:t xml:space="preserve"> </w:t>
      </w:r>
      <w:r w:rsidRPr="00730AD1">
        <w:t>автобиография, характеристика), публицистических жанров; оформлять деловые бумаги с опорой на</w:t>
      </w:r>
      <w:r w:rsidRPr="00730AD1">
        <w:rPr>
          <w:spacing w:val="1"/>
        </w:rPr>
        <w:t xml:space="preserve"> </w:t>
      </w:r>
      <w:r w:rsidRPr="00730AD1">
        <w:t>образец.</w:t>
      </w:r>
    </w:p>
    <w:p w:rsidR="00812B1F" w:rsidRPr="00730AD1" w:rsidRDefault="00812B1F" w:rsidP="00730AD1">
      <w:pPr>
        <w:pStyle w:val="af3"/>
        <w:spacing w:after="0" w:line="276" w:lineRule="auto"/>
        <w:ind w:right="253"/>
        <w:jc w:val="both"/>
      </w:pPr>
      <w:r w:rsidRPr="00730AD1">
        <w:t>Осуществлять выбор языковых средств для создания высказывания в соответствии с целью, темой и</w:t>
      </w:r>
      <w:r w:rsidRPr="00730AD1">
        <w:rPr>
          <w:spacing w:val="1"/>
        </w:rPr>
        <w:t xml:space="preserve"> </w:t>
      </w:r>
      <w:r w:rsidRPr="00730AD1">
        <w:t>коммуникативным</w:t>
      </w:r>
      <w:r w:rsidRPr="00730AD1">
        <w:rPr>
          <w:spacing w:val="-2"/>
        </w:rPr>
        <w:t xml:space="preserve"> </w:t>
      </w:r>
      <w:r w:rsidRPr="00730AD1">
        <w:t>замыслом.</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Синтаксис.</w:t>
      </w:r>
      <w:r w:rsidRPr="00730AD1">
        <w:rPr>
          <w:spacing w:val="-5"/>
        </w:rPr>
        <w:t xml:space="preserve"> </w:t>
      </w:r>
      <w:r w:rsidRPr="00730AD1">
        <w:t>Культура</w:t>
      </w:r>
      <w:r w:rsidRPr="00730AD1">
        <w:rPr>
          <w:spacing w:val="-4"/>
        </w:rPr>
        <w:t xml:space="preserve"> </w:t>
      </w:r>
      <w:r w:rsidRPr="00730AD1">
        <w:t>речи.</w:t>
      </w:r>
      <w:r w:rsidRPr="00730AD1">
        <w:rPr>
          <w:spacing w:val="-5"/>
        </w:rPr>
        <w:t xml:space="preserve"> </w:t>
      </w:r>
      <w:r w:rsidRPr="00730AD1">
        <w:t>Пунктуация.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3511"/>
        <w:jc w:val="both"/>
      </w:pPr>
      <w:r w:rsidRPr="00730AD1">
        <w:t>Иметь представление о синтаксисе как разделе лингвистики.</w:t>
      </w:r>
      <w:r w:rsidRPr="00730AD1">
        <w:rPr>
          <w:spacing w:val="1"/>
        </w:rPr>
        <w:t xml:space="preserve"> </w:t>
      </w:r>
      <w:r w:rsidRPr="00730AD1">
        <w:t>Распознавать словосочетание и предложение как единицы синтаксиса.</w:t>
      </w:r>
      <w:r w:rsidRPr="00730AD1">
        <w:rPr>
          <w:spacing w:val="-52"/>
        </w:rPr>
        <w:t xml:space="preserve"> </w:t>
      </w:r>
      <w:r w:rsidRPr="00730AD1">
        <w:t>Различать</w:t>
      </w:r>
      <w:r w:rsidRPr="00730AD1">
        <w:rPr>
          <w:spacing w:val="-1"/>
        </w:rPr>
        <w:t xml:space="preserve"> </w:t>
      </w:r>
      <w:r w:rsidRPr="00730AD1">
        <w:t>функции знаков</w:t>
      </w:r>
      <w:r w:rsidRPr="00730AD1">
        <w:rPr>
          <w:spacing w:val="-1"/>
        </w:rPr>
        <w:t xml:space="preserve"> </w:t>
      </w:r>
      <w:r w:rsidRPr="00730AD1">
        <w:t>препинания.</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Словосочетание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Распознавать словосочетания по морфологическим свойствам главного слова:</w:t>
      </w:r>
      <w:r w:rsidRPr="00730AD1">
        <w:rPr>
          <w:spacing w:val="1"/>
        </w:rPr>
        <w:t xml:space="preserve"> </w:t>
      </w:r>
      <w:r w:rsidRPr="00730AD1">
        <w:t>именные, глагольные,</w:t>
      </w:r>
      <w:r w:rsidRPr="00730AD1">
        <w:rPr>
          <w:spacing w:val="1"/>
        </w:rPr>
        <w:t xml:space="preserve"> </w:t>
      </w:r>
      <w:r w:rsidRPr="00730AD1">
        <w:t>наречные; определять типы подчинительной связи слов в словосочетании: согласование, управление,</w:t>
      </w:r>
      <w:r w:rsidRPr="00730AD1">
        <w:rPr>
          <w:spacing w:val="1"/>
        </w:rPr>
        <w:t xml:space="preserve"> </w:t>
      </w:r>
      <w:r w:rsidRPr="00730AD1">
        <w:t>примыкание; выявлять грамматическую</w:t>
      </w:r>
      <w:r w:rsidRPr="00730AD1">
        <w:rPr>
          <w:spacing w:val="-2"/>
        </w:rPr>
        <w:t xml:space="preserve"> </w:t>
      </w:r>
      <w:r w:rsidRPr="00730AD1">
        <w:t>синонимию словосочетаний.</w:t>
      </w:r>
    </w:p>
    <w:p w:rsidR="00812B1F" w:rsidRPr="00730AD1" w:rsidRDefault="00812B1F" w:rsidP="00730AD1">
      <w:pPr>
        <w:pStyle w:val="af3"/>
        <w:spacing w:after="0" w:line="276" w:lineRule="auto"/>
        <w:ind w:right="5715"/>
        <w:jc w:val="both"/>
      </w:pPr>
      <w:r w:rsidRPr="00730AD1">
        <w:t>Применять нормы построения словосочетаний.</w:t>
      </w:r>
      <w:r w:rsidRPr="00730AD1">
        <w:rPr>
          <w:spacing w:val="-52"/>
        </w:rPr>
        <w:t xml:space="preserve"> </w:t>
      </w:r>
      <w:r w:rsidRPr="00730AD1">
        <w:t>Предложение.</w:t>
      </w:r>
    </w:p>
    <w:p w:rsidR="00812B1F" w:rsidRPr="00730AD1" w:rsidRDefault="00812B1F" w:rsidP="00730AD1">
      <w:pPr>
        <w:pStyle w:val="af3"/>
        <w:spacing w:after="0" w:line="276" w:lineRule="auto"/>
        <w:ind w:right="245"/>
        <w:jc w:val="both"/>
      </w:pPr>
      <w:r w:rsidRPr="00730AD1">
        <w:t>Характеризовать</w:t>
      </w:r>
      <w:r w:rsidRPr="00730AD1">
        <w:rPr>
          <w:spacing w:val="1"/>
        </w:rPr>
        <w:t xml:space="preserve"> </w:t>
      </w:r>
      <w:r w:rsidRPr="00730AD1">
        <w:t>основные</w:t>
      </w:r>
      <w:r w:rsidRPr="00730AD1">
        <w:rPr>
          <w:spacing w:val="1"/>
        </w:rPr>
        <w:t xml:space="preserve"> </w:t>
      </w:r>
      <w:r w:rsidRPr="00730AD1">
        <w:t>признаки</w:t>
      </w:r>
      <w:r w:rsidRPr="00730AD1">
        <w:rPr>
          <w:spacing w:val="1"/>
        </w:rPr>
        <w:t xml:space="preserve"> </w:t>
      </w:r>
      <w:r w:rsidRPr="00730AD1">
        <w:t>предложения,</w:t>
      </w:r>
      <w:r w:rsidRPr="00730AD1">
        <w:rPr>
          <w:spacing w:val="1"/>
        </w:rPr>
        <w:t xml:space="preserve"> </w:t>
      </w:r>
      <w:r w:rsidRPr="00730AD1">
        <w:t>средства</w:t>
      </w:r>
      <w:r w:rsidRPr="00730AD1">
        <w:rPr>
          <w:spacing w:val="1"/>
        </w:rPr>
        <w:t xml:space="preserve"> </w:t>
      </w:r>
      <w:r w:rsidRPr="00730AD1">
        <w:t>оформления</w:t>
      </w:r>
      <w:r w:rsidRPr="00730AD1">
        <w:rPr>
          <w:spacing w:val="1"/>
        </w:rPr>
        <w:t xml:space="preserve"> </w:t>
      </w:r>
      <w:r w:rsidRPr="00730AD1">
        <w:t>предложения</w:t>
      </w:r>
      <w:r w:rsidRPr="00730AD1">
        <w:rPr>
          <w:spacing w:val="1"/>
        </w:rPr>
        <w:t xml:space="preserve"> </w:t>
      </w:r>
      <w:r w:rsidRPr="00730AD1">
        <w:t>в</w:t>
      </w:r>
      <w:r w:rsidRPr="00730AD1">
        <w:rPr>
          <w:spacing w:val="1"/>
        </w:rPr>
        <w:t xml:space="preserve"> </w:t>
      </w:r>
      <w:r w:rsidRPr="00730AD1">
        <w:t>устной</w:t>
      </w:r>
      <w:r w:rsidRPr="00730AD1">
        <w:rPr>
          <w:spacing w:val="1"/>
        </w:rPr>
        <w:t xml:space="preserve"> </w:t>
      </w:r>
      <w:r w:rsidRPr="00730AD1">
        <w:t>и</w:t>
      </w:r>
      <w:r w:rsidRPr="00730AD1">
        <w:rPr>
          <w:spacing w:val="1"/>
        </w:rPr>
        <w:t xml:space="preserve"> </w:t>
      </w:r>
      <w:r w:rsidRPr="00730AD1">
        <w:t>письменной</w:t>
      </w:r>
      <w:r w:rsidRPr="00730AD1">
        <w:rPr>
          <w:spacing w:val="-1"/>
        </w:rPr>
        <w:t xml:space="preserve"> </w:t>
      </w:r>
      <w:r w:rsidRPr="00730AD1">
        <w:t>речи;</w:t>
      </w:r>
      <w:r w:rsidRPr="00730AD1">
        <w:rPr>
          <w:spacing w:val="1"/>
        </w:rPr>
        <w:t xml:space="preserve"> </w:t>
      </w:r>
      <w:r w:rsidRPr="00730AD1">
        <w:t>различать функции знаков препинания.</w:t>
      </w:r>
    </w:p>
    <w:p w:rsidR="00812B1F" w:rsidRPr="00730AD1" w:rsidRDefault="00812B1F" w:rsidP="00730AD1">
      <w:pPr>
        <w:pStyle w:val="af3"/>
        <w:spacing w:after="0" w:line="276" w:lineRule="auto"/>
        <w:ind w:right="249"/>
        <w:jc w:val="both"/>
      </w:pPr>
      <w:r w:rsidRPr="00730AD1">
        <w:t>Распознавать предложения по цели высказывания, эмоциональной окраске, характеризовать с опорой на</w:t>
      </w:r>
      <w:r w:rsidRPr="00730AD1">
        <w:rPr>
          <w:spacing w:val="1"/>
        </w:rPr>
        <w:t xml:space="preserve"> </w:t>
      </w:r>
      <w:r w:rsidRPr="00730AD1">
        <w:t>алгоритм их интонационные и смысловые</w:t>
      </w:r>
      <w:r w:rsidRPr="00730AD1">
        <w:rPr>
          <w:spacing w:val="1"/>
        </w:rPr>
        <w:t xml:space="preserve"> </w:t>
      </w:r>
      <w:r w:rsidRPr="00730AD1">
        <w:t>особенности, языковые формы</w:t>
      </w:r>
      <w:r w:rsidRPr="00730AD1">
        <w:rPr>
          <w:spacing w:val="1"/>
        </w:rPr>
        <w:t xml:space="preserve"> </w:t>
      </w:r>
      <w:r w:rsidRPr="00730AD1">
        <w:t>выражения побуждения в</w:t>
      </w:r>
      <w:r w:rsidRPr="00730AD1">
        <w:rPr>
          <w:spacing w:val="1"/>
        </w:rPr>
        <w:t xml:space="preserve"> </w:t>
      </w:r>
      <w:r w:rsidRPr="00730AD1">
        <w:t>побудительных</w:t>
      </w:r>
      <w:r w:rsidRPr="00730AD1">
        <w:rPr>
          <w:spacing w:val="1"/>
        </w:rPr>
        <w:t xml:space="preserve"> </w:t>
      </w:r>
      <w:r w:rsidRPr="00730AD1">
        <w:t>предложениях;</w:t>
      </w:r>
      <w:r w:rsidRPr="00730AD1">
        <w:rPr>
          <w:spacing w:val="1"/>
        </w:rPr>
        <w:t xml:space="preserve"> </w:t>
      </w:r>
      <w:r w:rsidRPr="00730AD1">
        <w:t>использовать</w:t>
      </w:r>
      <w:r w:rsidRPr="00730AD1">
        <w:rPr>
          <w:spacing w:val="1"/>
        </w:rPr>
        <w:t xml:space="preserve"> </w:t>
      </w:r>
      <w:r w:rsidRPr="00730AD1">
        <w:t>в</w:t>
      </w:r>
      <w:r w:rsidRPr="00730AD1">
        <w:rPr>
          <w:spacing w:val="1"/>
        </w:rPr>
        <w:t xml:space="preserve"> </w:t>
      </w:r>
      <w:r w:rsidRPr="00730AD1">
        <w:t>текстах</w:t>
      </w:r>
      <w:r w:rsidRPr="00730AD1">
        <w:rPr>
          <w:spacing w:val="1"/>
        </w:rPr>
        <w:t xml:space="preserve"> </w:t>
      </w:r>
      <w:r w:rsidRPr="00730AD1">
        <w:t>публицистического</w:t>
      </w:r>
      <w:r w:rsidRPr="00730AD1">
        <w:rPr>
          <w:spacing w:val="1"/>
        </w:rPr>
        <w:t xml:space="preserve"> </w:t>
      </w:r>
      <w:r w:rsidRPr="00730AD1">
        <w:t>стиля</w:t>
      </w:r>
      <w:r w:rsidRPr="00730AD1">
        <w:rPr>
          <w:spacing w:val="1"/>
        </w:rPr>
        <w:t xml:space="preserve"> </w:t>
      </w:r>
      <w:r w:rsidRPr="00730AD1">
        <w:t>риторическое</w:t>
      </w:r>
      <w:r w:rsidRPr="00730AD1">
        <w:rPr>
          <w:spacing w:val="1"/>
        </w:rPr>
        <w:t xml:space="preserve"> </w:t>
      </w:r>
      <w:r w:rsidRPr="00730AD1">
        <w:t>восклицание,</w:t>
      </w:r>
      <w:r w:rsidRPr="00730AD1">
        <w:rPr>
          <w:spacing w:val="-1"/>
        </w:rPr>
        <w:t xml:space="preserve"> </w:t>
      </w:r>
      <w:r w:rsidRPr="00730AD1">
        <w:t>вопросно-ответную форму</w:t>
      </w:r>
      <w:r w:rsidRPr="00730AD1">
        <w:rPr>
          <w:spacing w:val="-3"/>
        </w:rPr>
        <w:t xml:space="preserve"> </w:t>
      </w:r>
      <w:r w:rsidRPr="00730AD1">
        <w:t>изложения.</w:t>
      </w:r>
    </w:p>
    <w:p w:rsidR="00812B1F" w:rsidRPr="00730AD1" w:rsidRDefault="00812B1F" w:rsidP="00730AD1">
      <w:pPr>
        <w:pStyle w:val="af3"/>
        <w:spacing w:after="0" w:line="276" w:lineRule="auto"/>
        <w:ind w:right="248"/>
        <w:jc w:val="both"/>
      </w:pPr>
      <w:r w:rsidRPr="00730AD1">
        <w:t>Распознавать предложения по количеству грамматических основ; различать с опорой на визуализацию</w:t>
      </w:r>
      <w:r w:rsidRPr="00730AD1">
        <w:rPr>
          <w:spacing w:val="1"/>
        </w:rPr>
        <w:t xml:space="preserve"> </w:t>
      </w:r>
      <w:r w:rsidRPr="00730AD1">
        <w:t>способы</w:t>
      </w:r>
      <w:r w:rsidRPr="00730AD1">
        <w:rPr>
          <w:spacing w:val="1"/>
        </w:rPr>
        <w:t xml:space="preserve"> </w:t>
      </w:r>
      <w:r w:rsidRPr="00730AD1">
        <w:t>выражения</w:t>
      </w:r>
      <w:r w:rsidRPr="00730AD1">
        <w:rPr>
          <w:spacing w:val="1"/>
        </w:rPr>
        <w:t xml:space="preserve"> </w:t>
      </w:r>
      <w:r w:rsidRPr="00730AD1">
        <w:t>подлежащего,</w:t>
      </w:r>
      <w:r w:rsidRPr="00730AD1">
        <w:rPr>
          <w:spacing w:val="1"/>
        </w:rPr>
        <w:t xml:space="preserve"> </w:t>
      </w:r>
      <w:r w:rsidRPr="00730AD1">
        <w:t>виды</w:t>
      </w:r>
      <w:r w:rsidRPr="00730AD1">
        <w:rPr>
          <w:spacing w:val="1"/>
        </w:rPr>
        <w:t xml:space="preserve"> </w:t>
      </w:r>
      <w:r w:rsidRPr="00730AD1">
        <w:t>сказуемого</w:t>
      </w:r>
      <w:r w:rsidRPr="00730AD1">
        <w:rPr>
          <w:spacing w:val="1"/>
        </w:rPr>
        <w:t xml:space="preserve"> </w:t>
      </w:r>
      <w:r w:rsidRPr="00730AD1">
        <w:t>и</w:t>
      </w:r>
      <w:r w:rsidRPr="00730AD1">
        <w:rPr>
          <w:spacing w:val="1"/>
        </w:rPr>
        <w:t xml:space="preserve"> </w:t>
      </w:r>
      <w:r w:rsidRPr="00730AD1">
        <w:t>способы</w:t>
      </w:r>
      <w:r w:rsidRPr="00730AD1">
        <w:rPr>
          <w:spacing w:val="1"/>
        </w:rPr>
        <w:t xml:space="preserve"> </w:t>
      </w:r>
      <w:r w:rsidRPr="00730AD1">
        <w:t>его</w:t>
      </w:r>
      <w:r w:rsidRPr="00730AD1">
        <w:rPr>
          <w:spacing w:val="1"/>
        </w:rPr>
        <w:t xml:space="preserve"> </w:t>
      </w:r>
      <w:r w:rsidRPr="00730AD1">
        <w:t>выражения.</w:t>
      </w:r>
      <w:r w:rsidRPr="00730AD1">
        <w:rPr>
          <w:spacing w:val="1"/>
        </w:rPr>
        <w:t xml:space="preserve"> </w:t>
      </w:r>
      <w:r w:rsidRPr="00730AD1">
        <w:t>Применять</w:t>
      </w:r>
      <w:r w:rsidRPr="00730AD1">
        <w:rPr>
          <w:spacing w:val="1"/>
        </w:rPr>
        <w:t xml:space="preserve"> </w:t>
      </w:r>
      <w:r w:rsidRPr="00730AD1">
        <w:t>нормы</w:t>
      </w:r>
      <w:r w:rsidRPr="00730AD1">
        <w:rPr>
          <w:spacing w:val="1"/>
        </w:rPr>
        <w:t xml:space="preserve"> </w:t>
      </w:r>
      <w:r w:rsidRPr="00730AD1">
        <w:t>построения простого предложения, использования инверсии; применять нормы согласования сказуемого</w:t>
      </w:r>
      <w:r w:rsidRPr="00730AD1">
        <w:rPr>
          <w:spacing w:val="-52"/>
        </w:rPr>
        <w:t xml:space="preserve"> </w:t>
      </w:r>
      <w:r w:rsidRPr="00730AD1">
        <w:t>с подлежащим, в том числе выраженным словосочетанием, сложносокращенными словами, словами</w:t>
      </w:r>
      <w:r w:rsidRPr="00730AD1">
        <w:rPr>
          <w:spacing w:val="1"/>
        </w:rPr>
        <w:t xml:space="preserve"> </w:t>
      </w:r>
      <w:r w:rsidRPr="00730AD1">
        <w:t>большинство меньшинство, количественными сочетаниями. Применять с опорой на алгоритм нормы</w:t>
      </w:r>
      <w:r w:rsidRPr="00730AD1">
        <w:rPr>
          <w:spacing w:val="1"/>
        </w:rPr>
        <w:t xml:space="preserve"> </w:t>
      </w:r>
      <w:r w:rsidRPr="00730AD1">
        <w:t>постановки</w:t>
      </w:r>
      <w:r w:rsidRPr="00730AD1">
        <w:rPr>
          <w:spacing w:val="-1"/>
        </w:rPr>
        <w:t xml:space="preserve"> </w:t>
      </w:r>
      <w:r w:rsidRPr="00730AD1">
        <w:t>тире между</w:t>
      </w:r>
      <w:r w:rsidRPr="00730AD1">
        <w:rPr>
          <w:spacing w:val="-2"/>
        </w:rPr>
        <w:t xml:space="preserve"> </w:t>
      </w:r>
      <w:r w:rsidRPr="00730AD1">
        <w:t>подлежащим</w:t>
      </w:r>
      <w:r w:rsidRPr="00730AD1">
        <w:rPr>
          <w:spacing w:val="-1"/>
        </w:rPr>
        <w:t xml:space="preserve"> </w:t>
      </w:r>
      <w:r w:rsidRPr="00730AD1">
        <w:t>и</w:t>
      </w:r>
      <w:r w:rsidRPr="00730AD1">
        <w:rPr>
          <w:spacing w:val="-3"/>
        </w:rPr>
        <w:t xml:space="preserve"> </w:t>
      </w:r>
      <w:r w:rsidRPr="00730AD1">
        <w:t>сказуемым.</w:t>
      </w:r>
    </w:p>
    <w:p w:rsidR="00812B1F" w:rsidRPr="00730AD1" w:rsidRDefault="00812B1F" w:rsidP="00730AD1">
      <w:pPr>
        <w:pStyle w:val="af3"/>
        <w:spacing w:after="0" w:line="276" w:lineRule="auto"/>
        <w:ind w:right="250"/>
        <w:jc w:val="both"/>
      </w:pPr>
      <w:r w:rsidRPr="00730AD1">
        <w:t>Распознавать</w:t>
      </w:r>
      <w:r w:rsidRPr="00730AD1">
        <w:rPr>
          <w:spacing w:val="1"/>
        </w:rPr>
        <w:t xml:space="preserve"> </w:t>
      </w:r>
      <w:r w:rsidRPr="00730AD1">
        <w:t>предложения</w:t>
      </w:r>
      <w:r w:rsidRPr="00730AD1">
        <w:rPr>
          <w:spacing w:val="1"/>
        </w:rPr>
        <w:t xml:space="preserve"> </w:t>
      </w:r>
      <w:r w:rsidRPr="00730AD1">
        <w:t>по</w:t>
      </w:r>
      <w:r w:rsidRPr="00730AD1">
        <w:rPr>
          <w:spacing w:val="1"/>
        </w:rPr>
        <w:t xml:space="preserve"> </w:t>
      </w:r>
      <w:r w:rsidRPr="00730AD1">
        <w:t>наличию</w:t>
      </w:r>
      <w:r w:rsidRPr="00730AD1">
        <w:rPr>
          <w:spacing w:val="1"/>
        </w:rPr>
        <w:t xml:space="preserve"> </w:t>
      </w:r>
      <w:r w:rsidRPr="00730AD1">
        <w:t>главных</w:t>
      </w:r>
      <w:r w:rsidRPr="00730AD1">
        <w:rPr>
          <w:spacing w:val="1"/>
        </w:rPr>
        <w:t xml:space="preserve"> </w:t>
      </w:r>
      <w:r w:rsidRPr="00730AD1">
        <w:t>и</w:t>
      </w:r>
      <w:r w:rsidRPr="00730AD1">
        <w:rPr>
          <w:spacing w:val="1"/>
        </w:rPr>
        <w:t xml:space="preserve"> </w:t>
      </w:r>
      <w:r w:rsidRPr="00730AD1">
        <w:t>второстепенных</w:t>
      </w:r>
      <w:r w:rsidRPr="00730AD1">
        <w:rPr>
          <w:spacing w:val="1"/>
        </w:rPr>
        <w:t xml:space="preserve"> </w:t>
      </w:r>
      <w:r w:rsidRPr="00730AD1">
        <w:t>членов,</w:t>
      </w:r>
      <w:r w:rsidRPr="00730AD1">
        <w:rPr>
          <w:spacing w:val="1"/>
        </w:rPr>
        <w:t xml:space="preserve"> </w:t>
      </w:r>
      <w:r w:rsidRPr="00730AD1">
        <w:t>предложения</w:t>
      </w:r>
      <w:r w:rsidRPr="00730AD1">
        <w:rPr>
          <w:spacing w:val="1"/>
        </w:rPr>
        <w:t xml:space="preserve"> </w:t>
      </w:r>
      <w:r w:rsidRPr="00730AD1">
        <w:t>полные</w:t>
      </w:r>
      <w:r w:rsidRPr="00730AD1">
        <w:rPr>
          <w:spacing w:val="1"/>
        </w:rPr>
        <w:t xml:space="preserve"> </w:t>
      </w:r>
      <w:r w:rsidRPr="00730AD1">
        <w:t>и</w:t>
      </w:r>
      <w:r w:rsidRPr="00730AD1">
        <w:rPr>
          <w:spacing w:val="1"/>
        </w:rPr>
        <w:t xml:space="preserve"> </w:t>
      </w:r>
      <w:r w:rsidRPr="00730AD1">
        <w:t>неполные</w:t>
      </w:r>
      <w:r w:rsidRPr="00730AD1">
        <w:rPr>
          <w:spacing w:val="1"/>
        </w:rPr>
        <w:t xml:space="preserve"> </w:t>
      </w:r>
      <w:r w:rsidRPr="00730AD1">
        <w:t>(понимать</w:t>
      </w:r>
      <w:r w:rsidRPr="00730AD1">
        <w:rPr>
          <w:spacing w:val="1"/>
        </w:rPr>
        <w:t xml:space="preserve"> </w:t>
      </w:r>
      <w:r w:rsidRPr="00730AD1">
        <w:t>особенности</w:t>
      </w:r>
      <w:r w:rsidRPr="00730AD1">
        <w:rPr>
          <w:spacing w:val="1"/>
        </w:rPr>
        <w:t xml:space="preserve"> </w:t>
      </w:r>
      <w:r w:rsidRPr="00730AD1">
        <w:t>употребления</w:t>
      </w:r>
      <w:r w:rsidRPr="00730AD1">
        <w:rPr>
          <w:spacing w:val="1"/>
        </w:rPr>
        <w:t xml:space="preserve"> </w:t>
      </w:r>
      <w:r w:rsidRPr="00730AD1">
        <w:t>неполных</w:t>
      </w:r>
      <w:r w:rsidRPr="00730AD1">
        <w:rPr>
          <w:spacing w:val="1"/>
        </w:rPr>
        <w:t xml:space="preserve"> </w:t>
      </w:r>
      <w:r w:rsidRPr="00730AD1">
        <w:t>предложений</w:t>
      </w:r>
      <w:r w:rsidRPr="00730AD1">
        <w:rPr>
          <w:spacing w:val="1"/>
        </w:rPr>
        <w:t xml:space="preserve"> </w:t>
      </w:r>
      <w:r w:rsidRPr="00730AD1">
        <w:t>в</w:t>
      </w:r>
      <w:r w:rsidRPr="00730AD1">
        <w:rPr>
          <w:spacing w:val="1"/>
        </w:rPr>
        <w:t xml:space="preserve"> </w:t>
      </w:r>
      <w:r w:rsidRPr="00730AD1">
        <w:t>диалогической</w:t>
      </w:r>
      <w:r w:rsidRPr="00730AD1">
        <w:rPr>
          <w:spacing w:val="1"/>
        </w:rPr>
        <w:t xml:space="preserve"> </w:t>
      </w:r>
      <w:r w:rsidRPr="00730AD1">
        <w:t>речи,</w:t>
      </w:r>
      <w:r w:rsidRPr="00730AD1">
        <w:rPr>
          <w:spacing w:val="1"/>
        </w:rPr>
        <w:t xml:space="preserve"> </w:t>
      </w:r>
      <w:r w:rsidRPr="00730AD1">
        <w:t>соблюдения</w:t>
      </w:r>
      <w:r w:rsidRPr="00730AD1">
        <w:rPr>
          <w:spacing w:val="-2"/>
        </w:rPr>
        <w:t xml:space="preserve"> </w:t>
      </w:r>
      <w:r w:rsidRPr="00730AD1">
        <w:t>в</w:t>
      </w:r>
      <w:r w:rsidRPr="00730AD1">
        <w:rPr>
          <w:spacing w:val="-1"/>
        </w:rPr>
        <w:t xml:space="preserve"> </w:t>
      </w:r>
      <w:r w:rsidRPr="00730AD1">
        <w:t>устной</w:t>
      </w:r>
      <w:r w:rsidRPr="00730AD1">
        <w:rPr>
          <w:spacing w:val="-1"/>
        </w:rPr>
        <w:t xml:space="preserve"> </w:t>
      </w:r>
      <w:r w:rsidRPr="00730AD1">
        <w:t>речи интонации</w:t>
      </w:r>
      <w:r w:rsidRPr="00730AD1">
        <w:rPr>
          <w:spacing w:val="-1"/>
        </w:rPr>
        <w:t xml:space="preserve"> </w:t>
      </w:r>
      <w:r w:rsidRPr="00730AD1">
        <w:t>неполного</w:t>
      </w:r>
      <w:r w:rsidRPr="00730AD1">
        <w:rPr>
          <w:spacing w:val="-2"/>
        </w:rPr>
        <w:t xml:space="preserve"> </w:t>
      </w:r>
      <w:r w:rsidRPr="00730AD1">
        <w:t>предложения).</w:t>
      </w:r>
    </w:p>
    <w:p w:rsidR="00812B1F" w:rsidRPr="00730AD1" w:rsidRDefault="00812B1F" w:rsidP="00730AD1">
      <w:pPr>
        <w:pStyle w:val="af3"/>
        <w:spacing w:after="0" w:line="276" w:lineRule="auto"/>
        <w:ind w:right="247"/>
        <w:jc w:val="both"/>
      </w:pPr>
      <w:r w:rsidRPr="00730AD1">
        <w:t>Различать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визуализацию</w:t>
      </w:r>
      <w:r w:rsidRPr="00730AD1">
        <w:rPr>
          <w:spacing w:val="1"/>
        </w:rPr>
        <w:t xml:space="preserve"> </w:t>
      </w:r>
      <w:r w:rsidRPr="00730AD1">
        <w:t>виды</w:t>
      </w:r>
      <w:r w:rsidRPr="00730AD1">
        <w:rPr>
          <w:spacing w:val="1"/>
        </w:rPr>
        <w:t xml:space="preserve"> </w:t>
      </w:r>
      <w:r w:rsidRPr="00730AD1">
        <w:t>второстепенных</w:t>
      </w:r>
      <w:r w:rsidRPr="00730AD1">
        <w:rPr>
          <w:spacing w:val="1"/>
        </w:rPr>
        <w:t xml:space="preserve"> </w:t>
      </w:r>
      <w:r w:rsidRPr="00730AD1">
        <w:t>членов</w:t>
      </w:r>
      <w:r w:rsidRPr="00730AD1">
        <w:rPr>
          <w:spacing w:val="1"/>
        </w:rPr>
        <w:t xml:space="preserve"> </w:t>
      </w:r>
      <w:r w:rsidRPr="00730AD1">
        <w:t>предложения</w:t>
      </w:r>
      <w:r w:rsidRPr="00730AD1">
        <w:rPr>
          <w:spacing w:val="1"/>
        </w:rPr>
        <w:t xml:space="preserve"> </w:t>
      </w:r>
      <w:r w:rsidRPr="00730AD1">
        <w:t>(согласованные</w:t>
      </w:r>
      <w:r w:rsidRPr="00730AD1">
        <w:rPr>
          <w:spacing w:val="1"/>
        </w:rPr>
        <w:t xml:space="preserve"> </w:t>
      </w:r>
      <w:r w:rsidRPr="00730AD1">
        <w:t>и</w:t>
      </w:r>
      <w:r w:rsidRPr="00730AD1">
        <w:rPr>
          <w:spacing w:val="1"/>
        </w:rPr>
        <w:t xml:space="preserve"> </w:t>
      </w:r>
      <w:r w:rsidRPr="00730AD1">
        <w:t>несогласованные</w:t>
      </w:r>
      <w:r w:rsidRPr="00730AD1">
        <w:rPr>
          <w:spacing w:val="1"/>
        </w:rPr>
        <w:t xml:space="preserve"> </w:t>
      </w:r>
      <w:r w:rsidRPr="00730AD1">
        <w:t>определения,</w:t>
      </w:r>
      <w:r w:rsidRPr="00730AD1">
        <w:rPr>
          <w:spacing w:val="1"/>
        </w:rPr>
        <w:t xml:space="preserve"> </w:t>
      </w:r>
      <w:r w:rsidRPr="00730AD1">
        <w:t>приложение</w:t>
      </w:r>
      <w:r w:rsidRPr="00730AD1">
        <w:rPr>
          <w:spacing w:val="1"/>
        </w:rPr>
        <w:t xml:space="preserve"> </w:t>
      </w:r>
      <w:r w:rsidRPr="00730AD1">
        <w:t>как</w:t>
      </w:r>
      <w:r w:rsidRPr="00730AD1">
        <w:rPr>
          <w:spacing w:val="1"/>
        </w:rPr>
        <w:t xml:space="preserve"> </w:t>
      </w:r>
      <w:r w:rsidRPr="00730AD1">
        <w:t>особый</w:t>
      </w:r>
      <w:r w:rsidRPr="00730AD1">
        <w:rPr>
          <w:spacing w:val="1"/>
        </w:rPr>
        <w:t xml:space="preserve"> </w:t>
      </w:r>
      <w:r w:rsidRPr="00730AD1">
        <w:t>вид</w:t>
      </w:r>
      <w:r w:rsidRPr="00730AD1">
        <w:rPr>
          <w:spacing w:val="1"/>
        </w:rPr>
        <w:t xml:space="preserve"> </w:t>
      </w:r>
      <w:r w:rsidRPr="00730AD1">
        <w:t>определения;</w:t>
      </w:r>
      <w:r w:rsidRPr="00730AD1">
        <w:rPr>
          <w:spacing w:val="1"/>
        </w:rPr>
        <w:t xml:space="preserve"> </w:t>
      </w:r>
      <w:r w:rsidRPr="00730AD1">
        <w:t>прямые</w:t>
      </w:r>
      <w:r w:rsidRPr="00730AD1">
        <w:rPr>
          <w:spacing w:val="1"/>
        </w:rPr>
        <w:t xml:space="preserve"> </w:t>
      </w:r>
      <w:r w:rsidRPr="00730AD1">
        <w:t>и</w:t>
      </w:r>
      <w:r w:rsidRPr="00730AD1">
        <w:rPr>
          <w:spacing w:val="1"/>
        </w:rPr>
        <w:t xml:space="preserve"> </w:t>
      </w:r>
      <w:r w:rsidRPr="00730AD1">
        <w:t>косвенные</w:t>
      </w:r>
      <w:r w:rsidRPr="00730AD1">
        <w:rPr>
          <w:spacing w:val="-52"/>
        </w:rPr>
        <w:t xml:space="preserve"> </w:t>
      </w:r>
      <w:r w:rsidRPr="00730AD1">
        <w:t>дополнения, виды</w:t>
      </w:r>
      <w:r w:rsidRPr="00730AD1">
        <w:rPr>
          <w:spacing w:val="-3"/>
        </w:rPr>
        <w:t xml:space="preserve"> </w:t>
      </w:r>
      <w:r w:rsidRPr="00730AD1">
        <w:t>обстоятельств).</w:t>
      </w:r>
    </w:p>
    <w:p w:rsidR="00812B1F" w:rsidRPr="00730AD1" w:rsidRDefault="00812B1F" w:rsidP="00730AD1">
      <w:pPr>
        <w:pStyle w:val="af3"/>
        <w:spacing w:after="0" w:line="276" w:lineRule="auto"/>
        <w:ind w:right="247"/>
        <w:jc w:val="both"/>
      </w:pPr>
      <w:r w:rsidRPr="00730AD1">
        <w:t>Распознавать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односоставные</w:t>
      </w:r>
      <w:r w:rsidRPr="00730AD1">
        <w:rPr>
          <w:spacing w:val="1"/>
        </w:rPr>
        <w:t xml:space="preserve"> </w:t>
      </w:r>
      <w:r w:rsidRPr="00730AD1">
        <w:t>предложения,</w:t>
      </w:r>
      <w:r w:rsidRPr="00730AD1">
        <w:rPr>
          <w:spacing w:val="1"/>
        </w:rPr>
        <w:t xml:space="preserve"> </w:t>
      </w:r>
      <w:r w:rsidRPr="00730AD1">
        <w:t>их</w:t>
      </w:r>
      <w:r w:rsidRPr="00730AD1">
        <w:rPr>
          <w:spacing w:val="1"/>
        </w:rPr>
        <w:t xml:space="preserve"> </w:t>
      </w:r>
      <w:r w:rsidRPr="00730AD1">
        <w:t>грамматические</w:t>
      </w:r>
      <w:r w:rsidRPr="00730AD1">
        <w:rPr>
          <w:spacing w:val="1"/>
        </w:rPr>
        <w:t xml:space="preserve"> </w:t>
      </w:r>
      <w:r w:rsidRPr="00730AD1">
        <w:t>признаки,</w:t>
      </w:r>
      <w:r w:rsidRPr="00730AD1">
        <w:rPr>
          <w:spacing w:val="1"/>
        </w:rPr>
        <w:t xml:space="preserve"> </w:t>
      </w:r>
      <w:r w:rsidRPr="00730AD1">
        <w:t>морфологические</w:t>
      </w:r>
      <w:r w:rsidRPr="00730AD1">
        <w:rPr>
          <w:spacing w:val="1"/>
        </w:rPr>
        <w:t xml:space="preserve"> </w:t>
      </w:r>
      <w:r w:rsidRPr="00730AD1">
        <w:t>средства</w:t>
      </w:r>
      <w:r w:rsidRPr="00730AD1">
        <w:rPr>
          <w:spacing w:val="1"/>
        </w:rPr>
        <w:t xml:space="preserve"> </w:t>
      </w:r>
      <w:r w:rsidRPr="00730AD1">
        <w:t>выражения</w:t>
      </w:r>
      <w:r w:rsidRPr="00730AD1">
        <w:rPr>
          <w:spacing w:val="1"/>
        </w:rPr>
        <w:t xml:space="preserve"> </w:t>
      </w:r>
      <w:r w:rsidRPr="00730AD1">
        <w:t>главных</w:t>
      </w:r>
      <w:r w:rsidRPr="00730AD1">
        <w:rPr>
          <w:spacing w:val="1"/>
        </w:rPr>
        <w:t xml:space="preserve"> </w:t>
      </w:r>
      <w:r w:rsidRPr="00730AD1">
        <w:t>членов;</w:t>
      </w:r>
      <w:r w:rsidRPr="00730AD1">
        <w:rPr>
          <w:spacing w:val="1"/>
        </w:rPr>
        <w:t xml:space="preserve"> </w:t>
      </w:r>
      <w:r w:rsidRPr="00730AD1">
        <w:t>различать</w:t>
      </w:r>
      <w:r w:rsidRPr="00730AD1">
        <w:rPr>
          <w:spacing w:val="1"/>
        </w:rPr>
        <w:t xml:space="preserve"> </w:t>
      </w:r>
      <w:r w:rsidRPr="00730AD1">
        <w:t>виды</w:t>
      </w:r>
      <w:r w:rsidRPr="00730AD1">
        <w:rPr>
          <w:spacing w:val="1"/>
        </w:rPr>
        <w:t xml:space="preserve"> </w:t>
      </w:r>
      <w:r w:rsidRPr="00730AD1">
        <w:t>односоставных</w:t>
      </w:r>
      <w:r w:rsidRPr="00730AD1">
        <w:rPr>
          <w:spacing w:val="1"/>
        </w:rPr>
        <w:t xml:space="preserve"> </w:t>
      </w:r>
      <w:r w:rsidRPr="00730AD1">
        <w:t>предложений</w:t>
      </w:r>
      <w:r w:rsidRPr="00730AD1">
        <w:rPr>
          <w:spacing w:val="1"/>
        </w:rPr>
        <w:t xml:space="preserve"> </w:t>
      </w:r>
      <w:r w:rsidRPr="00730AD1">
        <w:t>(назывное</w:t>
      </w:r>
      <w:r w:rsidRPr="00730AD1">
        <w:rPr>
          <w:spacing w:val="1"/>
        </w:rPr>
        <w:t xml:space="preserve"> </w:t>
      </w:r>
      <w:r w:rsidRPr="00730AD1">
        <w:t>предложение,</w:t>
      </w:r>
      <w:r w:rsidRPr="00730AD1">
        <w:rPr>
          <w:spacing w:val="1"/>
        </w:rPr>
        <w:t xml:space="preserve"> </w:t>
      </w:r>
      <w:r w:rsidRPr="00730AD1">
        <w:t>определенно-личное</w:t>
      </w:r>
      <w:r w:rsidRPr="00730AD1">
        <w:rPr>
          <w:spacing w:val="1"/>
        </w:rPr>
        <w:t xml:space="preserve"> </w:t>
      </w:r>
      <w:r w:rsidRPr="00730AD1">
        <w:t>предложение,</w:t>
      </w:r>
      <w:r w:rsidRPr="00730AD1">
        <w:rPr>
          <w:spacing w:val="1"/>
        </w:rPr>
        <w:t xml:space="preserve"> </w:t>
      </w:r>
      <w:r w:rsidRPr="00730AD1">
        <w:t>неопределенно-личное</w:t>
      </w:r>
      <w:r w:rsidRPr="00730AD1">
        <w:rPr>
          <w:spacing w:val="1"/>
        </w:rPr>
        <w:t xml:space="preserve"> </w:t>
      </w:r>
      <w:r w:rsidRPr="00730AD1">
        <w:t>предложение,</w:t>
      </w:r>
      <w:r w:rsidRPr="00730AD1">
        <w:rPr>
          <w:spacing w:val="1"/>
        </w:rPr>
        <w:t xml:space="preserve"> </w:t>
      </w:r>
      <w:r w:rsidRPr="00730AD1">
        <w:t>обобщенно-личное</w:t>
      </w:r>
      <w:r w:rsidRPr="00730AD1">
        <w:rPr>
          <w:spacing w:val="1"/>
        </w:rPr>
        <w:t xml:space="preserve"> </w:t>
      </w:r>
      <w:r w:rsidRPr="00730AD1">
        <w:t>предложение,</w:t>
      </w:r>
      <w:r w:rsidRPr="00730AD1">
        <w:rPr>
          <w:spacing w:val="1"/>
        </w:rPr>
        <w:t xml:space="preserve"> </w:t>
      </w:r>
      <w:r w:rsidRPr="00730AD1">
        <w:t>безличное</w:t>
      </w:r>
      <w:r w:rsidRPr="00730AD1">
        <w:rPr>
          <w:spacing w:val="1"/>
        </w:rPr>
        <w:t xml:space="preserve"> </w:t>
      </w:r>
      <w:r w:rsidRPr="00730AD1">
        <w:t>предложение);</w:t>
      </w:r>
      <w:r w:rsidRPr="00730AD1">
        <w:rPr>
          <w:spacing w:val="1"/>
        </w:rPr>
        <w:t xml:space="preserve"> </w:t>
      </w:r>
      <w:r w:rsidRPr="00730AD1">
        <w:t>характеризовать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грамматические</w:t>
      </w:r>
      <w:r w:rsidRPr="00730AD1">
        <w:rPr>
          <w:spacing w:val="1"/>
        </w:rPr>
        <w:t xml:space="preserve"> </w:t>
      </w:r>
      <w:r w:rsidRPr="00730AD1">
        <w:t>различия</w:t>
      </w:r>
      <w:r w:rsidRPr="00730AD1">
        <w:rPr>
          <w:spacing w:val="1"/>
        </w:rPr>
        <w:t xml:space="preserve"> </w:t>
      </w:r>
      <w:r w:rsidRPr="00730AD1">
        <w:t>односоставных</w:t>
      </w:r>
      <w:r w:rsidRPr="00730AD1">
        <w:rPr>
          <w:spacing w:val="1"/>
        </w:rPr>
        <w:t xml:space="preserve"> </w:t>
      </w:r>
      <w:r w:rsidRPr="00730AD1">
        <w:t>предложений</w:t>
      </w:r>
      <w:r w:rsidRPr="00730AD1">
        <w:rPr>
          <w:spacing w:val="1"/>
        </w:rPr>
        <w:t xml:space="preserve"> </w:t>
      </w:r>
      <w:r w:rsidRPr="00730AD1">
        <w:t>и</w:t>
      </w:r>
      <w:r w:rsidRPr="00730AD1">
        <w:rPr>
          <w:spacing w:val="1"/>
        </w:rPr>
        <w:t xml:space="preserve"> </w:t>
      </w:r>
      <w:r w:rsidRPr="00730AD1">
        <w:t>двусоставных</w:t>
      </w:r>
      <w:r w:rsidRPr="00730AD1">
        <w:rPr>
          <w:spacing w:val="1"/>
        </w:rPr>
        <w:t xml:space="preserve"> </w:t>
      </w:r>
      <w:r w:rsidRPr="00730AD1">
        <w:t>неполных</w:t>
      </w:r>
      <w:r w:rsidRPr="00730AD1">
        <w:rPr>
          <w:spacing w:val="1"/>
        </w:rPr>
        <w:t xml:space="preserve"> </w:t>
      </w:r>
      <w:r w:rsidRPr="00730AD1">
        <w:t>предложений;</w:t>
      </w:r>
      <w:r w:rsidRPr="00730AD1">
        <w:rPr>
          <w:spacing w:val="1"/>
        </w:rPr>
        <w:t xml:space="preserve"> </w:t>
      </w:r>
      <w:r w:rsidRPr="00730AD1">
        <w:t>выявлять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синтаксическую</w:t>
      </w:r>
      <w:r w:rsidRPr="00730AD1">
        <w:rPr>
          <w:spacing w:val="1"/>
        </w:rPr>
        <w:t xml:space="preserve"> </w:t>
      </w:r>
      <w:r w:rsidRPr="00730AD1">
        <w:t>синонимию</w:t>
      </w:r>
      <w:r w:rsidRPr="00730AD1">
        <w:rPr>
          <w:spacing w:val="-52"/>
        </w:rPr>
        <w:t xml:space="preserve"> </w:t>
      </w:r>
      <w:r w:rsidRPr="00730AD1">
        <w:t>односоставных</w:t>
      </w:r>
      <w:r w:rsidRPr="00730AD1">
        <w:rPr>
          <w:spacing w:val="1"/>
        </w:rPr>
        <w:t xml:space="preserve"> </w:t>
      </w:r>
      <w:r w:rsidRPr="00730AD1">
        <w:t>и</w:t>
      </w:r>
      <w:r w:rsidRPr="00730AD1">
        <w:rPr>
          <w:spacing w:val="1"/>
        </w:rPr>
        <w:t xml:space="preserve"> </w:t>
      </w:r>
      <w:r w:rsidRPr="00730AD1">
        <w:t>двусоставных</w:t>
      </w:r>
      <w:r w:rsidRPr="00730AD1">
        <w:rPr>
          <w:spacing w:val="1"/>
        </w:rPr>
        <w:t xml:space="preserve"> </w:t>
      </w:r>
      <w:r w:rsidRPr="00730AD1">
        <w:t>предложений;</w:t>
      </w:r>
      <w:r w:rsidRPr="00730AD1">
        <w:rPr>
          <w:spacing w:val="1"/>
        </w:rPr>
        <w:t xml:space="preserve"> </w:t>
      </w:r>
      <w:r w:rsidRPr="00730AD1">
        <w:t>понимать</w:t>
      </w:r>
      <w:r w:rsidRPr="00730AD1">
        <w:rPr>
          <w:spacing w:val="1"/>
        </w:rPr>
        <w:t xml:space="preserve"> </w:t>
      </w:r>
      <w:r w:rsidRPr="00730AD1">
        <w:t>особенности</w:t>
      </w:r>
      <w:r w:rsidRPr="00730AD1">
        <w:rPr>
          <w:spacing w:val="1"/>
        </w:rPr>
        <w:t xml:space="preserve"> </w:t>
      </w:r>
      <w:r w:rsidRPr="00730AD1">
        <w:t>употребления</w:t>
      </w:r>
      <w:r w:rsidRPr="00730AD1">
        <w:rPr>
          <w:spacing w:val="1"/>
        </w:rPr>
        <w:t xml:space="preserve"> </w:t>
      </w:r>
      <w:r w:rsidRPr="00730AD1">
        <w:t>односоставных</w:t>
      </w:r>
      <w:r w:rsidRPr="00730AD1">
        <w:rPr>
          <w:spacing w:val="1"/>
        </w:rPr>
        <w:t xml:space="preserve"> </w:t>
      </w:r>
      <w:r w:rsidRPr="00730AD1">
        <w:t>предложений в речи; характеризовать грамматические, интонационные и пунктуационные особенности</w:t>
      </w:r>
      <w:r w:rsidRPr="00730AD1">
        <w:rPr>
          <w:spacing w:val="1"/>
        </w:rPr>
        <w:t xml:space="preserve"> </w:t>
      </w:r>
      <w:r w:rsidRPr="00730AD1">
        <w:t>предложений</w:t>
      </w:r>
      <w:r w:rsidRPr="00730AD1">
        <w:rPr>
          <w:spacing w:val="-1"/>
        </w:rPr>
        <w:t xml:space="preserve"> </w:t>
      </w:r>
      <w:r w:rsidRPr="00730AD1">
        <w:t>со словами</w:t>
      </w:r>
      <w:r w:rsidRPr="00730AD1">
        <w:rPr>
          <w:spacing w:val="-4"/>
        </w:rPr>
        <w:t xml:space="preserve"> </w:t>
      </w:r>
      <w:r w:rsidRPr="00730AD1">
        <w:t>"да",</w:t>
      </w:r>
      <w:r w:rsidRPr="00730AD1">
        <w:rPr>
          <w:spacing w:val="-3"/>
        </w:rPr>
        <w:t xml:space="preserve"> </w:t>
      </w:r>
      <w:r w:rsidRPr="00730AD1">
        <w:t>"нет".</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Характеризовать</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визуальной</w:t>
      </w:r>
      <w:r w:rsidRPr="00730AD1">
        <w:rPr>
          <w:spacing w:val="1"/>
        </w:rPr>
        <w:t xml:space="preserve"> </w:t>
      </w:r>
      <w:r w:rsidRPr="00730AD1">
        <w:t>опоры</w:t>
      </w:r>
      <w:r w:rsidRPr="00730AD1">
        <w:rPr>
          <w:spacing w:val="1"/>
        </w:rPr>
        <w:t xml:space="preserve"> </w:t>
      </w:r>
      <w:r w:rsidRPr="00730AD1">
        <w:t>признаки</w:t>
      </w:r>
      <w:r w:rsidRPr="00730AD1">
        <w:rPr>
          <w:spacing w:val="1"/>
        </w:rPr>
        <w:t xml:space="preserve"> </w:t>
      </w:r>
      <w:r w:rsidRPr="00730AD1">
        <w:t>однородных</w:t>
      </w:r>
      <w:r w:rsidRPr="00730AD1">
        <w:rPr>
          <w:spacing w:val="1"/>
        </w:rPr>
        <w:t xml:space="preserve"> </w:t>
      </w:r>
      <w:r w:rsidRPr="00730AD1">
        <w:t>членов</w:t>
      </w:r>
      <w:r w:rsidRPr="00730AD1">
        <w:rPr>
          <w:spacing w:val="1"/>
        </w:rPr>
        <w:t xml:space="preserve"> </w:t>
      </w:r>
      <w:r w:rsidRPr="00730AD1">
        <w:t>предложения,</w:t>
      </w:r>
      <w:r w:rsidRPr="00730AD1">
        <w:rPr>
          <w:spacing w:val="1"/>
        </w:rPr>
        <w:t xml:space="preserve"> </w:t>
      </w:r>
      <w:r w:rsidRPr="00730AD1">
        <w:t>средства их связи (союзная и бессоюзная связь); различать однородные и неоднородные определения;</w:t>
      </w:r>
      <w:r w:rsidRPr="00730AD1">
        <w:rPr>
          <w:spacing w:val="1"/>
        </w:rPr>
        <w:t xml:space="preserve"> </w:t>
      </w:r>
      <w:r w:rsidRPr="00730AD1">
        <w:t>находить</w:t>
      </w:r>
      <w:r w:rsidRPr="00730AD1">
        <w:rPr>
          <w:spacing w:val="1"/>
        </w:rPr>
        <w:t xml:space="preserve"> </w:t>
      </w:r>
      <w:r w:rsidRPr="00730AD1">
        <w:t>обобщающие</w:t>
      </w:r>
      <w:r w:rsidRPr="00730AD1">
        <w:rPr>
          <w:spacing w:val="1"/>
        </w:rPr>
        <w:t xml:space="preserve"> </w:t>
      </w:r>
      <w:r w:rsidRPr="00730AD1">
        <w:t>слова</w:t>
      </w:r>
      <w:r w:rsidRPr="00730AD1">
        <w:rPr>
          <w:spacing w:val="1"/>
        </w:rPr>
        <w:t xml:space="preserve"> </w:t>
      </w:r>
      <w:r w:rsidRPr="00730AD1">
        <w:t>при</w:t>
      </w:r>
      <w:r w:rsidRPr="00730AD1">
        <w:rPr>
          <w:spacing w:val="1"/>
        </w:rPr>
        <w:t xml:space="preserve"> </w:t>
      </w:r>
      <w:r w:rsidRPr="00730AD1">
        <w:t>однородных</w:t>
      </w:r>
      <w:r w:rsidRPr="00730AD1">
        <w:rPr>
          <w:spacing w:val="1"/>
        </w:rPr>
        <w:t xml:space="preserve"> </w:t>
      </w:r>
      <w:r w:rsidRPr="00730AD1">
        <w:t>членах;</w:t>
      </w:r>
      <w:r w:rsidRPr="00730AD1">
        <w:rPr>
          <w:spacing w:val="1"/>
        </w:rPr>
        <w:t xml:space="preserve"> </w:t>
      </w:r>
      <w:r w:rsidRPr="00730AD1">
        <w:t>понимать</w:t>
      </w:r>
      <w:r w:rsidRPr="00730AD1">
        <w:rPr>
          <w:spacing w:val="1"/>
        </w:rPr>
        <w:t xml:space="preserve"> </w:t>
      </w:r>
      <w:r w:rsidRPr="00730AD1">
        <w:t>особенности</w:t>
      </w:r>
      <w:r w:rsidRPr="00730AD1">
        <w:rPr>
          <w:spacing w:val="1"/>
        </w:rPr>
        <w:t xml:space="preserve"> </w:t>
      </w:r>
      <w:r w:rsidRPr="00730AD1">
        <w:t>употребления</w:t>
      </w:r>
      <w:r w:rsidRPr="00730AD1">
        <w:rPr>
          <w:spacing w:val="1"/>
        </w:rPr>
        <w:t xml:space="preserve"> </w:t>
      </w:r>
      <w:r w:rsidRPr="00730AD1">
        <w:t>в</w:t>
      </w:r>
      <w:r w:rsidRPr="00730AD1">
        <w:rPr>
          <w:spacing w:val="1"/>
        </w:rPr>
        <w:t xml:space="preserve"> </w:t>
      </w:r>
      <w:r w:rsidRPr="00730AD1">
        <w:t>речи</w:t>
      </w:r>
      <w:r w:rsidRPr="00730AD1">
        <w:rPr>
          <w:spacing w:val="1"/>
        </w:rPr>
        <w:t xml:space="preserve"> </w:t>
      </w:r>
      <w:r w:rsidRPr="00730AD1">
        <w:t>сочетаний</w:t>
      </w:r>
      <w:r w:rsidRPr="00730AD1">
        <w:rPr>
          <w:spacing w:val="-1"/>
        </w:rPr>
        <w:t xml:space="preserve"> </w:t>
      </w:r>
      <w:r w:rsidRPr="00730AD1">
        <w:t>однородных членов</w:t>
      </w:r>
      <w:r w:rsidRPr="00730AD1">
        <w:rPr>
          <w:spacing w:val="-1"/>
        </w:rPr>
        <w:t xml:space="preserve"> </w:t>
      </w:r>
      <w:r w:rsidRPr="00730AD1">
        <w:t>разных типов.</w:t>
      </w:r>
    </w:p>
    <w:p w:rsidR="00812B1F" w:rsidRPr="00730AD1" w:rsidRDefault="00812B1F" w:rsidP="00730AD1">
      <w:pPr>
        <w:pStyle w:val="af3"/>
        <w:spacing w:after="0" w:line="276" w:lineRule="auto"/>
        <w:ind w:right="249"/>
        <w:jc w:val="both"/>
      </w:pPr>
      <w:r w:rsidRPr="00730AD1">
        <w:t>Применять нормы построения предложений с однородными членами, связанными двойными союзами</w:t>
      </w:r>
      <w:r w:rsidRPr="00730AD1">
        <w:rPr>
          <w:spacing w:val="1"/>
        </w:rPr>
        <w:t xml:space="preserve"> </w:t>
      </w:r>
      <w:r w:rsidRPr="00730AD1">
        <w:t>"не</w:t>
      </w:r>
      <w:r w:rsidRPr="00730AD1">
        <w:rPr>
          <w:spacing w:val="-1"/>
        </w:rPr>
        <w:t xml:space="preserve"> </w:t>
      </w:r>
      <w:r w:rsidRPr="00730AD1">
        <w:t>только... но и, как... так и".</w:t>
      </w:r>
    </w:p>
    <w:p w:rsidR="00812B1F" w:rsidRPr="00730AD1" w:rsidRDefault="00812B1F" w:rsidP="00730AD1">
      <w:pPr>
        <w:pStyle w:val="af3"/>
        <w:spacing w:after="0" w:line="276" w:lineRule="auto"/>
        <w:ind w:right="248"/>
        <w:jc w:val="both"/>
      </w:pPr>
      <w:r w:rsidRPr="00730AD1">
        <w:t>Применять</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с</w:t>
      </w:r>
      <w:r w:rsidRPr="00730AD1">
        <w:rPr>
          <w:spacing w:val="1"/>
        </w:rPr>
        <w:t xml:space="preserve"> </w:t>
      </w:r>
      <w:r w:rsidRPr="00730AD1">
        <w:t>визуальной</w:t>
      </w:r>
      <w:r w:rsidRPr="00730AD1">
        <w:rPr>
          <w:spacing w:val="1"/>
        </w:rPr>
        <w:t xml:space="preserve"> </w:t>
      </w:r>
      <w:r w:rsidRPr="00730AD1">
        <w:t>поддержкой</w:t>
      </w:r>
      <w:r w:rsidRPr="00730AD1">
        <w:rPr>
          <w:spacing w:val="1"/>
        </w:rPr>
        <w:t xml:space="preserve"> </w:t>
      </w:r>
      <w:r w:rsidRPr="00730AD1">
        <w:t>нормы</w:t>
      </w:r>
      <w:r w:rsidRPr="00730AD1">
        <w:rPr>
          <w:spacing w:val="1"/>
        </w:rPr>
        <w:t xml:space="preserve"> </w:t>
      </w:r>
      <w:r w:rsidRPr="00730AD1">
        <w:t>постановки</w:t>
      </w:r>
      <w:r w:rsidRPr="00730AD1">
        <w:rPr>
          <w:spacing w:val="1"/>
        </w:rPr>
        <w:t xml:space="preserve"> </w:t>
      </w:r>
      <w:r w:rsidRPr="00730AD1">
        <w:t>знаков</w:t>
      </w:r>
      <w:r w:rsidRPr="00730AD1">
        <w:rPr>
          <w:spacing w:val="1"/>
        </w:rPr>
        <w:t xml:space="preserve"> </w:t>
      </w:r>
      <w:r w:rsidRPr="00730AD1">
        <w:t>препинания</w:t>
      </w:r>
      <w:r w:rsidRPr="00730AD1">
        <w:rPr>
          <w:spacing w:val="1"/>
        </w:rPr>
        <w:t xml:space="preserve"> </w:t>
      </w:r>
      <w:r w:rsidRPr="00730AD1">
        <w:t>в</w:t>
      </w:r>
      <w:r w:rsidRPr="00730AD1">
        <w:rPr>
          <w:spacing w:val="1"/>
        </w:rPr>
        <w:t xml:space="preserve"> </w:t>
      </w:r>
      <w:r w:rsidRPr="00730AD1">
        <w:t>предложениях</w:t>
      </w:r>
      <w:r w:rsidRPr="00730AD1">
        <w:rPr>
          <w:spacing w:val="13"/>
        </w:rPr>
        <w:t xml:space="preserve"> </w:t>
      </w:r>
      <w:r w:rsidRPr="00730AD1">
        <w:t>с</w:t>
      </w:r>
      <w:r w:rsidRPr="00730AD1">
        <w:rPr>
          <w:spacing w:val="15"/>
        </w:rPr>
        <w:t xml:space="preserve"> </w:t>
      </w:r>
      <w:r w:rsidRPr="00730AD1">
        <w:t>однородными</w:t>
      </w:r>
      <w:r w:rsidRPr="00730AD1">
        <w:rPr>
          <w:spacing w:val="14"/>
        </w:rPr>
        <w:t xml:space="preserve"> </w:t>
      </w:r>
      <w:r w:rsidRPr="00730AD1">
        <w:t>членами,</w:t>
      </w:r>
      <w:r w:rsidRPr="00730AD1">
        <w:rPr>
          <w:spacing w:val="14"/>
        </w:rPr>
        <w:t xml:space="preserve"> </w:t>
      </w:r>
      <w:r w:rsidRPr="00730AD1">
        <w:t>связанными</w:t>
      </w:r>
      <w:r w:rsidRPr="00730AD1">
        <w:rPr>
          <w:spacing w:val="13"/>
        </w:rPr>
        <w:t xml:space="preserve"> </w:t>
      </w:r>
      <w:r w:rsidRPr="00730AD1">
        <w:t>попарно,</w:t>
      </w:r>
      <w:r w:rsidRPr="00730AD1">
        <w:rPr>
          <w:spacing w:val="14"/>
        </w:rPr>
        <w:t xml:space="preserve"> </w:t>
      </w:r>
      <w:r w:rsidRPr="00730AD1">
        <w:t>с</w:t>
      </w:r>
      <w:r w:rsidRPr="00730AD1">
        <w:rPr>
          <w:spacing w:val="15"/>
        </w:rPr>
        <w:t xml:space="preserve"> </w:t>
      </w:r>
      <w:r w:rsidRPr="00730AD1">
        <w:t>помощью</w:t>
      </w:r>
      <w:r w:rsidRPr="00730AD1">
        <w:rPr>
          <w:spacing w:val="13"/>
        </w:rPr>
        <w:t xml:space="preserve"> </w:t>
      </w:r>
      <w:r w:rsidRPr="00730AD1">
        <w:t>повторяющихся</w:t>
      </w:r>
      <w:r w:rsidRPr="00730AD1">
        <w:rPr>
          <w:spacing w:val="14"/>
        </w:rPr>
        <w:t xml:space="preserve"> </w:t>
      </w:r>
      <w:r w:rsidRPr="00730AD1">
        <w:t>союзов</w:t>
      </w:r>
      <w:r w:rsidRPr="00730AD1">
        <w:rPr>
          <w:spacing w:val="13"/>
        </w:rPr>
        <w:t xml:space="preserve"> </w:t>
      </w:r>
      <w:r w:rsidRPr="00730AD1">
        <w:t>("и...</w:t>
      </w:r>
      <w:r w:rsidRPr="00730AD1">
        <w:rPr>
          <w:spacing w:val="-52"/>
        </w:rPr>
        <w:t xml:space="preserve"> </w:t>
      </w:r>
      <w:r w:rsidRPr="00730AD1">
        <w:t>и, или... или, либо... либо, ни... ни, то... то"); нормы постановки знаков препинания в предложениях с</w:t>
      </w:r>
      <w:r w:rsidRPr="00730AD1">
        <w:rPr>
          <w:spacing w:val="1"/>
        </w:rPr>
        <w:t xml:space="preserve"> </w:t>
      </w:r>
      <w:r w:rsidRPr="00730AD1">
        <w:t>обобщающим</w:t>
      </w:r>
      <w:r w:rsidRPr="00730AD1">
        <w:rPr>
          <w:spacing w:val="-2"/>
        </w:rPr>
        <w:t xml:space="preserve"> </w:t>
      </w:r>
      <w:r w:rsidRPr="00730AD1">
        <w:t>словом</w:t>
      </w:r>
      <w:r w:rsidRPr="00730AD1">
        <w:rPr>
          <w:spacing w:val="-2"/>
        </w:rPr>
        <w:t xml:space="preserve"> </w:t>
      </w:r>
      <w:r w:rsidRPr="00730AD1">
        <w:t>при</w:t>
      </w:r>
      <w:r w:rsidRPr="00730AD1">
        <w:rPr>
          <w:spacing w:val="-4"/>
        </w:rPr>
        <w:t xml:space="preserve"> </w:t>
      </w:r>
      <w:r w:rsidRPr="00730AD1">
        <w:t>однородных</w:t>
      </w:r>
      <w:r w:rsidRPr="00730AD1">
        <w:rPr>
          <w:spacing w:val="-1"/>
        </w:rPr>
        <w:t xml:space="preserve"> </w:t>
      </w:r>
      <w:r w:rsidRPr="00730AD1">
        <w:t>членах при</w:t>
      </w:r>
      <w:r w:rsidRPr="00730AD1">
        <w:rPr>
          <w:spacing w:val="-4"/>
        </w:rPr>
        <w:t xml:space="preserve"> </w:t>
      </w:r>
      <w:r w:rsidRPr="00730AD1">
        <w:t>необходимости с</w:t>
      </w:r>
      <w:r w:rsidRPr="00730AD1">
        <w:rPr>
          <w:spacing w:val="-1"/>
        </w:rPr>
        <w:t xml:space="preserve"> </w:t>
      </w:r>
      <w:r w:rsidRPr="00730AD1">
        <w:t>визуальной</w:t>
      </w:r>
      <w:r w:rsidRPr="00730AD1">
        <w:rPr>
          <w:spacing w:val="-1"/>
        </w:rPr>
        <w:t xml:space="preserve"> </w:t>
      </w:r>
      <w:r w:rsidRPr="00730AD1">
        <w:t>поддержкой.</w:t>
      </w:r>
    </w:p>
    <w:p w:rsidR="00812B1F" w:rsidRPr="00730AD1" w:rsidRDefault="00812B1F" w:rsidP="00730AD1">
      <w:pPr>
        <w:pStyle w:val="af3"/>
        <w:spacing w:after="0" w:line="276" w:lineRule="auto"/>
        <w:ind w:right="248"/>
        <w:jc w:val="both"/>
      </w:pPr>
      <w:r w:rsidRPr="00730AD1">
        <w:t>Распознавать</w:t>
      </w:r>
      <w:r w:rsidRPr="00730AD1">
        <w:rPr>
          <w:spacing w:val="1"/>
        </w:rPr>
        <w:t xml:space="preserve"> </w:t>
      </w:r>
      <w:r w:rsidRPr="00730AD1">
        <w:t>простые</w:t>
      </w:r>
      <w:r w:rsidRPr="00730AD1">
        <w:rPr>
          <w:spacing w:val="1"/>
        </w:rPr>
        <w:t xml:space="preserve"> </w:t>
      </w:r>
      <w:r w:rsidRPr="00730AD1">
        <w:t>неосложненные</w:t>
      </w:r>
      <w:r w:rsidRPr="00730AD1">
        <w:rPr>
          <w:spacing w:val="1"/>
        </w:rPr>
        <w:t xml:space="preserve"> </w:t>
      </w:r>
      <w:r w:rsidRPr="00730AD1">
        <w:t>предложения,</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предложения</w:t>
      </w:r>
      <w:r w:rsidRPr="00730AD1">
        <w:rPr>
          <w:spacing w:val="1"/>
        </w:rPr>
        <w:t xml:space="preserve"> </w:t>
      </w:r>
      <w:r w:rsidRPr="00730AD1">
        <w:t>с</w:t>
      </w:r>
      <w:r w:rsidRPr="00730AD1">
        <w:rPr>
          <w:spacing w:val="1"/>
        </w:rPr>
        <w:t xml:space="preserve"> </w:t>
      </w:r>
      <w:r w:rsidRPr="00730AD1">
        <w:t>неоднородными</w:t>
      </w:r>
      <w:r w:rsidRPr="00730AD1">
        <w:rPr>
          <w:spacing w:val="1"/>
        </w:rPr>
        <w:t xml:space="preserve"> </w:t>
      </w:r>
      <w:r w:rsidRPr="00730AD1">
        <w:t>определениями; простые предложения, осложненные однородными членами, включая предложения с</w:t>
      </w:r>
      <w:r w:rsidRPr="00730AD1">
        <w:rPr>
          <w:spacing w:val="1"/>
        </w:rPr>
        <w:t xml:space="preserve"> </w:t>
      </w:r>
      <w:r w:rsidRPr="00730AD1">
        <w:t>обобщающим</w:t>
      </w:r>
      <w:r w:rsidRPr="00730AD1">
        <w:rPr>
          <w:spacing w:val="1"/>
        </w:rPr>
        <w:t xml:space="preserve"> </w:t>
      </w:r>
      <w:r w:rsidRPr="00730AD1">
        <w:t>словом</w:t>
      </w:r>
      <w:r w:rsidRPr="00730AD1">
        <w:rPr>
          <w:spacing w:val="1"/>
        </w:rPr>
        <w:t xml:space="preserve"> </w:t>
      </w:r>
      <w:r w:rsidRPr="00730AD1">
        <w:t>при</w:t>
      </w:r>
      <w:r w:rsidRPr="00730AD1">
        <w:rPr>
          <w:spacing w:val="1"/>
        </w:rPr>
        <w:t xml:space="preserve"> </w:t>
      </w:r>
      <w:r w:rsidRPr="00730AD1">
        <w:t>однородных</w:t>
      </w:r>
      <w:r w:rsidRPr="00730AD1">
        <w:rPr>
          <w:spacing w:val="1"/>
        </w:rPr>
        <w:t xml:space="preserve"> </w:t>
      </w:r>
      <w:r w:rsidRPr="00730AD1">
        <w:t>членах,</w:t>
      </w:r>
      <w:r w:rsidRPr="00730AD1">
        <w:rPr>
          <w:spacing w:val="1"/>
        </w:rPr>
        <w:t xml:space="preserve"> </w:t>
      </w:r>
      <w:r w:rsidRPr="00730AD1">
        <w:t>осложненные</w:t>
      </w:r>
      <w:r w:rsidRPr="00730AD1">
        <w:rPr>
          <w:spacing w:val="1"/>
        </w:rPr>
        <w:t xml:space="preserve"> </w:t>
      </w:r>
      <w:r w:rsidRPr="00730AD1">
        <w:t>обособленными</w:t>
      </w:r>
      <w:r w:rsidRPr="00730AD1">
        <w:rPr>
          <w:spacing w:val="1"/>
        </w:rPr>
        <w:t xml:space="preserve"> </w:t>
      </w:r>
      <w:r w:rsidRPr="00730AD1">
        <w:t>членами,</w:t>
      </w:r>
      <w:r w:rsidRPr="00730AD1">
        <w:rPr>
          <w:spacing w:val="1"/>
        </w:rPr>
        <w:t xml:space="preserve"> </w:t>
      </w:r>
      <w:r w:rsidRPr="00730AD1">
        <w:t>обращением,</w:t>
      </w:r>
      <w:r w:rsidRPr="00730AD1">
        <w:rPr>
          <w:spacing w:val="-52"/>
        </w:rPr>
        <w:t xml:space="preserve"> </w:t>
      </w:r>
      <w:r w:rsidRPr="00730AD1">
        <w:t>вводными</w:t>
      </w:r>
      <w:r w:rsidRPr="00730AD1">
        <w:rPr>
          <w:spacing w:val="-2"/>
        </w:rPr>
        <w:t xml:space="preserve"> </w:t>
      </w:r>
      <w:r w:rsidRPr="00730AD1">
        <w:t>словами</w:t>
      </w:r>
      <w:r w:rsidRPr="00730AD1">
        <w:rPr>
          <w:spacing w:val="-1"/>
        </w:rPr>
        <w:t xml:space="preserve"> </w:t>
      </w:r>
      <w:r w:rsidRPr="00730AD1">
        <w:t>и</w:t>
      </w:r>
      <w:r w:rsidRPr="00730AD1">
        <w:rPr>
          <w:spacing w:val="-1"/>
        </w:rPr>
        <w:t xml:space="preserve"> </w:t>
      </w:r>
      <w:r w:rsidRPr="00730AD1">
        <w:t>предложениями, вставными</w:t>
      </w:r>
      <w:r w:rsidRPr="00730AD1">
        <w:rPr>
          <w:spacing w:val="-1"/>
        </w:rPr>
        <w:t xml:space="preserve"> </w:t>
      </w:r>
      <w:r w:rsidRPr="00730AD1">
        <w:t>конструкциями,</w:t>
      </w:r>
      <w:r w:rsidRPr="00730AD1">
        <w:rPr>
          <w:spacing w:val="-1"/>
        </w:rPr>
        <w:t xml:space="preserve"> </w:t>
      </w:r>
      <w:r w:rsidRPr="00730AD1">
        <w:t>междометиями.</w:t>
      </w:r>
    </w:p>
    <w:p w:rsidR="00812B1F" w:rsidRPr="00730AD1" w:rsidRDefault="00812B1F" w:rsidP="00730AD1">
      <w:pPr>
        <w:pStyle w:val="af3"/>
        <w:spacing w:after="0" w:line="276" w:lineRule="auto"/>
        <w:ind w:right="247"/>
        <w:jc w:val="both"/>
      </w:pPr>
      <w:r w:rsidRPr="00730AD1">
        <w:t>Различать виды обособленных членов предложения, применять нормы обособления согласованных и</w:t>
      </w:r>
      <w:r w:rsidRPr="00730AD1">
        <w:rPr>
          <w:spacing w:val="1"/>
        </w:rPr>
        <w:t xml:space="preserve"> </w:t>
      </w:r>
      <w:r w:rsidRPr="00730AD1">
        <w:t>несогласованных</w:t>
      </w:r>
      <w:r w:rsidRPr="00730AD1">
        <w:rPr>
          <w:spacing w:val="1"/>
        </w:rPr>
        <w:t xml:space="preserve"> </w:t>
      </w:r>
      <w:r w:rsidRPr="00730AD1">
        <w:t>определений</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приложений),</w:t>
      </w:r>
      <w:r w:rsidRPr="00730AD1">
        <w:rPr>
          <w:spacing w:val="1"/>
        </w:rPr>
        <w:t xml:space="preserve"> </w:t>
      </w:r>
      <w:r w:rsidRPr="00730AD1">
        <w:t>дополнений,</w:t>
      </w:r>
      <w:r w:rsidRPr="00730AD1">
        <w:rPr>
          <w:spacing w:val="1"/>
        </w:rPr>
        <w:t xml:space="preserve"> </w:t>
      </w:r>
      <w:r w:rsidRPr="00730AD1">
        <w:t>обстоятельств,</w:t>
      </w:r>
      <w:r w:rsidRPr="00730AD1">
        <w:rPr>
          <w:spacing w:val="1"/>
        </w:rPr>
        <w:t xml:space="preserve"> </w:t>
      </w:r>
      <w:r w:rsidRPr="00730AD1">
        <w:t>уточняющих</w:t>
      </w:r>
      <w:r w:rsidRPr="00730AD1">
        <w:rPr>
          <w:spacing w:val="1"/>
        </w:rPr>
        <w:t xml:space="preserve"> </w:t>
      </w:r>
      <w:r w:rsidRPr="00730AD1">
        <w:t>членов,</w:t>
      </w:r>
      <w:r w:rsidRPr="00730AD1">
        <w:rPr>
          <w:spacing w:val="1"/>
        </w:rPr>
        <w:t xml:space="preserve"> </w:t>
      </w:r>
      <w:r w:rsidRPr="00730AD1">
        <w:t>пояснительных</w:t>
      </w:r>
      <w:r w:rsidRPr="00730AD1">
        <w:rPr>
          <w:spacing w:val="1"/>
        </w:rPr>
        <w:t xml:space="preserve"> </w:t>
      </w:r>
      <w:r w:rsidRPr="00730AD1">
        <w:t>и</w:t>
      </w:r>
      <w:r w:rsidRPr="00730AD1">
        <w:rPr>
          <w:spacing w:val="1"/>
        </w:rPr>
        <w:t xml:space="preserve"> </w:t>
      </w:r>
      <w:r w:rsidRPr="00730AD1">
        <w:t>присоединительных</w:t>
      </w:r>
      <w:r w:rsidRPr="00730AD1">
        <w:rPr>
          <w:spacing w:val="1"/>
        </w:rPr>
        <w:t xml:space="preserve"> </w:t>
      </w:r>
      <w:r w:rsidRPr="00730AD1">
        <w:t>конструкций.</w:t>
      </w:r>
      <w:r w:rsidRPr="00730AD1">
        <w:rPr>
          <w:spacing w:val="1"/>
        </w:rPr>
        <w:t xml:space="preserve"> </w:t>
      </w:r>
      <w:r w:rsidRPr="00730AD1">
        <w:t>Применять</w:t>
      </w:r>
      <w:r w:rsidRPr="00730AD1">
        <w:rPr>
          <w:spacing w:val="1"/>
        </w:rPr>
        <w:t xml:space="preserve"> </w:t>
      </w:r>
      <w:r w:rsidRPr="00730AD1">
        <w:t>нормы</w:t>
      </w:r>
      <w:r w:rsidRPr="00730AD1">
        <w:rPr>
          <w:spacing w:val="1"/>
        </w:rPr>
        <w:t xml:space="preserve"> </w:t>
      </w:r>
      <w:r w:rsidRPr="00730AD1">
        <w:t>постановки</w:t>
      </w:r>
      <w:r w:rsidRPr="00730AD1">
        <w:rPr>
          <w:spacing w:val="1"/>
        </w:rPr>
        <w:t xml:space="preserve"> </w:t>
      </w:r>
      <w:r w:rsidRPr="00730AD1">
        <w:t>знаков</w:t>
      </w:r>
      <w:r w:rsidRPr="00730AD1">
        <w:rPr>
          <w:spacing w:val="1"/>
        </w:rPr>
        <w:t xml:space="preserve"> </w:t>
      </w:r>
      <w:r w:rsidRPr="00730AD1">
        <w:t>препинания</w:t>
      </w:r>
      <w:r w:rsidRPr="00730AD1">
        <w:rPr>
          <w:spacing w:val="1"/>
        </w:rPr>
        <w:t xml:space="preserve"> </w:t>
      </w:r>
      <w:r w:rsidRPr="00730AD1">
        <w:t>в</w:t>
      </w:r>
      <w:r w:rsidRPr="00730AD1">
        <w:rPr>
          <w:spacing w:val="1"/>
        </w:rPr>
        <w:t xml:space="preserve"> </w:t>
      </w:r>
      <w:r w:rsidRPr="00730AD1">
        <w:t>предложениях</w:t>
      </w:r>
      <w:r w:rsidRPr="00730AD1">
        <w:rPr>
          <w:spacing w:val="1"/>
        </w:rPr>
        <w:t xml:space="preserve"> </w:t>
      </w:r>
      <w:r w:rsidRPr="00730AD1">
        <w:t>со</w:t>
      </w:r>
      <w:r w:rsidRPr="00730AD1">
        <w:rPr>
          <w:spacing w:val="1"/>
        </w:rPr>
        <w:t xml:space="preserve"> </w:t>
      </w:r>
      <w:r w:rsidRPr="00730AD1">
        <w:t>сравнительным</w:t>
      </w:r>
      <w:r w:rsidRPr="00730AD1">
        <w:rPr>
          <w:spacing w:val="1"/>
        </w:rPr>
        <w:t xml:space="preserve"> </w:t>
      </w:r>
      <w:r w:rsidRPr="00730AD1">
        <w:t>оборотом;</w:t>
      </w:r>
      <w:r w:rsidRPr="00730AD1">
        <w:rPr>
          <w:spacing w:val="1"/>
        </w:rPr>
        <w:t xml:space="preserve"> </w:t>
      </w:r>
      <w:r w:rsidRPr="00730AD1">
        <w:t>нормы</w:t>
      </w:r>
      <w:r w:rsidRPr="00730AD1">
        <w:rPr>
          <w:spacing w:val="1"/>
        </w:rPr>
        <w:t xml:space="preserve"> </w:t>
      </w:r>
      <w:r w:rsidRPr="00730AD1">
        <w:t>обособления</w:t>
      </w:r>
      <w:r w:rsidRPr="00730AD1">
        <w:rPr>
          <w:spacing w:val="1"/>
        </w:rPr>
        <w:t xml:space="preserve"> </w:t>
      </w:r>
      <w:r w:rsidRPr="00730AD1">
        <w:t>согласованных</w:t>
      </w:r>
      <w:r w:rsidRPr="00730AD1">
        <w:rPr>
          <w:spacing w:val="1"/>
        </w:rPr>
        <w:t xml:space="preserve"> </w:t>
      </w:r>
      <w:r w:rsidRPr="00730AD1">
        <w:t>и</w:t>
      </w:r>
      <w:r w:rsidRPr="00730AD1">
        <w:rPr>
          <w:spacing w:val="1"/>
        </w:rPr>
        <w:t xml:space="preserve"> </w:t>
      </w:r>
      <w:r w:rsidRPr="00730AD1">
        <w:t>несогласованных</w:t>
      </w:r>
      <w:r w:rsidRPr="00730AD1">
        <w:rPr>
          <w:spacing w:val="1"/>
        </w:rPr>
        <w:t xml:space="preserve"> </w:t>
      </w:r>
      <w:r w:rsidRPr="00730AD1">
        <w:t>определений</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приложений),</w:t>
      </w:r>
      <w:r w:rsidRPr="00730AD1">
        <w:rPr>
          <w:spacing w:val="1"/>
        </w:rPr>
        <w:t xml:space="preserve"> </w:t>
      </w:r>
      <w:r w:rsidRPr="00730AD1">
        <w:t>дополнений,</w:t>
      </w:r>
      <w:r w:rsidRPr="00730AD1">
        <w:rPr>
          <w:spacing w:val="1"/>
        </w:rPr>
        <w:t xml:space="preserve"> </w:t>
      </w:r>
      <w:r w:rsidRPr="00730AD1">
        <w:t>обстоятельств,</w:t>
      </w:r>
      <w:r w:rsidRPr="00730AD1">
        <w:rPr>
          <w:spacing w:val="1"/>
        </w:rPr>
        <w:t xml:space="preserve"> </w:t>
      </w:r>
      <w:r w:rsidRPr="00730AD1">
        <w:t>уточняющих</w:t>
      </w:r>
      <w:r w:rsidRPr="00730AD1">
        <w:rPr>
          <w:spacing w:val="1"/>
        </w:rPr>
        <w:t xml:space="preserve"> </w:t>
      </w:r>
      <w:r w:rsidRPr="00730AD1">
        <w:t>членов, пояснительных и присоединительных конструкций; нормы постановки знаков препинания в</w:t>
      </w:r>
      <w:r w:rsidRPr="00730AD1">
        <w:rPr>
          <w:spacing w:val="1"/>
        </w:rPr>
        <w:t xml:space="preserve"> </w:t>
      </w:r>
      <w:r w:rsidRPr="00730AD1">
        <w:t>предложениях</w:t>
      </w:r>
      <w:r w:rsidRPr="00730AD1">
        <w:rPr>
          <w:spacing w:val="-1"/>
        </w:rPr>
        <w:t xml:space="preserve"> </w:t>
      </w:r>
      <w:r w:rsidRPr="00730AD1">
        <w:t>с</w:t>
      </w:r>
      <w:r w:rsidRPr="00730AD1">
        <w:rPr>
          <w:spacing w:val="-2"/>
        </w:rPr>
        <w:t xml:space="preserve"> </w:t>
      </w:r>
      <w:r w:rsidRPr="00730AD1">
        <w:t>вводными</w:t>
      </w:r>
      <w:r w:rsidRPr="00730AD1">
        <w:rPr>
          <w:spacing w:val="-1"/>
        </w:rPr>
        <w:t xml:space="preserve"> </w:t>
      </w:r>
      <w:r w:rsidRPr="00730AD1">
        <w:t>и</w:t>
      </w:r>
      <w:r w:rsidRPr="00730AD1">
        <w:rPr>
          <w:spacing w:val="-1"/>
        </w:rPr>
        <w:t xml:space="preserve"> </w:t>
      </w:r>
      <w:r w:rsidRPr="00730AD1">
        <w:t>вставными</w:t>
      </w:r>
      <w:r w:rsidRPr="00730AD1">
        <w:rPr>
          <w:spacing w:val="-1"/>
        </w:rPr>
        <w:t xml:space="preserve"> </w:t>
      </w:r>
      <w:r w:rsidRPr="00730AD1">
        <w:t>конструкциями, обращениями</w:t>
      </w:r>
      <w:r w:rsidRPr="00730AD1">
        <w:rPr>
          <w:spacing w:val="-1"/>
        </w:rPr>
        <w:t xml:space="preserve"> </w:t>
      </w:r>
      <w:r w:rsidRPr="00730AD1">
        <w:t>и</w:t>
      </w:r>
      <w:r w:rsidRPr="00730AD1">
        <w:rPr>
          <w:spacing w:val="-1"/>
        </w:rPr>
        <w:t xml:space="preserve"> </w:t>
      </w:r>
      <w:r w:rsidRPr="00730AD1">
        <w:t>междометиями.</w:t>
      </w:r>
    </w:p>
    <w:p w:rsidR="00812B1F" w:rsidRPr="00730AD1" w:rsidRDefault="00812B1F" w:rsidP="00730AD1">
      <w:pPr>
        <w:pStyle w:val="af3"/>
        <w:spacing w:after="0" w:line="276" w:lineRule="auto"/>
        <w:ind w:right="250"/>
        <w:jc w:val="both"/>
      </w:pPr>
      <w:r w:rsidRPr="00730AD1">
        <w:t>Различать группы вводных слов по значению, различать вводные предложения и вставные конструкции;</w:t>
      </w:r>
      <w:r w:rsidRPr="00730AD1">
        <w:rPr>
          <w:spacing w:val="1"/>
        </w:rPr>
        <w:t xml:space="preserve"> </w:t>
      </w:r>
      <w:r w:rsidRPr="00730AD1">
        <w:t>понимать особенности употребления предложений с вводными словами, вводными предложениями и</w:t>
      </w:r>
      <w:r w:rsidRPr="00730AD1">
        <w:rPr>
          <w:spacing w:val="1"/>
        </w:rPr>
        <w:t xml:space="preserve"> </w:t>
      </w:r>
      <w:r w:rsidRPr="00730AD1">
        <w:t>вставными</w:t>
      </w:r>
      <w:r w:rsidRPr="00730AD1">
        <w:rPr>
          <w:spacing w:val="1"/>
        </w:rPr>
        <w:t xml:space="preserve"> </w:t>
      </w:r>
      <w:r w:rsidRPr="00730AD1">
        <w:t>конструкциями,</w:t>
      </w:r>
      <w:r w:rsidRPr="00730AD1">
        <w:rPr>
          <w:spacing w:val="1"/>
        </w:rPr>
        <w:t xml:space="preserve"> </w:t>
      </w:r>
      <w:r w:rsidRPr="00730AD1">
        <w:t>обращениями</w:t>
      </w:r>
      <w:r w:rsidRPr="00730AD1">
        <w:rPr>
          <w:spacing w:val="1"/>
        </w:rPr>
        <w:t xml:space="preserve"> </w:t>
      </w:r>
      <w:r w:rsidRPr="00730AD1">
        <w:t>и междометиями</w:t>
      </w:r>
      <w:r w:rsidRPr="00730AD1">
        <w:rPr>
          <w:spacing w:val="1"/>
        </w:rPr>
        <w:t xml:space="preserve"> </w:t>
      </w:r>
      <w:r w:rsidRPr="00730AD1">
        <w:t>в</w:t>
      </w:r>
      <w:r w:rsidRPr="00730AD1">
        <w:rPr>
          <w:spacing w:val="1"/>
        </w:rPr>
        <w:t xml:space="preserve"> </w:t>
      </w:r>
      <w:r w:rsidRPr="00730AD1">
        <w:t>речи,</w:t>
      </w:r>
      <w:r w:rsidRPr="00730AD1">
        <w:rPr>
          <w:spacing w:val="1"/>
        </w:rPr>
        <w:t xml:space="preserve"> </w:t>
      </w:r>
      <w:r w:rsidRPr="00730AD1">
        <w:t>понимать</w:t>
      </w:r>
      <w:r w:rsidRPr="00730AD1">
        <w:rPr>
          <w:spacing w:val="1"/>
        </w:rPr>
        <w:t xml:space="preserve"> </w:t>
      </w:r>
      <w:r w:rsidRPr="00730AD1">
        <w:t>их функции;</w:t>
      </w:r>
      <w:r w:rsidRPr="00730AD1">
        <w:rPr>
          <w:spacing w:val="1"/>
        </w:rPr>
        <w:t xml:space="preserve"> </w:t>
      </w:r>
      <w:r w:rsidRPr="00730AD1">
        <w:t>выявлять</w:t>
      </w:r>
      <w:r w:rsidRPr="00730AD1">
        <w:rPr>
          <w:spacing w:val="1"/>
        </w:rPr>
        <w:t xml:space="preserve"> </w:t>
      </w:r>
      <w:r w:rsidRPr="00730AD1">
        <w:t>синонимию</w:t>
      </w:r>
      <w:r w:rsidRPr="00730AD1">
        <w:rPr>
          <w:spacing w:val="-1"/>
        </w:rPr>
        <w:t xml:space="preserve"> </w:t>
      </w:r>
      <w:r w:rsidRPr="00730AD1">
        <w:t>членов</w:t>
      </w:r>
      <w:r w:rsidRPr="00730AD1">
        <w:rPr>
          <w:spacing w:val="-1"/>
        </w:rPr>
        <w:t xml:space="preserve"> </w:t>
      </w:r>
      <w:r w:rsidRPr="00730AD1">
        <w:t>предложения</w:t>
      </w:r>
      <w:r w:rsidRPr="00730AD1">
        <w:rPr>
          <w:spacing w:val="-1"/>
        </w:rPr>
        <w:t xml:space="preserve"> </w:t>
      </w:r>
      <w:r w:rsidRPr="00730AD1">
        <w:t>и вводных</w:t>
      </w:r>
      <w:r w:rsidRPr="00730AD1">
        <w:rPr>
          <w:spacing w:val="-2"/>
        </w:rPr>
        <w:t xml:space="preserve"> </w:t>
      </w:r>
      <w:r w:rsidRPr="00730AD1">
        <w:t>слов,</w:t>
      </w:r>
      <w:r w:rsidRPr="00730AD1">
        <w:rPr>
          <w:spacing w:val="-1"/>
        </w:rPr>
        <w:t xml:space="preserve"> </w:t>
      </w:r>
      <w:r w:rsidRPr="00730AD1">
        <w:t>словосочетаний и</w:t>
      </w:r>
      <w:r w:rsidRPr="00730AD1">
        <w:rPr>
          <w:spacing w:val="-1"/>
        </w:rPr>
        <w:t xml:space="preserve"> </w:t>
      </w:r>
      <w:r w:rsidRPr="00730AD1">
        <w:t>предложений.</w:t>
      </w:r>
    </w:p>
    <w:p w:rsidR="00812B1F" w:rsidRPr="00730AD1" w:rsidRDefault="00812B1F" w:rsidP="00730AD1">
      <w:pPr>
        <w:pStyle w:val="af3"/>
        <w:spacing w:after="0" w:line="276" w:lineRule="auto"/>
        <w:ind w:right="248"/>
        <w:jc w:val="both"/>
      </w:pPr>
      <w:r w:rsidRPr="00730AD1">
        <w:t>Применять</w:t>
      </w:r>
      <w:r w:rsidRPr="00730AD1">
        <w:rPr>
          <w:spacing w:val="1"/>
        </w:rPr>
        <w:t xml:space="preserve"> </w:t>
      </w:r>
      <w:r w:rsidRPr="00730AD1">
        <w:t>нормы</w:t>
      </w:r>
      <w:r w:rsidRPr="00730AD1">
        <w:rPr>
          <w:spacing w:val="1"/>
        </w:rPr>
        <w:t xml:space="preserve"> </w:t>
      </w:r>
      <w:r w:rsidRPr="00730AD1">
        <w:t>построения</w:t>
      </w:r>
      <w:r w:rsidRPr="00730AD1">
        <w:rPr>
          <w:spacing w:val="1"/>
        </w:rPr>
        <w:t xml:space="preserve"> </w:t>
      </w:r>
      <w:r w:rsidRPr="00730AD1">
        <w:t>предложений</w:t>
      </w:r>
      <w:r w:rsidRPr="00730AD1">
        <w:rPr>
          <w:spacing w:val="1"/>
        </w:rPr>
        <w:t xml:space="preserve"> </w:t>
      </w:r>
      <w:r w:rsidRPr="00730AD1">
        <w:t>с</w:t>
      </w:r>
      <w:r w:rsidRPr="00730AD1">
        <w:rPr>
          <w:spacing w:val="1"/>
        </w:rPr>
        <w:t xml:space="preserve"> </w:t>
      </w:r>
      <w:r w:rsidRPr="00730AD1">
        <w:t>вводными</w:t>
      </w:r>
      <w:r w:rsidRPr="00730AD1">
        <w:rPr>
          <w:spacing w:val="1"/>
        </w:rPr>
        <w:t xml:space="preserve"> </w:t>
      </w:r>
      <w:r w:rsidRPr="00730AD1">
        <w:t>словами</w:t>
      </w:r>
      <w:r w:rsidRPr="00730AD1">
        <w:rPr>
          <w:spacing w:val="1"/>
        </w:rPr>
        <w:t xml:space="preserve"> </w:t>
      </w:r>
      <w:r w:rsidRPr="00730AD1">
        <w:t>и</w:t>
      </w:r>
      <w:r w:rsidRPr="00730AD1">
        <w:rPr>
          <w:spacing w:val="1"/>
        </w:rPr>
        <w:t xml:space="preserve"> </w:t>
      </w:r>
      <w:r w:rsidRPr="00730AD1">
        <w:t>предложениями,</w:t>
      </w:r>
      <w:r w:rsidRPr="00730AD1">
        <w:rPr>
          <w:spacing w:val="1"/>
        </w:rPr>
        <w:t xml:space="preserve"> </w:t>
      </w:r>
      <w:r w:rsidRPr="00730AD1">
        <w:t>вставными</w:t>
      </w:r>
      <w:r w:rsidRPr="00730AD1">
        <w:rPr>
          <w:spacing w:val="1"/>
        </w:rPr>
        <w:t xml:space="preserve"> </w:t>
      </w:r>
      <w:r w:rsidRPr="00730AD1">
        <w:t>конструкциями,</w:t>
      </w:r>
      <w:r w:rsidRPr="00730AD1">
        <w:rPr>
          <w:spacing w:val="-1"/>
        </w:rPr>
        <w:t xml:space="preserve"> </w:t>
      </w:r>
      <w:r w:rsidRPr="00730AD1">
        <w:t>обращениями</w:t>
      </w:r>
      <w:r w:rsidRPr="00730AD1">
        <w:rPr>
          <w:spacing w:val="-2"/>
        </w:rPr>
        <w:t xml:space="preserve"> </w:t>
      </w:r>
      <w:r w:rsidRPr="00730AD1">
        <w:t>(распространенными</w:t>
      </w:r>
      <w:r w:rsidRPr="00730AD1">
        <w:rPr>
          <w:spacing w:val="-1"/>
        </w:rPr>
        <w:t xml:space="preserve"> </w:t>
      </w:r>
      <w:r w:rsidRPr="00730AD1">
        <w:t>и</w:t>
      </w:r>
      <w:r w:rsidRPr="00730AD1">
        <w:rPr>
          <w:spacing w:val="-1"/>
        </w:rPr>
        <w:t xml:space="preserve"> </w:t>
      </w:r>
      <w:r w:rsidRPr="00730AD1">
        <w:t>нераспространенными),</w:t>
      </w:r>
      <w:r w:rsidRPr="00730AD1">
        <w:rPr>
          <w:spacing w:val="-1"/>
        </w:rPr>
        <w:t xml:space="preserve"> </w:t>
      </w:r>
      <w:r w:rsidRPr="00730AD1">
        <w:t>междометиями.</w:t>
      </w:r>
    </w:p>
    <w:p w:rsidR="00812B1F" w:rsidRPr="00730AD1" w:rsidRDefault="00812B1F" w:rsidP="00730AD1">
      <w:pPr>
        <w:pStyle w:val="af3"/>
        <w:spacing w:after="0" w:line="276" w:lineRule="auto"/>
        <w:ind w:right="254"/>
        <w:jc w:val="both"/>
      </w:pPr>
      <w:r w:rsidRPr="00730AD1">
        <w:t>Распознавать</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с</w:t>
      </w:r>
      <w:r w:rsidRPr="00730AD1">
        <w:rPr>
          <w:spacing w:val="1"/>
        </w:rPr>
        <w:t xml:space="preserve"> </w:t>
      </w:r>
      <w:r w:rsidRPr="00730AD1">
        <w:t>визуальной</w:t>
      </w:r>
      <w:r w:rsidRPr="00730AD1">
        <w:rPr>
          <w:spacing w:val="1"/>
        </w:rPr>
        <w:t xml:space="preserve"> </w:t>
      </w:r>
      <w:r w:rsidRPr="00730AD1">
        <w:t>поддержкой</w:t>
      </w:r>
      <w:r w:rsidRPr="00730AD1">
        <w:rPr>
          <w:spacing w:val="1"/>
        </w:rPr>
        <w:t xml:space="preserve"> </w:t>
      </w:r>
      <w:r w:rsidRPr="00730AD1">
        <w:t>сложные</w:t>
      </w:r>
      <w:r w:rsidRPr="00730AD1">
        <w:rPr>
          <w:spacing w:val="1"/>
        </w:rPr>
        <w:t xml:space="preserve"> </w:t>
      </w:r>
      <w:r w:rsidRPr="00730AD1">
        <w:t>предложения,</w:t>
      </w:r>
      <w:r w:rsidRPr="00730AD1">
        <w:rPr>
          <w:spacing w:val="1"/>
        </w:rPr>
        <w:t xml:space="preserve"> </w:t>
      </w:r>
      <w:r w:rsidRPr="00730AD1">
        <w:t>конструкции</w:t>
      </w:r>
      <w:r w:rsidRPr="00730AD1">
        <w:rPr>
          <w:spacing w:val="55"/>
        </w:rPr>
        <w:t xml:space="preserve"> </w:t>
      </w:r>
      <w:r w:rsidRPr="00730AD1">
        <w:t>с</w:t>
      </w:r>
      <w:r w:rsidRPr="00730AD1">
        <w:rPr>
          <w:spacing w:val="1"/>
        </w:rPr>
        <w:t xml:space="preserve"> </w:t>
      </w:r>
      <w:r w:rsidRPr="00730AD1">
        <w:t>чужой</w:t>
      </w:r>
      <w:r w:rsidRPr="00730AD1">
        <w:rPr>
          <w:spacing w:val="-1"/>
        </w:rPr>
        <w:t xml:space="preserve"> </w:t>
      </w:r>
      <w:r w:rsidRPr="00730AD1">
        <w:t>речью</w:t>
      </w:r>
      <w:r w:rsidRPr="00730AD1">
        <w:rPr>
          <w:spacing w:val="-2"/>
        </w:rPr>
        <w:t xml:space="preserve"> </w:t>
      </w:r>
      <w:r w:rsidRPr="00730AD1">
        <w:t>(в</w:t>
      </w:r>
      <w:r w:rsidRPr="00730AD1">
        <w:rPr>
          <w:spacing w:val="-1"/>
        </w:rPr>
        <w:t xml:space="preserve"> </w:t>
      </w:r>
      <w:r w:rsidRPr="00730AD1">
        <w:t>рамках изученного).</w:t>
      </w:r>
    </w:p>
    <w:p w:rsidR="00812B1F" w:rsidRPr="00730AD1" w:rsidRDefault="00812B1F" w:rsidP="00730AD1">
      <w:pPr>
        <w:pStyle w:val="af3"/>
        <w:spacing w:after="0" w:line="276" w:lineRule="auto"/>
        <w:ind w:right="253"/>
        <w:jc w:val="both"/>
      </w:pPr>
      <w:r w:rsidRPr="00730AD1">
        <w:t>Проводить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синтаксический</w:t>
      </w:r>
      <w:r w:rsidRPr="00730AD1">
        <w:rPr>
          <w:spacing w:val="1"/>
        </w:rPr>
        <w:t xml:space="preserve"> </w:t>
      </w:r>
      <w:r w:rsidRPr="00730AD1">
        <w:t>разбор</w:t>
      </w:r>
      <w:r w:rsidRPr="00730AD1">
        <w:rPr>
          <w:spacing w:val="1"/>
        </w:rPr>
        <w:t xml:space="preserve"> </w:t>
      </w:r>
      <w:r w:rsidRPr="00730AD1">
        <w:t>словосочетаний,</w:t>
      </w:r>
      <w:r w:rsidRPr="00730AD1">
        <w:rPr>
          <w:spacing w:val="1"/>
        </w:rPr>
        <w:t xml:space="preserve"> </w:t>
      </w:r>
      <w:r w:rsidRPr="00730AD1">
        <w:t>синтаксический</w:t>
      </w:r>
      <w:r w:rsidRPr="00730AD1">
        <w:rPr>
          <w:spacing w:val="1"/>
        </w:rPr>
        <w:t xml:space="preserve"> </w:t>
      </w:r>
      <w:r w:rsidRPr="00730AD1">
        <w:t>и</w:t>
      </w:r>
      <w:r w:rsidRPr="00730AD1">
        <w:rPr>
          <w:spacing w:val="1"/>
        </w:rPr>
        <w:t xml:space="preserve"> </w:t>
      </w:r>
      <w:r w:rsidRPr="00730AD1">
        <w:t>пунктуационный разбор предложений; применять знания по синтаксису и пунктуации при выполнении</w:t>
      </w:r>
      <w:r w:rsidRPr="00730AD1">
        <w:rPr>
          <w:spacing w:val="1"/>
        </w:rPr>
        <w:t xml:space="preserve"> </w:t>
      </w:r>
      <w:r w:rsidRPr="00730AD1">
        <w:t>языкового</w:t>
      </w:r>
      <w:r w:rsidRPr="00730AD1">
        <w:rPr>
          <w:spacing w:val="-1"/>
        </w:rPr>
        <w:t xml:space="preserve"> </w:t>
      </w:r>
      <w:r w:rsidRPr="00730AD1">
        <w:t>анализа различных видов</w:t>
      </w:r>
      <w:r w:rsidRPr="00730AD1">
        <w:rPr>
          <w:spacing w:val="-1"/>
        </w:rPr>
        <w:t xml:space="preserve"> </w:t>
      </w:r>
      <w:r w:rsidRPr="00730AD1">
        <w:t>и в</w:t>
      </w:r>
      <w:r w:rsidRPr="00730AD1">
        <w:rPr>
          <w:spacing w:val="-2"/>
        </w:rPr>
        <w:t xml:space="preserve"> </w:t>
      </w:r>
      <w:r w:rsidRPr="00730AD1">
        <w:t>речевой практике.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2.1.2.14.</w:t>
      </w:r>
      <w:r w:rsidRPr="00730AD1">
        <w:rPr>
          <w:spacing w:val="41"/>
        </w:rPr>
        <w:t xml:space="preserve"> </w:t>
      </w:r>
      <w:r w:rsidRPr="00730AD1">
        <w:t>К</w:t>
      </w:r>
      <w:r w:rsidRPr="00730AD1">
        <w:rPr>
          <w:spacing w:val="38"/>
        </w:rPr>
        <w:t xml:space="preserve"> </w:t>
      </w:r>
      <w:r w:rsidRPr="00730AD1">
        <w:t>концу</w:t>
      </w:r>
      <w:r w:rsidRPr="00730AD1">
        <w:rPr>
          <w:spacing w:val="39"/>
        </w:rPr>
        <w:t xml:space="preserve"> </w:t>
      </w:r>
      <w:r w:rsidRPr="00730AD1">
        <w:t>обучения</w:t>
      </w:r>
      <w:r w:rsidRPr="00730AD1">
        <w:rPr>
          <w:spacing w:val="41"/>
        </w:rPr>
        <w:t xml:space="preserve"> </w:t>
      </w:r>
      <w:r w:rsidRPr="00730AD1">
        <w:t>в</w:t>
      </w:r>
      <w:r w:rsidRPr="00730AD1">
        <w:rPr>
          <w:spacing w:val="41"/>
        </w:rPr>
        <w:t xml:space="preserve"> </w:t>
      </w:r>
      <w:r w:rsidRPr="00730AD1">
        <w:t>9</w:t>
      </w:r>
      <w:r w:rsidRPr="00730AD1">
        <w:rPr>
          <w:spacing w:val="42"/>
        </w:rPr>
        <w:t xml:space="preserve"> </w:t>
      </w:r>
      <w:r w:rsidRPr="00730AD1">
        <w:t>классе</w:t>
      </w:r>
      <w:r w:rsidRPr="00730AD1">
        <w:rPr>
          <w:spacing w:val="40"/>
        </w:rPr>
        <w:t xml:space="preserve"> </w:t>
      </w:r>
      <w:r w:rsidRPr="00730AD1">
        <w:t>обучающийся</w:t>
      </w:r>
      <w:r w:rsidRPr="00730AD1">
        <w:rPr>
          <w:spacing w:val="41"/>
        </w:rPr>
        <w:t xml:space="preserve"> </w:t>
      </w:r>
      <w:r w:rsidRPr="00730AD1">
        <w:t>получит</w:t>
      </w:r>
      <w:r w:rsidRPr="00730AD1">
        <w:rPr>
          <w:spacing w:val="41"/>
        </w:rPr>
        <w:t xml:space="preserve"> </w:t>
      </w:r>
      <w:r w:rsidRPr="00730AD1">
        <w:t>следующие</w:t>
      </w:r>
      <w:r w:rsidRPr="00730AD1">
        <w:rPr>
          <w:spacing w:val="40"/>
        </w:rPr>
        <w:t xml:space="preserve"> </w:t>
      </w:r>
      <w:r w:rsidRPr="00730AD1">
        <w:t>предметные</w:t>
      </w:r>
      <w:r w:rsidRPr="00730AD1">
        <w:rPr>
          <w:spacing w:val="42"/>
        </w:rPr>
        <w:t xml:space="preserve"> </w:t>
      </w:r>
      <w:r w:rsidRPr="00730AD1">
        <w:t>результаты</w:t>
      </w:r>
      <w:r w:rsidRPr="00730AD1">
        <w:rPr>
          <w:spacing w:val="40"/>
        </w:rPr>
        <w:t xml:space="preserve"> </w:t>
      </w:r>
      <w:r w:rsidRPr="00730AD1">
        <w:t>по</w:t>
      </w:r>
      <w:r w:rsidRPr="00730AD1">
        <w:rPr>
          <w:spacing w:val="-52"/>
        </w:rPr>
        <w:t xml:space="preserve"> </w:t>
      </w:r>
      <w:r w:rsidRPr="00730AD1">
        <w:t>отдельным</w:t>
      </w:r>
      <w:r w:rsidRPr="00730AD1">
        <w:rPr>
          <w:spacing w:val="-1"/>
        </w:rPr>
        <w:t xml:space="preserve"> </w:t>
      </w:r>
      <w:r w:rsidRPr="00730AD1">
        <w:t>темам программы по русскому</w:t>
      </w:r>
      <w:r w:rsidRPr="00730AD1">
        <w:rPr>
          <w:spacing w:val="-3"/>
        </w:rPr>
        <w:t xml:space="preserve"> </w:t>
      </w:r>
      <w:r w:rsidRPr="00730AD1">
        <w:t>языку:</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Общие</w:t>
      </w:r>
      <w:r w:rsidRPr="00730AD1">
        <w:rPr>
          <w:spacing w:val="-2"/>
        </w:rPr>
        <w:t xml:space="preserve"> </w:t>
      </w:r>
      <w:r w:rsidRPr="00730AD1">
        <w:t>сведения</w:t>
      </w:r>
      <w:r w:rsidRPr="00730AD1">
        <w:rPr>
          <w:spacing w:val="-2"/>
        </w:rPr>
        <w:t xml:space="preserve"> </w:t>
      </w:r>
      <w:r w:rsidRPr="00730AD1">
        <w:t>о</w:t>
      </w:r>
      <w:r w:rsidRPr="00730AD1">
        <w:rPr>
          <w:spacing w:val="-1"/>
        </w:rPr>
        <w:t xml:space="preserve"> </w:t>
      </w:r>
      <w:r w:rsidRPr="00730AD1">
        <w:t>языке.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50"/>
        <w:jc w:val="both"/>
      </w:pPr>
      <w:r w:rsidRPr="00730AD1">
        <w:t>Осознавать</w:t>
      </w:r>
      <w:r w:rsidRPr="00730AD1">
        <w:rPr>
          <w:spacing w:val="1"/>
        </w:rPr>
        <w:t xml:space="preserve"> </w:t>
      </w:r>
      <w:r w:rsidRPr="00730AD1">
        <w:t>роль</w:t>
      </w:r>
      <w:r w:rsidRPr="00730AD1">
        <w:rPr>
          <w:spacing w:val="1"/>
        </w:rPr>
        <w:t xml:space="preserve"> </w:t>
      </w:r>
      <w:r w:rsidRPr="00730AD1">
        <w:t>русского</w:t>
      </w:r>
      <w:r w:rsidRPr="00730AD1">
        <w:rPr>
          <w:spacing w:val="1"/>
        </w:rPr>
        <w:t xml:space="preserve"> </w:t>
      </w:r>
      <w:r w:rsidRPr="00730AD1">
        <w:t>языка</w:t>
      </w:r>
      <w:r w:rsidRPr="00730AD1">
        <w:rPr>
          <w:spacing w:val="1"/>
        </w:rPr>
        <w:t xml:space="preserve"> </w:t>
      </w:r>
      <w:r w:rsidRPr="00730AD1">
        <w:t>в</w:t>
      </w:r>
      <w:r w:rsidRPr="00730AD1">
        <w:rPr>
          <w:spacing w:val="1"/>
        </w:rPr>
        <w:t xml:space="preserve"> </w:t>
      </w:r>
      <w:r w:rsidRPr="00730AD1">
        <w:t>жизни</w:t>
      </w:r>
      <w:r w:rsidRPr="00730AD1">
        <w:rPr>
          <w:spacing w:val="1"/>
        </w:rPr>
        <w:t xml:space="preserve"> </w:t>
      </w:r>
      <w:r w:rsidRPr="00730AD1">
        <w:t>человека,</w:t>
      </w:r>
      <w:r w:rsidRPr="00730AD1">
        <w:rPr>
          <w:spacing w:val="1"/>
        </w:rPr>
        <w:t xml:space="preserve"> </w:t>
      </w:r>
      <w:r w:rsidRPr="00730AD1">
        <w:t>государства,</w:t>
      </w:r>
      <w:r w:rsidRPr="00730AD1">
        <w:rPr>
          <w:spacing w:val="1"/>
        </w:rPr>
        <w:t xml:space="preserve"> </w:t>
      </w:r>
      <w:r w:rsidRPr="00730AD1">
        <w:t>общества;</w:t>
      </w:r>
      <w:r w:rsidRPr="00730AD1">
        <w:rPr>
          <w:spacing w:val="1"/>
        </w:rPr>
        <w:t xml:space="preserve"> </w:t>
      </w:r>
      <w:r w:rsidRPr="00730AD1">
        <w:t>понимать</w:t>
      </w:r>
      <w:r w:rsidRPr="00730AD1">
        <w:rPr>
          <w:spacing w:val="1"/>
        </w:rPr>
        <w:t xml:space="preserve"> </w:t>
      </w:r>
      <w:r w:rsidRPr="00730AD1">
        <w:t>внутренние</w:t>
      </w:r>
      <w:r w:rsidRPr="00730AD1">
        <w:rPr>
          <w:spacing w:val="1"/>
        </w:rPr>
        <w:t xml:space="preserve"> </w:t>
      </w:r>
      <w:r w:rsidRPr="00730AD1">
        <w:t>и</w:t>
      </w:r>
      <w:r w:rsidRPr="00730AD1">
        <w:rPr>
          <w:spacing w:val="-52"/>
        </w:rPr>
        <w:t xml:space="preserve"> </w:t>
      </w:r>
      <w:r w:rsidRPr="00730AD1">
        <w:t>внешние</w:t>
      </w:r>
      <w:r w:rsidRPr="00730AD1">
        <w:rPr>
          <w:spacing w:val="1"/>
        </w:rPr>
        <w:t xml:space="preserve"> </w:t>
      </w:r>
      <w:r w:rsidRPr="00730AD1">
        <w:t>функции</w:t>
      </w:r>
      <w:r w:rsidRPr="00730AD1">
        <w:rPr>
          <w:spacing w:val="1"/>
        </w:rPr>
        <w:t xml:space="preserve"> </w:t>
      </w:r>
      <w:r w:rsidRPr="00730AD1">
        <w:t>русского</w:t>
      </w:r>
      <w:r w:rsidRPr="00730AD1">
        <w:rPr>
          <w:spacing w:val="1"/>
        </w:rPr>
        <w:t xml:space="preserve"> </w:t>
      </w:r>
      <w:r w:rsidRPr="00730AD1">
        <w:t>языка</w:t>
      </w:r>
      <w:r w:rsidRPr="00730AD1">
        <w:rPr>
          <w:spacing w:val="1"/>
        </w:rPr>
        <w:t xml:space="preserve"> </w:t>
      </w:r>
      <w:r w:rsidRPr="00730AD1">
        <w:t>и</w:t>
      </w:r>
      <w:r w:rsidRPr="00730AD1">
        <w:rPr>
          <w:spacing w:val="1"/>
        </w:rPr>
        <w:t xml:space="preserve"> </w:t>
      </w:r>
      <w:r w:rsidRPr="00730AD1">
        <w:t>уметь</w:t>
      </w:r>
      <w:r w:rsidRPr="00730AD1">
        <w:rPr>
          <w:spacing w:val="1"/>
        </w:rPr>
        <w:t xml:space="preserve"> </w:t>
      </w:r>
      <w:r w:rsidRPr="00730AD1">
        <w:t>(самостоятельно,</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других</w:t>
      </w:r>
      <w:r w:rsidRPr="00730AD1">
        <w:rPr>
          <w:spacing w:val="1"/>
        </w:rPr>
        <w:t xml:space="preserve"> </w:t>
      </w:r>
      <w:r w:rsidRPr="00730AD1">
        <w:t>участников</w:t>
      </w:r>
      <w:r w:rsidRPr="00730AD1">
        <w:rPr>
          <w:spacing w:val="-2"/>
        </w:rPr>
        <w:t xml:space="preserve"> </w:t>
      </w:r>
      <w:r w:rsidRPr="00730AD1">
        <w:t>образовательного процесса) рассказать</w:t>
      </w:r>
      <w:r w:rsidRPr="00730AD1">
        <w:rPr>
          <w:spacing w:val="-3"/>
        </w:rPr>
        <w:t xml:space="preserve"> </w:t>
      </w:r>
      <w:r w:rsidRPr="00730AD1">
        <w:t>о них.</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Язык и речь.</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6"/>
        <w:jc w:val="both"/>
      </w:pPr>
      <w:r w:rsidRPr="00730AD1">
        <w:t>Создавать с использованием речевого клише устные</w:t>
      </w:r>
      <w:r w:rsidRPr="00730AD1">
        <w:rPr>
          <w:spacing w:val="55"/>
        </w:rPr>
        <w:t xml:space="preserve"> </w:t>
      </w:r>
      <w:r w:rsidRPr="00730AD1">
        <w:t>монологические высказывания объемом не менее</w:t>
      </w:r>
      <w:r w:rsidRPr="00730AD1">
        <w:rPr>
          <w:spacing w:val="1"/>
        </w:rPr>
        <w:t xml:space="preserve"> </w:t>
      </w:r>
      <w:r w:rsidRPr="00730AD1">
        <w:t>80 слов</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наблюдений, личных</w:t>
      </w:r>
      <w:r w:rsidRPr="00730AD1">
        <w:rPr>
          <w:spacing w:val="1"/>
        </w:rPr>
        <w:t xml:space="preserve"> </w:t>
      </w:r>
      <w:r w:rsidRPr="00730AD1">
        <w:t>впечатлений, чтения научно-учебной,</w:t>
      </w:r>
      <w:r w:rsidRPr="00730AD1">
        <w:rPr>
          <w:spacing w:val="1"/>
        </w:rPr>
        <w:t xml:space="preserve"> </w:t>
      </w:r>
      <w:r w:rsidRPr="00730AD1">
        <w:t>художественной и научно-</w:t>
      </w:r>
    </w:p>
    <w:p w:rsidR="00812B1F" w:rsidRPr="00730AD1" w:rsidRDefault="00812B1F" w:rsidP="00730AD1">
      <w:pPr>
        <w:pStyle w:val="af3"/>
        <w:spacing w:after="0" w:line="276" w:lineRule="auto"/>
        <w:ind w:right="244"/>
        <w:jc w:val="both"/>
      </w:pPr>
      <w:r w:rsidRPr="00730AD1">
        <w:t>популярной</w:t>
      </w:r>
      <w:r w:rsidRPr="00730AD1">
        <w:rPr>
          <w:spacing w:val="1"/>
        </w:rPr>
        <w:t xml:space="preserve"> </w:t>
      </w:r>
      <w:r w:rsidRPr="00730AD1">
        <w:t>литературы:</w:t>
      </w:r>
      <w:r w:rsidRPr="00730AD1">
        <w:rPr>
          <w:spacing w:val="1"/>
        </w:rPr>
        <w:t xml:space="preserve"> </w:t>
      </w:r>
      <w:r w:rsidRPr="00730AD1">
        <w:t>монолог-сообщение,</w:t>
      </w:r>
      <w:r w:rsidRPr="00730AD1">
        <w:rPr>
          <w:spacing w:val="1"/>
        </w:rPr>
        <w:t xml:space="preserve"> </w:t>
      </w:r>
      <w:r w:rsidRPr="00730AD1">
        <w:t>монолог-описание,</w:t>
      </w:r>
      <w:r w:rsidRPr="00730AD1">
        <w:rPr>
          <w:spacing w:val="1"/>
        </w:rPr>
        <w:t xml:space="preserve"> </w:t>
      </w:r>
      <w:r w:rsidRPr="00730AD1">
        <w:t>монолог-рассуждение,</w:t>
      </w:r>
      <w:r w:rsidRPr="00730AD1">
        <w:rPr>
          <w:spacing w:val="1"/>
        </w:rPr>
        <w:t xml:space="preserve"> </w:t>
      </w:r>
      <w:r w:rsidRPr="00730AD1">
        <w:t>монолог-</w:t>
      </w:r>
      <w:r w:rsidRPr="00730AD1">
        <w:rPr>
          <w:spacing w:val="1"/>
        </w:rPr>
        <w:t xml:space="preserve"> </w:t>
      </w:r>
      <w:r w:rsidRPr="00730AD1">
        <w:t>повествование; выступать с научным</w:t>
      </w:r>
      <w:r w:rsidRPr="00730AD1">
        <w:rPr>
          <w:spacing w:val="-1"/>
        </w:rPr>
        <w:t xml:space="preserve"> </w:t>
      </w:r>
      <w:r w:rsidRPr="00730AD1">
        <w:t>сообщением.</w:t>
      </w:r>
    </w:p>
    <w:p w:rsidR="00812B1F" w:rsidRPr="00730AD1" w:rsidRDefault="00812B1F" w:rsidP="00730AD1">
      <w:pPr>
        <w:pStyle w:val="af3"/>
        <w:spacing w:after="0" w:line="276" w:lineRule="auto"/>
        <w:ind w:right="248"/>
        <w:jc w:val="both"/>
      </w:pPr>
      <w:r w:rsidRPr="00730AD1">
        <w:t>Участвовать в диалогическом и полилогическом общении (побуждение к действию, обмен мнениями,</w:t>
      </w:r>
      <w:r w:rsidRPr="00730AD1">
        <w:rPr>
          <w:spacing w:val="1"/>
        </w:rPr>
        <w:t xml:space="preserve"> </w:t>
      </w:r>
      <w:r w:rsidRPr="00730AD1">
        <w:t>запрос</w:t>
      </w:r>
      <w:r w:rsidRPr="00730AD1">
        <w:rPr>
          <w:spacing w:val="1"/>
        </w:rPr>
        <w:t xml:space="preserve"> </w:t>
      </w:r>
      <w:r w:rsidRPr="00730AD1">
        <w:t>информации,</w:t>
      </w:r>
      <w:r w:rsidRPr="00730AD1">
        <w:rPr>
          <w:spacing w:val="1"/>
        </w:rPr>
        <w:t xml:space="preserve"> </w:t>
      </w:r>
      <w:r w:rsidRPr="00730AD1">
        <w:t>сообщение</w:t>
      </w:r>
      <w:r w:rsidRPr="00730AD1">
        <w:rPr>
          <w:spacing w:val="1"/>
        </w:rPr>
        <w:t xml:space="preserve"> </w:t>
      </w:r>
      <w:r w:rsidRPr="00730AD1">
        <w:t>информации)</w:t>
      </w:r>
      <w:r w:rsidRPr="00730AD1">
        <w:rPr>
          <w:spacing w:val="1"/>
        </w:rPr>
        <w:t xml:space="preserve"> </w:t>
      </w:r>
      <w:r w:rsidRPr="00730AD1">
        <w:t>на</w:t>
      </w:r>
      <w:r w:rsidRPr="00730AD1">
        <w:rPr>
          <w:spacing w:val="1"/>
        </w:rPr>
        <w:t xml:space="preserve"> </w:t>
      </w:r>
      <w:r w:rsidRPr="00730AD1">
        <w:t>бытовые,</w:t>
      </w:r>
      <w:r w:rsidRPr="00730AD1">
        <w:rPr>
          <w:spacing w:val="1"/>
        </w:rPr>
        <w:t xml:space="preserve"> </w:t>
      </w:r>
      <w:r w:rsidRPr="00730AD1">
        <w:t>научно-учебные</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лингвистические) темы (объем не менее 6 реплик).</w:t>
      </w:r>
    </w:p>
    <w:p w:rsidR="00812B1F" w:rsidRPr="00730AD1" w:rsidRDefault="00812B1F" w:rsidP="00730AD1">
      <w:pPr>
        <w:pStyle w:val="af3"/>
        <w:spacing w:after="0" w:line="276" w:lineRule="auto"/>
        <w:ind w:right="248"/>
        <w:jc w:val="both"/>
      </w:pPr>
      <w:r w:rsidRPr="00730AD1">
        <w:t>Владеть различными видами аудирования: выборочным, ознакомительным, детальным научно-учебных,</w:t>
      </w:r>
      <w:r w:rsidRPr="00730AD1">
        <w:rPr>
          <w:spacing w:val="-52"/>
        </w:rPr>
        <w:t xml:space="preserve"> </w:t>
      </w:r>
      <w:r w:rsidRPr="00730AD1">
        <w:t>художественных,</w:t>
      </w:r>
      <w:r w:rsidRPr="00730AD1">
        <w:rPr>
          <w:spacing w:val="-1"/>
        </w:rPr>
        <w:t xml:space="preserve"> </w:t>
      </w:r>
      <w:r w:rsidRPr="00730AD1">
        <w:t>публицистических</w:t>
      </w:r>
      <w:r w:rsidRPr="00730AD1">
        <w:rPr>
          <w:spacing w:val="-1"/>
        </w:rPr>
        <w:t xml:space="preserve"> </w:t>
      </w:r>
      <w:r w:rsidRPr="00730AD1">
        <w:t>текстов</w:t>
      </w:r>
      <w:r w:rsidRPr="00730AD1">
        <w:rPr>
          <w:spacing w:val="-2"/>
        </w:rPr>
        <w:t xml:space="preserve"> </w:t>
      </w:r>
      <w:r w:rsidRPr="00730AD1">
        <w:t>различных</w:t>
      </w:r>
      <w:r w:rsidRPr="00730AD1">
        <w:rPr>
          <w:spacing w:val="-1"/>
        </w:rPr>
        <w:t xml:space="preserve"> </w:t>
      </w:r>
      <w:r w:rsidRPr="00730AD1">
        <w:t>функционально-смысловых</w:t>
      </w:r>
      <w:r w:rsidRPr="00730AD1">
        <w:rPr>
          <w:spacing w:val="1"/>
        </w:rPr>
        <w:t xml:space="preserve"> </w:t>
      </w:r>
      <w:r w:rsidRPr="00730AD1">
        <w:t>типов</w:t>
      </w:r>
      <w:r w:rsidRPr="00730AD1">
        <w:rPr>
          <w:spacing w:val="-3"/>
        </w:rPr>
        <w:t xml:space="preserve"> </w:t>
      </w:r>
      <w:r w:rsidRPr="00730AD1">
        <w:t>речи.</w:t>
      </w:r>
    </w:p>
    <w:p w:rsidR="00812B1F" w:rsidRPr="00730AD1" w:rsidRDefault="00812B1F" w:rsidP="00730AD1">
      <w:pPr>
        <w:pStyle w:val="af3"/>
        <w:spacing w:after="0" w:line="276" w:lineRule="auto"/>
        <w:jc w:val="both"/>
      </w:pPr>
      <w:r w:rsidRPr="00730AD1">
        <w:t>Владеть</w:t>
      </w:r>
      <w:r w:rsidRPr="00730AD1">
        <w:rPr>
          <w:spacing w:val="-4"/>
        </w:rPr>
        <w:t xml:space="preserve"> </w:t>
      </w:r>
      <w:r w:rsidRPr="00730AD1">
        <w:t>различными</w:t>
      </w:r>
      <w:r w:rsidRPr="00730AD1">
        <w:rPr>
          <w:spacing w:val="-4"/>
        </w:rPr>
        <w:t xml:space="preserve"> </w:t>
      </w:r>
      <w:r w:rsidRPr="00730AD1">
        <w:t>видами</w:t>
      </w:r>
      <w:r w:rsidRPr="00730AD1">
        <w:rPr>
          <w:spacing w:val="-5"/>
        </w:rPr>
        <w:t xml:space="preserve"> </w:t>
      </w:r>
      <w:r w:rsidRPr="00730AD1">
        <w:t>чтения:</w:t>
      </w:r>
      <w:r w:rsidRPr="00730AD1">
        <w:rPr>
          <w:spacing w:val="-2"/>
        </w:rPr>
        <w:t xml:space="preserve"> </w:t>
      </w:r>
      <w:r w:rsidRPr="00730AD1">
        <w:t>просмотровым,</w:t>
      </w:r>
      <w:r w:rsidRPr="00730AD1">
        <w:rPr>
          <w:spacing w:val="-4"/>
        </w:rPr>
        <w:t xml:space="preserve"> </w:t>
      </w:r>
      <w:r w:rsidRPr="00730AD1">
        <w:t>ознакомительным,</w:t>
      </w:r>
      <w:r w:rsidRPr="00730AD1">
        <w:rPr>
          <w:spacing w:val="-4"/>
        </w:rPr>
        <w:t xml:space="preserve"> </w:t>
      </w:r>
      <w:r w:rsidRPr="00730AD1">
        <w:t>изучающим,</w:t>
      </w:r>
      <w:r w:rsidRPr="00730AD1">
        <w:rPr>
          <w:spacing w:val="-4"/>
        </w:rPr>
        <w:t xml:space="preserve"> </w:t>
      </w:r>
      <w:r w:rsidRPr="00730AD1">
        <w:t>поисковым.</w:t>
      </w:r>
    </w:p>
    <w:p w:rsidR="00812B1F" w:rsidRPr="00730AD1" w:rsidRDefault="00812B1F" w:rsidP="00730AD1">
      <w:pPr>
        <w:pStyle w:val="af3"/>
        <w:spacing w:after="0" w:line="276" w:lineRule="auto"/>
        <w:ind w:right="252"/>
        <w:jc w:val="both"/>
      </w:pPr>
      <w:r w:rsidRPr="00730AD1">
        <w:t>Устно пересказывать с опорой на план, опорные слова прочитанный или прослушанный текст объемом</w:t>
      </w:r>
      <w:r w:rsidRPr="00730AD1">
        <w:rPr>
          <w:spacing w:val="1"/>
        </w:rPr>
        <w:t xml:space="preserve"> </w:t>
      </w:r>
      <w:r w:rsidRPr="00730AD1">
        <w:t>не</w:t>
      </w:r>
      <w:r w:rsidRPr="00730AD1">
        <w:rPr>
          <w:spacing w:val="-1"/>
        </w:rPr>
        <w:t xml:space="preserve"> </w:t>
      </w:r>
      <w:r w:rsidRPr="00730AD1">
        <w:t>менее 150 слов.</w:t>
      </w:r>
    </w:p>
    <w:p w:rsidR="00812B1F" w:rsidRPr="00730AD1" w:rsidRDefault="00812B1F" w:rsidP="00730AD1">
      <w:pPr>
        <w:pStyle w:val="af3"/>
        <w:spacing w:after="0" w:line="276" w:lineRule="auto"/>
        <w:ind w:right="250"/>
        <w:jc w:val="both"/>
      </w:pPr>
      <w:r w:rsidRPr="00730AD1">
        <w:t>Осуществлять выбор языковых средств для создания высказывания в соответствии с целью, темой и</w:t>
      </w:r>
      <w:r w:rsidRPr="00730AD1">
        <w:rPr>
          <w:spacing w:val="1"/>
        </w:rPr>
        <w:t xml:space="preserve"> </w:t>
      </w:r>
      <w:r w:rsidRPr="00730AD1">
        <w:t>коммуникативным</w:t>
      </w:r>
      <w:r w:rsidRPr="00730AD1">
        <w:rPr>
          <w:spacing w:val="-2"/>
        </w:rPr>
        <w:t xml:space="preserve"> </w:t>
      </w:r>
      <w:r w:rsidRPr="00730AD1">
        <w:t>замыслом.</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6"/>
        <w:jc w:val="both"/>
      </w:pPr>
      <w:r w:rsidRPr="00730AD1">
        <w:t>Соблюдать в устной речи и на письме нормы современного русского литературного языка, в том числе</w:t>
      </w:r>
      <w:r w:rsidRPr="00730AD1">
        <w:rPr>
          <w:spacing w:val="1"/>
        </w:rPr>
        <w:t xml:space="preserve"> </w:t>
      </w:r>
      <w:r w:rsidRPr="00730AD1">
        <w:t>во</w:t>
      </w:r>
      <w:r w:rsidRPr="00730AD1">
        <w:rPr>
          <w:spacing w:val="1"/>
        </w:rPr>
        <w:t xml:space="preserve"> </w:t>
      </w:r>
      <w:r w:rsidRPr="00730AD1">
        <w:t>время</w:t>
      </w:r>
      <w:r w:rsidRPr="00730AD1">
        <w:rPr>
          <w:spacing w:val="1"/>
        </w:rPr>
        <w:t xml:space="preserve"> </w:t>
      </w:r>
      <w:r w:rsidRPr="00730AD1">
        <w:t>списывания</w:t>
      </w:r>
      <w:r w:rsidRPr="00730AD1">
        <w:rPr>
          <w:spacing w:val="1"/>
        </w:rPr>
        <w:t xml:space="preserve"> </w:t>
      </w:r>
      <w:r w:rsidRPr="00730AD1">
        <w:t>текста</w:t>
      </w:r>
      <w:r w:rsidRPr="00730AD1">
        <w:rPr>
          <w:spacing w:val="1"/>
        </w:rPr>
        <w:t xml:space="preserve"> </w:t>
      </w:r>
      <w:r w:rsidRPr="00730AD1">
        <w:t>объемом</w:t>
      </w:r>
      <w:r w:rsidRPr="00730AD1">
        <w:rPr>
          <w:spacing w:val="1"/>
        </w:rPr>
        <w:t xml:space="preserve"> </w:t>
      </w:r>
      <w:r w:rsidRPr="00730AD1">
        <w:t>120</w:t>
      </w:r>
      <w:r w:rsidRPr="00730AD1">
        <w:rPr>
          <w:spacing w:val="1"/>
        </w:rPr>
        <w:t xml:space="preserve"> </w:t>
      </w:r>
      <w:r w:rsidRPr="00730AD1">
        <w:t>-</w:t>
      </w:r>
      <w:r w:rsidRPr="00730AD1">
        <w:rPr>
          <w:spacing w:val="1"/>
        </w:rPr>
        <w:t xml:space="preserve"> </w:t>
      </w:r>
      <w:r w:rsidRPr="00730AD1">
        <w:t>130</w:t>
      </w:r>
      <w:r w:rsidRPr="00730AD1">
        <w:rPr>
          <w:spacing w:val="1"/>
        </w:rPr>
        <w:t xml:space="preserve"> </w:t>
      </w:r>
      <w:r w:rsidRPr="00730AD1">
        <w:t>слов;</w:t>
      </w:r>
      <w:r w:rsidRPr="00730AD1">
        <w:rPr>
          <w:spacing w:val="1"/>
        </w:rPr>
        <w:t xml:space="preserve"> </w:t>
      </w:r>
      <w:r w:rsidRPr="00730AD1">
        <w:t>словарного</w:t>
      </w:r>
      <w:r w:rsidRPr="00730AD1">
        <w:rPr>
          <w:spacing w:val="1"/>
        </w:rPr>
        <w:t xml:space="preserve"> </w:t>
      </w:r>
      <w:r w:rsidRPr="00730AD1">
        <w:t>диктанта</w:t>
      </w:r>
      <w:r w:rsidRPr="00730AD1">
        <w:rPr>
          <w:spacing w:val="1"/>
        </w:rPr>
        <w:t xml:space="preserve"> </w:t>
      </w:r>
      <w:r w:rsidRPr="00730AD1">
        <w:t>объемом</w:t>
      </w:r>
      <w:r w:rsidRPr="00730AD1">
        <w:rPr>
          <w:spacing w:val="1"/>
        </w:rPr>
        <w:t xml:space="preserve"> </w:t>
      </w:r>
      <w:r w:rsidRPr="00730AD1">
        <w:t>30</w:t>
      </w:r>
      <w:r w:rsidRPr="00730AD1">
        <w:rPr>
          <w:spacing w:val="1"/>
        </w:rPr>
        <w:t xml:space="preserve"> </w:t>
      </w:r>
      <w:r w:rsidRPr="00730AD1">
        <w:t>-</w:t>
      </w:r>
      <w:r w:rsidRPr="00730AD1">
        <w:rPr>
          <w:spacing w:val="1"/>
        </w:rPr>
        <w:t xml:space="preserve"> </w:t>
      </w:r>
      <w:r w:rsidRPr="00730AD1">
        <w:t>35</w:t>
      </w:r>
      <w:r w:rsidRPr="00730AD1">
        <w:rPr>
          <w:spacing w:val="55"/>
        </w:rPr>
        <w:t xml:space="preserve"> </w:t>
      </w:r>
      <w:r w:rsidRPr="00730AD1">
        <w:t>слов;</w:t>
      </w:r>
      <w:r w:rsidRPr="00730AD1">
        <w:rPr>
          <w:spacing w:val="-52"/>
        </w:rPr>
        <w:t xml:space="preserve"> </w:t>
      </w:r>
      <w:r w:rsidRPr="00730AD1">
        <w:t>диктанта на основе связного текста объемом 120 - 130 слов, составленного с учетом ранее изученных</w:t>
      </w:r>
      <w:r w:rsidRPr="00730AD1">
        <w:rPr>
          <w:spacing w:val="1"/>
        </w:rPr>
        <w:t xml:space="preserve"> </w:t>
      </w:r>
      <w:r w:rsidRPr="00730AD1">
        <w:t>правил правописания (в том числе содержащего не более 24 орфограмм, 15 пунктограмм и не более 10</w:t>
      </w:r>
      <w:r w:rsidRPr="00730AD1">
        <w:rPr>
          <w:spacing w:val="1"/>
        </w:rPr>
        <w:t xml:space="preserve"> </w:t>
      </w:r>
      <w:r w:rsidRPr="00730AD1">
        <w:t>слов</w:t>
      </w:r>
      <w:r w:rsidRPr="00730AD1">
        <w:rPr>
          <w:spacing w:val="-1"/>
        </w:rPr>
        <w:t xml:space="preserve"> </w:t>
      </w:r>
      <w:r w:rsidRPr="00730AD1">
        <w:t>с непроверяемыми</w:t>
      </w:r>
      <w:r w:rsidRPr="00730AD1">
        <w:rPr>
          <w:spacing w:val="-1"/>
        </w:rPr>
        <w:t xml:space="preserve"> </w:t>
      </w:r>
      <w:r w:rsidRPr="00730AD1">
        <w:t>написаниями).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Текст.</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Анализировать</w:t>
      </w:r>
      <w:r w:rsidRPr="00730AD1">
        <w:rPr>
          <w:spacing w:val="18"/>
        </w:rPr>
        <w:t xml:space="preserve"> </w:t>
      </w:r>
      <w:r w:rsidRPr="00730AD1">
        <w:t>с</w:t>
      </w:r>
      <w:r w:rsidRPr="00730AD1">
        <w:rPr>
          <w:spacing w:val="18"/>
        </w:rPr>
        <w:t xml:space="preserve"> </w:t>
      </w:r>
      <w:r w:rsidRPr="00730AD1">
        <w:t>использованием</w:t>
      </w:r>
      <w:r w:rsidRPr="00730AD1">
        <w:rPr>
          <w:spacing w:val="18"/>
        </w:rPr>
        <w:t xml:space="preserve"> </w:t>
      </w:r>
      <w:r w:rsidRPr="00730AD1">
        <w:t>речевого</w:t>
      </w:r>
      <w:r w:rsidRPr="00730AD1">
        <w:rPr>
          <w:spacing w:val="15"/>
        </w:rPr>
        <w:t xml:space="preserve"> </w:t>
      </w:r>
      <w:r w:rsidRPr="00730AD1">
        <w:t>клише</w:t>
      </w:r>
      <w:r w:rsidRPr="00730AD1">
        <w:rPr>
          <w:spacing w:val="17"/>
        </w:rPr>
        <w:t xml:space="preserve"> </w:t>
      </w:r>
      <w:r w:rsidRPr="00730AD1">
        <w:t>текст:</w:t>
      </w:r>
      <w:r w:rsidRPr="00730AD1">
        <w:rPr>
          <w:spacing w:val="16"/>
        </w:rPr>
        <w:t xml:space="preserve"> </w:t>
      </w:r>
      <w:r w:rsidRPr="00730AD1">
        <w:t>определять</w:t>
      </w:r>
      <w:r w:rsidRPr="00730AD1">
        <w:rPr>
          <w:spacing w:val="18"/>
        </w:rPr>
        <w:t xml:space="preserve"> </w:t>
      </w:r>
      <w:r w:rsidRPr="00730AD1">
        <w:t>и</w:t>
      </w:r>
      <w:r w:rsidRPr="00730AD1">
        <w:rPr>
          <w:spacing w:val="17"/>
        </w:rPr>
        <w:t xml:space="preserve"> </w:t>
      </w:r>
      <w:r w:rsidRPr="00730AD1">
        <w:t>комментировать</w:t>
      </w:r>
      <w:r w:rsidRPr="00730AD1">
        <w:rPr>
          <w:spacing w:val="19"/>
        </w:rPr>
        <w:t xml:space="preserve"> </w:t>
      </w:r>
      <w:r w:rsidRPr="00730AD1">
        <w:t>тему</w:t>
      </w:r>
      <w:r w:rsidRPr="00730AD1">
        <w:rPr>
          <w:spacing w:val="15"/>
        </w:rPr>
        <w:t xml:space="preserve"> </w:t>
      </w:r>
      <w:r w:rsidRPr="00730AD1">
        <w:t>и</w:t>
      </w:r>
      <w:r w:rsidRPr="00730AD1">
        <w:rPr>
          <w:spacing w:val="17"/>
        </w:rPr>
        <w:t xml:space="preserve"> </w:t>
      </w:r>
      <w:r w:rsidRPr="00730AD1">
        <w:t>главную</w:t>
      </w:r>
      <w:r w:rsidRPr="00730AD1">
        <w:rPr>
          <w:spacing w:val="-52"/>
        </w:rPr>
        <w:t xml:space="preserve"> </w:t>
      </w:r>
      <w:r w:rsidRPr="00730AD1">
        <w:t>мысль</w:t>
      </w:r>
      <w:r w:rsidRPr="00730AD1">
        <w:rPr>
          <w:spacing w:val="-1"/>
        </w:rPr>
        <w:t xml:space="preserve"> </w:t>
      </w:r>
      <w:r w:rsidRPr="00730AD1">
        <w:t>текста;</w:t>
      </w:r>
      <w:r w:rsidRPr="00730AD1">
        <w:rPr>
          <w:spacing w:val="1"/>
        </w:rPr>
        <w:t xml:space="preserve"> </w:t>
      </w:r>
      <w:r w:rsidRPr="00730AD1">
        <w:t>подбирать</w:t>
      </w:r>
      <w:r w:rsidRPr="00730AD1">
        <w:rPr>
          <w:spacing w:val="-6"/>
        </w:rPr>
        <w:t xml:space="preserve"> </w:t>
      </w:r>
      <w:r w:rsidRPr="00730AD1">
        <w:t>заголовок,</w:t>
      </w:r>
      <w:r w:rsidRPr="00730AD1">
        <w:rPr>
          <w:spacing w:val="-3"/>
        </w:rPr>
        <w:t xml:space="preserve"> </w:t>
      </w:r>
      <w:r w:rsidRPr="00730AD1">
        <w:t>отражающий</w:t>
      </w:r>
      <w:r w:rsidRPr="00730AD1">
        <w:rPr>
          <w:spacing w:val="-1"/>
        </w:rPr>
        <w:t xml:space="preserve"> </w:t>
      </w:r>
      <w:r w:rsidRPr="00730AD1">
        <w:t>тему</w:t>
      </w:r>
      <w:r w:rsidRPr="00730AD1">
        <w:rPr>
          <w:spacing w:val="-3"/>
        </w:rPr>
        <w:t xml:space="preserve"> </w:t>
      </w:r>
      <w:r w:rsidRPr="00730AD1">
        <w:t>или</w:t>
      </w:r>
      <w:r w:rsidRPr="00730AD1">
        <w:rPr>
          <w:spacing w:val="-1"/>
        </w:rPr>
        <w:t xml:space="preserve"> </w:t>
      </w:r>
      <w:r w:rsidRPr="00730AD1">
        <w:t>главную мысль текста.</w:t>
      </w:r>
    </w:p>
    <w:p w:rsidR="00812B1F" w:rsidRPr="00730AD1" w:rsidRDefault="00812B1F" w:rsidP="00730AD1">
      <w:pPr>
        <w:pStyle w:val="af3"/>
        <w:spacing w:after="0" w:line="276" w:lineRule="auto"/>
        <w:jc w:val="both"/>
      </w:pPr>
      <w:r w:rsidRPr="00730AD1">
        <w:t>Устанавливать</w:t>
      </w:r>
      <w:r w:rsidRPr="00730AD1">
        <w:rPr>
          <w:spacing w:val="-3"/>
        </w:rPr>
        <w:t xml:space="preserve"> </w:t>
      </w:r>
      <w:r w:rsidRPr="00730AD1">
        <w:t>принадлежность</w:t>
      </w:r>
      <w:r w:rsidRPr="00730AD1">
        <w:rPr>
          <w:spacing w:val="-2"/>
        </w:rPr>
        <w:t xml:space="preserve"> </w:t>
      </w:r>
      <w:r w:rsidRPr="00730AD1">
        <w:t>текста</w:t>
      </w:r>
      <w:r w:rsidRPr="00730AD1">
        <w:rPr>
          <w:spacing w:val="-2"/>
        </w:rPr>
        <w:t xml:space="preserve"> </w:t>
      </w:r>
      <w:r w:rsidRPr="00730AD1">
        <w:t>к</w:t>
      </w:r>
      <w:r w:rsidRPr="00730AD1">
        <w:rPr>
          <w:spacing w:val="-5"/>
        </w:rPr>
        <w:t xml:space="preserve"> </w:t>
      </w:r>
      <w:r w:rsidRPr="00730AD1">
        <w:t>функционально-смысловому</w:t>
      </w:r>
      <w:r w:rsidRPr="00730AD1">
        <w:rPr>
          <w:spacing w:val="-5"/>
        </w:rPr>
        <w:t xml:space="preserve"> </w:t>
      </w:r>
      <w:r w:rsidRPr="00730AD1">
        <w:t>типу</w:t>
      </w:r>
      <w:r w:rsidRPr="00730AD1">
        <w:rPr>
          <w:spacing w:val="-3"/>
        </w:rPr>
        <w:t xml:space="preserve"> </w:t>
      </w:r>
      <w:r w:rsidRPr="00730AD1">
        <w:t>речи.</w:t>
      </w:r>
    </w:p>
    <w:p w:rsidR="00812B1F" w:rsidRPr="00730AD1" w:rsidRDefault="00812B1F" w:rsidP="00730AD1">
      <w:pPr>
        <w:pStyle w:val="af3"/>
        <w:spacing w:after="0" w:line="276" w:lineRule="auto"/>
        <w:ind w:right="249"/>
        <w:jc w:val="both"/>
      </w:pPr>
      <w:r w:rsidRPr="00730AD1">
        <w:t>Находить</w:t>
      </w:r>
      <w:r w:rsidRPr="00730AD1">
        <w:rPr>
          <w:spacing w:val="20"/>
        </w:rPr>
        <w:t xml:space="preserve"> </w:t>
      </w:r>
      <w:r w:rsidRPr="00730AD1">
        <w:t>в</w:t>
      </w:r>
      <w:r w:rsidRPr="00730AD1">
        <w:rPr>
          <w:spacing w:val="18"/>
        </w:rPr>
        <w:t xml:space="preserve"> </w:t>
      </w:r>
      <w:r w:rsidRPr="00730AD1">
        <w:t>тексте</w:t>
      </w:r>
      <w:r w:rsidRPr="00730AD1">
        <w:rPr>
          <w:spacing w:val="17"/>
        </w:rPr>
        <w:t xml:space="preserve"> </w:t>
      </w:r>
      <w:r w:rsidRPr="00730AD1">
        <w:t>типовые</w:t>
      </w:r>
      <w:r w:rsidRPr="00730AD1">
        <w:rPr>
          <w:spacing w:val="20"/>
        </w:rPr>
        <w:t xml:space="preserve"> </w:t>
      </w:r>
      <w:r w:rsidRPr="00730AD1">
        <w:t>фрагменты</w:t>
      </w:r>
      <w:r w:rsidRPr="00730AD1">
        <w:rPr>
          <w:spacing w:val="17"/>
        </w:rPr>
        <w:t xml:space="preserve"> </w:t>
      </w:r>
      <w:r w:rsidRPr="00730AD1">
        <w:t>(описание,</w:t>
      </w:r>
      <w:r w:rsidRPr="00730AD1">
        <w:rPr>
          <w:spacing w:val="20"/>
        </w:rPr>
        <w:t xml:space="preserve"> </w:t>
      </w:r>
      <w:r w:rsidRPr="00730AD1">
        <w:t>повествование,</w:t>
      </w:r>
      <w:r w:rsidRPr="00730AD1">
        <w:rPr>
          <w:spacing w:val="18"/>
        </w:rPr>
        <w:t xml:space="preserve"> </w:t>
      </w:r>
      <w:r w:rsidRPr="00730AD1">
        <w:t>рассуждение-доказательство,</w:t>
      </w:r>
      <w:r w:rsidRPr="00730AD1">
        <w:rPr>
          <w:spacing w:val="-52"/>
        </w:rPr>
        <w:t xml:space="preserve"> </w:t>
      </w:r>
      <w:r w:rsidRPr="00730AD1">
        <w:t>оценочные</w:t>
      </w:r>
      <w:r w:rsidRPr="00730AD1">
        <w:rPr>
          <w:spacing w:val="-1"/>
        </w:rPr>
        <w:t xml:space="preserve"> </w:t>
      </w:r>
      <w:r w:rsidRPr="00730AD1">
        <w:t>высказывания).</w:t>
      </w:r>
    </w:p>
    <w:p w:rsidR="00812B1F" w:rsidRPr="00730AD1" w:rsidRDefault="00812B1F" w:rsidP="00730AD1">
      <w:pPr>
        <w:pStyle w:val="af3"/>
        <w:spacing w:after="0" w:line="276" w:lineRule="auto"/>
        <w:ind w:right="1628"/>
        <w:jc w:val="both"/>
      </w:pPr>
      <w:r w:rsidRPr="00730AD1">
        <w:t>Прогнозировать содержание текста по заголовку, ключевым словам, зачину или концовке.</w:t>
      </w:r>
      <w:r w:rsidRPr="00730AD1">
        <w:rPr>
          <w:spacing w:val="-52"/>
        </w:rPr>
        <w:t xml:space="preserve"> </w:t>
      </w:r>
      <w:r w:rsidRPr="00730AD1">
        <w:t>Выявлять</w:t>
      </w:r>
      <w:r w:rsidRPr="00730AD1">
        <w:rPr>
          <w:spacing w:val="-1"/>
        </w:rPr>
        <w:t xml:space="preserve"> </w:t>
      </w:r>
      <w:r w:rsidRPr="00730AD1">
        <w:t>отличительные</w:t>
      </w:r>
      <w:r w:rsidRPr="00730AD1">
        <w:rPr>
          <w:spacing w:val="-2"/>
        </w:rPr>
        <w:t xml:space="preserve"> </w:t>
      </w:r>
      <w:r w:rsidRPr="00730AD1">
        <w:t>признаки текстов</w:t>
      </w:r>
      <w:r w:rsidRPr="00730AD1">
        <w:rPr>
          <w:spacing w:val="-1"/>
        </w:rPr>
        <w:t xml:space="preserve"> </w:t>
      </w:r>
      <w:r w:rsidRPr="00730AD1">
        <w:t>разных</w:t>
      </w:r>
      <w:r w:rsidRPr="00730AD1">
        <w:rPr>
          <w:spacing w:val="-2"/>
        </w:rPr>
        <w:t xml:space="preserve"> </w:t>
      </w:r>
      <w:r w:rsidRPr="00730AD1">
        <w:t>жанров.</w:t>
      </w:r>
    </w:p>
    <w:p w:rsidR="00812B1F" w:rsidRPr="00730AD1" w:rsidRDefault="00812B1F" w:rsidP="00730AD1">
      <w:pPr>
        <w:pStyle w:val="af3"/>
        <w:spacing w:after="0" w:line="276" w:lineRule="auto"/>
        <w:ind w:right="249"/>
        <w:jc w:val="both"/>
      </w:pPr>
      <w:r w:rsidRPr="00730AD1">
        <w:t>Создавать</w:t>
      </w:r>
      <w:r w:rsidRPr="00730AD1">
        <w:rPr>
          <w:spacing w:val="8"/>
        </w:rPr>
        <w:t xml:space="preserve"> </w:t>
      </w:r>
      <w:r w:rsidRPr="00730AD1">
        <w:t>с</w:t>
      </w:r>
      <w:r w:rsidRPr="00730AD1">
        <w:rPr>
          <w:spacing w:val="10"/>
        </w:rPr>
        <w:t xml:space="preserve"> </w:t>
      </w:r>
      <w:r w:rsidRPr="00730AD1">
        <w:t>использованием</w:t>
      </w:r>
      <w:r w:rsidRPr="00730AD1">
        <w:rPr>
          <w:spacing w:val="9"/>
        </w:rPr>
        <w:t xml:space="preserve"> </w:t>
      </w:r>
      <w:r w:rsidRPr="00730AD1">
        <w:t>речевого</w:t>
      </w:r>
      <w:r w:rsidRPr="00730AD1">
        <w:rPr>
          <w:spacing w:val="7"/>
        </w:rPr>
        <w:t xml:space="preserve"> </w:t>
      </w:r>
      <w:r w:rsidRPr="00730AD1">
        <w:t>клише</w:t>
      </w:r>
      <w:r w:rsidRPr="00730AD1">
        <w:rPr>
          <w:spacing w:val="10"/>
        </w:rPr>
        <w:t xml:space="preserve"> </w:t>
      </w:r>
      <w:r w:rsidRPr="00730AD1">
        <w:t>высказывание</w:t>
      </w:r>
      <w:r w:rsidRPr="00730AD1">
        <w:rPr>
          <w:spacing w:val="10"/>
        </w:rPr>
        <w:t xml:space="preserve"> </w:t>
      </w:r>
      <w:r w:rsidRPr="00730AD1">
        <w:t>на</w:t>
      </w:r>
      <w:r w:rsidRPr="00730AD1">
        <w:rPr>
          <w:spacing w:val="9"/>
        </w:rPr>
        <w:t xml:space="preserve"> </w:t>
      </w:r>
      <w:r w:rsidRPr="00730AD1">
        <w:t>основе</w:t>
      </w:r>
      <w:r w:rsidRPr="00730AD1">
        <w:rPr>
          <w:spacing w:val="10"/>
        </w:rPr>
        <w:t xml:space="preserve"> </w:t>
      </w:r>
      <w:r w:rsidRPr="00730AD1">
        <w:t>текста:</w:t>
      </w:r>
      <w:r w:rsidRPr="00730AD1">
        <w:rPr>
          <w:spacing w:val="11"/>
        </w:rPr>
        <w:t xml:space="preserve"> </w:t>
      </w:r>
      <w:r w:rsidRPr="00730AD1">
        <w:t>выражать</w:t>
      </w:r>
      <w:r w:rsidRPr="00730AD1">
        <w:rPr>
          <w:spacing w:val="10"/>
        </w:rPr>
        <w:t xml:space="preserve"> </w:t>
      </w:r>
      <w:r w:rsidRPr="00730AD1">
        <w:t>свое</w:t>
      </w:r>
      <w:r w:rsidRPr="00730AD1">
        <w:rPr>
          <w:spacing w:val="9"/>
        </w:rPr>
        <w:t xml:space="preserve"> </w:t>
      </w:r>
      <w:r w:rsidRPr="00730AD1">
        <w:t>отношение</w:t>
      </w:r>
      <w:r w:rsidRPr="00730AD1">
        <w:rPr>
          <w:spacing w:val="-52"/>
        </w:rPr>
        <w:t xml:space="preserve"> </w:t>
      </w:r>
      <w:r w:rsidRPr="00730AD1">
        <w:t>к</w:t>
      </w:r>
      <w:r w:rsidRPr="00730AD1">
        <w:rPr>
          <w:spacing w:val="-1"/>
        </w:rPr>
        <w:t xml:space="preserve"> </w:t>
      </w:r>
      <w:r w:rsidRPr="00730AD1">
        <w:t>прочитанному</w:t>
      </w:r>
      <w:r w:rsidRPr="00730AD1">
        <w:rPr>
          <w:spacing w:val="-3"/>
        </w:rPr>
        <w:t xml:space="preserve"> </w:t>
      </w:r>
      <w:r w:rsidRPr="00730AD1">
        <w:t>или</w:t>
      </w:r>
      <w:r w:rsidRPr="00730AD1">
        <w:rPr>
          <w:spacing w:val="-1"/>
        </w:rPr>
        <w:t xml:space="preserve"> </w:t>
      </w:r>
      <w:r w:rsidRPr="00730AD1">
        <w:t>прослушанному</w:t>
      </w:r>
      <w:r w:rsidRPr="00730AD1">
        <w:rPr>
          <w:spacing w:val="-3"/>
        </w:rPr>
        <w:t xml:space="preserve"> </w:t>
      </w:r>
      <w:r w:rsidRPr="00730AD1">
        <w:t>в устной</w:t>
      </w:r>
      <w:r w:rsidRPr="00730AD1">
        <w:rPr>
          <w:spacing w:val="-1"/>
        </w:rPr>
        <w:t xml:space="preserve"> </w:t>
      </w:r>
      <w:r w:rsidRPr="00730AD1">
        <w:t>и письменной</w:t>
      </w:r>
      <w:r w:rsidRPr="00730AD1">
        <w:rPr>
          <w:spacing w:val="-1"/>
        </w:rPr>
        <w:t xml:space="preserve"> </w:t>
      </w:r>
      <w:r w:rsidRPr="00730AD1">
        <w:t>форме.</w:t>
      </w:r>
    </w:p>
    <w:p w:rsidR="00812B1F" w:rsidRPr="00730AD1" w:rsidRDefault="00812B1F" w:rsidP="00730AD1">
      <w:pPr>
        <w:pStyle w:val="af3"/>
        <w:spacing w:after="0" w:line="276" w:lineRule="auto"/>
        <w:ind w:right="246"/>
        <w:jc w:val="both"/>
      </w:pPr>
      <w:r w:rsidRPr="00730AD1">
        <w:t>Создавать с использованием речевого клише тексты с опорой на жизненный и читательский опыт; на</w:t>
      </w:r>
      <w:r w:rsidRPr="00730AD1">
        <w:rPr>
          <w:spacing w:val="1"/>
        </w:rPr>
        <w:t xml:space="preserve"> </w:t>
      </w:r>
      <w:r w:rsidRPr="00730AD1">
        <w:t>произведения</w:t>
      </w:r>
      <w:r w:rsidRPr="00730AD1">
        <w:rPr>
          <w:spacing w:val="1"/>
        </w:rPr>
        <w:t xml:space="preserve"> </w:t>
      </w:r>
      <w:r w:rsidRPr="00730AD1">
        <w:t>искусства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сочинения-миниатюры</w:t>
      </w:r>
      <w:r w:rsidRPr="00730AD1">
        <w:rPr>
          <w:spacing w:val="1"/>
        </w:rPr>
        <w:t xml:space="preserve"> </w:t>
      </w:r>
      <w:r w:rsidRPr="00730AD1">
        <w:t>объемом</w:t>
      </w:r>
      <w:r w:rsidRPr="00730AD1">
        <w:rPr>
          <w:spacing w:val="1"/>
        </w:rPr>
        <w:t xml:space="preserve"> </w:t>
      </w:r>
      <w:r w:rsidRPr="00730AD1">
        <w:t>7</w:t>
      </w:r>
      <w:r w:rsidRPr="00730AD1">
        <w:rPr>
          <w:spacing w:val="1"/>
        </w:rPr>
        <w:t xml:space="preserve"> </w:t>
      </w:r>
      <w:r w:rsidRPr="00730AD1">
        <w:t>и</w:t>
      </w:r>
      <w:r w:rsidRPr="00730AD1">
        <w:rPr>
          <w:spacing w:val="1"/>
        </w:rPr>
        <w:t xml:space="preserve"> </w:t>
      </w:r>
      <w:r w:rsidRPr="00730AD1">
        <w:t>более</w:t>
      </w:r>
      <w:r w:rsidRPr="00730AD1">
        <w:rPr>
          <w:spacing w:val="1"/>
        </w:rPr>
        <w:t xml:space="preserve"> </w:t>
      </w:r>
      <w:r w:rsidRPr="00730AD1">
        <w:t>предложений</w:t>
      </w:r>
      <w:r w:rsidRPr="00730AD1">
        <w:rPr>
          <w:spacing w:val="1"/>
        </w:rPr>
        <w:t xml:space="preserve"> </w:t>
      </w:r>
      <w:r w:rsidRPr="00730AD1">
        <w:t>или</w:t>
      </w:r>
      <w:r w:rsidRPr="00730AD1">
        <w:rPr>
          <w:spacing w:val="1"/>
        </w:rPr>
        <w:t xml:space="preserve"> </w:t>
      </w:r>
      <w:r w:rsidRPr="00730AD1">
        <w:t>объемом не менее 5 - 6 предложений сложной структуры, если этот объем позволяет раскрыть тему,</w:t>
      </w:r>
      <w:r w:rsidRPr="00730AD1">
        <w:rPr>
          <w:spacing w:val="1"/>
        </w:rPr>
        <w:t xml:space="preserve"> </w:t>
      </w:r>
      <w:r w:rsidRPr="00730AD1">
        <w:t>выразить главную мысль); сочинения объемом от 100 слов с учетом стиля и жанра сочинения, характера</w:t>
      </w:r>
      <w:r w:rsidRPr="00730AD1">
        <w:rPr>
          <w:spacing w:val="1"/>
        </w:rPr>
        <w:t xml:space="preserve"> </w:t>
      </w:r>
      <w:r w:rsidRPr="00730AD1">
        <w:t>темы.</w:t>
      </w:r>
    </w:p>
    <w:p w:rsidR="00812B1F" w:rsidRPr="00730AD1" w:rsidRDefault="00812B1F" w:rsidP="00730AD1">
      <w:pPr>
        <w:pStyle w:val="af3"/>
        <w:spacing w:after="0" w:line="276" w:lineRule="auto"/>
        <w:ind w:right="254"/>
        <w:jc w:val="both"/>
      </w:pPr>
      <w:r w:rsidRPr="00730AD1">
        <w:t>Владеть</w:t>
      </w:r>
      <w:r w:rsidRPr="00730AD1">
        <w:rPr>
          <w:spacing w:val="1"/>
        </w:rPr>
        <w:t xml:space="preserve"> </w:t>
      </w:r>
      <w:r w:rsidRPr="00730AD1">
        <w:t>умениями</w:t>
      </w:r>
      <w:r w:rsidRPr="00730AD1">
        <w:rPr>
          <w:spacing w:val="1"/>
        </w:rPr>
        <w:t xml:space="preserve"> </w:t>
      </w:r>
      <w:r w:rsidRPr="00730AD1">
        <w:t>информационной</w:t>
      </w:r>
      <w:r w:rsidRPr="00730AD1">
        <w:rPr>
          <w:spacing w:val="1"/>
        </w:rPr>
        <w:t xml:space="preserve"> </w:t>
      </w:r>
      <w:r w:rsidRPr="00730AD1">
        <w:t>переработки</w:t>
      </w:r>
      <w:r w:rsidRPr="00730AD1">
        <w:rPr>
          <w:spacing w:val="1"/>
        </w:rPr>
        <w:t xml:space="preserve"> </w:t>
      </w:r>
      <w:r w:rsidRPr="00730AD1">
        <w:t>текста:</w:t>
      </w:r>
      <w:r w:rsidRPr="00730AD1">
        <w:rPr>
          <w:spacing w:val="1"/>
        </w:rPr>
        <w:t xml:space="preserve"> </w:t>
      </w:r>
      <w:r w:rsidRPr="00730AD1">
        <w:t>выделять</w:t>
      </w:r>
      <w:r w:rsidRPr="00730AD1">
        <w:rPr>
          <w:spacing w:val="1"/>
        </w:rPr>
        <w:t xml:space="preserve"> </w:t>
      </w:r>
      <w:r w:rsidRPr="00730AD1">
        <w:t>главную</w:t>
      </w:r>
      <w:r w:rsidRPr="00730AD1">
        <w:rPr>
          <w:spacing w:val="1"/>
        </w:rPr>
        <w:t xml:space="preserve"> </w:t>
      </w:r>
      <w:r w:rsidRPr="00730AD1">
        <w:t>и</w:t>
      </w:r>
      <w:r w:rsidRPr="00730AD1">
        <w:rPr>
          <w:spacing w:val="1"/>
        </w:rPr>
        <w:t xml:space="preserve"> </w:t>
      </w:r>
      <w:r w:rsidRPr="00730AD1">
        <w:t>второстепенную</w:t>
      </w:r>
      <w:r w:rsidRPr="00730AD1">
        <w:rPr>
          <w:spacing w:val="1"/>
        </w:rPr>
        <w:t xml:space="preserve"> </w:t>
      </w:r>
      <w:r w:rsidRPr="00730AD1">
        <w:t>информацию</w:t>
      </w:r>
      <w:r w:rsidRPr="00730AD1">
        <w:rPr>
          <w:spacing w:val="1"/>
        </w:rPr>
        <w:t xml:space="preserve"> </w:t>
      </w:r>
      <w:r w:rsidRPr="00730AD1">
        <w:t>в</w:t>
      </w:r>
      <w:r w:rsidRPr="00730AD1">
        <w:rPr>
          <w:spacing w:val="1"/>
        </w:rPr>
        <w:t xml:space="preserve"> </w:t>
      </w:r>
      <w:r w:rsidRPr="00730AD1">
        <w:t>тексте;</w:t>
      </w:r>
      <w:r w:rsidRPr="00730AD1">
        <w:rPr>
          <w:spacing w:val="1"/>
        </w:rPr>
        <w:t xml:space="preserve"> </w:t>
      </w:r>
      <w:r w:rsidRPr="00730AD1">
        <w:t>извлекать</w:t>
      </w:r>
      <w:r w:rsidRPr="00730AD1">
        <w:rPr>
          <w:spacing w:val="1"/>
        </w:rPr>
        <w:t xml:space="preserve"> </w:t>
      </w:r>
      <w:r w:rsidRPr="00730AD1">
        <w:t>информацию</w:t>
      </w:r>
      <w:r w:rsidRPr="00730AD1">
        <w:rPr>
          <w:spacing w:val="1"/>
        </w:rPr>
        <w:t xml:space="preserve"> </w:t>
      </w:r>
      <w:r w:rsidRPr="00730AD1">
        <w:t>из</w:t>
      </w:r>
      <w:r w:rsidRPr="00730AD1">
        <w:rPr>
          <w:spacing w:val="1"/>
        </w:rPr>
        <w:t xml:space="preserve"> </w:t>
      </w:r>
      <w:r w:rsidRPr="00730AD1">
        <w:t>различных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56"/>
        </w:rPr>
        <w:t xml:space="preserve"> </w:t>
      </w:r>
      <w:r w:rsidRPr="00730AD1">
        <w:t>из</w:t>
      </w:r>
      <w:r w:rsidRPr="00730AD1">
        <w:rPr>
          <w:spacing w:val="1"/>
        </w:rPr>
        <w:t xml:space="preserve"> </w:t>
      </w:r>
      <w:r w:rsidRPr="00730AD1">
        <w:t>лингвистических</w:t>
      </w:r>
      <w:r w:rsidRPr="00730AD1">
        <w:rPr>
          <w:spacing w:val="-4"/>
        </w:rPr>
        <w:t xml:space="preserve"> </w:t>
      </w:r>
      <w:r w:rsidRPr="00730AD1">
        <w:t>словарей</w:t>
      </w:r>
      <w:r w:rsidRPr="00730AD1">
        <w:rPr>
          <w:spacing w:val="-1"/>
        </w:rPr>
        <w:t xml:space="preserve"> </w:t>
      </w:r>
      <w:r w:rsidRPr="00730AD1">
        <w:t>и</w:t>
      </w:r>
      <w:r w:rsidRPr="00730AD1">
        <w:rPr>
          <w:spacing w:val="-1"/>
        </w:rPr>
        <w:t xml:space="preserve"> </w:t>
      </w:r>
      <w:r w:rsidRPr="00730AD1">
        <w:t>справочной</w:t>
      </w:r>
      <w:r w:rsidRPr="00730AD1">
        <w:rPr>
          <w:spacing w:val="-2"/>
        </w:rPr>
        <w:t xml:space="preserve"> </w:t>
      </w:r>
      <w:r w:rsidRPr="00730AD1">
        <w:t>литературы, и</w:t>
      </w:r>
      <w:r w:rsidRPr="00730AD1">
        <w:rPr>
          <w:spacing w:val="-1"/>
        </w:rPr>
        <w:t xml:space="preserve"> </w:t>
      </w:r>
      <w:r w:rsidRPr="00730AD1">
        <w:t>использовать</w:t>
      </w:r>
      <w:r w:rsidRPr="00730AD1">
        <w:rPr>
          <w:spacing w:val="-4"/>
        </w:rPr>
        <w:t xml:space="preserve"> </w:t>
      </w:r>
      <w:r w:rsidRPr="00730AD1">
        <w:t>ее в учебной</w:t>
      </w:r>
      <w:r w:rsidRPr="00730AD1">
        <w:rPr>
          <w:spacing w:val="-1"/>
        </w:rPr>
        <w:t xml:space="preserve"> </w:t>
      </w:r>
      <w:r w:rsidRPr="00730AD1">
        <w:t>деятельности.</w:t>
      </w:r>
    </w:p>
    <w:p w:rsidR="00812B1F" w:rsidRPr="00730AD1" w:rsidRDefault="00812B1F" w:rsidP="00730AD1">
      <w:pPr>
        <w:pStyle w:val="af3"/>
        <w:spacing w:after="0" w:line="276" w:lineRule="auto"/>
        <w:jc w:val="both"/>
      </w:pPr>
      <w:r w:rsidRPr="00730AD1">
        <w:t>Представлять</w:t>
      </w:r>
      <w:r w:rsidRPr="00730AD1">
        <w:rPr>
          <w:spacing w:val="-5"/>
        </w:rPr>
        <w:t xml:space="preserve"> </w:t>
      </w:r>
      <w:r w:rsidRPr="00730AD1">
        <w:t>сообщение</w:t>
      </w:r>
      <w:r w:rsidRPr="00730AD1">
        <w:rPr>
          <w:spacing w:val="-3"/>
        </w:rPr>
        <w:t xml:space="preserve"> </w:t>
      </w:r>
      <w:r w:rsidRPr="00730AD1">
        <w:t>на</w:t>
      </w:r>
      <w:r w:rsidRPr="00730AD1">
        <w:rPr>
          <w:spacing w:val="-1"/>
        </w:rPr>
        <w:t xml:space="preserve"> </w:t>
      </w:r>
      <w:r w:rsidRPr="00730AD1">
        <w:t>заданную</w:t>
      </w:r>
      <w:r w:rsidRPr="00730AD1">
        <w:rPr>
          <w:spacing w:val="-1"/>
        </w:rPr>
        <w:t xml:space="preserve"> </w:t>
      </w:r>
      <w:r w:rsidRPr="00730AD1">
        <w:t>тему</w:t>
      </w:r>
      <w:r w:rsidRPr="00730AD1">
        <w:rPr>
          <w:spacing w:val="-5"/>
        </w:rPr>
        <w:t xml:space="preserve"> </w:t>
      </w:r>
      <w:r w:rsidRPr="00730AD1">
        <w:t>в</w:t>
      </w:r>
      <w:r w:rsidRPr="00730AD1">
        <w:rPr>
          <w:spacing w:val="-2"/>
        </w:rPr>
        <w:t xml:space="preserve"> </w:t>
      </w:r>
      <w:r w:rsidRPr="00730AD1">
        <w:t>виде</w:t>
      </w:r>
      <w:r w:rsidRPr="00730AD1">
        <w:rPr>
          <w:spacing w:val="-1"/>
        </w:rPr>
        <w:t xml:space="preserve"> </w:t>
      </w:r>
      <w:r w:rsidRPr="00730AD1">
        <w:t>презентации.</w:t>
      </w:r>
    </w:p>
    <w:p w:rsidR="00812B1F" w:rsidRPr="00730AD1" w:rsidRDefault="00812B1F" w:rsidP="00730AD1">
      <w:pPr>
        <w:pStyle w:val="af3"/>
        <w:spacing w:after="0" w:line="276" w:lineRule="auto"/>
        <w:ind w:right="250"/>
        <w:jc w:val="both"/>
      </w:pPr>
      <w:r w:rsidRPr="00730AD1">
        <w:t>Представлять содержание прослушанного или прочитанного научно-учебного текста в виде таблицы,</w:t>
      </w:r>
      <w:r w:rsidRPr="00730AD1">
        <w:rPr>
          <w:spacing w:val="1"/>
        </w:rPr>
        <w:t xml:space="preserve"> </w:t>
      </w:r>
      <w:r w:rsidRPr="00730AD1">
        <w:t>схемы; представлять содержание таблицы, схемы в</w:t>
      </w:r>
      <w:r w:rsidRPr="00730AD1">
        <w:rPr>
          <w:spacing w:val="-3"/>
        </w:rPr>
        <w:t xml:space="preserve"> </w:t>
      </w:r>
      <w:r w:rsidRPr="00730AD1">
        <w:t>виде</w:t>
      </w:r>
      <w:r w:rsidRPr="00730AD1">
        <w:rPr>
          <w:spacing w:val="-1"/>
        </w:rPr>
        <w:t xml:space="preserve"> </w:t>
      </w:r>
      <w:r w:rsidRPr="00730AD1">
        <w:t>текста.</w:t>
      </w:r>
    </w:p>
    <w:p w:rsidR="00812B1F" w:rsidRPr="00730AD1" w:rsidRDefault="00812B1F" w:rsidP="00730AD1">
      <w:pPr>
        <w:pStyle w:val="af3"/>
        <w:spacing w:after="0" w:line="276" w:lineRule="auto"/>
        <w:ind w:right="247"/>
        <w:jc w:val="both"/>
      </w:pPr>
      <w:r w:rsidRPr="00730AD1">
        <w:t>Подробно и сжато передавать в устной и письменной форме содержание прослушанных и прочитанных</w:t>
      </w:r>
      <w:r w:rsidRPr="00730AD1">
        <w:rPr>
          <w:spacing w:val="1"/>
        </w:rPr>
        <w:t xml:space="preserve"> </w:t>
      </w:r>
      <w:r w:rsidRPr="00730AD1">
        <w:t>текстов</w:t>
      </w:r>
      <w:r w:rsidRPr="00730AD1">
        <w:rPr>
          <w:spacing w:val="1"/>
        </w:rPr>
        <w:t xml:space="preserve"> </w:t>
      </w:r>
      <w:r w:rsidRPr="00730AD1">
        <w:t>различных</w:t>
      </w:r>
      <w:r w:rsidRPr="00730AD1">
        <w:rPr>
          <w:spacing w:val="1"/>
        </w:rPr>
        <w:t xml:space="preserve"> </w:t>
      </w:r>
      <w:r w:rsidRPr="00730AD1">
        <w:t>функционально-смысловых</w:t>
      </w:r>
      <w:r w:rsidRPr="00730AD1">
        <w:rPr>
          <w:spacing w:val="1"/>
        </w:rPr>
        <w:t xml:space="preserve"> </w:t>
      </w:r>
      <w:r w:rsidRPr="00730AD1">
        <w:t>типов</w:t>
      </w:r>
      <w:r w:rsidRPr="00730AD1">
        <w:rPr>
          <w:spacing w:val="1"/>
        </w:rPr>
        <w:t xml:space="preserve"> </w:t>
      </w:r>
      <w:r w:rsidRPr="00730AD1">
        <w:t>речи</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(для</w:t>
      </w:r>
      <w:r w:rsidRPr="00730AD1">
        <w:rPr>
          <w:spacing w:val="1"/>
        </w:rPr>
        <w:t xml:space="preserve"> </w:t>
      </w:r>
      <w:r w:rsidRPr="00730AD1">
        <w:t>подробного изложения объем исходного текста должен составлять не менее 250 слов; для сжатого и</w:t>
      </w:r>
      <w:r w:rsidRPr="00730AD1">
        <w:rPr>
          <w:spacing w:val="1"/>
        </w:rPr>
        <w:t xml:space="preserve"> </w:t>
      </w:r>
      <w:r w:rsidRPr="00730AD1">
        <w:t>выборочного</w:t>
      </w:r>
      <w:r w:rsidRPr="00730AD1">
        <w:rPr>
          <w:spacing w:val="-1"/>
        </w:rPr>
        <w:t xml:space="preserve"> </w:t>
      </w:r>
      <w:r w:rsidRPr="00730AD1">
        <w:t>изложения</w:t>
      </w:r>
      <w:r w:rsidRPr="00730AD1">
        <w:rPr>
          <w:spacing w:val="-3"/>
        </w:rPr>
        <w:t xml:space="preserve"> </w:t>
      </w:r>
      <w:r w:rsidRPr="00730AD1">
        <w:t>не менее 280 слов).</w:t>
      </w:r>
    </w:p>
    <w:p w:rsidR="00812B1F" w:rsidRPr="00730AD1" w:rsidRDefault="00812B1F" w:rsidP="00730AD1">
      <w:pPr>
        <w:pStyle w:val="af3"/>
        <w:spacing w:after="0" w:line="276" w:lineRule="auto"/>
        <w:ind w:right="252"/>
        <w:jc w:val="both"/>
      </w:pPr>
      <w:r w:rsidRPr="00730AD1">
        <w:t>Редактировать собственные и созданные другими обучающимися тексты с целью совершенствования их</w:t>
      </w:r>
      <w:r w:rsidRPr="00730AD1">
        <w:rPr>
          <w:spacing w:val="1"/>
        </w:rPr>
        <w:t xml:space="preserve"> </w:t>
      </w:r>
      <w:r w:rsidRPr="00730AD1">
        <w:t>содержания</w:t>
      </w:r>
      <w:r w:rsidRPr="00730AD1">
        <w:rPr>
          <w:spacing w:val="1"/>
        </w:rPr>
        <w:t xml:space="preserve"> </w:t>
      </w:r>
      <w:r w:rsidRPr="00730AD1">
        <w:t>(проверка</w:t>
      </w:r>
      <w:r w:rsidRPr="00730AD1">
        <w:rPr>
          <w:spacing w:val="1"/>
        </w:rPr>
        <w:t xml:space="preserve"> </w:t>
      </w:r>
      <w:r w:rsidRPr="00730AD1">
        <w:t>фактического</w:t>
      </w:r>
      <w:r w:rsidRPr="00730AD1">
        <w:rPr>
          <w:spacing w:val="1"/>
        </w:rPr>
        <w:t xml:space="preserve"> </w:t>
      </w:r>
      <w:r w:rsidRPr="00730AD1">
        <w:t>материала,</w:t>
      </w:r>
      <w:r w:rsidRPr="00730AD1">
        <w:rPr>
          <w:spacing w:val="1"/>
        </w:rPr>
        <w:t xml:space="preserve"> </w:t>
      </w:r>
      <w:r w:rsidRPr="00730AD1">
        <w:t>начальный</w:t>
      </w:r>
      <w:r w:rsidRPr="00730AD1">
        <w:rPr>
          <w:spacing w:val="1"/>
        </w:rPr>
        <w:t xml:space="preserve"> </w:t>
      </w:r>
      <w:r w:rsidRPr="00730AD1">
        <w:t>логический</w:t>
      </w:r>
      <w:r w:rsidRPr="00730AD1">
        <w:rPr>
          <w:spacing w:val="1"/>
        </w:rPr>
        <w:t xml:space="preserve"> </w:t>
      </w:r>
      <w:r w:rsidRPr="00730AD1">
        <w:t>анализ</w:t>
      </w:r>
      <w:r w:rsidRPr="00730AD1">
        <w:rPr>
          <w:spacing w:val="1"/>
        </w:rPr>
        <w:t xml:space="preserve"> </w:t>
      </w:r>
      <w:r w:rsidRPr="00730AD1">
        <w:t>текста</w:t>
      </w:r>
      <w:r w:rsidRPr="00730AD1">
        <w:rPr>
          <w:spacing w:val="1"/>
        </w:rPr>
        <w:t xml:space="preserve"> </w:t>
      </w:r>
      <w:r w:rsidRPr="00730AD1">
        <w:t>целостность,</w:t>
      </w:r>
      <w:r w:rsidRPr="00730AD1">
        <w:rPr>
          <w:spacing w:val="1"/>
        </w:rPr>
        <w:t xml:space="preserve"> </w:t>
      </w:r>
      <w:r w:rsidRPr="00730AD1">
        <w:t>связность,</w:t>
      </w:r>
      <w:r w:rsidRPr="00730AD1">
        <w:rPr>
          <w:spacing w:val="-1"/>
        </w:rPr>
        <w:t xml:space="preserve"> </w:t>
      </w:r>
      <w:r w:rsidRPr="00730AD1">
        <w:t>информативность).</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Функциональные</w:t>
      </w:r>
      <w:r w:rsidRPr="00730AD1">
        <w:rPr>
          <w:spacing w:val="-3"/>
        </w:rPr>
        <w:t xml:space="preserve"> </w:t>
      </w:r>
      <w:r w:rsidRPr="00730AD1">
        <w:t>разновидности</w:t>
      </w:r>
      <w:r w:rsidRPr="00730AD1">
        <w:rPr>
          <w:spacing w:val="-4"/>
        </w:rPr>
        <w:t xml:space="preserve"> </w:t>
      </w:r>
      <w:r w:rsidRPr="00730AD1">
        <w:t>языка.</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51"/>
        <w:jc w:val="both"/>
      </w:pPr>
      <w:r w:rsidRPr="00730AD1">
        <w:t>Характеризовать сферу употребления, функции, типичные ситуации речевого общения, задачи речи,</w:t>
      </w:r>
      <w:r w:rsidRPr="00730AD1">
        <w:rPr>
          <w:spacing w:val="1"/>
        </w:rPr>
        <w:t xml:space="preserve"> </w:t>
      </w:r>
      <w:r w:rsidRPr="00730AD1">
        <w:t>языковые</w:t>
      </w:r>
      <w:r w:rsidRPr="00730AD1">
        <w:rPr>
          <w:spacing w:val="1"/>
        </w:rPr>
        <w:t xml:space="preserve"> </w:t>
      </w:r>
      <w:r w:rsidRPr="00730AD1">
        <w:t>средства,</w:t>
      </w:r>
      <w:r w:rsidRPr="00730AD1">
        <w:rPr>
          <w:spacing w:val="1"/>
        </w:rPr>
        <w:t xml:space="preserve"> </w:t>
      </w:r>
      <w:r w:rsidRPr="00730AD1">
        <w:t>характерные</w:t>
      </w:r>
      <w:r w:rsidRPr="00730AD1">
        <w:rPr>
          <w:spacing w:val="1"/>
        </w:rPr>
        <w:t xml:space="preserve"> </w:t>
      </w:r>
      <w:r w:rsidRPr="00730AD1">
        <w:t>для</w:t>
      </w:r>
      <w:r w:rsidRPr="00730AD1">
        <w:rPr>
          <w:spacing w:val="1"/>
        </w:rPr>
        <w:t xml:space="preserve"> </w:t>
      </w:r>
      <w:r w:rsidRPr="00730AD1">
        <w:t>научного</w:t>
      </w:r>
      <w:r w:rsidRPr="00730AD1">
        <w:rPr>
          <w:spacing w:val="1"/>
        </w:rPr>
        <w:t xml:space="preserve"> </w:t>
      </w:r>
      <w:r w:rsidRPr="00730AD1">
        <w:t>стиля;</w:t>
      </w:r>
      <w:r w:rsidRPr="00730AD1">
        <w:rPr>
          <w:spacing w:val="1"/>
        </w:rPr>
        <w:t xml:space="preserve"> </w:t>
      </w:r>
      <w:r w:rsidRPr="00730AD1">
        <w:t>основные</w:t>
      </w:r>
      <w:r w:rsidRPr="00730AD1">
        <w:rPr>
          <w:spacing w:val="1"/>
        </w:rPr>
        <w:t xml:space="preserve"> </w:t>
      </w:r>
      <w:r w:rsidRPr="00730AD1">
        <w:t>особенности</w:t>
      </w:r>
      <w:r w:rsidRPr="00730AD1">
        <w:rPr>
          <w:spacing w:val="1"/>
        </w:rPr>
        <w:t xml:space="preserve"> </w:t>
      </w:r>
      <w:r w:rsidRPr="00730AD1">
        <w:t>языка</w:t>
      </w:r>
      <w:r w:rsidRPr="00730AD1">
        <w:rPr>
          <w:spacing w:val="1"/>
        </w:rPr>
        <w:t xml:space="preserve"> </w:t>
      </w:r>
      <w:r w:rsidRPr="00730AD1">
        <w:t>художественной</w:t>
      </w:r>
      <w:r w:rsidRPr="00730AD1">
        <w:rPr>
          <w:spacing w:val="-52"/>
        </w:rPr>
        <w:t xml:space="preserve"> </w:t>
      </w:r>
      <w:r w:rsidRPr="00730AD1">
        <w:t>литературы; особенности сочетания элементов разговорной речи и разных функциональных стилей в</w:t>
      </w:r>
      <w:r w:rsidRPr="00730AD1">
        <w:rPr>
          <w:spacing w:val="1"/>
        </w:rPr>
        <w:t xml:space="preserve"> </w:t>
      </w:r>
      <w:r w:rsidRPr="00730AD1">
        <w:t>художественном</w:t>
      </w:r>
      <w:r w:rsidRPr="00730AD1">
        <w:rPr>
          <w:spacing w:val="-1"/>
        </w:rPr>
        <w:t xml:space="preserve"> </w:t>
      </w:r>
      <w:r w:rsidRPr="00730AD1">
        <w:t>произведении.</w:t>
      </w:r>
    </w:p>
    <w:p w:rsidR="00812B1F" w:rsidRPr="00730AD1" w:rsidRDefault="00812B1F" w:rsidP="00730AD1">
      <w:pPr>
        <w:pStyle w:val="af3"/>
        <w:spacing w:after="0" w:line="276" w:lineRule="auto"/>
        <w:ind w:right="247"/>
        <w:jc w:val="both"/>
      </w:pPr>
      <w:r w:rsidRPr="00730AD1">
        <w:t>Характеризовать разные функционально-смысловые типы речи, понимать особенности их сочетания в</w:t>
      </w:r>
      <w:r w:rsidRPr="00730AD1">
        <w:rPr>
          <w:spacing w:val="1"/>
        </w:rPr>
        <w:t xml:space="preserve"> </w:t>
      </w:r>
      <w:r w:rsidRPr="00730AD1">
        <w:t>пределах</w:t>
      </w:r>
      <w:r w:rsidRPr="00730AD1">
        <w:rPr>
          <w:spacing w:val="1"/>
        </w:rPr>
        <w:t xml:space="preserve"> </w:t>
      </w:r>
      <w:r w:rsidRPr="00730AD1">
        <w:t>одного</w:t>
      </w:r>
      <w:r w:rsidRPr="00730AD1">
        <w:rPr>
          <w:spacing w:val="1"/>
        </w:rPr>
        <w:t xml:space="preserve"> </w:t>
      </w:r>
      <w:r w:rsidRPr="00730AD1">
        <w:t>текста;</w:t>
      </w:r>
      <w:r w:rsidRPr="00730AD1">
        <w:rPr>
          <w:spacing w:val="1"/>
        </w:rPr>
        <w:t xml:space="preserve"> </w:t>
      </w:r>
      <w:r w:rsidRPr="00730AD1">
        <w:t>понимать</w:t>
      </w:r>
      <w:r w:rsidRPr="00730AD1">
        <w:rPr>
          <w:spacing w:val="1"/>
        </w:rPr>
        <w:t xml:space="preserve"> </w:t>
      </w:r>
      <w:r w:rsidRPr="00730AD1">
        <w:t>особенности</w:t>
      </w:r>
      <w:r w:rsidRPr="00730AD1">
        <w:rPr>
          <w:spacing w:val="1"/>
        </w:rPr>
        <w:t xml:space="preserve"> </w:t>
      </w:r>
      <w:r w:rsidRPr="00730AD1">
        <w:t>употребления</w:t>
      </w:r>
      <w:r w:rsidRPr="00730AD1">
        <w:rPr>
          <w:spacing w:val="1"/>
        </w:rPr>
        <w:t xml:space="preserve"> </w:t>
      </w:r>
      <w:r w:rsidRPr="00730AD1">
        <w:t>языковых</w:t>
      </w:r>
      <w:r w:rsidRPr="00730AD1">
        <w:rPr>
          <w:spacing w:val="1"/>
        </w:rPr>
        <w:t xml:space="preserve"> </w:t>
      </w:r>
      <w:r w:rsidRPr="00730AD1">
        <w:t>средств</w:t>
      </w:r>
      <w:r w:rsidRPr="00730AD1">
        <w:rPr>
          <w:spacing w:val="1"/>
        </w:rPr>
        <w:t xml:space="preserve"> </w:t>
      </w:r>
      <w:r w:rsidRPr="00730AD1">
        <w:t>выразительности</w:t>
      </w:r>
      <w:r w:rsidRPr="00730AD1">
        <w:rPr>
          <w:spacing w:val="1"/>
        </w:rPr>
        <w:t xml:space="preserve"> </w:t>
      </w:r>
      <w:r w:rsidRPr="00730AD1">
        <w:t>в</w:t>
      </w:r>
      <w:r w:rsidRPr="00730AD1">
        <w:rPr>
          <w:spacing w:val="1"/>
        </w:rPr>
        <w:t xml:space="preserve"> </w:t>
      </w:r>
      <w:r w:rsidRPr="00730AD1">
        <w:t>текстах,</w:t>
      </w:r>
      <w:r w:rsidRPr="00730AD1">
        <w:rPr>
          <w:spacing w:val="1"/>
        </w:rPr>
        <w:t xml:space="preserve"> </w:t>
      </w:r>
      <w:r w:rsidRPr="00730AD1">
        <w:t>принадлежащих</w:t>
      </w:r>
      <w:r w:rsidRPr="00730AD1">
        <w:rPr>
          <w:spacing w:val="1"/>
        </w:rPr>
        <w:t xml:space="preserve"> </w:t>
      </w:r>
      <w:r w:rsidRPr="00730AD1">
        <w:t>к</w:t>
      </w:r>
      <w:r w:rsidRPr="00730AD1">
        <w:rPr>
          <w:spacing w:val="1"/>
        </w:rPr>
        <w:t xml:space="preserve"> </w:t>
      </w:r>
      <w:r w:rsidRPr="00730AD1">
        <w:t>различным</w:t>
      </w:r>
      <w:r w:rsidRPr="00730AD1">
        <w:rPr>
          <w:spacing w:val="1"/>
        </w:rPr>
        <w:t xml:space="preserve"> </w:t>
      </w:r>
      <w:r w:rsidRPr="00730AD1">
        <w:t>функционально-смысловым</w:t>
      </w:r>
      <w:r w:rsidRPr="00730AD1">
        <w:rPr>
          <w:spacing w:val="1"/>
        </w:rPr>
        <w:t xml:space="preserve"> </w:t>
      </w:r>
      <w:r w:rsidRPr="00730AD1">
        <w:t>типам</w:t>
      </w:r>
      <w:r w:rsidRPr="00730AD1">
        <w:rPr>
          <w:spacing w:val="1"/>
        </w:rPr>
        <w:t xml:space="preserve"> </w:t>
      </w:r>
      <w:r w:rsidRPr="00730AD1">
        <w:t>речи,</w:t>
      </w:r>
      <w:r w:rsidRPr="00730AD1">
        <w:rPr>
          <w:spacing w:val="1"/>
        </w:rPr>
        <w:t xml:space="preserve"> </w:t>
      </w:r>
      <w:r w:rsidRPr="00730AD1">
        <w:t>функциональным</w:t>
      </w:r>
      <w:r w:rsidRPr="00730AD1">
        <w:rPr>
          <w:spacing w:val="1"/>
        </w:rPr>
        <w:t xml:space="preserve"> </w:t>
      </w:r>
      <w:r w:rsidRPr="00730AD1">
        <w:t>разновидностям</w:t>
      </w:r>
      <w:r w:rsidRPr="00730AD1">
        <w:rPr>
          <w:spacing w:val="-1"/>
        </w:rPr>
        <w:t xml:space="preserve"> </w:t>
      </w:r>
      <w:r w:rsidRPr="00730AD1">
        <w:t>языка.</w:t>
      </w:r>
    </w:p>
    <w:p w:rsidR="00812B1F" w:rsidRPr="00730AD1" w:rsidRDefault="00812B1F" w:rsidP="00730AD1">
      <w:pPr>
        <w:spacing w:line="276" w:lineRule="auto"/>
        <w:jc w:val="both"/>
        <w:sectPr w:rsidR="00812B1F" w:rsidRPr="00730AD1">
          <w:pgSz w:w="11910" w:h="16840"/>
          <w:pgMar w:top="760" w:right="600" w:bottom="420" w:left="920" w:header="0" w:footer="150" w:gutter="0"/>
          <w:cols w:space="720"/>
        </w:sectPr>
      </w:pPr>
    </w:p>
    <w:p w:rsidR="00812B1F" w:rsidRPr="00730AD1" w:rsidRDefault="00812B1F" w:rsidP="00730AD1">
      <w:pPr>
        <w:pStyle w:val="af3"/>
        <w:spacing w:after="0" w:line="276" w:lineRule="auto"/>
        <w:ind w:right="246"/>
        <w:jc w:val="both"/>
      </w:pPr>
      <w:r w:rsidRPr="00730AD1">
        <w:t>Использовать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визуальной</w:t>
      </w:r>
      <w:r w:rsidRPr="00730AD1">
        <w:rPr>
          <w:spacing w:val="1"/>
        </w:rPr>
        <w:t xml:space="preserve"> </w:t>
      </w:r>
      <w:r w:rsidRPr="00730AD1">
        <w:t>опоры</w:t>
      </w:r>
      <w:r w:rsidRPr="00730AD1">
        <w:rPr>
          <w:spacing w:val="1"/>
        </w:rPr>
        <w:t xml:space="preserve"> </w:t>
      </w:r>
      <w:r w:rsidRPr="00730AD1">
        <w:t>при</w:t>
      </w:r>
      <w:r w:rsidRPr="00730AD1">
        <w:rPr>
          <w:spacing w:val="1"/>
        </w:rPr>
        <w:t xml:space="preserve"> </w:t>
      </w:r>
      <w:r w:rsidRPr="00730AD1">
        <w:t>создании</w:t>
      </w:r>
      <w:r w:rsidRPr="00730AD1">
        <w:rPr>
          <w:spacing w:val="1"/>
        </w:rPr>
        <w:t xml:space="preserve"> </w:t>
      </w:r>
      <w:r w:rsidRPr="00730AD1">
        <w:t>собственного</w:t>
      </w:r>
      <w:r w:rsidRPr="00730AD1">
        <w:rPr>
          <w:spacing w:val="1"/>
        </w:rPr>
        <w:t xml:space="preserve"> </w:t>
      </w:r>
      <w:r w:rsidRPr="00730AD1">
        <w:t>текста</w:t>
      </w:r>
      <w:r w:rsidRPr="00730AD1">
        <w:rPr>
          <w:spacing w:val="1"/>
        </w:rPr>
        <w:t xml:space="preserve"> </w:t>
      </w:r>
      <w:r w:rsidRPr="00730AD1">
        <w:t>нормы</w:t>
      </w:r>
      <w:r w:rsidRPr="00730AD1">
        <w:rPr>
          <w:spacing w:val="1"/>
        </w:rPr>
        <w:t xml:space="preserve"> </w:t>
      </w:r>
      <w:r w:rsidRPr="00730AD1">
        <w:t>построения</w:t>
      </w:r>
      <w:r w:rsidRPr="00730AD1">
        <w:rPr>
          <w:spacing w:val="1"/>
        </w:rPr>
        <w:t xml:space="preserve"> </w:t>
      </w:r>
      <w:r w:rsidRPr="00730AD1">
        <w:t>текстов,</w:t>
      </w:r>
      <w:r w:rsidRPr="00730AD1">
        <w:rPr>
          <w:spacing w:val="1"/>
        </w:rPr>
        <w:t xml:space="preserve"> </w:t>
      </w:r>
      <w:r w:rsidRPr="00730AD1">
        <w:t>принадлежащих</w:t>
      </w:r>
      <w:r w:rsidRPr="00730AD1">
        <w:rPr>
          <w:spacing w:val="1"/>
        </w:rPr>
        <w:t xml:space="preserve"> </w:t>
      </w:r>
      <w:r w:rsidRPr="00730AD1">
        <w:t>к</w:t>
      </w:r>
      <w:r w:rsidRPr="00730AD1">
        <w:rPr>
          <w:spacing w:val="1"/>
        </w:rPr>
        <w:t xml:space="preserve"> </w:t>
      </w:r>
      <w:r w:rsidRPr="00730AD1">
        <w:t>различным</w:t>
      </w:r>
      <w:r w:rsidRPr="00730AD1">
        <w:rPr>
          <w:spacing w:val="1"/>
        </w:rPr>
        <w:t xml:space="preserve"> </w:t>
      </w:r>
      <w:r w:rsidRPr="00730AD1">
        <w:t>функционально-смысловым</w:t>
      </w:r>
      <w:r w:rsidRPr="00730AD1">
        <w:rPr>
          <w:spacing w:val="1"/>
        </w:rPr>
        <w:t xml:space="preserve"> </w:t>
      </w:r>
      <w:r w:rsidRPr="00730AD1">
        <w:t>типам</w:t>
      </w:r>
      <w:r w:rsidRPr="00730AD1">
        <w:rPr>
          <w:spacing w:val="1"/>
        </w:rPr>
        <w:t xml:space="preserve"> </w:t>
      </w:r>
      <w:r w:rsidRPr="00730AD1">
        <w:t>речи,</w:t>
      </w:r>
      <w:r w:rsidRPr="00730AD1">
        <w:rPr>
          <w:spacing w:val="1"/>
        </w:rPr>
        <w:t xml:space="preserve"> </w:t>
      </w:r>
      <w:r w:rsidRPr="00730AD1">
        <w:t>функциональным</w:t>
      </w:r>
      <w:r w:rsidRPr="00730AD1">
        <w:rPr>
          <w:spacing w:val="1"/>
        </w:rPr>
        <w:t xml:space="preserve"> </w:t>
      </w:r>
      <w:r w:rsidRPr="00730AD1">
        <w:t>разновидностям</w:t>
      </w:r>
      <w:r w:rsidRPr="00730AD1">
        <w:rPr>
          <w:spacing w:val="-1"/>
        </w:rPr>
        <w:t xml:space="preserve"> </w:t>
      </w:r>
      <w:r w:rsidRPr="00730AD1">
        <w:t>языка, нормы</w:t>
      </w:r>
      <w:r w:rsidRPr="00730AD1">
        <w:rPr>
          <w:spacing w:val="-1"/>
        </w:rPr>
        <w:t xml:space="preserve"> </w:t>
      </w:r>
      <w:r w:rsidRPr="00730AD1">
        <w:t>составления</w:t>
      </w:r>
      <w:r w:rsidRPr="00730AD1">
        <w:rPr>
          <w:spacing w:val="-1"/>
        </w:rPr>
        <w:t xml:space="preserve"> </w:t>
      </w:r>
      <w:r w:rsidRPr="00730AD1">
        <w:t>тезисов,</w:t>
      </w:r>
      <w:r w:rsidRPr="00730AD1">
        <w:rPr>
          <w:spacing w:val="-4"/>
        </w:rPr>
        <w:t xml:space="preserve"> </w:t>
      </w:r>
      <w:r w:rsidRPr="00730AD1">
        <w:t>конспекта, написания</w:t>
      </w:r>
      <w:r w:rsidRPr="00730AD1">
        <w:rPr>
          <w:spacing w:val="-2"/>
        </w:rPr>
        <w:t xml:space="preserve"> </w:t>
      </w:r>
      <w:r w:rsidRPr="00730AD1">
        <w:t>реферата.</w:t>
      </w:r>
    </w:p>
    <w:p w:rsidR="00812B1F" w:rsidRPr="00730AD1" w:rsidRDefault="00812B1F" w:rsidP="00730AD1">
      <w:pPr>
        <w:pStyle w:val="af3"/>
        <w:spacing w:after="0" w:line="276" w:lineRule="auto"/>
        <w:jc w:val="both"/>
      </w:pPr>
      <w:r w:rsidRPr="00730AD1">
        <w:t>Составлять</w:t>
      </w:r>
      <w:r w:rsidRPr="00730AD1">
        <w:rPr>
          <w:spacing w:val="-2"/>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образец</w:t>
      </w:r>
      <w:r w:rsidRPr="00730AD1">
        <w:rPr>
          <w:spacing w:val="-1"/>
        </w:rPr>
        <w:t xml:space="preserve"> </w:t>
      </w:r>
      <w:r w:rsidRPr="00730AD1">
        <w:t>тезисы,</w:t>
      </w:r>
      <w:r w:rsidRPr="00730AD1">
        <w:rPr>
          <w:spacing w:val="-1"/>
        </w:rPr>
        <w:t xml:space="preserve"> </w:t>
      </w:r>
      <w:r w:rsidRPr="00730AD1">
        <w:t>конспект,</w:t>
      </w:r>
      <w:r w:rsidRPr="00730AD1">
        <w:rPr>
          <w:spacing w:val="-4"/>
        </w:rPr>
        <w:t xml:space="preserve"> </w:t>
      </w:r>
      <w:r w:rsidRPr="00730AD1">
        <w:t>писать</w:t>
      </w:r>
      <w:r w:rsidRPr="00730AD1">
        <w:rPr>
          <w:spacing w:val="-1"/>
        </w:rPr>
        <w:t xml:space="preserve"> </w:t>
      </w:r>
      <w:r w:rsidRPr="00730AD1">
        <w:t>рецензию,</w:t>
      </w:r>
      <w:r w:rsidRPr="00730AD1">
        <w:rPr>
          <w:spacing w:val="-1"/>
        </w:rPr>
        <w:t xml:space="preserve"> </w:t>
      </w:r>
      <w:r w:rsidRPr="00730AD1">
        <w:t>реферат.</w:t>
      </w:r>
    </w:p>
    <w:p w:rsidR="00812B1F" w:rsidRPr="00730AD1" w:rsidRDefault="00812B1F" w:rsidP="00730AD1">
      <w:pPr>
        <w:pStyle w:val="af3"/>
        <w:spacing w:after="0" w:line="276" w:lineRule="auto"/>
        <w:ind w:right="247"/>
        <w:jc w:val="both"/>
      </w:pPr>
      <w:r w:rsidRPr="00730AD1">
        <w:t>Оценивать</w:t>
      </w:r>
      <w:r w:rsidRPr="00730AD1">
        <w:rPr>
          <w:spacing w:val="1"/>
        </w:rPr>
        <w:t xml:space="preserve"> </w:t>
      </w:r>
      <w:r w:rsidRPr="00730AD1">
        <w:t>чужие</w:t>
      </w:r>
      <w:r w:rsidRPr="00730AD1">
        <w:rPr>
          <w:spacing w:val="1"/>
        </w:rPr>
        <w:t xml:space="preserve"> </w:t>
      </w:r>
      <w:r w:rsidRPr="00730AD1">
        <w:t>и</w:t>
      </w:r>
      <w:r w:rsidRPr="00730AD1">
        <w:rPr>
          <w:spacing w:val="1"/>
        </w:rPr>
        <w:t xml:space="preserve"> </w:t>
      </w:r>
      <w:r w:rsidRPr="00730AD1">
        <w:t>собственные</w:t>
      </w:r>
      <w:r w:rsidRPr="00730AD1">
        <w:rPr>
          <w:spacing w:val="1"/>
        </w:rPr>
        <w:t xml:space="preserve"> </w:t>
      </w:r>
      <w:r w:rsidRPr="00730AD1">
        <w:t>речевые</w:t>
      </w:r>
      <w:r w:rsidRPr="00730AD1">
        <w:rPr>
          <w:spacing w:val="1"/>
        </w:rPr>
        <w:t xml:space="preserve"> </w:t>
      </w:r>
      <w:r w:rsidRPr="00730AD1">
        <w:t>высказывания</w:t>
      </w:r>
      <w:r w:rsidRPr="00730AD1">
        <w:rPr>
          <w:spacing w:val="1"/>
        </w:rPr>
        <w:t xml:space="preserve"> </w:t>
      </w:r>
      <w:r w:rsidRPr="00730AD1">
        <w:t>разной</w:t>
      </w:r>
      <w:r w:rsidRPr="00730AD1">
        <w:rPr>
          <w:spacing w:val="1"/>
        </w:rPr>
        <w:t xml:space="preserve"> </w:t>
      </w:r>
      <w:r w:rsidRPr="00730AD1">
        <w:t>функциональной</w:t>
      </w:r>
      <w:r w:rsidRPr="00730AD1">
        <w:rPr>
          <w:spacing w:val="1"/>
        </w:rPr>
        <w:t xml:space="preserve"> </w:t>
      </w:r>
      <w:r w:rsidRPr="00730AD1">
        <w:t>направленности</w:t>
      </w:r>
      <w:r w:rsidRPr="00730AD1">
        <w:rPr>
          <w:spacing w:val="55"/>
        </w:rPr>
        <w:t xml:space="preserve"> </w:t>
      </w:r>
      <w:r w:rsidRPr="00730AD1">
        <w:t>с</w:t>
      </w:r>
      <w:r w:rsidRPr="00730AD1">
        <w:rPr>
          <w:spacing w:val="1"/>
        </w:rPr>
        <w:t xml:space="preserve"> </w:t>
      </w:r>
      <w:r w:rsidRPr="00730AD1">
        <w:t>точки зрения соответствия их коммуникативным требованиям и языковой правильности; исправлять</w:t>
      </w:r>
      <w:r w:rsidRPr="00730AD1">
        <w:rPr>
          <w:spacing w:val="1"/>
        </w:rPr>
        <w:t xml:space="preserve"> </w:t>
      </w:r>
      <w:r w:rsidRPr="00730AD1">
        <w:t>речевые</w:t>
      </w:r>
      <w:r w:rsidRPr="00730AD1">
        <w:rPr>
          <w:spacing w:val="-1"/>
        </w:rPr>
        <w:t xml:space="preserve"> </w:t>
      </w:r>
      <w:r w:rsidRPr="00730AD1">
        <w:t>недостатки, редактировать текст.</w:t>
      </w:r>
    </w:p>
    <w:p w:rsidR="00812B1F" w:rsidRPr="00730AD1" w:rsidRDefault="00812B1F" w:rsidP="00730AD1">
      <w:pPr>
        <w:pStyle w:val="af3"/>
        <w:spacing w:after="0" w:line="276" w:lineRule="auto"/>
        <w:ind w:right="248"/>
        <w:jc w:val="both"/>
      </w:pPr>
      <w:r w:rsidRPr="00730AD1">
        <w:t>Выявлять</w:t>
      </w:r>
      <w:r w:rsidRPr="00730AD1">
        <w:rPr>
          <w:spacing w:val="1"/>
        </w:rPr>
        <w:t xml:space="preserve"> </w:t>
      </w:r>
      <w:r w:rsidRPr="00730AD1">
        <w:t>отличительные</w:t>
      </w:r>
      <w:r w:rsidRPr="00730AD1">
        <w:rPr>
          <w:spacing w:val="1"/>
        </w:rPr>
        <w:t xml:space="preserve"> </w:t>
      </w:r>
      <w:r w:rsidRPr="00730AD1">
        <w:t>особенности</w:t>
      </w:r>
      <w:r w:rsidRPr="00730AD1">
        <w:rPr>
          <w:spacing w:val="1"/>
        </w:rPr>
        <w:t xml:space="preserve"> </w:t>
      </w:r>
      <w:r w:rsidRPr="00730AD1">
        <w:t>языка</w:t>
      </w:r>
      <w:r w:rsidRPr="00730AD1">
        <w:rPr>
          <w:spacing w:val="1"/>
        </w:rPr>
        <w:t xml:space="preserve"> </w:t>
      </w:r>
      <w:r w:rsidRPr="00730AD1">
        <w:t>художественной</w:t>
      </w:r>
      <w:r w:rsidRPr="00730AD1">
        <w:rPr>
          <w:spacing w:val="1"/>
        </w:rPr>
        <w:t xml:space="preserve"> </w:t>
      </w:r>
      <w:r w:rsidRPr="00730AD1">
        <w:t>литературы</w:t>
      </w:r>
      <w:r w:rsidRPr="00730AD1">
        <w:rPr>
          <w:spacing w:val="1"/>
        </w:rPr>
        <w:t xml:space="preserve"> </w:t>
      </w:r>
      <w:r w:rsidRPr="00730AD1">
        <w:t>в</w:t>
      </w:r>
      <w:r w:rsidRPr="00730AD1">
        <w:rPr>
          <w:spacing w:val="1"/>
        </w:rPr>
        <w:t xml:space="preserve"> </w:t>
      </w:r>
      <w:r w:rsidRPr="00730AD1">
        <w:t>сравнении</w:t>
      </w:r>
      <w:r w:rsidRPr="00730AD1">
        <w:rPr>
          <w:spacing w:val="1"/>
        </w:rPr>
        <w:t xml:space="preserve"> </w:t>
      </w:r>
      <w:r w:rsidRPr="00730AD1">
        <w:t>с</w:t>
      </w:r>
      <w:r w:rsidRPr="00730AD1">
        <w:rPr>
          <w:spacing w:val="1"/>
        </w:rPr>
        <w:t xml:space="preserve"> </w:t>
      </w:r>
      <w:r w:rsidRPr="00730AD1">
        <w:t>другими</w:t>
      </w:r>
      <w:r w:rsidRPr="00730AD1">
        <w:rPr>
          <w:spacing w:val="1"/>
        </w:rPr>
        <w:t xml:space="preserve"> </w:t>
      </w:r>
      <w:r w:rsidRPr="00730AD1">
        <w:t>функциональными разновидностями языка. Распознавать с использованием опорной схемы метафору,</w:t>
      </w:r>
      <w:r w:rsidRPr="00730AD1">
        <w:rPr>
          <w:spacing w:val="1"/>
        </w:rPr>
        <w:t xml:space="preserve"> </w:t>
      </w:r>
      <w:r w:rsidRPr="00730AD1">
        <w:t>олицетворение,</w:t>
      </w:r>
      <w:r w:rsidRPr="00730AD1">
        <w:rPr>
          <w:spacing w:val="-1"/>
        </w:rPr>
        <w:t xml:space="preserve"> </w:t>
      </w:r>
      <w:r w:rsidRPr="00730AD1">
        <w:t>эпитет,</w:t>
      </w:r>
      <w:r w:rsidRPr="00730AD1">
        <w:rPr>
          <w:spacing w:val="-3"/>
        </w:rPr>
        <w:t xml:space="preserve"> </w:t>
      </w:r>
      <w:r w:rsidRPr="00730AD1">
        <w:t>гиперболу, сравнение.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Синтаксис.</w:t>
      </w:r>
      <w:r w:rsidRPr="00730AD1">
        <w:rPr>
          <w:spacing w:val="-4"/>
        </w:rPr>
        <w:t xml:space="preserve"> </w:t>
      </w:r>
      <w:r w:rsidRPr="00730AD1">
        <w:t>Культура</w:t>
      </w:r>
      <w:r w:rsidRPr="00730AD1">
        <w:rPr>
          <w:spacing w:val="-4"/>
        </w:rPr>
        <w:t xml:space="preserve"> </w:t>
      </w:r>
      <w:r w:rsidRPr="00730AD1">
        <w:t>речи.</w:t>
      </w:r>
      <w:r w:rsidRPr="00730AD1">
        <w:rPr>
          <w:spacing w:val="-4"/>
        </w:rPr>
        <w:t xml:space="preserve"> </w:t>
      </w:r>
      <w:r w:rsidRPr="00730AD1">
        <w:t>Пунктуация.</w:t>
      </w:r>
      <w:r w:rsidRPr="00730AD1">
        <w:rPr>
          <w:spacing w:val="-4"/>
        </w:rPr>
        <w:t xml:space="preserve"> </w:t>
      </w:r>
      <w:r w:rsidRPr="00730AD1">
        <w:t>Сложносочиненное</w:t>
      </w:r>
      <w:r w:rsidRPr="00730AD1">
        <w:rPr>
          <w:spacing w:val="-4"/>
        </w:rPr>
        <w:t xml:space="preserve"> </w:t>
      </w:r>
      <w:r w:rsidRPr="00730AD1">
        <w:t>предложение.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Выявлять</w:t>
      </w:r>
      <w:r w:rsidRPr="00730AD1">
        <w:rPr>
          <w:spacing w:val="-2"/>
        </w:rPr>
        <w:t xml:space="preserve"> </w:t>
      </w:r>
      <w:r w:rsidRPr="00730AD1">
        <w:t>основные</w:t>
      </w:r>
      <w:r w:rsidRPr="00730AD1">
        <w:rPr>
          <w:spacing w:val="-2"/>
        </w:rPr>
        <w:t xml:space="preserve"> </w:t>
      </w:r>
      <w:r w:rsidRPr="00730AD1">
        <w:t>средства</w:t>
      </w:r>
      <w:r w:rsidRPr="00730AD1">
        <w:rPr>
          <w:spacing w:val="-1"/>
        </w:rPr>
        <w:t xml:space="preserve"> </w:t>
      </w:r>
      <w:r w:rsidRPr="00730AD1">
        <w:t>синтаксической</w:t>
      </w:r>
      <w:r w:rsidRPr="00730AD1">
        <w:rPr>
          <w:spacing w:val="-5"/>
        </w:rPr>
        <w:t xml:space="preserve"> </w:t>
      </w:r>
      <w:r w:rsidRPr="00730AD1">
        <w:t>связи</w:t>
      </w:r>
      <w:r w:rsidRPr="00730AD1">
        <w:rPr>
          <w:spacing w:val="-1"/>
        </w:rPr>
        <w:t xml:space="preserve"> </w:t>
      </w:r>
      <w:r w:rsidRPr="00730AD1">
        <w:t>между</w:t>
      </w:r>
      <w:r w:rsidRPr="00730AD1">
        <w:rPr>
          <w:spacing w:val="-4"/>
        </w:rPr>
        <w:t xml:space="preserve"> </w:t>
      </w:r>
      <w:r w:rsidRPr="00730AD1">
        <w:t>частями</w:t>
      </w:r>
      <w:r w:rsidRPr="00730AD1">
        <w:rPr>
          <w:spacing w:val="-2"/>
        </w:rPr>
        <w:t xml:space="preserve"> </w:t>
      </w:r>
      <w:r w:rsidRPr="00730AD1">
        <w:t>сложного</w:t>
      </w:r>
      <w:r w:rsidRPr="00730AD1">
        <w:rPr>
          <w:spacing w:val="-5"/>
        </w:rPr>
        <w:t xml:space="preserve"> </w:t>
      </w:r>
      <w:r w:rsidRPr="00730AD1">
        <w:t>предложения.</w:t>
      </w:r>
    </w:p>
    <w:p w:rsidR="00812B1F" w:rsidRPr="00730AD1" w:rsidRDefault="00812B1F" w:rsidP="00730AD1">
      <w:pPr>
        <w:pStyle w:val="af3"/>
        <w:spacing w:after="0" w:line="276" w:lineRule="auto"/>
        <w:ind w:right="253"/>
        <w:jc w:val="both"/>
      </w:pPr>
      <w:r w:rsidRPr="00730AD1">
        <w:t>Распознавать при необходимости с опорой на алгоритм сложные предложения с разными видами связи,</w:t>
      </w:r>
      <w:r w:rsidRPr="00730AD1">
        <w:rPr>
          <w:spacing w:val="1"/>
        </w:rPr>
        <w:t xml:space="preserve"> </w:t>
      </w:r>
      <w:r w:rsidRPr="00730AD1">
        <w:t>бессоюзные</w:t>
      </w:r>
      <w:r w:rsidRPr="00730AD1">
        <w:rPr>
          <w:spacing w:val="-1"/>
        </w:rPr>
        <w:t xml:space="preserve"> </w:t>
      </w:r>
      <w:r w:rsidRPr="00730AD1">
        <w:t>и</w:t>
      </w:r>
      <w:r w:rsidRPr="00730AD1">
        <w:rPr>
          <w:spacing w:val="-4"/>
        </w:rPr>
        <w:t xml:space="preserve"> </w:t>
      </w:r>
      <w:r w:rsidRPr="00730AD1">
        <w:t>союзные предложения</w:t>
      </w:r>
      <w:r w:rsidRPr="00730AD1">
        <w:rPr>
          <w:spacing w:val="-2"/>
        </w:rPr>
        <w:t xml:space="preserve"> </w:t>
      </w:r>
      <w:r w:rsidRPr="00730AD1">
        <w:t>(сложносочиненные и</w:t>
      </w:r>
      <w:r w:rsidRPr="00730AD1">
        <w:rPr>
          <w:spacing w:val="-1"/>
        </w:rPr>
        <w:t xml:space="preserve"> </w:t>
      </w:r>
      <w:r w:rsidRPr="00730AD1">
        <w:t>сложноподчиненные).</w:t>
      </w:r>
    </w:p>
    <w:p w:rsidR="00812B1F" w:rsidRPr="00730AD1" w:rsidRDefault="00812B1F" w:rsidP="00730AD1">
      <w:pPr>
        <w:pStyle w:val="af3"/>
        <w:spacing w:after="0" w:line="276" w:lineRule="auto"/>
        <w:ind w:right="247"/>
        <w:jc w:val="both"/>
      </w:pPr>
      <w:r w:rsidRPr="00730AD1">
        <w:t>Характеризовать</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по</w:t>
      </w:r>
      <w:r w:rsidRPr="00730AD1">
        <w:rPr>
          <w:spacing w:val="1"/>
        </w:rPr>
        <w:t xml:space="preserve"> </w:t>
      </w:r>
      <w:r w:rsidRPr="00730AD1">
        <w:t>смысловой</w:t>
      </w:r>
      <w:r w:rsidRPr="00730AD1">
        <w:rPr>
          <w:spacing w:val="1"/>
        </w:rPr>
        <w:t xml:space="preserve"> </w:t>
      </w:r>
      <w:r w:rsidRPr="00730AD1">
        <w:t>опоре</w:t>
      </w:r>
      <w:r w:rsidRPr="00730AD1">
        <w:rPr>
          <w:spacing w:val="1"/>
        </w:rPr>
        <w:t xml:space="preserve"> </w:t>
      </w:r>
      <w:r w:rsidRPr="00730AD1">
        <w:t>сложносочиненное</w:t>
      </w:r>
      <w:r w:rsidRPr="00730AD1">
        <w:rPr>
          <w:spacing w:val="1"/>
        </w:rPr>
        <w:t xml:space="preserve"> </w:t>
      </w:r>
      <w:r w:rsidRPr="00730AD1">
        <w:t>предложение,</w:t>
      </w:r>
      <w:r w:rsidRPr="00730AD1">
        <w:rPr>
          <w:spacing w:val="56"/>
        </w:rPr>
        <w:t xml:space="preserve"> </w:t>
      </w:r>
      <w:r w:rsidRPr="00730AD1">
        <w:t>его</w:t>
      </w:r>
      <w:r w:rsidRPr="00730AD1">
        <w:rPr>
          <w:spacing w:val="-52"/>
        </w:rPr>
        <w:t xml:space="preserve"> </w:t>
      </w:r>
      <w:r w:rsidRPr="00730AD1">
        <w:t>строение,</w:t>
      </w:r>
      <w:r w:rsidRPr="00730AD1">
        <w:rPr>
          <w:spacing w:val="-3"/>
        </w:rPr>
        <w:t xml:space="preserve"> </w:t>
      </w:r>
      <w:r w:rsidRPr="00730AD1">
        <w:t>смысловое, структурное</w:t>
      </w:r>
      <w:r w:rsidRPr="00730AD1">
        <w:rPr>
          <w:spacing w:val="-1"/>
        </w:rPr>
        <w:t xml:space="preserve"> </w:t>
      </w:r>
      <w:r w:rsidRPr="00730AD1">
        <w:t>и</w:t>
      </w:r>
      <w:r w:rsidRPr="00730AD1">
        <w:rPr>
          <w:spacing w:val="-1"/>
        </w:rPr>
        <w:t xml:space="preserve"> </w:t>
      </w:r>
      <w:r w:rsidRPr="00730AD1">
        <w:t>интонационное</w:t>
      </w:r>
      <w:r w:rsidRPr="00730AD1">
        <w:rPr>
          <w:spacing w:val="-1"/>
        </w:rPr>
        <w:t xml:space="preserve"> </w:t>
      </w:r>
      <w:r w:rsidRPr="00730AD1">
        <w:t>единство частей</w:t>
      </w:r>
      <w:r w:rsidRPr="00730AD1">
        <w:rPr>
          <w:spacing w:val="-1"/>
        </w:rPr>
        <w:t xml:space="preserve"> </w:t>
      </w:r>
      <w:r w:rsidRPr="00730AD1">
        <w:t>сложного предложения.</w:t>
      </w:r>
    </w:p>
    <w:p w:rsidR="00812B1F" w:rsidRPr="00730AD1" w:rsidRDefault="00812B1F" w:rsidP="00730AD1">
      <w:pPr>
        <w:pStyle w:val="af3"/>
        <w:spacing w:after="0" w:line="276" w:lineRule="auto"/>
        <w:ind w:right="246"/>
        <w:jc w:val="both"/>
      </w:pPr>
      <w:r w:rsidRPr="00730AD1">
        <w:t>Выявлять</w:t>
      </w:r>
      <w:r w:rsidRPr="00730AD1">
        <w:rPr>
          <w:spacing w:val="1"/>
        </w:rPr>
        <w:t xml:space="preserve"> </w:t>
      </w:r>
      <w:r w:rsidRPr="00730AD1">
        <w:t>смысловые</w:t>
      </w:r>
      <w:r w:rsidRPr="00730AD1">
        <w:rPr>
          <w:spacing w:val="1"/>
        </w:rPr>
        <w:t xml:space="preserve"> </w:t>
      </w:r>
      <w:r w:rsidRPr="00730AD1">
        <w:t>отношения</w:t>
      </w:r>
      <w:r w:rsidRPr="00730AD1">
        <w:rPr>
          <w:spacing w:val="1"/>
        </w:rPr>
        <w:t xml:space="preserve"> </w:t>
      </w:r>
      <w:r w:rsidRPr="00730AD1">
        <w:t>между</w:t>
      </w:r>
      <w:r w:rsidRPr="00730AD1">
        <w:rPr>
          <w:spacing w:val="1"/>
        </w:rPr>
        <w:t xml:space="preserve"> </w:t>
      </w:r>
      <w:r w:rsidRPr="00730AD1">
        <w:t>частями</w:t>
      </w:r>
      <w:r w:rsidRPr="00730AD1">
        <w:rPr>
          <w:spacing w:val="1"/>
        </w:rPr>
        <w:t xml:space="preserve"> </w:t>
      </w:r>
      <w:r w:rsidRPr="00730AD1">
        <w:t>сложносочиненного</w:t>
      </w:r>
      <w:r w:rsidRPr="00730AD1">
        <w:rPr>
          <w:spacing w:val="1"/>
        </w:rPr>
        <w:t xml:space="preserve"> </w:t>
      </w:r>
      <w:r w:rsidRPr="00730AD1">
        <w:t>предложения,</w:t>
      </w:r>
      <w:r w:rsidRPr="00730AD1">
        <w:rPr>
          <w:spacing w:val="1"/>
        </w:rPr>
        <w:t xml:space="preserve"> </w:t>
      </w:r>
      <w:r w:rsidRPr="00730AD1">
        <w:t>интонационные</w:t>
      </w:r>
      <w:r w:rsidRPr="00730AD1">
        <w:rPr>
          <w:spacing w:val="1"/>
        </w:rPr>
        <w:t xml:space="preserve"> </w:t>
      </w:r>
      <w:r w:rsidRPr="00730AD1">
        <w:t>особенности</w:t>
      </w:r>
      <w:r w:rsidRPr="00730AD1">
        <w:rPr>
          <w:spacing w:val="1"/>
        </w:rPr>
        <w:t xml:space="preserve"> </w:t>
      </w:r>
      <w:r w:rsidRPr="00730AD1">
        <w:t>сложносочиненных</w:t>
      </w:r>
      <w:r w:rsidRPr="00730AD1">
        <w:rPr>
          <w:spacing w:val="1"/>
        </w:rPr>
        <w:t xml:space="preserve"> </w:t>
      </w:r>
      <w:r w:rsidRPr="00730AD1">
        <w:t>предложений</w:t>
      </w:r>
      <w:r w:rsidRPr="00730AD1">
        <w:rPr>
          <w:spacing w:val="1"/>
        </w:rPr>
        <w:t xml:space="preserve"> </w:t>
      </w:r>
      <w:r w:rsidRPr="00730AD1">
        <w:t>с</w:t>
      </w:r>
      <w:r w:rsidRPr="00730AD1">
        <w:rPr>
          <w:spacing w:val="1"/>
        </w:rPr>
        <w:t xml:space="preserve"> </w:t>
      </w:r>
      <w:r w:rsidRPr="00730AD1">
        <w:t>разными</w:t>
      </w:r>
      <w:r w:rsidRPr="00730AD1">
        <w:rPr>
          <w:spacing w:val="1"/>
        </w:rPr>
        <w:t xml:space="preserve"> </w:t>
      </w:r>
      <w:r w:rsidRPr="00730AD1">
        <w:t>типами</w:t>
      </w:r>
      <w:r w:rsidRPr="00730AD1">
        <w:rPr>
          <w:spacing w:val="1"/>
        </w:rPr>
        <w:t xml:space="preserve"> </w:t>
      </w:r>
      <w:r w:rsidRPr="00730AD1">
        <w:t>смысловых</w:t>
      </w:r>
      <w:r w:rsidRPr="00730AD1">
        <w:rPr>
          <w:spacing w:val="55"/>
        </w:rPr>
        <w:t xml:space="preserve"> </w:t>
      </w:r>
      <w:r w:rsidRPr="00730AD1">
        <w:t>отношений</w:t>
      </w:r>
      <w:r w:rsidRPr="00730AD1">
        <w:rPr>
          <w:spacing w:val="55"/>
        </w:rPr>
        <w:t xml:space="preserve"> </w:t>
      </w:r>
      <w:r w:rsidRPr="00730AD1">
        <w:t>между</w:t>
      </w:r>
      <w:r w:rsidRPr="00730AD1">
        <w:rPr>
          <w:spacing w:val="1"/>
        </w:rPr>
        <w:t xml:space="preserve"> </w:t>
      </w:r>
      <w:r w:rsidRPr="00730AD1">
        <w:t>частями.</w:t>
      </w:r>
    </w:p>
    <w:p w:rsidR="00812B1F" w:rsidRPr="00730AD1" w:rsidRDefault="00812B1F" w:rsidP="00730AD1">
      <w:pPr>
        <w:pStyle w:val="af3"/>
        <w:spacing w:after="0" w:line="276" w:lineRule="auto"/>
        <w:ind w:right="2711"/>
        <w:jc w:val="both"/>
      </w:pPr>
      <w:r w:rsidRPr="00730AD1">
        <w:t>Понимать особенности употребления сложносочиненных предложений в речи.</w:t>
      </w:r>
      <w:r w:rsidRPr="00730AD1">
        <w:rPr>
          <w:spacing w:val="-52"/>
        </w:rPr>
        <w:t xml:space="preserve"> </w:t>
      </w:r>
      <w:r w:rsidRPr="00730AD1">
        <w:t>Понимать</w:t>
      </w:r>
      <w:r w:rsidRPr="00730AD1">
        <w:rPr>
          <w:spacing w:val="-2"/>
        </w:rPr>
        <w:t xml:space="preserve"> </w:t>
      </w:r>
      <w:r w:rsidRPr="00730AD1">
        <w:t>основные</w:t>
      </w:r>
      <w:r w:rsidRPr="00730AD1">
        <w:rPr>
          <w:spacing w:val="-2"/>
        </w:rPr>
        <w:t xml:space="preserve"> </w:t>
      </w:r>
      <w:r w:rsidRPr="00730AD1">
        <w:t>нормы</w:t>
      </w:r>
      <w:r w:rsidRPr="00730AD1">
        <w:rPr>
          <w:spacing w:val="-2"/>
        </w:rPr>
        <w:t xml:space="preserve"> </w:t>
      </w:r>
      <w:r w:rsidRPr="00730AD1">
        <w:t>построения</w:t>
      </w:r>
      <w:r w:rsidRPr="00730AD1">
        <w:rPr>
          <w:spacing w:val="-4"/>
        </w:rPr>
        <w:t xml:space="preserve"> </w:t>
      </w:r>
      <w:r w:rsidRPr="00730AD1">
        <w:t>сложносочиненного</w:t>
      </w:r>
      <w:r w:rsidRPr="00730AD1">
        <w:rPr>
          <w:spacing w:val="-2"/>
        </w:rPr>
        <w:t xml:space="preserve"> </w:t>
      </w:r>
      <w:r w:rsidRPr="00730AD1">
        <w:t>предложения.</w:t>
      </w:r>
    </w:p>
    <w:p w:rsidR="00812B1F" w:rsidRPr="00730AD1" w:rsidRDefault="00812B1F" w:rsidP="00730AD1">
      <w:pPr>
        <w:pStyle w:val="af3"/>
        <w:tabs>
          <w:tab w:val="left" w:pos="1386"/>
          <w:tab w:val="left" w:pos="2369"/>
          <w:tab w:val="left" w:pos="4133"/>
          <w:tab w:val="left" w:pos="5419"/>
          <w:tab w:val="left" w:pos="7498"/>
          <w:tab w:val="left" w:pos="8995"/>
          <w:tab w:val="left" w:pos="9347"/>
        </w:tabs>
        <w:spacing w:after="0" w:line="276" w:lineRule="auto"/>
        <w:ind w:right="249"/>
        <w:jc w:val="both"/>
      </w:pPr>
      <w:r w:rsidRPr="00730AD1">
        <w:t>Понимать</w:t>
      </w:r>
      <w:r w:rsidRPr="00730AD1">
        <w:tab/>
        <w:t>явления</w:t>
      </w:r>
      <w:r w:rsidRPr="00730AD1">
        <w:tab/>
        <w:t>грамматической</w:t>
      </w:r>
      <w:r w:rsidRPr="00730AD1">
        <w:tab/>
        <w:t>синонимии</w:t>
      </w:r>
      <w:r w:rsidRPr="00730AD1">
        <w:tab/>
        <w:t>сложносочиненных</w:t>
      </w:r>
      <w:r w:rsidRPr="00730AD1">
        <w:tab/>
        <w:t>предложений</w:t>
      </w:r>
      <w:r w:rsidRPr="00730AD1">
        <w:tab/>
        <w:t>и</w:t>
      </w:r>
      <w:r w:rsidRPr="00730AD1">
        <w:tab/>
      </w:r>
      <w:r w:rsidRPr="00730AD1">
        <w:rPr>
          <w:spacing w:val="-1"/>
        </w:rPr>
        <w:t>простых</w:t>
      </w:r>
      <w:r w:rsidRPr="00730AD1">
        <w:rPr>
          <w:spacing w:val="-52"/>
        </w:rPr>
        <w:t xml:space="preserve"> </w:t>
      </w:r>
      <w:r w:rsidRPr="00730AD1">
        <w:t>предложений</w:t>
      </w:r>
      <w:r w:rsidRPr="00730AD1">
        <w:rPr>
          <w:spacing w:val="-1"/>
        </w:rPr>
        <w:t xml:space="preserve"> </w:t>
      </w:r>
      <w:r w:rsidRPr="00730AD1">
        <w:t>с</w:t>
      </w:r>
      <w:r w:rsidRPr="00730AD1">
        <w:rPr>
          <w:spacing w:val="-3"/>
        </w:rPr>
        <w:t xml:space="preserve"> </w:t>
      </w:r>
      <w:r w:rsidRPr="00730AD1">
        <w:t>однородными</w:t>
      </w:r>
      <w:r w:rsidRPr="00730AD1">
        <w:rPr>
          <w:spacing w:val="-2"/>
        </w:rPr>
        <w:t xml:space="preserve"> </w:t>
      </w:r>
      <w:r w:rsidRPr="00730AD1">
        <w:t>членами;</w:t>
      </w:r>
      <w:r w:rsidRPr="00730AD1">
        <w:rPr>
          <w:spacing w:val="1"/>
        </w:rPr>
        <w:t xml:space="preserve"> </w:t>
      </w:r>
      <w:r w:rsidRPr="00730AD1">
        <w:t>использовать</w:t>
      </w:r>
      <w:r w:rsidRPr="00730AD1">
        <w:rPr>
          <w:spacing w:val="-1"/>
        </w:rPr>
        <w:t xml:space="preserve"> </w:t>
      </w:r>
      <w:r w:rsidRPr="00730AD1">
        <w:t>соответствующие</w:t>
      </w:r>
      <w:r w:rsidRPr="00730AD1">
        <w:rPr>
          <w:spacing w:val="-3"/>
        </w:rPr>
        <w:t xml:space="preserve"> </w:t>
      </w:r>
      <w:r w:rsidRPr="00730AD1">
        <w:t>конструкции</w:t>
      </w:r>
      <w:r w:rsidRPr="00730AD1">
        <w:rPr>
          <w:spacing w:val="-1"/>
        </w:rPr>
        <w:t xml:space="preserve"> </w:t>
      </w:r>
      <w:r w:rsidRPr="00730AD1">
        <w:t>в</w:t>
      </w:r>
      <w:r w:rsidRPr="00730AD1">
        <w:rPr>
          <w:spacing w:val="-2"/>
        </w:rPr>
        <w:t xml:space="preserve"> </w:t>
      </w:r>
      <w:r w:rsidRPr="00730AD1">
        <w:t>речи.</w:t>
      </w:r>
    </w:p>
    <w:p w:rsidR="00812B1F" w:rsidRPr="00730AD1" w:rsidRDefault="00812B1F" w:rsidP="00730AD1">
      <w:pPr>
        <w:pStyle w:val="af3"/>
        <w:spacing w:after="0" w:line="276" w:lineRule="auto"/>
        <w:ind w:right="249"/>
        <w:jc w:val="both"/>
      </w:pPr>
      <w:r w:rsidRPr="00730AD1">
        <w:t>Проводить</w:t>
      </w:r>
      <w:r w:rsidRPr="00730AD1">
        <w:rPr>
          <w:spacing w:val="29"/>
        </w:rPr>
        <w:t xml:space="preserve"> </w:t>
      </w:r>
      <w:r w:rsidRPr="00730AD1">
        <w:t>при</w:t>
      </w:r>
      <w:r w:rsidRPr="00730AD1">
        <w:rPr>
          <w:spacing w:val="29"/>
        </w:rPr>
        <w:t xml:space="preserve"> </w:t>
      </w:r>
      <w:r w:rsidRPr="00730AD1">
        <w:t>необходимости</w:t>
      </w:r>
      <w:r w:rsidRPr="00730AD1">
        <w:rPr>
          <w:spacing w:val="29"/>
        </w:rPr>
        <w:t xml:space="preserve"> </w:t>
      </w:r>
      <w:r w:rsidRPr="00730AD1">
        <w:t>с</w:t>
      </w:r>
      <w:r w:rsidRPr="00730AD1">
        <w:rPr>
          <w:spacing w:val="28"/>
        </w:rPr>
        <w:t xml:space="preserve"> </w:t>
      </w:r>
      <w:r w:rsidRPr="00730AD1">
        <w:t>опорой</w:t>
      </w:r>
      <w:r w:rsidRPr="00730AD1">
        <w:rPr>
          <w:spacing w:val="29"/>
        </w:rPr>
        <w:t xml:space="preserve"> </w:t>
      </w:r>
      <w:r w:rsidRPr="00730AD1">
        <w:t>на</w:t>
      </w:r>
      <w:r w:rsidRPr="00730AD1">
        <w:rPr>
          <w:spacing w:val="30"/>
        </w:rPr>
        <w:t xml:space="preserve"> </w:t>
      </w:r>
      <w:r w:rsidRPr="00730AD1">
        <w:t>алгоритм</w:t>
      </w:r>
      <w:r w:rsidRPr="00730AD1">
        <w:rPr>
          <w:spacing w:val="29"/>
        </w:rPr>
        <w:t xml:space="preserve"> </w:t>
      </w:r>
      <w:r w:rsidRPr="00730AD1">
        <w:t>синтаксический</w:t>
      </w:r>
      <w:r w:rsidRPr="00730AD1">
        <w:rPr>
          <w:spacing w:val="26"/>
        </w:rPr>
        <w:t xml:space="preserve"> </w:t>
      </w:r>
      <w:r w:rsidRPr="00730AD1">
        <w:t>и</w:t>
      </w:r>
      <w:r w:rsidRPr="00730AD1">
        <w:rPr>
          <w:spacing w:val="29"/>
        </w:rPr>
        <w:t xml:space="preserve"> </w:t>
      </w:r>
      <w:r w:rsidRPr="00730AD1">
        <w:t>пунктуационный</w:t>
      </w:r>
      <w:r w:rsidRPr="00730AD1">
        <w:rPr>
          <w:spacing w:val="30"/>
        </w:rPr>
        <w:t xml:space="preserve"> </w:t>
      </w:r>
      <w:r w:rsidRPr="00730AD1">
        <w:t>разбор</w:t>
      </w:r>
      <w:r w:rsidRPr="00730AD1">
        <w:rPr>
          <w:spacing w:val="-52"/>
        </w:rPr>
        <w:t xml:space="preserve"> </w:t>
      </w:r>
      <w:r w:rsidRPr="00730AD1">
        <w:t>сложносочиненных</w:t>
      </w:r>
      <w:r w:rsidRPr="00730AD1">
        <w:rPr>
          <w:spacing w:val="-1"/>
        </w:rPr>
        <w:t xml:space="preserve"> </w:t>
      </w:r>
      <w:r w:rsidRPr="00730AD1">
        <w:t>предложений.</w:t>
      </w:r>
    </w:p>
    <w:p w:rsidR="00812B1F" w:rsidRPr="00730AD1" w:rsidRDefault="00812B1F" w:rsidP="00730AD1">
      <w:pPr>
        <w:pStyle w:val="af3"/>
        <w:spacing w:after="0" w:line="276" w:lineRule="auto"/>
        <w:ind w:right="1943"/>
        <w:jc w:val="both"/>
      </w:pPr>
      <w:r w:rsidRPr="00730AD1">
        <w:t>Применять нормы постановки знаков препинания в сложносочиненных предложениях.</w:t>
      </w:r>
      <w:r w:rsidRPr="00730AD1">
        <w:rPr>
          <w:spacing w:val="-52"/>
        </w:rPr>
        <w:t xml:space="preserve"> </w:t>
      </w:r>
      <w:r w:rsidRPr="00730AD1">
        <w:t>Сложноподчиненное</w:t>
      </w:r>
      <w:r w:rsidRPr="00730AD1">
        <w:rPr>
          <w:spacing w:val="-1"/>
        </w:rPr>
        <w:t xml:space="preserve"> </w:t>
      </w:r>
      <w:r w:rsidRPr="00730AD1">
        <w:t>предложение.</w:t>
      </w:r>
    </w:p>
    <w:p w:rsidR="00812B1F" w:rsidRPr="00730AD1" w:rsidRDefault="00812B1F" w:rsidP="00730AD1">
      <w:pPr>
        <w:pStyle w:val="af3"/>
        <w:spacing w:after="0" w:line="276" w:lineRule="auto"/>
        <w:ind w:right="249"/>
        <w:jc w:val="both"/>
      </w:pPr>
      <w:r w:rsidRPr="00730AD1">
        <w:t>Распознавать</w:t>
      </w:r>
      <w:r w:rsidRPr="00730AD1">
        <w:rPr>
          <w:spacing w:val="40"/>
        </w:rPr>
        <w:t xml:space="preserve"> </w:t>
      </w:r>
      <w:r w:rsidRPr="00730AD1">
        <w:t>при</w:t>
      </w:r>
      <w:r w:rsidRPr="00730AD1">
        <w:rPr>
          <w:spacing w:val="39"/>
        </w:rPr>
        <w:t xml:space="preserve"> </w:t>
      </w:r>
      <w:r w:rsidRPr="00730AD1">
        <w:t>необходимости</w:t>
      </w:r>
      <w:r w:rsidRPr="00730AD1">
        <w:rPr>
          <w:spacing w:val="40"/>
        </w:rPr>
        <w:t xml:space="preserve"> </w:t>
      </w:r>
      <w:r w:rsidRPr="00730AD1">
        <w:t>с</w:t>
      </w:r>
      <w:r w:rsidRPr="00730AD1">
        <w:rPr>
          <w:spacing w:val="40"/>
        </w:rPr>
        <w:t xml:space="preserve"> </w:t>
      </w:r>
      <w:r w:rsidRPr="00730AD1">
        <w:t>опорой</w:t>
      </w:r>
      <w:r w:rsidRPr="00730AD1">
        <w:rPr>
          <w:spacing w:val="39"/>
        </w:rPr>
        <w:t xml:space="preserve"> </w:t>
      </w:r>
      <w:r w:rsidRPr="00730AD1">
        <w:t>на</w:t>
      </w:r>
      <w:r w:rsidRPr="00730AD1">
        <w:rPr>
          <w:spacing w:val="40"/>
        </w:rPr>
        <w:t xml:space="preserve"> </w:t>
      </w:r>
      <w:r w:rsidRPr="00730AD1">
        <w:t>алгоритм</w:t>
      </w:r>
      <w:r w:rsidRPr="00730AD1">
        <w:rPr>
          <w:spacing w:val="39"/>
        </w:rPr>
        <w:t xml:space="preserve"> </w:t>
      </w:r>
      <w:r w:rsidRPr="00730AD1">
        <w:t>сложноподчиненные</w:t>
      </w:r>
      <w:r w:rsidRPr="00730AD1">
        <w:rPr>
          <w:spacing w:val="40"/>
        </w:rPr>
        <w:t xml:space="preserve"> </w:t>
      </w:r>
      <w:r w:rsidRPr="00730AD1">
        <w:t>предложения,</w:t>
      </w:r>
      <w:r w:rsidRPr="00730AD1">
        <w:rPr>
          <w:spacing w:val="41"/>
        </w:rPr>
        <w:t xml:space="preserve"> </w:t>
      </w:r>
      <w:r w:rsidRPr="00730AD1">
        <w:t>выделять</w:t>
      </w:r>
      <w:r w:rsidRPr="00730AD1">
        <w:rPr>
          <w:spacing w:val="-52"/>
        </w:rPr>
        <w:t xml:space="preserve"> </w:t>
      </w:r>
      <w:r w:rsidRPr="00730AD1">
        <w:t>главную и придаточную части предложения, средства связи частей сложноподчиненного предложения.</w:t>
      </w:r>
      <w:r w:rsidRPr="00730AD1">
        <w:rPr>
          <w:spacing w:val="1"/>
        </w:rPr>
        <w:t xml:space="preserve"> </w:t>
      </w:r>
      <w:r w:rsidRPr="00730AD1">
        <w:t>Различать</w:t>
      </w:r>
      <w:r w:rsidRPr="00730AD1">
        <w:rPr>
          <w:spacing w:val="-1"/>
        </w:rPr>
        <w:t xml:space="preserve"> </w:t>
      </w:r>
      <w:r w:rsidRPr="00730AD1">
        <w:t>при</w:t>
      </w:r>
      <w:r w:rsidRPr="00730AD1">
        <w:rPr>
          <w:spacing w:val="-2"/>
        </w:rPr>
        <w:t xml:space="preserve"> </w:t>
      </w:r>
      <w:r w:rsidRPr="00730AD1">
        <w:t>необходимости с</w:t>
      </w:r>
      <w:r w:rsidRPr="00730AD1">
        <w:rPr>
          <w:spacing w:val="-1"/>
        </w:rPr>
        <w:t xml:space="preserve"> </w:t>
      </w:r>
      <w:r w:rsidRPr="00730AD1">
        <w:t>опорой на</w:t>
      </w:r>
      <w:r w:rsidRPr="00730AD1">
        <w:rPr>
          <w:spacing w:val="-1"/>
        </w:rPr>
        <w:t xml:space="preserve"> </w:t>
      </w:r>
      <w:r w:rsidRPr="00730AD1">
        <w:t>таблицу</w:t>
      </w:r>
      <w:r w:rsidRPr="00730AD1">
        <w:rPr>
          <w:spacing w:val="-3"/>
        </w:rPr>
        <w:t xml:space="preserve"> </w:t>
      </w:r>
      <w:r w:rsidRPr="00730AD1">
        <w:t>подчинительные</w:t>
      </w:r>
      <w:r w:rsidRPr="00730AD1">
        <w:rPr>
          <w:spacing w:val="-1"/>
        </w:rPr>
        <w:t xml:space="preserve"> </w:t>
      </w:r>
      <w:r w:rsidRPr="00730AD1">
        <w:t>союзы</w:t>
      </w:r>
      <w:r w:rsidRPr="00730AD1">
        <w:rPr>
          <w:spacing w:val="-1"/>
        </w:rPr>
        <w:t xml:space="preserve"> </w:t>
      </w:r>
      <w:r w:rsidRPr="00730AD1">
        <w:t>и</w:t>
      </w:r>
      <w:r w:rsidRPr="00730AD1">
        <w:rPr>
          <w:spacing w:val="-3"/>
        </w:rPr>
        <w:t xml:space="preserve"> </w:t>
      </w:r>
      <w:r w:rsidRPr="00730AD1">
        <w:t>союзные</w:t>
      </w:r>
      <w:r w:rsidRPr="00730AD1">
        <w:rPr>
          <w:spacing w:val="-1"/>
        </w:rPr>
        <w:t xml:space="preserve"> </w:t>
      </w:r>
      <w:r w:rsidRPr="00730AD1">
        <w:t>слова.</w:t>
      </w:r>
    </w:p>
    <w:p w:rsidR="00812B1F" w:rsidRPr="00730AD1" w:rsidRDefault="00812B1F" w:rsidP="00730AD1">
      <w:pPr>
        <w:pStyle w:val="af3"/>
        <w:spacing w:after="0" w:line="276" w:lineRule="auto"/>
        <w:ind w:right="247"/>
        <w:jc w:val="both"/>
      </w:pPr>
      <w:r w:rsidRPr="00730AD1">
        <w:t>Различать</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по</w:t>
      </w:r>
      <w:r w:rsidRPr="00730AD1">
        <w:rPr>
          <w:spacing w:val="1"/>
        </w:rPr>
        <w:t xml:space="preserve"> </w:t>
      </w:r>
      <w:r w:rsidRPr="00730AD1">
        <w:t>смысловой</w:t>
      </w:r>
      <w:r w:rsidRPr="00730AD1">
        <w:rPr>
          <w:spacing w:val="1"/>
        </w:rPr>
        <w:t xml:space="preserve"> </w:t>
      </w:r>
      <w:r w:rsidRPr="00730AD1">
        <w:t>опоре</w:t>
      </w:r>
      <w:r w:rsidRPr="00730AD1">
        <w:rPr>
          <w:spacing w:val="1"/>
        </w:rPr>
        <w:t xml:space="preserve"> </w:t>
      </w:r>
      <w:r w:rsidRPr="00730AD1">
        <w:t>виды</w:t>
      </w:r>
      <w:r w:rsidRPr="00730AD1">
        <w:rPr>
          <w:spacing w:val="1"/>
        </w:rPr>
        <w:t xml:space="preserve"> </w:t>
      </w:r>
      <w:r w:rsidRPr="00730AD1">
        <w:t>сложноподчиненных</w:t>
      </w:r>
      <w:r w:rsidRPr="00730AD1">
        <w:rPr>
          <w:spacing w:val="1"/>
        </w:rPr>
        <w:t xml:space="preserve"> </w:t>
      </w:r>
      <w:r w:rsidRPr="00730AD1">
        <w:t>предложений</w:t>
      </w:r>
      <w:r w:rsidRPr="00730AD1">
        <w:rPr>
          <w:spacing w:val="55"/>
        </w:rPr>
        <w:t xml:space="preserve"> </w:t>
      </w:r>
      <w:r w:rsidRPr="00730AD1">
        <w:t>по</w:t>
      </w:r>
      <w:r w:rsidRPr="00730AD1">
        <w:rPr>
          <w:spacing w:val="1"/>
        </w:rPr>
        <w:t xml:space="preserve"> </w:t>
      </w:r>
      <w:r w:rsidRPr="00730AD1">
        <w:t>характеру смысловых отношений между главной и придаточной частями, структуре, синтаксическим</w:t>
      </w:r>
      <w:r w:rsidRPr="00730AD1">
        <w:rPr>
          <w:spacing w:val="1"/>
        </w:rPr>
        <w:t xml:space="preserve"> </w:t>
      </w:r>
      <w:r w:rsidRPr="00730AD1">
        <w:t>средствам</w:t>
      </w:r>
      <w:r w:rsidRPr="00730AD1">
        <w:rPr>
          <w:spacing w:val="-4"/>
        </w:rPr>
        <w:t xml:space="preserve"> </w:t>
      </w:r>
      <w:r w:rsidRPr="00730AD1">
        <w:t>связи, выявлять особенности их строения.</w:t>
      </w:r>
    </w:p>
    <w:p w:rsidR="00812B1F" w:rsidRPr="00730AD1" w:rsidRDefault="00812B1F" w:rsidP="00730AD1">
      <w:pPr>
        <w:pStyle w:val="af3"/>
        <w:spacing w:after="0" w:line="276" w:lineRule="auto"/>
        <w:ind w:right="249"/>
        <w:jc w:val="both"/>
      </w:pPr>
      <w:r w:rsidRPr="00730AD1">
        <w:t>Выявлять</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опорной</w:t>
      </w:r>
      <w:r w:rsidRPr="00730AD1">
        <w:rPr>
          <w:spacing w:val="1"/>
        </w:rPr>
        <w:t xml:space="preserve"> </w:t>
      </w:r>
      <w:r w:rsidRPr="00730AD1">
        <w:t>схемы</w:t>
      </w:r>
      <w:r w:rsidRPr="00730AD1">
        <w:rPr>
          <w:spacing w:val="1"/>
        </w:rPr>
        <w:t xml:space="preserve"> </w:t>
      </w:r>
      <w:r w:rsidRPr="00730AD1">
        <w:t>сложноподчиненные</w:t>
      </w:r>
      <w:r w:rsidRPr="00730AD1">
        <w:rPr>
          <w:spacing w:val="1"/>
        </w:rPr>
        <w:t xml:space="preserve"> </w:t>
      </w:r>
      <w:r w:rsidRPr="00730AD1">
        <w:t>предложения</w:t>
      </w:r>
      <w:r w:rsidRPr="00730AD1">
        <w:rPr>
          <w:spacing w:val="1"/>
        </w:rPr>
        <w:t xml:space="preserve"> </w:t>
      </w:r>
      <w:r w:rsidRPr="00730AD1">
        <w:t>с</w:t>
      </w:r>
      <w:r w:rsidRPr="00730AD1">
        <w:rPr>
          <w:spacing w:val="1"/>
        </w:rPr>
        <w:t xml:space="preserve"> </w:t>
      </w:r>
      <w:r w:rsidRPr="00730AD1">
        <w:t>несколькими</w:t>
      </w:r>
      <w:r w:rsidRPr="00730AD1">
        <w:rPr>
          <w:spacing w:val="1"/>
        </w:rPr>
        <w:t xml:space="preserve"> </w:t>
      </w:r>
      <w:r w:rsidRPr="00730AD1">
        <w:t>придаточными,</w:t>
      </w:r>
      <w:r w:rsidRPr="00730AD1">
        <w:rPr>
          <w:spacing w:val="1"/>
        </w:rPr>
        <w:t xml:space="preserve"> </w:t>
      </w:r>
      <w:r w:rsidRPr="00730AD1">
        <w:t>сложноподчиненные</w:t>
      </w:r>
      <w:r w:rsidRPr="00730AD1">
        <w:rPr>
          <w:spacing w:val="1"/>
        </w:rPr>
        <w:t xml:space="preserve"> </w:t>
      </w:r>
      <w:r w:rsidRPr="00730AD1">
        <w:t>предложения</w:t>
      </w:r>
      <w:r w:rsidRPr="00730AD1">
        <w:rPr>
          <w:spacing w:val="1"/>
        </w:rPr>
        <w:t xml:space="preserve"> </w:t>
      </w:r>
      <w:r w:rsidRPr="00730AD1">
        <w:t>с</w:t>
      </w:r>
      <w:r w:rsidRPr="00730AD1">
        <w:rPr>
          <w:spacing w:val="1"/>
        </w:rPr>
        <w:t xml:space="preserve"> </w:t>
      </w:r>
      <w:r w:rsidRPr="00730AD1">
        <w:t>придаточной</w:t>
      </w:r>
      <w:r w:rsidRPr="00730AD1">
        <w:rPr>
          <w:spacing w:val="1"/>
        </w:rPr>
        <w:t xml:space="preserve"> </w:t>
      </w:r>
      <w:r w:rsidRPr="00730AD1">
        <w:t>частью</w:t>
      </w:r>
      <w:r w:rsidRPr="00730AD1">
        <w:rPr>
          <w:spacing w:val="1"/>
        </w:rPr>
        <w:t xml:space="preserve"> </w:t>
      </w:r>
      <w:r w:rsidRPr="00730AD1">
        <w:t>определительной,</w:t>
      </w:r>
      <w:r w:rsidRPr="00730AD1">
        <w:rPr>
          <w:spacing w:val="1"/>
        </w:rPr>
        <w:t xml:space="preserve"> </w:t>
      </w:r>
      <w:r w:rsidRPr="00730AD1">
        <w:t>изъяснительной</w:t>
      </w:r>
      <w:r w:rsidRPr="00730AD1">
        <w:rPr>
          <w:spacing w:val="1"/>
        </w:rPr>
        <w:t xml:space="preserve"> </w:t>
      </w:r>
      <w:r w:rsidRPr="00730AD1">
        <w:t>и обстоятельственной</w:t>
      </w:r>
      <w:r w:rsidRPr="00730AD1">
        <w:rPr>
          <w:spacing w:val="1"/>
        </w:rPr>
        <w:t xml:space="preserve"> </w:t>
      </w:r>
      <w:r w:rsidRPr="00730AD1">
        <w:t>(места, времени,</w:t>
      </w:r>
      <w:r w:rsidRPr="00730AD1">
        <w:rPr>
          <w:spacing w:val="1"/>
        </w:rPr>
        <w:t xml:space="preserve"> </w:t>
      </w:r>
      <w:r w:rsidRPr="00730AD1">
        <w:t>причины,</w:t>
      </w:r>
      <w:r w:rsidRPr="00730AD1">
        <w:rPr>
          <w:spacing w:val="1"/>
        </w:rPr>
        <w:t xml:space="preserve"> </w:t>
      </w:r>
      <w:r w:rsidRPr="00730AD1">
        <w:t>образа</w:t>
      </w:r>
      <w:r w:rsidRPr="00730AD1">
        <w:rPr>
          <w:spacing w:val="1"/>
        </w:rPr>
        <w:t xml:space="preserve"> </w:t>
      </w:r>
      <w:r w:rsidRPr="00730AD1">
        <w:t>действия,</w:t>
      </w:r>
      <w:r w:rsidRPr="00730AD1">
        <w:rPr>
          <w:spacing w:val="1"/>
        </w:rPr>
        <w:t xml:space="preserve"> </w:t>
      </w:r>
      <w:r w:rsidRPr="00730AD1">
        <w:t>меры</w:t>
      </w:r>
      <w:r w:rsidRPr="00730AD1">
        <w:rPr>
          <w:spacing w:val="1"/>
        </w:rPr>
        <w:t xml:space="preserve"> </w:t>
      </w:r>
      <w:r w:rsidRPr="00730AD1">
        <w:t>и</w:t>
      </w:r>
      <w:r w:rsidRPr="00730AD1">
        <w:rPr>
          <w:spacing w:val="1"/>
        </w:rPr>
        <w:t xml:space="preserve"> </w:t>
      </w:r>
      <w:r w:rsidRPr="00730AD1">
        <w:t>степени,</w:t>
      </w:r>
      <w:r w:rsidRPr="00730AD1">
        <w:rPr>
          <w:spacing w:val="1"/>
        </w:rPr>
        <w:t xml:space="preserve"> </w:t>
      </w:r>
      <w:r w:rsidRPr="00730AD1">
        <w:t>сравнения,</w:t>
      </w:r>
      <w:r w:rsidRPr="00730AD1">
        <w:rPr>
          <w:spacing w:val="-1"/>
        </w:rPr>
        <w:t xml:space="preserve"> </w:t>
      </w:r>
      <w:r w:rsidRPr="00730AD1">
        <w:t>условия, уступки, следствия, цели).</w:t>
      </w:r>
    </w:p>
    <w:p w:rsidR="00812B1F" w:rsidRPr="00730AD1" w:rsidRDefault="00812B1F" w:rsidP="00730AD1">
      <w:pPr>
        <w:pStyle w:val="af3"/>
        <w:spacing w:after="0" w:line="276" w:lineRule="auto"/>
        <w:jc w:val="both"/>
      </w:pPr>
      <w:r w:rsidRPr="00730AD1">
        <w:t>Выявлять</w:t>
      </w:r>
      <w:r w:rsidRPr="00730AD1">
        <w:rPr>
          <w:spacing w:val="-2"/>
        </w:rPr>
        <w:t xml:space="preserve"> </w:t>
      </w:r>
      <w:r w:rsidRPr="00730AD1">
        <w:t>однородное,</w:t>
      </w:r>
      <w:r w:rsidRPr="00730AD1">
        <w:rPr>
          <w:spacing w:val="-2"/>
        </w:rPr>
        <w:t xml:space="preserve"> </w:t>
      </w:r>
      <w:r w:rsidRPr="00730AD1">
        <w:t>неоднородное</w:t>
      </w:r>
      <w:r w:rsidRPr="00730AD1">
        <w:rPr>
          <w:spacing w:val="-2"/>
        </w:rPr>
        <w:t xml:space="preserve"> </w:t>
      </w:r>
      <w:r w:rsidRPr="00730AD1">
        <w:t>и</w:t>
      </w:r>
      <w:r w:rsidRPr="00730AD1">
        <w:rPr>
          <w:spacing w:val="-2"/>
        </w:rPr>
        <w:t xml:space="preserve"> </w:t>
      </w:r>
      <w:r w:rsidRPr="00730AD1">
        <w:t>последовательное</w:t>
      </w:r>
      <w:r w:rsidRPr="00730AD1">
        <w:rPr>
          <w:spacing w:val="-2"/>
        </w:rPr>
        <w:t xml:space="preserve"> </w:t>
      </w:r>
      <w:r w:rsidRPr="00730AD1">
        <w:t>подчинение</w:t>
      </w:r>
      <w:r w:rsidRPr="00730AD1">
        <w:rPr>
          <w:spacing w:val="-1"/>
        </w:rPr>
        <w:t xml:space="preserve"> </w:t>
      </w:r>
      <w:r w:rsidRPr="00730AD1">
        <w:t>придаточных</w:t>
      </w:r>
      <w:r w:rsidRPr="00730AD1">
        <w:rPr>
          <w:spacing w:val="-2"/>
        </w:rPr>
        <w:t xml:space="preserve"> </w:t>
      </w:r>
      <w:r w:rsidRPr="00730AD1">
        <w:t>частей.</w:t>
      </w:r>
    </w:p>
    <w:p w:rsidR="00812B1F" w:rsidRPr="00730AD1" w:rsidRDefault="00812B1F" w:rsidP="00730AD1">
      <w:pPr>
        <w:pStyle w:val="af3"/>
        <w:spacing w:after="0" w:line="276" w:lineRule="auto"/>
        <w:ind w:right="247"/>
        <w:jc w:val="both"/>
      </w:pPr>
      <w:r w:rsidRPr="00730AD1">
        <w:t>Понимать</w:t>
      </w:r>
      <w:r w:rsidRPr="00730AD1">
        <w:rPr>
          <w:spacing w:val="1"/>
        </w:rPr>
        <w:t xml:space="preserve"> </w:t>
      </w:r>
      <w:r w:rsidRPr="00730AD1">
        <w:t>явления</w:t>
      </w:r>
      <w:r w:rsidRPr="00730AD1">
        <w:rPr>
          <w:spacing w:val="1"/>
        </w:rPr>
        <w:t xml:space="preserve"> </w:t>
      </w:r>
      <w:r w:rsidRPr="00730AD1">
        <w:t>грамматической</w:t>
      </w:r>
      <w:r w:rsidRPr="00730AD1">
        <w:rPr>
          <w:spacing w:val="1"/>
        </w:rPr>
        <w:t xml:space="preserve"> </w:t>
      </w:r>
      <w:r w:rsidRPr="00730AD1">
        <w:t>синонимии</w:t>
      </w:r>
      <w:r w:rsidRPr="00730AD1">
        <w:rPr>
          <w:spacing w:val="1"/>
        </w:rPr>
        <w:t xml:space="preserve"> </w:t>
      </w:r>
      <w:r w:rsidRPr="00730AD1">
        <w:t>сложноподчиненных</w:t>
      </w:r>
      <w:r w:rsidRPr="00730AD1">
        <w:rPr>
          <w:spacing w:val="1"/>
        </w:rPr>
        <w:t xml:space="preserve"> </w:t>
      </w:r>
      <w:r w:rsidRPr="00730AD1">
        <w:t>предложений</w:t>
      </w:r>
      <w:r w:rsidRPr="00730AD1">
        <w:rPr>
          <w:spacing w:val="1"/>
        </w:rPr>
        <w:t xml:space="preserve"> </w:t>
      </w:r>
      <w:r w:rsidRPr="00730AD1">
        <w:t>и</w:t>
      </w:r>
      <w:r w:rsidRPr="00730AD1">
        <w:rPr>
          <w:spacing w:val="1"/>
        </w:rPr>
        <w:t xml:space="preserve"> </w:t>
      </w:r>
      <w:r w:rsidRPr="00730AD1">
        <w:t>простых</w:t>
      </w:r>
      <w:r w:rsidRPr="00730AD1">
        <w:rPr>
          <w:spacing w:val="1"/>
        </w:rPr>
        <w:t xml:space="preserve"> </w:t>
      </w:r>
      <w:r w:rsidRPr="00730AD1">
        <w:t>предложений</w:t>
      </w:r>
      <w:r w:rsidRPr="00730AD1">
        <w:rPr>
          <w:spacing w:val="-1"/>
        </w:rPr>
        <w:t xml:space="preserve"> </w:t>
      </w:r>
      <w:r w:rsidRPr="00730AD1">
        <w:t>с</w:t>
      </w:r>
      <w:r w:rsidRPr="00730AD1">
        <w:rPr>
          <w:spacing w:val="-3"/>
        </w:rPr>
        <w:t xml:space="preserve"> </w:t>
      </w:r>
      <w:r w:rsidRPr="00730AD1">
        <w:t>обособленными</w:t>
      </w:r>
      <w:r w:rsidRPr="00730AD1">
        <w:rPr>
          <w:spacing w:val="-2"/>
        </w:rPr>
        <w:t xml:space="preserve"> </w:t>
      </w:r>
      <w:r w:rsidRPr="00730AD1">
        <w:t>членами;</w:t>
      </w:r>
      <w:r w:rsidRPr="00730AD1">
        <w:rPr>
          <w:spacing w:val="1"/>
        </w:rPr>
        <w:t xml:space="preserve"> </w:t>
      </w:r>
      <w:r w:rsidRPr="00730AD1">
        <w:t>использовать</w:t>
      </w:r>
      <w:r w:rsidRPr="00730AD1">
        <w:rPr>
          <w:spacing w:val="-1"/>
        </w:rPr>
        <w:t xml:space="preserve"> </w:t>
      </w:r>
      <w:r w:rsidRPr="00730AD1">
        <w:t>соответствующие</w:t>
      </w:r>
      <w:r w:rsidRPr="00730AD1">
        <w:rPr>
          <w:spacing w:val="-3"/>
        </w:rPr>
        <w:t xml:space="preserve"> </w:t>
      </w:r>
      <w:r w:rsidRPr="00730AD1">
        <w:t>конструкции</w:t>
      </w:r>
      <w:r w:rsidRPr="00730AD1">
        <w:rPr>
          <w:spacing w:val="-1"/>
        </w:rPr>
        <w:t xml:space="preserve"> </w:t>
      </w:r>
      <w:r w:rsidRPr="00730AD1">
        <w:t>в</w:t>
      </w:r>
      <w:r w:rsidRPr="00730AD1">
        <w:rPr>
          <w:spacing w:val="-2"/>
        </w:rPr>
        <w:t xml:space="preserve"> </w:t>
      </w:r>
      <w:r w:rsidRPr="00730AD1">
        <w:t>речи.</w:t>
      </w:r>
    </w:p>
    <w:p w:rsidR="00812B1F" w:rsidRPr="00730AD1" w:rsidRDefault="00812B1F" w:rsidP="00730AD1">
      <w:pPr>
        <w:pStyle w:val="af3"/>
        <w:spacing w:after="0" w:line="276" w:lineRule="auto"/>
        <w:ind w:right="251"/>
        <w:jc w:val="both"/>
      </w:pPr>
      <w:r w:rsidRPr="00730AD1">
        <w:t>Понимать основные нормы построения сложноподчиненного предложения, особенности употребления</w:t>
      </w:r>
      <w:r w:rsidRPr="00730AD1">
        <w:rPr>
          <w:spacing w:val="1"/>
        </w:rPr>
        <w:t xml:space="preserve"> </w:t>
      </w:r>
      <w:r w:rsidRPr="00730AD1">
        <w:t>сложноподчиненных</w:t>
      </w:r>
      <w:r w:rsidRPr="00730AD1">
        <w:rPr>
          <w:spacing w:val="-4"/>
        </w:rPr>
        <w:t xml:space="preserve"> </w:t>
      </w:r>
      <w:r w:rsidRPr="00730AD1">
        <w:t>предложений в</w:t>
      </w:r>
      <w:r w:rsidRPr="00730AD1">
        <w:rPr>
          <w:spacing w:val="-2"/>
        </w:rPr>
        <w:t xml:space="preserve"> </w:t>
      </w:r>
      <w:r w:rsidRPr="00730AD1">
        <w:t>речи.</w:t>
      </w:r>
    </w:p>
    <w:p w:rsidR="00812B1F" w:rsidRPr="00730AD1" w:rsidRDefault="00812B1F" w:rsidP="00730AD1">
      <w:pPr>
        <w:pStyle w:val="af3"/>
        <w:spacing w:after="0" w:line="276" w:lineRule="auto"/>
        <w:jc w:val="both"/>
      </w:pPr>
      <w:r w:rsidRPr="00730AD1">
        <w:t>Проводить</w:t>
      </w:r>
      <w:r w:rsidRPr="00730AD1">
        <w:rPr>
          <w:spacing w:val="-3"/>
        </w:rPr>
        <w:t xml:space="preserve"> </w:t>
      </w:r>
      <w:r w:rsidRPr="00730AD1">
        <w:t>синтаксический</w:t>
      </w:r>
      <w:r w:rsidRPr="00730AD1">
        <w:rPr>
          <w:spacing w:val="-3"/>
        </w:rPr>
        <w:t xml:space="preserve"> </w:t>
      </w:r>
      <w:r w:rsidRPr="00730AD1">
        <w:t>и</w:t>
      </w:r>
      <w:r w:rsidRPr="00730AD1">
        <w:rPr>
          <w:spacing w:val="-4"/>
        </w:rPr>
        <w:t xml:space="preserve"> </w:t>
      </w:r>
      <w:r w:rsidRPr="00730AD1">
        <w:t>пунктуационный</w:t>
      </w:r>
      <w:r w:rsidRPr="00730AD1">
        <w:rPr>
          <w:spacing w:val="-3"/>
        </w:rPr>
        <w:t xml:space="preserve"> </w:t>
      </w:r>
      <w:r w:rsidRPr="00730AD1">
        <w:t>разбор</w:t>
      </w:r>
      <w:r w:rsidRPr="00730AD1">
        <w:rPr>
          <w:spacing w:val="-2"/>
        </w:rPr>
        <w:t xml:space="preserve"> </w:t>
      </w:r>
      <w:r w:rsidRPr="00730AD1">
        <w:t>сложноподчиненных</w:t>
      </w:r>
      <w:r w:rsidRPr="00730AD1">
        <w:rPr>
          <w:spacing w:val="-3"/>
        </w:rPr>
        <w:t xml:space="preserve"> </w:t>
      </w:r>
      <w:r w:rsidRPr="00730AD1">
        <w:t>предложений.</w:t>
      </w:r>
    </w:p>
    <w:p w:rsidR="00812B1F" w:rsidRPr="00730AD1" w:rsidRDefault="00812B1F" w:rsidP="00730AD1">
      <w:pPr>
        <w:pStyle w:val="af3"/>
        <w:spacing w:after="0" w:line="276" w:lineRule="auto"/>
        <w:ind w:right="249"/>
        <w:jc w:val="both"/>
      </w:pPr>
      <w:r w:rsidRPr="00730AD1">
        <w:t>Применять</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образец</w:t>
      </w:r>
      <w:r w:rsidRPr="00730AD1">
        <w:rPr>
          <w:spacing w:val="1"/>
        </w:rPr>
        <w:t xml:space="preserve"> </w:t>
      </w:r>
      <w:r w:rsidRPr="00730AD1">
        <w:t>нормы</w:t>
      </w:r>
      <w:r w:rsidRPr="00730AD1">
        <w:rPr>
          <w:spacing w:val="1"/>
        </w:rPr>
        <w:t xml:space="preserve"> </w:t>
      </w:r>
      <w:r w:rsidRPr="00730AD1">
        <w:t>построения</w:t>
      </w:r>
      <w:r w:rsidRPr="00730AD1">
        <w:rPr>
          <w:spacing w:val="1"/>
        </w:rPr>
        <w:t xml:space="preserve"> </w:t>
      </w:r>
      <w:r w:rsidRPr="00730AD1">
        <w:t>сложноподчиненных</w:t>
      </w:r>
      <w:r w:rsidRPr="00730AD1">
        <w:rPr>
          <w:spacing w:val="1"/>
        </w:rPr>
        <w:t xml:space="preserve"> </w:t>
      </w:r>
      <w:r w:rsidRPr="00730AD1">
        <w:t>предложений</w:t>
      </w:r>
      <w:r w:rsidRPr="00730AD1">
        <w:rPr>
          <w:spacing w:val="-1"/>
        </w:rPr>
        <w:t xml:space="preserve"> </w:t>
      </w:r>
      <w:r w:rsidRPr="00730AD1">
        <w:t>и</w:t>
      </w:r>
      <w:r w:rsidRPr="00730AD1">
        <w:rPr>
          <w:spacing w:val="-1"/>
        </w:rPr>
        <w:t xml:space="preserve"> </w:t>
      </w:r>
      <w:r w:rsidRPr="00730AD1">
        <w:t>постановки знаков препинания</w:t>
      </w:r>
      <w:r w:rsidRPr="00730AD1">
        <w:rPr>
          <w:spacing w:val="-2"/>
        </w:rPr>
        <w:t xml:space="preserve"> </w:t>
      </w:r>
      <w:r w:rsidRPr="00730AD1">
        <w:t>в</w:t>
      </w:r>
      <w:r w:rsidRPr="00730AD1">
        <w:rPr>
          <w:spacing w:val="-2"/>
        </w:rPr>
        <w:t xml:space="preserve"> </w:t>
      </w:r>
      <w:r w:rsidRPr="00730AD1">
        <w:t>них.</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Бессоюзное</w:t>
      </w:r>
      <w:r w:rsidRPr="00730AD1">
        <w:rPr>
          <w:spacing w:val="-6"/>
        </w:rPr>
        <w:t xml:space="preserve"> </w:t>
      </w:r>
      <w:r w:rsidRPr="00730AD1">
        <w:t>сложное</w:t>
      </w:r>
      <w:r w:rsidRPr="00730AD1">
        <w:rPr>
          <w:spacing w:val="-2"/>
        </w:rPr>
        <w:t xml:space="preserve"> </w:t>
      </w:r>
      <w:r w:rsidRPr="00730AD1">
        <w:t>предложение.</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8"/>
        <w:jc w:val="both"/>
      </w:pPr>
      <w:r w:rsidRPr="00730AD1">
        <w:t>Характеризовать</w:t>
      </w:r>
      <w:r w:rsidRPr="00730AD1">
        <w:rPr>
          <w:spacing w:val="1"/>
        </w:rPr>
        <w:t xml:space="preserve"> </w:t>
      </w:r>
      <w:r w:rsidRPr="00730AD1">
        <w:t>при</w:t>
      </w:r>
      <w:r w:rsidRPr="00730AD1">
        <w:rPr>
          <w:spacing w:val="1"/>
        </w:rPr>
        <w:t xml:space="preserve"> </w:t>
      </w:r>
      <w:r w:rsidRPr="00730AD1">
        <w:t>необходимости</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образец</w:t>
      </w:r>
      <w:r w:rsidRPr="00730AD1">
        <w:rPr>
          <w:spacing w:val="1"/>
        </w:rPr>
        <w:t xml:space="preserve"> </w:t>
      </w:r>
      <w:r w:rsidRPr="00730AD1">
        <w:t>смысловые</w:t>
      </w:r>
      <w:r w:rsidRPr="00730AD1">
        <w:rPr>
          <w:spacing w:val="1"/>
        </w:rPr>
        <w:t xml:space="preserve"> </w:t>
      </w:r>
      <w:r w:rsidRPr="00730AD1">
        <w:t>отношения</w:t>
      </w:r>
      <w:r w:rsidRPr="00730AD1">
        <w:rPr>
          <w:spacing w:val="1"/>
        </w:rPr>
        <w:t xml:space="preserve"> </w:t>
      </w:r>
      <w:r w:rsidRPr="00730AD1">
        <w:t>между</w:t>
      </w:r>
      <w:r w:rsidRPr="00730AD1">
        <w:rPr>
          <w:spacing w:val="1"/>
        </w:rPr>
        <w:t xml:space="preserve"> </w:t>
      </w:r>
      <w:r w:rsidRPr="00730AD1">
        <w:t>частями</w:t>
      </w:r>
      <w:r w:rsidRPr="00730AD1">
        <w:rPr>
          <w:spacing w:val="1"/>
        </w:rPr>
        <w:t xml:space="preserve"> </w:t>
      </w:r>
      <w:r w:rsidRPr="00730AD1">
        <w:t>бессоюзного</w:t>
      </w:r>
      <w:r w:rsidRPr="00730AD1">
        <w:rPr>
          <w:spacing w:val="-5"/>
        </w:rPr>
        <w:t xml:space="preserve"> </w:t>
      </w:r>
      <w:r w:rsidRPr="00730AD1">
        <w:t>сложного</w:t>
      </w:r>
      <w:r w:rsidRPr="00730AD1">
        <w:rPr>
          <w:spacing w:val="-2"/>
        </w:rPr>
        <w:t xml:space="preserve"> </w:t>
      </w:r>
      <w:r w:rsidRPr="00730AD1">
        <w:t>предложения,</w:t>
      </w:r>
      <w:r w:rsidRPr="00730AD1">
        <w:rPr>
          <w:spacing w:val="-2"/>
        </w:rPr>
        <w:t xml:space="preserve"> </w:t>
      </w:r>
      <w:r w:rsidRPr="00730AD1">
        <w:t>интонационное</w:t>
      </w:r>
      <w:r w:rsidRPr="00730AD1">
        <w:rPr>
          <w:spacing w:val="-2"/>
        </w:rPr>
        <w:t xml:space="preserve"> </w:t>
      </w:r>
      <w:r w:rsidRPr="00730AD1">
        <w:t>и</w:t>
      </w:r>
      <w:r w:rsidRPr="00730AD1">
        <w:rPr>
          <w:spacing w:val="-1"/>
        </w:rPr>
        <w:t xml:space="preserve"> </w:t>
      </w:r>
      <w:r w:rsidRPr="00730AD1">
        <w:t>пунктуационное</w:t>
      </w:r>
      <w:r w:rsidRPr="00730AD1">
        <w:rPr>
          <w:spacing w:val="-2"/>
        </w:rPr>
        <w:t xml:space="preserve"> </w:t>
      </w:r>
      <w:r w:rsidRPr="00730AD1">
        <w:t>выражение</w:t>
      </w:r>
      <w:r w:rsidRPr="00730AD1">
        <w:rPr>
          <w:spacing w:val="-4"/>
        </w:rPr>
        <w:t xml:space="preserve"> </w:t>
      </w:r>
      <w:r w:rsidRPr="00730AD1">
        <w:t>этих</w:t>
      </w:r>
      <w:r w:rsidRPr="00730AD1">
        <w:rPr>
          <w:spacing w:val="-2"/>
        </w:rPr>
        <w:t xml:space="preserve"> </w:t>
      </w:r>
      <w:r w:rsidRPr="00730AD1">
        <w:t>отношений.</w:t>
      </w:r>
    </w:p>
    <w:p w:rsidR="00812B1F" w:rsidRPr="00730AD1" w:rsidRDefault="00812B1F" w:rsidP="00730AD1">
      <w:pPr>
        <w:pStyle w:val="af3"/>
        <w:spacing w:after="0" w:line="276" w:lineRule="auto"/>
        <w:ind w:right="252"/>
        <w:jc w:val="both"/>
      </w:pPr>
      <w:r w:rsidRPr="00730AD1">
        <w:t>Понимать</w:t>
      </w:r>
      <w:r w:rsidRPr="00730AD1">
        <w:rPr>
          <w:spacing w:val="1"/>
        </w:rPr>
        <w:t xml:space="preserve"> </w:t>
      </w:r>
      <w:r w:rsidRPr="00730AD1">
        <w:t>основные</w:t>
      </w:r>
      <w:r w:rsidRPr="00730AD1">
        <w:rPr>
          <w:spacing w:val="1"/>
        </w:rPr>
        <w:t xml:space="preserve"> </w:t>
      </w:r>
      <w:r w:rsidRPr="00730AD1">
        <w:t>грамматические</w:t>
      </w:r>
      <w:r w:rsidRPr="00730AD1">
        <w:rPr>
          <w:spacing w:val="1"/>
        </w:rPr>
        <w:t xml:space="preserve"> </w:t>
      </w:r>
      <w:r w:rsidRPr="00730AD1">
        <w:t>нормы</w:t>
      </w:r>
      <w:r w:rsidRPr="00730AD1">
        <w:rPr>
          <w:spacing w:val="1"/>
        </w:rPr>
        <w:t xml:space="preserve"> </w:t>
      </w:r>
      <w:r w:rsidRPr="00730AD1">
        <w:t>построения</w:t>
      </w:r>
      <w:r w:rsidRPr="00730AD1">
        <w:rPr>
          <w:spacing w:val="1"/>
        </w:rPr>
        <w:t xml:space="preserve"> </w:t>
      </w:r>
      <w:r w:rsidRPr="00730AD1">
        <w:t>бессоюзного</w:t>
      </w:r>
      <w:r w:rsidRPr="00730AD1">
        <w:rPr>
          <w:spacing w:val="1"/>
        </w:rPr>
        <w:t xml:space="preserve"> </w:t>
      </w:r>
      <w:r w:rsidRPr="00730AD1">
        <w:t>сложного</w:t>
      </w:r>
      <w:r w:rsidRPr="00730AD1">
        <w:rPr>
          <w:spacing w:val="1"/>
        </w:rPr>
        <w:t xml:space="preserve"> </w:t>
      </w:r>
      <w:r w:rsidRPr="00730AD1">
        <w:t>предложения,</w:t>
      </w:r>
      <w:r w:rsidRPr="00730AD1">
        <w:rPr>
          <w:spacing w:val="1"/>
        </w:rPr>
        <w:t xml:space="preserve"> </w:t>
      </w:r>
      <w:r w:rsidRPr="00730AD1">
        <w:t>особенности</w:t>
      </w:r>
      <w:r w:rsidRPr="00730AD1">
        <w:rPr>
          <w:spacing w:val="-1"/>
        </w:rPr>
        <w:t xml:space="preserve"> </w:t>
      </w:r>
      <w:r w:rsidRPr="00730AD1">
        <w:t>употребления</w:t>
      </w:r>
      <w:r w:rsidRPr="00730AD1">
        <w:rPr>
          <w:spacing w:val="-1"/>
        </w:rPr>
        <w:t xml:space="preserve"> </w:t>
      </w:r>
      <w:r w:rsidRPr="00730AD1">
        <w:t>бессоюзных</w:t>
      </w:r>
      <w:r w:rsidRPr="00730AD1">
        <w:rPr>
          <w:spacing w:val="-3"/>
        </w:rPr>
        <w:t xml:space="preserve"> </w:t>
      </w:r>
      <w:r w:rsidRPr="00730AD1">
        <w:t>сложных предложений в</w:t>
      </w:r>
      <w:r w:rsidRPr="00730AD1">
        <w:rPr>
          <w:spacing w:val="-2"/>
        </w:rPr>
        <w:t xml:space="preserve"> </w:t>
      </w:r>
      <w:r w:rsidRPr="00730AD1">
        <w:t>речи.</w:t>
      </w:r>
    </w:p>
    <w:p w:rsidR="00812B1F" w:rsidRPr="00730AD1" w:rsidRDefault="00812B1F" w:rsidP="00730AD1">
      <w:pPr>
        <w:pStyle w:val="af3"/>
        <w:spacing w:after="0" w:line="276" w:lineRule="auto"/>
        <w:jc w:val="both"/>
      </w:pPr>
      <w:r w:rsidRPr="00730AD1">
        <w:t>Проводить</w:t>
      </w:r>
      <w:r w:rsidRPr="00730AD1">
        <w:rPr>
          <w:spacing w:val="-3"/>
        </w:rPr>
        <w:t xml:space="preserve"> </w:t>
      </w:r>
      <w:r w:rsidRPr="00730AD1">
        <w:t>синтаксический</w:t>
      </w:r>
      <w:r w:rsidRPr="00730AD1">
        <w:rPr>
          <w:spacing w:val="-3"/>
        </w:rPr>
        <w:t xml:space="preserve"> </w:t>
      </w:r>
      <w:r w:rsidRPr="00730AD1">
        <w:t>и</w:t>
      </w:r>
      <w:r w:rsidRPr="00730AD1">
        <w:rPr>
          <w:spacing w:val="-3"/>
        </w:rPr>
        <w:t xml:space="preserve"> </w:t>
      </w:r>
      <w:r w:rsidRPr="00730AD1">
        <w:t>пунктуационный</w:t>
      </w:r>
      <w:r w:rsidRPr="00730AD1">
        <w:rPr>
          <w:spacing w:val="-3"/>
        </w:rPr>
        <w:t xml:space="preserve"> </w:t>
      </w:r>
      <w:r w:rsidRPr="00730AD1">
        <w:t>разбор</w:t>
      </w:r>
      <w:r w:rsidRPr="00730AD1">
        <w:rPr>
          <w:spacing w:val="-2"/>
        </w:rPr>
        <w:t xml:space="preserve"> </w:t>
      </w:r>
      <w:r w:rsidRPr="00730AD1">
        <w:t>бессоюзных</w:t>
      </w:r>
      <w:r w:rsidRPr="00730AD1">
        <w:rPr>
          <w:spacing w:val="-3"/>
        </w:rPr>
        <w:t xml:space="preserve"> </w:t>
      </w:r>
      <w:r w:rsidRPr="00730AD1">
        <w:t>сложных</w:t>
      </w:r>
      <w:r w:rsidRPr="00730AD1">
        <w:rPr>
          <w:spacing w:val="-5"/>
        </w:rPr>
        <w:t xml:space="preserve"> </w:t>
      </w:r>
      <w:r w:rsidRPr="00730AD1">
        <w:t>предложений.</w:t>
      </w:r>
    </w:p>
    <w:p w:rsidR="00812B1F" w:rsidRPr="00730AD1" w:rsidRDefault="00812B1F" w:rsidP="00730AD1">
      <w:pPr>
        <w:pStyle w:val="af3"/>
        <w:spacing w:after="0" w:line="276" w:lineRule="auto"/>
        <w:ind w:right="250"/>
        <w:jc w:val="both"/>
      </w:pPr>
      <w:r w:rsidRPr="00730AD1">
        <w:t>Выявлять</w:t>
      </w:r>
      <w:r w:rsidRPr="00730AD1">
        <w:rPr>
          <w:spacing w:val="1"/>
        </w:rPr>
        <w:t xml:space="preserve"> </w:t>
      </w:r>
      <w:r w:rsidRPr="00730AD1">
        <w:t>грамматическую</w:t>
      </w:r>
      <w:r w:rsidRPr="00730AD1">
        <w:rPr>
          <w:spacing w:val="1"/>
        </w:rPr>
        <w:t xml:space="preserve"> </w:t>
      </w:r>
      <w:r w:rsidRPr="00730AD1">
        <w:t>синонимию</w:t>
      </w:r>
      <w:r w:rsidRPr="00730AD1">
        <w:rPr>
          <w:spacing w:val="1"/>
        </w:rPr>
        <w:t xml:space="preserve"> </w:t>
      </w:r>
      <w:r w:rsidRPr="00730AD1">
        <w:t>бессоюзных</w:t>
      </w:r>
      <w:r w:rsidRPr="00730AD1">
        <w:rPr>
          <w:spacing w:val="1"/>
        </w:rPr>
        <w:t xml:space="preserve"> </w:t>
      </w:r>
      <w:r w:rsidRPr="00730AD1">
        <w:t>сложных</w:t>
      </w:r>
      <w:r w:rsidRPr="00730AD1">
        <w:rPr>
          <w:spacing w:val="1"/>
        </w:rPr>
        <w:t xml:space="preserve"> </w:t>
      </w:r>
      <w:r w:rsidRPr="00730AD1">
        <w:t>предложений</w:t>
      </w:r>
      <w:r w:rsidRPr="00730AD1">
        <w:rPr>
          <w:spacing w:val="1"/>
        </w:rPr>
        <w:t xml:space="preserve"> </w:t>
      </w:r>
      <w:r w:rsidRPr="00730AD1">
        <w:t>и</w:t>
      </w:r>
      <w:r w:rsidRPr="00730AD1">
        <w:rPr>
          <w:spacing w:val="1"/>
        </w:rPr>
        <w:t xml:space="preserve"> </w:t>
      </w:r>
      <w:r w:rsidRPr="00730AD1">
        <w:t>союзных</w:t>
      </w:r>
      <w:r w:rsidRPr="00730AD1">
        <w:rPr>
          <w:spacing w:val="1"/>
        </w:rPr>
        <w:t xml:space="preserve"> </w:t>
      </w:r>
      <w:r w:rsidRPr="00730AD1">
        <w:t>сложных</w:t>
      </w:r>
      <w:r w:rsidRPr="00730AD1">
        <w:rPr>
          <w:spacing w:val="1"/>
        </w:rPr>
        <w:t xml:space="preserve"> </w:t>
      </w:r>
      <w:r w:rsidRPr="00730AD1">
        <w:t>предложений, использовать соответствующие конструкции в речи; применять нормы постановки знаков</w:t>
      </w:r>
      <w:r w:rsidRPr="00730AD1">
        <w:rPr>
          <w:spacing w:val="1"/>
        </w:rPr>
        <w:t xml:space="preserve"> </w:t>
      </w:r>
      <w:r w:rsidRPr="00730AD1">
        <w:t>препинания</w:t>
      </w:r>
      <w:r w:rsidRPr="00730AD1">
        <w:rPr>
          <w:spacing w:val="-2"/>
        </w:rPr>
        <w:t xml:space="preserve"> </w:t>
      </w:r>
      <w:r w:rsidRPr="00730AD1">
        <w:t>в</w:t>
      </w:r>
      <w:r w:rsidRPr="00730AD1">
        <w:rPr>
          <w:spacing w:val="-1"/>
        </w:rPr>
        <w:t xml:space="preserve"> </w:t>
      </w:r>
      <w:r w:rsidRPr="00730AD1">
        <w:t>бессоюзных сложных предложениях.</w:t>
      </w:r>
    </w:p>
    <w:p w:rsidR="00812B1F" w:rsidRPr="00730AD1" w:rsidRDefault="00812B1F" w:rsidP="00730AD1">
      <w:pPr>
        <w:pStyle w:val="af3"/>
        <w:spacing w:after="0" w:line="276" w:lineRule="auto"/>
        <w:jc w:val="both"/>
      </w:pPr>
      <w:r w:rsidRPr="00730AD1">
        <w:t>Сложные</w:t>
      </w:r>
      <w:r w:rsidRPr="00730AD1">
        <w:rPr>
          <w:spacing w:val="-2"/>
        </w:rPr>
        <w:t xml:space="preserve"> </w:t>
      </w:r>
      <w:r w:rsidRPr="00730AD1">
        <w:t>предложения</w:t>
      </w:r>
      <w:r w:rsidRPr="00730AD1">
        <w:rPr>
          <w:spacing w:val="-2"/>
        </w:rPr>
        <w:t xml:space="preserve"> </w:t>
      </w:r>
      <w:r w:rsidRPr="00730AD1">
        <w:t>с</w:t>
      </w:r>
      <w:r w:rsidRPr="00730AD1">
        <w:rPr>
          <w:spacing w:val="-3"/>
        </w:rPr>
        <w:t xml:space="preserve"> </w:t>
      </w:r>
      <w:r w:rsidRPr="00730AD1">
        <w:t>разными</w:t>
      </w:r>
      <w:r w:rsidRPr="00730AD1">
        <w:rPr>
          <w:spacing w:val="-3"/>
        </w:rPr>
        <w:t xml:space="preserve"> </w:t>
      </w:r>
      <w:r w:rsidRPr="00730AD1">
        <w:t>видами</w:t>
      </w:r>
      <w:r w:rsidRPr="00730AD1">
        <w:rPr>
          <w:spacing w:val="-2"/>
        </w:rPr>
        <w:t xml:space="preserve"> </w:t>
      </w:r>
      <w:r w:rsidRPr="00730AD1">
        <w:t>союзной</w:t>
      </w:r>
      <w:r w:rsidRPr="00730AD1">
        <w:rPr>
          <w:spacing w:val="-5"/>
        </w:rPr>
        <w:t xml:space="preserve"> </w:t>
      </w:r>
      <w:r w:rsidRPr="00730AD1">
        <w:t>и</w:t>
      </w:r>
      <w:r w:rsidRPr="00730AD1">
        <w:rPr>
          <w:spacing w:val="-1"/>
        </w:rPr>
        <w:t xml:space="preserve"> </w:t>
      </w:r>
      <w:r w:rsidRPr="00730AD1">
        <w:t>бессоюзной</w:t>
      </w:r>
      <w:r w:rsidRPr="00730AD1">
        <w:rPr>
          <w:spacing w:val="-3"/>
        </w:rPr>
        <w:t xml:space="preserve"> </w:t>
      </w:r>
      <w:r w:rsidRPr="00730AD1">
        <w:t>связи.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9"/>
        <w:jc w:val="both"/>
      </w:pPr>
      <w:r w:rsidRPr="00730AD1">
        <w:t>Распознавать</w:t>
      </w:r>
      <w:r w:rsidRPr="00730AD1">
        <w:rPr>
          <w:spacing w:val="6"/>
        </w:rPr>
        <w:t xml:space="preserve"> </w:t>
      </w:r>
      <w:r w:rsidRPr="00730AD1">
        <w:t>с</w:t>
      </w:r>
      <w:r w:rsidRPr="00730AD1">
        <w:rPr>
          <w:spacing w:val="7"/>
        </w:rPr>
        <w:t xml:space="preserve"> </w:t>
      </w:r>
      <w:r w:rsidRPr="00730AD1">
        <w:t>использованием</w:t>
      </w:r>
      <w:r w:rsidRPr="00730AD1">
        <w:rPr>
          <w:spacing w:val="6"/>
        </w:rPr>
        <w:t xml:space="preserve"> </w:t>
      </w:r>
      <w:r w:rsidRPr="00730AD1">
        <w:t>алгоритма</w:t>
      </w:r>
      <w:r w:rsidRPr="00730AD1">
        <w:rPr>
          <w:spacing w:val="7"/>
        </w:rPr>
        <w:t xml:space="preserve"> </w:t>
      </w:r>
      <w:r w:rsidRPr="00730AD1">
        <w:t>последовательности</w:t>
      </w:r>
      <w:r w:rsidRPr="00730AD1">
        <w:rPr>
          <w:spacing w:val="7"/>
        </w:rPr>
        <w:t xml:space="preserve"> </w:t>
      </w:r>
      <w:r w:rsidRPr="00730AD1">
        <w:t>действий,</w:t>
      </w:r>
      <w:r w:rsidRPr="00730AD1">
        <w:rPr>
          <w:spacing w:val="6"/>
        </w:rPr>
        <w:t xml:space="preserve"> </w:t>
      </w:r>
      <w:r w:rsidRPr="00730AD1">
        <w:t>типы</w:t>
      </w:r>
      <w:r w:rsidRPr="00730AD1">
        <w:rPr>
          <w:spacing w:val="7"/>
        </w:rPr>
        <w:t xml:space="preserve"> </w:t>
      </w:r>
      <w:r w:rsidRPr="00730AD1">
        <w:t>сложных</w:t>
      </w:r>
      <w:r w:rsidRPr="00730AD1">
        <w:rPr>
          <w:spacing w:val="7"/>
        </w:rPr>
        <w:t xml:space="preserve"> </w:t>
      </w:r>
      <w:r w:rsidRPr="00730AD1">
        <w:t>предложений</w:t>
      </w:r>
      <w:r w:rsidRPr="00730AD1">
        <w:rPr>
          <w:spacing w:val="5"/>
        </w:rPr>
        <w:t xml:space="preserve"> </w:t>
      </w:r>
      <w:r w:rsidRPr="00730AD1">
        <w:t>с</w:t>
      </w:r>
      <w:r w:rsidRPr="00730AD1">
        <w:rPr>
          <w:spacing w:val="-52"/>
        </w:rPr>
        <w:t xml:space="preserve"> </w:t>
      </w:r>
      <w:r w:rsidRPr="00730AD1">
        <w:t>разными</w:t>
      </w:r>
      <w:r w:rsidRPr="00730AD1">
        <w:rPr>
          <w:spacing w:val="-2"/>
        </w:rPr>
        <w:t xml:space="preserve"> </w:t>
      </w:r>
      <w:r w:rsidRPr="00730AD1">
        <w:t>видами</w:t>
      </w:r>
      <w:r w:rsidRPr="00730AD1">
        <w:rPr>
          <w:spacing w:val="-1"/>
        </w:rPr>
        <w:t xml:space="preserve"> </w:t>
      </w:r>
      <w:r w:rsidRPr="00730AD1">
        <w:t>связи.</w:t>
      </w:r>
    </w:p>
    <w:p w:rsidR="00812B1F" w:rsidRPr="00730AD1" w:rsidRDefault="00812B1F" w:rsidP="00730AD1">
      <w:pPr>
        <w:pStyle w:val="af3"/>
        <w:spacing w:after="0" w:line="276" w:lineRule="auto"/>
        <w:ind w:right="1852"/>
        <w:jc w:val="both"/>
      </w:pPr>
      <w:r w:rsidRPr="00730AD1">
        <w:t>Понимать основные нормы построения сложных предложений с разными видами связи.</w:t>
      </w:r>
      <w:r w:rsidRPr="00730AD1">
        <w:rPr>
          <w:spacing w:val="-52"/>
        </w:rPr>
        <w:t xml:space="preserve"> </w:t>
      </w:r>
      <w:r w:rsidRPr="00730AD1">
        <w:t>Употреблять</w:t>
      </w:r>
      <w:r w:rsidRPr="00730AD1">
        <w:rPr>
          <w:spacing w:val="-4"/>
        </w:rPr>
        <w:t xml:space="preserve"> </w:t>
      </w:r>
      <w:r w:rsidRPr="00730AD1">
        <w:t>сложные предложения</w:t>
      </w:r>
      <w:r w:rsidRPr="00730AD1">
        <w:rPr>
          <w:spacing w:val="-1"/>
        </w:rPr>
        <w:t xml:space="preserve"> </w:t>
      </w:r>
      <w:r w:rsidRPr="00730AD1">
        <w:t>с разными</w:t>
      </w:r>
      <w:r w:rsidRPr="00730AD1">
        <w:rPr>
          <w:spacing w:val="-1"/>
        </w:rPr>
        <w:t xml:space="preserve"> </w:t>
      </w:r>
      <w:r w:rsidRPr="00730AD1">
        <w:t>видами</w:t>
      </w:r>
      <w:r w:rsidRPr="00730AD1">
        <w:rPr>
          <w:spacing w:val="-1"/>
        </w:rPr>
        <w:t xml:space="preserve"> </w:t>
      </w:r>
      <w:r w:rsidRPr="00730AD1">
        <w:t>связи в</w:t>
      </w:r>
      <w:r w:rsidRPr="00730AD1">
        <w:rPr>
          <w:spacing w:val="-2"/>
        </w:rPr>
        <w:t xml:space="preserve"> </w:t>
      </w:r>
      <w:r w:rsidRPr="00730AD1">
        <w:t>речи.</w:t>
      </w:r>
    </w:p>
    <w:p w:rsidR="00812B1F" w:rsidRPr="00730AD1" w:rsidRDefault="00812B1F" w:rsidP="00730AD1">
      <w:pPr>
        <w:pStyle w:val="af3"/>
        <w:spacing w:after="0" w:line="276" w:lineRule="auto"/>
        <w:ind w:right="249"/>
        <w:jc w:val="both"/>
      </w:pPr>
      <w:r w:rsidRPr="00730AD1">
        <w:t>Проводить синтаксический и пунктуационный разбор сложных предложений с разными видами связи.</w:t>
      </w:r>
      <w:r w:rsidRPr="00730AD1">
        <w:rPr>
          <w:spacing w:val="1"/>
        </w:rPr>
        <w:t xml:space="preserve"> </w:t>
      </w:r>
      <w:r w:rsidRPr="00730AD1">
        <w:t>Применять</w:t>
      </w:r>
      <w:r w:rsidRPr="00730AD1">
        <w:rPr>
          <w:spacing w:val="14"/>
        </w:rPr>
        <w:t xml:space="preserve"> </w:t>
      </w:r>
      <w:r w:rsidRPr="00730AD1">
        <w:t>правила</w:t>
      </w:r>
      <w:r w:rsidRPr="00730AD1">
        <w:rPr>
          <w:spacing w:val="12"/>
        </w:rPr>
        <w:t xml:space="preserve"> </w:t>
      </w:r>
      <w:r w:rsidRPr="00730AD1">
        <w:t>при</w:t>
      </w:r>
      <w:r w:rsidRPr="00730AD1">
        <w:rPr>
          <w:spacing w:val="14"/>
        </w:rPr>
        <w:t xml:space="preserve"> </w:t>
      </w:r>
      <w:r w:rsidRPr="00730AD1">
        <w:t>необходимости</w:t>
      </w:r>
      <w:r w:rsidRPr="00730AD1">
        <w:rPr>
          <w:spacing w:val="12"/>
        </w:rPr>
        <w:t xml:space="preserve"> </w:t>
      </w:r>
      <w:r w:rsidRPr="00730AD1">
        <w:t>с</w:t>
      </w:r>
      <w:r w:rsidRPr="00730AD1">
        <w:rPr>
          <w:spacing w:val="13"/>
        </w:rPr>
        <w:t xml:space="preserve"> </w:t>
      </w:r>
      <w:r w:rsidRPr="00730AD1">
        <w:t>использованием</w:t>
      </w:r>
      <w:r w:rsidRPr="00730AD1">
        <w:rPr>
          <w:spacing w:val="12"/>
        </w:rPr>
        <w:t xml:space="preserve"> </w:t>
      </w:r>
      <w:r w:rsidRPr="00730AD1">
        <w:t>опорной</w:t>
      </w:r>
      <w:r w:rsidRPr="00730AD1">
        <w:rPr>
          <w:spacing w:val="9"/>
        </w:rPr>
        <w:t xml:space="preserve"> </w:t>
      </w:r>
      <w:r w:rsidRPr="00730AD1">
        <w:t>схемы</w:t>
      </w:r>
      <w:r w:rsidRPr="00730AD1">
        <w:rPr>
          <w:spacing w:val="12"/>
        </w:rPr>
        <w:t xml:space="preserve"> </w:t>
      </w:r>
      <w:r w:rsidRPr="00730AD1">
        <w:t>постановки</w:t>
      </w:r>
      <w:r w:rsidRPr="00730AD1">
        <w:rPr>
          <w:spacing w:val="12"/>
        </w:rPr>
        <w:t xml:space="preserve"> </w:t>
      </w:r>
      <w:r w:rsidRPr="00730AD1">
        <w:t>знаков</w:t>
      </w:r>
      <w:r w:rsidRPr="00730AD1">
        <w:rPr>
          <w:spacing w:val="-52"/>
        </w:rPr>
        <w:t xml:space="preserve"> </w:t>
      </w:r>
      <w:r w:rsidRPr="00730AD1">
        <w:t>препинания</w:t>
      </w:r>
      <w:r w:rsidRPr="00730AD1">
        <w:rPr>
          <w:spacing w:val="-2"/>
        </w:rPr>
        <w:t xml:space="preserve"> </w:t>
      </w:r>
      <w:r w:rsidRPr="00730AD1">
        <w:t>в</w:t>
      </w:r>
      <w:r w:rsidRPr="00730AD1">
        <w:rPr>
          <w:spacing w:val="-1"/>
        </w:rPr>
        <w:t xml:space="preserve"> </w:t>
      </w:r>
      <w:r w:rsidRPr="00730AD1">
        <w:t>сложных предложениях с</w:t>
      </w:r>
      <w:r w:rsidRPr="00730AD1">
        <w:rPr>
          <w:spacing w:val="-2"/>
        </w:rPr>
        <w:t xml:space="preserve"> </w:t>
      </w:r>
      <w:r w:rsidRPr="00730AD1">
        <w:t>разными</w:t>
      </w:r>
      <w:r w:rsidRPr="00730AD1">
        <w:rPr>
          <w:spacing w:val="-1"/>
        </w:rPr>
        <w:t xml:space="preserve"> </w:t>
      </w:r>
      <w:r w:rsidRPr="00730AD1">
        <w:t>видами</w:t>
      </w:r>
      <w:r w:rsidRPr="00730AD1">
        <w:rPr>
          <w:spacing w:val="-2"/>
        </w:rPr>
        <w:t xml:space="preserve"> </w:t>
      </w:r>
      <w:r w:rsidRPr="00730AD1">
        <w:t>связи.</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jc w:val="both"/>
      </w:pPr>
      <w:r w:rsidRPr="00730AD1">
        <w:t>Прямая</w:t>
      </w:r>
      <w:r w:rsidRPr="00730AD1">
        <w:rPr>
          <w:spacing w:val="-1"/>
        </w:rPr>
        <w:t xml:space="preserve"> </w:t>
      </w:r>
      <w:r w:rsidRPr="00730AD1">
        <w:t>и косвенная речь.</w:t>
      </w:r>
    </w:p>
    <w:p w:rsidR="00812B1F" w:rsidRPr="00730AD1" w:rsidRDefault="00812B1F" w:rsidP="00730AD1">
      <w:pPr>
        <w:pStyle w:val="af3"/>
        <w:spacing w:after="0" w:line="276" w:lineRule="auto"/>
        <w:jc w:val="both"/>
      </w:pPr>
    </w:p>
    <w:p w:rsidR="00812B1F" w:rsidRPr="00730AD1" w:rsidRDefault="00812B1F" w:rsidP="00730AD1">
      <w:pPr>
        <w:pStyle w:val="af3"/>
        <w:spacing w:after="0" w:line="276" w:lineRule="auto"/>
        <w:ind w:right="247"/>
        <w:jc w:val="both"/>
      </w:pPr>
      <w:r w:rsidRPr="00730AD1">
        <w:t>Распознавать прямую</w:t>
      </w:r>
      <w:r w:rsidRPr="00730AD1">
        <w:rPr>
          <w:spacing w:val="1"/>
        </w:rPr>
        <w:t xml:space="preserve"> </w:t>
      </w:r>
      <w:r w:rsidRPr="00730AD1">
        <w:t>и косвенную</w:t>
      </w:r>
      <w:r w:rsidRPr="00730AD1">
        <w:rPr>
          <w:spacing w:val="1"/>
        </w:rPr>
        <w:t xml:space="preserve"> </w:t>
      </w:r>
      <w:r w:rsidRPr="00730AD1">
        <w:t>речь;</w:t>
      </w:r>
      <w:r w:rsidRPr="00730AD1">
        <w:rPr>
          <w:spacing w:val="1"/>
        </w:rPr>
        <w:t xml:space="preserve"> </w:t>
      </w:r>
      <w:r w:rsidRPr="00730AD1">
        <w:t>выявлять синонимию</w:t>
      </w:r>
      <w:r w:rsidRPr="00730AD1">
        <w:rPr>
          <w:spacing w:val="1"/>
        </w:rPr>
        <w:t xml:space="preserve"> </w:t>
      </w:r>
      <w:r w:rsidRPr="00730AD1">
        <w:t>предложений с</w:t>
      </w:r>
      <w:r w:rsidRPr="00730AD1">
        <w:rPr>
          <w:spacing w:val="1"/>
        </w:rPr>
        <w:t xml:space="preserve"> </w:t>
      </w:r>
      <w:r w:rsidRPr="00730AD1">
        <w:t>прямой и косвенной</w:t>
      </w:r>
      <w:r w:rsidRPr="00730AD1">
        <w:rPr>
          <w:spacing w:val="1"/>
        </w:rPr>
        <w:t xml:space="preserve"> </w:t>
      </w:r>
      <w:r w:rsidRPr="00730AD1">
        <w:t>речью.</w:t>
      </w:r>
    </w:p>
    <w:p w:rsidR="00812B1F" w:rsidRPr="00730AD1" w:rsidRDefault="00812B1F" w:rsidP="00730AD1">
      <w:pPr>
        <w:pStyle w:val="af3"/>
        <w:spacing w:after="0" w:line="276" w:lineRule="auto"/>
        <w:jc w:val="both"/>
      </w:pPr>
      <w:r w:rsidRPr="00730AD1">
        <w:t>Уметь</w:t>
      </w:r>
      <w:r w:rsidRPr="00730AD1">
        <w:rPr>
          <w:spacing w:val="-2"/>
        </w:rPr>
        <w:t xml:space="preserve"> </w:t>
      </w:r>
      <w:r w:rsidRPr="00730AD1">
        <w:t>цитировать</w:t>
      </w:r>
      <w:r w:rsidRPr="00730AD1">
        <w:rPr>
          <w:spacing w:val="-1"/>
        </w:rPr>
        <w:t xml:space="preserve"> </w:t>
      </w:r>
      <w:r w:rsidRPr="00730AD1">
        <w:t>и</w:t>
      </w:r>
      <w:r w:rsidRPr="00730AD1">
        <w:rPr>
          <w:spacing w:val="-1"/>
        </w:rPr>
        <w:t xml:space="preserve"> </w:t>
      </w:r>
      <w:r w:rsidRPr="00730AD1">
        <w:t>применять</w:t>
      </w:r>
      <w:r w:rsidRPr="00730AD1">
        <w:rPr>
          <w:spacing w:val="-2"/>
        </w:rPr>
        <w:t xml:space="preserve"> </w:t>
      </w:r>
      <w:r w:rsidRPr="00730AD1">
        <w:t>разные</w:t>
      </w:r>
      <w:r w:rsidRPr="00730AD1">
        <w:rPr>
          <w:spacing w:val="-4"/>
        </w:rPr>
        <w:t xml:space="preserve"> </w:t>
      </w:r>
      <w:r w:rsidRPr="00730AD1">
        <w:t>способы</w:t>
      </w:r>
      <w:r w:rsidRPr="00730AD1">
        <w:rPr>
          <w:spacing w:val="-1"/>
        </w:rPr>
        <w:t xml:space="preserve"> </w:t>
      </w:r>
      <w:r w:rsidRPr="00730AD1">
        <w:t>включения</w:t>
      </w:r>
      <w:r w:rsidRPr="00730AD1">
        <w:rPr>
          <w:spacing w:val="-3"/>
        </w:rPr>
        <w:t xml:space="preserve"> </w:t>
      </w:r>
      <w:r w:rsidRPr="00730AD1">
        <w:t>цитат</w:t>
      </w:r>
      <w:r w:rsidRPr="00730AD1">
        <w:rPr>
          <w:spacing w:val="-1"/>
        </w:rPr>
        <w:t xml:space="preserve"> </w:t>
      </w:r>
      <w:r w:rsidRPr="00730AD1">
        <w:t>в</w:t>
      </w:r>
      <w:r w:rsidRPr="00730AD1">
        <w:rPr>
          <w:spacing w:val="-3"/>
        </w:rPr>
        <w:t xml:space="preserve"> </w:t>
      </w:r>
      <w:r w:rsidRPr="00730AD1">
        <w:t>высказывание.</w:t>
      </w:r>
    </w:p>
    <w:p w:rsidR="00812B1F" w:rsidRPr="00730AD1" w:rsidRDefault="00812B1F" w:rsidP="00730AD1">
      <w:pPr>
        <w:pStyle w:val="af3"/>
        <w:spacing w:after="0" w:line="276" w:lineRule="auto"/>
        <w:jc w:val="both"/>
      </w:pPr>
      <w:r w:rsidRPr="00730AD1">
        <w:t>Применять</w:t>
      </w:r>
      <w:r w:rsidRPr="00730AD1">
        <w:rPr>
          <w:spacing w:val="-3"/>
        </w:rPr>
        <w:t xml:space="preserve"> </w:t>
      </w:r>
      <w:r w:rsidRPr="00730AD1">
        <w:t>правила</w:t>
      </w:r>
      <w:r w:rsidRPr="00730AD1">
        <w:rPr>
          <w:spacing w:val="-2"/>
        </w:rPr>
        <w:t xml:space="preserve"> </w:t>
      </w:r>
      <w:r w:rsidRPr="00730AD1">
        <w:t>построения</w:t>
      </w:r>
      <w:r w:rsidRPr="00730AD1">
        <w:rPr>
          <w:spacing w:val="-3"/>
        </w:rPr>
        <w:t xml:space="preserve"> </w:t>
      </w:r>
      <w:r w:rsidRPr="00730AD1">
        <w:t>предложений</w:t>
      </w:r>
      <w:r w:rsidRPr="00730AD1">
        <w:rPr>
          <w:spacing w:val="-4"/>
        </w:rPr>
        <w:t xml:space="preserve"> </w:t>
      </w:r>
      <w:r w:rsidRPr="00730AD1">
        <w:t>с</w:t>
      </w:r>
      <w:r w:rsidRPr="00730AD1">
        <w:rPr>
          <w:spacing w:val="-3"/>
        </w:rPr>
        <w:t xml:space="preserve"> </w:t>
      </w:r>
      <w:r w:rsidRPr="00730AD1">
        <w:t>прямой</w:t>
      </w:r>
      <w:r w:rsidRPr="00730AD1">
        <w:rPr>
          <w:spacing w:val="-3"/>
        </w:rPr>
        <w:t xml:space="preserve"> </w:t>
      </w:r>
      <w:r w:rsidRPr="00730AD1">
        <w:t>и</w:t>
      </w:r>
      <w:r w:rsidRPr="00730AD1">
        <w:rPr>
          <w:spacing w:val="-2"/>
        </w:rPr>
        <w:t xml:space="preserve"> </w:t>
      </w:r>
      <w:r w:rsidRPr="00730AD1">
        <w:t>косвенной</w:t>
      </w:r>
      <w:r w:rsidRPr="00730AD1">
        <w:rPr>
          <w:spacing w:val="-2"/>
        </w:rPr>
        <w:t xml:space="preserve"> </w:t>
      </w:r>
      <w:r w:rsidRPr="00730AD1">
        <w:t>речью,</w:t>
      </w:r>
      <w:r w:rsidRPr="00730AD1">
        <w:rPr>
          <w:spacing w:val="-2"/>
        </w:rPr>
        <w:t xml:space="preserve"> </w:t>
      </w:r>
      <w:r w:rsidRPr="00730AD1">
        <w:t>при</w:t>
      </w:r>
      <w:r w:rsidRPr="00730AD1">
        <w:rPr>
          <w:spacing w:val="-2"/>
        </w:rPr>
        <w:t xml:space="preserve"> </w:t>
      </w:r>
      <w:r w:rsidRPr="00730AD1">
        <w:t>цитировании.</w:t>
      </w:r>
    </w:p>
    <w:p w:rsidR="00812B1F" w:rsidRPr="00730AD1" w:rsidRDefault="00812B1F" w:rsidP="00730AD1">
      <w:pPr>
        <w:pStyle w:val="af3"/>
        <w:spacing w:after="0" w:line="276" w:lineRule="auto"/>
        <w:ind w:right="249"/>
        <w:jc w:val="both"/>
      </w:pPr>
      <w:r w:rsidRPr="00730AD1">
        <w:t>Включение обучающихся во внешние процедуры оценки достижений по предмету "Русский язык", в том</w:t>
      </w:r>
      <w:r w:rsidRPr="00730AD1">
        <w:rPr>
          <w:spacing w:val="-52"/>
        </w:rPr>
        <w:t xml:space="preserve"> </w:t>
      </w:r>
      <w:r w:rsidRPr="00730AD1">
        <w:t>числе</w:t>
      </w:r>
      <w:r w:rsidRPr="00730AD1">
        <w:rPr>
          <w:spacing w:val="1"/>
        </w:rPr>
        <w:t xml:space="preserve"> </w:t>
      </w:r>
      <w:r w:rsidRPr="00730AD1">
        <w:t>всероссийские</w:t>
      </w:r>
      <w:r w:rsidRPr="00730AD1">
        <w:rPr>
          <w:spacing w:val="1"/>
        </w:rPr>
        <w:t xml:space="preserve"> </w:t>
      </w:r>
      <w:r w:rsidRPr="00730AD1">
        <w:t>проверочные</w:t>
      </w:r>
      <w:r w:rsidRPr="00730AD1">
        <w:rPr>
          <w:spacing w:val="1"/>
        </w:rPr>
        <w:t xml:space="preserve"> </w:t>
      </w:r>
      <w:r w:rsidRPr="00730AD1">
        <w:t>работы</w:t>
      </w:r>
      <w:r w:rsidRPr="00730AD1">
        <w:rPr>
          <w:spacing w:val="1"/>
        </w:rPr>
        <w:t xml:space="preserve"> </w:t>
      </w:r>
      <w:r w:rsidRPr="00730AD1">
        <w:t>и</w:t>
      </w:r>
      <w:r w:rsidRPr="00730AD1">
        <w:rPr>
          <w:spacing w:val="1"/>
        </w:rPr>
        <w:t xml:space="preserve"> </w:t>
      </w:r>
      <w:r w:rsidRPr="00730AD1">
        <w:t>другие</w:t>
      </w:r>
      <w:r w:rsidRPr="00730AD1">
        <w:rPr>
          <w:spacing w:val="1"/>
        </w:rPr>
        <w:t xml:space="preserve"> </w:t>
      </w:r>
      <w:r w:rsidRPr="00730AD1">
        <w:t>подобные</w:t>
      </w:r>
      <w:r w:rsidRPr="00730AD1">
        <w:rPr>
          <w:spacing w:val="1"/>
        </w:rPr>
        <w:t xml:space="preserve"> </w:t>
      </w:r>
      <w:r w:rsidRPr="00730AD1">
        <w:t>мероприятия,</w:t>
      </w:r>
      <w:r w:rsidRPr="00730AD1">
        <w:rPr>
          <w:spacing w:val="1"/>
        </w:rPr>
        <w:t xml:space="preserve"> </w:t>
      </w:r>
      <w:r w:rsidRPr="00730AD1">
        <w:t>проводится</w:t>
      </w:r>
      <w:r w:rsidRPr="00730AD1">
        <w:rPr>
          <w:spacing w:val="1"/>
        </w:rPr>
        <w:t xml:space="preserve"> </w:t>
      </w:r>
      <w:r w:rsidRPr="00730AD1">
        <w:t>только</w:t>
      </w:r>
      <w:r w:rsidRPr="00730AD1">
        <w:rPr>
          <w:spacing w:val="55"/>
        </w:rPr>
        <w:t xml:space="preserve"> </w:t>
      </w:r>
      <w:r w:rsidRPr="00730AD1">
        <w:t>с</w:t>
      </w:r>
      <w:r w:rsidRPr="00730AD1">
        <w:rPr>
          <w:spacing w:val="1"/>
        </w:rPr>
        <w:t xml:space="preserve"> </w:t>
      </w:r>
      <w:r w:rsidRPr="00730AD1">
        <w:t>желания</w:t>
      </w:r>
      <w:r w:rsidRPr="00730AD1">
        <w:rPr>
          <w:spacing w:val="-2"/>
        </w:rPr>
        <w:t xml:space="preserve"> </w:t>
      </w:r>
      <w:r w:rsidRPr="00730AD1">
        <w:t>самих обучающихся</w:t>
      </w:r>
      <w:r w:rsidRPr="00730AD1">
        <w:rPr>
          <w:spacing w:val="-1"/>
        </w:rPr>
        <w:t xml:space="preserve"> </w:t>
      </w:r>
      <w:r w:rsidRPr="00730AD1">
        <w:t>с ЗПР</w:t>
      </w:r>
      <w:r w:rsidRPr="00730AD1">
        <w:rPr>
          <w:spacing w:val="-1"/>
        </w:rPr>
        <w:t xml:space="preserve"> </w:t>
      </w:r>
      <w:r w:rsidRPr="00730AD1">
        <w:t>и</w:t>
      </w:r>
      <w:r w:rsidRPr="00730AD1">
        <w:rPr>
          <w:spacing w:val="-1"/>
        </w:rPr>
        <w:t xml:space="preserve"> </w:t>
      </w:r>
      <w:r w:rsidRPr="00730AD1">
        <w:t>их родителей (законных</w:t>
      </w:r>
      <w:r w:rsidRPr="00730AD1">
        <w:rPr>
          <w:spacing w:val="-1"/>
        </w:rPr>
        <w:t xml:space="preserve"> </w:t>
      </w:r>
      <w:r w:rsidRPr="00730AD1">
        <w:t>представителей).</w:t>
      </w:r>
    </w:p>
    <w:p w:rsidR="00812B1F" w:rsidRPr="00730AD1" w:rsidRDefault="00812B1F" w:rsidP="00730AD1">
      <w:pPr>
        <w:pStyle w:val="af3"/>
        <w:spacing w:after="0" w:line="276" w:lineRule="auto"/>
        <w:ind w:right="246"/>
        <w:jc w:val="both"/>
      </w:pPr>
      <w:r w:rsidRPr="00730AD1">
        <w:t>По</w:t>
      </w:r>
      <w:r w:rsidRPr="00730AD1">
        <w:rPr>
          <w:spacing w:val="1"/>
        </w:rPr>
        <w:t xml:space="preserve"> </w:t>
      </w:r>
      <w:r w:rsidRPr="00730AD1">
        <w:t>результатам</w:t>
      </w:r>
      <w:r w:rsidRPr="00730AD1">
        <w:rPr>
          <w:spacing w:val="1"/>
        </w:rPr>
        <w:t xml:space="preserve"> </w:t>
      </w:r>
      <w:r w:rsidRPr="00730AD1">
        <w:t>промежуточной</w:t>
      </w:r>
      <w:r w:rsidRPr="00730AD1">
        <w:rPr>
          <w:spacing w:val="1"/>
        </w:rPr>
        <w:t xml:space="preserve"> </w:t>
      </w:r>
      <w:r w:rsidRPr="00730AD1">
        <w:t>оценки</w:t>
      </w:r>
      <w:r w:rsidRPr="00730AD1">
        <w:rPr>
          <w:spacing w:val="1"/>
        </w:rPr>
        <w:t xml:space="preserve"> </w:t>
      </w:r>
      <w:r w:rsidRPr="00730AD1">
        <w:t>овладения</w:t>
      </w:r>
      <w:r w:rsidRPr="00730AD1">
        <w:rPr>
          <w:spacing w:val="1"/>
        </w:rPr>
        <w:t xml:space="preserve"> </w:t>
      </w:r>
      <w:r w:rsidRPr="00730AD1">
        <w:t>содержанием</w:t>
      </w:r>
      <w:r w:rsidRPr="00730AD1">
        <w:rPr>
          <w:spacing w:val="1"/>
        </w:rPr>
        <w:t xml:space="preserve"> </w:t>
      </w:r>
      <w:r w:rsidRPr="00730AD1">
        <w:t>учебного</w:t>
      </w:r>
      <w:r w:rsidRPr="00730AD1">
        <w:rPr>
          <w:spacing w:val="1"/>
        </w:rPr>
        <w:t xml:space="preserve"> </w:t>
      </w:r>
      <w:r w:rsidRPr="00730AD1">
        <w:t>предмета</w:t>
      </w:r>
      <w:r w:rsidRPr="00730AD1">
        <w:rPr>
          <w:spacing w:val="1"/>
        </w:rPr>
        <w:t xml:space="preserve"> </w:t>
      </w:r>
      <w:r w:rsidRPr="00730AD1">
        <w:t>"Русский</w:t>
      </w:r>
      <w:r w:rsidRPr="00730AD1">
        <w:rPr>
          <w:spacing w:val="1"/>
        </w:rPr>
        <w:t xml:space="preserve"> </w:t>
      </w:r>
      <w:r w:rsidRPr="00730AD1">
        <w:t>язык"</w:t>
      </w:r>
      <w:r w:rsidRPr="00730AD1">
        <w:rPr>
          <w:spacing w:val="-52"/>
        </w:rPr>
        <w:t xml:space="preserve"> </w:t>
      </w:r>
      <w:r w:rsidRPr="00730AD1">
        <w:t>принимается</w:t>
      </w:r>
      <w:r w:rsidRPr="00730AD1">
        <w:rPr>
          <w:spacing w:val="1"/>
        </w:rPr>
        <w:t xml:space="preserve"> </w:t>
      </w:r>
      <w:r w:rsidRPr="00730AD1">
        <w:t>решение о сохранении,</w:t>
      </w:r>
      <w:r w:rsidRPr="00730AD1">
        <w:rPr>
          <w:spacing w:val="1"/>
        </w:rPr>
        <w:t xml:space="preserve"> </w:t>
      </w:r>
      <w:r w:rsidRPr="00730AD1">
        <w:t>корректировке</w:t>
      </w:r>
      <w:r w:rsidRPr="00730AD1">
        <w:rPr>
          <w:spacing w:val="1"/>
        </w:rPr>
        <w:t xml:space="preserve"> </w:t>
      </w:r>
      <w:r w:rsidRPr="00730AD1">
        <w:t>поставленных</w:t>
      </w:r>
      <w:r w:rsidRPr="00730AD1">
        <w:rPr>
          <w:spacing w:val="1"/>
        </w:rPr>
        <w:t xml:space="preserve"> </w:t>
      </w:r>
      <w:r w:rsidRPr="00730AD1">
        <w:t>задач, обсуждения</w:t>
      </w:r>
      <w:r w:rsidRPr="00730AD1">
        <w:rPr>
          <w:spacing w:val="1"/>
        </w:rPr>
        <w:t xml:space="preserve"> </w:t>
      </w:r>
      <w:r w:rsidRPr="00730AD1">
        <w:t>на</w:t>
      </w:r>
      <w:r w:rsidRPr="00730AD1">
        <w:rPr>
          <w:spacing w:val="1"/>
        </w:rPr>
        <w:t xml:space="preserve"> </w:t>
      </w:r>
      <w:r w:rsidRPr="00730AD1">
        <w:t>психолого-</w:t>
      </w:r>
      <w:r w:rsidRPr="00730AD1">
        <w:rPr>
          <w:spacing w:val="1"/>
        </w:rPr>
        <w:t xml:space="preserve"> </w:t>
      </w:r>
      <w:r w:rsidRPr="00730AD1">
        <w:t>педагогическом</w:t>
      </w:r>
      <w:r w:rsidRPr="00730AD1">
        <w:rPr>
          <w:spacing w:val="1"/>
        </w:rPr>
        <w:t xml:space="preserve"> </w:t>
      </w:r>
      <w:r w:rsidRPr="00730AD1">
        <w:t>консилиуме</w:t>
      </w:r>
      <w:r w:rsidRPr="00730AD1">
        <w:rPr>
          <w:spacing w:val="1"/>
        </w:rPr>
        <w:t xml:space="preserve"> </w:t>
      </w:r>
      <w:r w:rsidRPr="00730AD1">
        <w:t>(учебно-методическом</w:t>
      </w:r>
      <w:r w:rsidRPr="00730AD1">
        <w:rPr>
          <w:spacing w:val="1"/>
        </w:rPr>
        <w:t xml:space="preserve"> </w:t>
      </w:r>
      <w:r w:rsidRPr="00730AD1">
        <w:t>совете</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другом</w:t>
      </w:r>
      <w:r w:rsidRPr="00730AD1">
        <w:rPr>
          <w:spacing w:val="56"/>
        </w:rPr>
        <w:t xml:space="preserve"> </w:t>
      </w:r>
      <w:r w:rsidRPr="00730AD1">
        <w:t>объединении)</w:t>
      </w:r>
      <w:r w:rsidRPr="00730AD1">
        <w:rPr>
          <w:spacing w:val="1"/>
        </w:rPr>
        <w:t xml:space="preserve"> </w:t>
      </w:r>
      <w:r w:rsidRPr="00730AD1">
        <w:t>образовательной организации с целью выявления причин и согласования плана совместных действий</w:t>
      </w:r>
      <w:r w:rsidRPr="00730AD1">
        <w:rPr>
          <w:spacing w:val="1"/>
        </w:rPr>
        <w:t xml:space="preserve"> </w:t>
      </w:r>
      <w:r w:rsidRPr="00730AD1">
        <w:t>педагогического</w:t>
      </w:r>
      <w:r w:rsidRPr="00730AD1">
        <w:rPr>
          <w:spacing w:val="-1"/>
        </w:rPr>
        <w:t xml:space="preserve"> </w:t>
      </w:r>
      <w:r w:rsidRPr="00730AD1">
        <w:t>коллектива,</w:t>
      </w:r>
      <w:r w:rsidRPr="00730AD1">
        <w:rPr>
          <w:spacing w:val="-1"/>
        </w:rPr>
        <w:t xml:space="preserve"> </w:t>
      </w:r>
      <w:r w:rsidRPr="00730AD1">
        <w:t>организации</w:t>
      </w:r>
      <w:r w:rsidRPr="00730AD1">
        <w:rPr>
          <w:spacing w:val="-1"/>
        </w:rPr>
        <w:t xml:space="preserve"> </w:t>
      </w:r>
      <w:r w:rsidRPr="00730AD1">
        <w:t>взаимодействия</w:t>
      </w:r>
      <w:r w:rsidRPr="00730AD1">
        <w:rPr>
          <w:spacing w:val="-2"/>
        </w:rPr>
        <w:t xml:space="preserve"> </w:t>
      </w:r>
      <w:r w:rsidRPr="00730AD1">
        <w:t>с</w:t>
      </w:r>
      <w:r w:rsidRPr="00730AD1">
        <w:rPr>
          <w:spacing w:val="-1"/>
        </w:rPr>
        <w:t xml:space="preserve"> </w:t>
      </w:r>
      <w:r w:rsidRPr="00730AD1">
        <w:t>родителями</w:t>
      </w:r>
      <w:r w:rsidRPr="00730AD1">
        <w:rPr>
          <w:spacing w:val="-1"/>
        </w:rPr>
        <w:t xml:space="preserve"> </w:t>
      </w:r>
      <w:r w:rsidRPr="00730AD1">
        <w:t>обучающегося</w:t>
      </w:r>
      <w:r w:rsidRPr="00730AD1">
        <w:rPr>
          <w:spacing w:val="-3"/>
        </w:rPr>
        <w:t xml:space="preserve"> </w:t>
      </w:r>
      <w:r w:rsidRPr="00730AD1">
        <w:t>с</w:t>
      </w:r>
      <w:r w:rsidRPr="00730AD1">
        <w:rPr>
          <w:spacing w:val="-1"/>
        </w:rPr>
        <w:t xml:space="preserve"> </w:t>
      </w:r>
      <w:r w:rsidRPr="00730AD1">
        <w:t>ЗПР.</w:t>
      </w:r>
    </w:p>
    <w:p w:rsidR="00812B1F" w:rsidRPr="00730AD1" w:rsidRDefault="00812B1F" w:rsidP="00730AD1">
      <w:pPr>
        <w:pStyle w:val="af3"/>
        <w:spacing w:after="0" w:line="276" w:lineRule="auto"/>
        <w:jc w:val="both"/>
      </w:pPr>
    </w:p>
    <w:p w:rsidR="00FC39CE" w:rsidRPr="00730AD1" w:rsidRDefault="00FC39CE" w:rsidP="00730AD1">
      <w:pPr>
        <w:pStyle w:val="4"/>
        <w:spacing w:before="0" w:line="276" w:lineRule="auto"/>
        <w:jc w:val="both"/>
        <w:rPr>
          <w:rFonts w:ascii="Times New Roman" w:hAnsi="Times New Roman" w:cs="Times New Roman"/>
          <w:caps/>
          <w:color w:val="000000" w:themeColor="text1"/>
        </w:rPr>
      </w:pPr>
      <w:r w:rsidRPr="00730AD1">
        <w:rPr>
          <w:rFonts w:ascii="Times New Roman" w:hAnsi="Times New Roman" w:cs="Times New Roman"/>
          <w:caps/>
          <w:color w:val="000000" w:themeColor="text1"/>
        </w:rPr>
        <w:t>2.2.1.2. Литература</w:t>
      </w:r>
      <w:bookmarkEnd w:id="27"/>
    </w:p>
    <w:p w:rsidR="00FC39CE" w:rsidRPr="00730AD1" w:rsidRDefault="00FC39CE" w:rsidP="00730AD1">
      <w:pPr>
        <w:spacing w:line="276" w:lineRule="auto"/>
        <w:jc w:val="both"/>
        <w:rPr>
          <w:b/>
          <w:color w:val="000000" w:themeColor="text1"/>
        </w:rPr>
      </w:pPr>
    </w:p>
    <w:p w:rsidR="00FC39CE" w:rsidRPr="00730AD1" w:rsidRDefault="00FC39CE" w:rsidP="00730AD1">
      <w:pPr>
        <w:spacing w:line="276" w:lineRule="auto"/>
        <w:jc w:val="both"/>
        <w:rPr>
          <w:color w:val="000000" w:themeColor="text1"/>
        </w:rPr>
      </w:pPr>
      <w:r w:rsidRPr="00730AD1">
        <w:rPr>
          <w:color w:val="000000" w:themeColor="text1"/>
        </w:rPr>
        <w:t>ПОЯСНИТЕЛЬНАЯ ЗАПИСКА</w:t>
      </w:r>
    </w:p>
    <w:p w:rsidR="00FC39CE" w:rsidRPr="00730AD1" w:rsidRDefault="00FC39CE" w:rsidP="00730AD1">
      <w:pPr>
        <w:spacing w:line="276" w:lineRule="auto"/>
        <w:ind w:firstLine="709"/>
        <w:jc w:val="both"/>
        <w:rPr>
          <w:color w:val="000000" w:themeColor="text1"/>
        </w:rPr>
      </w:pPr>
    </w:p>
    <w:p w:rsidR="00812B1F" w:rsidRPr="00730AD1" w:rsidRDefault="00812B1F" w:rsidP="00730AD1">
      <w:pPr>
        <w:pStyle w:val="af3"/>
        <w:spacing w:after="0" w:line="276" w:lineRule="auto"/>
        <w:ind w:left="933"/>
        <w:jc w:val="both"/>
      </w:pPr>
      <w:r w:rsidRPr="00730AD1">
        <w:t>Программа</w:t>
      </w:r>
      <w:r w:rsidRPr="00730AD1">
        <w:rPr>
          <w:spacing w:val="-2"/>
        </w:rPr>
        <w:t xml:space="preserve"> </w:t>
      </w:r>
      <w:r w:rsidRPr="00730AD1">
        <w:t>по</w:t>
      </w:r>
      <w:r w:rsidRPr="00730AD1">
        <w:rPr>
          <w:spacing w:val="-3"/>
        </w:rPr>
        <w:t xml:space="preserve"> </w:t>
      </w:r>
      <w:r w:rsidRPr="00730AD1">
        <w:t>литературе</w:t>
      </w:r>
      <w:r w:rsidRPr="00730AD1">
        <w:rPr>
          <w:spacing w:val="-3"/>
        </w:rPr>
        <w:t xml:space="preserve"> </w:t>
      </w:r>
      <w:r w:rsidRPr="00730AD1">
        <w:t>позволит</w:t>
      </w:r>
      <w:r w:rsidRPr="00730AD1">
        <w:rPr>
          <w:spacing w:val="-2"/>
        </w:rPr>
        <w:t xml:space="preserve"> </w:t>
      </w:r>
      <w:r w:rsidRPr="00730AD1">
        <w:t>учителю:</w:t>
      </w:r>
    </w:p>
    <w:p w:rsidR="00812B1F" w:rsidRPr="00730AD1" w:rsidRDefault="00812B1F" w:rsidP="00730AD1">
      <w:pPr>
        <w:pStyle w:val="af3"/>
        <w:spacing w:after="0" w:line="276" w:lineRule="auto"/>
        <w:ind w:right="253"/>
        <w:jc w:val="both"/>
      </w:pPr>
      <w:r w:rsidRPr="00730AD1">
        <w:t>реализовать в процессе преподавания литературы современные подходы к формированию личностных,</w:t>
      </w:r>
      <w:r w:rsidRPr="00730AD1">
        <w:rPr>
          <w:spacing w:val="1"/>
        </w:rPr>
        <w:t xml:space="preserve"> </w:t>
      </w:r>
      <w:r w:rsidRPr="00730AD1">
        <w:t>метапредметных</w:t>
      </w:r>
      <w:r w:rsidRPr="00730AD1">
        <w:rPr>
          <w:spacing w:val="-1"/>
        </w:rPr>
        <w:t xml:space="preserve"> </w:t>
      </w:r>
      <w:r w:rsidRPr="00730AD1">
        <w:t>и</w:t>
      </w:r>
      <w:r w:rsidRPr="00730AD1">
        <w:rPr>
          <w:spacing w:val="-1"/>
        </w:rPr>
        <w:t xml:space="preserve"> </w:t>
      </w:r>
      <w:r w:rsidRPr="00730AD1">
        <w:t>предметных результатов</w:t>
      </w:r>
      <w:r w:rsidRPr="00730AD1">
        <w:rPr>
          <w:spacing w:val="-2"/>
        </w:rPr>
        <w:t xml:space="preserve"> </w:t>
      </w:r>
      <w:r w:rsidRPr="00730AD1">
        <w:t>обучения,</w:t>
      </w:r>
      <w:r w:rsidRPr="00730AD1">
        <w:rPr>
          <w:spacing w:val="-1"/>
        </w:rPr>
        <w:t xml:space="preserve"> </w:t>
      </w:r>
      <w:r w:rsidRPr="00730AD1">
        <w:t>сформулированных в</w:t>
      </w:r>
      <w:r w:rsidRPr="00730AD1">
        <w:rPr>
          <w:spacing w:val="-3"/>
        </w:rPr>
        <w:t xml:space="preserve"> </w:t>
      </w:r>
      <w:r w:rsidRPr="00730AD1">
        <w:t>ФГОС</w:t>
      </w:r>
      <w:r w:rsidRPr="00730AD1">
        <w:rPr>
          <w:spacing w:val="-1"/>
        </w:rPr>
        <w:t xml:space="preserve"> </w:t>
      </w:r>
      <w:r w:rsidRPr="00730AD1">
        <w:t>ООО;</w:t>
      </w:r>
    </w:p>
    <w:p w:rsidR="00812B1F" w:rsidRPr="00730AD1" w:rsidRDefault="00812B1F" w:rsidP="00730AD1">
      <w:pPr>
        <w:pStyle w:val="af3"/>
        <w:spacing w:after="0" w:line="276" w:lineRule="auto"/>
        <w:ind w:right="249"/>
        <w:jc w:val="both"/>
      </w:pPr>
      <w:r w:rsidRPr="00730AD1">
        <w:t>определить</w:t>
      </w:r>
      <w:r w:rsidRPr="00730AD1">
        <w:rPr>
          <w:spacing w:val="1"/>
        </w:rPr>
        <w:t xml:space="preserve"> </w:t>
      </w:r>
      <w:r w:rsidRPr="00730AD1">
        <w:t>обязательную</w:t>
      </w:r>
      <w:r w:rsidRPr="00730AD1">
        <w:rPr>
          <w:spacing w:val="1"/>
        </w:rPr>
        <w:t xml:space="preserve"> </w:t>
      </w:r>
      <w:r w:rsidRPr="00730AD1">
        <w:t>(инвариантную)</w:t>
      </w:r>
      <w:r w:rsidRPr="00730AD1">
        <w:rPr>
          <w:spacing w:val="1"/>
        </w:rPr>
        <w:t xml:space="preserve"> </w:t>
      </w:r>
      <w:r w:rsidRPr="00730AD1">
        <w:t>часть</w:t>
      </w:r>
      <w:r w:rsidRPr="00730AD1">
        <w:rPr>
          <w:spacing w:val="1"/>
        </w:rPr>
        <w:t xml:space="preserve"> </w:t>
      </w:r>
      <w:r w:rsidRPr="00730AD1">
        <w:t>содержания</w:t>
      </w:r>
      <w:r w:rsidRPr="00730AD1">
        <w:rPr>
          <w:spacing w:val="1"/>
        </w:rPr>
        <w:t xml:space="preserve"> </w:t>
      </w:r>
      <w:r w:rsidRPr="00730AD1">
        <w:t>по</w:t>
      </w:r>
      <w:r w:rsidRPr="00730AD1">
        <w:rPr>
          <w:spacing w:val="1"/>
        </w:rPr>
        <w:t xml:space="preserve"> </w:t>
      </w:r>
      <w:r w:rsidRPr="00730AD1">
        <w:t>литературе;</w:t>
      </w:r>
      <w:r w:rsidRPr="00730AD1">
        <w:rPr>
          <w:spacing w:val="1"/>
        </w:rPr>
        <w:t xml:space="preserve"> </w:t>
      </w:r>
      <w:r w:rsidRPr="00730AD1">
        <w:t>определить</w:t>
      </w:r>
      <w:r w:rsidRPr="00730AD1">
        <w:rPr>
          <w:spacing w:val="1"/>
        </w:rPr>
        <w:t xml:space="preserve"> </w:t>
      </w:r>
      <w:r w:rsidRPr="00730AD1">
        <w:t>и</w:t>
      </w:r>
      <w:r w:rsidRPr="00730AD1">
        <w:rPr>
          <w:spacing w:val="1"/>
        </w:rPr>
        <w:t xml:space="preserve"> </w:t>
      </w:r>
      <w:r w:rsidRPr="00730AD1">
        <w:t>структурировать</w:t>
      </w:r>
      <w:r w:rsidRPr="00730AD1">
        <w:rPr>
          <w:spacing w:val="1"/>
        </w:rPr>
        <w:t xml:space="preserve"> </w:t>
      </w:r>
      <w:r w:rsidRPr="00730AD1">
        <w:t>планируемые</w:t>
      </w:r>
      <w:r w:rsidRPr="00730AD1">
        <w:rPr>
          <w:spacing w:val="1"/>
        </w:rPr>
        <w:t xml:space="preserve"> </w:t>
      </w:r>
      <w:r w:rsidRPr="00730AD1">
        <w:t>результаты</w:t>
      </w:r>
      <w:r w:rsidRPr="00730AD1">
        <w:rPr>
          <w:spacing w:val="1"/>
        </w:rPr>
        <w:t xml:space="preserve"> </w:t>
      </w:r>
      <w:r w:rsidRPr="00730AD1">
        <w:t>обучения</w:t>
      </w:r>
      <w:r w:rsidRPr="00730AD1">
        <w:rPr>
          <w:spacing w:val="1"/>
        </w:rPr>
        <w:t xml:space="preserve"> </w:t>
      </w:r>
      <w:r w:rsidRPr="00730AD1">
        <w:t>и</w:t>
      </w:r>
      <w:r w:rsidRPr="00730AD1">
        <w:rPr>
          <w:spacing w:val="1"/>
        </w:rPr>
        <w:t xml:space="preserve"> </w:t>
      </w:r>
      <w:r w:rsidRPr="00730AD1">
        <w:t>содержание</w:t>
      </w:r>
      <w:r w:rsidRPr="00730AD1">
        <w:rPr>
          <w:spacing w:val="1"/>
        </w:rPr>
        <w:t xml:space="preserve"> </w:t>
      </w:r>
      <w:r w:rsidRPr="00730AD1">
        <w:t>учебного</w:t>
      </w:r>
      <w:r w:rsidRPr="00730AD1">
        <w:rPr>
          <w:spacing w:val="1"/>
        </w:rPr>
        <w:t xml:space="preserve"> </w:t>
      </w:r>
      <w:r w:rsidRPr="00730AD1">
        <w:t>предмета</w:t>
      </w:r>
      <w:r w:rsidRPr="00730AD1">
        <w:rPr>
          <w:spacing w:val="55"/>
        </w:rPr>
        <w:t xml:space="preserve"> </w:t>
      </w:r>
      <w:r w:rsidRPr="00730AD1">
        <w:t>по</w:t>
      </w:r>
      <w:r w:rsidRPr="00730AD1">
        <w:rPr>
          <w:spacing w:val="55"/>
        </w:rPr>
        <w:t xml:space="preserve"> </w:t>
      </w:r>
      <w:r w:rsidRPr="00730AD1">
        <w:t>годам</w:t>
      </w:r>
      <w:r w:rsidRPr="00730AD1">
        <w:rPr>
          <w:spacing w:val="1"/>
        </w:rPr>
        <w:t xml:space="preserve"> </w:t>
      </w:r>
      <w:r w:rsidRPr="00730AD1">
        <w:t>обучения</w:t>
      </w:r>
      <w:r w:rsidRPr="00730AD1">
        <w:rPr>
          <w:spacing w:val="-2"/>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 ФГОС</w:t>
      </w:r>
      <w:r w:rsidRPr="00730AD1">
        <w:rPr>
          <w:spacing w:val="-2"/>
        </w:rPr>
        <w:t xml:space="preserve"> </w:t>
      </w:r>
      <w:r w:rsidRPr="00730AD1">
        <w:t>ООО, федеральной программой воспитания.</w:t>
      </w:r>
    </w:p>
    <w:p w:rsidR="00812B1F" w:rsidRPr="00730AD1" w:rsidRDefault="00812B1F" w:rsidP="00730AD1">
      <w:pPr>
        <w:pStyle w:val="af3"/>
        <w:spacing w:after="0" w:line="276" w:lineRule="auto"/>
        <w:ind w:right="249" w:firstLine="720"/>
        <w:jc w:val="both"/>
      </w:pPr>
      <w:r w:rsidRPr="00730AD1">
        <w:t>Личностные и метапредметные результаты в программе по литературе представлены с учетом</w:t>
      </w:r>
      <w:r w:rsidRPr="00730AD1">
        <w:rPr>
          <w:spacing w:val="1"/>
        </w:rPr>
        <w:t xml:space="preserve"> </w:t>
      </w:r>
      <w:r w:rsidRPr="00730AD1">
        <w:t>особенностей</w:t>
      </w:r>
      <w:r w:rsidRPr="00730AD1">
        <w:rPr>
          <w:spacing w:val="1"/>
        </w:rPr>
        <w:t xml:space="preserve"> </w:t>
      </w:r>
      <w:r w:rsidRPr="00730AD1">
        <w:t>преподавания</w:t>
      </w:r>
      <w:r w:rsidRPr="00730AD1">
        <w:rPr>
          <w:spacing w:val="1"/>
        </w:rPr>
        <w:t xml:space="preserve"> </w:t>
      </w:r>
      <w:r w:rsidRPr="00730AD1">
        <w:t>учебного</w:t>
      </w:r>
      <w:r w:rsidRPr="00730AD1">
        <w:rPr>
          <w:spacing w:val="1"/>
        </w:rPr>
        <w:t xml:space="preserve"> </w:t>
      </w:r>
      <w:r w:rsidRPr="00730AD1">
        <w:t>предмета</w:t>
      </w:r>
      <w:r w:rsidRPr="00730AD1">
        <w:rPr>
          <w:spacing w:val="1"/>
        </w:rPr>
        <w:t xml:space="preserve"> </w:t>
      </w:r>
      <w:r w:rsidRPr="00730AD1">
        <w:t>на</w:t>
      </w:r>
      <w:r w:rsidRPr="00730AD1">
        <w:rPr>
          <w:spacing w:val="1"/>
        </w:rPr>
        <w:t xml:space="preserve"> </w:t>
      </w:r>
      <w:r w:rsidRPr="00730AD1">
        <w:t>уровне</w:t>
      </w:r>
      <w:r w:rsidRPr="00730AD1">
        <w:rPr>
          <w:spacing w:val="1"/>
        </w:rPr>
        <w:t xml:space="preserve"> </w:t>
      </w:r>
      <w:r w:rsidRPr="00730AD1">
        <w:t>основного</w:t>
      </w:r>
      <w:r w:rsidRPr="00730AD1">
        <w:rPr>
          <w:spacing w:val="1"/>
        </w:rPr>
        <w:t xml:space="preserve"> </w:t>
      </w:r>
      <w:r w:rsidRPr="00730AD1">
        <w:t>общего</w:t>
      </w:r>
      <w:r w:rsidRPr="00730AD1">
        <w:rPr>
          <w:spacing w:val="1"/>
        </w:rPr>
        <w:t xml:space="preserve"> </w:t>
      </w:r>
      <w:r w:rsidRPr="00730AD1">
        <w:t>образования</w:t>
      </w:r>
      <w:r w:rsidRPr="00730AD1">
        <w:rPr>
          <w:spacing w:val="1"/>
        </w:rPr>
        <w:t xml:space="preserve"> </w:t>
      </w:r>
      <w:r w:rsidRPr="00730AD1">
        <w:t>и</w:t>
      </w:r>
      <w:r w:rsidRPr="00730AD1">
        <w:rPr>
          <w:spacing w:val="1"/>
        </w:rPr>
        <w:t xml:space="preserve"> </w:t>
      </w:r>
      <w:r w:rsidRPr="00730AD1">
        <w:t>особых</w:t>
      </w:r>
      <w:r w:rsidRPr="00730AD1">
        <w:rPr>
          <w:spacing w:val="-52"/>
        </w:rPr>
        <w:t xml:space="preserve"> </w:t>
      </w:r>
      <w:r w:rsidRPr="00730AD1">
        <w:t>образовательных</w:t>
      </w:r>
      <w:r w:rsidRPr="00730AD1">
        <w:rPr>
          <w:spacing w:val="1"/>
        </w:rPr>
        <w:t xml:space="preserve"> </w:t>
      </w:r>
      <w:r w:rsidRPr="00730AD1">
        <w:t>потребностей</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планируемые</w:t>
      </w:r>
      <w:r w:rsidRPr="00730AD1">
        <w:rPr>
          <w:spacing w:val="1"/>
        </w:rPr>
        <w:t xml:space="preserve"> </w:t>
      </w:r>
      <w:r w:rsidRPr="00730AD1">
        <w:t>предметные</w:t>
      </w:r>
      <w:r w:rsidRPr="00730AD1">
        <w:rPr>
          <w:spacing w:val="56"/>
        </w:rPr>
        <w:t xml:space="preserve"> </w:t>
      </w:r>
      <w:r w:rsidRPr="00730AD1">
        <w:t>результаты</w:t>
      </w:r>
      <w:r w:rsidRPr="00730AD1">
        <w:rPr>
          <w:spacing w:val="1"/>
        </w:rPr>
        <w:t xml:space="preserve"> </w:t>
      </w:r>
      <w:r w:rsidRPr="00730AD1">
        <w:t>распределены</w:t>
      </w:r>
      <w:r w:rsidRPr="00730AD1">
        <w:rPr>
          <w:spacing w:val="-1"/>
        </w:rPr>
        <w:t xml:space="preserve"> </w:t>
      </w:r>
      <w:r w:rsidRPr="00730AD1">
        <w:t>по годам</w:t>
      </w:r>
      <w:r w:rsidRPr="00730AD1">
        <w:rPr>
          <w:spacing w:val="-3"/>
        </w:rPr>
        <w:t xml:space="preserve"> </w:t>
      </w:r>
      <w:r w:rsidRPr="00730AD1">
        <w:t>обучения.</w:t>
      </w:r>
    </w:p>
    <w:p w:rsidR="00812B1F" w:rsidRPr="00730AD1" w:rsidRDefault="00812B1F" w:rsidP="00730AD1">
      <w:pPr>
        <w:pStyle w:val="af3"/>
        <w:spacing w:after="0" w:line="276" w:lineRule="auto"/>
        <w:ind w:right="245" w:firstLine="720"/>
        <w:jc w:val="both"/>
      </w:pPr>
      <w:r w:rsidRPr="00730AD1">
        <w:t>Литература</w:t>
      </w:r>
      <w:r w:rsidRPr="00730AD1">
        <w:rPr>
          <w:spacing w:val="1"/>
        </w:rPr>
        <w:t xml:space="preserve"> </w:t>
      </w:r>
      <w:r w:rsidRPr="00730AD1">
        <w:t>в</w:t>
      </w:r>
      <w:r w:rsidRPr="00730AD1">
        <w:rPr>
          <w:spacing w:val="1"/>
        </w:rPr>
        <w:t xml:space="preserve"> </w:t>
      </w:r>
      <w:r w:rsidRPr="00730AD1">
        <w:t>наибольшей</w:t>
      </w:r>
      <w:r w:rsidRPr="00730AD1">
        <w:rPr>
          <w:spacing w:val="1"/>
        </w:rPr>
        <w:t xml:space="preserve"> </w:t>
      </w:r>
      <w:r w:rsidRPr="00730AD1">
        <w:t>степени</w:t>
      </w:r>
      <w:r w:rsidRPr="00730AD1">
        <w:rPr>
          <w:spacing w:val="1"/>
        </w:rPr>
        <w:t xml:space="preserve"> </w:t>
      </w:r>
      <w:r w:rsidRPr="00730AD1">
        <w:t>способствует</w:t>
      </w:r>
      <w:r w:rsidRPr="00730AD1">
        <w:rPr>
          <w:spacing w:val="1"/>
        </w:rPr>
        <w:t xml:space="preserve"> </w:t>
      </w:r>
      <w:r w:rsidRPr="00730AD1">
        <w:t>формированию</w:t>
      </w:r>
      <w:r w:rsidRPr="00730AD1">
        <w:rPr>
          <w:spacing w:val="1"/>
        </w:rPr>
        <w:t xml:space="preserve"> </w:t>
      </w:r>
      <w:r w:rsidRPr="00730AD1">
        <w:t>духовного</w:t>
      </w:r>
      <w:r w:rsidRPr="00730AD1">
        <w:rPr>
          <w:spacing w:val="1"/>
        </w:rPr>
        <w:t xml:space="preserve"> </w:t>
      </w:r>
      <w:r w:rsidRPr="00730AD1">
        <w:t>облика</w:t>
      </w:r>
      <w:r w:rsidRPr="00730AD1">
        <w:rPr>
          <w:spacing w:val="1"/>
        </w:rPr>
        <w:t xml:space="preserve"> </w:t>
      </w:r>
      <w:r w:rsidRPr="00730AD1">
        <w:t>и</w:t>
      </w:r>
      <w:r w:rsidRPr="00730AD1">
        <w:rPr>
          <w:spacing w:val="1"/>
        </w:rPr>
        <w:t xml:space="preserve"> </w:t>
      </w:r>
      <w:r w:rsidRPr="00730AD1">
        <w:t>нравственных</w:t>
      </w:r>
      <w:r w:rsidRPr="00730AD1">
        <w:rPr>
          <w:spacing w:val="1"/>
        </w:rPr>
        <w:t xml:space="preserve"> </w:t>
      </w:r>
      <w:r w:rsidRPr="00730AD1">
        <w:t>ориентиров</w:t>
      </w:r>
      <w:r w:rsidRPr="00730AD1">
        <w:rPr>
          <w:spacing w:val="1"/>
        </w:rPr>
        <w:t xml:space="preserve"> </w:t>
      </w:r>
      <w:r w:rsidRPr="00730AD1">
        <w:t>молодого</w:t>
      </w:r>
      <w:r w:rsidRPr="00730AD1">
        <w:rPr>
          <w:spacing w:val="1"/>
        </w:rPr>
        <w:t xml:space="preserve"> </w:t>
      </w:r>
      <w:r w:rsidRPr="00730AD1">
        <w:t>поколения,</w:t>
      </w:r>
      <w:r w:rsidRPr="00730AD1">
        <w:rPr>
          <w:spacing w:val="1"/>
        </w:rPr>
        <w:t xml:space="preserve"> </w:t>
      </w:r>
      <w:r w:rsidRPr="00730AD1">
        <w:t>так</w:t>
      </w:r>
      <w:r w:rsidRPr="00730AD1">
        <w:rPr>
          <w:spacing w:val="1"/>
        </w:rPr>
        <w:t xml:space="preserve"> </w:t>
      </w:r>
      <w:r w:rsidRPr="00730AD1">
        <w:t>как</w:t>
      </w:r>
      <w:r w:rsidRPr="00730AD1">
        <w:rPr>
          <w:spacing w:val="1"/>
        </w:rPr>
        <w:t xml:space="preserve"> </w:t>
      </w:r>
      <w:r w:rsidRPr="00730AD1">
        <w:t>занимает</w:t>
      </w:r>
      <w:r w:rsidRPr="00730AD1">
        <w:rPr>
          <w:spacing w:val="1"/>
        </w:rPr>
        <w:t xml:space="preserve"> </w:t>
      </w:r>
      <w:r w:rsidRPr="00730AD1">
        <w:t>ведущее</w:t>
      </w:r>
      <w:r w:rsidRPr="00730AD1">
        <w:rPr>
          <w:spacing w:val="1"/>
        </w:rPr>
        <w:t xml:space="preserve"> </w:t>
      </w:r>
      <w:r w:rsidRPr="00730AD1">
        <w:t>место</w:t>
      </w:r>
      <w:r w:rsidRPr="00730AD1">
        <w:rPr>
          <w:spacing w:val="1"/>
        </w:rPr>
        <w:t xml:space="preserve"> </w:t>
      </w:r>
      <w:r w:rsidRPr="00730AD1">
        <w:t>в</w:t>
      </w:r>
      <w:r w:rsidRPr="00730AD1">
        <w:rPr>
          <w:spacing w:val="1"/>
        </w:rPr>
        <w:t xml:space="preserve"> </w:t>
      </w:r>
      <w:r w:rsidRPr="00730AD1">
        <w:t>эмоциональном,</w:t>
      </w:r>
      <w:r w:rsidRPr="00730AD1">
        <w:rPr>
          <w:spacing w:val="1"/>
        </w:rPr>
        <w:t xml:space="preserve"> </w:t>
      </w:r>
      <w:r w:rsidRPr="00730AD1">
        <w:t>интеллектуальном и эстетическом развитии обучающихся, в становлении основ их миропонимания и</w:t>
      </w:r>
      <w:r w:rsidRPr="00730AD1">
        <w:rPr>
          <w:spacing w:val="1"/>
        </w:rPr>
        <w:t xml:space="preserve"> </w:t>
      </w:r>
      <w:r w:rsidRPr="00730AD1">
        <w:t>национального</w:t>
      </w:r>
      <w:r w:rsidRPr="00730AD1">
        <w:rPr>
          <w:spacing w:val="1"/>
        </w:rPr>
        <w:t xml:space="preserve"> </w:t>
      </w:r>
      <w:r w:rsidRPr="00730AD1">
        <w:t>самосознания.</w:t>
      </w:r>
      <w:r w:rsidRPr="00730AD1">
        <w:rPr>
          <w:spacing w:val="1"/>
        </w:rPr>
        <w:t xml:space="preserve"> </w:t>
      </w:r>
      <w:r w:rsidRPr="00730AD1">
        <w:t>Особенности</w:t>
      </w:r>
      <w:r w:rsidRPr="00730AD1">
        <w:rPr>
          <w:spacing w:val="1"/>
        </w:rPr>
        <w:t xml:space="preserve"> </w:t>
      </w:r>
      <w:r w:rsidRPr="00730AD1">
        <w:t>литературы</w:t>
      </w:r>
      <w:r w:rsidRPr="00730AD1">
        <w:rPr>
          <w:spacing w:val="1"/>
        </w:rPr>
        <w:t xml:space="preserve"> </w:t>
      </w:r>
      <w:r w:rsidRPr="00730AD1">
        <w:t>как</w:t>
      </w:r>
      <w:r w:rsidRPr="00730AD1">
        <w:rPr>
          <w:spacing w:val="1"/>
        </w:rPr>
        <w:t xml:space="preserve"> </w:t>
      </w:r>
      <w:r w:rsidRPr="00730AD1">
        <w:t>учебного</w:t>
      </w:r>
      <w:r w:rsidRPr="00730AD1">
        <w:rPr>
          <w:spacing w:val="1"/>
        </w:rPr>
        <w:t xml:space="preserve"> </w:t>
      </w:r>
      <w:r w:rsidRPr="00730AD1">
        <w:t>предмета</w:t>
      </w:r>
      <w:r w:rsidRPr="00730AD1">
        <w:rPr>
          <w:spacing w:val="1"/>
        </w:rPr>
        <w:t xml:space="preserve"> </w:t>
      </w:r>
      <w:r w:rsidRPr="00730AD1">
        <w:t>связаны</w:t>
      </w:r>
      <w:r w:rsidRPr="00730AD1">
        <w:rPr>
          <w:spacing w:val="1"/>
        </w:rPr>
        <w:t xml:space="preserve"> </w:t>
      </w:r>
      <w:r w:rsidRPr="00730AD1">
        <w:t>с</w:t>
      </w:r>
      <w:r w:rsidRPr="00730AD1">
        <w:rPr>
          <w:spacing w:val="1"/>
        </w:rPr>
        <w:t xml:space="preserve"> </w:t>
      </w:r>
      <w:r w:rsidRPr="00730AD1">
        <w:t>тем,</w:t>
      </w:r>
      <w:r w:rsidRPr="00730AD1">
        <w:rPr>
          <w:spacing w:val="1"/>
        </w:rPr>
        <w:t xml:space="preserve"> </w:t>
      </w:r>
      <w:r w:rsidRPr="00730AD1">
        <w:t>что</w:t>
      </w:r>
      <w:r w:rsidRPr="00730AD1">
        <w:rPr>
          <w:spacing w:val="1"/>
        </w:rPr>
        <w:t xml:space="preserve"> </w:t>
      </w:r>
      <w:r w:rsidRPr="00730AD1">
        <w:t>литературные произведения являются феноменом культуры: в них заключено эстетическое освоение</w:t>
      </w:r>
      <w:r w:rsidRPr="00730AD1">
        <w:rPr>
          <w:spacing w:val="1"/>
        </w:rPr>
        <w:t xml:space="preserve"> </w:t>
      </w:r>
      <w:r w:rsidRPr="00730AD1">
        <w:t>мира, а богатство и многообразие человеческого бытия выражено в художественных образах, которые</w:t>
      </w:r>
      <w:r w:rsidRPr="00730AD1">
        <w:rPr>
          <w:spacing w:val="1"/>
        </w:rPr>
        <w:t xml:space="preserve"> </w:t>
      </w:r>
      <w:r w:rsidRPr="00730AD1">
        <w:t>содержат в себе</w:t>
      </w:r>
      <w:r w:rsidRPr="00730AD1">
        <w:rPr>
          <w:spacing w:val="1"/>
        </w:rPr>
        <w:t xml:space="preserve"> </w:t>
      </w:r>
      <w:r w:rsidRPr="00730AD1">
        <w:t>потенциал воздействия на читателей и приобщают их к</w:t>
      </w:r>
      <w:r w:rsidRPr="00730AD1">
        <w:rPr>
          <w:spacing w:val="1"/>
        </w:rPr>
        <w:t xml:space="preserve"> </w:t>
      </w:r>
      <w:r w:rsidRPr="00730AD1">
        <w:t>нравственно-эстетическим</w:t>
      </w:r>
      <w:r w:rsidRPr="00730AD1">
        <w:rPr>
          <w:spacing w:val="1"/>
        </w:rPr>
        <w:t xml:space="preserve"> </w:t>
      </w:r>
      <w:r w:rsidRPr="00730AD1">
        <w:t>ценностям,</w:t>
      </w:r>
      <w:r w:rsidRPr="00730AD1">
        <w:rPr>
          <w:spacing w:val="-1"/>
        </w:rPr>
        <w:t xml:space="preserve"> </w:t>
      </w:r>
      <w:r w:rsidRPr="00730AD1">
        <w:t>как национальным, так</w:t>
      </w:r>
      <w:r w:rsidRPr="00730AD1">
        <w:rPr>
          <w:spacing w:val="1"/>
        </w:rPr>
        <w:t xml:space="preserve"> </w:t>
      </w:r>
      <w:r w:rsidRPr="00730AD1">
        <w:t>и</w:t>
      </w:r>
      <w:r w:rsidRPr="00730AD1">
        <w:rPr>
          <w:spacing w:val="-4"/>
        </w:rPr>
        <w:t xml:space="preserve"> </w:t>
      </w:r>
      <w:r w:rsidRPr="00730AD1">
        <w:t>общечеловеческим.</w:t>
      </w:r>
    </w:p>
    <w:p w:rsidR="00812B1F" w:rsidRPr="00730AD1" w:rsidRDefault="00812B1F" w:rsidP="00730AD1">
      <w:pPr>
        <w:pStyle w:val="af3"/>
        <w:spacing w:after="0" w:line="276" w:lineRule="auto"/>
        <w:ind w:right="249" w:firstLine="720"/>
        <w:jc w:val="both"/>
      </w:pPr>
      <w:r w:rsidRPr="00730AD1">
        <w:t>Основу</w:t>
      </w:r>
      <w:r w:rsidRPr="00730AD1">
        <w:rPr>
          <w:spacing w:val="1"/>
        </w:rPr>
        <w:t xml:space="preserve"> </w:t>
      </w:r>
      <w:r w:rsidRPr="00730AD1">
        <w:t>содержания</w:t>
      </w:r>
      <w:r w:rsidRPr="00730AD1">
        <w:rPr>
          <w:spacing w:val="1"/>
        </w:rPr>
        <w:t xml:space="preserve"> </w:t>
      </w:r>
      <w:r w:rsidRPr="00730AD1">
        <w:t>литературного</w:t>
      </w:r>
      <w:r w:rsidRPr="00730AD1">
        <w:rPr>
          <w:spacing w:val="1"/>
        </w:rPr>
        <w:t xml:space="preserve"> </w:t>
      </w:r>
      <w:r w:rsidRPr="00730AD1">
        <w:t>образования</w:t>
      </w:r>
      <w:r w:rsidRPr="00730AD1">
        <w:rPr>
          <w:spacing w:val="1"/>
        </w:rPr>
        <w:t xml:space="preserve"> </w:t>
      </w:r>
      <w:r w:rsidRPr="00730AD1">
        <w:t>составляют</w:t>
      </w:r>
      <w:r w:rsidRPr="00730AD1">
        <w:rPr>
          <w:spacing w:val="1"/>
        </w:rPr>
        <w:t xml:space="preserve"> </w:t>
      </w:r>
      <w:r w:rsidRPr="00730AD1">
        <w:t>чтение</w:t>
      </w:r>
      <w:r w:rsidRPr="00730AD1">
        <w:rPr>
          <w:spacing w:val="1"/>
        </w:rPr>
        <w:t xml:space="preserve"> </w:t>
      </w:r>
      <w:r w:rsidRPr="00730AD1">
        <w:t>и</w:t>
      </w:r>
      <w:r w:rsidRPr="00730AD1">
        <w:rPr>
          <w:spacing w:val="1"/>
        </w:rPr>
        <w:t xml:space="preserve"> </w:t>
      </w:r>
      <w:r w:rsidRPr="00730AD1">
        <w:t>изучение</w:t>
      </w:r>
      <w:r w:rsidRPr="00730AD1">
        <w:rPr>
          <w:spacing w:val="1"/>
        </w:rPr>
        <w:t xml:space="preserve"> </w:t>
      </w:r>
      <w:r w:rsidRPr="00730AD1">
        <w:t>выдающихся</w:t>
      </w:r>
      <w:r w:rsidRPr="00730AD1">
        <w:rPr>
          <w:spacing w:val="1"/>
        </w:rPr>
        <w:t xml:space="preserve"> </w:t>
      </w:r>
      <w:r w:rsidRPr="00730AD1">
        <w:t>художественных произведений русской и мировой литературы, что способствует постижению таких</w:t>
      </w:r>
      <w:r w:rsidRPr="00730AD1">
        <w:rPr>
          <w:spacing w:val="1"/>
        </w:rPr>
        <w:t xml:space="preserve"> </w:t>
      </w:r>
      <w:r w:rsidRPr="00730AD1">
        <w:t>нравственных</w:t>
      </w:r>
      <w:r w:rsidRPr="00730AD1">
        <w:rPr>
          <w:spacing w:val="1"/>
        </w:rPr>
        <w:t xml:space="preserve"> </w:t>
      </w:r>
      <w:r w:rsidRPr="00730AD1">
        <w:t>категорий,</w:t>
      </w:r>
      <w:r w:rsidRPr="00730AD1">
        <w:rPr>
          <w:spacing w:val="1"/>
        </w:rPr>
        <w:t xml:space="preserve"> </w:t>
      </w:r>
      <w:r w:rsidRPr="00730AD1">
        <w:t>как</w:t>
      </w:r>
      <w:r w:rsidRPr="00730AD1">
        <w:rPr>
          <w:spacing w:val="1"/>
        </w:rPr>
        <w:t xml:space="preserve"> </w:t>
      </w:r>
      <w:r w:rsidRPr="00730AD1">
        <w:t>добро,</w:t>
      </w:r>
      <w:r w:rsidRPr="00730AD1">
        <w:rPr>
          <w:spacing w:val="1"/>
        </w:rPr>
        <w:t xml:space="preserve"> </w:t>
      </w:r>
      <w:r w:rsidRPr="00730AD1">
        <w:t>справедливость,</w:t>
      </w:r>
      <w:r w:rsidRPr="00730AD1">
        <w:rPr>
          <w:spacing w:val="1"/>
        </w:rPr>
        <w:t xml:space="preserve"> </w:t>
      </w:r>
      <w:r w:rsidRPr="00730AD1">
        <w:t>честь,</w:t>
      </w:r>
      <w:r w:rsidRPr="00730AD1">
        <w:rPr>
          <w:spacing w:val="1"/>
        </w:rPr>
        <w:t xml:space="preserve"> </w:t>
      </w:r>
      <w:r w:rsidRPr="00730AD1">
        <w:t>патриотизм,</w:t>
      </w:r>
      <w:r w:rsidRPr="00730AD1">
        <w:rPr>
          <w:spacing w:val="1"/>
        </w:rPr>
        <w:t xml:space="preserve"> </w:t>
      </w:r>
      <w:r w:rsidRPr="00730AD1">
        <w:t>гуманизм,</w:t>
      </w:r>
      <w:r w:rsidRPr="00730AD1">
        <w:rPr>
          <w:spacing w:val="1"/>
        </w:rPr>
        <w:t xml:space="preserve"> </w:t>
      </w:r>
      <w:r w:rsidRPr="00730AD1">
        <w:t>дом,</w:t>
      </w:r>
      <w:r w:rsidRPr="00730AD1">
        <w:rPr>
          <w:spacing w:val="56"/>
        </w:rPr>
        <w:t xml:space="preserve"> </w:t>
      </w:r>
      <w:r w:rsidRPr="00730AD1">
        <w:t>семья.</w:t>
      </w:r>
      <w:r w:rsidRPr="00730AD1">
        <w:rPr>
          <w:spacing w:val="-52"/>
        </w:rPr>
        <w:t xml:space="preserve"> </w:t>
      </w:r>
      <w:r w:rsidRPr="00730AD1">
        <w:t>Целостное</w:t>
      </w:r>
      <w:r w:rsidRPr="00730AD1">
        <w:rPr>
          <w:spacing w:val="1"/>
        </w:rPr>
        <w:t xml:space="preserve"> </w:t>
      </w:r>
      <w:r w:rsidRPr="00730AD1">
        <w:t>восприятие</w:t>
      </w:r>
      <w:r w:rsidRPr="00730AD1">
        <w:rPr>
          <w:spacing w:val="1"/>
        </w:rPr>
        <w:t xml:space="preserve"> </w:t>
      </w:r>
      <w:r w:rsidRPr="00730AD1">
        <w:t>и</w:t>
      </w:r>
      <w:r w:rsidRPr="00730AD1">
        <w:rPr>
          <w:spacing w:val="1"/>
        </w:rPr>
        <w:t xml:space="preserve"> </w:t>
      </w:r>
      <w:r w:rsidRPr="00730AD1">
        <w:t>понимание</w:t>
      </w:r>
      <w:r w:rsidRPr="00730AD1">
        <w:rPr>
          <w:spacing w:val="1"/>
        </w:rPr>
        <w:t xml:space="preserve"> </w:t>
      </w:r>
      <w:r w:rsidRPr="00730AD1">
        <w:t>художественного</w:t>
      </w:r>
      <w:r w:rsidRPr="00730AD1">
        <w:rPr>
          <w:spacing w:val="1"/>
        </w:rPr>
        <w:t xml:space="preserve"> </w:t>
      </w:r>
      <w:r w:rsidRPr="00730AD1">
        <w:t>произведения,</w:t>
      </w:r>
      <w:r w:rsidRPr="00730AD1">
        <w:rPr>
          <w:spacing w:val="1"/>
        </w:rPr>
        <w:t xml:space="preserve"> </w:t>
      </w:r>
      <w:r w:rsidRPr="00730AD1">
        <w:t>его</w:t>
      </w:r>
      <w:r w:rsidRPr="00730AD1">
        <w:rPr>
          <w:spacing w:val="1"/>
        </w:rPr>
        <w:t xml:space="preserve"> </w:t>
      </w:r>
      <w:r w:rsidRPr="00730AD1">
        <w:t>анализ</w:t>
      </w:r>
      <w:r w:rsidRPr="00730AD1">
        <w:rPr>
          <w:spacing w:val="1"/>
        </w:rPr>
        <w:t xml:space="preserve"> </w:t>
      </w:r>
      <w:r w:rsidRPr="00730AD1">
        <w:t>и</w:t>
      </w:r>
      <w:r w:rsidRPr="00730AD1">
        <w:rPr>
          <w:spacing w:val="1"/>
        </w:rPr>
        <w:t xml:space="preserve"> </w:t>
      </w:r>
      <w:r w:rsidRPr="00730AD1">
        <w:t>интерпретация</w:t>
      </w:r>
      <w:r w:rsidRPr="00730AD1">
        <w:rPr>
          <w:spacing w:val="1"/>
        </w:rPr>
        <w:t xml:space="preserve"> </w:t>
      </w:r>
      <w:r w:rsidRPr="00730AD1">
        <w:t>возможны</w:t>
      </w:r>
      <w:r w:rsidRPr="00730AD1">
        <w:rPr>
          <w:spacing w:val="1"/>
        </w:rPr>
        <w:t xml:space="preserve"> </w:t>
      </w:r>
      <w:r w:rsidRPr="00730AD1">
        <w:t>лишь</w:t>
      </w:r>
      <w:r w:rsidRPr="00730AD1">
        <w:rPr>
          <w:spacing w:val="55"/>
        </w:rPr>
        <w:t xml:space="preserve"> </w:t>
      </w:r>
      <w:r w:rsidRPr="00730AD1">
        <w:t>при соответствующей эмоционально-эстетической реакции читателя, которая зависит</w:t>
      </w:r>
      <w:r w:rsidRPr="00730AD1">
        <w:rPr>
          <w:spacing w:val="1"/>
        </w:rPr>
        <w:t xml:space="preserve"> </w:t>
      </w:r>
      <w:r w:rsidRPr="00730AD1">
        <w:t>от возрастных особенностей обучающихся, их психического и литературного развития, жизненного и</w:t>
      </w:r>
      <w:r w:rsidRPr="00730AD1">
        <w:rPr>
          <w:spacing w:val="1"/>
        </w:rPr>
        <w:t xml:space="preserve"> </w:t>
      </w:r>
      <w:r w:rsidRPr="00730AD1">
        <w:t>читательского</w:t>
      </w:r>
      <w:r w:rsidRPr="00730AD1">
        <w:rPr>
          <w:spacing w:val="-3"/>
        </w:rPr>
        <w:t xml:space="preserve"> </w:t>
      </w:r>
      <w:r w:rsidRPr="00730AD1">
        <w:t>опыта.</w:t>
      </w:r>
    </w:p>
    <w:p w:rsidR="00812B1F" w:rsidRPr="00730AD1" w:rsidRDefault="00812B1F" w:rsidP="00730AD1">
      <w:pPr>
        <w:pStyle w:val="af3"/>
        <w:spacing w:after="0" w:line="276" w:lineRule="auto"/>
        <w:ind w:right="247" w:firstLine="720"/>
        <w:jc w:val="both"/>
      </w:pPr>
      <w:r w:rsidRPr="00730AD1">
        <w:t>Полноценное литературное образование на уровне основного общего образования невозможно</w:t>
      </w:r>
      <w:r w:rsidRPr="00730AD1">
        <w:rPr>
          <w:spacing w:val="1"/>
        </w:rPr>
        <w:t xml:space="preserve"> </w:t>
      </w:r>
      <w:r w:rsidRPr="00730AD1">
        <w:t>без учета преемственности с учебным предметом "Литературное чтение" на уровне начального общего</w:t>
      </w:r>
      <w:r w:rsidRPr="00730AD1">
        <w:rPr>
          <w:spacing w:val="1"/>
        </w:rPr>
        <w:t xml:space="preserve"> </w:t>
      </w:r>
      <w:r w:rsidRPr="00730AD1">
        <w:t>образования, межпредметных связей с русским языком, учебным предметом "История" и учебными</w:t>
      </w:r>
      <w:r w:rsidRPr="00730AD1">
        <w:rPr>
          <w:spacing w:val="1"/>
        </w:rPr>
        <w:t xml:space="preserve"> </w:t>
      </w:r>
      <w:r w:rsidRPr="00730AD1">
        <w:t>предметами</w:t>
      </w:r>
      <w:r w:rsidRPr="00730AD1">
        <w:rPr>
          <w:spacing w:val="22"/>
        </w:rPr>
        <w:t xml:space="preserve"> </w:t>
      </w:r>
      <w:r w:rsidRPr="00730AD1">
        <w:t>предметной</w:t>
      </w:r>
      <w:r w:rsidRPr="00730AD1">
        <w:rPr>
          <w:spacing w:val="23"/>
        </w:rPr>
        <w:t xml:space="preserve"> </w:t>
      </w:r>
      <w:r w:rsidRPr="00730AD1">
        <w:t>области</w:t>
      </w:r>
      <w:r w:rsidRPr="00730AD1">
        <w:rPr>
          <w:spacing w:val="23"/>
        </w:rPr>
        <w:t xml:space="preserve"> </w:t>
      </w:r>
      <w:r w:rsidRPr="00730AD1">
        <w:t>"Искусство",</w:t>
      </w:r>
      <w:r w:rsidRPr="00730AD1">
        <w:rPr>
          <w:spacing w:val="26"/>
        </w:rPr>
        <w:t xml:space="preserve"> </w:t>
      </w:r>
      <w:r w:rsidRPr="00730AD1">
        <w:t>что</w:t>
      </w:r>
      <w:r w:rsidRPr="00730AD1">
        <w:rPr>
          <w:spacing w:val="23"/>
        </w:rPr>
        <w:t xml:space="preserve"> </w:t>
      </w:r>
      <w:r w:rsidRPr="00730AD1">
        <w:t>способствует</w:t>
      </w:r>
      <w:r w:rsidRPr="00730AD1">
        <w:rPr>
          <w:spacing w:val="26"/>
        </w:rPr>
        <w:t xml:space="preserve"> </w:t>
      </w:r>
      <w:r w:rsidRPr="00730AD1">
        <w:t>развитию</w:t>
      </w:r>
      <w:r w:rsidRPr="00730AD1">
        <w:rPr>
          <w:spacing w:val="24"/>
        </w:rPr>
        <w:t xml:space="preserve"> </w:t>
      </w:r>
      <w:r w:rsidRPr="00730AD1">
        <w:t>речи,</w:t>
      </w:r>
      <w:r w:rsidRPr="00730AD1">
        <w:rPr>
          <w:spacing w:val="26"/>
        </w:rPr>
        <w:t xml:space="preserve"> </w:t>
      </w:r>
      <w:r w:rsidRPr="00730AD1">
        <w:t>историзма</w:t>
      </w:r>
      <w:r w:rsidRPr="00730AD1">
        <w:rPr>
          <w:spacing w:val="24"/>
        </w:rPr>
        <w:t xml:space="preserve"> </w:t>
      </w:r>
      <w:r w:rsidRPr="00730AD1">
        <w:t>мышления,</w:t>
      </w:r>
    </w:p>
    <w:p w:rsidR="00812B1F" w:rsidRPr="00730AD1" w:rsidRDefault="00812B1F" w:rsidP="00730AD1">
      <w:pPr>
        <w:pStyle w:val="af3"/>
        <w:spacing w:after="0" w:line="276" w:lineRule="auto"/>
        <w:ind w:right="252"/>
        <w:jc w:val="both"/>
      </w:pPr>
      <w:r w:rsidRPr="00730AD1">
        <w:t>художественного</w:t>
      </w:r>
      <w:r w:rsidRPr="00730AD1">
        <w:rPr>
          <w:spacing w:val="1"/>
        </w:rPr>
        <w:t xml:space="preserve"> </w:t>
      </w:r>
      <w:r w:rsidRPr="00730AD1">
        <w:t>вкуса,</w:t>
      </w:r>
      <w:r w:rsidRPr="00730AD1">
        <w:rPr>
          <w:spacing w:val="1"/>
        </w:rPr>
        <w:t xml:space="preserve"> </w:t>
      </w:r>
      <w:r w:rsidRPr="00730AD1">
        <w:t>формированию</w:t>
      </w:r>
      <w:r w:rsidRPr="00730AD1">
        <w:rPr>
          <w:spacing w:val="1"/>
        </w:rPr>
        <w:t xml:space="preserve"> </w:t>
      </w:r>
      <w:r w:rsidRPr="00730AD1">
        <w:t>эстетического</w:t>
      </w:r>
      <w:r w:rsidRPr="00730AD1">
        <w:rPr>
          <w:spacing w:val="1"/>
        </w:rPr>
        <w:t xml:space="preserve"> </w:t>
      </w:r>
      <w:r w:rsidRPr="00730AD1">
        <w:t>отношения</w:t>
      </w:r>
      <w:r w:rsidRPr="00730AD1">
        <w:rPr>
          <w:spacing w:val="1"/>
        </w:rPr>
        <w:t xml:space="preserve"> </w:t>
      </w:r>
      <w:r w:rsidRPr="00730AD1">
        <w:t>к</w:t>
      </w:r>
      <w:r w:rsidRPr="00730AD1">
        <w:rPr>
          <w:spacing w:val="1"/>
        </w:rPr>
        <w:t xml:space="preserve"> </w:t>
      </w:r>
      <w:r w:rsidRPr="00730AD1">
        <w:t>окружающему</w:t>
      </w:r>
      <w:r w:rsidRPr="00730AD1">
        <w:rPr>
          <w:spacing w:val="1"/>
        </w:rPr>
        <w:t xml:space="preserve"> </w:t>
      </w:r>
      <w:r w:rsidRPr="00730AD1">
        <w:t>миру</w:t>
      </w:r>
      <w:r w:rsidRPr="00730AD1">
        <w:rPr>
          <w:spacing w:val="1"/>
        </w:rPr>
        <w:t xml:space="preserve"> </w:t>
      </w:r>
      <w:r w:rsidRPr="00730AD1">
        <w:t>и</w:t>
      </w:r>
      <w:r w:rsidRPr="00730AD1">
        <w:rPr>
          <w:spacing w:val="1"/>
        </w:rPr>
        <w:t xml:space="preserve"> </w:t>
      </w:r>
      <w:r w:rsidRPr="00730AD1">
        <w:t>его</w:t>
      </w:r>
      <w:r w:rsidRPr="00730AD1">
        <w:rPr>
          <w:spacing w:val="1"/>
        </w:rPr>
        <w:t xml:space="preserve"> </w:t>
      </w:r>
      <w:r w:rsidRPr="00730AD1">
        <w:t>воплощения</w:t>
      </w:r>
      <w:r w:rsidRPr="00730AD1">
        <w:rPr>
          <w:spacing w:val="-3"/>
        </w:rPr>
        <w:t xml:space="preserve"> </w:t>
      </w:r>
      <w:r w:rsidRPr="00730AD1">
        <w:t>в</w:t>
      </w:r>
      <w:r w:rsidRPr="00730AD1">
        <w:rPr>
          <w:spacing w:val="-1"/>
        </w:rPr>
        <w:t xml:space="preserve"> </w:t>
      </w:r>
      <w:r w:rsidRPr="00730AD1">
        <w:t>творческих</w:t>
      </w:r>
      <w:r w:rsidRPr="00730AD1">
        <w:rPr>
          <w:spacing w:val="-3"/>
        </w:rPr>
        <w:t xml:space="preserve"> </w:t>
      </w:r>
      <w:r w:rsidRPr="00730AD1">
        <w:t>работах</w:t>
      </w:r>
      <w:r w:rsidRPr="00730AD1">
        <w:rPr>
          <w:spacing w:val="-3"/>
        </w:rPr>
        <w:t xml:space="preserve"> </w:t>
      </w:r>
      <w:r w:rsidRPr="00730AD1">
        <w:t>различных</w:t>
      </w:r>
      <w:r w:rsidRPr="00730AD1">
        <w:rPr>
          <w:spacing w:val="-3"/>
        </w:rPr>
        <w:t xml:space="preserve"> </w:t>
      </w:r>
      <w:r w:rsidRPr="00730AD1">
        <w:t>жанров.</w:t>
      </w:r>
    </w:p>
    <w:p w:rsidR="00812B1F" w:rsidRPr="00730AD1" w:rsidRDefault="00812B1F" w:rsidP="00730AD1">
      <w:pPr>
        <w:pStyle w:val="af3"/>
        <w:spacing w:after="0" w:line="276" w:lineRule="auto"/>
        <w:ind w:right="247" w:firstLine="720"/>
        <w:jc w:val="both"/>
      </w:pPr>
      <w:r w:rsidRPr="00730AD1">
        <w:t>В</w:t>
      </w:r>
      <w:r w:rsidRPr="00730AD1">
        <w:rPr>
          <w:spacing w:val="1"/>
        </w:rPr>
        <w:t xml:space="preserve"> </w:t>
      </w:r>
      <w:r w:rsidRPr="00730AD1">
        <w:t>рабочей</w:t>
      </w:r>
      <w:r w:rsidRPr="00730AD1">
        <w:rPr>
          <w:spacing w:val="1"/>
        </w:rPr>
        <w:t xml:space="preserve"> </w:t>
      </w:r>
      <w:r w:rsidRPr="00730AD1">
        <w:t>программе</w:t>
      </w:r>
      <w:r w:rsidRPr="00730AD1">
        <w:rPr>
          <w:spacing w:val="1"/>
        </w:rPr>
        <w:t xml:space="preserve"> </w:t>
      </w:r>
      <w:r w:rsidRPr="00730AD1">
        <w:t>учтены</w:t>
      </w:r>
      <w:r w:rsidRPr="00730AD1">
        <w:rPr>
          <w:spacing w:val="1"/>
        </w:rPr>
        <w:t xml:space="preserve"> </w:t>
      </w:r>
      <w:r w:rsidRPr="00730AD1">
        <w:t>все</w:t>
      </w:r>
      <w:r w:rsidRPr="00730AD1">
        <w:rPr>
          <w:spacing w:val="1"/>
        </w:rPr>
        <w:t xml:space="preserve"> </w:t>
      </w:r>
      <w:r w:rsidRPr="00730AD1">
        <w:t>этапы</w:t>
      </w:r>
      <w:r w:rsidRPr="00730AD1">
        <w:rPr>
          <w:spacing w:val="1"/>
        </w:rPr>
        <w:t xml:space="preserve"> </w:t>
      </w:r>
      <w:r w:rsidRPr="00730AD1">
        <w:t>российского</w:t>
      </w:r>
      <w:r w:rsidRPr="00730AD1">
        <w:rPr>
          <w:spacing w:val="1"/>
        </w:rPr>
        <w:t xml:space="preserve"> </w:t>
      </w:r>
      <w:r w:rsidRPr="00730AD1">
        <w:t>историко-</w:t>
      </w:r>
      <w:r w:rsidRPr="00730AD1">
        <w:rPr>
          <w:spacing w:val="1"/>
        </w:rPr>
        <w:t xml:space="preserve"> </w:t>
      </w:r>
      <w:r w:rsidRPr="00730AD1">
        <w:t>литературного</w:t>
      </w:r>
      <w:r w:rsidRPr="00730AD1">
        <w:rPr>
          <w:spacing w:val="1"/>
        </w:rPr>
        <w:t xml:space="preserve"> </w:t>
      </w:r>
      <w:r w:rsidRPr="00730AD1">
        <w:t>процесса</w:t>
      </w:r>
      <w:r w:rsidRPr="00730AD1">
        <w:rPr>
          <w:spacing w:val="1"/>
        </w:rPr>
        <w:t xml:space="preserve"> </w:t>
      </w:r>
      <w:r w:rsidRPr="00730AD1">
        <w:t>(от</w:t>
      </w:r>
      <w:r w:rsidRPr="00730AD1">
        <w:rPr>
          <w:spacing w:val="1"/>
        </w:rPr>
        <w:t xml:space="preserve"> </w:t>
      </w:r>
      <w:r w:rsidRPr="00730AD1">
        <w:t>фольклора до новейшей русской литературы) и представлены разделы, касающиеся отечественной и</w:t>
      </w:r>
      <w:r w:rsidRPr="00730AD1">
        <w:rPr>
          <w:spacing w:val="1"/>
        </w:rPr>
        <w:t xml:space="preserve"> </w:t>
      </w:r>
      <w:r w:rsidRPr="00730AD1">
        <w:t>зарубежной</w:t>
      </w:r>
      <w:r w:rsidRPr="00730AD1">
        <w:rPr>
          <w:spacing w:val="-2"/>
        </w:rPr>
        <w:t xml:space="preserve"> </w:t>
      </w:r>
      <w:r w:rsidRPr="00730AD1">
        <w:t>литературы.</w:t>
      </w:r>
    </w:p>
    <w:p w:rsidR="00812B1F" w:rsidRPr="00730AD1" w:rsidRDefault="00812B1F" w:rsidP="00730AD1">
      <w:pPr>
        <w:pStyle w:val="af3"/>
        <w:spacing w:after="0" w:line="276" w:lineRule="auto"/>
        <w:ind w:right="248" w:firstLine="720"/>
        <w:jc w:val="both"/>
      </w:pPr>
      <w:r w:rsidRPr="00730AD1">
        <w:t>Основные</w:t>
      </w:r>
      <w:r w:rsidRPr="00730AD1">
        <w:rPr>
          <w:spacing w:val="1"/>
        </w:rPr>
        <w:t xml:space="preserve"> </w:t>
      </w:r>
      <w:r w:rsidRPr="00730AD1">
        <w:t>виды</w:t>
      </w:r>
      <w:r w:rsidRPr="00730AD1">
        <w:rPr>
          <w:spacing w:val="1"/>
        </w:rPr>
        <w:t xml:space="preserve"> </w:t>
      </w:r>
      <w:r w:rsidRPr="00730AD1">
        <w:t>деятельности</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перечислены</w:t>
      </w:r>
      <w:r w:rsidRPr="00730AD1">
        <w:rPr>
          <w:spacing w:val="1"/>
        </w:rPr>
        <w:t xml:space="preserve"> </w:t>
      </w:r>
      <w:r w:rsidRPr="00730AD1">
        <w:t>при</w:t>
      </w:r>
      <w:r w:rsidRPr="00730AD1">
        <w:rPr>
          <w:spacing w:val="1"/>
        </w:rPr>
        <w:t xml:space="preserve"> </w:t>
      </w:r>
      <w:r w:rsidRPr="00730AD1">
        <w:t>изучении</w:t>
      </w:r>
      <w:r w:rsidRPr="00730AD1">
        <w:rPr>
          <w:spacing w:val="1"/>
        </w:rPr>
        <w:t xml:space="preserve"> </w:t>
      </w:r>
      <w:r w:rsidRPr="00730AD1">
        <w:t>каждой</w:t>
      </w:r>
      <w:r w:rsidRPr="00730AD1">
        <w:rPr>
          <w:spacing w:val="1"/>
        </w:rPr>
        <w:t xml:space="preserve"> </w:t>
      </w:r>
      <w:r w:rsidRPr="00730AD1">
        <w:t>монографической или обзорной темы и направлены на достижение планируемых результатов обучения</w:t>
      </w:r>
      <w:r w:rsidRPr="00730AD1">
        <w:rPr>
          <w:spacing w:val="1"/>
        </w:rPr>
        <w:t xml:space="preserve"> </w:t>
      </w:r>
      <w:r w:rsidRPr="00730AD1">
        <w:t>литературе.</w:t>
      </w:r>
    </w:p>
    <w:p w:rsidR="00812B1F" w:rsidRPr="00730AD1" w:rsidRDefault="00812B1F" w:rsidP="00730AD1">
      <w:pPr>
        <w:pStyle w:val="af3"/>
        <w:spacing w:after="0" w:line="276" w:lineRule="auto"/>
        <w:ind w:right="246" w:firstLine="720"/>
        <w:jc w:val="both"/>
      </w:pPr>
      <w:r w:rsidRPr="00730AD1">
        <w:t>Цели изучения литературы на уровне основного общего образования состоят в формировании у</w:t>
      </w:r>
      <w:r w:rsidRPr="00730AD1">
        <w:rPr>
          <w:spacing w:val="1"/>
        </w:rPr>
        <w:t xml:space="preserve"> </w:t>
      </w:r>
      <w:r w:rsidRPr="00730AD1">
        <w:t>обучающихся</w:t>
      </w:r>
      <w:r w:rsidRPr="00730AD1">
        <w:rPr>
          <w:spacing w:val="1"/>
        </w:rPr>
        <w:t xml:space="preserve"> </w:t>
      </w:r>
      <w:r w:rsidRPr="00730AD1">
        <w:t>потребности</w:t>
      </w:r>
      <w:r w:rsidRPr="00730AD1">
        <w:rPr>
          <w:spacing w:val="1"/>
        </w:rPr>
        <w:t xml:space="preserve"> </w:t>
      </w:r>
      <w:r w:rsidRPr="00730AD1">
        <w:t>в</w:t>
      </w:r>
      <w:r w:rsidRPr="00730AD1">
        <w:rPr>
          <w:spacing w:val="1"/>
        </w:rPr>
        <w:t xml:space="preserve"> </w:t>
      </w:r>
      <w:r w:rsidRPr="00730AD1">
        <w:t>качественном</w:t>
      </w:r>
      <w:r w:rsidRPr="00730AD1">
        <w:rPr>
          <w:spacing w:val="1"/>
        </w:rPr>
        <w:t xml:space="preserve"> </w:t>
      </w:r>
      <w:r w:rsidRPr="00730AD1">
        <w:t>чтении,</w:t>
      </w:r>
      <w:r w:rsidRPr="00730AD1">
        <w:rPr>
          <w:spacing w:val="1"/>
        </w:rPr>
        <w:t xml:space="preserve"> </w:t>
      </w:r>
      <w:r w:rsidRPr="00730AD1">
        <w:t>культуры</w:t>
      </w:r>
      <w:r w:rsidRPr="00730AD1">
        <w:rPr>
          <w:spacing w:val="1"/>
        </w:rPr>
        <w:t xml:space="preserve"> </w:t>
      </w:r>
      <w:r w:rsidRPr="00730AD1">
        <w:t>читательского</w:t>
      </w:r>
      <w:r w:rsidRPr="00730AD1">
        <w:rPr>
          <w:spacing w:val="1"/>
        </w:rPr>
        <w:t xml:space="preserve"> </w:t>
      </w:r>
      <w:r w:rsidRPr="00730AD1">
        <w:t>восприятия,</w:t>
      </w:r>
      <w:r w:rsidRPr="00730AD1">
        <w:rPr>
          <w:spacing w:val="1"/>
        </w:rPr>
        <w:t xml:space="preserve"> </w:t>
      </w:r>
      <w:r w:rsidRPr="00730AD1">
        <w:t>понимания</w:t>
      </w:r>
      <w:r w:rsidRPr="00730AD1">
        <w:rPr>
          <w:spacing w:val="1"/>
        </w:rPr>
        <w:t xml:space="preserve"> </w:t>
      </w:r>
      <w:r w:rsidRPr="00730AD1">
        <w:t>литературных текстов и создания собственных устных и письменных высказываний, в развитии чувства</w:t>
      </w:r>
      <w:r w:rsidRPr="00730AD1">
        <w:rPr>
          <w:spacing w:val="1"/>
        </w:rPr>
        <w:t xml:space="preserve"> </w:t>
      </w:r>
      <w:r w:rsidRPr="00730AD1">
        <w:t>причастности</w:t>
      </w:r>
      <w:r w:rsidRPr="00730AD1">
        <w:rPr>
          <w:spacing w:val="1"/>
        </w:rPr>
        <w:t xml:space="preserve"> </w:t>
      </w:r>
      <w:r w:rsidRPr="00730AD1">
        <w:t>к</w:t>
      </w:r>
      <w:r w:rsidRPr="00730AD1">
        <w:rPr>
          <w:spacing w:val="1"/>
        </w:rPr>
        <w:t xml:space="preserve"> </w:t>
      </w:r>
      <w:r w:rsidRPr="00730AD1">
        <w:t>отечественной</w:t>
      </w:r>
      <w:r w:rsidRPr="00730AD1">
        <w:rPr>
          <w:spacing w:val="1"/>
        </w:rPr>
        <w:t xml:space="preserve"> </w:t>
      </w:r>
      <w:r w:rsidRPr="00730AD1">
        <w:t>культуре</w:t>
      </w:r>
      <w:r w:rsidRPr="00730AD1">
        <w:rPr>
          <w:spacing w:val="1"/>
        </w:rPr>
        <w:t xml:space="preserve"> </w:t>
      </w:r>
      <w:r w:rsidRPr="00730AD1">
        <w:t>и</w:t>
      </w:r>
      <w:r w:rsidRPr="00730AD1">
        <w:rPr>
          <w:spacing w:val="1"/>
        </w:rPr>
        <w:t xml:space="preserve"> </w:t>
      </w:r>
      <w:r w:rsidRPr="00730AD1">
        <w:t>уважения</w:t>
      </w:r>
      <w:r w:rsidRPr="00730AD1">
        <w:rPr>
          <w:spacing w:val="1"/>
        </w:rPr>
        <w:t xml:space="preserve"> </w:t>
      </w:r>
      <w:r w:rsidRPr="00730AD1">
        <w:t>к</w:t>
      </w:r>
      <w:r w:rsidRPr="00730AD1">
        <w:rPr>
          <w:spacing w:val="1"/>
        </w:rPr>
        <w:t xml:space="preserve"> </w:t>
      </w:r>
      <w:r w:rsidRPr="00730AD1">
        <w:t>другим</w:t>
      </w:r>
      <w:r w:rsidRPr="00730AD1">
        <w:rPr>
          <w:spacing w:val="1"/>
        </w:rPr>
        <w:t xml:space="preserve"> </w:t>
      </w:r>
      <w:r w:rsidRPr="00730AD1">
        <w:t>культурам,</w:t>
      </w:r>
      <w:r w:rsidRPr="00730AD1">
        <w:rPr>
          <w:spacing w:val="1"/>
        </w:rPr>
        <w:t xml:space="preserve"> </w:t>
      </w:r>
      <w:r w:rsidRPr="00730AD1">
        <w:t>аксиологической</w:t>
      </w:r>
      <w:r w:rsidRPr="00730AD1">
        <w:rPr>
          <w:spacing w:val="1"/>
        </w:rPr>
        <w:t xml:space="preserve"> </w:t>
      </w:r>
      <w:r w:rsidRPr="00730AD1">
        <w:t>сферы</w:t>
      </w:r>
      <w:r w:rsidRPr="00730AD1">
        <w:rPr>
          <w:spacing w:val="1"/>
        </w:rPr>
        <w:t xml:space="preserve"> </w:t>
      </w:r>
      <w:r w:rsidRPr="00730AD1">
        <w:t>личности</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высоких</w:t>
      </w:r>
      <w:r w:rsidRPr="00730AD1">
        <w:rPr>
          <w:spacing w:val="1"/>
        </w:rPr>
        <w:t xml:space="preserve"> </w:t>
      </w:r>
      <w:r w:rsidRPr="00730AD1">
        <w:t>духовно-нравственных</w:t>
      </w:r>
      <w:r w:rsidRPr="00730AD1">
        <w:rPr>
          <w:spacing w:val="1"/>
        </w:rPr>
        <w:t xml:space="preserve"> </w:t>
      </w:r>
      <w:r w:rsidRPr="00730AD1">
        <w:t>идеалов,</w:t>
      </w:r>
      <w:r w:rsidRPr="00730AD1">
        <w:rPr>
          <w:spacing w:val="1"/>
        </w:rPr>
        <w:t xml:space="preserve"> </w:t>
      </w:r>
      <w:r w:rsidRPr="00730AD1">
        <w:t>воплощенных</w:t>
      </w:r>
      <w:r w:rsidRPr="00730AD1">
        <w:rPr>
          <w:spacing w:val="1"/>
        </w:rPr>
        <w:t xml:space="preserve"> </w:t>
      </w:r>
      <w:r w:rsidRPr="00730AD1">
        <w:t>в</w:t>
      </w:r>
      <w:r w:rsidRPr="00730AD1">
        <w:rPr>
          <w:spacing w:val="1"/>
        </w:rPr>
        <w:t xml:space="preserve"> </w:t>
      </w:r>
      <w:r w:rsidRPr="00730AD1">
        <w:t>отечественной</w:t>
      </w:r>
      <w:r w:rsidRPr="00730AD1">
        <w:rPr>
          <w:spacing w:val="1"/>
        </w:rPr>
        <w:t xml:space="preserve"> </w:t>
      </w:r>
      <w:r w:rsidRPr="00730AD1">
        <w:t>и</w:t>
      </w:r>
      <w:r w:rsidRPr="00730AD1">
        <w:rPr>
          <w:spacing w:val="-52"/>
        </w:rPr>
        <w:t xml:space="preserve"> </w:t>
      </w:r>
      <w:r w:rsidRPr="00730AD1">
        <w:t>зарубежной</w:t>
      </w:r>
      <w:r w:rsidRPr="00730AD1">
        <w:rPr>
          <w:spacing w:val="1"/>
        </w:rPr>
        <w:t xml:space="preserve"> </w:t>
      </w:r>
      <w:r w:rsidRPr="00730AD1">
        <w:t>литературе.</w:t>
      </w:r>
      <w:r w:rsidRPr="00730AD1">
        <w:rPr>
          <w:spacing w:val="1"/>
        </w:rPr>
        <w:t xml:space="preserve"> </w:t>
      </w:r>
      <w:r w:rsidRPr="00730AD1">
        <w:t>Специальной</w:t>
      </w:r>
      <w:r w:rsidRPr="00730AD1">
        <w:rPr>
          <w:spacing w:val="1"/>
        </w:rPr>
        <w:t xml:space="preserve"> </w:t>
      </w:r>
      <w:r w:rsidRPr="00730AD1">
        <w:t>целью</w:t>
      </w:r>
      <w:r w:rsidRPr="00730AD1">
        <w:rPr>
          <w:spacing w:val="1"/>
        </w:rPr>
        <w:t xml:space="preserve"> </w:t>
      </w:r>
      <w:r w:rsidRPr="00730AD1">
        <w:t>преподавания</w:t>
      </w:r>
      <w:r w:rsidRPr="00730AD1">
        <w:rPr>
          <w:spacing w:val="1"/>
        </w:rPr>
        <w:t xml:space="preserve"> </w:t>
      </w:r>
      <w:r w:rsidRPr="00730AD1">
        <w:t>литературы</w:t>
      </w:r>
      <w:r w:rsidRPr="00730AD1">
        <w:rPr>
          <w:spacing w:val="1"/>
        </w:rPr>
        <w:t xml:space="preserve"> </w:t>
      </w:r>
      <w:r w:rsidRPr="00730AD1">
        <w:t>является</w:t>
      </w:r>
      <w:r w:rsidRPr="00730AD1">
        <w:rPr>
          <w:spacing w:val="1"/>
        </w:rPr>
        <w:t xml:space="preserve"> </w:t>
      </w:r>
      <w:r w:rsidRPr="00730AD1">
        <w:t>целенаправленное</w:t>
      </w:r>
      <w:r w:rsidRPr="00730AD1">
        <w:rPr>
          <w:spacing w:val="1"/>
        </w:rPr>
        <w:t xml:space="preserve"> </w:t>
      </w:r>
      <w:r w:rsidRPr="00730AD1">
        <w:t>развитие</w:t>
      </w:r>
      <w:r w:rsidRPr="00730AD1">
        <w:rPr>
          <w:spacing w:val="1"/>
        </w:rPr>
        <w:t xml:space="preserve"> </w:t>
      </w:r>
      <w:r w:rsidRPr="00730AD1">
        <w:t>у</w:t>
      </w:r>
      <w:r w:rsidRPr="00730AD1">
        <w:rPr>
          <w:spacing w:val="1"/>
        </w:rPr>
        <w:t xml:space="preserve"> </w:t>
      </w:r>
      <w:r w:rsidRPr="00730AD1">
        <w:t>обучающегося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способности</w:t>
      </w:r>
      <w:r w:rsidRPr="00730AD1">
        <w:rPr>
          <w:spacing w:val="1"/>
        </w:rPr>
        <w:t xml:space="preserve"> </w:t>
      </w:r>
      <w:r w:rsidRPr="00730AD1">
        <w:t>к</w:t>
      </w:r>
      <w:r w:rsidRPr="00730AD1">
        <w:rPr>
          <w:spacing w:val="1"/>
        </w:rPr>
        <w:t xml:space="preserve"> </w:t>
      </w:r>
      <w:r w:rsidRPr="00730AD1">
        <w:t>адекватному</w:t>
      </w:r>
      <w:r w:rsidRPr="00730AD1">
        <w:rPr>
          <w:spacing w:val="1"/>
        </w:rPr>
        <w:t xml:space="preserve"> </w:t>
      </w:r>
      <w:r w:rsidRPr="00730AD1">
        <w:t>восприятию</w:t>
      </w:r>
      <w:r w:rsidRPr="00730AD1">
        <w:rPr>
          <w:spacing w:val="1"/>
        </w:rPr>
        <w:t xml:space="preserve"> </w:t>
      </w:r>
      <w:r w:rsidRPr="00730AD1">
        <w:t>и</w:t>
      </w:r>
      <w:r w:rsidRPr="00730AD1">
        <w:rPr>
          <w:spacing w:val="1"/>
        </w:rPr>
        <w:t xml:space="preserve"> </w:t>
      </w:r>
      <w:r w:rsidRPr="00730AD1">
        <w:t>пониманию</w:t>
      </w:r>
      <w:r w:rsidRPr="00730AD1">
        <w:rPr>
          <w:spacing w:val="1"/>
        </w:rPr>
        <w:t xml:space="preserve"> </w:t>
      </w:r>
      <w:r w:rsidRPr="00730AD1">
        <w:t>смысла</w:t>
      </w:r>
      <w:r w:rsidRPr="00730AD1">
        <w:rPr>
          <w:spacing w:val="1"/>
        </w:rPr>
        <w:t xml:space="preserve"> </w:t>
      </w:r>
      <w:r w:rsidRPr="00730AD1">
        <w:t>различных литературных произведений и самостоятельному истолкованию прочитанного в устной и</w:t>
      </w:r>
      <w:r w:rsidRPr="00730AD1">
        <w:rPr>
          <w:spacing w:val="1"/>
        </w:rPr>
        <w:t xml:space="preserve"> </w:t>
      </w:r>
      <w:r w:rsidRPr="00730AD1">
        <w:t>письменной форме.</w:t>
      </w:r>
    </w:p>
    <w:p w:rsidR="00812B1F" w:rsidRPr="00730AD1" w:rsidRDefault="00812B1F" w:rsidP="00730AD1">
      <w:pPr>
        <w:pStyle w:val="af3"/>
        <w:spacing w:after="0" w:line="276" w:lineRule="auto"/>
        <w:ind w:right="250" w:firstLine="720"/>
        <w:jc w:val="both"/>
      </w:pPr>
      <w:r w:rsidRPr="00730AD1">
        <w:t>Достижение</w:t>
      </w:r>
      <w:r w:rsidRPr="00730AD1">
        <w:rPr>
          <w:spacing w:val="1"/>
        </w:rPr>
        <w:t xml:space="preserve"> </w:t>
      </w:r>
      <w:r w:rsidRPr="00730AD1">
        <w:t>целей</w:t>
      </w:r>
      <w:r w:rsidRPr="00730AD1">
        <w:rPr>
          <w:spacing w:val="1"/>
        </w:rPr>
        <w:t xml:space="preserve"> </w:t>
      </w:r>
      <w:r w:rsidRPr="00730AD1">
        <w:t>изучения</w:t>
      </w:r>
      <w:r w:rsidRPr="00730AD1">
        <w:rPr>
          <w:spacing w:val="1"/>
        </w:rPr>
        <w:t xml:space="preserve"> </w:t>
      </w:r>
      <w:r w:rsidRPr="00730AD1">
        <w:t>литературы</w:t>
      </w:r>
      <w:r w:rsidRPr="00730AD1">
        <w:rPr>
          <w:spacing w:val="1"/>
        </w:rPr>
        <w:t xml:space="preserve"> </w:t>
      </w:r>
      <w:r w:rsidRPr="00730AD1">
        <w:t>возможно</w:t>
      </w:r>
      <w:r w:rsidRPr="00730AD1">
        <w:rPr>
          <w:spacing w:val="1"/>
        </w:rPr>
        <w:t xml:space="preserve"> </w:t>
      </w:r>
      <w:r w:rsidRPr="00730AD1">
        <w:t>при</w:t>
      </w:r>
      <w:r w:rsidRPr="00730AD1">
        <w:rPr>
          <w:spacing w:val="1"/>
        </w:rPr>
        <w:t xml:space="preserve"> </w:t>
      </w:r>
      <w:r w:rsidRPr="00730AD1">
        <w:t>решении</w:t>
      </w:r>
      <w:r w:rsidRPr="00730AD1">
        <w:rPr>
          <w:spacing w:val="1"/>
        </w:rPr>
        <w:t xml:space="preserve"> </w:t>
      </w:r>
      <w:r w:rsidRPr="00730AD1">
        <w:t>учебных</w:t>
      </w:r>
      <w:r w:rsidRPr="00730AD1">
        <w:rPr>
          <w:spacing w:val="1"/>
        </w:rPr>
        <w:t xml:space="preserve"> </w:t>
      </w:r>
      <w:r w:rsidRPr="00730AD1">
        <w:t>задач,</w:t>
      </w:r>
      <w:r w:rsidRPr="00730AD1">
        <w:rPr>
          <w:spacing w:val="1"/>
        </w:rPr>
        <w:t xml:space="preserve"> </w:t>
      </w:r>
      <w:r w:rsidRPr="00730AD1">
        <w:t>которые</w:t>
      </w:r>
      <w:r w:rsidRPr="00730AD1">
        <w:rPr>
          <w:spacing w:val="1"/>
        </w:rPr>
        <w:t xml:space="preserve"> </w:t>
      </w:r>
      <w:r w:rsidRPr="00730AD1">
        <w:t>постепенно</w:t>
      </w:r>
      <w:r w:rsidRPr="00730AD1">
        <w:rPr>
          <w:spacing w:val="1"/>
        </w:rPr>
        <w:t xml:space="preserve"> </w:t>
      </w:r>
      <w:r w:rsidRPr="00730AD1">
        <w:t>усложняются</w:t>
      </w:r>
      <w:r w:rsidRPr="00730AD1">
        <w:rPr>
          <w:spacing w:val="1"/>
        </w:rPr>
        <w:t xml:space="preserve"> </w:t>
      </w:r>
      <w:r w:rsidRPr="00730AD1">
        <w:t>от</w:t>
      </w:r>
      <w:r w:rsidRPr="00730AD1">
        <w:rPr>
          <w:spacing w:val="1"/>
        </w:rPr>
        <w:t xml:space="preserve"> </w:t>
      </w:r>
      <w:r w:rsidRPr="00730AD1">
        <w:t>5</w:t>
      </w:r>
      <w:r w:rsidRPr="00730AD1">
        <w:rPr>
          <w:spacing w:val="1"/>
        </w:rPr>
        <w:t xml:space="preserve"> </w:t>
      </w:r>
      <w:r w:rsidRPr="00730AD1">
        <w:t>к</w:t>
      </w:r>
      <w:r w:rsidRPr="00730AD1">
        <w:rPr>
          <w:spacing w:val="1"/>
        </w:rPr>
        <w:t xml:space="preserve"> </w:t>
      </w:r>
      <w:r w:rsidRPr="00730AD1">
        <w:t>9</w:t>
      </w:r>
      <w:r w:rsidRPr="00730AD1">
        <w:rPr>
          <w:spacing w:val="1"/>
        </w:rPr>
        <w:t xml:space="preserve"> </w:t>
      </w:r>
      <w:r w:rsidRPr="00730AD1">
        <w:t>классу</w:t>
      </w:r>
      <w:r w:rsidRPr="00730AD1">
        <w:rPr>
          <w:spacing w:val="1"/>
        </w:rPr>
        <w:t xml:space="preserve"> </w:t>
      </w:r>
      <w:r w:rsidRPr="00730AD1">
        <w:t>и</w:t>
      </w:r>
      <w:r w:rsidRPr="00730AD1">
        <w:rPr>
          <w:spacing w:val="1"/>
        </w:rPr>
        <w:t xml:space="preserve"> </w:t>
      </w:r>
      <w:r w:rsidRPr="00730AD1">
        <w:t>учитывают</w:t>
      </w:r>
      <w:r w:rsidRPr="00730AD1">
        <w:rPr>
          <w:spacing w:val="1"/>
        </w:rPr>
        <w:t xml:space="preserve"> </w:t>
      </w:r>
      <w:r w:rsidRPr="00730AD1">
        <w:t>особые</w:t>
      </w:r>
      <w:r w:rsidRPr="00730AD1">
        <w:rPr>
          <w:spacing w:val="1"/>
        </w:rPr>
        <w:t xml:space="preserve"> </w:t>
      </w:r>
      <w:r w:rsidRPr="00730AD1">
        <w:t>образовательные</w:t>
      </w:r>
      <w:r w:rsidRPr="00730AD1">
        <w:rPr>
          <w:spacing w:val="1"/>
        </w:rPr>
        <w:t xml:space="preserve"> </w:t>
      </w:r>
      <w:r w:rsidRPr="00730AD1">
        <w:t>потребности</w:t>
      </w:r>
      <w:r w:rsidRPr="00730AD1">
        <w:rPr>
          <w:spacing w:val="1"/>
        </w:rPr>
        <w:t xml:space="preserve"> </w:t>
      </w:r>
      <w:r w:rsidRPr="00730AD1">
        <w:t>обучающихся с</w:t>
      </w:r>
      <w:r w:rsidRPr="00730AD1">
        <w:rPr>
          <w:spacing w:val="-3"/>
        </w:rPr>
        <w:t xml:space="preserve"> </w:t>
      </w:r>
      <w:r w:rsidRPr="00730AD1">
        <w:t>ЗПР.</w:t>
      </w:r>
    </w:p>
    <w:p w:rsidR="00812B1F" w:rsidRPr="00730AD1" w:rsidRDefault="00812B1F" w:rsidP="00730AD1">
      <w:pPr>
        <w:pStyle w:val="af3"/>
        <w:spacing w:after="0" w:line="276" w:lineRule="auto"/>
        <w:ind w:right="247" w:firstLine="720"/>
        <w:jc w:val="both"/>
      </w:pPr>
      <w:r w:rsidRPr="00730AD1">
        <w:t>Задачи, связанные с пониманием литературы как одной из основных национально-культурных</w:t>
      </w:r>
      <w:r w:rsidRPr="00730AD1">
        <w:rPr>
          <w:spacing w:val="1"/>
        </w:rPr>
        <w:t xml:space="preserve"> </w:t>
      </w:r>
      <w:r w:rsidRPr="00730AD1">
        <w:t>ценностей</w:t>
      </w:r>
      <w:r w:rsidRPr="00730AD1">
        <w:rPr>
          <w:spacing w:val="1"/>
        </w:rPr>
        <w:t xml:space="preserve"> </w:t>
      </w:r>
      <w:r w:rsidRPr="00730AD1">
        <w:t>народа,</w:t>
      </w:r>
      <w:r w:rsidRPr="00730AD1">
        <w:rPr>
          <w:spacing w:val="1"/>
        </w:rPr>
        <w:t xml:space="preserve"> </w:t>
      </w:r>
      <w:r w:rsidRPr="00730AD1">
        <w:t>как</w:t>
      </w:r>
      <w:r w:rsidRPr="00730AD1">
        <w:rPr>
          <w:spacing w:val="1"/>
        </w:rPr>
        <w:t xml:space="preserve"> </w:t>
      </w:r>
      <w:r w:rsidRPr="00730AD1">
        <w:t>особого</w:t>
      </w:r>
      <w:r w:rsidRPr="00730AD1">
        <w:rPr>
          <w:spacing w:val="1"/>
        </w:rPr>
        <w:t xml:space="preserve"> </w:t>
      </w:r>
      <w:r w:rsidRPr="00730AD1">
        <w:t>способа</w:t>
      </w:r>
      <w:r w:rsidRPr="00730AD1">
        <w:rPr>
          <w:spacing w:val="1"/>
        </w:rPr>
        <w:t xml:space="preserve"> </w:t>
      </w:r>
      <w:r w:rsidRPr="00730AD1">
        <w:t>познания</w:t>
      </w:r>
      <w:r w:rsidRPr="00730AD1">
        <w:rPr>
          <w:spacing w:val="1"/>
        </w:rPr>
        <w:t xml:space="preserve"> </w:t>
      </w:r>
      <w:r w:rsidRPr="00730AD1">
        <w:t>жизни,</w:t>
      </w:r>
      <w:r w:rsidRPr="00730AD1">
        <w:rPr>
          <w:spacing w:val="1"/>
        </w:rPr>
        <w:t xml:space="preserve"> </w:t>
      </w:r>
      <w:r w:rsidRPr="00730AD1">
        <w:t>с</w:t>
      </w:r>
      <w:r w:rsidRPr="00730AD1">
        <w:rPr>
          <w:spacing w:val="1"/>
        </w:rPr>
        <w:t xml:space="preserve"> </w:t>
      </w:r>
      <w:r w:rsidRPr="00730AD1">
        <w:t>обеспечением</w:t>
      </w:r>
      <w:r w:rsidRPr="00730AD1">
        <w:rPr>
          <w:spacing w:val="1"/>
        </w:rPr>
        <w:t xml:space="preserve"> </w:t>
      </w:r>
      <w:r w:rsidRPr="00730AD1">
        <w:t>культурной</w:t>
      </w:r>
      <w:r w:rsidRPr="00730AD1">
        <w:rPr>
          <w:spacing w:val="1"/>
        </w:rPr>
        <w:t xml:space="preserve"> </w:t>
      </w:r>
      <w:r w:rsidRPr="00730AD1">
        <w:t>самоидентификации, осознанием коммуникативно-эстетических возможностей родного языка на основе</w:t>
      </w:r>
      <w:r w:rsidRPr="00730AD1">
        <w:rPr>
          <w:spacing w:val="1"/>
        </w:rPr>
        <w:t xml:space="preserve"> </w:t>
      </w:r>
      <w:r w:rsidRPr="00730AD1">
        <w:t>изучения</w:t>
      </w:r>
      <w:r w:rsidRPr="00730AD1">
        <w:rPr>
          <w:spacing w:val="1"/>
        </w:rPr>
        <w:t xml:space="preserve"> </w:t>
      </w:r>
      <w:r w:rsidRPr="00730AD1">
        <w:t>выдающихся</w:t>
      </w:r>
      <w:r w:rsidRPr="00730AD1">
        <w:rPr>
          <w:spacing w:val="1"/>
        </w:rPr>
        <w:t xml:space="preserve"> </w:t>
      </w:r>
      <w:r w:rsidRPr="00730AD1">
        <w:t>произведений</w:t>
      </w:r>
      <w:r w:rsidRPr="00730AD1">
        <w:rPr>
          <w:spacing w:val="1"/>
        </w:rPr>
        <w:t xml:space="preserve"> </w:t>
      </w:r>
      <w:r w:rsidRPr="00730AD1">
        <w:t>отечественной</w:t>
      </w:r>
      <w:r w:rsidRPr="00730AD1">
        <w:rPr>
          <w:spacing w:val="1"/>
        </w:rPr>
        <w:t xml:space="preserve"> </w:t>
      </w:r>
      <w:r w:rsidRPr="00730AD1">
        <w:t>культуры,</w:t>
      </w:r>
      <w:r w:rsidRPr="00730AD1">
        <w:rPr>
          <w:spacing w:val="1"/>
        </w:rPr>
        <w:t xml:space="preserve"> </w:t>
      </w:r>
      <w:r w:rsidRPr="00730AD1">
        <w:t>культуры</w:t>
      </w:r>
      <w:r w:rsidRPr="00730AD1">
        <w:rPr>
          <w:spacing w:val="1"/>
        </w:rPr>
        <w:t xml:space="preserve"> </w:t>
      </w:r>
      <w:r w:rsidRPr="00730AD1">
        <w:t>своего</w:t>
      </w:r>
      <w:r w:rsidRPr="00730AD1">
        <w:rPr>
          <w:spacing w:val="1"/>
        </w:rPr>
        <w:t xml:space="preserve"> </w:t>
      </w:r>
      <w:r w:rsidRPr="00730AD1">
        <w:t>народа,</w:t>
      </w:r>
      <w:r w:rsidRPr="00730AD1">
        <w:rPr>
          <w:spacing w:val="1"/>
        </w:rPr>
        <w:t xml:space="preserve"> </w:t>
      </w:r>
      <w:r w:rsidRPr="00730AD1">
        <w:t>мировой</w:t>
      </w:r>
      <w:r w:rsidRPr="00730AD1">
        <w:rPr>
          <w:spacing w:val="1"/>
        </w:rPr>
        <w:t xml:space="preserve"> </w:t>
      </w:r>
      <w:r w:rsidRPr="00730AD1">
        <w:t>культуры, состоят в приобщении обучающихся к наследию отечественной и зарубежной классической</w:t>
      </w:r>
      <w:r w:rsidRPr="00730AD1">
        <w:rPr>
          <w:spacing w:val="1"/>
        </w:rPr>
        <w:t xml:space="preserve"> </w:t>
      </w:r>
      <w:r w:rsidRPr="00730AD1">
        <w:t>литературы</w:t>
      </w:r>
      <w:r w:rsidRPr="00730AD1">
        <w:rPr>
          <w:spacing w:val="1"/>
        </w:rPr>
        <w:t xml:space="preserve"> </w:t>
      </w:r>
      <w:r w:rsidRPr="00730AD1">
        <w:t>и</w:t>
      </w:r>
      <w:r w:rsidRPr="00730AD1">
        <w:rPr>
          <w:spacing w:val="1"/>
        </w:rPr>
        <w:t xml:space="preserve"> </w:t>
      </w:r>
      <w:r w:rsidRPr="00730AD1">
        <w:t>лучшим</w:t>
      </w:r>
      <w:r w:rsidRPr="00730AD1">
        <w:rPr>
          <w:spacing w:val="1"/>
        </w:rPr>
        <w:t xml:space="preserve"> </w:t>
      </w:r>
      <w:r w:rsidRPr="00730AD1">
        <w:t>образцам</w:t>
      </w:r>
      <w:r w:rsidRPr="00730AD1">
        <w:rPr>
          <w:spacing w:val="1"/>
        </w:rPr>
        <w:t xml:space="preserve"> </w:t>
      </w:r>
      <w:r w:rsidRPr="00730AD1">
        <w:t>современной</w:t>
      </w:r>
      <w:r w:rsidRPr="00730AD1">
        <w:rPr>
          <w:spacing w:val="1"/>
        </w:rPr>
        <w:t xml:space="preserve"> </w:t>
      </w:r>
      <w:r w:rsidRPr="00730AD1">
        <w:t>литературы,</w:t>
      </w:r>
      <w:r w:rsidRPr="00730AD1">
        <w:rPr>
          <w:spacing w:val="1"/>
        </w:rPr>
        <w:t xml:space="preserve"> </w:t>
      </w:r>
      <w:r w:rsidRPr="00730AD1">
        <w:t>воспитании</w:t>
      </w:r>
      <w:r w:rsidRPr="00730AD1">
        <w:rPr>
          <w:spacing w:val="1"/>
        </w:rPr>
        <w:t xml:space="preserve"> </w:t>
      </w:r>
      <w:r w:rsidRPr="00730AD1">
        <w:t>уважения</w:t>
      </w:r>
      <w:r w:rsidRPr="00730AD1">
        <w:rPr>
          <w:spacing w:val="1"/>
        </w:rPr>
        <w:t xml:space="preserve"> </w:t>
      </w:r>
      <w:r w:rsidRPr="00730AD1">
        <w:t>к</w:t>
      </w:r>
      <w:r w:rsidRPr="00730AD1">
        <w:rPr>
          <w:spacing w:val="1"/>
        </w:rPr>
        <w:t xml:space="preserve"> </w:t>
      </w:r>
      <w:r w:rsidRPr="00730AD1">
        <w:t>отечественной</w:t>
      </w:r>
      <w:r w:rsidRPr="00730AD1">
        <w:rPr>
          <w:spacing w:val="1"/>
        </w:rPr>
        <w:t xml:space="preserve"> </w:t>
      </w:r>
      <w:r w:rsidRPr="00730AD1">
        <w:t>классике</w:t>
      </w:r>
      <w:r w:rsidRPr="00730AD1">
        <w:rPr>
          <w:spacing w:val="1"/>
        </w:rPr>
        <w:t xml:space="preserve"> </w:t>
      </w:r>
      <w:r w:rsidRPr="00730AD1">
        <w:t>как</w:t>
      </w:r>
      <w:r w:rsidRPr="00730AD1">
        <w:rPr>
          <w:spacing w:val="1"/>
        </w:rPr>
        <w:t xml:space="preserve"> </w:t>
      </w:r>
      <w:r w:rsidRPr="00730AD1">
        <w:t>высочайшему</w:t>
      </w:r>
      <w:r w:rsidRPr="00730AD1">
        <w:rPr>
          <w:spacing w:val="1"/>
        </w:rPr>
        <w:t xml:space="preserve"> </w:t>
      </w:r>
      <w:r w:rsidRPr="00730AD1">
        <w:t>достижению</w:t>
      </w:r>
      <w:r w:rsidRPr="00730AD1">
        <w:rPr>
          <w:spacing w:val="1"/>
        </w:rPr>
        <w:t xml:space="preserve"> </w:t>
      </w:r>
      <w:r w:rsidRPr="00730AD1">
        <w:t>национальной</w:t>
      </w:r>
      <w:r w:rsidRPr="00730AD1">
        <w:rPr>
          <w:spacing w:val="1"/>
        </w:rPr>
        <w:t xml:space="preserve"> </w:t>
      </w:r>
      <w:r w:rsidRPr="00730AD1">
        <w:t>культуры,</w:t>
      </w:r>
      <w:r w:rsidRPr="00730AD1">
        <w:rPr>
          <w:spacing w:val="1"/>
        </w:rPr>
        <w:t xml:space="preserve"> </w:t>
      </w:r>
      <w:r w:rsidRPr="00730AD1">
        <w:t>способствующей</w:t>
      </w:r>
      <w:r w:rsidRPr="00730AD1">
        <w:rPr>
          <w:spacing w:val="1"/>
        </w:rPr>
        <w:t xml:space="preserve"> </w:t>
      </w:r>
      <w:r w:rsidRPr="00730AD1">
        <w:t>воспитанию</w:t>
      </w:r>
      <w:r w:rsidRPr="00730AD1">
        <w:rPr>
          <w:spacing w:val="1"/>
        </w:rPr>
        <w:t xml:space="preserve"> </w:t>
      </w:r>
      <w:r w:rsidRPr="00730AD1">
        <w:t>патриотизма, формированию национально-культурной идентичности и способности к диалогу культур,</w:t>
      </w:r>
      <w:r w:rsidRPr="00730AD1">
        <w:rPr>
          <w:spacing w:val="1"/>
        </w:rPr>
        <w:t xml:space="preserve"> </w:t>
      </w:r>
      <w:r w:rsidRPr="00730AD1">
        <w:t>освоению духовного опыта человечества, национальных и общечеловеческих культурных традиций и</w:t>
      </w:r>
      <w:r w:rsidRPr="00730AD1">
        <w:rPr>
          <w:spacing w:val="1"/>
        </w:rPr>
        <w:t xml:space="preserve"> </w:t>
      </w:r>
      <w:r w:rsidRPr="00730AD1">
        <w:t>ценностей;</w:t>
      </w:r>
      <w:r w:rsidRPr="00730AD1">
        <w:rPr>
          <w:spacing w:val="-3"/>
        </w:rPr>
        <w:t xml:space="preserve"> </w:t>
      </w:r>
      <w:r w:rsidRPr="00730AD1">
        <w:t>формированию гуманистического мировоззрения.</w:t>
      </w:r>
    </w:p>
    <w:p w:rsidR="00812B1F" w:rsidRPr="00730AD1" w:rsidRDefault="00812B1F" w:rsidP="00730AD1">
      <w:pPr>
        <w:pStyle w:val="af3"/>
        <w:spacing w:after="0" w:line="276" w:lineRule="auto"/>
        <w:ind w:right="248" w:firstLine="720"/>
        <w:jc w:val="both"/>
      </w:pPr>
      <w:r w:rsidRPr="00730AD1">
        <w:t>Задачи, связанные с осознанием значимости чтения и изучения литературы для дальнейшего</w:t>
      </w:r>
      <w:r w:rsidRPr="00730AD1">
        <w:rPr>
          <w:spacing w:val="1"/>
        </w:rPr>
        <w:t xml:space="preserve"> </w:t>
      </w:r>
      <w:r w:rsidRPr="00730AD1">
        <w:t>развития</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формированием</w:t>
      </w:r>
      <w:r w:rsidRPr="00730AD1">
        <w:rPr>
          <w:spacing w:val="1"/>
        </w:rPr>
        <w:t xml:space="preserve"> </w:t>
      </w:r>
      <w:r w:rsidRPr="00730AD1">
        <w:t>их</w:t>
      </w:r>
      <w:r w:rsidRPr="00730AD1">
        <w:rPr>
          <w:spacing w:val="1"/>
        </w:rPr>
        <w:t xml:space="preserve"> </w:t>
      </w:r>
      <w:r w:rsidRPr="00730AD1">
        <w:t>потребности</w:t>
      </w:r>
      <w:r w:rsidRPr="00730AD1">
        <w:rPr>
          <w:spacing w:val="1"/>
        </w:rPr>
        <w:t xml:space="preserve"> </w:t>
      </w:r>
      <w:r w:rsidRPr="00730AD1">
        <w:t>в</w:t>
      </w:r>
      <w:r w:rsidRPr="00730AD1">
        <w:rPr>
          <w:spacing w:val="1"/>
        </w:rPr>
        <w:t xml:space="preserve"> </w:t>
      </w:r>
      <w:r w:rsidRPr="00730AD1">
        <w:t>систематическом</w:t>
      </w:r>
      <w:r w:rsidRPr="00730AD1">
        <w:rPr>
          <w:spacing w:val="1"/>
        </w:rPr>
        <w:t xml:space="preserve"> </w:t>
      </w:r>
      <w:r w:rsidRPr="00730AD1">
        <w:t>чтении</w:t>
      </w:r>
      <w:r w:rsidRPr="00730AD1">
        <w:rPr>
          <w:spacing w:val="1"/>
        </w:rPr>
        <w:t xml:space="preserve"> </w:t>
      </w:r>
      <w:r w:rsidRPr="00730AD1">
        <w:t>как</w:t>
      </w:r>
      <w:r w:rsidRPr="00730AD1">
        <w:rPr>
          <w:spacing w:val="1"/>
        </w:rPr>
        <w:t xml:space="preserve"> </w:t>
      </w:r>
      <w:r w:rsidRPr="00730AD1">
        <w:t>средстве</w:t>
      </w:r>
      <w:r w:rsidRPr="00730AD1">
        <w:rPr>
          <w:spacing w:val="1"/>
        </w:rPr>
        <w:t xml:space="preserve"> </w:t>
      </w:r>
      <w:r w:rsidRPr="00730AD1">
        <w:t>познания мира и себя в этом мире, с гармонизацией отношений человека и общества, ориентированы на</w:t>
      </w:r>
      <w:r w:rsidRPr="00730AD1">
        <w:rPr>
          <w:spacing w:val="1"/>
        </w:rPr>
        <w:t xml:space="preserve"> </w:t>
      </w:r>
      <w:r w:rsidRPr="00730AD1">
        <w:t>воспитание и развитие мотивации к чтению художественных произведений, как изучаемых на уроках</w:t>
      </w:r>
      <w:r w:rsidRPr="00730AD1">
        <w:rPr>
          <w:spacing w:val="1"/>
        </w:rPr>
        <w:t xml:space="preserve"> </w:t>
      </w:r>
      <w:r w:rsidRPr="00730AD1">
        <w:t>литературы,</w:t>
      </w:r>
      <w:r w:rsidRPr="00730AD1">
        <w:rPr>
          <w:spacing w:val="1"/>
        </w:rPr>
        <w:t xml:space="preserve"> </w:t>
      </w:r>
      <w:r w:rsidRPr="00730AD1">
        <w:t>так</w:t>
      </w:r>
      <w:r w:rsidRPr="00730AD1">
        <w:rPr>
          <w:spacing w:val="1"/>
        </w:rPr>
        <w:t xml:space="preserve"> </w:t>
      </w:r>
      <w:r w:rsidRPr="00730AD1">
        <w:t>и</w:t>
      </w:r>
      <w:r w:rsidRPr="00730AD1">
        <w:rPr>
          <w:spacing w:val="1"/>
        </w:rPr>
        <w:t xml:space="preserve"> </w:t>
      </w:r>
      <w:r w:rsidRPr="00730AD1">
        <w:t>прочитанных</w:t>
      </w:r>
      <w:r w:rsidRPr="00730AD1">
        <w:rPr>
          <w:spacing w:val="1"/>
        </w:rPr>
        <w:t xml:space="preserve"> </w:t>
      </w:r>
      <w:r w:rsidRPr="00730AD1">
        <w:t>самостоятельно,</w:t>
      </w:r>
      <w:r w:rsidRPr="00730AD1">
        <w:rPr>
          <w:spacing w:val="1"/>
        </w:rPr>
        <w:t xml:space="preserve"> </w:t>
      </w:r>
      <w:r w:rsidRPr="00730AD1">
        <w:t>что</w:t>
      </w:r>
      <w:r w:rsidRPr="00730AD1">
        <w:rPr>
          <w:spacing w:val="1"/>
        </w:rPr>
        <w:t xml:space="preserve"> </w:t>
      </w:r>
      <w:r w:rsidRPr="00730AD1">
        <w:t>способствует</w:t>
      </w:r>
      <w:r w:rsidRPr="00730AD1">
        <w:rPr>
          <w:spacing w:val="1"/>
        </w:rPr>
        <w:t xml:space="preserve"> </w:t>
      </w:r>
      <w:r w:rsidRPr="00730AD1">
        <w:t>накоплению</w:t>
      </w:r>
      <w:r w:rsidRPr="00730AD1">
        <w:rPr>
          <w:spacing w:val="1"/>
        </w:rPr>
        <w:t xml:space="preserve"> </w:t>
      </w:r>
      <w:r w:rsidRPr="00730AD1">
        <w:t>позитивного</w:t>
      </w:r>
      <w:r w:rsidRPr="00730AD1">
        <w:rPr>
          <w:spacing w:val="1"/>
        </w:rPr>
        <w:t xml:space="preserve"> </w:t>
      </w:r>
      <w:r w:rsidRPr="00730AD1">
        <w:t>опыта</w:t>
      </w:r>
      <w:r w:rsidRPr="00730AD1">
        <w:rPr>
          <w:spacing w:val="1"/>
        </w:rPr>
        <w:t xml:space="preserve"> </w:t>
      </w:r>
      <w:r w:rsidRPr="00730AD1">
        <w:t>освоения</w:t>
      </w:r>
      <w:r w:rsidRPr="00730AD1">
        <w:rPr>
          <w:spacing w:val="1"/>
        </w:rPr>
        <w:t xml:space="preserve"> </w:t>
      </w:r>
      <w:r w:rsidRPr="00730AD1">
        <w:t>литературных</w:t>
      </w:r>
      <w:r w:rsidRPr="00730AD1">
        <w:rPr>
          <w:spacing w:val="1"/>
        </w:rPr>
        <w:t xml:space="preserve"> </w:t>
      </w:r>
      <w:r w:rsidRPr="00730AD1">
        <w:t>произведений,</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в</w:t>
      </w:r>
      <w:r w:rsidRPr="00730AD1">
        <w:rPr>
          <w:spacing w:val="1"/>
        </w:rPr>
        <w:t xml:space="preserve"> </w:t>
      </w:r>
      <w:r w:rsidRPr="00730AD1">
        <w:t>процессе</w:t>
      </w:r>
      <w:r w:rsidRPr="00730AD1">
        <w:rPr>
          <w:spacing w:val="1"/>
        </w:rPr>
        <w:t xml:space="preserve"> </w:t>
      </w:r>
      <w:r w:rsidRPr="00730AD1">
        <w:t>участия</w:t>
      </w:r>
      <w:r w:rsidRPr="00730AD1">
        <w:rPr>
          <w:spacing w:val="1"/>
        </w:rPr>
        <w:t xml:space="preserve"> </w:t>
      </w:r>
      <w:r w:rsidRPr="00730AD1">
        <w:t>в</w:t>
      </w:r>
      <w:r w:rsidRPr="00730AD1">
        <w:rPr>
          <w:spacing w:val="1"/>
        </w:rPr>
        <w:t xml:space="preserve"> </w:t>
      </w:r>
      <w:r w:rsidRPr="00730AD1">
        <w:t>различных</w:t>
      </w:r>
      <w:r w:rsidRPr="00730AD1">
        <w:rPr>
          <w:spacing w:val="1"/>
        </w:rPr>
        <w:t xml:space="preserve"> </w:t>
      </w:r>
      <w:r w:rsidRPr="00730AD1">
        <w:t>мероприятиях,</w:t>
      </w:r>
      <w:r w:rsidRPr="00730AD1">
        <w:rPr>
          <w:spacing w:val="-52"/>
        </w:rPr>
        <w:t xml:space="preserve"> </w:t>
      </w:r>
      <w:r w:rsidRPr="00730AD1">
        <w:t>посвященных</w:t>
      </w:r>
      <w:r w:rsidRPr="00730AD1">
        <w:rPr>
          <w:spacing w:val="-1"/>
        </w:rPr>
        <w:t xml:space="preserve"> </w:t>
      </w:r>
      <w:r w:rsidRPr="00730AD1">
        <w:t>литературе,</w:t>
      </w:r>
      <w:r w:rsidRPr="00730AD1">
        <w:rPr>
          <w:spacing w:val="-2"/>
        </w:rPr>
        <w:t xml:space="preserve"> </w:t>
      </w:r>
      <w:r w:rsidRPr="00730AD1">
        <w:t>чтению, книжной</w:t>
      </w:r>
      <w:r w:rsidRPr="00730AD1">
        <w:rPr>
          <w:spacing w:val="-1"/>
        </w:rPr>
        <w:t xml:space="preserve"> </w:t>
      </w:r>
      <w:r w:rsidRPr="00730AD1">
        <w:t>культуре.</w:t>
      </w:r>
    </w:p>
    <w:p w:rsidR="00812B1F" w:rsidRPr="00730AD1" w:rsidRDefault="00812B1F" w:rsidP="00730AD1">
      <w:pPr>
        <w:pStyle w:val="af3"/>
        <w:spacing w:after="0" w:line="276" w:lineRule="auto"/>
        <w:ind w:right="247" w:firstLine="720"/>
        <w:jc w:val="both"/>
      </w:pPr>
      <w:r w:rsidRPr="00730AD1">
        <w:t>Задачи,</w:t>
      </w:r>
      <w:r w:rsidRPr="00730AD1">
        <w:rPr>
          <w:spacing w:val="1"/>
        </w:rPr>
        <w:t xml:space="preserve"> </w:t>
      </w:r>
      <w:r w:rsidRPr="00730AD1">
        <w:t>связанные</w:t>
      </w:r>
      <w:r w:rsidRPr="00730AD1">
        <w:rPr>
          <w:spacing w:val="1"/>
        </w:rPr>
        <w:t xml:space="preserve"> </w:t>
      </w:r>
      <w:r w:rsidRPr="00730AD1">
        <w:t>с</w:t>
      </w:r>
      <w:r w:rsidRPr="00730AD1">
        <w:rPr>
          <w:spacing w:val="1"/>
        </w:rPr>
        <w:t xml:space="preserve"> </w:t>
      </w:r>
      <w:r w:rsidRPr="00730AD1">
        <w:t>воспитанием</w:t>
      </w:r>
      <w:r w:rsidRPr="00730AD1">
        <w:rPr>
          <w:spacing w:val="1"/>
        </w:rPr>
        <w:t xml:space="preserve"> </w:t>
      </w:r>
      <w:r w:rsidRPr="00730AD1">
        <w:t>квалифицированного</w:t>
      </w:r>
      <w:r w:rsidRPr="00730AD1">
        <w:rPr>
          <w:spacing w:val="1"/>
        </w:rPr>
        <w:t xml:space="preserve"> </w:t>
      </w:r>
      <w:r w:rsidRPr="00730AD1">
        <w:t>читателя,</w:t>
      </w:r>
      <w:r w:rsidRPr="00730AD1">
        <w:rPr>
          <w:spacing w:val="1"/>
        </w:rPr>
        <w:t xml:space="preserve"> </w:t>
      </w:r>
      <w:r w:rsidRPr="00730AD1">
        <w:t>обладающего</w:t>
      </w:r>
      <w:r w:rsidRPr="00730AD1">
        <w:rPr>
          <w:spacing w:val="1"/>
        </w:rPr>
        <w:t xml:space="preserve"> </w:t>
      </w:r>
      <w:r w:rsidRPr="00730AD1">
        <w:t>эстетическим</w:t>
      </w:r>
      <w:r w:rsidRPr="00730AD1">
        <w:rPr>
          <w:spacing w:val="-52"/>
        </w:rPr>
        <w:t xml:space="preserve"> </w:t>
      </w:r>
      <w:r w:rsidRPr="00730AD1">
        <w:t>вкусом,</w:t>
      </w:r>
      <w:r w:rsidRPr="00730AD1">
        <w:rPr>
          <w:spacing w:val="1"/>
        </w:rPr>
        <w:t xml:space="preserve"> </w:t>
      </w:r>
      <w:r w:rsidRPr="00730AD1">
        <w:t>с</w:t>
      </w:r>
      <w:r w:rsidRPr="00730AD1">
        <w:rPr>
          <w:spacing w:val="1"/>
        </w:rPr>
        <w:t xml:space="preserve"> </w:t>
      </w:r>
      <w:r w:rsidRPr="00730AD1">
        <w:t>формированием</w:t>
      </w:r>
      <w:r w:rsidRPr="00730AD1">
        <w:rPr>
          <w:spacing w:val="1"/>
        </w:rPr>
        <w:t xml:space="preserve"> </w:t>
      </w:r>
      <w:r w:rsidRPr="00730AD1">
        <w:t>умений</w:t>
      </w:r>
      <w:r w:rsidRPr="00730AD1">
        <w:rPr>
          <w:spacing w:val="1"/>
        </w:rPr>
        <w:t xml:space="preserve"> </w:t>
      </w:r>
      <w:r w:rsidRPr="00730AD1">
        <w:t>воспринимать,</w:t>
      </w:r>
      <w:r w:rsidRPr="00730AD1">
        <w:rPr>
          <w:spacing w:val="1"/>
        </w:rPr>
        <w:t xml:space="preserve"> </w:t>
      </w:r>
      <w:r w:rsidRPr="00730AD1">
        <w:t>анализировать,</w:t>
      </w:r>
      <w:r w:rsidRPr="00730AD1">
        <w:rPr>
          <w:spacing w:val="1"/>
        </w:rPr>
        <w:t xml:space="preserve"> </w:t>
      </w:r>
      <w:r w:rsidRPr="00730AD1">
        <w:t>критически</w:t>
      </w:r>
      <w:r w:rsidRPr="00730AD1">
        <w:rPr>
          <w:spacing w:val="1"/>
        </w:rPr>
        <w:t xml:space="preserve"> </w:t>
      </w:r>
      <w:r w:rsidRPr="00730AD1">
        <w:t>оценивать</w:t>
      </w:r>
      <w:r w:rsidRPr="00730AD1">
        <w:rPr>
          <w:spacing w:val="1"/>
        </w:rPr>
        <w:t xml:space="preserve"> </w:t>
      </w:r>
      <w:r w:rsidRPr="00730AD1">
        <w:t>и</w:t>
      </w:r>
      <w:r w:rsidRPr="00730AD1">
        <w:rPr>
          <w:spacing w:val="1"/>
        </w:rPr>
        <w:t xml:space="preserve"> </w:t>
      </w:r>
      <w:r w:rsidRPr="00730AD1">
        <w:t>интерпретировать</w:t>
      </w:r>
      <w:r w:rsidRPr="00730AD1">
        <w:rPr>
          <w:spacing w:val="1"/>
        </w:rPr>
        <w:t xml:space="preserve"> </w:t>
      </w:r>
      <w:r w:rsidRPr="00730AD1">
        <w:t>прочитанное,</w:t>
      </w:r>
      <w:r w:rsidRPr="00730AD1">
        <w:rPr>
          <w:spacing w:val="1"/>
        </w:rPr>
        <w:t xml:space="preserve"> </w:t>
      </w:r>
      <w:r w:rsidRPr="00730AD1">
        <w:t>направлены</w:t>
      </w:r>
      <w:r w:rsidRPr="00730AD1">
        <w:rPr>
          <w:spacing w:val="1"/>
        </w:rPr>
        <w:t xml:space="preserve"> </w:t>
      </w:r>
      <w:r w:rsidRPr="00730AD1">
        <w:t>на</w:t>
      </w:r>
      <w:r w:rsidRPr="00730AD1">
        <w:rPr>
          <w:spacing w:val="1"/>
        </w:rPr>
        <w:t xml:space="preserve"> </w:t>
      </w:r>
      <w:r w:rsidRPr="00730AD1">
        <w:t>формирование</w:t>
      </w:r>
      <w:r w:rsidRPr="00730AD1">
        <w:rPr>
          <w:spacing w:val="1"/>
        </w:rPr>
        <w:t xml:space="preserve"> </w:t>
      </w:r>
      <w:r w:rsidRPr="00730AD1">
        <w:t>у</w:t>
      </w:r>
      <w:r w:rsidRPr="00730AD1">
        <w:rPr>
          <w:spacing w:val="1"/>
        </w:rPr>
        <w:t xml:space="preserve"> </w:t>
      </w:r>
      <w:r w:rsidRPr="00730AD1">
        <w:t>обучающихся</w:t>
      </w:r>
      <w:r w:rsidRPr="00730AD1">
        <w:rPr>
          <w:spacing w:val="1"/>
        </w:rPr>
        <w:t xml:space="preserve"> </w:t>
      </w:r>
      <w:r w:rsidRPr="00730AD1">
        <w:t>системы</w:t>
      </w:r>
      <w:r w:rsidRPr="00730AD1">
        <w:rPr>
          <w:spacing w:val="1"/>
        </w:rPr>
        <w:t xml:space="preserve"> </w:t>
      </w:r>
      <w:r w:rsidRPr="00730AD1">
        <w:t>знаний</w:t>
      </w:r>
      <w:r w:rsidRPr="00730AD1">
        <w:rPr>
          <w:spacing w:val="1"/>
        </w:rPr>
        <w:t xml:space="preserve"> </w:t>
      </w:r>
      <w:r w:rsidRPr="00730AD1">
        <w:t>о</w:t>
      </w:r>
      <w:r w:rsidRPr="00730AD1">
        <w:rPr>
          <w:spacing w:val="1"/>
        </w:rPr>
        <w:t xml:space="preserve"> </w:t>
      </w:r>
      <w:r w:rsidRPr="00730AD1">
        <w:t>литературе как искусстве слова, в том числе основных теоретико- и историко-литературных знаний,</w:t>
      </w:r>
      <w:r w:rsidRPr="00730AD1">
        <w:rPr>
          <w:spacing w:val="1"/>
        </w:rPr>
        <w:t xml:space="preserve"> </w:t>
      </w:r>
      <w:r w:rsidRPr="00730AD1">
        <w:t>необходимых</w:t>
      </w:r>
      <w:r w:rsidRPr="00730AD1">
        <w:rPr>
          <w:spacing w:val="1"/>
        </w:rPr>
        <w:t xml:space="preserve"> </w:t>
      </w:r>
      <w:r w:rsidRPr="00730AD1">
        <w:t>для</w:t>
      </w:r>
      <w:r w:rsidRPr="00730AD1">
        <w:rPr>
          <w:spacing w:val="1"/>
        </w:rPr>
        <w:t xml:space="preserve"> </w:t>
      </w:r>
      <w:r w:rsidRPr="00730AD1">
        <w:t>понимания,</w:t>
      </w:r>
      <w:r w:rsidRPr="00730AD1">
        <w:rPr>
          <w:spacing w:val="1"/>
        </w:rPr>
        <w:t xml:space="preserve"> </w:t>
      </w:r>
      <w:r w:rsidRPr="00730AD1">
        <w:t>анализа</w:t>
      </w:r>
      <w:r w:rsidRPr="00730AD1">
        <w:rPr>
          <w:spacing w:val="1"/>
        </w:rPr>
        <w:t xml:space="preserve"> </w:t>
      </w:r>
      <w:r w:rsidRPr="00730AD1">
        <w:t>и</w:t>
      </w:r>
      <w:r w:rsidRPr="00730AD1">
        <w:rPr>
          <w:spacing w:val="1"/>
        </w:rPr>
        <w:t xml:space="preserve"> </w:t>
      </w:r>
      <w:r w:rsidRPr="00730AD1">
        <w:t>интерпретации</w:t>
      </w:r>
      <w:r w:rsidRPr="00730AD1">
        <w:rPr>
          <w:spacing w:val="1"/>
        </w:rPr>
        <w:t xml:space="preserve"> </w:t>
      </w:r>
      <w:r w:rsidRPr="00730AD1">
        <w:t>художественных</w:t>
      </w:r>
      <w:r w:rsidRPr="00730AD1">
        <w:rPr>
          <w:spacing w:val="1"/>
        </w:rPr>
        <w:t xml:space="preserve"> </w:t>
      </w:r>
      <w:r w:rsidRPr="00730AD1">
        <w:t>произведений,</w:t>
      </w:r>
      <w:r w:rsidRPr="00730AD1">
        <w:rPr>
          <w:spacing w:val="1"/>
        </w:rPr>
        <w:t xml:space="preserve"> </w:t>
      </w:r>
      <w:r w:rsidRPr="00730AD1">
        <w:t>умения</w:t>
      </w:r>
      <w:r w:rsidRPr="00730AD1">
        <w:rPr>
          <w:spacing w:val="-52"/>
        </w:rPr>
        <w:t xml:space="preserve"> </w:t>
      </w:r>
      <w:r w:rsidRPr="00730AD1">
        <w:t>воспринимать</w:t>
      </w:r>
      <w:r w:rsidRPr="00730AD1">
        <w:rPr>
          <w:spacing w:val="1"/>
        </w:rPr>
        <w:t xml:space="preserve"> </w:t>
      </w:r>
      <w:r w:rsidRPr="00730AD1">
        <w:t>их</w:t>
      </w:r>
      <w:r w:rsidRPr="00730AD1">
        <w:rPr>
          <w:spacing w:val="1"/>
        </w:rPr>
        <w:t xml:space="preserve"> </w:t>
      </w:r>
      <w:r w:rsidRPr="00730AD1">
        <w:t>в</w:t>
      </w:r>
      <w:r w:rsidRPr="00730AD1">
        <w:rPr>
          <w:spacing w:val="1"/>
        </w:rPr>
        <w:t xml:space="preserve"> </w:t>
      </w:r>
      <w:r w:rsidRPr="00730AD1">
        <w:t>историко-культурном</w:t>
      </w:r>
      <w:r w:rsidRPr="00730AD1">
        <w:rPr>
          <w:spacing w:val="1"/>
        </w:rPr>
        <w:t xml:space="preserve"> </w:t>
      </w:r>
      <w:r w:rsidRPr="00730AD1">
        <w:t>контексте,</w:t>
      </w:r>
      <w:r w:rsidRPr="00730AD1">
        <w:rPr>
          <w:spacing w:val="1"/>
        </w:rPr>
        <w:t xml:space="preserve"> </w:t>
      </w:r>
      <w:r w:rsidRPr="00730AD1">
        <w:t>сопоставлять</w:t>
      </w:r>
      <w:r w:rsidRPr="00730AD1">
        <w:rPr>
          <w:spacing w:val="1"/>
        </w:rPr>
        <w:t xml:space="preserve"> </w:t>
      </w:r>
      <w:r w:rsidRPr="00730AD1">
        <w:t>с</w:t>
      </w:r>
      <w:r w:rsidRPr="00730AD1">
        <w:rPr>
          <w:spacing w:val="1"/>
        </w:rPr>
        <w:t xml:space="preserve"> </w:t>
      </w:r>
      <w:r w:rsidRPr="00730AD1">
        <w:t>произведениями</w:t>
      </w:r>
      <w:r w:rsidRPr="00730AD1">
        <w:rPr>
          <w:spacing w:val="1"/>
        </w:rPr>
        <w:t xml:space="preserve"> </w:t>
      </w:r>
      <w:r w:rsidRPr="00730AD1">
        <w:t>других</w:t>
      </w:r>
      <w:r w:rsidRPr="00730AD1">
        <w:rPr>
          <w:spacing w:val="1"/>
        </w:rPr>
        <w:t xml:space="preserve"> </w:t>
      </w:r>
      <w:r w:rsidRPr="00730AD1">
        <w:t>видов</w:t>
      </w:r>
      <w:r w:rsidRPr="00730AD1">
        <w:rPr>
          <w:spacing w:val="1"/>
        </w:rPr>
        <w:t xml:space="preserve"> </w:t>
      </w:r>
      <w:r w:rsidRPr="00730AD1">
        <w:t>искусства; развитие</w:t>
      </w:r>
      <w:r w:rsidRPr="00730AD1">
        <w:rPr>
          <w:spacing w:val="-1"/>
        </w:rPr>
        <w:t xml:space="preserve"> </w:t>
      </w:r>
      <w:r w:rsidRPr="00730AD1">
        <w:t>читательских</w:t>
      </w:r>
      <w:r w:rsidRPr="00730AD1">
        <w:rPr>
          <w:spacing w:val="-1"/>
        </w:rPr>
        <w:t xml:space="preserve"> </w:t>
      </w:r>
      <w:r w:rsidRPr="00730AD1">
        <w:t>умений,</w:t>
      </w:r>
      <w:r w:rsidRPr="00730AD1">
        <w:rPr>
          <w:spacing w:val="-1"/>
        </w:rPr>
        <w:t xml:space="preserve"> </w:t>
      </w:r>
      <w:r w:rsidRPr="00730AD1">
        <w:t>творческих способностей,</w:t>
      </w:r>
      <w:r w:rsidRPr="00730AD1">
        <w:rPr>
          <w:spacing w:val="-1"/>
        </w:rPr>
        <w:t xml:space="preserve"> </w:t>
      </w:r>
      <w:r w:rsidRPr="00730AD1">
        <w:t>эстетического</w:t>
      </w:r>
      <w:r w:rsidRPr="00730AD1">
        <w:rPr>
          <w:spacing w:val="-1"/>
        </w:rPr>
        <w:t xml:space="preserve"> </w:t>
      </w:r>
      <w:r w:rsidRPr="00730AD1">
        <w:t>вкуса.</w:t>
      </w:r>
    </w:p>
    <w:p w:rsidR="00812B1F" w:rsidRPr="00730AD1" w:rsidRDefault="00812B1F" w:rsidP="00730AD1">
      <w:pPr>
        <w:pStyle w:val="af3"/>
        <w:spacing w:after="0" w:line="276" w:lineRule="auto"/>
        <w:ind w:right="248" w:firstLine="720"/>
        <w:jc w:val="both"/>
      </w:pPr>
      <w:r w:rsidRPr="00730AD1">
        <w:t>Эти</w:t>
      </w:r>
      <w:r w:rsidRPr="00730AD1">
        <w:rPr>
          <w:spacing w:val="1"/>
        </w:rPr>
        <w:t xml:space="preserve"> </w:t>
      </w:r>
      <w:r w:rsidRPr="00730AD1">
        <w:t>задачи</w:t>
      </w:r>
      <w:r w:rsidRPr="00730AD1">
        <w:rPr>
          <w:spacing w:val="1"/>
        </w:rPr>
        <w:t xml:space="preserve"> </w:t>
      </w:r>
      <w:r w:rsidRPr="00730AD1">
        <w:t>направлены</w:t>
      </w:r>
      <w:r w:rsidRPr="00730AD1">
        <w:rPr>
          <w:spacing w:val="1"/>
        </w:rPr>
        <w:t xml:space="preserve"> </w:t>
      </w:r>
      <w:r w:rsidRPr="00730AD1">
        <w:t>на</w:t>
      </w:r>
      <w:r w:rsidRPr="00730AD1">
        <w:rPr>
          <w:spacing w:val="1"/>
        </w:rPr>
        <w:t xml:space="preserve"> </w:t>
      </w:r>
      <w:r w:rsidRPr="00730AD1">
        <w:t>развитие</w:t>
      </w:r>
      <w:r w:rsidRPr="00730AD1">
        <w:rPr>
          <w:spacing w:val="1"/>
        </w:rPr>
        <w:t xml:space="preserve"> </w:t>
      </w:r>
      <w:r w:rsidRPr="00730AD1">
        <w:t>умения</w:t>
      </w:r>
      <w:r w:rsidRPr="00730AD1">
        <w:rPr>
          <w:spacing w:val="1"/>
        </w:rPr>
        <w:t xml:space="preserve"> </w:t>
      </w:r>
      <w:r w:rsidRPr="00730AD1">
        <w:t>выявлять</w:t>
      </w:r>
      <w:r w:rsidRPr="00730AD1">
        <w:rPr>
          <w:spacing w:val="1"/>
        </w:rPr>
        <w:t xml:space="preserve"> </w:t>
      </w:r>
      <w:r w:rsidRPr="00730AD1">
        <w:t>проблематику</w:t>
      </w:r>
      <w:r w:rsidRPr="00730AD1">
        <w:rPr>
          <w:spacing w:val="1"/>
        </w:rPr>
        <w:t xml:space="preserve"> </w:t>
      </w:r>
      <w:r w:rsidRPr="00730AD1">
        <w:t>произведений</w:t>
      </w:r>
      <w:r w:rsidRPr="00730AD1">
        <w:rPr>
          <w:spacing w:val="1"/>
        </w:rPr>
        <w:t xml:space="preserve"> </w:t>
      </w:r>
      <w:r w:rsidRPr="00730AD1">
        <w:t>и</w:t>
      </w:r>
      <w:r w:rsidRPr="00730AD1">
        <w:rPr>
          <w:spacing w:val="1"/>
        </w:rPr>
        <w:t xml:space="preserve"> </w:t>
      </w:r>
      <w:r w:rsidRPr="00730AD1">
        <w:t>их</w:t>
      </w:r>
      <w:r w:rsidRPr="00730AD1">
        <w:rPr>
          <w:spacing w:val="1"/>
        </w:rPr>
        <w:t xml:space="preserve"> </w:t>
      </w:r>
      <w:r w:rsidRPr="00730AD1">
        <w:t>художественные особенности, комментировать авторскую позицию и выражать собственное отношение</w:t>
      </w:r>
      <w:r w:rsidRPr="00730AD1">
        <w:rPr>
          <w:spacing w:val="1"/>
        </w:rPr>
        <w:t xml:space="preserve"> </w:t>
      </w:r>
      <w:r w:rsidRPr="00730AD1">
        <w:t>к прочитанному; воспринимать тексты художественных произведений в единстве формы и содержания,</w:t>
      </w:r>
      <w:r w:rsidRPr="00730AD1">
        <w:rPr>
          <w:spacing w:val="1"/>
        </w:rPr>
        <w:t xml:space="preserve"> </w:t>
      </w:r>
      <w:r w:rsidRPr="00730AD1">
        <w:t>реализуя</w:t>
      </w:r>
      <w:r w:rsidRPr="00730AD1">
        <w:rPr>
          <w:spacing w:val="1"/>
        </w:rPr>
        <w:t xml:space="preserve"> </w:t>
      </w:r>
      <w:r w:rsidRPr="00730AD1">
        <w:t>возможность</w:t>
      </w:r>
      <w:r w:rsidRPr="00730AD1">
        <w:rPr>
          <w:spacing w:val="1"/>
        </w:rPr>
        <w:t xml:space="preserve"> </w:t>
      </w:r>
      <w:r w:rsidRPr="00730AD1">
        <w:t>их</w:t>
      </w:r>
      <w:r w:rsidRPr="00730AD1">
        <w:rPr>
          <w:spacing w:val="1"/>
        </w:rPr>
        <w:t xml:space="preserve"> </w:t>
      </w:r>
      <w:r w:rsidRPr="00730AD1">
        <w:t>неоднозначного</w:t>
      </w:r>
      <w:r w:rsidRPr="00730AD1">
        <w:rPr>
          <w:spacing w:val="1"/>
        </w:rPr>
        <w:t xml:space="preserve"> </w:t>
      </w:r>
      <w:r w:rsidRPr="00730AD1">
        <w:t>толкования</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достоверных</w:t>
      </w:r>
      <w:r w:rsidRPr="00730AD1">
        <w:rPr>
          <w:spacing w:val="1"/>
        </w:rPr>
        <w:t xml:space="preserve"> </w:t>
      </w:r>
      <w:r w:rsidRPr="00730AD1">
        <w:t>интерпретаций,</w:t>
      </w:r>
      <w:r w:rsidRPr="00730AD1">
        <w:rPr>
          <w:spacing w:val="1"/>
        </w:rPr>
        <w:t xml:space="preserve"> </w:t>
      </w:r>
      <w:r w:rsidRPr="00730AD1">
        <w:t>сопоставлять и сравнивать художественные произведения, их фрагменты, образы и проблемы как между</w:t>
      </w:r>
      <w:r w:rsidRPr="00730AD1">
        <w:rPr>
          <w:spacing w:val="-52"/>
        </w:rPr>
        <w:t xml:space="preserve"> </w:t>
      </w:r>
      <w:r w:rsidRPr="00730AD1">
        <w:t>собой, так и с произведениями других искусств, формировать представления о специфике литературы в</w:t>
      </w:r>
      <w:r w:rsidRPr="00730AD1">
        <w:rPr>
          <w:spacing w:val="1"/>
        </w:rPr>
        <w:t xml:space="preserve"> </w:t>
      </w:r>
      <w:r w:rsidRPr="00730AD1">
        <w:t>ряду других искусств и об историко-литературном процессе, развивать умения поиска необходимой</w:t>
      </w:r>
      <w:r w:rsidRPr="00730AD1">
        <w:rPr>
          <w:spacing w:val="1"/>
        </w:rPr>
        <w:t xml:space="preserve"> </w:t>
      </w:r>
      <w:r w:rsidRPr="00730AD1">
        <w:t>информации</w:t>
      </w:r>
      <w:r w:rsidRPr="00730AD1">
        <w:rPr>
          <w:spacing w:val="-3"/>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различных</w:t>
      </w:r>
      <w:r w:rsidRPr="00730AD1">
        <w:rPr>
          <w:spacing w:val="-1"/>
        </w:rPr>
        <w:t xml:space="preserve"> </w:t>
      </w:r>
      <w:r w:rsidRPr="00730AD1">
        <w:t>источников,</w:t>
      </w:r>
      <w:r w:rsidRPr="00730AD1">
        <w:rPr>
          <w:spacing w:val="-1"/>
        </w:rPr>
        <w:t xml:space="preserve"> </w:t>
      </w:r>
      <w:r w:rsidRPr="00730AD1">
        <w:t>владеть</w:t>
      </w:r>
      <w:r w:rsidRPr="00730AD1">
        <w:rPr>
          <w:spacing w:val="-1"/>
        </w:rPr>
        <w:t xml:space="preserve"> </w:t>
      </w:r>
      <w:r w:rsidRPr="00730AD1">
        <w:t>навыками</w:t>
      </w:r>
      <w:r w:rsidRPr="00730AD1">
        <w:rPr>
          <w:spacing w:val="-2"/>
        </w:rPr>
        <w:t xml:space="preserve"> </w:t>
      </w:r>
      <w:r w:rsidRPr="00730AD1">
        <w:t>их</w:t>
      </w:r>
      <w:r w:rsidRPr="00730AD1">
        <w:rPr>
          <w:spacing w:val="-5"/>
        </w:rPr>
        <w:t xml:space="preserve"> </w:t>
      </w:r>
      <w:r w:rsidRPr="00730AD1">
        <w:t>критической</w:t>
      </w:r>
      <w:r w:rsidRPr="00730AD1">
        <w:rPr>
          <w:spacing w:val="-1"/>
        </w:rPr>
        <w:t xml:space="preserve"> </w:t>
      </w:r>
      <w:r w:rsidRPr="00730AD1">
        <w:t>оценки.</w:t>
      </w:r>
    </w:p>
    <w:p w:rsidR="00812B1F" w:rsidRPr="00730AD1" w:rsidRDefault="00812B1F" w:rsidP="00730AD1">
      <w:pPr>
        <w:pStyle w:val="af3"/>
        <w:spacing w:after="0" w:line="276" w:lineRule="auto"/>
        <w:ind w:right="249" w:firstLine="720"/>
        <w:jc w:val="both"/>
      </w:pPr>
      <w:r w:rsidRPr="00730AD1">
        <w:t>Задачи, связанные с осознанием обучающимися коммуникативно-эстетических возможностей</w:t>
      </w:r>
      <w:r w:rsidRPr="00730AD1">
        <w:rPr>
          <w:spacing w:val="1"/>
        </w:rPr>
        <w:t xml:space="preserve"> </w:t>
      </w:r>
      <w:r w:rsidRPr="00730AD1">
        <w:t>языка на основе изучения выдающихся произведений отечественной культуры, культуры своего народа,</w:t>
      </w:r>
      <w:r w:rsidRPr="00730AD1">
        <w:rPr>
          <w:spacing w:val="1"/>
        </w:rPr>
        <w:t xml:space="preserve"> </w:t>
      </w:r>
      <w:r w:rsidRPr="00730AD1">
        <w:t>мировой культуры, направлены на совершенствование речи обучающихся на примере высоких образцов</w:t>
      </w:r>
      <w:r w:rsidRPr="00730AD1">
        <w:rPr>
          <w:spacing w:val="1"/>
        </w:rPr>
        <w:t xml:space="preserve"> </w:t>
      </w:r>
      <w:r w:rsidRPr="00730AD1">
        <w:t>художественной литературы и умений создавать разные виды устных и письменных высказываний,</w:t>
      </w:r>
      <w:r w:rsidRPr="00730AD1">
        <w:rPr>
          <w:spacing w:val="1"/>
        </w:rPr>
        <w:t xml:space="preserve"> </w:t>
      </w:r>
      <w:r w:rsidRPr="00730AD1">
        <w:t>редактировать</w:t>
      </w:r>
      <w:r w:rsidRPr="00730AD1">
        <w:rPr>
          <w:spacing w:val="1"/>
        </w:rPr>
        <w:t xml:space="preserve"> </w:t>
      </w:r>
      <w:r w:rsidRPr="00730AD1">
        <w:t>их,</w:t>
      </w:r>
      <w:r w:rsidRPr="00730AD1">
        <w:rPr>
          <w:spacing w:val="1"/>
        </w:rPr>
        <w:t xml:space="preserve"> </w:t>
      </w:r>
      <w:r w:rsidRPr="00730AD1">
        <w:t>а</w:t>
      </w:r>
      <w:r w:rsidRPr="00730AD1">
        <w:rPr>
          <w:spacing w:val="1"/>
        </w:rPr>
        <w:t xml:space="preserve"> </w:t>
      </w:r>
      <w:r w:rsidRPr="00730AD1">
        <w:t>также</w:t>
      </w:r>
      <w:r w:rsidRPr="00730AD1">
        <w:rPr>
          <w:spacing w:val="1"/>
        </w:rPr>
        <w:t xml:space="preserve"> </w:t>
      </w:r>
      <w:r w:rsidRPr="00730AD1">
        <w:t>выразительно</w:t>
      </w:r>
      <w:r w:rsidRPr="00730AD1">
        <w:rPr>
          <w:spacing w:val="1"/>
        </w:rPr>
        <w:t xml:space="preserve"> </w:t>
      </w:r>
      <w:r w:rsidRPr="00730AD1">
        <w:t>читать</w:t>
      </w:r>
      <w:r w:rsidRPr="00730AD1">
        <w:rPr>
          <w:spacing w:val="1"/>
        </w:rPr>
        <w:t xml:space="preserve"> </w:t>
      </w:r>
      <w:r w:rsidRPr="00730AD1">
        <w:t>произведения,</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наизусть,</w:t>
      </w:r>
      <w:r w:rsidRPr="00730AD1">
        <w:rPr>
          <w:spacing w:val="55"/>
        </w:rPr>
        <w:t xml:space="preserve"> </w:t>
      </w:r>
      <w:r w:rsidRPr="00730AD1">
        <w:t>владеть</w:t>
      </w:r>
      <w:r w:rsidRPr="00730AD1">
        <w:rPr>
          <w:spacing w:val="1"/>
        </w:rPr>
        <w:t xml:space="preserve"> </w:t>
      </w:r>
      <w:r w:rsidRPr="00730AD1">
        <w:t>различными видами пересказа, участвовать в учебном диалоге, адекватно воспринимая чужую точку</w:t>
      </w:r>
      <w:r w:rsidRPr="00730AD1">
        <w:rPr>
          <w:spacing w:val="1"/>
        </w:rPr>
        <w:t xml:space="preserve"> </w:t>
      </w:r>
      <w:r w:rsidRPr="00730AD1">
        <w:t>зрения</w:t>
      </w:r>
      <w:r w:rsidRPr="00730AD1">
        <w:rPr>
          <w:spacing w:val="-2"/>
        </w:rPr>
        <w:t xml:space="preserve"> </w:t>
      </w:r>
      <w:r w:rsidRPr="00730AD1">
        <w:t>и аргументированно отстаивая свою.</w:t>
      </w:r>
    </w:p>
    <w:p w:rsidR="00FC39CE" w:rsidRPr="00730AD1" w:rsidRDefault="00FC39CE" w:rsidP="00730AD1">
      <w:pPr>
        <w:spacing w:line="276" w:lineRule="auto"/>
        <w:jc w:val="both"/>
        <w:rPr>
          <w:color w:val="000000" w:themeColor="text1"/>
        </w:rPr>
      </w:pPr>
      <w:r w:rsidRPr="00730AD1">
        <w:rPr>
          <w:color w:val="000000" w:themeColor="text1"/>
        </w:rPr>
        <w:t>СОДЕРЖАНИЕ УЧЕБНОГО ПРЕДМЕТА «ЛИТЕРАТУРА»</w:t>
      </w:r>
    </w:p>
    <w:p w:rsidR="00FC39CE" w:rsidRPr="00730AD1" w:rsidRDefault="00FC39CE" w:rsidP="00730AD1">
      <w:pPr>
        <w:spacing w:line="276" w:lineRule="auto"/>
        <w:jc w:val="both"/>
        <w:rPr>
          <w:b/>
          <w:bCs/>
        </w:rPr>
      </w:pPr>
    </w:p>
    <w:p w:rsidR="007E7D8C" w:rsidRPr="00730AD1" w:rsidRDefault="007E7D8C" w:rsidP="00F75A89">
      <w:pPr>
        <w:pStyle w:val="a8"/>
        <w:numPr>
          <w:ilvl w:val="3"/>
          <w:numId w:val="69"/>
        </w:numPr>
        <w:tabs>
          <w:tab w:val="left" w:pos="2531"/>
          <w:tab w:val="left" w:pos="3955"/>
          <w:tab w:val="left" w:pos="5671"/>
          <w:tab w:val="left" w:pos="6434"/>
          <w:tab w:val="left" w:pos="8284"/>
        </w:tabs>
        <w:spacing w:line="276" w:lineRule="auto"/>
        <w:ind w:left="503" w:right="733" w:firstLine="530"/>
        <w:rPr>
          <w:rFonts w:ascii="Times New Roman" w:hAnsi="Times New Roman" w:cs="Times New Roman"/>
          <w:sz w:val="24"/>
          <w:szCs w:val="24"/>
          <w:lang w:val="ru-RU"/>
        </w:rPr>
      </w:pPr>
      <w:r w:rsidRPr="00730AD1">
        <w:rPr>
          <w:rFonts w:ascii="Times New Roman" w:hAnsi="Times New Roman" w:cs="Times New Roman"/>
          <w:sz w:val="24"/>
          <w:szCs w:val="24"/>
          <w:lang w:val="ru-RU"/>
        </w:rPr>
        <w:t>Содержание обучения в 5 классе представлено в таблице:</w:t>
      </w:r>
    </w:p>
    <w:p w:rsidR="007E7D8C" w:rsidRPr="00730AD1" w:rsidRDefault="007E7D8C" w:rsidP="00730AD1">
      <w:pPr>
        <w:pStyle w:val="af3"/>
        <w:spacing w:after="0" w:line="276" w:lineRule="auto"/>
        <w:jc w:val="both"/>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635"/>
        </w:trPr>
        <w:tc>
          <w:tcPr>
            <w:tcW w:w="2441" w:type="dxa"/>
          </w:tcPr>
          <w:p w:rsidR="007E7D8C" w:rsidRPr="00730AD1" w:rsidRDefault="007E7D8C" w:rsidP="00730AD1">
            <w:pPr>
              <w:pStyle w:val="TableParagraph"/>
              <w:spacing w:line="276" w:lineRule="auto"/>
              <w:ind w:left="62"/>
              <w:jc w:val="both"/>
              <w:rPr>
                <w:sz w:val="24"/>
                <w:szCs w:val="24"/>
              </w:rPr>
            </w:pPr>
            <w:r w:rsidRPr="00730AD1">
              <w:rPr>
                <w:spacing w:val="-2"/>
                <w:sz w:val="24"/>
                <w:szCs w:val="24"/>
              </w:rPr>
              <w:t>Мифология</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МифынародовРоссиии</w:t>
            </w:r>
            <w:r w:rsidRPr="00730AD1">
              <w:rPr>
                <w:spacing w:val="-4"/>
                <w:sz w:val="24"/>
                <w:szCs w:val="24"/>
              </w:rPr>
              <w:t>мира.</w:t>
            </w:r>
          </w:p>
        </w:tc>
      </w:tr>
      <w:tr w:rsidR="007E7D8C" w:rsidRPr="00730AD1" w:rsidTr="007E7D8C">
        <w:trPr>
          <w:trHeight w:val="911"/>
        </w:trPr>
        <w:tc>
          <w:tcPr>
            <w:tcW w:w="2441" w:type="dxa"/>
          </w:tcPr>
          <w:p w:rsidR="007E7D8C" w:rsidRPr="00730AD1" w:rsidRDefault="007E7D8C" w:rsidP="00730AD1">
            <w:pPr>
              <w:pStyle w:val="TableParagraph"/>
              <w:spacing w:line="276" w:lineRule="auto"/>
              <w:ind w:left="62"/>
              <w:jc w:val="both"/>
              <w:rPr>
                <w:sz w:val="24"/>
                <w:szCs w:val="24"/>
              </w:rPr>
            </w:pPr>
            <w:r w:rsidRPr="00730AD1">
              <w:rPr>
                <w:spacing w:val="-2"/>
                <w:sz w:val="24"/>
                <w:szCs w:val="24"/>
              </w:rPr>
              <w:t>Фольклор.</w:t>
            </w:r>
          </w:p>
        </w:tc>
        <w:tc>
          <w:tcPr>
            <w:tcW w:w="6576" w:type="dxa"/>
          </w:tcPr>
          <w:p w:rsidR="007E7D8C" w:rsidRPr="00730AD1" w:rsidRDefault="007E7D8C" w:rsidP="00730AD1">
            <w:pPr>
              <w:pStyle w:val="TableParagraph"/>
              <w:tabs>
                <w:tab w:val="left" w:pos="1005"/>
                <w:tab w:val="left" w:pos="1991"/>
                <w:tab w:val="left" w:pos="3419"/>
                <w:tab w:val="left" w:pos="4782"/>
                <w:tab w:val="left" w:pos="5853"/>
              </w:tabs>
              <w:spacing w:line="276" w:lineRule="auto"/>
              <w:ind w:right="-15"/>
              <w:jc w:val="both"/>
              <w:rPr>
                <w:sz w:val="24"/>
                <w:szCs w:val="24"/>
              </w:rPr>
            </w:pPr>
            <w:r w:rsidRPr="00730AD1">
              <w:rPr>
                <w:spacing w:val="-2"/>
                <w:sz w:val="24"/>
                <w:szCs w:val="24"/>
              </w:rPr>
              <w:t>Малые</w:t>
            </w:r>
            <w:r w:rsidRPr="00730AD1">
              <w:rPr>
                <w:sz w:val="24"/>
                <w:szCs w:val="24"/>
              </w:rPr>
              <w:tab/>
            </w:r>
            <w:r w:rsidRPr="00730AD1">
              <w:rPr>
                <w:spacing w:val="-2"/>
                <w:sz w:val="24"/>
                <w:szCs w:val="24"/>
              </w:rPr>
              <w:t>жанры:</w:t>
            </w:r>
            <w:r w:rsidRPr="00730AD1">
              <w:rPr>
                <w:sz w:val="24"/>
                <w:szCs w:val="24"/>
              </w:rPr>
              <w:tab/>
            </w:r>
            <w:r w:rsidRPr="00730AD1">
              <w:rPr>
                <w:spacing w:val="-2"/>
                <w:sz w:val="24"/>
                <w:szCs w:val="24"/>
              </w:rPr>
              <w:t>пословицы,</w:t>
            </w:r>
            <w:r w:rsidRPr="00730AD1">
              <w:rPr>
                <w:sz w:val="24"/>
                <w:szCs w:val="24"/>
              </w:rPr>
              <w:tab/>
            </w:r>
            <w:r w:rsidRPr="00730AD1">
              <w:rPr>
                <w:spacing w:val="-2"/>
                <w:sz w:val="24"/>
                <w:szCs w:val="24"/>
              </w:rPr>
              <w:t>поговорки,</w:t>
            </w:r>
            <w:r w:rsidRPr="00730AD1">
              <w:rPr>
                <w:sz w:val="24"/>
                <w:szCs w:val="24"/>
              </w:rPr>
              <w:tab/>
            </w:r>
            <w:r w:rsidRPr="00730AD1">
              <w:rPr>
                <w:spacing w:val="-2"/>
                <w:sz w:val="24"/>
                <w:szCs w:val="24"/>
              </w:rPr>
              <w:t>загадки.</w:t>
            </w:r>
            <w:r w:rsidRPr="00730AD1">
              <w:rPr>
                <w:sz w:val="24"/>
                <w:szCs w:val="24"/>
              </w:rPr>
              <w:tab/>
            </w:r>
            <w:r w:rsidRPr="00730AD1">
              <w:rPr>
                <w:spacing w:val="-2"/>
                <w:sz w:val="24"/>
                <w:szCs w:val="24"/>
              </w:rPr>
              <w:t xml:space="preserve">Сказки </w:t>
            </w:r>
            <w:r w:rsidRPr="00730AD1">
              <w:rPr>
                <w:sz w:val="24"/>
                <w:szCs w:val="24"/>
              </w:rPr>
              <w:t>народов России и народов мира (не менее двух).</w:t>
            </w:r>
          </w:p>
        </w:tc>
      </w:tr>
    </w:tbl>
    <w:p w:rsidR="007E7D8C" w:rsidRPr="00730AD1" w:rsidRDefault="007E7D8C" w:rsidP="00730AD1">
      <w:pPr>
        <w:spacing w:line="276" w:lineRule="auto"/>
        <w:jc w:val="both"/>
        <w:sectPr w:rsidR="007E7D8C" w:rsidRPr="00730AD1">
          <w:pgSz w:w="11900" w:h="16840"/>
          <w:pgMar w:top="1100" w:right="100" w:bottom="280" w:left="1200" w:header="720" w:footer="720"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2843"/>
        </w:trPr>
        <w:tc>
          <w:tcPr>
            <w:tcW w:w="2441" w:type="dxa"/>
          </w:tcPr>
          <w:p w:rsidR="007E7D8C" w:rsidRPr="00730AD1" w:rsidRDefault="007E7D8C" w:rsidP="00730AD1">
            <w:pPr>
              <w:pStyle w:val="TableParagraph"/>
              <w:tabs>
                <w:tab w:val="left" w:pos="1718"/>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первой </w:t>
            </w:r>
            <w:r w:rsidRPr="00730AD1">
              <w:rPr>
                <w:sz w:val="24"/>
                <w:szCs w:val="24"/>
              </w:rPr>
              <w:t>половины XIX века.</w:t>
            </w:r>
          </w:p>
        </w:tc>
        <w:tc>
          <w:tcPr>
            <w:tcW w:w="6576" w:type="dxa"/>
          </w:tcPr>
          <w:p w:rsidR="007E7D8C" w:rsidRPr="00730AD1" w:rsidRDefault="007E7D8C" w:rsidP="00730AD1">
            <w:pPr>
              <w:pStyle w:val="TableParagraph"/>
              <w:spacing w:line="276" w:lineRule="auto"/>
              <w:ind w:right="52"/>
              <w:jc w:val="both"/>
              <w:rPr>
                <w:sz w:val="24"/>
                <w:szCs w:val="24"/>
              </w:rPr>
            </w:pPr>
            <w:r w:rsidRPr="00730AD1">
              <w:rPr>
                <w:sz w:val="24"/>
                <w:szCs w:val="24"/>
              </w:rPr>
              <w:t>И.А. Крылов. Басни (две по выбору). Например, "Волк на псарне", "Листы и Корни", "Свинья под Дубом", "Квартет", "Осел и Соловей", "Ворона и Лисица".</w:t>
            </w:r>
          </w:p>
          <w:p w:rsidR="007E7D8C" w:rsidRPr="00730AD1" w:rsidRDefault="007E7D8C" w:rsidP="00730AD1">
            <w:pPr>
              <w:pStyle w:val="TableParagraph"/>
              <w:spacing w:line="276" w:lineRule="auto"/>
              <w:ind w:right="52"/>
              <w:jc w:val="both"/>
              <w:rPr>
                <w:sz w:val="24"/>
                <w:szCs w:val="24"/>
              </w:rPr>
            </w:pPr>
            <w:r w:rsidRPr="00730AD1">
              <w:rPr>
                <w:sz w:val="24"/>
                <w:szCs w:val="24"/>
              </w:rPr>
              <w:t>А.С. Пушкин. Стихотворения (не менее двух). "Зимнее утро", "Зимнийвечер","Няне"идругие,"Сказкаомертвойцаревнеи о семи богатырях".</w:t>
            </w:r>
          </w:p>
          <w:p w:rsidR="007E7D8C" w:rsidRPr="00730AD1" w:rsidRDefault="007E7D8C" w:rsidP="00730AD1">
            <w:pPr>
              <w:pStyle w:val="TableParagraph"/>
              <w:spacing w:line="276" w:lineRule="auto"/>
              <w:jc w:val="both"/>
              <w:rPr>
                <w:sz w:val="24"/>
                <w:szCs w:val="24"/>
              </w:rPr>
            </w:pPr>
            <w:r w:rsidRPr="00730AD1">
              <w:rPr>
                <w:sz w:val="24"/>
                <w:szCs w:val="24"/>
              </w:rPr>
              <w:t>М.Ю.Лермонтов.Стихотворение</w:t>
            </w:r>
            <w:r w:rsidRPr="00730AD1">
              <w:rPr>
                <w:spacing w:val="-2"/>
                <w:sz w:val="24"/>
                <w:szCs w:val="24"/>
              </w:rPr>
              <w:t>"Бородино".</w:t>
            </w:r>
          </w:p>
          <w:p w:rsidR="007E7D8C" w:rsidRPr="00730AD1" w:rsidRDefault="007E7D8C" w:rsidP="00730AD1">
            <w:pPr>
              <w:pStyle w:val="TableParagraph"/>
              <w:spacing w:line="276" w:lineRule="auto"/>
              <w:ind w:right="-15"/>
              <w:jc w:val="both"/>
              <w:rPr>
                <w:sz w:val="24"/>
                <w:szCs w:val="24"/>
              </w:rPr>
            </w:pPr>
            <w:r w:rsidRPr="00730AD1">
              <w:rPr>
                <w:sz w:val="24"/>
                <w:szCs w:val="24"/>
              </w:rPr>
              <w:t>Н.В. Гоголь. Повесть "Ночь перед Рождеством" из сборника "Вечера на хуторе близ Диканьки".</w:t>
            </w:r>
          </w:p>
        </w:tc>
      </w:tr>
      <w:tr w:rsidR="007E7D8C" w:rsidRPr="00730AD1" w:rsidTr="007E7D8C">
        <w:trPr>
          <w:trHeight w:val="2637"/>
        </w:trPr>
        <w:tc>
          <w:tcPr>
            <w:tcW w:w="2441" w:type="dxa"/>
          </w:tcPr>
          <w:p w:rsidR="007E7D8C" w:rsidRPr="00730AD1" w:rsidRDefault="007E7D8C" w:rsidP="00730AD1">
            <w:pPr>
              <w:pStyle w:val="TableParagraph"/>
              <w:tabs>
                <w:tab w:val="left" w:pos="1727"/>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второй </w:t>
            </w:r>
            <w:r w:rsidRPr="00730AD1">
              <w:rPr>
                <w:sz w:val="24"/>
                <w:szCs w:val="24"/>
              </w:rPr>
              <w:t>половины XIX века.</w:t>
            </w:r>
          </w:p>
        </w:tc>
        <w:tc>
          <w:tcPr>
            <w:tcW w:w="6576" w:type="dxa"/>
          </w:tcPr>
          <w:p w:rsidR="007E7D8C" w:rsidRPr="00730AD1" w:rsidRDefault="007E7D8C" w:rsidP="00730AD1">
            <w:pPr>
              <w:pStyle w:val="TableParagraph"/>
              <w:spacing w:line="276" w:lineRule="auto"/>
              <w:ind w:right="2760"/>
              <w:jc w:val="both"/>
              <w:rPr>
                <w:sz w:val="24"/>
                <w:szCs w:val="24"/>
              </w:rPr>
            </w:pPr>
            <w:r w:rsidRPr="00730AD1">
              <w:rPr>
                <w:sz w:val="24"/>
                <w:szCs w:val="24"/>
              </w:rPr>
              <w:t>И.С.Тургенев.Словоописателе. Рассказ "Муму".</w:t>
            </w:r>
          </w:p>
          <w:p w:rsidR="007E7D8C" w:rsidRPr="00730AD1" w:rsidRDefault="007E7D8C" w:rsidP="00730AD1">
            <w:pPr>
              <w:pStyle w:val="TableParagraph"/>
              <w:spacing w:line="276" w:lineRule="auto"/>
              <w:ind w:right="2042"/>
              <w:jc w:val="both"/>
              <w:rPr>
                <w:sz w:val="24"/>
                <w:szCs w:val="24"/>
              </w:rPr>
            </w:pPr>
            <w:r w:rsidRPr="00730AD1">
              <w:rPr>
                <w:sz w:val="24"/>
                <w:szCs w:val="24"/>
              </w:rPr>
              <w:t>Н.А. Некрасов. Слово о поэте. Стихотворение"Крестьянскиедети".</w:t>
            </w:r>
          </w:p>
          <w:p w:rsidR="007E7D8C" w:rsidRPr="00730AD1" w:rsidRDefault="007E7D8C" w:rsidP="00730AD1">
            <w:pPr>
              <w:pStyle w:val="TableParagraph"/>
              <w:spacing w:line="276" w:lineRule="auto"/>
              <w:ind w:right="-15"/>
              <w:jc w:val="both"/>
              <w:rPr>
                <w:sz w:val="24"/>
                <w:szCs w:val="24"/>
              </w:rPr>
            </w:pPr>
            <w:r w:rsidRPr="00730AD1">
              <w:rPr>
                <w:sz w:val="24"/>
                <w:szCs w:val="24"/>
              </w:rPr>
              <w:t>Поэма"Мороз,Красныйнос"(отрывок"Естьженщины</w:t>
            </w:r>
            <w:r w:rsidRPr="00730AD1">
              <w:rPr>
                <w:spacing w:val="-10"/>
                <w:sz w:val="24"/>
                <w:szCs w:val="24"/>
              </w:rPr>
              <w:t>в</w:t>
            </w:r>
          </w:p>
          <w:p w:rsidR="007E7D8C" w:rsidRPr="00730AD1" w:rsidRDefault="007E7D8C" w:rsidP="00730AD1">
            <w:pPr>
              <w:pStyle w:val="TableParagraph"/>
              <w:spacing w:line="276" w:lineRule="auto"/>
              <w:jc w:val="both"/>
              <w:rPr>
                <w:sz w:val="24"/>
                <w:szCs w:val="24"/>
              </w:rPr>
            </w:pPr>
            <w:r w:rsidRPr="00730AD1">
              <w:rPr>
                <w:sz w:val="24"/>
                <w:szCs w:val="24"/>
              </w:rPr>
              <w:t>русских</w:t>
            </w:r>
            <w:r w:rsidRPr="00730AD1">
              <w:rPr>
                <w:spacing w:val="-2"/>
                <w:sz w:val="24"/>
                <w:szCs w:val="24"/>
              </w:rPr>
              <w:t>селеньях").</w:t>
            </w:r>
          </w:p>
          <w:p w:rsidR="007E7D8C" w:rsidRPr="00730AD1" w:rsidRDefault="007E7D8C" w:rsidP="00730AD1">
            <w:pPr>
              <w:pStyle w:val="TableParagraph"/>
              <w:spacing w:line="276" w:lineRule="auto"/>
              <w:ind w:right="2760"/>
              <w:jc w:val="both"/>
              <w:rPr>
                <w:sz w:val="24"/>
                <w:szCs w:val="24"/>
              </w:rPr>
            </w:pPr>
            <w:r w:rsidRPr="00730AD1">
              <w:rPr>
                <w:sz w:val="24"/>
                <w:szCs w:val="24"/>
              </w:rPr>
              <w:t>Л.Н.Толстой.Словоописателе. Рассказ "Кавказский пленник".</w:t>
            </w:r>
          </w:p>
        </w:tc>
      </w:tr>
      <w:tr w:rsidR="007E7D8C" w:rsidRPr="00730AD1" w:rsidTr="007E7D8C">
        <w:trPr>
          <w:trHeight w:val="5649"/>
        </w:trPr>
        <w:tc>
          <w:tcPr>
            <w:tcW w:w="2441" w:type="dxa"/>
          </w:tcPr>
          <w:p w:rsidR="007E7D8C" w:rsidRPr="00730AD1" w:rsidRDefault="007E7D8C" w:rsidP="00730AD1">
            <w:pPr>
              <w:pStyle w:val="TableParagraph"/>
              <w:spacing w:line="276" w:lineRule="auto"/>
              <w:ind w:left="62" w:right="-15"/>
              <w:jc w:val="both"/>
              <w:rPr>
                <w:sz w:val="24"/>
                <w:szCs w:val="24"/>
              </w:rPr>
            </w:pPr>
            <w:r w:rsidRPr="00730AD1">
              <w:rPr>
                <w:sz w:val="24"/>
                <w:szCs w:val="24"/>
              </w:rPr>
              <w:t xml:space="preserve">ЛитератураXIX-XX </w:t>
            </w:r>
            <w:r w:rsidRPr="00730AD1">
              <w:rPr>
                <w:spacing w:val="-2"/>
                <w:sz w:val="24"/>
                <w:szCs w:val="24"/>
              </w:rPr>
              <w:t>веков.</w:t>
            </w:r>
          </w:p>
        </w:tc>
        <w:tc>
          <w:tcPr>
            <w:tcW w:w="6576" w:type="dxa"/>
          </w:tcPr>
          <w:p w:rsidR="007E7D8C" w:rsidRPr="00730AD1" w:rsidRDefault="007E7D8C" w:rsidP="00730AD1">
            <w:pPr>
              <w:pStyle w:val="TableParagraph"/>
              <w:spacing w:line="276" w:lineRule="auto"/>
              <w:ind w:right="48"/>
              <w:jc w:val="both"/>
              <w:rPr>
                <w:sz w:val="24"/>
                <w:szCs w:val="24"/>
              </w:rPr>
            </w:pPr>
            <w:r w:rsidRPr="00730AD1">
              <w:rPr>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7E7D8C" w:rsidRPr="00730AD1" w:rsidRDefault="007E7D8C" w:rsidP="00730AD1">
            <w:pPr>
              <w:pStyle w:val="TableParagraph"/>
              <w:spacing w:line="276" w:lineRule="auto"/>
              <w:ind w:right="-15"/>
              <w:jc w:val="both"/>
              <w:rPr>
                <w:sz w:val="24"/>
                <w:szCs w:val="24"/>
              </w:rPr>
            </w:pPr>
            <w:r w:rsidRPr="00730AD1">
              <w:rPr>
                <w:sz w:val="24"/>
                <w:szCs w:val="24"/>
              </w:rPr>
              <w:t xml:space="preserve">Юмористическиерассказыотечественных писателейXIX-XX </w:t>
            </w:r>
            <w:r w:rsidRPr="00730AD1">
              <w:rPr>
                <w:spacing w:val="-4"/>
                <w:sz w:val="24"/>
                <w:szCs w:val="24"/>
              </w:rPr>
              <w:t>веков</w:t>
            </w:r>
          </w:p>
          <w:p w:rsidR="007E7D8C" w:rsidRPr="00730AD1" w:rsidRDefault="007E7D8C" w:rsidP="00730AD1">
            <w:pPr>
              <w:pStyle w:val="TableParagraph"/>
              <w:spacing w:line="276" w:lineRule="auto"/>
              <w:ind w:right="-15"/>
              <w:jc w:val="both"/>
              <w:rPr>
                <w:sz w:val="24"/>
                <w:szCs w:val="24"/>
              </w:rPr>
            </w:pPr>
            <w:r w:rsidRPr="00730AD1">
              <w:rPr>
                <w:sz w:val="24"/>
                <w:szCs w:val="24"/>
              </w:rPr>
              <w:t>А.П. Чехов (один рассказ по выбору). Например, "Лошадиная фамилия", "Мальчики", "Хирургия" и другие.</w:t>
            </w:r>
          </w:p>
          <w:p w:rsidR="007E7D8C" w:rsidRPr="00730AD1" w:rsidRDefault="007E7D8C" w:rsidP="00730AD1">
            <w:pPr>
              <w:pStyle w:val="TableParagraph"/>
              <w:spacing w:line="276" w:lineRule="auto"/>
              <w:jc w:val="both"/>
              <w:rPr>
                <w:sz w:val="24"/>
                <w:szCs w:val="24"/>
              </w:rPr>
            </w:pPr>
            <w:r w:rsidRPr="00730AD1">
              <w:rPr>
                <w:sz w:val="24"/>
                <w:szCs w:val="24"/>
              </w:rPr>
              <w:t>М.М.Зощенко(одинрассказповыбору).</w:t>
            </w:r>
            <w:r w:rsidRPr="00730AD1">
              <w:rPr>
                <w:spacing w:val="-2"/>
                <w:sz w:val="24"/>
                <w:szCs w:val="24"/>
              </w:rPr>
              <w:t>Например,</w:t>
            </w:r>
          </w:p>
          <w:p w:rsidR="007E7D8C" w:rsidRPr="00730AD1" w:rsidRDefault="007E7D8C" w:rsidP="00730AD1">
            <w:pPr>
              <w:pStyle w:val="TableParagraph"/>
              <w:spacing w:line="276" w:lineRule="auto"/>
              <w:ind w:right="-15"/>
              <w:jc w:val="both"/>
              <w:rPr>
                <w:sz w:val="24"/>
                <w:szCs w:val="24"/>
              </w:rPr>
            </w:pPr>
            <w:r w:rsidRPr="00730AD1">
              <w:rPr>
                <w:sz w:val="24"/>
                <w:szCs w:val="24"/>
              </w:rPr>
              <w:t>"Галоша", "Леля и Минька", "Елка", "Золотые слова", "Встреча" и другие.</w:t>
            </w:r>
          </w:p>
          <w:p w:rsidR="007E7D8C" w:rsidRPr="00730AD1" w:rsidRDefault="007E7D8C" w:rsidP="00730AD1">
            <w:pPr>
              <w:pStyle w:val="TableParagraph"/>
              <w:spacing w:line="276" w:lineRule="auto"/>
              <w:ind w:right="52"/>
              <w:jc w:val="both"/>
              <w:rPr>
                <w:sz w:val="24"/>
                <w:szCs w:val="24"/>
              </w:rPr>
            </w:pPr>
            <w:r w:rsidRPr="00730AD1">
              <w:rPr>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7E7D8C" w:rsidRPr="00730AD1" w:rsidRDefault="007E7D8C" w:rsidP="00730AD1">
            <w:pPr>
              <w:pStyle w:val="TableParagraph"/>
              <w:spacing w:line="276" w:lineRule="auto"/>
              <w:ind w:right="-15"/>
              <w:jc w:val="both"/>
              <w:rPr>
                <w:sz w:val="24"/>
                <w:szCs w:val="24"/>
              </w:rPr>
            </w:pPr>
            <w:r w:rsidRPr="00730AD1">
              <w:rPr>
                <w:sz w:val="24"/>
                <w:szCs w:val="24"/>
              </w:rPr>
              <w:t>А.П. Платонов. Рассказы (один по выбору). Например, "Корова", "Никита" и другие.</w:t>
            </w:r>
          </w:p>
          <w:p w:rsidR="007E7D8C" w:rsidRPr="00730AD1" w:rsidRDefault="007E7D8C" w:rsidP="00730AD1">
            <w:pPr>
              <w:pStyle w:val="TableParagraph"/>
              <w:spacing w:line="276" w:lineRule="auto"/>
              <w:jc w:val="both"/>
              <w:rPr>
                <w:sz w:val="24"/>
                <w:szCs w:val="24"/>
              </w:rPr>
            </w:pPr>
            <w:r w:rsidRPr="00730AD1">
              <w:rPr>
                <w:sz w:val="24"/>
                <w:szCs w:val="24"/>
              </w:rPr>
              <w:t>В.П.Астафьев.Рассказ"Васюткино</w:t>
            </w:r>
            <w:r w:rsidRPr="00730AD1">
              <w:rPr>
                <w:spacing w:val="-2"/>
                <w:sz w:val="24"/>
                <w:szCs w:val="24"/>
              </w:rPr>
              <w:t>озеро".</w:t>
            </w:r>
          </w:p>
        </w:tc>
      </w:tr>
      <w:tr w:rsidR="007E7D8C" w:rsidRPr="00730AD1" w:rsidTr="007E7D8C">
        <w:trPr>
          <w:trHeight w:val="1187"/>
        </w:trPr>
        <w:tc>
          <w:tcPr>
            <w:tcW w:w="2441" w:type="dxa"/>
          </w:tcPr>
          <w:p w:rsidR="007E7D8C" w:rsidRPr="00730AD1" w:rsidRDefault="007E7D8C" w:rsidP="00730AD1">
            <w:pPr>
              <w:pStyle w:val="TableParagraph"/>
              <w:spacing w:line="276" w:lineRule="auto"/>
              <w:ind w:left="62" w:right="-15"/>
              <w:jc w:val="both"/>
              <w:rPr>
                <w:sz w:val="24"/>
                <w:szCs w:val="24"/>
              </w:rPr>
            </w:pPr>
            <w:r w:rsidRPr="00730AD1">
              <w:rPr>
                <w:sz w:val="24"/>
                <w:szCs w:val="24"/>
              </w:rPr>
              <w:t xml:space="preserve">ЛитератураXX-XXI </w:t>
            </w:r>
            <w:r w:rsidRPr="00730AD1">
              <w:rPr>
                <w:spacing w:val="-4"/>
                <w:sz w:val="24"/>
                <w:szCs w:val="24"/>
              </w:rPr>
              <w:t>веков</w:t>
            </w:r>
          </w:p>
        </w:tc>
        <w:tc>
          <w:tcPr>
            <w:tcW w:w="6576" w:type="dxa"/>
          </w:tcPr>
          <w:p w:rsidR="007E7D8C" w:rsidRPr="00730AD1" w:rsidRDefault="007E7D8C" w:rsidP="00730AD1">
            <w:pPr>
              <w:pStyle w:val="TableParagraph"/>
              <w:spacing w:line="276" w:lineRule="auto"/>
              <w:ind w:right="52"/>
              <w:jc w:val="both"/>
              <w:rPr>
                <w:sz w:val="24"/>
                <w:szCs w:val="24"/>
              </w:rPr>
            </w:pPr>
            <w:r w:rsidRPr="00730AD1">
              <w:rPr>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w:t>
            </w:r>
          </w:p>
        </w:tc>
      </w:tr>
      <w:tr w:rsidR="007E7D8C" w:rsidRPr="00730AD1" w:rsidTr="007E7D8C">
        <w:trPr>
          <w:trHeight w:val="637"/>
        </w:trPr>
        <w:tc>
          <w:tcPr>
            <w:tcW w:w="2441" w:type="dxa"/>
          </w:tcPr>
          <w:p w:rsidR="007E7D8C" w:rsidRPr="00730AD1" w:rsidRDefault="007E7D8C" w:rsidP="00730AD1">
            <w:pPr>
              <w:pStyle w:val="TableParagraph"/>
              <w:spacing w:line="276" w:lineRule="auto"/>
              <w:jc w:val="both"/>
              <w:rPr>
                <w:sz w:val="24"/>
                <w:szCs w:val="24"/>
              </w:rPr>
            </w:pP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сВасильевскогоострова";В.П.Катаев."Сынполка"и</w:t>
            </w:r>
            <w:r w:rsidRPr="00730AD1">
              <w:rPr>
                <w:spacing w:val="-2"/>
                <w:sz w:val="24"/>
                <w:szCs w:val="24"/>
              </w:rPr>
              <w:t>другие.</w:t>
            </w:r>
          </w:p>
        </w:tc>
      </w:tr>
    </w:tbl>
    <w:p w:rsidR="007E7D8C" w:rsidRPr="00730AD1" w:rsidRDefault="007E7D8C" w:rsidP="00730AD1">
      <w:pPr>
        <w:spacing w:line="276" w:lineRule="auto"/>
        <w:jc w:val="both"/>
        <w:sectPr w:rsidR="007E7D8C" w:rsidRPr="00730AD1">
          <w:type w:val="continuous"/>
          <w:pgSz w:w="11900" w:h="16840"/>
          <w:pgMar w:top="1160" w:right="100" w:bottom="280" w:left="1200" w:header="720" w:footer="720"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1378"/>
        </w:trPr>
        <w:tc>
          <w:tcPr>
            <w:tcW w:w="2441" w:type="dxa"/>
            <w:tcBorders>
              <w:bottom w:val="nil"/>
            </w:tcBorders>
          </w:tcPr>
          <w:p w:rsidR="007E7D8C" w:rsidRPr="00730AD1" w:rsidRDefault="007E7D8C" w:rsidP="00730AD1">
            <w:pPr>
              <w:pStyle w:val="TableParagraph"/>
              <w:spacing w:line="276" w:lineRule="auto"/>
              <w:ind w:left="62" w:right="-15"/>
              <w:jc w:val="both"/>
              <w:rPr>
                <w:sz w:val="24"/>
                <w:szCs w:val="24"/>
              </w:rPr>
            </w:pPr>
            <w:r w:rsidRPr="00730AD1">
              <w:rPr>
                <w:spacing w:val="-2"/>
                <w:sz w:val="24"/>
                <w:szCs w:val="24"/>
              </w:rPr>
              <w:t xml:space="preserve">Произведения отечественных </w:t>
            </w:r>
            <w:r w:rsidRPr="00730AD1">
              <w:rPr>
                <w:sz w:val="24"/>
                <w:szCs w:val="24"/>
              </w:rPr>
              <w:t>писателейXIX-XXI веков на тему детства</w:t>
            </w:r>
          </w:p>
        </w:tc>
        <w:tc>
          <w:tcPr>
            <w:tcW w:w="6576" w:type="dxa"/>
            <w:tcBorders>
              <w:bottom w:val="nil"/>
            </w:tcBorders>
          </w:tcPr>
          <w:p w:rsidR="007E7D8C" w:rsidRPr="00730AD1" w:rsidRDefault="007E7D8C" w:rsidP="00730AD1">
            <w:pPr>
              <w:pStyle w:val="TableParagraph"/>
              <w:tabs>
                <w:tab w:val="left" w:pos="858"/>
                <w:tab w:val="left" w:pos="2142"/>
                <w:tab w:val="left" w:pos="2951"/>
                <w:tab w:val="left" w:pos="4009"/>
                <w:tab w:val="left" w:pos="4818"/>
                <w:tab w:val="left" w:pos="5946"/>
              </w:tabs>
              <w:spacing w:line="276" w:lineRule="auto"/>
              <w:ind w:right="46"/>
              <w:jc w:val="both"/>
              <w:rPr>
                <w:sz w:val="24"/>
                <w:szCs w:val="24"/>
              </w:rPr>
            </w:pPr>
            <w:r w:rsidRPr="00730AD1">
              <w:rPr>
                <w:sz w:val="24"/>
                <w:szCs w:val="24"/>
              </w:rPr>
              <w:t xml:space="preserve">В.Г. Короленко, В.П. Катаева, В.П. Крапивина, Ю.П.Казакова,АГ.Алексина,В.П.Астафьева,В.К.Железникова, </w:t>
            </w:r>
            <w:r w:rsidRPr="00730AD1">
              <w:rPr>
                <w:spacing w:val="-4"/>
                <w:sz w:val="24"/>
                <w:szCs w:val="24"/>
              </w:rPr>
              <w:t>Ю.Я.</w:t>
            </w:r>
            <w:r w:rsidRPr="00730AD1">
              <w:rPr>
                <w:sz w:val="24"/>
                <w:szCs w:val="24"/>
              </w:rPr>
              <w:tab/>
            </w:r>
            <w:r w:rsidRPr="00730AD1">
              <w:rPr>
                <w:spacing w:val="-2"/>
                <w:sz w:val="24"/>
                <w:szCs w:val="24"/>
              </w:rPr>
              <w:t>Яковлева,</w:t>
            </w:r>
            <w:r w:rsidRPr="00730AD1">
              <w:rPr>
                <w:sz w:val="24"/>
                <w:szCs w:val="24"/>
              </w:rPr>
              <w:tab/>
            </w:r>
            <w:r w:rsidRPr="00730AD1">
              <w:rPr>
                <w:spacing w:val="-4"/>
                <w:sz w:val="24"/>
                <w:szCs w:val="24"/>
              </w:rPr>
              <w:t>Ю.И.</w:t>
            </w:r>
            <w:r w:rsidRPr="00730AD1">
              <w:rPr>
                <w:sz w:val="24"/>
                <w:szCs w:val="24"/>
              </w:rPr>
              <w:tab/>
            </w:r>
            <w:r w:rsidRPr="00730AD1">
              <w:rPr>
                <w:spacing w:val="-2"/>
                <w:sz w:val="24"/>
                <w:szCs w:val="24"/>
              </w:rPr>
              <w:t>Коваля,</w:t>
            </w:r>
            <w:r w:rsidRPr="00730AD1">
              <w:rPr>
                <w:sz w:val="24"/>
                <w:szCs w:val="24"/>
              </w:rPr>
              <w:tab/>
            </w:r>
            <w:r w:rsidRPr="00730AD1">
              <w:rPr>
                <w:spacing w:val="-4"/>
                <w:sz w:val="24"/>
                <w:szCs w:val="24"/>
              </w:rPr>
              <w:t>Н.Ю.</w:t>
            </w:r>
            <w:r w:rsidRPr="00730AD1">
              <w:rPr>
                <w:sz w:val="24"/>
                <w:szCs w:val="24"/>
              </w:rPr>
              <w:tab/>
            </w:r>
            <w:r w:rsidRPr="00730AD1">
              <w:rPr>
                <w:spacing w:val="-2"/>
                <w:sz w:val="24"/>
                <w:szCs w:val="24"/>
              </w:rPr>
              <w:t>Абгарян</w:t>
            </w:r>
            <w:r w:rsidRPr="00730AD1">
              <w:rPr>
                <w:sz w:val="24"/>
                <w:szCs w:val="24"/>
              </w:rPr>
              <w:tab/>
            </w:r>
            <w:r w:rsidRPr="00730AD1">
              <w:rPr>
                <w:spacing w:val="-2"/>
                <w:sz w:val="24"/>
                <w:szCs w:val="24"/>
              </w:rPr>
              <w:t>(одно</w:t>
            </w:r>
          </w:p>
          <w:p w:rsidR="007E7D8C" w:rsidRPr="00730AD1" w:rsidRDefault="007E7D8C" w:rsidP="00730AD1">
            <w:pPr>
              <w:pStyle w:val="TableParagraph"/>
              <w:spacing w:line="276" w:lineRule="auto"/>
              <w:jc w:val="both"/>
              <w:rPr>
                <w:sz w:val="24"/>
                <w:szCs w:val="24"/>
              </w:rPr>
            </w:pPr>
            <w:r w:rsidRPr="00730AD1">
              <w:rPr>
                <w:sz w:val="24"/>
                <w:szCs w:val="24"/>
              </w:rPr>
              <w:t>произведениепо</w:t>
            </w:r>
            <w:r w:rsidRPr="00730AD1">
              <w:rPr>
                <w:spacing w:val="-2"/>
                <w:sz w:val="24"/>
                <w:szCs w:val="24"/>
              </w:rPr>
              <w:t>выбору).</w:t>
            </w:r>
          </w:p>
        </w:tc>
      </w:tr>
      <w:tr w:rsidR="007E7D8C" w:rsidRPr="00730AD1" w:rsidTr="007E7D8C">
        <w:trPr>
          <w:trHeight w:val="1189"/>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ind w:right="54"/>
              <w:jc w:val="both"/>
              <w:rPr>
                <w:sz w:val="24"/>
                <w:szCs w:val="24"/>
              </w:rPr>
            </w:pPr>
            <w:r w:rsidRPr="00730AD1">
              <w:rPr>
                <w:sz w:val="24"/>
                <w:szCs w:val="24"/>
              </w:rPr>
              <w:t>Произведения приключенческого жанра отечественных писателей (одно по выбору). Например, К. Булычев "Девочка, скоторойничегонеслучится","Миллионприключений"</w:t>
            </w:r>
            <w:r w:rsidRPr="00730AD1">
              <w:rPr>
                <w:spacing w:val="-10"/>
                <w:sz w:val="24"/>
                <w:szCs w:val="24"/>
              </w:rPr>
              <w:t>и</w:t>
            </w:r>
          </w:p>
          <w:p w:rsidR="007E7D8C" w:rsidRPr="00730AD1" w:rsidRDefault="007E7D8C" w:rsidP="00730AD1">
            <w:pPr>
              <w:pStyle w:val="TableParagraph"/>
              <w:spacing w:line="276" w:lineRule="auto"/>
              <w:jc w:val="both"/>
              <w:rPr>
                <w:sz w:val="24"/>
                <w:szCs w:val="24"/>
              </w:rPr>
            </w:pPr>
            <w:r w:rsidRPr="00730AD1">
              <w:rPr>
                <w:sz w:val="24"/>
                <w:szCs w:val="24"/>
              </w:rPr>
              <w:t>другие(главыпо</w:t>
            </w:r>
            <w:r w:rsidRPr="00730AD1">
              <w:rPr>
                <w:spacing w:val="-2"/>
                <w:sz w:val="24"/>
                <w:szCs w:val="24"/>
              </w:rPr>
              <w:t>выбору).</w:t>
            </w:r>
          </w:p>
        </w:tc>
      </w:tr>
      <w:tr w:rsidR="007E7D8C" w:rsidRPr="00730AD1" w:rsidTr="007E7D8C">
        <w:trPr>
          <w:trHeight w:val="619"/>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ind w:right="374"/>
              <w:jc w:val="both"/>
              <w:rPr>
                <w:sz w:val="24"/>
                <w:szCs w:val="24"/>
              </w:rPr>
            </w:pPr>
            <w:r w:rsidRPr="00730AD1">
              <w:rPr>
                <w:sz w:val="24"/>
                <w:szCs w:val="24"/>
              </w:rPr>
              <w:t>Литература народов Российской Федерации. Стихотворения(одноповыбору).Например,Р.Г.Гамзатов.</w:t>
            </w:r>
          </w:p>
        </w:tc>
      </w:tr>
      <w:tr w:rsidR="007E7D8C" w:rsidRPr="00730AD1" w:rsidTr="007E7D8C">
        <w:trPr>
          <w:trHeight w:val="321"/>
        </w:trPr>
        <w:tc>
          <w:tcPr>
            <w:tcW w:w="2441" w:type="dxa"/>
            <w:tcBorders>
              <w:top w:val="nil"/>
            </w:tcBorders>
          </w:tcPr>
          <w:p w:rsidR="007E7D8C" w:rsidRPr="00730AD1" w:rsidRDefault="007E7D8C" w:rsidP="00730AD1">
            <w:pPr>
              <w:pStyle w:val="TableParagraph"/>
              <w:spacing w:line="276" w:lineRule="auto"/>
              <w:jc w:val="both"/>
              <w:rPr>
                <w:sz w:val="24"/>
                <w:szCs w:val="24"/>
              </w:rPr>
            </w:pPr>
          </w:p>
        </w:tc>
        <w:tc>
          <w:tcPr>
            <w:tcW w:w="6576" w:type="dxa"/>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"Песнясоловья";М.Карим."Этупеснюматьмне</w:t>
            </w:r>
            <w:r w:rsidRPr="00730AD1">
              <w:rPr>
                <w:spacing w:val="-2"/>
                <w:sz w:val="24"/>
                <w:szCs w:val="24"/>
              </w:rPr>
              <w:t>пела".</w:t>
            </w:r>
          </w:p>
        </w:tc>
      </w:tr>
      <w:tr w:rsidR="007E7D8C" w:rsidRPr="00730AD1" w:rsidTr="007E7D8C">
        <w:trPr>
          <w:trHeight w:val="762"/>
        </w:trPr>
        <w:tc>
          <w:tcPr>
            <w:tcW w:w="2441" w:type="dxa"/>
            <w:tcBorders>
              <w:bottom w:val="nil"/>
            </w:tcBorders>
          </w:tcPr>
          <w:p w:rsidR="007E7D8C" w:rsidRPr="00730AD1" w:rsidRDefault="007E7D8C" w:rsidP="00730AD1">
            <w:pPr>
              <w:pStyle w:val="TableParagraph"/>
              <w:spacing w:line="276" w:lineRule="auto"/>
              <w:ind w:left="62" w:right="192"/>
              <w:jc w:val="both"/>
              <w:rPr>
                <w:sz w:val="24"/>
                <w:szCs w:val="24"/>
              </w:rPr>
            </w:pPr>
            <w:r w:rsidRPr="00730AD1">
              <w:rPr>
                <w:spacing w:val="-2"/>
                <w:sz w:val="24"/>
                <w:szCs w:val="24"/>
              </w:rPr>
              <w:t>Зарубежная литература.</w:t>
            </w:r>
          </w:p>
        </w:tc>
        <w:tc>
          <w:tcPr>
            <w:tcW w:w="6576" w:type="dxa"/>
            <w:tcBorders>
              <w:bottom w:val="nil"/>
            </w:tcBorders>
          </w:tcPr>
          <w:p w:rsidR="007E7D8C" w:rsidRPr="00730AD1" w:rsidRDefault="007E7D8C" w:rsidP="00730AD1">
            <w:pPr>
              <w:pStyle w:val="TableParagraph"/>
              <w:spacing w:line="276" w:lineRule="auto"/>
              <w:jc w:val="both"/>
              <w:rPr>
                <w:sz w:val="24"/>
                <w:szCs w:val="24"/>
              </w:rPr>
            </w:pPr>
            <w:r w:rsidRPr="00730AD1">
              <w:rPr>
                <w:sz w:val="24"/>
                <w:szCs w:val="24"/>
              </w:rPr>
              <w:t>Х.К.Андерсен.Сказки(однаповыбору).Например,"Снежная королева", "Соловей" и другие.</w:t>
            </w:r>
          </w:p>
        </w:tc>
      </w:tr>
      <w:tr w:rsidR="007E7D8C" w:rsidRPr="00730AD1" w:rsidTr="007E7D8C">
        <w:trPr>
          <w:trHeight w:val="2627"/>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ind w:right="53"/>
              <w:jc w:val="both"/>
              <w:rPr>
                <w:sz w:val="24"/>
                <w:szCs w:val="24"/>
              </w:rPr>
            </w:pPr>
            <w:r w:rsidRPr="00730AD1">
              <w:rPr>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7E7D8C" w:rsidRPr="00730AD1" w:rsidRDefault="007E7D8C" w:rsidP="00730AD1">
            <w:pPr>
              <w:pStyle w:val="TableParagraph"/>
              <w:spacing w:line="276" w:lineRule="auto"/>
              <w:ind w:right="47"/>
              <w:jc w:val="both"/>
              <w:rPr>
                <w:sz w:val="24"/>
                <w:szCs w:val="24"/>
              </w:rPr>
            </w:pPr>
            <w:r w:rsidRPr="00730AD1">
              <w:rPr>
                <w:sz w:val="24"/>
                <w:szCs w:val="24"/>
              </w:rPr>
              <w:t xml:space="preserve">Зарубежная проза о детях и подростках (одно произведениепо выбору). Например, М. Твен. "Приключения Тома Сойера" (главы по выбору); Дж. Лондон. "Сказание о Кише"; Р. </w:t>
            </w:r>
            <w:r w:rsidRPr="00730AD1">
              <w:rPr>
                <w:spacing w:val="-2"/>
                <w:sz w:val="24"/>
                <w:szCs w:val="24"/>
              </w:rPr>
              <w:t>Брэдбери.</w:t>
            </w:r>
          </w:p>
          <w:p w:rsidR="007E7D8C" w:rsidRPr="00730AD1" w:rsidRDefault="007E7D8C" w:rsidP="00730AD1">
            <w:pPr>
              <w:pStyle w:val="TableParagraph"/>
              <w:spacing w:line="276" w:lineRule="auto"/>
              <w:jc w:val="both"/>
              <w:rPr>
                <w:sz w:val="24"/>
                <w:szCs w:val="24"/>
              </w:rPr>
            </w:pPr>
            <w:r w:rsidRPr="00730AD1">
              <w:rPr>
                <w:sz w:val="24"/>
                <w:szCs w:val="24"/>
              </w:rPr>
              <w:t>Рассказы.Например,"Каникулы","Звукбегущих</w:t>
            </w:r>
            <w:r w:rsidRPr="00730AD1">
              <w:rPr>
                <w:spacing w:val="-2"/>
                <w:sz w:val="24"/>
                <w:szCs w:val="24"/>
              </w:rPr>
              <w:t>ног",</w:t>
            </w:r>
          </w:p>
        </w:tc>
      </w:tr>
      <w:tr w:rsidR="007E7D8C" w:rsidRPr="00730AD1" w:rsidTr="007E7D8C">
        <w:trPr>
          <w:trHeight w:val="320"/>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"Зеленоеутро"идругие</w:t>
            </w:r>
            <w:r w:rsidRPr="00730AD1">
              <w:rPr>
                <w:spacing w:val="-2"/>
                <w:sz w:val="24"/>
                <w:szCs w:val="24"/>
              </w:rPr>
              <w:t>произведения.</w:t>
            </w:r>
          </w:p>
        </w:tc>
      </w:tr>
      <w:tr w:rsidR="007E7D8C" w:rsidRPr="00730AD1" w:rsidTr="007E7D8C">
        <w:trPr>
          <w:trHeight w:val="320"/>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Зарубежнаяприключенческаяпроза(однопроизведение</w:t>
            </w:r>
            <w:r w:rsidRPr="00730AD1">
              <w:rPr>
                <w:spacing w:val="-5"/>
                <w:sz w:val="24"/>
                <w:szCs w:val="24"/>
              </w:rPr>
              <w:t>по</w:t>
            </w:r>
          </w:p>
        </w:tc>
      </w:tr>
      <w:tr w:rsidR="007E7D8C" w:rsidRPr="00730AD1" w:rsidTr="007E7D8C">
        <w:trPr>
          <w:trHeight w:val="320"/>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pacing w:val="-2"/>
                <w:sz w:val="24"/>
                <w:szCs w:val="24"/>
              </w:rPr>
              <w:t>выбору).</w:t>
            </w:r>
          </w:p>
        </w:tc>
      </w:tr>
      <w:tr w:rsidR="007E7D8C" w:rsidRPr="00730AD1" w:rsidTr="007E7D8C">
        <w:trPr>
          <w:trHeight w:val="320"/>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tabs>
                <w:tab w:val="left" w:pos="1360"/>
                <w:tab w:val="left" w:pos="1981"/>
                <w:tab w:val="left" w:pos="3340"/>
                <w:tab w:val="left" w:pos="4377"/>
                <w:tab w:val="left" w:pos="5747"/>
              </w:tabs>
              <w:spacing w:line="276" w:lineRule="auto"/>
              <w:ind w:right="-15"/>
              <w:jc w:val="both"/>
              <w:rPr>
                <w:sz w:val="24"/>
                <w:szCs w:val="24"/>
              </w:rPr>
            </w:pPr>
            <w:r w:rsidRPr="00730AD1">
              <w:rPr>
                <w:spacing w:val="-2"/>
                <w:sz w:val="24"/>
                <w:szCs w:val="24"/>
              </w:rPr>
              <w:t>Например,</w:t>
            </w:r>
            <w:r w:rsidRPr="00730AD1">
              <w:rPr>
                <w:sz w:val="24"/>
                <w:szCs w:val="24"/>
              </w:rPr>
              <w:tab/>
            </w:r>
            <w:r w:rsidRPr="00730AD1">
              <w:rPr>
                <w:spacing w:val="-4"/>
                <w:sz w:val="24"/>
                <w:szCs w:val="24"/>
              </w:rPr>
              <w:t>Р.Л.</w:t>
            </w:r>
            <w:r w:rsidRPr="00730AD1">
              <w:rPr>
                <w:sz w:val="24"/>
                <w:szCs w:val="24"/>
              </w:rPr>
              <w:tab/>
            </w:r>
            <w:r w:rsidRPr="00730AD1">
              <w:rPr>
                <w:spacing w:val="-2"/>
                <w:sz w:val="24"/>
                <w:szCs w:val="24"/>
              </w:rPr>
              <w:t>Стивенсон.</w:t>
            </w:r>
            <w:r w:rsidRPr="00730AD1">
              <w:rPr>
                <w:sz w:val="24"/>
                <w:szCs w:val="24"/>
              </w:rPr>
              <w:tab/>
            </w:r>
            <w:r w:rsidRPr="00730AD1">
              <w:rPr>
                <w:spacing w:val="-2"/>
                <w:sz w:val="24"/>
                <w:szCs w:val="24"/>
              </w:rPr>
              <w:t>"Остров</w:t>
            </w:r>
            <w:r w:rsidRPr="00730AD1">
              <w:rPr>
                <w:sz w:val="24"/>
                <w:szCs w:val="24"/>
              </w:rPr>
              <w:tab/>
            </w:r>
            <w:r w:rsidRPr="00730AD1">
              <w:rPr>
                <w:spacing w:val="-2"/>
                <w:sz w:val="24"/>
                <w:szCs w:val="24"/>
              </w:rPr>
              <w:t>сокровищ",</w:t>
            </w:r>
            <w:r w:rsidRPr="00730AD1">
              <w:rPr>
                <w:sz w:val="24"/>
                <w:szCs w:val="24"/>
              </w:rPr>
              <w:tab/>
            </w:r>
            <w:r w:rsidRPr="00730AD1">
              <w:rPr>
                <w:spacing w:val="-2"/>
                <w:sz w:val="24"/>
                <w:szCs w:val="24"/>
              </w:rPr>
              <w:t>"Черная</w:t>
            </w:r>
          </w:p>
        </w:tc>
      </w:tr>
      <w:tr w:rsidR="007E7D8C" w:rsidRPr="00730AD1" w:rsidTr="007E7D8C">
        <w:trPr>
          <w:trHeight w:val="317"/>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стрела"и</w:t>
            </w:r>
            <w:r w:rsidRPr="00730AD1">
              <w:rPr>
                <w:spacing w:val="-2"/>
                <w:sz w:val="24"/>
                <w:szCs w:val="24"/>
              </w:rPr>
              <w:t>другие.</w:t>
            </w:r>
          </w:p>
        </w:tc>
      </w:tr>
      <w:tr w:rsidR="007E7D8C" w:rsidRPr="00730AD1" w:rsidTr="007E7D8C">
        <w:trPr>
          <w:trHeight w:val="320"/>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Зарубежнаяпрозаоживотных(однопроизведениепо</w:t>
            </w:r>
            <w:r w:rsidRPr="00730AD1">
              <w:rPr>
                <w:spacing w:val="-2"/>
                <w:sz w:val="24"/>
                <w:szCs w:val="24"/>
              </w:rPr>
              <w:t>выбору).</w:t>
            </w:r>
          </w:p>
        </w:tc>
      </w:tr>
      <w:tr w:rsidR="007E7D8C" w:rsidRPr="00730AD1" w:rsidTr="007E7D8C">
        <w:trPr>
          <w:trHeight w:val="1214"/>
        </w:trPr>
        <w:tc>
          <w:tcPr>
            <w:tcW w:w="2441" w:type="dxa"/>
            <w:tcBorders>
              <w:top w:val="nil"/>
            </w:tcBorders>
          </w:tcPr>
          <w:p w:rsidR="007E7D8C" w:rsidRPr="00730AD1" w:rsidRDefault="007E7D8C" w:rsidP="00730AD1">
            <w:pPr>
              <w:pStyle w:val="TableParagraph"/>
              <w:spacing w:line="276" w:lineRule="auto"/>
              <w:jc w:val="both"/>
              <w:rPr>
                <w:sz w:val="24"/>
                <w:szCs w:val="24"/>
              </w:rPr>
            </w:pPr>
          </w:p>
        </w:tc>
        <w:tc>
          <w:tcPr>
            <w:tcW w:w="6576" w:type="dxa"/>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Э.Сетон-Томпсон."Королевская</w:t>
            </w:r>
            <w:r w:rsidRPr="00730AD1">
              <w:rPr>
                <w:spacing w:val="-2"/>
                <w:sz w:val="24"/>
                <w:szCs w:val="24"/>
              </w:rPr>
              <w:t>аналостанка";</w:t>
            </w:r>
          </w:p>
          <w:p w:rsidR="007E7D8C" w:rsidRPr="00730AD1" w:rsidRDefault="007E7D8C" w:rsidP="00730AD1">
            <w:pPr>
              <w:pStyle w:val="TableParagraph"/>
              <w:spacing w:line="276" w:lineRule="auto"/>
              <w:ind w:right="49"/>
              <w:jc w:val="both"/>
              <w:rPr>
                <w:sz w:val="24"/>
                <w:szCs w:val="24"/>
              </w:rPr>
            </w:pPr>
            <w:r w:rsidRPr="00730AD1">
              <w:rPr>
                <w:sz w:val="24"/>
                <w:szCs w:val="24"/>
              </w:rPr>
              <w:t>Дж. Даррелл. "Говорящий сверток"; Дж. Лондон. "Белый клык"; Дж. Р. Киплинг. "Маугли", "Рикки-Тикки-Тави" и другие произведения.</w:t>
            </w:r>
          </w:p>
        </w:tc>
      </w:tr>
    </w:tbl>
    <w:p w:rsidR="007E7D8C" w:rsidRPr="00730AD1" w:rsidRDefault="007E7D8C" w:rsidP="00730AD1">
      <w:pPr>
        <w:pStyle w:val="af3"/>
        <w:spacing w:after="0" w:line="276" w:lineRule="auto"/>
        <w:jc w:val="both"/>
      </w:pPr>
    </w:p>
    <w:p w:rsidR="007E7D8C" w:rsidRPr="00730AD1" w:rsidRDefault="007E7D8C" w:rsidP="00F75A89">
      <w:pPr>
        <w:pStyle w:val="a8"/>
        <w:numPr>
          <w:ilvl w:val="1"/>
          <w:numId w:val="68"/>
        </w:numPr>
        <w:tabs>
          <w:tab w:val="left" w:pos="1458"/>
        </w:tabs>
        <w:spacing w:line="276" w:lineRule="auto"/>
        <w:ind w:left="1458" w:right="0" w:hanging="419"/>
        <w:rPr>
          <w:rFonts w:ascii="Times New Roman" w:hAnsi="Times New Roman" w:cs="Times New Roman"/>
          <w:sz w:val="24"/>
          <w:szCs w:val="24"/>
        </w:rPr>
      </w:pPr>
      <w:r w:rsidRPr="00730AD1">
        <w:rPr>
          <w:rFonts w:ascii="Times New Roman" w:hAnsi="Times New Roman" w:cs="Times New Roman"/>
          <w:sz w:val="24"/>
          <w:szCs w:val="24"/>
        </w:rPr>
        <w:t>Содержаниеобученияв6классепредставленов</w:t>
      </w:r>
      <w:r w:rsidRPr="00730AD1">
        <w:rPr>
          <w:rFonts w:ascii="Times New Roman" w:hAnsi="Times New Roman" w:cs="Times New Roman"/>
          <w:spacing w:val="-2"/>
          <w:sz w:val="24"/>
          <w:szCs w:val="24"/>
        </w:rPr>
        <w:t>таблице:</w:t>
      </w:r>
    </w:p>
    <w:p w:rsidR="007E7D8C" w:rsidRPr="00730AD1" w:rsidRDefault="007E7D8C" w:rsidP="00730AD1">
      <w:pPr>
        <w:pStyle w:val="af3"/>
        <w:spacing w:after="0" w:line="276" w:lineRule="auto"/>
        <w:jc w:val="both"/>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642"/>
        </w:trPr>
        <w:tc>
          <w:tcPr>
            <w:tcW w:w="2441" w:type="dxa"/>
          </w:tcPr>
          <w:p w:rsidR="007E7D8C" w:rsidRPr="00730AD1" w:rsidRDefault="007E7D8C" w:rsidP="00730AD1">
            <w:pPr>
              <w:pStyle w:val="TableParagraph"/>
              <w:spacing w:line="276" w:lineRule="auto"/>
              <w:ind w:left="62"/>
              <w:jc w:val="both"/>
              <w:rPr>
                <w:sz w:val="24"/>
                <w:szCs w:val="24"/>
              </w:rPr>
            </w:pPr>
            <w:r w:rsidRPr="00730AD1">
              <w:rPr>
                <w:sz w:val="24"/>
                <w:szCs w:val="24"/>
              </w:rPr>
              <w:t>Античная</w:t>
            </w:r>
            <w:r w:rsidRPr="00730AD1">
              <w:rPr>
                <w:spacing w:val="-2"/>
                <w:sz w:val="24"/>
                <w:szCs w:val="24"/>
              </w:rPr>
              <w:t>литература.</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Гомер.Поэмы."Илиада","Одиссея"</w:t>
            </w:r>
            <w:r w:rsidRPr="00730AD1">
              <w:rPr>
                <w:spacing w:val="-2"/>
                <w:sz w:val="24"/>
                <w:szCs w:val="24"/>
              </w:rPr>
              <w:t>(фрагменты).</w:t>
            </w:r>
          </w:p>
        </w:tc>
      </w:tr>
      <w:tr w:rsidR="007E7D8C" w:rsidRPr="00730AD1" w:rsidTr="007E7D8C">
        <w:trPr>
          <w:trHeight w:val="1197"/>
        </w:trPr>
        <w:tc>
          <w:tcPr>
            <w:tcW w:w="2441" w:type="dxa"/>
          </w:tcPr>
          <w:p w:rsidR="007E7D8C" w:rsidRPr="00730AD1" w:rsidRDefault="007E7D8C" w:rsidP="00730AD1">
            <w:pPr>
              <w:pStyle w:val="TableParagraph"/>
              <w:spacing w:line="276" w:lineRule="auto"/>
              <w:ind w:left="62"/>
              <w:jc w:val="both"/>
              <w:rPr>
                <w:sz w:val="24"/>
                <w:szCs w:val="24"/>
              </w:rPr>
            </w:pPr>
            <w:r w:rsidRPr="00730AD1">
              <w:rPr>
                <w:spacing w:val="-2"/>
                <w:sz w:val="24"/>
                <w:szCs w:val="24"/>
              </w:rPr>
              <w:t>Фольклор.</w:t>
            </w:r>
          </w:p>
        </w:tc>
        <w:tc>
          <w:tcPr>
            <w:tcW w:w="6576" w:type="dxa"/>
          </w:tcPr>
          <w:p w:rsidR="007E7D8C" w:rsidRPr="00730AD1" w:rsidRDefault="007E7D8C" w:rsidP="00730AD1">
            <w:pPr>
              <w:pStyle w:val="TableParagraph"/>
              <w:spacing w:line="276" w:lineRule="auto"/>
              <w:ind w:right="50"/>
              <w:jc w:val="both"/>
              <w:rPr>
                <w:sz w:val="24"/>
                <w:szCs w:val="24"/>
              </w:rPr>
            </w:pPr>
            <w:r w:rsidRPr="00730AD1">
              <w:rPr>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7E7D8C" w:rsidRPr="00730AD1" w:rsidTr="007E7D8C">
        <w:trPr>
          <w:trHeight w:val="921"/>
        </w:trPr>
        <w:tc>
          <w:tcPr>
            <w:tcW w:w="2441" w:type="dxa"/>
          </w:tcPr>
          <w:p w:rsidR="007E7D8C" w:rsidRPr="00730AD1" w:rsidRDefault="007E7D8C" w:rsidP="00730AD1">
            <w:pPr>
              <w:pStyle w:val="TableParagraph"/>
              <w:spacing w:line="276" w:lineRule="auto"/>
              <w:ind w:left="62" w:right="192"/>
              <w:jc w:val="both"/>
              <w:rPr>
                <w:sz w:val="24"/>
                <w:szCs w:val="24"/>
              </w:rPr>
            </w:pPr>
            <w:r w:rsidRPr="00730AD1">
              <w:rPr>
                <w:spacing w:val="-2"/>
                <w:sz w:val="24"/>
                <w:szCs w:val="24"/>
              </w:rPr>
              <w:t>Древнерусская литература.</w:t>
            </w:r>
          </w:p>
        </w:tc>
        <w:tc>
          <w:tcPr>
            <w:tcW w:w="6576" w:type="dxa"/>
          </w:tcPr>
          <w:p w:rsidR="007E7D8C" w:rsidRPr="00730AD1" w:rsidRDefault="007E7D8C" w:rsidP="00730AD1">
            <w:pPr>
              <w:pStyle w:val="TableParagraph"/>
              <w:tabs>
                <w:tab w:val="left" w:pos="1501"/>
                <w:tab w:val="left" w:pos="2941"/>
                <w:tab w:val="left" w:pos="3661"/>
                <w:tab w:val="left" w:pos="5101"/>
              </w:tabs>
              <w:spacing w:line="276" w:lineRule="auto"/>
              <w:ind w:left="781" w:right="414" w:hanging="720"/>
              <w:jc w:val="both"/>
              <w:rPr>
                <w:sz w:val="24"/>
                <w:szCs w:val="24"/>
              </w:rPr>
            </w:pPr>
            <w:r w:rsidRPr="00730AD1">
              <w:rPr>
                <w:spacing w:val="-2"/>
                <w:sz w:val="24"/>
                <w:szCs w:val="24"/>
              </w:rPr>
              <w:t>"Повесть</w:t>
            </w:r>
            <w:r w:rsidRPr="00730AD1">
              <w:rPr>
                <w:sz w:val="24"/>
                <w:szCs w:val="24"/>
              </w:rPr>
              <w:tab/>
            </w:r>
            <w:r w:rsidRPr="00730AD1">
              <w:rPr>
                <w:spacing w:val="-2"/>
                <w:sz w:val="24"/>
                <w:szCs w:val="24"/>
              </w:rPr>
              <w:t>временных</w:t>
            </w:r>
            <w:r w:rsidRPr="00730AD1">
              <w:rPr>
                <w:sz w:val="24"/>
                <w:szCs w:val="24"/>
              </w:rPr>
              <w:tab/>
            </w:r>
            <w:r w:rsidRPr="00730AD1">
              <w:rPr>
                <w:spacing w:val="-4"/>
                <w:sz w:val="24"/>
                <w:szCs w:val="24"/>
              </w:rPr>
              <w:t>лет":</w:t>
            </w:r>
            <w:r w:rsidRPr="00730AD1">
              <w:rPr>
                <w:sz w:val="24"/>
                <w:szCs w:val="24"/>
              </w:rPr>
              <w:tab/>
            </w:r>
            <w:r w:rsidRPr="00730AD1">
              <w:rPr>
                <w:spacing w:val="-2"/>
                <w:sz w:val="24"/>
                <w:szCs w:val="24"/>
              </w:rPr>
              <w:t>фрагмент</w:t>
            </w:r>
            <w:r w:rsidRPr="00730AD1">
              <w:rPr>
                <w:sz w:val="24"/>
                <w:szCs w:val="24"/>
              </w:rPr>
              <w:tab/>
            </w:r>
            <w:r w:rsidRPr="00730AD1">
              <w:rPr>
                <w:spacing w:val="-2"/>
                <w:sz w:val="24"/>
                <w:szCs w:val="24"/>
              </w:rPr>
              <w:t xml:space="preserve">"Сказание </w:t>
            </w:r>
            <w:r w:rsidRPr="00730AD1">
              <w:rPr>
                <w:sz w:val="24"/>
                <w:szCs w:val="24"/>
              </w:rPr>
              <w:t>о белгородском киселе".</w:t>
            </w:r>
          </w:p>
        </w:tc>
      </w:tr>
    </w:tbl>
    <w:p w:rsidR="007E7D8C" w:rsidRPr="00730AD1" w:rsidRDefault="007E7D8C" w:rsidP="00730AD1">
      <w:pPr>
        <w:spacing w:line="276" w:lineRule="auto"/>
        <w:jc w:val="both"/>
        <w:sectPr w:rsidR="007E7D8C" w:rsidRPr="00730AD1">
          <w:pgSz w:w="11900" w:h="16840"/>
          <w:pgMar w:top="1160" w:right="100" w:bottom="1147" w:left="1200" w:header="720" w:footer="720"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1473"/>
        </w:trPr>
        <w:tc>
          <w:tcPr>
            <w:tcW w:w="2441" w:type="dxa"/>
          </w:tcPr>
          <w:p w:rsidR="007E7D8C" w:rsidRPr="00730AD1" w:rsidRDefault="007E7D8C" w:rsidP="00730AD1">
            <w:pPr>
              <w:pStyle w:val="TableParagraph"/>
              <w:tabs>
                <w:tab w:val="left" w:pos="1718"/>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первой </w:t>
            </w:r>
            <w:r w:rsidRPr="00730AD1">
              <w:rPr>
                <w:sz w:val="24"/>
                <w:szCs w:val="24"/>
              </w:rPr>
              <w:t>половины XIX века.</w:t>
            </w:r>
          </w:p>
        </w:tc>
        <w:tc>
          <w:tcPr>
            <w:tcW w:w="6576" w:type="dxa"/>
          </w:tcPr>
          <w:p w:rsidR="007E7D8C" w:rsidRPr="00730AD1" w:rsidRDefault="007E7D8C" w:rsidP="00730AD1">
            <w:pPr>
              <w:pStyle w:val="TableParagraph"/>
              <w:spacing w:line="276" w:lineRule="auto"/>
              <w:ind w:right="52"/>
              <w:jc w:val="both"/>
              <w:rPr>
                <w:sz w:val="24"/>
                <w:szCs w:val="24"/>
              </w:rPr>
            </w:pPr>
            <w:r w:rsidRPr="00730AD1">
              <w:rPr>
                <w:sz w:val="24"/>
                <w:szCs w:val="24"/>
              </w:rPr>
              <w:t xml:space="preserve">А.С.Пушкин.Стихотворения(неменеедвух)."Песньовещем Олеге", "Зимняя дорога", "Узник", "Туча" и другие. Роман </w:t>
            </w:r>
            <w:r w:rsidRPr="00730AD1">
              <w:rPr>
                <w:spacing w:val="-2"/>
                <w:sz w:val="24"/>
                <w:szCs w:val="24"/>
              </w:rPr>
              <w:t>"Дубровский".</w:t>
            </w:r>
          </w:p>
          <w:p w:rsidR="007E7D8C" w:rsidRPr="00730AD1" w:rsidRDefault="007E7D8C" w:rsidP="00730AD1">
            <w:pPr>
              <w:pStyle w:val="TableParagraph"/>
              <w:spacing w:line="276" w:lineRule="auto"/>
              <w:jc w:val="both"/>
              <w:rPr>
                <w:sz w:val="24"/>
                <w:szCs w:val="24"/>
              </w:rPr>
            </w:pPr>
            <w:r w:rsidRPr="00730AD1">
              <w:rPr>
                <w:sz w:val="24"/>
                <w:szCs w:val="24"/>
              </w:rPr>
              <w:t>М.Ю.Лермонтов.Стихотворения(неменеедвух).</w:t>
            </w:r>
            <w:r w:rsidRPr="00730AD1">
              <w:rPr>
                <w:spacing w:val="-4"/>
                <w:sz w:val="24"/>
                <w:szCs w:val="24"/>
              </w:rPr>
              <w:t>"Три</w:t>
            </w:r>
          </w:p>
        </w:tc>
      </w:tr>
      <w:tr w:rsidR="007E7D8C" w:rsidRPr="00730AD1" w:rsidTr="007E7D8C">
        <w:trPr>
          <w:trHeight w:val="1197"/>
        </w:trPr>
        <w:tc>
          <w:tcPr>
            <w:tcW w:w="2441" w:type="dxa"/>
          </w:tcPr>
          <w:p w:rsidR="007E7D8C" w:rsidRPr="00730AD1" w:rsidRDefault="007E7D8C" w:rsidP="00730AD1">
            <w:pPr>
              <w:pStyle w:val="TableParagraph"/>
              <w:spacing w:line="276" w:lineRule="auto"/>
              <w:jc w:val="both"/>
              <w:rPr>
                <w:sz w:val="24"/>
                <w:szCs w:val="24"/>
              </w:rPr>
            </w:pP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пальмы","Листок","Утес"и</w:t>
            </w:r>
            <w:r w:rsidRPr="00730AD1">
              <w:rPr>
                <w:spacing w:val="-2"/>
                <w:sz w:val="24"/>
                <w:szCs w:val="24"/>
              </w:rPr>
              <w:t>другие.</w:t>
            </w:r>
          </w:p>
          <w:p w:rsidR="007E7D8C" w:rsidRPr="00730AD1" w:rsidRDefault="007E7D8C" w:rsidP="00730AD1">
            <w:pPr>
              <w:pStyle w:val="TableParagraph"/>
              <w:tabs>
                <w:tab w:val="left" w:pos="863"/>
                <w:tab w:val="left" w:pos="2142"/>
                <w:tab w:val="left" w:pos="4053"/>
                <w:tab w:val="left" w:pos="5029"/>
              </w:tabs>
              <w:spacing w:line="276" w:lineRule="auto"/>
              <w:ind w:right="-15"/>
              <w:jc w:val="both"/>
              <w:rPr>
                <w:sz w:val="24"/>
                <w:szCs w:val="24"/>
              </w:rPr>
            </w:pPr>
            <w:r w:rsidRPr="00730AD1">
              <w:rPr>
                <w:spacing w:val="-4"/>
                <w:sz w:val="24"/>
                <w:szCs w:val="24"/>
              </w:rPr>
              <w:t>А.В.</w:t>
            </w:r>
            <w:r w:rsidRPr="00730AD1">
              <w:rPr>
                <w:sz w:val="24"/>
                <w:szCs w:val="24"/>
              </w:rPr>
              <w:tab/>
            </w:r>
            <w:r w:rsidRPr="00730AD1">
              <w:rPr>
                <w:spacing w:val="-2"/>
                <w:sz w:val="24"/>
                <w:szCs w:val="24"/>
              </w:rPr>
              <w:t>Кольцов.</w:t>
            </w:r>
            <w:r w:rsidRPr="00730AD1">
              <w:rPr>
                <w:sz w:val="24"/>
                <w:szCs w:val="24"/>
              </w:rPr>
              <w:tab/>
            </w:r>
            <w:r w:rsidRPr="00730AD1">
              <w:rPr>
                <w:spacing w:val="-2"/>
                <w:sz w:val="24"/>
                <w:szCs w:val="24"/>
              </w:rPr>
              <w:t>Стихотворения</w:t>
            </w:r>
            <w:r w:rsidRPr="00730AD1">
              <w:rPr>
                <w:sz w:val="24"/>
                <w:szCs w:val="24"/>
              </w:rPr>
              <w:tab/>
            </w:r>
            <w:r w:rsidRPr="00730AD1">
              <w:rPr>
                <w:spacing w:val="-4"/>
                <w:sz w:val="24"/>
                <w:szCs w:val="24"/>
              </w:rPr>
              <w:t>(одно</w:t>
            </w:r>
            <w:r w:rsidRPr="00730AD1">
              <w:rPr>
                <w:sz w:val="24"/>
                <w:szCs w:val="24"/>
              </w:rPr>
              <w:tab/>
            </w:r>
            <w:r w:rsidRPr="00730AD1">
              <w:rPr>
                <w:spacing w:val="-2"/>
                <w:sz w:val="24"/>
                <w:szCs w:val="24"/>
              </w:rPr>
              <w:t xml:space="preserve">произведение). </w:t>
            </w:r>
            <w:r w:rsidRPr="00730AD1">
              <w:rPr>
                <w:sz w:val="24"/>
                <w:szCs w:val="24"/>
              </w:rPr>
              <w:t>Например, "Косарь", "Соловей" и другие.</w:t>
            </w:r>
          </w:p>
        </w:tc>
      </w:tr>
      <w:tr w:rsidR="007E7D8C" w:rsidRPr="00730AD1" w:rsidTr="007E7D8C">
        <w:trPr>
          <w:trHeight w:val="3270"/>
        </w:trPr>
        <w:tc>
          <w:tcPr>
            <w:tcW w:w="2441" w:type="dxa"/>
          </w:tcPr>
          <w:p w:rsidR="007E7D8C" w:rsidRPr="00730AD1" w:rsidRDefault="007E7D8C" w:rsidP="00730AD1">
            <w:pPr>
              <w:pStyle w:val="TableParagraph"/>
              <w:tabs>
                <w:tab w:val="left" w:pos="1727"/>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второй </w:t>
            </w:r>
            <w:r w:rsidRPr="00730AD1">
              <w:rPr>
                <w:sz w:val="24"/>
                <w:szCs w:val="24"/>
              </w:rPr>
              <w:t>половины XIX века.</w:t>
            </w:r>
          </w:p>
        </w:tc>
        <w:tc>
          <w:tcPr>
            <w:tcW w:w="6576" w:type="dxa"/>
          </w:tcPr>
          <w:p w:rsidR="007E7D8C" w:rsidRPr="00730AD1" w:rsidRDefault="007E7D8C" w:rsidP="00730AD1">
            <w:pPr>
              <w:pStyle w:val="TableParagraph"/>
              <w:spacing w:line="276" w:lineRule="auto"/>
              <w:ind w:right="-15"/>
              <w:jc w:val="both"/>
              <w:rPr>
                <w:sz w:val="24"/>
                <w:szCs w:val="24"/>
              </w:rPr>
            </w:pPr>
            <w:r w:rsidRPr="00730AD1">
              <w:rPr>
                <w:sz w:val="24"/>
                <w:szCs w:val="24"/>
              </w:rPr>
              <w:t>Ф.И. Тютчев. Стихотворения (одно произведение). "Есть в осени первоначальной...", "С поляны коршун поднялся...".</w:t>
            </w:r>
          </w:p>
          <w:p w:rsidR="007E7D8C" w:rsidRPr="00730AD1" w:rsidRDefault="007E7D8C" w:rsidP="00730AD1">
            <w:pPr>
              <w:pStyle w:val="TableParagraph"/>
              <w:spacing w:line="276" w:lineRule="auto"/>
              <w:ind w:right="42"/>
              <w:jc w:val="both"/>
              <w:rPr>
                <w:sz w:val="24"/>
                <w:szCs w:val="24"/>
              </w:rPr>
            </w:pPr>
            <w:r w:rsidRPr="00730AD1">
              <w:rPr>
                <w:sz w:val="24"/>
                <w:szCs w:val="24"/>
              </w:rPr>
              <w:t>А.А. Фет. Стихотворения (одно произведение). "Учись уних - у дуба, у березы...", "Я пришел к тебе с приветом...". И.С. Тургенев. Рассказ "Бежин луг".</w:t>
            </w:r>
          </w:p>
          <w:p w:rsidR="007E7D8C" w:rsidRPr="00730AD1" w:rsidRDefault="007E7D8C" w:rsidP="00730AD1">
            <w:pPr>
              <w:pStyle w:val="TableParagraph"/>
              <w:spacing w:line="276" w:lineRule="auto"/>
              <w:jc w:val="both"/>
              <w:rPr>
                <w:sz w:val="24"/>
                <w:szCs w:val="24"/>
              </w:rPr>
            </w:pPr>
            <w:r w:rsidRPr="00730AD1">
              <w:rPr>
                <w:sz w:val="24"/>
                <w:szCs w:val="24"/>
              </w:rPr>
              <w:t>Н.С.Лесков.Сказ</w:t>
            </w:r>
            <w:r w:rsidRPr="00730AD1">
              <w:rPr>
                <w:spacing w:val="-2"/>
                <w:sz w:val="24"/>
                <w:szCs w:val="24"/>
              </w:rPr>
              <w:t>"Левша".</w:t>
            </w:r>
          </w:p>
          <w:p w:rsidR="007E7D8C" w:rsidRPr="00730AD1" w:rsidRDefault="007E7D8C" w:rsidP="00730AD1">
            <w:pPr>
              <w:pStyle w:val="TableParagraph"/>
              <w:spacing w:line="276" w:lineRule="auto"/>
              <w:jc w:val="both"/>
              <w:rPr>
                <w:sz w:val="24"/>
                <w:szCs w:val="24"/>
              </w:rPr>
            </w:pPr>
            <w:r w:rsidRPr="00730AD1">
              <w:rPr>
                <w:sz w:val="24"/>
                <w:szCs w:val="24"/>
              </w:rPr>
              <w:t>Л.Н.Толстой.Повесть"Детство"</w:t>
            </w:r>
            <w:r w:rsidRPr="00730AD1">
              <w:rPr>
                <w:spacing w:val="-2"/>
                <w:sz w:val="24"/>
                <w:szCs w:val="24"/>
              </w:rPr>
              <w:t>(главы).</w:t>
            </w:r>
          </w:p>
          <w:p w:rsidR="007E7D8C" w:rsidRPr="00730AD1" w:rsidRDefault="007E7D8C" w:rsidP="00730AD1">
            <w:pPr>
              <w:pStyle w:val="TableParagraph"/>
              <w:spacing w:line="276" w:lineRule="auto"/>
              <w:ind w:right="56"/>
              <w:jc w:val="both"/>
              <w:rPr>
                <w:sz w:val="24"/>
                <w:szCs w:val="24"/>
              </w:rPr>
            </w:pPr>
            <w:r w:rsidRPr="00730AD1">
              <w:rPr>
                <w:sz w:val="24"/>
                <w:szCs w:val="24"/>
              </w:rPr>
              <w:t>А.П. Чехов. Рассказы (два по выбору). Например, "Толстый и тонкий", "Хамелеон", "Смерть чиновника" и другие. А.И. Куприн. Рассказ "Чудесный доктор".</w:t>
            </w:r>
          </w:p>
        </w:tc>
      </w:tr>
      <w:tr w:rsidR="007E7D8C" w:rsidRPr="00730AD1" w:rsidTr="007E7D8C">
        <w:trPr>
          <w:trHeight w:val="1470"/>
        </w:trPr>
        <w:tc>
          <w:tcPr>
            <w:tcW w:w="2441" w:type="dxa"/>
          </w:tcPr>
          <w:p w:rsidR="007E7D8C" w:rsidRPr="00730AD1" w:rsidRDefault="007E7D8C" w:rsidP="00730AD1">
            <w:pPr>
              <w:pStyle w:val="TableParagraph"/>
              <w:spacing w:line="276" w:lineRule="auto"/>
              <w:ind w:left="62" w:right="-15"/>
              <w:jc w:val="both"/>
              <w:rPr>
                <w:sz w:val="24"/>
                <w:szCs w:val="24"/>
              </w:rPr>
            </w:pPr>
            <w:r w:rsidRPr="00730AD1">
              <w:rPr>
                <w:sz w:val="24"/>
                <w:szCs w:val="24"/>
              </w:rPr>
              <w:t xml:space="preserve">ЛитератураXXвека. </w:t>
            </w:r>
            <w:r w:rsidRPr="00730AD1">
              <w:rPr>
                <w:spacing w:val="-2"/>
                <w:sz w:val="24"/>
                <w:szCs w:val="24"/>
              </w:rPr>
              <w:t xml:space="preserve">Стихотворения </w:t>
            </w:r>
            <w:r w:rsidRPr="00730AD1">
              <w:rPr>
                <w:sz w:val="24"/>
                <w:szCs w:val="24"/>
              </w:rPr>
              <w:t>отечественныхпоэтов начала XX века.</w:t>
            </w:r>
          </w:p>
        </w:tc>
        <w:tc>
          <w:tcPr>
            <w:tcW w:w="6576" w:type="dxa"/>
          </w:tcPr>
          <w:p w:rsidR="007E7D8C" w:rsidRPr="00730AD1" w:rsidRDefault="007E7D8C" w:rsidP="00730AD1">
            <w:pPr>
              <w:pStyle w:val="TableParagraph"/>
              <w:spacing w:line="276" w:lineRule="auto"/>
              <w:ind w:right="3388"/>
              <w:jc w:val="both"/>
              <w:rPr>
                <w:sz w:val="24"/>
                <w:szCs w:val="24"/>
              </w:rPr>
            </w:pPr>
            <w:r w:rsidRPr="00730AD1">
              <w:rPr>
                <w:sz w:val="24"/>
                <w:szCs w:val="24"/>
              </w:rPr>
              <w:t>А.А.Блок"Летнийвечер". С.А. Есенин "Пороша".</w:t>
            </w:r>
          </w:p>
        </w:tc>
      </w:tr>
      <w:tr w:rsidR="007E7D8C" w:rsidRPr="00730AD1" w:rsidTr="007E7D8C">
        <w:trPr>
          <w:trHeight w:val="1197"/>
        </w:trPr>
        <w:tc>
          <w:tcPr>
            <w:tcW w:w="2441" w:type="dxa"/>
          </w:tcPr>
          <w:p w:rsidR="007E7D8C" w:rsidRPr="00730AD1" w:rsidRDefault="007E7D8C" w:rsidP="00730AD1">
            <w:pPr>
              <w:pStyle w:val="TableParagraph"/>
              <w:spacing w:line="276" w:lineRule="auto"/>
              <w:ind w:left="62" w:right="-15"/>
              <w:jc w:val="both"/>
              <w:rPr>
                <w:sz w:val="24"/>
                <w:szCs w:val="24"/>
              </w:rPr>
            </w:pPr>
            <w:r w:rsidRPr="00730AD1">
              <w:rPr>
                <w:spacing w:val="-2"/>
                <w:sz w:val="24"/>
                <w:szCs w:val="24"/>
              </w:rPr>
              <w:t xml:space="preserve">Стихотворения </w:t>
            </w:r>
            <w:r w:rsidRPr="00730AD1">
              <w:rPr>
                <w:sz w:val="24"/>
                <w:szCs w:val="24"/>
              </w:rPr>
              <w:t>отечественныхпоэтов XX века</w:t>
            </w:r>
          </w:p>
        </w:tc>
        <w:tc>
          <w:tcPr>
            <w:tcW w:w="6576" w:type="dxa"/>
          </w:tcPr>
          <w:p w:rsidR="007E7D8C" w:rsidRPr="00730AD1" w:rsidRDefault="007E7D8C" w:rsidP="00730AD1">
            <w:pPr>
              <w:pStyle w:val="TableParagraph"/>
              <w:tabs>
                <w:tab w:val="left" w:pos="1888"/>
                <w:tab w:val="left" w:pos="2627"/>
                <w:tab w:val="left" w:pos="3985"/>
                <w:tab w:val="left" w:pos="4684"/>
                <w:tab w:val="left" w:pos="6133"/>
              </w:tabs>
              <w:spacing w:line="276" w:lineRule="auto"/>
              <w:ind w:right="-15"/>
              <w:jc w:val="both"/>
              <w:rPr>
                <w:sz w:val="24"/>
                <w:szCs w:val="24"/>
              </w:rPr>
            </w:pPr>
            <w:r w:rsidRPr="00730AD1">
              <w:rPr>
                <w:spacing w:val="-2"/>
                <w:sz w:val="24"/>
                <w:szCs w:val="24"/>
              </w:rPr>
              <w:t>Стихотворения</w:t>
            </w:r>
            <w:r w:rsidRPr="00730AD1">
              <w:rPr>
                <w:sz w:val="24"/>
                <w:szCs w:val="24"/>
              </w:rPr>
              <w:tab/>
            </w:r>
            <w:r w:rsidRPr="00730AD1">
              <w:rPr>
                <w:spacing w:val="-4"/>
                <w:sz w:val="24"/>
                <w:szCs w:val="24"/>
              </w:rPr>
              <w:t>О.Ф.</w:t>
            </w:r>
            <w:r w:rsidRPr="00730AD1">
              <w:rPr>
                <w:sz w:val="24"/>
                <w:szCs w:val="24"/>
              </w:rPr>
              <w:tab/>
            </w:r>
            <w:r w:rsidRPr="00730AD1">
              <w:rPr>
                <w:spacing w:val="-2"/>
                <w:sz w:val="24"/>
                <w:szCs w:val="24"/>
              </w:rPr>
              <w:t>Берггольц,</w:t>
            </w:r>
            <w:r w:rsidRPr="00730AD1">
              <w:rPr>
                <w:sz w:val="24"/>
                <w:szCs w:val="24"/>
              </w:rPr>
              <w:tab/>
            </w:r>
            <w:r w:rsidRPr="00730AD1">
              <w:rPr>
                <w:spacing w:val="-4"/>
                <w:sz w:val="24"/>
                <w:szCs w:val="24"/>
              </w:rPr>
              <w:t>В.С.</w:t>
            </w:r>
            <w:r w:rsidRPr="00730AD1">
              <w:rPr>
                <w:sz w:val="24"/>
                <w:szCs w:val="24"/>
              </w:rPr>
              <w:tab/>
            </w:r>
            <w:r w:rsidRPr="00730AD1">
              <w:rPr>
                <w:spacing w:val="-2"/>
                <w:sz w:val="24"/>
                <w:szCs w:val="24"/>
              </w:rPr>
              <w:t>Высоцкого,</w:t>
            </w:r>
            <w:r w:rsidRPr="00730AD1">
              <w:rPr>
                <w:sz w:val="24"/>
                <w:szCs w:val="24"/>
              </w:rPr>
              <w:tab/>
            </w:r>
            <w:r w:rsidRPr="00730AD1">
              <w:rPr>
                <w:spacing w:val="-4"/>
                <w:sz w:val="24"/>
                <w:szCs w:val="24"/>
              </w:rPr>
              <w:t xml:space="preserve">Е.А. </w:t>
            </w:r>
            <w:r w:rsidRPr="00730AD1">
              <w:rPr>
                <w:sz w:val="24"/>
                <w:szCs w:val="24"/>
              </w:rPr>
              <w:t>Евтушенко, Ю.Д. Левитанского, Ю.П. Мориц, Б.Ш.</w:t>
            </w:r>
          </w:p>
          <w:p w:rsidR="007E7D8C" w:rsidRPr="00730AD1" w:rsidRDefault="007E7D8C" w:rsidP="00730AD1">
            <w:pPr>
              <w:pStyle w:val="TableParagraph"/>
              <w:spacing w:line="276" w:lineRule="auto"/>
              <w:jc w:val="both"/>
              <w:rPr>
                <w:sz w:val="24"/>
                <w:szCs w:val="24"/>
              </w:rPr>
            </w:pPr>
            <w:r w:rsidRPr="00730AD1">
              <w:rPr>
                <w:sz w:val="24"/>
                <w:szCs w:val="24"/>
              </w:rPr>
              <w:t>Окуджавы(неменеедвухстихотворенийдвух</w:t>
            </w:r>
            <w:r w:rsidRPr="00730AD1">
              <w:rPr>
                <w:spacing w:val="-2"/>
                <w:sz w:val="24"/>
                <w:szCs w:val="24"/>
              </w:rPr>
              <w:t>поэтов)</w:t>
            </w:r>
          </w:p>
        </w:tc>
      </w:tr>
      <w:tr w:rsidR="007E7D8C" w:rsidRPr="00730AD1" w:rsidTr="007E7D8C">
        <w:trPr>
          <w:trHeight w:val="1746"/>
        </w:trPr>
        <w:tc>
          <w:tcPr>
            <w:tcW w:w="2441" w:type="dxa"/>
          </w:tcPr>
          <w:p w:rsidR="007E7D8C" w:rsidRPr="00730AD1" w:rsidRDefault="007E7D8C" w:rsidP="00730AD1">
            <w:pPr>
              <w:pStyle w:val="TableParagraph"/>
              <w:spacing w:line="276" w:lineRule="auto"/>
              <w:ind w:left="62" w:right="49"/>
              <w:jc w:val="both"/>
              <w:rPr>
                <w:sz w:val="24"/>
                <w:szCs w:val="24"/>
              </w:rPr>
            </w:pPr>
            <w:r w:rsidRPr="00730AD1">
              <w:rPr>
                <w:sz w:val="24"/>
                <w:szCs w:val="24"/>
              </w:rPr>
              <w:t>Проза отечественных писателей конца XX - начала XXI века, втом числе о Великой Отечественной войне.</w:t>
            </w:r>
          </w:p>
        </w:tc>
        <w:tc>
          <w:tcPr>
            <w:tcW w:w="6576"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right="2760"/>
              <w:jc w:val="both"/>
              <w:rPr>
                <w:sz w:val="24"/>
                <w:szCs w:val="24"/>
              </w:rPr>
            </w:pPr>
            <w:r w:rsidRPr="00730AD1">
              <w:rPr>
                <w:sz w:val="24"/>
                <w:szCs w:val="24"/>
              </w:rPr>
              <w:t>Б.Л.Васильев.Словоописателе. Рассказ "Экспонат N...".</w:t>
            </w:r>
          </w:p>
          <w:p w:rsidR="007E7D8C" w:rsidRPr="00730AD1" w:rsidRDefault="007E7D8C" w:rsidP="00730AD1">
            <w:pPr>
              <w:pStyle w:val="TableParagraph"/>
              <w:spacing w:line="276" w:lineRule="auto"/>
              <w:jc w:val="both"/>
              <w:rPr>
                <w:sz w:val="24"/>
                <w:szCs w:val="24"/>
              </w:rPr>
            </w:pPr>
            <w:r w:rsidRPr="00730AD1">
              <w:rPr>
                <w:sz w:val="24"/>
                <w:szCs w:val="24"/>
              </w:rPr>
              <w:t>В.Г.Распутин.Словоо</w:t>
            </w:r>
            <w:r w:rsidRPr="00730AD1">
              <w:rPr>
                <w:spacing w:val="-2"/>
                <w:sz w:val="24"/>
                <w:szCs w:val="24"/>
              </w:rPr>
              <w:t>писателе.</w:t>
            </w:r>
          </w:p>
          <w:p w:rsidR="007E7D8C" w:rsidRPr="00730AD1" w:rsidRDefault="007E7D8C" w:rsidP="00730AD1">
            <w:pPr>
              <w:pStyle w:val="TableParagraph"/>
              <w:spacing w:line="276" w:lineRule="auto"/>
              <w:jc w:val="both"/>
              <w:rPr>
                <w:sz w:val="24"/>
                <w:szCs w:val="24"/>
              </w:rPr>
            </w:pPr>
            <w:r w:rsidRPr="00730AD1">
              <w:rPr>
                <w:sz w:val="24"/>
                <w:szCs w:val="24"/>
              </w:rPr>
              <w:t>Рассказ"Урокифранцузского"(однопроизведениепо</w:t>
            </w:r>
            <w:r w:rsidRPr="00730AD1">
              <w:rPr>
                <w:spacing w:val="-2"/>
                <w:sz w:val="24"/>
                <w:szCs w:val="24"/>
              </w:rPr>
              <w:t>выбору)</w:t>
            </w:r>
          </w:p>
        </w:tc>
      </w:tr>
      <w:tr w:rsidR="007E7D8C" w:rsidRPr="00730AD1" w:rsidTr="007E7D8C">
        <w:trPr>
          <w:trHeight w:val="1643"/>
        </w:trPr>
        <w:tc>
          <w:tcPr>
            <w:tcW w:w="2441" w:type="dxa"/>
          </w:tcPr>
          <w:p w:rsidR="007E7D8C" w:rsidRPr="00730AD1" w:rsidRDefault="007E7D8C" w:rsidP="00730AD1">
            <w:pPr>
              <w:pStyle w:val="TableParagraph"/>
              <w:tabs>
                <w:tab w:val="left" w:pos="1502"/>
              </w:tabs>
              <w:spacing w:line="276" w:lineRule="auto"/>
              <w:ind w:left="62" w:right="690"/>
              <w:jc w:val="both"/>
              <w:rPr>
                <w:sz w:val="24"/>
                <w:szCs w:val="24"/>
              </w:rPr>
            </w:pPr>
            <w:r w:rsidRPr="00730AD1">
              <w:rPr>
                <w:spacing w:val="-2"/>
                <w:sz w:val="24"/>
                <w:szCs w:val="24"/>
              </w:rPr>
              <w:t>Произведения отечественных писателей</w:t>
            </w:r>
            <w:r w:rsidRPr="00730AD1">
              <w:rPr>
                <w:sz w:val="24"/>
                <w:szCs w:val="24"/>
              </w:rPr>
              <w:tab/>
            </w:r>
            <w:r w:rsidRPr="00730AD1">
              <w:rPr>
                <w:spacing w:val="-6"/>
                <w:sz w:val="24"/>
                <w:szCs w:val="24"/>
              </w:rPr>
              <w:t>на</w:t>
            </w:r>
          </w:p>
          <w:p w:rsidR="007E7D8C" w:rsidRPr="00730AD1" w:rsidRDefault="007E7D8C" w:rsidP="00730AD1">
            <w:pPr>
              <w:pStyle w:val="TableParagraph"/>
              <w:spacing w:line="276" w:lineRule="auto"/>
              <w:ind w:left="782"/>
              <w:jc w:val="both"/>
              <w:rPr>
                <w:sz w:val="24"/>
                <w:szCs w:val="24"/>
              </w:rPr>
            </w:pPr>
            <w:r w:rsidRPr="00730AD1">
              <w:rPr>
                <w:spacing w:val="-4"/>
                <w:sz w:val="24"/>
                <w:szCs w:val="24"/>
              </w:rPr>
              <w:t>тему</w:t>
            </w:r>
          </w:p>
          <w:p w:rsidR="007E7D8C" w:rsidRPr="00730AD1" w:rsidRDefault="007E7D8C" w:rsidP="00730AD1">
            <w:pPr>
              <w:pStyle w:val="TableParagraph"/>
              <w:spacing w:line="276" w:lineRule="auto"/>
              <w:ind w:left="62"/>
              <w:jc w:val="both"/>
              <w:rPr>
                <w:sz w:val="24"/>
                <w:szCs w:val="24"/>
              </w:rPr>
            </w:pPr>
            <w:r w:rsidRPr="00730AD1">
              <w:rPr>
                <w:sz w:val="24"/>
                <w:szCs w:val="24"/>
              </w:rPr>
              <w:t>взросления</w:t>
            </w:r>
            <w:r w:rsidRPr="00730AD1">
              <w:rPr>
                <w:spacing w:val="-2"/>
                <w:sz w:val="24"/>
                <w:szCs w:val="24"/>
              </w:rPr>
              <w:t>человека.</w:t>
            </w:r>
          </w:p>
        </w:tc>
        <w:tc>
          <w:tcPr>
            <w:tcW w:w="6576" w:type="dxa"/>
          </w:tcPr>
          <w:p w:rsidR="007E7D8C" w:rsidRPr="00730AD1" w:rsidRDefault="007E7D8C" w:rsidP="00730AD1">
            <w:pPr>
              <w:pStyle w:val="TableParagraph"/>
              <w:spacing w:line="276" w:lineRule="auto"/>
              <w:ind w:right="53"/>
              <w:jc w:val="both"/>
              <w:rPr>
                <w:sz w:val="24"/>
                <w:szCs w:val="24"/>
              </w:rPr>
            </w:pPr>
            <w:r w:rsidRPr="00730AD1">
              <w:rPr>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7E7D8C" w:rsidRPr="00730AD1" w:rsidTr="007E7D8C">
        <w:trPr>
          <w:trHeight w:val="1473"/>
        </w:trPr>
        <w:tc>
          <w:tcPr>
            <w:tcW w:w="2441" w:type="dxa"/>
          </w:tcPr>
          <w:p w:rsidR="007E7D8C" w:rsidRPr="00730AD1" w:rsidRDefault="007E7D8C" w:rsidP="00730AD1">
            <w:pPr>
              <w:pStyle w:val="TableParagraph"/>
              <w:spacing w:line="276" w:lineRule="auto"/>
              <w:ind w:left="62" w:right="144"/>
              <w:jc w:val="both"/>
              <w:rPr>
                <w:sz w:val="24"/>
                <w:szCs w:val="24"/>
              </w:rPr>
            </w:pPr>
            <w:r w:rsidRPr="00730AD1">
              <w:rPr>
                <w:spacing w:val="-2"/>
                <w:sz w:val="24"/>
                <w:szCs w:val="24"/>
              </w:rPr>
              <w:t>Произведения современных отечественных писателей-фантастов.</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А.В.ЖвалевскийиЕ.Б.Пастернак"Времявсегдахорошее"; С.В. Лукьяненко "Мальчик и Тьма"; В.В. Ледерман</w:t>
            </w:r>
          </w:p>
          <w:p w:rsidR="007E7D8C" w:rsidRPr="00730AD1" w:rsidRDefault="007E7D8C" w:rsidP="00730AD1">
            <w:pPr>
              <w:pStyle w:val="TableParagraph"/>
              <w:spacing w:line="276" w:lineRule="auto"/>
              <w:jc w:val="both"/>
              <w:rPr>
                <w:sz w:val="24"/>
                <w:szCs w:val="24"/>
              </w:rPr>
            </w:pPr>
            <w:r w:rsidRPr="00730AD1">
              <w:rPr>
                <w:sz w:val="24"/>
                <w:szCs w:val="24"/>
              </w:rPr>
              <w:t>"Календарьма(й)я"(неменее</w:t>
            </w:r>
            <w:r w:rsidRPr="00730AD1">
              <w:rPr>
                <w:spacing w:val="-4"/>
                <w:sz w:val="24"/>
                <w:szCs w:val="24"/>
              </w:rPr>
              <w:t>двух)</w:t>
            </w:r>
          </w:p>
        </w:tc>
      </w:tr>
    </w:tbl>
    <w:p w:rsidR="007E7D8C" w:rsidRPr="00730AD1" w:rsidRDefault="007E7D8C" w:rsidP="00730AD1">
      <w:pPr>
        <w:spacing w:line="276" w:lineRule="auto"/>
        <w:jc w:val="both"/>
        <w:sectPr w:rsidR="007E7D8C" w:rsidRPr="00730AD1">
          <w:type w:val="continuous"/>
          <w:pgSz w:w="11900" w:h="16840"/>
          <w:pgMar w:top="1160" w:right="100" w:bottom="1385" w:left="1200" w:header="720" w:footer="720"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1470"/>
        </w:trPr>
        <w:tc>
          <w:tcPr>
            <w:tcW w:w="2441" w:type="dxa"/>
          </w:tcPr>
          <w:p w:rsidR="007E7D8C" w:rsidRPr="00730AD1" w:rsidRDefault="007E7D8C" w:rsidP="00730AD1">
            <w:pPr>
              <w:pStyle w:val="TableParagraph"/>
              <w:tabs>
                <w:tab w:val="left" w:pos="1605"/>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народов РоссийскойФедерации.</w:t>
            </w:r>
          </w:p>
        </w:tc>
        <w:tc>
          <w:tcPr>
            <w:tcW w:w="6576" w:type="dxa"/>
          </w:tcPr>
          <w:p w:rsidR="007E7D8C" w:rsidRPr="00730AD1" w:rsidRDefault="007E7D8C" w:rsidP="00730AD1">
            <w:pPr>
              <w:pStyle w:val="TableParagraph"/>
              <w:spacing w:line="276" w:lineRule="auto"/>
              <w:ind w:right="52"/>
              <w:jc w:val="both"/>
              <w:rPr>
                <w:sz w:val="24"/>
                <w:szCs w:val="24"/>
              </w:rPr>
            </w:pPr>
            <w:r w:rsidRPr="00730AD1">
              <w:rPr>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E7D8C" w:rsidRPr="00730AD1" w:rsidTr="007E7D8C">
        <w:trPr>
          <w:trHeight w:val="462"/>
        </w:trPr>
        <w:tc>
          <w:tcPr>
            <w:tcW w:w="2441" w:type="dxa"/>
            <w:tcBorders>
              <w:bottom w:val="nil"/>
            </w:tcBorders>
          </w:tcPr>
          <w:p w:rsidR="007E7D8C" w:rsidRPr="00730AD1" w:rsidRDefault="007E7D8C" w:rsidP="00730AD1">
            <w:pPr>
              <w:pStyle w:val="TableParagraph"/>
              <w:spacing w:line="276" w:lineRule="auto"/>
              <w:ind w:left="62"/>
              <w:jc w:val="both"/>
              <w:rPr>
                <w:sz w:val="24"/>
                <w:szCs w:val="24"/>
              </w:rPr>
            </w:pPr>
            <w:r w:rsidRPr="00730AD1">
              <w:rPr>
                <w:spacing w:val="-2"/>
                <w:sz w:val="24"/>
                <w:szCs w:val="24"/>
              </w:rPr>
              <w:t>Зарубежная</w:t>
            </w:r>
          </w:p>
        </w:tc>
        <w:tc>
          <w:tcPr>
            <w:tcW w:w="6576" w:type="dxa"/>
            <w:tcBorders>
              <w:bottom w:val="nil"/>
            </w:tcBorders>
          </w:tcPr>
          <w:p w:rsidR="007E7D8C" w:rsidRPr="00730AD1" w:rsidRDefault="007E7D8C" w:rsidP="00730AD1">
            <w:pPr>
              <w:pStyle w:val="TableParagraph"/>
              <w:spacing w:line="276" w:lineRule="auto"/>
              <w:jc w:val="both"/>
              <w:rPr>
                <w:sz w:val="24"/>
                <w:szCs w:val="24"/>
              </w:rPr>
            </w:pPr>
            <w:r w:rsidRPr="00730AD1">
              <w:rPr>
                <w:sz w:val="24"/>
                <w:szCs w:val="24"/>
              </w:rPr>
              <w:t>Д.Дефо."РобинзонКрузо"(главыпо</w:t>
            </w:r>
            <w:r w:rsidRPr="00730AD1">
              <w:rPr>
                <w:spacing w:val="-2"/>
                <w:sz w:val="24"/>
                <w:szCs w:val="24"/>
              </w:rPr>
              <w:t>выбору).</w:t>
            </w:r>
          </w:p>
        </w:tc>
      </w:tr>
      <w:tr w:rsidR="007E7D8C" w:rsidRPr="00730AD1" w:rsidTr="007E7D8C">
        <w:trPr>
          <w:trHeight w:val="317"/>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pacing w:val="-2"/>
                <w:sz w:val="24"/>
                <w:szCs w:val="24"/>
              </w:rPr>
              <w:t>литература.</w:t>
            </w: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Дж.Свифт."ПутешествияГулливера"(главыповыбору).</w:t>
            </w:r>
            <w:r w:rsidRPr="00730AD1">
              <w:rPr>
                <w:spacing w:val="-5"/>
                <w:sz w:val="24"/>
                <w:szCs w:val="24"/>
              </w:rPr>
              <w:t>Ж.</w:t>
            </w:r>
          </w:p>
        </w:tc>
      </w:tr>
      <w:tr w:rsidR="007E7D8C" w:rsidRPr="00730AD1" w:rsidTr="007E7D8C">
        <w:trPr>
          <w:trHeight w:val="298"/>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Верн."ДетикапитанаГранта"(главыповыбору).Х.</w:t>
            </w:r>
            <w:r w:rsidRPr="00730AD1">
              <w:rPr>
                <w:spacing w:val="-5"/>
                <w:sz w:val="24"/>
                <w:szCs w:val="24"/>
              </w:rPr>
              <w:t>Ли.</w:t>
            </w:r>
          </w:p>
        </w:tc>
      </w:tr>
      <w:tr w:rsidR="007E7D8C" w:rsidRPr="00730AD1" w:rsidTr="007E7D8C">
        <w:trPr>
          <w:trHeight w:val="298"/>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"Убитьпересмешника"(главыповыбору),Дж.К.</w:t>
            </w:r>
            <w:r w:rsidRPr="00730AD1">
              <w:rPr>
                <w:spacing w:val="-2"/>
                <w:sz w:val="24"/>
                <w:szCs w:val="24"/>
              </w:rPr>
              <w:t>Роулинг.</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"ГарриПоттер"(главыповыбору),Д.У.Джонс."Дом</w:t>
            </w:r>
            <w:r w:rsidRPr="00730AD1">
              <w:rPr>
                <w:spacing w:val="-10"/>
                <w:sz w:val="24"/>
                <w:szCs w:val="24"/>
              </w:rPr>
              <w:t>с</w:t>
            </w:r>
          </w:p>
        </w:tc>
      </w:tr>
      <w:tr w:rsidR="007E7D8C" w:rsidRPr="00730AD1" w:rsidTr="007E7D8C">
        <w:trPr>
          <w:trHeight w:val="351"/>
        </w:trPr>
        <w:tc>
          <w:tcPr>
            <w:tcW w:w="2441" w:type="dxa"/>
            <w:tcBorders>
              <w:top w:val="nil"/>
            </w:tcBorders>
          </w:tcPr>
          <w:p w:rsidR="007E7D8C" w:rsidRPr="00730AD1" w:rsidRDefault="007E7D8C" w:rsidP="00730AD1">
            <w:pPr>
              <w:pStyle w:val="TableParagraph"/>
              <w:spacing w:line="276" w:lineRule="auto"/>
              <w:jc w:val="both"/>
              <w:rPr>
                <w:sz w:val="24"/>
                <w:szCs w:val="24"/>
              </w:rPr>
            </w:pPr>
          </w:p>
        </w:tc>
        <w:tc>
          <w:tcPr>
            <w:tcW w:w="6576" w:type="dxa"/>
            <w:tcBorders>
              <w:top w:val="nil"/>
            </w:tcBorders>
          </w:tcPr>
          <w:p w:rsidR="007E7D8C" w:rsidRPr="00730AD1" w:rsidRDefault="007E7D8C" w:rsidP="00730AD1">
            <w:pPr>
              <w:pStyle w:val="TableParagraph"/>
              <w:spacing w:line="276" w:lineRule="auto"/>
              <w:jc w:val="both"/>
              <w:rPr>
                <w:sz w:val="24"/>
                <w:szCs w:val="24"/>
              </w:rPr>
            </w:pPr>
            <w:r w:rsidRPr="00730AD1">
              <w:rPr>
                <w:spacing w:val="-2"/>
                <w:sz w:val="24"/>
                <w:szCs w:val="24"/>
              </w:rPr>
              <w:t>характером"</w:t>
            </w:r>
          </w:p>
        </w:tc>
      </w:tr>
    </w:tbl>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p>
    <w:p w:rsidR="007E7D8C" w:rsidRPr="00730AD1" w:rsidRDefault="007E7D8C" w:rsidP="00F75A89">
      <w:pPr>
        <w:pStyle w:val="a8"/>
        <w:numPr>
          <w:ilvl w:val="1"/>
          <w:numId w:val="68"/>
        </w:numPr>
        <w:tabs>
          <w:tab w:val="left" w:pos="1458"/>
        </w:tabs>
        <w:spacing w:line="276" w:lineRule="auto"/>
        <w:ind w:left="1458" w:right="0" w:hanging="419"/>
        <w:rPr>
          <w:rFonts w:ascii="Times New Roman" w:hAnsi="Times New Roman" w:cs="Times New Roman"/>
          <w:sz w:val="24"/>
          <w:szCs w:val="24"/>
        </w:rPr>
      </w:pPr>
      <w:r w:rsidRPr="00730AD1">
        <w:rPr>
          <w:rFonts w:ascii="Times New Roman" w:hAnsi="Times New Roman" w:cs="Times New Roman"/>
          <w:sz w:val="24"/>
          <w:szCs w:val="24"/>
        </w:rPr>
        <w:t>Содержаниеобученияв7классепредставленов</w:t>
      </w:r>
      <w:r w:rsidRPr="00730AD1">
        <w:rPr>
          <w:rFonts w:ascii="Times New Roman" w:hAnsi="Times New Roman" w:cs="Times New Roman"/>
          <w:spacing w:val="-2"/>
          <w:sz w:val="24"/>
          <w:szCs w:val="24"/>
        </w:rPr>
        <w:t>таблице:</w:t>
      </w:r>
    </w:p>
    <w:p w:rsidR="007E7D8C" w:rsidRPr="00730AD1" w:rsidRDefault="007E7D8C" w:rsidP="00730AD1">
      <w:pPr>
        <w:pStyle w:val="af3"/>
        <w:spacing w:after="0" w:line="276" w:lineRule="auto"/>
        <w:jc w:val="both"/>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921"/>
        </w:trPr>
        <w:tc>
          <w:tcPr>
            <w:tcW w:w="2441" w:type="dxa"/>
          </w:tcPr>
          <w:p w:rsidR="007E7D8C" w:rsidRPr="00730AD1" w:rsidRDefault="007E7D8C" w:rsidP="00730AD1">
            <w:pPr>
              <w:pStyle w:val="TableParagraph"/>
              <w:spacing w:line="276" w:lineRule="auto"/>
              <w:ind w:left="62" w:right="192"/>
              <w:jc w:val="both"/>
              <w:rPr>
                <w:sz w:val="24"/>
                <w:szCs w:val="24"/>
              </w:rPr>
            </w:pPr>
            <w:r w:rsidRPr="00730AD1">
              <w:rPr>
                <w:spacing w:val="-2"/>
                <w:sz w:val="24"/>
                <w:szCs w:val="24"/>
              </w:rPr>
              <w:t>Древнерусская литература.</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 xml:space="preserve">Древнерусскиеповести:"Поучение"ВладимираМономаха(в </w:t>
            </w:r>
            <w:r w:rsidRPr="00730AD1">
              <w:rPr>
                <w:spacing w:val="-2"/>
                <w:sz w:val="24"/>
                <w:szCs w:val="24"/>
              </w:rPr>
              <w:t>сокращении).</w:t>
            </w:r>
          </w:p>
        </w:tc>
      </w:tr>
      <w:tr w:rsidR="007E7D8C" w:rsidRPr="00730AD1" w:rsidTr="007E7D8C">
        <w:trPr>
          <w:trHeight w:val="3576"/>
        </w:trPr>
        <w:tc>
          <w:tcPr>
            <w:tcW w:w="2441" w:type="dxa"/>
            <w:tcBorders>
              <w:bottom w:val="nil"/>
            </w:tcBorders>
          </w:tcPr>
          <w:p w:rsidR="007E7D8C" w:rsidRPr="00730AD1" w:rsidRDefault="007E7D8C" w:rsidP="00730AD1">
            <w:pPr>
              <w:pStyle w:val="TableParagraph"/>
              <w:tabs>
                <w:tab w:val="left" w:pos="1718"/>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первой </w:t>
            </w:r>
            <w:r w:rsidRPr="00730AD1">
              <w:rPr>
                <w:sz w:val="24"/>
                <w:szCs w:val="24"/>
              </w:rPr>
              <w:t>половины XIX века.</w:t>
            </w:r>
          </w:p>
        </w:tc>
        <w:tc>
          <w:tcPr>
            <w:tcW w:w="6576" w:type="dxa"/>
            <w:tcBorders>
              <w:bottom w:val="nil"/>
            </w:tcBorders>
          </w:tcPr>
          <w:p w:rsidR="007E7D8C" w:rsidRPr="00730AD1" w:rsidRDefault="007E7D8C" w:rsidP="00730AD1">
            <w:pPr>
              <w:pStyle w:val="TableParagraph"/>
              <w:spacing w:line="276" w:lineRule="auto"/>
              <w:ind w:right="51"/>
              <w:jc w:val="both"/>
              <w:rPr>
                <w:sz w:val="24"/>
                <w:szCs w:val="24"/>
              </w:rPr>
            </w:pPr>
            <w:r w:rsidRPr="00730AD1">
              <w:rPr>
                <w:sz w:val="24"/>
                <w:szCs w:val="24"/>
              </w:rPr>
              <w:t xml:space="preserve">А.С. Пушкин. Стихотворения (не менее трех). Например, "Во глубине сибирских руд...", "19 октября" ("Роняет лесбагряный свой убор..."), "И. И. Пущину", "На холмах Грузии лежит ночная мгла..." и другие. "Повести Белкина" ("Станционный смотритель"). Поэма "Полтава" (фрагмент) и </w:t>
            </w:r>
            <w:r w:rsidRPr="00730AD1">
              <w:rPr>
                <w:spacing w:val="-2"/>
                <w:sz w:val="24"/>
                <w:szCs w:val="24"/>
              </w:rPr>
              <w:t>другие.</w:t>
            </w:r>
          </w:p>
          <w:p w:rsidR="007E7D8C" w:rsidRPr="00730AD1" w:rsidRDefault="007E7D8C" w:rsidP="00730AD1">
            <w:pPr>
              <w:pStyle w:val="TableParagraph"/>
              <w:spacing w:line="276" w:lineRule="auto"/>
              <w:ind w:right="49"/>
              <w:jc w:val="both"/>
              <w:rPr>
                <w:sz w:val="24"/>
                <w:szCs w:val="24"/>
              </w:rPr>
            </w:pPr>
            <w:r w:rsidRPr="00730AD1">
              <w:rPr>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tc>
      </w:tr>
      <w:tr w:rsidR="007E7D8C" w:rsidRPr="00730AD1" w:rsidTr="007E7D8C">
        <w:trPr>
          <w:trHeight w:val="320"/>
        </w:trPr>
        <w:tc>
          <w:tcPr>
            <w:tcW w:w="2441" w:type="dxa"/>
            <w:tcBorders>
              <w:top w:val="nil"/>
            </w:tcBorders>
          </w:tcPr>
          <w:p w:rsidR="007E7D8C" w:rsidRPr="00730AD1" w:rsidRDefault="007E7D8C" w:rsidP="00730AD1">
            <w:pPr>
              <w:pStyle w:val="TableParagraph"/>
              <w:spacing w:line="276" w:lineRule="auto"/>
              <w:jc w:val="both"/>
              <w:rPr>
                <w:sz w:val="24"/>
                <w:szCs w:val="24"/>
              </w:rPr>
            </w:pPr>
          </w:p>
        </w:tc>
        <w:tc>
          <w:tcPr>
            <w:tcW w:w="6576" w:type="dxa"/>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Н.В.Гоголь.Повесть"Тарас</w:t>
            </w:r>
            <w:r w:rsidRPr="00730AD1">
              <w:rPr>
                <w:spacing w:val="-2"/>
                <w:sz w:val="24"/>
                <w:szCs w:val="24"/>
              </w:rPr>
              <w:t>Бульба".</w:t>
            </w:r>
          </w:p>
        </w:tc>
      </w:tr>
    </w:tbl>
    <w:p w:rsidR="007E7D8C" w:rsidRPr="00730AD1" w:rsidRDefault="007E7D8C" w:rsidP="00730AD1">
      <w:pPr>
        <w:spacing w:line="276" w:lineRule="auto"/>
        <w:jc w:val="both"/>
        <w:sectPr w:rsidR="007E7D8C" w:rsidRPr="00730AD1">
          <w:type w:val="continuous"/>
          <w:pgSz w:w="11900" w:h="16840"/>
          <w:pgMar w:top="1160" w:right="100" w:bottom="280" w:left="1200" w:header="720" w:footer="720"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1095"/>
        <w:gridCol w:w="1370"/>
        <w:gridCol w:w="1907"/>
        <w:gridCol w:w="621"/>
        <w:gridCol w:w="386"/>
        <w:gridCol w:w="549"/>
        <w:gridCol w:w="653"/>
      </w:tblGrid>
      <w:tr w:rsidR="007E7D8C" w:rsidRPr="00730AD1" w:rsidTr="007E7D8C">
        <w:trPr>
          <w:trHeight w:val="438"/>
        </w:trPr>
        <w:tc>
          <w:tcPr>
            <w:tcW w:w="2441" w:type="dxa"/>
            <w:tcBorders>
              <w:bottom w:val="nil"/>
            </w:tcBorders>
          </w:tcPr>
          <w:p w:rsidR="007E7D8C" w:rsidRPr="00730AD1" w:rsidRDefault="007E7D8C" w:rsidP="00730AD1">
            <w:pPr>
              <w:pStyle w:val="TableParagraph"/>
              <w:tabs>
                <w:tab w:val="left" w:pos="1727"/>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второй</w:t>
            </w:r>
          </w:p>
        </w:tc>
        <w:tc>
          <w:tcPr>
            <w:tcW w:w="6581" w:type="dxa"/>
            <w:gridSpan w:val="7"/>
            <w:tcBorders>
              <w:bottom w:val="nil"/>
            </w:tcBorders>
          </w:tcPr>
          <w:p w:rsidR="007E7D8C" w:rsidRPr="00730AD1" w:rsidRDefault="007E7D8C" w:rsidP="00730AD1">
            <w:pPr>
              <w:pStyle w:val="TableParagraph"/>
              <w:spacing w:line="276" w:lineRule="auto"/>
              <w:jc w:val="both"/>
              <w:rPr>
                <w:sz w:val="24"/>
                <w:szCs w:val="24"/>
              </w:rPr>
            </w:pPr>
            <w:r w:rsidRPr="00730AD1">
              <w:rPr>
                <w:sz w:val="24"/>
                <w:szCs w:val="24"/>
              </w:rPr>
              <w:t>И.С.Тургенев.Рассказыизцикла"Запискиохотника"</w:t>
            </w:r>
            <w:r w:rsidRPr="00730AD1">
              <w:rPr>
                <w:spacing w:val="-2"/>
                <w:sz w:val="24"/>
                <w:szCs w:val="24"/>
              </w:rPr>
              <w:t>(одно</w:t>
            </w:r>
          </w:p>
        </w:tc>
      </w:tr>
      <w:tr w:rsidR="007E7D8C" w:rsidRPr="00730AD1" w:rsidTr="007E7D8C">
        <w:trPr>
          <w:trHeight w:val="296"/>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половиныXIX</w:t>
            </w:r>
            <w:r w:rsidRPr="00730AD1">
              <w:rPr>
                <w:spacing w:val="-4"/>
                <w:sz w:val="24"/>
                <w:szCs w:val="24"/>
              </w:rPr>
              <w:t>века.</w:t>
            </w: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произведениеповыбору).Например,"Бирюк","Хорь</w:t>
            </w:r>
            <w:r w:rsidRPr="00730AD1">
              <w:rPr>
                <w:spacing w:val="-10"/>
                <w:sz w:val="24"/>
                <w:szCs w:val="24"/>
              </w:rPr>
              <w:t>и</w:t>
            </w:r>
          </w:p>
        </w:tc>
      </w:tr>
      <w:tr w:rsidR="007E7D8C" w:rsidRPr="00730AD1" w:rsidTr="007E7D8C">
        <w:trPr>
          <w:trHeight w:val="295"/>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Калиныч"идругие.Стихотворениявпрозе.</w:t>
            </w:r>
            <w:r w:rsidRPr="00730AD1">
              <w:rPr>
                <w:spacing w:val="-2"/>
                <w:sz w:val="24"/>
                <w:szCs w:val="24"/>
              </w:rPr>
              <w:t>Например,</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"Русскийязык","Воробей"идругие.Л.Н.Толстой.</w:t>
            </w:r>
            <w:r w:rsidRPr="00730AD1">
              <w:rPr>
                <w:spacing w:val="-2"/>
                <w:sz w:val="24"/>
                <w:szCs w:val="24"/>
              </w:rPr>
              <w:t>Рассказ</w:t>
            </w:r>
          </w:p>
        </w:tc>
      </w:tr>
      <w:tr w:rsidR="007E7D8C" w:rsidRPr="00730AD1" w:rsidTr="007E7D8C">
        <w:trPr>
          <w:trHeight w:val="296"/>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"После</w:t>
            </w:r>
            <w:r w:rsidRPr="00730AD1">
              <w:rPr>
                <w:spacing w:val="-2"/>
                <w:sz w:val="24"/>
                <w:szCs w:val="24"/>
              </w:rPr>
              <w:t>бала".</w:t>
            </w:r>
          </w:p>
        </w:tc>
      </w:tr>
      <w:tr w:rsidR="007E7D8C" w:rsidRPr="00730AD1" w:rsidTr="007E7D8C">
        <w:trPr>
          <w:trHeight w:val="296"/>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tabs>
                <w:tab w:val="left" w:pos="846"/>
                <w:tab w:val="left" w:pos="2188"/>
                <w:tab w:val="left" w:pos="4079"/>
                <w:tab w:val="left" w:pos="4967"/>
              </w:tabs>
              <w:spacing w:line="276" w:lineRule="auto"/>
              <w:jc w:val="both"/>
              <w:rPr>
                <w:sz w:val="24"/>
                <w:szCs w:val="24"/>
              </w:rPr>
            </w:pPr>
            <w:r w:rsidRPr="00730AD1">
              <w:rPr>
                <w:spacing w:val="-4"/>
                <w:sz w:val="24"/>
                <w:szCs w:val="24"/>
              </w:rPr>
              <w:t>Н.А.</w:t>
            </w:r>
            <w:r w:rsidRPr="00730AD1">
              <w:rPr>
                <w:sz w:val="24"/>
                <w:szCs w:val="24"/>
              </w:rPr>
              <w:tab/>
            </w:r>
            <w:r w:rsidRPr="00730AD1">
              <w:rPr>
                <w:spacing w:val="-2"/>
                <w:sz w:val="24"/>
                <w:szCs w:val="24"/>
              </w:rPr>
              <w:t>Некрасов.</w:t>
            </w:r>
            <w:r w:rsidRPr="00730AD1">
              <w:rPr>
                <w:sz w:val="24"/>
                <w:szCs w:val="24"/>
              </w:rPr>
              <w:tab/>
            </w:r>
            <w:r w:rsidRPr="00730AD1">
              <w:rPr>
                <w:spacing w:val="-2"/>
                <w:sz w:val="24"/>
                <w:szCs w:val="24"/>
              </w:rPr>
              <w:t>Стихотворения</w:t>
            </w:r>
            <w:r w:rsidRPr="00730AD1">
              <w:rPr>
                <w:sz w:val="24"/>
                <w:szCs w:val="24"/>
              </w:rPr>
              <w:tab/>
            </w:r>
            <w:r w:rsidRPr="00730AD1">
              <w:rPr>
                <w:spacing w:val="-4"/>
                <w:sz w:val="24"/>
                <w:szCs w:val="24"/>
              </w:rPr>
              <w:t>(одно</w:t>
            </w:r>
            <w:r w:rsidRPr="00730AD1">
              <w:rPr>
                <w:sz w:val="24"/>
                <w:szCs w:val="24"/>
              </w:rPr>
              <w:tab/>
            </w:r>
            <w:r w:rsidRPr="00730AD1">
              <w:rPr>
                <w:spacing w:val="-2"/>
                <w:sz w:val="24"/>
                <w:szCs w:val="24"/>
              </w:rPr>
              <w:t>произведение).</w:t>
            </w:r>
          </w:p>
        </w:tc>
      </w:tr>
      <w:tr w:rsidR="007E7D8C" w:rsidRPr="00730AD1" w:rsidTr="007E7D8C">
        <w:trPr>
          <w:trHeight w:val="296"/>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Например,"Размышленияупарадногоподъезда",</w:t>
            </w:r>
            <w:r w:rsidRPr="00730AD1">
              <w:rPr>
                <w:spacing w:val="-2"/>
                <w:sz w:val="24"/>
                <w:szCs w:val="24"/>
              </w:rPr>
              <w:t>"Железная</w:t>
            </w:r>
          </w:p>
        </w:tc>
      </w:tr>
      <w:tr w:rsidR="007E7D8C" w:rsidRPr="00730AD1" w:rsidTr="007E7D8C">
        <w:trPr>
          <w:trHeight w:val="296"/>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дорога"и</w:t>
            </w:r>
            <w:r w:rsidRPr="00730AD1">
              <w:rPr>
                <w:spacing w:val="-2"/>
                <w:sz w:val="24"/>
                <w:szCs w:val="24"/>
              </w:rPr>
              <w:t>другие.</w:t>
            </w:r>
          </w:p>
        </w:tc>
      </w:tr>
      <w:tr w:rsidR="007E7D8C" w:rsidRPr="00730AD1" w:rsidTr="007E7D8C">
        <w:trPr>
          <w:trHeight w:val="309"/>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ind w:right="-15"/>
              <w:jc w:val="both"/>
              <w:rPr>
                <w:sz w:val="24"/>
                <w:szCs w:val="24"/>
              </w:rPr>
            </w:pPr>
            <w:r w:rsidRPr="00730AD1">
              <w:rPr>
                <w:sz w:val="24"/>
                <w:szCs w:val="24"/>
              </w:rPr>
              <w:t>ПоэзиявторойполовиныXIXвека.Ф.И.Тютчев,А.А.</w:t>
            </w:r>
            <w:r w:rsidRPr="00730AD1">
              <w:rPr>
                <w:spacing w:val="-4"/>
                <w:sz w:val="24"/>
                <w:szCs w:val="24"/>
              </w:rPr>
              <w:t>Фет,</w:t>
            </w:r>
          </w:p>
        </w:tc>
      </w:tr>
      <w:tr w:rsidR="007E7D8C" w:rsidRPr="00730AD1" w:rsidTr="007E7D8C">
        <w:trPr>
          <w:trHeight w:val="321"/>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А.К.Толстойидругие(одностихотворениепо</w:t>
            </w:r>
            <w:r w:rsidRPr="00730AD1">
              <w:rPr>
                <w:spacing w:val="-2"/>
                <w:sz w:val="24"/>
                <w:szCs w:val="24"/>
              </w:rPr>
              <w:t>выбору).</w:t>
            </w:r>
          </w:p>
        </w:tc>
      </w:tr>
      <w:tr w:rsidR="007E7D8C" w:rsidRPr="00730AD1" w:rsidTr="007E7D8C">
        <w:trPr>
          <w:trHeight w:val="1747"/>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bottom w:val="nil"/>
            </w:tcBorders>
          </w:tcPr>
          <w:p w:rsidR="007E7D8C" w:rsidRPr="00730AD1" w:rsidRDefault="007E7D8C" w:rsidP="00730AD1">
            <w:pPr>
              <w:pStyle w:val="TableParagraph"/>
              <w:spacing w:line="276" w:lineRule="auto"/>
              <w:ind w:right="55"/>
              <w:jc w:val="both"/>
              <w:rPr>
                <w:sz w:val="24"/>
                <w:szCs w:val="24"/>
              </w:rPr>
            </w:pPr>
            <w:r w:rsidRPr="00730AD1">
              <w:rPr>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7E7D8C" w:rsidRPr="00730AD1" w:rsidRDefault="007E7D8C" w:rsidP="00730AD1">
            <w:pPr>
              <w:pStyle w:val="TableParagraph"/>
              <w:spacing w:line="276" w:lineRule="auto"/>
              <w:ind w:right="-15"/>
              <w:jc w:val="both"/>
              <w:rPr>
                <w:sz w:val="24"/>
                <w:szCs w:val="24"/>
              </w:rPr>
            </w:pPr>
            <w:r w:rsidRPr="00730AD1">
              <w:rPr>
                <w:sz w:val="24"/>
                <w:szCs w:val="24"/>
              </w:rPr>
              <w:t>Произведения отечественных и зарубежных писателей на историческую тему (одно произведение). Например, А.К.</w:t>
            </w:r>
          </w:p>
        </w:tc>
      </w:tr>
      <w:tr w:rsidR="007E7D8C" w:rsidRPr="00730AD1" w:rsidTr="007E7D8C">
        <w:trPr>
          <w:trHeight w:val="323"/>
        </w:trPr>
        <w:tc>
          <w:tcPr>
            <w:tcW w:w="2441" w:type="dxa"/>
            <w:tcBorders>
              <w:top w:val="nil"/>
            </w:tcBorders>
          </w:tcPr>
          <w:p w:rsidR="007E7D8C" w:rsidRPr="00730AD1" w:rsidRDefault="007E7D8C" w:rsidP="00730AD1">
            <w:pPr>
              <w:pStyle w:val="TableParagraph"/>
              <w:spacing w:line="276" w:lineRule="auto"/>
              <w:jc w:val="both"/>
              <w:rPr>
                <w:sz w:val="24"/>
                <w:szCs w:val="24"/>
              </w:rPr>
            </w:pPr>
          </w:p>
        </w:tc>
        <w:tc>
          <w:tcPr>
            <w:tcW w:w="6581" w:type="dxa"/>
            <w:gridSpan w:val="7"/>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Толстого,Р.Сабатини,Ф.</w:t>
            </w:r>
            <w:r w:rsidRPr="00730AD1">
              <w:rPr>
                <w:spacing w:val="-2"/>
                <w:sz w:val="24"/>
                <w:szCs w:val="24"/>
              </w:rPr>
              <w:t>Купера.</w:t>
            </w:r>
          </w:p>
        </w:tc>
      </w:tr>
      <w:tr w:rsidR="007E7D8C" w:rsidRPr="00730AD1" w:rsidTr="007E7D8C">
        <w:trPr>
          <w:trHeight w:val="2620"/>
        </w:trPr>
        <w:tc>
          <w:tcPr>
            <w:tcW w:w="2441" w:type="dxa"/>
          </w:tcPr>
          <w:p w:rsidR="007E7D8C" w:rsidRPr="00730AD1" w:rsidRDefault="007E7D8C" w:rsidP="00730AD1">
            <w:pPr>
              <w:pStyle w:val="TableParagraph"/>
              <w:spacing w:line="276" w:lineRule="auto"/>
              <w:ind w:left="62" w:right="-15"/>
              <w:jc w:val="both"/>
              <w:rPr>
                <w:sz w:val="24"/>
                <w:szCs w:val="24"/>
              </w:rPr>
            </w:pPr>
            <w:r w:rsidRPr="00730AD1">
              <w:rPr>
                <w:sz w:val="24"/>
                <w:szCs w:val="24"/>
              </w:rPr>
              <w:t>Литератураконца</w:t>
            </w:r>
            <w:r w:rsidRPr="00730AD1">
              <w:rPr>
                <w:spacing w:val="-5"/>
                <w:sz w:val="24"/>
                <w:szCs w:val="24"/>
              </w:rPr>
              <w:t>XIX</w:t>
            </w:r>
          </w:p>
          <w:p w:rsidR="007E7D8C" w:rsidRPr="00730AD1" w:rsidRDefault="007E7D8C" w:rsidP="00730AD1">
            <w:pPr>
              <w:pStyle w:val="TableParagraph"/>
              <w:spacing w:line="276" w:lineRule="auto"/>
              <w:ind w:left="62"/>
              <w:jc w:val="both"/>
              <w:rPr>
                <w:sz w:val="24"/>
                <w:szCs w:val="24"/>
              </w:rPr>
            </w:pPr>
            <w:r w:rsidRPr="00730AD1">
              <w:rPr>
                <w:sz w:val="24"/>
                <w:szCs w:val="24"/>
              </w:rPr>
              <w:t>-началаXX</w:t>
            </w:r>
            <w:r w:rsidRPr="00730AD1">
              <w:rPr>
                <w:spacing w:val="-4"/>
                <w:sz w:val="24"/>
                <w:szCs w:val="24"/>
              </w:rPr>
              <w:t>века.</w:t>
            </w:r>
          </w:p>
        </w:tc>
        <w:tc>
          <w:tcPr>
            <w:tcW w:w="6581" w:type="dxa"/>
            <w:gridSpan w:val="7"/>
          </w:tcPr>
          <w:p w:rsidR="007E7D8C" w:rsidRPr="00730AD1" w:rsidRDefault="007E7D8C" w:rsidP="00730AD1">
            <w:pPr>
              <w:pStyle w:val="TableParagraph"/>
              <w:spacing w:line="276" w:lineRule="auto"/>
              <w:ind w:right="-15"/>
              <w:jc w:val="both"/>
              <w:rPr>
                <w:sz w:val="24"/>
                <w:szCs w:val="24"/>
              </w:rPr>
            </w:pPr>
            <w:r w:rsidRPr="00730AD1">
              <w:rPr>
                <w:sz w:val="24"/>
                <w:szCs w:val="24"/>
              </w:rPr>
              <w:t>А.П. Чехов. Рассказы (один по выбору). Например, "Тоска", "Злоумышленник" и другие.</w:t>
            </w:r>
          </w:p>
          <w:p w:rsidR="007E7D8C" w:rsidRPr="00730AD1" w:rsidRDefault="007E7D8C" w:rsidP="00730AD1">
            <w:pPr>
              <w:pStyle w:val="TableParagraph"/>
              <w:spacing w:line="276" w:lineRule="auto"/>
              <w:ind w:right="123"/>
              <w:jc w:val="both"/>
              <w:rPr>
                <w:sz w:val="24"/>
                <w:szCs w:val="24"/>
              </w:rPr>
            </w:pPr>
            <w:r w:rsidRPr="00730AD1">
              <w:rPr>
                <w:sz w:val="24"/>
                <w:szCs w:val="24"/>
              </w:rPr>
              <w:t xml:space="preserve">М.Горький.Ранниерассказы(однопроизведениеповыбору). Например,"СтарухаИзергиль"(легендаоДанко),"Челкаш"и </w:t>
            </w:r>
            <w:r w:rsidRPr="00730AD1">
              <w:rPr>
                <w:spacing w:val="-2"/>
                <w:sz w:val="24"/>
                <w:szCs w:val="24"/>
              </w:rPr>
              <w:t>другие.</w:t>
            </w:r>
          </w:p>
          <w:p w:rsidR="007E7D8C" w:rsidRPr="00730AD1" w:rsidRDefault="007E7D8C" w:rsidP="00730AD1">
            <w:pPr>
              <w:pStyle w:val="TableParagraph"/>
              <w:spacing w:line="276" w:lineRule="auto"/>
              <w:ind w:right="-15"/>
              <w:jc w:val="both"/>
              <w:rPr>
                <w:sz w:val="24"/>
                <w:szCs w:val="24"/>
              </w:rPr>
            </w:pPr>
            <w:r w:rsidRPr="00730AD1">
              <w:rPr>
                <w:sz w:val="24"/>
                <w:szCs w:val="24"/>
              </w:rPr>
              <w:t>Сатирические произведения отечественных и зарубежных писателей (не менее двух). Например, М.М. Зощенко, А.Т.</w:t>
            </w:r>
          </w:p>
          <w:p w:rsidR="007E7D8C" w:rsidRPr="00730AD1" w:rsidRDefault="007E7D8C" w:rsidP="00730AD1">
            <w:pPr>
              <w:pStyle w:val="TableParagraph"/>
              <w:spacing w:line="276" w:lineRule="auto"/>
              <w:jc w:val="both"/>
              <w:rPr>
                <w:sz w:val="24"/>
                <w:szCs w:val="24"/>
              </w:rPr>
            </w:pPr>
            <w:r w:rsidRPr="00730AD1">
              <w:rPr>
                <w:sz w:val="24"/>
                <w:szCs w:val="24"/>
              </w:rPr>
              <w:t>Аверченко,Н.Тэффи,О.Генри,Я.</w:t>
            </w:r>
            <w:r w:rsidRPr="00730AD1">
              <w:rPr>
                <w:spacing w:val="-2"/>
                <w:sz w:val="24"/>
                <w:szCs w:val="24"/>
              </w:rPr>
              <w:t>Гашека.</w:t>
            </w:r>
          </w:p>
        </w:tc>
      </w:tr>
      <w:tr w:rsidR="007E7D8C" w:rsidRPr="00730AD1" w:rsidTr="007E7D8C">
        <w:trPr>
          <w:trHeight w:val="918"/>
        </w:trPr>
        <w:tc>
          <w:tcPr>
            <w:tcW w:w="2441" w:type="dxa"/>
          </w:tcPr>
          <w:p w:rsidR="007E7D8C" w:rsidRPr="00730AD1" w:rsidRDefault="007E7D8C" w:rsidP="00730AD1">
            <w:pPr>
              <w:pStyle w:val="TableParagraph"/>
              <w:tabs>
                <w:tab w:val="left" w:pos="1718"/>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первой </w:t>
            </w:r>
            <w:r w:rsidRPr="00730AD1">
              <w:rPr>
                <w:sz w:val="24"/>
                <w:szCs w:val="24"/>
              </w:rPr>
              <w:t>половины XX века.</w:t>
            </w:r>
          </w:p>
        </w:tc>
        <w:tc>
          <w:tcPr>
            <w:tcW w:w="6581" w:type="dxa"/>
            <w:gridSpan w:val="7"/>
          </w:tcPr>
          <w:p w:rsidR="007E7D8C" w:rsidRPr="00730AD1" w:rsidRDefault="007E7D8C" w:rsidP="00730AD1">
            <w:pPr>
              <w:pStyle w:val="TableParagraph"/>
              <w:spacing w:line="276" w:lineRule="auto"/>
              <w:ind w:right="2099"/>
              <w:jc w:val="both"/>
              <w:rPr>
                <w:sz w:val="24"/>
                <w:szCs w:val="24"/>
              </w:rPr>
            </w:pPr>
            <w:r w:rsidRPr="00730AD1">
              <w:rPr>
                <w:sz w:val="24"/>
                <w:szCs w:val="24"/>
              </w:rPr>
              <w:t>А.С.Грин.Словоописателе.Феерия "Алые паруса".</w:t>
            </w:r>
          </w:p>
        </w:tc>
      </w:tr>
      <w:tr w:rsidR="007E7D8C" w:rsidRPr="00730AD1" w:rsidTr="007E7D8C">
        <w:trPr>
          <w:trHeight w:val="492"/>
        </w:trPr>
        <w:tc>
          <w:tcPr>
            <w:tcW w:w="2441" w:type="dxa"/>
            <w:tcBorders>
              <w:bottom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Отечественная</w:t>
            </w:r>
            <w:r w:rsidRPr="00730AD1">
              <w:rPr>
                <w:spacing w:val="-2"/>
                <w:sz w:val="24"/>
                <w:szCs w:val="24"/>
              </w:rPr>
              <w:t>поэзия</w:t>
            </w:r>
          </w:p>
        </w:tc>
        <w:tc>
          <w:tcPr>
            <w:tcW w:w="6581" w:type="dxa"/>
            <w:gridSpan w:val="7"/>
            <w:tcBorders>
              <w:bottom w:val="nil"/>
            </w:tcBorders>
          </w:tcPr>
          <w:p w:rsidR="007E7D8C" w:rsidRPr="00730AD1" w:rsidRDefault="007E7D8C" w:rsidP="00730AD1">
            <w:pPr>
              <w:pStyle w:val="TableParagraph"/>
              <w:spacing w:line="276" w:lineRule="auto"/>
              <w:jc w:val="both"/>
              <w:rPr>
                <w:sz w:val="24"/>
                <w:szCs w:val="24"/>
              </w:rPr>
            </w:pPr>
            <w:r w:rsidRPr="00730AD1">
              <w:rPr>
                <w:sz w:val="24"/>
                <w:szCs w:val="24"/>
              </w:rPr>
              <w:t>Стихотворениянатемумечтыиреальности(одно-два</w:t>
            </w:r>
            <w:r w:rsidRPr="00730AD1">
              <w:rPr>
                <w:spacing w:val="-5"/>
                <w:sz w:val="24"/>
                <w:szCs w:val="24"/>
              </w:rPr>
              <w:t>по</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первойполовины</w:t>
            </w:r>
            <w:r w:rsidRPr="00730AD1">
              <w:rPr>
                <w:spacing w:val="-5"/>
                <w:sz w:val="24"/>
                <w:szCs w:val="24"/>
              </w:rPr>
              <w:t>XX</w:t>
            </w:r>
          </w:p>
        </w:tc>
        <w:tc>
          <w:tcPr>
            <w:tcW w:w="1095" w:type="dxa"/>
            <w:tcBorders>
              <w:top w:val="nil"/>
              <w:bottom w:val="nil"/>
              <w:right w:val="nil"/>
            </w:tcBorders>
          </w:tcPr>
          <w:p w:rsidR="007E7D8C" w:rsidRPr="00730AD1" w:rsidRDefault="007E7D8C" w:rsidP="00730AD1">
            <w:pPr>
              <w:pStyle w:val="TableParagraph"/>
              <w:spacing w:line="276" w:lineRule="auto"/>
              <w:jc w:val="both"/>
              <w:rPr>
                <w:sz w:val="24"/>
                <w:szCs w:val="24"/>
              </w:rPr>
            </w:pPr>
            <w:r w:rsidRPr="00730AD1">
              <w:rPr>
                <w:spacing w:val="-2"/>
                <w:sz w:val="24"/>
                <w:szCs w:val="24"/>
              </w:rPr>
              <w:t>выбору).</w:t>
            </w:r>
          </w:p>
        </w:tc>
        <w:tc>
          <w:tcPr>
            <w:tcW w:w="1370" w:type="dxa"/>
            <w:tcBorders>
              <w:top w:val="nil"/>
              <w:left w:val="nil"/>
              <w:bottom w:val="nil"/>
              <w:right w:val="nil"/>
            </w:tcBorders>
          </w:tcPr>
          <w:p w:rsidR="007E7D8C" w:rsidRPr="00730AD1" w:rsidRDefault="007E7D8C" w:rsidP="00730AD1">
            <w:pPr>
              <w:pStyle w:val="TableParagraph"/>
              <w:spacing w:line="276" w:lineRule="auto"/>
              <w:ind w:left="140"/>
              <w:jc w:val="both"/>
              <w:rPr>
                <w:sz w:val="24"/>
                <w:szCs w:val="24"/>
              </w:rPr>
            </w:pPr>
            <w:r w:rsidRPr="00730AD1">
              <w:rPr>
                <w:spacing w:val="-2"/>
                <w:sz w:val="24"/>
                <w:szCs w:val="24"/>
              </w:rPr>
              <w:t>Например,</w:t>
            </w:r>
          </w:p>
        </w:tc>
        <w:tc>
          <w:tcPr>
            <w:tcW w:w="1907" w:type="dxa"/>
            <w:tcBorders>
              <w:top w:val="nil"/>
              <w:left w:val="nil"/>
              <w:bottom w:val="nil"/>
              <w:right w:val="nil"/>
            </w:tcBorders>
          </w:tcPr>
          <w:p w:rsidR="007E7D8C" w:rsidRPr="00730AD1" w:rsidRDefault="007E7D8C" w:rsidP="00730AD1">
            <w:pPr>
              <w:pStyle w:val="TableParagraph"/>
              <w:spacing w:line="276" w:lineRule="auto"/>
              <w:ind w:left="141"/>
              <w:jc w:val="both"/>
              <w:rPr>
                <w:sz w:val="24"/>
                <w:szCs w:val="24"/>
              </w:rPr>
            </w:pPr>
            <w:r w:rsidRPr="00730AD1">
              <w:rPr>
                <w:spacing w:val="-2"/>
                <w:sz w:val="24"/>
                <w:szCs w:val="24"/>
              </w:rPr>
              <w:t>стихотворения</w:t>
            </w:r>
          </w:p>
        </w:tc>
        <w:tc>
          <w:tcPr>
            <w:tcW w:w="621" w:type="dxa"/>
            <w:tcBorders>
              <w:top w:val="nil"/>
              <w:left w:val="nil"/>
              <w:bottom w:val="nil"/>
              <w:right w:val="nil"/>
            </w:tcBorders>
          </w:tcPr>
          <w:p w:rsidR="007E7D8C" w:rsidRPr="00730AD1" w:rsidRDefault="007E7D8C" w:rsidP="00730AD1">
            <w:pPr>
              <w:pStyle w:val="TableParagraph"/>
              <w:spacing w:line="276" w:lineRule="auto"/>
              <w:ind w:left="22"/>
              <w:jc w:val="both"/>
              <w:rPr>
                <w:sz w:val="24"/>
                <w:szCs w:val="24"/>
              </w:rPr>
            </w:pPr>
            <w:r w:rsidRPr="00730AD1">
              <w:rPr>
                <w:spacing w:val="-4"/>
                <w:sz w:val="24"/>
                <w:szCs w:val="24"/>
              </w:rPr>
              <w:t>А.А.</w:t>
            </w:r>
          </w:p>
        </w:tc>
        <w:tc>
          <w:tcPr>
            <w:tcW w:w="935" w:type="dxa"/>
            <w:gridSpan w:val="2"/>
            <w:tcBorders>
              <w:top w:val="nil"/>
              <w:left w:val="nil"/>
              <w:bottom w:val="nil"/>
              <w:right w:val="nil"/>
            </w:tcBorders>
          </w:tcPr>
          <w:p w:rsidR="007E7D8C" w:rsidRPr="00730AD1" w:rsidRDefault="007E7D8C" w:rsidP="00730AD1">
            <w:pPr>
              <w:pStyle w:val="TableParagraph"/>
              <w:spacing w:line="276" w:lineRule="auto"/>
              <w:ind w:left="137"/>
              <w:jc w:val="both"/>
              <w:rPr>
                <w:sz w:val="24"/>
                <w:szCs w:val="24"/>
              </w:rPr>
            </w:pPr>
            <w:r w:rsidRPr="00730AD1">
              <w:rPr>
                <w:spacing w:val="-2"/>
                <w:sz w:val="24"/>
                <w:szCs w:val="24"/>
              </w:rPr>
              <w:t>Блока,</w:t>
            </w:r>
          </w:p>
        </w:tc>
        <w:tc>
          <w:tcPr>
            <w:tcW w:w="653" w:type="dxa"/>
            <w:tcBorders>
              <w:top w:val="nil"/>
              <w:left w:val="nil"/>
              <w:bottom w:val="nil"/>
            </w:tcBorders>
          </w:tcPr>
          <w:p w:rsidR="007E7D8C" w:rsidRPr="00730AD1" w:rsidRDefault="007E7D8C" w:rsidP="00730AD1">
            <w:pPr>
              <w:pStyle w:val="TableParagraph"/>
              <w:spacing w:line="276" w:lineRule="auto"/>
              <w:ind w:left="136"/>
              <w:jc w:val="both"/>
              <w:rPr>
                <w:sz w:val="24"/>
                <w:szCs w:val="24"/>
              </w:rPr>
            </w:pPr>
            <w:r w:rsidRPr="00730AD1">
              <w:rPr>
                <w:spacing w:val="-4"/>
                <w:sz w:val="24"/>
                <w:szCs w:val="24"/>
              </w:rPr>
              <w:t>Н.С.</w:t>
            </w:r>
          </w:p>
        </w:tc>
      </w:tr>
      <w:tr w:rsidR="007E7D8C" w:rsidRPr="00730AD1" w:rsidTr="007E7D8C">
        <w:trPr>
          <w:trHeight w:val="298"/>
        </w:trPr>
        <w:tc>
          <w:tcPr>
            <w:tcW w:w="2441" w:type="dxa"/>
            <w:tcBorders>
              <w:top w:val="nil"/>
              <w:bottom w:val="nil"/>
            </w:tcBorders>
          </w:tcPr>
          <w:p w:rsidR="007E7D8C" w:rsidRPr="00730AD1" w:rsidRDefault="007E7D8C" w:rsidP="00730AD1">
            <w:pPr>
              <w:pStyle w:val="TableParagraph"/>
              <w:tabs>
                <w:tab w:val="left" w:pos="810"/>
              </w:tabs>
              <w:spacing w:line="276" w:lineRule="auto"/>
              <w:ind w:left="62"/>
              <w:jc w:val="both"/>
              <w:rPr>
                <w:sz w:val="24"/>
                <w:szCs w:val="24"/>
              </w:rPr>
            </w:pPr>
            <w:r w:rsidRPr="00730AD1">
              <w:rPr>
                <w:spacing w:val="-2"/>
                <w:sz w:val="24"/>
                <w:szCs w:val="24"/>
              </w:rPr>
              <w:t>века.</w:t>
            </w:r>
            <w:r w:rsidRPr="00730AD1">
              <w:rPr>
                <w:sz w:val="24"/>
                <w:szCs w:val="24"/>
              </w:rPr>
              <w:tab/>
            </w:r>
            <w:r w:rsidRPr="00730AD1">
              <w:rPr>
                <w:spacing w:val="-2"/>
                <w:sz w:val="24"/>
                <w:szCs w:val="24"/>
              </w:rPr>
              <w:t>Стихотворения</w:t>
            </w: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Гумилева,М.И.Цветаевойидругих</w:t>
            </w:r>
            <w:r w:rsidRPr="00730AD1">
              <w:rPr>
                <w:spacing w:val="-2"/>
                <w:sz w:val="24"/>
                <w:szCs w:val="24"/>
              </w:rPr>
              <w:t>авторов.</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tabs>
                <w:tab w:val="left" w:pos="570"/>
                <w:tab w:val="left" w:pos="1326"/>
                <w:tab w:val="left" w:pos="2246"/>
              </w:tabs>
              <w:spacing w:line="276" w:lineRule="auto"/>
              <w:ind w:left="62"/>
              <w:jc w:val="both"/>
              <w:rPr>
                <w:sz w:val="24"/>
                <w:szCs w:val="24"/>
              </w:rPr>
            </w:pPr>
            <w:r w:rsidRPr="00730AD1">
              <w:rPr>
                <w:spacing w:val="-5"/>
                <w:sz w:val="24"/>
                <w:szCs w:val="24"/>
              </w:rPr>
              <w:t>на</w:t>
            </w:r>
            <w:r w:rsidRPr="00730AD1">
              <w:rPr>
                <w:sz w:val="24"/>
                <w:szCs w:val="24"/>
              </w:rPr>
              <w:tab/>
            </w:r>
            <w:r w:rsidRPr="00730AD1">
              <w:rPr>
                <w:spacing w:val="-4"/>
                <w:sz w:val="24"/>
                <w:szCs w:val="24"/>
              </w:rPr>
              <w:t>тему</w:t>
            </w:r>
            <w:r w:rsidRPr="00730AD1">
              <w:rPr>
                <w:sz w:val="24"/>
                <w:szCs w:val="24"/>
              </w:rPr>
              <w:tab/>
            </w:r>
            <w:r w:rsidRPr="00730AD1">
              <w:rPr>
                <w:spacing w:val="-2"/>
                <w:sz w:val="24"/>
                <w:szCs w:val="24"/>
              </w:rPr>
              <w:t>мечты</w:t>
            </w:r>
            <w:r w:rsidRPr="00730AD1">
              <w:rPr>
                <w:sz w:val="24"/>
                <w:szCs w:val="24"/>
              </w:rPr>
              <w:tab/>
            </w:r>
            <w:r w:rsidRPr="00730AD1">
              <w:rPr>
                <w:spacing w:val="-10"/>
                <w:sz w:val="24"/>
                <w:szCs w:val="24"/>
              </w:rPr>
              <w:t>и</w:t>
            </w:r>
          </w:p>
        </w:tc>
        <w:tc>
          <w:tcPr>
            <w:tcW w:w="6581" w:type="dxa"/>
            <w:gridSpan w:val="7"/>
            <w:tcBorders>
              <w:top w:val="nil"/>
              <w:bottom w:val="nil"/>
            </w:tcBorders>
          </w:tcPr>
          <w:p w:rsidR="007E7D8C" w:rsidRPr="00730AD1" w:rsidRDefault="007E7D8C" w:rsidP="00730AD1">
            <w:pPr>
              <w:pStyle w:val="TableParagraph"/>
              <w:spacing w:line="276" w:lineRule="auto"/>
              <w:ind w:right="-15"/>
              <w:jc w:val="both"/>
              <w:rPr>
                <w:sz w:val="24"/>
                <w:szCs w:val="24"/>
              </w:rPr>
            </w:pPr>
            <w:r w:rsidRPr="00730AD1">
              <w:rPr>
                <w:sz w:val="24"/>
                <w:szCs w:val="24"/>
              </w:rPr>
              <w:t>А.В.Маяковский.Стихотворения(одноповыбору).</w:t>
            </w:r>
            <w:r w:rsidRPr="00730AD1">
              <w:rPr>
                <w:spacing w:val="-2"/>
                <w:sz w:val="24"/>
                <w:szCs w:val="24"/>
              </w:rPr>
              <w:t>Например,</w:t>
            </w:r>
          </w:p>
        </w:tc>
      </w:tr>
      <w:tr w:rsidR="007E7D8C" w:rsidRPr="00730AD1" w:rsidTr="007E7D8C">
        <w:trPr>
          <w:trHeight w:val="362"/>
        </w:trPr>
        <w:tc>
          <w:tcPr>
            <w:tcW w:w="2441" w:type="dxa"/>
            <w:tcBorders>
              <w:top w:val="nil"/>
            </w:tcBorders>
          </w:tcPr>
          <w:p w:rsidR="007E7D8C" w:rsidRPr="00730AD1" w:rsidRDefault="007E7D8C" w:rsidP="00730AD1">
            <w:pPr>
              <w:pStyle w:val="TableParagraph"/>
              <w:spacing w:line="276" w:lineRule="auto"/>
              <w:ind w:left="62"/>
              <w:jc w:val="both"/>
              <w:rPr>
                <w:sz w:val="24"/>
                <w:szCs w:val="24"/>
              </w:rPr>
            </w:pPr>
            <w:r w:rsidRPr="00730AD1">
              <w:rPr>
                <w:spacing w:val="-2"/>
                <w:sz w:val="24"/>
                <w:szCs w:val="24"/>
              </w:rPr>
              <w:t>реальности.</w:t>
            </w:r>
          </w:p>
        </w:tc>
        <w:tc>
          <w:tcPr>
            <w:tcW w:w="6581" w:type="dxa"/>
            <w:gridSpan w:val="7"/>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"Необычайноеприключение,бывшее</w:t>
            </w:r>
            <w:r w:rsidRPr="00730AD1">
              <w:rPr>
                <w:spacing w:val="-10"/>
                <w:sz w:val="24"/>
                <w:szCs w:val="24"/>
              </w:rPr>
              <w:t>с</w:t>
            </w:r>
          </w:p>
        </w:tc>
      </w:tr>
      <w:tr w:rsidR="007E7D8C" w:rsidRPr="00730AD1" w:rsidTr="007E7D8C">
        <w:trPr>
          <w:trHeight w:val="485"/>
        </w:trPr>
        <w:tc>
          <w:tcPr>
            <w:tcW w:w="2441" w:type="dxa"/>
            <w:vMerge w:val="restart"/>
          </w:tcPr>
          <w:p w:rsidR="007E7D8C" w:rsidRPr="00730AD1" w:rsidRDefault="007E7D8C" w:rsidP="00730AD1">
            <w:pPr>
              <w:pStyle w:val="TableParagraph"/>
              <w:spacing w:line="276" w:lineRule="auto"/>
              <w:jc w:val="both"/>
              <w:rPr>
                <w:sz w:val="24"/>
                <w:szCs w:val="24"/>
              </w:rPr>
            </w:pPr>
          </w:p>
        </w:tc>
        <w:tc>
          <w:tcPr>
            <w:tcW w:w="4372" w:type="dxa"/>
            <w:gridSpan w:val="3"/>
            <w:tcBorders>
              <w:bottom w:val="nil"/>
              <w:right w:val="nil"/>
            </w:tcBorders>
          </w:tcPr>
          <w:p w:rsidR="007E7D8C" w:rsidRPr="00730AD1" w:rsidRDefault="007E7D8C" w:rsidP="00730AD1">
            <w:pPr>
              <w:pStyle w:val="TableParagraph"/>
              <w:tabs>
                <w:tab w:val="left" w:pos="1657"/>
                <w:tab w:val="left" w:pos="3232"/>
                <w:tab w:val="left" w:pos="4122"/>
              </w:tabs>
              <w:spacing w:line="276" w:lineRule="auto"/>
              <w:jc w:val="both"/>
              <w:rPr>
                <w:sz w:val="24"/>
                <w:szCs w:val="24"/>
              </w:rPr>
            </w:pPr>
            <w:r w:rsidRPr="00730AD1">
              <w:rPr>
                <w:spacing w:val="-2"/>
                <w:sz w:val="24"/>
                <w:szCs w:val="24"/>
              </w:rPr>
              <w:t>Владимиром</w:t>
            </w:r>
            <w:r w:rsidRPr="00730AD1">
              <w:rPr>
                <w:sz w:val="24"/>
                <w:szCs w:val="24"/>
              </w:rPr>
              <w:tab/>
            </w:r>
            <w:r w:rsidRPr="00730AD1">
              <w:rPr>
                <w:spacing w:val="-2"/>
                <w:sz w:val="24"/>
                <w:szCs w:val="24"/>
              </w:rPr>
              <w:t>Маяковским</w:t>
            </w:r>
            <w:r w:rsidRPr="00730AD1">
              <w:rPr>
                <w:sz w:val="24"/>
                <w:szCs w:val="24"/>
              </w:rPr>
              <w:tab/>
            </w:r>
            <w:r w:rsidRPr="00730AD1">
              <w:rPr>
                <w:spacing w:val="-4"/>
                <w:sz w:val="24"/>
                <w:szCs w:val="24"/>
              </w:rPr>
              <w:t>летом</w:t>
            </w:r>
            <w:r w:rsidRPr="00730AD1">
              <w:rPr>
                <w:sz w:val="24"/>
                <w:szCs w:val="24"/>
              </w:rPr>
              <w:tab/>
            </w:r>
            <w:r w:rsidRPr="00730AD1">
              <w:rPr>
                <w:spacing w:val="-5"/>
                <w:sz w:val="24"/>
                <w:szCs w:val="24"/>
              </w:rPr>
              <w:t>на</w:t>
            </w:r>
          </w:p>
        </w:tc>
        <w:tc>
          <w:tcPr>
            <w:tcW w:w="1007" w:type="dxa"/>
            <w:gridSpan w:val="2"/>
            <w:tcBorders>
              <w:left w:val="nil"/>
              <w:bottom w:val="nil"/>
              <w:right w:val="nil"/>
            </w:tcBorders>
          </w:tcPr>
          <w:p w:rsidR="007E7D8C" w:rsidRPr="00730AD1" w:rsidRDefault="007E7D8C" w:rsidP="00730AD1">
            <w:pPr>
              <w:pStyle w:val="TableParagraph"/>
              <w:spacing w:line="276" w:lineRule="auto"/>
              <w:ind w:left="278"/>
              <w:jc w:val="both"/>
              <w:rPr>
                <w:sz w:val="24"/>
                <w:szCs w:val="24"/>
              </w:rPr>
            </w:pPr>
            <w:r w:rsidRPr="00730AD1">
              <w:rPr>
                <w:spacing w:val="-2"/>
                <w:sz w:val="24"/>
                <w:szCs w:val="24"/>
              </w:rPr>
              <w:t>даче",</w:t>
            </w:r>
          </w:p>
        </w:tc>
        <w:tc>
          <w:tcPr>
            <w:tcW w:w="1202" w:type="dxa"/>
            <w:gridSpan w:val="2"/>
            <w:tcBorders>
              <w:left w:val="nil"/>
              <w:bottom w:val="nil"/>
            </w:tcBorders>
          </w:tcPr>
          <w:p w:rsidR="007E7D8C" w:rsidRPr="00730AD1" w:rsidRDefault="007E7D8C" w:rsidP="00730AD1">
            <w:pPr>
              <w:pStyle w:val="TableParagraph"/>
              <w:spacing w:line="276" w:lineRule="auto"/>
              <w:ind w:left="171" w:right="-15"/>
              <w:jc w:val="both"/>
              <w:rPr>
                <w:sz w:val="24"/>
                <w:szCs w:val="24"/>
              </w:rPr>
            </w:pPr>
            <w:r w:rsidRPr="00730AD1">
              <w:rPr>
                <w:spacing w:val="-2"/>
                <w:sz w:val="24"/>
                <w:szCs w:val="24"/>
              </w:rPr>
              <w:t>"Хорошее</w:t>
            </w:r>
          </w:p>
        </w:tc>
      </w:tr>
      <w:tr w:rsidR="007E7D8C" w:rsidRPr="00730AD1" w:rsidTr="007E7D8C">
        <w:trPr>
          <w:trHeight w:val="312"/>
        </w:trPr>
        <w:tc>
          <w:tcPr>
            <w:tcW w:w="2441" w:type="dxa"/>
            <w:vMerge/>
            <w:tcBorders>
              <w:top w:val="nil"/>
            </w:tcBorders>
          </w:tcPr>
          <w:p w:rsidR="007E7D8C" w:rsidRPr="00730AD1" w:rsidRDefault="007E7D8C" w:rsidP="00730AD1">
            <w:pPr>
              <w:spacing w:line="276" w:lineRule="auto"/>
              <w:jc w:val="both"/>
            </w:pPr>
          </w:p>
        </w:tc>
        <w:tc>
          <w:tcPr>
            <w:tcW w:w="4372" w:type="dxa"/>
            <w:gridSpan w:val="3"/>
            <w:tcBorders>
              <w:top w:val="nil"/>
              <w:bottom w:val="nil"/>
              <w:right w:val="nil"/>
            </w:tcBorders>
          </w:tcPr>
          <w:p w:rsidR="007E7D8C" w:rsidRPr="00730AD1" w:rsidRDefault="007E7D8C" w:rsidP="00730AD1">
            <w:pPr>
              <w:pStyle w:val="TableParagraph"/>
              <w:spacing w:line="276" w:lineRule="auto"/>
              <w:jc w:val="both"/>
              <w:rPr>
                <w:sz w:val="24"/>
                <w:szCs w:val="24"/>
              </w:rPr>
            </w:pPr>
            <w:r w:rsidRPr="00730AD1">
              <w:rPr>
                <w:sz w:val="24"/>
                <w:szCs w:val="24"/>
              </w:rPr>
              <w:t>отношениеклошадям"и</w:t>
            </w:r>
            <w:r w:rsidRPr="00730AD1">
              <w:rPr>
                <w:spacing w:val="-2"/>
                <w:sz w:val="24"/>
                <w:szCs w:val="24"/>
              </w:rPr>
              <w:t>другие.</w:t>
            </w:r>
          </w:p>
        </w:tc>
        <w:tc>
          <w:tcPr>
            <w:tcW w:w="1007" w:type="dxa"/>
            <w:gridSpan w:val="2"/>
            <w:tcBorders>
              <w:top w:val="nil"/>
              <w:left w:val="nil"/>
              <w:bottom w:val="nil"/>
              <w:right w:val="nil"/>
            </w:tcBorders>
          </w:tcPr>
          <w:p w:rsidR="007E7D8C" w:rsidRPr="00730AD1" w:rsidRDefault="007E7D8C" w:rsidP="00730AD1">
            <w:pPr>
              <w:pStyle w:val="TableParagraph"/>
              <w:spacing w:line="276" w:lineRule="auto"/>
              <w:jc w:val="both"/>
              <w:rPr>
                <w:sz w:val="24"/>
                <w:szCs w:val="24"/>
              </w:rPr>
            </w:pPr>
          </w:p>
        </w:tc>
        <w:tc>
          <w:tcPr>
            <w:tcW w:w="1202" w:type="dxa"/>
            <w:gridSpan w:val="2"/>
            <w:tcBorders>
              <w:top w:val="nil"/>
              <w:left w:val="nil"/>
              <w:bottom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300"/>
        </w:trPr>
        <w:tc>
          <w:tcPr>
            <w:tcW w:w="2441" w:type="dxa"/>
            <w:vMerge/>
            <w:tcBorders>
              <w:top w:val="nil"/>
            </w:tcBorders>
          </w:tcPr>
          <w:p w:rsidR="007E7D8C" w:rsidRPr="00730AD1" w:rsidRDefault="007E7D8C" w:rsidP="00730AD1">
            <w:pPr>
              <w:spacing w:line="276" w:lineRule="auto"/>
              <w:jc w:val="both"/>
            </w:pPr>
          </w:p>
        </w:tc>
        <w:tc>
          <w:tcPr>
            <w:tcW w:w="4372" w:type="dxa"/>
            <w:gridSpan w:val="3"/>
            <w:tcBorders>
              <w:top w:val="nil"/>
              <w:bottom w:val="nil"/>
              <w:right w:val="nil"/>
            </w:tcBorders>
          </w:tcPr>
          <w:p w:rsidR="007E7D8C" w:rsidRPr="00730AD1" w:rsidRDefault="007E7D8C" w:rsidP="00730AD1">
            <w:pPr>
              <w:pStyle w:val="TableParagraph"/>
              <w:tabs>
                <w:tab w:val="left" w:pos="736"/>
                <w:tab w:val="left" w:pos="1991"/>
                <w:tab w:val="left" w:pos="3133"/>
                <w:tab w:val="left" w:pos="3921"/>
              </w:tabs>
              <w:spacing w:line="276" w:lineRule="auto"/>
              <w:jc w:val="both"/>
              <w:rPr>
                <w:sz w:val="24"/>
                <w:szCs w:val="24"/>
              </w:rPr>
            </w:pPr>
            <w:r w:rsidRPr="00730AD1">
              <w:rPr>
                <w:spacing w:val="-4"/>
                <w:sz w:val="24"/>
                <w:szCs w:val="24"/>
              </w:rPr>
              <w:t>А.П.</w:t>
            </w:r>
            <w:r w:rsidRPr="00730AD1">
              <w:rPr>
                <w:sz w:val="24"/>
                <w:szCs w:val="24"/>
              </w:rPr>
              <w:tab/>
            </w:r>
            <w:r w:rsidRPr="00730AD1">
              <w:rPr>
                <w:spacing w:val="-2"/>
                <w:sz w:val="24"/>
                <w:szCs w:val="24"/>
              </w:rPr>
              <w:t>Платонов.</w:t>
            </w:r>
            <w:r w:rsidRPr="00730AD1">
              <w:rPr>
                <w:sz w:val="24"/>
                <w:szCs w:val="24"/>
              </w:rPr>
              <w:tab/>
            </w:r>
            <w:r w:rsidRPr="00730AD1">
              <w:rPr>
                <w:spacing w:val="-2"/>
                <w:sz w:val="24"/>
                <w:szCs w:val="24"/>
              </w:rPr>
              <w:t>Рассказы</w:t>
            </w:r>
            <w:r w:rsidRPr="00730AD1">
              <w:rPr>
                <w:sz w:val="24"/>
                <w:szCs w:val="24"/>
              </w:rPr>
              <w:tab/>
            </w:r>
            <w:r w:rsidRPr="00730AD1">
              <w:rPr>
                <w:spacing w:val="-4"/>
                <w:sz w:val="24"/>
                <w:szCs w:val="24"/>
              </w:rPr>
              <w:t>(один</w:t>
            </w:r>
            <w:r w:rsidRPr="00730AD1">
              <w:rPr>
                <w:sz w:val="24"/>
                <w:szCs w:val="24"/>
              </w:rPr>
              <w:tab/>
            </w:r>
            <w:r w:rsidRPr="00730AD1">
              <w:rPr>
                <w:spacing w:val="-5"/>
                <w:sz w:val="24"/>
                <w:szCs w:val="24"/>
              </w:rPr>
              <w:t>по</w:t>
            </w:r>
          </w:p>
        </w:tc>
        <w:tc>
          <w:tcPr>
            <w:tcW w:w="1007" w:type="dxa"/>
            <w:gridSpan w:val="2"/>
            <w:tcBorders>
              <w:top w:val="nil"/>
              <w:left w:val="nil"/>
              <w:bottom w:val="nil"/>
              <w:right w:val="nil"/>
            </w:tcBorders>
          </w:tcPr>
          <w:p w:rsidR="007E7D8C" w:rsidRPr="00730AD1" w:rsidRDefault="007E7D8C" w:rsidP="00730AD1">
            <w:pPr>
              <w:pStyle w:val="TableParagraph"/>
              <w:spacing w:line="276" w:lineRule="auto"/>
              <w:ind w:left="12"/>
              <w:jc w:val="both"/>
              <w:rPr>
                <w:sz w:val="24"/>
                <w:szCs w:val="24"/>
              </w:rPr>
            </w:pPr>
            <w:r w:rsidRPr="00730AD1">
              <w:rPr>
                <w:spacing w:val="-2"/>
                <w:sz w:val="24"/>
                <w:szCs w:val="24"/>
              </w:rPr>
              <w:t>выбору).</w:t>
            </w:r>
          </w:p>
        </w:tc>
        <w:tc>
          <w:tcPr>
            <w:tcW w:w="1202" w:type="dxa"/>
            <w:gridSpan w:val="2"/>
            <w:tcBorders>
              <w:top w:val="nil"/>
              <w:left w:val="nil"/>
              <w:bottom w:val="nil"/>
            </w:tcBorders>
          </w:tcPr>
          <w:p w:rsidR="007E7D8C" w:rsidRPr="00730AD1" w:rsidRDefault="007E7D8C" w:rsidP="00730AD1">
            <w:pPr>
              <w:pStyle w:val="TableParagraph"/>
              <w:spacing w:line="276" w:lineRule="auto"/>
              <w:ind w:left="104" w:right="-15"/>
              <w:jc w:val="both"/>
              <w:rPr>
                <w:sz w:val="24"/>
                <w:szCs w:val="24"/>
              </w:rPr>
            </w:pPr>
            <w:r w:rsidRPr="00730AD1">
              <w:rPr>
                <w:spacing w:val="-2"/>
                <w:sz w:val="24"/>
                <w:szCs w:val="24"/>
              </w:rPr>
              <w:t>Например,</w:t>
            </w:r>
          </w:p>
        </w:tc>
      </w:tr>
      <w:tr w:rsidR="007E7D8C" w:rsidRPr="00730AD1" w:rsidTr="007E7D8C">
        <w:trPr>
          <w:trHeight w:val="344"/>
        </w:trPr>
        <w:tc>
          <w:tcPr>
            <w:tcW w:w="2441" w:type="dxa"/>
            <w:vMerge/>
            <w:tcBorders>
              <w:top w:val="nil"/>
            </w:tcBorders>
          </w:tcPr>
          <w:p w:rsidR="007E7D8C" w:rsidRPr="00730AD1" w:rsidRDefault="007E7D8C" w:rsidP="00730AD1">
            <w:pPr>
              <w:spacing w:line="276" w:lineRule="auto"/>
              <w:jc w:val="both"/>
            </w:pPr>
          </w:p>
        </w:tc>
        <w:tc>
          <w:tcPr>
            <w:tcW w:w="4372" w:type="dxa"/>
            <w:gridSpan w:val="3"/>
            <w:tcBorders>
              <w:top w:val="nil"/>
              <w:right w:val="nil"/>
            </w:tcBorders>
          </w:tcPr>
          <w:p w:rsidR="007E7D8C" w:rsidRPr="00730AD1" w:rsidRDefault="007E7D8C" w:rsidP="00730AD1">
            <w:pPr>
              <w:pStyle w:val="TableParagraph"/>
              <w:spacing w:line="276" w:lineRule="auto"/>
              <w:jc w:val="both"/>
              <w:rPr>
                <w:sz w:val="24"/>
                <w:szCs w:val="24"/>
              </w:rPr>
            </w:pPr>
            <w:r w:rsidRPr="00730AD1">
              <w:rPr>
                <w:sz w:val="24"/>
                <w:szCs w:val="24"/>
              </w:rPr>
              <w:t>"Юшка","Неизвестныйцветок"и</w:t>
            </w:r>
            <w:r w:rsidRPr="00730AD1">
              <w:rPr>
                <w:spacing w:val="-2"/>
                <w:sz w:val="24"/>
                <w:szCs w:val="24"/>
              </w:rPr>
              <w:t>другие.</w:t>
            </w:r>
          </w:p>
        </w:tc>
        <w:tc>
          <w:tcPr>
            <w:tcW w:w="1007" w:type="dxa"/>
            <w:gridSpan w:val="2"/>
            <w:tcBorders>
              <w:top w:val="nil"/>
              <w:left w:val="nil"/>
              <w:right w:val="nil"/>
            </w:tcBorders>
          </w:tcPr>
          <w:p w:rsidR="007E7D8C" w:rsidRPr="00730AD1" w:rsidRDefault="007E7D8C" w:rsidP="00730AD1">
            <w:pPr>
              <w:pStyle w:val="TableParagraph"/>
              <w:spacing w:line="276" w:lineRule="auto"/>
              <w:jc w:val="both"/>
              <w:rPr>
                <w:sz w:val="24"/>
                <w:szCs w:val="24"/>
              </w:rPr>
            </w:pPr>
          </w:p>
        </w:tc>
        <w:tc>
          <w:tcPr>
            <w:tcW w:w="1202" w:type="dxa"/>
            <w:gridSpan w:val="2"/>
            <w:tcBorders>
              <w:top w:val="nil"/>
              <w:left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526"/>
        </w:trPr>
        <w:tc>
          <w:tcPr>
            <w:tcW w:w="2441" w:type="dxa"/>
            <w:tcBorders>
              <w:bottom w:val="nil"/>
            </w:tcBorders>
          </w:tcPr>
          <w:p w:rsidR="007E7D8C" w:rsidRPr="00730AD1" w:rsidRDefault="007E7D8C" w:rsidP="00730AD1">
            <w:pPr>
              <w:pStyle w:val="TableParagraph"/>
              <w:tabs>
                <w:tab w:val="left" w:pos="1727"/>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второй</w:t>
            </w:r>
          </w:p>
        </w:tc>
        <w:tc>
          <w:tcPr>
            <w:tcW w:w="6581" w:type="dxa"/>
            <w:gridSpan w:val="7"/>
            <w:tcBorders>
              <w:bottom w:val="nil"/>
            </w:tcBorders>
          </w:tcPr>
          <w:p w:rsidR="007E7D8C" w:rsidRPr="00730AD1" w:rsidRDefault="007E7D8C" w:rsidP="00730AD1">
            <w:pPr>
              <w:pStyle w:val="TableParagraph"/>
              <w:tabs>
                <w:tab w:val="left" w:pos="767"/>
                <w:tab w:val="left" w:pos="1965"/>
                <w:tab w:val="left" w:pos="3112"/>
                <w:tab w:val="left" w:pos="3906"/>
                <w:tab w:val="left" w:pos="4369"/>
                <w:tab w:val="left" w:pos="5478"/>
              </w:tabs>
              <w:spacing w:line="276" w:lineRule="auto"/>
              <w:ind w:right="-15"/>
              <w:jc w:val="both"/>
              <w:rPr>
                <w:sz w:val="24"/>
                <w:szCs w:val="24"/>
              </w:rPr>
            </w:pPr>
            <w:r w:rsidRPr="00730AD1">
              <w:rPr>
                <w:spacing w:val="-4"/>
                <w:sz w:val="24"/>
                <w:szCs w:val="24"/>
              </w:rPr>
              <w:t>В.М.</w:t>
            </w:r>
            <w:r w:rsidRPr="00730AD1">
              <w:rPr>
                <w:sz w:val="24"/>
                <w:szCs w:val="24"/>
              </w:rPr>
              <w:tab/>
            </w:r>
            <w:r w:rsidRPr="00730AD1">
              <w:rPr>
                <w:spacing w:val="-2"/>
                <w:sz w:val="24"/>
                <w:szCs w:val="24"/>
              </w:rPr>
              <w:t>Шукшин.</w:t>
            </w:r>
            <w:r w:rsidRPr="00730AD1">
              <w:rPr>
                <w:sz w:val="24"/>
                <w:szCs w:val="24"/>
              </w:rPr>
              <w:tab/>
            </w:r>
            <w:r w:rsidRPr="00730AD1">
              <w:rPr>
                <w:spacing w:val="-2"/>
                <w:sz w:val="24"/>
                <w:szCs w:val="24"/>
              </w:rPr>
              <w:t>Рассказы</w:t>
            </w:r>
            <w:r w:rsidRPr="00730AD1">
              <w:rPr>
                <w:sz w:val="24"/>
                <w:szCs w:val="24"/>
              </w:rPr>
              <w:tab/>
            </w:r>
            <w:r w:rsidRPr="00730AD1">
              <w:rPr>
                <w:spacing w:val="-4"/>
                <w:sz w:val="24"/>
                <w:szCs w:val="24"/>
              </w:rPr>
              <w:t>(один</w:t>
            </w:r>
            <w:r w:rsidRPr="00730AD1">
              <w:rPr>
                <w:sz w:val="24"/>
                <w:szCs w:val="24"/>
              </w:rPr>
              <w:tab/>
            </w:r>
            <w:r w:rsidRPr="00730AD1">
              <w:rPr>
                <w:spacing w:val="-5"/>
                <w:sz w:val="24"/>
                <w:szCs w:val="24"/>
              </w:rPr>
              <w:t>по</w:t>
            </w:r>
            <w:r w:rsidRPr="00730AD1">
              <w:rPr>
                <w:sz w:val="24"/>
                <w:szCs w:val="24"/>
              </w:rPr>
              <w:tab/>
            </w:r>
            <w:r w:rsidRPr="00730AD1">
              <w:rPr>
                <w:spacing w:val="-2"/>
                <w:sz w:val="24"/>
                <w:szCs w:val="24"/>
              </w:rPr>
              <w:t>выбору).</w:t>
            </w:r>
            <w:r w:rsidRPr="00730AD1">
              <w:rPr>
                <w:sz w:val="24"/>
                <w:szCs w:val="24"/>
              </w:rPr>
              <w:tab/>
            </w:r>
            <w:r w:rsidRPr="00730AD1">
              <w:rPr>
                <w:spacing w:val="-2"/>
                <w:sz w:val="24"/>
                <w:szCs w:val="24"/>
              </w:rPr>
              <w:t>Например,</w:t>
            </w:r>
          </w:p>
        </w:tc>
      </w:tr>
      <w:tr w:rsidR="007E7D8C" w:rsidRPr="00730AD1" w:rsidTr="007E7D8C">
        <w:trPr>
          <w:trHeight w:val="395"/>
        </w:trPr>
        <w:tc>
          <w:tcPr>
            <w:tcW w:w="2441" w:type="dxa"/>
            <w:tcBorders>
              <w:top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половиныXX</w:t>
            </w:r>
            <w:r w:rsidRPr="00730AD1">
              <w:rPr>
                <w:spacing w:val="-4"/>
                <w:sz w:val="24"/>
                <w:szCs w:val="24"/>
              </w:rPr>
              <w:t>века.</w:t>
            </w:r>
          </w:p>
        </w:tc>
        <w:tc>
          <w:tcPr>
            <w:tcW w:w="6581" w:type="dxa"/>
            <w:gridSpan w:val="7"/>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"Чудик","СтенькаРазин","Критики"и</w:t>
            </w:r>
            <w:r w:rsidRPr="00730AD1">
              <w:rPr>
                <w:spacing w:val="-2"/>
                <w:sz w:val="24"/>
                <w:szCs w:val="24"/>
              </w:rPr>
              <w:t>другие.</w:t>
            </w:r>
          </w:p>
        </w:tc>
      </w:tr>
      <w:tr w:rsidR="007E7D8C" w:rsidRPr="00730AD1" w:rsidTr="007E7D8C">
        <w:trPr>
          <w:trHeight w:val="514"/>
        </w:trPr>
        <w:tc>
          <w:tcPr>
            <w:tcW w:w="2441" w:type="dxa"/>
            <w:tcBorders>
              <w:bottom w:val="nil"/>
            </w:tcBorders>
          </w:tcPr>
          <w:p w:rsidR="007E7D8C" w:rsidRPr="00730AD1" w:rsidRDefault="007E7D8C" w:rsidP="00730AD1">
            <w:pPr>
              <w:pStyle w:val="TableParagraph"/>
              <w:spacing w:line="276" w:lineRule="auto"/>
              <w:ind w:left="62"/>
              <w:jc w:val="both"/>
              <w:rPr>
                <w:sz w:val="24"/>
                <w:szCs w:val="24"/>
              </w:rPr>
            </w:pPr>
            <w:r w:rsidRPr="00730AD1">
              <w:rPr>
                <w:spacing w:val="-2"/>
                <w:sz w:val="24"/>
                <w:szCs w:val="24"/>
              </w:rPr>
              <w:t>Стихотворения</w:t>
            </w:r>
          </w:p>
        </w:tc>
        <w:tc>
          <w:tcPr>
            <w:tcW w:w="6581" w:type="dxa"/>
            <w:gridSpan w:val="7"/>
            <w:tcBorders>
              <w:bottom w:val="nil"/>
            </w:tcBorders>
          </w:tcPr>
          <w:p w:rsidR="007E7D8C" w:rsidRPr="00730AD1" w:rsidRDefault="007E7D8C" w:rsidP="00730AD1">
            <w:pPr>
              <w:pStyle w:val="TableParagraph"/>
              <w:tabs>
                <w:tab w:val="left" w:pos="1864"/>
                <w:tab w:val="left" w:pos="2605"/>
                <w:tab w:val="left" w:pos="3973"/>
                <w:tab w:val="left" w:pos="4648"/>
                <w:tab w:val="left" w:pos="6085"/>
              </w:tabs>
              <w:spacing w:line="276" w:lineRule="auto"/>
              <w:jc w:val="both"/>
              <w:rPr>
                <w:sz w:val="24"/>
                <w:szCs w:val="24"/>
              </w:rPr>
            </w:pPr>
            <w:r w:rsidRPr="00730AD1">
              <w:rPr>
                <w:spacing w:val="-2"/>
                <w:sz w:val="24"/>
                <w:szCs w:val="24"/>
              </w:rPr>
              <w:t>Стихотворения</w:t>
            </w:r>
            <w:r w:rsidRPr="00730AD1">
              <w:rPr>
                <w:sz w:val="24"/>
                <w:szCs w:val="24"/>
              </w:rPr>
              <w:tab/>
            </w:r>
            <w:r w:rsidRPr="00730AD1">
              <w:rPr>
                <w:spacing w:val="-4"/>
                <w:sz w:val="24"/>
                <w:szCs w:val="24"/>
              </w:rPr>
              <w:t>М.И.</w:t>
            </w:r>
            <w:r w:rsidRPr="00730AD1">
              <w:rPr>
                <w:sz w:val="24"/>
                <w:szCs w:val="24"/>
              </w:rPr>
              <w:tab/>
            </w:r>
            <w:r w:rsidRPr="00730AD1">
              <w:rPr>
                <w:spacing w:val="-2"/>
                <w:sz w:val="24"/>
                <w:szCs w:val="24"/>
              </w:rPr>
              <w:t>Цветаевой,</w:t>
            </w:r>
            <w:r w:rsidRPr="00730AD1">
              <w:rPr>
                <w:sz w:val="24"/>
                <w:szCs w:val="24"/>
              </w:rPr>
              <w:tab/>
            </w:r>
            <w:r w:rsidRPr="00730AD1">
              <w:rPr>
                <w:spacing w:val="-4"/>
                <w:sz w:val="24"/>
                <w:szCs w:val="24"/>
              </w:rPr>
              <w:t>Е.А.</w:t>
            </w:r>
            <w:r w:rsidRPr="00730AD1">
              <w:rPr>
                <w:sz w:val="24"/>
                <w:szCs w:val="24"/>
              </w:rPr>
              <w:tab/>
            </w:r>
            <w:r w:rsidRPr="00730AD1">
              <w:rPr>
                <w:spacing w:val="-2"/>
                <w:sz w:val="24"/>
                <w:szCs w:val="24"/>
              </w:rPr>
              <w:t>Евтушенко,</w:t>
            </w:r>
            <w:r w:rsidRPr="00730AD1">
              <w:rPr>
                <w:sz w:val="24"/>
                <w:szCs w:val="24"/>
              </w:rPr>
              <w:tab/>
            </w:r>
            <w:r w:rsidRPr="00730AD1">
              <w:rPr>
                <w:spacing w:val="-4"/>
                <w:sz w:val="24"/>
                <w:szCs w:val="24"/>
              </w:rPr>
              <w:t>Б.А.</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отечественных</w:t>
            </w:r>
            <w:r w:rsidRPr="00730AD1">
              <w:rPr>
                <w:spacing w:val="-2"/>
                <w:sz w:val="24"/>
                <w:szCs w:val="24"/>
              </w:rPr>
              <w:t>поэтов</w:t>
            </w:r>
          </w:p>
        </w:tc>
        <w:tc>
          <w:tcPr>
            <w:tcW w:w="6581" w:type="dxa"/>
            <w:gridSpan w:val="7"/>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Ахмадулиной,Ю.Д.Левитанского-3-4стихотворения</w:t>
            </w:r>
            <w:r w:rsidRPr="00730AD1">
              <w:rPr>
                <w:spacing w:val="-5"/>
                <w:sz w:val="24"/>
                <w:szCs w:val="24"/>
              </w:rPr>
              <w:t>на</w:t>
            </w:r>
          </w:p>
        </w:tc>
      </w:tr>
      <w:tr w:rsidR="007E7D8C" w:rsidRPr="00730AD1" w:rsidTr="007E7D8C">
        <w:trPr>
          <w:trHeight w:val="383"/>
        </w:trPr>
        <w:tc>
          <w:tcPr>
            <w:tcW w:w="2441" w:type="dxa"/>
            <w:tcBorders>
              <w:top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XX-XXI</w:t>
            </w:r>
            <w:r w:rsidRPr="00730AD1">
              <w:rPr>
                <w:spacing w:val="-2"/>
                <w:sz w:val="24"/>
                <w:szCs w:val="24"/>
              </w:rPr>
              <w:t>веков.</w:t>
            </w:r>
          </w:p>
        </w:tc>
        <w:tc>
          <w:tcPr>
            <w:tcW w:w="6581" w:type="dxa"/>
            <w:gridSpan w:val="7"/>
            <w:tcBorders>
              <w:top w:val="nil"/>
            </w:tcBorders>
          </w:tcPr>
          <w:p w:rsidR="007E7D8C" w:rsidRPr="00730AD1" w:rsidRDefault="007E7D8C" w:rsidP="00730AD1">
            <w:pPr>
              <w:pStyle w:val="TableParagraph"/>
              <w:spacing w:line="276" w:lineRule="auto"/>
              <w:jc w:val="both"/>
              <w:rPr>
                <w:sz w:val="24"/>
                <w:szCs w:val="24"/>
              </w:rPr>
            </w:pPr>
            <w:r w:rsidRPr="00730AD1">
              <w:rPr>
                <w:spacing w:val="-2"/>
                <w:sz w:val="24"/>
                <w:szCs w:val="24"/>
              </w:rPr>
              <w:t>выбор.</w:t>
            </w:r>
          </w:p>
        </w:tc>
      </w:tr>
    </w:tbl>
    <w:p w:rsidR="007E7D8C" w:rsidRPr="00730AD1" w:rsidRDefault="007E7D8C" w:rsidP="00730AD1">
      <w:pPr>
        <w:spacing w:line="276" w:lineRule="auto"/>
        <w:jc w:val="both"/>
        <w:sectPr w:rsidR="007E7D8C" w:rsidRPr="00730AD1">
          <w:pgSz w:w="11900" w:h="16840"/>
          <w:pgMar w:top="1160" w:right="100" w:bottom="280" w:left="1200" w:header="720" w:footer="720"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1746"/>
        </w:trPr>
        <w:tc>
          <w:tcPr>
            <w:tcW w:w="2441" w:type="dxa"/>
          </w:tcPr>
          <w:p w:rsidR="007E7D8C" w:rsidRPr="00730AD1" w:rsidRDefault="007E7D8C" w:rsidP="00730AD1">
            <w:pPr>
              <w:pStyle w:val="TableParagraph"/>
              <w:tabs>
                <w:tab w:val="left" w:pos="1502"/>
                <w:tab w:val="left" w:pos="2222"/>
              </w:tabs>
              <w:spacing w:line="276" w:lineRule="auto"/>
              <w:ind w:left="62" w:right="126"/>
              <w:jc w:val="both"/>
              <w:rPr>
                <w:sz w:val="24"/>
                <w:szCs w:val="24"/>
              </w:rPr>
            </w:pPr>
            <w:r w:rsidRPr="00730AD1">
              <w:rPr>
                <w:spacing w:val="-2"/>
                <w:sz w:val="24"/>
                <w:szCs w:val="24"/>
              </w:rPr>
              <w:t>Произведения отечественных прозаиков</w:t>
            </w:r>
            <w:r w:rsidRPr="00730AD1">
              <w:rPr>
                <w:sz w:val="24"/>
                <w:szCs w:val="24"/>
              </w:rPr>
              <w:tab/>
            </w:r>
            <w:r w:rsidRPr="00730AD1">
              <w:rPr>
                <w:spacing w:val="-2"/>
                <w:sz w:val="24"/>
                <w:szCs w:val="24"/>
              </w:rPr>
              <w:t>второй половины</w:t>
            </w:r>
            <w:r w:rsidRPr="00730AD1">
              <w:rPr>
                <w:sz w:val="24"/>
                <w:szCs w:val="24"/>
              </w:rPr>
              <w:tab/>
            </w:r>
            <w:r w:rsidRPr="00730AD1">
              <w:rPr>
                <w:spacing w:val="-6"/>
                <w:sz w:val="24"/>
                <w:szCs w:val="24"/>
              </w:rPr>
              <w:t>XX</w:t>
            </w:r>
            <w:r w:rsidRPr="00730AD1">
              <w:rPr>
                <w:sz w:val="24"/>
                <w:szCs w:val="24"/>
              </w:rPr>
              <w:tab/>
            </w:r>
            <w:r w:rsidRPr="00730AD1">
              <w:rPr>
                <w:spacing w:val="-10"/>
                <w:sz w:val="24"/>
                <w:szCs w:val="24"/>
              </w:rPr>
              <w:t xml:space="preserve">- </w:t>
            </w:r>
            <w:r w:rsidRPr="00730AD1">
              <w:rPr>
                <w:sz w:val="24"/>
                <w:szCs w:val="24"/>
              </w:rPr>
              <w:t>начала XXI века.</w:t>
            </w:r>
          </w:p>
        </w:tc>
        <w:tc>
          <w:tcPr>
            <w:tcW w:w="6576" w:type="dxa"/>
          </w:tcPr>
          <w:p w:rsidR="007E7D8C" w:rsidRPr="00730AD1" w:rsidRDefault="007E7D8C" w:rsidP="00730AD1">
            <w:pPr>
              <w:pStyle w:val="TableParagraph"/>
              <w:spacing w:line="276" w:lineRule="auto"/>
              <w:ind w:right="2760"/>
              <w:jc w:val="both"/>
              <w:rPr>
                <w:sz w:val="24"/>
                <w:szCs w:val="24"/>
              </w:rPr>
            </w:pPr>
            <w:r w:rsidRPr="00730AD1">
              <w:rPr>
                <w:sz w:val="24"/>
                <w:szCs w:val="24"/>
              </w:rPr>
              <w:t>Ф.А. Абрамов. Слово о писателе. Рассказ "О чем плачут лошади". Ф.А.Искандер.Словоописателе.</w:t>
            </w:r>
          </w:p>
          <w:p w:rsidR="007E7D8C" w:rsidRPr="00730AD1" w:rsidRDefault="007E7D8C" w:rsidP="00730AD1">
            <w:pPr>
              <w:pStyle w:val="TableParagraph"/>
              <w:spacing w:line="276" w:lineRule="auto"/>
              <w:ind w:right="-15"/>
              <w:jc w:val="both"/>
              <w:rPr>
                <w:sz w:val="24"/>
                <w:szCs w:val="24"/>
              </w:rPr>
            </w:pPr>
            <w:r w:rsidRPr="00730AD1">
              <w:rPr>
                <w:sz w:val="24"/>
                <w:szCs w:val="24"/>
              </w:rPr>
              <w:t>Рассказ"ТринадцатыйподвигГеракла"(однопроизведение</w:t>
            </w:r>
            <w:r w:rsidRPr="00730AD1">
              <w:rPr>
                <w:spacing w:val="-5"/>
                <w:sz w:val="24"/>
                <w:szCs w:val="24"/>
              </w:rPr>
              <w:t>по</w:t>
            </w:r>
          </w:p>
          <w:p w:rsidR="007E7D8C" w:rsidRPr="00730AD1" w:rsidRDefault="007E7D8C" w:rsidP="00730AD1">
            <w:pPr>
              <w:pStyle w:val="TableParagraph"/>
              <w:spacing w:line="276" w:lineRule="auto"/>
              <w:jc w:val="both"/>
              <w:rPr>
                <w:sz w:val="24"/>
                <w:szCs w:val="24"/>
              </w:rPr>
            </w:pPr>
            <w:r w:rsidRPr="00730AD1">
              <w:rPr>
                <w:spacing w:val="-2"/>
                <w:sz w:val="24"/>
                <w:szCs w:val="24"/>
              </w:rPr>
              <w:t>выбору).</w:t>
            </w:r>
          </w:p>
        </w:tc>
      </w:tr>
      <w:tr w:rsidR="007E7D8C" w:rsidRPr="00730AD1" w:rsidTr="007E7D8C">
        <w:trPr>
          <w:trHeight w:val="462"/>
        </w:trPr>
        <w:tc>
          <w:tcPr>
            <w:tcW w:w="2441" w:type="dxa"/>
            <w:tcBorders>
              <w:bottom w:val="nil"/>
            </w:tcBorders>
          </w:tcPr>
          <w:p w:rsidR="007E7D8C" w:rsidRPr="00730AD1" w:rsidRDefault="007E7D8C" w:rsidP="00730AD1">
            <w:pPr>
              <w:pStyle w:val="TableParagraph"/>
              <w:spacing w:line="276" w:lineRule="auto"/>
              <w:ind w:left="62"/>
              <w:jc w:val="both"/>
              <w:rPr>
                <w:sz w:val="24"/>
                <w:szCs w:val="24"/>
              </w:rPr>
            </w:pPr>
            <w:r w:rsidRPr="00730AD1">
              <w:rPr>
                <w:spacing w:val="-4"/>
                <w:sz w:val="24"/>
                <w:szCs w:val="24"/>
              </w:rPr>
              <w:t>Тема</w:t>
            </w:r>
          </w:p>
        </w:tc>
        <w:tc>
          <w:tcPr>
            <w:tcW w:w="6576" w:type="dxa"/>
            <w:tcBorders>
              <w:bottom w:val="nil"/>
            </w:tcBorders>
          </w:tcPr>
          <w:p w:rsidR="007E7D8C" w:rsidRPr="00730AD1" w:rsidRDefault="007E7D8C" w:rsidP="00730AD1">
            <w:pPr>
              <w:pStyle w:val="TableParagraph"/>
              <w:spacing w:line="276" w:lineRule="auto"/>
              <w:jc w:val="both"/>
              <w:rPr>
                <w:sz w:val="24"/>
                <w:szCs w:val="24"/>
              </w:rPr>
            </w:pPr>
            <w:r w:rsidRPr="00730AD1">
              <w:rPr>
                <w:sz w:val="24"/>
                <w:szCs w:val="24"/>
              </w:rPr>
              <w:t>Л.Л.Волкова."Всемвыйтиизкадра",Т.В.Михеева.</w:t>
            </w:r>
            <w:r w:rsidRPr="00730AD1">
              <w:rPr>
                <w:spacing w:val="-2"/>
                <w:sz w:val="24"/>
                <w:szCs w:val="24"/>
              </w:rPr>
              <w:t>"Легкие</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pacing w:val="-2"/>
                <w:sz w:val="24"/>
                <w:szCs w:val="24"/>
              </w:rPr>
              <w:t>взаимоотношения</w:t>
            </w: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горы",У.Старк."Умеешьлитысвистеть,Йоханна?"</w:t>
            </w:r>
            <w:r w:rsidRPr="00730AD1">
              <w:rPr>
                <w:spacing w:val="-5"/>
                <w:sz w:val="24"/>
                <w:szCs w:val="24"/>
              </w:rPr>
              <w:t>(не</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pacing w:val="-2"/>
                <w:sz w:val="24"/>
                <w:szCs w:val="24"/>
              </w:rPr>
              <w:t>поколений,</w:t>
            </w: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менеедвухпроизведенийсовременныхотечественных</w:t>
            </w:r>
            <w:r w:rsidRPr="00730AD1">
              <w:rPr>
                <w:spacing w:val="-10"/>
                <w:sz w:val="24"/>
                <w:szCs w:val="24"/>
              </w:rPr>
              <w:t>и</w:t>
            </w:r>
          </w:p>
        </w:tc>
      </w:tr>
      <w:tr w:rsidR="007E7D8C" w:rsidRPr="00730AD1" w:rsidTr="007E7D8C">
        <w:trPr>
          <w:trHeight w:val="317"/>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становления</w:t>
            </w:r>
            <w:r w:rsidRPr="00730AD1">
              <w:rPr>
                <w:spacing w:val="-2"/>
                <w:sz w:val="24"/>
                <w:szCs w:val="24"/>
              </w:rPr>
              <w:t>человека,</w:t>
            </w: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pacing w:val="-2"/>
                <w:sz w:val="24"/>
                <w:szCs w:val="24"/>
              </w:rPr>
              <w:t>зарубежныхписателей)</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tabs>
                <w:tab w:val="left" w:pos="1502"/>
              </w:tabs>
              <w:spacing w:line="276" w:lineRule="auto"/>
              <w:ind w:left="62"/>
              <w:jc w:val="both"/>
              <w:rPr>
                <w:sz w:val="24"/>
                <w:szCs w:val="24"/>
              </w:rPr>
            </w:pPr>
            <w:r w:rsidRPr="00730AD1">
              <w:rPr>
                <w:spacing w:val="-2"/>
                <w:sz w:val="24"/>
                <w:szCs w:val="24"/>
              </w:rPr>
              <w:t>выбора</w:t>
            </w:r>
            <w:r w:rsidRPr="00730AD1">
              <w:rPr>
                <w:sz w:val="24"/>
                <w:szCs w:val="24"/>
              </w:rPr>
              <w:tab/>
            </w:r>
            <w:r w:rsidRPr="00730AD1">
              <w:rPr>
                <w:spacing w:val="-5"/>
                <w:sz w:val="24"/>
                <w:szCs w:val="24"/>
              </w:rPr>
              <w:t>им</w:t>
            </w: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351"/>
        </w:trPr>
        <w:tc>
          <w:tcPr>
            <w:tcW w:w="2441" w:type="dxa"/>
            <w:tcBorders>
              <w:top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жизненного</w:t>
            </w:r>
            <w:r w:rsidRPr="00730AD1">
              <w:rPr>
                <w:spacing w:val="-4"/>
                <w:sz w:val="24"/>
                <w:szCs w:val="24"/>
              </w:rPr>
              <w:t>пути.</w:t>
            </w:r>
          </w:p>
        </w:tc>
        <w:tc>
          <w:tcPr>
            <w:tcW w:w="6576" w:type="dxa"/>
            <w:tcBorders>
              <w:top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1746"/>
        </w:trPr>
        <w:tc>
          <w:tcPr>
            <w:tcW w:w="2441" w:type="dxa"/>
          </w:tcPr>
          <w:p w:rsidR="007E7D8C" w:rsidRPr="00730AD1" w:rsidRDefault="007E7D8C" w:rsidP="00730AD1">
            <w:pPr>
              <w:pStyle w:val="TableParagraph"/>
              <w:spacing w:line="276" w:lineRule="auto"/>
              <w:ind w:left="62" w:right="192"/>
              <w:jc w:val="both"/>
              <w:rPr>
                <w:sz w:val="24"/>
                <w:szCs w:val="24"/>
              </w:rPr>
            </w:pPr>
            <w:r w:rsidRPr="00730AD1">
              <w:rPr>
                <w:spacing w:val="-2"/>
                <w:sz w:val="24"/>
                <w:szCs w:val="24"/>
              </w:rPr>
              <w:t>Зарубежная литература. Зарубежная новеллистика.</w:t>
            </w:r>
          </w:p>
        </w:tc>
        <w:tc>
          <w:tcPr>
            <w:tcW w:w="6576" w:type="dxa"/>
          </w:tcPr>
          <w:p w:rsidR="007E7D8C" w:rsidRPr="00730AD1" w:rsidRDefault="007E7D8C" w:rsidP="00730AD1">
            <w:pPr>
              <w:pStyle w:val="TableParagraph"/>
              <w:spacing w:line="276" w:lineRule="auto"/>
              <w:ind w:right="-15"/>
              <w:jc w:val="both"/>
              <w:rPr>
                <w:sz w:val="24"/>
                <w:szCs w:val="24"/>
              </w:rPr>
            </w:pPr>
            <w:r w:rsidRPr="00730AD1">
              <w:rPr>
                <w:sz w:val="24"/>
                <w:szCs w:val="24"/>
              </w:rPr>
              <w:t>М. де Сервантес Сааведра. Роман "Хитроумный идальго Дон Кихот Ламанчский" (главы).</w:t>
            </w:r>
          </w:p>
          <w:p w:rsidR="007E7D8C" w:rsidRPr="00730AD1" w:rsidRDefault="007E7D8C" w:rsidP="00730AD1">
            <w:pPr>
              <w:pStyle w:val="TableParagraph"/>
              <w:spacing w:line="276" w:lineRule="auto"/>
              <w:ind w:right="49"/>
              <w:jc w:val="both"/>
              <w:rPr>
                <w:sz w:val="24"/>
                <w:szCs w:val="24"/>
              </w:rPr>
            </w:pPr>
            <w:r w:rsidRPr="00730AD1">
              <w:rPr>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E7D8C" w:rsidRPr="00730AD1" w:rsidRDefault="007E7D8C" w:rsidP="00730AD1">
      <w:pPr>
        <w:pStyle w:val="af3"/>
        <w:spacing w:after="0" w:line="276" w:lineRule="auto"/>
        <w:jc w:val="both"/>
      </w:pPr>
    </w:p>
    <w:p w:rsidR="007E7D8C" w:rsidRPr="00730AD1" w:rsidRDefault="007E7D8C" w:rsidP="00F75A89">
      <w:pPr>
        <w:pStyle w:val="a8"/>
        <w:numPr>
          <w:ilvl w:val="1"/>
          <w:numId w:val="68"/>
        </w:numPr>
        <w:tabs>
          <w:tab w:val="left" w:pos="1460"/>
        </w:tabs>
        <w:spacing w:line="276" w:lineRule="auto"/>
        <w:ind w:left="1460" w:right="0" w:hanging="419"/>
        <w:rPr>
          <w:rFonts w:ascii="Times New Roman" w:hAnsi="Times New Roman" w:cs="Times New Roman"/>
          <w:sz w:val="24"/>
          <w:szCs w:val="24"/>
        </w:rPr>
      </w:pPr>
      <w:r w:rsidRPr="00730AD1">
        <w:rPr>
          <w:rFonts w:ascii="Times New Roman" w:hAnsi="Times New Roman" w:cs="Times New Roman"/>
          <w:sz w:val="24"/>
          <w:szCs w:val="24"/>
        </w:rPr>
        <w:t>Содержаниеобученияв8классепредставленов</w:t>
      </w:r>
      <w:r w:rsidRPr="00730AD1">
        <w:rPr>
          <w:rFonts w:ascii="Times New Roman" w:hAnsi="Times New Roman" w:cs="Times New Roman"/>
          <w:spacing w:val="-2"/>
          <w:sz w:val="24"/>
          <w:szCs w:val="24"/>
        </w:rPr>
        <w:t>таблице:</w:t>
      </w:r>
    </w:p>
    <w:p w:rsidR="007E7D8C" w:rsidRPr="00730AD1" w:rsidRDefault="007E7D8C" w:rsidP="00730AD1">
      <w:pPr>
        <w:pStyle w:val="af3"/>
        <w:spacing w:after="0" w:line="276" w:lineRule="auto"/>
        <w:jc w:val="both"/>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2"/>
        <w:gridCol w:w="1069"/>
        <w:gridCol w:w="414"/>
        <w:gridCol w:w="426"/>
        <w:gridCol w:w="732"/>
        <w:gridCol w:w="659"/>
        <w:gridCol w:w="625"/>
        <w:gridCol w:w="1096"/>
        <w:gridCol w:w="1007"/>
        <w:gridCol w:w="1619"/>
      </w:tblGrid>
      <w:tr w:rsidR="007E7D8C" w:rsidRPr="00730AD1" w:rsidTr="007E7D8C">
        <w:trPr>
          <w:trHeight w:val="921"/>
        </w:trPr>
        <w:tc>
          <w:tcPr>
            <w:tcW w:w="2441" w:type="dxa"/>
            <w:gridSpan w:val="2"/>
          </w:tcPr>
          <w:p w:rsidR="007E7D8C" w:rsidRPr="00730AD1" w:rsidRDefault="007E7D8C" w:rsidP="00730AD1">
            <w:pPr>
              <w:pStyle w:val="TableParagraph"/>
              <w:spacing w:line="276" w:lineRule="auto"/>
              <w:ind w:left="62" w:right="192"/>
              <w:jc w:val="both"/>
              <w:rPr>
                <w:sz w:val="24"/>
                <w:szCs w:val="24"/>
              </w:rPr>
            </w:pPr>
            <w:r w:rsidRPr="00730AD1">
              <w:rPr>
                <w:spacing w:val="-2"/>
                <w:sz w:val="24"/>
                <w:szCs w:val="24"/>
              </w:rPr>
              <w:t>Древнерусская литература.</w:t>
            </w:r>
          </w:p>
        </w:tc>
        <w:tc>
          <w:tcPr>
            <w:tcW w:w="6578" w:type="dxa"/>
            <w:gridSpan w:val="8"/>
          </w:tcPr>
          <w:p w:rsidR="007E7D8C" w:rsidRPr="00730AD1" w:rsidRDefault="007E7D8C" w:rsidP="00730AD1">
            <w:pPr>
              <w:pStyle w:val="TableParagraph"/>
              <w:spacing w:line="276" w:lineRule="auto"/>
              <w:jc w:val="both"/>
              <w:rPr>
                <w:sz w:val="24"/>
                <w:szCs w:val="24"/>
              </w:rPr>
            </w:pPr>
            <w:r w:rsidRPr="00730AD1">
              <w:rPr>
                <w:sz w:val="24"/>
                <w:szCs w:val="24"/>
              </w:rPr>
              <w:t>Житийнаялитература."ЖитиеСергия</w:t>
            </w:r>
            <w:r w:rsidRPr="00730AD1">
              <w:rPr>
                <w:spacing w:val="-2"/>
                <w:sz w:val="24"/>
                <w:szCs w:val="24"/>
              </w:rPr>
              <w:t>Радонежского".</w:t>
            </w:r>
          </w:p>
        </w:tc>
      </w:tr>
      <w:tr w:rsidR="007E7D8C" w:rsidRPr="00730AD1" w:rsidTr="007E7D8C">
        <w:trPr>
          <w:trHeight w:val="918"/>
        </w:trPr>
        <w:tc>
          <w:tcPr>
            <w:tcW w:w="1372" w:type="dxa"/>
            <w:tcBorders>
              <w:right w:val="nil"/>
            </w:tcBorders>
          </w:tcPr>
          <w:p w:rsidR="007E7D8C" w:rsidRPr="00730AD1" w:rsidRDefault="007E7D8C" w:rsidP="00730AD1">
            <w:pPr>
              <w:pStyle w:val="TableParagraph"/>
              <w:spacing w:line="276" w:lineRule="auto"/>
              <w:ind w:left="62" w:right="123"/>
              <w:jc w:val="both"/>
              <w:rPr>
                <w:sz w:val="24"/>
                <w:szCs w:val="24"/>
              </w:rPr>
            </w:pPr>
            <w:r w:rsidRPr="00730AD1">
              <w:rPr>
                <w:spacing w:val="-2"/>
                <w:sz w:val="24"/>
                <w:szCs w:val="24"/>
              </w:rPr>
              <w:t>Литература века.</w:t>
            </w:r>
          </w:p>
        </w:tc>
        <w:tc>
          <w:tcPr>
            <w:tcW w:w="1069" w:type="dxa"/>
            <w:tcBorders>
              <w:left w:val="nil"/>
            </w:tcBorders>
          </w:tcPr>
          <w:p w:rsidR="007E7D8C" w:rsidRPr="00730AD1" w:rsidRDefault="007E7D8C" w:rsidP="00730AD1">
            <w:pPr>
              <w:pStyle w:val="TableParagraph"/>
              <w:spacing w:line="276" w:lineRule="auto"/>
              <w:ind w:left="135"/>
              <w:jc w:val="both"/>
              <w:rPr>
                <w:sz w:val="24"/>
                <w:szCs w:val="24"/>
              </w:rPr>
            </w:pPr>
            <w:r w:rsidRPr="00730AD1">
              <w:rPr>
                <w:spacing w:val="-2"/>
                <w:sz w:val="24"/>
                <w:szCs w:val="24"/>
              </w:rPr>
              <w:t>XVIII</w:t>
            </w:r>
          </w:p>
        </w:tc>
        <w:tc>
          <w:tcPr>
            <w:tcW w:w="6578" w:type="dxa"/>
            <w:gridSpan w:val="8"/>
          </w:tcPr>
          <w:p w:rsidR="007E7D8C" w:rsidRPr="00730AD1" w:rsidRDefault="007E7D8C" w:rsidP="00730AD1">
            <w:pPr>
              <w:pStyle w:val="TableParagraph"/>
              <w:spacing w:line="276" w:lineRule="auto"/>
              <w:ind w:right="1127"/>
              <w:jc w:val="both"/>
              <w:rPr>
                <w:sz w:val="24"/>
                <w:szCs w:val="24"/>
              </w:rPr>
            </w:pPr>
            <w:r w:rsidRPr="00730AD1">
              <w:rPr>
                <w:sz w:val="24"/>
                <w:szCs w:val="24"/>
              </w:rPr>
              <w:t xml:space="preserve">Д.И.Фонвизин.Словоописателе.Комедия </w:t>
            </w:r>
            <w:r w:rsidRPr="00730AD1">
              <w:rPr>
                <w:spacing w:val="-2"/>
                <w:sz w:val="24"/>
                <w:szCs w:val="24"/>
              </w:rPr>
              <w:t>"Недоросль".</w:t>
            </w:r>
          </w:p>
        </w:tc>
      </w:tr>
      <w:tr w:rsidR="007E7D8C" w:rsidRPr="00730AD1" w:rsidTr="007E7D8C">
        <w:trPr>
          <w:trHeight w:val="456"/>
        </w:trPr>
        <w:tc>
          <w:tcPr>
            <w:tcW w:w="2441" w:type="dxa"/>
            <w:gridSpan w:val="2"/>
            <w:tcBorders>
              <w:bottom w:val="nil"/>
            </w:tcBorders>
          </w:tcPr>
          <w:p w:rsidR="007E7D8C" w:rsidRPr="00730AD1" w:rsidRDefault="007E7D8C" w:rsidP="00730AD1">
            <w:pPr>
              <w:pStyle w:val="TableParagraph"/>
              <w:tabs>
                <w:tab w:val="left" w:pos="1718"/>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первой</w:t>
            </w:r>
          </w:p>
        </w:tc>
        <w:tc>
          <w:tcPr>
            <w:tcW w:w="6578" w:type="dxa"/>
            <w:gridSpan w:val="8"/>
            <w:tcBorders>
              <w:bottom w:val="nil"/>
            </w:tcBorders>
          </w:tcPr>
          <w:p w:rsidR="007E7D8C" w:rsidRPr="00730AD1" w:rsidRDefault="007E7D8C" w:rsidP="00730AD1">
            <w:pPr>
              <w:pStyle w:val="TableParagraph"/>
              <w:spacing w:line="276" w:lineRule="auto"/>
              <w:jc w:val="both"/>
              <w:rPr>
                <w:sz w:val="24"/>
                <w:szCs w:val="24"/>
              </w:rPr>
            </w:pPr>
            <w:r w:rsidRPr="00730AD1">
              <w:rPr>
                <w:sz w:val="24"/>
                <w:szCs w:val="24"/>
              </w:rPr>
              <w:t>А.С.Пушкин.Стихотворения(неменеедвух).Например,</w:t>
            </w:r>
            <w:r w:rsidRPr="00730AD1">
              <w:rPr>
                <w:spacing w:val="-5"/>
                <w:sz w:val="24"/>
                <w:szCs w:val="24"/>
              </w:rPr>
              <w:t>"К</w:t>
            </w:r>
          </w:p>
        </w:tc>
      </w:tr>
      <w:tr w:rsidR="007E7D8C" w:rsidRPr="00730AD1" w:rsidTr="007E7D8C">
        <w:trPr>
          <w:trHeight w:val="303"/>
        </w:trPr>
        <w:tc>
          <w:tcPr>
            <w:tcW w:w="2441" w:type="dxa"/>
            <w:gridSpan w:val="2"/>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половиныXIX</w:t>
            </w:r>
            <w:r w:rsidRPr="00730AD1">
              <w:rPr>
                <w:spacing w:val="-4"/>
                <w:sz w:val="24"/>
                <w:szCs w:val="24"/>
              </w:rPr>
              <w:t>века.</w:t>
            </w:r>
          </w:p>
        </w:tc>
        <w:tc>
          <w:tcPr>
            <w:tcW w:w="6578" w:type="dxa"/>
            <w:gridSpan w:val="8"/>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Чаадаеву","Анчар"идругие."Маленькиетрагедии"</w:t>
            </w:r>
            <w:r w:rsidRPr="00730AD1">
              <w:rPr>
                <w:spacing w:val="-2"/>
                <w:sz w:val="24"/>
                <w:szCs w:val="24"/>
              </w:rPr>
              <w:t>(одна</w:t>
            </w:r>
          </w:p>
        </w:tc>
      </w:tr>
      <w:tr w:rsidR="007E7D8C" w:rsidRPr="00730AD1" w:rsidTr="007E7D8C">
        <w:trPr>
          <w:trHeight w:val="289"/>
        </w:trPr>
        <w:tc>
          <w:tcPr>
            <w:tcW w:w="2441" w:type="dxa"/>
            <w:gridSpan w:val="2"/>
            <w:tcBorders>
              <w:top w:val="nil"/>
              <w:bottom w:val="nil"/>
            </w:tcBorders>
          </w:tcPr>
          <w:p w:rsidR="007E7D8C" w:rsidRPr="00730AD1" w:rsidRDefault="007E7D8C" w:rsidP="00730AD1">
            <w:pPr>
              <w:pStyle w:val="TableParagraph"/>
              <w:spacing w:line="276" w:lineRule="auto"/>
              <w:jc w:val="both"/>
              <w:rPr>
                <w:sz w:val="24"/>
                <w:szCs w:val="24"/>
              </w:rPr>
            </w:pPr>
          </w:p>
        </w:tc>
        <w:tc>
          <w:tcPr>
            <w:tcW w:w="6578" w:type="dxa"/>
            <w:gridSpan w:val="8"/>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пьесаповыбору).Например,"МоцартиСальери",</w:t>
            </w:r>
            <w:r w:rsidRPr="00730AD1">
              <w:rPr>
                <w:spacing w:val="-2"/>
                <w:sz w:val="24"/>
                <w:szCs w:val="24"/>
              </w:rPr>
              <w:t>"Каменный</w:t>
            </w:r>
          </w:p>
        </w:tc>
      </w:tr>
      <w:tr w:rsidR="007E7D8C" w:rsidRPr="00730AD1" w:rsidTr="007E7D8C">
        <w:trPr>
          <w:trHeight w:val="290"/>
        </w:trPr>
        <w:tc>
          <w:tcPr>
            <w:tcW w:w="2441" w:type="dxa"/>
            <w:gridSpan w:val="2"/>
            <w:tcBorders>
              <w:top w:val="nil"/>
              <w:bottom w:val="nil"/>
            </w:tcBorders>
          </w:tcPr>
          <w:p w:rsidR="007E7D8C" w:rsidRPr="00730AD1" w:rsidRDefault="007E7D8C" w:rsidP="00730AD1">
            <w:pPr>
              <w:pStyle w:val="TableParagraph"/>
              <w:spacing w:line="276" w:lineRule="auto"/>
              <w:jc w:val="both"/>
              <w:rPr>
                <w:sz w:val="24"/>
                <w:szCs w:val="24"/>
              </w:rPr>
            </w:pPr>
          </w:p>
        </w:tc>
        <w:tc>
          <w:tcPr>
            <w:tcW w:w="6578" w:type="dxa"/>
            <w:gridSpan w:val="8"/>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гость".Роман"Капитанская</w:t>
            </w:r>
            <w:r w:rsidRPr="00730AD1">
              <w:rPr>
                <w:spacing w:val="-2"/>
                <w:sz w:val="24"/>
                <w:szCs w:val="24"/>
              </w:rPr>
              <w:t>дочка".</w:t>
            </w:r>
          </w:p>
        </w:tc>
      </w:tr>
      <w:tr w:rsidR="007E7D8C" w:rsidRPr="00730AD1" w:rsidTr="007E7D8C">
        <w:trPr>
          <w:trHeight w:val="295"/>
        </w:trPr>
        <w:tc>
          <w:tcPr>
            <w:tcW w:w="2441" w:type="dxa"/>
            <w:gridSpan w:val="2"/>
            <w:tcBorders>
              <w:top w:val="nil"/>
              <w:bottom w:val="nil"/>
            </w:tcBorders>
          </w:tcPr>
          <w:p w:rsidR="007E7D8C" w:rsidRPr="00730AD1" w:rsidRDefault="007E7D8C" w:rsidP="00730AD1">
            <w:pPr>
              <w:pStyle w:val="TableParagraph"/>
              <w:spacing w:line="276" w:lineRule="auto"/>
              <w:jc w:val="both"/>
              <w:rPr>
                <w:sz w:val="24"/>
                <w:szCs w:val="24"/>
              </w:rPr>
            </w:pPr>
          </w:p>
        </w:tc>
        <w:tc>
          <w:tcPr>
            <w:tcW w:w="6578" w:type="dxa"/>
            <w:gridSpan w:val="8"/>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М.Ю.Лермонтов.Стихотворения(неменеедвух).</w:t>
            </w:r>
            <w:r w:rsidRPr="00730AD1">
              <w:rPr>
                <w:spacing w:val="-2"/>
                <w:sz w:val="24"/>
                <w:szCs w:val="24"/>
              </w:rPr>
              <w:t>Например,</w:t>
            </w:r>
          </w:p>
        </w:tc>
      </w:tr>
      <w:tr w:rsidR="007E7D8C" w:rsidRPr="00730AD1" w:rsidTr="007E7D8C">
        <w:trPr>
          <w:trHeight w:val="297"/>
        </w:trPr>
        <w:tc>
          <w:tcPr>
            <w:tcW w:w="2441" w:type="dxa"/>
            <w:gridSpan w:val="2"/>
            <w:tcBorders>
              <w:top w:val="nil"/>
              <w:bottom w:val="nil"/>
            </w:tcBorders>
          </w:tcPr>
          <w:p w:rsidR="007E7D8C" w:rsidRPr="00730AD1" w:rsidRDefault="007E7D8C" w:rsidP="00730AD1">
            <w:pPr>
              <w:pStyle w:val="TableParagraph"/>
              <w:spacing w:line="276" w:lineRule="auto"/>
              <w:jc w:val="both"/>
              <w:rPr>
                <w:sz w:val="24"/>
                <w:szCs w:val="24"/>
              </w:rPr>
            </w:pPr>
          </w:p>
        </w:tc>
        <w:tc>
          <w:tcPr>
            <w:tcW w:w="414" w:type="dxa"/>
            <w:tcBorders>
              <w:top w:val="nil"/>
              <w:bottom w:val="nil"/>
              <w:right w:val="nil"/>
            </w:tcBorders>
          </w:tcPr>
          <w:p w:rsidR="007E7D8C" w:rsidRPr="00730AD1" w:rsidRDefault="007E7D8C" w:rsidP="00730AD1">
            <w:pPr>
              <w:pStyle w:val="TableParagraph"/>
              <w:spacing w:line="276" w:lineRule="auto"/>
              <w:jc w:val="both"/>
              <w:rPr>
                <w:sz w:val="24"/>
                <w:szCs w:val="24"/>
              </w:rPr>
            </w:pPr>
            <w:r w:rsidRPr="00730AD1">
              <w:rPr>
                <w:spacing w:val="-5"/>
                <w:sz w:val="24"/>
                <w:szCs w:val="24"/>
              </w:rPr>
              <w:t>"Я</w:t>
            </w:r>
          </w:p>
        </w:tc>
        <w:tc>
          <w:tcPr>
            <w:tcW w:w="426" w:type="dxa"/>
            <w:tcBorders>
              <w:top w:val="nil"/>
              <w:left w:val="nil"/>
              <w:bottom w:val="nil"/>
              <w:right w:val="nil"/>
            </w:tcBorders>
          </w:tcPr>
          <w:p w:rsidR="007E7D8C" w:rsidRPr="00730AD1" w:rsidRDefault="007E7D8C" w:rsidP="00730AD1">
            <w:pPr>
              <w:pStyle w:val="TableParagraph"/>
              <w:spacing w:line="276" w:lineRule="auto"/>
              <w:ind w:left="99"/>
              <w:jc w:val="both"/>
              <w:rPr>
                <w:sz w:val="24"/>
                <w:szCs w:val="24"/>
              </w:rPr>
            </w:pPr>
            <w:r w:rsidRPr="00730AD1">
              <w:rPr>
                <w:spacing w:val="-5"/>
                <w:sz w:val="24"/>
                <w:szCs w:val="24"/>
              </w:rPr>
              <w:t>не</w:t>
            </w:r>
          </w:p>
        </w:tc>
        <w:tc>
          <w:tcPr>
            <w:tcW w:w="732" w:type="dxa"/>
            <w:tcBorders>
              <w:top w:val="nil"/>
              <w:left w:val="nil"/>
              <w:bottom w:val="nil"/>
              <w:right w:val="nil"/>
            </w:tcBorders>
          </w:tcPr>
          <w:p w:rsidR="007E7D8C" w:rsidRPr="00730AD1" w:rsidRDefault="007E7D8C" w:rsidP="00730AD1">
            <w:pPr>
              <w:pStyle w:val="TableParagraph"/>
              <w:spacing w:line="276" w:lineRule="auto"/>
              <w:ind w:left="98"/>
              <w:jc w:val="both"/>
              <w:rPr>
                <w:sz w:val="24"/>
                <w:szCs w:val="24"/>
              </w:rPr>
            </w:pPr>
            <w:r w:rsidRPr="00730AD1">
              <w:rPr>
                <w:spacing w:val="-2"/>
                <w:sz w:val="24"/>
                <w:szCs w:val="24"/>
              </w:rPr>
              <w:t>хочу,</w:t>
            </w:r>
          </w:p>
        </w:tc>
        <w:tc>
          <w:tcPr>
            <w:tcW w:w="659" w:type="dxa"/>
            <w:tcBorders>
              <w:top w:val="nil"/>
              <w:left w:val="nil"/>
              <w:bottom w:val="nil"/>
              <w:right w:val="nil"/>
            </w:tcBorders>
          </w:tcPr>
          <w:p w:rsidR="007E7D8C" w:rsidRPr="00730AD1" w:rsidRDefault="007E7D8C" w:rsidP="00730AD1">
            <w:pPr>
              <w:pStyle w:val="TableParagraph"/>
              <w:spacing w:line="276" w:lineRule="auto"/>
              <w:ind w:left="98"/>
              <w:jc w:val="both"/>
              <w:rPr>
                <w:sz w:val="24"/>
                <w:szCs w:val="24"/>
              </w:rPr>
            </w:pPr>
            <w:r w:rsidRPr="00730AD1">
              <w:rPr>
                <w:spacing w:val="-4"/>
                <w:sz w:val="24"/>
                <w:szCs w:val="24"/>
              </w:rPr>
              <w:t>чтоб</w:t>
            </w:r>
          </w:p>
        </w:tc>
        <w:tc>
          <w:tcPr>
            <w:tcW w:w="625" w:type="dxa"/>
            <w:tcBorders>
              <w:top w:val="nil"/>
              <w:left w:val="nil"/>
              <w:bottom w:val="nil"/>
              <w:right w:val="nil"/>
            </w:tcBorders>
          </w:tcPr>
          <w:p w:rsidR="007E7D8C" w:rsidRPr="00730AD1" w:rsidRDefault="007E7D8C" w:rsidP="00730AD1">
            <w:pPr>
              <w:pStyle w:val="TableParagraph"/>
              <w:spacing w:line="276" w:lineRule="auto"/>
              <w:ind w:left="99"/>
              <w:jc w:val="both"/>
              <w:rPr>
                <w:sz w:val="24"/>
                <w:szCs w:val="24"/>
              </w:rPr>
            </w:pPr>
            <w:r w:rsidRPr="00730AD1">
              <w:rPr>
                <w:spacing w:val="-4"/>
                <w:sz w:val="24"/>
                <w:szCs w:val="24"/>
              </w:rPr>
              <w:t>свет</w:t>
            </w:r>
          </w:p>
        </w:tc>
        <w:tc>
          <w:tcPr>
            <w:tcW w:w="1096" w:type="dxa"/>
            <w:tcBorders>
              <w:top w:val="nil"/>
              <w:left w:val="nil"/>
              <w:bottom w:val="nil"/>
              <w:right w:val="nil"/>
            </w:tcBorders>
          </w:tcPr>
          <w:p w:rsidR="007E7D8C" w:rsidRPr="00730AD1" w:rsidRDefault="007E7D8C" w:rsidP="00730AD1">
            <w:pPr>
              <w:pStyle w:val="TableParagraph"/>
              <w:spacing w:line="276" w:lineRule="auto"/>
              <w:ind w:left="100"/>
              <w:jc w:val="both"/>
              <w:rPr>
                <w:sz w:val="24"/>
                <w:szCs w:val="24"/>
              </w:rPr>
            </w:pPr>
            <w:r w:rsidRPr="00730AD1">
              <w:rPr>
                <w:spacing w:val="-2"/>
                <w:sz w:val="24"/>
                <w:szCs w:val="24"/>
              </w:rPr>
              <w:t>узнал...",</w:t>
            </w:r>
          </w:p>
        </w:tc>
        <w:tc>
          <w:tcPr>
            <w:tcW w:w="1007" w:type="dxa"/>
            <w:tcBorders>
              <w:top w:val="nil"/>
              <w:left w:val="nil"/>
              <w:bottom w:val="nil"/>
              <w:right w:val="nil"/>
            </w:tcBorders>
          </w:tcPr>
          <w:p w:rsidR="007E7D8C" w:rsidRPr="00730AD1" w:rsidRDefault="007E7D8C" w:rsidP="00730AD1">
            <w:pPr>
              <w:pStyle w:val="TableParagraph"/>
              <w:spacing w:line="276" w:lineRule="auto"/>
              <w:ind w:left="98"/>
              <w:jc w:val="both"/>
              <w:rPr>
                <w:sz w:val="24"/>
                <w:szCs w:val="24"/>
              </w:rPr>
            </w:pPr>
            <w:r w:rsidRPr="00730AD1">
              <w:rPr>
                <w:spacing w:val="-2"/>
                <w:sz w:val="24"/>
                <w:szCs w:val="24"/>
              </w:rPr>
              <w:t>"Из-</w:t>
            </w:r>
            <w:r w:rsidRPr="00730AD1">
              <w:rPr>
                <w:spacing w:val="-5"/>
                <w:sz w:val="24"/>
                <w:szCs w:val="24"/>
              </w:rPr>
              <w:t>под</w:t>
            </w:r>
          </w:p>
        </w:tc>
        <w:tc>
          <w:tcPr>
            <w:tcW w:w="1619" w:type="dxa"/>
            <w:tcBorders>
              <w:top w:val="nil"/>
              <w:left w:val="nil"/>
              <w:bottom w:val="nil"/>
            </w:tcBorders>
          </w:tcPr>
          <w:p w:rsidR="007E7D8C" w:rsidRPr="00730AD1" w:rsidRDefault="007E7D8C" w:rsidP="00730AD1">
            <w:pPr>
              <w:pStyle w:val="TableParagraph"/>
              <w:spacing w:line="276" w:lineRule="auto"/>
              <w:ind w:left="97"/>
              <w:jc w:val="both"/>
              <w:rPr>
                <w:sz w:val="24"/>
                <w:szCs w:val="24"/>
              </w:rPr>
            </w:pPr>
            <w:r w:rsidRPr="00730AD1">
              <w:rPr>
                <w:spacing w:val="-2"/>
                <w:sz w:val="24"/>
                <w:szCs w:val="24"/>
              </w:rPr>
              <w:t>таинственной,</w:t>
            </w:r>
          </w:p>
        </w:tc>
      </w:tr>
      <w:tr w:rsidR="007E7D8C" w:rsidRPr="00730AD1" w:rsidTr="007E7D8C">
        <w:trPr>
          <w:trHeight w:val="297"/>
        </w:trPr>
        <w:tc>
          <w:tcPr>
            <w:tcW w:w="2441" w:type="dxa"/>
            <w:gridSpan w:val="2"/>
            <w:tcBorders>
              <w:top w:val="nil"/>
              <w:bottom w:val="nil"/>
            </w:tcBorders>
          </w:tcPr>
          <w:p w:rsidR="007E7D8C" w:rsidRPr="00730AD1" w:rsidRDefault="007E7D8C" w:rsidP="00730AD1">
            <w:pPr>
              <w:pStyle w:val="TableParagraph"/>
              <w:spacing w:line="276" w:lineRule="auto"/>
              <w:jc w:val="both"/>
              <w:rPr>
                <w:sz w:val="24"/>
                <w:szCs w:val="24"/>
              </w:rPr>
            </w:pPr>
          </w:p>
        </w:tc>
        <w:tc>
          <w:tcPr>
            <w:tcW w:w="6578" w:type="dxa"/>
            <w:gridSpan w:val="8"/>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холоднойполумаски...","Нищий"идругие.Поэма</w:t>
            </w:r>
            <w:r w:rsidRPr="00730AD1">
              <w:rPr>
                <w:spacing w:val="-2"/>
                <w:sz w:val="24"/>
                <w:szCs w:val="24"/>
              </w:rPr>
              <w:t>"Мцыри".</w:t>
            </w:r>
          </w:p>
        </w:tc>
      </w:tr>
      <w:tr w:rsidR="007E7D8C" w:rsidRPr="00730AD1" w:rsidTr="007E7D8C">
        <w:trPr>
          <w:trHeight w:val="344"/>
        </w:trPr>
        <w:tc>
          <w:tcPr>
            <w:tcW w:w="2441" w:type="dxa"/>
            <w:gridSpan w:val="2"/>
            <w:tcBorders>
              <w:top w:val="nil"/>
            </w:tcBorders>
          </w:tcPr>
          <w:p w:rsidR="007E7D8C" w:rsidRPr="00730AD1" w:rsidRDefault="007E7D8C" w:rsidP="00730AD1">
            <w:pPr>
              <w:pStyle w:val="TableParagraph"/>
              <w:spacing w:line="276" w:lineRule="auto"/>
              <w:jc w:val="both"/>
              <w:rPr>
                <w:sz w:val="24"/>
                <w:szCs w:val="24"/>
              </w:rPr>
            </w:pPr>
          </w:p>
        </w:tc>
        <w:tc>
          <w:tcPr>
            <w:tcW w:w="6578" w:type="dxa"/>
            <w:gridSpan w:val="8"/>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Н.В.Гоголь.Повесть"Шинель".Комедия</w:t>
            </w:r>
            <w:r w:rsidRPr="00730AD1">
              <w:rPr>
                <w:spacing w:val="-2"/>
                <w:sz w:val="24"/>
                <w:szCs w:val="24"/>
              </w:rPr>
              <w:t>"Ревизор".</w:t>
            </w:r>
          </w:p>
        </w:tc>
      </w:tr>
      <w:tr w:rsidR="007E7D8C" w:rsidRPr="00730AD1" w:rsidTr="007E7D8C">
        <w:trPr>
          <w:trHeight w:val="1470"/>
        </w:trPr>
        <w:tc>
          <w:tcPr>
            <w:tcW w:w="2441" w:type="dxa"/>
            <w:gridSpan w:val="2"/>
          </w:tcPr>
          <w:p w:rsidR="007E7D8C" w:rsidRPr="00730AD1" w:rsidRDefault="007E7D8C" w:rsidP="00730AD1">
            <w:pPr>
              <w:pStyle w:val="TableParagraph"/>
              <w:tabs>
                <w:tab w:val="left" w:pos="1727"/>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второй </w:t>
            </w:r>
            <w:r w:rsidRPr="00730AD1">
              <w:rPr>
                <w:sz w:val="24"/>
                <w:szCs w:val="24"/>
              </w:rPr>
              <w:t>половины XIX века.</w:t>
            </w:r>
          </w:p>
        </w:tc>
        <w:tc>
          <w:tcPr>
            <w:tcW w:w="6578" w:type="dxa"/>
            <w:gridSpan w:val="8"/>
          </w:tcPr>
          <w:p w:rsidR="007E7D8C" w:rsidRPr="00730AD1" w:rsidRDefault="007E7D8C" w:rsidP="00730AD1">
            <w:pPr>
              <w:pStyle w:val="TableParagraph"/>
              <w:spacing w:line="276" w:lineRule="auto"/>
              <w:jc w:val="both"/>
              <w:rPr>
                <w:sz w:val="24"/>
                <w:szCs w:val="24"/>
              </w:rPr>
            </w:pPr>
            <w:r w:rsidRPr="00730AD1">
              <w:rPr>
                <w:sz w:val="24"/>
                <w:szCs w:val="24"/>
              </w:rPr>
              <w:t>И.С.Тургенев.Повести(однаповыбору).Например,"Ася", "Первая любовь".</w:t>
            </w:r>
          </w:p>
          <w:p w:rsidR="007E7D8C" w:rsidRPr="00730AD1" w:rsidRDefault="007E7D8C" w:rsidP="00730AD1">
            <w:pPr>
              <w:pStyle w:val="TableParagraph"/>
              <w:spacing w:line="276" w:lineRule="auto"/>
              <w:jc w:val="both"/>
              <w:rPr>
                <w:sz w:val="24"/>
                <w:szCs w:val="24"/>
              </w:rPr>
            </w:pPr>
            <w:r w:rsidRPr="00730AD1">
              <w:rPr>
                <w:sz w:val="24"/>
                <w:szCs w:val="24"/>
              </w:rPr>
              <w:t>Ф.М.Достоевский."Бедныелюди","Белыеночи"(одно произведение по выбору).</w:t>
            </w:r>
          </w:p>
        </w:tc>
      </w:tr>
      <w:tr w:rsidR="007E7D8C" w:rsidRPr="00730AD1" w:rsidTr="007E7D8C">
        <w:trPr>
          <w:trHeight w:val="921"/>
        </w:trPr>
        <w:tc>
          <w:tcPr>
            <w:tcW w:w="2441" w:type="dxa"/>
            <w:gridSpan w:val="2"/>
          </w:tcPr>
          <w:p w:rsidR="007E7D8C" w:rsidRPr="00730AD1" w:rsidRDefault="007E7D8C" w:rsidP="00730AD1">
            <w:pPr>
              <w:pStyle w:val="TableParagraph"/>
              <w:spacing w:line="276" w:lineRule="auto"/>
              <w:jc w:val="both"/>
              <w:rPr>
                <w:sz w:val="24"/>
                <w:szCs w:val="24"/>
              </w:rPr>
            </w:pPr>
          </w:p>
        </w:tc>
        <w:tc>
          <w:tcPr>
            <w:tcW w:w="6578" w:type="dxa"/>
            <w:gridSpan w:val="8"/>
          </w:tcPr>
          <w:p w:rsidR="007E7D8C" w:rsidRPr="00730AD1" w:rsidRDefault="007E7D8C" w:rsidP="00730AD1">
            <w:pPr>
              <w:pStyle w:val="TableParagraph"/>
              <w:spacing w:line="276" w:lineRule="auto"/>
              <w:jc w:val="both"/>
              <w:rPr>
                <w:sz w:val="24"/>
                <w:szCs w:val="24"/>
              </w:rPr>
            </w:pPr>
            <w:r w:rsidRPr="00730AD1">
              <w:rPr>
                <w:sz w:val="24"/>
                <w:szCs w:val="24"/>
              </w:rPr>
              <w:t>Л.Н.Толстой.Повестиирассказы(однопроизведениеповыбору). Например, "Отрочество" (главы).</w:t>
            </w:r>
          </w:p>
        </w:tc>
      </w:tr>
    </w:tbl>
    <w:p w:rsidR="007E7D8C" w:rsidRPr="00730AD1" w:rsidRDefault="007E7D8C" w:rsidP="00730AD1">
      <w:pPr>
        <w:spacing w:line="276" w:lineRule="auto"/>
        <w:jc w:val="both"/>
        <w:sectPr w:rsidR="007E7D8C" w:rsidRPr="00730AD1">
          <w:type w:val="continuous"/>
          <w:pgSz w:w="11900" w:h="16840"/>
          <w:pgMar w:top="1160" w:right="100" w:bottom="1454" w:left="1200" w:header="720" w:footer="720"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76"/>
      </w:tblGrid>
      <w:tr w:rsidR="007E7D8C" w:rsidRPr="00730AD1" w:rsidTr="007E7D8C">
        <w:trPr>
          <w:trHeight w:val="1746"/>
        </w:trPr>
        <w:tc>
          <w:tcPr>
            <w:tcW w:w="2441" w:type="dxa"/>
          </w:tcPr>
          <w:p w:rsidR="007E7D8C" w:rsidRPr="00730AD1" w:rsidRDefault="007E7D8C" w:rsidP="00730AD1">
            <w:pPr>
              <w:pStyle w:val="TableParagraph"/>
              <w:tabs>
                <w:tab w:val="left" w:pos="1307"/>
                <w:tab w:val="left" w:pos="1470"/>
                <w:tab w:val="left" w:pos="1658"/>
                <w:tab w:val="left" w:pos="1876"/>
              </w:tabs>
              <w:spacing w:line="276" w:lineRule="auto"/>
              <w:ind w:left="62" w:right="50"/>
              <w:jc w:val="both"/>
              <w:rPr>
                <w:sz w:val="24"/>
                <w:szCs w:val="24"/>
              </w:rPr>
            </w:pPr>
            <w:r w:rsidRPr="00730AD1">
              <w:rPr>
                <w:spacing w:val="-2"/>
                <w:sz w:val="24"/>
                <w:szCs w:val="24"/>
              </w:rPr>
              <w:t>Литература</w:t>
            </w:r>
            <w:r w:rsidRPr="00730AD1">
              <w:rPr>
                <w:sz w:val="24"/>
                <w:szCs w:val="24"/>
              </w:rPr>
              <w:tab/>
            </w:r>
            <w:r w:rsidRPr="00730AD1">
              <w:rPr>
                <w:sz w:val="24"/>
                <w:szCs w:val="24"/>
              </w:rPr>
              <w:tab/>
            </w:r>
            <w:r w:rsidRPr="00730AD1">
              <w:rPr>
                <w:sz w:val="24"/>
                <w:szCs w:val="24"/>
              </w:rPr>
              <w:tab/>
            </w:r>
            <w:r w:rsidRPr="00730AD1">
              <w:rPr>
                <w:spacing w:val="-2"/>
                <w:sz w:val="24"/>
                <w:szCs w:val="24"/>
              </w:rPr>
              <w:t>первой половины</w:t>
            </w:r>
            <w:r w:rsidRPr="00730AD1">
              <w:rPr>
                <w:sz w:val="24"/>
                <w:szCs w:val="24"/>
              </w:rPr>
              <w:tab/>
            </w:r>
            <w:r w:rsidRPr="00730AD1">
              <w:rPr>
                <w:spacing w:val="-6"/>
                <w:sz w:val="24"/>
                <w:szCs w:val="24"/>
              </w:rPr>
              <w:t>XX</w:t>
            </w:r>
            <w:r w:rsidRPr="00730AD1">
              <w:rPr>
                <w:sz w:val="24"/>
                <w:szCs w:val="24"/>
              </w:rPr>
              <w:tab/>
            </w:r>
            <w:r w:rsidRPr="00730AD1">
              <w:rPr>
                <w:sz w:val="24"/>
                <w:szCs w:val="24"/>
              </w:rPr>
              <w:tab/>
            </w:r>
            <w:r w:rsidRPr="00730AD1">
              <w:rPr>
                <w:spacing w:val="-4"/>
                <w:sz w:val="24"/>
                <w:szCs w:val="24"/>
              </w:rPr>
              <w:t xml:space="preserve">века. </w:t>
            </w:r>
            <w:r w:rsidRPr="00730AD1">
              <w:rPr>
                <w:spacing w:val="-2"/>
                <w:sz w:val="24"/>
                <w:szCs w:val="24"/>
              </w:rPr>
              <w:t>Произведения писателей</w:t>
            </w:r>
            <w:r w:rsidRPr="00730AD1">
              <w:rPr>
                <w:sz w:val="24"/>
                <w:szCs w:val="24"/>
              </w:rPr>
              <w:tab/>
            </w:r>
            <w:r w:rsidRPr="00730AD1">
              <w:rPr>
                <w:sz w:val="24"/>
                <w:szCs w:val="24"/>
              </w:rPr>
              <w:tab/>
            </w:r>
            <w:r w:rsidRPr="00730AD1">
              <w:rPr>
                <w:spacing w:val="-2"/>
                <w:sz w:val="24"/>
                <w:szCs w:val="24"/>
              </w:rPr>
              <w:t>русского зарубежья.</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И.С.</w:t>
            </w:r>
            <w:r w:rsidRPr="00730AD1">
              <w:rPr>
                <w:spacing w:val="-2"/>
                <w:sz w:val="24"/>
                <w:szCs w:val="24"/>
              </w:rPr>
              <w:t>Шмелев.</w:t>
            </w:r>
          </w:p>
          <w:p w:rsidR="007E7D8C" w:rsidRPr="00730AD1" w:rsidRDefault="007E7D8C" w:rsidP="00730AD1">
            <w:pPr>
              <w:pStyle w:val="TableParagraph"/>
              <w:spacing w:line="276" w:lineRule="auto"/>
              <w:ind w:right="2760"/>
              <w:jc w:val="both"/>
              <w:rPr>
                <w:sz w:val="24"/>
                <w:szCs w:val="24"/>
              </w:rPr>
            </w:pPr>
            <w:r w:rsidRPr="00730AD1">
              <w:rPr>
                <w:sz w:val="24"/>
                <w:szCs w:val="24"/>
              </w:rPr>
              <w:t>Рассказ "Как я стал писателем". М.А.Осоргин.Словоописателе. Рассказ "Пенсне".</w:t>
            </w:r>
          </w:p>
        </w:tc>
      </w:tr>
      <w:tr w:rsidR="007E7D8C" w:rsidRPr="00730AD1" w:rsidTr="007E7D8C">
        <w:trPr>
          <w:trHeight w:val="1746"/>
        </w:trPr>
        <w:tc>
          <w:tcPr>
            <w:tcW w:w="2441" w:type="dxa"/>
          </w:tcPr>
          <w:p w:rsidR="007E7D8C" w:rsidRPr="00730AD1" w:rsidRDefault="007E7D8C" w:rsidP="00730AD1">
            <w:pPr>
              <w:pStyle w:val="TableParagraph"/>
              <w:tabs>
                <w:tab w:val="left" w:pos="1722"/>
              </w:tabs>
              <w:spacing w:line="276" w:lineRule="auto"/>
              <w:ind w:left="62" w:right="-15"/>
              <w:jc w:val="both"/>
              <w:rPr>
                <w:sz w:val="24"/>
                <w:szCs w:val="24"/>
              </w:rPr>
            </w:pPr>
            <w:r w:rsidRPr="00730AD1">
              <w:rPr>
                <w:spacing w:val="-2"/>
                <w:sz w:val="24"/>
                <w:szCs w:val="24"/>
              </w:rPr>
              <w:t>Поэзия</w:t>
            </w:r>
            <w:r w:rsidRPr="00730AD1">
              <w:rPr>
                <w:sz w:val="24"/>
                <w:szCs w:val="24"/>
              </w:rPr>
              <w:tab/>
            </w:r>
            <w:r w:rsidRPr="00730AD1">
              <w:rPr>
                <w:spacing w:val="-2"/>
                <w:sz w:val="24"/>
                <w:szCs w:val="24"/>
              </w:rPr>
              <w:t xml:space="preserve">первой </w:t>
            </w:r>
            <w:r w:rsidRPr="00730AD1">
              <w:rPr>
                <w:sz w:val="24"/>
                <w:szCs w:val="24"/>
              </w:rPr>
              <w:t>половины XX века.</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В.В.Маяковский."Необычайноеприключение,бывшеес Владимиром Маяковским летом на даче".</w:t>
            </w:r>
          </w:p>
          <w:p w:rsidR="007E7D8C" w:rsidRPr="00730AD1" w:rsidRDefault="007E7D8C" w:rsidP="00730AD1">
            <w:pPr>
              <w:pStyle w:val="TableParagraph"/>
              <w:spacing w:line="276" w:lineRule="auto"/>
              <w:ind w:right="-15"/>
              <w:jc w:val="both"/>
              <w:rPr>
                <w:sz w:val="24"/>
                <w:szCs w:val="24"/>
              </w:rPr>
            </w:pPr>
            <w:r w:rsidRPr="00730AD1">
              <w:rPr>
                <w:sz w:val="24"/>
                <w:szCs w:val="24"/>
              </w:rPr>
              <w:t>Б.Л.Пастернак."Красавицамоя,всястать..","Веснавлесу"</w:t>
            </w:r>
            <w:r w:rsidRPr="00730AD1">
              <w:rPr>
                <w:spacing w:val="-5"/>
                <w:sz w:val="24"/>
                <w:szCs w:val="24"/>
              </w:rPr>
              <w:t>(1</w:t>
            </w:r>
          </w:p>
          <w:p w:rsidR="007E7D8C" w:rsidRPr="00730AD1" w:rsidRDefault="007E7D8C" w:rsidP="00730AD1">
            <w:pPr>
              <w:pStyle w:val="TableParagraph"/>
              <w:spacing w:line="276" w:lineRule="auto"/>
              <w:jc w:val="both"/>
              <w:rPr>
                <w:sz w:val="24"/>
                <w:szCs w:val="24"/>
              </w:rPr>
            </w:pPr>
            <w:r w:rsidRPr="00730AD1">
              <w:rPr>
                <w:sz w:val="24"/>
                <w:szCs w:val="24"/>
              </w:rPr>
              <w:t>-2на</w:t>
            </w:r>
            <w:r w:rsidRPr="00730AD1">
              <w:rPr>
                <w:spacing w:val="-2"/>
                <w:sz w:val="24"/>
                <w:szCs w:val="24"/>
              </w:rPr>
              <w:t xml:space="preserve"> выбор).</w:t>
            </w:r>
          </w:p>
          <w:p w:rsidR="007E7D8C" w:rsidRPr="00730AD1" w:rsidRDefault="007E7D8C" w:rsidP="00730AD1">
            <w:pPr>
              <w:pStyle w:val="TableParagraph"/>
              <w:spacing w:line="276" w:lineRule="auto"/>
              <w:jc w:val="both"/>
              <w:rPr>
                <w:sz w:val="24"/>
                <w:szCs w:val="24"/>
              </w:rPr>
            </w:pPr>
            <w:r w:rsidRPr="00730AD1">
              <w:rPr>
                <w:sz w:val="24"/>
                <w:szCs w:val="24"/>
              </w:rPr>
              <w:t>М.И.Цветаева."Идешь,наменяпохожий...",</w:t>
            </w:r>
            <w:r w:rsidRPr="00730AD1">
              <w:rPr>
                <w:spacing w:val="-2"/>
                <w:sz w:val="24"/>
                <w:szCs w:val="24"/>
              </w:rPr>
              <w:t>"Бабушке".</w:t>
            </w:r>
          </w:p>
        </w:tc>
      </w:tr>
      <w:tr w:rsidR="007E7D8C" w:rsidRPr="00730AD1" w:rsidTr="007E7D8C">
        <w:trPr>
          <w:trHeight w:val="775"/>
        </w:trPr>
        <w:tc>
          <w:tcPr>
            <w:tcW w:w="2441" w:type="dxa"/>
            <w:tcBorders>
              <w:bottom w:val="nil"/>
            </w:tcBorders>
          </w:tcPr>
          <w:p w:rsidR="007E7D8C" w:rsidRPr="00730AD1" w:rsidRDefault="007E7D8C" w:rsidP="00730AD1">
            <w:pPr>
              <w:pStyle w:val="TableParagraph"/>
              <w:tabs>
                <w:tab w:val="left" w:pos="1727"/>
              </w:tabs>
              <w:spacing w:line="276" w:lineRule="auto"/>
              <w:ind w:left="62"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второй </w:t>
            </w:r>
            <w:r w:rsidRPr="00730AD1">
              <w:rPr>
                <w:sz w:val="24"/>
                <w:szCs w:val="24"/>
              </w:rPr>
              <w:t>половины XX века.</w:t>
            </w:r>
          </w:p>
        </w:tc>
        <w:tc>
          <w:tcPr>
            <w:tcW w:w="6576" w:type="dxa"/>
            <w:tcBorders>
              <w:bottom w:val="nil"/>
            </w:tcBorders>
          </w:tcPr>
          <w:p w:rsidR="007E7D8C" w:rsidRPr="00730AD1" w:rsidRDefault="007E7D8C" w:rsidP="00730AD1">
            <w:pPr>
              <w:pStyle w:val="TableParagraph"/>
              <w:tabs>
                <w:tab w:val="left" w:pos="796"/>
                <w:tab w:val="left" w:pos="2473"/>
                <w:tab w:val="left" w:pos="3421"/>
                <w:tab w:val="left" w:pos="4693"/>
                <w:tab w:val="left" w:pos="5896"/>
              </w:tabs>
              <w:spacing w:line="276" w:lineRule="auto"/>
              <w:ind w:right="-15"/>
              <w:jc w:val="both"/>
              <w:rPr>
                <w:sz w:val="24"/>
                <w:szCs w:val="24"/>
              </w:rPr>
            </w:pPr>
            <w:r w:rsidRPr="00730AD1">
              <w:rPr>
                <w:spacing w:val="-4"/>
                <w:sz w:val="24"/>
                <w:szCs w:val="24"/>
              </w:rPr>
              <w:t>А.Т.</w:t>
            </w:r>
            <w:r w:rsidRPr="00730AD1">
              <w:rPr>
                <w:sz w:val="24"/>
                <w:szCs w:val="24"/>
              </w:rPr>
              <w:tab/>
            </w:r>
            <w:r w:rsidRPr="00730AD1">
              <w:rPr>
                <w:spacing w:val="-2"/>
                <w:sz w:val="24"/>
                <w:szCs w:val="24"/>
              </w:rPr>
              <w:t>Твардовский.</w:t>
            </w:r>
            <w:r w:rsidRPr="00730AD1">
              <w:rPr>
                <w:sz w:val="24"/>
                <w:szCs w:val="24"/>
              </w:rPr>
              <w:tab/>
            </w:r>
            <w:r w:rsidRPr="00730AD1">
              <w:rPr>
                <w:spacing w:val="-2"/>
                <w:sz w:val="24"/>
                <w:szCs w:val="24"/>
              </w:rPr>
              <w:t>Поэма</w:t>
            </w:r>
            <w:r w:rsidRPr="00730AD1">
              <w:rPr>
                <w:sz w:val="24"/>
                <w:szCs w:val="24"/>
              </w:rPr>
              <w:tab/>
            </w:r>
            <w:r w:rsidRPr="00730AD1">
              <w:rPr>
                <w:spacing w:val="-2"/>
                <w:sz w:val="24"/>
                <w:szCs w:val="24"/>
              </w:rPr>
              <w:t>"Василий</w:t>
            </w:r>
            <w:r w:rsidRPr="00730AD1">
              <w:rPr>
                <w:sz w:val="24"/>
                <w:szCs w:val="24"/>
              </w:rPr>
              <w:tab/>
            </w:r>
            <w:r w:rsidRPr="00730AD1">
              <w:rPr>
                <w:spacing w:val="-2"/>
                <w:sz w:val="24"/>
                <w:szCs w:val="24"/>
              </w:rPr>
              <w:t>Теркин"</w:t>
            </w:r>
            <w:r w:rsidRPr="00730AD1">
              <w:rPr>
                <w:sz w:val="24"/>
                <w:szCs w:val="24"/>
              </w:rPr>
              <w:tab/>
            </w:r>
            <w:r w:rsidRPr="00730AD1">
              <w:rPr>
                <w:spacing w:val="-2"/>
                <w:sz w:val="24"/>
                <w:szCs w:val="24"/>
              </w:rPr>
              <w:t xml:space="preserve">(главы </w:t>
            </w:r>
            <w:r w:rsidRPr="00730AD1">
              <w:rPr>
                <w:sz w:val="24"/>
                <w:szCs w:val="24"/>
              </w:rPr>
              <w:t>"Переправа","Гармонь","Двасолдата","Поединок"и</w:t>
            </w:r>
            <w:r w:rsidRPr="00730AD1">
              <w:rPr>
                <w:spacing w:val="-2"/>
                <w:sz w:val="24"/>
                <w:szCs w:val="24"/>
              </w:rPr>
              <w:t>другие).</w:t>
            </w:r>
          </w:p>
        </w:tc>
      </w:tr>
      <w:tr w:rsidR="007E7D8C" w:rsidRPr="00730AD1" w:rsidTr="007E7D8C">
        <w:trPr>
          <w:trHeight w:val="321"/>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М.А.Шолохов.Рассказ"Судьба</w:t>
            </w:r>
            <w:r w:rsidRPr="00730AD1">
              <w:rPr>
                <w:spacing w:val="-2"/>
                <w:sz w:val="24"/>
                <w:szCs w:val="24"/>
              </w:rPr>
              <w:t>человека".</w:t>
            </w:r>
          </w:p>
        </w:tc>
      </w:tr>
      <w:tr w:rsidR="007E7D8C" w:rsidRPr="00730AD1" w:rsidTr="007E7D8C">
        <w:trPr>
          <w:trHeight w:val="1210"/>
        </w:trPr>
        <w:tc>
          <w:tcPr>
            <w:tcW w:w="2441" w:type="dxa"/>
            <w:tcBorders>
              <w:top w:val="nil"/>
              <w:bottom w:val="nil"/>
            </w:tcBorders>
          </w:tcPr>
          <w:p w:rsidR="007E7D8C" w:rsidRPr="00730AD1" w:rsidRDefault="007E7D8C" w:rsidP="00730AD1">
            <w:pPr>
              <w:pStyle w:val="TableParagraph"/>
              <w:spacing w:line="276" w:lineRule="auto"/>
              <w:jc w:val="both"/>
              <w:rPr>
                <w:sz w:val="24"/>
                <w:szCs w:val="24"/>
              </w:rPr>
            </w:pP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r w:rsidRPr="00730AD1">
              <w:rPr>
                <w:sz w:val="24"/>
                <w:szCs w:val="24"/>
              </w:rPr>
              <w:t>А.И.Солженицын.Рассказ"Матренин</w:t>
            </w:r>
            <w:r w:rsidRPr="00730AD1">
              <w:rPr>
                <w:spacing w:val="-2"/>
                <w:sz w:val="24"/>
                <w:szCs w:val="24"/>
              </w:rPr>
              <w:t>двор".</w:t>
            </w:r>
          </w:p>
          <w:p w:rsidR="007E7D8C" w:rsidRPr="00730AD1" w:rsidRDefault="007E7D8C" w:rsidP="00730AD1">
            <w:pPr>
              <w:pStyle w:val="TableParagraph"/>
              <w:spacing w:line="276" w:lineRule="auto"/>
              <w:jc w:val="both"/>
              <w:rPr>
                <w:sz w:val="24"/>
                <w:szCs w:val="24"/>
              </w:rPr>
            </w:pPr>
            <w:r w:rsidRPr="00730AD1">
              <w:rPr>
                <w:sz w:val="24"/>
                <w:szCs w:val="24"/>
              </w:rPr>
              <w:t>Произведенияотечественныхпрозаиковвторойполовины</w:t>
            </w:r>
            <w:r w:rsidRPr="00730AD1">
              <w:rPr>
                <w:spacing w:val="-5"/>
                <w:sz w:val="24"/>
                <w:szCs w:val="24"/>
              </w:rPr>
              <w:t xml:space="preserve"> XX</w:t>
            </w:r>
          </w:p>
          <w:p w:rsidR="007E7D8C" w:rsidRPr="00730AD1" w:rsidRDefault="007E7D8C" w:rsidP="00730AD1">
            <w:pPr>
              <w:pStyle w:val="TableParagraph"/>
              <w:spacing w:line="276" w:lineRule="auto"/>
              <w:jc w:val="both"/>
              <w:rPr>
                <w:sz w:val="24"/>
                <w:szCs w:val="24"/>
              </w:rPr>
            </w:pPr>
            <w:r w:rsidRPr="00730AD1">
              <w:rPr>
                <w:sz w:val="24"/>
                <w:szCs w:val="24"/>
              </w:rPr>
              <w:t>-XXIвека(однопроизведениеповыбору).Например,произведения Е.И. Носова, А.Н. и Б.Н. Стругацких, В.Ф.</w:t>
            </w:r>
          </w:p>
        </w:tc>
      </w:tr>
      <w:tr w:rsidR="007E7D8C" w:rsidRPr="00730AD1" w:rsidTr="007E7D8C">
        <w:trPr>
          <w:trHeight w:val="319"/>
        </w:trPr>
        <w:tc>
          <w:tcPr>
            <w:tcW w:w="2441" w:type="dxa"/>
            <w:tcBorders>
              <w:top w:val="nil"/>
            </w:tcBorders>
          </w:tcPr>
          <w:p w:rsidR="007E7D8C" w:rsidRPr="00730AD1" w:rsidRDefault="007E7D8C" w:rsidP="00730AD1">
            <w:pPr>
              <w:pStyle w:val="TableParagraph"/>
              <w:spacing w:line="276" w:lineRule="auto"/>
              <w:jc w:val="both"/>
              <w:rPr>
                <w:sz w:val="24"/>
                <w:szCs w:val="24"/>
              </w:rPr>
            </w:pPr>
          </w:p>
        </w:tc>
        <w:tc>
          <w:tcPr>
            <w:tcW w:w="6576" w:type="dxa"/>
            <w:tcBorders>
              <w:top w:val="nil"/>
            </w:tcBorders>
          </w:tcPr>
          <w:p w:rsidR="007E7D8C" w:rsidRPr="00730AD1" w:rsidRDefault="007E7D8C" w:rsidP="00730AD1">
            <w:pPr>
              <w:pStyle w:val="TableParagraph"/>
              <w:spacing w:line="276" w:lineRule="auto"/>
              <w:jc w:val="both"/>
              <w:rPr>
                <w:sz w:val="24"/>
                <w:szCs w:val="24"/>
              </w:rPr>
            </w:pPr>
            <w:r w:rsidRPr="00730AD1">
              <w:rPr>
                <w:sz w:val="24"/>
                <w:szCs w:val="24"/>
              </w:rPr>
              <w:t>Тендрякова,Б.П.Екимоваи</w:t>
            </w:r>
            <w:r w:rsidRPr="00730AD1">
              <w:rPr>
                <w:spacing w:val="-2"/>
                <w:sz w:val="24"/>
                <w:szCs w:val="24"/>
              </w:rPr>
              <w:t>другие.</w:t>
            </w:r>
          </w:p>
        </w:tc>
      </w:tr>
      <w:tr w:rsidR="007E7D8C" w:rsidRPr="00730AD1" w:rsidTr="007E7D8C">
        <w:trPr>
          <w:trHeight w:val="790"/>
        </w:trPr>
        <w:tc>
          <w:tcPr>
            <w:tcW w:w="2441" w:type="dxa"/>
            <w:tcBorders>
              <w:bottom w:val="nil"/>
            </w:tcBorders>
          </w:tcPr>
          <w:p w:rsidR="007E7D8C" w:rsidRPr="00730AD1" w:rsidRDefault="007E7D8C" w:rsidP="00730AD1">
            <w:pPr>
              <w:pStyle w:val="TableParagraph"/>
              <w:spacing w:line="276" w:lineRule="auto"/>
              <w:ind w:left="62" w:right="192"/>
              <w:jc w:val="both"/>
              <w:rPr>
                <w:sz w:val="24"/>
                <w:szCs w:val="24"/>
              </w:rPr>
            </w:pPr>
            <w:r w:rsidRPr="00730AD1">
              <w:rPr>
                <w:spacing w:val="-2"/>
                <w:sz w:val="24"/>
                <w:szCs w:val="24"/>
              </w:rPr>
              <w:t>Произведения отечественных</w:t>
            </w:r>
          </w:p>
        </w:tc>
        <w:tc>
          <w:tcPr>
            <w:tcW w:w="6576" w:type="dxa"/>
            <w:tcBorders>
              <w:bottom w:val="nil"/>
            </w:tcBorders>
          </w:tcPr>
          <w:p w:rsidR="007E7D8C" w:rsidRPr="00730AD1" w:rsidRDefault="007E7D8C" w:rsidP="00730AD1">
            <w:pPr>
              <w:pStyle w:val="TableParagraph"/>
              <w:spacing w:line="276" w:lineRule="auto"/>
              <w:ind w:right="2760"/>
              <w:jc w:val="both"/>
              <w:rPr>
                <w:sz w:val="24"/>
                <w:szCs w:val="24"/>
              </w:rPr>
            </w:pPr>
            <w:r w:rsidRPr="00730AD1">
              <w:rPr>
                <w:sz w:val="24"/>
                <w:szCs w:val="24"/>
              </w:rPr>
              <w:t>Е.И.Носов.Словоописателе. Рассказ "Кукла" ("Акимыч").</w:t>
            </w:r>
          </w:p>
        </w:tc>
      </w:tr>
      <w:tr w:rsidR="007E7D8C" w:rsidRPr="00730AD1" w:rsidTr="007E7D8C">
        <w:trPr>
          <w:trHeight w:val="297"/>
        </w:trPr>
        <w:tc>
          <w:tcPr>
            <w:tcW w:w="2441" w:type="dxa"/>
            <w:tcBorders>
              <w:top w:val="nil"/>
              <w:bottom w:val="nil"/>
            </w:tcBorders>
          </w:tcPr>
          <w:p w:rsidR="007E7D8C" w:rsidRPr="00730AD1" w:rsidRDefault="007E7D8C" w:rsidP="00730AD1">
            <w:pPr>
              <w:pStyle w:val="TableParagraph"/>
              <w:tabs>
                <w:tab w:val="left" w:pos="1502"/>
              </w:tabs>
              <w:spacing w:line="276" w:lineRule="auto"/>
              <w:ind w:left="62"/>
              <w:jc w:val="both"/>
              <w:rPr>
                <w:sz w:val="24"/>
                <w:szCs w:val="24"/>
              </w:rPr>
            </w:pPr>
            <w:r w:rsidRPr="00730AD1">
              <w:rPr>
                <w:spacing w:val="-2"/>
                <w:sz w:val="24"/>
                <w:szCs w:val="24"/>
              </w:rPr>
              <w:t>прозаиков</w:t>
            </w:r>
            <w:r w:rsidRPr="00730AD1">
              <w:rPr>
                <w:sz w:val="24"/>
                <w:szCs w:val="24"/>
              </w:rPr>
              <w:tab/>
            </w:r>
            <w:r w:rsidRPr="00730AD1">
              <w:rPr>
                <w:spacing w:val="-2"/>
                <w:sz w:val="24"/>
                <w:szCs w:val="24"/>
              </w:rPr>
              <w:t>второй</w:t>
            </w: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298"/>
        </w:trPr>
        <w:tc>
          <w:tcPr>
            <w:tcW w:w="2441" w:type="dxa"/>
            <w:tcBorders>
              <w:top w:val="nil"/>
              <w:bottom w:val="nil"/>
            </w:tcBorders>
          </w:tcPr>
          <w:p w:rsidR="007E7D8C" w:rsidRPr="00730AD1" w:rsidRDefault="007E7D8C" w:rsidP="00730AD1">
            <w:pPr>
              <w:pStyle w:val="TableParagraph"/>
              <w:spacing w:line="276" w:lineRule="auto"/>
              <w:ind w:left="62"/>
              <w:jc w:val="both"/>
              <w:rPr>
                <w:sz w:val="24"/>
                <w:szCs w:val="24"/>
              </w:rPr>
            </w:pPr>
            <w:r w:rsidRPr="00730AD1">
              <w:rPr>
                <w:sz w:val="24"/>
                <w:szCs w:val="24"/>
              </w:rPr>
              <w:t>половиныXX-</w:t>
            </w:r>
            <w:r w:rsidRPr="00730AD1">
              <w:rPr>
                <w:spacing w:val="-5"/>
                <w:sz w:val="24"/>
                <w:szCs w:val="24"/>
              </w:rPr>
              <w:t>XXI</w:t>
            </w:r>
          </w:p>
        </w:tc>
        <w:tc>
          <w:tcPr>
            <w:tcW w:w="6576" w:type="dxa"/>
            <w:tcBorders>
              <w:top w:val="nil"/>
              <w:bottom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360"/>
        </w:trPr>
        <w:tc>
          <w:tcPr>
            <w:tcW w:w="2441" w:type="dxa"/>
            <w:tcBorders>
              <w:top w:val="nil"/>
            </w:tcBorders>
          </w:tcPr>
          <w:p w:rsidR="007E7D8C" w:rsidRPr="00730AD1" w:rsidRDefault="007E7D8C" w:rsidP="00730AD1">
            <w:pPr>
              <w:pStyle w:val="TableParagraph"/>
              <w:spacing w:line="276" w:lineRule="auto"/>
              <w:ind w:left="62"/>
              <w:jc w:val="both"/>
              <w:rPr>
                <w:sz w:val="24"/>
                <w:szCs w:val="24"/>
              </w:rPr>
            </w:pPr>
            <w:r w:rsidRPr="00730AD1">
              <w:rPr>
                <w:spacing w:val="-2"/>
                <w:sz w:val="24"/>
                <w:szCs w:val="24"/>
              </w:rPr>
              <w:t>века.</w:t>
            </w:r>
          </w:p>
        </w:tc>
        <w:tc>
          <w:tcPr>
            <w:tcW w:w="6576" w:type="dxa"/>
            <w:tcBorders>
              <w:top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1654"/>
        </w:trPr>
        <w:tc>
          <w:tcPr>
            <w:tcW w:w="2441" w:type="dxa"/>
            <w:tcBorders>
              <w:bottom w:val="nil"/>
            </w:tcBorders>
          </w:tcPr>
          <w:p w:rsidR="007E7D8C" w:rsidRPr="00730AD1" w:rsidRDefault="007E7D8C" w:rsidP="00730AD1">
            <w:pPr>
              <w:pStyle w:val="TableParagraph"/>
              <w:tabs>
                <w:tab w:val="left" w:pos="1672"/>
                <w:tab w:val="left" w:pos="2248"/>
              </w:tabs>
              <w:spacing w:line="276" w:lineRule="auto"/>
              <w:ind w:left="62" w:right="49"/>
              <w:jc w:val="both"/>
              <w:rPr>
                <w:sz w:val="24"/>
                <w:szCs w:val="24"/>
              </w:rPr>
            </w:pPr>
            <w:r w:rsidRPr="00730AD1">
              <w:rPr>
                <w:spacing w:val="-2"/>
                <w:sz w:val="24"/>
                <w:szCs w:val="24"/>
              </w:rPr>
              <w:t>Произведения отечественных</w:t>
            </w:r>
            <w:r w:rsidRPr="00730AD1">
              <w:rPr>
                <w:sz w:val="24"/>
                <w:szCs w:val="24"/>
              </w:rPr>
              <w:tab/>
            </w:r>
            <w:r w:rsidRPr="00730AD1">
              <w:rPr>
                <w:sz w:val="24"/>
                <w:szCs w:val="24"/>
              </w:rPr>
              <w:tab/>
            </w:r>
            <w:r w:rsidRPr="00730AD1">
              <w:rPr>
                <w:spacing w:val="-10"/>
                <w:sz w:val="24"/>
                <w:szCs w:val="24"/>
              </w:rPr>
              <w:t xml:space="preserve">и </w:t>
            </w:r>
            <w:r w:rsidRPr="00730AD1">
              <w:rPr>
                <w:spacing w:val="-2"/>
                <w:sz w:val="24"/>
                <w:szCs w:val="24"/>
              </w:rPr>
              <w:t>зарубежныхпрозаиков</w:t>
            </w:r>
            <w:r w:rsidRPr="00730AD1">
              <w:rPr>
                <w:sz w:val="24"/>
                <w:szCs w:val="24"/>
              </w:rPr>
              <w:tab/>
            </w:r>
            <w:r w:rsidRPr="00730AD1">
              <w:rPr>
                <w:spacing w:val="-2"/>
                <w:sz w:val="24"/>
                <w:szCs w:val="24"/>
              </w:rPr>
              <w:t>второй</w:t>
            </w:r>
          </w:p>
          <w:p w:rsidR="007E7D8C" w:rsidRPr="00730AD1" w:rsidRDefault="007E7D8C" w:rsidP="00730AD1">
            <w:pPr>
              <w:pStyle w:val="TableParagraph"/>
              <w:spacing w:line="276" w:lineRule="auto"/>
              <w:ind w:left="62"/>
              <w:jc w:val="both"/>
              <w:rPr>
                <w:sz w:val="24"/>
                <w:szCs w:val="24"/>
              </w:rPr>
            </w:pPr>
            <w:r w:rsidRPr="00730AD1">
              <w:rPr>
                <w:sz w:val="24"/>
                <w:szCs w:val="24"/>
              </w:rPr>
              <w:t>половиныXX-</w:t>
            </w:r>
            <w:r w:rsidRPr="00730AD1">
              <w:rPr>
                <w:spacing w:val="-5"/>
                <w:sz w:val="24"/>
                <w:szCs w:val="24"/>
              </w:rPr>
              <w:t>XXI</w:t>
            </w:r>
          </w:p>
        </w:tc>
        <w:tc>
          <w:tcPr>
            <w:tcW w:w="6576" w:type="dxa"/>
            <w:tcBorders>
              <w:bottom w:val="nil"/>
            </w:tcBorders>
          </w:tcPr>
          <w:p w:rsidR="007E7D8C" w:rsidRPr="00730AD1" w:rsidRDefault="007E7D8C" w:rsidP="00730AD1">
            <w:pPr>
              <w:pStyle w:val="TableParagraph"/>
              <w:spacing w:line="276" w:lineRule="auto"/>
              <w:ind w:right="48"/>
              <w:jc w:val="both"/>
              <w:rPr>
                <w:sz w:val="24"/>
                <w:szCs w:val="24"/>
              </w:rPr>
            </w:pPr>
            <w:r w:rsidRPr="00730AD1">
              <w:rPr>
                <w:sz w:val="24"/>
                <w:szCs w:val="24"/>
              </w:rPr>
              <w:t>Одно произведение на тему "Человек в ситуации нравственного выбора". Например, произведения В.П. Астафьева, Ю.В. Бондарева, Н.С. Дашевской, Дж.</w:t>
            </w:r>
          </w:p>
          <w:p w:rsidR="007E7D8C" w:rsidRPr="00730AD1" w:rsidRDefault="007E7D8C" w:rsidP="00730AD1">
            <w:pPr>
              <w:pStyle w:val="TableParagraph"/>
              <w:spacing w:line="276" w:lineRule="auto"/>
              <w:jc w:val="both"/>
              <w:rPr>
                <w:sz w:val="24"/>
                <w:szCs w:val="24"/>
              </w:rPr>
            </w:pPr>
            <w:r w:rsidRPr="00730AD1">
              <w:rPr>
                <w:sz w:val="24"/>
                <w:szCs w:val="24"/>
              </w:rPr>
              <w:t>Сэлинджера,К.Патерсон,Б.Кауфмани</w:t>
            </w:r>
            <w:r w:rsidRPr="00730AD1">
              <w:rPr>
                <w:spacing w:val="-2"/>
                <w:sz w:val="24"/>
                <w:szCs w:val="24"/>
              </w:rPr>
              <w:t>другие.</w:t>
            </w:r>
          </w:p>
        </w:tc>
      </w:tr>
      <w:tr w:rsidR="007E7D8C" w:rsidRPr="00730AD1" w:rsidTr="007E7D8C">
        <w:trPr>
          <w:trHeight w:val="371"/>
        </w:trPr>
        <w:tc>
          <w:tcPr>
            <w:tcW w:w="2441" w:type="dxa"/>
            <w:tcBorders>
              <w:top w:val="nil"/>
            </w:tcBorders>
          </w:tcPr>
          <w:p w:rsidR="007E7D8C" w:rsidRPr="00730AD1" w:rsidRDefault="007E7D8C" w:rsidP="00730AD1">
            <w:pPr>
              <w:pStyle w:val="TableParagraph"/>
              <w:spacing w:line="276" w:lineRule="auto"/>
              <w:ind w:left="62"/>
              <w:jc w:val="both"/>
              <w:rPr>
                <w:sz w:val="24"/>
                <w:szCs w:val="24"/>
              </w:rPr>
            </w:pPr>
            <w:r w:rsidRPr="00730AD1">
              <w:rPr>
                <w:spacing w:val="-4"/>
                <w:sz w:val="24"/>
                <w:szCs w:val="24"/>
              </w:rPr>
              <w:t>века</w:t>
            </w:r>
          </w:p>
        </w:tc>
        <w:tc>
          <w:tcPr>
            <w:tcW w:w="6576" w:type="dxa"/>
            <w:tcBorders>
              <w:top w:val="nil"/>
            </w:tcBorders>
          </w:tcPr>
          <w:p w:rsidR="007E7D8C" w:rsidRPr="00730AD1" w:rsidRDefault="007E7D8C" w:rsidP="00730AD1">
            <w:pPr>
              <w:pStyle w:val="TableParagraph"/>
              <w:spacing w:line="276" w:lineRule="auto"/>
              <w:jc w:val="both"/>
              <w:rPr>
                <w:sz w:val="24"/>
                <w:szCs w:val="24"/>
              </w:rPr>
            </w:pPr>
          </w:p>
        </w:tc>
      </w:tr>
      <w:tr w:rsidR="007E7D8C" w:rsidRPr="00730AD1" w:rsidTr="007E7D8C">
        <w:trPr>
          <w:trHeight w:val="1746"/>
        </w:trPr>
        <w:tc>
          <w:tcPr>
            <w:tcW w:w="2441" w:type="dxa"/>
          </w:tcPr>
          <w:p w:rsidR="007E7D8C" w:rsidRPr="00730AD1" w:rsidRDefault="007E7D8C" w:rsidP="00730AD1">
            <w:pPr>
              <w:pStyle w:val="TableParagraph"/>
              <w:tabs>
                <w:tab w:val="left" w:pos="1674"/>
              </w:tabs>
              <w:spacing w:line="276" w:lineRule="auto"/>
              <w:ind w:left="62" w:right="47"/>
              <w:jc w:val="both"/>
              <w:rPr>
                <w:sz w:val="24"/>
                <w:szCs w:val="24"/>
              </w:rPr>
            </w:pPr>
            <w:r w:rsidRPr="00730AD1">
              <w:rPr>
                <w:spacing w:val="-2"/>
                <w:sz w:val="24"/>
                <w:szCs w:val="24"/>
              </w:rPr>
              <w:t>Поэзия</w:t>
            </w:r>
            <w:r w:rsidRPr="00730AD1">
              <w:rPr>
                <w:sz w:val="24"/>
                <w:szCs w:val="24"/>
              </w:rPr>
              <w:tab/>
            </w:r>
            <w:r w:rsidRPr="00730AD1">
              <w:rPr>
                <w:spacing w:val="-2"/>
                <w:sz w:val="24"/>
                <w:szCs w:val="24"/>
              </w:rPr>
              <w:t xml:space="preserve">второй </w:t>
            </w:r>
            <w:r w:rsidRPr="00730AD1">
              <w:rPr>
                <w:sz w:val="24"/>
                <w:szCs w:val="24"/>
              </w:rPr>
              <w:t>половиныXX-</w:t>
            </w:r>
            <w:r w:rsidRPr="00730AD1">
              <w:rPr>
                <w:spacing w:val="-2"/>
                <w:sz w:val="24"/>
                <w:szCs w:val="24"/>
              </w:rPr>
              <w:t>начала</w:t>
            </w:r>
          </w:p>
          <w:p w:rsidR="007E7D8C" w:rsidRPr="00730AD1" w:rsidRDefault="007E7D8C" w:rsidP="00730AD1">
            <w:pPr>
              <w:pStyle w:val="TableParagraph"/>
              <w:spacing w:line="276" w:lineRule="auto"/>
              <w:ind w:left="62"/>
              <w:jc w:val="both"/>
              <w:rPr>
                <w:sz w:val="24"/>
                <w:szCs w:val="24"/>
              </w:rPr>
            </w:pPr>
            <w:r w:rsidRPr="00730AD1">
              <w:rPr>
                <w:sz w:val="24"/>
                <w:szCs w:val="24"/>
              </w:rPr>
              <w:t>XXIвека(не</w:t>
            </w:r>
            <w:r w:rsidRPr="00730AD1">
              <w:rPr>
                <w:spacing w:val="-4"/>
                <w:sz w:val="24"/>
                <w:szCs w:val="24"/>
              </w:rPr>
              <w:t>менее</w:t>
            </w:r>
          </w:p>
          <w:p w:rsidR="007E7D8C" w:rsidRPr="00730AD1" w:rsidRDefault="007E7D8C" w:rsidP="00730AD1">
            <w:pPr>
              <w:pStyle w:val="TableParagraph"/>
              <w:spacing w:line="276" w:lineRule="auto"/>
              <w:ind w:left="62" w:right="192" w:firstLine="720"/>
              <w:jc w:val="both"/>
              <w:rPr>
                <w:sz w:val="24"/>
                <w:szCs w:val="24"/>
              </w:rPr>
            </w:pPr>
            <w:r w:rsidRPr="00730AD1">
              <w:rPr>
                <w:spacing w:val="-4"/>
                <w:sz w:val="24"/>
                <w:szCs w:val="24"/>
              </w:rPr>
              <w:t xml:space="preserve">трех </w:t>
            </w:r>
            <w:r w:rsidRPr="00730AD1">
              <w:rPr>
                <w:spacing w:val="-2"/>
                <w:sz w:val="24"/>
                <w:szCs w:val="24"/>
              </w:rPr>
              <w:t>стихотворений).</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Н.А.Заболоцкий."Русскоеполе","ВечернаОке","Уступи мне, скворец, уголок...".</w:t>
            </w:r>
          </w:p>
          <w:p w:rsidR="007E7D8C" w:rsidRPr="00730AD1" w:rsidRDefault="007E7D8C" w:rsidP="00730AD1">
            <w:pPr>
              <w:pStyle w:val="TableParagraph"/>
              <w:spacing w:line="276" w:lineRule="auto"/>
              <w:ind w:right="295"/>
              <w:jc w:val="both"/>
              <w:rPr>
                <w:sz w:val="24"/>
                <w:szCs w:val="24"/>
              </w:rPr>
            </w:pPr>
            <w:r w:rsidRPr="00730AD1">
              <w:rPr>
                <w:sz w:val="24"/>
                <w:szCs w:val="24"/>
              </w:rPr>
              <w:t>М.В.Исаковский."Катюша","Врагисожглироднуюхату". Е.А. Евтушенко. "Людей неинтересных в мире нет...".</w:t>
            </w:r>
          </w:p>
        </w:tc>
      </w:tr>
      <w:tr w:rsidR="007E7D8C" w:rsidRPr="00730AD1" w:rsidTr="007E7D8C">
        <w:trPr>
          <w:trHeight w:val="921"/>
        </w:trPr>
        <w:tc>
          <w:tcPr>
            <w:tcW w:w="2441" w:type="dxa"/>
          </w:tcPr>
          <w:p w:rsidR="007E7D8C" w:rsidRPr="00730AD1" w:rsidRDefault="007E7D8C" w:rsidP="00730AD1">
            <w:pPr>
              <w:pStyle w:val="TableParagraph"/>
              <w:spacing w:line="276" w:lineRule="auto"/>
              <w:ind w:left="62" w:right="192"/>
              <w:jc w:val="both"/>
              <w:rPr>
                <w:sz w:val="24"/>
                <w:szCs w:val="24"/>
              </w:rPr>
            </w:pPr>
            <w:r w:rsidRPr="00730AD1">
              <w:rPr>
                <w:spacing w:val="-2"/>
                <w:sz w:val="24"/>
                <w:szCs w:val="24"/>
              </w:rPr>
              <w:t>Зарубежная литература.</w:t>
            </w:r>
          </w:p>
        </w:tc>
        <w:tc>
          <w:tcPr>
            <w:tcW w:w="6576" w:type="dxa"/>
          </w:tcPr>
          <w:p w:rsidR="007E7D8C" w:rsidRPr="00730AD1" w:rsidRDefault="007E7D8C" w:rsidP="00730AD1">
            <w:pPr>
              <w:pStyle w:val="TableParagraph"/>
              <w:spacing w:line="276" w:lineRule="auto"/>
              <w:jc w:val="both"/>
              <w:rPr>
                <w:sz w:val="24"/>
                <w:szCs w:val="24"/>
              </w:rPr>
            </w:pPr>
            <w:r w:rsidRPr="00730AD1">
              <w:rPr>
                <w:sz w:val="24"/>
                <w:szCs w:val="24"/>
              </w:rPr>
              <w:t xml:space="preserve">У.Шекспир.Трагедия"РомеоиДжульетта"(фрагментыпо </w:t>
            </w:r>
            <w:r w:rsidRPr="00730AD1">
              <w:rPr>
                <w:spacing w:val="-2"/>
                <w:sz w:val="24"/>
                <w:szCs w:val="24"/>
              </w:rPr>
              <w:t>выбору).</w:t>
            </w:r>
          </w:p>
        </w:tc>
      </w:tr>
    </w:tbl>
    <w:p w:rsidR="007E7D8C" w:rsidRPr="00730AD1" w:rsidRDefault="007E7D8C" w:rsidP="00730AD1">
      <w:pPr>
        <w:pStyle w:val="af3"/>
        <w:spacing w:after="0" w:line="276" w:lineRule="auto"/>
        <w:jc w:val="both"/>
      </w:pPr>
    </w:p>
    <w:p w:rsidR="007E7D8C" w:rsidRPr="00730AD1" w:rsidRDefault="007E7D8C" w:rsidP="00F75A89">
      <w:pPr>
        <w:pStyle w:val="a8"/>
        <w:numPr>
          <w:ilvl w:val="1"/>
          <w:numId w:val="68"/>
        </w:numPr>
        <w:tabs>
          <w:tab w:val="left" w:pos="1458"/>
        </w:tabs>
        <w:spacing w:line="276" w:lineRule="auto"/>
        <w:ind w:left="1458" w:right="0" w:hanging="419"/>
        <w:rPr>
          <w:rFonts w:ascii="Times New Roman" w:hAnsi="Times New Roman" w:cs="Times New Roman"/>
          <w:sz w:val="24"/>
          <w:szCs w:val="24"/>
        </w:rPr>
      </w:pPr>
      <w:r w:rsidRPr="00730AD1">
        <w:rPr>
          <w:rFonts w:ascii="Times New Roman" w:hAnsi="Times New Roman" w:cs="Times New Roman"/>
          <w:sz w:val="24"/>
          <w:szCs w:val="24"/>
        </w:rPr>
        <w:t>Содержаниеобученияв9классепредставленов</w:t>
      </w:r>
      <w:r w:rsidRPr="00730AD1">
        <w:rPr>
          <w:rFonts w:ascii="Times New Roman" w:hAnsi="Times New Roman" w:cs="Times New Roman"/>
          <w:spacing w:val="-2"/>
          <w:sz w:val="24"/>
          <w:szCs w:val="24"/>
        </w:rPr>
        <w:t>таблице:</w:t>
      </w:r>
    </w:p>
    <w:p w:rsidR="007E7D8C" w:rsidRPr="00730AD1" w:rsidRDefault="007E7D8C" w:rsidP="00730AD1">
      <w:pPr>
        <w:pStyle w:val="af3"/>
        <w:spacing w:after="0" w:line="276" w:lineRule="auto"/>
        <w:jc w:val="both"/>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6578"/>
      </w:tblGrid>
      <w:tr w:rsidR="007E7D8C" w:rsidRPr="00730AD1" w:rsidTr="007E7D8C">
        <w:trPr>
          <w:trHeight w:val="918"/>
        </w:trPr>
        <w:tc>
          <w:tcPr>
            <w:tcW w:w="2438" w:type="dxa"/>
          </w:tcPr>
          <w:p w:rsidR="007E7D8C" w:rsidRPr="00730AD1" w:rsidRDefault="007E7D8C" w:rsidP="00730AD1">
            <w:pPr>
              <w:pStyle w:val="TableParagraph"/>
              <w:spacing w:line="276" w:lineRule="auto"/>
              <w:ind w:left="66"/>
              <w:jc w:val="both"/>
              <w:rPr>
                <w:sz w:val="24"/>
                <w:szCs w:val="24"/>
              </w:rPr>
            </w:pPr>
            <w:r w:rsidRPr="00730AD1">
              <w:rPr>
                <w:spacing w:val="-2"/>
                <w:sz w:val="24"/>
                <w:szCs w:val="24"/>
              </w:rPr>
              <w:t>Древнерусская литература</w:t>
            </w:r>
          </w:p>
        </w:tc>
        <w:tc>
          <w:tcPr>
            <w:tcW w:w="6578" w:type="dxa"/>
          </w:tcPr>
          <w:p w:rsidR="007E7D8C" w:rsidRPr="00730AD1" w:rsidRDefault="007E7D8C" w:rsidP="00730AD1">
            <w:pPr>
              <w:pStyle w:val="TableParagraph"/>
              <w:spacing w:line="276" w:lineRule="auto"/>
              <w:ind w:left="69"/>
              <w:jc w:val="both"/>
              <w:rPr>
                <w:sz w:val="24"/>
                <w:szCs w:val="24"/>
              </w:rPr>
            </w:pPr>
            <w:r w:rsidRPr="00730AD1">
              <w:rPr>
                <w:sz w:val="24"/>
                <w:szCs w:val="24"/>
              </w:rPr>
              <w:t>"Словоополку</w:t>
            </w:r>
            <w:r w:rsidRPr="00730AD1">
              <w:rPr>
                <w:spacing w:val="-2"/>
                <w:sz w:val="24"/>
                <w:szCs w:val="24"/>
              </w:rPr>
              <w:t>Игореве"</w:t>
            </w:r>
          </w:p>
        </w:tc>
      </w:tr>
    </w:tbl>
    <w:p w:rsidR="007E7D8C" w:rsidRPr="00730AD1" w:rsidRDefault="007E7D8C" w:rsidP="00730AD1">
      <w:pPr>
        <w:spacing w:line="276" w:lineRule="auto"/>
        <w:jc w:val="both"/>
        <w:sectPr w:rsidR="007E7D8C" w:rsidRPr="00730AD1">
          <w:type w:val="continuous"/>
          <w:pgSz w:w="11900" w:h="16840"/>
          <w:pgMar w:top="1160" w:right="100" w:bottom="849" w:left="1200" w:header="720" w:footer="720"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6578"/>
      </w:tblGrid>
      <w:tr w:rsidR="007E7D8C" w:rsidRPr="00730AD1" w:rsidTr="007E7D8C">
        <w:trPr>
          <w:trHeight w:val="642"/>
        </w:trPr>
        <w:tc>
          <w:tcPr>
            <w:tcW w:w="2438" w:type="dxa"/>
          </w:tcPr>
          <w:p w:rsidR="007E7D8C" w:rsidRPr="00730AD1" w:rsidRDefault="007E7D8C" w:rsidP="00730AD1">
            <w:pPr>
              <w:pStyle w:val="TableParagraph"/>
              <w:tabs>
                <w:tab w:val="right" w:pos="2373"/>
              </w:tabs>
              <w:spacing w:line="276" w:lineRule="auto"/>
              <w:ind w:left="66"/>
              <w:jc w:val="both"/>
              <w:rPr>
                <w:sz w:val="24"/>
                <w:szCs w:val="24"/>
              </w:rPr>
            </w:pPr>
            <w:r w:rsidRPr="00730AD1">
              <w:rPr>
                <w:spacing w:val="-2"/>
                <w:sz w:val="24"/>
                <w:szCs w:val="24"/>
              </w:rPr>
              <w:t>Литература</w:t>
            </w:r>
            <w:r w:rsidRPr="00730AD1">
              <w:rPr>
                <w:sz w:val="24"/>
                <w:szCs w:val="24"/>
              </w:rPr>
              <w:tab/>
            </w:r>
            <w:r w:rsidRPr="00730AD1">
              <w:rPr>
                <w:spacing w:val="-4"/>
                <w:sz w:val="24"/>
                <w:szCs w:val="24"/>
              </w:rPr>
              <w:t>XVIII</w:t>
            </w:r>
          </w:p>
        </w:tc>
        <w:tc>
          <w:tcPr>
            <w:tcW w:w="6578" w:type="dxa"/>
          </w:tcPr>
          <w:p w:rsidR="007E7D8C" w:rsidRPr="00730AD1" w:rsidRDefault="007E7D8C" w:rsidP="00730AD1">
            <w:pPr>
              <w:pStyle w:val="TableParagraph"/>
              <w:spacing w:line="276" w:lineRule="auto"/>
              <w:ind w:left="69"/>
              <w:jc w:val="both"/>
              <w:rPr>
                <w:sz w:val="24"/>
                <w:szCs w:val="24"/>
              </w:rPr>
            </w:pPr>
            <w:r w:rsidRPr="00730AD1">
              <w:rPr>
                <w:sz w:val="24"/>
                <w:szCs w:val="24"/>
              </w:rPr>
              <w:t>М.В.Ломоносов."Оданаденьвосшествияна</w:t>
            </w:r>
            <w:r w:rsidRPr="00730AD1">
              <w:rPr>
                <w:spacing w:val="-2"/>
                <w:sz w:val="24"/>
                <w:szCs w:val="24"/>
              </w:rPr>
              <w:t>Всероссийский</w:t>
            </w:r>
          </w:p>
        </w:tc>
      </w:tr>
      <w:tr w:rsidR="007E7D8C" w:rsidRPr="00730AD1" w:rsidTr="007E7D8C">
        <w:trPr>
          <w:trHeight w:val="1749"/>
        </w:trPr>
        <w:tc>
          <w:tcPr>
            <w:tcW w:w="2438" w:type="dxa"/>
          </w:tcPr>
          <w:p w:rsidR="007E7D8C" w:rsidRPr="00730AD1" w:rsidRDefault="007E7D8C" w:rsidP="00730AD1">
            <w:pPr>
              <w:pStyle w:val="TableParagraph"/>
              <w:spacing w:line="276" w:lineRule="auto"/>
              <w:ind w:left="4"/>
              <w:jc w:val="both"/>
              <w:rPr>
                <w:sz w:val="24"/>
                <w:szCs w:val="24"/>
              </w:rPr>
            </w:pPr>
            <w:r w:rsidRPr="00730AD1">
              <w:rPr>
                <w:spacing w:val="-2"/>
                <w:sz w:val="24"/>
                <w:szCs w:val="24"/>
              </w:rPr>
              <w:t>века.</w:t>
            </w:r>
          </w:p>
        </w:tc>
        <w:tc>
          <w:tcPr>
            <w:tcW w:w="6578" w:type="dxa"/>
          </w:tcPr>
          <w:p w:rsidR="007E7D8C" w:rsidRPr="00730AD1" w:rsidRDefault="007E7D8C" w:rsidP="00730AD1">
            <w:pPr>
              <w:pStyle w:val="TableParagraph"/>
              <w:spacing w:line="276" w:lineRule="auto"/>
              <w:ind w:left="7" w:right="-15"/>
              <w:jc w:val="both"/>
              <w:rPr>
                <w:sz w:val="24"/>
                <w:szCs w:val="24"/>
              </w:rPr>
            </w:pPr>
            <w:r w:rsidRPr="00730AD1">
              <w:rPr>
                <w:sz w:val="24"/>
                <w:szCs w:val="24"/>
              </w:rPr>
              <w:t>престол Ея Величества Государыни Императрицы Елисаветы Петровны 1747 года" и другие стихотворения (по выбору).</w:t>
            </w:r>
          </w:p>
          <w:p w:rsidR="007E7D8C" w:rsidRPr="00730AD1" w:rsidRDefault="007E7D8C" w:rsidP="00730AD1">
            <w:pPr>
              <w:pStyle w:val="TableParagraph"/>
              <w:spacing w:line="276" w:lineRule="auto"/>
              <w:ind w:left="7" w:right="57"/>
              <w:jc w:val="both"/>
              <w:rPr>
                <w:sz w:val="24"/>
                <w:szCs w:val="24"/>
              </w:rPr>
            </w:pPr>
            <w:r w:rsidRPr="00730AD1">
              <w:rPr>
                <w:sz w:val="24"/>
                <w:szCs w:val="24"/>
              </w:rPr>
              <w:t>Г.Р. Державин. Стихотворения (одно по выбору). Например, "Властителям и судиям", "Памятник" и другие. Н.М.Карамзин. Повесть "Бедная Лиза".</w:t>
            </w:r>
          </w:p>
        </w:tc>
      </w:tr>
      <w:tr w:rsidR="007E7D8C" w:rsidRPr="00730AD1" w:rsidTr="007E7D8C">
        <w:trPr>
          <w:trHeight w:val="7530"/>
        </w:trPr>
        <w:tc>
          <w:tcPr>
            <w:tcW w:w="2438" w:type="dxa"/>
          </w:tcPr>
          <w:p w:rsidR="007E7D8C" w:rsidRPr="00730AD1" w:rsidRDefault="007E7D8C" w:rsidP="00730AD1">
            <w:pPr>
              <w:pStyle w:val="TableParagraph"/>
              <w:tabs>
                <w:tab w:val="left" w:pos="1715"/>
              </w:tabs>
              <w:spacing w:line="276" w:lineRule="auto"/>
              <w:ind w:left="4" w:right="-15"/>
              <w:jc w:val="both"/>
              <w:rPr>
                <w:sz w:val="24"/>
                <w:szCs w:val="24"/>
              </w:rPr>
            </w:pPr>
            <w:r w:rsidRPr="00730AD1">
              <w:rPr>
                <w:spacing w:val="-2"/>
                <w:sz w:val="24"/>
                <w:szCs w:val="24"/>
              </w:rPr>
              <w:t>Литература</w:t>
            </w:r>
            <w:r w:rsidRPr="00730AD1">
              <w:rPr>
                <w:sz w:val="24"/>
                <w:szCs w:val="24"/>
              </w:rPr>
              <w:tab/>
            </w:r>
            <w:r w:rsidRPr="00730AD1">
              <w:rPr>
                <w:spacing w:val="-2"/>
                <w:sz w:val="24"/>
                <w:szCs w:val="24"/>
              </w:rPr>
              <w:t xml:space="preserve">первой </w:t>
            </w:r>
            <w:r w:rsidRPr="00730AD1">
              <w:rPr>
                <w:sz w:val="24"/>
                <w:szCs w:val="24"/>
              </w:rPr>
              <w:t>половины XIX века.</w:t>
            </w:r>
          </w:p>
        </w:tc>
        <w:tc>
          <w:tcPr>
            <w:tcW w:w="6578" w:type="dxa"/>
          </w:tcPr>
          <w:p w:rsidR="007E7D8C" w:rsidRPr="00730AD1" w:rsidRDefault="007E7D8C" w:rsidP="00730AD1">
            <w:pPr>
              <w:pStyle w:val="TableParagraph"/>
              <w:tabs>
                <w:tab w:val="left" w:pos="763"/>
                <w:tab w:val="left" w:pos="2232"/>
                <w:tab w:val="left" w:pos="3405"/>
                <w:tab w:val="left" w:pos="4334"/>
                <w:tab w:val="left" w:pos="5133"/>
                <w:tab w:val="left" w:pos="5688"/>
              </w:tabs>
              <w:spacing w:line="276" w:lineRule="auto"/>
              <w:ind w:left="7" w:right="-29"/>
              <w:jc w:val="both"/>
              <w:rPr>
                <w:sz w:val="24"/>
                <w:szCs w:val="24"/>
              </w:rPr>
            </w:pPr>
            <w:r w:rsidRPr="00730AD1">
              <w:rPr>
                <w:spacing w:val="-4"/>
                <w:sz w:val="24"/>
                <w:szCs w:val="24"/>
              </w:rPr>
              <w:t>В.А.</w:t>
            </w:r>
            <w:r w:rsidRPr="00730AD1">
              <w:rPr>
                <w:sz w:val="24"/>
                <w:szCs w:val="24"/>
              </w:rPr>
              <w:tab/>
            </w:r>
            <w:r w:rsidRPr="00730AD1">
              <w:rPr>
                <w:spacing w:val="-2"/>
                <w:sz w:val="24"/>
                <w:szCs w:val="24"/>
              </w:rPr>
              <w:t>Жуковский.</w:t>
            </w:r>
            <w:r w:rsidRPr="00730AD1">
              <w:rPr>
                <w:sz w:val="24"/>
                <w:szCs w:val="24"/>
              </w:rPr>
              <w:tab/>
            </w:r>
            <w:r w:rsidRPr="00730AD1">
              <w:rPr>
                <w:spacing w:val="-2"/>
                <w:sz w:val="24"/>
                <w:szCs w:val="24"/>
              </w:rPr>
              <w:t>Баллады,</w:t>
            </w:r>
            <w:r w:rsidRPr="00730AD1">
              <w:rPr>
                <w:sz w:val="24"/>
                <w:szCs w:val="24"/>
              </w:rPr>
              <w:tab/>
            </w:r>
            <w:r w:rsidRPr="00730AD1">
              <w:rPr>
                <w:spacing w:val="-2"/>
                <w:sz w:val="24"/>
                <w:szCs w:val="24"/>
              </w:rPr>
              <w:t>элегии</w:t>
            </w:r>
            <w:r w:rsidRPr="00730AD1">
              <w:rPr>
                <w:sz w:val="24"/>
                <w:szCs w:val="24"/>
              </w:rPr>
              <w:tab/>
            </w:r>
            <w:r w:rsidRPr="00730AD1">
              <w:rPr>
                <w:spacing w:val="-4"/>
                <w:sz w:val="24"/>
                <w:szCs w:val="24"/>
              </w:rPr>
              <w:t>(одна</w:t>
            </w:r>
            <w:r w:rsidRPr="00730AD1">
              <w:rPr>
                <w:sz w:val="24"/>
                <w:szCs w:val="24"/>
              </w:rPr>
              <w:tab/>
            </w:r>
            <w:r w:rsidRPr="00730AD1">
              <w:rPr>
                <w:spacing w:val="-6"/>
                <w:sz w:val="24"/>
                <w:szCs w:val="24"/>
              </w:rPr>
              <w:t>по</w:t>
            </w:r>
            <w:r w:rsidRPr="00730AD1">
              <w:rPr>
                <w:sz w:val="24"/>
                <w:szCs w:val="24"/>
              </w:rPr>
              <w:tab/>
            </w:r>
            <w:r w:rsidRPr="00730AD1">
              <w:rPr>
                <w:spacing w:val="-2"/>
                <w:sz w:val="24"/>
                <w:szCs w:val="24"/>
              </w:rPr>
              <w:t xml:space="preserve">выбору). </w:t>
            </w:r>
            <w:r w:rsidRPr="00730AD1">
              <w:rPr>
                <w:sz w:val="24"/>
                <w:szCs w:val="24"/>
              </w:rPr>
              <w:t>Например, "Светлана", "Невыразимое", "Море" и другие. А.С. Грибоедов. Комедия "Горе от ума".</w:t>
            </w:r>
          </w:p>
          <w:p w:rsidR="007E7D8C" w:rsidRPr="00730AD1" w:rsidRDefault="007E7D8C" w:rsidP="00730AD1">
            <w:pPr>
              <w:pStyle w:val="TableParagraph"/>
              <w:spacing w:line="276" w:lineRule="auto"/>
              <w:ind w:left="7" w:right="54"/>
              <w:jc w:val="both"/>
              <w:rPr>
                <w:sz w:val="24"/>
                <w:szCs w:val="24"/>
              </w:rPr>
            </w:pPr>
            <w:r w:rsidRPr="00730AD1">
              <w:rPr>
                <w:sz w:val="24"/>
                <w:szCs w:val="24"/>
              </w:rPr>
              <w:t>Поэзия пушкинской эпохи. К.Н. Батюшков, А.А. Дельвиг,Н.М. Языков, Е. А. Баратынский (не менее двухстихотворений по выбору).</w:t>
            </w:r>
          </w:p>
          <w:p w:rsidR="007E7D8C" w:rsidRPr="00730AD1" w:rsidRDefault="007E7D8C" w:rsidP="00730AD1">
            <w:pPr>
              <w:pStyle w:val="TableParagraph"/>
              <w:tabs>
                <w:tab w:val="left" w:pos="2138"/>
                <w:tab w:val="left" w:pos="3969"/>
                <w:tab w:val="left" w:pos="5440"/>
              </w:tabs>
              <w:spacing w:line="276" w:lineRule="auto"/>
              <w:ind w:left="7" w:right="49"/>
              <w:jc w:val="both"/>
              <w:rPr>
                <w:sz w:val="24"/>
                <w:szCs w:val="24"/>
              </w:rPr>
            </w:pPr>
            <w:r w:rsidRPr="00730AD1">
              <w:rPr>
                <w:sz w:val="24"/>
                <w:szCs w:val="24"/>
              </w:rPr>
              <w:t xml:space="preserve">А.С. Пушкин. Стихотворения. Например, "Бесы", "Брожу ли я вдоль улиц шумных...", "...Вновь я посетил...", "Из Пиндемонти", "К морю", "К..." ("Я помню чудное </w:t>
            </w:r>
            <w:r w:rsidRPr="00730AD1">
              <w:rPr>
                <w:spacing w:val="-2"/>
                <w:sz w:val="24"/>
                <w:szCs w:val="24"/>
              </w:rPr>
              <w:t>мгновенье..."),</w:t>
            </w:r>
            <w:r w:rsidRPr="00730AD1">
              <w:rPr>
                <w:sz w:val="24"/>
                <w:szCs w:val="24"/>
              </w:rPr>
              <w:tab/>
            </w:r>
            <w:r w:rsidRPr="00730AD1">
              <w:rPr>
                <w:spacing w:val="-2"/>
                <w:sz w:val="24"/>
                <w:szCs w:val="24"/>
              </w:rPr>
              <w:t>"Мадонна",</w:t>
            </w:r>
            <w:r w:rsidRPr="00730AD1">
              <w:rPr>
                <w:sz w:val="24"/>
                <w:szCs w:val="24"/>
              </w:rPr>
              <w:tab/>
            </w:r>
            <w:r w:rsidRPr="00730AD1">
              <w:rPr>
                <w:spacing w:val="-2"/>
                <w:sz w:val="24"/>
                <w:szCs w:val="24"/>
              </w:rPr>
              <w:t>"Осень"</w:t>
            </w:r>
            <w:r w:rsidRPr="00730AD1">
              <w:rPr>
                <w:sz w:val="24"/>
                <w:szCs w:val="24"/>
              </w:rPr>
              <w:tab/>
            </w:r>
            <w:r w:rsidRPr="00730AD1">
              <w:rPr>
                <w:spacing w:val="-2"/>
                <w:sz w:val="24"/>
                <w:szCs w:val="24"/>
              </w:rPr>
              <w:t xml:space="preserve">(отрывок), </w:t>
            </w:r>
            <w:r w:rsidRPr="00730AD1">
              <w:rPr>
                <w:sz w:val="24"/>
                <w:szCs w:val="24"/>
              </w:rPr>
              <w:t>"Отцыпустынники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7E7D8C" w:rsidRPr="00730AD1" w:rsidRDefault="007E7D8C" w:rsidP="00730AD1">
            <w:pPr>
              <w:pStyle w:val="TableParagraph"/>
              <w:spacing w:line="276" w:lineRule="auto"/>
              <w:ind w:left="7" w:right="52"/>
              <w:jc w:val="both"/>
              <w:rPr>
                <w:sz w:val="24"/>
                <w:szCs w:val="24"/>
              </w:rPr>
            </w:pPr>
            <w:r w:rsidRPr="00730AD1">
              <w:rPr>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блистаетмойкинжал..."),"Пророк","Родина","СмертьПоэта", "Сон" ("В полдневный жар в долине Дагестана..."), "Я жить хочу,хочупечали..."идругие.Роман"Геройнашего</w:t>
            </w:r>
            <w:r w:rsidRPr="00730AD1">
              <w:rPr>
                <w:spacing w:val="-2"/>
                <w:sz w:val="24"/>
                <w:szCs w:val="24"/>
              </w:rPr>
              <w:t>времени".</w:t>
            </w:r>
          </w:p>
          <w:p w:rsidR="007E7D8C" w:rsidRPr="00730AD1" w:rsidRDefault="007E7D8C" w:rsidP="00730AD1">
            <w:pPr>
              <w:pStyle w:val="TableParagraph"/>
              <w:spacing w:line="276" w:lineRule="auto"/>
              <w:ind w:left="7"/>
              <w:jc w:val="both"/>
              <w:rPr>
                <w:sz w:val="24"/>
                <w:szCs w:val="24"/>
              </w:rPr>
            </w:pPr>
            <w:r w:rsidRPr="00730AD1">
              <w:rPr>
                <w:sz w:val="24"/>
                <w:szCs w:val="24"/>
              </w:rPr>
              <w:t>Н.В.Гоголь.Поэма"Мертвые</w:t>
            </w:r>
            <w:r w:rsidRPr="00730AD1">
              <w:rPr>
                <w:spacing w:val="-2"/>
                <w:sz w:val="24"/>
                <w:szCs w:val="24"/>
              </w:rPr>
              <w:t>души".</w:t>
            </w:r>
          </w:p>
        </w:tc>
      </w:tr>
      <w:tr w:rsidR="007E7D8C" w:rsidRPr="00730AD1" w:rsidTr="007E7D8C">
        <w:trPr>
          <w:trHeight w:val="1473"/>
        </w:trPr>
        <w:tc>
          <w:tcPr>
            <w:tcW w:w="2438" w:type="dxa"/>
          </w:tcPr>
          <w:p w:rsidR="007E7D8C" w:rsidRPr="00730AD1" w:rsidRDefault="007E7D8C" w:rsidP="00730AD1">
            <w:pPr>
              <w:pStyle w:val="TableParagraph"/>
              <w:tabs>
                <w:tab w:val="left" w:pos="1864"/>
              </w:tabs>
              <w:spacing w:line="276" w:lineRule="auto"/>
              <w:ind w:left="4" w:right="-15"/>
              <w:jc w:val="both"/>
              <w:rPr>
                <w:sz w:val="24"/>
                <w:szCs w:val="24"/>
              </w:rPr>
            </w:pPr>
            <w:r w:rsidRPr="00730AD1">
              <w:rPr>
                <w:spacing w:val="-2"/>
                <w:sz w:val="24"/>
                <w:szCs w:val="24"/>
              </w:rPr>
              <w:t>Отечественная</w:t>
            </w:r>
            <w:r w:rsidRPr="00730AD1">
              <w:rPr>
                <w:sz w:val="24"/>
                <w:szCs w:val="24"/>
              </w:rPr>
              <w:tab/>
            </w:r>
            <w:r w:rsidRPr="00730AD1">
              <w:rPr>
                <w:spacing w:val="-4"/>
                <w:sz w:val="24"/>
                <w:szCs w:val="24"/>
              </w:rPr>
              <w:t xml:space="preserve">проза </w:t>
            </w:r>
            <w:r w:rsidRPr="00730AD1">
              <w:rPr>
                <w:sz w:val="24"/>
                <w:szCs w:val="24"/>
              </w:rPr>
              <w:t xml:space="preserve">первой половины XIX </w:t>
            </w:r>
            <w:r w:rsidRPr="00730AD1">
              <w:rPr>
                <w:spacing w:val="-6"/>
                <w:sz w:val="24"/>
                <w:szCs w:val="24"/>
              </w:rPr>
              <w:t>в.</w:t>
            </w:r>
          </w:p>
        </w:tc>
        <w:tc>
          <w:tcPr>
            <w:tcW w:w="6578" w:type="dxa"/>
          </w:tcPr>
          <w:p w:rsidR="007E7D8C" w:rsidRPr="00730AD1" w:rsidRDefault="007E7D8C" w:rsidP="00730AD1">
            <w:pPr>
              <w:pStyle w:val="TableParagraph"/>
              <w:spacing w:line="276" w:lineRule="auto"/>
              <w:ind w:left="7" w:right="52"/>
              <w:jc w:val="both"/>
              <w:rPr>
                <w:sz w:val="24"/>
                <w:szCs w:val="24"/>
              </w:rPr>
            </w:pPr>
            <w:r w:rsidRPr="00730AD1">
              <w:rPr>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bl>
    <w:p w:rsidR="007E7D8C" w:rsidRPr="00730AD1" w:rsidRDefault="007E7D8C" w:rsidP="00730AD1">
      <w:pPr>
        <w:spacing w:line="276" w:lineRule="auto"/>
        <w:jc w:val="both"/>
        <w:sectPr w:rsidR="007E7D8C" w:rsidRPr="00730AD1">
          <w:type w:val="continuous"/>
          <w:pgSz w:w="11900" w:h="16840"/>
          <w:pgMar w:top="1160" w:right="100" w:bottom="280" w:left="1200" w:header="720" w:footer="720"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6578"/>
      </w:tblGrid>
      <w:tr w:rsidR="007E7D8C" w:rsidRPr="00730AD1" w:rsidTr="007E7D8C">
        <w:trPr>
          <w:trHeight w:val="3244"/>
        </w:trPr>
        <w:tc>
          <w:tcPr>
            <w:tcW w:w="2438" w:type="dxa"/>
          </w:tcPr>
          <w:p w:rsidR="007E7D8C" w:rsidRPr="00730AD1" w:rsidRDefault="007E7D8C" w:rsidP="00730AD1">
            <w:pPr>
              <w:pStyle w:val="TableParagraph"/>
              <w:spacing w:line="276" w:lineRule="auto"/>
              <w:ind w:left="4" w:right="125"/>
              <w:jc w:val="both"/>
              <w:rPr>
                <w:sz w:val="24"/>
                <w:szCs w:val="24"/>
              </w:rPr>
            </w:pPr>
            <w:r w:rsidRPr="00730AD1">
              <w:rPr>
                <w:spacing w:val="-2"/>
                <w:sz w:val="24"/>
                <w:szCs w:val="24"/>
              </w:rPr>
              <w:t>Зарубежная литература.</w:t>
            </w:r>
          </w:p>
        </w:tc>
        <w:tc>
          <w:tcPr>
            <w:tcW w:w="6578" w:type="dxa"/>
          </w:tcPr>
          <w:p w:rsidR="007E7D8C" w:rsidRPr="00730AD1" w:rsidRDefault="007E7D8C" w:rsidP="00730AD1">
            <w:pPr>
              <w:pStyle w:val="TableParagraph"/>
              <w:spacing w:line="276" w:lineRule="auto"/>
              <w:ind w:left="7"/>
              <w:jc w:val="both"/>
              <w:rPr>
                <w:sz w:val="24"/>
                <w:szCs w:val="24"/>
              </w:rPr>
            </w:pPr>
            <w:r w:rsidRPr="00730AD1">
              <w:rPr>
                <w:sz w:val="24"/>
                <w:szCs w:val="24"/>
              </w:rPr>
              <w:t>Данте."Божественнаякомедия"(одинфрагментповыбору).У. Шекспир. Трагедия "Гамлет" (фрагменты по выбору).</w:t>
            </w:r>
          </w:p>
          <w:p w:rsidR="007E7D8C" w:rsidRPr="00730AD1" w:rsidRDefault="007E7D8C" w:rsidP="00730AD1">
            <w:pPr>
              <w:pStyle w:val="TableParagraph"/>
              <w:spacing w:line="276" w:lineRule="auto"/>
              <w:ind w:left="7" w:right="262"/>
              <w:jc w:val="both"/>
              <w:rPr>
                <w:sz w:val="24"/>
                <w:szCs w:val="24"/>
              </w:rPr>
            </w:pPr>
            <w:r w:rsidRPr="00730AD1">
              <w:rPr>
                <w:sz w:val="24"/>
                <w:szCs w:val="24"/>
              </w:rPr>
              <w:t>И.-В. Гете. Трагедия "Фауст" (один фрагмент по выбору). Дж.Г.Байрон.Стихотворения(одноповыбору).Например, "Душа моя мрачна. Скорей, певец, скорей!..", "Прощание</w:t>
            </w:r>
          </w:p>
          <w:p w:rsidR="007E7D8C" w:rsidRPr="00730AD1" w:rsidRDefault="007E7D8C" w:rsidP="00730AD1">
            <w:pPr>
              <w:pStyle w:val="TableParagraph"/>
              <w:spacing w:line="276" w:lineRule="auto"/>
              <w:ind w:left="7" w:right="-15"/>
              <w:jc w:val="both"/>
              <w:rPr>
                <w:sz w:val="24"/>
                <w:szCs w:val="24"/>
              </w:rPr>
            </w:pPr>
            <w:r w:rsidRPr="00730AD1">
              <w:rPr>
                <w:sz w:val="24"/>
                <w:szCs w:val="24"/>
              </w:rPr>
              <w:t>Наполеона"и другие. Поэма "Паломничество ЧайльдГарольда" (не менее одного фрагмента по выбору).</w:t>
            </w:r>
          </w:p>
          <w:p w:rsidR="007E7D8C" w:rsidRPr="00730AD1" w:rsidRDefault="007E7D8C" w:rsidP="00730AD1">
            <w:pPr>
              <w:pStyle w:val="TableParagraph"/>
              <w:spacing w:line="276" w:lineRule="auto"/>
              <w:ind w:left="7"/>
              <w:jc w:val="both"/>
              <w:rPr>
                <w:sz w:val="24"/>
                <w:szCs w:val="24"/>
              </w:rPr>
            </w:pPr>
            <w:r w:rsidRPr="00730AD1">
              <w:rPr>
                <w:sz w:val="24"/>
                <w:szCs w:val="24"/>
              </w:rPr>
              <w:t>Зарубежная проза первой половины XIX в. (одно произведение по выбору). Например, произведения Э.Т. А.</w:t>
            </w:r>
          </w:p>
          <w:p w:rsidR="007E7D8C" w:rsidRPr="00730AD1" w:rsidRDefault="007E7D8C" w:rsidP="00730AD1">
            <w:pPr>
              <w:pStyle w:val="TableParagraph"/>
              <w:spacing w:line="276" w:lineRule="auto"/>
              <w:ind w:left="7"/>
              <w:jc w:val="both"/>
              <w:rPr>
                <w:sz w:val="24"/>
                <w:szCs w:val="24"/>
              </w:rPr>
            </w:pPr>
            <w:r w:rsidRPr="00730AD1">
              <w:rPr>
                <w:sz w:val="24"/>
                <w:szCs w:val="24"/>
              </w:rPr>
              <w:t>Гофмана,В.Гюго,В.Скоттаидругих</w:t>
            </w:r>
            <w:r w:rsidRPr="00730AD1">
              <w:rPr>
                <w:spacing w:val="-2"/>
                <w:sz w:val="24"/>
                <w:szCs w:val="24"/>
              </w:rPr>
              <w:t>авторов.</w:t>
            </w:r>
          </w:p>
        </w:tc>
      </w:tr>
    </w:tbl>
    <w:p w:rsidR="007E7D8C" w:rsidRPr="00730AD1" w:rsidRDefault="007E7D8C" w:rsidP="00730AD1">
      <w:pPr>
        <w:pStyle w:val="af3"/>
        <w:spacing w:after="0" w:line="276" w:lineRule="auto"/>
        <w:jc w:val="both"/>
      </w:pPr>
    </w:p>
    <w:p w:rsidR="00FC39CE" w:rsidRPr="00730AD1" w:rsidRDefault="00FC39CE" w:rsidP="00730AD1">
      <w:pPr>
        <w:spacing w:line="276" w:lineRule="auto"/>
        <w:ind w:firstLine="709"/>
        <w:jc w:val="both"/>
        <w:rPr>
          <w:color w:val="000000" w:themeColor="text1"/>
        </w:rPr>
      </w:pPr>
    </w:p>
    <w:p w:rsidR="00FC39CE" w:rsidRPr="00730AD1" w:rsidRDefault="00FC39CE" w:rsidP="00730AD1">
      <w:pPr>
        <w:spacing w:line="276" w:lineRule="auto"/>
        <w:ind w:firstLine="426"/>
        <w:jc w:val="both"/>
      </w:pPr>
      <w:r w:rsidRPr="00730AD1">
        <w:t xml:space="preserve">ПЛАНИРУЕМЫЕ РЕЗУЛЬТАТЫ ОСВОЕНИЯ ПРЕДМЕТА «ЛИТЕРАТУРА» В ОСНОВНОЙ ШКОЛЕ </w:t>
      </w:r>
    </w:p>
    <w:p w:rsidR="00FC39CE" w:rsidRPr="00730AD1" w:rsidRDefault="00FC39CE" w:rsidP="00730AD1">
      <w:pPr>
        <w:spacing w:line="276" w:lineRule="auto"/>
        <w:ind w:firstLine="426"/>
        <w:jc w:val="both"/>
        <w:rPr>
          <w:b/>
        </w:rPr>
      </w:pPr>
    </w:p>
    <w:p w:rsidR="007E7D8C" w:rsidRPr="00730AD1" w:rsidRDefault="007E7D8C" w:rsidP="00730AD1">
      <w:pPr>
        <w:pStyle w:val="af3"/>
        <w:spacing w:after="0" w:line="276" w:lineRule="auto"/>
        <w:ind w:right="250" w:firstLine="360"/>
        <w:jc w:val="both"/>
      </w:pPr>
      <w:r w:rsidRPr="00730AD1">
        <w:t>Результаты</w:t>
      </w:r>
      <w:r w:rsidRPr="00730AD1">
        <w:rPr>
          <w:spacing w:val="1"/>
        </w:rPr>
        <w:t xml:space="preserve"> </w:t>
      </w:r>
      <w:r w:rsidRPr="00730AD1">
        <w:t>обучения</w:t>
      </w:r>
      <w:r w:rsidRPr="00730AD1">
        <w:rPr>
          <w:spacing w:val="1"/>
        </w:rPr>
        <w:t xml:space="preserve"> </w:t>
      </w:r>
      <w:r w:rsidRPr="00730AD1">
        <w:t>по</w:t>
      </w:r>
      <w:r w:rsidRPr="00730AD1">
        <w:rPr>
          <w:spacing w:val="1"/>
        </w:rPr>
        <w:t xml:space="preserve"> </w:t>
      </w:r>
      <w:r w:rsidRPr="00730AD1">
        <w:t>учебному</w:t>
      </w:r>
      <w:r w:rsidRPr="00730AD1">
        <w:rPr>
          <w:spacing w:val="1"/>
        </w:rPr>
        <w:t xml:space="preserve"> </w:t>
      </w:r>
      <w:r w:rsidRPr="00730AD1">
        <w:t>предмету</w:t>
      </w:r>
      <w:r w:rsidRPr="00730AD1">
        <w:rPr>
          <w:spacing w:val="1"/>
        </w:rPr>
        <w:t xml:space="preserve"> </w:t>
      </w:r>
      <w:r w:rsidRPr="00730AD1">
        <w:t>"Литература"</w:t>
      </w:r>
      <w:r w:rsidRPr="00730AD1">
        <w:rPr>
          <w:spacing w:val="1"/>
        </w:rPr>
        <w:t xml:space="preserve"> </w:t>
      </w:r>
      <w:r w:rsidRPr="00730AD1">
        <w:t>оцениваются</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особых</w:t>
      </w:r>
      <w:r w:rsidRPr="00730AD1">
        <w:rPr>
          <w:spacing w:val="1"/>
        </w:rPr>
        <w:t xml:space="preserve"> </w:t>
      </w:r>
      <w:r w:rsidRPr="00730AD1">
        <w:t>образовательных потребностей и возможностей обучающихся с ЗПР. Для обучающихся с ЗПР возможно</w:t>
      </w:r>
      <w:r w:rsidRPr="00730AD1">
        <w:rPr>
          <w:spacing w:val="-52"/>
        </w:rPr>
        <w:t xml:space="preserve"> </w:t>
      </w:r>
      <w:r w:rsidRPr="00730AD1">
        <w:t>изменение формулировки заданий на "пошаговую", адаптацию предлагаемого обучающемуся тестового</w:t>
      </w:r>
      <w:r w:rsidRPr="00730AD1">
        <w:rPr>
          <w:spacing w:val="1"/>
        </w:rPr>
        <w:t xml:space="preserve"> </w:t>
      </w:r>
      <w:r w:rsidRPr="00730AD1">
        <w:t>(контрольно-оценочного)</w:t>
      </w:r>
      <w:r w:rsidRPr="00730AD1">
        <w:rPr>
          <w:spacing w:val="-3"/>
        </w:rPr>
        <w:t xml:space="preserve"> </w:t>
      </w:r>
      <w:r w:rsidRPr="00730AD1">
        <w:t>материала, использование</w:t>
      </w:r>
      <w:r w:rsidRPr="00730AD1">
        <w:rPr>
          <w:spacing w:val="-1"/>
        </w:rPr>
        <w:t xml:space="preserve"> </w:t>
      </w:r>
      <w:r w:rsidRPr="00730AD1">
        <w:t>справочной</w:t>
      </w:r>
      <w:r w:rsidRPr="00730AD1">
        <w:rPr>
          <w:spacing w:val="-1"/>
        </w:rPr>
        <w:t xml:space="preserve"> </w:t>
      </w:r>
      <w:r w:rsidRPr="00730AD1">
        <w:t>информации.</w:t>
      </w:r>
    </w:p>
    <w:p w:rsidR="007E7D8C" w:rsidRPr="00730AD1" w:rsidRDefault="007E7D8C" w:rsidP="00730AD1">
      <w:pPr>
        <w:pStyle w:val="af3"/>
        <w:spacing w:after="0" w:line="276" w:lineRule="auto"/>
        <w:ind w:right="247" w:firstLine="360"/>
        <w:jc w:val="both"/>
      </w:pPr>
      <w:r w:rsidRPr="00730AD1">
        <w:t>Личностные</w:t>
      </w:r>
      <w:r w:rsidRPr="00730AD1">
        <w:rPr>
          <w:spacing w:val="1"/>
        </w:rPr>
        <w:t xml:space="preserve"> </w:t>
      </w:r>
      <w:r w:rsidRPr="00730AD1">
        <w:t>результаты</w:t>
      </w:r>
      <w:r w:rsidRPr="00730AD1">
        <w:rPr>
          <w:spacing w:val="1"/>
        </w:rPr>
        <w:t xml:space="preserve"> </w:t>
      </w:r>
      <w:r w:rsidRPr="00730AD1">
        <w:t>освоения</w:t>
      </w:r>
      <w:r w:rsidRPr="00730AD1">
        <w:rPr>
          <w:spacing w:val="1"/>
        </w:rPr>
        <w:t xml:space="preserve"> </w:t>
      </w:r>
      <w:r w:rsidRPr="00730AD1">
        <w:t>программы</w:t>
      </w:r>
      <w:r w:rsidRPr="00730AD1">
        <w:rPr>
          <w:spacing w:val="1"/>
        </w:rPr>
        <w:t xml:space="preserve"> </w:t>
      </w:r>
      <w:r w:rsidRPr="00730AD1">
        <w:t>по</w:t>
      </w:r>
      <w:r w:rsidRPr="00730AD1">
        <w:rPr>
          <w:spacing w:val="1"/>
        </w:rPr>
        <w:t xml:space="preserve"> </w:t>
      </w:r>
      <w:r w:rsidRPr="00730AD1">
        <w:t>литературе</w:t>
      </w:r>
      <w:r w:rsidRPr="00730AD1">
        <w:rPr>
          <w:spacing w:val="1"/>
        </w:rPr>
        <w:t xml:space="preserve"> </w:t>
      </w:r>
      <w:r w:rsidRPr="00730AD1">
        <w:t>на</w:t>
      </w:r>
      <w:r w:rsidRPr="00730AD1">
        <w:rPr>
          <w:spacing w:val="1"/>
        </w:rPr>
        <w:t xml:space="preserve"> </w:t>
      </w:r>
      <w:r w:rsidRPr="00730AD1">
        <w:t>уровне</w:t>
      </w:r>
      <w:r w:rsidRPr="00730AD1">
        <w:rPr>
          <w:spacing w:val="1"/>
        </w:rPr>
        <w:t xml:space="preserve"> </w:t>
      </w:r>
      <w:r w:rsidRPr="00730AD1">
        <w:t>основного</w:t>
      </w:r>
      <w:r w:rsidRPr="00730AD1">
        <w:rPr>
          <w:spacing w:val="1"/>
        </w:rPr>
        <w:t xml:space="preserve"> </w:t>
      </w:r>
      <w:r w:rsidRPr="00730AD1">
        <w:t>общего</w:t>
      </w:r>
      <w:r w:rsidRPr="00730AD1">
        <w:rPr>
          <w:spacing w:val="1"/>
        </w:rPr>
        <w:t xml:space="preserve"> </w:t>
      </w:r>
      <w:r w:rsidRPr="00730AD1">
        <w:t>образования</w:t>
      </w:r>
      <w:r w:rsidRPr="00730AD1">
        <w:rPr>
          <w:spacing w:val="1"/>
        </w:rPr>
        <w:t xml:space="preserve"> </w:t>
      </w:r>
      <w:r w:rsidRPr="00730AD1">
        <w:t>достигаются</w:t>
      </w:r>
      <w:r w:rsidRPr="00730AD1">
        <w:rPr>
          <w:spacing w:val="1"/>
        </w:rPr>
        <w:t xml:space="preserve"> </w:t>
      </w:r>
      <w:r w:rsidRPr="00730AD1">
        <w:t>в</w:t>
      </w:r>
      <w:r w:rsidRPr="00730AD1">
        <w:rPr>
          <w:spacing w:val="1"/>
        </w:rPr>
        <w:t xml:space="preserve"> </w:t>
      </w:r>
      <w:r w:rsidRPr="00730AD1">
        <w:t>единстве</w:t>
      </w:r>
      <w:r w:rsidRPr="00730AD1">
        <w:rPr>
          <w:spacing w:val="1"/>
        </w:rPr>
        <w:t xml:space="preserve"> </w:t>
      </w:r>
      <w:r w:rsidRPr="00730AD1">
        <w:t>учебной</w:t>
      </w:r>
      <w:r w:rsidRPr="00730AD1">
        <w:rPr>
          <w:spacing w:val="1"/>
        </w:rPr>
        <w:t xml:space="preserve"> </w:t>
      </w:r>
      <w:r w:rsidRPr="00730AD1">
        <w:t>и</w:t>
      </w:r>
      <w:r w:rsidRPr="00730AD1">
        <w:rPr>
          <w:spacing w:val="1"/>
        </w:rPr>
        <w:t xml:space="preserve"> </w:t>
      </w:r>
      <w:r w:rsidRPr="00730AD1">
        <w:t>воспитательной</w:t>
      </w:r>
      <w:r w:rsidRPr="00730AD1">
        <w:rPr>
          <w:spacing w:val="1"/>
        </w:rPr>
        <w:t xml:space="preserve"> </w:t>
      </w:r>
      <w:r w:rsidRPr="00730AD1">
        <w:t>деятельности</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традиционными российскими социокультурными и духовно-нравственными ценностями, принятыми в</w:t>
      </w:r>
      <w:r w:rsidRPr="00730AD1">
        <w:rPr>
          <w:spacing w:val="1"/>
        </w:rPr>
        <w:t xml:space="preserve"> </w:t>
      </w:r>
      <w:r w:rsidRPr="00730AD1">
        <w:t>обществе правилами и нормами поведения и способствуют процессам самопознания, самовоспитания и</w:t>
      </w:r>
      <w:r w:rsidRPr="00730AD1">
        <w:rPr>
          <w:spacing w:val="1"/>
        </w:rPr>
        <w:t xml:space="preserve"> </w:t>
      </w:r>
      <w:r w:rsidRPr="00730AD1">
        <w:t>саморазвития,</w:t>
      </w:r>
      <w:r w:rsidRPr="00730AD1">
        <w:rPr>
          <w:spacing w:val="-1"/>
        </w:rPr>
        <w:t xml:space="preserve"> </w:t>
      </w:r>
      <w:r w:rsidRPr="00730AD1">
        <w:t>формирования</w:t>
      </w:r>
      <w:r w:rsidRPr="00730AD1">
        <w:rPr>
          <w:spacing w:val="-1"/>
        </w:rPr>
        <w:t xml:space="preserve"> </w:t>
      </w:r>
      <w:r w:rsidRPr="00730AD1">
        <w:t>внутренней позиции личности.</w:t>
      </w:r>
    </w:p>
    <w:p w:rsidR="007E7D8C" w:rsidRPr="00730AD1" w:rsidRDefault="007E7D8C" w:rsidP="00F75A89">
      <w:pPr>
        <w:pStyle w:val="a8"/>
        <w:numPr>
          <w:ilvl w:val="3"/>
          <w:numId w:val="64"/>
        </w:numPr>
        <w:tabs>
          <w:tab w:val="left" w:pos="1294"/>
        </w:tabs>
        <w:spacing w:line="276" w:lineRule="auto"/>
        <w:ind w:left="212" w:right="252"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В результате изучения литературы на уровне основного общего образования у обучающегося</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 следующие личностные результаты:</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гражданского</w:t>
      </w:r>
      <w:r w:rsidRPr="00730AD1">
        <w:rPr>
          <w:rFonts w:ascii="Times New Roman" w:hAnsi="Times New Roman" w:cs="Times New Roman"/>
          <w:spacing w:val="-6"/>
          <w:sz w:val="24"/>
          <w:szCs w:val="24"/>
        </w:rPr>
        <w:t xml:space="preserve"> </w:t>
      </w:r>
      <w:r w:rsidRPr="00730AD1">
        <w:rPr>
          <w:rFonts w:ascii="Times New Roman" w:hAnsi="Times New Roman" w:cs="Times New Roman"/>
          <w:sz w:val="24"/>
          <w:szCs w:val="24"/>
        </w:rPr>
        <w:t>воспитания:</w:t>
      </w:r>
    </w:p>
    <w:p w:rsidR="007E7D8C" w:rsidRPr="00730AD1" w:rsidRDefault="007E7D8C" w:rsidP="00730AD1">
      <w:pPr>
        <w:pStyle w:val="af3"/>
        <w:spacing w:after="0" w:line="276" w:lineRule="auto"/>
        <w:ind w:right="252"/>
        <w:jc w:val="both"/>
      </w:pPr>
      <w:r w:rsidRPr="00730AD1">
        <w:t>готовность к выполнению обязанностей гражданина и реализации его прав, уважение прав, свобод и</w:t>
      </w:r>
      <w:r w:rsidRPr="00730AD1">
        <w:rPr>
          <w:spacing w:val="1"/>
        </w:rPr>
        <w:t xml:space="preserve"> </w:t>
      </w:r>
      <w:r w:rsidRPr="00730AD1">
        <w:t>законных интересов других людей, активное участие в жизни семьи, образовательной организации,</w:t>
      </w:r>
      <w:r w:rsidRPr="00730AD1">
        <w:rPr>
          <w:spacing w:val="1"/>
        </w:rPr>
        <w:t xml:space="preserve"> </w:t>
      </w:r>
      <w:r w:rsidRPr="00730AD1">
        <w:t>местного сообщества, родного края, страны, в том числе в сопоставлении с ситуациями, отраженными в</w:t>
      </w:r>
      <w:r w:rsidRPr="00730AD1">
        <w:rPr>
          <w:spacing w:val="1"/>
        </w:rPr>
        <w:t xml:space="preserve"> </w:t>
      </w:r>
      <w:r w:rsidRPr="00730AD1">
        <w:t>литературных</w:t>
      </w:r>
      <w:r w:rsidRPr="00730AD1">
        <w:rPr>
          <w:spacing w:val="-1"/>
        </w:rPr>
        <w:t xml:space="preserve"> </w:t>
      </w:r>
      <w:r w:rsidRPr="00730AD1">
        <w:t>произведениях;</w:t>
      </w:r>
    </w:p>
    <w:p w:rsidR="007E7D8C" w:rsidRPr="00730AD1" w:rsidRDefault="007E7D8C" w:rsidP="00730AD1">
      <w:pPr>
        <w:pStyle w:val="af3"/>
        <w:spacing w:after="0" w:line="276" w:lineRule="auto"/>
        <w:ind w:right="249"/>
        <w:jc w:val="both"/>
      </w:pPr>
      <w:r w:rsidRPr="00730AD1">
        <w:t>неприятие</w:t>
      </w:r>
      <w:r w:rsidRPr="00730AD1">
        <w:rPr>
          <w:spacing w:val="1"/>
        </w:rPr>
        <w:t xml:space="preserve"> </w:t>
      </w:r>
      <w:r w:rsidRPr="00730AD1">
        <w:t>любых</w:t>
      </w:r>
      <w:r w:rsidRPr="00730AD1">
        <w:rPr>
          <w:spacing w:val="1"/>
        </w:rPr>
        <w:t xml:space="preserve"> </w:t>
      </w:r>
      <w:r w:rsidRPr="00730AD1">
        <w:t>форм</w:t>
      </w:r>
      <w:r w:rsidRPr="00730AD1">
        <w:rPr>
          <w:spacing w:val="1"/>
        </w:rPr>
        <w:t xml:space="preserve"> </w:t>
      </w:r>
      <w:r w:rsidRPr="00730AD1">
        <w:t>экстремизма,</w:t>
      </w:r>
      <w:r w:rsidRPr="00730AD1">
        <w:rPr>
          <w:spacing w:val="1"/>
        </w:rPr>
        <w:t xml:space="preserve"> </w:t>
      </w:r>
      <w:r w:rsidRPr="00730AD1">
        <w:t>дискриминации;</w:t>
      </w:r>
      <w:r w:rsidRPr="00730AD1">
        <w:rPr>
          <w:spacing w:val="1"/>
        </w:rPr>
        <w:t xml:space="preserve"> </w:t>
      </w:r>
      <w:r w:rsidRPr="00730AD1">
        <w:t>понимание</w:t>
      </w:r>
      <w:r w:rsidRPr="00730AD1">
        <w:rPr>
          <w:spacing w:val="1"/>
        </w:rPr>
        <w:t xml:space="preserve"> </w:t>
      </w:r>
      <w:r w:rsidRPr="00730AD1">
        <w:t>роли</w:t>
      </w:r>
      <w:r w:rsidRPr="00730AD1">
        <w:rPr>
          <w:spacing w:val="1"/>
        </w:rPr>
        <w:t xml:space="preserve"> </w:t>
      </w:r>
      <w:r w:rsidRPr="00730AD1">
        <w:t>различных</w:t>
      </w:r>
      <w:r w:rsidRPr="00730AD1">
        <w:rPr>
          <w:spacing w:val="1"/>
        </w:rPr>
        <w:t xml:space="preserve"> </w:t>
      </w:r>
      <w:r w:rsidRPr="00730AD1">
        <w:t>социальных</w:t>
      </w:r>
      <w:r w:rsidRPr="00730AD1">
        <w:rPr>
          <w:spacing w:val="1"/>
        </w:rPr>
        <w:t xml:space="preserve"> </w:t>
      </w:r>
      <w:r w:rsidRPr="00730AD1">
        <w:t>институтов в жизни человека, представление об основных правах, свободах и обязанностях гражданина,</w:t>
      </w:r>
      <w:r w:rsidRPr="00730AD1">
        <w:rPr>
          <w:spacing w:val="1"/>
        </w:rPr>
        <w:t xml:space="preserve"> </w:t>
      </w:r>
      <w:r w:rsidRPr="00730AD1">
        <w:t>социальных</w:t>
      </w:r>
      <w:r w:rsidRPr="00730AD1">
        <w:rPr>
          <w:spacing w:val="1"/>
        </w:rPr>
        <w:t xml:space="preserve"> </w:t>
      </w:r>
      <w:r w:rsidRPr="00730AD1">
        <w:t>нормах</w:t>
      </w:r>
      <w:r w:rsidRPr="00730AD1">
        <w:rPr>
          <w:spacing w:val="1"/>
        </w:rPr>
        <w:t xml:space="preserve"> </w:t>
      </w:r>
      <w:r w:rsidRPr="00730AD1">
        <w:t>и</w:t>
      </w:r>
      <w:r w:rsidRPr="00730AD1">
        <w:rPr>
          <w:spacing w:val="1"/>
        </w:rPr>
        <w:t xml:space="preserve"> </w:t>
      </w:r>
      <w:r w:rsidRPr="00730AD1">
        <w:t>правилах</w:t>
      </w:r>
      <w:r w:rsidRPr="00730AD1">
        <w:rPr>
          <w:spacing w:val="1"/>
        </w:rPr>
        <w:t xml:space="preserve"> </w:t>
      </w:r>
      <w:r w:rsidRPr="00730AD1">
        <w:t>межличностных</w:t>
      </w:r>
      <w:r w:rsidRPr="00730AD1">
        <w:rPr>
          <w:spacing w:val="1"/>
        </w:rPr>
        <w:t xml:space="preserve"> </w:t>
      </w:r>
      <w:r w:rsidRPr="00730AD1">
        <w:t>отношений</w:t>
      </w:r>
      <w:r w:rsidRPr="00730AD1">
        <w:rPr>
          <w:spacing w:val="1"/>
        </w:rPr>
        <w:t xml:space="preserve"> </w:t>
      </w:r>
      <w:r w:rsidRPr="00730AD1">
        <w:t>в</w:t>
      </w:r>
      <w:r w:rsidRPr="00730AD1">
        <w:rPr>
          <w:spacing w:val="1"/>
        </w:rPr>
        <w:t xml:space="preserve"> </w:t>
      </w:r>
      <w:r w:rsidRPr="00730AD1">
        <w:t>поликультурном</w:t>
      </w:r>
      <w:r w:rsidRPr="00730AD1">
        <w:rPr>
          <w:spacing w:val="1"/>
        </w:rPr>
        <w:t xml:space="preserve"> </w:t>
      </w:r>
      <w:r w:rsidRPr="00730AD1">
        <w:t>и</w:t>
      </w:r>
      <w:r w:rsidRPr="00730AD1">
        <w:rPr>
          <w:spacing w:val="1"/>
        </w:rPr>
        <w:t xml:space="preserve"> </w:t>
      </w:r>
      <w:r w:rsidRPr="00730AD1">
        <w:t>многоконфессиональном</w:t>
      </w:r>
      <w:r w:rsidRPr="00730AD1">
        <w:rPr>
          <w:spacing w:val="-5"/>
        </w:rPr>
        <w:t xml:space="preserve"> </w:t>
      </w:r>
      <w:r w:rsidRPr="00730AD1">
        <w:t>обществе, в</w:t>
      </w:r>
      <w:r w:rsidRPr="00730AD1">
        <w:rPr>
          <w:spacing w:val="-1"/>
        </w:rPr>
        <w:t xml:space="preserve"> </w:t>
      </w:r>
      <w:r w:rsidRPr="00730AD1">
        <w:t>том числе</w:t>
      </w:r>
      <w:r w:rsidRPr="00730AD1">
        <w:rPr>
          <w:spacing w:val="-2"/>
        </w:rPr>
        <w:t xml:space="preserve"> </w:t>
      </w:r>
      <w:r w:rsidRPr="00730AD1">
        <w:t>с</w:t>
      </w:r>
      <w:r w:rsidRPr="00730AD1">
        <w:rPr>
          <w:spacing w:val="-1"/>
        </w:rPr>
        <w:t xml:space="preserve"> </w:t>
      </w:r>
      <w:r w:rsidRPr="00730AD1">
        <w:t>опорой</w:t>
      </w:r>
      <w:r w:rsidRPr="00730AD1">
        <w:rPr>
          <w:spacing w:val="-1"/>
        </w:rPr>
        <w:t xml:space="preserve"> </w:t>
      </w:r>
      <w:r w:rsidRPr="00730AD1">
        <w:t>на примеры</w:t>
      </w:r>
      <w:r w:rsidRPr="00730AD1">
        <w:rPr>
          <w:spacing w:val="-1"/>
        </w:rPr>
        <w:t xml:space="preserve"> </w:t>
      </w:r>
      <w:r w:rsidRPr="00730AD1">
        <w:t>из</w:t>
      </w:r>
      <w:r w:rsidRPr="00730AD1">
        <w:rPr>
          <w:spacing w:val="-1"/>
        </w:rPr>
        <w:t xml:space="preserve"> </w:t>
      </w:r>
      <w:r w:rsidRPr="00730AD1">
        <w:t>литературы;</w:t>
      </w:r>
    </w:p>
    <w:p w:rsidR="007E7D8C" w:rsidRPr="00730AD1" w:rsidRDefault="007E7D8C" w:rsidP="00730AD1">
      <w:pPr>
        <w:pStyle w:val="af3"/>
        <w:spacing w:after="0" w:line="276" w:lineRule="auto"/>
        <w:ind w:right="249"/>
        <w:jc w:val="both"/>
      </w:pPr>
      <w:r w:rsidRPr="00730AD1">
        <w:t>представление</w:t>
      </w:r>
      <w:r w:rsidRPr="00730AD1">
        <w:rPr>
          <w:spacing w:val="1"/>
        </w:rPr>
        <w:t xml:space="preserve"> </w:t>
      </w:r>
      <w:r w:rsidRPr="00730AD1">
        <w:t>о</w:t>
      </w:r>
      <w:r w:rsidRPr="00730AD1">
        <w:rPr>
          <w:spacing w:val="1"/>
        </w:rPr>
        <w:t xml:space="preserve"> </w:t>
      </w:r>
      <w:r w:rsidRPr="00730AD1">
        <w:t>способах</w:t>
      </w:r>
      <w:r w:rsidRPr="00730AD1">
        <w:rPr>
          <w:spacing w:val="1"/>
        </w:rPr>
        <w:t xml:space="preserve"> </w:t>
      </w:r>
      <w:r w:rsidRPr="00730AD1">
        <w:t>противодействия</w:t>
      </w:r>
      <w:r w:rsidRPr="00730AD1">
        <w:rPr>
          <w:spacing w:val="1"/>
        </w:rPr>
        <w:t xml:space="preserve"> </w:t>
      </w:r>
      <w:r w:rsidRPr="00730AD1">
        <w:t>коррупции,</w:t>
      </w:r>
      <w:r w:rsidRPr="00730AD1">
        <w:rPr>
          <w:spacing w:val="1"/>
        </w:rPr>
        <w:t xml:space="preserve"> </w:t>
      </w:r>
      <w:r w:rsidRPr="00730AD1">
        <w:t>готовность</w:t>
      </w:r>
      <w:r w:rsidRPr="00730AD1">
        <w:rPr>
          <w:spacing w:val="1"/>
        </w:rPr>
        <w:t xml:space="preserve"> </w:t>
      </w:r>
      <w:r w:rsidRPr="00730AD1">
        <w:t>к</w:t>
      </w:r>
      <w:r w:rsidRPr="00730AD1">
        <w:rPr>
          <w:spacing w:val="1"/>
        </w:rPr>
        <w:t xml:space="preserve"> </w:t>
      </w:r>
      <w:r w:rsidRPr="00730AD1">
        <w:t>разнообразной</w:t>
      </w:r>
      <w:r w:rsidRPr="00730AD1">
        <w:rPr>
          <w:spacing w:val="1"/>
        </w:rPr>
        <w:t xml:space="preserve"> </w:t>
      </w:r>
      <w:r w:rsidRPr="00730AD1">
        <w:t>совместной</w:t>
      </w:r>
      <w:r w:rsidRPr="00730AD1">
        <w:rPr>
          <w:spacing w:val="1"/>
        </w:rPr>
        <w:t xml:space="preserve"> </w:t>
      </w:r>
      <w:r w:rsidRPr="00730AD1">
        <w:t>деятельности, стремление к взаимопониманию и взаимопомощи, в том числе с опорой на примеры из</w:t>
      </w:r>
      <w:r w:rsidRPr="00730AD1">
        <w:rPr>
          <w:spacing w:val="1"/>
        </w:rPr>
        <w:t xml:space="preserve"> </w:t>
      </w:r>
      <w:r w:rsidRPr="00730AD1">
        <w:t>литературы,</w:t>
      </w:r>
      <w:r w:rsidRPr="00730AD1">
        <w:rPr>
          <w:spacing w:val="-2"/>
        </w:rPr>
        <w:t xml:space="preserve"> </w:t>
      </w:r>
      <w:r w:rsidRPr="00730AD1">
        <w:t>активное</w:t>
      </w:r>
      <w:r w:rsidRPr="00730AD1">
        <w:rPr>
          <w:spacing w:val="-2"/>
        </w:rPr>
        <w:t xml:space="preserve"> </w:t>
      </w:r>
      <w:r w:rsidRPr="00730AD1">
        <w:t>участие</w:t>
      </w:r>
      <w:r w:rsidRPr="00730AD1">
        <w:rPr>
          <w:spacing w:val="-2"/>
        </w:rPr>
        <w:t xml:space="preserve"> </w:t>
      </w:r>
      <w:r w:rsidRPr="00730AD1">
        <w:t>в</w:t>
      </w:r>
      <w:r w:rsidRPr="00730AD1">
        <w:rPr>
          <w:spacing w:val="-1"/>
        </w:rPr>
        <w:t xml:space="preserve"> </w:t>
      </w:r>
      <w:r w:rsidRPr="00730AD1">
        <w:t>самоуправлении;</w:t>
      </w:r>
      <w:r w:rsidRPr="00730AD1">
        <w:rPr>
          <w:spacing w:val="-4"/>
        </w:rPr>
        <w:t xml:space="preserve"> </w:t>
      </w:r>
      <w:r w:rsidRPr="00730AD1">
        <w:t>готовность</w:t>
      </w:r>
      <w:r w:rsidRPr="00730AD1">
        <w:rPr>
          <w:spacing w:val="-1"/>
        </w:rPr>
        <w:t xml:space="preserve"> </w:t>
      </w:r>
      <w:r w:rsidRPr="00730AD1">
        <w:t>к</w:t>
      </w:r>
      <w:r w:rsidRPr="00730AD1">
        <w:rPr>
          <w:spacing w:val="-2"/>
        </w:rPr>
        <w:t xml:space="preserve"> </w:t>
      </w:r>
      <w:r w:rsidRPr="00730AD1">
        <w:t>участию</w:t>
      </w:r>
      <w:r w:rsidRPr="00730AD1">
        <w:rPr>
          <w:spacing w:val="-2"/>
        </w:rPr>
        <w:t xml:space="preserve"> </w:t>
      </w:r>
      <w:r w:rsidRPr="00730AD1">
        <w:t>в</w:t>
      </w:r>
      <w:r w:rsidRPr="00730AD1">
        <w:rPr>
          <w:spacing w:val="-2"/>
        </w:rPr>
        <w:t xml:space="preserve"> </w:t>
      </w:r>
      <w:r w:rsidRPr="00730AD1">
        <w:t>гуманитарной</w:t>
      </w:r>
      <w:r w:rsidRPr="00730AD1">
        <w:rPr>
          <w:spacing w:val="-3"/>
        </w:rPr>
        <w:t xml:space="preserve"> </w:t>
      </w:r>
      <w:r w:rsidRPr="00730AD1">
        <w:t>деятельности;</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патриотического</w:t>
      </w:r>
      <w:r w:rsidRPr="00730AD1">
        <w:rPr>
          <w:rFonts w:ascii="Times New Roman" w:hAnsi="Times New Roman" w:cs="Times New Roman"/>
          <w:spacing w:val="-6"/>
          <w:sz w:val="24"/>
          <w:szCs w:val="24"/>
        </w:rPr>
        <w:t xml:space="preserve"> </w:t>
      </w:r>
      <w:r w:rsidRPr="00730AD1">
        <w:rPr>
          <w:rFonts w:ascii="Times New Roman" w:hAnsi="Times New Roman" w:cs="Times New Roman"/>
          <w:sz w:val="24"/>
          <w:szCs w:val="24"/>
        </w:rPr>
        <w:t>воспитания:</w:t>
      </w:r>
    </w:p>
    <w:p w:rsidR="007E7D8C" w:rsidRPr="00730AD1" w:rsidRDefault="007E7D8C" w:rsidP="00730AD1">
      <w:pPr>
        <w:pStyle w:val="af3"/>
        <w:spacing w:after="0" w:line="276" w:lineRule="auto"/>
        <w:ind w:right="247"/>
        <w:jc w:val="both"/>
      </w:pPr>
      <w:r w:rsidRPr="00730AD1">
        <w:t>осознание</w:t>
      </w:r>
      <w:r w:rsidRPr="00730AD1">
        <w:rPr>
          <w:spacing w:val="1"/>
        </w:rPr>
        <w:t xml:space="preserve"> </w:t>
      </w:r>
      <w:r w:rsidRPr="00730AD1">
        <w:t>российской</w:t>
      </w:r>
      <w:r w:rsidRPr="00730AD1">
        <w:rPr>
          <w:spacing w:val="1"/>
        </w:rPr>
        <w:t xml:space="preserve"> </w:t>
      </w:r>
      <w:r w:rsidRPr="00730AD1">
        <w:t>гражданской</w:t>
      </w:r>
      <w:r w:rsidRPr="00730AD1">
        <w:rPr>
          <w:spacing w:val="1"/>
        </w:rPr>
        <w:t xml:space="preserve"> </w:t>
      </w:r>
      <w:r w:rsidRPr="00730AD1">
        <w:t>идентичности</w:t>
      </w:r>
      <w:r w:rsidRPr="00730AD1">
        <w:rPr>
          <w:spacing w:val="1"/>
        </w:rPr>
        <w:t xml:space="preserve"> </w:t>
      </w:r>
      <w:r w:rsidRPr="00730AD1">
        <w:t>в</w:t>
      </w:r>
      <w:r w:rsidRPr="00730AD1">
        <w:rPr>
          <w:spacing w:val="1"/>
        </w:rPr>
        <w:t xml:space="preserve"> </w:t>
      </w:r>
      <w:r w:rsidRPr="00730AD1">
        <w:t>поликультурном</w:t>
      </w:r>
      <w:r w:rsidRPr="00730AD1">
        <w:rPr>
          <w:spacing w:val="1"/>
        </w:rPr>
        <w:t xml:space="preserve"> </w:t>
      </w:r>
      <w:r w:rsidRPr="00730AD1">
        <w:t>и</w:t>
      </w:r>
      <w:r w:rsidRPr="00730AD1">
        <w:rPr>
          <w:spacing w:val="1"/>
        </w:rPr>
        <w:t xml:space="preserve"> </w:t>
      </w:r>
      <w:r w:rsidRPr="00730AD1">
        <w:t>многоконфессиональном</w:t>
      </w:r>
      <w:r w:rsidRPr="00730AD1">
        <w:rPr>
          <w:spacing w:val="1"/>
        </w:rPr>
        <w:t xml:space="preserve"> </w:t>
      </w:r>
      <w:r w:rsidRPr="00730AD1">
        <w:t>обществе, проявление интереса к познанию родного языка, истории, культуры Российской Федерации,</w:t>
      </w:r>
      <w:r w:rsidRPr="00730AD1">
        <w:rPr>
          <w:spacing w:val="1"/>
        </w:rPr>
        <w:t xml:space="preserve"> </w:t>
      </w:r>
      <w:r w:rsidRPr="00730AD1">
        <w:t>своего края, народов России в контексте изучения произведений русской и зарубежной литературы, а</w:t>
      </w:r>
      <w:r w:rsidRPr="00730AD1">
        <w:rPr>
          <w:spacing w:val="1"/>
        </w:rPr>
        <w:t xml:space="preserve"> </w:t>
      </w:r>
      <w:r w:rsidRPr="00730AD1">
        <w:t>также</w:t>
      </w:r>
      <w:r w:rsidRPr="00730AD1">
        <w:rPr>
          <w:spacing w:val="-1"/>
        </w:rPr>
        <w:t xml:space="preserve"> </w:t>
      </w:r>
      <w:r w:rsidRPr="00730AD1">
        <w:t>литератур народов</w:t>
      </w:r>
      <w:r w:rsidRPr="00730AD1">
        <w:rPr>
          <w:spacing w:val="-3"/>
        </w:rPr>
        <w:t xml:space="preserve"> </w:t>
      </w:r>
      <w:r w:rsidRPr="00730AD1">
        <w:t>России;</w:t>
      </w:r>
    </w:p>
    <w:p w:rsidR="007E7D8C" w:rsidRPr="00730AD1" w:rsidRDefault="007E7D8C" w:rsidP="00730AD1">
      <w:pPr>
        <w:pStyle w:val="af3"/>
        <w:spacing w:after="0" w:line="276" w:lineRule="auto"/>
        <w:ind w:right="249"/>
        <w:jc w:val="both"/>
      </w:pPr>
      <w:r w:rsidRPr="00730AD1">
        <w:t>ценностное отношение к достижениям своей Родины - России, к науке, искусству, спорту, технологиям,</w:t>
      </w:r>
      <w:r w:rsidRPr="00730AD1">
        <w:rPr>
          <w:spacing w:val="1"/>
        </w:rPr>
        <w:t xml:space="preserve"> </w:t>
      </w:r>
      <w:r w:rsidRPr="00730AD1">
        <w:t>боевым</w:t>
      </w:r>
      <w:r w:rsidRPr="00730AD1">
        <w:rPr>
          <w:spacing w:val="1"/>
        </w:rPr>
        <w:t xml:space="preserve"> </w:t>
      </w:r>
      <w:r w:rsidRPr="00730AD1">
        <w:t>подвигам</w:t>
      </w:r>
      <w:r w:rsidRPr="00730AD1">
        <w:rPr>
          <w:spacing w:val="1"/>
        </w:rPr>
        <w:t xml:space="preserve"> </w:t>
      </w:r>
      <w:r w:rsidRPr="00730AD1">
        <w:t>и</w:t>
      </w:r>
      <w:r w:rsidRPr="00730AD1">
        <w:rPr>
          <w:spacing w:val="1"/>
        </w:rPr>
        <w:t xml:space="preserve"> </w:t>
      </w:r>
      <w:r w:rsidRPr="00730AD1">
        <w:t>трудовым</w:t>
      </w:r>
      <w:r w:rsidRPr="00730AD1">
        <w:rPr>
          <w:spacing w:val="1"/>
        </w:rPr>
        <w:t xml:space="preserve"> </w:t>
      </w:r>
      <w:r w:rsidRPr="00730AD1">
        <w:t>достижениям</w:t>
      </w:r>
      <w:r w:rsidRPr="00730AD1">
        <w:rPr>
          <w:spacing w:val="1"/>
        </w:rPr>
        <w:t xml:space="preserve"> </w:t>
      </w:r>
      <w:r w:rsidRPr="00730AD1">
        <w:t>народа,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отраженным</w:t>
      </w:r>
      <w:r w:rsidRPr="00730AD1">
        <w:rPr>
          <w:spacing w:val="1"/>
        </w:rPr>
        <w:t xml:space="preserve"> </w:t>
      </w:r>
      <w:r w:rsidRPr="00730AD1">
        <w:t>в</w:t>
      </w:r>
      <w:r w:rsidRPr="00730AD1">
        <w:rPr>
          <w:spacing w:val="1"/>
        </w:rPr>
        <w:t xml:space="preserve"> </w:t>
      </w:r>
      <w:r w:rsidRPr="00730AD1">
        <w:t>художественных</w:t>
      </w:r>
      <w:r w:rsidRPr="00730AD1">
        <w:rPr>
          <w:spacing w:val="1"/>
        </w:rPr>
        <w:t xml:space="preserve"> </w:t>
      </w:r>
      <w:r w:rsidRPr="00730AD1">
        <w:t>произведениях;</w:t>
      </w:r>
      <w:r w:rsidRPr="00730AD1">
        <w:rPr>
          <w:spacing w:val="1"/>
        </w:rPr>
        <w:t xml:space="preserve"> </w:t>
      </w:r>
      <w:r w:rsidRPr="00730AD1">
        <w:t>уважение</w:t>
      </w:r>
      <w:r w:rsidRPr="00730AD1">
        <w:rPr>
          <w:spacing w:val="1"/>
        </w:rPr>
        <w:t xml:space="preserve"> </w:t>
      </w:r>
      <w:r w:rsidRPr="00730AD1">
        <w:t>к</w:t>
      </w:r>
      <w:r w:rsidRPr="00730AD1">
        <w:rPr>
          <w:spacing w:val="1"/>
        </w:rPr>
        <w:t xml:space="preserve"> </w:t>
      </w:r>
      <w:r w:rsidRPr="00730AD1">
        <w:t>символам</w:t>
      </w:r>
      <w:r w:rsidRPr="00730AD1">
        <w:rPr>
          <w:spacing w:val="1"/>
        </w:rPr>
        <w:t xml:space="preserve"> </w:t>
      </w:r>
      <w:r w:rsidRPr="00730AD1">
        <w:t>России,</w:t>
      </w:r>
      <w:r w:rsidRPr="00730AD1">
        <w:rPr>
          <w:spacing w:val="1"/>
        </w:rPr>
        <w:t xml:space="preserve"> </w:t>
      </w:r>
      <w:r w:rsidRPr="00730AD1">
        <w:t>государственным</w:t>
      </w:r>
      <w:r w:rsidRPr="00730AD1">
        <w:rPr>
          <w:spacing w:val="1"/>
        </w:rPr>
        <w:t xml:space="preserve"> </w:t>
      </w:r>
      <w:r w:rsidRPr="00730AD1">
        <w:t>праздникам,</w:t>
      </w:r>
      <w:r w:rsidRPr="00730AD1">
        <w:rPr>
          <w:spacing w:val="1"/>
        </w:rPr>
        <w:t xml:space="preserve"> </w:t>
      </w:r>
      <w:r w:rsidRPr="00730AD1">
        <w:t>историческому</w:t>
      </w:r>
      <w:r w:rsidRPr="00730AD1">
        <w:rPr>
          <w:spacing w:val="1"/>
        </w:rPr>
        <w:t xml:space="preserve"> </w:t>
      </w:r>
      <w:r w:rsidRPr="00730AD1">
        <w:t>и</w:t>
      </w:r>
      <w:r w:rsidRPr="00730AD1">
        <w:rPr>
          <w:spacing w:val="1"/>
        </w:rPr>
        <w:t xml:space="preserve"> </w:t>
      </w:r>
      <w:r w:rsidRPr="00730AD1">
        <w:t>природному</w:t>
      </w:r>
      <w:r w:rsidRPr="00730AD1">
        <w:rPr>
          <w:spacing w:val="1"/>
        </w:rPr>
        <w:t xml:space="preserve"> </w:t>
      </w:r>
      <w:r w:rsidRPr="00730AD1">
        <w:t>наследию</w:t>
      </w:r>
      <w:r w:rsidRPr="00730AD1">
        <w:rPr>
          <w:spacing w:val="1"/>
        </w:rPr>
        <w:t xml:space="preserve"> </w:t>
      </w:r>
      <w:r w:rsidRPr="00730AD1">
        <w:t>и</w:t>
      </w:r>
      <w:r w:rsidRPr="00730AD1">
        <w:rPr>
          <w:spacing w:val="1"/>
        </w:rPr>
        <w:t xml:space="preserve"> </w:t>
      </w:r>
      <w:r w:rsidRPr="00730AD1">
        <w:t>памятникам,</w:t>
      </w:r>
      <w:r w:rsidRPr="00730AD1">
        <w:rPr>
          <w:spacing w:val="1"/>
        </w:rPr>
        <w:t xml:space="preserve"> </w:t>
      </w:r>
      <w:r w:rsidRPr="00730AD1">
        <w:t>традициям</w:t>
      </w:r>
      <w:r w:rsidRPr="00730AD1">
        <w:rPr>
          <w:spacing w:val="1"/>
        </w:rPr>
        <w:t xml:space="preserve"> </w:t>
      </w:r>
      <w:r w:rsidRPr="00730AD1">
        <w:t>разных</w:t>
      </w:r>
      <w:r w:rsidRPr="00730AD1">
        <w:rPr>
          <w:spacing w:val="1"/>
        </w:rPr>
        <w:t xml:space="preserve"> </w:t>
      </w:r>
      <w:r w:rsidRPr="00730AD1">
        <w:t>народов,</w:t>
      </w:r>
      <w:r w:rsidRPr="00730AD1">
        <w:rPr>
          <w:spacing w:val="1"/>
        </w:rPr>
        <w:t xml:space="preserve"> </w:t>
      </w:r>
      <w:r w:rsidRPr="00730AD1">
        <w:t>проживающих</w:t>
      </w:r>
      <w:r w:rsidRPr="00730AD1">
        <w:rPr>
          <w:spacing w:val="1"/>
        </w:rPr>
        <w:t xml:space="preserve"> </w:t>
      </w:r>
      <w:r w:rsidRPr="00730AD1">
        <w:t>в</w:t>
      </w:r>
      <w:r w:rsidRPr="00730AD1">
        <w:rPr>
          <w:spacing w:val="1"/>
        </w:rPr>
        <w:t xml:space="preserve"> </w:t>
      </w:r>
      <w:r w:rsidRPr="00730AD1">
        <w:t>родной</w:t>
      </w:r>
      <w:r w:rsidRPr="00730AD1">
        <w:rPr>
          <w:spacing w:val="1"/>
        </w:rPr>
        <w:t xml:space="preserve"> </w:t>
      </w:r>
      <w:r w:rsidRPr="00730AD1">
        <w:t>стране,</w:t>
      </w:r>
      <w:r w:rsidRPr="00730AD1">
        <w:rPr>
          <w:spacing w:val="1"/>
        </w:rPr>
        <w:t xml:space="preserve"> </w:t>
      </w:r>
      <w:r w:rsidRPr="00730AD1">
        <w:t>обращая</w:t>
      </w:r>
      <w:r w:rsidRPr="00730AD1">
        <w:rPr>
          <w:spacing w:val="-1"/>
        </w:rPr>
        <w:t xml:space="preserve"> </w:t>
      </w:r>
      <w:r w:rsidRPr="00730AD1">
        <w:t>внимание на их</w:t>
      </w:r>
      <w:r w:rsidRPr="00730AD1">
        <w:rPr>
          <w:spacing w:val="-3"/>
        </w:rPr>
        <w:t xml:space="preserve"> </w:t>
      </w:r>
      <w:r w:rsidRPr="00730AD1">
        <w:t>воплощение в</w:t>
      </w:r>
      <w:r w:rsidRPr="00730AD1">
        <w:rPr>
          <w:spacing w:val="-2"/>
        </w:rPr>
        <w:t xml:space="preserve"> </w:t>
      </w:r>
      <w:r w:rsidRPr="00730AD1">
        <w:t>литературе;</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духовно-нравственного</w:t>
      </w:r>
      <w:r w:rsidRPr="00730AD1">
        <w:rPr>
          <w:rFonts w:ascii="Times New Roman" w:hAnsi="Times New Roman" w:cs="Times New Roman"/>
          <w:spacing w:val="-5"/>
          <w:sz w:val="24"/>
          <w:szCs w:val="24"/>
        </w:rPr>
        <w:t xml:space="preserve"> </w:t>
      </w:r>
      <w:r w:rsidRPr="00730AD1">
        <w:rPr>
          <w:rFonts w:ascii="Times New Roman" w:hAnsi="Times New Roman" w:cs="Times New Roman"/>
          <w:sz w:val="24"/>
          <w:szCs w:val="24"/>
        </w:rPr>
        <w:t>воспитания:</w:t>
      </w:r>
    </w:p>
    <w:p w:rsidR="007E7D8C" w:rsidRPr="00730AD1" w:rsidRDefault="007E7D8C" w:rsidP="00730AD1">
      <w:pPr>
        <w:pStyle w:val="af3"/>
        <w:spacing w:after="0" w:line="276" w:lineRule="auto"/>
        <w:ind w:right="250"/>
        <w:jc w:val="both"/>
      </w:pPr>
      <w:r w:rsidRPr="00730AD1">
        <w:t>ориентация на моральные ценности и нормы в ситуациях нравственного выбора с оценкой поведения и</w:t>
      </w:r>
      <w:r w:rsidRPr="00730AD1">
        <w:rPr>
          <w:spacing w:val="1"/>
        </w:rPr>
        <w:t xml:space="preserve"> </w:t>
      </w:r>
      <w:r w:rsidRPr="00730AD1">
        <w:t>поступков</w:t>
      </w:r>
      <w:r w:rsidRPr="00730AD1">
        <w:rPr>
          <w:spacing w:val="3"/>
        </w:rPr>
        <w:t xml:space="preserve"> </w:t>
      </w:r>
      <w:r w:rsidRPr="00730AD1">
        <w:t>персонажей</w:t>
      </w:r>
      <w:r w:rsidRPr="00730AD1">
        <w:rPr>
          <w:spacing w:val="4"/>
        </w:rPr>
        <w:t xml:space="preserve"> </w:t>
      </w:r>
      <w:r w:rsidRPr="00730AD1">
        <w:t>литературных</w:t>
      </w:r>
      <w:r w:rsidRPr="00730AD1">
        <w:rPr>
          <w:spacing w:val="4"/>
        </w:rPr>
        <w:t xml:space="preserve"> </w:t>
      </w:r>
      <w:r w:rsidRPr="00730AD1">
        <w:t>произведений;</w:t>
      </w:r>
      <w:r w:rsidRPr="00730AD1">
        <w:rPr>
          <w:spacing w:val="4"/>
        </w:rPr>
        <w:t xml:space="preserve"> </w:t>
      </w:r>
      <w:r w:rsidRPr="00730AD1">
        <w:t>готовность</w:t>
      </w:r>
      <w:r w:rsidRPr="00730AD1">
        <w:rPr>
          <w:spacing w:val="3"/>
        </w:rPr>
        <w:t xml:space="preserve"> </w:t>
      </w:r>
      <w:r w:rsidRPr="00730AD1">
        <w:t>оценивать</w:t>
      </w:r>
      <w:r w:rsidRPr="00730AD1">
        <w:rPr>
          <w:spacing w:val="1"/>
        </w:rPr>
        <w:t xml:space="preserve"> </w:t>
      </w:r>
      <w:r w:rsidRPr="00730AD1">
        <w:t>свое</w:t>
      </w:r>
      <w:r w:rsidRPr="00730AD1">
        <w:rPr>
          <w:spacing w:val="4"/>
        </w:rPr>
        <w:t xml:space="preserve"> </w:t>
      </w:r>
      <w:r w:rsidRPr="00730AD1">
        <w:t>поведение</w:t>
      </w:r>
      <w:r w:rsidRPr="00730AD1">
        <w:rPr>
          <w:spacing w:val="4"/>
        </w:rPr>
        <w:t xml:space="preserve"> </w:t>
      </w:r>
      <w:r w:rsidRPr="00730AD1">
        <w:t>и</w:t>
      </w:r>
      <w:r w:rsidRPr="00730AD1">
        <w:rPr>
          <w:spacing w:val="3"/>
        </w:rPr>
        <w:t xml:space="preserve"> </w:t>
      </w:r>
      <w:r w:rsidRPr="00730AD1">
        <w:t>поступки,</w:t>
      </w:r>
      <w:r w:rsidRPr="00730AD1">
        <w:rPr>
          <w:spacing w:val="3"/>
        </w:rPr>
        <w:t xml:space="preserve"> </w:t>
      </w:r>
      <w:r w:rsidRPr="00730AD1">
        <w:t>а</w:t>
      </w:r>
    </w:p>
    <w:p w:rsidR="007E7D8C" w:rsidRPr="00730AD1" w:rsidRDefault="007E7D8C" w:rsidP="00730AD1">
      <w:pPr>
        <w:pStyle w:val="af3"/>
        <w:spacing w:after="0" w:line="276" w:lineRule="auto"/>
        <w:ind w:right="251"/>
        <w:jc w:val="both"/>
      </w:pPr>
      <w:r w:rsidRPr="00730AD1">
        <w:t>также</w:t>
      </w:r>
      <w:r w:rsidRPr="00730AD1">
        <w:rPr>
          <w:spacing w:val="1"/>
        </w:rPr>
        <w:t xml:space="preserve"> </w:t>
      </w:r>
      <w:r w:rsidRPr="00730AD1">
        <w:t>поведение</w:t>
      </w:r>
      <w:r w:rsidRPr="00730AD1">
        <w:rPr>
          <w:spacing w:val="1"/>
        </w:rPr>
        <w:t xml:space="preserve"> </w:t>
      </w:r>
      <w:r w:rsidRPr="00730AD1">
        <w:t>и</w:t>
      </w:r>
      <w:r w:rsidRPr="00730AD1">
        <w:rPr>
          <w:spacing w:val="1"/>
        </w:rPr>
        <w:t xml:space="preserve"> </w:t>
      </w:r>
      <w:r w:rsidRPr="00730AD1">
        <w:t>поступки</w:t>
      </w:r>
      <w:r w:rsidRPr="00730AD1">
        <w:rPr>
          <w:spacing w:val="1"/>
        </w:rPr>
        <w:t xml:space="preserve"> </w:t>
      </w:r>
      <w:r w:rsidRPr="00730AD1">
        <w:t>других</w:t>
      </w:r>
      <w:r w:rsidRPr="00730AD1">
        <w:rPr>
          <w:spacing w:val="1"/>
        </w:rPr>
        <w:t xml:space="preserve"> </w:t>
      </w:r>
      <w:r w:rsidRPr="00730AD1">
        <w:t>людей</w:t>
      </w:r>
      <w:r w:rsidRPr="00730AD1">
        <w:rPr>
          <w:spacing w:val="1"/>
        </w:rPr>
        <w:t xml:space="preserve"> </w:t>
      </w:r>
      <w:r w:rsidRPr="00730AD1">
        <w:t>с</w:t>
      </w:r>
      <w:r w:rsidRPr="00730AD1">
        <w:rPr>
          <w:spacing w:val="1"/>
        </w:rPr>
        <w:t xml:space="preserve"> </w:t>
      </w:r>
      <w:r w:rsidRPr="00730AD1">
        <w:t>позиции</w:t>
      </w:r>
      <w:r w:rsidRPr="00730AD1">
        <w:rPr>
          <w:spacing w:val="1"/>
        </w:rPr>
        <w:t xml:space="preserve"> </w:t>
      </w:r>
      <w:r w:rsidRPr="00730AD1">
        <w:t>нравственных</w:t>
      </w:r>
      <w:r w:rsidRPr="00730AD1">
        <w:rPr>
          <w:spacing w:val="1"/>
        </w:rPr>
        <w:t xml:space="preserve"> </w:t>
      </w:r>
      <w:r w:rsidRPr="00730AD1">
        <w:t>и</w:t>
      </w:r>
      <w:r w:rsidRPr="00730AD1">
        <w:rPr>
          <w:spacing w:val="1"/>
        </w:rPr>
        <w:t xml:space="preserve"> </w:t>
      </w:r>
      <w:r w:rsidRPr="00730AD1">
        <w:t>правовых</w:t>
      </w:r>
      <w:r w:rsidRPr="00730AD1">
        <w:rPr>
          <w:spacing w:val="1"/>
        </w:rPr>
        <w:t xml:space="preserve"> </w:t>
      </w:r>
      <w:r w:rsidRPr="00730AD1">
        <w:t>норм</w:t>
      </w:r>
      <w:r w:rsidRPr="00730AD1">
        <w:rPr>
          <w:spacing w:val="1"/>
        </w:rPr>
        <w:t xml:space="preserve"> </w:t>
      </w:r>
      <w:r w:rsidRPr="00730AD1">
        <w:t>с</w:t>
      </w:r>
      <w:r w:rsidRPr="00730AD1">
        <w:rPr>
          <w:spacing w:val="55"/>
        </w:rPr>
        <w:t xml:space="preserve"> </w:t>
      </w:r>
      <w:r w:rsidRPr="00730AD1">
        <w:t>учетом</w:t>
      </w:r>
      <w:r w:rsidRPr="00730AD1">
        <w:rPr>
          <w:spacing w:val="1"/>
        </w:rPr>
        <w:t xml:space="preserve"> </w:t>
      </w:r>
      <w:r w:rsidRPr="00730AD1">
        <w:t>осознания</w:t>
      </w:r>
      <w:r w:rsidRPr="00730AD1">
        <w:rPr>
          <w:spacing w:val="-2"/>
        </w:rPr>
        <w:t xml:space="preserve"> </w:t>
      </w:r>
      <w:r w:rsidRPr="00730AD1">
        <w:t>последствий</w:t>
      </w:r>
      <w:r w:rsidRPr="00730AD1">
        <w:rPr>
          <w:spacing w:val="-1"/>
        </w:rPr>
        <w:t xml:space="preserve"> </w:t>
      </w:r>
      <w:r w:rsidRPr="00730AD1">
        <w:t>поступков;</w:t>
      </w:r>
    </w:p>
    <w:p w:rsidR="007E7D8C" w:rsidRPr="00730AD1" w:rsidRDefault="007E7D8C" w:rsidP="00730AD1">
      <w:pPr>
        <w:pStyle w:val="af3"/>
        <w:spacing w:after="0" w:line="276" w:lineRule="auto"/>
        <w:ind w:right="252"/>
        <w:jc w:val="both"/>
      </w:pPr>
      <w:r w:rsidRPr="00730AD1">
        <w:t>активное</w:t>
      </w:r>
      <w:r w:rsidRPr="00730AD1">
        <w:rPr>
          <w:spacing w:val="1"/>
        </w:rPr>
        <w:t xml:space="preserve"> </w:t>
      </w:r>
      <w:r w:rsidRPr="00730AD1">
        <w:t>неприятие</w:t>
      </w:r>
      <w:r w:rsidRPr="00730AD1">
        <w:rPr>
          <w:spacing w:val="1"/>
        </w:rPr>
        <w:t xml:space="preserve"> </w:t>
      </w:r>
      <w:r w:rsidRPr="00730AD1">
        <w:t>асоциальных</w:t>
      </w:r>
      <w:r w:rsidRPr="00730AD1">
        <w:rPr>
          <w:spacing w:val="1"/>
        </w:rPr>
        <w:t xml:space="preserve"> </w:t>
      </w:r>
      <w:r w:rsidRPr="00730AD1">
        <w:t>поступков,</w:t>
      </w:r>
      <w:r w:rsidRPr="00730AD1">
        <w:rPr>
          <w:spacing w:val="1"/>
        </w:rPr>
        <w:t xml:space="preserve"> </w:t>
      </w:r>
      <w:r w:rsidRPr="00730AD1">
        <w:t>свобода</w:t>
      </w:r>
      <w:r w:rsidRPr="00730AD1">
        <w:rPr>
          <w:spacing w:val="1"/>
        </w:rPr>
        <w:t xml:space="preserve"> </w:t>
      </w:r>
      <w:r w:rsidRPr="00730AD1">
        <w:t>и</w:t>
      </w:r>
      <w:r w:rsidRPr="00730AD1">
        <w:rPr>
          <w:spacing w:val="1"/>
        </w:rPr>
        <w:t xml:space="preserve"> </w:t>
      </w:r>
      <w:r w:rsidRPr="00730AD1">
        <w:t>ответственность</w:t>
      </w:r>
      <w:r w:rsidRPr="00730AD1">
        <w:rPr>
          <w:spacing w:val="1"/>
        </w:rPr>
        <w:t xml:space="preserve"> </w:t>
      </w:r>
      <w:r w:rsidRPr="00730AD1">
        <w:t>личности</w:t>
      </w:r>
      <w:r w:rsidRPr="00730AD1">
        <w:rPr>
          <w:spacing w:val="1"/>
        </w:rPr>
        <w:t xml:space="preserve"> </w:t>
      </w:r>
      <w:r w:rsidRPr="00730AD1">
        <w:t>в</w:t>
      </w:r>
      <w:r w:rsidRPr="00730AD1">
        <w:rPr>
          <w:spacing w:val="1"/>
        </w:rPr>
        <w:t xml:space="preserve"> </w:t>
      </w:r>
      <w:r w:rsidRPr="00730AD1">
        <w:t>условиях</w:t>
      </w:r>
      <w:r w:rsidRPr="00730AD1">
        <w:rPr>
          <w:spacing w:val="1"/>
        </w:rPr>
        <w:t xml:space="preserve"> </w:t>
      </w:r>
      <w:r w:rsidRPr="00730AD1">
        <w:t>индивидуального</w:t>
      </w:r>
      <w:r w:rsidRPr="00730AD1">
        <w:rPr>
          <w:spacing w:val="-1"/>
        </w:rPr>
        <w:t xml:space="preserve"> </w:t>
      </w:r>
      <w:r w:rsidRPr="00730AD1">
        <w:t>и общественного пространства;</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эстетического</w:t>
      </w:r>
      <w:r w:rsidRPr="00730AD1">
        <w:rPr>
          <w:rFonts w:ascii="Times New Roman" w:hAnsi="Times New Roman" w:cs="Times New Roman"/>
          <w:spacing w:val="-4"/>
          <w:sz w:val="24"/>
          <w:szCs w:val="24"/>
        </w:rPr>
        <w:t xml:space="preserve"> </w:t>
      </w:r>
      <w:r w:rsidRPr="00730AD1">
        <w:rPr>
          <w:rFonts w:ascii="Times New Roman" w:hAnsi="Times New Roman" w:cs="Times New Roman"/>
          <w:sz w:val="24"/>
          <w:szCs w:val="24"/>
        </w:rPr>
        <w:t>воспитания:</w:t>
      </w:r>
    </w:p>
    <w:p w:rsidR="007E7D8C" w:rsidRPr="00730AD1" w:rsidRDefault="007E7D8C" w:rsidP="00730AD1">
      <w:pPr>
        <w:pStyle w:val="af3"/>
        <w:spacing w:after="0" w:line="276" w:lineRule="auto"/>
        <w:ind w:right="250"/>
        <w:jc w:val="both"/>
      </w:pPr>
      <w:r w:rsidRPr="00730AD1">
        <w:t>восприимчивость</w:t>
      </w:r>
      <w:r w:rsidRPr="00730AD1">
        <w:rPr>
          <w:spacing w:val="1"/>
        </w:rPr>
        <w:t xml:space="preserve"> </w:t>
      </w:r>
      <w:r w:rsidRPr="00730AD1">
        <w:t>к</w:t>
      </w:r>
      <w:r w:rsidRPr="00730AD1">
        <w:rPr>
          <w:spacing w:val="1"/>
        </w:rPr>
        <w:t xml:space="preserve"> </w:t>
      </w:r>
      <w:r w:rsidRPr="00730AD1">
        <w:t>разным</w:t>
      </w:r>
      <w:r w:rsidRPr="00730AD1">
        <w:rPr>
          <w:spacing w:val="1"/>
        </w:rPr>
        <w:t xml:space="preserve"> </w:t>
      </w:r>
      <w:r w:rsidRPr="00730AD1">
        <w:t>видам</w:t>
      </w:r>
      <w:r w:rsidRPr="00730AD1">
        <w:rPr>
          <w:spacing w:val="1"/>
        </w:rPr>
        <w:t xml:space="preserve"> </w:t>
      </w:r>
      <w:r w:rsidRPr="00730AD1">
        <w:t>искусства,</w:t>
      </w:r>
      <w:r w:rsidRPr="00730AD1">
        <w:rPr>
          <w:spacing w:val="1"/>
        </w:rPr>
        <w:t xml:space="preserve"> </w:t>
      </w:r>
      <w:r w:rsidRPr="00730AD1">
        <w:t>традициям</w:t>
      </w:r>
      <w:r w:rsidRPr="00730AD1">
        <w:rPr>
          <w:spacing w:val="1"/>
        </w:rPr>
        <w:t xml:space="preserve"> </w:t>
      </w:r>
      <w:r w:rsidRPr="00730AD1">
        <w:t>и</w:t>
      </w:r>
      <w:r w:rsidRPr="00730AD1">
        <w:rPr>
          <w:spacing w:val="1"/>
        </w:rPr>
        <w:t xml:space="preserve"> </w:t>
      </w:r>
      <w:r w:rsidRPr="00730AD1">
        <w:t>творчеству</w:t>
      </w:r>
      <w:r w:rsidRPr="00730AD1">
        <w:rPr>
          <w:spacing w:val="1"/>
        </w:rPr>
        <w:t xml:space="preserve"> </w:t>
      </w:r>
      <w:r w:rsidRPr="00730AD1">
        <w:t>своего</w:t>
      </w:r>
      <w:r w:rsidRPr="00730AD1">
        <w:rPr>
          <w:spacing w:val="1"/>
        </w:rPr>
        <w:t xml:space="preserve"> </w:t>
      </w:r>
      <w:r w:rsidRPr="00730AD1">
        <w:t>и</w:t>
      </w:r>
      <w:r w:rsidRPr="00730AD1">
        <w:rPr>
          <w:spacing w:val="1"/>
        </w:rPr>
        <w:t xml:space="preserve"> </w:t>
      </w:r>
      <w:r w:rsidRPr="00730AD1">
        <w:t>других</w:t>
      </w:r>
      <w:r w:rsidRPr="00730AD1">
        <w:rPr>
          <w:spacing w:val="1"/>
        </w:rPr>
        <w:t xml:space="preserve"> </w:t>
      </w:r>
      <w:r w:rsidRPr="00730AD1">
        <w:t>народов,</w:t>
      </w:r>
      <w:r w:rsidRPr="00730AD1">
        <w:rPr>
          <w:spacing w:val="1"/>
        </w:rPr>
        <w:t xml:space="preserve"> </w:t>
      </w:r>
      <w:r w:rsidRPr="00730AD1">
        <w:t>понимание эмоционального воздействия искусства, в том числе изучаемых литературных произведений;</w:t>
      </w:r>
      <w:r w:rsidRPr="00730AD1">
        <w:rPr>
          <w:spacing w:val="-52"/>
        </w:rPr>
        <w:t xml:space="preserve"> </w:t>
      </w:r>
      <w:r w:rsidRPr="00730AD1">
        <w:t>осознание</w:t>
      </w:r>
      <w:r w:rsidRPr="00730AD1">
        <w:rPr>
          <w:spacing w:val="1"/>
        </w:rPr>
        <w:t xml:space="preserve"> </w:t>
      </w:r>
      <w:r w:rsidRPr="00730AD1">
        <w:t>важности</w:t>
      </w:r>
      <w:r w:rsidRPr="00730AD1">
        <w:rPr>
          <w:spacing w:val="1"/>
        </w:rPr>
        <w:t xml:space="preserve"> </w:t>
      </w:r>
      <w:r w:rsidRPr="00730AD1">
        <w:t>художественной</w:t>
      </w:r>
      <w:r w:rsidRPr="00730AD1">
        <w:rPr>
          <w:spacing w:val="1"/>
        </w:rPr>
        <w:t xml:space="preserve"> </w:t>
      </w:r>
      <w:r w:rsidRPr="00730AD1">
        <w:t>литературы</w:t>
      </w:r>
      <w:r w:rsidRPr="00730AD1">
        <w:rPr>
          <w:spacing w:val="1"/>
        </w:rPr>
        <w:t xml:space="preserve"> </w:t>
      </w:r>
      <w:r w:rsidRPr="00730AD1">
        <w:t>и</w:t>
      </w:r>
      <w:r w:rsidRPr="00730AD1">
        <w:rPr>
          <w:spacing w:val="1"/>
        </w:rPr>
        <w:t xml:space="preserve"> </w:t>
      </w:r>
      <w:r w:rsidRPr="00730AD1">
        <w:t>культуры</w:t>
      </w:r>
      <w:r w:rsidRPr="00730AD1">
        <w:rPr>
          <w:spacing w:val="1"/>
        </w:rPr>
        <w:t xml:space="preserve"> </w:t>
      </w:r>
      <w:r w:rsidRPr="00730AD1">
        <w:t>как</w:t>
      </w:r>
      <w:r w:rsidRPr="00730AD1">
        <w:rPr>
          <w:spacing w:val="1"/>
        </w:rPr>
        <w:t xml:space="preserve"> </w:t>
      </w:r>
      <w:r w:rsidRPr="00730AD1">
        <w:t>средства</w:t>
      </w:r>
      <w:r w:rsidRPr="00730AD1">
        <w:rPr>
          <w:spacing w:val="1"/>
        </w:rPr>
        <w:t xml:space="preserve"> </w:t>
      </w:r>
      <w:r w:rsidRPr="00730AD1">
        <w:t>коммуникации</w:t>
      </w:r>
      <w:r w:rsidRPr="00730AD1">
        <w:rPr>
          <w:spacing w:val="1"/>
        </w:rPr>
        <w:t xml:space="preserve"> </w:t>
      </w:r>
      <w:r w:rsidRPr="00730AD1">
        <w:t>и</w:t>
      </w:r>
      <w:r w:rsidRPr="00730AD1">
        <w:rPr>
          <w:spacing w:val="1"/>
        </w:rPr>
        <w:t xml:space="preserve"> </w:t>
      </w:r>
      <w:r w:rsidRPr="00730AD1">
        <w:t>самовыражения;</w:t>
      </w:r>
    </w:p>
    <w:p w:rsidR="007E7D8C" w:rsidRPr="00730AD1" w:rsidRDefault="007E7D8C" w:rsidP="00730AD1">
      <w:pPr>
        <w:pStyle w:val="af3"/>
        <w:spacing w:after="0" w:line="276" w:lineRule="auto"/>
        <w:ind w:right="249"/>
        <w:jc w:val="both"/>
      </w:pPr>
      <w:r w:rsidRPr="00730AD1">
        <w:t>понимание ценности отечественного и мирового искусства, роли этнических культурных традиций и</w:t>
      </w:r>
      <w:r w:rsidRPr="00730AD1">
        <w:rPr>
          <w:spacing w:val="1"/>
        </w:rPr>
        <w:t xml:space="preserve"> </w:t>
      </w:r>
      <w:r w:rsidRPr="00730AD1">
        <w:t>народного</w:t>
      </w:r>
      <w:r w:rsidRPr="00730AD1">
        <w:rPr>
          <w:spacing w:val="-1"/>
        </w:rPr>
        <w:t xml:space="preserve"> </w:t>
      </w:r>
      <w:r w:rsidRPr="00730AD1">
        <w:t>творчества;</w:t>
      </w:r>
      <w:r w:rsidRPr="00730AD1">
        <w:rPr>
          <w:spacing w:val="1"/>
        </w:rPr>
        <w:t xml:space="preserve"> </w:t>
      </w:r>
      <w:r w:rsidRPr="00730AD1">
        <w:t>стремление</w:t>
      </w:r>
      <w:r w:rsidRPr="00730AD1">
        <w:rPr>
          <w:spacing w:val="-3"/>
        </w:rPr>
        <w:t xml:space="preserve"> </w:t>
      </w:r>
      <w:r w:rsidRPr="00730AD1">
        <w:t>к самовыражению</w:t>
      </w:r>
      <w:r w:rsidRPr="00730AD1">
        <w:rPr>
          <w:spacing w:val="-1"/>
        </w:rPr>
        <w:t xml:space="preserve"> </w:t>
      </w:r>
      <w:r w:rsidRPr="00730AD1">
        <w:t>в</w:t>
      </w:r>
      <w:r w:rsidRPr="00730AD1">
        <w:rPr>
          <w:spacing w:val="-1"/>
        </w:rPr>
        <w:t xml:space="preserve"> </w:t>
      </w:r>
      <w:r w:rsidRPr="00730AD1">
        <w:t>разных видах</w:t>
      </w:r>
      <w:r w:rsidRPr="00730AD1">
        <w:rPr>
          <w:spacing w:val="-1"/>
        </w:rPr>
        <w:t xml:space="preserve"> </w:t>
      </w:r>
      <w:r w:rsidRPr="00730AD1">
        <w:t>искусства;</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физического</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формирования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здоровья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эмоционального</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благополучия:</w:t>
      </w:r>
    </w:p>
    <w:p w:rsidR="007E7D8C" w:rsidRPr="00730AD1" w:rsidRDefault="007E7D8C" w:rsidP="00730AD1">
      <w:pPr>
        <w:pStyle w:val="af3"/>
        <w:spacing w:after="0" w:line="276" w:lineRule="auto"/>
        <w:ind w:right="252"/>
        <w:jc w:val="both"/>
      </w:pPr>
      <w:r w:rsidRPr="00730AD1">
        <w:t>осознание ценности жизни с опорой на собственный жизненный и читательский опыт, ответственное</w:t>
      </w:r>
      <w:r w:rsidRPr="00730AD1">
        <w:rPr>
          <w:spacing w:val="1"/>
        </w:rPr>
        <w:t xml:space="preserve"> </w:t>
      </w:r>
      <w:r w:rsidRPr="00730AD1">
        <w:t>отношение к своему здоровью и установка на здоровый образ жизни (здоровое питание, соблюдение</w:t>
      </w:r>
      <w:r w:rsidRPr="00730AD1">
        <w:rPr>
          <w:spacing w:val="1"/>
        </w:rPr>
        <w:t xml:space="preserve"> </w:t>
      </w:r>
      <w:r w:rsidRPr="00730AD1">
        <w:t>гигиенических правил, сбалансированный режим занятий и отдыха, регулярная физическая активность);</w:t>
      </w:r>
      <w:r w:rsidRPr="00730AD1">
        <w:rPr>
          <w:spacing w:val="1"/>
        </w:rPr>
        <w:t xml:space="preserve"> </w:t>
      </w:r>
      <w:r w:rsidRPr="00730AD1">
        <w:t>осознание последствий и неприятие вредных привычек (употребление алкоголя, наркотиков, курение) и</w:t>
      </w:r>
      <w:r w:rsidRPr="00730AD1">
        <w:rPr>
          <w:spacing w:val="1"/>
        </w:rPr>
        <w:t xml:space="preserve"> </w:t>
      </w:r>
      <w:r w:rsidRPr="00730AD1">
        <w:t>иных</w:t>
      </w:r>
      <w:r w:rsidRPr="00730AD1">
        <w:rPr>
          <w:spacing w:val="1"/>
        </w:rPr>
        <w:t xml:space="preserve"> </w:t>
      </w:r>
      <w:r w:rsidRPr="00730AD1">
        <w:t>форм</w:t>
      </w:r>
      <w:r w:rsidRPr="00730AD1">
        <w:rPr>
          <w:spacing w:val="1"/>
        </w:rPr>
        <w:t xml:space="preserve"> </w:t>
      </w:r>
      <w:r w:rsidRPr="00730AD1">
        <w:t>вреда</w:t>
      </w:r>
      <w:r w:rsidRPr="00730AD1">
        <w:rPr>
          <w:spacing w:val="1"/>
        </w:rPr>
        <w:t xml:space="preserve"> </w:t>
      </w:r>
      <w:r w:rsidRPr="00730AD1">
        <w:t>для физического</w:t>
      </w:r>
      <w:r w:rsidRPr="00730AD1">
        <w:rPr>
          <w:spacing w:val="1"/>
        </w:rPr>
        <w:t xml:space="preserve"> </w:t>
      </w:r>
      <w:r w:rsidRPr="00730AD1">
        <w:t>психического здоровья,</w:t>
      </w:r>
      <w:r w:rsidRPr="00730AD1">
        <w:rPr>
          <w:spacing w:val="1"/>
        </w:rPr>
        <w:t xml:space="preserve"> </w:t>
      </w:r>
      <w:r w:rsidRPr="00730AD1">
        <w:t>соблюдение правил</w:t>
      </w:r>
      <w:r w:rsidRPr="00730AD1">
        <w:rPr>
          <w:spacing w:val="1"/>
        </w:rPr>
        <w:t xml:space="preserve"> </w:t>
      </w:r>
      <w:r w:rsidRPr="00730AD1">
        <w:t>безопасности,</w:t>
      </w:r>
      <w:r w:rsidRPr="00730AD1">
        <w:rPr>
          <w:spacing w:val="1"/>
        </w:rPr>
        <w:t xml:space="preserve"> </w:t>
      </w:r>
      <w:r w:rsidRPr="00730AD1">
        <w:t>в</w:t>
      </w:r>
      <w:r w:rsidRPr="00730AD1">
        <w:rPr>
          <w:spacing w:val="55"/>
        </w:rPr>
        <w:t xml:space="preserve"> </w:t>
      </w:r>
      <w:r w:rsidRPr="00730AD1">
        <w:t>том</w:t>
      </w:r>
      <w:r w:rsidRPr="00730AD1">
        <w:rPr>
          <w:spacing w:val="1"/>
        </w:rPr>
        <w:t xml:space="preserve"> </w:t>
      </w:r>
      <w:r w:rsidRPr="00730AD1">
        <w:t>числе</w:t>
      </w:r>
      <w:r w:rsidRPr="00730AD1">
        <w:rPr>
          <w:spacing w:val="-1"/>
        </w:rPr>
        <w:t xml:space="preserve"> </w:t>
      </w:r>
      <w:r w:rsidRPr="00730AD1">
        <w:t>навыки безопасного поведения</w:t>
      </w:r>
      <w:r w:rsidRPr="00730AD1">
        <w:rPr>
          <w:spacing w:val="-1"/>
        </w:rPr>
        <w:t xml:space="preserve"> </w:t>
      </w:r>
      <w:r w:rsidRPr="00730AD1">
        <w:t>в</w:t>
      </w:r>
      <w:r w:rsidRPr="00730AD1">
        <w:rPr>
          <w:spacing w:val="-1"/>
        </w:rPr>
        <w:t xml:space="preserve"> </w:t>
      </w:r>
      <w:r w:rsidRPr="00730AD1">
        <w:t>сети Интернет;</w:t>
      </w:r>
    </w:p>
    <w:p w:rsidR="007E7D8C" w:rsidRPr="00730AD1" w:rsidRDefault="007E7D8C" w:rsidP="00730AD1">
      <w:pPr>
        <w:pStyle w:val="af3"/>
        <w:spacing w:after="0" w:line="276" w:lineRule="auto"/>
        <w:ind w:right="248"/>
        <w:jc w:val="both"/>
      </w:pPr>
      <w:r w:rsidRPr="00730AD1">
        <w:t>способность адаптироваться к стрессовым ситуациям и меняющимся социальным, информационным и</w:t>
      </w:r>
      <w:r w:rsidRPr="00730AD1">
        <w:rPr>
          <w:spacing w:val="1"/>
        </w:rPr>
        <w:t xml:space="preserve"> </w:t>
      </w:r>
      <w:r w:rsidRPr="00730AD1">
        <w:t>природным условиям, в том числе осмысляя собственный опыт и выстраивая дальнейшие цели, умение</w:t>
      </w:r>
      <w:r w:rsidRPr="00730AD1">
        <w:rPr>
          <w:spacing w:val="1"/>
        </w:rPr>
        <w:t xml:space="preserve"> </w:t>
      </w:r>
      <w:r w:rsidRPr="00730AD1">
        <w:t>принимать себя и других, не осуждая;</w:t>
      </w:r>
      <w:r w:rsidRPr="00730AD1">
        <w:rPr>
          <w:spacing w:val="1"/>
        </w:rPr>
        <w:t xml:space="preserve"> </w:t>
      </w:r>
      <w:r w:rsidRPr="00730AD1">
        <w:t>умение осознавать эмоциональное</w:t>
      </w:r>
      <w:r w:rsidRPr="00730AD1">
        <w:rPr>
          <w:spacing w:val="1"/>
        </w:rPr>
        <w:t xml:space="preserve"> </w:t>
      </w:r>
      <w:r w:rsidRPr="00730AD1">
        <w:t>состояние</w:t>
      </w:r>
      <w:r w:rsidRPr="00730AD1">
        <w:rPr>
          <w:spacing w:val="1"/>
        </w:rPr>
        <w:t xml:space="preserve"> </w:t>
      </w:r>
      <w:r w:rsidRPr="00730AD1">
        <w:t>себя и других,</w:t>
      </w:r>
      <w:r w:rsidRPr="00730AD1">
        <w:rPr>
          <w:spacing w:val="1"/>
        </w:rPr>
        <w:t xml:space="preserve"> </w:t>
      </w:r>
      <w:r w:rsidRPr="00730AD1">
        <w:t>опираясь на примеры из литературных произведений, уметь управлять собственным эмоциональным</w:t>
      </w:r>
      <w:r w:rsidRPr="00730AD1">
        <w:rPr>
          <w:spacing w:val="1"/>
        </w:rPr>
        <w:t xml:space="preserve"> </w:t>
      </w:r>
      <w:r w:rsidRPr="00730AD1">
        <w:t>состоянием, сформированность навыка рефлексии, признание своего права на ошибку и такого же права</w:t>
      </w:r>
      <w:r w:rsidRPr="00730AD1">
        <w:rPr>
          <w:spacing w:val="1"/>
        </w:rPr>
        <w:t xml:space="preserve"> </w:t>
      </w:r>
      <w:r w:rsidRPr="00730AD1">
        <w:t>другого</w:t>
      </w:r>
      <w:r w:rsidRPr="00730AD1">
        <w:rPr>
          <w:spacing w:val="-1"/>
        </w:rPr>
        <w:t xml:space="preserve"> </w:t>
      </w:r>
      <w:r w:rsidRPr="00730AD1">
        <w:t>человека</w:t>
      </w:r>
      <w:r w:rsidRPr="00730AD1">
        <w:rPr>
          <w:spacing w:val="-2"/>
        </w:rPr>
        <w:t xml:space="preserve"> </w:t>
      </w:r>
      <w:r w:rsidRPr="00730AD1">
        <w:t>с оценкой поступков</w:t>
      </w:r>
      <w:r w:rsidRPr="00730AD1">
        <w:rPr>
          <w:spacing w:val="-1"/>
        </w:rPr>
        <w:t xml:space="preserve"> </w:t>
      </w:r>
      <w:r w:rsidRPr="00730AD1">
        <w:t>литературных героев;</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трудового</w:t>
      </w:r>
      <w:r w:rsidRPr="00730AD1">
        <w:rPr>
          <w:rFonts w:ascii="Times New Roman" w:hAnsi="Times New Roman" w:cs="Times New Roman"/>
          <w:spacing w:val="-2"/>
          <w:sz w:val="24"/>
          <w:szCs w:val="24"/>
        </w:rPr>
        <w:t xml:space="preserve"> </w:t>
      </w:r>
      <w:r w:rsidRPr="00730AD1">
        <w:rPr>
          <w:rFonts w:ascii="Times New Roman" w:hAnsi="Times New Roman" w:cs="Times New Roman"/>
          <w:sz w:val="24"/>
          <w:szCs w:val="24"/>
        </w:rPr>
        <w:t>воспитания:</w:t>
      </w:r>
    </w:p>
    <w:p w:rsidR="007E7D8C" w:rsidRPr="00730AD1" w:rsidRDefault="007E7D8C" w:rsidP="00730AD1">
      <w:pPr>
        <w:pStyle w:val="af3"/>
        <w:spacing w:after="0" w:line="276" w:lineRule="auto"/>
        <w:ind w:right="251"/>
        <w:jc w:val="both"/>
      </w:pPr>
      <w:r w:rsidRPr="00730AD1">
        <w:t>установка на активное участие в решении практических задач (в рамках семьи, школы, города, края)</w:t>
      </w:r>
      <w:r w:rsidRPr="00730AD1">
        <w:rPr>
          <w:spacing w:val="1"/>
        </w:rPr>
        <w:t xml:space="preserve"> </w:t>
      </w:r>
      <w:r w:rsidRPr="00730AD1">
        <w:t>технологической</w:t>
      </w:r>
      <w:r w:rsidRPr="00730AD1">
        <w:rPr>
          <w:spacing w:val="1"/>
        </w:rPr>
        <w:t xml:space="preserve"> </w:t>
      </w:r>
      <w:r w:rsidRPr="00730AD1">
        <w:t>и</w:t>
      </w:r>
      <w:r w:rsidRPr="00730AD1">
        <w:rPr>
          <w:spacing w:val="1"/>
        </w:rPr>
        <w:t xml:space="preserve"> </w:t>
      </w:r>
      <w:r w:rsidRPr="00730AD1">
        <w:t>социальной</w:t>
      </w:r>
      <w:r w:rsidRPr="00730AD1">
        <w:rPr>
          <w:spacing w:val="1"/>
        </w:rPr>
        <w:t xml:space="preserve"> </w:t>
      </w:r>
      <w:r w:rsidRPr="00730AD1">
        <w:t>направленности,</w:t>
      </w:r>
      <w:r w:rsidRPr="00730AD1">
        <w:rPr>
          <w:spacing w:val="1"/>
        </w:rPr>
        <w:t xml:space="preserve"> </w:t>
      </w:r>
      <w:r w:rsidRPr="00730AD1">
        <w:t>способность</w:t>
      </w:r>
      <w:r w:rsidRPr="00730AD1">
        <w:rPr>
          <w:spacing w:val="1"/>
        </w:rPr>
        <w:t xml:space="preserve"> </w:t>
      </w:r>
      <w:r w:rsidRPr="00730AD1">
        <w:t>инициировать,</w:t>
      </w:r>
      <w:r w:rsidRPr="00730AD1">
        <w:rPr>
          <w:spacing w:val="1"/>
        </w:rPr>
        <w:t xml:space="preserve"> </w:t>
      </w:r>
      <w:r w:rsidRPr="00730AD1">
        <w:t>планировать</w:t>
      </w:r>
      <w:r w:rsidRPr="00730AD1">
        <w:rPr>
          <w:spacing w:val="1"/>
        </w:rPr>
        <w:t xml:space="preserve"> </w:t>
      </w:r>
      <w:r w:rsidRPr="00730AD1">
        <w:t>и</w:t>
      </w:r>
      <w:r w:rsidRPr="00730AD1">
        <w:rPr>
          <w:spacing w:val="1"/>
        </w:rPr>
        <w:t xml:space="preserve"> </w:t>
      </w:r>
      <w:r w:rsidRPr="00730AD1">
        <w:t>самостоятельно</w:t>
      </w:r>
      <w:r w:rsidRPr="00730AD1">
        <w:rPr>
          <w:spacing w:val="-1"/>
        </w:rPr>
        <w:t xml:space="preserve"> </w:t>
      </w:r>
      <w:r w:rsidRPr="00730AD1">
        <w:t>выполнять такого рода деятельность;</w:t>
      </w:r>
    </w:p>
    <w:p w:rsidR="007E7D8C" w:rsidRPr="00730AD1" w:rsidRDefault="007E7D8C" w:rsidP="00730AD1">
      <w:pPr>
        <w:pStyle w:val="af3"/>
        <w:spacing w:after="0" w:line="276" w:lineRule="auto"/>
        <w:ind w:right="253"/>
        <w:jc w:val="both"/>
      </w:pPr>
      <w:r w:rsidRPr="00730AD1">
        <w:t>интерес</w:t>
      </w:r>
      <w:r w:rsidRPr="00730AD1">
        <w:rPr>
          <w:spacing w:val="1"/>
        </w:rPr>
        <w:t xml:space="preserve"> </w:t>
      </w:r>
      <w:r w:rsidRPr="00730AD1">
        <w:t>к</w:t>
      </w:r>
      <w:r w:rsidRPr="00730AD1">
        <w:rPr>
          <w:spacing w:val="1"/>
        </w:rPr>
        <w:t xml:space="preserve"> </w:t>
      </w:r>
      <w:r w:rsidRPr="00730AD1">
        <w:t>практическому</w:t>
      </w:r>
      <w:r w:rsidRPr="00730AD1">
        <w:rPr>
          <w:spacing w:val="1"/>
        </w:rPr>
        <w:t xml:space="preserve"> </w:t>
      </w:r>
      <w:r w:rsidRPr="00730AD1">
        <w:t>изучению</w:t>
      </w:r>
      <w:r w:rsidRPr="00730AD1">
        <w:rPr>
          <w:spacing w:val="1"/>
        </w:rPr>
        <w:t xml:space="preserve"> </w:t>
      </w:r>
      <w:r w:rsidRPr="00730AD1">
        <w:t>профессий</w:t>
      </w:r>
      <w:r w:rsidRPr="00730AD1">
        <w:rPr>
          <w:spacing w:val="1"/>
        </w:rPr>
        <w:t xml:space="preserve"> </w:t>
      </w:r>
      <w:r w:rsidRPr="00730AD1">
        <w:t>и</w:t>
      </w:r>
      <w:r w:rsidRPr="00730AD1">
        <w:rPr>
          <w:spacing w:val="1"/>
        </w:rPr>
        <w:t xml:space="preserve"> </w:t>
      </w:r>
      <w:r w:rsidRPr="00730AD1">
        <w:t>труда</w:t>
      </w:r>
      <w:r w:rsidRPr="00730AD1">
        <w:rPr>
          <w:spacing w:val="1"/>
        </w:rPr>
        <w:t xml:space="preserve"> </w:t>
      </w:r>
      <w:r w:rsidRPr="00730AD1">
        <w:t>различного</w:t>
      </w:r>
      <w:r w:rsidRPr="00730AD1">
        <w:rPr>
          <w:spacing w:val="1"/>
        </w:rPr>
        <w:t xml:space="preserve"> </w:t>
      </w:r>
      <w:r w:rsidRPr="00730AD1">
        <w:t>рода,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применения</w:t>
      </w:r>
      <w:r w:rsidRPr="00730AD1">
        <w:rPr>
          <w:spacing w:val="1"/>
        </w:rPr>
        <w:t xml:space="preserve"> </w:t>
      </w:r>
      <w:r w:rsidRPr="00730AD1">
        <w:t>изучаемого</w:t>
      </w:r>
      <w:r w:rsidRPr="00730AD1">
        <w:rPr>
          <w:spacing w:val="1"/>
        </w:rPr>
        <w:t xml:space="preserve"> </w:t>
      </w:r>
      <w:r w:rsidRPr="00730AD1">
        <w:t>предметного</w:t>
      </w:r>
      <w:r w:rsidRPr="00730AD1">
        <w:rPr>
          <w:spacing w:val="1"/>
        </w:rPr>
        <w:t xml:space="preserve"> </w:t>
      </w:r>
      <w:r w:rsidRPr="00730AD1">
        <w:t>знания</w:t>
      </w:r>
      <w:r w:rsidRPr="00730AD1">
        <w:rPr>
          <w:spacing w:val="1"/>
        </w:rPr>
        <w:t xml:space="preserve"> </w:t>
      </w:r>
      <w:r w:rsidRPr="00730AD1">
        <w:t>и</w:t>
      </w:r>
      <w:r w:rsidRPr="00730AD1">
        <w:rPr>
          <w:spacing w:val="1"/>
        </w:rPr>
        <w:t xml:space="preserve"> </w:t>
      </w:r>
      <w:r w:rsidRPr="00730AD1">
        <w:t>знакомства</w:t>
      </w:r>
      <w:r w:rsidRPr="00730AD1">
        <w:rPr>
          <w:spacing w:val="1"/>
        </w:rPr>
        <w:t xml:space="preserve"> </w:t>
      </w:r>
      <w:r w:rsidRPr="00730AD1">
        <w:t>с</w:t>
      </w:r>
      <w:r w:rsidRPr="00730AD1">
        <w:rPr>
          <w:spacing w:val="1"/>
        </w:rPr>
        <w:t xml:space="preserve"> </w:t>
      </w:r>
      <w:r w:rsidRPr="00730AD1">
        <w:t>деятельностью</w:t>
      </w:r>
      <w:r w:rsidRPr="00730AD1">
        <w:rPr>
          <w:spacing w:val="1"/>
        </w:rPr>
        <w:t xml:space="preserve"> </w:t>
      </w:r>
      <w:r w:rsidRPr="00730AD1">
        <w:t>героев</w:t>
      </w:r>
      <w:r w:rsidRPr="00730AD1">
        <w:rPr>
          <w:spacing w:val="1"/>
        </w:rPr>
        <w:t xml:space="preserve"> </w:t>
      </w:r>
      <w:r w:rsidRPr="00730AD1">
        <w:t>на</w:t>
      </w:r>
      <w:r w:rsidRPr="00730AD1">
        <w:rPr>
          <w:spacing w:val="1"/>
        </w:rPr>
        <w:t xml:space="preserve"> </w:t>
      </w:r>
      <w:r w:rsidRPr="00730AD1">
        <w:t>страницах</w:t>
      </w:r>
      <w:r w:rsidRPr="00730AD1">
        <w:rPr>
          <w:spacing w:val="1"/>
        </w:rPr>
        <w:t xml:space="preserve"> </w:t>
      </w:r>
      <w:r w:rsidRPr="00730AD1">
        <w:t>литературных</w:t>
      </w:r>
      <w:r w:rsidRPr="00730AD1">
        <w:rPr>
          <w:spacing w:val="-1"/>
        </w:rPr>
        <w:t xml:space="preserve"> </w:t>
      </w:r>
      <w:r w:rsidRPr="00730AD1">
        <w:t>произведений;</w:t>
      </w:r>
    </w:p>
    <w:p w:rsidR="007E7D8C" w:rsidRPr="00730AD1" w:rsidRDefault="007E7D8C" w:rsidP="00730AD1">
      <w:pPr>
        <w:pStyle w:val="af3"/>
        <w:spacing w:after="0" w:line="276" w:lineRule="auto"/>
        <w:ind w:right="250"/>
        <w:jc w:val="both"/>
      </w:pPr>
      <w:r w:rsidRPr="00730AD1">
        <w:t>осознание</w:t>
      </w:r>
      <w:r w:rsidRPr="00730AD1">
        <w:rPr>
          <w:spacing w:val="1"/>
        </w:rPr>
        <w:t xml:space="preserve"> </w:t>
      </w:r>
      <w:r w:rsidRPr="00730AD1">
        <w:t>важности</w:t>
      </w:r>
      <w:r w:rsidRPr="00730AD1">
        <w:rPr>
          <w:spacing w:val="1"/>
        </w:rPr>
        <w:t xml:space="preserve"> </w:t>
      </w:r>
      <w:r w:rsidRPr="00730AD1">
        <w:t>обучения</w:t>
      </w:r>
      <w:r w:rsidRPr="00730AD1">
        <w:rPr>
          <w:spacing w:val="1"/>
        </w:rPr>
        <w:t xml:space="preserve"> </w:t>
      </w:r>
      <w:r w:rsidRPr="00730AD1">
        <w:t>на</w:t>
      </w:r>
      <w:r w:rsidRPr="00730AD1">
        <w:rPr>
          <w:spacing w:val="1"/>
        </w:rPr>
        <w:t xml:space="preserve"> </w:t>
      </w:r>
      <w:r w:rsidRPr="00730AD1">
        <w:t>протяжении</w:t>
      </w:r>
      <w:r w:rsidRPr="00730AD1">
        <w:rPr>
          <w:spacing w:val="1"/>
        </w:rPr>
        <w:t xml:space="preserve"> </w:t>
      </w:r>
      <w:r w:rsidRPr="00730AD1">
        <w:t>всей</w:t>
      </w:r>
      <w:r w:rsidRPr="00730AD1">
        <w:rPr>
          <w:spacing w:val="1"/>
        </w:rPr>
        <w:t xml:space="preserve"> </w:t>
      </w:r>
      <w:r w:rsidRPr="00730AD1">
        <w:t>жизни</w:t>
      </w:r>
      <w:r w:rsidRPr="00730AD1">
        <w:rPr>
          <w:spacing w:val="1"/>
        </w:rPr>
        <w:t xml:space="preserve"> </w:t>
      </w:r>
      <w:r w:rsidRPr="00730AD1">
        <w:t>для</w:t>
      </w:r>
      <w:r w:rsidRPr="00730AD1">
        <w:rPr>
          <w:spacing w:val="56"/>
        </w:rPr>
        <w:t xml:space="preserve"> </w:t>
      </w:r>
      <w:r w:rsidRPr="00730AD1">
        <w:t>успешной</w:t>
      </w:r>
      <w:r w:rsidRPr="00730AD1">
        <w:rPr>
          <w:spacing w:val="56"/>
        </w:rPr>
        <w:t xml:space="preserve"> </w:t>
      </w:r>
      <w:r w:rsidRPr="00730AD1">
        <w:t>профессиональной</w:t>
      </w:r>
      <w:r w:rsidRPr="00730AD1">
        <w:rPr>
          <w:spacing w:val="1"/>
        </w:rPr>
        <w:t xml:space="preserve"> </w:t>
      </w:r>
      <w:r w:rsidRPr="00730AD1">
        <w:t>деятельности</w:t>
      </w:r>
      <w:r w:rsidRPr="00730AD1">
        <w:rPr>
          <w:spacing w:val="1"/>
        </w:rPr>
        <w:t xml:space="preserve"> </w:t>
      </w:r>
      <w:r w:rsidRPr="00730AD1">
        <w:t>и</w:t>
      </w:r>
      <w:r w:rsidRPr="00730AD1">
        <w:rPr>
          <w:spacing w:val="1"/>
        </w:rPr>
        <w:t xml:space="preserve"> </w:t>
      </w:r>
      <w:r w:rsidRPr="00730AD1">
        <w:t>развитие</w:t>
      </w:r>
      <w:r w:rsidRPr="00730AD1">
        <w:rPr>
          <w:spacing w:val="1"/>
        </w:rPr>
        <w:t xml:space="preserve"> </w:t>
      </w:r>
      <w:r w:rsidRPr="00730AD1">
        <w:t>необходимых</w:t>
      </w:r>
      <w:r w:rsidRPr="00730AD1">
        <w:rPr>
          <w:spacing w:val="1"/>
        </w:rPr>
        <w:t xml:space="preserve"> </w:t>
      </w:r>
      <w:r w:rsidRPr="00730AD1">
        <w:t>умений</w:t>
      </w:r>
      <w:r w:rsidRPr="00730AD1">
        <w:rPr>
          <w:spacing w:val="1"/>
        </w:rPr>
        <w:t xml:space="preserve"> </w:t>
      </w:r>
      <w:r w:rsidRPr="00730AD1">
        <w:t>для</w:t>
      </w:r>
      <w:r w:rsidRPr="00730AD1">
        <w:rPr>
          <w:spacing w:val="1"/>
        </w:rPr>
        <w:t xml:space="preserve"> </w:t>
      </w:r>
      <w:r w:rsidRPr="00730AD1">
        <w:t>этого;</w:t>
      </w:r>
      <w:r w:rsidRPr="00730AD1">
        <w:rPr>
          <w:spacing w:val="1"/>
        </w:rPr>
        <w:t xml:space="preserve"> </w:t>
      </w:r>
      <w:r w:rsidRPr="00730AD1">
        <w:t>готовность</w:t>
      </w:r>
      <w:r w:rsidRPr="00730AD1">
        <w:rPr>
          <w:spacing w:val="1"/>
        </w:rPr>
        <w:t xml:space="preserve"> </w:t>
      </w:r>
      <w:r w:rsidRPr="00730AD1">
        <w:t>адаптироваться</w:t>
      </w:r>
      <w:r w:rsidRPr="00730AD1">
        <w:rPr>
          <w:spacing w:val="1"/>
        </w:rPr>
        <w:t xml:space="preserve"> </w:t>
      </w:r>
      <w:r w:rsidRPr="00730AD1">
        <w:t>в</w:t>
      </w:r>
      <w:r w:rsidRPr="00730AD1">
        <w:rPr>
          <w:spacing w:val="1"/>
        </w:rPr>
        <w:t xml:space="preserve"> </w:t>
      </w:r>
      <w:r w:rsidRPr="00730AD1">
        <w:t>профессиональной среде; уважение к труду и результатам трудовой деятельности, в том числе при</w:t>
      </w:r>
      <w:r w:rsidRPr="00730AD1">
        <w:rPr>
          <w:spacing w:val="1"/>
        </w:rPr>
        <w:t xml:space="preserve"> </w:t>
      </w:r>
      <w:r w:rsidRPr="00730AD1">
        <w:t>изучении</w:t>
      </w:r>
      <w:r w:rsidRPr="00730AD1">
        <w:rPr>
          <w:spacing w:val="1"/>
        </w:rPr>
        <w:t xml:space="preserve"> </w:t>
      </w:r>
      <w:r w:rsidRPr="00730AD1">
        <w:t>произведений</w:t>
      </w:r>
      <w:r w:rsidRPr="00730AD1">
        <w:rPr>
          <w:spacing w:val="1"/>
        </w:rPr>
        <w:t xml:space="preserve"> </w:t>
      </w:r>
      <w:r w:rsidRPr="00730AD1">
        <w:t>русского</w:t>
      </w:r>
      <w:r w:rsidRPr="00730AD1">
        <w:rPr>
          <w:spacing w:val="1"/>
        </w:rPr>
        <w:t xml:space="preserve"> </w:t>
      </w:r>
      <w:r w:rsidRPr="00730AD1">
        <w:t>фольклора</w:t>
      </w:r>
      <w:r w:rsidRPr="00730AD1">
        <w:rPr>
          <w:spacing w:val="1"/>
        </w:rPr>
        <w:t xml:space="preserve"> </w:t>
      </w:r>
      <w:r w:rsidRPr="00730AD1">
        <w:t>и</w:t>
      </w:r>
      <w:r w:rsidRPr="00730AD1">
        <w:rPr>
          <w:spacing w:val="1"/>
        </w:rPr>
        <w:t xml:space="preserve"> </w:t>
      </w:r>
      <w:r w:rsidRPr="00730AD1">
        <w:t>литературы,</w:t>
      </w:r>
      <w:r w:rsidRPr="00730AD1">
        <w:rPr>
          <w:spacing w:val="1"/>
        </w:rPr>
        <w:t xml:space="preserve"> </w:t>
      </w:r>
      <w:r w:rsidRPr="00730AD1">
        <w:t>осознанный</w:t>
      </w:r>
      <w:r w:rsidRPr="00730AD1">
        <w:rPr>
          <w:spacing w:val="1"/>
        </w:rPr>
        <w:t xml:space="preserve"> </w:t>
      </w:r>
      <w:r w:rsidRPr="00730AD1">
        <w:t>выбор</w:t>
      </w:r>
      <w:r w:rsidRPr="00730AD1">
        <w:rPr>
          <w:spacing w:val="1"/>
        </w:rPr>
        <w:t xml:space="preserve"> </w:t>
      </w:r>
      <w:r w:rsidRPr="00730AD1">
        <w:t>и</w:t>
      </w:r>
      <w:r w:rsidRPr="00730AD1">
        <w:rPr>
          <w:spacing w:val="1"/>
        </w:rPr>
        <w:t xml:space="preserve"> </w:t>
      </w:r>
      <w:r w:rsidRPr="00730AD1">
        <w:t>построение</w:t>
      </w:r>
      <w:r w:rsidRPr="00730AD1">
        <w:rPr>
          <w:spacing w:val="1"/>
        </w:rPr>
        <w:t xml:space="preserve"> </w:t>
      </w:r>
      <w:r w:rsidRPr="00730AD1">
        <w:t>индивидуальной</w:t>
      </w:r>
      <w:r w:rsidRPr="00730AD1">
        <w:rPr>
          <w:spacing w:val="1"/>
        </w:rPr>
        <w:t xml:space="preserve"> </w:t>
      </w:r>
      <w:r w:rsidRPr="00730AD1">
        <w:t>траектории</w:t>
      </w:r>
      <w:r w:rsidRPr="00730AD1">
        <w:rPr>
          <w:spacing w:val="1"/>
        </w:rPr>
        <w:t xml:space="preserve"> </w:t>
      </w:r>
      <w:r w:rsidRPr="00730AD1">
        <w:t>образования</w:t>
      </w:r>
      <w:r w:rsidRPr="00730AD1">
        <w:rPr>
          <w:spacing w:val="1"/>
        </w:rPr>
        <w:t xml:space="preserve"> </w:t>
      </w:r>
      <w:r w:rsidRPr="00730AD1">
        <w:t>и</w:t>
      </w:r>
      <w:r w:rsidRPr="00730AD1">
        <w:rPr>
          <w:spacing w:val="1"/>
        </w:rPr>
        <w:t xml:space="preserve"> </w:t>
      </w:r>
      <w:r w:rsidRPr="00730AD1">
        <w:t>жизненных</w:t>
      </w:r>
      <w:r w:rsidRPr="00730AD1">
        <w:rPr>
          <w:spacing w:val="1"/>
        </w:rPr>
        <w:t xml:space="preserve"> </w:t>
      </w:r>
      <w:r w:rsidRPr="00730AD1">
        <w:t>планов</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личных</w:t>
      </w:r>
      <w:r w:rsidRPr="00730AD1">
        <w:rPr>
          <w:spacing w:val="1"/>
        </w:rPr>
        <w:t xml:space="preserve"> </w:t>
      </w:r>
      <w:r w:rsidRPr="00730AD1">
        <w:t>и</w:t>
      </w:r>
      <w:r w:rsidRPr="00730AD1">
        <w:rPr>
          <w:spacing w:val="1"/>
        </w:rPr>
        <w:t xml:space="preserve"> </w:t>
      </w:r>
      <w:r w:rsidRPr="00730AD1">
        <w:t>общественных</w:t>
      </w:r>
      <w:r w:rsidRPr="00730AD1">
        <w:rPr>
          <w:spacing w:val="1"/>
        </w:rPr>
        <w:t xml:space="preserve"> </w:t>
      </w:r>
      <w:r w:rsidRPr="00730AD1">
        <w:t>интересов</w:t>
      </w:r>
      <w:r w:rsidRPr="00730AD1">
        <w:rPr>
          <w:spacing w:val="-1"/>
        </w:rPr>
        <w:t xml:space="preserve"> </w:t>
      </w:r>
      <w:r w:rsidRPr="00730AD1">
        <w:t>и</w:t>
      </w:r>
      <w:r w:rsidRPr="00730AD1">
        <w:rPr>
          <w:spacing w:val="-1"/>
        </w:rPr>
        <w:t xml:space="preserve"> </w:t>
      </w:r>
      <w:r w:rsidRPr="00730AD1">
        <w:t>потребностей;</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экологического</w:t>
      </w:r>
      <w:r w:rsidRPr="00730AD1">
        <w:rPr>
          <w:rFonts w:ascii="Times New Roman" w:hAnsi="Times New Roman" w:cs="Times New Roman"/>
          <w:spacing w:val="-7"/>
          <w:sz w:val="24"/>
          <w:szCs w:val="24"/>
        </w:rPr>
        <w:t xml:space="preserve"> </w:t>
      </w:r>
      <w:r w:rsidRPr="00730AD1">
        <w:rPr>
          <w:rFonts w:ascii="Times New Roman" w:hAnsi="Times New Roman" w:cs="Times New Roman"/>
          <w:sz w:val="24"/>
          <w:szCs w:val="24"/>
        </w:rPr>
        <w:t>воспитания:</w:t>
      </w:r>
    </w:p>
    <w:p w:rsidR="007E7D8C" w:rsidRPr="00730AD1" w:rsidRDefault="007E7D8C" w:rsidP="00730AD1">
      <w:pPr>
        <w:pStyle w:val="af3"/>
        <w:spacing w:after="0" w:line="276" w:lineRule="auto"/>
        <w:ind w:right="250"/>
        <w:jc w:val="both"/>
      </w:pPr>
      <w:r w:rsidRPr="00730AD1">
        <w:t>ориентация на применение знаний из социальных и естественных наук для решения задач в области</w:t>
      </w:r>
      <w:r w:rsidRPr="00730AD1">
        <w:rPr>
          <w:spacing w:val="1"/>
        </w:rPr>
        <w:t xml:space="preserve"> </w:t>
      </w:r>
      <w:r w:rsidRPr="00730AD1">
        <w:t>окружающей среды, планирования поступков и оценки их возможных последствий для окружающей</w:t>
      </w:r>
      <w:r w:rsidRPr="00730AD1">
        <w:rPr>
          <w:spacing w:val="1"/>
        </w:rPr>
        <w:t xml:space="preserve"> </w:t>
      </w:r>
      <w:r w:rsidRPr="00730AD1">
        <w:t>среды;</w:t>
      </w:r>
    </w:p>
    <w:p w:rsidR="007E7D8C" w:rsidRPr="00730AD1" w:rsidRDefault="007E7D8C" w:rsidP="00730AD1">
      <w:pPr>
        <w:pStyle w:val="af3"/>
        <w:spacing w:after="0" w:line="276" w:lineRule="auto"/>
        <w:ind w:right="244"/>
        <w:jc w:val="both"/>
      </w:pPr>
      <w:r w:rsidRPr="00730AD1">
        <w:t>повышение уровня экологической культуры, осознание глобального характера экологических проблем и</w:t>
      </w:r>
      <w:r w:rsidRPr="00730AD1">
        <w:rPr>
          <w:spacing w:val="-52"/>
        </w:rPr>
        <w:t xml:space="preserve"> </w:t>
      </w:r>
      <w:r w:rsidRPr="00730AD1">
        <w:t>путей их решения; активное неприятие действий, приносящих вред окружающей среде, в том числе</w:t>
      </w:r>
      <w:r w:rsidRPr="00730AD1">
        <w:rPr>
          <w:spacing w:val="1"/>
        </w:rPr>
        <w:t xml:space="preserve"> </w:t>
      </w:r>
      <w:r w:rsidRPr="00730AD1">
        <w:t>сформированное</w:t>
      </w:r>
      <w:r w:rsidRPr="00730AD1">
        <w:rPr>
          <w:spacing w:val="1"/>
        </w:rPr>
        <w:t xml:space="preserve"> </w:t>
      </w:r>
      <w:r w:rsidRPr="00730AD1">
        <w:t>при</w:t>
      </w:r>
      <w:r w:rsidRPr="00730AD1">
        <w:rPr>
          <w:spacing w:val="1"/>
        </w:rPr>
        <w:t xml:space="preserve"> </w:t>
      </w:r>
      <w:r w:rsidRPr="00730AD1">
        <w:t>знакомстве</w:t>
      </w:r>
      <w:r w:rsidRPr="00730AD1">
        <w:rPr>
          <w:spacing w:val="1"/>
        </w:rPr>
        <w:t xml:space="preserve"> </w:t>
      </w:r>
      <w:r w:rsidRPr="00730AD1">
        <w:t>с</w:t>
      </w:r>
      <w:r w:rsidRPr="00730AD1">
        <w:rPr>
          <w:spacing w:val="1"/>
        </w:rPr>
        <w:t xml:space="preserve"> </w:t>
      </w:r>
      <w:r w:rsidRPr="00730AD1">
        <w:t>литературными</w:t>
      </w:r>
      <w:r w:rsidRPr="00730AD1">
        <w:rPr>
          <w:spacing w:val="1"/>
        </w:rPr>
        <w:t xml:space="preserve"> </w:t>
      </w:r>
      <w:r w:rsidRPr="00730AD1">
        <w:t>произведениями,</w:t>
      </w:r>
      <w:r w:rsidRPr="00730AD1">
        <w:rPr>
          <w:spacing w:val="1"/>
        </w:rPr>
        <w:t xml:space="preserve"> </w:t>
      </w:r>
      <w:r w:rsidRPr="00730AD1">
        <w:t>поднимающими</w:t>
      </w:r>
      <w:r w:rsidRPr="00730AD1">
        <w:rPr>
          <w:spacing w:val="1"/>
        </w:rPr>
        <w:t xml:space="preserve"> </w:t>
      </w:r>
      <w:r w:rsidRPr="00730AD1">
        <w:t>экологические</w:t>
      </w:r>
      <w:r w:rsidRPr="00730AD1">
        <w:rPr>
          <w:spacing w:val="1"/>
        </w:rPr>
        <w:t xml:space="preserve"> </w:t>
      </w:r>
      <w:r w:rsidRPr="00730AD1">
        <w:t>проблемы; осознание своей роли как гражданина и потребителя в условиях взаимосвязи природной,</w:t>
      </w:r>
      <w:r w:rsidRPr="00730AD1">
        <w:rPr>
          <w:spacing w:val="1"/>
        </w:rPr>
        <w:t xml:space="preserve"> </w:t>
      </w:r>
      <w:r w:rsidRPr="00730AD1">
        <w:t>технологической</w:t>
      </w:r>
      <w:r w:rsidRPr="00730AD1">
        <w:rPr>
          <w:spacing w:val="1"/>
        </w:rPr>
        <w:t xml:space="preserve"> </w:t>
      </w:r>
      <w:r w:rsidRPr="00730AD1">
        <w:t>и</w:t>
      </w:r>
      <w:r w:rsidRPr="00730AD1">
        <w:rPr>
          <w:spacing w:val="1"/>
        </w:rPr>
        <w:t xml:space="preserve"> </w:t>
      </w:r>
      <w:r w:rsidRPr="00730AD1">
        <w:t>социальной</w:t>
      </w:r>
      <w:r w:rsidRPr="00730AD1">
        <w:rPr>
          <w:spacing w:val="1"/>
        </w:rPr>
        <w:t xml:space="preserve"> </w:t>
      </w:r>
      <w:r w:rsidRPr="00730AD1">
        <w:t>среды,</w:t>
      </w:r>
      <w:r w:rsidRPr="00730AD1">
        <w:rPr>
          <w:spacing w:val="1"/>
        </w:rPr>
        <w:t xml:space="preserve"> </w:t>
      </w:r>
      <w:r w:rsidRPr="00730AD1">
        <w:t>готовность</w:t>
      </w:r>
      <w:r w:rsidRPr="00730AD1">
        <w:rPr>
          <w:spacing w:val="1"/>
        </w:rPr>
        <w:t xml:space="preserve"> </w:t>
      </w:r>
      <w:r w:rsidRPr="00730AD1">
        <w:t>к</w:t>
      </w:r>
      <w:r w:rsidRPr="00730AD1">
        <w:rPr>
          <w:spacing w:val="1"/>
        </w:rPr>
        <w:t xml:space="preserve"> </w:t>
      </w:r>
      <w:r w:rsidRPr="00730AD1">
        <w:t>участию</w:t>
      </w:r>
      <w:r w:rsidRPr="00730AD1">
        <w:rPr>
          <w:spacing w:val="1"/>
        </w:rPr>
        <w:t xml:space="preserve"> </w:t>
      </w:r>
      <w:r w:rsidRPr="00730AD1">
        <w:t>в</w:t>
      </w:r>
      <w:r w:rsidRPr="00730AD1">
        <w:rPr>
          <w:spacing w:val="1"/>
        </w:rPr>
        <w:t xml:space="preserve"> </w:t>
      </w:r>
      <w:r w:rsidRPr="00730AD1">
        <w:t>практической</w:t>
      </w:r>
      <w:r w:rsidRPr="00730AD1">
        <w:rPr>
          <w:spacing w:val="56"/>
        </w:rPr>
        <w:t xml:space="preserve"> </w:t>
      </w:r>
      <w:r w:rsidRPr="00730AD1">
        <w:t>деятельности</w:t>
      </w:r>
      <w:r w:rsidRPr="00730AD1">
        <w:rPr>
          <w:spacing w:val="1"/>
        </w:rPr>
        <w:t xml:space="preserve"> </w:t>
      </w:r>
      <w:r w:rsidRPr="00730AD1">
        <w:t>экологической</w:t>
      </w:r>
      <w:r w:rsidRPr="00730AD1">
        <w:rPr>
          <w:spacing w:val="-1"/>
        </w:rPr>
        <w:t xml:space="preserve"> </w:t>
      </w:r>
      <w:r w:rsidRPr="00730AD1">
        <w:t>направленности;</w:t>
      </w:r>
    </w:p>
    <w:p w:rsidR="007E7D8C" w:rsidRPr="00730AD1" w:rsidRDefault="007E7D8C" w:rsidP="00F75A89">
      <w:pPr>
        <w:pStyle w:val="a8"/>
        <w:numPr>
          <w:ilvl w:val="0"/>
          <w:numId w:val="63"/>
        </w:numPr>
        <w:tabs>
          <w:tab w:val="left" w:pos="453"/>
        </w:tabs>
        <w:spacing w:line="276" w:lineRule="auto"/>
        <w:ind w:right="0" w:hanging="241"/>
        <w:jc w:val="both"/>
        <w:rPr>
          <w:rFonts w:ascii="Times New Roman" w:hAnsi="Times New Roman" w:cs="Times New Roman"/>
          <w:sz w:val="24"/>
          <w:szCs w:val="24"/>
        </w:rPr>
      </w:pPr>
      <w:r w:rsidRPr="00730AD1">
        <w:rPr>
          <w:rFonts w:ascii="Times New Roman" w:hAnsi="Times New Roman" w:cs="Times New Roman"/>
          <w:sz w:val="24"/>
          <w:szCs w:val="24"/>
        </w:rPr>
        <w:t>ценности</w:t>
      </w:r>
      <w:r w:rsidRPr="00730AD1">
        <w:rPr>
          <w:rFonts w:ascii="Times New Roman" w:hAnsi="Times New Roman" w:cs="Times New Roman"/>
          <w:spacing w:val="-6"/>
          <w:sz w:val="24"/>
          <w:szCs w:val="24"/>
        </w:rPr>
        <w:t xml:space="preserve"> </w:t>
      </w:r>
      <w:r w:rsidRPr="00730AD1">
        <w:rPr>
          <w:rFonts w:ascii="Times New Roman" w:hAnsi="Times New Roman" w:cs="Times New Roman"/>
          <w:sz w:val="24"/>
          <w:szCs w:val="24"/>
        </w:rPr>
        <w:t>научного</w:t>
      </w:r>
      <w:r w:rsidRPr="00730AD1">
        <w:rPr>
          <w:rFonts w:ascii="Times New Roman" w:hAnsi="Times New Roman" w:cs="Times New Roman"/>
          <w:spacing w:val="-5"/>
          <w:sz w:val="24"/>
          <w:szCs w:val="24"/>
        </w:rPr>
        <w:t xml:space="preserve"> </w:t>
      </w:r>
      <w:r w:rsidRPr="00730AD1">
        <w:rPr>
          <w:rFonts w:ascii="Times New Roman" w:hAnsi="Times New Roman" w:cs="Times New Roman"/>
          <w:sz w:val="24"/>
          <w:szCs w:val="24"/>
        </w:rPr>
        <w:t>познания:</w:t>
      </w:r>
    </w:p>
    <w:p w:rsidR="007E7D8C" w:rsidRPr="00730AD1" w:rsidRDefault="007E7D8C" w:rsidP="00730AD1">
      <w:pPr>
        <w:pStyle w:val="af3"/>
        <w:tabs>
          <w:tab w:val="left" w:pos="1508"/>
          <w:tab w:val="left" w:pos="1823"/>
          <w:tab w:val="left" w:pos="3289"/>
          <w:tab w:val="left" w:pos="3716"/>
          <w:tab w:val="left" w:pos="5192"/>
          <w:tab w:val="left" w:pos="6159"/>
          <w:tab w:val="left" w:pos="7181"/>
          <w:tab w:val="left" w:pos="8786"/>
          <w:tab w:val="left" w:pos="9220"/>
        </w:tabs>
        <w:spacing w:after="0" w:line="276" w:lineRule="auto"/>
        <w:ind w:right="247"/>
        <w:jc w:val="both"/>
      </w:pPr>
      <w:r w:rsidRPr="00730AD1">
        <w:t>ориентация</w:t>
      </w:r>
      <w:r w:rsidRPr="00730AD1">
        <w:tab/>
        <w:t>в</w:t>
      </w:r>
      <w:r w:rsidRPr="00730AD1">
        <w:tab/>
        <w:t>деятельности</w:t>
      </w:r>
      <w:r w:rsidRPr="00730AD1">
        <w:tab/>
        <w:t>на</w:t>
      </w:r>
      <w:r w:rsidRPr="00730AD1">
        <w:tab/>
        <w:t>современную</w:t>
      </w:r>
      <w:r w:rsidRPr="00730AD1">
        <w:tab/>
        <w:t>систему</w:t>
      </w:r>
      <w:r w:rsidRPr="00730AD1">
        <w:tab/>
        <w:t>научных</w:t>
      </w:r>
      <w:r w:rsidRPr="00730AD1">
        <w:tab/>
        <w:t>представлений</w:t>
      </w:r>
      <w:r w:rsidRPr="00730AD1">
        <w:tab/>
        <w:t>об</w:t>
      </w:r>
      <w:r w:rsidRPr="00730AD1">
        <w:tab/>
        <w:t>основных</w:t>
      </w:r>
      <w:r w:rsidRPr="00730AD1">
        <w:rPr>
          <w:spacing w:val="-52"/>
        </w:rPr>
        <w:t xml:space="preserve"> </w:t>
      </w:r>
      <w:r w:rsidRPr="00730AD1">
        <w:t>закономерностях</w:t>
      </w:r>
      <w:r w:rsidRPr="00730AD1">
        <w:rPr>
          <w:spacing w:val="26"/>
        </w:rPr>
        <w:t xml:space="preserve"> </w:t>
      </w:r>
      <w:r w:rsidRPr="00730AD1">
        <w:t>развития</w:t>
      </w:r>
      <w:r w:rsidRPr="00730AD1">
        <w:rPr>
          <w:spacing w:val="25"/>
        </w:rPr>
        <w:t xml:space="preserve"> </w:t>
      </w:r>
      <w:r w:rsidRPr="00730AD1">
        <w:t>человека,</w:t>
      </w:r>
      <w:r w:rsidRPr="00730AD1">
        <w:rPr>
          <w:spacing w:val="27"/>
        </w:rPr>
        <w:t xml:space="preserve"> </w:t>
      </w:r>
      <w:r w:rsidRPr="00730AD1">
        <w:t>природы</w:t>
      </w:r>
      <w:r w:rsidRPr="00730AD1">
        <w:rPr>
          <w:spacing w:val="23"/>
        </w:rPr>
        <w:t xml:space="preserve"> </w:t>
      </w:r>
      <w:r w:rsidRPr="00730AD1">
        <w:t>и</w:t>
      </w:r>
      <w:r w:rsidRPr="00730AD1">
        <w:rPr>
          <w:spacing w:val="26"/>
        </w:rPr>
        <w:t xml:space="preserve"> </w:t>
      </w:r>
      <w:r w:rsidRPr="00730AD1">
        <w:t>общества,</w:t>
      </w:r>
      <w:r w:rsidRPr="00730AD1">
        <w:rPr>
          <w:spacing w:val="27"/>
        </w:rPr>
        <w:t xml:space="preserve"> </w:t>
      </w:r>
      <w:r w:rsidRPr="00730AD1">
        <w:t>взаимосвязях</w:t>
      </w:r>
      <w:r w:rsidRPr="00730AD1">
        <w:rPr>
          <w:spacing w:val="26"/>
        </w:rPr>
        <w:t xml:space="preserve"> </w:t>
      </w:r>
      <w:r w:rsidRPr="00730AD1">
        <w:t>человека</w:t>
      </w:r>
      <w:r w:rsidRPr="00730AD1">
        <w:rPr>
          <w:spacing w:val="24"/>
        </w:rPr>
        <w:t xml:space="preserve"> </w:t>
      </w:r>
      <w:r w:rsidRPr="00730AD1">
        <w:t>с</w:t>
      </w:r>
      <w:r w:rsidRPr="00730AD1">
        <w:rPr>
          <w:spacing w:val="27"/>
        </w:rPr>
        <w:t xml:space="preserve"> </w:t>
      </w:r>
      <w:r w:rsidRPr="00730AD1">
        <w:t>природной</w:t>
      </w:r>
      <w:r w:rsidRPr="00730AD1">
        <w:rPr>
          <w:spacing w:val="26"/>
        </w:rPr>
        <w:t xml:space="preserve"> </w:t>
      </w:r>
      <w:r w:rsidRPr="00730AD1">
        <w:t>и</w:t>
      </w:r>
      <w:r w:rsidRPr="00730AD1">
        <w:rPr>
          <w:spacing w:val="-52"/>
        </w:rPr>
        <w:t xml:space="preserve"> </w:t>
      </w:r>
      <w:r w:rsidRPr="00730AD1">
        <w:t>социальной средой с опорой на изученные и самостоятельно прочитанные литературные произведения;</w:t>
      </w:r>
      <w:r w:rsidRPr="00730AD1">
        <w:rPr>
          <w:spacing w:val="1"/>
        </w:rPr>
        <w:t xml:space="preserve"> </w:t>
      </w:r>
      <w:r w:rsidRPr="00730AD1">
        <w:t>овладение</w:t>
      </w:r>
      <w:r w:rsidRPr="00730AD1">
        <w:rPr>
          <w:spacing w:val="47"/>
        </w:rPr>
        <w:t xml:space="preserve"> </w:t>
      </w:r>
      <w:r w:rsidRPr="00730AD1">
        <w:t>языковой</w:t>
      </w:r>
      <w:r w:rsidRPr="00730AD1">
        <w:rPr>
          <w:spacing w:val="46"/>
        </w:rPr>
        <w:t xml:space="preserve"> </w:t>
      </w:r>
      <w:r w:rsidRPr="00730AD1">
        <w:t>и</w:t>
      </w:r>
      <w:r w:rsidRPr="00730AD1">
        <w:rPr>
          <w:spacing w:val="46"/>
        </w:rPr>
        <w:t xml:space="preserve"> </w:t>
      </w:r>
      <w:r w:rsidRPr="00730AD1">
        <w:t>читательской</w:t>
      </w:r>
      <w:r w:rsidRPr="00730AD1">
        <w:rPr>
          <w:spacing w:val="47"/>
        </w:rPr>
        <w:t xml:space="preserve"> </w:t>
      </w:r>
      <w:r w:rsidRPr="00730AD1">
        <w:t>культурой</w:t>
      </w:r>
      <w:r w:rsidRPr="00730AD1">
        <w:rPr>
          <w:spacing w:val="46"/>
        </w:rPr>
        <w:t xml:space="preserve"> </w:t>
      </w:r>
      <w:r w:rsidRPr="00730AD1">
        <w:t>как</w:t>
      </w:r>
      <w:r w:rsidRPr="00730AD1">
        <w:rPr>
          <w:spacing w:val="47"/>
        </w:rPr>
        <w:t xml:space="preserve"> </w:t>
      </w:r>
      <w:r w:rsidRPr="00730AD1">
        <w:t>средством</w:t>
      </w:r>
      <w:r w:rsidRPr="00730AD1">
        <w:rPr>
          <w:spacing w:val="46"/>
        </w:rPr>
        <w:t xml:space="preserve"> </w:t>
      </w:r>
      <w:r w:rsidRPr="00730AD1">
        <w:t>познания</w:t>
      </w:r>
      <w:r w:rsidRPr="00730AD1">
        <w:rPr>
          <w:spacing w:val="46"/>
        </w:rPr>
        <w:t xml:space="preserve"> </w:t>
      </w:r>
      <w:r w:rsidRPr="00730AD1">
        <w:t>мира,</w:t>
      </w:r>
      <w:r w:rsidRPr="00730AD1">
        <w:rPr>
          <w:spacing w:val="47"/>
        </w:rPr>
        <w:t xml:space="preserve"> </w:t>
      </w:r>
      <w:r w:rsidRPr="00730AD1">
        <w:t>овладение</w:t>
      </w:r>
      <w:r w:rsidRPr="00730AD1">
        <w:rPr>
          <w:spacing w:val="47"/>
        </w:rPr>
        <w:t xml:space="preserve"> </w:t>
      </w:r>
      <w:r w:rsidRPr="00730AD1">
        <w:t>основными</w:t>
      </w:r>
      <w:r w:rsidRPr="00730AD1">
        <w:rPr>
          <w:spacing w:val="-52"/>
        </w:rPr>
        <w:t xml:space="preserve"> </w:t>
      </w:r>
      <w:r w:rsidRPr="00730AD1">
        <w:t>навыками</w:t>
      </w:r>
      <w:r w:rsidRPr="00730AD1">
        <w:rPr>
          <w:spacing w:val="21"/>
        </w:rPr>
        <w:t xml:space="preserve"> </w:t>
      </w:r>
      <w:r w:rsidRPr="00730AD1">
        <w:t>исследовательской</w:t>
      </w:r>
      <w:r w:rsidRPr="00730AD1">
        <w:rPr>
          <w:spacing w:val="21"/>
        </w:rPr>
        <w:t xml:space="preserve"> </w:t>
      </w:r>
      <w:r w:rsidRPr="00730AD1">
        <w:t>деятельности</w:t>
      </w:r>
      <w:r w:rsidRPr="00730AD1">
        <w:rPr>
          <w:spacing w:val="22"/>
        </w:rPr>
        <w:t xml:space="preserve"> </w:t>
      </w:r>
      <w:r w:rsidRPr="00730AD1">
        <w:t>с</w:t>
      </w:r>
      <w:r w:rsidRPr="00730AD1">
        <w:rPr>
          <w:spacing w:val="22"/>
        </w:rPr>
        <w:t xml:space="preserve"> </w:t>
      </w:r>
      <w:r w:rsidRPr="00730AD1">
        <w:t>учетом</w:t>
      </w:r>
      <w:r w:rsidRPr="00730AD1">
        <w:rPr>
          <w:spacing w:val="22"/>
        </w:rPr>
        <w:t xml:space="preserve"> </w:t>
      </w:r>
      <w:r w:rsidRPr="00730AD1">
        <w:t>специфики</w:t>
      </w:r>
      <w:r w:rsidRPr="00730AD1">
        <w:rPr>
          <w:spacing w:val="19"/>
        </w:rPr>
        <w:t xml:space="preserve"> </w:t>
      </w:r>
      <w:r w:rsidRPr="00730AD1">
        <w:t>литературного</w:t>
      </w:r>
      <w:r w:rsidRPr="00730AD1">
        <w:rPr>
          <w:spacing w:val="23"/>
        </w:rPr>
        <w:t xml:space="preserve"> </w:t>
      </w:r>
      <w:r w:rsidRPr="00730AD1">
        <w:t>образования,</w:t>
      </w:r>
      <w:r w:rsidRPr="00730AD1">
        <w:rPr>
          <w:spacing w:val="22"/>
        </w:rPr>
        <w:t xml:space="preserve"> </w:t>
      </w:r>
      <w:r w:rsidRPr="00730AD1">
        <w:t>установка</w:t>
      </w:r>
      <w:r w:rsidRPr="00730AD1">
        <w:rPr>
          <w:spacing w:val="-52"/>
        </w:rPr>
        <w:t xml:space="preserve"> </w:t>
      </w:r>
      <w:r w:rsidRPr="00730AD1">
        <w:t>на</w:t>
      </w:r>
      <w:r w:rsidRPr="00730AD1">
        <w:rPr>
          <w:spacing w:val="30"/>
        </w:rPr>
        <w:t xml:space="preserve"> </w:t>
      </w:r>
      <w:r w:rsidRPr="00730AD1">
        <w:t>осмысление</w:t>
      </w:r>
      <w:r w:rsidRPr="00730AD1">
        <w:rPr>
          <w:spacing w:val="28"/>
        </w:rPr>
        <w:t xml:space="preserve"> </w:t>
      </w:r>
      <w:r w:rsidRPr="00730AD1">
        <w:t>опыта,</w:t>
      </w:r>
      <w:r w:rsidRPr="00730AD1">
        <w:rPr>
          <w:spacing w:val="28"/>
        </w:rPr>
        <w:t xml:space="preserve"> </w:t>
      </w:r>
      <w:r w:rsidRPr="00730AD1">
        <w:t>наблюдений,</w:t>
      </w:r>
      <w:r w:rsidRPr="00730AD1">
        <w:rPr>
          <w:spacing w:val="30"/>
        </w:rPr>
        <w:t xml:space="preserve"> </w:t>
      </w:r>
      <w:r w:rsidRPr="00730AD1">
        <w:t>поступков</w:t>
      </w:r>
      <w:r w:rsidRPr="00730AD1">
        <w:rPr>
          <w:spacing w:val="29"/>
        </w:rPr>
        <w:t xml:space="preserve"> </w:t>
      </w:r>
      <w:r w:rsidRPr="00730AD1">
        <w:t>и</w:t>
      </w:r>
      <w:r w:rsidRPr="00730AD1">
        <w:rPr>
          <w:spacing w:val="30"/>
        </w:rPr>
        <w:t xml:space="preserve"> </w:t>
      </w:r>
      <w:r w:rsidRPr="00730AD1">
        <w:t>стремление</w:t>
      </w:r>
      <w:r w:rsidRPr="00730AD1">
        <w:rPr>
          <w:spacing w:val="28"/>
        </w:rPr>
        <w:t xml:space="preserve"> </w:t>
      </w:r>
      <w:r w:rsidRPr="00730AD1">
        <w:t>совершенствовать</w:t>
      </w:r>
      <w:r w:rsidRPr="00730AD1">
        <w:rPr>
          <w:spacing w:val="30"/>
        </w:rPr>
        <w:t xml:space="preserve"> </w:t>
      </w:r>
      <w:r w:rsidRPr="00730AD1">
        <w:t>пути</w:t>
      </w:r>
      <w:r w:rsidRPr="00730AD1">
        <w:rPr>
          <w:spacing w:val="29"/>
        </w:rPr>
        <w:t xml:space="preserve"> </w:t>
      </w:r>
      <w:r w:rsidRPr="00730AD1">
        <w:t>достижения</w:t>
      </w:r>
      <w:r w:rsidRPr="00730AD1">
        <w:rPr>
          <w:spacing w:val="-52"/>
        </w:rPr>
        <w:t xml:space="preserve"> </w:t>
      </w:r>
      <w:r w:rsidRPr="00730AD1">
        <w:t>индивидуального</w:t>
      </w:r>
      <w:r w:rsidRPr="00730AD1">
        <w:rPr>
          <w:spacing w:val="-1"/>
        </w:rPr>
        <w:t xml:space="preserve"> </w:t>
      </w:r>
      <w:r w:rsidRPr="00730AD1">
        <w:t>и коллективного благополучия;</w:t>
      </w:r>
    </w:p>
    <w:p w:rsidR="007E7D8C" w:rsidRPr="00730AD1" w:rsidRDefault="007E7D8C" w:rsidP="00F75A89">
      <w:pPr>
        <w:pStyle w:val="a8"/>
        <w:numPr>
          <w:ilvl w:val="0"/>
          <w:numId w:val="63"/>
        </w:numPr>
        <w:tabs>
          <w:tab w:val="left" w:pos="453"/>
        </w:tabs>
        <w:spacing w:line="276" w:lineRule="auto"/>
        <w:ind w:left="212" w:right="255"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обеспечение адаптации обучающегося к изменяющимся условиям социальной и природной среды: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освоение</w:t>
      </w:r>
      <w:r w:rsidRPr="00730AD1">
        <w:rPr>
          <w:rFonts w:ascii="Times New Roman" w:hAnsi="Times New Roman" w:cs="Times New Roman"/>
          <w:spacing w:val="28"/>
          <w:sz w:val="24"/>
          <w:szCs w:val="24"/>
          <w:lang w:val="ru-RU"/>
        </w:rPr>
        <w:t xml:space="preserve"> </w:t>
      </w:r>
      <w:r w:rsidRPr="00730AD1">
        <w:rPr>
          <w:rFonts w:ascii="Times New Roman" w:hAnsi="Times New Roman" w:cs="Times New Roman"/>
          <w:sz w:val="24"/>
          <w:szCs w:val="24"/>
          <w:lang w:val="ru-RU"/>
        </w:rPr>
        <w:t>обучающимися</w:t>
      </w:r>
      <w:r w:rsidRPr="00730AD1">
        <w:rPr>
          <w:rFonts w:ascii="Times New Roman" w:hAnsi="Times New Roman" w:cs="Times New Roman"/>
          <w:spacing w:val="25"/>
          <w:sz w:val="24"/>
          <w:szCs w:val="24"/>
          <w:lang w:val="ru-RU"/>
        </w:rPr>
        <w:t xml:space="preserve"> </w:t>
      </w:r>
      <w:r w:rsidRPr="00730AD1">
        <w:rPr>
          <w:rFonts w:ascii="Times New Roman" w:hAnsi="Times New Roman" w:cs="Times New Roman"/>
          <w:sz w:val="24"/>
          <w:szCs w:val="24"/>
          <w:lang w:val="ru-RU"/>
        </w:rPr>
        <w:t>социального</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опыта,</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основных</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социальных</w:t>
      </w:r>
      <w:r w:rsidRPr="00730AD1">
        <w:rPr>
          <w:rFonts w:ascii="Times New Roman" w:hAnsi="Times New Roman" w:cs="Times New Roman"/>
          <w:spacing w:val="26"/>
          <w:sz w:val="24"/>
          <w:szCs w:val="24"/>
          <w:lang w:val="ru-RU"/>
        </w:rPr>
        <w:t xml:space="preserve"> </w:t>
      </w:r>
      <w:r w:rsidRPr="00730AD1">
        <w:rPr>
          <w:rFonts w:ascii="Times New Roman" w:hAnsi="Times New Roman" w:cs="Times New Roman"/>
          <w:sz w:val="24"/>
          <w:szCs w:val="24"/>
          <w:lang w:val="ru-RU"/>
        </w:rPr>
        <w:t>ролей,</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соответствующих</w:t>
      </w:r>
      <w:r w:rsidRPr="00730AD1">
        <w:rPr>
          <w:rFonts w:ascii="Times New Roman" w:hAnsi="Times New Roman" w:cs="Times New Roman"/>
          <w:spacing w:val="29"/>
          <w:sz w:val="24"/>
          <w:szCs w:val="24"/>
          <w:lang w:val="ru-RU"/>
        </w:rPr>
        <w:t xml:space="preserve"> </w:t>
      </w:r>
      <w:r w:rsidRPr="00730AD1">
        <w:rPr>
          <w:rFonts w:ascii="Times New Roman" w:hAnsi="Times New Roman" w:cs="Times New Roman"/>
          <w:sz w:val="24"/>
          <w:szCs w:val="24"/>
          <w:lang w:val="ru-RU"/>
        </w:rPr>
        <w:t>ведущей</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возраста,</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норм</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правил</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общественного</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поведения,</w:t>
      </w:r>
      <w:r w:rsidRPr="00730AD1">
        <w:rPr>
          <w:rFonts w:ascii="Times New Roman" w:hAnsi="Times New Roman" w:cs="Times New Roman"/>
          <w:spacing w:val="20"/>
          <w:sz w:val="24"/>
          <w:szCs w:val="24"/>
          <w:lang w:val="ru-RU"/>
        </w:rPr>
        <w:t xml:space="preserve"> </w:t>
      </w:r>
      <w:r w:rsidRPr="00730AD1">
        <w:rPr>
          <w:rFonts w:ascii="Times New Roman" w:hAnsi="Times New Roman" w:cs="Times New Roman"/>
          <w:sz w:val="24"/>
          <w:szCs w:val="24"/>
          <w:lang w:val="ru-RU"/>
        </w:rPr>
        <w:t>форм</w:t>
      </w:r>
      <w:r w:rsidRPr="00730AD1">
        <w:rPr>
          <w:rFonts w:ascii="Times New Roman" w:hAnsi="Times New Roman" w:cs="Times New Roman"/>
          <w:spacing w:val="19"/>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8"/>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20"/>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9"/>
          <w:sz w:val="24"/>
          <w:szCs w:val="24"/>
          <w:lang w:val="ru-RU"/>
        </w:rPr>
        <w:t xml:space="preserve"> </w:t>
      </w:r>
      <w:r w:rsidRPr="00730AD1">
        <w:rPr>
          <w:rFonts w:ascii="Times New Roman" w:hAnsi="Times New Roman" w:cs="Times New Roman"/>
          <w:sz w:val="24"/>
          <w:szCs w:val="24"/>
          <w:lang w:val="ru-RU"/>
        </w:rPr>
        <w:t>группах</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сообществах,</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включая</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семью,</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группы,</w:t>
      </w:r>
      <w:r w:rsidRPr="00730AD1">
        <w:rPr>
          <w:rFonts w:ascii="Times New Roman" w:hAnsi="Times New Roman" w:cs="Times New Roman"/>
          <w:spacing w:val="23"/>
          <w:sz w:val="24"/>
          <w:szCs w:val="24"/>
          <w:lang w:val="ru-RU"/>
        </w:rPr>
        <w:t xml:space="preserve"> </w:t>
      </w:r>
      <w:r w:rsidRPr="00730AD1">
        <w:rPr>
          <w:rFonts w:ascii="Times New Roman" w:hAnsi="Times New Roman" w:cs="Times New Roman"/>
          <w:sz w:val="24"/>
          <w:szCs w:val="24"/>
          <w:lang w:val="ru-RU"/>
        </w:rPr>
        <w:t>сформированные</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профессиональной</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а</w:t>
      </w:r>
      <w:r w:rsidRPr="00730AD1">
        <w:rPr>
          <w:rFonts w:ascii="Times New Roman" w:hAnsi="Times New Roman" w:cs="Times New Roman"/>
          <w:spacing w:val="20"/>
          <w:sz w:val="24"/>
          <w:szCs w:val="24"/>
          <w:lang w:val="ru-RU"/>
        </w:rPr>
        <w:t xml:space="preserve"> </w:t>
      </w:r>
      <w:r w:rsidRPr="00730AD1">
        <w:rPr>
          <w:rFonts w:ascii="Times New Roman" w:hAnsi="Times New Roman" w:cs="Times New Roman"/>
          <w:sz w:val="24"/>
          <w:szCs w:val="24"/>
          <w:lang w:val="ru-RU"/>
        </w:rPr>
        <w:t>также</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врамках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людьми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оценка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ролей персонажей</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литературных произведений;</w:t>
      </w:r>
    </w:p>
    <w:p w:rsidR="007E7D8C" w:rsidRPr="00730AD1" w:rsidRDefault="007E7D8C" w:rsidP="00730AD1">
      <w:pPr>
        <w:pStyle w:val="af3"/>
        <w:spacing w:after="0" w:line="276" w:lineRule="auto"/>
        <w:ind w:right="249"/>
        <w:jc w:val="both"/>
      </w:pPr>
      <w:r w:rsidRPr="00730AD1">
        <w:t>потребность во взаимодействии в условиях неопределенности, открытость опыту и знаниям других, в</w:t>
      </w:r>
      <w:r w:rsidRPr="00730AD1">
        <w:rPr>
          <w:spacing w:val="1"/>
        </w:rPr>
        <w:t xml:space="preserve"> </w:t>
      </w:r>
      <w:r w:rsidRPr="00730AD1">
        <w:t>действии в условиях неопределенности, повышение уровня своей компетентности через практическую</w:t>
      </w:r>
      <w:r w:rsidRPr="00730AD1">
        <w:rPr>
          <w:spacing w:val="1"/>
        </w:rPr>
        <w:t xml:space="preserve"> </w:t>
      </w:r>
      <w:r w:rsidRPr="00730AD1">
        <w:t>деятельность, в том числе умение учиться у других людей, осознавать в совместной деятельности новые</w:t>
      </w:r>
      <w:r w:rsidRPr="00730AD1">
        <w:rPr>
          <w:spacing w:val="1"/>
        </w:rPr>
        <w:t xml:space="preserve"> </w:t>
      </w:r>
      <w:r w:rsidRPr="00730AD1">
        <w:t>знания, навыки и компетенции из опыта других, в выявлении и связывании образов, необходимость в</w:t>
      </w:r>
      <w:r w:rsidRPr="00730AD1">
        <w:rPr>
          <w:spacing w:val="1"/>
        </w:rPr>
        <w:t xml:space="preserve"> </w:t>
      </w:r>
      <w:r w:rsidRPr="00730AD1">
        <w:t>формировании</w:t>
      </w:r>
      <w:r w:rsidRPr="00730AD1">
        <w:rPr>
          <w:spacing w:val="1"/>
        </w:rPr>
        <w:t xml:space="preserve"> </w:t>
      </w:r>
      <w:r w:rsidRPr="00730AD1">
        <w:t>новых</w:t>
      </w:r>
      <w:r w:rsidRPr="00730AD1">
        <w:rPr>
          <w:spacing w:val="1"/>
        </w:rPr>
        <w:t xml:space="preserve"> </w:t>
      </w:r>
      <w:r w:rsidRPr="00730AD1">
        <w:t>знаний,</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формулировать</w:t>
      </w:r>
      <w:r w:rsidRPr="00730AD1">
        <w:rPr>
          <w:spacing w:val="1"/>
        </w:rPr>
        <w:t xml:space="preserve"> </w:t>
      </w:r>
      <w:r w:rsidRPr="00730AD1">
        <w:t>идеи,</w:t>
      </w:r>
      <w:r w:rsidRPr="00730AD1">
        <w:rPr>
          <w:spacing w:val="1"/>
        </w:rPr>
        <w:t xml:space="preserve"> </w:t>
      </w:r>
      <w:r w:rsidRPr="00730AD1">
        <w:t>понятия,</w:t>
      </w:r>
      <w:r w:rsidRPr="00730AD1">
        <w:rPr>
          <w:spacing w:val="1"/>
        </w:rPr>
        <w:t xml:space="preserve"> </w:t>
      </w:r>
      <w:r w:rsidRPr="00730AD1">
        <w:t>гипотезы</w:t>
      </w:r>
      <w:r w:rsidRPr="00730AD1">
        <w:rPr>
          <w:spacing w:val="1"/>
        </w:rPr>
        <w:t xml:space="preserve"> </w:t>
      </w:r>
      <w:r w:rsidRPr="00730AD1">
        <w:t>об</w:t>
      </w:r>
      <w:r w:rsidRPr="00730AD1">
        <w:rPr>
          <w:spacing w:val="1"/>
        </w:rPr>
        <w:t xml:space="preserve"> </w:t>
      </w:r>
      <w:r w:rsidRPr="00730AD1">
        <w:t>объектах</w:t>
      </w:r>
      <w:r w:rsidRPr="00730AD1">
        <w:rPr>
          <w:spacing w:val="1"/>
        </w:rPr>
        <w:t xml:space="preserve"> </w:t>
      </w:r>
      <w:r w:rsidRPr="00730AD1">
        <w:t>и</w:t>
      </w:r>
      <w:r w:rsidRPr="00730AD1">
        <w:rPr>
          <w:spacing w:val="1"/>
        </w:rPr>
        <w:t xml:space="preserve"> </w:t>
      </w:r>
      <w:r w:rsidRPr="00730AD1">
        <w:t>явлениях, в том числе ранее неизвестных, осознавать дефициты собственных знаний и компетентностей,</w:t>
      </w:r>
      <w:r w:rsidRPr="00730AD1">
        <w:rPr>
          <w:spacing w:val="-52"/>
        </w:rPr>
        <w:t xml:space="preserve"> </w:t>
      </w:r>
      <w:r w:rsidRPr="00730AD1">
        <w:t>планировать свое развитие, умение оперировать основными понятиями, терминами и представлениями в</w:t>
      </w:r>
      <w:r w:rsidRPr="00730AD1">
        <w:rPr>
          <w:spacing w:val="-52"/>
        </w:rPr>
        <w:t xml:space="preserve"> </w:t>
      </w:r>
      <w:r w:rsidRPr="00730AD1">
        <w:t>области концепции устойчивого развития; анализировать и выявлять взаимосвязи природы, общества и</w:t>
      </w:r>
      <w:r w:rsidRPr="00730AD1">
        <w:rPr>
          <w:spacing w:val="1"/>
        </w:rPr>
        <w:t xml:space="preserve"> </w:t>
      </w:r>
      <w:r w:rsidRPr="00730AD1">
        <w:t>экономики; оценивать свои действия с учетом влияния на окружающую среду, достижений целей и</w:t>
      </w:r>
      <w:r w:rsidRPr="00730AD1">
        <w:rPr>
          <w:spacing w:val="1"/>
        </w:rPr>
        <w:t xml:space="preserve"> </w:t>
      </w:r>
      <w:r w:rsidRPr="00730AD1">
        <w:t>преодоления</w:t>
      </w:r>
      <w:r w:rsidRPr="00730AD1">
        <w:rPr>
          <w:spacing w:val="-2"/>
        </w:rPr>
        <w:t xml:space="preserve"> </w:t>
      </w:r>
      <w:r w:rsidRPr="00730AD1">
        <w:t>вызовов, возможных</w:t>
      </w:r>
      <w:r w:rsidRPr="00730AD1">
        <w:rPr>
          <w:spacing w:val="-2"/>
        </w:rPr>
        <w:t xml:space="preserve"> </w:t>
      </w:r>
      <w:r w:rsidRPr="00730AD1">
        <w:t>глобальных последствий;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способность осознавать стрессовую ситуацию, оценивать происходящие изменения и их последствия,</w:t>
      </w:r>
      <w:r w:rsidRPr="00730AD1">
        <w:rPr>
          <w:spacing w:val="1"/>
        </w:rPr>
        <w:t xml:space="preserve"> </w:t>
      </w:r>
      <w:r w:rsidRPr="00730AD1">
        <w:t>опираясь</w:t>
      </w:r>
      <w:r w:rsidRPr="00730AD1">
        <w:rPr>
          <w:spacing w:val="1"/>
        </w:rPr>
        <w:t xml:space="preserve"> </w:t>
      </w:r>
      <w:r w:rsidRPr="00730AD1">
        <w:t>на</w:t>
      </w:r>
      <w:r w:rsidRPr="00730AD1">
        <w:rPr>
          <w:spacing w:val="1"/>
        </w:rPr>
        <w:t xml:space="preserve"> </w:t>
      </w:r>
      <w:r w:rsidRPr="00730AD1">
        <w:t>жизненный</w:t>
      </w:r>
      <w:r w:rsidRPr="00730AD1">
        <w:rPr>
          <w:spacing w:val="1"/>
        </w:rPr>
        <w:t xml:space="preserve"> </w:t>
      </w:r>
      <w:r w:rsidRPr="00730AD1">
        <w:t>и</w:t>
      </w:r>
      <w:r w:rsidRPr="00730AD1">
        <w:rPr>
          <w:spacing w:val="1"/>
        </w:rPr>
        <w:t xml:space="preserve"> </w:t>
      </w:r>
      <w:r w:rsidRPr="00730AD1">
        <w:t>читательский</w:t>
      </w:r>
      <w:r w:rsidRPr="00730AD1">
        <w:rPr>
          <w:spacing w:val="1"/>
        </w:rPr>
        <w:t xml:space="preserve"> </w:t>
      </w:r>
      <w:r w:rsidRPr="00730AD1">
        <w:t>опыт;</w:t>
      </w:r>
      <w:r w:rsidRPr="00730AD1">
        <w:rPr>
          <w:spacing w:val="1"/>
        </w:rPr>
        <w:t xml:space="preserve"> </w:t>
      </w:r>
      <w:r w:rsidRPr="00730AD1">
        <w:t>воспринимать</w:t>
      </w:r>
      <w:r w:rsidRPr="00730AD1">
        <w:rPr>
          <w:spacing w:val="1"/>
        </w:rPr>
        <w:t xml:space="preserve"> </w:t>
      </w:r>
      <w:r w:rsidRPr="00730AD1">
        <w:t>стрессовую</w:t>
      </w:r>
      <w:r w:rsidRPr="00730AD1">
        <w:rPr>
          <w:spacing w:val="1"/>
        </w:rPr>
        <w:t xml:space="preserve"> </w:t>
      </w:r>
      <w:r w:rsidRPr="00730AD1">
        <w:t>ситуацию</w:t>
      </w:r>
      <w:r w:rsidRPr="00730AD1">
        <w:rPr>
          <w:spacing w:val="1"/>
        </w:rPr>
        <w:t xml:space="preserve"> </w:t>
      </w:r>
      <w:r w:rsidRPr="00730AD1">
        <w:t>как</w:t>
      </w:r>
      <w:r w:rsidRPr="00730AD1">
        <w:rPr>
          <w:spacing w:val="1"/>
        </w:rPr>
        <w:t xml:space="preserve"> </w:t>
      </w:r>
      <w:r w:rsidRPr="00730AD1">
        <w:t>вызов,</w:t>
      </w:r>
      <w:r w:rsidRPr="00730AD1">
        <w:rPr>
          <w:spacing w:val="1"/>
        </w:rPr>
        <w:t xml:space="preserve"> </w:t>
      </w:r>
      <w:r w:rsidRPr="00730AD1">
        <w:t>требующий контрмер, оценивать ситуацию стресса, корректировать принимаемые решения и действия;</w:t>
      </w:r>
      <w:r w:rsidRPr="00730AD1">
        <w:rPr>
          <w:spacing w:val="1"/>
        </w:rPr>
        <w:t xml:space="preserve"> </w:t>
      </w:r>
      <w:r w:rsidRPr="00730AD1">
        <w:t>формулировать и оценивать риски и последствия, формировать опыт, уметь находить позитивное в</w:t>
      </w:r>
      <w:r w:rsidRPr="00730AD1">
        <w:rPr>
          <w:spacing w:val="1"/>
        </w:rPr>
        <w:t xml:space="preserve"> </w:t>
      </w:r>
      <w:r w:rsidRPr="00730AD1">
        <w:t>произошедшей</w:t>
      </w:r>
      <w:r w:rsidRPr="00730AD1">
        <w:rPr>
          <w:spacing w:val="-1"/>
        </w:rPr>
        <w:t xml:space="preserve"> </w:t>
      </w:r>
      <w:r w:rsidRPr="00730AD1">
        <w:t>ситуации;</w:t>
      </w:r>
      <w:r w:rsidRPr="00730AD1">
        <w:rPr>
          <w:spacing w:val="-2"/>
        </w:rPr>
        <w:t xml:space="preserve"> </w:t>
      </w:r>
      <w:r w:rsidRPr="00730AD1">
        <w:t>быть готовым</w:t>
      </w:r>
      <w:r w:rsidRPr="00730AD1">
        <w:rPr>
          <w:spacing w:val="-1"/>
        </w:rPr>
        <w:t xml:space="preserve"> </w:t>
      </w:r>
      <w:r w:rsidRPr="00730AD1">
        <w:t>действовать в</w:t>
      </w:r>
      <w:r w:rsidRPr="00730AD1">
        <w:rPr>
          <w:spacing w:val="-1"/>
        </w:rPr>
        <w:t xml:space="preserve"> </w:t>
      </w:r>
      <w:r w:rsidRPr="00730AD1">
        <w:t>отсутствии</w:t>
      </w:r>
      <w:r w:rsidRPr="00730AD1">
        <w:rPr>
          <w:spacing w:val="-2"/>
        </w:rPr>
        <w:t xml:space="preserve"> </w:t>
      </w:r>
      <w:r w:rsidRPr="00730AD1">
        <w:t>гарантий</w:t>
      </w:r>
      <w:r w:rsidRPr="00730AD1">
        <w:rPr>
          <w:spacing w:val="-1"/>
        </w:rPr>
        <w:t xml:space="preserve"> </w:t>
      </w:r>
      <w:r w:rsidRPr="00730AD1">
        <w:t>успеха.</w:t>
      </w:r>
    </w:p>
    <w:p w:rsidR="007E7D8C" w:rsidRPr="00730AD1" w:rsidRDefault="007E7D8C" w:rsidP="00F75A89">
      <w:pPr>
        <w:pStyle w:val="a8"/>
        <w:numPr>
          <w:ilvl w:val="3"/>
          <w:numId w:val="64"/>
        </w:numPr>
        <w:tabs>
          <w:tab w:val="left" w:pos="1294"/>
        </w:tabs>
        <w:spacing w:line="276" w:lineRule="auto"/>
        <w:ind w:left="212" w:right="252"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В результате изучения литературы на уровне основного общего образования у обучающегося</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будут сформированы познавательные универсальные учебные действия, коммуникативные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регулятивные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совместная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деятельность.</w:t>
      </w:r>
    </w:p>
    <w:p w:rsidR="007E7D8C" w:rsidRPr="00730AD1" w:rsidRDefault="007E7D8C" w:rsidP="00730AD1">
      <w:pPr>
        <w:pStyle w:val="af3"/>
        <w:spacing w:after="0" w:line="276" w:lineRule="auto"/>
        <w:ind w:right="245" w:firstLine="360"/>
        <w:jc w:val="both"/>
      </w:pP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1"/>
        </w:rPr>
        <w:t xml:space="preserve"> </w:t>
      </w:r>
      <w:r w:rsidRPr="00730AD1">
        <w:t>базовые</w:t>
      </w:r>
      <w:r w:rsidRPr="00730AD1">
        <w:rPr>
          <w:spacing w:val="1"/>
        </w:rPr>
        <w:t xml:space="preserve"> </w:t>
      </w:r>
      <w:r w:rsidRPr="00730AD1">
        <w:t>логические</w:t>
      </w:r>
      <w:r w:rsidRPr="00730AD1">
        <w:rPr>
          <w:spacing w:val="1"/>
        </w:rPr>
        <w:t xml:space="preserve"> </w:t>
      </w:r>
      <w:r w:rsidRPr="00730AD1">
        <w:t>действия</w:t>
      </w:r>
      <w:r w:rsidRPr="00730AD1">
        <w:rPr>
          <w:spacing w:val="1"/>
        </w:rPr>
        <w:t xml:space="preserve"> </w:t>
      </w:r>
      <w:r w:rsidRPr="00730AD1">
        <w:t>как</w:t>
      </w:r>
      <w:r w:rsidRPr="00730AD1">
        <w:rPr>
          <w:spacing w:val="1"/>
        </w:rPr>
        <w:t xml:space="preserve"> </w:t>
      </w:r>
      <w:r w:rsidRPr="00730AD1">
        <w:t>часть</w:t>
      </w:r>
      <w:r w:rsidRPr="00730AD1">
        <w:rPr>
          <w:spacing w:val="1"/>
        </w:rPr>
        <w:t xml:space="preserve"> </w:t>
      </w:r>
      <w:r w:rsidRPr="00730AD1">
        <w:t>познавательных универсальных учебных действий: выявлять и характеризовать существенные признаки</w:t>
      </w:r>
      <w:r w:rsidRPr="00730AD1">
        <w:rPr>
          <w:spacing w:val="1"/>
        </w:rPr>
        <w:t xml:space="preserve"> </w:t>
      </w:r>
      <w:r w:rsidRPr="00730AD1">
        <w:t>объектов (художественных и учебных текстов, литературных героев и другие) и явлений (литературных</w:t>
      </w:r>
      <w:r w:rsidRPr="00730AD1">
        <w:rPr>
          <w:spacing w:val="1"/>
        </w:rPr>
        <w:t xml:space="preserve"> </w:t>
      </w:r>
      <w:r w:rsidRPr="00730AD1">
        <w:t>направлений,</w:t>
      </w:r>
      <w:r w:rsidRPr="00730AD1">
        <w:rPr>
          <w:spacing w:val="-1"/>
        </w:rPr>
        <w:t xml:space="preserve"> </w:t>
      </w:r>
      <w:r w:rsidRPr="00730AD1">
        <w:t>этапов</w:t>
      </w:r>
      <w:r w:rsidRPr="00730AD1">
        <w:rPr>
          <w:spacing w:val="-2"/>
        </w:rPr>
        <w:t xml:space="preserve"> </w:t>
      </w:r>
      <w:r w:rsidRPr="00730AD1">
        <w:t>историко-литературного процесса);</w:t>
      </w:r>
    </w:p>
    <w:p w:rsidR="007E7D8C" w:rsidRPr="00730AD1" w:rsidRDefault="007E7D8C" w:rsidP="00730AD1">
      <w:pPr>
        <w:pStyle w:val="af3"/>
        <w:spacing w:after="0" w:line="276" w:lineRule="auto"/>
        <w:ind w:right="245"/>
        <w:jc w:val="both"/>
      </w:pPr>
      <w:r w:rsidRPr="00730AD1">
        <w:t>устанавливать существенный признак классификации и классифицировать литературные объекты по</w:t>
      </w:r>
      <w:r w:rsidRPr="00730AD1">
        <w:rPr>
          <w:spacing w:val="1"/>
        </w:rPr>
        <w:t xml:space="preserve"> </w:t>
      </w:r>
      <w:r w:rsidRPr="00730AD1">
        <w:t>существенному признаку, устанавливать основания для их обобщения и сравнения, определять критерии</w:t>
      </w:r>
      <w:r w:rsidRPr="00730AD1">
        <w:rPr>
          <w:spacing w:val="-52"/>
        </w:rPr>
        <w:t xml:space="preserve"> </w:t>
      </w:r>
      <w:r w:rsidRPr="00730AD1">
        <w:t>проводимого</w:t>
      </w:r>
      <w:r w:rsidRPr="00730AD1">
        <w:rPr>
          <w:spacing w:val="-4"/>
        </w:rPr>
        <w:t xml:space="preserve"> </w:t>
      </w:r>
      <w:r w:rsidRPr="00730AD1">
        <w:t>анализа;</w:t>
      </w:r>
    </w:p>
    <w:p w:rsidR="007E7D8C" w:rsidRPr="00730AD1" w:rsidRDefault="007E7D8C" w:rsidP="00730AD1">
      <w:pPr>
        <w:pStyle w:val="af3"/>
        <w:spacing w:after="0" w:line="276" w:lineRule="auto"/>
        <w:ind w:right="249"/>
        <w:jc w:val="both"/>
      </w:pPr>
      <w:r w:rsidRPr="00730AD1">
        <w:t>с</w:t>
      </w:r>
      <w:r w:rsidRPr="00730AD1">
        <w:rPr>
          <w:spacing w:val="1"/>
        </w:rPr>
        <w:t xml:space="preserve"> </w:t>
      </w:r>
      <w:r w:rsidRPr="00730AD1">
        <w:t>учетом</w:t>
      </w:r>
      <w:r w:rsidRPr="00730AD1">
        <w:rPr>
          <w:spacing w:val="1"/>
        </w:rPr>
        <w:t xml:space="preserve"> </w:t>
      </w:r>
      <w:r w:rsidRPr="00730AD1">
        <w:t>предложенной</w:t>
      </w:r>
      <w:r w:rsidRPr="00730AD1">
        <w:rPr>
          <w:spacing w:val="1"/>
        </w:rPr>
        <w:t xml:space="preserve"> </w:t>
      </w:r>
      <w:r w:rsidRPr="00730AD1">
        <w:t>задачи</w:t>
      </w:r>
      <w:r w:rsidRPr="00730AD1">
        <w:rPr>
          <w:spacing w:val="1"/>
        </w:rPr>
        <w:t xml:space="preserve"> </w:t>
      </w:r>
      <w:r w:rsidRPr="00730AD1">
        <w:t>выявлять</w:t>
      </w:r>
      <w:r w:rsidRPr="00730AD1">
        <w:rPr>
          <w:spacing w:val="1"/>
        </w:rPr>
        <w:t xml:space="preserve"> </w:t>
      </w:r>
      <w:r w:rsidRPr="00730AD1">
        <w:t>закономерности</w:t>
      </w:r>
      <w:r w:rsidRPr="00730AD1">
        <w:rPr>
          <w:spacing w:val="1"/>
        </w:rPr>
        <w:t xml:space="preserve"> </w:t>
      </w:r>
      <w:r w:rsidRPr="00730AD1">
        <w:t>и</w:t>
      </w:r>
      <w:r w:rsidRPr="00730AD1">
        <w:rPr>
          <w:spacing w:val="1"/>
        </w:rPr>
        <w:t xml:space="preserve"> </w:t>
      </w:r>
      <w:r w:rsidRPr="00730AD1">
        <w:t>противоречия</w:t>
      </w:r>
      <w:r w:rsidRPr="00730AD1">
        <w:rPr>
          <w:spacing w:val="1"/>
        </w:rPr>
        <w:t xml:space="preserve"> </w:t>
      </w:r>
      <w:r w:rsidRPr="00730AD1">
        <w:t>в</w:t>
      </w:r>
      <w:r w:rsidRPr="00730AD1">
        <w:rPr>
          <w:spacing w:val="1"/>
        </w:rPr>
        <w:t xml:space="preserve"> </w:t>
      </w:r>
      <w:r w:rsidRPr="00730AD1">
        <w:t>рассматриваемых</w:t>
      </w:r>
      <w:r w:rsidRPr="00730AD1">
        <w:rPr>
          <w:spacing w:val="1"/>
        </w:rPr>
        <w:t xml:space="preserve"> </w:t>
      </w:r>
      <w:r w:rsidRPr="00730AD1">
        <w:t>литературных фактах и наблюдениях над текстом; предлагать критерии для выявления закономерностей</w:t>
      </w:r>
      <w:r w:rsidRPr="00730AD1">
        <w:rPr>
          <w:spacing w:val="1"/>
        </w:rPr>
        <w:t xml:space="preserve"> </w:t>
      </w:r>
      <w:r w:rsidRPr="00730AD1">
        <w:t>и</w:t>
      </w:r>
      <w:r w:rsidRPr="00730AD1">
        <w:rPr>
          <w:spacing w:val="-1"/>
        </w:rPr>
        <w:t xml:space="preserve"> </w:t>
      </w:r>
      <w:r w:rsidRPr="00730AD1">
        <w:t>противоречий с учетом</w:t>
      </w:r>
      <w:r w:rsidRPr="00730AD1">
        <w:rPr>
          <w:spacing w:val="-1"/>
        </w:rPr>
        <w:t xml:space="preserve"> </w:t>
      </w:r>
      <w:r w:rsidRPr="00730AD1">
        <w:t>учебной</w:t>
      </w:r>
      <w:r w:rsidRPr="00730AD1">
        <w:rPr>
          <w:spacing w:val="-1"/>
        </w:rPr>
        <w:t xml:space="preserve"> </w:t>
      </w:r>
      <w:r w:rsidRPr="00730AD1">
        <w:t>задачи;</w:t>
      </w:r>
    </w:p>
    <w:p w:rsidR="007E7D8C" w:rsidRPr="00730AD1" w:rsidRDefault="007E7D8C" w:rsidP="00730AD1">
      <w:pPr>
        <w:pStyle w:val="af3"/>
        <w:spacing w:after="0" w:line="276" w:lineRule="auto"/>
        <w:jc w:val="both"/>
      </w:pPr>
      <w:r w:rsidRPr="00730AD1">
        <w:t>выявлять</w:t>
      </w:r>
      <w:r w:rsidRPr="00730AD1">
        <w:rPr>
          <w:spacing w:val="-3"/>
        </w:rPr>
        <w:t xml:space="preserve"> </w:t>
      </w:r>
      <w:r w:rsidRPr="00730AD1">
        <w:t>дефициты</w:t>
      </w:r>
      <w:r w:rsidRPr="00730AD1">
        <w:rPr>
          <w:spacing w:val="-3"/>
        </w:rPr>
        <w:t xml:space="preserve"> </w:t>
      </w:r>
      <w:r w:rsidRPr="00730AD1">
        <w:t>информации,</w:t>
      </w:r>
      <w:r w:rsidRPr="00730AD1">
        <w:rPr>
          <w:spacing w:val="-3"/>
        </w:rPr>
        <w:t xml:space="preserve"> </w:t>
      </w:r>
      <w:r w:rsidRPr="00730AD1">
        <w:t>данных,</w:t>
      </w:r>
      <w:r w:rsidRPr="00730AD1">
        <w:rPr>
          <w:spacing w:val="-2"/>
        </w:rPr>
        <w:t xml:space="preserve"> </w:t>
      </w:r>
      <w:r w:rsidRPr="00730AD1">
        <w:t>необходимых</w:t>
      </w:r>
      <w:r w:rsidRPr="00730AD1">
        <w:rPr>
          <w:spacing w:val="-3"/>
        </w:rPr>
        <w:t xml:space="preserve"> </w:t>
      </w:r>
      <w:r w:rsidRPr="00730AD1">
        <w:t>для</w:t>
      </w:r>
      <w:r w:rsidRPr="00730AD1">
        <w:rPr>
          <w:spacing w:val="-3"/>
        </w:rPr>
        <w:t xml:space="preserve"> </w:t>
      </w:r>
      <w:r w:rsidRPr="00730AD1">
        <w:t>решения</w:t>
      </w:r>
      <w:r w:rsidRPr="00730AD1">
        <w:rPr>
          <w:spacing w:val="-4"/>
        </w:rPr>
        <w:t xml:space="preserve"> </w:t>
      </w:r>
      <w:r w:rsidRPr="00730AD1">
        <w:t>поставленной</w:t>
      </w:r>
      <w:r w:rsidRPr="00730AD1">
        <w:rPr>
          <w:spacing w:val="-3"/>
        </w:rPr>
        <w:t xml:space="preserve"> </w:t>
      </w:r>
      <w:r w:rsidRPr="00730AD1">
        <w:t>учебной</w:t>
      </w:r>
      <w:r w:rsidRPr="00730AD1">
        <w:rPr>
          <w:spacing w:val="-4"/>
        </w:rPr>
        <w:t xml:space="preserve"> </w:t>
      </w:r>
      <w:r w:rsidRPr="00730AD1">
        <w:t>задачи;</w:t>
      </w:r>
    </w:p>
    <w:p w:rsidR="007E7D8C" w:rsidRPr="00730AD1" w:rsidRDefault="007E7D8C" w:rsidP="00730AD1">
      <w:pPr>
        <w:pStyle w:val="af3"/>
        <w:spacing w:after="0" w:line="276" w:lineRule="auto"/>
        <w:ind w:right="248"/>
        <w:jc w:val="both"/>
      </w:pPr>
      <w:r w:rsidRPr="00730AD1">
        <w:t>выявлять</w:t>
      </w:r>
      <w:r w:rsidRPr="00730AD1">
        <w:rPr>
          <w:spacing w:val="1"/>
        </w:rPr>
        <w:t xml:space="preserve"> </w:t>
      </w:r>
      <w:r w:rsidRPr="00730AD1">
        <w:t>причинно-следственные</w:t>
      </w:r>
      <w:r w:rsidRPr="00730AD1">
        <w:rPr>
          <w:spacing w:val="1"/>
        </w:rPr>
        <w:t xml:space="preserve"> </w:t>
      </w:r>
      <w:r w:rsidRPr="00730AD1">
        <w:t>связи</w:t>
      </w:r>
      <w:r w:rsidRPr="00730AD1">
        <w:rPr>
          <w:spacing w:val="1"/>
        </w:rPr>
        <w:t xml:space="preserve"> </w:t>
      </w:r>
      <w:r w:rsidRPr="00730AD1">
        <w:t>при</w:t>
      </w:r>
      <w:r w:rsidRPr="00730AD1">
        <w:rPr>
          <w:spacing w:val="1"/>
        </w:rPr>
        <w:t xml:space="preserve"> </w:t>
      </w:r>
      <w:r w:rsidRPr="00730AD1">
        <w:t>изучении</w:t>
      </w:r>
      <w:r w:rsidRPr="00730AD1">
        <w:rPr>
          <w:spacing w:val="1"/>
        </w:rPr>
        <w:t xml:space="preserve"> </w:t>
      </w:r>
      <w:r w:rsidRPr="00730AD1">
        <w:t>литературных</w:t>
      </w:r>
      <w:r w:rsidRPr="00730AD1">
        <w:rPr>
          <w:spacing w:val="1"/>
        </w:rPr>
        <w:t xml:space="preserve"> </w:t>
      </w:r>
      <w:r w:rsidRPr="00730AD1">
        <w:t>явлений</w:t>
      </w:r>
      <w:r w:rsidRPr="00730AD1">
        <w:rPr>
          <w:spacing w:val="1"/>
        </w:rPr>
        <w:t xml:space="preserve"> </w:t>
      </w:r>
      <w:r w:rsidRPr="00730AD1">
        <w:t>и</w:t>
      </w:r>
      <w:r w:rsidRPr="00730AD1">
        <w:rPr>
          <w:spacing w:val="1"/>
        </w:rPr>
        <w:t xml:space="preserve"> </w:t>
      </w:r>
      <w:r w:rsidRPr="00730AD1">
        <w:t>процессов;</w:t>
      </w:r>
      <w:r w:rsidRPr="00730AD1">
        <w:rPr>
          <w:spacing w:val="1"/>
        </w:rPr>
        <w:t xml:space="preserve"> </w:t>
      </w:r>
      <w:r w:rsidRPr="00730AD1">
        <w:t>делать</w:t>
      </w:r>
      <w:r w:rsidRPr="00730AD1">
        <w:rPr>
          <w:spacing w:val="1"/>
        </w:rPr>
        <w:t xml:space="preserve"> </w:t>
      </w:r>
      <w:r w:rsidRPr="00730AD1">
        <w:t>выводы с использованием дедуктивных и индуктивных умозаключений, умозаключений по аналогии;</w:t>
      </w:r>
      <w:r w:rsidRPr="00730AD1">
        <w:rPr>
          <w:spacing w:val="1"/>
        </w:rPr>
        <w:t xml:space="preserve"> </w:t>
      </w:r>
      <w:r w:rsidRPr="00730AD1">
        <w:t>формулировать</w:t>
      </w:r>
      <w:r w:rsidRPr="00730AD1">
        <w:rPr>
          <w:spacing w:val="-1"/>
        </w:rPr>
        <w:t xml:space="preserve"> </w:t>
      </w:r>
      <w:r w:rsidRPr="00730AD1">
        <w:t>гипотезы</w:t>
      </w:r>
      <w:r w:rsidRPr="00730AD1">
        <w:rPr>
          <w:spacing w:val="-3"/>
        </w:rPr>
        <w:t xml:space="preserve"> </w:t>
      </w:r>
      <w:r w:rsidRPr="00730AD1">
        <w:t>об их взаимосвязях;</w:t>
      </w:r>
    </w:p>
    <w:p w:rsidR="007E7D8C" w:rsidRPr="00730AD1" w:rsidRDefault="007E7D8C" w:rsidP="00730AD1">
      <w:pPr>
        <w:pStyle w:val="af3"/>
        <w:spacing w:after="0" w:line="276" w:lineRule="auto"/>
        <w:ind w:right="249"/>
        <w:jc w:val="both"/>
      </w:pPr>
      <w:r w:rsidRPr="00730AD1">
        <w:t>самостоятельно</w:t>
      </w:r>
      <w:r w:rsidRPr="00730AD1">
        <w:rPr>
          <w:spacing w:val="1"/>
        </w:rPr>
        <w:t xml:space="preserve"> </w:t>
      </w:r>
      <w:r w:rsidRPr="00730AD1">
        <w:t>выбирать</w:t>
      </w:r>
      <w:r w:rsidRPr="00730AD1">
        <w:rPr>
          <w:spacing w:val="1"/>
        </w:rPr>
        <w:t xml:space="preserve"> </w:t>
      </w:r>
      <w:r w:rsidRPr="00730AD1">
        <w:t>способ</w:t>
      </w:r>
      <w:r w:rsidRPr="00730AD1">
        <w:rPr>
          <w:spacing w:val="1"/>
        </w:rPr>
        <w:t xml:space="preserve"> </w:t>
      </w:r>
      <w:r w:rsidRPr="00730AD1">
        <w:t>решения</w:t>
      </w:r>
      <w:r w:rsidRPr="00730AD1">
        <w:rPr>
          <w:spacing w:val="1"/>
        </w:rPr>
        <w:t xml:space="preserve"> </w:t>
      </w:r>
      <w:r w:rsidRPr="00730AD1">
        <w:t>учебной</w:t>
      </w:r>
      <w:r w:rsidRPr="00730AD1">
        <w:rPr>
          <w:spacing w:val="1"/>
        </w:rPr>
        <w:t xml:space="preserve"> </w:t>
      </w:r>
      <w:r w:rsidRPr="00730AD1">
        <w:t>задачи</w:t>
      </w:r>
      <w:r w:rsidRPr="00730AD1">
        <w:rPr>
          <w:spacing w:val="1"/>
        </w:rPr>
        <w:t xml:space="preserve"> </w:t>
      </w:r>
      <w:r w:rsidRPr="00730AD1">
        <w:t>при</w:t>
      </w:r>
      <w:r w:rsidRPr="00730AD1">
        <w:rPr>
          <w:spacing w:val="1"/>
        </w:rPr>
        <w:t xml:space="preserve"> </w:t>
      </w:r>
      <w:r w:rsidRPr="00730AD1">
        <w:t>работе</w:t>
      </w:r>
      <w:r w:rsidRPr="00730AD1">
        <w:rPr>
          <w:spacing w:val="1"/>
        </w:rPr>
        <w:t xml:space="preserve"> </w:t>
      </w:r>
      <w:r w:rsidRPr="00730AD1">
        <w:t>с</w:t>
      </w:r>
      <w:r w:rsidRPr="00730AD1">
        <w:rPr>
          <w:spacing w:val="1"/>
        </w:rPr>
        <w:t xml:space="preserve"> </w:t>
      </w:r>
      <w:r w:rsidRPr="00730AD1">
        <w:t>разными</w:t>
      </w:r>
      <w:r w:rsidRPr="00730AD1">
        <w:rPr>
          <w:spacing w:val="1"/>
        </w:rPr>
        <w:t xml:space="preserve"> </w:t>
      </w:r>
      <w:r w:rsidRPr="00730AD1">
        <w:t>типами</w:t>
      </w:r>
      <w:r w:rsidRPr="00730AD1">
        <w:rPr>
          <w:spacing w:val="1"/>
        </w:rPr>
        <w:t xml:space="preserve"> </w:t>
      </w:r>
      <w:r w:rsidRPr="00730AD1">
        <w:t>текстов</w:t>
      </w:r>
      <w:r w:rsidRPr="00730AD1">
        <w:rPr>
          <w:spacing w:val="1"/>
        </w:rPr>
        <w:t xml:space="preserve"> </w:t>
      </w:r>
      <w:r w:rsidRPr="00730AD1">
        <w:t>(сравнивать несколько вариантов решения, выбирать наиболее подходящий с учетом самостоятельно</w:t>
      </w:r>
      <w:r w:rsidRPr="00730AD1">
        <w:rPr>
          <w:spacing w:val="1"/>
        </w:rPr>
        <w:t xml:space="preserve"> </w:t>
      </w:r>
      <w:r w:rsidRPr="00730AD1">
        <w:t>выделенных</w:t>
      </w:r>
      <w:r w:rsidRPr="00730AD1">
        <w:rPr>
          <w:spacing w:val="-1"/>
        </w:rPr>
        <w:t xml:space="preserve"> </w:t>
      </w:r>
      <w:r w:rsidRPr="00730AD1">
        <w:t>критериев).</w:t>
      </w:r>
    </w:p>
    <w:p w:rsidR="007E7D8C" w:rsidRPr="00730AD1" w:rsidRDefault="007E7D8C" w:rsidP="00F75A89">
      <w:pPr>
        <w:pStyle w:val="a8"/>
        <w:numPr>
          <w:ilvl w:val="3"/>
          <w:numId w:val="64"/>
        </w:numPr>
        <w:tabs>
          <w:tab w:val="left" w:pos="1294"/>
        </w:tabs>
        <w:spacing w:line="276" w:lineRule="auto"/>
        <w:ind w:left="212" w:right="251"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У обучающегося будут сформированы следующие базовые исследовательские действия 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познавательных универсальных учебных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p>
    <w:p w:rsidR="007E7D8C" w:rsidRPr="00730AD1" w:rsidRDefault="007E7D8C" w:rsidP="00730AD1">
      <w:pPr>
        <w:pStyle w:val="af3"/>
        <w:spacing w:after="0" w:line="276" w:lineRule="auto"/>
        <w:ind w:right="249"/>
        <w:jc w:val="both"/>
      </w:pPr>
      <w:r w:rsidRPr="00730AD1">
        <w:t>использовать вопросы как исследовательский инструмент познания в литературном образовании;</w:t>
      </w:r>
      <w:r w:rsidRPr="00730AD1">
        <w:rPr>
          <w:spacing w:val="1"/>
        </w:rPr>
        <w:t xml:space="preserve"> </w:t>
      </w:r>
      <w:r w:rsidRPr="00730AD1">
        <w:t>формулировать</w:t>
      </w:r>
      <w:r w:rsidRPr="00730AD1">
        <w:rPr>
          <w:spacing w:val="17"/>
        </w:rPr>
        <w:t xml:space="preserve"> </w:t>
      </w:r>
      <w:r w:rsidRPr="00730AD1">
        <w:t>вопросы,</w:t>
      </w:r>
      <w:r w:rsidRPr="00730AD1">
        <w:rPr>
          <w:spacing w:val="15"/>
        </w:rPr>
        <w:t xml:space="preserve"> </w:t>
      </w:r>
      <w:r w:rsidRPr="00730AD1">
        <w:t>фиксирующие</w:t>
      </w:r>
      <w:r w:rsidRPr="00730AD1">
        <w:rPr>
          <w:spacing w:val="18"/>
        </w:rPr>
        <w:t xml:space="preserve"> </w:t>
      </w:r>
      <w:r w:rsidRPr="00730AD1">
        <w:t>разрыв</w:t>
      </w:r>
      <w:r w:rsidRPr="00730AD1">
        <w:rPr>
          <w:spacing w:val="16"/>
        </w:rPr>
        <w:t xml:space="preserve"> </w:t>
      </w:r>
      <w:r w:rsidRPr="00730AD1">
        <w:t>между</w:t>
      </w:r>
      <w:r w:rsidRPr="00730AD1">
        <w:rPr>
          <w:spacing w:val="16"/>
        </w:rPr>
        <w:t xml:space="preserve"> </w:t>
      </w:r>
      <w:r w:rsidRPr="00730AD1">
        <w:t>реальным</w:t>
      </w:r>
      <w:r w:rsidRPr="00730AD1">
        <w:rPr>
          <w:spacing w:val="18"/>
        </w:rPr>
        <w:t xml:space="preserve"> </w:t>
      </w:r>
      <w:r w:rsidRPr="00730AD1">
        <w:t>и</w:t>
      </w:r>
      <w:r w:rsidRPr="00730AD1">
        <w:rPr>
          <w:spacing w:val="16"/>
        </w:rPr>
        <w:t xml:space="preserve"> </w:t>
      </w:r>
      <w:r w:rsidRPr="00730AD1">
        <w:t>желательным</w:t>
      </w:r>
      <w:r w:rsidRPr="00730AD1">
        <w:rPr>
          <w:spacing w:val="17"/>
        </w:rPr>
        <w:t xml:space="preserve"> </w:t>
      </w:r>
      <w:r w:rsidRPr="00730AD1">
        <w:t>состоянием</w:t>
      </w:r>
      <w:r w:rsidRPr="00730AD1">
        <w:rPr>
          <w:spacing w:val="18"/>
        </w:rPr>
        <w:t xml:space="preserve"> </w:t>
      </w:r>
      <w:r w:rsidRPr="00730AD1">
        <w:t>ситуации,</w:t>
      </w:r>
      <w:r w:rsidRPr="00730AD1">
        <w:rPr>
          <w:spacing w:val="-52"/>
        </w:rPr>
        <w:t xml:space="preserve"> </w:t>
      </w:r>
      <w:r w:rsidRPr="00730AD1">
        <w:t>объекта,</w:t>
      </w:r>
      <w:r w:rsidRPr="00730AD1">
        <w:rPr>
          <w:spacing w:val="-1"/>
        </w:rPr>
        <w:t xml:space="preserve"> </w:t>
      </w:r>
      <w:r w:rsidRPr="00730AD1">
        <w:t>и</w:t>
      </w:r>
      <w:r w:rsidRPr="00730AD1">
        <w:rPr>
          <w:spacing w:val="-3"/>
        </w:rPr>
        <w:t xml:space="preserve"> </w:t>
      </w:r>
      <w:r w:rsidRPr="00730AD1">
        <w:t>самостоятельно устанавливать искомое</w:t>
      </w:r>
      <w:r w:rsidRPr="00730AD1">
        <w:rPr>
          <w:spacing w:val="-2"/>
        </w:rPr>
        <w:t xml:space="preserve"> </w:t>
      </w:r>
      <w:r w:rsidRPr="00730AD1">
        <w:t>и данное;</w:t>
      </w:r>
    </w:p>
    <w:p w:rsidR="007E7D8C" w:rsidRPr="00730AD1" w:rsidRDefault="007E7D8C" w:rsidP="00730AD1">
      <w:pPr>
        <w:pStyle w:val="af3"/>
        <w:spacing w:after="0" w:line="276" w:lineRule="auto"/>
        <w:ind w:right="249"/>
        <w:jc w:val="both"/>
      </w:pPr>
      <w:r w:rsidRPr="00730AD1">
        <w:t>формировать гипотезу</w:t>
      </w:r>
      <w:r w:rsidRPr="00730AD1">
        <w:rPr>
          <w:spacing w:val="2"/>
        </w:rPr>
        <w:t xml:space="preserve"> </w:t>
      </w:r>
      <w:r w:rsidRPr="00730AD1">
        <w:t>об</w:t>
      </w:r>
      <w:r w:rsidRPr="00730AD1">
        <w:rPr>
          <w:spacing w:val="4"/>
        </w:rPr>
        <w:t xml:space="preserve"> </w:t>
      </w:r>
      <w:r w:rsidRPr="00730AD1">
        <w:t>истинности</w:t>
      </w:r>
      <w:r w:rsidRPr="00730AD1">
        <w:rPr>
          <w:spacing w:val="3"/>
        </w:rPr>
        <w:t xml:space="preserve"> </w:t>
      </w:r>
      <w:r w:rsidRPr="00730AD1">
        <w:t>собственных</w:t>
      </w:r>
      <w:r w:rsidRPr="00730AD1">
        <w:rPr>
          <w:spacing w:val="1"/>
        </w:rPr>
        <w:t xml:space="preserve"> </w:t>
      </w:r>
      <w:r w:rsidRPr="00730AD1">
        <w:t>суждений</w:t>
      </w:r>
      <w:r w:rsidRPr="00730AD1">
        <w:rPr>
          <w:spacing w:val="3"/>
        </w:rPr>
        <w:t xml:space="preserve"> </w:t>
      </w:r>
      <w:r w:rsidRPr="00730AD1">
        <w:t>и</w:t>
      </w:r>
      <w:r w:rsidRPr="00730AD1">
        <w:rPr>
          <w:spacing w:val="3"/>
        </w:rPr>
        <w:t xml:space="preserve"> </w:t>
      </w:r>
      <w:r w:rsidRPr="00730AD1">
        <w:t>суждений</w:t>
      </w:r>
      <w:r w:rsidRPr="00730AD1">
        <w:rPr>
          <w:spacing w:val="2"/>
        </w:rPr>
        <w:t xml:space="preserve"> </w:t>
      </w:r>
      <w:r w:rsidRPr="00730AD1">
        <w:t>других,</w:t>
      </w:r>
      <w:r w:rsidRPr="00730AD1">
        <w:rPr>
          <w:spacing w:val="3"/>
        </w:rPr>
        <w:t xml:space="preserve"> </w:t>
      </w:r>
      <w:r w:rsidRPr="00730AD1">
        <w:t>аргументировать</w:t>
      </w:r>
      <w:r w:rsidRPr="00730AD1">
        <w:rPr>
          <w:spacing w:val="3"/>
        </w:rPr>
        <w:t xml:space="preserve"> </w:t>
      </w:r>
      <w:r w:rsidRPr="00730AD1">
        <w:t>свою</w:t>
      </w:r>
      <w:r w:rsidRPr="00730AD1">
        <w:rPr>
          <w:spacing w:val="-52"/>
        </w:rPr>
        <w:t xml:space="preserve"> </w:t>
      </w:r>
      <w:r w:rsidRPr="00730AD1">
        <w:t>позицию,</w:t>
      </w:r>
      <w:r w:rsidRPr="00730AD1">
        <w:rPr>
          <w:spacing w:val="-1"/>
        </w:rPr>
        <w:t xml:space="preserve"> </w:t>
      </w:r>
      <w:r w:rsidRPr="00730AD1">
        <w:t>мнение;</w:t>
      </w:r>
    </w:p>
    <w:p w:rsidR="007E7D8C" w:rsidRPr="00730AD1" w:rsidRDefault="007E7D8C" w:rsidP="00730AD1">
      <w:pPr>
        <w:pStyle w:val="af3"/>
        <w:spacing w:after="0" w:line="276" w:lineRule="auto"/>
        <w:ind w:right="249"/>
        <w:jc w:val="both"/>
      </w:pPr>
      <w:r w:rsidRPr="00730AD1">
        <w:t>проводить</w:t>
      </w:r>
      <w:r w:rsidRPr="00730AD1">
        <w:rPr>
          <w:spacing w:val="1"/>
        </w:rPr>
        <w:t xml:space="preserve"> </w:t>
      </w:r>
      <w:r w:rsidRPr="00730AD1">
        <w:t>по</w:t>
      </w:r>
      <w:r w:rsidRPr="00730AD1">
        <w:rPr>
          <w:spacing w:val="1"/>
        </w:rPr>
        <w:t xml:space="preserve"> </w:t>
      </w:r>
      <w:r w:rsidRPr="00730AD1">
        <w:t>самостоятельно</w:t>
      </w:r>
      <w:r w:rsidRPr="00730AD1">
        <w:rPr>
          <w:spacing w:val="1"/>
        </w:rPr>
        <w:t xml:space="preserve"> </w:t>
      </w:r>
      <w:r w:rsidRPr="00730AD1">
        <w:t>составленному</w:t>
      </w:r>
      <w:r w:rsidRPr="00730AD1">
        <w:rPr>
          <w:spacing w:val="1"/>
        </w:rPr>
        <w:t xml:space="preserve"> </w:t>
      </w:r>
      <w:r w:rsidRPr="00730AD1">
        <w:t>плану</w:t>
      </w:r>
      <w:r w:rsidRPr="00730AD1">
        <w:rPr>
          <w:spacing w:val="1"/>
        </w:rPr>
        <w:t xml:space="preserve"> </w:t>
      </w:r>
      <w:r w:rsidRPr="00730AD1">
        <w:t>небольшое</w:t>
      </w:r>
      <w:r w:rsidRPr="00730AD1">
        <w:rPr>
          <w:spacing w:val="1"/>
        </w:rPr>
        <w:t xml:space="preserve"> </w:t>
      </w:r>
      <w:r w:rsidRPr="00730AD1">
        <w:t>исследование</w:t>
      </w:r>
      <w:r w:rsidRPr="00730AD1">
        <w:rPr>
          <w:spacing w:val="1"/>
        </w:rPr>
        <w:t xml:space="preserve"> </w:t>
      </w:r>
      <w:r w:rsidRPr="00730AD1">
        <w:t>по</w:t>
      </w:r>
      <w:r w:rsidRPr="00730AD1">
        <w:rPr>
          <w:spacing w:val="1"/>
        </w:rPr>
        <w:t xml:space="preserve"> </w:t>
      </w:r>
      <w:r w:rsidRPr="00730AD1">
        <w:t>установлению</w:t>
      </w:r>
      <w:r w:rsidRPr="00730AD1">
        <w:rPr>
          <w:spacing w:val="1"/>
        </w:rPr>
        <w:t xml:space="preserve"> </w:t>
      </w:r>
      <w:r w:rsidRPr="00730AD1">
        <w:t>особенностей литературного объекта изучения, причинно-следственных связей и зависимостей объектов</w:t>
      </w:r>
      <w:r w:rsidRPr="00730AD1">
        <w:rPr>
          <w:spacing w:val="-52"/>
        </w:rPr>
        <w:t xml:space="preserve"> </w:t>
      </w:r>
      <w:r w:rsidRPr="00730AD1">
        <w:t>между</w:t>
      </w:r>
      <w:r w:rsidRPr="00730AD1">
        <w:rPr>
          <w:spacing w:val="-2"/>
        </w:rPr>
        <w:t xml:space="preserve"> </w:t>
      </w:r>
      <w:r w:rsidRPr="00730AD1">
        <w:t>собой;</w:t>
      </w:r>
    </w:p>
    <w:p w:rsidR="007E7D8C" w:rsidRPr="00730AD1" w:rsidRDefault="007E7D8C" w:rsidP="00730AD1">
      <w:pPr>
        <w:pStyle w:val="af3"/>
        <w:spacing w:after="0" w:line="276" w:lineRule="auto"/>
        <w:ind w:right="249"/>
        <w:jc w:val="both"/>
      </w:pPr>
      <w:r w:rsidRPr="00730AD1">
        <w:t>оценивать</w:t>
      </w:r>
      <w:r w:rsidRPr="00730AD1">
        <w:rPr>
          <w:spacing w:val="1"/>
        </w:rPr>
        <w:t xml:space="preserve"> </w:t>
      </w:r>
      <w:r w:rsidRPr="00730AD1">
        <w:t>на</w:t>
      </w:r>
      <w:r w:rsidRPr="00730AD1">
        <w:rPr>
          <w:spacing w:val="1"/>
        </w:rPr>
        <w:t xml:space="preserve"> </w:t>
      </w:r>
      <w:r w:rsidRPr="00730AD1">
        <w:t>применимость</w:t>
      </w:r>
      <w:r w:rsidRPr="00730AD1">
        <w:rPr>
          <w:spacing w:val="1"/>
        </w:rPr>
        <w:t xml:space="preserve"> </w:t>
      </w:r>
      <w:r w:rsidRPr="00730AD1">
        <w:t>и</w:t>
      </w:r>
      <w:r w:rsidRPr="00730AD1">
        <w:rPr>
          <w:spacing w:val="1"/>
        </w:rPr>
        <w:t xml:space="preserve"> </w:t>
      </w:r>
      <w:r w:rsidRPr="00730AD1">
        <w:t>достоверность</w:t>
      </w:r>
      <w:r w:rsidRPr="00730AD1">
        <w:rPr>
          <w:spacing w:val="1"/>
        </w:rPr>
        <w:t xml:space="preserve"> </w:t>
      </w:r>
      <w:r w:rsidRPr="00730AD1">
        <w:t>информацию,</w:t>
      </w:r>
      <w:r w:rsidRPr="00730AD1">
        <w:rPr>
          <w:spacing w:val="1"/>
        </w:rPr>
        <w:t xml:space="preserve"> </w:t>
      </w:r>
      <w:r w:rsidRPr="00730AD1">
        <w:t>полученную</w:t>
      </w:r>
      <w:r w:rsidRPr="00730AD1">
        <w:rPr>
          <w:spacing w:val="1"/>
        </w:rPr>
        <w:t xml:space="preserve"> </w:t>
      </w:r>
      <w:r w:rsidRPr="00730AD1">
        <w:t>в</w:t>
      </w:r>
      <w:r w:rsidRPr="00730AD1">
        <w:rPr>
          <w:spacing w:val="1"/>
        </w:rPr>
        <w:t xml:space="preserve"> </w:t>
      </w:r>
      <w:r w:rsidRPr="00730AD1">
        <w:t>ходе</w:t>
      </w:r>
      <w:r w:rsidRPr="00730AD1">
        <w:rPr>
          <w:spacing w:val="1"/>
        </w:rPr>
        <w:t xml:space="preserve"> </w:t>
      </w:r>
      <w:r w:rsidRPr="00730AD1">
        <w:t>исследования</w:t>
      </w:r>
      <w:r w:rsidRPr="00730AD1">
        <w:rPr>
          <w:spacing w:val="1"/>
        </w:rPr>
        <w:t xml:space="preserve"> </w:t>
      </w:r>
      <w:r w:rsidRPr="00730AD1">
        <w:t>(эксперимента);</w:t>
      </w:r>
    </w:p>
    <w:p w:rsidR="007E7D8C" w:rsidRPr="00730AD1" w:rsidRDefault="007E7D8C" w:rsidP="00730AD1">
      <w:pPr>
        <w:pStyle w:val="af3"/>
        <w:spacing w:after="0" w:line="276" w:lineRule="auto"/>
        <w:ind w:right="249"/>
        <w:jc w:val="both"/>
      </w:pPr>
      <w:r w:rsidRPr="00730AD1">
        <w:t>самостоятельно</w:t>
      </w:r>
      <w:r w:rsidRPr="00730AD1">
        <w:rPr>
          <w:spacing w:val="6"/>
        </w:rPr>
        <w:t xml:space="preserve"> </w:t>
      </w:r>
      <w:r w:rsidRPr="00730AD1">
        <w:t>формулировать</w:t>
      </w:r>
      <w:r w:rsidRPr="00730AD1">
        <w:rPr>
          <w:spacing w:val="9"/>
        </w:rPr>
        <w:t xml:space="preserve"> </w:t>
      </w:r>
      <w:r w:rsidRPr="00730AD1">
        <w:t>обобщения</w:t>
      </w:r>
      <w:r w:rsidRPr="00730AD1">
        <w:rPr>
          <w:spacing w:val="9"/>
        </w:rPr>
        <w:t xml:space="preserve"> </w:t>
      </w:r>
      <w:r w:rsidRPr="00730AD1">
        <w:t>и</w:t>
      </w:r>
      <w:r w:rsidRPr="00730AD1">
        <w:rPr>
          <w:spacing w:val="8"/>
        </w:rPr>
        <w:t xml:space="preserve"> </w:t>
      </w:r>
      <w:r w:rsidRPr="00730AD1">
        <w:t>выводы</w:t>
      </w:r>
      <w:r w:rsidRPr="00730AD1">
        <w:rPr>
          <w:spacing w:val="10"/>
        </w:rPr>
        <w:t xml:space="preserve"> </w:t>
      </w:r>
      <w:r w:rsidRPr="00730AD1">
        <w:t>по</w:t>
      </w:r>
      <w:r w:rsidRPr="00730AD1">
        <w:rPr>
          <w:spacing w:val="9"/>
        </w:rPr>
        <w:t xml:space="preserve"> </w:t>
      </w:r>
      <w:r w:rsidRPr="00730AD1">
        <w:t>результатам</w:t>
      </w:r>
      <w:r w:rsidRPr="00730AD1">
        <w:rPr>
          <w:spacing w:val="8"/>
        </w:rPr>
        <w:t xml:space="preserve"> </w:t>
      </w:r>
      <w:r w:rsidRPr="00730AD1">
        <w:t>проведенного</w:t>
      </w:r>
      <w:r w:rsidRPr="00730AD1">
        <w:rPr>
          <w:spacing w:val="9"/>
        </w:rPr>
        <w:t xml:space="preserve"> </w:t>
      </w:r>
      <w:r w:rsidRPr="00730AD1">
        <w:t>наблюдения,</w:t>
      </w:r>
      <w:r w:rsidRPr="00730AD1">
        <w:rPr>
          <w:spacing w:val="7"/>
        </w:rPr>
        <w:t xml:space="preserve"> </w:t>
      </w:r>
      <w:r w:rsidRPr="00730AD1">
        <w:t>опыта,</w:t>
      </w:r>
      <w:r w:rsidRPr="00730AD1">
        <w:rPr>
          <w:spacing w:val="-52"/>
        </w:rPr>
        <w:t xml:space="preserve"> </w:t>
      </w:r>
      <w:r w:rsidRPr="00730AD1">
        <w:t>исследования; владеть инструментами оценки достоверности полученных выводов и обобщений;</w:t>
      </w:r>
      <w:r w:rsidRPr="00730AD1">
        <w:rPr>
          <w:spacing w:val="1"/>
        </w:rPr>
        <w:t xml:space="preserve"> </w:t>
      </w:r>
      <w:r w:rsidRPr="00730AD1">
        <w:t>прогнозировать</w:t>
      </w:r>
      <w:r w:rsidRPr="00730AD1">
        <w:rPr>
          <w:spacing w:val="4"/>
        </w:rPr>
        <w:t xml:space="preserve"> </w:t>
      </w:r>
      <w:r w:rsidRPr="00730AD1">
        <w:t>возможное</w:t>
      </w:r>
      <w:r w:rsidRPr="00730AD1">
        <w:rPr>
          <w:spacing w:val="4"/>
        </w:rPr>
        <w:t xml:space="preserve"> </w:t>
      </w:r>
      <w:r w:rsidRPr="00730AD1">
        <w:t>дальнейшее</w:t>
      </w:r>
      <w:r w:rsidRPr="00730AD1">
        <w:rPr>
          <w:spacing w:val="4"/>
        </w:rPr>
        <w:t xml:space="preserve"> </w:t>
      </w:r>
      <w:r w:rsidRPr="00730AD1">
        <w:t>развитие</w:t>
      </w:r>
      <w:r w:rsidRPr="00730AD1">
        <w:rPr>
          <w:spacing w:val="4"/>
        </w:rPr>
        <w:t xml:space="preserve"> </w:t>
      </w:r>
      <w:r w:rsidRPr="00730AD1">
        <w:t>событий</w:t>
      </w:r>
      <w:r w:rsidRPr="00730AD1">
        <w:rPr>
          <w:spacing w:val="3"/>
        </w:rPr>
        <w:t xml:space="preserve"> </w:t>
      </w:r>
      <w:r w:rsidRPr="00730AD1">
        <w:t>и</w:t>
      </w:r>
      <w:r w:rsidRPr="00730AD1">
        <w:rPr>
          <w:spacing w:val="3"/>
        </w:rPr>
        <w:t xml:space="preserve"> </w:t>
      </w:r>
      <w:r w:rsidRPr="00730AD1">
        <w:t>их</w:t>
      </w:r>
      <w:r w:rsidRPr="00730AD1">
        <w:rPr>
          <w:spacing w:val="4"/>
        </w:rPr>
        <w:t xml:space="preserve"> </w:t>
      </w:r>
      <w:r w:rsidRPr="00730AD1">
        <w:t>последствия</w:t>
      </w:r>
      <w:r w:rsidRPr="00730AD1">
        <w:rPr>
          <w:spacing w:val="2"/>
        </w:rPr>
        <w:t xml:space="preserve"> </w:t>
      </w:r>
      <w:r w:rsidRPr="00730AD1">
        <w:t>в</w:t>
      </w:r>
      <w:r w:rsidRPr="00730AD1">
        <w:rPr>
          <w:spacing w:val="4"/>
        </w:rPr>
        <w:t xml:space="preserve"> </w:t>
      </w:r>
      <w:r w:rsidRPr="00730AD1">
        <w:t>аналогичных</w:t>
      </w:r>
      <w:r w:rsidRPr="00730AD1">
        <w:rPr>
          <w:spacing w:val="4"/>
        </w:rPr>
        <w:t xml:space="preserve"> </w:t>
      </w:r>
      <w:r w:rsidRPr="00730AD1">
        <w:t>или</w:t>
      </w:r>
      <w:r w:rsidRPr="00730AD1">
        <w:rPr>
          <w:spacing w:val="3"/>
        </w:rPr>
        <w:t xml:space="preserve"> </w:t>
      </w:r>
      <w:r w:rsidRPr="00730AD1">
        <w:t>сходных</w:t>
      </w:r>
      <w:r w:rsidRPr="00730AD1">
        <w:rPr>
          <w:spacing w:val="-52"/>
        </w:rPr>
        <w:t xml:space="preserve"> </w:t>
      </w:r>
      <w:r w:rsidRPr="00730AD1">
        <w:t>ситуациях,</w:t>
      </w:r>
      <w:r w:rsidRPr="00730AD1">
        <w:rPr>
          <w:spacing w:val="35"/>
        </w:rPr>
        <w:t xml:space="preserve"> </w:t>
      </w:r>
      <w:r w:rsidRPr="00730AD1">
        <w:t>а</w:t>
      </w:r>
      <w:r w:rsidRPr="00730AD1">
        <w:rPr>
          <w:spacing w:val="36"/>
        </w:rPr>
        <w:t xml:space="preserve"> </w:t>
      </w:r>
      <w:r w:rsidRPr="00730AD1">
        <w:t>также</w:t>
      </w:r>
      <w:r w:rsidRPr="00730AD1">
        <w:rPr>
          <w:spacing w:val="36"/>
        </w:rPr>
        <w:t xml:space="preserve"> </w:t>
      </w:r>
      <w:r w:rsidRPr="00730AD1">
        <w:t>выдвигать</w:t>
      </w:r>
      <w:r w:rsidRPr="00730AD1">
        <w:rPr>
          <w:spacing w:val="36"/>
        </w:rPr>
        <w:t xml:space="preserve"> </w:t>
      </w:r>
      <w:r w:rsidRPr="00730AD1">
        <w:t>предположения</w:t>
      </w:r>
      <w:r w:rsidRPr="00730AD1">
        <w:rPr>
          <w:spacing w:val="35"/>
        </w:rPr>
        <w:t xml:space="preserve"> </w:t>
      </w:r>
      <w:r w:rsidRPr="00730AD1">
        <w:t>об</w:t>
      </w:r>
      <w:r w:rsidRPr="00730AD1">
        <w:rPr>
          <w:spacing w:val="34"/>
        </w:rPr>
        <w:t xml:space="preserve"> </w:t>
      </w:r>
      <w:r w:rsidRPr="00730AD1">
        <w:t>их</w:t>
      </w:r>
      <w:r w:rsidRPr="00730AD1">
        <w:rPr>
          <w:spacing w:val="35"/>
        </w:rPr>
        <w:t xml:space="preserve"> </w:t>
      </w:r>
      <w:r w:rsidRPr="00730AD1">
        <w:t>развитии</w:t>
      </w:r>
      <w:r w:rsidRPr="00730AD1">
        <w:rPr>
          <w:spacing w:val="35"/>
        </w:rPr>
        <w:t xml:space="preserve"> </w:t>
      </w:r>
      <w:r w:rsidRPr="00730AD1">
        <w:t>в</w:t>
      </w:r>
      <w:r w:rsidRPr="00730AD1">
        <w:rPr>
          <w:spacing w:val="35"/>
        </w:rPr>
        <w:t xml:space="preserve"> </w:t>
      </w:r>
      <w:r w:rsidRPr="00730AD1">
        <w:t>новых</w:t>
      </w:r>
      <w:r w:rsidRPr="00730AD1">
        <w:rPr>
          <w:spacing w:val="35"/>
        </w:rPr>
        <w:t xml:space="preserve"> </w:t>
      </w:r>
      <w:r w:rsidRPr="00730AD1">
        <w:t>условиях</w:t>
      </w:r>
      <w:r w:rsidRPr="00730AD1">
        <w:rPr>
          <w:spacing w:val="36"/>
        </w:rPr>
        <w:t xml:space="preserve"> </w:t>
      </w:r>
      <w:r w:rsidRPr="00730AD1">
        <w:t>и</w:t>
      </w:r>
      <w:r w:rsidRPr="00730AD1">
        <w:rPr>
          <w:spacing w:val="35"/>
        </w:rPr>
        <w:t xml:space="preserve"> </w:t>
      </w:r>
      <w:r w:rsidRPr="00730AD1">
        <w:t>контекстах,</w:t>
      </w:r>
      <w:r w:rsidRPr="00730AD1">
        <w:rPr>
          <w:spacing w:val="36"/>
        </w:rPr>
        <w:t xml:space="preserve"> </w:t>
      </w:r>
      <w:r w:rsidRPr="00730AD1">
        <w:t>в</w:t>
      </w:r>
      <w:r w:rsidRPr="00730AD1">
        <w:rPr>
          <w:spacing w:val="35"/>
        </w:rPr>
        <w:t xml:space="preserve"> </w:t>
      </w:r>
      <w:r w:rsidRPr="00730AD1">
        <w:t>том</w:t>
      </w:r>
      <w:r w:rsidRPr="00730AD1">
        <w:rPr>
          <w:spacing w:val="-52"/>
        </w:rPr>
        <w:t xml:space="preserve"> </w:t>
      </w:r>
      <w:r w:rsidRPr="00730AD1">
        <w:t>числе</w:t>
      </w:r>
      <w:r w:rsidRPr="00730AD1">
        <w:rPr>
          <w:spacing w:val="-1"/>
        </w:rPr>
        <w:t xml:space="preserve"> </w:t>
      </w:r>
      <w:r w:rsidRPr="00730AD1">
        <w:t>в литературных произведениях.</w:t>
      </w:r>
    </w:p>
    <w:p w:rsidR="007E7D8C" w:rsidRPr="00730AD1" w:rsidRDefault="007E7D8C" w:rsidP="00F75A89">
      <w:pPr>
        <w:pStyle w:val="a8"/>
        <w:numPr>
          <w:ilvl w:val="3"/>
          <w:numId w:val="62"/>
        </w:numPr>
        <w:tabs>
          <w:tab w:val="left" w:pos="1675"/>
        </w:tabs>
        <w:spacing w:line="276" w:lineRule="auto"/>
        <w:ind w:left="212" w:right="251"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23"/>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23"/>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работать</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23"/>
          <w:sz w:val="24"/>
          <w:szCs w:val="24"/>
          <w:lang w:val="ru-RU"/>
        </w:rPr>
        <w:t xml:space="preserve"> </w:t>
      </w:r>
      <w:r w:rsidRPr="00730AD1">
        <w:rPr>
          <w:rFonts w:ascii="Times New Roman" w:hAnsi="Times New Roman" w:cs="Times New Roman"/>
          <w:sz w:val="24"/>
          <w:szCs w:val="24"/>
          <w:lang w:val="ru-RU"/>
        </w:rPr>
        <w:t>информацией</w:t>
      </w:r>
      <w:r w:rsidRPr="00730AD1">
        <w:rPr>
          <w:rFonts w:ascii="Times New Roman" w:hAnsi="Times New Roman" w:cs="Times New Roman"/>
          <w:spacing w:val="20"/>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часть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познавательных универсальных учебных действий:</w:t>
      </w:r>
    </w:p>
    <w:p w:rsidR="007E7D8C" w:rsidRPr="00730AD1" w:rsidRDefault="007E7D8C" w:rsidP="00730AD1">
      <w:pPr>
        <w:pStyle w:val="af3"/>
        <w:spacing w:after="0" w:line="276" w:lineRule="auto"/>
        <w:jc w:val="both"/>
      </w:pPr>
      <w:r w:rsidRPr="00730AD1">
        <w:t>применять</w:t>
      </w:r>
      <w:r w:rsidRPr="00730AD1">
        <w:rPr>
          <w:spacing w:val="46"/>
        </w:rPr>
        <w:t xml:space="preserve"> </w:t>
      </w:r>
      <w:r w:rsidRPr="00730AD1">
        <w:t>различные</w:t>
      </w:r>
      <w:r w:rsidRPr="00730AD1">
        <w:rPr>
          <w:spacing w:val="44"/>
        </w:rPr>
        <w:t xml:space="preserve"> </w:t>
      </w:r>
      <w:r w:rsidRPr="00730AD1">
        <w:t>методы,</w:t>
      </w:r>
      <w:r w:rsidRPr="00730AD1">
        <w:rPr>
          <w:spacing w:val="47"/>
        </w:rPr>
        <w:t xml:space="preserve"> </w:t>
      </w:r>
      <w:r w:rsidRPr="00730AD1">
        <w:t>инструменты</w:t>
      </w:r>
      <w:r w:rsidRPr="00730AD1">
        <w:rPr>
          <w:spacing w:val="45"/>
        </w:rPr>
        <w:t xml:space="preserve"> </w:t>
      </w:r>
      <w:r w:rsidRPr="00730AD1">
        <w:t>и</w:t>
      </w:r>
      <w:r w:rsidRPr="00730AD1">
        <w:rPr>
          <w:spacing w:val="44"/>
        </w:rPr>
        <w:t xml:space="preserve"> </w:t>
      </w:r>
      <w:r w:rsidRPr="00730AD1">
        <w:t>запросы</w:t>
      </w:r>
      <w:r w:rsidRPr="00730AD1">
        <w:rPr>
          <w:spacing w:val="47"/>
        </w:rPr>
        <w:t xml:space="preserve"> </w:t>
      </w:r>
      <w:r w:rsidRPr="00730AD1">
        <w:t>при</w:t>
      </w:r>
      <w:r w:rsidRPr="00730AD1">
        <w:rPr>
          <w:spacing w:val="45"/>
        </w:rPr>
        <w:t xml:space="preserve"> </w:t>
      </w:r>
      <w:r w:rsidRPr="00730AD1">
        <w:t>поиске</w:t>
      </w:r>
      <w:r w:rsidRPr="00730AD1">
        <w:rPr>
          <w:spacing w:val="46"/>
        </w:rPr>
        <w:t xml:space="preserve"> </w:t>
      </w:r>
      <w:r w:rsidRPr="00730AD1">
        <w:t>и</w:t>
      </w:r>
      <w:r w:rsidRPr="00730AD1">
        <w:rPr>
          <w:spacing w:val="46"/>
        </w:rPr>
        <w:t xml:space="preserve"> </w:t>
      </w:r>
      <w:r w:rsidRPr="00730AD1">
        <w:t>отборе</w:t>
      </w:r>
      <w:r w:rsidRPr="00730AD1">
        <w:rPr>
          <w:spacing w:val="47"/>
        </w:rPr>
        <w:t xml:space="preserve"> </w:t>
      </w:r>
      <w:r w:rsidRPr="00730AD1">
        <w:t>литературной</w:t>
      </w:r>
      <w:r w:rsidRPr="00730AD1">
        <w:rPr>
          <w:spacing w:val="46"/>
        </w:rPr>
        <w:t xml:space="preserve"> </w:t>
      </w:r>
      <w:r w:rsidRPr="00730AD1">
        <w:t>и</w:t>
      </w:r>
      <w:r w:rsidRPr="00730AD1">
        <w:rPr>
          <w:spacing w:val="46"/>
        </w:rPr>
        <w:t xml:space="preserve"> </w:t>
      </w:r>
      <w:r w:rsidRPr="00730AD1">
        <w:t>другой</w:t>
      </w:r>
      <w:r w:rsidRPr="00730AD1">
        <w:rPr>
          <w:spacing w:val="-52"/>
        </w:rPr>
        <w:t xml:space="preserve"> </w:t>
      </w:r>
      <w:r w:rsidRPr="00730AD1">
        <w:t>информации</w:t>
      </w:r>
      <w:r w:rsidRPr="00730AD1">
        <w:rPr>
          <w:spacing w:val="-3"/>
        </w:rPr>
        <w:t xml:space="preserve"> </w:t>
      </w:r>
      <w:r w:rsidRPr="00730AD1">
        <w:t>или</w:t>
      </w:r>
      <w:r w:rsidRPr="00730AD1">
        <w:rPr>
          <w:spacing w:val="-5"/>
        </w:rPr>
        <w:t xml:space="preserve"> </w:t>
      </w:r>
      <w:r w:rsidRPr="00730AD1">
        <w:t>данных</w:t>
      </w:r>
      <w:r w:rsidRPr="00730AD1">
        <w:rPr>
          <w:spacing w:val="-3"/>
        </w:rPr>
        <w:t xml:space="preserve"> </w:t>
      </w:r>
      <w:r w:rsidRPr="00730AD1">
        <w:t>из</w:t>
      </w:r>
      <w:r w:rsidRPr="00730AD1">
        <w:rPr>
          <w:spacing w:val="-3"/>
        </w:rPr>
        <w:t xml:space="preserve"> </w:t>
      </w:r>
      <w:r w:rsidRPr="00730AD1">
        <w:t>источников</w:t>
      </w:r>
      <w:r w:rsidRPr="00730AD1">
        <w:rPr>
          <w:spacing w:val="-2"/>
        </w:rPr>
        <w:t xml:space="preserve"> </w:t>
      </w:r>
      <w:r w:rsidRPr="00730AD1">
        <w:t>с</w:t>
      </w:r>
      <w:r w:rsidRPr="00730AD1">
        <w:rPr>
          <w:spacing w:val="-1"/>
        </w:rPr>
        <w:t xml:space="preserve"> </w:t>
      </w:r>
      <w:r w:rsidRPr="00730AD1">
        <w:t>учетом</w:t>
      </w:r>
      <w:r w:rsidRPr="00730AD1">
        <w:rPr>
          <w:spacing w:val="-3"/>
        </w:rPr>
        <w:t xml:space="preserve"> </w:t>
      </w:r>
      <w:r w:rsidRPr="00730AD1">
        <w:t>предложенной</w:t>
      </w:r>
      <w:r w:rsidRPr="00730AD1">
        <w:rPr>
          <w:spacing w:val="-1"/>
        </w:rPr>
        <w:t xml:space="preserve"> </w:t>
      </w:r>
      <w:r w:rsidRPr="00730AD1">
        <w:t>учебной</w:t>
      </w:r>
      <w:r w:rsidRPr="00730AD1">
        <w:rPr>
          <w:spacing w:val="-2"/>
        </w:rPr>
        <w:t xml:space="preserve"> </w:t>
      </w:r>
      <w:r w:rsidRPr="00730AD1">
        <w:t>задачи</w:t>
      </w:r>
      <w:r w:rsidRPr="00730AD1">
        <w:rPr>
          <w:spacing w:val="-2"/>
        </w:rPr>
        <w:t xml:space="preserve"> </w:t>
      </w:r>
      <w:r w:rsidRPr="00730AD1">
        <w:t>и</w:t>
      </w:r>
      <w:r w:rsidRPr="00730AD1">
        <w:rPr>
          <w:spacing w:val="-1"/>
        </w:rPr>
        <w:t xml:space="preserve"> </w:t>
      </w:r>
      <w:r w:rsidRPr="00730AD1">
        <w:t>заданных</w:t>
      </w:r>
      <w:r w:rsidRPr="00730AD1">
        <w:rPr>
          <w:spacing w:val="-4"/>
        </w:rPr>
        <w:t xml:space="preserve"> </w:t>
      </w:r>
      <w:r w:rsidRPr="00730AD1">
        <w:t>критериев;</w:t>
      </w:r>
    </w:p>
    <w:p w:rsidR="007E7D8C" w:rsidRPr="00730AD1" w:rsidRDefault="007E7D8C" w:rsidP="00730AD1">
      <w:pPr>
        <w:pStyle w:val="af3"/>
        <w:spacing w:after="0" w:line="276" w:lineRule="auto"/>
        <w:ind w:right="250"/>
        <w:jc w:val="both"/>
      </w:pPr>
      <w:r w:rsidRPr="00730AD1">
        <w:t>выбирать, анализировать, систематизировать и интерпретировать литературную и другую информацию</w:t>
      </w:r>
      <w:r w:rsidRPr="00730AD1">
        <w:rPr>
          <w:spacing w:val="1"/>
        </w:rPr>
        <w:t xml:space="preserve"> </w:t>
      </w:r>
      <w:r w:rsidRPr="00730AD1">
        <w:t>различных</w:t>
      </w:r>
      <w:r w:rsidRPr="00730AD1">
        <w:rPr>
          <w:spacing w:val="-1"/>
        </w:rPr>
        <w:t xml:space="preserve"> </w:t>
      </w:r>
      <w:r w:rsidRPr="00730AD1">
        <w:t>видов</w:t>
      </w:r>
      <w:r w:rsidRPr="00730AD1">
        <w:rPr>
          <w:spacing w:val="-1"/>
        </w:rPr>
        <w:t xml:space="preserve"> </w:t>
      </w:r>
      <w:r w:rsidRPr="00730AD1">
        <w:t>и</w:t>
      </w:r>
      <w:r w:rsidRPr="00730AD1">
        <w:rPr>
          <w:spacing w:val="-3"/>
        </w:rPr>
        <w:t xml:space="preserve"> </w:t>
      </w:r>
      <w:r w:rsidRPr="00730AD1">
        <w:t>форм</w:t>
      </w:r>
      <w:r w:rsidRPr="00730AD1">
        <w:rPr>
          <w:spacing w:val="-3"/>
        </w:rPr>
        <w:t xml:space="preserve"> </w:t>
      </w:r>
      <w:r w:rsidRPr="00730AD1">
        <w:t>представления;</w:t>
      </w:r>
    </w:p>
    <w:p w:rsidR="007E7D8C" w:rsidRPr="00730AD1" w:rsidRDefault="007E7D8C" w:rsidP="00730AD1">
      <w:pPr>
        <w:pStyle w:val="af3"/>
        <w:spacing w:after="0" w:line="276" w:lineRule="auto"/>
        <w:ind w:right="251"/>
        <w:jc w:val="both"/>
      </w:pPr>
      <w:r w:rsidRPr="00730AD1">
        <w:t>находить сходные аргументы (подтверждающие или опровергающие одну и ту же идею, версию) в</w:t>
      </w:r>
      <w:r w:rsidRPr="00730AD1">
        <w:rPr>
          <w:spacing w:val="1"/>
        </w:rPr>
        <w:t xml:space="preserve"> </w:t>
      </w:r>
      <w:r w:rsidRPr="00730AD1">
        <w:t>различных</w:t>
      </w:r>
      <w:r w:rsidRPr="00730AD1">
        <w:rPr>
          <w:spacing w:val="-1"/>
        </w:rPr>
        <w:t xml:space="preserve"> </w:t>
      </w:r>
      <w:r w:rsidRPr="00730AD1">
        <w:t>информационных источниках;</w:t>
      </w:r>
    </w:p>
    <w:p w:rsidR="007E7D8C" w:rsidRPr="00730AD1" w:rsidRDefault="007E7D8C" w:rsidP="00730AD1">
      <w:pPr>
        <w:pStyle w:val="af3"/>
        <w:spacing w:after="0" w:line="276" w:lineRule="auto"/>
        <w:ind w:right="247"/>
        <w:jc w:val="both"/>
      </w:pPr>
      <w:r w:rsidRPr="00730AD1">
        <w:t>самостоятельно выбирать оптимальную форму представления литературной и другой информации и</w:t>
      </w:r>
      <w:r w:rsidRPr="00730AD1">
        <w:rPr>
          <w:spacing w:val="1"/>
        </w:rPr>
        <w:t xml:space="preserve"> </w:t>
      </w:r>
      <w:r w:rsidRPr="00730AD1">
        <w:t>иллюстрировать решаемые учебные задачи несложными схемами, диаграммами, иной графикой и их</w:t>
      </w:r>
      <w:r w:rsidRPr="00730AD1">
        <w:rPr>
          <w:spacing w:val="1"/>
        </w:rPr>
        <w:t xml:space="preserve"> </w:t>
      </w:r>
      <w:r w:rsidRPr="00730AD1">
        <w:t>комбинациями;</w:t>
      </w:r>
    </w:p>
    <w:p w:rsidR="007E7D8C" w:rsidRPr="00730AD1" w:rsidRDefault="007E7D8C" w:rsidP="00730AD1">
      <w:pPr>
        <w:pStyle w:val="af3"/>
        <w:spacing w:after="0" w:line="276" w:lineRule="auto"/>
        <w:ind w:right="252"/>
        <w:jc w:val="both"/>
      </w:pPr>
      <w:r w:rsidRPr="00730AD1">
        <w:t>оценивать надежность литературной и другой информации по критериям, предложенным учителем или</w:t>
      </w:r>
      <w:r w:rsidRPr="00730AD1">
        <w:rPr>
          <w:spacing w:val="1"/>
        </w:rPr>
        <w:t xml:space="preserve"> </w:t>
      </w:r>
      <w:r w:rsidRPr="00730AD1">
        <w:t>сформулированным</w:t>
      </w:r>
      <w:r w:rsidRPr="00730AD1">
        <w:rPr>
          <w:spacing w:val="-3"/>
        </w:rPr>
        <w:t xml:space="preserve"> </w:t>
      </w:r>
      <w:r w:rsidRPr="00730AD1">
        <w:t>самостоятельно;</w:t>
      </w:r>
    </w:p>
    <w:p w:rsidR="007E7D8C" w:rsidRPr="00730AD1" w:rsidRDefault="007E7D8C" w:rsidP="00730AD1">
      <w:pPr>
        <w:pStyle w:val="af3"/>
        <w:spacing w:after="0" w:line="276" w:lineRule="auto"/>
        <w:jc w:val="both"/>
      </w:pPr>
      <w:r w:rsidRPr="00730AD1">
        <w:t>эффективно</w:t>
      </w:r>
      <w:r w:rsidRPr="00730AD1">
        <w:rPr>
          <w:spacing w:val="-2"/>
        </w:rPr>
        <w:t xml:space="preserve"> </w:t>
      </w:r>
      <w:r w:rsidRPr="00730AD1">
        <w:t>запоминать</w:t>
      </w:r>
      <w:r w:rsidRPr="00730AD1">
        <w:rPr>
          <w:spacing w:val="-2"/>
        </w:rPr>
        <w:t xml:space="preserve"> </w:t>
      </w:r>
      <w:r w:rsidRPr="00730AD1">
        <w:t>и</w:t>
      </w:r>
      <w:r w:rsidRPr="00730AD1">
        <w:rPr>
          <w:spacing w:val="-5"/>
        </w:rPr>
        <w:t xml:space="preserve"> </w:t>
      </w:r>
      <w:r w:rsidRPr="00730AD1">
        <w:t>систематизировать</w:t>
      </w:r>
      <w:r w:rsidRPr="00730AD1">
        <w:rPr>
          <w:spacing w:val="-2"/>
        </w:rPr>
        <w:t xml:space="preserve"> </w:t>
      </w:r>
      <w:r w:rsidRPr="00730AD1">
        <w:t>эту</w:t>
      </w:r>
      <w:r w:rsidRPr="00730AD1">
        <w:rPr>
          <w:spacing w:val="-4"/>
        </w:rPr>
        <w:t xml:space="preserve"> </w:t>
      </w:r>
      <w:r w:rsidRPr="00730AD1">
        <w:t>информацию.</w:t>
      </w:r>
    </w:p>
    <w:p w:rsidR="007E7D8C" w:rsidRPr="00730AD1" w:rsidRDefault="007E7D8C" w:rsidP="00F75A89">
      <w:pPr>
        <w:pStyle w:val="a8"/>
        <w:numPr>
          <w:ilvl w:val="3"/>
          <w:numId w:val="62"/>
        </w:numPr>
        <w:tabs>
          <w:tab w:val="left" w:pos="1781"/>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коммуникативных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 учебных действий: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0"/>
        <w:jc w:val="both"/>
      </w:pPr>
      <w:r w:rsidRPr="00730AD1">
        <w:t>воспринимать</w:t>
      </w:r>
      <w:r w:rsidRPr="00730AD1">
        <w:rPr>
          <w:spacing w:val="1"/>
        </w:rPr>
        <w:t xml:space="preserve"> </w:t>
      </w:r>
      <w:r w:rsidRPr="00730AD1">
        <w:t>и формулировать</w:t>
      </w:r>
      <w:r w:rsidRPr="00730AD1">
        <w:rPr>
          <w:spacing w:val="1"/>
        </w:rPr>
        <w:t xml:space="preserve"> </w:t>
      </w:r>
      <w:r w:rsidRPr="00730AD1">
        <w:t>суждения,</w:t>
      </w:r>
      <w:r w:rsidRPr="00730AD1">
        <w:rPr>
          <w:spacing w:val="1"/>
        </w:rPr>
        <w:t xml:space="preserve"> </w:t>
      </w:r>
      <w:r w:rsidRPr="00730AD1">
        <w:t>выражать эмоции</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условиями</w:t>
      </w:r>
      <w:r w:rsidRPr="00730AD1">
        <w:rPr>
          <w:spacing w:val="1"/>
        </w:rPr>
        <w:t xml:space="preserve"> </w:t>
      </w:r>
      <w:r w:rsidRPr="00730AD1">
        <w:t>и</w:t>
      </w:r>
      <w:r w:rsidRPr="00730AD1">
        <w:rPr>
          <w:spacing w:val="1"/>
        </w:rPr>
        <w:t xml:space="preserve"> </w:t>
      </w:r>
      <w:r w:rsidRPr="00730AD1">
        <w:t>целями</w:t>
      </w:r>
      <w:r w:rsidRPr="00730AD1">
        <w:rPr>
          <w:spacing w:val="1"/>
        </w:rPr>
        <w:t xml:space="preserve"> </w:t>
      </w:r>
      <w:r w:rsidRPr="00730AD1">
        <w:t>общения;</w:t>
      </w:r>
      <w:r w:rsidRPr="00730AD1">
        <w:rPr>
          <w:spacing w:val="-3"/>
        </w:rPr>
        <w:t xml:space="preserve"> </w:t>
      </w:r>
      <w:r w:rsidRPr="00730AD1">
        <w:t>выражать</w:t>
      </w:r>
      <w:r w:rsidRPr="00730AD1">
        <w:rPr>
          <w:spacing w:val="-3"/>
        </w:rPr>
        <w:t xml:space="preserve"> </w:t>
      </w:r>
      <w:r w:rsidRPr="00730AD1">
        <w:t>себя</w:t>
      </w:r>
      <w:r w:rsidRPr="00730AD1">
        <w:rPr>
          <w:spacing w:val="-3"/>
        </w:rPr>
        <w:t xml:space="preserve"> </w:t>
      </w:r>
      <w:r w:rsidRPr="00730AD1">
        <w:t>(свою точку</w:t>
      </w:r>
      <w:r w:rsidRPr="00730AD1">
        <w:rPr>
          <w:spacing w:val="-3"/>
        </w:rPr>
        <w:t xml:space="preserve"> </w:t>
      </w:r>
      <w:r w:rsidRPr="00730AD1">
        <w:t>зрения) в</w:t>
      </w:r>
      <w:r w:rsidRPr="00730AD1">
        <w:rPr>
          <w:spacing w:val="-1"/>
        </w:rPr>
        <w:t xml:space="preserve"> </w:t>
      </w:r>
      <w:r w:rsidRPr="00730AD1">
        <w:t>устных и</w:t>
      </w:r>
      <w:r w:rsidRPr="00730AD1">
        <w:rPr>
          <w:spacing w:val="-1"/>
        </w:rPr>
        <w:t xml:space="preserve"> </w:t>
      </w:r>
      <w:r w:rsidRPr="00730AD1">
        <w:t>письменных текстах;</w:t>
      </w:r>
    </w:p>
    <w:p w:rsidR="007E7D8C" w:rsidRPr="00730AD1" w:rsidRDefault="007E7D8C" w:rsidP="00730AD1">
      <w:pPr>
        <w:pStyle w:val="af3"/>
        <w:spacing w:after="0" w:line="276" w:lineRule="auto"/>
        <w:ind w:right="250"/>
        <w:jc w:val="both"/>
      </w:pPr>
      <w:r w:rsidRPr="00730AD1">
        <w:t>распознавать</w:t>
      </w:r>
      <w:r w:rsidRPr="00730AD1">
        <w:rPr>
          <w:spacing w:val="1"/>
        </w:rPr>
        <w:t xml:space="preserve"> </w:t>
      </w:r>
      <w:r w:rsidRPr="00730AD1">
        <w:t>невербальные</w:t>
      </w:r>
      <w:r w:rsidRPr="00730AD1">
        <w:rPr>
          <w:spacing w:val="1"/>
        </w:rPr>
        <w:t xml:space="preserve"> </w:t>
      </w:r>
      <w:r w:rsidRPr="00730AD1">
        <w:t>средства</w:t>
      </w:r>
      <w:r w:rsidRPr="00730AD1">
        <w:rPr>
          <w:spacing w:val="1"/>
        </w:rPr>
        <w:t xml:space="preserve"> </w:t>
      </w:r>
      <w:r w:rsidRPr="00730AD1">
        <w:t>общения,</w:t>
      </w:r>
      <w:r w:rsidRPr="00730AD1">
        <w:rPr>
          <w:spacing w:val="1"/>
        </w:rPr>
        <w:t xml:space="preserve"> </w:t>
      </w:r>
      <w:r w:rsidRPr="00730AD1">
        <w:t>понимать</w:t>
      </w:r>
      <w:r w:rsidRPr="00730AD1">
        <w:rPr>
          <w:spacing w:val="1"/>
        </w:rPr>
        <w:t xml:space="preserve"> </w:t>
      </w:r>
      <w:r w:rsidRPr="00730AD1">
        <w:t>значение</w:t>
      </w:r>
      <w:r w:rsidRPr="00730AD1">
        <w:rPr>
          <w:spacing w:val="1"/>
        </w:rPr>
        <w:t xml:space="preserve"> </w:t>
      </w:r>
      <w:r w:rsidRPr="00730AD1">
        <w:t>социальных</w:t>
      </w:r>
      <w:r w:rsidRPr="00730AD1">
        <w:rPr>
          <w:spacing w:val="1"/>
        </w:rPr>
        <w:t xml:space="preserve"> </w:t>
      </w:r>
      <w:r w:rsidRPr="00730AD1">
        <w:t>знаков,</w:t>
      </w:r>
      <w:r w:rsidRPr="00730AD1">
        <w:rPr>
          <w:spacing w:val="1"/>
        </w:rPr>
        <w:t xml:space="preserve"> </w:t>
      </w:r>
      <w:r w:rsidRPr="00730AD1">
        <w:t>знать</w:t>
      </w:r>
      <w:r w:rsidRPr="00730AD1">
        <w:rPr>
          <w:spacing w:val="1"/>
        </w:rPr>
        <w:t xml:space="preserve"> </w:t>
      </w:r>
      <w:r w:rsidRPr="00730AD1">
        <w:t>и</w:t>
      </w:r>
      <w:r w:rsidRPr="00730AD1">
        <w:rPr>
          <w:spacing w:val="-52"/>
        </w:rPr>
        <w:t xml:space="preserve"> </w:t>
      </w:r>
      <w:r w:rsidRPr="00730AD1">
        <w:t>распознавать предпосылки конфликтных ситуаций, находя аналогии в литературных произведениях, и</w:t>
      </w:r>
      <w:r w:rsidRPr="00730AD1">
        <w:rPr>
          <w:spacing w:val="1"/>
        </w:rPr>
        <w:t xml:space="preserve"> </w:t>
      </w:r>
      <w:r w:rsidRPr="00730AD1">
        <w:t>смягчать</w:t>
      </w:r>
      <w:r w:rsidRPr="00730AD1">
        <w:rPr>
          <w:spacing w:val="-1"/>
        </w:rPr>
        <w:t xml:space="preserve"> </w:t>
      </w:r>
      <w:r w:rsidRPr="00730AD1">
        <w:t>конфликты, вести переговоры;</w:t>
      </w:r>
    </w:p>
    <w:p w:rsidR="007E7D8C" w:rsidRPr="00730AD1" w:rsidRDefault="007E7D8C" w:rsidP="00730AD1">
      <w:pPr>
        <w:pStyle w:val="af3"/>
        <w:spacing w:after="0" w:line="276" w:lineRule="auto"/>
        <w:ind w:right="248"/>
        <w:jc w:val="both"/>
      </w:pPr>
      <w:r w:rsidRPr="00730AD1">
        <w:t>понимать</w:t>
      </w:r>
      <w:r w:rsidRPr="00730AD1">
        <w:rPr>
          <w:spacing w:val="1"/>
        </w:rPr>
        <w:t xml:space="preserve"> </w:t>
      </w:r>
      <w:r w:rsidRPr="00730AD1">
        <w:t>намерения</w:t>
      </w:r>
      <w:r w:rsidRPr="00730AD1">
        <w:rPr>
          <w:spacing w:val="1"/>
        </w:rPr>
        <w:t xml:space="preserve"> </w:t>
      </w:r>
      <w:r w:rsidRPr="00730AD1">
        <w:t>других,</w:t>
      </w:r>
      <w:r w:rsidRPr="00730AD1">
        <w:rPr>
          <w:spacing w:val="1"/>
        </w:rPr>
        <w:t xml:space="preserve"> </w:t>
      </w:r>
      <w:r w:rsidRPr="00730AD1">
        <w:t>проявлять</w:t>
      </w:r>
      <w:r w:rsidRPr="00730AD1">
        <w:rPr>
          <w:spacing w:val="1"/>
        </w:rPr>
        <w:t xml:space="preserve"> </w:t>
      </w:r>
      <w:r w:rsidRPr="00730AD1">
        <w:t>уважительное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собеседнику</w:t>
      </w:r>
      <w:r w:rsidRPr="00730AD1">
        <w:rPr>
          <w:spacing w:val="1"/>
        </w:rPr>
        <w:t xml:space="preserve"> </w:t>
      </w:r>
      <w:r w:rsidRPr="00730AD1">
        <w:t>и</w:t>
      </w:r>
      <w:r w:rsidRPr="00730AD1">
        <w:rPr>
          <w:spacing w:val="1"/>
        </w:rPr>
        <w:t xml:space="preserve"> </w:t>
      </w:r>
      <w:r w:rsidRPr="00730AD1">
        <w:t>корректно</w:t>
      </w:r>
      <w:r w:rsidRPr="00730AD1">
        <w:rPr>
          <w:spacing w:val="1"/>
        </w:rPr>
        <w:t xml:space="preserve"> </w:t>
      </w:r>
      <w:r w:rsidRPr="00730AD1">
        <w:t>формулировать</w:t>
      </w:r>
      <w:r w:rsidRPr="00730AD1">
        <w:rPr>
          <w:spacing w:val="1"/>
        </w:rPr>
        <w:t xml:space="preserve"> </w:t>
      </w:r>
      <w:r w:rsidRPr="00730AD1">
        <w:t>свои</w:t>
      </w:r>
      <w:r w:rsidRPr="00730AD1">
        <w:rPr>
          <w:spacing w:val="1"/>
        </w:rPr>
        <w:t xml:space="preserve"> </w:t>
      </w:r>
      <w:r w:rsidRPr="00730AD1">
        <w:t>возражения;</w:t>
      </w:r>
      <w:r w:rsidRPr="00730AD1">
        <w:rPr>
          <w:spacing w:val="1"/>
        </w:rPr>
        <w:t xml:space="preserve"> </w:t>
      </w:r>
      <w:r w:rsidRPr="00730AD1">
        <w:t>в</w:t>
      </w:r>
      <w:r w:rsidRPr="00730AD1">
        <w:rPr>
          <w:spacing w:val="1"/>
        </w:rPr>
        <w:t xml:space="preserve"> </w:t>
      </w:r>
      <w:r w:rsidRPr="00730AD1">
        <w:t>ходе</w:t>
      </w:r>
      <w:r w:rsidRPr="00730AD1">
        <w:rPr>
          <w:spacing w:val="1"/>
        </w:rPr>
        <w:t xml:space="preserve"> </w:t>
      </w:r>
      <w:r w:rsidRPr="00730AD1">
        <w:t>учебного</w:t>
      </w:r>
      <w:r w:rsidRPr="00730AD1">
        <w:rPr>
          <w:spacing w:val="1"/>
        </w:rPr>
        <w:t xml:space="preserve"> </w:t>
      </w:r>
      <w:r w:rsidRPr="00730AD1">
        <w:t>диалога</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дискуссии</w:t>
      </w:r>
      <w:r w:rsidRPr="00730AD1">
        <w:rPr>
          <w:spacing w:val="1"/>
        </w:rPr>
        <w:t xml:space="preserve"> </w:t>
      </w:r>
      <w:r w:rsidRPr="00730AD1">
        <w:t>задавать</w:t>
      </w:r>
      <w:r w:rsidRPr="00730AD1">
        <w:rPr>
          <w:spacing w:val="1"/>
        </w:rPr>
        <w:t xml:space="preserve"> </w:t>
      </w:r>
      <w:r w:rsidRPr="00730AD1">
        <w:t>вопросы</w:t>
      </w:r>
      <w:r w:rsidRPr="00730AD1">
        <w:rPr>
          <w:spacing w:val="1"/>
        </w:rPr>
        <w:t xml:space="preserve"> </w:t>
      </w:r>
      <w:r w:rsidRPr="00730AD1">
        <w:t>по</w:t>
      </w:r>
      <w:r w:rsidRPr="00730AD1">
        <w:rPr>
          <w:spacing w:val="-52"/>
        </w:rPr>
        <w:t xml:space="preserve"> </w:t>
      </w:r>
      <w:r w:rsidRPr="00730AD1">
        <w:t>существу</w:t>
      </w:r>
      <w:r w:rsidRPr="00730AD1">
        <w:rPr>
          <w:spacing w:val="1"/>
        </w:rPr>
        <w:t xml:space="preserve"> </w:t>
      </w:r>
      <w:r w:rsidRPr="00730AD1">
        <w:t>обсуждаемой</w:t>
      </w:r>
      <w:r w:rsidRPr="00730AD1">
        <w:rPr>
          <w:spacing w:val="1"/>
        </w:rPr>
        <w:t xml:space="preserve"> </w:t>
      </w:r>
      <w:r w:rsidRPr="00730AD1">
        <w:t>темы</w:t>
      </w:r>
      <w:r w:rsidRPr="00730AD1">
        <w:rPr>
          <w:spacing w:val="1"/>
        </w:rPr>
        <w:t xml:space="preserve"> </w:t>
      </w:r>
      <w:r w:rsidRPr="00730AD1">
        <w:t>и</w:t>
      </w:r>
      <w:r w:rsidRPr="00730AD1">
        <w:rPr>
          <w:spacing w:val="1"/>
        </w:rPr>
        <w:t xml:space="preserve"> </w:t>
      </w:r>
      <w:r w:rsidRPr="00730AD1">
        <w:t>высказывать</w:t>
      </w:r>
      <w:r w:rsidRPr="00730AD1">
        <w:rPr>
          <w:spacing w:val="1"/>
        </w:rPr>
        <w:t xml:space="preserve"> </w:t>
      </w:r>
      <w:r w:rsidRPr="00730AD1">
        <w:t>идеи,</w:t>
      </w:r>
      <w:r w:rsidRPr="00730AD1">
        <w:rPr>
          <w:spacing w:val="1"/>
        </w:rPr>
        <w:t xml:space="preserve"> </w:t>
      </w:r>
      <w:r w:rsidRPr="00730AD1">
        <w:t>нацеленные</w:t>
      </w:r>
      <w:r w:rsidRPr="00730AD1">
        <w:rPr>
          <w:spacing w:val="1"/>
        </w:rPr>
        <w:t xml:space="preserve"> </w:t>
      </w:r>
      <w:r w:rsidRPr="00730AD1">
        <w:t>на</w:t>
      </w:r>
      <w:r w:rsidRPr="00730AD1">
        <w:rPr>
          <w:spacing w:val="1"/>
        </w:rPr>
        <w:t xml:space="preserve"> </w:t>
      </w:r>
      <w:r w:rsidRPr="00730AD1">
        <w:t>решение</w:t>
      </w:r>
      <w:r w:rsidRPr="00730AD1">
        <w:rPr>
          <w:spacing w:val="1"/>
        </w:rPr>
        <w:t xml:space="preserve"> </w:t>
      </w:r>
      <w:r w:rsidRPr="00730AD1">
        <w:t>учебной</w:t>
      </w:r>
      <w:r w:rsidRPr="00730AD1">
        <w:rPr>
          <w:spacing w:val="1"/>
        </w:rPr>
        <w:t xml:space="preserve"> </w:t>
      </w:r>
      <w:r w:rsidRPr="00730AD1">
        <w:t>задачи</w:t>
      </w:r>
      <w:r w:rsidRPr="00730AD1">
        <w:rPr>
          <w:spacing w:val="1"/>
        </w:rPr>
        <w:t xml:space="preserve"> </w:t>
      </w:r>
      <w:r w:rsidRPr="00730AD1">
        <w:t>и</w:t>
      </w:r>
      <w:r w:rsidRPr="00730AD1">
        <w:rPr>
          <w:spacing w:val="-52"/>
        </w:rPr>
        <w:t xml:space="preserve"> </w:t>
      </w:r>
      <w:r w:rsidRPr="00730AD1">
        <w:t>поддержание</w:t>
      </w:r>
      <w:r w:rsidRPr="00730AD1">
        <w:rPr>
          <w:spacing w:val="1"/>
        </w:rPr>
        <w:t xml:space="preserve"> </w:t>
      </w:r>
      <w:r w:rsidRPr="00730AD1">
        <w:t>благожелательности</w:t>
      </w:r>
      <w:r w:rsidRPr="00730AD1">
        <w:rPr>
          <w:spacing w:val="1"/>
        </w:rPr>
        <w:t xml:space="preserve"> </w:t>
      </w:r>
      <w:r w:rsidRPr="00730AD1">
        <w:t>общения;</w:t>
      </w:r>
      <w:r w:rsidRPr="00730AD1">
        <w:rPr>
          <w:spacing w:val="1"/>
        </w:rPr>
        <w:t xml:space="preserve"> </w:t>
      </w:r>
      <w:r w:rsidRPr="00730AD1">
        <w:t>сопоставлять</w:t>
      </w:r>
      <w:r w:rsidRPr="00730AD1">
        <w:rPr>
          <w:spacing w:val="1"/>
        </w:rPr>
        <w:t xml:space="preserve"> </w:t>
      </w:r>
      <w:r w:rsidRPr="00730AD1">
        <w:t>свои</w:t>
      </w:r>
      <w:r w:rsidRPr="00730AD1">
        <w:rPr>
          <w:spacing w:val="1"/>
        </w:rPr>
        <w:t xml:space="preserve"> </w:t>
      </w:r>
      <w:r w:rsidRPr="00730AD1">
        <w:t>суждения</w:t>
      </w:r>
      <w:r w:rsidRPr="00730AD1">
        <w:rPr>
          <w:spacing w:val="1"/>
        </w:rPr>
        <w:t xml:space="preserve"> </w:t>
      </w:r>
      <w:r w:rsidRPr="00730AD1">
        <w:t>с</w:t>
      </w:r>
      <w:r w:rsidRPr="00730AD1">
        <w:rPr>
          <w:spacing w:val="1"/>
        </w:rPr>
        <w:t xml:space="preserve"> </w:t>
      </w:r>
      <w:r w:rsidRPr="00730AD1">
        <w:t>суждениями</w:t>
      </w:r>
      <w:r w:rsidRPr="00730AD1">
        <w:rPr>
          <w:spacing w:val="1"/>
        </w:rPr>
        <w:t xml:space="preserve"> </w:t>
      </w:r>
      <w:r w:rsidRPr="00730AD1">
        <w:t>других</w:t>
      </w:r>
      <w:r w:rsidRPr="00730AD1">
        <w:rPr>
          <w:spacing w:val="1"/>
        </w:rPr>
        <w:t xml:space="preserve"> </w:t>
      </w:r>
      <w:r w:rsidRPr="00730AD1">
        <w:t>участников</w:t>
      </w:r>
      <w:r w:rsidRPr="00730AD1">
        <w:rPr>
          <w:spacing w:val="-2"/>
        </w:rPr>
        <w:t xml:space="preserve"> </w:t>
      </w:r>
      <w:r w:rsidRPr="00730AD1">
        <w:t>диалога, обнаруживать различие</w:t>
      </w:r>
      <w:r w:rsidRPr="00730AD1">
        <w:rPr>
          <w:spacing w:val="-1"/>
        </w:rPr>
        <w:t xml:space="preserve"> </w:t>
      </w:r>
      <w:r w:rsidRPr="00730AD1">
        <w:t>и</w:t>
      </w:r>
      <w:r w:rsidRPr="00730AD1">
        <w:rPr>
          <w:spacing w:val="-1"/>
        </w:rPr>
        <w:t xml:space="preserve"> </w:t>
      </w:r>
      <w:r w:rsidRPr="00730AD1">
        <w:t>сходство позиций;</w:t>
      </w:r>
    </w:p>
    <w:p w:rsidR="007E7D8C" w:rsidRPr="00730AD1" w:rsidRDefault="007E7D8C" w:rsidP="00730AD1">
      <w:pPr>
        <w:pStyle w:val="af3"/>
        <w:spacing w:after="0" w:line="276" w:lineRule="auto"/>
        <w:ind w:right="253"/>
        <w:jc w:val="both"/>
      </w:pPr>
      <w:r w:rsidRPr="00730AD1">
        <w:t>публично</w:t>
      </w:r>
      <w:r w:rsidRPr="00730AD1">
        <w:rPr>
          <w:spacing w:val="1"/>
        </w:rPr>
        <w:t xml:space="preserve"> </w:t>
      </w:r>
      <w:r w:rsidRPr="00730AD1">
        <w:t>представлять</w:t>
      </w:r>
      <w:r w:rsidRPr="00730AD1">
        <w:rPr>
          <w:spacing w:val="1"/>
        </w:rPr>
        <w:t xml:space="preserve"> </w:t>
      </w:r>
      <w:r w:rsidRPr="00730AD1">
        <w:t>результаты</w:t>
      </w:r>
      <w:r w:rsidRPr="00730AD1">
        <w:rPr>
          <w:spacing w:val="1"/>
        </w:rPr>
        <w:t xml:space="preserve"> </w:t>
      </w:r>
      <w:r w:rsidRPr="00730AD1">
        <w:t>выполненного</w:t>
      </w:r>
      <w:r w:rsidRPr="00730AD1">
        <w:rPr>
          <w:spacing w:val="1"/>
        </w:rPr>
        <w:t xml:space="preserve"> </w:t>
      </w:r>
      <w:r w:rsidRPr="00730AD1">
        <w:t>опыта</w:t>
      </w:r>
      <w:r w:rsidRPr="00730AD1">
        <w:rPr>
          <w:spacing w:val="1"/>
        </w:rPr>
        <w:t xml:space="preserve"> </w:t>
      </w:r>
      <w:r w:rsidRPr="00730AD1">
        <w:t>(литературоведческого</w:t>
      </w:r>
      <w:r w:rsidRPr="00730AD1">
        <w:rPr>
          <w:spacing w:val="1"/>
        </w:rPr>
        <w:t xml:space="preserve"> </w:t>
      </w:r>
      <w:r w:rsidRPr="00730AD1">
        <w:t>эксперимента,</w:t>
      </w:r>
      <w:r w:rsidRPr="00730AD1">
        <w:rPr>
          <w:spacing w:val="1"/>
        </w:rPr>
        <w:t xml:space="preserve"> </w:t>
      </w:r>
      <w:r w:rsidRPr="00730AD1">
        <w:t>исследования,</w:t>
      </w:r>
      <w:r w:rsidRPr="00730AD1">
        <w:rPr>
          <w:spacing w:val="-1"/>
        </w:rPr>
        <w:t xml:space="preserve"> </w:t>
      </w:r>
      <w:r w:rsidRPr="00730AD1">
        <w:t>проекта);</w:t>
      </w:r>
    </w:p>
    <w:p w:rsidR="007E7D8C" w:rsidRPr="00730AD1" w:rsidRDefault="007E7D8C" w:rsidP="00730AD1">
      <w:pPr>
        <w:pStyle w:val="af3"/>
        <w:spacing w:after="0" w:line="276" w:lineRule="auto"/>
        <w:ind w:right="252"/>
        <w:jc w:val="both"/>
      </w:pPr>
      <w:r w:rsidRPr="00730AD1">
        <w:t>самостоятельно выбирать формат выступления с учетом задач презентации и особенностей аудитории и</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ним</w:t>
      </w:r>
      <w:r w:rsidRPr="00730AD1">
        <w:rPr>
          <w:spacing w:val="1"/>
        </w:rPr>
        <w:t xml:space="preserve"> </w:t>
      </w:r>
      <w:r w:rsidRPr="00730AD1">
        <w:t>составлять</w:t>
      </w:r>
      <w:r w:rsidRPr="00730AD1">
        <w:rPr>
          <w:spacing w:val="1"/>
        </w:rPr>
        <w:t xml:space="preserve"> </w:t>
      </w:r>
      <w:r w:rsidRPr="00730AD1">
        <w:t>устные</w:t>
      </w:r>
      <w:r w:rsidRPr="00730AD1">
        <w:rPr>
          <w:spacing w:val="1"/>
        </w:rPr>
        <w:t xml:space="preserve"> </w:t>
      </w:r>
      <w:r w:rsidRPr="00730AD1">
        <w:t>и</w:t>
      </w:r>
      <w:r w:rsidRPr="00730AD1">
        <w:rPr>
          <w:spacing w:val="1"/>
        </w:rPr>
        <w:t xml:space="preserve"> </w:t>
      </w:r>
      <w:r w:rsidRPr="00730AD1">
        <w:t>письменные</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иллюстративных</w:t>
      </w:r>
      <w:r w:rsidRPr="00730AD1">
        <w:rPr>
          <w:spacing w:val="1"/>
        </w:rPr>
        <w:t xml:space="preserve"> </w:t>
      </w:r>
      <w:r w:rsidRPr="00730AD1">
        <w:t>материалов.</w:t>
      </w:r>
    </w:p>
    <w:p w:rsidR="007E7D8C" w:rsidRPr="00730AD1" w:rsidRDefault="007E7D8C" w:rsidP="00F75A89">
      <w:pPr>
        <w:pStyle w:val="a8"/>
        <w:numPr>
          <w:ilvl w:val="3"/>
          <w:numId w:val="62"/>
        </w:numPr>
        <w:tabs>
          <w:tab w:val="left" w:pos="1690"/>
        </w:tabs>
        <w:spacing w:line="276" w:lineRule="auto"/>
        <w:ind w:left="212" w:right="245"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 обучающегося будут сформированы следующие умения самоорганизации как части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регулятивных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 учебных действий:</w:t>
      </w:r>
    </w:p>
    <w:p w:rsidR="007E7D8C" w:rsidRPr="00730AD1" w:rsidRDefault="007E7D8C" w:rsidP="00730AD1">
      <w:pPr>
        <w:pStyle w:val="af3"/>
        <w:spacing w:after="0" w:line="276" w:lineRule="auto"/>
        <w:ind w:right="252"/>
        <w:jc w:val="both"/>
      </w:pPr>
      <w:r w:rsidRPr="00730AD1">
        <w:t>выявлять</w:t>
      </w:r>
      <w:r w:rsidRPr="00730AD1">
        <w:rPr>
          <w:spacing w:val="1"/>
        </w:rPr>
        <w:t xml:space="preserve"> </w:t>
      </w:r>
      <w:r w:rsidRPr="00730AD1">
        <w:t>проблемы</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в</w:t>
      </w:r>
      <w:r w:rsidRPr="00730AD1">
        <w:rPr>
          <w:spacing w:val="1"/>
        </w:rPr>
        <w:t xml:space="preserve"> </w:t>
      </w:r>
      <w:r w:rsidRPr="00730AD1">
        <w:t>учебных</w:t>
      </w:r>
      <w:r w:rsidRPr="00730AD1">
        <w:rPr>
          <w:spacing w:val="1"/>
        </w:rPr>
        <w:t xml:space="preserve"> </w:t>
      </w:r>
      <w:r w:rsidRPr="00730AD1">
        <w:t>и</w:t>
      </w:r>
      <w:r w:rsidRPr="00730AD1">
        <w:rPr>
          <w:spacing w:val="1"/>
        </w:rPr>
        <w:t xml:space="preserve"> </w:t>
      </w:r>
      <w:r w:rsidRPr="00730AD1">
        <w:t>жизненных</w:t>
      </w:r>
      <w:r w:rsidRPr="00730AD1">
        <w:rPr>
          <w:spacing w:val="1"/>
        </w:rPr>
        <w:t xml:space="preserve"> </w:t>
      </w:r>
      <w:r w:rsidRPr="00730AD1">
        <w:t>ситуациях,</w:t>
      </w:r>
      <w:r w:rsidRPr="00730AD1">
        <w:rPr>
          <w:spacing w:val="1"/>
        </w:rPr>
        <w:t xml:space="preserve"> </w:t>
      </w:r>
      <w:r w:rsidRPr="00730AD1">
        <w:t>анализируя</w:t>
      </w:r>
      <w:r w:rsidRPr="00730AD1">
        <w:rPr>
          <w:spacing w:val="1"/>
        </w:rPr>
        <w:t xml:space="preserve"> </w:t>
      </w:r>
      <w:r w:rsidRPr="00730AD1">
        <w:t>ситуации,</w:t>
      </w:r>
      <w:r w:rsidRPr="00730AD1">
        <w:rPr>
          <w:spacing w:val="1"/>
        </w:rPr>
        <w:t xml:space="preserve"> </w:t>
      </w:r>
      <w:r w:rsidRPr="00730AD1">
        <w:t>изображенные</w:t>
      </w:r>
      <w:r w:rsidRPr="00730AD1">
        <w:rPr>
          <w:spacing w:val="-1"/>
        </w:rPr>
        <w:t xml:space="preserve"> </w:t>
      </w:r>
      <w:r w:rsidRPr="00730AD1">
        <w:t>в</w:t>
      </w:r>
      <w:r w:rsidRPr="00730AD1">
        <w:rPr>
          <w:spacing w:val="-1"/>
        </w:rPr>
        <w:t xml:space="preserve"> </w:t>
      </w:r>
      <w:r w:rsidRPr="00730AD1">
        <w:t>художественной литературе;</w:t>
      </w:r>
    </w:p>
    <w:p w:rsidR="007E7D8C" w:rsidRPr="00730AD1" w:rsidRDefault="007E7D8C" w:rsidP="00730AD1">
      <w:pPr>
        <w:pStyle w:val="af3"/>
        <w:spacing w:after="0" w:line="276" w:lineRule="auto"/>
        <w:ind w:right="248"/>
        <w:jc w:val="both"/>
      </w:pPr>
      <w:r w:rsidRPr="00730AD1">
        <w:t>ориентироваться</w:t>
      </w:r>
      <w:r w:rsidRPr="00730AD1">
        <w:rPr>
          <w:spacing w:val="1"/>
        </w:rPr>
        <w:t xml:space="preserve"> </w:t>
      </w:r>
      <w:r w:rsidRPr="00730AD1">
        <w:t>в</w:t>
      </w:r>
      <w:r w:rsidRPr="00730AD1">
        <w:rPr>
          <w:spacing w:val="1"/>
        </w:rPr>
        <w:t xml:space="preserve"> </w:t>
      </w:r>
      <w:r w:rsidRPr="00730AD1">
        <w:t>различных</w:t>
      </w:r>
      <w:r w:rsidRPr="00730AD1">
        <w:rPr>
          <w:spacing w:val="1"/>
        </w:rPr>
        <w:t xml:space="preserve"> </w:t>
      </w:r>
      <w:r w:rsidRPr="00730AD1">
        <w:t>подходах</w:t>
      </w:r>
      <w:r w:rsidRPr="00730AD1">
        <w:rPr>
          <w:spacing w:val="1"/>
        </w:rPr>
        <w:t xml:space="preserve"> </w:t>
      </w:r>
      <w:r w:rsidRPr="00730AD1">
        <w:t>принятия</w:t>
      </w:r>
      <w:r w:rsidRPr="00730AD1">
        <w:rPr>
          <w:spacing w:val="1"/>
        </w:rPr>
        <w:t xml:space="preserve"> </w:t>
      </w:r>
      <w:r w:rsidRPr="00730AD1">
        <w:t>решений</w:t>
      </w:r>
      <w:r w:rsidRPr="00730AD1">
        <w:rPr>
          <w:spacing w:val="1"/>
        </w:rPr>
        <w:t xml:space="preserve"> </w:t>
      </w:r>
      <w:r w:rsidRPr="00730AD1">
        <w:t>(индивидуальное,</w:t>
      </w:r>
      <w:r w:rsidRPr="00730AD1">
        <w:rPr>
          <w:spacing w:val="1"/>
        </w:rPr>
        <w:t xml:space="preserve"> </w:t>
      </w:r>
      <w:r w:rsidRPr="00730AD1">
        <w:t>принятие</w:t>
      </w:r>
      <w:r w:rsidRPr="00730AD1">
        <w:rPr>
          <w:spacing w:val="1"/>
        </w:rPr>
        <w:t xml:space="preserve"> </w:t>
      </w:r>
      <w:r w:rsidRPr="00730AD1">
        <w:t>решения</w:t>
      </w:r>
      <w:r w:rsidRPr="00730AD1">
        <w:rPr>
          <w:spacing w:val="1"/>
        </w:rPr>
        <w:t xml:space="preserve"> </w:t>
      </w:r>
      <w:r w:rsidRPr="00730AD1">
        <w:t>в</w:t>
      </w:r>
      <w:r w:rsidRPr="00730AD1">
        <w:rPr>
          <w:spacing w:val="1"/>
        </w:rPr>
        <w:t xml:space="preserve"> </w:t>
      </w:r>
      <w:r w:rsidRPr="00730AD1">
        <w:t>группе,</w:t>
      </w:r>
      <w:r w:rsidRPr="00730AD1">
        <w:rPr>
          <w:spacing w:val="-1"/>
        </w:rPr>
        <w:t xml:space="preserve"> </w:t>
      </w:r>
      <w:r w:rsidRPr="00730AD1">
        <w:t>принятие решений группой);</w:t>
      </w:r>
    </w:p>
    <w:p w:rsidR="007E7D8C" w:rsidRPr="00730AD1" w:rsidRDefault="007E7D8C" w:rsidP="00730AD1">
      <w:pPr>
        <w:pStyle w:val="af3"/>
        <w:spacing w:after="0" w:line="276" w:lineRule="auto"/>
        <w:ind w:right="250"/>
        <w:jc w:val="both"/>
      </w:pPr>
      <w:r w:rsidRPr="00730AD1">
        <w:t>самостоятельно составлять алгоритм решения учебной задачи (или его часть), выбирать способ решения</w:t>
      </w:r>
      <w:r w:rsidRPr="00730AD1">
        <w:rPr>
          <w:spacing w:val="1"/>
        </w:rPr>
        <w:t xml:space="preserve"> </w:t>
      </w:r>
      <w:r w:rsidRPr="00730AD1">
        <w:t>учебной</w:t>
      </w:r>
      <w:r w:rsidRPr="00730AD1">
        <w:rPr>
          <w:spacing w:val="1"/>
        </w:rPr>
        <w:t xml:space="preserve"> </w:t>
      </w:r>
      <w:r w:rsidRPr="00730AD1">
        <w:t>задачи</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имеющихся</w:t>
      </w:r>
      <w:r w:rsidRPr="00730AD1">
        <w:rPr>
          <w:spacing w:val="1"/>
        </w:rPr>
        <w:t xml:space="preserve"> </w:t>
      </w:r>
      <w:r w:rsidRPr="00730AD1">
        <w:t>ресурсов</w:t>
      </w:r>
      <w:r w:rsidRPr="00730AD1">
        <w:rPr>
          <w:spacing w:val="1"/>
        </w:rPr>
        <w:t xml:space="preserve"> </w:t>
      </w:r>
      <w:r w:rsidRPr="00730AD1">
        <w:t>и</w:t>
      </w:r>
      <w:r w:rsidRPr="00730AD1">
        <w:rPr>
          <w:spacing w:val="1"/>
        </w:rPr>
        <w:t xml:space="preserve"> </w:t>
      </w:r>
      <w:r w:rsidRPr="00730AD1">
        <w:t>собственных</w:t>
      </w:r>
      <w:r w:rsidRPr="00730AD1">
        <w:rPr>
          <w:spacing w:val="1"/>
        </w:rPr>
        <w:t xml:space="preserve"> </w:t>
      </w:r>
      <w:r w:rsidRPr="00730AD1">
        <w:t>возможностей,</w:t>
      </w:r>
      <w:r w:rsidRPr="00730AD1">
        <w:rPr>
          <w:spacing w:val="1"/>
        </w:rPr>
        <w:t xml:space="preserve"> </w:t>
      </w:r>
      <w:r w:rsidRPr="00730AD1">
        <w:t>аргументировать</w:t>
      </w:r>
      <w:r w:rsidRPr="00730AD1">
        <w:rPr>
          <w:spacing w:val="-52"/>
        </w:rPr>
        <w:t xml:space="preserve"> </w:t>
      </w:r>
      <w:r w:rsidRPr="00730AD1">
        <w:t>предлагаемые</w:t>
      </w:r>
      <w:r w:rsidRPr="00730AD1">
        <w:rPr>
          <w:spacing w:val="-1"/>
        </w:rPr>
        <w:t xml:space="preserve"> </w:t>
      </w:r>
      <w:r w:rsidRPr="00730AD1">
        <w:t>варианты решений;</w:t>
      </w:r>
    </w:p>
    <w:p w:rsidR="007E7D8C" w:rsidRPr="00730AD1" w:rsidRDefault="007E7D8C" w:rsidP="00730AD1">
      <w:pPr>
        <w:pStyle w:val="af3"/>
        <w:spacing w:after="0" w:line="276" w:lineRule="auto"/>
        <w:ind w:right="250"/>
        <w:jc w:val="both"/>
      </w:pPr>
      <w:r w:rsidRPr="00730AD1">
        <w:t>составлять</w:t>
      </w:r>
      <w:r w:rsidRPr="00730AD1">
        <w:rPr>
          <w:spacing w:val="1"/>
        </w:rPr>
        <w:t xml:space="preserve"> </w:t>
      </w:r>
      <w:r w:rsidRPr="00730AD1">
        <w:t>план</w:t>
      </w:r>
      <w:r w:rsidRPr="00730AD1">
        <w:rPr>
          <w:spacing w:val="1"/>
        </w:rPr>
        <w:t xml:space="preserve"> </w:t>
      </w:r>
      <w:r w:rsidRPr="00730AD1">
        <w:t>действий</w:t>
      </w:r>
      <w:r w:rsidRPr="00730AD1">
        <w:rPr>
          <w:spacing w:val="1"/>
        </w:rPr>
        <w:t xml:space="preserve"> </w:t>
      </w:r>
      <w:r w:rsidRPr="00730AD1">
        <w:t>(план</w:t>
      </w:r>
      <w:r w:rsidRPr="00730AD1">
        <w:rPr>
          <w:spacing w:val="1"/>
        </w:rPr>
        <w:t xml:space="preserve"> </w:t>
      </w:r>
      <w:r w:rsidRPr="00730AD1">
        <w:t>реализации</w:t>
      </w:r>
      <w:r w:rsidRPr="00730AD1">
        <w:rPr>
          <w:spacing w:val="1"/>
        </w:rPr>
        <w:t xml:space="preserve"> </w:t>
      </w:r>
      <w:r w:rsidRPr="00730AD1">
        <w:t>намеченного</w:t>
      </w:r>
      <w:r w:rsidRPr="00730AD1">
        <w:rPr>
          <w:spacing w:val="1"/>
        </w:rPr>
        <w:t xml:space="preserve"> </w:t>
      </w:r>
      <w:r w:rsidRPr="00730AD1">
        <w:t>алгоритма</w:t>
      </w:r>
      <w:r w:rsidRPr="00730AD1">
        <w:rPr>
          <w:spacing w:val="1"/>
        </w:rPr>
        <w:t xml:space="preserve"> </w:t>
      </w:r>
      <w:r w:rsidRPr="00730AD1">
        <w:t>решения)</w:t>
      </w:r>
      <w:r w:rsidRPr="00730AD1">
        <w:rPr>
          <w:spacing w:val="1"/>
        </w:rPr>
        <w:t xml:space="preserve"> </w:t>
      </w:r>
      <w:r w:rsidRPr="00730AD1">
        <w:t>и</w:t>
      </w:r>
      <w:r w:rsidRPr="00730AD1">
        <w:rPr>
          <w:spacing w:val="1"/>
        </w:rPr>
        <w:t xml:space="preserve"> </w:t>
      </w:r>
      <w:r w:rsidRPr="00730AD1">
        <w:t>корректировать</w:t>
      </w:r>
      <w:r w:rsidRPr="00730AD1">
        <w:rPr>
          <w:spacing w:val="1"/>
        </w:rPr>
        <w:t xml:space="preserve"> </w:t>
      </w:r>
      <w:r w:rsidRPr="00730AD1">
        <w:t>предложенный алгоритм с учетом получения новых знаний об изучаемом литературном объекте; делать</w:t>
      </w:r>
      <w:r w:rsidRPr="00730AD1">
        <w:rPr>
          <w:spacing w:val="1"/>
        </w:rPr>
        <w:t xml:space="preserve"> </w:t>
      </w:r>
      <w:r w:rsidRPr="00730AD1">
        <w:t>выбор</w:t>
      </w:r>
      <w:r w:rsidRPr="00730AD1">
        <w:rPr>
          <w:spacing w:val="-1"/>
        </w:rPr>
        <w:t xml:space="preserve"> </w:t>
      </w:r>
      <w:r w:rsidRPr="00730AD1">
        <w:t>и брать ответственность за решение.</w:t>
      </w:r>
    </w:p>
    <w:p w:rsidR="007E7D8C" w:rsidRPr="00730AD1" w:rsidRDefault="007E7D8C" w:rsidP="00F75A89">
      <w:pPr>
        <w:pStyle w:val="a8"/>
        <w:numPr>
          <w:ilvl w:val="3"/>
          <w:numId w:val="62"/>
        </w:numPr>
        <w:tabs>
          <w:tab w:val="left" w:pos="1874"/>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самоконтроля,</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эмоционального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интеллекта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регулятивных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p>
    <w:p w:rsidR="007E7D8C" w:rsidRPr="00730AD1" w:rsidRDefault="007E7D8C" w:rsidP="00730AD1">
      <w:pPr>
        <w:pStyle w:val="af3"/>
        <w:spacing w:after="0" w:line="276" w:lineRule="auto"/>
        <w:jc w:val="both"/>
      </w:pPr>
      <w:r w:rsidRPr="00730AD1">
        <w:t>владеть</w:t>
      </w:r>
      <w:r w:rsidRPr="00730AD1">
        <w:rPr>
          <w:spacing w:val="-1"/>
        </w:rPr>
        <w:t xml:space="preserve"> </w:t>
      </w:r>
      <w:r w:rsidRPr="00730AD1">
        <w:t>способами</w:t>
      </w:r>
      <w:r w:rsidRPr="00730AD1">
        <w:rPr>
          <w:spacing w:val="-2"/>
        </w:rPr>
        <w:t xml:space="preserve"> </w:t>
      </w:r>
      <w:r w:rsidRPr="00730AD1">
        <w:t>самоконтроля,</w:t>
      </w:r>
      <w:r w:rsidRPr="00730AD1">
        <w:rPr>
          <w:spacing w:val="-1"/>
        </w:rPr>
        <w:t xml:space="preserve"> </w:t>
      </w:r>
      <w:r w:rsidRPr="00730AD1">
        <w:t>самомотивации</w:t>
      </w:r>
      <w:r w:rsidRPr="00730AD1">
        <w:rPr>
          <w:spacing w:val="-1"/>
        </w:rPr>
        <w:t xml:space="preserve"> </w:t>
      </w:r>
      <w:r w:rsidRPr="00730AD1">
        <w:t>и</w:t>
      </w:r>
      <w:r w:rsidRPr="00730AD1">
        <w:rPr>
          <w:spacing w:val="-2"/>
        </w:rPr>
        <w:t xml:space="preserve"> </w:t>
      </w:r>
      <w:r w:rsidRPr="00730AD1">
        <w:t>рефлексии</w:t>
      </w:r>
      <w:r w:rsidRPr="00730AD1">
        <w:rPr>
          <w:spacing w:val="-2"/>
        </w:rPr>
        <w:t xml:space="preserve"> </w:t>
      </w:r>
      <w:r w:rsidRPr="00730AD1">
        <w:t>в</w:t>
      </w:r>
      <w:r w:rsidRPr="00730AD1">
        <w:rPr>
          <w:spacing w:val="-2"/>
        </w:rPr>
        <w:t xml:space="preserve"> </w:t>
      </w:r>
      <w:r w:rsidRPr="00730AD1">
        <w:t>литературном</w:t>
      </w:r>
      <w:r w:rsidRPr="00730AD1">
        <w:rPr>
          <w:spacing w:val="-2"/>
        </w:rPr>
        <w:t xml:space="preserve"> </w:t>
      </w:r>
      <w:r w:rsidRPr="00730AD1">
        <w:t>образовании;</w:t>
      </w:r>
    </w:p>
    <w:p w:rsidR="007E7D8C" w:rsidRPr="00730AD1" w:rsidRDefault="007E7D8C" w:rsidP="00730AD1">
      <w:pPr>
        <w:pStyle w:val="af3"/>
        <w:spacing w:after="0" w:line="276" w:lineRule="auto"/>
        <w:ind w:right="254"/>
        <w:jc w:val="both"/>
      </w:pPr>
      <w:r w:rsidRPr="00730AD1">
        <w:t>давать адекватную оценку учебной ситуации и предлагать план ее изменения; учитывать контекст и</w:t>
      </w:r>
      <w:r w:rsidRPr="00730AD1">
        <w:rPr>
          <w:spacing w:val="1"/>
        </w:rPr>
        <w:t xml:space="preserve"> </w:t>
      </w:r>
      <w:r w:rsidRPr="00730AD1">
        <w:t>предвидеть трудности, которые могут возникнуть при решении учебной задачи, адаптировать решение к</w:t>
      </w:r>
      <w:r w:rsidRPr="00730AD1">
        <w:rPr>
          <w:spacing w:val="-52"/>
        </w:rPr>
        <w:t xml:space="preserve"> </w:t>
      </w:r>
      <w:r w:rsidRPr="00730AD1">
        <w:t>меняющимся</w:t>
      </w:r>
      <w:r w:rsidRPr="00730AD1">
        <w:rPr>
          <w:spacing w:val="-1"/>
        </w:rPr>
        <w:t xml:space="preserve"> </w:t>
      </w:r>
      <w:r w:rsidRPr="00730AD1">
        <w:t>обстоятельствам;</w:t>
      </w:r>
    </w:p>
    <w:p w:rsidR="007E7D8C" w:rsidRPr="00730AD1" w:rsidRDefault="007E7D8C" w:rsidP="00730AD1">
      <w:pPr>
        <w:pStyle w:val="af3"/>
        <w:spacing w:after="0" w:line="276" w:lineRule="auto"/>
        <w:ind w:right="246"/>
        <w:jc w:val="both"/>
      </w:pPr>
      <w:r w:rsidRPr="00730AD1">
        <w:t>объяснять</w:t>
      </w:r>
      <w:r w:rsidRPr="00730AD1">
        <w:rPr>
          <w:spacing w:val="1"/>
        </w:rPr>
        <w:t xml:space="preserve"> </w:t>
      </w:r>
      <w:r w:rsidRPr="00730AD1">
        <w:t>причины</w:t>
      </w:r>
      <w:r w:rsidRPr="00730AD1">
        <w:rPr>
          <w:spacing w:val="1"/>
        </w:rPr>
        <w:t xml:space="preserve"> </w:t>
      </w:r>
      <w:r w:rsidRPr="00730AD1">
        <w:t>достижения</w:t>
      </w:r>
      <w:r w:rsidRPr="00730AD1">
        <w:rPr>
          <w:spacing w:val="1"/>
        </w:rPr>
        <w:t xml:space="preserve"> </w:t>
      </w:r>
      <w:r w:rsidRPr="00730AD1">
        <w:t>(недостижения)</w:t>
      </w:r>
      <w:r w:rsidRPr="00730AD1">
        <w:rPr>
          <w:spacing w:val="1"/>
        </w:rPr>
        <w:t xml:space="preserve"> </w:t>
      </w:r>
      <w:r w:rsidRPr="00730AD1">
        <w:t>результатов</w:t>
      </w:r>
      <w:r w:rsidRPr="00730AD1">
        <w:rPr>
          <w:spacing w:val="1"/>
        </w:rPr>
        <w:t xml:space="preserve"> </w:t>
      </w:r>
      <w:r w:rsidRPr="00730AD1">
        <w:t>деятельности,</w:t>
      </w:r>
      <w:r w:rsidRPr="00730AD1">
        <w:rPr>
          <w:spacing w:val="1"/>
        </w:rPr>
        <w:t xml:space="preserve"> </w:t>
      </w:r>
      <w:r w:rsidRPr="00730AD1">
        <w:t>давать</w:t>
      </w:r>
      <w:r w:rsidRPr="00730AD1">
        <w:rPr>
          <w:spacing w:val="1"/>
        </w:rPr>
        <w:t xml:space="preserve"> </w:t>
      </w:r>
      <w:r w:rsidRPr="00730AD1">
        <w:t>оценку</w:t>
      </w:r>
      <w:r w:rsidRPr="00730AD1">
        <w:rPr>
          <w:spacing w:val="1"/>
        </w:rPr>
        <w:t xml:space="preserve"> </w:t>
      </w:r>
      <w:r w:rsidRPr="00730AD1">
        <w:t>приобретенному опыту, уметь находить позитивное в произошедшей ситуации; вносить коррективы в</w:t>
      </w:r>
      <w:r w:rsidRPr="00730AD1">
        <w:rPr>
          <w:spacing w:val="1"/>
        </w:rPr>
        <w:t xml:space="preserve"> </w:t>
      </w:r>
      <w:r w:rsidRPr="00730AD1">
        <w:t>деятельность</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новых</w:t>
      </w:r>
      <w:r w:rsidRPr="00730AD1">
        <w:rPr>
          <w:spacing w:val="1"/>
        </w:rPr>
        <w:t xml:space="preserve"> </w:t>
      </w:r>
      <w:r w:rsidRPr="00730AD1">
        <w:t>обстоятельств</w:t>
      </w:r>
      <w:r w:rsidRPr="00730AD1">
        <w:rPr>
          <w:spacing w:val="1"/>
        </w:rPr>
        <w:t xml:space="preserve"> </w:t>
      </w:r>
      <w:r w:rsidRPr="00730AD1">
        <w:t>и</w:t>
      </w:r>
      <w:r w:rsidRPr="00730AD1">
        <w:rPr>
          <w:spacing w:val="1"/>
        </w:rPr>
        <w:t xml:space="preserve"> </w:t>
      </w:r>
      <w:r w:rsidRPr="00730AD1">
        <w:t>изменившихся</w:t>
      </w:r>
      <w:r w:rsidRPr="00730AD1">
        <w:rPr>
          <w:spacing w:val="1"/>
        </w:rPr>
        <w:t xml:space="preserve"> </w:t>
      </w:r>
      <w:r w:rsidRPr="00730AD1">
        <w:t>ситуаций,</w:t>
      </w:r>
      <w:r w:rsidRPr="00730AD1">
        <w:rPr>
          <w:spacing w:val="1"/>
        </w:rPr>
        <w:t xml:space="preserve"> </w:t>
      </w:r>
      <w:r w:rsidRPr="00730AD1">
        <w:t>установленных</w:t>
      </w:r>
      <w:r w:rsidRPr="00730AD1">
        <w:rPr>
          <w:spacing w:val="1"/>
        </w:rPr>
        <w:t xml:space="preserve"> </w:t>
      </w:r>
      <w:r w:rsidRPr="00730AD1">
        <w:t>ошибок,</w:t>
      </w:r>
      <w:r w:rsidRPr="00730AD1">
        <w:rPr>
          <w:spacing w:val="1"/>
        </w:rPr>
        <w:t xml:space="preserve"> </w:t>
      </w:r>
      <w:r w:rsidRPr="00730AD1">
        <w:t>возникших</w:t>
      </w:r>
      <w:r w:rsidRPr="00730AD1">
        <w:rPr>
          <w:spacing w:val="-1"/>
        </w:rPr>
        <w:t xml:space="preserve"> </w:t>
      </w:r>
      <w:r w:rsidRPr="00730AD1">
        <w:t>трудностей, оценивать</w:t>
      </w:r>
      <w:r w:rsidRPr="00730AD1">
        <w:rPr>
          <w:spacing w:val="-1"/>
        </w:rPr>
        <w:t xml:space="preserve"> </w:t>
      </w:r>
      <w:r w:rsidRPr="00730AD1">
        <w:t>соответствие результата цели</w:t>
      </w:r>
      <w:r w:rsidRPr="00730AD1">
        <w:rPr>
          <w:spacing w:val="-1"/>
        </w:rPr>
        <w:t xml:space="preserve"> </w:t>
      </w:r>
      <w:r w:rsidRPr="00730AD1">
        <w:t>и</w:t>
      </w:r>
      <w:r w:rsidRPr="00730AD1">
        <w:rPr>
          <w:spacing w:val="-1"/>
        </w:rPr>
        <w:t xml:space="preserve"> </w:t>
      </w:r>
      <w:r w:rsidRPr="00730AD1">
        <w:t>условиям;</w:t>
      </w:r>
    </w:p>
    <w:p w:rsidR="007E7D8C" w:rsidRPr="00730AD1" w:rsidRDefault="007E7D8C" w:rsidP="00730AD1">
      <w:pPr>
        <w:pStyle w:val="af3"/>
        <w:spacing w:after="0" w:line="276" w:lineRule="auto"/>
        <w:ind w:right="249"/>
        <w:jc w:val="both"/>
      </w:pPr>
      <w:r w:rsidRPr="00730AD1">
        <w:t>развивать способность различать и называть собственные эмоции, управлять ими и эмоциями других;</w:t>
      </w:r>
      <w:r w:rsidRPr="00730AD1">
        <w:rPr>
          <w:spacing w:val="1"/>
        </w:rPr>
        <w:t xml:space="preserve"> </w:t>
      </w:r>
      <w:r w:rsidRPr="00730AD1">
        <w:t>выявлять и анализировать причины</w:t>
      </w:r>
      <w:r w:rsidRPr="00730AD1">
        <w:rPr>
          <w:spacing w:val="1"/>
        </w:rPr>
        <w:t xml:space="preserve"> </w:t>
      </w:r>
      <w:r w:rsidRPr="00730AD1">
        <w:t>эмоций;</w:t>
      </w:r>
      <w:r w:rsidRPr="00730AD1">
        <w:rPr>
          <w:spacing w:val="2"/>
        </w:rPr>
        <w:t xml:space="preserve"> </w:t>
      </w:r>
      <w:r w:rsidRPr="00730AD1">
        <w:t>ставить себя</w:t>
      </w:r>
      <w:r w:rsidRPr="00730AD1">
        <w:rPr>
          <w:spacing w:val="1"/>
        </w:rPr>
        <w:t xml:space="preserve"> </w:t>
      </w:r>
      <w:r w:rsidRPr="00730AD1">
        <w:t>на</w:t>
      </w:r>
      <w:r w:rsidRPr="00730AD1">
        <w:rPr>
          <w:spacing w:val="1"/>
        </w:rPr>
        <w:t xml:space="preserve"> </w:t>
      </w:r>
      <w:r w:rsidRPr="00730AD1">
        <w:t>место</w:t>
      </w:r>
      <w:r w:rsidRPr="00730AD1">
        <w:rPr>
          <w:spacing w:val="-2"/>
        </w:rPr>
        <w:t xml:space="preserve"> </w:t>
      </w:r>
      <w:r w:rsidRPr="00730AD1">
        <w:t>другого</w:t>
      </w:r>
      <w:r w:rsidRPr="00730AD1">
        <w:rPr>
          <w:spacing w:val="-1"/>
        </w:rPr>
        <w:t xml:space="preserve"> </w:t>
      </w:r>
      <w:r w:rsidRPr="00730AD1">
        <w:t>человека,</w:t>
      </w:r>
      <w:r w:rsidRPr="00730AD1">
        <w:rPr>
          <w:spacing w:val="1"/>
        </w:rPr>
        <w:t xml:space="preserve"> </w:t>
      </w:r>
      <w:r w:rsidRPr="00730AD1">
        <w:t>понимать мотивы</w:t>
      </w:r>
      <w:r w:rsidRPr="00730AD1">
        <w:rPr>
          <w:spacing w:val="1"/>
        </w:rPr>
        <w:t xml:space="preserve"> </w:t>
      </w:r>
      <w:r w:rsidRPr="00730AD1">
        <w:t>и</w:t>
      </w:r>
      <w:r w:rsidRPr="00730AD1">
        <w:rPr>
          <w:spacing w:val="-52"/>
        </w:rPr>
        <w:t xml:space="preserve"> </w:t>
      </w:r>
      <w:r w:rsidRPr="00730AD1">
        <w:t>намерения</w:t>
      </w:r>
      <w:r w:rsidRPr="00730AD1">
        <w:rPr>
          <w:spacing w:val="10"/>
        </w:rPr>
        <w:t xml:space="preserve"> </w:t>
      </w:r>
      <w:r w:rsidRPr="00730AD1">
        <w:t>другого,</w:t>
      </w:r>
      <w:r w:rsidRPr="00730AD1">
        <w:rPr>
          <w:spacing w:val="8"/>
        </w:rPr>
        <w:t xml:space="preserve"> </w:t>
      </w:r>
      <w:r w:rsidRPr="00730AD1">
        <w:t>анализируя</w:t>
      </w:r>
      <w:r w:rsidRPr="00730AD1">
        <w:rPr>
          <w:spacing w:val="12"/>
        </w:rPr>
        <w:t xml:space="preserve"> </w:t>
      </w:r>
      <w:r w:rsidRPr="00730AD1">
        <w:t>примеры</w:t>
      </w:r>
      <w:r w:rsidRPr="00730AD1">
        <w:rPr>
          <w:spacing w:val="11"/>
        </w:rPr>
        <w:t xml:space="preserve"> </w:t>
      </w:r>
      <w:r w:rsidRPr="00730AD1">
        <w:t>из</w:t>
      </w:r>
      <w:r w:rsidRPr="00730AD1">
        <w:rPr>
          <w:spacing w:val="9"/>
        </w:rPr>
        <w:t xml:space="preserve"> </w:t>
      </w:r>
      <w:r w:rsidRPr="00730AD1">
        <w:t>художественной</w:t>
      </w:r>
      <w:r w:rsidRPr="00730AD1">
        <w:rPr>
          <w:spacing w:val="10"/>
        </w:rPr>
        <w:t xml:space="preserve"> </w:t>
      </w:r>
      <w:r w:rsidRPr="00730AD1">
        <w:t>литературы;</w:t>
      </w:r>
      <w:r w:rsidRPr="00730AD1">
        <w:rPr>
          <w:spacing w:val="12"/>
        </w:rPr>
        <w:t xml:space="preserve"> </w:t>
      </w:r>
      <w:r w:rsidRPr="00730AD1">
        <w:t>регулировать</w:t>
      </w:r>
      <w:r w:rsidRPr="00730AD1">
        <w:rPr>
          <w:spacing w:val="11"/>
        </w:rPr>
        <w:t xml:space="preserve"> </w:t>
      </w:r>
      <w:r w:rsidRPr="00730AD1">
        <w:t>способ</w:t>
      </w:r>
      <w:r w:rsidRPr="00730AD1">
        <w:rPr>
          <w:spacing w:val="-52"/>
        </w:rPr>
        <w:t xml:space="preserve"> </w:t>
      </w:r>
      <w:r w:rsidRPr="00730AD1">
        <w:t>выражения</w:t>
      </w:r>
      <w:r w:rsidRPr="00730AD1">
        <w:rPr>
          <w:spacing w:val="-2"/>
        </w:rPr>
        <w:t xml:space="preserve"> </w:t>
      </w:r>
      <w:r w:rsidRPr="00730AD1">
        <w:t>своих эмоций;</w:t>
      </w:r>
    </w:p>
    <w:p w:rsidR="007E7D8C" w:rsidRPr="00730AD1" w:rsidRDefault="007E7D8C" w:rsidP="00730AD1">
      <w:pPr>
        <w:pStyle w:val="af3"/>
        <w:spacing w:after="0" w:line="276" w:lineRule="auto"/>
        <w:ind w:right="249"/>
        <w:jc w:val="both"/>
      </w:pPr>
      <w:r w:rsidRPr="00730AD1">
        <w:t>осознанно</w:t>
      </w:r>
      <w:r w:rsidRPr="00730AD1">
        <w:rPr>
          <w:spacing w:val="21"/>
        </w:rPr>
        <w:t xml:space="preserve"> </w:t>
      </w:r>
      <w:r w:rsidRPr="00730AD1">
        <w:t>относиться</w:t>
      </w:r>
      <w:r w:rsidRPr="00730AD1">
        <w:rPr>
          <w:spacing w:val="17"/>
        </w:rPr>
        <w:t xml:space="preserve"> </w:t>
      </w:r>
      <w:r w:rsidRPr="00730AD1">
        <w:t>к</w:t>
      </w:r>
      <w:r w:rsidRPr="00730AD1">
        <w:rPr>
          <w:spacing w:val="21"/>
        </w:rPr>
        <w:t xml:space="preserve"> </w:t>
      </w:r>
      <w:r w:rsidRPr="00730AD1">
        <w:t>другому</w:t>
      </w:r>
      <w:r w:rsidRPr="00730AD1">
        <w:rPr>
          <w:spacing w:val="18"/>
        </w:rPr>
        <w:t xml:space="preserve"> </w:t>
      </w:r>
      <w:r w:rsidRPr="00730AD1">
        <w:t>человеку,</w:t>
      </w:r>
      <w:r w:rsidRPr="00730AD1">
        <w:rPr>
          <w:spacing w:val="21"/>
        </w:rPr>
        <w:t xml:space="preserve"> </w:t>
      </w:r>
      <w:r w:rsidRPr="00730AD1">
        <w:t>его</w:t>
      </w:r>
      <w:r w:rsidRPr="00730AD1">
        <w:rPr>
          <w:spacing w:val="21"/>
        </w:rPr>
        <w:t xml:space="preserve"> </w:t>
      </w:r>
      <w:r w:rsidRPr="00730AD1">
        <w:t>мнению,</w:t>
      </w:r>
      <w:r w:rsidRPr="00730AD1">
        <w:rPr>
          <w:spacing w:val="21"/>
        </w:rPr>
        <w:t xml:space="preserve"> </w:t>
      </w:r>
      <w:r w:rsidRPr="00730AD1">
        <w:t>размышляя</w:t>
      </w:r>
      <w:r w:rsidRPr="00730AD1">
        <w:rPr>
          <w:spacing w:val="19"/>
        </w:rPr>
        <w:t xml:space="preserve"> </w:t>
      </w:r>
      <w:r w:rsidRPr="00730AD1">
        <w:t>над</w:t>
      </w:r>
      <w:r w:rsidRPr="00730AD1">
        <w:rPr>
          <w:spacing w:val="18"/>
        </w:rPr>
        <w:t xml:space="preserve"> </w:t>
      </w:r>
      <w:r w:rsidRPr="00730AD1">
        <w:t>взаимоотношениями</w:t>
      </w:r>
      <w:r w:rsidRPr="00730AD1">
        <w:rPr>
          <w:spacing w:val="-52"/>
        </w:rPr>
        <w:t xml:space="preserve"> </w:t>
      </w:r>
      <w:r w:rsidRPr="00730AD1">
        <w:t>литературных</w:t>
      </w:r>
      <w:r w:rsidRPr="00730AD1">
        <w:rPr>
          <w:spacing w:val="-1"/>
        </w:rPr>
        <w:t xml:space="preserve"> </w:t>
      </w:r>
      <w:r w:rsidRPr="00730AD1">
        <w:t>героев; признавать свое</w:t>
      </w:r>
      <w:r w:rsidRPr="00730AD1">
        <w:rPr>
          <w:spacing w:val="-1"/>
        </w:rPr>
        <w:t xml:space="preserve"> </w:t>
      </w:r>
      <w:r w:rsidRPr="00730AD1">
        <w:t>право на</w:t>
      </w:r>
      <w:r w:rsidRPr="00730AD1">
        <w:rPr>
          <w:spacing w:val="-3"/>
        </w:rPr>
        <w:t xml:space="preserve"> </w:t>
      </w:r>
      <w:r w:rsidRPr="00730AD1">
        <w:t>ошибку</w:t>
      </w:r>
      <w:r w:rsidRPr="00730AD1">
        <w:rPr>
          <w:spacing w:val="-2"/>
        </w:rPr>
        <w:t xml:space="preserve"> </w:t>
      </w:r>
      <w:r w:rsidRPr="00730AD1">
        <w:t>и</w:t>
      </w:r>
      <w:r w:rsidRPr="00730AD1">
        <w:rPr>
          <w:spacing w:val="-1"/>
        </w:rPr>
        <w:t xml:space="preserve"> </w:t>
      </w:r>
      <w:r w:rsidRPr="00730AD1">
        <w:t>такое</w:t>
      </w:r>
      <w:r w:rsidRPr="00730AD1">
        <w:rPr>
          <w:spacing w:val="-2"/>
        </w:rPr>
        <w:t xml:space="preserve"> </w:t>
      </w:r>
      <w:r w:rsidRPr="00730AD1">
        <w:t>же право другого;</w:t>
      </w:r>
    </w:p>
    <w:p w:rsidR="007E7D8C" w:rsidRPr="00730AD1" w:rsidRDefault="007E7D8C" w:rsidP="00730AD1">
      <w:pPr>
        <w:pStyle w:val="af3"/>
        <w:spacing w:after="0" w:line="276" w:lineRule="auto"/>
        <w:ind w:right="249"/>
        <w:jc w:val="both"/>
      </w:pPr>
      <w:r w:rsidRPr="00730AD1">
        <w:t>принимать</w:t>
      </w:r>
      <w:r w:rsidRPr="00730AD1">
        <w:rPr>
          <w:spacing w:val="17"/>
        </w:rPr>
        <w:t xml:space="preserve"> </w:t>
      </w:r>
      <w:r w:rsidRPr="00730AD1">
        <w:t>себя</w:t>
      </w:r>
      <w:r w:rsidRPr="00730AD1">
        <w:rPr>
          <w:spacing w:val="16"/>
        </w:rPr>
        <w:t xml:space="preserve"> </w:t>
      </w:r>
      <w:r w:rsidRPr="00730AD1">
        <w:t>и</w:t>
      </w:r>
      <w:r w:rsidRPr="00730AD1">
        <w:rPr>
          <w:spacing w:val="15"/>
        </w:rPr>
        <w:t xml:space="preserve"> </w:t>
      </w:r>
      <w:r w:rsidRPr="00730AD1">
        <w:t>других,</w:t>
      </w:r>
      <w:r w:rsidRPr="00730AD1">
        <w:rPr>
          <w:spacing w:val="17"/>
        </w:rPr>
        <w:t xml:space="preserve"> </w:t>
      </w:r>
      <w:r w:rsidRPr="00730AD1">
        <w:t>не</w:t>
      </w:r>
      <w:r w:rsidRPr="00730AD1">
        <w:rPr>
          <w:spacing w:val="14"/>
        </w:rPr>
        <w:t xml:space="preserve"> </w:t>
      </w:r>
      <w:r w:rsidRPr="00730AD1">
        <w:t>осуждая;</w:t>
      </w:r>
      <w:r w:rsidRPr="00730AD1">
        <w:rPr>
          <w:spacing w:val="19"/>
        </w:rPr>
        <w:t xml:space="preserve"> </w:t>
      </w:r>
      <w:r w:rsidRPr="00730AD1">
        <w:t>проявлять</w:t>
      </w:r>
      <w:r w:rsidRPr="00730AD1">
        <w:rPr>
          <w:spacing w:val="14"/>
        </w:rPr>
        <w:t xml:space="preserve"> </w:t>
      </w:r>
      <w:r w:rsidRPr="00730AD1">
        <w:t>открытость</w:t>
      </w:r>
      <w:r w:rsidRPr="00730AD1">
        <w:rPr>
          <w:spacing w:val="15"/>
        </w:rPr>
        <w:t xml:space="preserve"> </w:t>
      </w:r>
      <w:r w:rsidRPr="00730AD1">
        <w:t>себе</w:t>
      </w:r>
      <w:r w:rsidRPr="00730AD1">
        <w:rPr>
          <w:spacing w:val="15"/>
        </w:rPr>
        <w:t xml:space="preserve"> </w:t>
      </w:r>
      <w:r w:rsidRPr="00730AD1">
        <w:t>и</w:t>
      </w:r>
      <w:r w:rsidRPr="00730AD1">
        <w:rPr>
          <w:spacing w:val="14"/>
        </w:rPr>
        <w:t xml:space="preserve"> </w:t>
      </w:r>
      <w:r w:rsidRPr="00730AD1">
        <w:t>другим;</w:t>
      </w:r>
      <w:r w:rsidRPr="00730AD1">
        <w:rPr>
          <w:spacing w:val="18"/>
        </w:rPr>
        <w:t xml:space="preserve"> </w:t>
      </w:r>
      <w:r w:rsidRPr="00730AD1">
        <w:t>осознавать</w:t>
      </w:r>
      <w:r w:rsidRPr="00730AD1">
        <w:rPr>
          <w:spacing w:val="17"/>
        </w:rPr>
        <w:t xml:space="preserve"> </w:t>
      </w:r>
      <w:r w:rsidRPr="00730AD1">
        <w:t>невозможность</w:t>
      </w:r>
      <w:r w:rsidRPr="00730AD1">
        <w:rPr>
          <w:spacing w:val="-52"/>
        </w:rPr>
        <w:t xml:space="preserve"> </w:t>
      </w:r>
      <w:r w:rsidRPr="00730AD1">
        <w:t>контролировать</w:t>
      </w:r>
      <w:r w:rsidRPr="00730AD1">
        <w:rPr>
          <w:spacing w:val="-1"/>
        </w:rPr>
        <w:t xml:space="preserve"> </w:t>
      </w:r>
      <w:r w:rsidRPr="00730AD1">
        <w:t>все вокруг.</w:t>
      </w:r>
    </w:p>
    <w:p w:rsidR="007E7D8C" w:rsidRPr="00730AD1" w:rsidRDefault="007E7D8C" w:rsidP="00F75A89">
      <w:pPr>
        <w:pStyle w:val="a8"/>
        <w:numPr>
          <w:ilvl w:val="3"/>
          <w:numId w:val="62"/>
        </w:numPr>
        <w:tabs>
          <w:tab w:val="left" w:pos="1651"/>
        </w:tabs>
        <w:spacing w:line="276" w:lineRule="auto"/>
        <w:ind w:left="1650" w:right="248" w:hanging="718"/>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совместной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деятельности:использовать преимущества командной (парной, групповой, коллективной) и индивидуальной работы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 решении конкретной проблемы на уроках литературы, обосновывать необходимость применения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групповых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 взаимодействия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решении поставленной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задачи;</w:t>
      </w:r>
    </w:p>
    <w:p w:rsidR="007E7D8C" w:rsidRPr="00730AD1" w:rsidRDefault="007E7D8C" w:rsidP="00730AD1">
      <w:pPr>
        <w:pStyle w:val="af3"/>
        <w:spacing w:after="0" w:line="276" w:lineRule="auto"/>
        <w:ind w:right="249"/>
        <w:jc w:val="both"/>
      </w:pPr>
      <w:r w:rsidRPr="00730AD1">
        <w:t>принимать цель совместной учебной деятельности, коллективно строить действия по ее достижению:</w:t>
      </w:r>
      <w:r w:rsidRPr="00730AD1">
        <w:rPr>
          <w:spacing w:val="1"/>
        </w:rPr>
        <w:t xml:space="preserve"> </w:t>
      </w:r>
      <w:r w:rsidRPr="00730AD1">
        <w:t>распределять</w:t>
      </w:r>
      <w:r w:rsidRPr="00730AD1">
        <w:rPr>
          <w:spacing w:val="-1"/>
        </w:rPr>
        <w:t xml:space="preserve"> </w:t>
      </w:r>
      <w:r w:rsidRPr="00730AD1">
        <w:t>роли,</w:t>
      </w:r>
      <w:r w:rsidRPr="00730AD1">
        <w:rPr>
          <w:spacing w:val="-1"/>
        </w:rPr>
        <w:t xml:space="preserve"> </w:t>
      </w:r>
      <w:r w:rsidRPr="00730AD1">
        <w:t>договариваться,</w:t>
      </w:r>
      <w:r w:rsidRPr="00730AD1">
        <w:rPr>
          <w:spacing w:val="-1"/>
        </w:rPr>
        <w:t xml:space="preserve"> </w:t>
      </w:r>
      <w:r w:rsidRPr="00730AD1">
        <w:t>обсуждать процесс</w:t>
      </w:r>
      <w:r w:rsidRPr="00730AD1">
        <w:rPr>
          <w:spacing w:val="-1"/>
        </w:rPr>
        <w:t xml:space="preserve"> </w:t>
      </w:r>
      <w:r w:rsidRPr="00730AD1">
        <w:t>и</w:t>
      </w:r>
      <w:r w:rsidRPr="00730AD1">
        <w:rPr>
          <w:spacing w:val="-1"/>
        </w:rPr>
        <w:t xml:space="preserve"> </w:t>
      </w:r>
      <w:r w:rsidRPr="00730AD1">
        <w:t>результат совместной</w:t>
      </w:r>
      <w:r w:rsidRPr="00730AD1">
        <w:rPr>
          <w:spacing w:val="-2"/>
        </w:rPr>
        <w:t xml:space="preserve"> </w:t>
      </w:r>
      <w:r w:rsidRPr="00730AD1">
        <w:t>работы;</w:t>
      </w:r>
    </w:p>
    <w:p w:rsidR="007E7D8C" w:rsidRPr="00730AD1" w:rsidRDefault="007E7D8C" w:rsidP="00730AD1">
      <w:pPr>
        <w:pStyle w:val="af3"/>
        <w:spacing w:after="0" w:line="276" w:lineRule="auto"/>
        <w:ind w:right="249"/>
        <w:jc w:val="both"/>
      </w:pPr>
      <w:r w:rsidRPr="00730AD1">
        <w:t>уметь обобщать мнения нескольких людей; проявлять готовность руководить, выполнять поручения,</w:t>
      </w:r>
      <w:r w:rsidRPr="00730AD1">
        <w:rPr>
          <w:spacing w:val="1"/>
        </w:rPr>
        <w:t xml:space="preserve"> </w:t>
      </w:r>
      <w:r w:rsidRPr="00730AD1">
        <w:t>подчиняться;</w:t>
      </w:r>
      <w:r w:rsidRPr="00730AD1">
        <w:rPr>
          <w:spacing w:val="1"/>
        </w:rPr>
        <w:t xml:space="preserve"> </w:t>
      </w:r>
      <w:r w:rsidRPr="00730AD1">
        <w:t>планировать</w:t>
      </w:r>
      <w:r w:rsidRPr="00730AD1">
        <w:rPr>
          <w:spacing w:val="1"/>
        </w:rPr>
        <w:t xml:space="preserve"> </w:t>
      </w:r>
      <w:r w:rsidRPr="00730AD1">
        <w:t>организацию</w:t>
      </w:r>
      <w:r w:rsidRPr="00730AD1">
        <w:rPr>
          <w:spacing w:val="1"/>
        </w:rPr>
        <w:t xml:space="preserve"> </w:t>
      </w:r>
      <w:r w:rsidRPr="00730AD1">
        <w:t>совместной</w:t>
      </w:r>
      <w:r w:rsidRPr="00730AD1">
        <w:rPr>
          <w:spacing w:val="1"/>
        </w:rPr>
        <w:t xml:space="preserve"> </w:t>
      </w:r>
      <w:r w:rsidRPr="00730AD1">
        <w:t>работы</w:t>
      </w:r>
      <w:r w:rsidRPr="00730AD1">
        <w:rPr>
          <w:spacing w:val="1"/>
        </w:rPr>
        <w:t xml:space="preserve"> </w:t>
      </w:r>
      <w:r w:rsidRPr="00730AD1">
        <w:t>на</w:t>
      </w:r>
      <w:r w:rsidRPr="00730AD1">
        <w:rPr>
          <w:spacing w:val="1"/>
        </w:rPr>
        <w:t xml:space="preserve"> </w:t>
      </w:r>
      <w:r w:rsidRPr="00730AD1">
        <w:t>уроке</w:t>
      </w:r>
      <w:r w:rsidRPr="00730AD1">
        <w:rPr>
          <w:spacing w:val="1"/>
        </w:rPr>
        <w:t xml:space="preserve"> </w:t>
      </w:r>
      <w:r w:rsidRPr="00730AD1">
        <w:t>литературы</w:t>
      </w:r>
      <w:r w:rsidRPr="00730AD1">
        <w:rPr>
          <w:spacing w:val="1"/>
        </w:rPr>
        <w:t xml:space="preserve"> </w:t>
      </w:r>
      <w:r w:rsidRPr="00730AD1">
        <w:t>и</w:t>
      </w:r>
      <w:r w:rsidRPr="00730AD1">
        <w:rPr>
          <w:spacing w:val="1"/>
        </w:rPr>
        <w:t xml:space="preserve"> </w:t>
      </w:r>
      <w:r w:rsidRPr="00730AD1">
        <w:t>во</w:t>
      </w:r>
      <w:r w:rsidRPr="00730AD1">
        <w:rPr>
          <w:spacing w:val="1"/>
        </w:rPr>
        <w:t xml:space="preserve"> </w:t>
      </w:r>
      <w:r w:rsidRPr="00730AD1">
        <w:t>внеурочной</w:t>
      </w:r>
      <w:r w:rsidRPr="00730AD1">
        <w:rPr>
          <w:spacing w:val="1"/>
        </w:rPr>
        <w:t xml:space="preserve"> </w:t>
      </w:r>
      <w:r w:rsidRPr="00730AD1">
        <w:t>учебной деятельности, определять свою роль (с учетом предпочтений и возможностей всех участников</w:t>
      </w:r>
      <w:r w:rsidRPr="00730AD1">
        <w:rPr>
          <w:spacing w:val="1"/>
        </w:rPr>
        <w:t xml:space="preserve"> </w:t>
      </w:r>
      <w:r w:rsidRPr="00730AD1">
        <w:t>взаимодействия),</w:t>
      </w:r>
      <w:r w:rsidRPr="00730AD1">
        <w:rPr>
          <w:spacing w:val="1"/>
        </w:rPr>
        <w:t xml:space="preserve"> </w:t>
      </w:r>
      <w:r w:rsidRPr="00730AD1">
        <w:t>распределять</w:t>
      </w:r>
      <w:r w:rsidRPr="00730AD1">
        <w:rPr>
          <w:spacing w:val="1"/>
        </w:rPr>
        <w:t xml:space="preserve"> </w:t>
      </w:r>
      <w:r w:rsidRPr="00730AD1">
        <w:t>задачи</w:t>
      </w:r>
      <w:r w:rsidRPr="00730AD1">
        <w:rPr>
          <w:spacing w:val="1"/>
        </w:rPr>
        <w:t xml:space="preserve"> </w:t>
      </w:r>
      <w:r w:rsidRPr="00730AD1">
        <w:t>между</w:t>
      </w:r>
      <w:r w:rsidRPr="00730AD1">
        <w:rPr>
          <w:spacing w:val="1"/>
        </w:rPr>
        <w:t xml:space="preserve"> </w:t>
      </w:r>
      <w:r w:rsidRPr="00730AD1">
        <w:t>членами</w:t>
      </w:r>
      <w:r w:rsidRPr="00730AD1">
        <w:rPr>
          <w:spacing w:val="1"/>
        </w:rPr>
        <w:t xml:space="preserve"> </w:t>
      </w:r>
      <w:r w:rsidRPr="00730AD1">
        <w:t>команды,</w:t>
      </w:r>
      <w:r w:rsidRPr="00730AD1">
        <w:rPr>
          <w:spacing w:val="1"/>
        </w:rPr>
        <w:t xml:space="preserve"> </w:t>
      </w:r>
      <w:r w:rsidRPr="00730AD1">
        <w:t>участвовать</w:t>
      </w:r>
      <w:r w:rsidRPr="00730AD1">
        <w:rPr>
          <w:spacing w:val="1"/>
        </w:rPr>
        <w:t xml:space="preserve"> </w:t>
      </w:r>
      <w:r w:rsidRPr="00730AD1">
        <w:t>в</w:t>
      </w:r>
      <w:r w:rsidRPr="00730AD1">
        <w:rPr>
          <w:spacing w:val="1"/>
        </w:rPr>
        <w:t xml:space="preserve"> </w:t>
      </w:r>
      <w:r w:rsidRPr="00730AD1">
        <w:t>групповых</w:t>
      </w:r>
      <w:r w:rsidRPr="00730AD1">
        <w:rPr>
          <w:spacing w:val="55"/>
        </w:rPr>
        <w:t xml:space="preserve"> </w:t>
      </w:r>
      <w:r w:rsidRPr="00730AD1">
        <w:t>формах</w:t>
      </w:r>
      <w:r w:rsidRPr="00730AD1">
        <w:rPr>
          <w:spacing w:val="1"/>
        </w:rPr>
        <w:t xml:space="preserve"> </w:t>
      </w:r>
      <w:r w:rsidRPr="00730AD1">
        <w:t>работы</w:t>
      </w:r>
      <w:r w:rsidRPr="00730AD1">
        <w:rPr>
          <w:spacing w:val="-4"/>
        </w:rPr>
        <w:t xml:space="preserve"> </w:t>
      </w:r>
      <w:r w:rsidRPr="00730AD1">
        <w:t>(обсуждения, обмен мнений, "мозговые</w:t>
      </w:r>
      <w:r w:rsidRPr="00730AD1">
        <w:rPr>
          <w:spacing w:val="-2"/>
        </w:rPr>
        <w:t xml:space="preserve"> </w:t>
      </w:r>
      <w:r w:rsidRPr="00730AD1">
        <w:t>штурмы"</w:t>
      </w:r>
      <w:r w:rsidRPr="00730AD1">
        <w:rPr>
          <w:spacing w:val="-1"/>
        </w:rPr>
        <w:t xml:space="preserve"> </w:t>
      </w:r>
      <w:r w:rsidRPr="00730AD1">
        <w:t>и иные);</w:t>
      </w:r>
    </w:p>
    <w:p w:rsidR="007E7D8C" w:rsidRPr="00730AD1" w:rsidRDefault="007E7D8C" w:rsidP="00730AD1">
      <w:pPr>
        <w:pStyle w:val="af3"/>
        <w:spacing w:after="0" w:line="276" w:lineRule="auto"/>
        <w:ind w:right="249"/>
        <w:jc w:val="both"/>
      </w:pPr>
      <w:r w:rsidRPr="00730AD1">
        <w:t>выполнять</w:t>
      </w:r>
      <w:r w:rsidRPr="00730AD1">
        <w:rPr>
          <w:spacing w:val="1"/>
        </w:rPr>
        <w:t xml:space="preserve"> </w:t>
      </w:r>
      <w:r w:rsidRPr="00730AD1">
        <w:t>свою</w:t>
      </w:r>
      <w:r w:rsidRPr="00730AD1">
        <w:rPr>
          <w:spacing w:val="1"/>
        </w:rPr>
        <w:t xml:space="preserve"> </w:t>
      </w:r>
      <w:r w:rsidRPr="00730AD1">
        <w:t>часть</w:t>
      </w:r>
      <w:r w:rsidRPr="00730AD1">
        <w:rPr>
          <w:spacing w:val="1"/>
        </w:rPr>
        <w:t xml:space="preserve"> </w:t>
      </w:r>
      <w:r w:rsidRPr="00730AD1">
        <w:t>работы,</w:t>
      </w:r>
      <w:r w:rsidRPr="00730AD1">
        <w:rPr>
          <w:spacing w:val="1"/>
        </w:rPr>
        <w:t xml:space="preserve"> </w:t>
      </w:r>
      <w:r w:rsidRPr="00730AD1">
        <w:t>достигать</w:t>
      </w:r>
      <w:r w:rsidRPr="00730AD1">
        <w:rPr>
          <w:spacing w:val="1"/>
        </w:rPr>
        <w:t xml:space="preserve"> </w:t>
      </w:r>
      <w:r w:rsidRPr="00730AD1">
        <w:t>качественного</w:t>
      </w:r>
      <w:r w:rsidRPr="00730AD1">
        <w:rPr>
          <w:spacing w:val="1"/>
        </w:rPr>
        <w:t xml:space="preserve"> </w:t>
      </w:r>
      <w:r w:rsidRPr="00730AD1">
        <w:t>результата</w:t>
      </w:r>
      <w:r w:rsidRPr="00730AD1">
        <w:rPr>
          <w:spacing w:val="1"/>
        </w:rPr>
        <w:t xml:space="preserve"> </w:t>
      </w:r>
      <w:r w:rsidRPr="00730AD1">
        <w:t>по</w:t>
      </w:r>
      <w:r w:rsidRPr="00730AD1">
        <w:rPr>
          <w:spacing w:val="1"/>
        </w:rPr>
        <w:t xml:space="preserve"> </w:t>
      </w:r>
      <w:r w:rsidRPr="00730AD1">
        <w:t>своему</w:t>
      </w:r>
      <w:r w:rsidRPr="00730AD1">
        <w:rPr>
          <w:spacing w:val="1"/>
        </w:rPr>
        <w:t xml:space="preserve"> </w:t>
      </w:r>
      <w:r w:rsidRPr="00730AD1">
        <w:t>направлению,</w:t>
      </w:r>
      <w:r w:rsidRPr="00730AD1">
        <w:rPr>
          <w:spacing w:val="1"/>
        </w:rPr>
        <w:t xml:space="preserve"> </w:t>
      </w:r>
      <w:r w:rsidRPr="00730AD1">
        <w:t>и</w:t>
      </w:r>
      <w:r w:rsidRPr="00730AD1">
        <w:rPr>
          <w:spacing w:val="1"/>
        </w:rPr>
        <w:t xml:space="preserve"> </w:t>
      </w:r>
      <w:r w:rsidRPr="00730AD1">
        <w:t>координировать свои действия с другими членами команды; оценивать качество своего вклада в общий</w:t>
      </w:r>
      <w:r w:rsidRPr="00730AD1">
        <w:rPr>
          <w:spacing w:val="1"/>
        </w:rPr>
        <w:t xml:space="preserve"> </w:t>
      </w:r>
      <w:r w:rsidRPr="00730AD1">
        <w:t>результат по критериям, сформулированным участниками взаимодействия на литературных занятиях;</w:t>
      </w:r>
      <w:r w:rsidRPr="00730AD1">
        <w:rPr>
          <w:spacing w:val="1"/>
        </w:rPr>
        <w:t xml:space="preserve"> </w:t>
      </w:r>
      <w:r w:rsidRPr="00730AD1">
        <w:t>сравнивать результаты с исходной задачей и вклад каждого члена команды в достижение результатов,</w:t>
      </w:r>
      <w:r w:rsidRPr="00730AD1">
        <w:rPr>
          <w:spacing w:val="1"/>
        </w:rPr>
        <w:t xml:space="preserve"> </w:t>
      </w:r>
      <w:r w:rsidRPr="00730AD1">
        <w:t>разделять</w:t>
      </w:r>
      <w:r w:rsidRPr="00730AD1">
        <w:rPr>
          <w:spacing w:val="-4"/>
        </w:rPr>
        <w:t xml:space="preserve"> </w:t>
      </w:r>
      <w:r w:rsidRPr="00730AD1">
        <w:t>сферу</w:t>
      </w:r>
      <w:r w:rsidRPr="00730AD1">
        <w:rPr>
          <w:spacing w:val="-4"/>
        </w:rPr>
        <w:t xml:space="preserve"> </w:t>
      </w:r>
      <w:r w:rsidRPr="00730AD1">
        <w:t>ответственности</w:t>
      </w:r>
      <w:r w:rsidRPr="00730AD1">
        <w:rPr>
          <w:spacing w:val="-1"/>
        </w:rPr>
        <w:t xml:space="preserve"> </w:t>
      </w:r>
      <w:r w:rsidRPr="00730AD1">
        <w:t>и</w:t>
      </w:r>
      <w:r w:rsidRPr="00730AD1">
        <w:rPr>
          <w:spacing w:val="-2"/>
        </w:rPr>
        <w:t xml:space="preserve"> </w:t>
      </w:r>
      <w:r w:rsidRPr="00730AD1">
        <w:t>проявлять</w:t>
      </w:r>
      <w:r w:rsidRPr="00730AD1">
        <w:rPr>
          <w:spacing w:val="-1"/>
        </w:rPr>
        <w:t xml:space="preserve"> </w:t>
      </w:r>
      <w:r w:rsidRPr="00730AD1">
        <w:t>готовность к</w:t>
      </w:r>
      <w:r w:rsidRPr="00730AD1">
        <w:rPr>
          <w:spacing w:val="-1"/>
        </w:rPr>
        <w:t xml:space="preserve"> </w:t>
      </w:r>
      <w:r w:rsidRPr="00730AD1">
        <w:t>предоставлению</w:t>
      </w:r>
      <w:r w:rsidRPr="00730AD1">
        <w:rPr>
          <w:spacing w:val="-3"/>
        </w:rPr>
        <w:t xml:space="preserve"> </w:t>
      </w:r>
      <w:r w:rsidRPr="00730AD1">
        <w:t>отчета</w:t>
      </w:r>
      <w:r w:rsidRPr="00730AD1">
        <w:rPr>
          <w:spacing w:val="-1"/>
        </w:rPr>
        <w:t xml:space="preserve"> </w:t>
      </w:r>
      <w:r w:rsidRPr="00730AD1">
        <w:t>перед</w:t>
      </w:r>
      <w:r w:rsidRPr="00730AD1">
        <w:rPr>
          <w:spacing w:val="-1"/>
        </w:rPr>
        <w:t xml:space="preserve"> </w:t>
      </w:r>
      <w:r w:rsidRPr="00730AD1">
        <w:t>группой.</w:t>
      </w:r>
    </w:p>
    <w:p w:rsidR="007E7D8C" w:rsidRPr="00730AD1" w:rsidRDefault="007E7D8C" w:rsidP="00F75A89">
      <w:pPr>
        <w:pStyle w:val="a8"/>
        <w:numPr>
          <w:ilvl w:val="3"/>
          <w:numId w:val="61"/>
        </w:numPr>
        <w:tabs>
          <w:tab w:val="left" w:pos="1608"/>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 результаты освоения программы по литературе на уровне основного общего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должны обеспечивать:</w:t>
      </w:r>
    </w:p>
    <w:p w:rsidR="007E7D8C" w:rsidRPr="00730AD1" w:rsidRDefault="007E7D8C" w:rsidP="00F75A89">
      <w:pPr>
        <w:pStyle w:val="a8"/>
        <w:numPr>
          <w:ilvl w:val="0"/>
          <w:numId w:val="60"/>
        </w:numPr>
        <w:tabs>
          <w:tab w:val="left" w:pos="501"/>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понимание духовно-нравственной и культурной ценности литературы и ее роли в формировании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гражданственности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патриотизма,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укреплении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единства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многонационального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Федерации;</w:t>
      </w:r>
    </w:p>
    <w:p w:rsidR="007E7D8C" w:rsidRPr="00730AD1" w:rsidRDefault="007E7D8C" w:rsidP="00F75A89">
      <w:pPr>
        <w:pStyle w:val="a8"/>
        <w:numPr>
          <w:ilvl w:val="0"/>
          <w:numId w:val="60"/>
        </w:numPr>
        <w:tabs>
          <w:tab w:val="left" w:pos="489"/>
        </w:tabs>
        <w:spacing w:line="276" w:lineRule="auto"/>
        <w:ind w:right="252"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понимание специфики литературы как вида искусства, принципиальных отличий художественного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текста</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от текста научного, делового, публицистического;</w:t>
      </w:r>
    </w:p>
    <w:p w:rsidR="007E7D8C" w:rsidRPr="00730AD1" w:rsidRDefault="007E7D8C" w:rsidP="00F75A89">
      <w:pPr>
        <w:pStyle w:val="a8"/>
        <w:numPr>
          <w:ilvl w:val="0"/>
          <w:numId w:val="60"/>
        </w:numPr>
        <w:tabs>
          <w:tab w:val="left" w:pos="513"/>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элементарными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эстетического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смыслового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анализа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устного</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народного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творчества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воспринимать,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анализировать,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интерпретировать и оценивать прочитанное, понимать художественную картину мира, отраженную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литературных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произведениях,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учетом</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неоднозначности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заложенных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них</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художественных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смыслов;</w:t>
      </w:r>
    </w:p>
    <w:p w:rsidR="007E7D8C" w:rsidRPr="00730AD1" w:rsidRDefault="007E7D8C" w:rsidP="00F75A89">
      <w:pPr>
        <w:pStyle w:val="a8"/>
        <w:numPr>
          <w:ilvl w:val="0"/>
          <w:numId w:val="60"/>
        </w:numPr>
        <w:tabs>
          <w:tab w:val="left" w:pos="535"/>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умением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анализировать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единстве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содержания,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тематику и проблематику произведения, родовую и жанровую принадлежность произведения; выявлять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позицию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героя,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повествователя,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рассказчика,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авторскую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позицию,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учитывая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особенности произведения и воплощенные в нем реалии, характеризовать авторский пафос, выявлять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особенности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языка</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художественного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поэтической 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прозаической речи;</w:t>
      </w:r>
    </w:p>
    <w:p w:rsidR="007E7D8C" w:rsidRPr="00730AD1" w:rsidRDefault="007E7D8C" w:rsidP="00F75A89">
      <w:pPr>
        <w:pStyle w:val="a8"/>
        <w:numPr>
          <w:ilvl w:val="0"/>
          <w:numId w:val="60"/>
        </w:numPr>
        <w:tabs>
          <w:tab w:val="left" w:pos="461"/>
        </w:tabs>
        <w:spacing w:line="276" w:lineRule="auto"/>
        <w:ind w:right="246"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иметь представление о теоретико-литературных понятиях и уметь использовать их на базовом уровне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 процессе анализа, интерпретации произведений и оформления собственных оценок и наблюдений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(художественная литература и устное народное творчество, проза и поэзия, художественный образ, факт</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вымысел,</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направления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(классицизм,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сентиментализм,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романтизм,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реализм),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(лирика, эпос, драма), жанры (рассказ, притча, повесть, роман, комедия, драма, трагедия, поэма, басня,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баллада,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песня,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элегия,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послание,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отрывок,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сонет,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эпиграмма,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лироэпические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(поэма,</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баллада),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содержание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идея,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проблематика,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пафос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(героический,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трагический, комический), сюжет, композиция, эпиграф, стадии развития действия (экспозиция, завязка,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развитие действия, кульминация, развязка, эпилог, авторское отступление, конфликт), система образов,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автора,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повествователь,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рассказчик,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(персонаж),</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лирический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лирический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персонаж,</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речевая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характеристика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героя,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реплика,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диалог,</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монолог;</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ремарка;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портрет,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пейзаж,</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интерьер,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деталь,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символ,</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подтекст,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психологизм;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сатира,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юмор,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ирония,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сарказм,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гротеск;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эпитет,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метафора,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сравнение,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олицетворение,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гипербола;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антитеза,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аллегория,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риторический вопрос, риторическое восклицание, инверсия; повтор, анафора; умолчание, параллелизм,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звукопись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(аллитерация,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ассонанс),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стиль;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стихотворный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метр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(хорей,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ямб,</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дактиль,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амфибрахий,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анапест),</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ритм, рифма,</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строфа, афоризм;</w:t>
      </w:r>
    </w:p>
    <w:p w:rsidR="007E7D8C" w:rsidRPr="00730AD1" w:rsidRDefault="007E7D8C" w:rsidP="00F75A89">
      <w:pPr>
        <w:pStyle w:val="a8"/>
        <w:numPr>
          <w:ilvl w:val="0"/>
          <w:numId w:val="60"/>
        </w:numPr>
        <w:tabs>
          <w:tab w:val="left" w:pos="597"/>
        </w:tabs>
        <w:spacing w:line="276" w:lineRule="auto"/>
        <w:ind w:right="246"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базовым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умением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рассматривать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рамках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историко-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направляющей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помощью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педагога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помощи</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"ленты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времени"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принадлежность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времени,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определенному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литературному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направлению);</w:t>
      </w:r>
    </w:p>
    <w:p w:rsidR="007E7D8C" w:rsidRPr="00730AD1" w:rsidRDefault="007E7D8C" w:rsidP="00F75A89">
      <w:pPr>
        <w:pStyle w:val="a8"/>
        <w:numPr>
          <w:ilvl w:val="0"/>
          <w:numId w:val="60"/>
        </w:numPr>
        <w:tabs>
          <w:tab w:val="left" w:pos="477"/>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 умением выявлять связь между важнейшими фактами биографии писателей (в том 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А.С. Грибоедова, А.С. Пушкина, М.Ю. Лермонтова, Н.В. Гоголя) и особенностями исторической эпохи,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авторского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мировоззрения, проблематики произведений;</w:t>
      </w:r>
    </w:p>
    <w:p w:rsidR="007E7D8C" w:rsidRPr="00730AD1" w:rsidRDefault="007E7D8C" w:rsidP="00F75A89">
      <w:pPr>
        <w:pStyle w:val="a8"/>
        <w:numPr>
          <w:ilvl w:val="0"/>
          <w:numId w:val="60"/>
        </w:numPr>
        <w:tabs>
          <w:tab w:val="left" w:pos="499"/>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 умением сопоставлять произведения, их фрагменты, образы персонажей, литературные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сюжеты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проблемы,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жанры,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приемы,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эпизоды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текста;</w:t>
      </w:r>
    </w:p>
    <w:p w:rsidR="007E7D8C" w:rsidRPr="00730AD1" w:rsidRDefault="007E7D8C" w:rsidP="00F75A89">
      <w:pPr>
        <w:pStyle w:val="a8"/>
        <w:numPr>
          <w:ilvl w:val="0"/>
          <w:numId w:val="60"/>
        </w:numPr>
        <w:tabs>
          <w:tab w:val="left" w:pos="575"/>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умением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сопоставлять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опорной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схеме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опорным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вопросам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самостоятельно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прочитанные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произведениями</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видов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искусства (живопись, музыка, театр, кино);</w:t>
      </w:r>
    </w:p>
    <w:p w:rsidR="007E7D8C" w:rsidRPr="00730AD1" w:rsidRDefault="007E7D8C" w:rsidP="00730AD1">
      <w:pPr>
        <w:spacing w:line="276" w:lineRule="auto"/>
        <w:jc w:val="both"/>
        <w:sectPr w:rsidR="007E7D8C" w:rsidRPr="00730AD1">
          <w:pgSz w:w="11910" w:h="16840"/>
          <w:pgMar w:top="760" w:right="600" w:bottom="420" w:left="920" w:header="0" w:footer="150" w:gutter="0"/>
          <w:cols w:space="720"/>
        </w:sectPr>
      </w:pPr>
    </w:p>
    <w:p w:rsidR="007E7D8C" w:rsidRPr="00730AD1" w:rsidRDefault="007E7D8C" w:rsidP="00F75A89">
      <w:pPr>
        <w:pStyle w:val="a8"/>
        <w:numPr>
          <w:ilvl w:val="0"/>
          <w:numId w:val="60"/>
        </w:numPr>
        <w:tabs>
          <w:tab w:val="left" w:pos="585"/>
        </w:tabs>
        <w:spacing w:line="276" w:lineRule="auto"/>
        <w:ind w:right="253"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совершенствование умения выразительно (с учетом индивидуальных особенностей обучающихся 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ЗПР)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читать, 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наизусть, не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менее 10 произведений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(или)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фрагментов;</w:t>
      </w:r>
    </w:p>
    <w:p w:rsidR="007E7D8C" w:rsidRPr="00730AD1" w:rsidRDefault="007E7D8C" w:rsidP="00F75A89">
      <w:pPr>
        <w:pStyle w:val="a8"/>
        <w:numPr>
          <w:ilvl w:val="0"/>
          <w:numId w:val="60"/>
        </w:numPr>
        <w:tabs>
          <w:tab w:val="left" w:pos="614"/>
        </w:tabs>
        <w:spacing w:line="276" w:lineRule="auto"/>
        <w:ind w:right="252"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 умением пересказывать прочитанное произведение по опорным схемам и наводящим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вопросам, используя подробный, сжатый, выборочный, творческий пересказ, отвечать на вопросы 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прочитанному</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произведению и формулировать вопросы</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тексту;</w:t>
      </w:r>
    </w:p>
    <w:p w:rsidR="007E7D8C" w:rsidRPr="00730AD1" w:rsidRDefault="007E7D8C" w:rsidP="00F75A89">
      <w:pPr>
        <w:pStyle w:val="a8"/>
        <w:numPr>
          <w:ilvl w:val="0"/>
          <w:numId w:val="60"/>
        </w:numPr>
        <w:tabs>
          <w:tab w:val="left" w:pos="599"/>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развитие умения участвовать в диалоге о прочитанном произведении, давать аргументированную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оценку</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прочитанному;</w:t>
      </w:r>
    </w:p>
    <w:p w:rsidR="007E7D8C" w:rsidRPr="00730AD1" w:rsidRDefault="007E7D8C" w:rsidP="00F75A89">
      <w:pPr>
        <w:pStyle w:val="a8"/>
        <w:numPr>
          <w:ilvl w:val="0"/>
          <w:numId w:val="60"/>
        </w:numPr>
        <w:tabs>
          <w:tab w:val="left" w:pos="597"/>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совершенствование умения создавать устные и письменные высказывания разных жанров, писать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сочинение по заданной теме с опорой на прочитанные произведения (не менее 200 слов), аннотацию,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отзыв;</w:t>
      </w:r>
    </w:p>
    <w:p w:rsidR="007E7D8C" w:rsidRPr="00730AD1" w:rsidRDefault="007E7D8C" w:rsidP="00F75A89">
      <w:pPr>
        <w:pStyle w:val="a8"/>
        <w:numPr>
          <w:ilvl w:val="0"/>
          <w:numId w:val="60"/>
        </w:numPr>
        <w:tabs>
          <w:tab w:val="left" w:pos="604"/>
        </w:tabs>
        <w:spacing w:line="276" w:lineRule="auto"/>
        <w:ind w:right="246"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 базовыми умениями самостоятельной интерпретации и оценки текстуально изученных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древнерусской,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классической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русской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зарубежной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современных авторов (в том числе с использованием методов смыслового чтения): "Слово о полку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Игореве";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стихотворения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Ломоносова,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Державина;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комедия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Фонвизина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"Недоросль",</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повесть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Карамзина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"Бедная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басни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Крылова;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стихотворения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баллады</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Жуковского,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комедия А.С.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Грибоедова "Горе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 ума",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Пушкина:</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стихотворения,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поэма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"Медный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всадник",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роман</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стихах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"Евгений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Онегин",</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роман</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"Капитанская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дочка",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повесть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"Станционный смотритель", произведения М.Ю. Лермонтова: стихотворения, "Песня про царя Ивана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Васильевича,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молодого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опричника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удалого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купца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Калашникова",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поэма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"Мцыри",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роман</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"Герой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нашего времени", произведения Н.В. Гоголя: комедия "Ревизор", повесть "Шинель", поэма "Мертвые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души", стихотворения Ф.И. Тютчева, А.А. Фета, Н.А. Некрасова; "Повесть о том, как один мужик двух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генералов прокормил" М.Е. Салтыкова-Щедрина, по одному произведению (по выбору) следующих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писателей: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Достоевский,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Тургенев,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Л.Н.</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Толстой,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Лесков,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рассказы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А.П.</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Чехова,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стихотворения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Бунина,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Блока,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Маяковского,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Есенина,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Ахматовой,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Цветаевой, О.Э. Мандельштама, Б.Л. Пастернака, рассказ М.А. Шолохова "Судьба человека", поэма А.Т.</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Твардовского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"Василий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Теркин"</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(избранные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главы);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рассказы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Шукшина:</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"Чудик",</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"Стенька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Разин", рассказ А.И. Солженицына "Матренин двор", рассказ В.Г. Распутина "Уроки французского", 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одному произведению (по выбору) А.П. Платонова, М.А. Булгакова, произведения литературы второй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 xml:space="preserve">половины </w:t>
      </w:r>
      <w:r w:rsidRPr="00730AD1">
        <w:rPr>
          <w:rFonts w:ascii="Times New Roman" w:hAnsi="Times New Roman" w:cs="Times New Roman"/>
          <w:sz w:val="24"/>
          <w:szCs w:val="24"/>
        </w:rPr>
        <w:t>XX</w:t>
      </w:r>
      <w:r w:rsidRPr="00730AD1">
        <w:rPr>
          <w:rFonts w:ascii="Times New Roman" w:hAnsi="Times New Roman" w:cs="Times New Roman"/>
          <w:sz w:val="24"/>
          <w:szCs w:val="24"/>
          <w:lang w:val="ru-RU"/>
        </w:rPr>
        <w:t xml:space="preserve"> - </w:t>
      </w:r>
      <w:r w:rsidRPr="00730AD1">
        <w:rPr>
          <w:rFonts w:ascii="Times New Roman" w:hAnsi="Times New Roman" w:cs="Times New Roman"/>
          <w:sz w:val="24"/>
          <w:szCs w:val="24"/>
        </w:rPr>
        <w:t>XXI</w:t>
      </w:r>
      <w:r w:rsidRPr="00730AD1">
        <w:rPr>
          <w:rFonts w:ascii="Times New Roman" w:hAnsi="Times New Roman" w:cs="Times New Roman"/>
          <w:sz w:val="24"/>
          <w:szCs w:val="24"/>
          <w:lang w:val="ru-RU"/>
        </w:rPr>
        <w:t xml:space="preserve"> в.: не менее трех прозаиков по выбору (в том числе Ф.А. Абрамов, Ч.Т. Айтматов,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В.П.</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Астафьев,</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В.И.</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Белов,</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В.В.</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Быков,</w:t>
      </w:r>
      <w:r w:rsidRPr="00730AD1">
        <w:rPr>
          <w:rFonts w:ascii="Times New Roman" w:hAnsi="Times New Roman" w:cs="Times New Roman"/>
          <w:spacing w:val="35"/>
          <w:sz w:val="24"/>
          <w:szCs w:val="24"/>
          <w:lang w:val="ru-RU"/>
        </w:rPr>
        <w:t xml:space="preserve"> </w:t>
      </w:r>
      <w:r w:rsidRPr="00730AD1">
        <w:rPr>
          <w:rFonts w:ascii="Times New Roman" w:hAnsi="Times New Roman" w:cs="Times New Roman"/>
          <w:sz w:val="24"/>
          <w:szCs w:val="24"/>
          <w:lang w:val="ru-RU"/>
        </w:rPr>
        <w:t>Ф.А.</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Искандер,</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Ю.П.</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Казаков,</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В.Л.</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Кондратьев,</w:t>
      </w:r>
      <w:r w:rsidRPr="00730AD1">
        <w:rPr>
          <w:rFonts w:ascii="Times New Roman" w:hAnsi="Times New Roman" w:cs="Times New Roman"/>
          <w:spacing w:val="35"/>
          <w:sz w:val="24"/>
          <w:szCs w:val="24"/>
          <w:lang w:val="ru-RU"/>
        </w:rPr>
        <w:t xml:space="preserve"> </w:t>
      </w:r>
      <w:r w:rsidRPr="00730AD1">
        <w:rPr>
          <w:rFonts w:ascii="Times New Roman" w:hAnsi="Times New Roman" w:cs="Times New Roman"/>
          <w:sz w:val="24"/>
          <w:szCs w:val="24"/>
          <w:lang w:val="ru-RU"/>
        </w:rPr>
        <w:t>Е.И.</w:t>
      </w:r>
      <w:r w:rsidRPr="00730AD1">
        <w:rPr>
          <w:rFonts w:ascii="Times New Roman" w:hAnsi="Times New Roman" w:cs="Times New Roman"/>
          <w:spacing w:val="34"/>
          <w:sz w:val="24"/>
          <w:szCs w:val="24"/>
          <w:lang w:val="ru-RU"/>
        </w:rPr>
        <w:t xml:space="preserve"> </w:t>
      </w:r>
      <w:r w:rsidRPr="00730AD1">
        <w:rPr>
          <w:rFonts w:ascii="Times New Roman" w:hAnsi="Times New Roman" w:cs="Times New Roman"/>
          <w:sz w:val="24"/>
          <w:szCs w:val="24"/>
          <w:lang w:val="ru-RU"/>
        </w:rPr>
        <w:t>Носов,</w:t>
      </w:r>
      <w:r w:rsidRPr="00730AD1">
        <w:rPr>
          <w:rFonts w:ascii="Times New Roman" w:hAnsi="Times New Roman" w:cs="Times New Roman"/>
          <w:spacing w:val="-53"/>
          <w:sz w:val="24"/>
          <w:szCs w:val="24"/>
          <w:lang w:val="ru-RU"/>
        </w:rPr>
        <w:t xml:space="preserve"> </w:t>
      </w:r>
      <w:r w:rsidRPr="00730AD1">
        <w:rPr>
          <w:rFonts w:ascii="Times New Roman" w:hAnsi="Times New Roman" w:cs="Times New Roman"/>
          <w:sz w:val="24"/>
          <w:szCs w:val="24"/>
          <w:lang w:val="ru-RU"/>
        </w:rPr>
        <w:t>А.Н. и Б.Н. Стругацкие, В.Ф. Тендряков), не менее трех поэтов по выбору (в том числе Р.Г. Гамзатов,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О.Ф. Берггольц, И.А. Бродский, А.А. Вознесенский, В.С. Высоцкий, Е.А. Евтушенко, Н.А. Заболоцкий,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Ю.П.</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Кузнецов,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Кушнер,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Б.Ш.</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Окуджава,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Рождественский,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Рубцов),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Гомера,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Сервантеса,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 Шекспира;</w:t>
      </w:r>
    </w:p>
    <w:p w:rsidR="007E7D8C" w:rsidRPr="00730AD1" w:rsidRDefault="007E7D8C" w:rsidP="00F75A89">
      <w:pPr>
        <w:pStyle w:val="a8"/>
        <w:numPr>
          <w:ilvl w:val="0"/>
          <w:numId w:val="60"/>
        </w:numPr>
        <w:tabs>
          <w:tab w:val="left" w:pos="700"/>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понимание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чтения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произведений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устного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творчества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способа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эмоциональных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эстетических</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впечатлений,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 также средства собственного</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развития;</w:t>
      </w:r>
    </w:p>
    <w:p w:rsidR="007E7D8C" w:rsidRPr="00730AD1" w:rsidRDefault="007E7D8C" w:rsidP="00F75A89">
      <w:pPr>
        <w:pStyle w:val="a8"/>
        <w:numPr>
          <w:ilvl w:val="0"/>
          <w:numId w:val="60"/>
        </w:numPr>
        <w:tabs>
          <w:tab w:val="left" w:pos="594"/>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развитие умения планировать собственное досуговое чтение, формировать и обогащать свой круг</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чтения,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 за счет произведений современной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литературы;</w:t>
      </w:r>
    </w:p>
    <w:p w:rsidR="007E7D8C" w:rsidRPr="00730AD1" w:rsidRDefault="007E7D8C" w:rsidP="00F75A89">
      <w:pPr>
        <w:pStyle w:val="a8"/>
        <w:numPr>
          <w:ilvl w:val="0"/>
          <w:numId w:val="60"/>
        </w:numPr>
        <w:tabs>
          <w:tab w:val="left" w:pos="707"/>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формирование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участвовать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проектной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исследовательской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приобретением</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опыта публичного представления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полученных результатов);</w:t>
      </w:r>
    </w:p>
    <w:p w:rsidR="007E7D8C" w:rsidRPr="00730AD1" w:rsidRDefault="007E7D8C" w:rsidP="00F75A89">
      <w:pPr>
        <w:pStyle w:val="a8"/>
        <w:numPr>
          <w:ilvl w:val="0"/>
          <w:numId w:val="60"/>
        </w:numPr>
        <w:tabs>
          <w:tab w:val="left" w:pos="585"/>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 умением использовать словари и справочники, в том числе информационно-справочные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системы в электронной форме, подбирать проверенные источники в библиотечных фондах, в том 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верифицированных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электронных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ресурсов,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включенных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федеральный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перечень,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выполнения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учебной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задачи;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применять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ИКТ,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соблюдать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правила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информационной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безопасности.</w:t>
      </w:r>
    </w:p>
    <w:p w:rsidR="007E7D8C" w:rsidRPr="00730AD1" w:rsidRDefault="007E7D8C" w:rsidP="00F75A89">
      <w:pPr>
        <w:pStyle w:val="a8"/>
        <w:numPr>
          <w:ilvl w:val="3"/>
          <w:numId w:val="61"/>
        </w:numPr>
        <w:tabs>
          <w:tab w:val="left" w:pos="1601"/>
        </w:tabs>
        <w:spacing w:line="276" w:lineRule="auto"/>
        <w:ind w:left="212" w:right="249"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 результаты изучения литературы. К концу обучения в 5 классе обучающийся</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научится:</w:t>
      </w:r>
    </w:p>
    <w:p w:rsidR="007E7D8C" w:rsidRPr="00730AD1" w:rsidRDefault="007E7D8C" w:rsidP="00730AD1">
      <w:pPr>
        <w:pStyle w:val="af3"/>
        <w:spacing w:after="0" w:line="276" w:lineRule="auto"/>
        <w:ind w:right="250"/>
        <w:jc w:val="both"/>
      </w:pPr>
      <w:r w:rsidRPr="00730AD1">
        <w:t>начальным представлениям об общечеловеческой ценности литературы и ее роли в воспитании любви к</w:t>
      </w:r>
      <w:r w:rsidRPr="00730AD1">
        <w:rPr>
          <w:spacing w:val="1"/>
        </w:rPr>
        <w:t xml:space="preserve"> </w:t>
      </w:r>
      <w:r w:rsidRPr="00730AD1">
        <w:t>Родине</w:t>
      </w:r>
      <w:r w:rsidRPr="00730AD1">
        <w:rPr>
          <w:spacing w:val="-1"/>
        </w:rPr>
        <w:t xml:space="preserve"> </w:t>
      </w:r>
      <w:r w:rsidRPr="00730AD1">
        <w:t>и дружбы между</w:t>
      </w:r>
      <w:r w:rsidRPr="00730AD1">
        <w:rPr>
          <w:spacing w:val="-5"/>
        </w:rPr>
        <w:t xml:space="preserve"> </w:t>
      </w:r>
      <w:r w:rsidRPr="00730AD1">
        <w:t>народами</w:t>
      </w:r>
      <w:r w:rsidRPr="00730AD1">
        <w:rPr>
          <w:spacing w:val="-1"/>
        </w:rPr>
        <w:t xml:space="preserve"> </w:t>
      </w:r>
      <w:r w:rsidRPr="00730AD1">
        <w:t>Российской Федерации;</w:t>
      </w:r>
    </w:p>
    <w:p w:rsidR="007E7D8C" w:rsidRPr="00730AD1" w:rsidRDefault="007E7D8C" w:rsidP="00730AD1">
      <w:pPr>
        <w:pStyle w:val="af3"/>
        <w:spacing w:after="0" w:line="276" w:lineRule="auto"/>
        <w:ind w:right="250"/>
        <w:jc w:val="both"/>
      </w:pPr>
      <w:r w:rsidRPr="00730AD1">
        <w:t>понимать,</w:t>
      </w:r>
      <w:r w:rsidRPr="00730AD1">
        <w:rPr>
          <w:spacing w:val="1"/>
        </w:rPr>
        <w:t xml:space="preserve"> </w:t>
      </w:r>
      <w:r w:rsidRPr="00730AD1">
        <w:t>что</w:t>
      </w:r>
      <w:r w:rsidRPr="00730AD1">
        <w:rPr>
          <w:spacing w:val="1"/>
        </w:rPr>
        <w:t xml:space="preserve"> </w:t>
      </w:r>
      <w:r w:rsidRPr="00730AD1">
        <w:t>литература</w:t>
      </w:r>
      <w:r w:rsidRPr="00730AD1">
        <w:rPr>
          <w:spacing w:val="1"/>
        </w:rPr>
        <w:t xml:space="preserve"> </w:t>
      </w:r>
      <w:r w:rsidRPr="00730AD1">
        <w:t>-</w:t>
      </w:r>
      <w:r w:rsidRPr="00730AD1">
        <w:rPr>
          <w:spacing w:val="1"/>
        </w:rPr>
        <w:t xml:space="preserve"> </w:t>
      </w:r>
      <w:r w:rsidRPr="00730AD1">
        <w:t>это</w:t>
      </w:r>
      <w:r w:rsidRPr="00730AD1">
        <w:rPr>
          <w:spacing w:val="1"/>
        </w:rPr>
        <w:t xml:space="preserve"> </w:t>
      </w:r>
      <w:r w:rsidRPr="00730AD1">
        <w:t>вид</w:t>
      </w:r>
      <w:r w:rsidRPr="00730AD1">
        <w:rPr>
          <w:spacing w:val="1"/>
        </w:rPr>
        <w:t xml:space="preserve"> </w:t>
      </w:r>
      <w:r w:rsidRPr="00730AD1">
        <w:t>искусства,</w:t>
      </w:r>
      <w:r w:rsidRPr="00730AD1">
        <w:rPr>
          <w:spacing w:val="1"/>
        </w:rPr>
        <w:t xml:space="preserve"> </w:t>
      </w:r>
      <w:r w:rsidRPr="00730AD1">
        <w:t>и</w:t>
      </w:r>
      <w:r w:rsidRPr="00730AD1">
        <w:rPr>
          <w:spacing w:val="1"/>
        </w:rPr>
        <w:t xml:space="preserve"> </w:t>
      </w:r>
      <w:r w:rsidRPr="00730AD1">
        <w:t>что</w:t>
      </w:r>
      <w:r w:rsidRPr="00730AD1">
        <w:rPr>
          <w:spacing w:val="1"/>
        </w:rPr>
        <w:t xml:space="preserve"> </w:t>
      </w:r>
      <w:r w:rsidRPr="00730AD1">
        <w:t>художественный</w:t>
      </w:r>
      <w:r w:rsidRPr="00730AD1">
        <w:rPr>
          <w:spacing w:val="1"/>
        </w:rPr>
        <w:t xml:space="preserve"> </w:t>
      </w:r>
      <w:r w:rsidRPr="00730AD1">
        <w:t>текст</w:t>
      </w:r>
      <w:r w:rsidRPr="00730AD1">
        <w:rPr>
          <w:spacing w:val="1"/>
        </w:rPr>
        <w:t xml:space="preserve"> </w:t>
      </w:r>
      <w:r w:rsidRPr="00730AD1">
        <w:t>отличается</w:t>
      </w:r>
      <w:r w:rsidRPr="00730AD1">
        <w:rPr>
          <w:spacing w:val="1"/>
        </w:rPr>
        <w:t xml:space="preserve"> </w:t>
      </w:r>
      <w:r w:rsidRPr="00730AD1">
        <w:t>от</w:t>
      </w:r>
      <w:r w:rsidRPr="00730AD1">
        <w:rPr>
          <w:spacing w:val="1"/>
        </w:rPr>
        <w:t xml:space="preserve"> </w:t>
      </w:r>
      <w:r w:rsidRPr="00730AD1">
        <w:t>текста</w:t>
      </w:r>
      <w:r w:rsidRPr="00730AD1">
        <w:rPr>
          <w:spacing w:val="1"/>
        </w:rPr>
        <w:t xml:space="preserve"> </w:t>
      </w:r>
      <w:r w:rsidRPr="00730AD1">
        <w:t>научного,</w:t>
      </w:r>
      <w:r w:rsidRPr="00730AD1">
        <w:rPr>
          <w:spacing w:val="-1"/>
        </w:rPr>
        <w:t xml:space="preserve"> </w:t>
      </w:r>
      <w:r w:rsidRPr="00730AD1">
        <w:t>делового, публицистического;</w:t>
      </w:r>
    </w:p>
    <w:p w:rsidR="007E7D8C" w:rsidRPr="00730AD1" w:rsidRDefault="007E7D8C" w:rsidP="00730AD1">
      <w:pPr>
        <w:pStyle w:val="af3"/>
        <w:spacing w:after="0" w:line="276" w:lineRule="auto"/>
        <w:ind w:right="251"/>
        <w:jc w:val="both"/>
      </w:pPr>
      <w:r w:rsidRPr="00730AD1">
        <w:t>владеть</w:t>
      </w:r>
      <w:r w:rsidRPr="00730AD1">
        <w:rPr>
          <w:spacing w:val="1"/>
        </w:rPr>
        <w:t xml:space="preserve"> </w:t>
      </w:r>
      <w:r w:rsidRPr="00730AD1">
        <w:t>элементарными</w:t>
      </w:r>
      <w:r w:rsidRPr="00730AD1">
        <w:rPr>
          <w:spacing w:val="1"/>
        </w:rPr>
        <w:t xml:space="preserve"> </w:t>
      </w:r>
      <w:r w:rsidRPr="00730AD1">
        <w:t>умениями</w:t>
      </w:r>
      <w:r w:rsidRPr="00730AD1">
        <w:rPr>
          <w:spacing w:val="1"/>
        </w:rPr>
        <w:t xml:space="preserve"> </w:t>
      </w:r>
      <w:r w:rsidRPr="00730AD1">
        <w:t>воспринимать,</w:t>
      </w:r>
      <w:r w:rsidRPr="00730AD1">
        <w:rPr>
          <w:spacing w:val="1"/>
        </w:rPr>
        <w:t xml:space="preserve"> </w:t>
      </w:r>
      <w:r w:rsidRPr="00730AD1">
        <w:t>анализировать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прочитанные</w:t>
      </w:r>
      <w:r w:rsidRPr="00730AD1">
        <w:rPr>
          <w:spacing w:val="1"/>
        </w:rPr>
        <w:t xml:space="preserve"> </w:t>
      </w:r>
      <w:r w:rsidRPr="00730AD1">
        <w:t>произведения:</w:t>
      </w:r>
    </w:p>
    <w:p w:rsidR="007E7D8C" w:rsidRPr="00730AD1" w:rsidRDefault="007E7D8C" w:rsidP="00730AD1">
      <w:pPr>
        <w:pStyle w:val="af3"/>
        <w:spacing w:after="0" w:line="276" w:lineRule="auto"/>
        <w:ind w:right="246"/>
        <w:jc w:val="both"/>
      </w:pPr>
      <w:r w:rsidRPr="00730AD1">
        <w:t>определять тему и главную мысль произведения, иметь начальные представления о родах и жанрах</w:t>
      </w:r>
      <w:r w:rsidRPr="00730AD1">
        <w:rPr>
          <w:spacing w:val="1"/>
        </w:rPr>
        <w:t xml:space="preserve"> </w:t>
      </w:r>
      <w:r w:rsidRPr="00730AD1">
        <w:t>литературы; характеризовать героев-персонажей, давать их сравнительные характеристики по опорной</w:t>
      </w:r>
      <w:r w:rsidRPr="00730AD1">
        <w:rPr>
          <w:spacing w:val="1"/>
        </w:rPr>
        <w:t xml:space="preserve"> </w:t>
      </w:r>
      <w:r w:rsidRPr="00730AD1">
        <w:t>схеме</w:t>
      </w:r>
      <w:r w:rsidRPr="00730AD1">
        <w:rPr>
          <w:spacing w:val="-1"/>
        </w:rPr>
        <w:t xml:space="preserve"> </w:t>
      </w:r>
      <w:r w:rsidRPr="00730AD1">
        <w:t>с</w:t>
      </w:r>
      <w:r w:rsidRPr="00730AD1">
        <w:rPr>
          <w:spacing w:val="-2"/>
        </w:rPr>
        <w:t xml:space="preserve"> </w:t>
      </w:r>
      <w:r w:rsidRPr="00730AD1">
        <w:t>направляющей помощью педагога;</w:t>
      </w:r>
    </w:p>
    <w:p w:rsidR="007E7D8C" w:rsidRPr="00730AD1" w:rsidRDefault="007E7D8C" w:rsidP="00730AD1">
      <w:pPr>
        <w:pStyle w:val="af3"/>
        <w:spacing w:after="0" w:line="276" w:lineRule="auto"/>
        <w:ind w:right="249"/>
        <w:jc w:val="both"/>
      </w:pPr>
      <w:r w:rsidRPr="00730AD1">
        <w:t>понимать</w:t>
      </w:r>
      <w:r w:rsidRPr="00730AD1">
        <w:rPr>
          <w:spacing w:val="1"/>
        </w:rPr>
        <w:t xml:space="preserve"> </w:t>
      </w:r>
      <w:r w:rsidRPr="00730AD1">
        <w:t>смысл</w:t>
      </w:r>
      <w:r w:rsidRPr="00730AD1">
        <w:rPr>
          <w:spacing w:val="1"/>
        </w:rPr>
        <w:t xml:space="preserve"> </w:t>
      </w:r>
      <w:r w:rsidRPr="00730AD1">
        <w:t>теоретико-литературных</w:t>
      </w:r>
      <w:r w:rsidRPr="00730AD1">
        <w:rPr>
          <w:spacing w:val="1"/>
        </w:rPr>
        <w:t xml:space="preserve"> </w:t>
      </w:r>
      <w:r w:rsidRPr="00730AD1">
        <w:t>понятий</w:t>
      </w:r>
      <w:r w:rsidRPr="00730AD1">
        <w:rPr>
          <w:spacing w:val="1"/>
        </w:rPr>
        <w:t xml:space="preserve"> </w:t>
      </w:r>
      <w:r w:rsidRPr="00730AD1">
        <w:t>и</w:t>
      </w:r>
      <w:r w:rsidRPr="00730AD1">
        <w:rPr>
          <w:spacing w:val="1"/>
        </w:rPr>
        <w:t xml:space="preserve"> </w:t>
      </w:r>
      <w:r w:rsidRPr="00730AD1">
        <w:t>учиться</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использовать</w:t>
      </w:r>
      <w:r w:rsidRPr="00730AD1">
        <w:rPr>
          <w:spacing w:val="1"/>
        </w:rPr>
        <w:t xml:space="preserve"> </w:t>
      </w:r>
      <w:r w:rsidRPr="00730AD1">
        <w:t>их</w:t>
      </w:r>
      <w:r w:rsidRPr="00730AD1">
        <w:rPr>
          <w:spacing w:val="1"/>
        </w:rPr>
        <w:t xml:space="preserve"> </w:t>
      </w:r>
      <w:r w:rsidRPr="00730AD1">
        <w:t>в</w:t>
      </w:r>
      <w:r w:rsidRPr="00730AD1">
        <w:rPr>
          <w:spacing w:val="1"/>
        </w:rPr>
        <w:t xml:space="preserve"> </w:t>
      </w:r>
      <w:r w:rsidRPr="00730AD1">
        <w:t>процессе</w:t>
      </w:r>
      <w:r w:rsidRPr="00730AD1">
        <w:rPr>
          <w:spacing w:val="1"/>
        </w:rPr>
        <w:t xml:space="preserve"> </w:t>
      </w:r>
      <w:r w:rsidRPr="00730AD1">
        <w:t>анализа</w:t>
      </w:r>
      <w:r w:rsidRPr="00730AD1">
        <w:rPr>
          <w:spacing w:val="1"/>
        </w:rPr>
        <w:t xml:space="preserve"> </w:t>
      </w:r>
      <w:r w:rsidRPr="00730AD1">
        <w:t>произведений:</w:t>
      </w:r>
      <w:r w:rsidRPr="00730AD1">
        <w:rPr>
          <w:spacing w:val="1"/>
        </w:rPr>
        <w:t xml:space="preserve"> </w:t>
      </w:r>
      <w:r w:rsidRPr="00730AD1">
        <w:t>художественная</w:t>
      </w:r>
      <w:r w:rsidRPr="00730AD1">
        <w:rPr>
          <w:spacing w:val="1"/>
        </w:rPr>
        <w:t xml:space="preserve"> </w:t>
      </w:r>
      <w:r w:rsidRPr="00730AD1">
        <w:t>литература</w:t>
      </w:r>
      <w:r w:rsidRPr="00730AD1">
        <w:rPr>
          <w:spacing w:val="1"/>
        </w:rPr>
        <w:t xml:space="preserve"> </w:t>
      </w:r>
      <w:r w:rsidRPr="00730AD1">
        <w:t>и</w:t>
      </w:r>
      <w:r w:rsidRPr="00730AD1">
        <w:rPr>
          <w:spacing w:val="1"/>
        </w:rPr>
        <w:t xml:space="preserve"> </w:t>
      </w:r>
      <w:r w:rsidRPr="00730AD1">
        <w:t>устное</w:t>
      </w:r>
      <w:r w:rsidRPr="00730AD1">
        <w:rPr>
          <w:spacing w:val="1"/>
        </w:rPr>
        <w:t xml:space="preserve"> </w:t>
      </w:r>
      <w:r w:rsidRPr="00730AD1">
        <w:t>народное</w:t>
      </w:r>
      <w:r w:rsidRPr="00730AD1">
        <w:rPr>
          <w:spacing w:val="1"/>
        </w:rPr>
        <w:t xml:space="preserve"> </w:t>
      </w:r>
      <w:r w:rsidRPr="00730AD1">
        <w:t>творчество;</w:t>
      </w:r>
      <w:r w:rsidRPr="00730AD1">
        <w:rPr>
          <w:spacing w:val="1"/>
        </w:rPr>
        <w:t xml:space="preserve"> </w:t>
      </w:r>
      <w:r w:rsidRPr="00730AD1">
        <w:t>проза</w:t>
      </w:r>
      <w:r w:rsidRPr="00730AD1">
        <w:rPr>
          <w:spacing w:val="1"/>
        </w:rPr>
        <w:t xml:space="preserve"> </w:t>
      </w:r>
      <w:r w:rsidRPr="00730AD1">
        <w:t>и</w:t>
      </w:r>
      <w:r w:rsidRPr="00730AD1">
        <w:rPr>
          <w:spacing w:val="1"/>
        </w:rPr>
        <w:t xml:space="preserve"> </w:t>
      </w:r>
      <w:r w:rsidRPr="00730AD1">
        <w:t>поэзия;</w:t>
      </w:r>
      <w:r w:rsidRPr="00730AD1">
        <w:rPr>
          <w:spacing w:val="1"/>
        </w:rPr>
        <w:t xml:space="preserve"> </w:t>
      </w:r>
      <w:r w:rsidRPr="00730AD1">
        <w:t>художественный</w:t>
      </w:r>
      <w:r w:rsidRPr="00730AD1">
        <w:rPr>
          <w:spacing w:val="1"/>
        </w:rPr>
        <w:t xml:space="preserve"> </w:t>
      </w:r>
      <w:r w:rsidRPr="00730AD1">
        <w:t>образ;</w:t>
      </w:r>
      <w:r w:rsidRPr="00730AD1">
        <w:rPr>
          <w:spacing w:val="1"/>
        </w:rPr>
        <w:t xml:space="preserve"> </w:t>
      </w:r>
      <w:r w:rsidRPr="00730AD1">
        <w:t>литературные</w:t>
      </w:r>
      <w:r w:rsidRPr="00730AD1">
        <w:rPr>
          <w:spacing w:val="1"/>
        </w:rPr>
        <w:t xml:space="preserve"> </w:t>
      </w:r>
      <w:r w:rsidRPr="00730AD1">
        <w:t>жанры</w:t>
      </w:r>
      <w:r w:rsidRPr="00730AD1">
        <w:rPr>
          <w:spacing w:val="56"/>
        </w:rPr>
        <w:t xml:space="preserve"> </w:t>
      </w:r>
      <w:r w:rsidRPr="00730AD1">
        <w:t>(народная</w:t>
      </w:r>
      <w:r w:rsidRPr="00730AD1">
        <w:rPr>
          <w:spacing w:val="56"/>
        </w:rPr>
        <w:t xml:space="preserve"> </w:t>
      </w:r>
      <w:r w:rsidRPr="00730AD1">
        <w:t>сказка,</w:t>
      </w:r>
      <w:r w:rsidRPr="00730AD1">
        <w:rPr>
          <w:spacing w:val="1"/>
        </w:rPr>
        <w:t xml:space="preserve"> </w:t>
      </w:r>
      <w:r w:rsidRPr="00730AD1">
        <w:t>литературная</w:t>
      </w:r>
      <w:r w:rsidRPr="00730AD1">
        <w:rPr>
          <w:spacing w:val="40"/>
        </w:rPr>
        <w:t xml:space="preserve"> </w:t>
      </w:r>
      <w:r w:rsidRPr="00730AD1">
        <w:t>сказка,</w:t>
      </w:r>
      <w:r w:rsidRPr="00730AD1">
        <w:rPr>
          <w:spacing w:val="41"/>
        </w:rPr>
        <w:t xml:space="preserve"> </w:t>
      </w:r>
      <w:r w:rsidRPr="00730AD1">
        <w:t>рассказ,</w:t>
      </w:r>
      <w:r w:rsidRPr="00730AD1">
        <w:rPr>
          <w:spacing w:val="41"/>
        </w:rPr>
        <w:t xml:space="preserve"> </w:t>
      </w:r>
      <w:r w:rsidRPr="00730AD1">
        <w:t>повесть,</w:t>
      </w:r>
      <w:r w:rsidRPr="00730AD1">
        <w:rPr>
          <w:spacing w:val="41"/>
        </w:rPr>
        <w:t xml:space="preserve"> </w:t>
      </w:r>
      <w:r w:rsidRPr="00730AD1">
        <w:t>стихотворение,</w:t>
      </w:r>
      <w:r w:rsidRPr="00730AD1">
        <w:rPr>
          <w:spacing w:val="41"/>
        </w:rPr>
        <w:t xml:space="preserve"> </w:t>
      </w:r>
      <w:r w:rsidRPr="00730AD1">
        <w:t>басня);</w:t>
      </w:r>
      <w:r w:rsidRPr="00730AD1">
        <w:rPr>
          <w:spacing w:val="42"/>
        </w:rPr>
        <w:t xml:space="preserve"> </w:t>
      </w:r>
      <w:r w:rsidRPr="00730AD1">
        <w:t>тема,</w:t>
      </w:r>
      <w:r w:rsidRPr="00730AD1">
        <w:rPr>
          <w:spacing w:val="41"/>
        </w:rPr>
        <w:t xml:space="preserve"> </w:t>
      </w:r>
      <w:r w:rsidRPr="00730AD1">
        <w:t>идея,</w:t>
      </w:r>
      <w:r w:rsidRPr="00730AD1">
        <w:rPr>
          <w:spacing w:val="41"/>
        </w:rPr>
        <w:t xml:space="preserve"> </w:t>
      </w:r>
      <w:r w:rsidRPr="00730AD1">
        <w:t>проблематика;</w:t>
      </w:r>
      <w:r w:rsidRPr="00730AD1">
        <w:rPr>
          <w:spacing w:val="40"/>
        </w:rPr>
        <w:t xml:space="preserve"> </w:t>
      </w:r>
      <w:r w:rsidRPr="00730AD1">
        <w:t>сюжет,</w:t>
      </w:r>
    </w:p>
    <w:p w:rsidR="007E7D8C" w:rsidRPr="00730AD1" w:rsidRDefault="007E7D8C" w:rsidP="00730AD1">
      <w:pPr>
        <w:pStyle w:val="af3"/>
        <w:spacing w:after="0" w:line="276" w:lineRule="auto"/>
        <w:ind w:right="245"/>
        <w:jc w:val="both"/>
      </w:pPr>
      <w:r w:rsidRPr="00730AD1">
        <w:t>композиция;</w:t>
      </w:r>
      <w:r w:rsidRPr="00730AD1">
        <w:rPr>
          <w:spacing w:val="1"/>
        </w:rPr>
        <w:t xml:space="preserve"> </w:t>
      </w:r>
      <w:r w:rsidRPr="00730AD1">
        <w:t>литературный</w:t>
      </w:r>
      <w:r w:rsidRPr="00730AD1">
        <w:rPr>
          <w:spacing w:val="1"/>
        </w:rPr>
        <w:t xml:space="preserve"> </w:t>
      </w:r>
      <w:r w:rsidRPr="00730AD1">
        <w:t>герой</w:t>
      </w:r>
      <w:r w:rsidRPr="00730AD1">
        <w:rPr>
          <w:spacing w:val="1"/>
        </w:rPr>
        <w:t xml:space="preserve"> </w:t>
      </w:r>
      <w:r w:rsidRPr="00730AD1">
        <w:t>(персонаж);</w:t>
      </w:r>
      <w:r w:rsidRPr="00730AD1">
        <w:rPr>
          <w:spacing w:val="1"/>
        </w:rPr>
        <w:t xml:space="preserve"> </w:t>
      </w:r>
      <w:r w:rsidRPr="00730AD1">
        <w:t>портрет,</w:t>
      </w:r>
      <w:r w:rsidRPr="00730AD1">
        <w:rPr>
          <w:spacing w:val="1"/>
        </w:rPr>
        <w:t xml:space="preserve"> </w:t>
      </w:r>
      <w:r w:rsidRPr="00730AD1">
        <w:t>пейзаж,</w:t>
      </w:r>
      <w:r w:rsidRPr="00730AD1">
        <w:rPr>
          <w:spacing w:val="1"/>
        </w:rPr>
        <w:t xml:space="preserve"> </w:t>
      </w:r>
      <w:r w:rsidRPr="00730AD1">
        <w:t>художественная</w:t>
      </w:r>
      <w:r w:rsidRPr="00730AD1">
        <w:rPr>
          <w:spacing w:val="1"/>
        </w:rPr>
        <w:t xml:space="preserve"> </w:t>
      </w:r>
      <w:r w:rsidRPr="00730AD1">
        <w:t>деталь;</w:t>
      </w:r>
      <w:r w:rsidRPr="00730AD1">
        <w:rPr>
          <w:spacing w:val="1"/>
        </w:rPr>
        <w:t xml:space="preserve"> </w:t>
      </w:r>
      <w:r w:rsidRPr="00730AD1">
        <w:t>эпитет,</w:t>
      </w:r>
      <w:r w:rsidRPr="00730AD1">
        <w:rPr>
          <w:spacing w:val="1"/>
        </w:rPr>
        <w:t xml:space="preserve"> </w:t>
      </w:r>
      <w:r w:rsidRPr="00730AD1">
        <w:t>сравнение,</w:t>
      </w:r>
      <w:r w:rsidRPr="00730AD1">
        <w:rPr>
          <w:spacing w:val="-1"/>
        </w:rPr>
        <w:t xml:space="preserve"> </w:t>
      </w:r>
      <w:r w:rsidRPr="00730AD1">
        <w:t>метафора, олицетворение;</w:t>
      </w:r>
      <w:r w:rsidRPr="00730AD1">
        <w:rPr>
          <w:spacing w:val="-2"/>
        </w:rPr>
        <w:t xml:space="preserve"> </w:t>
      </w:r>
      <w:r w:rsidRPr="00730AD1">
        <w:t>ритм, рифма;</w:t>
      </w:r>
    </w:p>
    <w:p w:rsidR="007E7D8C" w:rsidRPr="00730AD1" w:rsidRDefault="007E7D8C" w:rsidP="00730AD1">
      <w:pPr>
        <w:pStyle w:val="af3"/>
        <w:spacing w:after="0" w:line="276" w:lineRule="auto"/>
        <w:jc w:val="both"/>
      </w:pPr>
      <w:r w:rsidRPr="00730AD1">
        <w:t>сопоставлять</w:t>
      </w:r>
      <w:r w:rsidRPr="00730AD1">
        <w:rPr>
          <w:spacing w:val="-2"/>
        </w:rPr>
        <w:t xml:space="preserve"> </w:t>
      </w:r>
      <w:r w:rsidRPr="00730AD1">
        <w:t>по</w:t>
      </w:r>
      <w:r w:rsidRPr="00730AD1">
        <w:rPr>
          <w:spacing w:val="-1"/>
        </w:rPr>
        <w:t xml:space="preserve"> </w:t>
      </w:r>
      <w:r w:rsidRPr="00730AD1">
        <w:t>опорному</w:t>
      </w:r>
      <w:r w:rsidRPr="00730AD1">
        <w:rPr>
          <w:spacing w:val="-5"/>
        </w:rPr>
        <w:t xml:space="preserve"> </w:t>
      </w:r>
      <w:r w:rsidRPr="00730AD1">
        <w:t>плану</w:t>
      </w:r>
      <w:r w:rsidRPr="00730AD1">
        <w:rPr>
          <w:spacing w:val="-4"/>
        </w:rPr>
        <w:t xml:space="preserve"> </w:t>
      </w:r>
      <w:r w:rsidRPr="00730AD1">
        <w:t>темы</w:t>
      </w:r>
      <w:r w:rsidRPr="00730AD1">
        <w:rPr>
          <w:spacing w:val="-2"/>
        </w:rPr>
        <w:t xml:space="preserve"> </w:t>
      </w:r>
      <w:r w:rsidRPr="00730AD1">
        <w:t>и</w:t>
      </w:r>
      <w:r w:rsidRPr="00730AD1">
        <w:rPr>
          <w:spacing w:val="-1"/>
        </w:rPr>
        <w:t xml:space="preserve"> </w:t>
      </w:r>
      <w:r w:rsidRPr="00730AD1">
        <w:t>сюжеты</w:t>
      </w:r>
      <w:r w:rsidRPr="00730AD1">
        <w:rPr>
          <w:spacing w:val="-1"/>
        </w:rPr>
        <w:t xml:space="preserve"> </w:t>
      </w:r>
      <w:r w:rsidRPr="00730AD1">
        <w:t>произведений,</w:t>
      </w:r>
      <w:r w:rsidRPr="00730AD1">
        <w:rPr>
          <w:spacing w:val="-2"/>
        </w:rPr>
        <w:t xml:space="preserve"> </w:t>
      </w:r>
      <w:r w:rsidRPr="00730AD1">
        <w:t>образы</w:t>
      </w:r>
      <w:r w:rsidRPr="00730AD1">
        <w:rPr>
          <w:spacing w:val="-1"/>
        </w:rPr>
        <w:t xml:space="preserve"> </w:t>
      </w:r>
      <w:r w:rsidRPr="00730AD1">
        <w:t>персонажей;</w:t>
      </w:r>
    </w:p>
    <w:p w:rsidR="007E7D8C" w:rsidRPr="00730AD1" w:rsidRDefault="007E7D8C" w:rsidP="00730AD1">
      <w:pPr>
        <w:pStyle w:val="af3"/>
        <w:spacing w:after="0" w:line="276" w:lineRule="auto"/>
        <w:ind w:right="250"/>
        <w:jc w:val="both"/>
      </w:pPr>
      <w:r w:rsidRPr="00730AD1">
        <w:t>сопоставлять с направляющей помощью педагога изученные произведения фольклора и художественной</w:t>
      </w:r>
      <w:r w:rsidRPr="00730AD1">
        <w:rPr>
          <w:spacing w:val="-52"/>
        </w:rPr>
        <w:t xml:space="preserve"> </w:t>
      </w:r>
      <w:r w:rsidRPr="00730AD1">
        <w:t>литературы</w:t>
      </w:r>
      <w:r w:rsidRPr="00730AD1">
        <w:rPr>
          <w:spacing w:val="1"/>
        </w:rPr>
        <w:t xml:space="preserve"> </w:t>
      </w:r>
      <w:r w:rsidRPr="00730AD1">
        <w:t>с</w:t>
      </w:r>
      <w:r w:rsidRPr="00730AD1">
        <w:rPr>
          <w:spacing w:val="1"/>
        </w:rPr>
        <w:t xml:space="preserve"> </w:t>
      </w:r>
      <w:r w:rsidRPr="00730AD1">
        <w:t>произведениями</w:t>
      </w:r>
      <w:r w:rsidRPr="00730AD1">
        <w:rPr>
          <w:spacing w:val="1"/>
        </w:rPr>
        <w:t xml:space="preserve"> </w:t>
      </w:r>
      <w:r w:rsidRPr="00730AD1">
        <w:t>других</w:t>
      </w:r>
      <w:r w:rsidRPr="00730AD1">
        <w:rPr>
          <w:spacing w:val="1"/>
        </w:rPr>
        <w:t xml:space="preserve"> </w:t>
      </w:r>
      <w:r w:rsidRPr="00730AD1">
        <w:t>видов</w:t>
      </w:r>
      <w:r w:rsidRPr="00730AD1">
        <w:rPr>
          <w:spacing w:val="1"/>
        </w:rPr>
        <w:t xml:space="preserve"> </w:t>
      </w:r>
      <w:r w:rsidRPr="00730AD1">
        <w:t>искусства</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актуального</w:t>
      </w:r>
      <w:r w:rsidRPr="00730AD1">
        <w:rPr>
          <w:spacing w:val="1"/>
        </w:rPr>
        <w:t xml:space="preserve"> </w:t>
      </w:r>
      <w:r w:rsidRPr="00730AD1">
        <w:t>уровня</w:t>
      </w:r>
      <w:r w:rsidRPr="00730AD1">
        <w:rPr>
          <w:spacing w:val="1"/>
        </w:rPr>
        <w:t xml:space="preserve"> </w:t>
      </w:r>
      <w:r w:rsidRPr="00730AD1">
        <w:t>развития</w:t>
      </w:r>
      <w:r w:rsidRPr="00730AD1">
        <w:rPr>
          <w:spacing w:val="1"/>
        </w:rPr>
        <w:t xml:space="preserve"> </w:t>
      </w:r>
      <w:r w:rsidRPr="00730AD1">
        <w:t>обучающихся с</w:t>
      </w:r>
      <w:r w:rsidRPr="00730AD1">
        <w:rPr>
          <w:spacing w:val="-4"/>
        </w:rPr>
        <w:t xml:space="preserve"> </w:t>
      </w:r>
      <w:r w:rsidRPr="00730AD1">
        <w:t>ЗПР);</w:t>
      </w:r>
    </w:p>
    <w:p w:rsidR="007E7D8C" w:rsidRPr="00730AD1" w:rsidRDefault="007E7D8C" w:rsidP="00730AD1">
      <w:pPr>
        <w:pStyle w:val="af3"/>
        <w:spacing w:after="0" w:line="276" w:lineRule="auto"/>
        <w:ind w:right="254"/>
        <w:jc w:val="both"/>
      </w:pPr>
      <w:r w:rsidRPr="00730AD1">
        <w:t>выразительно читать, в том числе наизусть произведения, и (или) фрагменты (не менее 3 поэтических</w:t>
      </w:r>
      <w:r w:rsidRPr="00730AD1">
        <w:rPr>
          <w:spacing w:val="1"/>
        </w:rPr>
        <w:t xml:space="preserve"> </w:t>
      </w:r>
      <w:r w:rsidRPr="00730AD1">
        <w:t>произведений,</w:t>
      </w:r>
      <w:r w:rsidRPr="00730AD1">
        <w:rPr>
          <w:spacing w:val="-1"/>
        </w:rPr>
        <w:t xml:space="preserve"> </w:t>
      </w:r>
      <w:r w:rsidRPr="00730AD1">
        <w:t>не выученных ранее);</w:t>
      </w:r>
    </w:p>
    <w:p w:rsidR="007E7D8C" w:rsidRPr="00730AD1" w:rsidRDefault="007E7D8C" w:rsidP="00730AD1">
      <w:pPr>
        <w:pStyle w:val="af3"/>
        <w:spacing w:after="0" w:line="276" w:lineRule="auto"/>
        <w:ind w:right="250"/>
        <w:jc w:val="both"/>
      </w:pPr>
      <w:r w:rsidRPr="00730AD1">
        <w:t>пересказывать прочитанное произведение по опорным словам, плану, используя подробный, сжатый</w:t>
      </w:r>
      <w:r w:rsidRPr="00730AD1">
        <w:rPr>
          <w:spacing w:val="1"/>
        </w:rPr>
        <w:t xml:space="preserve"> </w:t>
      </w:r>
      <w:r w:rsidRPr="00730AD1">
        <w:t>пересказ, отвечать на вопросы по прочитанному произведению и с направляющей помощью педагога</w:t>
      </w:r>
      <w:r w:rsidRPr="00730AD1">
        <w:rPr>
          <w:spacing w:val="1"/>
        </w:rPr>
        <w:t xml:space="preserve"> </w:t>
      </w:r>
      <w:r w:rsidRPr="00730AD1">
        <w:t>формулировать</w:t>
      </w:r>
      <w:r w:rsidRPr="00730AD1">
        <w:rPr>
          <w:spacing w:val="-1"/>
        </w:rPr>
        <w:t xml:space="preserve"> </w:t>
      </w:r>
      <w:r w:rsidRPr="00730AD1">
        <w:t>вопросы</w:t>
      </w:r>
      <w:r w:rsidRPr="00730AD1">
        <w:rPr>
          <w:spacing w:val="-2"/>
        </w:rPr>
        <w:t xml:space="preserve"> </w:t>
      </w:r>
      <w:r w:rsidRPr="00730AD1">
        <w:t>к тексту;</w:t>
      </w:r>
    </w:p>
    <w:p w:rsidR="007E7D8C" w:rsidRPr="00730AD1" w:rsidRDefault="007E7D8C" w:rsidP="00730AD1">
      <w:pPr>
        <w:pStyle w:val="af3"/>
        <w:spacing w:after="0" w:line="276" w:lineRule="auto"/>
        <w:jc w:val="both"/>
      </w:pPr>
      <w:r w:rsidRPr="00730AD1">
        <w:t>участвовать</w:t>
      </w:r>
      <w:r w:rsidRPr="00730AD1">
        <w:rPr>
          <w:spacing w:val="-2"/>
        </w:rPr>
        <w:t xml:space="preserve"> </w:t>
      </w:r>
      <w:r w:rsidRPr="00730AD1">
        <w:t>в</w:t>
      </w:r>
      <w:r w:rsidRPr="00730AD1">
        <w:rPr>
          <w:spacing w:val="-3"/>
        </w:rPr>
        <w:t xml:space="preserve"> </w:t>
      </w:r>
      <w:r w:rsidRPr="00730AD1">
        <w:t>беседе</w:t>
      </w:r>
      <w:r w:rsidRPr="00730AD1">
        <w:rPr>
          <w:spacing w:val="-3"/>
        </w:rPr>
        <w:t xml:space="preserve"> </w:t>
      </w:r>
      <w:r w:rsidRPr="00730AD1">
        <w:t>и</w:t>
      </w:r>
      <w:r w:rsidRPr="00730AD1">
        <w:rPr>
          <w:spacing w:val="-2"/>
        </w:rPr>
        <w:t xml:space="preserve"> </w:t>
      </w:r>
      <w:r w:rsidRPr="00730AD1">
        <w:t>диалоге</w:t>
      </w:r>
      <w:r w:rsidRPr="00730AD1">
        <w:rPr>
          <w:spacing w:val="-3"/>
        </w:rPr>
        <w:t xml:space="preserve"> </w:t>
      </w:r>
      <w:r w:rsidRPr="00730AD1">
        <w:t>о</w:t>
      </w:r>
      <w:r w:rsidRPr="00730AD1">
        <w:rPr>
          <w:spacing w:val="-2"/>
        </w:rPr>
        <w:t xml:space="preserve"> </w:t>
      </w:r>
      <w:r w:rsidRPr="00730AD1">
        <w:t>прочитанном</w:t>
      </w:r>
      <w:r w:rsidRPr="00730AD1">
        <w:rPr>
          <w:spacing w:val="-2"/>
        </w:rPr>
        <w:t xml:space="preserve"> </w:t>
      </w:r>
      <w:r w:rsidRPr="00730AD1">
        <w:t>произведении;</w:t>
      </w:r>
    </w:p>
    <w:p w:rsidR="007E7D8C" w:rsidRPr="00730AD1" w:rsidRDefault="007E7D8C" w:rsidP="00730AD1">
      <w:pPr>
        <w:pStyle w:val="af3"/>
        <w:spacing w:after="0" w:line="276" w:lineRule="auto"/>
        <w:ind w:right="250"/>
        <w:jc w:val="both"/>
      </w:pPr>
      <w:r w:rsidRPr="00730AD1">
        <w:t>создавать устные и письменные высказывания разных жанров объемом не менее 50 слов (с учетом</w:t>
      </w:r>
      <w:r w:rsidRPr="00730AD1">
        <w:rPr>
          <w:spacing w:val="1"/>
        </w:rPr>
        <w:t xml:space="preserve"> </w:t>
      </w:r>
      <w:r w:rsidRPr="00730AD1">
        <w:t>актуального</w:t>
      </w:r>
      <w:r w:rsidRPr="00730AD1">
        <w:rPr>
          <w:spacing w:val="-1"/>
        </w:rPr>
        <w:t xml:space="preserve"> </w:t>
      </w:r>
      <w:r w:rsidRPr="00730AD1">
        <w:t>уровня</w:t>
      </w:r>
      <w:r w:rsidRPr="00730AD1">
        <w:rPr>
          <w:spacing w:val="-2"/>
        </w:rPr>
        <w:t xml:space="preserve"> </w:t>
      </w:r>
      <w:r w:rsidRPr="00730AD1">
        <w:t>развития</w:t>
      </w:r>
      <w:r w:rsidRPr="00730AD1">
        <w:rPr>
          <w:spacing w:val="-2"/>
        </w:rPr>
        <w:t xml:space="preserve"> </w:t>
      </w:r>
      <w:r w:rsidRPr="00730AD1">
        <w:t>обучающихся с ЗПР);</w:t>
      </w:r>
    </w:p>
    <w:p w:rsidR="007E7D8C" w:rsidRPr="00730AD1" w:rsidRDefault="007E7D8C" w:rsidP="00730AD1">
      <w:pPr>
        <w:pStyle w:val="af3"/>
        <w:spacing w:after="0" w:line="276" w:lineRule="auto"/>
        <w:ind w:right="253"/>
        <w:jc w:val="both"/>
      </w:pP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осуществлять</w:t>
      </w:r>
      <w:r w:rsidRPr="00730AD1">
        <w:rPr>
          <w:spacing w:val="1"/>
        </w:rPr>
        <w:t xml:space="preserve"> </w:t>
      </w:r>
      <w:r w:rsidRPr="00730AD1">
        <w:t>начальные</w:t>
      </w:r>
      <w:r w:rsidRPr="00730AD1">
        <w:rPr>
          <w:spacing w:val="1"/>
        </w:rPr>
        <w:t xml:space="preserve"> </w:t>
      </w:r>
      <w:r w:rsidRPr="00730AD1">
        <w:t>умения</w:t>
      </w:r>
      <w:r w:rsidRPr="00730AD1">
        <w:rPr>
          <w:spacing w:val="1"/>
        </w:rPr>
        <w:t xml:space="preserve"> </w:t>
      </w:r>
      <w:r w:rsidRPr="00730AD1">
        <w:t>интерпретации</w:t>
      </w:r>
      <w:r w:rsidRPr="00730AD1">
        <w:rPr>
          <w:spacing w:val="1"/>
        </w:rPr>
        <w:t xml:space="preserve"> </w:t>
      </w:r>
      <w:r w:rsidRPr="00730AD1">
        <w:t>и</w:t>
      </w:r>
      <w:r w:rsidRPr="00730AD1">
        <w:rPr>
          <w:spacing w:val="56"/>
        </w:rPr>
        <w:t xml:space="preserve"> </w:t>
      </w:r>
      <w:r w:rsidRPr="00730AD1">
        <w:t>оценки</w:t>
      </w:r>
      <w:r w:rsidRPr="00730AD1">
        <w:rPr>
          <w:spacing w:val="-52"/>
        </w:rPr>
        <w:t xml:space="preserve"> </w:t>
      </w:r>
      <w:r w:rsidRPr="00730AD1">
        <w:t>изученных</w:t>
      </w:r>
      <w:r w:rsidRPr="00730AD1">
        <w:rPr>
          <w:spacing w:val="-1"/>
        </w:rPr>
        <w:t xml:space="preserve"> </w:t>
      </w:r>
      <w:r w:rsidRPr="00730AD1">
        <w:t>произведений фольклора и литературы;</w:t>
      </w:r>
    </w:p>
    <w:p w:rsidR="007E7D8C" w:rsidRPr="00730AD1" w:rsidRDefault="007E7D8C" w:rsidP="00730AD1">
      <w:pPr>
        <w:pStyle w:val="af3"/>
        <w:spacing w:after="0" w:line="276" w:lineRule="auto"/>
        <w:ind w:right="255"/>
        <w:jc w:val="both"/>
      </w:pPr>
      <w:r w:rsidRPr="00730AD1">
        <w:t>осознавать важность чтения и изучения произведений устного народного творчества и художественной</w:t>
      </w:r>
      <w:r w:rsidRPr="00730AD1">
        <w:rPr>
          <w:spacing w:val="1"/>
        </w:rPr>
        <w:t xml:space="preserve"> </w:t>
      </w:r>
      <w:r w:rsidRPr="00730AD1">
        <w:t>литературы</w:t>
      </w:r>
      <w:r w:rsidRPr="00730AD1">
        <w:rPr>
          <w:spacing w:val="-1"/>
        </w:rPr>
        <w:t xml:space="preserve"> </w:t>
      </w:r>
      <w:r w:rsidRPr="00730AD1">
        <w:t>для познания</w:t>
      </w:r>
      <w:r w:rsidRPr="00730AD1">
        <w:rPr>
          <w:spacing w:val="-4"/>
        </w:rPr>
        <w:t xml:space="preserve"> </w:t>
      </w:r>
      <w:r w:rsidRPr="00730AD1">
        <w:t>мира, а также</w:t>
      </w:r>
      <w:r w:rsidRPr="00730AD1">
        <w:rPr>
          <w:spacing w:val="-1"/>
        </w:rPr>
        <w:t xml:space="preserve"> </w:t>
      </w:r>
      <w:r w:rsidRPr="00730AD1">
        <w:t>для</w:t>
      </w:r>
      <w:r w:rsidRPr="00730AD1">
        <w:rPr>
          <w:spacing w:val="-3"/>
        </w:rPr>
        <w:t xml:space="preserve"> </w:t>
      </w:r>
      <w:r w:rsidRPr="00730AD1">
        <w:t>собственного развития;</w:t>
      </w:r>
    </w:p>
    <w:p w:rsidR="007E7D8C" w:rsidRPr="00730AD1" w:rsidRDefault="007E7D8C" w:rsidP="00730AD1">
      <w:pPr>
        <w:pStyle w:val="af3"/>
        <w:spacing w:after="0" w:line="276" w:lineRule="auto"/>
        <w:ind w:right="256"/>
        <w:jc w:val="both"/>
      </w:pPr>
      <w:r w:rsidRPr="00730AD1">
        <w:t>планировать с направляющей помощью педагога собственное досуговое чтение, расширять свой круг</w:t>
      </w:r>
      <w:r w:rsidRPr="00730AD1">
        <w:rPr>
          <w:spacing w:val="1"/>
        </w:rPr>
        <w:t xml:space="preserve"> </w:t>
      </w:r>
      <w:r w:rsidRPr="00730AD1">
        <w:t>чтения,</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за счет произведений</w:t>
      </w:r>
      <w:r w:rsidRPr="00730AD1">
        <w:rPr>
          <w:spacing w:val="-1"/>
        </w:rPr>
        <w:t xml:space="preserve"> </w:t>
      </w:r>
      <w:r w:rsidRPr="00730AD1">
        <w:t>современной</w:t>
      </w:r>
      <w:r w:rsidRPr="00730AD1">
        <w:rPr>
          <w:spacing w:val="-1"/>
        </w:rPr>
        <w:t xml:space="preserve"> </w:t>
      </w:r>
      <w:r w:rsidRPr="00730AD1">
        <w:t>литературы для</w:t>
      </w:r>
      <w:r w:rsidRPr="00730AD1">
        <w:rPr>
          <w:spacing w:val="-4"/>
        </w:rPr>
        <w:t xml:space="preserve"> </w:t>
      </w:r>
      <w:r w:rsidRPr="00730AD1">
        <w:t>детей</w:t>
      </w:r>
      <w:r w:rsidRPr="00730AD1">
        <w:rPr>
          <w:spacing w:val="-3"/>
        </w:rPr>
        <w:t xml:space="preserve"> </w:t>
      </w:r>
      <w:r w:rsidRPr="00730AD1">
        <w:t>и подростков;</w:t>
      </w:r>
    </w:p>
    <w:p w:rsidR="007E7D8C" w:rsidRPr="00730AD1" w:rsidRDefault="007E7D8C" w:rsidP="00730AD1">
      <w:pPr>
        <w:pStyle w:val="af3"/>
        <w:spacing w:after="0" w:line="276" w:lineRule="auto"/>
        <w:ind w:right="253"/>
        <w:jc w:val="both"/>
      </w:pPr>
      <w:r w:rsidRPr="00730AD1">
        <w:t>участвовать в создании элементарных учебных проектов с направляющей помощью педагога и учиться</w:t>
      </w:r>
      <w:r w:rsidRPr="00730AD1">
        <w:rPr>
          <w:spacing w:val="1"/>
        </w:rPr>
        <w:t xml:space="preserve"> </w:t>
      </w:r>
      <w:r w:rsidRPr="00730AD1">
        <w:t>публично</w:t>
      </w:r>
      <w:r w:rsidRPr="00730AD1">
        <w:rPr>
          <w:spacing w:val="-2"/>
        </w:rPr>
        <w:t xml:space="preserve"> </w:t>
      </w:r>
      <w:r w:rsidRPr="00730AD1">
        <w:t>представлять</w:t>
      </w:r>
      <w:r w:rsidRPr="00730AD1">
        <w:rPr>
          <w:spacing w:val="-1"/>
        </w:rPr>
        <w:t xml:space="preserve"> </w:t>
      </w:r>
      <w:r w:rsidRPr="00730AD1">
        <w:t>их</w:t>
      </w:r>
      <w:r w:rsidRPr="00730AD1">
        <w:rPr>
          <w:spacing w:val="-1"/>
        </w:rPr>
        <w:t xml:space="preserve"> </w:t>
      </w:r>
      <w:r w:rsidRPr="00730AD1">
        <w:t>результаты</w:t>
      </w:r>
      <w:r w:rsidRPr="00730AD1">
        <w:rPr>
          <w:spacing w:val="-1"/>
        </w:rPr>
        <w:t xml:space="preserve"> </w:t>
      </w:r>
      <w:r w:rsidRPr="00730AD1">
        <w:t>(с</w:t>
      </w:r>
      <w:r w:rsidRPr="00730AD1">
        <w:rPr>
          <w:spacing w:val="-1"/>
        </w:rPr>
        <w:t xml:space="preserve"> </w:t>
      </w:r>
      <w:r w:rsidRPr="00730AD1">
        <w:t>учетом</w:t>
      </w:r>
      <w:r w:rsidRPr="00730AD1">
        <w:rPr>
          <w:spacing w:val="-2"/>
        </w:rPr>
        <w:t xml:space="preserve"> </w:t>
      </w:r>
      <w:r w:rsidRPr="00730AD1">
        <w:t>актуального</w:t>
      </w:r>
      <w:r w:rsidRPr="00730AD1">
        <w:rPr>
          <w:spacing w:val="-2"/>
        </w:rPr>
        <w:t xml:space="preserve"> </w:t>
      </w:r>
      <w:r w:rsidRPr="00730AD1">
        <w:t>уровня</w:t>
      </w:r>
      <w:r w:rsidRPr="00730AD1">
        <w:rPr>
          <w:spacing w:val="-3"/>
        </w:rPr>
        <w:t xml:space="preserve"> </w:t>
      </w:r>
      <w:r w:rsidRPr="00730AD1">
        <w:t>развития</w:t>
      </w:r>
      <w:r w:rsidRPr="00730AD1">
        <w:rPr>
          <w:spacing w:val="-2"/>
        </w:rPr>
        <w:t xml:space="preserve"> </w:t>
      </w:r>
      <w:r w:rsidRPr="00730AD1">
        <w:t>обучающихся</w:t>
      </w:r>
      <w:r w:rsidRPr="00730AD1">
        <w:rPr>
          <w:spacing w:val="-1"/>
        </w:rPr>
        <w:t xml:space="preserve"> </w:t>
      </w:r>
      <w:r w:rsidRPr="00730AD1">
        <w:t>с</w:t>
      </w:r>
      <w:r w:rsidRPr="00730AD1">
        <w:rPr>
          <w:spacing w:val="-4"/>
        </w:rPr>
        <w:t xml:space="preserve"> </w:t>
      </w:r>
      <w:r w:rsidRPr="00730AD1">
        <w:t>ЗПР);</w:t>
      </w:r>
    </w:p>
    <w:p w:rsidR="007E7D8C" w:rsidRPr="00730AD1" w:rsidRDefault="007E7D8C" w:rsidP="00730AD1">
      <w:pPr>
        <w:pStyle w:val="af3"/>
        <w:spacing w:after="0" w:line="276" w:lineRule="auto"/>
        <w:ind w:right="248"/>
        <w:jc w:val="both"/>
      </w:pP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демонстрировать</w:t>
      </w:r>
      <w:r w:rsidRPr="00730AD1">
        <w:rPr>
          <w:spacing w:val="1"/>
        </w:rPr>
        <w:t xml:space="preserve"> </w:t>
      </w:r>
      <w:r w:rsidRPr="00730AD1">
        <w:t>начальные</w:t>
      </w:r>
      <w:r w:rsidRPr="00730AD1">
        <w:rPr>
          <w:spacing w:val="1"/>
        </w:rPr>
        <w:t xml:space="preserve"> </w:t>
      </w:r>
      <w:r w:rsidRPr="00730AD1">
        <w:t>умения</w:t>
      </w:r>
      <w:r w:rsidRPr="00730AD1">
        <w:rPr>
          <w:spacing w:val="1"/>
        </w:rPr>
        <w:t xml:space="preserve"> </w:t>
      </w:r>
      <w:r w:rsidRPr="00730AD1">
        <w:t>использовать</w:t>
      </w:r>
      <w:r w:rsidRPr="00730AD1">
        <w:rPr>
          <w:spacing w:val="1"/>
        </w:rPr>
        <w:t xml:space="preserve"> </w:t>
      </w:r>
      <w:r w:rsidRPr="00730AD1">
        <w:t>словари</w:t>
      </w:r>
      <w:r w:rsidRPr="00730AD1">
        <w:rPr>
          <w:spacing w:val="1"/>
        </w:rPr>
        <w:t xml:space="preserve"> </w:t>
      </w:r>
      <w:r w:rsidRPr="00730AD1">
        <w:t>и</w:t>
      </w:r>
      <w:r w:rsidRPr="00730AD1">
        <w:rPr>
          <w:spacing w:val="1"/>
        </w:rPr>
        <w:t xml:space="preserve"> </w:t>
      </w:r>
      <w:r w:rsidRPr="00730AD1">
        <w:t>справочники,</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в</w:t>
      </w:r>
      <w:r w:rsidRPr="00730AD1">
        <w:rPr>
          <w:spacing w:val="1"/>
        </w:rPr>
        <w:t xml:space="preserve"> </w:t>
      </w:r>
      <w:r w:rsidRPr="00730AD1">
        <w:t>электронной</w:t>
      </w:r>
      <w:r w:rsidRPr="00730AD1">
        <w:rPr>
          <w:spacing w:val="1"/>
        </w:rPr>
        <w:t xml:space="preserve"> </w:t>
      </w:r>
      <w:r w:rsidRPr="00730AD1">
        <w:t>форме;</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пользоваться</w:t>
      </w:r>
      <w:r w:rsidRPr="00730AD1">
        <w:rPr>
          <w:spacing w:val="1"/>
        </w:rPr>
        <w:t xml:space="preserve"> </w:t>
      </w:r>
      <w:r w:rsidRPr="00730AD1">
        <w:t>электронными</w:t>
      </w:r>
      <w:r w:rsidRPr="00730AD1">
        <w:rPr>
          <w:spacing w:val="1"/>
        </w:rPr>
        <w:t xml:space="preserve"> </w:t>
      </w:r>
      <w:r w:rsidRPr="00730AD1">
        <w:t>библиотеками</w:t>
      </w:r>
      <w:r w:rsidRPr="00730AD1">
        <w:rPr>
          <w:spacing w:val="1"/>
        </w:rPr>
        <w:t xml:space="preserve"> </w:t>
      </w:r>
      <w:r w:rsidRPr="00730AD1">
        <w:t>и</w:t>
      </w:r>
      <w:r w:rsidRPr="00730AD1">
        <w:rPr>
          <w:spacing w:val="1"/>
        </w:rPr>
        <w:t xml:space="preserve"> </w:t>
      </w:r>
      <w:r w:rsidRPr="00730AD1">
        <w:t>другими</w:t>
      </w:r>
      <w:r w:rsidRPr="00730AD1">
        <w:rPr>
          <w:spacing w:val="1"/>
        </w:rPr>
        <w:t xml:space="preserve"> </w:t>
      </w:r>
      <w:r w:rsidRPr="00730AD1">
        <w:t>интернет-ресурсами,</w:t>
      </w:r>
      <w:r w:rsidRPr="00730AD1">
        <w:rPr>
          <w:spacing w:val="1"/>
        </w:rPr>
        <w:t xml:space="preserve"> </w:t>
      </w:r>
      <w:r w:rsidRPr="00730AD1">
        <w:t>соблюдая</w:t>
      </w:r>
      <w:r w:rsidRPr="00730AD1">
        <w:rPr>
          <w:spacing w:val="1"/>
        </w:rPr>
        <w:t xml:space="preserve"> </w:t>
      </w:r>
      <w:r w:rsidRPr="00730AD1">
        <w:t>правила</w:t>
      </w:r>
      <w:r w:rsidRPr="00730AD1">
        <w:rPr>
          <w:spacing w:val="1"/>
        </w:rPr>
        <w:t xml:space="preserve"> </w:t>
      </w:r>
      <w:r w:rsidRPr="00730AD1">
        <w:t>информационной</w:t>
      </w:r>
      <w:r w:rsidRPr="00730AD1">
        <w:rPr>
          <w:spacing w:val="1"/>
        </w:rPr>
        <w:t xml:space="preserve"> </w:t>
      </w:r>
      <w:r w:rsidRPr="00730AD1">
        <w:t>безопасности.</w:t>
      </w:r>
    </w:p>
    <w:p w:rsidR="007E7D8C" w:rsidRPr="00730AD1" w:rsidRDefault="007E7D8C" w:rsidP="00F75A89">
      <w:pPr>
        <w:pStyle w:val="a8"/>
        <w:numPr>
          <w:ilvl w:val="3"/>
          <w:numId w:val="59"/>
        </w:numPr>
        <w:tabs>
          <w:tab w:val="left" w:pos="1884"/>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6</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классе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обучающийся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научится:</w:t>
      </w:r>
    </w:p>
    <w:p w:rsidR="007E7D8C" w:rsidRPr="00730AD1" w:rsidRDefault="007E7D8C" w:rsidP="00730AD1">
      <w:pPr>
        <w:pStyle w:val="af3"/>
        <w:spacing w:after="0" w:line="276" w:lineRule="auto"/>
        <w:ind w:right="249"/>
        <w:jc w:val="both"/>
      </w:pPr>
      <w:r w:rsidRPr="00730AD1">
        <w:t>иметь представления об общечеловеческой и духовно-нравственной ценности литературы, осознавать ее</w:t>
      </w:r>
      <w:r w:rsidRPr="00730AD1">
        <w:rPr>
          <w:spacing w:val="-52"/>
        </w:rPr>
        <w:t xml:space="preserve"> </w:t>
      </w:r>
      <w:r w:rsidRPr="00730AD1">
        <w:t>роль в воспитании любви к Родине и укреплении единства многонационального народа Российской</w:t>
      </w:r>
      <w:r w:rsidRPr="00730AD1">
        <w:rPr>
          <w:spacing w:val="1"/>
        </w:rPr>
        <w:t xml:space="preserve"> </w:t>
      </w:r>
      <w:r w:rsidRPr="00730AD1">
        <w:t>Федерации;</w:t>
      </w:r>
    </w:p>
    <w:p w:rsidR="007E7D8C" w:rsidRPr="00730AD1" w:rsidRDefault="007E7D8C" w:rsidP="00730AD1">
      <w:pPr>
        <w:pStyle w:val="af3"/>
        <w:spacing w:after="0" w:line="276" w:lineRule="auto"/>
        <w:ind w:right="255"/>
        <w:jc w:val="both"/>
      </w:pPr>
      <w:r w:rsidRPr="00730AD1">
        <w:t>иметь</w:t>
      </w:r>
      <w:r w:rsidRPr="00730AD1">
        <w:rPr>
          <w:spacing w:val="1"/>
        </w:rPr>
        <w:t xml:space="preserve"> </w:t>
      </w:r>
      <w:r w:rsidRPr="00730AD1">
        <w:t>представления</w:t>
      </w:r>
      <w:r w:rsidRPr="00730AD1">
        <w:rPr>
          <w:spacing w:val="1"/>
        </w:rPr>
        <w:t xml:space="preserve"> </w:t>
      </w:r>
      <w:r w:rsidRPr="00730AD1">
        <w:t>об</w:t>
      </w:r>
      <w:r w:rsidRPr="00730AD1">
        <w:rPr>
          <w:spacing w:val="1"/>
        </w:rPr>
        <w:t xml:space="preserve"> </w:t>
      </w:r>
      <w:r w:rsidRPr="00730AD1">
        <w:t>особенностях</w:t>
      </w:r>
      <w:r w:rsidRPr="00730AD1">
        <w:rPr>
          <w:spacing w:val="1"/>
        </w:rPr>
        <w:t xml:space="preserve"> </w:t>
      </w:r>
      <w:r w:rsidRPr="00730AD1">
        <w:t>литературы</w:t>
      </w:r>
      <w:r w:rsidRPr="00730AD1">
        <w:rPr>
          <w:spacing w:val="1"/>
        </w:rPr>
        <w:t xml:space="preserve"> </w:t>
      </w:r>
      <w:r w:rsidRPr="00730AD1">
        <w:t>как</w:t>
      </w:r>
      <w:r w:rsidRPr="00730AD1">
        <w:rPr>
          <w:spacing w:val="1"/>
        </w:rPr>
        <w:t xml:space="preserve"> </w:t>
      </w:r>
      <w:r w:rsidRPr="00730AD1">
        <w:t>вида</w:t>
      </w:r>
      <w:r w:rsidRPr="00730AD1">
        <w:rPr>
          <w:spacing w:val="1"/>
        </w:rPr>
        <w:t xml:space="preserve"> </w:t>
      </w:r>
      <w:r w:rsidRPr="00730AD1">
        <w:t>словесного</w:t>
      </w:r>
      <w:r w:rsidRPr="00730AD1">
        <w:rPr>
          <w:spacing w:val="1"/>
        </w:rPr>
        <w:t xml:space="preserve"> </w:t>
      </w:r>
      <w:r w:rsidRPr="00730AD1">
        <w:t>искусства,</w:t>
      </w:r>
      <w:r w:rsidRPr="00730AD1">
        <w:rPr>
          <w:spacing w:val="1"/>
        </w:rPr>
        <w:t xml:space="preserve"> </w:t>
      </w:r>
      <w:r w:rsidRPr="00730AD1">
        <w:t>отличать</w:t>
      </w:r>
      <w:r w:rsidRPr="00730AD1">
        <w:rPr>
          <w:spacing w:val="1"/>
        </w:rPr>
        <w:t xml:space="preserve"> </w:t>
      </w:r>
      <w:r w:rsidRPr="00730AD1">
        <w:t>художественный</w:t>
      </w:r>
      <w:r w:rsidRPr="00730AD1">
        <w:rPr>
          <w:spacing w:val="-1"/>
        </w:rPr>
        <w:t xml:space="preserve"> </w:t>
      </w:r>
      <w:r w:rsidRPr="00730AD1">
        <w:t>текст</w:t>
      </w:r>
      <w:r w:rsidRPr="00730AD1">
        <w:rPr>
          <w:spacing w:val="-3"/>
        </w:rPr>
        <w:t xml:space="preserve"> </w:t>
      </w:r>
      <w:r w:rsidRPr="00730AD1">
        <w:t>от</w:t>
      </w:r>
      <w:r w:rsidRPr="00730AD1">
        <w:rPr>
          <w:spacing w:val="-3"/>
        </w:rPr>
        <w:t xml:space="preserve"> </w:t>
      </w:r>
      <w:r w:rsidRPr="00730AD1">
        <w:t>текста научного,</w:t>
      </w:r>
      <w:r w:rsidRPr="00730AD1">
        <w:rPr>
          <w:spacing w:val="-1"/>
        </w:rPr>
        <w:t xml:space="preserve"> </w:t>
      </w:r>
      <w:r w:rsidRPr="00730AD1">
        <w:t>делового, публицистического;</w:t>
      </w:r>
    </w:p>
    <w:p w:rsidR="007E7D8C" w:rsidRPr="00730AD1" w:rsidRDefault="007E7D8C" w:rsidP="00730AD1">
      <w:pPr>
        <w:pStyle w:val="af3"/>
        <w:spacing w:after="0" w:line="276" w:lineRule="auto"/>
        <w:ind w:right="250"/>
        <w:jc w:val="both"/>
      </w:pPr>
      <w:r w:rsidRPr="00730AD1">
        <w:t>осуществлять элементарный смысловой анализ произведений фольклора и художественной литературы;</w:t>
      </w:r>
      <w:r w:rsidRPr="00730AD1">
        <w:rPr>
          <w:spacing w:val="1"/>
        </w:rPr>
        <w:t xml:space="preserve"> </w:t>
      </w:r>
      <w:r w:rsidRPr="00730AD1">
        <w:t>воспринимать,</w:t>
      </w:r>
      <w:r w:rsidRPr="00730AD1">
        <w:rPr>
          <w:spacing w:val="1"/>
        </w:rPr>
        <w:t xml:space="preserve"> </w:t>
      </w:r>
      <w:r w:rsidRPr="00730AD1">
        <w:t>анализировать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прочитанное</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актуального</w:t>
      </w:r>
      <w:r w:rsidRPr="00730AD1">
        <w:rPr>
          <w:spacing w:val="1"/>
        </w:rPr>
        <w:t xml:space="preserve"> </w:t>
      </w:r>
      <w:r w:rsidRPr="00730AD1">
        <w:t>уровня</w:t>
      </w:r>
      <w:r w:rsidRPr="00730AD1">
        <w:rPr>
          <w:spacing w:val="1"/>
        </w:rPr>
        <w:t xml:space="preserve"> </w:t>
      </w:r>
      <w:r w:rsidRPr="00730AD1">
        <w:t>развития</w:t>
      </w:r>
      <w:r w:rsidRPr="00730AD1">
        <w:rPr>
          <w:spacing w:val="1"/>
        </w:rPr>
        <w:t xml:space="preserve"> </w:t>
      </w:r>
      <w:r w:rsidRPr="00730AD1">
        <w:t>обучающихся с</w:t>
      </w:r>
      <w:r w:rsidRPr="00730AD1">
        <w:rPr>
          <w:spacing w:val="-4"/>
        </w:rPr>
        <w:t xml:space="preserve"> </w:t>
      </w:r>
      <w:r w:rsidRPr="00730AD1">
        <w:t>ЗПР):</w:t>
      </w:r>
    </w:p>
    <w:p w:rsidR="007E7D8C" w:rsidRPr="00730AD1" w:rsidRDefault="007E7D8C" w:rsidP="00730AD1">
      <w:pPr>
        <w:pStyle w:val="af3"/>
        <w:spacing w:after="0" w:line="276" w:lineRule="auto"/>
        <w:ind w:right="248"/>
        <w:jc w:val="both"/>
      </w:pPr>
      <w:r w:rsidRPr="00730AD1">
        <w:t>определять</w:t>
      </w:r>
      <w:r w:rsidRPr="00730AD1">
        <w:rPr>
          <w:spacing w:val="1"/>
        </w:rPr>
        <w:t xml:space="preserve"> </w:t>
      </w:r>
      <w:r w:rsidRPr="00730AD1">
        <w:t>тему</w:t>
      </w:r>
      <w:r w:rsidRPr="00730AD1">
        <w:rPr>
          <w:spacing w:val="1"/>
        </w:rPr>
        <w:t xml:space="preserve"> </w:t>
      </w:r>
      <w:r w:rsidRPr="00730AD1">
        <w:t>и</w:t>
      </w:r>
      <w:r w:rsidRPr="00730AD1">
        <w:rPr>
          <w:spacing w:val="1"/>
        </w:rPr>
        <w:t xml:space="preserve"> </w:t>
      </w:r>
      <w:r w:rsidRPr="00730AD1">
        <w:t>главную</w:t>
      </w:r>
      <w:r w:rsidRPr="00730AD1">
        <w:rPr>
          <w:spacing w:val="1"/>
        </w:rPr>
        <w:t xml:space="preserve"> </w:t>
      </w:r>
      <w:r w:rsidRPr="00730AD1">
        <w:t>мысль</w:t>
      </w:r>
      <w:r w:rsidRPr="00730AD1">
        <w:rPr>
          <w:spacing w:val="1"/>
        </w:rPr>
        <w:t xml:space="preserve"> </w:t>
      </w:r>
      <w:r w:rsidRPr="00730AD1">
        <w:t>произведения,</w:t>
      </w:r>
      <w:r w:rsidRPr="00730AD1">
        <w:rPr>
          <w:spacing w:val="1"/>
        </w:rPr>
        <w:t xml:space="preserve"> </w:t>
      </w:r>
      <w:r w:rsidRPr="00730AD1">
        <w:t>основные</w:t>
      </w:r>
      <w:r w:rsidRPr="00730AD1">
        <w:rPr>
          <w:spacing w:val="1"/>
        </w:rPr>
        <w:t xml:space="preserve"> </w:t>
      </w:r>
      <w:r w:rsidRPr="00730AD1">
        <w:t>вопросы,</w:t>
      </w:r>
      <w:r w:rsidRPr="00730AD1">
        <w:rPr>
          <w:spacing w:val="1"/>
        </w:rPr>
        <w:t xml:space="preserve"> </w:t>
      </w:r>
      <w:r w:rsidRPr="00730AD1">
        <w:t>поднятые</w:t>
      </w:r>
      <w:r w:rsidRPr="00730AD1">
        <w:rPr>
          <w:spacing w:val="1"/>
        </w:rPr>
        <w:t xml:space="preserve"> </w:t>
      </w:r>
      <w:r w:rsidRPr="00730AD1">
        <w:t>автором;</w:t>
      </w:r>
      <w:r w:rsidRPr="00730AD1">
        <w:rPr>
          <w:spacing w:val="1"/>
        </w:rPr>
        <w:t xml:space="preserve"> </w:t>
      </w:r>
      <w:r w:rsidRPr="00730AD1">
        <w:t>указывать</w:t>
      </w:r>
      <w:r w:rsidRPr="00730AD1">
        <w:rPr>
          <w:spacing w:val="-52"/>
        </w:rPr>
        <w:t xml:space="preserve"> </w:t>
      </w:r>
      <w:r w:rsidRPr="00730AD1">
        <w:t>родовую</w:t>
      </w:r>
      <w:r w:rsidRPr="00730AD1">
        <w:rPr>
          <w:spacing w:val="1"/>
        </w:rPr>
        <w:t xml:space="preserve"> </w:t>
      </w:r>
      <w:r w:rsidRPr="00730AD1">
        <w:t>и</w:t>
      </w:r>
      <w:r w:rsidRPr="00730AD1">
        <w:rPr>
          <w:spacing w:val="1"/>
        </w:rPr>
        <w:t xml:space="preserve"> </w:t>
      </w:r>
      <w:r w:rsidRPr="00730AD1">
        <w:t>жанровую</w:t>
      </w:r>
      <w:r w:rsidRPr="00730AD1">
        <w:rPr>
          <w:spacing w:val="1"/>
        </w:rPr>
        <w:t xml:space="preserve"> </w:t>
      </w:r>
      <w:r w:rsidRPr="00730AD1">
        <w:t>принадлежность</w:t>
      </w:r>
      <w:r w:rsidRPr="00730AD1">
        <w:rPr>
          <w:spacing w:val="1"/>
        </w:rPr>
        <w:t xml:space="preserve"> </w:t>
      </w:r>
      <w:r w:rsidRPr="00730AD1">
        <w:t>произведения,</w:t>
      </w:r>
      <w:r w:rsidRPr="00730AD1">
        <w:rPr>
          <w:spacing w:val="1"/>
        </w:rPr>
        <w:t xml:space="preserve"> </w:t>
      </w:r>
      <w:r w:rsidRPr="00730AD1">
        <w:t>используя</w:t>
      </w:r>
      <w:r w:rsidRPr="00730AD1">
        <w:rPr>
          <w:spacing w:val="1"/>
        </w:rPr>
        <w:t xml:space="preserve"> </w:t>
      </w:r>
      <w:r w:rsidRPr="00730AD1">
        <w:t>справочные</w:t>
      </w:r>
      <w:r w:rsidRPr="00730AD1">
        <w:rPr>
          <w:spacing w:val="1"/>
        </w:rPr>
        <w:t xml:space="preserve"> </w:t>
      </w:r>
      <w:r w:rsidRPr="00730AD1">
        <w:t>материалы;</w:t>
      </w:r>
      <w:r w:rsidRPr="00730AD1">
        <w:rPr>
          <w:spacing w:val="1"/>
        </w:rPr>
        <w:t xml:space="preserve"> </w:t>
      </w:r>
      <w:r w:rsidRPr="00730AD1">
        <w:t>выявлять</w:t>
      </w:r>
      <w:r w:rsidRPr="00730AD1">
        <w:rPr>
          <w:spacing w:val="1"/>
        </w:rPr>
        <w:t xml:space="preserve"> </w:t>
      </w:r>
      <w:r w:rsidRPr="00730AD1">
        <w:t>позицию героя и авторскую позицию; характеризовать героев-персонажей, давать их сравнительные</w:t>
      </w:r>
      <w:r w:rsidRPr="00730AD1">
        <w:rPr>
          <w:spacing w:val="1"/>
        </w:rPr>
        <w:t xml:space="preserve"> </w:t>
      </w:r>
      <w:r w:rsidRPr="00730AD1">
        <w:t>характеристики</w:t>
      </w:r>
      <w:r w:rsidRPr="00730AD1">
        <w:rPr>
          <w:spacing w:val="-1"/>
        </w:rPr>
        <w:t xml:space="preserve"> </w:t>
      </w:r>
      <w:r w:rsidRPr="00730AD1">
        <w:t>по опорной схеме, плану;</w:t>
      </w:r>
    </w:p>
    <w:p w:rsidR="007E7D8C" w:rsidRPr="00730AD1" w:rsidRDefault="007E7D8C" w:rsidP="00730AD1">
      <w:pPr>
        <w:pStyle w:val="af3"/>
        <w:spacing w:after="0" w:line="276" w:lineRule="auto"/>
        <w:ind w:right="245"/>
        <w:jc w:val="both"/>
      </w:pPr>
      <w:r w:rsidRPr="00730AD1">
        <w:t>понимать</w:t>
      </w:r>
      <w:r w:rsidRPr="00730AD1">
        <w:rPr>
          <w:spacing w:val="1"/>
        </w:rPr>
        <w:t xml:space="preserve"> </w:t>
      </w:r>
      <w:r w:rsidRPr="00730AD1">
        <w:t>сущность</w:t>
      </w:r>
      <w:r w:rsidRPr="00730AD1">
        <w:rPr>
          <w:spacing w:val="1"/>
        </w:rPr>
        <w:t xml:space="preserve"> </w:t>
      </w:r>
      <w:r w:rsidRPr="00730AD1">
        <w:t>теоретико-литературных</w:t>
      </w:r>
      <w:r w:rsidRPr="00730AD1">
        <w:rPr>
          <w:spacing w:val="1"/>
        </w:rPr>
        <w:t xml:space="preserve"> </w:t>
      </w:r>
      <w:r w:rsidRPr="00730AD1">
        <w:t>понятий</w:t>
      </w:r>
      <w:r w:rsidRPr="00730AD1">
        <w:rPr>
          <w:spacing w:val="1"/>
        </w:rPr>
        <w:t xml:space="preserve"> </w:t>
      </w:r>
      <w:r w:rsidRPr="00730AD1">
        <w:t>и</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использовать</w:t>
      </w:r>
      <w:r w:rsidRPr="00730AD1">
        <w:rPr>
          <w:spacing w:val="1"/>
        </w:rPr>
        <w:t xml:space="preserve"> </w:t>
      </w:r>
      <w:r w:rsidRPr="00730AD1">
        <w:t>их</w:t>
      </w:r>
      <w:r w:rsidRPr="00730AD1">
        <w:rPr>
          <w:spacing w:val="1"/>
        </w:rPr>
        <w:t xml:space="preserve"> </w:t>
      </w:r>
      <w:r w:rsidRPr="00730AD1">
        <w:t>в</w:t>
      </w:r>
      <w:r w:rsidRPr="00730AD1">
        <w:rPr>
          <w:spacing w:val="1"/>
        </w:rPr>
        <w:t xml:space="preserve"> </w:t>
      </w:r>
      <w:r w:rsidRPr="00730AD1">
        <w:t>процессе</w:t>
      </w:r>
      <w:r w:rsidRPr="00730AD1">
        <w:rPr>
          <w:spacing w:val="1"/>
        </w:rPr>
        <w:t xml:space="preserve"> </w:t>
      </w:r>
      <w:r w:rsidRPr="00730AD1">
        <w:t>анализа</w:t>
      </w:r>
      <w:r w:rsidRPr="00730AD1">
        <w:rPr>
          <w:spacing w:val="1"/>
        </w:rPr>
        <w:t xml:space="preserve"> </w:t>
      </w:r>
      <w:r w:rsidRPr="00730AD1">
        <w:t>произведений:</w:t>
      </w:r>
      <w:r w:rsidRPr="00730AD1">
        <w:rPr>
          <w:spacing w:val="1"/>
        </w:rPr>
        <w:t xml:space="preserve"> </w:t>
      </w:r>
      <w:r w:rsidRPr="00730AD1">
        <w:t>художественная</w:t>
      </w:r>
      <w:r w:rsidRPr="00730AD1">
        <w:rPr>
          <w:spacing w:val="1"/>
        </w:rPr>
        <w:t xml:space="preserve"> </w:t>
      </w:r>
      <w:r w:rsidRPr="00730AD1">
        <w:t>литература</w:t>
      </w:r>
      <w:r w:rsidRPr="00730AD1">
        <w:rPr>
          <w:spacing w:val="1"/>
        </w:rPr>
        <w:t xml:space="preserve"> </w:t>
      </w:r>
      <w:r w:rsidRPr="00730AD1">
        <w:t>и</w:t>
      </w:r>
      <w:r w:rsidRPr="00730AD1">
        <w:rPr>
          <w:spacing w:val="1"/>
        </w:rPr>
        <w:t xml:space="preserve"> </w:t>
      </w:r>
      <w:r w:rsidRPr="00730AD1">
        <w:t>устное</w:t>
      </w:r>
      <w:r w:rsidRPr="00730AD1">
        <w:rPr>
          <w:spacing w:val="1"/>
        </w:rPr>
        <w:t xml:space="preserve"> </w:t>
      </w:r>
      <w:r w:rsidRPr="00730AD1">
        <w:t>народное</w:t>
      </w:r>
      <w:r w:rsidRPr="00730AD1">
        <w:rPr>
          <w:spacing w:val="1"/>
        </w:rPr>
        <w:t xml:space="preserve"> </w:t>
      </w:r>
      <w:r w:rsidRPr="00730AD1">
        <w:t>творчество;</w:t>
      </w:r>
      <w:r w:rsidRPr="00730AD1">
        <w:rPr>
          <w:spacing w:val="1"/>
        </w:rPr>
        <w:t xml:space="preserve"> </w:t>
      </w:r>
      <w:r w:rsidRPr="00730AD1">
        <w:t>проза</w:t>
      </w:r>
      <w:r w:rsidRPr="00730AD1">
        <w:rPr>
          <w:spacing w:val="1"/>
        </w:rPr>
        <w:t xml:space="preserve"> </w:t>
      </w:r>
      <w:r w:rsidRPr="00730AD1">
        <w:t>и</w:t>
      </w:r>
      <w:r w:rsidRPr="00730AD1">
        <w:rPr>
          <w:spacing w:val="1"/>
        </w:rPr>
        <w:t xml:space="preserve"> </w:t>
      </w:r>
      <w:r w:rsidRPr="00730AD1">
        <w:t>поэзия;</w:t>
      </w:r>
      <w:r w:rsidRPr="00730AD1">
        <w:rPr>
          <w:spacing w:val="1"/>
        </w:rPr>
        <w:t xml:space="preserve"> </w:t>
      </w:r>
      <w:r w:rsidRPr="00730AD1">
        <w:t>художественный</w:t>
      </w:r>
      <w:r w:rsidRPr="00730AD1">
        <w:rPr>
          <w:spacing w:val="1"/>
        </w:rPr>
        <w:t xml:space="preserve"> </w:t>
      </w:r>
      <w:r w:rsidRPr="00730AD1">
        <w:t>образ;</w:t>
      </w:r>
      <w:r w:rsidRPr="00730AD1">
        <w:rPr>
          <w:spacing w:val="1"/>
        </w:rPr>
        <w:t xml:space="preserve"> </w:t>
      </w:r>
      <w:r w:rsidRPr="00730AD1">
        <w:t>роды</w:t>
      </w:r>
      <w:r w:rsidRPr="00730AD1">
        <w:rPr>
          <w:spacing w:val="1"/>
        </w:rPr>
        <w:t xml:space="preserve"> </w:t>
      </w:r>
      <w:r w:rsidRPr="00730AD1">
        <w:t>(лирика,</w:t>
      </w:r>
      <w:r w:rsidRPr="00730AD1">
        <w:rPr>
          <w:spacing w:val="1"/>
        </w:rPr>
        <w:t xml:space="preserve"> </w:t>
      </w:r>
      <w:r w:rsidRPr="00730AD1">
        <w:t>эпос),</w:t>
      </w:r>
      <w:r w:rsidRPr="00730AD1">
        <w:rPr>
          <w:spacing w:val="1"/>
        </w:rPr>
        <w:t xml:space="preserve"> </w:t>
      </w:r>
      <w:r w:rsidRPr="00730AD1">
        <w:t>жанры</w:t>
      </w:r>
      <w:r w:rsidRPr="00730AD1">
        <w:rPr>
          <w:spacing w:val="55"/>
        </w:rPr>
        <w:t xml:space="preserve"> </w:t>
      </w:r>
      <w:r w:rsidRPr="00730AD1">
        <w:t>(рассказ,</w:t>
      </w:r>
      <w:r w:rsidRPr="00730AD1">
        <w:rPr>
          <w:spacing w:val="55"/>
        </w:rPr>
        <w:t xml:space="preserve"> </w:t>
      </w:r>
      <w:r w:rsidRPr="00730AD1">
        <w:t>повесть,</w:t>
      </w:r>
      <w:r w:rsidRPr="00730AD1">
        <w:rPr>
          <w:spacing w:val="1"/>
        </w:rPr>
        <w:t xml:space="preserve"> </w:t>
      </w:r>
      <w:r w:rsidRPr="00730AD1">
        <w:t>роман, басня); тема, идея, проблематика; сюжет, композиция; стадии развития действия: экспозиция,</w:t>
      </w:r>
      <w:r w:rsidRPr="00730AD1">
        <w:rPr>
          <w:spacing w:val="1"/>
        </w:rPr>
        <w:t xml:space="preserve"> </w:t>
      </w:r>
      <w:r w:rsidRPr="00730AD1">
        <w:t>завязка,</w:t>
      </w:r>
      <w:r w:rsidRPr="00730AD1">
        <w:rPr>
          <w:spacing w:val="1"/>
        </w:rPr>
        <w:t xml:space="preserve"> </w:t>
      </w:r>
      <w:r w:rsidRPr="00730AD1">
        <w:t>развитие действия,</w:t>
      </w:r>
      <w:r w:rsidRPr="00730AD1">
        <w:rPr>
          <w:spacing w:val="1"/>
        </w:rPr>
        <w:t xml:space="preserve"> </w:t>
      </w:r>
      <w:r w:rsidRPr="00730AD1">
        <w:t>кульминация,</w:t>
      </w:r>
      <w:r w:rsidRPr="00730AD1">
        <w:rPr>
          <w:spacing w:val="1"/>
        </w:rPr>
        <w:t xml:space="preserve"> </w:t>
      </w:r>
      <w:r w:rsidRPr="00730AD1">
        <w:t>развязка; повествователь,</w:t>
      </w:r>
      <w:r w:rsidRPr="00730AD1">
        <w:rPr>
          <w:spacing w:val="1"/>
        </w:rPr>
        <w:t xml:space="preserve"> </w:t>
      </w:r>
      <w:r w:rsidRPr="00730AD1">
        <w:t>рассказчик,</w:t>
      </w:r>
      <w:r w:rsidRPr="00730AD1">
        <w:rPr>
          <w:spacing w:val="1"/>
        </w:rPr>
        <w:t xml:space="preserve"> </w:t>
      </w:r>
      <w:r w:rsidRPr="00730AD1">
        <w:t>литературный герой</w:t>
      </w:r>
      <w:r w:rsidRPr="00730AD1">
        <w:rPr>
          <w:spacing w:val="1"/>
        </w:rPr>
        <w:t xml:space="preserve"> </w:t>
      </w:r>
      <w:r w:rsidRPr="00730AD1">
        <w:t>(персонаж), лирический герой, речевая характеристика героя; портрет, пейзаж, художественная деталь;</w:t>
      </w:r>
      <w:r w:rsidRPr="00730AD1">
        <w:rPr>
          <w:spacing w:val="1"/>
        </w:rPr>
        <w:t xml:space="preserve"> </w:t>
      </w:r>
      <w:r w:rsidRPr="00730AD1">
        <w:t>юмор; эпитет, метафора, сравнение; олицетворение, гипербола; стихотворный метр (хорей, ямб), ритм,</w:t>
      </w:r>
      <w:r w:rsidRPr="00730AD1">
        <w:rPr>
          <w:spacing w:val="1"/>
        </w:rPr>
        <w:t xml:space="preserve"> </w:t>
      </w:r>
      <w:r w:rsidRPr="00730AD1">
        <w:t>рифма;</w:t>
      </w:r>
    </w:p>
    <w:p w:rsidR="007E7D8C" w:rsidRPr="00730AD1" w:rsidRDefault="007E7D8C" w:rsidP="00730AD1">
      <w:pPr>
        <w:pStyle w:val="af3"/>
        <w:spacing w:after="0" w:line="276" w:lineRule="auto"/>
        <w:ind w:right="251"/>
        <w:jc w:val="both"/>
      </w:pPr>
      <w:r w:rsidRPr="00730AD1">
        <w:t>сопоставлять с направляющей помощью педагога произведения, их фрагменты, образы персонажей,</w:t>
      </w:r>
      <w:r w:rsidRPr="00730AD1">
        <w:rPr>
          <w:spacing w:val="1"/>
        </w:rPr>
        <w:t xml:space="preserve"> </w:t>
      </w:r>
      <w:r w:rsidRPr="00730AD1">
        <w:t>сюжеты разных литературных произведений, темы, проблемы, жанры (с учетом актуального уровня</w:t>
      </w:r>
      <w:r w:rsidRPr="00730AD1">
        <w:rPr>
          <w:spacing w:val="1"/>
        </w:rPr>
        <w:t xml:space="preserve"> </w:t>
      </w:r>
      <w:r w:rsidRPr="00730AD1">
        <w:t>развития</w:t>
      </w:r>
      <w:r w:rsidRPr="00730AD1">
        <w:rPr>
          <w:spacing w:val="-3"/>
        </w:rPr>
        <w:t xml:space="preserve"> </w:t>
      </w:r>
      <w:r w:rsidRPr="00730AD1">
        <w:t>обучающихся с</w:t>
      </w:r>
      <w:r w:rsidRPr="00730AD1">
        <w:rPr>
          <w:spacing w:val="-3"/>
        </w:rPr>
        <w:t xml:space="preserve"> </w:t>
      </w:r>
      <w:r w:rsidRPr="00730AD1">
        <w:t>ЗПР);</w:t>
      </w:r>
    </w:p>
    <w:p w:rsidR="007E7D8C" w:rsidRPr="00730AD1" w:rsidRDefault="007E7D8C" w:rsidP="00730AD1">
      <w:pPr>
        <w:pStyle w:val="af3"/>
        <w:spacing w:after="0" w:line="276" w:lineRule="auto"/>
        <w:ind w:right="256"/>
        <w:jc w:val="both"/>
      </w:pPr>
      <w:r w:rsidRPr="00730AD1">
        <w:t>сопоставлять с направляющей помощью педагога изученные произведения художественной литературы</w:t>
      </w:r>
      <w:r w:rsidRPr="00730AD1">
        <w:rPr>
          <w:spacing w:val="1"/>
        </w:rPr>
        <w:t xml:space="preserve"> </w:t>
      </w:r>
      <w:r w:rsidRPr="00730AD1">
        <w:t>с</w:t>
      </w:r>
      <w:r w:rsidRPr="00730AD1">
        <w:rPr>
          <w:spacing w:val="-1"/>
        </w:rPr>
        <w:t xml:space="preserve"> </w:t>
      </w:r>
      <w:r w:rsidRPr="00730AD1">
        <w:t>произведениями</w:t>
      </w:r>
      <w:r w:rsidRPr="00730AD1">
        <w:rPr>
          <w:spacing w:val="-1"/>
        </w:rPr>
        <w:t xml:space="preserve"> </w:t>
      </w:r>
      <w:r w:rsidRPr="00730AD1">
        <w:t>других</w:t>
      </w:r>
      <w:r w:rsidRPr="00730AD1">
        <w:rPr>
          <w:spacing w:val="-3"/>
        </w:rPr>
        <w:t xml:space="preserve"> </w:t>
      </w:r>
      <w:r w:rsidRPr="00730AD1">
        <w:t>видов</w:t>
      </w:r>
      <w:r w:rsidRPr="00730AD1">
        <w:rPr>
          <w:spacing w:val="-2"/>
        </w:rPr>
        <w:t xml:space="preserve"> </w:t>
      </w:r>
      <w:r w:rsidRPr="00730AD1">
        <w:t>искусства (живопись, музыка,</w:t>
      </w:r>
      <w:r w:rsidRPr="00730AD1">
        <w:rPr>
          <w:spacing w:val="-1"/>
        </w:rPr>
        <w:t xml:space="preserve"> </w:t>
      </w:r>
      <w:r w:rsidRPr="00730AD1">
        <w:t>театр, кино);</w:t>
      </w:r>
    </w:p>
    <w:p w:rsidR="007E7D8C" w:rsidRPr="00730AD1" w:rsidRDefault="007E7D8C" w:rsidP="00730AD1">
      <w:pPr>
        <w:pStyle w:val="af3"/>
        <w:spacing w:after="0" w:line="276" w:lineRule="auto"/>
        <w:ind w:right="246"/>
        <w:jc w:val="both"/>
      </w:pPr>
      <w:r w:rsidRPr="00730AD1">
        <w:t>выразительно читать стихи и прозу, в том числе наизусть произведения, и (или) фрагменты (не менее 4 -</w:t>
      </w:r>
      <w:r w:rsidRPr="00730AD1">
        <w:rPr>
          <w:spacing w:val="1"/>
        </w:rPr>
        <w:t xml:space="preserve"> </w:t>
      </w:r>
      <w:r w:rsidRPr="00730AD1">
        <w:t>5</w:t>
      </w:r>
      <w:r w:rsidRPr="00730AD1">
        <w:rPr>
          <w:spacing w:val="-1"/>
        </w:rPr>
        <w:t xml:space="preserve"> </w:t>
      </w:r>
      <w:r w:rsidRPr="00730AD1">
        <w:t>поэтических произведений, не выученных</w:t>
      </w:r>
      <w:r w:rsidRPr="00730AD1">
        <w:rPr>
          <w:spacing w:val="-1"/>
        </w:rPr>
        <w:t xml:space="preserve"> </w:t>
      </w:r>
      <w:r w:rsidRPr="00730AD1">
        <w:t>ранее);</w:t>
      </w:r>
    </w:p>
    <w:p w:rsidR="007E7D8C" w:rsidRPr="00730AD1" w:rsidRDefault="007E7D8C" w:rsidP="00730AD1">
      <w:pPr>
        <w:pStyle w:val="af3"/>
        <w:spacing w:after="0" w:line="276" w:lineRule="auto"/>
        <w:ind w:right="245"/>
        <w:jc w:val="both"/>
      </w:pPr>
      <w:r w:rsidRPr="00730AD1">
        <w:t>пересказывать</w:t>
      </w:r>
      <w:r w:rsidRPr="00730AD1">
        <w:rPr>
          <w:spacing w:val="1"/>
        </w:rPr>
        <w:t xml:space="preserve"> </w:t>
      </w:r>
      <w:r w:rsidRPr="00730AD1">
        <w:t>прочитанное</w:t>
      </w:r>
      <w:r w:rsidRPr="00730AD1">
        <w:rPr>
          <w:spacing w:val="1"/>
        </w:rPr>
        <w:t xml:space="preserve"> </w:t>
      </w:r>
      <w:r w:rsidRPr="00730AD1">
        <w:t>произведение,</w:t>
      </w:r>
      <w:r w:rsidRPr="00730AD1">
        <w:rPr>
          <w:spacing w:val="1"/>
        </w:rPr>
        <w:t xml:space="preserve"> </w:t>
      </w:r>
      <w:r w:rsidRPr="00730AD1">
        <w:t>используя</w:t>
      </w:r>
      <w:r w:rsidRPr="00730AD1">
        <w:rPr>
          <w:spacing w:val="1"/>
        </w:rPr>
        <w:t xml:space="preserve"> </w:t>
      </w:r>
      <w:r w:rsidRPr="00730AD1">
        <w:t>подробный,</w:t>
      </w:r>
      <w:r w:rsidRPr="00730AD1">
        <w:rPr>
          <w:spacing w:val="1"/>
        </w:rPr>
        <w:t xml:space="preserve"> </w:t>
      </w:r>
      <w:r w:rsidRPr="00730AD1">
        <w:t>сжатый,</w:t>
      </w:r>
      <w:r w:rsidRPr="00730AD1">
        <w:rPr>
          <w:spacing w:val="1"/>
        </w:rPr>
        <w:t xml:space="preserve"> </w:t>
      </w:r>
      <w:r w:rsidRPr="00730AD1">
        <w:t>выборочный</w:t>
      </w:r>
      <w:r w:rsidRPr="00730AD1">
        <w:rPr>
          <w:spacing w:val="1"/>
        </w:rPr>
        <w:t xml:space="preserve"> </w:t>
      </w:r>
      <w:r w:rsidRPr="00730AD1">
        <w:t>пересказ,</w:t>
      </w:r>
      <w:r w:rsidRPr="00730AD1">
        <w:rPr>
          <w:spacing w:val="1"/>
        </w:rPr>
        <w:t xml:space="preserve"> </w:t>
      </w:r>
      <w:r w:rsidRPr="00730AD1">
        <w:t>отвечать</w:t>
      </w:r>
      <w:r w:rsidRPr="00730AD1">
        <w:rPr>
          <w:spacing w:val="1"/>
        </w:rPr>
        <w:t xml:space="preserve"> </w:t>
      </w:r>
      <w:r w:rsidRPr="00730AD1">
        <w:t>на</w:t>
      </w:r>
      <w:r w:rsidRPr="00730AD1">
        <w:rPr>
          <w:spacing w:val="1"/>
        </w:rPr>
        <w:t xml:space="preserve"> </w:t>
      </w:r>
      <w:r w:rsidRPr="00730AD1">
        <w:t>вопросы</w:t>
      </w:r>
      <w:r w:rsidRPr="00730AD1">
        <w:rPr>
          <w:spacing w:val="1"/>
        </w:rPr>
        <w:t xml:space="preserve"> </w:t>
      </w:r>
      <w:r w:rsidRPr="00730AD1">
        <w:t>по</w:t>
      </w:r>
      <w:r w:rsidRPr="00730AD1">
        <w:rPr>
          <w:spacing w:val="1"/>
        </w:rPr>
        <w:t xml:space="preserve"> </w:t>
      </w:r>
      <w:r w:rsidRPr="00730AD1">
        <w:t>прочитанному</w:t>
      </w:r>
      <w:r w:rsidRPr="00730AD1">
        <w:rPr>
          <w:spacing w:val="1"/>
        </w:rPr>
        <w:t xml:space="preserve"> </w:t>
      </w:r>
      <w:r w:rsidRPr="00730AD1">
        <w:t>произведению</w:t>
      </w:r>
      <w:r w:rsidRPr="00730AD1">
        <w:rPr>
          <w:spacing w:val="1"/>
        </w:rPr>
        <w:t xml:space="preserve"> </w:t>
      </w:r>
      <w:r w:rsidRPr="00730AD1">
        <w:t>и</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формулировать</w:t>
      </w:r>
      <w:r w:rsidRPr="00730AD1">
        <w:rPr>
          <w:spacing w:val="-1"/>
        </w:rPr>
        <w:t xml:space="preserve"> </w:t>
      </w:r>
      <w:r w:rsidRPr="00730AD1">
        <w:t>вопросы</w:t>
      </w:r>
      <w:r w:rsidRPr="00730AD1">
        <w:rPr>
          <w:spacing w:val="-2"/>
        </w:rPr>
        <w:t xml:space="preserve"> </w:t>
      </w:r>
      <w:r w:rsidRPr="00730AD1">
        <w:t>к тексту;</w:t>
      </w:r>
    </w:p>
    <w:p w:rsidR="007E7D8C" w:rsidRPr="00730AD1" w:rsidRDefault="007E7D8C" w:rsidP="00730AD1">
      <w:pPr>
        <w:pStyle w:val="af3"/>
        <w:spacing w:after="0" w:line="276" w:lineRule="auto"/>
        <w:jc w:val="both"/>
      </w:pPr>
      <w:r w:rsidRPr="00730AD1">
        <w:t>участвовать</w:t>
      </w:r>
      <w:r w:rsidRPr="00730AD1">
        <w:rPr>
          <w:spacing w:val="-2"/>
        </w:rPr>
        <w:t xml:space="preserve"> </w:t>
      </w:r>
      <w:r w:rsidRPr="00730AD1">
        <w:t>в</w:t>
      </w:r>
      <w:r w:rsidRPr="00730AD1">
        <w:rPr>
          <w:spacing w:val="-3"/>
        </w:rPr>
        <w:t xml:space="preserve"> </w:t>
      </w:r>
      <w:r w:rsidRPr="00730AD1">
        <w:t>беседе</w:t>
      </w:r>
      <w:r w:rsidRPr="00730AD1">
        <w:rPr>
          <w:spacing w:val="-3"/>
        </w:rPr>
        <w:t xml:space="preserve"> </w:t>
      </w:r>
      <w:r w:rsidRPr="00730AD1">
        <w:t>и</w:t>
      </w:r>
      <w:r w:rsidRPr="00730AD1">
        <w:rPr>
          <w:spacing w:val="-2"/>
        </w:rPr>
        <w:t xml:space="preserve"> </w:t>
      </w:r>
      <w:r w:rsidRPr="00730AD1">
        <w:t>диалоге</w:t>
      </w:r>
      <w:r w:rsidRPr="00730AD1">
        <w:rPr>
          <w:spacing w:val="-3"/>
        </w:rPr>
        <w:t xml:space="preserve"> </w:t>
      </w:r>
      <w:r w:rsidRPr="00730AD1">
        <w:t>о</w:t>
      </w:r>
      <w:r w:rsidRPr="00730AD1">
        <w:rPr>
          <w:spacing w:val="-2"/>
        </w:rPr>
        <w:t xml:space="preserve"> </w:t>
      </w:r>
      <w:r w:rsidRPr="00730AD1">
        <w:t>прочитанном</w:t>
      </w:r>
      <w:r w:rsidRPr="00730AD1">
        <w:rPr>
          <w:spacing w:val="-2"/>
        </w:rPr>
        <w:t xml:space="preserve"> </w:t>
      </w:r>
      <w:r w:rsidRPr="00730AD1">
        <w:t>произведении;</w:t>
      </w:r>
    </w:p>
    <w:p w:rsidR="007E7D8C" w:rsidRPr="00730AD1" w:rsidRDefault="007E7D8C" w:rsidP="00730AD1">
      <w:pPr>
        <w:pStyle w:val="af3"/>
        <w:spacing w:after="0" w:line="276" w:lineRule="auto"/>
        <w:ind w:right="246"/>
        <w:jc w:val="both"/>
      </w:pPr>
      <w:r w:rsidRPr="00730AD1">
        <w:t>создавать</w:t>
      </w:r>
      <w:r w:rsidRPr="00730AD1">
        <w:rPr>
          <w:spacing w:val="1"/>
        </w:rPr>
        <w:t xml:space="preserve"> </w:t>
      </w:r>
      <w:r w:rsidRPr="00730AD1">
        <w:t>устные</w:t>
      </w:r>
      <w:r w:rsidRPr="00730AD1">
        <w:rPr>
          <w:spacing w:val="1"/>
        </w:rPr>
        <w:t xml:space="preserve"> </w:t>
      </w:r>
      <w:r w:rsidRPr="00730AD1">
        <w:t>и</w:t>
      </w:r>
      <w:r w:rsidRPr="00730AD1">
        <w:rPr>
          <w:spacing w:val="1"/>
        </w:rPr>
        <w:t xml:space="preserve"> </w:t>
      </w:r>
      <w:r w:rsidRPr="00730AD1">
        <w:t>письменные</w:t>
      </w:r>
      <w:r w:rsidRPr="00730AD1">
        <w:rPr>
          <w:spacing w:val="1"/>
        </w:rPr>
        <w:t xml:space="preserve"> </w:t>
      </w:r>
      <w:r w:rsidRPr="00730AD1">
        <w:t>высказывания</w:t>
      </w:r>
      <w:r w:rsidRPr="00730AD1">
        <w:rPr>
          <w:spacing w:val="1"/>
        </w:rPr>
        <w:t xml:space="preserve"> </w:t>
      </w:r>
      <w:r w:rsidRPr="00730AD1">
        <w:t>разных</w:t>
      </w:r>
      <w:r w:rsidRPr="00730AD1">
        <w:rPr>
          <w:spacing w:val="1"/>
        </w:rPr>
        <w:t xml:space="preserve"> </w:t>
      </w:r>
      <w:r w:rsidRPr="00730AD1">
        <w:t>жанров</w:t>
      </w:r>
      <w:r w:rsidRPr="00730AD1">
        <w:rPr>
          <w:spacing w:val="1"/>
        </w:rPr>
        <w:t xml:space="preserve"> </w:t>
      </w:r>
      <w:r w:rsidRPr="00730AD1">
        <w:t>(объемом</w:t>
      </w:r>
      <w:r w:rsidRPr="00730AD1">
        <w:rPr>
          <w:spacing w:val="1"/>
        </w:rPr>
        <w:t xml:space="preserve"> </w:t>
      </w:r>
      <w:r w:rsidRPr="00730AD1">
        <w:t>не</w:t>
      </w:r>
      <w:r w:rsidRPr="00730AD1">
        <w:rPr>
          <w:spacing w:val="1"/>
        </w:rPr>
        <w:t xml:space="preserve"> </w:t>
      </w:r>
      <w:r w:rsidRPr="00730AD1">
        <w:t>менее</w:t>
      </w:r>
      <w:r w:rsidRPr="00730AD1">
        <w:rPr>
          <w:spacing w:val="1"/>
        </w:rPr>
        <w:t xml:space="preserve"> </w:t>
      </w:r>
      <w:r w:rsidRPr="00730AD1">
        <w:t>80</w:t>
      </w:r>
      <w:r w:rsidRPr="00730AD1">
        <w:rPr>
          <w:spacing w:val="1"/>
        </w:rPr>
        <w:t xml:space="preserve"> </w:t>
      </w:r>
      <w:r w:rsidRPr="00730AD1">
        <w:t>слов),</w:t>
      </w:r>
      <w:r w:rsidRPr="00730AD1">
        <w:rPr>
          <w:spacing w:val="1"/>
        </w:rPr>
        <w:t xml:space="preserve"> </w:t>
      </w:r>
      <w:r w:rsidRPr="00730AD1">
        <w:t>писать</w:t>
      </w:r>
      <w:r w:rsidRPr="00730AD1">
        <w:rPr>
          <w:spacing w:val="-52"/>
        </w:rPr>
        <w:t xml:space="preserve"> </w:t>
      </w:r>
      <w:r w:rsidRPr="00730AD1">
        <w:t>сочинение</w:t>
      </w:r>
      <w:r w:rsidRPr="00730AD1">
        <w:rPr>
          <w:spacing w:val="-1"/>
        </w:rPr>
        <w:t xml:space="preserve"> </w:t>
      </w:r>
      <w:r w:rsidRPr="00730AD1">
        <w:t>по заданной теме</w:t>
      </w:r>
      <w:r w:rsidRPr="00730AD1">
        <w:rPr>
          <w:spacing w:val="-1"/>
        </w:rPr>
        <w:t xml:space="preserve"> </w:t>
      </w:r>
      <w:r w:rsidRPr="00730AD1">
        <w:t>с опорой</w:t>
      </w:r>
      <w:r w:rsidRPr="00730AD1">
        <w:rPr>
          <w:spacing w:val="-1"/>
        </w:rPr>
        <w:t xml:space="preserve"> </w:t>
      </w:r>
      <w:r w:rsidRPr="00730AD1">
        <w:t>на прочитанные</w:t>
      </w:r>
      <w:r w:rsidRPr="00730AD1">
        <w:rPr>
          <w:spacing w:val="-1"/>
        </w:rPr>
        <w:t xml:space="preserve"> </w:t>
      </w:r>
      <w:r w:rsidRPr="00730AD1">
        <w:t>произведения;</w:t>
      </w:r>
    </w:p>
    <w:p w:rsidR="007E7D8C" w:rsidRPr="00730AD1" w:rsidRDefault="007E7D8C" w:rsidP="00730AD1">
      <w:pPr>
        <w:pStyle w:val="af3"/>
        <w:spacing w:after="0" w:line="276" w:lineRule="auto"/>
        <w:ind w:right="248"/>
        <w:jc w:val="both"/>
      </w:pPr>
      <w:r w:rsidRPr="00730AD1">
        <w:t>владеть умениями интерпретации и оценки изученных произведений фольклора, древнерусской, русской</w:t>
      </w:r>
      <w:r w:rsidRPr="00730AD1">
        <w:rPr>
          <w:spacing w:val="-52"/>
        </w:rPr>
        <w:t xml:space="preserve"> </w:t>
      </w:r>
      <w:r w:rsidRPr="00730AD1">
        <w:t>и</w:t>
      </w:r>
      <w:r w:rsidRPr="00730AD1">
        <w:rPr>
          <w:spacing w:val="-1"/>
        </w:rPr>
        <w:t xml:space="preserve"> </w:t>
      </w:r>
      <w:r w:rsidRPr="00730AD1">
        <w:t>зарубежной</w:t>
      </w:r>
      <w:r w:rsidRPr="00730AD1">
        <w:rPr>
          <w:spacing w:val="-1"/>
        </w:rPr>
        <w:t xml:space="preserve"> </w:t>
      </w:r>
      <w:r w:rsidRPr="00730AD1">
        <w:t>литературы и современных авторов</w:t>
      </w:r>
      <w:r w:rsidRPr="00730AD1">
        <w:rPr>
          <w:spacing w:val="-1"/>
        </w:rPr>
        <w:t xml:space="preserve"> </w:t>
      </w:r>
      <w:r w:rsidRPr="00730AD1">
        <w:t>с</w:t>
      </w:r>
      <w:r w:rsidRPr="00730AD1">
        <w:rPr>
          <w:spacing w:val="-3"/>
        </w:rPr>
        <w:t xml:space="preserve"> </w:t>
      </w:r>
      <w:r w:rsidRPr="00730AD1">
        <w:t>использованием методов</w:t>
      </w:r>
      <w:r w:rsidRPr="00730AD1">
        <w:rPr>
          <w:spacing w:val="-3"/>
        </w:rPr>
        <w:t xml:space="preserve"> </w:t>
      </w:r>
      <w:r w:rsidRPr="00730AD1">
        <w:t>смыслового чтения;</w:t>
      </w:r>
    </w:p>
    <w:p w:rsidR="007E7D8C" w:rsidRPr="00730AD1" w:rsidRDefault="007E7D8C" w:rsidP="00730AD1">
      <w:pPr>
        <w:pStyle w:val="af3"/>
        <w:spacing w:after="0" w:line="276" w:lineRule="auto"/>
        <w:ind w:right="255"/>
        <w:jc w:val="both"/>
      </w:pPr>
      <w:r w:rsidRPr="00730AD1">
        <w:t>осознавать важность чтения и изучения произведений устного народного творчества и художественной</w:t>
      </w:r>
      <w:r w:rsidRPr="00730AD1">
        <w:rPr>
          <w:spacing w:val="1"/>
        </w:rPr>
        <w:t xml:space="preserve"> </w:t>
      </w:r>
      <w:r w:rsidRPr="00730AD1">
        <w:t>литературы</w:t>
      </w:r>
      <w:r w:rsidRPr="00730AD1">
        <w:rPr>
          <w:spacing w:val="-1"/>
        </w:rPr>
        <w:t xml:space="preserve"> </w:t>
      </w:r>
      <w:r w:rsidRPr="00730AD1">
        <w:t>для познания</w:t>
      </w:r>
      <w:r w:rsidRPr="00730AD1">
        <w:rPr>
          <w:spacing w:val="-4"/>
        </w:rPr>
        <w:t xml:space="preserve"> </w:t>
      </w:r>
      <w:r w:rsidRPr="00730AD1">
        <w:t>мира, а также</w:t>
      </w:r>
      <w:r w:rsidRPr="00730AD1">
        <w:rPr>
          <w:spacing w:val="-1"/>
        </w:rPr>
        <w:t xml:space="preserve"> </w:t>
      </w:r>
      <w:r w:rsidRPr="00730AD1">
        <w:t>для</w:t>
      </w:r>
      <w:r w:rsidRPr="00730AD1">
        <w:rPr>
          <w:spacing w:val="-3"/>
        </w:rPr>
        <w:t xml:space="preserve"> </w:t>
      </w:r>
      <w:r w:rsidRPr="00730AD1">
        <w:t>собственного развития;</w:t>
      </w:r>
    </w:p>
    <w:p w:rsidR="007E7D8C" w:rsidRPr="00730AD1" w:rsidRDefault="007E7D8C" w:rsidP="00730AD1">
      <w:pPr>
        <w:pStyle w:val="af3"/>
        <w:spacing w:after="0" w:line="276" w:lineRule="auto"/>
        <w:ind w:right="244"/>
        <w:jc w:val="both"/>
      </w:pPr>
      <w:r w:rsidRPr="00730AD1">
        <w:t>планировать собственное досуговое чтение, обогащать свой круг чтения по рекомендациям педагога, в</w:t>
      </w:r>
      <w:r w:rsidRPr="00730AD1">
        <w:rPr>
          <w:spacing w:val="1"/>
        </w:rPr>
        <w:t xml:space="preserve"> </w:t>
      </w:r>
      <w:r w:rsidRPr="00730AD1">
        <w:t>том</w:t>
      </w:r>
      <w:r w:rsidRPr="00730AD1">
        <w:rPr>
          <w:spacing w:val="-2"/>
        </w:rPr>
        <w:t xml:space="preserve"> </w:t>
      </w:r>
      <w:r w:rsidRPr="00730AD1">
        <w:t>числе за</w:t>
      </w:r>
      <w:r w:rsidRPr="00730AD1">
        <w:rPr>
          <w:spacing w:val="-1"/>
        </w:rPr>
        <w:t xml:space="preserve"> </w:t>
      </w:r>
      <w:r w:rsidRPr="00730AD1">
        <w:t>счет произведений</w:t>
      </w:r>
      <w:r w:rsidRPr="00730AD1">
        <w:rPr>
          <w:spacing w:val="-1"/>
        </w:rPr>
        <w:t xml:space="preserve"> </w:t>
      </w:r>
      <w:r w:rsidRPr="00730AD1">
        <w:t>современной литературы для</w:t>
      </w:r>
      <w:r w:rsidRPr="00730AD1">
        <w:rPr>
          <w:spacing w:val="-1"/>
        </w:rPr>
        <w:t xml:space="preserve"> </w:t>
      </w:r>
      <w:r w:rsidRPr="00730AD1">
        <w:t>детей и</w:t>
      </w:r>
      <w:r w:rsidRPr="00730AD1">
        <w:rPr>
          <w:spacing w:val="-2"/>
        </w:rPr>
        <w:t xml:space="preserve"> </w:t>
      </w:r>
      <w:r w:rsidRPr="00730AD1">
        <w:t>подростков;</w:t>
      </w:r>
    </w:p>
    <w:p w:rsidR="007E7D8C" w:rsidRPr="00730AD1" w:rsidRDefault="007E7D8C" w:rsidP="00730AD1">
      <w:pPr>
        <w:pStyle w:val="af3"/>
        <w:spacing w:after="0" w:line="276" w:lineRule="auto"/>
        <w:ind w:right="252"/>
        <w:jc w:val="both"/>
      </w:pPr>
      <w:r w:rsidRPr="00730AD1">
        <w:t>развивать</w:t>
      </w:r>
      <w:r w:rsidRPr="00730AD1">
        <w:rPr>
          <w:spacing w:val="1"/>
        </w:rPr>
        <w:t xml:space="preserve"> </w:t>
      </w:r>
      <w:r w:rsidRPr="00730AD1">
        <w:t>умения</w:t>
      </w:r>
      <w:r w:rsidRPr="00730AD1">
        <w:rPr>
          <w:spacing w:val="1"/>
        </w:rPr>
        <w:t xml:space="preserve"> </w:t>
      </w:r>
      <w:r w:rsidRPr="00730AD1">
        <w:t>коллективной</w:t>
      </w:r>
      <w:r w:rsidRPr="00730AD1">
        <w:rPr>
          <w:spacing w:val="1"/>
        </w:rPr>
        <w:t xml:space="preserve"> </w:t>
      </w:r>
      <w:r w:rsidRPr="00730AD1">
        <w:t>проектной</w:t>
      </w:r>
      <w:r w:rsidRPr="00730AD1">
        <w:rPr>
          <w:spacing w:val="1"/>
        </w:rPr>
        <w:t xml:space="preserve"> </w:t>
      </w:r>
      <w:r w:rsidRPr="00730AD1">
        <w:t>или</w:t>
      </w:r>
      <w:r w:rsidRPr="00730AD1">
        <w:rPr>
          <w:spacing w:val="1"/>
        </w:rPr>
        <w:t xml:space="preserve"> </w:t>
      </w:r>
      <w:r w:rsidRPr="00730AD1">
        <w:t>исследовательской</w:t>
      </w:r>
      <w:r w:rsidRPr="00730AD1">
        <w:rPr>
          <w:spacing w:val="1"/>
        </w:rPr>
        <w:t xml:space="preserve"> </w:t>
      </w:r>
      <w:r w:rsidRPr="00730AD1">
        <w:t>деятельности</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 педагога и</w:t>
      </w:r>
      <w:r w:rsidRPr="00730AD1">
        <w:rPr>
          <w:spacing w:val="-1"/>
        </w:rPr>
        <w:t xml:space="preserve"> </w:t>
      </w:r>
      <w:r w:rsidRPr="00730AD1">
        <w:t>учиться публично</w:t>
      </w:r>
      <w:r w:rsidRPr="00730AD1">
        <w:rPr>
          <w:spacing w:val="-1"/>
        </w:rPr>
        <w:t xml:space="preserve"> </w:t>
      </w:r>
      <w:r w:rsidRPr="00730AD1">
        <w:t>представлять полученные</w:t>
      </w:r>
      <w:r w:rsidRPr="00730AD1">
        <w:rPr>
          <w:spacing w:val="-1"/>
        </w:rPr>
        <w:t xml:space="preserve"> </w:t>
      </w:r>
      <w:r w:rsidRPr="00730AD1">
        <w:t>результаты;</w:t>
      </w:r>
    </w:p>
    <w:p w:rsidR="007E7D8C" w:rsidRPr="00730AD1" w:rsidRDefault="007E7D8C" w:rsidP="00730AD1">
      <w:pPr>
        <w:pStyle w:val="af3"/>
        <w:spacing w:after="0" w:line="276" w:lineRule="auto"/>
        <w:ind w:right="248"/>
        <w:jc w:val="both"/>
      </w:pPr>
      <w:r w:rsidRPr="00730AD1">
        <w:t>развивать</w:t>
      </w:r>
      <w:r w:rsidRPr="00730AD1">
        <w:rPr>
          <w:spacing w:val="7"/>
        </w:rPr>
        <w:t xml:space="preserve"> </w:t>
      </w:r>
      <w:r w:rsidRPr="00730AD1">
        <w:t>умение</w:t>
      </w:r>
      <w:r w:rsidRPr="00730AD1">
        <w:rPr>
          <w:spacing w:val="8"/>
        </w:rPr>
        <w:t xml:space="preserve"> </w:t>
      </w:r>
      <w:r w:rsidRPr="00730AD1">
        <w:t>использовать</w:t>
      </w:r>
      <w:r w:rsidRPr="00730AD1">
        <w:rPr>
          <w:spacing w:val="8"/>
        </w:rPr>
        <w:t xml:space="preserve"> </w:t>
      </w:r>
      <w:r w:rsidRPr="00730AD1">
        <w:t>словари</w:t>
      </w:r>
      <w:r w:rsidRPr="00730AD1">
        <w:rPr>
          <w:spacing w:val="7"/>
        </w:rPr>
        <w:t xml:space="preserve"> </w:t>
      </w:r>
      <w:r w:rsidRPr="00730AD1">
        <w:t>и</w:t>
      </w:r>
      <w:r w:rsidRPr="00730AD1">
        <w:rPr>
          <w:spacing w:val="7"/>
        </w:rPr>
        <w:t xml:space="preserve"> </w:t>
      </w:r>
      <w:r w:rsidRPr="00730AD1">
        <w:t>справочники,</w:t>
      </w:r>
      <w:r w:rsidRPr="00730AD1">
        <w:rPr>
          <w:spacing w:val="7"/>
        </w:rPr>
        <w:t xml:space="preserve"> </w:t>
      </w:r>
      <w:r w:rsidRPr="00730AD1">
        <w:t>в</w:t>
      </w:r>
      <w:r w:rsidRPr="00730AD1">
        <w:rPr>
          <w:spacing w:val="6"/>
        </w:rPr>
        <w:t xml:space="preserve"> </w:t>
      </w:r>
      <w:r w:rsidRPr="00730AD1">
        <w:t>том</w:t>
      </w:r>
      <w:r w:rsidRPr="00730AD1">
        <w:rPr>
          <w:spacing w:val="7"/>
        </w:rPr>
        <w:t xml:space="preserve"> </w:t>
      </w:r>
      <w:r w:rsidRPr="00730AD1">
        <w:t>числе</w:t>
      </w:r>
      <w:r w:rsidRPr="00730AD1">
        <w:rPr>
          <w:spacing w:val="8"/>
        </w:rPr>
        <w:t xml:space="preserve"> </w:t>
      </w:r>
      <w:r w:rsidRPr="00730AD1">
        <w:t>в</w:t>
      </w:r>
      <w:r w:rsidRPr="00730AD1">
        <w:rPr>
          <w:spacing w:val="6"/>
        </w:rPr>
        <w:t xml:space="preserve"> </w:t>
      </w:r>
      <w:r w:rsidRPr="00730AD1">
        <w:t>электронной</w:t>
      </w:r>
      <w:r w:rsidRPr="00730AD1">
        <w:rPr>
          <w:spacing w:val="7"/>
        </w:rPr>
        <w:t xml:space="preserve"> </w:t>
      </w:r>
      <w:r w:rsidRPr="00730AD1">
        <w:t>форме;</w:t>
      </w:r>
      <w:r w:rsidRPr="00730AD1">
        <w:rPr>
          <w:spacing w:val="9"/>
        </w:rPr>
        <w:t xml:space="preserve"> </w:t>
      </w:r>
      <w:r w:rsidRPr="00730AD1">
        <w:t>пользоваться</w:t>
      </w:r>
      <w:r w:rsidRPr="00730AD1">
        <w:rPr>
          <w:spacing w:val="-53"/>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электронными</w:t>
      </w:r>
      <w:r w:rsidRPr="00730AD1">
        <w:rPr>
          <w:spacing w:val="1"/>
        </w:rPr>
        <w:t xml:space="preserve"> </w:t>
      </w:r>
      <w:r w:rsidRPr="00730AD1">
        <w:t>библиотеками</w:t>
      </w:r>
      <w:r w:rsidRPr="00730AD1">
        <w:rPr>
          <w:spacing w:val="1"/>
        </w:rPr>
        <w:t xml:space="preserve"> </w:t>
      </w:r>
      <w:r w:rsidRPr="00730AD1">
        <w:t>и</w:t>
      </w:r>
      <w:r w:rsidRPr="00730AD1">
        <w:rPr>
          <w:spacing w:val="1"/>
        </w:rPr>
        <w:t xml:space="preserve"> </w:t>
      </w:r>
      <w:r w:rsidRPr="00730AD1">
        <w:t>другими</w:t>
      </w:r>
      <w:r w:rsidRPr="00730AD1">
        <w:rPr>
          <w:spacing w:val="1"/>
        </w:rPr>
        <w:t xml:space="preserve"> </w:t>
      </w:r>
      <w:r w:rsidRPr="00730AD1">
        <w:t>интернет-ресурсами,</w:t>
      </w:r>
      <w:r w:rsidRPr="00730AD1">
        <w:rPr>
          <w:spacing w:val="1"/>
        </w:rPr>
        <w:t xml:space="preserve"> </w:t>
      </w:r>
      <w:r w:rsidRPr="00730AD1">
        <w:t>соблюдая</w:t>
      </w:r>
      <w:r w:rsidRPr="00730AD1">
        <w:rPr>
          <w:spacing w:val="-2"/>
        </w:rPr>
        <w:t xml:space="preserve"> </w:t>
      </w:r>
      <w:r w:rsidRPr="00730AD1">
        <w:t>правила информационной</w:t>
      </w:r>
      <w:r w:rsidRPr="00730AD1">
        <w:rPr>
          <w:spacing w:val="-1"/>
        </w:rPr>
        <w:t xml:space="preserve"> </w:t>
      </w:r>
      <w:r w:rsidRPr="00730AD1">
        <w:t>безопасности.</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59"/>
        </w:numPr>
        <w:tabs>
          <w:tab w:val="left" w:pos="1094"/>
        </w:tabs>
        <w:spacing w:line="276" w:lineRule="auto"/>
        <w:ind w:left="212" w:right="249"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 результаты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концу обучения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7 классе обучающийся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научится:</w:t>
      </w:r>
    </w:p>
    <w:p w:rsidR="007E7D8C" w:rsidRPr="00730AD1" w:rsidRDefault="007E7D8C" w:rsidP="00730AD1">
      <w:pPr>
        <w:pStyle w:val="af3"/>
        <w:spacing w:after="0" w:line="276" w:lineRule="auto"/>
        <w:ind w:right="245"/>
        <w:jc w:val="both"/>
      </w:pPr>
      <w:r w:rsidRPr="00730AD1">
        <w:t>иметь представления об общечеловеческой и духовно-нравственной ценности литературы, осознавать ее</w:t>
      </w:r>
      <w:r w:rsidRPr="00730AD1">
        <w:rPr>
          <w:spacing w:val="-52"/>
        </w:rPr>
        <w:t xml:space="preserve"> </w:t>
      </w:r>
      <w:r w:rsidRPr="00730AD1">
        <w:t>роль в воспитании любви к Родине и укреплении единства многонационального народа Российской</w:t>
      </w:r>
      <w:r w:rsidRPr="00730AD1">
        <w:rPr>
          <w:spacing w:val="1"/>
        </w:rPr>
        <w:t xml:space="preserve"> </w:t>
      </w:r>
      <w:r w:rsidRPr="00730AD1">
        <w:t>Федерации;</w:t>
      </w:r>
    </w:p>
    <w:p w:rsidR="007E7D8C" w:rsidRPr="00730AD1" w:rsidRDefault="007E7D8C" w:rsidP="00730AD1">
      <w:pPr>
        <w:pStyle w:val="af3"/>
        <w:spacing w:after="0" w:line="276" w:lineRule="auto"/>
        <w:ind w:right="252"/>
        <w:jc w:val="both"/>
      </w:pPr>
      <w:r w:rsidRPr="00730AD1">
        <w:t>иметь</w:t>
      </w:r>
      <w:r w:rsidRPr="00730AD1">
        <w:rPr>
          <w:spacing w:val="1"/>
        </w:rPr>
        <w:t xml:space="preserve"> </w:t>
      </w:r>
      <w:r w:rsidRPr="00730AD1">
        <w:t>представления</w:t>
      </w:r>
      <w:r w:rsidRPr="00730AD1">
        <w:rPr>
          <w:spacing w:val="1"/>
        </w:rPr>
        <w:t xml:space="preserve"> </w:t>
      </w:r>
      <w:r w:rsidRPr="00730AD1">
        <w:t>о</w:t>
      </w:r>
      <w:r w:rsidRPr="00730AD1">
        <w:rPr>
          <w:spacing w:val="1"/>
        </w:rPr>
        <w:t xml:space="preserve"> </w:t>
      </w:r>
      <w:r w:rsidRPr="00730AD1">
        <w:t>специфике</w:t>
      </w:r>
      <w:r w:rsidRPr="00730AD1">
        <w:rPr>
          <w:spacing w:val="1"/>
        </w:rPr>
        <w:t xml:space="preserve"> </w:t>
      </w:r>
      <w:r w:rsidRPr="00730AD1">
        <w:t>литературы</w:t>
      </w:r>
      <w:r w:rsidRPr="00730AD1">
        <w:rPr>
          <w:spacing w:val="1"/>
        </w:rPr>
        <w:t xml:space="preserve"> </w:t>
      </w:r>
      <w:r w:rsidRPr="00730AD1">
        <w:t>как</w:t>
      </w:r>
      <w:r w:rsidRPr="00730AD1">
        <w:rPr>
          <w:spacing w:val="1"/>
        </w:rPr>
        <w:t xml:space="preserve"> </w:t>
      </w:r>
      <w:r w:rsidRPr="00730AD1">
        <w:t>вида</w:t>
      </w:r>
      <w:r w:rsidRPr="00730AD1">
        <w:rPr>
          <w:spacing w:val="1"/>
        </w:rPr>
        <w:t xml:space="preserve"> </w:t>
      </w:r>
      <w:r w:rsidRPr="00730AD1">
        <w:t>словесного</w:t>
      </w:r>
      <w:r w:rsidRPr="00730AD1">
        <w:rPr>
          <w:spacing w:val="1"/>
        </w:rPr>
        <w:t xml:space="preserve"> </w:t>
      </w:r>
      <w:r w:rsidRPr="00730AD1">
        <w:t>искусства,</w:t>
      </w:r>
      <w:r w:rsidRPr="00730AD1">
        <w:rPr>
          <w:spacing w:val="1"/>
        </w:rPr>
        <w:t xml:space="preserve"> </w:t>
      </w:r>
      <w:r w:rsidRPr="00730AD1">
        <w:t>выявлять</w:t>
      </w:r>
      <w:r w:rsidRPr="00730AD1">
        <w:rPr>
          <w:spacing w:val="1"/>
        </w:rPr>
        <w:t xml:space="preserve"> </w:t>
      </w:r>
      <w:r w:rsidRPr="00730AD1">
        <w:t>отличия</w:t>
      </w:r>
      <w:r w:rsidRPr="00730AD1">
        <w:rPr>
          <w:spacing w:val="1"/>
        </w:rPr>
        <w:t xml:space="preserve"> </w:t>
      </w:r>
      <w:r w:rsidRPr="00730AD1">
        <w:t>художественного</w:t>
      </w:r>
      <w:r w:rsidRPr="00730AD1">
        <w:rPr>
          <w:spacing w:val="-1"/>
        </w:rPr>
        <w:t xml:space="preserve"> </w:t>
      </w:r>
      <w:r w:rsidRPr="00730AD1">
        <w:t>текста от текста</w:t>
      </w:r>
      <w:r w:rsidRPr="00730AD1">
        <w:rPr>
          <w:spacing w:val="-1"/>
        </w:rPr>
        <w:t xml:space="preserve"> </w:t>
      </w:r>
      <w:r w:rsidRPr="00730AD1">
        <w:t>научного, делового, публицистического;</w:t>
      </w:r>
    </w:p>
    <w:p w:rsidR="007E7D8C" w:rsidRPr="00730AD1" w:rsidRDefault="007E7D8C" w:rsidP="00730AD1">
      <w:pPr>
        <w:pStyle w:val="af3"/>
        <w:spacing w:after="0" w:line="276" w:lineRule="auto"/>
        <w:ind w:right="247"/>
        <w:jc w:val="both"/>
      </w:pPr>
      <w:r w:rsidRPr="00730AD1">
        <w:t>проводить, с опорой на план, смысловой анализ произведений фольклора и художественной литературы;</w:t>
      </w:r>
      <w:r w:rsidRPr="00730AD1">
        <w:rPr>
          <w:spacing w:val="-52"/>
        </w:rPr>
        <w:t xml:space="preserve"> </w:t>
      </w:r>
      <w:r w:rsidRPr="00730AD1">
        <w:t>воспринимать,</w:t>
      </w:r>
      <w:r w:rsidRPr="00730AD1">
        <w:rPr>
          <w:spacing w:val="1"/>
        </w:rPr>
        <w:t xml:space="preserve"> </w:t>
      </w:r>
      <w:r w:rsidRPr="00730AD1">
        <w:t>анализировать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прочитанное</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актуального</w:t>
      </w:r>
      <w:r w:rsidRPr="00730AD1">
        <w:rPr>
          <w:spacing w:val="1"/>
        </w:rPr>
        <w:t xml:space="preserve"> </w:t>
      </w:r>
      <w:r w:rsidRPr="00730AD1">
        <w:t>уровня</w:t>
      </w:r>
      <w:r w:rsidRPr="00730AD1">
        <w:rPr>
          <w:spacing w:val="1"/>
        </w:rPr>
        <w:t xml:space="preserve"> </w:t>
      </w:r>
      <w:r w:rsidRPr="00730AD1">
        <w:t>развития</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иметь</w:t>
      </w:r>
      <w:r w:rsidRPr="00730AD1">
        <w:rPr>
          <w:spacing w:val="1"/>
        </w:rPr>
        <w:t xml:space="preserve"> </w:t>
      </w:r>
      <w:r w:rsidRPr="00730AD1">
        <w:t>представление,</w:t>
      </w:r>
      <w:r w:rsidRPr="00730AD1">
        <w:rPr>
          <w:spacing w:val="1"/>
        </w:rPr>
        <w:t xml:space="preserve"> </w:t>
      </w:r>
      <w:r w:rsidRPr="00730AD1">
        <w:t>что</w:t>
      </w:r>
      <w:r w:rsidRPr="00730AD1">
        <w:rPr>
          <w:spacing w:val="1"/>
        </w:rPr>
        <w:t xml:space="preserve"> </w:t>
      </w:r>
      <w:r w:rsidRPr="00730AD1">
        <w:t>в</w:t>
      </w:r>
      <w:r w:rsidRPr="00730AD1">
        <w:rPr>
          <w:spacing w:val="1"/>
        </w:rPr>
        <w:t xml:space="preserve"> </w:t>
      </w:r>
      <w:r w:rsidRPr="00730AD1">
        <w:t>литературных</w:t>
      </w:r>
      <w:r w:rsidRPr="00730AD1">
        <w:rPr>
          <w:spacing w:val="1"/>
        </w:rPr>
        <w:t xml:space="preserve"> </w:t>
      </w:r>
      <w:r w:rsidRPr="00730AD1">
        <w:t>произведениях</w:t>
      </w:r>
      <w:r w:rsidRPr="00730AD1">
        <w:rPr>
          <w:spacing w:val="1"/>
        </w:rPr>
        <w:t xml:space="preserve"> </w:t>
      </w:r>
      <w:r w:rsidRPr="00730AD1">
        <w:t>отражена</w:t>
      </w:r>
      <w:r w:rsidRPr="00730AD1">
        <w:rPr>
          <w:spacing w:val="-52"/>
        </w:rPr>
        <w:t xml:space="preserve"> </w:t>
      </w:r>
      <w:r w:rsidRPr="00730AD1">
        <w:t>художественная</w:t>
      </w:r>
      <w:r w:rsidRPr="00730AD1">
        <w:rPr>
          <w:spacing w:val="-3"/>
        </w:rPr>
        <w:t xml:space="preserve"> </w:t>
      </w:r>
      <w:r w:rsidRPr="00730AD1">
        <w:t>картина</w:t>
      </w:r>
      <w:r w:rsidRPr="00730AD1">
        <w:rPr>
          <w:spacing w:val="-2"/>
        </w:rPr>
        <w:t xml:space="preserve"> </w:t>
      </w:r>
      <w:r w:rsidRPr="00730AD1">
        <w:t>мира:</w:t>
      </w:r>
    </w:p>
    <w:p w:rsidR="007E7D8C" w:rsidRPr="00730AD1" w:rsidRDefault="007E7D8C" w:rsidP="00730AD1">
      <w:pPr>
        <w:pStyle w:val="af3"/>
        <w:spacing w:after="0" w:line="276" w:lineRule="auto"/>
        <w:ind w:right="246"/>
        <w:jc w:val="both"/>
      </w:pPr>
      <w:r w:rsidRPr="00730AD1">
        <w:t>анализировать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произведение</w:t>
      </w:r>
      <w:r w:rsidRPr="00730AD1">
        <w:rPr>
          <w:spacing w:val="1"/>
        </w:rPr>
        <w:t xml:space="preserve"> </w:t>
      </w:r>
      <w:r w:rsidRPr="00730AD1">
        <w:t>в</w:t>
      </w:r>
      <w:r w:rsidRPr="00730AD1">
        <w:rPr>
          <w:spacing w:val="1"/>
        </w:rPr>
        <w:t xml:space="preserve"> </w:t>
      </w:r>
      <w:r w:rsidRPr="00730AD1">
        <w:t>единстве</w:t>
      </w:r>
      <w:r w:rsidRPr="00730AD1">
        <w:rPr>
          <w:spacing w:val="1"/>
        </w:rPr>
        <w:t xml:space="preserve"> </w:t>
      </w:r>
      <w:r w:rsidRPr="00730AD1">
        <w:t>формы</w:t>
      </w:r>
      <w:r w:rsidRPr="00730AD1">
        <w:rPr>
          <w:spacing w:val="1"/>
        </w:rPr>
        <w:t xml:space="preserve"> </w:t>
      </w:r>
      <w:r w:rsidRPr="00730AD1">
        <w:t>и</w:t>
      </w:r>
      <w:r w:rsidRPr="00730AD1">
        <w:rPr>
          <w:spacing w:val="1"/>
        </w:rPr>
        <w:t xml:space="preserve"> </w:t>
      </w:r>
      <w:r w:rsidRPr="00730AD1">
        <w:t>содержания;</w:t>
      </w:r>
      <w:r w:rsidRPr="00730AD1">
        <w:rPr>
          <w:spacing w:val="1"/>
        </w:rPr>
        <w:t xml:space="preserve"> </w:t>
      </w:r>
      <w:r w:rsidRPr="00730AD1">
        <w:t>определять</w:t>
      </w:r>
      <w:r w:rsidRPr="00730AD1">
        <w:rPr>
          <w:spacing w:val="1"/>
        </w:rPr>
        <w:t xml:space="preserve"> </w:t>
      </w:r>
      <w:r w:rsidRPr="00730AD1">
        <w:t>тему,</w:t>
      </w:r>
      <w:r w:rsidRPr="00730AD1">
        <w:rPr>
          <w:spacing w:val="1"/>
        </w:rPr>
        <w:t xml:space="preserve"> </w:t>
      </w:r>
      <w:r w:rsidRPr="00730AD1">
        <w:t>главную</w:t>
      </w:r>
      <w:r w:rsidRPr="00730AD1">
        <w:rPr>
          <w:spacing w:val="1"/>
        </w:rPr>
        <w:t xml:space="preserve"> </w:t>
      </w:r>
      <w:r w:rsidRPr="00730AD1">
        <w:t>мысль</w:t>
      </w:r>
      <w:r w:rsidRPr="00730AD1">
        <w:rPr>
          <w:spacing w:val="1"/>
        </w:rPr>
        <w:t xml:space="preserve"> </w:t>
      </w:r>
      <w:r w:rsidRPr="00730AD1">
        <w:t>и</w:t>
      </w:r>
      <w:r w:rsidRPr="00730AD1">
        <w:rPr>
          <w:spacing w:val="1"/>
        </w:rPr>
        <w:t xml:space="preserve"> </w:t>
      </w:r>
      <w:r w:rsidRPr="00730AD1">
        <w:t>проблематику</w:t>
      </w:r>
      <w:r w:rsidRPr="00730AD1">
        <w:rPr>
          <w:spacing w:val="1"/>
        </w:rPr>
        <w:t xml:space="preserve"> </w:t>
      </w:r>
      <w:r w:rsidRPr="00730AD1">
        <w:t>произведения,</w:t>
      </w:r>
      <w:r w:rsidRPr="00730AD1">
        <w:rPr>
          <w:spacing w:val="1"/>
        </w:rPr>
        <w:t xml:space="preserve"> </w:t>
      </w:r>
      <w:r w:rsidRPr="00730AD1">
        <w:t>его</w:t>
      </w:r>
      <w:r w:rsidRPr="00730AD1">
        <w:rPr>
          <w:spacing w:val="1"/>
        </w:rPr>
        <w:t xml:space="preserve"> </w:t>
      </w:r>
      <w:r w:rsidRPr="00730AD1">
        <w:t>родовую</w:t>
      </w:r>
      <w:r w:rsidRPr="00730AD1">
        <w:rPr>
          <w:spacing w:val="1"/>
        </w:rPr>
        <w:t xml:space="preserve"> </w:t>
      </w:r>
      <w:r w:rsidRPr="00730AD1">
        <w:t>и</w:t>
      </w:r>
      <w:r w:rsidRPr="00730AD1">
        <w:rPr>
          <w:spacing w:val="1"/>
        </w:rPr>
        <w:t xml:space="preserve"> </w:t>
      </w:r>
      <w:r w:rsidRPr="00730AD1">
        <w:t>жанровую</w:t>
      </w:r>
      <w:r w:rsidRPr="00730AD1">
        <w:rPr>
          <w:spacing w:val="1"/>
        </w:rPr>
        <w:t xml:space="preserve"> </w:t>
      </w:r>
      <w:r w:rsidRPr="00730AD1">
        <w:t>принадлежность;</w:t>
      </w:r>
      <w:r w:rsidRPr="00730AD1">
        <w:rPr>
          <w:spacing w:val="1"/>
        </w:rPr>
        <w:t xml:space="preserve"> </w:t>
      </w:r>
      <w:r w:rsidRPr="00730AD1">
        <w:t>выявлять</w:t>
      </w:r>
      <w:r w:rsidRPr="00730AD1">
        <w:rPr>
          <w:spacing w:val="1"/>
        </w:rPr>
        <w:t xml:space="preserve"> </w:t>
      </w:r>
      <w:r w:rsidRPr="00730AD1">
        <w:t>позицию</w:t>
      </w:r>
      <w:r w:rsidRPr="00730AD1">
        <w:rPr>
          <w:spacing w:val="1"/>
        </w:rPr>
        <w:t xml:space="preserve"> </w:t>
      </w:r>
      <w:r w:rsidRPr="00730AD1">
        <w:t>героя,</w:t>
      </w:r>
      <w:r w:rsidRPr="00730AD1">
        <w:rPr>
          <w:spacing w:val="1"/>
        </w:rPr>
        <w:t xml:space="preserve"> </w:t>
      </w:r>
      <w:r w:rsidRPr="00730AD1">
        <w:t>рассказчика</w:t>
      </w:r>
      <w:r w:rsidRPr="00730AD1">
        <w:rPr>
          <w:spacing w:val="1"/>
        </w:rPr>
        <w:t xml:space="preserve"> </w:t>
      </w:r>
      <w:r w:rsidRPr="00730AD1">
        <w:t>и</w:t>
      </w:r>
      <w:r w:rsidRPr="00730AD1">
        <w:rPr>
          <w:spacing w:val="1"/>
        </w:rPr>
        <w:t xml:space="preserve"> </w:t>
      </w:r>
      <w:r w:rsidRPr="00730AD1">
        <w:t>авторскую</w:t>
      </w:r>
      <w:r w:rsidRPr="00730AD1">
        <w:rPr>
          <w:spacing w:val="1"/>
        </w:rPr>
        <w:t xml:space="preserve"> </w:t>
      </w:r>
      <w:r w:rsidRPr="00730AD1">
        <w:t>позицию,</w:t>
      </w:r>
      <w:r w:rsidRPr="00730AD1">
        <w:rPr>
          <w:spacing w:val="56"/>
        </w:rPr>
        <w:t xml:space="preserve"> </w:t>
      </w:r>
      <w:r w:rsidRPr="00730AD1">
        <w:t>учитывая</w:t>
      </w:r>
      <w:r w:rsidRPr="00730AD1">
        <w:rPr>
          <w:spacing w:val="1"/>
        </w:rPr>
        <w:t xml:space="preserve"> </w:t>
      </w:r>
      <w:r w:rsidRPr="00730AD1">
        <w:t>художественные</w:t>
      </w:r>
      <w:r w:rsidRPr="00730AD1">
        <w:rPr>
          <w:spacing w:val="1"/>
        </w:rPr>
        <w:t xml:space="preserve"> </w:t>
      </w:r>
      <w:r w:rsidRPr="00730AD1">
        <w:t>особенности</w:t>
      </w:r>
      <w:r w:rsidRPr="00730AD1">
        <w:rPr>
          <w:spacing w:val="1"/>
        </w:rPr>
        <w:t xml:space="preserve"> </w:t>
      </w:r>
      <w:r w:rsidRPr="00730AD1">
        <w:t>произведения;</w:t>
      </w:r>
      <w:r w:rsidRPr="00730AD1">
        <w:rPr>
          <w:spacing w:val="1"/>
        </w:rPr>
        <w:t xml:space="preserve"> </w:t>
      </w:r>
      <w:r w:rsidRPr="00730AD1">
        <w:t>характеризовать</w:t>
      </w:r>
      <w:r w:rsidRPr="00730AD1">
        <w:rPr>
          <w:spacing w:val="1"/>
        </w:rPr>
        <w:t xml:space="preserve"> </w:t>
      </w:r>
      <w:r w:rsidRPr="00730AD1">
        <w:t>героев-персонажей,</w:t>
      </w:r>
      <w:r w:rsidRPr="00730AD1">
        <w:rPr>
          <w:spacing w:val="1"/>
        </w:rPr>
        <w:t xml:space="preserve"> </w:t>
      </w:r>
      <w:r w:rsidRPr="00730AD1">
        <w:t>давать</w:t>
      </w:r>
      <w:r w:rsidRPr="00730AD1">
        <w:rPr>
          <w:spacing w:val="1"/>
        </w:rPr>
        <w:t xml:space="preserve"> </w:t>
      </w:r>
      <w:r w:rsidRPr="00730AD1">
        <w:t>их</w:t>
      </w:r>
      <w:r w:rsidRPr="00730AD1">
        <w:rPr>
          <w:spacing w:val="1"/>
        </w:rPr>
        <w:t xml:space="preserve"> </w:t>
      </w:r>
      <w:r w:rsidRPr="00730AD1">
        <w:t>сравнительные характеристики, оценивать систему персонажей; определять особенности композиции и</w:t>
      </w:r>
      <w:r w:rsidRPr="00730AD1">
        <w:rPr>
          <w:spacing w:val="1"/>
        </w:rPr>
        <w:t xml:space="preserve"> </w:t>
      </w:r>
      <w:r w:rsidRPr="00730AD1">
        <w:t>основной конфликт произведения;</w:t>
      </w:r>
      <w:r w:rsidRPr="00730AD1">
        <w:rPr>
          <w:spacing w:val="1"/>
        </w:rPr>
        <w:t xml:space="preserve"> </w:t>
      </w:r>
      <w:r w:rsidRPr="00730AD1">
        <w:t>объяснять свое понимание нравственно-философской, социально-</w:t>
      </w:r>
      <w:r w:rsidRPr="00730AD1">
        <w:rPr>
          <w:spacing w:val="1"/>
        </w:rPr>
        <w:t xml:space="preserve"> </w:t>
      </w:r>
      <w:r w:rsidRPr="00730AD1">
        <w:t>исторической проблематики произведений (с учетом актуального уровня развития обучающихся с ЗПР);</w:t>
      </w:r>
      <w:r w:rsidRPr="00730AD1">
        <w:rPr>
          <w:spacing w:val="1"/>
        </w:rPr>
        <w:t xml:space="preserve"> </w:t>
      </w:r>
      <w:r w:rsidRPr="00730AD1">
        <w:t>понимать сущность и элементарные смысловые функции теоретико-литературных понятий и учиться</w:t>
      </w:r>
      <w:r w:rsidRPr="00730AD1">
        <w:rPr>
          <w:spacing w:val="1"/>
        </w:rPr>
        <w:t xml:space="preserve"> </w:t>
      </w:r>
      <w:r w:rsidRPr="00730AD1">
        <w:t>самостоятельно использовать их в процессе анализа и интерпретации произведений: художественная</w:t>
      </w:r>
      <w:r w:rsidRPr="00730AD1">
        <w:rPr>
          <w:spacing w:val="1"/>
        </w:rPr>
        <w:t xml:space="preserve"> </w:t>
      </w:r>
      <w:r w:rsidRPr="00730AD1">
        <w:t>литература и устное народное творчество; проза и поэзия; художественный образ; роды (лирика, эпос),</w:t>
      </w:r>
      <w:r w:rsidRPr="00730AD1">
        <w:rPr>
          <w:spacing w:val="1"/>
        </w:rPr>
        <w:t xml:space="preserve"> </w:t>
      </w:r>
      <w:r w:rsidRPr="00730AD1">
        <w:t>жанры (рассказ, повесть, роман, поэма, песня); тема, идея, проблематика; сюжет, композиция, эпиграф;</w:t>
      </w:r>
      <w:r w:rsidRPr="00730AD1">
        <w:rPr>
          <w:spacing w:val="1"/>
        </w:rPr>
        <w:t xml:space="preserve"> </w:t>
      </w:r>
      <w:r w:rsidRPr="00730AD1">
        <w:t>стадии</w:t>
      </w:r>
      <w:r w:rsidRPr="00730AD1">
        <w:rPr>
          <w:spacing w:val="1"/>
        </w:rPr>
        <w:t xml:space="preserve"> </w:t>
      </w:r>
      <w:r w:rsidRPr="00730AD1">
        <w:t>развития</w:t>
      </w:r>
      <w:r w:rsidRPr="00730AD1">
        <w:rPr>
          <w:spacing w:val="1"/>
        </w:rPr>
        <w:t xml:space="preserve"> </w:t>
      </w:r>
      <w:r w:rsidRPr="00730AD1">
        <w:t>действия:</w:t>
      </w:r>
      <w:r w:rsidRPr="00730AD1">
        <w:rPr>
          <w:spacing w:val="1"/>
        </w:rPr>
        <w:t xml:space="preserve"> </w:t>
      </w:r>
      <w:r w:rsidRPr="00730AD1">
        <w:t>экспозиция,</w:t>
      </w:r>
      <w:r w:rsidRPr="00730AD1">
        <w:rPr>
          <w:spacing w:val="1"/>
        </w:rPr>
        <w:t xml:space="preserve"> </w:t>
      </w:r>
      <w:r w:rsidRPr="00730AD1">
        <w:t>завязка,</w:t>
      </w:r>
      <w:r w:rsidRPr="00730AD1">
        <w:rPr>
          <w:spacing w:val="1"/>
        </w:rPr>
        <w:t xml:space="preserve"> </w:t>
      </w:r>
      <w:r w:rsidRPr="00730AD1">
        <w:t>развитие</w:t>
      </w:r>
      <w:r w:rsidRPr="00730AD1">
        <w:rPr>
          <w:spacing w:val="1"/>
        </w:rPr>
        <w:t xml:space="preserve"> </w:t>
      </w:r>
      <w:r w:rsidRPr="00730AD1">
        <w:t>действия,</w:t>
      </w:r>
      <w:r w:rsidRPr="00730AD1">
        <w:rPr>
          <w:spacing w:val="1"/>
        </w:rPr>
        <w:t xml:space="preserve"> </w:t>
      </w:r>
      <w:r w:rsidRPr="00730AD1">
        <w:t>кульминация,</w:t>
      </w:r>
      <w:r w:rsidRPr="00730AD1">
        <w:rPr>
          <w:spacing w:val="1"/>
        </w:rPr>
        <w:t xml:space="preserve"> </w:t>
      </w:r>
      <w:r w:rsidRPr="00730AD1">
        <w:t>развязка;</w:t>
      </w:r>
      <w:r w:rsidRPr="00730AD1">
        <w:rPr>
          <w:spacing w:val="1"/>
        </w:rPr>
        <w:t xml:space="preserve"> </w:t>
      </w:r>
      <w:r w:rsidRPr="00730AD1">
        <w:t>автор,</w:t>
      </w:r>
      <w:r w:rsidRPr="00730AD1">
        <w:rPr>
          <w:spacing w:val="1"/>
        </w:rPr>
        <w:t xml:space="preserve"> </w:t>
      </w:r>
      <w:r w:rsidRPr="00730AD1">
        <w:t>повествователь,</w:t>
      </w:r>
      <w:r w:rsidRPr="00730AD1">
        <w:rPr>
          <w:spacing w:val="1"/>
        </w:rPr>
        <w:t xml:space="preserve"> </w:t>
      </w:r>
      <w:r w:rsidRPr="00730AD1">
        <w:t>рассказчик,</w:t>
      </w:r>
      <w:r w:rsidRPr="00730AD1">
        <w:rPr>
          <w:spacing w:val="1"/>
        </w:rPr>
        <w:t xml:space="preserve"> </w:t>
      </w:r>
      <w:r w:rsidRPr="00730AD1">
        <w:t>литературный</w:t>
      </w:r>
      <w:r w:rsidRPr="00730AD1">
        <w:rPr>
          <w:spacing w:val="1"/>
        </w:rPr>
        <w:t xml:space="preserve"> </w:t>
      </w:r>
      <w:r w:rsidRPr="00730AD1">
        <w:t>герой</w:t>
      </w:r>
      <w:r w:rsidRPr="00730AD1">
        <w:rPr>
          <w:spacing w:val="1"/>
        </w:rPr>
        <w:t xml:space="preserve"> </w:t>
      </w:r>
      <w:r w:rsidRPr="00730AD1">
        <w:t>(персонаж),</w:t>
      </w:r>
      <w:r w:rsidRPr="00730AD1">
        <w:rPr>
          <w:spacing w:val="1"/>
        </w:rPr>
        <w:t xml:space="preserve"> </w:t>
      </w:r>
      <w:r w:rsidRPr="00730AD1">
        <w:t>лирический</w:t>
      </w:r>
      <w:r w:rsidRPr="00730AD1">
        <w:rPr>
          <w:spacing w:val="1"/>
        </w:rPr>
        <w:t xml:space="preserve"> </w:t>
      </w:r>
      <w:r w:rsidRPr="00730AD1">
        <w:t>герой;</w:t>
      </w:r>
      <w:r w:rsidRPr="00730AD1">
        <w:rPr>
          <w:spacing w:val="1"/>
        </w:rPr>
        <w:t xml:space="preserve"> </w:t>
      </w:r>
      <w:r w:rsidRPr="00730AD1">
        <w:t>портрет,</w:t>
      </w:r>
      <w:r w:rsidRPr="00730AD1">
        <w:rPr>
          <w:spacing w:val="1"/>
        </w:rPr>
        <w:t xml:space="preserve"> </w:t>
      </w:r>
      <w:r w:rsidRPr="00730AD1">
        <w:t>пейзаж,</w:t>
      </w:r>
      <w:r w:rsidRPr="00730AD1">
        <w:rPr>
          <w:spacing w:val="1"/>
        </w:rPr>
        <w:t xml:space="preserve"> </w:t>
      </w:r>
      <w:r w:rsidRPr="00730AD1">
        <w:t>интерьер; юмор, ирония; эпитет, метафора, сравнение; олицетворение, гипербола; антитеза, аллегория;</w:t>
      </w:r>
      <w:r w:rsidRPr="00730AD1">
        <w:rPr>
          <w:spacing w:val="1"/>
        </w:rPr>
        <w:t xml:space="preserve"> </w:t>
      </w:r>
      <w:r w:rsidRPr="00730AD1">
        <w:t>стихотворный</w:t>
      </w:r>
      <w:r w:rsidRPr="00730AD1">
        <w:rPr>
          <w:spacing w:val="-1"/>
        </w:rPr>
        <w:t xml:space="preserve"> </w:t>
      </w:r>
      <w:r w:rsidRPr="00730AD1">
        <w:t>метр</w:t>
      </w:r>
      <w:r w:rsidRPr="00730AD1">
        <w:rPr>
          <w:spacing w:val="-3"/>
        </w:rPr>
        <w:t xml:space="preserve"> </w:t>
      </w:r>
      <w:r w:rsidRPr="00730AD1">
        <w:t>(хорей, ямб, дактиль),</w:t>
      </w:r>
      <w:r w:rsidRPr="00730AD1">
        <w:rPr>
          <w:spacing w:val="-3"/>
        </w:rPr>
        <w:t xml:space="preserve"> </w:t>
      </w:r>
      <w:r w:rsidRPr="00730AD1">
        <w:t>ритм, рифма, строфа;</w:t>
      </w:r>
    </w:p>
    <w:p w:rsidR="007E7D8C" w:rsidRPr="00730AD1" w:rsidRDefault="007E7D8C" w:rsidP="00730AD1">
      <w:pPr>
        <w:pStyle w:val="af3"/>
        <w:spacing w:after="0" w:line="276" w:lineRule="auto"/>
        <w:ind w:right="253"/>
        <w:jc w:val="both"/>
      </w:pPr>
      <w:r w:rsidRPr="00730AD1">
        <w:t>выделять, с направляющей помощью педагога, в произведениях элементы художественной формы и</w:t>
      </w:r>
      <w:r w:rsidRPr="00730AD1">
        <w:rPr>
          <w:spacing w:val="1"/>
        </w:rPr>
        <w:t xml:space="preserve"> </w:t>
      </w:r>
      <w:r w:rsidRPr="00730AD1">
        <w:t>обнаруживать</w:t>
      </w:r>
      <w:r w:rsidRPr="00730AD1">
        <w:rPr>
          <w:spacing w:val="-1"/>
        </w:rPr>
        <w:t xml:space="preserve"> </w:t>
      </w:r>
      <w:r w:rsidRPr="00730AD1">
        <w:t>связи между</w:t>
      </w:r>
      <w:r w:rsidRPr="00730AD1">
        <w:rPr>
          <w:spacing w:val="-3"/>
        </w:rPr>
        <w:t xml:space="preserve"> </w:t>
      </w:r>
      <w:r w:rsidRPr="00730AD1">
        <w:t>ними;</w:t>
      </w:r>
    </w:p>
    <w:p w:rsidR="007E7D8C" w:rsidRPr="00730AD1" w:rsidRDefault="007E7D8C" w:rsidP="00730AD1">
      <w:pPr>
        <w:pStyle w:val="af3"/>
        <w:spacing w:after="0" w:line="276" w:lineRule="auto"/>
        <w:ind w:right="246"/>
        <w:jc w:val="both"/>
      </w:pPr>
      <w:r w:rsidRPr="00730AD1">
        <w:t>сопоставлять по плану произведения, их фрагменты, образы персонажей, сюжеты разных литературных</w:t>
      </w:r>
      <w:r w:rsidRPr="00730AD1">
        <w:rPr>
          <w:spacing w:val="1"/>
        </w:rPr>
        <w:t xml:space="preserve"> </w:t>
      </w:r>
      <w:r w:rsidRPr="00730AD1">
        <w:t>произведений,</w:t>
      </w:r>
      <w:r w:rsidRPr="00730AD1">
        <w:rPr>
          <w:spacing w:val="-1"/>
        </w:rPr>
        <w:t xml:space="preserve"> </w:t>
      </w:r>
      <w:r w:rsidRPr="00730AD1">
        <w:t>темы,</w:t>
      </w:r>
      <w:r w:rsidRPr="00730AD1">
        <w:rPr>
          <w:spacing w:val="-1"/>
        </w:rPr>
        <w:t xml:space="preserve"> </w:t>
      </w:r>
      <w:r w:rsidRPr="00730AD1">
        <w:t>проблемы,</w:t>
      </w:r>
      <w:r w:rsidRPr="00730AD1">
        <w:rPr>
          <w:spacing w:val="-3"/>
        </w:rPr>
        <w:t xml:space="preserve"> </w:t>
      </w:r>
      <w:r w:rsidRPr="00730AD1">
        <w:t>жанры,</w:t>
      </w:r>
      <w:r w:rsidRPr="00730AD1">
        <w:rPr>
          <w:spacing w:val="-1"/>
        </w:rPr>
        <w:t xml:space="preserve"> </w:t>
      </w:r>
      <w:r w:rsidRPr="00730AD1">
        <w:t>художественные приемы,</w:t>
      </w:r>
      <w:r w:rsidRPr="00730AD1">
        <w:rPr>
          <w:spacing w:val="-1"/>
        </w:rPr>
        <w:t xml:space="preserve"> </w:t>
      </w:r>
      <w:r w:rsidRPr="00730AD1">
        <w:t>особенности</w:t>
      </w:r>
      <w:r w:rsidRPr="00730AD1">
        <w:rPr>
          <w:spacing w:val="-1"/>
        </w:rPr>
        <w:t xml:space="preserve"> </w:t>
      </w:r>
      <w:r w:rsidRPr="00730AD1">
        <w:t>языка;</w:t>
      </w:r>
    </w:p>
    <w:p w:rsidR="007E7D8C" w:rsidRPr="00730AD1" w:rsidRDefault="007E7D8C" w:rsidP="00730AD1">
      <w:pPr>
        <w:pStyle w:val="af3"/>
        <w:spacing w:after="0" w:line="276" w:lineRule="auto"/>
        <w:ind w:right="250"/>
        <w:jc w:val="both"/>
      </w:pPr>
      <w:r w:rsidRPr="00730AD1">
        <w:t>сопоставлять</w:t>
      </w:r>
      <w:r w:rsidRPr="00730AD1">
        <w:rPr>
          <w:spacing w:val="1"/>
        </w:rPr>
        <w:t xml:space="preserve"> </w:t>
      </w:r>
      <w:r w:rsidRPr="00730AD1">
        <w:t>изученные</w:t>
      </w:r>
      <w:r w:rsidRPr="00730AD1">
        <w:rPr>
          <w:spacing w:val="1"/>
        </w:rPr>
        <w:t xml:space="preserve"> </w:t>
      </w:r>
      <w:r w:rsidRPr="00730AD1">
        <w:t>произведения</w:t>
      </w:r>
      <w:r w:rsidRPr="00730AD1">
        <w:rPr>
          <w:spacing w:val="1"/>
        </w:rPr>
        <w:t xml:space="preserve"> </w:t>
      </w:r>
      <w:r w:rsidRPr="00730AD1">
        <w:t>художественной</w:t>
      </w:r>
      <w:r w:rsidRPr="00730AD1">
        <w:rPr>
          <w:spacing w:val="1"/>
        </w:rPr>
        <w:t xml:space="preserve"> </w:t>
      </w:r>
      <w:r w:rsidRPr="00730AD1">
        <w:t>литературы</w:t>
      </w:r>
      <w:r w:rsidRPr="00730AD1">
        <w:rPr>
          <w:spacing w:val="1"/>
        </w:rPr>
        <w:t xml:space="preserve"> </w:t>
      </w:r>
      <w:r w:rsidRPr="00730AD1">
        <w:t>с</w:t>
      </w:r>
      <w:r w:rsidRPr="00730AD1">
        <w:rPr>
          <w:spacing w:val="1"/>
        </w:rPr>
        <w:t xml:space="preserve"> </w:t>
      </w:r>
      <w:r w:rsidRPr="00730AD1">
        <w:t>произведениями</w:t>
      </w:r>
      <w:r w:rsidRPr="00730AD1">
        <w:rPr>
          <w:spacing w:val="1"/>
        </w:rPr>
        <w:t xml:space="preserve"> </w:t>
      </w:r>
      <w:r w:rsidRPr="00730AD1">
        <w:t>других</w:t>
      </w:r>
      <w:r w:rsidRPr="00730AD1">
        <w:rPr>
          <w:spacing w:val="1"/>
        </w:rPr>
        <w:t xml:space="preserve"> </w:t>
      </w:r>
      <w:r w:rsidRPr="00730AD1">
        <w:t>видов</w:t>
      </w:r>
      <w:r w:rsidRPr="00730AD1">
        <w:rPr>
          <w:spacing w:val="-52"/>
        </w:rPr>
        <w:t xml:space="preserve"> </w:t>
      </w:r>
      <w:r w:rsidRPr="00730AD1">
        <w:t>искусства (живопись, музыка, театр, кино); выразительно читать стихи и прозу, в том числе наизусть (не</w:t>
      </w:r>
      <w:r w:rsidRPr="00730AD1">
        <w:rPr>
          <w:spacing w:val="-52"/>
        </w:rPr>
        <w:t xml:space="preserve"> </w:t>
      </w:r>
      <w:r w:rsidRPr="00730AD1">
        <w:t>менее</w:t>
      </w:r>
      <w:r w:rsidRPr="00730AD1">
        <w:rPr>
          <w:spacing w:val="1"/>
        </w:rPr>
        <w:t xml:space="preserve"> </w:t>
      </w:r>
      <w:r w:rsidRPr="00730AD1">
        <w:t>6</w:t>
      </w:r>
      <w:r w:rsidRPr="00730AD1">
        <w:rPr>
          <w:spacing w:val="1"/>
        </w:rPr>
        <w:t xml:space="preserve"> </w:t>
      </w:r>
      <w:r w:rsidRPr="00730AD1">
        <w:t>-</w:t>
      </w:r>
      <w:r w:rsidRPr="00730AD1">
        <w:rPr>
          <w:spacing w:val="1"/>
        </w:rPr>
        <w:t xml:space="preserve"> </w:t>
      </w:r>
      <w:r w:rsidRPr="00730AD1">
        <w:t>7</w:t>
      </w:r>
      <w:r w:rsidRPr="00730AD1">
        <w:rPr>
          <w:spacing w:val="1"/>
        </w:rPr>
        <w:t xml:space="preserve"> </w:t>
      </w:r>
      <w:r w:rsidRPr="00730AD1">
        <w:t>поэтических</w:t>
      </w:r>
      <w:r w:rsidRPr="00730AD1">
        <w:rPr>
          <w:spacing w:val="1"/>
        </w:rPr>
        <w:t xml:space="preserve"> </w:t>
      </w:r>
      <w:r w:rsidRPr="00730AD1">
        <w:t>произведений,</w:t>
      </w:r>
      <w:r w:rsidRPr="00730AD1">
        <w:rPr>
          <w:spacing w:val="1"/>
        </w:rPr>
        <w:t xml:space="preserve"> </w:t>
      </w:r>
      <w:r w:rsidRPr="00730AD1">
        <w:t>не</w:t>
      </w:r>
      <w:r w:rsidRPr="00730AD1">
        <w:rPr>
          <w:spacing w:val="1"/>
        </w:rPr>
        <w:t xml:space="preserve"> </w:t>
      </w:r>
      <w:r w:rsidRPr="00730AD1">
        <w:t>выученных</w:t>
      </w:r>
      <w:r w:rsidRPr="00730AD1">
        <w:rPr>
          <w:spacing w:val="1"/>
        </w:rPr>
        <w:t xml:space="preserve"> </w:t>
      </w:r>
      <w:r w:rsidRPr="00730AD1">
        <w:t>ранее),</w:t>
      </w:r>
      <w:r w:rsidRPr="00730AD1">
        <w:rPr>
          <w:spacing w:val="1"/>
        </w:rPr>
        <w:t xml:space="preserve"> </w:t>
      </w:r>
      <w:r w:rsidRPr="00730AD1">
        <w:t>передавая</w:t>
      </w:r>
      <w:r w:rsidRPr="00730AD1">
        <w:rPr>
          <w:spacing w:val="1"/>
        </w:rPr>
        <w:t xml:space="preserve"> </w:t>
      </w:r>
      <w:r w:rsidRPr="00730AD1">
        <w:t>личное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произведению</w:t>
      </w:r>
      <w:r w:rsidRPr="00730AD1">
        <w:rPr>
          <w:spacing w:val="-3"/>
        </w:rPr>
        <w:t xml:space="preserve"> </w:t>
      </w:r>
      <w:r w:rsidRPr="00730AD1">
        <w:t>(с учетом</w:t>
      </w:r>
      <w:r w:rsidRPr="00730AD1">
        <w:rPr>
          <w:spacing w:val="-1"/>
        </w:rPr>
        <w:t xml:space="preserve"> </w:t>
      </w:r>
      <w:r w:rsidRPr="00730AD1">
        <w:t>актуального</w:t>
      </w:r>
      <w:r w:rsidRPr="00730AD1">
        <w:rPr>
          <w:spacing w:val="-1"/>
        </w:rPr>
        <w:t xml:space="preserve"> </w:t>
      </w:r>
      <w:r w:rsidRPr="00730AD1">
        <w:t>уровня</w:t>
      </w:r>
      <w:r w:rsidRPr="00730AD1">
        <w:rPr>
          <w:spacing w:val="-2"/>
        </w:rPr>
        <w:t xml:space="preserve"> </w:t>
      </w:r>
      <w:r w:rsidRPr="00730AD1">
        <w:t>развития</w:t>
      </w:r>
      <w:r w:rsidRPr="00730AD1">
        <w:rPr>
          <w:spacing w:val="-2"/>
        </w:rPr>
        <w:t xml:space="preserve"> </w:t>
      </w:r>
      <w:r w:rsidRPr="00730AD1">
        <w:t>обучающихся с</w:t>
      </w:r>
      <w:r w:rsidRPr="00730AD1">
        <w:rPr>
          <w:spacing w:val="-1"/>
        </w:rPr>
        <w:t xml:space="preserve"> </w:t>
      </w:r>
      <w:r w:rsidRPr="00730AD1">
        <w:t>ЗПР);</w:t>
      </w:r>
    </w:p>
    <w:p w:rsidR="007E7D8C" w:rsidRPr="00730AD1" w:rsidRDefault="007E7D8C" w:rsidP="00730AD1">
      <w:pPr>
        <w:pStyle w:val="af3"/>
        <w:spacing w:after="0" w:line="276" w:lineRule="auto"/>
        <w:ind w:right="249"/>
        <w:jc w:val="both"/>
      </w:pPr>
      <w:r w:rsidRPr="00730AD1">
        <w:t>пересказывать прочитанное произведение, используя различные виды пересказов, отвечать на вопросы</w:t>
      </w:r>
      <w:r w:rsidRPr="00730AD1">
        <w:rPr>
          <w:spacing w:val="1"/>
        </w:rPr>
        <w:t xml:space="preserve"> </w:t>
      </w:r>
      <w:r w:rsidRPr="00730AD1">
        <w:t>по</w:t>
      </w:r>
      <w:r w:rsidRPr="00730AD1">
        <w:rPr>
          <w:spacing w:val="-1"/>
        </w:rPr>
        <w:t xml:space="preserve"> </w:t>
      </w:r>
      <w:r w:rsidRPr="00730AD1">
        <w:t>прочитанному</w:t>
      </w:r>
      <w:r w:rsidRPr="00730AD1">
        <w:rPr>
          <w:spacing w:val="-3"/>
        </w:rPr>
        <w:t xml:space="preserve"> </w:t>
      </w:r>
      <w:r w:rsidRPr="00730AD1">
        <w:t>произведению</w:t>
      </w:r>
      <w:r w:rsidRPr="00730AD1">
        <w:rPr>
          <w:spacing w:val="-1"/>
        </w:rPr>
        <w:t xml:space="preserve"> </w:t>
      </w:r>
      <w:r w:rsidRPr="00730AD1">
        <w:t>и самостоятельно</w:t>
      </w:r>
      <w:r w:rsidRPr="00730AD1">
        <w:rPr>
          <w:spacing w:val="-3"/>
        </w:rPr>
        <w:t xml:space="preserve"> </w:t>
      </w:r>
      <w:r w:rsidRPr="00730AD1">
        <w:t>формулировать</w:t>
      </w:r>
      <w:r w:rsidRPr="00730AD1">
        <w:rPr>
          <w:spacing w:val="-1"/>
        </w:rPr>
        <w:t xml:space="preserve"> </w:t>
      </w:r>
      <w:r w:rsidRPr="00730AD1">
        <w:t>вопросы</w:t>
      </w:r>
      <w:r w:rsidRPr="00730AD1">
        <w:rPr>
          <w:spacing w:val="-2"/>
        </w:rPr>
        <w:t xml:space="preserve"> </w:t>
      </w:r>
      <w:r w:rsidRPr="00730AD1">
        <w:t>к тексту;</w:t>
      </w:r>
    </w:p>
    <w:p w:rsidR="007E7D8C" w:rsidRPr="00730AD1" w:rsidRDefault="007E7D8C" w:rsidP="00730AD1">
      <w:pPr>
        <w:pStyle w:val="af3"/>
        <w:spacing w:after="0" w:line="276" w:lineRule="auto"/>
        <w:ind w:right="248"/>
        <w:jc w:val="both"/>
      </w:pPr>
      <w:r w:rsidRPr="00730AD1">
        <w:t>участвовать</w:t>
      </w:r>
      <w:r w:rsidRPr="00730AD1">
        <w:rPr>
          <w:spacing w:val="1"/>
        </w:rPr>
        <w:t xml:space="preserve"> </w:t>
      </w:r>
      <w:r w:rsidRPr="00730AD1">
        <w:t>в</w:t>
      </w:r>
      <w:r w:rsidRPr="00730AD1">
        <w:rPr>
          <w:spacing w:val="1"/>
        </w:rPr>
        <w:t xml:space="preserve"> </w:t>
      </w:r>
      <w:r w:rsidRPr="00730AD1">
        <w:t>беседе</w:t>
      </w:r>
      <w:r w:rsidRPr="00730AD1">
        <w:rPr>
          <w:spacing w:val="1"/>
        </w:rPr>
        <w:t xml:space="preserve"> </w:t>
      </w:r>
      <w:r w:rsidRPr="00730AD1">
        <w:t>и</w:t>
      </w:r>
      <w:r w:rsidRPr="00730AD1">
        <w:rPr>
          <w:spacing w:val="1"/>
        </w:rPr>
        <w:t xml:space="preserve"> </w:t>
      </w:r>
      <w:r w:rsidRPr="00730AD1">
        <w:t>диалоге</w:t>
      </w:r>
      <w:r w:rsidRPr="00730AD1">
        <w:rPr>
          <w:spacing w:val="1"/>
        </w:rPr>
        <w:t xml:space="preserve"> </w:t>
      </w:r>
      <w:r w:rsidRPr="00730AD1">
        <w:t>о</w:t>
      </w:r>
      <w:r w:rsidRPr="00730AD1">
        <w:rPr>
          <w:spacing w:val="1"/>
        </w:rPr>
        <w:t xml:space="preserve"> </w:t>
      </w:r>
      <w:r w:rsidRPr="00730AD1">
        <w:t>прочитанном</w:t>
      </w:r>
      <w:r w:rsidRPr="00730AD1">
        <w:rPr>
          <w:spacing w:val="1"/>
        </w:rPr>
        <w:t xml:space="preserve"> </w:t>
      </w:r>
      <w:r w:rsidRPr="00730AD1">
        <w:t>произведении,</w:t>
      </w:r>
      <w:r w:rsidRPr="00730AD1">
        <w:rPr>
          <w:spacing w:val="1"/>
        </w:rPr>
        <w:t xml:space="preserve"> </w:t>
      </w:r>
      <w:r w:rsidRPr="00730AD1">
        <w:t>давать</w:t>
      </w:r>
      <w:r w:rsidRPr="00730AD1">
        <w:rPr>
          <w:spacing w:val="1"/>
        </w:rPr>
        <w:t xml:space="preserve"> </w:t>
      </w:r>
      <w:r w:rsidRPr="00730AD1">
        <w:t>аргументированную</w:t>
      </w:r>
      <w:r w:rsidRPr="00730AD1">
        <w:rPr>
          <w:spacing w:val="1"/>
        </w:rPr>
        <w:t xml:space="preserve"> </w:t>
      </w:r>
      <w:r w:rsidRPr="00730AD1">
        <w:t>оценку</w:t>
      </w:r>
      <w:r w:rsidRPr="00730AD1">
        <w:rPr>
          <w:spacing w:val="1"/>
        </w:rPr>
        <w:t xml:space="preserve"> </w:t>
      </w:r>
      <w:r w:rsidRPr="00730AD1">
        <w:t>прочитанному;</w:t>
      </w:r>
    </w:p>
    <w:p w:rsidR="007E7D8C" w:rsidRPr="00730AD1" w:rsidRDefault="007E7D8C" w:rsidP="00730AD1">
      <w:pPr>
        <w:pStyle w:val="af3"/>
        <w:spacing w:after="0" w:line="276" w:lineRule="auto"/>
        <w:ind w:right="248"/>
        <w:jc w:val="both"/>
      </w:pPr>
      <w:r w:rsidRPr="00730AD1">
        <w:t>создавать устные и письменные высказывания разных жанров (объемом не менее 100 - 110 слов), писать</w:t>
      </w:r>
      <w:r w:rsidRPr="00730AD1">
        <w:rPr>
          <w:spacing w:val="1"/>
        </w:rPr>
        <w:t xml:space="preserve"> </w:t>
      </w:r>
      <w:r w:rsidRPr="00730AD1">
        <w:t>сочинение-рассуждение по заданной теме с опорой на прочитанные произведения; с 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исправлять</w:t>
      </w:r>
      <w:r w:rsidRPr="00730AD1">
        <w:rPr>
          <w:spacing w:val="1"/>
        </w:rPr>
        <w:t xml:space="preserve"> </w:t>
      </w:r>
      <w:r w:rsidRPr="00730AD1">
        <w:t>и</w:t>
      </w:r>
      <w:r w:rsidRPr="00730AD1">
        <w:rPr>
          <w:spacing w:val="1"/>
        </w:rPr>
        <w:t xml:space="preserve"> </w:t>
      </w:r>
      <w:r w:rsidRPr="00730AD1">
        <w:t>редактировать</w:t>
      </w:r>
      <w:r w:rsidRPr="00730AD1">
        <w:rPr>
          <w:spacing w:val="1"/>
        </w:rPr>
        <w:t xml:space="preserve"> </w:t>
      </w:r>
      <w:r w:rsidRPr="00730AD1">
        <w:t>собственные</w:t>
      </w:r>
      <w:r w:rsidRPr="00730AD1">
        <w:rPr>
          <w:spacing w:val="1"/>
        </w:rPr>
        <w:t xml:space="preserve"> </w:t>
      </w:r>
      <w:r w:rsidRPr="00730AD1">
        <w:t>письменные</w:t>
      </w:r>
      <w:r w:rsidRPr="00730AD1">
        <w:rPr>
          <w:spacing w:val="1"/>
        </w:rPr>
        <w:t xml:space="preserve"> </w:t>
      </w:r>
      <w:r w:rsidRPr="00730AD1">
        <w:t>тексты;</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собирать</w:t>
      </w:r>
      <w:r w:rsidRPr="00730AD1">
        <w:rPr>
          <w:spacing w:val="1"/>
        </w:rPr>
        <w:t xml:space="preserve"> </w:t>
      </w:r>
      <w:r w:rsidRPr="00730AD1">
        <w:t>материал</w:t>
      </w:r>
      <w:r w:rsidRPr="00730AD1">
        <w:rPr>
          <w:spacing w:val="1"/>
        </w:rPr>
        <w:t xml:space="preserve"> </w:t>
      </w:r>
      <w:r w:rsidRPr="00730AD1">
        <w:t>и</w:t>
      </w:r>
      <w:r w:rsidRPr="00730AD1">
        <w:rPr>
          <w:spacing w:val="1"/>
        </w:rPr>
        <w:t xml:space="preserve"> </w:t>
      </w:r>
      <w:r w:rsidRPr="00730AD1">
        <w:t>обрабатывать</w:t>
      </w:r>
      <w:r w:rsidRPr="00730AD1">
        <w:rPr>
          <w:spacing w:val="1"/>
        </w:rPr>
        <w:t xml:space="preserve"> </w:t>
      </w:r>
      <w:r w:rsidRPr="00730AD1">
        <w:t>информацию,</w:t>
      </w:r>
      <w:r w:rsidRPr="00730AD1">
        <w:rPr>
          <w:spacing w:val="1"/>
        </w:rPr>
        <w:t xml:space="preserve"> </w:t>
      </w:r>
      <w:r w:rsidRPr="00730AD1">
        <w:t>необходимую</w:t>
      </w:r>
      <w:r w:rsidRPr="00730AD1">
        <w:rPr>
          <w:spacing w:val="1"/>
        </w:rPr>
        <w:t xml:space="preserve"> </w:t>
      </w:r>
      <w:r w:rsidRPr="00730AD1">
        <w:t>для</w:t>
      </w:r>
      <w:r w:rsidRPr="00730AD1">
        <w:rPr>
          <w:spacing w:val="1"/>
        </w:rPr>
        <w:t xml:space="preserve"> </w:t>
      </w:r>
      <w:r w:rsidRPr="00730AD1">
        <w:t>составления</w:t>
      </w:r>
      <w:r w:rsidRPr="00730AD1">
        <w:rPr>
          <w:spacing w:val="-52"/>
        </w:rPr>
        <w:t xml:space="preserve"> </w:t>
      </w:r>
      <w:r w:rsidRPr="00730AD1">
        <w:t>плана,</w:t>
      </w:r>
      <w:r w:rsidRPr="00730AD1">
        <w:rPr>
          <w:spacing w:val="-1"/>
        </w:rPr>
        <w:t xml:space="preserve"> </w:t>
      </w:r>
      <w:r w:rsidRPr="00730AD1">
        <w:t>таблицы,</w:t>
      </w:r>
      <w:r w:rsidRPr="00730AD1">
        <w:rPr>
          <w:spacing w:val="-4"/>
        </w:rPr>
        <w:t xml:space="preserve"> </w:t>
      </w:r>
      <w:r w:rsidRPr="00730AD1">
        <w:t>схемы,</w:t>
      </w:r>
      <w:r w:rsidRPr="00730AD1">
        <w:rPr>
          <w:spacing w:val="-3"/>
        </w:rPr>
        <w:t xml:space="preserve"> </w:t>
      </w:r>
      <w:r w:rsidRPr="00730AD1">
        <w:t>доклада,</w:t>
      </w:r>
      <w:r w:rsidRPr="00730AD1">
        <w:rPr>
          <w:spacing w:val="-1"/>
        </w:rPr>
        <w:t xml:space="preserve"> </w:t>
      </w:r>
      <w:r w:rsidRPr="00730AD1">
        <w:t>конспекта на</w:t>
      </w:r>
      <w:r w:rsidRPr="00730AD1">
        <w:rPr>
          <w:spacing w:val="-1"/>
        </w:rPr>
        <w:t xml:space="preserve"> </w:t>
      </w:r>
      <w:r w:rsidRPr="00730AD1">
        <w:t>предложенную педагогом</w:t>
      </w:r>
      <w:r w:rsidRPr="00730AD1">
        <w:rPr>
          <w:spacing w:val="-1"/>
        </w:rPr>
        <w:t xml:space="preserve"> </w:t>
      </w:r>
      <w:r w:rsidRPr="00730AD1">
        <w:t>литературную тему;</w:t>
      </w:r>
    </w:p>
    <w:p w:rsidR="007E7D8C" w:rsidRPr="00730AD1" w:rsidRDefault="007E7D8C" w:rsidP="00730AD1">
      <w:pPr>
        <w:pStyle w:val="af3"/>
        <w:spacing w:after="0" w:line="276" w:lineRule="auto"/>
        <w:ind w:right="246"/>
        <w:jc w:val="both"/>
      </w:pP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интерпретировать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текстуально</w:t>
      </w:r>
      <w:r w:rsidRPr="00730AD1">
        <w:rPr>
          <w:spacing w:val="1"/>
        </w:rPr>
        <w:t xml:space="preserve"> </w:t>
      </w:r>
      <w:r w:rsidRPr="00730AD1">
        <w:t>изученные</w:t>
      </w:r>
      <w:r w:rsidRPr="00730AD1">
        <w:rPr>
          <w:spacing w:val="-52"/>
        </w:rPr>
        <w:t xml:space="preserve"> </w:t>
      </w:r>
      <w:r w:rsidRPr="00730AD1">
        <w:t>художественные</w:t>
      </w:r>
      <w:r w:rsidRPr="00730AD1">
        <w:rPr>
          <w:spacing w:val="1"/>
        </w:rPr>
        <w:t xml:space="preserve"> </w:t>
      </w:r>
      <w:r w:rsidRPr="00730AD1">
        <w:t>произведения</w:t>
      </w:r>
      <w:r w:rsidRPr="00730AD1">
        <w:rPr>
          <w:spacing w:val="1"/>
        </w:rPr>
        <w:t xml:space="preserve"> </w:t>
      </w:r>
      <w:r w:rsidRPr="00730AD1">
        <w:t>древнерусской,</w:t>
      </w:r>
      <w:r w:rsidRPr="00730AD1">
        <w:rPr>
          <w:spacing w:val="1"/>
        </w:rPr>
        <w:t xml:space="preserve"> </w:t>
      </w:r>
      <w:r w:rsidRPr="00730AD1">
        <w:t>русской</w:t>
      </w:r>
      <w:r w:rsidRPr="00730AD1">
        <w:rPr>
          <w:spacing w:val="1"/>
        </w:rPr>
        <w:t xml:space="preserve"> </w:t>
      </w:r>
      <w:r w:rsidRPr="00730AD1">
        <w:t>и</w:t>
      </w:r>
      <w:r w:rsidRPr="00730AD1">
        <w:rPr>
          <w:spacing w:val="1"/>
        </w:rPr>
        <w:t xml:space="preserve"> </w:t>
      </w:r>
      <w:r w:rsidRPr="00730AD1">
        <w:t>зарубежной</w:t>
      </w:r>
      <w:r w:rsidRPr="00730AD1">
        <w:rPr>
          <w:spacing w:val="1"/>
        </w:rPr>
        <w:t xml:space="preserve"> </w:t>
      </w:r>
      <w:r w:rsidRPr="00730AD1">
        <w:t>литературы</w:t>
      </w:r>
      <w:r w:rsidRPr="00730AD1">
        <w:rPr>
          <w:spacing w:val="1"/>
        </w:rPr>
        <w:t xml:space="preserve"> </w:t>
      </w:r>
      <w:r w:rsidRPr="00730AD1">
        <w:t>и</w:t>
      </w:r>
      <w:r w:rsidRPr="00730AD1">
        <w:rPr>
          <w:spacing w:val="55"/>
        </w:rPr>
        <w:t xml:space="preserve"> </w:t>
      </w:r>
      <w:r w:rsidRPr="00730AD1">
        <w:t>современных</w:t>
      </w:r>
      <w:r w:rsidRPr="00730AD1">
        <w:rPr>
          <w:spacing w:val="1"/>
        </w:rPr>
        <w:t xml:space="preserve"> </w:t>
      </w:r>
      <w:r w:rsidRPr="00730AD1">
        <w:t>авторов</w:t>
      </w:r>
      <w:r w:rsidRPr="00730AD1">
        <w:rPr>
          <w:spacing w:val="-2"/>
        </w:rPr>
        <w:t xml:space="preserve"> </w:t>
      </w:r>
      <w:r w:rsidRPr="00730AD1">
        <w:t>с использованием методов</w:t>
      </w:r>
      <w:r w:rsidRPr="00730AD1">
        <w:rPr>
          <w:spacing w:val="-1"/>
        </w:rPr>
        <w:t xml:space="preserve"> </w:t>
      </w:r>
      <w:r w:rsidRPr="00730AD1">
        <w:t>смыслового чтения;</w:t>
      </w:r>
    </w:p>
    <w:p w:rsidR="007E7D8C" w:rsidRPr="00730AD1" w:rsidRDefault="007E7D8C" w:rsidP="00730AD1">
      <w:pPr>
        <w:pStyle w:val="af3"/>
        <w:spacing w:after="0" w:line="276" w:lineRule="auto"/>
        <w:ind w:right="249"/>
        <w:jc w:val="both"/>
      </w:pPr>
      <w:r w:rsidRPr="00730AD1">
        <w:t>осознавать</w:t>
      </w:r>
      <w:r w:rsidRPr="00730AD1">
        <w:rPr>
          <w:spacing w:val="46"/>
        </w:rPr>
        <w:t xml:space="preserve"> </w:t>
      </w:r>
      <w:r w:rsidRPr="00730AD1">
        <w:t>важность</w:t>
      </w:r>
      <w:r w:rsidRPr="00730AD1">
        <w:rPr>
          <w:spacing w:val="42"/>
        </w:rPr>
        <w:t xml:space="preserve"> </w:t>
      </w:r>
      <w:r w:rsidRPr="00730AD1">
        <w:t>чтения</w:t>
      </w:r>
      <w:r w:rsidRPr="00730AD1">
        <w:rPr>
          <w:spacing w:val="45"/>
        </w:rPr>
        <w:t xml:space="preserve"> </w:t>
      </w:r>
      <w:r w:rsidRPr="00730AD1">
        <w:t>и</w:t>
      </w:r>
      <w:r w:rsidRPr="00730AD1">
        <w:rPr>
          <w:spacing w:val="46"/>
        </w:rPr>
        <w:t xml:space="preserve"> </w:t>
      </w:r>
      <w:r w:rsidRPr="00730AD1">
        <w:t>изучения</w:t>
      </w:r>
      <w:r w:rsidRPr="00730AD1">
        <w:rPr>
          <w:spacing w:val="45"/>
        </w:rPr>
        <w:t xml:space="preserve"> </w:t>
      </w:r>
      <w:r w:rsidRPr="00730AD1">
        <w:t>произведений</w:t>
      </w:r>
      <w:r w:rsidRPr="00730AD1">
        <w:rPr>
          <w:spacing w:val="42"/>
        </w:rPr>
        <w:t xml:space="preserve"> </w:t>
      </w:r>
      <w:r w:rsidRPr="00730AD1">
        <w:t>фольклора</w:t>
      </w:r>
      <w:r w:rsidRPr="00730AD1">
        <w:rPr>
          <w:spacing w:val="45"/>
        </w:rPr>
        <w:t xml:space="preserve"> </w:t>
      </w:r>
      <w:r w:rsidRPr="00730AD1">
        <w:t>и</w:t>
      </w:r>
      <w:r w:rsidRPr="00730AD1">
        <w:rPr>
          <w:spacing w:val="45"/>
        </w:rPr>
        <w:t xml:space="preserve"> </w:t>
      </w:r>
      <w:r w:rsidRPr="00730AD1">
        <w:t>художественной</w:t>
      </w:r>
      <w:r w:rsidRPr="00730AD1">
        <w:rPr>
          <w:spacing w:val="43"/>
        </w:rPr>
        <w:t xml:space="preserve"> </w:t>
      </w:r>
      <w:r w:rsidRPr="00730AD1">
        <w:t>литературы</w:t>
      </w:r>
      <w:r w:rsidRPr="00730AD1">
        <w:rPr>
          <w:spacing w:val="43"/>
        </w:rPr>
        <w:t xml:space="preserve"> </w:t>
      </w:r>
      <w:r w:rsidRPr="00730AD1">
        <w:t>для</w:t>
      </w:r>
      <w:r w:rsidRPr="00730AD1">
        <w:rPr>
          <w:spacing w:val="-52"/>
        </w:rPr>
        <w:t xml:space="preserve"> </w:t>
      </w:r>
      <w:r w:rsidRPr="00730AD1">
        <w:t>самостоятельного познания мира, развития собственных эмоциональных и эстетических впечатлений;</w:t>
      </w:r>
      <w:r w:rsidRPr="00730AD1">
        <w:rPr>
          <w:spacing w:val="1"/>
        </w:rPr>
        <w:t xml:space="preserve"> </w:t>
      </w:r>
      <w:r w:rsidRPr="00730AD1">
        <w:t>планировать</w:t>
      </w:r>
      <w:r w:rsidRPr="00730AD1">
        <w:rPr>
          <w:spacing w:val="1"/>
        </w:rPr>
        <w:t xml:space="preserve"> </w:t>
      </w:r>
      <w:r w:rsidRPr="00730AD1">
        <w:t>свое</w:t>
      </w:r>
      <w:r w:rsidRPr="00730AD1">
        <w:rPr>
          <w:spacing w:val="1"/>
        </w:rPr>
        <w:t xml:space="preserve"> </w:t>
      </w:r>
      <w:r w:rsidRPr="00730AD1">
        <w:t>досуговое</w:t>
      </w:r>
      <w:r w:rsidRPr="00730AD1">
        <w:rPr>
          <w:spacing w:val="1"/>
        </w:rPr>
        <w:t xml:space="preserve"> </w:t>
      </w:r>
      <w:r w:rsidRPr="00730AD1">
        <w:t>чтение,</w:t>
      </w:r>
      <w:r w:rsidRPr="00730AD1">
        <w:rPr>
          <w:spacing w:val="1"/>
        </w:rPr>
        <w:t xml:space="preserve"> </w:t>
      </w:r>
      <w:r w:rsidRPr="00730AD1">
        <w:t>обогащать</w:t>
      </w:r>
      <w:r w:rsidRPr="00730AD1">
        <w:rPr>
          <w:spacing w:val="1"/>
        </w:rPr>
        <w:t xml:space="preserve"> </w:t>
      </w:r>
      <w:r w:rsidRPr="00730AD1">
        <w:t>свой</w:t>
      </w:r>
      <w:r w:rsidRPr="00730AD1">
        <w:rPr>
          <w:spacing w:val="1"/>
        </w:rPr>
        <w:t xml:space="preserve"> </w:t>
      </w:r>
      <w:r w:rsidRPr="00730AD1">
        <w:t>круг</w:t>
      </w:r>
      <w:r w:rsidRPr="00730AD1">
        <w:rPr>
          <w:spacing w:val="1"/>
        </w:rPr>
        <w:t xml:space="preserve"> </w:t>
      </w:r>
      <w:r w:rsidRPr="00730AD1">
        <w:t>чтения</w:t>
      </w:r>
      <w:r w:rsidRPr="00730AD1">
        <w:rPr>
          <w:spacing w:val="1"/>
        </w:rPr>
        <w:t xml:space="preserve"> </w:t>
      </w:r>
      <w:r w:rsidRPr="00730AD1">
        <w:t>по рекомендациям</w:t>
      </w:r>
      <w:r w:rsidRPr="00730AD1">
        <w:rPr>
          <w:spacing w:val="1"/>
        </w:rPr>
        <w:t xml:space="preserve"> </w:t>
      </w:r>
      <w:r w:rsidRPr="00730AD1">
        <w:t>педагога,</w:t>
      </w:r>
      <w:r w:rsidRPr="00730AD1">
        <w:rPr>
          <w:spacing w:val="55"/>
        </w:rPr>
        <w:t xml:space="preserve"> </w:t>
      </w:r>
      <w:r w:rsidRPr="00730AD1">
        <w:t>в том</w:t>
      </w:r>
      <w:r w:rsidRPr="00730AD1">
        <w:rPr>
          <w:spacing w:val="-52"/>
        </w:rPr>
        <w:t xml:space="preserve"> </w:t>
      </w:r>
      <w:r w:rsidRPr="00730AD1">
        <w:t>числе</w:t>
      </w:r>
      <w:r w:rsidRPr="00730AD1">
        <w:rPr>
          <w:spacing w:val="-1"/>
        </w:rPr>
        <w:t xml:space="preserve"> </w:t>
      </w:r>
      <w:r w:rsidRPr="00730AD1">
        <w:t>за счет</w:t>
      </w:r>
      <w:r w:rsidRPr="00730AD1">
        <w:rPr>
          <w:spacing w:val="-3"/>
        </w:rPr>
        <w:t xml:space="preserve"> </w:t>
      </w:r>
      <w:r w:rsidRPr="00730AD1">
        <w:t>произведений</w:t>
      </w:r>
      <w:r w:rsidRPr="00730AD1">
        <w:rPr>
          <w:spacing w:val="-1"/>
        </w:rPr>
        <w:t xml:space="preserve"> </w:t>
      </w:r>
      <w:r w:rsidRPr="00730AD1">
        <w:t>современной</w:t>
      </w:r>
      <w:r w:rsidRPr="00730AD1">
        <w:rPr>
          <w:spacing w:val="-1"/>
        </w:rPr>
        <w:t xml:space="preserve"> </w:t>
      </w:r>
      <w:r w:rsidRPr="00730AD1">
        <w:t>литературы для</w:t>
      </w:r>
      <w:r w:rsidRPr="00730AD1">
        <w:rPr>
          <w:spacing w:val="-3"/>
        </w:rPr>
        <w:t xml:space="preserve"> </w:t>
      </w:r>
      <w:r w:rsidRPr="00730AD1">
        <w:t>детей и</w:t>
      </w:r>
      <w:r w:rsidRPr="00730AD1">
        <w:rPr>
          <w:spacing w:val="-2"/>
        </w:rPr>
        <w:t xml:space="preserve"> </w:t>
      </w:r>
      <w:r w:rsidRPr="00730AD1">
        <w:t>подростков;</w:t>
      </w:r>
    </w:p>
    <w:p w:rsidR="007E7D8C" w:rsidRPr="00730AD1" w:rsidRDefault="007E7D8C" w:rsidP="00730AD1">
      <w:pPr>
        <w:pStyle w:val="af3"/>
        <w:spacing w:after="0" w:line="276" w:lineRule="auto"/>
        <w:ind w:right="249"/>
        <w:jc w:val="both"/>
      </w:pPr>
      <w:r w:rsidRPr="00730AD1">
        <w:t>участвовать</w:t>
      </w:r>
      <w:r w:rsidRPr="00730AD1">
        <w:rPr>
          <w:spacing w:val="24"/>
        </w:rPr>
        <w:t xml:space="preserve"> </w:t>
      </w:r>
      <w:r w:rsidRPr="00730AD1">
        <w:t>в</w:t>
      </w:r>
      <w:r w:rsidRPr="00730AD1">
        <w:rPr>
          <w:spacing w:val="23"/>
        </w:rPr>
        <w:t xml:space="preserve"> </w:t>
      </w:r>
      <w:r w:rsidRPr="00730AD1">
        <w:t>коллективной</w:t>
      </w:r>
      <w:r w:rsidRPr="00730AD1">
        <w:rPr>
          <w:spacing w:val="23"/>
        </w:rPr>
        <w:t xml:space="preserve"> </w:t>
      </w:r>
      <w:r w:rsidRPr="00730AD1">
        <w:t>и</w:t>
      </w:r>
      <w:r w:rsidRPr="00730AD1">
        <w:rPr>
          <w:spacing w:val="23"/>
        </w:rPr>
        <w:t xml:space="preserve"> </w:t>
      </w:r>
      <w:r w:rsidRPr="00730AD1">
        <w:t>индивидуальной</w:t>
      </w:r>
      <w:r w:rsidRPr="00730AD1">
        <w:rPr>
          <w:spacing w:val="23"/>
        </w:rPr>
        <w:t xml:space="preserve"> </w:t>
      </w:r>
      <w:r w:rsidRPr="00730AD1">
        <w:t>проектной</w:t>
      </w:r>
      <w:r w:rsidRPr="00730AD1">
        <w:rPr>
          <w:spacing w:val="23"/>
        </w:rPr>
        <w:t xml:space="preserve"> </w:t>
      </w:r>
      <w:r w:rsidRPr="00730AD1">
        <w:t>или</w:t>
      </w:r>
      <w:r w:rsidRPr="00730AD1">
        <w:rPr>
          <w:spacing w:val="21"/>
        </w:rPr>
        <w:t xml:space="preserve"> </w:t>
      </w:r>
      <w:r w:rsidRPr="00730AD1">
        <w:t>исследовательской</w:t>
      </w:r>
      <w:r w:rsidRPr="00730AD1">
        <w:rPr>
          <w:spacing w:val="24"/>
        </w:rPr>
        <w:t xml:space="preserve"> </w:t>
      </w:r>
      <w:r w:rsidRPr="00730AD1">
        <w:t>деятельности</w:t>
      </w:r>
      <w:r w:rsidRPr="00730AD1">
        <w:rPr>
          <w:spacing w:val="23"/>
        </w:rPr>
        <w:t xml:space="preserve"> </w:t>
      </w:r>
      <w:r w:rsidRPr="00730AD1">
        <w:t>и</w:t>
      </w:r>
      <w:r w:rsidRPr="00730AD1">
        <w:rPr>
          <w:spacing w:val="-52"/>
        </w:rPr>
        <w:t xml:space="preserve"> </w:t>
      </w:r>
      <w:r w:rsidRPr="00730AD1">
        <w:t>публично</w:t>
      </w:r>
      <w:r w:rsidRPr="00730AD1">
        <w:rPr>
          <w:spacing w:val="-1"/>
        </w:rPr>
        <w:t xml:space="preserve"> </w:t>
      </w:r>
      <w:r w:rsidRPr="00730AD1">
        <w:t>представлять полученные результаты;</w:t>
      </w:r>
    </w:p>
    <w:p w:rsidR="007E7D8C" w:rsidRPr="00730AD1" w:rsidRDefault="007E7D8C" w:rsidP="00730AD1">
      <w:pPr>
        <w:pStyle w:val="af3"/>
        <w:spacing w:after="0" w:line="276" w:lineRule="auto"/>
        <w:ind w:right="248"/>
        <w:jc w:val="both"/>
      </w:pPr>
      <w:r w:rsidRPr="00730AD1">
        <w:t>развивать</w:t>
      </w:r>
      <w:r w:rsidRPr="00730AD1">
        <w:rPr>
          <w:spacing w:val="1"/>
        </w:rPr>
        <w:t xml:space="preserve"> </w:t>
      </w:r>
      <w:r w:rsidRPr="00730AD1">
        <w:t>умение</w:t>
      </w:r>
      <w:r w:rsidRPr="00730AD1">
        <w:rPr>
          <w:spacing w:val="1"/>
        </w:rPr>
        <w:t xml:space="preserve"> </w:t>
      </w:r>
      <w:r w:rsidRPr="00730AD1">
        <w:t>использовать</w:t>
      </w:r>
      <w:r w:rsidRPr="00730AD1">
        <w:rPr>
          <w:spacing w:val="1"/>
        </w:rPr>
        <w:t xml:space="preserve"> </w:t>
      </w:r>
      <w:r w:rsidRPr="00730AD1">
        <w:t>энциклопедии,</w:t>
      </w:r>
      <w:r w:rsidRPr="00730AD1">
        <w:rPr>
          <w:spacing w:val="1"/>
        </w:rPr>
        <w:t xml:space="preserve"> </w:t>
      </w:r>
      <w:r w:rsidRPr="00730AD1">
        <w:t>словари</w:t>
      </w:r>
      <w:r w:rsidRPr="00730AD1">
        <w:rPr>
          <w:spacing w:val="1"/>
        </w:rPr>
        <w:t xml:space="preserve"> </w:t>
      </w:r>
      <w:r w:rsidRPr="00730AD1">
        <w:t>и</w:t>
      </w:r>
      <w:r w:rsidRPr="00730AD1">
        <w:rPr>
          <w:spacing w:val="1"/>
        </w:rPr>
        <w:t xml:space="preserve"> </w:t>
      </w:r>
      <w:r w:rsidRPr="00730AD1">
        <w:t>справочники,</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в</w:t>
      </w:r>
      <w:r w:rsidRPr="00730AD1">
        <w:rPr>
          <w:spacing w:val="55"/>
        </w:rPr>
        <w:t xml:space="preserve"> </w:t>
      </w:r>
      <w:r w:rsidRPr="00730AD1">
        <w:t>электронной</w:t>
      </w:r>
      <w:r w:rsidRPr="00730AD1">
        <w:rPr>
          <w:spacing w:val="1"/>
        </w:rPr>
        <w:t xml:space="preserve"> </w:t>
      </w:r>
      <w:r w:rsidRPr="00730AD1">
        <w:t>форме;</w:t>
      </w:r>
      <w:r w:rsidRPr="00730AD1">
        <w:rPr>
          <w:spacing w:val="9"/>
        </w:rPr>
        <w:t xml:space="preserve"> </w:t>
      </w:r>
      <w:r w:rsidRPr="00730AD1">
        <w:t>самостоятельно</w:t>
      </w:r>
      <w:r w:rsidRPr="00730AD1">
        <w:rPr>
          <w:spacing w:val="8"/>
        </w:rPr>
        <w:t xml:space="preserve"> </w:t>
      </w:r>
      <w:r w:rsidRPr="00730AD1">
        <w:t>пользоваться</w:t>
      </w:r>
      <w:r w:rsidRPr="00730AD1">
        <w:rPr>
          <w:spacing w:val="9"/>
        </w:rPr>
        <w:t xml:space="preserve"> </w:t>
      </w:r>
      <w:r w:rsidRPr="00730AD1">
        <w:t>электронными</w:t>
      </w:r>
      <w:r w:rsidRPr="00730AD1">
        <w:rPr>
          <w:spacing w:val="8"/>
        </w:rPr>
        <w:t xml:space="preserve"> </w:t>
      </w:r>
      <w:r w:rsidRPr="00730AD1">
        <w:t>библиотеками</w:t>
      </w:r>
      <w:r w:rsidRPr="00730AD1">
        <w:rPr>
          <w:spacing w:val="9"/>
        </w:rPr>
        <w:t xml:space="preserve"> </w:t>
      </w:r>
      <w:r w:rsidRPr="00730AD1">
        <w:t>и</w:t>
      </w:r>
      <w:r w:rsidRPr="00730AD1">
        <w:rPr>
          <w:spacing w:val="8"/>
        </w:rPr>
        <w:t xml:space="preserve"> </w:t>
      </w:r>
      <w:r w:rsidRPr="00730AD1">
        <w:t>подбирать</w:t>
      </w:r>
      <w:r w:rsidRPr="00730AD1">
        <w:rPr>
          <w:spacing w:val="9"/>
        </w:rPr>
        <w:t xml:space="preserve"> </w:t>
      </w:r>
      <w:r w:rsidRPr="00730AD1">
        <w:t>проверенные</w:t>
      </w:r>
      <w:r w:rsidRPr="00730AD1">
        <w:rPr>
          <w:spacing w:val="9"/>
        </w:rPr>
        <w:t xml:space="preserve"> </w:t>
      </w:r>
      <w:r w:rsidRPr="00730AD1">
        <w:t>источники</w:t>
      </w:r>
      <w:r w:rsidRPr="00730AD1">
        <w:rPr>
          <w:spacing w:val="-52"/>
        </w:rPr>
        <w:t xml:space="preserve"> </w:t>
      </w:r>
      <w:r w:rsidRPr="00730AD1">
        <w:t>в</w:t>
      </w:r>
      <w:r w:rsidRPr="00730AD1">
        <w:rPr>
          <w:spacing w:val="1"/>
        </w:rPr>
        <w:t xml:space="preserve"> </w:t>
      </w:r>
      <w:r w:rsidRPr="00730AD1">
        <w:t>интернет-библиотеках</w:t>
      </w:r>
      <w:r w:rsidRPr="00730AD1">
        <w:rPr>
          <w:spacing w:val="1"/>
        </w:rPr>
        <w:t xml:space="preserve"> </w:t>
      </w:r>
      <w:r w:rsidRPr="00730AD1">
        <w:t>для</w:t>
      </w:r>
      <w:r w:rsidRPr="00730AD1">
        <w:rPr>
          <w:spacing w:val="1"/>
        </w:rPr>
        <w:t xml:space="preserve"> </w:t>
      </w:r>
      <w:r w:rsidRPr="00730AD1">
        <w:t>выполнения</w:t>
      </w:r>
      <w:r w:rsidRPr="00730AD1">
        <w:rPr>
          <w:spacing w:val="1"/>
        </w:rPr>
        <w:t xml:space="preserve"> </w:t>
      </w:r>
      <w:r w:rsidRPr="00730AD1">
        <w:t>учебных</w:t>
      </w:r>
      <w:r w:rsidRPr="00730AD1">
        <w:rPr>
          <w:spacing w:val="1"/>
        </w:rPr>
        <w:t xml:space="preserve"> </w:t>
      </w:r>
      <w:r w:rsidRPr="00730AD1">
        <w:t>задач,</w:t>
      </w:r>
      <w:r w:rsidRPr="00730AD1">
        <w:rPr>
          <w:spacing w:val="1"/>
        </w:rPr>
        <w:t xml:space="preserve"> </w:t>
      </w:r>
      <w:r w:rsidRPr="00730AD1">
        <w:t>соблюдая</w:t>
      </w:r>
      <w:r w:rsidRPr="00730AD1">
        <w:rPr>
          <w:spacing w:val="1"/>
        </w:rPr>
        <w:t xml:space="preserve"> </w:t>
      </w:r>
      <w:r w:rsidRPr="00730AD1">
        <w:t>правила</w:t>
      </w:r>
      <w:r w:rsidRPr="00730AD1">
        <w:rPr>
          <w:spacing w:val="1"/>
        </w:rPr>
        <w:t xml:space="preserve"> </w:t>
      </w:r>
      <w:r w:rsidRPr="00730AD1">
        <w:t>информационной</w:t>
      </w:r>
      <w:r w:rsidRPr="00730AD1">
        <w:rPr>
          <w:spacing w:val="1"/>
        </w:rPr>
        <w:t xml:space="preserve"> </w:t>
      </w:r>
      <w:r w:rsidRPr="00730AD1">
        <w:t>безопасности.</w:t>
      </w:r>
    </w:p>
    <w:p w:rsidR="007E7D8C" w:rsidRPr="00730AD1" w:rsidRDefault="007E7D8C" w:rsidP="00F75A89">
      <w:pPr>
        <w:pStyle w:val="a8"/>
        <w:numPr>
          <w:ilvl w:val="3"/>
          <w:numId w:val="59"/>
        </w:numPr>
        <w:tabs>
          <w:tab w:val="left" w:pos="1884"/>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8</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классе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обучающийся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научится:</w:t>
      </w:r>
    </w:p>
    <w:p w:rsidR="007E7D8C" w:rsidRPr="00730AD1" w:rsidRDefault="007E7D8C" w:rsidP="00730AD1">
      <w:pPr>
        <w:pStyle w:val="af3"/>
        <w:spacing w:after="0" w:line="276" w:lineRule="auto"/>
        <w:ind w:right="252"/>
        <w:jc w:val="both"/>
      </w:pPr>
      <w:r w:rsidRPr="00730AD1">
        <w:t>понимать духовно-нравственную ценность литературы, осознавать ее роль в воспитании патриотизма и</w:t>
      </w:r>
      <w:r w:rsidRPr="00730AD1">
        <w:rPr>
          <w:spacing w:val="1"/>
        </w:rPr>
        <w:t xml:space="preserve"> </w:t>
      </w:r>
      <w:r w:rsidRPr="00730AD1">
        <w:t>укреплении</w:t>
      </w:r>
      <w:r w:rsidRPr="00730AD1">
        <w:rPr>
          <w:spacing w:val="-2"/>
        </w:rPr>
        <w:t xml:space="preserve"> </w:t>
      </w:r>
      <w:r w:rsidRPr="00730AD1">
        <w:t>единства многонационального народа</w:t>
      </w:r>
      <w:r w:rsidRPr="00730AD1">
        <w:rPr>
          <w:spacing w:val="-3"/>
        </w:rPr>
        <w:t xml:space="preserve"> </w:t>
      </w:r>
      <w:r w:rsidRPr="00730AD1">
        <w:t>Российской Федерации;</w:t>
      </w:r>
    </w:p>
    <w:p w:rsidR="007E7D8C" w:rsidRPr="00730AD1" w:rsidRDefault="007E7D8C" w:rsidP="00730AD1">
      <w:pPr>
        <w:pStyle w:val="af3"/>
        <w:spacing w:after="0" w:line="276" w:lineRule="auto"/>
        <w:ind w:right="248"/>
        <w:jc w:val="both"/>
      </w:pPr>
      <w:r w:rsidRPr="00730AD1">
        <w:t>понимать специфику литературы как вида словесного искусства, выявлять отличия художественного</w:t>
      </w:r>
      <w:r w:rsidRPr="00730AD1">
        <w:rPr>
          <w:spacing w:val="1"/>
        </w:rPr>
        <w:t xml:space="preserve"> </w:t>
      </w:r>
      <w:r w:rsidRPr="00730AD1">
        <w:t>текста</w:t>
      </w:r>
      <w:r w:rsidRPr="00730AD1">
        <w:rPr>
          <w:spacing w:val="-4"/>
        </w:rPr>
        <w:t xml:space="preserve"> </w:t>
      </w:r>
      <w:r w:rsidRPr="00730AD1">
        <w:t>от текста научного, делового, публицистического;</w:t>
      </w:r>
    </w:p>
    <w:p w:rsidR="007E7D8C" w:rsidRPr="00730AD1" w:rsidRDefault="007E7D8C" w:rsidP="00730AD1">
      <w:pPr>
        <w:pStyle w:val="af3"/>
        <w:spacing w:after="0" w:line="276" w:lineRule="auto"/>
        <w:ind w:right="252"/>
        <w:jc w:val="both"/>
      </w:pPr>
      <w:r w:rsidRPr="00730AD1">
        <w:t>проводить с опорой на план, образец смысловой анализ произведений художественной литературы;</w:t>
      </w:r>
      <w:r w:rsidRPr="00730AD1">
        <w:rPr>
          <w:spacing w:val="1"/>
        </w:rPr>
        <w:t xml:space="preserve"> </w:t>
      </w:r>
      <w:r w:rsidRPr="00730AD1">
        <w:t>воспринимать, анализировать, интерпретировать и оценивать прочитанное (с учетом актуального уровня</w:t>
      </w:r>
      <w:r w:rsidRPr="00730AD1">
        <w:rPr>
          <w:spacing w:val="-52"/>
        </w:rPr>
        <w:t xml:space="preserve"> </w:t>
      </w:r>
      <w:r w:rsidRPr="00730AD1">
        <w:t>развития</w:t>
      </w:r>
      <w:r w:rsidRPr="00730AD1">
        <w:rPr>
          <w:spacing w:val="-3"/>
        </w:rPr>
        <w:t xml:space="preserve"> </w:t>
      </w:r>
      <w:r w:rsidRPr="00730AD1">
        <w:t>обучающихся с</w:t>
      </w:r>
      <w:r w:rsidRPr="00730AD1">
        <w:rPr>
          <w:spacing w:val="-3"/>
        </w:rPr>
        <w:t xml:space="preserve"> </w:t>
      </w:r>
      <w:r w:rsidRPr="00730AD1">
        <w:t>ЗПР):</w:t>
      </w:r>
    </w:p>
    <w:p w:rsidR="007E7D8C" w:rsidRPr="00730AD1" w:rsidRDefault="007E7D8C" w:rsidP="00730AD1">
      <w:pPr>
        <w:pStyle w:val="af3"/>
        <w:spacing w:after="0" w:line="276" w:lineRule="auto"/>
        <w:ind w:right="244"/>
        <w:jc w:val="both"/>
      </w:pPr>
      <w:r w:rsidRPr="00730AD1">
        <w:t>анализировать произведение в единстве формы и содержания; определять тематику и проблематику</w:t>
      </w:r>
      <w:r w:rsidRPr="00730AD1">
        <w:rPr>
          <w:spacing w:val="1"/>
        </w:rPr>
        <w:t xml:space="preserve"> </w:t>
      </w:r>
      <w:r w:rsidRPr="00730AD1">
        <w:t>произведения,</w:t>
      </w:r>
      <w:r w:rsidRPr="00730AD1">
        <w:rPr>
          <w:spacing w:val="1"/>
        </w:rPr>
        <w:t xml:space="preserve"> </w:t>
      </w:r>
      <w:r w:rsidRPr="00730AD1">
        <w:t>его</w:t>
      </w:r>
      <w:r w:rsidRPr="00730AD1">
        <w:rPr>
          <w:spacing w:val="1"/>
        </w:rPr>
        <w:t xml:space="preserve"> </w:t>
      </w:r>
      <w:r w:rsidRPr="00730AD1">
        <w:t>родовую</w:t>
      </w:r>
      <w:r w:rsidRPr="00730AD1">
        <w:rPr>
          <w:spacing w:val="1"/>
        </w:rPr>
        <w:t xml:space="preserve"> </w:t>
      </w:r>
      <w:r w:rsidRPr="00730AD1">
        <w:t>и</w:t>
      </w:r>
      <w:r w:rsidRPr="00730AD1">
        <w:rPr>
          <w:spacing w:val="1"/>
        </w:rPr>
        <w:t xml:space="preserve"> </w:t>
      </w:r>
      <w:r w:rsidRPr="00730AD1">
        <w:t>жанровую</w:t>
      </w:r>
      <w:r w:rsidRPr="00730AD1">
        <w:rPr>
          <w:spacing w:val="1"/>
        </w:rPr>
        <w:t xml:space="preserve"> </w:t>
      </w:r>
      <w:r w:rsidRPr="00730AD1">
        <w:t>принадлежность;</w:t>
      </w:r>
      <w:r w:rsidRPr="00730AD1">
        <w:rPr>
          <w:spacing w:val="1"/>
        </w:rPr>
        <w:t xml:space="preserve"> </w:t>
      </w:r>
      <w:r w:rsidRPr="00730AD1">
        <w:t>выявлять</w:t>
      </w:r>
      <w:r w:rsidRPr="00730AD1">
        <w:rPr>
          <w:spacing w:val="1"/>
        </w:rPr>
        <w:t xml:space="preserve"> </w:t>
      </w:r>
      <w:r w:rsidRPr="00730AD1">
        <w:t>позицию</w:t>
      </w:r>
      <w:r w:rsidRPr="00730AD1">
        <w:rPr>
          <w:spacing w:val="1"/>
        </w:rPr>
        <w:t xml:space="preserve"> </w:t>
      </w:r>
      <w:r w:rsidRPr="00730AD1">
        <w:t>героя,</w:t>
      </w:r>
      <w:r w:rsidRPr="00730AD1">
        <w:rPr>
          <w:spacing w:val="1"/>
        </w:rPr>
        <w:t xml:space="preserve"> </w:t>
      </w:r>
      <w:r w:rsidRPr="00730AD1">
        <w:t>повествователя,</w:t>
      </w:r>
      <w:r w:rsidRPr="00730AD1">
        <w:rPr>
          <w:spacing w:val="-52"/>
        </w:rPr>
        <w:t xml:space="preserve"> </w:t>
      </w:r>
      <w:r w:rsidRPr="00730AD1">
        <w:t>рассказчика</w:t>
      </w:r>
      <w:r w:rsidRPr="00730AD1">
        <w:rPr>
          <w:spacing w:val="9"/>
        </w:rPr>
        <w:t xml:space="preserve"> </w:t>
      </w:r>
      <w:r w:rsidRPr="00730AD1">
        <w:t>и</w:t>
      </w:r>
      <w:r w:rsidRPr="00730AD1">
        <w:rPr>
          <w:spacing w:val="5"/>
        </w:rPr>
        <w:t xml:space="preserve"> </w:t>
      </w:r>
      <w:r w:rsidRPr="00730AD1">
        <w:t>авторскую</w:t>
      </w:r>
      <w:r w:rsidRPr="00730AD1">
        <w:rPr>
          <w:spacing w:val="7"/>
        </w:rPr>
        <w:t xml:space="preserve"> </w:t>
      </w:r>
      <w:r w:rsidRPr="00730AD1">
        <w:t>позицию,</w:t>
      </w:r>
      <w:r w:rsidRPr="00730AD1">
        <w:rPr>
          <w:spacing w:val="9"/>
        </w:rPr>
        <w:t xml:space="preserve"> </w:t>
      </w:r>
      <w:r w:rsidRPr="00730AD1">
        <w:t>учитывая</w:t>
      </w:r>
      <w:r w:rsidRPr="00730AD1">
        <w:rPr>
          <w:spacing w:val="12"/>
        </w:rPr>
        <w:t xml:space="preserve"> </w:t>
      </w:r>
      <w:r w:rsidRPr="00730AD1">
        <w:t>художественные</w:t>
      </w:r>
      <w:r w:rsidRPr="00730AD1">
        <w:rPr>
          <w:spacing w:val="9"/>
        </w:rPr>
        <w:t xml:space="preserve"> </w:t>
      </w:r>
      <w:r w:rsidRPr="00730AD1">
        <w:t>особенности</w:t>
      </w:r>
      <w:r w:rsidRPr="00730AD1">
        <w:rPr>
          <w:spacing w:val="6"/>
        </w:rPr>
        <w:t xml:space="preserve"> </w:t>
      </w:r>
      <w:r w:rsidRPr="00730AD1">
        <w:t>произведения</w:t>
      </w:r>
      <w:r w:rsidRPr="00730AD1">
        <w:rPr>
          <w:spacing w:val="9"/>
        </w:rPr>
        <w:t xml:space="preserve"> </w:t>
      </w:r>
      <w:r w:rsidRPr="00730AD1">
        <w:t>и</w:t>
      </w:r>
      <w:r w:rsidRPr="00730AD1">
        <w:rPr>
          <w:spacing w:val="8"/>
        </w:rPr>
        <w:t xml:space="preserve"> </w:t>
      </w:r>
      <w:r w:rsidRPr="00730AD1">
        <w:t>отраженные</w:t>
      </w:r>
      <w:r w:rsidRPr="00730AD1">
        <w:rPr>
          <w:spacing w:val="-52"/>
        </w:rPr>
        <w:t xml:space="preserve"> </w:t>
      </w:r>
      <w:r w:rsidRPr="00730AD1">
        <w:t>в нем реалии; характеризовать по плану героев-персонажей, давать их сравнительные характеристики;</w:t>
      </w:r>
      <w:r w:rsidRPr="00730AD1">
        <w:rPr>
          <w:spacing w:val="1"/>
        </w:rPr>
        <w:t xml:space="preserve"> </w:t>
      </w:r>
      <w:r w:rsidRPr="00730AD1">
        <w:t>выявлять особенности композиции и основной конфликт произведения; объяснять на базовом уровне</w:t>
      </w:r>
      <w:r w:rsidRPr="00730AD1">
        <w:rPr>
          <w:spacing w:val="1"/>
        </w:rPr>
        <w:t xml:space="preserve"> </w:t>
      </w:r>
      <w:r w:rsidRPr="00730AD1">
        <w:t>свое</w:t>
      </w:r>
      <w:r w:rsidRPr="00730AD1">
        <w:rPr>
          <w:spacing w:val="1"/>
        </w:rPr>
        <w:t xml:space="preserve"> </w:t>
      </w:r>
      <w:r w:rsidRPr="00730AD1">
        <w:t>понимание</w:t>
      </w:r>
      <w:r w:rsidRPr="00730AD1">
        <w:rPr>
          <w:spacing w:val="1"/>
        </w:rPr>
        <w:t xml:space="preserve"> </w:t>
      </w:r>
      <w:r w:rsidRPr="00730AD1">
        <w:t>нравственно-философской,</w:t>
      </w:r>
      <w:r w:rsidRPr="00730AD1">
        <w:rPr>
          <w:spacing w:val="1"/>
        </w:rPr>
        <w:t xml:space="preserve"> </w:t>
      </w:r>
      <w:r w:rsidRPr="00730AD1">
        <w:t>социально-исторической</w:t>
      </w:r>
      <w:r w:rsidRPr="00730AD1">
        <w:rPr>
          <w:spacing w:val="1"/>
        </w:rPr>
        <w:t xml:space="preserve"> </w:t>
      </w:r>
      <w:r w:rsidRPr="00730AD1">
        <w:t>проблематики</w:t>
      </w:r>
      <w:r w:rsidRPr="00730AD1">
        <w:rPr>
          <w:spacing w:val="1"/>
        </w:rPr>
        <w:t xml:space="preserve"> </w:t>
      </w:r>
      <w:r w:rsidRPr="00730AD1">
        <w:t>произведений</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актуального</w:t>
      </w:r>
      <w:r w:rsidRPr="00730AD1">
        <w:rPr>
          <w:spacing w:val="1"/>
        </w:rPr>
        <w:t xml:space="preserve"> </w:t>
      </w:r>
      <w:r w:rsidRPr="00730AD1">
        <w:t>уровня</w:t>
      </w:r>
      <w:r w:rsidRPr="00730AD1">
        <w:rPr>
          <w:spacing w:val="1"/>
        </w:rPr>
        <w:t xml:space="preserve"> </w:t>
      </w:r>
      <w:r w:rsidRPr="00730AD1">
        <w:t>развития</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выявлять</w:t>
      </w:r>
      <w:r w:rsidRPr="00730AD1">
        <w:rPr>
          <w:spacing w:val="1"/>
        </w:rPr>
        <w:t xml:space="preserve"> </w:t>
      </w:r>
      <w:r w:rsidRPr="00730AD1">
        <w:t>языковые</w:t>
      </w:r>
      <w:r w:rsidRPr="00730AD1">
        <w:rPr>
          <w:spacing w:val="1"/>
        </w:rPr>
        <w:t xml:space="preserve"> </w:t>
      </w:r>
      <w:r w:rsidRPr="00730AD1">
        <w:t>особенности</w:t>
      </w:r>
      <w:r w:rsidRPr="00730AD1">
        <w:rPr>
          <w:spacing w:val="1"/>
        </w:rPr>
        <w:t xml:space="preserve"> </w:t>
      </w:r>
      <w:r w:rsidRPr="00730AD1">
        <w:t>художественного произведения, поэтической и прозаической речи; находить основные изобразительно-</w:t>
      </w:r>
      <w:r w:rsidRPr="00730AD1">
        <w:rPr>
          <w:spacing w:val="1"/>
        </w:rPr>
        <w:t xml:space="preserve"> </w:t>
      </w:r>
      <w:r w:rsidRPr="00730AD1">
        <w:t>выразительные</w:t>
      </w:r>
      <w:r w:rsidRPr="00730AD1">
        <w:rPr>
          <w:spacing w:val="-1"/>
        </w:rPr>
        <w:t xml:space="preserve"> </w:t>
      </w:r>
      <w:r w:rsidRPr="00730AD1">
        <w:t>средства,</w:t>
      </w:r>
      <w:r w:rsidRPr="00730AD1">
        <w:rPr>
          <w:spacing w:val="-2"/>
        </w:rPr>
        <w:t xml:space="preserve"> </w:t>
      </w:r>
      <w:r w:rsidRPr="00730AD1">
        <w:t>характерные</w:t>
      </w:r>
      <w:r w:rsidRPr="00730AD1">
        <w:rPr>
          <w:spacing w:val="-2"/>
        </w:rPr>
        <w:t xml:space="preserve"> </w:t>
      </w:r>
      <w:r w:rsidRPr="00730AD1">
        <w:t>для творческой манеры</w:t>
      </w:r>
      <w:r w:rsidRPr="00730AD1">
        <w:rPr>
          <w:spacing w:val="-1"/>
        </w:rPr>
        <w:t xml:space="preserve"> </w:t>
      </w:r>
      <w:r w:rsidRPr="00730AD1">
        <w:t>и</w:t>
      </w:r>
      <w:r w:rsidRPr="00730AD1">
        <w:rPr>
          <w:spacing w:val="-3"/>
        </w:rPr>
        <w:t xml:space="preserve"> </w:t>
      </w:r>
      <w:r w:rsidRPr="00730AD1">
        <w:t>стиля</w:t>
      </w:r>
      <w:r w:rsidRPr="00730AD1">
        <w:rPr>
          <w:spacing w:val="-1"/>
        </w:rPr>
        <w:t xml:space="preserve"> </w:t>
      </w:r>
      <w:r w:rsidRPr="00730AD1">
        <w:t>писателя;</w:t>
      </w:r>
    </w:p>
    <w:p w:rsidR="007E7D8C" w:rsidRPr="00730AD1" w:rsidRDefault="007E7D8C" w:rsidP="00730AD1">
      <w:pPr>
        <w:pStyle w:val="af3"/>
        <w:spacing w:after="0" w:line="276" w:lineRule="auto"/>
        <w:ind w:right="245"/>
        <w:jc w:val="both"/>
      </w:pPr>
      <w:r w:rsidRPr="00730AD1">
        <w:t>понимать</w:t>
      </w:r>
      <w:r w:rsidRPr="00730AD1">
        <w:rPr>
          <w:spacing w:val="1"/>
        </w:rPr>
        <w:t xml:space="preserve"> </w:t>
      </w:r>
      <w:r w:rsidRPr="00730AD1">
        <w:t>сущность</w:t>
      </w:r>
      <w:r w:rsidRPr="00730AD1">
        <w:rPr>
          <w:spacing w:val="1"/>
        </w:rPr>
        <w:t xml:space="preserve"> </w:t>
      </w:r>
      <w:r w:rsidRPr="00730AD1">
        <w:t>и</w:t>
      </w:r>
      <w:r w:rsidRPr="00730AD1">
        <w:rPr>
          <w:spacing w:val="1"/>
        </w:rPr>
        <w:t xml:space="preserve"> </w:t>
      </w:r>
      <w:r w:rsidRPr="00730AD1">
        <w:t>смысловые</w:t>
      </w:r>
      <w:r w:rsidRPr="00730AD1">
        <w:rPr>
          <w:spacing w:val="1"/>
        </w:rPr>
        <w:t xml:space="preserve"> </w:t>
      </w:r>
      <w:r w:rsidRPr="00730AD1">
        <w:t>функции</w:t>
      </w:r>
      <w:r w:rsidRPr="00730AD1">
        <w:rPr>
          <w:spacing w:val="1"/>
        </w:rPr>
        <w:t xml:space="preserve"> </w:t>
      </w:r>
      <w:r w:rsidRPr="00730AD1">
        <w:t>теоретико-литературных</w:t>
      </w:r>
      <w:r w:rsidRPr="00730AD1">
        <w:rPr>
          <w:spacing w:val="1"/>
        </w:rPr>
        <w:t xml:space="preserve"> </w:t>
      </w:r>
      <w:r w:rsidRPr="00730AD1">
        <w:t>понятий</w:t>
      </w:r>
      <w:r w:rsidRPr="00730AD1">
        <w:rPr>
          <w:spacing w:val="1"/>
        </w:rPr>
        <w:t xml:space="preserve"> </w:t>
      </w:r>
      <w:r w:rsidRPr="00730AD1">
        <w:t>и</w:t>
      </w:r>
      <w:r w:rsidRPr="00730AD1">
        <w:rPr>
          <w:spacing w:val="1"/>
        </w:rPr>
        <w:t xml:space="preserve"> </w:t>
      </w:r>
      <w:r w:rsidRPr="00730AD1">
        <w:t>самостоятельно</w:t>
      </w:r>
      <w:r w:rsidRPr="00730AD1">
        <w:rPr>
          <w:spacing w:val="1"/>
        </w:rPr>
        <w:t xml:space="preserve"> </w:t>
      </w:r>
      <w:r w:rsidRPr="00730AD1">
        <w:t>использовать</w:t>
      </w:r>
      <w:r w:rsidRPr="00730AD1">
        <w:rPr>
          <w:spacing w:val="1"/>
        </w:rPr>
        <w:t xml:space="preserve"> </w:t>
      </w:r>
      <w:r w:rsidRPr="00730AD1">
        <w:t>их</w:t>
      </w:r>
      <w:r w:rsidRPr="00730AD1">
        <w:rPr>
          <w:spacing w:val="1"/>
        </w:rPr>
        <w:t xml:space="preserve"> </w:t>
      </w:r>
      <w:r w:rsidRPr="00730AD1">
        <w:t>в</w:t>
      </w:r>
      <w:r w:rsidRPr="00730AD1">
        <w:rPr>
          <w:spacing w:val="1"/>
        </w:rPr>
        <w:t xml:space="preserve"> </w:t>
      </w:r>
      <w:r w:rsidRPr="00730AD1">
        <w:t>процессе</w:t>
      </w:r>
      <w:r w:rsidRPr="00730AD1">
        <w:rPr>
          <w:spacing w:val="1"/>
        </w:rPr>
        <w:t xml:space="preserve"> </w:t>
      </w:r>
      <w:r w:rsidRPr="00730AD1">
        <w:t>анализа</w:t>
      </w:r>
      <w:r w:rsidRPr="00730AD1">
        <w:rPr>
          <w:spacing w:val="1"/>
        </w:rPr>
        <w:t xml:space="preserve"> </w:t>
      </w:r>
      <w:r w:rsidRPr="00730AD1">
        <w:t>и</w:t>
      </w:r>
      <w:r w:rsidRPr="00730AD1">
        <w:rPr>
          <w:spacing w:val="1"/>
        </w:rPr>
        <w:t xml:space="preserve"> </w:t>
      </w:r>
      <w:r w:rsidRPr="00730AD1">
        <w:t>интерпретации</w:t>
      </w:r>
      <w:r w:rsidRPr="00730AD1">
        <w:rPr>
          <w:spacing w:val="1"/>
        </w:rPr>
        <w:t xml:space="preserve"> </w:t>
      </w:r>
      <w:r w:rsidRPr="00730AD1">
        <w:t>произведений:</w:t>
      </w:r>
      <w:r w:rsidRPr="00730AD1">
        <w:rPr>
          <w:spacing w:val="1"/>
        </w:rPr>
        <w:t xml:space="preserve"> </w:t>
      </w:r>
      <w:r w:rsidRPr="00730AD1">
        <w:t>художественная</w:t>
      </w:r>
      <w:r w:rsidRPr="00730AD1">
        <w:rPr>
          <w:spacing w:val="1"/>
        </w:rPr>
        <w:t xml:space="preserve"> </w:t>
      </w:r>
      <w:r w:rsidRPr="00730AD1">
        <w:t>литература</w:t>
      </w:r>
      <w:r w:rsidRPr="00730AD1">
        <w:rPr>
          <w:spacing w:val="55"/>
        </w:rPr>
        <w:t xml:space="preserve"> </w:t>
      </w:r>
      <w:r w:rsidRPr="00730AD1">
        <w:t>и</w:t>
      </w:r>
      <w:r w:rsidRPr="00730AD1">
        <w:rPr>
          <w:spacing w:val="1"/>
        </w:rPr>
        <w:t xml:space="preserve"> </w:t>
      </w:r>
      <w:r w:rsidRPr="00730AD1">
        <w:t>устное народное творчество; проза и поэзия; художественный образ, факт, вымысел; роды (лирика, эпос,</w:t>
      </w:r>
      <w:r w:rsidRPr="00730AD1">
        <w:rPr>
          <w:spacing w:val="-52"/>
        </w:rPr>
        <w:t xml:space="preserve"> </w:t>
      </w:r>
      <w:r w:rsidRPr="00730AD1">
        <w:t>драма), жанры (рассказ, повесть, роман, баллада, поэма, песня, сонет, лиро-эпические (поэма, баллада);</w:t>
      </w:r>
      <w:r w:rsidRPr="00730AD1">
        <w:rPr>
          <w:spacing w:val="1"/>
        </w:rPr>
        <w:t xml:space="preserve"> </w:t>
      </w:r>
      <w:r w:rsidRPr="00730AD1">
        <w:t>тема, идея, проблематика; сюжет, композиция, эпиграф; стадии развития действия: экспозиция, завязка,</w:t>
      </w:r>
      <w:r w:rsidRPr="00730AD1">
        <w:rPr>
          <w:spacing w:val="1"/>
        </w:rPr>
        <w:t xml:space="preserve"> </w:t>
      </w:r>
      <w:r w:rsidRPr="00730AD1">
        <w:t>развитие</w:t>
      </w:r>
      <w:r w:rsidRPr="00730AD1">
        <w:rPr>
          <w:spacing w:val="1"/>
        </w:rPr>
        <w:t xml:space="preserve"> </w:t>
      </w:r>
      <w:r w:rsidRPr="00730AD1">
        <w:t>действия,</w:t>
      </w:r>
      <w:r w:rsidRPr="00730AD1">
        <w:rPr>
          <w:spacing w:val="1"/>
        </w:rPr>
        <w:t xml:space="preserve"> </w:t>
      </w:r>
      <w:r w:rsidRPr="00730AD1">
        <w:t>кульминация,</w:t>
      </w:r>
      <w:r w:rsidRPr="00730AD1">
        <w:rPr>
          <w:spacing w:val="1"/>
        </w:rPr>
        <w:t xml:space="preserve"> </w:t>
      </w:r>
      <w:r w:rsidRPr="00730AD1">
        <w:t>развязка;</w:t>
      </w:r>
      <w:r w:rsidRPr="00730AD1">
        <w:rPr>
          <w:spacing w:val="1"/>
        </w:rPr>
        <w:t xml:space="preserve"> </w:t>
      </w:r>
      <w:r w:rsidRPr="00730AD1">
        <w:t>конфликт;</w:t>
      </w:r>
      <w:r w:rsidRPr="00730AD1">
        <w:rPr>
          <w:spacing w:val="1"/>
        </w:rPr>
        <w:t xml:space="preserve"> </w:t>
      </w:r>
      <w:r w:rsidRPr="00730AD1">
        <w:t>система</w:t>
      </w:r>
      <w:r w:rsidRPr="00730AD1">
        <w:rPr>
          <w:spacing w:val="1"/>
        </w:rPr>
        <w:t xml:space="preserve"> </w:t>
      </w:r>
      <w:r w:rsidRPr="00730AD1">
        <w:t>образов;</w:t>
      </w:r>
      <w:r w:rsidRPr="00730AD1">
        <w:rPr>
          <w:spacing w:val="1"/>
        </w:rPr>
        <w:t xml:space="preserve"> </w:t>
      </w:r>
      <w:r w:rsidRPr="00730AD1">
        <w:t>автор,</w:t>
      </w:r>
      <w:r w:rsidRPr="00730AD1">
        <w:rPr>
          <w:spacing w:val="1"/>
        </w:rPr>
        <w:t xml:space="preserve"> </w:t>
      </w:r>
      <w:r w:rsidRPr="00730AD1">
        <w:t>повествователь,</w:t>
      </w:r>
      <w:r w:rsidRPr="00730AD1">
        <w:rPr>
          <w:spacing w:val="1"/>
        </w:rPr>
        <w:t xml:space="preserve"> </w:t>
      </w:r>
      <w:r w:rsidRPr="00730AD1">
        <w:t>рассказчик,</w:t>
      </w:r>
      <w:r w:rsidRPr="00730AD1">
        <w:rPr>
          <w:spacing w:val="1"/>
        </w:rPr>
        <w:t xml:space="preserve"> </w:t>
      </w:r>
      <w:r w:rsidRPr="00730AD1">
        <w:t>литературный</w:t>
      </w:r>
      <w:r w:rsidRPr="00730AD1">
        <w:rPr>
          <w:spacing w:val="1"/>
        </w:rPr>
        <w:t xml:space="preserve"> </w:t>
      </w:r>
      <w:r w:rsidRPr="00730AD1">
        <w:t>герой</w:t>
      </w:r>
      <w:r w:rsidRPr="00730AD1">
        <w:rPr>
          <w:spacing w:val="1"/>
        </w:rPr>
        <w:t xml:space="preserve"> </w:t>
      </w:r>
      <w:r w:rsidRPr="00730AD1">
        <w:t>(персонаж),</w:t>
      </w:r>
      <w:r w:rsidRPr="00730AD1">
        <w:rPr>
          <w:spacing w:val="1"/>
        </w:rPr>
        <w:t xml:space="preserve"> </w:t>
      </w:r>
      <w:r w:rsidRPr="00730AD1">
        <w:t>лирический</w:t>
      </w:r>
      <w:r w:rsidRPr="00730AD1">
        <w:rPr>
          <w:spacing w:val="1"/>
        </w:rPr>
        <w:t xml:space="preserve"> </w:t>
      </w:r>
      <w:r w:rsidRPr="00730AD1">
        <w:t>герой;</w:t>
      </w:r>
      <w:r w:rsidRPr="00730AD1">
        <w:rPr>
          <w:spacing w:val="1"/>
        </w:rPr>
        <w:t xml:space="preserve"> </w:t>
      </w:r>
      <w:r w:rsidRPr="00730AD1">
        <w:t>портрет,</w:t>
      </w:r>
      <w:r w:rsidRPr="00730AD1">
        <w:rPr>
          <w:spacing w:val="1"/>
        </w:rPr>
        <w:t xml:space="preserve"> </w:t>
      </w:r>
      <w:r w:rsidRPr="00730AD1">
        <w:t>пейзаж,</w:t>
      </w:r>
      <w:r w:rsidRPr="00730AD1">
        <w:rPr>
          <w:spacing w:val="1"/>
        </w:rPr>
        <w:t xml:space="preserve"> </w:t>
      </w:r>
      <w:r w:rsidRPr="00730AD1">
        <w:t>интерьер;</w:t>
      </w:r>
      <w:r w:rsidRPr="00730AD1">
        <w:rPr>
          <w:spacing w:val="1"/>
        </w:rPr>
        <w:t xml:space="preserve"> </w:t>
      </w:r>
      <w:r w:rsidRPr="00730AD1">
        <w:t>юмор,</w:t>
      </w:r>
      <w:r w:rsidRPr="00730AD1">
        <w:rPr>
          <w:spacing w:val="1"/>
        </w:rPr>
        <w:t xml:space="preserve"> </w:t>
      </w:r>
      <w:r w:rsidRPr="00730AD1">
        <w:t>ирония, сатира, сарказм; эпитет, метафора, сравнение; олицетворение, гипербола; стихотворный метр</w:t>
      </w:r>
      <w:r w:rsidRPr="00730AD1">
        <w:rPr>
          <w:spacing w:val="1"/>
        </w:rPr>
        <w:t xml:space="preserve"> </w:t>
      </w:r>
      <w:r w:rsidRPr="00730AD1">
        <w:t>(хорей,</w:t>
      </w:r>
      <w:r w:rsidRPr="00730AD1">
        <w:rPr>
          <w:spacing w:val="-1"/>
        </w:rPr>
        <w:t xml:space="preserve"> </w:t>
      </w:r>
      <w:r w:rsidRPr="00730AD1">
        <w:t>ямб, дактиль), ритм, рифма,</w:t>
      </w:r>
      <w:r w:rsidRPr="00730AD1">
        <w:rPr>
          <w:spacing w:val="-3"/>
        </w:rPr>
        <w:t xml:space="preserve"> </w:t>
      </w:r>
      <w:r w:rsidRPr="00730AD1">
        <w:t>строфа;</w:t>
      </w:r>
      <w:r w:rsidRPr="00730AD1">
        <w:rPr>
          <w:spacing w:val="-2"/>
        </w:rPr>
        <w:t xml:space="preserve"> </w:t>
      </w:r>
      <w:r w:rsidRPr="00730AD1">
        <w:t>афоризм;</w:t>
      </w:r>
    </w:p>
    <w:p w:rsidR="007E7D8C" w:rsidRPr="00730AD1" w:rsidRDefault="007E7D8C" w:rsidP="00730AD1">
      <w:pPr>
        <w:pStyle w:val="af3"/>
        <w:spacing w:after="0" w:line="276" w:lineRule="auto"/>
        <w:ind w:right="247"/>
        <w:jc w:val="both"/>
      </w:pPr>
      <w:r w:rsidRPr="00730AD1">
        <w:t>учиться рассматривать отдельные изученные произведения в рамках историко-литературного процесса</w:t>
      </w:r>
      <w:r w:rsidRPr="00730AD1">
        <w:rPr>
          <w:spacing w:val="1"/>
        </w:rPr>
        <w:t xml:space="preserve"> </w:t>
      </w:r>
      <w:r w:rsidRPr="00730AD1">
        <w:t>(определять</w:t>
      </w:r>
      <w:r w:rsidRPr="00730AD1">
        <w:rPr>
          <w:spacing w:val="1"/>
        </w:rPr>
        <w:t xml:space="preserve"> </w:t>
      </w:r>
      <w:r w:rsidRPr="00730AD1">
        <w:t>и</w:t>
      </w:r>
      <w:r w:rsidRPr="00730AD1">
        <w:rPr>
          <w:spacing w:val="1"/>
        </w:rPr>
        <w:t xml:space="preserve"> </w:t>
      </w:r>
      <w:r w:rsidRPr="00730AD1">
        <w:t>учитывать</w:t>
      </w:r>
      <w:r w:rsidRPr="00730AD1">
        <w:rPr>
          <w:spacing w:val="1"/>
        </w:rPr>
        <w:t xml:space="preserve"> </w:t>
      </w:r>
      <w:r w:rsidRPr="00730AD1">
        <w:t>при</w:t>
      </w:r>
      <w:r w:rsidRPr="00730AD1">
        <w:rPr>
          <w:spacing w:val="1"/>
        </w:rPr>
        <w:t xml:space="preserve"> </w:t>
      </w:r>
      <w:r w:rsidRPr="00730AD1">
        <w:t>анализе</w:t>
      </w:r>
      <w:r w:rsidRPr="00730AD1">
        <w:rPr>
          <w:spacing w:val="1"/>
        </w:rPr>
        <w:t xml:space="preserve"> </w:t>
      </w:r>
      <w:r w:rsidRPr="00730AD1">
        <w:t>принадлежность</w:t>
      </w:r>
      <w:r w:rsidRPr="00730AD1">
        <w:rPr>
          <w:spacing w:val="1"/>
        </w:rPr>
        <w:t xml:space="preserve"> </w:t>
      </w:r>
      <w:r w:rsidRPr="00730AD1">
        <w:t>произведения</w:t>
      </w:r>
      <w:r w:rsidRPr="00730AD1">
        <w:rPr>
          <w:spacing w:val="1"/>
        </w:rPr>
        <w:t xml:space="preserve"> </w:t>
      </w:r>
      <w:r w:rsidRPr="00730AD1">
        <w:t>к</w:t>
      </w:r>
      <w:r w:rsidRPr="00730AD1">
        <w:rPr>
          <w:spacing w:val="1"/>
        </w:rPr>
        <w:t xml:space="preserve"> </w:t>
      </w:r>
      <w:r w:rsidRPr="00730AD1">
        <w:t>историческому</w:t>
      </w:r>
      <w:r w:rsidRPr="00730AD1">
        <w:rPr>
          <w:spacing w:val="1"/>
        </w:rPr>
        <w:t xml:space="preserve"> </w:t>
      </w:r>
      <w:r w:rsidRPr="00730AD1">
        <w:t>времени,</w:t>
      </w:r>
      <w:r w:rsidRPr="00730AD1">
        <w:rPr>
          <w:spacing w:val="1"/>
        </w:rPr>
        <w:t xml:space="preserve"> </w:t>
      </w:r>
      <w:r w:rsidRPr="00730AD1">
        <w:t>определенному</w:t>
      </w:r>
      <w:r w:rsidRPr="00730AD1">
        <w:rPr>
          <w:spacing w:val="-3"/>
        </w:rPr>
        <w:t xml:space="preserve"> </w:t>
      </w:r>
      <w:r w:rsidRPr="00730AD1">
        <w:t>литературному</w:t>
      </w:r>
      <w:r w:rsidRPr="00730AD1">
        <w:rPr>
          <w:spacing w:val="-3"/>
        </w:rPr>
        <w:t xml:space="preserve"> </w:t>
      </w:r>
      <w:r w:rsidRPr="00730AD1">
        <w:t>направлению);</w:t>
      </w:r>
    </w:p>
    <w:p w:rsidR="007E7D8C" w:rsidRPr="00730AD1" w:rsidRDefault="007E7D8C" w:rsidP="00730AD1">
      <w:pPr>
        <w:pStyle w:val="af3"/>
        <w:spacing w:after="0" w:line="276" w:lineRule="auto"/>
        <w:ind w:right="247"/>
        <w:jc w:val="both"/>
      </w:pPr>
      <w:r w:rsidRPr="00730AD1">
        <w:t>выделять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в произведениях</w:t>
      </w:r>
      <w:r w:rsidRPr="00730AD1">
        <w:rPr>
          <w:spacing w:val="1"/>
        </w:rPr>
        <w:t xml:space="preserve"> </w:t>
      </w:r>
      <w:r w:rsidRPr="00730AD1">
        <w:t>элементы</w:t>
      </w:r>
      <w:r w:rsidRPr="00730AD1">
        <w:rPr>
          <w:spacing w:val="1"/>
        </w:rPr>
        <w:t xml:space="preserve"> </w:t>
      </w:r>
      <w:r w:rsidRPr="00730AD1">
        <w:t>художественной</w:t>
      </w:r>
      <w:r w:rsidRPr="00730AD1">
        <w:rPr>
          <w:spacing w:val="1"/>
        </w:rPr>
        <w:t xml:space="preserve"> </w:t>
      </w:r>
      <w:r w:rsidRPr="00730AD1">
        <w:t>формы</w:t>
      </w:r>
      <w:r w:rsidRPr="00730AD1">
        <w:rPr>
          <w:spacing w:val="1"/>
        </w:rPr>
        <w:t xml:space="preserve"> </w:t>
      </w:r>
      <w:r w:rsidRPr="00730AD1">
        <w:t>и</w:t>
      </w:r>
      <w:r w:rsidRPr="00730AD1">
        <w:rPr>
          <w:spacing w:val="1"/>
        </w:rPr>
        <w:t xml:space="preserve"> </w:t>
      </w:r>
      <w:r w:rsidRPr="00730AD1">
        <w:t>обнаруживать связи между ними; определять родо-жанровую специфику изученного художественного</w:t>
      </w:r>
      <w:r w:rsidRPr="00730AD1">
        <w:rPr>
          <w:spacing w:val="1"/>
        </w:rPr>
        <w:t xml:space="preserve"> </w:t>
      </w:r>
      <w:r w:rsidRPr="00730AD1">
        <w:t>произведения;</w:t>
      </w:r>
    </w:p>
    <w:p w:rsidR="007E7D8C" w:rsidRPr="00730AD1" w:rsidRDefault="007E7D8C" w:rsidP="00730AD1">
      <w:pPr>
        <w:pStyle w:val="af3"/>
        <w:spacing w:after="0" w:line="276" w:lineRule="auto"/>
        <w:ind w:right="249"/>
        <w:jc w:val="both"/>
      </w:pPr>
      <w:r w:rsidRPr="00730AD1">
        <w:t>сопоставлять по плану, схеме произведения, их фрагменты, образы персонажей, литературные явления и</w:t>
      </w:r>
      <w:r w:rsidRPr="00730AD1">
        <w:rPr>
          <w:spacing w:val="-52"/>
        </w:rPr>
        <w:t xml:space="preserve"> </w:t>
      </w:r>
      <w:r w:rsidRPr="00730AD1">
        <w:t>факты,</w:t>
      </w:r>
      <w:r w:rsidRPr="00730AD1">
        <w:rPr>
          <w:spacing w:val="-1"/>
        </w:rPr>
        <w:t xml:space="preserve"> </w:t>
      </w:r>
      <w:r w:rsidRPr="00730AD1">
        <w:t>сюжеты</w:t>
      </w:r>
      <w:r w:rsidRPr="00730AD1">
        <w:rPr>
          <w:spacing w:val="-1"/>
        </w:rPr>
        <w:t xml:space="preserve"> </w:t>
      </w:r>
      <w:r w:rsidRPr="00730AD1">
        <w:t>разных</w:t>
      </w:r>
      <w:r w:rsidRPr="00730AD1">
        <w:rPr>
          <w:spacing w:val="-1"/>
        </w:rPr>
        <w:t xml:space="preserve"> </w:t>
      </w:r>
      <w:r w:rsidRPr="00730AD1">
        <w:t>литературных</w:t>
      </w:r>
      <w:r w:rsidRPr="00730AD1">
        <w:rPr>
          <w:spacing w:val="-1"/>
        </w:rPr>
        <w:t xml:space="preserve"> </w:t>
      </w:r>
      <w:r w:rsidRPr="00730AD1">
        <w:t>произведений,</w:t>
      </w:r>
      <w:r w:rsidRPr="00730AD1">
        <w:rPr>
          <w:spacing w:val="-1"/>
        </w:rPr>
        <w:t xml:space="preserve"> </w:t>
      </w:r>
      <w:r w:rsidRPr="00730AD1">
        <w:t>темы,</w:t>
      </w:r>
      <w:r w:rsidRPr="00730AD1">
        <w:rPr>
          <w:spacing w:val="-1"/>
        </w:rPr>
        <w:t xml:space="preserve"> </w:t>
      </w:r>
      <w:r w:rsidRPr="00730AD1">
        <w:t>проблемы,</w:t>
      </w:r>
      <w:r w:rsidRPr="00730AD1">
        <w:rPr>
          <w:spacing w:val="-1"/>
        </w:rPr>
        <w:t xml:space="preserve"> </w:t>
      </w:r>
      <w:r w:rsidRPr="00730AD1">
        <w:t>жанры,</w:t>
      </w:r>
      <w:r w:rsidRPr="00730AD1">
        <w:rPr>
          <w:spacing w:val="-1"/>
        </w:rPr>
        <w:t xml:space="preserve"> </w:t>
      </w:r>
      <w:r w:rsidRPr="00730AD1">
        <w:t>эпизоды</w:t>
      </w:r>
      <w:r w:rsidRPr="00730AD1">
        <w:rPr>
          <w:spacing w:val="-1"/>
        </w:rPr>
        <w:t xml:space="preserve"> </w:t>
      </w:r>
      <w:r w:rsidRPr="00730AD1">
        <w:t>текста;</w:t>
      </w:r>
    </w:p>
    <w:p w:rsidR="007E7D8C" w:rsidRPr="00730AD1" w:rsidRDefault="007E7D8C" w:rsidP="00730AD1">
      <w:pPr>
        <w:pStyle w:val="af3"/>
        <w:spacing w:after="0" w:line="276" w:lineRule="auto"/>
        <w:ind w:right="252"/>
        <w:jc w:val="both"/>
      </w:pPr>
      <w:r w:rsidRPr="00730AD1">
        <w:t>сопоставлять по плану, схеме изученные произведения художественной литературы с произведениями</w:t>
      </w:r>
      <w:r w:rsidRPr="00730AD1">
        <w:rPr>
          <w:spacing w:val="1"/>
        </w:rPr>
        <w:t xml:space="preserve"> </w:t>
      </w:r>
      <w:r w:rsidRPr="00730AD1">
        <w:t>других</w:t>
      </w:r>
      <w:r w:rsidRPr="00730AD1">
        <w:rPr>
          <w:spacing w:val="-1"/>
        </w:rPr>
        <w:t xml:space="preserve"> </w:t>
      </w:r>
      <w:r w:rsidRPr="00730AD1">
        <w:t>видов</w:t>
      </w:r>
      <w:r w:rsidRPr="00730AD1">
        <w:rPr>
          <w:spacing w:val="-2"/>
        </w:rPr>
        <w:t xml:space="preserve"> </w:t>
      </w:r>
      <w:r w:rsidRPr="00730AD1">
        <w:t>искусства</w:t>
      </w:r>
      <w:r w:rsidRPr="00730AD1">
        <w:rPr>
          <w:spacing w:val="-1"/>
        </w:rPr>
        <w:t xml:space="preserve"> </w:t>
      </w:r>
      <w:r w:rsidRPr="00730AD1">
        <w:t>(изобразительное искусство,</w:t>
      </w:r>
      <w:r w:rsidRPr="00730AD1">
        <w:rPr>
          <w:spacing w:val="-1"/>
        </w:rPr>
        <w:t xml:space="preserve"> </w:t>
      </w:r>
      <w:r w:rsidRPr="00730AD1">
        <w:t>музыка,</w:t>
      </w:r>
      <w:r w:rsidRPr="00730AD1">
        <w:rPr>
          <w:spacing w:val="-1"/>
        </w:rPr>
        <w:t xml:space="preserve"> </w:t>
      </w:r>
      <w:r w:rsidRPr="00730AD1">
        <w:t>театр,</w:t>
      </w:r>
      <w:r w:rsidRPr="00730AD1">
        <w:rPr>
          <w:spacing w:val="-4"/>
        </w:rPr>
        <w:t xml:space="preserve"> </w:t>
      </w:r>
      <w:r w:rsidRPr="00730AD1">
        <w:t>кино,</w:t>
      </w:r>
      <w:r w:rsidRPr="00730AD1">
        <w:rPr>
          <w:spacing w:val="-3"/>
        </w:rPr>
        <w:t xml:space="preserve"> </w:t>
      </w:r>
      <w:r w:rsidRPr="00730AD1">
        <w:t>фотоискусство);</w:t>
      </w:r>
    </w:p>
    <w:p w:rsidR="007E7D8C" w:rsidRPr="00730AD1" w:rsidRDefault="007E7D8C" w:rsidP="00730AD1">
      <w:pPr>
        <w:pStyle w:val="af3"/>
        <w:spacing w:after="0" w:line="276" w:lineRule="auto"/>
        <w:ind w:right="245"/>
        <w:jc w:val="both"/>
      </w:pPr>
      <w:r w:rsidRPr="00730AD1">
        <w:t>выразительно читать стихи и прозу, в том числе наизусть (не менее 8 - 9 поэтических произведений, не</w:t>
      </w:r>
      <w:r w:rsidRPr="00730AD1">
        <w:rPr>
          <w:spacing w:val="1"/>
        </w:rPr>
        <w:t xml:space="preserve"> </w:t>
      </w:r>
      <w:r w:rsidRPr="00730AD1">
        <w:t>выученных ранее), передавая личное отношение к произведению (с учетом актуального уровня развития</w:t>
      </w:r>
      <w:r w:rsidRPr="00730AD1">
        <w:rPr>
          <w:spacing w:val="1"/>
        </w:rPr>
        <w:t xml:space="preserve"> </w:t>
      </w:r>
      <w:r w:rsidRPr="00730AD1">
        <w:t>обучающихся с</w:t>
      </w:r>
      <w:r w:rsidRPr="00730AD1">
        <w:rPr>
          <w:spacing w:val="-4"/>
        </w:rPr>
        <w:t xml:space="preserve"> </w:t>
      </w:r>
      <w:r w:rsidRPr="00730AD1">
        <w:t>ЗПР);</w:t>
      </w:r>
    </w:p>
    <w:p w:rsidR="007E7D8C" w:rsidRPr="00730AD1" w:rsidRDefault="007E7D8C" w:rsidP="00730AD1">
      <w:pPr>
        <w:pStyle w:val="af3"/>
        <w:spacing w:after="0" w:line="276" w:lineRule="auto"/>
        <w:ind w:right="251"/>
        <w:jc w:val="both"/>
      </w:pPr>
      <w:r w:rsidRPr="00730AD1">
        <w:t>пересказывать изученное произведение, используя различные виды пересказов, отвечать на вопросы и</w:t>
      </w:r>
      <w:r w:rsidRPr="00730AD1">
        <w:rPr>
          <w:spacing w:val="1"/>
        </w:rPr>
        <w:t xml:space="preserve"> </w:t>
      </w:r>
      <w:r w:rsidRPr="00730AD1">
        <w:t>самостоятельно</w:t>
      </w:r>
      <w:r w:rsidRPr="00730AD1">
        <w:rPr>
          <w:spacing w:val="-1"/>
        </w:rPr>
        <w:t xml:space="preserve"> </w:t>
      </w:r>
      <w:r w:rsidRPr="00730AD1">
        <w:t>формулировать вопросы</w:t>
      </w:r>
      <w:r w:rsidRPr="00730AD1">
        <w:rPr>
          <w:spacing w:val="-2"/>
        </w:rPr>
        <w:t xml:space="preserve"> </w:t>
      </w:r>
      <w:r w:rsidRPr="00730AD1">
        <w:t>к тексту;</w:t>
      </w:r>
    </w:p>
    <w:p w:rsidR="007E7D8C" w:rsidRPr="00730AD1" w:rsidRDefault="007E7D8C" w:rsidP="00730AD1">
      <w:pPr>
        <w:pStyle w:val="af3"/>
        <w:spacing w:after="0" w:line="276" w:lineRule="auto"/>
        <w:ind w:right="251"/>
        <w:jc w:val="both"/>
      </w:pPr>
      <w:r w:rsidRPr="00730AD1">
        <w:t>участвовать</w:t>
      </w:r>
      <w:r w:rsidRPr="00730AD1">
        <w:rPr>
          <w:spacing w:val="1"/>
        </w:rPr>
        <w:t xml:space="preserve"> </w:t>
      </w:r>
      <w:r w:rsidRPr="00730AD1">
        <w:t>в</w:t>
      </w:r>
      <w:r w:rsidRPr="00730AD1">
        <w:rPr>
          <w:spacing w:val="1"/>
        </w:rPr>
        <w:t xml:space="preserve"> </w:t>
      </w:r>
      <w:r w:rsidRPr="00730AD1">
        <w:t>беседе</w:t>
      </w:r>
      <w:r w:rsidRPr="00730AD1">
        <w:rPr>
          <w:spacing w:val="1"/>
        </w:rPr>
        <w:t xml:space="preserve"> </w:t>
      </w:r>
      <w:r w:rsidRPr="00730AD1">
        <w:t>и</w:t>
      </w:r>
      <w:r w:rsidRPr="00730AD1">
        <w:rPr>
          <w:spacing w:val="1"/>
        </w:rPr>
        <w:t xml:space="preserve"> </w:t>
      </w:r>
      <w:r w:rsidRPr="00730AD1">
        <w:t>диалоге</w:t>
      </w:r>
      <w:r w:rsidRPr="00730AD1">
        <w:rPr>
          <w:spacing w:val="1"/>
        </w:rPr>
        <w:t xml:space="preserve"> </w:t>
      </w:r>
      <w:r w:rsidRPr="00730AD1">
        <w:t>о</w:t>
      </w:r>
      <w:r w:rsidRPr="00730AD1">
        <w:rPr>
          <w:spacing w:val="1"/>
        </w:rPr>
        <w:t xml:space="preserve"> </w:t>
      </w:r>
      <w:r w:rsidRPr="00730AD1">
        <w:t>прочитанном</w:t>
      </w:r>
      <w:r w:rsidRPr="00730AD1">
        <w:rPr>
          <w:spacing w:val="1"/>
        </w:rPr>
        <w:t xml:space="preserve"> </w:t>
      </w:r>
      <w:r w:rsidRPr="00730AD1">
        <w:t>произведении,</w:t>
      </w:r>
      <w:r w:rsidRPr="00730AD1">
        <w:rPr>
          <w:spacing w:val="1"/>
        </w:rPr>
        <w:t xml:space="preserve"> </w:t>
      </w:r>
      <w:r w:rsidRPr="00730AD1">
        <w:t>соотносить</w:t>
      </w:r>
      <w:r w:rsidRPr="00730AD1">
        <w:rPr>
          <w:spacing w:val="1"/>
        </w:rPr>
        <w:t xml:space="preserve"> </w:t>
      </w:r>
      <w:r w:rsidRPr="00730AD1">
        <w:t>собственную</w:t>
      </w:r>
      <w:r w:rsidRPr="00730AD1">
        <w:rPr>
          <w:spacing w:val="1"/>
        </w:rPr>
        <w:t xml:space="preserve"> </w:t>
      </w:r>
      <w:r w:rsidRPr="00730AD1">
        <w:t>позицию</w:t>
      </w:r>
      <w:r w:rsidRPr="00730AD1">
        <w:rPr>
          <w:spacing w:val="1"/>
        </w:rPr>
        <w:t xml:space="preserve"> </w:t>
      </w:r>
      <w:r w:rsidRPr="00730AD1">
        <w:t>с</w:t>
      </w:r>
      <w:r w:rsidRPr="00730AD1">
        <w:rPr>
          <w:spacing w:val="1"/>
        </w:rPr>
        <w:t xml:space="preserve"> </w:t>
      </w:r>
      <w:r w:rsidRPr="00730AD1">
        <w:t>позициями</w:t>
      </w:r>
      <w:r w:rsidRPr="00730AD1">
        <w:rPr>
          <w:spacing w:val="-2"/>
        </w:rPr>
        <w:t xml:space="preserve"> </w:t>
      </w:r>
      <w:r w:rsidRPr="00730AD1">
        <w:t>участников</w:t>
      </w:r>
      <w:r w:rsidRPr="00730AD1">
        <w:rPr>
          <w:spacing w:val="-2"/>
        </w:rPr>
        <w:t xml:space="preserve"> </w:t>
      </w:r>
      <w:r w:rsidRPr="00730AD1">
        <w:t>диалога, давать</w:t>
      </w:r>
      <w:r w:rsidRPr="00730AD1">
        <w:rPr>
          <w:spacing w:val="-4"/>
        </w:rPr>
        <w:t xml:space="preserve"> </w:t>
      </w:r>
      <w:r w:rsidRPr="00730AD1">
        <w:t>аргументированную оценку</w:t>
      </w:r>
      <w:r w:rsidRPr="00730AD1">
        <w:rPr>
          <w:spacing w:val="-4"/>
        </w:rPr>
        <w:t xml:space="preserve"> </w:t>
      </w:r>
      <w:r w:rsidRPr="00730AD1">
        <w:t>прочитанному;</w:t>
      </w:r>
    </w:p>
    <w:p w:rsidR="007E7D8C" w:rsidRPr="00730AD1" w:rsidRDefault="007E7D8C" w:rsidP="00730AD1">
      <w:pPr>
        <w:pStyle w:val="af3"/>
        <w:spacing w:after="0" w:line="276" w:lineRule="auto"/>
        <w:ind w:right="248"/>
        <w:jc w:val="both"/>
      </w:pPr>
      <w:r w:rsidRPr="00730AD1">
        <w:t>создавать устные и письменные высказывания разных жанров (объемом не менее 150 слов), писать</w:t>
      </w:r>
      <w:r w:rsidRPr="00730AD1">
        <w:rPr>
          <w:spacing w:val="1"/>
        </w:rPr>
        <w:t xml:space="preserve"> </w:t>
      </w:r>
      <w:r w:rsidRPr="00730AD1">
        <w:t>сочинение-рассуждение по заданной теме с опорой на прочитанные произведения; с 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исправлять</w:t>
      </w:r>
      <w:r w:rsidRPr="00730AD1">
        <w:rPr>
          <w:spacing w:val="1"/>
        </w:rPr>
        <w:t xml:space="preserve"> </w:t>
      </w:r>
      <w:r w:rsidRPr="00730AD1">
        <w:t>и</w:t>
      </w:r>
      <w:r w:rsidRPr="00730AD1">
        <w:rPr>
          <w:spacing w:val="1"/>
        </w:rPr>
        <w:t xml:space="preserve"> </w:t>
      </w:r>
      <w:r w:rsidRPr="00730AD1">
        <w:t>редактировать</w:t>
      </w:r>
      <w:r w:rsidRPr="00730AD1">
        <w:rPr>
          <w:spacing w:val="1"/>
        </w:rPr>
        <w:t xml:space="preserve"> </w:t>
      </w:r>
      <w:r w:rsidRPr="00730AD1">
        <w:t>собственные</w:t>
      </w:r>
      <w:r w:rsidRPr="00730AD1">
        <w:rPr>
          <w:spacing w:val="1"/>
        </w:rPr>
        <w:t xml:space="preserve"> </w:t>
      </w:r>
      <w:r w:rsidRPr="00730AD1">
        <w:t>письменные</w:t>
      </w:r>
      <w:r w:rsidRPr="00730AD1">
        <w:rPr>
          <w:spacing w:val="1"/>
        </w:rPr>
        <w:t xml:space="preserve"> </w:t>
      </w:r>
      <w:r w:rsidRPr="00730AD1">
        <w:t>тексты;</w:t>
      </w:r>
      <w:r w:rsidRPr="00730AD1">
        <w:rPr>
          <w:spacing w:val="1"/>
        </w:rPr>
        <w:t xml:space="preserve"> </w:t>
      </w:r>
      <w:r w:rsidRPr="00730AD1">
        <w:t>собирать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материал</w:t>
      </w:r>
      <w:r w:rsidRPr="00730AD1">
        <w:rPr>
          <w:spacing w:val="1"/>
        </w:rPr>
        <w:t xml:space="preserve"> </w:t>
      </w:r>
      <w:r w:rsidRPr="00730AD1">
        <w:t>и</w:t>
      </w:r>
      <w:r w:rsidRPr="00730AD1">
        <w:rPr>
          <w:spacing w:val="1"/>
        </w:rPr>
        <w:t xml:space="preserve"> </w:t>
      </w:r>
      <w:r w:rsidRPr="00730AD1">
        <w:t>обрабатывать</w:t>
      </w:r>
      <w:r w:rsidRPr="00730AD1">
        <w:rPr>
          <w:spacing w:val="1"/>
        </w:rPr>
        <w:t xml:space="preserve"> </w:t>
      </w:r>
      <w:r w:rsidRPr="00730AD1">
        <w:t>информацию,</w:t>
      </w:r>
      <w:r w:rsidRPr="00730AD1">
        <w:rPr>
          <w:spacing w:val="1"/>
        </w:rPr>
        <w:t xml:space="preserve"> </w:t>
      </w:r>
      <w:r w:rsidRPr="00730AD1">
        <w:t>необходимую</w:t>
      </w:r>
      <w:r w:rsidRPr="00730AD1">
        <w:rPr>
          <w:spacing w:val="56"/>
        </w:rPr>
        <w:t xml:space="preserve"> </w:t>
      </w:r>
      <w:r w:rsidRPr="00730AD1">
        <w:t>для</w:t>
      </w:r>
      <w:r w:rsidRPr="00730AD1">
        <w:rPr>
          <w:spacing w:val="1"/>
        </w:rPr>
        <w:t xml:space="preserve"> </w:t>
      </w:r>
      <w:r w:rsidRPr="00730AD1">
        <w:t>составления плана, таблицы, схемы, доклада, конспекта, эссе, отзыва на самостоятельно выбранную</w:t>
      </w:r>
      <w:r w:rsidRPr="00730AD1">
        <w:rPr>
          <w:spacing w:val="1"/>
        </w:rPr>
        <w:t xml:space="preserve"> </w:t>
      </w:r>
      <w:r w:rsidRPr="00730AD1">
        <w:t>литературную</w:t>
      </w:r>
      <w:r w:rsidRPr="00730AD1">
        <w:rPr>
          <w:spacing w:val="-1"/>
        </w:rPr>
        <w:t xml:space="preserve"> </w:t>
      </w:r>
      <w:r w:rsidRPr="00730AD1">
        <w:t>тему, применяя</w:t>
      </w:r>
      <w:r w:rsidRPr="00730AD1">
        <w:rPr>
          <w:spacing w:val="-1"/>
        </w:rPr>
        <w:t xml:space="preserve"> </w:t>
      </w:r>
      <w:r w:rsidRPr="00730AD1">
        <w:t>различные виды цитирования;с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интерпретировать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текстуально</w:t>
      </w:r>
      <w:r w:rsidRPr="00730AD1">
        <w:rPr>
          <w:spacing w:val="1"/>
        </w:rPr>
        <w:t xml:space="preserve"> </w:t>
      </w:r>
      <w:r w:rsidRPr="00730AD1">
        <w:t>изученные</w:t>
      </w:r>
      <w:r w:rsidRPr="00730AD1">
        <w:rPr>
          <w:spacing w:val="-52"/>
        </w:rPr>
        <w:t xml:space="preserve"> </w:t>
      </w:r>
      <w:r w:rsidRPr="00730AD1">
        <w:t>художественные</w:t>
      </w:r>
      <w:r w:rsidRPr="00730AD1">
        <w:rPr>
          <w:spacing w:val="1"/>
        </w:rPr>
        <w:t xml:space="preserve"> </w:t>
      </w:r>
      <w:r w:rsidRPr="00730AD1">
        <w:t>произведения</w:t>
      </w:r>
      <w:r w:rsidRPr="00730AD1">
        <w:rPr>
          <w:spacing w:val="1"/>
        </w:rPr>
        <w:t xml:space="preserve"> </w:t>
      </w:r>
      <w:r w:rsidRPr="00730AD1">
        <w:t>древнерусской,</w:t>
      </w:r>
      <w:r w:rsidRPr="00730AD1">
        <w:rPr>
          <w:spacing w:val="1"/>
        </w:rPr>
        <w:t xml:space="preserve"> </w:t>
      </w:r>
      <w:r w:rsidRPr="00730AD1">
        <w:t>классической</w:t>
      </w:r>
      <w:r w:rsidRPr="00730AD1">
        <w:rPr>
          <w:spacing w:val="1"/>
        </w:rPr>
        <w:t xml:space="preserve"> </w:t>
      </w:r>
      <w:r w:rsidRPr="00730AD1">
        <w:t>русской</w:t>
      </w:r>
      <w:r w:rsidRPr="00730AD1">
        <w:rPr>
          <w:spacing w:val="1"/>
        </w:rPr>
        <w:t xml:space="preserve"> </w:t>
      </w:r>
      <w:r w:rsidRPr="00730AD1">
        <w:t>и</w:t>
      </w:r>
      <w:r w:rsidRPr="00730AD1">
        <w:rPr>
          <w:spacing w:val="1"/>
        </w:rPr>
        <w:t xml:space="preserve"> </w:t>
      </w:r>
      <w:r w:rsidRPr="00730AD1">
        <w:t>зарубежной</w:t>
      </w:r>
      <w:r w:rsidRPr="00730AD1">
        <w:rPr>
          <w:spacing w:val="1"/>
        </w:rPr>
        <w:t xml:space="preserve"> </w:t>
      </w:r>
      <w:r w:rsidRPr="00730AD1">
        <w:t>литературы</w:t>
      </w:r>
      <w:r w:rsidRPr="00730AD1">
        <w:rPr>
          <w:spacing w:val="1"/>
        </w:rPr>
        <w:t xml:space="preserve"> </w:t>
      </w:r>
      <w:r w:rsidRPr="00730AD1">
        <w:t>и</w:t>
      </w:r>
      <w:r w:rsidRPr="00730AD1">
        <w:rPr>
          <w:spacing w:val="1"/>
        </w:rPr>
        <w:t xml:space="preserve"> </w:t>
      </w:r>
      <w:r w:rsidRPr="00730AD1">
        <w:t>современных</w:t>
      </w:r>
      <w:r w:rsidRPr="00730AD1">
        <w:rPr>
          <w:spacing w:val="-3"/>
        </w:rPr>
        <w:t xml:space="preserve"> </w:t>
      </w:r>
      <w:r w:rsidRPr="00730AD1">
        <w:t>авторов</w:t>
      </w:r>
      <w:r w:rsidRPr="00730AD1">
        <w:rPr>
          <w:spacing w:val="-1"/>
        </w:rPr>
        <w:t xml:space="preserve"> </w:t>
      </w:r>
      <w:r w:rsidRPr="00730AD1">
        <w:t>с использованием методов смыслового чтения;</w:t>
      </w:r>
    </w:p>
    <w:p w:rsidR="007E7D8C" w:rsidRPr="00730AD1" w:rsidRDefault="007E7D8C" w:rsidP="00730AD1">
      <w:pPr>
        <w:pStyle w:val="af3"/>
        <w:spacing w:after="0" w:line="276" w:lineRule="auto"/>
        <w:ind w:right="251"/>
        <w:jc w:val="both"/>
      </w:pPr>
      <w:r w:rsidRPr="00730AD1">
        <w:t>осознавать важность чтения и изучения произведений фольклора и художественной литературы как</w:t>
      </w:r>
      <w:r w:rsidRPr="00730AD1">
        <w:rPr>
          <w:spacing w:val="1"/>
        </w:rPr>
        <w:t xml:space="preserve"> </w:t>
      </w:r>
      <w:r w:rsidRPr="00730AD1">
        <w:t>способа познания мира и окружающей действительности, источника эмоциональных и эстетических</w:t>
      </w:r>
      <w:r w:rsidRPr="00730AD1">
        <w:rPr>
          <w:spacing w:val="1"/>
        </w:rPr>
        <w:t xml:space="preserve"> </w:t>
      </w:r>
      <w:r w:rsidRPr="00730AD1">
        <w:t>впечатлений,</w:t>
      </w:r>
      <w:r w:rsidRPr="00730AD1">
        <w:rPr>
          <w:spacing w:val="-1"/>
        </w:rPr>
        <w:t xml:space="preserve"> </w:t>
      </w:r>
      <w:r w:rsidRPr="00730AD1">
        <w:t>а также средства собственного</w:t>
      </w:r>
      <w:r w:rsidRPr="00730AD1">
        <w:rPr>
          <w:spacing w:val="-3"/>
        </w:rPr>
        <w:t xml:space="preserve"> </w:t>
      </w:r>
      <w:r w:rsidRPr="00730AD1">
        <w:t>развития;</w:t>
      </w:r>
    </w:p>
    <w:p w:rsidR="007E7D8C" w:rsidRPr="00730AD1" w:rsidRDefault="007E7D8C" w:rsidP="00730AD1">
      <w:pPr>
        <w:pStyle w:val="af3"/>
        <w:spacing w:after="0" w:line="276" w:lineRule="auto"/>
        <w:ind w:right="251"/>
        <w:jc w:val="both"/>
      </w:pPr>
      <w:r w:rsidRPr="00730AD1">
        <w:t>планировать свое досуговое чтение, обогащать свой литературный кругозор по рекомендациям педагога,</w:t>
      </w:r>
      <w:r w:rsidRPr="00730AD1">
        <w:rPr>
          <w:spacing w:val="-52"/>
        </w:rPr>
        <w:t xml:space="preserve"> </w:t>
      </w:r>
      <w:r w:rsidRPr="00730AD1">
        <w:t>в</w:t>
      </w:r>
      <w:r w:rsidRPr="00730AD1">
        <w:rPr>
          <w:spacing w:val="-2"/>
        </w:rPr>
        <w:t xml:space="preserve"> </w:t>
      </w:r>
      <w:r w:rsidRPr="00730AD1">
        <w:t>том</w:t>
      </w:r>
      <w:r w:rsidRPr="00730AD1">
        <w:rPr>
          <w:spacing w:val="-1"/>
        </w:rPr>
        <w:t xml:space="preserve"> </w:t>
      </w:r>
      <w:r w:rsidRPr="00730AD1">
        <w:t>числе за счет произведений современной литературы;</w:t>
      </w:r>
    </w:p>
    <w:p w:rsidR="007E7D8C" w:rsidRPr="00730AD1" w:rsidRDefault="007E7D8C" w:rsidP="00730AD1">
      <w:pPr>
        <w:pStyle w:val="af3"/>
        <w:spacing w:after="0" w:line="276" w:lineRule="auto"/>
        <w:ind w:right="251"/>
        <w:jc w:val="both"/>
      </w:pPr>
      <w:r w:rsidRPr="00730AD1">
        <w:t>участвовать в коллективной и индивидуальной проектной и исследовательской деятельности и публично</w:t>
      </w:r>
      <w:r w:rsidRPr="00730AD1">
        <w:rPr>
          <w:spacing w:val="-52"/>
        </w:rPr>
        <w:t xml:space="preserve"> </w:t>
      </w:r>
      <w:r w:rsidRPr="00730AD1">
        <w:t>представлять</w:t>
      </w:r>
      <w:r w:rsidRPr="00730AD1">
        <w:rPr>
          <w:spacing w:val="-1"/>
        </w:rPr>
        <w:t xml:space="preserve"> </w:t>
      </w:r>
      <w:r w:rsidRPr="00730AD1">
        <w:t>полученные</w:t>
      </w:r>
      <w:r w:rsidRPr="00730AD1">
        <w:rPr>
          <w:spacing w:val="-2"/>
        </w:rPr>
        <w:t xml:space="preserve"> </w:t>
      </w:r>
      <w:r w:rsidRPr="00730AD1">
        <w:t>результаты;</w:t>
      </w:r>
    </w:p>
    <w:p w:rsidR="007E7D8C" w:rsidRPr="00730AD1" w:rsidRDefault="007E7D8C" w:rsidP="00730AD1">
      <w:pPr>
        <w:pStyle w:val="af3"/>
        <w:spacing w:after="0" w:line="276" w:lineRule="auto"/>
        <w:ind w:right="246"/>
        <w:jc w:val="both"/>
      </w:pPr>
      <w:r w:rsidRPr="00730AD1">
        <w:t>самостоятельно использовать энциклопедии, словари и справочники, в том числе в электронной форме;</w:t>
      </w:r>
      <w:r w:rsidRPr="00730AD1">
        <w:rPr>
          <w:spacing w:val="1"/>
        </w:rPr>
        <w:t xml:space="preserve"> </w:t>
      </w:r>
      <w:r w:rsidRPr="00730AD1">
        <w:t>пользоваться электронными библиотеками и подбирать в сети Интернет проверенные источники для</w:t>
      </w:r>
      <w:r w:rsidRPr="00730AD1">
        <w:rPr>
          <w:spacing w:val="1"/>
        </w:rPr>
        <w:t xml:space="preserve"> </w:t>
      </w:r>
      <w:r w:rsidRPr="00730AD1">
        <w:t>выполнения</w:t>
      </w:r>
      <w:r w:rsidRPr="00730AD1">
        <w:rPr>
          <w:spacing w:val="-2"/>
        </w:rPr>
        <w:t xml:space="preserve"> </w:t>
      </w:r>
      <w:r w:rsidRPr="00730AD1">
        <w:t>учебных</w:t>
      </w:r>
      <w:r w:rsidRPr="00730AD1">
        <w:rPr>
          <w:spacing w:val="-2"/>
        </w:rPr>
        <w:t xml:space="preserve"> </w:t>
      </w:r>
      <w:r w:rsidRPr="00730AD1">
        <w:t>задач; применять</w:t>
      </w:r>
      <w:r w:rsidRPr="00730AD1">
        <w:rPr>
          <w:spacing w:val="-1"/>
        </w:rPr>
        <w:t xml:space="preserve"> </w:t>
      </w:r>
      <w:r w:rsidRPr="00730AD1">
        <w:t>ИКТ,</w:t>
      </w:r>
      <w:r w:rsidRPr="00730AD1">
        <w:rPr>
          <w:spacing w:val="-1"/>
        </w:rPr>
        <w:t xml:space="preserve"> </w:t>
      </w:r>
      <w:r w:rsidRPr="00730AD1">
        <w:t>соблюдая</w:t>
      </w:r>
      <w:r w:rsidRPr="00730AD1">
        <w:rPr>
          <w:spacing w:val="-2"/>
        </w:rPr>
        <w:t xml:space="preserve"> </w:t>
      </w:r>
      <w:r w:rsidRPr="00730AD1">
        <w:t>правила</w:t>
      </w:r>
      <w:r w:rsidRPr="00730AD1">
        <w:rPr>
          <w:spacing w:val="-1"/>
        </w:rPr>
        <w:t xml:space="preserve"> </w:t>
      </w:r>
      <w:r w:rsidRPr="00730AD1">
        <w:t>информационной</w:t>
      </w:r>
      <w:r w:rsidRPr="00730AD1">
        <w:rPr>
          <w:spacing w:val="-1"/>
        </w:rPr>
        <w:t xml:space="preserve"> </w:t>
      </w:r>
      <w:r w:rsidRPr="00730AD1">
        <w:t>безопасности.</w:t>
      </w:r>
    </w:p>
    <w:p w:rsidR="007E7D8C" w:rsidRPr="00730AD1" w:rsidRDefault="007E7D8C" w:rsidP="00F75A89">
      <w:pPr>
        <w:pStyle w:val="a8"/>
        <w:numPr>
          <w:ilvl w:val="3"/>
          <w:numId w:val="59"/>
        </w:numPr>
        <w:tabs>
          <w:tab w:val="left" w:pos="1708"/>
        </w:tabs>
        <w:spacing w:line="276" w:lineRule="auto"/>
        <w:ind w:left="212" w:right="247"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9</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классе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обучающийся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научится:</w:t>
      </w:r>
    </w:p>
    <w:p w:rsidR="007E7D8C" w:rsidRPr="00730AD1" w:rsidRDefault="007E7D8C" w:rsidP="00730AD1">
      <w:pPr>
        <w:pStyle w:val="af3"/>
        <w:spacing w:after="0" w:line="276" w:lineRule="auto"/>
        <w:ind w:right="250"/>
        <w:jc w:val="both"/>
      </w:pPr>
      <w:r w:rsidRPr="00730AD1">
        <w:t>понимать духовно-нравственную и культурно-эстетическую ценность литературы, осознавать ее роль в</w:t>
      </w:r>
      <w:r w:rsidRPr="00730AD1">
        <w:rPr>
          <w:spacing w:val="1"/>
        </w:rPr>
        <w:t xml:space="preserve"> </w:t>
      </w:r>
      <w:r w:rsidRPr="00730AD1">
        <w:t>формировании гражданственности и патриотизма, уважения к своей Родине и ее героической истории,</w:t>
      </w:r>
      <w:r w:rsidRPr="00730AD1">
        <w:rPr>
          <w:spacing w:val="1"/>
        </w:rPr>
        <w:t xml:space="preserve"> </w:t>
      </w:r>
      <w:r w:rsidRPr="00730AD1">
        <w:t>укреплении</w:t>
      </w:r>
      <w:r w:rsidRPr="00730AD1">
        <w:rPr>
          <w:spacing w:val="-2"/>
        </w:rPr>
        <w:t xml:space="preserve"> </w:t>
      </w:r>
      <w:r w:rsidRPr="00730AD1">
        <w:t>единства многонационального народа</w:t>
      </w:r>
      <w:r w:rsidRPr="00730AD1">
        <w:rPr>
          <w:spacing w:val="-3"/>
        </w:rPr>
        <w:t xml:space="preserve"> </w:t>
      </w:r>
      <w:r w:rsidRPr="00730AD1">
        <w:t>Российской Федерации;</w:t>
      </w:r>
    </w:p>
    <w:p w:rsidR="007E7D8C" w:rsidRPr="00730AD1" w:rsidRDefault="007E7D8C" w:rsidP="00730AD1">
      <w:pPr>
        <w:pStyle w:val="af3"/>
        <w:spacing w:after="0" w:line="276" w:lineRule="auto"/>
        <w:ind w:right="250"/>
        <w:jc w:val="both"/>
      </w:pPr>
      <w:r w:rsidRPr="00730AD1">
        <w:t>понимать специфические черты литературы как вида словесного искусства, выявлять главные отличия</w:t>
      </w:r>
      <w:r w:rsidRPr="00730AD1">
        <w:rPr>
          <w:spacing w:val="1"/>
        </w:rPr>
        <w:t xml:space="preserve"> </w:t>
      </w:r>
      <w:r w:rsidRPr="00730AD1">
        <w:t>художественного</w:t>
      </w:r>
      <w:r w:rsidRPr="00730AD1">
        <w:rPr>
          <w:spacing w:val="-1"/>
        </w:rPr>
        <w:t xml:space="preserve"> </w:t>
      </w:r>
      <w:r w:rsidRPr="00730AD1">
        <w:t>текста от текста</w:t>
      </w:r>
      <w:r w:rsidRPr="00730AD1">
        <w:rPr>
          <w:spacing w:val="-1"/>
        </w:rPr>
        <w:t xml:space="preserve"> </w:t>
      </w:r>
      <w:r w:rsidRPr="00730AD1">
        <w:t>научного, делового, публицистического;</w:t>
      </w:r>
    </w:p>
    <w:p w:rsidR="007E7D8C" w:rsidRPr="00730AD1" w:rsidRDefault="007E7D8C" w:rsidP="00730AD1">
      <w:pPr>
        <w:pStyle w:val="af3"/>
        <w:spacing w:after="0" w:line="276" w:lineRule="auto"/>
        <w:ind w:right="247"/>
        <w:jc w:val="both"/>
      </w:pPr>
      <w:r w:rsidRPr="00730AD1">
        <w:t>уметь</w:t>
      </w:r>
      <w:r w:rsidRPr="00730AD1">
        <w:rPr>
          <w:spacing w:val="1"/>
        </w:rPr>
        <w:t xml:space="preserve"> </w:t>
      </w:r>
      <w:r w:rsidRPr="00730AD1">
        <w:t>самостоятельно</w:t>
      </w:r>
      <w:r w:rsidRPr="00730AD1">
        <w:rPr>
          <w:spacing w:val="1"/>
        </w:rPr>
        <w:t xml:space="preserve"> </w:t>
      </w:r>
      <w:r w:rsidRPr="00730AD1">
        <w:t>проводить</w:t>
      </w:r>
      <w:r w:rsidRPr="00730AD1">
        <w:rPr>
          <w:spacing w:val="1"/>
        </w:rPr>
        <w:t xml:space="preserve"> </w:t>
      </w:r>
      <w:r w:rsidRPr="00730AD1">
        <w:t>смысловой</w:t>
      </w:r>
      <w:r w:rsidRPr="00730AD1">
        <w:rPr>
          <w:spacing w:val="1"/>
        </w:rPr>
        <w:t xml:space="preserve"> </w:t>
      </w:r>
      <w:r w:rsidRPr="00730AD1">
        <w:t>анализ</w:t>
      </w:r>
      <w:r w:rsidRPr="00730AD1">
        <w:rPr>
          <w:spacing w:val="1"/>
        </w:rPr>
        <w:t xml:space="preserve"> </w:t>
      </w:r>
      <w:r w:rsidRPr="00730AD1">
        <w:t>произведений</w:t>
      </w:r>
      <w:r w:rsidRPr="00730AD1">
        <w:rPr>
          <w:spacing w:val="1"/>
        </w:rPr>
        <w:t xml:space="preserve"> </w:t>
      </w:r>
      <w:r w:rsidRPr="00730AD1">
        <w:t>художественной</w:t>
      </w:r>
      <w:r w:rsidRPr="00730AD1">
        <w:rPr>
          <w:spacing w:val="1"/>
        </w:rPr>
        <w:t xml:space="preserve"> </w:t>
      </w:r>
      <w:r w:rsidRPr="00730AD1">
        <w:t>литературы</w:t>
      </w:r>
      <w:r w:rsidRPr="00730AD1">
        <w:rPr>
          <w:spacing w:val="1"/>
        </w:rPr>
        <w:t xml:space="preserve"> </w:t>
      </w:r>
      <w:r w:rsidRPr="00730AD1">
        <w:t>(от</w:t>
      </w:r>
      <w:r w:rsidRPr="00730AD1">
        <w:rPr>
          <w:spacing w:val="1"/>
        </w:rPr>
        <w:t xml:space="preserve"> </w:t>
      </w:r>
      <w:r w:rsidRPr="00730AD1">
        <w:t>древнерусской до современной) с опорой на предложенный план; анализировать с опорой на образец,</w:t>
      </w:r>
      <w:r w:rsidRPr="00730AD1">
        <w:rPr>
          <w:spacing w:val="1"/>
        </w:rPr>
        <w:t xml:space="preserve"> </w:t>
      </w:r>
      <w:r w:rsidRPr="00730AD1">
        <w:t>план литературные произведения разных жанров; воспринимать, анализировать, интерпретировать и</w:t>
      </w:r>
      <w:r w:rsidRPr="00730AD1">
        <w:rPr>
          <w:spacing w:val="1"/>
        </w:rPr>
        <w:t xml:space="preserve"> </w:t>
      </w:r>
      <w:r w:rsidRPr="00730AD1">
        <w:t>оценивать</w:t>
      </w:r>
      <w:r w:rsidRPr="00730AD1">
        <w:rPr>
          <w:spacing w:val="1"/>
        </w:rPr>
        <w:t xml:space="preserve"> </w:t>
      </w:r>
      <w:r w:rsidRPr="00730AD1">
        <w:t>прочитанное</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актуального</w:t>
      </w:r>
      <w:r w:rsidRPr="00730AD1">
        <w:rPr>
          <w:spacing w:val="1"/>
        </w:rPr>
        <w:t xml:space="preserve"> </w:t>
      </w:r>
      <w:r w:rsidRPr="00730AD1">
        <w:t>уровня</w:t>
      </w:r>
      <w:r w:rsidRPr="00730AD1">
        <w:rPr>
          <w:spacing w:val="1"/>
        </w:rPr>
        <w:t xml:space="preserve"> </w:t>
      </w:r>
      <w:r w:rsidRPr="00730AD1">
        <w:t>развития</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иметь</w:t>
      </w:r>
      <w:r w:rsidRPr="00730AD1">
        <w:rPr>
          <w:spacing w:val="1"/>
        </w:rPr>
        <w:t xml:space="preserve"> </w:t>
      </w:r>
      <w:r w:rsidRPr="00730AD1">
        <w:t>представление</w:t>
      </w:r>
      <w:r w:rsidRPr="00730AD1">
        <w:rPr>
          <w:spacing w:val="1"/>
        </w:rPr>
        <w:t xml:space="preserve"> </w:t>
      </w:r>
      <w:r w:rsidRPr="00730AD1">
        <w:t>об</w:t>
      </w:r>
      <w:r w:rsidRPr="00730AD1">
        <w:rPr>
          <w:spacing w:val="1"/>
        </w:rPr>
        <w:t xml:space="preserve"> </w:t>
      </w:r>
      <w:r w:rsidRPr="00730AD1">
        <w:t>условности</w:t>
      </w:r>
      <w:r w:rsidRPr="00730AD1">
        <w:rPr>
          <w:spacing w:val="1"/>
        </w:rPr>
        <w:t xml:space="preserve"> </w:t>
      </w:r>
      <w:r w:rsidRPr="00730AD1">
        <w:t>художественной</w:t>
      </w:r>
      <w:r w:rsidRPr="00730AD1">
        <w:rPr>
          <w:spacing w:val="1"/>
        </w:rPr>
        <w:t xml:space="preserve"> </w:t>
      </w:r>
      <w:r w:rsidRPr="00730AD1">
        <w:t>картины</w:t>
      </w:r>
      <w:r w:rsidRPr="00730AD1">
        <w:rPr>
          <w:spacing w:val="1"/>
        </w:rPr>
        <w:t xml:space="preserve"> </w:t>
      </w:r>
      <w:r w:rsidRPr="00730AD1">
        <w:t>мира,</w:t>
      </w:r>
      <w:r w:rsidRPr="00730AD1">
        <w:rPr>
          <w:spacing w:val="1"/>
        </w:rPr>
        <w:t xml:space="preserve"> </w:t>
      </w:r>
      <w:r w:rsidRPr="00730AD1">
        <w:t>отраженной</w:t>
      </w:r>
      <w:r w:rsidRPr="00730AD1">
        <w:rPr>
          <w:spacing w:val="1"/>
        </w:rPr>
        <w:t xml:space="preserve"> </w:t>
      </w:r>
      <w:r w:rsidRPr="00730AD1">
        <w:t>в</w:t>
      </w:r>
      <w:r w:rsidRPr="00730AD1">
        <w:rPr>
          <w:spacing w:val="56"/>
        </w:rPr>
        <w:t xml:space="preserve"> </w:t>
      </w:r>
      <w:r w:rsidRPr="00730AD1">
        <w:t>литературных</w:t>
      </w:r>
      <w:r w:rsidRPr="00730AD1">
        <w:rPr>
          <w:spacing w:val="1"/>
        </w:rPr>
        <w:t xml:space="preserve"> </w:t>
      </w:r>
      <w:r w:rsidRPr="00730AD1">
        <w:t>произведениях</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неоднозначности</w:t>
      </w:r>
      <w:r w:rsidRPr="00730AD1">
        <w:rPr>
          <w:spacing w:val="-2"/>
        </w:rPr>
        <w:t xml:space="preserve"> </w:t>
      </w:r>
      <w:r w:rsidRPr="00730AD1">
        <w:t>заложенных в</w:t>
      </w:r>
      <w:r w:rsidRPr="00730AD1">
        <w:rPr>
          <w:spacing w:val="-1"/>
        </w:rPr>
        <w:t xml:space="preserve"> </w:t>
      </w:r>
      <w:r w:rsidRPr="00730AD1">
        <w:t>них художественных</w:t>
      </w:r>
      <w:r w:rsidRPr="00730AD1">
        <w:rPr>
          <w:spacing w:val="-3"/>
        </w:rPr>
        <w:t xml:space="preserve"> </w:t>
      </w:r>
      <w:r w:rsidRPr="00730AD1">
        <w:t>смыслов:</w:t>
      </w:r>
    </w:p>
    <w:p w:rsidR="007E7D8C" w:rsidRPr="00730AD1" w:rsidRDefault="007E7D8C" w:rsidP="00730AD1">
      <w:pPr>
        <w:pStyle w:val="af3"/>
        <w:spacing w:after="0" w:line="276" w:lineRule="auto"/>
        <w:ind w:right="245"/>
        <w:jc w:val="both"/>
      </w:pPr>
      <w:r w:rsidRPr="00730AD1">
        <w:t>анализировать по предложенному плану произведение в единстве формы и содержания; определять</w:t>
      </w:r>
      <w:r w:rsidRPr="00730AD1">
        <w:rPr>
          <w:spacing w:val="1"/>
        </w:rPr>
        <w:t xml:space="preserve"> </w:t>
      </w:r>
      <w:r w:rsidRPr="00730AD1">
        <w:t>тематику и проблематику произведения, его родовую и жанровую принадлежность; выявлять позицию</w:t>
      </w:r>
      <w:r w:rsidRPr="00730AD1">
        <w:rPr>
          <w:spacing w:val="1"/>
        </w:rPr>
        <w:t xml:space="preserve"> </w:t>
      </w:r>
      <w:r w:rsidRPr="00730AD1">
        <w:t>героя,</w:t>
      </w:r>
      <w:r w:rsidRPr="00730AD1">
        <w:rPr>
          <w:spacing w:val="1"/>
        </w:rPr>
        <w:t xml:space="preserve"> </w:t>
      </w:r>
      <w:r w:rsidRPr="00730AD1">
        <w:t>повествователя,</w:t>
      </w:r>
      <w:r w:rsidRPr="00730AD1">
        <w:rPr>
          <w:spacing w:val="1"/>
        </w:rPr>
        <w:t xml:space="preserve"> </w:t>
      </w:r>
      <w:r w:rsidRPr="00730AD1">
        <w:t>рассказчика</w:t>
      </w:r>
      <w:r w:rsidRPr="00730AD1">
        <w:rPr>
          <w:spacing w:val="1"/>
        </w:rPr>
        <w:t xml:space="preserve"> </w:t>
      </w:r>
      <w:r w:rsidRPr="00730AD1">
        <w:t>и</w:t>
      </w:r>
      <w:r w:rsidRPr="00730AD1">
        <w:rPr>
          <w:spacing w:val="1"/>
        </w:rPr>
        <w:t xml:space="preserve"> </w:t>
      </w:r>
      <w:r w:rsidRPr="00730AD1">
        <w:t>авторскую</w:t>
      </w:r>
      <w:r w:rsidRPr="00730AD1">
        <w:rPr>
          <w:spacing w:val="1"/>
        </w:rPr>
        <w:t xml:space="preserve"> </w:t>
      </w:r>
      <w:r w:rsidRPr="00730AD1">
        <w:t>позицию,</w:t>
      </w:r>
      <w:r w:rsidRPr="00730AD1">
        <w:rPr>
          <w:spacing w:val="1"/>
        </w:rPr>
        <w:t xml:space="preserve"> </w:t>
      </w:r>
      <w:r w:rsidRPr="00730AD1">
        <w:t>учитывая</w:t>
      </w:r>
      <w:r w:rsidRPr="00730AD1">
        <w:rPr>
          <w:spacing w:val="1"/>
        </w:rPr>
        <w:t xml:space="preserve"> </w:t>
      </w:r>
      <w:r w:rsidRPr="00730AD1">
        <w:t>художественные</w:t>
      </w:r>
      <w:r w:rsidRPr="00730AD1">
        <w:rPr>
          <w:spacing w:val="1"/>
        </w:rPr>
        <w:t xml:space="preserve"> </w:t>
      </w:r>
      <w:r w:rsidRPr="00730AD1">
        <w:t>особенности</w:t>
      </w:r>
      <w:r w:rsidRPr="00730AD1">
        <w:rPr>
          <w:spacing w:val="1"/>
        </w:rPr>
        <w:t xml:space="preserve"> </w:t>
      </w:r>
      <w:r w:rsidRPr="00730AD1">
        <w:t>произведения и отраженные в нем реалии;</w:t>
      </w:r>
      <w:r w:rsidRPr="00730AD1">
        <w:rPr>
          <w:spacing w:val="1"/>
        </w:rPr>
        <w:t xml:space="preserve"> </w:t>
      </w:r>
      <w:r w:rsidRPr="00730AD1">
        <w:t>характеризовать по плану героев-персонажей, давать их</w:t>
      </w:r>
      <w:r w:rsidRPr="00730AD1">
        <w:rPr>
          <w:spacing w:val="1"/>
        </w:rPr>
        <w:t xml:space="preserve"> </w:t>
      </w:r>
      <w:r w:rsidRPr="00730AD1">
        <w:t>сравнительные</w:t>
      </w:r>
      <w:r w:rsidRPr="00730AD1">
        <w:rPr>
          <w:spacing w:val="1"/>
        </w:rPr>
        <w:t xml:space="preserve"> </w:t>
      </w:r>
      <w:r w:rsidRPr="00730AD1">
        <w:t>характеристики,</w:t>
      </w:r>
      <w:r w:rsidRPr="00730AD1">
        <w:rPr>
          <w:spacing w:val="1"/>
        </w:rPr>
        <w:t xml:space="preserve"> </w:t>
      </w:r>
      <w:r w:rsidRPr="00730AD1">
        <w:t>оценивать</w:t>
      </w:r>
      <w:r w:rsidRPr="00730AD1">
        <w:rPr>
          <w:spacing w:val="1"/>
        </w:rPr>
        <w:t xml:space="preserve"> </w:t>
      </w:r>
      <w:r w:rsidRPr="00730AD1">
        <w:t>систему</w:t>
      </w:r>
      <w:r w:rsidRPr="00730AD1">
        <w:rPr>
          <w:spacing w:val="1"/>
        </w:rPr>
        <w:t xml:space="preserve"> </w:t>
      </w:r>
      <w:r w:rsidRPr="00730AD1">
        <w:t>образов;</w:t>
      </w:r>
      <w:r w:rsidRPr="00730AD1">
        <w:rPr>
          <w:spacing w:val="1"/>
        </w:rPr>
        <w:t xml:space="preserve"> </w:t>
      </w:r>
      <w:r w:rsidRPr="00730AD1">
        <w:t>выявлять</w:t>
      </w:r>
      <w:r w:rsidRPr="00730AD1">
        <w:rPr>
          <w:spacing w:val="1"/>
        </w:rPr>
        <w:t xml:space="preserve"> </w:t>
      </w:r>
      <w:r w:rsidRPr="00730AD1">
        <w:t>особенности</w:t>
      </w:r>
      <w:r w:rsidRPr="00730AD1">
        <w:rPr>
          <w:spacing w:val="1"/>
        </w:rPr>
        <w:t xml:space="preserve"> </w:t>
      </w:r>
      <w:r w:rsidRPr="00730AD1">
        <w:t>композиции</w:t>
      </w:r>
      <w:r w:rsidRPr="00730AD1">
        <w:rPr>
          <w:spacing w:val="1"/>
        </w:rPr>
        <w:t xml:space="preserve"> </w:t>
      </w:r>
      <w:r w:rsidRPr="00730AD1">
        <w:t>и</w:t>
      </w:r>
      <w:r w:rsidRPr="00730AD1">
        <w:rPr>
          <w:spacing w:val="1"/>
        </w:rPr>
        <w:t xml:space="preserve"> </w:t>
      </w:r>
      <w:r w:rsidRPr="00730AD1">
        <w:t>основной конфликт произведения; выявлять, с направляющей помощью педагога, формы авторской</w:t>
      </w:r>
      <w:r w:rsidRPr="00730AD1">
        <w:rPr>
          <w:spacing w:val="1"/>
        </w:rPr>
        <w:t xml:space="preserve"> </w:t>
      </w:r>
      <w:r w:rsidRPr="00730AD1">
        <w:t>оценки героев, событий, характер авторских взаимоотношений с читателем как адресатом произведения;</w:t>
      </w:r>
      <w:r w:rsidRPr="00730AD1">
        <w:rPr>
          <w:spacing w:val="-52"/>
        </w:rPr>
        <w:t xml:space="preserve"> </w:t>
      </w:r>
      <w:r w:rsidRPr="00730AD1">
        <w:t>объяснять</w:t>
      </w:r>
      <w:r w:rsidRPr="00730AD1">
        <w:rPr>
          <w:spacing w:val="1"/>
        </w:rPr>
        <w:t xml:space="preserve"> </w:t>
      </w:r>
      <w:r w:rsidRPr="00730AD1">
        <w:t>свое</w:t>
      </w:r>
      <w:r w:rsidRPr="00730AD1">
        <w:rPr>
          <w:spacing w:val="1"/>
        </w:rPr>
        <w:t xml:space="preserve"> </w:t>
      </w:r>
      <w:r w:rsidRPr="00730AD1">
        <w:t>понимание</w:t>
      </w:r>
      <w:r w:rsidRPr="00730AD1">
        <w:rPr>
          <w:spacing w:val="1"/>
        </w:rPr>
        <w:t xml:space="preserve"> </w:t>
      </w:r>
      <w:r w:rsidRPr="00730AD1">
        <w:t>нравственно-философской,</w:t>
      </w:r>
      <w:r w:rsidRPr="00730AD1">
        <w:rPr>
          <w:spacing w:val="1"/>
        </w:rPr>
        <w:t xml:space="preserve"> </w:t>
      </w:r>
      <w:r w:rsidRPr="00730AD1">
        <w:t>социально-исторической</w:t>
      </w:r>
      <w:r w:rsidRPr="00730AD1">
        <w:rPr>
          <w:spacing w:val="1"/>
        </w:rPr>
        <w:t xml:space="preserve"> </w:t>
      </w:r>
      <w:r w:rsidRPr="00730AD1">
        <w:t>и</w:t>
      </w:r>
      <w:r w:rsidRPr="00730AD1">
        <w:rPr>
          <w:spacing w:val="1"/>
        </w:rPr>
        <w:t xml:space="preserve"> </w:t>
      </w:r>
      <w:r w:rsidRPr="00730AD1">
        <w:t>эстетической</w:t>
      </w:r>
      <w:r w:rsidRPr="00730AD1">
        <w:rPr>
          <w:spacing w:val="1"/>
        </w:rPr>
        <w:t xml:space="preserve"> </w:t>
      </w:r>
      <w:r w:rsidRPr="00730AD1">
        <w:t>проблематики произведений (с учетом актуального уровня развития обучающихся с ЗПР); выявлять</w:t>
      </w:r>
      <w:r w:rsidRPr="00730AD1">
        <w:rPr>
          <w:spacing w:val="1"/>
        </w:rPr>
        <w:t xml:space="preserve"> </w:t>
      </w:r>
      <w:r w:rsidRPr="00730AD1">
        <w:t>языковые особенности художественного произведения, поэтической и прозаической речи; находить, с</w:t>
      </w:r>
      <w:r w:rsidRPr="00730AD1">
        <w:rPr>
          <w:spacing w:val="1"/>
        </w:rPr>
        <w:t xml:space="preserve"> </w:t>
      </w:r>
      <w:r w:rsidRPr="00730AD1">
        <w:t>направляющей помощью педагога, основные изобразительно-выразительные средства, характерные для</w:t>
      </w:r>
      <w:r w:rsidRPr="00730AD1">
        <w:rPr>
          <w:spacing w:val="1"/>
        </w:rPr>
        <w:t xml:space="preserve"> </w:t>
      </w:r>
      <w:r w:rsidRPr="00730AD1">
        <w:t>творческой</w:t>
      </w:r>
      <w:r w:rsidRPr="00730AD1">
        <w:rPr>
          <w:spacing w:val="-1"/>
        </w:rPr>
        <w:t xml:space="preserve"> </w:t>
      </w:r>
      <w:r w:rsidRPr="00730AD1">
        <w:t>манеры писателя;</w:t>
      </w:r>
    </w:p>
    <w:p w:rsidR="007E7D8C" w:rsidRPr="00730AD1" w:rsidRDefault="007E7D8C" w:rsidP="00730AD1">
      <w:pPr>
        <w:pStyle w:val="af3"/>
        <w:spacing w:after="0" w:line="276" w:lineRule="auto"/>
        <w:ind w:right="248"/>
        <w:jc w:val="both"/>
      </w:pPr>
      <w:r w:rsidRPr="00730AD1">
        <w:t>понимать</w:t>
      </w:r>
      <w:r w:rsidRPr="00730AD1">
        <w:rPr>
          <w:spacing w:val="1"/>
        </w:rPr>
        <w:t xml:space="preserve"> </w:t>
      </w:r>
      <w:r w:rsidRPr="00730AD1">
        <w:t>сущность</w:t>
      </w:r>
      <w:r w:rsidRPr="00730AD1">
        <w:rPr>
          <w:spacing w:val="1"/>
        </w:rPr>
        <w:t xml:space="preserve"> </w:t>
      </w:r>
      <w:r w:rsidRPr="00730AD1">
        <w:t>и</w:t>
      </w:r>
      <w:r w:rsidRPr="00730AD1">
        <w:rPr>
          <w:spacing w:val="1"/>
        </w:rPr>
        <w:t xml:space="preserve"> </w:t>
      </w:r>
      <w:r w:rsidRPr="00730AD1">
        <w:t>смысловые</w:t>
      </w:r>
      <w:r w:rsidRPr="00730AD1">
        <w:rPr>
          <w:spacing w:val="1"/>
        </w:rPr>
        <w:t xml:space="preserve"> </w:t>
      </w:r>
      <w:r w:rsidRPr="00730AD1">
        <w:t>функции</w:t>
      </w:r>
      <w:r w:rsidRPr="00730AD1">
        <w:rPr>
          <w:spacing w:val="1"/>
        </w:rPr>
        <w:t xml:space="preserve"> </w:t>
      </w:r>
      <w:r w:rsidRPr="00730AD1">
        <w:t>теоретико-литературных</w:t>
      </w:r>
      <w:r w:rsidRPr="00730AD1">
        <w:rPr>
          <w:spacing w:val="1"/>
        </w:rPr>
        <w:t xml:space="preserve"> </w:t>
      </w:r>
      <w:r w:rsidRPr="00730AD1">
        <w:t>понятий</w:t>
      </w:r>
      <w:r w:rsidRPr="00730AD1">
        <w:rPr>
          <w:spacing w:val="1"/>
        </w:rPr>
        <w:t xml:space="preserve"> </w:t>
      </w:r>
      <w:r w:rsidRPr="00730AD1">
        <w:t>и</w:t>
      </w:r>
      <w:r w:rsidRPr="00730AD1">
        <w:rPr>
          <w:spacing w:val="1"/>
        </w:rPr>
        <w:t xml:space="preserve"> </w:t>
      </w:r>
      <w:r w:rsidRPr="00730AD1">
        <w:t>использовать</w:t>
      </w:r>
      <w:r w:rsidRPr="00730AD1">
        <w:rPr>
          <w:spacing w:val="1"/>
        </w:rPr>
        <w:t xml:space="preserve"> </w:t>
      </w:r>
      <w:r w:rsidRPr="00730AD1">
        <w:t>их</w:t>
      </w:r>
      <w:r w:rsidRPr="00730AD1">
        <w:rPr>
          <w:spacing w:val="1"/>
        </w:rPr>
        <w:t xml:space="preserve"> </w:t>
      </w:r>
      <w:r w:rsidRPr="00730AD1">
        <w:t>с</w:t>
      </w:r>
      <w:r w:rsidRPr="00730AD1">
        <w:rPr>
          <w:spacing w:val="1"/>
        </w:rPr>
        <w:t xml:space="preserve"> </w:t>
      </w:r>
      <w:r w:rsidRPr="00730AD1">
        <w:t>направляющей помощью педагога в процессе анализа и интерпретации произведений: художественная</w:t>
      </w:r>
      <w:r w:rsidRPr="00730AD1">
        <w:rPr>
          <w:spacing w:val="1"/>
        </w:rPr>
        <w:t xml:space="preserve"> </w:t>
      </w:r>
      <w:r w:rsidRPr="00730AD1">
        <w:t>литература</w:t>
      </w:r>
      <w:r w:rsidRPr="00730AD1">
        <w:rPr>
          <w:spacing w:val="1"/>
        </w:rPr>
        <w:t xml:space="preserve"> </w:t>
      </w:r>
      <w:r w:rsidRPr="00730AD1">
        <w:t>и</w:t>
      </w:r>
      <w:r w:rsidRPr="00730AD1">
        <w:rPr>
          <w:spacing w:val="1"/>
        </w:rPr>
        <w:t xml:space="preserve"> </w:t>
      </w:r>
      <w:r w:rsidRPr="00730AD1">
        <w:t>устное</w:t>
      </w:r>
      <w:r w:rsidRPr="00730AD1">
        <w:rPr>
          <w:spacing w:val="1"/>
        </w:rPr>
        <w:t xml:space="preserve"> </w:t>
      </w:r>
      <w:r w:rsidRPr="00730AD1">
        <w:t>народное</w:t>
      </w:r>
      <w:r w:rsidRPr="00730AD1">
        <w:rPr>
          <w:spacing w:val="1"/>
        </w:rPr>
        <w:t xml:space="preserve"> </w:t>
      </w:r>
      <w:r w:rsidRPr="00730AD1">
        <w:t>творчество;</w:t>
      </w:r>
      <w:r w:rsidRPr="00730AD1">
        <w:rPr>
          <w:spacing w:val="1"/>
        </w:rPr>
        <w:t xml:space="preserve"> </w:t>
      </w:r>
      <w:r w:rsidRPr="00730AD1">
        <w:t>проза</w:t>
      </w:r>
      <w:r w:rsidRPr="00730AD1">
        <w:rPr>
          <w:spacing w:val="1"/>
        </w:rPr>
        <w:t xml:space="preserve"> </w:t>
      </w:r>
      <w:r w:rsidRPr="00730AD1">
        <w:t>и</w:t>
      </w:r>
      <w:r w:rsidRPr="00730AD1">
        <w:rPr>
          <w:spacing w:val="1"/>
        </w:rPr>
        <w:t xml:space="preserve"> </w:t>
      </w:r>
      <w:r w:rsidRPr="00730AD1">
        <w:t>поэзия;</w:t>
      </w:r>
      <w:r w:rsidRPr="00730AD1">
        <w:rPr>
          <w:spacing w:val="1"/>
        </w:rPr>
        <w:t xml:space="preserve"> </w:t>
      </w:r>
      <w:r w:rsidRPr="00730AD1">
        <w:t>художественный</w:t>
      </w:r>
      <w:r w:rsidRPr="00730AD1">
        <w:rPr>
          <w:spacing w:val="1"/>
        </w:rPr>
        <w:t xml:space="preserve"> </w:t>
      </w:r>
      <w:r w:rsidRPr="00730AD1">
        <w:t>образ,</w:t>
      </w:r>
      <w:r w:rsidRPr="00730AD1">
        <w:rPr>
          <w:spacing w:val="1"/>
        </w:rPr>
        <w:t xml:space="preserve"> </w:t>
      </w:r>
      <w:r w:rsidRPr="00730AD1">
        <w:t>факт,</w:t>
      </w:r>
      <w:r w:rsidRPr="00730AD1">
        <w:rPr>
          <w:spacing w:val="1"/>
        </w:rPr>
        <w:t xml:space="preserve"> </w:t>
      </w:r>
      <w:r w:rsidRPr="00730AD1">
        <w:t>вымысел;</w:t>
      </w:r>
      <w:r w:rsidRPr="00730AD1">
        <w:rPr>
          <w:spacing w:val="1"/>
        </w:rPr>
        <w:t xml:space="preserve"> </w:t>
      </w:r>
      <w:r w:rsidRPr="00730AD1">
        <w:t>литературные</w:t>
      </w:r>
      <w:r w:rsidRPr="00730AD1">
        <w:rPr>
          <w:spacing w:val="1"/>
        </w:rPr>
        <w:t xml:space="preserve"> </w:t>
      </w:r>
      <w:r w:rsidRPr="00730AD1">
        <w:t>направления</w:t>
      </w:r>
      <w:r w:rsidRPr="00730AD1">
        <w:rPr>
          <w:spacing w:val="1"/>
        </w:rPr>
        <w:t xml:space="preserve"> </w:t>
      </w:r>
      <w:r w:rsidRPr="00730AD1">
        <w:t>(классицизм,</w:t>
      </w:r>
      <w:r w:rsidRPr="00730AD1">
        <w:rPr>
          <w:spacing w:val="1"/>
        </w:rPr>
        <w:t xml:space="preserve"> </w:t>
      </w:r>
      <w:r w:rsidRPr="00730AD1">
        <w:t>сентиментализм,</w:t>
      </w:r>
      <w:r w:rsidRPr="00730AD1">
        <w:rPr>
          <w:spacing w:val="1"/>
        </w:rPr>
        <w:t xml:space="preserve"> </w:t>
      </w:r>
      <w:r w:rsidRPr="00730AD1">
        <w:t>романтизм,</w:t>
      </w:r>
      <w:r w:rsidRPr="00730AD1">
        <w:rPr>
          <w:spacing w:val="1"/>
        </w:rPr>
        <w:t xml:space="preserve"> </w:t>
      </w:r>
      <w:r w:rsidRPr="00730AD1">
        <w:t>реализм);</w:t>
      </w:r>
      <w:r w:rsidRPr="00730AD1">
        <w:rPr>
          <w:spacing w:val="1"/>
        </w:rPr>
        <w:t xml:space="preserve"> </w:t>
      </w:r>
      <w:r w:rsidRPr="00730AD1">
        <w:t>роды</w:t>
      </w:r>
      <w:r w:rsidRPr="00730AD1">
        <w:rPr>
          <w:spacing w:val="1"/>
        </w:rPr>
        <w:t xml:space="preserve"> </w:t>
      </w:r>
      <w:r w:rsidRPr="00730AD1">
        <w:t>(лирика,</w:t>
      </w:r>
      <w:r w:rsidRPr="00730AD1">
        <w:rPr>
          <w:spacing w:val="1"/>
        </w:rPr>
        <w:t xml:space="preserve"> </w:t>
      </w:r>
      <w:r w:rsidRPr="00730AD1">
        <w:t>эпос,</w:t>
      </w:r>
      <w:r w:rsidRPr="00730AD1">
        <w:rPr>
          <w:spacing w:val="-52"/>
        </w:rPr>
        <w:t xml:space="preserve"> </w:t>
      </w:r>
      <w:r w:rsidRPr="00730AD1">
        <w:t>драма), жанры (рассказ, притча,</w:t>
      </w:r>
      <w:r w:rsidRPr="00730AD1">
        <w:rPr>
          <w:spacing w:val="1"/>
        </w:rPr>
        <w:t xml:space="preserve"> </w:t>
      </w:r>
      <w:r w:rsidRPr="00730AD1">
        <w:t>повесть, роман, комедия, драма,</w:t>
      </w:r>
      <w:r w:rsidRPr="00730AD1">
        <w:rPr>
          <w:spacing w:val="1"/>
        </w:rPr>
        <w:t xml:space="preserve"> </w:t>
      </w:r>
      <w:r w:rsidRPr="00730AD1">
        <w:t>трагедия,</w:t>
      </w:r>
      <w:r w:rsidRPr="00730AD1">
        <w:rPr>
          <w:spacing w:val="1"/>
        </w:rPr>
        <w:t xml:space="preserve"> </w:t>
      </w:r>
      <w:r w:rsidRPr="00730AD1">
        <w:t>баллада, послание,</w:t>
      </w:r>
      <w:r w:rsidRPr="00730AD1">
        <w:rPr>
          <w:spacing w:val="55"/>
        </w:rPr>
        <w:t xml:space="preserve"> </w:t>
      </w:r>
      <w:r w:rsidRPr="00730AD1">
        <w:t>поэма,</w:t>
      </w:r>
      <w:r w:rsidRPr="00730AD1">
        <w:rPr>
          <w:spacing w:val="1"/>
        </w:rPr>
        <w:t xml:space="preserve"> </w:t>
      </w:r>
      <w:r w:rsidRPr="00730AD1">
        <w:t>ода, элегия, песня, отрывок, сонет, лиро-эпические (поэма, баллада); тема, идея, проблематика; пафос</w:t>
      </w:r>
      <w:r w:rsidRPr="00730AD1">
        <w:rPr>
          <w:spacing w:val="1"/>
        </w:rPr>
        <w:t xml:space="preserve"> </w:t>
      </w:r>
      <w:r w:rsidRPr="00730AD1">
        <w:t>(героический, патриотический, гражданский и другое); сюжет, композиция, эпиграф; стадии развития</w:t>
      </w:r>
      <w:r w:rsidRPr="00730AD1">
        <w:rPr>
          <w:spacing w:val="1"/>
        </w:rPr>
        <w:t xml:space="preserve"> </w:t>
      </w:r>
      <w:r w:rsidRPr="00730AD1">
        <w:t>действия:</w:t>
      </w:r>
      <w:r w:rsidRPr="00730AD1">
        <w:rPr>
          <w:spacing w:val="1"/>
        </w:rPr>
        <w:t xml:space="preserve"> </w:t>
      </w:r>
      <w:r w:rsidRPr="00730AD1">
        <w:t>экспозиция,</w:t>
      </w:r>
      <w:r w:rsidRPr="00730AD1">
        <w:rPr>
          <w:spacing w:val="1"/>
        </w:rPr>
        <w:t xml:space="preserve"> </w:t>
      </w:r>
      <w:r w:rsidRPr="00730AD1">
        <w:t>завязка,</w:t>
      </w:r>
      <w:r w:rsidRPr="00730AD1">
        <w:rPr>
          <w:spacing w:val="1"/>
        </w:rPr>
        <w:t xml:space="preserve"> </w:t>
      </w:r>
      <w:r w:rsidRPr="00730AD1">
        <w:t>развитие</w:t>
      </w:r>
      <w:r w:rsidRPr="00730AD1">
        <w:rPr>
          <w:spacing w:val="1"/>
        </w:rPr>
        <w:t xml:space="preserve"> </w:t>
      </w:r>
      <w:r w:rsidRPr="00730AD1">
        <w:t>действия,</w:t>
      </w:r>
      <w:r w:rsidRPr="00730AD1">
        <w:rPr>
          <w:spacing w:val="1"/>
        </w:rPr>
        <w:t xml:space="preserve"> </w:t>
      </w:r>
      <w:r w:rsidRPr="00730AD1">
        <w:t>кульминация,</w:t>
      </w:r>
      <w:r w:rsidRPr="00730AD1">
        <w:rPr>
          <w:spacing w:val="1"/>
        </w:rPr>
        <w:t xml:space="preserve"> </w:t>
      </w:r>
      <w:r w:rsidRPr="00730AD1">
        <w:t>развязка,</w:t>
      </w:r>
      <w:r w:rsidRPr="00730AD1">
        <w:rPr>
          <w:spacing w:val="1"/>
        </w:rPr>
        <w:t xml:space="preserve"> </w:t>
      </w:r>
      <w:r w:rsidRPr="00730AD1">
        <w:t>эпилог;</w:t>
      </w:r>
      <w:r w:rsidRPr="00730AD1">
        <w:rPr>
          <w:spacing w:val="1"/>
        </w:rPr>
        <w:t xml:space="preserve"> </w:t>
      </w:r>
      <w:r w:rsidRPr="00730AD1">
        <w:t>конфликт;</w:t>
      </w:r>
      <w:r w:rsidRPr="00730AD1">
        <w:rPr>
          <w:spacing w:val="1"/>
        </w:rPr>
        <w:t xml:space="preserve"> </w:t>
      </w:r>
      <w:r w:rsidRPr="00730AD1">
        <w:t>образ</w:t>
      </w:r>
      <w:r w:rsidRPr="00730AD1">
        <w:rPr>
          <w:spacing w:val="1"/>
        </w:rPr>
        <w:t xml:space="preserve"> </w:t>
      </w:r>
      <w:r w:rsidRPr="00730AD1">
        <w:t>автора,</w:t>
      </w:r>
      <w:r w:rsidRPr="00730AD1">
        <w:rPr>
          <w:spacing w:val="1"/>
        </w:rPr>
        <w:t xml:space="preserve"> </w:t>
      </w:r>
      <w:r w:rsidRPr="00730AD1">
        <w:t>повествователь,</w:t>
      </w:r>
      <w:r w:rsidRPr="00730AD1">
        <w:rPr>
          <w:spacing w:val="1"/>
        </w:rPr>
        <w:t xml:space="preserve"> </w:t>
      </w:r>
      <w:r w:rsidRPr="00730AD1">
        <w:t>рассказчик,</w:t>
      </w:r>
      <w:r w:rsidRPr="00730AD1">
        <w:rPr>
          <w:spacing w:val="1"/>
        </w:rPr>
        <w:t xml:space="preserve"> </w:t>
      </w:r>
      <w:r w:rsidRPr="00730AD1">
        <w:t>литературный</w:t>
      </w:r>
      <w:r w:rsidRPr="00730AD1">
        <w:rPr>
          <w:spacing w:val="1"/>
        </w:rPr>
        <w:t xml:space="preserve"> </w:t>
      </w:r>
      <w:r w:rsidRPr="00730AD1">
        <w:t>герой</w:t>
      </w:r>
      <w:r w:rsidRPr="00730AD1">
        <w:rPr>
          <w:spacing w:val="1"/>
        </w:rPr>
        <w:t xml:space="preserve"> </w:t>
      </w:r>
      <w:r w:rsidRPr="00730AD1">
        <w:t>(персонаж),</w:t>
      </w:r>
      <w:r w:rsidRPr="00730AD1">
        <w:rPr>
          <w:spacing w:val="1"/>
        </w:rPr>
        <w:t xml:space="preserve"> </w:t>
      </w:r>
      <w:r w:rsidRPr="00730AD1">
        <w:t>лирический</w:t>
      </w:r>
      <w:r w:rsidRPr="00730AD1">
        <w:rPr>
          <w:spacing w:val="1"/>
        </w:rPr>
        <w:t xml:space="preserve"> </w:t>
      </w:r>
      <w:r w:rsidRPr="00730AD1">
        <w:t>герой,</w:t>
      </w:r>
      <w:r w:rsidRPr="00730AD1">
        <w:rPr>
          <w:spacing w:val="1"/>
        </w:rPr>
        <w:t xml:space="preserve"> </w:t>
      </w:r>
      <w:r w:rsidRPr="00730AD1">
        <w:t>лирический</w:t>
      </w:r>
      <w:r w:rsidRPr="00730AD1">
        <w:rPr>
          <w:spacing w:val="-52"/>
        </w:rPr>
        <w:t xml:space="preserve"> </w:t>
      </w:r>
      <w:r w:rsidRPr="00730AD1">
        <w:t>персонаж; портрет, пейзаж, интерьер, художественная деталь; реплика, диалог, монолог; юмор, ирония,</w:t>
      </w:r>
      <w:r w:rsidRPr="00730AD1">
        <w:rPr>
          <w:spacing w:val="1"/>
        </w:rPr>
        <w:t xml:space="preserve"> </w:t>
      </w:r>
      <w:r w:rsidRPr="00730AD1">
        <w:t>сатира, сарказм, гротеск; эпитет, метафора, сравнение, олицетворение, гипербола; антитеза, аллегория;</w:t>
      </w:r>
      <w:r w:rsidRPr="00730AD1">
        <w:rPr>
          <w:spacing w:val="1"/>
        </w:rPr>
        <w:t xml:space="preserve"> </w:t>
      </w:r>
      <w:r w:rsidRPr="00730AD1">
        <w:t>стиль;</w:t>
      </w:r>
      <w:r w:rsidRPr="00730AD1">
        <w:rPr>
          <w:spacing w:val="-3"/>
        </w:rPr>
        <w:t xml:space="preserve"> </w:t>
      </w:r>
      <w:r w:rsidRPr="00730AD1">
        <w:t>стихотворный метр (хорей, ямб,</w:t>
      </w:r>
      <w:r w:rsidRPr="00730AD1">
        <w:rPr>
          <w:spacing w:val="-1"/>
        </w:rPr>
        <w:t xml:space="preserve"> </w:t>
      </w:r>
      <w:r w:rsidRPr="00730AD1">
        <w:t>дактиль), ритм, рифма,</w:t>
      </w:r>
      <w:r w:rsidRPr="00730AD1">
        <w:rPr>
          <w:spacing w:val="-3"/>
        </w:rPr>
        <w:t xml:space="preserve"> </w:t>
      </w:r>
      <w:r w:rsidRPr="00730AD1">
        <w:t>строфа;</w:t>
      </w:r>
      <w:r w:rsidRPr="00730AD1">
        <w:rPr>
          <w:spacing w:val="-3"/>
        </w:rPr>
        <w:t xml:space="preserve"> </w:t>
      </w:r>
      <w:r w:rsidRPr="00730AD1">
        <w:t>афоризм;</w:t>
      </w:r>
    </w:p>
    <w:p w:rsidR="007E7D8C" w:rsidRPr="00730AD1" w:rsidRDefault="007E7D8C" w:rsidP="00730AD1">
      <w:pPr>
        <w:pStyle w:val="af3"/>
        <w:spacing w:after="0" w:line="276" w:lineRule="auto"/>
        <w:ind w:right="249"/>
        <w:jc w:val="both"/>
      </w:pPr>
      <w:r w:rsidRPr="00730AD1">
        <w:t>рассматривать</w:t>
      </w:r>
      <w:r w:rsidRPr="00730AD1">
        <w:rPr>
          <w:spacing w:val="1"/>
        </w:rPr>
        <w:t xml:space="preserve"> </w:t>
      </w:r>
      <w:r w:rsidRPr="00730AD1">
        <w:t>изученные</w:t>
      </w:r>
      <w:r w:rsidRPr="00730AD1">
        <w:rPr>
          <w:spacing w:val="1"/>
        </w:rPr>
        <w:t xml:space="preserve"> </w:t>
      </w:r>
      <w:r w:rsidRPr="00730AD1">
        <w:t>произведения</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историко-литературного</w:t>
      </w:r>
      <w:r w:rsidRPr="00730AD1">
        <w:rPr>
          <w:spacing w:val="1"/>
        </w:rPr>
        <w:t xml:space="preserve"> </w:t>
      </w:r>
      <w:r w:rsidRPr="00730AD1">
        <w:t>процесса</w:t>
      </w:r>
      <w:r w:rsidRPr="00730AD1">
        <w:rPr>
          <w:spacing w:val="1"/>
        </w:rPr>
        <w:t xml:space="preserve"> </w:t>
      </w:r>
      <w:r w:rsidRPr="00730AD1">
        <w:t>(определять</w:t>
      </w:r>
      <w:r w:rsidRPr="00730AD1">
        <w:rPr>
          <w:spacing w:val="1"/>
        </w:rPr>
        <w:t xml:space="preserve"> </w:t>
      </w:r>
      <w:r w:rsidRPr="00730AD1">
        <w:t>и</w:t>
      </w:r>
      <w:r w:rsidRPr="00730AD1">
        <w:rPr>
          <w:spacing w:val="1"/>
        </w:rPr>
        <w:t xml:space="preserve"> </w:t>
      </w:r>
      <w:r w:rsidRPr="00730AD1">
        <w:t>учитывать</w:t>
      </w:r>
      <w:r w:rsidRPr="00730AD1">
        <w:rPr>
          <w:spacing w:val="-1"/>
        </w:rPr>
        <w:t xml:space="preserve"> </w:t>
      </w:r>
      <w:r w:rsidRPr="00730AD1">
        <w:t>при</w:t>
      </w:r>
      <w:r w:rsidRPr="00730AD1">
        <w:rPr>
          <w:spacing w:val="-1"/>
        </w:rPr>
        <w:t xml:space="preserve"> </w:t>
      </w:r>
      <w:r w:rsidRPr="00730AD1">
        <w:t>анализе</w:t>
      </w:r>
      <w:r w:rsidRPr="00730AD1">
        <w:rPr>
          <w:spacing w:val="-1"/>
        </w:rPr>
        <w:t xml:space="preserve"> </w:t>
      </w:r>
      <w:r w:rsidRPr="00730AD1">
        <w:t>принадлежность произведения</w:t>
      </w:r>
      <w:r w:rsidRPr="00730AD1">
        <w:rPr>
          <w:spacing w:val="-3"/>
        </w:rPr>
        <w:t xml:space="preserve"> </w:t>
      </w:r>
      <w:r w:rsidRPr="00730AD1">
        <w:t>к историческому</w:t>
      </w:r>
      <w:r w:rsidRPr="00730AD1">
        <w:rPr>
          <w:spacing w:val="-4"/>
        </w:rPr>
        <w:t xml:space="preserve"> </w:t>
      </w:r>
      <w:r w:rsidRPr="00730AD1">
        <w:t>времени);</w:t>
      </w:r>
    </w:p>
    <w:p w:rsidR="007E7D8C" w:rsidRPr="00730AD1" w:rsidRDefault="007E7D8C" w:rsidP="00730AD1">
      <w:pPr>
        <w:pStyle w:val="af3"/>
        <w:spacing w:after="0" w:line="276" w:lineRule="auto"/>
        <w:ind w:right="252"/>
        <w:jc w:val="both"/>
      </w:pPr>
      <w:r w:rsidRPr="00730AD1">
        <w:t>выявлять</w:t>
      </w:r>
      <w:r w:rsidRPr="00730AD1">
        <w:rPr>
          <w:spacing w:val="16"/>
        </w:rPr>
        <w:t xml:space="preserve"> </w:t>
      </w:r>
      <w:r w:rsidRPr="00730AD1">
        <w:t>с</w:t>
      </w:r>
      <w:r w:rsidRPr="00730AD1">
        <w:rPr>
          <w:spacing w:val="16"/>
        </w:rPr>
        <w:t xml:space="preserve"> </w:t>
      </w:r>
      <w:r w:rsidRPr="00730AD1">
        <w:t>направляющей</w:t>
      </w:r>
      <w:r w:rsidRPr="00730AD1">
        <w:rPr>
          <w:spacing w:val="15"/>
        </w:rPr>
        <w:t xml:space="preserve"> </w:t>
      </w:r>
      <w:r w:rsidRPr="00730AD1">
        <w:t>помощью</w:t>
      </w:r>
      <w:r w:rsidRPr="00730AD1">
        <w:rPr>
          <w:spacing w:val="17"/>
        </w:rPr>
        <w:t xml:space="preserve"> </w:t>
      </w:r>
      <w:r w:rsidRPr="00730AD1">
        <w:t>педагога</w:t>
      </w:r>
      <w:r w:rsidRPr="00730AD1">
        <w:rPr>
          <w:spacing w:val="14"/>
        </w:rPr>
        <w:t xml:space="preserve"> </w:t>
      </w:r>
      <w:r w:rsidRPr="00730AD1">
        <w:t>связь</w:t>
      </w:r>
      <w:r w:rsidRPr="00730AD1">
        <w:rPr>
          <w:spacing w:val="16"/>
        </w:rPr>
        <w:t xml:space="preserve"> </w:t>
      </w:r>
      <w:r w:rsidRPr="00730AD1">
        <w:t>между</w:t>
      </w:r>
      <w:r w:rsidRPr="00730AD1">
        <w:rPr>
          <w:spacing w:val="14"/>
        </w:rPr>
        <w:t xml:space="preserve"> </w:t>
      </w:r>
      <w:r w:rsidRPr="00730AD1">
        <w:t>важнейшими</w:t>
      </w:r>
      <w:r w:rsidRPr="00730AD1">
        <w:rPr>
          <w:spacing w:val="16"/>
        </w:rPr>
        <w:t xml:space="preserve"> </w:t>
      </w:r>
      <w:r w:rsidRPr="00730AD1">
        <w:t>фактами</w:t>
      </w:r>
      <w:r w:rsidRPr="00730AD1">
        <w:rPr>
          <w:spacing w:val="15"/>
        </w:rPr>
        <w:t xml:space="preserve"> </w:t>
      </w:r>
      <w:r w:rsidRPr="00730AD1">
        <w:t>биографии</w:t>
      </w:r>
      <w:r w:rsidRPr="00730AD1">
        <w:rPr>
          <w:spacing w:val="15"/>
        </w:rPr>
        <w:t xml:space="preserve"> </w:t>
      </w:r>
      <w:r w:rsidRPr="00730AD1">
        <w:t>писателей</w:t>
      </w:r>
      <w:r w:rsidRPr="00730AD1">
        <w:rPr>
          <w:spacing w:val="-52"/>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А.С.</w:t>
      </w:r>
      <w:r w:rsidRPr="00730AD1">
        <w:rPr>
          <w:spacing w:val="1"/>
        </w:rPr>
        <w:t xml:space="preserve"> </w:t>
      </w:r>
      <w:r w:rsidRPr="00730AD1">
        <w:t>Грибоедова,</w:t>
      </w:r>
      <w:r w:rsidRPr="00730AD1">
        <w:rPr>
          <w:spacing w:val="1"/>
        </w:rPr>
        <w:t xml:space="preserve"> </w:t>
      </w:r>
      <w:r w:rsidRPr="00730AD1">
        <w:t>А.С.</w:t>
      </w:r>
      <w:r w:rsidRPr="00730AD1">
        <w:rPr>
          <w:spacing w:val="1"/>
        </w:rPr>
        <w:t xml:space="preserve"> </w:t>
      </w:r>
      <w:r w:rsidRPr="00730AD1">
        <w:t>Пушкина,</w:t>
      </w:r>
      <w:r w:rsidRPr="00730AD1">
        <w:rPr>
          <w:spacing w:val="1"/>
        </w:rPr>
        <w:t xml:space="preserve"> </w:t>
      </w:r>
      <w:r w:rsidRPr="00730AD1">
        <w:t>М.Ю.</w:t>
      </w:r>
      <w:r w:rsidRPr="00730AD1">
        <w:rPr>
          <w:spacing w:val="1"/>
        </w:rPr>
        <w:t xml:space="preserve"> </w:t>
      </w:r>
      <w:r w:rsidRPr="00730AD1">
        <w:t>Лермонтова,</w:t>
      </w:r>
      <w:r w:rsidRPr="00730AD1">
        <w:rPr>
          <w:spacing w:val="1"/>
        </w:rPr>
        <w:t xml:space="preserve"> </w:t>
      </w:r>
      <w:r w:rsidRPr="00730AD1">
        <w:t>Н.В.</w:t>
      </w:r>
      <w:r w:rsidRPr="00730AD1">
        <w:rPr>
          <w:spacing w:val="1"/>
        </w:rPr>
        <w:t xml:space="preserve"> </w:t>
      </w:r>
      <w:r w:rsidRPr="00730AD1">
        <w:t>Гоголя)</w:t>
      </w:r>
      <w:r w:rsidRPr="00730AD1">
        <w:rPr>
          <w:spacing w:val="1"/>
        </w:rPr>
        <w:t xml:space="preserve"> </w:t>
      </w:r>
      <w:r w:rsidRPr="00730AD1">
        <w:t>и</w:t>
      </w:r>
      <w:r w:rsidRPr="00730AD1">
        <w:rPr>
          <w:spacing w:val="1"/>
        </w:rPr>
        <w:t xml:space="preserve"> </w:t>
      </w:r>
      <w:r w:rsidRPr="00730AD1">
        <w:t>особенностями</w:t>
      </w:r>
      <w:r w:rsidRPr="00730AD1">
        <w:rPr>
          <w:spacing w:val="1"/>
        </w:rPr>
        <w:t xml:space="preserve"> </w:t>
      </w:r>
      <w:r w:rsidRPr="00730AD1">
        <w:t>исторической</w:t>
      </w:r>
      <w:r w:rsidRPr="00730AD1">
        <w:rPr>
          <w:spacing w:val="-1"/>
        </w:rPr>
        <w:t xml:space="preserve"> </w:t>
      </w:r>
      <w:r w:rsidRPr="00730AD1">
        <w:t>эпохи;</w:t>
      </w:r>
    </w:p>
    <w:p w:rsidR="007E7D8C" w:rsidRPr="00730AD1" w:rsidRDefault="007E7D8C" w:rsidP="00730AD1">
      <w:pPr>
        <w:pStyle w:val="af3"/>
        <w:spacing w:after="0" w:line="276" w:lineRule="auto"/>
        <w:ind w:right="248"/>
        <w:jc w:val="both"/>
      </w:pPr>
      <w:r w:rsidRPr="00730AD1">
        <w:t>выделять</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в произведениях</w:t>
      </w:r>
      <w:r w:rsidRPr="00730AD1">
        <w:rPr>
          <w:spacing w:val="1"/>
        </w:rPr>
        <w:t xml:space="preserve"> </w:t>
      </w:r>
      <w:r w:rsidRPr="00730AD1">
        <w:t>элементы</w:t>
      </w:r>
      <w:r w:rsidRPr="00730AD1">
        <w:rPr>
          <w:spacing w:val="1"/>
        </w:rPr>
        <w:t xml:space="preserve"> </w:t>
      </w:r>
      <w:r w:rsidRPr="00730AD1">
        <w:t>художественной</w:t>
      </w:r>
      <w:r w:rsidRPr="00730AD1">
        <w:rPr>
          <w:spacing w:val="1"/>
        </w:rPr>
        <w:t xml:space="preserve"> </w:t>
      </w:r>
      <w:r w:rsidRPr="00730AD1">
        <w:t>формы</w:t>
      </w:r>
      <w:r w:rsidRPr="00730AD1">
        <w:rPr>
          <w:spacing w:val="1"/>
        </w:rPr>
        <w:t xml:space="preserve"> </w:t>
      </w:r>
      <w:r w:rsidRPr="00730AD1">
        <w:t>и</w:t>
      </w:r>
      <w:r w:rsidRPr="00730AD1">
        <w:rPr>
          <w:spacing w:val="1"/>
        </w:rPr>
        <w:t xml:space="preserve"> </w:t>
      </w:r>
      <w:r w:rsidRPr="00730AD1">
        <w:t>обнаруживать связи между ними; определять родо-жанровую специфику изученного художественного</w:t>
      </w:r>
      <w:r w:rsidRPr="00730AD1">
        <w:rPr>
          <w:spacing w:val="1"/>
        </w:rPr>
        <w:t xml:space="preserve"> </w:t>
      </w:r>
      <w:r w:rsidRPr="00730AD1">
        <w:t>произведения;</w:t>
      </w:r>
    </w:p>
    <w:p w:rsidR="007E7D8C" w:rsidRPr="00730AD1" w:rsidRDefault="007E7D8C" w:rsidP="00730AD1">
      <w:pPr>
        <w:pStyle w:val="af3"/>
        <w:spacing w:after="0" w:line="276" w:lineRule="auto"/>
        <w:ind w:right="248"/>
        <w:jc w:val="both"/>
      </w:pPr>
      <w:r w:rsidRPr="00730AD1">
        <w:t>сопоставлять</w:t>
      </w:r>
      <w:r w:rsidRPr="00730AD1">
        <w:rPr>
          <w:spacing w:val="1"/>
        </w:rPr>
        <w:t xml:space="preserve"> </w:t>
      </w:r>
      <w:r w:rsidRPr="00730AD1">
        <w:t>по</w:t>
      </w:r>
      <w:r w:rsidRPr="00730AD1">
        <w:rPr>
          <w:spacing w:val="1"/>
        </w:rPr>
        <w:t xml:space="preserve"> </w:t>
      </w:r>
      <w:r w:rsidRPr="00730AD1">
        <w:t>плану,</w:t>
      </w:r>
      <w:r w:rsidRPr="00730AD1">
        <w:rPr>
          <w:spacing w:val="1"/>
        </w:rPr>
        <w:t xml:space="preserve"> </w:t>
      </w:r>
      <w:r w:rsidRPr="00730AD1">
        <w:t>образцу</w:t>
      </w:r>
      <w:r w:rsidRPr="00730AD1">
        <w:rPr>
          <w:spacing w:val="1"/>
        </w:rPr>
        <w:t xml:space="preserve"> </w:t>
      </w:r>
      <w:r w:rsidRPr="00730AD1">
        <w:t>произведения,</w:t>
      </w:r>
      <w:r w:rsidRPr="00730AD1">
        <w:rPr>
          <w:spacing w:val="1"/>
        </w:rPr>
        <w:t xml:space="preserve"> </w:t>
      </w:r>
      <w:r w:rsidRPr="00730AD1">
        <w:t>их</w:t>
      </w:r>
      <w:r w:rsidRPr="00730AD1">
        <w:rPr>
          <w:spacing w:val="1"/>
        </w:rPr>
        <w:t xml:space="preserve"> </w:t>
      </w:r>
      <w:r w:rsidRPr="00730AD1">
        <w:t>фрагменты,</w:t>
      </w:r>
      <w:r w:rsidRPr="00730AD1">
        <w:rPr>
          <w:spacing w:val="1"/>
        </w:rPr>
        <w:t xml:space="preserve"> </w:t>
      </w:r>
      <w:r w:rsidRPr="00730AD1">
        <w:t>образы</w:t>
      </w:r>
      <w:r w:rsidRPr="00730AD1">
        <w:rPr>
          <w:spacing w:val="55"/>
        </w:rPr>
        <w:t xml:space="preserve"> </w:t>
      </w:r>
      <w:r w:rsidRPr="00730AD1">
        <w:t>персонажей,</w:t>
      </w:r>
      <w:r w:rsidRPr="00730AD1">
        <w:rPr>
          <w:spacing w:val="55"/>
        </w:rPr>
        <w:t xml:space="preserve"> </w:t>
      </w:r>
      <w:r w:rsidRPr="00730AD1">
        <w:t>литературные</w:t>
      </w:r>
      <w:r w:rsidRPr="00730AD1">
        <w:rPr>
          <w:spacing w:val="1"/>
        </w:rPr>
        <w:t xml:space="preserve"> </w:t>
      </w:r>
      <w:r w:rsidRPr="00730AD1">
        <w:t>явления</w:t>
      </w:r>
      <w:r w:rsidRPr="00730AD1">
        <w:rPr>
          <w:spacing w:val="-4"/>
        </w:rPr>
        <w:t xml:space="preserve"> </w:t>
      </w:r>
      <w:r w:rsidRPr="00730AD1">
        <w:t>и</w:t>
      </w:r>
      <w:r w:rsidRPr="00730AD1">
        <w:rPr>
          <w:spacing w:val="-1"/>
        </w:rPr>
        <w:t xml:space="preserve"> </w:t>
      </w:r>
      <w:r w:rsidRPr="00730AD1">
        <w:t>факты,</w:t>
      </w:r>
      <w:r w:rsidRPr="00730AD1">
        <w:rPr>
          <w:spacing w:val="-1"/>
        </w:rPr>
        <w:t xml:space="preserve"> </w:t>
      </w:r>
      <w:r w:rsidRPr="00730AD1">
        <w:t>сюжеты</w:t>
      </w:r>
      <w:r w:rsidRPr="00730AD1">
        <w:rPr>
          <w:spacing w:val="-3"/>
        </w:rPr>
        <w:t xml:space="preserve"> </w:t>
      </w:r>
      <w:r w:rsidRPr="00730AD1">
        <w:t>разных</w:t>
      </w:r>
      <w:r w:rsidRPr="00730AD1">
        <w:rPr>
          <w:spacing w:val="-2"/>
        </w:rPr>
        <w:t xml:space="preserve"> </w:t>
      </w:r>
      <w:r w:rsidRPr="00730AD1">
        <w:t>литературных</w:t>
      </w:r>
      <w:r w:rsidRPr="00730AD1">
        <w:rPr>
          <w:spacing w:val="-1"/>
        </w:rPr>
        <w:t xml:space="preserve"> </w:t>
      </w:r>
      <w:r w:rsidRPr="00730AD1">
        <w:t>произведений,</w:t>
      </w:r>
      <w:r w:rsidRPr="00730AD1">
        <w:rPr>
          <w:spacing w:val="-1"/>
        </w:rPr>
        <w:t xml:space="preserve"> </w:t>
      </w:r>
      <w:r w:rsidRPr="00730AD1">
        <w:t>темы,</w:t>
      </w:r>
      <w:r w:rsidRPr="00730AD1">
        <w:rPr>
          <w:spacing w:val="-1"/>
        </w:rPr>
        <w:t xml:space="preserve"> </w:t>
      </w:r>
      <w:r w:rsidRPr="00730AD1">
        <w:t>проблемы,</w:t>
      </w:r>
      <w:r w:rsidRPr="00730AD1">
        <w:rPr>
          <w:spacing w:val="-2"/>
        </w:rPr>
        <w:t xml:space="preserve"> </w:t>
      </w:r>
      <w:r w:rsidRPr="00730AD1">
        <w:t>жанры,</w:t>
      </w:r>
      <w:r w:rsidRPr="00730AD1">
        <w:rPr>
          <w:spacing w:val="-1"/>
        </w:rPr>
        <w:t xml:space="preserve"> </w:t>
      </w:r>
      <w:r w:rsidRPr="00730AD1">
        <w:t>эпизоды</w:t>
      </w:r>
      <w:r w:rsidRPr="00730AD1">
        <w:rPr>
          <w:spacing w:val="-3"/>
        </w:rPr>
        <w:t xml:space="preserve"> </w:t>
      </w:r>
      <w:r w:rsidRPr="00730AD1">
        <w:t>текста;</w:t>
      </w:r>
    </w:p>
    <w:p w:rsidR="007E7D8C" w:rsidRPr="00730AD1" w:rsidRDefault="007E7D8C" w:rsidP="00730AD1">
      <w:pPr>
        <w:pStyle w:val="af3"/>
        <w:spacing w:after="0" w:line="276" w:lineRule="auto"/>
        <w:ind w:right="251"/>
        <w:jc w:val="both"/>
      </w:pPr>
      <w:r w:rsidRPr="00730AD1">
        <w:t>сопоставлять по плану, образцу изученные произведения художественной литературы с произведениями</w:t>
      </w:r>
      <w:r w:rsidRPr="00730AD1">
        <w:rPr>
          <w:spacing w:val="-52"/>
        </w:rPr>
        <w:t xml:space="preserve"> </w:t>
      </w:r>
      <w:r w:rsidRPr="00730AD1">
        <w:t>других</w:t>
      </w:r>
      <w:r w:rsidRPr="00730AD1">
        <w:rPr>
          <w:spacing w:val="1"/>
        </w:rPr>
        <w:t xml:space="preserve"> </w:t>
      </w:r>
      <w:r w:rsidRPr="00730AD1">
        <w:t>видов</w:t>
      </w:r>
      <w:r w:rsidRPr="00730AD1">
        <w:rPr>
          <w:spacing w:val="1"/>
        </w:rPr>
        <w:t xml:space="preserve"> </w:t>
      </w:r>
      <w:r w:rsidRPr="00730AD1">
        <w:t>искусства</w:t>
      </w:r>
      <w:r w:rsidRPr="00730AD1">
        <w:rPr>
          <w:spacing w:val="1"/>
        </w:rPr>
        <w:t xml:space="preserve"> </w:t>
      </w:r>
      <w:r w:rsidRPr="00730AD1">
        <w:t>(изобразительное</w:t>
      </w:r>
      <w:r w:rsidRPr="00730AD1">
        <w:rPr>
          <w:spacing w:val="1"/>
        </w:rPr>
        <w:t xml:space="preserve"> </w:t>
      </w:r>
      <w:r w:rsidRPr="00730AD1">
        <w:t>искусство,</w:t>
      </w:r>
      <w:r w:rsidRPr="00730AD1">
        <w:rPr>
          <w:spacing w:val="1"/>
        </w:rPr>
        <w:t xml:space="preserve"> </w:t>
      </w:r>
      <w:r w:rsidRPr="00730AD1">
        <w:t>музыка,</w:t>
      </w:r>
      <w:r w:rsidRPr="00730AD1">
        <w:rPr>
          <w:spacing w:val="1"/>
        </w:rPr>
        <w:t xml:space="preserve"> </w:t>
      </w:r>
      <w:r w:rsidRPr="00730AD1">
        <w:t>театр,</w:t>
      </w:r>
      <w:r w:rsidRPr="00730AD1">
        <w:rPr>
          <w:spacing w:val="1"/>
        </w:rPr>
        <w:t xml:space="preserve"> </w:t>
      </w:r>
      <w:r w:rsidRPr="00730AD1">
        <w:t>балет,</w:t>
      </w:r>
      <w:r w:rsidRPr="00730AD1">
        <w:rPr>
          <w:spacing w:val="1"/>
        </w:rPr>
        <w:t xml:space="preserve"> </w:t>
      </w:r>
      <w:r w:rsidRPr="00730AD1">
        <w:t>кино,</w:t>
      </w:r>
      <w:r w:rsidRPr="00730AD1">
        <w:rPr>
          <w:spacing w:val="1"/>
        </w:rPr>
        <w:t xml:space="preserve"> </w:t>
      </w:r>
      <w:r w:rsidRPr="00730AD1">
        <w:t>фотоискусство,</w:t>
      </w:r>
      <w:r w:rsidRPr="00730AD1">
        <w:rPr>
          <w:spacing w:val="1"/>
        </w:rPr>
        <w:t xml:space="preserve"> </w:t>
      </w:r>
      <w:r w:rsidRPr="00730AD1">
        <w:t>компьютерная</w:t>
      </w:r>
      <w:r w:rsidRPr="00730AD1">
        <w:rPr>
          <w:spacing w:val="-1"/>
        </w:rPr>
        <w:t xml:space="preserve"> </w:t>
      </w:r>
      <w:r w:rsidRPr="00730AD1">
        <w:t>графика);</w:t>
      </w:r>
    </w:p>
    <w:p w:rsidR="007E7D8C" w:rsidRPr="00730AD1" w:rsidRDefault="007E7D8C" w:rsidP="00730AD1">
      <w:pPr>
        <w:pStyle w:val="af3"/>
        <w:spacing w:after="0" w:line="276" w:lineRule="auto"/>
        <w:ind w:right="246"/>
        <w:jc w:val="both"/>
      </w:pPr>
      <w:r w:rsidRPr="00730AD1">
        <w:t>выразительно читать стихи и прозу, в том числе наизусть (не менее 9 - 10 поэтических произведений, не</w:t>
      </w:r>
      <w:r w:rsidRPr="00730AD1">
        <w:rPr>
          <w:spacing w:val="1"/>
        </w:rPr>
        <w:t xml:space="preserve"> </w:t>
      </w:r>
      <w:r w:rsidRPr="00730AD1">
        <w:t>выученных ранее), передавая личное отношение к произведению (с учетом актуального уровня развития</w:t>
      </w:r>
      <w:r w:rsidRPr="00730AD1">
        <w:rPr>
          <w:spacing w:val="1"/>
        </w:rPr>
        <w:t xml:space="preserve"> </w:t>
      </w:r>
      <w:r w:rsidRPr="00730AD1">
        <w:t>обучающихся с</w:t>
      </w:r>
      <w:r w:rsidRPr="00730AD1">
        <w:rPr>
          <w:spacing w:val="-4"/>
        </w:rPr>
        <w:t xml:space="preserve"> </w:t>
      </w:r>
      <w:r w:rsidRPr="00730AD1">
        <w:t>ЗПР);</w:t>
      </w:r>
    </w:p>
    <w:p w:rsidR="007E7D8C" w:rsidRPr="00730AD1" w:rsidRDefault="007E7D8C" w:rsidP="00730AD1">
      <w:pPr>
        <w:pStyle w:val="af3"/>
        <w:spacing w:after="0" w:line="276" w:lineRule="auto"/>
        <w:ind w:right="251"/>
        <w:jc w:val="both"/>
      </w:pPr>
      <w:r w:rsidRPr="00730AD1">
        <w:t>пересказывать изученное произведение, используя различные виды устных и письменных пересказов,</w:t>
      </w:r>
      <w:r w:rsidRPr="00730AD1">
        <w:rPr>
          <w:spacing w:val="1"/>
        </w:rPr>
        <w:t xml:space="preserve"> </w:t>
      </w:r>
      <w:r w:rsidRPr="00730AD1">
        <w:t>отвечать</w:t>
      </w:r>
      <w:r w:rsidRPr="00730AD1">
        <w:rPr>
          <w:spacing w:val="1"/>
        </w:rPr>
        <w:t xml:space="preserve"> </w:t>
      </w:r>
      <w:r w:rsidRPr="00730AD1">
        <w:t>на</w:t>
      </w:r>
      <w:r w:rsidRPr="00730AD1">
        <w:rPr>
          <w:spacing w:val="1"/>
        </w:rPr>
        <w:t xml:space="preserve"> </w:t>
      </w:r>
      <w:r w:rsidRPr="00730AD1">
        <w:t>вопросы</w:t>
      </w:r>
      <w:r w:rsidRPr="00730AD1">
        <w:rPr>
          <w:spacing w:val="1"/>
        </w:rPr>
        <w:t xml:space="preserve"> </w:t>
      </w:r>
      <w:r w:rsidRPr="00730AD1">
        <w:t>по</w:t>
      </w:r>
      <w:r w:rsidRPr="00730AD1">
        <w:rPr>
          <w:spacing w:val="1"/>
        </w:rPr>
        <w:t xml:space="preserve"> </w:t>
      </w:r>
      <w:r w:rsidRPr="00730AD1">
        <w:t>прочитанному</w:t>
      </w:r>
      <w:r w:rsidRPr="00730AD1">
        <w:rPr>
          <w:spacing w:val="1"/>
        </w:rPr>
        <w:t xml:space="preserve"> </w:t>
      </w:r>
      <w:r w:rsidRPr="00730AD1">
        <w:t>произведению</w:t>
      </w:r>
      <w:r w:rsidRPr="00730AD1">
        <w:rPr>
          <w:spacing w:val="1"/>
        </w:rPr>
        <w:t xml:space="preserve"> </w:t>
      </w:r>
      <w:r w:rsidRPr="00730AD1">
        <w:t>и</w:t>
      </w:r>
      <w:r w:rsidRPr="00730AD1">
        <w:rPr>
          <w:spacing w:val="1"/>
        </w:rPr>
        <w:t xml:space="preserve"> </w:t>
      </w:r>
      <w:r w:rsidRPr="00730AD1">
        <w:t>самостоятельно</w:t>
      </w:r>
      <w:r w:rsidRPr="00730AD1">
        <w:rPr>
          <w:spacing w:val="1"/>
        </w:rPr>
        <w:t xml:space="preserve"> </w:t>
      </w:r>
      <w:r w:rsidRPr="00730AD1">
        <w:t>формулировать</w:t>
      </w:r>
      <w:r w:rsidRPr="00730AD1">
        <w:rPr>
          <w:spacing w:val="1"/>
        </w:rPr>
        <w:t xml:space="preserve"> </w:t>
      </w:r>
      <w:r w:rsidRPr="00730AD1">
        <w:t>вопросы</w:t>
      </w:r>
      <w:r w:rsidRPr="00730AD1">
        <w:rPr>
          <w:spacing w:val="1"/>
        </w:rPr>
        <w:t xml:space="preserve"> </w:t>
      </w:r>
      <w:r w:rsidRPr="00730AD1">
        <w:t>к</w:t>
      </w:r>
      <w:r w:rsidRPr="00730AD1">
        <w:rPr>
          <w:spacing w:val="1"/>
        </w:rPr>
        <w:t xml:space="preserve"> </w:t>
      </w:r>
      <w:r w:rsidRPr="00730AD1">
        <w:t>тексту;</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8"/>
        <w:jc w:val="both"/>
      </w:pPr>
      <w:r w:rsidRPr="00730AD1">
        <w:t>участвовать</w:t>
      </w:r>
      <w:r w:rsidRPr="00730AD1">
        <w:rPr>
          <w:spacing w:val="1"/>
        </w:rPr>
        <w:t xml:space="preserve"> </w:t>
      </w:r>
      <w:r w:rsidRPr="00730AD1">
        <w:t>в</w:t>
      </w:r>
      <w:r w:rsidRPr="00730AD1">
        <w:rPr>
          <w:spacing w:val="1"/>
        </w:rPr>
        <w:t xml:space="preserve"> </w:t>
      </w:r>
      <w:r w:rsidRPr="00730AD1">
        <w:t>беседе</w:t>
      </w:r>
      <w:r w:rsidRPr="00730AD1">
        <w:rPr>
          <w:spacing w:val="1"/>
        </w:rPr>
        <w:t xml:space="preserve"> </w:t>
      </w:r>
      <w:r w:rsidRPr="00730AD1">
        <w:t>и</w:t>
      </w:r>
      <w:r w:rsidRPr="00730AD1">
        <w:rPr>
          <w:spacing w:val="1"/>
        </w:rPr>
        <w:t xml:space="preserve"> </w:t>
      </w:r>
      <w:r w:rsidRPr="00730AD1">
        <w:t>диалоге</w:t>
      </w:r>
      <w:r w:rsidRPr="00730AD1">
        <w:rPr>
          <w:spacing w:val="1"/>
        </w:rPr>
        <w:t xml:space="preserve"> </w:t>
      </w:r>
      <w:r w:rsidRPr="00730AD1">
        <w:t>о</w:t>
      </w:r>
      <w:r w:rsidRPr="00730AD1">
        <w:rPr>
          <w:spacing w:val="1"/>
        </w:rPr>
        <w:t xml:space="preserve"> </w:t>
      </w:r>
      <w:r w:rsidRPr="00730AD1">
        <w:t>прочитанном</w:t>
      </w:r>
      <w:r w:rsidRPr="00730AD1">
        <w:rPr>
          <w:spacing w:val="1"/>
        </w:rPr>
        <w:t xml:space="preserve"> </w:t>
      </w:r>
      <w:r w:rsidRPr="00730AD1">
        <w:t>произведении,</w:t>
      </w:r>
      <w:r w:rsidRPr="00730AD1">
        <w:rPr>
          <w:spacing w:val="1"/>
        </w:rPr>
        <w:t xml:space="preserve"> </w:t>
      </w:r>
      <w:r w:rsidRPr="00730AD1">
        <w:t>соотносить</w:t>
      </w:r>
      <w:r w:rsidRPr="00730AD1">
        <w:rPr>
          <w:spacing w:val="1"/>
        </w:rPr>
        <w:t xml:space="preserve"> </w:t>
      </w:r>
      <w:r w:rsidRPr="00730AD1">
        <w:t>собственную</w:t>
      </w:r>
      <w:r w:rsidRPr="00730AD1">
        <w:rPr>
          <w:spacing w:val="1"/>
        </w:rPr>
        <w:t xml:space="preserve"> </w:t>
      </w:r>
      <w:r w:rsidRPr="00730AD1">
        <w:t>позицию</w:t>
      </w:r>
      <w:r w:rsidRPr="00730AD1">
        <w:rPr>
          <w:spacing w:val="1"/>
        </w:rPr>
        <w:t xml:space="preserve"> </w:t>
      </w:r>
      <w:r w:rsidRPr="00730AD1">
        <w:t>с</w:t>
      </w:r>
      <w:r w:rsidRPr="00730AD1">
        <w:rPr>
          <w:spacing w:val="1"/>
        </w:rPr>
        <w:t xml:space="preserve"> </w:t>
      </w:r>
      <w:r w:rsidRPr="00730AD1">
        <w:t>мнениями участников дискуссии, давать аргументированную оценку прочитанному и отстаивать свою</w:t>
      </w:r>
      <w:r w:rsidRPr="00730AD1">
        <w:rPr>
          <w:spacing w:val="1"/>
        </w:rPr>
        <w:t xml:space="preserve"> </w:t>
      </w:r>
      <w:r w:rsidRPr="00730AD1">
        <w:t>точку</w:t>
      </w:r>
      <w:r w:rsidRPr="00730AD1">
        <w:rPr>
          <w:spacing w:val="-3"/>
        </w:rPr>
        <w:t xml:space="preserve"> </w:t>
      </w:r>
      <w:r w:rsidRPr="00730AD1">
        <w:t>зрения;</w:t>
      </w:r>
    </w:p>
    <w:p w:rsidR="007E7D8C" w:rsidRPr="00730AD1" w:rsidRDefault="007E7D8C" w:rsidP="00730AD1">
      <w:pPr>
        <w:pStyle w:val="af3"/>
        <w:spacing w:after="0" w:line="276" w:lineRule="auto"/>
        <w:ind w:right="247"/>
        <w:jc w:val="both"/>
      </w:pPr>
      <w:r w:rsidRPr="00730AD1">
        <w:t>создавать устные и письменные высказывания разных жанров (объемом не менее 200 слов), писать</w:t>
      </w:r>
      <w:r w:rsidRPr="00730AD1">
        <w:rPr>
          <w:spacing w:val="1"/>
        </w:rPr>
        <w:t xml:space="preserve"> </w:t>
      </w:r>
      <w:r w:rsidRPr="00730AD1">
        <w:t>сочинение-рассуждение по заданной теме с опорой на прочитанные произведения; представлять устный</w:t>
      </w:r>
      <w:r w:rsidRPr="00730AD1">
        <w:rPr>
          <w:spacing w:val="1"/>
        </w:rPr>
        <w:t xml:space="preserve"> </w:t>
      </w:r>
      <w:r w:rsidRPr="00730AD1">
        <w:t>или</w:t>
      </w:r>
      <w:r w:rsidRPr="00730AD1">
        <w:rPr>
          <w:spacing w:val="1"/>
        </w:rPr>
        <w:t xml:space="preserve"> </w:t>
      </w:r>
      <w:r w:rsidRPr="00730AD1">
        <w:t>письменный</w:t>
      </w:r>
      <w:r w:rsidRPr="00730AD1">
        <w:rPr>
          <w:spacing w:val="1"/>
        </w:rPr>
        <w:t xml:space="preserve"> </w:t>
      </w:r>
      <w:r w:rsidRPr="00730AD1">
        <w:t>ответ</w:t>
      </w:r>
      <w:r w:rsidRPr="00730AD1">
        <w:rPr>
          <w:spacing w:val="1"/>
        </w:rPr>
        <w:t xml:space="preserve"> </w:t>
      </w:r>
      <w:r w:rsidRPr="00730AD1">
        <w:t>на</w:t>
      </w:r>
      <w:r w:rsidRPr="00730AD1">
        <w:rPr>
          <w:spacing w:val="1"/>
        </w:rPr>
        <w:t xml:space="preserve"> </w:t>
      </w:r>
      <w:r w:rsidRPr="00730AD1">
        <w:t>проблемный</w:t>
      </w:r>
      <w:r w:rsidRPr="00730AD1">
        <w:rPr>
          <w:spacing w:val="1"/>
        </w:rPr>
        <w:t xml:space="preserve"> </w:t>
      </w:r>
      <w:r w:rsidRPr="00730AD1">
        <w:t>вопрос;</w:t>
      </w:r>
      <w:r w:rsidRPr="00730AD1">
        <w:rPr>
          <w:spacing w:val="1"/>
        </w:rPr>
        <w:t xml:space="preserve"> </w:t>
      </w: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исправлять</w:t>
      </w:r>
      <w:r w:rsidRPr="00730AD1">
        <w:rPr>
          <w:spacing w:val="1"/>
        </w:rPr>
        <w:t xml:space="preserve"> </w:t>
      </w:r>
      <w:r w:rsidRPr="00730AD1">
        <w:t>и</w:t>
      </w:r>
      <w:r w:rsidRPr="00730AD1">
        <w:rPr>
          <w:spacing w:val="1"/>
        </w:rPr>
        <w:t xml:space="preserve"> </w:t>
      </w:r>
      <w:r w:rsidRPr="00730AD1">
        <w:t>редактировать собственные и чужие письменные тексты; собирать с направляющей помощью педагога</w:t>
      </w:r>
      <w:r w:rsidRPr="00730AD1">
        <w:rPr>
          <w:spacing w:val="1"/>
        </w:rPr>
        <w:t xml:space="preserve"> </w:t>
      </w:r>
      <w:r w:rsidRPr="00730AD1">
        <w:t>материал и обрабатывать информацию, необходимую для составления плана, таблицы, схемы, доклада,</w:t>
      </w:r>
      <w:r w:rsidRPr="00730AD1">
        <w:rPr>
          <w:spacing w:val="1"/>
        </w:rPr>
        <w:t xml:space="preserve"> </w:t>
      </w:r>
      <w:r w:rsidRPr="00730AD1">
        <w:t>конспекта,</w:t>
      </w:r>
      <w:r w:rsidRPr="00730AD1">
        <w:rPr>
          <w:spacing w:val="1"/>
        </w:rPr>
        <w:t xml:space="preserve"> </w:t>
      </w:r>
      <w:r w:rsidRPr="00730AD1">
        <w:t>эссе,</w:t>
      </w:r>
      <w:r w:rsidRPr="00730AD1">
        <w:rPr>
          <w:spacing w:val="1"/>
        </w:rPr>
        <w:t xml:space="preserve"> </w:t>
      </w:r>
      <w:r w:rsidRPr="00730AD1">
        <w:t>отзыва,</w:t>
      </w:r>
      <w:r w:rsidRPr="00730AD1">
        <w:rPr>
          <w:spacing w:val="1"/>
        </w:rPr>
        <w:t xml:space="preserve"> </w:t>
      </w:r>
      <w:r w:rsidRPr="00730AD1">
        <w:t>рецензии</w:t>
      </w:r>
      <w:r w:rsidRPr="00730AD1">
        <w:rPr>
          <w:spacing w:val="1"/>
        </w:rPr>
        <w:t xml:space="preserve"> </w:t>
      </w:r>
      <w:r w:rsidRPr="00730AD1">
        <w:t>на</w:t>
      </w:r>
      <w:r w:rsidRPr="00730AD1">
        <w:rPr>
          <w:spacing w:val="1"/>
        </w:rPr>
        <w:t xml:space="preserve"> </w:t>
      </w:r>
      <w:r w:rsidRPr="00730AD1">
        <w:t>самостоятельно</w:t>
      </w:r>
      <w:r w:rsidRPr="00730AD1">
        <w:rPr>
          <w:spacing w:val="1"/>
        </w:rPr>
        <w:t xml:space="preserve"> </w:t>
      </w:r>
      <w:r w:rsidRPr="00730AD1">
        <w:t>выбранную</w:t>
      </w:r>
      <w:r w:rsidRPr="00730AD1">
        <w:rPr>
          <w:spacing w:val="1"/>
        </w:rPr>
        <w:t xml:space="preserve"> </w:t>
      </w:r>
      <w:r w:rsidRPr="00730AD1">
        <w:t>литературную</w:t>
      </w:r>
      <w:r w:rsidRPr="00730AD1">
        <w:rPr>
          <w:spacing w:val="1"/>
        </w:rPr>
        <w:t xml:space="preserve"> </w:t>
      </w:r>
      <w:r w:rsidRPr="00730AD1">
        <w:t>тему,</w:t>
      </w:r>
      <w:r w:rsidRPr="00730AD1">
        <w:rPr>
          <w:spacing w:val="1"/>
        </w:rPr>
        <w:t xml:space="preserve"> </w:t>
      </w:r>
      <w:r w:rsidRPr="00730AD1">
        <w:t>применяя</w:t>
      </w:r>
      <w:r w:rsidRPr="00730AD1">
        <w:rPr>
          <w:spacing w:val="1"/>
        </w:rPr>
        <w:t xml:space="preserve"> </w:t>
      </w:r>
      <w:r w:rsidRPr="00730AD1">
        <w:t>различные</w:t>
      </w:r>
      <w:r w:rsidRPr="00730AD1">
        <w:rPr>
          <w:spacing w:val="-1"/>
        </w:rPr>
        <w:t xml:space="preserve"> </w:t>
      </w:r>
      <w:r w:rsidRPr="00730AD1">
        <w:t>виды цитирования;</w:t>
      </w:r>
    </w:p>
    <w:p w:rsidR="007E7D8C" w:rsidRPr="00730AD1" w:rsidRDefault="007E7D8C" w:rsidP="00730AD1">
      <w:pPr>
        <w:pStyle w:val="af3"/>
        <w:spacing w:after="0" w:line="276" w:lineRule="auto"/>
        <w:ind w:right="249"/>
        <w:jc w:val="both"/>
      </w:pPr>
      <w:r w:rsidRPr="00730AD1">
        <w:t>с</w:t>
      </w:r>
      <w:r w:rsidRPr="00730AD1">
        <w:rPr>
          <w:spacing w:val="1"/>
        </w:rPr>
        <w:t xml:space="preserve"> </w:t>
      </w:r>
      <w:r w:rsidRPr="00730AD1">
        <w:t>направляющей</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интерпретировать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текстуально</w:t>
      </w:r>
      <w:r w:rsidRPr="00730AD1">
        <w:rPr>
          <w:spacing w:val="1"/>
        </w:rPr>
        <w:t xml:space="preserve"> </w:t>
      </w:r>
      <w:r w:rsidRPr="00730AD1">
        <w:t>изученные</w:t>
      </w:r>
      <w:r w:rsidRPr="00730AD1">
        <w:rPr>
          <w:spacing w:val="-52"/>
        </w:rPr>
        <w:t xml:space="preserve"> </w:t>
      </w:r>
      <w:r w:rsidRPr="00730AD1">
        <w:t>художественные</w:t>
      </w:r>
      <w:r w:rsidRPr="00730AD1">
        <w:rPr>
          <w:spacing w:val="1"/>
        </w:rPr>
        <w:t xml:space="preserve"> </w:t>
      </w:r>
      <w:r w:rsidRPr="00730AD1">
        <w:t>произведения</w:t>
      </w:r>
      <w:r w:rsidRPr="00730AD1">
        <w:rPr>
          <w:spacing w:val="1"/>
        </w:rPr>
        <w:t xml:space="preserve"> </w:t>
      </w:r>
      <w:r w:rsidRPr="00730AD1">
        <w:t>древнерусской,</w:t>
      </w:r>
      <w:r w:rsidRPr="00730AD1">
        <w:rPr>
          <w:spacing w:val="1"/>
        </w:rPr>
        <w:t xml:space="preserve"> </w:t>
      </w:r>
      <w:r w:rsidRPr="00730AD1">
        <w:t>классической</w:t>
      </w:r>
      <w:r w:rsidRPr="00730AD1">
        <w:rPr>
          <w:spacing w:val="1"/>
        </w:rPr>
        <w:t xml:space="preserve"> </w:t>
      </w:r>
      <w:r w:rsidRPr="00730AD1">
        <w:t>русской</w:t>
      </w:r>
      <w:r w:rsidRPr="00730AD1">
        <w:rPr>
          <w:spacing w:val="1"/>
        </w:rPr>
        <w:t xml:space="preserve"> </w:t>
      </w:r>
      <w:r w:rsidRPr="00730AD1">
        <w:t>и</w:t>
      </w:r>
      <w:r w:rsidRPr="00730AD1">
        <w:rPr>
          <w:spacing w:val="1"/>
        </w:rPr>
        <w:t xml:space="preserve"> </w:t>
      </w:r>
      <w:r w:rsidRPr="00730AD1">
        <w:t>зарубежной</w:t>
      </w:r>
      <w:r w:rsidRPr="00730AD1">
        <w:rPr>
          <w:spacing w:val="1"/>
        </w:rPr>
        <w:t xml:space="preserve"> </w:t>
      </w:r>
      <w:r w:rsidRPr="00730AD1">
        <w:t>литературы</w:t>
      </w:r>
      <w:r w:rsidRPr="00730AD1">
        <w:rPr>
          <w:spacing w:val="1"/>
        </w:rPr>
        <w:t xml:space="preserve"> </w:t>
      </w:r>
      <w:r w:rsidRPr="00730AD1">
        <w:t>и</w:t>
      </w:r>
      <w:r w:rsidRPr="00730AD1">
        <w:rPr>
          <w:spacing w:val="1"/>
        </w:rPr>
        <w:t xml:space="preserve"> </w:t>
      </w:r>
      <w:r w:rsidRPr="00730AD1">
        <w:t>современных</w:t>
      </w:r>
      <w:r w:rsidRPr="00730AD1">
        <w:rPr>
          <w:spacing w:val="-3"/>
        </w:rPr>
        <w:t xml:space="preserve"> </w:t>
      </w:r>
      <w:r w:rsidRPr="00730AD1">
        <w:t>авторов</w:t>
      </w:r>
      <w:r w:rsidRPr="00730AD1">
        <w:rPr>
          <w:spacing w:val="-1"/>
        </w:rPr>
        <w:t xml:space="preserve"> </w:t>
      </w:r>
      <w:r w:rsidRPr="00730AD1">
        <w:t>с использованием методов смыслового чтения;</w:t>
      </w:r>
    </w:p>
    <w:p w:rsidR="007E7D8C" w:rsidRPr="00730AD1" w:rsidRDefault="007E7D8C" w:rsidP="00730AD1">
      <w:pPr>
        <w:pStyle w:val="af3"/>
        <w:spacing w:after="0" w:line="276" w:lineRule="auto"/>
        <w:ind w:right="249"/>
        <w:jc w:val="both"/>
      </w:pPr>
      <w:r w:rsidRPr="00730AD1">
        <w:t>осознавать</w:t>
      </w:r>
      <w:r w:rsidRPr="00730AD1">
        <w:rPr>
          <w:spacing w:val="1"/>
        </w:rPr>
        <w:t xml:space="preserve"> </w:t>
      </w:r>
      <w:r w:rsidRPr="00730AD1">
        <w:t>важность</w:t>
      </w:r>
      <w:r w:rsidRPr="00730AD1">
        <w:rPr>
          <w:spacing w:val="1"/>
        </w:rPr>
        <w:t xml:space="preserve"> </w:t>
      </w:r>
      <w:r w:rsidRPr="00730AD1">
        <w:t>вдумчивого</w:t>
      </w:r>
      <w:r w:rsidRPr="00730AD1">
        <w:rPr>
          <w:spacing w:val="1"/>
        </w:rPr>
        <w:t xml:space="preserve"> </w:t>
      </w:r>
      <w:r w:rsidRPr="00730AD1">
        <w:t>чтения</w:t>
      </w:r>
      <w:r w:rsidRPr="00730AD1">
        <w:rPr>
          <w:spacing w:val="1"/>
        </w:rPr>
        <w:t xml:space="preserve"> </w:t>
      </w:r>
      <w:r w:rsidRPr="00730AD1">
        <w:t>и</w:t>
      </w:r>
      <w:r w:rsidRPr="00730AD1">
        <w:rPr>
          <w:spacing w:val="1"/>
        </w:rPr>
        <w:t xml:space="preserve"> </w:t>
      </w:r>
      <w:r w:rsidRPr="00730AD1">
        <w:t>изучения</w:t>
      </w:r>
      <w:r w:rsidRPr="00730AD1">
        <w:rPr>
          <w:spacing w:val="1"/>
        </w:rPr>
        <w:t xml:space="preserve"> </w:t>
      </w:r>
      <w:r w:rsidRPr="00730AD1">
        <w:t>произведений</w:t>
      </w:r>
      <w:r w:rsidRPr="00730AD1">
        <w:rPr>
          <w:spacing w:val="1"/>
        </w:rPr>
        <w:t xml:space="preserve"> </w:t>
      </w:r>
      <w:r w:rsidRPr="00730AD1">
        <w:t>фольклора</w:t>
      </w:r>
      <w:r w:rsidRPr="00730AD1">
        <w:rPr>
          <w:spacing w:val="1"/>
        </w:rPr>
        <w:t xml:space="preserve"> </w:t>
      </w:r>
      <w:r w:rsidRPr="00730AD1">
        <w:t>и</w:t>
      </w:r>
      <w:r w:rsidRPr="00730AD1">
        <w:rPr>
          <w:spacing w:val="1"/>
        </w:rPr>
        <w:t xml:space="preserve"> </w:t>
      </w:r>
      <w:r w:rsidRPr="00730AD1">
        <w:t>художественной</w:t>
      </w:r>
      <w:r w:rsidRPr="00730AD1">
        <w:rPr>
          <w:spacing w:val="1"/>
        </w:rPr>
        <w:t xml:space="preserve"> </w:t>
      </w:r>
      <w:r w:rsidRPr="00730AD1">
        <w:t>литературы как способа познания мира и окружающей действительности, источника эмоциональных и</w:t>
      </w:r>
      <w:r w:rsidRPr="00730AD1">
        <w:rPr>
          <w:spacing w:val="1"/>
        </w:rPr>
        <w:t xml:space="preserve"> </w:t>
      </w:r>
      <w:r w:rsidRPr="00730AD1">
        <w:t>эстетических</w:t>
      </w:r>
      <w:r w:rsidRPr="00730AD1">
        <w:rPr>
          <w:spacing w:val="-1"/>
        </w:rPr>
        <w:t xml:space="preserve"> </w:t>
      </w:r>
      <w:r w:rsidRPr="00730AD1">
        <w:t>впечатлений, а также</w:t>
      </w:r>
      <w:r w:rsidRPr="00730AD1">
        <w:rPr>
          <w:spacing w:val="-2"/>
        </w:rPr>
        <w:t xml:space="preserve"> </w:t>
      </w:r>
      <w:r w:rsidRPr="00730AD1">
        <w:t>средства</w:t>
      </w:r>
      <w:r w:rsidRPr="00730AD1">
        <w:rPr>
          <w:spacing w:val="-1"/>
        </w:rPr>
        <w:t xml:space="preserve"> </w:t>
      </w:r>
      <w:r w:rsidRPr="00730AD1">
        <w:t>собственного развития;</w:t>
      </w:r>
    </w:p>
    <w:p w:rsidR="007E7D8C" w:rsidRPr="00730AD1" w:rsidRDefault="007E7D8C" w:rsidP="00730AD1">
      <w:pPr>
        <w:pStyle w:val="af3"/>
        <w:spacing w:after="0" w:line="276" w:lineRule="auto"/>
        <w:ind w:right="249"/>
        <w:jc w:val="both"/>
      </w:pPr>
      <w:r w:rsidRPr="00730AD1">
        <w:t>планировать свое досуговое чтение, обогащать свой литературный кругозор по рекомендациям педагога,</w:t>
      </w:r>
      <w:r w:rsidRPr="00730AD1">
        <w:rPr>
          <w:spacing w:val="-52"/>
        </w:rPr>
        <w:t xml:space="preserve"> </w:t>
      </w:r>
      <w:r w:rsidRPr="00730AD1">
        <w:t>а также проверенных интернет-ресурсов, в том числе за счет произведений современной литературы;</w:t>
      </w:r>
      <w:r w:rsidRPr="00730AD1">
        <w:rPr>
          <w:spacing w:val="1"/>
        </w:rPr>
        <w:t xml:space="preserve"> </w:t>
      </w:r>
      <w:r w:rsidRPr="00730AD1">
        <w:t>участвовать</w:t>
      </w:r>
      <w:r w:rsidRPr="00730AD1">
        <w:rPr>
          <w:spacing w:val="1"/>
        </w:rPr>
        <w:t xml:space="preserve"> </w:t>
      </w:r>
      <w:r w:rsidRPr="00730AD1">
        <w:t>в коллективной и</w:t>
      </w:r>
      <w:r w:rsidRPr="00730AD1">
        <w:rPr>
          <w:spacing w:val="1"/>
        </w:rPr>
        <w:t xml:space="preserve"> </w:t>
      </w:r>
      <w:r w:rsidRPr="00730AD1">
        <w:t>индивидуальной проектной и</w:t>
      </w:r>
      <w:r w:rsidRPr="00730AD1">
        <w:rPr>
          <w:spacing w:val="1"/>
        </w:rPr>
        <w:t xml:space="preserve"> </w:t>
      </w:r>
      <w:r w:rsidRPr="00730AD1">
        <w:t>исследовательской</w:t>
      </w:r>
      <w:r w:rsidRPr="00730AD1">
        <w:rPr>
          <w:spacing w:val="1"/>
        </w:rPr>
        <w:t xml:space="preserve"> </w:t>
      </w:r>
      <w:r w:rsidRPr="00730AD1">
        <w:t>деятельности</w:t>
      </w:r>
      <w:r w:rsidRPr="00730AD1">
        <w:rPr>
          <w:spacing w:val="1"/>
        </w:rPr>
        <w:t xml:space="preserve"> </w:t>
      </w:r>
      <w:r w:rsidRPr="00730AD1">
        <w:t>и</w:t>
      </w:r>
      <w:r w:rsidRPr="00730AD1">
        <w:rPr>
          <w:spacing w:val="1"/>
        </w:rPr>
        <w:t xml:space="preserve"> </w:t>
      </w:r>
      <w:r w:rsidRPr="00730AD1">
        <w:t>уметь</w:t>
      </w:r>
      <w:r w:rsidRPr="00730AD1">
        <w:rPr>
          <w:spacing w:val="-52"/>
        </w:rPr>
        <w:t xml:space="preserve"> </w:t>
      </w:r>
      <w:r w:rsidRPr="00730AD1">
        <w:t>публично</w:t>
      </w:r>
      <w:r w:rsidRPr="00730AD1">
        <w:rPr>
          <w:spacing w:val="-1"/>
        </w:rPr>
        <w:t xml:space="preserve"> </w:t>
      </w:r>
      <w:r w:rsidRPr="00730AD1">
        <w:t>презентовать полученные результаты;</w:t>
      </w:r>
    </w:p>
    <w:p w:rsidR="007E7D8C" w:rsidRPr="00730AD1" w:rsidRDefault="007E7D8C" w:rsidP="00730AD1">
      <w:pPr>
        <w:pStyle w:val="af3"/>
        <w:spacing w:after="0" w:line="276" w:lineRule="auto"/>
        <w:ind w:right="248"/>
        <w:jc w:val="both"/>
      </w:pPr>
      <w:r w:rsidRPr="00730AD1">
        <w:t>уметь</w:t>
      </w:r>
      <w:r w:rsidRPr="00730AD1">
        <w:rPr>
          <w:spacing w:val="1"/>
        </w:rPr>
        <w:t xml:space="preserve"> </w:t>
      </w:r>
      <w:r w:rsidRPr="00730AD1">
        <w:t>самостоятельно</w:t>
      </w:r>
      <w:r w:rsidRPr="00730AD1">
        <w:rPr>
          <w:spacing w:val="1"/>
        </w:rPr>
        <w:t xml:space="preserve"> </w:t>
      </w:r>
      <w:r w:rsidRPr="00730AD1">
        <w:t>пользоваться</w:t>
      </w:r>
      <w:r w:rsidRPr="00730AD1">
        <w:rPr>
          <w:spacing w:val="1"/>
        </w:rPr>
        <w:t xml:space="preserve"> </w:t>
      </w:r>
      <w:r w:rsidRPr="00730AD1">
        <w:t>энциклопедиями,</w:t>
      </w:r>
      <w:r w:rsidRPr="00730AD1">
        <w:rPr>
          <w:spacing w:val="1"/>
        </w:rPr>
        <w:t xml:space="preserve"> </w:t>
      </w:r>
      <w:r w:rsidRPr="00730AD1">
        <w:t>словарями</w:t>
      </w:r>
      <w:r w:rsidRPr="00730AD1">
        <w:rPr>
          <w:spacing w:val="1"/>
        </w:rPr>
        <w:t xml:space="preserve"> </w:t>
      </w:r>
      <w:r w:rsidRPr="00730AD1">
        <w:t>и</w:t>
      </w:r>
      <w:r w:rsidRPr="00730AD1">
        <w:rPr>
          <w:spacing w:val="1"/>
        </w:rPr>
        <w:t xml:space="preserve"> </w:t>
      </w:r>
      <w:r w:rsidRPr="00730AD1">
        <w:t>справочной</w:t>
      </w:r>
      <w:r w:rsidRPr="00730AD1">
        <w:rPr>
          <w:spacing w:val="1"/>
        </w:rPr>
        <w:t xml:space="preserve"> </w:t>
      </w:r>
      <w:r w:rsidRPr="00730AD1">
        <w:t>литературой,</w:t>
      </w:r>
      <w:r w:rsidRPr="00730AD1">
        <w:rPr>
          <w:spacing w:val="1"/>
        </w:rPr>
        <w:t xml:space="preserve"> </w:t>
      </w:r>
      <w:r w:rsidRPr="00730AD1">
        <w:t>информационно-справочными системами, в том числе в электронной форме; пользоваться каталогами</w:t>
      </w:r>
      <w:r w:rsidRPr="00730AD1">
        <w:rPr>
          <w:spacing w:val="1"/>
        </w:rPr>
        <w:t xml:space="preserve"> </w:t>
      </w:r>
      <w:r w:rsidRPr="00730AD1">
        <w:t>библиотек,</w:t>
      </w:r>
      <w:r w:rsidRPr="00730AD1">
        <w:rPr>
          <w:spacing w:val="1"/>
        </w:rPr>
        <w:t xml:space="preserve"> </w:t>
      </w:r>
      <w:r w:rsidRPr="00730AD1">
        <w:t>библиографическими</w:t>
      </w:r>
      <w:r w:rsidRPr="00730AD1">
        <w:rPr>
          <w:spacing w:val="1"/>
        </w:rPr>
        <w:t xml:space="preserve"> </w:t>
      </w:r>
      <w:r w:rsidRPr="00730AD1">
        <w:t>указателями,</w:t>
      </w:r>
      <w:r w:rsidRPr="00730AD1">
        <w:rPr>
          <w:spacing w:val="1"/>
        </w:rPr>
        <w:t xml:space="preserve"> </w:t>
      </w:r>
      <w:r w:rsidRPr="00730AD1">
        <w:t>системой</w:t>
      </w:r>
      <w:r w:rsidRPr="00730AD1">
        <w:rPr>
          <w:spacing w:val="1"/>
        </w:rPr>
        <w:t xml:space="preserve"> </w:t>
      </w:r>
      <w:r w:rsidRPr="00730AD1">
        <w:t>поиска</w:t>
      </w:r>
      <w:r w:rsidRPr="00730AD1">
        <w:rPr>
          <w:spacing w:val="1"/>
        </w:rPr>
        <w:t xml:space="preserve"> </w:t>
      </w:r>
      <w:r w:rsidRPr="00730AD1">
        <w:t>в</w:t>
      </w:r>
      <w:r w:rsidRPr="00730AD1">
        <w:rPr>
          <w:spacing w:val="1"/>
        </w:rPr>
        <w:t xml:space="preserve"> </w:t>
      </w:r>
      <w:r w:rsidRPr="00730AD1">
        <w:t>сети</w:t>
      </w:r>
      <w:r w:rsidRPr="00730AD1">
        <w:rPr>
          <w:spacing w:val="1"/>
        </w:rPr>
        <w:t xml:space="preserve"> </w:t>
      </w:r>
      <w:r w:rsidRPr="00730AD1">
        <w:t>Интернет;</w:t>
      </w:r>
      <w:r w:rsidRPr="00730AD1">
        <w:rPr>
          <w:spacing w:val="1"/>
        </w:rPr>
        <w:t xml:space="preserve"> </w:t>
      </w:r>
      <w:r w:rsidRPr="00730AD1">
        <w:t>применять</w:t>
      </w:r>
      <w:r w:rsidRPr="00730AD1">
        <w:rPr>
          <w:spacing w:val="1"/>
        </w:rPr>
        <w:t xml:space="preserve"> </w:t>
      </w:r>
      <w:r w:rsidRPr="00730AD1">
        <w:t>ИКТ,</w:t>
      </w:r>
      <w:r w:rsidRPr="00730AD1">
        <w:rPr>
          <w:spacing w:val="1"/>
        </w:rPr>
        <w:t xml:space="preserve"> </w:t>
      </w:r>
      <w:r w:rsidRPr="00730AD1">
        <w:t>соблюдая</w:t>
      </w:r>
      <w:r w:rsidRPr="00730AD1">
        <w:rPr>
          <w:spacing w:val="-2"/>
        </w:rPr>
        <w:t xml:space="preserve"> </w:t>
      </w:r>
      <w:r w:rsidRPr="00730AD1">
        <w:t>правила информационной</w:t>
      </w:r>
      <w:r w:rsidRPr="00730AD1">
        <w:rPr>
          <w:spacing w:val="-1"/>
        </w:rPr>
        <w:t xml:space="preserve"> </w:t>
      </w:r>
      <w:r w:rsidRPr="00730AD1">
        <w:t>безопасности.</w:t>
      </w:r>
    </w:p>
    <w:p w:rsidR="007E7D8C" w:rsidRPr="00730AD1" w:rsidRDefault="007E7D8C" w:rsidP="00730AD1">
      <w:pPr>
        <w:pStyle w:val="af3"/>
        <w:spacing w:after="0" w:line="276" w:lineRule="auto"/>
        <w:ind w:right="248"/>
        <w:jc w:val="both"/>
      </w:pPr>
      <w:r w:rsidRPr="00730AD1">
        <w:t>При</w:t>
      </w:r>
      <w:r w:rsidRPr="00730AD1">
        <w:rPr>
          <w:spacing w:val="1"/>
        </w:rPr>
        <w:t xml:space="preserve"> </w:t>
      </w:r>
      <w:r w:rsidRPr="00730AD1">
        <w:t>планировании</w:t>
      </w:r>
      <w:r w:rsidRPr="00730AD1">
        <w:rPr>
          <w:spacing w:val="1"/>
        </w:rPr>
        <w:t xml:space="preserve"> </w:t>
      </w:r>
      <w:r w:rsidRPr="00730AD1">
        <w:t>предметных</w:t>
      </w:r>
      <w:r w:rsidRPr="00730AD1">
        <w:rPr>
          <w:spacing w:val="1"/>
        </w:rPr>
        <w:t xml:space="preserve"> </w:t>
      </w:r>
      <w:r w:rsidRPr="00730AD1">
        <w:t>результатов</w:t>
      </w:r>
      <w:r w:rsidRPr="00730AD1">
        <w:rPr>
          <w:spacing w:val="1"/>
        </w:rPr>
        <w:t xml:space="preserve"> </w:t>
      </w:r>
      <w:r w:rsidRPr="00730AD1">
        <w:t>освоения</w:t>
      </w:r>
      <w:r w:rsidRPr="00730AD1">
        <w:rPr>
          <w:spacing w:val="1"/>
        </w:rPr>
        <w:t xml:space="preserve"> </w:t>
      </w:r>
      <w:r w:rsidRPr="00730AD1">
        <w:t>рабочей</w:t>
      </w:r>
      <w:r w:rsidRPr="00730AD1">
        <w:rPr>
          <w:spacing w:val="1"/>
        </w:rPr>
        <w:t xml:space="preserve"> </w:t>
      </w:r>
      <w:r w:rsidRPr="00730AD1">
        <w:t>программы</w:t>
      </w:r>
      <w:r w:rsidRPr="00730AD1">
        <w:rPr>
          <w:spacing w:val="1"/>
        </w:rPr>
        <w:t xml:space="preserve"> </w:t>
      </w:r>
      <w:r w:rsidRPr="00730AD1">
        <w:t>следует</w:t>
      </w:r>
      <w:r w:rsidRPr="00730AD1">
        <w:rPr>
          <w:spacing w:val="1"/>
        </w:rPr>
        <w:t xml:space="preserve"> </w:t>
      </w:r>
      <w:r w:rsidRPr="00730AD1">
        <w:t>учитывать,</w:t>
      </w:r>
      <w:r w:rsidRPr="00730AD1">
        <w:rPr>
          <w:spacing w:val="1"/>
        </w:rPr>
        <w:t xml:space="preserve"> </w:t>
      </w:r>
      <w:r w:rsidRPr="00730AD1">
        <w:t>что</w:t>
      </w:r>
      <w:r w:rsidRPr="00730AD1">
        <w:rPr>
          <w:spacing w:val="1"/>
        </w:rPr>
        <w:t xml:space="preserve"> </w:t>
      </w:r>
      <w:r w:rsidRPr="00730AD1">
        <w:t>формирование различных умений, навыков, компетенций происходит у разных обучающихся с разной</w:t>
      </w:r>
      <w:r w:rsidRPr="00730AD1">
        <w:rPr>
          <w:spacing w:val="1"/>
        </w:rPr>
        <w:t xml:space="preserve"> </w:t>
      </w:r>
      <w:r w:rsidRPr="00730AD1">
        <w:t>скоростью и в разной степени, что диктует необходимость дифференцированного и индивидуального</w:t>
      </w:r>
      <w:r w:rsidRPr="00730AD1">
        <w:rPr>
          <w:spacing w:val="1"/>
        </w:rPr>
        <w:t xml:space="preserve"> </w:t>
      </w:r>
      <w:r w:rsidRPr="00730AD1">
        <w:t>подхода к ним и применения разных стратегий и создания индивидуальных образовательных траекторий</w:t>
      </w:r>
      <w:r w:rsidRPr="00730AD1">
        <w:rPr>
          <w:spacing w:val="-52"/>
        </w:rPr>
        <w:t xml:space="preserve"> </w:t>
      </w:r>
      <w:r w:rsidRPr="00730AD1">
        <w:t>достижения</w:t>
      </w:r>
      <w:r w:rsidRPr="00730AD1">
        <w:rPr>
          <w:spacing w:val="-2"/>
        </w:rPr>
        <w:t xml:space="preserve"> </w:t>
      </w:r>
      <w:r w:rsidRPr="00730AD1">
        <w:t>этих результатов.</w:t>
      </w:r>
    </w:p>
    <w:p w:rsidR="00FC39CE" w:rsidRPr="00730AD1" w:rsidRDefault="00FC39CE" w:rsidP="00730AD1">
      <w:pPr>
        <w:spacing w:line="276" w:lineRule="auto"/>
        <w:ind w:firstLine="426"/>
        <w:jc w:val="both"/>
        <w:rPr>
          <w:color w:val="000000" w:themeColor="text1"/>
        </w:rPr>
      </w:pPr>
    </w:p>
    <w:p w:rsidR="00FE5ACC" w:rsidRPr="00730AD1" w:rsidRDefault="00FE5ACC" w:rsidP="00730AD1">
      <w:pPr>
        <w:pStyle w:val="4"/>
        <w:spacing w:before="0" w:line="276" w:lineRule="auto"/>
        <w:jc w:val="both"/>
        <w:rPr>
          <w:rFonts w:ascii="Times New Roman" w:hAnsi="Times New Roman" w:cs="Times New Roman"/>
          <w:color w:val="000000" w:themeColor="text1"/>
        </w:rPr>
      </w:pPr>
      <w:bookmarkStart w:id="28" w:name="_Toc97114944"/>
      <w:r w:rsidRPr="00730AD1">
        <w:rPr>
          <w:rFonts w:ascii="Times New Roman" w:hAnsi="Times New Roman" w:cs="Times New Roman"/>
          <w:color w:val="000000" w:themeColor="text1"/>
        </w:rPr>
        <w:t>2.2.1.</w:t>
      </w:r>
      <w:r w:rsidR="00AD6844" w:rsidRPr="00730AD1">
        <w:rPr>
          <w:rFonts w:ascii="Times New Roman" w:hAnsi="Times New Roman" w:cs="Times New Roman"/>
          <w:color w:val="000000" w:themeColor="text1"/>
        </w:rPr>
        <w:t>3</w:t>
      </w:r>
      <w:r w:rsidRPr="00730AD1">
        <w:rPr>
          <w:rFonts w:ascii="Times New Roman" w:hAnsi="Times New Roman" w:cs="Times New Roman"/>
          <w:color w:val="000000" w:themeColor="text1"/>
        </w:rPr>
        <w:t xml:space="preserve">. </w:t>
      </w:r>
      <w:r w:rsidRPr="00730AD1">
        <w:rPr>
          <w:rFonts w:ascii="Times New Roman" w:hAnsi="Times New Roman" w:cs="Times New Roman"/>
          <w:caps/>
          <w:color w:val="000000" w:themeColor="text1"/>
        </w:rPr>
        <w:t>Иностранный язык (английский язык)</w:t>
      </w:r>
      <w:bookmarkEnd w:id="28"/>
    </w:p>
    <w:p w:rsidR="00FE5ACC" w:rsidRPr="00730AD1" w:rsidRDefault="00FE5ACC" w:rsidP="00730AD1">
      <w:pPr>
        <w:spacing w:line="276" w:lineRule="auto"/>
        <w:ind w:firstLine="709"/>
        <w:jc w:val="both"/>
        <w:rPr>
          <w:b/>
          <w:color w:val="000000" w:themeColor="text1"/>
        </w:rPr>
      </w:pPr>
    </w:p>
    <w:p w:rsidR="00FE5ACC" w:rsidRPr="00730AD1" w:rsidRDefault="00FE5ACC" w:rsidP="00730AD1">
      <w:pPr>
        <w:spacing w:line="276" w:lineRule="auto"/>
        <w:ind w:firstLine="709"/>
        <w:jc w:val="both"/>
        <w:rPr>
          <w:b/>
          <w:color w:val="000000" w:themeColor="text1"/>
        </w:rPr>
      </w:pPr>
    </w:p>
    <w:p w:rsidR="00FE5ACC" w:rsidRPr="00730AD1" w:rsidRDefault="00FE5ACC" w:rsidP="00730AD1">
      <w:pPr>
        <w:spacing w:line="276" w:lineRule="auto"/>
        <w:jc w:val="both"/>
        <w:rPr>
          <w:caps/>
          <w:color w:val="000000" w:themeColor="text1"/>
        </w:rPr>
      </w:pPr>
      <w:r w:rsidRPr="00730AD1">
        <w:rPr>
          <w:caps/>
          <w:color w:val="000000" w:themeColor="text1"/>
        </w:rPr>
        <w:t>Пояснительная записка</w:t>
      </w:r>
    </w:p>
    <w:p w:rsidR="00FE5ACC" w:rsidRPr="00730AD1" w:rsidRDefault="00FE5ACC" w:rsidP="00730AD1">
      <w:pPr>
        <w:spacing w:line="276" w:lineRule="auto"/>
        <w:ind w:firstLine="709"/>
        <w:jc w:val="both"/>
        <w:rPr>
          <w:bCs/>
          <w:color w:val="000000" w:themeColor="text1"/>
        </w:rPr>
      </w:pPr>
    </w:p>
    <w:p w:rsidR="00FE5ACC" w:rsidRPr="00730AD1" w:rsidRDefault="00FE5ACC" w:rsidP="00730AD1">
      <w:pPr>
        <w:spacing w:line="276" w:lineRule="auto"/>
        <w:ind w:firstLine="709"/>
        <w:jc w:val="both"/>
        <w:rPr>
          <w:bCs/>
          <w:color w:val="000000" w:themeColor="text1"/>
        </w:rPr>
      </w:pPr>
      <w:r w:rsidRPr="00730AD1">
        <w:rPr>
          <w:bCs/>
          <w:color w:val="000000" w:themeColor="text1"/>
        </w:rPr>
        <w:t xml:space="preserve">В настоящей программе учебного предмета «Иностранный язык» рассматривается обучение первому иностранному языку (английскому). </w:t>
      </w:r>
    </w:p>
    <w:p w:rsidR="00FE5ACC" w:rsidRPr="00730AD1" w:rsidRDefault="00FE5ACC" w:rsidP="00730AD1">
      <w:pPr>
        <w:spacing w:line="276" w:lineRule="auto"/>
        <w:ind w:firstLine="709"/>
        <w:jc w:val="both"/>
        <w:rPr>
          <w:b/>
          <w:color w:val="000000" w:themeColor="text1"/>
        </w:rPr>
      </w:pPr>
      <w:r w:rsidRPr="00730AD1">
        <w:rPr>
          <w:color w:val="000000" w:themeColor="text1"/>
        </w:rPr>
        <w:t>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FE5ACC" w:rsidRPr="00730AD1" w:rsidRDefault="00FE5ACC" w:rsidP="00730AD1">
      <w:pPr>
        <w:spacing w:line="276" w:lineRule="auto"/>
        <w:ind w:firstLine="709"/>
        <w:jc w:val="both"/>
        <w:rPr>
          <w:color w:val="000000" w:themeColor="text1"/>
        </w:rPr>
      </w:pPr>
      <w:r w:rsidRPr="00730AD1">
        <w:rPr>
          <w:color w:val="000000" w:themeColor="text1"/>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FE5ACC" w:rsidRPr="00730AD1" w:rsidRDefault="00FE5ACC" w:rsidP="00730AD1">
      <w:pPr>
        <w:spacing w:line="276" w:lineRule="auto"/>
        <w:ind w:firstLine="709"/>
        <w:jc w:val="both"/>
        <w:rPr>
          <w:color w:val="000000" w:themeColor="text1"/>
        </w:rPr>
      </w:pPr>
      <w:r w:rsidRPr="00730AD1">
        <w:rPr>
          <w:color w:val="000000" w:themeColor="text1"/>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FE5ACC" w:rsidRPr="00730AD1" w:rsidRDefault="00FE5ACC" w:rsidP="00730AD1">
      <w:pPr>
        <w:spacing w:line="276" w:lineRule="auto"/>
        <w:ind w:firstLine="709"/>
        <w:jc w:val="both"/>
        <w:rPr>
          <w:color w:val="000000" w:themeColor="text1"/>
        </w:rPr>
      </w:pPr>
      <w:r w:rsidRPr="00730AD1">
        <w:rPr>
          <w:color w:val="000000" w:themeColor="text1"/>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FE5ACC" w:rsidRPr="00730AD1" w:rsidRDefault="00FE5ACC" w:rsidP="00730AD1">
      <w:pPr>
        <w:spacing w:line="276" w:lineRule="auto"/>
        <w:ind w:firstLine="709"/>
        <w:jc w:val="both"/>
        <w:rPr>
          <w:color w:val="000000" w:themeColor="text1"/>
        </w:rPr>
      </w:pPr>
      <w:r w:rsidRPr="00730AD1">
        <w:rPr>
          <w:color w:val="000000" w:themeColor="text1"/>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bCs/>
          <w:color w:val="000000" w:themeColor="text1"/>
        </w:rPr>
      </w:pPr>
      <w:r w:rsidRPr="00730AD1">
        <w:rPr>
          <w:b/>
          <w:bCs/>
          <w:color w:val="000000" w:themeColor="text1"/>
        </w:rPr>
        <w:t>Общая характеристика учебного предмета «Иностранный (английский) язык»</w:t>
      </w:r>
    </w:p>
    <w:p w:rsidR="00FE5ACC" w:rsidRPr="00730AD1" w:rsidRDefault="00FE5ACC" w:rsidP="00730AD1">
      <w:pPr>
        <w:spacing w:line="276" w:lineRule="auto"/>
        <w:ind w:firstLine="709"/>
        <w:jc w:val="both"/>
        <w:rPr>
          <w:color w:val="000000" w:themeColor="text1"/>
        </w:rPr>
      </w:pPr>
      <w:r w:rsidRPr="00730AD1">
        <w:rPr>
          <w:color w:val="000000" w:themeColor="text1"/>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FE5ACC" w:rsidRPr="00730AD1" w:rsidRDefault="00FE5ACC" w:rsidP="00730AD1">
      <w:pPr>
        <w:spacing w:line="276" w:lineRule="auto"/>
        <w:ind w:firstLine="709"/>
        <w:jc w:val="both"/>
        <w:rPr>
          <w:bCs/>
          <w:color w:val="000000" w:themeColor="text1"/>
        </w:rPr>
      </w:pPr>
      <w:r w:rsidRPr="00730AD1">
        <w:rPr>
          <w:bCs/>
          <w:color w:val="000000" w:themeColor="text1"/>
        </w:rPr>
        <w:t xml:space="preserve">Обучение английскому языку на уровне основного общего образования строится на основе следующих </w:t>
      </w:r>
      <w:r w:rsidRPr="00730AD1">
        <w:rPr>
          <w:bCs/>
          <w:i/>
          <w:color w:val="000000" w:themeColor="text1"/>
        </w:rPr>
        <w:t>базовых положений</w:t>
      </w:r>
      <w:r w:rsidRPr="00730AD1">
        <w:rPr>
          <w:bCs/>
          <w:color w:val="000000" w:themeColor="text1"/>
        </w:rPr>
        <w:t>:</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важным условием является организация искусственной англоязычной речевой среды;</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предлагаемый для изучения на иностранном языке языковой материал должен быть знаком обучающимся на родном языке;  </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FE5ACC" w:rsidRPr="00730AD1" w:rsidRDefault="00FE5ACC" w:rsidP="00730AD1">
      <w:pPr>
        <w:pStyle w:val="a8"/>
        <w:widowControl/>
        <w:numPr>
          <w:ilvl w:val="0"/>
          <w:numId w:val="2"/>
        </w:numPr>
        <w:tabs>
          <w:tab w:val="left" w:pos="426"/>
        </w:tabs>
        <w:autoSpaceDE/>
        <w:autoSpaceDN/>
        <w:spacing w:line="276" w:lineRule="auto"/>
        <w:ind w:left="0" w:right="0" w:firstLine="426"/>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для обучающихся с ЗПР допустимо приближенное произношение английских звуков, английская речь должна быть доступна для понимания.</w:t>
      </w:r>
    </w:p>
    <w:p w:rsidR="00FE5ACC" w:rsidRPr="00730AD1" w:rsidRDefault="00FE5ACC" w:rsidP="00730AD1">
      <w:pPr>
        <w:spacing w:line="276" w:lineRule="auto"/>
        <w:ind w:firstLine="709"/>
        <w:jc w:val="both"/>
        <w:rPr>
          <w:color w:val="000000" w:themeColor="text1"/>
        </w:rPr>
      </w:pPr>
      <w:r w:rsidRPr="00730AD1">
        <w:rPr>
          <w:color w:val="000000" w:themeColor="text1"/>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FE5ACC" w:rsidRPr="00730AD1" w:rsidRDefault="00FE5ACC" w:rsidP="00730AD1">
      <w:pPr>
        <w:pStyle w:val="a8"/>
        <w:widowControl/>
        <w:numPr>
          <w:ilvl w:val="0"/>
          <w:numId w:val="4"/>
        </w:numPr>
        <w:tabs>
          <w:tab w:val="left" w:pos="0"/>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FE5ACC" w:rsidRPr="00730AD1" w:rsidRDefault="00FE5ACC" w:rsidP="00730AD1">
      <w:pPr>
        <w:pStyle w:val="a8"/>
        <w:widowControl/>
        <w:numPr>
          <w:ilvl w:val="0"/>
          <w:numId w:val="4"/>
        </w:numPr>
        <w:tabs>
          <w:tab w:val="left" w:pos="0"/>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FE5ACC" w:rsidRPr="00730AD1" w:rsidRDefault="00FE5ACC" w:rsidP="00730AD1">
      <w:pPr>
        <w:pStyle w:val="a8"/>
        <w:widowControl/>
        <w:numPr>
          <w:ilvl w:val="0"/>
          <w:numId w:val="4"/>
        </w:numPr>
        <w:tabs>
          <w:tab w:val="left" w:pos="0"/>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обучение навыкам общения и взаимодействия на иностранном языке в контексте различных коммуникативных ситуаций.</w:t>
      </w:r>
    </w:p>
    <w:p w:rsidR="00FE5ACC" w:rsidRPr="00730AD1" w:rsidRDefault="00FE5ACC" w:rsidP="00730AD1">
      <w:pPr>
        <w:spacing w:line="276" w:lineRule="auto"/>
        <w:ind w:firstLine="709"/>
        <w:jc w:val="both"/>
        <w:rPr>
          <w:color w:val="000000" w:themeColor="text1"/>
        </w:rPr>
      </w:pPr>
      <w:r w:rsidRPr="00730AD1">
        <w:rPr>
          <w:color w:val="000000" w:themeColor="text1"/>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bCs/>
          <w:color w:val="000000" w:themeColor="text1"/>
        </w:rPr>
      </w:pPr>
      <w:r w:rsidRPr="00730AD1">
        <w:rPr>
          <w:b/>
          <w:bCs/>
          <w:color w:val="000000" w:themeColor="text1"/>
        </w:rPr>
        <w:t>Цель и задачи учебного предмета «Иностранный (английский) язык»</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Общие цели изучения иностранных языков представлены в ПООП ООО. На прагматическом уровне </w:t>
      </w:r>
      <w:r w:rsidRPr="00730AD1">
        <w:rPr>
          <w:bCs/>
          <w:i/>
          <w:iCs/>
          <w:color w:val="000000" w:themeColor="text1"/>
        </w:rPr>
        <w:t>целью иноязычного образования</w:t>
      </w:r>
      <w:r w:rsidRPr="00730AD1">
        <w:rPr>
          <w:b/>
          <w:bCs/>
          <w:i/>
          <w:iCs/>
          <w:color w:val="000000" w:themeColor="text1"/>
        </w:rPr>
        <w:t xml:space="preserve"> </w:t>
      </w:r>
      <w:r w:rsidRPr="00730AD1">
        <w:rPr>
          <w:color w:val="000000" w:themeColor="text1"/>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FE5ACC" w:rsidRPr="00730AD1" w:rsidRDefault="00FE5ACC" w:rsidP="00730AD1">
      <w:pPr>
        <w:numPr>
          <w:ilvl w:val="0"/>
          <w:numId w:val="6"/>
        </w:numPr>
        <w:spacing w:line="276" w:lineRule="auto"/>
        <w:jc w:val="both"/>
        <w:rPr>
          <w:color w:val="000000" w:themeColor="text1"/>
        </w:rPr>
      </w:pPr>
      <w:r w:rsidRPr="00730AD1">
        <w:rPr>
          <w:i/>
          <w:iCs/>
          <w:color w:val="000000" w:themeColor="text1"/>
        </w:rPr>
        <w:t>речевая компетенция –</w:t>
      </w:r>
      <w:r w:rsidRPr="00730AD1">
        <w:rPr>
          <w:color w:val="000000" w:themeColor="text1"/>
        </w:rPr>
        <w:t xml:space="preserve"> развитие коммуникативных умений в четырёх основных видах речевой деятельности (говорении, аудировании, чтении, письме); </w:t>
      </w:r>
    </w:p>
    <w:p w:rsidR="00FE5ACC" w:rsidRPr="00730AD1" w:rsidRDefault="00FE5ACC" w:rsidP="00730AD1">
      <w:pPr>
        <w:numPr>
          <w:ilvl w:val="0"/>
          <w:numId w:val="6"/>
        </w:numPr>
        <w:spacing w:line="276" w:lineRule="auto"/>
        <w:jc w:val="both"/>
        <w:rPr>
          <w:color w:val="000000" w:themeColor="text1"/>
        </w:rPr>
      </w:pPr>
      <w:r w:rsidRPr="00730AD1">
        <w:rPr>
          <w:i/>
          <w:iCs/>
          <w:color w:val="000000" w:themeColor="text1"/>
        </w:rPr>
        <w:t xml:space="preserve">языковая компетенция </w:t>
      </w:r>
      <w:r w:rsidRPr="00730AD1">
        <w:rPr>
          <w:color w:val="000000" w:themeColor="text1"/>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FE5ACC" w:rsidRPr="00730AD1" w:rsidRDefault="00FE5ACC" w:rsidP="00730AD1">
      <w:pPr>
        <w:numPr>
          <w:ilvl w:val="0"/>
          <w:numId w:val="6"/>
        </w:numPr>
        <w:spacing w:line="276" w:lineRule="auto"/>
        <w:jc w:val="both"/>
        <w:rPr>
          <w:color w:val="000000" w:themeColor="text1"/>
        </w:rPr>
      </w:pPr>
      <w:r w:rsidRPr="00730AD1">
        <w:rPr>
          <w:i/>
          <w:iCs/>
          <w:color w:val="000000" w:themeColor="text1"/>
        </w:rPr>
        <w:t>социокультурная/межкультурная компетенция –</w:t>
      </w:r>
      <w:r w:rsidRPr="00730AD1">
        <w:rPr>
          <w:color w:val="000000" w:themeColor="text1"/>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FE5ACC" w:rsidRPr="00730AD1" w:rsidRDefault="00FE5ACC" w:rsidP="00730AD1">
      <w:pPr>
        <w:numPr>
          <w:ilvl w:val="0"/>
          <w:numId w:val="6"/>
        </w:numPr>
        <w:spacing w:line="276" w:lineRule="auto"/>
        <w:jc w:val="both"/>
        <w:rPr>
          <w:color w:val="000000" w:themeColor="text1"/>
        </w:rPr>
      </w:pPr>
      <w:r w:rsidRPr="00730AD1">
        <w:rPr>
          <w:i/>
          <w:color w:val="000000" w:themeColor="text1"/>
        </w:rPr>
        <w:t>компенсаторная компетенция</w:t>
      </w:r>
      <w:r w:rsidRPr="00730AD1">
        <w:rPr>
          <w:color w:val="000000" w:themeColor="text1"/>
        </w:rPr>
        <w:t xml:space="preserve"> – развитие умений выходить из положения в условиях дефицита языковых средств при передаче информации.</w:t>
      </w:r>
    </w:p>
    <w:p w:rsidR="00FE5ACC" w:rsidRPr="00730AD1" w:rsidRDefault="00FE5ACC" w:rsidP="00730AD1">
      <w:pPr>
        <w:spacing w:line="276" w:lineRule="auto"/>
        <w:ind w:firstLine="709"/>
        <w:jc w:val="both"/>
        <w:rPr>
          <w:color w:val="000000" w:themeColor="text1"/>
        </w:rPr>
      </w:pPr>
      <w:r w:rsidRPr="00730AD1">
        <w:rPr>
          <w:i/>
          <w:color w:val="000000" w:themeColor="text1"/>
        </w:rPr>
        <w:t>Целью</w:t>
      </w:r>
      <w:r w:rsidRPr="00730AD1">
        <w:rPr>
          <w:color w:val="000000" w:themeColor="text1"/>
        </w:rPr>
        <w:t xml:space="preserve">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В рамках предлагаемого курса решается ряд общеобразовательных </w:t>
      </w:r>
      <w:r w:rsidRPr="00730AD1">
        <w:rPr>
          <w:i/>
          <w:color w:val="000000" w:themeColor="text1"/>
        </w:rPr>
        <w:t>задач</w:t>
      </w:r>
      <w:r w:rsidRPr="00730AD1">
        <w:rPr>
          <w:color w:val="000000" w:themeColor="text1"/>
        </w:rPr>
        <w:t xml:space="preserve">: </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элементарных коммуникативных навыков на иностранном языке;</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навыков речевого поведения на иностранном языке:</w:t>
      </w:r>
    </w:p>
    <w:p w:rsidR="00FE5ACC" w:rsidRPr="00730AD1" w:rsidRDefault="00FE5ACC" w:rsidP="00730AD1">
      <w:pPr>
        <w:pStyle w:val="a8"/>
        <w:widowControl/>
        <w:numPr>
          <w:ilvl w:val="0"/>
          <w:numId w:val="5"/>
        </w:numPr>
        <w:tabs>
          <w:tab w:val="left" w:pos="993"/>
        </w:tabs>
        <w:autoSpaceDE/>
        <w:autoSpaceDN/>
        <w:spacing w:line="276" w:lineRule="auto"/>
        <w:ind w:left="1134" w:right="0"/>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навыков диалогической англоязычной речи;</w:t>
      </w:r>
    </w:p>
    <w:p w:rsidR="00FE5ACC" w:rsidRPr="00730AD1" w:rsidRDefault="00FE5ACC" w:rsidP="00730AD1">
      <w:pPr>
        <w:pStyle w:val="a8"/>
        <w:widowControl/>
        <w:numPr>
          <w:ilvl w:val="0"/>
          <w:numId w:val="5"/>
        </w:numPr>
        <w:tabs>
          <w:tab w:val="left" w:pos="993"/>
        </w:tabs>
        <w:autoSpaceDE/>
        <w:autoSpaceDN/>
        <w:spacing w:line="276" w:lineRule="auto"/>
        <w:ind w:left="1134" w:right="0"/>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навыков монологической англоязычной речи;</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представлений о культуре страны изучаемого языка;</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представлений о значимости иностранного языка в будущей профессиональной деятельности.</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В курсе английского языка для обучающихся с ЗПР решаются следующие </w:t>
      </w:r>
      <w:r w:rsidRPr="00730AD1">
        <w:rPr>
          <w:i/>
          <w:color w:val="000000" w:themeColor="text1"/>
        </w:rPr>
        <w:t>коррекционные задачи</w:t>
      </w:r>
      <w:r w:rsidRPr="00730AD1">
        <w:rPr>
          <w:color w:val="000000" w:themeColor="text1"/>
        </w:rPr>
        <w:t>:</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расширение представлений об окружающем социальном мире;</w:t>
      </w:r>
      <w:r w:rsidRPr="00730AD1">
        <w:rPr>
          <w:rFonts w:ascii="Times New Roman" w:hAnsi="Times New Roman" w:cs="Times New Roman"/>
          <w:color w:val="000000" w:themeColor="text1"/>
          <w:sz w:val="24"/>
          <w:szCs w:val="24"/>
        </w:rPr>
        <w:t> </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формирование навыка понимания обращенной иноязычной речи; </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развитие навыков смыслового чтения;</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навыков сотрудничества со взрослыми и сверстниками в различных социальных ситуациях;</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английской речи в связи с организованной предметно-практической деятельностью;</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способности вести целенаправленную учебную деятельность.</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  </w:t>
      </w:r>
    </w:p>
    <w:p w:rsidR="00FE5ACC" w:rsidRPr="00730AD1" w:rsidRDefault="00FE5ACC" w:rsidP="00730AD1">
      <w:pPr>
        <w:spacing w:line="276" w:lineRule="auto"/>
        <w:ind w:firstLine="709"/>
        <w:jc w:val="both"/>
        <w:rPr>
          <w:color w:val="000000" w:themeColor="text1"/>
        </w:rPr>
      </w:pPr>
      <w:r w:rsidRPr="00730AD1">
        <w:rPr>
          <w:color w:val="000000" w:themeColor="text1"/>
        </w:rPr>
        <w:t>В соответствии с личностно ориентированной парадигмой образования основными подходами к обучению иностранным языкам, зафиксированными в ПООП ООО,</w:t>
      </w:r>
      <w:r w:rsidRPr="00730AD1">
        <w:rPr>
          <w:i/>
          <w:iCs/>
          <w:color w:val="000000" w:themeColor="text1"/>
        </w:rPr>
        <w:t xml:space="preserve"> </w:t>
      </w:r>
      <w:r w:rsidRPr="00730AD1">
        <w:rPr>
          <w:color w:val="000000" w:themeColor="text1"/>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FE5ACC" w:rsidRPr="00730AD1" w:rsidRDefault="00FE5ACC" w:rsidP="00730AD1">
      <w:pPr>
        <w:spacing w:line="276" w:lineRule="auto"/>
        <w:ind w:firstLine="709"/>
        <w:jc w:val="both"/>
        <w:rPr>
          <w:b/>
          <w:bCs/>
          <w:color w:val="000000" w:themeColor="text1"/>
        </w:rPr>
      </w:pPr>
    </w:p>
    <w:p w:rsidR="00FE5ACC" w:rsidRPr="00730AD1" w:rsidRDefault="00FE5ACC" w:rsidP="00730AD1">
      <w:pPr>
        <w:spacing w:line="276" w:lineRule="auto"/>
        <w:ind w:firstLine="709"/>
        <w:jc w:val="both"/>
        <w:rPr>
          <w:b/>
          <w:bCs/>
          <w:color w:val="000000" w:themeColor="text1"/>
        </w:rPr>
      </w:pPr>
      <w:r w:rsidRPr="00730AD1">
        <w:rPr>
          <w:b/>
          <w:bCs/>
          <w:color w:val="000000" w:themeColor="text1"/>
        </w:rPr>
        <w:t>Место учебного предмета «Иностранный (английский язык) в учебном плане</w:t>
      </w:r>
    </w:p>
    <w:p w:rsidR="00FE5ACC" w:rsidRPr="00730AD1" w:rsidRDefault="00FE5ACC" w:rsidP="00730AD1">
      <w:pPr>
        <w:spacing w:line="276" w:lineRule="auto"/>
        <w:ind w:firstLine="709"/>
        <w:jc w:val="both"/>
        <w:rPr>
          <w:bCs/>
          <w:color w:val="000000" w:themeColor="text1"/>
        </w:rPr>
      </w:pPr>
      <w:r w:rsidRPr="00730AD1">
        <w:rPr>
          <w:color w:val="000000" w:themeColor="text1"/>
        </w:rPr>
        <w:t xml:space="preserve">Учебный предмет «Иностранный (английский) язык» входит в предметную область «Иностранные языки» и является обязательным для изучения. </w:t>
      </w:r>
      <w:r w:rsidRPr="00730AD1">
        <w:rPr>
          <w:bCs/>
          <w:color w:val="000000" w:themeColor="text1"/>
        </w:rPr>
        <w:t>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FE5ACC" w:rsidRPr="00730AD1" w:rsidRDefault="00FE5ACC" w:rsidP="00730AD1">
      <w:pPr>
        <w:spacing w:line="276" w:lineRule="auto"/>
        <w:ind w:firstLine="709"/>
        <w:jc w:val="both"/>
        <w:rPr>
          <w:b/>
          <w:bCs/>
          <w:color w:val="000000" w:themeColor="text1"/>
        </w:rPr>
      </w:pPr>
    </w:p>
    <w:p w:rsidR="00FE5ACC" w:rsidRPr="00730AD1" w:rsidRDefault="00FE5ACC" w:rsidP="00730AD1">
      <w:pPr>
        <w:spacing w:line="276" w:lineRule="auto"/>
        <w:ind w:firstLine="709"/>
        <w:jc w:val="both"/>
        <w:rPr>
          <w:b/>
          <w:bCs/>
          <w:color w:val="000000" w:themeColor="text1"/>
        </w:rPr>
      </w:pPr>
    </w:p>
    <w:p w:rsidR="00FE5ACC" w:rsidRPr="00730AD1" w:rsidRDefault="00FE5ACC" w:rsidP="00730AD1">
      <w:pPr>
        <w:spacing w:line="276" w:lineRule="auto"/>
        <w:jc w:val="both"/>
        <w:rPr>
          <w:bCs/>
          <w:caps/>
          <w:color w:val="000000" w:themeColor="text1"/>
        </w:rPr>
      </w:pPr>
      <w:r w:rsidRPr="00730AD1">
        <w:rPr>
          <w:bCs/>
          <w:caps/>
          <w:color w:val="000000" w:themeColor="text1"/>
        </w:rPr>
        <w:t>Содержание обучения ПО</w:t>
      </w:r>
    </w:p>
    <w:p w:rsidR="00FE5ACC" w:rsidRPr="00730AD1" w:rsidRDefault="00FE5ACC" w:rsidP="00730AD1">
      <w:pPr>
        <w:spacing w:line="276" w:lineRule="auto"/>
        <w:jc w:val="both"/>
        <w:rPr>
          <w:bCs/>
          <w:caps/>
          <w:color w:val="000000" w:themeColor="text1"/>
        </w:rPr>
      </w:pPr>
      <w:r w:rsidRPr="00730AD1">
        <w:rPr>
          <w:bCs/>
          <w:caps/>
          <w:color w:val="000000" w:themeColor="text1"/>
        </w:rPr>
        <w:t>учебному предмету «Иностранный (английский) язык»</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bCs/>
          <w:color w:val="000000" w:themeColor="text1"/>
        </w:rPr>
      </w:pPr>
      <w:r w:rsidRPr="00730AD1">
        <w:rPr>
          <w:b/>
          <w:bCs/>
          <w:color w:val="000000" w:themeColor="text1"/>
        </w:rPr>
        <w:t>Тематика для организации ситуации общения по годам обучения:</w:t>
      </w:r>
    </w:p>
    <w:p w:rsidR="00FE5ACC" w:rsidRPr="00730AD1" w:rsidRDefault="00FE5ACC" w:rsidP="00730AD1">
      <w:pPr>
        <w:spacing w:line="276" w:lineRule="auto"/>
        <w:jc w:val="both"/>
        <w:rPr>
          <w:b/>
          <w:bCs/>
          <w:color w:val="000000" w:themeColor="text1"/>
        </w:rPr>
      </w:pPr>
      <w:r w:rsidRPr="00730AD1">
        <w:rPr>
          <w:b/>
          <w:bCs/>
          <w:color w:val="000000" w:themeColor="text1"/>
        </w:rPr>
        <w:t>6 КЛАСС</w:t>
      </w:r>
    </w:p>
    <w:p w:rsidR="00FE5ACC" w:rsidRPr="00730AD1" w:rsidRDefault="00FE5ACC" w:rsidP="00730AD1">
      <w:pPr>
        <w:spacing w:line="276" w:lineRule="auto"/>
        <w:ind w:firstLine="709"/>
        <w:jc w:val="both"/>
        <w:rPr>
          <w:color w:val="000000" w:themeColor="text1"/>
        </w:rPr>
      </w:pPr>
      <w:r w:rsidRPr="00730AD1">
        <w:rPr>
          <w:b/>
          <w:color w:val="000000" w:themeColor="text1"/>
        </w:rPr>
        <w:t xml:space="preserve">Мой день. </w:t>
      </w:r>
      <w:r w:rsidRPr="00730AD1">
        <w:rPr>
          <w:color w:val="000000" w:themeColor="text1"/>
        </w:rPr>
        <w:t>Распорядок дня, что я делаю в свободное время, как я ухаживаю за питомцами, как я помогаю по дому.</w:t>
      </w:r>
    </w:p>
    <w:p w:rsidR="00FE5ACC" w:rsidRPr="00730AD1" w:rsidRDefault="00FE5ACC" w:rsidP="00730AD1">
      <w:pPr>
        <w:spacing w:line="276" w:lineRule="auto"/>
        <w:ind w:firstLine="709"/>
        <w:jc w:val="both"/>
        <w:rPr>
          <w:b/>
          <w:color w:val="000000" w:themeColor="text1"/>
        </w:rPr>
      </w:pPr>
      <w:r w:rsidRPr="00730AD1">
        <w:rPr>
          <w:b/>
          <w:color w:val="000000" w:themeColor="text1"/>
        </w:rPr>
        <w:t xml:space="preserve">Мой город. </w:t>
      </w:r>
      <w:r w:rsidRPr="00730AD1">
        <w:rPr>
          <w:color w:val="000000" w:themeColor="text1"/>
        </w:rPr>
        <w:t>Городские объекты, транспорт, посещение кафе, магазины.</w:t>
      </w:r>
    </w:p>
    <w:p w:rsidR="00FE5ACC" w:rsidRPr="00730AD1" w:rsidRDefault="00FE5ACC" w:rsidP="00730AD1">
      <w:pPr>
        <w:spacing w:line="276" w:lineRule="auto"/>
        <w:ind w:firstLine="709"/>
        <w:jc w:val="both"/>
        <w:rPr>
          <w:color w:val="000000" w:themeColor="text1"/>
        </w:rPr>
      </w:pPr>
      <w:r w:rsidRPr="00730AD1">
        <w:rPr>
          <w:b/>
          <w:color w:val="000000" w:themeColor="text1"/>
        </w:rPr>
        <w:t>Моя любимая еда.</w:t>
      </w:r>
      <w:r w:rsidRPr="00730AD1">
        <w:rPr>
          <w:color w:val="000000" w:themeColor="text1"/>
        </w:rPr>
        <w:t xml:space="preserve"> Что взять на пикник, покупка продуктов, правильное питание, приготовление еды, рецепты.</w:t>
      </w:r>
    </w:p>
    <w:p w:rsidR="00FE5ACC" w:rsidRPr="00730AD1" w:rsidRDefault="00FE5ACC" w:rsidP="00730AD1">
      <w:pPr>
        <w:spacing w:line="276" w:lineRule="auto"/>
        <w:ind w:firstLine="709"/>
        <w:jc w:val="both"/>
        <w:rPr>
          <w:color w:val="000000" w:themeColor="text1"/>
        </w:rPr>
      </w:pPr>
      <w:r w:rsidRPr="00730AD1">
        <w:rPr>
          <w:b/>
          <w:color w:val="000000" w:themeColor="text1"/>
        </w:rPr>
        <w:t>Моя любимая одежда.</w:t>
      </w:r>
      <w:r w:rsidRPr="00730AD1">
        <w:rPr>
          <w:color w:val="000000" w:themeColor="text1"/>
        </w:rPr>
        <w:t xml:space="preserve"> Летняя и зимняя одежда, школьная форма, как я выбираю одежду, внешний вид. </w:t>
      </w:r>
    </w:p>
    <w:p w:rsidR="00FE5ACC" w:rsidRPr="00730AD1" w:rsidRDefault="00FE5ACC" w:rsidP="00730AD1">
      <w:pPr>
        <w:spacing w:line="276" w:lineRule="auto"/>
        <w:ind w:firstLine="709"/>
        <w:jc w:val="both"/>
        <w:rPr>
          <w:b/>
          <w:color w:val="000000" w:themeColor="text1"/>
        </w:rPr>
      </w:pPr>
    </w:p>
    <w:p w:rsidR="00FE5ACC" w:rsidRPr="00730AD1" w:rsidRDefault="00FE5ACC" w:rsidP="00730AD1">
      <w:pPr>
        <w:spacing w:line="276" w:lineRule="auto"/>
        <w:ind w:firstLine="709"/>
        <w:jc w:val="both"/>
        <w:rPr>
          <w:b/>
          <w:color w:val="000000" w:themeColor="text1"/>
        </w:rPr>
      </w:pPr>
      <w:r w:rsidRPr="00730AD1">
        <w:rPr>
          <w:b/>
          <w:color w:val="000000" w:themeColor="text1"/>
        </w:rPr>
        <w:t>Примерное тематическое планирование</w:t>
      </w:r>
    </w:p>
    <w:p w:rsidR="00FE5ACC" w:rsidRPr="00730AD1" w:rsidRDefault="00FE5ACC" w:rsidP="00730AD1">
      <w:pPr>
        <w:spacing w:line="276" w:lineRule="auto"/>
        <w:ind w:firstLine="709"/>
        <w:jc w:val="both"/>
        <w:rPr>
          <w:color w:val="000000" w:themeColor="text1"/>
        </w:rPr>
      </w:pPr>
      <w:r w:rsidRPr="00730AD1">
        <w:rPr>
          <w:color w:val="000000" w:themeColor="text1"/>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FE5ACC" w:rsidRPr="00730AD1" w:rsidRDefault="00FE5ACC" w:rsidP="00730AD1">
      <w:pPr>
        <w:spacing w:line="276" w:lineRule="auto"/>
        <w:jc w:val="both"/>
        <w:rPr>
          <w:b/>
          <w:caps/>
          <w:color w:val="000000" w:themeColor="text1"/>
        </w:rPr>
      </w:pPr>
      <w:r w:rsidRPr="00730AD1">
        <w:rPr>
          <w:b/>
          <w:caps/>
          <w:color w:val="000000" w:themeColor="text1"/>
        </w:rPr>
        <w:t>6 класс</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color w:val="000000" w:themeColor="text1"/>
        </w:rPr>
      </w:pPr>
      <w:r w:rsidRPr="00730AD1">
        <w:rPr>
          <w:b/>
          <w:color w:val="000000" w:themeColor="text1"/>
        </w:rPr>
        <w:t>Раздел  1.  Мой день</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1. Распорядок дня.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2. Мое свободное время. </w:t>
      </w:r>
    </w:p>
    <w:p w:rsidR="00FE5ACC" w:rsidRPr="00730AD1" w:rsidRDefault="00FE5ACC" w:rsidP="00730AD1">
      <w:pPr>
        <w:spacing w:line="276" w:lineRule="auto"/>
        <w:ind w:firstLine="709"/>
        <w:jc w:val="both"/>
        <w:rPr>
          <w:color w:val="000000" w:themeColor="text1"/>
        </w:rPr>
      </w:pPr>
      <w:r w:rsidRPr="00730AD1">
        <w:rPr>
          <w:color w:val="000000" w:themeColor="text1"/>
        </w:rPr>
        <w:t>Тема 3. Уход за питомцами.</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4. Мои домашние обязанности. </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Характеристика деятельности обучающихся по основным видам учебной деятельности:</w:t>
      </w:r>
    </w:p>
    <w:p w:rsidR="00FE5ACC" w:rsidRPr="00730AD1" w:rsidRDefault="00FE5ACC" w:rsidP="00730AD1">
      <w:pPr>
        <w:spacing w:line="276" w:lineRule="auto"/>
        <w:ind w:firstLine="709"/>
        <w:jc w:val="both"/>
        <w:rPr>
          <w:color w:val="000000" w:themeColor="text1"/>
        </w:rPr>
      </w:pPr>
      <w:r w:rsidRPr="00730AD1">
        <w:rPr>
          <w:b/>
          <w:bCs/>
          <w:color w:val="000000" w:themeColor="text1"/>
        </w:rPr>
        <w:t>в области монологической формы речи</w:t>
      </w:r>
      <w:r w:rsidRPr="00730AD1">
        <w:rPr>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краткий рассказ о своем распорядке дня;</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краткий рассказ о проведении свободного времени с друзьями;</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сообщение с просьбой позаботиться о домашнем животном;</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сообщение с информацией о том, что нужно сделать по дому;</w:t>
      </w:r>
    </w:p>
    <w:p w:rsidR="00FE5ACC" w:rsidRPr="00730AD1" w:rsidRDefault="00FE5ACC" w:rsidP="00730AD1">
      <w:pPr>
        <w:spacing w:line="276" w:lineRule="auto"/>
        <w:ind w:firstLine="709"/>
        <w:jc w:val="both"/>
        <w:rPr>
          <w:b/>
          <w:color w:val="000000" w:themeColor="text1"/>
        </w:rPr>
      </w:pPr>
      <w:r w:rsidRPr="00730AD1">
        <w:rPr>
          <w:b/>
          <w:color w:val="000000" w:themeColor="text1"/>
        </w:rPr>
        <w:t>в области письма:</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презентацию со своим распорядком дня;</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электронное письмо о проведении досуга с друзьями;</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плакат с инструкцией по уходу за домашним животным;</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составлять текст </w:t>
      </w:r>
      <w:r w:rsidRPr="00730AD1">
        <w:rPr>
          <w:color w:val="000000" w:themeColor="text1"/>
          <w:lang w:val="en-US"/>
        </w:rPr>
        <w:t>SMS</w:t>
      </w:r>
      <w:r w:rsidRPr="00730AD1">
        <w:rPr>
          <w:color w:val="000000" w:themeColor="text1"/>
        </w:rPr>
        <w:t>-сообщения с указанием, что нужно сделать по дому.</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Примерный лексико-грамматический материал</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FE5ACC" w:rsidRPr="00730AD1" w:rsidRDefault="00FE5ACC" w:rsidP="00730AD1">
      <w:pPr>
        <w:spacing w:line="276" w:lineRule="auto"/>
        <w:ind w:firstLine="709"/>
        <w:jc w:val="both"/>
        <w:rPr>
          <w:color w:val="000000" w:themeColor="text1"/>
        </w:rPr>
      </w:pPr>
      <w:r w:rsidRPr="00730AD1">
        <w:rPr>
          <w:color w:val="000000" w:themeColor="text1"/>
        </w:rPr>
        <w:t>Предполагается введение в речь следующих конструкций:</w:t>
      </w:r>
    </w:p>
    <w:p w:rsidR="00FE5ACC" w:rsidRPr="00730AD1" w:rsidRDefault="00FE5ACC" w:rsidP="00730AD1">
      <w:pPr>
        <w:spacing w:line="276" w:lineRule="auto"/>
        <w:ind w:firstLine="709"/>
        <w:jc w:val="both"/>
        <w:rPr>
          <w:color w:val="000000" w:themeColor="text1"/>
        </w:rPr>
      </w:pPr>
      <w:r w:rsidRPr="00730AD1">
        <w:rPr>
          <w:color w:val="000000" w:themeColor="text1"/>
        </w:rPr>
        <w:t>настоящее простое время в первом и втором лице для выражения регулярных действий (</w:t>
      </w:r>
      <w:r w:rsidRPr="00730AD1">
        <w:rPr>
          <w:i/>
          <w:color w:val="000000" w:themeColor="text1"/>
          <w:lang w:val="en-US"/>
        </w:rPr>
        <w:t>I</w:t>
      </w:r>
      <w:r w:rsidRPr="00730AD1">
        <w:rPr>
          <w:i/>
          <w:color w:val="000000" w:themeColor="text1"/>
        </w:rPr>
        <w:t xml:space="preserve"> </w:t>
      </w:r>
      <w:r w:rsidRPr="00730AD1">
        <w:rPr>
          <w:i/>
          <w:color w:val="000000" w:themeColor="text1"/>
          <w:lang w:val="en-US"/>
        </w:rPr>
        <w:t>get</w:t>
      </w:r>
      <w:r w:rsidRPr="00730AD1">
        <w:rPr>
          <w:i/>
          <w:color w:val="000000" w:themeColor="text1"/>
        </w:rPr>
        <w:t xml:space="preserve"> </w:t>
      </w:r>
      <w:r w:rsidRPr="00730AD1">
        <w:rPr>
          <w:i/>
          <w:color w:val="000000" w:themeColor="text1"/>
          <w:lang w:val="en-US"/>
        </w:rPr>
        <w:t>up</w:t>
      </w:r>
      <w:r w:rsidRPr="00730AD1">
        <w:rPr>
          <w:i/>
          <w:color w:val="000000" w:themeColor="text1"/>
        </w:rPr>
        <w:t xml:space="preserve">... </w:t>
      </w:r>
      <w:r w:rsidRPr="00730AD1">
        <w:rPr>
          <w:i/>
          <w:color w:val="000000" w:themeColor="text1"/>
          <w:lang w:val="en-US"/>
        </w:rPr>
        <w:t>She</w:t>
      </w:r>
      <w:r w:rsidRPr="00730AD1">
        <w:rPr>
          <w:i/>
          <w:color w:val="000000" w:themeColor="text1"/>
        </w:rPr>
        <w:t xml:space="preserve"> </w:t>
      </w:r>
      <w:r w:rsidRPr="00730AD1">
        <w:rPr>
          <w:i/>
          <w:color w:val="000000" w:themeColor="text1"/>
          <w:lang w:val="en-US"/>
        </w:rPr>
        <w:t>doesn</w:t>
      </w:r>
      <w:r w:rsidRPr="00730AD1">
        <w:rPr>
          <w:i/>
          <w:color w:val="000000" w:themeColor="text1"/>
        </w:rPr>
        <w:t>’</w:t>
      </w:r>
      <w:r w:rsidRPr="00730AD1">
        <w:rPr>
          <w:i/>
          <w:color w:val="000000" w:themeColor="text1"/>
          <w:lang w:val="en-US"/>
        </w:rPr>
        <w:t>t</w:t>
      </w:r>
      <w:r w:rsidRPr="00730AD1">
        <w:rPr>
          <w:i/>
          <w:color w:val="000000" w:themeColor="text1"/>
        </w:rPr>
        <w:t xml:space="preserve"> </w:t>
      </w:r>
      <w:r w:rsidRPr="00730AD1">
        <w:rPr>
          <w:i/>
          <w:color w:val="000000" w:themeColor="text1"/>
          <w:lang w:val="en-US"/>
        </w:rPr>
        <w:t>have</w:t>
      </w:r>
      <w:r w:rsidRPr="00730AD1">
        <w:rPr>
          <w:i/>
          <w:color w:val="000000" w:themeColor="text1"/>
        </w:rPr>
        <w:t xml:space="preserve"> </w:t>
      </w:r>
      <w:r w:rsidRPr="00730AD1">
        <w:rPr>
          <w:i/>
          <w:color w:val="000000" w:themeColor="text1"/>
          <w:lang w:val="en-US"/>
        </w:rPr>
        <w:t>breakfast</w:t>
      </w:r>
      <w:r w:rsidRPr="00730AD1">
        <w:rPr>
          <w:i/>
          <w:color w:val="000000" w:themeColor="text1"/>
        </w:rPr>
        <w:t xml:space="preserve">, </w:t>
      </w:r>
      <w:r w:rsidRPr="00730AD1">
        <w:rPr>
          <w:i/>
          <w:color w:val="000000" w:themeColor="text1"/>
          <w:lang w:val="en-US"/>
        </w:rPr>
        <w:t>what</w:t>
      </w:r>
      <w:r w:rsidRPr="00730AD1">
        <w:rPr>
          <w:i/>
          <w:color w:val="000000" w:themeColor="text1"/>
        </w:rPr>
        <w:t xml:space="preserve"> </w:t>
      </w:r>
      <w:r w:rsidRPr="00730AD1">
        <w:rPr>
          <w:i/>
          <w:color w:val="000000" w:themeColor="text1"/>
          <w:lang w:val="en-US"/>
        </w:rPr>
        <w:t>time</w:t>
      </w:r>
      <w:r w:rsidRPr="00730AD1">
        <w:rPr>
          <w:i/>
          <w:color w:val="000000" w:themeColor="text1"/>
        </w:rPr>
        <w:t xml:space="preserve"> </w:t>
      </w:r>
      <w:r w:rsidRPr="00730AD1">
        <w:rPr>
          <w:i/>
          <w:color w:val="000000" w:themeColor="text1"/>
          <w:lang w:val="en-US"/>
        </w:rPr>
        <w:t>do</w:t>
      </w:r>
      <w:r w:rsidRPr="00730AD1">
        <w:rPr>
          <w:i/>
          <w:color w:val="000000" w:themeColor="text1"/>
        </w:rPr>
        <w:t xml:space="preserve"> </w:t>
      </w:r>
      <w:r w:rsidRPr="00730AD1">
        <w:rPr>
          <w:i/>
          <w:color w:val="000000" w:themeColor="text1"/>
          <w:lang w:val="en-US"/>
        </w:rPr>
        <w:t>you</w:t>
      </w:r>
      <w:r w:rsidRPr="00730AD1">
        <w:rPr>
          <w:i/>
          <w:color w:val="000000" w:themeColor="text1"/>
        </w:rPr>
        <w:t xml:space="preserve"> </w:t>
      </w:r>
      <w:r w:rsidRPr="00730AD1">
        <w:rPr>
          <w:i/>
          <w:color w:val="000000" w:themeColor="text1"/>
          <w:lang w:val="en-US"/>
        </w:rPr>
        <w:t>come</w:t>
      </w:r>
      <w:r w:rsidRPr="00730AD1">
        <w:rPr>
          <w:i/>
          <w:color w:val="000000" w:themeColor="text1"/>
        </w:rPr>
        <w:t xml:space="preserve"> </w:t>
      </w:r>
      <w:r w:rsidRPr="00730AD1">
        <w:rPr>
          <w:i/>
          <w:color w:val="000000" w:themeColor="text1"/>
          <w:lang w:val="en-US"/>
        </w:rPr>
        <w:t>home</w:t>
      </w:r>
      <w:r w:rsidRPr="00730AD1">
        <w:rPr>
          <w:i/>
          <w:color w:val="000000" w:themeColor="text1"/>
        </w:rPr>
        <w:t xml:space="preserve">?) </w:t>
      </w:r>
      <w:r w:rsidRPr="00730AD1">
        <w:rPr>
          <w:color w:val="000000" w:themeColor="text1"/>
        </w:rPr>
        <w:t>в утвердительных отрицательных и вопросительных предложениях</w:t>
      </w:r>
      <w:r w:rsidRPr="00730AD1">
        <w:rPr>
          <w:i/>
          <w:color w:val="000000" w:themeColor="text1"/>
        </w:rPr>
        <w:t>;</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наречия</w:t>
      </w:r>
      <w:r w:rsidRPr="00730AD1">
        <w:rPr>
          <w:color w:val="000000" w:themeColor="text1"/>
          <w:lang w:val="en-US"/>
        </w:rPr>
        <w:t xml:space="preserve"> </w:t>
      </w:r>
      <w:r w:rsidRPr="00730AD1">
        <w:rPr>
          <w:color w:val="000000" w:themeColor="text1"/>
        </w:rPr>
        <w:t>повторности</w:t>
      </w:r>
      <w:r w:rsidRPr="00730AD1">
        <w:rPr>
          <w:color w:val="000000" w:themeColor="text1"/>
          <w:lang w:val="en-US"/>
        </w:rPr>
        <w:t xml:space="preserve">: </w:t>
      </w:r>
      <w:r w:rsidRPr="00730AD1">
        <w:rPr>
          <w:i/>
          <w:color w:val="000000" w:themeColor="text1"/>
          <w:lang w:val="en-US"/>
        </w:rPr>
        <w:t>often, usually, sometimes, never</w:t>
      </w:r>
      <w:r w:rsidRPr="00730AD1">
        <w:rPr>
          <w:color w:val="000000" w:themeColor="text1"/>
          <w:lang w:val="en-US"/>
        </w:rPr>
        <w:t>;</w:t>
      </w:r>
    </w:p>
    <w:p w:rsidR="00FE5ACC" w:rsidRPr="00730AD1" w:rsidRDefault="00FE5ACC" w:rsidP="00730AD1">
      <w:pPr>
        <w:spacing w:line="276" w:lineRule="auto"/>
        <w:ind w:firstLine="709"/>
        <w:jc w:val="both"/>
        <w:rPr>
          <w:i/>
          <w:color w:val="000000" w:themeColor="text1"/>
          <w:lang w:val="en-US"/>
        </w:rPr>
      </w:pPr>
      <w:r w:rsidRPr="00730AD1">
        <w:rPr>
          <w:color w:val="000000" w:themeColor="text1"/>
        </w:rPr>
        <w:t>предлоги</w:t>
      </w:r>
      <w:r w:rsidRPr="00730AD1">
        <w:rPr>
          <w:color w:val="000000" w:themeColor="text1"/>
          <w:lang w:val="en-US"/>
        </w:rPr>
        <w:t xml:space="preserve"> </w:t>
      </w:r>
      <w:r w:rsidRPr="00730AD1">
        <w:rPr>
          <w:color w:val="000000" w:themeColor="text1"/>
        </w:rPr>
        <w:t>времени</w:t>
      </w:r>
      <w:r w:rsidRPr="00730AD1">
        <w:rPr>
          <w:color w:val="000000" w:themeColor="text1"/>
          <w:lang w:val="en-US"/>
        </w:rPr>
        <w:t xml:space="preserve"> at</w:t>
      </w:r>
      <w:r w:rsidRPr="00730AD1">
        <w:rPr>
          <w:i/>
          <w:color w:val="000000" w:themeColor="text1"/>
          <w:lang w:val="en-US"/>
        </w:rPr>
        <w:t>, in, on</w:t>
      </w:r>
      <w:r w:rsidRPr="00730AD1">
        <w:rPr>
          <w:color w:val="000000" w:themeColor="text1"/>
          <w:lang w:val="en-US"/>
        </w:rPr>
        <w:t xml:space="preserve">  (</w:t>
      </w:r>
      <w:r w:rsidRPr="00730AD1">
        <w:rPr>
          <w:i/>
          <w:color w:val="000000" w:themeColor="text1"/>
          <w:lang w:val="en-US"/>
        </w:rPr>
        <w:t>at 8 a.m, in the morning, on Monday).</w:t>
      </w:r>
    </w:p>
    <w:p w:rsidR="00FE5ACC" w:rsidRPr="00730AD1" w:rsidRDefault="00FE5ACC" w:rsidP="00730AD1">
      <w:pPr>
        <w:spacing w:line="276" w:lineRule="auto"/>
        <w:ind w:firstLine="709"/>
        <w:jc w:val="both"/>
        <w:rPr>
          <w:color w:val="000000" w:themeColor="text1"/>
          <w:lang w:val="en-US"/>
        </w:rPr>
      </w:pPr>
    </w:p>
    <w:p w:rsidR="00FE5ACC" w:rsidRPr="00730AD1" w:rsidRDefault="00FE5ACC" w:rsidP="00730AD1">
      <w:pPr>
        <w:spacing w:line="276" w:lineRule="auto"/>
        <w:ind w:firstLine="709"/>
        <w:jc w:val="both"/>
        <w:rPr>
          <w:color w:val="000000" w:themeColor="text1"/>
        </w:rPr>
      </w:pPr>
      <w:r w:rsidRPr="00730AD1">
        <w:rPr>
          <w:color w:val="000000" w:themeColor="text1"/>
        </w:rPr>
        <w:t>Лексический материал отбирается с учетом тематики общения Раздела 1:</w:t>
      </w:r>
    </w:p>
    <w:p w:rsidR="00FE5ACC" w:rsidRPr="00730AD1" w:rsidRDefault="00FE5ACC" w:rsidP="00730AD1">
      <w:pPr>
        <w:spacing w:line="276" w:lineRule="auto"/>
        <w:ind w:firstLine="709"/>
        <w:jc w:val="both"/>
        <w:rPr>
          <w:color w:val="000000" w:themeColor="text1"/>
        </w:rPr>
      </w:pPr>
      <w:r w:rsidRPr="00730AD1">
        <w:rPr>
          <w:color w:val="000000" w:themeColor="text1"/>
        </w:rPr>
        <w:t>глаголы, связанные c режимом дня</w:t>
      </w:r>
      <w:r w:rsidRPr="00730AD1">
        <w:rPr>
          <w:i/>
          <w:color w:val="000000" w:themeColor="text1"/>
        </w:rPr>
        <w:t xml:space="preserve">: </w:t>
      </w:r>
      <w:r w:rsidRPr="00730AD1">
        <w:rPr>
          <w:i/>
          <w:color w:val="000000" w:themeColor="text1"/>
          <w:lang w:val="en-US"/>
        </w:rPr>
        <w:t>get</w:t>
      </w:r>
      <w:r w:rsidRPr="00730AD1">
        <w:rPr>
          <w:i/>
          <w:color w:val="000000" w:themeColor="text1"/>
        </w:rPr>
        <w:t xml:space="preserve"> </w:t>
      </w:r>
      <w:r w:rsidRPr="00730AD1">
        <w:rPr>
          <w:i/>
          <w:color w:val="000000" w:themeColor="text1"/>
          <w:lang w:val="en-US"/>
        </w:rPr>
        <w:t>up</w:t>
      </w:r>
      <w:r w:rsidRPr="00730AD1">
        <w:rPr>
          <w:i/>
          <w:color w:val="000000" w:themeColor="text1"/>
        </w:rPr>
        <w:t xml:space="preserve">, </w:t>
      </w:r>
      <w:r w:rsidRPr="00730AD1">
        <w:rPr>
          <w:i/>
          <w:color w:val="000000" w:themeColor="text1"/>
          <w:lang w:val="en-US"/>
        </w:rPr>
        <w:t>wake</w:t>
      </w:r>
      <w:r w:rsidRPr="00730AD1">
        <w:rPr>
          <w:i/>
          <w:color w:val="000000" w:themeColor="text1"/>
        </w:rPr>
        <w:t xml:space="preserve"> </w:t>
      </w:r>
      <w:r w:rsidRPr="00730AD1">
        <w:rPr>
          <w:i/>
          <w:color w:val="000000" w:themeColor="text1"/>
          <w:lang w:val="en-US"/>
        </w:rPr>
        <w:t>up</w:t>
      </w:r>
      <w:r w:rsidRPr="00730AD1">
        <w:rPr>
          <w:i/>
          <w:color w:val="000000" w:themeColor="text1"/>
        </w:rPr>
        <w:t xml:space="preserve">, </w:t>
      </w:r>
      <w:r w:rsidRPr="00730AD1">
        <w:rPr>
          <w:i/>
          <w:color w:val="000000" w:themeColor="text1"/>
          <w:lang w:val="en-US"/>
        </w:rPr>
        <w:t>fall</w:t>
      </w:r>
      <w:r w:rsidRPr="00730AD1">
        <w:rPr>
          <w:i/>
          <w:color w:val="000000" w:themeColor="text1"/>
        </w:rPr>
        <w:t xml:space="preserve"> </w:t>
      </w:r>
      <w:r w:rsidRPr="00730AD1">
        <w:rPr>
          <w:i/>
          <w:color w:val="000000" w:themeColor="text1"/>
          <w:lang w:val="en-US"/>
        </w:rPr>
        <w:t>asleep</w:t>
      </w:r>
      <w:r w:rsidRPr="00730AD1">
        <w:rPr>
          <w:i/>
          <w:color w:val="000000" w:themeColor="text1"/>
        </w:rPr>
        <w:t xml:space="preserve"> </w:t>
      </w:r>
      <w:r w:rsidRPr="00730AD1">
        <w:rPr>
          <w:color w:val="000000" w:themeColor="text1"/>
        </w:rPr>
        <w:t>и др.;</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лексические средства для выражения времени и регулярности совершения действий: </w:t>
      </w:r>
      <w:r w:rsidRPr="00730AD1">
        <w:rPr>
          <w:i/>
          <w:color w:val="000000" w:themeColor="text1"/>
          <w:lang w:val="en-US"/>
        </w:rPr>
        <w:t>always</w:t>
      </w:r>
      <w:r w:rsidRPr="00730AD1">
        <w:rPr>
          <w:i/>
          <w:color w:val="000000" w:themeColor="text1"/>
        </w:rPr>
        <w:t xml:space="preserve">, </w:t>
      </w:r>
      <w:r w:rsidRPr="00730AD1">
        <w:rPr>
          <w:i/>
          <w:color w:val="000000" w:themeColor="text1"/>
          <w:lang w:val="en-US"/>
        </w:rPr>
        <w:t>seldom</w:t>
      </w:r>
      <w:r w:rsidRPr="00730AD1">
        <w:rPr>
          <w:i/>
          <w:color w:val="000000" w:themeColor="text1"/>
        </w:rPr>
        <w:t xml:space="preserve">, </w:t>
      </w:r>
      <w:r w:rsidRPr="00730AD1">
        <w:rPr>
          <w:i/>
          <w:color w:val="000000" w:themeColor="text1"/>
          <w:lang w:val="en-US"/>
        </w:rPr>
        <w:t>in</w:t>
      </w:r>
      <w:r w:rsidRPr="00730AD1">
        <w:rPr>
          <w:i/>
          <w:color w:val="000000" w:themeColor="text1"/>
        </w:rPr>
        <w:t xml:space="preserve"> </w:t>
      </w:r>
      <w:r w:rsidRPr="00730AD1">
        <w:rPr>
          <w:i/>
          <w:color w:val="000000" w:themeColor="text1"/>
          <w:lang w:val="en-US"/>
        </w:rPr>
        <w:t>the</w:t>
      </w:r>
      <w:r w:rsidRPr="00730AD1">
        <w:rPr>
          <w:i/>
          <w:color w:val="000000" w:themeColor="text1"/>
        </w:rPr>
        <w:t xml:space="preserve"> </w:t>
      </w:r>
      <w:r w:rsidRPr="00730AD1">
        <w:rPr>
          <w:i/>
          <w:color w:val="000000" w:themeColor="text1"/>
          <w:lang w:val="en-US"/>
        </w:rPr>
        <w:t>morning</w:t>
      </w:r>
      <w:r w:rsidRPr="00730AD1">
        <w:rPr>
          <w:i/>
          <w:color w:val="000000" w:themeColor="text1"/>
        </w:rPr>
        <w:t xml:space="preserve">, </w:t>
      </w:r>
      <w:r w:rsidRPr="00730AD1">
        <w:rPr>
          <w:i/>
          <w:color w:val="000000" w:themeColor="text1"/>
          <w:lang w:val="en-US"/>
        </w:rPr>
        <w:t>at</w:t>
      </w:r>
      <w:r w:rsidRPr="00730AD1">
        <w:rPr>
          <w:i/>
          <w:color w:val="000000" w:themeColor="text1"/>
        </w:rPr>
        <w:t xml:space="preserve"> </w:t>
      </w:r>
      <w:r w:rsidRPr="00730AD1">
        <w:rPr>
          <w:i/>
          <w:color w:val="000000" w:themeColor="text1"/>
          <w:lang w:val="en-US"/>
        </w:rPr>
        <w:t>nine</w:t>
      </w:r>
      <w:r w:rsidRPr="00730AD1">
        <w:rPr>
          <w:i/>
          <w:color w:val="000000" w:themeColor="text1"/>
        </w:rPr>
        <w:t xml:space="preserve">…. </w:t>
      </w:r>
      <w:r w:rsidRPr="00730AD1">
        <w:rPr>
          <w:color w:val="000000" w:themeColor="text1"/>
        </w:rPr>
        <w:t>;</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речевые</w:t>
      </w:r>
      <w:r w:rsidRPr="00730AD1">
        <w:rPr>
          <w:color w:val="000000" w:themeColor="text1"/>
          <w:lang w:val="en-US"/>
        </w:rPr>
        <w:t xml:space="preserve"> </w:t>
      </w:r>
      <w:r w:rsidRPr="00730AD1">
        <w:rPr>
          <w:color w:val="000000" w:themeColor="text1"/>
        </w:rPr>
        <w:t>клише</w:t>
      </w:r>
      <w:r w:rsidRPr="00730AD1">
        <w:rPr>
          <w:color w:val="000000" w:themeColor="text1"/>
          <w:lang w:val="en-US"/>
        </w:rPr>
        <w:t xml:space="preserve">: </w:t>
      </w:r>
      <w:r w:rsidRPr="00730AD1">
        <w:rPr>
          <w:i/>
          <w:color w:val="000000" w:themeColor="text1"/>
          <w:lang w:val="en-US"/>
        </w:rPr>
        <w:t>have breakfast, have lunch, have dinner, have tea…;</w:t>
      </w:r>
    </w:p>
    <w:p w:rsidR="00FE5ACC" w:rsidRPr="00730AD1" w:rsidRDefault="00FE5ACC" w:rsidP="00730AD1">
      <w:pPr>
        <w:spacing w:line="276" w:lineRule="auto"/>
        <w:ind w:firstLine="709"/>
        <w:jc w:val="both"/>
        <w:rPr>
          <w:i/>
          <w:color w:val="000000" w:themeColor="text1"/>
          <w:lang w:val="en-US"/>
        </w:rPr>
      </w:pPr>
      <w:r w:rsidRPr="00730AD1">
        <w:rPr>
          <w:color w:val="000000" w:themeColor="text1"/>
        </w:rPr>
        <w:t>речевые</w:t>
      </w:r>
      <w:r w:rsidRPr="00730AD1">
        <w:rPr>
          <w:color w:val="000000" w:themeColor="text1"/>
          <w:lang w:val="en-US"/>
        </w:rPr>
        <w:t xml:space="preserve"> </w:t>
      </w:r>
      <w:r w:rsidRPr="00730AD1">
        <w:rPr>
          <w:color w:val="000000" w:themeColor="text1"/>
        </w:rPr>
        <w:t>клише</w:t>
      </w:r>
      <w:r w:rsidRPr="00730AD1">
        <w:rPr>
          <w:color w:val="000000" w:themeColor="text1"/>
          <w:lang w:val="en-US"/>
        </w:rPr>
        <w:t xml:space="preserve"> </w:t>
      </w:r>
      <w:r w:rsidRPr="00730AD1">
        <w:rPr>
          <w:color w:val="000000" w:themeColor="text1"/>
        </w:rPr>
        <w:t>для</w:t>
      </w:r>
      <w:r w:rsidRPr="00730AD1">
        <w:rPr>
          <w:color w:val="000000" w:themeColor="text1"/>
          <w:lang w:val="en-US"/>
        </w:rPr>
        <w:t xml:space="preserve"> </w:t>
      </w:r>
      <w:r w:rsidRPr="00730AD1">
        <w:rPr>
          <w:color w:val="000000" w:themeColor="text1"/>
        </w:rPr>
        <w:t>выражения</w:t>
      </w:r>
      <w:r w:rsidRPr="00730AD1">
        <w:rPr>
          <w:color w:val="000000" w:themeColor="text1"/>
          <w:lang w:val="en-US"/>
        </w:rPr>
        <w:t xml:space="preserve"> </w:t>
      </w:r>
      <w:r w:rsidRPr="00730AD1">
        <w:rPr>
          <w:color w:val="000000" w:themeColor="text1"/>
        </w:rPr>
        <w:t>привычных</w:t>
      </w:r>
      <w:r w:rsidRPr="00730AD1">
        <w:rPr>
          <w:color w:val="000000" w:themeColor="text1"/>
          <w:lang w:val="en-US"/>
        </w:rPr>
        <w:t xml:space="preserve"> </w:t>
      </w:r>
      <w:r w:rsidRPr="00730AD1">
        <w:rPr>
          <w:color w:val="000000" w:themeColor="text1"/>
        </w:rPr>
        <w:t>действий</w:t>
      </w:r>
      <w:r w:rsidRPr="00730AD1">
        <w:rPr>
          <w:color w:val="000000" w:themeColor="text1"/>
          <w:lang w:val="en-US"/>
        </w:rPr>
        <w:t xml:space="preserve">: </w:t>
      </w:r>
      <w:r w:rsidRPr="00730AD1">
        <w:rPr>
          <w:i/>
          <w:color w:val="000000" w:themeColor="text1"/>
          <w:lang w:val="en-US"/>
        </w:rPr>
        <w:t>have shower, get dressed,</w:t>
      </w:r>
      <w:r w:rsidRPr="00730AD1">
        <w:rPr>
          <w:color w:val="000000" w:themeColor="text1"/>
          <w:lang w:val="en-US"/>
        </w:rPr>
        <w:t xml:space="preserve"> </w:t>
      </w:r>
      <w:r w:rsidRPr="00730AD1">
        <w:rPr>
          <w:i/>
          <w:color w:val="000000" w:themeColor="text1"/>
          <w:lang w:val="en-US"/>
        </w:rPr>
        <w:t>go to school, come home, have lessons, do homework…;</w:t>
      </w:r>
    </w:p>
    <w:p w:rsidR="00FE5ACC" w:rsidRPr="00730AD1" w:rsidRDefault="00FE5ACC" w:rsidP="00730AD1">
      <w:pPr>
        <w:spacing w:line="276" w:lineRule="auto"/>
        <w:ind w:firstLine="709"/>
        <w:jc w:val="both"/>
        <w:rPr>
          <w:i/>
          <w:color w:val="000000" w:themeColor="text1"/>
        </w:rPr>
      </w:pPr>
      <w:r w:rsidRPr="00730AD1">
        <w:rPr>
          <w:color w:val="000000" w:themeColor="text1"/>
        </w:rPr>
        <w:t xml:space="preserve">речевые клише для выражения просьбы, связанной с заботой о домашнем животном: </w:t>
      </w:r>
      <w:r w:rsidRPr="00730AD1">
        <w:rPr>
          <w:i/>
          <w:iCs/>
          <w:color w:val="000000" w:themeColor="text1"/>
          <w:lang w:val="en-US"/>
        </w:rPr>
        <w:t>feed</w:t>
      </w:r>
      <w:r w:rsidRPr="00730AD1">
        <w:rPr>
          <w:i/>
          <w:iCs/>
          <w:color w:val="000000" w:themeColor="text1"/>
        </w:rPr>
        <w:t xml:space="preserve"> </w:t>
      </w:r>
      <w:r w:rsidRPr="00730AD1">
        <w:rPr>
          <w:i/>
          <w:iCs/>
          <w:color w:val="000000" w:themeColor="text1"/>
          <w:lang w:val="en-US"/>
        </w:rPr>
        <w:t>the</w:t>
      </w:r>
      <w:r w:rsidRPr="00730AD1">
        <w:rPr>
          <w:i/>
          <w:iCs/>
          <w:color w:val="000000" w:themeColor="text1"/>
        </w:rPr>
        <w:t xml:space="preserve"> </w:t>
      </w:r>
      <w:r w:rsidRPr="00730AD1">
        <w:rPr>
          <w:i/>
          <w:iCs/>
          <w:color w:val="000000" w:themeColor="text1"/>
          <w:lang w:val="en-US"/>
        </w:rPr>
        <w:t>cat</w:t>
      </w:r>
      <w:r w:rsidRPr="00730AD1">
        <w:rPr>
          <w:i/>
          <w:iCs/>
          <w:color w:val="000000" w:themeColor="text1"/>
        </w:rPr>
        <w:t xml:space="preserve">, </w:t>
      </w:r>
      <w:r w:rsidRPr="00730AD1">
        <w:rPr>
          <w:i/>
          <w:iCs/>
          <w:color w:val="000000" w:themeColor="text1"/>
          <w:lang w:val="en-US"/>
        </w:rPr>
        <w:t>walk</w:t>
      </w:r>
      <w:r w:rsidRPr="00730AD1">
        <w:rPr>
          <w:i/>
          <w:iCs/>
          <w:color w:val="000000" w:themeColor="text1"/>
        </w:rPr>
        <w:t xml:space="preserve"> </w:t>
      </w:r>
      <w:r w:rsidRPr="00730AD1">
        <w:rPr>
          <w:i/>
          <w:iCs/>
          <w:color w:val="000000" w:themeColor="text1"/>
          <w:lang w:val="en-US"/>
        </w:rPr>
        <w:t>the</w:t>
      </w:r>
      <w:r w:rsidRPr="00730AD1">
        <w:rPr>
          <w:i/>
          <w:iCs/>
          <w:color w:val="000000" w:themeColor="text1"/>
        </w:rPr>
        <w:t xml:space="preserve"> </w:t>
      </w:r>
      <w:r w:rsidRPr="00730AD1">
        <w:rPr>
          <w:i/>
          <w:iCs/>
          <w:color w:val="000000" w:themeColor="text1"/>
          <w:lang w:val="en-US"/>
        </w:rPr>
        <w:t>dog</w:t>
      </w:r>
      <w:r w:rsidRPr="00730AD1">
        <w:rPr>
          <w:i/>
          <w:iCs/>
          <w:color w:val="000000" w:themeColor="text1"/>
        </w:rPr>
        <w:t xml:space="preserve">, </w:t>
      </w:r>
      <w:r w:rsidRPr="00730AD1">
        <w:rPr>
          <w:i/>
          <w:iCs/>
          <w:color w:val="000000" w:themeColor="text1"/>
          <w:lang w:val="en-US"/>
        </w:rPr>
        <w:t>clean</w:t>
      </w:r>
      <w:r w:rsidRPr="00730AD1">
        <w:rPr>
          <w:i/>
          <w:iCs/>
          <w:color w:val="000000" w:themeColor="text1"/>
        </w:rPr>
        <w:t xml:space="preserve"> </w:t>
      </w:r>
      <w:r w:rsidRPr="00730AD1">
        <w:rPr>
          <w:i/>
          <w:iCs/>
          <w:color w:val="000000" w:themeColor="text1"/>
          <w:lang w:val="en-US"/>
        </w:rPr>
        <w:t>the</w:t>
      </w:r>
      <w:r w:rsidRPr="00730AD1">
        <w:rPr>
          <w:i/>
          <w:iCs/>
          <w:color w:val="000000" w:themeColor="text1"/>
        </w:rPr>
        <w:t xml:space="preserve"> </w:t>
      </w:r>
      <w:r w:rsidRPr="00730AD1">
        <w:rPr>
          <w:i/>
          <w:iCs/>
          <w:color w:val="000000" w:themeColor="text1"/>
          <w:lang w:val="en-US"/>
        </w:rPr>
        <w:t>cage</w:t>
      </w:r>
      <w:r w:rsidRPr="00730AD1">
        <w:rPr>
          <w:i/>
          <w:iCs/>
          <w:color w:val="000000" w:themeColor="text1"/>
        </w:rPr>
        <w:t>...</w:t>
      </w:r>
      <w:r w:rsidRPr="00730AD1">
        <w:rPr>
          <w:color w:val="000000" w:themeColor="text1"/>
        </w:rPr>
        <w:t xml:space="preserve">; </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речевое</w:t>
      </w:r>
      <w:r w:rsidRPr="00730AD1">
        <w:rPr>
          <w:color w:val="000000" w:themeColor="text1"/>
          <w:lang w:val="en-US"/>
        </w:rPr>
        <w:t xml:space="preserve"> </w:t>
      </w:r>
      <w:r w:rsidRPr="00730AD1">
        <w:rPr>
          <w:color w:val="000000" w:themeColor="text1"/>
        </w:rPr>
        <w:t>клише</w:t>
      </w:r>
      <w:r w:rsidRPr="00730AD1">
        <w:rPr>
          <w:color w:val="000000" w:themeColor="text1"/>
          <w:lang w:val="en-US"/>
        </w:rPr>
        <w:t xml:space="preserve">: </w:t>
      </w:r>
      <w:r w:rsidRPr="00730AD1">
        <w:rPr>
          <w:i/>
          <w:color w:val="000000" w:themeColor="text1"/>
          <w:lang w:val="en-US"/>
        </w:rPr>
        <w:t>What time do you</w:t>
      </w:r>
      <w:r w:rsidRPr="00730AD1">
        <w:rPr>
          <w:color w:val="000000" w:themeColor="text1"/>
          <w:lang w:val="en-US"/>
        </w:rPr>
        <w:t>…?.</w:t>
      </w:r>
    </w:p>
    <w:p w:rsidR="00FE5ACC" w:rsidRPr="00730AD1" w:rsidRDefault="00FE5ACC" w:rsidP="00730AD1">
      <w:pPr>
        <w:spacing w:line="276" w:lineRule="auto"/>
        <w:ind w:firstLine="709"/>
        <w:jc w:val="both"/>
        <w:rPr>
          <w:color w:val="000000" w:themeColor="text1"/>
          <w:lang w:val="en-US"/>
        </w:rPr>
      </w:pPr>
    </w:p>
    <w:p w:rsidR="00FE5ACC" w:rsidRPr="00730AD1" w:rsidRDefault="00FE5ACC" w:rsidP="00730AD1">
      <w:pPr>
        <w:spacing w:line="276" w:lineRule="auto"/>
        <w:ind w:firstLine="709"/>
        <w:jc w:val="both"/>
        <w:rPr>
          <w:color w:val="000000" w:themeColor="text1"/>
        </w:rPr>
      </w:pPr>
      <w:r w:rsidRPr="00730AD1">
        <w:rPr>
          <w:b/>
          <w:color w:val="000000" w:themeColor="text1"/>
        </w:rPr>
        <w:t xml:space="preserve">Раздел 2.   Мой город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1.  В городе.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2.  Транспорт.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3.   Посещение кафе.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4.  Посещение магазинов. </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Характеристика деятельности обучающихся по основным видам учебной деятельности:</w:t>
      </w:r>
    </w:p>
    <w:p w:rsidR="00FE5ACC" w:rsidRPr="00730AD1" w:rsidRDefault="00FE5ACC" w:rsidP="00730AD1">
      <w:pPr>
        <w:spacing w:line="276" w:lineRule="auto"/>
        <w:ind w:firstLine="709"/>
        <w:jc w:val="both"/>
        <w:rPr>
          <w:color w:val="000000" w:themeColor="text1"/>
        </w:rPr>
      </w:pPr>
      <w:r w:rsidRPr="00730AD1">
        <w:rPr>
          <w:b/>
          <w:bCs/>
          <w:color w:val="000000" w:themeColor="text1"/>
        </w:rPr>
        <w:t>в области монологической формы речи</w:t>
      </w:r>
      <w:r w:rsidRPr="00730AD1">
        <w:rPr>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краткий рассказ о своем городе, его достопримечательностях;</w:t>
      </w:r>
    </w:p>
    <w:p w:rsidR="00FE5ACC" w:rsidRPr="00730AD1" w:rsidRDefault="00FE5ACC" w:rsidP="00730AD1">
      <w:pPr>
        <w:spacing w:line="276" w:lineRule="auto"/>
        <w:ind w:firstLine="709"/>
        <w:jc w:val="both"/>
        <w:rPr>
          <w:color w:val="000000" w:themeColor="text1"/>
        </w:rPr>
      </w:pPr>
      <w:r w:rsidRPr="00730AD1">
        <w:rPr>
          <w:color w:val="000000" w:themeColor="text1"/>
        </w:rPr>
        <w:t>описывать маршрут по карте от школы до дома;</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голосовое сообщение друзьям с просьбой о том, что заказать в кафе;</w:t>
      </w:r>
    </w:p>
    <w:p w:rsidR="00FE5ACC" w:rsidRPr="00730AD1" w:rsidRDefault="00FE5ACC" w:rsidP="00730AD1">
      <w:pPr>
        <w:spacing w:line="276" w:lineRule="auto"/>
        <w:ind w:firstLine="709"/>
        <w:jc w:val="both"/>
        <w:rPr>
          <w:b/>
          <w:color w:val="000000" w:themeColor="text1"/>
        </w:rPr>
      </w:pPr>
      <w:r w:rsidRPr="00730AD1">
        <w:rPr>
          <w:color w:val="000000" w:themeColor="text1"/>
        </w:rPr>
        <w:t>составлять голосовое сообщение с просьбой пойти в магазин и сделать определенные покупки;</w:t>
      </w:r>
    </w:p>
    <w:p w:rsidR="00FE5ACC" w:rsidRPr="00730AD1" w:rsidRDefault="00FE5ACC" w:rsidP="00730AD1">
      <w:pPr>
        <w:spacing w:line="276" w:lineRule="auto"/>
        <w:ind w:firstLine="709"/>
        <w:jc w:val="both"/>
        <w:rPr>
          <w:b/>
          <w:color w:val="000000" w:themeColor="text1"/>
        </w:rPr>
      </w:pPr>
      <w:r w:rsidRPr="00730AD1">
        <w:rPr>
          <w:b/>
          <w:color w:val="000000" w:themeColor="text1"/>
        </w:rPr>
        <w:t>в области письма:</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карту с указанием маршрута, например, от школы до дома;</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плакат о своем городе;</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меню в кафе;</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краткую презентацию о любимом магазине.</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Примерный лексико-грамматический материал</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FE5ACC" w:rsidRPr="00730AD1" w:rsidRDefault="00FE5ACC" w:rsidP="00730AD1">
      <w:pPr>
        <w:spacing w:line="276" w:lineRule="auto"/>
        <w:ind w:firstLine="709"/>
        <w:jc w:val="both"/>
        <w:rPr>
          <w:color w:val="000000" w:themeColor="text1"/>
        </w:rPr>
      </w:pPr>
      <w:r w:rsidRPr="00730AD1">
        <w:rPr>
          <w:color w:val="000000" w:themeColor="text1"/>
        </w:rPr>
        <w:t>Предполагается введение в речь следующих конструкций:</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конструкция</w:t>
      </w:r>
      <w:r w:rsidRPr="00730AD1">
        <w:rPr>
          <w:color w:val="000000" w:themeColor="text1"/>
          <w:lang w:val="en-US"/>
        </w:rPr>
        <w:t xml:space="preserve"> </w:t>
      </w:r>
      <w:r w:rsidRPr="00730AD1">
        <w:rPr>
          <w:i/>
          <w:iCs/>
          <w:color w:val="000000" w:themeColor="text1"/>
          <w:lang w:val="en-US"/>
        </w:rPr>
        <w:t>there is/there are</w:t>
      </w:r>
      <w:r w:rsidRPr="00730AD1">
        <w:rPr>
          <w:color w:val="000000" w:themeColor="text1"/>
          <w:lang w:val="en-US"/>
        </w:rPr>
        <w:t>;</w:t>
      </w:r>
    </w:p>
    <w:p w:rsidR="00FE5ACC" w:rsidRPr="00730AD1" w:rsidRDefault="00FE5ACC" w:rsidP="00730AD1">
      <w:pPr>
        <w:spacing w:line="276" w:lineRule="auto"/>
        <w:ind w:firstLine="709"/>
        <w:jc w:val="both"/>
        <w:rPr>
          <w:color w:val="000000" w:themeColor="text1"/>
        </w:rPr>
      </w:pPr>
      <w:r w:rsidRPr="00730AD1">
        <w:rPr>
          <w:color w:val="000000" w:themeColor="text1"/>
        </w:rPr>
        <w:t>притяжательный падеж существительных для выражения принадлежности (</w:t>
      </w:r>
      <w:r w:rsidRPr="00730AD1">
        <w:rPr>
          <w:color w:val="000000" w:themeColor="text1"/>
          <w:lang w:val="en-US"/>
        </w:rPr>
        <w:t>Mary</w:t>
      </w:r>
      <w:r w:rsidRPr="00730AD1">
        <w:rPr>
          <w:color w:val="000000" w:themeColor="text1"/>
        </w:rPr>
        <w:t>’</w:t>
      </w:r>
      <w:r w:rsidRPr="00730AD1">
        <w:rPr>
          <w:color w:val="000000" w:themeColor="text1"/>
          <w:lang w:val="en-US"/>
        </w:rPr>
        <w:t>s</w:t>
      </w:r>
      <w:r w:rsidRPr="00730AD1">
        <w:rPr>
          <w:color w:val="000000" w:themeColor="text1"/>
        </w:rPr>
        <w:t xml:space="preserve"> </w:t>
      </w:r>
      <w:r w:rsidRPr="00730AD1">
        <w:rPr>
          <w:color w:val="000000" w:themeColor="text1"/>
          <w:lang w:val="en-US"/>
        </w:rPr>
        <w:t>dress</w:t>
      </w:r>
      <w:r w:rsidRPr="00730AD1">
        <w:rPr>
          <w:color w:val="000000" w:themeColor="text1"/>
        </w:rPr>
        <w:t xml:space="preserve">, </w:t>
      </w:r>
      <w:r w:rsidRPr="00730AD1">
        <w:rPr>
          <w:color w:val="000000" w:themeColor="text1"/>
          <w:lang w:val="en-US"/>
        </w:rPr>
        <w:t>Peter</w:t>
      </w:r>
      <w:r w:rsidRPr="00730AD1">
        <w:rPr>
          <w:color w:val="000000" w:themeColor="text1"/>
        </w:rPr>
        <w:t>’</w:t>
      </w:r>
      <w:r w:rsidRPr="00730AD1">
        <w:rPr>
          <w:color w:val="000000" w:themeColor="text1"/>
          <w:lang w:val="en-US"/>
        </w:rPr>
        <w:t>s</w:t>
      </w:r>
      <w:r w:rsidRPr="00730AD1">
        <w:rPr>
          <w:color w:val="000000" w:themeColor="text1"/>
        </w:rPr>
        <w:t xml:space="preserve"> </w:t>
      </w:r>
      <w:r w:rsidRPr="00730AD1">
        <w:rPr>
          <w:color w:val="000000" w:themeColor="text1"/>
          <w:lang w:val="en-US"/>
        </w:rPr>
        <w:t>jeans</w:t>
      </w:r>
      <w:r w:rsidRPr="00730AD1">
        <w:rPr>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вопросительная конструкция: </w:t>
      </w:r>
      <w:r w:rsidRPr="00730AD1">
        <w:rPr>
          <w:color w:val="000000" w:themeColor="text1"/>
          <w:lang w:val="en-US"/>
        </w:rPr>
        <w:t>whose</w:t>
      </w:r>
      <w:r w:rsidRPr="00730AD1">
        <w:rPr>
          <w:color w:val="000000" w:themeColor="text1"/>
        </w:rPr>
        <w:t xml:space="preserve"> …. </w:t>
      </w:r>
      <w:r w:rsidRPr="00730AD1">
        <w:rPr>
          <w:color w:val="000000" w:themeColor="text1"/>
          <w:lang w:val="en-US"/>
        </w:rPr>
        <w:t>Is</w:t>
      </w:r>
      <w:r w:rsidRPr="00730AD1">
        <w:rPr>
          <w:color w:val="000000" w:themeColor="text1"/>
        </w:rPr>
        <w:t xml:space="preserve"> </w:t>
      </w:r>
      <w:r w:rsidRPr="00730AD1">
        <w:rPr>
          <w:color w:val="000000" w:themeColor="text1"/>
          <w:lang w:val="en-US"/>
        </w:rPr>
        <w:t>it</w:t>
      </w:r>
      <w:r w:rsidRPr="00730AD1">
        <w:rPr>
          <w:color w:val="000000" w:themeColor="text1"/>
        </w:rPr>
        <w:t xml:space="preserve">? </w:t>
      </w:r>
      <w:r w:rsidRPr="00730AD1">
        <w:rPr>
          <w:color w:val="000000" w:themeColor="text1"/>
          <w:lang w:val="en-US"/>
        </w:rPr>
        <w:t>Whose</w:t>
      </w:r>
      <w:r w:rsidRPr="00730AD1">
        <w:rPr>
          <w:color w:val="000000" w:themeColor="text1"/>
        </w:rPr>
        <w:t xml:space="preserve"> …. </w:t>
      </w:r>
      <w:r w:rsidRPr="00730AD1">
        <w:rPr>
          <w:color w:val="000000" w:themeColor="text1"/>
          <w:lang w:val="en-US"/>
        </w:rPr>
        <w:t>are</w:t>
      </w:r>
      <w:r w:rsidRPr="00730AD1">
        <w:rPr>
          <w:color w:val="000000" w:themeColor="text1"/>
        </w:rPr>
        <w:t xml:space="preserve"> </w:t>
      </w:r>
      <w:r w:rsidRPr="00730AD1">
        <w:rPr>
          <w:color w:val="000000" w:themeColor="text1"/>
          <w:lang w:val="en-US"/>
        </w:rPr>
        <w:t>they</w:t>
      </w:r>
      <w:r w:rsidRPr="00730AD1">
        <w:rPr>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указательные местоимения </w:t>
      </w:r>
      <w:r w:rsidRPr="00730AD1">
        <w:rPr>
          <w:i/>
          <w:iCs/>
          <w:color w:val="000000" w:themeColor="text1"/>
        </w:rPr>
        <w:t>this/</w:t>
      </w:r>
      <w:r w:rsidRPr="00730AD1">
        <w:rPr>
          <w:i/>
          <w:iCs/>
          <w:color w:val="000000" w:themeColor="text1"/>
          <w:lang w:val="en-US"/>
        </w:rPr>
        <w:t>these</w:t>
      </w:r>
      <w:r w:rsidRPr="00730AD1">
        <w:rPr>
          <w:i/>
          <w:iCs/>
          <w:color w:val="000000" w:themeColor="text1"/>
        </w:rPr>
        <w:t>/</w:t>
      </w:r>
      <w:r w:rsidRPr="00730AD1">
        <w:rPr>
          <w:i/>
          <w:iCs/>
          <w:color w:val="000000" w:themeColor="text1"/>
          <w:lang w:val="en-US"/>
        </w:rPr>
        <w:t>that</w:t>
      </w:r>
      <w:r w:rsidRPr="00730AD1">
        <w:rPr>
          <w:i/>
          <w:iCs/>
          <w:color w:val="000000" w:themeColor="text1"/>
        </w:rPr>
        <w:t>/</w:t>
      </w:r>
      <w:r w:rsidRPr="00730AD1">
        <w:rPr>
          <w:i/>
          <w:iCs/>
          <w:color w:val="000000" w:themeColor="text1"/>
          <w:lang w:val="en-US"/>
        </w:rPr>
        <w:t>those</w:t>
      </w:r>
      <w:r w:rsidRPr="00730AD1">
        <w:rPr>
          <w:i/>
          <w:iCs/>
          <w:color w:val="000000" w:themeColor="text1"/>
        </w:rPr>
        <w:t xml:space="preserve"> </w:t>
      </w:r>
      <w:r w:rsidRPr="00730AD1">
        <w:rPr>
          <w:color w:val="000000" w:themeColor="text1"/>
        </w:rPr>
        <w:t xml:space="preserve">для обозначения предметов, находящихся рядом и на расстоянии; </w:t>
      </w:r>
    </w:p>
    <w:p w:rsidR="00FE5ACC" w:rsidRPr="00730AD1" w:rsidRDefault="00FE5ACC" w:rsidP="00730AD1">
      <w:pPr>
        <w:spacing w:line="276" w:lineRule="auto"/>
        <w:ind w:firstLine="709"/>
        <w:jc w:val="both"/>
        <w:rPr>
          <w:i/>
          <w:iCs/>
          <w:color w:val="000000" w:themeColor="text1"/>
        </w:rPr>
      </w:pPr>
      <w:r w:rsidRPr="00730AD1">
        <w:rPr>
          <w:color w:val="000000" w:themeColor="text1"/>
        </w:rPr>
        <w:t xml:space="preserve">повелительное наклонение для указания направления движения </w:t>
      </w:r>
      <w:r w:rsidRPr="00730AD1">
        <w:rPr>
          <w:i/>
          <w:iCs/>
          <w:color w:val="000000" w:themeColor="text1"/>
          <w:lang w:val="en-US"/>
        </w:rPr>
        <w:t>go</w:t>
      </w:r>
      <w:r w:rsidRPr="00730AD1">
        <w:rPr>
          <w:i/>
          <w:iCs/>
          <w:color w:val="000000" w:themeColor="text1"/>
        </w:rPr>
        <w:t xml:space="preserve"> </w:t>
      </w:r>
      <w:r w:rsidRPr="00730AD1">
        <w:rPr>
          <w:i/>
          <w:iCs/>
          <w:color w:val="000000" w:themeColor="text1"/>
          <w:lang w:val="en-US"/>
        </w:rPr>
        <w:t>right</w:t>
      </w:r>
      <w:r w:rsidRPr="00730AD1">
        <w:rPr>
          <w:i/>
          <w:iCs/>
          <w:color w:val="000000" w:themeColor="text1"/>
        </w:rPr>
        <w:t xml:space="preserve">, </w:t>
      </w:r>
      <w:r w:rsidRPr="00730AD1">
        <w:rPr>
          <w:i/>
          <w:iCs/>
          <w:color w:val="000000" w:themeColor="text1"/>
          <w:lang w:val="en-US"/>
        </w:rPr>
        <w:t>turn</w:t>
      </w:r>
      <w:r w:rsidRPr="00730AD1">
        <w:rPr>
          <w:i/>
          <w:iCs/>
          <w:color w:val="000000" w:themeColor="text1"/>
        </w:rPr>
        <w:t xml:space="preserve">, </w:t>
      </w:r>
      <w:r w:rsidRPr="00730AD1">
        <w:rPr>
          <w:i/>
          <w:iCs/>
          <w:color w:val="000000" w:themeColor="text1"/>
          <w:lang w:val="en-US"/>
        </w:rPr>
        <w:t>left</w:t>
      </w:r>
      <w:r w:rsidRPr="00730AD1">
        <w:rPr>
          <w:i/>
          <w:iCs/>
          <w:color w:val="000000" w:themeColor="text1"/>
        </w:rPr>
        <w:t>.</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color w:val="000000" w:themeColor="text1"/>
        </w:rPr>
      </w:pPr>
      <w:r w:rsidRPr="00730AD1">
        <w:rPr>
          <w:color w:val="000000" w:themeColor="text1"/>
        </w:rPr>
        <w:t>Лексический материал отбирается с учетом тематики общения Раздела 2:</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названия городских объектов: </w:t>
      </w:r>
      <w:r w:rsidRPr="00730AD1">
        <w:rPr>
          <w:i/>
          <w:color w:val="000000" w:themeColor="text1"/>
          <w:lang w:val="en-US"/>
        </w:rPr>
        <w:t>cinema</w:t>
      </w:r>
      <w:r w:rsidRPr="00730AD1">
        <w:rPr>
          <w:i/>
          <w:color w:val="000000" w:themeColor="text1"/>
        </w:rPr>
        <w:t xml:space="preserve">, </w:t>
      </w:r>
      <w:r w:rsidRPr="00730AD1">
        <w:rPr>
          <w:i/>
          <w:color w:val="000000" w:themeColor="text1"/>
          <w:lang w:val="en-US"/>
        </w:rPr>
        <w:t>zoo</w:t>
      </w:r>
      <w:r w:rsidRPr="00730AD1">
        <w:rPr>
          <w:i/>
          <w:color w:val="000000" w:themeColor="text1"/>
        </w:rPr>
        <w:t xml:space="preserve">, </w:t>
      </w:r>
      <w:r w:rsidRPr="00730AD1">
        <w:rPr>
          <w:i/>
          <w:color w:val="000000" w:themeColor="text1"/>
          <w:lang w:val="en-US"/>
        </w:rPr>
        <w:t>shopping</w:t>
      </w:r>
      <w:r w:rsidRPr="00730AD1">
        <w:rPr>
          <w:i/>
          <w:color w:val="000000" w:themeColor="text1"/>
        </w:rPr>
        <w:t xml:space="preserve"> </w:t>
      </w:r>
      <w:r w:rsidRPr="00730AD1">
        <w:rPr>
          <w:i/>
          <w:color w:val="000000" w:themeColor="text1"/>
          <w:lang w:val="en-US"/>
        </w:rPr>
        <w:t>centre</w:t>
      </w:r>
      <w:r w:rsidRPr="00730AD1">
        <w:rPr>
          <w:i/>
          <w:color w:val="000000" w:themeColor="text1"/>
        </w:rPr>
        <w:t xml:space="preserve">,  </w:t>
      </w:r>
      <w:r w:rsidRPr="00730AD1">
        <w:rPr>
          <w:i/>
          <w:color w:val="000000" w:themeColor="text1"/>
          <w:lang w:val="en-US"/>
        </w:rPr>
        <w:t>park</w:t>
      </w:r>
      <w:r w:rsidRPr="00730AD1">
        <w:rPr>
          <w:i/>
          <w:color w:val="000000" w:themeColor="text1"/>
        </w:rPr>
        <w:t xml:space="preserve">,  </w:t>
      </w:r>
      <w:r w:rsidRPr="00730AD1">
        <w:rPr>
          <w:i/>
          <w:color w:val="000000" w:themeColor="text1"/>
          <w:lang w:val="en-US"/>
        </w:rPr>
        <w:t>museum</w:t>
      </w:r>
      <w:r w:rsidRPr="00730AD1">
        <w:rPr>
          <w:i/>
          <w:color w:val="000000" w:themeColor="text1"/>
        </w:rPr>
        <w:t xml:space="preserve"> </w:t>
      </w:r>
      <w:r w:rsidRPr="00730AD1">
        <w:rPr>
          <w:color w:val="000000" w:themeColor="text1"/>
        </w:rPr>
        <w:t xml:space="preserve"> и др.;</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предлоги места </w:t>
      </w:r>
      <w:r w:rsidRPr="00730AD1">
        <w:rPr>
          <w:i/>
          <w:iCs/>
          <w:color w:val="000000" w:themeColor="text1"/>
          <w:lang w:val="en-US"/>
        </w:rPr>
        <w:t>next</w:t>
      </w:r>
      <w:r w:rsidRPr="00730AD1">
        <w:rPr>
          <w:i/>
          <w:iCs/>
          <w:color w:val="000000" w:themeColor="text1"/>
        </w:rPr>
        <w:t xml:space="preserve"> </w:t>
      </w:r>
      <w:r w:rsidRPr="00730AD1">
        <w:rPr>
          <w:i/>
          <w:iCs/>
          <w:color w:val="000000" w:themeColor="text1"/>
          <w:lang w:val="en-US"/>
        </w:rPr>
        <w:t>to</w:t>
      </w:r>
      <w:r w:rsidRPr="00730AD1">
        <w:rPr>
          <w:i/>
          <w:iCs/>
          <w:color w:val="000000" w:themeColor="text1"/>
        </w:rPr>
        <w:t xml:space="preserve">, </w:t>
      </w:r>
      <w:r w:rsidRPr="00730AD1">
        <w:rPr>
          <w:i/>
          <w:iCs/>
          <w:color w:val="000000" w:themeColor="text1"/>
          <w:lang w:val="en-US"/>
        </w:rPr>
        <w:t>between</w:t>
      </w:r>
      <w:r w:rsidRPr="00730AD1">
        <w:rPr>
          <w:i/>
          <w:iCs/>
          <w:color w:val="000000" w:themeColor="text1"/>
        </w:rPr>
        <w:t xml:space="preserve">, </w:t>
      </w:r>
      <w:r w:rsidRPr="00730AD1">
        <w:rPr>
          <w:i/>
          <w:iCs/>
          <w:color w:val="000000" w:themeColor="text1"/>
          <w:lang w:val="en-US"/>
        </w:rPr>
        <w:t>opposite</w:t>
      </w:r>
      <w:r w:rsidRPr="00730AD1">
        <w:rPr>
          <w:i/>
          <w:iCs/>
          <w:color w:val="000000" w:themeColor="text1"/>
        </w:rPr>
        <w:t xml:space="preserve">, </w:t>
      </w:r>
      <w:r w:rsidRPr="00730AD1">
        <w:rPr>
          <w:i/>
          <w:iCs/>
          <w:color w:val="000000" w:themeColor="text1"/>
          <w:lang w:val="en-US"/>
        </w:rPr>
        <w:t>behind</w:t>
      </w:r>
      <w:r w:rsidRPr="00730AD1">
        <w:rPr>
          <w:i/>
          <w:iCs/>
          <w:color w:val="000000" w:themeColor="text1"/>
        </w:rPr>
        <w:t xml:space="preserve">, </w:t>
      </w:r>
      <w:r w:rsidRPr="00730AD1">
        <w:rPr>
          <w:i/>
          <w:iCs/>
          <w:color w:val="000000" w:themeColor="text1"/>
          <w:lang w:val="en-US"/>
        </w:rPr>
        <w:t>in</w:t>
      </w:r>
      <w:r w:rsidRPr="00730AD1">
        <w:rPr>
          <w:i/>
          <w:iCs/>
          <w:color w:val="000000" w:themeColor="text1"/>
        </w:rPr>
        <w:t xml:space="preserve"> </w:t>
      </w:r>
      <w:r w:rsidRPr="00730AD1">
        <w:rPr>
          <w:i/>
          <w:iCs/>
          <w:color w:val="000000" w:themeColor="text1"/>
          <w:lang w:val="en-US"/>
        </w:rPr>
        <w:t>front</w:t>
      </w:r>
      <w:r w:rsidRPr="00730AD1">
        <w:rPr>
          <w:i/>
          <w:iCs/>
          <w:color w:val="000000" w:themeColor="text1"/>
        </w:rPr>
        <w:t xml:space="preserve"> </w:t>
      </w:r>
      <w:r w:rsidRPr="00730AD1">
        <w:rPr>
          <w:i/>
          <w:iCs/>
          <w:color w:val="000000" w:themeColor="text1"/>
          <w:lang w:val="en-US"/>
        </w:rPr>
        <w:t>of</w:t>
      </w:r>
      <w:r w:rsidRPr="00730AD1">
        <w:rPr>
          <w:color w:val="000000" w:themeColor="text1"/>
        </w:rPr>
        <w:t xml:space="preserve"> для описания расположения объектов города; </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речевые</w:t>
      </w:r>
      <w:r w:rsidRPr="00730AD1">
        <w:rPr>
          <w:color w:val="000000" w:themeColor="text1"/>
          <w:lang w:val="en-US"/>
        </w:rPr>
        <w:t xml:space="preserve"> </w:t>
      </w:r>
      <w:r w:rsidRPr="00730AD1">
        <w:rPr>
          <w:color w:val="000000" w:themeColor="text1"/>
        </w:rPr>
        <w:t>клише</w:t>
      </w:r>
      <w:r w:rsidRPr="00730AD1">
        <w:rPr>
          <w:color w:val="000000" w:themeColor="text1"/>
          <w:lang w:val="en-US"/>
        </w:rPr>
        <w:t xml:space="preserve">: </w:t>
      </w:r>
      <w:r w:rsidRPr="00730AD1">
        <w:rPr>
          <w:i/>
          <w:color w:val="000000" w:themeColor="text1"/>
          <w:lang w:val="en-US"/>
        </w:rPr>
        <w:t xml:space="preserve"> cross the street,  go to the zoo, visit a museum;</w:t>
      </w:r>
    </w:p>
    <w:p w:rsidR="00FE5ACC" w:rsidRPr="00730AD1" w:rsidRDefault="00FE5ACC" w:rsidP="00730AD1">
      <w:pPr>
        <w:spacing w:line="276" w:lineRule="auto"/>
        <w:ind w:firstLine="709"/>
        <w:jc w:val="both"/>
        <w:rPr>
          <w:i/>
          <w:color w:val="000000" w:themeColor="text1"/>
        </w:rPr>
      </w:pPr>
      <w:r w:rsidRPr="00730AD1">
        <w:rPr>
          <w:color w:val="000000" w:themeColor="text1"/>
        </w:rPr>
        <w:t xml:space="preserve">названия видов транспорта: </w:t>
      </w:r>
      <w:r w:rsidRPr="00730AD1">
        <w:rPr>
          <w:i/>
          <w:color w:val="000000" w:themeColor="text1"/>
          <w:lang w:val="en-US"/>
        </w:rPr>
        <w:t>bus</w:t>
      </w:r>
      <w:r w:rsidRPr="00730AD1">
        <w:rPr>
          <w:i/>
          <w:color w:val="000000" w:themeColor="text1"/>
        </w:rPr>
        <w:t xml:space="preserve">, </w:t>
      </w:r>
      <w:r w:rsidRPr="00730AD1">
        <w:rPr>
          <w:i/>
          <w:color w:val="000000" w:themeColor="text1"/>
          <w:lang w:val="en-US"/>
        </w:rPr>
        <w:t>train</w:t>
      </w:r>
      <w:r w:rsidRPr="00730AD1">
        <w:rPr>
          <w:i/>
          <w:color w:val="000000" w:themeColor="text1"/>
        </w:rPr>
        <w:t xml:space="preserve">, </w:t>
      </w:r>
      <w:r w:rsidRPr="00730AD1">
        <w:rPr>
          <w:i/>
          <w:color w:val="000000" w:themeColor="text1"/>
          <w:lang w:val="en-US"/>
        </w:rPr>
        <w:t>taxi</w:t>
      </w:r>
      <w:r w:rsidRPr="00730AD1">
        <w:rPr>
          <w:i/>
          <w:color w:val="000000" w:themeColor="text1"/>
        </w:rPr>
        <w:t>…;</w:t>
      </w:r>
    </w:p>
    <w:p w:rsidR="00FE5ACC" w:rsidRPr="00730AD1" w:rsidRDefault="00FE5ACC" w:rsidP="00730AD1">
      <w:pPr>
        <w:spacing w:line="276" w:lineRule="auto"/>
        <w:ind w:firstLine="709"/>
        <w:jc w:val="both"/>
        <w:rPr>
          <w:i/>
          <w:color w:val="000000" w:themeColor="text1"/>
          <w:lang w:val="en-US"/>
        </w:rPr>
      </w:pPr>
      <w:r w:rsidRPr="00730AD1">
        <w:rPr>
          <w:color w:val="000000" w:themeColor="text1"/>
        </w:rPr>
        <w:t>речевые</w:t>
      </w:r>
      <w:r w:rsidRPr="00730AD1">
        <w:rPr>
          <w:color w:val="000000" w:themeColor="text1"/>
          <w:lang w:val="en-US"/>
        </w:rPr>
        <w:t xml:space="preserve"> </w:t>
      </w:r>
      <w:r w:rsidRPr="00730AD1">
        <w:rPr>
          <w:color w:val="000000" w:themeColor="text1"/>
        </w:rPr>
        <w:t>клише</w:t>
      </w:r>
      <w:r w:rsidRPr="00730AD1">
        <w:rPr>
          <w:color w:val="000000" w:themeColor="text1"/>
          <w:lang w:val="en-US"/>
        </w:rPr>
        <w:t xml:space="preserve">: </w:t>
      </w:r>
      <w:r w:rsidRPr="00730AD1">
        <w:rPr>
          <w:i/>
          <w:color w:val="000000" w:themeColor="text1"/>
          <w:lang w:val="en-US"/>
        </w:rPr>
        <w:t>go by bus, go by train….;</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названия</w:t>
      </w:r>
      <w:r w:rsidRPr="00730AD1">
        <w:rPr>
          <w:color w:val="000000" w:themeColor="text1"/>
          <w:lang w:val="en-US"/>
        </w:rPr>
        <w:t xml:space="preserve"> </w:t>
      </w:r>
      <w:r w:rsidRPr="00730AD1">
        <w:rPr>
          <w:color w:val="000000" w:themeColor="text1"/>
        </w:rPr>
        <w:t>блюд</w:t>
      </w:r>
      <w:r w:rsidRPr="00730AD1">
        <w:rPr>
          <w:color w:val="000000" w:themeColor="text1"/>
          <w:lang w:val="en-US"/>
        </w:rPr>
        <w:t xml:space="preserve"> </w:t>
      </w:r>
      <w:r w:rsidRPr="00730AD1">
        <w:rPr>
          <w:color w:val="000000" w:themeColor="text1"/>
        </w:rPr>
        <w:t>в</w:t>
      </w:r>
      <w:r w:rsidRPr="00730AD1">
        <w:rPr>
          <w:color w:val="000000" w:themeColor="text1"/>
          <w:lang w:val="en-US"/>
        </w:rPr>
        <w:t xml:space="preserve"> </w:t>
      </w:r>
      <w:r w:rsidRPr="00730AD1">
        <w:rPr>
          <w:color w:val="000000" w:themeColor="text1"/>
        </w:rPr>
        <w:t>кафе</w:t>
      </w:r>
      <w:r w:rsidRPr="00730AD1">
        <w:rPr>
          <w:color w:val="000000" w:themeColor="text1"/>
          <w:lang w:val="en-US"/>
        </w:rPr>
        <w:t xml:space="preserve">: </w:t>
      </w:r>
      <w:r w:rsidRPr="00730AD1">
        <w:rPr>
          <w:i/>
          <w:color w:val="000000" w:themeColor="text1"/>
          <w:lang w:val="en-US"/>
        </w:rPr>
        <w:t>ice cream, coffee, hot chocolate, pizza</w:t>
      </w:r>
      <w:r w:rsidRPr="00730AD1">
        <w:rPr>
          <w:color w:val="000000" w:themeColor="text1"/>
          <w:lang w:val="en-US"/>
        </w:rPr>
        <w:t>…;</w:t>
      </w:r>
    </w:p>
    <w:p w:rsidR="00FE5ACC" w:rsidRPr="00730AD1" w:rsidRDefault="00FE5ACC" w:rsidP="00730AD1">
      <w:pPr>
        <w:spacing w:line="276" w:lineRule="auto"/>
        <w:ind w:firstLine="709"/>
        <w:jc w:val="both"/>
        <w:rPr>
          <w:i/>
          <w:color w:val="000000" w:themeColor="text1"/>
        </w:rPr>
      </w:pPr>
      <w:r w:rsidRPr="00730AD1">
        <w:rPr>
          <w:color w:val="000000" w:themeColor="text1"/>
        </w:rPr>
        <w:t xml:space="preserve">формула  общения в кафе:  </w:t>
      </w:r>
      <w:r w:rsidRPr="00730AD1">
        <w:rPr>
          <w:i/>
          <w:color w:val="000000" w:themeColor="text1"/>
          <w:lang w:val="en-US"/>
        </w:rPr>
        <w:t>Would</w:t>
      </w:r>
      <w:r w:rsidRPr="00730AD1">
        <w:rPr>
          <w:i/>
          <w:color w:val="000000" w:themeColor="text1"/>
        </w:rPr>
        <w:t xml:space="preserve"> </w:t>
      </w:r>
      <w:r w:rsidRPr="00730AD1">
        <w:rPr>
          <w:i/>
          <w:color w:val="000000" w:themeColor="text1"/>
          <w:lang w:val="en-US"/>
        </w:rPr>
        <w:t>you</w:t>
      </w:r>
      <w:r w:rsidRPr="00730AD1">
        <w:rPr>
          <w:i/>
          <w:color w:val="000000" w:themeColor="text1"/>
        </w:rPr>
        <w:t xml:space="preserve"> </w:t>
      </w:r>
      <w:r w:rsidRPr="00730AD1">
        <w:rPr>
          <w:i/>
          <w:color w:val="000000" w:themeColor="text1"/>
          <w:lang w:val="en-US"/>
        </w:rPr>
        <w:t>like</w:t>
      </w:r>
      <w:r w:rsidRPr="00730AD1">
        <w:rPr>
          <w:i/>
          <w:color w:val="000000" w:themeColor="text1"/>
        </w:rPr>
        <w:t>…?;</w:t>
      </w:r>
    </w:p>
    <w:p w:rsidR="00FE5ACC" w:rsidRPr="00730AD1" w:rsidRDefault="00FE5ACC" w:rsidP="00730AD1">
      <w:pPr>
        <w:spacing w:line="276" w:lineRule="auto"/>
        <w:ind w:firstLine="709"/>
        <w:jc w:val="both"/>
        <w:rPr>
          <w:color w:val="000000" w:themeColor="text1"/>
          <w:lang w:val="en-US"/>
        </w:rPr>
      </w:pPr>
      <w:r w:rsidRPr="00730AD1">
        <w:rPr>
          <w:bCs/>
          <w:color w:val="000000" w:themeColor="text1"/>
        </w:rPr>
        <w:t>речевые</w:t>
      </w:r>
      <w:r w:rsidRPr="00730AD1">
        <w:rPr>
          <w:bCs/>
          <w:color w:val="000000" w:themeColor="text1"/>
          <w:lang w:val="en-US"/>
        </w:rPr>
        <w:t xml:space="preserve"> </w:t>
      </w:r>
      <w:r w:rsidRPr="00730AD1">
        <w:rPr>
          <w:bCs/>
          <w:color w:val="000000" w:themeColor="text1"/>
        </w:rPr>
        <w:t>модели</w:t>
      </w:r>
      <w:r w:rsidRPr="00730AD1">
        <w:rPr>
          <w:bCs/>
          <w:color w:val="000000" w:themeColor="text1"/>
          <w:lang w:val="en-US"/>
        </w:rPr>
        <w:t xml:space="preserve"> </w:t>
      </w:r>
      <w:r w:rsidRPr="00730AD1">
        <w:rPr>
          <w:bCs/>
          <w:i/>
          <w:color w:val="000000" w:themeColor="text1"/>
          <w:lang w:val="en-US"/>
        </w:rPr>
        <w:t>How about…?/What about…?.</w:t>
      </w:r>
    </w:p>
    <w:p w:rsidR="00FE5ACC" w:rsidRPr="00730AD1" w:rsidRDefault="00FE5ACC" w:rsidP="00730AD1">
      <w:pPr>
        <w:spacing w:line="276" w:lineRule="auto"/>
        <w:ind w:firstLine="709"/>
        <w:jc w:val="both"/>
        <w:rPr>
          <w:i/>
          <w:color w:val="000000" w:themeColor="text1"/>
          <w:lang w:val="en-US"/>
        </w:rPr>
      </w:pPr>
      <w:r w:rsidRPr="00730AD1">
        <w:rPr>
          <w:i/>
          <w:color w:val="000000" w:themeColor="text1"/>
          <w:lang w:val="en-US"/>
        </w:rPr>
        <w:t xml:space="preserve"> </w:t>
      </w:r>
    </w:p>
    <w:p w:rsidR="00FE5ACC" w:rsidRPr="00730AD1" w:rsidRDefault="00FE5ACC" w:rsidP="00730AD1">
      <w:pPr>
        <w:spacing w:line="276" w:lineRule="auto"/>
        <w:ind w:firstLine="709"/>
        <w:jc w:val="both"/>
        <w:rPr>
          <w:color w:val="000000" w:themeColor="text1"/>
        </w:rPr>
      </w:pPr>
      <w:r w:rsidRPr="00730AD1">
        <w:rPr>
          <w:b/>
          <w:color w:val="000000" w:themeColor="text1"/>
        </w:rPr>
        <w:t>Раздел 3.</w:t>
      </w:r>
      <w:r w:rsidRPr="00730AD1">
        <w:rPr>
          <w:color w:val="000000" w:themeColor="text1"/>
        </w:rPr>
        <w:t xml:space="preserve">  </w:t>
      </w:r>
      <w:r w:rsidRPr="00730AD1">
        <w:rPr>
          <w:b/>
          <w:color w:val="000000" w:themeColor="text1"/>
        </w:rPr>
        <w:t>Моя любимая еда</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1. Пикник.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2. Покупка продуктов.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3. Правильное питание.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4. Приготовление еды. </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Характеристика деятельности обучающихся по основным видам учебной деятельности:</w:t>
      </w:r>
    </w:p>
    <w:p w:rsidR="00FE5ACC" w:rsidRPr="00730AD1" w:rsidRDefault="00FE5ACC" w:rsidP="00730AD1">
      <w:pPr>
        <w:spacing w:line="276" w:lineRule="auto"/>
        <w:ind w:firstLine="709"/>
        <w:jc w:val="both"/>
        <w:rPr>
          <w:color w:val="000000" w:themeColor="text1"/>
        </w:rPr>
      </w:pPr>
      <w:r w:rsidRPr="00730AD1">
        <w:rPr>
          <w:b/>
          <w:bCs/>
          <w:color w:val="000000" w:themeColor="text1"/>
        </w:rPr>
        <w:t>в области монологической формы речи</w:t>
      </w:r>
      <w:r w:rsidRPr="00730AD1">
        <w:rPr>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голосовое сообщение с предложениями, что взять с собой на пикник;</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составлять рассказ о покупках в продуктовых магазинах; </w:t>
      </w:r>
    </w:p>
    <w:p w:rsidR="00FE5ACC" w:rsidRPr="00730AD1" w:rsidRDefault="00FE5ACC" w:rsidP="00730AD1">
      <w:pPr>
        <w:spacing w:line="276" w:lineRule="auto"/>
        <w:ind w:firstLine="709"/>
        <w:jc w:val="both"/>
        <w:rPr>
          <w:color w:val="000000" w:themeColor="text1"/>
        </w:rPr>
      </w:pPr>
      <w:r w:rsidRPr="00730AD1">
        <w:rPr>
          <w:color w:val="000000" w:themeColor="text1"/>
        </w:rPr>
        <w:t>записывать коллективный видео блог с рецептами любимых блюд;</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презентацию о правильном питании;</w:t>
      </w:r>
    </w:p>
    <w:p w:rsidR="00FE5ACC" w:rsidRPr="00730AD1" w:rsidRDefault="00FE5ACC" w:rsidP="00730AD1">
      <w:pPr>
        <w:spacing w:line="276" w:lineRule="auto"/>
        <w:ind w:firstLine="709"/>
        <w:jc w:val="both"/>
        <w:rPr>
          <w:b/>
          <w:color w:val="000000" w:themeColor="text1"/>
        </w:rPr>
      </w:pPr>
      <w:r w:rsidRPr="00730AD1">
        <w:rPr>
          <w:b/>
          <w:color w:val="000000" w:themeColor="text1"/>
        </w:rPr>
        <w:t>в области письма:</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рецепт любимого блюда;</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список продуктов для пикника;</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плакат о правильном питании;</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электронное письмо с приглашением на пикник.</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Примерный лексико-грамматический материал</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FE5ACC" w:rsidRPr="00730AD1" w:rsidRDefault="00FE5ACC" w:rsidP="00730AD1">
      <w:pPr>
        <w:spacing w:line="276" w:lineRule="auto"/>
        <w:ind w:firstLine="709"/>
        <w:jc w:val="both"/>
        <w:rPr>
          <w:color w:val="000000" w:themeColor="text1"/>
        </w:rPr>
      </w:pPr>
      <w:r w:rsidRPr="00730AD1">
        <w:rPr>
          <w:color w:val="000000" w:themeColor="text1"/>
        </w:rPr>
        <w:t>Предполагается введение в речь следующих конструкций:</w:t>
      </w:r>
    </w:p>
    <w:p w:rsidR="00FE5ACC" w:rsidRPr="00730AD1" w:rsidRDefault="00FE5ACC" w:rsidP="00730AD1">
      <w:pPr>
        <w:spacing w:line="276" w:lineRule="auto"/>
        <w:ind w:firstLine="709"/>
        <w:jc w:val="both"/>
        <w:rPr>
          <w:i/>
          <w:color w:val="000000" w:themeColor="text1"/>
        </w:rPr>
      </w:pPr>
      <w:r w:rsidRPr="00730AD1">
        <w:rPr>
          <w:bCs/>
          <w:color w:val="000000" w:themeColor="text1"/>
        </w:rPr>
        <w:t>Неисчисляемые существительные с местоимением</w:t>
      </w:r>
      <w:r w:rsidRPr="00730AD1">
        <w:rPr>
          <w:b/>
          <w:bCs/>
          <w:color w:val="000000" w:themeColor="text1"/>
        </w:rPr>
        <w:t xml:space="preserve"> </w:t>
      </w:r>
      <w:r w:rsidRPr="00730AD1">
        <w:rPr>
          <w:bCs/>
          <w:i/>
          <w:color w:val="000000" w:themeColor="text1"/>
          <w:lang w:val="en-US"/>
        </w:rPr>
        <w:t>some</w:t>
      </w:r>
      <w:r w:rsidRPr="00730AD1">
        <w:rPr>
          <w:bCs/>
          <w:i/>
          <w:color w:val="000000" w:themeColor="text1"/>
        </w:rPr>
        <w:t xml:space="preserve"> </w:t>
      </w:r>
      <w:r w:rsidRPr="00730AD1">
        <w:rPr>
          <w:bCs/>
          <w:color w:val="000000" w:themeColor="text1"/>
        </w:rPr>
        <w:t>для обозначения количества (</w:t>
      </w:r>
      <w:r w:rsidRPr="00730AD1">
        <w:rPr>
          <w:bCs/>
          <w:i/>
          <w:color w:val="000000" w:themeColor="text1"/>
          <w:lang w:val="en-US"/>
        </w:rPr>
        <w:t>some</w:t>
      </w:r>
      <w:r w:rsidRPr="00730AD1">
        <w:rPr>
          <w:bCs/>
          <w:i/>
          <w:color w:val="000000" w:themeColor="text1"/>
        </w:rPr>
        <w:t xml:space="preserve"> </w:t>
      </w:r>
      <w:r w:rsidRPr="00730AD1">
        <w:rPr>
          <w:bCs/>
          <w:i/>
          <w:color w:val="000000" w:themeColor="text1"/>
          <w:lang w:val="en-US"/>
        </w:rPr>
        <w:t>juice</w:t>
      </w:r>
      <w:r w:rsidRPr="00730AD1">
        <w:rPr>
          <w:bCs/>
          <w:i/>
          <w:color w:val="000000" w:themeColor="text1"/>
        </w:rPr>
        <w:t xml:space="preserve">, </w:t>
      </w:r>
      <w:r w:rsidRPr="00730AD1">
        <w:rPr>
          <w:bCs/>
          <w:i/>
          <w:color w:val="000000" w:themeColor="text1"/>
          <w:lang w:val="en-US"/>
        </w:rPr>
        <w:t>some</w:t>
      </w:r>
      <w:r w:rsidRPr="00730AD1">
        <w:rPr>
          <w:bCs/>
          <w:i/>
          <w:color w:val="000000" w:themeColor="text1"/>
        </w:rPr>
        <w:t xml:space="preserve"> </w:t>
      </w:r>
      <w:r w:rsidRPr="00730AD1">
        <w:rPr>
          <w:bCs/>
          <w:i/>
          <w:color w:val="000000" w:themeColor="text1"/>
          <w:lang w:val="en-US"/>
        </w:rPr>
        <w:t>pie</w:t>
      </w:r>
      <w:r w:rsidRPr="00730AD1">
        <w:rPr>
          <w:bCs/>
          <w:i/>
          <w:color w:val="000000" w:themeColor="text1"/>
        </w:rPr>
        <w:t>);</w:t>
      </w:r>
    </w:p>
    <w:p w:rsidR="00FE5ACC" w:rsidRPr="00730AD1" w:rsidRDefault="00FE5ACC" w:rsidP="00730AD1">
      <w:pPr>
        <w:spacing w:line="276" w:lineRule="auto"/>
        <w:ind w:firstLine="709"/>
        <w:jc w:val="both"/>
        <w:rPr>
          <w:i/>
          <w:color w:val="000000" w:themeColor="text1"/>
        </w:rPr>
      </w:pPr>
      <w:r w:rsidRPr="00730AD1">
        <w:rPr>
          <w:color w:val="000000" w:themeColor="text1"/>
        </w:rPr>
        <w:t xml:space="preserve">исчисляемые существительные с местоимениями для обозначения количества: </w:t>
      </w:r>
      <w:r w:rsidRPr="00730AD1">
        <w:rPr>
          <w:i/>
          <w:color w:val="000000" w:themeColor="text1"/>
          <w:lang w:val="en-US"/>
        </w:rPr>
        <w:t>a</w:t>
      </w:r>
      <w:r w:rsidRPr="00730AD1">
        <w:rPr>
          <w:i/>
          <w:color w:val="000000" w:themeColor="text1"/>
        </w:rPr>
        <w:t xml:space="preserve"> </w:t>
      </w:r>
      <w:r w:rsidRPr="00730AD1">
        <w:rPr>
          <w:i/>
          <w:color w:val="000000" w:themeColor="text1"/>
          <w:lang w:val="en-US"/>
        </w:rPr>
        <w:t>lot</w:t>
      </w:r>
      <w:r w:rsidRPr="00730AD1">
        <w:rPr>
          <w:i/>
          <w:color w:val="000000" w:themeColor="text1"/>
        </w:rPr>
        <w:t xml:space="preserve"> </w:t>
      </w:r>
      <w:r w:rsidRPr="00730AD1">
        <w:rPr>
          <w:i/>
          <w:color w:val="000000" w:themeColor="text1"/>
          <w:lang w:val="en-US"/>
        </w:rPr>
        <w:t>of</w:t>
      </w:r>
      <w:r w:rsidRPr="00730AD1">
        <w:rPr>
          <w:i/>
          <w:color w:val="000000" w:themeColor="text1"/>
        </w:rPr>
        <w:t xml:space="preserve"> bananas, </w:t>
      </w:r>
      <w:r w:rsidRPr="00730AD1">
        <w:rPr>
          <w:i/>
          <w:color w:val="000000" w:themeColor="text1"/>
          <w:lang w:val="en-US"/>
        </w:rPr>
        <w:t>some</w:t>
      </w:r>
      <w:r w:rsidRPr="00730AD1">
        <w:rPr>
          <w:color w:val="000000" w:themeColor="text1"/>
        </w:rPr>
        <w:t xml:space="preserve"> </w:t>
      </w:r>
      <w:r w:rsidRPr="00730AD1">
        <w:rPr>
          <w:color w:val="000000" w:themeColor="text1"/>
          <w:lang w:val="en-US"/>
        </w:rPr>
        <w:t>apples</w:t>
      </w:r>
      <w:r w:rsidRPr="00730AD1">
        <w:rPr>
          <w:color w:val="000000" w:themeColor="text1"/>
        </w:rPr>
        <w:t xml:space="preserve">, </w:t>
      </w:r>
      <w:r w:rsidRPr="00730AD1">
        <w:rPr>
          <w:i/>
          <w:iCs/>
          <w:color w:val="000000" w:themeColor="text1"/>
        </w:rPr>
        <w:t xml:space="preserve">few </w:t>
      </w:r>
      <w:r w:rsidRPr="00730AD1">
        <w:rPr>
          <w:i/>
          <w:iCs/>
          <w:color w:val="000000" w:themeColor="text1"/>
          <w:lang w:val="en-US"/>
        </w:rPr>
        <w:t>sweets</w:t>
      </w:r>
      <w:r w:rsidRPr="00730AD1">
        <w:rPr>
          <w:i/>
          <w:color w:val="000000" w:themeColor="text1"/>
        </w:rPr>
        <w:t>;</w:t>
      </w:r>
    </w:p>
    <w:p w:rsidR="00FE5ACC" w:rsidRPr="00730AD1" w:rsidRDefault="00FE5ACC" w:rsidP="00730AD1">
      <w:pPr>
        <w:spacing w:line="276" w:lineRule="auto"/>
        <w:ind w:firstLine="709"/>
        <w:jc w:val="both"/>
        <w:rPr>
          <w:color w:val="000000" w:themeColor="text1"/>
          <w:vertAlign w:val="subscript"/>
        </w:rPr>
      </w:pPr>
      <w:r w:rsidRPr="00730AD1">
        <w:rPr>
          <w:color w:val="000000" w:themeColor="text1"/>
        </w:rPr>
        <w:t xml:space="preserve">конструкция </w:t>
      </w:r>
      <w:r w:rsidRPr="00730AD1">
        <w:rPr>
          <w:i/>
          <w:color w:val="000000" w:themeColor="text1"/>
        </w:rPr>
        <w:t xml:space="preserve">  </w:t>
      </w:r>
      <w:r w:rsidRPr="00730AD1">
        <w:rPr>
          <w:i/>
          <w:color w:val="000000" w:themeColor="text1"/>
          <w:lang w:val="en-US"/>
        </w:rPr>
        <w:t>I</w:t>
      </w:r>
      <w:r w:rsidRPr="00730AD1">
        <w:rPr>
          <w:i/>
          <w:color w:val="000000" w:themeColor="text1"/>
        </w:rPr>
        <w:t xml:space="preserve"> </w:t>
      </w:r>
      <w:r w:rsidRPr="00730AD1">
        <w:rPr>
          <w:i/>
          <w:color w:val="000000" w:themeColor="text1"/>
          <w:lang w:val="en-US"/>
        </w:rPr>
        <w:t>need</w:t>
      </w:r>
      <w:r w:rsidRPr="00730AD1">
        <w:rPr>
          <w:i/>
          <w:color w:val="000000" w:themeColor="text1"/>
        </w:rPr>
        <w:t xml:space="preserve"> </w:t>
      </w:r>
      <w:r w:rsidRPr="00730AD1">
        <w:rPr>
          <w:i/>
          <w:color w:val="000000" w:themeColor="text1"/>
          <w:lang w:val="en-US"/>
        </w:rPr>
        <w:t>some</w:t>
      </w:r>
      <w:r w:rsidRPr="00730AD1">
        <w:rPr>
          <w:i/>
          <w:color w:val="000000" w:themeColor="text1"/>
        </w:rPr>
        <w:t xml:space="preserve"> +  существительное </w:t>
      </w:r>
      <w:r w:rsidRPr="00730AD1">
        <w:rPr>
          <w:color w:val="000000" w:themeColor="text1"/>
        </w:rPr>
        <w:t>для ситуации общения в магазине;</w:t>
      </w:r>
    </w:p>
    <w:p w:rsidR="00FE5ACC" w:rsidRPr="00730AD1" w:rsidRDefault="00FE5ACC" w:rsidP="00730AD1">
      <w:pPr>
        <w:spacing w:line="276" w:lineRule="auto"/>
        <w:ind w:firstLine="709"/>
        <w:jc w:val="both"/>
        <w:rPr>
          <w:i/>
          <w:color w:val="000000" w:themeColor="text1"/>
        </w:rPr>
      </w:pPr>
      <w:r w:rsidRPr="00730AD1">
        <w:rPr>
          <w:color w:val="000000" w:themeColor="text1"/>
        </w:rPr>
        <w:t xml:space="preserve">конструкция </w:t>
      </w:r>
      <w:r w:rsidRPr="00730AD1">
        <w:rPr>
          <w:i/>
          <w:iCs/>
          <w:color w:val="000000" w:themeColor="text1"/>
          <w:lang w:val="en-US"/>
        </w:rPr>
        <w:t>Would</w:t>
      </w:r>
      <w:r w:rsidRPr="00730AD1">
        <w:rPr>
          <w:i/>
          <w:iCs/>
          <w:color w:val="000000" w:themeColor="text1"/>
        </w:rPr>
        <w:t xml:space="preserve"> </w:t>
      </w:r>
      <w:r w:rsidRPr="00730AD1">
        <w:rPr>
          <w:i/>
          <w:iCs/>
          <w:color w:val="000000" w:themeColor="text1"/>
          <w:lang w:val="en-US"/>
        </w:rPr>
        <w:t>you</w:t>
      </w:r>
      <w:r w:rsidRPr="00730AD1">
        <w:rPr>
          <w:i/>
          <w:iCs/>
          <w:color w:val="000000" w:themeColor="text1"/>
        </w:rPr>
        <w:t xml:space="preserve"> </w:t>
      </w:r>
      <w:r w:rsidRPr="00730AD1">
        <w:rPr>
          <w:i/>
          <w:iCs/>
          <w:color w:val="000000" w:themeColor="text1"/>
          <w:lang w:val="en-US"/>
        </w:rPr>
        <w:t>like</w:t>
      </w:r>
      <w:r w:rsidRPr="00730AD1">
        <w:rPr>
          <w:color w:val="000000" w:themeColor="text1"/>
        </w:rPr>
        <w:t xml:space="preserve"> …? для использования в ситуации общения на пикнике;</w:t>
      </w:r>
    </w:p>
    <w:p w:rsidR="00FE5ACC" w:rsidRPr="00730AD1" w:rsidRDefault="00FE5ACC" w:rsidP="00730AD1">
      <w:pPr>
        <w:spacing w:line="276" w:lineRule="auto"/>
        <w:ind w:firstLine="709"/>
        <w:jc w:val="both"/>
        <w:rPr>
          <w:color w:val="000000" w:themeColor="text1"/>
        </w:rPr>
      </w:pPr>
      <w:r w:rsidRPr="00730AD1">
        <w:rPr>
          <w:bCs/>
          <w:iCs/>
          <w:color w:val="000000" w:themeColor="text1"/>
        </w:rPr>
        <w:t xml:space="preserve">конструкция  </w:t>
      </w:r>
      <w:r w:rsidRPr="00730AD1">
        <w:rPr>
          <w:bCs/>
          <w:i/>
          <w:iCs/>
          <w:color w:val="000000" w:themeColor="text1"/>
          <w:lang w:val="en-US"/>
        </w:rPr>
        <w:t>let</w:t>
      </w:r>
      <w:r w:rsidRPr="00730AD1">
        <w:rPr>
          <w:bCs/>
          <w:i/>
          <w:iCs/>
          <w:color w:val="000000" w:themeColor="text1"/>
        </w:rPr>
        <w:t>’</w:t>
      </w:r>
      <w:r w:rsidRPr="00730AD1">
        <w:rPr>
          <w:bCs/>
          <w:i/>
          <w:iCs/>
          <w:color w:val="000000" w:themeColor="text1"/>
          <w:lang w:val="en-US"/>
        </w:rPr>
        <w:t>s</w:t>
      </w:r>
      <w:r w:rsidRPr="00730AD1">
        <w:rPr>
          <w:bCs/>
          <w:i/>
          <w:iCs/>
          <w:color w:val="000000" w:themeColor="text1"/>
        </w:rPr>
        <w:t xml:space="preserve">  </w:t>
      </w:r>
      <w:r w:rsidRPr="00730AD1">
        <w:rPr>
          <w:bCs/>
          <w:iCs/>
          <w:color w:val="000000" w:themeColor="text1"/>
        </w:rPr>
        <w:t xml:space="preserve">для выражения предложений типа: </w:t>
      </w:r>
      <w:r w:rsidRPr="00730AD1">
        <w:rPr>
          <w:bCs/>
          <w:i/>
          <w:iCs/>
          <w:color w:val="000000" w:themeColor="text1"/>
          <w:lang w:val="en-US"/>
        </w:rPr>
        <w:t>let</w:t>
      </w:r>
      <w:r w:rsidRPr="00730AD1">
        <w:rPr>
          <w:bCs/>
          <w:i/>
          <w:iCs/>
          <w:color w:val="000000" w:themeColor="text1"/>
        </w:rPr>
        <w:t>’</w:t>
      </w:r>
      <w:r w:rsidRPr="00730AD1">
        <w:rPr>
          <w:bCs/>
          <w:i/>
          <w:iCs/>
          <w:color w:val="000000" w:themeColor="text1"/>
          <w:lang w:val="en-US"/>
        </w:rPr>
        <w:t>s</w:t>
      </w:r>
      <w:r w:rsidRPr="00730AD1">
        <w:rPr>
          <w:bCs/>
          <w:i/>
          <w:iCs/>
          <w:color w:val="000000" w:themeColor="text1"/>
        </w:rPr>
        <w:t xml:space="preserve">  </w:t>
      </w:r>
      <w:r w:rsidRPr="00730AD1">
        <w:rPr>
          <w:bCs/>
          <w:i/>
          <w:iCs/>
          <w:color w:val="000000" w:themeColor="text1"/>
          <w:lang w:val="en-US"/>
        </w:rPr>
        <w:t>have</w:t>
      </w:r>
      <w:r w:rsidRPr="00730AD1">
        <w:rPr>
          <w:bCs/>
          <w:i/>
          <w:iCs/>
          <w:color w:val="000000" w:themeColor="text1"/>
        </w:rPr>
        <w:t xml:space="preserve"> </w:t>
      </w:r>
      <w:r w:rsidRPr="00730AD1">
        <w:rPr>
          <w:bCs/>
          <w:i/>
          <w:iCs/>
          <w:color w:val="000000" w:themeColor="text1"/>
          <w:lang w:val="en-US"/>
        </w:rPr>
        <w:t>a</w:t>
      </w:r>
      <w:r w:rsidRPr="00730AD1">
        <w:rPr>
          <w:bCs/>
          <w:i/>
          <w:iCs/>
          <w:color w:val="000000" w:themeColor="text1"/>
        </w:rPr>
        <w:t xml:space="preserve"> </w:t>
      </w:r>
      <w:r w:rsidRPr="00730AD1">
        <w:rPr>
          <w:bCs/>
          <w:i/>
          <w:iCs/>
          <w:color w:val="000000" w:themeColor="text1"/>
          <w:lang w:val="en-US"/>
        </w:rPr>
        <w:t>picnic</w:t>
      </w:r>
      <w:r w:rsidRPr="00730AD1">
        <w:rPr>
          <w:bCs/>
          <w:i/>
          <w:iCs/>
          <w:color w:val="000000" w:themeColor="text1"/>
        </w:rPr>
        <w:t xml:space="preserve">, </w:t>
      </w:r>
      <w:r w:rsidRPr="00730AD1">
        <w:rPr>
          <w:bCs/>
          <w:i/>
          <w:iCs/>
          <w:color w:val="000000" w:themeColor="text1"/>
          <w:lang w:val="en-US"/>
        </w:rPr>
        <w:t>lets</w:t>
      </w:r>
      <w:r w:rsidRPr="00730AD1">
        <w:rPr>
          <w:bCs/>
          <w:i/>
          <w:iCs/>
          <w:color w:val="000000" w:themeColor="text1"/>
        </w:rPr>
        <w:t xml:space="preserve">’ </w:t>
      </w:r>
      <w:r w:rsidRPr="00730AD1">
        <w:rPr>
          <w:bCs/>
          <w:i/>
          <w:iCs/>
          <w:color w:val="000000" w:themeColor="text1"/>
          <w:lang w:val="en-US"/>
        </w:rPr>
        <w:t>take</w:t>
      </w:r>
      <w:r w:rsidRPr="00730AD1">
        <w:rPr>
          <w:bCs/>
          <w:i/>
          <w:iCs/>
          <w:color w:val="000000" w:themeColor="text1"/>
        </w:rPr>
        <w:t xml:space="preserve"> </w:t>
      </w:r>
      <w:r w:rsidRPr="00730AD1">
        <w:rPr>
          <w:bCs/>
          <w:i/>
          <w:iCs/>
          <w:color w:val="000000" w:themeColor="text1"/>
          <w:lang w:val="en-US"/>
        </w:rPr>
        <w:t>some</w:t>
      </w:r>
      <w:r w:rsidRPr="00730AD1">
        <w:rPr>
          <w:bCs/>
          <w:i/>
          <w:iCs/>
          <w:color w:val="000000" w:themeColor="text1"/>
        </w:rPr>
        <w:t xml:space="preserve"> </w:t>
      </w:r>
      <w:r w:rsidRPr="00730AD1">
        <w:rPr>
          <w:bCs/>
          <w:i/>
          <w:iCs/>
          <w:color w:val="000000" w:themeColor="text1"/>
          <w:lang w:val="en-US"/>
        </w:rPr>
        <w:t>lemonade</w:t>
      </w:r>
      <w:r w:rsidRPr="00730AD1">
        <w:rPr>
          <w:bCs/>
          <w:i/>
          <w:iCs/>
          <w:color w:val="000000" w:themeColor="text1"/>
        </w:rPr>
        <w:t>;</w:t>
      </w:r>
    </w:p>
    <w:p w:rsidR="00FE5ACC" w:rsidRPr="00730AD1" w:rsidRDefault="00FE5ACC" w:rsidP="00730AD1">
      <w:pPr>
        <w:spacing w:line="276" w:lineRule="auto"/>
        <w:ind w:firstLine="709"/>
        <w:jc w:val="both"/>
        <w:rPr>
          <w:i/>
          <w:color w:val="000000" w:themeColor="text1"/>
        </w:rPr>
      </w:pPr>
      <w:r w:rsidRPr="00730AD1">
        <w:rPr>
          <w:color w:val="000000" w:themeColor="text1"/>
        </w:rPr>
        <w:t xml:space="preserve">повелительное наклонение для описаний инструкций к рецепту блюда: </w:t>
      </w:r>
      <w:r w:rsidRPr="00730AD1">
        <w:rPr>
          <w:i/>
          <w:color w:val="000000" w:themeColor="text1"/>
          <w:lang w:val="en-US"/>
        </w:rPr>
        <w:t>take</w:t>
      </w:r>
      <w:r w:rsidRPr="00730AD1">
        <w:rPr>
          <w:i/>
          <w:color w:val="000000" w:themeColor="text1"/>
        </w:rPr>
        <w:t xml:space="preserve"> </w:t>
      </w:r>
      <w:r w:rsidRPr="00730AD1">
        <w:rPr>
          <w:i/>
          <w:color w:val="000000" w:themeColor="text1"/>
          <w:lang w:val="en-US"/>
        </w:rPr>
        <w:t>some</w:t>
      </w:r>
      <w:r w:rsidRPr="00730AD1">
        <w:rPr>
          <w:i/>
          <w:color w:val="000000" w:themeColor="text1"/>
        </w:rPr>
        <w:t xml:space="preserve"> </w:t>
      </w:r>
      <w:r w:rsidRPr="00730AD1">
        <w:rPr>
          <w:i/>
          <w:color w:val="000000" w:themeColor="text1"/>
          <w:lang w:val="en-US"/>
        </w:rPr>
        <w:t>bread</w:t>
      </w:r>
      <w:r w:rsidRPr="00730AD1">
        <w:rPr>
          <w:i/>
          <w:color w:val="000000" w:themeColor="text1"/>
        </w:rPr>
        <w:t xml:space="preserve">, </w:t>
      </w:r>
      <w:r w:rsidRPr="00730AD1">
        <w:rPr>
          <w:i/>
          <w:color w:val="000000" w:themeColor="text1"/>
          <w:lang w:val="en-US"/>
        </w:rPr>
        <w:t>add</w:t>
      </w:r>
      <w:r w:rsidRPr="00730AD1">
        <w:rPr>
          <w:i/>
          <w:color w:val="000000" w:themeColor="text1"/>
        </w:rPr>
        <w:t xml:space="preserve"> </w:t>
      </w:r>
      <w:r w:rsidRPr="00730AD1">
        <w:rPr>
          <w:i/>
          <w:color w:val="000000" w:themeColor="text1"/>
          <w:lang w:val="en-US"/>
        </w:rPr>
        <w:t>sugar</w:t>
      </w:r>
      <w:r w:rsidRPr="00730AD1">
        <w:rPr>
          <w:i/>
          <w:color w:val="000000" w:themeColor="text1"/>
        </w:rPr>
        <w:t>….</w:t>
      </w:r>
      <w:r w:rsidRPr="00730AD1">
        <w:rPr>
          <w:bCs/>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Лексический материал отбирается с учетом тематики общения Раздела 3:</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названия продуктов питания: </w:t>
      </w:r>
      <w:r w:rsidRPr="00730AD1">
        <w:rPr>
          <w:i/>
          <w:color w:val="000000" w:themeColor="text1"/>
          <w:lang w:val="en-US"/>
        </w:rPr>
        <w:t>milk</w:t>
      </w:r>
      <w:r w:rsidRPr="00730AD1">
        <w:rPr>
          <w:i/>
          <w:color w:val="000000" w:themeColor="text1"/>
        </w:rPr>
        <w:t xml:space="preserve">, </w:t>
      </w:r>
      <w:r w:rsidRPr="00730AD1">
        <w:rPr>
          <w:i/>
          <w:color w:val="000000" w:themeColor="text1"/>
          <w:lang w:val="en-US"/>
        </w:rPr>
        <w:t>sausage</w:t>
      </w:r>
      <w:r w:rsidRPr="00730AD1">
        <w:rPr>
          <w:i/>
          <w:color w:val="000000" w:themeColor="text1"/>
        </w:rPr>
        <w:t xml:space="preserve">, </w:t>
      </w:r>
      <w:r w:rsidRPr="00730AD1">
        <w:rPr>
          <w:i/>
          <w:color w:val="000000" w:themeColor="text1"/>
          <w:lang w:val="en-US"/>
        </w:rPr>
        <w:t>bread</w:t>
      </w:r>
      <w:r w:rsidRPr="00730AD1">
        <w:rPr>
          <w:i/>
          <w:color w:val="000000" w:themeColor="text1"/>
        </w:rPr>
        <w:t xml:space="preserve">, </w:t>
      </w:r>
      <w:r w:rsidRPr="00730AD1">
        <w:rPr>
          <w:i/>
          <w:color w:val="000000" w:themeColor="text1"/>
          <w:lang w:val="en-US"/>
        </w:rPr>
        <w:t>cheese</w:t>
      </w:r>
      <w:r w:rsidRPr="00730AD1">
        <w:rPr>
          <w:color w:val="000000" w:themeColor="text1"/>
        </w:rPr>
        <w:t xml:space="preserve"> и др.;</w:t>
      </w:r>
    </w:p>
    <w:p w:rsidR="00FE5ACC" w:rsidRPr="00730AD1" w:rsidRDefault="00FE5ACC" w:rsidP="00730AD1">
      <w:pPr>
        <w:spacing w:line="276" w:lineRule="auto"/>
        <w:ind w:firstLine="709"/>
        <w:jc w:val="both"/>
        <w:rPr>
          <w:i/>
          <w:color w:val="000000" w:themeColor="text1"/>
        </w:rPr>
      </w:pPr>
      <w:r w:rsidRPr="00730AD1">
        <w:rPr>
          <w:color w:val="000000" w:themeColor="text1"/>
        </w:rPr>
        <w:t xml:space="preserve">названия магазинов: </w:t>
      </w:r>
      <w:r w:rsidRPr="00730AD1">
        <w:rPr>
          <w:i/>
          <w:color w:val="000000" w:themeColor="text1"/>
          <w:lang w:val="en-US"/>
        </w:rPr>
        <w:t>baker</w:t>
      </w:r>
      <w:r w:rsidRPr="00730AD1">
        <w:rPr>
          <w:i/>
          <w:color w:val="000000" w:themeColor="text1"/>
        </w:rPr>
        <w:t>’</w:t>
      </w:r>
      <w:r w:rsidRPr="00730AD1">
        <w:rPr>
          <w:i/>
          <w:color w:val="000000" w:themeColor="text1"/>
          <w:lang w:val="en-US"/>
        </w:rPr>
        <w:t>s</w:t>
      </w:r>
      <w:r w:rsidRPr="00730AD1">
        <w:rPr>
          <w:i/>
          <w:color w:val="000000" w:themeColor="text1"/>
        </w:rPr>
        <w:t xml:space="preserve">, </w:t>
      </w:r>
      <w:r w:rsidRPr="00730AD1">
        <w:rPr>
          <w:i/>
          <w:color w:val="000000" w:themeColor="text1"/>
          <w:lang w:val="en-US"/>
        </w:rPr>
        <w:t>butcher</w:t>
      </w:r>
      <w:r w:rsidRPr="00730AD1">
        <w:rPr>
          <w:i/>
          <w:color w:val="000000" w:themeColor="text1"/>
        </w:rPr>
        <w:t>’</w:t>
      </w:r>
      <w:r w:rsidRPr="00730AD1">
        <w:rPr>
          <w:i/>
          <w:color w:val="000000" w:themeColor="text1"/>
          <w:lang w:val="en-US"/>
        </w:rPr>
        <w:t>s</w:t>
      </w:r>
      <w:r w:rsidRPr="00730AD1">
        <w:rPr>
          <w:i/>
          <w:color w:val="000000" w:themeColor="text1"/>
        </w:rPr>
        <w:t xml:space="preserve">, </w:t>
      </w:r>
      <w:r w:rsidRPr="00730AD1">
        <w:rPr>
          <w:i/>
          <w:color w:val="000000" w:themeColor="text1"/>
          <w:lang w:val="en-US"/>
        </w:rPr>
        <w:t>sweetshop</w:t>
      </w:r>
      <w:r w:rsidRPr="00730AD1">
        <w:rPr>
          <w:i/>
          <w:color w:val="000000" w:themeColor="text1"/>
        </w:rPr>
        <w:t>….;</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речевое</w:t>
      </w:r>
      <w:r w:rsidRPr="00730AD1">
        <w:rPr>
          <w:color w:val="000000" w:themeColor="text1"/>
          <w:lang w:val="en-US"/>
        </w:rPr>
        <w:t xml:space="preserve"> </w:t>
      </w:r>
      <w:r w:rsidRPr="00730AD1">
        <w:rPr>
          <w:color w:val="000000" w:themeColor="text1"/>
        </w:rPr>
        <w:t>клише</w:t>
      </w:r>
      <w:r w:rsidRPr="00730AD1">
        <w:rPr>
          <w:color w:val="000000" w:themeColor="text1"/>
          <w:lang w:val="en-US"/>
        </w:rPr>
        <w:t>:</w:t>
      </w:r>
      <w:r w:rsidRPr="00730AD1">
        <w:rPr>
          <w:i/>
          <w:color w:val="000000" w:themeColor="text1"/>
          <w:lang w:val="en-US"/>
        </w:rPr>
        <w:t xml:space="preserve">  How much is it?:</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названия отделов в магазине: </w:t>
      </w:r>
      <w:r w:rsidRPr="00730AD1">
        <w:rPr>
          <w:i/>
          <w:color w:val="000000" w:themeColor="text1"/>
          <w:lang w:val="en-US"/>
        </w:rPr>
        <w:t>dairy</w:t>
      </w:r>
      <w:r w:rsidRPr="00730AD1">
        <w:rPr>
          <w:i/>
          <w:color w:val="000000" w:themeColor="text1"/>
        </w:rPr>
        <w:t xml:space="preserve"> </w:t>
      </w:r>
      <w:r w:rsidRPr="00730AD1">
        <w:rPr>
          <w:i/>
          <w:color w:val="000000" w:themeColor="text1"/>
          <w:lang w:val="en-US"/>
        </w:rPr>
        <w:t>products</w:t>
      </w:r>
      <w:r w:rsidRPr="00730AD1">
        <w:rPr>
          <w:i/>
          <w:color w:val="000000" w:themeColor="text1"/>
        </w:rPr>
        <w:t xml:space="preserve">, </w:t>
      </w:r>
      <w:r w:rsidRPr="00730AD1">
        <w:rPr>
          <w:i/>
          <w:color w:val="000000" w:themeColor="text1"/>
          <w:lang w:val="en-US"/>
        </w:rPr>
        <w:t>fruit</w:t>
      </w:r>
      <w:r w:rsidRPr="00730AD1">
        <w:rPr>
          <w:i/>
          <w:color w:val="000000" w:themeColor="text1"/>
        </w:rPr>
        <w:t xml:space="preserve">, </w:t>
      </w:r>
      <w:r w:rsidRPr="00730AD1">
        <w:rPr>
          <w:i/>
          <w:color w:val="000000" w:themeColor="text1"/>
          <w:lang w:val="en-US"/>
        </w:rPr>
        <w:t>vegetables</w:t>
      </w:r>
      <w:r w:rsidRPr="00730AD1">
        <w:rPr>
          <w:color w:val="000000" w:themeColor="text1"/>
        </w:rPr>
        <w:t>…;</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названия</w:t>
      </w:r>
      <w:r w:rsidRPr="00730AD1">
        <w:rPr>
          <w:color w:val="000000" w:themeColor="text1"/>
          <w:lang w:val="en-US"/>
        </w:rPr>
        <w:t xml:space="preserve"> </w:t>
      </w:r>
      <w:r w:rsidRPr="00730AD1">
        <w:rPr>
          <w:color w:val="000000" w:themeColor="text1"/>
        </w:rPr>
        <w:t>блюд</w:t>
      </w:r>
      <w:r w:rsidRPr="00730AD1">
        <w:rPr>
          <w:color w:val="000000" w:themeColor="text1"/>
          <w:lang w:val="en-US"/>
        </w:rPr>
        <w:t xml:space="preserve">: </w:t>
      </w:r>
      <w:r w:rsidRPr="00730AD1">
        <w:rPr>
          <w:i/>
          <w:color w:val="000000" w:themeColor="text1"/>
          <w:lang w:val="en-US"/>
        </w:rPr>
        <w:t>sandwich, pie, milkshake, fruit salad</w:t>
      </w:r>
      <w:r w:rsidRPr="00730AD1">
        <w:rPr>
          <w:color w:val="000000" w:themeColor="text1"/>
          <w:lang w:val="en-US"/>
        </w:rPr>
        <w:t>… .</w:t>
      </w:r>
    </w:p>
    <w:p w:rsidR="00FE5ACC" w:rsidRPr="00730AD1" w:rsidRDefault="00FE5ACC" w:rsidP="00730AD1">
      <w:pPr>
        <w:spacing w:line="276" w:lineRule="auto"/>
        <w:ind w:firstLine="709"/>
        <w:jc w:val="both"/>
        <w:rPr>
          <w:i/>
          <w:color w:val="000000" w:themeColor="text1"/>
          <w:lang w:val="en-US"/>
        </w:rPr>
      </w:pPr>
    </w:p>
    <w:p w:rsidR="00FE5ACC" w:rsidRPr="00730AD1" w:rsidRDefault="00FE5ACC" w:rsidP="00730AD1">
      <w:pPr>
        <w:spacing w:line="276" w:lineRule="auto"/>
        <w:ind w:firstLine="709"/>
        <w:jc w:val="both"/>
        <w:rPr>
          <w:color w:val="000000" w:themeColor="text1"/>
        </w:rPr>
      </w:pPr>
      <w:r w:rsidRPr="00730AD1">
        <w:rPr>
          <w:b/>
          <w:color w:val="000000" w:themeColor="text1"/>
        </w:rPr>
        <w:t>Раздел 4.  Моя любимая одежда</w:t>
      </w:r>
      <w:r w:rsidRPr="00730AD1">
        <w:rPr>
          <w:color w:val="000000" w:themeColor="text1"/>
        </w:rPr>
        <w:t xml:space="preserve">  </w:t>
      </w:r>
    </w:p>
    <w:p w:rsidR="00FE5ACC" w:rsidRPr="00730AD1" w:rsidRDefault="00FE5ACC" w:rsidP="00730AD1">
      <w:pPr>
        <w:spacing w:line="276" w:lineRule="auto"/>
        <w:ind w:firstLine="709"/>
        <w:jc w:val="both"/>
        <w:rPr>
          <w:color w:val="000000" w:themeColor="text1"/>
        </w:rPr>
      </w:pPr>
      <w:r w:rsidRPr="00730AD1">
        <w:rPr>
          <w:color w:val="000000" w:themeColor="text1"/>
        </w:rPr>
        <w:t>Тема 1.</w:t>
      </w:r>
      <w:r w:rsidRPr="00730AD1">
        <w:rPr>
          <w:b/>
          <w:color w:val="000000" w:themeColor="text1"/>
        </w:rPr>
        <w:t xml:space="preserve">  </w:t>
      </w:r>
      <w:r w:rsidRPr="00730AD1">
        <w:rPr>
          <w:color w:val="000000" w:themeColor="text1"/>
        </w:rPr>
        <w:t xml:space="preserve">Летняя и зимняя одежда.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2.  Школьная форма.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3.   Мой выбор одежды.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Тема 4.  Внешний вид.  </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Характеристика деятельности обучающихся по основным видам учебной деятельности:</w:t>
      </w:r>
    </w:p>
    <w:p w:rsidR="00FE5ACC" w:rsidRPr="00730AD1" w:rsidRDefault="00FE5ACC" w:rsidP="00730AD1">
      <w:pPr>
        <w:spacing w:line="276" w:lineRule="auto"/>
        <w:ind w:firstLine="709"/>
        <w:jc w:val="both"/>
        <w:rPr>
          <w:color w:val="000000" w:themeColor="text1"/>
        </w:rPr>
      </w:pPr>
      <w:r w:rsidRPr="00730AD1">
        <w:rPr>
          <w:b/>
          <w:bCs/>
          <w:color w:val="000000" w:themeColor="text1"/>
        </w:rPr>
        <w:t>в области монологической формы речи</w:t>
      </w:r>
      <w:r w:rsidRPr="00730AD1">
        <w:rPr>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рассказывать о своих предпочтениях в одежде;</w:t>
      </w:r>
    </w:p>
    <w:p w:rsidR="00FE5ACC" w:rsidRPr="00730AD1" w:rsidRDefault="00FE5ACC" w:rsidP="00730AD1">
      <w:pPr>
        <w:spacing w:line="276" w:lineRule="auto"/>
        <w:ind w:firstLine="709"/>
        <w:jc w:val="both"/>
        <w:rPr>
          <w:color w:val="000000" w:themeColor="text1"/>
        </w:rPr>
      </w:pPr>
      <w:r w:rsidRPr="00730AD1">
        <w:rPr>
          <w:color w:val="000000" w:themeColor="text1"/>
        </w:rPr>
        <w:t>рассказывать о школьной форме своей мечты;</w:t>
      </w:r>
    </w:p>
    <w:p w:rsidR="00FE5ACC" w:rsidRPr="00730AD1" w:rsidRDefault="00FE5ACC" w:rsidP="00730AD1">
      <w:pPr>
        <w:spacing w:line="276" w:lineRule="auto"/>
        <w:ind w:firstLine="709"/>
        <w:jc w:val="both"/>
        <w:rPr>
          <w:color w:val="000000" w:themeColor="text1"/>
        </w:rPr>
      </w:pPr>
      <w:r w:rsidRPr="00730AD1">
        <w:rPr>
          <w:color w:val="000000" w:themeColor="text1"/>
        </w:rPr>
        <w:t>записывать материал для видео блога с представлением любимой одежды;</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краткий рассказ о выборе одежды для конкретного случая (поход на праздник, прогулка в парке…);</w:t>
      </w:r>
    </w:p>
    <w:p w:rsidR="00FE5ACC" w:rsidRPr="00730AD1" w:rsidRDefault="00FE5ACC" w:rsidP="00730AD1">
      <w:pPr>
        <w:spacing w:line="276" w:lineRule="auto"/>
        <w:ind w:firstLine="709"/>
        <w:jc w:val="both"/>
        <w:rPr>
          <w:b/>
          <w:color w:val="000000" w:themeColor="text1"/>
        </w:rPr>
      </w:pPr>
      <w:r w:rsidRPr="00730AD1">
        <w:rPr>
          <w:b/>
          <w:color w:val="000000" w:themeColor="text1"/>
        </w:rPr>
        <w:t>в области письма:</w:t>
      </w:r>
    </w:p>
    <w:p w:rsidR="00FE5ACC" w:rsidRPr="00730AD1" w:rsidRDefault="00FE5ACC" w:rsidP="00730AD1">
      <w:pPr>
        <w:spacing w:line="276" w:lineRule="auto"/>
        <w:ind w:firstLine="709"/>
        <w:jc w:val="both"/>
        <w:rPr>
          <w:color w:val="000000" w:themeColor="text1"/>
        </w:rPr>
      </w:pPr>
      <w:r w:rsidRPr="00730AD1">
        <w:rPr>
          <w:color w:val="000000" w:themeColor="text1"/>
        </w:rPr>
        <w:t>написать электронное письмо другу с советом, какую одежду взять с собой на каникулы;</w:t>
      </w:r>
    </w:p>
    <w:p w:rsidR="00FE5ACC" w:rsidRPr="00730AD1" w:rsidRDefault="00FE5ACC" w:rsidP="00730AD1">
      <w:pPr>
        <w:spacing w:line="276" w:lineRule="auto"/>
        <w:ind w:firstLine="709"/>
        <w:jc w:val="both"/>
        <w:rPr>
          <w:color w:val="000000" w:themeColor="text1"/>
        </w:rPr>
      </w:pPr>
      <w:r w:rsidRPr="00730AD1">
        <w:rPr>
          <w:color w:val="000000" w:themeColor="text1"/>
        </w:rPr>
        <w:t>представить в виде презентации или плаката новый дизайн школьной формы;</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отправлять </w:t>
      </w:r>
      <w:r w:rsidRPr="00730AD1">
        <w:rPr>
          <w:color w:val="000000" w:themeColor="text1"/>
          <w:lang w:val="en-US"/>
        </w:rPr>
        <w:t>SMS</w:t>
      </w:r>
      <w:r w:rsidRPr="00730AD1">
        <w:rPr>
          <w:color w:val="000000" w:themeColor="text1"/>
        </w:rPr>
        <w:t xml:space="preserve"> - сообщение с советом, что надеть;</w:t>
      </w:r>
    </w:p>
    <w:p w:rsidR="00FE5ACC" w:rsidRPr="00730AD1" w:rsidRDefault="00FE5ACC" w:rsidP="00730AD1">
      <w:pPr>
        <w:spacing w:line="276" w:lineRule="auto"/>
        <w:ind w:firstLine="709"/>
        <w:jc w:val="both"/>
        <w:rPr>
          <w:color w:val="000000" w:themeColor="text1"/>
        </w:rPr>
      </w:pPr>
      <w:r w:rsidRPr="00730AD1">
        <w:rPr>
          <w:color w:val="000000" w:themeColor="text1"/>
        </w:rPr>
        <w:t>составлять плакат со представлением своего костюма для участия в модном шоу.</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i/>
          <w:color w:val="000000" w:themeColor="text1"/>
        </w:rPr>
      </w:pPr>
      <w:r w:rsidRPr="00730AD1">
        <w:rPr>
          <w:b/>
          <w:i/>
          <w:color w:val="000000" w:themeColor="text1"/>
        </w:rPr>
        <w:t>Примерный лексико-грамматический материал</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FE5ACC" w:rsidRPr="00730AD1" w:rsidRDefault="00FE5ACC" w:rsidP="00730AD1">
      <w:pPr>
        <w:spacing w:line="276" w:lineRule="auto"/>
        <w:ind w:firstLine="709"/>
        <w:jc w:val="both"/>
        <w:rPr>
          <w:color w:val="000000" w:themeColor="text1"/>
        </w:rPr>
      </w:pPr>
      <w:r w:rsidRPr="00730AD1">
        <w:rPr>
          <w:color w:val="000000" w:themeColor="text1"/>
        </w:rPr>
        <w:t>Предполагается введение в речь следующих конструкций:</w:t>
      </w:r>
    </w:p>
    <w:p w:rsidR="00FE5ACC" w:rsidRPr="00730AD1" w:rsidRDefault="00FE5ACC" w:rsidP="00730AD1">
      <w:pPr>
        <w:numPr>
          <w:ilvl w:val="0"/>
          <w:numId w:val="7"/>
        </w:numPr>
        <w:spacing w:line="276" w:lineRule="auto"/>
        <w:jc w:val="both"/>
        <w:rPr>
          <w:color w:val="000000" w:themeColor="text1"/>
        </w:rPr>
      </w:pPr>
      <w:r w:rsidRPr="00730AD1">
        <w:rPr>
          <w:bCs/>
          <w:color w:val="000000" w:themeColor="text1"/>
        </w:rPr>
        <w:t>настоящее продолженное время (</w:t>
      </w:r>
      <w:r w:rsidRPr="00730AD1">
        <w:rPr>
          <w:bCs/>
          <w:color w:val="000000" w:themeColor="text1"/>
          <w:lang w:val="en-US"/>
        </w:rPr>
        <w:t>Present</w:t>
      </w:r>
      <w:r w:rsidRPr="00730AD1">
        <w:rPr>
          <w:bCs/>
          <w:color w:val="000000" w:themeColor="text1"/>
        </w:rPr>
        <w:t xml:space="preserve"> </w:t>
      </w:r>
      <w:r w:rsidRPr="00730AD1">
        <w:rPr>
          <w:bCs/>
          <w:color w:val="000000" w:themeColor="text1"/>
          <w:lang w:val="en-US"/>
        </w:rPr>
        <w:t>Continuous</w:t>
      </w:r>
      <w:r w:rsidRPr="00730AD1">
        <w:rPr>
          <w:bCs/>
          <w:color w:val="000000" w:themeColor="text1"/>
        </w:rPr>
        <w:t>) для описания картинок;</w:t>
      </w:r>
    </w:p>
    <w:p w:rsidR="00FE5ACC" w:rsidRPr="00730AD1" w:rsidRDefault="00FE5ACC" w:rsidP="00730AD1">
      <w:pPr>
        <w:numPr>
          <w:ilvl w:val="0"/>
          <w:numId w:val="7"/>
        </w:numPr>
        <w:spacing w:line="276" w:lineRule="auto"/>
        <w:jc w:val="both"/>
        <w:rPr>
          <w:color w:val="000000" w:themeColor="text1"/>
          <w:lang w:val="en-US"/>
        </w:rPr>
      </w:pPr>
      <w:r w:rsidRPr="00730AD1">
        <w:rPr>
          <w:bCs/>
          <w:i/>
          <w:color w:val="000000" w:themeColor="text1"/>
          <w:lang w:val="en-US"/>
        </w:rPr>
        <w:t>have</w:t>
      </w:r>
      <w:r w:rsidRPr="00730AD1">
        <w:rPr>
          <w:bCs/>
          <w:i/>
          <w:color w:val="000000" w:themeColor="text1"/>
        </w:rPr>
        <w:t xml:space="preserve"> </w:t>
      </w:r>
      <w:r w:rsidRPr="00730AD1">
        <w:rPr>
          <w:bCs/>
          <w:i/>
          <w:color w:val="000000" w:themeColor="text1"/>
          <w:lang w:val="en-US"/>
        </w:rPr>
        <w:t>got</w:t>
      </w:r>
      <w:r w:rsidRPr="00730AD1">
        <w:rPr>
          <w:bCs/>
          <w:color w:val="000000" w:themeColor="text1"/>
        </w:rPr>
        <w:t xml:space="preserve"> для рассказа о своей одежде </w:t>
      </w:r>
      <w:r w:rsidRPr="00730AD1">
        <w:rPr>
          <w:color w:val="000000" w:themeColor="text1"/>
        </w:rPr>
        <w:t>(</w:t>
      </w:r>
      <w:r w:rsidRPr="00730AD1">
        <w:rPr>
          <w:i/>
          <w:iCs/>
          <w:color w:val="000000" w:themeColor="text1"/>
          <w:lang w:val="en-US"/>
        </w:rPr>
        <w:t>I</w:t>
      </w:r>
      <w:r w:rsidRPr="00730AD1">
        <w:rPr>
          <w:i/>
          <w:iCs/>
          <w:color w:val="000000" w:themeColor="text1"/>
        </w:rPr>
        <w:t>’</w:t>
      </w:r>
      <w:r w:rsidRPr="00730AD1">
        <w:rPr>
          <w:i/>
          <w:iCs/>
          <w:color w:val="000000" w:themeColor="text1"/>
          <w:lang w:val="en-US"/>
        </w:rPr>
        <w:t>ve</w:t>
      </w:r>
      <w:r w:rsidRPr="00730AD1">
        <w:rPr>
          <w:i/>
          <w:iCs/>
          <w:color w:val="000000" w:themeColor="text1"/>
        </w:rPr>
        <w:t xml:space="preserve"> </w:t>
      </w:r>
      <w:r w:rsidRPr="00730AD1">
        <w:rPr>
          <w:i/>
          <w:iCs/>
          <w:color w:val="000000" w:themeColor="text1"/>
          <w:lang w:val="en-US"/>
        </w:rPr>
        <w:t>got</w:t>
      </w:r>
      <w:r w:rsidRPr="00730AD1">
        <w:rPr>
          <w:i/>
          <w:iCs/>
          <w:color w:val="000000" w:themeColor="text1"/>
        </w:rPr>
        <w:t xml:space="preserve"> … </w:t>
      </w:r>
      <w:r w:rsidRPr="00730AD1">
        <w:rPr>
          <w:i/>
          <w:iCs/>
          <w:color w:val="000000" w:themeColor="text1"/>
          <w:lang w:val="en-US"/>
        </w:rPr>
        <w:t>Have you got …? I haven’t got</w:t>
      </w:r>
      <w:r w:rsidRPr="00730AD1">
        <w:rPr>
          <w:color w:val="000000" w:themeColor="text1"/>
          <w:lang w:val="en-US"/>
        </w:rPr>
        <w:t>);</w:t>
      </w:r>
    </w:p>
    <w:p w:rsidR="00FE5ACC" w:rsidRPr="00730AD1" w:rsidRDefault="00FE5ACC" w:rsidP="00730AD1">
      <w:pPr>
        <w:numPr>
          <w:ilvl w:val="0"/>
          <w:numId w:val="7"/>
        </w:numPr>
        <w:spacing w:line="276" w:lineRule="auto"/>
        <w:jc w:val="both"/>
        <w:rPr>
          <w:bCs/>
          <w:i/>
          <w:color w:val="000000" w:themeColor="text1"/>
        </w:rPr>
      </w:pPr>
      <w:r w:rsidRPr="00730AD1">
        <w:rPr>
          <w:bCs/>
          <w:color w:val="000000" w:themeColor="text1"/>
        </w:rPr>
        <w:t>сравнительную степень имен прилагательных (</w:t>
      </w:r>
      <w:r w:rsidRPr="00730AD1">
        <w:rPr>
          <w:bCs/>
          <w:i/>
          <w:color w:val="000000" w:themeColor="text1"/>
          <w:lang w:val="en-US"/>
        </w:rPr>
        <w:t>warmer</w:t>
      </w:r>
      <w:r w:rsidRPr="00730AD1">
        <w:rPr>
          <w:bCs/>
          <w:i/>
          <w:color w:val="000000" w:themeColor="text1"/>
        </w:rPr>
        <w:t xml:space="preserve">, </w:t>
      </w:r>
      <w:r w:rsidRPr="00730AD1">
        <w:rPr>
          <w:bCs/>
          <w:i/>
          <w:color w:val="000000" w:themeColor="text1"/>
          <w:lang w:val="en-US"/>
        </w:rPr>
        <w:t>longer</w:t>
      </w:r>
      <w:r w:rsidRPr="00730AD1">
        <w:rPr>
          <w:bCs/>
          <w:i/>
          <w:color w:val="000000" w:themeColor="text1"/>
        </w:rPr>
        <w:t xml:space="preserve">, </w:t>
      </w:r>
      <w:r w:rsidRPr="00730AD1">
        <w:rPr>
          <w:bCs/>
          <w:i/>
          <w:color w:val="000000" w:themeColor="text1"/>
          <w:lang w:val="en-US"/>
        </w:rPr>
        <w:t>cheaper</w:t>
      </w:r>
      <w:r w:rsidRPr="00730AD1">
        <w:rPr>
          <w:bCs/>
          <w:i/>
          <w:color w:val="000000" w:themeColor="text1"/>
        </w:rPr>
        <w:t>);</w:t>
      </w:r>
    </w:p>
    <w:p w:rsidR="00FE5ACC" w:rsidRPr="00730AD1" w:rsidRDefault="00FE5ACC" w:rsidP="00730AD1">
      <w:pPr>
        <w:numPr>
          <w:ilvl w:val="0"/>
          <w:numId w:val="7"/>
        </w:numPr>
        <w:spacing w:line="276" w:lineRule="auto"/>
        <w:jc w:val="both"/>
        <w:rPr>
          <w:bCs/>
          <w:color w:val="000000" w:themeColor="text1"/>
        </w:rPr>
      </w:pPr>
      <w:r w:rsidRPr="00730AD1">
        <w:rPr>
          <w:bCs/>
          <w:color w:val="000000" w:themeColor="text1"/>
        </w:rPr>
        <w:t xml:space="preserve">конструкция look + прилагательное   для выражения описания внешнего вида и одежды </w:t>
      </w:r>
      <w:r w:rsidRPr="00730AD1">
        <w:rPr>
          <w:bCs/>
          <w:i/>
          <w:color w:val="000000" w:themeColor="text1"/>
        </w:rPr>
        <w:t>(</w:t>
      </w:r>
      <w:r w:rsidRPr="00730AD1">
        <w:rPr>
          <w:bCs/>
          <w:i/>
          <w:color w:val="000000" w:themeColor="text1"/>
          <w:lang w:val="en-US"/>
        </w:rPr>
        <w:t>it</w:t>
      </w:r>
      <w:r w:rsidRPr="00730AD1">
        <w:rPr>
          <w:bCs/>
          <w:i/>
          <w:color w:val="000000" w:themeColor="text1"/>
        </w:rPr>
        <w:t xml:space="preserve"> </w:t>
      </w:r>
      <w:r w:rsidRPr="00730AD1">
        <w:rPr>
          <w:bCs/>
          <w:i/>
          <w:color w:val="000000" w:themeColor="text1"/>
          <w:lang w:val="en-US"/>
        </w:rPr>
        <w:t>looks</w:t>
      </w:r>
      <w:r w:rsidRPr="00730AD1">
        <w:rPr>
          <w:bCs/>
          <w:i/>
          <w:color w:val="000000" w:themeColor="text1"/>
        </w:rPr>
        <w:t xml:space="preserve"> </w:t>
      </w:r>
      <w:r w:rsidRPr="00730AD1">
        <w:rPr>
          <w:bCs/>
          <w:i/>
          <w:color w:val="000000" w:themeColor="text1"/>
          <w:lang w:val="en-US"/>
        </w:rPr>
        <w:t>nice</w:t>
      </w:r>
      <w:r w:rsidRPr="00730AD1">
        <w:rPr>
          <w:bCs/>
          <w:i/>
          <w:color w:val="000000" w:themeColor="text1"/>
        </w:rPr>
        <w:t>);</w:t>
      </w:r>
    </w:p>
    <w:p w:rsidR="00FE5ACC" w:rsidRPr="00730AD1" w:rsidRDefault="00FE5ACC" w:rsidP="00730AD1">
      <w:pPr>
        <w:numPr>
          <w:ilvl w:val="0"/>
          <w:numId w:val="7"/>
        </w:numPr>
        <w:spacing w:line="276" w:lineRule="auto"/>
        <w:jc w:val="both"/>
        <w:rPr>
          <w:bCs/>
          <w:color w:val="000000" w:themeColor="text1"/>
        </w:rPr>
      </w:pPr>
      <w:r w:rsidRPr="00730AD1">
        <w:rPr>
          <w:bCs/>
          <w:color w:val="000000" w:themeColor="text1"/>
        </w:rPr>
        <w:t xml:space="preserve">конструкции </w:t>
      </w:r>
      <w:r w:rsidRPr="00730AD1">
        <w:rPr>
          <w:bCs/>
          <w:i/>
          <w:color w:val="000000" w:themeColor="text1"/>
        </w:rPr>
        <w:t xml:space="preserve">I </w:t>
      </w:r>
      <w:r w:rsidRPr="00730AD1">
        <w:rPr>
          <w:bCs/>
          <w:i/>
          <w:color w:val="000000" w:themeColor="text1"/>
          <w:lang w:val="en-US"/>
        </w:rPr>
        <w:t>usually</w:t>
      </w:r>
      <w:r w:rsidRPr="00730AD1">
        <w:rPr>
          <w:bCs/>
          <w:i/>
          <w:color w:val="000000" w:themeColor="text1"/>
        </w:rPr>
        <w:t xml:space="preserve"> </w:t>
      </w:r>
      <w:r w:rsidRPr="00730AD1">
        <w:rPr>
          <w:bCs/>
          <w:i/>
          <w:color w:val="000000" w:themeColor="text1"/>
          <w:lang w:val="en-US"/>
        </w:rPr>
        <w:t>wear</w:t>
      </w:r>
      <w:r w:rsidRPr="00730AD1">
        <w:rPr>
          <w:bCs/>
          <w:i/>
          <w:color w:val="000000" w:themeColor="text1"/>
        </w:rPr>
        <w:t xml:space="preserve"> и </w:t>
      </w:r>
      <w:r w:rsidRPr="00730AD1">
        <w:rPr>
          <w:bCs/>
          <w:i/>
          <w:color w:val="000000" w:themeColor="text1"/>
          <w:lang w:val="en-US"/>
        </w:rPr>
        <w:t>I</w:t>
      </w:r>
      <w:r w:rsidRPr="00730AD1">
        <w:rPr>
          <w:bCs/>
          <w:i/>
          <w:color w:val="000000" w:themeColor="text1"/>
        </w:rPr>
        <w:t>’</w:t>
      </w:r>
      <w:r w:rsidRPr="00730AD1">
        <w:rPr>
          <w:bCs/>
          <w:i/>
          <w:color w:val="000000" w:themeColor="text1"/>
          <w:lang w:val="en-US"/>
        </w:rPr>
        <w:t>m</w:t>
      </w:r>
      <w:r w:rsidRPr="00730AD1">
        <w:rPr>
          <w:bCs/>
          <w:i/>
          <w:color w:val="000000" w:themeColor="text1"/>
        </w:rPr>
        <w:t xml:space="preserve"> </w:t>
      </w:r>
      <w:r w:rsidRPr="00730AD1">
        <w:rPr>
          <w:bCs/>
          <w:i/>
          <w:color w:val="000000" w:themeColor="text1"/>
          <w:lang w:val="en-US"/>
        </w:rPr>
        <w:t>wearing</w:t>
      </w:r>
      <w:r w:rsidRPr="00730AD1">
        <w:rPr>
          <w:bCs/>
          <w:i/>
          <w:color w:val="000000" w:themeColor="text1"/>
        </w:rPr>
        <w:t xml:space="preserve"> для</w:t>
      </w:r>
      <w:r w:rsidRPr="00730AD1">
        <w:rPr>
          <w:bCs/>
          <w:color w:val="000000" w:themeColor="text1"/>
        </w:rPr>
        <w:t xml:space="preserve"> сравнения настоящего простого времени (</w:t>
      </w:r>
      <w:r w:rsidRPr="00730AD1">
        <w:rPr>
          <w:bCs/>
          <w:color w:val="000000" w:themeColor="text1"/>
          <w:lang w:val="en-US"/>
        </w:rPr>
        <w:t>Present</w:t>
      </w:r>
      <w:r w:rsidRPr="00730AD1">
        <w:rPr>
          <w:bCs/>
          <w:color w:val="000000" w:themeColor="text1"/>
        </w:rPr>
        <w:t xml:space="preserve"> </w:t>
      </w:r>
      <w:r w:rsidRPr="00730AD1">
        <w:rPr>
          <w:bCs/>
          <w:color w:val="000000" w:themeColor="text1"/>
          <w:lang w:val="en-US"/>
        </w:rPr>
        <w:t>Simple</w:t>
      </w:r>
      <w:r w:rsidRPr="00730AD1">
        <w:rPr>
          <w:bCs/>
          <w:color w:val="000000" w:themeColor="text1"/>
        </w:rPr>
        <w:t>) и настоящего продолженного времени (</w:t>
      </w:r>
      <w:r w:rsidRPr="00730AD1">
        <w:rPr>
          <w:bCs/>
          <w:color w:val="000000" w:themeColor="text1"/>
          <w:lang w:val="en-US"/>
        </w:rPr>
        <w:t>Present</w:t>
      </w:r>
      <w:r w:rsidRPr="00730AD1">
        <w:rPr>
          <w:bCs/>
          <w:color w:val="000000" w:themeColor="text1"/>
        </w:rPr>
        <w:t xml:space="preserve"> </w:t>
      </w:r>
      <w:r w:rsidRPr="00730AD1">
        <w:rPr>
          <w:bCs/>
          <w:color w:val="000000" w:themeColor="text1"/>
          <w:lang w:val="en-US"/>
        </w:rPr>
        <w:t>Continuous</w:t>
      </w:r>
      <w:r w:rsidRPr="00730AD1">
        <w:rPr>
          <w:bCs/>
          <w:color w:val="000000" w:themeColor="text1"/>
        </w:rPr>
        <w:t>);</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color w:val="000000" w:themeColor="text1"/>
        </w:rPr>
      </w:pPr>
      <w:r w:rsidRPr="00730AD1">
        <w:rPr>
          <w:color w:val="000000" w:themeColor="text1"/>
        </w:rPr>
        <w:t>Лексический материал отбирается с учетом тематики общения Раздела 4:</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названия предметов повседневной одежды: </w:t>
      </w:r>
      <w:r w:rsidRPr="00730AD1">
        <w:rPr>
          <w:i/>
          <w:color w:val="000000" w:themeColor="text1"/>
          <w:lang w:val="en-US"/>
        </w:rPr>
        <w:t>skirt</w:t>
      </w:r>
      <w:r w:rsidRPr="00730AD1">
        <w:rPr>
          <w:i/>
          <w:color w:val="000000" w:themeColor="text1"/>
        </w:rPr>
        <w:t xml:space="preserve">, </w:t>
      </w:r>
      <w:r w:rsidRPr="00730AD1">
        <w:rPr>
          <w:i/>
          <w:color w:val="000000" w:themeColor="text1"/>
          <w:lang w:val="en-US"/>
        </w:rPr>
        <w:t>T</w:t>
      </w:r>
      <w:r w:rsidRPr="00730AD1">
        <w:rPr>
          <w:i/>
          <w:color w:val="000000" w:themeColor="text1"/>
        </w:rPr>
        <w:t>-</w:t>
      </w:r>
      <w:r w:rsidRPr="00730AD1">
        <w:rPr>
          <w:i/>
          <w:color w:val="000000" w:themeColor="text1"/>
          <w:lang w:val="en-US"/>
        </w:rPr>
        <w:t>shirt</w:t>
      </w:r>
      <w:r w:rsidRPr="00730AD1">
        <w:rPr>
          <w:i/>
          <w:color w:val="000000" w:themeColor="text1"/>
        </w:rPr>
        <w:t xml:space="preserve">, </w:t>
      </w:r>
      <w:r w:rsidRPr="00730AD1">
        <w:rPr>
          <w:i/>
          <w:color w:val="000000" w:themeColor="text1"/>
          <w:lang w:val="en-US"/>
        </w:rPr>
        <w:t>jeans</w:t>
      </w:r>
      <w:r w:rsidRPr="00730AD1">
        <w:rPr>
          <w:i/>
          <w:color w:val="000000" w:themeColor="text1"/>
        </w:rPr>
        <w:t xml:space="preserve">, </w:t>
      </w:r>
      <w:r w:rsidRPr="00730AD1">
        <w:rPr>
          <w:i/>
          <w:color w:val="000000" w:themeColor="text1"/>
          <w:lang w:val="en-US"/>
        </w:rPr>
        <w:t>coat</w:t>
      </w:r>
      <w:r w:rsidRPr="00730AD1">
        <w:rPr>
          <w:i/>
          <w:color w:val="000000" w:themeColor="text1"/>
        </w:rPr>
        <w:t xml:space="preserve">, </w:t>
      </w:r>
      <w:r w:rsidRPr="00730AD1">
        <w:rPr>
          <w:i/>
          <w:color w:val="000000" w:themeColor="text1"/>
          <w:lang w:val="en-US"/>
        </w:rPr>
        <w:t>hat</w:t>
      </w:r>
      <w:r w:rsidRPr="00730AD1">
        <w:rPr>
          <w:i/>
          <w:color w:val="000000" w:themeColor="text1"/>
        </w:rPr>
        <w:t xml:space="preserve"> </w:t>
      </w:r>
      <w:r w:rsidRPr="00730AD1">
        <w:rPr>
          <w:color w:val="000000" w:themeColor="text1"/>
        </w:rPr>
        <w:t>и др.;</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названия предметов одежды для школы: </w:t>
      </w:r>
      <w:r w:rsidRPr="00730AD1">
        <w:rPr>
          <w:i/>
          <w:color w:val="000000" w:themeColor="text1"/>
          <w:lang w:val="en-US"/>
        </w:rPr>
        <w:t>jacket</w:t>
      </w:r>
      <w:r w:rsidRPr="00730AD1">
        <w:rPr>
          <w:i/>
          <w:color w:val="000000" w:themeColor="text1"/>
        </w:rPr>
        <w:t xml:space="preserve">, </w:t>
      </w:r>
      <w:r w:rsidRPr="00730AD1">
        <w:rPr>
          <w:i/>
          <w:color w:val="000000" w:themeColor="text1"/>
          <w:lang w:val="en-US"/>
        </w:rPr>
        <w:t>shirt</w:t>
      </w:r>
      <w:r w:rsidRPr="00730AD1">
        <w:rPr>
          <w:i/>
          <w:color w:val="000000" w:themeColor="text1"/>
        </w:rPr>
        <w:t xml:space="preserve">, </w:t>
      </w:r>
      <w:r w:rsidRPr="00730AD1">
        <w:rPr>
          <w:i/>
          <w:color w:val="000000" w:themeColor="text1"/>
          <w:lang w:val="en-US"/>
        </w:rPr>
        <w:t>trousers</w:t>
      </w:r>
      <w:r w:rsidRPr="00730AD1">
        <w:rPr>
          <w:i/>
          <w:color w:val="000000" w:themeColor="text1"/>
        </w:rPr>
        <w:t xml:space="preserve"> </w:t>
      </w:r>
      <w:r w:rsidRPr="00730AD1">
        <w:rPr>
          <w:color w:val="000000" w:themeColor="text1"/>
        </w:rPr>
        <w:t>и др.;</w:t>
      </w:r>
    </w:p>
    <w:p w:rsidR="00FE5ACC" w:rsidRPr="00730AD1" w:rsidRDefault="00FE5ACC" w:rsidP="00730AD1">
      <w:pPr>
        <w:spacing w:line="276" w:lineRule="auto"/>
        <w:ind w:firstLine="709"/>
        <w:jc w:val="both"/>
        <w:rPr>
          <w:color w:val="000000" w:themeColor="text1"/>
          <w:lang w:val="en-US"/>
        </w:rPr>
      </w:pPr>
      <w:r w:rsidRPr="00730AD1">
        <w:rPr>
          <w:color w:val="000000" w:themeColor="text1"/>
        </w:rPr>
        <w:t>обувь</w:t>
      </w:r>
      <w:r w:rsidRPr="00730AD1">
        <w:rPr>
          <w:color w:val="000000" w:themeColor="text1"/>
          <w:lang w:val="en-US"/>
        </w:rPr>
        <w:t>: shoes, boots;</w:t>
      </w:r>
    </w:p>
    <w:p w:rsidR="00FE5ACC" w:rsidRPr="00730AD1" w:rsidRDefault="00FE5ACC" w:rsidP="00730AD1">
      <w:pPr>
        <w:spacing w:line="276" w:lineRule="auto"/>
        <w:ind w:firstLine="709"/>
        <w:jc w:val="both"/>
        <w:rPr>
          <w:i/>
          <w:color w:val="000000" w:themeColor="text1"/>
          <w:lang w:val="en-US"/>
        </w:rPr>
      </w:pPr>
      <w:r w:rsidRPr="00730AD1">
        <w:rPr>
          <w:color w:val="000000" w:themeColor="text1"/>
        </w:rPr>
        <w:t>глаголы</w:t>
      </w:r>
      <w:r w:rsidRPr="00730AD1">
        <w:rPr>
          <w:color w:val="000000" w:themeColor="text1"/>
          <w:lang w:val="en-US"/>
        </w:rPr>
        <w:t xml:space="preserve"> </w:t>
      </w:r>
      <w:r w:rsidRPr="00730AD1">
        <w:rPr>
          <w:i/>
          <w:color w:val="000000" w:themeColor="text1"/>
          <w:lang w:val="en-US"/>
        </w:rPr>
        <w:t>put on, take off;</w:t>
      </w:r>
    </w:p>
    <w:p w:rsidR="00FE5ACC" w:rsidRPr="00730AD1" w:rsidRDefault="00FE5ACC" w:rsidP="00730AD1">
      <w:pPr>
        <w:spacing w:line="276" w:lineRule="auto"/>
        <w:ind w:firstLine="709"/>
        <w:jc w:val="both"/>
        <w:rPr>
          <w:i/>
          <w:color w:val="000000" w:themeColor="text1"/>
        </w:rPr>
      </w:pPr>
      <w:r w:rsidRPr="00730AD1">
        <w:rPr>
          <w:color w:val="000000" w:themeColor="text1"/>
        </w:rPr>
        <w:t>речевые клише для ситуации выбора одежды в магазине:</w:t>
      </w:r>
      <w:r w:rsidRPr="00730AD1">
        <w:rPr>
          <w:i/>
          <w:color w:val="000000" w:themeColor="text1"/>
        </w:rPr>
        <w:t xml:space="preserve"> </w:t>
      </w:r>
      <w:r w:rsidRPr="00730AD1">
        <w:rPr>
          <w:i/>
          <w:color w:val="000000" w:themeColor="text1"/>
          <w:lang w:val="en-US"/>
        </w:rPr>
        <w:t>What</w:t>
      </w:r>
      <w:r w:rsidRPr="00730AD1">
        <w:rPr>
          <w:i/>
          <w:color w:val="000000" w:themeColor="text1"/>
        </w:rPr>
        <w:t xml:space="preserve"> </w:t>
      </w:r>
      <w:r w:rsidRPr="00730AD1">
        <w:rPr>
          <w:i/>
          <w:color w:val="000000" w:themeColor="text1"/>
          <w:lang w:val="en-US"/>
        </w:rPr>
        <w:t>size</w:t>
      </w:r>
      <w:r w:rsidRPr="00730AD1">
        <w:rPr>
          <w:i/>
          <w:color w:val="000000" w:themeColor="text1"/>
        </w:rPr>
        <w:t xml:space="preserve"> </w:t>
      </w:r>
      <w:r w:rsidRPr="00730AD1">
        <w:rPr>
          <w:i/>
          <w:color w:val="000000" w:themeColor="text1"/>
          <w:lang w:val="en-US"/>
        </w:rPr>
        <w:t>are</w:t>
      </w:r>
      <w:r w:rsidRPr="00730AD1">
        <w:rPr>
          <w:i/>
          <w:color w:val="000000" w:themeColor="text1"/>
        </w:rPr>
        <w:t xml:space="preserve"> </w:t>
      </w:r>
      <w:r w:rsidRPr="00730AD1">
        <w:rPr>
          <w:i/>
          <w:color w:val="000000" w:themeColor="text1"/>
          <w:lang w:val="en-US"/>
        </w:rPr>
        <w:t>you</w:t>
      </w:r>
      <w:r w:rsidRPr="00730AD1">
        <w:rPr>
          <w:i/>
          <w:color w:val="000000" w:themeColor="text1"/>
        </w:rPr>
        <w:t xml:space="preserve">? </w:t>
      </w:r>
      <w:r w:rsidRPr="00730AD1">
        <w:rPr>
          <w:i/>
          <w:color w:val="000000" w:themeColor="text1"/>
          <w:lang w:val="en-US"/>
        </w:rPr>
        <w:t>Which</w:t>
      </w:r>
      <w:r w:rsidRPr="00730AD1">
        <w:rPr>
          <w:i/>
          <w:color w:val="000000" w:themeColor="text1"/>
        </w:rPr>
        <w:t xml:space="preserve"> </w:t>
      </w:r>
      <w:r w:rsidRPr="00730AD1">
        <w:rPr>
          <w:i/>
          <w:color w:val="000000" w:themeColor="text1"/>
          <w:lang w:val="en-US"/>
        </w:rPr>
        <w:t>colour</w:t>
      </w:r>
      <w:r w:rsidRPr="00730AD1">
        <w:rPr>
          <w:i/>
          <w:color w:val="000000" w:themeColor="text1"/>
        </w:rPr>
        <w:t xml:space="preserve"> </w:t>
      </w:r>
      <w:r w:rsidRPr="00730AD1">
        <w:rPr>
          <w:i/>
          <w:color w:val="000000" w:themeColor="text1"/>
          <w:lang w:val="en-US"/>
        </w:rPr>
        <w:t>would</w:t>
      </w:r>
      <w:r w:rsidRPr="00730AD1">
        <w:rPr>
          <w:i/>
          <w:color w:val="000000" w:themeColor="text1"/>
        </w:rPr>
        <w:t xml:space="preserve"> </w:t>
      </w:r>
      <w:r w:rsidRPr="00730AD1">
        <w:rPr>
          <w:i/>
          <w:color w:val="000000" w:themeColor="text1"/>
          <w:lang w:val="en-US"/>
        </w:rPr>
        <w:t>you</w:t>
      </w:r>
      <w:r w:rsidRPr="00730AD1">
        <w:rPr>
          <w:i/>
          <w:color w:val="000000" w:themeColor="text1"/>
        </w:rPr>
        <w:t xml:space="preserve"> </w:t>
      </w:r>
      <w:r w:rsidRPr="00730AD1">
        <w:rPr>
          <w:i/>
          <w:color w:val="000000" w:themeColor="text1"/>
          <w:lang w:val="en-US"/>
        </w:rPr>
        <w:t>like</w:t>
      </w:r>
      <w:r w:rsidRPr="00730AD1">
        <w:rPr>
          <w:i/>
          <w:color w:val="000000" w:themeColor="text1"/>
        </w:rPr>
        <w:t>?;</w:t>
      </w:r>
    </w:p>
    <w:p w:rsidR="00FE5ACC" w:rsidRPr="00730AD1" w:rsidRDefault="00FE5ACC" w:rsidP="00730AD1">
      <w:pPr>
        <w:spacing w:line="276" w:lineRule="auto"/>
        <w:ind w:firstLine="709"/>
        <w:jc w:val="both"/>
        <w:rPr>
          <w:i/>
          <w:iCs/>
          <w:color w:val="000000" w:themeColor="text1"/>
        </w:rPr>
      </w:pPr>
      <w:r w:rsidRPr="00730AD1">
        <w:rPr>
          <w:color w:val="000000" w:themeColor="text1"/>
        </w:rPr>
        <w:t xml:space="preserve">речевые клише с глаголами в повелительном наклонении  указания, что надеть: </w:t>
      </w:r>
      <w:r w:rsidRPr="00730AD1">
        <w:rPr>
          <w:i/>
          <w:iCs/>
          <w:color w:val="000000" w:themeColor="text1"/>
        </w:rPr>
        <w:t xml:space="preserve">  </w:t>
      </w:r>
      <w:r w:rsidRPr="00730AD1">
        <w:rPr>
          <w:i/>
          <w:iCs/>
          <w:color w:val="000000" w:themeColor="text1"/>
          <w:lang w:val="en-US"/>
        </w:rPr>
        <w:t>put</w:t>
      </w:r>
      <w:r w:rsidRPr="00730AD1">
        <w:rPr>
          <w:i/>
          <w:iCs/>
          <w:color w:val="000000" w:themeColor="text1"/>
        </w:rPr>
        <w:t xml:space="preserve"> </w:t>
      </w:r>
      <w:r w:rsidRPr="00730AD1">
        <w:rPr>
          <w:i/>
          <w:iCs/>
          <w:color w:val="000000" w:themeColor="text1"/>
          <w:lang w:val="en-US"/>
        </w:rPr>
        <w:t>on</w:t>
      </w:r>
      <w:r w:rsidRPr="00730AD1">
        <w:rPr>
          <w:i/>
          <w:iCs/>
          <w:color w:val="000000" w:themeColor="text1"/>
        </w:rPr>
        <w:t xml:space="preserve"> </w:t>
      </w:r>
      <w:r w:rsidRPr="00730AD1">
        <w:rPr>
          <w:i/>
          <w:iCs/>
          <w:color w:val="000000" w:themeColor="text1"/>
          <w:lang w:val="en-US"/>
        </w:rPr>
        <w:t>a</w:t>
      </w:r>
      <w:r w:rsidRPr="00730AD1">
        <w:rPr>
          <w:i/>
          <w:iCs/>
          <w:color w:val="000000" w:themeColor="text1"/>
        </w:rPr>
        <w:t xml:space="preserve"> </w:t>
      </w:r>
      <w:r w:rsidRPr="00730AD1">
        <w:rPr>
          <w:i/>
          <w:iCs/>
          <w:color w:val="000000" w:themeColor="text1"/>
          <w:lang w:val="en-US"/>
        </w:rPr>
        <w:t>jumper</w:t>
      </w:r>
      <w:r w:rsidRPr="00730AD1">
        <w:rPr>
          <w:i/>
          <w:iCs/>
          <w:color w:val="000000" w:themeColor="text1"/>
        </w:rPr>
        <w:t>…;</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прилагательные для описания одежды: </w:t>
      </w:r>
      <w:r w:rsidRPr="00730AD1">
        <w:rPr>
          <w:i/>
          <w:color w:val="000000" w:themeColor="text1"/>
          <w:lang w:val="en-US"/>
        </w:rPr>
        <w:t>nice</w:t>
      </w:r>
      <w:r w:rsidRPr="00730AD1">
        <w:rPr>
          <w:i/>
          <w:color w:val="000000" w:themeColor="text1"/>
        </w:rPr>
        <w:t xml:space="preserve">, </w:t>
      </w:r>
      <w:r w:rsidRPr="00730AD1">
        <w:rPr>
          <w:i/>
          <w:color w:val="000000" w:themeColor="text1"/>
          <w:lang w:val="en-US"/>
        </w:rPr>
        <w:t>long</w:t>
      </w:r>
      <w:r w:rsidRPr="00730AD1">
        <w:rPr>
          <w:i/>
          <w:color w:val="000000" w:themeColor="text1"/>
        </w:rPr>
        <w:t xml:space="preserve">, </w:t>
      </w:r>
      <w:r w:rsidRPr="00730AD1">
        <w:rPr>
          <w:i/>
          <w:color w:val="000000" w:themeColor="text1"/>
          <w:lang w:val="en-US"/>
        </w:rPr>
        <w:t>short</w:t>
      </w:r>
      <w:r w:rsidRPr="00730AD1">
        <w:rPr>
          <w:i/>
          <w:color w:val="000000" w:themeColor="text1"/>
        </w:rPr>
        <w:t xml:space="preserve">, </w:t>
      </w:r>
      <w:r w:rsidRPr="00730AD1">
        <w:rPr>
          <w:i/>
          <w:color w:val="000000" w:themeColor="text1"/>
          <w:lang w:val="en-US"/>
        </w:rPr>
        <w:t>warm</w:t>
      </w:r>
      <w:r w:rsidRPr="00730AD1">
        <w:rPr>
          <w:i/>
          <w:color w:val="000000" w:themeColor="text1"/>
        </w:rPr>
        <w:t xml:space="preserve">, </w:t>
      </w:r>
      <w:r w:rsidRPr="00730AD1">
        <w:rPr>
          <w:i/>
          <w:color w:val="000000" w:themeColor="text1"/>
          <w:lang w:val="en-US"/>
        </w:rPr>
        <w:t>beautiful</w:t>
      </w:r>
      <w:r w:rsidRPr="00730AD1">
        <w:rPr>
          <w:color w:val="000000" w:themeColor="text1"/>
        </w:rPr>
        <w:t>…</w:t>
      </w:r>
    </w:p>
    <w:p w:rsidR="00FE5ACC" w:rsidRPr="00730AD1" w:rsidRDefault="00FE5ACC" w:rsidP="00730AD1">
      <w:pPr>
        <w:spacing w:line="276" w:lineRule="auto"/>
        <w:ind w:firstLine="709"/>
        <w:jc w:val="both"/>
        <w:rPr>
          <w:b/>
          <w:bCs/>
          <w:color w:val="000000" w:themeColor="text1"/>
        </w:rPr>
      </w:pPr>
    </w:p>
    <w:p w:rsidR="00FE5ACC" w:rsidRPr="00730AD1" w:rsidRDefault="00FE5ACC" w:rsidP="00730AD1">
      <w:pPr>
        <w:spacing w:line="276" w:lineRule="auto"/>
        <w:ind w:firstLine="709"/>
        <w:jc w:val="both"/>
        <w:rPr>
          <w:color w:val="000000" w:themeColor="text1"/>
        </w:rPr>
      </w:pPr>
      <w:r w:rsidRPr="00730AD1">
        <w:rPr>
          <w:b/>
          <w:bCs/>
          <w:color w:val="000000" w:themeColor="text1"/>
        </w:rPr>
        <w:t>Система оценки достижения планируемых результатов</w:t>
      </w:r>
    </w:p>
    <w:p w:rsidR="00FE5ACC" w:rsidRPr="00730AD1" w:rsidRDefault="00FE5ACC" w:rsidP="00730AD1">
      <w:pPr>
        <w:spacing w:line="276" w:lineRule="auto"/>
        <w:ind w:firstLine="709"/>
        <w:jc w:val="both"/>
        <w:rPr>
          <w:color w:val="000000" w:themeColor="text1"/>
        </w:rPr>
      </w:pPr>
      <w:r w:rsidRPr="00730AD1">
        <w:rPr>
          <w:color w:val="000000" w:themeColor="text1"/>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FE5ACC" w:rsidRPr="00730AD1" w:rsidRDefault="00FE5ACC" w:rsidP="00730AD1">
      <w:pPr>
        <w:spacing w:line="276" w:lineRule="auto"/>
        <w:ind w:firstLine="709"/>
        <w:jc w:val="both"/>
        <w:rPr>
          <w:color w:val="000000" w:themeColor="text1"/>
        </w:rPr>
      </w:pPr>
      <w:r w:rsidRPr="00730AD1">
        <w:rPr>
          <w:color w:val="000000" w:themeColor="text1"/>
        </w:rPr>
        <w:t>Итоговый контроль проводится в конце года после завершения изучения предлагаемых разделов курса.</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FE5ACC" w:rsidRPr="00730AD1" w:rsidRDefault="00FE5ACC" w:rsidP="00730AD1">
      <w:pPr>
        <w:pStyle w:val="a8"/>
        <w:widowControl/>
        <w:numPr>
          <w:ilvl w:val="0"/>
          <w:numId w:val="16"/>
        </w:numPr>
        <w:autoSpaceDE/>
        <w:autoSpaceDN/>
        <w:spacing w:line="276" w:lineRule="auto"/>
        <w:ind w:left="993" w:right="0"/>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подготовка к диагностической работе;</w:t>
      </w:r>
    </w:p>
    <w:p w:rsidR="00FE5ACC" w:rsidRPr="00730AD1" w:rsidRDefault="00FE5ACC" w:rsidP="00730AD1">
      <w:pPr>
        <w:pStyle w:val="a8"/>
        <w:widowControl/>
        <w:numPr>
          <w:ilvl w:val="0"/>
          <w:numId w:val="16"/>
        </w:numPr>
        <w:autoSpaceDE/>
        <w:autoSpaceDN/>
        <w:spacing w:line="276" w:lineRule="auto"/>
        <w:ind w:left="993" w:right="0"/>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 xml:space="preserve">проведение диагностической работы; </w:t>
      </w:r>
    </w:p>
    <w:p w:rsidR="00FE5ACC" w:rsidRPr="00730AD1" w:rsidRDefault="00FE5ACC" w:rsidP="00730AD1">
      <w:pPr>
        <w:pStyle w:val="a8"/>
        <w:widowControl/>
        <w:numPr>
          <w:ilvl w:val="0"/>
          <w:numId w:val="16"/>
        </w:numPr>
        <w:autoSpaceDE/>
        <w:autoSpaceDN/>
        <w:spacing w:line="276" w:lineRule="auto"/>
        <w:ind w:left="993" w:right="0"/>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анализ диагностической работы, разбор ошибок.</w:t>
      </w:r>
    </w:p>
    <w:p w:rsidR="00FE5ACC" w:rsidRPr="00730AD1" w:rsidRDefault="00FE5ACC" w:rsidP="00730AD1">
      <w:pPr>
        <w:spacing w:line="276" w:lineRule="auto"/>
        <w:ind w:firstLine="709"/>
        <w:jc w:val="both"/>
        <w:rPr>
          <w:color w:val="000000" w:themeColor="text1"/>
        </w:rPr>
      </w:pPr>
      <w:r w:rsidRPr="00730AD1">
        <w:rPr>
          <w:color w:val="000000" w:themeColor="text1"/>
        </w:rPr>
        <w:t>Формы контроля:</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проверка рецептивных навыков (аудирование, чтение);</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контроль лексико-грамматических навыков в рамках тем изученных разделов;</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контроль умений строить элементарные диалогические единства на английском языке в рамках тематики изученных разделов;</w:t>
      </w:r>
    </w:p>
    <w:p w:rsidR="00FE5ACC" w:rsidRPr="00730AD1" w:rsidRDefault="00FE5AC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контроль навыков письма.</w:t>
      </w:r>
    </w:p>
    <w:p w:rsidR="00FE5ACC" w:rsidRPr="00730AD1" w:rsidRDefault="00FE5ACC" w:rsidP="00730AD1">
      <w:pPr>
        <w:spacing w:line="276" w:lineRule="auto"/>
        <w:ind w:firstLine="709"/>
        <w:jc w:val="both"/>
        <w:rPr>
          <w:b/>
          <w:bCs/>
          <w:color w:val="000000" w:themeColor="text1"/>
        </w:rPr>
      </w:pP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jc w:val="both"/>
        <w:rPr>
          <w:bCs/>
          <w:caps/>
          <w:color w:val="000000" w:themeColor="text1"/>
        </w:rPr>
      </w:pPr>
      <w:r w:rsidRPr="00730AD1">
        <w:rPr>
          <w:bCs/>
          <w:caps/>
          <w:color w:val="000000" w:themeColor="text1"/>
        </w:rPr>
        <w:t>Планируемые результаты освоения учебного предмета «Иностранный (английский) язык»</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color w:val="000000" w:themeColor="text1"/>
        </w:rPr>
      </w:pPr>
      <w:r w:rsidRPr="00730AD1">
        <w:rPr>
          <w:color w:val="000000" w:themeColor="text1"/>
        </w:rPr>
        <w:t>Наиболее значимыми для обучающихся с ЗПР являются:</w:t>
      </w:r>
    </w:p>
    <w:p w:rsidR="00FE5ACC" w:rsidRPr="00730AD1" w:rsidRDefault="00FE5ACC" w:rsidP="00730AD1">
      <w:pPr>
        <w:spacing w:line="276" w:lineRule="auto"/>
        <w:ind w:firstLine="709"/>
        <w:jc w:val="both"/>
        <w:rPr>
          <w:b/>
          <w:bCs/>
          <w:caps/>
          <w:color w:val="000000" w:themeColor="text1"/>
        </w:rPr>
      </w:pPr>
    </w:p>
    <w:p w:rsidR="00FE5ACC" w:rsidRPr="00730AD1" w:rsidRDefault="00FE5ACC" w:rsidP="00730AD1">
      <w:pPr>
        <w:spacing w:line="276" w:lineRule="auto"/>
        <w:ind w:firstLine="709"/>
        <w:jc w:val="both"/>
        <w:rPr>
          <w:b/>
          <w:bCs/>
          <w:caps/>
          <w:color w:val="000000" w:themeColor="text1"/>
        </w:rPr>
      </w:pPr>
      <w:r w:rsidRPr="00730AD1">
        <w:rPr>
          <w:b/>
          <w:bCs/>
          <w:caps/>
          <w:color w:val="000000" w:themeColor="text1"/>
        </w:rPr>
        <w:t>Личностные результаты:</w:t>
      </w:r>
    </w:p>
    <w:p w:rsidR="00FE5ACC" w:rsidRPr="00730AD1" w:rsidRDefault="00FE5ACC" w:rsidP="00730AD1">
      <w:pPr>
        <w:spacing w:line="276" w:lineRule="auto"/>
        <w:ind w:firstLine="709"/>
        <w:jc w:val="both"/>
        <w:rPr>
          <w:color w:val="000000" w:themeColor="text1"/>
        </w:rPr>
      </w:pPr>
      <w:r w:rsidRPr="00730AD1">
        <w:rPr>
          <w:color w:val="000000" w:themeColor="text1"/>
        </w:rPr>
        <w:t>способность к осознанию своей этнической принадлежности;</w:t>
      </w:r>
    </w:p>
    <w:p w:rsidR="00FE5ACC" w:rsidRPr="00730AD1" w:rsidRDefault="00FE5ACC" w:rsidP="00730AD1">
      <w:pPr>
        <w:spacing w:line="276" w:lineRule="auto"/>
        <w:ind w:firstLine="709"/>
        <w:jc w:val="both"/>
        <w:rPr>
          <w:color w:val="000000" w:themeColor="text1"/>
        </w:rPr>
      </w:pPr>
      <w:r w:rsidRPr="00730AD1">
        <w:rPr>
          <w:color w:val="000000" w:themeColor="text1"/>
        </w:rPr>
        <w:t>мотивация к обучению и целенаправленной познавательной деятельности;</w:t>
      </w:r>
    </w:p>
    <w:p w:rsidR="00FE5ACC" w:rsidRPr="00730AD1" w:rsidRDefault="00FE5ACC" w:rsidP="00730AD1">
      <w:pPr>
        <w:spacing w:line="276" w:lineRule="auto"/>
        <w:ind w:firstLine="709"/>
        <w:jc w:val="both"/>
        <w:rPr>
          <w:color w:val="000000" w:themeColor="text1"/>
        </w:rPr>
      </w:pPr>
      <w:r w:rsidRPr="00730AD1">
        <w:rPr>
          <w:color w:val="000000" w:themeColor="text1"/>
        </w:rPr>
        <w:t>толерантное и уважительное отношение к мнению окружающих, к культурным различиям, особенностям и традициям других стран;</w:t>
      </w:r>
    </w:p>
    <w:p w:rsidR="00FE5ACC" w:rsidRPr="00730AD1" w:rsidRDefault="00FE5ACC" w:rsidP="00730AD1">
      <w:pPr>
        <w:spacing w:line="276" w:lineRule="auto"/>
        <w:ind w:firstLine="709"/>
        <w:jc w:val="both"/>
        <w:rPr>
          <w:color w:val="000000" w:themeColor="text1"/>
        </w:rPr>
      </w:pPr>
      <w:r w:rsidRPr="00730AD1">
        <w:rPr>
          <w:color w:val="000000" w:themeColor="text1"/>
        </w:rPr>
        <w:t>освоение обучающимися социального опыта, основных социальных ролей, соответствующих ведущей деятельности возраста;</w:t>
      </w:r>
    </w:p>
    <w:p w:rsidR="00FE5ACC" w:rsidRPr="00730AD1" w:rsidRDefault="00FE5ACC" w:rsidP="00730AD1">
      <w:pPr>
        <w:spacing w:line="276" w:lineRule="auto"/>
        <w:ind w:firstLine="709"/>
        <w:jc w:val="both"/>
        <w:rPr>
          <w:color w:val="000000" w:themeColor="text1"/>
        </w:rPr>
      </w:pPr>
      <w:r w:rsidRPr="00730AD1">
        <w:rPr>
          <w:color w:val="000000" w:themeColor="text1"/>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5ACC" w:rsidRPr="00730AD1" w:rsidRDefault="00FE5ACC" w:rsidP="00730AD1">
      <w:pPr>
        <w:spacing w:line="276" w:lineRule="auto"/>
        <w:ind w:firstLine="709"/>
        <w:jc w:val="both"/>
        <w:rPr>
          <w:color w:val="000000" w:themeColor="text1"/>
        </w:rPr>
      </w:pPr>
      <w:r w:rsidRPr="00730AD1">
        <w:rPr>
          <w:color w:val="000000" w:themeColor="text1"/>
        </w:rPr>
        <w:t>мотивация к изучению иностранного языка и сформированность начальных навыков социокультурной адаптации;</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сформированность нравственных и эстетических ценностей, умений сопереживать, доброжелательно относиться к собеседнику; </w:t>
      </w:r>
    </w:p>
    <w:p w:rsidR="00FE5ACC" w:rsidRPr="00730AD1" w:rsidRDefault="00FE5ACC" w:rsidP="00730AD1">
      <w:pPr>
        <w:spacing w:line="276" w:lineRule="auto"/>
        <w:ind w:firstLine="709"/>
        <w:jc w:val="both"/>
        <w:rPr>
          <w:color w:val="000000" w:themeColor="text1"/>
        </w:rPr>
      </w:pPr>
      <w:r w:rsidRPr="00730AD1">
        <w:rPr>
          <w:color w:val="000000" w:themeColor="text1"/>
        </w:rPr>
        <w:t>отношение к иностранному языку как к средству познания окружающего мира и потенциальной возможности к самореализации;</w:t>
      </w:r>
    </w:p>
    <w:p w:rsidR="00FE5ACC" w:rsidRPr="00730AD1" w:rsidRDefault="00FE5ACC" w:rsidP="00730AD1">
      <w:pPr>
        <w:spacing w:line="276" w:lineRule="auto"/>
        <w:ind w:firstLine="709"/>
        <w:jc w:val="both"/>
        <w:rPr>
          <w:color w:val="000000" w:themeColor="text1"/>
        </w:rPr>
      </w:pPr>
      <w:r w:rsidRPr="00730AD1">
        <w:rPr>
          <w:color w:val="000000" w:themeColor="text1"/>
        </w:rPr>
        <w:t>повышение уровня своей компетентности через умение учиться у других людей;</w:t>
      </w:r>
    </w:p>
    <w:p w:rsidR="00FE5ACC" w:rsidRPr="00730AD1" w:rsidRDefault="00FE5ACC" w:rsidP="00730AD1">
      <w:pPr>
        <w:spacing w:line="276" w:lineRule="auto"/>
        <w:ind w:firstLine="709"/>
        <w:jc w:val="both"/>
        <w:rPr>
          <w:color w:val="000000" w:themeColor="text1"/>
        </w:rPr>
      </w:pPr>
      <w:r w:rsidRPr="00730AD1">
        <w:rPr>
          <w:color w:val="000000" w:themeColor="text1"/>
        </w:rPr>
        <w:t>готовность к продуктивной коммуникации со сверстниками и взрослыми;</w:t>
      </w:r>
    </w:p>
    <w:p w:rsidR="00FE5ACC" w:rsidRPr="00730AD1" w:rsidRDefault="00FE5ACC" w:rsidP="00730AD1">
      <w:pPr>
        <w:spacing w:line="276" w:lineRule="auto"/>
        <w:ind w:firstLine="709"/>
        <w:jc w:val="both"/>
        <w:rPr>
          <w:color w:val="000000" w:themeColor="text1"/>
        </w:rPr>
      </w:pPr>
      <w:r w:rsidRPr="00730AD1">
        <w:rPr>
          <w:color w:val="000000" w:themeColor="text1"/>
        </w:rPr>
        <w:t>способность обучающихся с ЗПР к осознанию своих дефицитов и проявление стремления к их преодолению;</w:t>
      </w:r>
    </w:p>
    <w:p w:rsidR="00FE5ACC" w:rsidRPr="00730AD1" w:rsidRDefault="00FE5ACC" w:rsidP="00730AD1">
      <w:pPr>
        <w:spacing w:line="276" w:lineRule="auto"/>
        <w:ind w:firstLine="709"/>
        <w:jc w:val="both"/>
        <w:rPr>
          <w:color w:val="000000" w:themeColor="text1"/>
        </w:rPr>
      </w:pPr>
      <w:r w:rsidRPr="00730AD1">
        <w:rPr>
          <w:color w:val="000000" w:themeColor="text1"/>
        </w:rPr>
        <w:t>готовность к саморазвитию, умение ставить достижимые цели;</w:t>
      </w:r>
    </w:p>
    <w:p w:rsidR="00FE5ACC" w:rsidRPr="00730AD1" w:rsidRDefault="00FE5ACC" w:rsidP="00730AD1">
      <w:pPr>
        <w:spacing w:line="276" w:lineRule="auto"/>
        <w:ind w:firstLine="709"/>
        <w:jc w:val="both"/>
        <w:rPr>
          <w:color w:val="000000" w:themeColor="text1"/>
        </w:rPr>
      </w:pPr>
      <w:r w:rsidRPr="00730AD1">
        <w:rPr>
          <w:color w:val="000000" w:themeColor="text1"/>
        </w:rPr>
        <w:t>умение различать учебные ситуации, в которых можно действовать самостоятельно, и ситуации, где следует воспользоваться помощью;</w:t>
      </w:r>
    </w:p>
    <w:p w:rsidR="00FE5ACC" w:rsidRPr="00730AD1" w:rsidRDefault="00FE5ACC" w:rsidP="00730AD1">
      <w:pPr>
        <w:spacing w:line="276" w:lineRule="auto"/>
        <w:ind w:firstLine="709"/>
        <w:jc w:val="both"/>
        <w:rPr>
          <w:color w:val="000000" w:themeColor="text1"/>
        </w:rPr>
      </w:pPr>
      <w:r w:rsidRPr="00730AD1">
        <w:rPr>
          <w:color w:val="000000" w:themeColor="text1"/>
        </w:rPr>
        <w:t>углубление представлений о целостной и подробной картине мира, упорядоченной в пространстве и времени;</w:t>
      </w:r>
    </w:p>
    <w:p w:rsidR="00FE5ACC" w:rsidRPr="00730AD1" w:rsidRDefault="00FE5ACC" w:rsidP="00730AD1">
      <w:pPr>
        <w:spacing w:line="276" w:lineRule="auto"/>
        <w:ind w:firstLine="709"/>
        <w:jc w:val="both"/>
        <w:rPr>
          <w:color w:val="000000" w:themeColor="text1"/>
        </w:rPr>
      </w:pPr>
      <w:r w:rsidRPr="00730AD1">
        <w:rPr>
          <w:color w:val="000000" w:themeColor="text1"/>
        </w:rPr>
        <w:t>умение соблюдать адекватную социальную дистанцию в ситуации коммуникации с иностранными гражданами.</w:t>
      </w:r>
    </w:p>
    <w:p w:rsidR="00FE5ACC" w:rsidRPr="00730AD1" w:rsidRDefault="00FE5ACC" w:rsidP="00730AD1">
      <w:pPr>
        <w:spacing w:line="276" w:lineRule="auto"/>
        <w:ind w:firstLine="709"/>
        <w:jc w:val="both"/>
        <w:rPr>
          <w:b/>
          <w:bCs/>
          <w:color w:val="000000" w:themeColor="text1"/>
          <w:highlight w:val="yellow"/>
        </w:rPr>
      </w:pPr>
    </w:p>
    <w:p w:rsidR="00FE5ACC" w:rsidRPr="00730AD1" w:rsidRDefault="00FE5ACC" w:rsidP="00730AD1">
      <w:pPr>
        <w:spacing w:line="276" w:lineRule="auto"/>
        <w:ind w:firstLine="709"/>
        <w:jc w:val="both"/>
        <w:rPr>
          <w:b/>
          <w:bCs/>
          <w:caps/>
          <w:color w:val="000000" w:themeColor="text1"/>
        </w:rPr>
      </w:pPr>
      <w:r w:rsidRPr="00730AD1">
        <w:rPr>
          <w:b/>
          <w:bCs/>
          <w:caps/>
          <w:color w:val="000000" w:themeColor="text1"/>
        </w:rPr>
        <w:t>Метапредметные результаты</w:t>
      </w:r>
    </w:p>
    <w:p w:rsidR="00FE5ACC" w:rsidRPr="00730AD1" w:rsidRDefault="00FE5ACC" w:rsidP="00730AD1">
      <w:pPr>
        <w:spacing w:line="276" w:lineRule="auto"/>
        <w:ind w:firstLine="709"/>
        <w:jc w:val="both"/>
        <w:rPr>
          <w:b/>
          <w:i/>
          <w:color w:val="000000" w:themeColor="text1"/>
        </w:rPr>
      </w:pPr>
      <w:r w:rsidRPr="00730AD1">
        <w:rPr>
          <w:b/>
          <w:i/>
          <w:color w:val="000000" w:themeColor="text1"/>
        </w:rPr>
        <w:t>Овладение универсальными учебными познавательными действиями:</w:t>
      </w:r>
    </w:p>
    <w:p w:rsidR="00FE5ACC" w:rsidRPr="00730AD1" w:rsidRDefault="00FE5ACC" w:rsidP="00730AD1">
      <w:pPr>
        <w:spacing w:line="276" w:lineRule="auto"/>
        <w:ind w:firstLine="709"/>
        <w:jc w:val="both"/>
        <w:rPr>
          <w:i/>
          <w:color w:val="000000" w:themeColor="text1"/>
        </w:rPr>
      </w:pPr>
      <w:r w:rsidRPr="00730AD1">
        <w:rPr>
          <w:i/>
          <w:color w:val="000000" w:themeColor="text1"/>
        </w:rPr>
        <w:t>Формирование базовых логических действий:</w:t>
      </w:r>
    </w:p>
    <w:p w:rsidR="00FE5ACC" w:rsidRPr="00730AD1" w:rsidRDefault="00FE5ACC" w:rsidP="00730AD1">
      <w:pPr>
        <w:spacing w:line="276" w:lineRule="auto"/>
        <w:ind w:firstLine="709"/>
        <w:jc w:val="both"/>
        <w:rPr>
          <w:color w:val="000000" w:themeColor="text1"/>
        </w:rPr>
      </w:pPr>
      <w:r w:rsidRPr="00730AD1">
        <w:rPr>
          <w:color w:val="000000" w:themeColor="text1"/>
        </w:rPr>
        <w:t>устанавливать причинно-следственные связи при применении правил иностранного языка;</w:t>
      </w:r>
    </w:p>
    <w:p w:rsidR="00FE5ACC" w:rsidRPr="00730AD1" w:rsidRDefault="00FE5ACC" w:rsidP="00730AD1">
      <w:pPr>
        <w:spacing w:line="276" w:lineRule="auto"/>
        <w:ind w:firstLine="709"/>
        <w:jc w:val="both"/>
        <w:rPr>
          <w:color w:val="000000" w:themeColor="text1"/>
        </w:rPr>
      </w:pPr>
      <w:r w:rsidRPr="00730AD1">
        <w:rPr>
          <w:color w:val="000000" w:themeColor="text1"/>
        </w:rPr>
        <w:t>строить элементарные логические рассуждения;</w:t>
      </w:r>
    </w:p>
    <w:p w:rsidR="00FE5ACC" w:rsidRPr="00730AD1" w:rsidRDefault="00FE5ACC" w:rsidP="00730AD1">
      <w:pPr>
        <w:spacing w:line="276" w:lineRule="auto"/>
        <w:ind w:firstLine="709"/>
        <w:jc w:val="both"/>
        <w:rPr>
          <w:color w:val="000000" w:themeColor="text1"/>
        </w:rPr>
      </w:pPr>
      <w:r w:rsidRPr="00730AD1">
        <w:rPr>
          <w:color w:val="000000" w:themeColor="text1"/>
        </w:rPr>
        <w:t>выявлять и характеризовать существенные признаки различных языковых явлений (грамматических категорий, морфологического состава и т.п.);</w:t>
      </w:r>
    </w:p>
    <w:p w:rsidR="00FE5ACC" w:rsidRPr="00730AD1" w:rsidRDefault="00FE5ACC" w:rsidP="00730AD1">
      <w:pPr>
        <w:spacing w:line="276" w:lineRule="auto"/>
        <w:ind w:firstLine="709"/>
        <w:jc w:val="both"/>
        <w:rPr>
          <w:color w:val="000000" w:themeColor="text1"/>
        </w:rPr>
      </w:pPr>
      <w:r w:rsidRPr="00730AD1">
        <w:rPr>
          <w:color w:val="000000" w:themeColor="text1"/>
        </w:rPr>
        <w:t>применять и создавать схемы для решения учебных задач при овладении учебным предметом «Иностранный язык»;</w:t>
      </w:r>
    </w:p>
    <w:p w:rsidR="00FE5ACC" w:rsidRPr="00730AD1" w:rsidRDefault="00FE5ACC" w:rsidP="00730AD1">
      <w:pPr>
        <w:spacing w:line="276" w:lineRule="auto"/>
        <w:ind w:firstLine="709"/>
        <w:jc w:val="both"/>
        <w:rPr>
          <w:color w:val="000000" w:themeColor="text1"/>
        </w:rPr>
      </w:pPr>
      <w:r w:rsidRPr="00730AD1">
        <w:rPr>
          <w:color w:val="000000" w:themeColor="text1"/>
        </w:rPr>
        <w:t>использовать вопросы как исследовательский инструмент познания;</w:t>
      </w:r>
    </w:p>
    <w:p w:rsidR="00FE5ACC" w:rsidRPr="00730AD1" w:rsidRDefault="00FE5ACC" w:rsidP="00730AD1">
      <w:pPr>
        <w:spacing w:line="276" w:lineRule="auto"/>
        <w:ind w:firstLine="709"/>
        <w:jc w:val="both"/>
        <w:rPr>
          <w:color w:val="000000" w:themeColor="text1"/>
        </w:rPr>
      </w:pPr>
      <w:r w:rsidRPr="00730AD1">
        <w:rPr>
          <w:color w:val="000000" w:themeColor="text1"/>
        </w:rPr>
        <w:t>определять признаки языковых единиц иностранного языка, применять изученные правила, языковые модели, алгоритмы;</w:t>
      </w:r>
    </w:p>
    <w:p w:rsidR="00FE5ACC" w:rsidRPr="00730AD1" w:rsidRDefault="00FE5ACC" w:rsidP="00730AD1">
      <w:pPr>
        <w:spacing w:line="276" w:lineRule="auto"/>
        <w:ind w:firstLine="709"/>
        <w:jc w:val="both"/>
        <w:rPr>
          <w:color w:val="000000" w:themeColor="text1"/>
        </w:rPr>
      </w:pPr>
      <w:r w:rsidRPr="00730AD1">
        <w:rPr>
          <w:color w:val="000000" w:themeColor="text1"/>
        </w:rPr>
        <w:t>определять и использовать словообразовательные элементы;</w:t>
      </w:r>
    </w:p>
    <w:p w:rsidR="00FE5ACC" w:rsidRPr="00730AD1" w:rsidRDefault="00FE5ACC" w:rsidP="00730AD1">
      <w:pPr>
        <w:spacing w:line="276" w:lineRule="auto"/>
        <w:ind w:firstLine="709"/>
        <w:jc w:val="both"/>
        <w:rPr>
          <w:color w:val="000000" w:themeColor="text1"/>
        </w:rPr>
      </w:pPr>
      <w:r w:rsidRPr="00730AD1">
        <w:rPr>
          <w:color w:val="000000" w:themeColor="text1"/>
        </w:rPr>
        <w:t>классифицировать языковые единицы иностранного языка;</w:t>
      </w:r>
    </w:p>
    <w:p w:rsidR="00FE5ACC" w:rsidRPr="00730AD1" w:rsidRDefault="00FE5ACC" w:rsidP="00730AD1">
      <w:pPr>
        <w:spacing w:line="276" w:lineRule="auto"/>
        <w:ind w:firstLine="709"/>
        <w:jc w:val="both"/>
        <w:rPr>
          <w:color w:val="000000" w:themeColor="text1"/>
        </w:rPr>
      </w:pPr>
      <w:r w:rsidRPr="00730AD1">
        <w:rPr>
          <w:color w:val="000000" w:themeColor="text1"/>
        </w:rPr>
        <w:t>проводить аналогии и устанавливать различия между языковыми средствами родного и иностранных языков;</w:t>
      </w:r>
    </w:p>
    <w:p w:rsidR="00FE5ACC" w:rsidRPr="00730AD1" w:rsidRDefault="00FE5ACC" w:rsidP="00730AD1">
      <w:pPr>
        <w:spacing w:line="276" w:lineRule="auto"/>
        <w:ind w:firstLine="709"/>
        <w:jc w:val="both"/>
        <w:rPr>
          <w:color w:val="000000" w:themeColor="text1"/>
        </w:rPr>
      </w:pPr>
      <w:r w:rsidRPr="00730AD1">
        <w:rPr>
          <w:color w:val="000000" w:themeColor="text1"/>
        </w:rPr>
        <w:t>различать и использовать языковые единицы разного уровня (морфемы, слова, словосочетания, предложение);</w:t>
      </w:r>
    </w:p>
    <w:p w:rsidR="00FE5ACC" w:rsidRPr="00730AD1" w:rsidRDefault="00FE5ACC" w:rsidP="00730AD1">
      <w:pPr>
        <w:spacing w:line="276" w:lineRule="auto"/>
        <w:ind w:firstLine="709"/>
        <w:jc w:val="both"/>
        <w:rPr>
          <w:color w:val="000000" w:themeColor="text1"/>
        </w:rPr>
      </w:pPr>
      <w:r w:rsidRPr="00730AD1">
        <w:rPr>
          <w:color w:val="000000" w:themeColor="text1"/>
        </w:rPr>
        <w:t>определять типы высказываний на иностранном языке;</w:t>
      </w:r>
    </w:p>
    <w:p w:rsidR="00FE5ACC" w:rsidRPr="00730AD1" w:rsidRDefault="00FE5ACC" w:rsidP="00730AD1">
      <w:pPr>
        <w:spacing w:line="276" w:lineRule="auto"/>
        <w:ind w:firstLine="709"/>
        <w:jc w:val="both"/>
        <w:rPr>
          <w:color w:val="000000" w:themeColor="text1"/>
        </w:rPr>
      </w:pPr>
      <w:r w:rsidRPr="00730AD1">
        <w:rPr>
          <w:color w:val="000000" w:themeColor="text1"/>
        </w:rPr>
        <w:t>использовать информацию, представленную в схемах, таблицах при построении собственных устных и письменных высказываний.</w:t>
      </w:r>
    </w:p>
    <w:p w:rsidR="00FE5ACC" w:rsidRPr="00730AD1" w:rsidRDefault="00FE5ACC" w:rsidP="00730AD1">
      <w:pPr>
        <w:spacing w:line="276" w:lineRule="auto"/>
        <w:ind w:firstLine="709"/>
        <w:jc w:val="both"/>
        <w:rPr>
          <w:i/>
          <w:color w:val="000000" w:themeColor="text1"/>
        </w:rPr>
      </w:pPr>
      <w:r w:rsidRPr="00730AD1">
        <w:rPr>
          <w:i/>
          <w:color w:val="000000" w:themeColor="text1"/>
        </w:rPr>
        <w:t>Работа с информацией:</w:t>
      </w:r>
    </w:p>
    <w:p w:rsidR="00FE5ACC" w:rsidRPr="00730AD1" w:rsidRDefault="00FE5ACC" w:rsidP="00730AD1">
      <w:pPr>
        <w:spacing w:line="276" w:lineRule="auto"/>
        <w:ind w:firstLine="709"/>
        <w:jc w:val="both"/>
        <w:rPr>
          <w:color w:val="000000" w:themeColor="text1"/>
        </w:rPr>
      </w:pPr>
      <w:r w:rsidRPr="00730AD1">
        <w:rPr>
          <w:color w:val="000000" w:themeColor="text1"/>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FE5ACC" w:rsidRPr="00730AD1" w:rsidRDefault="00FE5ACC" w:rsidP="00730AD1">
      <w:pPr>
        <w:spacing w:line="276" w:lineRule="auto"/>
        <w:ind w:firstLine="709"/>
        <w:jc w:val="both"/>
        <w:rPr>
          <w:color w:val="000000" w:themeColor="text1"/>
        </w:rPr>
      </w:pPr>
      <w:r w:rsidRPr="00730AD1">
        <w:rPr>
          <w:color w:val="000000" w:themeColor="text1"/>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E5ACC" w:rsidRPr="00730AD1" w:rsidRDefault="00FE5ACC" w:rsidP="00730AD1">
      <w:pPr>
        <w:spacing w:line="276" w:lineRule="auto"/>
        <w:ind w:firstLine="709"/>
        <w:jc w:val="both"/>
        <w:rPr>
          <w:color w:val="000000" w:themeColor="text1"/>
        </w:rPr>
      </w:pPr>
      <w:r w:rsidRPr="00730AD1">
        <w:rPr>
          <w:color w:val="000000" w:themeColor="text1"/>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E5ACC" w:rsidRPr="00730AD1" w:rsidRDefault="00FE5ACC" w:rsidP="00730AD1">
      <w:pPr>
        <w:spacing w:line="276" w:lineRule="auto"/>
        <w:ind w:firstLine="709"/>
        <w:jc w:val="both"/>
        <w:rPr>
          <w:color w:val="000000" w:themeColor="text1"/>
        </w:rPr>
      </w:pPr>
      <w:r w:rsidRPr="00730AD1">
        <w:rPr>
          <w:color w:val="000000" w:themeColor="text1"/>
        </w:rPr>
        <w:t>определять значение нового слова по контексту;</w:t>
      </w:r>
    </w:p>
    <w:p w:rsidR="00FE5ACC" w:rsidRPr="00730AD1" w:rsidRDefault="00FE5ACC" w:rsidP="00730AD1">
      <w:pPr>
        <w:spacing w:line="276" w:lineRule="auto"/>
        <w:ind w:firstLine="709"/>
        <w:jc w:val="both"/>
        <w:rPr>
          <w:color w:val="000000" w:themeColor="text1"/>
        </w:rPr>
      </w:pPr>
      <w:r w:rsidRPr="00730AD1">
        <w:rPr>
          <w:color w:val="000000" w:themeColor="text1"/>
        </w:rPr>
        <w:t>кратко отображать информацию на иностранном языке, использовать ключевые слова, выражения, составлять план;</w:t>
      </w:r>
    </w:p>
    <w:p w:rsidR="00FE5ACC" w:rsidRPr="00730AD1" w:rsidRDefault="00FE5ACC" w:rsidP="00730AD1">
      <w:pPr>
        <w:spacing w:line="276" w:lineRule="auto"/>
        <w:ind w:firstLine="709"/>
        <w:jc w:val="both"/>
        <w:rPr>
          <w:color w:val="000000" w:themeColor="text1"/>
        </w:rPr>
      </w:pPr>
      <w:r w:rsidRPr="00730AD1">
        <w:rPr>
          <w:color w:val="000000" w:themeColor="text1"/>
        </w:rPr>
        <w:t>оценивать достоверность информации, полученной из иноязычных источников, сети Интернет;</w:t>
      </w:r>
    </w:p>
    <w:p w:rsidR="00FE5ACC" w:rsidRPr="00730AD1" w:rsidRDefault="00FE5ACC" w:rsidP="00730AD1">
      <w:pPr>
        <w:spacing w:line="276" w:lineRule="auto"/>
        <w:ind w:firstLine="709"/>
        <w:jc w:val="both"/>
        <w:rPr>
          <w:color w:val="000000" w:themeColor="text1"/>
        </w:rPr>
      </w:pPr>
      <w:r w:rsidRPr="00730AD1">
        <w:rPr>
          <w:color w:val="000000" w:themeColor="text1"/>
        </w:rPr>
        <w:t>эффективно запоминать и систематизировать информацию;</w:t>
      </w:r>
    </w:p>
    <w:p w:rsidR="00FE5ACC" w:rsidRPr="00730AD1" w:rsidRDefault="00FE5ACC" w:rsidP="00730AD1">
      <w:pPr>
        <w:spacing w:line="276" w:lineRule="auto"/>
        <w:ind w:firstLine="709"/>
        <w:jc w:val="both"/>
        <w:rPr>
          <w:color w:val="000000" w:themeColor="text1"/>
        </w:rPr>
      </w:pPr>
      <w:r w:rsidRPr="00730AD1">
        <w:rPr>
          <w:color w:val="000000" w:themeColor="text1"/>
        </w:rPr>
        <w:t>пользоваться словарями и другими поисковыми системами.</w:t>
      </w:r>
    </w:p>
    <w:p w:rsidR="00FE5ACC" w:rsidRPr="00730AD1" w:rsidRDefault="00FE5ACC" w:rsidP="00730AD1">
      <w:pPr>
        <w:spacing w:line="276" w:lineRule="auto"/>
        <w:ind w:firstLine="709"/>
        <w:jc w:val="both"/>
        <w:rPr>
          <w:b/>
          <w:i/>
          <w:color w:val="000000" w:themeColor="text1"/>
        </w:rPr>
      </w:pPr>
      <w:r w:rsidRPr="00730AD1">
        <w:rPr>
          <w:b/>
          <w:i/>
          <w:color w:val="000000" w:themeColor="text1"/>
        </w:rPr>
        <w:t>Овладение универсальными учебными коммуникативными действиями:</w:t>
      </w:r>
    </w:p>
    <w:p w:rsidR="00FE5ACC" w:rsidRPr="00730AD1" w:rsidRDefault="00FE5ACC" w:rsidP="00730AD1">
      <w:pPr>
        <w:spacing w:line="276" w:lineRule="auto"/>
        <w:ind w:firstLine="709"/>
        <w:jc w:val="both"/>
        <w:rPr>
          <w:color w:val="000000" w:themeColor="text1"/>
        </w:rPr>
      </w:pPr>
      <w:r w:rsidRPr="00730AD1">
        <w:rPr>
          <w:color w:val="000000" w:themeColor="text1"/>
        </w:rPr>
        <w:t>организовывать учебное сотрудничество и совместную деятельность с учителем и сверстниками;</w:t>
      </w:r>
    </w:p>
    <w:p w:rsidR="00FE5ACC" w:rsidRPr="00730AD1" w:rsidRDefault="00FE5ACC" w:rsidP="00730AD1">
      <w:pPr>
        <w:spacing w:line="276" w:lineRule="auto"/>
        <w:ind w:firstLine="709"/>
        <w:jc w:val="both"/>
        <w:rPr>
          <w:color w:val="000000" w:themeColor="text1"/>
        </w:rPr>
      </w:pPr>
      <w:r w:rsidRPr="00730AD1">
        <w:rPr>
          <w:color w:val="000000" w:themeColor="text1"/>
        </w:rPr>
        <w:t>выслушать чужую точку зрения и предлагать свою;</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выражать свои мысли, чувства потребности при помощи соответствующих вербальных и невербальных средств; </w:t>
      </w:r>
    </w:p>
    <w:p w:rsidR="00FE5ACC" w:rsidRPr="00730AD1" w:rsidRDefault="00FE5ACC" w:rsidP="00730AD1">
      <w:pPr>
        <w:spacing w:line="276" w:lineRule="auto"/>
        <w:ind w:firstLine="709"/>
        <w:jc w:val="both"/>
        <w:rPr>
          <w:color w:val="000000" w:themeColor="text1"/>
        </w:rPr>
      </w:pPr>
      <w:r w:rsidRPr="00730AD1">
        <w:rPr>
          <w:color w:val="000000" w:themeColor="text1"/>
        </w:rPr>
        <w:t>вступать в коммуникацию, поддерживать беседу, взаимодействовать с собеседником;</w:t>
      </w:r>
    </w:p>
    <w:p w:rsidR="00FE5ACC" w:rsidRPr="00730AD1" w:rsidRDefault="00FE5ACC" w:rsidP="00730AD1">
      <w:pPr>
        <w:spacing w:line="276" w:lineRule="auto"/>
        <w:ind w:firstLine="709"/>
        <w:jc w:val="both"/>
        <w:rPr>
          <w:color w:val="000000" w:themeColor="text1"/>
        </w:rPr>
      </w:pPr>
      <w:r w:rsidRPr="00730AD1">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FE5ACC" w:rsidRPr="00730AD1" w:rsidRDefault="00FE5ACC" w:rsidP="00730AD1">
      <w:pPr>
        <w:spacing w:line="276" w:lineRule="auto"/>
        <w:ind w:firstLine="709"/>
        <w:jc w:val="both"/>
        <w:rPr>
          <w:color w:val="000000" w:themeColor="text1"/>
        </w:rPr>
      </w:pPr>
      <w:r w:rsidRPr="00730AD1">
        <w:rPr>
          <w:color w:val="000000" w:themeColor="text1"/>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FE5ACC" w:rsidRPr="00730AD1" w:rsidRDefault="00FE5ACC" w:rsidP="00730AD1">
      <w:pPr>
        <w:spacing w:line="276" w:lineRule="auto"/>
        <w:ind w:firstLine="709"/>
        <w:jc w:val="both"/>
        <w:rPr>
          <w:color w:val="000000" w:themeColor="text1"/>
        </w:rPr>
      </w:pPr>
      <w:r w:rsidRPr="00730AD1">
        <w:rPr>
          <w:color w:val="000000" w:themeColor="text1"/>
        </w:rPr>
        <w:t>сопоставлять свои суждения с суждениями других участников диалога, обнаруживать различие и сходство позиций;</w:t>
      </w:r>
    </w:p>
    <w:p w:rsidR="00FE5ACC" w:rsidRPr="00730AD1" w:rsidRDefault="00FE5ACC" w:rsidP="00730AD1">
      <w:pPr>
        <w:spacing w:line="276" w:lineRule="auto"/>
        <w:ind w:firstLine="709"/>
        <w:jc w:val="both"/>
        <w:rPr>
          <w:color w:val="000000" w:themeColor="text1"/>
        </w:rPr>
      </w:pPr>
      <w:r w:rsidRPr="00730AD1">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5ACC" w:rsidRPr="00730AD1" w:rsidRDefault="00FE5ACC" w:rsidP="00730AD1">
      <w:pPr>
        <w:spacing w:line="276" w:lineRule="auto"/>
        <w:ind w:firstLine="709"/>
        <w:jc w:val="both"/>
        <w:rPr>
          <w:color w:val="000000" w:themeColor="text1"/>
        </w:rPr>
      </w:pPr>
      <w:r w:rsidRPr="00730AD1">
        <w:rPr>
          <w:color w:val="000000" w:themeColor="text1"/>
        </w:rPr>
        <w:t>вступать в диалог с носителем иностранного языка, выступать перед аудиторией сверстников с небольшими сообщениями.</w:t>
      </w:r>
    </w:p>
    <w:p w:rsidR="00FE5ACC" w:rsidRPr="00730AD1" w:rsidRDefault="00FE5ACC" w:rsidP="00730AD1">
      <w:pPr>
        <w:spacing w:line="276" w:lineRule="auto"/>
        <w:ind w:firstLine="709"/>
        <w:jc w:val="both"/>
        <w:rPr>
          <w:color w:val="000000" w:themeColor="text1"/>
        </w:rPr>
      </w:pPr>
      <w:r w:rsidRPr="00730AD1">
        <w:rPr>
          <w:color w:val="000000" w:themeColor="text1"/>
        </w:rPr>
        <w:t>воспринимать и создавать собственные диалогические и монологические высказывания в соответствии с поставленной задачей;</w:t>
      </w:r>
    </w:p>
    <w:p w:rsidR="00FE5ACC" w:rsidRPr="00730AD1" w:rsidRDefault="00FE5ACC" w:rsidP="00730AD1">
      <w:pPr>
        <w:spacing w:line="276" w:lineRule="auto"/>
        <w:ind w:firstLine="709"/>
        <w:jc w:val="both"/>
        <w:rPr>
          <w:color w:val="000000" w:themeColor="text1"/>
        </w:rPr>
      </w:pPr>
      <w:r w:rsidRPr="00730AD1">
        <w:rPr>
          <w:color w:val="000000" w:themeColor="text1"/>
        </w:rPr>
        <w:t>адекватно выбирать языковые средства для решения коммуникативных задач;</w:t>
      </w:r>
    </w:p>
    <w:p w:rsidR="00FE5ACC" w:rsidRPr="00730AD1" w:rsidRDefault="00FE5ACC" w:rsidP="00730AD1">
      <w:pPr>
        <w:spacing w:line="276" w:lineRule="auto"/>
        <w:ind w:firstLine="709"/>
        <w:jc w:val="both"/>
        <w:rPr>
          <w:color w:val="000000" w:themeColor="text1"/>
        </w:rPr>
      </w:pPr>
      <w:r w:rsidRPr="00730AD1">
        <w:rPr>
          <w:color w:val="000000" w:themeColor="text1"/>
        </w:rPr>
        <w:t>знать основные нормы речевого этикета и речевого поведения на английском языке в соответствии с коммуникативной ситуацией;</w:t>
      </w:r>
    </w:p>
    <w:p w:rsidR="00FE5ACC" w:rsidRPr="00730AD1" w:rsidRDefault="00FE5ACC" w:rsidP="00730AD1">
      <w:pPr>
        <w:spacing w:line="276" w:lineRule="auto"/>
        <w:ind w:firstLine="709"/>
        <w:jc w:val="both"/>
        <w:rPr>
          <w:color w:val="000000" w:themeColor="text1"/>
        </w:rPr>
      </w:pPr>
      <w:r w:rsidRPr="00730AD1">
        <w:rPr>
          <w:color w:val="000000" w:themeColor="text1"/>
        </w:rPr>
        <w:t>осуществлять работу в парах, группах, выполнять разные социальные роли: ведущего и исполнителя;</w:t>
      </w:r>
    </w:p>
    <w:p w:rsidR="00FE5ACC" w:rsidRPr="00730AD1" w:rsidRDefault="00FE5ACC" w:rsidP="00730AD1">
      <w:pPr>
        <w:spacing w:line="276" w:lineRule="auto"/>
        <w:ind w:firstLine="709"/>
        <w:jc w:val="both"/>
        <w:rPr>
          <w:color w:val="000000" w:themeColor="text1"/>
        </w:rPr>
      </w:pPr>
      <w:r w:rsidRPr="00730AD1">
        <w:rPr>
          <w:color w:val="000000" w:themeColor="text1"/>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E5ACC" w:rsidRPr="00730AD1" w:rsidRDefault="00FE5ACC" w:rsidP="00730AD1">
      <w:pPr>
        <w:spacing w:line="276" w:lineRule="auto"/>
        <w:ind w:firstLine="709"/>
        <w:jc w:val="both"/>
        <w:rPr>
          <w:b/>
          <w:i/>
          <w:color w:val="000000" w:themeColor="text1"/>
        </w:rPr>
      </w:pPr>
      <w:r w:rsidRPr="00730AD1">
        <w:rPr>
          <w:b/>
          <w:i/>
          <w:color w:val="000000" w:themeColor="text1"/>
        </w:rPr>
        <w:t>Овладение универсальными учебными регулятивными действиями:</w:t>
      </w:r>
    </w:p>
    <w:p w:rsidR="00FE5ACC" w:rsidRPr="00730AD1" w:rsidRDefault="00FE5ACC" w:rsidP="00730AD1">
      <w:pPr>
        <w:spacing w:line="276" w:lineRule="auto"/>
        <w:ind w:firstLine="709"/>
        <w:jc w:val="both"/>
        <w:rPr>
          <w:color w:val="000000" w:themeColor="text1"/>
        </w:rPr>
      </w:pPr>
      <w:r w:rsidRPr="00730AD1">
        <w:rPr>
          <w:color w:val="000000" w:themeColor="text1"/>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FE5ACC" w:rsidRPr="00730AD1" w:rsidRDefault="00FE5ACC" w:rsidP="00730AD1">
      <w:pPr>
        <w:spacing w:line="276" w:lineRule="auto"/>
        <w:ind w:firstLine="709"/>
        <w:jc w:val="both"/>
        <w:rPr>
          <w:color w:val="000000" w:themeColor="text1"/>
        </w:rPr>
      </w:pPr>
      <w:r w:rsidRPr="00730AD1">
        <w:rPr>
          <w:color w:val="000000" w:themeColor="text1"/>
        </w:rPr>
        <w:t>делать выбор и брать ответственность за решение;</w:t>
      </w:r>
    </w:p>
    <w:p w:rsidR="00FE5ACC" w:rsidRPr="00730AD1" w:rsidRDefault="00FE5ACC" w:rsidP="00730AD1">
      <w:pPr>
        <w:spacing w:line="276" w:lineRule="auto"/>
        <w:ind w:firstLine="709"/>
        <w:jc w:val="both"/>
        <w:rPr>
          <w:color w:val="000000" w:themeColor="text1"/>
        </w:rPr>
      </w:pPr>
      <w:r w:rsidRPr="00730AD1">
        <w:rPr>
          <w:color w:val="000000" w:themeColor="text1"/>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FE5ACC" w:rsidRPr="00730AD1" w:rsidRDefault="00FE5ACC" w:rsidP="00730AD1">
      <w:pPr>
        <w:spacing w:line="276" w:lineRule="auto"/>
        <w:ind w:firstLine="709"/>
        <w:jc w:val="both"/>
        <w:rPr>
          <w:color w:val="000000" w:themeColor="text1"/>
        </w:rPr>
      </w:pPr>
      <w:r w:rsidRPr="00730AD1">
        <w:rPr>
          <w:color w:val="000000" w:themeColor="text1"/>
        </w:rPr>
        <w:t>владеть основами самооценки при выполнении учебных заданий по иностранному языку;</w:t>
      </w:r>
    </w:p>
    <w:p w:rsidR="00FE5ACC" w:rsidRPr="00730AD1" w:rsidRDefault="00FE5ACC" w:rsidP="00730AD1">
      <w:pPr>
        <w:spacing w:line="276" w:lineRule="auto"/>
        <w:ind w:firstLine="709"/>
        <w:jc w:val="both"/>
        <w:rPr>
          <w:color w:val="000000" w:themeColor="text1"/>
        </w:rPr>
      </w:pPr>
      <w:r w:rsidRPr="00730AD1">
        <w:rPr>
          <w:color w:val="000000" w:themeColor="text1"/>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5ACC" w:rsidRPr="00730AD1" w:rsidRDefault="00FE5ACC" w:rsidP="00730AD1">
      <w:pPr>
        <w:spacing w:line="276" w:lineRule="auto"/>
        <w:ind w:firstLine="709"/>
        <w:jc w:val="both"/>
        <w:rPr>
          <w:color w:val="000000" w:themeColor="text1"/>
        </w:rPr>
      </w:pPr>
      <w:r w:rsidRPr="00730AD1">
        <w:rPr>
          <w:color w:val="000000" w:themeColor="text1"/>
        </w:rPr>
        <w:t>регулировать способ выражения эмоций;</w:t>
      </w:r>
    </w:p>
    <w:p w:rsidR="00FE5ACC" w:rsidRPr="00730AD1" w:rsidRDefault="00FE5ACC" w:rsidP="00730AD1">
      <w:pPr>
        <w:widowControl w:val="0"/>
        <w:autoSpaceDE w:val="0"/>
        <w:autoSpaceDN w:val="0"/>
        <w:spacing w:line="276" w:lineRule="auto"/>
        <w:ind w:firstLine="709"/>
        <w:jc w:val="both"/>
        <w:rPr>
          <w:rFonts w:eastAsia="Bookman Old Style"/>
          <w:color w:val="000000" w:themeColor="text1"/>
          <w:lang w:eastAsia="en-US"/>
        </w:rPr>
      </w:pPr>
      <w:r w:rsidRPr="00730AD1">
        <w:rPr>
          <w:rFonts w:eastAsia="Bookman Old Style"/>
          <w:color w:val="000000" w:themeColor="text1"/>
          <w:w w:val="95"/>
          <w:position w:val="1"/>
          <w:lang w:eastAsia="en-US"/>
        </w:rPr>
        <w:t>формулировать новые учебные задачи, определять способы их выполнения в сотрудничестве с учителем и самостоятельно;</w:t>
      </w:r>
    </w:p>
    <w:p w:rsidR="00FE5ACC" w:rsidRPr="00730AD1" w:rsidRDefault="00FE5ACC" w:rsidP="00730AD1">
      <w:pPr>
        <w:widowControl w:val="0"/>
        <w:autoSpaceDE w:val="0"/>
        <w:autoSpaceDN w:val="0"/>
        <w:spacing w:line="276" w:lineRule="auto"/>
        <w:ind w:firstLine="709"/>
        <w:jc w:val="both"/>
        <w:rPr>
          <w:rFonts w:eastAsia="Bookman Old Style"/>
          <w:color w:val="000000" w:themeColor="text1"/>
          <w:lang w:eastAsia="en-US"/>
        </w:rPr>
      </w:pPr>
      <w:r w:rsidRPr="00730AD1">
        <w:rPr>
          <w:rFonts w:eastAsia="Bookman Old Style"/>
          <w:color w:val="000000" w:themeColor="text1"/>
          <w:lang w:eastAsia="en-US"/>
        </w:rPr>
        <w:t>планировать работу в парах или группе, определять свою роль, распределять задачи между участниками.</w:t>
      </w:r>
    </w:p>
    <w:p w:rsidR="00FE5ACC" w:rsidRPr="00730AD1" w:rsidRDefault="00FE5ACC" w:rsidP="00730AD1">
      <w:pPr>
        <w:spacing w:line="276" w:lineRule="auto"/>
        <w:ind w:firstLine="709"/>
        <w:jc w:val="both"/>
        <w:rPr>
          <w:b/>
          <w:bCs/>
          <w:color w:val="000000" w:themeColor="text1"/>
          <w:highlight w:val="yellow"/>
        </w:rPr>
      </w:pPr>
    </w:p>
    <w:p w:rsidR="00FE5ACC" w:rsidRPr="00730AD1" w:rsidRDefault="00FE5ACC" w:rsidP="00730AD1">
      <w:pPr>
        <w:spacing w:line="276" w:lineRule="auto"/>
        <w:ind w:firstLine="709"/>
        <w:jc w:val="both"/>
        <w:rPr>
          <w:b/>
          <w:bCs/>
          <w:caps/>
          <w:color w:val="000000" w:themeColor="text1"/>
        </w:rPr>
      </w:pPr>
      <w:r w:rsidRPr="00730AD1">
        <w:rPr>
          <w:b/>
          <w:bCs/>
          <w:caps/>
          <w:color w:val="000000" w:themeColor="text1"/>
        </w:rPr>
        <w:t xml:space="preserve">Предметные результаты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w:t>
      </w: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color w:val="000000" w:themeColor="text1"/>
        </w:rPr>
      </w:pPr>
      <w:r w:rsidRPr="00730AD1">
        <w:rPr>
          <w:color w:val="000000" w:themeColor="text1"/>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FE5ACC" w:rsidRPr="00730AD1" w:rsidRDefault="00FE5ACC" w:rsidP="00730AD1">
      <w:pPr>
        <w:spacing w:line="276" w:lineRule="auto"/>
        <w:ind w:firstLine="709"/>
        <w:jc w:val="both"/>
        <w:rPr>
          <w:b/>
          <w:color w:val="000000" w:themeColor="text1"/>
        </w:rPr>
      </w:pPr>
      <w:r w:rsidRPr="00730AD1">
        <w:rPr>
          <w:b/>
          <w:color w:val="000000" w:themeColor="text1"/>
        </w:rPr>
        <w:t>в области речевой компетенции:</w:t>
      </w:r>
    </w:p>
    <w:p w:rsidR="00FE5ACC" w:rsidRPr="00730AD1" w:rsidRDefault="00FE5ACC" w:rsidP="00730AD1">
      <w:pPr>
        <w:spacing w:line="276" w:lineRule="auto"/>
        <w:ind w:firstLine="709"/>
        <w:jc w:val="both"/>
        <w:rPr>
          <w:b/>
          <w:color w:val="000000" w:themeColor="text1"/>
        </w:rPr>
      </w:pPr>
      <w:r w:rsidRPr="00730AD1">
        <w:rPr>
          <w:b/>
          <w:color w:val="000000" w:themeColor="text1"/>
        </w:rPr>
        <w:t>рецептивные навыки речи:</w:t>
      </w:r>
    </w:p>
    <w:p w:rsidR="00FE5ACC" w:rsidRPr="00730AD1" w:rsidRDefault="00FE5ACC" w:rsidP="00730AD1">
      <w:pPr>
        <w:spacing w:line="276" w:lineRule="auto"/>
        <w:ind w:firstLine="709"/>
        <w:jc w:val="both"/>
        <w:rPr>
          <w:b/>
          <w:color w:val="000000" w:themeColor="text1"/>
        </w:rPr>
      </w:pPr>
      <w:r w:rsidRPr="00730AD1">
        <w:rPr>
          <w:b/>
          <w:color w:val="000000" w:themeColor="text1"/>
        </w:rPr>
        <w:t>аудирование</w:t>
      </w:r>
    </w:p>
    <w:p w:rsidR="00FE5ACC" w:rsidRPr="00730AD1" w:rsidRDefault="00FE5ACC" w:rsidP="00730AD1">
      <w:pPr>
        <w:numPr>
          <w:ilvl w:val="0"/>
          <w:numId w:val="8"/>
        </w:numPr>
        <w:spacing w:line="276" w:lineRule="auto"/>
        <w:ind w:left="709"/>
        <w:jc w:val="both"/>
        <w:rPr>
          <w:color w:val="000000" w:themeColor="text1"/>
        </w:rPr>
      </w:pPr>
      <w:r w:rsidRPr="00730AD1">
        <w:rPr>
          <w:color w:val="000000" w:themeColor="text1"/>
        </w:rPr>
        <w:t>реагировать на инструкции учителя на английском языке во время урока;</w:t>
      </w:r>
    </w:p>
    <w:p w:rsidR="00FE5ACC" w:rsidRPr="00730AD1" w:rsidRDefault="00FE5ACC" w:rsidP="00730AD1">
      <w:pPr>
        <w:numPr>
          <w:ilvl w:val="0"/>
          <w:numId w:val="8"/>
        </w:numPr>
        <w:spacing w:line="276" w:lineRule="auto"/>
        <w:ind w:left="709"/>
        <w:jc w:val="both"/>
        <w:rPr>
          <w:color w:val="000000" w:themeColor="text1"/>
        </w:rPr>
      </w:pPr>
      <w:r w:rsidRPr="00730AD1">
        <w:rPr>
          <w:color w:val="000000" w:themeColor="text1"/>
        </w:rPr>
        <w:t>прогнозировать содержание текста по опорным иллюстрациям перед прослушиванием с последующим соотнесением с услышанной информацией;</w:t>
      </w:r>
    </w:p>
    <w:p w:rsidR="00FE5ACC" w:rsidRPr="00730AD1" w:rsidRDefault="00FE5ACC" w:rsidP="00730AD1">
      <w:pPr>
        <w:numPr>
          <w:ilvl w:val="0"/>
          <w:numId w:val="8"/>
        </w:numPr>
        <w:spacing w:line="276" w:lineRule="auto"/>
        <w:ind w:left="709"/>
        <w:jc w:val="both"/>
        <w:rPr>
          <w:color w:val="000000" w:themeColor="text1"/>
        </w:rPr>
      </w:pPr>
      <w:r w:rsidRPr="00730AD1">
        <w:rPr>
          <w:color w:val="000000" w:themeColor="text1"/>
        </w:rPr>
        <w:t>понимать тему и факты сообщения;</w:t>
      </w:r>
    </w:p>
    <w:p w:rsidR="00FE5ACC" w:rsidRPr="00730AD1" w:rsidRDefault="00FE5ACC" w:rsidP="00730AD1">
      <w:pPr>
        <w:numPr>
          <w:ilvl w:val="0"/>
          <w:numId w:val="8"/>
        </w:numPr>
        <w:spacing w:line="276" w:lineRule="auto"/>
        <w:ind w:left="709"/>
        <w:jc w:val="both"/>
        <w:rPr>
          <w:color w:val="000000" w:themeColor="text1"/>
        </w:rPr>
      </w:pPr>
      <w:r w:rsidRPr="00730AD1">
        <w:rPr>
          <w:color w:val="000000" w:themeColor="text1"/>
        </w:rPr>
        <w:t>понимать последовательность событий;</w:t>
      </w:r>
    </w:p>
    <w:p w:rsidR="00FE5ACC" w:rsidRPr="00730AD1" w:rsidRDefault="00FE5ACC" w:rsidP="00730AD1">
      <w:pPr>
        <w:numPr>
          <w:ilvl w:val="0"/>
          <w:numId w:val="8"/>
        </w:numPr>
        <w:spacing w:line="276" w:lineRule="auto"/>
        <w:ind w:left="709"/>
        <w:jc w:val="both"/>
        <w:rPr>
          <w:color w:val="000000" w:themeColor="text1"/>
        </w:rPr>
      </w:pPr>
      <w:r w:rsidRPr="00730AD1">
        <w:rPr>
          <w:color w:val="000000" w:themeColor="text1"/>
        </w:rPr>
        <w:t>принимать участие в художественной проектной деятельности, выполняя устные инструкции учителя с опорой демонстрацию действия;</w:t>
      </w:r>
    </w:p>
    <w:p w:rsidR="00FE5ACC" w:rsidRPr="00730AD1" w:rsidRDefault="00FE5ACC" w:rsidP="00730AD1">
      <w:pPr>
        <w:numPr>
          <w:ilvl w:val="0"/>
          <w:numId w:val="8"/>
        </w:numPr>
        <w:spacing w:line="276" w:lineRule="auto"/>
        <w:ind w:left="709"/>
        <w:jc w:val="both"/>
        <w:rPr>
          <w:color w:val="000000" w:themeColor="text1"/>
        </w:rPr>
      </w:pPr>
      <w:r w:rsidRPr="00730AD1">
        <w:rPr>
          <w:color w:val="000000" w:themeColor="text1"/>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FE5ACC" w:rsidRPr="00730AD1" w:rsidRDefault="00FE5ACC" w:rsidP="00730AD1">
      <w:pPr>
        <w:spacing w:line="276" w:lineRule="auto"/>
        <w:ind w:firstLine="709"/>
        <w:jc w:val="both"/>
        <w:rPr>
          <w:b/>
          <w:color w:val="000000" w:themeColor="text1"/>
        </w:rPr>
      </w:pPr>
      <w:r w:rsidRPr="00730AD1">
        <w:rPr>
          <w:b/>
          <w:color w:val="000000" w:themeColor="text1"/>
        </w:rPr>
        <w:t>чтение</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читать изученные слова без анализа звукобуквенного анализа слова с опорой на картинку;</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применять элементы звукобуквенного анализа при чтении знакомых слов;</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понимать инструкции к заданиям в учебнике и рабочей тетради;</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понимать основное содержание прочитанного текста;</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извлекать запрашиваемую информацию;</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понимать существенные детали в прочитанном тексте;</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восстанавливать последовательность событий;</w:t>
      </w:r>
    </w:p>
    <w:p w:rsidR="00FE5ACC" w:rsidRPr="00730AD1" w:rsidRDefault="00FE5ACC" w:rsidP="00730AD1">
      <w:pPr>
        <w:numPr>
          <w:ilvl w:val="0"/>
          <w:numId w:val="9"/>
        </w:numPr>
        <w:spacing w:line="276" w:lineRule="auto"/>
        <w:ind w:left="851"/>
        <w:jc w:val="both"/>
        <w:rPr>
          <w:color w:val="000000" w:themeColor="text1"/>
        </w:rPr>
      </w:pPr>
      <w:r w:rsidRPr="00730AD1">
        <w:rPr>
          <w:color w:val="000000" w:themeColor="text1"/>
        </w:rPr>
        <w:t>использовать контекстную языковую догадку для понимания незнакомых слов, похожих по звучанию на слова родного языка;</w:t>
      </w:r>
    </w:p>
    <w:p w:rsidR="00FE5ACC" w:rsidRPr="00730AD1" w:rsidRDefault="00FE5ACC" w:rsidP="00730AD1">
      <w:pPr>
        <w:spacing w:line="276" w:lineRule="auto"/>
        <w:ind w:firstLine="709"/>
        <w:jc w:val="both"/>
        <w:rPr>
          <w:b/>
          <w:color w:val="000000" w:themeColor="text1"/>
        </w:rPr>
      </w:pPr>
    </w:p>
    <w:p w:rsidR="00FE5ACC" w:rsidRPr="00730AD1" w:rsidRDefault="00FE5ACC" w:rsidP="00730AD1">
      <w:pPr>
        <w:spacing w:line="276" w:lineRule="auto"/>
        <w:ind w:firstLine="709"/>
        <w:jc w:val="both"/>
        <w:rPr>
          <w:b/>
          <w:color w:val="000000" w:themeColor="text1"/>
        </w:rPr>
      </w:pPr>
      <w:r w:rsidRPr="00730AD1">
        <w:rPr>
          <w:b/>
          <w:color w:val="000000" w:themeColor="text1"/>
        </w:rPr>
        <w:t>продуктивные навыки речи:</w:t>
      </w:r>
    </w:p>
    <w:p w:rsidR="00FE5ACC" w:rsidRPr="00730AD1" w:rsidRDefault="00FE5ACC" w:rsidP="00730AD1">
      <w:pPr>
        <w:spacing w:line="276" w:lineRule="auto"/>
        <w:ind w:firstLine="709"/>
        <w:jc w:val="both"/>
        <w:rPr>
          <w:b/>
          <w:color w:val="000000" w:themeColor="text1"/>
        </w:rPr>
      </w:pPr>
      <w:r w:rsidRPr="00730AD1">
        <w:rPr>
          <w:b/>
          <w:color w:val="000000" w:themeColor="text1"/>
        </w:rPr>
        <w:t xml:space="preserve">говорение </w:t>
      </w:r>
    </w:p>
    <w:p w:rsidR="00FE5ACC" w:rsidRPr="00730AD1" w:rsidRDefault="00FE5ACC" w:rsidP="00730AD1">
      <w:pPr>
        <w:spacing w:line="276" w:lineRule="auto"/>
        <w:ind w:firstLine="709"/>
        <w:jc w:val="both"/>
        <w:rPr>
          <w:b/>
          <w:color w:val="000000" w:themeColor="text1"/>
        </w:rPr>
      </w:pPr>
      <w:r w:rsidRPr="00730AD1">
        <w:rPr>
          <w:b/>
          <w:color w:val="000000" w:themeColor="text1"/>
        </w:rPr>
        <w:t>диалогическая форма речи:</w:t>
      </w:r>
    </w:p>
    <w:p w:rsidR="00FE5ACC" w:rsidRPr="00730AD1" w:rsidRDefault="00FE5ACC" w:rsidP="00730AD1">
      <w:pPr>
        <w:numPr>
          <w:ilvl w:val="0"/>
          <w:numId w:val="10"/>
        </w:numPr>
        <w:spacing w:line="276" w:lineRule="auto"/>
        <w:jc w:val="both"/>
        <w:rPr>
          <w:color w:val="000000" w:themeColor="text1"/>
        </w:rPr>
      </w:pPr>
      <w:r w:rsidRPr="00730AD1">
        <w:rPr>
          <w:color w:val="000000" w:themeColor="text1"/>
        </w:rPr>
        <w:t>вести диалог этикетного характера в типичных бытовых и учебных ситуациях;</w:t>
      </w:r>
    </w:p>
    <w:p w:rsidR="00FE5ACC" w:rsidRPr="00730AD1" w:rsidRDefault="00FE5ACC" w:rsidP="00730AD1">
      <w:pPr>
        <w:numPr>
          <w:ilvl w:val="0"/>
          <w:numId w:val="10"/>
        </w:numPr>
        <w:spacing w:line="276" w:lineRule="auto"/>
        <w:jc w:val="both"/>
        <w:rPr>
          <w:color w:val="000000" w:themeColor="text1"/>
        </w:rPr>
      </w:pPr>
      <w:r w:rsidRPr="00730AD1">
        <w:rPr>
          <w:color w:val="000000" w:themeColor="text1"/>
        </w:rPr>
        <w:t>запрашивать и сообщать фактическую информацию, переходя с позиции спрашивающего на позицию отвечающего;</w:t>
      </w:r>
    </w:p>
    <w:p w:rsidR="00FE5ACC" w:rsidRPr="00730AD1" w:rsidRDefault="00FE5ACC" w:rsidP="00730AD1">
      <w:pPr>
        <w:numPr>
          <w:ilvl w:val="0"/>
          <w:numId w:val="10"/>
        </w:numPr>
        <w:spacing w:line="276" w:lineRule="auto"/>
        <w:jc w:val="both"/>
        <w:rPr>
          <w:color w:val="000000" w:themeColor="text1"/>
        </w:rPr>
      </w:pPr>
      <w:r w:rsidRPr="00730AD1">
        <w:rPr>
          <w:color w:val="000000" w:themeColor="text1"/>
        </w:rPr>
        <w:t>обращаться с просьбой и выражать отказ ее выполнить;</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b/>
          <w:color w:val="000000" w:themeColor="text1"/>
        </w:rPr>
      </w:pPr>
      <w:r w:rsidRPr="00730AD1">
        <w:rPr>
          <w:b/>
          <w:color w:val="000000" w:themeColor="text1"/>
        </w:rPr>
        <w:t>речевое поведение</w:t>
      </w:r>
    </w:p>
    <w:p w:rsidR="00FE5ACC" w:rsidRPr="00730AD1" w:rsidRDefault="00FE5ACC" w:rsidP="00730AD1">
      <w:pPr>
        <w:numPr>
          <w:ilvl w:val="0"/>
          <w:numId w:val="13"/>
        </w:numPr>
        <w:spacing w:line="276" w:lineRule="auto"/>
        <w:jc w:val="both"/>
        <w:rPr>
          <w:color w:val="000000" w:themeColor="text1"/>
        </w:rPr>
      </w:pPr>
      <w:r w:rsidRPr="00730AD1">
        <w:rPr>
          <w:color w:val="000000" w:themeColor="text1"/>
        </w:rPr>
        <w:t>соблюдать очередность при обмене репликами в процессе речевого взаимодействия;</w:t>
      </w:r>
    </w:p>
    <w:p w:rsidR="00FE5ACC" w:rsidRPr="00730AD1" w:rsidRDefault="00FE5ACC" w:rsidP="00730AD1">
      <w:pPr>
        <w:numPr>
          <w:ilvl w:val="0"/>
          <w:numId w:val="13"/>
        </w:numPr>
        <w:spacing w:line="276" w:lineRule="auto"/>
        <w:jc w:val="both"/>
        <w:rPr>
          <w:color w:val="000000" w:themeColor="text1"/>
        </w:rPr>
      </w:pPr>
      <w:r w:rsidRPr="00730AD1">
        <w:rPr>
          <w:color w:val="000000" w:themeColor="text1"/>
        </w:rPr>
        <w:t>использовать ситуацию речевого общения для понимания общего смысла происходящего;</w:t>
      </w:r>
    </w:p>
    <w:p w:rsidR="00FE5ACC" w:rsidRPr="00730AD1" w:rsidRDefault="00FE5ACC" w:rsidP="00730AD1">
      <w:pPr>
        <w:numPr>
          <w:ilvl w:val="0"/>
          <w:numId w:val="13"/>
        </w:numPr>
        <w:spacing w:line="276" w:lineRule="auto"/>
        <w:jc w:val="both"/>
        <w:rPr>
          <w:color w:val="000000" w:themeColor="text1"/>
        </w:rPr>
      </w:pPr>
      <w:r w:rsidRPr="00730AD1">
        <w:rPr>
          <w:color w:val="000000" w:themeColor="text1"/>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FE5ACC" w:rsidRPr="00730AD1" w:rsidRDefault="00FE5ACC" w:rsidP="00730AD1">
      <w:pPr>
        <w:numPr>
          <w:ilvl w:val="0"/>
          <w:numId w:val="13"/>
        </w:numPr>
        <w:spacing w:line="276" w:lineRule="auto"/>
        <w:jc w:val="both"/>
        <w:rPr>
          <w:color w:val="000000" w:themeColor="text1"/>
        </w:rPr>
      </w:pPr>
      <w:r w:rsidRPr="00730AD1">
        <w:rPr>
          <w:color w:val="000000" w:themeColor="text1"/>
        </w:rPr>
        <w:t>участвовать в ролевой игре согласно предложенной ситуации для речевого взаимодействия;</w:t>
      </w:r>
    </w:p>
    <w:p w:rsidR="00FE5ACC" w:rsidRPr="00730AD1" w:rsidRDefault="00FE5ACC" w:rsidP="00730AD1">
      <w:pPr>
        <w:spacing w:line="276" w:lineRule="auto"/>
        <w:ind w:firstLine="709"/>
        <w:jc w:val="both"/>
        <w:rPr>
          <w:color w:val="000000" w:themeColor="text1"/>
        </w:rPr>
      </w:pPr>
    </w:p>
    <w:p w:rsidR="00FE5ACC" w:rsidRPr="00730AD1" w:rsidRDefault="00FE5ACC" w:rsidP="00730AD1">
      <w:pPr>
        <w:spacing w:line="276" w:lineRule="auto"/>
        <w:ind w:firstLine="709"/>
        <w:jc w:val="both"/>
        <w:rPr>
          <w:color w:val="000000" w:themeColor="text1"/>
        </w:rPr>
      </w:pPr>
      <w:r w:rsidRPr="00730AD1">
        <w:rPr>
          <w:b/>
          <w:bCs/>
          <w:color w:val="000000" w:themeColor="text1"/>
        </w:rPr>
        <w:t>монологическая форма речи</w:t>
      </w:r>
    </w:p>
    <w:p w:rsidR="00FE5ACC" w:rsidRPr="00730AD1" w:rsidRDefault="00FE5ACC" w:rsidP="00730AD1">
      <w:pPr>
        <w:numPr>
          <w:ilvl w:val="0"/>
          <w:numId w:val="12"/>
        </w:numPr>
        <w:spacing w:line="276" w:lineRule="auto"/>
        <w:jc w:val="both"/>
        <w:rPr>
          <w:color w:val="000000" w:themeColor="text1"/>
        </w:rPr>
      </w:pPr>
      <w:r w:rsidRPr="00730AD1">
        <w:rPr>
          <w:color w:val="000000" w:themeColor="text1"/>
        </w:rPr>
        <w:t xml:space="preserve"> составлять краткие рассказы по изучаемой тематике;</w:t>
      </w:r>
    </w:p>
    <w:p w:rsidR="00FE5ACC" w:rsidRPr="00730AD1" w:rsidRDefault="00FE5ACC" w:rsidP="00730AD1">
      <w:pPr>
        <w:numPr>
          <w:ilvl w:val="0"/>
          <w:numId w:val="12"/>
        </w:numPr>
        <w:spacing w:line="276" w:lineRule="auto"/>
        <w:jc w:val="both"/>
        <w:rPr>
          <w:color w:val="000000" w:themeColor="text1"/>
        </w:rPr>
      </w:pPr>
      <w:r w:rsidRPr="00730AD1">
        <w:rPr>
          <w:color w:val="000000" w:themeColor="text1"/>
        </w:rPr>
        <w:t>составлять голосовые сообщения в соответствии с тематикой изучаемого раздела;</w:t>
      </w:r>
    </w:p>
    <w:p w:rsidR="00FE5ACC" w:rsidRPr="00730AD1" w:rsidRDefault="00FE5ACC" w:rsidP="00730AD1">
      <w:pPr>
        <w:numPr>
          <w:ilvl w:val="0"/>
          <w:numId w:val="12"/>
        </w:numPr>
        <w:spacing w:line="276" w:lineRule="auto"/>
        <w:jc w:val="both"/>
        <w:rPr>
          <w:color w:val="000000" w:themeColor="text1"/>
        </w:rPr>
      </w:pPr>
      <w:r w:rsidRPr="00730AD1">
        <w:rPr>
          <w:color w:val="000000" w:themeColor="text1"/>
        </w:rPr>
        <w:t>высказывать свое мнение по содержанию прослушанного или прочитанного;</w:t>
      </w:r>
    </w:p>
    <w:p w:rsidR="00FE5ACC" w:rsidRPr="00730AD1" w:rsidRDefault="00FE5ACC" w:rsidP="00730AD1">
      <w:pPr>
        <w:numPr>
          <w:ilvl w:val="0"/>
          <w:numId w:val="12"/>
        </w:numPr>
        <w:spacing w:line="276" w:lineRule="auto"/>
        <w:jc w:val="both"/>
        <w:rPr>
          <w:color w:val="000000" w:themeColor="text1"/>
        </w:rPr>
      </w:pPr>
      <w:r w:rsidRPr="00730AD1">
        <w:rPr>
          <w:color w:val="000000" w:themeColor="text1"/>
        </w:rPr>
        <w:t>составлять описание картинки;</w:t>
      </w:r>
    </w:p>
    <w:p w:rsidR="00FE5ACC" w:rsidRPr="00730AD1" w:rsidRDefault="00FE5ACC" w:rsidP="00730AD1">
      <w:pPr>
        <w:numPr>
          <w:ilvl w:val="0"/>
          <w:numId w:val="12"/>
        </w:numPr>
        <w:spacing w:line="276" w:lineRule="auto"/>
        <w:jc w:val="both"/>
        <w:rPr>
          <w:color w:val="000000" w:themeColor="text1"/>
        </w:rPr>
      </w:pPr>
      <w:r w:rsidRPr="00730AD1">
        <w:rPr>
          <w:color w:val="000000" w:themeColor="text1"/>
        </w:rPr>
        <w:t>составлять описание персонажа;</w:t>
      </w:r>
    </w:p>
    <w:p w:rsidR="00FE5ACC" w:rsidRPr="00730AD1" w:rsidRDefault="00FE5ACC" w:rsidP="00730AD1">
      <w:pPr>
        <w:numPr>
          <w:ilvl w:val="0"/>
          <w:numId w:val="12"/>
        </w:numPr>
        <w:spacing w:line="276" w:lineRule="auto"/>
        <w:jc w:val="both"/>
        <w:rPr>
          <w:color w:val="000000" w:themeColor="text1"/>
        </w:rPr>
      </w:pPr>
      <w:r w:rsidRPr="00730AD1">
        <w:rPr>
          <w:color w:val="000000" w:themeColor="text1"/>
        </w:rPr>
        <w:t>передавать содержание услышанного или прочитанного текста;</w:t>
      </w:r>
    </w:p>
    <w:p w:rsidR="00FE5ACC" w:rsidRPr="00730AD1" w:rsidRDefault="00FE5ACC" w:rsidP="00730AD1">
      <w:pPr>
        <w:numPr>
          <w:ilvl w:val="0"/>
          <w:numId w:val="12"/>
        </w:numPr>
        <w:spacing w:line="276" w:lineRule="auto"/>
        <w:jc w:val="both"/>
        <w:rPr>
          <w:color w:val="000000" w:themeColor="text1"/>
        </w:rPr>
      </w:pPr>
      <w:r w:rsidRPr="00730AD1">
        <w:rPr>
          <w:color w:val="000000" w:themeColor="text1"/>
        </w:rPr>
        <w:t>составлять и записывать фрагменты для коллективного видео блога;</w:t>
      </w:r>
    </w:p>
    <w:p w:rsidR="00FE5ACC" w:rsidRPr="00730AD1" w:rsidRDefault="00FE5ACC" w:rsidP="00730AD1">
      <w:pPr>
        <w:spacing w:line="276" w:lineRule="auto"/>
        <w:ind w:firstLine="709"/>
        <w:jc w:val="both"/>
        <w:rPr>
          <w:b/>
          <w:color w:val="000000" w:themeColor="text1"/>
        </w:rPr>
      </w:pPr>
    </w:p>
    <w:p w:rsidR="00FE5ACC" w:rsidRPr="00730AD1" w:rsidRDefault="00FE5ACC" w:rsidP="00730AD1">
      <w:pPr>
        <w:spacing w:line="276" w:lineRule="auto"/>
        <w:ind w:firstLine="709"/>
        <w:jc w:val="both"/>
        <w:rPr>
          <w:b/>
          <w:color w:val="000000" w:themeColor="text1"/>
        </w:rPr>
      </w:pPr>
      <w:r w:rsidRPr="00730AD1">
        <w:rPr>
          <w:b/>
          <w:color w:val="000000" w:themeColor="text1"/>
        </w:rPr>
        <w:t>письмо</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писать полупечатным шрифтом буквы алфавита английского языка;</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 xml:space="preserve">выполнять списывание слов и выражений, соблюдая графическую точность; </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 xml:space="preserve">заполнять пропущенные слова в тексте; </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выписывать слова и словосочетания из текста;</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 xml:space="preserve">дополнять предложения; </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подписывать тетрадь, указывать номер класса и школы;</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соблюдать пунктуационные правила оформления повествовательного, вопросительного и восклицательного предложения;</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составлять описание картины;</w:t>
      </w:r>
    </w:p>
    <w:p w:rsidR="00FE5ACC" w:rsidRPr="00730AD1" w:rsidRDefault="00FE5ACC" w:rsidP="00730AD1">
      <w:pPr>
        <w:numPr>
          <w:ilvl w:val="0"/>
          <w:numId w:val="11"/>
        </w:numPr>
        <w:spacing w:line="276" w:lineRule="auto"/>
        <w:ind w:left="1418"/>
        <w:jc w:val="both"/>
        <w:rPr>
          <w:color w:val="000000" w:themeColor="text1"/>
        </w:rPr>
      </w:pPr>
      <w:r w:rsidRPr="00730AD1">
        <w:rPr>
          <w:color w:val="000000" w:themeColor="text1"/>
        </w:rPr>
        <w:t>составлять электронные письма по изучаемым темам;</w:t>
      </w:r>
    </w:p>
    <w:p w:rsidR="00FE5ACC" w:rsidRPr="00730AD1" w:rsidRDefault="00FE5ACC" w:rsidP="00730AD1">
      <w:pPr>
        <w:numPr>
          <w:ilvl w:val="0"/>
          <w:numId w:val="11"/>
        </w:numPr>
        <w:spacing w:line="276" w:lineRule="auto"/>
        <w:ind w:left="1276"/>
        <w:jc w:val="both"/>
        <w:rPr>
          <w:color w:val="000000" w:themeColor="text1"/>
        </w:rPr>
      </w:pPr>
      <w:r w:rsidRPr="00730AD1">
        <w:rPr>
          <w:color w:val="000000" w:themeColor="text1"/>
        </w:rPr>
        <w:t>составлять презентации по изучаемым темам;</w:t>
      </w:r>
    </w:p>
    <w:p w:rsidR="00FE5ACC" w:rsidRPr="00730AD1" w:rsidRDefault="00FE5ACC" w:rsidP="00730AD1">
      <w:pPr>
        <w:spacing w:line="276" w:lineRule="auto"/>
        <w:ind w:firstLine="709"/>
        <w:jc w:val="both"/>
        <w:rPr>
          <w:b/>
          <w:color w:val="000000" w:themeColor="text1"/>
        </w:rPr>
      </w:pPr>
    </w:p>
    <w:p w:rsidR="00FE5ACC" w:rsidRPr="00730AD1" w:rsidRDefault="00FE5ACC" w:rsidP="00730AD1">
      <w:pPr>
        <w:spacing w:line="276" w:lineRule="auto"/>
        <w:ind w:firstLine="709"/>
        <w:jc w:val="both"/>
        <w:rPr>
          <w:b/>
          <w:color w:val="000000" w:themeColor="text1"/>
        </w:rPr>
      </w:pPr>
      <w:r w:rsidRPr="00730AD1">
        <w:rPr>
          <w:b/>
          <w:color w:val="000000" w:themeColor="text1"/>
        </w:rPr>
        <w:t>фонетический уровень языка</w:t>
      </w:r>
    </w:p>
    <w:p w:rsidR="00FE5ACC" w:rsidRPr="00730AD1" w:rsidRDefault="00FE5ACC" w:rsidP="00730AD1">
      <w:pPr>
        <w:spacing w:line="276" w:lineRule="auto"/>
        <w:ind w:firstLine="709"/>
        <w:jc w:val="both"/>
        <w:rPr>
          <w:color w:val="000000" w:themeColor="text1"/>
        </w:rPr>
      </w:pPr>
      <w:r w:rsidRPr="00730AD1">
        <w:rPr>
          <w:color w:val="000000" w:themeColor="text1"/>
        </w:rPr>
        <w:t>владеть следующими произносительными навыками:</w:t>
      </w:r>
    </w:p>
    <w:p w:rsidR="00FE5ACC" w:rsidRPr="00730AD1" w:rsidRDefault="00FE5ACC" w:rsidP="00730AD1">
      <w:pPr>
        <w:numPr>
          <w:ilvl w:val="0"/>
          <w:numId w:val="14"/>
        </w:numPr>
        <w:spacing w:line="276" w:lineRule="auto"/>
        <w:ind w:left="1418" w:hanging="284"/>
        <w:jc w:val="both"/>
        <w:rPr>
          <w:color w:val="000000" w:themeColor="text1"/>
        </w:rPr>
      </w:pPr>
      <w:r w:rsidRPr="00730AD1">
        <w:rPr>
          <w:color w:val="000000" w:themeColor="text1"/>
        </w:rPr>
        <w:t>произносить слова изучаемого языка доступным для понимания образом;</w:t>
      </w:r>
    </w:p>
    <w:p w:rsidR="00FE5ACC" w:rsidRPr="00730AD1" w:rsidRDefault="00FE5ACC" w:rsidP="00730AD1">
      <w:pPr>
        <w:numPr>
          <w:ilvl w:val="0"/>
          <w:numId w:val="14"/>
        </w:numPr>
        <w:spacing w:line="276" w:lineRule="auto"/>
        <w:ind w:left="1418" w:hanging="284"/>
        <w:jc w:val="both"/>
        <w:rPr>
          <w:color w:val="000000" w:themeColor="text1"/>
        </w:rPr>
      </w:pPr>
      <w:r w:rsidRPr="00730AD1">
        <w:rPr>
          <w:color w:val="000000" w:themeColor="text1"/>
        </w:rPr>
        <w:t>соблюдать правильное ударение в изученных словах;</w:t>
      </w:r>
    </w:p>
    <w:p w:rsidR="00FE5ACC" w:rsidRPr="00730AD1" w:rsidRDefault="00FE5ACC" w:rsidP="00730AD1">
      <w:pPr>
        <w:numPr>
          <w:ilvl w:val="0"/>
          <w:numId w:val="14"/>
        </w:numPr>
        <w:spacing w:line="276" w:lineRule="auto"/>
        <w:ind w:left="1418" w:hanging="284"/>
        <w:jc w:val="both"/>
        <w:rPr>
          <w:color w:val="000000" w:themeColor="text1"/>
        </w:rPr>
      </w:pPr>
      <w:r w:rsidRPr="00730AD1">
        <w:rPr>
          <w:color w:val="000000" w:themeColor="text1"/>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FE5ACC" w:rsidRPr="00730AD1" w:rsidRDefault="00FE5ACC" w:rsidP="00730AD1">
      <w:pPr>
        <w:numPr>
          <w:ilvl w:val="0"/>
          <w:numId w:val="14"/>
        </w:numPr>
        <w:spacing w:line="276" w:lineRule="auto"/>
        <w:ind w:left="1418" w:hanging="284"/>
        <w:jc w:val="both"/>
        <w:rPr>
          <w:color w:val="000000" w:themeColor="text1"/>
        </w:rPr>
      </w:pPr>
      <w:r w:rsidRPr="00730AD1">
        <w:rPr>
          <w:color w:val="000000" w:themeColor="text1"/>
        </w:rPr>
        <w:t>корректно реализовывать в речи интонационные конструкции для передачи цели высказывания;</w:t>
      </w:r>
    </w:p>
    <w:p w:rsidR="00FE5ACC" w:rsidRPr="00730AD1" w:rsidRDefault="00FE5ACC" w:rsidP="00730AD1">
      <w:pPr>
        <w:spacing w:line="276" w:lineRule="auto"/>
        <w:ind w:firstLine="709"/>
        <w:jc w:val="both"/>
        <w:rPr>
          <w:b/>
          <w:color w:val="000000" w:themeColor="text1"/>
        </w:rPr>
      </w:pPr>
    </w:p>
    <w:p w:rsidR="00FE5ACC" w:rsidRPr="00730AD1" w:rsidRDefault="00FE5ACC" w:rsidP="00730AD1">
      <w:pPr>
        <w:spacing w:line="276" w:lineRule="auto"/>
        <w:ind w:firstLine="709"/>
        <w:jc w:val="both"/>
        <w:rPr>
          <w:b/>
          <w:color w:val="000000" w:themeColor="text1"/>
        </w:rPr>
      </w:pPr>
      <w:r w:rsidRPr="00730AD1">
        <w:rPr>
          <w:b/>
          <w:color w:val="000000" w:themeColor="text1"/>
        </w:rPr>
        <w:t>в области межкультурной компетенции:</w:t>
      </w:r>
    </w:p>
    <w:p w:rsidR="00FE5ACC" w:rsidRPr="00730AD1" w:rsidRDefault="00FE5ACC" w:rsidP="00730AD1">
      <w:pPr>
        <w:spacing w:line="276" w:lineRule="auto"/>
        <w:ind w:firstLine="709"/>
        <w:jc w:val="both"/>
        <w:rPr>
          <w:color w:val="000000" w:themeColor="text1"/>
        </w:rPr>
      </w:pPr>
      <w:r w:rsidRPr="00730AD1">
        <w:rPr>
          <w:color w:val="000000" w:themeColor="text1"/>
        </w:rPr>
        <w:t>использовать в речи и письменных текстах полученную информацию:</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 правилах речевого этикета в формулах вежливости;</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об организации учебного процесса в Великобритании;</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 знаменательных датах и их праздновании;</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 досуге в стране изучаемого языка;</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 xml:space="preserve"> об особенностях городской жизни в Великобритании;</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 Британской кухне;</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 культуре безопасности поведения в цифровом пространстве;</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об известных личностях в России и англоязычных странах;</w:t>
      </w:r>
    </w:p>
    <w:p w:rsidR="00FE5ACC" w:rsidRPr="00730AD1" w:rsidRDefault="00FE5ACC" w:rsidP="00730AD1">
      <w:pPr>
        <w:numPr>
          <w:ilvl w:val="0"/>
          <w:numId w:val="15"/>
        </w:numPr>
        <w:spacing w:line="276" w:lineRule="auto"/>
        <w:ind w:left="1560"/>
        <w:jc w:val="both"/>
        <w:rPr>
          <w:color w:val="000000" w:themeColor="text1"/>
        </w:rPr>
      </w:pPr>
      <w:r w:rsidRPr="00730AD1">
        <w:rPr>
          <w:color w:val="000000" w:themeColor="text1"/>
        </w:rPr>
        <w:t>об особенностях культуры России и страны изучаемого языка;</w:t>
      </w:r>
    </w:p>
    <w:p w:rsidR="00FE5ACC" w:rsidRPr="00730AD1" w:rsidRDefault="00FE5ACC" w:rsidP="00730AD1">
      <w:pPr>
        <w:numPr>
          <w:ilvl w:val="0"/>
          <w:numId w:val="15"/>
        </w:numPr>
        <w:spacing w:line="276" w:lineRule="auto"/>
        <w:ind w:left="1134" w:hanging="141"/>
        <w:jc w:val="both"/>
        <w:rPr>
          <w:color w:val="000000" w:themeColor="text1"/>
        </w:rPr>
      </w:pPr>
      <w:r w:rsidRPr="00730AD1">
        <w:rPr>
          <w:color w:val="000000" w:themeColor="text1"/>
        </w:rPr>
        <w:t>об известных писателях России и Великобритании;</w:t>
      </w:r>
    </w:p>
    <w:p w:rsidR="00FE5ACC" w:rsidRPr="00730AD1" w:rsidRDefault="00FE5ACC" w:rsidP="00730AD1">
      <w:pPr>
        <w:numPr>
          <w:ilvl w:val="0"/>
          <w:numId w:val="15"/>
        </w:numPr>
        <w:spacing w:line="276" w:lineRule="auto"/>
        <w:ind w:left="1134" w:hanging="141"/>
        <w:jc w:val="both"/>
        <w:rPr>
          <w:color w:val="000000" w:themeColor="text1"/>
        </w:rPr>
      </w:pPr>
      <w:r w:rsidRPr="00730AD1">
        <w:rPr>
          <w:color w:val="000000" w:themeColor="text1"/>
        </w:rPr>
        <w:t xml:space="preserve"> о культурных стереотипах разных стран.</w:t>
      </w:r>
    </w:p>
    <w:p w:rsidR="00FE5ACC" w:rsidRPr="00730AD1" w:rsidRDefault="00FE5ACC" w:rsidP="00730AD1">
      <w:pPr>
        <w:spacing w:line="276" w:lineRule="auto"/>
        <w:ind w:left="1134" w:hanging="141"/>
        <w:jc w:val="both"/>
        <w:rPr>
          <w:b/>
          <w:color w:val="000000" w:themeColor="text1"/>
        </w:rPr>
      </w:pPr>
    </w:p>
    <w:p w:rsidR="00FE5ACC" w:rsidRPr="00730AD1" w:rsidRDefault="00FE5ACC" w:rsidP="00730AD1">
      <w:pPr>
        <w:spacing w:line="276" w:lineRule="auto"/>
        <w:ind w:firstLine="709"/>
        <w:jc w:val="both"/>
        <w:rPr>
          <w:color w:val="000000" w:themeColor="text1"/>
        </w:rPr>
      </w:pPr>
      <w:r w:rsidRPr="00730AD1">
        <w:rPr>
          <w:color w:val="000000" w:themeColor="text1"/>
        </w:rPr>
        <w:t xml:space="preserve">Предметные результаты по учебному предмету «Иностранный (английский) язык» на уровне основного общего образования, </w:t>
      </w:r>
      <w:r w:rsidRPr="00730AD1">
        <w:rPr>
          <w:i/>
          <w:color w:val="000000" w:themeColor="text1"/>
        </w:rPr>
        <w:t>распределенные по годам обучения</w:t>
      </w:r>
      <w:r w:rsidRPr="00730AD1">
        <w:rPr>
          <w:color w:val="000000" w:themeColor="text1"/>
        </w:rPr>
        <w:t>,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FE5ACC" w:rsidRPr="00730AD1" w:rsidRDefault="00FE5ACC" w:rsidP="00730AD1">
      <w:pPr>
        <w:spacing w:line="276" w:lineRule="auto"/>
        <w:ind w:firstLine="426"/>
        <w:jc w:val="both"/>
        <w:rPr>
          <w:color w:val="000000" w:themeColor="text1"/>
        </w:rPr>
      </w:pPr>
    </w:p>
    <w:p w:rsidR="00FE5ACC" w:rsidRPr="00730AD1" w:rsidRDefault="00FE5ACC" w:rsidP="00730AD1">
      <w:pPr>
        <w:spacing w:line="276" w:lineRule="auto"/>
        <w:ind w:firstLine="426"/>
        <w:jc w:val="both"/>
        <w:rPr>
          <w:color w:val="000000" w:themeColor="text1"/>
        </w:rPr>
      </w:pPr>
    </w:p>
    <w:p w:rsidR="00FE5ACC" w:rsidRPr="00730AD1" w:rsidRDefault="00FE5ACC" w:rsidP="00730AD1">
      <w:pPr>
        <w:pStyle w:val="4"/>
        <w:spacing w:before="0" w:line="276" w:lineRule="auto"/>
        <w:jc w:val="both"/>
        <w:rPr>
          <w:rFonts w:ascii="Times New Roman" w:hAnsi="Times New Roman" w:cs="Times New Roman"/>
          <w:caps/>
          <w:color w:val="000000" w:themeColor="text1"/>
        </w:rPr>
      </w:pPr>
      <w:bookmarkStart w:id="29" w:name="_Toc97114945"/>
      <w:r w:rsidRPr="00730AD1">
        <w:rPr>
          <w:rFonts w:ascii="Times New Roman" w:hAnsi="Times New Roman" w:cs="Times New Roman"/>
          <w:caps/>
          <w:color w:val="000000" w:themeColor="text1"/>
        </w:rPr>
        <w:t>2.2.1.</w:t>
      </w:r>
      <w:r w:rsidR="00AD6844" w:rsidRPr="00730AD1">
        <w:rPr>
          <w:rFonts w:ascii="Times New Roman" w:hAnsi="Times New Roman" w:cs="Times New Roman"/>
          <w:caps/>
          <w:color w:val="000000" w:themeColor="text1"/>
        </w:rPr>
        <w:t>4</w:t>
      </w:r>
      <w:r w:rsidRPr="00730AD1">
        <w:rPr>
          <w:rFonts w:ascii="Times New Roman" w:hAnsi="Times New Roman" w:cs="Times New Roman"/>
          <w:caps/>
          <w:color w:val="000000" w:themeColor="text1"/>
        </w:rPr>
        <w:t>. История</w:t>
      </w:r>
      <w:bookmarkEnd w:id="29"/>
    </w:p>
    <w:p w:rsidR="00FE5ACC" w:rsidRPr="00730AD1" w:rsidRDefault="00FE5ACC" w:rsidP="00730AD1">
      <w:pPr>
        <w:spacing w:line="276" w:lineRule="auto"/>
        <w:ind w:firstLine="567"/>
        <w:jc w:val="both"/>
        <w:rPr>
          <w:b/>
          <w:color w:val="000000" w:themeColor="text1"/>
        </w:rPr>
      </w:pPr>
    </w:p>
    <w:p w:rsidR="00FE5ACC" w:rsidRPr="00730AD1" w:rsidRDefault="00FE5ACC" w:rsidP="00730AD1">
      <w:pPr>
        <w:spacing w:line="276" w:lineRule="auto"/>
        <w:ind w:firstLine="567"/>
        <w:jc w:val="both"/>
        <w:rPr>
          <w:b/>
          <w:color w:val="000000" w:themeColor="text1"/>
        </w:rPr>
      </w:pPr>
    </w:p>
    <w:p w:rsidR="007E7D8C" w:rsidRPr="00730AD1" w:rsidRDefault="007E7D8C" w:rsidP="00730AD1">
      <w:pPr>
        <w:pStyle w:val="af3"/>
        <w:spacing w:after="0" w:line="276" w:lineRule="auto"/>
        <w:ind w:right="249" w:firstLine="720"/>
        <w:jc w:val="both"/>
      </w:pPr>
      <w:r w:rsidRPr="00730AD1">
        <w:t>Программа по истории дает представление о целях, общей стратегии обучения, воспитания и</w:t>
      </w:r>
      <w:r w:rsidRPr="00730AD1">
        <w:rPr>
          <w:spacing w:val="1"/>
        </w:rPr>
        <w:t xml:space="preserve"> </w:t>
      </w:r>
      <w:r w:rsidRPr="00730AD1">
        <w:t>развития обучающихся с ЗПР средствами истории, устанавливает обязательное предметное содержание,</w:t>
      </w:r>
      <w:r w:rsidRPr="00730AD1">
        <w:rPr>
          <w:spacing w:val="1"/>
        </w:rPr>
        <w:t xml:space="preserve"> </w:t>
      </w:r>
      <w:r w:rsidRPr="00730AD1">
        <w:t>предусматривает распределение его по классам и структурирование его по разделам и темам курса, с</w:t>
      </w:r>
      <w:r w:rsidRPr="00730AD1">
        <w:rPr>
          <w:spacing w:val="1"/>
        </w:rPr>
        <w:t xml:space="preserve"> </w:t>
      </w:r>
      <w:r w:rsidRPr="00730AD1">
        <w:t>учетом</w:t>
      </w:r>
      <w:r w:rsidRPr="00730AD1">
        <w:rPr>
          <w:spacing w:val="-2"/>
        </w:rPr>
        <w:t xml:space="preserve"> </w:t>
      </w:r>
      <w:r w:rsidRPr="00730AD1">
        <w:t>особых образовательных потребностей</w:t>
      </w:r>
      <w:r w:rsidRPr="00730AD1">
        <w:rPr>
          <w:spacing w:val="-1"/>
        </w:rPr>
        <w:t xml:space="preserve"> </w:t>
      </w:r>
      <w:r w:rsidRPr="00730AD1">
        <w:t>и</w:t>
      </w:r>
      <w:r w:rsidRPr="00730AD1">
        <w:rPr>
          <w:spacing w:val="-1"/>
        </w:rPr>
        <w:t xml:space="preserve"> </w:t>
      </w:r>
      <w:r w:rsidRPr="00730AD1">
        <w:t>возможностей</w:t>
      </w:r>
      <w:r w:rsidRPr="00730AD1">
        <w:rPr>
          <w:spacing w:val="-3"/>
        </w:rPr>
        <w:t xml:space="preserve"> </w:t>
      </w:r>
      <w:r w:rsidRPr="00730AD1">
        <w:t>обучающихся с</w:t>
      </w:r>
      <w:r w:rsidRPr="00730AD1">
        <w:rPr>
          <w:spacing w:val="-1"/>
        </w:rPr>
        <w:t xml:space="preserve"> </w:t>
      </w:r>
      <w:r w:rsidRPr="00730AD1">
        <w:t>ЗПР.</w:t>
      </w:r>
    </w:p>
    <w:p w:rsidR="007E7D8C" w:rsidRPr="00730AD1" w:rsidRDefault="007E7D8C" w:rsidP="00730AD1">
      <w:pPr>
        <w:pStyle w:val="af3"/>
        <w:spacing w:after="0" w:line="276" w:lineRule="auto"/>
        <w:ind w:right="248" w:firstLine="720"/>
        <w:jc w:val="both"/>
      </w:pPr>
      <w:r w:rsidRPr="00730AD1">
        <w:t>Место истории в системе основного общего образования определяется его познавательным и</w:t>
      </w:r>
      <w:r w:rsidRPr="00730AD1">
        <w:rPr>
          <w:spacing w:val="1"/>
        </w:rPr>
        <w:t xml:space="preserve"> </w:t>
      </w:r>
      <w:r w:rsidRPr="00730AD1">
        <w:t>мировоззренческим</w:t>
      </w:r>
      <w:r w:rsidRPr="00730AD1">
        <w:rPr>
          <w:spacing w:val="1"/>
        </w:rPr>
        <w:t xml:space="preserve"> </w:t>
      </w:r>
      <w:r w:rsidRPr="00730AD1">
        <w:t>значением,</w:t>
      </w:r>
      <w:r w:rsidRPr="00730AD1">
        <w:rPr>
          <w:spacing w:val="1"/>
        </w:rPr>
        <w:t xml:space="preserve"> </w:t>
      </w:r>
      <w:r w:rsidRPr="00730AD1">
        <w:t>воспитательным</w:t>
      </w:r>
      <w:r w:rsidRPr="00730AD1">
        <w:rPr>
          <w:spacing w:val="1"/>
        </w:rPr>
        <w:t xml:space="preserve"> </w:t>
      </w:r>
      <w:r w:rsidRPr="00730AD1">
        <w:t>потенциалом,</w:t>
      </w:r>
      <w:r w:rsidRPr="00730AD1">
        <w:rPr>
          <w:spacing w:val="1"/>
        </w:rPr>
        <w:t xml:space="preserve"> </w:t>
      </w:r>
      <w:r w:rsidRPr="00730AD1">
        <w:t>вкладом</w:t>
      </w:r>
      <w:r w:rsidRPr="00730AD1">
        <w:rPr>
          <w:spacing w:val="1"/>
        </w:rPr>
        <w:t xml:space="preserve"> </w:t>
      </w:r>
      <w:r w:rsidRPr="00730AD1">
        <w:t>в</w:t>
      </w:r>
      <w:r w:rsidRPr="00730AD1">
        <w:rPr>
          <w:spacing w:val="1"/>
        </w:rPr>
        <w:t xml:space="preserve"> </w:t>
      </w:r>
      <w:r w:rsidRPr="00730AD1">
        <w:t>становление</w:t>
      </w:r>
      <w:r w:rsidRPr="00730AD1">
        <w:rPr>
          <w:spacing w:val="1"/>
        </w:rPr>
        <w:t xml:space="preserve"> </w:t>
      </w:r>
      <w:r w:rsidRPr="00730AD1">
        <w:t>личности</w:t>
      </w:r>
      <w:r w:rsidRPr="00730AD1">
        <w:rPr>
          <w:spacing w:val="1"/>
        </w:rPr>
        <w:t xml:space="preserve"> </w:t>
      </w:r>
      <w:r w:rsidRPr="00730AD1">
        <w:t>человека. История</w:t>
      </w:r>
      <w:r w:rsidRPr="00730AD1">
        <w:rPr>
          <w:spacing w:val="1"/>
        </w:rPr>
        <w:t xml:space="preserve"> </w:t>
      </w:r>
      <w:r w:rsidRPr="00730AD1">
        <w:t>представляет</w:t>
      </w:r>
      <w:r w:rsidRPr="00730AD1">
        <w:rPr>
          <w:spacing w:val="1"/>
        </w:rPr>
        <w:t xml:space="preserve"> </w:t>
      </w:r>
      <w:r w:rsidRPr="00730AD1">
        <w:t>собирательную</w:t>
      </w:r>
      <w:r w:rsidRPr="00730AD1">
        <w:rPr>
          <w:spacing w:val="1"/>
        </w:rPr>
        <w:t xml:space="preserve"> </w:t>
      </w:r>
      <w:r w:rsidRPr="00730AD1">
        <w:t>картину жизни</w:t>
      </w:r>
      <w:r w:rsidRPr="00730AD1">
        <w:rPr>
          <w:spacing w:val="1"/>
        </w:rPr>
        <w:t xml:space="preserve"> </w:t>
      </w:r>
      <w:r w:rsidRPr="00730AD1">
        <w:t>людей</w:t>
      </w:r>
      <w:r w:rsidRPr="00730AD1">
        <w:rPr>
          <w:spacing w:val="1"/>
        </w:rPr>
        <w:t xml:space="preserve"> </w:t>
      </w:r>
      <w:r w:rsidRPr="00730AD1">
        <w:t>во</w:t>
      </w:r>
      <w:r w:rsidRPr="00730AD1">
        <w:rPr>
          <w:spacing w:val="1"/>
        </w:rPr>
        <w:t xml:space="preserve"> </w:t>
      </w:r>
      <w:r w:rsidRPr="00730AD1">
        <w:t>времени,</w:t>
      </w:r>
      <w:r w:rsidRPr="00730AD1">
        <w:rPr>
          <w:spacing w:val="1"/>
        </w:rPr>
        <w:t xml:space="preserve"> </w:t>
      </w:r>
      <w:r w:rsidRPr="00730AD1">
        <w:t>их социального,</w:t>
      </w:r>
      <w:r w:rsidRPr="00730AD1">
        <w:rPr>
          <w:spacing w:val="1"/>
        </w:rPr>
        <w:t xml:space="preserve"> </w:t>
      </w:r>
      <w:r w:rsidRPr="00730AD1">
        <w:t>созидательного, нравственного опыта. Она служит важным ресурсом самоидентификации личности в</w:t>
      </w:r>
      <w:r w:rsidRPr="00730AD1">
        <w:rPr>
          <w:spacing w:val="1"/>
        </w:rPr>
        <w:t xml:space="preserve"> </w:t>
      </w:r>
      <w:r w:rsidRPr="00730AD1">
        <w:t>окружающем социуме, культурной среде от уровня семьи до уровня своей страны и мира в целом.</w:t>
      </w:r>
      <w:r w:rsidRPr="00730AD1">
        <w:rPr>
          <w:spacing w:val="1"/>
        </w:rPr>
        <w:t xml:space="preserve"> </w:t>
      </w:r>
      <w:r w:rsidRPr="00730AD1">
        <w:t>История дает возможность познания и понимания человека и общества в связи прошлого, настоящего и</w:t>
      </w:r>
      <w:r w:rsidRPr="00730AD1">
        <w:rPr>
          <w:spacing w:val="1"/>
        </w:rPr>
        <w:t xml:space="preserve"> </w:t>
      </w:r>
      <w:r w:rsidRPr="00730AD1">
        <w:t>будущего.</w:t>
      </w:r>
    </w:p>
    <w:p w:rsidR="007E7D8C" w:rsidRPr="00730AD1" w:rsidRDefault="007E7D8C" w:rsidP="00730AD1">
      <w:pPr>
        <w:pStyle w:val="af3"/>
        <w:spacing w:after="0" w:line="276" w:lineRule="auto"/>
        <w:ind w:right="245" w:firstLine="720"/>
        <w:jc w:val="both"/>
      </w:pPr>
      <w:r w:rsidRPr="00730AD1">
        <w:t>Целью</w:t>
      </w:r>
      <w:r w:rsidRPr="00730AD1">
        <w:rPr>
          <w:spacing w:val="1"/>
        </w:rPr>
        <w:t xml:space="preserve"> </w:t>
      </w:r>
      <w:r w:rsidRPr="00730AD1">
        <w:t>программы</w:t>
      </w:r>
      <w:r w:rsidRPr="00730AD1">
        <w:rPr>
          <w:spacing w:val="1"/>
        </w:rPr>
        <w:t xml:space="preserve"> </w:t>
      </w:r>
      <w:r w:rsidRPr="00730AD1">
        <w:t>по</w:t>
      </w:r>
      <w:r w:rsidRPr="00730AD1">
        <w:rPr>
          <w:spacing w:val="1"/>
        </w:rPr>
        <w:t xml:space="preserve"> </w:t>
      </w:r>
      <w:r w:rsidRPr="00730AD1">
        <w:t>истории</w:t>
      </w:r>
      <w:r w:rsidRPr="00730AD1">
        <w:rPr>
          <w:spacing w:val="1"/>
        </w:rPr>
        <w:t xml:space="preserve"> </w:t>
      </w:r>
      <w:r w:rsidRPr="00730AD1">
        <w:t>является</w:t>
      </w:r>
      <w:r w:rsidRPr="00730AD1">
        <w:rPr>
          <w:spacing w:val="1"/>
        </w:rPr>
        <w:t xml:space="preserve"> </w:t>
      </w:r>
      <w:r w:rsidRPr="00730AD1">
        <w:t>формирование</w:t>
      </w:r>
      <w:r w:rsidRPr="00730AD1">
        <w:rPr>
          <w:spacing w:val="1"/>
        </w:rPr>
        <w:t xml:space="preserve"> </w:t>
      </w:r>
      <w:r w:rsidRPr="00730AD1">
        <w:t>и</w:t>
      </w:r>
      <w:r w:rsidRPr="00730AD1">
        <w:rPr>
          <w:spacing w:val="1"/>
        </w:rPr>
        <w:t xml:space="preserve"> </w:t>
      </w:r>
      <w:r w:rsidRPr="00730AD1">
        <w:t>развитие</w:t>
      </w:r>
      <w:r w:rsidRPr="00730AD1">
        <w:rPr>
          <w:spacing w:val="1"/>
        </w:rPr>
        <w:t xml:space="preserve"> </w:t>
      </w:r>
      <w:r w:rsidRPr="00730AD1">
        <w:t>личности</w:t>
      </w:r>
      <w:r w:rsidRPr="00730AD1">
        <w:rPr>
          <w:spacing w:val="1"/>
        </w:rPr>
        <w:t xml:space="preserve"> </w:t>
      </w:r>
      <w:r w:rsidRPr="00730AD1">
        <w:t>школьника,</w:t>
      </w:r>
      <w:r w:rsidRPr="00730AD1">
        <w:rPr>
          <w:spacing w:val="1"/>
        </w:rPr>
        <w:t xml:space="preserve"> </w:t>
      </w:r>
      <w:r w:rsidRPr="00730AD1">
        <w:t>способного</w:t>
      </w:r>
      <w:r w:rsidRPr="00730AD1">
        <w:rPr>
          <w:spacing w:val="12"/>
        </w:rPr>
        <w:t xml:space="preserve"> </w:t>
      </w:r>
      <w:r w:rsidRPr="00730AD1">
        <w:t>к</w:t>
      </w:r>
      <w:r w:rsidRPr="00730AD1">
        <w:rPr>
          <w:spacing w:val="13"/>
        </w:rPr>
        <w:t xml:space="preserve"> </w:t>
      </w:r>
      <w:r w:rsidRPr="00730AD1">
        <w:t>самоидентификации</w:t>
      </w:r>
      <w:r w:rsidRPr="00730AD1">
        <w:rPr>
          <w:spacing w:val="11"/>
        </w:rPr>
        <w:t xml:space="preserve"> </w:t>
      </w:r>
      <w:r w:rsidRPr="00730AD1">
        <w:t>и</w:t>
      </w:r>
      <w:r w:rsidRPr="00730AD1">
        <w:rPr>
          <w:spacing w:val="12"/>
        </w:rPr>
        <w:t xml:space="preserve"> </w:t>
      </w:r>
      <w:r w:rsidRPr="00730AD1">
        <w:t>определению</w:t>
      </w:r>
      <w:r w:rsidRPr="00730AD1">
        <w:rPr>
          <w:spacing w:val="10"/>
        </w:rPr>
        <w:t xml:space="preserve"> </w:t>
      </w:r>
      <w:r w:rsidRPr="00730AD1">
        <w:t>своих</w:t>
      </w:r>
      <w:r w:rsidRPr="00730AD1">
        <w:rPr>
          <w:spacing w:val="13"/>
        </w:rPr>
        <w:t xml:space="preserve"> </w:t>
      </w:r>
      <w:r w:rsidRPr="00730AD1">
        <w:t>ценностных</w:t>
      </w:r>
      <w:r w:rsidRPr="00730AD1">
        <w:rPr>
          <w:spacing w:val="12"/>
        </w:rPr>
        <w:t xml:space="preserve"> </w:t>
      </w:r>
      <w:r w:rsidRPr="00730AD1">
        <w:t>ориентиров</w:t>
      </w:r>
      <w:r w:rsidRPr="00730AD1">
        <w:rPr>
          <w:spacing w:val="12"/>
        </w:rPr>
        <w:t xml:space="preserve"> </w:t>
      </w:r>
      <w:r w:rsidRPr="00730AD1">
        <w:t>на</w:t>
      </w:r>
      <w:r w:rsidRPr="00730AD1">
        <w:rPr>
          <w:spacing w:val="12"/>
        </w:rPr>
        <w:t xml:space="preserve"> </w:t>
      </w:r>
      <w:r w:rsidRPr="00730AD1">
        <w:t>основе</w:t>
      </w:r>
      <w:r w:rsidRPr="00730AD1">
        <w:rPr>
          <w:spacing w:val="13"/>
        </w:rPr>
        <w:t xml:space="preserve"> </w:t>
      </w:r>
      <w:r w:rsidRPr="00730AD1">
        <w:t>осмысления</w:t>
      </w:r>
      <w:r w:rsidRPr="00730AD1">
        <w:rPr>
          <w:spacing w:val="-53"/>
        </w:rPr>
        <w:t xml:space="preserve"> </w:t>
      </w:r>
      <w:r w:rsidRPr="00730AD1">
        <w:t>и</w:t>
      </w:r>
      <w:r w:rsidRPr="00730AD1">
        <w:rPr>
          <w:spacing w:val="1"/>
        </w:rPr>
        <w:t xml:space="preserve"> </w:t>
      </w:r>
      <w:r w:rsidRPr="00730AD1">
        <w:t>освоения</w:t>
      </w:r>
      <w:r w:rsidRPr="00730AD1">
        <w:rPr>
          <w:spacing w:val="1"/>
        </w:rPr>
        <w:t xml:space="preserve"> </w:t>
      </w:r>
      <w:r w:rsidRPr="00730AD1">
        <w:t>исторического</w:t>
      </w:r>
      <w:r w:rsidRPr="00730AD1">
        <w:rPr>
          <w:spacing w:val="1"/>
        </w:rPr>
        <w:t xml:space="preserve"> </w:t>
      </w:r>
      <w:r w:rsidRPr="00730AD1">
        <w:t>опыта</w:t>
      </w:r>
      <w:r w:rsidRPr="00730AD1">
        <w:rPr>
          <w:spacing w:val="1"/>
        </w:rPr>
        <w:t xml:space="preserve"> </w:t>
      </w:r>
      <w:r w:rsidRPr="00730AD1">
        <w:t>своей</w:t>
      </w:r>
      <w:r w:rsidRPr="00730AD1">
        <w:rPr>
          <w:spacing w:val="1"/>
        </w:rPr>
        <w:t xml:space="preserve"> </w:t>
      </w:r>
      <w:r w:rsidRPr="00730AD1">
        <w:t>страны</w:t>
      </w:r>
      <w:r w:rsidRPr="00730AD1">
        <w:rPr>
          <w:spacing w:val="1"/>
        </w:rPr>
        <w:t xml:space="preserve"> </w:t>
      </w:r>
      <w:r w:rsidRPr="00730AD1">
        <w:t>и</w:t>
      </w:r>
      <w:r w:rsidRPr="00730AD1">
        <w:rPr>
          <w:spacing w:val="1"/>
        </w:rPr>
        <w:t xml:space="preserve"> </w:t>
      </w:r>
      <w:r w:rsidRPr="00730AD1">
        <w:t>человечества</w:t>
      </w:r>
      <w:r w:rsidRPr="00730AD1">
        <w:rPr>
          <w:spacing w:val="1"/>
        </w:rPr>
        <w:t xml:space="preserve"> </w:t>
      </w:r>
      <w:r w:rsidRPr="00730AD1">
        <w:t>в</w:t>
      </w:r>
      <w:r w:rsidRPr="00730AD1">
        <w:rPr>
          <w:spacing w:val="1"/>
        </w:rPr>
        <w:t xml:space="preserve"> </w:t>
      </w:r>
      <w:r w:rsidRPr="00730AD1">
        <w:t>целом,</w:t>
      </w:r>
      <w:r w:rsidRPr="00730AD1">
        <w:rPr>
          <w:spacing w:val="1"/>
        </w:rPr>
        <w:t xml:space="preserve"> </w:t>
      </w:r>
      <w:r w:rsidRPr="00730AD1">
        <w:t>активно</w:t>
      </w:r>
      <w:r w:rsidRPr="00730AD1">
        <w:rPr>
          <w:spacing w:val="1"/>
        </w:rPr>
        <w:t xml:space="preserve"> </w:t>
      </w:r>
      <w:r w:rsidRPr="00730AD1">
        <w:t>и</w:t>
      </w:r>
      <w:r w:rsidRPr="00730AD1">
        <w:rPr>
          <w:spacing w:val="1"/>
        </w:rPr>
        <w:t xml:space="preserve"> </w:t>
      </w:r>
      <w:r w:rsidRPr="00730AD1">
        <w:t>творчески</w:t>
      </w:r>
      <w:r w:rsidRPr="00730AD1">
        <w:rPr>
          <w:spacing w:val="1"/>
        </w:rPr>
        <w:t xml:space="preserve"> </w:t>
      </w:r>
      <w:r w:rsidRPr="00730AD1">
        <w:t>применяющего исторические знания и предметные умения в учебной и социальной практике. Данная</w:t>
      </w:r>
      <w:r w:rsidRPr="00730AD1">
        <w:rPr>
          <w:spacing w:val="1"/>
        </w:rPr>
        <w:t xml:space="preserve"> </w:t>
      </w:r>
      <w:r w:rsidRPr="00730AD1">
        <w:t>цель</w:t>
      </w:r>
      <w:r w:rsidRPr="00730AD1">
        <w:rPr>
          <w:spacing w:val="28"/>
        </w:rPr>
        <w:t xml:space="preserve"> </w:t>
      </w:r>
      <w:r w:rsidRPr="00730AD1">
        <w:t>предполагает</w:t>
      </w:r>
      <w:r w:rsidRPr="00730AD1">
        <w:rPr>
          <w:spacing w:val="25"/>
        </w:rPr>
        <w:t xml:space="preserve"> </w:t>
      </w:r>
      <w:r w:rsidRPr="00730AD1">
        <w:t>формирование</w:t>
      </w:r>
      <w:r w:rsidRPr="00730AD1">
        <w:rPr>
          <w:spacing w:val="28"/>
        </w:rPr>
        <w:t xml:space="preserve"> </w:t>
      </w:r>
      <w:r w:rsidRPr="00730AD1">
        <w:t>у</w:t>
      </w:r>
      <w:r w:rsidRPr="00730AD1">
        <w:rPr>
          <w:spacing w:val="25"/>
        </w:rPr>
        <w:t xml:space="preserve"> </w:t>
      </w:r>
      <w:r w:rsidRPr="00730AD1">
        <w:t>обучающихся</w:t>
      </w:r>
      <w:r w:rsidRPr="00730AD1">
        <w:rPr>
          <w:spacing w:val="25"/>
        </w:rPr>
        <w:t xml:space="preserve"> </w:t>
      </w:r>
      <w:r w:rsidRPr="00730AD1">
        <w:t>целостной</w:t>
      </w:r>
      <w:r w:rsidRPr="00730AD1">
        <w:rPr>
          <w:spacing w:val="25"/>
        </w:rPr>
        <w:t xml:space="preserve"> </w:t>
      </w:r>
      <w:r w:rsidRPr="00730AD1">
        <w:t>картины</w:t>
      </w:r>
      <w:r w:rsidRPr="00730AD1">
        <w:rPr>
          <w:spacing w:val="28"/>
        </w:rPr>
        <w:t xml:space="preserve"> </w:t>
      </w:r>
      <w:r w:rsidRPr="00730AD1">
        <w:t>российской</w:t>
      </w:r>
      <w:r w:rsidRPr="00730AD1">
        <w:rPr>
          <w:spacing w:val="27"/>
        </w:rPr>
        <w:t xml:space="preserve"> </w:t>
      </w:r>
      <w:r w:rsidRPr="00730AD1">
        <w:t>и</w:t>
      </w:r>
      <w:r w:rsidRPr="00730AD1">
        <w:rPr>
          <w:spacing w:val="27"/>
        </w:rPr>
        <w:t xml:space="preserve"> </w:t>
      </w:r>
      <w:r w:rsidRPr="00730AD1">
        <w:t>мировой</w:t>
      </w:r>
      <w:r w:rsidRPr="00730AD1">
        <w:rPr>
          <w:spacing w:val="27"/>
        </w:rPr>
        <w:t xml:space="preserve"> </w:t>
      </w:r>
      <w:r w:rsidRPr="00730AD1">
        <w:t>истории,понимание</w:t>
      </w:r>
      <w:r w:rsidRPr="00730AD1">
        <w:rPr>
          <w:spacing w:val="8"/>
        </w:rPr>
        <w:t xml:space="preserve"> </w:t>
      </w:r>
      <w:r w:rsidRPr="00730AD1">
        <w:t>места</w:t>
      </w:r>
      <w:r w:rsidRPr="00730AD1">
        <w:rPr>
          <w:spacing w:val="9"/>
        </w:rPr>
        <w:t xml:space="preserve"> </w:t>
      </w:r>
      <w:r w:rsidRPr="00730AD1">
        <w:t>и</w:t>
      </w:r>
      <w:r w:rsidRPr="00730AD1">
        <w:rPr>
          <w:spacing w:val="5"/>
        </w:rPr>
        <w:t xml:space="preserve"> </w:t>
      </w:r>
      <w:r w:rsidRPr="00730AD1">
        <w:t>роли</w:t>
      </w:r>
      <w:r w:rsidRPr="00730AD1">
        <w:rPr>
          <w:spacing w:val="6"/>
        </w:rPr>
        <w:t xml:space="preserve"> </w:t>
      </w:r>
      <w:r w:rsidRPr="00730AD1">
        <w:t>современной</w:t>
      </w:r>
      <w:r w:rsidRPr="00730AD1">
        <w:rPr>
          <w:spacing w:val="8"/>
        </w:rPr>
        <w:t xml:space="preserve"> </w:t>
      </w:r>
      <w:r w:rsidRPr="00730AD1">
        <w:t>России</w:t>
      </w:r>
      <w:r w:rsidRPr="00730AD1">
        <w:rPr>
          <w:spacing w:val="8"/>
        </w:rPr>
        <w:t xml:space="preserve"> </w:t>
      </w:r>
      <w:r w:rsidRPr="00730AD1">
        <w:t>в</w:t>
      </w:r>
      <w:r w:rsidRPr="00730AD1">
        <w:rPr>
          <w:spacing w:val="7"/>
        </w:rPr>
        <w:t xml:space="preserve"> </w:t>
      </w:r>
      <w:r w:rsidRPr="00730AD1">
        <w:t>мире,</w:t>
      </w:r>
      <w:r w:rsidRPr="00730AD1">
        <w:rPr>
          <w:spacing w:val="9"/>
        </w:rPr>
        <w:t xml:space="preserve"> </w:t>
      </w:r>
      <w:r w:rsidRPr="00730AD1">
        <w:t>важности</w:t>
      </w:r>
      <w:r w:rsidRPr="00730AD1">
        <w:rPr>
          <w:spacing w:val="8"/>
        </w:rPr>
        <w:t xml:space="preserve"> </w:t>
      </w:r>
      <w:r w:rsidRPr="00730AD1">
        <w:t>вклада</w:t>
      </w:r>
      <w:r w:rsidRPr="00730AD1">
        <w:rPr>
          <w:spacing w:val="7"/>
        </w:rPr>
        <w:t xml:space="preserve"> </w:t>
      </w:r>
      <w:r w:rsidRPr="00730AD1">
        <w:t>каждого</w:t>
      </w:r>
      <w:r w:rsidRPr="00730AD1">
        <w:rPr>
          <w:spacing w:val="8"/>
        </w:rPr>
        <w:t xml:space="preserve"> </w:t>
      </w:r>
      <w:r w:rsidRPr="00730AD1">
        <w:t>ее</w:t>
      </w:r>
      <w:r w:rsidRPr="00730AD1">
        <w:rPr>
          <w:spacing w:val="9"/>
        </w:rPr>
        <w:t xml:space="preserve"> </w:t>
      </w:r>
      <w:r w:rsidRPr="00730AD1">
        <w:t>народа,</w:t>
      </w:r>
      <w:r w:rsidRPr="00730AD1">
        <w:rPr>
          <w:spacing w:val="8"/>
        </w:rPr>
        <w:t xml:space="preserve"> </w:t>
      </w:r>
      <w:r w:rsidRPr="00730AD1">
        <w:t>его</w:t>
      </w:r>
      <w:r w:rsidRPr="00730AD1">
        <w:rPr>
          <w:spacing w:val="9"/>
        </w:rPr>
        <w:t xml:space="preserve"> </w:t>
      </w:r>
      <w:r w:rsidRPr="00730AD1">
        <w:t>культуры</w:t>
      </w:r>
      <w:r w:rsidRPr="00730AD1">
        <w:rPr>
          <w:spacing w:val="-53"/>
        </w:rPr>
        <w:t xml:space="preserve"> </w:t>
      </w:r>
      <w:r w:rsidRPr="00730AD1">
        <w:t>в общую историю страны и мировую историю, формирование личностной позиции по отношению к</w:t>
      </w:r>
      <w:r w:rsidRPr="00730AD1">
        <w:rPr>
          <w:spacing w:val="1"/>
        </w:rPr>
        <w:t xml:space="preserve"> </w:t>
      </w:r>
      <w:r w:rsidRPr="00730AD1">
        <w:t>прошлому</w:t>
      </w:r>
      <w:r w:rsidRPr="00730AD1">
        <w:rPr>
          <w:spacing w:val="-4"/>
        </w:rPr>
        <w:t xml:space="preserve"> </w:t>
      </w:r>
      <w:r w:rsidRPr="00730AD1">
        <w:t>и настоящему</w:t>
      </w:r>
      <w:r w:rsidRPr="00730AD1">
        <w:rPr>
          <w:spacing w:val="-3"/>
        </w:rPr>
        <w:t xml:space="preserve"> </w:t>
      </w:r>
      <w:r w:rsidRPr="00730AD1">
        <w:t>Отечества.</w:t>
      </w:r>
    </w:p>
    <w:p w:rsidR="007E7D8C" w:rsidRPr="00730AD1" w:rsidRDefault="007E7D8C" w:rsidP="00730AD1">
      <w:pPr>
        <w:pStyle w:val="af3"/>
        <w:spacing w:after="0" w:line="276" w:lineRule="auto"/>
        <w:ind w:left="933"/>
        <w:jc w:val="both"/>
      </w:pPr>
      <w:r w:rsidRPr="00730AD1">
        <w:t>Задачами</w:t>
      </w:r>
      <w:r w:rsidRPr="00730AD1">
        <w:rPr>
          <w:spacing w:val="-4"/>
        </w:rPr>
        <w:t xml:space="preserve"> </w:t>
      </w:r>
      <w:r w:rsidRPr="00730AD1">
        <w:t>изучения</w:t>
      </w:r>
      <w:r w:rsidRPr="00730AD1">
        <w:rPr>
          <w:spacing w:val="-3"/>
        </w:rPr>
        <w:t xml:space="preserve"> </w:t>
      </w:r>
      <w:r w:rsidRPr="00730AD1">
        <w:t>истории</w:t>
      </w:r>
      <w:r w:rsidRPr="00730AD1">
        <w:rPr>
          <w:spacing w:val="-3"/>
        </w:rPr>
        <w:t xml:space="preserve"> </w:t>
      </w:r>
      <w:r w:rsidRPr="00730AD1">
        <w:t>являются:</w:t>
      </w:r>
    </w:p>
    <w:p w:rsidR="007E7D8C" w:rsidRPr="00730AD1" w:rsidRDefault="007E7D8C" w:rsidP="00730AD1">
      <w:pPr>
        <w:pStyle w:val="af3"/>
        <w:spacing w:after="0" w:line="276" w:lineRule="auto"/>
        <w:ind w:right="248"/>
        <w:jc w:val="both"/>
      </w:pPr>
      <w:r w:rsidRPr="00730AD1">
        <w:t>формирование</w:t>
      </w:r>
      <w:r w:rsidRPr="00730AD1">
        <w:rPr>
          <w:spacing w:val="1"/>
        </w:rPr>
        <w:t xml:space="preserve"> </w:t>
      </w:r>
      <w:r w:rsidRPr="00730AD1">
        <w:t>у</w:t>
      </w:r>
      <w:r w:rsidRPr="00730AD1">
        <w:rPr>
          <w:spacing w:val="1"/>
        </w:rPr>
        <w:t xml:space="preserve"> </w:t>
      </w:r>
      <w:r w:rsidRPr="00730AD1">
        <w:t>молодого</w:t>
      </w:r>
      <w:r w:rsidRPr="00730AD1">
        <w:rPr>
          <w:spacing w:val="1"/>
        </w:rPr>
        <w:t xml:space="preserve"> </w:t>
      </w:r>
      <w:r w:rsidRPr="00730AD1">
        <w:t>поколения</w:t>
      </w:r>
      <w:r w:rsidRPr="00730AD1">
        <w:rPr>
          <w:spacing w:val="1"/>
        </w:rPr>
        <w:t xml:space="preserve"> </w:t>
      </w:r>
      <w:r w:rsidRPr="00730AD1">
        <w:t>ориентиров</w:t>
      </w:r>
      <w:r w:rsidRPr="00730AD1">
        <w:rPr>
          <w:spacing w:val="1"/>
        </w:rPr>
        <w:t xml:space="preserve"> </w:t>
      </w:r>
      <w:r w:rsidRPr="00730AD1">
        <w:t>для</w:t>
      </w:r>
      <w:r w:rsidRPr="00730AD1">
        <w:rPr>
          <w:spacing w:val="1"/>
        </w:rPr>
        <w:t xml:space="preserve"> </w:t>
      </w:r>
      <w:r w:rsidRPr="00730AD1">
        <w:t>гражданской,</w:t>
      </w:r>
      <w:r w:rsidRPr="00730AD1">
        <w:rPr>
          <w:spacing w:val="1"/>
        </w:rPr>
        <w:t xml:space="preserve"> </w:t>
      </w:r>
      <w:r w:rsidRPr="00730AD1">
        <w:t>этнонациональной,</w:t>
      </w:r>
      <w:r w:rsidRPr="00730AD1">
        <w:rPr>
          <w:spacing w:val="1"/>
        </w:rPr>
        <w:t xml:space="preserve"> </w:t>
      </w:r>
      <w:r w:rsidRPr="00730AD1">
        <w:t>социальной,</w:t>
      </w:r>
      <w:r w:rsidRPr="00730AD1">
        <w:rPr>
          <w:spacing w:val="-52"/>
        </w:rPr>
        <w:t xml:space="preserve"> </w:t>
      </w:r>
      <w:r w:rsidRPr="00730AD1">
        <w:t>культурной</w:t>
      </w:r>
      <w:r w:rsidRPr="00730AD1">
        <w:rPr>
          <w:spacing w:val="-2"/>
        </w:rPr>
        <w:t xml:space="preserve"> </w:t>
      </w:r>
      <w:r w:rsidRPr="00730AD1">
        <w:t>самоидентификации</w:t>
      </w:r>
      <w:r w:rsidRPr="00730AD1">
        <w:rPr>
          <w:spacing w:val="-1"/>
        </w:rPr>
        <w:t xml:space="preserve"> </w:t>
      </w:r>
      <w:r w:rsidRPr="00730AD1">
        <w:t>в</w:t>
      </w:r>
      <w:r w:rsidRPr="00730AD1">
        <w:rPr>
          <w:spacing w:val="-1"/>
        </w:rPr>
        <w:t xml:space="preserve"> </w:t>
      </w:r>
      <w:r w:rsidRPr="00730AD1">
        <w:t>окружающем мире;</w:t>
      </w:r>
    </w:p>
    <w:p w:rsidR="007E7D8C" w:rsidRPr="00730AD1" w:rsidRDefault="007E7D8C" w:rsidP="00730AD1">
      <w:pPr>
        <w:pStyle w:val="af3"/>
        <w:spacing w:after="0" w:line="276" w:lineRule="auto"/>
        <w:ind w:right="252"/>
        <w:jc w:val="both"/>
      </w:pPr>
      <w:r w:rsidRPr="00730AD1">
        <w:t>овладение знаниями об основных этапах развития человеческого общества, при особом внимании к</w:t>
      </w:r>
      <w:r w:rsidRPr="00730AD1">
        <w:rPr>
          <w:spacing w:val="1"/>
        </w:rPr>
        <w:t xml:space="preserve"> </w:t>
      </w:r>
      <w:r w:rsidRPr="00730AD1">
        <w:t>месту</w:t>
      </w:r>
      <w:r w:rsidRPr="00730AD1">
        <w:rPr>
          <w:spacing w:val="-4"/>
        </w:rPr>
        <w:t xml:space="preserve"> </w:t>
      </w:r>
      <w:r w:rsidRPr="00730AD1">
        <w:t>и роли</w:t>
      </w:r>
      <w:r w:rsidRPr="00730AD1">
        <w:rPr>
          <w:spacing w:val="-1"/>
        </w:rPr>
        <w:t xml:space="preserve"> </w:t>
      </w:r>
      <w:r w:rsidRPr="00730AD1">
        <w:t>России</w:t>
      </w:r>
      <w:r w:rsidRPr="00730AD1">
        <w:rPr>
          <w:spacing w:val="-1"/>
        </w:rPr>
        <w:t xml:space="preserve"> </w:t>
      </w:r>
      <w:r w:rsidRPr="00730AD1">
        <w:t>во всемирно-историческом процессе;</w:t>
      </w:r>
    </w:p>
    <w:p w:rsidR="007E7D8C" w:rsidRPr="00730AD1" w:rsidRDefault="007E7D8C" w:rsidP="00730AD1">
      <w:pPr>
        <w:pStyle w:val="af3"/>
        <w:spacing w:after="0" w:line="276" w:lineRule="auto"/>
        <w:ind w:right="248"/>
        <w:jc w:val="both"/>
      </w:pPr>
      <w:r w:rsidRPr="00730AD1">
        <w:t>воспитание</w:t>
      </w:r>
      <w:r w:rsidRPr="00730AD1">
        <w:rPr>
          <w:spacing w:val="1"/>
        </w:rPr>
        <w:t xml:space="preserve"> </w:t>
      </w:r>
      <w:r w:rsidRPr="00730AD1">
        <w:t>учащихся</w:t>
      </w:r>
      <w:r w:rsidRPr="00730AD1">
        <w:rPr>
          <w:spacing w:val="1"/>
        </w:rPr>
        <w:t xml:space="preserve"> </w:t>
      </w:r>
      <w:r w:rsidRPr="00730AD1">
        <w:t>в</w:t>
      </w:r>
      <w:r w:rsidRPr="00730AD1">
        <w:rPr>
          <w:spacing w:val="1"/>
        </w:rPr>
        <w:t xml:space="preserve"> </w:t>
      </w:r>
      <w:r w:rsidRPr="00730AD1">
        <w:t>духе</w:t>
      </w:r>
      <w:r w:rsidRPr="00730AD1">
        <w:rPr>
          <w:spacing w:val="1"/>
        </w:rPr>
        <w:t xml:space="preserve"> </w:t>
      </w:r>
      <w:r w:rsidRPr="00730AD1">
        <w:t>патриотизма,</w:t>
      </w:r>
      <w:r w:rsidRPr="00730AD1">
        <w:rPr>
          <w:spacing w:val="1"/>
        </w:rPr>
        <w:t xml:space="preserve"> </w:t>
      </w:r>
      <w:r w:rsidRPr="00730AD1">
        <w:t>уважения</w:t>
      </w:r>
      <w:r w:rsidRPr="00730AD1">
        <w:rPr>
          <w:spacing w:val="1"/>
        </w:rPr>
        <w:t xml:space="preserve"> </w:t>
      </w:r>
      <w:r w:rsidRPr="00730AD1">
        <w:t>к</w:t>
      </w:r>
      <w:r w:rsidRPr="00730AD1">
        <w:rPr>
          <w:spacing w:val="1"/>
        </w:rPr>
        <w:t xml:space="preserve"> </w:t>
      </w:r>
      <w:r w:rsidRPr="00730AD1">
        <w:t>своему</w:t>
      </w:r>
      <w:r w:rsidRPr="00730AD1">
        <w:rPr>
          <w:spacing w:val="1"/>
        </w:rPr>
        <w:t xml:space="preserve"> </w:t>
      </w:r>
      <w:r w:rsidRPr="00730AD1">
        <w:t>Отечеству</w:t>
      </w:r>
      <w:r w:rsidRPr="00730AD1">
        <w:rPr>
          <w:spacing w:val="1"/>
        </w:rPr>
        <w:t xml:space="preserve"> </w:t>
      </w:r>
      <w:r w:rsidRPr="00730AD1">
        <w:t>-</w:t>
      </w:r>
      <w:r w:rsidRPr="00730AD1">
        <w:rPr>
          <w:spacing w:val="1"/>
        </w:rPr>
        <w:t xml:space="preserve"> </w:t>
      </w:r>
      <w:r w:rsidRPr="00730AD1">
        <w:t>многонациональному</w:t>
      </w:r>
      <w:r w:rsidRPr="00730AD1">
        <w:rPr>
          <w:spacing w:val="1"/>
        </w:rPr>
        <w:t xml:space="preserve"> </w:t>
      </w:r>
      <w:r w:rsidRPr="00730AD1">
        <w:t>Российскому государству, в соответствии с идеями взаимопонимания, согласия и мира между людьми и</w:t>
      </w:r>
      <w:r w:rsidRPr="00730AD1">
        <w:rPr>
          <w:spacing w:val="1"/>
        </w:rPr>
        <w:t xml:space="preserve"> </w:t>
      </w:r>
      <w:r w:rsidRPr="00730AD1">
        <w:t>народами,</w:t>
      </w:r>
      <w:r w:rsidRPr="00730AD1">
        <w:rPr>
          <w:spacing w:val="-1"/>
        </w:rPr>
        <w:t xml:space="preserve"> </w:t>
      </w:r>
      <w:r w:rsidRPr="00730AD1">
        <w:t>в</w:t>
      </w:r>
      <w:r w:rsidRPr="00730AD1">
        <w:rPr>
          <w:spacing w:val="-2"/>
        </w:rPr>
        <w:t xml:space="preserve"> </w:t>
      </w:r>
      <w:r w:rsidRPr="00730AD1">
        <w:t>духе</w:t>
      </w:r>
      <w:r w:rsidRPr="00730AD1">
        <w:rPr>
          <w:spacing w:val="-2"/>
        </w:rPr>
        <w:t xml:space="preserve"> </w:t>
      </w:r>
      <w:r w:rsidRPr="00730AD1">
        <w:t>демократических</w:t>
      </w:r>
      <w:r w:rsidRPr="00730AD1">
        <w:rPr>
          <w:spacing w:val="-1"/>
        </w:rPr>
        <w:t xml:space="preserve"> </w:t>
      </w:r>
      <w:r w:rsidRPr="00730AD1">
        <w:t>ценностей современного общества;</w:t>
      </w:r>
    </w:p>
    <w:p w:rsidR="007E7D8C" w:rsidRPr="00730AD1" w:rsidRDefault="007E7D8C" w:rsidP="00730AD1">
      <w:pPr>
        <w:pStyle w:val="af3"/>
        <w:spacing w:after="0" w:line="276" w:lineRule="auto"/>
        <w:ind w:right="251"/>
        <w:jc w:val="both"/>
      </w:pPr>
      <w:r w:rsidRPr="00730AD1">
        <w:t>развитие</w:t>
      </w:r>
      <w:r w:rsidRPr="00730AD1">
        <w:rPr>
          <w:spacing w:val="1"/>
        </w:rPr>
        <w:t xml:space="preserve"> </w:t>
      </w:r>
      <w:r w:rsidRPr="00730AD1">
        <w:t>способностей</w:t>
      </w:r>
      <w:r w:rsidRPr="00730AD1">
        <w:rPr>
          <w:spacing w:val="1"/>
        </w:rPr>
        <w:t xml:space="preserve"> </w:t>
      </w:r>
      <w:r w:rsidRPr="00730AD1">
        <w:t>обучающихся</w:t>
      </w:r>
      <w:r w:rsidRPr="00730AD1">
        <w:rPr>
          <w:spacing w:val="1"/>
        </w:rPr>
        <w:t xml:space="preserve"> </w:t>
      </w:r>
      <w:r w:rsidRPr="00730AD1">
        <w:t>анализировать</w:t>
      </w:r>
      <w:r w:rsidRPr="00730AD1">
        <w:rPr>
          <w:spacing w:val="1"/>
        </w:rPr>
        <w:t xml:space="preserve"> </w:t>
      </w:r>
      <w:r w:rsidRPr="00730AD1">
        <w:t>содержащуюся</w:t>
      </w:r>
      <w:r w:rsidRPr="00730AD1">
        <w:rPr>
          <w:spacing w:val="1"/>
        </w:rPr>
        <w:t xml:space="preserve"> </w:t>
      </w:r>
      <w:r w:rsidRPr="00730AD1">
        <w:t>в</w:t>
      </w:r>
      <w:r w:rsidRPr="00730AD1">
        <w:rPr>
          <w:spacing w:val="1"/>
        </w:rPr>
        <w:t xml:space="preserve"> </w:t>
      </w:r>
      <w:r w:rsidRPr="00730AD1">
        <w:t>различных</w:t>
      </w:r>
      <w:r w:rsidRPr="00730AD1">
        <w:rPr>
          <w:spacing w:val="1"/>
        </w:rPr>
        <w:t xml:space="preserve"> </w:t>
      </w:r>
      <w:r w:rsidRPr="00730AD1">
        <w:t>источниках</w:t>
      </w:r>
      <w:r w:rsidRPr="00730AD1">
        <w:rPr>
          <w:spacing w:val="1"/>
        </w:rPr>
        <w:t xml:space="preserve"> </w:t>
      </w:r>
      <w:r w:rsidRPr="00730AD1">
        <w:t>информацию о событиях и явлениях прошлого и настоящего, рассматривать события в соответствии с</w:t>
      </w:r>
      <w:r w:rsidRPr="00730AD1">
        <w:rPr>
          <w:spacing w:val="1"/>
        </w:rPr>
        <w:t xml:space="preserve"> </w:t>
      </w:r>
      <w:r w:rsidRPr="00730AD1">
        <w:t>принципом</w:t>
      </w:r>
      <w:r w:rsidRPr="00730AD1">
        <w:rPr>
          <w:spacing w:val="-1"/>
        </w:rPr>
        <w:t xml:space="preserve"> </w:t>
      </w:r>
      <w:r w:rsidRPr="00730AD1">
        <w:t>историзма, в</w:t>
      </w:r>
      <w:r w:rsidRPr="00730AD1">
        <w:rPr>
          <w:spacing w:val="-4"/>
        </w:rPr>
        <w:t xml:space="preserve"> </w:t>
      </w:r>
      <w:r w:rsidRPr="00730AD1">
        <w:t>их динамике,</w:t>
      </w:r>
      <w:r w:rsidRPr="00730AD1">
        <w:rPr>
          <w:spacing w:val="-1"/>
        </w:rPr>
        <w:t xml:space="preserve"> </w:t>
      </w:r>
      <w:r w:rsidRPr="00730AD1">
        <w:t>взаимосвязи и</w:t>
      </w:r>
      <w:r w:rsidRPr="00730AD1">
        <w:rPr>
          <w:spacing w:val="-1"/>
        </w:rPr>
        <w:t xml:space="preserve"> </w:t>
      </w:r>
      <w:r w:rsidRPr="00730AD1">
        <w:t>взаимообусловленности;</w:t>
      </w:r>
    </w:p>
    <w:p w:rsidR="007E7D8C" w:rsidRPr="00730AD1" w:rsidRDefault="007E7D8C" w:rsidP="00730AD1">
      <w:pPr>
        <w:pStyle w:val="af3"/>
        <w:spacing w:after="0" w:line="276" w:lineRule="auto"/>
        <w:ind w:right="253"/>
        <w:jc w:val="both"/>
      </w:pPr>
      <w:r w:rsidRPr="00730AD1">
        <w:t>формирование</w:t>
      </w:r>
      <w:r w:rsidRPr="00730AD1">
        <w:rPr>
          <w:spacing w:val="1"/>
        </w:rPr>
        <w:t xml:space="preserve"> </w:t>
      </w:r>
      <w:r w:rsidRPr="00730AD1">
        <w:t>у</w:t>
      </w:r>
      <w:r w:rsidRPr="00730AD1">
        <w:rPr>
          <w:spacing w:val="1"/>
        </w:rPr>
        <w:t xml:space="preserve"> </w:t>
      </w:r>
      <w:r w:rsidRPr="00730AD1">
        <w:t>обучающихся</w:t>
      </w:r>
      <w:r w:rsidRPr="00730AD1">
        <w:rPr>
          <w:spacing w:val="1"/>
        </w:rPr>
        <w:t xml:space="preserve"> </w:t>
      </w:r>
      <w:r w:rsidRPr="00730AD1">
        <w:t>умений</w:t>
      </w:r>
      <w:r w:rsidRPr="00730AD1">
        <w:rPr>
          <w:spacing w:val="1"/>
        </w:rPr>
        <w:t xml:space="preserve"> </w:t>
      </w:r>
      <w:r w:rsidRPr="00730AD1">
        <w:t>применять</w:t>
      </w:r>
      <w:r w:rsidRPr="00730AD1">
        <w:rPr>
          <w:spacing w:val="1"/>
        </w:rPr>
        <w:t xml:space="preserve"> </w:t>
      </w:r>
      <w:r w:rsidRPr="00730AD1">
        <w:t>исторические</w:t>
      </w:r>
      <w:r w:rsidRPr="00730AD1">
        <w:rPr>
          <w:spacing w:val="1"/>
        </w:rPr>
        <w:t xml:space="preserve"> </w:t>
      </w:r>
      <w:r w:rsidRPr="00730AD1">
        <w:t>знания</w:t>
      </w:r>
      <w:r w:rsidRPr="00730AD1">
        <w:rPr>
          <w:spacing w:val="1"/>
        </w:rPr>
        <w:t xml:space="preserve"> </w:t>
      </w:r>
      <w:r w:rsidRPr="00730AD1">
        <w:t>в</w:t>
      </w:r>
      <w:r w:rsidRPr="00730AD1">
        <w:rPr>
          <w:spacing w:val="1"/>
        </w:rPr>
        <w:t xml:space="preserve"> </w:t>
      </w:r>
      <w:r w:rsidRPr="00730AD1">
        <w:t>учебной</w:t>
      </w:r>
      <w:r w:rsidRPr="00730AD1">
        <w:rPr>
          <w:spacing w:val="1"/>
        </w:rPr>
        <w:t xml:space="preserve"> </w:t>
      </w:r>
      <w:r w:rsidRPr="00730AD1">
        <w:t>и</w:t>
      </w:r>
      <w:r w:rsidRPr="00730AD1">
        <w:rPr>
          <w:spacing w:val="1"/>
        </w:rPr>
        <w:t xml:space="preserve"> </w:t>
      </w:r>
      <w:r w:rsidRPr="00730AD1">
        <w:t>внешкольной</w:t>
      </w:r>
      <w:r w:rsidRPr="00730AD1">
        <w:rPr>
          <w:spacing w:val="1"/>
        </w:rPr>
        <w:t xml:space="preserve"> </w:t>
      </w:r>
      <w:r w:rsidRPr="00730AD1">
        <w:t>деятельности,</w:t>
      </w:r>
      <w:r w:rsidRPr="00730AD1">
        <w:rPr>
          <w:spacing w:val="-2"/>
        </w:rPr>
        <w:t xml:space="preserve"> </w:t>
      </w:r>
      <w:r w:rsidRPr="00730AD1">
        <w:t>в</w:t>
      </w:r>
      <w:r w:rsidRPr="00730AD1">
        <w:rPr>
          <w:spacing w:val="-3"/>
        </w:rPr>
        <w:t xml:space="preserve"> </w:t>
      </w:r>
      <w:r w:rsidRPr="00730AD1">
        <w:t>современном</w:t>
      </w:r>
      <w:r w:rsidRPr="00730AD1">
        <w:rPr>
          <w:spacing w:val="-3"/>
        </w:rPr>
        <w:t xml:space="preserve"> </w:t>
      </w:r>
      <w:r w:rsidRPr="00730AD1">
        <w:t>поликультурном,</w:t>
      </w:r>
      <w:r w:rsidRPr="00730AD1">
        <w:rPr>
          <w:spacing w:val="-1"/>
        </w:rPr>
        <w:t xml:space="preserve"> </w:t>
      </w:r>
      <w:r w:rsidRPr="00730AD1">
        <w:t>полиэтничном</w:t>
      </w:r>
      <w:r w:rsidRPr="00730AD1">
        <w:rPr>
          <w:spacing w:val="-3"/>
        </w:rPr>
        <w:t xml:space="preserve"> </w:t>
      </w:r>
      <w:r w:rsidRPr="00730AD1">
        <w:t>и</w:t>
      </w:r>
      <w:r w:rsidRPr="00730AD1">
        <w:rPr>
          <w:spacing w:val="-1"/>
        </w:rPr>
        <w:t xml:space="preserve"> </w:t>
      </w:r>
      <w:r w:rsidRPr="00730AD1">
        <w:t>многоконфессиональном</w:t>
      </w:r>
      <w:r w:rsidRPr="00730AD1">
        <w:rPr>
          <w:spacing w:val="-2"/>
        </w:rPr>
        <w:t xml:space="preserve"> </w:t>
      </w:r>
      <w:r w:rsidRPr="00730AD1">
        <w:t>обществе.</w:t>
      </w:r>
    </w:p>
    <w:p w:rsidR="007E7D8C" w:rsidRPr="00730AD1" w:rsidRDefault="007E7D8C" w:rsidP="00730AD1">
      <w:pPr>
        <w:pStyle w:val="af3"/>
        <w:spacing w:after="0" w:line="276" w:lineRule="auto"/>
        <w:ind w:right="253" w:firstLine="720"/>
        <w:jc w:val="both"/>
      </w:pPr>
      <w:r w:rsidRPr="00730AD1">
        <w:t>Последовательность изучения тем в рамках программы по истории в пределах одного класса</w:t>
      </w:r>
      <w:r w:rsidRPr="00730AD1">
        <w:rPr>
          <w:spacing w:val="1"/>
        </w:rPr>
        <w:t xml:space="preserve"> </w:t>
      </w:r>
      <w:r w:rsidRPr="00730AD1">
        <w:t>может</w:t>
      </w:r>
      <w:r w:rsidRPr="00730AD1">
        <w:rPr>
          <w:spacing w:val="-1"/>
        </w:rPr>
        <w:t xml:space="preserve"> </w:t>
      </w:r>
      <w:r w:rsidRPr="00730AD1">
        <w:t>варьироваться.</w:t>
      </w:r>
    </w:p>
    <w:p w:rsidR="007E7D8C" w:rsidRPr="00730AD1" w:rsidRDefault="007E7D8C" w:rsidP="00730AD1">
      <w:pPr>
        <w:pStyle w:val="af3"/>
        <w:spacing w:after="0" w:line="276" w:lineRule="auto"/>
        <w:ind w:right="248" w:firstLine="720"/>
        <w:jc w:val="both"/>
      </w:pPr>
      <w:r w:rsidRPr="00730AD1">
        <w:t>В</w:t>
      </w:r>
      <w:r w:rsidRPr="00730AD1">
        <w:rPr>
          <w:spacing w:val="1"/>
        </w:rPr>
        <w:t xml:space="preserve"> </w:t>
      </w:r>
      <w:r w:rsidRPr="00730AD1">
        <w:t>содержании</w:t>
      </w:r>
      <w:r w:rsidRPr="00730AD1">
        <w:rPr>
          <w:spacing w:val="1"/>
        </w:rPr>
        <w:t xml:space="preserve"> </w:t>
      </w:r>
      <w:r w:rsidRPr="00730AD1">
        <w:t>обучения</w:t>
      </w:r>
      <w:r w:rsidRPr="00730AD1">
        <w:rPr>
          <w:spacing w:val="1"/>
        </w:rPr>
        <w:t xml:space="preserve"> </w:t>
      </w:r>
      <w:r w:rsidRPr="00730AD1">
        <w:t>выделены</w:t>
      </w:r>
      <w:r w:rsidRPr="00730AD1">
        <w:rPr>
          <w:spacing w:val="1"/>
        </w:rPr>
        <w:t xml:space="preserve"> </w:t>
      </w:r>
      <w:r w:rsidRPr="00730AD1">
        <w:t>темы,</w:t>
      </w:r>
      <w:r w:rsidRPr="00730AD1">
        <w:rPr>
          <w:spacing w:val="1"/>
        </w:rPr>
        <w:t xml:space="preserve"> </w:t>
      </w:r>
      <w:r w:rsidRPr="00730AD1">
        <w:t>изучение</w:t>
      </w:r>
      <w:r w:rsidRPr="00730AD1">
        <w:rPr>
          <w:spacing w:val="1"/>
        </w:rPr>
        <w:t xml:space="preserve"> </w:t>
      </w:r>
      <w:r w:rsidRPr="00730AD1">
        <w:t>которых</w:t>
      </w:r>
      <w:r w:rsidRPr="00730AD1">
        <w:rPr>
          <w:spacing w:val="1"/>
        </w:rPr>
        <w:t xml:space="preserve"> </w:t>
      </w:r>
      <w:r w:rsidRPr="00730AD1">
        <w:t>проводится</w:t>
      </w:r>
      <w:r w:rsidRPr="00730AD1">
        <w:rPr>
          <w:spacing w:val="1"/>
        </w:rPr>
        <w:t xml:space="preserve"> </w:t>
      </w:r>
      <w:r w:rsidRPr="00730AD1">
        <w:t>в</w:t>
      </w:r>
      <w:r w:rsidRPr="00730AD1">
        <w:rPr>
          <w:spacing w:val="55"/>
        </w:rPr>
        <w:t xml:space="preserve"> </w:t>
      </w:r>
      <w:r w:rsidRPr="00730AD1">
        <w:t>ознакомительном</w:t>
      </w:r>
      <w:r w:rsidRPr="00730AD1">
        <w:rPr>
          <w:spacing w:val="1"/>
        </w:rPr>
        <w:t xml:space="preserve"> </w:t>
      </w:r>
      <w:r w:rsidRPr="00730AD1">
        <w:t>плане.</w:t>
      </w:r>
      <w:r w:rsidRPr="00730AD1">
        <w:rPr>
          <w:spacing w:val="-1"/>
        </w:rPr>
        <w:t xml:space="preserve"> </w:t>
      </w:r>
      <w:r w:rsidRPr="00730AD1">
        <w:t>Педагог самостоятельно определяет</w:t>
      </w:r>
      <w:r w:rsidRPr="00730AD1">
        <w:rPr>
          <w:spacing w:val="-1"/>
        </w:rPr>
        <w:t xml:space="preserve"> </w:t>
      </w:r>
      <w:r w:rsidRPr="00730AD1">
        <w:t>объем изучаемого материала.</w:t>
      </w:r>
    </w:p>
    <w:p w:rsidR="007E7D8C" w:rsidRPr="00730AD1" w:rsidRDefault="007E7D8C" w:rsidP="00730AD1">
      <w:pPr>
        <w:pStyle w:val="af3"/>
        <w:spacing w:after="0" w:line="276" w:lineRule="auto"/>
        <w:jc w:val="both"/>
      </w:pPr>
    </w:p>
    <w:p w:rsidR="007E7D8C" w:rsidRPr="00730AD1" w:rsidRDefault="007E7D8C" w:rsidP="00F75A89">
      <w:pPr>
        <w:pStyle w:val="Heading3"/>
        <w:numPr>
          <w:ilvl w:val="2"/>
          <w:numId w:val="65"/>
        </w:numPr>
        <w:tabs>
          <w:tab w:val="left" w:pos="4349"/>
        </w:tabs>
        <w:spacing w:line="276" w:lineRule="auto"/>
        <w:ind w:left="4349" w:hanging="552"/>
        <w:jc w:val="both"/>
        <w:rPr>
          <w:sz w:val="24"/>
          <w:szCs w:val="24"/>
        </w:rPr>
      </w:pPr>
      <w:r w:rsidRPr="00730AD1">
        <w:rPr>
          <w:sz w:val="24"/>
          <w:szCs w:val="24"/>
        </w:rPr>
        <w:t>Содержание</w:t>
      </w:r>
      <w:r w:rsidRPr="00730AD1">
        <w:rPr>
          <w:spacing w:val="-3"/>
          <w:sz w:val="24"/>
          <w:szCs w:val="24"/>
        </w:rPr>
        <w:t xml:space="preserve"> </w:t>
      </w:r>
      <w:r w:rsidRPr="00730AD1">
        <w:rPr>
          <w:sz w:val="24"/>
          <w:szCs w:val="24"/>
        </w:rPr>
        <w:t>обучения</w:t>
      </w:r>
    </w:p>
    <w:p w:rsidR="007E7D8C" w:rsidRPr="00730AD1" w:rsidRDefault="007E7D8C" w:rsidP="00730AD1">
      <w:pPr>
        <w:pStyle w:val="af3"/>
        <w:spacing w:after="0" w:line="276" w:lineRule="auto"/>
        <w:ind w:left="203" w:right="238"/>
        <w:jc w:val="both"/>
      </w:pPr>
      <w:r w:rsidRPr="00730AD1">
        <w:t>Содержание</w:t>
      </w:r>
      <w:r w:rsidRPr="00730AD1">
        <w:rPr>
          <w:spacing w:val="-1"/>
        </w:rPr>
        <w:t xml:space="preserve"> </w:t>
      </w:r>
      <w:r w:rsidRPr="00730AD1">
        <w:t>обучения</w:t>
      </w:r>
      <w:r w:rsidRPr="00730AD1">
        <w:rPr>
          <w:spacing w:val="-2"/>
        </w:rPr>
        <w:t xml:space="preserve"> </w:t>
      </w:r>
      <w:r w:rsidRPr="00730AD1">
        <w:t>в</w:t>
      </w:r>
      <w:r w:rsidRPr="00730AD1">
        <w:rPr>
          <w:spacing w:val="-2"/>
        </w:rPr>
        <w:t xml:space="preserve"> </w:t>
      </w:r>
      <w:r w:rsidRPr="00730AD1">
        <w:t>5 классе</w:t>
      </w:r>
      <w:r w:rsidRPr="00730AD1">
        <w:rPr>
          <w:spacing w:val="-1"/>
        </w:rPr>
        <w:t xml:space="preserve"> </w:t>
      </w:r>
      <w:r w:rsidRPr="00730AD1">
        <w:t>представлено</w:t>
      </w:r>
      <w:r w:rsidRPr="00730AD1">
        <w:rPr>
          <w:spacing w:val="-1"/>
        </w:rPr>
        <w:t xml:space="preserve"> </w:t>
      </w:r>
      <w:r w:rsidRPr="00730AD1">
        <w:t>в</w:t>
      </w:r>
      <w:r w:rsidRPr="00730AD1">
        <w:rPr>
          <w:spacing w:val="-1"/>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08"/>
        <w:gridCol w:w="7789"/>
      </w:tblGrid>
      <w:tr w:rsidR="007E7D8C" w:rsidRPr="00730AD1" w:rsidTr="007E7D8C">
        <w:trPr>
          <w:trHeight w:val="739"/>
        </w:trPr>
        <w:tc>
          <w:tcPr>
            <w:tcW w:w="2208" w:type="dxa"/>
          </w:tcPr>
          <w:p w:rsidR="007E7D8C" w:rsidRPr="00730AD1" w:rsidRDefault="007E7D8C" w:rsidP="00730AD1">
            <w:pPr>
              <w:pStyle w:val="TableParagraph"/>
              <w:spacing w:line="276" w:lineRule="auto"/>
              <w:ind w:left="27" w:right="52"/>
              <w:jc w:val="both"/>
              <w:rPr>
                <w:sz w:val="24"/>
                <w:szCs w:val="24"/>
              </w:rPr>
            </w:pPr>
            <w:r w:rsidRPr="00730AD1">
              <w:rPr>
                <w:sz w:val="24"/>
                <w:szCs w:val="24"/>
              </w:rPr>
              <w:t>Всеобщая история.</w:t>
            </w:r>
            <w:r w:rsidRPr="00730AD1">
              <w:rPr>
                <w:spacing w:val="1"/>
                <w:sz w:val="24"/>
                <w:szCs w:val="24"/>
              </w:rPr>
              <w:t xml:space="preserve"> </w:t>
            </w:r>
            <w:r w:rsidRPr="00730AD1">
              <w:rPr>
                <w:sz w:val="24"/>
                <w:szCs w:val="24"/>
              </w:rPr>
              <w:t>История</w:t>
            </w:r>
            <w:r w:rsidRPr="00730AD1">
              <w:rPr>
                <w:spacing w:val="-7"/>
                <w:sz w:val="24"/>
                <w:szCs w:val="24"/>
              </w:rPr>
              <w:t xml:space="preserve"> </w:t>
            </w:r>
            <w:r w:rsidRPr="00730AD1">
              <w:rPr>
                <w:sz w:val="24"/>
                <w:szCs w:val="24"/>
              </w:rPr>
              <w:t>Древнего</w:t>
            </w:r>
            <w:r w:rsidRPr="00730AD1">
              <w:rPr>
                <w:spacing w:val="-4"/>
                <w:sz w:val="24"/>
                <w:szCs w:val="24"/>
              </w:rPr>
              <w:t xml:space="preserve"> </w:t>
            </w:r>
            <w:r w:rsidRPr="00730AD1">
              <w:rPr>
                <w:sz w:val="24"/>
                <w:szCs w:val="24"/>
              </w:rPr>
              <w:t>мира.</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Введение. Что изучает история. Источники исторических знаний. Специальные</w:t>
            </w:r>
            <w:r w:rsidRPr="00730AD1">
              <w:rPr>
                <w:spacing w:val="1"/>
                <w:sz w:val="24"/>
                <w:szCs w:val="24"/>
              </w:rPr>
              <w:t xml:space="preserve"> </w:t>
            </w:r>
            <w:r w:rsidRPr="00730AD1">
              <w:rPr>
                <w:sz w:val="24"/>
                <w:szCs w:val="24"/>
              </w:rPr>
              <w:t>(вспомогательные)</w:t>
            </w:r>
            <w:r w:rsidRPr="00730AD1">
              <w:rPr>
                <w:spacing w:val="-6"/>
                <w:sz w:val="24"/>
                <w:szCs w:val="24"/>
              </w:rPr>
              <w:t xml:space="preserve"> </w:t>
            </w:r>
            <w:r w:rsidRPr="00730AD1">
              <w:rPr>
                <w:sz w:val="24"/>
                <w:szCs w:val="24"/>
              </w:rPr>
              <w:t>исторические</w:t>
            </w:r>
            <w:r w:rsidRPr="00730AD1">
              <w:rPr>
                <w:spacing w:val="-5"/>
                <w:sz w:val="24"/>
                <w:szCs w:val="24"/>
              </w:rPr>
              <w:t xml:space="preserve"> </w:t>
            </w:r>
            <w:r w:rsidRPr="00730AD1">
              <w:rPr>
                <w:sz w:val="24"/>
                <w:szCs w:val="24"/>
              </w:rPr>
              <w:t>дисциплины.</w:t>
            </w:r>
            <w:r w:rsidRPr="00730AD1">
              <w:rPr>
                <w:spacing w:val="-4"/>
                <w:sz w:val="24"/>
                <w:szCs w:val="24"/>
              </w:rPr>
              <w:t xml:space="preserve"> </w:t>
            </w:r>
            <w:r w:rsidRPr="00730AD1">
              <w:rPr>
                <w:sz w:val="24"/>
                <w:szCs w:val="24"/>
              </w:rPr>
              <w:t>Историческая</w:t>
            </w:r>
            <w:r w:rsidRPr="00730AD1">
              <w:rPr>
                <w:spacing w:val="-7"/>
                <w:sz w:val="24"/>
                <w:szCs w:val="24"/>
              </w:rPr>
              <w:t xml:space="preserve"> </w:t>
            </w:r>
            <w:r w:rsidRPr="00730AD1">
              <w:rPr>
                <w:sz w:val="24"/>
                <w:szCs w:val="24"/>
              </w:rPr>
              <w:t>хронология</w:t>
            </w:r>
            <w:r w:rsidRPr="00730AD1">
              <w:rPr>
                <w:spacing w:val="-6"/>
                <w:sz w:val="24"/>
                <w:szCs w:val="24"/>
              </w:rPr>
              <w:t xml:space="preserve"> </w:t>
            </w:r>
            <w:r w:rsidRPr="00730AD1">
              <w:rPr>
                <w:sz w:val="24"/>
                <w:szCs w:val="24"/>
              </w:rPr>
              <w:t>(счет</w:t>
            </w:r>
            <w:r w:rsidRPr="00730AD1">
              <w:rPr>
                <w:spacing w:val="-3"/>
                <w:sz w:val="24"/>
                <w:szCs w:val="24"/>
              </w:rPr>
              <w:t xml:space="preserve"> </w:t>
            </w:r>
            <w:r w:rsidRPr="00730AD1">
              <w:rPr>
                <w:sz w:val="24"/>
                <w:szCs w:val="24"/>
              </w:rPr>
              <w:t>лет</w:t>
            </w:r>
            <w:r w:rsidRPr="00730AD1">
              <w:rPr>
                <w:spacing w:val="-7"/>
                <w:sz w:val="24"/>
                <w:szCs w:val="24"/>
              </w:rPr>
              <w:t xml:space="preserve"> </w:t>
            </w:r>
            <w:r w:rsidRPr="00730AD1">
              <w:rPr>
                <w:sz w:val="24"/>
                <w:szCs w:val="24"/>
              </w:rPr>
              <w:t>"до</w:t>
            </w:r>
            <w:r w:rsidRPr="00730AD1">
              <w:rPr>
                <w:spacing w:val="-47"/>
                <w:sz w:val="24"/>
                <w:szCs w:val="24"/>
              </w:rPr>
              <w:t xml:space="preserve"> </w:t>
            </w:r>
            <w:r w:rsidRPr="00730AD1">
              <w:rPr>
                <w:sz w:val="24"/>
                <w:szCs w:val="24"/>
              </w:rPr>
              <w:t>н.э."</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"н.э."). Историческая</w:t>
            </w:r>
            <w:r w:rsidRPr="00730AD1">
              <w:rPr>
                <w:spacing w:val="-1"/>
                <w:sz w:val="24"/>
                <w:szCs w:val="24"/>
              </w:rPr>
              <w:t xml:space="preserve"> </w:t>
            </w:r>
            <w:r w:rsidRPr="00730AD1">
              <w:rPr>
                <w:sz w:val="24"/>
                <w:szCs w:val="24"/>
              </w:rPr>
              <w:t>карта.</w:t>
            </w:r>
          </w:p>
        </w:tc>
      </w:tr>
      <w:tr w:rsidR="007E7D8C" w:rsidRPr="00730AD1" w:rsidTr="007E7D8C">
        <w:trPr>
          <w:trHeight w:val="1890"/>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Первобытность.</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Происхождение,</w:t>
            </w:r>
            <w:r w:rsidRPr="00730AD1">
              <w:rPr>
                <w:spacing w:val="-4"/>
                <w:sz w:val="24"/>
                <w:szCs w:val="24"/>
              </w:rPr>
              <w:t xml:space="preserve"> </w:t>
            </w:r>
            <w:r w:rsidRPr="00730AD1">
              <w:rPr>
                <w:sz w:val="24"/>
                <w:szCs w:val="24"/>
              </w:rPr>
              <w:t>расселение</w:t>
            </w:r>
            <w:r w:rsidRPr="00730AD1">
              <w:rPr>
                <w:spacing w:val="-2"/>
                <w:sz w:val="24"/>
                <w:szCs w:val="24"/>
              </w:rPr>
              <w:t xml:space="preserve"> </w:t>
            </w:r>
            <w:r w:rsidRPr="00730AD1">
              <w:rPr>
                <w:sz w:val="24"/>
                <w:szCs w:val="24"/>
              </w:rPr>
              <w:t>и</w:t>
            </w:r>
            <w:r w:rsidRPr="00730AD1">
              <w:rPr>
                <w:spacing w:val="-6"/>
                <w:sz w:val="24"/>
                <w:szCs w:val="24"/>
              </w:rPr>
              <w:t xml:space="preserve"> </w:t>
            </w:r>
            <w:r w:rsidRPr="00730AD1">
              <w:rPr>
                <w:sz w:val="24"/>
                <w:szCs w:val="24"/>
              </w:rPr>
              <w:t>эволюция</w:t>
            </w:r>
            <w:r w:rsidRPr="00730AD1">
              <w:rPr>
                <w:spacing w:val="-2"/>
                <w:sz w:val="24"/>
                <w:szCs w:val="24"/>
              </w:rPr>
              <w:t xml:space="preserve"> </w:t>
            </w:r>
            <w:r w:rsidRPr="00730AD1">
              <w:rPr>
                <w:sz w:val="24"/>
                <w:szCs w:val="24"/>
              </w:rPr>
              <w:t>древнейшего</w:t>
            </w:r>
            <w:r w:rsidRPr="00730AD1">
              <w:rPr>
                <w:spacing w:val="-3"/>
                <w:sz w:val="24"/>
                <w:szCs w:val="24"/>
              </w:rPr>
              <w:t xml:space="preserve"> </w:t>
            </w:r>
            <w:r w:rsidRPr="00730AD1">
              <w:rPr>
                <w:sz w:val="24"/>
                <w:szCs w:val="24"/>
              </w:rPr>
              <w:t>человека.</w:t>
            </w:r>
            <w:r w:rsidRPr="00730AD1">
              <w:rPr>
                <w:spacing w:val="-4"/>
                <w:sz w:val="24"/>
                <w:szCs w:val="24"/>
              </w:rPr>
              <w:t xml:space="preserve"> </w:t>
            </w:r>
            <w:r w:rsidRPr="00730AD1">
              <w:rPr>
                <w:sz w:val="24"/>
                <w:szCs w:val="24"/>
              </w:rPr>
              <w:t>Условия</w:t>
            </w:r>
            <w:r w:rsidRPr="00730AD1">
              <w:rPr>
                <w:spacing w:val="-2"/>
                <w:sz w:val="24"/>
                <w:szCs w:val="24"/>
              </w:rPr>
              <w:t xml:space="preserve"> </w:t>
            </w:r>
            <w:r w:rsidRPr="00730AD1">
              <w:rPr>
                <w:sz w:val="24"/>
                <w:szCs w:val="24"/>
              </w:rPr>
              <w:t>жизни</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занятия</w:t>
            </w:r>
            <w:r w:rsidRPr="00730AD1">
              <w:rPr>
                <w:spacing w:val="-47"/>
                <w:sz w:val="24"/>
                <w:szCs w:val="24"/>
              </w:rPr>
              <w:t xml:space="preserve"> </w:t>
            </w:r>
            <w:r w:rsidRPr="00730AD1">
              <w:rPr>
                <w:sz w:val="24"/>
                <w:szCs w:val="24"/>
              </w:rPr>
              <w:t>первобытных людей.</w:t>
            </w:r>
            <w:r w:rsidRPr="00730AD1">
              <w:rPr>
                <w:spacing w:val="-2"/>
                <w:sz w:val="24"/>
                <w:szCs w:val="24"/>
              </w:rPr>
              <w:t xml:space="preserve"> </w:t>
            </w:r>
            <w:r w:rsidRPr="00730AD1">
              <w:rPr>
                <w:sz w:val="24"/>
                <w:szCs w:val="24"/>
              </w:rPr>
              <w:t>Овладение</w:t>
            </w:r>
            <w:r w:rsidRPr="00730AD1">
              <w:rPr>
                <w:spacing w:val="-2"/>
                <w:sz w:val="24"/>
                <w:szCs w:val="24"/>
              </w:rPr>
              <w:t xml:space="preserve"> </w:t>
            </w:r>
            <w:r w:rsidRPr="00730AD1">
              <w:rPr>
                <w:sz w:val="24"/>
                <w:szCs w:val="24"/>
              </w:rPr>
              <w:t>огнем.</w:t>
            </w:r>
            <w:r w:rsidRPr="00730AD1">
              <w:rPr>
                <w:spacing w:val="-1"/>
                <w:sz w:val="24"/>
                <w:szCs w:val="24"/>
              </w:rPr>
              <w:t xml:space="preserve"> </w:t>
            </w:r>
            <w:r w:rsidRPr="00730AD1">
              <w:rPr>
                <w:sz w:val="24"/>
                <w:szCs w:val="24"/>
              </w:rPr>
              <w:t>Появление</w:t>
            </w:r>
            <w:r w:rsidRPr="00730AD1">
              <w:rPr>
                <w:spacing w:val="-2"/>
                <w:sz w:val="24"/>
                <w:szCs w:val="24"/>
              </w:rPr>
              <w:t xml:space="preserve"> </w:t>
            </w:r>
            <w:r w:rsidRPr="00730AD1">
              <w:rPr>
                <w:sz w:val="24"/>
                <w:szCs w:val="24"/>
              </w:rPr>
              <w:t>человека</w:t>
            </w:r>
            <w:r w:rsidRPr="00730AD1">
              <w:rPr>
                <w:spacing w:val="-2"/>
                <w:sz w:val="24"/>
                <w:szCs w:val="24"/>
              </w:rPr>
              <w:t xml:space="preserve"> </w:t>
            </w:r>
            <w:r w:rsidRPr="00730AD1">
              <w:rPr>
                <w:sz w:val="24"/>
                <w:szCs w:val="24"/>
              </w:rPr>
              <w:t>разумного.</w:t>
            </w:r>
            <w:r w:rsidRPr="00730AD1">
              <w:rPr>
                <w:spacing w:val="-1"/>
                <w:sz w:val="24"/>
                <w:szCs w:val="24"/>
              </w:rPr>
              <w:t xml:space="preserve"> </w:t>
            </w:r>
            <w:r w:rsidRPr="00730AD1">
              <w:rPr>
                <w:sz w:val="24"/>
                <w:szCs w:val="24"/>
              </w:rPr>
              <w:t>Охота</w:t>
            </w:r>
            <w:r w:rsidRPr="00730AD1">
              <w:rPr>
                <w:spacing w:val="1"/>
                <w:sz w:val="24"/>
                <w:szCs w:val="24"/>
              </w:rPr>
              <w:t xml:space="preserve"> </w:t>
            </w:r>
            <w:r w:rsidRPr="00730AD1">
              <w:rPr>
                <w:sz w:val="24"/>
                <w:szCs w:val="24"/>
              </w:rPr>
              <w:t>и</w:t>
            </w:r>
          </w:p>
          <w:p w:rsidR="007E7D8C" w:rsidRPr="00730AD1" w:rsidRDefault="007E7D8C" w:rsidP="00730AD1">
            <w:pPr>
              <w:pStyle w:val="TableParagraph"/>
              <w:spacing w:line="276" w:lineRule="auto"/>
              <w:ind w:left="29"/>
              <w:jc w:val="both"/>
              <w:rPr>
                <w:sz w:val="24"/>
                <w:szCs w:val="24"/>
              </w:rPr>
            </w:pPr>
            <w:r w:rsidRPr="00730AD1">
              <w:rPr>
                <w:sz w:val="24"/>
                <w:szCs w:val="24"/>
              </w:rPr>
              <w:t>собирательство.</w:t>
            </w:r>
            <w:r w:rsidRPr="00730AD1">
              <w:rPr>
                <w:spacing w:val="-5"/>
                <w:sz w:val="24"/>
                <w:szCs w:val="24"/>
              </w:rPr>
              <w:t xml:space="preserve"> </w:t>
            </w:r>
            <w:r w:rsidRPr="00730AD1">
              <w:rPr>
                <w:sz w:val="24"/>
                <w:szCs w:val="24"/>
              </w:rPr>
              <w:t>Присваивающее</w:t>
            </w:r>
            <w:r w:rsidRPr="00730AD1">
              <w:rPr>
                <w:spacing w:val="-4"/>
                <w:sz w:val="24"/>
                <w:szCs w:val="24"/>
              </w:rPr>
              <w:t xml:space="preserve"> </w:t>
            </w:r>
            <w:r w:rsidRPr="00730AD1">
              <w:rPr>
                <w:sz w:val="24"/>
                <w:szCs w:val="24"/>
              </w:rPr>
              <w:t>хозяйство.</w:t>
            </w:r>
            <w:r w:rsidRPr="00730AD1">
              <w:rPr>
                <w:spacing w:val="-4"/>
                <w:sz w:val="24"/>
                <w:szCs w:val="24"/>
              </w:rPr>
              <w:t xml:space="preserve"> </w:t>
            </w:r>
            <w:r w:rsidRPr="00730AD1">
              <w:rPr>
                <w:sz w:val="24"/>
                <w:szCs w:val="24"/>
              </w:rPr>
              <w:t>Род</w:t>
            </w:r>
            <w:r w:rsidRPr="00730AD1">
              <w:rPr>
                <w:spacing w:val="-6"/>
                <w:sz w:val="24"/>
                <w:szCs w:val="24"/>
              </w:rPr>
              <w:t xml:space="preserve"> </w:t>
            </w:r>
            <w:r w:rsidRPr="00730AD1">
              <w:rPr>
                <w:sz w:val="24"/>
                <w:szCs w:val="24"/>
              </w:rPr>
              <w:t>и</w:t>
            </w:r>
            <w:r w:rsidRPr="00730AD1">
              <w:rPr>
                <w:spacing w:val="-5"/>
                <w:sz w:val="24"/>
                <w:szCs w:val="24"/>
              </w:rPr>
              <w:t xml:space="preserve"> </w:t>
            </w:r>
            <w:r w:rsidRPr="00730AD1">
              <w:rPr>
                <w:sz w:val="24"/>
                <w:szCs w:val="24"/>
              </w:rPr>
              <w:t>родовые</w:t>
            </w:r>
            <w:r w:rsidRPr="00730AD1">
              <w:rPr>
                <w:spacing w:val="-4"/>
                <w:sz w:val="24"/>
                <w:szCs w:val="24"/>
              </w:rPr>
              <w:t xml:space="preserve"> </w:t>
            </w:r>
            <w:r w:rsidRPr="00730AD1">
              <w:rPr>
                <w:sz w:val="24"/>
                <w:szCs w:val="24"/>
              </w:rPr>
              <w:t>отношения.</w:t>
            </w:r>
          </w:p>
          <w:p w:rsidR="007E7D8C" w:rsidRPr="00730AD1" w:rsidRDefault="007E7D8C" w:rsidP="00730AD1">
            <w:pPr>
              <w:pStyle w:val="TableParagraph"/>
              <w:spacing w:line="276" w:lineRule="auto"/>
              <w:ind w:left="29" w:right="10"/>
              <w:jc w:val="both"/>
              <w:rPr>
                <w:sz w:val="24"/>
                <w:szCs w:val="24"/>
              </w:rPr>
            </w:pPr>
            <w:r w:rsidRPr="00730AD1">
              <w:rPr>
                <w:sz w:val="24"/>
                <w:szCs w:val="24"/>
              </w:rPr>
              <w:t>Древнейшие</w:t>
            </w:r>
            <w:r w:rsidRPr="00730AD1">
              <w:rPr>
                <w:spacing w:val="-5"/>
                <w:sz w:val="24"/>
                <w:szCs w:val="24"/>
              </w:rPr>
              <w:t xml:space="preserve"> </w:t>
            </w:r>
            <w:r w:rsidRPr="00730AD1">
              <w:rPr>
                <w:sz w:val="24"/>
                <w:szCs w:val="24"/>
              </w:rPr>
              <w:t>земледельцы</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скотоводы:</w:t>
            </w:r>
            <w:r w:rsidRPr="00730AD1">
              <w:rPr>
                <w:spacing w:val="-5"/>
                <w:sz w:val="24"/>
                <w:szCs w:val="24"/>
              </w:rPr>
              <w:t xml:space="preserve"> </w:t>
            </w:r>
            <w:r w:rsidRPr="00730AD1">
              <w:rPr>
                <w:sz w:val="24"/>
                <w:szCs w:val="24"/>
              </w:rPr>
              <w:t>трудовая</w:t>
            </w:r>
            <w:r w:rsidRPr="00730AD1">
              <w:rPr>
                <w:spacing w:val="-5"/>
                <w:sz w:val="24"/>
                <w:szCs w:val="24"/>
              </w:rPr>
              <w:t xml:space="preserve"> </w:t>
            </w:r>
            <w:r w:rsidRPr="00730AD1">
              <w:rPr>
                <w:sz w:val="24"/>
                <w:szCs w:val="24"/>
              </w:rPr>
              <w:t>деятельность,</w:t>
            </w:r>
            <w:r w:rsidRPr="00730AD1">
              <w:rPr>
                <w:spacing w:val="-5"/>
                <w:sz w:val="24"/>
                <w:szCs w:val="24"/>
              </w:rPr>
              <w:t xml:space="preserve"> </w:t>
            </w:r>
            <w:r w:rsidRPr="00730AD1">
              <w:rPr>
                <w:sz w:val="24"/>
                <w:szCs w:val="24"/>
              </w:rPr>
              <w:t>изобретения.</w:t>
            </w:r>
            <w:r w:rsidRPr="00730AD1">
              <w:rPr>
                <w:spacing w:val="-4"/>
                <w:sz w:val="24"/>
                <w:szCs w:val="24"/>
              </w:rPr>
              <w:t xml:space="preserve"> </w:t>
            </w:r>
            <w:r w:rsidRPr="00730AD1">
              <w:rPr>
                <w:sz w:val="24"/>
                <w:szCs w:val="24"/>
              </w:rPr>
              <w:t>Появление</w:t>
            </w:r>
            <w:r w:rsidRPr="00730AD1">
              <w:rPr>
                <w:spacing w:val="-47"/>
                <w:sz w:val="24"/>
                <w:szCs w:val="24"/>
              </w:rPr>
              <w:t xml:space="preserve"> </w:t>
            </w:r>
            <w:r w:rsidRPr="00730AD1">
              <w:rPr>
                <w:sz w:val="24"/>
                <w:szCs w:val="24"/>
              </w:rPr>
              <w:t>ремесел.</w:t>
            </w:r>
            <w:r w:rsidRPr="00730AD1">
              <w:rPr>
                <w:spacing w:val="-3"/>
                <w:sz w:val="24"/>
                <w:szCs w:val="24"/>
              </w:rPr>
              <w:t xml:space="preserve"> </w:t>
            </w:r>
            <w:r w:rsidRPr="00730AD1">
              <w:rPr>
                <w:sz w:val="24"/>
                <w:szCs w:val="24"/>
              </w:rPr>
              <w:t>Производящее</w:t>
            </w:r>
            <w:r w:rsidRPr="00730AD1">
              <w:rPr>
                <w:spacing w:val="-1"/>
                <w:sz w:val="24"/>
                <w:szCs w:val="24"/>
              </w:rPr>
              <w:t xml:space="preserve"> </w:t>
            </w:r>
            <w:r w:rsidRPr="00730AD1">
              <w:rPr>
                <w:sz w:val="24"/>
                <w:szCs w:val="24"/>
              </w:rPr>
              <w:t>хозяйство.</w:t>
            </w:r>
            <w:r w:rsidRPr="00730AD1">
              <w:rPr>
                <w:spacing w:val="-3"/>
                <w:sz w:val="24"/>
                <w:szCs w:val="24"/>
              </w:rPr>
              <w:t xml:space="preserve"> </w:t>
            </w:r>
            <w:r w:rsidRPr="00730AD1">
              <w:rPr>
                <w:sz w:val="24"/>
                <w:szCs w:val="24"/>
              </w:rPr>
              <w:t>Развитие</w:t>
            </w:r>
            <w:r w:rsidRPr="00730AD1">
              <w:rPr>
                <w:spacing w:val="-2"/>
                <w:sz w:val="24"/>
                <w:szCs w:val="24"/>
              </w:rPr>
              <w:t xml:space="preserve"> </w:t>
            </w:r>
            <w:r w:rsidRPr="00730AD1">
              <w:rPr>
                <w:sz w:val="24"/>
                <w:szCs w:val="24"/>
              </w:rPr>
              <w:t>обмена и</w:t>
            </w:r>
            <w:r w:rsidRPr="00730AD1">
              <w:rPr>
                <w:spacing w:val="-3"/>
                <w:sz w:val="24"/>
                <w:szCs w:val="24"/>
              </w:rPr>
              <w:t xml:space="preserve"> </w:t>
            </w:r>
            <w:r w:rsidRPr="00730AD1">
              <w:rPr>
                <w:sz w:val="24"/>
                <w:szCs w:val="24"/>
              </w:rPr>
              <w:t>торговли.</w:t>
            </w:r>
            <w:r w:rsidRPr="00730AD1">
              <w:rPr>
                <w:spacing w:val="-3"/>
                <w:sz w:val="24"/>
                <w:szCs w:val="24"/>
              </w:rPr>
              <w:t xml:space="preserve"> </w:t>
            </w:r>
            <w:r w:rsidRPr="00730AD1">
              <w:rPr>
                <w:sz w:val="24"/>
                <w:szCs w:val="24"/>
              </w:rPr>
              <w:t>Переход</w:t>
            </w:r>
            <w:r w:rsidRPr="00730AD1">
              <w:rPr>
                <w:spacing w:val="-3"/>
                <w:sz w:val="24"/>
                <w:szCs w:val="24"/>
              </w:rPr>
              <w:t xml:space="preserve"> </w:t>
            </w:r>
            <w:r w:rsidRPr="00730AD1">
              <w:rPr>
                <w:sz w:val="24"/>
                <w:szCs w:val="24"/>
              </w:rPr>
              <w:t>от</w:t>
            </w:r>
            <w:r w:rsidRPr="00730AD1">
              <w:rPr>
                <w:spacing w:val="-4"/>
                <w:sz w:val="24"/>
                <w:szCs w:val="24"/>
              </w:rPr>
              <w:t xml:space="preserve"> </w:t>
            </w:r>
            <w:r w:rsidRPr="00730AD1">
              <w:rPr>
                <w:sz w:val="24"/>
                <w:szCs w:val="24"/>
              </w:rPr>
              <w:t>родовой</w:t>
            </w:r>
            <w:r w:rsidRPr="00730AD1">
              <w:rPr>
                <w:spacing w:val="-1"/>
                <w:sz w:val="24"/>
                <w:szCs w:val="24"/>
              </w:rPr>
              <w:t xml:space="preserve"> </w:t>
            </w:r>
            <w:r w:rsidRPr="00730AD1">
              <w:rPr>
                <w:sz w:val="24"/>
                <w:szCs w:val="24"/>
              </w:rPr>
              <w:t>к</w:t>
            </w:r>
          </w:p>
          <w:p w:rsidR="007E7D8C" w:rsidRPr="00730AD1" w:rsidRDefault="007E7D8C" w:rsidP="00730AD1">
            <w:pPr>
              <w:pStyle w:val="TableParagraph"/>
              <w:spacing w:line="276" w:lineRule="auto"/>
              <w:ind w:left="29" w:right="10"/>
              <w:jc w:val="both"/>
              <w:rPr>
                <w:sz w:val="24"/>
                <w:szCs w:val="24"/>
              </w:rPr>
            </w:pPr>
            <w:r w:rsidRPr="00730AD1">
              <w:rPr>
                <w:sz w:val="24"/>
                <w:szCs w:val="24"/>
              </w:rPr>
              <w:t>соседской</w:t>
            </w:r>
            <w:r w:rsidRPr="00730AD1">
              <w:rPr>
                <w:spacing w:val="-6"/>
                <w:sz w:val="24"/>
                <w:szCs w:val="24"/>
              </w:rPr>
              <w:t xml:space="preserve"> </w:t>
            </w:r>
            <w:r w:rsidRPr="00730AD1">
              <w:rPr>
                <w:sz w:val="24"/>
                <w:szCs w:val="24"/>
              </w:rPr>
              <w:t>общине.</w:t>
            </w:r>
            <w:r w:rsidRPr="00730AD1">
              <w:rPr>
                <w:spacing w:val="-3"/>
                <w:sz w:val="24"/>
                <w:szCs w:val="24"/>
              </w:rPr>
              <w:t xml:space="preserve"> </w:t>
            </w:r>
            <w:r w:rsidRPr="00730AD1">
              <w:rPr>
                <w:sz w:val="24"/>
                <w:szCs w:val="24"/>
              </w:rPr>
              <w:t>Появление</w:t>
            </w:r>
            <w:r w:rsidRPr="00730AD1">
              <w:rPr>
                <w:spacing w:val="-4"/>
                <w:sz w:val="24"/>
                <w:szCs w:val="24"/>
              </w:rPr>
              <w:t xml:space="preserve"> </w:t>
            </w:r>
            <w:r w:rsidRPr="00730AD1">
              <w:rPr>
                <w:sz w:val="24"/>
                <w:szCs w:val="24"/>
              </w:rPr>
              <w:t>знати.</w:t>
            </w:r>
            <w:r w:rsidRPr="00730AD1">
              <w:rPr>
                <w:spacing w:val="-4"/>
                <w:sz w:val="24"/>
                <w:szCs w:val="24"/>
              </w:rPr>
              <w:t xml:space="preserve"> </w:t>
            </w:r>
            <w:r w:rsidRPr="00730AD1">
              <w:rPr>
                <w:sz w:val="24"/>
                <w:szCs w:val="24"/>
              </w:rPr>
              <w:t>Представления</w:t>
            </w:r>
            <w:r w:rsidRPr="00730AD1">
              <w:rPr>
                <w:spacing w:val="-5"/>
                <w:sz w:val="24"/>
                <w:szCs w:val="24"/>
              </w:rPr>
              <w:t xml:space="preserve"> </w:t>
            </w:r>
            <w:r w:rsidRPr="00730AD1">
              <w:rPr>
                <w:sz w:val="24"/>
                <w:szCs w:val="24"/>
              </w:rPr>
              <w:t>об</w:t>
            </w:r>
            <w:r w:rsidRPr="00730AD1">
              <w:rPr>
                <w:spacing w:val="-5"/>
                <w:sz w:val="24"/>
                <w:szCs w:val="24"/>
              </w:rPr>
              <w:t xml:space="preserve"> </w:t>
            </w:r>
            <w:r w:rsidRPr="00730AD1">
              <w:rPr>
                <w:sz w:val="24"/>
                <w:szCs w:val="24"/>
              </w:rPr>
              <w:t>окружающем</w:t>
            </w:r>
            <w:r w:rsidRPr="00730AD1">
              <w:rPr>
                <w:spacing w:val="-4"/>
                <w:sz w:val="24"/>
                <w:szCs w:val="24"/>
              </w:rPr>
              <w:t xml:space="preserve"> </w:t>
            </w:r>
            <w:r w:rsidRPr="00730AD1">
              <w:rPr>
                <w:sz w:val="24"/>
                <w:szCs w:val="24"/>
              </w:rPr>
              <w:t>мире,</w:t>
            </w:r>
            <w:r w:rsidRPr="00730AD1">
              <w:rPr>
                <w:spacing w:val="-3"/>
                <w:sz w:val="24"/>
                <w:szCs w:val="24"/>
              </w:rPr>
              <w:t xml:space="preserve"> </w:t>
            </w:r>
            <w:r w:rsidRPr="00730AD1">
              <w:rPr>
                <w:sz w:val="24"/>
                <w:szCs w:val="24"/>
              </w:rPr>
              <w:t>верования</w:t>
            </w:r>
            <w:r w:rsidRPr="00730AD1">
              <w:rPr>
                <w:spacing w:val="-47"/>
                <w:sz w:val="24"/>
                <w:szCs w:val="24"/>
              </w:rPr>
              <w:t xml:space="preserve"> </w:t>
            </w:r>
            <w:r w:rsidRPr="00730AD1">
              <w:rPr>
                <w:sz w:val="24"/>
                <w:szCs w:val="24"/>
              </w:rPr>
              <w:t>первобытных</w:t>
            </w:r>
            <w:r w:rsidRPr="00730AD1">
              <w:rPr>
                <w:spacing w:val="1"/>
                <w:sz w:val="24"/>
                <w:szCs w:val="24"/>
              </w:rPr>
              <w:t xml:space="preserve"> </w:t>
            </w:r>
            <w:r w:rsidRPr="00730AD1">
              <w:rPr>
                <w:sz w:val="24"/>
                <w:szCs w:val="24"/>
              </w:rPr>
              <w:t>людей. Искусство первобытных</w:t>
            </w:r>
            <w:r w:rsidRPr="00730AD1">
              <w:rPr>
                <w:spacing w:val="-1"/>
                <w:sz w:val="24"/>
                <w:szCs w:val="24"/>
              </w:rPr>
              <w:t xml:space="preserve"> </w:t>
            </w:r>
            <w:r w:rsidRPr="00730AD1">
              <w:rPr>
                <w:sz w:val="24"/>
                <w:szCs w:val="24"/>
              </w:rPr>
              <w:t>людей.</w:t>
            </w:r>
          </w:p>
          <w:p w:rsidR="007E7D8C" w:rsidRPr="00730AD1" w:rsidRDefault="007E7D8C" w:rsidP="00730AD1">
            <w:pPr>
              <w:pStyle w:val="TableParagraph"/>
              <w:spacing w:line="276" w:lineRule="auto"/>
              <w:ind w:left="29"/>
              <w:jc w:val="both"/>
              <w:rPr>
                <w:sz w:val="24"/>
                <w:szCs w:val="24"/>
              </w:rPr>
            </w:pPr>
            <w:r w:rsidRPr="00730AD1">
              <w:rPr>
                <w:sz w:val="24"/>
                <w:szCs w:val="24"/>
              </w:rPr>
              <w:t>Разложение</w:t>
            </w:r>
            <w:r w:rsidRPr="00730AD1">
              <w:rPr>
                <w:spacing w:val="-3"/>
                <w:sz w:val="24"/>
                <w:szCs w:val="24"/>
              </w:rPr>
              <w:t xml:space="preserve"> </w:t>
            </w:r>
            <w:r w:rsidRPr="00730AD1">
              <w:rPr>
                <w:sz w:val="24"/>
                <w:szCs w:val="24"/>
              </w:rPr>
              <w:t>первобытнообщинных</w:t>
            </w:r>
            <w:r w:rsidRPr="00730AD1">
              <w:rPr>
                <w:spacing w:val="-7"/>
                <w:sz w:val="24"/>
                <w:szCs w:val="24"/>
              </w:rPr>
              <w:t xml:space="preserve"> </w:t>
            </w:r>
            <w:r w:rsidRPr="00730AD1">
              <w:rPr>
                <w:sz w:val="24"/>
                <w:szCs w:val="24"/>
              </w:rPr>
              <w:t>отношений.</w:t>
            </w:r>
            <w:r w:rsidRPr="00730AD1">
              <w:rPr>
                <w:spacing w:val="-6"/>
                <w:sz w:val="24"/>
                <w:szCs w:val="24"/>
              </w:rPr>
              <w:t xml:space="preserve"> </w:t>
            </w:r>
            <w:r w:rsidRPr="00730AD1">
              <w:rPr>
                <w:sz w:val="24"/>
                <w:szCs w:val="24"/>
              </w:rPr>
              <w:t>На</w:t>
            </w:r>
            <w:r w:rsidRPr="00730AD1">
              <w:rPr>
                <w:spacing w:val="-5"/>
                <w:sz w:val="24"/>
                <w:szCs w:val="24"/>
              </w:rPr>
              <w:t xml:space="preserve"> </w:t>
            </w:r>
            <w:r w:rsidRPr="00730AD1">
              <w:rPr>
                <w:sz w:val="24"/>
                <w:szCs w:val="24"/>
              </w:rPr>
              <w:t>пороге</w:t>
            </w:r>
            <w:r w:rsidRPr="00730AD1">
              <w:rPr>
                <w:spacing w:val="-6"/>
                <w:sz w:val="24"/>
                <w:szCs w:val="24"/>
              </w:rPr>
              <w:t xml:space="preserve"> </w:t>
            </w:r>
            <w:r w:rsidRPr="00730AD1">
              <w:rPr>
                <w:sz w:val="24"/>
                <w:szCs w:val="24"/>
              </w:rPr>
              <w:t>цивилизации.</w:t>
            </w:r>
          </w:p>
        </w:tc>
      </w:tr>
      <w:tr w:rsidR="007E7D8C" w:rsidRPr="00730AD1" w:rsidTr="007E7D8C">
        <w:trPr>
          <w:trHeight w:val="279"/>
        </w:trPr>
        <w:tc>
          <w:tcPr>
            <w:tcW w:w="2208" w:type="dxa"/>
          </w:tcPr>
          <w:p w:rsidR="007E7D8C" w:rsidRPr="00730AD1" w:rsidRDefault="007E7D8C" w:rsidP="00730AD1">
            <w:pPr>
              <w:pStyle w:val="TableParagraph"/>
              <w:spacing w:line="276" w:lineRule="auto"/>
              <w:ind w:left="27"/>
              <w:jc w:val="both"/>
              <w:rPr>
                <w:sz w:val="24"/>
                <w:szCs w:val="24"/>
              </w:rPr>
            </w:pPr>
            <w:r w:rsidRPr="00730AD1">
              <w:rPr>
                <w:sz w:val="24"/>
                <w:szCs w:val="24"/>
              </w:rPr>
              <w:t>Древний</w:t>
            </w:r>
            <w:r w:rsidRPr="00730AD1">
              <w:rPr>
                <w:spacing w:val="-3"/>
                <w:sz w:val="24"/>
                <w:szCs w:val="24"/>
              </w:rPr>
              <w:t xml:space="preserve"> </w:t>
            </w:r>
            <w:r w:rsidRPr="00730AD1">
              <w:rPr>
                <w:sz w:val="24"/>
                <w:szCs w:val="24"/>
              </w:rPr>
              <w:t>мир.</w:t>
            </w:r>
          </w:p>
        </w:tc>
        <w:tc>
          <w:tcPr>
            <w:tcW w:w="7789" w:type="dxa"/>
          </w:tcPr>
          <w:p w:rsidR="007E7D8C" w:rsidRPr="00730AD1" w:rsidRDefault="007E7D8C" w:rsidP="00730AD1">
            <w:pPr>
              <w:pStyle w:val="TableParagraph"/>
              <w:spacing w:line="276" w:lineRule="auto"/>
              <w:ind w:left="29"/>
              <w:jc w:val="both"/>
              <w:rPr>
                <w:sz w:val="24"/>
                <w:szCs w:val="24"/>
              </w:rPr>
            </w:pPr>
            <w:r w:rsidRPr="00730AD1">
              <w:rPr>
                <w:sz w:val="24"/>
                <w:szCs w:val="24"/>
              </w:rPr>
              <w:t>Понятие</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хронологические рамки</w:t>
            </w:r>
            <w:r w:rsidRPr="00730AD1">
              <w:rPr>
                <w:spacing w:val="-4"/>
                <w:sz w:val="24"/>
                <w:szCs w:val="24"/>
              </w:rPr>
              <w:t xml:space="preserve"> </w:t>
            </w:r>
            <w:r w:rsidRPr="00730AD1">
              <w:rPr>
                <w:sz w:val="24"/>
                <w:szCs w:val="24"/>
              </w:rPr>
              <w:t>истории</w:t>
            </w:r>
            <w:r w:rsidRPr="00730AD1">
              <w:rPr>
                <w:spacing w:val="-4"/>
                <w:sz w:val="24"/>
                <w:szCs w:val="24"/>
              </w:rPr>
              <w:t xml:space="preserve"> </w:t>
            </w:r>
            <w:r w:rsidRPr="00730AD1">
              <w:rPr>
                <w:sz w:val="24"/>
                <w:szCs w:val="24"/>
              </w:rPr>
              <w:t>Древнего</w:t>
            </w:r>
            <w:r w:rsidRPr="00730AD1">
              <w:rPr>
                <w:spacing w:val="-2"/>
                <w:sz w:val="24"/>
                <w:szCs w:val="24"/>
              </w:rPr>
              <w:t xml:space="preserve"> </w:t>
            </w:r>
            <w:r w:rsidRPr="00730AD1">
              <w:rPr>
                <w:sz w:val="24"/>
                <w:szCs w:val="24"/>
              </w:rPr>
              <w:t>мира.</w:t>
            </w:r>
            <w:r w:rsidRPr="00730AD1">
              <w:rPr>
                <w:spacing w:val="-2"/>
                <w:sz w:val="24"/>
                <w:szCs w:val="24"/>
              </w:rPr>
              <w:t xml:space="preserve"> </w:t>
            </w:r>
            <w:r w:rsidRPr="00730AD1">
              <w:rPr>
                <w:sz w:val="24"/>
                <w:szCs w:val="24"/>
              </w:rPr>
              <w:t>Карта</w:t>
            </w:r>
            <w:r w:rsidRPr="00730AD1">
              <w:rPr>
                <w:spacing w:val="-3"/>
                <w:sz w:val="24"/>
                <w:szCs w:val="24"/>
              </w:rPr>
              <w:t xml:space="preserve"> </w:t>
            </w:r>
            <w:r w:rsidRPr="00730AD1">
              <w:rPr>
                <w:sz w:val="24"/>
                <w:szCs w:val="24"/>
              </w:rPr>
              <w:t>Древнего</w:t>
            </w:r>
            <w:r w:rsidRPr="00730AD1">
              <w:rPr>
                <w:spacing w:val="-2"/>
                <w:sz w:val="24"/>
                <w:szCs w:val="24"/>
              </w:rPr>
              <w:t xml:space="preserve"> </w:t>
            </w:r>
            <w:r w:rsidRPr="00730AD1">
              <w:rPr>
                <w:sz w:val="24"/>
                <w:szCs w:val="24"/>
              </w:rPr>
              <w:t>мира.</w:t>
            </w:r>
          </w:p>
        </w:tc>
      </w:tr>
      <w:tr w:rsidR="007E7D8C" w:rsidRPr="00730AD1" w:rsidTr="007E7D8C">
        <w:trPr>
          <w:trHeight w:val="279"/>
        </w:trPr>
        <w:tc>
          <w:tcPr>
            <w:tcW w:w="2208" w:type="dxa"/>
          </w:tcPr>
          <w:p w:rsidR="007E7D8C" w:rsidRPr="00730AD1" w:rsidRDefault="007E7D8C" w:rsidP="00730AD1">
            <w:pPr>
              <w:pStyle w:val="TableParagraph"/>
              <w:spacing w:line="276" w:lineRule="auto"/>
              <w:ind w:left="27"/>
              <w:jc w:val="both"/>
              <w:rPr>
                <w:sz w:val="24"/>
                <w:szCs w:val="24"/>
              </w:rPr>
            </w:pPr>
            <w:r w:rsidRPr="00730AD1">
              <w:rPr>
                <w:sz w:val="24"/>
                <w:szCs w:val="24"/>
              </w:rPr>
              <w:t>Древний</w:t>
            </w:r>
            <w:r w:rsidRPr="00730AD1">
              <w:rPr>
                <w:spacing w:val="-3"/>
                <w:sz w:val="24"/>
                <w:szCs w:val="24"/>
              </w:rPr>
              <w:t xml:space="preserve"> </w:t>
            </w:r>
            <w:r w:rsidRPr="00730AD1">
              <w:rPr>
                <w:sz w:val="24"/>
                <w:szCs w:val="24"/>
              </w:rPr>
              <w:t>Восток.</w:t>
            </w:r>
          </w:p>
        </w:tc>
        <w:tc>
          <w:tcPr>
            <w:tcW w:w="7789" w:type="dxa"/>
          </w:tcPr>
          <w:p w:rsidR="007E7D8C" w:rsidRPr="00730AD1" w:rsidRDefault="007E7D8C" w:rsidP="00730AD1">
            <w:pPr>
              <w:pStyle w:val="TableParagraph"/>
              <w:spacing w:line="276" w:lineRule="auto"/>
              <w:ind w:left="29"/>
              <w:jc w:val="both"/>
              <w:rPr>
                <w:sz w:val="24"/>
                <w:szCs w:val="24"/>
              </w:rPr>
            </w:pPr>
            <w:r w:rsidRPr="00730AD1">
              <w:rPr>
                <w:sz w:val="24"/>
                <w:szCs w:val="24"/>
              </w:rPr>
              <w:t>Понятие</w:t>
            </w:r>
            <w:r w:rsidRPr="00730AD1">
              <w:rPr>
                <w:spacing w:val="-3"/>
                <w:sz w:val="24"/>
                <w:szCs w:val="24"/>
              </w:rPr>
              <w:t xml:space="preserve"> </w:t>
            </w:r>
            <w:r w:rsidRPr="00730AD1">
              <w:rPr>
                <w:sz w:val="24"/>
                <w:szCs w:val="24"/>
              </w:rPr>
              <w:t>"Древний</w:t>
            </w:r>
            <w:r w:rsidRPr="00730AD1">
              <w:rPr>
                <w:spacing w:val="-4"/>
                <w:sz w:val="24"/>
                <w:szCs w:val="24"/>
              </w:rPr>
              <w:t xml:space="preserve"> </w:t>
            </w:r>
            <w:r w:rsidRPr="00730AD1">
              <w:rPr>
                <w:sz w:val="24"/>
                <w:szCs w:val="24"/>
              </w:rPr>
              <w:t>Восток".</w:t>
            </w:r>
            <w:r w:rsidRPr="00730AD1">
              <w:rPr>
                <w:spacing w:val="-3"/>
                <w:sz w:val="24"/>
                <w:szCs w:val="24"/>
              </w:rPr>
              <w:t xml:space="preserve"> </w:t>
            </w:r>
            <w:r w:rsidRPr="00730AD1">
              <w:rPr>
                <w:sz w:val="24"/>
                <w:szCs w:val="24"/>
              </w:rPr>
              <w:t>Карта</w:t>
            </w:r>
            <w:r w:rsidRPr="00730AD1">
              <w:rPr>
                <w:spacing w:val="-2"/>
                <w:sz w:val="24"/>
                <w:szCs w:val="24"/>
              </w:rPr>
              <w:t xml:space="preserve"> </w:t>
            </w:r>
            <w:r w:rsidRPr="00730AD1">
              <w:rPr>
                <w:sz w:val="24"/>
                <w:szCs w:val="24"/>
              </w:rPr>
              <w:t>Древневосточного</w:t>
            </w:r>
            <w:r w:rsidRPr="00730AD1">
              <w:rPr>
                <w:spacing w:val="-2"/>
                <w:sz w:val="24"/>
                <w:szCs w:val="24"/>
              </w:rPr>
              <w:t xml:space="preserve"> </w:t>
            </w:r>
            <w:r w:rsidRPr="00730AD1">
              <w:rPr>
                <w:sz w:val="24"/>
                <w:szCs w:val="24"/>
              </w:rPr>
              <w:t>мира.</w:t>
            </w:r>
          </w:p>
        </w:tc>
      </w:tr>
      <w:tr w:rsidR="007E7D8C" w:rsidRPr="00730AD1" w:rsidTr="007E7D8C">
        <w:trPr>
          <w:trHeight w:val="2351"/>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Древний</w:t>
            </w:r>
            <w:r w:rsidRPr="00730AD1">
              <w:rPr>
                <w:spacing w:val="-4"/>
                <w:sz w:val="24"/>
                <w:szCs w:val="24"/>
              </w:rPr>
              <w:t xml:space="preserve"> </w:t>
            </w:r>
            <w:r w:rsidRPr="00730AD1">
              <w:rPr>
                <w:sz w:val="24"/>
                <w:szCs w:val="24"/>
              </w:rPr>
              <w:t>Египет.</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Природа Египта. Условия жизни и занятия древних египтян. Возникновение</w:t>
            </w:r>
            <w:r w:rsidRPr="00730AD1">
              <w:rPr>
                <w:spacing w:val="1"/>
                <w:sz w:val="24"/>
                <w:szCs w:val="24"/>
              </w:rPr>
              <w:t xml:space="preserve"> </w:t>
            </w:r>
            <w:r w:rsidRPr="00730AD1">
              <w:rPr>
                <w:sz w:val="24"/>
                <w:szCs w:val="24"/>
              </w:rPr>
              <w:t>государственной</w:t>
            </w:r>
            <w:r w:rsidRPr="00730AD1">
              <w:rPr>
                <w:spacing w:val="-7"/>
                <w:sz w:val="24"/>
                <w:szCs w:val="24"/>
              </w:rPr>
              <w:t xml:space="preserve"> </w:t>
            </w:r>
            <w:r w:rsidRPr="00730AD1">
              <w:rPr>
                <w:sz w:val="24"/>
                <w:szCs w:val="24"/>
              </w:rPr>
              <w:t>власти.</w:t>
            </w:r>
            <w:r w:rsidRPr="00730AD1">
              <w:rPr>
                <w:spacing w:val="-7"/>
                <w:sz w:val="24"/>
                <w:szCs w:val="24"/>
              </w:rPr>
              <w:t xml:space="preserve"> </w:t>
            </w:r>
            <w:r w:rsidRPr="00730AD1">
              <w:rPr>
                <w:sz w:val="24"/>
                <w:szCs w:val="24"/>
              </w:rPr>
              <w:t>Объединение</w:t>
            </w:r>
            <w:r w:rsidRPr="00730AD1">
              <w:rPr>
                <w:spacing w:val="-6"/>
                <w:sz w:val="24"/>
                <w:szCs w:val="24"/>
              </w:rPr>
              <w:t xml:space="preserve"> </w:t>
            </w:r>
            <w:r w:rsidRPr="00730AD1">
              <w:rPr>
                <w:sz w:val="24"/>
                <w:szCs w:val="24"/>
              </w:rPr>
              <w:t>Египта.</w:t>
            </w:r>
            <w:r w:rsidRPr="00730AD1">
              <w:rPr>
                <w:spacing w:val="-5"/>
                <w:sz w:val="24"/>
                <w:szCs w:val="24"/>
              </w:rPr>
              <w:t xml:space="preserve"> </w:t>
            </w:r>
            <w:r w:rsidRPr="00730AD1">
              <w:rPr>
                <w:sz w:val="24"/>
                <w:szCs w:val="24"/>
              </w:rPr>
              <w:t>Управление</w:t>
            </w:r>
            <w:r w:rsidRPr="00730AD1">
              <w:rPr>
                <w:spacing w:val="-6"/>
                <w:sz w:val="24"/>
                <w:szCs w:val="24"/>
              </w:rPr>
              <w:t xml:space="preserve"> </w:t>
            </w:r>
            <w:r w:rsidRPr="00730AD1">
              <w:rPr>
                <w:sz w:val="24"/>
                <w:szCs w:val="24"/>
              </w:rPr>
              <w:t>государством</w:t>
            </w:r>
            <w:r w:rsidRPr="00730AD1">
              <w:rPr>
                <w:spacing w:val="-5"/>
                <w:sz w:val="24"/>
                <w:szCs w:val="24"/>
              </w:rPr>
              <w:t xml:space="preserve"> </w:t>
            </w:r>
            <w:r w:rsidRPr="00730AD1">
              <w:rPr>
                <w:sz w:val="24"/>
                <w:szCs w:val="24"/>
              </w:rPr>
              <w:t>(фараон,</w:t>
            </w:r>
          </w:p>
          <w:p w:rsidR="007E7D8C" w:rsidRPr="00730AD1" w:rsidRDefault="007E7D8C" w:rsidP="00730AD1">
            <w:pPr>
              <w:pStyle w:val="TableParagraph"/>
              <w:spacing w:line="276" w:lineRule="auto"/>
              <w:ind w:left="29" w:right="10"/>
              <w:jc w:val="both"/>
              <w:rPr>
                <w:sz w:val="24"/>
                <w:szCs w:val="24"/>
              </w:rPr>
            </w:pPr>
            <w:r w:rsidRPr="00730AD1">
              <w:rPr>
                <w:sz w:val="24"/>
                <w:szCs w:val="24"/>
              </w:rPr>
              <w:t>вельможи,</w:t>
            </w:r>
            <w:r w:rsidRPr="00730AD1">
              <w:rPr>
                <w:spacing w:val="-6"/>
                <w:sz w:val="24"/>
                <w:szCs w:val="24"/>
              </w:rPr>
              <w:t xml:space="preserve"> </w:t>
            </w:r>
            <w:r w:rsidRPr="00730AD1">
              <w:rPr>
                <w:sz w:val="24"/>
                <w:szCs w:val="24"/>
              </w:rPr>
              <w:t>чиновники).</w:t>
            </w:r>
            <w:r w:rsidRPr="00730AD1">
              <w:rPr>
                <w:spacing w:val="-5"/>
                <w:sz w:val="24"/>
                <w:szCs w:val="24"/>
              </w:rPr>
              <w:t xml:space="preserve"> </w:t>
            </w:r>
            <w:r w:rsidRPr="00730AD1">
              <w:rPr>
                <w:sz w:val="24"/>
                <w:szCs w:val="24"/>
              </w:rPr>
              <w:t>Положение</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повинности</w:t>
            </w:r>
            <w:r w:rsidRPr="00730AD1">
              <w:rPr>
                <w:spacing w:val="-7"/>
                <w:sz w:val="24"/>
                <w:szCs w:val="24"/>
              </w:rPr>
              <w:t xml:space="preserve"> </w:t>
            </w:r>
            <w:r w:rsidRPr="00730AD1">
              <w:rPr>
                <w:sz w:val="24"/>
                <w:szCs w:val="24"/>
              </w:rPr>
              <w:t>населения.</w:t>
            </w:r>
            <w:r w:rsidRPr="00730AD1">
              <w:rPr>
                <w:spacing w:val="-5"/>
                <w:sz w:val="24"/>
                <w:szCs w:val="24"/>
              </w:rPr>
              <w:t xml:space="preserve"> </w:t>
            </w:r>
            <w:r w:rsidRPr="00730AD1">
              <w:rPr>
                <w:sz w:val="24"/>
                <w:szCs w:val="24"/>
              </w:rPr>
              <w:t>Развитие</w:t>
            </w:r>
            <w:r w:rsidRPr="00730AD1">
              <w:rPr>
                <w:spacing w:val="-6"/>
                <w:sz w:val="24"/>
                <w:szCs w:val="24"/>
              </w:rPr>
              <w:t xml:space="preserve"> </w:t>
            </w:r>
            <w:r w:rsidRPr="00730AD1">
              <w:rPr>
                <w:sz w:val="24"/>
                <w:szCs w:val="24"/>
              </w:rPr>
              <w:t>земледелия,</w:t>
            </w:r>
            <w:r w:rsidRPr="00730AD1">
              <w:rPr>
                <w:spacing w:val="-47"/>
                <w:sz w:val="24"/>
                <w:szCs w:val="24"/>
              </w:rPr>
              <w:t xml:space="preserve"> </w:t>
            </w:r>
            <w:r w:rsidRPr="00730AD1">
              <w:rPr>
                <w:sz w:val="24"/>
                <w:szCs w:val="24"/>
              </w:rPr>
              <w:t>скотоводства,</w:t>
            </w:r>
            <w:r w:rsidRPr="00730AD1">
              <w:rPr>
                <w:spacing w:val="-1"/>
                <w:sz w:val="24"/>
                <w:szCs w:val="24"/>
              </w:rPr>
              <w:t xml:space="preserve"> </w:t>
            </w:r>
            <w:r w:rsidRPr="00730AD1">
              <w:rPr>
                <w:sz w:val="24"/>
                <w:szCs w:val="24"/>
              </w:rPr>
              <w:t>ремесел. Рабы.</w:t>
            </w:r>
          </w:p>
          <w:p w:rsidR="007E7D8C" w:rsidRPr="00730AD1" w:rsidRDefault="007E7D8C" w:rsidP="00730AD1">
            <w:pPr>
              <w:pStyle w:val="TableParagraph"/>
              <w:spacing w:line="276" w:lineRule="auto"/>
              <w:ind w:left="29" w:right="10"/>
              <w:jc w:val="both"/>
              <w:rPr>
                <w:sz w:val="24"/>
                <w:szCs w:val="24"/>
              </w:rPr>
            </w:pPr>
            <w:r w:rsidRPr="00730AD1">
              <w:rPr>
                <w:sz w:val="24"/>
                <w:szCs w:val="24"/>
              </w:rPr>
              <w:t>Отношения</w:t>
            </w:r>
            <w:r w:rsidRPr="00730AD1">
              <w:rPr>
                <w:spacing w:val="-6"/>
                <w:sz w:val="24"/>
                <w:szCs w:val="24"/>
              </w:rPr>
              <w:t xml:space="preserve"> </w:t>
            </w:r>
            <w:r w:rsidRPr="00730AD1">
              <w:rPr>
                <w:sz w:val="24"/>
                <w:szCs w:val="24"/>
              </w:rPr>
              <w:t>Египта</w:t>
            </w:r>
            <w:r w:rsidRPr="00730AD1">
              <w:rPr>
                <w:spacing w:val="-4"/>
                <w:sz w:val="24"/>
                <w:szCs w:val="24"/>
              </w:rPr>
              <w:t xml:space="preserve"> </w:t>
            </w:r>
            <w:r w:rsidRPr="00730AD1">
              <w:rPr>
                <w:sz w:val="24"/>
                <w:szCs w:val="24"/>
              </w:rPr>
              <w:t>с</w:t>
            </w:r>
            <w:r w:rsidRPr="00730AD1">
              <w:rPr>
                <w:spacing w:val="-4"/>
                <w:sz w:val="24"/>
                <w:szCs w:val="24"/>
              </w:rPr>
              <w:t xml:space="preserve"> </w:t>
            </w:r>
            <w:r w:rsidRPr="00730AD1">
              <w:rPr>
                <w:sz w:val="24"/>
                <w:szCs w:val="24"/>
              </w:rPr>
              <w:t>соседними</w:t>
            </w:r>
            <w:r w:rsidRPr="00730AD1">
              <w:rPr>
                <w:spacing w:val="-5"/>
                <w:sz w:val="24"/>
                <w:szCs w:val="24"/>
              </w:rPr>
              <w:t xml:space="preserve"> </w:t>
            </w:r>
            <w:r w:rsidRPr="00730AD1">
              <w:rPr>
                <w:sz w:val="24"/>
                <w:szCs w:val="24"/>
              </w:rPr>
              <w:t>народами.</w:t>
            </w:r>
            <w:r w:rsidRPr="00730AD1">
              <w:rPr>
                <w:spacing w:val="-4"/>
                <w:sz w:val="24"/>
                <w:szCs w:val="24"/>
              </w:rPr>
              <w:t xml:space="preserve"> </w:t>
            </w:r>
            <w:r w:rsidRPr="00730AD1">
              <w:rPr>
                <w:sz w:val="24"/>
                <w:szCs w:val="24"/>
              </w:rPr>
              <w:t>Египетское</w:t>
            </w:r>
            <w:r w:rsidRPr="00730AD1">
              <w:rPr>
                <w:spacing w:val="-5"/>
                <w:sz w:val="24"/>
                <w:szCs w:val="24"/>
              </w:rPr>
              <w:t xml:space="preserve"> </w:t>
            </w:r>
            <w:r w:rsidRPr="00730AD1">
              <w:rPr>
                <w:sz w:val="24"/>
                <w:szCs w:val="24"/>
              </w:rPr>
              <w:t>войско.</w:t>
            </w:r>
            <w:r w:rsidRPr="00730AD1">
              <w:rPr>
                <w:spacing w:val="-4"/>
                <w:sz w:val="24"/>
                <w:szCs w:val="24"/>
              </w:rPr>
              <w:t xml:space="preserve"> </w:t>
            </w:r>
            <w:r w:rsidRPr="00730AD1">
              <w:rPr>
                <w:sz w:val="24"/>
                <w:szCs w:val="24"/>
              </w:rPr>
              <w:t>Завоевательные</w:t>
            </w:r>
            <w:r w:rsidRPr="00730AD1">
              <w:rPr>
                <w:spacing w:val="-4"/>
                <w:sz w:val="24"/>
                <w:szCs w:val="24"/>
              </w:rPr>
              <w:t xml:space="preserve"> </w:t>
            </w:r>
            <w:r w:rsidRPr="00730AD1">
              <w:rPr>
                <w:sz w:val="24"/>
                <w:szCs w:val="24"/>
              </w:rPr>
              <w:t>походы</w:t>
            </w:r>
            <w:r w:rsidRPr="00730AD1">
              <w:rPr>
                <w:spacing w:val="-47"/>
                <w:sz w:val="24"/>
                <w:szCs w:val="24"/>
              </w:rPr>
              <w:t xml:space="preserve"> </w:t>
            </w:r>
            <w:r w:rsidRPr="00730AD1">
              <w:rPr>
                <w:sz w:val="24"/>
                <w:szCs w:val="24"/>
              </w:rPr>
              <w:t>фараонов;</w:t>
            </w:r>
            <w:r w:rsidRPr="00730AD1">
              <w:rPr>
                <w:spacing w:val="-2"/>
                <w:sz w:val="24"/>
                <w:szCs w:val="24"/>
              </w:rPr>
              <w:t xml:space="preserve"> </w:t>
            </w:r>
            <w:r w:rsidRPr="00730AD1">
              <w:rPr>
                <w:sz w:val="24"/>
                <w:szCs w:val="24"/>
              </w:rPr>
              <w:t>Тутмос III.</w:t>
            </w:r>
            <w:r w:rsidRPr="00730AD1">
              <w:rPr>
                <w:spacing w:val="-1"/>
                <w:sz w:val="24"/>
                <w:szCs w:val="24"/>
              </w:rPr>
              <w:t xml:space="preserve"> </w:t>
            </w:r>
            <w:r w:rsidRPr="00730AD1">
              <w:rPr>
                <w:sz w:val="24"/>
                <w:szCs w:val="24"/>
              </w:rPr>
              <w:t>Могущество Египта</w:t>
            </w:r>
            <w:r w:rsidRPr="00730AD1">
              <w:rPr>
                <w:spacing w:val="2"/>
                <w:sz w:val="24"/>
                <w:szCs w:val="24"/>
              </w:rPr>
              <w:t xml:space="preserve"> </w:t>
            </w:r>
            <w:r w:rsidRPr="00730AD1">
              <w:rPr>
                <w:sz w:val="24"/>
                <w:szCs w:val="24"/>
              </w:rPr>
              <w:t>при</w:t>
            </w:r>
            <w:r w:rsidRPr="00730AD1">
              <w:rPr>
                <w:spacing w:val="-1"/>
                <w:sz w:val="24"/>
                <w:szCs w:val="24"/>
              </w:rPr>
              <w:t xml:space="preserve"> </w:t>
            </w:r>
            <w:r w:rsidRPr="00730AD1">
              <w:rPr>
                <w:sz w:val="24"/>
                <w:szCs w:val="24"/>
              </w:rPr>
              <w:t>Рамсесе</w:t>
            </w:r>
            <w:r w:rsidRPr="00730AD1">
              <w:rPr>
                <w:spacing w:val="-1"/>
                <w:sz w:val="24"/>
                <w:szCs w:val="24"/>
              </w:rPr>
              <w:t xml:space="preserve"> </w:t>
            </w:r>
            <w:r w:rsidRPr="00730AD1">
              <w:rPr>
                <w:sz w:val="24"/>
                <w:szCs w:val="24"/>
              </w:rPr>
              <w:t>II.</w:t>
            </w:r>
          </w:p>
          <w:p w:rsidR="007E7D8C" w:rsidRPr="00730AD1" w:rsidRDefault="007E7D8C" w:rsidP="00730AD1">
            <w:pPr>
              <w:pStyle w:val="TableParagraph"/>
              <w:spacing w:line="276" w:lineRule="auto"/>
              <w:ind w:left="29" w:right="10"/>
              <w:jc w:val="both"/>
              <w:rPr>
                <w:sz w:val="24"/>
                <w:szCs w:val="24"/>
              </w:rPr>
            </w:pPr>
            <w:r w:rsidRPr="00730AD1">
              <w:rPr>
                <w:sz w:val="24"/>
                <w:szCs w:val="24"/>
              </w:rPr>
              <w:t>Религиозные</w:t>
            </w:r>
            <w:r w:rsidRPr="00730AD1">
              <w:rPr>
                <w:spacing w:val="-4"/>
                <w:sz w:val="24"/>
                <w:szCs w:val="24"/>
              </w:rPr>
              <w:t xml:space="preserve"> </w:t>
            </w:r>
            <w:r w:rsidRPr="00730AD1">
              <w:rPr>
                <w:sz w:val="24"/>
                <w:szCs w:val="24"/>
              </w:rPr>
              <w:t>верования</w:t>
            </w:r>
            <w:r w:rsidRPr="00730AD1">
              <w:rPr>
                <w:spacing w:val="-4"/>
                <w:sz w:val="24"/>
                <w:szCs w:val="24"/>
              </w:rPr>
              <w:t xml:space="preserve"> </w:t>
            </w:r>
            <w:r w:rsidRPr="00730AD1">
              <w:rPr>
                <w:sz w:val="24"/>
                <w:szCs w:val="24"/>
              </w:rPr>
              <w:t>египтян.</w:t>
            </w:r>
            <w:r w:rsidRPr="00730AD1">
              <w:rPr>
                <w:spacing w:val="-3"/>
                <w:sz w:val="24"/>
                <w:szCs w:val="24"/>
              </w:rPr>
              <w:t xml:space="preserve"> </w:t>
            </w:r>
            <w:r w:rsidRPr="00730AD1">
              <w:rPr>
                <w:sz w:val="24"/>
                <w:szCs w:val="24"/>
              </w:rPr>
              <w:t>Боги</w:t>
            </w:r>
            <w:r w:rsidRPr="00730AD1">
              <w:rPr>
                <w:spacing w:val="-4"/>
                <w:sz w:val="24"/>
                <w:szCs w:val="24"/>
              </w:rPr>
              <w:t xml:space="preserve"> </w:t>
            </w:r>
            <w:r w:rsidRPr="00730AD1">
              <w:rPr>
                <w:sz w:val="24"/>
                <w:szCs w:val="24"/>
              </w:rPr>
              <w:t>Древнего</w:t>
            </w:r>
            <w:r w:rsidRPr="00730AD1">
              <w:rPr>
                <w:spacing w:val="-3"/>
                <w:sz w:val="24"/>
                <w:szCs w:val="24"/>
              </w:rPr>
              <w:t xml:space="preserve"> </w:t>
            </w:r>
            <w:r w:rsidRPr="00730AD1">
              <w:rPr>
                <w:sz w:val="24"/>
                <w:szCs w:val="24"/>
              </w:rPr>
              <w:t>Египта.</w:t>
            </w:r>
            <w:r w:rsidRPr="00730AD1">
              <w:rPr>
                <w:spacing w:val="-2"/>
                <w:sz w:val="24"/>
                <w:szCs w:val="24"/>
              </w:rPr>
              <w:t xml:space="preserve"> </w:t>
            </w:r>
            <w:r w:rsidRPr="00730AD1">
              <w:rPr>
                <w:sz w:val="24"/>
                <w:szCs w:val="24"/>
              </w:rPr>
              <w:t>Храмы</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жрецы.</w:t>
            </w:r>
            <w:r w:rsidRPr="00730AD1">
              <w:rPr>
                <w:spacing w:val="-3"/>
                <w:sz w:val="24"/>
                <w:szCs w:val="24"/>
              </w:rPr>
              <w:t xml:space="preserve"> </w:t>
            </w:r>
            <w:r w:rsidRPr="00730AD1">
              <w:rPr>
                <w:sz w:val="24"/>
                <w:szCs w:val="24"/>
              </w:rPr>
              <w:t>Пирамиды</w:t>
            </w:r>
            <w:r w:rsidRPr="00730AD1">
              <w:rPr>
                <w:spacing w:val="-1"/>
                <w:sz w:val="24"/>
                <w:szCs w:val="24"/>
              </w:rPr>
              <w:t xml:space="preserve"> </w:t>
            </w:r>
            <w:r w:rsidRPr="00730AD1">
              <w:rPr>
                <w:sz w:val="24"/>
                <w:szCs w:val="24"/>
              </w:rPr>
              <w:t>и</w:t>
            </w:r>
            <w:r w:rsidRPr="00730AD1">
              <w:rPr>
                <w:spacing w:val="-47"/>
                <w:sz w:val="24"/>
                <w:szCs w:val="24"/>
              </w:rPr>
              <w:t xml:space="preserve"> </w:t>
            </w:r>
            <w:r w:rsidRPr="00730AD1">
              <w:rPr>
                <w:sz w:val="24"/>
                <w:szCs w:val="24"/>
              </w:rPr>
              <w:t>гробницы.</w:t>
            </w:r>
            <w:r w:rsidRPr="00730AD1">
              <w:rPr>
                <w:spacing w:val="-1"/>
                <w:sz w:val="24"/>
                <w:szCs w:val="24"/>
              </w:rPr>
              <w:t xml:space="preserve"> </w:t>
            </w:r>
            <w:r w:rsidRPr="00730AD1">
              <w:rPr>
                <w:sz w:val="24"/>
                <w:szCs w:val="24"/>
              </w:rPr>
              <w:t>Фараон-реформатор</w:t>
            </w:r>
            <w:r w:rsidRPr="00730AD1">
              <w:rPr>
                <w:spacing w:val="-1"/>
                <w:sz w:val="24"/>
                <w:szCs w:val="24"/>
              </w:rPr>
              <w:t xml:space="preserve"> </w:t>
            </w:r>
            <w:r w:rsidRPr="00730AD1">
              <w:rPr>
                <w:sz w:val="24"/>
                <w:szCs w:val="24"/>
              </w:rPr>
              <w:t>Эхнатон.</w:t>
            </w:r>
            <w:r w:rsidRPr="00730AD1">
              <w:rPr>
                <w:spacing w:val="-2"/>
                <w:sz w:val="24"/>
                <w:szCs w:val="24"/>
              </w:rPr>
              <w:t xml:space="preserve"> </w:t>
            </w:r>
            <w:r w:rsidRPr="00730AD1">
              <w:rPr>
                <w:sz w:val="24"/>
                <w:szCs w:val="24"/>
              </w:rPr>
              <w:t>Познания</w:t>
            </w:r>
            <w:r w:rsidRPr="00730AD1">
              <w:rPr>
                <w:spacing w:val="-3"/>
                <w:sz w:val="24"/>
                <w:szCs w:val="24"/>
              </w:rPr>
              <w:t xml:space="preserve"> </w:t>
            </w:r>
            <w:r w:rsidRPr="00730AD1">
              <w:rPr>
                <w:sz w:val="24"/>
                <w:szCs w:val="24"/>
              </w:rPr>
              <w:t>древних</w:t>
            </w:r>
            <w:r w:rsidRPr="00730AD1">
              <w:rPr>
                <w:spacing w:val="-3"/>
                <w:sz w:val="24"/>
                <w:szCs w:val="24"/>
              </w:rPr>
              <w:t xml:space="preserve"> </w:t>
            </w:r>
            <w:r w:rsidRPr="00730AD1">
              <w:rPr>
                <w:sz w:val="24"/>
                <w:szCs w:val="24"/>
              </w:rPr>
              <w:t>египтян</w:t>
            </w:r>
            <w:r w:rsidRPr="00730AD1">
              <w:rPr>
                <w:spacing w:val="-3"/>
                <w:sz w:val="24"/>
                <w:szCs w:val="24"/>
              </w:rPr>
              <w:t xml:space="preserve"> </w:t>
            </w:r>
            <w:r w:rsidRPr="00730AD1">
              <w:rPr>
                <w:sz w:val="24"/>
                <w:szCs w:val="24"/>
              </w:rPr>
              <w:t>(астрономия,</w:t>
            </w:r>
          </w:p>
          <w:p w:rsidR="007E7D8C" w:rsidRPr="00730AD1" w:rsidRDefault="007E7D8C" w:rsidP="00730AD1">
            <w:pPr>
              <w:pStyle w:val="TableParagraph"/>
              <w:spacing w:line="276" w:lineRule="auto"/>
              <w:ind w:left="29" w:right="10"/>
              <w:jc w:val="both"/>
              <w:rPr>
                <w:sz w:val="24"/>
                <w:szCs w:val="24"/>
              </w:rPr>
            </w:pPr>
            <w:r w:rsidRPr="00730AD1">
              <w:rPr>
                <w:sz w:val="24"/>
                <w:szCs w:val="24"/>
              </w:rPr>
              <w:t>математика,</w:t>
            </w:r>
            <w:r w:rsidRPr="00730AD1">
              <w:rPr>
                <w:spacing w:val="-5"/>
                <w:sz w:val="24"/>
                <w:szCs w:val="24"/>
              </w:rPr>
              <w:t xml:space="preserve"> </w:t>
            </w:r>
            <w:r w:rsidRPr="00730AD1">
              <w:rPr>
                <w:sz w:val="24"/>
                <w:szCs w:val="24"/>
              </w:rPr>
              <w:t>медицина).</w:t>
            </w:r>
            <w:r w:rsidRPr="00730AD1">
              <w:rPr>
                <w:spacing w:val="-5"/>
                <w:sz w:val="24"/>
                <w:szCs w:val="24"/>
              </w:rPr>
              <w:t xml:space="preserve"> </w:t>
            </w:r>
            <w:r w:rsidRPr="00730AD1">
              <w:rPr>
                <w:sz w:val="24"/>
                <w:szCs w:val="24"/>
              </w:rPr>
              <w:t>Письменность</w:t>
            </w:r>
            <w:r w:rsidRPr="00730AD1">
              <w:rPr>
                <w:spacing w:val="-5"/>
                <w:sz w:val="24"/>
                <w:szCs w:val="24"/>
              </w:rPr>
              <w:t xml:space="preserve"> </w:t>
            </w:r>
            <w:r w:rsidRPr="00730AD1">
              <w:rPr>
                <w:sz w:val="24"/>
                <w:szCs w:val="24"/>
              </w:rPr>
              <w:t>(иероглифы,</w:t>
            </w:r>
            <w:r w:rsidRPr="00730AD1">
              <w:rPr>
                <w:spacing w:val="-5"/>
                <w:sz w:val="24"/>
                <w:szCs w:val="24"/>
              </w:rPr>
              <w:t xml:space="preserve"> </w:t>
            </w:r>
            <w:r w:rsidRPr="00730AD1">
              <w:rPr>
                <w:sz w:val="24"/>
                <w:szCs w:val="24"/>
              </w:rPr>
              <w:t>папирус).</w:t>
            </w:r>
            <w:r w:rsidRPr="00730AD1">
              <w:rPr>
                <w:spacing w:val="-6"/>
                <w:sz w:val="24"/>
                <w:szCs w:val="24"/>
              </w:rPr>
              <w:t xml:space="preserve"> </w:t>
            </w:r>
            <w:r w:rsidRPr="00730AD1">
              <w:rPr>
                <w:sz w:val="24"/>
                <w:szCs w:val="24"/>
              </w:rPr>
              <w:t>Открытие</w:t>
            </w:r>
            <w:r w:rsidRPr="00730AD1">
              <w:rPr>
                <w:spacing w:val="-2"/>
                <w:sz w:val="24"/>
                <w:szCs w:val="24"/>
              </w:rPr>
              <w:t xml:space="preserve"> </w:t>
            </w:r>
            <w:r w:rsidRPr="00730AD1">
              <w:rPr>
                <w:sz w:val="24"/>
                <w:szCs w:val="24"/>
              </w:rPr>
              <w:t>Ж.Ф.</w:t>
            </w:r>
            <w:r w:rsidRPr="00730AD1">
              <w:rPr>
                <w:spacing w:val="-47"/>
                <w:sz w:val="24"/>
                <w:szCs w:val="24"/>
              </w:rPr>
              <w:t xml:space="preserve"> </w:t>
            </w:r>
            <w:r w:rsidRPr="00730AD1">
              <w:rPr>
                <w:sz w:val="24"/>
                <w:szCs w:val="24"/>
              </w:rPr>
              <w:t>Шампольона.</w:t>
            </w:r>
            <w:r w:rsidRPr="00730AD1">
              <w:rPr>
                <w:spacing w:val="-3"/>
                <w:sz w:val="24"/>
                <w:szCs w:val="24"/>
              </w:rPr>
              <w:t xml:space="preserve"> </w:t>
            </w:r>
            <w:r w:rsidRPr="00730AD1">
              <w:rPr>
                <w:sz w:val="24"/>
                <w:szCs w:val="24"/>
              </w:rPr>
              <w:t>Искусство</w:t>
            </w:r>
            <w:r w:rsidRPr="00730AD1">
              <w:rPr>
                <w:spacing w:val="-3"/>
                <w:sz w:val="24"/>
                <w:szCs w:val="24"/>
              </w:rPr>
              <w:t xml:space="preserve"> </w:t>
            </w:r>
            <w:r w:rsidRPr="00730AD1">
              <w:rPr>
                <w:sz w:val="24"/>
                <w:szCs w:val="24"/>
              </w:rPr>
              <w:t>Древнего</w:t>
            </w:r>
            <w:r w:rsidRPr="00730AD1">
              <w:rPr>
                <w:spacing w:val="-2"/>
                <w:sz w:val="24"/>
                <w:szCs w:val="24"/>
              </w:rPr>
              <w:t xml:space="preserve"> </w:t>
            </w:r>
            <w:r w:rsidRPr="00730AD1">
              <w:rPr>
                <w:sz w:val="24"/>
                <w:szCs w:val="24"/>
              </w:rPr>
              <w:t>Египта</w:t>
            </w:r>
            <w:r w:rsidRPr="00730AD1">
              <w:rPr>
                <w:spacing w:val="-3"/>
                <w:sz w:val="24"/>
                <w:szCs w:val="24"/>
              </w:rPr>
              <w:t xml:space="preserve"> </w:t>
            </w:r>
            <w:r w:rsidRPr="00730AD1">
              <w:rPr>
                <w:sz w:val="24"/>
                <w:szCs w:val="24"/>
              </w:rPr>
              <w:t>(архитектура,</w:t>
            </w:r>
            <w:r w:rsidRPr="00730AD1">
              <w:rPr>
                <w:spacing w:val="-1"/>
                <w:sz w:val="24"/>
                <w:szCs w:val="24"/>
              </w:rPr>
              <w:t xml:space="preserve"> </w:t>
            </w:r>
            <w:r w:rsidRPr="00730AD1">
              <w:rPr>
                <w:sz w:val="24"/>
                <w:szCs w:val="24"/>
              </w:rPr>
              <w:t>рельефы,</w:t>
            </w:r>
            <w:r w:rsidRPr="00730AD1">
              <w:rPr>
                <w:spacing w:val="-3"/>
                <w:sz w:val="24"/>
                <w:szCs w:val="24"/>
              </w:rPr>
              <w:t xml:space="preserve"> </w:t>
            </w:r>
            <w:r w:rsidRPr="00730AD1">
              <w:rPr>
                <w:sz w:val="24"/>
                <w:szCs w:val="24"/>
              </w:rPr>
              <w:t>фрески).</w:t>
            </w:r>
          </w:p>
        </w:tc>
      </w:tr>
      <w:tr w:rsidR="007E7D8C" w:rsidRPr="00730AD1" w:rsidTr="007E7D8C">
        <w:trPr>
          <w:trHeight w:val="1429"/>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55"/>
              <w:jc w:val="both"/>
              <w:rPr>
                <w:sz w:val="24"/>
                <w:szCs w:val="24"/>
              </w:rPr>
            </w:pPr>
            <w:r w:rsidRPr="00730AD1">
              <w:rPr>
                <w:spacing w:val="-1"/>
                <w:sz w:val="24"/>
                <w:szCs w:val="24"/>
              </w:rPr>
              <w:t xml:space="preserve">Древние </w:t>
            </w:r>
            <w:r w:rsidRPr="00730AD1">
              <w:rPr>
                <w:sz w:val="24"/>
                <w:szCs w:val="24"/>
              </w:rPr>
              <w:t>цивилизации</w:t>
            </w:r>
            <w:r w:rsidRPr="00730AD1">
              <w:rPr>
                <w:spacing w:val="-47"/>
                <w:sz w:val="24"/>
                <w:szCs w:val="24"/>
              </w:rPr>
              <w:t xml:space="preserve"> </w:t>
            </w:r>
            <w:r w:rsidRPr="00730AD1">
              <w:rPr>
                <w:sz w:val="24"/>
                <w:szCs w:val="24"/>
              </w:rPr>
              <w:t>Месопотамии.</w:t>
            </w:r>
          </w:p>
        </w:tc>
        <w:tc>
          <w:tcPr>
            <w:tcW w:w="7789" w:type="dxa"/>
          </w:tcPr>
          <w:p w:rsidR="007E7D8C" w:rsidRPr="00730AD1" w:rsidRDefault="007E7D8C" w:rsidP="00730AD1">
            <w:pPr>
              <w:pStyle w:val="TableParagraph"/>
              <w:spacing w:line="276" w:lineRule="auto"/>
              <w:ind w:left="29" w:right="376"/>
              <w:jc w:val="both"/>
              <w:rPr>
                <w:sz w:val="24"/>
                <w:szCs w:val="24"/>
              </w:rPr>
            </w:pPr>
            <w:r w:rsidRPr="00730AD1">
              <w:rPr>
                <w:sz w:val="24"/>
                <w:szCs w:val="24"/>
              </w:rPr>
              <w:t>Природные условия Месопотамии (Междуречья). Занятия населения. Древнейшие</w:t>
            </w:r>
            <w:r w:rsidRPr="00730AD1">
              <w:rPr>
                <w:spacing w:val="1"/>
                <w:sz w:val="24"/>
                <w:szCs w:val="24"/>
              </w:rPr>
              <w:t xml:space="preserve"> </w:t>
            </w:r>
            <w:r w:rsidRPr="00730AD1">
              <w:rPr>
                <w:sz w:val="24"/>
                <w:szCs w:val="24"/>
              </w:rPr>
              <w:t>города-государства.</w:t>
            </w:r>
            <w:r w:rsidRPr="00730AD1">
              <w:rPr>
                <w:spacing w:val="-5"/>
                <w:sz w:val="24"/>
                <w:szCs w:val="24"/>
              </w:rPr>
              <w:t xml:space="preserve"> </w:t>
            </w:r>
            <w:r w:rsidRPr="00730AD1">
              <w:rPr>
                <w:sz w:val="24"/>
                <w:szCs w:val="24"/>
              </w:rPr>
              <w:t>Создание</w:t>
            </w:r>
            <w:r w:rsidRPr="00730AD1">
              <w:rPr>
                <w:spacing w:val="-5"/>
                <w:sz w:val="24"/>
                <w:szCs w:val="24"/>
              </w:rPr>
              <w:t xml:space="preserve"> </w:t>
            </w:r>
            <w:r w:rsidRPr="00730AD1">
              <w:rPr>
                <w:sz w:val="24"/>
                <w:szCs w:val="24"/>
              </w:rPr>
              <w:t>единого</w:t>
            </w:r>
            <w:r w:rsidRPr="00730AD1">
              <w:rPr>
                <w:spacing w:val="-4"/>
                <w:sz w:val="24"/>
                <w:szCs w:val="24"/>
              </w:rPr>
              <w:t xml:space="preserve"> </w:t>
            </w:r>
            <w:r w:rsidRPr="00730AD1">
              <w:rPr>
                <w:sz w:val="24"/>
                <w:szCs w:val="24"/>
              </w:rPr>
              <w:t>государства.</w:t>
            </w:r>
            <w:r w:rsidRPr="00730AD1">
              <w:rPr>
                <w:spacing w:val="-5"/>
                <w:sz w:val="24"/>
                <w:szCs w:val="24"/>
              </w:rPr>
              <w:t xml:space="preserve"> </w:t>
            </w:r>
            <w:r w:rsidRPr="00730AD1">
              <w:rPr>
                <w:sz w:val="24"/>
                <w:szCs w:val="24"/>
              </w:rPr>
              <w:t>Письменность.</w:t>
            </w:r>
            <w:r w:rsidRPr="00730AD1">
              <w:rPr>
                <w:spacing w:val="-5"/>
                <w:sz w:val="24"/>
                <w:szCs w:val="24"/>
              </w:rPr>
              <w:t xml:space="preserve"> </w:t>
            </w:r>
            <w:r w:rsidRPr="00730AD1">
              <w:rPr>
                <w:sz w:val="24"/>
                <w:szCs w:val="24"/>
              </w:rPr>
              <w:t>Мифы</w:t>
            </w:r>
            <w:r w:rsidRPr="00730AD1">
              <w:rPr>
                <w:spacing w:val="-2"/>
                <w:sz w:val="24"/>
                <w:szCs w:val="24"/>
              </w:rPr>
              <w:t xml:space="preserve"> </w:t>
            </w:r>
            <w:r w:rsidRPr="00730AD1">
              <w:rPr>
                <w:sz w:val="24"/>
                <w:szCs w:val="24"/>
              </w:rPr>
              <w:t>и</w:t>
            </w:r>
            <w:r w:rsidRPr="00730AD1">
              <w:rPr>
                <w:spacing w:val="-6"/>
                <w:sz w:val="24"/>
                <w:szCs w:val="24"/>
              </w:rPr>
              <w:t xml:space="preserve"> </w:t>
            </w:r>
            <w:r w:rsidRPr="00730AD1">
              <w:rPr>
                <w:sz w:val="24"/>
                <w:szCs w:val="24"/>
              </w:rPr>
              <w:t>сказания.</w:t>
            </w:r>
            <w:r w:rsidRPr="00730AD1">
              <w:rPr>
                <w:spacing w:val="-47"/>
                <w:sz w:val="24"/>
                <w:szCs w:val="24"/>
              </w:rPr>
              <w:t xml:space="preserve"> </w:t>
            </w:r>
            <w:r w:rsidRPr="00730AD1">
              <w:rPr>
                <w:sz w:val="24"/>
                <w:szCs w:val="24"/>
              </w:rPr>
              <w:t>Древний</w:t>
            </w:r>
            <w:r w:rsidRPr="00730AD1">
              <w:rPr>
                <w:spacing w:val="-2"/>
                <w:sz w:val="24"/>
                <w:szCs w:val="24"/>
              </w:rPr>
              <w:t xml:space="preserve"> </w:t>
            </w:r>
            <w:r w:rsidRPr="00730AD1">
              <w:rPr>
                <w:sz w:val="24"/>
                <w:szCs w:val="24"/>
              </w:rPr>
              <w:t>Вавилон. Царь Хаммурапи и</w:t>
            </w:r>
            <w:r w:rsidRPr="00730AD1">
              <w:rPr>
                <w:spacing w:val="-1"/>
                <w:sz w:val="24"/>
                <w:szCs w:val="24"/>
              </w:rPr>
              <w:t xml:space="preserve"> </w:t>
            </w:r>
            <w:r w:rsidRPr="00730AD1">
              <w:rPr>
                <w:sz w:val="24"/>
                <w:szCs w:val="24"/>
              </w:rPr>
              <w:t>его</w:t>
            </w:r>
            <w:r w:rsidRPr="00730AD1">
              <w:rPr>
                <w:spacing w:val="1"/>
                <w:sz w:val="24"/>
                <w:szCs w:val="24"/>
              </w:rPr>
              <w:t xml:space="preserve"> </w:t>
            </w:r>
            <w:r w:rsidRPr="00730AD1">
              <w:rPr>
                <w:sz w:val="24"/>
                <w:szCs w:val="24"/>
              </w:rPr>
              <w:t>законы.</w:t>
            </w:r>
          </w:p>
          <w:p w:rsidR="007E7D8C" w:rsidRPr="00730AD1" w:rsidRDefault="007E7D8C" w:rsidP="00730AD1">
            <w:pPr>
              <w:pStyle w:val="TableParagraph"/>
              <w:spacing w:line="276" w:lineRule="auto"/>
              <w:ind w:left="29" w:right="10"/>
              <w:jc w:val="both"/>
              <w:rPr>
                <w:sz w:val="24"/>
                <w:szCs w:val="24"/>
              </w:rPr>
            </w:pPr>
            <w:r w:rsidRPr="00730AD1">
              <w:rPr>
                <w:sz w:val="24"/>
                <w:szCs w:val="24"/>
              </w:rPr>
              <w:t>Ассирия.</w:t>
            </w:r>
            <w:r w:rsidRPr="00730AD1">
              <w:rPr>
                <w:spacing w:val="-4"/>
                <w:sz w:val="24"/>
                <w:szCs w:val="24"/>
              </w:rPr>
              <w:t xml:space="preserve"> </w:t>
            </w:r>
            <w:r w:rsidRPr="00730AD1">
              <w:rPr>
                <w:sz w:val="24"/>
                <w:szCs w:val="24"/>
              </w:rPr>
              <w:t>Завоевания</w:t>
            </w:r>
            <w:r w:rsidRPr="00730AD1">
              <w:rPr>
                <w:spacing w:val="-5"/>
                <w:sz w:val="24"/>
                <w:szCs w:val="24"/>
              </w:rPr>
              <w:t xml:space="preserve"> </w:t>
            </w:r>
            <w:r w:rsidRPr="00730AD1">
              <w:rPr>
                <w:sz w:val="24"/>
                <w:szCs w:val="24"/>
              </w:rPr>
              <w:t>ассирийцев.</w:t>
            </w:r>
            <w:r w:rsidRPr="00730AD1">
              <w:rPr>
                <w:spacing w:val="-4"/>
                <w:sz w:val="24"/>
                <w:szCs w:val="24"/>
              </w:rPr>
              <w:t xml:space="preserve"> </w:t>
            </w:r>
            <w:r w:rsidRPr="00730AD1">
              <w:rPr>
                <w:sz w:val="24"/>
                <w:szCs w:val="24"/>
              </w:rPr>
              <w:t>Создание</w:t>
            </w:r>
            <w:r w:rsidRPr="00730AD1">
              <w:rPr>
                <w:spacing w:val="-4"/>
                <w:sz w:val="24"/>
                <w:szCs w:val="24"/>
              </w:rPr>
              <w:t xml:space="preserve"> </w:t>
            </w:r>
            <w:r w:rsidRPr="00730AD1">
              <w:rPr>
                <w:sz w:val="24"/>
                <w:szCs w:val="24"/>
              </w:rPr>
              <w:t>сильной</w:t>
            </w:r>
            <w:r w:rsidRPr="00730AD1">
              <w:rPr>
                <w:spacing w:val="-5"/>
                <w:sz w:val="24"/>
                <w:szCs w:val="24"/>
              </w:rPr>
              <w:t xml:space="preserve"> </w:t>
            </w:r>
            <w:r w:rsidRPr="00730AD1">
              <w:rPr>
                <w:sz w:val="24"/>
                <w:szCs w:val="24"/>
              </w:rPr>
              <w:t>державы.</w:t>
            </w:r>
            <w:r w:rsidRPr="00730AD1">
              <w:rPr>
                <w:spacing w:val="-3"/>
                <w:sz w:val="24"/>
                <w:szCs w:val="24"/>
              </w:rPr>
              <w:t xml:space="preserve"> </w:t>
            </w:r>
            <w:r w:rsidRPr="00730AD1">
              <w:rPr>
                <w:sz w:val="24"/>
                <w:szCs w:val="24"/>
              </w:rPr>
              <w:t>Культурные</w:t>
            </w:r>
            <w:r w:rsidRPr="00730AD1">
              <w:rPr>
                <w:spacing w:val="-4"/>
                <w:sz w:val="24"/>
                <w:szCs w:val="24"/>
              </w:rPr>
              <w:t xml:space="preserve"> </w:t>
            </w:r>
            <w:r w:rsidRPr="00730AD1">
              <w:rPr>
                <w:sz w:val="24"/>
                <w:szCs w:val="24"/>
              </w:rPr>
              <w:t>сокровища</w:t>
            </w:r>
            <w:r w:rsidRPr="00730AD1">
              <w:rPr>
                <w:spacing w:val="-47"/>
                <w:sz w:val="24"/>
                <w:szCs w:val="24"/>
              </w:rPr>
              <w:t xml:space="preserve"> </w:t>
            </w:r>
            <w:r w:rsidRPr="00730AD1">
              <w:rPr>
                <w:sz w:val="24"/>
                <w:szCs w:val="24"/>
              </w:rPr>
              <w:t>Ниневии.</w:t>
            </w:r>
            <w:r w:rsidRPr="00730AD1">
              <w:rPr>
                <w:spacing w:val="-1"/>
                <w:sz w:val="24"/>
                <w:szCs w:val="24"/>
              </w:rPr>
              <w:t xml:space="preserve"> </w:t>
            </w:r>
            <w:r w:rsidRPr="00730AD1">
              <w:rPr>
                <w:sz w:val="24"/>
                <w:szCs w:val="24"/>
              </w:rPr>
              <w:t>Гибель</w:t>
            </w:r>
            <w:r w:rsidRPr="00730AD1">
              <w:rPr>
                <w:spacing w:val="2"/>
                <w:sz w:val="24"/>
                <w:szCs w:val="24"/>
              </w:rPr>
              <w:t xml:space="preserve"> </w:t>
            </w:r>
            <w:r w:rsidRPr="00730AD1">
              <w:rPr>
                <w:sz w:val="24"/>
                <w:szCs w:val="24"/>
              </w:rPr>
              <w:t>империи.</w:t>
            </w:r>
          </w:p>
          <w:p w:rsidR="007E7D8C" w:rsidRPr="00730AD1" w:rsidRDefault="007E7D8C" w:rsidP="00730AD1">
            <w:pPr>
              <w:pStyle w:val="TableParagraph"/>
              <w:spacing w:line="276" w:lineRule="auto"/>
              <w:ind w:left="29"/>
              <w:jc w:val="both"/>
              <w:rPr>
                <w:sz w:val="24"/>
                <w:szCs w:val="24"/>
              </w:rPr>
            </w:pPr>
            <w:r w:rsidRPr="00730AD1">
              <w:rPr>
                <w:sz w:val="24"/>
                <w:szCs w:val="24"/>
              </w:rPr>
              <w:t>Усиление</w:t>
            </w:r>
            <w:r w:rsidRPr="00730AD1">
              <w:rPr>
                <w:spacing w:val="-5"/>
                <w:sz w:val="24"/>
                <w:szCs w:val="24"/>
              </w:rPr>
              <w:t xml:space="preserve"> </w:t>
            </w:r>
            <w:r w:rsidRPr="00730AD1">
              <w:rPr>
                <w:sz w:val="24"/>
                <w:szCs w:val="24"/>
              </w:rPr>
              <w:t>Нововавилонского</w:t>
            </w:r>
            <w:r w:rsidRPr="00730AD1">
              <w:rPr>
                <w:spacing w:val="-4"/>
                <w:sz w:val="24"/>
                <w:szCs w:val="24"/>
              </w:rPr>
              <w:t xml:space="preserve"> </w:t>
            </w:r>
            <w:r w:rsidRPr="00730AD1">
              <w:rPr>
                <w:sz w:val="24"/>
                <w:szCs w:val="24"/>
              </w:rPr>
              <w:t>царства.</w:t>
            </w:r>
            <w:r w:rsidRPr="00730AD1">
              <w:rPr>
                <w:spacing w:val="-4"/>
                <w:sz w:val="24"/>
                <w:szCs w:val="24"/>
              </w:rPr>
              <w:t xml:space="preserve"> </w:t>
            </w:r>
            <w:r w:rsidRPr="00730AD1">
              <w:rPr>
                <w:sz w:val="24"/>
                <w:szCs w:val="24"/>
              </w:rPr>
              <w:t>Легендарные</w:t>
            </w:r>
            <w:r w:rsidRPr="00730AD1">
              <w:rPr>
                <w:spacing w:val="-2"/>
                <w:sz w:val="24"/>
                <w:szCs w:val="24"/>
              </w:rPr>
              <w:t xml:space="preserve"> </w:t>
            </w:r>
            <w:r w:rsidRPr="00730AD1">
              <w:rPr>
                <w:sz w:val="24"/>
                <w:szCs w:val="24"/>
              </w:rPr>
              <w:t>памятники</w:t>
            </w:r>
            <w:r w:rsidRPr="00730AD1">
              <w:rPr>
                <w:spacing w:val="-6"/>
                <w:sz w:val="24"/>
                <w:szCs w:val="24"/>
              </w:rPr>
              <w:t xml:space="preserve"> </w:t>
            </w:r>
            <w:r w:rsidRPr="00730AD1">
              <w:rPr>
                <w:sz w:val="24"/>
                <w:szCs w:val="24"/>
              </w:rPr>
              <w:t>города</w:t>
            </w:r>
            <w:r w:rsidRPr="00730AD1">
              <w:rPr>
                <w:spacing w:val="-6"/>
                <w:sz w:val="24"/>
                <w:szCs w:val="24"/>
              </w:rPr>
              <w:t xml:space="preserve"> </w:t>
            </w:r>
            <w:r w:rsidRPr="00730AD1">
              <w:rPr>
                <w:sz w:val="24"/>
                <w:szCs w:val="24"/>
              </w:rPr>
              <w:t>Вавилона.</w:t>
            </w:r>
          </w:p>
        </w:tc>
      </w:tr>
      <w:tr w:rsidR="007E7D8C" w:rsidRPr="00730AD1" w:rsidTr="007E7D8C">
        <w:trPr>
          <w:trHeight w:val="731"/>
        </w:trPr>
        <w:tc>
          <w:tcPr>
            <w:tcW w:w="2208" w:type="dxa"/>
          </w:tcPr>
          <w:p w:rsidR="007E7D8C" w:rsidRPr="00730AD1" w:rsidRDefault="007E7D8C" w:rsidP="00730AD1">
            <w:pPr>
              <w:pStyle w:val="TableParagraph"/>
              <w:spacing w:line="276" w:lineRule="auto"/>
              <w:ind w:left="27"/>
              <w:jc w:val="both"/>
              <w:rPr>
                <w:sz w:val="24"/>
                <w:szCs w:val="24"/>
              </w:rPr>
            </w:pPr>
            <w:r w:rsidRPr="00730AD1">
              <w:rPr>
                <w:sz w:val="24"/>
                <w:szCs w:val="24"/>
              </w:rPr>
              <w:t>Восточное</w:t>
            </w:r>
          </w:p>
          <w:p w:rsidR="007E7D8C" w:rsidRPr="00730AD1" w:rsidRDefault="007E7D8C" w:rsidP="00730AD1">
            <w:pPr>
              <w:pStyle w:val="TableParagraph"/>
              <w:spacing w:line="276" w:lineRule="auto"/>
              <w:ind w:left="27" w:right="463"/>
              <w:jc w:val="both"/>
              <w:rPr>
                <w:sz w:val="24"/>
                <w:szCs w:val="24"/>
              </w:rPr>
            </w:pPr>
            <w:r w:rsidRPr="00730AD1">
              <w:rPr>
                <w:spacing w:val="-1"/>
                <w:sz w:val="24"/>
                <w:szCs w:val="24"/>
              </w:rPr>
              <w:t xml:space="preserve">Средиземноморье </w:t>
            </w:r>
            <w:r w:rsidRPr="00730AD1">
              <w:rPr>
                <w:sz w:val="24"/>
                <w:szCs w:val="24"/>
              </w:rPr>
              <w:t>в</w:t>
            </w:r>
            <w:r w:rsidRPr="00730AD1">
              <w:rPr>
                <w:spacing w:val="-47"/>
                <w:sz w:val="24"/>
                <w:szCs w:val="24"/>
              </w:rPr>
              <w:t xml:space="preserve"> </w:t>
            </w:r>
            <w:r w:rsidRPr="00730AD1">
              <w:rPr>
                <w:sz w:val="24"/>
                <w:szCs w:val="24"/>
              </w:rPr>
              <w:t>древности.</w:t>
            </w:r>
          </w:p>
        </w:tc>
        <w:tc>
          <w:tcPr>
            <w:tcW w:w="7789" w:type="dxa"/>
          </w:tcPr>
          <w:p w:rsidR="007E7D8C" w:rsidRPr="00730AD1" w:rsidRDefault="007E7D8C" w:rsidP="00730AD1">
            <w:pPr>
              <w:pStyle w:val="TableParagraph"/>
              <w:spacing w:line="276" w:lineRule="auto"/>
              <w:ind w:left="29" w:right="734"/>
              <w:jc w:val="both"/>
              <w:rPr>
                <w:sz w:val="24"/>
                <w:szCs w:val="24"/>
              </w:rPr>
            </w:pPr>
            <w:r w:rsidRPr="00730AD1">
              <w:rPr>
                <w:sz w:val="24"/>
                <w:szCs w:val="24"/>
              </w:rPr>
              <w:t>Природные</w:t>
            </w:r>
            <w:r w:rsidRPr="00730AD1">
              <w:rPr>
                <w:spacing w:val="-2"/>
                <w:sz w:val="24"/>
                <w:szCs w:val="24"/>
              </w:rPr>
              <w:t xml:space="preserve"> </w:t>
            </w:r>
            <w:r w:rsidRPr="00730AD1">
              <w:rPr>
                <w:sz w:val="24"/>
                <w:szCs w:val="24"/>
              </w:rPr>
              <w:t>условия,</w:t>
            </w:r>
            <w:r w:rsidRPr="00730AD1">
              <w:rPr>
                <w:spacing w:val="-2"/>
                <w:sz w:val="24"/>
                <w:szCs w:val="24"/>
              </w:rPr>
              <w:t xml:space="preserve"> </w:t>
            </w:r>
            <w:r w:rsidRPr="00730AD1">
              <w:rPr>
                <w:sz w:val="24"/>
                <w:szCs w:val="24"/>
              </w:rPr>
              <w:t>их</w:t>
            </w:r>
            <w:r w:rsidRPr="00730AD1">
              <w:rPr>
                <w:spacing w:val="-5"/>
                <w:sz w:val="24"/>
                <w:szCs w:val="24"/>
              </w:rPr>
              <w:t xml:space="preserve"> </w:t>
            </w:r>
            <w:r w:rsidRPr="00730AD1">
              <w:rPr>
                <w:sz w:val="24"/>
                <w:szCs w:val="24"/>
              </w:rPr>
              <w:t>влияние</w:t>
            </w:r>
            <w:r w:rsidRPr="00730AD1">
              <w:rPr>
                <w:spacing w:val="-4"/>
                <w:sz w:val="24"/>
                <w:szCs w:val="24"/>
              </w:rPr>
              <w:t xml:space="preserve"> </w:t>
            </w:r>
            <w:r w:rsidRPr="00730AD1">
              <w:rPr>
                <w:sz w:val="24"/>
                <w:szCs w:val="24"/>
              </w:rPr>
              <w:t>на</w:t>
            </w:r>
            <w:r w:rsidRPr="00730AD1">
              <w:rPr>
                <w:spacing w:val="-3"/>
                <w:sz w:val="24"/>
                <w:szCs w:val="24"/>
              </w:rPr>
              <w:t xml:space="preserve"> </w:t>
            </w:r>
            <w:r w:rsidRPr="00730AD1">
              <w:rPr>
                <w:sz w:val="24"/>
                <w:szCs w:val="24"/>
              </w:rPr>
              <w:t>занятия</w:t>
            </w:r>
            <w:r w:rsidRPr="00730AD1">
              <w:rPr>
                <w:spacing w:val="-5"/>
                <w:sz w:val="24"/>
                <w:szCs w:val="24"/>
              </w:rPr>
              <w:t xml:space="preserve"> </w:t>
            </w:r>
            <w:r w:rsidRPr="00730AD1">
              <w:rPr>
                <w:sz w:val="24"/>
                <w:szCs w:val="24"/>
              </w:rPr>
              <w:t>жителей.</w:t>
            </w:r>
            <w:r w:rsidRPr="00730AD1">
              <w:rPr>
                <w:spacing w:val="-4"/>
                <w:sz w:val="24"/>
                <w:szCs w:val="24"/>
              </w:rPr>
              <w:t xml:space="preserve"> </w:t>
            </w:r>
            <w:r w:rsidRPr="00730AD1">
              <w:rPr>
                <w:sz w:val="24"/>
                <w:szCs w:val="24"/>
              </w:rPr>
              <w:t>Финикия:</w:t>
            </w:r>
            <w:r w:rsidRPr="00730AD1">
              <w:rPr>
                <w:spacing w:val="-5"/>
                <w:sz w:val="24"/>
                <w:szCs w:val="24"/>
              </w:rPr>
              <w:t xml:space="preserve"> </w:t>
            </w:r>
            <w:r w:rsidRPr="00730AD1">
              <w:rPr>
                <w:sz w:val="24"/>
                <w:szCs w:val="24"/>
              </w:rPr>
              <w:t>развитие</w:t>
            </w:r>
            <w:r w:rsidRPr="00730AD1">
              <w:rPr>
                <w:spacing w:val="-4"/>
                <w:sz w:val="24"/>
                <w:szCs w:val="24"/>
              </w:rPr>
              <w:t xml:space="preserve"> </w:t>
            </w:r>
            <w:r w:rsidRPr="00730AD1">
              <w:rPr>
                <w:sz w:val="24"/>
                <w:szCs w:val="24"/>
              </w:rPr>
              <w:t>ремесел,</w:t>
            </w:r>
            <w:r w:rsidRPr="00730AD1">
              <w:rPr>
                <w:spacing w:val="-48"/>
                <w:sz w:val="24"/>
                <w:szCs w:val="24"/>
              </w:rPr>
              <w:t xml:space="preserve"> </w:t>
            </w:r>
            <w:r w:rsidRPr="00730AD1">
              <w:rPr>
                <w:sz w:val="24"/>
                <w:szCs w:val="24"/>
              </w:rPr>
              <w:t>караванной и морской торговли. Города-государства. Финикийская колонизация.</w:t>
            </w:r>
            <w:r w:rsidRPr="00730AD1">
              <w:rPr>
                <w:spacing w:val="-47"/>
                <w:sz w:val="24"/>
                <w:szCs w:val="24"/>
              </w:rPr>
              <w:t xml:space="preserve"> </w:t>
            </w:r>
            <w:r w:rsidRPr="00730AD1">
              <w:rPr>
                <w:sz w:val="24"/>
                <w:szCs w:val="24"/>
              </w:rPr>
              <w:t>Финикийский</w:t>
            </w:r>
            <w:r w:rsidRPr="00730AD1">
              <w:rPr>
                <w:spacing w:val="-5"/>
                <w:sz w:val="24"/>
                <w:szCs w:val="24"/>
              </w:rPr>
              <w:t xml:space="preserve"> </w:t>
            </w:r>
            <w:r w:rsidRPr="00730AD1">
              <w:rPr>
                <w:sz w:val="24"/>
                <w:szCs w:val="24"/>
              </w:rPr>
              <w:t>алфавит.</w:t>
            </w:r>
            <w:r w:rsidRPr="00730AD1">
              <w:rPr>
                <w:spacing w:val="-5"/>
                <w:sz w:val="24"/>
                <w:szCs w:val="24"/>
              </w:rPr>
              <w:t xml:space="preserve"> </w:t>
            </w:r>
            <w:r w:rsidRPr="00730AD1">
              <w:rPr>
                <w:sz w:val="24"/>
                <w:szCs w:val="24"/>
              </w:rPr>
              <w:t>Палестина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ее</w:t>
            </w:r>
            <w:r w:rsidRPr="00730AD1">
              <w:rPr>
                <w:spacing w:val="-4"/>
                <w:sz w:val="24"/>
                <w:szCs w:val="24"/>
              </w:rPr>
              <w:t xml:space="preserve"> </w:t>
            </w:r>
            <w:r w:rsidRPr="00730AD1">
              <w:rPr>
                <w:sz w:val="24"/>
                <w:szCs w:val="24"/>
              </w:rPr>
              <w:t>население.</w:t>
            </w:r>
            <w:r w:rsidRPr="00730AD1">
              <w:rPr>
                <w:spacing w:val="-3"/>
                <w:sz w:val="24"/>
                <w:szCs w:val="24"/>
              </w:rPr>
              <w:t xml:space="preserve"> </w:t>
            </w:r>
            <w:r w:rsidRPr="00730AD1">
              <w:rPr>
                <w:sz w:val="24"/>
                <w:szCs w:val="24"/>
              </w:rPr>
              <w:t>Возникновение</w:t>
            </w:r>
            <w:r w:rsidRPr="00730AD1">
              <w:rPr>
                <w:spacing w:val="-4"/>
                <w:sz w:val="24"/>
                <w:szCs w:val="24"/>
              </w:rPr>
              <w:t xml:space="preserve"> </w:t>
            </w:r>
            <w:r w:rsidRPr="00730AD1">
              <w:rPr>
                <w:sz w:val="24"/>
                <w:szCs w:val="24"/>
              </w:rPr>
              <w:t>Израильского</w:t>
            </w:r>
          </w:p>
        </w:tc>
      </w:tr>
    </w:tbl>
    <w:p w:rsidR="007E7D8C" w:rsidRPr="00730AD1" w:rsidRDefault="007E7D8C" w:rsidP="00730AD1">
      <w:pPr>
        <w:spacing w:line="276" w:lineRule="auto"/>
        <w:jc w:val="both"/>
        <w:sectPr w:rsidR="007E7D8C" w:rsidRPr="00730AD1">
          <w:pgSz w:w="11910" w:h="16840"/>
          <w:pgMar w:top="76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08"/>
        <w:gridCol w:w="7789"/>
      </w:tblGrid>
      <w:tr w:rsidR="007E7D8C" w:rsidRPr="00730AD1" w:rsidTr="007E7D8C">
        <w:trPr>
          <w:trHeight w:val="271"/>
        </w:trPr>
        <w:tc>
          <w:tcPr>
            <w:tcW w:w="2208" w:type="dxa"/>
          </w:tcPr>
          <w:p w:rsidR="007E7D8C" w:rsidRPr="00730AD1" w:rsidRDefault="007E7D8C" w:rsidP="00730AD1">
            <w:pPr>
              <w:pStyle w:val="TableParagraph"/>
              <w:spacing w:line="276" w:lineRule="auto"/>
              <w:jc w:val="both"/>
              <w:rPr>
                <w:sz w:val="24"/>
                <w:szCs w:val="24"/>
              </w:rPr>
            </w:pPr>
          </w:p>
        </w:tc>
        <w:tc>
          <w:tcPr>
            <w:tcW w:w="7789" w:type="dxa"/>
          </w:tcPr>
          <w:p w:rsidR="007E7D8C" w:rsidRPr="00730AD1" w:rsidRDefault="007E7D8C" w:rsidP="00730AD1">
            <w:pPr>
              <w:pStyle w:val="TableParagraph"/>
              <w:spacing w:line="276" w:lineRule="auto"/>
              <w:ind w:left="29"/>
              <w:jc w:val="both"/>
              <w:rPr>
                <w:sz w:val="24"/>
                <w:szCs w:val="24"/>
              </w:rPr>
            </w:pPr>
            <w:r w:rsidRPr="00730AD1">
              <w:rPr>
                <w:sz w:val="24"/>
                <w:szCs w:val="24"/>
              </w:rPr>
              <w:t>государства.</w:t>
            </w:r>
            <w:r w:rsidRPr="00730AD1">
              <w:rPr>
                <w:spacing w:val="-4"/>
                <w:sz w:val="24"/>
                <w:szCs w:val="24"/>
              </w:rPr>
              <w:t xml:space="preserve"> </w:t>
            </w:r>
            <w:r w:rsidRPr="00730AD1">
              <w:rPr>
                <w:sz w:val="24"/>
                <w:szCs w:val="24"/>
              </w:rPr>
              <w:t>Царь</w:t>
            </w:r>
            <w:r w:rsidRPr="00730AD1">
              <w:rPr>
                <w:spacing w:val="-5"/>
                <w:sz w:val="24"/>
                <w:szCs w:val="24"/>
              </w:rPr>
              <w:t xml:space="preserve"> </w:t>
            </w:r>
            <w:r w:rsidRPr="00730AD1">
              <w:rPr>
                <w:sz w:val="24"/>
                <w:szCs w:val="24"/>
              </w:rPr>
              <w:t>Соломон.</w:t>
            </w:r>
            <w:r w:rsidRPr="00730AD1">
              <w:rPr>
                <w:spacing w:val="-4"/>
                <w:sz w:val="24"/>
                <w:szCs w:val="24"/>
              </w:rPr>
              <w:t xml:space="preserve"> </w:t>
            </w:r>
            <w:r w:rsidRPr="00730AD1">
              <w:rPr>
                <w:sz w:val="24"/>
                <w:szCs w:val="24"/>
              </w:rPr>
              <w:t>Религиозные</w:t>
            </w:r>
            <w:r w:rsidRPr="00730AD1">
              <w:rPr>
                <w:spacing w:val="-3"/>
                <w:sz w:val="24"/>
                <w:szCs w:val="24"/>
              </w:rPr>
              <w:t xml:space="preserve"> </w:t>
            </w:r>
            <w:r w:rsidRPr="00730AD1">
              <w:rPr>
                <w:sz w:val="24"/>
                <w:szCs w:val="24"/>
              </w:rPr>
              <w:t>верования.</w:t>
            </w:r>
            <w:r w:rsidRPr="00730AD1">
              <w:rPr>
                <w:spacing w:val="-5"/>
                <w:sz w:val="24"/>
                <w:szCs w:val="24"/>
              </w:rPr>
              <w:t xml:space="preserve"> </w:t>
            </w:r>
            <w:r w:rsidRPr="00730AD1">
              <w:rPr>
                <w:sz w:val="24"/>
                <w:szCs w:val="24"/>
              </w:rPr>
              <w:t>Ветхозаветные</w:t>
            </w:r>
            <w:r w:rsidRPr="00730AD1">
              <w:rPr>
                <w:spacing w:val="-4"/>
                <w:sz w:val="24"/>
                <w:szCs w:val="24"/>
              </w:rPr>
              <w:t xml:space="preserve"> </w:t>
            </w:r>
            <w:r w:rsidRPr="00730AD1">
              <w:rPr>
                <w:sz w:val="24"/>
                <w:szCs w:val="24"/>
              </w:rPr>
              <w:t>сказания.</w:t>
            </w:r>
          </w:p>
        </w:tc>
      </w:tr>
      <w:tr w:rsidR="007E7D8C" w:rsidRPr="00730AD1" w:rsidTr="007E7D8C">
        <w:trPr>
          <w:trHeight w:val="740"/>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Персидская</w:t>
            </w:r>
            <w:r w:rsidRPr="00730AD1">
              <w:rPr>
                <w:spacing w:val="-5"/>
                <w:sz w:val="24"/>
                <w:szCs w:val="24"/>
              </w:rPr>
              <w:t xml:space="preserve"> </w:t>
            </w:r>
            <w:r w:rsidRPr="00730AD1">
              <w:rPr>
                <w:sz w:val="24"/>
                <w:szCs w:val="24"/>
              </w:rPr>
              <w:t>держава.</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Завоевания</w:t>
            </w:r>
            <w:r w:rsidRPr="00730AD1">
              <w:rPr>
                <w:spacing w:val="-5"/>
                <w:sz w:val="24"/>
                <w:szCs w:val="24"/>
              </w:rPr>
              <w:t xml:space="preserve"> </w:t>
            </w:r>
            <w:r w:rsidRPr="00730AD1">
              <w:rPr>
                <w:sz w:val="24"/>
                <w:szCs w:val="24"/>
              </w:rPr>
              <w:t>персов.</w:t>
            </w:r>
            <w:r w:rsidRPr="00730AD1">
              <w:rPr>
                <w:spacing w:val="-4"/>
                <w:sz w:val="24"/>
                <w:szCs w:val="24"/>
              </w:rPr>
              <w:t xml:space="preserve"> </w:t>
            </w:r>
            <w:r w:rsidRPr="00730AD1">
              <w:rPr>
                <w:sz w:val="24"/>
                <w:szCs w:val="24"/>
              </w:rPr>
              <w:t>Государство</w:t>
            </w:r>
            <w:r w:rsidRPr="00730AD1">
              <w:rPr>
                <w:spacing w:val="-3"/>
                <w:sz w:val="24"/>
                <w:szCs w:val="24"/>
              </w:rPr>
              <w:t xml:space="preserve"> </w:t>
            </w:r>
            <w:r w:rsidRPr="00730AD1">
              <w:rPr>
                <w:sz w:val="24"/>
                <w:szCs w:val="24"/>
              </w:rPr>
              <w:t>Ахеменидов.</w:t>
            </w:r>
            <w:r w:rsidRPr="00730AD1">
              <w:rPr>
                <w:spacing w:val="-3"/>
                <w:sz w:val="24"/>
                <w:szCs w:val="24"/>
              </w:rPr>
              <w:t xml:space="preserve"> </w:t>
            </w:r>
            <w:r w:rsidRPr="00730AD1">
              <w:rPr>
                <w:sz w:val="24"/>
                <w:szCs w:val="24"/>
              </w:rPr>
              <w:t>Великие</w:t>
            </w:r>
            <w:r w:rsidRPr="00730AD1">
              <w:rPr>
                <w:spacing w:val="-1"/>
                <w:sz w:val="24"/>
                <w:szCs w:val="24"/>
              </w:rPr>
              <w:t xml:space="preserve"> </w:t>
            </w:r>
            <w:r w:rsidRPr="00730AD1">
              <w:rPr>
                <w:sz w:val="24"/>
                <w:szCs w:val="24"/>
              </w:rPr>
              <w:t>цари:</w:t>
            </w:r>
            <w:r w:rsidRPr="00730AD1">
              <w:rPr>
                <w:spacing w:val="-5"/>
                <w:sz w:val="24"/>
                <w:szCs w:val="24"/>
              </w:rPr>
              <w:t xml:space="preserve"> </w:t>
            </w:r>
            <w:r w:rsidRPr="00730AD1">
              <w:rPr>
                <w:sz w:val="24"/>
                <w:szCs w:val="24"/>
              </w:rPr>
              <w:t>Кир</w:t>
            </w:r>
            <w:r w:rsidRPr="00730AD1">
              <w:rPr>
                <w:spacing w:val="-2"/>
                <w:sz w:val="24"/>
                <w:szCs w:val="24"/>
              </w:rPr>
              <w:t xml:space="preserve"> </w:t>
            </w:r>
            <w:r w:rsidRPr="00730AD1">
              <w:rPr>
                <w:sz w:val="24"/>
                <w:szCs w:val="24"/>
              </w:rPr>
              <w:t>II</w:t>
            </w:r>
            <w:r w:rsidRPr="00730AD1">
              <w:rPr>
                <w:spacing w:val="-4"/>
                <w:sz w:val="24"/>
                <w:szCs w:val="24"/>
              </w:rPr>
              <w:t xml:space="preserve"> </w:t>
            </w:r>
            <w:r w:rsidRPr="00730AD1">
              <w:rPr>
                <w:sz w:val="24"/>
                <w:szCs w:val="24"/>
              </w:rPr>
              <w:t>Великий,</w:t>
            </w:r>
            <w:r w:rsidRPr="00730AD1">
              <w:rPr>
                <w:spacing w:val="-4"/>
                <w:sz w:val="24"/>
                <w:szCs w:val="24"/>
              </w:rPr>
              <w:t xml:space="preserve"> </w:t>
            </w:r>
            <w:r w:rsidRPr="00730AD1">
              <w:rPr>
                <w:sz w:val="24"/>
                <w:szCs w:val="24"/>
              </w:rPr>
              <w:t>Дарий</w:t>
            </w:r>
            <w:r w:rsidRPr="00730AD1">
              <w:rPr>
                <w:spacing w:val="-4"/>
                <w:sz w:val="24"/>
                <w:szCs w:val="24"/>
              </w:rPr>
              <w:t xml:space="preserve"> </w:t>
            </w:r>
            <w:r w:rsidRPr="00730AD1">
              <w:rPr>
                <w:sz w:val="24"/>
                <w:szCs w:val="24"/>
              </w:rPr>
              <w:t>I.</w:t>
            </w:r>
            <w:r w:rsidRPr="00730AD1">
              <w:rPr>
                <w:spacing w:val="-47"/>
                <w:sz w:val="24"/>
                <w:szCs w:val="24"/>
              </w:rPr>
              <w:t xml:space="preserve"> </w:t>
            </w:r>
            <w:r w:rsidRPr="00730AD1">
              <w:rPr>
                <w:sz w:val="24"/>
                <w:szCs w:val="24"/>
              </w:rPr>
              <w:t>Расширение территории державы. Государственное устройство. Центр и сатрапии,</w:t>
            </w:r>
            <w:r w:rsidRPr="00730AD1">
              <w:rPr>
                <w:spacing w:val="1"/>
                <w:sz w:val="24"/>
                <w:szCs w:val="24"/>
              </w:rPr>
              <w:t xml:space="preserve"> </w:t>
            </w:r>
            <w:r w:rsidRPr="00730AD1">
              <w:rPr>
                <w:sz w:val="24"/>
                <w:szCs w:val="24"/>
              </w:rPr>
              <w:t>управление</w:t>
            </w:r>
            <w:r w:rsidRPr="00730AD1">
              <w:rPr>
                <w:spacing w:val="-1"/>
                <w:sz w:val="24"/>
                <w:szCs w:val="24"/>
              </w:rPr>
              <w:t xml:space="preserve"> </w:t>
            </w:r>
            <w:r w:rsidRPr="00730AD1">
              <w:rPr>
                <w:sz w:val="24"/>
                <w:szCs w:val="24"/>
              </w:rPr>
              <w:t>империей. Религия</w:t>
            </w:r>
            <w:r w:rsidRPr="00730AD1">
              <w:rPr>
                <w:spacing w:val="-1"/>
                <w:sz w:val="24"/>
                <w:szCs w:val="24"/>
              </w:rPr>
              <w:t xml:space="preserve"> </w:t>
            </w:r>
            <w:r w:rsidRPr="00730AD1">
              <w:rPr>
                <w:sz w:val="24"/>
                <w:szCs w:val="24"/>
              </w:rPr>
              <w:t>персов.</w:t>
            </w:r>
          </w:p>
        </w:tc>
      </w:tr>
      <w:tr w:rsidR="007E7D8C" w:rsidRPr="00730AD1" w:rsidTr="007E7D8C">
        <w:trPr>
          <w:trHeight w:val="1198"/>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Древняя</w:t>
            </w:r>
            <w:r w:rsidRPr="00730AD1">
              <w:rPr>
                <w:spacing w:val="-4"/>
                <w:sz w:val="24"/>
                <w:szCs w:val="24"/>
              </w:rPr>
              <w:t xml:space="preserve"> </w:t>
            </w:r>
            <w:r w:rsidRPr="00730AD1">
              <w:rPr>
                <w:sz w:val="24"/>
                <w:szCs w:val="24"/>
              </w:rPr>
              <w:t>Индия.</w:t>
            </w:r>
          </w:p>
        </w:tc>
        <w:tc>
          <w:tcPr>
            <w:tcW w:w="7789" w:type="dxa"/>
          </w:tcPr>
          <w:p w:rsidR="007E7D8C" w:rsidRPr="00730AD1" w:rsidRDefault="007E7D8C" w:rsidP="00730AD1">
            <w:pPr>
              <w:pStyle w:val="TableParagraph"/>
              <w:spacing w:line="276" w:lineRule="auto"/>
              <w:ind w:left="29"/>
              <w:jc w:val="both"/>
              <w:rPr>
                <w:sz w:val="24"/>
                <w:szCs w:val="24"/>
              </w:rPr>
            </w:pPr>
            <w:r w:rsidRPr="00730AD1">
              <w:rPr>
                <w:sz w:val="24"/>
                <w:szCs w:val="24"/>
              </w:rPr>
              <w:t>Природные условия</w:t>
            </w:r>
            <w:r w:rsidRPr="00730AD1">
              <w:rPr>
                <w:spacing w:val="-4"/>
                <w:sz w:val="24"/>
                <w:szCs w:val="24"/>
              </w:rPr>
              <w:t xml:space="preserve"> </w:t>
            </w:r>
            <w:r w:rsidRPr="00730AD1">
              <w:rPr>
                <w:sz w:val="24"/>
                <w:szCs w:val="24"/>
              </w:rPr>
              <w:t>Древней</w:t>
            </w:r>
            <w:r w:rsidRPr="00730AD1">
              <w:rPr>
                <w:spacing w:val="-4"/>
                <w:sz w:val="24"/>
                <w:szCs w:val="24"/>
              </w:rPr>
              <w:t xml:space="preserve"> </w:t>
            </w:r>
            <w:r w:rsidRPr="00730AD1">
              <w:rPr>
                <w:sz w:val="24"/>
                <w:szCs w:val="24"/>
              </w:rPr>
              <w:t>Индии.</w:t>
            </w:r>
            <w:r w:rsidRPr="00730AD1">
              <w:rPr>
                <w:spacing w:val="-2"/>
                <w:sz w:val="24"/>
                <w:szCs w:val="24"/>
              </w:rPr>
              <w:t xml:space="preserve"> </w:t>
            </w:r>
            <w:r w:rsidRPr="00730AD1">
              <w:rPr>
                <w:sz w:val="24"/>
                <w:szCs w:val="24"/>
              </w:rPr>
              <w:t>Занятия</w:t>
            </w:r>
            <w:r w:rsidRPr="00730AD1">
              <w:rPr>
                <w:spacing w:val="-4"/>
                <w:sz w:val="24"/>
                <w:szCs w:val="24"/>
              </w:rPr>
              <w:t xml:space="preserve"> </w:t>
            </w:r>
            <w:r w:rsidRPr="00730AD1">
              <w:rPr>
                <w:sz w:val="24"/>
                <w:szCs w:val="24"/>
              </w:rPr>
              <w:t>населения.</w:t>
            </w:r>
            <w:r w:rsidRPr="00730AD1">
              <w:rPr>
                <w:spacing w:val="-2"/>
                <w:sz w:val="24"/>
                <w:szCs w:val="24"/>
              </w:rPr>
              <w:t xml:space="preserve"> </w:t>
            </w:r>
            <w:r w:rsidRPr="00730AD1">
              <w:rPr>
                <w:sz w:val="24"/>
                <w:szCs w:val="24"/>
              </w:rPr>
              <w:t>Древнейшие</w:t>
            </w:r>
            <w:r w:rsidRPr="00730AD1">
              <w:rPr>
                <w:spacing w:val="-3"/>
                <w:sz w:val="24"/>
                <w:szCs w:val="24"/>
              </w:rPr>
              <w:t xml:space="preserve"> </w:t>
            </w:r>
            <w:r w:rsidRPr="00730AD1">
              <w:rPr>
                <w:sz w:val="24"/>
                <w:szCs w:val="24"/>
              </w:rPr>
              <w:t>города-</w:t>
            </w:r>
          </w:p>
          <w:p w:rsidR="007E7D8C" w:rsidRPr="00730AD1" w:rsidRDefault="007E7D8C" w:rsidP="00730AD1">
            <w:pPr>
              <w:pStyle w:val="TableParagraph"/>
              <w:spacing w:line="276" w:lineRule="auto"/>
              <w:ind w:left="29" w:right="88"/>
              <w:jc w:val="both"/>
              <w:rPr>
                <w:sz w:val="24"/>
                <w:szCs w:val="24"/>
              </w:rPr>
            </w:pPr>
            <w:r w:rsidRPr="00730AD1">
              <w:rPr>
                <w:sz w:val="24"/>
                <w:szCs w:val="24"/>
              </w:rPr>
              <w:t>государства. Приход ариев в Северную Индию. Держава Маурьев. Государство Гуптов.</w:t>
            </w:r>
            <w:r w:rsidRPr="00730AD1">
              <w:rPr>
                <w:spacing w:val="1"/>
                <w:sz w:val="24"/>
                <w:szCs w:val="24"/>
              </w:rPr>
              <w:t xml:space="preserve"> </w:t>
            </w:r>
            <w:r w:rsidRPr="00730AD1">
              <w:rPr>
                <w:sz w:val="24"/>
                <w:szCs w:val="24"/>
              </w:rPr>
              <w:t>Общественное устройство, варны. Религиозные верования древних индийцев. Легенды и</w:t>
            </w:r>
            <w:r w:rsidRPr="00730AD1">
              <w:rPr>
                <w:spacing w:val="-47"/>
                <w:sz w:val="24"/>
                <w:szCs w:val="24"/>
              </w:rPr>
              <w:t xml:space="preserve"> </w:t>
            </w:r>
            <w:r w:rsidRPr="00730AD1">
              <w:rPr>
                <w:sz w:val="24"/>
                <w:szCs w:val="24"/>
              </w:rPr>
              <w:t>сказания. Возникновение и распространение буддизма. Культурное наследие Древней</w:t>
            </w:r>
            <w:r w:rsidRPr="00730AD1">
              <w:rPr>
                <w:spacing w:val="1"/>
                <w:sz w:val="24"/>
                <w:szCs w:val="24"/>
              </w:rPr>
              <w:t xml:space="preserve"> </w:t>
            </w:r>
            <w:r w:rsidRPr="00730AD1">
              <w:rPr>
                <w:sz w:val="24"/>
                <w:szCs w:val="24"/>
              </w:rPr>
              <w:t>Индии</w:t>
            </w:r>
            <w:r w:rsidRPr="00730AD1">
              <w:rPr>
                <w:spacing w:val="-2"/>
                <w:sz w:val="24"/>
                <w:szCs w:val="24"/>
              </w:rPr>
              <w:t xml:space="preserve"> </w:t>
            </w:r>
            <w:r w:rsidRPr="00730AD1">
              <w:rPr>
                <w:sz w:val="24"/>
                <w:szCs w:val="24"/>
              </w:rPr>
              <w:t>(эпос</w:t>
            </w:r>
            <w:r w:rsidRPr="00730AD1">
              <w:rPr>
                <w:spacing w:val="-1"/>
                <w:sz w:val="24"/>
                <w:szCs w:val="24"/>
              </w:rPr>
              <w:t xml:space="preserve"> </w:t>
            </w:r>
            <w:r w:rsidRPr="00730AD1">
              <w:rPr>
                <w:sz w:val="24"/>
                <w:szCs w:val="24"/>
              </w:rPr>
              <w:t>и литература,</w:t>
            </w:r>
            <w:r w:rsidRPr="00730AD1">
              <w:rPr>
                <w:spacing w:val="2"/>
                <w:sz w:val="24"/>
                <w:szCs w:val="24"/>
              </w:rPr>
              <w:t xml:space="preserve"> </w:t>
            </w:r>
            <w:r w:rsidRPr="00730AD1">
              <w:rPr>
                <w:sz w:val="24"/>
                <w:szCs w:val="24"/>
              </w:rPr>
              <w:t>художественная</w:t>
            </w:r>
            <w:r w:rsidRPr="00730AD1">
              <w:rPr>
                <w:spacing w:val="-2"/>
                <w:sz w:val="24"/>
                <w:szCs w:val="24"/>
              </w:rPr>
              <w:t xml:space="preserve"> </w:t>
            </w:r>
            <w:r w:rsidRPr="00730AD1">
              <w:rPr>
                <w:sz w:val="24"/>
                <w:szCs w:val="24"/>
              </w:rPr>
              <w:t>культура, научное</w:t>
            </w:r>
            <w:r w:rsidRPr="00730AD1">
              <w:rPr>
                <w:spacing w:val="-1"/>
                <w:sz w:val="24"/>
                <w:szCs w:val="24"/>
              </w:rPr>
              <w:t xml:space="preserve"> </w:t>
            </w:r>
            <w:r w:rsidRPr="00730AD1">
              <w:rPr>
                <w:sz w:val="24"/>
                <w:szCs w:val="24"/>
              </w:rPr>
              <w:t>познание).</w:t>
            </w:r>
          </w:p>
        </w:tc>
      </w:tr>
      <w:tr w:rsidR="007E7D8C" w:rsidRPr="00730AD1" w:rsidTr="007E7D8C">
        <w:trPr>
          <w:trHeight w:val="1429"/>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Древний</w:t>
            </w:r>
            <w:r w:rsidRPr="00730AD1">
              <w:rPr>
                <w:spacing w:val="-4"/>
                <w:sz w:val="24"/>
                <w:szCs w:val="24"/>
              </w:rPr>
              <w:t xml:space="preserve"> </w:t>
            </w:r>
            <w:r w:rsidRPr="00730AD1">
              <w:rPr>
                <w:sz w:val="24"/>
                <w:szCs w:val="24"/>
              </w:rPr>
              <w:t>Китай.</w:t>
            </w:r>
          </w:p>
        </w:tc>
        <w:tc>
          <w:tcPr>
            <w:tcW w:w="7789" w:type="dxa"/>
          </w:tcPr>
          <w:p w:rsidR="007E7D8C" w:rsidRPr="00730AD1" w:rsidRDefault="007E7D8C" w:rsidP="00730AD1">
            <w:pPr>
              <w:pStyle w:val="TableParagraph"/>
              <w:spacing w:line="276" w:lineRule="auto"/>
              <w:ind w:left="29" w:right="432"/>
              <w:jc w:val="both"/>
              <w:rPr>
                <w:sz w:val="24"/>
                <w:szCs w:val="24"/>
              </w:rPr>
            </w:pPr>
            <w:r w:rsidRPr="00730AD1">
              <w:rPr>
                <w:sz w:val="24"/>
                <w:szCs w:val="24"/>
              </w:rPr>
              <w:t>Природные условия Древнего Китая. Хозяйственная деятельность и условия жизни</w:t>
            </w:r>
            <w:r w:rsidRPr="00730AD1">
              <w:rPr>
                <w:spacing w:val="1"/>
                <w:sz w:val="24"/>
                <w:szCs w:val="24"/>
              </w:rPr>
              <w:t xml:space="preserve"> </w:t>
            </w:r>
            <w:r w:rsidRPr="00730AD1">
              <w:rPr>
                <w:sz w:val="24"/>
                <w:szCs w:val="24"/>
              </w:rPr>
              <w:t>населения. Древнейшие царства. Создание объединенной империи. Цинь Шихуанди.</w:t>
            </w:r>
            <w:r w:rsidRPr="00730AD1">
              <w:rPr>
                <w:spacing w:val="-47"/>
                <w:sz w:val="24"/>
                <w:szCs w:val="24"/>
              </w:rPr>
              <w:t xml:space="preserve"> </w:t>
            </w:r>
            <w:r w:rsidRPr="00730AD1">
              <w:rPr>
                <w:sz w:val="24"/>
                <w:szCs w:val="24"/>
              </w:rPr>
              <w:t>Возведение</w:t>
            </w:r>
            <w:r w:rsidRPr="00730AD1">
              <w:rPr>
                <w:spacing w:val="-4"/>
                <w:sz w:val="24"/>
                <w:szCs w:val="24"/>
              </w:rPr>
              <w:t xml:space="preserve"> </w:t>
            </w:r>
            <w:r w:rsidRPr="00730AD1">
              <w:rPr>
                <w:sz w:val="24"/>
                <w:szCs w:val="24"/>
              </w:rPr>
              <w:t>Великой</w:t>
            </w:r>
            <w:r w:rsidRPr="00730AD1">
              <w:rPr>
                <w:spacing w:val="-3"/>
                <w:sz w:val="24"/>
                <w:szCs w:val="24"/>
              </w:rPr>
              <w:t xml:space="preserve"> </w:t>
            </w:r>
            <w:r w:rsidRPr="00730AD1">
              <w:rPr>
                <w:sz w:val="24"/>
                <w:szCs w:val="24"/>
              </w:rPr>
              <w:t>Китайской</w:t>
            </w:r>
            <w:r w:rsidRPr="00730AD1">
              <w:rPr>
                <w:spacing w:val="-5"/>
                <w:sz w:val="24"/>
                <w:szCs w:val="24"/>
              </w:rPr>
              <w:t xml:space="preserve"> </w:t>
            </w:r>
            <w:r w:rsidRPr="00730AD1">
              <w:rPr>
                <w:sz w:val="24"/>
                <w:szCs w:val="24"/>
              </w:rPr>
              <w:t>стены.</w:t>
            </w:r>
            <w:r w:rsidRPr="00730AD1">
              <w:rPr>
                <w:spacing w:val="-2"/>
                <w:sz w:val="24"/>
                <w:szCs w:val="24"/>
              </w:rPr>
              <w:t xml:space="preserve"> </w:t>
            </w:r>
            <w:r w:rsidRPr="00730AD1">
              <w:rPr>
                <w:sz w:val="24"/>
                <w:szCs w:val="24"/>
              </w:rPr>
              <w:t>Правление</w:t>
            </w:r>
            <w:r w:rsidRPr="00730AD1">
              <w:rPr>
                <w:spacing w:val="-4"/>
                <w:sz w:val="24"/>
                <w:szCs w:val="24"/>
              </w:rPr>
              <w:t xml:space="preserve"> </w:t>
            </w:r>
            <w:r w:rsidRPr="00730AD1">
              <w:rPr>
                <w:sz w:val="24"/>
                <w:szCs w:val="24"/>
              </w:rPr>
              <w:t>династии</w:t>
            </w:r>
            <w:r w:rsidRPr="00730AD1">
              <w:rPr>
                <w:spacing w:val="-5"/>
                <w:sz w:val="24"/>
                <w:szCs w:val="24"/>
              </w:rPr>
              <w:t xml:space="preserve"> </w:t>
            </w:r>
            <w:r w:rsidRPr="00730AD1">
              <w:rPr>
                <w:sz w:val="24"/>
                <w:szCs w:val="24"/>
              </w:rPr>
              <w:t>Хань. Жизнь</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империи:</w:t>
            </w:r>
            <w:r w:rsidRPr="00730AD1">
              <w:rPr>
                <w:spacing w:val="-47"/>
                <w:sz w:val="24"/>
                <w:szCs w:val="24"/>
              </w:rPr>
              <w:t xml:space="preserve"> </w:t>
            </w:r>
            <w:r w:rsidRPr="00730AD1">
              <w:rPr>
                <w:sz w:val="24"/>
                <w:szCs w:val="24"/>
              </w:rPr>
              <w:t>правители и подданные, положение различных групп населения. Развитие ремесел и</w:t>
            </w:r>
            <w:r w:rsidRPr="00730AD1">
              <w:rPr>
                <w:spacing w:val="1"/>
                <w:sz w:val="24"/>
                <w:szCs w:val="24"/>
              </w:rPr>
              <w:t xml:space="preserve"> </w:t>
            </w:r>
            <w:r w:rsidRPr="00730AD1">
              <w:rPr>
                <w:sz w:val="24"/>
                <w:szCs w:val="24"/>
              </w:rPr>
              <w:t>торговли.</w:t>
            </w:r>
            <w:r w:rsidRPr="00730AD1">
              <w:rPr>
                <w:spacing w:val="-3"/>
                <w:sz w:val="24"/>
                <w:szCs w:val="24"/>
              </w:rPr>
              <w:t xml:space="preserve"> </w:t>
            </w:r>
            <w:r w:rsidRPr="00730AD1">
              <w:rPr>
                <w:sz w:val="24"/>
                <w:szCs w:val="24"/>
              </w:rPr>
              <w:t>Великий</w:t>
            </w:r>
            <w:r w:rsidRPr="00730AD1">
              <w:rPr>
                <w:spacing w:val="-4"/>
                <w:sz w:val="24"/>
                <w:szCs w:val="24"/>
              </w:rPr>
              <w:t xml:space="preserve"> </w:t>
            </w:r>
            <w:r w:rsidRPr="00730AD1">
              <w:rPr>
                <w:sz w:val="24"/>
                <w:szCs w:val="24"/>
              </w:rPr>
              <w:t>шелковый</w:t>
            </w:r>
            <w:r w:rsidRPr="00730AD1">
              <w:rPr>
                <w:spacing w:val="-3"/>
                <w:sz w:val="24"/>
                <w:szCs w:val="24"/>
              </w:rPr>
              <w:t xml:space="preserve"> </w:t>
            </w:r>
            <w:r w:rsidRPr="00730AD1">
              <w:rPr>
                <w:sz w:val="24"/>
                <w:szCs w:val="24"/>
              </w:rPr>
              <w:t>путь.</w:t>
            </w:r>
            <w:r w:rsidRPr="00730AD1">
              <w:rPr>
                <w:spacing w:val="-3"/>
                <w:sz w:val="24"/>
                <w:szCs w:val="24"/>
              </w:rPr>
              <w:t xml:space="preserve"> </w:t>
            </w:r>
            <w:r w:rsidRPr="00730AD1">
              <w:rPr>
                <w:sz w:val="24"/>
                <w:szCs w:val="24"/>
              </w:rPr>
              <w:t>Религиозно-философские учения.</w:t>
            </w:r>
            <w:r w:rsidRPr="00730AD1">
              <w:rPr>
                <w:spacing w:val="-3"/>
                <w:sz w:val="24"/>
                <w:szCs w:val="24"/>
              </w:rPr>
              <w:t xml:space="preserve"> </w:t>
            </w:r>
            <w:r w:rsidRPr="00730AD1">
              <w:rPr>
                <w:sz w:val="24"/>
                <w:szCs w:val="24"/>
              </w:rPr>
              <w:t>Конфуций.</w:t>
            </w:r>
          </w:p>
          <w:p w:rsidR="007E7D8C" w:rsidRPr="00730AD1" w:rsidRDefault="007E7D8C" w:rsidP="00730AD1">
            <w:pPr>
              <w:pStyle w:val="TableParagraph"/>
              <w:spacing w:line="276" w:lineRule="auto"/>
              <w:ind w:left="29"/>
              <w:jc w:val="both"/>
              <w:rPr>
                <w:sz w:val="24"/>
                <w:szCs w:val="24"/>
              </w:rPr>
            </w:pPr>
            <w:r w:rsidRPr="00730AD1">
              <w:rPr>
                <w:sz w:val="24"/>
                <w:szCs w:val="24"/>
              </w:rPr>
              <w:t>Научные</w:t>
            </w:r>
            <w:r w:rsidRPr="00730AD1">
              <w:rPr>
                <w:spacing w:val="-4"/>
                <w:sz w:val="24"/>
                <w:szCs w:val="24"/>
              </w:rPr>
              <w:t xml:space="preserve"> </w:t>
            </w:r>
            <w:r w:rsidRPr="00730AD1">
              <w:rPr>
                <w:sz w:val="24"/>
                <w:szCs w:val="24"/>
              </w:rPr>
              <w:t>знания</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изобретения</w:t>
            </w:r>
            <w:r w:rsidRPr="00730AD1">
              <w:rPr>
                <w:spacing w:val="-4"/>
                <w:sz w:val="24"/>
                <w:szCs w:val="24"/>
              </w:rPr>
              <w:t xml:space="preserve"> </w:t>
            </w:r>
            <w:r w:rsidRPr="00730AD1">
              <w:rPr>
                <w:sz w:val="24"/>
                <w:szCs w:val="24"/>
              </w:rPr>
              <w:t>древних</w:t>
            </w:r>
            <w:r w:rsidRPr="00730AD1">
              <w:rPr>
                <w:spacing w:val="-4"/>
                <w:sz w:val="24"/>
                <w:szCs w:val="24"/>
              </w:rPr>
              <w:t xml:space="preserve"> </w:t>
            </w:r>
            <w:r w:rsidRPr="00730AD1">
              <w:rPr>
                <w:sz w:val="24"/>
                <w:szCs w:val="24"/>
              </w:rPr>
              <w:t>китайцев.</w:t>
            </w:r>
            <w:r w:rsidRPr="00730AD1">
              <w:rPr>
                <w:spacing w:val="-4"/>
                <w:sz w:val="24"/>
                <w:szCs w:val="24"/>
              </w:rPr>
              <w:t xml:space="preserve"> </w:t>
            </w:r>
            <w:r w:rsidRPr="00730AD1">
              <w:rPr>
                <w:sz w:val="24"/>
                <w:szCs w:val="24"/>
              </w:rPr>
              <w:t>Храмы.</w:t>
            </w:r>
          </w:p>
        </w:tc>
      </w:tr>
      <w:tr w:rsidR="007E7D8C" w:rsidRPr="00730AD1" w:rsidTr="007E7D8C">
        <w:trPr>
          <w:trHeight w:val="970"/>
        </w:trPr>
        <w:tc>
          <w:tcPr>
            <w:tcW w:w="2208" w:type="dxa"/>
          </w:tcPr>
          <w:p w:rsidR="007E7D8C" w:rsidRPr="00730AD1" w:rsidRDefault="007E7D8C" w:rsidP="00730AD1">
            <w:pPr>
              <w:pStyle w:val="TableParagraph"/>
              <w:spacing w:line="276" w:lineRule="auto"/>
              <w:ind w:left="27" w:right="175"/>
              <w:jc w:val="both"/>
              <w:rPr>
                <w:sz w:val="24"/>
                <w:szCs w:val="24"/>
              </w:rPr>
            </w:pPr>
            <w:r w:rsidRPr="00730AD1">
              <w:rPr>
                <w:sz w:val="24"/>
                <w:szCs w:val="24"/>
              </w:rPr>
              <w:t>Древняя Греция.</w:t>
            </w:r>
            <w:r w:rsidRPr="00730AD1">
              <w:rPr>
                <w:spacing w:val="1"/>
                <w:sz w:val="24"/>
                <w:szCs w:val="24"/>
              </w:rPr>
              <w:t xml:space="preserve"> </w:t>
            </w:r>
            <w:r w:rsidRPr="00730AD1">
              <w:rPr>
                <w:sz w:val="24"/>
                <w:szCs w:val="24"/>
              </w:rPr>
              <w:t>Эллинизм</w:t>
            </w:r>
            <w:r w:rsidRPr="00730AD1">
              <w:rPr>
                <w:spacing w:val="-10"/>
                <w:sz w:val="24"/>
                <w:szCs w:val="24"/>
              </w:rPr>
              <w:t xml:space="preserve"> </w:t>
            </w:r>
            <w:r w:rsidRPr="00730AD1">
              <w:rPr>
                <w:sz w:val="24"/>
                <w:szCs w:val="24"/>
              </w:rPr>
              <w:t>Древнейшая</w:t>
            </w:r>
            <w:r w:rsidRPr="00730AD1">
              <w:rPr>
                <w:spacing w:val="-47"/>
                <w:sz w:val="24"/>
                <w:szCs w:val="24"/>
              </w:rPr>
              <w:t xml:space="preserve"> </w:t>
            </w:r>
            <w:r w:rsidRPr="00730AD1">
              <w:rPr>
                <w:sz w:val="24"/>
                <w:szCs w:val="24"/>
              </w:rPr>
              <w:t>Греция</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Природные</w:t>
            </w:r>
            <w:r w:rsidRPr="00730AD1">
              <w:rPr>
                <w:spacing w:val="-2"/>
                <w:sz w:val="24"/>
                <w:szCs w:val="24"/>
              </w:rPr>
              <w:t xml:space="preserve"> </w:t>
            </w:r>
            <w:r w:rsidRPr="00730AD1">
              <w:rPr>
                <w:sz w:val="24"/>
                <w:szCs w:val="24"/>
              </w:rPr>
              <w:t>условия</w:t>
            </w:r>
            <w:r w:rsidRPr="00730AD1">
              <w:rPr>
                <w:spacing w:val="-5"/>
                <w:sz w:val="24"/>
                <w:szCs w:val="24"/>
              </w:rPr>
              <w:t xml:space="preserve"> </w:t>
            </w:r>
            <w:r w:rsidRPr="00730AD1">
              <w:rPr>
                <w:sz w:val="24"/>
                <w:szCs w:val="24"/>
              </w:rPr>
              <w:t>Древней</w:t>
            </w:r>
            <w:r w:rsidRPr="00730AD1">
              <w:rPr>
                <w:spacing w:val="-5"/>
                <w:sz w:val="24"/>
                <w:szCs w:val="24"/>
              </w:rPr>
              <w:t xml:space="preserve"> </w:t>
            </w:r>
            <w:r w:rsidRPr="00730AD1">
              <w:rPr>
                <w:sz w:val="24"/>
                <w:szCs w:val="24"/>
              </w:rPr>
              <w:t>Греции.</w:t>
            </w:r>
            <w:r w:rsidRPr="00730AD1">
              <w:rPr>
                <w:spacing w:val="-5"/>
                <w:sz w:val="24"/>
                <w:szCs w:val="24"/>
              </w:rPr>
              <w:t xml:space="preserve"> </w:t>
            </w:r>
            <w:r w:rsidRPr="00730AD1">
              <w:rPr>
                <w:sz w:val="24"/>
                <w:szCs w:val="24"/>
              </w:rPr>
              <w:t>Занятия населения.</w:t>
            </w:r>
            <w:r w:rsidRPr="00730AD1">
              <w:rPr>
                <w:spacing w:val="-5"/>
                <w:sz w:val="24"/>
                <w:szCs w:val="24"/>
              </w:rPr>
              <w:t xml:space="preserve"> </w:t>
            </w:r>
            <w:r w:rsidRPr="00730AD1">
              <w:rPr>
                <w:sz w:val="24"/>
                <w:szCs w:val="24"/>
              </w:rPr>
              <w:t>Древнейшие</w:t>
            </w:r>
            <w:r w:rsidRPr="00730AD1">
              <w:rPr>
                <w:spacing w:val="-4"/>
                <w:sz w:val="24"/>
                <w:szCs w:val="24"/>
              </w:rPr>
              <w:t xml:space="preserve"> </w:t>
            </w:r>
            <w:r w:rsidRPr="00730AD1">
              <w:rPr>
                <w:sz w:val="24"/>
                <w:szCs w:val="24"/>
              </w:rPr>
              <w:t>государства</w:t>
            </w:r>
            <w:r w:rsidRPr="00730AD1">
              <w:rPr>
                <w:spacing w:val="-2"/>
                <w:sz w:val="24"/>
                <w:szCs w:val="24"/>
              </w:rPr>
              <w:t xml:space="preserve"> </w:t>
            </w:r>
            <w:r w:rsidRPr="00730AD1">
              <w:rPr>
                <w:sz w:val="24"/>
                <w:szCs w:val="24"/>
              </w:rPr>
              <w:t>на</w:t>
            </w:r>
            <w:r w:rsidRPr="00730AD1">
              <w:rPr>
                <w:spacing w:val="-47"/>
                <w:sz w:val="24"/>
                <w:szCs w:val="24"/>
              </w:rPr>
              <w:t xml:space="preserve"> </w:t>
            </w:r>
            <w:r w:rsidRPr="00730AD1">
              <w:rPr>
                <w:sz w:val="24"/>
                <w:szCs w:val="24"/>
              </w:rPr>
              <w:t>Крите. Расцвет и гибель Минойской цивилизации. Государства ахейской Греции</w:t>
            </w:r>
            <w:r w:rsidRPr="00730AD1">
              <w:rPr>
                <w:spacing w:val="1"/>
                <w:sz w:val="24"/>
                <w:szCs w:val="24"/>
              </w:rPr>
              <w:t xml:space="preserve"> </w:t>
            </w:r>
            <w:r w:rsidRPr="00730AD1">
              <w:rPr>
                <w:sz w:val="24"/>
                <w:szCs w:val="24"/>
              </w:rPr>
              <w:t>(Микены, Тиринф). Троянская война. Вторжение дорийских племен. Поэмы Гомера</w:t>
            </w:r>
            <w:r w:rsidRPr="00730AD1">
              <w:rPr>
                <w:spacing w:val="1"/>
                <w:sz w:val="24"/>
                <w:szCs w:val="24"/>
              </w:rPr>
              <w:t xml:space="preserve"> </w:t>
            </w:r>
            <w:r w:rsidRPr="00730AD1">
              <w:rPr>
                <w:sz w:val="24"/>
                <w:szCs w:val="24"/>
              </w:rPr>
              <w:t>"Илиада",</w:t>
            </w:r>
            <w:r w:rsidRPr="00730AD1">
              <w:rPr>
                <w:spacing w:val="-3"/>
                <w:sz w:val="24"/>
                <w:szCs w:val="24"/>
              </w:rPr>
              <w:t xml:space="preserve"> </w:t>
            </w:r>
            <w:r w:rsidRPr="00730AD1">
              <w:rPr>
                <w:sz w:val="24"/>
                <w:szCs w:val="24"/>
              </w:rPr>
              <w:t>"Одиссея".</w:t>
            </w:r>
          </w:p>
        </w:tc>
      </w:tr>
      <w:tr w:rsidR="007E7D8C" w:rsidRPr="00730AD1" w:rsidTr="007E7D8C">
        <w:trPr>
          <w:trHeight w:val="3040"/>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Греческие</w:t>
            </w:r>
            <w:r w:rsidRPr="00730AD1">
              <w:rPr>
                <w:spacing w:val="-6"/>
                <w:sz w:val="24"/>
                <w:szCs w:val="24"/>
              </w:rPr>
              <w:t xml:space="preserve"> </w:t>
            </w:r>
            <w:r w:rsidRPr="00730AD1">
              <w:rPr>
                <w:sz w:val="24"/>
                <w:szCs w:val="24"/>
              </w:rPr>
              <w:t>полисы.</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Подъем</w:t>
            </w:r>
            <w:r w:rsidRPr="00730AD1">
              <w:rPr>
                <w:spacing w:val="-3"/>
                <w:sz w:val="24"/>
                <w:szCs w:val="24"/>
              </w:rPr>
              <w:t xml:space="preserve"> </w:t>
            </w:r>
            <w:r w:rsidRPr="00730AD1">
              <w:rPr>
                <w:sz w:val="24"/>
                <w:szCs w:val="24"/>
              </w:rPr>
              <w:t>хозяйственной</w:t>
            </w:r>
            <w:r w:rsidRPr="00730AD1">
              <w:rPr>
                <w:spacing w:val="-3"/>
                <w:sz w:val="24"/>
                <w:szCs w:val="24"/>
              </w:rPr>
              <w:t xml:space="preserve"> </w:t>
            </w:r>
            <w:r w:rsidRPr="00730AD1">
              <w:rPr>
                <w:sz w:val="24"/>
                <w:szCs w:val="24"/>
              </w:rPr>
              <w:t>жизни</w:t>
            </w:r>
            <w:r w:rsidRPr="00730AD1">
              <w:rPr>
                <w:spacing w:val="-5"/>
                <w:sz w:val="24"/>
                <w:szCs w:val="24"/>
              </w:rPr>
              <w:t xml:space="preserve"> </w:t>
            </w:r>
            <w:r w:rsidRPr="00730AD1">
              <w:rPr>
                <w:sz w:val="24"/>
                <w:szCs w:val="24"/>
              </w:rPr>
              <w:t>после</w:t>
            </w:r>
            <w:r w:rsidRPr="00730AD1">
              <w:rPr>
                <w:spacing w:val="-3"/>
                <w:sz w:val="24"/>
                <w:szCs w:val="24"/>
              </w:rPr>
              <w:t xml:space="preserve"> </w:t>
            </w:r>
            <w:r w:rsidRPr="00730AD1">
              <w:rPr>
                <w:sz w:val="24"/>
                <w:szCs w:val="24"/>
              </w:rPr>
              <w:t>"темных</w:t>
            </w:r>
            <w:r w:rsidRPr="00730AD1">
              <w:rPr>
                <w:spacing w:val="-5"/>
                <w:sz w:val="24"/>
                <w:szCs w:val="24"/>
              </w:rPr>
              <w:t xml:space="preserve"> </w:t>
            </w:r>
            <w:r w:rsidRPr="00730AD1">
              <w:rPr>
                <w:sz w:val="24"/>
                <w:szCs w:val="24"/>
              </w:rPr>
              <w:t>веков".</w:t>
            </w:r>
            <w:r w:rsidRPr="00730AD1">
              <w:rPr>
                <w:spacing w:val="-4"/>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земледелия</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ремесла.</w:t>
            </w:r>
            <w:r w:rsidRPr="00730AD1">
              <w:rPr>
                <w:spacing w:val="-47"/>
                <w:sz w:val="24"/>
                <w:szCs w:val="24"/>
              </w:rPr>
              <w:t xml:space="preserve"> </w:t>
            </w:r>
            <w:r w:rsidRPr="00730AD1">
              <w:rPr>
                <w:sz w:val="24"/>
                <w:szCs w:val="24"/>
              </w:rPr>
              <w:t>Становление полисов, их политическое устройство. Аристократия и демос. Великая</w:t>
            </w:r>
            <w:r w:rsidRPr="00730AD1">
              <w:rPr>
                <w:spacing w:val="1"/>
                <w:sz w:val="24"/>
                <w:szCs w:val="24"/>
              </w:rPr>
              <w:t xml:space="preserve"> </w:t>
            </w:r>
            <w:r w:rsidRPr="00730AD1">
              <w:rPr>
                <w:sz w:val="24"/>
                <w:szCs w:val="24"/>
              </w:rPr>
              <w:t>греческая</w:t>
            </w:r>
            <w:r w:rsidRPr="00730AD1">
              <w:rPr>
                <w:spacing w:val="-2"/>
                <w:sz w:val="24"/>
                <w:szCs w:val="24"/>
              </w:rPr>
              <w:t xml:space="preserve"> </w:t>
            </w:r>
            <w:r w:rsidRPr="00730AD1">
              <w:rPr>
                <w:sz w:val="24"/>
                <w:szCs w:val="24"/>
              </w:rPr>
              <w:t>колонизация. Метрополии</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колонии.</w:t>
            </w:r>
          </w:p>
          <w:p w:rsidR="007E7D8C" w:rsidRPr="00730AD1" w:rsidRDefault="007E7D8C" w:rsidP="00730AD1">
            <w:pPr>
              <w:pStyle w:val="TableParagraph"/>
              <w:spacing w:line="276" w:lineRule="auto"/>
              <w:ind w:left="29"/>
              <w:jc w:val="both"/>
              <w:rPr>
                <w:sz w:val="24"/>
                <w:szCs w:val="24"/>
              </w:rPr>
            </w:pPr>
            <w:r w:rsidRPr="00730AD1">
              <w:rPr>
                <w:sz w:val="24"/>
                <w:szCs w:val="24"/>
              </w:rPr>
              <w:t>Афины:</w:t>
            </w:r>
            <w:r w:rsidRPr="00730AD1">
              <w:rPr>
                <w:spacing w:val="-2"/>
                <w:sz w:val="24"/>
                <w:szCs w:val="24"/>
              </w:rPr>
              <w:t xml:space="preserve"> </w:t>
            </w:r>
            <w:r w:rsidRPr="00730AD1">
              <w:rPr>
                <w:sz w:val="24"/>
                <w:szCs w:val="24"/>
              </w:rPr>
              <w:t>утверждение</w:t>
            </w:r>
            <w:r w:rsidRPr="00730AD1">
              <w:rPr>
                <w:spacing w:val="-4"/>
                <w:sz w:val="24"/>
                <w:szCs w:val="24"/>
              </w:rPr>
              <w:t xml:space="preserve"> </w:t>
            </w:r>
            <w:r w:rsidRPr="00730AD1">
              <w:rPr>
                <w:sz w:val="24"/>
                <w:szCs w:val="24"/>
              </w:rPr>
              <w:t>демократии.</w:t>
            </w:r>
            <w:r w:rsidRPr="00730AD1">
              <w:rPr>
                <w:spacing w:val="-4"/>
                <w:sz w:val="24"/>
                <w:szCs w:val="24"/>
              </w:rPr>
              <w:t xml:space="preserve"> </w:t>
            </w:r>
            <w:r w:rsidRPr="00730AD1">
              <w:rPr>
                <w:sz w:val="24"/>
                <w:szCs w:val="24"/>
              </w:rPr>
              <w:t>Законы</w:t>
            </w:r>
            <w:r w:rsidRPr="00730AD1">
              <w:rPr>
                <w:spacing w:val="-1"/>
                <w:sz w:val="24"/>
                <w:szCs w:val="24"/>
              </w:rPr>
              <w:t xml:space="preserve"> </w:t>
            </w:r>
            <w:r w:rsidRPr="00730AD1">
              <w:rPr>
                <w:sz w:val="24"/>
                <w:szCs w:val="24"/>
              </w:rPr>
              <w:t>Солона.</w:t>
            </w:r>
            <w:r w:rsidRPr="00730AD1">
              <w:rPr>
                <w:spacing w:val="-3"/>
                <w:sz w:val="24"/>
                <w:szCs w:val="24"/>
              </w:rPr>
              <w:t xml:space="preserve"> </w:t>
            </w:r>
            <w:r w:rsidRPr="00730AD1">
              <w:rPr>
                <w:sz w:val="24"/>
                <w:szCs w:val="24"/>
              </w:rPr>
              <w:t>Реформы</w:t>
            </w:r>
            <w:r w:rsidRPr="00730AD1">
              <w:rPr>
                <w:spacing w:val="-3"/>
                <w:sz w:val="24"/>
                <w:szCs w:val="24"/>
              </w:rPr>
              <w:t xml:space="preserve"> </w:t>
            </w:r>
            <w:r w:rsidRPr="00730AD1">
              <w:rPr>
                <w:sz w:val="24"/>
                <w:szCs w:val="24"/>
              </w:rPr>
              <w:t>Клисфена,</w:t>
            </w:r>
            <w:r w:rsidRPr="00730AD1">
              <w:rPr>
                <w:spacing w:val="-3"/>
                <w:sz w:val="24"/>
                <w:szCs w:val="24"/>
              </w:rPr>
              <w:t xml:space="preserve"> </w:t>
            </w:r>
            <w:r w:rsidRPr="00730AD1">
              <w:rPr>
                <w:sz w:val="24"/>
                <w:szCs w:val="24"/>
              </w:rPr>
              <w:t>их</w:t>
            </w:r>
            <w:r w:rsidRPr="00730AD1">
              <w:rPr>
                <w:spacing w:val="-5"/>
                <w:sz w:val="24"/>
                <w:szCs w:val="24"/>
              </w:rPr>
              <w:t xml:space="preserve"> </w:t>
            </w:r>
            <w:r w:rsidRPr="00730AD1">
              <w:rPr>
                <w:sz w:val="24"/>
                <w:szCs w:val="24"/>
              </w:rPr>
              <w:t>значение.</w:t>
            </w:r>
          </w:p>
          <w:p w:rsidR="007E7D8C" w:rsidRPr="00730AD1" w:rsidRDefault="007E7D8C" w:rsidP="00730AD1">
            <w:pPr>
              <w:pStyle w:val="TableParagraph"/>
              <w:spacing w:line="276" w:lineRule="auto"/>
              <w:ind w:left="29" w:right="65"/>
              <w:jc w:val="both"/>
              <w:rPr>
                <w:sz w:val="24"/>
                <w:szCs w:val="24"/>
              </w:rPr>
            </w:pPr>
            <w:r w:rsidRPr="00730AD1">
              <w:rPr>
                <w:sz w:val="24"/>
                <w:szCs w:val="24"/>
              </w:rPr>
              <w:t>Спарта:</w:t>
            </w:r>
            <w:r w:rsidRPr="00730AD1">
              <w:rPr>
                <w:spacing w:val="-6"/>
                <w:sz w:val="24"/>
                <w:szCs w:val="24"/>
              </w:rPr>
              <w:t xml:space="preserve"> </w:t>
            </w:r>
            <w:r w:rsidRPr="00730AD1">
              <w:rPr>
                <w:sz w:val="24"/>
                <w:szCs w:val="24"/>
              </w:rPr>
              <w:t>основные</w:t>
            </w:r>
            <w:r w:rsidRPr="00730AD1">
              <w:rPr>
                <w:spacing w:val="-5"/>
                <w:sz w:val="24"/>
                <w:szCs w:val="24"/>
              </w:rPr>
              <w:t xml:space="preserve"> </w:t>
            </w:r>
            <w:r w:rsidRPr="00730AD1">
              <w:rPr>
                <w:sz w:val="24"/>
                <w:szCs w:val="24"/>
              </w:rPr>
              <w:t>группы</w:t>
            </w:r>
            <w:r w:rsidRPr="00730AD1">
              <w:rPr>
                <w:spacing w:val="-5"/>
                <w:sz w:val="24"/>
                <w:szCs w:val="24"/>
              </w:rPr>
              <w:t xml:space="preserve"> </w:t>
            </w:r>
            <w:r w:rsidRPr="00730AD1">
              <w:rPr>
                <w:sz w:val="24"/>
                <w:szCs w:val="24"/>
              </w:rPr>
              <w:t>населения,</w:t>
            </w:r>
            <w:r w:rsidRPr="00730AD1">
              <w:rPr>
                <w:spacing w:val="-5"/>
                <w:sz w:val="24"/>
                <w:szCs w:val="24"/>
              </w:rPr>
              <w:t xml:space="preserve"> </w:t>
            </w:r>
            <w:r w:rsidRPr="00730AD1">
              <w:rPr>
                <w:sz w:val="24"/>
                <w:szCs w:val="24"/>
              </w:rPr>
              <w:t>политическое</w:t>
            </w:r>
            <w:r w:rsidRPr="00730AD1">
              <w:rPr>
                <w:spacing w:val="-3"/>
                <w:sz w:val="24"/>
                <w:szCs w:val="24"/>
              </w:rPr>
              <w:t xml:space="preserve"> </w:t>
            </w:r>
            <w:r w:rsidRPr="00730AD1">
              <w:rPr>
                <w:sz w:val="24"/>
                <w:szCs w:val="24"/>
              </w:rPr>
              <w:t>устройство.</w:t>
            </w:r>
            <w:r w:rsidRPr="00730AD1">
              <w:rPr>
                <w:spacing w:val="-5"/>
                <w:sz w:val="24"/>
                <w:szCs w:val="24"/>
              </w:rPr>
              <w:t xml:space="preserve"> </w:t>
            </w:r>
            <w:r w:rsidRPr="00730AD1">
              <w:rPr>
                <w:sz w:val="24"/>
                <w:szCs w:val="24"/>
              </w:rPr>
              <w:t>Спартанское</w:t>
            </w:r>
            <w:r w:rsidRPr="00730AD1">
              <w:rPr>
                <w:spacing w:val="-5"/>
                <w:sz w:val="24"/>
                <w:szCs w:val="24"/>
              </w:rPr>
              <w:t xml:space="preserve"> </w:t>
            </w:r>
            <w:r w:rsidRPr="00730AD1">
              <w:rPr>
                <w:sz w:val="24"/>
                <w:szCs w:val="24"/>
              </w:rPr>
              <w:t>воспитание.</w:t>
            </w:r>
            <w:r w:rsidRPr="00730AD1">
              <w:rPr>
                <w:spacing w:val="-47"/>
                <w:sz w:val="24"/>
                <w:szCs w:val="24"/>
              </w:rPr>
              <w:t xml:space="preserve"> </w:t>
            </w:r>
            <w:r w:rsidRPr="00730AD1">
              <w:rPr>
                <w:sz w:val="24"/>
                <w:szCs w:val="24"/>
              </w:rPr>
              <w:t>Греко-персидские</w:t>
            </w:r>
            <w:r w:rsidRPr="00730AD1">
              <w:rPr>
                <w:spacing w:val="-2"/>
                <w:sz w:val="24"/>
                <w:szCs w:val="24"/>
              </w:rPr>
              <w:t xml:space="preserve"> </w:t>
            </w:r>
            <w:r w:rsidRPr="00730AD1">
              <w:rPr>
                <w:sz w:val="24"/>
                <w:szCs w:val="24"/>
              </w:rPr>
              <w:t>войны.</w:t>
            </w:r>
            <w:r w:rsidRPr="00730AD1">
              <w:rPr>
                <w:spacing w:val="-1"/>
                <w:sz w:val="24"/>
                <w:szCs w:val="24"/>
              </w:rPr>
              <w:t xml:space="preserve"> </w:t>
            </w:r>
            <w:r w:rsidRPr="00730AD1">
              <w:rPr>
                <w:sz w:val="24"/>
                <w:szCs w:val="24"/>
              </w:rPr>
              <w:t>Причины</w:t>
            </w:r>
            <w:r w:rsidRPr="00730AD1">
              <w:rPr>
                <w:spacing w:val="1"/>
                <w:sz w:val="24"/>
                <w:szCs w:val="24"/>
              </w:rPr>
              <w:t xml:space="preserve"> </w:t>
            </w:r>
            <w:r w:rsidRPr="00730AD1">
              <w:rPr>
                <w:sz w:val="24"/>
                <w:szCs w:val="24"/>
              </w:rPr>
              <w:t>войн.</w:t>
            </w:r>
            <w:r w:rsidRPr="00730AD1">
              <w:rPr>
                <w:spacing w:val="-1"/>
                <w:sz w:val="24"/>
                <w:szCs w:val="24"/>
              </w:rPr>
              <w:t xml:space="preserve"> </w:t>
            </w:r>
            <w:r w:rsidRPr="00730AD1">
              <w:rPr>
                <w:sz w:val="24"/>
                <w:szCs w:val="24"/>
              </w:rPr>
              <w:t>Походы</w:t>
            </w:r>
            <w:r w:rsidRPr="00730AD1">
              <w:rPr>
                <w:spacing w:val="-3"/>
                <w:sz w:val="24"/>
                <w:szCs w:val="24"/>
              </w:rPr>
              <w:t xml:space="preserve"> </w:t>
            </w:r>
            <w:r w:rsidRPr="00730AD1">
              <w:rPr>
                <w:sz w:val="24"/>
                <w:szCs w:val="24"/>
              </w:rPr>
              <w:t>персов</w:t>
            </w:r>
            <w:r w:rsidRPr="00730AD1">
              <w:rPr>
                <w:spacing w:val="-3"/>
                <w:sz w:val="24"/>
                <w:szCs w:val="24"/>
              </w:rPr>
              <w:t xml:space="preserve"> </w:t>
            </w:r>
            <w:r w:rsidRPr="00730AD1">
              <w:rPr>
                <w:sz w:val="24"/>
                <w:szCs w:val="24"/>
              </w:rPr>
              <w:t>на</w:t>
            </w:r>
            <w:r w:rsidRPr="00730AD1">
              <w:rPr>
                <w:spacing w:val="-1"/>
                <w:sz w:val="24"/>
                <w:szCs w:val="24"/>
              </w:rPr>
              <w:t xml:space="preserve"> </w:t>
            </w:r>
            <w:r w:rsidRPr="00730AD1">
              <w:rPr>
                <w:sz w:val="24"/>
                <w:szCs w:val="24"/>
              </w:rPr>
              <w:t>Грецию.</w:t>
            </w:r>
            <w:r w:rsidRPr="00730AD1">
              <w:rPr>
                <w:spacing w:val="-2"/>
                <w:sz w:val="24"/>
                <w:szCs w:val="24"/>
              </w:rPr>
              <w:t xml:space="preserve"> </w:t>
            </w:r>
            <w:r w:rsidRPr="00730AD1">
              <w:rPr>
                <w:sz w:val="24"/>
                <w:szCs w:val="24"/>
              </w:rPr>
              <w:t>Битва</w:t>
            </w:r>
            <w:r w:rsidRPr="00730AD1">
              <w:rPr>
                <w:spacing w:val="-3"/>
                <w:sz w:val="24"/>
                <w:szCs w:val="24"/>
              </w:rPr>
              <w:t xml:space="preserve"> </w:t>
            </w:r>
            <w:r w:rsidRPr="00730AD1">
              <w:rPr>
                <w:sz w:val="24"/>
                <w:szCs w:val="24"/>
              </w:rPr>
              <w:t>при</w:t>
            </w:r>
          </w:p>
          <w:p w:rsidR="007E7D8C" w:rsidRPr="00730AD1" w:rsidRDefault="007E7D8C" w:rsidP="00730AD1">
            <w:pPr>
              <w:pStyle w:val="TableParagraph"/>
              <w:spacing w:line="276" w:lineRule="auto"/>
              <w:ind w:left="29"/>
              <w:jc w:val="both"/>
              <w:rPr>
                <w:sz w:val="24"/>
                <w:szCs w:val="24"/>
              </w:rPr>
            </w:pPr>
            <w:r w:rsidRPr="00730AD1">
              <w:rPr>
                <w:sz w:val="24"/>
                <w:szCs w:val="24"/>
              </w:rPr>
              <w:t>Марафоне,</w:t>
            </w:r>
            <w:r w:rsidRPr="00730AD1">
              <w:rPr>
                <w:spacing w:val="-3"/>
                <w:sz w:val="24"/>
                <w:szCs w:val="24"/>
              </w:rPr>
              <w:t xml:space="preserve"> </w:t>
            </w:r>
            <w:r w:rsidRPr="00730AD1">
              <w:rPr>
                <w:sz w:val="24"/>
                <w:szCs w:val="24"/>
              </w:rPr>
              <w:t>ее</w:t>
            </w:r>
            <w:r w:rsidRPr="00730AD1">
              <w:rPr>
                <w:spacing w:val="-4"/>
                <w:sz w:val="24"/>
                <w:szCs w:val="24"/>
              </w:rPr>
              <w:t xml:space="preserve"> </w:t>
            </w:r>
            <w:r w:rsidRPr="00730AD1">
              <w:rPr>
                <w:sz w:val="24"/>
                <w:szCs w:val="24"/>
              </w:rPr>
              <w:t>значение.</w:t>
            </w:r>
          </w:p>
          <w:p w:rsidR="007E7D8C" w:rsidRPr="00730AD1" w:rsidRDefault="007E7D8C" w:rsidP="00730AD1">
            <w:pPr>
              <w:pStyle w:val="TableParagraph"/>
              <w:spacing w:line="276" w:lineRule="auto"/>
              <w:ind w:left="29" w:right="225"/>
              <w:jc w:val="both"/>
              <w:rPr>
                <w:sz w:val="24"/>
                <w:szCs w:val="24"/>
              </w:rPr>
            </w:pPr>
            <w:r w:rsidRPr="00730AD1">
              <w:rPr>
                <w:sz w:val="24"/>
                <w:szCs w:val="24"/>
              </w:rPr>
              <w:t>Усиление афинского могущества; Фемистокл. Битва при Фермопилах. Захват персами</w:t>
            </w:r>
            <w:r w:rsidRPr="00730AD1">
              <w:rPr>
                <w:spacing w:val="1"/>
                <w:sz w:val="24"/>
                <w:szCs w:val="24"/>
              </w:rPr>
              <w:t xml:space="preserve"> </w:t>
            </w:r>
            <w:r w:rsidRPr="00730AD1">
              <w:rPr>
                <w:sz w:val="24"/>
                <w:szCs w:val="24"/>
              </w:rPr>
              <w:t>Аттики. Победы греков в Саламинском сражении, при Платеях и Микале. Итоги греко-</w:t>
            </w:r>
            <w:r w:rsidRPr="00730AD1">
              <w:rPr>
                <w:spacing w:val="-47"/>
                <w:sz w:val="24"/>
                <w:szCs w:val="24"/>
              </w:rPr>
              <w:t xml:space="preserve"> </w:t>
            </w:r>
            <w:r w:rsidRPr="00730AD1">
              <w:rPr>
                <w:sz w:val="24"/>
                <w:szCs w:val="24"/>
              </w:rPr>
              <w:t>персидских</w:t>
            </w:r>
            <w:r w:rsidRPr="00730AD1">
              <w:rPr>
                <w:spacing w:val="-2"/>
                <w:sz w:val="24"/>
                <w:szCs w:val="24"/>
              </w:rPr>
              <w:t xml:space="preserve"> </w:t>
            </w:r>
            <w:r w:rsidRPr="00730AD1">
              <w:rPr>
                <w:sz w:val="24"/>
                <w:szCs w:val="24"/>
              </w:rPr>
              <w:t>войн.</w:t>
            </w:r>
          </w:p>
          <w:p w:rsidR="007E7D8C" w:rsidRPr="00730AD1" w:rsidRDefault="007E7D8C" w:rsidP="00730AD1">
            <w:pPr>
              <w:pStyle w:val="TableParagraph"/>
              <w:spacing w:line="276" w:lineRule="auto"/>
              <w:ind w:left="29" w:right="508"/>
              <w:jc w:val="both"/>
              <w:rPr>
                <w:sz w:val="24"/>
                <w:szCs w:val="24"/>
              </w:rPr>
            </w:pPr>
            <w:r w:rsidRPr="00730AD1">
              <w:rPr>
                <w:sz w:val="24"/>
                <w:szCs w:val="24"/>
              </w:rPr>
              <w:t>Возвышение Афинского государства. Афины при Перикле. Хозяйственная жизнь.</w:t>
            </w:r>
            <w:r w:rsidRPr="00730AD1">
              <w:rPr>
                <w:spacing w:val="1"/>
                <w:sz w:val="24"/>
                <w:szCs w:val="24"/>
              </w:rPr>
              <w:t xml:space="preserve"> </w:t>
            </w:r>
            <w:r w:rsidRPr="00730AD1">
              <w:rPr>
                <w:sz w:val="24"/>
                <w:szCs w:val="24"/>
              </w:rPr>
              <w:t>Развитие рабовладения. Пелопоннесская война: причины, участники, итоги. Упадок</w:t>
            </w:r>
            <w:r w:rsidRPr="00730AD1">
              <w:rPr>
                <w:spacing w:val="-48"/>
                <w:sz w:val="24"/>
                <w:szCs w:val="24"/>
              </w:rPr>
              <w:t xml:space="preserve"> </w:t>
            </w:r>
            <w:r w:rsidRPr="00730AD1">
              <w:rPr>
                <w:sz w:val="24"/>
                <w:szCs w:val="24"/>
              </w:rPr>
              <w:t>Эллады.</w:t>
            </w:r>
          </w:p>
        </w:tc>
      </w:tr>
      <w:tr w:rsidR="007E7D8C" w:rsidRPr="00730AD1" w:rsidTr="007E7D8C">
        <w:trPr>
          <w:trHeight w:val="971"/>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566"/>
              <w:jc w:val="both"/>
              <w:rPr>
                <w:sz w:val="24"/>
                <w:szCs w:val="24"/>
              </w:rPr>
            </w:pPr>
            <w:r w:rsidRPr="00730AD1">
              <w:rPr>
                <w:spacing w:val="-1"/>
                <w:sz w:val="24"/>
                <w:szCs w:val="24"/>
              </w:rPr>
              <w:t xml:space="preserve">Культура </w:t>
            </w:r>
            <w:r w:rsidRPr="00730AD1">
              <w:rPr>
                <w:sz w:val="24"/>
                <w:szCs w:val="24"/>
              </w:rPr>
              <w:t>Древней</w:t>
            </w:r>
            <w:r w:rsidRPr="00730AD1">
              <w:rPr>
                <w:spacing w:val="-47"/>
                <w:sz w:val="24"/>
                <w:szCs w:val="24"/>
              </w:rPr>
              <w:t xml:space="preserve"> </w:t>
            </w:r>
            <w:r w:rsidRPr="00730AD1">
              <w:rPr>
                <w:sz w:val="24"/>
                <w:szCs w:val="24"/>
              </w:rPr>
              <w:t>Греции.</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Религия</w:t>
            </w:r>
            <w:r w:rsidRPr="00730AD1">
              <w:rPr>
                <w:spacing w:val="-5"/>
                <w:sz w:val="24"/>
                <w:szCs w:val="24"/>
              </w:rPr>
              <w:t xml:space="preserve"> </w:t>
            </w:r>
            <w:r w:rsidRPr="00730AD1">
              <w:rPr>
                <w:sz w:val="24"/>
                <w:szCs w:val="24"/>
              </w:rPr>
              <w:t>древних</w:t>
            </w:r>
            <w:r w:rsidRPr="00730AD1">
              <w:rPr>
                <w:spacing w:val="-5"/>
                <w:sz w:val="24"/>
                <w:szCs w:val="24"/>
              </w:rPr>
              <w:t xml:space="preserve"> </w:t>
            </w:r>
            <w:r w:rsidRPr="00730AD1">
              <w:rPr>
                <w:sz w:val="24"/>
                <w:szCs w:val="24"/>
              </w:rPr>
              <w:t>греков;</w:t>
            </w:r>
            <w:r w:rsidRPr="00730AD1">
              <w:rPr>
                <w:spacing w:val="-2"/>
                <w:sz w:val="24"/>
                <w:szCs w:val="24"/>
              </w:rPr>
              <w:t xml:space="preserve"> </w:t>
            </w:r>
            <w:r w:rsidRPr="00730AD1">
              <w:rPr>
                <w:sz w:val="24"/>
                <w:szCs w:val="24"/>
              </w:rPr>
              <w:t>пантеон</w:t>
            </w:r>
            <w:r w:rsidRPr="00730AD1">
              <w:rPr>
                <w:spacing w:val="-3"/>
                <w:sz w:val="24"/>
                <w:szCs w:val="24"/>
              </w:rPr>
              <w:t xml:space="preserve"> </w:t>
            </w:r>
            <w:r w:rsidRPr="00730AD1">
              <w:rPr>
                <w:sz w:val="24"/>
                <w:szCs w:val="24"/>
              </w:rPr>
              <w:t>богов.</w:t>
            </w:r>
            <w:r w:rsidRPr="00730AD1">
              <w:rPr>
                <w:spacing w:val="-3"/>
                <w:sz w:val="24"/>
                <w:szCs w:val="24"/>
              </w:rPr>
              <w:t xml:space="preserve"> </w:t>
            </w:r>
            <w:r w:rsidRPr="00730AD1">
              <w:rPr>
                <w:sz w:val="24"/>
                <w:szCs w:val="24"/>
              </w:rPr>
              <w:t>Храмы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жрецы.</w:t>
            </w:r>
            <w:r w:rsidRPr="00730AD1">
              <w:rPr>
                <w:spacing w:val="-3"/>
                <w:sz w:val="24"/>
                <w:szCs w:val="24"/>
              </w:rPr>
              <w:t xml:space="preserve"> </w:t>
            </w:r>
            <w:r w:rsidRPr="00730AD1">
              <w:rPr>
                <w:sz w:val="24"/>
                <w:szCs w:val="24"/>
              </w:rPr>
              <w:t>Развитие</w:t>
            </w:r>
            <w:r w:rsidRPr="00730AD1">
              <w:rPr>
                <w:spacing w:val="-4"/>
                <w:sz w:val="24"/>
                <w:szCs w:val="24"/>
              </w:rPr>
              <w:t xml:space="preserve"> </w:t>
            </w:r>
            <w:r w:rsidRPr="00730AD1">
              <w:rPr>
                <w:sz w:val="24"/>
                <w:szCs w:val="24"/>
              </w:rPr>
              <w:t>наук.</w:t>
            </w:r>
            <w:r w:rsidRPr="00730AD1">
              <w:rPr>
                <w:spacing w:val="-3"/>
                <w:sz w:val="24"/>
                <w:szCs w:val="24"/>
              </w:rPr>
              <w:t xml:space="preserve"> </w:t>
            </w:r>
            <w:r w:rsidRPr="00730AD1">
              <w:rPr>
                <w:sz w:val="24"/>
                <w:szCs w:val="24"/>
              </w:rPr>
              <w:t>Греческая</w:t>
            </w:r>
            <w:r w:rsidRPr="00730AD1">
              <w:rPr>
                <w:spacing w:val="-47"/>
                <w:sz w:val="24"/>
                <w:szCs w:val="24"/>
              </w:rPr>
              <w:t xml:space="preserve"> </w:t>
            </w:r>
            <w:r w:rsidRPr="00730AD1">
              <w:rPr>
                <w:sz w:val="24"/>
                <w:szCs w:val="24"/>
              </w:rPr>
              <w:t>философия.</w:t>
            </w:r>
            <w:r w:rsidRPr="00730AD1">
              <w:rPr>
                <w:spacing w:val="-4"/>
                <w:sz w:val="24"/>
                <w:szCs w:val="24"/>
              </w:rPr>
              <w:t xml:space="preserve"> </w:t>
            </w:r>
            <w:r w:rsidRPr="00730AD1">
              <w:rPr>
                <w:sz w:val="24"/>
                <w:szCs w:val="24"/>
              </w:rPr>
              <w:t>Школа</w:t>
            </w:r>
            <w:r w:rsidRPr="00730AD1">
              <w:rPr>
                <w:spacing w:val="-3"/>
                <w:sz w:val="24"/>
                <w:szCs w:val="24"/>
              </w:rPr>
              <w:t xml:space="preserve"> </w:t>
            </w:r>
            <w:r w:rsidRPr="00730AD1">
              <w:rPr>
                <w:sz w:val="24"/>
                <w:szCs w:val="24"/>
              </w:rPr>
              <w:t>образование.</w:t>
            </w:r>
            <w:r w:rsidRPr="00730AD1">
              <w:rPr>
                <w:spacing w:val="-2"/>
                <w:sz w:val="24"/>
                <w:szCs w:val="24"/>
              </w:rPr>
              <w:t xml:space="preserve"> </w:t>
            </w:r>
            <w:r w:rsidRPr="00730AD1">
              <w:rPr>
                <w:sz w:val="24"/>
                <w:szCs w:val="24"/>
              </w:rPr>
              <w:t>Литература.</w:t>
            </w:r>
            <w:r w:rsidRPr="00730AD1">
              <w:rPr>
                <w:spacing w:val="-3"/>
                <w:sz w:val="24"/>
                <w:szCs w:val="24"/>
              </w:rPr>
              <w:t xml:space="preserve"> </w:t>
            </w:r>
            <w:r w:rsidRPr="00730AD1">
              <w:rPr>
                <w:sz w:val="24"/>
                <w:szCs w:val="24"/>
              </w:rPr>
              <w:t>Греческое</w:t>
            </w:r>
            <w:r w:rsidRPr="00730AD1">
              <w:rPr>
                <w:spacing w:val="-3"/>
                <w:sz w:val="24"/>
                <w:szCs w:val="24"/>
              </w:rPr>
              <w:t xml:space="preserve"> </w:t>
            </w:r>
            <w:r w:rsidRPr="00730AD1">
              <w:rPr>
                <w:sz w:val="24"/>
                <w:szCs w:val="24"/>
              </w:rPr>
              <w:t>искусство:</w:t>
            </w:r>
            <w:r w:rsidRPr="00730AD1">
              <w:rPr>
                <w:spacing w:val="-4"/>
                <w:sz w:val="24"/>
                <w:szCs w:val="24"/>
              </w:rPr>
              <w:t xml:space="preserve"> </w:t>
            </w:r>
            <w:r w:rsidRPr="00730AD1">
              <w:rPr>
                <w:sz w:val="24"/>
                <w:szCs w:val="24"/>
              </w:rPr>
              <w:t>архитектура,</w:t>
            </w:r>
          </w:p>
          <w:p w:rsidR="007E7D8C" w:rsidRPr="00730AD1" w:rsidRDefault="007E7D8C" w:rsidP="00730AD1">
            <w:pPr>
              <w:pStyle w:val="TableParagraph"/>
              <w:spacing w:line="276" w:lineRule="auto"/>
              <w:ind w:left="29" w:right="10"/>
              <w:jc w:val="both"/>
              <w:rPr>
                <w:sz w:val="24"/>
                <w:szCs w:val="24"/>
              </w:rPr>
            </w:pPr>
            <w:r w:rsidRPr="00730AD1">
              <w:rPr>
                <w:sz w:val="24"/>
                <w:szCs w:val="24"/>
              </w:rPr>
              <w:t>скульптура.</w:t>
            </w:r>
            <w:r w:rsidRPr="00730AD1">
              <w:rPr>
                <w:spacing w:val="-3"/>
                <w:sz w:val="24"/>
                <w:szCs w:val="24"/>
              </w:rPr>
              <w:t xml:space="preserve"> </w:t>
            </w:r>
            <w:r w:rsidRPr="00730AD1">
              <w:rPr>
                <w:sz w:val="24"/>
                <w:szCs w:val="24"/>
              </w:rPr>
              <w:t>Повседневная жизнь</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быт</w:t>
            </w:r>
            <w:r w:rsidRPr="00730AD1">
              <w:rPr>
                <w:spacing w:val="-5"/>
                <w:sz w:val="24"/>
                <w:szCs w:val="24"/>
              </w:rPr>
              <w:t xml:space="preserve"> </w:t>
            </w:r>
            <w:r w:rsidRPr="00730AD1">
              <w:rPr>
                <w:sz w:val="24"/>
                <w:szCs w:val="24"/>
              </w:rPr>
              <w:t>древних</w:t>
            </w:r>
            <w:r w:rsidRPr="00730AD1">
              <w:rPr>
                <w:spacing w:val="-4"/>
                <w:sz w:val="24"/>
                <w:szCs w:val="24"/>
              </w:rPr>
              <w:t xml:space="preserve"> </w:t>
            </w:r>
            <w:r w:rsidRPr="00730AD1">
              <w:rPr>
                <w:sz w:val="24"/>
                <w:szCs w:val="24"/>
              </w:rPr>
              <w:t>греков.</w:t>
            </w:r>
            <w:r w:rsidRPr="00730AD1">
              <w:rPr>
                <w:spacing w:val="-4"/>
                <w:sz w:val="24"/>
                <w:szCs w:val="24"/>
              </w:rPr>
              <w:t xml:space="preserve"> </w:t>
            </w:r>
            <w:r w:rsidRPr="00730AD1">
              <w:rPr>
                <w:sz w:val="24"/>
                <w:szCs w:val="24"/>
              </w:rPr>
              <w:t>Досуг</w:t>
            </w:r>
            <w:r w:rsidRPr="00730AD1">
              <w:rPr>
                <w:spacing w:val="-5"/>
                <w:sz w:val="24"/>
                <w:szCs w:val="24"/>
              </w:rPr>
              <w:t xml:space="preserve"> </w:t>
            </w:r>
            <w:r w:rsidRPr="00730AD1">
              <w:rPr>
                <w:sz w:val="24"/>
                <w:szCs w:val="24"/>
              </w:rPr>
              <w:t>(театр,</w:t>
            </w:r>
            <w:r w:rsidRPr="00730AD1">
              <w:rPr>
                <w:spacing w:val="-3"/>
                <w:sz w:val="24"/>
                <w:szCs w:val="24"/>
              </w:rPr>
              <w:t xml:space="preserve"> </w:t>
            </w:r>
            <w:r w:rsidRPr="00730AD1">
              <w:rPr>
                <w:sz w:val="24"/>
                <w:szCs w:val="24"/>
              </w:rPr>
              <w:t>спортивные</w:t>
            </w:r>
            <w:r w:rsidRPr="00730AD1">
              <w:rPr>
                <w:spacing w:val="-47"/>
                <w:sz w:val="24"/>
                <w:szCs w:val="24"/>
              </w:rPr>
              <w:t xml:space="preserve"> </w:t>
            </w:r>
            <w:r w:rsidRPr="00730AD1">
              <w:rPr>
                <w:sz w:val="24"/>
                <w:szCs w:val="24"/>
              </w:rPr>
              <w:t>состязания). Общегреческие</w:t>
            </w:r>
            <w:r w:rsidRPr="00730AD1">
              <w:rPr>
                <w:spacing w:val="2"/>
                <w:sz w:val="24"/>
                <w:szCs w:val="24"/>
              </w:rPr>
              <w:t xml:space="preserve"> </w:t>
            </w:r>
            <w:r w:rsidRPr="00730AD1">
              <w:rPr>
                <w:sz w:val="24"/>
                <w:szCs w:val="24"/>
              </w:rPr>
              <w:t>игры</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Олимпии.</w:t>
            </w:r>
          </w:p>
        </w:tc>
      </w:tr>
      <w:tr w:rsidR="007E7D8C" w:rsidRPr="00730AD1" w:rsidTr="007E7D8C">
        <w:trPr>
          <w:trHeight w:val="968"/>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Македонские</w:t>
            </w:r>
          </w:p>
          <w:p w:rsidR="007E7D8C" w:rsidRPr="00730AD1" w:rsidRDefault="007E7D8C" w:rsidP="00730AD1">
            <w:pPr>
              <w:pStyle w:val="TableParagraph"/>
              <w:spacing w:line="276" w:lineRule="auto"/>
              <w:ind w:left="27"/>
              <w:jc w:val="both"/>
              <w:rPr>
                <w:sz w:val="24"/>
                <w:szCs w:val="24"/>
              </w:rPr>
            </w:pPr>
            <w:r w:rsidRPr="00730AD1">
              <w:rPr>
                <w:sz w:val="24"/>
                <w:szCs w:val="24"/>
              </w:rPr>
              <w:t>завоевания.</w:t>
            </w:r>
            <w:r w:rsidRPr="00730AD1">
              <w:rPr>
                <w:spacing w:val="-5"/>
                <w:sz w:val="24"/>
                <w:szCs w:val="24"/>
              </w:rPr>
              <w:t xml:space="preserve"> </w:t>
            </w:r>
            <w:r w:rsidRPr="00730AD1">
              <w:rPr>
                <w:sz w:val="24"/>
                <w:szCs w:val="24"/>
              </w:rPr>
              <w:t>Эллинизм.</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Возвышение</w:t>
            </w:r>
            <w:r w:rsidRPr="00730AD1">
              <w:rPr>
                <w:spacing w:val="-5"/>
                <w:sz w:val="24"/>
                <w:szCs w:val="24"/>
              </w:rPr>
              <w:t xml:space="preserve"> </w:t>
            </w:r>
            <w:r w:rsidRPr="00730AD1">
              <w:rPr>
                <w:sz w:val="24"/>
                <w:szCs w:val="24"/>
              </w:rPr>
              <w:t>Македонии.</w:t>
            </w:r>
            <w:r w:rsidRPr="00730AD1">
              <w:rPr>
                <w:spacing w:val="-4"/>
                <w:sz w:val="24"/>
                <w:szCs w:val="24"/>
              </w:rPr>
              <w:t xml:space="preserve"> </w:t>
            </w:r>
            <w:r w:rsidRPr="00730AD1">
              <w:rPr>
                <w:sz w:val="24"/>
                <w:szCs w:val="24"/>
              </w:rPr>
              <w:t>Политика</w:t>
            </w:r>
            <w:r w:rsidRPr="00730AD1">
              <w:rPr>
                <w:spacing w:val="-4"/>
                <w:sz w:val="24"/>
                <w:szCs w:val="24"/>
              </w:rPr>
              <w:t xml:space="preserve"> </w:t>
            </w:r>
            <w:r w:rsidRPr="00730AD1">
              <w:rPr>
                <w:sz w:val="24"/>
                <w:szCs w:val="24"/>
              </w:rPr>
              <w:t>Филиппа</w:t>
            </w:r>
            <w:r w:rsidRPr="00730AD1">
              <w:rPr>
                <w:spacing w:val="-4"/>
                <w:sz w:val="24"/>
                <w:szCs w:val="24"/>
              </w:rPr>
              <w:t xml:space="preserve"> </w:t>
            </w:r>
            <w:r w:rsidRPr="00730AD1">
              <w:rPr>
                <w:sz w:val="24"/>
                <w:szCs w:val="24"/>
              </w:rPr>
              <w:t>II.</w:t>
            </w:r>
            <w:r w:rsidRPr="00730AD1">
              <w:rPr>
                <w:spacing w:val="-5"/>
                <w:sz w:val="24"/>
                <w:szCs w:val="24"/>
              </w:rPr>
              <w:t xml:space="preserve"> </w:t>
            </w:r>
            <w:r w:rsidRPr="00730AD1">
              <w:rPr>
                <w:sz w:val="24"/>
                <w:szCs w:val="24"/>
              </w:rPr>
              <w:t>Главенство</w:t>
            </w:r>
            <w:r w:rsidRPr="00730AD1">
              <w:rPr>
                <w:spacing w:val="-3"/>
                <w:sz w:val="24"/>
                <w:szCs w:val="24"/>
              </w:rPr>
              <w:t xml:space="preserve"> </w:t>
            </w:r>
            <w:r w:rsidRPr="00730AD1">
              <w:rPr>
                <w:sz w:val="24"/>
                <w:szCs w:val="24"/>
              </w:rPr>
              <w:t>Македонии</w:t>
            </w:r>
            <w:r w:rsidRPr="00730AD1">
              <w:rPr>
                <w:spacing w:val="-5"/>
                <w:sz w:val="24"/>
                <w:szCs w:val="24"/>
              </w:rPr>
              <w:t xml:space="preserve"> </w:t>
            </w:r>
            <w:r w:rsidRPr="00730AD1">
              <w:rPr>
                <w:sz w:val="24"/>
                <w:szCs w:val="24"/>
              </w:rPr>
              <w:t>над</w:t>
            </w:r>
            <w:r w:rsidRPr="00730AD1">
              <w:rPr>
                <w:spacing w:val="-5"/>
                <w:sz w:val="24"/>
                <w:szCs w:val="24"/>
              </w:rPr>
              <w:t xml:space="preserve"> </w:t>
            </w:r>
            <w:r w:rsidRPr="00730AD1">
              <w:rPr>
                <w:sz w:val="24"/>
                <w:szCs w:val="24"/>
              </w:rPr>
              <w:t>греческими</w:t>
            </w:r>
            <w:r w:rsidRPr="00730AD1">
              <w:rPr>
                <w:spacing w:val="-47"/>
                <w:sz w:val="24"/>
                <w:szCs w:val="24"/>
              </w:rPr>
              <w:t xml:space="preserve"> </w:t>
            </w:r>
            <w:r w:rsidRPr="00730AD1">
              <w:rPr>
                <w:sz w:val="24"/>
                <w:szCs w:val="24"/>
              </w:rPr>
              <w:t>полисами.</w:t>
            </w:r>
            <w:r w:rsidRPr="00730AD1">
              <w:rPr>
                <w:spacing w:val="-2"/>
                <w:sz w:val="24"/>
                <w:szCs w:val="24"/>
              </w:rPr>
              <w:t xml:space="preserve"> </w:t>
            </w:r>
            <w:r w:rsidRPr="00730AD1">
              <w:rPr>
                <w:sz w:val="24"/>
                <w:szCs w:val="24"/>
              </w:rPr>
              <w:t>Коринфский</w:t>
            </w:r>
            <w:r w:rsidRPr="00730AD1">
              <w:rPr>
                <w:spacing w:val="-3"/>
                <w:sz w:val="24"/>
                <w:szCs w:val="24"/>
              </w:rPr>
              <w:t xml:space="preserve"> </w:t>
            </w:r>
            <w:r w:rsidRPr="00730AD1">
              <w:rPr>
                <w:sz w:val="24"/>
                <w:szCs w:val="24"/>
              </w:rPr>
              <w:t>союз.</w:t>
            </w:r>
            <w:r w:rsidRPr="00730AD1">
              <w:rPr>
                <w:spacing w:val="-1"/>
                <w:sz w:val="24"/>
                <w:szCs w:val="24"/>
              </w:rPr>
              <w:t xml:space="preserve"> </w:t>
            </w:r>
            <w:r w:rsidRPr="00730AD1">
              <w:rPr>
                <w:sz w:val="24"/>
                <w:szCs w:val="24"/>
              </w:rPr>
              <w:t>Александр</w:t>
            </w:r>
            <w:r w:rsidRPr="00730AD1">
              <w:rPr>
                <w:spacing w:val="-2"/>
                <w:sz w:val="24"/>
                <w:szCs w:val="24"/>
              </w:rPr>
              <w:t xml:space="preserve"> </w:t>
            </w:r>
            <w:r w:rsidRPr="00730AD1">
              <w:rPr>
                <w:sz w:val="24"/>
                <w:szCs w:val="24"/>
              </w:rPr>
              <w:t>Македонский</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его</w:t>
            </w:r>
            <w:r w:rsidRPr="00730AD1">
              <w:rPr>
                <w:spacing w:val="-1"/>
                <w:sz w:val="24"/>
                <w:szCs w:val="24"/>
              </w:rPr>
              <w:t xml:space="preserve"> </w:t>
            </w:r>
            <w:r w:rsidRPr="00730AD1">
              <w:rPr>
                <w:sz w:val="24"/>
                <w:szCs w:val="24"/>
              </w:rPr>
              <w:t>завоевания</w:t>
            </w:r>
            <w:r w:rsidRPr="00730AD1">
              <w:rPr>
                <w:spacing w:val="-3"/>
                <w:sz w:val="24"/>
                <w:szCs w:val="24"/>
              </w:rPr>
              <w:t xml:space="preserve"> </w:t>
            </w:r>
            <w:r w:rsidRPr="00730AD1">
              <w:rPr>
                <w:sz w:val="24"/>
                <w:szCs w:val="24"/>
              </w:rPr>
              <w:t>на</w:t>
            </w:r>
            <w:r w:rsidRPr="00730AD1">
              <w:rPr>
                <w:spacing w:val="-2"/>
                <w:sz w:val="24"/>
                <w:szCs w:val="24"/>
              </w:rPr>
              <w:t xml:space="preserve"> </w:t>
            </w:r>
            <w:r w:rsidRPr="00730AD1">
              <w:rPr>
                <w:sz w:val="24"/>
                <w:szCs w:val="24"/>
              </w:rPr>
              <w:t>Востоке.</w:t>
            </w:r>
          </w:p>
          <w:p w:rsidR="007E7D8C" w:rsidRPr="00730AD1" w:rsidRDefault="007E7D8C" w:rsidP="00730AD1">
            <w:pPr>
              <w:pStyle w:val="TableParagraph"/>
              <w:spacing w:line="276" w:lineRule="auto"/>
              <w:ind w:left="29" w:right="10"/>
              <w:jc w:val="both"/>
              <w:rPr>
                <w:sz w:val="24"/>
                <w:szCs w:val="24"/>
              </w:rPr>
            </w:pPr>
            <w:r w:rsidRPr="00730AD1">
              <w:rPr>
                <w:sz w:val="24"/>
                <w:szCs w:val="24"/>
              </w:rPr>
              <w:t>Распад</w:t>
            </w:r>
            <w:r w:rsidRPr="00730AD1">
              <w:rPr>
                <w:spacing w:val="-7"/>
                <w:sz w:val="24"/>
                <w:szCs w:val="24"/>
              </w:rPr>
              <w:t xml:space="preserve"> </w:t>
            </w:r>
            <w:r w:rsidRPr="00730AD1">
              <w:rPr>
                <w:sz w:val="24"/>
                <w:szCs w:val="24"/>
              </w:rPr>
              <w:t>державы</w:t>
            </w:r>
            <w:r w:rsidRPr="00730AD1">
              <w:rPr>
                <w:spacing w:val="-4"/>
                <w:sz w:val="24"/>
                <w:szCs w:val="24"/>
              </w:rPr>
              <w:t xml:space="preserve"> </w:t>
            </w:r>
            <w:r w:rsidRPr="00730AD1">
              <w:rPr>
                <w:sz w:val="24"/>
                <w:szCs w:val="24"/>
              </w:rPr>
              <w:t>Александра</w:t>
            </w:r>
            <w:r w:rsidRPr="00730AD1">
              <w:rPr>
                <w:spacing w:val="-4"/>
                <w:sz w:val="24"/>
                <w:szCs w:val="24"/>
              </w:rPr>
              <w:t xml:space="preserve"> </w:t>
            </w:r>
            <w:r w:rsidRPr="00730AD1">
              <w:rPr>
                <w:sz w:val="24"/>
                <w:szCs w:val="24"/>
              </w:rPr>
              <w:t>Македонского.</w:t>
            </w:r>
            <w:r w:rsidRPr="00730AD1">
              <w:rPr>
                <w:spacing w:val="-6"/>
                <w:sz w:val="24"/>
                <w:szCs w:val="24"/>
              </w:rPr>
              <w:t xml:space="preserve"> </w:t>
            </w:r>
            <w:r w:rsidRPr="00730AD1">
              <w:rPr>
                <w:sz w:val="24"/>
                <w:szCs w:val="24"/>
              </w:rPr>
              <w:t>Эллинистические</w:t>
            </w:r>
            <w:r w:rsidRPr="00730AD1">
              <w:rPr>
                <w:spacing w:val="-6"/>
                <w:sz w:val="24"/>
                <w:szCs w:val="24"/>
              </w:rPr>
              <w:t xml:space="preserve"> </w:t>
            </w:r>
            <w:r w:rsidRPr="00730AD1">
              <w:rPr>
                <w:sz w:val="24"/>
                <w:szCs w:val="24"/>
              </w:rPr>
              <w:t>государства</w:t>
            </w:r>
            <w:r w:rsidRPr="00730AD1">
              <w:rPr>
                <w:spacing w:val="-6"/>
                <w:sz w:val="24"/>
                <w:szCs w:val="24"/>
              </w:rPr>
              <w:t xml:space="preserve"> </w:t>
            </w:r>
            <w:r w:rsidRPr="00730AD1">
              <w:rPr>
                <w:sz w:val="24"/>
                <w:szCs w:val="24"/>
              </w:rPr>
              <w:t>Востока.</w:t>
            </w:r>
            <w:r w:rsidRPr="00730AD1">
              <w:rPr>
                <w:spacing w:val="-47"/>
                <w:sz w:val="24"/>
                <w:szCs w:val="24"/>
              </w:rPr>
              <w:t xml:space="preserve"> </w:t>
            </w:r>
            <w:r w:rsidRPr="00730AD1">
              <w:rPr>
                <w:sz w:val="24"/>
                <w:szCs w:val="24"/>
              </w:rPr>
              <w:t>Культура</w:t>
            </w:r>
            <w:r w:rsidRPr="00730AD1">
              <w:rPr>
                <w:spacing w:val="-1"/>
                <w:sz w:val="24"/>
                <w:szCs w:val="24"/>
              </w:rPr>
              <w:t xml:space="preserve"> </w:t>
            </w:r>
            <w:r w:rsidRPr="00730AD1">
              <w:rPr>
                <w:sz w:val="24"/>
                <w:szCs w:val="24"/>
              </w:rPr>
              <w:t>эллинистического мира.</w:t>
            </w:r>
            <w:r w:rsidRPr="00730AD1">
              <w:rPr>
                <w:spacing w:val="1"/>
                <w:sz w:val="24"/>
                <w:szCs w:val="24"/>
              </w:rPr>
              <w:t xml:space="preserve"> </w:t>
            </w:r>
            <w:r w:rsidRPr="00730AD1">
              <w:rPr>
                <w:sz w:val="24"/>
                <w:szCs w:val="24"/>
              </w:rPr>
              <w:t>Александрия</w:t>
            </w:r>
            <w:r w:rsidRPr="00730AD1">
              <w:rPr>
                <w:spacing w:val="-2"/>
                <w:sz w:val="24"/>
                <w:szCs w:val="24"/>
              </w:rPr>
              <w:t xml:space="preserve"> </w:t>
            </w:r>
            <w:r w:rsidRPr="00730AD1">
              <w:rPr>
                <w:sz w:val="24"/>
                <w:szCs w:val="24"/>
              </w:rPr>
              <w:t>Египетская.</w:t>
            </w:r>
          </w:p>
        </w:tc>
      </w:tr>
      <w:tr w:rsidR="007E7D8C" w:rsidRPr="00730AD1" w:rsidTr="007E7D8C">
        <w:trPr>
          <w:trHeight w:val="970"/>
        </w:trPr>
        <w:tc>
          <w:tcPr>
            <w:tcW w:w="2208" w:type="dxa"/>
          </w:tcPr>
          <w:p w:rsidR="007E7D8C" w:rsidRPr="00730AD1" w:rsidRDefault="007E7D8C" w:rsidP="00730AD1">
            <w:pPr>
              <w:pStyle w:val="TableParagraph"/>
              <w:spacing w:line="276" w:lineRule="auto"/>
              <w:ind w:left="27" w:right="827"/>
              <w:jc w:val="both"/>
              <w:rPr>
                <w:sz w:val="24"/>
                <w:szCs w:val="24"/>
              </w:rPr>
            </w:pPr>
            <w:r w:rsidRPr="00730AD1">
              <w:rPr>
                <w:sz w:val="24"/>
                <w:szCs w:val="24"/>
              </w:rPr>
              <w:t>Древний Рим.</w:t>
            </w:r>
            <w:r w:rsidRPr="00730AD1">
              <w:rPr>
                <w:spacing w:val="1"/>
                <w:sz w:val="24"/>
                <w:szCs w:val="24"/>
              </w:rPr>
              <w:t xml:space="preserve"> </w:t>
            </w:r>
            <w:r w:rsidRPr="00730AD1">
              <w:rPr>
                <w:spacing w:val="-1"/>
                <w:sz w:val="24"/>
                <w:szCs w:val="24"/>
              </w:rPr>
              <w:t>Возникновение</w:t>
            </w:r>
          </w:p>
          <w:p w:rsidR="007E7D8C" w:rsidRPr="00730AD1" w:rsidRDefault="007E7D8C" w:rsidP="00730AD1">
            <w:pPr>
              <w:pStyle w:val="TableParagraph"/>
              <w:spacing w:line="276" w:lineRule="auto"/>
              <w:ind w:left="27"/>
              <w:jc w:val="both"/>
              <w:rPr>
                <w:sz w:val="24"/>
                <w:szCs w:val="24"/>
              </w:rPr>
            </w:pPr>
            <w:r w:rsidRPr="00730AD1">
              <w:rPr>
                <w:sz w:val="24"/>
                <w:szCs w:val="24"/>
              </w:rPr>
              <w:t>Римского</w:t>
            </w:r>
            <w:r w:rsidRPr="00730AD1">
              <w:rPr>
                <w:spacing w:val="-6"/>
                <w:sz w:val="24"/>
                <w:szCs w:val="24"/>
              </w:rPr>
              <w:t xml:space="preserve"> </w:t>
            </w:r>
            <w:r w:rsidRPr="00730AD1">
              <w:rPr>
                <w:sz w:val="24"/>
                <w:szCs w:val="24"/>
              </w:rPr>
              <w:t>государства.</w:t>
            </w:r>
          </w:p>
        </w:tc>
        <w:tc>
          <w:tcPr>
            <w:tcW w:w="7789" w:type="dxa"/>
          </w:tcPr>
          <w:p w:rsidR="007E7D8C" w:rsidRPr="00730AD1" w:rsidRDefault="007E7D8C" w:rsidP="00730AD1">
            <w:pPr>
              <w:pStyle w:val="TableParagraph"/>
              <w:spacing w:line="276" w:lineRule="auto"/>
              <w:ind w:left="29" w:right="376"/>
              <w:jc w:val="both"/>
              <w:rPr>
                <w:sz w:val="24"/>
                <w:szCs w:val="24"/>
              </w:rPr>
            </w:pPr>
            <w:r w:rsidRPr="00730AD1">
              <w:rPr>
                <w:sz w:val="24"/>
                <w:szCs w:val="24"/>
              </w:rPr>
              <w:t>Природа и население Апеннинского полуострова в древности. Этрусские города-</w:t>
            </w:r>
            <w:r w:rsidRPr="00730AD1">
              <w:rPr>
                <w:spacing w:val="1"/>
                <w:sz w:val="24"/>
                <w:szCs w:val="24"/>
              </w:rPr>
              <w:t xml:space="preserve"> </w:t>
            </w:r>
            <w:r w:rsidRPr="00730AD1">
              <w:rPr>
                <w:sz w:val="24"/>
                <w:szCs w:val="24"/>
              </w:rPr>
              <w:t>государства. Наследие этрусков. Легенды об основании Рима. Рим эпохи царей.</w:t>
            </w:r>
            <w:r w:rsidRPr="00730AD1">
              <w:rPr>
                <w:spacing w:val="1"/>
                <w:sz w:val="24"/>
                <w:szCs w:val="24"/>
              </w:rPr>
              <w:t xml:space="preserve"> </w:t>
            </w:r>
            <w:r w:rsidRPr="00730AD1">
              <w:rPr>
                <w:sz w:val="24"/>
                <w:szCs w:val="24"/>
              </w:rPr>
              <w:t>Республика</w:t>
            </w:r>
            <w:r w:rsidRPr="00730AD1">
              <w:rPr>
                <w:spacing w:val="-5"/>
                <w:sz w:val="24"/>
                <w:szCs w:val="24"/>
              </w:rPr>
              <w:t xml:space="preserve"> </w:t>
            </w:r>
            <w:r w:rsidRPr="00730AD1">
              <w:rPr>
                <w:sz w:val="24"/>
                <w:szCs w:val="24"/>
              </w:rPr>
              <w:t>римских</w:t>
            </w:r>
            <w:r w:rsidRPr="00730AD1">
              <w:rPr>
                <w:spacing w:val="-5"/>
                <w:sz w:val="24"/>
                <w:szCs w:val="24"/>
              </w:rPr>
              <w:t xml:space="preserve"> </w:t>
            </w:r>
            <w:r w:rsidRPr="00730AD1">
              <w:rPr>
                <w:sz w:val="24"/>
                <w:szCs w:val="24"/>
              </w:rPr>
              <w:t>граждан.</w:t>
            </w:r>
            <w:r w:rsidRPr="00730AD1">
              <w:rPr>
                <w:spacing w:val="-4"/>
                <w:sz w:val="24"/>
                <w:szCs w:val="24"/>
              </w:rPr>
              <w:t xml:space="preserve"> </w:t>
            </w:r>
            <w:r w:rsidRPr="00730AD1">
              <w:rPr>
                <w:sz w:val="24"/>
                <w:szCs w:val="24"/>
              </w:rPr>
              <w:t>Патриции</w:t>
            </w:r>
            <w:r w:rsidRPr="00730AD1">
              <w:rPr>
                <w:spacing w:val="-5"/>
                <w:sz w:val="24"/>
                <w:szCs w:val="24"/>
              </w:rPr>
              <w:t xml:space="preserve"> </w:t>
            </w:r>
            <w:r w:rsidRPr="00730AD1">
              <w:rPr>
                <w:sz w:val="24"/>
                <w:szCs w:val="24"/>
              </w:rPr>
              <w:t>и</w:t>
            </w:r>
            <w:r w:rsidRPr="00730AD1">
              <w:rPr>
                <w:spacing w:val="-3"/>
                <w:sz w:val="24"/>
                <w:szCs w:val="24"/>
              </w:rPr>
              <w:t xml:space="preserve"> </w:t>
            </w:r>
            <w:r w:rsidRPr="00730AD1">
              <w:rPr>
                <w:sz w:val="24"/>
                <w:szCs w:val="24"/>
              </w:rPr>
              <w:t>плебеи.</w:t>
            </w:r>
            <w:r w:rsidRPr="00730AD1">
              <w:rPr>
                <w:spacing w:val="-4"/>
                <w:sz w:val="24"/>
                <w:szCs w:val="24"/>
              </w:rPr>
              <w:t xml:space="preserve"> </w:t>
            </w:r>
            <w:r w:rsidRPr="00730AD1">
              <w:rPr>
                <w:sz w:val="24"/>
                <w:szCs w:val="24"/>
              </w:rPr>
              <w:t>Управление</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законы.</w:t>
            </w:r>
            <w:r w:rsidRPr="00730AD1">
              <w:rPr>
                <w:spacing w:val="-3"/>
                <w:sz w:val="24"/>
                <w:szCs w:val="24"/>
              </w:rPr>
              <w:t xml:space="preserve"> </w:t>
            </w:r>
            <w:r w:rsidRPr="00730AD1">
              <w:rPr>
                <w:sz w:val="24"/>
                <w:szCs w:val="24"/>
              </w:rPr>
              <w:t>Римское</w:t>
            </w:r>
            <w:r w:rsidRPr="00730AD1">
              <w:rPr>
                <w:spacing w:val="-47"/>
                <w:sz w:val="24"/>
                <w:szCs w:val="24"/>
              </w:rPr>
              <w:t xml:space="preserve"> </w:t>
            </w:r>
            <w:r w:rsidRPr="00730AD1">
              <w:rPr>
                <w:sz w:val="24"/>
                <w:szCs w:val="24"/>
              </w:rPr>
              <w:t>войско.</w:t>
            </w:r>
            <w:r w:rsidRPr="00730AD1">
              <w:rPr>
                <w:spacing w:val="-3"/>
                <w:sz w:val="24"/>
                <w:szCs w:val="24"/>
              </w:rPr>
              <w:t xml:space="preserve"> </w:t>
            </w:r>
            <w:r w:rsidRPr="00730AD1">
              <w:rPr>
                <w:sz w:val="24"/>
                <w:szCs w:val="24"/>
              </w:rPr>
              <w:t>Верования</w:t>
            </w:r>
            <w:r w:rsidRPr="00730AD1">
              <w:rPr>
                <w:spacing w:val="-2"/>
                <w:sz w:val="24"/>
                <w:szCs w:val="24"/>
              </w:rPr>
              <w:t xml:space="preserve"> </w:t>
            </w:r>
            <w:r w:rsidRPr="00730AD1">
              <w:rPr>
                <w:sz w:val="24"/>
                <w:szCs w:val="24"/>
              </w:rPr>
              <w:t>древних</w:t>
            </w:r>
            <w:r w:rsidRPr="00730AD1">
              <w:rPr>
                <w:spacing w:val="-1"/>
                <w:sz w:val="24"/>
                <w:szCs w:val="24"/>
              </w:rPr>
              <w:t xml:space="preserve"> </w:t>
            </w:r>
            <w:r w:rsidRPr="00730AD1">
              <w:rPr>
                <w:sz w:val="24"/>
                <w:szCs w:val="24"/>
              </w:rPr>
              <w:t>римлян.</w:t>
            </w:r>
            <w:r w:rsidRPr="00730AD1">
              <w:rPr>
                <w:spacing w:val="-3"/>
                <w:sz w:val="24"/>
                <w:szCs w:val="24"/>
              </w:rPr>
              <w:t xml:space="preserve"> </w:t>
            </w:r>
            <w:r w:rsidRPr="00730AD1">
              <w:rPr>
                <w:sz w:val="24"/>
                <w:szCs w:val="24"/>
              </w:rPr>
              <w:t>Боги.</w:t>
            </w:r>
            <w:r w:rsidRPr="00730AD1">
              <w:rPr>
                <w:spacing w:val="-2"/>
                <w:sz w:val="24"/>
                <w:szCs w:val="24"/>
              </w:rPr>
              <w:t xml:space="preserve"> </w:t>
            </w:r>
            <w:r w:rsidRPr="00730AD1">
              <w:rPr>
                <w:sz w:val="24"/>
                <w:szCs w:val="24"/>
              </w:rPr>
              <w:t>Жрецы.</w:t>
            </w:r>
            <w:r w:rsidRPr="00730AD1">
              <w:rPr>
                <w:spacing w:val="-2"/>
                <w:sz w:val="24"/>
                <w:szCs w:val="24"/>
              </w:rPr>
              <w:t xml:space="preserve"> </w:t>
            </w:r>
            <w:r w:rsidRPr="00730AD1">
              <w:rPr>
                <w:sz w:val="24"/>
                <w:szCs w:val="24"/>
              </w:rPr>
              <w:t>Завоевание</w:t>
            </w:r>
            <w:r w:rsidRPr="00730AD1">
              <w:rPr>
                <w:spacing w:val="-2"/>
                <w:sz w:val="24"/>
                <w:szCs w:val="24"/>
              </w:rPr>
              <w:t xml:space="preserve"> </w:t>
            </w:r>
            <w:r w:rsidRPr="00730AD1">
              <w:rPr>
                <w:sz w:val="24"/>
                <w:szCs w:val="24"/>
              </w:rPr>
              <w:t>Римом</w:t>
            </w:r>
            <w:r w:rsidRPr="00730AD1">
              <w:rPr>
                <w:spacing w:val="-2"/>
                <w:sz w:val="24"/>
                <w:szCs w:val="24"/>
              </w:rPr>
              <w:t xml:space="preserve"> </w:t>
            </w:r>
            <w:r w:rsidRPr="00730AD1">
              <w:rPr>
                <w:sz w:val="24"/>
                <w:szCs w:val="24"/>
              </w:rPr>
              <w:t>Италии.</w:t>
            </w:r>
          </w:p>
        </w:tc>
      </w:tr>
      <w:tr w:rsidR="007E7D8C" w:rsidRPr="00730AD1" w:rsidTr="007E7D8C">
        <w:trPr>
          <w:trHeight w:val="510"/>
        </w:trPr>
        <w:tc>
          <w:tcPr>
            <w:tcW w:w="2208" w:type="dxa"/>
          </w:tcPr>
          <w:p w:rsidR="007E7D8C" w:rsidRPr="00730AD1" w:rsidRDefault="007E7D8C" w:rsidP="00730AD1">
            <w:pPr>
              <w:pStyle w:val="TableParagraph"/>
              <w:spacing w:line="276" w:lineRule="auto"/>
              <w:ind w:left="27" w:right="285"/>
              <w:jc w:val="both"/>
              <w:rPr>
                <w:sz w:val="24"/>
                <w:szCs w:val="24"/>
              </w:rPr>
            </w:pPr>
            <w:r w:rsidRPr="00730AD1">
              <w:rPr>
                <w:sz w:val="24"/>
                <w:szCs w:val="24"/>
              </w:rPr>
              <w:t>Римские</w:t>
            </w:r>
            <w:r w:rsidRPr="00730AD1">
              <w:rPr>
                <w:spacing w:val="-9"/>
                <w:sz w:val="24"/>
                <w:szCs w:val="24"/>
              </w:rPr>
              <w:t xml:space="preserve"> </w:t>
            </w:r>
            <w:r w:rsidRPr="00730AD1">
              <w:rPr>
                <w:sz w:val="24"/>
                <w:szCs w:val="24"/>
              </w:rPr>
              <w:t>завоевания</w:t>
            </w:r>
            <w:r w:rsidRPr="00730AD1">
              <w:rPr>
                <w:spacing w:val="-7"/>
                <w:sz w:val="24"/>
                <w:szCs w:val="24"/>
              </w:rPr>
              <w:t xml:space="preserve"> </w:t>
            </w:r>
            <w:r w:rsidRPr="00730AD1">
              <w:rPr>
                <w:sz w:val="24"/>
                <w:szCs w:val="24"/>
              </w:rPr>
              <w:t>в</w:t>
            </w:r>
            <w:r w:rsidRPr="00730AD1">
              <w:rPr>
                <w:spacing w:val="-47"/>
                <w:sz w:val="24"/>
                <w:szCs w:val="24"/>
              </w:rPr>
              <w:t xml:space="preserve"> </w:t>
            </w:r>
            <w:r w:rsidRPr="00730AD1">
              <w:rPr>
                <w:sz w:val="24"/>
                <w:szCs w:val="24"/>
              </w:rPr>
              <w:t>Средиземноморье.</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Войны</w:t>
            </w:r>
            <w:r w:rsidRPr="00730AD1">
              <w:rPr>
                <w:spacing w:val="-4"/>
                <w:sz w:val="24"/>
                <w:szCs w:val="24"/>
              </w:rPr>
              <w:t xml:space="preserve"> </w:t>
            </w:r>
            <w:r w:rsidRPr="00730AD1">
              <w:rPr>
                <w:sz w:val="24"/>
                <w:szCs w:val="24"/>
              </w:rPr>
              <w:t>Рима</w:t>
            </w:r>
            <w:r w:rsidRPr="00730AD1">
              <w:rPr>
                <w:spacing w:val="-4"/>
                <w:sz w:val="24"/>
                <w:szCs w:val="24"/>
              </w:rPr>
              <w:t xml:space="preserve"> </w:t>
            </w:r>
            <w:r w:rsidRPr="00730AD1">
              <w:rPr>
                <w:sz w:val="24"/>
                <w:szCs w:val="24"/>
              </w:rPr>
              <w:t>с</w:t>
            </w:r>
            <w:r w:rsidRPr="00730AD1">
              <w:rPr>
                <w:spacing w:val="-4"/>
                <w:sz w:val="24"/>
                <w:szCs w:val="24"/>
              </w:rPr>
              <w:t xml:space="preserve"> </w:t>
            </w:r>
            <w:r w:rsidRPr="00730AD1">
              <w:rPr>
                <w:sz w:val="24"/>
                <w:szCs w:val="24"/>
              </w:rPr>
              <w:t>Карфагеном.</w:t>
            </w:r>
            <w:r w:rsidRPr="00730AD1">
              <w:rPr>
                <w:spacing w:val="-4"/>
                <w:sz w:val="24"/>
                <w:szCs w:val="24"/>
              </w:rPr>
              <w:t xml:space="preserve"> </w:t>
            </w:r>
            <w:r w:rsidRPr="00730AD1">
              <w:rPr>
                <w:sz w:val="24"/>
                <w:szCs w:val="24"/>
              </w:rPr>
              <w:t>Ганнибал;</w:t>
            </w:r>
            <w:r w:rsidRPr="00730AD1">
              <w:rPr>
                <w:spacing w:val="-4"/>
                <w:sz w:val="24"/>
                <w:szCs w:val="24"/>
              </w:rPr>
              <w:t xml:space="preserve"> </w:t>
            </w:r>
            <w:r w:rsidRPr="00730AD1">
              <w:rPr>
                <w:sz w:val="24"/>
                <w:szCs w:val="24"/>
              </w:rPr>
              <w:t>битва</w:t>
            </w:r>
            <w:r w:rsidRPr="00730AD1">
              <w:rPr>
                <w:spacing w:val="-5"/>
                <w:sz w:val="24"/>
                <w:szCs w:val="24"/>
              </w:rPr>
              <w:t xml:space="preserve"> </w:t>
            </w:r>
            <w:r w:rsidRPr="00730AD1">
              <w:rPr>
                <w:sz w:val="24"/>
                <w:szCs w:val="24"/>
              </w:rPr>
              <w:t>при</w:t>
            </w:r>
            <w:r w:rsidRPr="00730AD1">
              <w:rPr>
                <w:spacing w:val="-3"/>
                <w:sz w:val="24"/>
                <w:szCs w:val="24"/>
              </w:rPr>
              <w:t xml:space="preserve"> </w:t>
            </w:r>
            <w:r w:rsidRPr="00730AD1">
              <w:rPr>
                <w:sz w:val="24"/>
                <w:szCs w:val="24"/>
              </w:rPr>
              <w:t>Каннах.</w:t>
            </w:r>
            <w:r w:rsidRPr="00730AD1">
              <w:rPr>
                <w:spacing w:val="-4"/>
                <w:sz w:val="24"/>
                <w:szCs w:val="24"/>
              </w:rPr>
              <w:t xml:space="preserve"> </w:t>
            </w:r>
            <w:r w:rsidRPr="00730AD1">
              <w:rPr>
                <w:sz w:val="24"/>
                <w:szCs w:val="24"/>
              </w:rPr>
              <w:t>Поражение</w:t>
            </w:r>
            <w:r w:rsidRPr="00730AD1">
              <w:rPr>
                <w:spacing w:val="-4"/>
                <w:sz w:val="24"/>
                <w:szCs w:val="24"/>
              </w:rPr>
              <w:t xml:space="preserve"> </w:t>
            </w:r>
            <w:r w:rsidRPr="00730AD1">
              <w:rPr>
                <w:sz w:val="24"/>
                <w:szCs w:val="24"/>
              </w:rPr>
              <w:t>Карфагена.</w:t>
            </w:r>
            <w:r w:rsidRPr="00730AD1">
              <w:rPr>
                <w:spacing w:val="-47"/>
                <w:sz w:val="24"/>
                <w:szCs w:val="24"/>
              </w:rPr>
              <w:t xml:space="preserve"> </w:t>
            </w:r>
            <w:r w:rsidRPr="00730AD1">
              <w:rPr>
                <w:sz w:val="24"/>
                <w:szCs w:val="24"/>
              </w:rPr>
              <w:t>Установление</w:t>
            </w:r>
            <w:r w:rsidRPr="00730AD1">
              <w:rPr>
                <w:spacing w:val="-2"/>
                <w:sz w:val="24"/>
                <w:szCs w:val="24"/>
              </w:rPr>
              <w:t xml:space="preserve"> </w:t>
            </w:r>
            <w:r w:rsidRPr="00730AD1">
              <w:rPr>
                <w:sz w:val="24"/>
                <w:szCs w:val="24"/>
              </w:rPr>
              <w:t>господства</w:t>
            </w:r>
            <w:r w:rsidRPr="00730AD1">
              <w:rPr>
                <w:spacing w:val="-2"/>
                <w:sz w:val="24"/>
                <w:szCs w:val="24"/>
              </w:rPr>
              <w:t xml:space="preserve"> </w:t>
            </w:r>
            <w:r w:rsidRPr="00730AD1">
              <w:rPr>
                <w:sz w:val="24"/>
                <w:szCs w:val="24"/>
              </w:rPr>
              <w:t>Рима</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Средиземноморье.</w:t>
            </w:r>
            <w:r w:rsidRPr="00730AD1">
              <w:rPr>
                <w:spacing w:val="-2"/>
                <w:sz w:val="24"/>
                <w:szCs w:val="24"/>
              </w:rPr>
              <w:t xml:space="preserve"> </w:t>
            </w:r>
            <w:r w:rsidRPr="00730AD1">
              <w:rPr>
                <w:sz w:val="24"/>
                <w:szCs w:val="24"/>
              </w:rPr>
              <w:t>Римские</w:t>
            </w:r>
            <w:r w:rsidRPr="00730AD1">
              <w:rPr>
                <w:spacing w:val="-1"/>
                <w:sz w:val="24"/>
                <w:szCs w:val="24"/>
              </w:rPr>
              <w:t xml:space="preserve"> </w:t>
            </w:r>
            <w:r w:rsidRPr="00730AD1">
              <w:rPr>
                <w:sz w:val="24"/>
                <w:szCs w:val="24"/>
              </w:rPr>
              <w:t>провинции.</w:t>
            </w:r>
          </w:p>
        </w:tc>
      </w:tr>
      <w:tr w:rsidR="007E7D8C" w:rsidRPr="00730AD1" w:rsidTr="007E7D8C">
        <w:trPr>
          <w:trHeight w:val="1201"/>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61"/>
              <w:jc w:val="both"/>
              <w:rPr>
                <w:sz w:val="24"/>
                <w:szCs w:val="24"/>
              </w:rPr>
            </w:pPr>
            <w:r w:rsidRPr="00730AD1">
              <w:rPr>
                <w:spacing w:val="-1"/>
                <w:sz w:val="24"/>
                <w:szCs w:val="24"/>
              </w:rPr>
              <w:t xml:space="preserve">Поздняя </w:t>
            </w:r>
            <w:r w:rsidRPr="00730AD1">
              <w:rPr>
                <w:sz w:val="24"/>
                <w:szCs w:val="24"/>
              </w:rPr>
              <w:t>Римская</w:t>
            </w:r>
            <w:r w:rsidRPr="00730AD1">
              <w:rPr>
                <w:spacing w:val="-47"/>
                <w:sz w:val="24"/>
                <w:szCs w:val="24"/>
              </w:rPr>
              <w:t xml:space="preserve"> </w:t>
            </w:r>
            <w:r w:rsidRPr="00730AD1">
              <w:rPr>
                <w:sz w:val="24"/>
                <w:szCs w:val="24"/>
              </w:rPr>
              <w:t>республика.</w:t>
            </w:r>
          </w:p>
          <w:p w:rsidR="007E7D8C" w:rsidRPr="00730AD1" w:rsidRDefault="007E7D8C" w:rsidP="00730AD1">
            <w:pPr>
              <w:pStyle w:val="TableParagraph"/>
              <w:spacing w:line="276" w:lineRule="auto"/>
              <w:ind w:left="27"/>
              <w:jc w:val="both"/>
              <w:rPr>
                <w:sz w:val="24"/>
                <w:szCs w:val="24"/>
              </w:rPr>
            </w:pPr>
            <w:r w:rsidRPr="00730AD1">
              <w:rPr>
                <w:sz w:val="24"/>
                <w:szCs w:val="24"/>
              </w:rPr>
              <w:t>Гражданские</w:t>
            </w:r>
            <w:r w:rsidRPr="00730AD1">
              <w:rPr>
                <w:spacing w:val="-3"/>
                <w:sz w:val="24"/>
                <w:szCs w:val="24"/>
              </w:rPr>
              <w:t xml:space="preserve"> </w:t>
            </w:r>
            <w:r w:rsidRPr="00730AD1">
              <w:rPr>
                <w:sz w:val="24"/>
                <w:szCs w:val="24"/>
              </w:rPr>
              <w:t>войны.</w:t>
            </w:r>
          </w:p>
        </w:tc>
        <w:tc>
          <w:tcPr>
            <w:tcW w:w="7789" w:type="dxa"/>
          </w:tcPr>
          <w:p w:rsidR="007E7D8C" w:rsidRPr="00730AD1" w:rsidRDefault="007E7D8C" w:rsidP="00730AD1">
            <w:pPr>
              <w:pStyle w:val="TableParagraph"/>
              <w:spacing w:line="276" w:lineRule="auto"/>
              <w:ind w:left="29"/>
              <w:jc w:val="both"/>
              <w:rPr>
                <w:sz w:val="24"/>
                <w:szCs w:val="24"/>
              </w:rPr>
            </w:pPr>
            <w:r w:rsidRPr="00730AD1">
              <w:rPr>
                <w:sz w:val="24"/>
                <w:szCs w:val="24"/>
              </w:rPr>
              <w:t>Подъем</w:t>
            </w:r>
            <w:r w:rsidRPr="00730AD1">
              <w:rPr>
                <w:spacing w:val="-3"/>
                <w:sz w:val="24"/>
                <w:szCs w:val="24"/>
              </w:rPr>
              <w:t xml:space="preserve"> </w:t>
            </w:r>
            <w:r w:rsidRPr="00730AD1">
              <w:rPr>
                <w:sz w:val="24"/>
                <w:szCs w:val="24"/>
              </w:rPr>
              <w:t>сельского</w:t>
            </w:r>
            <w:r w:rsidRPr="00730AD1">
              <w:rPr>
                <w:spacing w:val="-3"/>
                <w:sz w:val="24"/>
                <w:szCs w:val="24"/>
              </w:rPr>
              <w:t xml:space="preserve"> </w:t>
            </w:r>
            <w:r w:rsidRPr="00730AD1">
              <w:rPr>
                <w:sz w:val="24"/>
                <w:szCs w:val="24"/>
              </w:rPr>
              <w:t>хозяйства.</w:t>
            </w:r>
            <w:r w:rsidRPr="00730AD1">
              <w:rPr>
                <w:spacing w:val="-3"/>
                <w:sz w:val="24"/>
                <w:szCs w:val="24"/>
              </w:rPr>
              <w:t xml:space="preserve"> </w:t>
            </w:r>
            <w:r w:rsidRPr="00730AD1">
              <w:rPr>
                <w:sz w:val="24"/>
                <w:szCs w:val="24"/>
              </w:rPr>
              <w:t>Латифундии.</w:t>
            </w:r>
            <w:r w:rsidRPr="00730AD1">
              <w:rPr>
                <w:spacing w:val="-4"/>
                <w:sz w:val="24"/>
                <w:szCs w:val="24"/>
              </w:rPr>
              <w:t xml:space="preserve"> </w:t>
            </w:r>
            <w:r w:rsidRPr="00730AD1">
              <w:rPr>
                <w:sz w:val="24"/>
                <w:szCs w:val="24"/>
              </w:rPr>
              <w:t>Рабство.</w:t>
            </w:r>
            <w:r w:rsidRPr="00730AD1">
              <w:rPr>
                <w:spacing w:val="-3"/>
                <w:sz w:val="24"/>
                <w:szCs w:val="24"/>
              </w:rPr>
              <w:t xml:space="preserve"> </w:t>
            </w:r>
            <w:r w:rsidRPr="00730AD1">
              <w:rPr>
                <w:sz w:val="24"/>
                <w:szCs w:val="24"/>
              </w:rPr>
              <w:t>Борьба</w:t>
            </w:r>
            <w:r w:rsidRPr="00730AD1">
              <w:rPr>
                <w:spacing w:val="-4"/>
                <w:sz w:val="24"/>
                <w:szCs w:val="24"/>
              </w:rPr>
              <w:t xml:space="preserve"> </w:t>
            </w:r>
            <w:r w:rsidRPr="00730AD1">
              <w:rPr>
                <w:sz w:val="24"/>
                <w:szCs w:val="24"/>
              </w:rPr>
              <w:t>за</w:t>
            </w:r>
            <w:r w:rsidRPr="00730AD1">
              <w:rPr>
                <w:spacing w:val="-4"/>
                <w:sz w:val="24"/>
                <w:szCs w:val="24"/>
              </w:rPr>
              <w:t xml:space="preserve"> </w:t>
            </w:r>
            <w:r w:rsidRPr="00730AD1">
              <w:rPr>
                <w:sz w:val="24"/>
                <w:szCs w:val="24"/>
              </w:rPr>
              <w:t>аграрную</w:t>
            </w:r>
            <w:r w:rsidRPr="00730AD1">
              <w:rPr>
                <w:spacing w:val="-3"/>
                <w:sz w:val="24"/>
                <w:szCs w:val="24"/>
              </w:rPr>
              <w:t xml:space="preserve"> </w:t>
            </w:r>
            <w:r w:rsidRPr="00730AD1">
              <w:rPr>
                <w:sz w:val="24"/>
                <w:szCs w:val="24"/>
              </w:rPr>
              <w:t>реформу.</w:t>
            </w:r>
          </w:p>
          <w:p w:rsidR="007E7D8C" w:rsidRPr="00730AD1" w:rsidRDefault="007E7D8C" w:rsidP="00730AD1">
            <w:pPr>
              <w:pStyle w:val="TableParagraph"/>
              <w:spacing w:line="276" w:lineRule="auto"/>
              <w:ind w:left="29" w:right="10"/>
              <w:jc w:val="both"/>
              <w:rPr>
                <w:sz w:val="24"/>
                <w:szCs w:val="24"/>
              </w:rPr>
            </w:pPr>
            <w:r w:rsidRPr="00730AD1">
              <w:rPr>
                <w:sz w:val="24"/>
                <w:szCs w:val="24"/>
              </w:rPr>
              <w:t>Деятельность</w:t>
            </w:r>
            <w:r w:rsidRPr="00730AD1">
              <w:rPr>
                <w:spacing w:val="-5"/>
                <w:sz w:val="24"/>
                <w:szCs w:val="24"/>
              </w:rPr>
              <w:t xml:space="preserve"> </w:t>
            </w:r>
            <w:r w:rsidRPr="00730AD1">
              <w:rPr>
                <w:sz w:val="24"/>
                <w:szCs w:val="24"/>
              </w:rPr>
              <w:t>братьев</w:t>
            </w:r>
            <w:r w:rsidRPr="00730AD1">
              <w:rPr>
                <w:spacing w:val="-5"/>
                <w:sz w:val="24"/>
                <w:szCs w:val="24"/>
              </w:rPr>
              <w:t xml:space="preserve"> </w:t>
            </w:r>
            <w:r w:rsidRPr="00730AD1">
              <w:rPr>
                <w:sz w:val="24"/>
                <w:szCs w:val="24"/>
              </w:rPr>
              <w:t>Гракхов:</w:t>
            </w:r>
            <w:r w:rsidRPr="00730AD1">
              <w:rPr>
                <w:spacing w:val="-6"/>
                <w:sz w:val="24"/>
                <w:szCs w:val="24"/>
              </w:rPr>
              <w:t xml:space="preserve"> </w:t>
            </w:r>
            <w:r w:rsidRPr="00730AD1">
              <w:rPr>
                <w:sz w:val="24"/>
                <w:szCs w:val="24"/>
              </w:rPr>
              <w:t>проекты</w:t>
            </w:r>
            <w:r w:rsidRPr="00730AD1">
              <w:rPr>
                <w:spacing w:val="-4"/>
                <w:sz w:val="24"/>
                <w:szCs w:val="24"/>
              </w:rPr>
              <w:t xml:space="preserve"> </w:t>
            </w:r>
            <w:r w:rsidRPr="00730AD1">
              <w:rPr>
                <w:sz w:val="24"/>
                <w:szCs w:val="24"/>
              </w:rPr>
              <w:t>реформ,</w:t>
            </w:r>
            <w:r w:rsidRPr="00730AD1">
              <w:rPr>
                <w:spacing w:val="-5"/>
                <w:sz w:val="24"/>
                <w:szCs w:val="24"/>
              </w:rPr>
              <w:t xml:space="preserve"> </w:t>
            </w:r>
            <w:r w:rsidRPr="00730AD1">
              <w:rPr>
                <w:sz w:val="24"/>
                <w:szCs w:val="24"/>
              </w:rPr>
              <w:t>мероприятия,</w:t>
            </w:r>
            <w:r w:rsidRPr="00730AD1">
              <w:rPr>
                <w:spacing w:val="-3"/>
                <w:sz w:val="24"/>
                <w:szCs w:val="24"/>
              </w:rPr>
              <w:t xml:space="preserve"> </w:t>
            </w:r>
            <w:r w:rsidRPr="00730AD1">
              <w:rPr>
                <w:sz w:val="24"/>
                <w:szCs w:val="24"/>
              </w:rPr>
              <w:t>итоги.</w:t>
            </w:r>
            <w:r w:rsidRPr="00730AD1">
              <w:rPr>
                <w:spacing w:val="-4"/>
                <w:sz w:val="24"/>
                <w:szCs w:val="24"/>
              </w:rPr>
              <w:t xml:space="preserve"> </w:t>
            </w:r>
            <w:r w:rsidRPr="00730AD1">
              <w:rPr>
                <w:sz w:val="24"/>
                <w:szCs w:val="24"/>
              </w:rPr>
              <w:t>Гражданская</w:t>
            </w:r>
            <w:r w:rsidRPr="00730AD1">
              <w:rPr>
                <w:spacing w:val="-3"/>
                <w:sz w:val="24"/>
                <w:szCs w:val="24"/>
              </w:rPr>
              <w:t xml:space="preserve"> </w:t>
            </w:r>
            <w:r w:rsidRPr="00730AD1">
              <w:rPr>
                <w:sz w:val="24"/>
                <w:szCs w:val="24"/>
              </w:rPr>
              <w:t>война</w:t>
            </w:r>
            <w:r w:rsidRPr="00730AD1">
              <w:rPr>
                <w:spacing w:val="-47"/>
                <w:sz w:val="24"/>
                <w:szCs w:val="24"/>
              </w:rPr>
              <w:t xml:space="preserve"> </w:t>
            </w:r>
            <w:r w:rsidRPr="00730AD1">
              <w:rPr>
                <w:sz w:val="24"/>
                <w:szCs w:val="24"/>
              </w:rPr>
              <w:t>и установление диктатуры Суллы. Восстание Спартака. Участие армии в гражданских</w:t>
            </w:r>
            <w:r w:rsidRPr="00730AD1">
              <w:rPr>
                <w:spacing w:val="1"/>
                <w:sz w:val="24"/>
                <w:szCs w:val="24"/>
              </w:rPr>
              <w:t xml:space="preserve"> </w:t>
            </w:r>
            <w:r w:rsidRPr="00730AD1">
              <w:rPr>
                <w:sz w:val="24"/>
                <w:szCs w:val="24"/>
              </w:rPr>
              <w:t>войнах. Первый триумвират. Гай Юлий Цезарь: путь к власти, диктатура. Борьба между</w:t>
            </w:r>
            <w:r w:rsidRPr="00730AD1">
              <w:rPr>
                <w:spacing w:val="1"/>
                <w:sz w:val="24"/>
                <w:szCs w:val="24"/>
              </w:rPr>
              <w:t xml:space="preserve"> </w:t>
            </w:r>
            <w:r w:rsidRPr="00730AD1">
              <w:rPr>
                <w:sz w:val="24"/>
                <w:szCs w:val="24"/>
              </w:rPr>
              <w:t>наследниками</w:t>
            </w:r>
            <w:r w:rsidRPr="00730AD1">
              <w:rPr>
                <w:spacing w:val="-2"/>
                <w:sz w:val="24"/>
                <w:szCs w:val="24"/>
              </w:rPr>
              <w:t xml:space="preserve"> </w:t>
            </w:r>
            <w:r w:rsidRPr="00730AD1">
              <w:rPr>
                <w:sz w:val="24"/>
                <w:szCs w:val="24"/>
              </w:rPr>
              <w:t>Цезаря. Победа Октавиана.</w:t>
            </w:r>
          </w:p>
        </w:tc>
      </w:tr>
      <w:tr w:rsidR="007E7D8C" w:rsidRPr="00730AD1" w:rsidTr="007E7D8C">
        <w:trPr>
          <w:trHeight w:val="1659"/>
        </w:trPr>
        <w:tc>
          <w:tcPr>
            <w:tcW w:w="220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567"/>
              <w:jc w:val="both"/>
              <w:rPr>
                <w:sz w:val="24"/>
                <w:szCs w:val="24"/>
              </w:rPr>
            </w:pPr>
            <w:r w:rsidRPr="00730AD1">
              <w:rPr>
                <w:sz w:val="24"/>
                <w:szCs w:val="24"/>
              </w:rPr>
              <w:t>Расцвет и падение</w:t>
            </w:r>
            <w:r w:rsidRPr="00730AD1">
              <w:rPr>
                <w:spacing w:val="-47"/>
                <w:sz w:val="24"/>
                <w:szCs w:val="24"/>
              </w:rPr>
              <w:t xml:space="preserve"> </w:t>
            </w:r>
            <w:r w:rsidRPr="00730AD1">
              <w:rPr>
                <w:spacing w:val="-1"/>
                <w:sz w:val="24"/>
                <w:szCs w:val="24"/>
              </w:rPr>
              <w:t>Римской</w:t>
            </w:r>
            <w:r w:rsidRPr="00730AD1">
              <w:rPr>
                <w:spacing w:val="-11"/>
                <w:sz w:val="24"/>
                <w:szCs w:val="24"/>
              </w:rPr>
              <w:t xml:space="preserve"> </w:t>
            </w:r>
            <w:r w:rsidRPr="00730AD1">
              <w:rPr>
                <w:sz w:val="24"/>
                <w:szCs w:val="24"/>
              </w:rPr>
              <w:t>империи.</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Установление</w:t>
            </w:r>
            <w:r w:rsidRPr="00730AD1">
              <w:rPr>
                <w:spacing w:val="-5"/>
                <w:sz w:val="24"/>
                <w:szCs w:val="24"/>
              </w:rPr>
              <w:t xml:space="preserve"> </w:t>
            </w:r>
            <w:r w:rsidRPr="00730AD1">
              <w:rPr>
                <w:sz w:val="24"/>
                <w:szCs w:val="24"/>
              </w:rPr>
              <w:t>императорской</w:t>
            </w:r>
            <w:r w:rsidRPr="00730AD1">
              <w:rPr>
                <w:spacing w:val="-5"/>
                <w:sz w:val="24"/>
                <w:szCs w:val="24"/>
              </w:rPr>
              <w:t xml:space="preserve"> </w:t>
            </w:r>
            <w:r w:rsidRPr="00730AD1">
              <w:rPr>
                <w:sz w:val="24"/>
                <w:szCs w:val="24"/>
              </w:rPr>
              <w:t>власти.</w:t>
            </w:r>
            <w:r w:rsidRPr="00730AD1">
              <w:rPr>
                <w:spacing w:val="-4"/>
                <w:sz w:val="24"/>
                <w:szCs w:val="24"/>
              </w:rPr>
              <w:t xml:space="preserve"> </w:t>
            </w:r>
            <w:r w:rsidRPr="00730AD1">
              <w:rPr>
                <w:sz w:val="24"/>
                <w:szCs w:val="24"/>
              </w:rPr>
              <w:t>Октавиан</w:t>
            </w:r>
            <w:r w:rsidRPr="00730AD1">
              <w:rPr>
                <w:spacing w:val="-3"/>
                <w:sz w:val="24"/>
                <w:szCs w:val="24"/>
              </w:rPr>
              <w:t xml:space="preserve"> </w:t>
            </w:r>
            <w:r w:rsidRPr="00730AD1">
              <w:rPr>
                <w:sz w:val="24"/>
                <w:szCs w:val="24"/>
              </w:rPr>
              <w:t>Август.</w:t>
            </w:r>
            <w:r w:rsidRPr="00730AD1">
              <w:rPr>
                <w:spacing w:val="-2"/>
                <w:sz w:val="24"/>
                <w:szCs w:val="24"/>
              </w:rPr>
              <w:t xml:space="preserve"> </w:t>
            </w:r>
            <w:r w:rsidRPr="00730AD1">
              <w:rPr>
                <w:sz w:val="24"/>
                <w:szCs w:val="24"/>
              </w:rPr>
              <w:t>Императоры</w:t>
            </w:r>
            <w:r w:rsidRPr="00730AD1">
              <w:rPr>
                <w:spacing w:val="-4"/>
                <w:sz w:val="24"/>
                <w:szCs w:val="24"/>
              </w:rPr>
              <w:t xml:space="preserve"> </w:t>
            </w:r>
            <w:r w:rsidRPr="00730AD1">
              <w:rPr>
                <w:sz w:val="24"/>
                <w:szCs w:val="24"/>
              </w:rPr>
              <w:t>Рима:</w:t>
            </w:r>
            <w:r w:rsidRPr="00730AD1">
              <w:rPr>
                <w:spacing w:val="-4"/>
                <w:sz w:val="24"/>
                <w:szCs w:val="24"/>
              </w:rPr>
              <w:t xml:space="preserve"> </w:t>
            </w:r>
            <w:r w:rsidRPr="00730AD1">
              <w:rPr>
                <w:sz w:val="24"/>
                <w:szCs w:val="24"/>
              </w:rPr>
              <w:t>завоеватели</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правители.</w:t>
            </w:r>
            <w:r w:rsidRPr="00730AD1">
              <w:rPr>
                <w:spacing w:val="-2"/>
                <w:sz w:val="24"/>
                <w:szCs w:val="24"/>
              </w:rPr>
              <w:t xml:space="preserve"> </w:t>
            </w:r>
            <w:r w:rsidRPr="00730AD1">
              <w:rPr>
                <w:sz w:val="24"/>
                <w:szCs w:val="24"/>
              </w:rPr>
              <w:t>Римская</w:t>
            </w:r>
            <w:r w:rsidRPr="00730AD1">
              <w:rPr>
                <w:spacing w:val="-2"/>
                <w:sz w:val="24"/>
                <w:szCs w:val="24"/>
              </w:rPr>
              <w:t xml:space="preserve"> </w:t>
            </w:r>
            <w:r w:rsidRPr="00730AD1">
              <w:rPr>
                <w:sz w:val="24"/>
                <w:szCs w:val="24"/>
              </w:rPr>
              <w:t>империя:</w:t>
            </w:r>
            <w:r w:rsidRPr="00730AD1">
              <w:rPr>
                <w:spacing w:val="-2"/>
                <w:sz w:val="24"/>
                <w:szCs w:val="24"/>
              </w:rPr>
              <w:t xml:space="preserve"> </w:t>
            </w:r>
            <w:r w:rsidRPr="00730AD1">
              <w:rPr>
                <w:sz w:val="24"/>
                <w:szCs w:val="24"/>
              </w:rPr>
              <w:t>территория,</w:t>
            </w:r>
            <w:r w:rsidRPr="00730AD1">
              <w:rPr>
                <w:spacing w:val="1"/>
                <w:sz w:val="24"/>
                <w:szCs w:val="24"/>
              </w:rPr>
              <w:t xml:space="preserve"> </w:t>
            </w:r>
            <w:r w:rsidRPr="00730AD1">
              <w:rPr>
                <w:sz w:val="24"/>
                <w:szCs w:val="24"/>
              </w:rPr>
              <w:t>управление.</w:t>
            </w:r>
            <w:r w:rsidRPr="00730AD1">
              <w:rPr>
                <w:spacing w:val="1"/>
                <w:sz w:val="24"/>
                <w:szCs w:val="24"/>
              </w:rPr>
              <w:t xml:space="preserve"> </w:t>
            </w:r>
            <w:r w:rsidRPr="00730AD1">
              <w:rPr>
                <w:sz w:val="24"/>
                <w:szCs w:val="24"/>
              </w:rPr>
              <w:t>Римское</w:t>
            </w:r>
            <w:r w:rsidRPr="00730AD1">
              <w:rPr>
                <w:spacing w:val="-1"/>
                <w:sz w:val="24"/>
                <w:szCs w:val="24"/>
              </w:rPr>
              <w:t xml:space="preserve"> </w:t>
            </w:r>
            <w:r w:rsidRPr="00730AD1">
              <w:rPr>
                <w:sz w:val="24"/>
                <w:szCs w:val="24"/>
              </w:rPr>
              <w:t>гражданство.</w:t>
            </w:r>
          </w:p>
          <w:p w:rsidR="007E7D8C" w:rsidRPr="00730AD1" w:rsidRDefault="007E7D8C" w:rsidP="00730AD1">
            <w:pPr>
              <w:pStyle w:val="TableParagraph"/>
              <w:spacing w:line="276" w:lineRule="auto"/>
              <w:ind w:left="29"/>
              <w:jc w:val="both"/>
              <w:rPr>
                <w:sz w:val="24"/>
                <w:szCs w:val="24"/>
              </w:rPr>
            </w:pPr>
            <w:r w:rsidRPr="00730AD1">
              <w:rPr>
                <w:sz w:val="24"/>
                <w:szCs w:val="24"/>
              </w:rPr>
              <w:t>Повседневная</w:t>
            </w:r>
            <w:r w:rsidRPr="00730AD1">
              <w:rPr>
                <w:spacing w:val="-3"/>
                <w:sz w:val="24"/>
                <w:szCs w:val="24"/>
              </w:rPr>
              <w:t xml:space="preserve"> </w:t>
            </w:r>
            <w:r w:rsidRPr="00730AD1">
              <w:rPr>
                <w:sz w:val="24"/>
                <w:szCs w:val="24"/>
              </w:rPr>
              <w:t>жизнь</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столице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провинциях.</w:t>
            </w:r>
            <w:r w:rsidRPr="00730AD1">
              <w:rPr>
                <w:spacing w:val="-4"/>
                <w:sz w:val="24"/>
                <w:szCs w:val="24"/>
              </w:rPr>
              <w:t xml:space="preserve"> </w:t>
            </w:r>
            <w:r w:rsidRPr="00730AD1">
              <w:rPr>
                <w:sz w:val="24"/>
                <w:szCs w:val="24"/>
              </w:rPr>
              <w:t>Возникновение</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распространение</w:t>
            </w:r>
          </w:p>
          <w:p w:rsidR="007E7D8C" w:rsidRPr="00730AD1" w:rsidRDefault="007E7D8C" w:rsidP="00730AD1">
            <w:pPr>
              <w:pStyle w:val="TableParagraph"/>
              <w:spacing w:line="276" w:lineRule="auto"/>
              <w:ind w:left="29" w:right="10"/>
              <w:jc w:val="both"/>
              <w:rPr>
                <w:sz w:val="24"/>
                <w:szCs w:val="24"/>
              </w:rPr>
            </w:pPr>
            <w:r w:rsidRPr="00730AD1">
              <w:rPr>
                <w:sz w:val="24"/>
                <w:szCs w:val="24"/>
              </w:rPr>
              <w:t>христианства.</w:t>
            </w:r>
            <w:r w:rsidRPr="00730AD1">
              <w:rPr>
                <w:spacing w:val="-4"/>
                <w:sz w:val="24"/>
                <w:szCs w:val="24"/>
              </w:rPr>
              <w:t xml:space="preserve"> </w:t>
            </w:r>
            <w:r w:rsidRPr="00730AD1">
              <w:rPr>
                <w:sz w:val="24"/>
                <w:szCs w:val="24"/>
              </w:rPr>
              <w:t>Император</w:t>
            </w:r>
            <w:r w:rsidRPr="00730AD1">
              <w:rPr>
                <w:spacing w:val="-3"/>
                <w:sz w:val="24"/>
                <w:szCs w:val="24"/>
              </w:rPr>
              <w:t xml:space="preserve"> </w:t>
            </w:r>
            <w:r w:rsidRPr="00730AD1">
              <w:rPr>
                <w:sz w:val="24"/>
                <w:szCs w:val="24"/>
              </w:rPr>
              <w:t>Константин</w:t>
            </w:r>
            <w:r w:rsidRPr="00730AD1">
              <w:rPr>
                <w:spacing w:val="-5"/>
                <w:sz w:val="24"/>
                <w:szCs w:val="24"/>
              </w:rPr>
              <w:t xml:space="preserve"> </w:t>
            </w:r>
            <w:r w:rsidRPr="00730AD1">
              <w:rPr>
                <w:sz w:val="24"/>
                <w:szCs w:val="24"/>
              </w:rPr>
              <w:t>I,</w:t>
            </w:r>
            <w:r w:rsidRPr="00730AD1">
              <w:rPr>
                <w:spacing w:val="-5"/>
                <w:sz w:val="24"/>
                <w:szCs w:val="24"/>
              </w:rPr>
              <w:t xml:space="preserve"> </w:t>
            </w:r>
            <w:r w:rsidRPr="00730AD1">
              <w:rPr>
                <w:sz w:val="24"/>
                <w:szCs w:val="24"/>
              </w:rPr>
              <w:t>перенос</w:t>
            </w:r>
            <w:r w:rsidRPr="00730AD1">
              <w:rPr>
                <w:spacing w:val="-4"/>
                <w:sz w:val="24"/>
                <w:szCs w:val="24"/>
              </w:rPr>
              <w:t xml:space="preserve"> </w:t>
            </w:r>
            <w:r w:rsidRPr="00730AD1">
              <w:rPr>
                <w:sz w:val="24"/>
                <w:szCs w:val="24"/>
              </w:rPr>
              <w:t>столицы</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Константинополь.</w:t>
            </w:r>
            <w:r w:rsidRPr="00730AD1">
              <w:rPr>
                <w:spacing w:val="-5"/>
                <w:sz w:val="24"/>
                <w:szCs w:val="24"/>
              </w:rPr>
              <w:t xml:space="preserve"> </w:t>
            </w:r>
            <w:r w:rsidRPr="00730AD1">
              <w:rPr>
                <w:sz w:val="24"/>
                <w:szCs w:val="24"/>
              </w:rPr>
              <w:t>Разделение</w:t>
            </w:r>
            <w:r w:rsidRPr="00730AD1">
              <w:rPr>
                <w:spacing w:val="-47"/>
                <w:sz w:val="24"/>
                <w:szCs w:val="24"/>
              </w:rPr>
              <w:t xml:space="preserve"> </w:t>
            </w:r>
            <w:r w:rsidRPr="00730AD1">
              <w:rPr>
                <w:sz w:val="24"/>
                <w:szCs w:val="24"/>
              </w:rPr>
              <w:t>Римской</w:t>
            </w:r>
            <w:r w:rsidRPr="00730AD1">
              <w:rPr>
                <w:spacing w:val="-2"/>
                <w:sz w:val="24"/>
                <w:szCs w:val="24"/>
              </w:rPr>
              <w:t xml:space="preserve"> </w:t>
            </w:r>
            <w:r w:rsidRPr="00730AD1">
              <w:rPr>
                <w:sz w:val="24"/>
                <w:szCs w:val="24"/>
              </w:rPr>
              <w:t>империи</w:t>
            </w:r>
            <w:r w:rsidRPr="00730AD1">
              <w:rPr>
                <w:spacing w:val="1"/>
                <w:sz w:val="24"/>
                <w:szCs w:val="24"/>
              </w:rPr>
              <w:t xml:space="preserve"> </w:t>
            </w:r>
            <w:r w:rsidRPr="00730AD1">
              <w:rPr>
                <w:sz w:val="24"/>
                <w:szCs w:val="24"/>
              </w:rPr>
              <w:t>на Западную</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Восточную части.</w:t>
            </w:r>
          </w:p>
          <w:p w:rsidR="007E7D8C" w:rsidRPr="00730AD1" w:rsidRDefault="007E7D8C" w:rsidP="00730AD1">
            <w:pPr>
              <w:pStyle w:val="TableParagraph"/>
              <w:spacing w:line="276" w:lineRule="auto"/>
              <w:ind w:left="29" w:right="10"/>
              <w:jc w:val="both"/>
              <w:rPr>
                <w:sz w:val="24"/>
                <w:szCs w:val="24"/>
              </w:rPr>
            </w:pPr>
            <w:r w:rsidRPr="00730AD1">
              <w:rPr>
                <w:sz w:val="24"/>
                <w:szCs w:val="24"/>
              </w:rPr>
              <w:t>Начало</w:t>
            </w:r>
            <w:r w:rsidRPr="00730AD1">
              <w:rPr>
                <w:spacing w:val="-4"/>
                <w:sz w:val="24"/>
                <w:szCs w:val="24"/>
              </w:rPr>
              <w:t xml:space="preserve"> </w:t>
            </w:r>
            <w:r w:rsidRPr="00730AD1">
              <w:rPr>
                <w:sz w:val="24"/>
                <w:szCs w:val="24"/>
              </w:rPr>
              <w:t>Великого</w:t>
            </w:r>
            <w:r w:rsidRPr="00730AD1">
              <w:rPr>
                <w:spacing w:val="-4"/>
                <w:sz w:val="24"/>
                <w:szCs w:val="24"/>
              </w:rPr>
              <w:t xml:space="preserve"> </w:t>
            </w:r>
            <w:r w:rsidRPr="00730AD1">
              <w:rPr>
                <w:sz w:val="24"/>
                <w:szCs w:val="24"/>
              </w:rPr>
              <w:t>переселения</w:t>
            </w:r>
            <w:r w:rsidRPr="00730AD1">
              <w:rPr>
                <w:spacing w:val="-5"/>
                <w:sz w:val="24"/>
                <w:szCs w:val="24"/>
              </w:rPr>
              <w:t xml:space="preserve"> </w:t>
            </w:r>
            <w:r w:rsidRPr="00730AD1">
              <w:rPr>
                <w:sz w:val="24"/>
                <w:szCs w:val="24"/>
              </w:rPr>
              <w:t>народов.</w:t>
            </w:r>
            <w:r w:rsidRPr="00730AD1">
              <w:rPr>
                <w:spacing w:val="-5"/>
                <w:sz w:val="24"/>
                <w:szCs w:val="24"/>
              </w:rPr>
              <w:t xml:space="preserve"> </w:t>
            </w:r>
            <w:r w:rsidRPr="00730AD1">
              <w:rPr>
                <w:sz w:val="24"/>
                <w:szCs w:val="24"/>
              </w:rPr>
              <w:t>Рим</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варвары.</w:t>
            </w:r>
            <w:r w:rsidRPr="00730AD1">
              <w:rPr>
                <w:spacing w:val="-3"/>
                <w:sz w:val="24"/>
                <w:szCs w:val="24"/>
              </w:rPr>
              <w:t xml:space="preserve"> </w:t>
            </w:r>
            <w:r w:rsidRPr="00730AD1">
              <w:rPr>
                <w:sz w:val="24"/>
                <w:szCs w:val="24"/>
              </w:rPr>
              <w:t>Падение</w:t>
            </w:r>
            <w:r w:rsidRPr="00730AD1">
              <w:rPr>
                <w:spacing w:val="-5"/>
                <w:sz w:val="24"/>
                <w:szCs w:val="24"/>
              </w:rPr>
              <w:t xml:space="preserve"> </w:t>
            </w:r>
            <w:r w:rsidRPr="00730AD1">
              <w:rPr>
                <w:sz w:val="24"/>
                <w:szCs w:val="24"/>
              </w:rPr>
              <w:t>Западной</w:t>
            </w:r>
            <w:r w:rsidRPr="00730AD1">
              <w:rPr>
                <w:spacing w:val="-5"/>
                <w:sz w:val="24"/>
                <w:szCs w:val="24"/>
              </w:rPr>
              <w:t xml:space="preserve"> </w:t>
            </w:r>
            <w:r w:rsidRPr="00730AD1">
              <w:rPr>
                <w:sz w:val="24"/>
                <w:szCs w:val="24"/>
              </w:rPr>
              <w:t>Римской</w:t>
            </w:r>
            <w:r w:rsidRPr="00730AD1">
              <w:rPr>
                <w:spacing w:val="-47"/>
                <w:sz w:val="24"/>
                <w:szCs w:val="24"/>
              </w:rPr>
              <w:t xml:space="preserve"> </w:t>
            </w:r>
            <w:r w:rsidRPr="00730AD1">
              <w:rPr>
                <w:sz w:val="24"/>
                <w:szCs w:val="24"/>
              </w:rPr>
              <w:t>империи.</w:t>
            </w:r>
          </w:p>
        </w:tc>
      </w:tr>
      <w:tr w:rsidR="007E7D8C" w:rsidRPr="00730AD1" w:rsidTr="007E7D8C">
        <w:trPr>
          <w:trHeight w:val="510"/>
        </w:trPr>
        <w:tc>
          <w:tcPr>
            <w:tcW w:w="2208" w:type="dxa"/>
          </w:tcPr>
          <w:p w:rsidR="007E7D8C" w:rsidRPr="00730AD1" w:rsidRDefault="007E7D8C" w:rsidP="00730AD1">
            <w:pPr>
              <w:pStyle w:val="TableParagraph"/>
              <w:spacing w:line="276" w:lineRule="auto"/>
              <w:ind w:left="27" w:right="491"/>
              <w:jc w:val="both"/>
              <w:rPr>
                <w:sz w:val="24"/>
                <w:szCs w:val="24"/>
              </w:rPr>
            </w:pPr>
            <w:r w:rsidRPr="00730AD1">
              <w:rPr>
                <w:spacing w:val="-1"/>
                <w:sz w:val="24"/>
                <w:szCs w:val="24"/>
              </w:rPr>
              <w:t xml:space="preserve">Культура </w:t>
            </w:r>
            <w:r w:rsidRPr="00730AD1">
              <w:rPr>
                <w:sz w:val="24"/>
                <w:szCs w:val="24"/>
              </w:rPr>
              <w:t>Древнего</w:t>
            </w:r>
            <w:r w:rsidRPr="00730AD1">
              <w:rPr>
                <w:spacing w:val="-47"/>
                <w:sz w:val="24"/>
                <w:szCs w:val="24"/>
              </w:rPr>
              <w:t xml:space="preserve"> </w:t>
            </w:r>
            <w:r w:rsidRPr="00730AD1">
              <w:rPr>
                <w:sz w:val="24"/>
                <w:szCs w:val="24"/>
              </w:rPr>
              <w:t>Рима.</w:t>
            </w:r>
          </w:p>
        </w:tc>
        <w:tc>
          <w:tcPr>
            <w:tcW w:w="7789" w:type="dxa"/>
          </w:tcPr>
          <w:p w:rsidR="007E7D8C" w:rsidRPr="00730AD1" w:rsidRDefault="007E7D8C" w:rsidP="00730AD1">
            <w:pPr>
              <w:pStyle w:val="TableParagraph"/>
              <w:spacing w:line="276" w:lineRule="auto"/>
              <w:ind w:left="29" w:right="10"/>
              <w:jc w:val="both"/>
              <w:rPr>
                <w:sz w:val="24"/>
                <w:szCs w:val="24"/>
              </w:rPr>
            </w:pPr>
            <w:r w:rsidRPr="00730AD1">
              <w:rPr>
                <w:sz w:val="24"/>
                <w:szCs w:val="24"/>
              </w:rPr>
              <w:t>Римская литература, "золотой век" поэзии. Ораторское искусство; Цицерон. Развитие</w:t>
            </w:r>
            <w:r w:rsidRPr="00730AD1">
              <w:rPr>
                <w:spacing w:val="1"/>
                <w:sz w:val="24"/>
                <w:szCs w:val="24"/>
              </w:rPr>
              <w:t xml:space="preserve"> </w:t>
            </w:r>
            <w:r w:rsidRPr="00730AD1">
              <w:rPr>
                <w:sz w:val="24"/>
                <w:szCs w:val="24"/>
              </w:rPr>
              <w:t>наук.</w:t>
            </w:r>
            <w:r w:rsidRPr="00730AD1">
              <w:rPr>
                <w:spacing w:val="-5"/>
                <w:sz w:val="24"/>
                <w:szCs w:val="24"/>
              </w:rPr>
              <w:t xml:space="preserve"> </w:t>
            </w:r>
            <w:r w:rsidRPr="00730AD1">
              <w:rPr>
                <w:sz w:val="24"/>
                <w:szCs w:val="24"/>
              </w:rPr>
              <w:t>Римские</w:t>
            </w:r>
            <w:r w:rsidRPr="00730AD1">
              <w:rPr>
                <w:spacing w:val="-3"/>
                <w:sz w:val="24"/>
                <w:szCs w:val="24"/>
              </w:rPr>
              <w:t xml:space="preserve"> </w:t>
            </w:r>
            <w:r w:rsidRPr="00730AD1">
              <w:rPr>
                <w:sz w:val="24"/>
                <w:szCs w:val="24"/>
              </w:rPr>
              <w:t>историки.</w:t>
            </w:r>
            <w:r w:rsidRPr="00730AD1">
              <w:rPr>
                <w:spacing w:val="-5"/>
                <w:sz w:val="24"/>
                <w:szCs w:val="24"/>
              </w:rPr>
              <w:t xml:space="preserve"> </w:t>
            </w:r>
            <w:r w:rsidRPr="00730AD1">
              <w:rPr>
                <w:sz w:val="24"/>
                <w:szCs w:val="24"/>
              </w:rPr>
              <w:t>Искусство</w:t>
            </w:r>
            <w:r w:rsidRPr="00730AD1">
              <w:rPr>
                <w:spacing w:val="-4"/>
                <w:sz w:val="24"/>
                <w:szCs w:val="24"/>
              </w:rPr>
              <w:t xml:space="preserve"> </w:t>
            </w:r>
            <w:r w:rsidRPr="00730AD1">
              <w:rPr>
                <w:sz w:val="24"/>
                <w:szCs w:val="24"/>
              </w:rPr>
              <w:t>Древнего</w:t>
            </w:r>
            <w:r w:rsidRPr="00730AD1">
              <w:rPr>
                <w:spacing w:val="-4"/>
                <w:sz w:val="24"/>
                <w:szCs w:val="24"/>
              </w:rPr>
              <w:t xml:space="preserve"> </w:t>
            </w:r>
            <w:r w:rsidRPr="00730AD1">
              <w:rPr>
                <w:sz w:val="24"/>
                <w:szCs w:val="24"/>
              </w:rPr>
              <w:t>Рима:</w:t>
            </w:r>
            <w:r w:rsidRPr="00730AD1">
              <w:rPr>
                <w:spacing w:val="-5"/>
                <w:sz w:val="24"/>
                <w:szCs w:val="24"/>
              </w:rPr>
              <w:t xml:space="preserve"> </w:t>
            </w:r>
            <w:r w:rsidRPr="00730AD1">
              <w:rPr>
                <w:sz w:val="24"/>
                <w:szCs w:val="24"/>
              </w:rPr>
              <w:t>архитектура,</w:t>
            </w:r>
            <w:r w:rsidRPr="00730AD1">
              <w:rPr>
                <w:spacing w:val="-4"/>
                <w:sz w:val="24"/>
                <w:szCs w:val="24"/>
              </w:rPr>
              <w:t xml:space="preserve"> </w:t>
            </w:r>
            <w:r w:rsidRPr="00730AD1">
              <w:rPr>
                <w:sz w:val="24"/>
                <w:szCs w:val="24"/>
              </w:rPr>
              <w:t>скульптура.</w:t>
            </w:r>
            <w:r w:rsidRPr="00730AD1">
              <w:rPr>
                <w:spacing w:val="-4"/>
                <w:sz w:val="24"/>
                <w:szCs w:val="24"/>
              </w:rPr>
              <w:t xml:space="preserve"> </w:t>
            </w:r>
            <w:r w:rsidRPr="00730AD1">
              <w:rPr>
                <w:sz w:val="24"/>
                <w:szCs w:val="24"/>
              </w:rPr>
              <w:t>Пантеон.</w:t>
            </w:r>
          </w:p>
        </w:tc>
      </w:tr>
      <w:tr w:rsidR="007E7D8C" w:rsidRPr="00730AD1" w:rsidTr="007E7D8C">
        <w:trPr>
          <w:trHeight w:val="278"/>
        </w:trPr>
        <w:tc>
          <w:tcPr>
            <w:tcW w:w="2208"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789" w:type="dxa"/>
          </w:tcPr>
          <w:p w:rsidR="007E7D8C" w:rsidRPr="00730AD1" w:rsidRDefault="007E7D8C" w:rsidP="00730AD1">
            <w:pPr>
              <w:pStyle w:val="TableParagraph"/>
              <w:spacing w:line="276" w:lineRule="auto"/>
              <w:ind w:left="29"/>
              <w:jc w:val="both"/>
              <w:rPr>
                <w:sz w:val="24"/>
                <w:szCs w:val="24"/>
              </w:rPr>
            </w:pPr>
            <w:r w:rsidRPr="00730AD1">
              <w:rPr>
                <w:sz w:val="24"/>
                <w:szCs w:val="24"/>
              </w:rPr>
              <w:t>Историческое</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культурное</w:t>
            </w:r>
            <w:r w:rsidRPr="00730AD1">
              <w:rPr>
                <w:spacing w:val="-4"/>
                <w:sz w:val="24"/>
                <w:szCs w:val="24"/>
              </w:rPr>
              <w:t xml:space="preserve"> </w:t>
            </w:r>
            <w:r w:rsidRPr="00730AD1">
              <w:rPr>
                <w:sz w:val="24"/>
                <w:szCs w:val="24"/>
              </w:rPr>
              <w:t>наследие</w:t>
            </w:r>
            <w:r w:rsidRPr="00730AD1">
              <w:rPr>
                <w:spacing w:val="-2"/>
                <w:sz w:val="24"/>
                <w:szCs w:val="24"/>
              </w:rPr>
              <w:t xml:space="preserve"> </w:t>
            </w:r>
            <w:r w:rsidRPr="00730AD1">
              <w:rPr>
                <w:sz w:val="24"/>
                <w:szCs w:val="24"/>
              </w:rPr>
              <w:t>цивилизаций</w:t>
            </w:r>
            <w:r w:rsidRPr="00730AD1">
              <w:rPr>
                <w:spacing w:val="-5"/>
                <w:sz w:val="24"/>
                <w:szCs w:val="24"/>
              </w:rPr>
              <w:t xml:space="preserve"> </w:t>
            </w:r>
            <w:r w:rsidRPr="00730AD1">
              <w:rPr>
                <w:sz w:val="24"/>
                <w:szCs w:val="24"/>
              </w:rPr>
              <w:t>Древнего</w:t>
            </w:r>
            <w:r w:rsidRPr="00730AD1">
              <w:rPr>
                <w:spacing w:val="-4"/>
                <w:sz w:val="24"/>
                <w:szCs w:val="24"/>
              </w:rPr>
              <w:t xml:space="preserve"> </w:t>
            </w:r>
            <w:r w:rsidRPr="00730AD1">
              <w:rPr>
                <w:sz w:val="24"/>
                <w:szCs w:val="24"/>
              </w:rPr>
              <w:t>мира.</w:t>
            </w:r>
          </w:p>
        </w:tc>
      </w:tr>
    </w:tbl>
    <w:p w:rsidR="008C22CF" w:rsidRPr="00730AD1" w:rsidRDefault="008C22CF" w:rsidP="00730AD1">
      <w:pPr>
        <w:spacing w:line="276" w:lineRule="auto"/>
        <w:ind w:left="203" w:right="241"/>
        <w:jc w:val="both"/>
      </w:pPr>
    </w:p>
    <w:p w:rsidR="008C22CF" w:rsidRPr="00730AD1" w:rsidRDefault="008C22CF" w:rsidP="00730AD1">
      <w:pPr>
        <w:spacing w:line="276" w:lineRule="auto"/>
        <w:ind w:left="203" w:right="241"/>
        <w:jc w:val="both"/>
      </w:pPr>
    </w:p>
    <w:p w:rsidR="007E7D8C" w:rsidRPr="00730AD1" w:rsidRDefault="007E7D8C" w:rsidP="00730AD1">
      <w:pPr>
        <w:spacing w:line="276" w:lineRule="auto"/>
        <w:ind w:left="203" w:right="241"/>
        <w:jc w:val="both"/>
      </w:pPr>
      <w:r w:rsidRPr="00730AD1">
        <w:t>Содержание</w:t>
      </w:r>
      <w:r w:rsidRPr="00730AD1">
        <w:rPr>
          <w:spacing w:val="-3"/>
        </w:rPr>
        <w:t xml:space="preserve"> </w:t>
      </w:r>
      <w:r w:rsidRPr="00730AD1">
        <w:t>обучения</w:t>
      </w:r>
      <w:r w:rsidRPr="00730AD1">
        <w:rPr>
          <w:spacing w:val="-2"/>
        </w:rPr>
        <w:t xml:space="preserve"> </w:t>
      </w:r>
      <w:r w:rsidRPr="00730AD1">
        <w:t>в</w:t>
      </w:r>
      <w:r w:rsidRPr="00730AD1">
        <w:rPr>
          <w:spacing w:val="-1"/>
        </w:rPr>
        <w:t xml:space="preserve"> </w:t>
      </w:r>
      <w:r w:rsidRPr="00730AD1">
        <w:t>6</w:t>
      </w:r>
      <w:r w:rsidRPr="00730AD1">
        <w:rPr>
          <w:spacing w:val="-2"/>
        </w:rPr>
        <w:t xml:space="preserve"> </w:t>
      </w:r>
      <w:r w:rsidRPr="00730AD1">
        <w:t>классе</w:t>
      </w:r>
      <w:r w:rsidRPr="00730AD1">
        <w:rPr>
          <w:spacing w:val="-2"/>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775"/>
        <w:gridCol w:w="7222"/>
      </w:tblGrid>
      <w:tr w:rsidR="007E7D8C" w:rsidRPr="00730AD1" w:rsidTr="007E7D8C">
        <w:trPr>
          <w:trHeight w:val="739"/>
        </w:trPr>
        <w:tc>
          <w:tcPr>
            <w:tcW w:w="2775" w:type="dxa"/>
          </w:tcPr>
          <w:p w:rsidR="007E7D8C" w:rsidRPr="00730AD1" w:rsidRDefault="007E7D8C" w:rsidP="00730AD1">
            <w:pPr>
              <w:pStyle w:val="TableParagraph"/>
              <w:spacing w:line="276" w:lineRule="auto"/>
              <w:ind w:left="27" w:right="316"/>
              <w:jc w:val="both"/>
              <w:rPr>
                <w:sz w:val="24"/>
                <w:szCs w:val="24"/>
              </w:rPr>
            </w:pPr>
            <w:r w:rsidRPr="00730AD1">
              <w:rPr>
                <w:sz w:val="24"/>
                <w:szCs w:val="24"/>
              </w:rPr>
              <w:t>Всеобщая</w:t>
            </w:r>
            <w:r w:rsidRPr="00730AD1">
              <w:rPr>
                <w:spacing w:val="-9"/>
                <w:sz w:val="24"/>
                <w:szCs w:val="24"/>
              </w:rPr>
              <w:t xml:space="preserve"> </w:t>
            </w:r>
            <w:r w:rsidRPr="00730AD1">
              <w:rPr>
                <w:sz w:val="24"/>
                <w:szCs w:val="24"/>
              </w:rPr>
              <w:t>история.</w:t>
            </w:r>
            <w:r w:rsidRPr="00730AD1">
              <w:rPr>
                <w:spacing w:val="-9"/>
                <w:sz w:val="24"/>
                <w:szCs w:val="24"/>
              </w:rPr>
              <w:t xml:space="preserve"> </w:t>
            </w:r>
            <w:r w:rsidRPr="00730AD1">
              <w:rPr>
                <w:sz w:val="24"/>
                <w:szCs w:val="24"/>
              </w:rPr>
              <w:t>История</w:t>
            </w:r>
            <w:r w:rsidRPr="00730AD1">
              <w:rPr>
                <w:spacing w:val="-47"/>
                <w:sz w:val="24"/>
                <w:szCs w:val="24"/>
              </w:rPr>
              <w:t xml:space="preserve"> </w:t>
            </w:r>
            <w:r w:rsidRPr="00730AD1">
              <w:rPr>
                <w:sz w:val="24"/>
                <w:szCs w:val="24"/>
              </w:rPr>
              <w:t>Средних</w:t>
            </w:r>
            <w:r w:rsidRPr="00730AD1">
              <w:rPr>
                <w:spacing w:val="-2"/>
                <w:sz w:val="24"/>
                <w:szCs w:val="24"/>
              </w:rPr>
              <w:t xml:space="preserve"> </w:t>
            </w:r>
            <w:r w:rsidRPr="00730AD1">
              <w:rPr>
                <w:sz w:val="24"/>
                <w:szCs w:val="24"/>
              </w:rPr>
              <w:t>веков.</w:t>
            </w:r>
          </w:p>
          <w:p w:rsidR="007E7D8C" w:rsidRPr="00730AD1" w:rsidRDefault="007E7D8C" w:rsidP="00730AD1">
            <w:pPr>
              <w:pStyle w:val="TableParagraph"/>
              <w:spacing w:line="276" w:lineRule="auto"/>
              <w:ind w:left="27"/>
              <w:jc w:val="both"/>
              <w:rPr>
                <w:sz w:val="24"/>
                <w:szCs w:val="24"/>
              </w:rPr>
            </w:pPr>
            <w:r w:rsidRPr="00730AD1">
              <w:rPr>
                <w:sz w:val="24"/>
                <w:szCs w:val="24"/>
              </w:rPr>
              <w:t>Введение.</w:t>
            </w:r>
          </w:p>
        </w:tc>
        <w:tc>
          <w:tcPr>
            <w:tcW w:w="722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32"/>
              <w:jc w:val="both"/>
              <w:rPr>
                <w:sz w:val="24"/>
                <w:szCs w:val="24"/>
              </w:rPr>
            </w:pPr>
            <w:r w:rsidRPr="00730AD1">
              <w:rPr>
                <w:sz w:val="24"/>
                <w:szCs w:val="24"/>
              </w:rPr>
              <w:t>Средние</w:t>
            </w:r>
            <w:r w:rsidRPr="00730AD1">
              <w:rPr>
                <w:spacing w:val="-5"/>
                <w:sz w:val="24"/>
                <w:szCs w:val="24"/>
              </w:rPr>
              <w:t xml:space="preserve"> </w:t>
            </w:r>
            <w:r w:rsidRPr="00730AD1">
              <w:rPr>
                <w:sz w:val="24"/>
                <w:szCs w:val="24"/>
              </w:rPr>
              <w:t>века:</w:t>
            </w:r>
            <w:r w:rsidRPr="00730AD1">
              <w:rPr>
                <w:spacing w:val="-4"/>
                <w:sz w:val="24"/>
                <w:szCs w:val="24"/>
              </w:rPr>
              <w:t xml:space="preserve"> </w:t>
            </w:r>
            <w:r w:rsidRPr="00730AD1">
              <w:rPr>
                <w:sz w:val="24"/>
                <w:szCs w:val="24"/>
              </w:rPr>
              <w:t>понятие,</w:t>
            </w:r>
            <w:r w:rsidRPr="00730AD1">
              <w:rPr>
                <w:spacing w:val="-3"/>
                <w:sz w:val="24"/>
                <w:szCs w:val="24"/>
              </w:rPr>
              <w:t xml:space="preserve"> </w:t>
            </w:r>
            <w:r w:rsidRPr="00730AD1">
              <w:rPr>
                <w:sz w:val="24"/>
                <w:szCs w:val="24"/>
              </w:rPr>
              <w:t>хронологические</w:t>
            </w:r>
            <w:r w:rsidRPr="00730AD1">
              <w:rPr>
                <w:spacing w:val="-4"/>
                <w:sz w:val="24"/>
                <w:szCs w:val="24"/>
              </w:rPr>
              <w:t xml:space="preserve"> </w:t>
            </w:r>
            <w:r w:rsidRPr="00730AD1">
              <w:rPr>
                <w:sz w:val="24"/>
                <w:szCs w:val="24"/>
              </w:rPr>
              <w:t>рамки</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периодизация</w:t>
            </w:r>
            <w:r w:rsidRPr="00730AD1">
              <w:rPr>
                <w:spacing w:val="-5"/>
                <w:sz w:val="24"/>
                <w:szCs w:val="24"/>
              </w:rPr>
              <w:t xml:space="preserve"> </w:t>
            </w:r>
            <w:r w:rsidRPr="00730AD1">
              <w:rPr>
                <w:sz w:val="24"/>
                <w:szCs w:val="24"/>
              </w:rPr>
              <w:t>Средневековья.</w:t>
            </w:r>
          </w:p>
        </w:tc>
      </w:tr>
      <w:tr w:rsidR="007E7D8C" w:rsidRPr="00730AD1" w:rsidTr="007E7D8C">
        <w:trPr>
          <w:trHeight w:val="2581"/>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558"/>
              <w:jc w:val="both"/>
              <w:rPr>
                <w:sz w:val="24"/>
                <w:szCs w:val="24"/>
              </w:rPr>
            </w:pPr>
            <w:r w:rsidRPr="00730AD1">
              <w:rPr>
                <w:sz w:val="24"/>
                <w:szCs w:val="24"/>
              </w:rPr>
              <w:t>Народы</w:t>
            </w:r>
            <w:r w:rsidRPr="00730AD1">
              <w:rPr>
                <w:spacing w:val="-5"/>
                <w:sz w:val="24"/>
                <w:szCs w:val="24"/>
              </w:rPr>
              <w:t xml:space="preserve"> </w:t>
            </w:r>
            <w:r w:rsidRPr="00730AD1">
              <w:rPr>
                <w:sz w:val="24"/>
                <w:szCs w:val="24"/>
              </w:rPr>
              <w:t>Европы</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раннее</w:t>
            </w:r>
            <w:r w:rsidRPr="00730AD1">
              <w:rPr>
                <w:spacing w:val="-47"/>
                <w:sz w:val="24"/>
                <w:szCs w:val="24"/>
              </w:rPr>
              <w:t xml:space="preserve"> </w:t>
            </w:r>
            <w:r w:rsidRPr="00730AD1">
              <w:rPr>
                <w:sz w:val="24"/>
                <w:szCs w:val="24"/>
              </w:rPr>
              <w:t>Средневековье.</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Падение</w:t>
            </w:r>
            <w:r w:rsidRPr="00730AD1">
              <w:rPr>
                <w:spacing w:val="-5"/>
                <w:sz w:val="24"/>
                <w:szCs w:val="24"/>
              </w:rPr>
              <w:t xml:space="preserve"> </w:t>
            </w:r>
            <w:r w:rsidRPr="00730AD1">
              <w:rPr>
                <w:sz w:val="24"/>
                <w:szCs w:val="24"/>
              </w:rPr>
              <w:t>Западной</w:t>
            </w:r>
            <w:r w:rsidRPr="00730AD1">
              <w:rPr>
                <w:spacing w:val="-5"/>
                <w:sz w:val="24"/>
                <w:szCs w:val="24"/>
              </w:rPr>
              <w:t xml:space="preserve"> </w:t>
            </w:r>
            <w:r w:rsidRPr="00730AD1">
              <w:rPr>
                <w:sz w:val="24"/>
                <w:szCs w:val="24"/>
              </w:rPr>
              <w:t>Римской</w:t>
            </w:r>
            <w:r w:rsidRPr="00730AD1">
              <w:rPr>
                <w:spacing w:val="-4"/>
                <w:sz w:val="24"/>
                <w:szCs w:val="24"/>
              </w:rPr>
              <w:t xml:space="preserve"> </w:t>
            </w:r>
            <w:r w:rsidRPr="00730AD1">
              <w:rPr>
                <w:sz w:val="24"/>
                <w:szCs w:val="24"/>
              </w:rPr>
              <w:t>империи</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образование</w:t>
            </w:r>
            <w:r w:rsidRPr="00730AD1">
              <w:rPr>
                <w:spacing w:val="-4"/>
                <w:sz w:val="24"/>
                <w:szCs w:val="24"/>
              </w:rPr>
              <w:t xml:space="preserve"> </w:t>
            </w:r>
            <w:r w:rsidRPr="00730AD1">
              <w:rPr>
                <w:sz w:val="24"/>
                <w:szCs w:val="24"/>
              </w:rPr>
              <w:t>варварских</w:t>
            </w:r>
            <w:r w:rsidRPr="00730AD1">
              <w:rPr>
                <w:spacing w:val="-4"/>
                <w:sz w:val="24"/>
                <w:szCs w:val="24"/>
              </w:rPr>
              <w:t xml:space="preserve"> </w:t>
            </w:r>
            <w:r w:rsidRPr="00730AD1">
              <w:rPr>
                <w:sz w:val="24"/>
                <w:szCs w:val="24"/>
              </w:rPr>
              <w:t>королевств.</w:t>
            </w:r>
            <w:r w:rsidRPr="00730AD1">
              <w:rPr>
                <w:spacing w:val="-47"/>
                <w:sz w:val="24"/>
                <w:szCs w:val="24"/>
              </w:rPr>
              <w:t xml:space="preserve"> </w:t>
            </w:r>
            <w:r w:rsidRPr="00730AD1">
              <w:rPr>
                <w:sz w:val="24"/>
                <w:szCs w:val="24"/>
              </w:rPr>
              <w:t>Завоевание</w:t>
            </w:r>
            <w:r w:rsidRPr="00730AD1">
              <w:rPr>
                <w:spacing w:val="-2"/>
                <w:sz w:val="24"/>
                <w:szCs w:val="24"/>
              </w:rPr>
              <w:t xml:space="preserve"> </w:t>
            </w:r>
            <w:r w:rsidRPr="00730AD1">
              <w:rPr>
                <w:sz w:val="24"/>
                <w:szCs w:val="24"/>
              </w:rPr>
              <w:t>франками</w:t>
            </w:r>
            <w:r w:rsidRPr="00730AD1">
              <w:rPr>
                <w:spacing w:val="-3"/>
                <w:sz w:val="24"/>
                <w:szCs w:val="24"/>
              </w:rPr>
              <w:t xml:space="preserve"> </w:t>
            </w:r>
            <w:r w:rsidRPr="00730AD1">
              <w:rPr>
                <w:sz w:val="24"/>
                <w:szCs w:val="24"/>
              </w:rPr>
              <w:t>Галлии.</w:t>
            </w:r>
            <w:r w:rsidRPr="00730AD1">
              <w:rPr>
                <w:spacing w:val="-2"/>
                <w:sz w:val="24"/>
                <w:szCs w:val="24"/>
              </w:rPr>
              <w:t xml:space="preserve"> </w:t>
            </w:r>
            <w:r w:rsidRPr="00730AD1">
              <w:rPr>
                <w:sz w:val="24"/>
                <w:szCs w:val="24"/>
              </w:rPr>
              <w:t>Хлодвиг.</w:t>
            </w:r>
            <w:r w:rsidRPr="00730AD1">
              <w:rPr>
                <w:spacing w:val="-2"/>
                <w:sz w:val="24"/>
                <w:szCs w:val="24"/>
              </w:rPr>
              <w:t xml:space="preserve"> </w:t>
            </w:r>
            <w:r w:rsidRPr="00730AD1">
              <w:rPr>
                <w:sz w:val="24"/>
                <w:szCs w:val="24"/>
              </w:rPr>
              <w:t>Усиление</w:t>
            </w:r>
            <w:r w:rsidRPr="00730AD1">
              <w:rPr>
                <w:spacing w:val="1"/>
                <w:sz w:val="24"/>
                <w:szCs w:val="24"/>
              </w:rPr>
              <w:t xml:space="preserve"> </w:t>
            </w:r>
            <w:r w:rsidRPr="00730AD1">
              <w:rPr>
                <w:sz w:val="24"/>
                <w:szCs w:val="24"/>
              </w:rPr>
              <w:t>королевской</w:t>
            </w:r>
            <w:r w:rsidRPr="00730AD1">
              <w:rPr>
                <w:spacing w:val="-3"/>
                <w:sz w:val="24"/>
                <w:szCs w:val="24"/>
              </w:rPr>
              <w:t xml:space="preserve"> </w:t>
            </w:r>
            <w:r w:rsidRPr="00730AD1">
              <w:rPr>
                <w:sz w:val="24"/>
                <w:szCs w:val="24"/>
              </w:rPr>
              <w:t>власти.</w:t>
            </w:r>
          </w:p>
          <w:p w:rsidR="007E7D8C" w:rsidRPr="00730AD1" w:rsidRDefault="007E7D8C" w:rsidP="00730AD1">
            <w:pPr>
              <w:pStyle w:val="TableParagraph"/>
              <w:spacing w:line="276" w:lineRule="auto"/>
              <w:ind w:left="32"/>
              <w:jc w:val="both"/>
              <w:rPr>
                <w:sz w:val="24"/>
                <w:szCs w:val="24"/>
              </w:rPr>
            </w:pPr>
            <w:r w:rsidRPr="00730AD1">
              <w:rPr>
                <w:sz w:val="24"/>
                <w:szCs w:val="24"/>
              </w:rPr>
              <w:t>"Салическая</w:t>
            </w:r>
            <w:r w:rsidRPr="00730AD1">
              <w:rPr>
                <w:spacing w:val="-4"/>
                <w:sz w:val="24"/>
                <w:szCs w:val="24"/>
              </w:rPr>
              <w:t xml:space="preserve"> </w:t>
            </w:r>
            <w:r w:rsidRPr="00730AD1">
              <w:rPr>
                <w:sz w:val="24"/>
                <w:szCs w:val="24"/>
              </w:rPr>
              <w:t>правда".</w:t>
            </w:r>
            <w:r w:rsidRPr="00730AD1">
              <w:rPr>
                <w:spacing w:val="-6"/>
                <w:sz w:val="24"/>
                <w:szCs w:val="24"/>
              </w:rPr>
              <w:t xml:space="preserve"> </w:t>
            </w:r>
            <w:r w:rsidRPr="00730AD1">
              <w:rPr>
                <w:sz w:val="24"/>
                <w:szCs w:val="24"/>
              </w:rPr>
              <w:t>Принятие</w:t>
            </w:r>
            <w:r w:rsidRPr="00730AD1">
              <w:rPr>
                <w:spacing w:val="-5"/>
                <w:sz w:val="24"/>
                <w:szCs w:val="24"/>
              </w:rPr>
              <w:t xml:space="preserve"> </w:t>
            </w:r>
            <w:r w:rsidRPr="00730AD1">
              <w:rPr>
                <w:sz w:val="24"/>
                <w:szCs w:val="24"/>
              </w:rPr>
              <w:t>франками</w:t>
            </w:r>
            <w:r w:rsidRPr="00730AD1">
              <w:rPr>
                <w:spacing w:val="-7"/>
                <w:sz w:val="24"/>
                <w:szCs w:val="24"/>
              </w:rPr>
              <w:t xml:space="preserve"> </w:t>
            </w:r>
            <w:r w:rsidRPr="00730AD1">
              <w:rPr>
                <w:sz w:val="24"/>
                <w:szCs w:val="24"/>
              </w:rPr>
              <w:t>христианства.</w:t>
            </w:r>
          </w:p>
          <w:p w:rsidR="007E7D8C" w:rsidRPr="00730AD1" w:rsidRDefault="007E7D8C" w:rsidP="00730AD1">
            <w:pPr>
              <w:pStyle w:val="TableParagraph"/>
              <w:spacing w:line="276" w:lineRule="auto"/>
              <w:ind w:left="32" w:right="22"/>
              <w:jc w:val="both"/>
              <w:rPr>
                <w:sz w:val="24"/>
                <w:szCs w:val="24"/>
              </w:rPr>
            </w:pPr>
            <w:r w:rsidRPr="00730AD1">
              <w:rPr>
                <w:sz w:val="24"/>
                <w:szCs w:val="24"/>
              </w:rPr>
              <w:t>Франкское государство в VIII - IX вв. Усиление власти майордомов. Карл Мартелл</w:t>
            </w:r>
            <w:r w:rsidRPr="00730AD1">
              <w:rPr>
                <w:spacing w:val="-48"/>
                <w:sz w:val="24"/>
                <w:szCs w:val="24"/>
              </w:rPr>
              <w:t xml:space="preserve"> </w:t>
            </w:r>
            <w:r w:rsidRPr="00730AD1">
              <w:rPr>
                <w:sz w:val="24"/>
                <w:szCs w:val="24"/>
              </w:rPr>
              <w:t>и</w:t>
            </w:r>
            <w:r w:rsidRPr="00730AD1">
              <w:rPr>
                <w:spacing w:val="-3"/>
                <w:sz w:val="24"/>
                <w:szCs w:val="24"/>
              </w:rPr>
              <w:t xml:space="preserve"> </w:t>
            </w:r>
            <w:r w:rsidRPr="00730AD1">
              <w:rPr>
                <w:sz w:val="24"/>
                <w:szCs w:val="24"/>
              </w:rPr>
              <w:t>его военная</w:t>
            </w:r>
            <w:r w:rsidRPr="00730AD1">
              <w:rPr>
                <w:spacing w:val="-3"/>
                <w:sz w:val="24"/>
                <w:szCs w:val="24"/>
              </w:rPr>
              <w:t xml:space="preserve"> </w:t>
            </w:r>
            <w:r w:rsidRPr="00730AD1">
              <w:rPr>
                <w:sz w:val="24"/>
                <w:szCs w:val="24"/>
              </w:rPr>
              <w:t>реформа. Завоевания</w:t>
            </w:r>
            <w:r w:rsidRPr="00730AD1">
              <w:rPr>
                <w:spacing w:val="-3"/>
                <w:sz w:val="24"/>
                <w:szCs w:val="24"/>
              </w:rPr>
              <w:t xml:space="preserve"> </w:t>
            </w:r>
            <w:r w:rsidRPr="00730AD1">
              <w:rPr>
                <w:sz w:val="24"/>
                <w:szCs w:val="24"/>
              </w:rPr>
              <w:t>Карла</w:t>
            </w:r>
            <w:r w:rsidRPr="00730AD1">
              <w:rPr>
                <w:spacing w:val="-1"/>
                <w:sz w:val="24"/>
                <w:szCs w:val="24"/>
              </w:rPr>
              <w:t xml:space="preserve"> </w:t>
            </w:r>
            <w:r w:rsidRPr="00730AD1">
              <w:rPr>
                <w:sz w:val="24"/>
                <w:szCs w:val="24"/>
              </w:rPr>
              <w:t>Великого.</w:t>
            </w:r>
            <w:r w:rsidRPr="00730AD1">
              <w:rPr>
                <w:spacing w:val="-2"/>
                <w:sz w:val="24"/>
                <w:szCs w:val="24"/>
              </w:rPr>
              <w:t xml:space="preserve"> </w:t>
            </w:r>
            <w:r w:rsidRPr="00730AD1">
              <w:rPr>
                <w:sz w:val="24"/>
                <w:szCs w:val="24"/>
              </w:rPr>
              <w:t>Управление</w:t>
            </w:r>
            <w:r w:rsidRPr="00730AD1">
              <w:rPr>
                <w:spacing w:val="2"/>
                <w:sz w:val="24"/>
                <w:szCs w:val="24"/>
              </w:rPr>
              <w:t xml:space="preserve"> </w:t>
            </w:r>
            <w:r w:rsidRPr="00730AD1">
              <w:rPr>
                <w:sz w:val="24"/>
                <w:szCs w:val="24"/>
              </w:rPr>
              <w:t>империей.</w:t>
            </w:r>
          </w:p>
          <w:p w:rsidR="007E7D8C" w:rsidRPr="00730AD1" w:rsidRDefault="007E7D8C" w:rsidP="00730AD1">
            <w:pPr>
              <w:pStyle w:val="TableParagraph"/>
              <w:spacing w:line="276" w:lineRule="auto"/>
              <w:ind w:left="32"/>
              <w:jc w:val="both"/>
              <w:rPr>
                <w:sz w:val="24"/>
                <w:szCs w:val="24"/>
              </w:rPr>
            </w:pPr>
            <w:r w:rsidRPr="00730AD1">
              <w:rPr>
                <w:sz w:val="24"/>
                <w:szCs w:val="24"/>
              </w:rPr>
              <w:t>"Каролингское</w:t>
            </w:r>
            <w:r w:rsidRPr="00730AD1">
              <w:rPr>
                <w:spacing w:val="-5"/>
                <w:sz w:val="24"/>
                <w:szCs w:val="24"/>
              </w:rPr>
              <w:t xml:space="preserve"> </w:t>
            </w:r>
            <w:r w:rsidRPr="00730AD1">
              <w:rPr>
                <w:sz w:val="24"/>
                <w:szCs w:val="24"/>
              </w:rPr>
              <w:t>возрождение".</w:t>
            </w:r>
            <w:r w:rsidRPr="00730AD1">
              <w:rPr>
                <w:spacing w:val="-6"/>
                <w:sz w:val="24"/>
                <w:szCs w:val="24"/>
              </w:rPr>
              <w:t xml:space="preserve"> </w:t>
            </w:r>
            <w:r w:rsidRPr="00730AD1">
              <w:rPr>
                <w:sz w:val="24"/>
                <w:szCs w:val="24"/>
              </w:rPr>
              <w:t>Верденский</w:t>
            </w:r>
            <w:r w:rsidRPr="00730AD1">
              <w:rPr>
                <w:spacing w:val="-5"/>
                <w:sz w:val="24"/>
                <w:szCs w:val="24"/>
              </w:rPr>
              <w:t xml:space="preserve"> </w:t>
            </w:r>
            <w:r w:rsidRPr="00730AD1">
              <w:rPr>
                <w:sz w:val="24"/>
                <w:szCs w:val="24"/>
              </w:rPr>
              <w:t>раздел,</w:t>
            </w:r>
            <w:r w:rsidRPr="00730AD1">
              <w:rPr>
                <w:spacing w:val="-4"/>
                <w:sz w:val="24"/>
                <w:szCs w:val="24"/>
              </w:rPr>
              <w:t xml:space="preserve"> </w:t>
            </w:r>
            <w:r w:rsidRPr="00730AD1">
              <w:rPr>
                <w:sz w:val="24"/>
                <w:szCs w:val="24"/>
              </w:rPr>
              <w:t>его</w:t>
            </w:r>
            <w:r w:rsidRPr="00730AD1">
              <w:rPr>
                <w:spacing w:val="-3"/>
                <w:sz w:val="24"/>
                <w:szCs w:val="24"/>
              </w:rPr>
              <w:t xml:space="preserve"> </w:t>
            </w:r>
            <w:r w:rsidRPr="00730AD1">
              <w:rPr>
                <w:sz w:val="24"/>
                <w:szCs w:val="24"/>
              </w:rPr>
              <w:t>причины</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значение.</w:t>
            </w:r>
          </w:p>
          <w:p w:rsidR="007E7D8C" w:rsidRPr="00730AD1" w:rsidRDefault="007E7D8C" w:rsidP="00730AD1">
            <w:pPr>
              <w:pStyle w:val="TableParagraph"/>
              <w:spacing w:line="276" w:lineRule="auto"/>
              <w:ind w:left="32" w:right="171"/>
              <w:jc w:val="both"/>
              <w:rPr>
                <w:sz w:val="24"/>
                <w:szCs w:val="24"/>
              </w:rPr>
            </w:pPr>
            <w:r w:rsidRPr="00730AD1">
              <w:rPr>
                <w:sz w:val="24"/>
                <w:szCs w:val="24"/>
              </w:rPr>
              <w:t>рождение".</w:t>
            </w:r>
            <w:r w:rsidRPr="00730AD1">
              <w:rPr>
                <w:spacing w:val="-5"/>
                <w:sz w:val="24"/>
                <w:szCs w:val="24"/>
              </w:rPr>
              <w:t xml:space="preserve"> </w:t>
            </w:r>
            <w:r w:rsidRPr="00730AD1">
              <w:rPr>
                <w:sz w:val="24"/>
                <w:szCs w:val="24"/>
              </w:rPr>
              <w:t>Верденский</w:t>
            </w:r>
            <w:r w:rsidRPr="00730AD1">
              <w:rPr>
                <w:spacing w:val="-5"/>
                <w:sz w:val="24"/>
                <w:szCs w:val="24"/>
              </w:rPr>
              <w:t xml:space="preserve"> </w:t>
            </w:r>
            <w:r w:rsidRPr="00730AD1">
              <w:rPr>
                <w:sz w:val="24"/>
                <w:szCs w:val="24"/>
              </w:rPr>
              <w:t>раздел,</w:t>
            </w:r>
            <w:r w:rsidRPr="00730AD1">
              <w:rPr>
                <w:spacing w:val="-4"/>
                <w:sz w:val="24"/>
                <w:szCs w:val="24"/>
              </w:rPr>
              <w:t xml:space="preserve"> </w:t>
            </w:r>
            <w:r w:rsidRPr="00730AD1">
              <w:rPr>
                <w:sz w:val="24"/>
                <w:szCs w:val="24"/>
              </w:rPr>
              <w:t>его</w:t>
            </w:r>
            <w:r w:rsidRPr="00730AD1">
              <w:rPr>
                <w:spacing w:val="-4"/>
                <w:sz w:val="24"/>
                <w:szCs w:val="24"/>
              </w:rPr>
              <w:t xml:space="preserve"> </w:t>
            </w:r>
            <w:r w:rsidRPr="00730AD1">
              <w:rPr>
                <w:sz w:val="24"/>
                <w:szCs w:val="24"/>
              </w:rPr>
              <w:t>причины</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значение.</w:t>
            </w:r>
            <w:r w:rsidRPr="00730AD1">
              <w:rPr>
                <w:spacing w:val="-4"/>
                <w:sz w:val="24"/>
                <w:szCs w:val="24"/>
              </w:rPr>
              <w:t xml:space="preserve"> </w:t>
            </w:r>
            <w:r w:rsidRPr="00730AD1">
              <w:rPr>
                <w:sz w:val="24"/>
                <w:szCs w:val="24"/>
              </w:rPr>
              <w:t>Образование</w:t>
            </w:r>
            <w:r w:rsidRPr="00730AD1">
              <w:rPr>
                <w:spacing w:val="-4"/>
                <w:sz w:val="24"/>
                <w:szCs w:val="24"/>
              </w:rPr>
              <w:t xml:space="preserve"> </w:t>
            </w:r>
            <w:r w:rsidRPr="00730AD1">
              <w:rPr>
                <w:sz w:val="24"/>
                <w:szCs w:val="24"/>
              </w:rPr>
              <w:t>государств</w:t>
            </w:r>
            <w:r w:rsidRPr="00730AD1">
              <w:rPr>
                <w:spacing w:val="-47"/>
                <w:sz w:val="24"/>
                <w:szCs w:val="24"/>
              </w:rPr>
              <w:t xml:space="preserve"> </w:t>
            </w:r>
            <w:r w:rsidRPr="00730AD1">
              <w:rPr>
                <w:sz w:val="24"/>
                <w:szCs w:val="24"/>
              </w:rPr>
              <w:t>во</w:t>
            </w:r>
            <w:r w:rsidRPr="00730AD1">
              <w:rPr>
                <w:spacing w:val="-2"/>
                <w:sz w:val="24"/>
                <w:szCs w:val="24"/>
              </w:rPr>
              <w:t xml:space="preserve"> </w:t>
            </w:r>
            <w:r w:rsidRPr="00730AD1">
              <w:rPr>
                <w:sz w:val="24"/>
                <w:szCs w:val="24"/>
              </w:rPr>
              <w:t>Франции,</w:t>
            </w:r>
            <w:r w:rsidRPr="00730AD1">
              <w:rPr>
                <w:spacing w:val="-2"/>
                <w:sz w:val="24"/>
                <w:szCs w:val="24"/>
              </w:rPr>
              <w:t xml:space="preserve"> </w:t>
            </w:r>
            <w:r w:rsidRPr="00730AD1">
              <w:rPr>
                <w:sz w:val="24"/>
                <w:szCs w:val="24"/>
              </w:rPr>
              <w:t>Германии,</w:t>
            </w:r>
            <w:r w:rsidRPr="00730AD1">
              <w:rPr>
                <w:spacing w:val="2"/>
                <w:sz w:val="24"/>
                <w:szCs w:val="24"/>
              </w:rPr>
              <w:t xml:space="preserve"> </w:t>
            </w:r>
            <w:r w:rsidRPr="00730AD1">
              <w:rPr>
                <w:sz w:val="24"/>
                <w:szCs w:val="24"/>
              </w:rPr>
              <w:t>Италии.</w:t>
            </w:r>
            <w:r w:rsidRPr="00730AD1">
              <w:rPr>
                <w:spacing w:val="-2"/>
                <w:sz w:val="24"/>
                <w:szCs w:val="24"/>
              </w:rPr>
              <w:t xml:space="preserve"> </w:t>
            </w:r>
            <w:r w:rsidRPr="00730AD1">
              <w:rPr>
                <w:sz w:val="24"/>
                <w:szCs w:val="24"/>
              </w:rPr>
              <w:t>Священная</w:t>
            </w:r>
            <w:r w:rsidRPr="00730AD1">
              <w:rPr>
                <w:spacing w:val="-2"/>
                <w:sz w:val="24"/>
                <w:szCs w:val="24"/>
              </w:rPr>
              <w:t xml:space="preserve"> </w:t>
            </w:r>
            <w:r w:rsidRPr="00730AD1">
              <w:rPr>
                <w:sz w:val="24"/>
                <w:szCs w:val="24"/>
              </w:rPr>
              <w:t>Римская</w:t>
            </w:r>
            <w:r w:rsidRPr="00730AD1">
              <w:rPr>
                <w:spacing w:val="-3"/>
                <w:sz w:val="24"/>
                <w:szCs w:val="24"/>
              </w:rPr>
              <w:t xml:space="preserve"> </w:t>
            </w:r>
            <w:r w:rsidRPr="00730AD1">
              <w:rPr>
                <w:sz w:val="24"/>
                <w:szCs w:val="24"/>
              </w:rPr>
              <w:t>империя.</w:t>
            </w:r>
            <w:r w:rsidRPr="00730AD1">
              <w:rPr>
                <w:spacing w:val="-1"/>
                <w:sz w:val="24"/>
                <w:szCs w:val="24"/>
              </w:rPr>
              <w:t xml:space="preserve"> </w:t>
            </w:r>
            <w:r w:rsidRPr="00730AD1">
              <w:rPr>
                <w:sz w:val="24"/>
                <w:szCs w:val="24"/>
              </w:rPr>
              <w:t>Британия</w:t>
            </w:r>
            <w:r w:rsidRPr="00730AD1">
              <w:rPr>
                <w:spacing w:val="-3"/>
                <w:sz w:val="24"/>
                <w:szCs w:val="24"/>
              </w:rPr>
              <w:t xml:space="preserve"> </w:t>
            </w:r>
            <w:r w:rsidRPr="00730AD1">
              <w:rPr>
                <w:sz w:val="24"/>
                <w:szCs w:val="24"/>
              </w:rPr>
              <w:t>и</w:t>
            </w:r>
          </w:p>
          <w:p w:rsidR="007E7D8C" w:rsidRPr="00730AD1" w:rsidRDefault="007E7D8C" w:rsidP="00730AD1">
            <w:pPr>
              <w:pStyle w:val="TableParagraph"/>
              <w:spacing w:line="276" w:lineRule="auto"/>
              <w:ind w:left="32"/>
              <w:jc w:val="both"/>
              <w:rPr>
                <w:sz w:val="24"/>
                <w:szCs w:val="24"/>
              </w:rPr>
            </w:pPr>
            <w:r w:rsidRPr="00730AD1">
              <w:rPr>
                <w:sz w:val="24"/>
                <w:szCs w:val="24"/>
              </w:rPr>
              <w:t>Ирландия</w:t>
            </w:r>
            <w:r w:rsidRPr="00730AD1">
              <w:rPr>
                <w:spacing w:val="-3"/>
                <w:sz w:val="24"/>
                <w:szCs w:val="24"/>
              </w:rPr>
              <w:t xml:space="preserve"> </w:t>
            </w:r>
            <w:r w:rsidRPr="00730AD1">
              <w:rPr>
                <w:sz w:val="24"/>
                <w:szCs w:val="24"/>
              </w:rPr>
              <w:t>в</w:t>
            </w:r>
            <w:r w:rsidRPr="00730AD1">
              <w:rPr>
                <w:spacing w:val="-6"/>
                <w:sz w:val="24"/>
                <w:szCs w:val="24"/>
              </w:rPr>
              <w:t xml:space="preserve"> </w:t>
            </w:r>
            <w:r w:rsidRPr="00730AD1">
              <w:rPr>
                <w:sz w:val="24"/>
                <w:szCs w:val="24"/>
              </w:rPr>
              <w:t>раннее</w:t>
            </w:r>
            <w:r w:rsidRPr="00730AD1">
              <w:rPr>
                <w:spacing w:val="-2"/>
                <w:sz w:val="24"/>
                <w:szCs w:val="24"/>
              </w:rPr>
              <w:t xml:space="preserve"> </w:t>
            </w:r>
            <w:r w:rsidRPr="00730AD1">
              <w:rPr>
                <w:sz w:val="24"/>
                <w:szCs w:val="24"/>
              </w:rPr>
              <w:t>Средневековье.</w:t>
            </w:r>
            <w:r w:rsidRPr="00730AD1">
              <w:rPr>
                <w:spacing w:val="-5"/>
                <w:sz w:val="24"/>
                <w:szCs w:val="24"/>
              </w:rPr>
              <w:t xml:space="preserve"> </w:t>
            </w:r>
            <w:r w:rsidRPr="00730AD1">
              <w:rPr>
                <w:sz w:val="24"/>
                <w:szCs w:val="24"/>
              </w:rPr>
              <w:t>Норманны:</w:t>
            </w:r>
            <w:r w:rsidRPr="00730AD1">
              <w:rPr>
                <w:spacing w:val="-5"/>
                <w:sz w:val="24"/>
                <w:szCs w:val="24"/>
              </w:rPr>
              <w:t xml:space="preserve"> </w:t>
            </w:r>
            <w:r w:rsidRPr="00730AD1">
              <w:rPr>
                <w:sz w:val="24"/>
                <w:szCs w:val="24"/>
              </w:rPr>
              <w:t>общественный</w:t>
            </w:r>
            <w:r w:rsidRPr="00730AD1">
              <w:rPr>
                <w:spacing w:val="-5"/>
                <w:sz w:val="24"/>
                <w:szCs w:val="24"/>
              </w:rPr>
              <w:t xml:space="preserve"> </w:t>
            </w:r>
            <w:r w:rsidRPr="00730AD1">
              <w:rPr>
                <w:sz w:val="24"/>
                <w:szCs w:val="24"/>
              </w:rPr>
              <w:t>строй,</w:t>
            </w:r>
            <w:r w:rsidRPr="00730AD1">
              <w:rPr>
                <w:spacing w:val="-5"/>
                <w:sz w:val="24"/>
                <w:szCs w:val="24"/>
              </w:rPr>
              <w:t xml:space="preserve"> </w:t>
            </w:r>
            <w:r w:rsidRPr="00730AD1">
              <w:rPr>
                <w:sz w:val="24"/>
                <w:szCs w:val="24"/>
              </w:rPr>
              <w:t>завоевания.</w:t>
            </w:r>
            <w:r w:rsidRPr="00730AD1">
              <w:rPr>
                <w:spacing w:val="-47"/>
                <w:sz w:val="24"/>
                <w:szCs w:val="24"/>
              </w:rPr>
              <w:t xml:space="preserve"> </w:t>
            </w:r>
            <w:r w:rsidRPr="00730AD1">
              <w:rPr>
                <w:sz w:val="24"/>
                <w:szCs w:val="24"/>
              </w:rPr>
              <w:t>Ранние</w:t>
            </w:r>
            <w:r w:rsidRPr="00730AD1">
              <w:rPr>
                <w:spacing w:val="-2"/>
                <w:sz w:val="24"/>
                <w:szCs w:val="24"/>
              </w:rPr>
              <w:t xml:space="preserve"> </w:t>
            </w:r>
            <w:r w:rsidRPr="00730AD1">
              <w:rPr>
                <w:sz w:val="24"/>
                <w:szCs w:val="24"/>
              </w:rPr>
              <w:t>славянские</w:t>
            </w:r>
            <w:r w:rsidRPr="00730AD1">
              <w:rPr>
                <w:spacing w:val="-2"/>
                <w:sz w:val="24"/>
                <w:szCs w:val="24"/>
              </w:rPr>
              <w:t xml:space="preserve"> </w:t>
            </w:r>
            <w:r w:rsidRPr="00730AD1">
              <w:rPr>
                <w:sz w:val="24"/>
                <w:szCs w:val="24"/>
              </w:rPr>
              <w:t>государства.</w:t>
            </w:r>
            <w:r w:rsidRPr="00730AD1">
              <w:rPr>
                <w:spacing w:val="-2"/>
                <w:sz w:val="24"/>
                <w:szCs w:val="24"/>
              </w:rPr>
              <w:t xml:space="preserve"> </w:t>
            </w:r>
            <w:r w:rsidRPr="00730AD1">
              <w:rPr>
                <w:sz w:val="24"/>
                <w:szCs w:val="24"/>
              </w:rPr>
              <w:t>Возникновение</w:t>
            </w:r>
            <w:r w:rsidRPr="00730AD1">
              <w:rPr>
                <w:spacing w:val="-2"/>
                <w:sz w:val="24"/>
                <w:szCs w:val="24"/>
              </w:rPr>
              <w:t xml:space="preserve"> </w:t>
            </w:r>
            <w:r w:rsidRPr="00730AD1">
              <w:rPr>
                <w:sz w:val="24"/>
                <w:szCs w:val="24"/>
              </w:rPr>
              <w:t>Венгерского</w:t>
            </w:r>
            <w:r w:rsidRPr="00730AD1">
              <w:rPr>
                <w:spacing w:val="-1"/>
                <w:sz w:val="24"/>
                <w:szCs w:val="24"/>
              </w:rPr>
              <w:t xml:space="preserve"> </w:t>
            </w:r>
            <w:r w:rsidRPr="00730AD1">
              <w:rPr>
                <w:sz w:val="24"/>
                <w:szCs w:val="24"/>
              </w:rPr>
              <w:t>королевства.</w:t>
            </w:r>
          </w:p>
          <w:p w:rsidR="007E7D8C" w:rsidRPr="00730AD1" w:rsidRDefault="007E7D8C" w:rsidP="00730AD1">
            <w:pPr>
              <w:pStyle w:val="TableParagraph"/>
              <w:spacing w:line="276" w:lineRule="auto"/>
              <w:ind w:left="32"/>
              <w:jc w:val="both"/>
              <w:rPr>
                <w:sz w:val="24"/>
                <w:szCs w:val="24"/>
              </w:rPr>
            </w:pPr>
            <w:r w:rsidRPr="00730AD1">
              <w:rPr>
                <w:sz w:val="24"/>
                <w:szCs w:val="24"/>
              </w:rPr>
              <w:t>Христианизация</w:t>
            </w:r>
            <w:r w:rsidRPr="00730AD1">
              <w:rPr>
                <w:spacing w:val="-6"/>
                <w:sz w:val="24"/>
                <w:szCs w:val="24"/>
              </w:rPr>
              <w:t xml:space="preserve"> </w:t>
            </w:r>
            <w:r w:rsidRPr="00730AD1">
              <w:rPr>
                <w:sz w:val="24"/>
                <w:szCs w:val="24"/>
              </w:rPr>
              <w:t>Европы.</w:t>
            </w:r>
            <w:r w:rsidRPr="00730AD1">
              <w:rPr>
                <w:spacing w:val="-3"/>
                <w:sz w:val="24"/>
                <w:szCs w:val="24"/>
              </w:rPr>
              <w:t xml:space="preserve"> </w:t>
            </w:r>
            <w:r w:rsidRPr="00730AD1">
              <w:rPr>
                <w:sz w:val="24"/>
                <w:szCs w:val="24"/>
              </w:rPr>
              <w:t>Светские</w:t>
            </w:r>
            <w:r w:rsidRPr="00730AD1">
              <w:rPr>
                <w:spacing w:val="-2"/>
                <w:sz w:val="24"/>
                <w:szCs w:val="24"/>
              </w:rPr>
              <w:t xml:space="preserve"> </w:t>
            </w:r>
            <w:r w:rsidRPr="00730AD1">
              <w:rPr>
                <w:sz w:val="24"/>
                <w:szCs w:val="24"/>
              </w:rPr>
              <w:t>правители</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папы.</w:t>
            </w:r>
          </w:p>
        </w:tc>
      </w:tr>
      <w:tr w:rsidR="007E7D8C" w:rsidRPr="00730AD1" w:rsidTr="007E7D8C">
        <w:trPr>
          <w:trHeight w:val="1199"/>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14"/>
              <w:jc w:val="both"/>
              <w:rPr>
                <w:sz w:val="24"/>
                <w:szCs w:val="24"/>
              </w:rPr>
            </w:pPr>
            <w:r w:rsidRPr="00730AD1">
              <w:rPr>
                <w:sz w:val="24"/>
                <w:szCs w:val="24"/>
              </w:rPr>
              <w:t>Византийская империя в IV -</w:t>
            </w:r>
            <w:r w:rsidRPr="00730AD1">
              <w:rPr>
                <w:spacing w:val="-48"/>
                <w:sz w:val="24"/>
                <w:szCs w:val="24"/>
              </w:rPr>
              <w:t xml:space="preserve"> </w:t>
            </w:r>
            <w:r w:rsidRPr="00730AD1">
              <w:rPr>
                <w:sz w:val="24"/>
                <w:szCs w:val="24"/>
              </w:rPr>
              <w:t>XI</w:t>
            </w:r>
            <w:r w:rsidRPr="00730AD1">
              <w:rPr>
                <w:spacing w:val="-1"/>
                <w:sz w:val="24"/>
                <w:szCs w:val="24"/>
              </w:rPr>
              <w:t xml:space="preserve"> </w:t>
            </w:r>
            <w:r w:rsidRPr="00730AD1">
              <w:rPr>
                <w:sz w:val="24"/>
                <w:szCs w:val="24"/>
              </w:rPr>
              <w:t>вв.</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Территория, население империи ромеев. Византийские императоры; Юстиниан.</w:t>
            </w:r>
            <w:r w:rsidRPr="00730AD1">
              <w:rPr>
                <w:spacing w:val="1"/>
                <w:sz w:val="24"/>
                <w:szCs w:val="24"/>
              </w:rPr>
              <w:t xml:space="preserve"> </w:t>
            </w:r>
            <w:r w:rsidRPr="00730AD1">
              <w:rPr>
                <w:sz w:val="24"/>
                <w:szCs w:val="24"/>
              </w:rPr>
              <w:t>Кодификация</w:t>
            </w:r>
            <w:r w:rsidRPr="00730AD1">
              <w:rPr>
                <w:spacing w:val="-6"/>
                <w:sz w:val="24"/>
                <w:szCs w:val="24"/>
              </w:rPr>
              <w:t xml:space="preserve"> </w:t>
            </w:r>
            <w:r w:rsidRPr="00730AD1">
              <w:rPr>
                <w:sz w:val="24"/>
                <w:szCs w:val="24"/>
              </w:rPr>
              <w:t>законов.</w:t>
            </w:r>
            <w:r w:rsidRPr="00730AD1">
              <w:rPr>
                <w:spacing w:val="-5"/>
                <w:sz w:val="24"/>
                <w:szCs w:val="24"/>
              </w:rPr>
              <w:t xml:space="preserve"> </w:t>
            </w:r>
            <w:r w:rsidRPr="00730AD1">
              <w:rPr>
                <w:sz w:val="24"/>
                <w:szCs w:val="24"/>
              </w:rPr>
              <w:t>Внешняя</w:t>
            </w:r>
            <w:r w:rsidRPr="00730AD1">
              <w:rPr>
                <w:spacing w:val="-4"/>
                <w:sz w:val="24"/>
                <w:szCs w:val="24"/>
              </w:rPr>
              <w:t xml:space="preserve"> </w:t>
            </w:r>
            <w:r w:rsidRPr="00730AD1">
              <w:rPr>
                <w:sz w:val="24"/>
                <w:szCs w:val="24"/>
              </w:rPr>
              <w:t>политика</w:t>
            </w:r>
            <w:r w:rsidRPr="00730AD1">
              <w:rPr>
                <w:spacing w:val="-4"/>
                <w:sz w:val="24"/>
                <w:szCs w:val="24"/>
              </w:rPr>
              <w:t xml:space="preserve"> </w:t>
            </w:r>
            <w:r w:rsidRPr="00730AD1">
              <w:rPr>
                <w:sz w:val="24"/>
                <w:szCs w:val="24"/>
              </w:rPr>
              <w:t>Византии.</w:t>
            </w:r>
            <w:r w:rsidRPr="00730AD1">
              <w:rPr>
                <w:spacing w:val="-5"/>
                <w:sz w:val="24"/>
                <w:szCs w:val="24"/>
              </w:rPr>
              <w:t xml:space="preserve"> </w:t>
            </w:r>
            <w:r w:rsidRPr="00730AD1">
              <w:rPr>
                <w:sz w:val="24"/>
                <w:szCs w:val="24"/>
              </w:rPr>
              <w:t>Византия</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славяне.</w:t>
            </w:r>
            <w:r w:rsidRPr="00730AD1">
              <w:rPr>
                <w:spacing w:val="-3"/>
                <w:sz w:val="24"/>
                <w:szCs w:val="24"/>
              </w:rPr>
              <w:t xml:space="preserve"> </w:t>
            </w:r>
            <w:r w:rsidRPr="00730AD1">
              <w:rPr>
                <w:sz w:val="24"/>
                <w:szCs w:val="24"/>
              </w:rPr>
              <w:t>Власть</w:t>
            </w:r>
            <w:r w:rsidRPr="00730AD1">
              <w:rPr>
                <w:spacing w:val="-47"/>
                <w:sz w:val="24"/>
                <w:szCs w:val="24"/>
              </w:rPr>
              <w:t xml:space="preserve"> </w:t>
            </w:r>
            <w:r w:rsidRPr="00730AD1">
              <w:rPr>
                <w:sz w:val="24"/>
                <w:szCs w:val="24"/>
              </w:rPr>
              <w:t>императора и церковь. Церковные соборы. Культура Византии. Образование и</w:t>
            </w:r>
            <w:r w:rsidRPr="00730AD1">
              <w:rPr>
                <w:spacing w:val="1"/>
                <w:sz w:val="24"/>
                <w:szCs w:val="24"/>
              </w:rPr>
              <w:t xml:space="preserve"> </w:t>
            </w:r>
            <w:r w:rsidRPr="00730AD1">
              <w:rPr>
                <w:sz w:val="24"/>
                <w:szCs w:val="24"/>
              </w:rPr>
              <w:t>книжное дело. Художественная культура (архитектура, мозаика, фреска,</w:t>
            </w:r>
            <w:r w:rsidRPr="00730AD1">
              <w:rPr>
                <w:spacing w:val="1"/>
                <w:sz w:val="24"/>
                <w:szCs w:val="24"/>
              </w:rPr>
              <w:t xml:space="preserve"> </w:t>
            </w:r>
            <w:r w:rsidRPr="00730AD1">
              <w:rPr>
                <w:sz w:val="24"/>
                <w:szCs w:val="24"/>
              </w:rPr>
              <w:t>иконопись).</w:t>
            </w:r>
          </w:p>
        </w:tc>
      </w:tr>
      <w:tr w:rsidR="007E7D8C" w:rsidRPr="00730AD1" w:rsidTr="007E7D8C">
        <w:trPr>
          <w:trHeight w:val="1201"/>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Арабы</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VI</w:t>
            </w:r>
            <w:r w:rsidRPr="00730AD1">
              <w:rPr>
                <w:spacing w:val="2"/>
                <w:sz w:val="24"/>
                <w:szCs w:val="24"/>
              </w:rPr>
              <w:t xml:space="preserve"> </w:t>
            </w:r>
            <w:r w:rsidRPr="00730AD1">
              <w:rPr>
                <w:sz w:val="24"/>
                <w:szCs w:val="24"/>
              </w:rPr>
              <w:t>-</w:t>
            </w:r>
            <w:r w:rsidRPr="00730AD1">
              <w:rPr>
                <w:spacing w:val="-4"/>
                <w:sz w:val="24"/>
                <w:szCs w:val="24"/>
              </w:rPr>
              <w:t xml:space="preserve"> </w:t>
            </w:r>
            <w:r w:rsidRPr="00730AD1">
              <w:rPr>
                <w:sz w:val="24"/>
                <w:szCs w:val="24"/>
              </w:rPr>
              <w:t>XI</w:t>
            </w:r>
            <w:r w:rsidRPr="00730AD1">
              <w:rPr>
                <w:spacing w:val="-2"/>
                <w:sz w:val="24"/>
                <w:szCs w:val="24"/>
              </w:rPr>
              <w:t xml:space="preserve"> </w:t>
            </w:r>
            <w:r w:rsidRPr="00730AD1">
              <w:rPr>
                <w:sz w:val="24"/>
                <w:szCs w:val="24"/>
              </w:rPr>
              <w:t>вв.</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Природные</w:t>
            </w:r>
            <w:r w:rsidRPr="00730AD1">
              <w:rPr>
                <w:spacing w:val="-3"/>
                <w:sz w:val="24"/>
                <w:szCs w:val="24"/>
              </w:rPr>
              <w:t xml:space="preserve"> </w:t>
            </w:r>
            <w:r w:rsidRPr="00730AD1">
              <w:rPr>
                <w:sz w:val="24"/>
                <w:szCs w:val="24"/>
              </w:rPr>
              <w:t>условия</w:t>
            </w:r>
            <w:r w:rsidRPr="00730AD1">
              <w:rPr>
                <w:spacing w:val="-4"/>
                <w:sz w:val="24"/>
                <w:szCs w:val="24"/>
              </w:rPr>
              <w:t xml:space="preserve"> </w:t>
            </w:r>
            <w:r w:rsidRPr="00730AD1">
              <w:rPr>
                <w:sz w:val="24"/>
                <w:szCs w:val="24"/>
              </w:rPr>
              <w:t>Аравийского</w:t>
            </w:r>
            <w:r w:rsidRPr="00730AD1">
              <w:rPr>
                <w:spacing w:val="-4"/>
                <w:sz w:val="24"/>
                <w:szCs w:val="24"/>
              </w:rPr>
              <w:t xml:space="preserve"> </w:t>
            </w:r>
            <w:r w:rsidRPr="00730AD1">
              <w:rPr>
                <w:sz w:val="24"/>
                <w:szCs w:val="24"/>
              </w:rPr>
              <w:t>полуострова.</w:t>
            </w:r>
            <w:r w:rsidRPr="00730AD1">
              <w:rPr>
                <w:spacing w:val="-5"/>
                <w:sz w:val="24"/>
                <w:szCs w:val="24"/>
              </w:rPr>
              <w:t xml:space="preserve"> </w:t>
            </w:r>
            <w:r w:rsidRPr="00730AD1">
              <w:rPr>
                <w:sz w:val="24"/>
                <w:szCs w:val="24"/>
              </w:rPr>
              <w:t>Основные</w:t>
            </w:r>
            <w:r w:rsidRPr="00730AD1">
              <w:rPr>
                <w:spacing w:val="-5"/>
                <w:sz w:val="24"/>
                <w:szCs w:val="24"/>
              </w:rPr>
              <w:t xml:space="preserve"> </w:t>
            </w:r>
            <w:r w:rsidRPr="00730AD1">
              <w:rPr>
                <w:sz w:val="24"/>
                <w:szCs w:val="24"/>
              </w:rPr>
              <w:t>занятия</w:t>
            </w:r>
            <w:r w:rsidRPr="00730AD1">
              <w:rPr>
                <w:spacing w:val="-7"/>
                <w:sz w:val="24"/>
                <w:szCs w:val="24"/>
              </w:rPr>
              <w:t xml:space="preserve"> </w:t>
            </w:r>
            <w:r w:rsidRPr="00730AD1">
              <w:rPr>
                <w:sz w:val="24"/>
                <w:szCs w:val="24"/>
              </w:rPr>
              <w:t>арабов.</w:t>
            </w:r>
          </w:p>
          <w:p w:rsidR="007E7D8C" w:rsidRPr="00730AD1" w:rsidRDefault="007E7D8C" w:rsidP="00730AD1">
            <w:pPr>
              <w:pStyle w:val="TableParagraph"/>
              <w:spacing w:line="276" w:lineRule="auto"/>
              <w:ind w:left="32" w:right="279"/>
              <w:jc w:val="both"/>
              <w:rPr>
                <w:sz w:val="24"/>
                <w:szCs w:val="24"/>
              </w:rPr>
            </w:pPr>
            <w:r w:rsidRPr="00730AD1">
              <w:rPr>
                <w:sz w:val="24"/>
                <w:szCs w:val="24"/>
              </w:rPr>
              <w:t>Традиционные верования. Пророк Мухаммад и возникновение ислама. Хиджра.</w:t>
            </w:r>
            <w:r w:rsidRPr="00730AD1">
              <w:rPr>
                <w:spacing w:val="-47"/>
                <w:sz w:val="24"/>
                <w:szCs w:val="24"/>
              </w:rPr>
              <w:t xml:space="preserve"> </w:t>
            </w:r>
            <w:r w:rsidRPr="00730AD1">
              <w:rPr>
                <w:sz w:val="24"/>
                <w:szCs w:val="24"/>
              </w:rPr>
              <w:t>Победа</w:t>
            </w:r>
            <w:r w:rsidRPr="00730AD1">
              <w:rPr>
                <w:spacing w:val="-3"/>
                <w:sz w:val="24"/>
                <w:szCs w:val="24"/>
              </w:rPr>
              <w:t xml:space="preserve"> </w:t>
            </w:r>
            <w:r w:rsidRPr="00730AD1">
              <w:rPr>
                <w:sz w:val="24"/>
                <w:szCs w:val="24"/>
              </w:rPr>
              <w:t>новой</w:t>
            </w:r>
            <w:r w:rsidRPr="00730AD1">
              <w:rPr>
                <w:spacing w:val="-3"/>
                <w:sz w:val="24"/>
                <w:szCs w:val="24"/>
              </w:rPr>
              <w:t xml:space="preserve"> </w:t>
            </w:r>
            <w:r w:rsidRPr="00730AD1">
              <w:rPr>
                <w:sz w:val="24"/>
                <w:szCs w:val="24"/>
              </w:rPr>
              <w:t>веры.</w:t>
            </w:r>
            <w:r w:rsidRPr="00730AD1">
              <w:rPr>
                <w:spacing w:val="-2"/>
                <w:sz w:val="24"/>
                <w:szCs w:val="24"/>
              </w:rPr>
              <w:t xml:space="preserve"> </w:t>
            </w:r>
            <w:r w:rsidRPr="00730AD1">
              <w:rPr>
                <w:sz w:val="24"/>
                <w:szCs w:val="24"/>
              </w:rPr>
              <w:t>Коран.</w:t>
            </w:r>
            <w:r w:rsidRPr="00730AD1">
              <w:rPr>
                <w:spacing w:val="-3"/>
                <w:sz w:val="24"/>
                <w:szCs w:val="24"/>
              </w:rPr>
              <w:t xml:space="preserve"> </w:t>
            </w:r>
            <w:r w:rsidRPr="00730AD1">
              <w:rPr>
                <w:sz w:val="24"/>
                <w:szCs w:val="24"/>
              </w:rPr>
              <w:t>Завоевания</w:t>
            </w:r>
            <w:r w:rsidRPr="00730AD1">
              <w:rPr>
                <w:spacing w:val="-4"/>
                <w:sz w:val="24"/>
                <w:szCs w:val="24"/>
              </w:rPr>
              <w:t xml:space="preserve"> </w:t>
            </w:r>
            <w:r w:rsidRPr="00730AD1">
              <w:rPr>
                <w:sz w:val="24"/>
                <w:szCs w:val="24"/>
              </w:rPr>
              <w:t>арабов.</w:t>
            </w:r>
            <w:r w:rsidRPr="00730AD1">
              <w:rPr>
                <w:spacing w:val="-2"/>
                <w:sz w:val="24"/>
                <w:szCs w:val="24"/>
              </w:rPr>
              <w:t xml:space="preserve"> </w:t>
            </w:r>
            <w:r w:rsidRPr="00730AD1">
              <w:rPr>
                <w:sz w:val="24"/>
                <w:szCs w:val="24"/>
              </w:rPr>
              <w:t>Арабский</w:t>
            </w:r>
            <w:r w:rsidRPr="00730AD1">
              <w:rPr>
                <w:spacing w:val="-4"/>
                <w:sz w:val="24"/>
                <w:szCs w:val="24"/>
              </w:rPr>
              <w:t xml:space="preserve"> </w:t>
            </w:r>
            <w:r w:rsidRPr="00730AD1">
              <w:rPr>
                <w:sz w:val="24"/>
                <w:szCs w:val="24"/>
              </w:rPr>
              <w:t>халифат,</w:t>
            </w:r>
            <w:r w:rsidRPr="00730AD1">
              <w:rPr>
                <w:spacing w:val="-3"/>
                <w:sz w:val="24"/>
                <w:szCs w:val="24"/>
              </w:rPr>
              <w:t xml:space="preserve"> </w:t>
            </w:r>
            <w:r w:rsidRPr="00730AD1">
              <w:rPr>
                <w:sz w:val="24"/>
                <w:szCs w:val="24"/>
              </w:rPr>
              <w:t>его</w:t>
            </w:r>
            <w:r w:rsidRPr="00730AD1">
              <w:rPr>
                <w:spacing w:val="-2"/>
                <w:sz w:val="24"/>
                <w:szCs w:val="24"/>
              </w:rPr>
              <w:t xml:space="preserve"> </w:t>
            </w:r>
            <w:r w:rsidRPr="00730AD1">
              <w:rPr>
                <w:sz w:val="24"/>
                <w:szCs w:val="24"/>
              </w:rPr>
              <w:t>расцвет</w:t>
            </w:r>
            <w:r w:rsidRPr="00730AD1">
              <w:rPr>
                <w:spacing w:val="-4"/>
                <w:sz w:val="24"/>
                <w:szCs w:val="24"/>
              </w:rPr>
              <w:t xml:space="preserve"> </w:t>
            </w:r>
            <w:r w:rsidRPr="00730AD1">
              <w:rPr>
                <w:sz w:val="24"/>
                <w:szCs w:val="24"/>
              </w:rPr>
              <w:t>и</w:t>
            </w:r>
            <w:r w:rsidRPr="00730AD1">
              <w:rPr>
                <w:spacing w:val="-48"/>
                <w:sz w:val="24"/>
                <w:szCs w:val="24"/>
              </w:rPr>
              <w:t xml:space="preserve"> </w:t>
            </w:r>
            <w:r w:rsidRPr="00730AD1">
              <w:rPr>
                <w:sz w:val="24"/>
                <w:szCs w:val="24"/>
              </w:rPr>
              <w:t>распад. Культура исламского мира. Образование и наука. Роль арабского языка.</w:t>
            </w:r>
            <w:r w:rsidRPr="00730AD1">
              <w:rPr>
                <w:spacing w:val="-47"/>
                <w:sz w:val="24"/>
                <w:szCs w:val="24"/>
              </w:rPr>
              <w:t xml:space="preserve"> </w:t>
            </w:r>
            <w:r w:rsidRPr="00730AD1">
              <w:rPr>
                <w:sz w:val="24"/>
                <w:szCs w:val="24"/>
              </w:rPr>
              <w:t>Расцвет</w:t>
            </w:r>
            <w:r w:rsidRPr="00730AD1">
              <w:rPr>
                <w:spacing w:val="-2"/>
                <w:sz w:val="24"/>
                <w:szCs w:val="24"/>
              </w:rPr>
              <w:t xml:space="preserve"> </w:t>
            </w:r>
            <w:r w:rsidRPr="00730AD1">
              <w:rPr>
                <w:sz w:val="24"/>
                <w:szCs w:val="24"/>
              </w:rPr>
              <w:t>литературы и</w:t>
            </w:r>
            <w:r w:rsidRPr="00730AD1">
              <w:rPr>
                <w:spacing w:val="-2"/>
                <w:sz w:val="24"/>
                <w:szCs w:val="24"/>
              </w:rPr>
              <w:t xml:space="preserve"> </w:t>
            </w:r>
            <w:r w:rsidRPr="00730AD1">
              <w:rPr>
                <w:sz w:val="24"/>
                <w:szCs w:val="24"/>
              </w:rPr>
              <w:t>искусства.</w:t>
            </w:r>
            <w:r w:rsidRPr="00730AD1">
              <w:rPr>
                <w:spacing w:val="3"/>
                <w:sz w:val="24"/>
                <w:szCs w:val="24"/>
              </w:rPr>
              <w:t xml:space="preserve"> </w:t>
            </w:r>
            <w:r w:rsidRPr="00730AD1">
              <w:rPr>
                <w:sz w:val="24"/>
                <w:szCs w:val="24"/>
              </w:rPr>
              <w:t>Архитектура.</w:t>
            </w:r>
          </w:p>
        </w:tc>
      </w:tr>
      <w:tr w:rsidR="007E7D8C" w:rsidRPr="00730AD1" w:rsidTr="007E7D8C">
        <w:trPr>
          <w:trHeight w:val="2809"/>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312"/>
              <w:jc w:val="both"/>
              <w:rPr>
                <w:sz w:val="24"/>
                <w:szCs w:val="24"/>
              </w:rPr>
            </w:pPr>
            <w:r w:rsidRPr="00730AD1">
              <w:rPr>
                <w:sz w:val="24"/>
                <w:szCs w:val="24"/>
              </w:rPr>
              <w:t>Средневековое</w:t>
            </w:r>
            <w:r w:rsidRPr="00730AD1">
              <w:rPr>
                <w:spacing w:val="-9"/>
                <w:sz w:val="24"/>
                <w:szCs w:val="24"/>
              </w:rPr>
              <w:t xml:space="preserve"> </w:t>
            </w:r>
            <w:r w:rsidRPr="00730AD1">
              <w:rPr>
                <w:sz w:val="24"/>
                <w:szCs w:val="24"/>
              </w:rPr>
              <w:t>европейское</w:t>
            </w:r>
            <w:r w:rsidRPr="00730AD1">
              <w:rPr>
                <w:spacing w:val="-47"/>
                <w:sz w:val="24"/>
                <w:szCs w:val="24"/>
              </w:rPr>
              <w:t xml:space="preserve"> </w:t>
            </w:r>
            <w:r w:rsidRPr="00730AD1">
              <w:rPr>
                <w:sz w:val="24"/>
                <w:szCs w:val="24"/>
              </w:rPr>
              <w:t>общество.</w:t>
            </w:r>
          </w:p>
        </w:tc>
        <w:tc>
          <w:tcPr>
            <w:tcW w:w="7222" w:type="dxa"/>
          </w:tcPr>
          <w:p w:rsidR="007E7D8C" w:rsidRPr="00730AD1" w:rsidRDefault="007E7D8C" w:rsidP="00730AD1">
            <w:pPr>
              <w:pStyle w:val="TableParagraph"/>
              <w:spacing w:line="276" w:lineRule="auto"/>
              <w:ind w:left="32" w:right="22"/>
              <w:jc w:val="both"/>
              <w:rPr>
                <w:sz w:val="24"/>
                <w:szCs w:val="24"/>
              </w:rPr>
            </w:pPr>
            <w:r w:rsidRPr="00730AD1">
              <w:rPr>
                <w:sz w:val="24"/>
                <w:szCs w:val="24"/>
              </w:rPr>
              <w:t>Аграрное</w:t>
            </w:r>
            <w:r w:rsidRPr="00730AD1">
              <w:rPr>
                <w:spacing w:val="-6"/>
                <w:sz w:val="24"/>
                <w:szCs w:val="24"/>
              </w:rPr>
              <w:t xml:space="preserve"> </w:t>
            </w:r>
            <w:r w:rsidRPr="00730AD1">
              <w:rPr>
                <w:sz w:val="24"/>
                <w:szCs w:val="24"/>
              </w:rPr>
              <w:t>производство.</w:t>
            </w:r>
            <w:r w:rsidRPr="00730AD1">
              <w:rPr>
                <w:spacing w:val="-6"/>
                <w:sz w:val="24"/>
                <w:szCs w:val="24"/>
              </w:rPr>
              <w:t xml:space="preserve"> </w:t>
            </w:r>
            <w:r w:rsidRPr="00730AD1">
              <w:rPr>
                <w:sz w:val="24"/>
                <w:szCs w:val="24"/>
              </w:rPr>
              <w:t>Натуральное</w:t>
            </w:r>
            <w:r w:rsidRPr="00730AD1">
              <w:rPr>
                <w:spacing w:val="-6"/>
                <w:sz w:val="24"/>
                <w:szCs w:val="24"/>
              </w:rPr>
              <w:t xml:space="preserve"> </w:t>
            </w:r>
            <w:r w:rsidRPr="00730AD1">
              <w:rPr>
                <w:sz w:val="24"/>
                <w:szCs w:val="24"/>
              </w:rPr>
              <w:t>хозяйство.</w:t>
            </w:r>
            <w:r w:rsidRPr="00730AD1">
              <w:rPr>
                <w:spacing w:val="-6"/>
                <w:sz w:val="24"/>
                <w:szCs w:val="24"/>
              </w:rPr>
              <w:t xml:space="preserve"> </w:t>
            </w:r>
            <w:r w:rsidRPr="00730AD1">
              <w:rPr>
                <w:sz w:val="24"/>
                <w:szCs w:val="24"/>
              </w:rPr>
              <w:t>Феодальное</w:t>
            </w:r>
            <w:r w:rsidRPr="00730AD1">
              <w:rPr>
                <w:spacing w:val="-6"/>
                <w:sz w:val="24"/>
                <w:szCs w:val="24"/>
              </w:rPr>
              <w:t xml:space="preserve"> </w:t>
            </w:r>
            <w:r w:rsidRPr="00730AD1">
              <w:rPr>
                <w:sz w:val="24"/>
                <w:szCs w:val="24"/>
              </w:rPr>
              <w:t>землевладение.</w:t>
            </w:r>
            <w:r w:rsidRPr="00730AD1">
              <w:rPr>
                <w:spacing w:val="-5"/>
                <w:sz w:val="24"/>
                <w:szCs w:val="24"/>
              </w:rPr>
              <w:t xml:space="preserve"> </w:t>
            </w:r>
            <w:r w:rsidRPr="00730AD1">
              <w:rPr>
                <w:sz w:val="24"/>
                <w:szCs w:val="24"/>
              </w:rPr>
              <w:t>Знать</w:t>
            </w:r>
            <w:r w:rsidRPr="00730AD1">
              <w:rPr>
                <w:spacing w:val="-47"/>
                <w:sz w:val="24"/>
                <w:szCs w:val="24"/>
              </w:rPr>
              <w:t xml:space="preserve"> </w:t>
            </w:r>
            <w:r w:rsidRPr="00730AD1">
              <w:rPr>
                <w:sz w:val="24"/>
                <w:szCs w:val="24"/>
              </w:rPr>
              <w:t>и рыцарство: социальный статус, образ жизни. Замок сеньора. Куртуазная</w:t>
            </w:r>
            <w:r w:rsidRPr="00730AD1">
              <w:rPr>
                <w:spacing w:val="1"/>
                <w:sz w:val="24"/>
                <w:szCs w:val="24"/>
              </w:rPr>
              <w:t xml:space="preserve"> </w:t>
            </w:r>
            <w:r w:rsidRPr="00730AD1">
              <w:rPr>
                <w:sz w:val="24"/>
                <w:szCs w:val="24"/>
              </w:rPr>
              <w:t>культура.</w:t>
            </w:r>
            <w:r w:rsidRPr="00730AD1">
              <w:rPr>
                <w:spacing w:val="-2"/>
                <w:sz w:val="24"/>
                <w:szCs w:val="24"/>
              </w:rPr>
              <w:t xml:space="preserve"> </w:t>
            </w:r>
            <w:r w:rsidRPr="00730AD1">
              <w:rPr>
                <w:sz w:val="24"/>
                <w:szCs w:val="24"/>
              </w:rPr>
              <w:t>Крестьянство:</w:t>
            </w:r>
            <w:r w:rsidRPr="00730AD1">
              <w:rPr>
                <w:spacing w:val="-3"/>
                <w:sz w:val="24"/>
                <w:szCs w:val="24"/>
              </w:rPr>
              <w:t xml:space="preserve"> </w:t>
            </w:r>
            <w:r w:rsidRPr="00730AD1">
              <w:rPr>
                <w:sz w:val="24"/>
                <w:szCs w:val="24"/>
              </w:rPr>
              <w:t>зависимость</w:t>
            </w:r>
            <w:r w:rsidRPr="00730AD1">
              <w:rPr>
                <w:spacing w:val="-3"/>
                <w:sz w:val="24"/>
                <w:szCs w:val="24"/>
              </w:rPr>
              <w:t xml:space="preserve"> </w:t>
            </w:r>
            <w:r w:rsidRPr="00730AD1">
              <w:rPr>
                <w:sz w:val="24"/>
                <w:szCs w:val="24"/>
              </w:rPr>
              <w:t>от</w:t>
            </w:r>
            <w:r w:rsidRPr="00730AD1">
              <w:rPr>
                <w:spacing w:val="-3"/>
                <w:sz w:val="24"/>
                <w:szCs w:val="24"/>
              </w:rPr>
              <w:t xml:space="preserve"> </w:t>
            </w:r>
            <w:r w:rsidRPr="00730AD1">
              <w:rPr>
                <w:sz w:val="24"/>
                <w:szCs w:val="24"/>
              </w:rPr>
              <w:t>сеньора,</w:t>
            </w:r>
            <w:r w:rsidRPr="00730AD1">
              <w:rPr>
                <w:spacing w:val="-2"/>
                <w:sz w:val="24"/>
                <w:szCs w:val="24"/>
              </w:rPr>
              <w:t xml:space="preserve"> </w:t>
            </w:r>
            <w:r w:rsidRPr="00730AD1">
              <w:rPr>
                <w:sz w:val="24"/>
                <w:szCs w:val="24"/>
              </w:rPr>
              <w:t>повинности, условия</w:t>
            </w:r>
            <w:r w:rsidRPr="00730AD1">
              <w:rPr>
                <w:spacing w:val="-1"/>
                <w:sz w:val="24"/>
                <w:szCs w:val="24"/>
              </w:rPr>
              <w:t xml:space="preserve"> </w:t>
            </w:r>
            <w:r w:rsidRPr="00730AD1">
              <w:rPr>
                <w:sz w:val="24"/>
                <w:szCs w:val="24"/>
              </w:rPr>
              <w:t>жизни.</w:t>
            </w:r>
          </w:p>
          <w:p w:rsidR="007E7D8C" w:rsidRPr="00730AD1" w:rsidRDefault="007E7D8C" w:rsidP="00730AD1">
            <w:pPr>
              <w:pStyle w:val="TableParagraph"/>
              <w:spacing w:line="276" w:lineRule="auto"/>
              <w:ind w:left="32"/>
              <w:jc w:val="both"/>
              <w:rPr>
                <w:sz w:val="24"/>
                <w:szCs w:val="24"/>
              </w:rPr>
            </w:pPr>
            <w:r w:rsidRPr="00730AD1">
              <w:rPr>
                <w:sz w:val="24"/>
                <w:szCs w:val="24"/>
              </w:rPr>
              <w:t>Крестьянская</w:t>
            </w:r>
            <w:r w:rsidRPr="00730AD1">
              <w:rPr>
                <w:spacing w:val="-5"/>
                <w:sz w:val="24"/>
                <w:szCs w:val="24"/>
              </w:rPr>
              <w:t xml:space="preserve"> </w:t>
            </w:r>
            <w:r w:rsidRPr="00730AD1">
              <w:rPr>
                <w:sz w:val="24"/>
                <w:szCs w:val="24"/>
              </w:rPr>
              <w:t>община.</w:t>
            </w:r>
          </w:p>
          <w:p w:rsidR="007E7D8C" w:rsidRPr="00730AD1" w:rsidRDefault="007E7D8C" w:rsidP="00730AD1">
            <w:pPr>
              <w:pStyle w:val="TableParagraph"/>
              <w:spacing w:line="276" w:lineRule="auto"/>
              <w:ind w:left="32"/>
              <w:jc w:val="both"/>
              <w:rPr>
                <w:sz w:val="24"/>
                <w:szCs w:val="24"/>
              </w:rPr>
            </w:pPr>
            <w:r w:rsidRPr="00730AD1">
              <w:rPr>
                <w:sz w:val="24"/>
                <w:szCs w:val="24"/>
              </w:rPr>
              <w:t>Города</w:t>
            </w:r>
            <w:r w:rsidRPr="00730AD1">
              <w:rPr>
                <w:spacing w:val="-4"/>
                <w:sz w:val="24"/>
                <w:szCs w:val="24"/>
              </w:rPr>
              <w:t xml:space="preserve"> </w:t>
            </w:r>
            <w:r w:rsidRPr="00730AD1">
              <w:rPr>
                <w:sz w:val="24"/>
                <w:szCs w:val="24"/>
              </w:rPr>
              <w:t>-</w:t>
            </w:r>
            <w:r w:rsidRPr="00730AD1">
              <w:rPr>
                <w:spacing w:val="-5"/>
                <w:sz w:val="24"/>
                <w:szCs w:val="24"/>
              </w:rPr>
              <w:t xml:space="preserve"> </w:t>
            </w:r>
            <w:r w:rsidRPr="00730AD1">
              <w:rPr>
                <w:sz w:val="24"/>
                <w:szCs w:val="24"/>
              </w:rPr>
              <w:t>центры</w:t>
            </w:r>
            <w:r w:rsidRPr="00730AD1">
              <w:rPr>
                <w:spacing w:val="-3"/>
                <w:sz w:val="24"/>
                <w:szCs w:val="24"/>
              </w:rPr>
              <w:t xml:space="preserve"> </w:t>
            </w:r>
            <w:r w:rsidRPr="00730AD1">
              <w:rPr>
                <w:sz w:val="24"/>
                <w:szCs w:val="24"/>
              </w:rPr>
              <w:t>ремесла,</w:t>
            </w:r>
            <w:r w:rsidRPr="00730AD1">
              <w:rPr>
                <w:spacing w:val="-3"/>
                <w:sz w:val="24"/>
                <w:szCs w:val="24"/>
              </w:rPr>
              <w:t xml:space="preserve"> </w:t>
            </w:r>
            <w:r w:rsidRPr="00730AD1">
              <w:rPr>
                <w:sz w:val="24"/>
                <w:szCs w:val="24"/>
              </w:rPr>
              <w:t>торговли,</w:t>
            </w:r>
            <w:r w:rsidRPr="00730AD1">
              <w:rPr>
                <w:spacing w:val="-3"/>
                <w:sz w:val="24"/>
                <w:szCs w:val="24"/>
              </w:rPr>
              <w:t xml:space="preserve"> </w:t>
            </w:r>
            <w:r w:rsidRPr="00730AD1">
              <w:rPr>
                <w:sz w:val="24"/>
                <w:szCs w:val="24"/>
              </w:rPr>
              <w:t>культуры.</w:t>
            </w:r>
            <w:r w:rsidRPr="00730AD1">
              <w:rPr>
                <w:spacing w:val="-3"/>
                <w:sz w:val="24"/>
                <w:szCs w:val="24"/>
              </w:rPr>
              <w:t xml:space="preserve"> </w:t>
            </w:r>
            <w:r w:rsidRPr="00730AD1">
              <w:rPr>
                <w:sz w:val="24"/>
                <w:szCs w:val="24"/>
              </w:rPr>
              <w:t>Население</w:t>
            </w:r>
            <w:r w:rsidRPr="00730AD1">
              <w:rPr>
                <w:spacing w:val="-3"/>
                <w:sz w:val="24"/>
                <w:szCs w:val="24"/>
              </w:rPr>
              <w:t xml:space="preserve"> </w:t>
            </w:r>
            <w:r w:rsidRPr="00730AD1">
              <w:rPr>
                <w:sz w:val="24"/>
                <w:szCs w:val="24"/>
              </w:rPr>
              <w:t>городов.</w:t>
            </w:r>
            <w:r w:rsidRPr="00730AD1">
              <w:rPr>
                <w:spacing w:val="-3"/>
                <w:sz w:val="24"/>
                <w:szCs w:val="24"/>
              </w:rPr>
              <w:t xml:space="preserve"> </w:t>
            </w:r>
            <w:r w:rsidRPr="00730AD1">
              <w:rPr>
                <w:sz w:val="24"/>
                <w:szCs w:val="24"/>
              </w:rPr>
              <w:t>Цехи</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гильдии.</w:t>
            </w:r>
            <w:r w:rsidRPr="00730AD1">
              <w:rPr>
                <w:spacing w:val="-47"/>
                <w:sz w:val="24"/>
                <w:szCs w:val="24"/>
              </w:rPr>
              <w:t xml:space="preserve"> </w:t>
            </w:r>
            <w:r w:rsidRPr="00730AD1">
              <w:rPr>
                <w:sz w:val="24"/>
                <w:szCs w:val="24"/>
              </w:rPr>
              <w:t>Городское управление. Борьба городов за самоуправление. Средневековые города-</w:t>
            </w:r>
            <w:r w:rsidRPr="00730AD1">
              <w:rPr>
                <w:spacing w:val="-47"/>
                <w:sz w:val="24"/>
                <w:szCs w:val="24"/>
              </w:rPr>
              <w:t xml:space="preserve"> </w:t>
            </w:r>
            <w:r w:rsidRPr="00730AD1">
              <w:rPr>
                <w:sz w:val="24"/>
                <w:szCs w:val="24"/>
              </w:rPr>
              <w:t>республики. Развитие торговли. Ярмарки. Торговые пути в Средиземноморье и на</w:t>
            </w:r>
            <w:r w:rsidRPr="00730AD1">
              <w:rPr>
                <w:spacing w:val="1"/>
                <w:sz w:val="24"/>
                <w:szCs w:val="24"/>
              </w:rPr>
              <w:t xml:space="preserve"> </w:t>
            </w:r>
            <w:r w:rsidRPr="00730AD1">
              <w:rPr>
                <w:sz w:val="24"/>
                <w:szCs w:val="24"/>
              </w:rPr>
              <w:t>Балтике.</w:t>
            </w:r>
            <w:r w:rsidRPr="00730AD1">
              <w:rPr>
                <w:spacing w:val="-1"/>
                <w:sz w:val="24"/>
                <w:szCs w:val="24"/>
              </w:rPr>
              <w:t xml:space="preserve"> </w:t>
            </w:r>
            <w:r w:rsidRPr="00730AD1">
              <w:rPr>
                <w:sz w:val="24"/>
                <w:szCs w:val="24"/>
              </w:rPr>
              <w:t>Ганза.</w:t>
            </w:r>
            <w:r w:rsidRPr="00730AD1">
              <w:rPr>
                <w:spacing w:val="-1"/>
                <w:sz w:val="24"/>
                <w:szCs w:val="24"/>
              </w:rPr>
              <w:t xml:space="preserve"> </w:t>
            </w:r>
            <w:r w:rsidRPr="00730AD1">
              <w:rPr>
                <w:sz w:val="24"/>
                <w:szCs w:val="24"/>
              </w:rPr>
              <w:t>Облик</w:t>
            </w:r>
            <w:r w:rsidRPr="00730AD1">
              <w:rPr>
                <w:spacing w:val="-3"/>
                <w:sz w:val="24"/>
                <w:szCs w:val="24"/>
              </w:rPr>
              <w:t xml:space="preserve"> </w:t>
            </w:r>
            <w:r w:rsidRPr="00730AD1">
              <w:rPr>
                <w:sz w:val="24"/>
                <w:szCs w:val="24"/>
              </w:rPr>
              <w:t>средневековых</w:t>
            </w:r>
            <w:r w:rsidRPr="00730AD1">
              <w:rPr>
                <w:spacing w:val="-2"/>
                <w:sz w:val="24"/>
                <w:szCs w:val="24"/>
              </w:rPr>
              <w:t xml:space="preserve"> </w:t>
            </w:r>
            <w:r w:rsidRPr="00730AD1">
              <w:rPr>
                <w:sz w:val="24"/>
                <w:szCs w:val="24"/>
              </w:rPr>
              <w:t>городов.</w:t>
            </w:r>
            <w:r w:rsidRPr="00730AD1">
              <w:rPr>
                <w:spacing w:val="-1"/>
                <w:sz w:val="24"/>
                <w:szCs w:val="24"/>
              </w:rPr>
              <w:t xml:space="preserve"> </w:t>
            </w:r>
            <w:r w:rsidRPr="00730AD1">
              <w:rPr>
                <w:sz w:val="24"/>
                <w:szCs w:val="24"/>
              </w:rPr>
              <w:t>Образ</w:t>
            </w:r>
            <w:r w:rsidRPr="00730AD1">
              <w:rPr>
                <w:spacing w:val="-2"/>
                <w:sz w:val="24"/>
                <w:szCs w:val="24"/>
              </w:rPr>
              <w:t xml:space="preserve"> </w:t>
            </w:r>
            <w:r w:rsidRPr="00730AD1">
              <w:rPr>
                <w:sz w:val="24"/>
                <w:szCs w:val="24"/>
              </w:rPr>
              <w:t>жизни и</w:t>
            </w:r>
            <w:r w:rsidRPr="00730AD1">
              <w:rPr>
                <w:spacing w:val="-2"/>
                <w:sz w:val="24"/>
                <w:szCs w:val="24"/>
              </w:rPr>
              <w:t xml:space="preserve"> </w:t>
            </w:r>
            <w:r w:rsidRPr="00730AD1">
              <w:rPr>
                <w:sz w:val="24"/>
                <w:szCs w:val="24"/>
              </w:rPr>
              <w:t>быт</w:t>
            </w:r>
            <w:r w:rsidRPr="00730AD1">
              <w:rPr>
                <w:spacing w:val="-3"/>
                <w:sz w:val="24"/>
                <w:szCs w:val="24"/>
              </w:rPr>
              <w:t xml:space="preserve"> </w:t>
            </w:r>
            <w:r w:rsidRPr="00730AD1">
              <w:rPr>
                <w:sz w:val="24"/>
                <w:szCs w:val="24"/>
              </w:rPr>
              <w:t>горожан.</w:t>
            </w:r>
          </w:p>
          <w:p w:rsidR="007E7D8C" w:rsidRPr="00730AD1" w:rsidRDefault="007E7D8C" w:rsidP="00730AD1">
            <w:pPr>
              <w:pStyle w:val="TableParagraph"/>
              <w:spacing w:line="276" w:lineRule="auto"/>
              <w:ind w:left="32"/>
              <w:jc w:val="both"/>
              <w:rPr>
                <w:sz w:val="24"/>
                <w:szCs w:val="24"/>
              </w:rPr>
            </w:pPr>
            <w:r w:rsidRPr="00730AD1">
              <w:rPr>
                <w:sz w:val="24"/>
                <w:szCs w:val="24"/>
              </w:rPr>
              <w:t>Церковь и духовенство. Разделение христианства на католицизм и православие.</w:t>
            </w:r>
            <w:r w:rsidRPr="00730AD1">
              <w:rPr>
                <w:spacing w:val="1"/>
                <w:sz w:val="24"/>
                <w:szCs w:val="24"/>
              </w:rPr>
              <w:t xml:space="preserve"> </w:t>
            </w:r>
            <w:r w:rsidRPr="00730AD1">
              <w:rPr>
                <w:sz w:val="24"/>
                <w:szCs w:val="24"/>
              </w:rPr>
              <w:t>Борьба</w:t>
            </w:r>
            <w:r w:rsidRPr="00730AD1">
              <w:rPr>
                <w:spacing w:val="-4"/>
                <w:sz w:val="24"/>
                <w:szCs w:val="24"/>
              </w:rPr>
              <w:t xml:space="preserve"> </w:t>
            </w:r>
            <w:r w:rsidRPr="00730AD1">
              <w:rPr>
                <w:sz w:val="24"/>
                <w:szCs w:val="24"/>
              </w:rPr>
              <w:t>пап</w:t>
            </w:r>
            <w:r w:rsidRPr="00730AD1">
              <w:rPr>
                <w:spacing w:val="-4"/>
                <w:sz w:val="24"/>
                <w:szCs w:val="24"/>
              </w:rPr>
              <w:t xml:space="preserve"> </w:t>
            </w:r>
            <w:r w:rsidRPr="00730AD1">
              <w:rPr>
                <w:sz w:val="24"/>
                <w:szCs w:val="24"/>
              </w:rPr>
              <w:t>за</w:t>
            </w:r>
            <w:r w:rsidRPr="00730AD1">
              <w:rPr>
                <w:spacing w:val="-3"/>
                <w:sz w:val="24"/>
                <w:szCs w:val="24"/>
              </w:rPr>
              <w:t xml:space="preserve"> </w:t>
            </w:r>
            <w:r w:rsidRPr="00730AD1">
              <w:rPr>
                <w:sz w:val="24"/>
                <w:szCs w:val="24"/>
              </w:rPr>
              <w:t>независимость</w:t>
            </w:r>
            <w:r w:rsidRPr="00730AD1">
              <w:rPr>
                <w:spacing w:val="-3"/>
                <w:sz w:val="24"/>
                <w:szCs w:val="24"/>
              </w:rPr>
              <w:t xml:space="preserve"> </w:t>
            </w:r>
            <w:r w:rsidRPr="00730AD1">
              <w:rPr>
                <w:sz w:val="24"/>
                <w:szCs w:val="24"/>
              </w:rPr>
              <w:t>церкви</w:t>
            </w:r>
            <w:r w:rsidRPr="00730AD1">
              <w:rPr>
                <w:spacing w:val="-4"/>
                <w:sz w:val="24"/>
                <w:szCs w:val="24"/>
              </w:rPr>
              <w:t xml:space="preserve"> </w:t>
            </w:r>
            <w:r w:rsidRPr="00730AD1">
              <w:rPr>
                <w:sz w:val="24"/>
                <w:szCs w:val="24"/>
              </w:rPr>
              <w:t>от</w:t>
            </w:r>
            <w:r w:rsidRPr="00730AD1">
              <w:rPr>
                <w:spacing w:val="-4"/>
                <w:sz w:val="24"/>
                <w:szCs w:val="24"/>
              </w:rPr>
              <w:t xml:space="preserve"> </w:t>
            </w:r>
            <w:r w:rsidRPr="00730AD1">
              <w:rPr>
                <w:sz w:val="24"/>
                <w:szCs w:val="24"/>
              </w:rPr>
              <w:t>светской</w:t>
            </w:r>
            <w:r w:rsidRPr="00730AD1">
              <w:rPr>
                <w:spacing w:val="-4"/>
                <w:sz w:val="24"/>
                <w:szCs w:val="24"/>
              </w:rPr>
              <w:t xml:space="preserve"> </w:t>
            </w:r>
            <w:r w:rsidRPr="00730AD1">
              <w:rPr>
                <w:sz w:val="24"/>
                <w:szCs w:val="24"/>
              </w:rPr>
              <w:t>власти.</w:t>
            </w:r>
            <w:r w:rsidRPr="00730AD1">
              <w:rPr>
                <w:spacing w:val="-3"/>
                <w:sz w:val="24"/>
                <w:szCs w:val="24"/>
              </w:rPr>
              <w:t xml:space="preserve"> </w:t>
            </w:r>
            <w:r w:rsidRPr="00730AD1">
              <w:rPr>
                <w:sz w:val="24"/>
                <w:szCs w:val="24"/>
              </w:rPr>
              <w:t>Крестовые</w:t>
            </w:r>
            <w:r w:rsidRPr="00730AD1">
              <w:rPr>
                <w:spacing w:val="-4"/>
                <w:sz w:val="24"/>
                <w:szCs w:val="24"/>
              </w:rPr>
              <w:t xml:space="preserve"> </w:t>
            </w:r>
            <w:r w:rsidRPr="00730AD1">
              <w:rPr>
                <w:sz w:val="24"/>
                <w:szCs w:val="24"/>
              </w:rPr>
              <w:t>походы:</w:t>
            </w:r>
            <w:r w:rsidRPr="00730AD1">
              <w:rPr>
                <w:spacing w:val="-1"/>
                <w:sz w:val="24"/>
                <w:szCs w:val="24"/>
              </w:rPr>
              <w:t xml:space="preserve"> </w:t>
            </w:r>
            <w:r w:rsidRPr="00730AD1">
              <w:rPr>
                <w:sz w:val="24"/>
                <w:szCs w:val="24"/>
              </w:rPr>
              <w:t>цели,</w:t>
            </w:r>
            <w:r w:rsidRPr="00730AD1">
              <w:rPr>
                <w:spacing w:val="-47"/>
                <w:sz w:val="24"/>
                <w:szCs w:val="24"/>
              </w:rPr>
              <w:t xml:space="preserve"> </w:t>
            </w:r>
            <w:r w:rsidRPr="00730AD1">
              <w:rPr>
                <w:sz w:val="24"/>
                <w:szCs w:val="24"/>
              </w:rPr>
              <w:t>участники, итоги. Духовно-рыцарские ордены. Ереси: причины возникновения и</w:t>
            </w:r>
            <w:r w:rsidRPr="00730AD1">
              <w:rPr>
                <w:spacing w:val="1"/>
                <w:sz w:val="24"/>
                <w:szCs w:val="24"/>
              </w:rPr>
              <w:t xml:space="preserve"> </w:t>
            </w:r>
            <w:r w:rsidRPr="00730AD1">
              <w:rPr>
                <w:sz w:val="24"/>
                <w:szCs w:val="24"/>
              </w:rPr>
              <w:t>распространения.</w:t>
            </w:r>
            <w:r w:rsidRPr="00730AD1">
              <w:rPr>
                <w:spacing w:val="-1"/>
                <w:sz w:val="24"/>
                <w:szCs w:val="24"/>
              </w:rPr>
              <w:t xml:space="preserve"> </w:t>
            </w:r>
            <w:r w:rsidRPr="00730AD1">
              <w:rPr>
                <w:sz w:val="24"/>
                <w:szCs w:val="24"/>
              </w:rPr>
              <w:t>Преследование еретиков.</w:t>
            </w:r>
          </w:p>
        </w:tc>
      </w:tr>
      <w:tr w:rsidR="007E7D8C" w:rsidRPr="00730AD1" w:rsidTr="007E7D8C">
        <w:trPr>
          <w:trHeight w:val="2350"/>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1"/>
              <w:jc w:val="both"/>
              <w:rPr>
                <w:sz w:val="24"/>
                <w:szCs w:val="24"/>
              </w:rPr>
            </w:pPr>
            <w:r w:rsidRPr="00730AD1">
              <w:rPr>
                <w:sz w:val="24"/>
                <w:szCs w:val="24"/>
              </w:rPr>
              <w:t>Государства</w:t>
            </w:r>
            <w:r w:rsidRPr="00730AD1">
              <w:rPr>
                <w:spacing w:val="-4"/>
                <w:sz w:val="24"/>
                <w:szCs w:val="24"/>
              </w:rPr>
              <w:t xml:space="preserve"> </w:t>
            </w:r>
            <w:r w:rsidRPr="00730AD1">
              <w:rPr>
                <w:sz w:val="24"/>
                <w:szCs w:val="24"/>
              </w:rPr>
              <w:t>Европы в</w:t>
            </w:r>
            <w:r w:rsidRPr="00730AD1">
              <w:rPr>
                <w:spacing w:val="-4"/>
                <w:sz w:val="24"/>
                <w:szCs w:val="24"/>
              </w:rPr>
              <w:t xml:space="preserve"> </w:t>
            </w:r>
            <w:r w:rsidRPr="00730AD1">
              <w:rPr>
                <w:sz w:val="24"/>
                <w:szCs w:val="24"/>
              </w:rPr>
              <w:t>XII -</w:t>
            </w:r>
            <w:r w:rsidRPr="00730AD1">
              <w:rPr>
                <w:spacing w:val="-5"/>
                <w:sz w:val="24"/>
                <w:szCs w:val="24"/>
              </w:rPr>
              <w:t xml:space="preserve"> </w:t>
            </w:r>
            <w:r w:rsidRPr="00730AD1">
              <w:rPr>
                <w:sz w:val="24"/>
                <w:szCs w:val="24"/>
              </w:rPr>
              <w:t>XV</w:t>
            </w:r>
            <w:r w:rsidRPr="00730AD1">
              <w:rPr>
                <w:spacing w:val="-47"/>
                <w:sz w:val="24"/>
                <w:szCs w:val="24"/>
              </w:rPr>
              <w:t xml:space="preserve"> </w:t>
            </w:r>
            <w:r w:rsidRPr="00730AD1">
              <w:rPr>
                <w:sz w:val="24"/>
                <w:szCs w:val="24"/>
              </w:rPr>
              <w:t>вв.</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Усиление королевской</w:t>
            </w:r>
            <w:r w:rsidRPr="00730AD1">
              <w:rPr>
                <w:spacing w:val="-2"/>
                <w:sz w:val="24"/>
                <w:szCs w:val="24"/>
              </w:rPr>
              <w:t xml:space="preserve"> </w:t>
            </w:r>
            <w:r w:rsidRPr="00730AD1">
              <w:rPr>
                <w:sz w:val="24"/>
                <w:szCs w:val="24"/>
              </w:rPr>
              <w:t>власти</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странах</w:t>
            </w:r>
            <w:r w:rsidRPr="00730AD1">
              <w:rPr>
                <w:spacing w:val="-4"/>
                <w:sz w:val="24"/>
                <w:szCs w:val="24"/>
              </w:rPr>
              <w:t xml:space="preserve"> </w:t>
            </w:r>
            <w:r w:rsidRPr="00730AD1">
              <w:rPr>
                <w:sz w:val="24"/>
                <w:szCs w:val="24"/>
              </w:rPr>
              <w:t>Западной</w:t>
            </w:r>
            <w:r w:rsidRPr="00730AD1">
              <w:rPr>
                <w:spacing w:val="-4"/>
                <w:sz w:val="24"/>
                <w:szCs w:val="24"/>
              </w:rPr>
              <w:t xml:space="preserve"> </w:t>
            </w:r>
            <w:r w:rsidRPr="00730AD1">
              <w:rPr>
                <w:sz w:val="24"/>
                <w:szCs w:val="24"/>
              </w:rPr>
              <w:t>Европы.</w:t>
            </w:r>
            <w:r w:rsidRPr="00730AD1">
              <w:rPr>
                <w:spacing w:val="-1"/>
                <w:sz w:val="24"/>
                <w:szCs w:val="24"/>
              </w:rPr>
              <w:t xml:space="preserve"> </w:t>
            </w:r>
            <w:r w:rsidRPr="00730AD1">
              <w:rPr>
                <w:sz w:val="24"/>
                <w:szCs w:val="24"/>
              </w:rPr>
              <w:t>Сословно-</w:t>
            </w:r>
          </w:p>
          <w:p w:rsidR="007E7D8C" w:rsidRPr="00730AD1" w:rsidRDefault="007E7D8C" w:rsidP="00730AD1">
            <w:pPr>
              <w:pStyle w:val="TableParagraph"/>
              <w:spacing w:line="276" w:lineRule="auto"/>
              <w:ind w:left="32"/>
              <w:jc w:val="both"/>
              <w:rPr>
                <w:sz w:val="24"/>
                <w:szCs w:val="24"/>
              </w:rPr>
            </w:pPr>
            <w:r w:rsidRPr="00730AD1">
              <w:rPr>
                <w:sz w:val="24"/>
                <w:szCs w:val="24"/>
              </w:rPr>
              <w:t>представительная</w:t>
            </w:r>
            <w:r w:rsidRPr="00730AD1">
              <w:rPr>
                <w:spacing w:val="-8"/>
                <w:sz w:val="24"/>
                <w:szCs w:val="24"/>
              </w:rPr>
              <w:t xml:space="preserve"> </w:t>
            </w:r>
            <w:r w:rsidRPr="00730AD1">
              <w:rPr>
                <w:sz w:val="24"/>
                <w:szCs w:val="24"/>
              </w:rPr>
              <w:t>монархия.</w:t>
            </w:r>
            <w:r w:rsidRPr="00730AD1">
              <w:rPr>
                <w:spacing w:val="-5"/>
                <w:sz w:val="24"/>
                <w:szCs w:val="24"/>
              </w:rPr>
              <w:t xml:space="preserve"> </w:t>
            </w:r>
            <w:r w:rsidRPr="00730AD1">
              <w:rPr>
                <w:sz w:val="24"/>
                <w:szCs w:val="24"/>
              </w:rPr>
              <w:t>Образование</w:t>
            </w:r>
            <w:r w:rsidRPr="00730AD1">
              <w:rPr>
                <w:spacing w:val="-4"/>
                <w:sz w:val="24"/>
                <w:szCs w:val="24"/>
              </w:rPr>
              <w:t xml:space="preserve"> </w:t>
            </w:r>
            <w:r w:rsidRPr="00730AD1">
              <w:rPr>
                <w:sz w:val="24"/>
                <w:szCs w:val="24"/>
              </w:rPr>
              <w:t>централизованных</w:t>
            </w:r>
            <w:r w:rsidRPr="00730AD1">
              <w:rPr>
                <w:spacing w:val="-3"/>
                <w:sz w:val="24"/>
                <w:szCs w:val="24"/>
              </w:rPr>
              <w:t xml:space="preserve"> </w:t>
            </w:r>
            <w:r w:rsidRPr="00730AD1">
              <w:rPr>
                <w:sz w:val="24"/>
                <w:szCs w:val="24"/>
              </w:rPr>
              <w:t>государств</w:t>
            </w:r>
            <w:r w:rsidRPr="00730AD1">
              <w:rPr>
                <w:spacing w:val="-6"/>
                <w:sz w:val="24"/>
                <w:szCs w:val="24"/>
              </w:rPr>
              <w:t xml:space="preserve"> </w:t>
            </w:r>
            <w:r w:rsidRPr="00730AD1">
              <w:rPr>
                <w:sz w:val="24"/>
                <w:szCs w:val="24"/>
              </w:rPr>
              <w:t>в</w:t>
            </w:r>
            <w:r w:rsidRPr="00730AD1">
              <w:rPr>
                <w:spacing w:val="-5"/>
                <w:sz w:val="24"/>
                <w:szCs w:val="24"/>
              </w:rPr>
              <w:t xml:space="preserve"> </w:t>
            </w:r>
            <w:r w:rsidRPr="00730AD1">
              <w:rPr>
                <w:sz w:val="24"/>
                <w:szCs w:val="24"/>
              </w:rPr>
              <w:t>Англии,</w:t>
            </w:r>
            <w:r w:rsidRPr="00730AD1">
              <w:rPr>
                <w:spacing w:val="-47"/>
                <w:sz w:val="24"/>
                <w:szCs w:val="24"/>
              </w:rPr>
              <w:t xml:space="preserve"> </w:t>
            </w:r>
            <w:r w:rsidRPr="00730AD1">
              <w:rPr>
                <w:sz w:val="24"/>
                <w:szCs w:val="24"/>
              </w:rPr>
              <w:t>Франции.</w:t>
            </w:r>
            <w:r w:rsidRPr="00730AD1">
              <w:rPr>
                <w:spacing w:val="-3"/>
                <w:sz w:val="24"/>
                <w:szCs w:val="24"/>
              </w:rPr>
              <w:t xml:space="preserve"> </w:t>
            </w:r>
            <w:r w:rsidRPr="00730AD1">
              <w:rPr>
                <w:sz w:val="24"/>
                <w:szCs w:val="24"/>
              </w:rPr>
              <w:t>Столетняя</w:t>
            </w:r>
            <w:r w:rsidRPr="00730AD1">
              <w:rPr>
                <w:spacing w:val="-3"/>
                <w:sz w:val="24"/>
                <w:szCs w:val="24"/>
              </w:rPr>
              <w:t xml:space="preserve"> </w:t>
            </w:r>
            <w:r w:rsidRPr="00730AD1">
              <w:rPr>
                <w:sz w:val="24"/>
                <w:szCs w:val="24"/>
              </w:rPr>
              <w:t>война;</w:t>
            </w:r>
            <w:r w:rsidRPr="00730AD1">
              <w:rPr>
                <w:spacing w:val="-1"/>
                <w:sz w:val="24"/>
                <w:szCs w:val="24"/>
              </w:rPr>
              <w:t xml:space="preserve"> </w:t>
            </w:r>
            <w:r w:rsidRPr="00730AD1">
              <w:rPr>
                <w:sz w:val="24"/>
                <w:szCs w:val="24"/>
              </w:rPr>
              <w:t>Ж.</w:t>
            </w:r>
            <w:r w:rsidRPr="00730AD1">
              <w:rPr>
                <w:spacing w:val="-2"/>
                <w:sz w:val="24"/>
                <w:szCs w:val="24"/>
              </w:rPr>
              <w:t xml:space="preserve"> </w:t>
            </w:r>
            <w:r w:rsidRPr="00730AD1">
              <w:rPr>
                <w:sz w:val="24"/>
                <w:szCs w:val="24"/>
              </w:rPr>
              <w:t>Д'Арк.</w:t>
            </w:r>
            <w:r w:rsidRPr="00730AD1">
              <w:rPr>
                <w:spacing w:val="-3"/>
                <w:sz w:val="24"/>
                <w:szCs w:val="24"/>
              </w:rPr>
              <w:t xml:space="preserve"> </w:t>
            </w:r>
            <w:r w:rsidRPr="00730AD1">
              <w:rPr>
                <w:sz w:val="24"/>
                <w:szCs w:val="24"/>
              </w:rPr>
              <w:t>Священная</w:t>
            </w:r>
            <w:r w:rsidRPr="00730AD1">
              <w:rPr>
                <w:spacing w:val="-3"/>
                <w:sz w:val="24"/>
                <w:szCs w:val="24"/>
              </w:rPr>
              <w:t xml:space="preserve"> </w:t>
            </w:r>
            <w:r w:rsidRPr="00730AD1">
              <w:rPr>
                <w:sz w:val="24"/>
                <w:szCs w:val="24"/>
              </w:rPr>
              <w:t>Римская</w:t>
            </w:r>
            <w:r w:rsidRPr="00730AD1">
              <w:rPr>
                <w:spacing w:val="-4"/>
                <w:sz w:val="24"/>
                <w:szCs w:val="24"/>
              </w:rPr>
              <w:t xml:space="preserve"> </w:t>
            </w:r>
            <w:r w:rsidRPr="00730AD1">
              <w:rPr>
                <w:sz w:val="24"/>
                <w:szCs w:val="24"/>
              </w:rPr>
              <w:t>империя</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XII</w:t>
            </w:r>
            <w:r w:rsidRPr="00730AD1">
              <w:rPr>
                <w:spacing w:val="5"/>
                <w:sz w:val="24"/>
                <w:szCs w:val="24"/>
              </w:rPr>
              <w:t xml:space="preserve"> </w:t>
            </w:r>
            <w:r w:rsidRPr="00730AD1">
              <w:rPr>
                <w:sz w:val="24"/>
                <w:szCs w:val="24"/>
              </w:rPr>
              <w:t>-</w:t>
            </w:r>
            <w:r w:rsidRPr="00730AD1">
              <w:rPr>
                <w:spacing w:val="-5"/>
                <w:sz w:val="24"/>
                <w:szCs w:val="24"/>
              </w:rPr>
              <w:t xml:space="preserve"> </w:t>
            </w:r>
            <w:r w:rsidRPr="00730AD1">
              <w:rPr>
                <w:sz w:val="24"/>
                <w:szCs w:val="24"/>
              </w:rPr>
              <w:t>XV</w:t>
            </w:r>
            <w:r w:rsidRPr="00730AD1">
              <w:rPr>
                <w:spacing w:val="-2"/>
                <w:sz w:val="24"/>
                <w:szCs w:val="24"/>
              </w:rPr>
              <w:t xml:space="preserve"> </w:t>
            </w:r>
            <w:r w:rsidRPr="00730AD1">
              <w:rPr>
                <w:sz w:val="24"/>
                <w:szCs w:val="24"/>
              </w:rPr>
              <w:t>вв.</w:t>
            </w:r>
          </w:p>
          <w:p w:rsidR="007E7D8C" w:rsidRPr="00730AD1" w:rsidRDefault="007E7D8C" w:rsidP="00730AD1">
            <w:pPr>
              <w:pStyle w:val="TableParagraph"/>
              <w:spacing w:line="276" w:lineRule="auto"/>
              <w:ind w:left="32"/>
              <w:jc w:val="both"/>
              <w:rPr>
                <w:sz w:val="24"/>
                <w:szCs w:val="24"/>
              </w:rPr>
            </w:pPr>
            <w:r w:rsidRPr="00730AD1">
              <w:rPr>
                <w:sz w:val="24"/>
                <w:szCs w:val="24"/>
              </w:rPr>
              <w:t>Польско-литовское государство в XIV - XV вв. Реконкиста и образование</w:t>
            </w:r>
            <w:r w:rsidRPr="00730AD1">
              <w:rPr>
                <w:spacing w:val="-47"/>
                <w:sz w:val="24"/>
                <w:szCs w:val="24"/>
              </w:rPr>
              <w:t xml:space="preserve"> </w:t>
            </w:r>
            <w:r w:rsidRPr="00730AD1">
              <w:rPr>
                <w:sz w:val="24"/>
                <w:szCs w:val="24"/>
              </w:rPr>
              <w:t>централизованных</w:t>
            </w:r>
            <w:r w:rsidRPr="00730AD1">
              <w:rPr>
                <w:spacing w:val="-7"/>
                <w:sz w:val="24"/>
                <w:szCs w:val="24"/>
              </w:rPr>
              <w:t xml:space="preserve"> </w:t>
            </w:r>
            <w:r w:rsidRPr="00730AD1">
              <w:rPr>
                <w:sz w:val="24"/>
                <w:szCs w:val="24"/>
              </w:rPr>
              <w:t>государств</w:t>
            </w:r>
            <w:r w:rsidRPr="00730AD1">
              <w:rPr>
                <w:spacing w:val="-7"/>
                <w:sz w:val="24"/>
                <w:szCs w:val="24"/>
              </w:rPr>
              <w:t xml:space="preserve"> </w:t>
            </w:r>
            <w:r w:rsidRPr="00730AD1">
              <w:rPr>
                <w:sz w:val="24"/>
                <w:szCs w:val="24"/>
              </w:rPr>
              <w:t>на</w:t>
            </w:r>
            <w:r w:rsidRPr="00730AD1">
              <w:rPr>
                <w:spacing w:val="-7"/>
                <w:sz w:val="24"/>
                <w:szCs w:val="24"/>
              </w:rPr>
              <w:t xml:space="preserve"> </w:t>
            </w:r>
            <w:r w:rsidRPr="00730AD1">
              <w:rPr>
                <w:sz w:val="24"/>
                <w:szCs w:val="24"/>
              </w:rPr>
              <w:t>Пиренейском</w:t>
            </w:r>
            <w:r w:rsidRPr="00730AD1">
              <w:rPr>
                <w:spacing w:val="-5"/>
                <w:sz w:val="24"/>
                <w:szCs w:val="24"/>
              </w:rPr>
              <w:t xml:space="preserve"> </w:t>
            </w:r>
            <w:r w:rsidRPr="00730AD1">
              <w:rPr>
                <w:sz w:val="24"/>
                <w:szCs w:val="24"/>
              </w:rPr>
              <w:t>полуострове.</w:t>
            </w:r>
            <w:r w:rsidRPr="00730AD1">
              <w:rPr>
                <w:spacing w:val="-6"/>
                <w:sz w:val="24"/>
                <w:szCs w:val="24"/>
              </w:rPr>
              <w:t xml:space="preserve"> </w:t>
            </w:r>
            <w:r w:rsidRPr="00730AD1">
              <w:rPr>
                <w:sz w:val="24"/>
                <w:szCs w:val="24"/>
              </w:rPr>
              <w:t>Итальянские</w:t>
            </w:r>
          </w:p>
          <w:p w:rsidR="007E7D8C" w:rsidRPr="00730AD1" w:rsidRDefault="007E7D8C" w:rsidP="00730AD1">
            <w:pPr>
              <w:pStyle w:val="TableParagraph"/>
              <w:spacing w:line="276" w:lineRule="auto"/>
              <w:ind w:left="32"/>
              <w:jc w:val="both"/>
              <w:rPr>
                <w:sz w:val="24"/>
                <w:szCs w:val="24"/>
              </w:rPr>
            </w:pPr>
            <w:r w:rsidRPr="00730AD1">
              <w:rPr>
                <w:sz w:val="24"/>
                <w:szCs w:val="24"/>
              </w:rPr>
              <w:t>государства в XII - XV вв. Развитие экономики в европейских странах в период</w:t>
            </w:r>
            <w:r w:rsidRPr="00730AD1">
              <w:rPr>
                <w:spacing w:val="1"/>
                <w:sz w:val="24"/>
                <w:szCs w:val="24"/>
              </w:rPr>
              <w:t xml:space="preserve"> </w:t>
            </w:r>
            <w:r w:rsidRPr="00730AD1">
              <w:rPr>
                <w:sz w:val="24"/>
                <w:szCs w:val="24"/>
              </w:rPr>
              <w:t>зрелого</w:t>
            </w:r>
            <w:r w:rsidRPr="00730AD1">
              <w:rPr>
                <w:spacing w:val="-3"/>
                <w:sz w:val="24"/>
                <w:szCs w:val="24"/>
              </w:rPr>
              <w:t xml:space="preserve"> </w:t>
            </w:r>
            <w:r w:rsidRPr="00730AD1">
              <w:rPr>
                <w:sz w:val="24"/>
                <w:szCs w:val="24"/>
              </w:rPr>
              <w:t>Средневековья.</w:t>
            </w:r>
            <w:r w:rsidRPr="00730AD1">
              <w:rPr>
                <w:spacing w:val="-4"/>
                <w:sz w:val="24"/>
                <w:szCs w:val="24"/>
              </w:rPr>
              <w:t xml:space="preserve"> </w:t>
            </w:r>
            <w:r w:rsidRPr="00730AD1">
              <w:rPr>
                <w:sz w:val="24"/>
                <w:szCs w:val="24"/>
              </w:rPr>
              <w:t>Обострение</w:t>
            </w:r>
            <w:r w:rsidRPr="00730AD1">
              <w:rPr>
                <w:spacing w:val="-4"/>
                <w:sz w:val="24"/>
                <w:szCs w:val="24"/>
              </w:rPr>
              <w:t xml:space="preserve"> </w:t>
            </w:r>
            <w:r w:rsidRPr="00730AD1">
              <w:rPr>
                <w:sz w:val="24"/>
                <w:szCs w:val="24"/>
              </w:rPr>
              <w:t>социальных</w:t>
            </w:r>
            <w:r w:rsidRPr="00730AD1">
              <w:rPr>
                <w:spacing w:val="-5"/>
                <w:sz w:val="24"/>
                <w:szCs w:val="24"/>
              </w:rPr>
              <w:t xml:space="preserve"> </w:t>
            </w:r>
            <w:r w:rsidRPr="00730AD1">
              <w:rPr>
                <w:sz w:val="24"/>
                <w:szCs w:val="24"/>
              </w:rPr>
              <w:t>противоречий</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XIV</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(Жакерия,</w:t>
            </w:r>
            <w:r w:rsidRPr="00730AD1">
              <w:rPr>
                <w:spacing w:val="-47"/>
                <w:sz w:val="24"/>
                <w:szCs w:val="24"/>
              </w:rPr>
              <w:t xml:space="preserve"> </w:t>
            </w:r>
            <w:r w:rsidRPr="00730AD1">
              <w:rPr>
                <w:sz w:val="24"/>
                <w:szCs w:val="24"/>
              </w:rPr>
              <w:t>восстание</w:t>
            </w:r>
            <w:r w:rsidRPr="00730AD1">
              <w:rPr>
                <w:spacing w:val="-1"/>
                <w:sz w:val="24"/>
                <w:szCs w:val="24"/>
              </w:rPr>
              <w:t xml:space="preserve"> </w:t>
            </w:r>
            <w:r w:rsidRPr="00730AD1">
              <w:rPr>
                <w:sz w:val="24"/>
                <w:szCs w:val="24"/>
              </w:rPr>
              <w:t>Уота</w:t>
            </w:r>
            <w:r w:rsidRPr="00730AD1">
              <w:rPr>
                <w:spacing w:val="-1"/>
                <w:sz w:val="24"/>
                <w:szCs w:val="24"/>
              </w:rPr>
              <w:t xml:space="preserve"> </w:t>
            </w:r>
            <w:r w:rsidRPr="00730AD1">
              <w:rPr>
                <w:sz w:val="24"/>
                <w:szCs w:val="24"/>
              </w:rPr>
              <w:t>Тайлера). Гуситское</w:t>
            </w:r>
            <w:r w:rsidRPr="00730AD1">
              <w:rPr>
                <w:spacing w:val="-1"/>
                <w:sz w:val="24"/>
                <w:szCs w:val="24"/>
              </w:rPr>
              <w:t xml:space="preserve"> </w:t>
            </w:r>
            <w:r w:rsidRPr="00730AD1">
              <w:rPr>
                <w:sz w:val="24"/>
                <w:szCs w:val="24"/>
              </w:rPr>
              <w:t>движение в</w:t>
            </w:r>
            <w:r w:rsidRPr="00730AD1">
              <w:rPr>
                <w:spacing w:val="-2"/>
                <w:sz w:val="24"/>
                <w:szCs w:val="24"/>
              </w:rPr>
              <w:t xml:space="preserve"> </w:t>
            </w:r>
            <w:r w:rsidRPr="00730AD1">
              <w:rPr>
                <w:sz w:val="24"/>
                <w:szCs w:val="24"/>
              </w:rPr>
              <w:t>Чехии.</w:t>
            </w:r>
          </w:p>
          <w:p w:rsidR="007E7D8C" w:rsidRPr="00730AD1" w:rsidRDefault="007E7D8C" w:rsidP="00730AD1">
            <w:pPr>
              <w:pStyle w:val="TableParagraph"/>
              <w:spacing w:line="276" w:lineRule="auto"/>
              <w:ind w:left="32" w:right="171"/>
              <w:jc w:val="both"/>
              <w:rPr>
                <w:sz w:val="24"/>
                <w:szCs w:val="24"/>
              </w:rPr>
            </w:pPr>
            <w:r w:rsidRPr="00730AD1">
              <w:rPr>
                <w:sz w:val="24"/>
                <w:szCs w:val="24"/>
              </w:rPr>
              <w:t>Византийская империя и славянские государства в XII - XV вв. Экспансия турок-</w:t>
            </w:r>
            <w:r w:rsidRPr="00730AD1">
              <w:rPr>
                <w:spacing w:val="-47"/>
                <w:sz w:val="24"/>
                <w:szCs w:val="24"/>
              </w:rPr>
              <w:t xml:space="preserve"> </w:t>
            </w:r>
            <w:r w:rsidRPr="00730AD1">
              <w:rPr>
                <w:sz w:val="24"/>
                <w:szCs w:val="24"/>
              </w:rPr>
              <w:t>османов.</w:t>
            </w:r>
            <w:r w:rsidRPr="00730AD1">
              <w:rPr>
                <w:spacing w:val="-2"/>
                <w:sz w:val="24"/>
                <w:szCs w:val="24"/>
              </w:rPr>
              <w:t xml:space="preserve"> </w:t>
            </w:r>
            <w:r w:rsidRPr="00730AD1">
              <w:rPr>
                <w:sz w:val="24"/>
                <w:szCs w:val="24"/>
              </w:rPr>
              <w:t>Османские</w:t>
            </w:r>
            <w:r w:rsidRPr="00730AD1">
              <w:rPr>
                <w:spacing w:val="-2"/>
                <w:sz w:val="24"/>
                <w:szCs w:val="24"/>
              </w:rPr>
              <w:t xml:space="preserve"> </w:t>
            </w:r>
            <w:r w:rsidRPr="00730AD1">
              <w:rPr>
                <w:sz w:val="24"/>
                <w:szCs w:val="24"/>
              </w:rPr>
              <w:t>завоевания</w:t>
            </w:r>
            <w:r w:rsidRPr="00730AD1">
              <w:rPr>
                <w:spacing w:val="-2"/>
                <w:sz w:val="24"/>
                <w:szCs w:val="24"/>
              </w:rPr>
              <w:t xml:space="preserve"> </w:t>
            </w:r>
            <w:r w:rsidRPr="00730AD1">
              <w:rPr>
                <w:sz w:val="24"/>
                <w:szCs w:val="24"/>
              </w:rPr>
              <w:t>на</w:t>
            </w:r>
            <w:r w:rsidRPr="00730AD1">
              <w:rPr>
                <w:spacing w:val="-2"/>
                <w:sz w:val="24"/>
                <w:szCs w:val="24"/>
              </w:rPr>
              <w:t xml:space="preserve"> </w:t>
            </w:r>
            <w:r w:rsidRPr="00730AD1">
              <w:rPr>
                <w:sz w:val="24"/>
                <w:szCs w:val="24"/>
              </w:rPr>
              <w:t>Балканах.</w:t>
            </w:r>
            <w:r w:rsidRPr="00730AD1">
              <w:rPr>
                <w:spacing w:val="-1"/>
                <w:sz w:val="24"/>
                <w:szCs w:val="24"/>
              </w:rPr>
              <w:t xml:space="preserve"> </w:t>
            </w:r>
            <w:r w:rsidRPr="00730AD1">
              <w:rPr>
                <w:sz w:val="24"/>
                <w:szCs w:val="24"/>
              </w:rPr>
              <w:t>Падение</w:t>
            </w:r>
            <w:r w:rsidRPr="00730AD1">
              <w:rPr>
                <w:spacing w:val="1"/>
                <w:sz w:val="24"/>
                <w:szCs w:val="24"/>
              </w:rPr>
              <w:t xml:space="preserve"> </w:t>
            </w:r>
            <w:r w:rsidRPr="00730AD1">
              <w:rPr>
                <w:sz w:val="24"/>
                <w:szCs w:val="24"/>
              </w:rPr>
              <w:t>Константинополя.</w:t>
            </w:r>
          </w:p>
        </w:tc>
      </w:tr>
      <w:tr w:rsidR="007E7D8C" w:rsidRPr="00730AD1" w:rsidTr="007E7D8C">
        <w:trPr>
          <w:trHeight w:val="1429"/>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00"/>
              <w:jc w:val="both"/>
              <w:rPr>
                <w:sz w:val="24"/>
                <w:szCs w:val="24"/>
              </w:rPr>
            </w:pPr>
            <w:r w:rsidRPr="00730AD1">
              <w:rPr>
                <w:sz w:val="24"/>
                <w:szCs w:val="24"/>
              </w:rPr>
              <w:t>Культура</w:t>
            </w:r>
            <w:r w:rsidRPr="00730AD1">
              <w:rPr>
                <w:spacing w:val="-10"/>
                <w:sz w:val="24"/>
                <w:szCs w:val="24"/>
              </w:rPr>
              <w:t xml:space="preserve"> </w:t>
            </w:r>
            <w:r w:rsidRPr="00730AD1">
              <w:rPr>
                <w:sz w:val="24"/>
                <w:szCs w:val="24"/>
              </w:rPr>
              <w:t>средневековой</w:t>
            </w:r>
            <w:r w:rsidRPr="00730AD1">
              <w:rPr>
                <w:spacing w:val="-47"/>
                <w:sz w:val="24"/>
                <w:szCs w:val="24"/>
              </w:rPr>
              <w:t xml:space="preserve"> </w:t>
            </w:r>
            <w:r w:rsidRPr="00730AD1">
              <w:rPr>
                <w:sz w:val="24"/>
                <w:szCs w:val="24"/>
              </w:rPr>
              <w:t>Европы.</w:t>
            </w:r>
          </w:p>
        </w:tc>
        <w:tc>
          <w:tcPr>
            <w:tcW w:w="7222" w:type="dxa"/>
          </w:tcPr>
          <w:p w:rsidR="007E7D8C" w:rsidRPr="00730AD1" w:rsidRDefault="007E7D8C" w:rsidP="00730AD1">
            <w:pPr>
              <w:pStyle w:val="TableParagraph"/>
              <w:spacing w:line="276" w:lineRule="auto"/>
              <w:ind w:left="32" w:right="45"/>
              <w:jc w:val="both"/>
              <w:rPr>
                <w:sz w:val="24"/>
                <w:szCs w:val="24"/>
              </w:rPr>
            </w:pPr>
            <w:r w:rsidRPr="00730AD1">
              <w:rPr>
                <w:sz w:val="24"/>
                <w:szCs w:val="24"/>
              </w:rPr>
              <w:t>Представления средневекового человека о мире. Место религии в жизни человека</w:t>
            </w:r>
            <w:r w:rsidRPr="00730AD1">
              <w:rPr>
                <w:spacing w:val="-47"/>
                <w:sz w:val="24"/>
                <w:szCs w:val="24"/>
              </w:rPr>
              <w:t xml:space="preserve"> </w:t>
            </w:r>
            <w:r w:rsidRPr="00730AD1">
              <w:rPr>
                <w:sz w:val="24"/>
                <w:szCs w:val="24"/>
              </w:rPr>
              <w:t>и общества. Образование: школы и университеты. Сословный характер культуры.</w:t>
            </w:r>
            <w:r w:rsidRPr="00730AD1">
              <w:rPr>
                <w:spacing w:val="-47"/>
                <w:sz w:val="24"/>
                <w:szCs w:val="24"/>
              </w:rPr>
              <w:t xml:space="preserve"> </w:t>
            </w:r>
            <w:r w:rsidRPr="00730AD1">
              <w:rPr>
                <w:sz w:val="24"/>
                <w:szCs w:val="24"/>
              </w:rPr>
              <w:t>Средневековый</w:t>
            </w:r>
            <w:r w:rsidRPr="00730AD1">
              <w:rPr>
                <w:spacing w:val="-5"/>
                <w:sz w:val="24"/>
                <w:szCs w:val="24"/>
              </w:rPr>
              <w:t xml:space="preserve"> </w:t>
            </w:r>
            <w:r w:rsidRPr="00730AD1">
              <w:rPr>
                <w:sz w:val="24"/>
                <w:szCs w:val="24"/>
              </w:rPr>
              <w:t>эпос.</w:t>
            </w:r>
            <w:r w:rsidRPr="00730AD1">
              <w:rPr>
                <w:spacing w:val="-2"/>
                <w:sz w:val="24"/>
                <w:szCs w:val="24"/>
              </w:rPr>
              <w:t xml:space="preserve"> </w:t>
            </w:r>
            <w:r w:rsidRPr="00730AD1">
              <w:rPr>
                <w:sz w:val="24"/>
                <w:szCs w:val="24"/>
              </w:rPr>
              <w:t>Рыцарская</w:t>
            </w:r>
            <w:r w:rsidRPr="00730AD1">
              <w:rPr>
                <w:spacing w:val="-4"/>
                <w:sz w:val="24"/>
                <w:szCs w:val="24"/>
              </w:rPr>
              <w:t xml:space="preserve"> </w:t>
            </w:r>
            <w:r w:rsidRPr="00730AD1">
              <w:rPr>
                <w:sz w:val="24"/>
                <w:szCs w:val="24"/>
              </w:rPr>
              <w:t>литература.</w:t>
            </w:r>
            <w:r w:rsidRPr="00730AD1">
              <w:rPr>
                <w:spacing w:val="-3"/>
                <w:sz w:val="24"/>
                <w:szCs w:val="24"/>
              </w:rPr>
              <w:t xml:space="preserve"> </w:t>
            </w:r>
            <w:r w:rsidRPr="00730AD1">
              <w:rPr>
                <w:sz w:val="24"/>
                <w:szCs w:val="24"/>
              </w:rPr>
              <w:t>Городской</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крестьянский</w:t>
            </w:r>
            <w:r w:rsidRPr="00730AD1">
              <w:rPr>
                <w:spacing w:val="-5"/>
                <w:sz w:val="24"/>
                <w:szCs w:val="24"/>
              </w:rPr>
              <w:t xml:space="preserve"> </w:t>
            </w:r>
            <w:r w:rsidRPr="00730AD1">
              <w:rPr>
                <w:sz w:val="24"/>
                <w:szCs w:val="24"/>
              </w:rPr>
              <w:t>фольклор.</w:t>
            </w:r>
            <w:r w:rsidRPr="00730AD1">
              <w:rPr>
                <w:spacing w:val="-47"/>
                <w:sz w:val="24"/>
                <w:szCs w:val="24"/>
              </w:rPr>
              <w:t xml:space="preserve"> </w:t>
            </w:r>
            <w:r w:rsidRPr="00730AD1">
              <w:rPr>
                <w:sz w:val="24"/>
                <w:szCs w:val="24"/>
              </w:rPr>
              <w:t>Романский и готический стили в художественной культуре. Развитие знаний о</w:t>
            </w:r>
            <w:r w:rsidRPr="00730AD1">
              <w:rPr>
                <w:spacing w:val="1"/>
                <w:sz w:val="24"/>
                <w:szCs w:val="24"/>
              </w:rPr>
              <w:t xml:space="preserve"> </w:t>
            </w:r>
            <w:r w:rsidRPr="00730AD1">
              <w:rPr>
                <w:sz w:val="24"/>
                <w:szCs w:val="24"/>
              </w:rPr>
              <w:t>природе</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человеке.</w:t>
            </w:r>
            <w:r w:rsidRPr="00730AD1">
              <w:rPr>
                <w:spacing w:val="-1"/>
                <w:sz w:val="24"/>
                <w:szCs w:val="24"/>
              </w:rPr>
              <w:t xml:space="preserve"> </w:t>
            </w:r>
            <w:r w:rsidRPr="00730AD1">
              <w:rPr>
                <w:sz w:val="24"/>
                <w:szCs w:val="24"/>
              </w:rPr>
              <w:t>Гуманизм.</w:t>
            </w:r>
            <w:r w:rsidRPr="00730AD1">
              <w:rPr>
                <w:spacing w:val="-3"/>
                <w:sz w:val="24"/>
                <w:szCs w:val="24"/>
              </w:rPr>
              <w:t xml:space="preserve"> </w:t>
            </w:r>
            <w:r w:rsidRPr="00730AD1">
              <w:rPr>
                <w:sz w:val="24"/>
                <w:szCs w:val="24"/>
              </w:rPr>
              <w:t>Раннее</w:t>
            </w:r>
            <w:r w:rsidRPr="00730AD1">
              <w:rPr>
                <w:spacing w:val="-2"/>
                <w:sz w:val="24"/>
                <w:szCs w:val="24"/>
              </w:rPr>
              <w:t xml:space="preserve"> </w:t>
            </w:r>
            <w:r w:rsidRPr="00730AD1">
              <w:rPr>
                <w:sz w:val="24"/>
                <w:szCs w:val="24"/>
              </w:rPr>
              <w:t>Возрождение:</w:t>
            </w:r>
            <w:r w:rsidRPr="00730AD1">
              <w:rPr>
                <w:spacing w:val="-3"/>
                <w:sz w:val="24"/>
                <w:szCs w:val="24"/>
              </w:rPr>
              <w:t xml:space="preserve"> </w:t>
            </w:r>
            <w:r w:rsidRPr="00730AD1">
              <w:rPr>
                <w:sz w:val="24"/>
                <w:szCs w:val="24"/>
              </w:rPr>
              <w:t>художники</w:t>
            </w:r>
            <w:r w:rsidRPr="00730AD1">
              <w:rPr>
                <w:spacing w:val="-4"/>
                <w:sz w:val="24"/>
                <w:szCs w:val="24"/>
              </w:rPr>
              <w:t xml:space="preserve"> </w:t>
            </w:r>
            <w:r w:rsidRPr="00730AD1">
              <w:rPr>
                <w:sz w:val="24"/>
                <w:szCs w:val="24"/>
              </w:rPr>
              <w:t>и</w:t>
            </w:r>
            <w:r w:rsidRPr="00730AD1">
              <w:rPr>
                <w:spacing w:val="-1"/>
                <w:sz w:val="24"/>
                <w:szCs w:val="24"/>
              </w:rPr>
              <w:t xml:space="preserve"> </w:t>
            </w:r>
            <w:r w:rsidRPr="00730AD1">
              <w:rPr>
                <w:sz w:val="24"/>
                <w:szCs w:val="24"/>
              </w:rPr>
              <w:t>их</w:t>
            </w:r>
            <w:r w:rsidRPr="00730AD1">
              <w:rPr>
                <w:spacing w:val="-1"/>
                <w:sz w:val="24"/>
                <w:szCs w:val="24"/>
              </w:rPr>
              <w:t xml:space="preserve"> </w:t>
            </w:r>
            <w:r w:rsidRPr="00730AD1">
              <w:rPr>
                <w:sz w:val="24"/>
                <w:szCs w:val="24"/>
              </w:rPr>
              <w:t>творения.</w:t>
            </w:r>
          </w:p>
          <w:p w:rsidR="007E7D8C" w:rsidRPr="00730AD1" w:rsidRDefault="007E7D8C" w:rsidP="00730AD1">
            <w:pPr>
              <w:pStyle w:val="TableParagraph"/>
              <w:spacing w:line="276" w:lineRule="auto"/>
              <w:ind w:left="32"/>
              <w:jc w:val="both"/>
              <w:rPr>
                <w:sz w:val="24"/>
                <w:szCs w:val="24"/>
              </w:rPr>
            </w:pPr>
            <w:r w:rsidRPr="00730AD1">
              <w:rPr>
                <w:sz w:val="24"/>
                <w:szCs w:val="24"/>
              </w:rPr>
              <w:t>Изобретение</w:t>
            </w:r>
            <w:r w:rsidRPr="00730AD1">
              <w:rPr>
                <w:spacing w:val="-6"/>
                <w:sz w:val="24"/>
                <w:szCs w:val="24"/>
              </w:rPr>
              <w:t xml:space="preserve"> </w:t>
            </w:r>
            <w:r w:rsidRPr="00730AD1">
              <w:rPr>
                <w:sz w:val="24"/>
                <w:szCs w:val="24"/>
              </w:rPr>
              <w:t>европейского</w:t>
            </w:r>
            <w:r w:rsidRPr="00730AD1">
              <w:rPr>
                <w:spacing w:val="-5"/>
                <w:sz w:val="24"/>
                <w:szCs w:val="24"/>
              </w:rPr>
              <w:t xml:space="preserve"> </w:t>
            </w:r>
            <w:r w:rsidRPr="00730AD1">
              <w:rPr>
                <w:sz w:val="24"/>
                <w:szCs w:val="24"/>
              </w:rPr>
              <w:t>книгопечатания;</w:t>
            </w:r>
            <w:r w:rsidRPr="00730AD1">
              <w:rPr>
                <w:spacing w:val="-6"/>
                <w:sz w:val="24"/>
                <w:szCs w:val="24"/>
              </w:rPr>
              <w:t xml:space="preserve"> </w:t>
            </w:r>
            <w:r w:rsidRPr="00730AD1">
              <w:rPr>
                <w:sz w:val="24"/>
                <w:szCs w:val="24"/>
              </w:rPr>
              <w:t>И.</w:t>
            </w:r>
            <w:r w:rsidRPr="00730AD1">
              <w:rPr>
                <w:spacing w:val="-6"/>
                <w:sz w:val="24"/>
                <w:szCs w:val="24"/>
              </w:rPr>
              <w:t xml:space="preserve"> </w:t>
            </w:r>
            <w:r w:rsidRPr="00730AD1">
              <w:rPr>
                <w:sz w:val="24"/>
                <w:szCs w:val="24"/>
              </w:rPr>
              <w:t>Гутенберг.</w:t>
            </w:r>
          </w:p>
        </w:tc>
      </w:tr>
      <w:tr w:rsidR="007E7D8C" w:rsidRPr="00730AD1" w:rsidTr="007E7D8C">
        <w:trPr>
          <w:trHeight w:val="2111"/>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399"/>
              <w:jc w:val="both"/>
              <w:rPr>
                <w:sz w:val="24"/>
                <w:szCs w:val="24"/>
              </w:rPr>
            </w:pPr>
            <w:r w:rsidRPr="00730AD1">
              <w:rPr>
                <w:sz w:val="24"/>
                <w:szCs w:val="24"/>
              </w:rPr>
              <w:t>Страны</w:t>
            </w:r>
            <w:r w:rsidRPr="00730AD1">
              <w:rPr>
                <w:spacing w:val="-7"/>
                <w:sz w:val="24"/>
                <w:szCs w:val="24"/>
              </w:rPr>
              <w:t xml:space="preserve"> </w:t>
            </w:r>
            <w:r w:rsidRPr="00730AD1">
              <w:rPr>
                <w:sz w:val="24"/>
                <w:szCs w:val="24"/>
              </w:rPr>
              <w:t>Востока</w:t>
            </w:r>
            <w:r w:rsidRPr="00730AD1">
              <w:rPr>
                <w:spacing w:val="-7"/>
                <w:sz w:val="24"/>
                <w:szCs w:val="24"/>
              </w:rPr>
              <w:t xml:space="preserve"> </w:t>
            </w:r>
            <w:r w:rsidRPr="00730AD1">
              <w:rPr>
                <w:sz w:val="24"/>
                <w:szCs w:val="24"/>
              </w:rPr>
              <w:t>в</w:t>
            </w:r>
            <w:r w:rsidRPr="00730AD1">
              <w:rPr>
                <w:spacing w:val="-5"/>
                <w:sz w:val="24"/>
                <w:szCs w:val="24"/>
              </w:rPr>
              <w:t xml:space="preserve"> </w:t>
            </w:r>
            <w:r w:rsidRPr="00730AD1">
              <w:rPr>
                <w:sz w:val="24"/>
                <w:szCs w:val="24"/>
              </w:rPr>
              <w:t>Средние</w:t>
            </w:r>
            <w:r w:rsidRPr="00730AD1">
              <w:rPr>
                <w:spacing w:val="-47"/>
                <w:sz w:val="24"/>
                <w:szCs w:val="24"/>
              </w:rPr>
              <w:t xml:space="preserve"> </w:t>
            </w:r>
            <w:r w:rsidRPr="00730AD1">
              <w:rPr>
                <w:sz w:val="24"/>
                <w:szCs w:val="24"/>
              </w:rPr>
              <w:t>века.</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Османская империя: завоевания турок-османов (Балканы, падение Византии),</w:t>
            </w:r>
            <w:r w:rsidRPr="00730AD1">
              <w:rPr>
                <w:spacing w:val="1"/>
                <w:sz w:val="24"/>
                <w:szCs w:val="24"/>
              </w:rPr>
              <w:t xml:space="preserve"> </w:t>
            </w:r>
            <w:r w:rsidRPr="00730AD1">
              <w:rPr>
                <w:sz w:val="24"/>
                <w:szCs w:val="24"/>
              </w:rPr>
              <w:t>управление</w:t>
            </w:r>
            <w:r w:rsidRPr="00730AD1">
              <w:rPr>
                <w:spacing w:val="-6"/>
                <w:sz w:val="24"/>
                <w:szCs w:val="24"/>
              </w:rPr>
              <w:t xml:space="preserve"> </w:t>
            </w:r>
            <w:r w:rsidRPr="00730AD1">
              <w:rPr>
                <w:sz w:val="24"/>
                <w:szCs w:val="24"/>
              </w:rPr>
              <w:t>империей.</w:t>
            </w:r>
            <w:r w:rsidRPr="00730AD1">
              <w:rPr>
                <w:spacing w:val="-6"/>
                <w:sz w:val="24"/>
                <w:szCs w:val="24"/>
              </w:rPr>
              <w:t xml:space="preserve"> </w:t>
            </w:r>
            <w:r w:rsidRPr="00730AD1">
              <w:rPr>
                <w:sz w:val="24"/>
                <w:szCs w:val="24"/>
              </w:rPr>
              <w:t>Положение</w:t>
            </w:r>
            <w:r w:rsidRPr="00730AD1">
              <w:rPr>
                <w:spacing w:val="-6"/>
                <w:sz w:val="24"/>
                <w:szCs w:val="24"/>
              </w:rPr>
              <w:t xml:space="preserve"> </w:t>
            </w:r>
            <w:r w:rsidRPr="00730AD1">
              <w:rPr>
                <w:sz w:val="24"/>
                <w:szCs w:val="24"/>
              </w:rPr>
              <w:t>покоренных</w:t>
            </w:r>
            <w:r w:rsidRPr="00730AD1">
              <w:rPr>
                <w:spacing w:val="-7"/>
                <w:sz w:val="24"/>
                <w:szCs w:val="24"/>
              </w:rPr>
              <w:t xml:space="preserve"> </w:t>
            </w:r>
            <w:r w:rsidRPr="00730AD1">
              <w:rPr>
                <w:sz w:val="24"/>
                <w:szCs w:val="24"/>
              </w:rPr>
              <w:t>народов.</w:t>
            </w:r>
            <w:r w:rsidRPr="00730AD1">
              <w:rPr>
                <w:spacing w:val="-4"/>
                <w:sz w:val="24"/>
                <w:szCs w:val="24"/>
              </w:rPr>
              <w:t xml:space="preserve"> </w:t>
            </w:r>
            <w:r w:rsidRPr="00730AD1">
              <w:rPr>
                <w:sz w:val="24"/>
                <w:szCs w:val="24"/>
              </w:rPr>
              <w:t>Монгольская</w:t>
            </w:r>
            <w:r w:rsidRPr="00730AD1">
              <w:rPr>
                <w:spacing w:val="-5"/>
                <w:sz w:val="24"/>
                <w:szCs w:val="24"/>
              </w:rPr>
              <w:t xml:space="preserve"> </w:t>
            </w:r>
            <w:r w:rsidRPr="00730AD1">
              <w:rPr>
                <w:sz w:val="24"/>
                <w:szCs w:val="24"/>
              </w:rPr>
              <w:t>держава:</w:t>
            </w:r>
          </w:p>
          <w:p w:rsidR="007E7D8C" w:rsidRPr="00730AD1" w:rsidRDefault="007E7D8C" w:rsidP="00730AD1">
            <w:pPr>
              <w:pStyle w:val="TableParagraph"/>
              <w:spacing w:line="276" w:lineRule="auto"/>
              <w:ind w:left="32"/>
              <w:jc w:val="both"/>
              <w:rPr>
                <w:sz w:val="24"/>
                <w:szCs w:val="24"/>
              </w:rPr>
            </w:pPr>
            <w:r w:rsidRPr="00730AD1">
              <w:rPr>
                <w:sz w:val="24"/>
                <w:szCs w:val="24"/>
              </w:rPr>
              <w:t>общественный</w:t>
            </w:r>
            <w:r w:rsidRPr="00730AD1">
              <w:rPr>
                <w:spacing w:val="-6"/>
                <w:sz w:val="24"/>
                <w:szCs w:val="24"/>
              </w:rPr>
              <w:t xml:space="preserve"> </w:t>
            </w:r>
            <w:r w:rsidRPr="00730AD1">
              <w:rPr>
                <w:sz w:val="24"/>
                <w:szCs w:val="24"/>
              </w:rPr>
              <w:t>строй</w:t>
            </w:r>
            <w:r w:rsidRPr="00730AD1">
              <w:rPr>
                <w:spacing w:val="-5"/>
                <w:sz w:val="24"/>
                <w:szCs w:val="24"/>
              </w:rPr>
              <w:t xml:space="preserve"> </w:t>
            </w:r>
            <w:r w:rsidRPr="00730AD1">
              <w:rPr>
                <w:sz w:val="24"/>
                <w:szCs w:val="24"/>
              </w:rPr>
              <w:t>монгольских</w:t>
            </w:r>
            <w:r w:rsidRPr="00730AD1">
              <w:rPr>
                <w:spacing w:val="-3"/>
                <w:sz w:val="24"/>
                <w:szCs w:val="24"/>
              </w:rPr>
              <w:t xml:space="preserve"> </w:t>
            </w:r>
            <w:r w:rsidRPr="00730AD1">
              <w:rPr>
                <w:sz w:val="24"/>
                <w:szCs w:val="24"/>
              </w:rPr>
              <w:t>племен,</w:t>
            </w:r>
            <w:r w:rsidRPr="00730AD1">
              <w:rPr>
                <w:spacing w:val="-4"/>
                <w:sz w:val="24"/>
                <w:szCs w:val="24"/>
              </w:rPr>
              <w:t xml:space="preserve"> </w:t>
            </w:r>
            <w:r w:rsidRPr="00730AD1">
              <w:rPr>
                <w:sz w:val="24"/>
                <w:szCs w:val="24"/>
              </w:rPr>
              <w:t>завоевания</w:t>
            </w:r>
            <w:r w:rsidRPr="00730AD1">
              <w:rPr>
                <w:spacing w:val="-3"/>
                <w:sz w:val="24"/>
                <w:szCs w:val="24"/>
              </w:rPr>
              <w:t xml:space="preserve"> </w:t>
            </w:r>
            <w:r w:rsidRPr="00730AD1">
              <w:rPr>
                <w:sz w:val="24"/>
                <w:szCs w:val="24"/>
              </w:rPr>
              <w:t>Чингисхана</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его</w:t>
            </w:r>
            <w:r w:rsidRPr="00730AD1">
              <w:rPr>
                <w:spacing w:val="-4"/>
                <w:sz w:val="24"/>
                <w:szCs w:val="24"/>
              </w:rPr>
              <w:t xml:space="preserve"> </w:t>
            </w:r>
            <w:r w:rsidRPr="00730AD1">
              <w:rPr>
                <w:sz w:val="24"/>
                <w:szCs w:val="24"/>
              </w:rPr>
              <w:t>потомков,</w:t>
            </w:r>
            <w:r w:rsidRPr="00730AD1">
              <w:rPr>
                <w:spacing w:val="-47"/>
                <w:sz w:val="24"/>
                <w:szCs w:val="24"/>
              </w:rPr>
              <w:t xml:space="preserve"> </w:t>
            </w:r>
            <w:r w:rsidRPr="00730AD1">
              <w:rPr>
                <w:sz w:val="24"/>
                <w:szCs w:val="24"/>
              </w:rPr>
              <w:t>управление</w:t>
            </w:r>
            <w:r w:rsidRPr="00730AD1">
              <w:rPr>
                <w:spacing w:val="-2"/>
                <w:sz w:val="24"/>
                <w:szCs w:val="24"/>
              </w:rPr>
              <w:t xml:space="preserve"> </w:t>
            </w:r>
            <w:r w:rsidRPr="00730AD1">
              <w:rPr>
                <w:sz w:val="24"/>
                <w:szCs w:val="24"/>
              </w:rPr>
              <w:t>подчиненными</w:t>
            </w:r>
            <w:r w:rsidRPr="00730AD1">
              <w:rPr>
                <w:spacing w:val="-1"/>
                <w:sz w:val="24"/>
                <w:szCs w:val="24"/>
              </w:rPr>
              <w:t xml:space="preserve"> </w:t>
            </w:r>
            <w:r w:rsidRPr="00730AD1">
              <w:rPr>
                <w:sz w:val="24"/>
                <w:szCs w:val="24"/>
              </w:rPr>
              <w:t>территориями.</w:t>
            </w:r>
            <w:r w:rsidRPr="00730AD1">
              <w:rPr>
                <w:spacing w:val="1"/>
                <w:sz w:val="24"/>
                <w:szCs w:val="24"/>
              </w:rPr>
              <w:t xml:space="preserve"> </w:t>
            </w:r>
            <w:r w:rsidRPr="00730AD1">
              <w:rPr>
                <w:sz w:val="24"/>
                <w:szCs w:val="24"/>
              </w:rPr>
              <w:t>Китай: империи,</w:t>
            </w:r>
            <w:r w:rsidRPr="00730AD1">
              <w:rPr>
                <w:spacing w:val="-1"/>
                <w:sz w:val="24"/>
                <w:szCs w:val="24"/>
              </w:rPr>
              <w:t xml:space="preserve"> </w:t>
            </w:r>
            <w:r w:rsidRPr="00730AD1">
              <w:rPr>
                <w:sz w:val="24"/>
                <w:szCs w:val="24"/>
              </w:rPr>
              <w:t>правители</w:t>
            </w:r>
            <w:r w:rsidRPr="00730AD1">
              <w:rPr>
                <w:spacing w:val="-1"/>
                <w:sz w:val="24"/>
                <w:szCs w:val="24"/>
              </w:rPr>
              <w:t xml:space="preserve"> </w:t>
            </w:r>
            <w:r w:rsidRPr="00730AD1">
              <w:rPr>
                <w:sz w:val="24"/>
                <w:szCs w:val="24"/>
              </w:rPr>
              <w:t>и</w:t>
            </w:r>
          </w:p>
          <w:p w:rsidR="007E7D8C" w:rsidRPr="00730AD1" w:rsidRDefault="007E7D8C" w:rsidP="00730AD1">
            <w:pPr>
              <w:pStyle w:val="TableParagraph"/>
              <w:spacing w:line="276" w:lineRule="auto"/>
              <w:ind w:left="32"/>
              <w:jc w:val="both"/>
              <w:rPr>
                <w:sz w:val="24"/>
                <w:szCs w:val="24"/>
              </w:rPr>
            </w:pPr>
            <w:r w:rsidRPr="00730AD1">
              <w:rPr>
                <w:sz w:val="24"/>
                <w:szCs w:val="24"/>
              </w:rPr>
              <w:t>подданные, борьба против завоевателей. Япония в Средние века: образование</w:t>
            </w:r>
            <w:r w:rsidRPr="00730AD1">
              <w:rPr>
                <w:spacing w:val="1"/>
                <w:sz w:val="24"/>
                <w:szCs w:val="24"/>
              </w:rPr>
              <w:t xml:space="preserve"> </w:t>
            </w:r>
            <w:r w:rsidRPr="00730AD1">
              <w:rPr>
                <w:sz w:val="24"/>
                <w:szCs w:val="24"/>
              </w:rPr>
              <w:t>государства,</w:t>
            </w:r>
            <w:r w:rsidRPr="00730AD1">
              <w:rPr>
                <w:spacing w:val="-4"/>
                <w:sz w:val="24"/>
                <w:szCs w:val="24"/>
              </w:rPr>
              <w:t xml:space="preserve"> </w:t>
            </w:r>
            <w:r w:rsidRPr="00730AD1">
              <w:rPr>
                <w:sz w:val="24"/>
                <w:szCs w:val="24"/>
              </w:rPr>
              <w:t>власть</w:t>
            </w:r>
            <w:r w:rsidRPr="00730AD1">
              <w:rPr>
                <w:spacing w:val="-2"/>
                <w:sz w:val="24"/>
                <w:szCs w:val="24"/>
              </w:rPr>
              <w:t xml:space="preserve"> </w:t>
            </w:r>
            <w:r w:rsidRPr="00730AD1">
              <w:rPr>
                <w:sz w:val="24"/>
                <w:szCs w:val="24"/>
              </w:rPr>
              <w:t>императоров</w:t>
            </w:r>
            <w:r w:rsidRPr="00730AD1">
              <w:rPr>
                <w:spacing w:val="-6"/>
                <w:sz w:val="24"/>
                <w:szCs w:val="24"/>
              </w:rPr>
              <w:t xml:space="preserve"> </w:t>
            </w:r>
            <w:r w:rsidRPr="00730AD1">
              <w:rPr>
                <w:sz w:val="24"/>
                <w:szCs w:val="24"/>
              </w:rPr>
              <w:t>и</w:t>
            </w:r>
            <w:r w:rsidRPr="00730AD1">
              <w:rPr>
                <w:spacing w:val="-5"/>
                <w:sz w:val="24"/>
                <w:szCs w:val="24"/>
              </w:rPr>
              <w:t xml:space="preserve"> </w:t>
            </w:r>
            <w:r w:rsidRPr="00730AD1">
              <w:rPr>
                <w:sz w:val="24"/>
                <w:szCs w:val="24"/>
              </w:rPr>
              <w:t>управление</w:t>
            </w:r>
            <w:r w:rsidRPr="00730AD1">
              <w:rPr>
                <w:spacing w:val="-4"/>
                <w:sz w:val="24"/>
                <w:szCs w:val="24"/>
              </w:rPr>
              <w:t xml:space="preserve"> </w:t>
            </w:r>
            <w:r w:rsidRPr="00730AD1">
              <w:rPr>
                <w:sz w:val="24"/>
                <w:szCs w:val="24"/>
              </w:rPr>
              <w:t>сегунов.</w:t>
            </w:r>
            <w:r w:rsidRPr="00730AD1">
              <w:rPr>
                <w:spacing w:val="-3"/>
                <w:sz w:val="24"/>
                <w:szCs w:val="24"/>
              </w:rPr>
              <w:t xml:space="preserve"> </w:t>
            </w:r>
            <w:r w:rsidRPr="00730AD1">
              <w:rPr>
                <w:sz w:val="24"/>
                <w:szCs w:val="24"/>
              </w:rPr>
              <w:t>Индия:</w:t>
            </w:r>
            <w:r w:rsidRPr="00730AD1">
              <w:rPr>
                <w:spacing w:val="-5"/>
                <w:sz w:val="24"/>
                <w:szCs w:val="24"/>
              </w:rPr>
              <w:t xml:space="preserve"> </w:t>
            </w:r>
            <w:r w:rsidRPr="00730AD1">
              <w:rPr>
                <w:sz w:val="24"/>
                <w:szCs w:val="24"/>
              </w:rPr>
              <w:t>раздробленность</w:t>
            </w:r>
            <w:r w:rsidRPr="00730AD1">
              <w:rPr>
                <w:spacing w:val="-47"/>
                <w:sz w:val="24"/>
                <w:szCs w:val="24"/>
              </w:rPr>
              <w:t xml:space="preserve"> </w:t>
            </w:r>
            <w:r w:rsidRPr="00730AD1">
              <w:rPr>
                <w:sz w:val="24"/>
                <w:szCs w:val="24"/>
              </w:rPr>
              <w:t>индийских</w:t>
            </w:r>
            <w:r w:rsidRPr="00730AD1">
              <w:rPr>
                <w:spacing w:val="-2"/>
                <w:sz w:val="24"/>
                <w:szCs w:val="24"/>
              </w:rPr>
              <w:t xml:space="preserve"> </w:t>
            </w:r>
            <w:r w:rsidRPr="00730AD1">
              <w:rPr>
                <w:sz w:val="24"/>
                <w:szCs w:val="24"/>
              </w:rPr>
              <w:t>княжеств,</w:t>
            </w:r>
            <w:r w:rsidRPr="00730AD1">
              <w:rPr>
                <w:spacing w:val="-1"/>
                <w:sz w:val="24"/>
                <w:szCs w:val="24"/>
              </w:rPr>
              <w:t xml:space="preserve"> </w:t>
            </w:r>
            <w:r w:rsidRPr="00730AD1">
              <w:rPr>
                <w:sz w:val="24"/>
                <w:szCs w:val="24"/>
              </w:rPr>
              <w:t>вторжение</w:t>
            </w:r>
            <w:r w:rsidRPr="00730AD1">
              <w:rPr>
                <w:spacing w:val="-1"/>
                <w:sz w:val="24"/>
                <w:szCs w:val="24"/>
              </w:rPr>
              <w:t xml:space="preserve"> </w:t>
            </w:r>
            <w:r w:rsidRPr="00730AD1">
              <w:rPr>
                <w:sz w:val="24"/>
                <w:szCs w:val="24"/>
              </w:rPr>
              <w:t>мусульман.</w:t>
            </w:r>
            <w:r w:rsidRPr="00730AD1">
              <w:rPr>
                <w:spacing w:val="-1"/>
                <w:sz w:val="24"/>
                <w:szCs w:val="24"/>
              </w:rPr>
              <w:t xml:space="preserve"> </w:t>
            </w:r>
            <w:r w:rsidRPr="00730AD1">
              <w:rPr>
                <w:sz w:val="24"/>
                <w:szCs w:val="24"/>
              </w:rPr>
              <w:t>Делийский султанат.</w:t>
            </w:r>
          </w:p>
          <w:p w:rsidR="007E7D8C" w:rsidRPr="00730AD1" w:rsidRDefault="007E7D8C" w:rsidP="00730AD1">
            <w:pPr>
              <w:pStyle w:val="TableParagraph"/>
              <w:spacing w:line="276" w:lineRule="auto"/>
              <w:ind w:left="32"/>
              <w:jc w:val="both"/>
              <w:rPr>
                <w:sz w:val="24"/>
                <w:szCs w:val="24"/>
              </w:rPr>
            </w:pPr>
            <w:r w:rsidRPr="00730AD1">
              <w:rPr>
                <w:sz w:val="24"/>
                <w:szCs w:val="24"/>
              </w:rPr>
              <w:t>Культура</w:t>
            </w:r>
            <w:r w:rsidRPr="00730AD1">
              <w:rPr>
                <w:spacing w:val="-5"/>
                <w:sz w:val="24"/>
                <w:szCs w:val="24"/>
              </w:rPr>
              <w:t xml:space="preserve"> </w:t>
            </w:r>
            <w:r w:rsidRPr="00730AD1">
              <w:rPr>
                <w:sz w:val="24"/>
                <w:szCs w:val="24"/>
              </w:rPr>
              <w:t>народов</w:t>
            </w:r>
            <w:r w:rsidRPr="00730AD1">
              <w:rPr>
                <w:spacing w:val="-6"/>
                <w:sz w:val="24"/>
                <w:szCs w:val="24"/>
              </w:rPr>
              <w:t xml:space="preserve"> </w:t>
            </w:r>
            <w:r w:rsidRPr="00730AD1">
              <w:rPr>
                <w:sz w:val="24"/>
                <w:szCs w:val="24"/>
              </w:rPr>
              <w:t>Востока.</w:t>
            </w:r>
            <w:r w:rsidRPr="00730AD1">
              <w:rPr>
                <w:spacing w:val="-4"/>
                <w:sz w:val="24"/>
                <w:szCs w:val="24"/>
              </w:rPr>
              <w:t xml:space="preserve"> </w:t>
            </w:r>
            <w:r w:rsidRPr="00730AD1">
              <w:rPr>
                <w:sz w:val="24"/>
                <w:szCs w:val="24"/>
              </w:rPr>
              <w:t>Литература.</w:t>
            </w:r>
            <w:r w:rsidRPr="00730AD1">
              <w:rPr>
                <w:spacing w:val="-2"/>
                <w:sz w:val="24"/>
                <w:szCs w:val="24"/>
              </w:rPr>
              <w:t xml:space="preserve"> </w:t>
            </w:r>
            <w:r w:rsidRPr="00730AD1">
              <w:rPr>
                <w:sz w:val="24"/>
                <w:szCs w:val="24"/>
              </w:rPr>
              <w:t>Архитектура.</w:t>
            </w:r>
            <w:r w:rsidRPr="00730AD1">
              <w:rPr>
                <w:spacing w:val="-3"/>
                <w:sz w:val="24"/>
                <w:szCs w:val="24"/>
              </w:rPr>
              <w:t xml:space="preserve"> </w:t>
            </w:r>
            <w:r w:rsidRPr="00730AD1">
              <w:rPr>
                <w:sz w:val="24"/>
                <w:szCs w:val="24"/>
              </w:rPr>
              <w:t>Традиционные</w:t>
            </w:r>
            <w:r w:rsidRPr="00730AD1">
              <w:rPr>
                <w:spacing w:val="-5"/>
                <w:sz w:val="24"/>
                <w:szCs w:val="24"/>
              </w:rPr>
              <w:t xml:space="preserve"> </w:t>
            </w:r>
            <w:r w:rsidRPr="00730AD1">
              <w:rPr>
                <w:sz w:val="24"/>
                <w:szCs w:val="24"/>
              </w:rPr>
              <w:t>искусства</w:t>
            </w:r>
            <w:r w:rsidRPr="00730AD1">
              <w:rPr>
                <w:spacing w:val="-6"/>
                <w:sz w:val="24"/>
                <w:szCs w:val="24"/>
              </w:rPr>
              <w:t xml:space="preserve"> </w:t>
            </w:r>
            <w:r w:rsidRPr="00730AD1">
              <w:rPr>
                <w:sz w:val="24"/>
                <w:szCs w:val="24"/>
              </w:rPr>
              <w:t>и</w:t>
            </w:r>
            <w:r w:rsidRPr="00730AD1">
              <w:rPr>
                <w:spacing w:val="-47"/>
                <w:sz w:val="24"/>
                <w:szCs w:val="24"/>
              </w:rPr>
              <w:t xml:space="preserve"> </w:t>
            </w:r>
            <w:r w:rsidRPr="00730AD1">
              <w:rPr>
                <w:sz w:val="24"/>
                <w:szCs w:val="24"/>
              </w:rPr>
              <w:t>ремесла.</w:t>
            </w:r>
          </w:p>
        </w:tc>
      </w:tr>
    </w:tbl>
    <w:p w:rsidR="007E7D8C" w:rsidRPr="00730AD1" w:rsidRDefault="007E7D8C" w:rsidP="00730AD1">
      <w:pPr>
        <w:spacing w:line="276" w:lineRule="auto"/>
        <w:jc w:val="both"/>
        <w:sectPr w:rsidR="007E7D8C" w:rsidRPr="00730AD1">
          <w:pgSz w:w="11910" w:h="16840"/>
          <w:pgMar w:top="76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775"/>
        <w:gridCol w:w="7222"/>
      </w:tblGrid>
      <w:tr w:rsidR="007E7D8C" w:rsidRPr="00730AD1" w:rsidTr="007E7D8C">
        <w:trPr>
          <w:trHeight w:val="501"/>
        </w:trPr>
        <w:tc>
          <w:tcPr>
            <w:tcW w:w="2775" w:type="dxa"/>
          </w:tcPr>
          <w:p w:rsidR="007E7D8C" w:rsidRPr="00730AD1" w:rsidRDefault="007E7D8C" w:rsidP="00730AD1">
            <w:pPr>
              <w:pStyle w:val="TableParagraph"/>
              <w:spacing w:line="276" w:lineRule="auto"/>
              <w:ind w:left="27" w:right="374"/>
              <w:jc w:val="both"/>
              <w:rPr>
                <w:sz w:val="24"/>
                <w:szCs w:val="24"/>
              </w:rPr>
            </w:pPr>
            <w:r w:rsidRPr="00730AD1">
              <w:rPr>
                <w:sz w:val="24"/>
                <w:szCs w:val="24"/>
              </w:rPr>
              <w:t>Государства</w:t>
            </w:r>
            <w:r w:rsidRPr="00730AD1">
              <w:rPr>
                <w:spacing w:val="-9"/>
                <w:sz w:val="24"/>
                <w:szCs w:val="24"/>
              </w:rPr>
              <w:t xml:space="preserve"> </w:t>
            </w:r>
            <w:r w:rsidRPr="00730AD1">
              <w:rPr>
                <w:sz w:val="24"/>
                <w:szCs w:val="24"/>
              </w:rPr>
              <w:t>доколумбовой</w:t>
            </w:r>
            <w:r w:rsidRPr="00730AD1">
              <w:rPr>
                <w:spacing w:val="-47"/>
                <w:sz w:val="24"/>
                <w:szCs w:val="24"/>
              </w:rPr>
              <w:t xml:space="preserve"> </w:t>
            </w:r>
            <w:r w:rsidRPr="00730AD1">
              <w:rPr>
                <w:sz w:val="24"/>
                <w:szCs w:val="24"/>
              </w:rPr>
              <w:t>Америки</w:t>
            </w:r>
            <w:r w:rsidRPr="00730AD1">
              <w:rPr>
                <w:spacing w:val="-3"/>
                <w:sz w:val="24"/>
                <w:szCs w:val="24"/>
              </w:rPr>
              <w:t xml:space="preserve"> </w:t>
            </w:r>
            <w:r w:rsidRPr="00730AD1">
              <w:rPr>
                <w:sz w:val="24"/>
                <w:szCs w:val="24"/>
              </w:rPr>
              <w:t>в Средние</w:t>
            </w:r>
            <w:r w:rsidRPr="00730AD1">
              <w:rPr>
                <w:spacing w:val="-2"/>
                <w:sz w:val="24"/>
                <w:szCs w:val="24"/>
              </w:rPr>
              <w:t xml:space="preserve"> </w:t>
            </w:r>
            <w:r w:rsidRPr="00730AD1">
              <w:rPr>
                <w:sz w:val="24"/>
                <w:szCs w:val="24"/>
              </w:rPr>
              <w:t>века.</w:t>
            </w:r>
          </w:p>
        </w:tc>
        <w:tc>
          <w:tcPr>
            <w:tcW w:w="7222" w:type="dxa"/>
          </w:tcPr>
          <w:p w:rsidR="007E7D8C" w:rsidRPr="00730AD1" w:rsidRDefault="007E7D8C" w:rsidP="00730AD1">
            <w:pPr>
              <w:pStyle w:val="TableParagraph"/>
              <w:spacing w:line="276" w:lineRule="auto"/>
              <w:ind w:left="32" w:right="171"/>
              <w:jc w:val="both"/>
              <w:rPr>
                <w:sz w:val="24"/>
                <w:szCs w:val="24"/>
              </w:rPr>
            </w:pPr>
            <w:r w:rsidRPr="00730AD1">
              <w:rPr>
                <w:sz w:val="24"/>
                <w:szCs w:val="24"/>
              </w:rPr>
              <w:t>Цивилизации</w:t>
            </w:r>
            <w:r w:rsidRPr="00730AD1">
              <w:rPr>
                <w:spacing w:val="-5"/>
                <w:sz w:val="24"/>
                <w:szCs w:val="24"/>
              </w:rPr>
              <w:t xml:space="preserve"> </w:t>
            </w:r>
            <w:r w:rsidRPr="00730AD1">
              <w:rPr>
                <w:sz w:val="24"/>
                <w:szCs w:val="24"/>
              </w:rPr>
              <w:t>майя,</w:t>
            </w:r>
            <w:r w:rsidRPr="00730AD1">
              <w:rPr>
                <w:spacing w:val="-3"/>
                <w:sz w:val="24"/>
                <w:szCs w:val="24"/>
              </w:rPr>
              <w:t xml:space="preserve"> </w:t>
            </w:r>
            <w:r w:rsidRPr="00730AD1">
              <w:rPr>
                <w:sz w:val="24"/>
                <w:szCs w:val="24"/>
              </w:rPr>
              <w:t>ацтеков</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инков:</w:t>
            </w:r>
            <w:r w:rsidRPr="00730AD1">
              <w:rPr>
                <w:spacing w:val="-4"/>
                <w:sz w:val="24"/>
                <w:szCs w:val="24"/>
              </w:rPr>
              <w:t xml:space="preserve"> </w:t>
            </w:r>
            <w:r w:rsidRPr="00730AD1">
              <w:rPr>
                <w:sz w:val="24"/>
                <w:szCs w:val="24"/>
              </w:rPr>
              <w:t>общественный</w:t>
            </w:r>
            <w:r w:rsidRPr="00730AD1">
              <w:rPr>
                <w:spacing w:val="-5"/>
                <w:sz w:val="24"/>
                <w:szCs w:val="24"/>
              </w:rPr>
              <w:t xml:space="preserve"> </w:t>
            </w:r>
            <w:r w:rsidRPr="00730AD1">
              <w:rPr>
                <w:sz w:val="24"/>
                <w:szCs w:val="24"/>
              </w:rPr>
              <w:t>строй,</w:t>
            </w:r>
            <w:r w:rsidRPr="00730AD1">
              <w:rPr>
                <w:spacing w:val="-3"/>
                <w:sz w:val="24"/>
                <w:szCs w:val="24"/>
              </w:rPr>
              <w:t xml:space="preserve"> </w:t>
            </w:r>
            <w:r w:rsidRPr="00730AD1">
              <w:rPr>
                <w:sz w:val="24"/>
                <w:szCs w:val="24"/>
              </w:rPr>
              <w:t>религиозные</w:t>
            </w:r>
            <w:r w:rsidRPr="00730AD1">
              <w:rPr>
                <w:spacing w:val="-47"/>
                <w:sz w:val="24"/>
                <w:szCs w:val="24"/>
              </w:rPr>
              <w:t xml:space="preserve"> </w:t>
            </w:r>
            <w:r w:rsidRPr="00730AD1">
              <w:rPr>
                <w:sz w:val="24"/>
                <w:szCs w:val="24"/>
              </w:rPr>
              <w:t>верования,</w:t>
            </w:r>
            <w:r w:rsidRPr="00730AD1">
              <w:rPr>
                <w:spacing w:val="-2"/>
                <w:sz w:val="24"/>
                <w:szCs w:val="24"/>
              </w:rPr>
              <w:t xml:space="preserve"> </w:t>
            </w:r>
            <w:r w:rsidRPr="00730AD1">
              <w:rPr>
                <w:sz w:val="24"/>
                <w:szCs w:val="24"/>
              </w:rPr>
              <w:t>культура. Появление</w:t>
            </w:r>
            <w:r w:rsidRPr="00730AD1">
              <w:rPr>
                <w:spacing w:val="-1"/>
                <w:sz w:val="24"/>
                <w:szCs w:val="24"/>
              </w:rPr>
              <w:t xml:space="preserve"> </w:t>
            </w:r>
            <w:r w:rsidRPr="00730AD1">
              <w:rPr>
                <w:sz w:val="24"/>
                <w:szCs w:val="24"/>
              </w:rPr>
              <w:t>европейских</w:t>
            </w:r>
            <w:r w:rsidRPr="00730AD1">
              <w:rPr>
                <w:spacing w:val="-2"/>
                <w:sz w:val="24"/>
                <w:szCs w:val="24"/>
              </w:rPr>
              <w:t xml:space="preserve"> </w:t>
            </w:r>
            <w:r w:rsidRPr="00730AD1">
              <w:rPr>
                <w:sz w:val="24"/>
                <w:szCs w:val="24"/>
              </w:rPr>
              <w:t>завоевателей.</w:t>
            </w:r>
          </w:p>
        </w:tc>
      </w:tr>
      <w:tr w:rsidR="007E7D8C" w:rsidRPr="00730AD1" w:rsidTr="007E7D8C">
        <w:trPr>
          <w:trHeight w:val="279"/>
        </w:trPr>
        <w:tc>
          <w:tcPr>
            <w:tcW w:w="2775"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Историческое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культурное</w:t>
            </w:r>
            <w:r w:rsidRPr="00730AD1">
              <w:rPr>
                <w:spacing w:val="-5"/>
                <w:sz w:val="24"/>
                <w:szCs w:val="24"/>
              </w:rPr>
              <w:t xml:space="preserve"> </w:t>
            </w:r>
            <w:r w:rsidRPr="00730AD1">
              <w:rPr>
                <w:sz w:val="24"/>
                <w:szCs w:val="24"/>
              </w:rPr>
              <w:t>наследие</w:t>
            </w:r>
            <w:r w:rsidRPr="00730AD1">
              <w:rPr>
                <w:spacing w:val="-1"/>
                <w:sz w:val="24"/>
                <w:szCs w:val="24"/>
              </w:rPr>
              <w:t xml:space="preserve"> </w:t>
            </w:r>
            <w:r w:rsidRPr="00730AD1">
              <w:rPr>
                <w:sz w:val="24"/>
                <w:szCs w:val="24"/>
              </w:rPr>
              <w:t>Средних</w:t>
            </w:r>
            <w:r w:rsidRPr="00730AD1">
              <w:rPr>
                <w:spacing w:val="-6"/>
                <w:sz w:val="24"/>
                <w:szCs w:val="24"/>
              </w:rPr>
              <w:t xml:space="preserve"> </w:t>
            </w:r>
            <w:r w:rsidRPr="00730AD1">
              <w:rPr>
                <w:sz w:val="24"/>
                <w:szCs w:val="24"/>
              </w:rPr>
              <w:t>веков.</w:t>
            </w:r>
          </w:p>
        </w:tc>
      </w:tr>
      <w:tr w:rsidR="007E7D8C" w:rsidRPr="00730AD1" w:rsidTr="007E7D8C">
        <w:trPr>
          <w:trHeight w:val="740"/>
        </w:trPr>
        <w:tc>
          <w:tcPr>
            <w:tcW w:w="2775" w:type="dxa"/>
          </w:tcPr>
          <w:p w:rsidR="007E7D8C" w:rsidRPr="00730AD1" w:rsidRDefault="007E7D8C" w:rsidP="00730AD1">
            <w:pPr>
              <w:pStyle w:val="TableParagraph"/>
              <w:spacing w:line="276" w:lineRule="auto"/>
              <w:ind w:left="27" w:right="411"/>
              <w:jc w:val="both"/>
              <w:rPr>
                <w:sz w:val="24"/>
                <w:szCs w:val="24"/>
              </w:rPr>
            </w:pPr>
            <w:r w:rsidRPr="00730AD1">
              <w:rPr>
                <w:sz w:val="24"/>
                <w:szCs w:val="24"/>
              </w:rPr>
              <w:t>История</w:t>
            </w:r>
            <w:r w:rsidRPr="00730AD1">
              <w:rPr>
                <w:spacing w:val="-5"/>
                <w:sz w:val="24"/>
                <w:szCs w:val="24"/>
              </w:rPr>
              <w:t xml:space="preserve"> </w:t>
            </w:r>
            <w:r w:rsidRPr="00730AD1">
              <w:rPr>
                <w:sz w:val="24"/>
                <w:szCs w:val="24"/>
              </w:rPr>
              <w:t>России.</w:t>
            </w:r>
            <w:r w:rsidRPr="00730AD1">
              <w:rPr>
                <w:spacing w:val="-3"/>
                <w:sz w:val="24"/>
                <w:szCs w:val="24"/>
              </w:rPr>
              <w:t xml:space="preserve"> </w:t>
            </w:r>
            <w:r w:rsidRPr="00730AD1">
              <w:rPr>
                <w:sz w:val="24"/>
                <w:szCs w:val="24"/>
              </w:rPr>
              <w:t>От</w:t>
            </w:r>
            <w:r w:rsidRPr="00730AD1">
              <w:rPr>
                <w:spacing w:val="-4"/>
                <w:sz w:val="24"/>
                <w:szCs w:val="24"/>
              </w:rPr>
              <w:t xml:space="preserve"> </w:t>
            </w:r>
            <w:r w:rsidRPr="00730AD1">
              <w:rPr>
                <w:sz w:val="24"/>
                <w:szCs w:val="24"/>
              </w:rPr>
              <w:t>Руси</w:t>
            </w:r>
            <w:r w:rsidRPr="00730AD1">
              <w:rPr>
                <w:spacing w:val="-4"/>
                <w:sz w:val="24"/>
                <w:szCs w:val="24"/>
              </w:rPr>
              <w:t xml:space="preserve"> </w:t>
            </w:r>
            <w:r w:rsidRPr="00730AD1">
              <w:rPr>
                <w:sz w:val="24"/>
                <w:szCs w:val="24"/>
              </w:rPr>
              <w:t>к</w:t>
            </w:r>
            <w:r w:rsidRPr="00730AD1">
              <w:rPr>
                <w:spacing w:val="-48"/>
                <w:sz w:val="24"/>
                <w:szCs w:val="24"/>
              </w:rPr>
              <w:t xml:space="preserve"> </w:t>
            </w:r>
            <w:r w:rsidRPr="00730AD1">
              <w:rPr>
                <w:sz w:val="24"/>
                <w:szCs w:val="24"/>
              </w:rPr>
              <w:t>Российскому Государству.</w:t>
            </w:r>
            <w:r w:rsidRPr="00730AD1">
              <w:rPr>
                <w:spacing w:val="-47"/>
                <w:sz w:val="24"/>
                <w:szCs w:val="24"/>
              </w:rPr>
              <w:t xml:space="preserve"> </w:t>
            </w:r>
            <w:r w:rsidRPr="00730AD1">
              <w:rPr>
                <w:sz w:val="24"/>
                <w:szCs w:val="24"/>
              </w:rPr>
              <w:t>Введение.</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Роль</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место</w:t>
            </w:r>
            <w:r w:rsidRPr="00730AD1">
              <w:rPr>
                <w:spacing w:val="-2"/>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мировой</w:t>
            </w:r>
            <w:r w:rsidRPr="00730AD1">
              <w:rPr>
                <w:spacing w:val="-4"/>
                <w:sz w:val="24"/>
                <w:szCs w:val="24"/>
              </w:rPr>
              <w:t xml:space="preserve"> </w:t>
            </w:r>
            <w:r w:rsidRPr="00730AD1">
              <w:rPr>
                <w:sz w:val="24"/>
                <w:szCs w:val="24"/>
              </w:rPr>
              <w:t>истории.</w:t>
            </w:r>
            <w:r w:rsidRPr="00730AD1">
              <w:rPr>
                <w:spacing w:val="-3"/>
                <w:sz w:val="24"/>
                <w:szCs w:val="24"/>
              </w:rPr>
              <w:t xml:space="preserve"> </w:t>
            </w:r>
            <w:r w:rsidRPr="00730AD1">
              <w:rPr>
                <w:sz w:val="24"/>
                <w:szCs w:val="24"/>
              </w:rPr>
              <w:t>Проблемы</w:t>
            </w:r>
            <w:r w:rsidRPr="00730AD1">
              <w:rPr>
                <w:spacing w:val="-4"/>
                <w:sz w:val="24"/>
                <w:szCs w:val="24"/>
              </w:rPr>
              <w:t xml:space="preserve"> </w:t>
            </w:r>
            <w:r w:rsidRPr="00730AD1">
              <w:rPr>
                <w:sz w:val="24"/>
                <w:szCs w:val="24"/>
              </w:rPr>
              <w:t>периодизации</w:t>
            </w:r>
            <w:r w:rsidRPr="00730AD1">
              <w:rPr>
                <w:spacing w:val="-4"/>
                <w:sz w:val="24"/>
                <w:szCs w:val="24"/>
              </w:rPr>
              <w:t xml:space="preserve"> </w:t>
            </w:r>
            <w:r w:rsidRPr="00730AD1">
              <w:rPr>
                <w:sz w:val="24"/>
                <w:szCs w:val="24"/>
              </w:rPr>
              <w:t>российской</w:t>
            </w:r>
            <w:r w:rsidRPr="00730AD1">
              <w:rPr>
                <w:spacing w:val="-47"/>
                <w:sz w:val="24"/>
                <w:szCs w:val="24"/>
              </w:rPr>
              <w:t xml:space="preserve"> </w:t>
            </w:r>
            <w:r w:rsidRPr="00730AD1">
              <w:rPr>
                <w:sz w:val="24"/>
                <w:szCs w:val="24"/>
              </w:rPr>
              <w:t>истории.</w:t>
            </w:r>
            <w:r w:rsidRPr="00730AD1">
              <w:rPr>
                <w:spacing w:val="-1"/>
                <w:sz w:val="24"/>
                <w:szCs w:val="24"/>
              </w:rPr>
              <w:t xml:space="preserve"> </w:t>
            </w:r>
            <w:r w:rsidRPr="00730AD1">
              <w:rPr>
                <w:sz w:val="24"/>
                <w:szCs w:val="24"/>
              </w:rPr>
              <w:t>Источники</w:t>
            </w:r>
            <w:r w:rsidRPr="00730AD1">
              <w:rPr>
                <w:spacing w:val="-1"/>
                <w:sz w:val="24"/>
                <w:szCs w:val="24"/>
              </w:rPr>
              <w:t xml:space="preserve"> </w:t>
            </w:r>
            <w:r w:rsidRPr="00730AD1">
              <w:rPr>
                <w:sz w:val="24"/>
                <w:szCs w:val="24"/>
              </w:rPr>
              <w:t>по</w:t>
            </w:r>
            <w:r w:rsidRPr="00730AD1">
              <w:rPr>
                <w:spacing w:val="1"/>
                <w:sz w:val="24"/>
                <w:szCs w:val="24"/>
              </w:rPr>
              <w:t xml:space="preserve"> </w:t>
            </w:r>
            <w:r w:rsidRPr="00730AD1">
              <w:rPr>
                <w:sz w:val="24"/>
                <w:szCs w:val="24"/>
              </w:rPr>
              <w:t>истории</w:t>
            </w:r>
            <w:r w:rsidRPr="00730AD1">
              <w:rPr>
                <w:spacing w:val="-2"/>
                <w:sz w:val="24"/>
                <w:szCs w:val="24"/>
              </w:rPr>
              <w:t xml:space="preserve"> </w:t>
            </w:r>
            <w:r w:rsidRPr="00730AD1">
              <w:rPr>
                <w:sz w:val="24"/>
                <w:szCs w:val="24"/>
              </w:rPr>
              <w:t>России.</w:t>
            </w:r>
          </w:p>
        </w:tc>
      </w:tr>
      <w:tr w:rsidR="007E7D8C" w:rsidRPr="00730AD1" w:rsidTr="007E7D8C">
        <w:trPr>
          <w:trHeight w:val="4420"/>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Народы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государства</w:t>
            </w:r>
            <w:r w:rsidRPr="00730AD1">
              <w:rPr>
                <w:spacing w:val="-3"/>
                <w:sz w:val="24"/>
                <w:szCs w:val="24"/>
              </w:rPr>
              <w:t xml:space="preserve"> </w:t>
            </w:r>
            <w:r w:rsidRPr="00730AD1">
              <w:rPr>
                <w:sz w:val="24"/>
                <w:szCs w:val="24"/>
              </w:rPr>
              <w:t>на</w:t>
            </w:r>
          </w:p>
          <w:p w:rsidR="007E7D8C" w:rsidRPr="00730AD1" w:rsidRDefault="007E7D8C" w:rsidP="00730AD1">
            <w:pPr>
              <w:pStyle w:val="TableParagraph"/>
              <w:spacing w:line="276" w:lineRule="auto"/>
              <w:ind w:left="27"/>
              <w:jc w:val="both"/>
              <w:rPr>
                <w:sz w:val="24"/>
                <w:szCs w:val="24"/>
              </w:rPr>
            </w:pPr>
            <w:r w:rsidRPr="00730AD1">
              <w:rPr>
                <w:sz w:val="24"/>
                <w:szCs w:val="24"/>
              </w:rPr>
              <w:t>территории</w:t>
            </w:r>
            <w:r w:rsidRPr="00730AD1">
              <w:rPr>
                <w:spacing w:val="-2"/>
                <w:sz w:val="24"/>
                <w:szCs w:val="24"/>
              </w:rPr>
              <w:t xml:space="preserve"> </w:t>
            </w:r>
            <w:r w:rsidRPr="00730AD1">
              <w:rPr>
                <w:sz w:val="24"/>
                <w:szCs w:val="24"/>
              </w:rPr>
              <w:t>нашей</w:t>
            </w:r>
            <w:r w:rsidRPr="00730AD1">
              <w:rPr>
                <w:spacing w:val="-4"/>
                <w:sz w:val="24"/>
                <w:szCs w:val="24"/>
              </w:rPr>
              <w:t xml:space="preserve"> </w:t>
            </w:r>
            <w:r w:rsidRPr="00730AD1">
              <w:rPr>
                <w:sz w:val="24"/>
                <w:szCs w:val="24"/>
              </w:rPr>
              <w:t>страны</w:t>
            </w:r>
            <w:r w:rsidRPr="00730AD1">
              <w:rPr>
                <w:spacing w:val="-3"/>
                <w:sz w:val="24"/>
                <w:szCs w:val="24"/>
              </w:rPr>
              <w:t xml:space="preserve"> </w:t>
            </w:r>
            <w:r w:rsidRPr="00730AD1">
              <w:rPr>
                <w:sz w:val="24"/>
                <w:szCs w:val="24"/>
              </w:rPr>
              <w:t>в</w:t>
            </w:r>
          </w:p>
          <w:p w:rsidR="007E7D8C" w:rsidRPr="00730AD1" w:rsidRDefault="007E7D8C" w:rsidP="00730AD1">
            <w:pPr>
              <w:pStyle w:val="TableParagraph"/>
              <w:spacing w:line="276" w:lineRule="auto"/>
              <w:ind w:left="27" w:right="18"/>
              <w:jc w:val="both"/>
              <w:rPr>
                <w:sz w:val="24"/>
                <w:szCs w:val="24"/>
              </w:rPr>
            </w:pPr>
            <w:r w:rsidRPr="00730AD1">
              <w:rPr>
                <w:sz w:val="24"/>
                <w:szCs w:val="24"/>
              </w:rPr>
              <w:t>древности. Восточная Европа в</w:t>
            </w:r>
            <w:r w:rsidRPr="00730AD1">
              <w:rPr>
                <w:spacing w:val="-48"/>
                <w:sz w:val="24"/>
                <w:szCs w:val="24"/>
              </w:rPr>
              <w:t xml:space="preserve"> </w:t>
            </w:r>
            <w:r w:rsidRPr="00730AD1">
              <w:rPr>
                <w:sz w:val="24"/>
                <w:szCs w:val="24"/>
              </w:rPr>
              <w:t>середине</w:t>
            </w:r>
            <w:r w:rsidRPr="00730AD1">
              <w:rPr>
                <w:spacing w:val="-1"/>
                <w:sz w:val="24"/>
                <w:szCs w:val="24"/>
              </w:rPr>
              <w:t xml:space="preserve"> </w:t>
            </w:r>
            <w:r w:rsidRPr="00730AD1">
              <w:rPr>
                <w:sz w:val="24"/>
                <w:szCs w:val="24"/>
              </w:rPr>
              <w:t>I</w:t>
            </w:r>
            <w:r w:rsidRPr="00730AD1">
              <w:rPr>
                <w:spacing w:val="1"/>
                <w:sz w:val="24"/>
                <w:szCs w:val="24"/>
              </w:rPr>
              <w:t xml:space="preserve"> </w:t>
            </w:r>
            <w:r w:rsidRPr="00730AD1">
              <w:rPr>
                <w:sz w:val="24"/>
                <w:szCs w:val="24"/>
              </w:rPr>
              <w:t>тыс. н.э.</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Заселение</w:t>
            </w:r>
            <w:r w:rsidRPr="00730AD1">
              <w:rPr>
                <w:spacing w:val="-5"/>
                <w:sz w:val="24"/>
                <w:szCs w:val="24"/>
              </w:rPr>
              <w:t xml:space="preserve"> </w:t>
            </w:r>
            <w:r w:rsidRPr="00730AD1">
              <w:rPr>
                <w:sz w:val="24"/>
                <w:szCs w:val="24"/>
              </w:rPr>
              <w:t>территории</w:t>
            </w:r>
            <w:r w:rsidRPr="00730AD1">
              <w:rPr>
                <w:spacing w:val="-5"/>
                <w:sz w:val="24"/>
                <w:szCs w:val="24"/>
              </w:rPr>
              <w:t xml:space="preserve"> </w:t>
            </w:r>
            <w:r w:rsidRPr="00730AD1">
              <w:rPr>
                <w:sz w:val="24"/>
                <w:szCs w:val="24"/>
              </w:rPr>
              <w:t>нашей</w:t>
            </w:r>
            <w:r w:rsidRPr="00730AD1">
              <w:rPr>
                <w:spacing w:val="-6"/>
                <w:sz w:val="24"/>
                <w:szCs w:val="24"/>
              </w:rPr>
              <w:t xml:space="preserve"> </w:t>
            </w:r>
            <w:r w:rsidRPr="00730AD1">
              <w:rPr>
                <w:sz w:val="24"/>
                <w:szCs w:val="24"/>
              </w:rPr>
              <w:t>страны</w:t>
            </w:r>
            <w:r w:rsidRPr="00730AD1">
              <w:rPr>
                <w:spacing w:val="-4"/>
                <w:sz w:val="24"/>
                <w:szCs w:val="24"/>
              </w:rPr>
              <w:t xml:space="preserve"> </w:t>
            </w:r>
            <w:r w:rsidRPr="00730AD1">
              <w:rPr>
                <w:sz w:val="24"/>
                <w:szCs w:val="24"/>
              </w:rPr>
              <w:t>человеком.</w:t>
            </w:r>
            <w:r w:rsidRPr="00730AD1">
              <w:rPr>
                <w:spacing w:val="-4"/>
                <w:sz w:val="24"/>
                <w:szCs w:val="24"/>
              </w:rPr>
              <w:t xml:space="preserve"> </w:t>
            </w:r>
            <w:r w:rsidRPr="00730AD1">
              <w:rPr>
                <w:sz w:val="24"/>
                <w:szCs w:val="24"/>
              </w:rPr>
              <w:t>Палеолитическое</w:t>
            </w:r>
            <w:r w:rsidRPr="00730AD1">
              <w:rPr>
                <w:spacing w:val="-5"/>
                <w:sz w:val="24"/>
                <w:szCs w:val="24"/>
              </w:rPr>
              <w:t xml:space="preserve"> </w:t>
            </w:r>
            <w:r w:rsidRPr="00730AD1">
              <w:rPr>
                <w:sz w:val="24"/>
                <w:szCs w:val="24"/>
              </w:rPr>
              <w:t>искусство.</w:t>
            </w:r>
          </w:p>
          <w:p w:rsidR="007E7D8C" w:rsidRPr="00730AD1" w:rsidRDefault="007E7D8C" w:rsidP="00730AD1">
            <w:pPr>
              <w:pStyle w:val="TableParagraph"/>
              <w:spacing w:line="276" w:lineRule="auto"/>
              <w:ind w:left="32"/>
              <w:jc w:val="both"/>
              <w:rPr>
                <w:sz w:val="24"/>
                <w:szCs w:val="24"/>
              </w:rPr>
            </w:pPr>
            <w:r w:rsidRPr="00730AD1">
              <w:rPr>
                <w:sz w:val="24"/>
                <w:szCs w:val="24"/>
              </w:rPr>
              <w:t>Петроглифы</w:t>
            </w:r>
            <w:r w:rsidRPr="00730AD1">
              <w:rPr>
                <w:spacing w:val="-3"/>
                <w:sz w:val="24"/>
                <w:szCs w:val="24"/>
              </w:rPr>
              <w:t xml:space="preserve"> </w:t>
            </w:r>
            <w:r w:rsidRPr="00730AD1">
              <w:rPr>
                <w:sz w:val="24"/>
                <w:szCs w:val="24"/>
              </w:rPr>
              <w:t>Беломорья</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Онежского</w:t>
            </w:r>
            <w:r w:rsidRPr="00730AD1">
              <w:rPr>
                <w:spacing w:val="-2"/>
                <w:sz w:val="24"/>
                <w:szCs w:val="24"/>
              </w:rPr>
              <w:t xml:space="preserve"> </w:t>
            </w:r>
            <w:r w:rsidRPr="00730AD1">
              <w:rPr>
                <w:sz w:val="24"/>
                <w:szCs w:val="24"/>
              </w:rPr>
              <w:t>озера.</w:t>
            </w:r>
            <w:r w:rsidRPr="00730AD1">
              <w:rPr>
                <w:spacing w:val="-3"/>
                <w:sz w:val="24"/>
                <w:szCs w:val="24"/>
              </w:rPr>
              <w:t xml:space="preserve"> </w:t>
            </w:r>
            <w:r w:rsidRPr="00730AD1">
              <w:rPr>
                <w:sz w:val="24"/>
                <w:szCs w:val="24"/>
              </w:rPr>
              <w:t>Особенности</w:t>
            </w:r>
            <w:r w:rsidRPr="00730AD1">
              <w:rPr>
                <w:spacing w:val="-4"/>
                <w:sz w:val="24"/>
                <w:szCs w:val="24"/>
              </w:rPr>
              <w:t xml:space="preserve"> </w:t>
            </w:r>
            <w:r w:rsidRPr="00730AD1">
              <w:rPr>
                <w:sz w:val="24"/>
                <w:szCs w:val="24"/>
              </w:rPr>
              <w:t>перехода</w:t>
            </w:r>
            <w:r w:rsidRPr="00730AD1">
              <w:rPr>
                <w:spacing w:val="-4"/>
                <w:sz w:val="24"/>
                <w:szCs w:val="24"/>
              </w:rPr>
              <w:t xml:space="preserve"> </w:t>
            </w:r>
            <w:r w:rsidRPr="00730AD1">
              <w:rPr>
                <w:sz w:val="24"/>
                <w:szCs w:val="24"/>
              </w:rPr>
              <w:t>от</w:t>
            </w:r>
          </w:p>
          <w:p w:rsidR="007E7D8C" w:rsidRPr="00730AD1" w:rsidRDefault="007E7D8C" w:rsidP="00730AD1">
            <w:pPr>
              <w:pStyle w:val="TableParagraph"/>
              <w:spacing w:line="276" w:lineRule="auto"/>
              <w:ind w:left="32"/>
              <w:jc w:val="both"/>
              <w:rPr>
                <w:sz w:val="24"/>
                <w:szCs w:val="24"/>
              </w:rPr>
            </w:pPr>
            <w:r w:rsidRPr="00730AD1">
              <w:rPr>
                <w:sz w:val="24"/>
                <w:szCs w:val="24"/>
              </w:rPr>
              <w:t>присваивающего</w:t>
            </w:r>
            <w:r w:rsidRPr="00730AD1">
              <w:rPr>
                <w:spacing w:val="-4"/>
                <w:sz w:val="24"/>
                <w:szCs w:val="24"/>
              </w:rPr>
              <w:t xml:space="preserve"> </w:t>
            </w:r>
            <w:r w:rsidRPr="00730AD1">
              <w:rPr>
                <w:sz w:val="24"/>
                <w:szCs w:val="24"/>
              </w:rPr>
              <w:t>хозяйства</w:t>
            </w:r>
            <w:r w:rsidRPr="00730AD1">
              <w:rPr>
                <w:spacing w:val="-3"/>
                <w:sz w:val="24"/>
                <w:szCs w:val="24"/>
              </w:rPr>
              <w:t xml:space="preserve"> </w:t>
            </w:r>
            <w:r w:rsidRPr="00730AD1">
              <w:rPr>
                <w:sz w:val="24"/>
                <w:szCs w:val="24"/>
              </w:rPr>
              <w:t>к</w:t>
            </w:r>
            <w:r w:rsidRPr="00730AD1">
              <w:rPr>
                <w:spacing w:val="-6"/>
                <w:sz w:val="24"/>
                <w:szCs w:val="24"/>
              </w:rPr>
              <w:t xml:space="preserve"> </w:t>
            </w:r>
            <w:r w:rsidRPr="00730AD1">
              <w:rPr>
                <w:sz w:val="24"/>
                <w:szCs w:val="24"/>
              </w:rPr>
              <w:t>производящему.</w:t>
            </w:r>
            <w:r w:rsidRPr="00730AD1">
              <w:rPr>
                <w:spacing w:val="-2"/>
                <w:sz w:val="24"/>
                <w:szCs w:val="24"/>
              </w:rPr>
              <w:t xml:space="preserve"> </w:t>
            </w:r>
            <w:r w:rsidRPr="00730AD1">
              <w:rPr>
                <w:sz w:val="24"/>
                <w:szCs w:val="24"/>
              </w:rPr>
              <w:t>Ареалы</w:t>
            </w:r>
            <w:r w:rsidRPr="00730AD1">
              <w:rPr>
                <w:spacing w:val="-5"/>
                <w:sz w:val="24"/>
                <w:szCs w:val="24"/>
              </w:rPr>
              <w:t xml:space="preserve"> </w:t>
            </w:r>
            <w:r w:rsidRPr="00730AD1">
              <w:rPr>
                <w:sz w:val="24"/>
                <w:szCs w:val="24"/>
              </w:rPr>
              <w:t>древнейшего</w:t>
            </w:r>
            <w:r w:rsidRPr="00730AD1">
              <w:rPr>
                <w:spacing w:val="-4"/>
                <w:sz w:val="24"/>
                <w:szCs w:val="24"/>
              </w:rPr>
              <w:t xml:space="preserve"> </w:t>
            </w:r>
            <w:r w:rsidRPr="00730AD1">
              <w:rPr>
                <w:sz w:val="24"/>
                <w:szCs w:val="24"/>
              </w:rPr>
              <w:t>земледелия</w:t>
            </w:r>
            <w:r w:rsidRPr="00730AD1">
              <w:rPr>
                <w:spacing w:val="-3"/>
                <w:sz w:val="24"/>
                <w:szCs w:val="24"/>
              </w:rPr>
              <w:t xml:space="preserve"> </w:t>
            </w:r>
            <w:r w:rsidRPr="00730AD1">
              <w:rPr>
                <w:sz w:val="24"/>
                <w:szCs w:val="24"/>
              </w:rPr>
              <w:t>и</w:t>
            </w:r>
            <w:r w:rsidRPr="00730AD1">
              <w:rPr>
                <w:spacing w:val="-47"/>
                <w:sz w:val="24"/>
                <w:szCs w:val="24"/>
              </w:rPr>
              <w:t xml:space="preserve"> </w:t>
            </w:r>
            <w:r w:rsidRPr="00730AD1">
              <w:rPr>
                <w:sz w:val="24"/>
                <w:szCs w:val="24"/>
              </w:rPr>
              <w:t>скотоводства;</w:t>
            </w:r>
            <w:r w:rsidRPr="00730AD1">
              <w:rPr>
                <w:spacing w:val="-4"/>
                <w:sz w:val="24"/>
                <w:szCs w:val="24"/>
              </w:rPr>
              <w:t xml:space="preserve"> </w:t>
            </w:r>
            <w:r w:rsidRPr="00730AD1">
              <w:rPr>
                <w:sz w:val="24"/>
                <w:szCs w:val="24"/>
              </w:rPr>
              <w:t>появление</w:t>
            </w:r>
            <w:r w:rsidRPr="00730AD1">
              <w:rPr>
                <w:spacing w:val="-1"/>
                <w:sz w:val="24"/>
                <w:szCs w:val="24"/>
              </w:rPr>
              <w:t xml:space="preserve"> </w:t>
            </w:r>
            <w:r w:rsidRPr="00730AD1">
              <w:rPr>
                <w:sz w:val="24"/>
                <w:szCs w:val="24"/>
              </w:rPr>
              <w:t>металлических</w:t>
            </w:r>
            <w:r w:rsidRPr="00730AD1">
              <w:rPr>
                <w:spacing w:val="-3"/>
                <w:sz w:val="24"/>
                <w:szCs w:val="24"/>
              </w:rPr>
              <w:t xml:space="preserve"> </w:t>
            </w:r>
            <w:r w:rsidRPr="00730AD1">
              <w:rPr>
                <w:sz w:val="24"/>
                <w:szCs w:val="24"/>
              </w:rPr>
              <w:t>орудий</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их</w:t>
            </w:r>
            <w:r w:rsidRPr="00730AD1">
              <w:rPr>
                <w:spacing w:val="-3"/>
                <w:sz w:val="24"/>
                <w:szCs w:val="24"/>
              </w:rPr>
              <w:t xml:space="preserve"> </w:t>
            </w:r>
            <w:r w:rsidRPr="00730AD1">
              <w:rPr>
                <w:sz w:val="24"/>
                <w:szCs w:val="24"/>
              </w:rPr>
              <w:t>влияние</w:t>
            </w:r>
            <w:r w:rsidRPr="00730AD1">
              <w:rPr>
                <w:spacing w:val="1"/>
                <w:sz w:val="24"/>
                <w:szCs w:val="24"/>
              </w:rPr>
              <w:t xml:space="preserve"> </w:t>
            </w:r>
            <w:r w:rsidRPr="00730AD1">
              <w:rPr>
                <w:sz w:val="24"/>
                <w:szCs w:val="24"/>
              </w:rPr>
              <w:t>на</w:t>
            </w:r>
            <w:r w:rsidRPr="00730AD1">
              <w:rPr>
                <w:spacing w:val="-3"/>
                <w:sz w:val="24"/>
                <w:szCs w:val="24"/>
              </w:rPr>
              <w:t xml:space="preserve"> </w:t>
            </w:r>
            <w:r w:rsidRPr="00730AD1">
              <w:rPr>
                <w:sz w:val="24"/>
                <w:szCs w:val="24"/>
              </w:rPr>
              <w:t>первобытное</w:t>
            </w:r>
          </w:p>
          <w:p w:rsidR="007E7D8C" w:rsidRPr="00730AD1" w:rsidRDefault="007E7D8C" w:rsidP="00730AD1">
            <w:pPr>
              <w:pStyle w:val="TableParagraph"/>
              <w:spacing w:line="276" w:lineRule="auto"/>
              <w:ind w:left="32"/>
              <w:jc w:val="both"/>
              <w:rPr>
                <w:sz w:val="24"/>
                <w:szCs w:val="24"/>
              </w:rPr>
            </w:pPr>
            <w:r w:rsidRPr="00730AD1">
              <w:rPr>
                <w:sz w:val="24"/>
                <w:szCs w:val="24"/>
              </w:rPr>
              <w:t>общество;</w:t>
            </w:r>
            <w:r w:rsidRPr="00730AD1">
              <w:rPr>
                <w:spacing w:val="-5"/>
                <w:sz w:val="24"/>
                <w:szCs w:val="24"/>
              </w:rPr>
              <w:t xml:space="preserve"> </w:t>
            </w:r>
            <w:r w:rsidRPr="00730AD1">
              <w:rPr>
                <w:sz w:val="24"/>
                <w:szCs w:val="24"/>
              </w:rPr>
              <w:t>центры</w:t>
            </w:r>
            <w:r w:rsidRPr="00730AD1">
              <w:rPr>
                <w:spacing w:val="-3"/>
                <w:sz w:val="24"/>
                <w:szCs w:val="24"/>
              </w:rPr>
              <w:t xml:space="preserve"> </w:t>
            </w:r>
            <w:r w:rsidRPr="00730AD1">
              <w:rPr>
                <w:sz w:val="24"/>
                <w:szCs w:val="24"/>
              </w:rPr>
              <w:t>древнейшей</w:t>
            </w:r>
            <w:r w:rsidRPr="00730AD1">
              <w:rPr>
                <w:spacing w:val="-5"/>
                <w:sz w:val="24"/>
                <w:szCs w:val="24"/>
              </w:rPr>
              <w:t xml:space="preserve"> </w:t>
            </w:r>
            <w:r w:rsidRPr="00730AD1">
              <w:rPr>
                <w:sz w:val="24"/>
                <w:szCs w:val="24"/>
              </w:rPr>
              <w:t>металлургии.</w:t>
            </w:r>
            <w:r w:rsidRPr="00730AD1">
              <w:rPr>
                <w:spacing w:val="-1"/>
                <w:sz w:val="24"/>
                <w:szCs w:val="24"/>
              </w:rPr>
              <w:t xml:space="preserve"> </w:t>
            </w:r>
            <w:r w:rsidRPr="00730AD1">
              <w:rPr>
                <w:sz w:val="24"/>
                <w:szCs w:val="24"/>
              </w:rPr>
              <w:t>Кочевые</w:t>
            </w:r>
            <w:r w:rsidRPr="00730AD1">
              <w:rPr>
                <w:spacing w:val="-4"/>
                <w:sz w:val="24"/>
                <w:szCs w:val="24"/>
              </w:rPr>
              <w:t xml:space="preserve"> </w:t>
            </w:r>
            <w:r w:rsidRPr="00730AD1">
              <w:rPr>
                <w:sz w:val="24"/>
                <w:szCs w:val="24"/>
              </w:rPr>
              <w:t>общества</w:t>
            </w:r>
            <w:r w:rsidRPr="00730AD1">
              <w:rPr>
                <w:spacing w:val="-4"/>
                <w:sz w:val="24"/>
                <w:szCs w:val="24"/>
              </w:rPr>
              <w:t xml:space="preserve"> </w:t>
            </w:r>
            <w:r w:rsidRPr="00730AD1">
              <w:rPr>
                <w:sz w:val="24"/>
                <w:szCs w:val="24"/>
              </w:rPr>
              <w:t>евразийских</w:t>
            </w:r>
          </w:p>
          <w:p w:rsidR="007E7D8C" w:rsidRPr="00730AD1" w:rsidRDefault="007E7D8C" w:rsidP="00730AD1">
            <w:pPr>
              <w:pStyle w:val="TableParagraph"/>
              <w:spacing w:line="276" w:lineRule="auto"/>
              <w:ind w:left="32"/>
              <w:jc w:val="both"/>
              <w:rPr>
                <w:sz w:val="24"/>
                <w:szCs w:val="24"/>
              </w:rPr>
            </w:pPr>
            <w:r w:rsidRPr="00730AD1">
              <w:rPr>
                <w:sz w:val="24"/>
                <w:szCs w:val="24"/>
              </w:rPr>
              <w:t>степей</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эпоху</w:t>
            </w:r>
            <w:r w:rsidRPr="00730AD1">
              <w:rPr>
                <w:spacing w:val="-3"/>
                <w:sz w:val="24"/>
                <w:szCs w:val="24"/>
              </w:rPr>
              <w:t xml:space="preserve"> </w:t>
            </w:r>
            <w:r w:rsidRPr="00730AD1">
              <w:rPr>
                <w:sz w:val="24"/>
                <w:szCs w:val="24"/>
              </w:rPr>
              <w:t>бронзы</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раннем</w:t>
            </w:r>
            <w:r w:rsidRPr="00730AD1">
              <w:rPr>
                <w:spacing w:val="-1"/>
                <w:sz w:val="24"/>
                <w:szCs w:val="24"/>
              </w:rPr>
              <w:t xml:space="preserve"> </w:t>
            </w:r>
            <w:r w:rsidRPr="00730AD1">
              <w:rPr>
                <w:sz w:val="24"/>
                <w:szCs w:val="24"/>
              </w:rPr>
              <w:t>железном</w:t>
            </w:r>
            <w:r w:rsidRPr="00730AD1">
              <w:rPr>
                <w:spacing w:val="-2"/>
                <w:sz w:val="24"/>
                <w:szCs w:val="24"/>
              </w:rPr>
              <w:t xml:space="preserve"> </w:t>
            </w:r>
            <w:r w:rsidRPr="00730AD1">
              <w:rPr>
                <w:sz w:val="24"/>
                <w:szCs w:val="24"/>
              </w:rPr>
              <w:t>веке.</w:t>
            </w:r>
            <w:r w:rsidRPr="00730AD1">
              <w:rPr>
                <w:spacing w:val="-1"/>
                <w:sz w:val="24"/>
                <w:szCs w:val="24"/>
              </w:rPr>
              <w:t xml:space="preserve"> </w:t>
            </w:r>
            <w:r w:rsidRPr="00730AD1">
              <w:rPr>
                <w:sz w:val="24"/>
                <w:szCs w:val="24"/>
              </w:rPr>
              <w:t>Степь и</w:t>
            </w:r>
            <w:r w:rsidRPr="00730AD1">
              <w:rPr>
                <w:spacing w:val="-3"/>
                <w:sz w:val="24"/>
                <w:szCs w:val="24"/>
              </w:rPr>
              <w:t xml:space="preserve"> </w:t>
            </w:r>
            <w:r w:rsidRPr="00730AD1">
              <w:rPr>
                <w:sz w:val="24"/>
                <w:szCs w:val="24"/>
              </w:rPr>
              <w:t>ее</w:t>
            </w:r>
            <w:r w:rsidRPr="00730AD1">
              <w:rPr>
                <w:spacing w:val="-2"/>
                <w:sz w:val="24"/>
                <w:szCs w:val="24"/>
              </w:rPr>
              <w:t xml:space="preserve"> </w:t>
            </w:r>
            <w:r w:rsidRPr="00730AD1">
              <w:rPr>
                <w:sz w:val="24"/>
                <w:szCs w:val="24"/>
              </w:rPr>
              <w:t>роль</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распространении</w:t>
            </w:r>
            <w:r w:rsidRPr="00730AD1">
              <w:rPr>
                <w:spacing w:val="-47"/>
                <w:sz w:val="24"/>
                <w:szCs w:val="24"/>
              </w:rPr>
              <w:t xml:space="preserve"> </w:t>
            </w:r>
            <w:r w:rsidRPr="00730AD1">
              <w:rPr>
                <w:sz w:val="24"/>
                <w:szCs w:val="24"/>
              </w:rPr>
              <w:t>культурных</w:t>
            </w:r>
            <w:r w:rsidRPr="00730AD1">
              <w:rPr>
                <w:spacing w:val="-4"/>
                <w:sz w:val="24"/>
                <w:szCs w:val="24"/>
              </w:rPr>
              <w:t xml:space="preserve"> </w:t>
            </w:r>
            <w:r w:rsidRPr="00730AD1">
              <w:rPr>
                <w:sz w:val="24"/>
                <w:szCs w:val="24"/>
              </w:rPr>
              <w:t>взаимовлияний.</w:t>
            </w:r>
            <w:r w:rsidRPr="00730AD1">
              <w:rPr>
                <w:spacing w:val="-2"/>
                <w:sz w:val="24"/>
                <w:szCs w:val="24"/>
              </w:rPr>
              <w:t xml:space="preserve"> </w:t>
            </w:r>
            <w:r w:rsidRPr="00730AD1">
              <w:rPr>
                <w:sz w:val="24"/>
                <w:szCs w:val="24"/>
              </w:rPr>
              <w:t>Появление</w:t>
            </w:r>
            <w:r w:rsidRPr="00730AD1">
              <w:rPr>
                <w:spacing w:val="1"/>
                <w:sz w:val="24"/>
                <w:szCs w:val="24"/>
              </w:rPr>
              <w:t xml:space="preserve"> </w:t>
            </w:r>
            <w:r w:rsidRPr="00730AD1">
              <w:rPr>
                <w:sz w:val="24"/>
                <w:szCs w:val="24"/>
              </w:rPr>
              <w:t>первого</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мире</w:t>
            </w:r>
            <w:r w:rsidRPr="00730AD1">
              <w:rPr>
                <w:spacing w:val="-2"/>
                <w:sz w:val="24"/>
                <w:szCs w:val="24"/>
              </w:rPr>
              <w:t xml:space="preserve"> </w:t>
            </w:r>
            <w:r w:rsidRPr="00730AD1">
              <w:rPr>
                <w:sz w:val="24"/>
                <w:szCs w:val="24"/>
              </w:rPr>
              <w:t>колесного</w:t>
            </w:r>
            <w:r w:rsidRPr="00730AD1">
              <w:rPr>
                <w:spacing w:val="-1"/>
                <w:sz w:val="24"/>
                <w:szCs w:val="24"/>
              </w:rPr>
              <w:t xml:space="preserve"> </w:t>
            </w:r>
            <w:r w:rsidRPr="00730AD1">
              <w:rPr>
                <w:sz w:val="24"/>
                <w:szCs w:val="24"/>
              </w:rPr>
              <w:t>транспорта.</w:t>
            </w:r>
          </w:p>
          <w:p w:rsidR="007E7D8C" w:rsidRPr="00730AD1" w:rsidRDefault="007E7D8C" w:rsidP="00730AD1">
            <w:pPr>
              <w:pStyle w:val="TableParagraph"/>
              <w:spacing w:line="276" w:lineRule="auto"/>
              <w:ind w:left="32" w:right="22"/>
              <w:jc w:val="both"/>
              <w:rPr>
                <w:sz w:val="24"/>
                <w:szCs w:val="24"/>
              </w:rPr>
            </w:pPr>
            <w:r w:rsidRPr="00730AD1">
              <w:rPr>
                <w:sz w:val="24"/>
                <w:szCs w:val="24"/>
              </w:rPr>
              <w:t>Народы,</w:t>
            </w:r>
            <w:r w:rsidRPr="00730AD1">
              <w:rPr>
                <w:spacing w:val="-4"/>
                <w:sz w:val="24"/>
                <w:szCs w:val="24"/>
              </w:rPr>
              <w:t xml:space="preserve"> </w:t>
            </w:r>
            <w:r w:rsidRPr="00730AD1">
              <w:rPr>
                <w:sz w:val="24"/>
                <w:szCs w:val="24"/>
              </w:rPr>
              <w:t>проживавшие</w:t>
            </w:r>
            <w:r w:rsidRPr="00730AD1">
              <w:rPr>
                <w:spacing w:val="-1"/>
                <w:sz w:val="24"/>
                <w:szCs w:val="24"/>
              </w:rPr>
              <w:t xml:space="preserve"> </w:t>
            </w:r>
            <w:r w:rsidRPr="00730AD1">
              <w:rPr>
                <w:sz w:val="24"/>
                <w:szCs w:val="24"/>
              </w:rPr>
              <w:t>на</w:t>
            </w:r>
            <w:r w:rsidRPr="00730AD1">
              <w:rPr>
                <w:spacing w:val="-3"/>
                <w:sz w:val="24"/>
                <w:szCs w:val="24"/>
              </w:rPr>
              <w:t xml:space="preserve"> </w:t>
            </w:r>
            <w:r w:rsidRPr="00730AD1">
              <w:rPr>
                <w:sz w:val="24"/>
                <w:szCs w:val="24"/>
              </w:rPr>
              <w:t>этой</w:t>
            </w:r>
            <w:r w:rsidRPr="00730AD1">
              <w:rPr>
                <w:spacing w:val="-5"/>
                <w:sz w:val="24"/>
                <w:szCs w:val="24"/>
              </w:rPr>
              <w:t xml:space="preserve"> </w:t>
            </w:r>
            <w:r w:rsidRPr="00730AD1">
              <w:rPr>
                <w:sz w:val="24"/>
                <w:szCs w:val="24"/>
              </w:rPr>
              <w:t>территории</w:t>
            </w:r>
            <w:r w:rsidRPr="00730AD1">
              <w:rPr>
                <w:spacing w:val="-3"/>
                <w:sz w:val="24"/>
                <w:szCs w:val="24"/>
              </w:rPr>
              <w:t xml:space="preserve"> </w:t>
            </w:r>
            <w:r w:rsidRPr="00730AD1">
              <w:rPr>
                <w:sz w:val="24"/>
                <w:szCs w:val="24"/>
              </w:rPr>
              <w:t>до</w:t>
            </w:r>
            <w:r w:rsidRPr="00730AD1">
              <w:rPr>
                <w:spacing w:val="-3"/>
                <w:sz w:val="24"/>
                <w:szCs w:val="24"/>
              </w:rPr>
              <w:t xml:space="preserve"> </w:t>
            </w:r>
            <w:r w:rsidRPr="00730AD1">
              <w:rPr>
                <w:sz w:val="24"/>
                <w:szCs w:val="24"/>
              </w:rPr>
              <w:t>середины</w:t>
            </w:r>
            <w:r w:rsidRPr="00730AD1">
              <w:rPr>
                <w:spacing w:val="-1"/>
                <w:sz w:val="24"/>
                <w:szCs w:val="24"/>
              </w:rPr>
              <w:t xml:space="preserve"> </w:t>
            </w:r>
            <w:r w:rsidRPr="00730AD1">
              <w:rPr>
                <w:sz w:val="24"/>
                <w:szCs w:val="24"/>
              </w:rPr>
              <w:t>I</w:t>
            </w:r>
            <w:r w:rsidRPr="00730AD1">
              <w:rPr>
                <w:spacing w:val="-4"/>
                <w:sz w:val="24"/>
                <w:szCs w:val="24"/>
              </w:rPr>
              <w:t xml:space="preserve"> </w:t>
            </w:r>
            <w:r w:rsidRPr="00730AD1">
              <w:rPr>
                <w:sz w:val="24"/>
                <w:szCs w:val="24"/>
              </w:rPr>
              <w:t>тысячелетия</w:t>
            </w:r>
            <w:r w:rsidRPr="00730AD1">
              <w:rPr>
                <w:spacing w:val="-4"/>
                <w:sz w:val="24"/>
                <w:szCs w:val="24"/>
              </w:rPr>
              <w:t xml:space="preserve"> </w:t>
            </w:r>
            <w:r w:rsidRPr="00730AD1">
              <w:rPr>
                <w:sz w:val="24"/>
                <w:szCs w:val="24"/>
              </w:rPr>
              <w:t>до</w:t>
            </w:r>
            <w:r w:rsidRPr="00730AD1">
              <w:rPr>
                <w:spacing w:val="-1"/>
                <w:sz w:val="24"/>
                <w:szCs w:val="24"/>
              </w:rPr>
              <w:t xml:space="preserve"> </w:t>
            </w:r>
            <w:r w:rsidRPr="00730AD1">
              <w:rPr>
                <w:sz w:val="24"/>
                <w:szCs w:val="24"/>
              </w:rPr>
              <w:t>н.э.</w:t>
            </w:r>
            <w:r w:rsidRPr="00730AD1">
              <w:rPr>
                <w:spacing w:val="-47"/>
                <w:sz w:val="24"/>
                <w:szCs w:val="24"/>
              </w:rPr>
              <w:t xml:space="preserve"> </w:t>
            </w:r>
            <w:r w:rsidRPr="00730AD1">
              <w:rPr>
                <w:sz w:val="24"/>
                <w:szCs w:val="24"/>
              </w:rPr>
              <w:t>Скифы</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скифская</w:t>
            </w:r>
            <w:r w:rsidRPr="00730AD1">
              <w:rPr>
                <w:spacing w:val="-2"/>
                <w:sz w:val="24"/>
                <w:szCs w:val="24"/>
              </w:rPr>
              <w:t xml:space="preserve"> </w:t>
            </w:r>
            <w:r w:rsidRPr="00730AD1">
              <w:rPr>
                <w:sz w:val="24"/>
                <w:szCs w:val="24"/>
              </w:rPr>
              <w:t>культура.</w:t>
            </w:r>
            <w:r w:rsidRPr="00730AD1">
              <w:rPr>
                <w:spacing w:val="-2"/>
                <w:sz w:val="24"/>
                <w:szCs w:val="24"/>
              </w:rPr>
              <w:t xml:space="preserve"> </w:t>
            </w:r>
            <w:r w:rsidRPr="00730AD1">
              <w:rPr>
                <w:sz w:val="24"/>
                <w:szCs w:val="24"/>
              </w:rPr>
              <w:t>Античные</w:t>
            </w:r>
            <w:r w:rsidRPr="00730AD1">
              <w:rPr>
                <w:spacing w:val="-2"/>
                <w:sz w:val="24"/>
                <w:szCs w:val="24"/>
              </w:rPr>
              <w:t xml:space="preserve"> </w:t>
            </w:r>
            <w:r w:rsidRPr="00730AD1">
              <w:rPr>
                <w:sz w:val="24"/>
                <w:szCs w:val="24"/>
              </w:rPr>
              <w:t>города-государства</w:t>
            </w:r>
            <w:r w:rsidRPr="00730AD1">
              <w:rPr>
                <w:spacing w:val="-2"/>
                <w:sz w:val="24"/>
                <w:szCs w:val="24"/>
              </w:rPr>
              <w:t xml:space="preserve"> </w:t>
            </w:r>
            <w:r w:rsidRPr="00730AD1">
              <w:rPr>
                <w:sz w:val="24"/>
                <w:szCs w:val="24"/>
              </w:rPr>
              <w:t>Северного</w:t>
            </w:r>
          </w:p>
          <w:p w:rsidR="007E7D8C" w:rsidRPr="00730AD1" w:rsidRDefault="007E7D8C" w:rsidP="00730AD1">
            <w:pPr>
              <w:pStyle w:val="TableParagraph"/>
              <w:spacing w:line="276" w:lineRule="auto"/>
              <w:ind w:left="32"/>
              <w:jc w:val="both"/>
              <w:rPr>
                <w:sz w:val="24"/>
                <w:szCs w:val="24"/>
              </w:rPr>
            </w:pPr>
            <w:r w:rsidRPr="00730AD1">
              <w:rPr>
                <w:sz w:val="24"/>
                <w:szCs w:val="24"/>
              </w:rPr>
              <w:t>Причерноморья.</w:t>
            </w:r>
            <w:r w:rsidRPr="00730AD1">
              <w:rPr>
                <w:spacing w:val="-6"/>
                <w:sz w:val="24"/>
                <w:szCs w:val="24"/>
              </w:rPr>
              <w:t xml:space="preserve"> </w:t>
            </w:r>
            <w:r w:rsidRPr="00730AD1">
              <w:rPr>
                <w:sz w:val="24"/>
                <w:szCs w:val="24"/>
              </w:rPr>
              <w:t>Боспорское</w:t>
            </w:r>
            <w:r w:rsidRPr="00730AD1">
              <w:rPr>
                <w:spacing w:val="-7"/>
                <w:sz w:val="24"/>
                <w:szCs w:val="24"/>
              </w:rPr>
              <w:t xml:space="preserve"> </w:t>
            </w:r>
            <w:r w:rsidRPr="00730AD1">
              <w:rPr>
                <w:sz w:val="24"/>
                <w:szCs w:val="24"/>
              </w:rPr>
              <w:t>царство.</w:t>
            </w:r>
            <w:r w:rsidRPr="00730AD1">
              <w:rPr>
                <w:spacing w:val="-6"/>
                <w:sz w:val="24"/>
                <w:szCs w:val="24"/>
              </w:rPr>
              <w:t xml:space="preserve"> </w:t>
            </w:r>
            <w:r w:rsidRPr="00730AD1">
              <w:rPr>
                <w:sz w:val="24"/>
                <w:szCs w:val="24"/>
              </w:rPr>
              <w:t>Пантикапей.</w:t>
            </w:r>
            <w:r w:rsidRPr="00730AD1">
              <w:rPr>
                <w:spacing w:val="-3"/>
                <w:sz w:val="24"/>
                <w:szCs w:val="24"/>
              </w:rPr>
              <w:t xml:space="preserve"> </w:t>
            </w:r>
            <w:r w:rsidRPr="00730AD1">
              <w:rPr>
                <w:sz w:val="24"/>
                <w:szCs w:val="24"/>
              </w:rPr>
              <w:t>Античный</w:t>
            </w:r>
            <w:r w:rsidRPr="00730AD1">
              <w:rPr>
                <w:spacing w:val="-7"/>
                <w:sz w:val="24"/>
                <w:szCs w:val="24"/>
              </w:rPr>
              <w:t xml:space="preserve"> </w:t>
            </w:r>
            <w:r w:rsidRPr="00730AD1">
              <w:rPr>
                <w:sz w:val="24"/>
                <w:szCs w:val="24"/>
              </w:rPr>
              <w:t>Херсонес.</w:t>
            </w:r>
            <w:r w:rsidRPr="00730AD1">
              <w:rPr>
                <w:spacing w:val="-5"/>
                <w:sz w:val="24"/>
                <w:szCs w:val="24"/>
              </w:rPr>
              <w:t xml:space="preserve"> </w:t>
            </w:r>
            <w:r w:rsidRPr="00730AD1">
              <w:rPr>
                <w:sz w:val="24"/>
                <w:szCs w:val="24"/>
              </w:rPr>
              <w:t>Скифское</w:t>
            </w:r>
            <w:r w:rsidRPr="00730AD1">
              <w:rPr>
                <w:spacing w:val="-47"/>
                <w:sz w:val="24"/>
                <w:szCs w:val="24"/>
              </w:rPr>
              <w:t xml:space="preserve"> </w:t>
            </w:r>
            <w:r w:rsidRPr="00730AD1">
              <w:rPr>
                <w:sz w:val="24"/>
                <w:szCs w:val="24"/>
              </w:rPr>
              <w:t>царство в</w:t>
            </w:r>
            <w:r w:rsidRPr="00730AD1">
              <w:rPr>
                <w:spacing w:val="-1"/>
                <w:sz w:val="24"/>
                <w:szCs w:val="24"/>
              </w:rPr>
              <w:t xml:space="preserve"> </w:t>
            </w:r>
            <w:r w:rsidRPr="00730AD1">
              <w:rPr>
                <w:sz w:val="24"/>
                <w:szCs w:val="24"/>
              </w:rPr>
              <w:t>Крыму;</w:t>
            </w:r>
            <w:r w:rsidRPr="00730AD1">
              <w:rPr>
                <w:spacing w:val="-1"/>
                <w:sz w:val="24"/>
                <w:szCs w:val="24"/>
              </w:rPr>
              <w:t xml:space="preserve"> </w:t>
            </w:r>
            <w:r w:rsidRPr="00730AD1">
              <w:rPr>
                <w:sz w:val="24"/>
                <w:szCs w:val="24"/>
              </w:rPr>
              <w:t>Дербент.</w:t>
            </w:r>
          </w:p>
          <w:p w:rsidR="007E7D8C" w:rsidRPr="00730AD1" w:rsidRDefault="007E7D8C" w:rsidP="00730AD1">
            <w:pPr>
              <w:pStyle w:val="TableParagraph"/>
              <w:spacing w:line="276" w:lineRule="auto"/>
              <w:ind w:left="32"/>
              <w:jc w:val="both"/>
              <w:rPr>
                <w:sz w:val="24"/>
                <w:szCs w:val="24"/>
              </w:rPr>
            </w:pPr>
            <w:r w:rsidRPr="00730AD1">
              <w:rPr>
                <w:sz w:val="24"/>
                <w:szCs w:val="24"/>
              </w:rPr>
              <w:t>Великое</w:t>
            </w:r>
            <w:r w:rsidRPr="00730AD1">
              <w:rPr>
                <w:spacing w:val="-4"/>
                <w:sz w:val="24"/>
                <w:szCs w:val="24"/>
              </w:rPr>
              <w:t xml:space="preserve"> </w:t>
            </w:r>
            <w:r w:rsidRPr="00730AD1">
              <w:rPr>
                <w:sz w:val="24"/>
                <w:szCs w:val="24"/>
              </w:rPr>
              <w:t>переселение</w:t>
            </w:r>
            <w:r w:rsidRPr="00730AD1">
              <w:rPr>
                <w:spacing w:val="-4"/>
                <w:sz w:val="24"/>
                <w:szCs w:val="24"/>
              </w:rPr>
              <w:t xml:space="preserve"> </w:t>
            </w:r>
            <w:r w:rsidRPr="00730AD1">
              <w:rPr>
                <w:sz w:val="24"/>
                <w:szCs w:val="24"/>
              </w:rPr>
              <w:t>народов.</w:t>
            </w:r>
            <w:r w:rsidRPr="00730AD1">
              <w:rPr>
                <w:spacing w:val="-3"/>
                <w:sz w:val="24"/>
                <w:szCs w:val="24"/>
              </w:rPr>
              <w:t xml:space="preserve"> </w:t>
            </w:r>
            <w:r w:rsidRPr="00730AD1">
              <w:rPr>
                <w:sz w:val="24"/>
                <w:szCs w:val="24"/>
              </w:rPr>
              <w:t>Миграция</w:t>
            </w:r>
            <w:r w:rsidRPr="00730AD1">
              <w:rPr>
                <w:spacing w:val="-5"/>
                <w:sz w:val="24"/>
                <w:szCs w:val="24"/>
              </w:rPr>
              <w:t xml:space="preserve"> </w:t>
            </w:r>
            <w:r w:rsidRPr="00730AD1">
              <w:rPr>
                <w:sz w:val="24"/>
                <w:szCs w:val="24"/>
              </w:rPr>
              <w:t>готов.</w:t>
            </w:r>
            <w:r w:rsidRPr="00730AD1">
              <w:rPr>
                <w:spacing w:val="-4"/>
                <w:sz w:val="24"/>
                <w:szCs w:val="24"/>
              </w:rPr>
              <w:t xml:space="preserve"> </w:t>
            </w:r>
            <w:r w:rsidRPr="00730AD1">
              <w:rPr>
                <w:sz w:val="24"/>
                <w:szCs w:val="24"/>
              </w:rPr>
              <w:t>Нашествие</w:t>
            </w:r>
            <w:r w:rsidRPr="00730AD1">
              <w:rPr>
                <w:spacing w:val="-3"/>
                <w:sz w:val="24"/>
                <w:szCs w:val="24"/>
              </w:rPr>
              <w:t xml:space="preserve"> </w:t>
            </w:r>
            <w:r w:rsidRPr="00730AD1">
              <w:rPr>
                <w:sz w:val="24"/>
                <w:szCs w:val="24"/>
              </w:rPr>
              <w:t>гуннов.</w:t>
            </w:r>
            <w:r w:rsidRPr="00730AD1">
              <w:rPr>
                <w:spacing w:val="-4"/>
                <w:sz w:val="24"/>
                <w:szCs w:val="24"/>
              </w:rPr>
              <w:t xml:space="preserve"> </w:t>
            </w:r>
            <w:r w:rsidRPr="00730AD1">
              <w:rPr>
                <w:sz w:val="24"/>
                <w:szCs w:val="24"/>
              </w:rPr>
              <w:t>Вопрос</w:t>
            </w:r>
            <w:r w:rsidRPr="00730AD1">
              <w:rPr>
                <w:spacing w:val="-3"/>
                <w:sz w:val="24"/>
                <w:szCs w:val="24"/>
              </w:rPr>
              <w:t xml:space="preserve"> </w:t>
            </w:r>
            <w:r w:rsidRPr="00730AD1">
              <w:rPr>
                <w:sz w:val="24"/>
                <w:szCs w:val="24"/>
              </w:rPr>
              <w:t>о</w:t>
            </w:r>
          </w:p>
          <w:p w:rsidR="007E7D8C" w:rsidRPr="00730AD1" w:rsidRDefault="007E7D8C" w:rsidP="00730AD1">
            <w:pPr>
              <w:pStyle w:val="TableParagraph"/>
              <w:spacing w:line="276" w:lineRule="auto"/>
              <w:ind w:left="32"/>
              <w:jc w:val="both"/>
              <w:rPr>
                <w:sz w:val="24"/>
                <w:szCs w:val="24"/>
              </w:rPr>
            </w:pPr>
            <w:r w:rsidRPr="00730AD1">
              <w:rPr>
                <w:sz w:val="24"/>
                <w:szCs w:val="24"/>
              </w:rPr>
              <w:t>славянской</w:t>
            </w:r>
            <w:r w:rsidRPr="00730AD1">
              <w:rPr>
                <w:spacing w:val="-5"/>
                <w:sz w:val="24"/>
                <w:szCs w:val="24"/>
              </w:rPr>
              <w:t xml:space="preserve"> </w:t>
            </w:r>
            <w:r w:rsidRPr="00730AD1">
              <w:rPr>
                <w:sz w:val="24"/>
                <w:szCs w:val="24"/>
              </w:rPr>
              <w:t>прародине</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происхождении</w:t>
            </w:r>
            <w:r w:rsidRPr="00730AD1">
              <w:rPr>
                <w:spacing w:val="-4"/>
                <w:sz w:val="24"/>
                <w:szCs w:val="24"/>
              </w:rPr>
              <w:t xml:space="preserve"> </w:t>
            </w:r>
            <w:r w:rsidRPr="00730AD1">
              <w:rPr>
                <w:sz w:val="24"/>
                <w:szCs w:val="24"/>
              </w:rPr>
              <w:t>славян.</w:t>
            </w:r>
            <w:r w:rsidRPr="00730AD1">
              <w:rPr>
                <w:spacing w:val="-4"/>
                <w:sz w:val="24"/>
                <w:szCs w:val="24"/>
              </w:rPr>
              <w:t xml:space="preserve"> </w:t>
            </w:r>
            <w:r w:rsidRPr="00730AD1">
              <w:rPr>
                <w:sz w:val="24"/>
                <w:szCs w:val="24"/>
              </w:rPr>
              <w:t>Расселение</w:t>
            </w:r>
            <w:r w:rsidRPr="00730AD1">
              <w:rPr>
                <w:spacing w:val="-3"/>
                <w:sz w:val="24"/>
                <w:szCs w:val="24"/>
              </w:rPr>
              <w:t xml:space="preserve"> </w:t>
            </w:r>
            <w:r w:rsidRPr="00730AD1">
              <w:rPr>
                <w:sz w:val="24"/>
                <w:szCs w:val="24"/>
              </w:rPr>
              <w:t>славян,</w:t>
            </w:r>
            <w:r w:rsidRPr="00730AD1">
              <w:rPr>
                <w:spacing w:val="-4"/>
                <w:sz w:val="24"/>
                <w:szCs w:val="24"/>
              </w:rPr>
              <w:t xml:space="preserve"> </w:t>
            </w:r>
            <w:r w:rsidRPr="00730AD1">
              <w:rPr>
                <w:sz w:val="24"/>
                <w:szCs w:val="24"/>
              </w:rPr>
              <w:t>их</w:t>
            </w:r>
            <w:r w:rsidRPr="00730AD1">
              <w:rPr>
                <w:spacing w:val="-4"/>
                <w:sz w:val="24"/>
                <w:szCs w:val="24"/>
              </w:rPr>
              <w:t xml:space="preserve"> </w:t>
            </w:r>
            <w:r w:rsidRPr="00730AD1">
              <w:rPr>
                <w:sz w:val="24"/>
                <w:szCs w:val="24"/>
              </w:rPr>
              <w:t>разделение</w:t>
            </w:r>
            <w:r w:rsidRPr="00730AD1">
              <w:rPr>
                <w:spacing w:val="-47"/>
                <w:sz w:val="24"/>
                <w:szCs w:val="24"/>
              </w:rPr>
              <w:t xml:space="preserve"> </w:t>
            </w:r>
            <w:r w:rsidRPr="00730AD1">
              <w:rPr>
                <w:sz w:val="24"/>
                <w:szCs w:val="24"/>
              </w:rPr>
              <w:t>на три ветви - восточных, западных и южных. Славянские общности Восточной</w:t>
            </w:r>
            <w:r w:rsidRPr="00730AD1">
              <w:rPr>
                <w:spacing w:val="1"/>
                <w:sz w:val="24"/>
                <w:szCs w:val="24"/>
              </w:rPr>
              <w:t xml:space="preserve"> </w:t>
            </w:r>
            <w:r w:rsidRPr="00730AD1">
              <w:rPr>
                <w:sz w:val="24"/>
                <w:szCs w:val="24"/>
              </w:rPr>
              <w:t>Европы.</w:t>
            </w:r>
            <w:r w:rsidRPr="00730AD1">
              <w:rPr>
                <w:spacing w:val="-1"/>
                <w:sz w:val="24"/>
                <w:szCs w:val="24"/>
              </w:rPr>
              <w:t xml:space="preserve"> </w:t>
            </w:r>
            <w:r w:rsidRPr="00730AD1">
              <w:rPr>
                <w:sz w:val="24"/>
                <w:szCs w:val="24"/>
              </w:rPr>
              <w:t>Их</w:t>
            </w:r>
            <w:r w:rsidRPr="00730AD1">
              <w:rPr>
                <w:spacing w:val="-2"/>
                <w:sz w:val="24"/>
                <w:szCs w:val="24"/>
              </w:rPr>
              <w:t xml:space="preserve"> </w:t>
            </w:r>
            <w:r w:rsidRPr="00730AD1">
              <w:rPr>
                <w:sz w:val="24"/>
                <w:szCs w:val="24"/>
              </w:rPr>
              <w:t>соседи</w:t>
            </w:r>
            <w:r w:rsidRPr="00730AD1">
              <w:rPr>
                <w:spacing w:val="1"/>
                <w:sz w:val="24"/>
                <w:szCs w:val="24"/>
              </w:rPr>
              <w:t xml:space="preserve"> </w:t>
            </w:r>
            <w:r w:rsidRPr="00730AD1">
              <w:rPr>
                <w:sz w:val="24"/>
                <w:szCs w:val="24"/>
              </w:rPr>
              <w:t>-</w:t>
            </w:r>
            <w:r w:rsidRPr="00730AD1">
              <w:rPr>
                <w:spacing w:val="-4"/>
                <w:sz w:val="24"/>
                <w:szCs w:val="24"/>
              </w:rPr>
              <w:t xml:space="preserve"> </w:t>
            </w:r>
            <w:r w:rsidRPr="00730AD1">
              <w:rPr>
                <w:sz w:val="24"/>
                <w:szCs w:val="24"/>
              </w:rPr>
              <w:t>балты</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финно-угры. Хозяйство</w:t>
            </w:r>
            <w:r w:rsidRPr="00730AD1">
              <w:rPr>
                <w:spacing w:val="-1"/>
                <w:sz w:val="24"/>
                <w:szCs w:val="24"/>
              </w:rPr>
              <w:t xml:space="preserve"> </w:t>
            </w:r>
            <w:r w:rsidRPr="00730AD1">
              <w:rPr>
                <w:sz w:val="24"/>
                <w:szCs w:val="24"/>
              </w:rPr>
              <w:t>восточных</w:t>
            </w:r>
            <w:r w:rsidRPr="00730AD1">
              <w:rPr>
                <w:spacing w:val="-2"/>
                <w:sz w:val="24"/>
                <w:szCs w:val="24"/>
              </w:rPr>
              <w:t xml:space="preserve"> </w:t>
            </w:r>
            <w:r w:rsidRPr="00730AD1">
              <w:rPr>
                <w:sz w:val="24"/>
                <w:szCs w:val="24"/>
              </w:rPr>
              <w:t>славян,</w:t>
            </w:r>
            <w:r w:rsidRPr="00730AD1">
              <w:rPr>
                <w:spacing w:val="-1"/>
                <w:sz w:val="24"/>
                <w:szCs w:val="24"/>
              </w:rPr>
              <w:t xml:space="preserve"> </w:t>
            </w:r>
            <w:r w:rsidRPr="00730AD1">
              <w:rPr>
                <w:sz w:val="24"/>
                <w:szCs w:val="24"/>
              </w:rPr>
              <w:t>их</w:t>
            </w:r>
          </w:p>
          <w:p w:rsidR="007E7D8C" w:rsidRPr="00730AD1" w:rsidRDefault="007E7D8C" w:rsidP="00730AD1">
            <w:pPr>
              <w:pStyle w:val="TableParagraph"/>
              <w:spacing w:line="276" w:lineRule="auto"/>
              <w:ind w:left="32"/>
              <w:jc w:val="both"/>
              <w:rPr>
                <w:sz w:val="24"/>
                <w:szCs w:val="24"/>
              </w:rPr>
            </w:pPr>
            <w:r w:rsidRPr="00730AD1">
              <w:rPr>
                <w:sz w:val="24"/>
                <w:szCs w:val="24"/>
              </w:rPr>
              <w:t>общественный</w:t>
            </w:r>
            <w:r w:rsidRPr="00730AD1">
              <w:rPr>
                <w:spacing w:val="-6"/>
                <w:sz w:val="24"/>
                <w:szCs w:val="24"/>
              </w:rPr>
              <w:t xml:space="preserve"> </w:t>
            </w:r>
            <w:r w:rsidRPr="00730AD1">
              <w:rPr>
                <w:sz w:val="24"/>
                <w:szCs w:val="24"/>
              </w:rPr>
              <w:t>строй</w:t>
            </w:r>
            <w:r w:rsidRPr="00730AD1">
              <w:rPr>
                <w:spacing w:val="-6"/>
                <w:sz w:val="24"/>
                <w:szCs w:val="24"/>
              </w:rPr>
              <w:t xml:space="preserve"> </w:t>
            </w:r>
            <w:r w:rsidRPr="00730AD1">
              <w:rPr>
                <w:sz w:val="24"/>
                <w:szCs w:val="24"/>
              </w:rPr>
              <w:t>и</w:t>
            </w:r>
            <w:r w:rsidRPr="00730AD1">
              <w:rPr>
                <w:spacing w:val="-4"/>
                <w:sz w:val="24"/>
                <w:szCs w:val="24"/>
              </w:rPr>
              <w:t xml:space="preserve"> </w:t>
            </w:r>
            <w:r w:rsidRPr="00730AD1">
              <w:rPr>
                <w:sz w:val="24"/>
                <w:szCs w:val="24"/>
              </w:rPr>
              <w:t>политическая</w:t>
            </w:r>
            <w:r w:rsidRPr="00730AD1">
              <w:rPr>
                <w:spacing w:val="-6"/>
                <w:sz w:val="24"/>
                <w:szCs w:val="24"/>
              </w:rPr>
              <w:t xml:space="preserve"> </w:t>
            </w:r>
            <w:r w:rsidRPr="00730AD1">
              <w:rPr>
                <w:sz w:val="24"/>
                <w:szCs w:val="24"/>
              </w:rPr>
              <w:t>организация.</w:t>
            </w:r>
            <w:r w:rsidRPr="00730AD1">
              <w:rPr>
                <w:spacing w:val="-4"/>
                <w:sz w:val="24"/>
                <w:szCs w:val="24"/>
              </w:rPr>
              <w:t xml:space="preserve"> </w:t>
            </w:r>
            <w:r w:rsidRPr="00730AD1">
              <w:rPr>
                <w:sz w:val="24"/>
                <w:szCs w:val="24"/>
              </w:rPr>
              <w:t>Возникновение</w:t>
            </w:r>
            <w:r w:rsidRPr="00730AD1">
              <w:rPr>
                <w:spacing w:val="-5"/>
                <w:sz w:val="24"/>
                <w:szCs w:val="24"/>
              </w:rPr>
              <w:t xml:space="preserve"> </w:t>
            </w:r>
            <w:r w:rsidRPr="00730AD1">
              <w:rPr>
                <w:sz w:val="24"/>
                <w:szCs w:val="24"/>
              </w:rPr>
              <w:t>княжеской</w:t>
            </w:r>
            <w:r w:rsidRPr="00730AD1">
              <w:rPr>
                <w:spacing w:val="-47"/>
                <w:sz w:val="24"/>
                <w:szCs w:val="24"/>
              </w:rPr>
              <w:t xml:space="preserve"> </w:t>
            </w:r>
            <w:r w:rsidRPr="00730AD1">
              <w:rPr>
                <w:sz w:val="24"/>
                <w:szCs w:val="24"/>
              </w:rPr>
              <w:t>власти.</w:t>
            </w:r>
            <w:r w:rsidRPr="00730AD1">
              <w:rPr>
                <w:spacing w:val="-1"/>
                <w:sz w:val="24"/>
                <w:szCs w:val="24"/>
              </w:rPr>
              <w:t xml:space="preserve"> </w:t>
            </w:r>
            <w:r w:rsidRPr="00730AD1">
              <w:rPr>
                <w:sz w:val="24"/>
                <w:szCs w:val="24"/>
              </w:rPr>
              <w:t>Традиционные верования.</w:t>
            </w:r>
          </w:p>
          <w:p w:rsidR="007E7D8C" w:rsidRPr="00730AD1" w:rsidRDefault="007E7D8C" w:rsidP="00730AD1">
            <w:pPr>
              <w:pStyle w:val="TableParagraph"/>
              <w:spacing w:line="276" w:lineRule="auto"/>
              <w:ind w:left="32"/>
              <w:jc w:val="both"/>
              <w:rPr>
                <w:sz w:val="24"/>
                <w:szCs w:val="24"/>
              </w:rPr>
            </w:pPr>
            <w:r w:rsidRPr="00730AD1">
              <w:rPr>
                <w:sz w:val="24"/>
                <w:szCs w:val="24"/>
              </w:rPr>
              <w:t>Страны и</w:t>
            </w:r>
            <w:r w:rsidRPr="00730AD1">
              <w:rPr>
                <w:spacing w:val="-4"/>
                <w:sz w:val="24"/>
                <w:szCs w:val="24"/>
              </w:rPr>
              <w:t xml:space="preserve"> </w:t>
            </w:r>
            <w:r w:rsidRPr="00730AD1">
              <w:rPr>
                <w:sz w:val="24"/>
                <w:szCs w:val="24"/>
              </w:rPr>
              <w:t>народы</w:t>
            </w:r>
            <w:r w:rsidRPr="00730AD1">
              <w:rPr>
                <w:spacing w:val="-4"/>
                <w:sz w:val="24"/>
                <w:szCs w:val="24"/>
              </w:rPr>
              <w:t xml:space="preserve"> </w:t>
            </w:r>
            <w:r w:rsidRPr="00730AD1">
              <w:rPr>
                <w:sz w:val="24"/>
                <w:szCs w:val="24"/>
              </w:rPr>
              <w:t>Восточной</w:t>
            </w:r>
            <w:r w:rsidRPr="00730AD1">
              <w:rPr>
                <w:spacing w:val="-4"/>
                <w:sz w:val="24"/>
                <w:szCs w:val="24"/>
              </w:rPr>
              <w:t xml:space="preserve"> </w:t>
            </w:r>
            <w:r w:rsidRPr="00730AD1">
              <w:rPr>
                <w:sz w:val="24"/>
                <w:szCs w:val="24"/>
              </w:rPr>
              <w:t>Европы,</w:t>
            </w:r>
            <w:r w:rsidRPr="00730AD1">
              <w:rPr>
                <w:spacing w:val="-2"/>
                <w:sz w:val="24"/>
                <w:szCs w:val="24"/>
              </w:rPr>
              <w:t xml:space="preserve"> </w:t>
            </w:r>
            <w:r w:rsidRPr="00730AD1">
              <w:rPr>
                <w:sz w:val="24"/>
                <w:szCs w:val="24"/>
              </w:rPr>
              <w:t>Сибири</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Дальнего</w:t>
            </w:r>
            <w:r w:rsidRPr="00730AD1">
              <w:rPr>
                <w:spacing w:val="-2"/>
                <w:sz w:val="24"/>
                <w:szCs w:val="24"/>
              </w:rPr>
              <w:t xml:space="preserve"> </w:t>
            </w:r>
            <w:r w:rsidRPr="00730AD1">
              <w:rPr>
                <w:sz w:val="24"/>
                <w:szCs w:val="24"/>
              </w:rPr>
              <w:t>Востока.</w:t>
            </w:r>
            <w:r w:rsidRPr="00730AD1">
              <w:rPr>
                <w:spacing w:val="-5"/>
                <w:sz w:val="24"/>
                <w:szCs w:val="24"/>
              </w:rPr>
              <w:t xml:space="preserve"> </w:t>
            </w:r>
            <w:r w:rsidRPr="00730AD1">
              <w:rPr>
                <w:sz w:val="24"/>
                <w:szCs w:val="24"/>
              </w:rPr>
              <w:t>Тюркский</w:t>
            </w:r>
            <w:r w:rsidRPr="00730AD1">
              <w:rPr>
                <w:spacing w:val="-47"/>
                <w:sz w:val="24"/>
                <w:szCs w:val="24"/>
              </w:rPr>
              <w:t xml:space="preserve"> </w:t>
            </w:r>
            <w:r w:rsidRPr="00730AD1">
              <w:rPr>
                <w:sz w:val="24"/>
                <w:szCs w:val="24"/>
              </w:rPr>
              <w:t>каганат.</w:t>
            </w:r>
            <w:r w:rsidRPr="00730AD1">
              <w:rPr>
                <w:spacing w:val="-1"/>
                <w:sz w:val="24"/>
                <w:szCs w:val="24"/>
              </w:rPr>
              <w:t xml:space="preserve"> </w:t>
            </w:r>
            <w:r w:rsidRPr="00730AD1">
              <w:rPr>
                <w:sz w:val="24"/>
                <w:szCs w:val="24"/>
              </w:rPr>
              <w:t>Хазарский</w:t>
            </w:r>
            <w:r w:rsidRPr="00730AD1">
              <w:rPr>
                <w:spacing w:val="-1"/>
                <w:sz w:val="24"/>
                <w:szCs w:val="24"/>
              </w:rPr>
              <w:t xml:space="preserve"> </w:t>
            </w:r>
            <w:r w:rsidRPr="00730AD1">
              <w:rPr>
                <w:sz w:val="24"/>
                <w:szCs w:val="24"/>
              </w:rPr>
              <w:t>каганат.</w:t>
            </w:r>
            <w:r w:rsidRPr="00730AD1">
              <w:rPr>
                <w:spacing w:val="2"/>
                <w:sz w:val="24"/>
                <w:szCs w:val="24"/>
              </w:rPr>
              <w:t xml:space="preserve"> </w:t>
            </w:r>
            <w:r w:rsidRPr="00730AD1">
              <w:rPr>
                <w:sz w:val="24"/>
                <w:szCs w:val="24"/>
              </w:rPr>
              <w:t>Волжская</w:t>
            </w:r>
            <w:r w:rsidRPr="00730AD1">
              <w:rPr>
                <w:spacing w:val="-1"/>
                <w:sz w:val="24"/>
                <w:szCs w:val="24"/>
              </w:rPr>
              <w:t xml:space="preserve"> </w:t>
            </w:r>
            <w:r w:rsidRPr="00730AD1">
              <w:rPr>
                <w:sz w:val="24"/>
                <w:szCs w:val="24"/>
              </w:rPr>
              <w:t>Булгария.</w:t>
            </w:r>
          </w:p>
        </w:tc>
      </w:tr>
      <w:tr w:rsidR="007E7D8C" w:rsidRPr="00730AD1" w:rsidTr="007E7D8C">
        <w:trPr>
          <w:trHeight w:val="2348"/>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Русь</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IX</w:t>
            </w:r>
            <w:r w:rsidRPr="00730AD1">
              <w:rPr>
                <w:spacing w:val="2"/>
                <w:sz w:val="24"/>
                <w:szCs w:val="24"/>
              </w:rPr>
              <w:t xml:space="preserve"> </w:t>
            </w:r>
            <w:r w:rsidRPr="00730AD1">
              <w:rPr>
                <w:sz w:val="24"/>
                <w:szCs w:val="24"/>
              </w:rPr>
              <w:t>-</w:t>
            </w:r>
            <w:r w:rsidRPr="00730AD1">
              <w:rPr>
                <w:spacing w:val="-4"/>
                <w:sz w:val="24"/>
                <w:szCs w:val="24"/>
              </w:rPr>
              <w:t xml:space="preserve"> </w:t>
            </w:r>
            <w:r w:rsidRPr="00730AD1">
              <w:rPr>
                <w:sz w:val="24"/>
                <w:szCs w:val="24"/>
              </w:rPr>
              <w:t>начале</w:t>
            </w:r>
            <w:r w:rsidRPr="00730AD1">
              <w:rPr>
                <w:spacing w:val="-2"/>
                <w:sz w:val="24"/>
                <w:szCs w:val="24"/>
              </w:rPr>
              <w:t xml:space="preserve"> </w:t>
            </w:r>
            <w:r w:rsidRPr="00730AD1">
              <w:rPr>
                <w:sz w:val="24"/>
                <w:szCs w:val="24"/>
              </w:rPr>
              <w:t>XII</w:t>
            </w:r>
            <w:r w:rsidRPr="00730AD1">
              <w:rPr>
                <w:spacing w:val="-2"/>
                <w:sz w:val="24"/>
                <w:szCs w:val="24"/>
              </w:rPr>
              <w:t xml:space="preserve"> </w:t>
            </w:r>
            <w:r w:rsidRPr="00730AD1">
              <w:rPr>
                <w:sz w:val="24"/>
                <w:szCs w:val="24"/>
              </w:rPr>
              <w:t>вв.</w:t>
            </w:r>
          </w:p>
          <w:p w:rsidR="007E7D8C" w:rsidRPr="00730AD1" w:rsidRDefault="007E7D8C" w:rsidP="00730AD1">
            <w:pPr>
              <w:pStyle w:val="TableParagraph"/>
              <w:spacing w:line="276" w:lineRule="auto"/>
              <w:ind w:left="27"/>
              <w:jc w:val="both"/>
              <w:rPr>
                <w:sz w:val="24"/>
                <w:szCs w:val="24"/>
              </w:rPr>
            </w:pPr>
            <w:r w:rsidRPr="00730AD1">
              <w:rPr>
                <w:sz w:val="24"/>
                <w:szCs w:val="24"/>
              </w:rPr>
              <w:t>Образование</w:t>
            </w:r>
            <w:r w:rsidRPr="00730AD1">
              <w:rPr>
                <w:spacing w:val="-6"/>
                <w:sz w:val="24"/>
                <w:szCs w:val="24"/>
              </w:rPr>
              <w:t xml:space="preserve"> </w:t>
            </w:r>
            <w:r w:rsidRPr="00730AD1">
              <w:rPr>
                <w:sz w:val="24"/>
                <w:szCs w:val="24"/>
              </w:rPr>
              <w:t>государства</w:t>
            </w:r>
            <w:r w:rsidRPr="00730AD1">
              <w:rPr>
                <w:spacing w:val="-6"/>
                <w:sz w:val="24"/>
                <w:szCs w:val="24"/>
              </w:rPr>
              <w:t xml:space="preserve"> </w:t>
            </w:r>
            <w:r w:rsidRPr="00730AD1">
              <w:rPr>
                <w:sz w:val="24"/>
                <w:szCs w:val="24"/>
              </w:rPr>
              <w:t>Русь.</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Исторические условия складывания русской государственности: природно-</w:t>
            </w:r>
            <w:r w:rsidRPr="00730AD1">
              <w:rPr>
                <w:spacing w:val="1"/>
                <w:sz w:val="24"/>
                <w:szCs w:val="24"/>
              </w:rPr>
              <w:t xml:space="preserve"> </w:t>
            </w:r>
            <w:r w:rsidRPr="00730AD1">
              <w:rPr>
                <w:sz w:val="24"/>
                <w:szCs w:val="24"/>
              </w:rPr>
              <w:t>климатический</w:t>
            </w:r>
            <w:r w:rsidRPr="00730AD1">
              <w:rPr>
                <w:spacing w:val="-4"/>
                <w:sz w:val="24"/>
                <w:szCs w:val="24"/>
              </w:rPr>
              <w:t xml:space="preserve"> </w:t>
            </w:r>
            <w:r w:rsidRPr="00730AD1">
              <w:rPr>
                <w:sz w:val="24"/>
                <w:szCs w:val="24"/>
              </w:rPr>
              <w:t>фактор</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политические процессы</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Европе</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конце</w:t>
            </w:r>
            <w:r w:rsidRPr="00730AD1">
              <w:rPr>
                <w:spacing w:val="-3"/>
                <w:sz w:val="24"/>
                <w:szCs w:val="24"/>
              </w:rPr>
              <w:t xml:space="preserve"> </w:t>
            </w:r>
            <w:r w:rsidRPr="00730AD1">
              <w:rPr>
                <w:sz w:val="24"/>
                <w:szCs w:val="24"/>
              </w:rPr>
              <w:t>I</w:t>
            </w:r>
            <w:r w:rsidRPr="00730AD1">
              <w:rPr>
                <w:spacing w:val="-3"/>
                <w:sz w:val="24"/>
                <w:szCs w:val="24"/>
              </w:rPr>
              <w:t xml:space="preserve"> </w:t>
            </w:r>
            <w:r w:rsidRPr="00730AD1">
              <w:rPr>
                <w:sz w:val="24"/>
                <w:szCs w:val="24"/>
              </w:rPr>
              <w:t>тыс.</w:t>
            </w:r>
            <w:r w:rsidRPr="00730AD1">
              <w:rPr>
                <w:spacing w:val="-3"/>
                <w:sz w:val="24"/>
                <w:szCs w:val="24"/>
              </w:rPr>
              <w:t xml:space="preserve"> </w:t>
            </w:r>
            <w:r w:rsidRPr="00730AD1">
              <w:rPr>
                <w:sz w:val="24"/>
                <w:szCs w:val="24"/>
              </w:rPr>
              <w:t>н.э.</w:t>
            </w:r>
            <w:r w:rsidRPr="00730AD1">
              <w:rPr>
                <w:spacing w:val="-47"/>
                <w:sz w:val="24"/>
                <w:szCs w:val="24"/>
              </w:rPr>
              <w:t xml:space="preserve"> </w:t>
            </w:r>
            <w:r w:rsidRPr="00730AD1">
              <w:rPr>
                <w:sz w:val="24"/>
                <w:szCs w:val="24"/>
              </w:rPr>
              <w:t>Формирование</w:t>
            </w:r>
            <w:r w:rsidRPr="00730AD1">
              <w:rPr>
                <w:spacing w:val="-2"/>
                <w:sz w:val="24"/>
                <w:szCs w:val="24"/>
              </w:rPr>
              <w:t xml:space="preserve"> </w:t>
            </w:r>
            <w:r w:rsidRPr="00730AD1">
              <w:rPr>
                <w:sz w:val="24"/>
                <w:szCs w:val="24"/>
              </w:rPr>
              <w:t>новой</w:t>
            </w:r>
            <w:r w:rsidRPr="00730AD1">
              <w:rPr>
                <w:spacing w:val="-1"/>
                <w:sz w:val="24"/>
                <w:szCs w:val="24"/>
              </w:rPr>
              <w:t xml:space="preserve"> </w:t>
            </w:r>
            <w:r w:rsidRPr="00730AD1">
              <w:rPr>
                <w:sz w:val="24"/>
                <w:szCs w:val="24"/>
              </w:rPr>
              <w:t>политической и</w:t>
            </w:r>
            <w:r w:rsidRPr="00730AD1">
              <w:rPr>
                <w:spacing w:val="-3"/>
                <w:sz w:val="24"/>
                <w:szCs w:val="24"/>
              </w:rPr>
              <w:t xml:space="preserve"> </w:t>
            </w:r>
            <w:r w:rsidRPr="00730AD1">
              <w:rPr>
                <w:sz w:val="24"/>
                <w:szCs w:val="24"/>
              </w:rPr>
              <w:t>этнической</w:t>
            </w:r>
            <w:r w:rsidRPr="00730AD1">
              <w:rPr>
                <w:spacing w:val="-2"/>
                <w:sz w:val="24"/>
                <w:szCs w:val="24"/>
              </w:rPr>
              <w:t xml:space="preserve"> </w:t>
            </w:r>
            <w:r w:rsidRPr="00730AD1">
              <w:rPr>
                <w:sz w:val="24"/>
                <w:szCs w:val="24"/>
              </w:rPr>
              <w:t>карты</w:t>
            </w:r>
            <w:r w:rsidRPr="00730AD1">
              <w:rPr>
                <w:spacing w:val="1"/>
                <w:sz w:val="24"/>
                <w:szCs w:val="24"/>
              </w:rPr>
              <w:t xml:space="preserve"> </w:t>
            </w:r>
            <w:r w:rsidRPr="00730AD1">
              <w:rPr>
                <w:sz w:val="24"/>
                <w:szCs w:val="24"/>
              </w:rPr>
              <w:t>континента.</w:t>
            </w:r>
          </w:p>
          <w:p w:rsidR="007E7D8C" w:rsidRPr="00730AD1" w:rsidRDefault="007E7D8C" w:rsidP="00730AD1">
            <w:pPr>
              <w:pStyle w:val="TableParagraph"/>
              <w:spacing w:line="276" w:lineRule="auto"/>
              <w:ind w:left="32"/>
              <w:jc w:val="both"/>
              <w:rPr>
                <w:sz w:val="24"/>
                <w:szCs w:val="24"/>
              </w:rPr>
            </w:pPr>
            <w:r w:rsidRPr="00730AD1">
              <w:rPr>
                <w:sz w:val="24"/>
                <w:szCs w:val="24"/>
              </w:rPr>
              <w:t>Первые</w:t>
            </w:r>
            <w:r w:rsidRPr="00730AD1">
              <w:rPr>
                <w:spacing w:val="-4"/>
                <w:sz w:val="24"/>
                <w:szCs w:val="24"/>
              </w:rPr>
              <w:t xml:space="preserve"> </w:t>
            </w:r>
            <w:r w:rsidRPr="00730AD1">
              <w:rPr>
                <w:sz w:val="24"/>
                <w:szCs w:val="24"/>
              </w:rPr>
              <w:t>известия</w:t>
            </w:r>
            <w:r w:rsidRPr="00730AD1">
              <w:rPr>
                <w:spacing w:val="-5"/>
                <w:sz w:val="24"/>
                <w:szCs w:val="24"/>
              </w:rPr>
              <w:t xml:space="preserve"> </w:t>
            </w:r>
            <w:r w:rsidRPr="00730AD1">
              <w:rPr>
                <w:sz w:val="24"/>
                <w:szCs w:val="24"/>
              </w:rPr>
              <w:t>о</w:t>
            </w:r>
            <w:r w:rsidRPr="00730AD1">
              <w:rPr>
                <w:spacing w:val="-3"/>
                <w:sz w:val="24"/>
                <w:szCs w:val="24"/>
              </w:rPr>
              <w:t xml:space="preserve"> </w:t>
            </w:r>
            <w:r w:rsidRPr="00730AD1">
              <w:rPr>
                <w:sz w:val="24"/>
                <w:szCs w:val="24"/>
              </w:rPr>
              <w:t>Руси.</w:t>
            </w:r>
            <w:r w:rsidRPr="00730AD1">
              <w:rPr>
                <w:spacing w:val="-4"/>
                <w:sz w:val="24"/>
                <w:szCs w:val="24"/>
              </w:rPr>
              <w:t xml:space="preserve"> </w:t>
            </w:r>
            <w:r w:rsidRPr="00730AD1">
              <w:rPr>
                <w:sz w:val="24"/>
                <w:szCs w:val="24"/>
              </w:rPr>
              <w:t>Проблема</w:t>
            </w:r>
            <w:r w:rsidRPr="00730AD1">
              <w:rPr>
                <w:spacing w:val="-4"/>
                <w:sz w:val="24"/>
                <w:szCs w:val="24"/>
              </w:rPr>
              <w:t xml:space="preserve"> </w:t>
            </w:r>
            <w:r w:rsidRPr="00730AD1">
              <w:rPr>
                <w:sz w:val="24"/>
                <w:szCs w:val="24"/>
              </w:rPr>
              <w:t>образования</w:t>
            </w:r>
            <w:r w:rsidRPr="00730AD1">
              <w:rPr>
                <w:spacing w:val="-5"/>
                <w:sz w:val="24"/>
                <w:szCs w:val="24"/>
              </w:rPr>
              <w:t xml:space="preserve"> </w:t>
            </w:r>
            <w:r w:rsidRPr="00730AD1">
              <w:rPr>
                <w:sz w:val="24"/>
                <w:szCs w:val="24"/>
              </w:rPr>
              <w:t>государства</w:t>
            </w:r>
            <w:r w:rsidRPr="00730AD1">
              <w:rPr>
                <w:spacing w:val="-3"/>
                <w:sz w:val="24"/>
                <w:szCs w:val="24"/>
              </w:rPr>
              <w:t xml:space="preserve"> </w:t>
            </w:r>
            <w:r w:rsidRPr="00730AD1">
              <w:rPr>
                <w:sz w:val="24"/>
                <w:szCs w:val="24"/>
              </w:rPr>
              <w:t>Русь.</w:t>
            </w:r>
            <w:r w:rsidRPr="00730AD1">
              <w:rPr>
                <w:spacing w:val="-4"/>
                <w:sz w:val="24"/>
                <w:szCs w:val="24"/>
              </w:rPr>
              <w:t xml:space="preserve"> </w:t>
            </w:r>
            <w:r w:rsidRPr="00730AD1">
              <w:rPr>
                <w:sz w:val="24"/>
                <w:szCs w:val="24"/>
              </w:rPr>
              <w:t>Скандинавы</w:t>
            </w:r>
            <w:r w:rsidRPr="00730AD1">
              <w:rPr>
                <w:spacing w:val="-4"/>
                <w:sz w:val="24"/>
                <w:szCs w:val="24"/>
              </w:rPr>
              <w:t xml:space="preserve"> </w:t>
            </w:r>
            <w:r w:rsidRPr="00730AD1">
              <w:rPr>
                <w:sz w:val="24"/>
                <w:szCs w:val="24"/>
              </w:rPr>
              <w:t>на</w:t>
            </w:r>
            <w:r w:rsidRPr="00730AD1">
              <w:rPr>
                <w:spacing w:val="-47"/>
                <w:sz w:val="24"/>
                <w:szCs w:val="24"/>
              </w:rPr>
              <w:t xml:space="preserve"> </w:t>
            </w:r>
            <w:r w:rsidRPr="00730AD1">
              <w:rPr>
                <w:sz w:val="24"/>
                <w:szCs w:val="24"/>
              </w:rPr>
              <w:t>Руси.</w:t>
            </w:r>
            <w:r w:rsidRPr="00730AD1">
              <w:rPr>
                <w:spacing w:val="-1"/>
                <w:sz w:val="24"/>
                <w:szCs w:val="24"/>
              </w:rPr>
              <w:t xml:space="preserve"> </w:t>
            </w:r>
            <w:r w:rsidRPr="00730AD1">
              <w:rPr>
                <w:sz w:val="24"/>
                <w:szCs w:val="24"/>
              </w:rPr>
              <w:t>Начало</w:t>
            </w:r>
            <w:r w:rsidRPr="00730AD1">
              <w:rPr>
                <w:spacing w:val="1"/>
                <w:sz w:val="24"/>
                <w:szCs w:val="24"/>
              </w:rPr>
              <w:t xml:space="preserve"> </w:t>
            </w:r>
            <w:r w:rsidRPr="00730AD1">
              <w:rPr>
                <w:sz w:val="24"/>
                <w:szCs w:val="24"/>
              </w:rPr>
              <w:t>династии</w:t>
            </w:r>
            <w:r w:rsidRPr="00730AD1">
              <w:rPr>
                <w:spacing w:val="-1"/>
                <w:sz w:val="24"/>
                <w:szCs w:val="24"/>
              </w:rPr>
              <w:t xml:space="preserve"> </w:t>
            </w:r>
            <w:r w:rsidRPr="00730AD1">
              <w:rPr>
                <w:sz w:val="24"/>
                <w:szCs w:val="24"/>
              </w:rPr>
              <w:t>Рюриковичей.</w:t>
            </w:r>
          </w:p>
          <w:p w:rsidR="007E7D8C" w:rsidRPr="00730AD1" w:rsidRDefault="007E7D8C" w:rsidP="00730AD1">
            <w:pPr>
              <w:pStyle w:val="TableParagraph"/>
              <w:spacing w:line="276" w:lineRule="auto"/>
              <w:ind w:left="32"/>
              <w:jc w:val="both"/>
              <w:rPr>
                <w:sz w:val="24"/>
                <w:szCs w:val="24"/>
              </w:rPr>
            </w:pPr>
            <w:r w:rsidRPr="00730AD1">
              <w:rPr>
                <w:sz w:val="24"/>
                <w:szCs w:val="24"/>
              </w:rPr>
              <w:t>Формирование территории государства Русь. Дань и полюдье. Первые русские</w:t>
            </w:r>
            <w:r w:rsidRPr="00730AD1">
              <w:rPr>
                <w:spacing w:val="1"/>
                <w:sz w:val="24"/>
                <w:szCs w:val="24"/>
              </w:rPr>
              <w:t xml:space="preserve"> </w:t>
            </w:r>
            <w:r w:rsidRPr="00730AD1">
              <w:rPr>
                <w:sz w:val="24"/>
                <w:szCs w:val="24"/>
              </w:rPr>
              <w:t>князья.</w:t>
            </w:r>
            <w:r w:rsidRPr="00730AD1">
              <w:rPr>
                <w:spacing w:val="-4"/>
                <w:sz w:val="24"/>
                <w:szCs w:val="24"/>
              </w:rPr>
              <w:t xml:space="preserve"> </w:t>
            </w:r>
            <w:r w:rsidRPr="00730AD1">
              <w:rPr>
                <w:sz w:val="24"/>
                <w:szCs w:val="24"/>
              </w:rPr>
              <w:t>Отношения</w:t>
            </w:r>
            <w:r w:rsidRPr="00730AD1">
              <w:rPr>
                <w:spacing w:val="-5"/>
                <w:sz w:val="24"/>
                <w:szCs w:val="24"/>
              </w:rPr>
              <w:t xml:space="preserve"> </w:t>
            </w:r>
            <w:r w:rsidRPr="00730AD1">
              <w:rPr>
                <w:sz w:val="24"/>
                <w:szCs w:val="24"/>
              </w:rPr>
              <w:t>с</w:t>
            </w:r>
            <w:r w:rsidRPr="00730AD1">
              <w:rPr>
                <w:spacing w:val="-4"/>
                <w:sz w:val="24"/>
                <w:szCs w:val="24"/>
              </w:rPr>
              <w:t xml:space="preserve"> </w:t>
            </w:r>
            <w:r w:rsidRPr="00730AD1">
              <w:rPr>
                <w:sz w:val="24"/>
                <w:szCs w:val="24"/>
              </w:rPr>
              <w:t>Византийской</w:t>
            </w:r>
            <w:r w:rsidRPr="00730AD1">
              <w:rPr>
                <w:spacing w:val="-4"/>
                <w:sz w:val="24"/>
                <w:szCs w:val="24"/>
              </w:rPr>
              <w:t xml:space="preserve"> </w:t>
            </w:r>
            <w:r w:rsidRPr="00730AD1">
              <w:rPr>
                <w:sz w:val="24"/>
                <w:szCs w:val="24"/>
              </w:rPr>
              <w:t>империей,</w:t>
            </w:r>
            <w:r w:rsidRPr="00730AD1">
              <w:rPr>
                <w:spacing w:val="-4"/>
                <w:sz w:val="24"/>
                <w:szCs w:val="24"/>
              </w:rPr>
              <w:t xml:space="preserve"> </w:t>
            </w:r>
            <w:r w:rsidRPr="00730AD1">
              <w:rPr>
                <w:sz w:val="24"/>
                <w:szCs w:val="24"/>
              </w:rPr>
              <w:t>странами</w:t>
            </w:r>
            <w:r w:rsidRPr="00730AD1">
              <w:rPr>
                <w:spacing w:val="-3"/>
                <w:sz w:val="24"/>
                <w:szCs w:val="24"/>
              </w:rPr>
              <w:t xml:space="preserve"> </w:t>
            </w:r>
            <w:r w:rsidRPr="00730AD1">
              <w:rPr>
                <w:sz w:val="24"/>
                <w:szCs w:val="24"/>
              </w:rPr>
              <w:t>Центральной,</w:t>
            </w:r>
            <w:r w:rsidRPr="00730AD1">
              <w:rPr>
                <w:spacing w:val="-4"/>
                <w:sz w:val="24"/>
                <w:szCs w:val="24"/>
              </w:rPr>
              <w:t xml:space="preserve"> </w:t>
            </w:r>
            <w:r w:rsidRPr="00730AD1">
              <w:rPr>
                <w:sz w:val="24"/>
                <w:szCs w:val="24"/>
              </w:rPr>
              <w:t>Западной</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Северной Европы, кочевниками европейских степей. Русь в международной</w:t>
            </w:r>
            <w:r w:rsidRPr="00730AD1">
              <w:rPr>
                <w:spacing w:val="1"/>
                <w:sz w:val="24"/>
                <w:szCs w:val="24"/>
              </w:rPr>
              <w:t xml:space="preserve"> </w:t>
            </w:r>
            <w:r w:rsidRPr="00730AD1">
              <w:rPr>
                <w:sz w:val="24"/>
                <w:szCs w:val="24"/>
              </w:rPr>
              <w:t>торговле.</w:t>
            </w:r>
            <w:r w:rsidRPr="00730AD1">
              <w:rPr>
                <w:spacing w:val="-2"/>
                <w:sz w:val="24"/>
                <w:szCs w:val="24"/>
              </w:rPr>
              <w:t xml:space="preserve"> </w:t>
            </w:r>
            <w:r w:rsidRPr="00730AD1">
              <w:rPr>
                <w:sz w:val="24"/>
                <w:szCs w:val="24"/>
              </w:rPr>
              <w:t>Путь</w:t>
            </w:r>
            <w:r w:rsidRPr="00730AD1">
              <w:rPr>
                <w:spacing w:val="-1"/>
                <w:sz w:val="24"/>
                <w:szCs w:val="24"/>
              </w:rPr>
              <w:t xml:space="preserve"> </w:t>
            </w:r>
            <w:r w:rsidRPr="00730AD1">
              <w:rPr>
                <w:sz w:val="24"/>
                <w:szCs w:val="24"/>
              </w:rPr>
              <w:t>из</w:t>
            </w:r>
            <w:r w:rsidRPr="00730AD1">
              <w:rPr>
                <w:spacing w:val="-3"/>
                <w:sz w:val="24"/>
                <w:szCs w:val="24"/>
              </w:rPr>
              <w:t xml:space="preserve"> </w:t>
            </w:r>
            <w:r w:rsidRPr="00730AD1">
              <w:rPr>
                <w:sz w:val="24"/>
                <w:szCs w:val="24"/>
              </w:rPr>
              <w:t>варяг</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греки.</w:t>
            </w:r>
            <w:r w:rsidRPr="00730AD1">
              <w:rPr>
                <w:spacing w:val="-2"/>
                <w:sz w:val="24"/>
                <w:szCs w:val="24"/>
              </w:rPr>
              <w:t xml:space="preserve"> </w:t>
            </w:r>
            <w:r w:rsidRPr="00730AD1">
              <w:rPr>
                <w:sz w:val="24"/>
                <w:szCs w:val="24"/>
              </w:rPr>
              <w:t>Волжский</w:t>
            </w:r>
            <w:r w:rsidRPr="00730AD1">
              <w:rPr>
                <w:spacing w:val="-4"/>
                <w:sz w:val="24"/>
                <w:szCs w:val="24"/>
              </w:rPr>
              <w:t xml:space="preserve"> </w:t>
            </w:r>
            <w:r w:rsidRPr="00730AD1">
              <w:rPr>
                <w:sz w:val="24"/>
                <w:szCs w:val="24"/>
              </w:rPr>
              <w:t>торговый</w:t>
            </w:r>
            <w:r w:rsidRPr="00730AD1">
              <w:rPr>
                <w:spacing w:val="-2"/>
                <w:sz w:val="24"/>
                <w:szCs w:val="24"/>
              </w:rPr>
              <w:t xml:space="preserve"> </w:t>
            </w:r>
            <w:r w:rsidRPr="00730AD1">
              <w:rPr>
                <w:sz w:val="24"/>
                <w:szCs w:val="24"/>
              </w:rPr>
              <w:t>путь.</w:t>
            </w:r>
            <w:r w:rsidRPr="00730AD1">
              <w:rPr>
                <w:spacing w:val="-2"/>
                <w:sz w:val="24"/>
                <w:szCs w:val="24"/>
              </w:rPr>
              <w:t xml:space="preserve"> </w:t>
            </w:r>
            <w:r w:rsidRPr="00730AD1">
              <w:rPr>
                <w:sz w:val="24"/>
                <w:szCs w:val="24"/>
              </w:rPr>
              <w:t>Языческий</w:t>
            </w:r>
            <w:r w:rsidRPr="00730AD1">
              <w:rPr>
                <w:spacing w:val="-2"/>
                <w:sz w:val="24"/>
                <w:szCs w:val="24"/>
              </w:rPr>
              <w:t xml:space="preserve"> </w:t>
            </w:r>
            <w:r w:rsidRPr="00730AD1">
              <w:rPr>
                <w:sz w:val="24"/>
                <w:szCs w:val="24"/>
              </w:rPr>
              <w:t>пантеон.</w:t>
            </w:r>
          </w:p>
          <w:p w:rsidR="007E7D8C" w:rsidRPr="00730AD1" w:rsidRDefault="007E7D8C" w:rsidP="00730AD1">
            <w:pPr>
              <w:pStyle w:val="TableParagraph"/>
              <w:spacing w:line="276" w:lineRule="auto"/>
              <w:ind w:left="32"/>
              <w:jc w:val="both"/>
              <w:rPr>
                <w:sz w:val="24"/>
                <w:szCs w:val="24"/>
              </w:rPr>
            </w:pPr>
            <w:r w:rsidRPr="00730AD1">
              <w:rPr>
                <w:sz w:val="24"/>
                <w:szCs w:val="24"/>
              </w:rPr>
              <w:t>Принятие</w:t>
            </w:r>
            <w:r w:rsidRPr="00730AD1">
              <w:rPr>
                <w:spacing w:val="-2"/>
                <w:sz w:val="24"/>
                <w:szCs w:val="24"/>
              </w:rPr>
              <w:t xml:space="preserve"> </w:t>
            </w:r>
            <w:r w:rsidRPr="00730AD1">
              <w:rPr>
                <w:sz w:val="24"/>
                <w:szCs w:val="24"/>
              </w:rPr>
              <w:t>христианства</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его</w:t>
            </w:r>
            <w:r w:rsidRPr="00730AD1">
              <w:rPr>
                <w:spacing w:val="-3"/>
                <w:sz w:val="24"/>
                <w:szCs w:val="24"/>
              </w:rPr>
              <w:t xml:space="preserve"> </w:t>
            </w:r>
            <w:r w:rsidRPr="00730AD1">
              <w:rPr>
                <w:sz w:val="24"/>
                <w:szCs w:val="24"/>
              </w:rPr>
              <w:t>значение.</w:t>
            </w:r>
            <w:r w:rsidRPr="00730AD1">
              <w:rPr>
                <w:spacing w:val="-3"/>
                <w:sz w:val="24"/>
                <w:szCs w:val="24"/>
              </w:rPr>
              <w:t xml:space="preserve"> </w:t>
            </w:r>
            <w:r w:rsidRPr="00730AD1">
              <w:rPr>
                <w:sz w:val="24"/>
                <w:szCs w:val="24"/>
              </w:rPr>
              <w:t>Византийское</w:t>
            </w:r>
            <w:r w:rsidRPr="00730AD1">
              <w:rPr>
                <w:spacing w:val="-4"/>
                <w:sz w:val="24"/>
                <w:szCs w:val="24"/>
              </w:rPr>
              <w:t xml:space="preserve"> </w:t>
            </w:r>
            <w:r w:rsidRPr="00730AD1">
              <w:rPr>
                <w:sz w:val="24"/>
                <w:szCs w:val="24"/>
              </w:rPr>
              <w:t>наследие</w:t>
            </w:r>
            <w:r w:rsidRPr="00730AD1">
              <w:rPr>
                <w:spacing w:val="-4"/>
                <w:sz w:val="24"/>
                <w:szCs w:val="24"/>
              </w:rPr>
              <w:t xml:space="preserve"> </w:t>
            </w:r>
            <w:r w:rsidRPr="00730AD1">
              <w:rPr>
                <w:sz w:val="24"/>
                <w:szCs w:val="24"/>
              </w:rPr>
              <w:t>на</w:t>
            </w:r>
            <w:r w:rsidRPr="00730AD1">
              <w:rPr>
                <w:spacing w:val="-4"/>
                <w:sz w:val="24"/>
                <w:szCs w:val="24"/>
              </w:rPr>
              <w:t xml:space="preserve"> </w:t>
            </w:r>
            <w:r w:rsidRPr="00730AD1">
              <w:rPr>
                <w:sz w:val="24"/>
                <w:szCs w:val="24"/>
              </w:rPr>
              <w:t>Руси.</w:t>
            </w:r>
          </w:p>
        </w:tc>
      </w:tr>
      <w:tr w:rsidR="007E7D8C" w:rsidRPr="00730AD1" w:rsidTr="007E7D8C">
        <w:trPr>
          <w:trHeight w:val="3039"/>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Русь</w:t>
            </w:r>
            <w:r w:rsidRPr="00730AD1">
              <w:rPr>
                <w:spacing w:val="-3"/>
                <w:sz w:val="24"/>
                <w:szCs w:val="24"/>
              </w:rPr>
              <w:t xml:space="preserve"> </w:t>
            </w:r>
            <w:r w:rsidRPr="00730AD1">
              <w:rPr>
                <w:sz w:val="24"/>
                <w:szCs w:val="24"/>
              </w:rPr>
              <w:t>в конце</w:t>
            </w:r>
            <w:r w:rsidRPr="00730AD1">
              <w:rPr>
                <w:spacing w:val="-3"/>
                <w:sz w:val="24"/>
                <w:szCs w:val="24"/>
              </w:rPr>
              <w:t xml:space="preserve"> </w:t>
            </w:r>
            <w:r w:rsidRPr="00730AD1">
              <w:rPr>
                <w:sz w:val="24"/>
                <w:szCs w:val="24"/>
              </w:rPr>
              <w:t>X</w:t>
            </w:r>
            <w:r w:rsidRPr="00730AD1">
              <w:rPr>
                <w:spacing w:val="2"/>
                <w:sz w:val="24"/>
                <w:szCs w:val="24"/>
              </w:rPr>
              <w:t xml:space="preserve"> </w:t>
            </w:r>
            <w:r w:rsidRPr="00730AD1">
              <w:rPr>
                <w:sz w:val="24"/>
                <w:szCs w:val="24"/>
              </w:rPr>
              <w:t>-</w:t>
            </w:r>
            <w:r w:rsidRPr="00730AD1">
              <w:rPr>
                <w:spacing w:val="-5"/>
                <w:sz w:val="24"/>
                <w:szCs w:val="24"/>
              </w:rPr>
              <w:t xml:space="preserve"> </w:t>
            </w:r>
            <w:r w:rsidRPr="00730AD1">
              <w:rPr>
                <w:sz w:val="24"/>
                <w:szCs w:val="24"/>
              </w:rPr>
              <w:t>начале</w:t>
            </w:r>
            <w:r w:rsidRPr="00730AD1">
              <w:rPr>
                <w:spacing w:val="-2"/>
                <w:sz w:val="24"/>
                <w:szCs w:val="24"/>
              </w:rPr>
              <w:t xml:space="preserve"> </w:t>
            </w:r>
            <w:r w:rsidRPr="00730AD1">
              <w:rPr>
                <w:sz w:val="24"/>
                <w:szCs w:val="24"/>
              </w:rPr>
              <w:t>XII</w:t>
            </w:r>
            <w:r w:rsidRPr="00730AD1">
              <w:rPr>
                <w:spacing w:val="-2"/>
                <w:sz w:val="24"/>
                <w:szCs w:val="24"/>
              </w:rPr>
              <w:t xml:space="preserve"> </w:t>
            </w:r>
            <w:r w:rsidRPr="00730AD1">
              <w:rPr>
                <w:sz w:val="24"/>
                <w:szCs w:val="24"/>
              </w:rPr>
              <w:t>вв.</w:t>
            </w:r>
          </w:p>
        </w:tc>
        <w:tc>
          <w:tcPr>
            <w:tcW w:w="7222" w:type="dxa"/>
          </w:tcPr>
          <w:p w:rsidR="007E7D8C" w:rsidRPr="00730AD1" w:rsidRDefault="007E7D8C" w:rsidP="00730AD1">
            <w:pPr>
              <w:pStyle w:val="TableParagraph"/>
              <w:spacing w:line="276" w:lineRule="auto"/>
              <w:ind w:left="32" w:right="171"/>
              <w:jc w:val="both"/>
              <w:rPr>
                <w:sz w:val="24"/>
                <w:szCs w:val="24"/>
              </w:rPr>
            </w:pPr>
            <w:r w:rsidRPr="00730AD1">
              <w:rPr>
                <w:sz w:val="24"/>
                <w:szCs w:val="24"/>
              </w:rPr>
              <w:t>Территория и население государства Русь и (или) Русская земля. Крупнейшие</w:t>
            </w:r>
            <w:r w:rsidRPr="00730AD1">
              <w:rPr>
                <w:spacing w:val="1"/>
                <w:sz w:val="24"/>
                <w:szCs w:val="24"/>
              </w:rPr>
              <w:t xml:space="preserve"> </w:t>
            </w:r>
            <w:r w:rsidRPr="00730AD1">
              <w:rPr>
                <w:sz w:val="24"/>
                <w:szCs w:val="24"/>
              </w:rPr>
              <w:t>города Руси. Новгород как центр освоения Севера Восточной Европы,</w:t>
            </w:r>
            <w:r w:rsidRPr="00730AD1">
              <w:rPr>
                <w:spacing w:val="1"/>
                <w:sz w:val="24"/>
                <w:szCs w:val="24"/>
              </w:rPr>
              <w:t xml:space="preserve"> </w:t>
            </w:r>
            <w:r w:rsidRPr="00730AD1">
              <w:rPr>
                <w:sz w:val="24"/>
                <w:szCs w:val="24"/>
              </w:rPr>
              <w:t>колонизация Русской равнины. Территориально-политическая структура Руси,</w:t>
            </w:r>
            <w:r w:rsidRPr="00730AD1">
              <w:rPr>
                <w:spacing w:val="1"/>
                <w:sz w:val="24"/>
                <w:szCs w:val="24"/>
              </w:rPr>
              <w:t xml:space="preserve"> </w:t>
            </w:r>
            <w:r w:rsidRPr="00730AD1">
              <w:rPr>
                <w:sz w:val="24"/>
                <w:szCs w:val="24"/>
              </w:rPr>
              <w:t>волости.</w:t>
            </w:r>
            <w:r w:rsidRPr="00730AD1">
              <w:rPr>
                <w:spacing w:val="-5"/>
                <w:sz w:val="24"/>
                <w:szCs w:val="24"/>
              </w:rPr>
              <w:t xml:space="preserve"> </w:t>
            </w:r>
            <w:r w:rsidRPr="00730AD1">
              <w:rPr>
                <w:sz w:val="24"/>
                <w:szCs w:val="24"/>
              </w:rPr>
              <w:t>Органы</w:t>
            </w:r>
            <w:r w:rsidRPr="00730AD1">
              <w:rPr>
                <w:spacing w:val="-5"/>
                <w:sz w:val="24"/>
                <w:szCs w:val="24"/>
              </w:rPr>
              <w:t xml:space="preserve"> </w:t>
            </w:r>
            <w:r w:rsidRPr="00730AD1">
              <w:rPr>
                <w:sz w:val="24"/>
                <w:szCs w:val="24"/>
              </w:rPr>
              <w:t>власти:</w:t>
            </w:r>
            <w:r w:rsidRPr="00730AD1">
              <w:rPr>
                <w:spacing w:val="-6"/>
                <w:sz w:val="24"/>
                <w:szCs w:val="24"/>
              </w:rPr>
              <w:t xml:space="preserve"> </w:t>
            </w:r>
            <w:r w:rsidRPr="00730AD1">
              <w:rPr>
                <w:sz w:val="24"/>
                <w:szCs w:val="24"/>
              </w:rPr>
              <w:t>князь,</w:t>
            </w:r>
            <w:r w:rsidRPr="00730AD1">
              <w:rPr>
                <w:spacing w:val="-5"/>
                <w:sz w:val="24"/>
                <w:szCs w:val="24"/>
              </w:rPr>
              <w:t xml:space="preserve"> </w:t>
            </w:r>
            <w:r w:rsidRPr="00730AD1">
              <w:rPr>
                <w:sz w:val="24"/>
                <w:szCs w:val="24"/>
              </w:rPr>
              <w:t>посадник,</w:t>
            </w:r>
            <w:r w:rsidRPr="00730AD1">
              <w:rPr>
                <w:spacing w:val="-5"/>
                <w:sz w:val="24"/>
                <w:szCs w:val="24"/>
              </w:rPr>
              <w:t xml:space="preserve"> </w:t>
            </w:r>
            <w:r w:rsidRPr="00730AD1">
              <w:rPr>
                <w:sz w:val="24"/>
                <w:szCs w:val="24"/>
              </w:rPr>
              <w:t>тысяцкий,</w:t>
            </w:r>
            <w:r w:rsidRPr="00730AD1">
              <w:rPr>
                <w:spacing w:val="-5"/>
                <w:sz w:val="24"/>
                <w:szCs w:val="24"/>
              </w:rPr>
              <w:t xml:space="preserve"> </w:t>
            </w:r>
            <w:r w:rsidRPr="00730AD1">
              <w:rPr>
                <w:sz w:val="24"/>
                <w:szCs w:val="24"/>
              </w:rPr>
              <w:t>вече.</w:t>
            </w:r>
            <w:r w:rsidRPr="00730AD1">
              <w:rPr>
                <w:spacing w:val="-4"/>
                <w:sz w:val="24"/>
                <w:szCs w:val="24"/>
              </w:rPr>
              <w:t xml:space="preserve"> </w:t>
            </w:r>
            <w:r w:rsidRPr="00730AD1">
              <w:rPr>
                <w:sz w:val="24"/>
                <w:szCs w:val="24"/>
              </w:rPr>
              <w:t>Внутриполитическое</w:t>
            </w:r>
            <w:r w:rsidRPr="00730AD1">
              <w:rPr>
                <w:spacing w:val="-47"/>
                <w:sz w:val="24"/>
                <w:szCs w:val="24"/>
              </w:rPr>
              <w:t xml:space="preserve"> </w:t>
            </w:r>
            <w:r w:rsidRPr="00730AD1">
              <w:rPr>
                <w:sz w:val="24"/>
                <w:szCs w:val="24"/>
              </w:rPr>
              <w:t>развитие. Борьба за власть между сыновьями Владимира Святого. Ярослав</w:t>
            </w:r>
            <w:r w:rsidRPr="00730AD1">
              <w:rPr>
                <w:spacing w:val="1"/>
                <w:sz w:val="24"/>
                <w:szCs w:val="24"/>
              </w:rPr>
              <w:t xml:space="preserve"> </w:t>
            </w:r>
            <w:r w:rsidRPr="00730AD1">
              <w:rPr>
                <w:sz w:val="24"/>
                <w:szCs w:val="24"/>
              </w:rPr>
              <w:t>Мудрый.</w:t>
            </w:r>
            <w:r w:rsidRPr="00730AD1">
              <w:rPr>
                <w:spacing w:val="-2"/>
                <w:sz w:val="24"/>
                <w:szCs w:val="24"/>
              </w:rPr>
              <w:t xml:space="preserve"> </w:t>
            </w:r>
            <w:r w:rsidRPr="00730AD1">
              <w:rPr>
                <w:sz w:val="24"/>
                <w:szCs w:val="24"/>
              </w:rPr>
              <w:t>Русь</w:t>
            </w:r>
            <w:r w:rsidRPr="00730AD1">
              <w:rPr>
                <w:spacing w:val="1"/>
                <w:sz w:val="24"/>
                <w:szCs w:val="24"/>
              </w:rPr>
              <w:t xml:space="preserve"> </w:t>
            </w:r>
            <w:r w:rsidRPr="00730AD1">
              <w:rPr>
                <w:sz w:val="24"/>
                <w:szCs w:val="24"/>
              </w:rPr>
              <w:t>при</w:t>
            </w:r>
            <w:r w:rsidRPr="00730AD1">
              <w:rPr>
                <w:spacing w:val="-2"/>
                <w:sz w:val="24"/>
                <w:szCs w:val="24"/>
              </w:rPr>
              <w:t xml:space="preserve"> </w:t>
            </w:r>
            <w:r w:rsidRPr="00730AD1">
              <w:rPr>
                <w:sz w:val="24"/>
                <w:szCs w:val="24"/>
              </w:rPr>
              <w:t>Ярославичах.</w:t>
            </w:r>
            <w:r w:rsidRPr="00730AD1">
              <w:rPr>
                <w:spacing w:val="-2"/>
                <w:sz w:val="24"/>
                <w:szCs w:val="24"/>
              </w:rPr>
              <w:t xml:space="preserve"> </w:t>
            </w:r>
            <w:r w:rsidRPr="00730AD1">
              <w:rPr>
                <w:sz w:val="24"/>
                <w:szCs w:val="24"/>
              </w:rPr>
              <w:t>Владимир Мономах.</w:t>
            </w:r>
            <w:r w:rsidRPr="00730AD1">
              <w:rPr>
                <w:spacing w:val="-2"/>
                <w:sz w:val="24"/>
                <w:szCs w:val="24"/>
              </w:rPr>
              <w:t xml:space="preserve"> </w:t>
            </w:r>
            <w:r w:rsidRPr="00730AD1">
              <w:rPr>
                <w:sz w:val="24"/>
                <w:szCs w:val="24"/>
              </w:rPr>
              <w:t>Русская</w:t>
            </w:r>
            <w:r w:rsidRPr="00730AD1">
              <w:rPr>
                <w:spacing w:val="-3"/>
                <w:sz w:val="24"/>
                <w:szCs w:val="24"/>
              </w:rPr>
              <w:t xml:space="preserve"> </w:t>
            </w:r>
            <w:r w:rsidRPr="00730AD1">
              <w:rPr>
                <w:sz w:val="24"/>
                <w:szCs w:val="24"/>
              </w:rPr>
              <w:t>церковь.</w:t>
            </w:r>
          </w:p>
          <w:p w:rsidR="007E7D8C" w:rsidRPr="00730AD1" w:rsidRDefault="007E7D8C" w:rsidP="00730AD1">
            <w:pPr>
              <w:pStyle w:val="TableParagraph"/>
              <w:spacing w:line="276" w:lineRule="auto"/>
              <w:ind w:left="32"/>
              <w:jc w:val="both"/>
              <w:rPr>
                <w:sz w:val="24"/>
                <w:szCs w:val="24"/>
              </w:rPr>
            </w:pPr>
            <w:r w:rsidRPr="00730AD1">
              <w:rPr>
                <w:sz w:val="24"/>
                <w:szCs w:val="24"/>
              </w:rPr>
              <w:t>Общественный</w:t>
            </w:r>
            <w:r w:rsidRPr="00730AD1">
              <w:rPr>
                <w:spacing w:val="-5"/>
                <w:sz w:val="24"/>
                <w:szCs w:val="24"/>
              </w:rPr>
              <w:t xml:space="preserve"> </w:t>
            </w:r>
            <w:r w:rsidRPr="00730AD1">
              <w:rPr>
                <w:sz w:val="24"/>
                <w:szCs w:val="24"/>
              </w:rPr>
              <w:t>строй</w:t>
            </w:r>
            <w:r w:rsidRPr="00730AD1">
              <w:rPr>
                <w:spacing w:val="-5"/>
                <w:sz w:val="24"/>
                <w:szCs w:val="24"/>
              </w:rPr>
              <w:t xml:space="preserve"> </w:t>
            </w:r>
            <w:r w:rsidRPr="00730AD1">
              <w:rPr>
                <w:sz w:val="24"/>
                <w:szCs w:val="24"/>
              </w:rPr>
              <w:t>Руси:</w:t>
            </w:r>
            <w:r w:rsidRPr="00730AD1">
              <w:rPr>
                <w:spacing w:val="-2"/>
                <w:sz w:val="24"/>
                <w:szCs w:val="24"/>
              </w:rPr>
              <w:t xml:space="preserve"> </w:t>
            </w:r>
            <w:r w:rsidRPr="00730AD1">
              <w:rPr>
                <w:sz w:val="24"/>
                <w:szCs w:val="24"/>
              </w:rPr>
              <w:t>дискуссии</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исторической</w:t>
            </w:r>
            <w:r w:rsidRPr="00730AD1">
              <w:rPr>
                <w:spacing w:val="-5"/>
                <w:sz w:val="24"/>
                <w:szCs w:val="24"/>
              </w:rPr>
              <w:t xml:space="preserve"> </w:t>
            </w:r>
            <w:r w:rsidRPr="00730AD1">
              <w:rPr>
                <w:sz w:val="24"/>
                <w:szCs w:val="24"/>
              </w:rPr>
              <w:t>науке.</w:t>
            </w:r>
            <w:r w:rsidRPr="00730AD1">
              <w:rPr>
                <w:spacing w:val="-3"/>
                <w:sz w:val="24"/>
                <w:szCs w:val="24"/>
              </w:rPr>
              <w:t xml:space="preserve"> </w:t>
            </w:r>
            <w:r w:rsidRPr="00730AD1">
              <w:rPr>
                <w:sz w:val="24"/>
                <w:szCs w:val="24"/>
              </w:rPr>
              <w:t>Князья,</w:t>
            </w:r>
            <w:r w:rsidRPr="00730AD1">
              <w:rPr>
                <w:spacing w:val="-4"/>
                <w:sz w:val="24"/>
                <w:szCs w:val="24"/>
              </w:rPr>
              <w:t xml:space="preserve"> </w:t>
            </w:r>
            <w:r w:rsidRPr="00730AD1">
              <w:rPr>
                <w:sz w:val="24"/>
                <w:szCs w:val="24"/>
              </w:rPr>
              <w:t>дружина.</w:t>
            </w:r>
            <w:r w:rsidRPr="00730AD1">
              <w:rPr>
                <w:spacing w:val="-47"/>
                <w:sz w:val="24"/>
                <w:szCs w:val="24"/>
              </w:rPr>
              <w:t xml:space="preserve"> </w:t>
            </w:r>
            <w:r w:rsidRPr="00730AD1">
              <w:rPr>
                <w:sz w:val="24"/>
                <w:szCs w:val="24"/>
              </w:rPr>
              <w:t>Духовенство. Городское население. Купцы. Категории рядового и зависимого</w:t>
            </w:r>
            <w:r w:rsidRPr="00730AD1">
              <w:rPr>
                <w:spacing w:val="1"/>
                <w:sz w:val="24"/>
                <w:szCs w:val="24"/>
              </w:rPr>
              <w:t xml:space="preserve"> </w:t>
            </w:r>
            <w:r w:rsidRPr="00730AD1">
              <w:rPr>
                <w:sz w:val="24"/>
                <w:szCs w:val="24"/>
              </w:rPr>
              <w:t>населения.</w:t>
            </w:r>
            <w:r w:rsidRPr="00730AD1">
              <w:rPr>
                <w:spacing w:val="-2"/>
                <w:sz w:val="24"/>
                <w:szCs w:val="24"/>
              </w:rPr>
              <w:t xml:space="preserve"> </w:t>
            </w:r>
            <w:r w:rsidRPr="00730AD1">
              <w:rPr>
                <w:sz w:val="24"/>
                <w:szCs w:val="24"/>
              </w:rPr>
              <w:t>Древнерусское</w:t>
            </w:r>
            <w:r w:rsidRPr="00730AD1">
              <w:rPr>
                <w:spacing w:val="-1"/>
                <w:sz w:val="24"/>
                <w:szCs w:val="24"/>
              </w:rPr>
              <w:t xml:space="preserve"> </w:t>
            </w:r>
            <w:r w:rsidRPr="00730AD1">
              <w:rPr>
                <w:sz w:val="24"/>
                <w:szCs w:val="24"/>
              </w:rPr>
              <w:t>право:</w:t>
            </w:r>
            <w:r w:rsidRPr="00730AD1">
              <w:rPr>
                <w:spacing w:val="-2"/>
                <w:sz w:val="24"/>
                <w:szCs w:val="24"/>
              </w:rPr>
              <w:t xml:space="preserve"> </w:t>
            </w:r>
            <w:r w:rsidRPr="00730AD1">
              <w:rPr>
                <w:sz w:val="24"/>
                <w:szCs w:val="24"/>
              </w:rPr>
              <w:t>Русская</w:t>
            </w:r>
            <w:r w:rsidRPr="00730AD1">
              <w:rPr>
                <w:spacing w:val="1"/>
                <w:sz w:val="24"/>
                <w:szCs w:val="24"/>
              </w:rPr>
              <w:t xml:space="preserve"> </w:t>
            </w:r>
            <w:r w:rsidRPr="00730AD1">
              <w:rPr>
                <w:sz w:val="24"/>
                <w:szCs w:val="24"/>
              </w:rPr>
              <w:t>Правда;</w:t>
            </w:r>
            <w:r w:rsidRPr="00730AD1">
              <w:rPr>
                <w:spacing w:val="-2"/>
                <w:sz w:val="24"/>
                <w:szCs w:val="24"/>
              </w:rPr>
              <w:t xml:space="preserve"> </w:t>
            </w:r>
            <w:r w:rsidRPr="00730AD1">
              <w:rPr>
                <w:sz w:val="24"/>
                <w:szCs w:val="24"/>
              </w:rPr>
              <w:t>церковные</w:t>
            </w:r>
            <w:r w:rsidRPr="00730AD1">
              <w:rPr>
                <w:spacing w:val="2"/>
                <w:sz w:val="24"/>
                <w:szCs w:val="24"/>
              </w:rPr>
              <w:t xml:space="preserve"> </w:t>
            </w:r>
            <w:r w:rsidRPr="00730AD1">
              <w:rPr>
                <w:sz w:val="24"/>
                <w:szCs w:val="24"/>
              </w:rPr>
              <w:t>уставы.</w:t>
            </w:r>
          </w:p>
          <w:p w:rsidR="007E7D8C" w:rsidRPr="00730AD1" w:rsidRDefault="007E7D8C" w:rsidP="00730AD1">
            <w:pPr>
              <w:pStyle w:val="TableParagraph"/>
              <w:spacing w:line="276" w:lineRule="auto"/>
              <w:ind w:left="32"/>
              <w:jc w:val="both"/>
              <w:rPr>
                <w:sz w:val="24"/>
                <w:szCs w:val="24"/>
              </w:rPr>
            </w:pPr>
            <w:r w:rsidRPr="00730AD1">
              <w:rPr>
                <w:sz w:val="24"/>
                <w:szCs w:val="24"/>
              </w:rPr>
              <w:t>Русь</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социально-политическом</w:t>
            </w:r>
            <w:r w:rsidRPr="00730AD1">
              <w:rPr>
                <w:spacing w:val="-3"/>
                <w:sz w:val="24"/>
                <w:szCs w:val="24"/>
              </w:rPr>
              <w:t xml:space="preserve"> </w:t>
            </w:r>
            <w:r w:rsidRPr="00730AD1">
              <w:rPr>
                <w:sz w:val="24"/>
                <w:szCs w:val="24"/>
              </w:rPr>
              <w:t>контексте</w:t>
            </w:r>
            <w:r w:rsidRPr="00730AD1">
              <w:rPr>
                <w:spacing w:val="-4"/>
                <w:sz w:val="24"/>
                <w:szCs w:val="24"/>
              </w:rPr>
              <w:t xml:space="preserve"> </w:t>
            </w:r>
            <w:r w:rsidRPr="00730AD1">
              <w:rPr>
                <w:sz w:val="24"/>
                <w:szCs w:val="24"/>
              </w:rPr>
              <w:t>Евразии.</w:t>
            </w:r>
            <w:r w:rsidRPr="00730AD1">
              <w:rPr>
                <w:spacing w:val="-5"/>
                <w:sz w:val="24"/>
                <w:szCs w:val="24"/>
              </w:rPr>
              <w:t xml:space="preserve"> </w:t>
            </w:r>
            <w:r w:rsidRPr="00730AD1">
              <w:rPr>
                <w:sz w:val="24"/>
                <w:szCs w:val="24"/>
              </w:rPr>
              <w:t>Внешняя</w:t>
            </w:r>
            <w:r w:rsidRPr="00730AD1">
              <w:rPr>
                <w:spacing w:val="-3"/>
                <w:sz w:val="24"/>
                <w:szCs w:val="24"/>
              </w:rPr>
              <w:t xml:space="preserve"> </w:t>
            </w:r>
            <w:r w:rsidRPr="00730AD1">
              <w:rPr>
                <w:sz w:val="24"/>
                <w:szCs w:val="24"/>
              </w:rPr>
              <w:t>политика</w:t>
            </w:r>
            <w:r w:rsidRPr="00730AD1">
              <w:rPr>
                <w:spacing w:val="-1"/>
                <w:sz w:val="24"/>
                <w:szCs w:val="24"/>
              </w:rPr>
              <w:t xml:space="preserve"> </w:t>
            </w:r>
            <w:r w:rsidRPr="00730AD1">
              <w:rPr>
                <w:sz w:val="24"/>
                <w:szCs w:val="24"/>
              </w:rPr>
              <w:t>и</w:t>
            </w:r>
          </w:p>
          <w:p w:rsidR="007E7D8C" w:rsidRPr="00730AD1" w:rsidRDefault="007E7D8C" w:rsidP="00730AD1">
            <w:pPr>
              <w:pStyle w:val="TableParagraph"/>
              <w:spacing w:line="276" w:lineRule="auto"/>
              <w:ind w:left="32" w:right="163"/>
              <w:jc w:val="both"/>
              <w:rPr>
                <w:sz w:val="24"/>
                <w:szCs w:val="24"/>
              </w:rPr>
            </w:pPr>
            <w:r w:rsidRPr="00730AD1">
              <w:rPr>
                <w:sz w:val="24"/>
                <w:szCs w:val="24"/>
              </w:rPr>
              <w:t>международные связи: отношения с Византией, печенегами, половцами (Дешт-и-</w:t>
            </w:r>
            <w:r w:rsidRPr="00730AD1">
              <w:rPr>
                <w:spacing w:val="-47"/>
                <w:sz w:val="24"/>
                <w:szCs w:val="24"/>
              </w:rPr>
              <w:t xml:space="preserve"> </w:t>
            </w:r>
            <w:r w:rsidRPr="00730AD1">
              <w:rPr>
                <w:sz w:val="24"/>
                <w:szCs w:val="24"/>
              </w:rPr>
              <w:t>Кипчак).</w:t>
            </w:r>
            <w:r w:rsidRPr="00730AD1">
              <w:rPr>
                <w:spacing w:val="-2"/>
                <w:sz w:val="24"/>
                <w:szCs w:val="24"/>
              </w:rPr>
              <w:t xml:space="preserve"> </w:t>
            </w:r>
            <w:r w:rsidRPr="00730AD1">
              <w:rPr>
                <w:sz w:val="24"/>
                <w:szCs w:val="24"/>
              </w:rPr>
              <w:t>Отношения</w:t>
            </w:r>
            <w:r w:rsidRPr="00730AD1">
              <w:rPr>
                <w:spacing w:val="-3"/>
                <w:sz w:val="24"/>
                <w:szCs w:val="24"/>
              </w:rPr>
              <w:t xml:space="preserve"> </w:t>
            </w:r>
            <w:r w:rsidRPr="00730AD1">
              <w:rPr>
                <w:sz w:val="24"/>
                <w:szCs w:val="24"/>
              </w:rPr>
              <w:t>со</w:t>
            </w:r>
            <w:r w:rsidRPr="00730AD1">
              <w:rPr>
                <w:spacing w:val="-2"/>
                <w:sz w:val="24"/>
                <w:szCs w:val="24"/>
              </w:rPr>
              <w:t xml:space="preserve"> </w:t>
            </w:r>
            <w:r w:rsidRPr="00730AD1">
              <w:rPr>
                <w:sz w:val="24"/>
                <w:szCs w:val="24"/>
              </w:rPr>
              <w:t>странами</w:t>
            </w:r>
            <w:r w:rsidRPr="00730AD1">
              <w:rPr>
                <w:spacing w:val="-3"/>
                <w:sz w:val="24"/>
                <w:szCs w:val="24"/>
              </w:rPr>
              <w:t xml:space="preserve"> </w:t>
            </w:r>
            <w:r w:rsidRPr="00730AD1">
              <w:rPr>
                <w:sz w:val="24"/>
                <w:szCs w:val="24"/>
              </w:rPr>
              <w:t>Центральной,</w:t>
            </w:r>
            <w:r w:rsidRPr="00730AD1">
              <w:rPr>
                <w:spacing w:val="-3"/>
                <w:sz w:val="24"/>
                <w:szCs w:val="24"/>
              </w:rPr>
              <w:t xml:space="preserve"> </w:t>
            </w:r>
            <w:r w:rsidRPr="00730AD1">
              <w:rPr>
                <w:sz w:val="24"/>
                <w:szCs w:val="24"/>
              </w:rPr>
              <w:t>Западной</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Северной</w:t>
            </w:r>
            <w:r w:rsidRPr="00730AD1">
              <w:rPr>
                <w:spacing w:val="-4"/>
                <w:sz w:val="24"/>
                <w:szCs w:val="24"/>
              </w:rPr>
              <w:t xml:space="preserve"> </w:t>
            </w:r>
            <w:r w:rsidRPr="00730AD1">
              <w:rPr>
                <w:sz w:val="24"/>
                <w:szCs w:val="24"/>
              </w:rPr>
              <w:t>Европы.</w:t>
            </w:r>
          </w:p>
          <w:p w:rsidR="007E7D8C" w:rsidRPr="00730AD1" w:rsidRDefault="007E7D8C" w:rsidP="00730AD1">
            <w:pPr>
              <w:pStyle w:val="TableParagraph"/>
              <w:spacing w:line="276" w:lineRule="auto"/>
              <w:ind w:left="32"/>
              <w:jc w:val="both"/>
              <w:rPr>
                <w:sz w:val="24"/>
                <w:szCs w:val="24"/>
              </w:rPr>
            </w:pPr>
            <w:r w:rsidRPr="00730AD1">
              <w:rPr>
                <w:sz w:val="24"/>
                <w:szCs w:val="24"/>
              </w:rPr>
              <w:t>Херсонес</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культурных</w:t>
            </w:r>
            <w:r w:rsidRPr="00730AD1">
              <w:rPr>
                <w:spacing w:val="-4"/>
                <w:sz w:val="24"/>
                <w:szCs w:val="24"/>
              </w:rPr>
              <w:t xml:space="preserve"> </w:t>
            </w:r>
            <w:r w:rsidRPr="00730AD1">
              <w:rPr>
                <w:sz w:val="24"/>
                <w:szCs w:val="24"/>
              </w:rPr>
              <w:t>контактах</w:t>
            </w:r>
            <w:r w:rsidRPr="00730AD1">
              <w:rPr>
                <w:spacing w:val="-4"/>
                <w:sz w:val="24"/>
                <w:szCs w:val="24"/>
              </w:rPr>
              <w:t xml:space="preserve"> </w:t>
            </w:r>
            <w:r w:rsidRPr="00730AD1">
              <w:rPr>
                <w:sz w:val="24"/>
                <w:szCs w:val="24"/>
              </w:rPr>
              <w:t>Руси</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Византии.</w:t>
            </w:r>
          </w:p>
        </w:tc>
      </w:tr>
      <w:tr w:rsidR="007E7D8C" w:rsidRPr="00730AD1" w:rsidTr="007E7D8C">
        <w:trPr>
          <w:trHeight w:val="2812"/>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Культурное</w:t>
            </w:r>
            <w:r w:rsidRPr="00730AD1">
              <w:rPr>
                <w:spacing w:val="-6"/>
                <w:sz w:val="24"/>
                <w:szCs w:val="24"/>
              </w:rPr>
              <w:t xml:space="preserve"> </w:t>
            </w:r>
            <w:r w:rsidRPr="00730AD1">
              <w:rPr>
                <w:sz w:val="24"/>
                <w:szCs w:val="24"/>
              </w:rPr>
              <w:t>пространство.</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Русь в общеевропейском культурном контексте. Картина мира средневекового</w:t>
            </w:r>
            <w:r w:rsidRPr="00730AD1">
              <w:rPr>
                <w:spacing w:val="1"/>
                <w:sz w:val="24"/>
                <w:szCs w:val="24"/>
              </w:rPr>
              <w:t xml:space="preserve"> </w:t>
            </w:r>
            <w:r w:rsidRPr="00730AD1">
              <w:rPr>
                <w:sz w:val="24"/>
                <w:szCs w:val="24"/>
              </w:rPr>
              <w:t>человека.</w:t>
            </w:r>
            <w:r w:rsidRPr="00730AD1">
              <w:rPr>
                <w:spacing w:val="-4"/>
                <w:sz w:val="24"/>
                <w:szCs w:val="24"/>
              </w:rPr>
              <w:t xml:space="preserve"> </w:t>
            </w:r>
            <w:r w:rsidRPr="00730AD1">
              <w:rPr>
                <w:sz w:val="24"/>
                <w:szCs w:val="24"/>
              </w:rPr>
              <w:t>Повседневная</w:t>
            </w:r>
            <w:r w:rsidRPr="00730AD1">
              <w:rPr>
                <w:spacing w:val="-3"/>
                <w:sz w:val="24"/>
                <w:szCs w:val="24"/>
              </w:rPr>
              <w:t xml:space="preserve"> </w:t>
            </w:r>
            <w:r w:rsidRPr="00730AD1">
              <w:rPr>
                <w:sz w:val="24"/>
                <w:szCs w:val="24"/>
              </w:rPr>
              <w:t>жизнь,</w:t>
            </w:r>
            <w:r w:rsidRPr="00730AD1">
              <w:rPr>
                <w:spacing w:val="-5"/>
                <w:sz w:val="24"/>
                <w:szCs w:val="24"/>
              </w:rPr>
              <w:t xml:space="preserve"> </w:t>
            </w:r>
            <w:r w:rsidRPr="00730AD1">
              <w:rPr>
                <w:sz w:val="24"/>
                <w:szCs w:val="24"/>
              </w:rPr>
              <w:t>сельский</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городской</w:t>
            </w:r>
            <w:r w:rsidRPr="00730AD1">
              <w:rPr>
                <w:spacing w:val="-5"/>
                <w:sz w:val="24"/>
                <w:szCs w:val="24"/>
              </w:rPr>
              <w:t xml:space="preserve"> </w:t>
            </w:r>
            <w:r w:rsidRPr="00730AD1">
              <w:rPr>
                <w:sz w:val="24"/>
                <w:szCs w:val="24"/>
              </w:rPr>
              <w:t>быт.</w:t>
            </w:r>
            <w:r w:rsidRPr="00730AD1">
              <w:rPr>
                <w:spacing w:val="-5"/>
                <w:sz w:val="24"/>
                <w:szCs w:val="24"/>
              </w:rPr>
              <w:t xml:space="preserve"> </w:t>
            </w:r>
            <w:r w:rsidRPr="00730AD1">
              <w:rPr>
                <w:sz w:val="24"/>
                <w:szCs w:val="24"/>
              </w:rPr>
              <w:t>Положение</w:t>
            </w:r>
            <w:r w:rsidRPr="00730AD1">
              <w:rPr>
                <w:spacing w:val="-5"/>
                <w:sz w:val="24"/>
                <w:szCs w:val="24"/>
              </w:rPr>
              <w:t xml:space="preserve"> </w:t>
            </w:r>
            <w:r w:rsidRPr="00730AD1">
              <w:rPr>
                <w:sz w:val="24"/>
                <w:szCs w:val="24"/>
              </w:rPr>
              <w:t>женщины.</w:t>
            </w:r>
            <w:r w:rsidRPr="00730AD1">
              <w:rPr>
                <w:spacing w:val="-47"/>
                <w:sz w:val="24"/>
                <w:szCs w:val="24"/>
              </w:rPr>
              <w:t xml:space="preserve"> </w:t>
            </w:r>
            <w:r w:rsidRPr="00730AD1">
              <w:rPr>
                <w:sz w:val="24"/>
                <w:szCs w:val="24"/>
              </w:rPr>
              <w:t>Дети</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их</w:t>
            </w:r>
            <w:r w:rsidRPr="00730AD1">
              <w:rPr>
                <w:spacing w:val="1"/>
                <w:sz w:val="24"/>
                <w:szCs w:val="24"/>
              </w:rPr>
              <w:t xml:space="preserve"> </w:t>
            </w:r>
            <w:r w:rsidRPr="00730AD1">
              <w:rPr>
                <w:sz w:val="24"/>
                <w:szCs w:val="24"/>
              </w:rPr>
              <w:t>воспитание. Календарь и хронология.</w:t>
            </w:r>
          </w:p>
          <w:p w:rsidR="007E7D8C" w:rsidRPr="00730AD1" w:rsidRDefault="007E7D8C" w:rsidP="00730AD1">
            <w:pPr>
              <w:pStyle w:val="TableParagraph"/>
              <w:spacing w:line="276" w:lineRule="auto"/>
              <w:ind w:left="32"/>
              <w:jc w:val="both"/>
              <w:rPr>
                <w:sz w:val="24"/>
                <w:szCs w:val="24"/>
              </w:rPr>
            </w:pPr>
            <w:r w:rsidRPr="00730AD1">
              <w:rPr>
                <w:sz w:val="24"/>
                <w:szCs w:val="24"/>
              </w:rPr>
              <w:t>Культура Руси. Формирование единого культурного пространства. Кирилло-</w:t>
            </w:r>
            <w:r w:rsidRPr="00730AD1">
              <w:rPr>
                <w:spacing w:val="1"/>
                <w:sz w:val="24"/>
                <w:szCs w:val="24"/>
              </w:rPr>
              <w:t xml:space="preserve"> </w:t>
            </w:r>
            <w:r w:rsidRPr="00730AD1">
              <w:rPr>
                <w:sz w:val="24"/>
                <w:szCs w:val="24"/>
              </w:rPr>
              <w:t>мефодиевская</w:t>
            </w:r>
            <w:r w:rsidRPr="00730AD1">
              <w:rPr>
                <w:spacing w:val="-5"/>
                <w:sz w:val="24"/>
                <w:szCs w:val="24"/>
              </w:rPr>
              <w:t xml:space="preserve"> </w:t>
            </w:r>
            <w:r w:rsidRPr="00730AD1">
              <w:rPr>
                <w:sz w:val="24"/>
                <w:szCs w:val="24"/>
              </w:rPr>
              <w:t>традиция</w:t>
            </w:r>
            <w:r w:rsidRPr="00730AD1">
              <w:rPr>
                <w:spacing w:val="-5"/>
                <w:sz w:val="24"/>
                <w:szCs w:val="24"/>
              </w:rPr>
              <w:t xml:space="preserve"> </w:t>
            </w:r>
            <w:r w:rsidRPr="00730AD1">
              <w:rPr>
                <w:sz w:val="24"/>
                <w:szCs w:val="24"/>
              </w:rPr>
              <w:t>на</w:t>
            </w:r>
            <w:r w:rsidRPr="00730AD1">
              <w:rPr>
                <w:spacing w:val="-4"/>
                <w:sz w:val="24"/>
                <w:szCs w:val="24"/>
              </w:rPr>
              <w:t xml:space="preserve"> </w:t>
            </w:r>
            <w:r w:rsidRPr="00730AD1">
              <w:rPr>
                <w:sz w:val="24"/>
                <w:szCs w:val="24"/>
              </w:rPr>
              <w:t>Руси.</w:t>
            </w:r>
            <w:r w:rsidRPr="00730AD1">
              <w:rPr>
                <w:spacing w:val="-4"/>
                <w:sz w:val="24"/>
                <w:szCs w:val="24"/>
              </w:rPr>
              <w:t xml:space="preserve"> </w:t>
            </w:r>
            <w:r w:rsidRPr="00730AD1">
              <w:rPr>
                <w:sz w:val="24"/>
                <w:szCs w:val="24"/>
              </w:rPr>
              <w:t>Письменность.</w:t>
            </w:r>
            <w:r w:rsidRPr="00730AD1">
              <w:rPr>
                <w:spacing w:val="-4"/>
                <w:sz w:val="24"/>
                <w:szCs w:val="24"/>
              </w:rPr>
              <w:t xml:space="preserve"> </w:t>
            </w:r>
            <w:r w:rsidRPr="00730AD1">
              <w:rPr>
                <w:sz w:val="24"/>
                <w:szCs w:val="24"/>
              </w:rPr>
              <w:t>Распространение</w:t>
            </w:r>
            <w:r w:rsidRPr="00730AD1">
              <w:rPr>
                <w:spacing w:val="-4"/>
                <w:sz w:val="24"/>
                <w:szCs w:val="24"/>
              </w:rPr>
              <w:t xml:space="preserve"> </w:t>
            </w:r>
            <w:r w:rsidRPr="00730AD1">
              <w:rPr>
                <w:sz w:val="24"/>
                <w:szCs w:val="24"/>
              </w:rPr>
              <w:t>грамотности,</w:t>
            </w:r>
            <w:r w:rsidRPr="00730AD1">
              <w:rPr>
                <w:spacing w:val="-47"/>
                <w:sz w:val="24"/>
                <w:szCs w:val="24"/>
              </w:rPr>
              <w:t xml:space="preserve"> </w:t>
            </w:r>
            <w:r w:rsidRPr="00730AD1">
              <w:rPr>
                <w:sz w:val="24"/>
                <w:szCs w:val="24"/>
              </w:rPr>
              <w:t>берестяные</w:t>
            </w:r>
            <w:r w:rsidRPr="00730AD1">
              <w:rPr>
                <w:spacing w:val="-3"/>
                <w:sz w:val="24"/>
                <w:szCs w:val="24"/>
              </w:rPr>
              <w:t xml:space="preserve"> </w:t>
            </w:r>
            <w:r w:rsidRPr="00730AD1">
              <w:rPr>
                <w:sz w:val="24"/>
                <w:szCs w:val="24"/>
              </w:rPr>
              <w:t>грамоты.</w:t>
            </w:r>
            <w:r w:rsidRPr="00730AD1">
              <w:rPr>
                <w:spacing w:val="-2"/>
                <w:sz w:val="24"/>
                <w:szCs w:val="24"/>
              </w:rPr>
              <w:t xml:space="preserve"> </w:t>
            </w:r>
            <w:r w:rsidRPr="00730AD1">
              <w:rPr>
                <w:sz w:val="24"/>
                <w:szCs w:val="24"/>
              </w:rPr>
              <w:t>"Новгородская</w:t>
            </w:r>
            <w:r w:rsidRPr="00730AD1">
              <w:rPr>
                <w:spacing w:val="-3"/>
                <w:sz w:val="24"/>
                <w:szCs w:val="24"/>
              </w:rPr>
              <w:t xml:space="preserve"> </w:t>
            </w:r>
            <w:r w:rsidRPr="00730AD1">
              <w:rPr>
                <w:sz w:val="24"/>
                <w:szCs w:val="24"/>
              </w:rPr>
              <w:t>псалтирь".</w:t>
            </w:r>
            <w:r w:rsidRPr="00730AD1">
              <w:rPr>
                <w:spacing w:val="-5"/>
                <w:sz w:val="24"/>
                <w:szCs w:val="24"/>
              </w:rPr>
              <w:t xml:space="preserve"> </w:t>
            </w:r>
            <w:r w:rsidRPr="00730AD1">
              <w:rPr>
                <w:sz w:val="24"/>
                <w:szCs w:val="24"/>
              </w:rPr>
              <w:t>"Остромирово</w:t>
            </w:r>
            <w:r w:rsidRPr="00730AD1">
              <w:rPr>
                <w:spacing w:val="-2"/>
                <w:sz w:val="24"/>
                <w:szCs w:val="24"/>
              </w:rPr>
              <w:t xml:space="preserve"> </w:t>
            </w:r>
            <w:r w:rsidRPr="00730AD1">
              <w:rPr>
                <w:sz w:val="24"/>
                <w:szCs w:val="24"/>
              </w:rPr>
              <w:t>Евангелие".</w:t>
            </w:r>
          </w:p>
          <w:p w:rsidR="007E7D8C" w:rsidRPr="00730AD1" w:rsidRDefault="007E7D8C" w:rsidP="00730AD1">
            <w:pPr>
              <w:pStyle w:val="TableParagraph"/>
              <w:spacing w:line="276" w:lineRule="auto"/>
              <w:ind w:left="32"/>
              <w:jc w:val="both"/>
              <w:rPr>
                <w:sz w:val="24"/>
                <w:szCs w:val="24"/>
              </w:rPr>
            </w:pPr>
            <w:r w:rsidRPr="00730AD1">
              <w:rPr>
                <w:sz w:val="24"/>
                <w:szCs w:val="24"/>
              </w:rPr>
              <w:t>Появление древнерусской литературы. "Слово о Законе и Благодати".</w:t>
            </w:r>
            <w:r w:rsidRPr="00730AD1">
              <w:rPr>
                <w:spacing w:val="1"/>
                <w:sz w:val="24"/>
                <w:szCs w:val="24"/>
              </w:rPr>
              <w:t xml:space="preserve"> </w:t>
            </w:r>
            <w:r w:rsidRPr="00730AD1">
              <w:rPr>
                <w:sz w:val="24"/>
                <w:szCs w:val="24"/>
              </w:rPr>
              <w:t>Произведения</w:t>
            </w:r>
            <w:r w:rsidRPr="00730AD1">
              <w:rPr>
                <w:spacing w:val="-4"/>
                <w:sz w:val="24"/>
                <w:szCs w:val="24"/>
              </w:rPr>
              <w:t xml:space="preserve"> </w:t>
            </w:r>
            <w:r w:rsidRPr="00730AD1">
              <w:rPr>
                <w:sz w:val="24"/>
                <w:szCs w:val="24"/>
              </w:rPr>
              <w:t>летописного</w:t>
            </w:r>
            <w:r w:rsidRPr="00730AD1">
              <w:rPr>
                <w:spacing w:val="-4"/>
                <w:sz w:val="24"/>
                <w:szCs w:val="24"/>
              </w:rPr>
              <w:t xml:space="preserve"> </w:t>
            </w:r>
            <w:r w:rsidRPr="00730AD1">
              <w:rPr>
                <w:sz w:val="24"/>
                <w:szCs w:val="24"/>
              </w:rPr>
              <w:t>жанра.</w:t>
            </w:r>
            <w:r w:rsidRPr="00730AD1">
              <w:rPr>
                <w:spacing w:val="-4"/>
                <w:sz w:val="24"/>
                <w:szCs w:val="24"/>
              </w:rPr>
              <w:t xml:space="preserve"> </w:t>
            </w:r>
            <w:r w:rsidRPr="00730AD1">
              <w:rPr>
                <w:sz w:val="24"/>
                <w:szCs w:val="24"/>
              </w:rPr>
              <w:t>"Повесть</w:t>
            </w:r>
            <w:r w:rsidRPr="00730AD1">
              <w:rPr>
                <w:spacing w:val="-5"/>
                <w:sz w:val="24"/>
                <w:szCs w:val="24"/>
              </w:rPr>
              <w:t xml:space="preserve"> </w:t>
            </w:r>
            <w:r w:rsidRPr="00730AD1">
              <w:rPr>
                <w:sz w:val="24"/>
                <w:szCs w:val="24"/>
              </w:rPr>
              <w:t>временных</w:t>
            </w:r>
            <w:r w:rsidRPr="00730AD1">
              <w:rPr>
                <w:spacing w:val="-5"/>
                <w:sz w:val="24"/>
                <w:szCs w:val="24"/>
              </w:rPr>
              <w:t xml:space="preserve"> </w:t>
            </w:r>
            <w:r w:rsidRPr="00730AD1">
              <w:rPr>
                <w:sz w:val="24"/>
                <w:szCs w:val="24"/>
              </w:rPr>
              <w:t>лет". Первые</w:t>
            </w:r>
            <w:r w:rsidRPr="00730AD1">
              <w:rPr>
                <w:spacing w:val="-5"/>
                <w:sz w:val="24"/>
                <w:szCs w:val="24"/>
              </w:rPr>
              <w:t xml:space="preserve"> </w:t>
            </w:r>
            <w:r w:rsidRPr="00730AD1">
              <w:rPr>
                <w:sz w:val="24"/>
                <w:szCs w:val="24"/>
              </w:rPr>
              <w:t>русские</w:t>
            </w:r>
            <w:r w:rsidRPr="00730AD1">
              <w:rPr>
                <w:spacing w:val="-47"/>
                <w:sz w:val="24"/>
                <w:szCs w:val="24"/>
              </w:rPr>
              <w:t xml:space="preserve"> </w:t>
            </w:r>
            <w:r w:rsidRPr="00730AD1">
              <w:rPr>
                <w:sz w:val="24"/>
                <w:szCs w:val="24"/>
              </w:rPr>
              <w:t>жития.</w:t>
            </w:r>
            <w:r w:rsidRPr="00730AD1">
              <w:rPr>
                <w:spacing w:val="-3"/>
                <w:sz w:val="24"/>
                <w:szCs w:val="24"/>
              </w:rPr>
              <w:t xml:space="preserve"> </w:t>
            </w:r>
            <w:r w:rsidRPr="00730AD1">
              <w:rPr>
                <w:sz w:val="24"/>
                <w:szCs w:val="24"/>
              </w:rPr>
              <w:t>Произведения</w:t>
            </w:r>
            <w:r w:rsidRPr="00730AD1">
              <w:rPr>
                <w:spacing w:val="-4"/>
                <w:sz w:val="24"/>
                <w:szCs w:val="24"/>
              </w:rPr>
              <w:t xml:space="preserve"> </w:t>
            </w:r>
            <w:r w:rsidRPr="00730AD1">
              <w:rPr>
                <w:sz w:val="24"/>
                <w:szCs w:val="24"/>
              </w:rPr>
              <w:t>Владимира</w:t>
            </w:r>
            <w:r w:rsidRPr="00730AD1">
              <w:rPr>
                <w:spacing w:val="-3"/>
                <w:sz w:val="24"/>
                <w:szCs w:val="24"/>
              </w:rPr>
              <w:t xml:space="preserve"> </w:t>
            </w:r>
            <w:r w:rsidRPr="00730AD1">
              <w:rPr>
                <w:sz w:val="24"/>
                <w:szCs w:val="24"/>
              </w:rPr>
              <w:t>Мономаха.</w:t>
            </w:r>
            <w:r w:rsidRPr="00730AD1">
              <w:rPr>
                <w:spacing w:val="-2"/>
                <w:sz w:val="24"/>
                <w:szCs w:val="24"/>
              </w:rPr>
              <w:t xml:space="preserve"> </w:t>
            </w:r>
            <w:r w:rsidRPr="00730AD1">
              <w:rPr>
                <w:sz w:val="24"/>
                <w:szCs w:val="24"/>
              </w:rPr>
              <w:t>Иконопись.</w:t>
            </w:r>
            <w:r w:rsidRPr="00730AD1">
              <w:rPr>
                <w:spacing w:val="-1"/>
                <w:sz w:val="24"/>
                <w:szCs w:val="24"/>
              </w:rPr>
              <w:t xml:space="preserve"> </w:t>
            </w:r>
            <w:r w:rsidRPr="00730AD1">
              <w:rPr>
                <w:sz w:val="24"/>
                <w:szCs w:val="24"/>
              </w:rPr>
              <w:t>Искусство</w:t>
            </w:r>
            <w:r w:rsidRPr="00730AD1">
              <w:rPr>
                <w:spacing w:val="-3"/>
                <w:sz w:val="24"/>
                <w:szCs w:val="24"/>
              </w:rPr>
              <w:t xml:space="preserve"> </w:t>
            </w:r>
            <w:r w:rsidRPr="00730AD1">
              <w:rPr>
                <w:sz w:val="24"/>
                <w:szCs w:val="24"/>
              </w:rPr>
              <w:t>книги.</w:t>
            </w:r>
          </w:p>
          <w:p w:rsidR="007E7D8C" w:rsidRPr="00730AD1" w:rsidRDefault="007E7D8C" w:rsidP="00730AD1">
            <w:pPr>
              <w:pStyle w:val="TableParagraph"/>
              <w:spacing w:line="276" w:lineRule="auto"/>
              <w:ind w:left="32"/>
              <w:jc w:val="both"/>
              <w:rPr>
                <w:sz w:val="24"/>
                <w:szCs w:val="24"/>
              </w:rPr>
            </w:pPr>
            <w:r w:rsidRPr="00730AD1">
              <w:rPr>
                <w:sz w:val="24"/>
                <w:szCs w:val="24"/>
              </w:rPr>
              <w:t>Архитектура. Начало храмового строительства: Десятинная церковь, София</w:t>
            </w:r>
            <w:r w:rsidRPr="00730AD1">
              <w:rPr>
                <w:spacing w:val="1"/>
                <w:sz w:val="24"/>
                <w:szCs w:val="24"/>
              </w:rPr>
              <w:t xml:space="preserve"> </w:t>
            </w:r>
            <w:r w:rsidRPr="00730AD1">
              <w:rPr>
                <w:sz w:val="24"/>
                <w:szCs w:val="24"/>
              </w:rPr>
              <w:t>Киевская,</w:t>
            </w:r>
            <w:r w:rsidRPr="00730AD1">
              <w:rPr>
                <w:spacing w:val="-1"/>
                <w:sz w:val="24"/>
                <w:szCs w:val="24"/>
              </w:rPr>
              <w:t xml:space="preserve"> </w:t>
            </w:r>
            <w:r w:rsidRPr="00730AD1">
              <w:rPr>
                <w:sz w:val="24"/>
                <w:szCs w:val="24"/>
              </w:rPr>
              <w:t>София</w:t>
            </w:r>
            <w:r w:rsidRPr="00730AD1">
              <w:rPr>
                <w:spacing w:val="-5"/>
                <w:sz w:val="24"/>
                <w:szCs w:val="24"/>
              </w:rPr>
              <w:t xml:space="preserve"> </w:t>
            </w:r>
            <w:r w:rsidRPr="00730AD1">
              <w:rPr>
                <w:sz w:val="24"/>
                <w:szCs w:val="24"/>
              </w:rPr>
              <w:t>Новгородская.</w:t>
            </w:r>
            <w:r w:rsidRPr="00730AD1">
              <w:rPr>
                <w:spacing w:val="-4"/>
                <w:sz w:val="24"/>
                <w:szCs w:val="24"/>
              </w:rPr>
              <w:t xml:space="preserve"> </w:t>
            </w:r>
            <w:r w:rsidRPr="00730AD1">
              <w:rPr>
                <w:sz w:val="24"/>
                <w:szCs w:val="24"/>
              </w:rPr>
              <w:t>Материальная</w:t>
            </w:r>
            <w:r w:rsidRPr="00730AD1">
              <w:rPr>
                <w:spacing w:val="-4"/>
                <w:sz w:val="24"/>
                <w:szCs w:val="24"/>
              </w:rPr>
              <w:t xml:space="preserve"> </w:t>
            </w:r>
            <w:r w:rsidRPr="00730AD1">
              <w:rPr>
                <w:sz w:val="24"/>
                <w:szCs w:val="24"/>
              </w:rPr>
              <w:t>культура.</w:t>
            </w:r>
            <w:r w:rsidRPr="00730AD1">
              <w:rPr>
                <w:spacing w:val="-4"/>
                <w:sz w:val="24"/>
                <w:szCs w:val="24"/>
              </w:rPr>
              <w:t xml:space="preserve"> </w:t>
            </w:r>
            <w:r w:rsidRPr="00730AD1">
              <w:rPr>
                <w:sz w:val="24"/>
                <w:szCs w:val="24"/>
              </w:rPr>
              <w:t>Ремесло.</w:t>
            </w:r>
            <w:r w:rsidRPr="00730AD1">
              <w:rPr>
                <w:spacing w:val="-6"/>
                <w:sz w:val="24"/>
                <w:szCs w:val="24"/>
              </w:rPr>
              <w:t xml:space="preserve"> </w:t>
            </w:r>
            <w:r w:rsidRPr="00730AD1">
              <w:rPr>
                <w:sz w:val="24"/>
                <w:szCs w:val="24"/>
              </w:rPr>
              <w:t>Военное</w:t>
            </w:r>
            <w:r w:rsidRPr="00730AD1">
              <w:rPr>
                <w:spacing w:val="-3"/>
                <w:sz w:val="24"/>
                <w:szCs w:val="24"/>
              </w:rPr>
              <w:t xml:space="preserve"> </w:t>
            </w:r>
            <w:r w:rsidRPr="00730AD1">
              <w:rPr>
                <w:sz w:val="24"/>
                <w:szCs w:val="24"/>
              </w:rPr>
              <w:t>дело</w:t>
            </w:r>
            <w:r w:rsidRPr="00730AD1">
              <w:rPr>
                <w:spacing w:val="-3"/>
                <w:sz w:val="24"/>
                <w:szCs w:val="24"/>
              </w:rPr>
              <w:t xml:space="preserve"> </w:t>
            </w:r>
            <w:r w:rsidRPr="00730AD1">
              <w:rPr>
                <w:sz w:val="24"/>
                <w:szCs w:val="24"/>
              </w:rPr>
              <w:t>и</w:t>
            </w:r>
            <w:r w:rsidRPr="00730AD1">
              <w:rPr>
                <w:spacing w:val="-47"/>
                <w:sz w:val="24"/>
                <w:szCs w:val="24"/>
              </w:rPr>
              <w:t xml:space="preserve"> </w:t>
            </w:r>
            <w:r w:rsidRPr="00730AD1">
              <w:rPr>
                <w:sz w:val="24"/>
                <w:szCs w:val="24"/>
              </w:rPr>
              <w:t>оружие.</w:t>
            </w:r>
          </w:p>
        </w:tc>
      </w:tr>
      <w:tr w:rsidR="007E7D8C" w:rsidRPr="00730AD1" w:rsidTr="007E7D8C">
        <w:trPr>
          <w:trHeight w:val="732"/>
        </w:trPr>
        <w:tc>
          <w:tcPr>
            <w:tcW w:w="2775" w:type="dxa"/>
          </w:tcPr>
          <w:p w:rsidR="007E7D8C" w:rsidRPr="00730AD1" w:rsidRDefault="007E7D8C" w:rsidP="00730AD1">
            <w:pPr>
              <w:pStyle w:val="TableParagraph"/>
              <w:spacing w:line="276" w:lineRule="auto"/>
              <w:ind w:left="27" w:right="286"/>
              <w:jc w:val="both"/>
              <w:rPr>
                <w:sz w:val="24"/>
                <w:szCs w:val="24"/>
              </w:rPr>
            </w:pPr>
            <w:r w:rsidRPr="00730AD1">
              <w:rPr>
                <w:sz w:val="24"/>
                <w:szCs w:val="24"/>
              </w:rPr>
              <w:t>Русь</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середине</w:t>
            </w:r>
            <w:r w:rsidRPr="00730AD1">
              <w:rPr>
                <w:spacing w:val="-3"/>
                <w:sz w:val="24"/>
                <w:szCs w:val="24"/>
              </w:rPr>
              <w:t xml:space="preserve"> </w:t>
            </w:r>
            <w:r w:rsidRPr="00730AD1">
              <w:rPr>
                <w:sz w:val="24"/>
                <w:szCs w:val="24"/>
              </w:rPr>
              <w:t>XII</w:t>
            </w:r>
            <w:r w:rsidRPr="00730AD1">
              <w:rPr>
                <w:spacing w:val="-1"/>
                <w:sz w:val="24"/>
                <w:szCs w:val="24"/>
              </w:rPr>
              <w:t xml:space="preserve"> </w:t>
            </w:r>
            <w:r w:rsidRPr="00730AD1">
              <w:rPr>
                <w:sz w:val="24"/>
                <w:szCs w:val="24"/>
              </w:rPr>
              <w:t>-</w:t>
            </w:r>
            <w:r w:rsidRPr="00730AD1">
              <w:rPr>
                <w:spacing w:val="-2"/>
                <w:sz w:val="24"/>
                <w:szCs w:val="24"/>
              </w:rPr>
              <w:t xml:space="preserve"> </w:t>
            </w:r>
            <w:r w:rsidRPr="00730AD1">
              <w:rPr>
                <w:sz w:val="24"/>
                <w:szCs w:val="24"/>
              </w:rPr>
              <w:t>начале</w:t>
            </w:r>
            <w:r w:rsidRPr="00730AD1">
              <w:rPr>
                <w:spacing w:val="-47"/>
                <w:sz w:val="24"/>
                <w:szCs w:val="24"/>
              </w:rPr>
              <w:t xml:space="preserve"> </w:t>
            </w:r>
            <w:r w:rsidRPr="00730AD1">
              <w:rPr>
                <w:sz w:val="24"/>
                <w:szCs w:val="24"/>
              </w:rPr>
              <w:t>XIII</w:t>
            </w:r>
            <w:r w:rsidRPr="00730AD1">
              <w:rPr>
                <w:spacing w:val="-1"/>
                <w:sz w:val="24"/>
                <w:szCs w:val="24"/>
              </w:rPr>
              <w:t xml:space="preserve"> </w:t>
            </w:r>
            <w:r w:rsidRPr="00730AD1">
              <w:rPr>
                <w:sz w:val="24"/>
                <w:szCs w:val="24"/>
              </w:rPr>
              <w:t>вв.</w:t>
            </w:r>
          </w:p>
        </w:tc>
        <w:tc>
          <w:tcPr>
            <w:tcW w:w="7222" w:type="dxa"/>
          </w:tcPr>
          <w:p w:rsidR="007E7D8C" w:rsidRPr="00730AD1" w:rsidRDefault="007E7D8C" w:rsidP="00730AD1">
            <w:pPr>
              <w:pStyle w:val="TableParagraph"/>
              <w:spacing w:line="276" w:lineRule="auto"/>
              <w:ind w:left="32" w:right="145"/>
              <w:jc w:val="both"/>
              <w:rPr>
                <w:sz w:val="24"/>
                <w:szCs w:val="24"/>
              </w:rPr>
            </w:pPr>
            <w:r w:rsidRPr="00730AD1">
              <w:rPr>
                <w:sz w:val="24"/>
                <w:szCs w:val="24"/>
              </w:rPr>
              <w:t>Формирование</w:t>
            </w:r>
            <w:r w:rsidRPr="00730AD1">
              <w:rPr>
                <w:spacing w:val="-4"/>
                <w:sz w:val="24"/>
                <w:szCs w:val="24"/>
              </w:rPr>
              <w:t xml:space="preserve"> </w:t>
            </w:r>
            <w:r w:rsidRPr="00730AD1">
              <w:rPr>
                <w:sz w:val="24"/>
                <w:szCs w:val="24"/>
              </w:rPr>
              <w:t>системы</w:t>
            </w:r>
            <w:r w:rsidRPr="00730AD1">
              <w:rPr>
                <w:spacing w:val="-4"/>
                <w:sz w:val="24"/>
                <w:szCs w:val="24"/>
              </w:rPr>
              <w:t xml:space="preserve"> </w:t>
            </w:r>
            <w:r w:rsidRPr="00730AD1">
              <w:rPr>
                <w:sz w:val="24"/>
                <w:szCs w:val="24"/>
              </w:rPr>
              <w:t>земель</w:t>
            </w:r>
            <w:r w:rsidRPr="00730AD1">
              <w:rPr>
                <w:spacing w:val="-1"/>
                <w:sz w:val="24"/>
                <w:szCs w:val="24"/>
              </w:rPr>
              <w:t xml:space="preserve"> </w:t>
            </w:r>
            <w:r w:rsidRPr="00730AD1">
              <w:rPr>
                <w:sz w:val="24"/>
                <w:szCs w:val="24"/>
              </w:rPr>
              <w:t>-</w:t>
            </w:r>
            <w:r w:rsidRPr="00730AD1">
              <w:rPr>
                <w:spacing w:val="-6"/>
                <w:sz w:val="24"/>
                <w:szCs w:val="24"/>
              </w:rPr>
              <w:t xml:space="preserve"> </w:t>
            </w:r>
            <w:r w:rsidRPr="00730AD1">
              <w:rPr>
                <w:sz w:val="24"/>
                <w:szCs w:val="24"/>
              </w:rPr>
              <w:t>самостоятельных</w:t>
            </w:r>
            <w:r w:rsidRPr="00730AD1">
              <w:rPr>
                <w:spacing w:val="-5"/>
                <w:sz w:val="24"/>
                <w:szCs w:val="24"/>
              </w:rPr>
              <w:t xml:space="preserve"> </w:t>
            </w:r>
            <w:r w:rsidRPr="00730AD1">
              <w:rPr>
                <w:sz w:val="24"/>
                <w:szCs w:val="24"/>
              </w:rPr>
              <w:t>государств.</w:t>
            </w:r>
            <w:r w:rsidRPr="00730AD1">
              <w:rPr>
                <w:spacing w:val="-3"/>
                <w:sz w:val="24"/>
                <w:szCs w:val="24"/>
              </w:rPr>
              <w:t xml:space="preserve"> </w:t>
            </w:r>
            <w:r w:rsidRPr="00730AD1">
              <w:rPr>
                <w:sz w:val="24"/>
                <w:szCs w:val="24"/>
              </w:rPr>
              <w:t>Важнейшие</w:t>
            </w:r>
            <w:r w:rsidRPr="00730AD1">
              <w:rPr>
                <w:spacing w:val="-4"/>
                <w:sz w:val="24"/>
                <w:szCs w:val="24"/>
              </w:rPr>
              <w:t xml:space="preserve"> </w:t>
            </w:r>
            <w:r w:rsidRPr="00730AD1">
              <w:rPr>
                <w:sz w:val="24"/>
                <w:szCs w:val="24"/>
              </w:rPr>
              <w:t>земли,</w:t>
            </w:r>
            <w:r w:rsidRPr="00730AD1">
              <w:rPr>
                <w:spacing w:val="-48"/>
                <w:sz w:val="24"/>
                <w:szCs w:val="24"/>
              </w:rPr>
              <w:t xml:space="preserve"> </w:t>
            </w:r>
            <w:r w:rsidRPr="00730AD1">
              <w:rPr>
                <w:sz w:val="24"/>
                <w:szCs w:val="24"/>
              </w:rPr>
              <w:t>управляемые ветвями княжеского рода Рюриковичей: Черниговская, Смоленская,</w:t>
            </w:r>
            <w:r w:rsidRPr="00730AD1">
              <w:rPr>
                <w:spacing w:val="-47"/>
                <w:sz w:val="24"/>
                <w:szCs w:val="24"/>
              </w:rPr>
              <w:t xml:space="preserve"> </w:t>
            </w:r>
            <w:r w:rsidRPr="00730AD1">
              <w:rPr>
                <w:sz w:val="24"/>
                <w:szCs w:val="24"/>
              </w:rPr>
              <w:t>Галицкая,</w:t>
            </w:r>
            <w:r w:rsidRPr="00730AD1">
              <w:rPr>
                <w:spacing w:val="-3"/>
                <w:sz w:val="24"/>
                <w:szCs w:val="24"/>
              </w:rPr>
              <w:t xml:space="preserve"> </w:t>
            </w:r>
            <w:r w:rsidRPr="00730AD1">
              <w:rPr>
                <w:sz w:val="24"/>
                <w:szCs w:val="24"/>
              </w:rPr>
              <w:t>Волынская,</w:t>
            </w:r>
            <w:r w:rsidRPr="00730AD1">
              <w:rPr>
                <w:spacing w:val="-2"/>
                <w:sz w:val="24"/>
                <w:szCs w:val="24"/>
              </w:rPr>
              <w:t xml:space="preserve"> </w:t>
            </w:r>
            <w:r w:rsidRPr="00730AD1">
              <w:rPr>
                <w:sz w:val="24"/>
                <w:szCs w:val="24"/>
              </w:rPr>
              <w:t>Суздальская.</w:t>
            </w:r>
            <w:r w:rsidRPr="00730AD1">
              <w:rPr>
                <w:spacing w:val="-2"/>
                <w:sz w:val="24"/>
                <w:szCs w:val="24"/>
              </w:rPr>
              <w:t xml:space="preserve"> </w:t>
            </w:r>
            <w:r w:rsidRPr="00730AD1">
              <w:rPr>
                <w:sz w:val="24"/>
                <w:szCs w:val="24"/>
              </w:rPr>
              <w:t>Земли,</w:t>
            </w:r>
            <w:r w:rsidRPr="00730AD1">
              <w:rPr>
                <w:spacing w:val="-2"/>
                <w:sz w:val="24"/>
                <w:szCs w:val="24"/>
              </w:rPr>
              <w:t xml:space="preserve"> </w:t>
            </w:r>
            <w:r w:rsidRPr="00730AD1">
              <w:rPr>
                <w:sz w:val="24"/>
                <w:szCs w:val="24"/>
              </w:rPr>
              <w:t>имевшие</w:t>
            </w:r>
            <w:r w:rsidRPr="00730AD1">
              <w:rPr>
                <w:spacing w:val="-2"/>
                <w:sz w:val="24"/>
                <w:szCs w:val="24"/>
              </w:rPr>
              <w:t xml:space="preserve"> </w:t>
            </w:r>
            <w:r w:rsidRPr="00730AD1">
              <w:rPr>
                <w:sz w:val="24"/>
                <w:szCs w:val="24"/>
              </w:rPr>
              <w:t>особый</w:t>
            </w:r>
            <w:r w:rsidRPr="00730AD1">
              <w:rPr>
                <w:spacing w:val="-3"/>
                <w:sz w:val="24"/>
                <w:szCs w:val="24"/>
              </w:rPr>
              <w:t xml:space="preserve"> </w:t>
            </w:r>
            <w:r w:rsidRPr="00730AD1">
              <w:rPr>
                <w:sz w:val="24"/>
                <w:szCs w:val="24"/>
              </w:rPr>
              <w:t>статус: Киевская</w:t>
            </w:r>
            <w:r w:rsidRPr="00730AD1">
              <w:rPr>
                <w:spacing w:val="-3"/>
                <w:sz w:val="24"/>
                <w:szCs w:val="24"/>
              </w:rPr>
              <w:t xml:space="preserve"> </w:t>
            </w:r>
            <w:r w:rsidRPr="00730AD1">
              <w:rPr>
                <w:sz w:val="24"/>
                <w:szCs w:val="24"/>
              </w:rPr>
              <w:t>и</w:t>
            </w:r>
          </w:p>
        </w:tc>
      </w:tr>
    </w:tbl>
    <w:p w:rsidR="007E7D8C" w:rsidRPr="00730AD1" w:rsidRDefault="007E7D8C" w:rsidP="00730AD1">
      <w:pPr>
        <w:spacing w:line="276" w:lineRule="auto"/>
        <w:jc w:val="both"/>
        <w:sectPr w:rsidR="007E7D8C" w:rsidRPr="00730AD1">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775"/>
        <w:gridCol w:w="7222"/>
      </w:tblGrid>
      <w:tr w:rsidR="007E7D8C" w:rsidRPr="00730AD1" w:rsidTr="007E7D8C">
        <w:trPr>
          <w:trHeight w:val="1421"/>
        </w:trPr>
        <w:tc>
          <w:tcPr>
            <w:tcW w:w="2775" w:type="dxa"/>
          </w:tcPr>
          <w:p w:rsidR="007E7D8C" w:rsidRPr="00730AD1" w:rsidRDefault="007E7D8C" w:rsidP="00730AD1">
            <w:pPr>
              <w:pStyle w:val="TableParagraph"/>
              <w:spacing w:line="276" w:lineRule="auto"/>
              <w:jc w:val="both"/>
              <w:rPr>
                <w:sz w:val="24"/>
                <w:szCs w:val="24"/>
              </w:rPr>
            </w:pPr>
          </w:p>
        </w:tc>
        <w:tc>
          <w:tcPr>
            <w:tcW w:w="7222" w:type="dxa"/>
          </w:tcPr>
          <w:p w:rsidR="007E7D8C" w:rsidRPr="00730AD1" w:rsidRDefault="007E7D8C" w:rsidP="00730AD1">
            <w:pPr>
              <w:pStyle w:val="TableParagraph"/>
              <w:spacing w:line="276" w:lineRule="auto"/>
              <w:ind w:left="32" w:right="171"/>
              <w:jc w:val="both"/>
              <w:rPr>
                <w:sz w:val="24"/>
                <w:szCs w:val="24"/>
              </w:rPr>
            </w:pPr>
            <w:r w:rsidRPr="00730AD1">
              <w:rPr>
                <w:sz w:val="24"/>
                <w:szCs w:val="24"/>
              </w:rPr>
              <w:t>Новгородская.</w:t>
            </w:r>
            <w:r w:rsidRPr="00730AD1">
              <w:rPr>
                <w:spacing w:val="-5"/>
                <w:sz w:val="24"/>
                <w:szCs w:val="24"/>
              </w:rPr>
              <w:t xml:space="preserve"> </w:t>
            </w:r>
            <w:r w:rsidRPr="00730AD1">
              <w:rPr>
                <w:sz w:val="24"/>
                <w:szCs w:val="24"/>
              </w:rPr>
              <w:t>Эволюция</w:t>
            </w:r>
            <w:r w:rsidRPr="00730AD1">
              <w:rPr>
                <w:spacing w:val="-5"/>
                <w:sz w:val="24"/>
                <w:szCs w:val="24"/>
              </w:rPr>
              <w:t xml:space="preserve"> </w:t>
            </w:r>
            <w:r w:rsidRPr="00730AD1">
              <w:rPr>
                <w:sz w:val="24"/>
                <w:szCs w:val="24"/>
              </w:rPr>
              <w:t>общественного</w:t>
            </w:r>
            <w:r w:rsidRPr="00730AD1">
              <w:rPr>
                <w:spacing w:val="-3"/>
                <w:sz w:val="24"/>
                <w:szCs w:val="24"/>
              </w:rPr>
              <w:t xml:space="preserve"> </w:t>
            </w:r>
            <w:r w:rsidRPr="00730AD1">
              <w:rPr>
                <w:sz w:val="24"/>
                <w:szCs w:val="24"/>
              </w:rPr>
              <w:t>строя</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права.</w:t>
            </w:r>
            <w:r w:rsidRPr="00730AD1">
              <w:rPr>
                <w:spacing w:val="-2"/>
                <w:sz w:val="24"/>
                <w:szCs w:val="24"/>
              </w:rPr>
              <w:t xml:space="preserve"> </w:t>
            </w:r>
            <w:r w:rsidRPr="00730AD1">
              <w:rPr>
                <w:sz w:val="24"/>
                <w:szCs w:val="24"/>
              </w:rPr>
              <w:t>Внешняя</w:t>
            </w:r>
            <w:r w:rsidRPr="00730AD1">
              <w:rPr>
                <w:spacing w:val="-5"/>
                <w:sz w:val="24"/>
                <w:szCs w:val="24"/>
              </w:rPr>
              <w:t xml:space="preserve"> </w:t>
            </w:r>
            <w:r w:rsidRPr="00730AD1">
              <w:rPr>
                <w:sz w:val="24"/>
                <w:szCs w:val="24"/>
              </w:rPr>
              <w:t>политика</w:t>
            </w:r>
            <w:r w:rsidRPr="00730AD1">
              <w:rPr>
                <w:spacing w:val="-47"/>
                <w:sz w:val="24"/>
                <w:szCs w:val="24"/>
              </w:rPr>
              <w:t xml:space="preserve"> </w:t>
            </w:r>
            <w:r w:rsidRPr="00730AD1">
              <w:rPr>
                <w:sz w:val="24"/>
                <w:szCs w:val="24"/>
              </w:rPr>
              <w:t>русских</w:t>
            </w:r>
            <w:r w:rsidRPr="00730AD1">
              <w:rPr>
                <w:spacing w:val="-2"/>
                <w:sz w:val="24"/>
                <w:szCs w:val="24"/>
              </w:rPr>
              <w:t xml:space="preserve"> </w:t>
            </w:r>
            <w:r w:rsidRPr="00730AD1">
              <w:rPr>
                <w:sz w:val="24"/>
                <w:szCs w:val="24"/>
              </w:rPr>
              <w:t>земель.</w:t>
            </w:r>
          </w:p>
          <w:p w:rsidR="007E7D8C" w:rsidRPr="00730AD1" w:rsidRDefault="007E7D8C" w:rsidP="00730AD1">
            <w:pPr>
              <w:pStyle w:val="TableParagraph"/>
              <w:spacing w:line="276" w:lineRule="auto"/>
              <w:ind w:left="32"/>
              <w:jc w:val="both"/>
              <w:rPr>
                <w:sz w:val="24"/>
                <w:szCs w:val="24"/>
              </w:rPr>
            </w:pPr>
            <w:r w:rsidRPr="00730AD1">
              <w:rPr>
                <w:sz w:val="24"/>
                <w:szCs w:val="24"/>
              </w:rPr>
              <w:t>Формирование региональных центров культуры: летописание и памятники</w:t>
            </w:r>
            <w:r w:rsidRPr="00730AD1">
              <w:rPr>
                <w:spacing w:val="1"/>
                <w:sz w:val="24"/>
                <w:szCs w:val="24"/>
              </w:rPr>
              <w:t xml:space="preserve"> </w:t>
            </w:r>
            <w:r w:rsidRPr="00730AD1">
              <w:rPr>
                <w:sz w:val="24"/>
                <w:szCs w:val="24"/>
              </w:rPr>
              <w:t>литературы:</w:t>
            </w:r>
            <w:r w:rsidRPr="00730AD1">
              <w:rPr>
                <w:spacing w:val="-3"/>
                <w:sz w:val="24"/>
                <w:szCs w:val="24"/>
              </w:rPr>
              <w:t xml:space="preserve"> </w:t>
            </w:r>
            <w:r w:rsidRPr="00730AD1">
              <w:rPr>
                <w:sz w:val="24"/>
                <w:szCs w:val="24"/>
              </w:rPr>
              <w:t>Киево-Печерский</w:t>
            </w:r>
            <w:r w:rsidRPr="00730AD1">
              <w:rPr>
                <w:spacing w:val="-3"/>
                <w:sz w:val="24"/>
                <w:szCs w:val="24"/>
              </w:rPr>
              <w:t xml:space="preserve"> </w:t>
            </w:r>
            <w:r w:rsidRPr="00730AD1">
              <w:rPr>
                <w:sz w:val="24"/>
                <w:szCs w:val="24"/>
              </w:rPr>
              <w:t>патерик,</w:t>
            </w:r>
            <w:r w:rsidRPr="00730AD1">
              <w:rPr>
                <w:spacing w:val="-5"/>
                <w:sz w:val="24"/>
                <w:szCs w:val="24"/>
              </w:rPr>
              <w:t xml:space="preserve"> </w:t>
            </w:r>
            <w:r w:rsidRPr="00730AD1">
              <w:rPr>
                <w:sz w:val="24"/>
                <w:szCs w:val="24"/>
              </w:rPr>
              <w:t>моление</w:t>
            </w:r>
            <w:r w:rsidRPr="00730AD1">
              <w:rPr>
                <w:spacing w:val="-5"/>
                <w:sz w:val="24"/>
                <w:szCs w:val="24"/>
              </w:rPr>
              <w:t xml:space="preserve"> </w:t>
            </w:r>
            <w:r w:rsidRPr="00730AD1">
              <w:rPr>
                <w:sz w:val="24"/>
                <w:szCs w:val="24"/>
              </w:rPr>
              <w:t>Даниила</w:t>
            </w:r>
            <w:r w:rsidRPr="00730AD1">
              <w:rPr>
                <w:spacing w:val="-5"/>
                <w:sz w:val="24"/>
                <w:szCs w:val="24"/>
              </w:rPr>
              <w:t xml:space="preserve"> </w:t>
            </w:r>
            <w:r w:rsidRPr="00730AD1">
              <w:rPr>
                <w:sz w:val="24"/>
                <w:szCs w:val="24"/>
              </w:rPr>
              <w:t>Заточника,</w:t>
            </w:r>
            <w:r w:rsidRPr="00730AD1">
              <w:rPr>
                <w:spacing w:val="-4"/>
                <w:sz w:val="24"/>
                <w:szCs w:val="24"/>
              </w:rPr>
              <w:t xml:space="preserve"> </w:t>
            </w:r>
            <w:r w:rsidRPr="00730AD1">
              <w:rPr>
                <w:sz w:val="24"/>
                <w:szCs w:val="24"/>
              </w:rPr>
              <w:t>"Слово</w:t>
            </w:r>
            <w:r w:rsidRPr="00730AD1">
              <w:rPr>
                <w:spacing w:val="-4"/>
                <w:sz w:val="24"/>
                <w:szCs w:val="24"/>
              </w:rPr>
              <w:t xml:space="preserve"> </w:t>
            </w:r>
            <w:r w:rsidRPr="00730AD1">
              <w:rPr>
                <w:sz w:val="24"/>
                <w:szCs w:val="24"/>
              </w:rPr>
              <w:t>о</w:t>
            </w:r>
          </w:p>
          <w:p w:rsidR="007E7D8C" w:rsidRPr="00730AD1" w:rsidRDefault="007E7D8C" w:rsidP="00730AD1">
            <w:pPr>
              <w:pStyle w:val="TableParagraph"/>
              <w:spacing w:line="276" w:lineRule="auto"/>
              <w:ind w:left="32" w:right="15"/>
              <w:jc w:val="both"/>
              <w:rPr>
                <w:sz w:val="24"/>
                <w:szCs w:val="24"/>
              </w:rPr>
            </w:pPr>
            <w:r w:rsidRPr="00730AD1">
              <w:rPr>
                <w:sz w:val="24"/>
                <w:szCs w:val="24"/>
              </w:rPr>
              <w:t>полку Игореве". Белокаменные храмы Северо-Восточной Руси: Успенский собор</w:t>
            </w:r>
            <w:r w:rsidRPr="00730AD1">
              <w:rPr>
                <w:spacing w:val="1"/>
                <w:sz w:val="24"/>
                <w:szCs w:val="24"/>
              </w:rPr>
              <w:t xml:space="preserve"> </w:t>
            </w:r>
            <w:r w:rsidRPr="00730AD1">
              <w:rPr>
                <w:sz w:val="24"/>
                <w:szCs w:val="24"/>
              </w:rPr>
              <w:t>во</w:t>
            </w:r>
            <w:r w:rsidRPr="00730AD1">
              <w:rPr>
                <w:spacing w:val="-4"/>
                <w:sz w:val="24"/>
                <w:szCs w:val="24"/>
              </w:rPr>
              <w:t xml:space="preserve"> </w:t>
            </w:r>
            <w:r w:rsidRPr="00730AD1">
              <w:rPr>
                <w:sz w:val="24"/>
                <w:szCs w:val="24"/>
              </w:rPr>
              <w:t>Владимире,</w:t>
            </w:r>
            <w:r w:rsidRPr="00730AD1">
              <w:rPr>
                <w:spacing w:val="-2"/>
                <w:sz w:val="24"/>
                <w:szCs w:val="24"/>
              </w:rPr>
              <w:t xml:space="preserve"> </w:t>
            </w:r>
            <w:r w:rsidRPr="00730AD1">
              <w:rPr>
                <w:sz w:val="24"/>
                <w:szCs w:val="24"/>
              </w:rPr>
              <w:t>церковь</w:t>
            </w:r>
            <w:r w:rsidRPr="00730AD1">
              <w:rPr>
                <w:spacing w:val="-5"/>
                <w:sz w:val="24"/>
                <w:szCs w:val="24"/>
              </w:rPr>
              <w:t xml:space="preserve"> </w:t>
            </w:r>
            <w:r w:rsidRPr="00730AD1">
              <w:rPr>
                <w:sz w:val="24"/>
                <w:szCs w:val="24"/>
              </w:rPr>
              <w:t>Покрова</w:t>
            </w:r>
            <w:r w:rsidRPr="00730AD1">
              <w:rPr>
                <w:spacing w:val="-4"/>
                <w:sz w:val="24"/>
                <w:szCs w:val="24"/>
              </w:rPr>
              <w:t xml:space="preserve"> </w:t>
            </w:r>
            <w:r w:rsidRPr="00730AD1">
              <w:rPr>
                <w:sz w:val="24"/>
                <w:szCs w:val="24"/>
              </w:rPr>
              <w:t>на</w:t>
            </w:r>
            <w:r w:rsidRPr="00730AD1">
              <w:rPr>
                <w:spacing w:val="-4"/>
                <w:sz w:val="24"/>
                <w:szCs w:val="24"/>
              </w:rPr>
              <w:t xml:space="preserve"> </w:t>
            </w:r>
            <w:r w:rsidRPr="00730AD1">
              <w:rPr>
                <w:sz w:val="24"/>
                <w:szCs w:val="24"/>
              </w:rPr>
              <w:t>Нерли,</w:t>
            </w:r>
            <w:r w:rsidRPr="00730AD1">
              <w:rPr>
                <w:spacing w:val="-4"/>
                <w:sz w:val="24"/>
                <w:szCs w:val="24"/>
              </w:rPr>
              <w:t xml:space="preserve"> </w:t>
            </w:r>
            <w:r w:rsidRPr="00730AD1">
              <w:rPr>
                <w:sz w:val="24"/>
                <w:szCs w:val="24"/>
              </w:rPr>
              <w:t>Георгиевский</w:t>
            </w:r>
            <w:r w:rsidRPr="00730AD1">
              <w:rPr>
                <w:spacing w:val="-4"/>
                <w:sz w:val="24"/>
                <w:szCs w:val="24"/>
              </w:rPr>
              <w:t xml:space="preserve"> </w:t>
            </w:r>
            <w:r w:rsidRPr="00730AD1">
              <w:rPr>
                <w:sz w:val="24"/>
                <w:szCs w:val="24"/>
              </w:rPr>
              <w:t>собор</w:t>
            </w:r>
            <w:r w:rsidRPr="00730AD1">
              <w:rPr>
                <w:spacing w:val="-2"/>
                <w:sz w:val="24"/>
                <w:szCs w:val="24"/>
              </w:rPr>
              <w:t xml:space="preserve"> </w:t>
            </w:r>
            <w:r w:rsidRPr="00730AD1">
              <w:rPr>
                <w:sz w:val="24"/>
                <w:szCs w:val="24"/>
              </w:rPr>
              <w:t>Юрьева-Польского.</w:t>
            </w:r>
          </w:p>
        </w:tc>
      </w:tr>
      <w:tr w:rsidR="007E7D8C" w:rsidRPr="00730AD1" w:rsidTr="007E7D8C">
        <w:trPr>
          <w:trHeight w:val="3731"/>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94"/>
              <w:jc w:val="both"/>
              <w:rPr>
                <w:sz w:val="24"/>
                <w:szCs w:val="24"/>
              </w:rPr>
            </w:pPr>
            <w:r w:rsidRPr="00730AD1">
              <w:rPr>
                <w:sz w:val="24"/>
                <w:szCs w:val="24"/>
              </w:rPr>
              <w:t>Русские</w:t>
            </w:r>
            <w:r w:rsidRPr="00730AD1">
              <w:rPr>
                <w:spacing w:val="-3"/>
                <w:sz w:val="24"/>
                <w:szCs w:val="24"/>
              </w:rPr>
              <w:t xml:space="preserve"> </w:t>
            </w:r>
            <w:r w:rsidRPr="00730AD1">
              <w:rPr>
                <w:sz w:val="24"/>
                <w:szCs w:val="24"/>
              </w:rPr>
              <w:t>земли</w:t>
            </w:r>
            <w:r w:rsidRPr="00730AD1">
              <w:rPr>
                <w:spacing w:val="-3"/>
                <w:sz w:val="24"/>
                <w:szCs w:val="24"/>
              </w:rPr>
              <w:t xml:space="preserve"> </w:t>
            </w:r>
            <w:r w:rsidRPr="00730AD1">
              <w:rPr>
                <w:sz w:val="24"/>
                <w:szCs w:val="24"/>
              </w:rPr>
              <w:t>и</w:t>
            </w:r>
            <w:r w:rsidRPr="00730AD1">
              <w:rPr>
                <w:spacing w:val="-1"/>
                <w:sz w:val="24"/>
                <w:szCs w:val="24"/>
              </w:rPr>
              <w:t xml:space="preserve"> </w:t>
            </w:r>
            <w:r w:rsidRPr="00730AD1">
              <w:rPr>
                <w:sz w:val="24"/>
                <w:szCs w:val="24"/>
              </w:rPr>
              <w:t>их</w:t>
            </w:r>
            <w:r w:rsidRPr="00730AD1">
              <w:rPr>
                <w:spacing w:val="-3"/>
                <w:sz w:val="24"/>
                <w:szCs w:val="24"/>
              </w:rPr>
              <w:t xml:space="preserve"> </w:t>
            </w:r>
            <w:r w:rsidRPr="00730AD1">
              <w:rPr>
                <w:sz w:val="24"/>
                <w:szCs w:val="24"/>
              </w:rPr>
              <w:t>соседи</w:t>
            </w:r>
            <w:r w:rsidRPr="00730AD1">
              <w:rPr>
                <w:spacing w:val="-3"/>
                <w:sz w:val="24"/>
                <w:szCs w:val="24"/>
              </w:rPr>
              <w:t xml:space="preserve"> </w:t>
            </w:r>
            <w:r w:rsidRPr="00730AD1">
              <w:rPr>
                <w:sz w:val="24"/>
                <w:szCs w:val="24"/>
              </w:rPr>
              <w:t>в</w:t>
            </w:r>
            <w:r w:rsidRPr="00730AD1">
              <w:rPr>
                <w:spacing w:val="-47"/>
                <w:sz w:val="24"/>
                <w:szCs w:val="24"/>
              </w:rPr>
              <w:t xml:space="preserve"> </w:t>
            </w:r>
            <w:r w:rsidRPr="00730AD1">
              <w:rPr>
                <w:sz w:val="24"/>
                <w:szCs w:val="24"/>
              </w:rPr>
              <w:t>середине</w:t>
            </w:r>
            <w:r w:rsidRPr="00730AD1">
              <w:rPr>
                <w:spacing w:val="-1"/>
                <w:sz w:val="24"/>
                <w:szCs w:val="24"/>
              </w:rPr>
              <w:t xml:space="preserve"> </w:t>
            </w:r>
            <w:r w:rsidRPr="00730AD1">
              <w:rPr>
                <w:sz w:val="24"/>
                <w:szCs w:val="24"/>
              </w:rPr>
              <w:t>XIII -</w:t>
            </w:r>
            <w:r w:rsidRPr="00730AD1">
              <w:rPr>
                <w:spacing w:val="-3"/>
                <w:sz w:val="24"/>
                <w:szCs w:val="24"/>
              </w:rPr>
              <w:t xml:space="preserve"> </w:t>
            </w:r>
            <w:r w:rsidRPr="00730AD1">
              <w:rPr>
                <w:sz w:val="24"/>
                <w:szCs w:val="24"/>
              </w:rPr>
              <w:t>XIV</w:t>
            </w:r>
            <w:r w:rsidRPr="00730AD1">
              <w:rPr>
                <w:spacing w:val="-1"/>
                <w:sz w:val="24"/>
                <w:szCs w:val="24"/>
              </w:rPr>
              <w:t xml:space="preserve"> </w:t>
            </w:r>
            <w:r w:rsidRPr="00730AD1">
              <w:rPr>
                <w:sz w:val="24"/>
                <w:szCs w:val="24"/>
              </w:rPr>
              <w:t>вв.</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Возникновение</w:t>
            </w:r>
            <w:r w:rsidRPr="00730AD1">
              <w:rPr>
                <w:spacing w:val="-5"/>
                <w:sz w:val="24"/>
                <w:szCs w:val="24"/>
              </w:rPr>
              <w:t xml:space="preserve"> </w:t>
            </w:r>
            <w:r w:rsidRPr="00730AD1">
              <w:rPr>
                <w:sz w:val="24"/>
                <w:szCs w:val="24"/>
              </w:rPr>
              <w:t>Монгольской</w:t>
            </w:r>
            <w:r w:rsidRPr="00730AD1">
              <w:rPr>
                <w:spacing w:val="-5"/>
                <w:sz w:val="24"/>
                <w:szCs w:val="24"/>
              </w:rPr>
              <w:t xml:space="preserve"> </w:t>
            </w:r>
            <w:r w:rsidRPr="00730AD1">
              <w:rPr>
                <w:sz w:val="24"/>
                <w:szCs w:val="24"/>
              </w:rPr>
              <w:t>империи.</w:t>
            </w:r>
            <w:r w:rsidRPr="00730AD1">
              <w:rPr>
                <w:spacing w:val="-4"/>
                <w:sz w:val="24"/>
                <w:szCs w:val="24"/>
              </w:rPr>
              <w:t xml:space="preserve"> </w:t>
            </w:r>
            <w:r w:rsidRPr="00730AD1">
              <w:rPr>
                <w:sz w:val="24"/>
                <w:szCs w:val="24"/>
              </w:rPr>
              <w:t>Завоевания</w:t>
            </w:r>
            <w:r w:rsidRPr="00730AD1">
              <w:rPr>
                <w:spacing w:val="-6"/>
                <w:sz w:val="24"/>
                <w:szCs w:val="24"/>
              </w:rPr>
              <w:t xml:space="preserve"> </w:t>
            </w:r>
            <w:r w:rsidRPr="00730AD1">
              <w:rPr>
                <w:sz w:val="24"/>
                <w:szCs w:val="24"/>
              </w:rPr>
              <w:t>Чингисхана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его</w:t>
            </w:r>
            <w:r w:rsidRPr="00730AD1">
              <w:rPr>
                <w:spacing w:val="-4"/>
                <w:sz w:val="24"/>
                <w:szCs w:val="24"/>
              </w:rPr>
              <w:t xml:space="preserve"> </w:t>
            </w:r>
            <w:r w:rsidRPr="00730AD1">
              <w:rPr>
                <w:sz w:val="24"/>
                <w:szCs w:val="24"/>
              </w:rPr>
              <w:t>потомков.</w:t>
            </w:r>
            <w:r w:rsidRPr="00730AD1">
              <w:rPr>
                <w:spacing w:val="-47"/>
                <w:sz w:val="24"/>
                <w:szCs w:val="24"/>
              </w:rPr>
              <w:t xml:space="preserve"> </w:t>
            </w:r>
            <w:r w:rsidRPr="00730AD1">
              <w:rPr>
                <w:sz w:val="24"/>
                <w:szCs w:val="24"/>
              </w:rPr>
              <w:t>Походы Батыя на Восточную Европу. Возникновение Золотой орды. Судьбы</w:t>
            </w:r>
            <w:r w:rsidRPr="00730AD1">
              <w:rPr>
                <w:spacing w:val="1"/>
                <w:sz w:val="24"/>
                <w:szCs w:val="24"/>
              </w:rPr>
              <w:t xml:space="preserve"> </w:t>
            </w:r>
            <w:r w:rsidRPr="00730AD1">
              <w:rPr>
                <w:sz w:val="24"/>
                <w:szCs w:val="24"/>
              </w:rPr>
              <w:t>русских земель после монгольского нашествия. Система зависимости русских</w:t>
            </w:r>
            <w:r w:rsidRPr="00730AD1">
              <w:rPr>
                <w:spacing w:val="1"/>
                <w:sz w:val="24"/>
                <w:szCs w:val="24"/>
              </w:rPr>
              <w:t xml:space="preserve"> </w:t>
            </w:r>
            <w:r w:rsidRPr="00730AD1">
              <w:rPr>
                <w:sz w:val="24"/>
                <w:szCs w:val="24"/>
              </w:rPr>
              <w:t>земель</w:t>
            </w:r>
            <w:r w:rsidRPr="00730AD1">
              <w:rPr>
                <w:spacing w:val="-1"/>
                <w:sz w:val="24"/>
                <w:szCs w:val="24"/>
              </w:rPr>
              <w:t xml:space="preserve"> </w:t>
            </w:r>
            <w:r w:rsidRPr="00730AD1">
              <w:rPr>
                <w:sz w:val="24"/>
                <w:szCs w:val="24"/>
              </w:rPr>
              <w:t>от</w:t>
            </w:r>
            <w:r w:rsidRPr="00730AD1">
              <w:rPr>
                <w:spacing w:val="-1"/>
                <w:sz w:val="24"/>
                <w:szCs w:val="24"/>
              </w:rPr>
              <w:t xml:space="preserve"> </w:t>
            </w:r>
            <w:r w:rsidRPr="00730AD1">
              <w:rPr>
                <w:sz w:val="24"/>
                <w:szCs w:val="24"/>
              </w:rPr>
              <w:t>ордынских</w:t>
            </w:r>
            <w:r w:rsidRPr="00730AD1">
              <w:rPr>
                <w:spacing w:val="1"/>
                <w:sz w:val="24"/>
                <w:szCs w:val="24"/>
              </w:rPr>
              <w:t xml:space="preserve"> </w:t>
            </w:r>
            <w:r w:rsidRPr="00730AD1">
              <w:rPr>
                <w:sz w:val="24"/>
                <w:szCs w:val="24"/>
              </w:rPr>
              <w:t>ханов</w:t>
            </w:r>
            <w:r w:rsidRPr="00730AD1">
              <w:rPr>
                <w:spacing w:val="-1"/>
                <w:sz w:val="24"/>
                <w:szCs w:val="24"/>
              </w:rPr>
              <w:t xml:space="preserve"> </w:t>
            </w:r>
            <w:r w:rsidRPr="00730AD1">
              <w:rPr>
                <w:sz w:val="24"/>
                <w:szCs w:val="24"/>
              </w:rPr>
              <w:t>(т.н.</w:t>
            </w:r>
            <w:r w:rsidRPr="00730AD1">
              <w:rPr>
                <w:spacing w:val="-1"/>
                <w:sz w:val="24"/>
                <w:szCs w:val="24"/>
              </w:rPr>
              <w:t xml:space="preserve"> </w:t>
            </w:r>
            <w:r w:rsidRPr="00730AD1">
              <w:rPr>
                <w:sz w:val="24"/>
                <w:szCs w:val="24"/>
              </w:rPr>
              <w:t>ордынское иго).</w:t>
            </w:r>
          </w:p>
          <w:p w:rsidR="007E7D8C" w:rsidRPr="00730AD1" w:rsidRDefault="007E7D8C" w:rsidP="00730AD1">
            <w:pPr>
              <w:pStyle w:val="TableParagraph"/>
              <w:spacing w:line="276" w:lineRule="auto"/>
              <w:ind w:left="32"/>
              <w:jc w:val="both"/>
              <w:rPr>
                <w:sz w:val="24"/>
                <w:szCs w:val="24"/>
              </w:rPr>
            </w:pPr>
            <w:r w:rsidRPr="00730AD1">
              <w:rPr>
                <w:sz w:val="24"/>
                <w:szCs w:val="24"/>
              </w:rPr>
              <w:t>Южные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западные</w:t>
            </w:r>
            <w:r w:rsidRPr="00730AD1">
              <w:rPr>
                <w:spacing w:val="-4"/>
                <w:sz w:val="24"/>
                <w:szCs w:val="24"/>
              </w:rPr>
              <w:t xml:space="preserve"> </w:t>
            </w:r>
            <w:r w:rsidRPr="00730AD1">
              <w:rPr>
                <w:sz w:val="24"/>
                <w:szCs w:val="24"/>
              </w:rPr>
              <w:t>русские</w:t>
            </w:r>
            <w:r w:rsidRPr="00730AD1">
              <w:rPr>
                <w:spacing w:val="-2"/>
                <w:sz w:val="24"/>
                <w:szCs w:val="24"/>
              </w:rPr>
              <w:t xml:space="preserve"> </w:t>
            </w:r>
            <w:r w:rsidRPr="00730AD1">
              <w:rPr>
                <w:sz w:val="24"/>
                <w:szCs w:val="24"/>
              </w:rPr>
              <w:t>земли.</w:t>
            </w:r>
            <w:r w:rsidRPr="00730AD1">
              <w:rPr>
                <w:spacing w:val="-4"/>
                <w:sz w:val="24"/>
                <w:szCs w:val="24"/>
              </w:rPr>
              <w:t xml:space="preserve"> </w:t>
            </w:r>
            <w:r w:rsidRPr="00730AD1">
              <w:rPr>
                <w:sz w:val="24"/>
                <w:szCs w:val="24"/>
              </w:rPr>
              <w:t>Возникновение</w:t>
            </w:r>
            <w:r w:rsidRPr="00730AD1">
              <w:rPr>
                <w:spacing w:val="-1"/>
                <w:sz w:val="24"/>
                <w:szCs w:val="24"/>
              </w:rPr>
              <w:t xml:space="preserve"> </w:t>
            </w:r>
            <w:r w:rsidRPr="00730AD1">
              <w:rPr>
                <w:sz w:val="24"/>
                <w:szCs w:val="24"/>
              </w:rPr>
              <w:t>Литовского</w:t>
            </w:r>
            <w:r w:rsidRPr="00730AD1">
              <w:rPr>
                <w:spacing w:val="-4"/>
                <w:sz w:val="24"/>
                <w:szCs w:val="24"/>
              </w:rPr>
              <w:t xml:space="preserve"> </w:t>
            </w:r>
            <w:r w:rsidRPr="00730AD1">
              <w:rPr>
                <w:sz w:val="24"/>
                <w:szCs w:val="24"/>
              </w:rPr>
              <w:t>государства</w:t>
            </w:r>
            <w:r w:rsidRPr="00730AD1">
              <w:rPr>
                <w:spacing w:val="-5"/>
                <w:sz w:val="24"/>
                <w:szCs w:val="24"/>
              </w:rPr>
              <w:t xml:space="preserve"> </w:t>
            </w:r>
            <w:r w:rsidRPr="00730AD1">
              <w:rPr>
                <w:sz w:val="24"/>
                <w:szCs w:val="24"/>
              </w:rPr>
              <w:t>и</w:t>
            </w:r>
            <w:r w:rsidRPr="00730AD1">
              <w:rPr>
                <w:spacing w:val="-47"/>
                <w:sz w:val="24"/>
                <w:szCs w:val="24"/>
              </w:rPr>
              <w:t xml:space="preserve"> </w:t>
            </w:r>
            <w:r w:rsidRPr="00730AD1">
              <w:rPr>
                <w:sz w:val="24"/>
                <w:szCs w:val="24"/>
              </w:rPr>
              <w:t>включение</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его состав</w:t>
            </w:r>
            <w:r w:rsidRPr="00730AD1">
              <w:rPr>
                <w:spacing w:val="-2"/>
                <w:sz w:val="24"/>
                <w:szCs w:val="24"/>
              </w:rPr>
              <w:t xml:space="preserve"> </w:t>
            </w:r>
            <w:r w:rsidRPr="00730AD1">
              <w:rPr>
                <w:sz w:val="24"/>
                <w:szCs w:val="24"/>
              </w:rPr>
              <w:t>части</w:t>
            </w:r>
            <w:r w:rsidRPr="00730AD1">
              <w:rPr>
                <w:spacing w:val="-2"/>
                <w:sz w:val="24"/>
                <w:szCs w:val="24"/>
              </w:rPr>
              <w:t xml:space="preserve"> </w:t>
            </w:r>
            <w:r w:rsidRPr="00730AD1">
              <w:rPr>
                <w:sz w:val="24"/>
                <w:szCs w:val="24"/>
              </w:rPr>
              <w:t>русских</w:t>
            </w:r>
            <w:r w:rsidRPr="00730AD1">
              <w:rPr>
                <w:spacing w:val="-2"/>
                <w:sz w:val="24"/>
                <w:szCs w:val="24"/>
              </w:rPr>
              <w:t xml:space="preserve"> </w:t>
            </w:r>
            <w:r w:rsidRPr="00730AD1">
              <w:rPr>
                <w:sz w:val="24"/>
                <w:szCs w:val="24"/>
              </w:rPr>
              <w:t>земель.</w:t>
            </w:r>
            <w:r w:rsidRPr="00730AD1">
              <w:rPr>
                <w:spacing w:val="-2"/>
                <w:sz w:val="24"/>
                <w:szCs w:val="24"/>
              </w:rPr>
              <w:t xml:space="preserve"> </w:t>
            </w:r>
            <w:r w:rsidRPr="00730AD1">
              <w:rPr>
                <w:sz w:val="24"/>
                <w:szCs w:val="24"/>
              </w:rPr>
              <w:t>Северо-западные</w:t>
            </w:r>
            <w:r w:rsidRPr="00730AD1">
              <w:rPr>
                <w:spacing w:val="-1"/>
                <w:sz w:val="24"/>
                <w:szCs w:val="24"/>
              </w:rPr>
              <w:t xml:space="preserve"> </w:t>
            </w:r>
            <w:r w:rsidRPr="00730AD1">
              <w:rPr>
                <w:sz w:val="24"/>
                <w:szCs w:val="24"/>
              </w:rPr>
              <w:t>земли:</w:t>
            </w:r>
          </w:p>
          <w:p w:rsidR="007E7D8C" w:rsidRPr="00730AD1" w:rsidRDefault="007E7D8C" w:rsidP="00730AD1">
            <w:pPr>
              <w:pStyle w:val="TableParagraph"/>
              <w:spacing w:line="276" w:lineRule="auto"/>
              <w:ind w:left="32"/>
              <w:jc w:val="both"/>
              <w:rPr>
                <w:sz w:val="24"/>
                <w:szCs w:val="24"/>
              </w:rPr>
            </w:pPr>
            <w:r w:rsidRPr="00730AD1">
              <w:rPr>
                <w:sz w:val="24"/>
                <w:szCs w:val="24"/>
              </w:rPr>
              <w:t>Новгородская</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Псковская.</w:t>
            </w:r>
            <w:r w:rsidRPr="00730AD1">
              <w:rPr>
                <w:spacing w:val="-1"/>
                <w:sz w:val="24"/>
                <w:szCs w:val="24"/>
              </w:rPr>
              <w:t xml:space="preserve"> </w:t>
            </w:r>
            <w:r w:rsidRPr="00730AD1">
              <w:rPr>
                <w:sz w:val="24"/>
                <w:szCs w:val="24"/>
              </w:rPr>
              <w:t>Политический</w:t>
            </w:r>
            <w:r w:rsidRPr="00730AD1">
              <w:rPr>
                <w:spacing w:val="-4"/>
                <w:sz w:val="24"/>
                <w:szCs w:val="24"/>
              </w:rPr>
              <w:t xml:space="preserve"> </w:t>
            </w:r>
            <w:r w:rsidRPr="00730AD1">
              <w:rPr>
                <w:sz w:val="24"/>
                <w:szCs w:val="24"/>
              </w:rPr>
              <w:t>строй</w:t>
            </w:r>
            <w:r w:rsidRPr="00730AD1">
              <w:rPr>
                <w:spacing w:val="-5"/>
                <w:sz w:val="24"/>
                <w:szCs w:val="24"/>
              </w:rPr>
              <w:t xml:space="preserve"> </w:t>
            </w:r>
            <w:r w:rsidRPr="00730AD1">
              <w:rPr>
                <w:sz w:val="24"/>
                <w:szCs w:val="24"/>
              </w:rPr>
              <w:t>Новгорода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Пскова.</w:t>
            </w:r>
            <w:r w:rsidRPr="00730AD1">
              <w:rPr>
                <w:spacing w:val="-3"/>
                <w:sz w:val="24"/>
                <w:szCs w:val="24"/>
              </w:rPr>
              <w:t xml:space="preserve"> </w:t>
            </w:r>
            <w:r w:rsidRPr="00730AD1">
              <w:rPr>
                <w:sz w:val="24"/>
                <w:szCs w:val="24"/>
              </w:rPr>
              <w:t>Роль</w:t>
            </w:r>
            <w:r w:rsidRPr="00730AD1">
              <w:rPr>
                <w:spacing w:val="-4"/>
                <w:sz w:val="24"/>
                <w:szCs w:val="24"/>
              </w:rPr>
              <w:t xml:space="preserve"> </w:t>
            </w:r>
            <w:r w:rsidRPr="00730AD1">
              <w:rPr>
                <w:sz w:val="24"/>
                <w:szCs w:val="24"/>
              </w:rPr>
              <w:t>вече</w:t>
            </w:r>
            <w:r w:rsidRPr="00730AD1">
              <w:rPr>
                <w:spacing w:val="-3"/>
                <w:sz w:val="24"/>
                <w:szCs w:val="24"/>
              </w:rPr>
              <w:t xml:space="preserve"> </w:t>
            </w:r>
            <w:r w:rsidRPr="00730AD1">
              <w:rPr>
                <w:sz w:val="24"/>
                <w:szCs w:val="24"/>
              </w:rPr>
              <w:t>и</w:t>
            </w:r>
            <w:r w:rsidRPr="00730AD1">
              <w:rPr>
                <w:spacing w:val="-47"/>
                <w:sz w:val="24"/>
                <w:szCs w:val="24"/>
              </w:rPr>
              <w:t xml:space="preserve"> </w:t>
            </w:r>
            <w:r w:rsidRPr="00730AD1">
              <w:rPr>
                <w:sz w:val="24"/>
                <w:szCs w:val="24"/>
              </w:rPr>
              <w:t>князя.</w:t>
            </w:r>
            <w:r w:rsidRPr="00730AD1">
              <w:rPr>
                <w:spacing w:val="-1"/>
                <w:sz w:val="24"/>
                <w:szCs w:val="24"/>
              </w:rPr>
              <w:t xml:space="preserve"> </w:t>
            </w:r>
            <w:r w:rsidRPr="00730AD1">
              <w:rPr>
                <w:sz w:val="24"/>
                <w:szCs w:val="24"/>
              </w:rPr>
              <w:t>Новгород</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немецкая</w:t>
            </w:r>
            <w:r w:rsidRPr="00730AD1">
              <w:rPr>
                <w:spacing w:val="2"/>
                <w:sz w:val="24"/>
                <w:szCs w:val="24"/>
              </w:rPr>
              <w:t xml:space="preserve"> </w:t>
            </w:r>
            <w:r w:rsidRPr="00730AD1">
              <w:rPr>
                <w:sz w:val="24"/>
                <w:szCs w:val="24"/>
              </w:rPr>
              <w:t>Ганза.</w:t>
            </w:r>
          </w:p>
          <w:p w:rsidR="007E7D8C" w:rsidRPr="00730AD1" w:rsidRDefault="007E7D8C" w:rsidP="00730AD1">
            <w:pPr>
              <w:pStyle w:val="TableParagraph"/>
              <w:spacing w:line="276" w:lineRule="auto"/>
              <w:ind w:left="32"/>
              <w:jc w:val="both"/>
              <w:rPr>
                <w:sz w:val="24"/>
                <w:szCs w:val="24"/>
              </w:rPr>
            </w:pPr>
            <w:r w:rsidRPr="00730AD1">
              <w:rPr>
                <w:sz w:val="24"/>
                <w:szCs w:val="24"/>
              </w:rPr>
              <w:t>Ордена</w:t>
            </w:r>
            <w:r w:rsidRPr="00730AD1">
              <w:rPr>
                <w:spacing w:val="-4"/>
                <w:sz w:val="24"/>
                <w:szCs w:val="24"/>
              </w:rPr>
              <w:t xml:space="preserve"> </w:t>
            </w:r>
            <w:r w:rsidRPr="00730AD1">
              <w:rPr>
                <w:sz w:val="24"/>
                <w:szCs w:val="24"/>
              </w:rPr>
              <w:t>крестоносцев</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борьба</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их</w:t>
            </w:r>
            <w:r w:rsidRPr="00730AD1">
              <w:rPr>
                <w:spacing w:val="-4"/>
                <w:sz w:val="24"/>
                <w:szCs w:val="24"/>
              </w:rPr>
              <w:t xml:space="preserve"> </w:t>
            </w:r>
            <w:r w:rsidRPr="00730AD1">
              <w:rPr>
                <w:sz w:val="24"/>
                <w:szCs w:val="24"/>
              </w:rPr>
              <w:t>экспансией</w:t>
            </w:r>
            <w:r w:rsidRPr="00730AD1">
              <w:rPr>
                <w:spacing w:val="-4"/>
                <w:sz w:val="24"/>
                <w:szCs w:val="24"/>
              </w:rPr>
              <w:t xml:space="preserve"> </w:t>
            </w:r>
            <w:r w:rsidRPr="00730AD1">
              <w:rPr>
                <w:sz w:val="24"/>
                <w:szCs w:val="24"/>
              </w:rPr>
              <w:t>на</w:t>
            </w:r>
            <w:r w:rsidRPr="00730AD1">
              <w:rPr>
                <w:spacing w:val="-3"/>
                <w:sz w:val="24"/>
                <w:szCs w:val="24"/>
              </w:rPr>
              <w:t xml:space="preserve"> </w:t>
            </w:r>
            <w:r w:rsidRPr="00730AD1">
              <w:rPr>
                <w:sz w:val="24"/>
                <w:szCs w:val="24"/>
              </w:rPr>
              <w:t>западных</w:t>
            </w:r>
            <w:r w:rsidRPr="00730AD1">
              <w:rPr>
                <w:spacing w:val="-4"/>
                <w:sz w:val="24"/>
                <w:szCs w:val="24"/>
              </w:rPr>
              <w:t xml:space="preserve"> </w:t>
            </w:r>
            <w:r w:rsidRPr="00730AD1">
              <w:rPr>
                <w:sz w:val="24"/>
                <w:szCs w:val="24"/>
              </w:rPr>
              <w:t>границах</w:t>
            </w:r>
            <w:r w:rsidRPr="00730AD1">
              <w:rPr>
                <w:spacing w:val="-4"/>
                <w:sz w:val="24"/>
                <w:szCs w:val="24"/>
              </w:rPr>
              <w:t xml:space="preserve"> </w:t>
            </w:r>
            <w:r w:rsidRPr="00730AD1">
              <w:rPr>
                <w:sz w:val="24"/>
                <w:szCs w:val="24"/>
              </w:rPr>
              <w:t>Руси.</w:t>
            </w:r>
          </w:p>
          <w:p w:rsidR="007E7D8C" w:rsidRPr="00730AD1" w:rsidRDefault="007E7D8C" w:rsidP="00730AD1">
            <w:pPr>
              <w:pStyle w:val="TableParagraph"/>
              <w:spacing w:line="276" w:lineRule="auto"/>
              <w:ind w:left="32"/>
              <w:jc w:val="both"/>
              <w:rPr>
                <w:sz w:val="24"/>
                <w:szCs w:val="24"/>
              </w:rPr>
            </w:pPr>
            <w:r w:rsidRPr="00730AD1">
              <w:rPr>
                <w:sz w:val="24"/>
                <w:szCs w:val="24"/>
              </w:rPr>
              <w:t>Александр</w:t>
            </w:r>
            <w:r w:rsidRPr="00730AD1">
              <w:rPr>
                <w:spacing w:val="-5"/>
                <w:sz w:val="24"/>
                <w:szCs w:val="24"/>
              </w:rPr>
              <w:t xml:space="preserve"> </w:t>
            </w:r>
            <w:r w:rsidRPr="00730AD1">
              <w:rPr>
                <w:sz w:val="24"/>
                <w:szCs w:val="24"/>
              </w:rPr>
              <w:t>Невский:</w:t>
            </w:r>
            <w:r w:rsidRPr="00730AD1">
              <w:rPr>
                <w:spacing w:val="-6"/>
                <w:sz w:val="24"/>
                <w:szCs w:val="24"/>
              </w:rPr>
              <w:t xml:space="preserve"> </w:t>
            </w:r>
            <w:r w:rsidRPr="00730AD1">
              <w:rPr>
                <w:sz w:val="24"/>
                <w:szCs w:val="24"/>
              </w:rPr>
              <w:t>его</w:t>
            </w:r>
            <w:r w:rsidRPr="00730AD1">
              <w:rPr>
                <w:spacing w:val="-4"/>
                <w:sz w:val="24"/>
                <w:szCs w:val="24"/>
              </w:rPr>
              <w:t xml:space="preserve"> </w:t>
            </w:r>
            <w:r w:rsidRPr="00730AD1">
              <w:rPr>
                <w:sz w:val="24"/>
                <w:szCs w:val="24"/>
              </w:rPr>
              <w:t>взаимоотношения</w:t>
            </w:r>
            <w:r w:rsidRPr="00730AD1">
              <w:rPr>
                <w:spacing w:val="-5"/>
                <w:sz w:val="24"/>
                <w:szCs w:val="24"/>
              </w:rPr>
              <w:t xml:space="preserve"> </w:t>
            </w:r>
            <w:r w:rsidRPr="00730AD1">
              <w:rPr>
                <w:sz w:val="24"/>
                <w:szCs w:val="24"/>
              </w:rPr>
              <w:t>с</w:t>
            </w:r>
            <w:r w:rsidRPr="00730AD1">
              <w:rPr>
                <w:spacing w:val="-5"/>
                <w:sz w:val="24"/>
                <w:szCs w:val="24"/>
              </w:rPr>
              <w:t xml:space="preserve"> </w:t>
            </w:r>
            <w:r w:rsidRPr="00730AD1">
              <w:rPr>
                <w:sz w:val="24"/>
                <w:szCs w:val="24"/>
              </w:rPr>
              <w:t>Ордой.</w:t>
            </w:r>
            <w:r w:rsidRPr="00730AD1">
              <w:rPr>
                <w:spacing w:val="-3"/>
                <w:sz w:val="24"/>
                <w:szCs w:val="24"/>
              </w:rPr>
              <w:t xml:space="preserve"> </w:t>
            </w:r>
            <w:r w:rsidRPr="00730AD1">
              <w:rPr>
                <w:sz w:val="24"/>
                <w:szCs w:val="24"/>
              </w:rPr>
              <w:t>Княжества</w:t>
            </w:r>
            <w:r w:rsidRPr="00730AD1">
              <w:rPr>
                <w:spacing w:val="-3"/>
                <w:sz w:val="24"/>
                <w:szCs w:val="24"/>
              </w:rPr>
              <w:t xml:space="preserve"> </w:t>
            </w:r>
            <w:r w:rsidRPr="00730AD1">
              <w:rPr>
                <w:sz w:val="24"/>
                <w:szCs w:val="24"/>
              </w:rPr>
              <w:t>Северо-Восточной</w:t>
            </w:r>
            <w:r w:rsidRPr="00730AD1">
              <w:rPr>
                <w:spacing w:val="-47"/>
                <w:sz w:val="24"/>
                <w:szCs w:val="24"/>
              </w:rPr>
              <w:t xml:space="preserve"> </w:t>
            </w:r>
            <w:r w:rsidRPr="00730AD1">
              <w:rPr>
                <w:sz w:val="24"/>
                <w:szCs w:val="24"/>
              </w:rPr>
              <w:t>Руси.</w:t>
            </w:r>
            <w:r w:rsidRPr="00730AD1">
              <w:rPr>
                <w:spacing w:val="-2"/>
                <w:sz w:val="24"/>
                <w:szCs w:val="24"/>
              </w:rPr>
              <w:t xml:space="preserve"> </w:t>
            </w:r>
            <w:r w:rsidRPr="00730AD1">
              <w:rPr>
                <w:sz w:val="24"/>
                <w:szCs w:val="24"/>
              </w:rPr>
              <w:t>Борьба</w:t>
            </w:r>
            <w:r w:rsidRPr="00730AD1">
              <w:rPr>
                <w:spacing w:val="-2"/>
                <w:sz w:val="24"/>
                <w:szCs w:val="24"/>
              </w:rPr>
              <w:t xml:space="preserve"> </w:t>
            </w:r>
            <w:r w:rsidRPr="00730AD1">
              <w:rPr>
                <w:sz w:val="24"/>
                <w:szCs w:val="24"/>
              </w:rPr>
              <w:t>за</w:t>
            </w:r>
            <w:r w:rsidRPr="00730AD1">
              <w:rPr>
                <w:spacing w:val="-2"/>
                <w:sz w:val="24"/>
                <w:szCs w:val="24"/>
              </w:rPr>
              <w:t xml:space="preserve"> </w:t>
            </w:r>
            <w:r w:rsidRPr="00730AD1">
              <w:rPr>
                <w:sz w:val="24"/>
                <w:szCs w:val="24"/>
              </w:rPr>
              <w:t>великое</w:t>
            </w:r>
            <w:r w:rsidRPr="00730AD1">
              <w:rPr>
                <w:spacing w:val="-2"/>
                <w:sz w:val="24"/>
                <w:szCs w:val="24"/>
              </w:rPr>
              <w:t xml:space="preserve"> </w:t>
            </w:r>
            <w:r w:rsidRPr="00730AD1">
              <w:rPr>
                <w:sz w:val="24"/>
                <w:szCs w:val="24"/>
              </w:rPr>
              <w:t>княжение</w:t>
            </w:r>
            <w:r w:rsidRPr="00730AD1">
              <w:rPr>
                <w:spacing w:val="-1"/>
                <w:sz w:val="24"/>
                <w:szCs w:val="24"/>
              </w:rPr>
              <w:t xml:space="preserve"> </w:t>
            </w:r>
            <w:r w:rsidRPr="00730AD1">
              <w:rPr>
                <w:sz w:val="24"/>
                <w:szCs w:val="24"/>
              </w:rPr>
              <w:t>Владимирское.</w:t>
            </w:r>
            <w:r w:rsidRPr="00730AD1">
              <w:rPr>
                <w:spacing w:val="-1"/>
                <w:sz w:val="24"/>
                <w:szCs w:val="24"/>
              </w:rPr>
              <w:t xml:space="preserve"> </w:t>
            </w:r>
            <w:r w:rsidRPr="00730AD1">
              <w:rPr>
                <w:sz w:val="24"/>
                <w:szCs w:val="24"/>
              </w:rPr>
              <w:t>Противостояние</w:t>
            </w:r>
            <w:r w:rsidRPr="00730AD1">
              <w:rPr>
                <w:spacing w:val="-2"/>
                <w:sz w:val="24"/>
                <w:szCs w:val="24"/>
              </w:rPr>
              <w:t xml:space="preserve"> </w:t>
            </w:r>
            <w:r w:rsidRPr="00730AD1">
              <w:rPr>
                <w:sz w:val="24"/>
                <w:szCs w:val="24"/>
              </w:rPr>
              <w:t>Твери</w:t>
            </w:r>
            <w:r w:rsidRPr="00730AD1">
              <w:rPr>
                <w:spacing w:val="-3"/>
                <w:sz w:val="24"/>
                <w:szCs w:val="24"/>
              </w:rPr>
              <w:t xml:space="preserve"> </w:t>
            </w:r>
            <w:r w:rsidRPr="00730AD1">
              <w:rPr>
                <w:sz w:val="24"/>
                <w:szCs w:val="24"/>
              </w:rPr>
              <w:t>и</w:t>
            </w:r>
          </w:p>
          <w:p w:rsidR="007E7D8C" w:rsidRPr="00730AD1" w:rsidRDefault="007E7D8C" w:rsidP="00730AD1">
            <w:pPr>
              <w:pStyle w:val="TableParagraph"/>
              <w:spacing w:line="276" w:lineRule="auto"/>
              <w:ind w:left="32" w:right="171"/>
              <w:jc w:val="both"/>
              <w:rPr>
                <w:sz w:val="24"/>
                <w:szCs w:val="24"/>
              </w:rPr>
            </w:pPr>
            <w:r w:rsidRPr="00730AD1">
              <w:rPr>
                <w:sz w:val="24"/>
                <w:szCs w:val="24"/>
              </w:rPr>
              <w:t>Москвы.</w:t>
            </w:r>
            <w:r w:rsidRPr="00730AD1">
              <w:rPr>
                <w:spacing w:val="-5"/>
                <w:sz w:val="24"/>
                <w:szCs w:val="24"/>
              </w:rPr>
              <w:t xml:space="preserve"> </w:t>
            </w:r>
            <w:r w:rsidRPr="00730AD1">
              <w:rPr>
                <w:sz w:val="24"/>
                <w:szCs w:val="24"/>
              </w:rPr>
              <w:t>Усиление</w:t>
            </w:r>
            <w:r w:rsidRPr="00730AD1">
              <w:rPr>
                <w:spacing w:val="-6"/>
                <w:sz w:val="24"/>
                <w:szCs w:val="24"/>
              </w:rPr>
              <w:t xml:space="preserve"> </w:t>
            </w:r>
            <w:r w:rsidRPr="00730AD1">
              <w:rPr>
                <w:sz w:val="24"/>
                <w:szCs w:val="24"/>
              </w:rPr>
              <w:t>Московского</w:t>
            </w:r>
            <w:r w:rsidRPr="00730AD1">
              <w:rPr>
                <w:spacing w:val="-5"/>
                <w:sz w:val="24"/>
                <w:szCs w:val="24"/>
              </w:rPr>
              <w:t xml:space="preserve"> </w:t>
            </w:r>
            <w:r w:rsidRPr="00730AD1">
              <w:rPr>
                <w:sz w:val="24"/>
                <w:szCs w:val="24"/>
              </w:rPr>
              <w:t>княжества.</w:t>
            </w:r>
            <w:r w:rsidRPr="00730AD1">
              <w:rPr>
                <w:spacing w:val="-5"/>
                <w:sz w:val="24"/>
                <w:szCs w:val="24"/>
              </w:rPr>
              <w:t xml:space="preserve"> </w:t>
            </w:r>
            <w:r w:rsidRPr="00730AD1">
              <w:rPr>
                <w:sz w:val="24"/>
                <w:szCs w:val="24"/>
              </w:rPr>
              <w:t>Дмитрий</w:t>
            </w:r>
            <w:r w:rsidRPr="00730AD1">
              <w:rPr>
                <w:spacing w:val="-7"/>
                <w:sz w:val="24"/>
                <w:szCs w:val="24"/>
              </w:rPr>
              <w:t xml:space="preserve"> </w:t>
            </w:r>
            <w:r w:rsidRPr="00730AD1">
              <w:rPr>
                <w:sz w:val="24"/>
                <w:szCs w:val="24"/>
              </w:rPr>
              <w:t>Донской.</w:t>
            </w:r>
            <w:r w:rsidRPr="00730AD1">
              <w:rPr>
                <w:spacing w:val="-5"/>
                <w:sz w:val="24"/>
                <w:szCs w:val="24"/>
              </w:rPr>
              <w:t xml:space="preserve"> </w:t>
            </w:r>
            <w:r w:rsidRPr="00730AD1">
              <w:rPr>
                <w:sz w:val="24"/>
                <w:szCs w:val="24"/>
              </w:rPr>
              <w:t>Куликовская</w:t>
            </w:r>
            <w:r w:rsidRPr="00730AD1">
              <w:rPr>
                <w:spacing w:val="-47"/>
                <w:sz w:val="24"/>
                <w:szCs w:val="24"/>
              </w:rPr>
              <w:t xml:space="preserve"> </w:t>
            </w:r>
            <w:r w:rsidRPr="00730AD1">
              <w:rPr>
                <w:sz w:val="24"/>
                <w:szCs w:val="24"/>
              </w:rPr>
              <w:t>битва.</w:t>
            </w:r>
            <w:r w:rsidRPr="00730AD1">
              <w:rPr>
                <w:spacing w:val="-2"/>
                <w:sz w:val="24"/>
                <w:szCs w:val="24"/>
              </w:rPr>
              <w:t xml:space="preserve"> </w:t>
            </w:r>
            <w:r w:rsidRPr="00730AD1">
              <w:rPr>
                <w:sz w:val="24"/>
                <w:szCs w:val="24"/>
              </w:rPr>
              <w:t>Закрепление</w:t>
            </w:r>
            <w:r w:rsidRPr="00730AD1">
              <w:rPr>
                <w:spacing w:val="-2"/>
                <w:sz w:val="24"/>
                <w:szCs w:val="24"/>
              </w:rPr>
              <w:t xml:space="preserve"> </w:t>
            </w:r>
            <w:r w:rsidRPr="00730AD1">
              <w:rPr>
                <w:sz w:val="24"/>
                <w:szCs w:val="24"/>
              </w:rPr>
              <w:t>первенствующего</w:t>
            </w:r>
            <w:r w:rsidRPr="00730AD1">
              <w:rPr>
                <w:spacing w:val="-1"/>
                <w:sz w:val="24"/>
                <w:szCs w:val="24"/>
              </w:rPr>
              <w:t xml:space="preserve"> </w:t>
            </w:r>
            <w:r w:rsidRPr="00730AD1">
              <w:rPr>
                <w:sz w:val="24"/>
                <w:szCs w:val="24"/>
              </w:rPr>
              <w:t>положения</w:t>
            </w:r>
            <w:r w:rsidRPr="00730AD1">
              <w:rPr>
                <w:spacing w:val="-2"/>
                <w:sz w:val="24"/>
                <w:szCs w:val="24"/>
              </w:rPr>
              <w:t xml:space="preserve"> </w:t>
            </w:r>
            <w:r w:rsidRPr="00730AD1">
              <w:rPr>
                <w:sz w:val="24"/>
                <w:szCs w:val="24"/>
              </w:rPr>
              <w:t>московских</w:t>
            </w:r>
            <w:r w:rsidRPr="00730AD1">
              <w:rPr>
                <w:spacing w:val="-3"/>
                <w:sz w:val="24"/>
                <w:szCs w:val="24"/>
              </w:rPr>
              <w:t xml:space="preserve"> </w:t>
            </w:r>
            <w:r w:rsidRPr="00730AD1">
              <w:rPr>
                <w:sz w:val="24"/>
                <w:szCs w:val="24"/>
              </w:rPr>
              <w:t>князей.</w:t>
            </w:r>
          </w:p>
          <w:p w:rsidR="007E7D8C" w:rsidRPr="00730AD1" w:rsidRDefault="007E7D8C" w:rsidP="00730AD1">
            <w:pPr>
              <w:pStyle w:val="TableParagraph"/>
              <w:spacing w:line="276" w:lineRule="auto"/>
              <w:ind w:left="32" w:right="22"/>
              <w:jc w:val="both"/>
              <w:rPr>
                <w:sz w:val="24"/>
                <w:szCs w:val="24"/>
              </w:rPr>
            </w:pPr>
            <w:r w:rsidRPr="00730AD1">
              <w:rPr>
                <w:sz w:val="24"/>
                <w:szCs w:val="24"/>
              </w:rPr>
              <w:t>Перенос</w:t>
            </w:r>
            <w:r w:rsidRPr="00730AD1">
              <w:rPr>
                <w:spacing w:val="-4"/>
                <w:sz w:val="24"/>
                <w:szCs w:val="24"/>
              </w:rPr>
              <w:t xml:space="preserve"> </w:t>
            </w:r>
            <w:r w:rsidRPr="00730AD1">
              <w:rPr>
                <w:sz w:val="24"/>
                <w:szCs w:val="24"/>
              </w:rPr>
              <w:t>митрополичьей</w:t>
            </w:r>
            <w:r w:rsidRPr="00730AD1">
              <w:rPr>
                <w:spacing w:val="-3"/>
                <w:sz w:val="24"/>
                <w:szCs w:val="24"/>
              </w:rPr>
              <w:t xml:space="preserve"> </w:t>
            </w:r>
            <w:r w:rsidRPr="00730AD1">
              <w:rPr>
                <w:sz w:val="24"/>
                <w:szCs w:val="24"/>
              </w:rPr>
              <w:t>кафедры</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Москву.</w:t>
            </w:r>
            <w:r w:rsidRPr="00730AD1">
              <w:rPr>
                <w:spacing w:val="-3"/>
                <w:sz w:val="24"/>
                <w:szCs w:val="24"/>
              </w:rPr>
              <w:t xml:space="preserve"> </w:t>
            </w:r>
            <w:r w:rsidRPr="00730AD1">
              <w:rPr>
                <w:sz w:val="24"/>
                <w:szCs w:val="24"/>
              </w:rPr>
              <w:t>Роль</w:t>
            </w:r>
            <w:r w:rsidRPr="00730AD1">
              <w:rPr>
                <w:spacing w:val="-3"/>
                <w:sz w:val="24"/>
                <w:szCs w:val="24"/>
              </w:rPr>
              <w:t xml:space="preserve"> </w:t>
            </w:r>
            <w:r w:rsidRPr="00730AD1">
              <w:rPr>
                <w:sz w:val="24"/>
                <w:szCs w:val="24"/>
              </w:rPr>
              <w:t>православной</w:t>
            </w:r>
            <w:r w:rsidRPr="00730AD1">
              <w:rPr>
                <w:spacing w:val="-4"/>
                <w:sz w:val="24"/>
                <w:szCs w:val="24"/>
              </w:rPr>
              <w:t xml:space="preserve"> </w:t>
            </w:r>
            <w:r w:rsidRPr="00730AD1">
              <w:rPr>
                <w:sz w:val="24"/>
                <w:szCs w:val="24"/>
              </w:rPr>
              <w:t>церкви</w:t>
            </w:r>
            <w:r w:rsidRPr="00730AD1">
              <w:rPr>
                <w:spacing w:val="-2"/>
                <w:sz w:val="24"/>
                <w:szCs w:val="24"/>
              </w:rPr>
              <w:t xml:space="preserve"> </w:t>
            </w:r>
            <w:r w:rsidRPr="00730AD1">
              <w:rPr>
                <w:sz w:val="24"/>
                <w:szCs w:val="24"/>
              </w:rPr>
              <w:t>в</w:t>
            </w:r>
            <w:r w:rsidRPr="00730AD1">
              <w:rPr>
                <w:spacing w:val="-47"/>
                <w:sz w:val="24"/>
                <w:szCs w:val="24"/>
              </w:rPr>
              <w:t xml:space="preserve"> </w:t>
            </w:r>
            <w:r w:rsidRPr="00730AD1">
              <w:rPr>
                <w:sz w:val="24"/>
                <w:szCs w:val="24"/>
              </w:rPr>
              <w:t>ордынский период русской истории. Святитель Алексий Московский и</w:t>
            </w:r>
            <w:r w:rsidRPr="00730AD1">
              <w:rPr>
                <w:spacing w:val="1"/>
                <w:sz w:val="24"/>
                <w:szCs w:val="24"/>
              </w:rPr>
              <w:t xml:space="preserve"> </w:t>
            </w:r>
            <w:r w:rsidRPr="00730AD1">
              <w:rPr>
                <w:sz w:val="24"/>
                <w:szCs w:val="24"/>
              </w:rPr>
              <w:t>преподобный</w:t>
            </w:r>
            <w:r w:rsidRPr="00730AD1">
              <w:rPr>
                <w:spacing w:val="1"/>
                <w:sz w:val="24"/>
                <w:szCs w:val="24"/>
              </w:rPr>
              <w:t xml:space="preserve"> </w:t>
            </w:r>
            <w:r w:rsidRPr="00730AD1">
              <w:rPr>
                <w:sz w:val="24"/>
                <w:szCs w:val="24"/>
              </w:rPr>
              <w:t>Сергий</w:t>
            </w:r>
            <w:r w:rsidRPr="00730AD1">
              <w:rPr>
                <w:spacing w:val="-1"/>
                <w:sz w:val="24"/>
                <w:szCs w:val="24"/>
              </w:rPr>
              <w:t xml:space="preserve"> </w:t>
            </w:r>
            <w:r w:rsidRPr="00730AD1">
              <w:rPr>
                <w:sz w:val="24"/>
                <w:szCs w:val="24"/>
              </w:rPr>
              <w:t>Радонежский.</w:t>
            </w:r>
          </w:p>
        </w:tc>
      </w:tr>
      <w:tr w:rsidR="007E7D8C" w:rsidRPr="00730AD1" w:rsidTr="007E7D8C">
        <w:trPr>
          <w:trHeight w:val="1889"/>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4"/>
              <w:jc w:val="both"/>
              <w:rPr>
                <w:sz w:val="24"/>
                <w:szCs w:val="24"/>
              </w:rPr>
            </w:pPr>
            <w:r w:rsidRPr="00730AD1">
              <w:rPr>
                <w:sz w:val="24"/>
                <w:szCs w:val="24"/>
              </w:rPr>
              <w:t>Народы и государства степной</w:t>
            </w:r>
            <w:r w:rsidRPr="00730AD1">
              <w:rPr>
                <w:spacing w:val="-48"/>
                <w:sz w:val="24"/>
                <w:szCs w:val="24"/>
              </w:rPr>
              <w:t xml:space="preserve"> </w:t>
            </w:r>
            <w:r w:rsidRPr="00730AD1">
              <w:rPr>
                <w:sz w:val="24"/>
                <w:szCs w:val="24"/>
              </w:rPr>
              <w:t>зоны Восточной Европы и</w:t>
            </w:r>
            <w:r w:rsidRPr="00730AD1">
              <w:rPr>
                <w:spacing w:val="1"/>
                <w:sz w:val="24"/>
                <w:szCs w:val="24"/>
              </w:rPr>
              <w:t xml:space="preserve"> </w:t>
            </w:r>
            <w:r w:rsidRPr="00730AD1">
              <w:rPr>
                <w:sz w:val="24"/>
                <w:szCs w:val="24"/>
              </w:rPr>
              <w:t>Сибири в</w:t>
            </w:r>
            <w:r w:rsidRPr="00730AD1">
              <w:rPr>
                <w:spacing w:val="-2"/>
                <w:sz w:val="24"/>
                <w:szCs w:val="24"/>
              </w:rPr>
              <w:t xml:space="preserve"> </w:t>
            </w:r>
            <w:r w:rsidRPr="00730AD1">
              <w:rPr>
                <w:sz w:val="24"/>
                <w:szCs w:val="24"/>
              </w:rPr>
              <w:t>XIII</w:t>
            </w:r>
            <w:r w:rsidRPr="00730AD1">
              <w:rPr>
                <w:spacing w:val="2"/>
                <w:sz w:val="24"/>
                <w:szCs w:val="24"/>
              </w:rPr>
              <w:t xml:space="preserve"> </w:t>
            </w:r>
            <w:r w:rsidRPr="00730AD1">
              <w:rPr>
                <w:sz w:val="24"/>
                <w:szCs w:val="24"/>
              </w:rPr>
              <w:t>-</w:t>
            </w:r>
            <w:r w:rsidRPr="00730AD1">
              <w:rPr>
                <w:spacing w:val="-3"/>
                <w:sz w:val="24"/>
                <w:szCs w:val="24"/>
              </w:rPr>
              <w:t xml:space="preserve"> </w:t>
            </w:r>
            <w:r w:rsidRPr="00730AD1">
              <w:rPr>
                <w:sz w:val="24"/>
                <w:szCs w:val="24"/>
              </w:rPr>
              <w:t>XV</w:t>
            </w:r>
            <w:r w:rsidRPr="00730AD1">
              <w:rPr>
                <w:spacing w:val="-1"/>
                <w:sz w:val="24"/>
                <w:szCs w:val="24"/>
              </w:rPr>
              <w:t xml:space="preserve"> </w:t>
            </w:r>
            <w:r w:rsidRPr="00730AD1">
              <w:rPr>
                <w:sz w:val="24"/>
                <w:szCs w:val="24"/>
              </w:rPr>
              <w:t>вв.</w:t>
            </w:r>
          </w:p>
        </w:tc>
        <w:tc>
          <w:tcPr>
            <w:tcW w:w="7222" w:type="dxa"/>
          </w:tcPr>
          <w:p w:rsidR="007E7D8C" w:rsidRPr="00730AD1" w:rsidRDefault="007E7D8C" w:rsidP="00730AD1">
            <w:pPr>
              <w:pStyle w:val="TableParagraph"/>
              <w:spacing w:line="276" w:lineRule="auto"/>
              <w:ind w:left="32" w:right="171"/>
              <w:jc w:val="both"/>
              <w:rPr>
                <w:sz w:val="24"/>
                <w:szCs w:val="24"/>
              </w:rPr>
            </w:pPr>
            <w:r w:rsidRPr="00730AD1">
              <w:rPr>
                <w:sz w:val="24"/>
                <w:szCs w:val="24"/>
              </w:rPr>
              <w:t>Золотая</w:t>
            </w:r>
            <w:r w:rsidRPr="00730AD1">
              <w:rPr>
                <w:spacing w:val="-5"/>
                <w:sz w:val="24"/>
                <w:szCs w:val="24"/>
              </w:rPr>
              <w:t xml:space="preserve"> </w:t>
            </w:r>
            <w:r w:rsidRPr="00730AD1">
              <w:rPr>
                <w:sz w:val="24"/>
                <w:szCs w:val="24"/>
              </w:rPr>
              <w:t>орда:</w:t>
            </w:r>
            <w:r w:rsidRPr="00730AD1">
              <w:rPr>
                <w:spacing w:val="-4"/>
                <w:sz w:val="24"/>
                <w:szCs w:val="24"/>
              </w:rPr>
              <w:t xml:space="preserve"> </w:t>
            </w:r>
            <w:r w:rsidRPr="00730AD1">
              <w:rPr>
                <w:sz w:val="24"/>
                <w:szCs w:val="24"/>
              </w:rPr>
              <w:t>государственный</w:t>
            </w:r>
            <w:r w:rsidRPr="00730AD1">
              <w:rPr>
                <w:spacing w:val="-5"/>
                <w:sz w:val="24"/>
                <w:szCs w:val="24"/>
              </w:rPr>
              <w:t xml:space="preserve"> </w:t>
            </w:r>
            <w:r w:rsidRPr="00730AD1">
              <w:rPr>
                <w:sz w:val="24"/>
                <w:szCs w:val="24"/>
              </w:rPr>
              <w:t>строй,</w:t>
            </w:r>
            <w:r w:rsidRPr="00730AD1">
              <w:rPr>
                <w:spacing w:val="-3"/>
                <w:sz w:val="24"/>
                <w:szCs w:val="24"/>
              </w:rPr>
              <w:t xml:space="preserve"> </w:t>
            </w:r>
            <w:r w:rsidRPr="00730AD1">
              <w:rPr>
                <w:sz w:val="24"/>
                <w:szCs w:val="24"/>
              </w:rPr>
              <w:t>население,</w:t>
            </w:r>
            <w:r w:rsidRPr="00730AD1">
              <w:rPr>
                <w:spacing w:val="-3"/>
                <w:sz w:val="24"/>
                <w:szCs w:val="24"/>
              </w:rPr>
              <w:t xml:space="preserve"> </w:t>
            </w:r>
            <w:r w:rsidRPr="00730AD1">
              <w:rPr>
                <w:sz w:val="24"/>
                <w:szCs w:val="24"/>
              </w:rPr>
              <w:t>экономика,</w:t>
            </w:r>
            <w:r w:rsidRPr="00730AD1">
              <w:rPr>
                <w:spacing w:val="-3"/>
                <w:sz w:val="24"/>
                <w:szCs w:val="24"/>
              </w:rPr>
              <w:t xml:space="preserve"> </w:t>
            </w:r>
            <w:r w:rsidRPr="00730AD1">
              <w:rPr>
                <w:sz w:val="24"/>
                <w:szCs w:val="24"/>
              </w:rPr>
              <w:t>культура.</w:t>
            </w:r>
            <w:r w:rsidRPr="00730AD1">
              <w:rPr>
                <w:spacing w:val="-2"/>
                <w:sz w:val="24"/>
                <w:szCs w:val="24"/>
              </w:rPr>
              <w:t xml:space="preserve"> </w:t>
            </w:r>
            <w:r w:rsidRPr="00730AD1">
              <w:rPr>
                <w:sz w:val="24"/>
                <w:szCs w:val="24"/>
              </w:rPr>
              <w:t>Города</w:t>
            </w:r>
            <w:r w:rsidRPr="00730AD1">
              <w:rPr>
                <w:spacing w:val="-5"/>
                <w:sz w:val="24"/>
                <w:szCs w:val="24"/>
              </w:rPr>
              <w:t xml:space="preserve"> </w:t>
            </w:r>
            <w:r w:rsidRPr="00730AD1">
              <w:rPr>
                <w:sz w:val="24"/>
                <w:szCs w:val="24"/>
              </w:rPr>
              <w:t>и</w:t>
            </w:r>
            <w:r w:rsidRPr="00730AD1">
              <w:rPr>
                <w:spacing w:val="-47"/>
                <w:sz w:val="24"/>
                <w:szCs w:val="24"/>
              </w:rPr>
              <w:t xml:space="preserve"> </w:t>
            </w:r>
            <w:r w:rsidRPr="00730AD1">
              <w:rPr>
                <w:sz w:val="24"/>
                <w:szCs w:val="24"/>
              </w:rPr>
              <w:t>кочевые степи. Принятие ислама. Ослабление государства во второй половине</w:t>
            </w:r>
            <w:r w:rsidRPr="00730AD1">
              <w:rPr>
                <w:spacing w:val="1"/>
                <w:sz w:val="24"/>
                <w:szCs w:val="24"/>
              </w:rPr>
              <w:t xml:space="preserve"> </w:t>
            </w:r>
            <w:r w:rsidRPr="00730AD1">
              <w:rPr>
                <w:sz w:val="24"/>
                <w:szCs w:val="24"/>
              </w:rPr>
              <w:t>XIV</w:t>
            </w:r>
            <w:r w:rsidRPr="00730AD1">
              <w:rPr>
                <w:spacing w:val="-1"/>
                <w:sz w:val="24"/>
                <w:szCs w:val="24"/>
              </w:rPr>
              <w:t xml:space="preserve"> </w:t>
            </w:r>
            <w:r w:rsidRPr="00730AD1">
              <w:rPr>
                <w:sz w:val="24"/>
                <w:szCs w:val="24"/>
              </w:rPr>
              <w:t>в., нашествие Тимура.</w:t>
            </w:r>
          </w:p>
          <w:p w:rsidR="007E7D8C" w:rsidRPr="00730AD1" w:rsidRDefault="007E7D8C" w:rsidP="00730AD1">
            <w:pPr>
              <w:pStyle w:val="TableParagraph"/>
              <w:spacing w:line="276" w:lineRule="auto"/>
              <w:ind w:left="32"/>
              <w:jc w:val="both"/>
              <w:rPr>
                <w:sz w:val="24"/>
                <w:szCs w:val="24"/>
              </w:rPr>
            </w:pPr>
            <w:r w:rsidRPr="00730AD1">
              <w:rPr>
                <w:sz w:val="24"/>
                <w:szCs w:val="24"/>
              </w:rPr>
              <w:t>Распад</w:t>
            </w:r>
            <w:r w:rsidRPr="00730AD1">
              <w:rPr>
                <w:spacing w:val="-5"/>
                <w:sz w:val="24"/>
                <w:szCs w:val="24"/>
              </w:rPr>
              <w:t xml:space="preserve"> </w:t>
            </w:r>
            <w:r w:rsidRPr="00730AD1">
              <w:rPr>
                <w:sz w:val="24"/>
                <w:szCs w:val="24"/>
              </w:rPr>
              <w:t>Золотой</w:t>
            </w:r>
            <w:r w:rsidRPr="00730AD1">
              <w:rPr>
                <w:spacing w:val="-5"/>
                <w:sz w:val="24"/>
                <w:szCs w:val="24"/>
              </w:rPr>
              <w:t xml:space="preserve"> </w:t>
            </w:r>
            <w:r w:rsidRPr="00730AD1">
              <w:rPr>
                <w:sz w:val="24"/>
                <w:szCs w:val="24"/>
              </w:rPr>
              <w:t>орды,</w:t>
            </w:r>
            <w:r w:rsidRPr="00730AD1">
              <w:rPr>
                <w:spacing w:val="-3"/>
                <w:sz w:val="24"/>
                <w:szCs w:val="24"/>
              </w:rPr>
              <w:t xml:space="preserve"> </w:t>
            </w:r>
            <w:r w:rsidRPr="00730AD1">
              <w:rPr>
                <w:sz w:val="24"/>
                <w:szCs w:val="24"/>
              </w:rPr>
              <w:t>образование</w:t>
            </w:r>
            <w:r w:rsidRPr="00730AD1">
              <w:rPr>
                <w:spacing w:val="-4"/>
                <w:sz w:val="24"/>
                <w:szCs w:val="24"/>
              </w:rPr>
              <w:t xml:space="preserve"> </w:t>
            </w:r>
            <w:r w:rsidRPr="00730AD1">
              <w:rPr>
                <w:sz w:val="24"/>
                <w:szCs w:val="24"/>
              </w:rPr>
              <w:t>татарских</w:t>
            </w:r>
            <w:r w:rsidRPr="00730AD1">
              <w:rPr>
                <w:spacing w:val="-3"/>
                <w:sz w:val="24"/>
                <w:szCs w:val="24"/>
              </w:rPr>
              <w:t xml:space="preserve"> </w:t>
            </w:r>
            <w:r w:rsidRPr="00730AD1">
              <w:rPr>
                <w:sz w:val="24"/>
                <w:szCs w:val="24"/>
              </w:rPr>
              <w:t>ханств.</w:t>
            </w:r>
            <w:r w:rsidRPr="00730AD1">
              <w:rPr>
                <w:spacing w:val="-3"/>
                <w:sz w:val="24"/>
                <w:szCs w:val="24"/>
              </w:rPr>
              <w:t xml:space="preserve"> </w:t>
            </w:r>
            <w:r w:rsidRPr="00730AD1">
              <w:rPr>
                <w:sz w:val="24"/>
                <w:szCs w:val="24"/>
              </w:rPr>
              <w:t>Казанское</w:t>
            </w:r>
            <w:r w:rsidRPr="00730AD1">
              <w:rPr>
                <w:spacing w:val="-4"/>
                <w:sz w:val="24"/>
                <w:szCs w:val="24"/>
              </w:rPr>
              <w:t xml:space="preserve"> </w:t>
            </w:r>
            <w:r w:rsidRPr="00730AD1">
              <w:rPr>
                <w:sz w:val="24"/>
                <w:szCs w:val="24"/>
              </w:rPr>
              <w:t>ханство.</w:t>
            </w:r>
          </w:p>
          <w:p w:rsidR="007E7D8C" w:rsidRPr="00730AD1" w:rsidRDefault="007E7D8C" w:rsidP="00730AD1">
            <w:pPr>
              <w:pStyle w:val="TableParagraph"/>
              <w:spacing w:line="276" w:lineRule="auto"/>
              <w:ind w:left="32"/>
              <w:jc w:val="both"/>
              <w:rPr>
                <w:sz w:val="24"/>
                <w:szCs w:val="24"/>
              </w:rPr>
            </w:pPr>
            <w:r w:rsidRPr="00730AD1">
              <w:rPr>
                <w:sz w:val="24"/>
                <w:szCs w:val="24"/>
              </w:rPr>
              <w:t>Сибирское ханство. Астраханское ханство. Ногайская орда. Крымское ханство.</w:t>
            </w:r>
            <w:r w:rsidRPr="00730AD1">
              <w:rPr>
                <w:spacing w:val="1"/>
                <w:sz w:val="24"/>
                <w:szCs w:val="24"/>
              </w:rPr>
              <w:t xml:space="preserve"> </w:t>
            </w:r>
            <w:r w:rsidRPr="00730AD1">
              <w:rPr>
                <w:sz w:val="24"/>
                <w:szCs w:val="24"/>
              </w:rPr>
              <w:t>Ногайская</w:t>
            </w:r>
            <w:r w:rsidRPr="00730AD1">
              <w:rPr>
                <w:spacing w:val="-6"/>
                <w:sz w:val="24"/>
                <w:szCs w:val="24"/>
              </w:rPr>
              <w:t xml:space="preserve"> </w:t>
            </w:r>
            <w:r w:rsidRPr="00730AD1">
              <w:rPr>
                <w:sz w:val="24"/>
                <w:szCs w:val="24"/>
              </w:rPr>
              <w:t>Орда.</w:t>
            </w:r>
            <w:r w:rsidRPr="00730AD1">
              <w:rPr>
                <w:spacing w:val="-4"/>
                <w:sz w:val="24"/>
                <w:szCs w:val="24"/>
              </w:rPr>
              <w:t xml:space="preserve"> </w:t>
            </w:r>
            <w:r w:rsidRPr="00730AD1">
              <w:rPr>
                <w:sz w:val="24"/>
                <w:szCs w:val="24"/>
              </w:rPr>
              <w:t>Касимовское</w:t>
            </w:r>
            <w:r w:rsidRPr="00730AD1">
              <w:rPr>
                <w:spacing w:val="-5"/>
                <w:sz w:val="24"/>
                <w:szCs w:val="24"/>
              </w:rPr>
              <w:t xml:space="preserve"> </w:t>
            </w:r>
            <w:r w:rsidRPr="00730AD1">
              <w:rPr>
                <w:sz w:val="24"/>
                <w:szCs w:val="24"/>
              </w:rPr>
              <w:t>ханство.</w:t>
            </w:r>
            <w:r w:rsidRPr="00730AD1">
              <w:rPr>
                <w:spacing w:val="-4"/>
                <w:sz w:val="24"/>
                <w:szCs w:val="24"/>
              </w:rPr>
              <w:t xml:space="preserve"> </w:t>
            </w:r>
            <w:r w:rsidRPr="00730AD1">
              <w:rPr>
                <w:sz w:val="24"/>
                <w:szCs w:val="24"/>
              </w:rPr>
              <w:t>Народы</w:t>
            </w:r>
            <w:r w:rsidRPr="00730AD1">
              <w:rPr>
                <w:spacing w:val="-6"/>
                <w:sz w:val="24"/>
                <w:szCs w:val="24"/>
              </w:rPr>
              <w:t xml:space="preserve"> </w:t>
            </w:r>
            <w:r w:rsidRPr="00730AD1">
              <w:rPr>
                <w:sz w:val="24"/>
                <w:szCs w:val="24"/>
              </w:rPr>
              <w:t>Северного</w:t>
            </w:r>
            <w:r w:rsidRPr="00730AD1">
              <w:rPr>
                <w:spacing w:val="-3"/>
                <w:sz w:val="24"/>
                <w:szCs w:val="24"/>
              </w:rPr>
              <w:t xml:space="preserve"> </w:t>
            </w:r>
            <w:r w:rsidRPr="00730AD1">
              <w:rPr>
                <w:sz w:val="24"/>
                <w:szCs w:val="24"/>
              </w:rPr>
              <w:t>Кавказа.</w:t>
            </w:r>
            <w:r w:rsidRPr="00730AD1">
              <w:rPr>
                <w:spacing w:val="-4"/>
                <w:sz w:val="24"/>
                <w:szCs w:val="24"/>
              </w:rPr>
              <w:t xml:space="preserve"> </w:t>
            </w:r>
            <w:r w:rsidRPr="00730AD1">
              <w:rPr>
                <w:sz w:val="24"/>
                <w:szCs w:val="24"/>
              </w:rPr>
              <w:t>Итальянские</w:t>
            </w:r>
            <w:r w:rsidRPr="00730AD1">
              <w:rPr>
                <w:spacing w:val="-47"/>
                <w:sz w:val="24"/>
                <w:szCs w:val="24"/>
              </w:rPr>
              <w:t xml:space="preserve"> </w:t>
            </w:r>
            <w:r w:rsidRPr="00730AD1">
              <w:rPr>
                <w:sz w:val="24"/>
                <w:szCs w:val="24"/>
              </w:rPr>
              <w:t>фактории Причерноморья (Каффа, Тана, Солдайя и другие) и их роль в системе</w:t>
            </w:r>
            <w:r w:rsidRPr="00730AD1">
              <w:rPr>
                <w:spacing w:val="1"/>
                <w:sz w:val="24"/>
                <w:szCs w:val="24"/>
              </w:rPr>
              <w:t xml:space="preserve"> </w:t>
            </w:r>
            <w:r w:rsidRPr="00730AD1">
              <w:rPr>
                <w:sz w:val="24"/>
                <w:szCs w:val="24"/>
              </w:rPr>
              <w:t>торговых</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политических</w:t>
            </w:r>
            <w:r w:rsidRPr="00730AD1">
              <w:rPr>
                <w:spacing w:val="-1"/>
                <w:sz w:val="24"/>
                <w:szCs w:val="24"/>
              </w:rPr>
              <w:t xml:space="preserve"> </w:t>
            </w:r>
            <w:r w:rsidRPr="00730AD1">
              <w:rPr>
                <w:sz w:val="24"/>
                <w:szCs w:val="24"/>
              </w:rPr>
              <w:t>связей</w:t>
            </w:r>
            <w:r w:rsidRPr="00730AD1">
              <w:rPr>
                <w:spacing w:val="-2"/>
                <w:sz w:val="24"/>
                <w:szCs w:val="24"/>
              </w:rPr>
              <w:t xml:space="preserve"> </w:t>
            </w:r>
            <w:r w:rsidRPr="00730AD1">
              <w:rPr>
                <w:sz w:val="24"/>
                <w:szCs w:val="24"/>
              </w:rPr>
              <w:t>Руси</w:t>
            </w:r>
            <w:r w:rsidRPr="00730AD1">
              <w:rPr>
                <w:spacing w:val="-1"/>
                <w:sz w:val="24"/>
                <w:szCs w:val="24"/>
              </w:rPr>
              <w:t xml:space="preserve"> </w:t>
            </w:r>
            <w:r w:rsidRPr="00730AD1">
              <w:rPr>
                <w:sz w:val="24"/>
                <w:szCs w:val="24"/>
              </w:rPr>
              <w:t>с</w:t>
            </w:r>
            <w:r w:rsidRPr="00730AD1">
              <w:rPr>
                <w:spacing w:val="-1"/>
                <w:sz w:val="24"/>
                <w:szCs w:val="24"/>
              </w:rPr>
              <w:t xml:space="preserve"> </w:t>
            </w:r>
            <w:r w:rsidRPr="00730AD1">
              <w:rPr>
                <w:sz w:val="24"/>
                <w:szCs w:val="24"/>
              </w:rPr>
              <w:t>Западом</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Востоком.</w:t>
            </w:r>
          </w:p>
        </w:tc>
      </w:tr>
      <w:tr w:rsidR="007E7D8C" w:rsidRPr="00730AD1" w:rsidTr="007E7D8C">
        <w:trPr>
          <w:trHeight w:val="1429"/>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Культурное</w:t>
            </w:r>
            <w:r w:rsidRPr="00730AD1">
              <w:rPr>
                <w:spacing w:val="-6"/>
                <w:sz w:val="24"/>
                <w:szCs w:val="24"/>
              </w:rPr>
              <w:t xml:space="preserve"> </w:t>
            </w:r>
            <w:r w:rsidRPr="00730AD1">
              <w:rPr>
                <w:sz w:val="24"/>
                <w:szCs w:val="24"/>
              </w:rPr>
              <w:t>пространство.</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Изменения</w:t>
            </w:r>
            <w:r w:rsidRPr="00730AD1">
              <w:rPr>
                <w:spacing w:val="-4"/>
                <w:sz w:val="24"/>
                <w:szCs w:val="24"/>
              </w:rPr>
              <w:t xml:space="preserve"> </w:t>
            </w:r>
            <w:r w:rsidRPr="00730AD1">
              <w:rPr>
                <w:sz w:val="24"/>
                <w:szCs w:val="24"/>
              </w:rPr>
              <w:t>в</w:t>
            </w:r>
            <w:r w:rsidRPr="00730AD1">
              <w:rPr>
                <w:spacing w:val="-1"/>
                <w:sz w:val="24"/>
                <w:szCs w:val="24"/>
              </w:rPr>
              <w:t xml:space="preserve"> </w:t>
            </w:r>
            <w:r w:rsidRPr="00730AD1">
              <w:rPr>
                <w:sz w:val="24"/>
                <w:szCs w:val="24"/>
              </w:rPr>
              <w:t>представлениях</w:t>
            </w:r>
            <w:r w:rsidRPr="00730AD1">
              <w:rPr>
                <w:spacing w:val="-4"/>
                <w:sz w:val="24"/>
                <w:szCs w:val="24"/>
              </w:rPr>
              <w:t xml:space="preserve"> </w:t>
            </w:r>
            <w:r w:rsidRPr="00730AD1">
              <w:rPr>
                <w:sz w:val="24"/>
                <w:szCs w:val="24"/>
              </w:rPr>
              <w:t>о</w:t>
            </w:r>
            <w:r w:rsidRPr="00730AD1">
              <w:rPr>
                <w:spacing w:val="-2"/>
                <w:sz w:val="24"/>
                <w:szCs w:val="24"/>
              </w:rPr>
              <w:t xml:space="preserve"> </w:t>
            </w:r>
            <w:r w:rsidRPr="00730AD1">
              <w:rPr>
                <w:sz w:val="24"/>
                <w:szCs w:val="24"/>
              </w:rPr>
              <w:t>картине</w:t>
            </w:r>
            <w:r w:rsidRPr="00730AD1">
              <w:rPr>
                <w:spacing w:val="-2"/>
                <w:sz w:val="24"/>
                <w:szCs w:val="24"/>
              </w:rPr>
              <w:t xml:space="preserve"> </w:t>
            </w:r>
            <w:r w:rsidRPr="00730AD1">
              <w:rPr>
                <w:sz w:val="24"/>
                <w:szCs w:val="24"/>
              </w:rPr>
              <w:t>мира</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Евразии</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связи</w:t>
            </w:r>
            <w:r w:rsidRPr="00730AD1">
              <w:rPr>
                <w:spacing w:val="-4"/>
                <w:sz w:val="24"/>
                <w:szCs w:val="24"/>
              </w:rPr>
              <w:t xml:space="preserve"> </w:t>
            </w:r>
            <w:r w:rsidRPr="00730AD1">
              <w:rPr>
                <w:sz w:val="24"/>
                <w:szCs w:val="24"/>
              </w:rPr>
              <w:t>с</w:t>
            </w:r>
            <w:r w:rsidRPr="00730AD1">
              <w:rPr>
                <w:spacing w:val="-3"/>
                <w:sz w:val="24"/>
                <w:szCs w:val="24"/>
              </w:rPr>
              <w:t xml:space="preserve"> </w:t>
            </w:r>
            <w:r w:rsidRPr="00730AD1">
              <w:rPr>
                <w:sz w:val="24"/>
                <w:szCs w:val="24"/>
              </w:rPr>
              <w:t>завершением</w:t>
            </w:r>
            <w:r w:rsidRPr="00730AD1">
              <w:rPr>
                <w:spacing w:val="-47"/>
                <w:sz w:val="24"/>
                <w:szCs w:val="24"/>
              </w:rPr>
              <w:t xml:space="preserve"> </w:t>
            </w:r>
            <w:r w:rsidRPr="00730AD1">
              <w:rPr>
                <w:sz w:val="24"/>
                <w:szCs w:val="24"/>
              </w:rPr>
              <w:t>монгольских</w:t>
            </w:r>
            <w:r w:rsidRPr="00730AD1">
              <w:rPr>
                <w:spacing w:val="-3"/>
                <w:sz w:val="24"/>
                <w:szCs w:val="24"/>
              </w:rPr>
              <w:t xml:space="preserve"> </w:t>
            </w:r>
            <w:r w:rsidRPr="00730AD1">
              <w:rPr>
                <w:sz w:val="24"/>
                <w:szCs w:val="24"/>
              </w:rPr>
              <w:t>завоеваний.</w:t>
            </w:r>
            <w:r w:rsidRPr="00730AD1">
              <w:rPr>
                <w:spacing w:val="-1"/>
                <w:sz w:val="24"/>
                <w:szCs w:val="24"/>
              </w:rPr>
              <w:t xml:space="preserve"> </w:t>
            </w:r>
            <w:r w:rsidRPr="00730AD1">
              <w:rPr>
                <w:sz w:val="24"/>
                <w:szCs w:val="24"/>
              </w:rPr>
              <w:t>Культурное</w:t>
            </w:r>
            <w:r w:rsidRPr="00730AD1">
              <w:rPr>
                <w:spacing w:val="-2"/>
                <w:sz w:val="24"/>
                <w:szCs w:val="24"/>
              </w:rPr>
              <w:t xml:space="preserve"> </w:t>
            </w:r>
            <w:r w:rsidRPr="00730AD1">
              <w:rPr>
                <w:sz w:val="24"/>
                <w:szCs w:val="24"/>
              </w:rPr>
              <w:t>взаимодействие</w:t>
            </w:r>
            <w:r w:rsidRPr="00730AD1">
              <w:rPr>
                <w:spacing w:val="-1"/>
                <w:sz w:val="24"/>
                <w:szCs w:val="24"/>
              </w:rPr>
              <w:t xml:space="preserve"> </w:t>
            </w:r>
            <w:r w:rsidRPr="00730AD1">
              <w:rPr>
                <w:sz w:val="24"/>
                <w:szCs w:val="24"/>
              </w:rPr>
              <w:t>цивилизаций.</w:t>
            </w:r>
          </w:p>
          <w:p w:rsidR="007E7D8C" w:rsidRPr="00730AD1" w:rsidRDefault="007E7D8C" w:rsidP="00730AD1">
            <w:pPr>
              <w:pStyle w:val="TableParagraph"/>
              <w:spacing w:line="276" w:lineRule="auto"/>
              <w:ind w:left="32"/>
              <w:jc w:val="both"/>
              <w:rPr>
                <w:sz w:val="24"/>
                <w:szCs w:val="24"/>
              </w:rPr>
            </w:pPr>
            <w:r w:rsidRPr="00730AD1">
              <w:rPr>
                <w:sz w:val="24"/>
                <w:szCs w:val="24"/>
              </w:rPr>
              <w:t>Межкультурные</w:t>
            </w:r>
            <w:r w:rsidRPr="00730AD1">
              <w:rPr>
                <w:spacing w:val="-6"/>
                <w:sz w:val="24"/>
                <w:szCs w:val="24"/>
              </w:rPr>
              <w:t xml:space="preserve"> </w:t>
            </w:r>
            <w:r w:rsidRPr="00730AD1">
              <w:rPr>
                <w:sz w:val="24"/>
                <w:szCs w:val="24"/>
              </w:rPr>
              <w:t>связи</w:t>
            </w:r>
            <w:r w:rsidRPr="00730AD1">
              <w:rPr>
                <w:spacing w:val="-6"/>
                <w:sz w:val="24"/>
                <w:szCs w:val="24"/>
              </w:rPr>
              <w:t xml:space="preserve"> </w:t>
            </w:r>
            <w:r w:rsidRPr="00730AD1">
              <w:rPr>
                <w:sz w:val="24"/>
                <w:szCs w:val="24"/>
              </w:rPr>
              <w:t>и</w:t>
            </w:r>
            <w:r w:rsidRPr="00730AD1">
              <w:rPr>
                <w:spacing w:val="-4"/>
                <w:sz w:val="24"/>
                <w:szCs w:val="24"/>
              </w:rPr>
              <w:t xml:space="preserve"> </w:t>
            </w:r>
            <w:r w:rsidRPr="00730AD1">
              <w:rPr>
                <w:sz w:val="24"/>
                <w:szCs w:val="24"/>
              </w:rPr>
              <w:t>коммуникации</w:t>
            </w:r>
            <w:r w:rsidRPr="00730AD1">
              <w:rPr>
                <w:spacing w:val="-7"/>
                <w:sz w:val="24"/>
                <w:szCs w:val="24"/>
              </w:rPr>
              <w:t xml:space="preserve"> </w:t>
            </w:r>
            <w:r w:rsidRPr="00730AD1">
              <w:rPr>
                <w:sz w:val="24"/>
                <w:szCs w:val="24"/>
              </w:rPr>
              <w:t>(взаимодействие</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взаимовлияние</w:t>
            </w:r>
            <w:r w:rsidRPr="00730AD1">
              <w:rPr>
                <w:spacing w:val="-6"/>
                <w:sz w:val="24"/>
                <w:szCs w:val="24"/>
              </w:rPr>
              <w:t xml:space="preserve"> </w:t>
            </w:r>
            <w:r w:rsidRPr="00730AD1">
              <w:rPr>
                <w:sz w:val="24"/>
                <w:szCs w:val="24"/>
              </w:rPr>
              <w:t>русской</w:t>
            </w:r>
            <w:r w:rsidRPr="00730AD1">
              <w:rPr>
                <w:spacing w:val="-47"/>
                <w:sz w:val="24"/>
                <w:szCs w:val="24"/>
              </w:rPr>
              <w:t xml:space="preserve"> </w:t>
            </w:r>
            <w:r w:rsidRPr="00730AD1">
              <w:rPr>
                <w:sz w:val="24"/>
                <w:szCs w:val="24"/>
              </w:rPr>
              <w:t>культуры и культур народов Евразии). Летописание. Литературные памятники</w:t>
            </w:r>
            <w:r w:rsidRPr="00730AD1">
              <w:rPr>
                <w:spacing w:val="1"/>
                <w:sz w:val="24"/>
                <w:szCs w:val="24"/>
              </w:rPr>
              <w:t xml:space="preserve"> </w:t>
            </w:r>
            <w:r w:rsidRPr="00730AD1">
              <w:rPr>
                <w:sz w:val="24"/>
                <w:szCs w:val="24"/>
              </w:rPr>
              <w:t>Куликовского</w:t>
            </w:r>
            <w:r w:rsidRPr="00730AD1">
              <w:rPr>
                <w:spacing w:val="-1"/>
                <w:sz w:val="24"/>
                <w:szCs w:val="24"/>
              </w:rPr>
              <w:t xml:space="preserve"> </w:t>
            </w:r>
            <w:r w:rsidRPr="00730AD1">
              <w:rPr>
                <w:sz w:val="24"/>
                <w:szCs w:val="24"/>
              </w:rPr>
              <w:t>цикла. Жития.</w:t>
            </w:r>
            <w:r w:rsidRPr="00730AD1">
              <w:rPr>
                <w:spacing w:val="-1"/>
                <w:sz w:val="24"/>
                <w:szCs w:val="24"/>
              </w:rPr>
              <w:t xml:space="preserve"> </w:t>
            </w:r>
            <w:r w:rsidRPr="00730AD1">
              <w:rPr>
                <w:sz w:val="24"/>
                <w:szCs w:val="24"/>
              </w:rPr>
              <w:t>Епифаний</w:t>
            </w:r>
            <w:r w:rsidRPr="00730AD1">
              <w:rPr>
                <w:spacing w:val="-2"/>
                <w:sz w:val="24"/>
                <w:szCs w:val="24"/>
              </w:rPr>
              <w:t xml:space="preserve"> </w:t>
            </w:r>
            <w:r w:rsidRPr="00730AD1">
              <w:rPr>
                <w:sz w:val="24"/>
                <w:szCs w:val="24"/>
              </w:rPr>
              <w:t>Премудрый.</w:t>
            </w:r>
            <w:r w:rsidRPr="00730AD1">
              <w:rPr>
                <w:spacing w:val="1"/>
                <w:sz w:val="24"/>
                <w:szCs w:val="24"/>
              </w:rPr>
              <w:t xml:space="preserve"> </w:t>
            </w:r>
            <w:r w:rsidRPr="00730AD1">
              <w:rPr>
                <w:sz w:val="24"/>
                <w:szCs w:val="24"/>
              </w:rPr>
              <w:t>Архитектура.</w:t>
            </w:r>
          </w:p>
          <w:p w:rsidR="007E7D8C" w:rsidRPr="00730AD1" w:rsidRDefault="007E7D8C" w:rsidP="00730AD1">
            <w:pPr>
              <w:pStyle w:val="TableParagraph"/>
              <w:spacing w:line="276" w:lineRule="auto"/>
              <w:ind w:left="32"/>
              <w:jc w:val="both"/>
              <w:rPr>
                <w:sz w:val="24"/>
                <w:szCs w:val="24"/>
              </w:rPr>
            </w:pPr>
            <w:r w:rsidRPr="00730AD1">
              <w:rPr>
                <w:sz w:val="24"/>
                <w:szCs w:val="24"/>
              </w:rPr>
              <w:t>Изобразительное</w:t>
            </w:r>
            <w:r w:rsidRPr="00730AD1">
              <w:rPr>
                <w:spacing w:val="-4"/>
                <w:sz w:val="24"/>
                <w:szCs w:val="24"/>
              </w:rPr>
              <w:t xml:space="preserve"> </w:t>
            </w:r>
            <w:r w:rsidRPr="00730AD1">
              <w:rPr>
                <w:sz w:val="24"/>
                <w:szCs w:val="24"/>
              </w:rPr>
              <w:t>искусство.</w:t>
            </w:r>
            <w:r w:rsidRPr="00730AD1">
              <w:rPr>
                <w:spacing w:val="-3"/>
                <w:sz w:val="24"/>
                <w:szCs w:val="24"/>
              </w:rPr>
              <w:t xml:space="preserve"> </w:t>
            </w:r>
            <w:r w:rsidRPr="00730AD1">
              <w:rPr>
                <w:sz w:val="24"/>
                <w:szCs w:val="24"/>
              </w:rPr>
              <w:t>Феофан</w:t>
            </w:r>
            <w:r w:rsidRPr="00730AD1">
              <w:rPr>
                <w:spacing w:val="-4"/>
                <w:sz w:val="24"/>
                <w:szCs w:val="24"/>
              </w:rPr>
              <w:t xml:space="preserve"> </w:t>
            </w:r>
            <w:r w:rsidRPr="00730AD1">
              <w:rPr>
                <w:sz w:val="24"/>
                <w:szCs w:val="24"/>
              </w:rPr>
              <w:t>Грек.</w:t>
            </w:r>
            <w:r w:rsidRPr="00730AD1">
              <w:rPr>
                <w:spacing w:val="-3"/>
                <w:sz w:val="24"/>
                <w:szCs w:val="24"/>
              </w:rPr>
              <w:t xml:space="preserve"> </w:t>
            </w:r>
            <w:r w:rsidRPr="00730AD1">
              <w:rPr>
                <w:sz w:val="24"/>
                <w:szCs w:val="24"/>
              </w:rPr>
              <w:t>Андрей</w:t>
            </w:r>
            <w:r w:rsidRPr="00730AD1">
              <w:rPr>
                <w:spacing w:val="-4"/>
                <w:sz w:val="24"/>
                <w:szCs w:val="24"/>
              </w:rPr>
              <w:t xml:space="preserve"> </w:t>
            </w:r>
            <w:r w:rsidRPr="00730AD1">
              <w:rPr>
                <w:sz w:val="24"/>
                <w:szCs w:val="24"/>
              </w:rPr>
              <w:t>Рублев.</w:t>
            </w:r>
          </w:p>
        </w:tc>
      </w:tr>
      <w:tr w:rsidR="007E7D8C" w:rsidRPr="00730AD1" w:rsidTr="007E7D8C">
        <w:trPr>
          <w:trHeight w:val="2809"/>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388"/>
              <w:jc w:val="both"/>
              <w:rPr>
                <w:sz w:val="24"/>
                <w:szCs w:val="24"/>
              </w:rPr>
            </w:pPr>
            <w:r w:rsidRPr="00730AD1">
              <w:rPr>
                <w:sz w:val="24"/>
                <w:szCs w:val="24"/>
              </w:rPr>
              <w:t>Формирование единого</w:t>
            </w:r>
            <w:r w:rsidRPr="00730AD1">
              <w:rPr>
                <w:spacing w:val="1"/>
                <w:sz w:val="24"/>
                <w:szCs w:val="24"/>
              </w:rPr>
              <w:t xml:space="preserve"> </w:t>
            </w:r>
            <w:r w:rsidRPr="00730AD1">
              <w:rPr>
                <w:sz w:val="24"/>
                <w:szCs w:val="24"/>
              </w:rPr>
              <w:t>Русского</w:t>
            </w:r>
            <w:r w:rsidRPr="00730AD1">
              <w:rPr>
                <w:spacing w:val="-4"/>
                <w:sz w:val="24"/>
                <w:szCs w:val="24"/>
              </w:rPr>
              <w:t xml:space="preserve"> </w:t>
            </w:r>
            <w:r w:rsidRPr="00730AD1">
              <w:rPr>
                <w:sz w:val="24"/>
                <w:szCs w:val="24"/>
              </w:rPr>
              <w:t>государства</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XV</w:t>
            </w:r>
            <w:r w:rsidRPr="00730AD1">
              <w:rPr>
                <w:spacing w:val="-47"/>
                <w:sz w:val="24"/>
                <w:szCs w:val="24"/>
              </w:rPr>
              <w:t xml:space="preserve"> </w:t>
            </w:r>
            <w:r w:rsidRPr="00730AD1">
              <w:rPr>
                <w:sz w:val="24"/>
                <w:szCs w:val="24"/>
              </w:rPr>
              <w:t>веке.</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Борьба за русские земли между Литовским и Московским государствами.</w:t>
            </w:r>
            <w:r w:rsidRPr="00730AD1">
              <w:rPr>
                <w:spacing w:val="1"/>
                <w:sz w:val="24"/>
                <w:szCs w:val="24"/>
              </w:rPr>
              <w:t xml:space="preserve"> </w:t>
            </w:r>
            <w:r w:rsidRPr="00730AD1">
              <w:rPr>
                <w:sz w:val="24"/>
                <w:szCs w:val="24"/>
              </w:rPr>
              <w:t>Объединение русских земель вокруг Москвы. Междоусобная война в Московском</w:t>
            </w:r>
            <w:r w:rsidRPr="00730AD1">
              <w:rPr>
                <w:spacing w:val="1"/>
                <w:sz w:val="24"/>
                <w:szCs w:val="24"/>
              </w:rPr>
              <w:t xml:space="preserve"> </w:t>
            </w:r>
            <w:r w:rsidRPr="00730AD1">
              <w:rPr>
                <w:sz w:val="24"/>
                <w:szCs w:val="24"/>
              </w:rPr>
              <w:t>княжестве второй четверти XV в. Василий Темный. Новгород и Псков в XV в.:</w:t>
            </w:r>
            <w:r w:rsidRPr="00730AD1">
              <w:rPr>
                <w:spacing w:val="1"/>
                <w:sz w:val="24"/>
                <w:szCs w:val="24"/>
              </w:rPr>
              <w:t xml:space="preserve"> </w:t>
            </w:r>
            <w:r w:rsidRPr="00730AD1">
              <w:rPr>
                <w:sz w:val="24"/>
                <w:szCs w:val="24"/>
              </w:rPr>
              <w:t>политический</w:t>
            </w:r>
            <w:r w:rsidRPr="00730AD1">
              <w:rPr>
                <w:spacing w:val="-6"/>
                <w:sz w:val="24"/>
                <w:szCs w:val="24"/>
              </w:rPr>
              <w:t xml:space="preserve"> </w:t>
            </w:r>
            <w:r w:rsidRPr="00730AD1">
              <w:rPr>
                <w:sz w:val="24"/>
                <w:szCs w:val="24"/>
              </w:rPr>
              <w:t>строй,</w:t>
            </w:r>
            <w:r w:rsidRPr="00730AD1">
              <w:rPr>
                <w:spacing w:val="-5"/>
                <w:sz w:val="24"/>
                <w:szCs w:val="24"/>
              </w:rPr>
              <w:t xml:space="preserve"> </w:t>
            </w:r>
            <w:r w:rsidRPr="00730AD1">
              <w:rPr>
                <w:sz w:val="24"/>
                <w:szCs w:val="24"/>
              </w:rPr>
              <w:t>отношения</w:t>
            </w:r>
            <w:r w:rsidRPr="00730AD1">
              <w:rPr>
                <w:spacing w:val="-5"/>
                <w:sz w:val="24"/>
                <w:szCs w:val="24"/>
              </w:rPr>
              <w:t xml:space="preserve"> </w:t>
            </w:r>
            <w:r w:rsidRPr="00730AD1">
              <w:rPr>
                <w:sz w:val="24"/>
                <w:szCs w:val="24"/>
              </w:rPr>
              <w:t>с</w:t>
            </w:r>
            <w:r w:rsidRPr="00730AD1">
              <w:rPr>
                <w:spacing w:val="-5"/>
                <w:sz w:val="24"/>
                <w:szCs w:val="24"/>
              </w:rPr>
              <w:t xml:space="preserve"> </w:t>
            </w:r>
            <w:r w:rsidRPr="00730AD1">
              <w:rPr>
                <w:sz w:val="24"/>
                <w:szCs w:val="24"/>
              </w:rPr>
              <w:t>Москвой,</w:t>
            </w:r>
            <w:r w:rsidRPr="00730AD1">
              <w:rPr>
                <w:spacing w:val="-4"/>
                <w:sz w:val="24"/>
                <w:szCs w:val="24"/>
              </w:rPr>
              <w:t xml:space="preserve"> </w:t>
            </w:r>
            <w:r w:rsidRPr="00730AD1">
              <w:rPr>
                <w:sz w:val="24"/>
                <w:szCs w:val="24"/>
              </w:rPr>
              <w:t>Ливонским</w:t>
            </w:r>
            <w:r w:rsidRPr="00730AD1">
              <w:rPr>
                <w:spacing w:val="-4"/>
                <w:sz w:val="24"/>
                <w:szCs w:val="24"/>
              </w:rPr>
              <w:t xml:space="preserve"> </w:t>
            </w:r>
            <w:r w:rsidRPr="00730AD1">
              <w:rPr>
                <w:sz w:val="24"/>
                <w:szCs w:val="24"/>
              </w:rPr>
              <w:t>орденом,</w:t>
            </w:r>
            <w:r w:rsidRPr="00730AD1">
              <w:rPr>
                <w:spacing w:val="-5"/>
                <w:sz w:val="24"/>
                <w:szCs w:val="24"/>
              </w:rPr>
              <w:t xml:space="preserve"> </w:t>
            </w:r>
            <w:r w:rsidRPr="00730AD1">
              <w:rPr>
                <w:sz w:val="24"/>
                <w:szCs w:val="24"/>
              </w:rPr>
              <w:t>Ганзой,</w:t>
            </w:r>
            <w:r w:rsidRPr="00730AD1">
              <w:rPr>
                <w:spacing w:val="-4"/>
                <w:sz w:val="24"/>
                <w:szCs w:val="24"/>
              </w:rPr>
              <w:t xml:space="preserve"> </w:t>
            </w:r>
            <w:r w:rsidRPr="00730AD1">
              <w:rPr>
                <w:sz w:val="24"/>
                <w:szCs w:val="24"/>
              </w:rPr>
              <w:t>Великим</w:t>
            </w:r>
            <w:r w:rsidRPr="00730AD1">
              <w:rPr>
                <w:spacing w:val="-47"/>
                <w:sz w:val="24"/>
                <w:szCs w:val="24"/>
              </w:rPr>
              <w:t xml:space="preserve"> </w:t>
            </w:r>
            <w:r w:rsidRPr="00730AD1">
              <w:rPr>
                <w:sz w:val="24"/>
                <w:szCs w:val="24"/>
              </w:rPr>
              <w:t>княжеством Литовским. Падение Византии и рост церковно-политической роли</w:t>
            </w:r>
            <w:r w:rsidRPr="00730AD1">
              <w:rPr>
                <w:spacing w:val="1"/>
                <w:sz w:val="24"/>
                <w:szCs w:val="24"/>
              </w:rPr>
              <w:t xml:space="preserve"> </w:t>
            </w:r>
            <w:r w:rsidRPr="00730AD1">
              <w:rPr>
                <w:sz w:val="24"/>
                <w:szCs w:val="24"/>
              </w:rPr>
              <w:t>Москвы</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православном</w:t>
            </w:r>
            <w:r w:rsidRPr="00730AD1">
              <w:rPr>
                <w:spacing w:val="1"/>
                <w:sz w:val="24"/>
                <w:szCs w:val="24"/>
              </w:rPr>
              <w:t xml:space="preserve"> </w:t>
            </w:r>
            <w:r w:rsidRPr="00730AD1">
              <w:rPr>
                <w:sz w:val="24"/>
                <w:szCs w:val="24"/>
              </w:rPr>
              <w:t>мире.</w:t>
            </w:r>
            <w:r w:rsidRPr="00730AD1">
              <w:rPr>
                <w:spacing w:val="-3"/>
                <w:sz w:val="24"/>
                <w:szCs w:val="24"/>
              </w:rPr>
              <w:t xml:space="preserve"> </w:t>
            </w:r>
            <w:r w:rsidRPr="00730AD1">
              <w:rPr>
                <w:sz w:val="24"/>
                <w:szCs w:val="24"/>
              </w:rPr>
              <w:t>Теория</w:t>
            </w:r>
            <w:r w:rsidRPr="00730AD1">
              <w:rPr>
                <w:spacing w:val="-4"/>
                <w:sz w:val="24"/>
                <w:szCs w:val="24"/>
              </w:rPr>
              <w:t xml:space="preserve"> </w:t>
            </w:r>
            <w:r w:rsidRPr="00730AD1">
              <w:rPr>
                <w:sz w:val="24"/>
                <w:szCs w:val="24"/>
              </w:rPr>
              <w:t>"Москва</w:t>
            </w:r>
            <w:r w:rsidRPr="00730AD1">
              <w:rPr>
                <w:spacing w:val="3"/>
                <w:sz w:val="24"/>
                <w:szCs w:val="24"/>
              </w:rPr>
              <w:t xml:space="preserve"> </w:t>
            </w:r>
            <w:r w:rsidRPr="00730AD1">
              <w:rPr>
                <w:sz w:val="24"/>
                <w:szCs w:val="24"/>
              </w:rPr>
              <w:t>-</w:t>
            </w:r>
            <w:r w:rsidRPr="00730AD1">
              <w:rPr>
                <w:spacing w:val="-3"/>
                <w:sz w:val="24"/>
                <w:szCs w:val="24"/>
              </w:rPr>
              <w:t xml:space="preserve"> </w:t>
            </w:r>
            <w:r w:rsidRPr="00730AD1">
              <w:rPr>
                <w:sz w:val="24"/>
                <w:szCs w:val="24"/>
              </w:rPr>
              <w:t>третий Рим". Иван</w:t>
            </w:r>
            <w:r w:rsidRPr="00730AD1">
              <w:rPr>
                <w:spacing w:val="-2"/>
                <w:sz w:val="24"/>
                <w:szCs w:val="24"/>
              </w:rPr>
              <w:t xml:space="preserve"> </w:t>
            </w:r>
            <w:r w:rsidRPr="00730AD1">
              <w:rPr>
                <w:sz w:val="24"/>
                <w:szCs w:val="24"/>
              </w:rPr>
              <w:t>III.</w:t>
            </w:r>
          </w:p>
          <w:p w:rsidR="007E7D8C" w:rsidRPr="00730AD1" w:rsidRDefault="007E7D8C" w:rsidP="00730AD1">
            <w:pPr>
              <w:pStyle w:val="TableParagraph"/>
              <w:spacing w:line="276" w:lineRule="auto"/>
              <w:ind w:left="32" w:right="171"/>
              <w:jc w:val="both"/>
              <w:rPr>
                <w:sz w:val="24"/>
                <w:szCs w:val="24"/>
              </w:rPr>
            </w:pPr>
            <w:r w:rsidRPr="00730AD1">
              <w:rPr>
                <w:sz w:val="24"/>
                <w:szCs w:val="24"/>
              </w:rPr>
              <w:t>Присоединение Новгорода и Твери. Ликвидация зависимости от Орды.</w:t>
            </w:r>
            <w:r w:rsidRPr="00730AD1">
              <w:rPr>
                <w:spacing w:val="1"/>
                <w:sz w:val="24"/>
                <w:szCs w:val="24"/>
              </w:rPr>
              <w:t xml:space="preserve"> </w:t>
            </w:r>
            <w:r w:rsidRPr="00730AD1">
              <w:rPr>
                <w:sz w:val="24"/>
                <w:szCs w:val="24"/>
              </w:rPr>
              <w:t>Расширение</w:t>
            </w:r>
            <w:r w:rsidRPr="00730AD1">
              <w:rPr>
                <w:spacing w:val="-6"/>
                <w:sz w:val="24"/>
                <w:szCs w:val="24"/>
              </w:rPr>
              <w:t xml:space="preserve"> </w:t>
            </w:r>
            <w:r w:rsidRPr="00730AD1">
              <w:rPr>
                <w:sz w:val="24"/>
                <w:szCs w:val="24"/>
              </w:rPr>
              <w:t>международных</w:t>
            </w:r>
            <w:r w:rsidRPr="00730AD1">
              <w:rPr>
                <w:spacing w:val="-7"/>
                <w:sz w:val="24"/>
                <w:szCs w:val="24"/>
              </w:rPr>
              <w:t xml:space="preserve"> </w:t>
            </w:r>
            <w:r w:rsidRPr="00730AD1">
              <w:rPr>
                <w:sz w:val="24"/>
                <w:szCs w:val="24"/>
              </w:rPr>
              <w:t>связей</w:t>
            </w:r>
            <w:r w:rsidRPr="00730AD1">
              <w:rPr>
                <w:spacing w:val="-7"/>
                <w:sz w:val="24"/>
                <w:szCs w:val="24"/>
              </w:rPr>
              <w:t xml:space="preserve"> </w:t>
            </w:r>
            <w:r w:rsidRPr="00730AD1">
              <w:rPr>
                <w:sz w:val="24"/>
                <w:szCs w:val="24"/>
              </w:rPr>
              <w:t>Московского</w:t>
            </w:r>
            <w:r w:rsidRPr="00730AD1">
              <w:rPr>
                <w:spacing w:val="-4"/>
                <w:sz w:val="24"/>
                <w:szCs w:val="24"/>
              </w:rPr>
              <w:t xml:space="preserve"> </w:t>
            </w:r>
            <w:r w:rsidRPr="00730AD1">
              <w:rPr>
                <w:sz w:val="24"/>
                <w:szCs w:val="24"/>
              </w:rPr>
              <w:t>государства.</w:t>
            </w:r>
            <w:r w:rsidRPr="00730AD1">
              <w:rPr>
                <w:spacing w:val="-5"/>
                <w:sz w:val="24"/>
                <w:szCs w:val="24"/>
              </w:rPr>
              <w:t xml:space="preserve"> </w:t>
            </w:r>
            <w:r w:rsidRPr="00730AD1">
              <w:rPr>
                <w:sz w:val="24"/>
                <w:szCs w:val="24"/>
              </w:rPr>
              <w:t>Принятие</w:t>
            </w:r>
            <w:r w:rsidRPr="00730AD1">
              <w:rPr>
                <w:spacing w:val="-47"/>
                <w:sz w:val="24"/>
                <w:szCs w:val="24"/>
              </w:rPr>
              <w:t xml:space="preserve"> </w:t>
            </w:r>
            <w:r w:rsidRPr="00730AD1">
              <w:rPr>
                <w:sz w:val="24"/>
                <w:szCs w:val="24"/>
              </w:rPr>
              <w:t>общерусского</w:t>
            </w:r>
            <w:r w:rsidRPr="00730AD1">
              <w:rPr>
                <w:spacing w:val="-4"/>
                <w:sz w:val="24"/>
                <w:szCs w:val="24"/>
              </w:rPr>
              <w:t xml:space="preserve"> </w:t>
            </w:r>
            <w:r w:rsidRPr="00730AD1">
              <w:rPr>
                <w:sz w:val="24"/>
                <w:szCs w:val="24"/>
              </w:rPr>
              <w:t>Судебника.</w:t>
            </w:r>
            <w:r w:rsidRPr="00730AD1">
              <w:rPr>
                <w:spacing w:val="-3"/>
                <w:sz w:val="24"/>
                <w:szCs w:val="24"/>
              </w:rPr>
              <w:t xml:space="preserve"> </w:t>
            </w:r>
            <w:r w:rsidRPr="00730AD1">
              <w:rPr>
                <w:sz w:val="24"/>
                <w:szCs w:val="24"/>
              </w:rPr>
              <w:t>Формирование</w:t>
            </w:r>
            <w:r w:rsidRPr="00730AD1">
              <w:rPr>
                <w:spacing w:val="-4"/>
                <w:sz w:val="24"/>
                <w:szCs w:val="24"/>
              </w:rPr>
              <w:t xml:space="preserve"> </w:t>
            </w:r>
            <w:r w:rsidRPr="00730AD1">
              <w:rPr>
                <w:sz w:val="24"/>
                <w:szCs w:val="24"/>
              </w:rPr>
              <w:t>аппарата</w:t>
            </w:r>
            <w:r w:rsidRPr="00730AD1">
              <w:rPr>
                <w:spacing w:val="-2"/>
                <w:sz w:val="24"/>
                <w:szCs w:val="24"/>
              </w:rPr>
              <w:t xml:space="preserve"> </w:t>
            </w:r>
            <w:r w:rsidRPr="00730AD1">
              <w:rPr>
                <w:sz w:val="24"/>
                <w:szCs w:val="24"/>
              </w:rPr>
              <w:t>управления</w:t>
            </w:r>
            <w:r w:rsidRPr="00730AD1">
              <w:rPr>
                <w:spacing w:val="-5"/>
                <w:sz w:val="24"/>
                <w:szCs w:val="24"/>
              </w:rPr>
              <w:t xml:space="preserve"> </w:t>
            </w:r>
            <w:r w:rsidRPr="00730AD1">
              <w:rPr>
                <w:sz w:val="24"/>
                <w:szCs w:val="24"/>
              </w:rPr>
              <w:t>единого</w:t>
            </w:r>
          </w:p>
          <w:p w:rsidR="007E7D8C" w:rsidRPr="00730AD1" w:rsidRDefault="007E7D8C" w:rsidP="00730AD1">
            <w:pPr>
              <w:pStyle w:val="TableParagraph"/>
              <w:spacing w:line="276" w:lineRule="auto"/>
              <w:ind w:left="32"/>
              <w:jc w:val="both"/>
              <w:rPr>
                <w:sz w:val="24"/>
                <w:szCs w:val="24"/>
              </w:rPr>
            </w:pPr>
            <w:r w:rsidRPr="00730AD1">
              <w:rPr>
                <w:sz w:val="24"/>
                <w:szCs w:val="24"/>
              </w:rPr>
              <w:t>государства.</w:t>
            </w:r>
            <w:r w:rsidRPr="00730AD1">
              <w:rPr>
                <w:spacing w:val="-4"/>
                <w:sz w:val="24"/>
                <w:szCs w:val="24"/>
              </w:rPr>
              <w:t xml:space="preserve"> </w:t>
            </w:r>
            <w:r w:rsidRPr="00730AD1">
              <w:rPr>
                <w:sz w:val="24"/>
                <w:szCs w:val="24"/>
              </w:rPr>
              <w:t>Перемены</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устройстве</w:t>
            </w:r>
            <w:r w:rsidRPr="00730AD1">
              <w:rPr>
                <w:spacing w:val="-4"/>
                <w:sz w:val="24"/>
                <w:szCs w:val="24"/>
              </w:rPr>
              <w:t xml:space="preserve"> </w:t>
            </w:r>
            <w:r w:rsidRPr="00730AD1">
              <w:rPr>
                <w:sz w:val="24"/>
                <w:szCs w:val="24"/>
              </w:rPr>
              <w:t>двора</w:t>
            </w:r>
            <w:r w:rsidRPr="00730AD1">
              <w:rPr>
                <w:spacing w:val="-4"/>
                <w:sz w:val="24"/>
                <w:szCs w:val="24"/>
              </w:rPr>
              <w:t xml:space="preserve"> </w:t>
            </w:r>
            <w:r w:rsidRPr="00730AD1">
              <w:rPr>
                <w:sz w:val="24"/>
                <w:szCs w:val="24"/>
              </w:rPr>
              <w:t>великого</w:t>
            </w:r>
            <w:r w:rsidRPr="00730AD1">
              <w:rPr>
                <w:spacing w:val="-3"/>
                <w:sz w:val="24"/>
                <w:szCs w:val="24"/>
              </w:rPr>
              <w:t xml:space="preserve"> </w:t>
            </w:r>
            <w:r w:rsidRPr="00730AD1">
              <w:rPr>
                <w:sz w:val="24"/>
                <w:szCs w:val="24"/>
              </w:rPr>
              <w:t>князя:</w:t>
            </w:r>
            <w:r w:rsidRPr="00730AD1">
              <w:rPr>
                <w:spacing w:val="-5"/>
                <w:sz w:val="24"/>
                <w:szCs w:val="24"/>
              </w:rPr>
              <w:t xml:space="preserve"> </w:t>
            </w:r>
            <w:r w:rsidRPr="00730AD1">
              <w:rPr>
                <w:sz w:val="24"/>
                <w:szCs w:val="24"/>
              </w:rPr>
              <w:t>новая</w:t>
            </w:r>
            <w:r w:rsidRPr="00730AD1">
              <w:rPr>
                <w:spacing w:val="-4"/>
                <w:sz w:val="24"/>
                <w:szCs w:val="24"/>
              </w:rPr>
              <w:t xml:space="preserve"> </w:t>
            </w:r>
            <w:r w:rsidRPr="00730AD1">
              <w:rPr>
                <w:sz w:val="24"/>
                <w:szCs w:val="24"/>
              </w:rPr>
              <w:t>государственная</w:t>
            </w:r>
            <w:r w:rsidRPr="00730AD1">
              <w:rPr>
                <w:spacing w:val="-47"/>
                <w:sz w:val="24"/>
                <w:szCs w:val="24"/>
              </w:rPr>
              <w:t xml:space="preserve"> </w:t>
            </w:r>
            <w:r w:rsidRPr="00730AD1">
              <w:rPr>
                <w:sz w:val="24"/>
                <w:szCs w:val="24"/>
              </w:rPr>
              <w:t>символика; царский</w:t>
            </w:r>
            <w:r w:rsidRPr="00730AD1">
              <w:rPr>
                <w:spacing w:val="-3"/>
                <w:sz w:val="24"/>
                <w:szCs w:val="24"/>
              </w:rPr>
              <w:t xml:space="preserve"> </w:t>
            </w:r>
            <w:r w:rsidRPr="00730AD1">
              <w:rPr>
                <w:sz w:val="24"/>
                <w:szCs w:val="24"/>
              </w:rPr>
              <w:t>титул</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регалии;</w:t>
            </w:r>
            <w:r w:rsidRPr="00730AD1">
              <w:rPr>
                <w:spacing w:val="-3"/>
                <w:sz w:val="24"/>
                <w:szCs w:val="24"/>
              </w:rPr>
              <w:t xml:space="preserve"> </w:t>
            </w:r>
            <w:r w:rsidRPr="00730AD1">
              <w:rPr>
                <w:sz w:val="24"/>
                <w:szCs w:val="24"/>
              </w:rPr>
              <w:t>дворцовое</w:t>
            </w:r>
            <w:r w:rsidRPr="00730AD1">
              <w:rPr>
                <w:spacing w:val="-2"/>
                <w:sz w:val="24"/>
                <w:szCs w:val="24"/>
              </w:rPr>
              <w:t xml:space="preserve"> </w:t>
            </w:r>
            <w:r w:rsidRPr="00730AD1">
              <w:rPr>
                <w:sz w:val="24"/>
                <w:szCs w:val="24"/>
              </w:rPr>
              <w:t>и церковное</w:t>
            </w:r>
            <w:r w:rsidRPr="00730AD1">
              <w:rPr>
                <w:spacing w:val="-2"/>
                <w:sz w:val="24"/>
                <w:szCs w:val="24"/>
              </w:rPr>
              <w:t xml:space="preserve"> </w:t>
            </w:r>
            <w:r w:rsidRPr="00730AD1">
              <w:rPr>
                <w:sz w:val="24"/>
                <w:szCs w:val="24"/>
              </w:rPr>
              <w:t>строительство.</w:t>
            </w:r>
          </w:p>
          <w:p w:rsidR="007E7D8C" w:rsidRPr="00730AD1" w:rsidRDefault="007E7D8C" w:rsidP="00730AD1">
            <w:pPr>
              <w:pStyle w:val="TableParagraph"/>
              <w:spacing w:line="276" w:lineRule="auto"/>
              <w:ind w:left="32"/>
              <w:jc w:val="both"/>
              <w:rPr>
                <w:sz w:val="24"/>
                <w:szCs w:val="24"/>
              </w:rPr>
            </w:pPr>
            <w:r w:rsidRPr="00730AD1">
              <w:rPr>
                <w:sz w:val="24"/>
                <w:szCs w:val="24"/>
              </w:rPr>
              <w:t>Московский</w:t>
            </w:r>
            <w:r w:rsidRPr="00730AD1">
              <w:rPr>
                <w:spacing w:val="-6"/>
                <w:sz w:val="24"/>
                <w:szCs w:val="24"/>
              </w:rPr>
              <w:t xml:space="preserve"> </w:t>
            </w:r>
            <w:r w:rsidRPr="00730AD1">
              <w:rPr>
                <w:sz w:val="24"/>
                <w:szCs w:val="24"/>
              </w:rPr>
              <w:t>Кремль.</w:t>
            </w:r>
          </w:p>
        </w:tc>
      </w:tr>
      <w:tr w:rsidR="007E7D8C" w:rsidRPr="00730AD1" w:rsidTr="007E7D8C">
        <w:trPr>
          <w:trHeight w:val="1890"/>
        </w:trPr>
        <w:tc>
          <w:tcPr>
            <w:tcW w:w="277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Культурное</w:t>
            </w:r>
            <w:r w:rsidRPr="00730AD1">
              <w:rPr>
                <w:spacing w:val="-6"/>
                <w:sz w:val="24"/>
                <w:szCs w:val="24"/>
              </w:rPr>
              <w:t xml:space="preserve"> </w:t>
            </w:r>
            <w:r w:rsidRPr="00730AD1">
              <w:rPr>
                <w:sz w:val="24"/>
                <w:szCs w:val="24"/>
              </w:rPr>
              <w:t>пространство.</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Изменения</w:t>
            </w:r>
            <w:r w:rsidRPr="00730AD1">
              <w:rPr>
                <w:spacing w:val="-6"/>
                <w:sz w:val="24"/>
                <w:szCs w:val="24"/>
              </w:rPr>
              <w:t xml:space="preserve"> </w:t>
            </w:r>
            <w:r w:rsidRPr="00730AD1">
              <w:rPr>
                <w:sz w:val="24"/>
                <w:szCs w:val="24"/>
              </w:rPr>
              <w:t>восприятия</w:t>
            </w:r>
            <w:r w:rsidRPr="00730AD1">
              <w:rPr>
                <w:spacing w:val="-6"/>
                <w:sz w:val="24"/>
                <w:szCs w:val="24"/>
              </w:rPr>
              <w:t xml:space="preserve"> </w:t>
            </w:r>
            <w:r w:rsidRPr="00730AD1">
              <w:rPr>
                <w:sz w:val="24"/>
                <w:szCs w:val="24"/>
              </w:rPr>
              <w:t>мира.</w:t>
            </w:r>
            <w:r w:rsidRPr="00730AD1">
              <w:rPr>
                <w:spacing w:val="-4"/>
                <w:sz w:val="24"/>
                <w:szCs w:val="24"/>
              </w:rPr>
              <w:t xml:space="preserve"> </w:t>
            </w:r>
            <w:r w:rsidRPr="00730AD1">
              <w:rPr>
                <w:sz w:val="24"/>
                <w:szCs w:val="24"/>
              </w:rPr>
              <w:t>Сакрализация</w:t>
            </w:r>
            <w:r w:rsidRPr="00730AD1">
              <w:rPr>
                <w:spacing w:val="-6"/>
                <w:sz w:val="24"/>
                <w:szCs w:val="24"/>
              </w:rPr>
              <w:t xml:space="preserve"> </w:t>
            </w:r>
            <w:r w:rsidRPr="00730AD1">
              <w:rPr>
                <w:sz w:val="24"/>
                <w:szCs w:val="24"/>
              </w:rPr>
              <w:t>великокняжеской</w:t>
            </w:r>
            <w:r w:rsidRPr="00730AD1">
              <w:rPr>
                <w:spacing w:val="-6"/>
                <w:sz w:val="24"/>
                <w:szCs w:val="24"/>
              </w:rPr>
              <w:t xml:space="preserve"> </w:t>
            </w:r>
            <w:r w:rsidRPr="00730AD1">
              <w:rPr>
                <w:sz w:val="24"/>
                <w:szCs w:val="24"/>
              </w:rPr>
              <w:t>власти.</w:t>
            </w:r>
            <w:r w:rsidRPr="00730AD1">
              <w:rPr>
                <w:spacing w:val="-47"/>
                <w:sz w:val="24"/>
                <w:szCs w:val="24"/>
              </w:rPr>
              <w:t xml:space="preserve"> </w:t>
            </w:r>
            <w:r w:rsidRPr="00730AD1">
              <w:rPr>
                <w:sz w:val="24"/>
                <w:szCs w:val="24"/>
              </w:rPr>
              <w:t>Флорентийская уния.</w:t>
            </w:r>
            <w:r w:rsidRPr="00730AD1">
              <w:rPr>
                <w:spacing w:val="-2"/>
                <w:sz w:val="24"/>
                <w:szCs w:val="24"/>
              </w:rPr>
              <w:t xml:space="preserve"> </w:t>
            </w:r>
            <w:r w:rsidRPr="00730AD1">
              <w:rPr>
                <w:sz w:val="24"/>
                <w:szCs w:val="24"/>
              </w:rPr>
              <w:t>Установление</w:t>
            </w:r>
            <w:r w:rsidRPr="00730AD1">
              <w:rPr>
                <w:spacing w:val="-3"/>
                <w:sz w:val="24"/>
                <w:szCs w:val="24"/>
              </w:rPr>
              <w:t xml:space="preserve"> </w:t>
            </w:r>
            <w:r w:rsidRPr="00730AD1">
              <w:rPr>
                <w:sz w:val="24"/>
                <w:szCs w:val="24"/>
              </w:rPr>
              <w:t>автокефалии</w:t>
            </w:r>
            <w:r w:rsidRPr="00730AD1">
              <w:rPr>
                <w:spacing w:val="-3"/>
                <w:sz w:val="24"/>
                <w:szCs w:val="24"/>
              </w:rPr>
              <w:t xml:space="preserve"> </w:t>
            </w:r>
            <w:r w:rsidRPr="00730AD1">
              <w:rPr>
                <w:sz w:val="24"/>
                <w:szCs w:val="24"/>
              </w:rPr>
              <w:t>русской</w:t>
            </w:r>
            <w:r w:rsidRPr="00730AD1">
              <w:rPr>
                <w:spacing w:val="-3"/>
                <w:sz w:val="24"/>
                <w:szCs w:val="24"/>
              </w:rPr>
              <w:t xml:space="preserve"> </w:t>
            </w:r>
            <w:r w:rsidRPr="00730AD1">
              <w:rPr>
                <w:sz w:val="24"/>
                <w:szCs w:val="24"/>
              </w:rPr>
              <w:t>церкви.</w:t>
            </w:r>
          </w:p>
          <w:p w:rsidR="007E7D8C" w:rsidRPr="00730AD1" w:rsidRDefault="007E7D8C" w:rsidP="00730AD1">
            <w:pPr>
              <w:pStyle w:val="TableParagraph"/>
              <w:spacing w:line="276" w:lineRule="auto"/>
              <w:ind w:left="32"/>
              <w:jc w:val="both"/>
              <w:rPr>
                <w:sz w:val="24"/>
                <w:szCs w:val="24"/>
              </w:rPr>
            </w:pPr>
            <w:r w:rsidRPr="00730AD1">
              <w:rPr>
                <w:sz w:val="24"/>
                <w:szCs w:val="24"/>
              </w:rPr>
              <w:t>Внутрицерковная</w:t>
            </w:r>
            <w:r w:rsidRPr="00730AD1">
              <w:rPr>
                <w:spacing w:val="-7"/>
                <w:sz w:val="24"/>
                <w:szCs w:val="24"/>
              </w:rPr>
              <w:t xml:space="preserve"> </w:t>
            </w:r>
            <w:r w:rsidRPr="00730AD1">
              <w:rPr>
                <w:sz w:val="24"/>
                <w:szCs w:val="24"/>
              </w:rPr>
              <w:t>борьба</w:t>
            </w:r>
            <w:r w:rsidRPr="00730AD1">
              <w:rPr>
                <w:spacing w:val="-5"/>
                <w:sz w:val="24"/>
                <w:szCs w:val="24"/>
              </w:rPr>
              <w:t xml:space="preserve"> </w:t>
            </w:r>
            <w:r w:rsidRPr="00730AD1">
              <w:rPr>
                <w:sz w:val="24"/>
                <w:szCs w:val="24"/>
              </w:rPr>
              <w:t>(иосифляне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нестяжатели,</w:t>
            </w:r>
            <w:r w:rsidRPr="00730AD1">
              <w:rPr>
                <w:spacing w:val="-5"/>
                <w:sz w:val="24"/>
                <w:szCs w:val="24"/>
              </w:rPr>
              <w:t xml:space="preserve"> </w:t>
            </w:r>
            <w:r w:rsidRPr="00730AD1">
              <w:rPr>
                <w:sz w:val="24"/>
                <w:szCs w:val="24"/>
              </w:rPr>
              <w:t>ереси).</w:t>
            </w:r>
            <w:r w:rsidRPr="00730AD1">
              <w:rPr>
                <w:spacing w:val="-5"/>
                <w:sz w:val="24"/>
                <w:szCs w:val="24"/>
              </w:rPr>
              <w:t xml:space="preserve"> </w:t>
            </w:r>
            <w:r w:rsidRPr="00730AD1">
              <w:rPr>
                <w:sz w:val="24"/>
                <w:szCs w:val="24"/>
              </w:rPr>
              <w:t>Ереси.</w:t>
            </w:r>
            <w:r w:rsidRPr="00730AD1">
              <w:rPr>
                <w:spacing w:val="-6"/>
                <w:sz w:val="24"/>
                <w:szCs w:val="24"/>
              </w:rPr>
              <w:t xml:space="preserve"> </w:t>
            </w:r>
            <w:r w:rsidRPr="00730AD1">
              <w:rPr>
                <w:sz w:val="24"/>
                <w:szCs w:val="24"/>
              </w:rPr>
              <w:t>Геннадиевская</w:t>
            </w:r>
            <w:r w:rsidRPr="00730AD1">
              <w:rPr>
                <w:spacing w:val="-47"/>
                <w:sz w:val="24"/>
                <w:szCs w:val="24"/>
              </w:rPr>
              <w:t xml:space="preserve"> </w:t>
            </w:r>
            <w:r w:rsidRPr="00730AD1">
              <w:rPr>
                <w:sz w:val="24"/>
                <w:szCs w:val="24"/>
              </w:rPr>
              <w:t>Библия.</w:t>
            </w:r>
            <w:r w:rsidRPr="00730AD1">
              <w:rPr>
                <w:spacing w:val="-2"/>
                <w:sz w:val="24"/>
                <w:szCs w:val="24"/>
              </w:rPr>
              <w:t xml:space="preserve"> </w:t>
            </w:r>
            <w:r w:rsidRPr="00730AD1">
              <w:rPr>
                <w:sz w:val="24"/>
                <w:szCs w:val="24"/>
              </w:rPr>
              <w:t>Развитие</w:t>
            </w:r>
            <w:r w:rsidRPr="00730AD1">
              <w:rPr>
                <w:spacing w:val="1"/>
                <w:sz w:val="24"/>
                <w:szCs w:val="24"/>
              </w:rPr>
              <w:t xml:space="preserve"> </w:t>
            </w:r>
            <w:r w:rsidRPr="00730AD1">
              <w:rPr>
                <w:sz w:val="24"/>
                <w:szCs w:val="24"/>
              </w:rPr>
              <w:t>культуры</w:t>
            </w:r>
            <w:r w:rsidRPr="00730AD1">
              <w:rPr>
                <w:spacing w:val="-2"/>
                <w:sz w:val="24"/>
                <w:szCs w:val="24"/>
              </w:rPr>
              <w:t xml:space="preserve"> </w:t>
            </w:r>
            <w:r w:rsidRPr="00730AD1">
              <w:rPr>
                <w:sz w:val="24"/>
                <w:szCs w:val="24"/>
              </w:rPr>
              <w:t>единого</w:t>
            </w:r>
            <w:r w:rsidRPr="00730AD1">
              <w:rPr>
                <w:spacing w:val="-1"/>
                <w:sz w:val="24"/>
                <w:szCs w:val="24"/>
              </w:rPr>
              <w:t xml:space="preserve"> </w:t>
            </w:r>
            <w:r w:rsidRPr="00730AD1">
              <w:rPr>
                <w:sz w:val="24"/>
                <w:szCs w:val="24"/>
              </w:rPr>
              <w:t>Русского</w:t>
            </w:r>
            <w:r w:rsidRPr="00730AD1">
              <w:rPr>
                <w:spacing w:val="-1"/>
                <w:sz w:val="24"/>
                <w:szCs w:val="24"/>
              </w:rPr>
              <w:t xml:space="preserve"> </w:t>
            </w:r>
            <w:r w:rsidRPr="00730AD1">
              <w:rPr>
                <w:sz w:val="24"/>
                <w:szCs w:val="24"/>
              </w:rPr>
              <w:t>государства.</w:t>
            </w:r>
            <w:r w:rsidRPr="00730AD1">
              <w:rPr>
                <w:spacing w:val="-2"/>
                <w:sz w:val="24"/>
                <w:szCs w:val="24"/>
              </w:rPr>
              <w:t xml:space="preserve"> </w:t>
            </w:r>
            <w:r w:rsidRPr="00730AD1">
              <w:rPr>
                <w:sz w:val="24"/>
                <w:szCs w:val="24"/>
              </w:rPr>
              <w:t>Летописание:</w:t>
            </w:r>
          </w:p>
          <w:p w:rsidR="007E7D8C" w:rsidRPr="00730AD1" w:rsidRDefault="007E7D8C" w:rsidP="00730AD1">
            <w:pPr>
              <w:pStyle w:val="TableParagraph"/>
              <w:spacing w:line="276" w:lineRule="auto"/>
              <w:ind w:left="32"/>
              <w:jc w:val="both"/>
              <w:rPr>
                <w:sz w:val="24"/>
                <w:szCs w:val="24"/>
              </w:rPr>
            </w:pPr>
            <w:r w:rsidRPr="00730AD1">
              <w:rPr>
                <w:sz w:val="24"/>
                <w:szCs w:val="24"/>
              </w:rPr>
              <w:t>общерусское</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региональное.</w:t>
            </w:r>
            <w:r w:rsidRPr="00730AD1">
              <w:rPr>
                <w:spacing w:val="-1"/>
                <w:sz w:val="24"/>
                <w:szCs w:val="24"/>
              </w:rPr>
              <w:t xml:space="preserve"> </w:t>
            </w:r>
            <w:r w:rsidRPr="00730AD1">
              <w:rPr>
                <w:sz w:val="24"/>
                <w:szCs w:val="24"/>
              </w:rPr>
              <w:t>Житийная</w:t>
            </w:r>
            <w:r w:rsidRPr="00730AD1">
              <w:rPr>
                <w:spacing w:val="-1"/>
                <w:sz w:val="24"/>
                <w:szCs w:val="24"/>
              </w:rPr>
              <w:t xml:space="preserve"> </w:t>
            </w:r>
            <w:r w:rsidRPr="00730AD1">
              <w:rPr>
                <w:sz w:val="24"/>
                <w:szCs w:val="24"/>
              </w:rPr>
              <w:t>литература.</w:t>
            </w:r>
            <w:r w:rsidRPr="00730AD1">
              <w:rPr>
                <w:spacing w:val="-2"/>
                <w:sz w:val="24"/>
                <w:szCs w:val="24"/>
              </w:rPr>
              <w:t xml:space="preserve"> </w:t>
            </w:r>
            <w:r w:rsidRPr="00730AD1">
              <w:rPr>
                <w:sz w:val="24"/>
                <w:szCs w:val="24"/>
              </w:rPr>
              <w:t>"Хождение</w:t>
            </w:r>
            <w:r w:rsidRPr="00730AD1">
              <w:rPr>
                <w:spacing w:val="-2"/>
                <w:sz w:val="24"/>
                <w:szCs w:val="24"/>
              </w:rPr>
              <w:t xml:space="preserve"> </w:t>
            </w:r>
            <w:r w:rsidRPr="00730AD1">
              <w:rPr>
                <w:sz w:val="24"/>
                <w:szCs w:val="24"/>
              </w:rPr>
              <w:t>за</w:t>
            </w:r>
            <w:r w:rsidRPr="00730AD1">
              <w:rPr>
                <w:spacing w:val="3"/>
                <w:sz w:val="24"/>
                <w:szCs w:val="24"/>
              </w:rPr>
              <w:t xml:space="preserve"> </w:t>
            </w:r>
            <w:r w:rsidRPr="00730AD1">
              <w:rPr>
                <w:sz w:val="24"/>
                <w:szCs w:val="24"/>
              </w:rPr>
              <w:t>три</w:t>
            </w:r>
            <w:r w:rsidRPr="00730AD1">
              <w:rPr>
                <w:spacing w:val="-4"/>
                <w:sz w:val="24"/>
                <w:szCs w:val="24"/>
              </w:rPr>
              <w:t xml:space="preserve"> </w:t>
            </w:r>
            <w:r w:rsidRPr="00730AD1">
              <w:rPr>
                <w:sz w:val="24"/>
                <w:szCs w:val="24"/>
              </w:rPr>
              <w:t>моря"</w:t>
            </w:r>
          </w:p>
          <w:p w:rsidR="007E7D8C" w:rsidRPr="00730AD1" w:rsidRDefault="007E7D8C" w:rsidP="00730AD1">
            <w:pPr>
              <w:pStyle w:val="TableParagraph"/>
              <w:spacing w:line="276" w:lineRule="auto"/>
              <w:ind w:left="32"/>
              <w:jc w:val="both"/>
              <w:rPr>
                <w:sz w:val="24"/>
                <w:szCs w:val="24"/>
              </w:rPr>
            </w:pPr>
            <w:r w:rsidRPr="00730AD1">
              <w:rPr>
                <w:sz w:val="24"/>
                <w:szCs w:val="24"/>
              </w:rPr>
              <w:t>Афанасия</w:t>
            </w:r>
            <w:r w:rsidRPr="00730AD1">
              <w:rPr>
                <w:spacing w:val="-5"/>
                <w:sz w:val="24"/>
                <w:szCs w:val="24"/>
              </w:rPr>
              <w:t xml:space="preserve"> </w:t>
            </w:r>
            <w:r w:rsidRPr="00730AD1">
              <w:rPr>
                <w:sz w:val="24"/>
                <w:szCs w:val="24"/>
              </w:rPr>
              <w:t>Никитина. Архитектура.</w:t>
            </w:r>
            <w:r w:rsidRPr="00730AD1">
              <w:rPr>
                <w:spacing w:val="-3"/>
                <w:sz w:val="24"/>
                <w:szCs w:val="24"/>
              </w:rPr>
              <w:t xml:space="preserve"> </w:t>
            </w:r>
            <w:r w:rsidRPr="00730AD1">
              <w:rPr>
                <w:sz w:val="24"/>
                <w:szCs w:val="24"/>
              </w:rPr>
              <w:t>Русская</w:t>
            </w:r>
            <w:r w:rsidRPr="00730AD1">
              <w:rPr>
                <w:spacing w:val="-4"/>
                <w:sz w:val="24"/>
                <w:szCs w:val="24"/>
              </w:rPr>
              <w:t xml:space="preserve"> </w:t>
            </w:r>
            <w:r w:rsidRPr="00730AD1">
              <w:rPr>
                <w:sz w:val="24"/>
                <w:szCs w:val="24"/>
              </w:rPr>
              <w:t>икона</w:t>
            </w:r>
            <w:r w:rsidRPr="00730AD1">
              <w:rPr>
                <w:spacing w:val="-4"/>
                <w:sz w:val="24"/>
                <w:szCs w:val="24"/>
              </w:rPr>
              <w:t xml:space="preserve"> </w:t>
            </w:r>
            <w:r w:rsidRPr="00730AD1">
              <w:rPr>
                <w:sz w:val="24"/>
                <w:szCs w:val="24"/>
              </w:rPr>
              <w:t>как</w:t>
            </w:r>
            <w:r w:rsidRPr="00730AD1">
              <w:rPr>
                <w:spacing w:val="-4"/>
                <w:sz w:val="24"/>
                <w:szCs w:val="24"/>
              </w:rPr>
              <w:t xml:space="preserve"> </w:t>
            </w:r>
            <w:r w:rsidRPr="00730AD1">
              <w:rPr>
                <w:sz w:val="24"/>
                <w:szCs w:val="24"/>
              </w:rPr>
              <w:t>феномен</w:t>
            </w:r>
            <w:r w:rsidRPr="00730AD1">
              <w:rPr>
                <w:spacing w:val="-5"/>
                <w:sz w:val="24"/>
                <w:szCs w:val="24"/>
              </w:rPr>
              <w:t xml:space="preserve"> </w:t>
            </w:r>
            <w:r w:rsidRPr="00730AD1">
              <w:rPr>
                <w:sz w:val="24"/>
                <w:szCs w:val="24"/>
              </w:rPr>
              <w:t>мирового</w:t>
            </w:r>
          </w:p>
          <w:p w:rsidR="007E7D8C" w:rsidRPr="00730AD1" w:rsidRDefault="007E7D8C" w:rsidP="00730AD1">
            <w:pPr>
              <w:pStyle w:val="TableParagraph"/>
              <w:spacing w:line="276" w:lineRule="auto"/>
              <w:ind w:left="32"/>
              <w:jc w:val="both"/>
              <w:rPr>
                <w:sz w:val="24"/>
                <w:szCs w:val="24"/>
              </w:rPr>
            </w:pPr>
            <w:r w:rsidRPr="00730AD1">
              <w:rPr>
                <w:sz w:val="24"/>
                <w:szCs w:val="24"/>
              </w:rPr>
              <w:t>искусства.</w:t>
            </w:r>
            <w:r w:rsidRPr="00730AD1">
              <w:rPr>
                <w:spacing w:val="-4"/>
                <w:sz w:val="24"/>
                <w:szCs w:val="24"/>
              </w:rPr>
              <w:t xml:space="preserve"> </w:t>
            </w:r>
            <w:r w:rsidRPr="00730AD1">
              <w:rPr>
                <w:sz w:val="24"/>
                <w:szCs w:val="24"/>
              </w:rPr>
              <w:t>Повседневная</w:t>
            </w:r>
            <w:r w:rsidRPr="00730AD1">
              <w:rPr>
                <w:spacing w:val="-4"/>
                <w:sz w:val="24"/>
                <w:szCs w:val="24"/>
              </w:rPr>
              <w:t xml:space="preserve"> </w:t>
            </w:r>
            <w:r w:rsidRPr="00730AD1">
              <w:rPr>
                <w:sz w:val="24"/>
                <w:szCs w:val="24"/>
              </w:rPr>
              <w:t>жизнь</w:t>
            </w:r>
            <w:r w:rsidRPr="00730AD1">
              <w:rPr>
                <w:spacing w:val="-4"/>
                <w:sz w:val="24"/>
                <w:szCs w:val="24"/>
              </w:rPr>
              <w:t xml:space="preserve"> </w:t>
            </w:r>
            <w:r w:rsidRPr="00730AD1">
              <w:rPr>
                <w:sz w:val="24"/>
                <w:szCs w:val="24"/>
              </w:rPr>
              <w:t>горожан</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сельских</w:t>
            </w:r>
            <w:r w:rsidRPr="00730AD1">
              <w:rPr>
                <w:spacing w:val="-3"/>
                <w:sz w:val="24"/>
                <w:szCs w:val="24"/>
              </w:rPr>
              <w:t xml:space="preserve"> </w:t>
            </w:r>
            <w:r w:rsidRPr="00730AD1">
              <w:rPr>
                <w:sz w:val="24"/>
                <w:szCs w:val="24"/>
              </w:rPr>
              <w:t>жителей</w:t>
            </w:r>
            <w:r w:rsidRPr="00730AD1">
              <w:rPr>
                <w:spacing w:val="-4"/>
                <w:sz w:val="24"/>
                <w:szCs w:val="24"/>
              </w:rPr>
              <w:t xml:space="preserve"> </w:t>
            </w:r>
            <w:r w:rsidRPr="00730AD1">
              <w:rPr>
                <w:sz w:val="24"/>
                <w:szCs w:val="24"/>
              </w:rPr>
              <w:t>в</w:t>
            </w:r>
            <w:r w:rsidRPr="00730AD1">
              <w:rPr>
                <w:spacing w:val="-1"/>
                <w:sz w:val="24"/>
                <w:szCs w:val="24"/>
              </w:rPr>
              <w:t xml:space="preserve"> </w:t>
            </w:r>
            <w:r w:rsidRPr="00730AD1">
              <w:rPr>
                <w:sz w:val="24"/>
                <w:szCs w:val="24"/>
              </w:rPr>
              <w:t>древнерусский</w:t>
            </w:r>
            <w:r w:rsidRPr="00730AD1">
              <w:rPr>
                <w:spacing w:val="-3"/>
                <w:sz w:val="24"/>
                <w:szCs w:val="24"/>
              </w:rPr>
              <w:t xml:space="preserve"> </w:t>
            </w:r>
            <w:r w:rsidRPr="00730AD1">
              <w:rPr>
                <w:sz w:val="24"/>
                <w:szCs w:val="24"/>
              </w:rPr>
              <w:t>и</w:t>
            </w:r>
            <w:r w:rsidRPr="00730AD1">
              <w:rPr>
                <w:spacing w:val="-47"/>
                <w:sz w:val="24"/>
                <w:szCs w:val="24"/>
              </w:rPr>
              <w:t xml:space="preserve"> </w:t>
            </w:r>
            <w:r w:rsidRPr="00730AD1">
              <w:rPr>
                <w:sz w:val="24"/>
                <w:szCs w:val="24"/>
              </w:rPr>
              <w:t>раннемосковский периоды.</w:t>
            </w:r>
          </w:p>
        </w:tc>
      </w:tr>
      <w:tr w:rsidR="007E7D8C" w:rsidRPr="00730AD1" w:rsidTr="007E7D8C">
        <w:trPr>
          <w:trHeight w:val="280"/>
        </w:trPr>
        <w:tc>
          <w:tcPr>
            <w:tcW w:w="2775"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222" w:type="dxa"/>
          </w:tcPr>
          <w:p w:rsidR="007E7D8C" w:rsidRPr="00730AD1" w:rsidRDefault="007E7D8C" w:rsidP="00730AD1">
            <w:pPr>
              <w:pStyle w:val="TableParagraph"/>
              <w:spacing w:line="276" w:lineRule="auto"/>
              <w:ind w:left="32"/>
              <w:jc w:val="both"/>
              <w:rPr>
                <w:sz w:val="24"/>
                <w:szCs w:val="24"/>
              </w:rPr>
            </w:pPr>
            <w:r w:rsidRPr="00730AD1">
              <w:rPr>
                <w:sz w:val="24"/>
                <w:szCs w:val="24"/>
              </w:rPr>
              <w:t>Наш</w:t>
            </w:r>
            <w:r w:rsidRPr="00730AD1">
              <w:rPr>
                <w:spacing w:val="-2"/>
                <w:sz w:val="24"/>
                <w:szCs w:val="24"/>
              </w:rPr>
              <w:t xml:space="preserve"> </w:t>
            </w:r>
            <w:r w:rsidRPr="00730AD1">
              <w:rPr>
                <w:sz w:val="24"/>
                <w:szCs w:val="24"/>
              </w:rPr>
              <w:t>край</w:t>
            </w:r>
            <w:r w:rsidRPr="00730AD1">
              <w:rPr>
                <w:spacing w:val="-2"/>
                <w:sz w:val="24"/>
                <w:szCs w:val="24"/>
              </w:rPr>
              <w:t xml:space="preserve"> </w:t>
            </w:r>
            <w:r w:rsidRPr="00730AD1">
              <w:rPr>
                <w:sz w:val="24"/>
                <w:szCs w:val="24"/>
              </w:rPr>
              <w:t>с</w:t>
            </w:r>
            <w:r w:rsidRPr="00730AD1">
              <w:rPr>
                <w:spacing w:val="-2"/>
                <w:sz w:val="24"/>
                <w:szCs w:val="24"/>
              </w:rPr>
              <w:t xml:space="preserve"> </w:t>
            </w:r>
            <w:r w:rsidRPr="00730AD1">
              <w:rPr>
                <w:sz w:val="24"/>
                <w:szCs w:val="24"/>
              </w:rPr>
              <w:t>древнейших</w:t>
            </w:r>
            <w:r w:rsidRPr="00730AD1">
              <w:rPr>
                <w:spacing w:val="-2"/>
                <w:sz w:val="24"/>
                <w:szCs w:val="24"/>
              </w:rPr>
              <w:t xml:space="preserve"> </w:t>
            </w:r>
            <w:r w:rsidRPr="00730AD1">
              <w:rPr>
                <w:sz w:val="24"/>
                <w:szCs w:val="24"/>
              </w:rPr>
              <w:t>времен</w:t>
            </w:r>
            <w:r w:rsidRPr="00730AD1">
              <w:rPr>
                <w:spacing w:val="-3"/>
                <w:sz w:val="24"/>
                <w:szCs w:val="24"/>
              </w:rPr>
              <w:t xml:space="preserve"> </w:t>
            </w:r>
            <w:r w:rsidRPr="00730AD1">
              <w:rPr>
                <w:sz w:val="24"/>
                <w:szCs w:val="24"/>
              </w:rPr>
              <w:t>до</w:t>
            </w:r>
            <w:r w:rsidRPr="00730AD1">
              <w:rPr>
                <w:spacing w:val="-1"/>
                <w:sz w:val="24"/>
                <w:szCs w:val="24"/>
              </w:rPr>
              <w:t xml:space="preserve"> </w:t>
            </w:r>
            <w:r w:rsidRPr="00730AD1">
              <w:rPr>
                <w:sz w:val="24"/>
                <w:szCs w:val="24"/>
              </w:rPr>
              <w:t>конца</w:t>
            </w:r>
            <w:r w:rsidRPr="00730AD1">
              <w:rPr>
                <w:spacing w:val="-2"/>
                <w:sz w:val="24"/>
                <w:szCs w:val="24"/>
              </w:rPr>
              <w:t xml:space="preserve"> </w:t>
            </w:r>
            <w:r w:rsidRPr="00730AD1">
              <w:rPr>
                <w:sz w:val="24"/>
                <w:szCs w:val="24"/>
              </w:rPr>
              <w:t>XV</w:t>
            </w:r>
            <w:r w:rsidRPr="00730AD1">
              <w:rPr>
                <w:spacing w:val="-1"/>
                <w:sz w:val="24"/>
                <w:szCs w:val="24"/>
              </w:rPr>
              <w:t xml:space="preserve"> </w:t>
            </w:r>
            <w:r w:rsidRPr="00730AD1">
              <w:rPr>
                <w:sz w:val="24"/>
                <w:szCs w:val="24"/>
              </w:rPr>
              <w:t>в.</w:t>
            </w:r>
          </w:p>
        </w:tc>
      </w:tr>
    </w:tbl>
    <w:p w:rsidR="007E7D8C" w:rsidRPr="00730AD1" w:rsidRDefault="007E7D8C" w:rsidP="00730AD1">
      <w:pPr>
        <w:spacing w:line="276" w:lineRule="auto"/>
        <w:ind w:left="203" w:right="243"/>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7</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82"/>
        <w:gridCol w:w="7615"/>
      </w:tblGrid>
      <w:tr w:rsidR="007E7D8C" w:rsidRPr="00730AD1" w:rsidTr="007E7D8C">
        <w:trPr>
          <w:trHeight w:val="961"/>
        </w:trPr>
        <w:tc>
          <w:tcPr>
            <w:tcW w:w="2382" w:type="dxa"/>
          </w:tcPr>
          <w:p w:rsidR="007E7D8C" w:rsidRPr="00730AD1" w:rsidRDefault="007E7D8C" w:rsidP="00730AD1">
            <w:pPr>
              <w:pStyle w:val="TableParagraph"/>
              <w:spacing w:line="276" w:lineRule="auto"/>
              <w:ind w:left="27" w:right="117"/>
              <w:jc w:val="both"/>
              <w:rPr>
                <w:sz w:val="24"/>
                <w:szCs w:val="24"/>
              </w:rPr>
            </w:pPr>
            <w:r w:rsidRPr="00730AD1">
              <w:rPr>
                <w:sz w:val="24"/>
                <w:szCs w:val="24"/>
              </w:rPr>
              <w:t>Всеобщая история.</w:t>
            </w:r>
            <w:r w:rsidRPr="00730AD1">
              <w:rPr>
                <w:spacing w:val="1"/>
                <w:sz w:val="24"/>
                <w:szCs w:val="24"/>
              </w:rPr>
              <w:t xml:space="preserve"> </w:t>
            </w:r>
            <w:r w:rsidRPr="00730AD1">
              <w:rPr>
                <w:sz w:val="24"/>
                <w:szCs w:val="24"/>
              </w:rPr>
              <w:t>История</w:t>
            </w:r>
            <w:r w:rsidRPr="00730AD1">
              <w:rPr>
                <w:spacing w:val="-9"/>
                <w:sz w:val="24"/>
                <w:szCs w:val="24"/>
              </w:rPr>
              <w:t xml:space="preserve"> </w:t>
            </w:r>
            <w:r w:rsidRPr="00730AD1">
              <w:rPr>
                <w:sz w:val="24"/>
                <w:szCs w:val="24"/>
              </w:rPr>
              <w:t>Нового</w:t>
            </w:r>
            <w:r w:rsidRPr="00730AD1">
              <w:rPr>
                <w:spacing w:val="-7"/>
                <w:sz w:val="24"/>
                <w:szCs w:val="24"/>
              </w:rPr>
              <w:t xml:space="preserve"> </w:t>
            </w:r>
            <w:r w:rsidRPr="00730AD1">
              <w:rPr>
                <w:sz w:val="24"/>
                <w:szCs w:val="24"/>
              </w:rPr>
              <w:t>времени.</w:t>
            </w:r>
            <w:r w:rsidRPr="00730AD1">
              <w:rPr>
                <w:spacing w:val="-47"/>
                <w:sz w:val="24"/>
                <w:szCs w:val="24"/>
              </w:rPr>
              <w:t xml:space="preserve"> </w:t>
            </w:r>
            <w:r w:rsidRPr="00730AD1">
              <w:rPr>
                <w:sz w:val="24"/>
                <w:szCs w:val="24"/>
              </w:rPr>
              <w:t>Конец</w:t>
            </w:r>
            <w:r w:rsidRPr="00730AD1">
              <w:rPr>
                <w:spacing w:val="-2"/>
                <w:sz w:val="24"/>
                <w:szCs w:val="24"/>
              </w:rPr>
              <w:t xml:space="preserve"> </w:t>
            </w:r>
            <w:r w:rsidRPr="00730AD1">
              <w:rPr>
                <w:sz w:val="24"/>
                <w:szCs w:val="24"/>
              </w:rPr>
              <w:t>XV -</w:t>
            </w:r>
            <w:r w:rsidRPr="00730AD1">
              <w:rPr>
                <w:spacing w:val="-2"/>
                <w:sz w:val="24"/>
                <w:szCs w:val="24"/>
              </w:rPr>
              <w:t xml:space="preserve"> </w:t>
            </w:r>
            <w:r w:rsidRPr="00730AD1">
              <w:rPr>
                <w:sz w:val="24"/>
                <w:szCs w:val="24"/>
              </w:rPr>
              <w:t>XVII</w:t>
            </w:r>
            <w:r w:rsidRPr="00730AD1">
              <w:rPr>
                <w:spacing w:val="-1"/>
                <w:sz w:val="24"/>
                <w:szCs w:val="24"/>
              </w:rPr>
              <w:t xml:space="preserve"> </w:t>
            </w:r>
            <w:r w:rsidRPr="00730AD1">
              <w:rPr>
                <w:sz w:val="24"/>
                <w:szCs w:val="24"/>
              </w:rPr>
              <w:t>в.</w:t>
            </w:r>
          </w:p>
          <w:p w:rsidR="007E7D8C" w:rsidRPr="00730AD1" w:rsidRDefault="007E7D8C" w:rsidP="00730AD1">
            <w:pPr>
              <w:pStyle w:val="TableParagraph"/>
              <w:spacing w:line="276" w:lineRule="auto"/>
              <w:ind w:left="27"/>
              <w:jc w:val="both"/>
              <w:rPr>
                <w:sz w:val="24"/>
                <w:szCs w:val="24"/>
              </w:rPr>
            </w:pPr>
            <w:r w:rsidRPr="00730AD1">
              <w:rPr>
                <w:sz w:val="24"/>
                <w:szCs w:val="24"/>
              </w:rPr>
              <w:t>Введение.</w:t>
            </w:r>
          </w:p>
        </w:tc>
        <w:tc>
          <w:tcPr>
            <w:tcW w:w="761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31" w:right="101"/>
              <w:jc w:val="both"/>
              <w:rPr>
                <w:sz w:val="24"/>
                <w:szCs w:val="24"/>
              </w:rPr>
            </w:pPr>
            <w:r w:rsidRPr="00730AD1">
              <w:rPr>
                <w:sz w:val="24"/>
                <w:szCs w:val="24"/>
              </w:rPr>
              <w:t>Понятие</w:t>
            </w:r>
            <w:r w:rsidRPr="00730AD1">
              <w:rPr>
                <w:spacing w:val="-5"/>
                <w:sz w:val="24"/>
                <w:szCs w:val="24"/>
              </w:rPr>
              <w:t xml:space="preserve"> </w:t>
            </w:r>
            <w:r w:rsidRPr="00730AD1">
              <w:rPr>
                <w:sz w:val="24"/>
                <w:szCs w:val="24"/>
              </w:rPr>
              <w:t>"Новое</w:t>
            </w:r>
            <w:r w:rsidRPr="00730AD1">
              <w:rPr>
                <w:spacing w:val="-5"/>
                <w:sz w:val="24"/>
                <w:szCs w:val="24"/>
              </w:rPr>
              <w:t xml:space="preserve"> </w:t>
            </w:r>
            <w:r w:rsidRPr="00730AD1">
              <w:rPr>
                <w:sz w:val="24"/>
                <w:szCs w:val="24"/>
              </w:rPr>
              <w:t>время".</w:t>
            </w:r>
            <w:r w:rsidRPr="00730AD1">
              <w:rPr>
                <w:spacing w:val="-4"/>
                <w:sz w:val="24"/>
                <w:szCs w:val="24"/>
              </w:rPr>
              <w:t xml:space="preserve"> </w:t>
            </w:r>
            <w:r w:rsidRPr="00730AD1">
              <w:rPr>
                <w:sz w:val="24"/>
                <w:szCs w:val="24"/>
              </w:rPr>
              <w:t>Хронологические</w:t>
            </w:r>
            <w:r w:rsidRPr="00730AD1">
              <w:rPr>
                <w:spacing w:val="-5"/>
                <w:sz w:val="24"/>
                <w:szCs w:val="24"/>
              </w:rPr>
              <w:t xml:space="preserve"> </w:t>
            </w:r>
            <w:r w:rsidRPr="00730AD1">
              <w:rPr>
                <w:sz w:val="24"/>
                <w:szCs w:val="24"/>
              </w:rPr>
              <w:t>рамки</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периодизация</w:t>
            </w:r>
            <w:r w:rsidRPr="00730AD1">
              <w:rPr>
                <w:spacing w:val="-3"/>
                <w:sz w:val="24"/>
                <w:szCs w:val="24"/>
              </w:rPr>
              <w:t xml:space="preserve"> </w:t>
            </w:r>
            <w:r w:rsidRPr="00730AD1">
              <w:rPr>
                <w:sz w:val="24"/>
                <w:szCs w:val="24"/>
              </w:rPr>
              <w:t>истории</w:t>
            </w:r>
            <w:r w:rsidRPr="00730AD1">
              <w:rPr>
                <w:spacing w:val="-6"/>
                <w:sz w:val="24"/>
                <w:szCs w:val="24"/>
              </w:rPr>
              <w:t xml:space="preserve"> </w:t>
            </w:r>
            <w:r w:rsidRPr="00730AD1">
              <w:rPr>
                <w:sz w:val="24"/>
                <w:szCs w:val="24"/>
              </w:rPr>
              <w:t>Нового</w:t>
            </w:r>
            <w:r w:rsidRPr="00730AD1">
              <w:rPr>
                <w:spacing w:val="-47"/>
                <w:sz w:val="24"/>
                <w:szCs w:val="24"/>
              </w:rPr>
              <w:t xml:space="preserve"> </w:t>
            </w:r>
            <w:r w:rsidRPr="00730AD1">
              <w:rPr>
                <w:sz w:val="24"/>
                <w:szCs w:val="24"/>
              </w:rPr>
              <w:t>времени.</w:t>
            </w:r>
          </w:p>
        </w:tc>
      </w:tr>
      <w:tr w:rsidR="007E7D8C" w:rsidRPr="00730AD1" w:rsidTr="007E7D8C">
        <w:trPr>
          <w:trHeight w:val="1651"/>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91"/>
              <w:jc w:val="both"/>
              <w:rPr>
                <w:sz w:val="24"/>
                <w:szCs w:val="24"/>
              </w:rPr>
            </w:pPr>
            <w:r w:rsidRPr="00730AD1">
              <w:rPr>
                <w:spacing w:val="-1"/>
                <w:sz w:val="24"/>
                <w:szCs w:val="24"/>
              </w:rPr>
              <w:t xml:space="preserve">Великие </w:t>
            </w:r>
            <w:r w:rsidRPr="00730AD1">
              <w:rPr>
                <w:sz w:val="24"/>
                <w:szCs w:val="24"/>
              </w:rPr>
              <w:t>географические</w:t>
            </w:r>
            <w:r w:rsidRPr="00730AD1">
              <w:rPr>
                <w:spacing w:val="-47"/>
                <w:sz w:val="24"/>
                <w:szCs w:val="24"/>
              </w:rPr>
              <w:t xml:space="preserve"> </w:t>
            </w:r>
            <w:r w:rsidRPr="00730AD1">
              <w:rPr>
                <w:sz w:val="24"/>
                <w:szCs w:val="24"/>
              </w:rPr>
              <w:t>открытия.</w:t>
            </w: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Предпосылки</w:t>
            </w:r>
            <w:r w:rsidRPr="00730AD1">
              <w:rPr>
                <w:spacing w:val="-5"/>
                <w:sz w:val="24"/>
                <w:szCs w:val="24"/>
              </w:rPr>
              <w:t xml:space="preserve"> </w:t>
            </w:r>
            <w:r w:rsidRPr="00730AD1">
              <w:rPr>
                <w:sz w:val="24"/>
                <w:szCs w:val="24"/>
              </w:rPr>
              <w:t>Великих</w:t>
            </w:r>
            <w:r w:rsidRPr="00730AD1">
              <w:rPr>
                <w:spacing w:val="-5"/>
                <w:sz w:val="24"/>
                <w:szCs w:val="24"/>
              </w:rPr>
              <w:t xml:space="preserve"> </w:t>
            </w:r>
            <w:r w:rsidRPr="00730AD1">
              <w:rPr>
                <w:sz w:val="24"/>
                <w:szCs w:val="24"/>
              </w:rPr>
              <w:t>географических</w:t>
            </w:r>
            <w:r w:rsidRPr="00730AD1">
              <w:rPr>
                <w:spacing w:val="-4"/>
                <w:sz w:val="24"/>
                <w:szCs w:val="24"/>
              </w:rPr>
              <w:t xml:space="preserve"> </w:t>
            </w:r>
            <w:r w:rsidRPr="00730AD1">
              <w:rPr>
                <w:sz w:val="24"/>
                <w:szCs w:val="24"/>
              </w:rPr>
              <w:t>открытий.</w:t>
            </w:r>
            <w:r w:rsidRPr="00730AD1">
              <w:rPr>
                <w:spacing w:val="-4"/>
                <w:sz w:val="24"/>
                <w:szCs w:val="24"/>
              </w:rPr>
              <w:t xml:space="preserve"> </w:t>
            </w:r>
            <w:r w:rsidRPr="00730AD1">
              <w:rPr>
                <w:sz w:val="24"/>
                <w:szCs w:val="24"/>
              </w:rPr>
              <w:t>Поиски</w:t>
            </w:r>
            <w:r w:rsidRPr="00730AD1">
              <w:rPr>
                <w:spacing w:val="-5"/>
                <w:sz w:val="24"/>
                <w:szCs w:val="24"/>
              </w:rPr>
              <w:t xml:space="preserve"> </w:t>
            </w:r>
            <w:r w:rsidRPr="00730AD1">
              <w:rPr>
                <w:sz w:val="24"/>
                <w:szCs w:val="24"/>
              </w:rPr>
              <w:t>европейцами</w:t>
            </w:r>
            <w:r w:rsidRPr="00730AD1">
              <w:rPr>
                <w:spacing w:val="-4"/>
                <w:sz w:val="24"/>
                <w:szCs w:val="24"/>
              </w:rPr>
              <w:t xml:space="preserve"> </w:t>
            </w:r>
            <w:r w:rsidRPr="00730AD1">
              <w:rPr>
                <w:sz w:val="24"/>
                <w:szCs w:val="24"/>
              </w:rPr>
              <w:t>морских</w:t>
            </w:r>
            <w:r w:rsidRPr="00730AD1">
              <w:rPr>
                <w:spacing w:val="-5"/>
                <w:sz w:val="24"/>
                <w:szCs w:val="24"/>
              </w:rPr>
              <w:t xml:space="preserve"> </w:t>
            </w:r>
            <w:r w:rsidRPr="00730AD1">
              <w:rPr>
                <w:sz w:val="24"/>
                <w:szCs w:val="24"/>
              </w:rPr>
              <w:t>путей</w:t>
            </w:r>
            <w:r w:rsidRPr="00730AD1">
              <w:rPr>
                <w:spacing w:val="-47"/>
                <w:sz w:val="24"/>
                <w:szCs w:val="24"/>
              </w:rPr>
              <w:t xml:space="preserve"> </w:t>
            </w:r>
            <w:r w:rsidRPr="00730AD1">
              <w:rPr>
                <w:sz w:val="24"/>
                <w:szCs w:val="24"/>
              </w:rPr>
              <w:t>в страны Востока. Экспедиции Колумба. Тордесильясский договор 1494 г. Открытие</w:t>
            </w:r>
            <w:r w:rsidRPr="00730AD1">
              <w:rPr>
                <w:spacing w:val="1"/>
                <w:sz w:val="24"/>
                <w:szCs w:val="24"/>
              </w:rPr>
              <w:t xml:space="preserve"> </w:t>
            </w:r>
            <w:r w:rsidRPr="00730AD1">
              <w:rPr>
                <w:sz w:val="24"/>
                <w:szCs w:val="24"/>
              </w:rPr>
              <w:t>Васко да Гамой морского пути в Индию. Кругосветное плавание Магеллана. Плавания</w:t>
            </w:r>
            <w:r w:rsidRPr="00730AD1">
              <w:rPr>
                <w:spacing w:val="-47"/>
                <w:sz w:val="24"/>
                <w:szCs w:val="24"/>
              </w:rPr>
              <w:t xml:space="preserve"> </w:t>
            </w:r>
            <w:r w:rsidRPr="00730AD1">
              <w:rPr>
                <w:sz w:val="24"/>
                <w:szCs w:val="24"/>
              </w:rPr>
              <w:t>Тасмана и открытие Австралии. Завоевания конкистадоров в Центральной и Южной</w:t>
            </w:r>
            <w:r w:rsidRPr="00730AD1">
              <w:rPr>
                <w:spacing w:val="1"/>
                <w:sz w:val="24"/>
                <w:szCs w:val="24"/>
              </w:rPr>
              <w:t xml:space="preserve"> </w:t>
            </w:r>
            <w:r w:rsidRPr="00730AD1">
              <w:rPr>
                <w:sz w:val="24"/>
                <w:szCs w:val="24"/>
              </w:rPr>
              <w:t>Америке (Ф. Кортес, Ф. Писарро). Европейцы в Северной Америке. Поиски северо-</w:t>
            </w:r>
            <w:r w:rsidRPr="00730AD1">
              <w:rPr>
                <w:spacing w:val="1"/>
                <w:sz w:val="24"/>
                <w:szCs w:val="24"/>
              </w:rPr>
              <w:t xml:space="preserve"> </w:t>
            </w:r>
            <w:r w:rsidRPr="00730AD1">
              <w:rPr>
                <w:sz w:val="24"/>
                <w:szCs w:val="24"/>
              </w:rPr>
              <w:t>восточного</w:t>
            </w:r>
            <w:r w:rsidRPr="00730AD1">
              <w:rPr>
                <w:spacing w:val="-1"/>
                <w:sz w:val="24"/>
                <w:szCs w:val="24"/>
              </w:rPr>
              <w:t xml:space="preserve"> </w:t>
            </w:r>
            <w:r w:rsidRPr="00730AD1">
              <w:rPr>
                <w:sz w:val="24"/>
                <w:szCs w:val="24"/>
              </w:rPr>
              <w:t>морского</w:t>
            </w:r>
            <w:r w:rsidRPr="00730AD1">
              <w:rPr>
                <w:spacing w:val="-1"/>
                <w:sz w:val="24"/>
                <w:szCs w:val="24"/>
              </w:rPr>
              <w:t xml:space="preserve"> </w:t>
            </w:r>
            <w:r w:rsidRPr="00730AD1">
              <w:rPr>
                <w:sz w:val="24"/>
                <w:szCs w:val="24"/>
              </w:rPr>
              <w:t>пути</w:t>
            </w:r>
            <w:r w:rsidRPr="00730AD1">
              <w:rPr>
                <w:spacing w:val="-2"/>
                <w:sz w:val="24"/>
                <w:szCs w:val="24"/>
              </w:rPr>
              <w:t xml:space="preserve"> </w:t>
            </w:r>
            <w:r w:rsidRPr="00730AD1">
              <w:rPr>
                <w:sz w:val="24"/>
                <w:szCs w:val="24"/>
              </w:rPr>
              <w:t>в Китай</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Индию.</w:t>
            </w:r>
            <w:r w:rsidRPr="00730AD1">
              <w:rPr>
                <w:spacing w:val="-1"/>
                <w:sz w:val="24"/>
                <w:szCs w:val="24"/>
              </w:rPr>
              <w:t xml:space="preserve"> </w:t>
            </w:r>
            <w:r w:rsidRPr="00730AD1">
              <w:rPr>
                <w:sz w:val="24"/>
                <w:szCs w:val="24"/>
              </w:rPr>
              <w:t>Политические, экономические</w:t>
            </w:r>
            <w:r w:rsidRPr="00730AD1">
              <w:rPr>
                <w:spacing w:val="8"/>
                <w:sz w:val="24"/>
                <w:szCs w:val="24"/>
              </w:rPr>
              <w:t xml:space="preserve"> </w:t>
            </w:r>
            <w:r w:rsidRPr="00730AD1">
              <w:rPr>
                <w:sz w:val="24"/>
                <w:szCs w:val="24"/>
              </w:rPr>
              <w:t>и</w:t>
            </w:r>
            <w:r w:rsidRPr="00730AD1">
              <w:rPr>
                <w:spacing w:val="1"/>
                <w:sz w:val="24"/>
                <w:szCs w:val="24"/>
              </w:rPr>
              <w:t xml:space="preserve"> </w:t>
            </w:r>
            <w:r w:rsidRPr="00730AD1">
              <w:rPr>
                <w:sz w:val="24"/>
                <w:szCs w:val="24"/>
              </w:rPr>
              <w:t>культурные</w:t>
            </w:r>
            <w:r w:rsidRPr="00730AD1">
              <w:rPr>
                <w:spacing w:val="1"/>
                <w:sz w:val="24"/>
                <w:szCs w:val="24"/>
              </w:rPr>
              <w:t xml:space="preserve"> </w:t>
            </w:r>
            <w:r w:rsidRPr="00730AD1">
              <w:rPr>
                <w:sz w:val="24"/>
                <w:szCs w:val="24"/>
              </w:rPr>
              <w:t>последствия</w:t>
            </w:r>
            <w:r w:rsidRPr="00730AD1">
              <w:rPr>
                <w:spacing w:val="-3"/>
                <w:sz w:val="24"/>
                <w:szCs w:val="24"/>
              </w:rPr>
              <w:t xml:space="preserve"> </w:t>
            </w:r>
            <w:r w:rsidRPr="00730AD1">
              <w:rPr>
                <w:sz w:val="24"/>
                <w:szCs w:val="24"/>
              </w:rPr>
              <w:t>Великих</w:t>
            </w:r>
            <w:r w:rsidRPr="00730AD1">
              <w:rPr>
                <w:spacing w:val="-3"/>
                <w:sz w:val="24"/>
                <w:szCs w:val="24"/>
              </w:rPr>
              <w:t xml:space="preserve"> </w:t>
            </w:r>
            <w:r w:rsidRPr="00730AD1">
              <w:rPr>
                <w:sz w:val="24"/>
                <w:szCs w:val="24"/>
              </w:rPr>
              <w:t>географических</w:t>
            </w:r>
            <w:r w:rsidRPr="00730AD1">
              <w:rPr>
                <w:spacing w:val="-2"/>
                <w:sz w:val="24"/>
                <w:szCs w:val="24"/>
              </w:rPr>
              <w:t xml:space="preserve"> </w:t>
            </w:r>
            <w:r w:rsidRPr="00730AD1">
              <w:rPr>
                <w:sz w:val="24"/>
                <w:szCs w:val="24"/>
              </w:rPr>
              <w:t>открытий</w:t>
            </w:r>
            <w:r w:rsidRPr="00730AD1">
              <w:rPr>
                <w:spacing w:val="-3"/>
                <w:sz w:val="24"/>
                <w:szCs w:val="24"/>
              </w:rPr>
              <w:t xml:space="preserve"> </w:t>
            </w:r>
            <w:r w:rsidRPr="00730AD1">
              <w:rPr>
                <w:sz w:val="24"/>
                <w:szCs w:val="24"/>
              </w:rPr>
              <w:t>конца</w:t>
            </w:r>
            <w:r w:rsidRPr="00730AD1">
              <w:rPr>
                <w:spacing w:val="-2"/>
                <w:sz w:val="24"/>
                <w:szCs w:val="24"/>
              </w:rPr>
              <w:t xml:space="preserve"> </w:t>
            </w:r>
            <w:r w:rsidRPr="00730AD1">
              <w:rPr>
                <w:sz w:val="24"/>
                <w:szCs w:val="24"/>
              </w:rPr>
              <w:t>XV</w:t>
            </w:r>
            <w:r w:rsidRPr="00730AD1">
              <w:rPr>
                <w:spacing w:val="7"/>
                <w:sz w:val="24"/>
                <w:szCs w:val="24"/>
              </w:rPr>
              <w:t xml:space="preserve"> </w:t>
            </w:r>
            <w:r w:rsidRPr="00730AD1">
              <w:rPr>
                <w:sz w:val="24"/>
                <w:szCs w:val="24"/>
              </w:rPr>
              <w:t>-</w:t>
            </w:r>
            <w:r w:rsidRPr="00730AD1">
              <w:rPr>
                <w:spacing w:val="-4"/>
                <w:sz w:val="24"/>
                <w:szCs w:val="24"/>
              </w:rPr>
              <w:t xml:space="preserve"> </w:t>
            </w:r>
            <w:r w:rsidRPr="00730AD1">
              <w:rPr>
                <w:sz w:val="24"/>
                <w:szCs w:val="24"/>
              </w:rPr>
              <w:t>XVI вв.</w:t>
            </w:r>
          </w:p>
        </w:tc>
      </w:tr>
      <w:tr w:rsidR="007E7D8C" w:rsidRPr="00730AD1" w:rsidTr="007E7D8C">
        <w:trPr>
          <w:trHeight w:val="1198"/>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85"/>
              <w:jc w:val="both"/>
              <w:rPr>
                <w:sz w:val="24"/>
                <w:szCs w:val="24"/>
              </w:rPr>
            </w:pPr>
            <w:r w:rsidRPr="00730AD1">
              <w:rPr>
                <w:sz w:val="24"/>
                <w:szCs w:val="24"/>
              </w:rPr>
              <w:t>Изменения</w:t>
            </w:r>
            <w:r w:rsidRPr="00730AD1">
              <w:rPr>
                <w:spacing w:val="-7"/>
                <w:sz w:val="24"/>
                <w:szCs w:val="24"/>
              </w:rPr>
              <w:t xml:space="preserve"> </w:t>
            </w:r>
            <w:r w:rsidRPr="00730AD1">
              <w:rPr>
                <w:sz w:val="24"/>
                <w:szCs w:val="24"/>
              </w:rPr>
              <w:t>в</w:t>
            </w:r>
            <w:r w:rsidRPr="00730AD1">
              <w:rPr>
                <w:spacing w:val="-7"/>
                <w:sz w:val="24"/>
                <w:szCs w:val="24"/>
              </w:rPr>
              <w:t xml:space="preserve"> </w:t>
            </w:r>
            <w:r w:rsidRPr="00730AD1">
              <w:rPr>
                <w:sz w:val="24"/>
                <w:szCs w:val="24"/>
              </w:rPr>
              <w:t>европейском</w:t>
            </w:r>
            <w:r w:rsidRPr="00730AD1">
              <w:rPr>
                <w:spacing w:val="-47"/>
                <w:sz w:val="24"/>
                <w:szCs w:val="24"/>
              </w:rPr>
              <w:t xml:space="preserve"> </w:t>
            </w:r>
            <w:r w:rsidRPr="00730AD1">
              <w:rPr>
                <w:sz w:val="24"/>
                <w:szCs w:val="24"/>
              </w:rPr>
              <w:t>обществе</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XVI</w:t>
            </w:r>
            <w:r w:rsidRPr="00730AD1">
              <w:rPr>
                <w:spacing w:val="1"/>
                <w:sz w:val="24"/>
                <w:szCs w:val="24"/>
              </w:rPr>
              <w:t xml:space="preserve"> </w:t>
            </w:r>
            <w:r w:rsidRPr="00730AD1">
              <w:rPr>
                <w:sz w:val="24"/>
                <w:szCs w:val="24"/>
              </w:rPr>
              <w:t>-</w:t>
            </w:r>
            <w:r w:rsidRPr="00730AD1">
              <w:rPr>
                <w:spacing w:val="-4"/>
                <w:sz w:val="24"/>
                <w:szCs w:val="24"/>
              </w:rPr>
              <w:t xml:space="preserve"> </w:t>
            </w:r>
            <w:r w:rsidRPr="00730AD1">
              <w:rPr>
                <w:sz w:val="24"/>
                <w:szCs w:val="24"/>
              </w:rPr>
              <w:t>XVII</w:t>
            </w:r>
            <w:r w:rsidRPr="00730AD1">
              <w:rPr>
                <w:spacing w:val="-3"/>
                <w:sz w:val="24"/>
                <w:szCs w:val="24"/>
              </w:rPr>
              <w:t xml:space="preserve"> </w:t>
            </w:r>
            <w:r w:rsidRPr="00730AD1">
              <w:rPr>
                <w:sz w:val="24"/>
                <w:szCs w:val="24"/>
              </w:rPr>
              <w:t>вв.</w:t>
            </w: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Развитие техники, горного дела, производства металлов. Появление мануфактур.</w:t>
            </w:r>
            <w:r w:rsidRPr="00730AD1">
              <w:rPr>
                <w:spacing w:val="1"/>
                <w:sz w:val="24"/>
                <w:szCs w:val="24"/>
              </w:rPr>
              <w:t xml:space="preserve"> </w:t>
            </w:r>
            <w:r w:rsidRPr="00730AD1">
              <w:rPr>
                <w:sz w:val="24"/>
                <w:szCs w:val="24"/>
              </w:rPr>
              <w:t>Возникновение</w:t>
            </w:r>
            <w:r w:rsidRPr="00730AD1">
              <w:rPr>
                <w:spacing w:val="-5"/>
                <w:sz w:val="24"/>
                <w:szCs w:val="24"/>
              </w:rPr>
              <w:t xml:space="preserve"> </w:t>
            </w:r>
            <w:r w:rsidRPr="00730AD1">
              <w:rPr>
                <w:sz w:val="24"/>
                <w:szCs w:val="24"/>
              </w:rPr>
              <w:t>капиталистических</w:t>
            </w:r>
            <w:r w:rsidRPr="00730AD1">
              <w:rPr>
                <w:spacing w:val="-6"/>
                <w:sz w:val="24"/>
                <w:szCs w:val="24"/>
              </w:rPr>
              <w:t xml:space="preserve"> </w:t>
            </w:r>
            <w:r w:rsidRPr="00730AD1">
              <w:rPr>
                <w:sz w:val="24"/>
                <w:szCs w:val="24"/>
              </w:rPr>
              <w:t>отношений.</w:t>
            </w:r>
            <w:r w:rsidRPr="00730AD1">
              <w:rPr>
                <w:spacing w:val="-5"/>
                <w:sz w:val="24"/>
                <w:szCs w:val="24"/>
              </w:rPr>
              <w:t xml:space="preserve"> </w:t>
            </w:r>
            <w:r w:rsidRPr="00730AD1">
              <w:rPr>
                <w:sz w:val="24"/>
                <w:szCs w:val="24"/>
              </w:rPr>
              <w:t>Распространение</w:t>
            </w:r>
            <w:r w:rsidRPr="00730AD1">
              <w:rPr>
                <w:spacing w:val="-4"/>
                <w:sz w:val="24"/>
                <w:szCs w:val="24"/>
              </w:rPr>
              <w:t xml:space="preserve"> </w:t>
            </w:r>
            <w:r w:rsidRPr="00730AD1">
              <w:rPr>
                <w:sz w:val="24"/>
                <w:szCs w:val="24"/>
              </w:rPr>
              <w:t>наемного</w:t>
            </w:r>
            <w:r w:rsidRPr="00730AD1">
              <w:rPr>
                <w:spacing w:val="-4"/>
                <w:sz w:val="24"/>
                <w:szCs w:val="24"/>
              </w:rPr>
              <w:t xml:space="preserve"> </w:t>
            </w:r>
            <w:r w:rsidRPr="00730AD1">
              <w:rPr>
                <w:sz w:val="24"/>
                <w:szCs w:val="24"/>
              </w:rPr>
              <w:t>труда</w:t>
            </w:r>
            <w:r w:rsidRPr="00730AD1">
              <w:rPr>
                <w:spacing w:val="-6"/>
                <w:sz w:val="24"/>
                <w:szCs w:val="24"/>
              </w:rPr>
              <w:t xml:space="preserve"> </w:t>
            </w:r>
            <w:r w:rsidRPr="00730AD1">
              <w:rPr>
                <w:sz w:val="24"/>
                <w:szCs w:val="24"/>
              </w:rPr>
              <w:t>в</w:t>
            </w:r>
            <w:r w:rsidRPr="00730AD1">
              <w:rPr>
                <w:spacing w:val="-47"/>
                <w:sz w:val="24"/>
                <w:szCs w:val="24"/>
              </w:rPr>
              <w:t xml:space="preserve"> </w:t>
            </w:r>
            <w:r w:rsidRPr="00730AD1">
              <w:rPr>
                <w:sz w:val="24"/>
                <w:szCs w:val="24"/>
              </w:rPr>
              <w:t>деревне.</w:t>
            </w:r>
            <w:r w:rsidRPr="00730AD1">
              <w:rPr>
                <w:spacing w:val="-2"/>
                <w:sz w:val="24"/>
                <w:szCs w:val="24"/>
              </w:rPr>
              <w:t xml:space="preserve"> </w:t>
            </w:r>
            <w:r w:rsidRPr="00730AD1">
              <w:rPr>
                <w:sz w:val="24"/>
                <w:szCs w:val="24"/>
              </w:rPr>
              <w:t>Расширение</w:t>
            </w:r>
            <w:r w:rsidRPr="00730AD1">
              <w:rPr>
                <w:spacing w:val="-1"/>
                <w:sz w:val="24"/>
                <w:szCs w:val="24"/>
              </w:rPr>
              <w:t xml:space="preserve"> </w:t>
            </w:r>
            <w:r w:rsidRPr="00730AD1">
              <w:rPr>
                <w:sz w:val="24"/>
                <w:szCs w:val="24"/>
              </w:rPr>
              <w:t>внутреннего</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мирового</w:t>
            </w:r>
            <w:r w:rsidRPr="00730AD1">
              <w:rPr>
                <w:spacing w:val="-1"/>
                <w:sz w:val="24"/>
                <w:szCs w:val="24"/>
              </w:rPr>
              <w:t xml:space="preserve"> </w:t>
            </w:r>
            <w:r w:rsidRPr="00730AD1">
              <w:rPr>
                <w:sz w:val="24"/>
                <w:szCs w:val="24"/>
              </w:rPr>
              <w:t>рынков.</w:t>
            </w:r>
            <w:r w:rsidRPr="00730AD1">
              <w:rPr>
                <w:spacing w:val="-2"/>
                <w:sz w:val="24"/>
                <w:szCs w:val="24"/>
              </w:rPr>
              <w:t xml:space="preserve"> </w:t>
            </w:r>
            <w:r w:rsidRPr="00730AD1">
              <w:rPr>
                <w:sz w:val="24"/>
                <w:szCs w:val="24"/>
              </w:rPr>
              <w:t>Изменения</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сословной</w:t>
            </w:r>
          </w:p>
          <w:p w:rsidR="007E7D8C" w:rsidRPr="00730AD1" w:rsidRDefault="007E7D8C" w:rsidP="00730AD1">
            <w:pPr>
              <w:pStyle w:val="TableParagraph"/>
              <w:spacing w:line="276" w:lineRule="auto"/>
              <w:ind w:left="31" w:right="101"/>
              <w:jc w:val="both"/>
              <w:rPr>
                <w:sz w:val="24"/>
                <w:szCs w:val="24"/>
              </w:rPr>
            </w:pPr>
            <w:r w:rsidRPr="00730AD1">
              <w:rPr>
                <w:sz w:val="24"/>
                <w:szCs w:val="24"/>
              </w:rPr>
              <w:t>структуре</w:t>
            </w:r>
            <w:r w:rsidRPr="00730AD1">
              <w:rPr>
                <w:spacing w:val="-6"/>
                <w:sz w:val="24"/>
                <w:szCs w:val="24"/>
              </w:rPr>
              <w:t xml:space="preserve"> </w:t>
            </w:r>
            <w:r w:rsidRPr="00730AD1">
              <w:rPr>
                <w:sz w:val="24"/>
                <w:szCs w:val="24"/>
              </w:rPr>
              <w:t>общества,</w:t>
            </w:r>
            <w:r w:rsidRPr="00730AD1">
              <w:rPr>
                <w:spacing w:val="-5"/>
                <w:sz w:val="24"/>
                <w:szCs w:val="24"/>
              </w:rPr>
              <w:t xml:space="preserve"> </w:t>
            </w:r>
            <w:r w:rsidRPr="00730AD1">
              <w:rPr>
                <w:sz w:val="24"/>
                <w:szCs w:val="24"/>
              </w:rPr>
              <w:t>появление</w:t>
            </w:r>
            <w:r w:rsidRPr="00730AD1">
              <w:rPr>
                <w:spacing w:val="-2"/>
                <w:sz w:val="24"/>
                <w:szCs w:val="24"/>
              </w:rPr>
              <w:t xml:space="preserve"> </w:t>
            </w:r>
            <w:r w:rsidRPr="00730AD1">
              <w:rPr>
                <w:sz w:val="24"/>
                <w:szCs w:val="24"/>
              </w:rPr>
              <w:t>новых</w:t>
            </w:r>
            <w:r w:rsidRPr="00730AD1">
              <w:rPr>
                <w:spacing w:val="-6"/>
                <w:sz w:val="24"/>
                <w:szCs w:val="24"/>
              </w:rPr>
              <w:t xml:space="preserve"> </w:t>
            </w:r>
            <w:r w:rsidRPr="00730AD1">
              <w:rPr>
                <w:sz w:val="24"/>
                <w:szCs w:val="24"/>
              </w:rPr>
              <w:t>социальных</w:t>
            </w:r>
            <w:r w:rsidRPr="00730AD1">
              <w:rPr>
                <w:spacing w:val="-6"/>
                <w:sz w:val="24"/>
                <w:szCs w:val="24"/>
              </w:rPr>
              <w:t xml:space="preserve"> </w:t>
            </w:r>
            <w:r w:rsidRPr="00730AD1">
              <w:rPr>
                <w:sz w:val="24"/>
                <w:szCs w:val="24"/>
              </w:rPr>
              <w:t>групп.</w:t>
            </w:r>
            <w:r w:rsidRPr="00730AD1">
              <w:rPr>
                <w:spacing w:val="-6"/>
                <w:sz w:val="24"/>
                <w:szCs w:val="24"/>
              </w:rPr>
              <w:t xml:space="preserve"> </w:t>
            </w:r>
            <w:r w:rsidRPr="00730AD1">
              <w:rPr>
                <w:sz w:val="24"/>
                <w:szCs w:val="24"/>
              </w:rPr>
              <w:t>Повседневная</w:t>
            </w:r>
            <w:r w:rsidRPr="00730AD1">
              <w:rPr>
                <w:spacing w:val="-6"/>
                <w:sz w:val="24"/>
                <w:szCs w:val="24"/>
              </w:rPr>
              <w:t xml:space="preserve"> </w:t>
            </w:r>
            <w:r w:rsidRPr="00730AD1">
              <w:rPr>
                <w:sz w:val="24"/>
                <w:szCs w:val="24"/>
              </w:rPr>
              <w:t>жизнь</w:t>
            </w:r>
            <w:r w:rsidRPr="00730AD1">
              <w:rPr>
                <w:spacing w:val="-47"/>
                <w:sz w:val="24"/>
                <w:szCs w:val="24"/>
              </w:rPr>
              <w:t xml:space="preserve"> </w:t>
            </w:r>
            <w:r w:rsidRPr="00730AD1">
              <w:rPr>
                <w:sz w:val="24"/>
                <w:szCs w:val="24"/>
              </w:rPr>
              <w:t>обитателей</w:t>
            </w:r>
            <w:r w:rsidRPr="00730AD1">
              <w:rPr>
                <w:spacing w:val="-2"/>
                <w:sz w:val="24"/>
                <w:szCs w:val="24"/>
              </w:rPr>
              <w:t xml:space="preserve"> </w:t>
            </w:r>
            <w:r w:rsidRPr="00730AD1">
              <w:rPr>
                <w:sz w:val="24"/>
                <w:szCs w:val="24"/>
              </w:rPr>
              <w:t>городов</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деревень.</w:t>
            </w:r>
          </w:p>
        </w:tc>
      </w:tr>
      <w:tr w:rsidR="007E7D8C" w:rsidRPr="00730AD1" w:rsidTr="007E7D8C">
        <w:trPr>
          <w:trHeight w:val="970"/>
        </w:trPr>
        <w:tc>
          <w:tcPr>
            <w:tcW w:w="2382" w:type="dxa"/>
          </w:tcPr>
          <w:p w:rsidR="007E7D8C" w:rsidRPr="00730AD1" w:rsidRDefault="007E7D8C" w:rsidP="00730AD1">
            <w:pPr>
              <w:pStyle w:val="TableParagraph"/>
              <w:spacing w:line="276" w:lineRule="auto"/>
              <w:ind w:left="27" w:right="645"/>
              <w:jc w:val="both"/>
              <w:rPr>
                <w:sz w:val="24"/>
                <w:szCs w:val="24"/>
              </w:rPr>
            </w:pPr>
            <w:r w:rsidRPr="00730AD1">
              <w:rPr>
                <w:sz w:val="24"/>
                <w:szCs w:val="24"/>
              </w:rPr>
              <w:t>Реформация и</w:t>
            </w:r>
            <w:r w:rsidRPr="00730AD1">
              <w:rPr>
                <w:spacing w:val="1"/>
                <w:sz w:val="24"/>
                <w:szCs w:val="24"/>
              </w:rPr>
              <w:t xml:space="preserve"> </w:t>
            </w:r>
            <w:r w:rsidRPr="00730AD1">
              <w:rPr>
                <w:spacing w:val="-1"/>
                <w:sz w:val="24"/>
                <w:szCs w:val="24"/>
              </w:rPr>
              <w:t xml:space="preserve">контрреформация </w:t>
            </w:r>
            <w:r w:rsidRPr="00730AD1">
              <w:rPr>
                <w:sz w:val="24"/>
                <w:szCs w:val="24"/>
              </w:rPr>
              <w:t>в</w:t>
            </w:r>
            <w:r w:rsidRPr="00730AD1">
              <w:rPr>
                <w:spacing w:val="-47"/>
                <w:sz w:val="24"/>
                <w:szCs w:val="24"/>
              </w:rPr>
              <w:t xml:space="preserve"> </w:t>
            </w:r>
            <w:r w:rsidRPr="00730AD1">
              <w:rPr>
                <w:sz w:val="24"/>
                <w:szCs w:val="24"/>
              </w:rPr>
              <w:t>Европе.</w:t>
            </w: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Причины</w:t>
            </w:r>
            <w:r w:rsidRPr="00730AD1">
              <w:rPr>
                <w:spacing w:val="-5"/>
                <w:sz w:val="24"/>
                <w:szCs w:val="24"/>
              </w:rPr>
              <w:t xml:space="preserve"> </w:t>
            </w:r>
            <w:r w:rsidRPr="00730AD1">
              <w:rPr>
                <w:sz w:val="24"/>
                <w:szCs w:val="24"/>
              </w:rPr>
              <w:t>Реформации.</w:t>
            </w:r>
            <w:r w:rsidRPr="00730AD1">
              <w:rPr>
                <w:spacing w:val="-5"/>
                <w:sz w:val="24"/>
                <w:szCs w:val="24"/>
              </w:rPr>
              <w:t xml:space="preserve"> </w:t>
            </w:r>
            <w:r w:rsidRPr="00730AD1">
              <w:rPr>
                <w:sz w:val="24"/>
                <w:szCs w:val="24"/>
              </w:rPr>
              <w:t>Начало</w:t>
            </w:r>
            <w:r w:rsidRPr="00730AD1">
              <w:rPr>
                <w:spacing w:val="-4"/>
                <w:sz w:val="24"/>
                <w:szCs w:val="24"/>
              </w:rPr>
              <w:t xml:space="preserve"> </w:t>
            </w:r>
            <w:r w:rsidRPr="00730AD1">
              <w:rPr>
                <w:sz w:val="24"/>
                <w:szCs w:val="24"/>
              </w:rPr>
              <w:t>Реформации</w:t>
            </w:r>
            <w:r w:rsidRPr="00730AD1">
              <w:rPr>
                <w:spacing w:val="-5"/>
                <w:sz w:val="24"/>
                <w:szCs w:val="24"/>
              </w:rPr>
              <w:t xml:space="preserve"> </w:t>
            </w:r>
            <w:r w:rsidRPr="00730AD1">
              <w:rPr>
                <w:sz w:val="24"/>
                <w:szCs w:val="24"/>
              </w:rPr>
              <w:t>в</w:t>
            </w:r>
            <w:r w:rsidRPr="00730AD1">
              <w:rPr>
                <w:spacing w:val="-6"/>
                <w:sz w:val="24"/>
                <w:szCs w:val="24"/>
              </w:rPr>
              <w:t xml:space="preserve"> </w:t>
            </w:r>
            <w:r w:rsidRPr="00730AD1">
              <w:rPr>
                <w:sz w:val="24"/>
                <w:szCs w:val="24"/>
              </w:rPr>
              <w:t>Германии;</w:t>
            </w:r>
            <w:r w:rsidRPr="00730AD1">
              <w:rPr>
                <w:spacing w:val="-3"/>
                <w:sz w:val="24"/>
                <w:szCs w:val="24"/>
              </w:rPr>
              <w:t xml:space="preserve"> </w:t>
            </w:r>
            <w:r w:rsidRPr="00730AD1">
              <w:rPr>
                <w:sz w:val="24"/>
                <w:szCs w:val="24"/>
              </w:rPr>
              <w:t>М.</w:t>
            </w:r>
            <w:r w:rsidRPr="00730AD1">
              <w:rPr>
                <w:spacing w:val="-4"/>
                <w:sz w:val="24"/>
                <w:szCs w:val="24"/>
              </w:rPr>
              <w:t xml:space="preserve"> </w:t>
            </w:r>
            <w:r w:rsidRPr="00730AD1">
              <w:rPr>
                <w:sz w:val="24"/>
                <w:szCs w:val="24"/>
              </w:rPr>
              <w:t>Лютер.</w:t>
            </w:r>
            <w:r w:rsidRPr="00730AD1">
              <w:rPr>
                <w:spacing w:val="-4"/>
                <w:sz w:val="24"/>
                <w:szCs w:val="24"/>
              </w:rPr>
              <w:t xml:space="preserve"> </w:t>
            </w:r>
            <w:r w:rsidRPr="00730AD1">
              <w:rPr>
                <w:sz w:val="24"/>
                <w:szCs w:val="24"/>
              </w:rPr>
              <w:t>Развертывание</w:t>
            </w:r>
            <w:r w:rsidRPr="00730AD1">
              <w:rPr>
                <w:spacing w:val="-47"/>
                <w:sz w:val="24"/>
                <w:szCs w:val="24"/>
              </w:rPr>
              <w:t xml:space="preserve"> </w:t>
            </w:r>
            <w:r w:rsidRPr="00730AD1">
              <w:rPr>
                <w:sz w:val="24"/>
                <w:szCs w:val="24"/>
              </w:rPr>
              <w:t>Реформации</w:t>
            </w:r>
            <w:r w:rsidRPr="00730AD1">
              <w:rPr>
                <w:spacing w:val="-4"/>
                <w:sz w:val="24"/>
                <w:szCs w:val="24"/>
              </w:rPr>
              <w:t xml:space="preserve"> </w:t>
            </w:r>
            <w:r w:rsidRPr="00730AD1">
              <w:rPr>
                <w:sz w:val="24"/>
                <w:szCs w:val="24"/>
              </w:rPr>
              <w:t>и</w:t>
            </w:r>
            <w:r w:rsidRPr="00730AD1">
              <w:rPr>
                <w:spacing w:val="-6"/>
                <w:sz w:val="24"/>
                <w:szCs w:val="24"/>
              </w:rPr>
              <w:t xml:space="preserve"> </w:t>
            </w:r>
            <w:r w:rsidRPr="00730AD1">
              <w:rPr>
                <w:sz w:val="24"/>
                <w:szCs w:val="24"/>
              </w:rPr>
              <w:t>Крестьянская</w:t>
            </w:r>
            <w:r w:rsidRPr="00730AD1">
              <w:rPr>
                <w:spacing w:val="-2"/>
                <w:sz w:val="24"/>
                <w:szCs w:val="24"/>
              </w:rPr>
              <w:t xml:space="preserve"> </w:t>
            </w:r>
            <w:r w:rsidRPr="00730AD1">
              <w:rPr>
                <w:sz w:val="24"/>
                <w:szCs w:val="24"/>
              </w:rPr>
              <w:t>война</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Германии.</w:t>
            </w:r>
            <w:r w:rsidRPr="00730AD1">
              <w:rPr>
                <w:spacing w:val="-5"/>
                <w:sz w:val="24"/>
                <w:szCs w:val="24"/>
              </w:rPr>
              <w:t xml:space="preserve"> </w:t>
            </w:r>
            <w:r w:rsidRPr="00730AD1">
              <w:rPr>
                <w:sz w:val="24"/>
                <w:szCs w:val="24"/>
              </w:rPr>
              <w:t>Распространение</w:t>
            </w:r>
            <w:r w:rsidRPr="00730AD1">
              <w:rPr>
                <w:spacing w:val="-2"/>
                <w:sz w:val="24"/>
                <w:szCs w:val="24"/>
              </w:rPr>
              <w:t xml:space="preserve"> </w:t>
            </w:r>
            <w:r w:rsidRPr="00730AD1">
              <w:rPr>
                <w:sz w:val="24"/>
                <w:szCs w:val="24"/>
              </w:rPr>
              <w:t>протестантизма</w:t>
            </w:r>
            <w:r w:rsidRPr="00730AD1">
              <w:rPr>
                <w:spacing w:val="-4"/>
                <w:sz w:val="24"/>
                <w:szCs w:val="24"/>
              </w:rPr>
              <w:t xml:space="preserve"> </w:t>
            </w:r>
            <w:r w:rsidRPr="00730AD1">
              <w:rPr>
                <w:sz w:val="24"/>
                <w:szCs w:val="24"/>
              </w:rPr>
              <w:t>в</w:t>
            </w:r>
            <w:r w:rsidRPr="00730AD1">
              <w:rPr>
                <w:spacing w:val="-47"/>
                <w:sz w:val="24"/>
                <w:szCs w:val="24"/>
              </w:rPr>
              <w:t xml:space="preserve"> </w:t>
            </w:r>
            <w:r w:rsidRPr="00730AD1">
              <w:rPr>
                <w:sz w:val="24"/>
                <w:szCs w:val="24"/>
              </w:rPr>
              <w:t>Европе. Кальвиницизм. Религиозные войны. Борьба католической церкви против</w:t>
            </w:r>
            <w:r w:rsidRPr="00730AD1">
              <w:rPr>
                <w:spacing w:val="1"/>
                <w:sz w:val="24"/>
                <w:szCs w:val="24"/>
              </w:rPr>
              <w:t xml:space="preserve"> </w:t>
            </w:r>
            <w:r w:rsidRPr="00730AD1">
              <w:rPr>
                <w:sz w:val="24"/>
                <w:szCs w:val="24"/>
              </w:rPr>
              <w:t>реформационного движения.</w:t>
            </w:r>
            <w:r w:rsidRPr="00730AD1">
              <w:rPr>
                <w:spacing w:val="-1"/>
                <w:sz w:val="24"/>
                <w:szCs w:val="24"/>
              </w:rPr>
              <w:t xml:space="preserve"> </w:t>
            </w:r>
            <w:r w:rsidRPr="00730AD1">
              <w:rPr>
                <w:sz w:val="24"/>
                <w:szCs w:val="24"/>
              </w:rPr>
              <w:t>Контрреформация.</w:t>
            </w:r>
            <w:r w:rsidRPr="00730AD1">
              <w:rPr>
                <w:spacing w:val="-1"/>
                <w:sz w:val="24"/>
                <w:szCs w:val="24"/>
              </w:rPr>
              <w:t xml:space="preserve"> </w:t>
            </w:r>
            <w:r w:rsidRPr="00730AD1">
              <w:rPr>
                <w:sz w:val="24"/>
                <w:szCs w:val="24"/>
              </w:rPr>
              <w:t>Инквизиция.</w:t>
            </w:r>
          </w:p>
        </w:tc>
      </w:tr>
      <w:tr w:rsidR="007E7D8C" w:rsidRPr="00730AD1" w:rsidTr="007E7D8C">
        <w:trPr>
          <w:trHeight w:val="5800"/>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407"/>
              <w:jc w:val="both"/>
              <w:rPr>
                <w:sz w:val="24"/>
                <w:szCs w:val="24"/>
              </w:rPr>
            </w:pPr>
            <w:r w:rsidRPr="00730AD1">
              <w:rPr>
                <w:sz w:val="24"/>
                <w:szCs w:val="24"/>
              </w:rPr>
              <w:t>Государства</w:t>
            </w:r>
            <w:r w:rsidRPr="00730AD1">
              <w:rPr>
                <w:spacing w:val="-6"/>
                <w:sz w:val="24"/>
                <w:szCs w:val="24"/>
              </w:rPr>
              <w:t xml:space="preserve"> </w:t>
            </w:r>
            <w:r w:rsidRPr="00730AD1">
              <w:rPr>
                <w:sz w:val="24"/>
                <w:szCs w:val="24"/>
              </w:rPr>
              <w:t>Европы</w:t>
            </w:r>
            <w:r w:rsidRPr="00730AD1">
              <w:rPr>
                <w:spacing w:val="-3"/>
                <w:sz w:val="24"/>
                <w:szCs w:val="24"/>
              </w:rPr>
              <w:t xml:space="preserve"> </w:t>
            </w:r>
            <w:r w:rsidRPr="00730AD1">
              <w:rPr>
                <w:sz w:val="24"/>
                <w:szCs w:val="24"/>
              </w:rPr>
              <w:t>в</w:t>
            </w:r>
            <w:r w:rsidRPr="00730AD1">
              <w:rPr>
                <w:spacing w:val="-47"/>
                <w:sz w:val="24"/>
                <w:szCs w:val="24"/>
              </w:rPr>
              <w:t xml:space="preserve"> </w:t>
            </w:r>
            <w:r w:rsidRPr="00730AD1">
              <w:rPr>
                <w:sz w:val="24"/>
                <w:szCs w:val="24"/>
              </w:rPr>
              <w:t>XVI</w:t>
            </w:r>
            <w:r w:rsidRPr="00730AD1">
              <w:rPr>
                <w:spacing w:val="1"/>
                <w:sz w:val="24"/>
                <w:szCs w:val="24"/>
              </w:rPr>
              <w:t xml:space="preserve"> </w:t>
            </w:r>
            <w:r w:rsidRPr="00730AD1">
              <w:rPr>
                <w:sz w:val="24"/>
                <w:szCs w:val="24"/>
              </w:rPr>
              <w:t>-</w:t>
            </w:r>
            <w:r w:rsidRPr="00730AD1">
              <w:rPr>
                <w:spacing w:val="-2"/>
                <w:sz w:val="24"/>
                <w:szCs w:val="24"/>
              </w:rPr>
              <w:t xml:space="preserve"> </w:t>
            </w:r>
            <w:r w:rsidRPr="00730AD1">
              <w:rPr>
                <w:sz w:val="24"/>
                <w:szCs w:val="24"/>
              </w:rPr>
              <w:t>XVII</w:t>
            </w:r>
            <w:r w:rsidRPr="00730AD1">
              <w:rPr>
                <w:spacing w:val="-1"/>
                <w:sz w:val="24"/>
                <w:szCs w:val="24"/>
              </w:rPr>
              <w:t xml:space="preserve"> </w:t>
            </w:r>
            <w:r w:rsidRPr="00730AD1">
              <w:rPr>
                <w:sz w:val="24"/>
                <w:szCs w:val="24"/>
              </w:rPr>
              <w:t>вв.</w:t>
            </w:r>
          </w:p>
        </w:tc>
        <w:tc>
          <w:tcPr>
            <w:tcW w:w="7615" w:type="dxa"/>
          </w:tcPr>
          <w:p w:rsidR="007E7D8C" w:rsidRPr="00730AD1" w:rsidRDefault="007E7D8C" w:rsidP="00730AD1">
            <w:pPr>
              <w:pStyle w:val="TableParagraph"/>
              <w:spacing w:line="276" w:lineRule="auto"/>
              <w:ind w:left="31"/>
              <w:jc w:val="both"/>
              <w:rPr>
                <w:sz w:val="24"/>
                <w:szCs w:val="24"/>
              </w:rPr>
            </w:pPr>
            <w:r w:rsidRPr="00730AD1">
              <w:rPr>
                <w:sz w:val="24"/>
                <w:szCs w:val="24"/>
              </w:rPr>
              <w:t>Абсолютизм</w:t>
            </w:r>
            <w:r w:rsidRPr="00730AD1">
              <w:rPr>
                <w:spacing w:val="-4"/>
                <w:sz w:val="24"/>
                <w:szCs w:val="24"/>
              </w:rPr>
              <w:t xml:space="preserve"> </w:t>
            </w:r>
            <w:r w:rsidRPr="00730AD1">
              <w:rPr>
                <w:sz w:val="24"/>
                <w:szCs w:val="24"/>
              </w:rPr>
              <w:t>и</w:t>
            </w:r>
            <w:r w:rsidRPr="00730AD1">
              <w:rPr>
                <w:spacing w:val="-6"/>
                <w:sz w:val="24"/>
                <w:szCs w:val="24"/>
              </w:rPr>
              <w:t xml:space="preserve"> </w:t>
            </w:r>
            <w:r w:rsidRPr="00730AD1">
              <w:rPr>
                <w:sz w:val="24"/>
                <w:szCs w:val="24"/>
              </w:rPr>
              <w:t>сословное</w:t>
            </w:r>
            <w:r w:rsidRPr="00730AD1">
              <w:rPr>
                <w:spacing w:val="-4"/>
                <w:sz w:val="24"/>
                <w:szCs w:val="24"/>
              </w:rPr>
              <w:t xml:space="preserve"> </w:t>
            </w:r>
            <w:r w:rsidRPr="00730AD1">
              <w:rPr>
                <w:sz w:val="24"/>
                <w:szCs w:val="24"/>
              </w:rPr>
              <w:t>представительство.</w:t>
            </w:r>
            <w:r w:rsidRPr="00730AD1">
              <w:rPr>
                <w:spacing w:val="-5"/>
                <w:sz w:val="24"/>
                <w:szCs w:val="24"/>
              </w:rPr>
              <w:t xml:space="preserve"> </w:t>
            </w:r>
            <w:r w:rsidRPr="00730AD1">
              <w:rPr>
                <w:sz w:val="24"/>
                <w:szCs w:val="24"/>
              </w:rPr>
              <w:t>Преодоление</w:t>
            </w:r>
            <w:r w:rsidRPr="00730AD1">
              <w:rPr>
                <w:spacing w:val="-4"/>
                <w:sz w:val="24"/>
                <w:szCs w:val="24"/>
              </w:rPr>
              <w:t xml:space="preserve"> </w:t>
            </w:r>
            <w:r w:rsidRPr="00730AD1">
              <w:rPr>
                <w:sz w:val="24"/>
                <w:szCs w:val="24"/>
              </w:rPr>
              <w:t>раздробленности.</w:t>
            </w:r>
            <w:r w:rsidRPr="00730AD1">
              <w:rPr>
                <w:spacing w:val="-5"/>
                <w:sz w:val="24"/>
                <w:szCs w:val="24"/>
              </w:rPr>
              <w:t xml:space="preserve"> </w:t>
            </w:r>
            <w:r w:rsidRPr="00730AD1">
              <w:rPr>
                <w:sz w:val="24"/>
                <w:szCs w:val="24"/>
              </w:rPr>
              <w:t>Борьба</w:t>
            </w:r>
            <w:r w:rsidRPr="00730AD1">
              <w:rPr>
                <w:spacing w:val="-4"/>
                <w:sz w:val="24"/>
                <w:szCs w:val="24"/>
              </w:rPr>
              <w:t xml:space="preserve"> </w:t>
            </w:r>
            <w:r w:rsidRPr="00730AD1">
              <w:rPr>
                <w:sz w:val="24"/>
                <w:szCs w:val="24"/>
              </w:rPr>
              <w:t>за</w:t>
            </w:r>
            <w:r w:rsidRPr="00730AD1">
              <w:rPr>
                <w:spacing w:val="-47"/>
                <w:sz w:val="24"/>
                <w:szCs w:val="24"/>
              </w:rPr>
              <w:t xml:space="preserve"> </w:t>
            </w:r>
            <w:r w:rsidRPr="00730AD1">
              <w:rPr>
                <w:sz w:val="24"/>
                <w:szCs w:val="24"/>
              </w:rPr>
              <w:t>колониальные</w:t>
            </w:r>
            <w:r w:rsidRPr="00730AD1">
              <w:rPr>
                <w:spacing w:val="-2"/>
                <w:sz w:val="24"/>
                <w:szCs w:val="24"/>
              </w:rPr>
              <w:t xml:space="preserve"> </w:t>
            </w:r>
            <w:r w:rsidRPr="00730AD1">
              <w:rPr>
                <w:sz w:val="24"/>
                <w:szCs w:val="24"/>
              </w:rPr>
              <w:t>владения.</w:t>
            </w:r>
            <w:r w:rsidRPr="00730AD1">
              <w:rPr>
                <w:spacing w:val="-1"/>
                <w:sz w:val="24"/>
                <w:szCs w:val="24"/>
              </w:rPr>
              <w:t xml:space="preserve"> </w:t>
            </w:r>
            <w:r w:rsidRPr="00730AD1">
              <w:rPr>
                <w:sz w:val="24"/>
                <w:szCs w:val="24"/>
              </w:rPr>
              <w:t>Начало формирования</w:t>
            </w:r>
            <w:r w:rsidRPr="00730AD1">
              <w:rPr>
                <w:spacing w:val="-2"/>
                <w:sz w:val="24"/>
                <w:szCs w:val="24"/>
              </w:rPr>
              <w:t xml:space="preserve"> </w:t>
            </w:r>
            <w:r w:rsidRPr="00730AD1">
              <w:rPr>
                <w:sz w:val="24"/>
                <w:szCs w:val="24"/>
              </w:rPr>
              <w:t>колониальных</w:t>
            </w:r>
            <w:r w:rsidRPr="00730AD1">
              <w:rPr>
                <w:spacing w:val="3"/>
                <w:sz w:val="24"/>
                <w:szCs w:val="24"/>
              </w:rPr>
              <w:t xml:space="preserve"> </w:t>
            </w:r>
            <w:r w:rsidRPr="00730AD1">
              <w:rPr>
                <w:sz w:val="24"/>
                <w:szCs w:val="24"/>
              </w:rPr>
              <w:t>империй.</w:t>
            </w:r>
          </w:p>
          <w:p w:rsidR="007E7D8C" w:rsidRPr="00730AD1" w:rsidRDefault="007E7D8C" w:rsidP="00730AD1">
            <w:pPr>
              <w:pStyle w:val="TableParagraph"/>
              <w:spacing w:line="276" w:lineRule="auto"/>
              <w:ind w:left="31" w:right="101"/>
              <w:jc w:val="both"/>
              <w:rPr>
                <w:sz w:val="24"/>
                <w:szCs w:val="24"/>
              </w:rPr>
            </w:pPr>
            <w:r w:rsidRPr="00730AD1">
              <w:rPr>
                <w:sz w:val="24"/>
                <w:szCs w:val="24"/>
              </w:rPr>
              <w:t>Испания</w:t>
            </w:r>
            <w:r w:rsidRPr="00730AD1">
              <w:rPr>
                <w:spacing w:val="-3"/>
                <w:sz w:val="24"/>
                <w:szCs w:val="24"/>
              </w:rPr>
              <w:t xml:space="preserve"> </w:t>
            </w:r>
            <w:r w:rsidRPr="00730AD1">
              <w:rPr>
                <w:sz w:val="24"/>
                <w:szCs w:val="24"/>
              </w:rPr>
              <w:t>под</w:t>
            </w:r>
            <w:r w:rsidRPr="00730AD1">
              <w:rPr>
                <w:spacing w:val="-5"/>
                <w:sz w:val="24"/>
                <w:szCs w:val="24"/>
              </w:rPr>
              <w:t xml:space="preserve"> </w:t>
            </w:r>
            <w:r w:rsidRPr="00730AD1">
              <w:rPr>
                <w:sz w:val="24"/>
                <w:szCs w:val="24"/>
              </w:rPr>
              <w:t>властью</w:t>
            </w:r>
            <w:r w:rsidRPr="00730AD1">
              <w:rPr>
                <w:spacing w:val="-2"/>
                <w:sz w:val="24"/>
                <w:szCs w:val="24"/>
              </w:rPr>
              <w:t xml:space="preserve"> </w:t>
            </w:r>
            <w:r w:rsidRPr="00730AD1">
              <w:rPr>
                <w:sz w:val="24"/>
                <w:szCs w:val="24"/>
              </w:rPr>
              <w:t>потомков</w:t>
            </w:r>
            <w:r w:rsidRPr="00730AD1">
              <w:rPr>
                <w:spacing w:val="-5"/>
                <w:sz w:val="24"/>
                <w:szCs w:val="24"/>
              </w:rPr>
              <w:t xml:space="preserve"> </w:t>
            </w:r>
            <w:r w:rsidRPr="00730AD1">
              <w:rPr>
                <w:sz w:val="24"/>
                <w:szCs w:val="24"/>
              </w:rPr>
              <w:t>католических</w:t>
            </w:r>
            <w:r w:rsidRPr="00730AD1">
              <w:rPr>
                <w:spacing w:val="-6"/>
                <w:sz w:val="24"/>
                <w:szCs w:val="24"/>
              </w:rPr>
              <w:t xml:space="preserve"> </w:t>
            </w:r>
            <w:r w:rsidRPr="00730AD1">
              <w:rPr>
                <w:sz w:val="24"/>
                <w:szCs w:val="24"/>
              </w:rPr>
              <w:t>королей.</w:t>
            </w:r>
            <w:r w:rsidRPr="00730AD1">
              <w:rPr>
                <w:spacing w:val="-2"/>
                <w:sz w:val="24"/>
                <w:szCs w:val="24"/>
              </w:rPr>
              <w:t xml:space="preserve"> </w:t>
            </w:r>
            <w:r w:rsidRPr="00730AD1">
              <w:rPr>
                <w:sz w:val="24"/>
                <w:szCs w:val="24"/>
              </w:rPr>
              <w:t>Внутренняя</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внешняя</w:t>
            </w:r>
            <w:r w:rsidRPr="00730AD1">
              <w:rPr>
                <w:spacing w:val="-47"/>
                <w:sz w:val="24"/>
                <w:szCs w:val="24"/>
              </w:rPr>
              <w:t xml:space="preserve"> </w:t>
            </w:r>
            <w:r w:rsidRPr="00730AD1">
              <w:rPr>
                <w:sz w:val="24"/>
                <w:szCs w:val="24"/>
              </w:rPr>
              <w:t>политика</w:t>
            </w:r>
            <w:r w:rsidRPr="00730AD1">
              <w:rPr>
                <w:spacing w:val="-4"/>
                <w:sz w:val="24"/>
                <w:szCs w:val="24"/>
              </w:rPr>
              <w:t xml:space="preserve"> </w:t>
            </w:r>
            <w:r w:rsidRPr="00730AD1">
              <w:rPr>
                <w:sz w:val="24"/>
                <w:szCs w:val="24"/>
              </w:rPr>
              <w:t>испанских</w:t>
            </w:r>
            <w:r w:rsidRPr="00730AD1">
              <w:rPr>
                <w:spacing w:val="-4"/>
                <w:sz w:val="24"/>
                <w:szCs w:val="24"/>
              </w:rPr>
              <w:t xml:space="preserve"> </w:t>
            </w:r>
            <w:r w:rsidRPr="00730AD1">
              <w:rPr>
                <w:sz w:val="24"/>
                <w:szCs w:val="24"/>
              </w:rPr>
              <w:t>Габсбургов.</w:t>
            </w:r>
            <w:r w:rsidRPr="00730AD1">
              <w:rPr>
                <w:spacing w:val="-4"/>
                <w:sz w:val="24"/>
                <w:szCs w:val="24"/>
              </w:rPr>
              <w:t xml:space="preserve"> </w:t>
            </w:r>
            <w:r w:rsidRPr="00730AD1">
              <w:rPr>
                <w:sz w:val="24"/>
                <w:szCs w:val="24"/>
              </w:rPr>
              <w:t>Национально-освободительное</w:t>
            </w:r>
            <w:r w:rsidRPr="00730AD1">
              <w:rPr>
                <w:spacing w:val="-3"/>
                <w:sz w:val="24"/>
                <w:szCs w:val="24"/>
              </w:rPr>
              <w:t xml:space="preserve"> </w:t>
            </w:r>
            <w:r w:rsidRPr="00730AD1">
              <w:rPr>
                <w:sz w:val="24"/>
                <w:szCs w:val="24"/>
              </w:rPr>
              <w:t>движение</w:t>
            </w:r>
            <w:r w:rsidRPr="00730AD1">
              <w:rPr>
                <w:spacing w:val="-3"/>
                <w:sz w:val="24"/>
                <w:szCs w:val="24"/>
              </w:rPr>
              <w:t xml:space="preserve"> </w:t>
            </w:r>
            <w:r w:rsidRPr="00730AD1">
              <w:rPr>
                <w:sz w:val="24"/>
                <w:szCs w:val="24"/>
              </w:rPr>
              <w:t>в</w:t>
            </w:r>
          </w:p>
          <w:p w:rsidR="007E7D8C" w:rsidRPr="00730AD1" w:rsidRDefault="007E7D8C" w:rsidP="00730AD1">
            <w:pPr>
              <w:pStyle w:val="TableParagraph"/>
              <w:spacing w:line="276" w:lineRule="auto"/>
              <w:ind w:left="31" w:right="101"/>
              <w:jc w:val="both"/>
              <w:rPr>
                <w:sz w:val="24"/>
                <w:szCs w:val="24"/>
              </w:rPr>
            </w:pPr>
            <w:r w:rsidRPr="00730AD1">
              <w:rPr>
                <w:sz w:val="24"/>
                <w:szCs w:val="24"/>
              </w:rPr>
              <w:t>Нидерландах:</w:t>
            </w:r>
            <w:r w:rsidRPr="00730AD1">
              <w:rPr>
                <w:spacing w:val="-3"/>
                <w:sz w:val="24"/>
                <w:szCs w:val="24"/>
              </w:rPr>
              <w:t xml:space="preserve"> </w:t>
            </w:r>
            <w:r w:rsidRPr="00730AD1">
              <w:rPr>
                <w:sz w:val="24"/>
                <w:szCs w:val="24"/>
              </w:rPr>
              <w:t>цели,</w:t>
            </w:r>
            <w:r w:rsidRPr="00730AD1">
              <w:rPr>
                <w:spacing w:val="-2"/>
                <w:sz w:val="24"/>
                <w:szCs w:val="24"/>
              </w:rPr>
              <w:t xml:space="preserve"> </w:t>
            </w:r>
            <w:r w:rsidRPr="00730AD1">
              <w:rPr>
                <w:sz w:val="24"/>
                <w:szCs w:val="24"/>
              </w:rPr>
              <w:t>участники,</w:t>
            </w:r>
            <w:r w:rsidRPr="00730AD1">
              <w:rPr>
                <w:spacing w:val="-4"/>
                <w:sz w:val="24"/>
                <w:szCs w:val="24"/>
              </w:rPr>
              <w:t xml:space="preserve"> </w:t>
            </w:r>
            <w:r w:rsidRPr="00730AD1">
              <w:rPr>
                <w:sz w:val="24"/>
                <w:szCs w:val="24"/>
              </w:rPr>
              <w:t>формы</w:t>
            </w:r>
            <w:r w:rsidRPr="00730AD1">
              <w:rPr>
                <w:spacing w:val="-5"/>
                <w:sz w:val="24"/>
                <w:szCs w:val="24"/>
              </w:rPr>
              <w:t xml:space="preserve"> </w:t>
            </w:r>
            <w:r w:rsidRPr="00730AD1">
              <w:rPr>
                <w:sz w:val="24"/>
                <w:szCs w:val="24"/>
              </w:rPr>
              <w:t>борьбы.</w:t>
            </w:r>
            <w:r w:rsidRPr="00730AD1">
              <w:rPr>
                <w:spacing w:val="-4"/>
                <w:sz w:val="24"/>
                <w:szCs w:val="24"/>
              </w:rPr>
              <w:t xml:space="preserve"> </w:t>
            </w:r>
            <w:r w:rsidRPr="00730AD1">
              <w:rPr>
                <w:sz w:val="24"/>
                <w:szCs w:val="24"/>
              </w:rPr>
              <w:t>Итоги</w:t>
            </w:r>
            <w:r w:rsidRPr="00730AD1">
              <w:rPr>
                <w:spacing w:val="-5"/>
                <w:sz w:val="24"/>
                <w:szCs w:val="24"/>
              </w:rPr>
              <w:t xml:space="preserve"> </w:t>
            </w:r>
            <w:r w:rsidRPr="00730AD1">
              <w:rPr>
                <w:sz w:val="24"/>
                <w:szCs w:val="24"/>
              </w:rPr>
              <w:t>и</w:t>
            </w:r>
            <w:r w:rsidRPr="00730AD1">
              <w:rPr>
                <w:spacing w:val="-3"/>
                <w:sz w:val="24"/>
                <w:szCs w:val="24"/>
              </w:rPr>
              <w:t xml:space="preserve"> </w:t>
            </w:r>
            <w:r w:rsidRPr="00730AD1">
              <w:rPr>
                <w:sz w:val="24"/>
                <w:szCs w:val="24"/>
              </w:rPr>
              <w:t>значение</w:t>
            </w:r>
            <w:r w:rsidRPr="00730AD1">
              <w:rPr>
                <w:spacing w:val="-4"/>
                <w:sz w:val="24"/>
                <w:szCs w:val="24"/>
              </w:rPr>
              <w:t xml:space="preserve"> </w:t>
            </w:r>
            <w:r w:rsidRPr="00730AD1">
              <w:rPr>
                <w:sz w:val="24"/>
                <w:szCs w:val="24"/>
              </w:rPr>
              <w:t>Нидерландской</w:t>
            </w:r>
            <w:r w:rsidRPr="00730AD1">
              <w:rPr>
                <w:spacing w:val="-47"/>
                <w:sz w:val="24"/>
                <w:szCs w:val="24"/>
              </w:rPr>
              <w:t xml:space="preserve"> </w:t>
            </w:r>
            <w:r w:rsidRPr="00730AD1">
              <w:rPr>
                <w:sz w:val="24"/>
                <w:szCs w:val="24"/>
              </w:rPr>
              <w:t>революции.</w:t>
            </w:r>
          </w:p>
          <w:p w:rsidR="007E7D8C" w:rsidRPr="00730AD1" w:rsidRDefault="007E7D8C" w:rsidP="00730AD1">
            <w:pPr>
              <w:pStyle w:val="TableParagraph"/>
              <w:spacing w:line="276" w:lineRule="auto"/>
              <w:ind w:left="31"/>
              <w:jc w:val="both"/>
              <w:rPr>
                <w:sz w:val="24"/>
                <w:szCs w:val="24"/>
              </w:rPr>
            </w:pPr>
            <w:r w:rsidRPr="00730AD1">
              <w:rPr>
                <w:sz w:val="24"/>
                <w:szCs w:val="24"/>
              </w:rPr>
              <w:t>Франция:</w:t>
            </w:r>
            <w:r w:rsidRPr="00730AD1">
              <w:rPr>
                <w:spacing w:val="-5"/>
                <w:sz w:val="24"/>
                <w:szCs w:val="24"/>
              </w:rPr>
              <w:t xml:space="preserve"> </w:t>
            </w:r>
            <w:r w:rsidRPr="00730AD1">
              <w:rPr>
                <w:sz w:val="24"/>
                <w:szCs w:val="24"/>
              </w:rPr>
              <w:t>путь</w:t>
            </w:r>
            <w:r w:rsidRPr="00730AD1">
              <w:rPr>
                <w:spacing w:val="-2"/>
                <w:sz w:val="24"/>
                <w:szCs w:val="24"/>
              </w:rPr>
              <w:t xml:space="preserve"> </w:t>
            </w:r>
            <w:r w:rsidRPr="00730AD1">
              <w:rPr>
                <w:sz w:val="24"/>
                <w:szCs w:val="24"/>
              </w:rPr>
              <w:t>к</w:t>
            </w:r>
            <w:r w:rsidRPr="00730AD1">
              <w:rPr>
                <w:spacing w:val="-4"/>
                <w:sz w:val="24"/>
                <w:szCs w:val="24"/>
              </w:rPr>
              <w:t xml:space="preserve"> </w:t>
            </w:r>
            <w:r w:rsidRPr="00730AD1">
              <w:rPr>
                <w:sz w:val="24"/>
                <w:szCs w:val="24"/>
              </w:rPr>
              <w:t>абсолютизму.</w:t>
            </w:r>
            <w:r w:rsidRPr="00730AD1">
              <w:rPr>
                <w:spacing w:val="-2"/>
                <w:sz w:val="24"/>
                <w:szCs w:val="24"/>
              </w:rPr>
              <w:t xml:space="preserve"> </w:t>
            </w:r>
            <w:r w:rsidRPr="00730AD1">
              <w:rPr>
                <w:sz w:val="24"/>
                <w:szCs w:val="24"/>
              </w:rPr>
              <w:t>Королевская</w:t>
            </w:r>
            <w:r w:rsidRPr="00730AD1">
              <w:rPr>
                <w:spacing w:val="-2"/>
                <w:sz w:val="24"/>
                <w:szCs w:val="24"/>
              </w:rPr>
              <w:t xml:space="preserve"> </w:t>
            </w:r>
            <w:r w:rsidRPr="00730AD1">
              <w:rPr>
                <w:sz w:val="24"/>
                <w:szCs w:val="24"/>
              </w:rPr>
              <w:t>власть</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централизация</w:t>
            </w:r>
            <w:r w:rsidRPr="00730AD1">
              <w:rPr>
                <w:spacing w:val="-2"/>
                <w:sz w:val="24"/>
                <w:szCs w:val="24"/>
              </w:rPr>
              <w:t xml:space="preserve"> </w:t>
            </w:r>
            <w:r w:rsidRPr="00730AD1">
              <w:rPr>
                <w:sz w:val="24"/>
                <w:szCs w:val="24"/>
              </w:rPr>
              <w:t>управления</w:t>
            </w:r>
          </w:p>
          <w:p w:rsidR="007E7D8C" w:rsidRPr="00730AD1" w:rsidRDefault="007E7D8C" w:rsidP="00730AD1">
            <w:pPr>
              <w:pStyle w:val="TableParagraph"/>
              <w:spacing w:line="276" w:lineRule="auto"/>
              <w:ind w:left="31" w:right="101"/>
              <w:jc w:val="both"/>
              <w:rPr>
                <w:sz w:val="24"/>
                <w:szCs w:val="24"/>
              </w:rPr>
            </w:pPr>
            <w:r w:rsidRPr="00730AD1">
              <w:rPr>
                <w:sz w:val="24"/>
                <w:szCs w:val="24"/>
              </w:rPr>
              <w:t>страной.</w:t>
            </w:r>
            <w:r w:rsidRPr="00730AD1">
              <w:rPr>
                <w:spacing w:val="-4"/>
                <w:sz w:val="24"/>
                <w:szCs w:val="24"/>
              </w:rPr>
              <w:t xml:space="preserve"> </w:t>
            </w:r>
            <w:r w:rsidRPr="00730AD1">
              <w:rPr>
                <w:sz w:val="24"/>
                <w:szCs w:val="24"/>
              </w:rPr>
              <w:t>Католики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гугеноты.</w:t>
            </w:r>
            <w:r w:rsidRPr="00730AD1">
              <w:rPr>
                <w:spacing w:val="-2"/>
                <w:sz w:val="24"/>
                <w:szCs w:val="24"/>
              </w:rPr>
              <w:t xml:space="preserve"> </w:t>
            </w:r>
            <w:r w:rsidRPr="00730AD1">
              <w:rPr>
                <w:sz w:val="24"/>
                <w:szCs w:val="24"/>
              </w:rPr>
              <w:t>Религиозные</w:t>
            </w:r>
            <w:r w:rsidRPr="00730AD1">
              <w:rPr>
                <w:spacing w:val="-3"/>
                <w:sz w:val="24"/>
                <w:szCs w:val="24"/>
              </w:rPr>
              <w:t xml:space="preserve"> </w:t>
            </w:r>
            <w:r w:rsidRPr="00730AD1">
              <w:rPr>
                <w:sz w:val="24"/>
                <w:szCs w:val="24"/>
              </w:rPr>
              <w:t>войны.</w:t>
            </w:r>
            <w:r w:rsidRPr="00730AD1">
              <w:rPr>
                <w:spacing w:val="-2"/>
                <w:sz w:val="24"/>
                <w:szCs w:val="24"/>
              </w:rPr>
              <w:t xml:space="preserve"> </w:t>
            </w:r>
            <w:r w:rsidRPr="00730AD1">
              <w:rPr>
                <w:sz w:val="24"/>
                <w:szCs w:val="24"/>
              </w:rPr>
              <w:t>Генрих</w:t>
            </w:r>
            <w:r w:rsidRPr="00730AD1">
              <w:rPr>
                <w:spacing w:val="-4"/>
                <w:sz w:val="24"/>
                <w:szCs w:val="24"/>
              </w:rPr>
              <w:t xml:space="preserve"> </w:t>
            </w:r>
            <w:r w:rsidRPr="00730AD1">
              <w:rPr>
                <w:sz w:val="24"/>
                <w:szCs w:val="24"/>
              </w:rPr>
              <w:t>IV.</w:t>
            </w:r>
            <w:r w:rsidRPr="00730AD1">
              <w:rPr>
                <w:spacing w:val="-4"/>
                <w:sz w:val="24"/>
                <w:szCs w:val="24"/>
              </w:rPr>
              <w:t xml:space="preserve"> </w:t>
            </w:r>
            <w:r w:rsidRPr="00730AD1">
              <w:rPr>
                <w:sz w:val="24"/>
                <w:szCs w:val="24"/>
              </w:rPr>
              <w:t>Нантский</w:t>
            </w:r>
            <w:r w:rsidRPr="00730AD1">
              <w:rPr>
                <w:spacing w:val="-4"/>
                <w:sz w:val="24"/>
                <w:szCs w:val="24"/>
              </w:rPr>
              <w:t xml:space="preserve"> </w:t>
            </w:r>
            <w:r w:rsidRPr="00730AD1">
              <w:rPr>
                <w:sz w:val="24"/>
                <w:szCs w:val="24"/>
              </w:rPr>
              <w:t>эдикт</w:t>
            </w:r>
            <w:r w:rsidRPr="00730AD1">
              <w:rPr>
                <w:spacing w:val="-4"/>
                <w:sz w:val="24"/>
                <w:szCs w:val="24"/>
              </w:rPr>
              <w:t xml:space="preserve"> </w:t>
            </w:r>
            <w:r w:rsidRPr="00730AD1">
              <w:rPr>
                <w:sz w:val="24"/>
                <w:szCs w:val="24"/>
              </w:rPr>
              <w:t>1598</w:t>
            </w:r>
            <w:r w:rsidRPr="00730AD1">
              <w:rPr>
                <w:spacing w:val="-4"/>
                <w:sz w:val="24"/>
                <w:szCs w:val="24"/>
              </w:rPr>
              <w:t xml:space="preserve"> </w:t>
            </w:r>
            <w:r w:rsidRPr="00730AD1">
              <w:rPr>
                <w:sz w:val="24"/>
                <w:szCs w:val="24"/>
              </w:rPr>
              <w:t>г.</w:t>
            </w:r>
            <w:r w:rsidRPr="00730AD1">
              <w:rPr>
                <w:spacing w:val="-47"/>
                <w:sz w:val="24"/>
                <w:szCs w:val="24"/>
              </w:rPr>
              <w:t xml:space="preserve"> </w:t>
            </w:r>
            <w:r w:rsidRPr="00730AD1">
              <w:rPr>
                <w:sz w:val="24"/>
                <w:szCs w:val="24"/>
              </w:rPr>
              <w:t>Людовик XIII и кардинал Ришелье. Фронда. Французский абсолютизм при Людовике</w:t>
            </w:r>
            <w:r w:rsidRPr="00730AD1">
              <w:rPr>
                <w:spacing w:val="1"/>
                <w:sz w:val="24"/>
                <w:szCs w:val="24"/>
              </w:rPr>
              <w:t xml:space="preserve"> </w:t>
            </w:r>
            <w:r w:rsidRPr="00730AD1">
              <w:rPr>
                <w:sz w:val="24"/>
                <w:szCs w:val="24"/>
              </w:rPr>
              <w:t>XIV.</w:t>
            </w:r>
          </w:p>
          <w:p w:rsidR="007E7D8C" w:rsidRPr="00730AD1" w:rsidRDefault="007E7D8C" w:rsidP="00730AD1">
            <w:pPr>
              <w:pStyle w:val="TableParagraph"/>
              <w:spacing w:line="276" w:lineRule="auto"/>
              <w:ind w:left="31" w:right="101"/>
              <w:jc w:val="both"/>
              <w:rPr>
                <w:sz w:val="24"/>
                <w:szCs w:val="24"/>
              </w:rPr>
            </w:pPr>
            <w:r w:rsidRPr="00730AD1">
              <w:rPr>
                <w:sz w:val="24"/>
                <w:szCs w:val="24"/>
              </w:rPr>
              <w:t>Англия.</w:t>
            </w:r>
            <w:r w:rsidRPr="00730AD1">
              <w:rPr>
                <w:spacing w:val="-6"/>
                <w:sz w:val="24"/>
                <w:szCs w:val="24"/>
              </w:rPr>
              <w:t xml:space="preserve"> </w:t>
            </w:r>
            <w:r w:rsidRPr="00730AD1">
              <w:rPr>
                <w:sz w:val="24"/>
                <w:szCs w:val="24"/>
              </w:rPr>
              <w:t>Развитие</w:t>
            </w:r>
            <w:r w:rsidRPr="00730AD1">
              <w:rPr>
                <w:spacing w:val="-2"/>
                <w:sz w:val="24"/>
                <w:szCs w:val="24"/>
              </w:rPr>
              <w:t xml:space="preserve"> </w:t>
            </w:r>
            <w:r w:rsidRPr="00730AD1">
              <w:rPr>
                <w:sz w:val="24"/>
                <w:szCs w:val="24"/>
              </w:rPr>
              <w:t>капиталистического</w:t>
            </w:r>
            <w:r w:rsidRPr="00730AD1">
              <w:rPr>
                <w:spacing w:val="-1"/>
                <w:sz w:val="24"/>
                <w:szCs w:val="24"/>
              </w:rPr>
              <w:t xml:space="preserve"> </w:t>
            </w:r>
            <w:r w:rsidRPr="00730AD1">
              <w:rPr>
                <w:sz w:val="24"/>
                <w:szCs w:val="24"/>
              </w:rPr>
              <w:t>предпринимательства</w:t>
            </w:r>
            <w:r w:rsidRPr="00730AD1">
              <w:rPr>
                <w:spacing w:val="-5"/>
                <w:sz w:val="24"/>
                <w:szCs w:val="24"/>
              </w:rPr>
              <w:t xml:space="preserve"> </w:t>
            </w:r>
            <w:r w:rsidRPr="00730AD1">
              <w:rPr>
                <w:sz w:val="24"/>
                <w:szCs w:val="24"/>
              </w:rPr>
              <w:t>в</w:t>
            </w:r>
            <w:r w:rsidRPr="00730AD1">
              <w:rPr>
                <w:spacing w:val="-6"/>
                <w:sz w:val="24"/>
                <w:szCs w:val="24"/>
              </w:rPr>
              <w:t xml:space="preserve"> </w:t>
            </w:r>
            <w:r w:rsidRPr="00730AD1">
              <w:rPr>
                <w:sz w:val="24"/>
                <w:szCs w:val="24"/>
              </w:rPr>
              <w:t>городах</w:t>
            </w:r>
            <w:r w:rsidRPr="00730AD1">
              <w:rPr>
                <w:spacing w:val="-7"/>
                <w:sz w:val="24"/>
                <w:szCs w:val="24"/>
              </w:rPr>
              <w:t xml:space="preserve"> </w:t>
            </w:r>
            <w:r w:rsidRPr="00730AD1">
              <w:rPr>
                <w:sz w:val="24"/>
                <w:szCs w:val="24"/>
              </w:rPr>
              <w:t>и</w:t>
            </w:r>
            <w:r w:rsidRPr="00730AD1">
              <w:rPr>
                <w:spacing w:val="-4"/>
                <w:sz w:val="24"/>
                <w:szCs w:val="24"/>
              </w:rPr>
              <w:t xml:space="preserve"> </w:t>
            </w:r>
            <w:r w:rsidRPr="00730AD1">
              <w:rPr>
                <w:sz w:val="24"/>
                <w:szCs w:val="24"/>
              </w:rPr>
              <w:t>деревнях.</w:t>
            </w:r>
            <w:r w:rsidRPr="00730AD1">
              <w:rPr>
                <w:spacing w:val="-47"/>
                <w:sz w:val="24"/>
                <w:szCs w:val="24"/>
              </w:rPr>
              <w:t xml:space="preserve"> </w:t>
            </w:r>
            <w:r w:rsidRPr="00730AD1">
              <w:rPr>
                <w:sz w:val="24"/>
                <w:szCs w:val="24"/>
              </w:rPr>
              <w:t>Огораживания. Укрепление королевской власти при Тюдорах. Генрих VIII и</w:t>
            </w:r>
            <w:r w:rsidRPr="00730AD1">
              <w:rPr>
                <w:spacing w:val="1"/>
                <w:sz w:val="24"/>
                <w:szCs w:val="24"/>
              </w:rPr>
              <w:t xml:space="preserve"> </w:t>
            </w:r>
            <w:r w:rsidRPr="00730AD1">
              <w:rPr>
                <w:sz w:val="24"/>
                <w:szCs w:val="24"/>
              </w:rPr>
              <w:t>королевская</w:t>
            </w:r>
            <w:r w:rsidRPr="00730AD1">
              <w:rPr>
                <w:spacing w:val="-2"/>
                <w:sz w:val="24"/>
                <w:szCs w:val="24"/>
              </w:rPr>
              <w:t xml:space="preserve"> </w:t>
            </w:r>
            <w:r w:rsidRPr="00730AD1">
              <w:rPr>
                <w:sz w:val="24"/>
                <w:szCs w:val="24"/>
              </w:rPr>
              <w:t>реформация. "Золотой</w:t>
            </w:r>
            <w:r w:rsidRPr="00730AD1">
              <w:rPr>
                <w:spacing w:val="-1"/>
                <w:sz w:val="24"/>
                <w:szCs w:val="24"/>
              </w:rPr>
              <w:t xml:space="preserve"> </w:t>
            </w:r>
            <w:r w:rsidRPr="00730AD1">
              <w:rPr>
                <w:sz w:val="24"/>
                <w:szCs w:val="24"/>
              </w:rPr>
              <w:t>век"</w:t>
            </w:r>
            <w:r w:rsidRPr="00730AD1">
              <w:rPr>
                <w:spacing w:val="1"/>
                <w:sz w:val="24"/>
                <w:szCs w:val="24"/>
              </w:rPr>
              <w:t xml:space="preserve"> </w:t>
            </w:r>
            <w:r w:rsidRPr="00730AD1">
              <w:rPr>
                <w:sz w:val="24"/>
                <w:szCs w:val="24"/>
              </w:rPr>
              <w:t>Елизаветы I.</w:t>
            </w:r>
          </w:p>
          <w:p w:rsidR="007E7D8C" w:rsidRPr="00730AD1" w:rsidRDefault="007E7D8C" w:rsidP="00730AD1">
            <w:pPr>
              <w:pStyle w:val="TableParagraph"/>
              <w:spacing w:line="276" w:lineRule="auto"/>
              <w:ind w:left="31" w:right="101"/>
              <w:jc w:val="both"/>
              <w:rPr>
                <w:sz w:val="24"/>
                <w:szCs w:val="24"/>
              </w:rPr>
            </w:pPr>
            <w:r w:rsidRPr="00730AD1">
              <w:rPr>
                <w:sz w:val="24"/>
                <w:szCs w:val="24"/>
              </w:rPr>
              <w:t>Английская революция середины XVII в. Причины, участники, этапы революции.</w:t>
            </w:r>
            <w:r w:rsidRPr="00730AD1">
              <w:rPr>
                <w:spacing w:val="1"/>
                <w:sz w:val="24"/>
                <w:szCs w:val="24"/>
              </w:rPr>
              <w:t xml:space="preserve"> </w:t>
            </w:r>
            <w:r w:rsidRPr="00730AD1">
              <w:rPr>
                <w:sz w:val="24"/>
                <w:szCs w:val="24"/>
              </w:rPr>
              <w:t>Размежевание</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революционном</w:t>
            </w:r>
            <w:r w:rsidRPr="00730AD1">
              <w:rPr>
                <w:spacing w:val="-3"/>
                <w:sz w:val="24"/>
                <w:szCs w:val="24"/>
              </w:rPr>
              <w:t xml:space="preserve"> </w:t>
            </w:r>
            <w:r w:rsidRPr="00730AD1">
              <w:rPr>
                <w:sz w:val="24"/>
                <w:szCs w:val="24"/>
              </w:rPr>
              <w:t>лагере.</w:t>
            </w:r>
            <w:r w:rsidRPr="00730AD1">
              <w:rPr>
                <w:spacing w:val="-2"/>
                <w:sz w:val="24"/>
                <w:szCs w:val="24"/>
              </w:rPr>
              <w:t xml:space="preserve"> </w:t>
            </w:r>
            <w:r w:rsidRPr="00730AD1">
              <w:rPr>
                <w:sz w:val="24"/>
                <w:szCs w:val="24"/>
              </w:rPr>
              <w:t>О.</w:t>
            </w:r>
            <w:r w:rsidRPr="00730AD1">
              <w:rPr>
                <w:spacing w:val="-4"/>
                <w:sz w:val="24"/>
                <w:szCs w:val="24"/>
              </w:rPr>
              <w:t xml:space="preserve"> </w:t>
            </w:r>
            <w:r w:rsidRPr="00730AD1">
              <w:rPr>
                <w:sz w:val="24"/>
                <w:szCs w:val="24"/>
              </w:rPr>
              <w:t>Кромвель.</w:t>
            </w:r>
            <w:r w:rsidRPr="00730AD1">
              <w:rPr>
                <w:spacing w:val="-3"/>
                <w:sz w:val="24"/>
                <w:szCs w:val="24"/>
              </w:rPr>
              <w:t xml:space="preserve"> </w:t>
            </w:r>
            <w:r w:rsidRPr="00730AD1">
              <w:rPr>
                <w:sz w:val="24"/>
                <w:szCs w:val="24"/>
              </w:rPr>
              <w:t>Итоги</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значение</w:t>
            </w:r>
            <w:r w:rsidRPr="00730AD1">
              <w:rPr>
                <w:spacing w:val="-4"/>
                <w:sz w:val="24"/>
                <w:szCs w:val="24"/>
              </w:rPr>
              <w:t xml:space="preserve"> </w:t>
            </w:r>
            <w:r w:rsidRPr="00730AD1">
              <w:rPr>
                <w:sz w:val="24"/>
                <w:szCs w:val="24"/>
              </w:rPr>
              <w:t>революции.</w:t>
            </w:r>
          </w:p>
          <w:p w:rsidR="007E7D8C" w:rsidRPr="00730AD1" w:rsidRDefault="007E7D8C" w:rsidP="00730AD1">
            <w:pPr>
              <w:pStyle w:val="TableParagraph"/>
              <w:spacing w:line="276" w:lineRule="auto"/>
              <w:ind w:left="31" w:right="101"/>
              <w:jc w:val="both"/>
              <w:rPr>
                <w:sz w:val="24"/>
                <w:szCs w:val="24"/>
              </w:rPr>
            </w:pPr>
            <w:r w:rsidRPr="00730AD1">
              <w:rPr>
                <w:sz w:val="24"/>
                <w:szCs w:val="24"/>
              </w:rPr>
              <w:t>Реставрация</w:t>
            </w:r>
            <w:r w:rsidRPr="00730AD1">
              <w:rPr>
                <w:spacing w:val="-3"/>
                <w:sz w:val="24"/>
                <w:szCs w:val="24"/>
              </w:rPr>
              <w:t xml:space="preserve"> </w:t>
            </w:r>
            <w:r w:rsidRPr="00730AD1">
              <w:rPr>
                <w:sz w:val="24"/>
                <w:szCs w:val="24"/>
              </w:rPr>
              <w:t>Стюартов.</w:t>
            </w:r>
            <w:r w:rsidRPr="00730AD1">
              <w:rPr>
                <w:spacing w:val="-3"/>
                <w:sz w:val="24"/>
                <w:szCs w:val="24"/>
              </w:rPr>
              <w:t xml:space="preserve"> </w:t>
            </w:r>
            <w:r w:rsidRPr="00730AD1">
              <w:rPr>
                <w:sz w:val="24"/>
                <w:szCs w:val="24"/>
              </w:rPr>
              <w:t>Славная</w:t>
            </w:r>
            <w:r w:rsidRPr="00730AD1">
              <w:rPr>
                <w:spacing w:val="-6"/>
                <w:sz w:val="24"/>
                <w:szCs w:val="24"/>
              </w:rPr>
              <w:t xml:space="preserve"> </w:t>
            </w:r>
            <w:r w:rsidRPr="00730AD1">
              <w:rPr>
                <w:sz w:val="24"/>
                <w:szCs w:val="24"/>
              </w:rPr>
              <w:t>революция.</w:t>
            </w:r>
            <w:r w:rsidRPr="00730AD1">
              <w:rPr>
                <w:spacing w:val="-5"/>
                <w:sz w:val="24"/>
                <w:szCs w:val="24"/>
              </w:rPr>
              <w:t xml:space="preserve"> </w:t>
            </w:r>
            <w:r w:rsidRPr="00730AD1">
              <w:rPr>
                <w:sz w:val="24"/>
                <w:szCs w:val="24"/>
              </w:rPr>
              <w:t>Становление</w:t>
            </w:r>
            <w:r w:rsidRPr="00730AD1">
              <w:rPr>
                <w:spacing w:val="-4"/>
                <w:sz w:val="24"/>
                <w:szCs w:val="24"/>
              </w:rPr>
              <w:t xml:space="preserve"> </w:t>
            </w:r>
            <w:r w:rsidRPr="00730AD1">
              <w:rPr>
                <w:sz w:val="24"/>
                <w:szCs w:val="24"/>
              </w:rPr>
              <w:t>английской</w:t>
            </w:r>
            <w:r w:rsidRPr="00730AD1">
              <w:rPr>
                <w:spacing w:val="-6"/>
                <w:sz w:val="24"/>
                <w:szCs w:val="24"/>
              </w:rPr>
              <w:t xml:space="preserve"> </w:t>
            </w:r>
            <w:r w:rsidRPr="00730AD1">
              <w:rPr>
                <w:sz w:val="24"/>
                <w:szCs w:val="24"/>
              </w:rPr>
              <w:t>парламентской</w:t>
            </w:r>
            <w:r w:rsidRPr="00730AD1">
              <w:rPr>
                <w:spacing w:val="-47"/>
                <w:sz w:val="24"/>
                <w:szCs w:val="24"/>
              </w:rPr>
              <w:t xml:space="preserve"> </w:t>
            </w:r>
            <w:r w:rsidRPr="00730AD1">
              <w:rPr>
                <w:sz w:val="24"/>
                <w:szCs w:val="24"/>
              </w:rPr>
              <w:t>монархии.</w:t>
            </w:r>
          </w:p>
          <w:p w:rsidR="007E7D8C" w:rsidRPr="00730AD1" w:rsidRDefault="007E7D8C" w:rsidP="00730AD1">
            <w:pPr>
              <w:pStyle w:val="TableParagraph"/>
              <w:spacing w:line="276" w:lineRule="auto"/>
              <w:ind w:left="31" w:right="101"/>
              <w:jc w:val="both"/>
              <w:rPr>
                <w:sz w:val="24"/>
                <w:szCs w:val="24"/>
              </w:rPr>
            </w:pPr>
            <w:r w:rsidRPr="00730AD1">
              <w:rPr>
                <w:sz w:val="24"/>
                <w:szCs w:val="24"/>
              </w:rPr>
              <w:t>Страны</w:t>
            </w:r>
            <w:r w:rsidRPr="00730AD1">
              <w:rPr>
                <w:spacing w:val="-3"/>
                <w:sz w:val="24"/>
                <w:szCs w:val="24"/>
              </w:rPr>
              <w:t xml:space="preserve"> </w:t>
            </w:r>
            <w:r w:rsidRPr="00730AD1">
              <w:rPr>
                <w:sz w:val="24"/>
                <w:szCs w:val="24"/>
              </w:rPr>
              <w:t>Центральной, Южной</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Юго-Восточной</w:t>
            </w:r>
            <w:r w:rsidRPr="00730AD1">
              <w:rPr>
                <w:spacing w:val="-3"/>
                <w:sz w:val="24"/>
                <w:szCs w:val="24"/>
              </w:rPr>
              <w:t xml:space="preserve"> </w:t>
            </w:r>
            <w:r w:rsidRPr="00730AD1">
              <w:rPr>
                <w:sz w:val="24"/>
                <w:szCs w:val="24"/>
              </w:rPr>
              <w:t>Европы.</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мире</w:t>
            </w:r>
            <w:r w:rsidRPr="00730AD1">
              <w:rPr>
                <w:spacing w:val="-3"/>
                <w:sz w:val="24"/>
                <w:szCs w:val="24"/>
              </w:rPr>
              <w:t xml:space="preserve"> </w:t>
            </w:r>
            <w:r w:rsidRPr="00730AD1">
              <w:rPr>
                <w:sz w:val="24"/>
                <w:szCs w:val="24"/>
              </w:rPr>
              <w:t>империй</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вне</w:t>
            </w:r>
            <w:r w:rsidRPr="00730AD1">
              <w:rPr>
                <w:spacing w:val="-3"/>
                <w:sz w:val="24"/>
                <w:szCs w:val="24"/>
              </w:rPr>
              <w:t xml:space="preserve"> </w:t>
            </w:r>
            <w:r w:rsidRPr="00730AD1">
              <w:rPr>
                <w:sz w:val="24"/>
                <w:szCs w:val="24"/>
              </w:rPr>
              <w:t>его.</w:t>
            </w:r>
            <w:r w:rsidRPr="00730AD1">
              <w:rPr>
                <w:spacing w:val="-47"/>
                <w:sz w:val="24"/>
                <w:szCs w:val="24"/>
              </w:rPr>
              <w:t xml:space="preserve"> </w:t>
            </w:r>
            <w:r w:rsidRPr="00730AD1">
              <w:rPr>
                <w:sz w:val="24"/>
                <w:szCs w:val="24"/>
              </w:rPr>
              <w:t>Германские</w:t>
            </w:r>
            <w:r w:rsidRPr="00730AD1">
              <w:rPr>
                <w:spacing w:val="-2"/>
                <w:sz w:val="24"/>
                <w:szCs w:val="24"/>
              </w:rPr>
              <w:t xml:space="preserve"> </w:t>
            </w:r>
            <w:r w:rsidRPr="00730AD1">
              <w:rPr>
                <w:sz w:val="24"/>
                <w:szCs w:val="24"/>
              </w:rPr>
              <w:t>государства.</w:t>
            </w:r>
            <w:r w:rsidRPr="00730AD1">
              <w:rPr>
                <w:spacing w:val="-1"/>
                <w:sz w:val="24"/>
                <w:szCs w:val="24"/>
              </w:rPr>
              <w:t xml:space="preserve"> </w:t>
            </w:r>
            <w:r w:rsidRPr="00730AD1">
              <w:rPr>
                <w:sz w:val="24"/>
                <w:szCs w:val="24"/>
              </w:rPr>
              <w:t>Итальянские</w:t>
            </w:r>
            <w:r w:rsidRPr="00730AD1">
              <w:rPr>
                <w:spacing w:val="-2"/>
                <w:sz w:val="24"/>
                <w:szCs w:val="24"/>
              </w:rPr>
              <w:t xml:space="preserve"> </w:t>
            </w:r>
            <w:r w:rsidRPr="00730AD1">
              <w:rPr>
                <w:sz w:val="24"/>
                <w:szCs w:val="24"/>
              </w:rPr>
              <w:t>земли.</w:t>
            </w:r>
            <w:r w:rsidRPr="00730AD1">
              <w:rPr>
                <w:spacing w:val="-2"/>
                <w:sz w:val="24"/>
                <w:szCs w:val="24"/>
              </w:rPr>
              <w:t xml:space="preserve"> </w:t>
            </w:r>
            <w:r w:rsidRPr="00730AD1">
              <w:rPr>
                <w:sz w:val="24"/>
                <w:szCs w:val="24"/>
              </w:rPr>
              <w:t>Положение</w:t>
            </w:r>
            <w:r w:rsidRPr="00730AD1">
              <w:rPr>
                <w:spacing w:val="-2"/>
                <w:sz w:val="24"/>
                <w:szCs w:val="24"/>
              </w:rPr>
              <w:t xml:space="preserve"> </w:t>
            </w:r>
            <w:r w:rsidRPr="00730AD1">
              <w:rPr>
                <w:sz w:val="24"/>
                <w:szCs w:val="24"/>
              </w:rPr>
              <w:t>славянских</w:t>
            </w:r>
            <w:r w:rsidRPr="00730AD1">
              <w:rPr>
                <w:spacing w:val="-1"/>
                <w:sz w:val="24"/>
                <w:szCs w:val="24"/>
              </w:rPr>
              <w:t xml:space="preserve"> </w:t>
            </w:r>
            <w:r w:rsidRPr="00730AD1">
              <w:rPr>
                <w:sz w:val="24"/>
                <w:szCs w:val="24"/>
              </w:rPr>
              <w:t>народов.</w:t>
            </w:r>
          </w:p>
          <w:p w:rsidR="007E7D8C" w:rsidRPr="00730AD1" w:rsidRDefault="007E7D8C" w:rsidP="00730AD1">
            <w:pPr>
              <w:pStyle w:val="TableParagraph"/>
              <w:spacing w:line="276" w:lineRule="auto"/>
              <w:ind w:left="31"/>
              <w:jc w:val="both"/>
              <w:rPr>
                <w:sz w:val="24"/>
                <w:szCs w:val="24"/>
              </w:rPr>
            </w:pPr>
            <w:r w:rsidRPr="00730AD1">
              <w:rPr>
                <w:sz w:val="24"/>
                <w:szCs w:val="24"/>
              </w:rPr>
              <w:t>Образование</w:t>
            </w:r>
            <w:r w:rsidRPr="00730AD1">
              <w:rPr>
                <w:spacing w:val="-5"/>
                <w:sz w:val="24"/>
                <w:szCs w:val="24"/>
              </w:rPr>
              <w:t xml:space="preserve"> </w:t>
            </w:r>
            <w:r w:rsidRPr="00730AD1">
              <w:rPr>
                <w:sz w:val="24"/>
                <w:szCs w:val="24"/>
              </w:rPr>
              <w:t>Речи</w:t>
            </w:r>
            <w:r w:rsidRPr="00730AD1">
              <w:rPr>
                <w:spacing w:val="-5"/>
                <w:sz w:val="24"/>
                <w:szCs w:val="24"/>
              </w:rPr>
              <w:t xml:space="preserve"> </w:t>
            </w:r>
            <w:r w:rsidRPr="00730AD1">
              <w:rPr>
                <w:sz w:val="24"/>
                <w:szCs w:val="24"/>
              </w:rPr>
              <w:t>Посполитой.</w:t>
            </w:r>
          </w:p>
          <w:p w:rsidR="007E7D8C" w:rsidRPr="00730AD1" w:rsidRDefault="007E7D8C" w:rsidP="00730AD1">
            <w:pPr>
              <w:pStyle w:val="TableParagraph"/>
              <w:spacing w:line="276" w:lineRule="auto"/>
              <w:ind w:left="31"/>
              <w:jc w:val="both"/>
              <w:rPr>
                <w:sz w:val="24"/>
                <w:szCs w:val="24"/>
              </w:rPr>
            </w:pPr>
            <w:r w:rsidRPr="00730AD1">
              <w:rPr>
                <w:sz w:val="24"/>
                <w:szCs w:val="24"/>
              </w:rPr>
              <w:t>Международные</w:t>
            </w:r>
            <w:r w:rsidRPr="00730AD1">
              <w:rPr>
                <w:spacing w:val="-4"/>
                <w:sz w:val="24"/>
                <w:szCs w:val="24"/>
              </w:rPr>
              <w:t xml:space="preserve"> </w:t>
            </w:r>
            <w:r w:rsidRPr="00730AD1">
              <w:rPr>
                <w:sz w:val="24"/>
                <w:szCs w:val="24"/>
              </w:rPr>
              <w:t>отношения</w:t>
            </w:r>
            <w:r w:rsidRPr="00730AD1">
              <w:rPr>
                <w:spacing w:val="-1"/>
                <w:sz w:val="24"/>
                <w:szCs w:val="24"/>
              </w:rPr>
              <w:t xml:space="preserve"> </w:t>
            </w:r>
            <w:r w:rsidRPr="00730AD1">
              <w:rPr>
                <w:sz w:val="24"/>
                <w:szCs w:val="24"/>
              </w:rPr>
              <w:t>в</w:t>
            </w:r>
            <w:r w:rsidRPr="00730AD1">
              <w:rPr>
                <w:spacing w:val="-4"/>
                <w:sz w:val="24"/>
                <w:szCs w:val="24"/>
              </w:rPr>
              <w:t xml:space="preserve"> </w:t>
            </w:r>
            <w:r w:rsidRPr="00730AD1">
              <w:rPr>
                <w:sz w:val="24"/>
                <w:szCs w:val="24"/>
              </w:rPr>
              <w:t>XVI</w:t>
            </w:r>
            <w:r w:rsidRPr="00730AD1">
              <w:rPr>
                <w:spacing w:val="1"/>
                <w:sz w:val="24"/>
                <w:szCs w:val="24"/>
              </w:rPr>
              <w:t xml:space="preserve"> </w:t>
            </w:r>
            <w:r w:rsidRPr="00730AD1">
              <w:rPr>
                <w:sz w:val="24"/>
                <w:szCs w:val="24"/>
              </w:rPr>
              <w:t>-</w:t>
            </w:r>
            <w:r w:rsidRPr="00730AD1">
              <w:rPr>
                <w:spacing w:val="-5"/>
                <w:sz w:val="24"/>
                <w:szCs w:val="24"/>
              </w:rPr>
              <w:t xml:space="preserve"> </w:t>
            </w:r>
            <w:r w:rsidRPr="00730AD1">
              <w:rPr>
                <w:sz w:val="24"/>
                <w:szCs w:val="24"/>
              </w:rPr>
              <w:t>XVII</w:t>
            </w:r>
            <w:r w:rsidRPr="00730AD1">
              <w:rPr>
                <w:spacing w:val="-3"/>
                <w:sz w:val="24"/>
                <w:szCs w:val="24"/>
              </w:rPr>
              <w:t xml:space="preserve"> </w:t>
            </w:r>
            <w:r w:rsidRPr="00730AD1">
              <w:rPr>
                <w:sz w:val="24"/>
                <w:szCs w:val="24"/>
              </w:rPr>
              <w:t>вв.</w:t>
            </w:r>
          </w:p>
          <w:p w:rsidR="007E7D8C" w:rsidRPr="00730AD1" w:rsidRDefault="007E7D8C" w:rsidP="00730AD1">
            <w:pPr>
              <w:pStyle w:val="TableParagraph"/>
              <w:spacing w:line="276" w:lineRule="auto"/>
              <w:ind w:left="31"/>
              <w:jc w:val="both"/>
              <w:rPr>
                <w:sz w:val="24"/>
                <w:szCs w:val="24"/>
              </w:rPr>
            </w:pPr>
            <w:r w:rsidRPr="00730AD1">
              <w:rPr>
                <w:sz w:val="24"/>
                <w:szCs w:val="24"/>
              </w:rPr>
              <w:t>Борьба за первенство, военные конфликты между европейскими державами.</w:t>
            </w:r>
            <w:r w:rsidRPr="00730AD1">
              <w:rPr>
                <w:spacing w:val="1"/>
                <w:sz w:val="24"/>
                <w:szCs w:val="24"/>
              </w:rPr>
              <w:t xml:space="preserve"> </w:t>
            </w:r>
            <w:r w:rsidRPr="00730AD1">
              <w:rPr>
                <w:sz w:val="24"/>
                <w:szCs w:val="24"/>
              </w:rPr>
              <w:t>Столкновение интересов в приобретении колониальных владений и господстве на</w:t>
            </w:r>
            <w:r w:rsidRPr="00730AD1">
              <w:rPr>
                <w:spacing w:val="1"/>
                <w:sz w:val="24"/>
                <w:szCs w:val="24"/>
              </w:rPr>
              <w:t xml:space="preserve"> </w:t>
            </w:r>
            <w:r w:rsidRPr="00730AD1">
              <w:rPr>
                <w:sz w:val="24"/>
                <w:szCs w:val="24"/>
              </w:rPr>
              <w:t>торговых</w:t>
            </w:r>
            <w:r w:rsidRPr="00730AD1">
              <w:rPr>
                <w:spacing w:val="-6"/>
                <w:sz w:val="24"/>
                <w:szCs w:val="24"/>
              </w:rPr>
              <w:t xml:space="preserve"> </w:t>
            </w:r>
            <w:r w:rsidRPr="00730AD1">
              <w:rPr>
                <w:sz w:val="24"/>
                <w:szCs w:val="24"/>
              </w:rPr>
              <w:t>путях.</w:t>
            </w:r>
            <w:r w:rsidRPr="00730AD1">
              <w:rPr>
                <w:spacing w:val="-5"/>
                <w:sz w:val="24"/>
                <w:szCs w:val="24"/>
              </w:rPr>
              <w:t xml:space="preserve"> </w:t>
            </w:r>
            <w:r w:rsidRPr="00730AD1">
              <w:rPr>
                <w:sz w:val="24"/>
                <w:szCs w:val="24"/>
              </w:rPr>
              <w:t>Противостояние</w:t>
            </w:r>
            <w:r w:rsidRPr="00730AD1">
              <w:rPr>
                <w:spacing w:val="-4"/>
                <w:sz w:val="24"/>
                <w:szCs w:val="24"/>
              </w:rPr>
              <w:t xml:space="preserve"> </w:t>
            </w:r>
            <w:r w:rsidRPr="00730AD1">
              <w:rPr>
                <w:sz w:val="24"/>
                <w:szCs w:val="24"/>
              </w:rPr>
              <w:t>османской</w:t>
            </w:r>
            <w:r w:rsidRPr="00730AD1">
              <w:rPr>
                <w:spacing w:val="-6"/>
                <w:sz w:val="24"/>
                <w:szCs w:val="24"/>
              </w:rPr>
              <w:t xml:space="preserve"> </w:t>
            </w:r>
            <w:r w:rsidRPr="00730AD1">
              <w:rPr>
                <w:sz w:val="24"/>
                <w:szCs w:val="24"/>
              </w:rPr>
              <w:t>экспансии</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Европе.</w:t>
            </w:r>
            <w:r w:rsidRPr="00730AD1">
              <w:rPr>
                <w:spacing w:val="-4"/>
                <w:sz w:val="24"/>
                <w:szCs w:val="24"/>
              </w:rPr>
              <w:t xml:space="preserve"> </w:t>
            </w:r>
            <w:r w:rsidRPr="00730AD1">
              <w:rPr>
                <w:sz w:val="24"/>
                <w:szCs w:val="24"/>
              </w:rPr>
              <w:t>Образование</w:t>
            </w:r>
            <w:r w:rsidRPr="00730AD1">
              <w:rPr>
                <w:spacing w:val="-5"/>
                <w:sz w:val="24"/>
                <w:szCs w:val="24"/>
              </w:rPr>
              <w:t xml:space="preserve"> </w:t>
            </w:r>
            <w:r w:rsidRPr="00730AD1">
              <w:rPr>
                <w:sz w:val="24"/>
                <w:szCs w:val="24"/>
              </w:rPr>
              <w:t>державы</w:t>
            </w:r>
            <w:r w:rsidRPr="00730AD1">
              <w:rPr>
                <w:spacing w:val="-47"/>
                <w:sz w:val="24"/>
                <w:szCs w:val="24"/>
              </w:rPr>
              <w:t xml:space="preserve"> </w:t>
            </w:r>
            <w:r w:rsidRPr="00730AD1">
              <w:rPr>
                <w:sz w:val="24"/>
                <w:szCs w:val="24"/>
              </w:rPr>
              <w:t>австрийских</w:t>
            </w:r>
            <w:r w:rsidRPr="00730AD1">
              <w:rPr>
                <w:spacing w:val="-2"/>
                <w:sz w:val="24"/>
                <w:szCs w:val="24"/>
              </w:rPr>
              <w:t xml:space="preserve"> </w:t>
            </w:r>
            <w:r w:rsidRPr="00730AD1">
              <w:rPr>
                <w:sz w:val="24"/>
                <w:szCs w:val="24"/>
              </w:rPr>
              <w:t>Габсбургов.</w:t>
            </w:r>
            <w:r w:rsidRPr="00730AD1">
              <w:rPr>
                <w:spacing w:val="-1"/>
                <w:sz w:val="24"/>
                <w:szCs w:val="24"/>
              </w:rPr>
              <w:t xml:space="preserve"> </w:t>
            </w:r>
            <w:r w:rsidRPr="00730AD1">
              <w:rPr>
                <w:sz w:val="24"/>
                <w:szCs w:val="24"/>
              </w:rPr>
              <w:t>Тридцатилетняя</w:t>
            </w:r>
            <w:r w:rsidRPr="00730AD1">
              <w:rPr>
                <w:spacing w:val="-2"/>
                <w:sz w:val="24"/>
                <w:szCs w:val="24"/>
              </w:rPr>
              <w:t xml:space="preserve"> </w:t>
            </w:r>
            <w:r w:rsidRPr="00730AD1">
              <w:rPr>
                <w:sz w:val="24"/>
                <w:szCs w:val="24"/>
              </w:rPr>
              <w:t>война; Вестфальский</w:t>
            </w:r>
            <w:r w:rsidRPr="00730AD1">
              <w:rPr>
                <w:spacing w:val="-2"/>
                <w:sz w:val="24"/>
                <w:szCs w:val="24"/>
              </w:rPr>
              <w:t xml:space="preserve"> </w:t>
            </w:r>
            <w:r w:rsidRPr="00730AD1">
              <w:rPr>
                <w:sz w:val="24"/>
                <w:szCs w:val="24"/>
              </w:rPr>
              <w:t>мир.</w:t>
            </w:r>
          </w:p>
        </w:tc>
      </w:tr>
      <w:tr w:rsidR="007E7D8C" w:rsidRPr="00730AD1" w:rsidTr="007E7D8C">
        <w:trPr>
          <w:trHeight w:val="1429"/>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71"/>
              <w:jc w:val="both"/>
              <w:rPr>
                <w:sz w:val="24"/>
                <w:szCs w:val="24"/>
              </w:rPr>
            </w:pPr>
            <w:r w:rsidRPr="00730AD1">
              <w:rPr>
                <w:sz w:val="24"/>
                <w:szCs w:val="24"/>
              </w:rPr>
              <w:t>Европейская</w:t>
            </w:r>
            <w:r w:rsidRPr="00730AD1">
              <w:rPr>
                <w:spacing w:val="-6"/>
                <w:sz w:val="24"/>
                <w:szCs w:val="24"/>
              </w:rPr>
              <w:t xml:space="preserve"> </w:t>
            </w:r>
            <w:r w:rsidRPr="00730AD1">
              <w:rPr>
                <w:sz w:val="24"/>
                <w:szCs w:val="24"/>
              </w:rPr>
              <w:t>культура</w:t>
            </w:r>
            <w:r w:rsidRPr="00730AD1">
              <w:rPr>
                <w:spacing w:val="-5"/>
                <w:sz w:val="24"/>
                <w:szCs w:val="24"/>
              </w:rPr>
              <w:t xml:space="preserve"> </w:t>
            </w:r>
            <w:r w:rsidRPr="00730AD1">
              <w:rPr>
                <w:sz w:val="24"/>
                <w:szCs w:val="24"/>
              </w:rPr>
              <w:t>в</w:t>
            </w:r>
            <w:r w:rsidRPr="00730AD1">
              <w:rPr>
                <w:spacing w:val="-47"/>
                <w:sz w:val="24"/>
                <w:szCs w:val="24"/>
              </w:rPr>
              <w:t xml:space="preserve"> </w:t>
            </w:r>
            <w:r w:rsidRPr="00730AD1">
              <w:rPr>
                <w:sz w:val="24"/>
                <w:szCs w:val="24"/>
              </w:rPr>
              <w:t>раннее</w:t>
            </w:r>
            <w:r w:rsidRPr="00730AD1">
              <w:rPr>
                <w:spacing w:val="-2"/>
                <w:sz w:val="24"/>
                <w:szCs w:val="24"/>
              </w:rPr>
              <w:t xml:space="preserve"> </w:t>
            </w:r>
            <w:r w:rsidRPr="00730AD1">
              <w:rPr>
                <w:sz w:val="24"/>
                <w:szCs w:val="24"/>
              </w:rPr>
              <w:t>Новое</w:t>
            </w:r>
            <w:r w:rsidRPr="00730AD1">
              <w:rPr>
                <w:spacing w:val="-1"/>
                <w:sz w:val="24"/>
                <w:szCs w:val="24"/>
              </w:rPr>
              <w:t xml:space="preserve"> </w:t>
            </w:r>
            <w:r w:rsidRPr="00730AD1">
              <w:rPr>
                <w:sz w:val="24"/>
                <w:szCs w:val="24"/>
              </w:rPr>
              <w:t>время.</w:t>
            </w:r>
          </w:p>
        </w:tc>
        <w:tc>
          <w:tcPr>
            <w:tcW w:w="7615" w:type="dxa"/>
          </w:tcPr>
          <w:p w:rsidR="007E7D8C" w:rsidRPr="00730AD1" w:rsidRDefault="007E7D8C" w:rsidP="00730AD1">
            <w:pPr>
              <w:pStyle w:val="TableParagraph"/>
              <w:spacing w:line="276" w:lineRule="auto"/>
              <w:ind w:left="31"/>
              <w:jc w:val="both"/>
              <w:rPr>
                <w:sz w:val="24"/>
                <w:szCs w:val="24"/>
              </w:rPr>
            </w:pPr>
            <w:r w:rsidRPr="00730AD1">
              <w:rPr>
                <w:sz w:val="24"/>
                <w:szCs w:val="24"/>
              </w:rPr>
              <w:t>Высокое</w:t>
            </w:r>
            <w:r w:rsidRPr="00730AD1">
              <w:rPr>
                <w:spacing w:val="-3"/>
                <w:sz w:val="24"/>
                <w:szCs w:val="24"/>
              </w:rPr>
              <w:t xml:space="preserve"> </w:t>
            </w:r>
            <w:r w:rsidRPr="00730AD1">
              <w:rPr>
                <w:sz w:val="24"/>
                <w:szCs w:val="24"/>
              </w:rPr>
              <w:t>Возрождение</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Италии:</w:t>
            </w:r>
            <w:r w:rsidRPr="00730AD1">
              <w:rPr>
                <w:spacing w:val="-3"/>
                <w:sz w:val="24"/>
                <w:szCs w:val="24"/>
              </w:rPr>
              <w:t xml:space="preserve"> </w:t>
            </w:r>
            <w:r w:rsidRPr="00730AD1">
              <w:rPr>
                <w:sz w:val="24"/>
                <w:szCs w:val="24"/>
              </w:rPr>
              <w:t>художники и</w:t>
            </w:r>
            <w:r w:rsidRPr="00730AD1">
              <w:rPr>
                <w:spacing w:val="-2"/>
                <w:sz w:val="24"/>
                <w:szCs w:val="24"/>
              </w:rPr>
              <w:t xml:space="preserve"> </w:t>
            </w:r>
            <w:r w:rsidRPr="00730AD1">
              <w:rPr>
                <w:sz w:val="24"/>
                <w:szCs w:val="24"/>
              </w:rPr>
              <w:t>их</w:t>
            </w:r>
            <w:r w:rsidRPr="00730AD1">
              <w:rPr>
                <w:spacing w:val="-4"/>
                <w:sz w:val="24"/>
                <w:szCs w:val="24"/>
              </w:rPr>
              <w:t xml:space="preserve"> </w:t>
            </w:r>
            <w:r w:rsidRPr="00730AD1">
              <w:rPr>
                <w:sz w:val="24"/>
                <w:szCs w:val="24"/>
              </w:rPr>
              <w:t>произведения.</w:t>
            </w:r>
            <w:r w:rsidRPr="00730AD1">
              <w:rPr>
                <w:spacing w:val="-3"/>
                <w:sz w:val="24"/>
                <w:szCs w:val="24"/>
              </w:rPr>
              <w:t xml:space="preserve"> </w:t>
            </w:r>
            <w:r w:rsidRPr="00730AD1">
              <w:rPr>
                <w:sz w:val="24"/>
                <w:szCs w:val="24"/>
              </w:rPr>
              <w:t>Северное</w:t>
            </w:r>
          </w:p>
          <w:p w:rsidR="007E7D8C" w:rsidRPr="00730AD1" w:rsidRDefault="007E7D8C" w:rsidP="00730AD1">
            <w:pPr>
              <w:pStyle w:val="TableParagraph"/>
              <w:spacing w:line="276" w:lineRule="auto"/>
              <w:ind w:left="31" w:right="68"/>
              <w:jc w:val="both"/>
              <w:rPr>
                <w:sz w:val="24"/>
                <w:szCs w:val="24"/>
              </w:rPr>
            </w:pPr>
            <w:r w:rsidRPr="00730AD1">
              <w:rPr>
                <w:sz w:val="24"/>
                <w:szCs w:val="24"/>
              </w:rPr>
              <w:t>Возрождение. Мир человека в литературе раннего Нового времени. М. Сервантес. У.</w:t>
            </w:r>
            <w:r w:rsidRPr="00730AD1">
              <w:rPr>
                <w:spacing w:val="1"/>
                <w:sz w:val="24"/>
                <w:szCs w:val="24"/>
              </w:rPr>
              <w:t xml:space="preserve"> </w:t>
            </w:r>
            <w:r w:rsidRPr="00730AD1">
              <w:rPr>
                <w:sz w:val="24"/>
                <w:szCs w:val="24"/>
              </w:rPr>
              <w:t>Шекспир. Стили художественной культуры (барокко, классицизм). Французский театр</w:t>
            </w:r>
            <w:r w:rsidRPr="00730AD1">
              <w:rPr>
                <w:spacing w:val="-47"/>
                <w:sz w:val="24"/>
                <w:szCs w:val="24"/>
              </w:rPr>
              <w:t xml:space="preserve"> </w:t>
            </w:r>
            <w:r w:rsidRPr="00730AD1">
              <w:rPr>
                <w:sz w:val="24"/>
                <w:szCs w:val="24"/>
              </w:rPr>
              <w:t>эпохи классицизма. Развитие науки: переворот в естествознании, возникновение новой</w:t>
            </w:r>
            <w:r w:rsidRPr="00730AD1">
              <w:rPr>
                <w:spacing w:val="-47"/>
                <w:sz w:val="24"/>
                <w:szCs w:val="24"/>
              </w:rPr>
              <w:t xml:space="preserve"> </w:t>
            </w:r>
            <w:r w:rsidRPr="00730AD1">
              <w:rPr>
                <w:sz w:val="24"/>
                <w:szCs w:val="24"/>
              </w:rPr>
              <w:t>картины</w:t>
            </w:r>
            <w:r w:rsidRPr="00730AD1">
              <w:rPr>
                <w:spacing w:val="-2"/>
                <w:sz w:val="24"/>
                <w:szCs w:val="24"/>
              </w:rPr>
              <w:t xml:space="preserve"> </w:t>
            </w:r>
            <w:r w:rsidRPr="00730AD1">
              <w:rPr>
                <w:sz w:val="24"/>
                <w:szCs w:val="24"/>
              </w:rPr>
              <w:t>мира. Выдающиеся</w:t>
            </w:r>
            <w:r w:rsidRPr="00730AD1">
              <w:rPr>
                <w:spacing w:val="2"/>
                <w:sz w:val="24"/>
                <w:szCs w:val="24"/>
              </w:rPr>
              <w:t xml:space="preserve"> </w:t>
            </w:r>
            <w:r w:rsidRPr="00730AD1">
              <w:rPr>
                <w:sz w:val="24"/>
                <w:szCs w:val="24"/>
              </w:rPr>
              <w:t>ученые</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их</w:t>
            </w:r>
            <w:r w:rsidRPr="00730AD1">
              <w:rPr>
                <w:spacing w:val="-2"/>
                <w:sz w:val="24"/>
                <w:szCs w:val="24"/>
              </w:rPr>
              <w:t xml:space="preserve"> </w:t>
            </w:r>
            <w:r w:rsidRPr="00730AD1">
              <w:rPr>
                <w:sz w:val="24"/>
                <w:szCs w:val="24"/>
              </w:rPr>
              <w:t>открытия</w:t>
            </w:r>
            <w:r w:rsidRPr="00730AD1">
              <w:rPr>
                <w:spacing w:val="-3"/>
                <w:sz w:val="24"/>
                <w:szCs w:val="24"/>
              </w:rPr>
              <w:t xml:space="preserve"> </w:t>
            </w:r>
            <w:r w:rsidRPr="00730AD1">
              <w:rPr>
                <w:sz w:val="24"/>
                <w:szCs w:val="24"/>
              </w:rPr>
              <w:t>(Н.</w:t>
            </w:r>
            <w:r w:rsidRPr="00730AD1">
              <w:rPr>
                <w:spacing w:val="-1"/>
                <w:sz w:val="24"/>
                <w:szCs w:val="24"/>
              </w:rPr>
              <w:t xml:space="preserve"> </w:t>
            </w:r>
            <w:r w:rsidRPr="00730AD1">
              <w:rPr>
                <w:sz w:val="24"/>
                <w:szCs w:val="24"/>
              </w:rPr>
              <w:t>Коперник,</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Ньютон).</w:t>
            </w:r>
          </w:p>
          <w:p w:rsidR="007E7D8C" w:rsidRPr="00730AD1" w:rsidRDefault="007E7D8C" w:rsidP="00730AD1">
            <w:pPr>
              <w:pStyle w:val="TableParagraph"/>
              <w:spacing w:line="276" w:lineRule="auto"/>
              <w:ind w:left="31"/>
              <w:jc w:val="both"/>
              <w:rPr>
                <w:sz w:val="24"/>
                <w:szCs w:val="24"/>
              </w:rPr>
            </w:pPr>
            <w:r w:rsidRPr="00730AD1">
              <w:rPr>
                <w:sz w:val="24"/>
                <w:szCs w:val="24"/>
              </w:rPr>
              <w:t>Утверждение</w:t>
            </w:r>
            <w:r w:rsidRPr="00730AD1">
              <w:rPr>
                <w:spacing w:val="-5"/>
                <w:sz w:val="24"/>
                <w:szCs w:val="24"/>
              </w:rPr>
              <w:t xml:space="preserve"> </w:t>
            </w:r>
            <w:r w:rsidRPr="00730AD1">
              <w:rPr>
                <w:sz w:val="24"/>
                <w:szCs w:val="24"/>
              </w:rPr>
              <w:t>рационализма.</w:t>
            </w:r>
          </w:p>
        </w:tc>
      </w:tr>
      <w:tr w:rsidR="007E7D8C" w:rsidRPr="00730AD1" w:rsidTr="007E7D8C">
        <w:trPr>
          <w:trHeight w:val="1660"/>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42"/>
              <w:jc w:val="both"/>
              <w:rPr>
                <w:sz w:val="24"/>
                <w:szCs w:val="24"/>
              </w:rPr>
            </w:pPr>
            <w:r w:rsidRPr="00730AD1">
              <w:rPr>
                <w:sz w:val="24"/>
                <w:szCs w:val="24"/>
              </w:rPr>
              <w:t>Страны Востока в XVI -</w:t>
            </w:r>
            <w:r w:rsidRPr="00730AD1">
              <w:rPr>
                <w:spacing w:val="-47"/>
                <w:sz w:val="24"/>
                <w:szCs w:val="24"/>
              </w:rPr>
              <w:t xml:space="preserve"> </w:t>
            </w:r>
            <w:r w:rsidRPr="00730AD1">
              <w:rPr>
                <w:sz w:val="24"/>
                <w:szCs w:val="24"/>
              </w:rPr>
              <w:t>XVIII</w:t>
            </w:r>
            <w:r w:rsidRPr="00730AD1">
              <w:rPr>
                <w:spacing w:val="-1"/>
                <w:sz w:val="24"/>
                <w:szCs w:val="24"/>
              </w:rPr>
              <w:t xml:space="preserve"> </w:t>
            </w:r>
            <w:r w:rsidRPr="00730AD1">
              <w:rPr>
                <w:sz w:val="24"/>
                <w:szCs w:val="24"/>
              </w:rPr>
              <w:t>вв.</w:t>
            </w:r>
          </w:p>
        </w:tc>
        <w:tc>
          <w:tcPr>
            <w:tcW w:w="7615" w:type="dxa"/>
          </w:tcPr>
          <w:p w:rsidR="007E7D8C" w:rsidRPr="00730AD1" w:rsidRDefault="007E7D8C" w:rsidP="00730AD1">
            <w:pPr>
              <w:pStyle w:val="TableParagraph"/>
              <w:spacing w:line="276" w:lineRule="auto"/>
              <w:ind w:left="31" w:right="19"/>
              <w:jc w:val="both"/>
              <w:rPr>
                <w:sz w:val="24"/>
                <w:szCs w:val="24"/>
              </w:rPr>
            </w:pPr>
            <w:r w:rsidRPr="00730AD1">
              <w:rPr>
                <w:sz w:val="24"/>
                <w:szCs w:val="24"/>
              </w:rPr>
              <w:t>Османская империя: на вершине могущества. Сулейман I Великолепный: завоеватель,</w:t>
            </w:r>
            <w:r w:rsidRPr="00730AD1">
              <w:rPr>
                <w:spacing w:val="1"/>
                <w:sz w:val="24"/>
                <w:szCs w:val="24"/>
              </w:rPr>
              <w:t xml:space="preserve"> </w:t>
            </w:r>
            <w:r w:rsidRPr="00730AD1">
              <w:rPr>
                <w:sz w:val="24"/>
                <w:szCs w:val="24"/>
              </w:rPr>
              <w:t>законодатель. Управление многонациональной империей. Османская армия. Индия при</w:t>
            </w:r>
            <w:r w:rsidRPr="00730AD1">
              <w:rPr>
                <w:spacing w:val="-47"/>
                <w:sz w:val="24"/>
                <w:szCs w:val="24"/>
              </w:rPr>
              <w:t xml:space="preserve"> </w:t>
            </w:r>
            <w:r w:rsidRPr="00730AD1">
              <w:rPr>
                <w:sz w:val="24"/>
                <w:szCs w:val="24"/>
              </w:rPr>
              <w:t>Великих</w:t>
            </w:r>
            <w:r w:rsidRPr="00730AD1">
              <w:rPr>
                <w:spacing w:val="-6"/>
                <w:sz w:val="24"/>
                <w:szCs w:val="24"/>
              </w:rPr>
              <w:t xml:space="preserve"> </w:t>
            </w:r>
            <w:r w:rsidRPr="00730AD1">
              <w:rPr>
                <w:sz w:val="24"/>
                <w:szCs w:val="24"/>
              </w:rPr>
              <w:t>Моголах.</w:t>
            </w:r>
            <w:r w:rsidRPr="00730AD1">
              <w:rPr>
                <w:spacing w:val="-4"/>
                <w:sz w:val="24"/>
                <w:szCs w:val="24"/>
              </w:rPr>
              <w:t xml:space="preserve"> </w:t>
            </w:r>
            <w:r w:rsidRPr="00730AD1">
              <w:rPr>
                <w:sz w:val="24"/>
                <w:szCs w:val="24"/>
              </w:rPr>
              <w:t>Начало</w:t>
            </w:r>
            <w:r w:rsidRPr="00730AD1">
              <w:rPr>
                <w:spacing w:val="-3"/>
                <w:sz w:val="24"/>
                <w:szCs w:val="24"/>
              </w:rPr>
              <w:t xml:space="preserve"> </w:t>
            </w:r>
            <w:r w:rsidRPr="00730AD1">
              <w:rPr>
                <w:sz w:val="24"/>
                <w:szCs w:val="24"/>
              </w:rPr>
              <w:t>проникновения</w:t>
            </w:r>
            <w:r w:rsidRPr="00730AD1">
              <w:rPr>
                <w:spacing w:val="-6"/>
                <w:sz w:val="24"/>
                <w:szCs w:val="24"/>
              </w:rPr>
              <w:t xml:space="preserve"> </w:t>
            </w:r>
            <w:r w:rsidRPr="00730AD1">
              <w:rPr>
                <w:sz w:val="24"/>
                <w:szCs w:val="24"/>
              </w:rPr>
              <w:t>европейцев.</w:t>
            </w:r>
            <w:r w:rsidRPr="00730AD1">
              <w:rPr>
                <w:spacing w:val="-4"/>
                <w:sz w:val="24"/>
                <w:szCs w:val="24"/>
              </w:rPr>
              <w:t xml:space="preserve"> </w:t>
            </w:r>
            <w:r w:rsidRPr="00730AD1">
              <w:rPr>
                <w:sz w:val="24"/>
                <w:szCs w:val="24"/>
              </w:rPr>
              <w:t>Ост-Индские</w:t>
            </w:r>
            <w:r w:rsidRPr="00730AD1">
              <w:rPr>
                <w:spacing w:val="-4"/>
                <w:sz w:val="24"/>
                <w:szCs w:val="24"/>
              </w:rPr>
              <w:t xml:space="preserve"> </w:t>
            </w:r>
            <w:r w:rsidRPr="00730AD1">
              <w:rPr>
                <w:sz w:val="24"/>
                <w:szCs w:val="24"/>
              </w:rPr>
              <w:t>компании.</w:t>
            </w:r>
            <w:r w:rsidRPr="00730AD1">
              <w:rPr>
                <w:spacing w:val="-4"/>
                <w:sz w:val="24"/>
                <w:szCs w:val="24"/>
              </w:rPr>
              <w:t xml:space="preserve"> </w:t>
            </w:r>
            <w:r w:rsidRPr="00730AD1">
              <w:rPr>
                <w:sz w:val="24"/>
                <w:szCs w:val="24"/>
              </w:rPr>
              <w:t>Китай</w:t>
            </w:r>
            <w:r w:rsidRPr="00730AD1">
              <w:rPr>
                <w:spacing w:val="-6"/>
                <w:sz w:val="24"/>
                <w:szCs w:val="24"/>
              </w:rPr>
              <w:t xml:space="preserve"> </w:t>
            </w:r>
            <w:r w:rsidRPr="00730AD1">
              <w:rPr>
                <w:sz w:val="24"/>
                <w:szCs w:val="24"/>
              </w:rPr>
              <w:t>в</w:t>
            </w:r>
            <w:r w:rsidRPr="00730AD1">
              <w:rPr>
                <w:spacing w:val="-47"/>
                <w:sz w:val="24"/>
                <w:szCs w:val="24"/>
              </w:rPr>
              <w:t xml:space="preserve"> </w:t>
            </w:r>
            <w:r w:rsidRPr="00730AD1">
              <w:rPr>
                <w:sz w:val="24"/>
                <w:szCs w:val="24"/>
              </w:rPr>
              <w:t>эпоху</w:t>
            </w:r>
            <w:r w:rsidRPr="00730AD1">
              <w:rPr>
                <w:spacing w:val="-6"/>
                <w:sz w:val="24"/>
                <w:szCs w:val="24"/>
              </w:rPr>
              <w:t xml:space="preserve"> </w:t>
            </w:r>
            <w:r w:rsidRPr="00730AD1">
              <w:rPr>
                <w:sz w:val="24"/>
                <w:szCs w:val="24"/>
              </w:rPr>
              <w:t>Мин.</w:t>
            </w:r>
            <w:r w:rsidRPr="00730AD1">
              <w:rPr>
                <w:spacing w:val="-1"/>
                <w:sz w:val="24"/>
                <w:szCs w:val="24"/>
              </w:rPr>
              <w:t xml:space="preserve"> </w:t>
            </w:r>
            <w:r w:rsidRPr="00730AD1">
              <w:rPr>
                <w:sz w:val="24"/>
                <w:szCs w:val="24"/>
              </w:rPr>
              <w:t>Экономическая</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социальная</w:t>
            </w:r>
            <w:r w:rsidRPr="00730AD1">
              <w:rPr>
                <w:spacing w:val="-2"/>
                <w:sz w:val="24"/>
                <w:szCs w:val="24"/>
              </w:rPr>
              <w:t xml:space="preserve"> </w:t>
            </w:r>
            <w:r w:rsidRPr="00730AD1">
              <w:rPr>
                <w:sz w:val="24"/>
                <w:szCs w:val="24"/>
              </w:rPr>
              <w:t>политика</w:t>
            </w:r>
            <w:r w:rsidRPr="00730AD1">
              <w:rPr>
                <w:spacing w:val="-2"/>
                <w:sz w:val="24"/>
                <w:szCs w:val="24"/>
              </w:rPr>
              <w:t xml:space="preserve"> </w:t>
            </w:r>
            <w:r w:rsidRPr="00730AD1">
              <w:rPr>
                <w:sz w:val="24"/>
                <w:szCs w:val="24"/>
              </w:rPr>
              <w:t>государства. Утверждение</w:t>
            </w:r>
          </w:p>
          <w:p w:rsidR="007E7D8C" w:rsidRPr="00730AD1" w:rsidRDefault="007E7D8C" w:rsidP="00730AD1">
            <w:pPr>
              <w:pStyle w:val="TableParagraph"/>
              <w:spacing w:line="276" w:lineRule="auto"/>
              <w:ind w:left="31"/>
              <w:jc w:val="both"/>
              <w:rPr>
                <w:sz w:val="24"/>
                <w:szCs w:val="24"/>
              </w:rPr>
            </w:pPr>
            <w:r w:rsidRPr="00730AD1">
              <w:rPr>
                <w:sz w:val="24"/>
                <w:szCs w:val="24"/>
              </w:rPr>
              <w:t>маньчжурской династии Цин. Япония: борьба знатных кланов за власть, установление</w:t>
            </w:r>
            <w:r w:rsidRPr="00730AD1">
              <w:rPr>
                <w:spacing w:val="1"/>
                <w:sz w:val="24"/>
                <w:szCs w:val="24"/>
              </w:rPr>
              <w:t xml:space="preserve"> </w:t>
            </w:r>
            <w:r w:rsidRPr="00730AD1">
              <w:rPr>
                <w:sz w:val="24"/>
                <w:szCs w:val="24"/>
              </w:rPr>
              <w:t>сегуната</w:t>
            </w:r>
            <w:r w:rsidRPr="00730AD1">
              <w:rPr>
                <w:spacing w:val="-6"/>
                <w:sz w:val="24"/>
                <w:szCs w:val="24"/>
              </w:rPr>
              <w:t xml:space="preserve"> </w:t>
            </w:r>
            <w:r w:rsidRPr="00730AD1">
              <w:rPr>
                <w:sz w:val="24"/>
                <w:szCs w:val="24"/>
              </w:rPr>
              <w:t>Токугава,</w:t>
            </w:r>
            <w:r w:rsidRPr="00730AD1">
              <w:rPr>
                <w:spacing w:val="-4"/>
                <w:sz w:val="24"/>
                <w:szCs w:val="24"/>
              </w:rPr>
              <w:t xml:space="preserve"> </w:t>
            </w:r>
            <w:r w:rsidRPr="00730AD1">
              <w:rPr>
                <w:sz w:val="24"/>
                <w:szCs w:val="24"/>
              </w:rPr>
              <w:t>укрепление</w:t>
            </w:r>
            <w:r w:rsidRPr="00730AD1">
              <w:rPr>
                <w:spacing w:val="-6"/>
                <w:sz w:val="24"/>
                <w:szCs w:val="24"/>
              </w:rPr>
              <w:t xml:space="preserve"> </w:t>
            </w:r>
            <w:r w:rsidRPr="00730AD1">
              <w:rPr>
                <w:sz w:val="24"/>
                <w:szCs w:val="24"/>
              </w:rPr>
              <w:t>централизованного</w:t>
            </w:r>
            <w:r w:rsidRPr="00730AD1">
              <w:rPr>
                <w:spacing w:val="-5"/>
                <w:sz w:val="24"/>
                <w:szCs w:val="24"/>
              </w:rPr>
              <w:t xml:space="preserve"> </w:t>
            </w:r>
            <w:r w:rsidRPr="00730AD1">
              <w:rPr>
                <w:sz w:val="24"/>
                <w:szCs w:val="24"/>
              </w:rPr>
              <w:t>государства.</w:t>
            </w:r>
            <w:r w:rsidRPr="00730AD1">
              <w:rPr>
                <w:spacing w:val="-5"/>
                <w:sz w:val="24"/>
                <w:szCs w:val="24"/>
              </w:rPr>
              <w:t xml:space="preserve"> </w:t>
            </w:r>
            <w:r w:rsidRPr="00730AD1">
              <w:rPr>
                <w:sz w:val="24"/>
                <w:szCs w:val="24"/>
              </w:rPr>
              <w:t>"Закрытие"</w:t>
            </w:r>
            <w:r w:rsidRPr="00730AD1">
              <w:rPr>
                <w:spacing w:val="-3"/>
                <w:sz w:val="24"/>
                <w:szCs w:val="24"/>
              </w:rPr>
              <w:t xml:space="preserve"> </w:t>
            </w:r>
            <w:r w:rsidRPr="00730AD1">
              <w:rPr>
                <w:sz w:val="24"/>
                <w:szCs w:val="24"/>
              </w:rPr>
              <w:t>страны</w:t>
            </w:r>
            <w:r w:rsidRPr="00730AD1">
              <w:rPr>
                <w:spacing w:val="-6"/>
                <w:sz w:val="24"/>
                <w:szCs w:val="24"/>
              </w:rPr>
              <w:t xml:space="preserve"> </w:t>
            </w:r>
            <w:r w:rsidRPr="00730AD1">
              <w:rPr>
                <w:sz w:val="24"/>
                <w:szCs w:val="24"/>
              </w:rPr>
              <w:t>для</w:t>
            </w:r>
            <w:r w:rsidRPr="00730AD1">
              <w:rPr>
                <w:spacing w:val="-47"/>
                <w:sz w:val="24"/>
                <w:szCs w:val="24"/>
              </w:rPr>
              <w:t xml:space="preserve"> </w:t>
            </w:r>
            <w:r w:rsidRPr="00730AD1">
              <w:rPr>
                <w:sz w:val="24"/>
                <w:szCs w:val="24"/>
              </w:rPr>
              <w:t>иноземцев.</w:t>
            </w:r>
            <w:r w:rsidRPr="00730AD1">
              <w:rPr>
                <w:spacing w:val="2"/>
                <w:sz w:val="24"/>
                <w:szCs w:val="24"/>
              </w:rPr>
              <w:t xml:space="preserve"> </w:t>
            </w:r>
            <w:r w:rsidRPr="00730AD1">
              <w:rPr>
                <w:sz w:val="24"/>
                <w:szCs w:val="24"/>
              </w:rPr>
              <w:t>Культура</w:t>
            </w:r>
            <w:r w:rsidRPr="00730AD1">
              <w:rPr>
                <w:spacing w:val="-1"/>
                <w:sz w:val="24"/>
                <w:szCs w:val="24"/>
              </w:rPr>
              <w:t xml:space="preserve"> </w:t>
            </w:r>
            <w:r w:rsidRPr="00730AD1">
              <w:rPr>
                <w:sz w:val="24"/>
                <w:szCs w:val="24"/>
              </w:rPr>
              <w:t>и искусство стран</w:t>
            </w:r>
            <w:r w:rsidRPr="00730AD1">
              <w:rPr>
                <w:spacing w:val="-2"/>
                <w:sz w:val="24"/>
                <w:szCs w:val="24"/>
              </w:rPr>
              <w:t xml:space="preserve"> </w:t>
            </w:r>
            <w:r w:rsidRPr="00730AD1">
              <w:rPr>
                <w:sz w:val="24"/>
                <w:szCs w:val="24"/>
              </w:rPr>
              <w:t>Востока</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XVI</w:t>
            </w:r>
            <w:r w:rsidRPr="00730AD1">
              <w:rPr>
                <w:spacing w:val="4"/>
                <w:sz w:val="24"/>
                <w:szCs w:val="24"/>
              </w:rPr>
              <w:t xml:space="preserve"> </w:t>
            </w:r>
            <w:r w:rsidRPr="00730AD1">
              <w:rPr>
                <w:sz w:val="24"/>
                <w:szCs w:val="24"/>
              </w:rPr>
              <w:t>- XVII</w:t>
            </w:r>
            <w:r w:rsidRPr="00730AD1">
              <w:rPr>
                <w:spacing w:val="-1"/>
                <w:sz w:val="24"/>
                <w:szCs w:val="24"/>
              </w:rPr>
              <w:t xml:space="preserve"> </w:t>
            </w:r>
            <w:r w:rsidRPr="00730AD1">
              <w:rPr>
                <w:sz w:val="24"/>
                <w:szCs w:val="24"/>
              </w:rPr>
              <w:t>вв.</w:t>
            </w:r>
          </w:p>
        </w:tc>
      </w:tr>
      <w:tr w:rsidR="007E7D8C" w:rsidRPr="00730AD1" w:rsidTr="007E7D8C">
        <w:trPr>
          <w:trHeight w:val="279"/>
        </w:trPr>
        <w:tc>
          <w:tcPr>
            <w:tcW w:w="2382"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615" w:type="dxa"/>
          </w:tcPr>
          <w:p w:rsidR="007E7D8C" w:rsidRPr="00730AD1" w:rsidRDefault="007E7D8C" w:rsidP="00730AD1">
            <w:pPr>
              <w:pStyle w:val="TableParagraph"/>
              <w:spacing w:line="276" w:lineRule="auto"/>
              <w:ind w:left="31"/>
              <w:jc w:val="both"/>
              <w:rPr>
                <w:sz w:val="24"/>
                <w:szCs w:val="24"/>
              </w:rPr>
            </w:pPr>
            <w:r w:rsidRPr="00730AD1">
              <w:rPr>
                <w:sz w:val="24"/>
                <w:szCs w:val="24"/>
              </w:rPr>
              <w:t>Историческое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культурное</w:t>
            </w:r>
            <w:r w:rsidRPr="00730AD1">
              <w:rPr>
                <w:spacing w:val="-4"/>
                <w:sz w:val="24"/>
                <w:szCs w:val="24"/>
              </w:rPr>
              <w:t xml:space="preserve"> </w:t>
            </w:r>
            <w:r w:rsidRPr="00730AD1">
              <w:rPr>
                <w:sz w:val="24"/>
                <w:szCs w:val="24"/>
              </w:rPr>
              <w:t>наследие</w:t>
            </w:r>
            <w:r w:rsidRPr="00730AD1">
              <w:rPr>
                <w:spacing w:val="-5"/>
                <w:sz w:val="24"/>
                <w:szCs w:val="24"/>
              </w:rPr>
              <w:t xml:space="preserve"> </w:t>
            </w:r>
            <w:r w:rsidRPr="00730AD1">
              <w:rPr>
                <w:sz w:val="24"/>
                <w:szCs w:val="24"/>
              </w:rPr>
              <w:t>Раннего</w:t>
            </w:r>
            <w:r w:rsidRPr="00730AD1">
              <w:rPr>
                <w:spacing w:val="-3"/>
                <w:sz w:val="24"/>
                <w:szCs w:val="24"/>
              </w:rPr>
              <w:t xml:space="preserve"> </w:t>
            </w:r>
            <w:r w:rsidRPr="00730AD1">
              <w:rPr>
                <w:sz w:val="24"/>
                <w:szCs w:val="24"/>
              </w:rPr>
              <w:t>Нового</w:t>
            </w:r>
            <w:r w:rsidRPr="00730AD1">
              <w:rPr>
                <w:spacing w:val="-3"/>
                <w:sz w:val="24"/>
                <w:szCs w:val="24"/>
              </w:rPr>
              <w:t xml:space="preserve"> </w:t>
            </w:r>
            <w:r w:rsidRPr="00730AD1">
              <w:rPr>
                <w:sz w:val="24"/>
                <w:szCs w:val="24"/>
              </w:rPr>
              <w:t>времени.</w:t>
            </w:r>
          </w:p>
        </w:tc>
      </w:tr>
      <w:tr w:rsidR="007E7D8C" w:rsidRPr="00730AD1" w:rsidTr="007E7D8C">
        <w:trPr>
          <w:trHeight w:val="1883"/>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15"/>
              <w:jc w:val="both"/>
              <w:rPr>
                <w:sz w:val="24"/>
                <w:szCs w:val="24"/>
              </w:rPr>
            </w:pPr>
            <w:r w:rsidRPr="00730AD1">
              <w:rPr>
                <w:sz w:val="24"/>
                <w:szCs w:val="24"/>
              </w:rPr>
              <w:t>История</w:t>
            </w:r>
            <w:r w:rsidRPr="00730AD1">
              <w:rPr>
                <w:spacing w:val="-6"/>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Россия</w:t>
            </w:r>
            <w:r w:rsidRPr="00730AD1">
              <w:rPr>
                <w:spacing w:val="-5"/>
                <w:sz w:val="24"/>
                <w:szCs w:val="24"/>
              </w:rPr>
              <w:t xml:space="preserve"> </w:t>
            </w:r>
            <w:r w:rsidRPr="00730AD1">
              <w:rPr>
                <w:sz w:val="24"/>
                <w:szCs w:val="24"/>
              </w:rPr>
              <w:t>в</w:t>
            </w:r>
            <w:r w:rsidRPr="00730AD1">
              <w:rPr>
                <w:spacing w:val="-47"/>
                <w:sz w:val="24"/>
                <w:szCs w:val="24"/>
              </w:rPr>
              <w:t xml:space="preserve"> </w:t>
            </w:r>
            <w:r w:rsidRPr="00730AD1">
              <w:rPr>
                <w:sz w:val="24"/>
                <w:szCs w:val="24"/>
              </w:rPr>
              <w:t>XVI</w:t>
            </w:r>
            <w:r w:rsidRPr="00730AD1">
              <w:rPr>
                <w:spacing w:val="1"/>
                <w:sz w:val="24"/>
                <w:szCs w:val="24"/>
              </w:rPr>
              <w:t xml:space="preserve"> </w:t>
            </w:r>
            <w:r w:rsidRPr="00730AD1">
              <w:rPr>
                <w:sz w:val="24"/>
                <w:szCs w:val="24"/>
              </w:rPr>
              <w:t>-</w:t>
            </w:r>
            <w:r w:rsidRPr="00730AD1">
              <w:rPr>
                <w:spacing w:val="-2"/>
                <w:sz w:val="24"/>
                <w:szCs w:val="24"/>
              </w:rPr>
              <w:t xml:space="preserve"> </w:t>
            </w:r>
            <w:r w:rsidRPr="00730AD1">
              <w:rPr>
                <w:sz w:val="24"/>
                <w:szCs w:val="24"/>
              </w:rPr>
              <w:t>XVII</w:t>
            </w:r>
            <w:r w:rsidRPr="00730AD1">
              <w:rPr>
                <w:spacing w:val="-1"/>
                <w:sz w:val="24"/>
                <w:szCs w:val="24"/>
              </w:rPr>
              <w:t xml:space="preserve"> </w:t>
            </w:r>
            <w:r w:rsidRPr="00730AD1">
              <w:rPr>
                <w:sz w:val="24"/>
                <w:szCs w:val="24"/>
              </w:rPr>
              <w:t>вв.:</w:t>
            </w:r>
          </w:p>
          <w:p w:rsidR="007E7D8C" w:rsidRPr="00730AD1" w:rsidRDefault="007E7D8C" w:rsidP="00730AD1">
            <w:pPr>
              <w:pStyle w:val="TableParagraph"/>
              <w:spacing w:line="276" w:lineRule="auto"/>
              <w:ind w:left="27" w:right="148"/>
              <w:jc w:val="both"/>
              <w:rPr>
                <w:sz w:val="24"/>
                <w:szCs w:val="24"/>
              </w:rPr>
            </w:pPr>
            <w:r w:rsidRPr="00730AD1">
              <w:rPr>
                <w:sz w:val="24"/>
                <w:szCs w:val="24"/>
              </w:rPr>
              <w:t>От</w:t>
            </w:r>
            <w:r w:rsidRPr="00730AD1">
              <w:rPr>
                <w:spacing w:val="-5"/>
                <w:sz w:val="24"/>
                <w:szCs w:val="24"/>
              </w:rPr>
              <w:t xml:space="preserve"> </w:t>
            </w:r>
            <w:r w:rsidRPr="00730AD1">
              <w:rPr>
                <w:sz w:val="24"/>
                <w:szCs w:val="24"/>
              </w:rPr>
              <w:t>Великого</w:t>
            </w:r>
            <w:r w:rsidRPr="00730AD1">
              <w:rPr>
                <w:spacing w:val="-3"/>
                <w:sz w:val="24"/>
                <w:szCs w:val="24"/>
              </w:rPr>
              <w:t xml:space="preserve"> </w:t>
            </w:r>
            <w:r w:rsidRPr="00730AD1">
              <w:rPr>
                <w:sz w:val="24"/>
                <w:szCs w:val="24"/>
              </w:rPr>
              <w:t>княжества</w:t>
            </w:r>
            <w:r w:rsidRPr="00730AD1">
              <w:rPr>
                <w:spacing w:val="-5"/>
                <w:sz w:val="24"/>
                <w:szCs w:val="24"/>
              </w:rPr>
              <w:t xml:space="preserve"> </w:t>
            </w:r>
            <w:r w:rsidRPr="00730AD1">
              <w:rPr>
                <w:sz w:val="24"/>
                <w:szCs w:val="24"/>
              </w:rPr>
              <w:t>к</w:t>
            </w:r>
            <w:r w:rsidRPr="00730AD1">
              <w:rPr>
                <w:spacing w:val="-47"/>
                <w:sz w:val="24"/>
                <w:szCs w:val="24"/>
              </w:rPr>
              <w:t xml:space="preserve"> </w:t>
            </w:r>
            <w:r w:rsidRPr="00730AD1">
              <w:rPr>
                <w:sz w:val="24"/>
                <w:szCs w:val="24"/>
              </w:rPr>
              <w:t>царству</w:t>
            </w:r>
          </w:p>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XVI</w:t>
            </w:r>
            <w:r w:rsidRPr="00730AD1">
              <w:rPr>
                <w:spacing w:val="-2"/>
                <w:sz w:val="24"/>
                <w:szCs w:val="24"/>
              </w:rPr>
              <w:t xml:space="preserve"> </w:t>
            </w:r>
            <w:r w:rsidRPr="00730AD1">
              <w:rPr>
                <w:sz w:val="24"/>
                <w:szCs w:val="24"/>
              </w:rPr>
              <w:t>в.</w:t>
            </w:r>
          </w:p>
        </w:tc>
        <w:tc>
          <w:tcPr>
            <w:tcW w:w="7615" w:type="dxa"/>
          </w:tcPr>
          <w:p w:rsidR="007E7D8C" w:rsidRPr="00730AD1" w:rsidRDefault="007E7D8C" w:rsidP="00730AD1">
            <w:pPr>
              <w:pStyle w:val="TableParagraph"/>
              <w:spacing w:line="276" w:lineRule="auto"/>
              <w:ind w:left="31"/>
              <w:jc w:val="both"/>
              <w:rPr>
                <w:sz w:val="24"/>
                <w:szCs w:val="24"/>
              </w:rPr>
            </w:pPr>
            <w:r w:rsidRPr="00730AD1">
              <w:rPr>
                <w:sz w:val="24"/>
                <w:szCs w:val="24"/>
              </w:rPr>
              <w:t>Завершение</w:t>
            </w:r>
            <w:r w:rsidRPr="00730AD1">
              <w:rPr>
                <w:spacing w:val="-4"/>
                <w:sz w:val="24"/>
                <w:szCs w:val="24"/>
              </w:rPr>
              <w:t xml:space="preserve"> </w:t>
            </w:r>
            <w:r w:rsidRPr="00730AD1">
              <w:rPr>
                <w:sz w:val="24"/>
                <w:szCs w:val="24"/>
              </w:rPr>
              <w:t>объединения</w:t>
            </w:r>
            <w:r w:rsidRPr="00730AD1">
              <w:rPr>
                <w:spacing w:val="-5"/>
                <w:sz w:val="24"/>
                <w:szCs w:val="24"/>
              </w:rPr>
              <w:t xml:space="preserve"> </w:t>
            </w:r>
            <w:r w:rsidRPr="00730AD1">
              <w:rPr>
                <w:sz w:val="24"/>
                <w:szCs w:val="24"/>
              </w:rPr>
              <w:t>русских</w:t>
            </w:r>
            <w:r w:rsidRPr="00730AD1">
              <w:rPr>
                <w:spacing w:val="-5"/>
                <w:sz w:val="24"/>
                <w:szCs w:val="24"/>
              </w:rPr>
              <w:t xml:space="preserve"> </w:t>
            </w:r>
            <w:r w:rsidRPr="00730AD1">
              <w:rPr>
                <w:sz w:val="24"/>
                <w:szCs w:val="24"/>
              </w:rPr>
              <w:t>земель.</w:t>
            </w:r>
            <w:r w:rsidRPr="00730AD1">
              <w:rPr>
                <w:spacing w:val="-3"/>
                <w:sz w:val="24"/>
                <w:szCs w:val="24"/>
              </w:rPr>
              <w:t xml:space="preserve"> </w:t>
            </w:r>
            <w:r w:rsidRPr="00730AD1">
              <w:rPr>
                <w:sz w:val="24"/>
                <w:szCs w:val="24"/>
              </w:rPr>
              <w:t>Княжение</w:t>
            </w:r>
            <w:r w:rsidRPr="00730AD1">
              <w:rPr>
                <w:spacing w:val="-4"/>
                <w:sz w:val="24"/>
                <w:szCs w:val="24"/>
              </w:rPr>
              <w:t xml:space="preserve"> </w:t>
            </w:r>
            <w:r w:rsidRPr="00730AD1">
              <w:rPr>
                <w:sz w:val="24"/>
                <w:szCs w:val="24"/>
              </w:rPr>
              <w:t>Василия</w:t>
            </w:r>
            <w:r w:rsidRPr="00730AD1">
              <w:rPr>
                <w:spacing w:val="-5"/>
                <w:sz w:val="24"/>
                <w:szCs w:val="24"/>
              </w:rPr>
              <w:t xml:space="preserve"> </w:t>
            </w:r>
            <w:r w:rsidRPr="00730AD1">
              <w:rPr>
                <w:sz w:val="24"/>
                <w:szCs w:val="24"/>
              </w:rPr>
              <w:t>III.</w:t>
            </w:r>
            <w:r w:rsidRPr="00730AD1">
              <w:rPr>
                <w:spacing w:val="-4"/>
                <w:sz w:val="24"/>
                <w:szCs w:val="24"/>
              </w:rPr>
              <w:t xml:space="preserve"> </w:t>
            </w:r>
            <w:r w:rsidRPr="00730AD1">
              <w:rPr>
                <w:sz w:val="24"/>
                <w:szCs w:val="24"/>
              </w:rPr>
              <w:t>Завершение</w:t>
            </w:r>
          </w:p>
          <w:p w:rsidR="007E7D8C" w:rsidRPr="00730AD1" w:rsidRDefault="007E7D8C" w:rsidP="00730AD1">
            <w:pPr>
              <w:pStyle w:val="TableParagraph"/>
              <w:spacing w:line="276" w:lineRule="auto"/>
              <w:ind w:left="31"/>
              <w:jc w:val="both"/>
              <w:rPr>
                <w:sz w:val="24"/>
                <w:szCs w:val="24"/>
              </w:rPr>
            </w:pPr>
            <w:r w:rsidRPr="00730AD1">
              <w:rPr>
                <w:sz w:val="24"/>
                <w:szCs w:val="24"/>
              </w:rPr>
              <w:t>объединения русских земель вокруг Москвы: присоединение Псковской, Смоленской,</w:t>
            </w:r>
            <w:r w:rsidRPr="00730AD1">
              <w:rPr>
                <w:spacing w:val="1"/>
                <w:sz w:val="24"/>
                <w:szCs w:val="24"/>
              </w:rPr>
              <w:t xml:space="preserve"> </w:t>
            </w:r>
            <w:r w:rsidRPr="00730AD1">
              <w:rPr>
                <w:sz w:val="24"/>
                <w:szCs w:val="24"/>
              </w:rPr>
              <w:t>Рязанской</w:t>
            </w:r>
            <w:r w:rsidRPr="00730AD1">
              <w:rPr>
                <w:spacing w:val="-5"/>
                <w:sz w:val="24"/>
                <w:szCs w:val="24"/>
              </w:rPr>
              <w:t xml:space="preserve"> </w:t>
            </w:r>
            <w:r w:rsidRPr="00730AD1">
              <w:rPr>
                <w:sz w:val="24"/>
                <w:szCs w:val="24"/>
              </w:rPr>
              <w:t>земель.</w:t>
            </w:r>
            <w:r w:rsidRPr="00730AD1">
              <w:rPr>
                <w:spacing w:val="-5"/>
                <w:sz w:val="24"/>
                <w:szCs w:val="24"/>
              </w:rPr>
              <w:t xml:space="preserve"> </w:t>
            </w:r>
            <w:r w:rsidRPr="00730AD1">
              <w:rPr>
                <w:sz w:val="24"/>
                <w:szCs w:val="24"/>
              </w:rPr>
              <w:t>Отмирание</w:t>
            </w:r>
            <w:r w:rsidRPr="00730AD1">
              <w:rPr>
                <w:spacing w:val="-1"/>
                <w:sz w:val="24"/>
                <w:szCs w:val="24"/>
              </w:rPr>
              <w:t xml:space="preserve"> </w:t>
            </w:r>
            <w:r w:rsidRPr="00730AD1">
              <w:rPr>
                <w:sz w:val="24"/>
                <w:szCs w:val="24"/>
              </w:rPr>
              <w:t>удельной</w:t>
            </w:r>
            <w:r w:rsidRPr="00730AD1">
              <w:rPr>
                <w:spacing w:val="-5"/>
                <w:sz w:val="24"/>
                <w:szCs w:val="24"/>
              </w:rPr>
              <w:t xml:space="preserve"> </w:t>
            </w:r>
            <w:r w:rsidRPr="00730AD1">
              <w:rPr>
                <w:sz w:val="24"/>
                <w:szCs w:val="24"/>
              </w:rPr>
              <w:t>системы.</w:t>
            </w:r>
            <w:r w:rsidRPr="00730AD1">
              <w:rPr>
                <w:spacing w:val="-3"/>
                <w:sz w:val="24"/>
                <w:szCs w:val="24"/>
              </w:rPr>
              <w:t xml:space="preserve"> </w:t>
            </w:r>
            <w:r w:rsidRPr="00730AD1">
              <w:rPr>
                <w:sz w:val="24"/>
                <w:szCs w:val="24"/>
              </w:rPr>
              <w:t>Укрепление</w:t>
            </w:r>
            <w:r w:rsidRPr="00730AD1">
              <w:rPr>
                <w:spacing w:val="-4"/>
                <w:sz w:val="24"/>
                <w:szCs w:val="24"/>
              </w:rPr>
              <w:t xml:space="preserve"> </w:t>
            </w:r>
            <w:r w:rsidRPr="00730AD1">
              <w:rPr>
                <w:sz w:val="24"/>
                <w:szCs w:val="24"/>
              </w:rPr>
              <w:t>великокняжеской</w:t>
            </w:r>
            <w:r w:rsidRPr="00730AD1">
              <w:rPr>
                <w:spacing w:val="-5"/>
                <w:sz w:val="24"/>
                <w:szCs w:val="24"/>
              </w:rPr>
              <w:t xml:space="preserve"> </w:t>
            </w:r>
            <w:r w:rsidRPr="00730AD1">
              <w:rPr>
                <w:sz w:val="24"/>
                <w:szCs w:val="24"/>
              </w:rPr>
              <w:t>власти.</w:t>
            </w:r>
            <w:r w:rsidRPr="00730AD1">
              <w:rPr>
                <w:spacing w:val="-47"/>
                <w:sz w:val="24"/>
                <w:szCs w:val="24"/>
              </w:rPr>
              <w:t xml:space="preserve"> </w:t>
            </w:r>
            <w:r w:rsidRPr="00730AD1">
              <w:rPr>
                <w:sz w:val="24"/>
                <w:szCs w:val="24"/>
              </w:rPr>
              <w:t>Внешняя политика Московского княжества в первой трети XVI в.: война с Великим</w:t>
            </w:r>
            <w:r w:rsidRPr="00730AD1">
              <w:rPr>
                <w:spacing w:val="1"/>
                <w:sz w:val="24"/>
                <w:szCs w:val="24"/>
              </w:rPr>
              <w:t xml:space="preserve"> </w:t>
            </w:r>
            <w:r w:rsidRPr="00730AD1">
              <w:rPr>
                <w:sz w:val="24"/>
                <w:szCs w:val="24"/>
              </w:rPr>
              <w:t>княжеством Литовским, отношения с Крымским и Казанским ханствами, посольства в</w:t>
            </w:r>
            <w:r w:rsidRPr="00730AD1">
              <w:rPr>
                <w:spacing w:val="1"/>
                <w:sz w:val="24"/>
                <w:szCs w:val="24"/>
              </w:rPr>
              <w:t xml:space="preserve"> </w:t>
            </w:r>
            <w:r w:rsidRPr="00730AD1">
              <w:rPr>
                <w:sz w:val="24"/>
                <w:szCs w:val="24"/>
              </w:rPr>
              <w:t>европейские</w:t>
            </w:r>
            <w:r w:rsidRPr="00730AD1">
              <w:rPr>
                <w:spacing w:val="-1"/>
                <w:sz w:val="24"/>
                <w:szCs w:val="24"/>
              </w:rPr>
              <w:t xml:space="preserve"> </w:t>
            </w:r>
            <w:r w:rsidRPr="00730AD1">
              <w:rPr>
                <w:sz w:val="24"/>
                <w:szCs w:val="24"/>
              </w:rPr>
              <w:t>государства.</w:t>
            </w:r>
          </w:p>
          <w:p w:rsidR="007E7D8C" w:rsidRPr="00730AD1" w:rsidRDefault="007E7D8C" w:rsidP="00730AD1">
            <w:pPr>
              <w:pStyle w:val="TableParagraph"/>
              <w:spacing w:line="276" w:lineRule="auto"/>
              <w:ind w:left="31"/>
              <w:jc w:val="both"/>
              <w:rPr>
                <w:sz w:val="24"/>
                <w:szCs w:val="24"/>
              </w:rPr>
            </w:pPr>
            <w:r w:rsidRPr="00730AD1">
              <w:rPr>
                <w:sz w:val="24"/>
                <w:szCs w:val="24"/>
              </w:rPr>
              <w:t>Органы</w:t>
            </w:r>
            <w:r w:rsidRPr="00730AD1">
              <w:rPr>
                <w:spacing w:val="-5"/>
                <w:sz w:val="24"/>
                <w:szCs w:val="24"/>
              </w:rPr>
              <w:t xml:space="preserve"> </w:t>
            </w:r>
            <w:r w:rsidRPr="00730AD1">
              <w:rPr>
                <w:sz w:val="24"/>
                <w:szCs w:val="24"/>
              </w:rPr>
              <w:t>государственной</w:t>
            </w:r>
            <w:r w:rsidRPr="00730AD1">
              <w:rPr>
                <w:spacing w:val="-5"/>
                <w:sz w:val="24"/>
                <w:szCs w:val="24"/>
              </w:rPr>
              <w:t xml:space="preserve"> </w:t>
            </w:r>
            <w:r w:rsidRPr="00730AD1">
              <w:rPr>
                <w:sz w:val="24"/>
                <w:szCs w:val="24"/>
              </w:rPr>
              <w:t>власти.</w:t>
            </w:r>
            <w:r w:rsidRPr="00730AD1">
              <w:rPr>
                <w:spacing w:val="-5"/>
                <w:sz w:val="24"/>
                <w:szCs w:val="24"/>
              </w:rPr>
              <w:t xml:space="preserve"> </w:t>
            </w:r>
            <w:r w:rsidRPr="00730AD1">
              <w:rPr>
                <w:sz w:val="24"/>
                <w:szCs w:val="24"/>
              </w:rPr>
              <w:t>Приказная</w:t>
            </w:r>
            <w:r w:rsidRPr="00730AD1">
              <w:rPr>
                <w:spacing w:val="-5"/>
                <w:sz w:val="24"/>
                <w:szCs w:val="24"/>
              </w:rPr>
              <w:t xml:space="preserve"> </w:t>
            </w:r>
            <w:r w:rsidRPr="00730AD1">
              <w:rPr>
                <w:sz w:val="24"/>
                <w:szCs w:val="24"/>
              </w:rPr>
              <w:t>система:</w:t>
            </w:r>
            <w:r w:rsidRPr="00730AD1">
              <w:rPr>
                <w:spacing w:val="-4"/>
                <w:sz w:val="24"/>
                <w:szCs w:val="24"/>
              </w:rPr>
              <w:t xml:space="preserve"> </w:t>
            </w:r>
            <w:r w:rsidRPr="00730AD1">
              <w:rPr>
                <w:sz w:val="24"/>
                <w:szCs w:val="24"/>
              </w:rPr>
              <w:t>формирование</w:t>
            </w:r>
            <w:r w:rsidRPr="00730AD1">
              <w:rPr>
                <w:spacing w:val="-5"/>
                <w:sz w:val="24"/>
                <w:szCs w:val="24"/>
              </w:rPr>
              <w:t xml:space="preserve"> </w:t>
            </w:r>
            <w:r w:rsidRPr="00730AD1">
              <w:rPr>
                <w:sz w:val="24"/>
                <w:szCs w:val="24"/>
              </w:rPr>
              <w:t>первых</w:t>
            </w:r>
            <w:r w:rsidRPr="00730AD1">
              <w:rPr>
                <w:spacing w:val="-5"/>
                <w:sz w:val="24"/>
                <w:szCs w:val="24"/>
              </w:rPr>
              <w:t xml:space="preserve"> </w:t>
            </w:r>
            <w:r w:rsidRPr="00730AD1">
              <w:rPr>
                <w:sz w:val="24"/>
                <w:szCs w:val="24"/>
              </w:rPr>
              <w:t>приказных</w:t>
            </w:r>
            <w:r w:rsidRPr="00730AD1">
              <w:rPr>
                <w:spacing w:val="-47"/>
                <w:sz w:val="24"/>
                <w:szCs w:val="24"/>
              </w:rPr>
              <w:t xml:space="preserve"> </w:t>
            </w:r>
            <w:r w:rsidRPr="00730AD1">
              <w:rPr>
                <w:sz w:val="24"/>
                <w:szCs w:val="24"/>
              </w:rPr>
              <w:t>учреждений.</w:t>
            </w:r>
            <w:r w:rsidRPr="00730AD1">
              <w:rPr>
                <w:spacing w:val="-2"/>
                <w:sz w:val="24"/>
                <w:szCs w:val="24"/>
              </w:rPr>
              <w:t xml:space="preserve"> </w:t>
            </w:r>
            <w:r w:rsidRPr="00730AD1">
              <w:rPr>
                <w:sz w:val="24"/>
                <w:szCs w:val="24"/>
              </w:rPr>
              <w:t>Боярская</w:t>
            </w:r>
            <w:r w:rsidRPr="00730AD1">
              <w:rPr>
                <w:spacing w:val="-2"/>
                <w:sz w:val="24"/>
                <w:szCs w:val="24"/>
              </w:rPr>
              <w:t xml:space="preserve"> </w:t>
            </w:r>
            <w:r w:rsidRPr="00730AD1">
              <w:rPr>
                <w:sz w:val="24"/>
                <w:szCs w:val="24"/>
              </w:rPr>
              <w:t>дума, ее</w:t>
            </w:r>
            <w:r w:rsidRPr="00730AD1">
              <w:rPr>
                <w:spacing w:val="-1"/>
                <w:sz w:val="24"/>
                <w:szCs w:val="24"/>
              </w:rPr>
              <w:t xml:space="preserve"> </w:t>
            </w:r>
            <w:r w:rsidRPr="00730AD1">
              <w:rPr>
                <w:sz w:val="24"/>
                <w:szCs w:val="24"/>
              </w:rPr>
              <w:t>роль</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управлении</w:t>
            </w:r>
            <w:r w:rsidRPr="00730AD1">
              <w:rPr>
                <w:spacing w:val="-2"/>
                <w:sz w:val="24"/>
                <w:szCs w:val="24"/>
              </w:rPr>
              <w:t xml:space="preserve"> </w:t>
            </w:r>
            <w:r w:rsidRPr="00730AD1">
              <w:rPr>
                <w:sz w:val="24"/>
                <w:szCs w:val="24"/>
              </w:rPr>
              <w:t>государством.</w:t>
            </w:r>
            <w:r w:rsidRPr="00730AD1">
              <w:rPr>
                <w:spacing w:val="-1"/>
                <w:sz w:val="24"/>
                <w:szCs w:val="24"/>
              </w:rPr>
              <w:t xml:space="preserve"> </w:t>
            </w:r>
            <w:r w:rsidRPr="00730AD1">
              <w:rPr>
                <w:sz w:val="24"/>
                <w:szCs w:val="24"/>
              </w:rPr>
              <w:t>"Малая</w:t>
            </w:r>
            <w:r w:rsidRPr="00730AD1">
              <w:rPr>
                <w:spacing w:val="-2"/>
                <w:sz w:val="24"/>
                <w:szCs w:val="24"/>
              </w:rPr>
              <w:t xml:space="preserve"> </w:t>
            </w:r>
            <w:r w:rsidRPr="00730AD1">
              <w:rPr>
                <w:sz w:val="24"/>
                <w:szCs w:val="24"/>
              </w:rPr>
              <w:t>дума".</w:t>
            </w:r>
          </w:p>
        </w:tc>
      </w:tr>
      <w:tr w:rsidR="007E7D8C" w:rsidRPr="00730AD1" w:rsidTr="007E7D8C">
        <w:trPr>
          <w:trHeight w:val="6711"/>
        </w:trPr>
        <w:tc>
          <w:tcPr>
            <w:tcW w:w="2382" w:type="dxa"/>
          </w:tcPr>
          <w:p w:rsidR="007E7D8C" w:rsidRPr="00730AD1" w:rsidRDefault="007E7D8C" w:rsidP="00730AD1">
            <w:pPr>
              <w:pStyle w:val="TableParagraph"/>
              <w:spacing w:line="276" w:lineRule="auto"/>
              <w:jc w:val="both"/>
              <w:rPr>
                <w:sz w:val="24"/>
                <w:szCs w:val="24"/>
              </w:rPr>
            </w:pP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Местничество.</w:t>
            </w:r>
            <w:r w:rsidRPr="00730AD1">
              <w:rPr>
                <w:spacing w:val="-5"/>
                <w:sz w:val="24"/>
                <w:szCs w:val="24"/>
              </w:rPr>
              <w:t xml:space="preserve"> </w:t>
            </w:r>
            <w:r w:rsidRPr="00730AD1">
              <w:rPr>
                <w:sz w:val="24"/>
                <w:szCs w:val="24"/>
              </w:rPr>
              <w:t>Местное</w:t>
            </w:r>
            <w:r w:rsidRPr="00730AD1">
              <w:rPr>
                <w:spacing w:val="-3"/>
                <w:sz w:val="24"/>
                <w:szCs w:val="24"/>
              </w:rPr>
              <w:t xml:space="preserve"> </w:t>
            </w:r>
            <w:r w:rsidRPr="00730AD1">
              <w:rPr>
                <w:sz w:val="24"/>
                <w:szCs w:val="24"/>
              </w:rPr>
              <w:t>управление:</w:t>
            </w:r>
            <w:r w:rsidRPr="00730AD1">
              <w:rPr>
                <w:spacing w:val="-3"/>
                <w:sz w:val="24"/>
                <w:szCs w:val="24"/>
              </w:rPr>
              <w:t xml:space="preserve"> </w:t>
            </w:r>
            <w:r w:rsidRPr="00730AD1">
              <w:rPr>
                <w:sz w:val="24"/>
                <w:szCs w:val="24"/>
              </w:rPr>
              <w:t>наместники</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волостели,</w:t>
            </w:r>
            <w:r w:rsidRPr="00730AD1">
              <w:rPr>
                <w:spacing w:val="-5"/>
                <w:sz w:val="24"/>
                <w:szCs w:val="24"/>
              </w:rPr>
              <w:t xml:space="preserve"> </w:t>
            </w:r>
            <w:r w:rsidRPr="00730AD1">
              <w:rPr>
                <w:sz w:val="24"/>
                <w:szCs w:val="24"/>
              </w:rPr>
              <w:t>система</w:t>
            </w:r>
            <w:r w:rsidRPr="00730AD1">
              <w:rPr>
                <w:spacing w:val="-5"/>
                <w:sz w:val="24"/>
                <w:szCs w:val="24"/>
              </w:rPr>
              <w:t xml:space="preserve"> </w:t>
            </w:r>
            <w:r w:rsidRPr="00730AD1">
              <w:rPr>
                <w:sz w:val="24"/>
                <w:szCs w:val="24"/>
              </w:rPr>
              <w:t>кормлений.</w:t>
            </w:r>
            <w:r w:rsidRPr="00730AD1">
              <w:rPr>
                <w:spacing w:val="-47"/>
                <w:sz w:val="24"/>
                <w:szCs w:val="24"/>
              </w:rPr>
              <w:t xml:space="preserve"> </w:t>
            </w:r>
            <w:r w:rsidRPr="00730AD1">
              <w:rPr>
                <w:sz w:val="24"/>
                <w:szCs w:val="24"/>
              </w:rPr>
              <w:t>Государство и</w:t>
            </w:r>
            <w:r w:rsidRPr="00730AD1">
              <w:rPr>
                <w:spacing w:val="1"/>
                <w:sz w:val="24"/>
                <w:szCs w:val="24"/>
              </w:rPr>
              <w:t xml:space="preserve"> </w:t>
            </w:r>
            <w:r w:rsidRPr="00730AD1">
              <w:rPr>
                <w:sz w:val="24"/>
                <w:szCs w:val="24"/>
              </w:rPr>
              <w:t>церковь.</w:t>
            </w:r>
          </w:p>
          <w:p w:rsidR="007E7D8C" w:rsidRPr="00730AD1" w:rsidRDefault="007E7D8C" w:rsidP="00730AD1">
            <w:pPr>
              <w:pStyle w:val="TableParagraph"/>
              <w:spacing w:line="276" w:lineRule="auto"/>
              <w:ind w:left="31" w:right="101"/>
              <w:jc w:val="both"/>
              <w:rPr>
                <w:sz w:val="24"/>
                <w:szCs w:val="24"/>
              </w:rPr>
            </w:pPr>
            <w:r w:rsidRPr="00730AD1">
              <w:rPr>
                <w:sz w:val="24"/>
                <w:szCs w:val="24"/>
              </w:rPr>
              <w:t>Царствование</w:t>
            </w:r>
            <w:r w:rsidRPr="00730AD1">
              <w:rPr>
                <w:spacing w:val="-5"/>
                <w:sz w:val="24"/>
                <w:szCs w:val="24"/>
              </w:rPr>
              <w:t xml:space="preserve"> </w:t>
            </w:r>
            <w:r w:rsidRPr="00730AD1">
              <w:rPr>
                <w:sz w:val="24"/>
                <w:szCs w:val="24"/>
              </w:rPr>
              <w:t>Ивана</w:t>
            </w:r>
            <w:r w:rsidRPr="00730AD1">
              <w:rPr>
                <w:spacing w:val="-5"/>
                <w:sz w:val="24"/>
                <w:szCs w:val="24"/>
              </w:rPr>
              <w:t xml:space="preserve"> </w:t>
            </w:r>
            <w:r w:rsidRPr="00730AD1">
              <w:rPr>
                <w:sz w:val="24"/>
                <w:szCs w:val="24"/>
              </w:rPr>
              <w:t>IV.</w:t>
            </w:r>
            <w:r w:rsidRPr="00730AD1">
              <w:rPr>
                <w:spacing w:val="-5"/>
                <w:sz w:val="24"/>
                <w:szCs w:val="24"/>
              </w:rPr>
              <w:t xml:space="preserve"> </w:t>
            </w:r>
            <w:r w:rsidRPr="00730AD1">
              <w:rPr>
                <w:sz w:val="24"/>
                <w:szCs w:val="24"/>
              </w:rPr>
              <w:t>Регентство</w:t>
            </w:r>
            <w:r w:rsidRPr="00730AD1">
              <w:rPr>
                <w:spacing w:val="-5"/>
                <w:sz w:val="24"/>
                <w:szCs w:val="24"/>
              </w:rPr>
              <w:t xml:space="preserve"> </w:t>
            </w:r>
            <w:r w:rsidRPr="00730AD1">
              <w:rPr>
                <w:sz w:val="24"/>
                <w:szCs w:val="24"/>
              </w:rPr>
              <w:t>Елены</w:t>
            </w:r>
            <w:r w:rsidRPr="00730AD1">
              <w:rPr>
                <w:spacing w:val="-5"/>
                <w:sz w:val="24"/>
                <w:szCs w:val="24"/>
              </w:rPr>
              <w:t xml:space="preserve"> </w:t>
            </w:r>
            <w:r w:rsidRPr="00730AD1">
              <w:rPr>
                <w:sz w:val="24"/>
                <w:szCs w:val="24"/>
              </w:rPr>
              <w:t>Глинской.</w:t>
            </w:r>
            <w:r w:rsidRPr="00730AD1">
              <w:rPr>
                <w:spacing w:val="-4"/>
                <w:sz w:val="24"/>
                <w:szCs w:val="24"/>
              </w:rPr>
              <w:t xml:space="preserve"> </w:t>
            </w:r>
            <w:r w:rsidRPr="00730AD1">
              <w:rPr>
                <w:sz w:val="24"/>
                <w:szCs w:val="24"/>
              </w:rPr>
              <w:t>Сопротивление</w:t>
            </w:r>
            <w:r w:rsidRPr="00730AD1">
              <w:rPr>
                <w:spacing w:val="-2"/>
                <w:sz w:val="24"/>
                <w:szCs w:val="24"/>
              </w:rPr>
              <w:t xml:space="preserve"> </w:t>
            </w:r>
            <w:r w:rsidRPr="00730AD1">
              <w:rPr>
                <w:sz w:val="24"/>
                <w:szCs w:val="24"/>
              </w:rPr>
              <w:t>удельных</w:t>
            </w:r>
            <w:r w:rsidRPr="00730AD1">
              <w:rPr>
                <w:spacing w:val="-6"/>
                <w:sz w:val="24"/>
                <w:szCs w:val="24"/>
              </w:rPr>
              <w:t xml:space="preserve"> </w:t>
            </w:r>
            <w:r w:rsidRPr="00730AD1">
              <w:rPr>
                <w:sz w:val="24"/>
                <w:szCs w:val="24"/>
              </w:rPr>
              <w:t>князей</w:t>
            </w:r>
            <w:r w:rsidRPr="00730AD1">
              <w:rPr>
                <w:spacing w:val="-47"/>
                <w:sz w:val="24"/>
                <w:szCs w:val="24"/>
              </w:rPr>
              <w:t xml:space="preserve"> </w:t>
            </w:r>
            <w:r w:rsidRPr="00730AD1">
              <w:rPr>
                <w:sz w:val="24"/>
                <w:szCs w:val="24"/>
              </w:rPr>
              <w:t>великокняжеской власти. Унификация</w:t>
            </w:r>
            <w:r w:rsidRPr="00730AD1">
              <w:rPr>
                <w:spacing w:val="-2"/>
                <w:sz w:val="24"/>
                <w:szCs w:val="24"/>
              </w:rPr>
              <w:t xml:space="preserve"> </w:t>
            </w:r>
            <w:r w:rsidRPr="00730AD1">
              <w:rPr>
                <w:sz w:val="24"/>
                <w:szCs w:val="24"/>
              </w:rPr>
              <w:t>денежной</w:t>
            </w:r>
            <w:r w:rsidRPr="00730AD1">
              <w:rPr>
                <w:spacing w:val="-1"/>
                <w:sz w:val="24"/>
                <w:szCs w:val="24"/>
              </w:rPr>
              <w:t xml:space="preserve"> </w:t>
            </w:r>
            <w:r w:rsidRPr="00730AD1">
              <w:rPr>
                <w:sz w:val="24"/>
                <w:szCs w:val="24"/>
              </w:rPr>
              <w:t>системы.</w:t>
            </w:r>
          </w:p>
          <w:p w:rsidR="007E7D8C" w:rsidRPr="00730AD1" w:rsidRDefault="007E7D8C" w:rsidP="00730AD1">
            <w:pPr>
              <w:pStyle w:val="TableParagraph"/>
              <w:spacing w:line="276" w:lineRule="auto"/>
              <w:ind w:left="31" w:right="484"/>
              <w:jc w:val="both"/>
              <w:rPr>
                <w:sz w:val="24"/>
                <w:szCs w:val="24"/>
              </w:rPr>
            </w:pPr>
            <w:r w:rsidRPr="00730AD1">
              <w:rPr>
                <w:sz w:val="24"/>
                <w:szCs w:val="24"/>
              </w:rPr>
              <w:t>Период боярского правления. Борьба за власть между боярскими кланами. Губная</w:t>
            </w:r>
            <w:r w:rsidRPr="00730AD1">
              <w:rPr>
                <w:spacing w:val="-47"/>
                <w:sz w:val="24"/>
                <w:szCs w:val="24"/>
              </w:rPr>
              <w:t xml:space="preserve"> </w:t>
            </w:r>
            <w:r w:rsidRPr="00730AD1">
              <w:rPr>
                <w:sz w:val="24"/>
                <w:szCs w:val="24"/>
              </w:rPr>
              <w:t>реформа.</w:t>
            </w:r>
            <w:r w:rsidRPr="00730AD1">
              <w:rPr>
                <w:spacing w:val="-3"/>
                <w:sz w:val="24"/>
                <w:szCs w:val="24"/>
              </w:rPr>
              <w:t xml:space="preserve"> </w:t>
            </w:r>
            <w:r w:rsidRPr="00730AD1">
              <w:rPr>
                <w:sz w:val="24"/>
                <w:szCs w:val="24"/>
              </w:rPr>
              <w:t>Московское восстание 1547 г. Ереси.</w:t>
            </w:r>
          </w:p>
          <w:p w:rsidR="007E7D8C" w:rsidRPr="00730AD1" w:rsidRDefault="007E7D8C" w:rsidP="00730AD1">
            <w:pPr>
              <w:pStyle w:val="TableParagraph"/>
              <w:spacing w:line="276" w:lineRule="auto"/>
              <w:ind w:left="31" w:right="101"/>
              <w:jc w:val="both"/>
              <w:rPr>
                <w:sz w:val="24"/>
                <w:szCs w:val="24"/>
              </w:rPr>
            </w:pPr>
            <w:r w:rsidRPr="00730AD1">
              <w:rPr>
                <w:sz w:val="24"/>
                <w:szCs w:val="24"/>
              </w:rPr>
              <w:t>Принятие</w:t>
            </w:r>
            <w:r w:rsidRPr="00730AD1">
              <w:rPr>
                <w:spacing w:val="-4"/>
                <w:sz w:val="24"/>
                <w:szCs w:val="24"/>
              </w:rPr>
              <w:t xml:space="preserve"> </w:t>
            </w:r>
            <w:r w:rsidRPr="00730AD1">
              <w:rPr>
                <w:sz w:val="24"/>
                <w:szCs w:val="24"/>
              </w:rPr>
              <w:t>Иваном</w:t>
            </w:r>
            <w:r w:rsidRPr="00730AD1">
              <w:rPr>
                <w:spacing w:val="-2"/>
                <w:sz w:val="24"/>
                <w:szCs w:val="24"/>
              </w:rPr>
              <w:t xml:space="preserve"> </w:t>
            </w:r>
            <w:r w:rsidRPr="00730AD1">
              <w:rPr>
                <w:sz w:val="24"/>
                <w:szCs w:val="24"/>
              </w:rPr>
              <w:t>IV</w:t>
            </w:r>
            <w:r w:rsidRPr="00730AD1">
              <w:rPr>
                <w:spacing w:val="-3"/>
                <w:sz w:val="24"/>
                <w:szCs w:val="24"/>
              </w:rPr>
              <w:t xml:space="preserve"> </w:t>
            </w:r>
            <w:r w:rsidRPr="00730AD1">
              <w:rPr>
                <w:sz w:val="24"/>
                <w:szCs w:val="24"/>
              </w:rPr>
              <w:t>царского</w:t>
            </w:r>
            <w:r w:rsidRPr="00730AD1">
              <w:rPr>
                <w:spacing w:val="-2"/>
                <w:sz w:val="24"/>
                <w:szCs w:val="24"/>
              </w:rPr>
              <w:t xml:space="preserve"> </w:t>
            </w:r>
            <w:r w:rsidRPr="00730AD1">
              <w:rPr>
                <w:sz w:val="24"/>
                <w:szCs w:val="24"/>
              </w:rPr>
              <w:t>титула.</w:t>
            </w:r>
            <w:r w:rsidRPr="00730AD1">
              <w:rPr>
                <w:spacing w:val="-2"/>
                <w:sz w:val="24"/>
                <w:szCs w:val="24"/>
              </w:rPr>
              <w:t xml:space="preserve"> </w:t>
            </w:r>
            <w:r w:rsidRPr="00730AD1">
              <w:rPr>
                <w:sz w:val="24"/>
                <w:szCs w:val="24"/>
              </w:rPr>
              <w:t>Реформы</w:t>
            </w:r>
            <w:r w:rsidRPr="00730AD1">
              <w:rPr>
                <w:spacing w:val="-3"/>
                <w:sz w:val="24"/>
                <w:szCs w:val="24"/>
              </w:rPr>
              <w:t xml:space="preserve"> </w:t>
            </w:r>
            <w:r w:rsidRPr="00730AD1">
              <w:rPr>
                <w:sz w:val="24"/>
                <w:szCs w:val="24"/>
              </w:rPr>
              <w:t>середины</w:t>
            </w:r>
            <w:r w:rsidRPr="00730AD1">
              <w:rPr>
                <w:spacing w:val="-4"/>
                <w:sz w:val="24"/>
                <w:szCs w:val="24"/>
              </w:rPr>
              <w:t xml:space="preserve"> </w:t>
            </w:r>
            <w:r w:rsidRPr="00730AD1">
              <w:rPr>
                <w:sz w:val="24"/>
                <w:szCs w:val="24"/>
              </w:rPr>
              <w:t>XVI</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"Избранная</w:t>
            </w:r>
            <w:r w:rsidRPr="00730AD1">
              <w:rPr>
                <w:spacing w:val="-4"/>
                <w:sz w:val="24"/>
                <w:szCs w:val="24"/>
              </w:rPr>
              <w:t xml:space="preserve"> </w:t>
            </w:r>
            <w:r w:rsidRPr="00730AD1">
              <w:rPr>
                <w:sz w:val="24"/>
                <w:szCs w:val="24"/>
              </w:rPr>
              <w:t>рада":</w:t>
            </w:r>
            <w:r w:rsidRPr="00730AD1">
              <w:rPr>
                <w:spacing w:val="-6"/>
                <w:sz w:val="24"/>
                <w:szCs w:val="24"/>
              </w:rPr>
              <w:t xml:space="preserve"> </w:t>
            </w:r>
            <w:r w:rsidRPr="00730AD1">
              <w:rPr>
                <w:sz w:val="24"/>
                <w:szCs w:val="24"/>
              </w:rPr>
              <w:t>ее</w:t>
            </w:r>
            <w:r w:rsidRPr="00730AD1">
              <w:rPr>
                <w:spacing w:val="-47"/>
                <w:sz w:val="24"/>
                <w:szCs w:val="24"/>
              </w:rPr>
              <w:t xml:space="preserve"> </w:t>
            </w:r>
            <w:r w:rsidRPr="00730AD1">
              <w:rPr>
                <w:sz w:val="24"/>
                <w:szCs w:val="24"/>
              </w:rPr>
              <w:t>состав</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значение. Появление</w:t>
            </w:r>
            <w:r w:rsidRPr="00730AD1">
              <w:rPr>
                <w:spacing w:val="-2"/>
                <w:sz w:val="24"/>
                <w:szCs w:val="24"/>
              </w:rPr>
              <w:t xml:space="preserve"> </w:t>
            </w:r>
            <w:r w:rsidRPr="00730AD1">
              <w:rPr>
                <w:sz w:val="24"/>
                <w:szCs w:val="24"/>
              </w:rPr>
              <w:t>Земских</w:t>
            </w:r>
            <w:r w:rsidRPr="00730AD1">
              <w:rPr>
                <w:spacing w:val="-3"/>
                <w:sz w:val="24"/>
                <w:szCs w:val="24"/>
              </w:rPr>
              <w:t xml:space="preserve"> </w:t>
            </w:r>
            <w:r w:rsidRPr="00730AD1">
              <w:rPr>
                <w:sz w:val="24"/>
                <w:szCs w:val="24"/>
              </w:rPr>
              <w:t>соборов:</w:t>
            </w:r>
            <w:r w:rsidRPr="00730AD1">
              <w:rPr>
                <w:spacing w:val="-2"/>
                <w:sz w:val="24"/>
                <w:szCs w:val="24"/>
              </w:rPr>
              <w:t xml:space="preserve"> </w:t>
            </w:r>
            <w:r w:rsidRPr="00730AD1">
              <w:rPr>
                <w:sz w:val="24"/>
                <w:szCs w:val="24"/>
              </w:rPr>
              <w:t>дискуссии</w:t>
            </w:r>
            <w:r w:rsidRPr="00730AD1">
              <w:rPr>
                <w:spacing w:val="-3"/>
                <w:sz w:val="24"/>
                <w:szCs w:val="24"/>
              </w:rPr>
              <w:t xml:space="preserve"> </w:t>
            </w:r>
            <w:r w:rsidRPr="00730AD1">
              <w:rPr>
                <w:sz w:val="24"/>
                <w:szCs w:val="24"/>
              </w:rPr>
              <w:t>о</w:t>
            </w:r>
            <w:r w:rsidRPr="00730AD1">
              <w:rPr>
                <w:spacing w:val="-1"/>
                <w:sz w:val="24"/>
                <w:szCs w:val="24"/>
              </w:rPr>
              <w:t xml:space="preserve"> </w:t>
            </w:r>
            <w:r w:rsidRPr="00730AD1">
              <w:rPr>
                <w:sz w:val="24"/>
                <w:szCs w:val="24"/>
              </w:rPr>
              <w:t>характере</w:t>
            </w:r>
            <w:r w:rsidRPr="00730AD1">
              <w:rPr>
                <w:spacing w:val="-1"/>
                <w:sz w:val="24"/>
                <w:szCs w:val="24"/>
              </w:rPr>
              <w:t xml:space="preserve"> </w:t>
            </w:r>
            <w:r w:rsidRPr="00730AD1">
              <w:rPr>
                <w:sz w:val="24"/>
                <w:szCs w:val="24"/>
              </w:rPr>
              <w:t>народного</w:t>
            </w:r>
          </w:p>
          <w:p w:rsidR="007E7D8C" w:rsidRPr="00730AD1" w:rsidRDefault="007E7D8C" w:rsidP="00730AD1">
            <w:pPr>
              <w:pStyle w:val="TableParagraph"/>
              <w:spacing w:line="276" w:lineRule="auto"/>
              <w:ind w:left="31"/>
              <w:jc w:val="both"/>
              <w:rPr>
                <w:sz w:val="24"/>
                <w:szCs w:val="24"/>
              </w:rPr>
            </w:pPr>
            <w:r w:rsidRPr="00730AD1">
              <w:rPr>
                <w:sz w:val="24"/>
                <w:szCs w:val="24"/>
              </w:rPr>
              <w:t>представительства. Отмена кормлений. Система налогообложения. Судебник 1550 г.</w:t>
            </w:r>
            <w:r w:rsidRPr="00730AD1">
              <w:rPr>
                <w:spacing w:val="1"/>
                <w:sz w:val="24"/>
                <w:szCs w:val="24"/>
              </w:rPr>
              <w:t xml:space="preserve"> </w:t>
            </w:r>
            <w:r w:rsidRPr="00730AD1">
              <w:rPr>
                <w:sz w:val="24"/>
                <w:szCs w:val="24"/>
              </w:rPr>
              <w:t>Стоглавый</w:t>
            </w:r>
            <w:r w:rsidRPr="00730AD1">
              <w:rPr>
                <w:spacing w:val="-5"/>
                <w:sz w:val="24"/>
                <w:szCs w:val="24"/>
              </w:rPr>
              <w:t xml:space="preserve"> </w:t>
            </w:r>
            <w:r w:rsidRPr="00730AD1">
              <w:rPr>
                <w:sz w:val="24"/>
                <w:szCs w:val="24"/>
              </w:rPr>
              <w:t>собор.</w:t>
            </w:r>
            <w:r w:rsidRPr="00730AD1">
              <w:rPr>
                <w:spacing w:val="-4"/>
                <w:sz w:val="24"/>
                <w:szCs w:val="24"/>
              </w:rPr>
              <w:t xml:space="preserve"> </w:t>
            </w:r>
            <w:r w:rsidRPr="00730AD1">
              <w:rPr>
                <w:sz w:val="24"/>
                <w:szCs w:val="24"/>
              </w:rPr>
              <w:t>Земская</w:t>
            </w:r>
            <w:r w:rsidRPr="00730AD1">
              <w:rPr>
                <w:spacing w:val="-5"/>
                <w:sz w:val="24"/>
                <w:szCs w:val="24"/>
              </w:rPr>
              <w:t xml:space="preserve"> </w:t>
            </w:r>
            <w:r w:rsidRPr="00730AD1">
              <w:rPr>
                <w:sz w:val="24"/>
                <w:szCs w:val="24"/>
              </w:rPr>
              <w:t>реформа -</w:t>
            </w:r>
            <w:r w:rsidRPr="00730AD1">
              <w:rPr>
                <w:spacing w:val="-5"/>
                <w:sz w:val="24"/>
                <w:szCs w:val="24"/>
              </w:rPr>
              <w:t xml:space="preserve"> </w:t>
            </w:r>
            <w:r w:rsidRPr="00730AD1">
              <w:rPr>
                <w:sz w:val="24"/>
                <w:szCs w:val="24"/>
              </w:rPr>
              <w:t>формирование</w:t>
            </w:r>
            <w:r w:rsidRPr="00730AD1">
              <w:rPr>
                <w:spacing w:val="-4"/>
                <w:sz w:val="24"/>
                <w:szCs w:val="24"/>
              </w:rPr>
              <w:t xml:space="preserve"> </w:t>
            </w:r>
            <w:r w:rsidRPr="00730AD1">
              <w:rPr>
                <w:sz w:val="24"/>
                <w:szCs w:val="24"/>
              </w:rPr>
              <w:t>органов</w:t>
            </w:r>
            <w:r w:rsidRPr="00730AD1">
              <w:rPr>
                <w:spacing w:val="-5"/>
                <w:sz w:val="24"/>
                <w:szCs w:val="24"/>
              </w:rPr>
              <w:t xml:space="preserve"> </w:t>
            </w:r>
            <w:r w:rsidRPr="00730AD1">
              <w:rPr>
                <w:sz w:val="24"/>
                <w:szCs w:val="24"/>
              </w:rPr>
              <w:t>местного</w:t>
            </w:r>
            <w:r w:rsidRPr="00730AD1">
              <w:rPr>
                <w:spacing w:val="-3"/>
                <w:sz w:val="24"/>
                <w:szCs w:val="24"/>
              </w:rPr>
              <w:t xml:space="preserve"> </w:t>
            </w:r>
            <w:r w:rsidRPr="00730AD1">
              <w:rPr>
                <w:sz w:val="24"/>
                <w:szCs w:val="24"/>
              </w:rPr>
              <w:t>самоуправления.</w:t>
            </w:r>
          </w:p>
          <w:p w:rsidR="007E7D8C" w:rsidRPr="00730AD1" w:rsidRDefault="007E7D8C" w:rsidP="00730AD1">
            <w:pPr>
              <w:pStyle w:val="TableParagraph"/>
              <w:spacing w:line="276" w:lineRule="auto"/>
              <w:ind w:left="31"/>
              <w:jc w:val="both"/>
              <w:rPr>
                <w:sz w:val="24"/>
                <w:szCs w:val="24"/>
              </w:rPr>
            </w:pPr>
            <w:r w:rsidRPr="00730AD1">
              <w:rPr>
                <w:sz w:val="24"/>
                <w:szCs w:val="24"/>
              </w:rPr>
              <w:t>Внешняя</w:t>
            </w:r>
            <w:r w:rsidRPr="00730AD1">
              <w:rPr>
                <w:spacing w:val="-4"/>
                <w:sz w:val="24"/>
                <w:szCs w:val="24"/>
              </w:rPr>
              <w:t xml:space="preserve"> </w:t>
            </w:r>
            <w:r w:rsidRPr="00730AD1">
              <w:rPr>
                <w:sz w:val="24"/>
                <w:szCs w:val="24"/>
              </w:rPr>
              <w:t>политика</w:t>
            </w:r>
            <w:r w:rsidRPr="00730AD1">
              <w:rPr>
                <w:spacing w:val="-3"/>
                <w:sz w:val="24"/>
                <w:szCs w:val="24"/>
              </w:rPr>
              <w:t xml:space="preserve"> </w:t>
            </w:r>
            <w:r w:rsidRPr="00730AD1">
              <w:rPr>
                <w:sz w:val="24"/>
                <w:szCs w:val="24"/>
              </w:rPr>
              <w:t>России</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XVI</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Создание</w:t>
            </w:r>
            <w:r w:rsidRPr="00730AD1">
              <w:rPr>
                <w:spacing w:val="-3"/>
                <w:sz w:val="24"/>
                <w:szCs w:val="24"/>
              </w:rPr>
              <w:t xml:space="preserve"> </w:t>
            </w:r>
            <w:r w:rsidRPr="00730AD1">
              <w:rPr>
                <w:sz w:val="24"/>
                <w:szCs w:val="24"/>
              </w:rPr>
              <w:t>стрелецких</w:t>
            </w:r>
            <w:r w:rsidRPr="00730AD1">
              <w:rPr>
                <w:spacing w:val="-4"/>
                <w:sz w:val="24"/>
                <w:szCs w:val="24"/>
              </w:rPr>
              <w:t xml:space="preserve"> </w:t>
            </w:r>
            <w:r w:rsidRPr="00730AD1">
              <w:rPr>
                <w:sz w:val="24"/>
                <w:szCs w:val="24"/>
              </w:rPr>
              <w:t>полков</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"Уложение</w:t>
            </w:r>
            <w:r w:rsidRPr="00730AD1">
              <w:rPr>
                <w:spacing w:val="-3"/>
                <w:sz w:val="24"/>
                <w:szCs w:val="24"/>
              </w:rPr>
              <w:t xml:space="preserve"> </w:t>
            </w:r>
            <w:r w:rsidRPr="00730AD1">
              <w:rPr>
                <w:sz w:val="24"/>
                <w:szCs w:val="24"/>
              </w:rPr>
              <w:t>о</w:t>
            </w:r>
          </w:p>
          <w:p w:rsidR="007E7D8C" w:rsidRPr="00730AD1" w:rsidRDefault="007E7D8C" w:rsidP="00730AD1">
            <w:pPr>
              <w:pStyle w:val="TableParagraph"/>
              <w:spacing w:line="276" w:lineRule="auto"/>
              <w:ind w:left="31" w:right="101"/>
              <w:jc w:val="both"/>
              <w:rPr>
                <w:sz w:val="24"/>
                <w:szCs w:val="24"/>
              </w:rPr>
            </w:pPr>
            <w:r w:rsidRPr="00730AD1">
              <w:rPr>
                <w:sz w:val="24"/>
                <w:szCs w:val="24"/>
              </w:rPr>
              <w:t>службе". Присоединение Казанского и Астраханского ханств. Значение включения</w:t>
            </w:r>
            <w:r w:rsidRPr="00730AD1">
              <w:rPr>
                <w:spacing w:val="1"/>
                <w:sz w:val="24"/>
                <w:szCs w:val="24"/>
              </w:rPr>
              <w:t xml:space="preserve"> </w:t>
            </w:r>
            <w:r w:rsidRPr="00730AD1">
              <w:rPr>
                <w:sz w:val="24"/>
                <w:szCs w:val="24"/>
              </w:rPr>
              <w:t>Среднего и Нижнего Поволжья в состав Российского государства. Войны с Крымским</w:t>
            </w:r>
            <w:r w:rsidRPr="00730AD1">
              <w:rPr>
                <w:spacing w:val="-47"/>
                <w:sz w:val="24"/>
                <w:szCs w:val="24"/>
              </w:rPr>
              <w:t xml:space="preserve"> </w:t>
            </w:r>
            <w:r w:rsidRPr="00730AD1">
              <w:rPr>
                <w:sz w:val="24"/>
                <w:szCs w:val="24"/>
              </w:rPr>
              <w:t>ханством.</w:t>
            </w:r>
            <w:r w:rsidRPr="00730AD1">
              <w:rPr>
                <w:spacing w:val="-5"/>
                <w:sz w:val="24"/>
                <w:szCs w:val="24"/>
              </w:rPr>
              <w:t xml:space="preserve"> </w:t>
            </w:r>
            <w:r w:rsidRPr="00730AD1">
              <w:rPr>
                <w:sz w:val="24"/>
                <w:szCs w:val="24"/>
              </w:rPr>
              <w:t>Битва</w:t>
            </w:r>
            <w:r w:rsidRPr="00730AD1">
              <w:rPr>
                <w:spacing w:val="-3"/>
                <w:sz w:val="24"/>
                <w:szCs w:val="24"/>
              </w:rPr>
              <w:t xml:space="preserve"> </w:t>
            </w:r>
            <w:r w:rsidRPr="00730AD1">
              <w:rPr>
                <w:sz w:val="24"/>
                <w:szCs w:val="24"/>
              </w:rPr>
              <w:t>при</w:t>
            </w:r>
            <w:r w:rsidRPr="00730AD1">
              <w:rPr>
                <w:spacing w:val="-6"/>
                <w:sz w:val="24"/>
                <w:szCs w:val="24"/>
              </w:rPr>
              <w:t xml:space="preserve"> </w:t>
            </w:r>
            <w:r w:rsidRPr="00730AD1">
              <w:rPr>
                <w:sz w:val="24"/>
                <w:szCs w:val="24"/>
              </w:rPr>
              <w:t>Молодях.</w:t>
            </w:r>
            <w:r w:rsidRPr="00730AD1">
              <w:rPr>
                <w:spacing w:val="-5"/>
                <w:sz w:val="24"/>
                <w:szCs w:val="24"/>
              </w:rPr>
              <w:t xml:space="preserve"> </w:t>
            </w:r>
            <w:r w:rsidRPr="00730AD1">
              <w:rPr>
                <w:sz w:val="24"/>
                <w:szCs w:val="24"/>
              </w:rPr>
              <w:t>Укрепление</w:t>
            </w:r>
            <w:r w:rsidRPr="00730AD1">
              <w:rPr>
                <w:spacing w:val="-5"/>
                <w:sz w:val="24"/>
                <w:szCs w:val="24"/>
              </w:rPr>
              <w:t xml:space="preserve"> </w:t>
            </w:r>
            <w:r w:rsidRPr="00730AD1">
              <w:rPr>
                <w:sz w:val="24"/>
                <w:szCs w:val="24"/>
              </w:rPr>
              <w:t>южных</w:t>
            </w:r>
            <w:r w:rsidRPr="00730AD1">
              <w:rPr>
                <w:spacing w:val="-6"/>
                <w:sz w:val="24"/>
                <w:szCs w:val="24"/>
              </w:rPr>
              <w:t xml:space="preserve"> </w:t>
            </w:r>
            <w:r w:rsidRPr="00730AD1">
              <w:rPr>
                <w:sz w:val="24"/>
                <w:szCs w:val="24"/>
              </w:rPr>
              <w:t>границ.</w:t>
            </w:r>
            <w:r w:rsidRPr="00730AD1">
              <w:rPr>
                <w:spacing w:val="-5"/>
                <w:sz w:val="24"/>
                <w:szCs w:val="24"/>
              </w:rPr>
              <w:t xml:space="preserve"> </w:t>
            </w:r>
            <w:r w:rsidRPr="00730AD1">
              <w:rPr>
                <w:sz w:val="24"/>
                <w:szCs w:val="24"/>
              </w:rPr>
              <w:t>Ливонская</w:t>
            </w:r>
            <w:r w:rsidRPr="00730AD1">
              <w:rPr>
                <w:spacing w:val="-3"/>
                <w:sz w:val="24"/>
                <w:szCs w:val="24"/>
              </w:rPr>
              <w:t xml:space="preserve"> </w:t>
            </w:r>
            <w:r w:rsidRPr="00730AD1">
              <w:rPr>
                <w:sz w:val="24"/>
                <w:szCs w:val="24"/>
              </w:rPr>
              <w:t>война:</w:t>
            </w:r>
            <w:r w:rsidRPr="00730AD1">
              <w:rPr>
                <w:spacing w:val="-6"/>
                <w:sz w:val="24"/>
                <w:szCs w:val="24"/>
              </w:rPr>
              <w:t xml:space="preserve"> </w:t>
            </w:r>
            <w:r w:rsidRPr="00730AD1">
              <w:rPr>
                <w:sz w:val="24"/>
                <w:szCs w:val="24"/>
              </w:rPr>
              <w:t>причины</w:t>
            </w:r>
            <w:r w:rsidRPr="00730AD1">
              <w:rPr>
                <w:spacing w:val="-47"/>
                <w:sz w:val="24"/>
                <w:szCs w:val="24"/>
              </w:rPr>
              <w:t xml:space="preserve"> </w:t>
            </w:r>
            <w:r w:rsidRPr="00730AD1">
              <w:rPr>
                <w:sz w:val="24"/>
                <w:szCs w:val="24"/>
              </w:rPr>
              <w:t>и</w:t>
            </w:r>
            <w:r w:rsidRPr="00730AD1">
              <w:rPr>
                <w:spacing w:val="-6"/>
                <w:sz w:val="24"/>
                <w:szCs w:val="24"/>
              </w:rPr>
              <w:t xml:space="preserve"> </w:t>
            </w:r>
            <w:r w:rsidRPr="00730AD1">
              <w:rPr>
                <w:sz w:val="24"/>
                <w:szCs w:val="24"/>
              </w:rPr>
              <w:t>характер.</w:t>
            </w:r>
            <w:r w:rsidRPr="00730AD1">
              <w:rPr>
                <w:spacing w:val="-4"/>
                <w:sz w:val="24"/>
                <w:szCs w:val="24"/>
              </w:rPr>
              <w:t xml:space="preserve"> </w:t>
            </w:r>
            <w:r w:rsidRPr="00730AD1">
              <w:rPr>
                <w:sz w:val="24"/>
                <w:szCs w:val="24"/>
              </w:rPr>
              <w:t>Ликвидация</w:t>
            </w:r>
            <w:r w:rsidRPr="00730AD1">
              <w:rPr>
                <w:spacing w:val="-2"/>
                <w:sz w:val="24"/>
                <w:szCs w:val="24"/>
              </w:rPr>
              <w:t xml:space="preserve"> </w:t>
            </w:r>
            <w:r w:rsidRPr="00730AD1">
              <w:rPr>
                <w:sz w:val="24"/>
                <w:szCs w:val="24"/>
              </w:rPr>
              <w:t>Ливонского</w:t>
            </w:r>
            <w:r w:rsidRPr="00730AD1">
              <w:rPr>
                <w:spacing w:val="-3"/>
                <w:sz w:val="24"/>
                <w:szCs w:val="24"/>
              </w:rPr>
              <w:t xml:space="preserve"> </w:t>
            </w:r>
            <w:r w:rsidRPr="00730AD1">
              <w:rPr>
                <w:sz w:val="24"/>
                <w:szCs w:val="24"/>
              </w:rPr>
              <w:t>ордена.</w:t>
            </w:r>
            <w:r w:rsidRPr="00730AD1">
              <w:rPr>
                <w:spacing w:val="-3"/>
                <w:sz w:val="24"/>
                <w:szCs w:val="24"/>
              </w:rPr>
              <w:t xml:space="preserve"> </w:t>
            </w:r>
            <w:r w:rsidRPr="00730AD1">
              <w:rPr>
                <w:sz w:val="24"/>
                <w:szCs w:val="24"/>
              </w:rPr>
              <w:t>Причины</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результаты</w:t>
            </w:r>
            <w:r w:rsidRPr="00730AD1">
              <w:rPr>
                <w:spacing w:val="-5"/>
                <w:sz w:val="24"/>
                <w:szCs w:val="24"/>
              </w:rPr>
              <w:t xml:space="preserve"> </w:t>
            </w:r>
            <w:r w:rsidRPr="00730AD1">
              <w:rPr>
                <w:sz w:val="24"/>
                <w:szCs w:val="24"/>
              </w:rPr>
              <w:t>поражения</w:t>
            </w:r>
            <w:r w:rsidRPr="00730AD1">
              <w:rPr>
                <w:spacing w:val="-5"/>
                <w:sz w:val="24"/>
                <w:szCs w:val="24"/>
              </w:rPr>
              <w:t xml:space="preserve"> </w:t>
            </w:r>
            <w:r w:rsidRPr="00730AD1">
              <w:rPr>
                <w:sz w:val="24"/>
                <w:szCs w:val="24"/>
              </w:rPr>
              <w:t>России</w:t>
            </w:r>
            <w:r w:rsidRPr="00730AD1">
              <w:rPr>
                <w:spacing w:val="-47"/>
                <w:sz w:val="24"/>
                <w:szCs w:val="24"/>
              </w:rPr>
              <w:t xml:space="preserve"> </w:t>
            </w:r>
            <w:r w:rsidRPr="00730AD1">
              <w:rPr>
                <w:sz w:val="24"/>
                <w:szCs w:val="24"/>
              </w:rPr>
              <w:t>в</w:t>
            </w:r>
            <w:r w:rsidRPr="00730AD1">
              <w:rPr>
                <w:spacing w:val="-3"/>
                <w:sz w:val="24"/>
                <w:szCs w:val="24"/>
              </w:rPr>
              <w:t xml:space="preserve"> </w:t>
            </w:r>
            <w:r w:rsidRPr="00730AD1">
              <w:rPr>
                <w:sz w:val="24"/>
                <w:szCs w:val="24"/>
              </w:rPr>
              <w:t>Ливонской</w:t>
            </w:r>
            <w:r w:rsidRPr="00730AD1">
              <w:rPr>
                <w:spacing w:val="-2"/>
                <w:sz w:val="24"/>
                <w:szCs w:val="24"/>
              </w:rPr>
              <w:t xml:space="preserve"> </w:t>
            </w:r>
            <w:r w:rsidRPr="00730AD1">
              <w:rPr>
                <w:sz w:val="24"/>
                <w:szCs w:val="24"/>
              </w:rPr>
              <w:t>войне. Поход</w:t>
            </w:r>
            <w:r w:rsidRPr="00730AD1">
              <w:rPr>
                <w:spacing w:val="-3"/>
                <w:sz w:val="24"/>
                <w:szCs w:val="24"/>
              </w:rPr>
              <w:t xml:space="preserve"> </w:t>
            </w:r>
            <w:r w:rsidRPr="00730AD1">
              <w:rPr>
                <w:sz w:val="24"/>
                <w:szCs w:val="24"/>
              </w:rPr>
              <w:t>Ермака</w:t>
            </w:r>
            <w:r w:rsidRPr="00730AD1">
              <w:rPr>
                <w:spacing w:val="-2"/>
                <w:sz w:val="24"/>
                <w:szCs w:val="24"/>
              </w:rPr>
              <w:t xml:space="preserve"> </w:t>
            </w:r>
            <w:r w:rsidRPr="00730AD1">
              <w:rPr>
                <w:sz w:val="24"/>
                <w:szCs w:val="24"/>
              </w:rPr>
              <w:t>Тимофеевича</w:t>
            </w:r>
            <w:r w:rsidRPr="00730AD1">
              <w:rPr>
                <w:spacing w:val="-1"/>
                <w:sz w:val="24"/>
                <w:szCs w:val="24"/>
              </w:rPr>
              <w:t xml:space="preserve"> </w:t>
            </w:r>
            <w:r w:rsidRPr="00730AD1">
              <w:rPr>
                <w:sz w:val="24"/>
                <w:szCs w:val="24"/>
              </w:rPr>
              <w:t>на</w:t>
            </w:r>
            <w:r w:rsidRPr="00730AD1">
              <w:rPr>
                <w:spacing w:val="-2"/>
                <w:sz w:val="24"/>
                <w:szCs w:val="24"/>
              </w:rPr>
              <w:t xml:space="preserve"> </w:t>
            </w:r>
            <w:r w:rsidRPr="00730AD1">
              <w:rPr>
                <w:sz w:val="24"/>
                <w:szCs w:val="24"/>
              </w:rPr>
              <w:t>Сибирское</w:t>
            </w:r>
            <w:r w:rsidRPr="00730AD1">
              <w:rPr>
                <w:spacing w:val="-1"/>
                <w:sz w:val="24"/>
                <w:szCs w:val="24"/>
              </w:rPr>
              <w:t xml:space="preserve"> </w:t>
            </w:r>
            <w:r w:rsidRPr="00730AD1">
              <w:rPr>
                <w:sz w:val="24"/>
                <w:szCs w:val="24"/>
              </w:rPr>
              <w:t>ханство.</w:t>
            </w:r>
            <w:r w:rsidRPr="00730AD1">
              <w:rPr>
                <w:spacing w:val="-1"/>
                <w:sz w:val="24"/>
                <w:szCs w:val="24"/>
              </w:rPr>
              <w:t xml:space="preserve"> </w:t>
            </w:r>
            <w:r w:rsidRPr="00730AD1">
              <w:rPr>
                <w:sz w:val="24"/>
                <w:szCs w:val="24"/>
              </w:rPr>
              <w:t>Начало</w:t>
            </w:r>
          </w:p>
          <w:p w:rsidR="007E7D8C" w:rsidRPr="00730AD1" w:rsidRDefault="007E7D8C" w:rsidP="00730AD1">
            <w:pPr>
              <w:pStyle w:val="TableParagraph"/>
              <w:spacing w:line="276" w:lineRule="auto"/>
              <w:ind w:left="31"/>
              <w:jc w:val="both"/>
              <w:rPr>
                <w:sz w:val="24"/>
                <w:szCs w:val="24"/>
              </w:rPr>
            </w:pPr>
            <w:r w:rsidRPr="00730AD1">
              <w:rPr>
                <w:sz w:val="24"/>
                <w:szCs w:val="24"/>
              </w:rPr>
              <w:t>присоединения</w:t>
            </w:r>
            <w:r w:rsidRPr="00730AD1">
              <w:rPr>
                <w:spacing w:val="-5"/>
                <w:sz w:val="24"/>
                <w:szCs w:val="24"/>
              </w:rPr>
              <w:t xml:space="preserve"> </w:t>
            </w:r>
            <w:r w:rsidRPr="00730AD1">
              <w:rPr>
                <w:sz w:val="24"/>
                <w:szCs w:val="24"/>
              </w:rPr>
              <w:t>к</w:t>
            </w:r>
            <w:r w:rsidRPr="00730AD1">
              <w:rPr>
                <w:spacing w:val="-4"/>
                <w:sz w:val="24"/>
                <w:szCs w:val="24"/>
              </w:rPr>
              <w:t xml:space="preserve"> </w:t>
            </w:r>
            <w:r w:rsidRPr="00730AD1">
              <w:rPr>
                <w:sz w:val="24"/>
                <w:szCs w:val="24"/>
              </w:rPr>
              <w:t>России</w:t>
            </w:r>
            <w:r w:rsidRPr="00730AD1">
              <w:rPr>
                <w:spacing w:val="-5"/>
                <w:sz w:val="24"/>
                <w:szCs w:val="24"/>
              </w:rPr>
              <w:t xml:space="preserve"> </w:t>
            </w:r>
            <w:r w:rsidRPr="00730AD1">
              <w:rPr>
                <w:sz w:val="24"/>
                <w:szCs w:val="24"/>
              </w:rPr>
              <w:t>Западной</w:t>
            </w:r>
            <w:r w:rsidRPr="00730AD1">
              <w:rPr>
                <w:spacing w:val="-2"/>
                <w:sz w:val="24"/>
                <w:szCs w:val="24"/>
              </w:rPr>
              <w:t xml:space="preserve"> </w:t>
            </w:r>
            <w:r w:rsidRPr="00730AD1">
              <w:rPr>
                <w:sz w:val="24"/>
                <w:szCs w:val="24"/>
              </w:rPr>
              <w:t>Сибири.</w:t>
            </w:r>
          </w:p>
          <w:p w:rsidR="007E7D8C" w:rsidRPr="00730AD1" w:rsidRDefault="007E7D8C" w:rsidP="00730AD1">
            <w:pPr>
              <w:pStyle w:val="TableParagraph"/>
              <w:spacing w:line="276" w:lineRule="auto"/>
              <w:ind w:left="31"/>
              <w:jc w:val="both"/>
              <w:rPr>
                <w:sz w:val="24"/>
                <w:szCs w:val="24"/>
              </w:rPr>
            </w:pPr>
            <w:r w:rsidRPr="00730AD1">
              <w:rPr>
                <w:sz w:val="24"/>
                <w:szCs w:val="24"/>
              </w:rPr>
              <w:t>Социальная</w:t>
            </w:r>
            <w:r w:rsidRPr="00730AD1">
              <w:rPr>
                <w:spacing w:val="-6"/>
                <w:sz w:val="24"/>
                <w:szCs w:val="24"/>
              </w:rPr>
              <w:t xml:space="preserve"> </w:t>
            </w:r>
            <w:r w:rsidRPr="00730AD1">
              <w:rPr>
                <w:sz w:val="24"/>
                <w:szCs w:val="24"/>
              </w:rPr>
              <w:t>структура</w:t>
            </w:r>
            <w:r w:rsidRPr="00730AD1">
              <w:rPr>
                <w:spacing w:val="-4"/>
                <w:sz w:val="24"/>
                <w:szCs w:val="24"/>
              </w:rPr>
              <w:t xml:space="preserve"> </w:t>
            </w:r>
            <w:r w:rsidRPr="00730AD1">
              <w:rPr>
                <w:sz w:val="24"/>
                <w:szCs w:val="24"/>
              </w:rPr>
              <w:t>российского</w:t>
            </w:r>
            <w:r w:rsidRPr="00730AD1">
              <w:rPr>
                <w:spacing w:val="-4"/>
                <w:sz w:val="24"/>
                <w:szCs w:val="24"/>
              </w:rPr>
              <w:t xml:space="preserve"> </w:t>
            </w:r>
            <w:r w:rsidRPr="00730AD1">
              <w:rPr>
                <w:sz w:val="24"/>
                <w:szCs w:val="24"/>
              </w:rPr>
              <w:t>общества.</w:t>
            </w:r>
            <w:r w:rsidRPr="00730AD1">
              <w:rPr>
                <w:spacing w:val="-3"/>
                <w:sz w:val="24"/>
                <w:szCs w:val="24"/>
              </w:rPr>
              <w:t xml:space="preserve"> </w:t>
            </w:r>
            <w:r w:rsidRPr="00730AD1">
              <w:rPr>
                <w:sz w:val="24"/>
                <w:szCs w:val="24"/>
              </w:rPr>
              <w:t>Дворянство.</w:t>
            </w:r>
            <w:r w:rsidRPr="00730AD1">
              <w:rPr>
                <w:spacing w:val="-4"/>
                <w:sz w:val="24"/>
                <w:szCs w:val="24"/>
              </w:rPr>
              <w:t xml:space="preserve"> </w:t>
            </w:r>
            <w:r w:rsidRPr="00730AD1">
              <w:rPr>
                <w:sz w:val="24"/>
                <w:szCs w:val="24"/>
              </w:rPr>
              <w:t>Служилые</w:t>
            </w:r>
            <w:r w:rsidRPr="00730AD1">
              <w:rPr>
                <w:spacing w:val="-5"/>
                <w:sz w:val="24"/>
                <w:szCs w:val="24"/>
              </w:rPr>
              <w:t xml:space="preserve"> </w:t>
            </w:r>
            <w:r w:rsidRPr="00730AD1">
              <w:rPr>
                <w:sz w:val="24"/>
                <w:szCs w:val="24"/>
              </w:rPr>
              <w:t>люди.</w:t>
            </w:r>
          </w:p>
          <w:p w:rsidR="007E7D8C" w:rsidRPr="00730AD1" w:rsidRDefault="007E7D8C" w:rsidP="00730AD1">
            <w:pPr>
              <w:pStyle w:val="TableParagraph"/>
              <w:spacing w:line="276" w:lineRule="auto"/>
              <w:ind w:left="31"/>
              <w:jc w:val="both"/>
              <w:rPr>
                <w:sz w:val="24"/>
                <w:szCs w:val="24"/>
              </w:rPr>
            </w:pPr>
            <w:r w:rsidRPr="00730AD1">
              <w:rPr>
                <w:sz w:val="24"/>
                <w:szCs w:val="24"/>
              </w:rPr>
              <w:t>Формирование</w:t>
            </w:r>
            <w:r w:rsidRPr="00730AD1">
              <w:rPr>
                <w:spacing w:val="-4"/>
                <w:sz w:val="24"/>
                <w:szCs w:val="24"/>
              </w:rPr>
              <w:t xml:space="preserve"> </w:t>
            </w:r>
            <w:r w:rsidRPr="00730AD1">
              <w:rPr>
                <w:sz w:val="24"/>
                <w:szCs w:val="24"/>
              </w:rPr>
              <w:t>Государева</w:t>
            </w:r>
            <w:r w:rsidRPr="00730AD1">
              <w:rPr>
                <w:spacing w:val="-3"/>
                <w:sz w:val="24"/>
                <w:szCs w:val="24"/>
              </w:rPr>
              <w:t xml:space="preserve"> </w:t>
            </w:r>
            <w:r w:rsidRPr="00730AD1">
              <w:rPr>
                <w:sz w:val="24"/>
                <w:szCs w:val="24"/>
              </w:rPr>
              <w:t>двора</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"служилых</w:t>
            </w:r>
            <w:r w:rsidRPr="00730AD1">
              <w:rPr>
                <w:spacing w:val="-4"/>
                <w:sz w:val="24"/>
                <w:szCs w:val="24"/>
              </w:rPr>
              <w:t xml:space="preserve"> </w:t>
            </w:r>
            <w:r w:rsidRPr="00730AD1">
              <w:rPr>
                <w:sz w:val="24"/>
                <w:szCs w:val="24"/>
              </w:rPr>
              <w:t>городов".</w:t>
            </w:r>
            <w:r w:rsidRPr="00730AD1">
              <w:rPr>
                <w:spacing w:val="-6"/>
                <w:sz w:val="24"/>
                <w:szCs w:val="24"/>
              </w:rPr>
              <w:t xml:space="preserve"> </w:t>
            </w:r>
            <w:r w:rsidRPr="00730AD1">
              <w:rPr>
                <w:sz w:val="24"/>
                <w:szCs w:val="24"/>
              </w:rPr>
              <w:t>Торгово-ремесленное</w:t>
            </w:r>
          </w:p>
          <w:p w:rsidR="007E7D8C" w:rsidRPr="00730AD1" w:rsidRDefault="007E7D8C" w:rsidP="00730AD1">
            <w:pPr>
              <w:pStyle w:val="TableParagraph"/>
              <w:spacing w:line="276" w:lineRule="auto"/>
              <w:ind w:left="31" w:right="101"/>
              <w:jc w:val="both"/>
              <w:rPr>
                <w:sz w:val="24"/>
                <w:szCs w:val="24"/>
              </w:rPr>
            </w:pPr>
            <w:r w:rsidRPr="00730AD1">
              <w:rPr>
                <w:sz w:val="24"/>
                <w:szCs w:val="24"/>
              </w:rPr>
              <w:t>население</w:t>
            </w:r>
            <w:r w:rsidRPr="00730AD1">
              <w:rPr>
                <w:spacing w:val="-4"/>
                <w:sz w:val="24"/>
                <w:szCs w:val="24"/>
              </w:rPr>
              <w:t xml:space="preserve"> </w:t>
            </w:r>
            <w:r w:rsidRPr="00730AD1">
              <w:rPr>
                <w:sz w:val="24"/>
                <w:szCs w:val="24"/>
              </w:rPr>
              <w:t>городов.</w:t>
            </w:r>
            <w:r w:rsidRPr="00730AD1">
              <w:rPr>
                <w:spacing w:val="-5"/>
                <w:sz w:val="24"/>
                <w:szCs w:val="24"/>
              </w:rPr>
              <w:t xml:space="preserve"> </w:t>
            </w:r>
            <w:r w:rsidRPr="00730AD1">
              <w:rPr>
                <w:sz w:val="24"/>
                <w:szCs w:val="24"/>
              </w:rPr>
              <w:t>Духовенство.</w:t>
            </w:r>
            <w:r w:rsidRPr="00730AD1">
              <w:rPr>
                <w:spacing w:val="-5"/>
                <w:sz w:val="24"/>
                <w:szCs w:val="24"/>
              </w:rPr>
              <w:t xml:space="preserve"> </w:t>
            </w:r>
            <w:r w:rsidRPr="00730AD1">
              <w:rPr>
                <w:sz w:val="24"/>
                <w:szCs w:val="24"/>
              </w:rPr>
              <w:t>Начало</w:t>
            </w:r>
            <w:r w:rsidRPr="00730AD1">
              <w:rPr>
                <w:spacing w:val="-4"/>
                <w:sz w:val="24"/>
                <w:szCs w:val="24"/>
              </w:rPr>
              <w:t xml:space="preserve"> </w:t>
            </w:r>
            <w:r w:rsidRPr="00730AD1">
              <w:rPr>
                <w:sz w:val="24"/>
                <w:szCs w:val="24"/>
              </w:rPr>
              <w:t>закрепощения</w:t>
            </w:r>
            <w:r w:rsidRPr="00730AD1">
              <w:rPr>
                <w:spacing w:val="-3"/>
                <w:sz w:val="24"/>
                <w:szCs w:val="24"/>
              </w:rPr>
              <w:t xml:space="preserve"> </w:t>
            </w:r>
            <w:r w:rsidRPr="00730AD1">
              <w:rPr>
                <w:sz w:val="24"/>
                <w:szCs w:val="24"/>
              </w:rPr>
              <w:t>крестьян:</w:t>
            </w:r>
            <w:r w:rsidRPr="00730AD1">
              <w:rPr>
                <w:spacing w:val="-6"/>
                <w:sz w:val="24"/>
                <w:szCs w:val="24"/>
              </w:rPr>
              <w:t xml:space="preserve"> </w:t>
            </w:r>
            <w:r w:rsidRPr="00730AD1">
              <w:rPr>
                <w:sz w:val="24"/>
                <w:szCs w:val="24"/>
              </w:rPr>
              <w:t>Указ</w:t>
            </w:r>
            <w:r w:rsidRPr="00730AD1">
              <w:rPr>
                <w:spacing w:val="-5"/>
                <w:sz w:val="24"/>
                <w:szCs w:val="24"/>
              </w:rPr>
              <w:t xml:space="preserve"> </w:t>
            </w:r>
            <w:r w:rsidRPr="00730AD1">
              <w:rPr>
                <w:sz w:val="24"/>
                <w:szCs w:val="24"/>
              </w:rPr>
              <w:t>о</w:t>
            </w:r>
            <w:r w:rsidRPr="00730AD1">
              <w:rPr>
                <w:spacing w:val="-4"/>
                <w:sz w:val="24"/>
                <w:szCs w:val="24"/>
              </w:rPr>
              <w:t xml:space="preserve"> </w:t>
            </w:r>
            <w:r w:rsidRPr="00730AD1">
              <w:rPr>
                <w:sz w:val="24"/>
                <w:szCs w:val="24"/>
              </w:rPr>
              <w:t>"заповедных</w:t>
            </w:r>
            <w:r w:rsidRPr="00730AD1">
              <w:rPr>
                <w:spacing w:val="-47"/>
                <w:sz w:val="24"/>
                <w:szCs w:val="24"/>
              </w:rPr>
              <w:t xml:space="preserve"> </w:t>
            </w:r>
            <w:r w:rsidRPr="00730AD1">
              <w:rPr>
                <w:sz w:val="24"/>
                <w:szCs w:val="24"/>
              </w:rPr>
              <w:t>летах".</w:t>
            </w:r>
            <w:r w:rsidRPr="00730AD1">
              <w:rPr>
                <w:spacing w:val="-1"/>
                <w:sz w:val="24"/>
                <w:szCs w:val="24"/>
              </w:rPr>
              <w:t xml:space="preserve"> </w:t>
            </w:r>
            <w:r w:rsidRPr="00730AD1">
              <w:rPr>
                <w:sz w:val="24"/>
                <w:szCs w:val="24"/>
              </w:rPr>
              <w:t>Формирование вольного казачества.</w:t>
            </w:r>
          </w:p>
          <w:p w:rsidR="007E7D8C" w:rsidRPr="00730AD1" w:rsidRDefault="007E7D8C" w:rsidP="00730AD1">
            <w:pPr>
              <w:pStyle w:val="TableParagraph"/>
              <w:spacing w:line="276" w:lineRule="auto"/>
              <w:ind w:left="31"/>
              <w:jc w:val="both"/>
              <w:rPr>
                <w:sz w:val="24"/>
                <w:szCs w:val="24"/>
              </w:rPr>
            </w:pPr>
            <w:r w:rsidRPr="00730AD1">
              <w:rPr>
                <w:sz w:val="24"/>
                <w:szCs w:val="24"/>
              </w:rPr>
              <w:t>Многонациональный состав населения Русского государства. Финно-угорские народы.</w:t>
            </w:r>
            <w:r w:rsidRPr="00730AD1">
              <w:rPr>
                <w:spacing w:val="1"/>
                <w:sz w:val="24"/>
                <w:szCs w:val="24"/>
              </w:rPr>
              <w:t xml:space="preserve"> </w:t>
            </w:r>
            <w:r w:rsidRPr="00730AD1">
              <w:rPr>
                <w:sz w:val="24"/>
                <w:szCs w:val="24"/>
              </w:rPr>
              <w:t>Народы</w:t>
            </w:r>
            <w:r w:rsidRPr="00730AD1">
              <w:rPr>
                <w:spacing w:val="-6"/>
                <w:sz w:val="24"/>
                <w:szCs w:val="24"/>
              </w:rPr>
              <w:t xml:space="preserve"> </w:t>
            </w:r>
            <w:r w:rsidRPr="00730AD1">
              <w:rPr>
                <w:sz w:val="24"/>
                <w:szCs w:val="24"/>
              </w:rPr>
              <w:t>Поволжья</w:t>
            </w:r>
            <w:r w:rsidRPr="00730AD1">
              <w:rPr>
                <w:spacing w:val="-3"/>
                <w:sz w:val="24"/>
                <w:szCs w:val="24"/>
              </w:rPr>
              <w:t xml:space="preserve"> </w:t>
            </w:r>
            <w:r w:rsidRPr="00730AD1">
              <w:rPr>
                <w:sz w:val="24"/>
                <w:szCs w:val="24"/>
              </w:rPr>
              <w:t>после</w:t>
            </w:r>
            <w:r w:rsidRPr="00730AD1">
              <w:rPr>
                <w:spacing w:val="-4"/>
                <w:sz w:val="24"/>
                <w:szCs w:val="24"/>
              </w:rPr>
              <w:t xml:space="preserve"> </w:t>
            </w:r>
            <w:r w:rsidRPr="00730AD1">
              <w:rPr>
                <w:sz w:val="24"/>
                <w:szCs w:val="24"/>
              </w:rPr>
              <w:t>присоединения</w:t>
            </w:r>
            <w:r w:rsidRPr="00730AD1">
              <w:rPr>
                <w:spacing w:val="-3"/>
                <w:sz w:val="24"/>
                <w:szCs w:val="24"/>
              </w:rPr>
              <w:t xml:space="preserve"> </w:t>
            </w:r>
            <w:r w:rsidRPr="00730AD1">
              <w:rPr>
                <w:sz w:val="24"/>
                <w:szCs w:val="24"/>
              </w:rPr>
              <w:t>к</w:t>
            </w:r>
            <w:r w:rsidRPr="00730AD1">
              <w:rPr>
                <w:spacing w:val="-6"/>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Служилые</w:t>
            </w:r>
            <w:r w:rsidRPr="00730AD1">
              <w:rPr>
                <w:spacing w:val="-5"/>
                <w:sz w:val="24"/>
                <w:szCs w:val="24"/>
              </w:rPr>
              <w:t xml:space="preserve"> </w:t>
            </w:r>
            <w:r w:rsidRPr="00730AD1">
              <w:rPr>
                <w:sz w:val="24"/>
                <w:szCs w:val="24"/>
              </w:rPr>
              <w:t>татары.</w:t>
            </w:r>
            <w:r w:rsidRPr="00730AD1">
              <w:rPr>
                <w:spacing w:val="2"/>
                <w:sz w:val="24"/>
                <w:szCs w:val="24"/>
              </w:rPr>
              <w:t xml:space="preserve"> </w:t>
            </w:r>
            <w:r w:rsidRPr="00730AD1">
              <w:rPr>
                <w:sz w:val="24"/>
                <w:szCs w:val="24"/>
              </w:rPr>
              <w:t>Сосуществование</w:t>
            </w:r>
            <w:r w:rsidRPr="00730AD1">
              <w:rPr>
                <w:spacing w:val="-47"/>
                <w:sz w:val="24"/>
                <w:szCs w:val="24"/>
              </w:rPr>
              <w:t xml:space="preserve"> </w:t>
            </w:r>
            <w:r w:rsidRPr="00730AD1">
              <w:rPr>
                <w:sz w:val="24"/>
                <w:szCs w:val="24"/>
              </w:rPr>
              <w:t>религий в Российском государстве. Русская Православная церковь. Мусульманское</w:t>
            </w:r>
            <w:r w:rsidRPr="00730AD1">
              <w:rPr>
                <w:spacing w:val="1"/>
                <w:sz w:val="24"/>
                <w:szCs w:val="24"/>
              </w:rPr>
              <w:t xml:space="preserve"> </w:t>
            </w:r>
            <w:r w:rsidRPr="00730AD1">
              <w:rPr>
                <w:sz w:val="24"/>
                <w:szCs w:val="24"/>
              </w:rPr>
              <w:t>духовенство.</w:t>
            </w:r>
          </w:p>
          <w:p w:rsidR="007E7D8C" w:rsidRPr="00730AD1" w:rsidRDefault="007E7D8C" w:rsidP="00730AD1">
            <w:pPr>
              <w:pStyle w:val="TableParagraph"/>
              <w:spacing w:line="276" w:lineRule="auto"/>
              <w:ind w:left="31" w:right="150"/>
              <w:jc w:val="both"/>
              <w:rPr>
                <w:sz w:val="24"/>
                <w:szCs w:val="24"/>
              </w:rPr>
            </w:pPr>
            <w:r w:rsidRPr="00730AD1">
              <w:rPr>
                <w:sz w:val="24"/>
                <w:szCs w:val="24"/>
              </w:rPr>
              <w:t>Опричнина, дискуссия о ее причинах и характере. Опричный террор. Разгром</w:t>
            </w:r>
            <w:r w:rsidRPr="00730AD1">
              <w:rPr>
                <w:spacing w:val="1"/>
                <w:sz w:val="24"/>
                <w:szCs w:val="24"/>
              </w:rPr>
              <w:t xml:space="preserve"> </w:t>
            </w:r>
            <w:r w:rsidRPr="00730AD1">
              <w:rPr>
                <w:sz w:val="24"/>
                <w:szCs w:val="24"/>
              </w:rPr>
              <w:t>Новгорода и Пскова. Московские казни 1570 г. Результаты и последствия опричнины.</w:t>
            </w:r>
            <w:r w:rsidRPr="00730AD1">
              <w:rPr>
                <w:spacing w:val="-47"/>
                <w:sz w:val="24"/>
                <w:szCs w:val="24"/>
              </w:rPr>
              <w:t xml:space="preserve"> </w:t>
            </w:r>
            <w:r w:rsidRPr="00730AD1">
              <w:rPr>
                <w:sz w:val="24"/>
                <w:szCs w:val="24"/>
              </w:rPr>
              <w:t>Противоречивость личности Ивана Грозного и проводимых им преобразований. Цена</w:t>
            </w:r>
            <w:r w:rsidRPr="00730AD1">
              <w:rPr>
                <w:spacing w:val="-47"/>
                <w:sz w:val="24"/>
                <w:szCs w:val="24"/>
              </w:rPr>
              <w:t xml:space="preserve"> </w:t>
            </w:r>
            <w:r w:rsidRPr="00730AD1">
              <w:rPr>
                <w:sz w:val="24"/>
                <w:szCs w:val="24"/>
              </w:rPr>
              <w:t>реформ.</w:t>
            </w:r>
          </w:p>
        </w:tc>
      </w:tr>
      <w:tr w:rsidR="007E7D8C" w:rsidRPr="00730AD1" w:rsidTr="007E7D8C">
        <w:trPr>
          <w:trHeight w:val="1198"/>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конце</w:t>
            </w:r>
            <w:r w:rsidRPr="00730AD1">
              <w:rPr>
                <w:spacing w:val="-2"/>
                <w:sz w:val="24"/>
                <w:szCs w:val="24"/>
              </w:rPr>
              <w:t xml:space="preserve"> </w:t>
            </w:r>
            <w:r w:rsidRPr="00730AD1">
              <w:rPr>
                <w:sz w:val="24"/>
                <w:szCs w:val="24"/>
              </w:rPr>
              <w:t>XVI</w:t>
            </w:r>
            <w:r w:rsidRPr="00730AD1">
              <w:rPr>
                <w:spacing w:val="-2"/>
                <w:sz w:val="24"/>
                <w:szCs w:val="24"/>
              </w:rPr>
              <w:t xml:space="preserve"> </w:t>
            </w:r>
            <w:r w:rsidRPr="00730AD1">
              <w:rPr>
                <w:sz w:val="24"/>
                <w:szCs w:val="24"/>
              </w:rPr>
              <w:t>в.</w:t>
            </w: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Царь</w:t>
            </w:r>
            <w:r w:rsidRPr="00730AD1">
              <w:rPr>
                <w:spacing w:val="-4"/>
                <w:sz w:val="24"/>
                <w:szCs w:val="24"/>
              </w:rPr>
              <w:t xml:space="preserve"> </w:t>
            </w:r>
            <w:r w:rsidRPr="00730AD1">
              <w:rPr>
                <w:sz w:val="24"/>
                <w:szCs w:val="24"/>
              </w:rPr>
              <w:t>Федор</w:t>
            </w:r>
            <w:r w:rsidRPr="00730AD1">
              <w:rPr>
                <w:spacing w:val="-3"/>
                <w:sz w:val="24"/>
                <w:szCs w:val="24"/>
              </w:rPr>
              <w:t xml:space="preserve"> </w:t>
            </w:r>
            <w:r w:rsidRPr="00730AD1">
              <w:rPr>
                <w:sz w:val="24"/>
                <w:szCs w:val="24"/>
              </w:rPr>
              <w:t>Иванович.</w:t>
            </w:r>
            <w:r w:rsidRPr="00730AD1">
              <w:rPr>
                <w:spacing w:val="-4"/>
                <w:sz w:val="24"/>
                <w:szCs w:val="24"/>
              </w:rPr>
              <w:t xml:space="preserve"> </w:t>
            </w:r>
            <w:r w:rsidRPr="00730AD1">
              <w:rPr>
                <w:sz w:val="24"/>
                <w:szCs w:val="24"/>
              </w:rPr>
              <w:t>Борьба</w:t>
            </w:r>
            <w:r w:rsidRPr="00730AD1">
              <w:rPr>
                <w:spacing w:val="-4"/>
                <w:sz w:val="24"/>
                <w:szCs w:val="24"/>
              </w:rPr>
              <w:t xml:space="preserve"> </w:t>
            </w:r>
            <w:r w:rsidRPr="00730AD1">
              <w:rPr>
                <w:sz w:val="24"/>
                <w:szCs w:val="24"/>
              </w:rPr>
              <w:t>за</w:t>
            </w:r>
            <w:r w:rsidRPr="00730AD1">
              <w:rPr>
                <w:spacing w:val="-3"/>
                <w:sz w:val="24"/>
                <w:szCs w:val="24"/>
              </w:rPr>
              <w:t xml:space="preserve"> </w:t>
            </w:r>
            <w:r w:rsidRPr="00730AD1">
              <w:rPr>
                <w:sz w:val="24"/>
                <w:szCs w:val="24"/>
              </w:rPr>
              <w:t>власть</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боярском</w:t>
            </w:r>
            <w:r w:rsidRPr="00730AD1">
              <w:rPr>
                <w:spacing w:val="-3"/>
                <w:sz w:val="24"/>
                <w:szCs w:val="24"/>
              </w:rPr>
              <w:t xml:space="preserve"> </w:t>
            </w:r>
            <w:r w:rsidRPr="00730AD1">
              <w:rPr>
                <w:sz w:val="24"/>
                <w:szCs w:val="24"/>
              </w:rPr>
              <w:t>окружении.</w:t>
            </w:r>
            <w:r w:rsidRPr="00730AD1">
              <w:rPr>
                <w:spacing w:val="-4"/>
                <w:sz w:val="24"/>
                <w:szCs w:val="24"/>
              </w:rPr>
              <w:t xml:space="preserve"> </w:t>
            </w:r>
            <w:r w:rsidRPr="00730AD1">
              <w:rPr>
                <w:sz w:val="24"/>
                <w:szCs w:val="24"/>
              </w:rPr>
              <w:t>Правление</w:t>
            </w:r>
            <w:r w:rsidRPr="00730AD1">
              <w:rPr>
                <w:spacing w:val="-3"/>
                <w:sz w:val="24"/>
                <w:szCs w:val="24"/>
              </w:rPr>
              <w:t xml:space="preserve"> </w:t>
            </w:r>
            <w:r w:rsidRPr="00730AD1">
              <w:rPr>
                <w:sz w:val="24"/>
                <w:szCs w:val="24"/>
              </w:rPr>
              <w:t>Бориса</w:t>
            </w:r>
            <w:r w:rsidRPr="00730AD1">
              <w:rPr>
                <w:spacing w:val="-47"/>
                <w:sz w:val="24"/>
                <w:szCs w:val="24"/>
              </w:rPr>
              <w:t xml:space="preserve"> </w:t>
            </w:r>
            <w:r w:rsidRPr="00730AD1">
              <w:rPr>
                <w:sz w:val="24"/>
                <w:szCs w:val="24"/>
              </w:rPr>
              <w:t>Годунова.</w:t>
            </w:r>
            <w:r w:rsidRPr="00730AD1">
              <w:rPr>
                <w:spacing w:val="-4"/>
                <w:sz w:val="24"/>
                <w:szCs w:val="24"/>
              </w:rPr>
              <w:t xml:space="preserve"> </w:t>
            </w:r>
            <w:r w:rsidRPr="00730AD1">
              <w:rPr>
                <w:sz w:val="24"/>
                <w:szCs w:val="24"/>
              </w:rPr>
              <w:t>Учреждение</w:t>
            </w:r>
            <w:r w:rsidRPr="00730AD1">
              <w:rPr>
                <w:spacing w:val="-5"/>
                <w:sz w:val="24"/>
                <w:szCs w:val="24"/>
              </w:rPr>
              <w:t xml:space="preserve"> </w:t>
            </w:r>
            <w:r w:rsidRPr="00730AD1">
              <w:rPr>
                <w:sz w:val="24"/>
                <w:szCs w:val="24"/>
              </w:rPr>
              <w:t>патриаршества.</w:t>
            </w:r>
            <w:r w:rsidRPr="00730AD1">
              <w:rPr>
                <w:spacing w:val="-4"/>
                <w:sz w:val="24"/>
                <w:szCs w:val="24"/>
              </w:rPr>
              <w:t xml:space="preserve"> </w:t>
            </w:r>
            <w:r w:rsidRPr="00730AD1">
              <w:rPr>
                <w:sz w:val="24"/>
                <w:szCs w:val="24"/>
              </w:rPr>
              <w:t>Тявзинский</w:t>
            </w:r>
            <w:r w:rsidRPr="00730AD1">
              <w:rPr>
                <w:spacing w:val="-4"/>
                <w:sz w:val="24"/>
                <w:szCs w:val="24"/>
              </w:rPr>
              <w:t xml:space="preserve"> </w:t>
            </w:r>
            <w:r w:rsidRPr="00730AD1">
              <w:rPr>
                <w:sz w:val="24"/>
                <w:szCs w:val="24"/>
              </w:rPr>
              <w:t>мирный</w:t>
            </w:r>
            <w:r w:rsidRPr="00730AD1">
              <w:rPr>
                <w:spacing w:val="-5"/>
                <w:sz w:val="24"/>
                <w:szCs w:val="24"/>
              </w:rPr>
              <w:t xml:space="preserve"> </w:t>
            </w:r>
            <w:r w:rsidRPr="00730AD1">
              <w:rPr>
                <w:sz w:val="24"/>
                <w:szCs w:val="24"/>
              </w:rPr>
              <w:t>договор</w:t>
            </w:r>
            <w:r w:rsidRPr="00730AD1">
              <w:rPr>
                <w:spacing w:val="-3"/>
                <w:sz w:val="24"/>
                <w:szCs w:val="24"/>
              </w:rPr>
              <w:t xml:space="preserve"> </w:t>
            </w:r>
            <w:r w:rsidRPr="00730AD1">
              <w:rPr>
                <w:sz w:val="24"/>
                <w:szCs w:val="24"/>
              </w:rPr>
              <w:t>со</w:t>
            </w:r>
            <w:r w:rsidRPr="00730AD1">
              <w:rPr>
                <w:spacing w:val="-4"/>
                <w:sz w:val="24"/>
                <w:szCs w:val="24"/>
              </w:rPr>
              <w:t xml:space="preserve"> </w:t>
            </w:r>
            <w:r w:rsidRPr="00730AD1">
              <w:rPr>
                <w:sz w:val="24"/>
                <w:szCs w:val="24"/>
              </w:rPr>
              <w:t>Швецией:</w:t>
            </w:r>
          </w:p>
          <w:p w:rsidR="007E7D8C" w:rsidRPr="00730AD1" w:rsidRDefault="007E7D8C" w:rsidP="00730AD1">
            <w:pPr>
              <w:pStyle w:val="TableParagraph"/>
              <w:spacing w:line="276" w:lineRule="auto"/>
              <w:ind w:left="31"/>
              <w:jc w:val="both"/>
              <w:rPr>
                <w:sz w:val="24"/>
                <w:szCs w:val="24"/>
              </w:rPr>
            </w:pPr>
            <w:r w:rsidRPr="00730AD1">
              <w:rPr>
                <w:sz w:val="24"/>
                <w:szCs w:val="24"/>
              </w:rPr>
              <w:t>восстановление</w:t>
            </w:r>
            <w:r w:rsidRPr="00730AD1">
              <w:rPr>
                <w:spacing w:val="-5"/>
                <w:sz w:val="24"/>
                <w:szCs w:val="24"/>
              </w:rPr>
              <w:t xml:space="preserve"> </w:t>
            </w:r>
            <w:r w:rsidRPr="00730AD1">
              <w:rPr>
                <w:sz w:val="24"/>
                <w:szCs w:val="24"/>
              </w:rPr>
              <w:t>позиций</w:t>
            </w:r>
            <w:r w:rsidRPr="00730AD1">
              <w:rPr>
                <w:spacing w:val="-5"/>
                <w:sz w:val="24"/>
                <w:szCs w:val="24"/>
              </w:rPr>
              <w:t xml:space="preserve"> </w:t>
            </w:r>
            <w:r w:rsidRPr="00730AD1">
              <w:rPr>
                <w:sz w:val="24"/>
                <w:szCs w:val="24"/>
              </w:rPr>
              <w:t>России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Прибалтике.</w:t>
            </w:r>
            <w:r w:rsidRPr="00730AD1">
              <w:rPr>
                <w:spacing w:val="-3"/>
                <w:sz w:val="24"/>
                <w:szCs w:val="24"/>
              </w:rPr>
              <w:t xml:space="preserve"> </w:t>
            </w:r>
            <w:r w:rsidRPr="00730AD1">
              <w:rPr>
                <w:sz w:val="24"/>
                <w:szCs w:val="24"/>
              </w:rPr>
              <w:t>Противостояние</w:t>
            </w:r>
            <w:r w:rsidRPr="00730AD1">
              <w:rPr>
                <w:spacing w:val="-4"/>
                <w:sz w:val="24"/>
                <w:szCs w:val="24"/>
              </w:rPr>
              <w:t xml:space="preserve"> </w:t>
            </w:r>
            <w:r w:rsidRPr="00730AD1">
              <w:rPr>
                <w:sz w:val="24"/>
                <w:szCs w:val="24"/>
              </w:rPr>
              <w:t>с</w:t>
            </w:r>
            <w:r w:rsidRPr="00730AD1">
              <w:rPr>
                <w:spacing w:val="-5"/>
                <w:sz w:val="24"/>
                <w:szCs w:val="24"/>
              </w:rPr>
              <w:t xml:space="preserve"> </w:t>
            </w:r>
            <w:r w:rsidRPr="00730AD1">
              <w:rPr>
                <w:sz w:val="24"/>
                <w:szCs w:val="24"/>
              </w:rPr>
              <w:t>Крымским</w:t>
            </w:r>
            <w:r w:rsidRPr="00730AD1">
              <w:rPr>
                <w:spacing w:val="-1"/>
                <w:sz w:val="24"/>
                <w:szCs w:val="24"/>
              </w:rPr>
              <w:t xml:space="preserve"> </w:t>
            </w:r>
            <w:r w:rsidRPr="00730AD1">
              <w:rPr>
                <w:sz w:val="24"/>
                <w:szCs w:val="24"/>
              </w:rPr>
              <w:t>ханством.</w:t>
            </w:r>
            <w:r w:rsidRPr="00730AD1">
              <w:rPr>
                <w:spacing w:val="-47"/>
                <w:sz w:val="24"/>
                <w:szCs w:val="24"/>
              </w:rPr>
              <w:t xml:space="preserve"> </w:t>
            </w:r>
            <w:r w:rsidRPr="00730AD1">
              <w:rPr>
                <w:sz w:val="24"/>
                <w:szCs w:val="24"/>
              </w:rPr>
              <w:t>Строительство российских крепостей и засечных черт. Продолжение закрепощения</w:t>
            </w:r>
            <w:r w:rsidRPr="00730AD1">
              <w:rPr>
                <w:spacing w:val="1"/>
                <w:sz w:val="24"/>
                <w:szCs w:val="24"/>
              </w:rPr>
              <w:t xml:space="preserve"> </w:t>
            </w:r>
            <w:r w:rsidRPr="00730AD1">
              <w:rPr>
                <w:sz w:val="24"/>
                <w:szCs w:val="24"/>
              </w:rPr>
              <w:t>крестьянства:</w:t>
            </w:r>
            <w:r w:rsidRPr="00730AD1">
              <w:rPr>
                <w:spacing w:val="-3"/>
                <w:sz w:val="24"/>
                <w:szCs w:val="24"/>
              </w:rPr>
              <w:t xml:space="preserve"> </w:t>
            </w:r>
            <w:r w:rsidRPr="00730AD1">
              <w:rPr>
                <w:sz w:val="24"/>
                <w:szCs w:val="24"/>
              </w:rPr>
              <w:t>Указ</w:t>
            </w:r>
            <w:r w:rsidRPr="00730AD1">
              <w:rPr>
                <w:spacing w:val="-2"/>
                <w:sz w:val="24"/>
                <w:szCs w:val="24"/>
              </w:rPr>
              <w:t xml:space="preserve"> </w:t>
            </w:r>
            <w:r w:rsidRPr="00730AD1">
              <w:rPr>
                <w:sz w:val="24"/>
                <w:szCs w:val="24"/>
              </w:rPr>
              <w:t>об</w:t>
            </w:r>
            <w:r w:rsidRPr="00730AD1">
              <w:rPr>
                <w:spacing w:val="-4"/>
                <w:sz w:val="24"/>
                <w:szCs w:val="24"/>
              </w:rPr>
              <w:t xml:space="preserve"> </w:t>
            </w:r>
            <w:r w:rsidRPr="00730AD1">
              <w:rPr>
                <w:sz w:val="24"/>
                <w:szCs w:val="24"/>
              </w:rPr>
              <w:t>"Урочных летах".</w:t>
            </w:r>
            <w:r w:rsidRPr="00730AD1">
              <w:rPr>
                <w:spacing w:val="-3"/>
                <w:sz w:val="24"/>
                <w:szCs w:val="24"/>
              </w:rPr>
              <w:t xml:space="preserve"> </w:t>
            </w:r>
            <w:r w:rsidRPr="00730AD1">
              <w:rPr>
                <w:sz w:val="24"/>
                <w:szCs w:val="24"/>
              </w:rPr>
              <w:t>Пресечение</w:t>
            </w:r>
            <w:r w:rsidRPr="00730AD1">
              <w:rPr>
                <w:spacing w:val="-2"/>
                <w:sz w:val="24"/>
                <w:szCs w:val="24"/>
              </w:rPr>
              <w:t xml:space="preserve"> </w:t>
            </w:r>
            <w:r w:rsidRPr="00730AD1">
              <w:rPr>
                <w:sz w:val="24"/>
                <w:szCs w:val="24"/>
              </w:rPr>
              <w:t>царской</w:t>
            </w:r>
            <w:r w:rsidRPr="00730AD1">
              <w:rPr>
                <w:spacing w:val="-4"/>
                <w:sz w:val="24"/>
                <w:szCs w:val="24"/>
              </w:rPr>
              <w:t xml:space="preserve"> </w:t>
            </w:r>
            <w:r w:rsidRPr="00730AD1">
              <w:rPr>
                <w:sz w:val="24"/>
                <w:szCs w:val="24"/>
              </w:rPr>
              <w:t>династии</w:t>
            </w:r>
            <w:r w:rsidRPr="00730AD1">
              <w:rPr>
                <w:spacing w:val="-3"/>
                <w:sz w:val="24"/>
                <w:szCs w:val="24"/>
              </w:rPr>
              <w:t xml:space="preserve"> </w:t>
            </w:r>
            <w:r w:rsidRPr="00730AD1">
              <w:rPr>
                <w:sz w:val="24"/>
                <w:szCs w:val="24"/>
              </w:rPr>
              <w:t>Рюриковичей.</w:t>
            </w:r>
          </w:p>
        </w:tc>
      </w:tr>
      <w:tr w:rsidR="007E7D8C" w:rsidRPr="00730AD1" w:rsidTr="007E7D8C">
        <w:trPr>
          <w:trHeight w:val="5572"/>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Смута</w:t>
            </w:r>
            <w:r w:rsidRPr="00730AD1">
              <w:rPr>
                <w:spacing w:val="-1"/>
                <w:sz w:val="24"/>
                <w:szCs w:val="24"/>
              </w:rPr>
              <w:t xml:space="preserve"> </w:t>
            </w:r>
            <w:r w:rsidRPr="00730AD1">
              <w:rPr>
                <w:sz w:val="24"/>
                <w:szCs w:val="24"/>
              </w:rPr>
              <w:t>в</w:t>
            </w:r>
            <w:r w:rsidRPr="00730AD1">
              <w:rPr>
                <w:spacing w:val="-4"/>
                <w:sz w:val="24"/>
                <w:szCs w:val="24"/>
              </w:rPr>
              <w:t xml:space="preserve"> </w:t>
            </w:r>
            <w:r w:rsidRPr="00730AD1">
              <w:rPr>
                <w:sz w:val="24"/>
                <w:szCs w:val="24"/>
              </w:rPr>
              <w:t>России.</w:t>
            </w: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Накануне</w:t>
            </w:r>
            <w:r w:rsidRPr="00730AD1">
              <w:rPr>
                <w:spacing w:val="-4"/>
                <w:sz w:val="24"/>
                <w:szCs w:val="24"/>
              </w:rPr>
              <w:t xml:space="preserve"> </w:t>
            </w:r>
            <w:r w:rsidRPr="00730AD1">
              <w:rPr>
                <w:sz w:val="24"/>
                <w:szCs w:val="24"/>
              </w:rPr>
              <w:t>Смуты.</w:t>
            </w:r>
            <w:r w:rsidRPr="00730AD1">
              <w:rPr>
                <w:spacing w:val="-3"/>
                <w:sz w:val="24"/>
                <w:szCs w:val="24"/>
              </w:rPr>
              <w:t xml:space="preserve"> </w:t>
            </w:r>
            <w:r w:rsidRPr="00730AD1">
              <w:rPr>
                <w:sz w:val="24"/>
                <w:szCs w:val="24"/>
              </w:rPr>
              <w:t>Династический</w:t>
            </w:r>
            <w:r w:rsidRPr="00730AD1">
              <w:rPr>
                <w:spacing w:val="-5"/>
                <w:sz w:val="24"/>
                <w:szCs w:val="24"/>
              </w:rPr>
              <w:t xml:space="preserve"> </w:t>
            </w:r>
            <w:r w:rsidRPr="00730AD1">
              <w:rPr>
                <w:sz w:val="24"/>
                <w:szCs w:val="24"/>
              </w:rPr>
              <w:t>кризис.</w:t>
            </w:r>
            <w:r w:rsidRPr="00730AD1">
              <w:rPr>
                <w:spacing w:val="-2"/>
                <w:sz w:val="24"/>
                <w:szCs w:val="24"/>
              </w:rPr>
              <w:t xml:space="preserve"> </w:t>
            </w:r>
            <w:r w:rsidRPr="00730AD1">
              <w:rPr>
                <w:sz w:val="24"/>
                <w:szCs w:val="24"/>
              </w:rPr>
              <w:t>Земский</w:t>
            </w:r>
            <w:r w:rsidRPr="00730AD1">
              <w:rPr>
                <w:spacing w:val="-5"/>
                <w:sz w:val="24"/>
                <w:szCs w:val="24"/>
              </w:rPr>
              <w:t xml:space="preserve"> </w:t>
            </w:r>
            <w:r w:rsidRPr="00730AD1">
              <w:rPr>
                <w:sz w:val="24"/>
                <w:szCs w:val="24"/>
              </w:rPr>
              <w:t>собор</w:t>
            </w:r>
            <w:r w:rsidRPr="00730AD1">
              <w:rPr>
                <w:spacing w:val="-3"/>
                <w:sz w:val="24"/>
                <w:szCs w:val="24"/>
              </w:rPr>
              <w:t xml:space="preserve"> </w:t>
            </w:r>
            <w:r w:rsidRPr="00730AD1">
              <w:rPr>
                <w:sz w:val="24"/>
                <w:szCs w:val="24"/>
              </w:rPr>
              <w:t>1598</w:t>
            </w:r>
            <w:r w:rsidRPr="00730AD1">
              <w:rPr>
                <w:spacing w:val="-3"/>
                <w:sz w:val="24"/>
                <w:szCs w:val="24"/>
              </w:rPr>
              <w:t xml:space="preserve"> </w:t>
            </w:r>
            <w:r w:rsidRPr="00730AD1">
              <w:rPr>
                <w:sz w:val="24"/>
                <w:szCs w:val="24"/>
              </w:rPr>
              <w:t>г.</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избрание</w:t>
            </w:r>
            <w:r w:rsidRPr="00730AD1">
              <w:rPr>
                <w:spacing w:val="-1"/>
                <w:sz w:val="24"/>
                <w:szCs w:val="24"/>
              </w:rPr>
              <w:t xml:space="preserve"> </w:t>
            </w:r>
            <w:r w:rsidRPr="00730AD1">
              <w:rPr>
                <w:sz w:val="24"/>
                <w:szCs w:val="24"/>
              </w:rPr>
              <w:t>на</w:t>
            </w:r>
            <w:r w:rsidRPr="00730AD1">
              <w:rPr>
                <w:spacing w:val="-3"/>
                <w:sz w:val="24"/>
                <w:szCs w:val="24"/>
              </w:rPr>
              <w:t xml:space="preserve"> </w:t>
            </w:r>
            <w:r w:rsidRPr="00730AD1">
              <w:rPr>
                <w:sz w:val="24"/>
                <w:szCs w:val="24"/>
              </w:rPr>
              <w:t>царство</w:t>
            </w:r>
            <w:r w:rsidRPr="00730AD1">
              <w:rPr>
                <w:spacing w:val="-47"/>
                <w:sz w:val="24"/>
                <w:szCs w:val="24"/>
              </w:rPr>
              <w:t xml:space="preserve"> </w:t>
            </w:r>
            <w:r w:rsidRPr="00730AD1">
              <w:rPr>
                <w:sz w:val="24"/>
                <w:szCs w:val="24"/>
              </w:rPr>
              <w:t>Бориса</w:t>
            </w:r>
            <w:r w:rsidRPr="00730AD1">
              <w:rPr>
                <w:spacing w:val="-1"/>
                <w:sz w:val="24"/>
                <w:szCs w:val="24"/>
              </w:rPr>
              <w:t xml:space="preserve"> </w:t>
            </w:r>
            <w:r w:rsidRPr="00730AD1">
              <w:rPr>
                <w:sz w:val="24"/>
                <w:szCs w:val="24"/>
              </w:rPr>
              <w:t>Годунова.</w:t>
            </w:r>
          </w:p>
          <w:p w:rsidR="007E7D8C" w:rsidRPr="00730AD1" w:rsidRDefault="007E7D8C" w:rsidP="00730AD1">
            <w:pPr>
              <w:pStyle w:val="TableParagraph"/>
              <w:spacing w:line="276" w:lineRule="auto"/>
              <w:ind w:left="31" w:right="184"/>
              <w:jc w:val="both"/>
              <w:rPr>
                <w:sz w:val="24"/>
                <w:szCs w:val="24"/>
              </w:rPr>
            </w:pPr>
            <w:r w:rsidRPr="00730AD1">
              <w:rPr>
                <w:sz w:val="24"/>
                <w:szCs w:val="24"/>
              </w:rPr>
              <w:t>Политика</w:t>
            </w:r>
            <w:r w:rsidRPr="00730AD1">
              <w:rPr>
                <w:spacing w:val="-3"/>
                <w:sz w:val="24"/>
                <w:szCs w:val="24"/>
              </w:rPr>
              <w:t xml:space="preserve"> </w:t>
            </w:r>
            <w:r w:rsidRPr="00730AD1">
              <w:rPr>
                <w:sz w:val="24"/>
                <w:szCs w:val="24"/>
              </w:rPr>
              <w:t>Бориса</w:t>
            </w:r>
            <w:r w:rsidRPr="00730AD1">
              <w:rPr>
                <w:spacing w:val="-3"/>
                <w:sz w:val="24"/>
                <w:szCs w:val="24"/>
              </w:rPr>
              <w:t xml:space="preserve"> </w:t>
            </w:r>
            <w:r w:rsidRPr="00730AD1">
              <w:rPr>
                <w:sz w:val="24"/>
                <w:szCs w:val="24"/>
              </w:rPr>
              <w:t>Годунова</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отношении</w:t>
            </w:r>
            <w:r w:rsidRPr="00730AD1">
              <w:rPr>
                <w:spacing w:val="-3"/>
                <w:sz w:val="24"/>
                <w:szCs w:val="24"/>
              </w:rPr>
              <w:t xml:space="preserve"> </w:t>
            </w:r>
            <w:r w:rsidRPr="00730AD1">
              <w:rPr>
                <w:sz w:val="24"/>
                <w:szCs w:val="24"/>
              </w:rPr>
              <w:t>боярства.</w:t>
            </w:r>
            <w:r w:rsidRPr="00730AD1">
              <w:rPr>
                <w:spacing w:val="-2"/>
                <w:sz w:val="24"/>
                <w:szCs w:val="24"/>
              </w:rPr>
              <w:t xml:space="preserve"> </w:t>
            </w:r>
            <w:r w:rsidRPr="00730AD1">
              <w:rPr>
                <w:sz w:val="24"/>
                <w:szCs w:val="24"/>
              </w:rPr>
              <w:t>Голод</w:t>
            </w:r>
            <w:r w:rsidRPr="00730AD1">
              <w:rPr>
                <w:spacing w:val="-4"/>
                <w:sz w:val="24"/>
                <w:szCs w:val="24"/>
              </w:rPr>
              <w:t xml:space="preserve"> </w:t>
            </w:r>
            <w:r w:rsidRPr="00730AD1">
              <w:rPr>
                <w:sz w:val="24"/>
                <w:szCs w:val="24"/>
              </w:rPr>
              <w:t>1601</w:t>
            </w:r>
            <w:r w:rsidRPr="00730AD1">
              <w:rPr>
                <w:spacing w:val="5"/>
                <w:sz w:val="24"/>
                <w:szCs w:val="24"/>
              </w:rPr>
              <w:t xml:space="preserve"> </w:t>
            </w:r>
            <w:r w:rsidRPr="00730AD1">
              <w:rPr>
                <w:sz w:val="24"/>
                <w:szCs w:val="24"/>
              </w:rPr>
              <w:t>-</w:t>
            </w:r>
            <w:r w:rsidRPr="00730AD1">
              <w:rPr>
                <w:spacing w:val="-4"/>
                <w:sz w:val="24"/>
                <w:szCs w:val="24"/>
              </w:rPr>
              <w:t xml:space="preserve"> </w:t>
            </w:r>
            <w:r w:rsidRPr="00730AD1">
              <w:rPr>
                <w:sz w:val="24"/>
                <w:szCs w:val="24"/>
              </w:rPr>
              <w:t>1603</w:t>
            </w:r>
            <w:r w:rsidRPr="00730AD1">
              <w:rPr>
                <w:spacing w:val="-2"/>
                <w:sz w:val="24"/>
                <w:szCs w:val="24"/>
              </w:rPr>
              <w:t xml:space="preserve"> </w:t>
            </w:r>
            <w:r w:rsidRPr="00730AD1">
              <w:rPr>
                <w:sz w:val="24"/>
                <w:szCs w:val="24"/>
              </w:rPr>
              <w:t>гг.</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обострение</w:t>
            </w:r>
            <w:r w:rsidRPr="00730AD1">
              <w:rPr>
                <w:spacing w:val="-47"/>
                <w:sz w:val="24"/>
                <w:szCs w:val="24"/>
              </w:rPr>
              <w:t xml:space="preserve"> </w:t>
            </w:r>
            <w:r w:rsidRPr="00730AD1">
              <w:rPr>
                <w:sz w:val="24"/>
                <w:szCs w:val="24"/>
              </w:rPr>
              <w:t>социально-экономического</w:t>
            </w:r>
            <w:r w:rsidRPr="00730AD1">
              <w:rPr>
                <w:spacing w:val="2"/>
                <w:sz w:val="24"/>
                <w:szCs w:val="24"/>
              </w:rPr>
              <w:t xml:space="preserve"> </w:t>
            </w:r>
            <w:r w:rsidRPr="00730AD1">
              <w:rPr>
                <w:sz w:val="24"/>
                <w:szCs w:val="24"/>
              </w:rPr>
              <w:t>кризиса.</w:t>
            </w:r>
          </w:p>
          <w:p w:rsidR="007E7D8C" w:rsidRPr="00730AD1" w:rsidRDefault="007E7D8C" w:rsidP="00730AD1">
            <w:pPr>
              <w:pStyle w:val="TableParagraph"/>
              <w:spacing w:line="276" w:lineRule="auto"/>
              <w:ind w:left="31" w:right="101"/>
              <w:jc w:val="both"/>
              <w:rPr>
                <w:sz w:val="24"/>
                <w:szCs w:val="24"/>
              </w:rPr>
            </w:pPr>
            <w:r w:rsidRPr="00730AD1">
              <w:rPr>
                <w:sz w:val="24"/>
                <w:szCs w:val="24"/>
              </w:rPr>
              <w:t>Смутное</w:t>
            </w:r>
            <w:r w:rsidRPr="00730AD1">
              <w:rPr>
                <w:spacing w:val="-4"/>
                <w:sz w:val="24"/>
                <w:szCs w:val="24"/>
              </w:rPr>
              <w:t xml:space="preserve"> </w:t>
            </w:r>
            <w:r w:rsidRPr="00730AD1">
              <w:rPr>
                <w:sz w:val="24"/>
                <w:szCs w:val="24"/>
              </w:rPr>
              <w:t>время</w:t>
            </w:r>
            <w:r w:rsidRPr="00730AD1">
              <w:rPr>
                <w:spacing w:val="-4"/>
                <w:sz w:val="24"/>
                <w:szCs w:val="24"/>
              </w:rPr>
              <w:t xml:space="preserve"> </w:t>
            </w:r>
            <w:r w:rsidRPr="00730AD1">
              <w:rPr>
                <w:sz w:val="24"/>
                <w:szCs w:val="24"/>
              </w:rPr>
              <w:t>начала</w:t>
            </w:r>
            <w:r w:rsidRPr="00730AD1">
              <w:rPr>
                <w:spacing w:val="-3"/>
                <w:sz w:val="24"/>
                <w:szCs w:val="24"/>
              </w:rPr>
              <w:t xml:space="preserve"> </w:t>
            </w:r>
            <w:r w:rsidRPr="00730AD1">
              <w:rPr>
                <w:sz w:val="24"/>
                <w:szCs w:val="24"/>
              </w:rPr>
              <w:t>XVII</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Дискуссия</w:t>
            </w:r>
            <w:r w:rsidRPr="00730AD1">
              <w:rPr>
                <w:spacing w:val="-4"/>
                <w:sz w:val="24"/>
                <w:szCs w:val="24"/>
              </w:rPr>
              <w:t xml:space="preserve"> </w:t>
            </w:r>
            <w:r w:rsidRPr="00730AD1">
              <w:rPr>
                <w:sz w:val="24"/>
                <w:szCs w:val="24"/>
              </w:rPr>
              <w:t>о</w:t>
            </w:r>
            <w:r w:rsidRPr="00730AD1">
              <w:rPr>
                <w:spacing w:val="-2"/>
                <w:sz w:val="24"/>
                <w:szCs w:val="24"/>
              </w:rPr>
              <w:t xml:space="preserve"> </w:t>
            </w:r>
            <w:r w:rsidRPr="00730AD1">
              <w:rPr>
                <w:sz w:val="24"/>
                <w:szCs w:val="24"/>
              </w:rPr>
              <w:t>его</w:t>
            </w:r>
            <w:r w:rsidRPr="00730AD1">
              <w:rPr>
                <w:spacing w:val="-2"/>
                <w:sz w:val="24"/>
                <w:szCs w:val="24"/>
              </w:rPr>
              <w:t xml:space="preserve"> </w:t>
            </w:r>
            <w:r w:rsidRPr="00730AD1">
              <w:rPr>
                <w:sz w:val="24"/>
                <w:szCs w:val="24"/>
              </w:rPr>
              <w:t>причинах.</w:t>
            </w:r>
            <w:r w:rsidRPr="00730AD1">
              <w:rPr>
                <w:spacing w:val="-3"/>
                <w:sz w:val="24"/>
                <w:szCs w:val="24"/>
              </w:rPr>
              <w:t xml:space="preserve"> </w:t>
            </w:r>
            <w:r w:rsidRPr="00730AD1">
              <w:rPr>
                <w:sz w:val="24"/>
                <w:szCs w:val="24"/>
              </w:rPr>
              <w:t>Самозванцы и</w:t>
            </w:r>
            <w:r w:rsidRPr="00730AD1">
              <w:rPr>
                <w:spacing w:val="-4"/>
                <w:sz w:val="24"/>
                <w:szCs w:val="24"/>
              </w:rPr>
              <w:t xml:space="preserve"> </w:t>
            </w:r>
            <w:r w:rsidRPr="00730AD1">
              <w:rPr>
                <w:sz w:val="24"/>
                <w:szCs w:val="24"/>
              </w:rPr>
              <w:t>самозванство.</w:t>
            </w:r>
            <w:r w:rsidRPr="00730AD1">
              <w:rPr>
                <w:spacing w:val="-47"/>
                <w:sz w:val="24"/>
                <w:szCs w:val="24"/>
              </w:rPr>
              <w:t xml:space="preserve"> </w:t>
            </w:r>
            <w:r w:rsidRPr="00730AD1">
              <w:rPr>
                <w:sz w:val="24"/>
                <w:szCs w:val="24"/>
              </w:rPr>
              <w:t>Личность</w:t>
            </w:r>
            <w:r w:rsidRPr="00730AD1">
              <w:rPr>
                <w:spacing w:val="-2"/>
                <w:sz w:val="24"/>
                <w:szCs w:val="24"/>
              </w:rPr>
              <w:t xml:space="preserve"> </w:t>
            </w:r>
            <w:r w:rsidRPr="00730AD1">
              <w:rPr>
                <w:sz w:val="24"/>
                <w:szCs w:val="24"/>
              </w:rPr>
              <w:t>Лжедмитрия</w:t>
            </w:r>
            <w:r w:rsidRPr="00730AD1">
              <w:rPr>
                <w:spacing w:val="-3"/>
                <w:sz w:val="24"/>
                <w:szCs w:val="24"/>
              </w:rPr>
              <w:t xml:space="preserve"> </w:t>
            </w:r>
            <w:r w:rsidRPr="00730AD1">
              <w:rPr>
                <w:sz w:val="24"/>
                <w:szCs w:val="24"/>
              </w:rPr>
              <w:t>I</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его</w:t>
            </w:r>
            <w:r w:rsidRPr="00730AD1">
              <w:rPr>
                <w:spacing w:val="-1"/>
                <w:sz w:val="24"/>
                <w:szCs w:val="24"/>
              </w:rPr>
              <w:t xml:space="preserve"> </w:t>
            </w:r>
            <w:r w:rsidRPr="00730AD1">
              <w:rPr>
                <w:sz w:val="24"/>
                <w:szCs w:val="24"/>
              </w:rPr>
              <w:t>политика.</w:t>
            </w:r>
            <w:r w:rsidRPr="00730AD1">
              <w:rPr>
                <w:spacing w:val="-1"/>
                <w:sz w:val="24"/>
                <w:szCs w:val="24"/>
              </w:rPr>
              <w:t xml:space="preserve"> </w:t>
            </w:r>
            <w:r w:rsidRPr="00730AD1">
              <w:rPr>
                <w:sz w:val="24"/>
                <w:szCs w:val="24"/>
              </w:rPr>
              <w:t>Восстание</w:t>
            </w:r>
            <w:r w:rsidRPr="00730AD1">
              <w:rPr>
                <w:spacing w:val="-2"/>
                <w:sz w:val="24"/>
                <w:szCs w:val="24"/>
              </w:rPr>
              <w:t xml:space="preserve"> </w:t>
            </w:r>
            <w:r w:rsidRPr="00730AD1">
              <w:rPr>
                <w:sz w:val="24"/>
                <w:szCs w:val="24"/>
              </w:rPr>
              <w:t>1606</w:t>
            </w:r>
            <w:r w:rsidRPr="00730AD1">
              <w:rPr>
                <w:spacing w:val="-2"/>
                <w:sz w:val="24"/>
                <w:szCs w:val="24"/>
              </w:rPr>
              <w:t xml:space="preserve"> </w:t>
            </w:r>
            <w:r w:rsidRPr="00730AD1">
              <w:rPr>
                <w:sz w:val="24"/>
                <w:szCs w:val="24"/>
              </w:rPr>
              <w:t>г.</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убийство</w:t>
            </w:r>
            <w:r w:rsidRPr="00730AD1">
              <w:rPr>
                <w:spacing w:val="-1"/>
                <w:sz w:val="24"/>
                <w:szCs w:val="24"/>
              </w:rPr>
              <w:t xml:space="preserve"> </w:t>
            </w:r>
            <w:r w:rsidRPr="00730AD1">
              <w:rPr>
                <w:sz w:val="24"/>
                <w:szCs w:val="24"/>
              </w:rPr>
              <w:t>самозванца.</w:t>
            </w:r>
          </w:p>
          <w:p w:rsidR="007E7D8C" w:rsidRPr="00730AD1" w:rsidRDefault="007E7D8C" w:rsidP="00730AD1">
            <w:pPr>
              <w:pStyle w:val="TableParagraph"/>
              <w:spacing w:line="276" w:lineRule="auto"/>
              <w:ind w:left="31" w:right="232"/>
              <w:jc w:val="both"/>
              <w:rPr>
                <w:sz w:val="24"/>
                <w:szCs w:val="24"/>
              </w:rPr>
            </w:pPr>
            <w:r w:rsidRPr="00730AD1">
              <w:rPr>
                <w:sz w:val="24"/>
                <w:szCs w:val="24"/>
              </w:rPr>
              <w:t>Царь Василий Шуйский. Восстание Ивана Болотникова. Перерастание внутреннего</w:t>
            </w:r>
            <w:r w:rsidRPr="00730AD1">
              <w:rPr>
                <w:spacing w:val="1"/>
                <w:sz w:val="24"/>
                <w:szCs w:val="24"/>
              </w:rPr>
              <w:t xml:space="preserve"> </w:t>
            </w:r>
            <w:r w:rsidRPr="00730AD1">
              <w:rPr>
                <w:sz w:val="24"/>
                <w:szCs w:val="24"/>
              </w:rPr>
              <w:t>кризиса в гражданскую войну. Лжедмитрий II. Вторжение на территорию России</w:t>
            </w:r>
            <w:r w:rsidRPr="00730AD1">
              <w:rPr>
                <w:spacing w:val="1"/>
                <w:sz w:val="24"/>
                <w:szCs w:val="24"/>
              </w:rPr>
              <w:t xml:space="preserve"> </w:t>
            </w:r>
            <w:r w:rsidRPr="00730AD1">
              <w:rPr>
                <w:sz w:val="24"/>
                <w:szCs w:val="24"/>
              </w:rPr>
              <w:t>польско-литовских отрядов. Тушинский лагерь самозванца под Москвой. Оборона</w:t>
            </w:r>
            <w:r w:rsidRPr="00730AD1">
              <w:rPr>
                <w:spacing w:val="1"/>
                <w:sz w:val="24"/>
                <w:szCs w:val="24"/>
              </w:rPr>
              <w:t xml:space="preserve"> </w:t>
            </w:r>
            <w:r w:rsidRPr="00730AD1">
              <w:rPr>
                <w:sz w:val="24"/>
                <w:szCs w:val="24"/>
              </w:rPr>
              <w:t>Троице-Сергиева</w:t>
            </w:r>
            <w:r w:rsidRPr="00730AD1">
              <w:rPr>
                <w:spacing w:val="-5"/>
                <w:sz w:val="24"/>
                <w:szCs w:val="24"/>
              </w:rPr>
              <w:t xml:space="preserve"> </w:t>
            </w:r>
            <w:r w:rsidRPr="00730AD1">
              <w:rPr>
                <w:sz w:val="24"/>
                <w:szCs w:val="24"/>
              </w:rPr>
              <w:t>монастыря.</w:t>
            </w:r>
            <w:r w:rsidRPr="00730AD1">
              <w:rPr>
                <w:spacing w:val="-4"/>
                <w:sz w:val="24"/>
                <w:szCs w:val="24"/>
              </w:rPr>
              <w:t xml:space="preserve"> </w:t>
            </w:r>
            <w:r w:rsidRPr="00730AD1">
              <w:rPr>
                <w:sz w:val="24"/>
                <w:szCs w:val="24"/>
              </w:rPr>
              <w:t>Выборгский</w:t>
            </w:r>
            <w:r w:rsidRPr="00730AD1">
              <w:rPr>
                <w:spacing w:val="-4"/>
                <w:sz w:val="24"/>
                <w:szCs w:val="24"/>
              </w:rPr>
              <w:t xml:space="preserve"> </w:t>
            </w:r>
            <w:r w:rsidRPr="00730AD1">
              <w:rPr>
                <w:sz w:val="24"/>
                <w:szCs w:val="24"/>
              </w:rPr>
              <w:t>договор</w:t>
            </w:r>
            <w:r w:rsidRPr="00730AD1">
              <w:rPr>
                <w:spacing w:val="-3"/>
                <w:sz w:val="24"/>
                <w:szCs w:val="24"/>
              </w:rPr>
              <w:t xml:space="preserve"> </w:t>
            </w:r>
            <w:r w:rsidRPr="00730AD1">
              <w:rPr>
                <w:sz w:val="24"/>
                <w:szCs w:val="24"/>
              </w:rPr>
              <w:t>между</w:t>
            </w:r>
            <w:r w:rsidRPr="00730AD1">
              <w:rPr>
                <w:spacing w:val="-5"/>
                <w:sz w:val="24"/>
                <w:szCs w:val="24"/>
              </w:rPr>
              <w:t xml:space="preserve"> </w:t>
            </w:r>
            <w:r w:rsidRPr="00730AD1">
              <w:rPr>
                <w:sz w:val="24"/>
                <w:szCs w:val="24"/>
              </w:rPr>
              <w:t>Россией</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Швецией.</w:t>
            </w:r>
            <w:r w:rsidRPr="00730AD1">
              <w:rPr>
                <w:spacing w:val="-4"/>
                <w:sz w:val="24"/>
                <w:szCs w:val="24"/>
              </w:rPr>
              <w:t xml:space="preserve"> </w:t>
            </w:r>
            <w:r w:rsidRPr="00730AD1">
              <w:rPr>
                <w:sz w:val="24"/>
                <w:szCs w:val="24"/>
              </w:rPr>
              <w:t>Поход</w:t>
            </w:r>
            <w:r w:rsidRPr="00730AD1">
              <w:rPr>
                <w:spacing w:val="-47"/>
                <w:sz w:val="24"/>
                <w:szCs w:val="24"/>
              </w:rPr>
              <w:t xml:space="preserve"> </w:t>
            </w:r>
            <w:r w:rsidRPr="00730AD1">
              <w:rPr>
                <w:sz w:val="24"/>
                <w:szCs w:val="24"/>
              </w:rPr>
              <w:t>войска</w:t>
            </w:r>
            <w:r w:rsidRPr="00730AD1">
              <w:rPr>
                <w:spacing w:val="-3"/>
                <w:sz w:val="24"/>
                <w:szCs w:val="24"/>
              </w:rPr>
              <w:t xml:space="preserve"> </w:t>
            </w:r>
            <w:r w:rsidRPr="00730AD1">
              <w:rPr>
                <w:sz w:val="24"/>
                <w:szCs w:val="24"/>
              </w:rPr>
              <w:t>М.В.</w:t>
            </w:r>
            <w:r w:rsidRPr="00730AD1">
              <w:rPr>
                <w:spacing w:val="-1"/>
                <w:sz w:val="24"/>
                <w:szCs w:val="24"/>
              </w:rPr>
              <w:t xml:space="preserve"> </w:t>
            </w:r>
            <w:r w:rsidRPr="00730AD1">
              <w:rPr>
                <w:sz w:val="24"/>
                <w:szCs w:val="24"/>
              </w:rPr>
              <w:t>Скопина-Шуйского</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Я.-П.</w:t>
            </w:r>
            <w:r w:rsidRPr="00730AD1">
              <w:rPr>
                <w:spacing w:val="-2"/>
                <w:sz w:val="24"/>
                <w:szCs w:val="24"/>
              </w:rPr>
              <w:t xml:space="preserve"> </w:t>
            </w:r>
            <w:r w:rsidRPr="00730AD1">
              <w:rPr>
                <w:sz w:val="24"/>
                <w:szCs w:val="24"/>
              </w:rPr>
              <w:t>Делагарди</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распад</w:t>
            </w:r>
            <w:r w:rsidRPr="00730AD1">
              <w:rPr>
                <w:spacing w:val="-3"/>
                <w:sz w:val="24"/>
                <w:szCs w:val="24"/>
              </w:rPr>
              <w:t xml:space="preserve"> </w:t>
            </w:r>
            <w:r w:rsidRPr="00730AD1">
              <w:rPr>
                <w:sz w:val="24"/>
                <w:szCs w:val="24"/>
              </w:rPr>
              <w:t>тушинского лагеря.</w:t>
            </w:r>
          </w:p>
          <w:p w:rsidR="007E7D8C" w:rsidRPr="00730AD1" w:rsidRDefault="007E7D8C" w:rsidP="00730AD1">
            <w:pPr>
              <w:pStyle w:val="TableParagraph"/>
              <w:spacing w:line="276" w:lineRule="auto"/>
              <w:ind w:left="31" w:right="211"/>
              <w:jc w:val="both"/>
              <w:rPr>
                <w:sz w:val="24"/>
                <w:szCs w:val="24"/>
              </w:rPr>
            </w:pPr>
            <w:r w:rsidRPr="00730AD1">
              <w:rPr>
                <w:sz w:val="24"/>
                <w:szCs w:val="24"/>
              </w:rPr>
              <w:t>Открытое вступление Речи Посполитой в войну против России. Оборона Смоленска.</w:t>
            </w:r>
            <w:r w:rsidRPr="00730AD1">
              <w:rPr>
                <w:spacing w:val="-47"/>
                <w:sz w:val="24"/>
                <w:szCs w:val="24"/>
              </w:rPr>
              <w:t xml:space="preserve"> </w:t>
            </w:r>
            <w:r w:rsidRPr="00730AD1">
              <w:rPr>
                <w:sz w:val="24"/>
                <w:szCs w:val="24"/>
              </w:rPr>
              <w:t>Свержение Василия Шуйского и переход власти к "семибоярщине". Договор об</w:t>
            </w:r>
            <w:r w:rsidRPr="00730AD1">
              <w:rPr>
                <w:spacing w:val="1"/>
                <w:sz w:val="24"/>
                <w:szCs w:val="24"/>
              </w:rPr>
              <w:t xml:space="preserve"> </w:t>
            </w:r>
            <w:r w:rsidRPr="00730AD1">
              <w:rPr>
                <w:sz w:val="24"/>
                <w:szCs w:val="24"/>
              </w:rPr>
              <w:t>избрании на престол польского принца Владислава и вступление польско-литовского</w:t>
            </w:r>
            <w:r w:rsidRPr="00730AD1">
              <w:rPr>
                <w:spacing w:val="-47"/>
                <w:sz w:val="24"/>
                <w:szCs w:val="24"/>
              </w:rPr>
              <w:t xml:space="preserve"> </w:t>
            </w:r>
            <w:r w:rsidRPr="00730AD1">
              <w:rPr>
                <w:sz w:val="24"/>
                <w:szCs w:val="24"/>
              </w:rPr>
              <w:t>гарнизона в Москву. Подъем национально-освободительного движения. Патриарх</w:t>
            </w:r>
            <w:r w:rsidRPr="00730AD1">
              <w:rPr>
                <w:spacing w:val="1"/>
                <w:sz w:val="24"/>
                <w:szCs w:val="24"/>
              </w:rPr>
              <w:t xml:space="preserve"> </w:t>
            </w:r>
            <w:r w:rsidRPr="00730AD1">
              <w:rPr>
                <w:sz w:val="24"/>
                <w:szCs w:val="24"/>
              </w:rPr>
              <w:t>Гермоген.</w:t>
            </w:r>
            <w:r w:rsidRPr="00730AD1">
              <w:rPr>
                <w:spacing w:val="-4"/>
                <w:sz w:val="24"/>
                <w:szCs w:val="24"/>
              </w:rPr>
              <w:t xml:space="preserve"> </w:t>
            </w:r>
            <w:r w:rsidRPr="00730AD1">
              <w:rPr>
                <w:sz w:val="24"/>
                <w:szCs w:val="24"/>
              </w:rPr>
              <w:t>Московское</w:t>
            </w:r>
            <w:r w:rsidRPr="00730AD1">
              <w:rPr>
                <w:spacing w:val="-3"/>
                <w:sz w:val="24"/>
                <w:szCs w:val="24"/>
              </w:rPr>
              <w:t xml:space="preserve"> </w:t>
            </w:r>
            <w:r w:rsidRPr="00730AD1">
              <w:rPr>
                <w:sz w:val="24"/>
                <w:szCs w:val="24"/>
              </w:rPr>
              <w:t>восстание</w:t>
            </w:r>
            <w:r w:rsidRPr="00730AD1">
              <w:rPr>
                <w:spacing w:val="-3"/>
                <w:sz w:val="24"/>
                <w:szCs w:val="24"/>
              </w:rPr>
              <w:t xml:space="preserve"> </w:t>
            </w:r>
            <w:r w:rsidRPr="00730AD1">
              <w:rPr>
                <w:sz w:val="24"/>
                <w:szCs w:val="24"/>
              </w:rPr>
              <w:t>1611</w:t>
            </w:r>
            <w:r w:rsidRPr="00730AD1">
              <w:rPr>
                <w:spacing w:val="-2"/>
                <w:sz w:val="24"/>
                <w:szCs w:val="24"/>
              </w:rPr>
              <w:t xml:space="preserve"> </w:t>
            </w:r>
            <w:r w:rsidRPr="00730AD1">
              <w:rPr>
                <w:sz w:val="24"/>
                <w:szCs w:val="24"/>
              </w:rPr>
              <w:t>г.</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сожжение</w:t>
            </w:r>
            <w:r w:rsidRPr="00730AD1">
              <w:rPr>
                <w:spacing w:val="-3"/>
                <w:sz w:val="24"/>
                <w:szCs w:val="24"/>
              </w:rPr>
              <w:t xml:space="preserve"> </w:t>
            </w:r>
            <w:r w:rsidRPr="00730AD1">
              <w:rPr>
                <w:sz w:val="24"/>
                <w:szCs w:val="24"/>
              </w:rPr>
              <w:t>города</w:t>
            </w:r>
            <w:r w:rsidRPr="00730AD1">
              <w:rPr>
                <w:spacing w:val="-4"/>
                <w:sz w:val="24"/>
                <w:szCs w:val="24"/>
              </w:rPr>
              <w:t xml:space="preserve"> </w:t>
            </w:r>
            <w:r w:rsidRPr="00730AD1">
              <w:rPr>
                <w:sz w:val="24"/>
                <w:szCs w:val="24"/>
              </w:rPr>
              <w:t>оккупантами.</w:t>
            </w:r>
            <w:r w:rsidRPr="00730AD1">
              <w:rPr>
                <w:spacing w:val="-3"/>
                <w:sz w:val="24"/>
                <w:szCs w:val="24"/>
              </w:rPr>
              <w:t xml:space="preserve"> </w:t>
            </w:r>
            <w:r w:rsidRPr="00730AD1">
              <w:rPr>
                <w:sz w:val="24"/>
                <w:szCs w:val="24"/>
              </w:rPr>
              <w:t>Первое</w:t>
            </w:r>
            <w:r w:rsidRPr="00730AD1">
              <w:rPr>
                <w:spacing w:val="-3"/>
                <w:sz w:val="24"/>
                <w:szCs w:val="24"/>
              </w:rPr>
              <w:t xml:space="preserve"> </w:t>
            </w:r>
            <w:r w:rsidRPr="00730AD1">
              <w:rPr>
                <w:sz w:val="24"/>
                <w:szCs w:val="24"/>
              </w:rPr>
              <w:t>и</w:t>
            </w:r>
          </w:p>
          <w:p w:rsidR="007E7D8C" w:rsidRPr="00730AD1" w:rsidRDefault="007E7D8C" w:rsidP="00730AD1">
            <w:pPr>
              <w:pStyle w:val="TableParagraph"/>
              <w:spacing w:line="276" w:lineRule="auto"/>
              <w:ind w:left="31"/>
              <w:jc w:val="both"/>
              <w:rPr>
                <w:sz w:val="24"/>
                <w:szCs w:val="24"/>
              </w:rPr>
            </w:pPr>
            <w:r w:rsidRPr="00730AD1">
              <w:rPr>
                <w:sz w:val="24"/>
                <w:szCs w:val="24"/>
              </w:rPr>
              <w:t>второе</w:t>
            </w:r>
            <w:r w:rsidRPr="00730AD1">
              <w:rPr>
                <w:spacing w:val="-4"/>
                <w:sz w:val="24"/>
                <w:szCs w:val="24"/>
              </w:rPr>
              <w:t xml:space="preserve"> </w:t>
            </w:r>
            <w:r w:rsidRPr="00730AD1">
              <w:rPr>
                <w:sz w:val="24"/>
                <w:szCs w:val="24"/>
              </w:rPr>
              <w:t>земские</w:t>
            </w:r>
            <w:r w:rsidRPr="00730AD1">
              <w:rPr>
                <w:spacing w:val="-3"/>
                <w:sz w:val="24"/>
                <w:szCs w:val="24"/>
              </w:rPr>
              <w:t xml:space="preserve"> </w:t>
            </w:r>
            <w:r w:rsidRPr="00730AD1">
              <w:rPr>
                <w:sz w:val="24"/>
                <w:szCs w:val="24"/>
              </w:rPr>
              <w:t>ополчения.</w:t>
            </w:r>
            <w:r w:rsidRPr="00730AD1">
              <w:rPr>
                <w:spacing w:val="-4"/>
                <w:sz w:val="24"/>
                <w:szCs w:val="24"/>
              </w:rPr>
              <w:t xml:space="preserve"> </w:t>
            </w:r>
            <w:r w:rsidRPr="00730AD1">
              <w:rPr>
                <w:sz w:val="24"/>
                <w:szCs w:val="24"/>
              </w:rPr>
              <w:t>Захват</w:t>
            </w:r>
            <w:r w:rsidRPr="00730AD1">
              <w:rPr>
                <w:spacing w:val="-4"/>
                <w:sz w:val="24"/>
                <w:szCs w:val="24"/>
              </w:rPr>
              <w:t xml:space="preserve"> </w:t>
            </w:r>
            <w:r w:rsidRPr="00730AD1">
              <w:rPr>
                <w:sz w:val="24"/>
                <w:szCs w:val="24"/>
              </w:rPr>
              <w:t>Новгорода</w:t>
            </w:r>
            <w:r w:rsidRPr="00730AD1">
              <w:rPr>
                <w:spacing w:val="-5"/>
                <w:sz w:val="24"/>
                <w:szCs w:val="24"/>
              </w:rPr>
              <w:t xml:space="preserve"> </w:t>
            </w:r>
            <w:r w:rsidRPr="00730AD1">
              <w:rPr>
                <w:sz w:val="24"/>
                <w:szCs w:val="24"/>
              </w:rPr>
              <w:t>шведскими</w:t>
            </w:r>
            <w:r w:rsidRPr="00730AD1">
              <w:rPr>
                <w:spacing w:val="-2"/>
                <w:sz w:val="24"/>
                <w:szCs w:val="24"/>
              </w:rPr>
              <w:t xml:space="preserve"> </w:t>
            </w:r>
            <w:r w:rsidRPr="00730AD1">
              <w:rPr>
                <w:sz w:val="24"/>
                <w:szCs w:val="24"/>
              </w:rPr>
              <w:t>войсками.</w:t>
            </w:r>
            <w:r w:rsidRPr="00730AD1">
              <w:rPr>
                <w:spacing w:val="-4"/>
                <w:sz w:val="24"/>
                <w:szCs w:val="24"/>
              </w:rPr>
              <w:t xml:space="preserve"> </w:t>
            </w:r>
            <w:r w:rsidRPr="00730AD1">
              <w:rPr>
                <w:sz w:val="24"/>
                <w:szCs w:val="24"/>
              </w:rPr>
              <w:t>"Совет</w:t>
            </w:r>
            <w:r w:rsidRPr="00730AD1">
              <w:rPr>
                <w:spacing w:val="-4"/>
                <w:sz w:val="24"/>
                <w:szCs w:val="24"/>
              </w:rPr>
              <w:t xml:space="preserve"> </w:t>
            </w:r>
            <w:r w:rsidRPr="00730AD1">
              <w:rPr>
                <w:sz w:val="24"/>
                <w:szCs w:val="24"/>
              </w:rPr>
              <w:t>всея</w:t>
            </w:r>
            <w:r w:rsidRPr="00730AD1">
              <w:rPr>
                <w:spacing w:val="-4"/>
                <w:sz w:val="24"/>
                <w:szCs w:val="24"/>
              </w:rPr>
              <w:t xml:space="preserve"> </w:t>
            </w:r>
            <w:r w:rsidRPr="00730AD1">
              <w:rPr>
                <w:sz w:val="24"/>
                <w:szCs w:val="24"/>
              </w:rPr>
              <w:t>земли".</w:t>
            </w:r>
            <w:r w:rsidRPr="00730AD1">
              <w:rPr>
                <w:spacing w:val="-47"/>
                <w:sz w:val="24"/>
                <w:szCs w:val="24"/>
              </w:rPr>
              <w:t xml:space="preserve"> </w:t>
            </w:r>
            <w:r w:rsidRPr="00730AD1">
              <w:rPr>
                <w:sz w:val="24"/>
                <w:szCs w:val="24"/>
              </w:rPr>
              <w:t>Освобождение</w:t>
            </w:r>
            <w:r w:rsidRPr="00730AD1">
              <w:rPr>
                <w:spacing w:val="-1"/>
                <w:sz w:val="24"/>
                <w:szCs w:val="24"/>
              </w:rPr>
              <w:t xml:space="preserve"> </w:t>
            </w:r>
            <w:r w:rsidRPr="00730AD1">
              <w:rPr>
                <w:sz w:val="24"/>
                <w:szCs w:val="24"/>
              </w:rPr>
              <w:t>Москвы в</w:t>
            </w:r>
            <w:r w:rsidRPr="00730AD1">
              <w:rPr>
                <w:spacing w:val="-1"/>
                <w:sz w:val="24"/>
                <w:szCs w:val="24"/>
              </w:rPr>
              <w:t xml:space="preserve"> </w:t>
            </w:r>
            <w:r w:rsidRPr="00730AD1">
              <w:rPr>
                <w:sz w:val="24"/>
                <w:szCs w:val="24"/>
              </w:rPr>
              <w:t>1612</w:t>
            </w:r>
            <w:r w:rsidRPr="00730AD1">
              <w:rPr>
                <w:spacing w:val="1"/>
                <w:sz w:val="24"/>
                <w:szCs w:val="24"/>
              </w:rPr>
              <w:t xml:space="preserve"> </w:t>
            </w:r>
            <w:r w:rsidRPr="00730AD1">
              <w:rPr>
                <w:sz w:val="24"/>
                <w:szCs w:val="24"/>
              </w:rPr>
              <w:t>г.</w:t>
            </w:r>
          </w:p>
          <w:p w:rsidR="007E7D8C" w:rsidRPr="00730AD1" w:rsidRDefault="007E7D8C" w:rsidP="00730AD1">
            <w:pPr>
              <w:pStyle w:val="TableParagraph"/>
              <w:spacing w:line="276" w:lineRule="auto"/>
              <w:ind w:left="31"/>
              <w:jc w:val="both"/>
              <w:rPr>
                <w:sz w:val="24"/>
                <w:szCs w:val="24"/>
              </w:rPr>
            </w:pPr>
            <w:r w:rsidRPr="00730AD1">
              <w:rPr>
                <w:sz w:val="24"/>
                <w:szCs w:val="24"/>
              </w:rPr>
              <w:t>Окончание</w:t>
            </w:r>
            <w:r w:rsidRPr="00730AD1">
              <w:rPr>
                <w:spacing w:val="-3"/>
                <w:sz w:val="24"/>
                <w:szCs w:val="24"/>
              </w:rPr>
              <w:t xml:space="preserve"> </w:t>
            </w:r>
            <w:r w:rsidRPr="00730AD1">
              <w:rPr>
                <w:sz w:val="24"/>
                <w:szCs w:val="24"/>
              </w:rPr>
              <w:t>Смуты.</w:t>
            </w:r>
            <w:r w:rsidRPr="00730AD1">
              <w:rPr>
                <w:spacing w:val="-2"/>
                <w:sz w:val="24"/>
                <w:szCs w:val="24"/>
              </w:rPr>
              <w:t xml:space="preserve"> </w:t>
            </w:r>
            <w:r w:rsidRPr="00730AD1">
              <w:rPr>
                <w:sz w:val="24"/>
                <w:szCs w:val="24"/>
              </w:rPr>
              <w:t>Земский</w:t>
            </w:r>
            <w:r w:rsidRPr="00730AD1">
              <w:rPr>
                <w:spacing w:val="-2"/>
                <w:sz w:val="24"/>
                <w:szCs w:val="24"/>
              </w:rPr>
              <w:t xml:space="preserve"> </w:t>
            </w:r>
            <w:r w:rsidRPr="00730AD1">
              <w:rPr>
                <w:sz w:val="24"/>
                <w:szCs w:val="24"/>
              </w:rPr>
              <w:t>собор</w:t>
            </w:r>
            <w:r w:rsidRPr="00730AD1">
              <w:rPr>
                <w:spacing w:val="-1"/>
                <w:sz w:val="24"/>
                <w:szCs w:val="24"/>
              </w:rPr>
              <w:t xml:space="preserve"> </w:t>
            </w:r>
            <w:r w:rsidRPr="00730AD1">
              <w:rPr>
                <w:sz w:val="24"/>
                <w:szCs w:val="24"/>
              </w:rPr>
              <w:t>1613</w:t>
            </w:r>
            <w:r w:rsidRPr="00730AD1">
              <w:rPr>
                <w:spacing w:val="-2"/>
                <w:sz w:val="24"/>
                <w:szCs w:val="24"/>
              </w:rPr>
              <w:t xml:space="preserve"> </w:t>
            </w:r>
            <w:r w:rsidRPr="00730AD1">
              <w:rPr>
                <w:sz w:val="24"/>
                <w:szCs w:val="24"/>
              </w:rPr>
              <w:t>г.</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его</w:t>
            </w:r>
            <w:r w:rsidRPr="00730AD1">
              <w:rPr>
                <w:spacing w:val="-3"/>
                <w:sz w:val="24"/>
                <w:szCs w:val="24"/>
              </w:rPr>
              <w:t xml:space="preserve"> </w:t>
            </w:r>
            <w:r w:rsidRPr="00730AD1">
              <w:rPr>
                <w:sz w:val="24"/>
                <w:szCs w:val="24"/>
              </w:rPr>
              <w:t>роль</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укреплении</w:t>
            </w:r>
            <w:r w:rsidRPr="00730AD1">
              <w:rPr>
                <w:spacing w:val="-3"/>
                <w:sz w:val="24"/>
                <w:szCs w:val="24"/>
              </w:rPr>
              <w:t xml:space="preserve"> </w:t>
            </w:r>
            <w:r w:rsidRPr="00730AD1">
              <w:rPr>
                <w:sz w:val="24"/>
                <w:szCs w:val="24"/>
              </w:rPr>
              <w:t>государственности.</w:t>
            </w:r>
          </w:p>
          <w:p w:rsidR="007E7D8C" w:rsidRPr="00730AD1" w:rsidRDefault="007E7D8C" w:rsidP="00730AD1">
            <w:pPr>
              <w:pStyle w:val="TableParagraph"/>
              <w:spacing w:line="276" w:lineRule="auto"/>
              <w:ind w:left="31" w:right="101"/>
              <w:jc w:val="both"/>
              <w:rPr>
                <w:sz w:val="24"/>
                <w:szCs w:val="24"/>
              </w:rPr>
            </w:pPr>
            <w:r w:rsidRPr="00730AD1">
              <w:rPr>
                <w:sz w:val="24"/>
                <w:szCs w:val="24"/>
              </w:rPr>
              <w:t>Избрание на царство Михаила Федоровича Романова. Борьба с казачьими</w:t>
            </w:r>
            <w:r w:rsidRPr="00730AD1">
              <w:rPr>
                <w:spacing w:val="1"/>
                <w:sz w:val="24"/>
                <w:szCs w:val="24"/>
              </w:rPr>
              <w:t xml:space="preserve"> </w:t>
            </w:r>
            <w:r w:rsidRPr="00730AD1">
              <w:rPr>
                <w:sz w:val="24"/>
                <w:szCs w:val="24"/>
              </w:rPr>
              <w:t>выступлениями</w:t>
            </w:r>
            <w:r w:rsidRPr="00730AD1">
              <w:rPr>
                <w:spacing w:val="-5"/>
                <w:sz w:val="24"/>
                <w:szCs w:val="24"/>
              </w:rPr>
              <w:t xml:space="preserve"> </w:t>
            </w:r>
            <w:r w:rsidRPr="00730AD1">
              <w:rPr>
                <w:sz w:val="24"/>
                <w:szCs w:val="24"/>
              </w:rPr>
              <w:t>против</w:t>
            </w:r>
            <w:r w:rsidRPr="00730AD1">
              <w:rPr>
                <w:spacing w:val="-6"/>
                <w:sz w:val="24"/>
                <w:szCs w:val="24"/>
              </w:rPr>
              <w:t xml:space="preserve"> </w:t>
            </w:r>
            <w:r w:rsidRPr="00730AD1">
              <w:rPr>
                <w:sz w:val="24"/>
                <w:szCs w:val="24"/>
              </w:rPr>
              <w:t>центральной</w:t>
            </w:r>
            <w:r w:rsidRPr="00730AD1">
              <w:rPr>
                <w:spacing w:val="-6"/>
                <w:sz w:val="24"/>
                <w:szCs w:val="24"/>
              </w:rPr>
              <w:t xml:space="preserve"> </w:t>
            </w:r>
            <w:r w:rsidRPr="00730AD1">
              <w:rPr>
                <w:sz w:val="24"/>
                <w:szCs w:val="24"/>
              </w:rPr>
              <w:t>власти.</w:t>
            </w:r>
            <w:r w:rsidRPr="00730AD1">
              <w:rPr>
                <w:spacing w:val="-5"/>
                <w:sz w:val="24"/>
                <w:szCs w:val="24"/>
              </w:rPr>
              <w:t xml:space="preserve"> </w:t>
            </w:r>
            <w:r w:rsidRPr="00730AD1">
              <w:rPr>
                <w:sz w:val="24"/>
                <w:szCs w:val="24"/>
              </w:rPr>
              <w:t>Столбовский</w:t>
            </w:r>
            <w:r w:rsidRPr="00730AD1">
              <w:rPr>
                <w:spacing w:val="-6"/>
                <w:sz w:val="24"/>
                <w:szCs w:val="24"/>
              </w:rPr>
              <w:t xml:space="preserve"> </w:t>
            </w:r>
            <w:r w:rsidRPr="00730AD1">
              <w:rPr>
                <w:sz w:val="24"/>
                <w:szCs w:val="24"/>
              </w:rPr>
              <w:t>мир</w:t>
            </w:r>
            <w:r w:rsidRPr="00730AD1">
              <w:rPr>
                <w:spacing w:val="-5"/>
                <w:sz w:val="24"/>
                <w:szCs w:val="24"/>
              </w:rPr>
              <w:t xml:space="preserve"> </w:t>
            </w:r>
            <w:r w:rsidRPr="00730AD1">
              <w:rPr>
                <w:sz w:val="24"/>
                <w:szCs w:val="24"/>
              </w:rPr>
              <w:t>со</w:t>
            </w:r>
            <w:r w:rsidRPr="00730AD1">
              <w:rPr>
                <w:spacing w:val="-4"/>
                <w:sz w:val="24"/>
                <w:szCs w:val="24"/>
              </w:rPr>
              <w:t xml:space="preserve"> </w:t>
            </w:r>
            <w:r w:rsidRPr="00730AD1">
              <w:rPr>
                <w:sz w:val="24"/>
                <w:szCs w:val="24"/>
              </w:rPr>
              <w:t>Швецией:</w:t>
            </w:r>
            <w:r w:rsidRPr="00730AD1">
              <w:rPr>
                <w:spacing w:val="-3"/>
                <w:sz w:val="24"/>
                <w:szCs w:val="24"/>
              </w:rPr>
              <w:t xml:space="preserve"> </w:t>
            </w:r>
            <w:r w:rsidRPr="00730AD1">
              <w:rPr>
                <w:sz w:val="24"/>
                <w:szCs w:val="24"/>
              </w:rPr>
              <w:t>утрата</w:t>
            </w:r>
          </w:p>
          <w:p w:rsidR="007E7D8C" w:rsidRPr="00730AD1" w:rsidRDefault="007E7D8C" w:rsidP="00730AD1">
            <w:pPr>
              <w:pStyle w:val="TableParagraph"/>
              <w:spacing w:line="276" w:lineRule="auto"/>
              <w:ind w:left="31"/>
              <w:jc w:val="both"/>
              <w:rPr>
                <w:sz w:val="24"/>
                <w:szCs w:val="24"/>
              </w:rPr>
            </w:pPr>
            <w:r w:rsidRPr="00730AD1">
              <w:rPr>
                <w:sz w:val="24"/>
                <w:szCs w:val="24"/>
              </w:rPr>
              <w:t>выхода</w:t>
            </w:r>
            <w:r w:rsidRPr="00730AD1">
              <w:rPr>
                <w:spacing w:val="-5"/>
                <w:sz w:val="24"/>
                <w:szCs w:val="24"/>
              </w:rPr>
              <w:t xml:space="preserve"> </w:t>
            </w:r>
            <w:r w:rsidRPr="00730AD1">
              <w:rPr>
                <w:sz w:val="24"/>
                <w:szCs w:val="24"/>
              </w:rPr>
              <w:t>к</w:t>
            </w:r>
            <w:r w:rsidRPr="00730AD1">
              <w:rPr>
                <w:spacing w:val="-4"/>
                <w:sz w:val="24"/>
                <w:szCs w:val="24"/>
              </w:rPr>
              <w:t xml:space="preserve"> </w:t>
            </w:r>
            <w:r w:rsidRPr="00730AD1">
              <w:rPr>
                <w:sz w:val="24"/>
                <w:szCs w:val="24"/>
              </w:rPr>
              <w:t>Балтийскому</w:t>
            </w:r>
            <w:r w:rsidRPr="00730AD1">
              <w:rPr>
                <w:spacing w:val="-7"/>
                <w:sz w:val="24"/>
                <w:szCs w:val="24"/>
              </w:rPr>
              <w:t xml:space="preserve"> </w:t>
            </w:r>
            <w:r w:rsidRPr="00730AD1">
              <w:rPr>
                <w:sz w:val="24"/>
                <w:szCs w:val="24"/>
              </w:rPr>
              <w:t>морю.</w:t>
            </w:r>
            <w:r w:rsidRPr="00730AD1">
              <w:rPr>
                <w:spacing w:val="-3"/>
                <w:sz w:val="24"/>
                <w:szCs w:val="24"/>
              </w:rPr>
              <w:t xml:space="preserve"> </w:t>
            </w:r>
            <w:r w:rsidRPr="00730AD1">
              <w:rPr>
                <w:sz w:val="24"/>
                <w:szCs w:val="24"/>
              </w:rPr>
              <w:t>Продолжение</w:t>
            </w:r>
            <w:r w:rsidRPr="00730AD1">
              <w:rPr>
                <w:spacing w:val="-4"/>
                <w:sz w:val="24"/>
                <w:szCs w:val="24"/>
              </w:rPr>
              <w:t xml:space="preserve"> </w:t>
            </w:r>
            <w:r w:rsidRPr="00730AD1">
              <w:rPr>
                <w:sz w:val="24"/>
                <w:szCs w:val="24"/>
              </w:rPr>
              <w:t>войны</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Речью</w:t>
            </w:r>
            <w:r w:rsidRPr="00730AD1">
              <w:rPr>
                <w:spacing w:val="-3"/>
                <w:sz w:val="24"/>
                <w:szCs w:val="24"/>
              </w:rPr>
              <w:t xml:space="preserve"> </w:t>
            </w:r>
            <w:r w:rsidRPr="00730AD1">
              <w:rPr>
                <w:sz w:val="24"/>
                <w:szCs w:val="24"/>
              </w:rPr>
              <w:t>Посполитой.</w:t>
            </w:r>
            <w:r w:rsidRPr="00730AD1">
              <w:rPr>
                <w:spacing w:val="-4"/>
                <w:sz w:val="24"/>
                <w:szCs w:val="24"/>
              </w:rPr>
              <w:t xml:space="preserve"> </w:t>
            </w:r>
            <w:r w:rsidRPr="00730AD1">
              <w:rPr>
                <w:sz w:val="24"/>
                <w:szCs w:val="24"/>
              </w:rPr>
              <w:t>Поход</w:t>
            </w:r>
            <w:r w:rsidRPr="00730AD1">
              <w:rPr>
                <w:spacing w:val="-1"/>
                <w:sz w:val="24"/>
                <w:szCs w:val="24"/>
              </w:rPr>
              <w:t xml:space="preserve"> </w:t>
            </w:r>
            <w:r w:rsidRPr="00730AD1">
              <w:rPr>
                <w:sz w:val="24"/>
                <w:szCs w:val="24"/>
              </w:rPr>
              <w:t>принца</w:t>
            </w:r>
            <w:r w:rsidRPr="00730AD1">
              <w:rPr>
                <w:spacing w:val="-47"/>
                <w:sz w:val="24"/>
                <w:szCs w:val="24"/>
              </w:rPr>
              <w:t xml:space="preserve"> </w:t>
            </w:r>
            <w:r w:rsidRPr="00730AD1">
              <w:rPr>
                <w:sz w:val="24"/>
                <w:szCs w:val="24"/>
              </w:rPr>
              <w:t>Владислава на</w:t>
            </w:r>
            <w:r w:rsidRPr="00730AD1">
              <w:rPr>
                <w:spacing w:val="-3"/>
                <w:sz w:val="24"/>
                <w:szCs w:val="24"/>
              </w:rPr>
              <w:t xml:space="preserve"> </w:t>
            </w:r>
            <w:r w:rsidRPr="00730AD1">
              <w:rPr>
                <w:sz w:val="24"/>
                <w:szCs w:val="24"/>
              </w:rPr>
              <w:t>Москву.</w:t>
            </w:r>
            <w:r w:rsidRPr="00730AD1">
              <w:rPr>
                <w:spacing w:val="-2"/>
                <w:sz w:val="24"/>
                <w:szCs w:val="24"/>
              </w:rPr>
              <w:t xml:space="preserve"> </w:t>
            </w:r>
            <w:r w:rsidRPr="00730AD1">
              <w:rPr>
                <w:sz w:val="24"/>
                <w:szCs w:val="24"/>
              </w:rPr>
              <w:t>Заключение</w:t>
            </w:r>
            <w:r w:rsidRPr="00730AD1">
              <w:rPr>
                <w:spacing w:val="-3"/>
                <w:sz w:val="24"/>
                <w:szCs w:val="24"/>
              </w:rPr>
              <w:t xml:space="preserve"> </w:t>
            </w:r>
            <w:r w:rsidRPr="00730AD1">
              <w:rPr>
                <w:sz w:val="24"/>
                <w:szCs w:val="24"/>
              </w:rPr>
              <w:t>Деулинского</w:t>
            </w:r>
            <w:r w:rsidRPr="00730AD1">
              <w:rPr>
                <w:spacing w:val="-2"/>
                <w:sz w:val="24"/>
                <w:szCs w:val="24"/>
              </w:rPr>
              <w:t xml:space="preserve"> </w:t>
            </w:r>
            <w:r w:rsidRPr="00730AD1">
              <w:rPr>
                <w:sz w:val="24"/>
                <w:szCs w:val="24"/>
              </w:rPr>
              <w:t>перемирия</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Речью</w:t>
            </w:r>
            <w:r w:rsidRPr="00730AD1">
              <w:rPr>
                <w:spacing w:val="-2"/>
                <w:sz w:val="24"/>
                <w:szCs w:val="24"/>
              </w:rPr>
              <w:t xml:space="preserve"> </w:t>
            </w:r>
            <w:r w:rsidRPr="00730AD1">
              <w:rPr>
                <w:sz w:val="24"/>
                <w:szCs w:val="24"/>
              </w:rPr>
              <w:t>Посполитой.</w:t>
            </w:r>
          </w:p>
          <w:p w:rsidR="007E7D8C" w:rsidRPr="00730AD1" w:rsidRDefault="007E7D8C" w:rsidP="00730AD1">
            <w:pPr>
              <w:pStyle w:val="TableParagraph"/>
              <w:spacing w:line="276" w:lineRule="auto"/>
              <w:ind w:left="31"/>
              <w:jc w:val="both"/>
              <w:rPr>
                <w:sz w:val="24"/>
                <w:szCs w:val="24"/>
              </w:rPr>
            </w:pPr>
            <w:r w:rsidRPr="00730AD1">
              <w:rPr>
                <w:sz w:val="24"/>
                <w:szCs w:val="24"/>
              </w:rPr>
              <w:t>Итоги</w:t>
            </w:r>
            <w:r w:rsidRPr="00730AD1">
              <w:rPr>
                <w:spacing w:val="-5"/>
                <w:sz w:val="24"/>
                <w:szCs w:val="24"/>
              </w:rPr>
              <w:t xml:space="preserve"> </w:t>
            </w:r>
            <w:r w:rsidRPr="00730AD1">
              <w:rPr>
                <w:sz w:val="24"/>
                <w:szCs w:val="24"/>
              </w:rPr>
              <w:t>и</w:t>
            </w:r>
            <w:r w:rsidRPr="00730AD1">
              <w:rPr>
                <w:spacing w:val="-3"/>
                <w:sz w:val="24"/>
                <w:szCs w:val="24"/>
              </w:rPr>
              <w:t xml:space="preserve"> </w:t>
            </w:r>
            <w:r w:rsidRPr="00730AD1">
              <w:rPr>
                <w:sz w:val="24"/>
                <w:szCs w:val="24"/>
              </w:rPr>
              <w:t>последствия</w:t>
            </w:r>
            <w:r w:rsidRPr="00730AD1">
              <w:rPr>
                <w:spacing w:val="-2"/>
                <w:sz w:val="24"/>
                <w:szCs w:val="24"/>
              </w:rPr>
              <w:t xml:space="preserve"> </w:t>
            </w:r>
            <w:r w:rsidRPr="00730AD1">
              <w:rPr>
                <w:sz w:val="24"/>
                <w:szCs w:val="24"/>
              </w:rPr>
              <w:t>Смутного</w:t>
            </w:r>
            <w:r w:rsidRPr="00730AD1">
              <w:rPr>
                <w:spacing w:val="-3"/>
                <w:sz w:val="24"/>
                <w:szCs w:val="24"/>
              </w:rPr>
              <w:t xml:space="preserve"> </w:t>
            </w:r>
            <w:r w:rsidRPr="00730AD1">
              <w:rPr>
                <w:sz w:val="24"/>
                <w:szCs w:val="24"/>
              </w:rPr>
              <w:t>времени.</w:t>
            </w:r>
          </w:p>
        </w:tc>
      </w:tr>
      <w:tr w:rsidR="007E7D8C" w:rsidRPr="00730AD1" w:rsidTr="007E7D8C">
        <w:trPr>
          <w:trHeight w:val="1651"/>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XVII</w:t>
            </w:r>
            <w:r w:rsidRPr="00730AD1">
              <w:rPr>
                <w:spacing w:val="-2"/>
                <w:sz w:val="24"/>
                <w:szCs w:val="24"/>
              </w:rPr>
              <w:t xml:space="preserve"> </w:t>
            </w:r>
            <w:r w:rsidRPr="00730AD1">
              <w:rPr>
                <w:sz w:val="24"/>
                <w:szCs w:val="24"/>
              </w:rPr>
              <w:t>веке.</w:t>
            </w: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Россия</w:t>
            </w:r>
            <w:r w:rsidRPr="00730AD1">
              <w:rPr>
                <w:spacing w:val="-6"/>
                <w:sz w:val="24"/>
                <w:szCs w:val="24"/>
              </w:rPr>
              <w:t xml:space="preserve"> </w:t>
            </w:r>
            <w:r w:rsidRPr="00730AD1">
              <w:rPr>
                <w:sz w:val="24"/>
                <w:szCs w:val="24"/>
              </w:rPr>
              <w:t>при</w:t>
            </w:r>
            <w:r w:rsidRPr="00730AD1">
              <w:rPr>
                <w:spacing w:val="-5"/>
                <w:sz w:val="24"/>
                <w:szCs w:val="24"/>
              </w:rPr>
              <w:t xml:space="preserve"> </w:t>
            </w:r>
            <w:r w:rsidRPr="00730AD1">
              <w:rPr>
                <w:sz w:val="24"/>
                <w:szCs w:val="24"/>
              </w:rPr>
              <w:t>первых</w:t>
            </w:r>
            <w:r w:rsidRPr="00730AD1">
              <w:rPr>
                <w:spacing w:val="-5"/>
                <w:sz w:val="24"/>
                <w:szCs w:val="24"/>
              </w:rPr>
              <w:t xml:space="preserve"> </w:t>
            </w:r>
            <w:r w:rsidRPr="00730AD1">
              <w:rPr>
                <w:sz w:val="24"/>
                <w:szCs w:val="24"/>
              </w:rPr>
              <w:t>Романовых.</w:t>
            </w:r>
            <w:r w:rsidRPr="00730AD1">
              <w:rPr>
                <w:spacing w:val="-4"/>
                <w:sz w:val="24"/>
                <w:szCs w:val="24"/>
              </w:rPr>
              <w:t xml:space="preserve"> </w:t>
            </w:r>
            <w:r w:rsidRPr="00730AD1">
              <w:rPr>
                <w:sz w:val="24"/>
                <w:szCs w:val="24"/>
              </w:rPr>
              <w:t>Царствование</w:t>
            </w:r>
            <w:r w:rsidRPr="00730AD1">
              <w:rPr>
                <w:spacing w:val="-4"/>
                <w:sz w:val="24"/>
                <w:szCs w:val="24"/>
              </w:rPr>
              <w:t xml:space="preserve"> </w:t>
            </w:r>
            <w:r w:rsidRPr="00730AD1">
              <w:rPr>
                <w:sz w:val="24"/>
                <w:szCs w:val="24"/>
              </w:rPr>
              <w:t>Михаила</w:t>
            </w:r>
            <w:r w:rsidRPr="00730AD1">
              <w:rPr>
                <w:spacing w:val="-4"/>
                <w:sz w:val="24"/>
                <w:szCs w:val="24"/>
              </w:rPr>
              <w:t xml:space="preserve"> </w:t>
            </w:r>
            <w:r w:rsidRPr="00730AD1">
              <w:rPr>
                <w:sz w:val="24"/>
                <w:szCs w:val="24"/>
              </w:rPr>
              <w:t>Федоровича.</w:t>
            </w:r>
            <w:r w:rsidRPr="00730AD1">
              <w:rPr>
                <w:spacing w:val="-4"/>
                <w:sz w:val="24"/>
                <w:szCs w:val="24"/>
              </w:rPr>
              <w:t xml:space="preserve"> </w:t>
            </w:r>
            <w:r w:rsidRPr="00730AD1">
              <w:rPr>
                <w:sz w:val="24"/>
                <w:szCs w:val="24"/>
              </w:rPr>
              <w:t>Восстановление</w:t>
            </w:r>
            <w:r w:rsidRPr="00730AD1">
              <w:rPr>
                <w:spacing w:val="-47"/>
                <w:sz w:val="24"/>
                <w:szCs w:val="24"/>
              </w:rPr>
              <w:t xml:space="preserve"> </w:t>
            </w:r>
            <w:r w:rsidRPr="00730AD1">
              <w:rPr>
                <w:sz w:val="24"/>
                <w:szCs w:val="24"/>
              </w:rPr>
              <w:t>экономического потенциала страны. Продолжение закрепощения крестьян. Земские</w:t>
            </w:r>
            <w:r w:rsidRPr="00730AD1">
              <w:rPr>
                <w:spacing w:val="1"/>
                <w:sz w:val="24"/>
                <w:szCs w:val="24"/>
              </w:rPr>
              <w:t xml:space="preserve"> </w:t>
            </w:r>
            <w:r w:rsidRPr="00730AD1">
              <w:rPr>
                <w:sz w:val="24"/>
                <w:szCs w:val="24"/>
              </w:rPr>
              <w:t>соборы.</w:t>
            </w:r>
            <w:r w:rsidRPr="00730AD1">
              <w:rPr>
                <w:spacing w:val="-2"/>
                <w:sz w:val="24"/>
                <w:szCs w:val="24"/>
              </w:rPr>
              <w:t xml:space="preserve"> </w:t>
            </w:r>
            <w:r w:rsidRPr="00730AD1">
              <w:rPr>
                <w:sz w:val="24"/>
                <w:szCs w:val="24"/>
              </w:rPr>
              <w:t>Роль патриарха</w:t>
            </w:r>
            <w:r w:rsidRPr="00730AD1">
              <w:rPr>
                <w:spacing w:val="-1"/>
                <w:sz w:val="24"/>
                <w:szCs w:val="24"/>
              </w:rPr>
              <w:t xml:space="preserve"> </w:t>
            </w:r>
            <w:r w:rsidRPr="00730AD1">
              <w:rPr>
                <w:sz w:val="24"/>
                <w:szCs w:val="24"/>
              </w:rPr>
              <w:t>Филарета в</w:t>
            </w:r>
            <w:r w:rsidRPr="00730AD1">
              <w:rPr>
                <w:spacing w:val="1"/>
                <w:sz w:val="24"/>
                <w:szCs w:val="24"/>
              </w:rPr>
              <w:t xml:space="preserve"> </w:t>
            </w:r>
            <w:r w:rsidRPr="00730AD1">
              <w:rPr>
                <w:sz w:val="24"/>
                <w:szCs w:val="24"/>
              </w:rPr>
              <w:t>управлении</w:t>
            </w:r>
            <w:r w:rsidRPr="00730AD1">
              <w:rPr>
                <w:spacing w:val="-1"/>
                <w:sz w:val="24"/>
                <w:szCs w:val="24"/>
              </w:rPr>
              <w:t xml:space="preserve"> </w:t>
            </w:r>
            <w:r w:rsidRPr="00730AD1">
              <w:rPr>
                <w:sz w:val="24"/>
                <w:szCs w:val="24"/>
              </w:rPr>
              <w:t>государством.</w:t>
            </w:r>
          </w:p>
          <w:p w:rsidR="007E7D8C" w:rsidRPr="00730AD1" w:rsidRDefault="007E7D8C" w:rsidP="00730AD1">
            <w:pPr>
              <w:pStyle w:val="TableParagraph"/>
              <w:spacing w:line="276" w:lineRule="auto"/>
              <w:ind w:left="31" w:right="101"/>
              <w:jc w:val="both"/>
              <w:rPr>
                <w:sz w:val="24"/>
                <w:szCs w:val="24"/>
              </w:rPr>
            </w:pPr>
            <w:r w:rsidRPr="00730AD1">
              <w:rPr>
                <w:sz w:val="24"/>
                <w:szCs w:val="24"/>
              </w:rPr>
              <w:t>Царь</w:t>
            </w:r>
            <w:r w:rsidRPr="00730AD1">
              <w:rPr>
                <w:spacing w:val="-4"/>
                <w:sz w:val="24"/>
                <w:szCs w:val="24"/>
              </w:rPr>
              <w:t xml:space="preserve"> </w:t>
            </w:r>
            <w:r w:rsidRPr="00730AD1">
              <w:rPr>
                <w:sz w:val="24"/>
                <w:szCs w:val="24"/>
              </w:rPr>
              <w:t>Алексей</w:t>
            </w:r>
            <w:r w:rsidRPr="00730AD1">
              <w:rPr>
                <w:spacing w:val="-4"/>
                <w:sz w:val="24"/>
                <w:szCs w:val="24"/>
              </w:rPr>
              <w:t xml:space="preserve"> </w:t>
            </w:r>
            <w:r w:rsidRPr="00730AD1">
              <w:rPr>
                <w:sz w:val="24"/>
                <w:szCs w:val="24"/>
              </w:rPr>
              <w:t>Михайлович.</w:t>
            </w:r>
            <w:r w:rsidRPr="00730AD1">
              <w:rPr>
                <w:spacing w:val="-4"/>
                <w:sz w:val="24"/>
                <w:szCs w:val="24"/>
              </w:rPr>
              <w:t xml:space="preserve"> </w:t>
            </w:r>
            <w:r w:rsidRPr="00730AD1">
              <w:rPr>
                <w:sz w:val="24"/>
                <w:szCs w:val="24"/>
              </w:rPr>
              <w:t>Укрепление</w:t>
            </w:r>
            <w:r w:rsidRPr="00730AD1">
              <w:rPr>
                <w:spacing w:val="-3"/>
                <w:sz w:val="24"/>
                <w:szCs w:val="24"/>
              </w:rPr>
              <w:t xml:space="preserve"> </w:t>
            </w:r>
            <w:r w:rsidRPr="00730AD1">
              <w:rPr>
                <w:sz w:val="24"/>
                <w:szCs w:val="24"/>
              </w:rPr>
              <w:t>самодержавия.</w:t>
            </w:r>
            <w:r w:rsidRPr="00730AD1">
              <w:rPr>
                <w:spacing w:val="-4"/>
                <w:sz w:val="24"/>
                <w:szCs w:val="24"/>
              </w:rPr>
              <w:t xml:space="preserve"> </w:t>
            </w:r>
            <w:r w:rsidRPr="00730AD1">
              <w:rPr>
                <w:sz w:val="24"/>
                <w:szCs w:val="24"/>
              </w:rPr>
              <w:t>Ослабление</w:t>
            </w:r>
            <w:r w:rsidRPr="00730AD1">
              <w:rPr>
                <w:spacing w:val="-3"/>
                <w:sz w:val="24"/>
                <w:szCs w:val="24"/>
              </w:rPr>
              <w:t xml:space="preserve"> </w:t>
            </w:r>
            <w:r w:rsidRPr="00730AD1">
              <w:rPr>
                <w:sz w:val="24"/>
                <w:szCs w:val="24"/>
              </w:rPr>
              <w:t>роли</w:t>
            </w:r>
            <w:r w:rsidRPr="00730AD1">
              <w:rPr>
                <w:spacing w:val="-5"/>
                <w:sz w:val="24"/>
                <w:szCs w:val="24"/>
              </w:rPr>
              <w:t xml:space="preserve"> </w:t>
            </w:r>
            <w:r w:rsidRPr="00730AD1">
              <w:rPr>
                <w:sz w:val="24"/>
                <w:szCs w:val="24"/>
              </w:rPr>
              <w:t>Боярской</w:t>
            </w:r>
            <w:r w:rsidRPr="00730AD1">
              <w:rPr>
                <w:spacing w:val="-47"/>
                <w:sz w:val="24"/>
                <w:szCs w:val="24"/>
              </w:rPr>
              <w:t xml:space="preserve"> </w:t>
            </w:r>
            <w:r w:rsidRPr="00730AD1">
              <w:rPr>
                <w:sz w:val="24"/>
                <w:szCs w:val="24"/>
              </w:rPr>
              <w:t>думы</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управлении</w:t>
            </w:r>
            <w:r w:rsidRPr="00730AD1">
              <w:rPr>
                <w:spacing w:val="-2"/>
                <w:sz w:val="24"/>
                <w:szCs w:val="24"/>
              </w:rPr>
              <w:t xml:space="preserve"> </w:t>
            </w:r>
            <w:r w:rsidRPr="00730AD1">
              <w:rPr>
                <w:sz w:val="24"/>
                <w:szCs w:val="24"/>
              </w:rPr>
              <w:t>государством.</w:t>
            </w:r>
            <w:r w:rsidRPr="00730AD1">
              <w:rPr>
                <w:spacing w:val="-4"/>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приказного</w:t>
            </w:r>
            <w:r w:rsidRPr="00730AD1">
              <w:rPr>
                <w:spacing w:val="-3"/>
                <w:sz w:val="24"/>
                <w:szCs w:val="24"/>
              </w:rPr>
              <w:t xml:space="preserve"> </w:t>
            </w:r>
            <w:r w:rsidRPr="00730AD1">
              <w:rPr>
                <w:sz w:val="24"/>
                <w:szCs w:val="24"/>
              </w:rPr>
              <w:t>строя.</w:t>
            </w:r>
            <w:r w:rsidRPr="00730AD1">
              <w:rPr>
                <w:spacing w:val="-3"/>
                <w:sz w:val="24"/>
                <w:szCs w:val="24"/>
              </w:rPr>
              <w:t xml:space="preserve"> </w:t>
            </w:r>
            <w:r w:rsidRPr="00730AD1">
              <w:rPr>
                <w:sz w:val="24"/>
                <w:szCs w:val="24"/>
              </w:rPr>
              <w:t>Приказ</w:t>
            </w:r>
            <w:r w:rsidRPr="00730AD1">
              <w:rPr>
                <w:spacing w:val="-4"/>
                <w:sz w:val="24"/>
                <w:szCs w:val="24"/>
              </w:rPr>
              <w:t xml:space="preserve"> </w:t>
            </w:r>
            <w:r w:rsidRPr="00730AD1">
              <w:rPr>
                <w:sz w:val="24"/>
                <w:szCs w:val="24"/>
              </w:rPr>
              <w:t>Тайных</w:t>
            </w:r>
            <w:r w:rsidRPr="00730AD1">
              <w:rPr>
                <w:spacing w:val="-4"/>
                <w:sz w:val="24"/>
                <w:szCs w:val="24"/>
              </w:rPr>
              <w:t xml:space="preserve"> </w:t>
            </w:r>
            <w:r w:rsidRPr="00730AD1">
              <w:rPr>
                <w:sz w:val="24"/>
                <w:szCs w:val="24"/>
              </w:rPr>
              <w:t>дел.</w:t>
            </w:r>
          </w:p>
          <w:p w:rsidR="007E7D8C" w:rsidRPr="00730AD1" w:rsidRDefault="007E7D8C" w:rsidP="00730AD1">
            <w:pPr>
              <w:pStyle w:val="TableParagraph"/>
              <w:spacing w:line="276" w:lineRule="auto"/>
              <w:ind w:left="31"/>
              <w:jc w:val="both"/>
              <w:rPr>
                <w:sz w:val="24"/>
                <w:szCs w:val="24"/>
              </w:rPr>
            </w:pPr>
            <w:r w:rsidRPr="00730AD1">
              <w:rPr>
                <w:sz w:val="24"/>
                <w:szCs w:val="24"/>
              </w:rPr>
              <w:t>Усиление</w:t>
            </w:r>
            <w:r w:rsidRPr="00730AD1">
              <w:rPr>
                <w:spacing w:val="-1"/>
                <w:sz w:val="24"/>
                <w:szCs w:val="24"/>
              </w:rPr>
              <w:t xml:space="preserve"> </w:t>
            </w:r>
            <w:r w:rsidRPr="00730AD1">
              <w:rPr>
                <w:sz w:val="24"/>
                <w:szCs w:val="24"/>
              </w:rPr>
              <w:t>воеводской</w:t>
            </w:r>
            <w:r w:rsidRPr="00730AD1">
              <w:rPr>
                <w:spacing w:val="-3"/>
                <w:sz w:val="24"/>
                <w:szCs w:val="24"/>
              </w:rPr>
              <w:t xml:space="preserve"> </w:t>
            </w:r>
            <w:r w:rsidRPr="00730AD1">
              <w:rPr>
                <w:sz w:val="24"/>
                <w:szCs w:val="24"/>
              </w:rPr>
              <w:t>власти</w:t>
            </w:r>
            <w:r w:rsidRPr="00730AD1">
              <w:rPr>
                <w:spacing w:val="-5"/>
                <w:sz w:val="24"/>
                <w:szCs w:val="24"/>
              </w:rPr>
              <w:t xml:space="preserve"> </w:t>
            </w:r>
            <w:r w:rsidRPr="00730AD1">
              <w:rPr>
                <w:sz w:val="24"/>
                <w:szCs w:val="24"/>
              </w:rPr>
              <w:t>в</w:t>
            </w:r>
            <w:r w:rsidRPr="00730AD1">
              <w:rPr>
                <w:spacing w:val="-2"/>
                <w:sz w:val="24"/>
                <w:szCs w:val="24"/>
              </w:rPr>
              <w:t xml:space="preserve"> </w:t>
            </w:r>
            <w:r w:rsidRPr="00730AD1">
              <w:rPr>
                <w:sz w:val="24"/>
                <w:szCs w:val="24"/>
              </w:rPr>
              <w:t>уездах</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постепенная</w:t>
            </w:r>
            <w:r w:rsidRPr="00730AD1">
              <w:rPr>
                <w:spacing w:val="-2"/>
                <w:sz w:val="24"/>
                <w:szCs w:val="24"/>
              </w:rPr>
              <w:t xml:space="preserve"> </w:t>
            </w:r>
            <w:r w:rsidRPr="00730AD1">
              <w:rPr>
                <w:sz w:val="24"/>
                <w:szCs w:val="24"/>
              </w:rPr>
              <w:t>ликвидация</w:t>
            </w:r>
            <w:r w:rsidRPr="00730AD1">
              <w:rPr>
                <w:spacing w:val="-4"/>
                <w:sz w:val="24"/>
                <w:szCs w:val="24"/>
              </w:rPr>
              <w:t xml:space="preserve"> </w:t>
            </w:r>
            <w:r w:rsidRPr="00730AD1">
              <w:rPr>
                <w:sz w:val="24"/>
                <w:szCs w:val="24"/>
              </w:rPr>
              <w:t>земского</w:t>
            </w:r>
          </w:p>
          <w:p w:rsidR="007E7D8C" w:rsidRPr="00730AD1" w:rsidRDefault="007E7D8C" w:rsidP="00730AD1">
            <w:pPr>
              <w:pStyle w:val="TableParagraph"/>
              <w:spacing w:line="276" w:lineRule="auto"/>
              <w:ind w:left="31"/>
              <w:jc w:val="both"/>
              <w:rPr>
                <w:sz w:val="24"/>
                <w:szCs w:val="24"/>
              </w:rPr>
            </w:pPr>
            <w:r w:rsidRPr="00730AD1">
              <w:rPr>
                <w:sz w:val="24"/>
                <w:szCs w:val="24"/>
              </w:rPr>
              <w:t>самоуправления.</w:t>
            </w:r>
            <w:r w:rsidRPr="00730AD1">
              <w:rPr>
                <w:spacing w:val="-5"/>
                <w:sz w:val="24"/>
                <w:szCs w:val="24"/>
              </w:rPr>
              <w:t xml:space="preserve"> </w:t>
            </w:r>
            <w:r w:rsidRPr="00730AD1">
              <w:rPr>
                <w:sz w:val="24"/>
                <w:szCs w:val="24"/>
              </w:rPr>
              <w:t>Затухание</w:t>
            </w:r>
            <w:r w:rsidRPr="00730AD1">
              <w:rPr>
                <w:spacing w:val="-2"/>
                <w:sz w:val="24"/>
                <w:szCs w:val="24"/>
              </w:rPr>
              <w:t xml:space="preserve"> </w:t>
            </w:r>
            <w:r w:rsidRPr="00730AD1">
              <w:rPr>
                <w:sz w:val="24"/>
                <w:szCs w:val="24"/>
              </w:rPr>
              <w:t>деятельности</w:t>
            </w:r>
            <w:r w:rsidRPr="00730AD1">
              <w:rPr>
                <w:spacing w:val="-6"/>
                <w:sz w:val="24"/>
                <w:szCs w:val="24"/>
              </w:rPr>
              <w:t xml:space="preserve"> </w:t>
            </w:r>
            <w:r w:rsidRPr="00730AD1">
              <w:rPr>
                <w:sz w:val="24"/>
                <w:szCs w:val="24"/>
              </w:rPr>
              <w:t>Земских</w:t>
            </w:r>
            <w:r w:rsidRPr="00730AD1">
              <w:rPr>
                <w:spacing w:val="-5"/>
                <w:sz w:val="24"/>
                <w:szCs w:val="24"/>
              </w:rPr>
              <w:t xml:space="preserve"> </w:t>
            </w:r>
            <w:r w:rsidRPr="00730AD1">
              <w:rPr>
                <w:sz w:val="24"/>
                <w:szCs w:val="24"/>
              </w:rPr>
              <w:t>соборов.</w:t>
            </w:r>
            <w:r w:rsidRPr="00730AD1">
              <w:rPr>
                <w:spacing w:val="-5"/>
                <w:sz w:val="24"/>
                <w:szCs w:val="24"/>
              </w:rPr>
              <w:t xml:space="preserve"> </w:t>
            </w:r>
            <w:r w:rsidRPr="00730AD1">
              <w:rPr>
                <w:sz w:val="24"/>
                <w:szCs w:val="24"/>
              </w:rPr>
              <w:t>Правительство</w:t>
            </w:r>
            <w:r w:rsidRPr="00730AD1">
              <w:rPr>
                <w:spacing w:val="-4"/>
                <w:sz w:val="24"/>
                <w:szCs w:val="24"/>
              </w:rPr>
              <w:t xml:space="preserve"> </w:t>
            </w:r>
            <w:r w:rsidRPr="00730AD1">
              <w:rPr>
                <w:sz w:val="24"/>
                <w:szCs w:val="24"/>
              </w:rPr>
              <w:t>Б.И.</w:t>
            </w:r>
          </w:p>
        </w:tc>
      </w:tr>
      <w:tr w:rsidR="007E7D8C" w:rsidRPr="00730AD1" w:rsidTr="007E7D8C">
        <w:trPr>
          <w:trHeight w:val="7630"/>
        </w:trPr>
        <w:tc>
          <w:tcPr>
            <w:tcW w:w="2382" w:type="dxa"/>
          </w:tcPr>
          <w:p w:rsidR="007E7D8C" w:rsidRPr="00730AD1" w:rsidRDefault="007E7D8C" w:rsidP="00730AD1">
            <w:pPr>
              <w:pStyle w:val="TableParagraph"/>
              <w:spacing w:line="276" w:lineRule="auto"/>
              <w:jc w:val="both"/>
              <w:rPr>
                <w:sz w:val="24"/>
                <w:szCs w:val="24"/>
              </w:rPr>
            </w:pP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Морозова и И.Д. Милославского: итоги его деятельности. Патриарх Никон, его</w:t>
            </w:r>
            <w:r w:rsidRPr="00730AD1">
              <w:rPr>
                <w:spacing w:val="1"/>
                <w:sz w:val="24"/>
                <w:szCs w:val="24"/>
              </w:rPr>
              <w:t xml:space="preserve"> </w:t>
            </w:r>
            <w:r w:rsidRPr="00730AD1">
              <w:rPr>
                <w:sz w:val="24"/>
                <w:szCs w:val="24"/>
              </w:rPr>
              <w:t>конфликт</w:t>
            </w:r>
            <w:r w:rsidRPr="00730AD1">
              <w:rPr>
                <w:spacing w:val="-5"/>
                <w:sz w:val="24"/>
                <w:szCs w:val="24"/>
              </w:rPr>
              <w:t xml:space="preserve"> </w:t>
            </w:r>
            <w:r w:rsidRPr="00730AD1">
              <w:rPr>
                <w:sz w:val="24"/>
                <w:szCs w:val="24"/>
              </w:rPr>
              <w:t>с</w:t>
            </w:r>
            <w:r w:rsidRPr="00730AD1">
              <w:rPr>
                <w:spacing w:val="-4"/>
                <w:sz w:val="24"/>
                <w:szCs w:val="24"/>
              </w:rPr>
              <w:t xml:space="preserve"> </w:t>
            </w:r>
            <w:r w:rsidRPr="00730AD1">
              <w:rPr>
                <w:sz w:val="24"/>
                <w:szCs w:val="24"/>
              </w:rPr>
              <w:t>царской</w:t>
            </w:r>
            <w:r w:rsidRPr="00730AD1">
              <w:rPr>
                <w:spacing w:val="-4"/>
                <w:sz w:val="24"/>
                <w:szCs w:val="24"/>
              </w:rPr>
              <w:t xml:space="preserve"> </w:t>
            </w:r>
            <w:r w:rsidRPr="00730AD1">
              <w:rPr>
                <w:sz w:val="24"/>
                <w:szCs w:val="24"/>
              </w:rPr>
              <w:t>властью.</w:t>
            </w:r>
            <w:r w:rsidRPr="00730AD1">
              <w:rPr>
                <w:spacing w:val="-4"/>
                <w:sz w:val="24"/>
                <w:szCs w:val="24"/>
              </w:rPr>
              <w:t xml:space="preserve"> </w:t>
            </w:r>
            <w:r w:rsidRPr="00730AD1">
              <w:rPr>
                <w:sz w:val="24"/>
                <w:szCs w:val="24"/>
              </w:rPr>
              <w:t>Раскол</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Церкви.</w:t>
            </w:r>
            <w:r w:rsidRPr="00730AD1">
              <w:rPr>
                <w:spacing w:val="-4"/>
                <w:sz w:val="24"/>
                <w:szCs w:val="24"/>
              </w:rPr>
              <w:t xml:space="preserve"> </w:t>
            </w:r>
            <w:r w:rsidRPr="00730AD1">
              <w:rPr>
                <w:sz w:val="24"/>
                <w:szCs w:val="24"/>
              </w:rPr>
              <w:t>Протопоп</w:t>
            </w:r>
            <w:r w:rsidRPr="00730AD1">
              <w:rPr>
                <w:spacing w:val="-3"/>
                <w:sz w:val="24"/>
                <w:szCs w:val="24"/>
              </w:rPr>
              <w:t xml:space="preserve"> </w:t>
            </w:r>
            <w:r w:rsidRPr="00730AD1">
              <w:rPr>
                <w:sz w:val="24"/>
                <w:szCs w:val="24"/>
              </w:rPr>
              <w:t>Аввакум,</w:t>
            </w:r>
            <w:r w:rsidRPr="00730AD1">
              <w:rPr>
                <w:spacing w:val="-4"/>
                <w:sz w:val="24"/>
                <w:szCs w:val="24"/>
              </w:rPr>
              <w:t xml:space="preserve"> </w:t>
            </w:r>
            <w:r w:rsidRPr="00730AD1">
              <w:rPr>
                <w:sz w:val="24"/>
                <w:szCs w:val="24"/>
              </w:rPr>
              <w:t>формирование</w:t>
            </w:r>
            <w:r w:rsidRPr="00730AD1">
              <w:rPr>
                <w:spacing w:val="-47"/>
                <w:sz w:val="24"/>
                <w:szCs w:val="24"/>
              </w:rPr>
              <w:t xml:space="preserve"> </w:t>
            </w:r>
            <w:r w:rsidRPr="00730AD1">
              <w:rPr>
                <w:sz w:val="24"/>
                <w:szCs w:val="24"/>
              </w:rPr>
              <w:t>религиозной</w:t>
            </w:r>
            <w:r w:rsidRPr="00730AD1">
              <w:rPr>
                <w:spacing w:val="-3"/>
                <w:sz w:val="24"/>
                <w:szCs w:val="24"/>
              </w:rPr>
              <w:t xml:space="preserve"> </w:t>
            </w:r>
            <w:r w:rsidRPr="00730AD1">
              <w:rPr>
                <w:sz w:val="24"/>
                <w:szCs w:val="24"/>
              </w:rPr>
              <w:t>традиции</w:t>
            </w:r>
            <w:r w:rsidRPr="00730AD1">
              <w:rPr>
                <w:spacing w:val="-3"/>
                <w:sz w:val="24"/>
                <w:szCs w:val="24"/>
              </w:rPr>
              <w:t xml:space="preserve"> </w:t>
            </w:r>
            <w:r w:rsidRPr="00730AD1">
              <w:rPr>
                <w:sz w:val="24"/>
                <w:szCs w:val="24"/>
              </w:rPr>
              <w:t>старообрядчества.</w:t>
            </w:r>
            <w:r w:rsidRPr="00730AD1">
              <w:rPr>
                <w:spacing w:val="-1"/>
                <w:sz w:val="24"/>
                <w:szCs w:val="24"/>
              </w:rPr>
              <w:t xml:space="preserve"> </w:t>
            </w:r>
            <w:r w:rsidRPr="00730AD1">
              <w:rPr>
                <w:sz w:val="24"/>
                <w:szCs w:val="24"/>
              </w:rPr>
              <w:t>Царь</w:t>
            </w:r>
            <w:r w:rsidRPr="00730AD1">
              <w:rPr>
                <w:spacing w:val="-2"/>
                <w:sz w:val="24"/>
                <w:szCs w:val="24"/>
              </w:rPr>
              <w:t xml:space="preserve"> </w:t>
            </w:r>
            <w:r w:rsidRPr="00730AD1">
              <w:rPr>
                <w:sz w:val="24"/>
                <w:szCs w:val="24"/>
              </w:rPr>
              <w:t>Федор Алексеевич.</w:t>
            </w:r>
            <w:r w:rsidRPr="00730AD1">
              <w:rPr>
                <w:spacing w:val="-2"/>
                <w:sz w:val="24"/>
                <w:szCs w:val="24"/>
              </w:rPr>
              <w:t xml:space="preserve"> </w:t>
            </w:r>
            <w:r w:rsidRPr="00730AD1">
              <w:rPr>
                <w:sz w:val="24"/>
                <w:szCs w:val="24"/>
              </w:rPr>
              <w:t>Отмена</w:t>
            </w:r>
          </w:p>
          <w:p w:rsidR="007E7D8C" w:rsidRPr="00730AD1" w:rsidRDefault="007E7D8C" w:rsidP="00730AD1">
            <w:pPr>
              <w:pStyle w:val="TableParagraph"/>
              <w:spacing w:line="276" w:lineRule="auto"/>
              <w:ind w:left="31"/>
              <w:jc w:val="both"/>
              <w:rPr>
                <w:sz w:val="24"/>
                <w:szCs w:val="24"/>
              </w:rPr>
            </w:pPr>
            <w:r w:rsidRPr="00730AD1">
              <w:rPr>
                <w:sz w:val="24"/>
                <w:szCs w:val="24"/>
              </w:rPr>
              <w:t>местничества.</w:t>
            </w:r>
            <w:r w:rsidRPr="00730AD1">
              <w:rPr>
                <w:spacing w:val="-5"/>
                <w:sz w:val="24"/>
                <w:szCs w:val="24"/>
              </w:rPr>
              <w:t xml:space="preserve"> </w:t>
            </w:r>
            <w:r w:rsidRPr="00730AD1">
              <w:rPr>
                <w:sz w:val="24"/>
                <w:szCs w:val="24"/>
              </w:rPr>
              <w:t>Налоговая</w:t>
            </w:r>
            <w:r w:rsidRPr="00730AD1">
              <w:rPr>
                <w:spacing w:val="-5"/>
                <w:sz w:val="24"/>
                <w:szCs w:val="24"/>
              </w:rPr>
              <w:t xml:space="preserve"> </w:t>
            </w:r>
            <w:r w:rsidRPr="00730AD1">
              <w:rPr>
                <w:sz w:val="24"/>
                <w:szCs w:val="24"/>
              </w:rPr>
              <w:t>(податная)</w:t>
            </w:r>
            <w:r w:rsidRPr="00730AD1">
              <w:rPr>
                <w:spacing w:val="-5"/>
                <w:sz w:val="24"/>
                <w:szCs w:val="24"/>
              </w:rPr>
              <w:t xml:space="preserve"> </w:t>
            </w:r>
            <w:r w:rsidRPr="00730AD1">
              <w:rPr>
                <w:sz w:val="24"/>
                <w:szCs w:val="24"/>
              </w:rPr>
              <w:t>реформа.</w:t>
            </w:r>
          </w:p>
          <w:p w:rsidR="007E7D8C" w:rsidRPr="00730AD1" w:rsidRDefault="007E7D8C" w:rsidP="00730AD1">
            <w:pPr>
              <w:pStyle w:val="TableParagraph"/>
              <w:spacing w:line="276" w:lineRule="auto"/>
              <w:ind w:left="31"/>
              <w:jc w:val="both"/>
              <w:rPr>
                <w:sz w:val="24"/>
                <w:szCs w:val="24"/>
              </w:rPr>
            </w:pPr>
            <w:r w:rsidRPr="00730AD1">
              <w:rPr>
                <w:sz w:val="24"/>
                <w:szCs w:val="24"/>
              </w:rPr>
              <w:t>Экономическое</w:t>
            </w:r>
            <w:r w:rsidRPr="00730AD1">
              <w:rPr>
                <w:spacing w:val="-3"/>
                <w:sz w:val="24"/>
                <w:szCs w:val="24"/>
              </w:rPr>
              <w:t xml:space="preserve"> </w:t>
            </w:r>
            <w:r w:rsidRPr="00730AD1">
              <w:rPr>
                <w:sz w:val="24"/>
                <w:szCs w:val="24"/>
              </w:rPr>
              <w:t>развитие</w:t>
            </w:r>
            <w:r w:rsidRPr="00730AD1">
              <w:rPr>
                <w:spacing w:val="-4"/>
                <w:sz w:val="24"/>
                <w:szCs w:val="24"/>
              </w:rPr>
              <w:t xml:space="preserve"> </w:t>
            </w:r>
            <w:r w:rsidRPr="00730AD1">
              <w:rPr>
                <w:sz w:val="24"/>
                <w:szCs w:val="24"/>
              </w:rPr>
              <w:t>России</w:t>
            </w:r>
            <w:r w:rsidRPr="00730AD1">
              <w:rPr>
                <w:spacing w:val="-6"/>
                <w:sz w:val="24"/>
                <w:szCs w:val="24"/>
              </w:rPr>
              <w:t xml:space="preserve"> </w:t>
            </w:r>
            <w:r w:rsidRPr="00730AD1">
              <w:rPr>
                <w:sz w:val="24"/>
                <w:szCs w:val="24"/>
              </w:rPr>
              <w:t>в</w:t>
            </w:r>
            <w:r w:rsidRPr="00730AD1">
              <w:rPr>
                <w:spacing w:val="-5"/>
                <w:sz w:val="24"/>
                <w:szCs w:val="24"/>
              </w:rPr>
              <w:t xml:space="preserve"> </w:t>
            </w:r>
            <w:r w:rsidRPr="00730AD1">
              <w:rPr>
                <w:sz w:val="24"/>
                <w:szCs w:val="24"/>
              </w:rPr>
              <w:t>XVII</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Первые</w:t>
            </w:r>
            <w:r w:rsidRPr="00730AD1">
              <w:rPr>
                <w:spacing w:val="-5"/>
                <w:sz w:val="24"/>
                <w:szCs w:val="24"/>
              </w:rPr>
              <w:t xml:space="preserve"> </w:t>
            </w:r>
            <w:r w:rsidRPr="00730AD1">
              <w:rPr>
                <w:sz w:val="24"/>
                <w:szCs w:val="24"/>
              </w:rPr>
              <w:t>мануфактуры.</w:t>
            </w:r>
            <w:r w:rsidRPr="00730AD1">
              <w:rPr>
                <w:spacing w:val="-3"/>
                <w:sz w:val="24"/>
                <w:szCs w:val="24"/>
              </w:rPr>
              <w:t xml:space="preserve"> </w:t>
            </w:r>
            <w:r w:rsidRPr="00730AD1">
              <w:rPr>
                <w:sz w:val="24"/>
                <w:szCs w:val="24"/>
              </w:rPr>
              <w:t>Ярмарки.</w:t>
            </w:r>
            <w:r w:rsidRPr="00730AD1">
              <w:rPr>
                <w:spacing w:val="-5"/>
                <w:sz w:val="24"/>
                <w:szCs w:val="24"/>
              </w:rPr>
              <w:t xml:space="preserve"> </w:t>
            </w:r>
            <w:r w:rsidRPr="00730AD1">
              <w:rPr>
                <w:sz w:val="24"/>
                <w:szCs w:val="24"/>
              </w:rPr>
              <w:t>Укрепление</w:t>
            </w:r>
            <w:r w:rsidRPr="00730AD1">
              <w:rPr>
                <w:spacing w:val="-47"/>
                <w:sz w:val="24"/>
                <w:szCs w:val="24"/>
              </w:rPr>
              <w:t xml:space="preserve"> </w:t>
            </w:r>
            <w:r w:rsidRPr="00730AD1">
              <w:rPr>
                <w:sz w:val="24"/>
                <w:szCs w:val="24"/>
              </w:rPr>
              <w:t>внутренних</w:t>
            </w:r>
            <w:r w:rsidRPr="00730AD1">
              <w:rPr>
                <w:spacing w:val="-3"/>
                <w:sz w:val="24"/>
                <w:szCs w:val="24"/>
              </w:rPr>
              <w:t xml:space="preserve"> </w:t>
            </w:r>
            <w:r w:rsidRPr="00730AD1">
              <w:rPr>
                <w:sz w:val="24"/>
                <w:szCs w:val="24"/>
              </w:rPr>
              <w:t>торговых</w:t>
            </w:r>
            <w:r w:rsidRPr="00730AD1">
              <w:rPr>
                <w:spacing w:val="-2"/>
                <w:sz w:val="24"/>
                <w:szCs w:val="24"/>
              </w:rPr>
              <w:t xml:space="preserve"> </w:t>
            </w:r>
            <w:r w:rsidRPr="00730AD1">
              <w:rPr>
                <w:sz w:val="24"/>
                <w:szCs w:val="24"/>
              </w:rPr>
              <w:t>связей</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развитие</w:t>
            </w:r>
            <w:r w:rsidRPr="00730AD1">
              <w:rPr>
                <w:spacing w:val="-1"/>
                <w:sz w:val="24"/>
                <w:szCs w:val="24"/>
              </w:rPr>
              <w:t xml:space="preserve"> </w:t>
            </w:r>
            <w:r w:rsidRPr="00730AD1">
              <w:rPr>
                <w:sz w:val="24"/>
                <w:szCs w:val="24"/>
              </w:rPr>
              <w:t>хозяйственной</w:t>
            </w:r>
            <w:r w:rsidRPr="00730AD1">
              <w:rPr>
                <w:spacing w:val="-3"/>
                <w:sz w:val="24"/>
                <w:szCs w:val="24"/>
              </w:rPr>
              <w:t xml:space="preserve"> </w:t>
            </w:r>
            <w:r w:rsidRPr="00730AD1">
              <w:rPr>
                <w:sz w:val="24"/>
                <w:szCs w:val="24"/>
              </w:rPr>
              <w:t>специализации</w:t>
            </w:r>
            <w:r w:rsidRPr="00730AD1">
              <w:rPr>
                <w:spacing w:val="-2"/>
                <w:sz w:val="24"/>
                <w:szCs w:val="24"/>
              </w:rPr>
              <w:t xml:space="preserve"> </w:t>
            </w:r>
            <w:r w:rsidRPr="00730AD1">
              <w:rPr>
                <w:sz w:val="24"/>
                <w:szCs w:val="24"/>
              </w:rPr>
              <w:t>регионов</w:t>
            </w:r>
          </w:p>
          <w:p w:rsidR="007E7D8C" w:rsidRPr="00730AD1" w:rsidRDefault="007E7D8C" w:rsidP="00730AD1">
            <w:pPr>
              <w:pStyle w:val="TableParagraph"/>
              <w:spacing w:line="276" w:lineRule="auto"/>
              <w:ind w:left="31"/>
              <w:jc w:val="both"/>
              <w:rPr>
                <w:sz w:val="24"/>
                <w:szCs w:val="24"/>
              </w:rPr>
            </w:pPr>
            <w:r w:rsidRPr="00730AD1">
              <w:rPr>
                <w:sz w:val="24"/>
                <w:szCs w:val="24"/>
              </w:rPr>
              <w:t>Российского</w:t>
            </w:r>
            <w:r w:rsidRPr="00730AD1">
              <w:rPr>
                <w:spacing w:val="-4"/>
                <w:sz w:val="24"/>
                <w:szCs w:val="24"/>
              </w:rPr>
              <w:t xml:space="preserve"> </w:t>
            </w:r>
            <w:r w:rsidRPr="00730AD1">
              <w:rPr>
                <w:sz w:val="24"/>
                <w:szCs w:val="24"/>
              </w:rPr>
              <w:t>государства.</w:t>
            </w:r>
            <w:r w:rsidRPr="00730AD1">
              <w:rPr>
                <w:spacing w:val="-4"/>
                <w:sz w:val="24"/>
                <w:szCs w:val="24"/>
              </w:rPr>
              <w:t xml:space="preserve"> </w:t>
            </w:r>
            <w:r w:rsidRPr="00730AD1">
              <w:rPr>
                <w:sz w:val="24"/>
                <w:szCs w:val="24"/>
              </w:rPr>
              <w:t>Торговый</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Новоторговый</w:t>
            </w:r>
            <w:r w:rsidRPr="00730AD1">
              <w:rPr>
                <w:spacing w:val="-3"/>
                <w:sz w:val="24"/>
                <w:szCs w:val="24"/>
              </w:rPr>
              <w:t xml:space="preserve"> </w:t>
            </w:r>
            <w:r w:rsidRPr="00730AD1">
              <w:rPr>
                <w:sz w:val="24"/>
                <w:szCs w:val="24"/>
              </w:rPr>
              <w:t>уставы.</w:t>
            </w:r>
            <w:r w:rsidRPr="00730AD1">
              <w:rPr>
                <w:spacing w:val="-4"/>
                <w:sz w:val="24"/>
                <w:szCs w:val="24"/>
              </w:rPr>
              <w:t xml:space="preserve"> </w:t>
            </w:r>
            <w:r w:rsidRPr="00730AD1">
              <w:rPr>
                <w:sz w:val="24"/>
                <w:szCs w:val="24"/>
              </w:rPr>
              <w:t>Торговля</w:t>
            </w:r>
            <w:r w:rsidRPr="00730AD1">
              <w:rPr>
                <w:spacing w:val="-5"/>
                <w:sz w:val="24"/>
                <w:szCs w:val="24"/>
              </w:rPr>
              <w:t xml:space="preserve"> </w:t>
            </w:r>
            <w:r w:rsidRPr="00730AD1">
              <w:rPr>
                <w:sz w:val="24"/>
                <w:szCs w:val="24"/>
              </w:rPr>
              <w:t>с</w:t>
            </w:r>
            <w:r w:rsidRPr="00730AD1">
              <w:rPr>
                <w:spacing w:val="-5"/>
                <w:sz w:val="24"/>
                <w:szCs w:val="24"/>
              </w:rPr>
              <w:t xml:space="preserve"> </w:t>
            </w:r>
            <w:r w:rsidRPr="00730AD1">
              <w:rPr>
                <w:sz w:val="24"/>
                <w:szCs w:val="24"/>
              </w:rPr>
              <w:t>европейскими</w:t>
            </w:r>
            <w:r w:rsidRPr="00730AD1">
              <w:rPr>
                <w:spacing w:val="-47"/>
                <w:sz w:val="24"/>
                <w:szCs w:val="24"/>
              </w:rPr>
              <w:t xml:space="preserve"> </w:t>
            </w:r>
            <w:r w:rsidRPr="00730AD1">
              <w:rPr>
                <w:sz w:val="24"/>
                <w:szCs w:val="24"/>
              </w:rPr>
              <w:t>странами</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Востоком.</w:t>
            </w:r>
          </w:p>
          <w:p w:rsidR="007E7D8C" w:rsidRPr="00730AD1" w:rsidRDefault="007E7D8C" w:rsidP="00730AD1">
            <w:pPr>
              <w:pStyle w:val="TableParagraph"/>
              <w:spacing w:line="276" w:lineRule="auto"/>
              <w:ind w:left="31" w:right="101"/>
              <w:jc w:val="both"/>
              <w:rPr>
                <w:sz w:val="24"/>
                <w:szCs w:val="24"/>
              </w:rPr>
            </w:pPr>
            <w:r w:rsidRPr="00730AD1">
              <w:rPr>
                <w:sz w:val="24"/>
                <w:szCs w:val="24"/>
              </w:rPr>
              <w:t>Социальная структура российского общества. Государев двор, служилый город,</w:t>
            </w:r>
            <w:r w:rsidRPr="00730AD1">
              <w:rPr>
                <w:spacing w:val="1"/>
                <w:sz w:val="24"/>
                <w:szCs w:val="24"/>
              </w:rPr>
              <w:t xml:space="preserve"> </w:t>
            </w:r>
            <w:r w:rsidRPr="00730AD1">
              <w:rPr>
                <w:sz w:val="24"/>
                <w:szCs w:val="24"/>
              </w:rPr>
              <w:t>духовенство, торговые люди, посадское население, стрельцы, служилые иноземцы,</w:t>
            </w:r>
            <w:r w:rsidRPr="00730AD1">
              <w:rPr>
                <w:spacing w:val="1"/>
                <w:sz w:val="24"/>
                <w:szCs w:val="24"/>
              </w:rPr>
              <w:t xml:space="preserve"> </w:t>
            </w:r>
            <w:r w:rsidRPr="00730AD1">
              <w:rPr>
                <w:sz w:val="24"/>
                <w:szCs w:val="24"/>
              </w:rPr>
              <w:t>казаки,</w:t>
            </w:r>
            <w:r w:rsidRPr="00730AD1">
              <w:rPr>
                <w:spacing w:val="-2"/>
                <w:sz w:val="24"/>
                <w:szCs w:val="24"/>
              </w:rPr>
              <w:t xml:space="preserve"> </w:t>
            </w:r>
            <w:r w:rsidRPr="00730AD1">
              <w:rPr>
                <w:sz w:val="24"/>
                <w:szCs w:val="24"/>
              </w:rPr>
              <w:t>крестьяне,</w:t>
            </w:r>
            <w:r w:rsidRPr="00730AD1">
              <w:rPr>
                <w:spacing w:val="-3"/>
                <w:sz w:val="24"/>
                <w:szCs w:val="24"/>
              </w:rPr>
              <w:t xml:space="preserve"> </w:t>
            </w:r>
            <w:r w:rsidRPr="00730AD1">
              <w:rPr>
                <w:sz w:val="24"/>
                <w:szCs w:val="24"/>
              </w:rPr>
              <w:t>холопы.</w:t>
            </w:r>
            <w:r w:rsidRPr="00730AD1">
              <w:rPr>
                <w:spacing w:val="-3"/>
                <w:sz w:val="24"/>
                <w:szCs w:val="24"/>
              </w:rPr>
              <w:t xml:space="preserve"> </w:t>
            </w:r>
            <w:r w:rsidRPr="00730AD1">
              <w:rPr>
                <w:sz w:val="24"/>
                <w:szCs w:val="24"/>
              </w:rPr>
              <w:t>Русская</w:t>
            </w:r>
            <w:r w:rsidRPr="00730AD1">
              <w:rPr>
                <w:spacing w:val="-2"/>
                <w:sz w:val="24"/>
                <w:szCs w:val="24"/>
              </w:rPr>
              <w:t xml:space="preserve"> </w:t>
            </w:r>
            <w:r w:rsidRPr="00730AD1">
              <w:rPr>
                <w:sz w:val="24"/>
                <w:szCs w:val="24"/>
              </w:rPr>
              <w:t>деревня</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XVII</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Городские</w:t>
            </w:r>
            <w:r w:rsidRPr="00730AD1">
              <w:rPr>
                <w:spacing w:val="-4"/>
                <w:sz w:val="24"/>
                <w:szCs w:val="24"/>
              </w:rPr>
              <w:t xml:space="preserve"> </w:t>
            </w:r>
            <w:r w:rsidRPr="00730AD1">
              <w:rPr>
                <w:sz w:val="24"/>
                <w:szCs w:val="24"/>
              </w:rPr>
              <w:t>восстания</w:t>
            </w:r>
            <w:r w:rsidRPr="00730AD1">
              <w:rPr>
                <w:spacing w:val="-4"/>
                <w:sz w:val="24"/>
                <w:szCs w:val="24"/>
              </w:rPr>
              <w:t xml:space="preserve"> </w:t>
            </w:r>
            <w:r w:rsidRPr="00730AD1">
              <w:rPr>
                <w:sz w:val="24"/>
                <w:szCs w:val="24"/>
              </w:rPr>
              <w:t>середины</w:t>
            </w:r>
            <w:r w:rsidRPr="00730AD1">
              <w:rPr>
                <w:spacing w:val="-47"/>
                <w:sz w:val="24"/>
                <w:szCs w:val="24"/>
              </w:rPr>
              <w:t xml:space="preserve"> </w:t>
            </w:r>
            <w:r w:rsidRPr="00730AD1">
              <w:rPr>
                <w:sz w:val="24"/>
                <w:szCs w:val="24"/>
              </w:rPr>
              <w:t>XVII в. Соляной бунт в Москве. Псковско-Новгородское восстание. Соборное</w:t>
            </w:r>
            <w:r w:rsidRPr="00730AD1">
              <w:rPr>
                <w:spacing w:val="1"/>
                <w:sz w:val="24"/>
                <w:szCs w:val="24"/>
              </w:rPr>
              <w:t xml:space="preserve"> </w:t>
            </w:r>
            <w:r w:rsidRPr="00730AD1">
              <w:rPr>
                <w:sz w:val="24"/>
                <w:szCs w:val="24"/>
              </w:rPr>
              <w:t>уложение</w:t>
            </w:r>
            <w:r w:rsidRPr="00730AD1">
              <w:rPr>
                <w:spacing w:val="-2"/>
                <w:sz w:val="24"/>
                <w:szCs w:val="24"/>
              </w:rPr>
              <w:t xml:space="preserve"> </w:t>
            </w:r>
            <w:r w:rsidRPr="00730AD1">
              <w:rPr>
                <w:sz w:val="24"/>
                <w:szCs w:val="24"/>
              </w:rPr>
              <w:t>1649 г.</w:t>
            </w:r>
            <w:r w:rsidRPr="00730AD1">
              <w:rPr>
                <w:spacing w:val="-2"/>
                <w:sz w:val="24"/>
                <w:szCs w:val="24"/>
              </w:rPr>
              <w:t xml:space="preserve"> </w:t>
            </w:r>
            <w:r w:rsidRPr="00730AD1">
              <w:rPr>
                <w:sz w:val="24"/>
                <w:szCs w:val="24"/>
              </w:rPr>
              <w:t>Завершение</w:t>
            </w:r>
            <w:r w:rsidRPr="00730AD1">
              <w:rPr>
                <w:spacing w:val="-1"/>
                <w:sz w:val="24"/>
                <w:szCs w:val="24"/>
              </w:rPr>
              <w:t xml:space="preserve"> </w:t>
            </w:r>
            <w:r w:rsidRPr="00730AD1">
              <w:rPr>
                <w:sz w:val="24"/>
                <w:szCs w:val="24"/>
              </w:rPr>
              <w:t>оформления</w:t>
            </w:r>
            <w:r w:rsidRPr="00730AD1">
              <w:rPr>
                <w:spacing w:val="-2"/>
                <w:sz w:val="24"/>
                <w:szCs w:val="24"/>
              </w:rPr>
              <w:t xml:space="preserve"> </w:t>
            </w:r>
            <w:r w:rsidRPr="00730AD1">
              <w:rPr>
                <w:sz w:val="24"/>
                <w:szCs w:val="24"/>
              </w:rPr>
              <w:t>крепостного</w:t>
            </w:r>
            <w:r w:rsidRPr="00730AD1">
              <w:rPr>
                <w:spacing w:val="-1"/>
                <w:sz w:val="24"/>
                <w:szCs w:val="24"/>
              </w:rPr>
              <w:t xml:space="preserve"> </w:t>
            </w:r>
            <w:r w:rsidRPr="00730AD1">
              <w:rPr>
                <w:sz w:val="24"/>
                <w:szCs w:val="24"/>
              </w:rPr>
              <w:t>права</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территория</w:t>
            </w:r>
            <w:r w:rsidRPr="00730AD1">
              <w:rPr>
                <w:spacing w:val="-3"/>
                <w:sz w:val="24"/>
                <w:szCs w:val="24"/>
              </w:rPr>
              <w:t xml:space="preserve"> </w:t>
            </w:r>
            <w:r w:rsidRPr="00730AD1">
              <w:rPr>
                <w:sz w:val="24"/>
                <w:szCs w:val="24"/>
              </w:rPr>
              <w:t>его</w:t>
            </w:r>
          </w:p>
          <w:p w:rsidR="007E7D8C" w:rsidRPr="00730AD1" w:rsidRDefault="007E7D8C" w:rsidP="00730AD1">
            <w:pPr>
              <w:pStyle w:val="TableParagraph"/>
              <w:spacing w:line="276" w:lineRule="auto"/>
              <w:ind w:left="31"/>
              <w:jc w:val="both"/>
              <w:rPr>
                <w:sz w:val="24"/>
                <w:szCs w:val="24"/>
              </w:rPr>
            </w:pPr>
            <w:r w:rsidRPr="00730AD1">
              <w:rPr>
                <w:sz w:val="24"/>
                <w:szCs w:val="24"/>
              </w:rPr>
              <w:t>распространения.</w:t>
            </w:r>
            <w:r w:rsidRPr="00730AD1">
              <w:rPr>
                <w:spacing w:val="-3"/>
                <w:sz w:val="24"/>
                <w:szCs w:val="24"/>
              </w:rPr>
              <w:t xml:space="preserve"> </w:t>
            </w:r>
            <w:r w:rsidRPr="00730AD1">
              <w:rPr>
                <w:sz w:val="24"/>
                <w:szCs w:val="24"/>
              </w:rPr>
              <w:t>Денежная реформа</w:t>
            </w:r>
            <w:r w:rsidRPr="00730AD1">
              <w:rPr>
                <w:spacing w:val="-5"/>
                <w:sz w:val="24"/>
                <w:szCs w:val="24"/>
              </w:rPr>
              <w:t xml:space="preserve"> </w:t>
            </w:r>
            <w:r w:rsidRPr="00730AD1">
              <w:rPr>
                <w:sz w:val="24"/>
                <w:szCs w:val="24"/>
              </w:rPr>
              <w:t>1654</w:t>
            </w:r>
            <w:r w:rsidRPr="00730AD1">
              <w:rPr>
                <w:spacing w:val="-1"/>
                <w:sz w:val="24"/>
                <w:szCs w:val="24"/>
              </w:rPr>
              <w:t xml:space="preserve"> </w:t>
            </w:r>
            <w:r w:rsidRPr="00730AD1">
              <w:rPr>
                <w:sz w:val="24"/>
                <w:szCs w:val="24"/>
              </w:rPr>
              <w:t>г.</w:t>
            </w:r>
            <w:r w:rsidRPr="00730AD1">
              <w:rPr>
                <w:spacing w:val="-3"/>
                <w:sz w:val="24"/>
                <w:szCs w:val="24"/>
              </w:rPr>
              <w:t xml:space="preserve"> </w:t>
            </w:r>
            <w:r w:rsidRPr="00730AD1">
              <w:rPr>
                <w:sz w:val="24"/>
                <w:szCs w:val="24"/>
              </w:rPr>
              <w:t>Медный</w:t>
            </w:r>
            <w:r w:rsidRPr="00730AD1">
              <w:rPr>
                <w:spacing w:val="-3"/>
                <w:sz w:val="24"/>
                <w:szCs w:val="24"/>
              </w:rPr>
              <w:t xml:space="preserve"> </w:t>
            </w:r>
            <w:r w:rsidRPr="00730AD1">
              <w:rPr>
                <w:sz w:val="24"/>
                <w:szCs w:val="24"/>
              </w:rPr>
              <w:t>бунт.</w:t>
            </w:r>
            <w:r w:rsidRPr="00730AD1">
              <w:rPr>
                <w:spacing w:val="-3"/>
                <w:sz w:val="24"/>
                <w:szCs w:val="24"/>
              </w:rPr>
              <w:t xml:space="preserve"> </w:t>
            </w:r>
            <w:r w:rsidRPr="00730AD1">
              <w:rPr>
                <w:sz w:val="24"/>
                <w:szCs w:val="24"/>
              </w:rPr>
              <w:t>Побеги</w:t>
            </w:r>
            <w:r w:rsidRPr="00730AD1">
              <w:rPr>
                <w:spacing w:val="-3"/>
                <w:sz w:val="24"/>
                <w:szCs w:val="24"/>
              </w:rPr>
              <w:t xml:space="preserve"> </w:t>
            </w:r>
            <w:r w:rsidRPr="00730AD1">
              <w:rPr>
                <w:sz w:val="24"/>
                <w:szCs w:val="24"/>
              </w:rPr>
              <w:t>крестьян</w:t>
            </w:r>
            <w:r w:rsidRPr="00730AD1">
              <w:rPr>
                <w:spacing w:val="-3"/>
                <w:sz w:val="24"/>
                <w:szCs w:val="24"/>
              </w:rPr>
              <w:t xml:space="preserve"> </w:t>
            </w:r>
            <w:r w:rsidRPr="00730AD1">
              <w:rPr>
                <w:sz w:val="24"/>
                <w:szCs w:val="24"/>
              </w:rPr>
              <w:t>на</w:t>
            </w:r>
            <w:r w:rsidRPr="00730AD1">
              <w:rPr>
                <w:spacing w:val="-3"/>
                <w:sz w:val="24"/>
                <w:szCs w:val="24"/>
              </w:rPr>
              <w:t xml:space="preserve"> </w:t>
            </w:r>
            <w:r w:rsidRPr="00730AD1">
              <w:rPr>
                <w:sz w:val="24"/>
                <w:szCs w:val="24"/>
              </w:rPr>
              <w:t>Дон</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в</w:t>
            </w:r>
            <w:r w:rsidRPr="00730AD1">
              <w:rPr>
                <w:spacing w:val="-47"/>
                <w:sz w:val="24"/>
                <w:szCs w:val="24"/>
              </w:rPr>
              <w:t xml:space="preserve"> </w:t>
            </w:r>
            <w:r w:rsidRPr="00730AD1">
              <w:rPr>
                <w:sz w:val="24"/>
                <w:szCs w:val="24"/>
              </w:rPr>
              <w:t>Сибирь.</w:t>
            </w:r>
            <w:r w:rsidRPr="00730AD1">
              <w:rPr>
                <w:spacing w:val="-1"/>
                <w:sz w:val="24"/>
                <w:szCs w:val="24"/>
              </w:rPr>
              <w:t xml:space="preserve"> </w:t>
            </w:r>
            <w:r w:rsidRPr="00730AD1">
              <w:rPr>
                <w:sz w:val="24"/>
                <w:szCs w:val="24"/>
              </w:rPr>
              <w:t>Восстание</w:t>
            </w:r>
            <w:r w:rsidRPr="00730AD1">
              <w:rPr>
                <w:spacing w:val="3"/>
                <w:sz w:val="24"/>
                <w:szCs w:val="24"/>
              </w:rPr>
              <w:t xml:space="preserve"> </w:t>
            </w:r>
            <w:r w:rsidRPr="00730AD1">
              <w:rPr>
                <w:sz w:val="24"/>
                <w:szCs w:val="24"/>
              </w:rPr>
              <w:t>Степана</w:t>
            </w:r>
            <w:r w:rsidRPr="00730AD1">
              <w:rPr>
                <w:spacing w:val="3"/>
                <w:sz w:val="24"/>
                <w:szCs w:val="24"/>
              </w:rPr>
              <w:t xml:space="preserve"> </w:t>
            </w:r>
            <w:r w:rsidRPr="00730AD1">
              <w:rPr>
                <w:sz w:val="24"/>
                <w:szCs w:val="24"/>
              </w:rPr>
              <w:t>Разина.</w:t>
            </w:r>
          </w:p>
          <w:p w:rsidR="007E7D8C" w:rsidRPr="00730AD1" w:rsidRDefault="007E7D8C" w:rsidP="00730AD1">
            <w:pPr>
              <w:pStyle w:val="TableParagraph"/>
              <w:spacing w:line="276" w:lineRule="auto"/>
              <w:ind w:left="31" w:right="101"/>
              <w:jc w:val="both"/>
              <w:rPr>
                <w:sz w:val="24"/>
                <w:szCs w:val="24"/>
              </w:rPr>
            </w:pPr>
            <w:r w:rsidRPr="00730AD1">
              <w:rPr>
                <w:sz w:val="24"/>
                <w:szCs w:val="24"/>
              </w:rPr>
              <w:t>Внешняя</w:t>
            </w:r>
            <w:r w:rsidRPr="00730AD1">
              <w:rPr>
                <w:spacing w:val="-5"/>
                <w:sz w:val="24"/>
                <w:szCs w:val="24"/>
              </w:rPr>
              <w:t xml:space="preserve"> </w:t>
            </w:r>
            <w:r w:rsidRPr="00730AD1">
              <w:rPr>
                <w:sz w:val="24"/>
                <w:szCs w:val="24"/>
              </w:rPr>
              <w:t>политика</w:t>
            </w:r>
            <w:r w:rsidRPr="00730AD1">
              <w:rPr>
                <w:spacing w:val="-3"/>
                <w:sz w:val="24"/>
                <w:szCs w:val="24"/>
              </w:rPr>
              <w:t xml:space="preserve"> </w:t>
            </w:r>
            <w:r w:rsidRPr="00730AD1">
              <w:rPr>
                <w:sz w:val="24"/>
                <w:szCs w:val="24"/>
              </w:rPr>
              <w:t>России</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XVII</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Возобновление</w:t>
            </w:r>
            <w:r w:rsidRPr="00730AD1">
              <w:rPr>
                <w:spacing w:val="-3"/>
                <w:sz w:val="24"/>
                <w:szCs w:val="24"/>
              </w:rPr>
              <w:t xml:space="preserve"> </w:t>
            </w:r>
            <w:r w:rsidRPr="00730AD1">
              <w:rPr>
                <w:sz w:val="24"/>
                <w:szCs w:val="24"/>
              </w:rPr>
              <w:t>дипломатических</w:t>
            </w:r>
            <w:r w:rsidRPr="00730AD1">
              <w:rPr>
                <w:spacing w:val="-4"/>
                <w:sz w:val="24"/>
                <w:szCs w:val="24"/>
              </w:rPr>
              <w:t xml:space="preserve"> </w:t>
            </w:r>
            <w:r w:rsidRPr="00730AD1">
              <w:rPr>
                <w:sz w:val="24"/>
                <w:szCs w:val="24"/>
              </w:rPr>
              <w:t>контактов</w:t>
            </w:r>
            <w:r w:rsidRPr="00730AD1">
              <w:rPr>
                <w:spacing w:val="-4"/>
                <w:sz w:val="24"/>
                <w:szCs w:val="24"/>
              </w:rPr>
              <w:t xml:space="preserve"> </w:t>
            </w:r>
            <w:r w:rsidRPr="00730AD1">
              <w:rPr>
                <w:sz w:val="24"/>
                <w:szCs w:val="24"/>
              </w:rPr>
              <w:t>со</w:t>
            </w:r>
            <w:r w:rsidRPr="00730AD1">
              <w:rPr>
                <w:spacing w:val="-47"/>
                <w:sz w:val="24"/>
                <w:szCs w:val="24"/>
              </w:rPr>
              <w:t xml:space="preserve"> </w:t>
            </w:r>
            <w:r w:rsidRPr="00730AD1">
              <w:rPr>
                <w:sz w:val="24"/>
                <w:szCs w:val="24"/>
              </w:rPr>
              <w:t>странами</w:t>
            </w:r>
            <w:r w:rsidRPr="00730AD1">
              <w:rPr>
                <w:spacing w:val="-3"/>
                <w:sz w:val="24"/>
                <w:szCs w:val="24"/>
              </w:rPr>
              <w:t xml:space="preserve"> </w:t>
            </w:r>
            <w:r w:rsidRPr="00730AD1">
              <w:rPr>
                <w:sz w:val="24"/>
                <w:szCs w:val="24"/>
              </w:rPr>
              <w:t>Европы</w:t>
            </w:r>
            <w:r w:rsidRPr="00730AD1">
              <w:rPr>
                <w:spacing w:val="-2"/>
                <w:sz w:val="24"/>
                <w:szCs w:val="24"/>
              </w:rPr>
              <w:t xml:space="preserve"> </w:t>
            </w:r>
            <w:r w:rsidRPr="00730AD1">
              <w:rPr>
                <w:sz w:val="24"/>
                <w:szCs w:val="24"/>
              </w:rPr>
              <w:t>и Азии</w:t>
            </w:r>
            <w:r w:rsidRPr="00730AD1">
              <w:rPr>
                <w:spacing w:val="-3"/>
                <w:sz w:val="24"/>
                <w:szCs w:val="24"/>
              </w:rPr>
              <w:t xml:space="preserve"> </w:t>
            </w:r>
            <w:r w:rsidRPr="00730AD1">
              <w:rPr>
                <w:sz w:val="24"/>
                <w:szCs w:val="24"/>
              </w:rPr>
              <w:t>после</w:t>
            </w:r>
            <w:r w:rsidRPr="00730AD1">
              <w:rPr>
                <w:spacing w:val="-2"/>
                <w:sz w:val="24"/>
                <w:szCs w:val="24"/>
              </w:rPr>
              <w:t xml:space="preserve"> </w:t>
            </w:r>
            <w:r w:rsidRPr="00730AD1">
              <w:rPr>
                <w:sz w:val="24"/>
                <w:szCs w:val="24"/>
              </w:rPr>
              <w:t>Смуты. Смоленская война.</w:t>
            </w:r>
            <w:r w:rsidRPr="00730AD1">
              <w:rPr>
                <w:spacing w:val="-1"/>
                <w:sz w:val="24"/>
                <w:szCs w:val="24"/>
              </w:rPr>
              <w:t xml:space="preserve"> </w:t>
            </w:r>
            <w:r w:rsidRPr="00730AD1">
              <w:rPr>
                <w:sz w:val="24"/>
                <w:szCs w:val="24"/>
              </w:rPr>
              <w:t>Поляновский</w:t>
            </w:r>
            <w:r w:rsidRPr="00730AD1">
              <w:rPr>
                <w:spacing w:val="-2"/>
                <w:sz w:val="24"/>
                <w:szCs w:val="24"/>
              </w:rPr>
              <w:t xml:space="preserve"> </w:t>
            </w:r>
            <w:r w:rsidRPr="00730AD1">
              <w:rPr>
                <w:sz w:val="24"/>
                <w:szCs w:val="24"/>
              </w:rPr>
              <w:t>мир.</w:t>
            </w:r>
          </w:p>
          <w:p w:rsidR="007E7D8C" w:rsidRPr="00730AD1" w:rsidRDefault="007E7D8C" w:rsidP="00730AD1">
            <w:pPr>
              <w:pStyle w:val="TableParagraph"/>
              <w:spacing w:line="276" w:lineRule="auto"/>
              <w:ind w:left="31" w:right="101"/>
              <w:jc w:val="both"/>
              <w:rPr>
                <w:sz w:val="24"/>
                <w:szCs w:val="24"/>
              </w:rPr>
            </w:pPr>
            <w:r w:rsidRPr="00730AD1">
              <w:rPr>
                <w:sz w:val="24"/>
                <w:szCs w:val="24"/>
              </w:rPr>
              <w:t>Контакты с православным населением Речи Посполитой: противодействие</w:t>
            </w:r>
            <w:r w:rsidRPr="00730AD1">
              <w:rPr>
                <w:spacing w:val="1"/>
                <w:sz w:val="24"/>
                <w:szCs w:val="24"/>
              </w:rPr>
              <w:t xml:space="preserve"> </w:t>
            </w:r>
            <w:r w:rsidRPr="00730AD1">
              <w:rPr>
                <w:sz w:val="24"/>
                <w:szCs w:val="24"/>
              </w:rPr>
              <w:t>полонизации, распространению католичества. Контакты с Запорожской Сечью.</w:t>
            </w:r>
            <w:r w:rsidRPr="00730AD1">
              <w:rPr>
                <w:spacing w:val="1"/>
                <w:sz w:val="24"/>
                <w:szCs w:val="24"/>
              </w:rPr>
              <w:t xml:space="preserve"> </w:t>
            </w:r>
            <w:r w:rsidRPr="00730AD1">
              <w:rPr>
                <w:sz w:val="24"/>
                <w:szCs w:val="24"/>
              </w:rPr>
              <w:t>Восстание</w:t>
            </w:r>
            <w:r w:rsidRPr="00730AD1">
              <w:rPr>
                <w:spacing w:val="-5"/>
                <w:sz w:val="24"/>
                <w:szCs w:val="24"/>
              </w:rPr>
              <w:t xml:space="preserve"> </w:t>
            </w:r>
            <w:r w:rsidRPr="00730AD1">
              <w:rPr>
                <w:sz w:val="24"/>
                <w:szCs w:val="24"/>
              </w:rPr>
              <w:t>Богдана</w:t>
            </w:r>
            <w:r w:rsidRPr="00730AD1">
              <w:rPr>
                <w:spacing w:val="-5"/>
                <w:sz w:val="24"/>
                <w:szCs w:val="24"/>
              </w:rPr>
              <w:t xml:space="preserve"> </w:t>
            </w:r>
            <w:r w:rsidRPr="00730AD1">
              <w:rPr>
                <w:sz w:val="24"/>
                <w:szCs w:val="24"/>
              </w:rPr>
              <w:t>Хмельницкого.</w:t>
            </w:r>
            <w:r w:rsidRPr="00730AD1">
              <w:rPr>
                <w:spacing w:val="-5"/>
                <w:sz w:val="24"/>
                <w:szCs w:val="24"/>
              </w:rPr>
              <w:t xml:space="preserve"> </w:t>
            </w:r>
            <w:r w:rsidRPr="00730AD1">
              <w:rPr>
                <w:sz w:val="24"/>
                <w:szCs w:val="24"/>
              </w:rPr>
              <w:t>Переяславская</w:t>
            </w:r>
            <w:r w:rsidRPr="00730AD1">
              <w:rPr>
                <w:spacing w:val="-5"/>
                <w:sz w:val="24"/>
                <w:szCs w:val="24"/>
              </w:rPr>
              <w:t xml:space="preserve"> </w:t>
            </w:r>
            <w:r w:rsidRPr="00730AD1">
              <w:rPr>
                <w:sz w:val="24"/>
                <w:szCs w:val="24"/>
              </w:rPr>
              <w:t>рада.</w:t>
            </w:r>
            <w:r w:rsidRPr="00730AD1">
              <w:rPr>
                <w:spacing w:val="-2"/>
                <w:sz w:val="24"/>
                <w:szCs w:val="24"/>
              </w:rPr>
              <w:t xml:space="preserve"> </w:t>
            </w:r>
            <w:r w:rsidRPr="00730AD1">
              <w:rPr>
                <w:sz w:val="24"/>
                <w:szCs w:val="24"/>
              </w:rPr>
              <w:t>Вхождение</w:t>
            </w:r>
            <w:r w:rsidRPr="00730AD1">
              <w:rPr>
                <w:spacing w:val="-5"/>
                <w:sz w:val="24"/>
                <w:szCs w:val="24"/>
              </w:rPr>
              <w:t xml:space="preserve"> </w:t>
            </w:r>
            <w:r w:rsidRPr="00730AD1">
              <w:rPr>
                <w:sz w:val="24"/>
                <w:szCs w:val="24"/>
              </w:rPr>
              <w:t>земель</w:t>
            </w:r>
            <w:r w:rsidRPr="00730AD1">
              <w:rPr>
                <w:spacing w:val="-5"/>
                <w:sz w:val="24"/>
                <w:szCs w:val="24"/>
              </w:rPr>
              <w:t xml:space="preserve"> </w:t>
            </w:r>
            <w:r w:rsidRPr="00730AD1">
              <w:rPr>
                <w:sz w:val="24"/>
                <w:szCs w:val="24"/>
              </w:rPr>
              <w:t>Войска</w:t>
            </w:r>
          </w:p>
          <w:p w:rsidR="007E7D8C" w:rsidRPr="00730AD1" w:rsidRDefault="007E7D8C" w:rsidP="00730AD1">
            <w:pPr>
              <w:pStyle w:val="TableParagraph"/>
              <w:spacing w:line="276" w:lineRule="auto"/>
              <w:ind w:left="31" w:right="96"/>
              <w:jc w:val="both"/>
              <w:rPr>
                <w:sz w:val="24"/>
                <w:szCs w:val="24"/>
              </w:rPr>
            </w:pPr>
            <w:r w:rsidRPr="00730AD1">
              <w:rPr>
                <w:sz w:val="24"/>
                <w:szCs w:val="24"/>
              </w:rPr>
              <w:t>Запорожского в состав России. Война между Россией и Речью Посполитой 1654 - 1667</w:t>
            </w:r>
            <w:r w:rsidRPr="00730AD1">
              <w:rPr>
                <w:spacing w:val="-47"/>
                <w:sz w:val="24"/>
                <w:szCs w:val="24"/>
              </w:rPr>
              <w:t xml:space="preserve"> </w:t>
            </w:r>
            <w:r w:rsidRPr="00730AD1">
              <w:rPr>
                <w:sz w:val="24"/>
                <w:szCs w:val="24"/>
              </w:rPr>
              <w:t>гг. Андрусовское перемирие. Русско-шведская война 1656 - 1658 гг. и ее результаты.</w:t>
            </w:r>
            <w:r w:rsidRPr="00730AD1">
              <w:rPr>
                <w:spacing w:val="1"/>
                <w:sz w:val="24"/>
                <w:szCs w:val="24"/>
              </w:rPr>
              <w:t xml:space="preserve"> </w:t>
            </w:r>
            <w:r w:rsidRPr="00730AD1">
              <w:rPr>
                <w:sz w:val="24"/>
                <w:szCs w:val="24"/>
              </w:rPr>
              <w:t>Укрепление южных рубежей. Белгородская засечная черта. Конфликты с Османской</w:t>
            </w:r>
            <w:r w:rsidRPr="00730AD1">
              <w:rPr>
                <w:spacing w:val="1"/>
                <w:sz w:val="24"/>
                <w:szCs w:val="24"/>
              </w:rPr>
              <w:t xml:space="preserve"> </w:t>
            </w:r>
            <w:r w:rsidRPr="00730AD1">
              <w:rPr>
                <w:sz w:val="24"/>
                <w:szCs w:val="24"/>
              </w:rPr>
              <w:t>империей. "Азовское осадное сидение". "Чигиринская война" и Бахчисарайский</w:t>
            </w:r>
            <w:r w:rsidRPr="00730AD1">
              <w:rPr>
                <w:spacing w:val="1"/>
                <w:sz w:val="24"/>
                <w:szCs w:val="24"/>
              </w:rPr>
              <w:t xml:space="preserve"> </w:t>
            </w:r>
            <w:r w:rsidRPr="00730AD1">
              <w:rPr>
                <w:sz w:val="24"/>
                <w:szCs w:val="24"/>
              </w:rPr>
              <w:t>мирный</w:t>
            </w:r>
            <w:r w:rsidRPr="00730AD1">
              <w:rPr>
                <w:spacing w:val="-3"/>
                <w:sz w:val="24"/>
                <w:szCs w:val="24"/>
              </w:rPr>
              <w:t xml:space="preserve"> </w:t>
            </w:r>
            <w:r w:rsidRPr="00730AD1">
              <w:rPr>
                <w:sz w:val="24"/>
                <w:szCs w:val="24"/>
              </w:rPr>
              <w:t>договор.</w:t>
            </w:r>
            <w:r w:rsidRPr="00730AD1">
              <w:rPr>
                <w:spacing w:val="-1"/>
                <w:sz w:val="24"/>
                <w:szCs w:val="24"/>
              </w:rPr>
              <w:t xml:space="preserve"> </w:t>
            </w:r>
            <w:r w:rsidRPr="00730AD1">
              <w:rPr>
                <w:sz w:val="24"/>
                <w:szCs w:val="24"/>
              </w:rPr>
              <w:t>Отношения</w:t>
            </w:r>
            <w:r w:rsidRPr="00730AD1">
              <w:rPr>
                <w:spacing w:val="-2"/>
                <w:sz w:val="24"/>
                <w:szCs w:val="24"/>
              </w:rPr>
              <w:t xml:space="preserve"> </w:t>
            </w:r>
            <w:r w:rsidRPr="00730AD1">
              <w:rPr>
                <w:sz w:val="24"/>
                <w:szCs w:val="24"/>
              </w:rPr>
              <w:t>России</w:t>
            </w:r>
            <w:r w:rsidRPr="00730AD1">
              <w:rPr>
                <w:spacing w:val="-2"/>
                <w:sz w:val="24"/>
                <w:szCs w:val="24"/>
              </w:rPr>
              <w:t xml:space="preserve"> </w:t>
            </w:r>
            <w:r w:rsidRPr="00730AD1">
              <w:rPr>
                <w:sz w:val="24"/>
                <w:szCs w:val="24"/>
              </w:rPr>
              <w:t>со</w:t>
            </w:r>
            <w:r w:rsidRPr="00730AD1">
              <w:rPr>
                <w:spacing w:val="-1"/>
                <w:sz w:val="24"/>
                <w:szCs w:val="24"/>
              </w:rPr>
              <w:t xml:space="preserve"> </w:t>
            </w:r>
            <w:r w:rsidRPr="00730AD1">
              <w:rPr>
                <w:sz w:val="24"/>
                <w:szCs w:val="24"/>
              </w:rPr>
              <w:t>странами</w:t>
            </w:r>
            <w:r w:rsidRPr="00730AD1">
              <w:rPr>
                <w:spacing w:val="-2"/>
                <w:sz w:val="24"/>
                <w:szCs w:val="24"/>
              </w:rPr>
              <w:t xml:space="preserve"> </w:t>
            </w:r>
            <w:r w:rsidRPr="00730AD1">
              <w:rPr>
                <w:sz w:val="24"/>
                <w:szCs w:val="24"/>
              </w:rPr>
              <w:t>Западной</w:t>
            </w:r>
            <w:r w:rsidRPr="00730AD1">
              <w:rPr>
                <w:spacing w:val="-2"/>
                <w:sz w:val="24"/>
                <w:szCs w:val="24"/>
              </w:rPr>
              <w:t xml:space="preserve"> </w:t>
            </w:r>
            <w:r w:rsidRPr="00730AD1">
              <w:rPr>
                <w:sz w:val="24"/>
                <w:szCs w:val="24"/>
              </w:rPr>
              <w:t>Европы. Военные</w:t>
            </w:r>
          </w:p>
          <w:p w:rsidR="007E7D8C" w:rsidRPr="00730AD1" w:rsidRDefault="007E7D8C" w:rsidP="00730AD1">
            <w:pPr>
              <w:pStyle w:val="TableParagraph"/>
              <w:spacing w:line="276" w:lineRule="auto"/>
              <w:ind w:left="31"/>
              <w:jc w:val="both"/>
              <w:rPr>
                <w:sz w:val="24"/>
                <w:szCs w:val="24"/>
              </w:rPr>
            </w:pPr>
            <w:r w:rsidRPr="00730AD1">
              <w:rPr>
                <w:sz w:val="24"/>
                <w:szCs w:val="24"/>
              </w:rPr>
              <w:t>столкновения</w:t>
            </w:r>
            <w:r w:rsidRPr="00730AD1">
              <w:rPr>
                <w:spacing w:val="-5"/>
                <w:sz w:val="24"/>
                <w:szCs w:val="24"/>
              </w:rPr>
              <w:t xml:space="preserve"> </w:t>
            </w:r>
            <w:r w:rsidRPr="00730AD1">
              <w:rPr>
                <w:sz w:val="24"/>
                <w:szCs w:val="24"/>
              </w:rPr>
              <w:t>с</w:t>
            </w:r>
            <w:r w:rsidRPr="00730AD1">
              <w:rPr>
                <w:spacing w:val="-3"/>
                <w:sz w:val="24"/>
                <w:szCs w:val="24"/>
              </w:rPr>
              <w:t xml:space="preserve"> </w:t>
            </w:r>
            <w:r w:rsidRPr="00730AD1">
              <w:rPr>
                <w:sz w:val="24"/>
                <w:szCs w:val="24"/>
              </w:rPr>
              <w:t>манчжурами</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империей</w:t>
            </w:r>
            <w:r w:rsidRPr="00730AD1">
              <w:rPr>
                <w:spacing w:val="-5"/>
                <w:sz w:val="24"/>
                <w:szCs w:val="24"/>
              </w:rPr>
              <w:t xml:space="preserve"> </w:t>
            </w:r>
            <w:r w:rsidRPr="00730AD1">
              <w:rPr>
                <w:sz w:val="24"/>
                <w:szCs w:val="24"/>
              </w:rPr>
              <w:t>Цин.</w:t>
            </w:r>
          </w:p>
          <w:p w:rsidR="007E7D8C" w:rsidRPr="00730AD1" w:rsidRDefault="007E7D8C" w:rsidP="00730AD1">
            <w:pPr>
              <w:pStyle w:val="TableParagraph"/>
              <w:spacing w:line="276" w:lineRule="auto"/>
              <w:ind w:left="31" w:right="101"/>
              <w:jc w:val="both"/>
              <w:rPr>
                <w:sz w:val="24"/>
                <w:szCs w:val="24"/>
              </w:rPr>
            </w:pPr>
            <w:r w:rsidRPr="00730AD1">
              <w:rPr>
                <w:sz w:val="24"/>
                <w:szCs w:val="24"/>
              </w:rPr>
              <w:t>Освоение</w:t>
            </w:r>
            <w:r w:rsidRPr="00730AD1">
              <w:rPr>
                <w:spacing w:val="-2"/>
                <w:sz w:val="24"/>
                <w:szCs w:val="24"/>
              </w:rPr>
              <w:t xml:space="preserve"> </w:t>
            </w:r>
            <w:r w:rsidRPr="00730AD1">
              <w:rPr>
                <w:sz w:val="24"/>
                <w:szCs w:val="24"/>
              </w:rPr>
              <w:t>новых</w:t>
            </w:r>
            <w:r w:rsidRPr="00730AD1">
              <w:rPr>
                <w:spacing w:val="-3"/>
                <w:sz w:val="24"/>
                <w:szCs w:val="24"/>
              </w:rPr>
              <w:t xml:space="preserve"> </w:t>
            </w:r>
            <w:r w:rsidRPr="00730AD1">
              <w:rPr>
                <w:sz w:val="24"/>
                <w:szCs w:val="24"/>
              </w:rPr>
              <w:t>территорий.</w:t>
            </w:r>
            <w:r w:rsidRPr="00730AD1">
              <w:rPr>
                <w:spacing w:val="-4"/>
                <w:sz w:val="24"/>
                <w:szCs w:val="24"/>
              </w:rPr>
              <w:t xml:space="preserve"> </w:t>
            </w:r>
            <w:r w:rsidRPr="00730AD1">
              <w:rPr>
                <w:sz w:val="24"/>
                <w:szCs w:val="24"/>
              </w:rPr>
              <w:t>Народы</w:t>
            </w:r>
            <w:r w:rsidRPr="00730AD1">
              <w:rPr>
                <w:spacing w:val="-5"/>
                <w:sz w:val="24"/>
                <w:szCs w:val="24"/>
              </w:rPr>
              <w:t xml:space="preserve"> </w:t>
            </w:r>
            <w:r w:rsidRPr="00730AD1">
              <w:rPr>
                <w:sz w:val="24"/>
                <w:szCs w:val="24"/>
              </w:rPr>
              <w:t>России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XVII</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Эпоха</w:t>
            </w:r>
            <w:r w:rsidRPr="00730AD1">
              <w:rPr>
                <w:spacing w:val="-4"/>
                <w:sz w:val="24"/>
                <w:szCs w:val="24"/>
              </w:rPr>
              <w:t xml:space="preserve"> </w:t>
            </w:r>
            <w:r w:rsidRPr="00730AD1">
              <w:rPr>
                <w:sz w:val="24"/>
                <w:szCs w:val="24"/>
              </w:rPr>
              <w:t>Великих</w:t>
            </w:r>
            <w:r w:rsidRPr="00730AD1">
              <w:rPr>
                <w:spacing w:val="-5"/>
                <w:sz w:val="24"/>
                <w:szCs w:val="24"/>
              </w:rPr>
              <w:t xml:space="preserve"> </w:t>
            </w:r>
            <w:r w:rsidRPr="00730AD1">
              <w:rPr>
                <w:sz w:val="24"/>
                <w:szCs w:val="24"/>
              </w:rPr>
              <w:t>географических</w:t>
            </w:r>
            <w:r w:rsidRPr="00730AD1">
              <w:rPr>
                <w:spacing w:val="-47"/>
                <w:sz w:val="24"/>
                <w:szCs w:val="24"/>
              </w:rPr>
              <w:t xml:space="preserve"> </w:t>
            </w:r>
            <w:r w:rsidRPr="00730AD1">
              <w:rPr>
                <w:sz w:val="24"/>
                <w:szCs w:val="24"/>
              </w:rPr>
              <w:t>открытий и русские географические открытия. Плавание Семена Дежнева. Выход к</w:t>
            </w:r>
            <w:r w:rsidRPr="00730AD1">
              <w:rPr>
                <w:spacing w:val="1"/>
                <w:sz w:val="24"/>
                <w:szCs w:val="24"/>
              </w:rPr>
              <w:t xml:space="preserve"> </w:t>
            </w:r>
            <w:r w:rsidRPr="00730AD1">
              <w:rPr>
                <w:sz w:val="24"/>
                <w:szCs w:val="24"/>
              </w:rPr>
              <w:t>Тихому</w:t>
            </w:r>
            <w:r w:rsidRPr="00730AD1">
              <w:rPr>
                <w:spacing w:val="-5"/>
                <w:sz w:val="24"/>
                <w:szCs w:val="24"/>
              </w:rPr>
              <w:t xml:space="preserve"> </w:t>
            </w:r>
            <w:r w:rsidRPr="00730AD1">
              <w:rPr>
                <w:sz w:val="24"/>
                <w:szCs w:val="24"/>
              </w:rPr>
              <w:t>океану.</w:t>
            </w:r>
            <w:r w:rsidRPr="00730AD1">
              <w:rPr>
                <w:spacing w:val="-1"/>
                <w:sz w:val="24"/>
                <w:szCs w:val="24"/>
              </w:rPr>
              <w:t xml:space="preserve"> </w:t>
            </w:r>
            <w:r w:rsidRPr="00730AD1">
              <w:rPr>
                <w:sz w:val="24"/>
                <w:szCs w:val="24"/>
              </w:rPr>
              <w:t>Походы</w:t>
            </w:r>
            <w:r w:rsidRPr="00730AD1">
              <w:rPr>
                <w:spacing w:val="-2"/>
                <w:sz w:val="24"/>
                <w:szCs w:val="24"/>
              </w:rPr>
              <w:t xml:space="preserve"> </w:t>
            </w:r>
            <w:r w:rsidRPr="00730AD1">
              <w:rPr>
                <w:sz w:val="24"/>
                <w:szCs w:val="24"/>
              </w:rPr>
              <w:t>Ерофея</w:t>
            </w:r>
            <w:r w:rsidRPr="00730AD1">
              <w:rPr>
                <w:spacing w:val="-2"/>
                <w:sz w:val="24"/>
                <w:szCs w:val="24"/>
              </w:rPr>
              <w:t xml:space="preserve"> </w:t>
            </w:r>
            <w:r w:rsidRPr="00730AD1">
              <w:rPr>
                <w:sz w:val="24"/>
                <w:szCs w:val="24"/>
              </w:rPr>
              <w:t>Хабарова</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Василия</w:t>
            </w:r>
            <w:r w:rsidRPr="00730AD1">
              <w:rPr>
                <w:spacing w:val="-2"/>
                <w:sz w:val="24"/>
                <w:szCs w:val="24"/>
              </w:rPr>
              <w:t xml:space="preserve"> </w:t>
            </w:r>
            <w:r w:rsidRPr="00730AD1">
              <w:rPr>
                <w:sz w:val="24"/>
                <w:szCs w:val="24"/>
              </w:rPr>
              <w:t>Пояркова</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исследование</w:t>
            </w:r>
          </w:p>
          <w:p w:rsidR="007E7D8C" w:rsidRPr="00730AD1" w:rsidRDefault="007E7D8C" w:rsidP="00730AD1">
            <w:pPr>
              <w:pStyle w:val="TableParagraph"/>
              <w:spacing w:line="276" w:lineRule="auto"/>
              <w:ind w:left="31" w:right="101"/>
              <w:jc w:val="both"/>
              <w:rPr>
                <w:sz w:val="24"/>
                <w:szCs w:val="24"/>
              </w:rPr>
            </w:pPr>
            <w:r w:rsidRPr="00730AD1">
              <w:rPr>
                <w:sz w:val="24"/>
                <w:szCs w:val="24"/>
              </w:rPr>
              <w:t>бассейна</w:t>
            </w:r>
            <w:r w:rsidRPr="00730AD1">
              <w:rPr>
                <w:spacing w:val="-4"/>
                <w:sz w:val="24"/>
                <w:szCs w:val="24"/>
              </w:rPr>
              <w:t xml:space="preserve"> </w:t>
            </w:r>
            <w:r w:rsidRPr="00730AD1">
              <w:rPr>
                <w:sz w:val="24"/>
                <w:szCs w:val="24"/>
              </w:rPr>
              <w:t>реки</w:t>
            </w:r>
            <w:r w:rsidRPr="00730AD1">
              <w:rPr>
                <w:spacing w:val="-3"/>
                <w:sz w:val="24"/>
                <w:szCs w:val="24"/>
              </w:rPr>
              <w:t xml:space="preserve"> </w:t>
            </w:r>
            <w:r w:rsidRPr="00730AD1">
              <w:rPr>
                <w:sz w:val="24"/>
                <w:szCs w:val="24"/>
              </w:rPr>
              <w:t>Амур.</w:t>
            </w:r>
            <w:r w:rsidRPr="00730AD1">
              <w:rPr>
                <w:spacing w:val="-3"/>
                <w:sz w:val="24"/>
                <w:szCs w:val="24"/>
              </w:rPr>
              <w:t xml:space="preserve"> </w:t>
            </w:r>
            <w:r w:rsidRPr="00730AD1">
              <w:rPr>
                <w:sz w:val="24"/>
                <w:szCs w:val="24"/>
              </w:rPr>
              <w:t>Освоение</w:t>
            </w:r>
            <w:r w:rsidRPr="00730AD1">
              <w:rPr>
                <w:spacing w:val="-1"/>
                <w:sz w:val="24"/>
                <w:szCs w:val="24"/>
              </w:rPr>
              <w:t xml:space="preserve"> </w:t>
            </w:r>
            <w:r w:rsidRPr="00730AD1">
              <w:rPr>
                <w:sz w:val="24"/>
                <w:szCs w:val="24"/>
              </w:rPr>
              <w:t>Поволжья</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Сибири.</w:t>
            </w:r>
            <w:r w:rsidRPr="00730AD1">
              <w:rPr>
                <w:spacing w:val="-4"/>
                <w:sz w:val="24"/>
                <w:szCs w:val="24"/>
              </w:rPr>
              <w:t xml:space="preserve"> </w:t>
            </w:r>
            <w:r w:rsidRPr="00730AD1">
              <w:rPr>
                <w:sz w:val="24"/>
                <w:szCs w:val="24"/>
              </w:rPr>
              <w:t>Калмыцкое</w:t>
            </w:r>
            <w:r w:rsidRPr="00730AD1">
              <w:rPr>
                <w:spacing w:val="-3"/>
                <w:sz w:val="24"/>
                <w:szCs w:val="24"/>
              </w:rPr>
              <w:t xml:space="preserve"> </w:t>
            </w:r>
            <w:r w:rsidRPr="00730AD1">
              <w:rPr>
                <w:sz w:val="24"/>
                <w:szCs w:val="24"/>
              </w:rPr>
              <w:t>ханство.</w:t>
            </w:r>
            <w:r w:rsidRPr="00730AD1">
              <w:rPr>
                <w:spacing w:val="-4"/>
                <w:sz w:val="24"/>
                <w:szCs w:val="24"/>
              </w:rPr>
              <w:t xml:space="preserve"> </w:t>
            </w:r>
            <w:r w:rsidRPr="00730AD1">
              <w:rPr>
                <w:sz w:val="24"/>
                <w:szCs w:val="24"/>
              </w:rPr>
              <w:t>Ясачное</w:t>
            </w:r>
            <w:r w:rsidRPr="00730AD1">
              <w:rPr>
                <w:spacing w:val="-47"/>
                <w:sz w:val="24"/>
                <w:szCs w:val="24"/>
              </w:rPr>
              <w:t xml:space="preserve"> </w:t>
            </w:r>
            <w:r w:rsidRPr="00730AD1">
              <w:rPr>
                <w:sz w:val="24"/>
                <w:szCs w:val="24"/>
              </w:rPr>
              <w:t>налогообложение.</w:t>
            </w:r>
            <w:r w:rsidRPr="00730AD1">
              <w:rPr>
                <w:spacing w:val="-1"/>
                <w:sz w:val="24"/>
                <w:szCs w:val="24"/>
              </w:rPr>
              <w:t xml:space="preserve"> </w:t>
            </w:r>
            <w:r w:rsidRPr="00730AD1">
              <w:rPr>
                <w:sz w:val="24"/>
                <w:szCs w:val="24"/>
              </w:rPr>
              <w:t>Переселение</w:t>
            </w:r>
            <w:r w:rsidRPr="00730AD1">
              <w:rPr>
                <w:spacing w:val="-2"/>
                <w:sz w:val="24"/>
                <w:szCs w:val="24"/>
              </w:rPr>
              <w:t xml:space="preserve"> </w:t>
            </w:r>
            <w:r w:rsidRPr="00730AD1">
              <w:rPr>
                <w:sz w:val="24"/>
                <w:szCs w:val="24"/>
              </w:rPr>
              <w:t>русских</w:t>
            </w:r>
            <w:r w:rsidRPr="00730AD1">
              <w:rPr>
                <w:spacing w:val="-1"/>
                <w:sz w:val="24"/>
                <w:szCs w:val="24"/>
              </w:rPr>
              <w:t xml:space="preserve"> </w:t>
            </w:r>
            <w:r w:rsidRPr="00730AD1">
              <w:rPr>
                <w:sz w:val="24"/>
                <w:szCs w:val="24"/>
              </w:rPr>
              <w:t>на</w:t>
            </w:r>
            <w:r w:rsidRPr="00730AD1">
              <w:rPr>
                <w:spacing w:val="-2"/>
                <w:sz w:val="24"/>
                <w:szCs w:val="24"/>
              </w:rPr>
              <w:t xml:space="preserve"> </w:t>
            </w:r>
            <w:r w:rsidRPr="00730AD1">
              <w:rPr>
                <w:sz w:val="24"/>
                <w:szCs w:val="24"/>
              </w:rPr>
              <w:t>новые</w:t>
            </w:r>
            <w:r w:rsidRPr="00730AD1">
              <w:rPr>
                <w:spacing w:val="-2"/>
                <w:sz w:val="24"/>
                <w:szCs w:val="24"/>
              </w:rPr>
              <w:t xml:space="preserve"> </w:t>
            </w:r>
            <w:r w:rsidRPr="00730AD1">
              <w:rPr>
                <w:sz w:val="24"/>
                <w:szCs w:val="24"/>
              </w:rPr>
              <w:t>земли.</w:t>
            </w:r>
            <w:r w:rsidRPr="00730AD1">
              <w:rPr>
                <w:spacing w:val="-2"/>
                <w:sz w:val="24"/>
                <w:szCs w:val="24"/>
              </w:rPr>
              <w:t xml:space="preserve"> </w:t>
            </w:r>
            <w:r w:rsidRPr="00730AD1">
              <w:rPr>
                <w:sz w:val="24"/>
                <w:szCs w:val="24"/>
              </w:rPr>
              <w:t>Миссионерство</w:t>
            </w:r>
            <w:r w:rsidRPr="00730AD1">
              <w:rPr>
                <w:spacing w:val="-2"/>
                <w:sz w:val="24"/>
                <w:szCs w:val="24"/>
              </w:rPr>
              <w:t xml:space="preserve"> </w:t>
            </w:r>
            <w:r w:rsidRPr="00730AD1">
              <w:rPr>
                <w:sz w:val="24"/>
                <w:szCs w:val="24"/>
              </w:rPr>
              <w:t>и</w:t>
            </w:r>
          </w:p>
          <w:p w:rsidR="007E7D8C" w:rsidRPr="00730AD1" w:rsidRDefault="007E7D8C" w:rsidP="00730AD1">
            <w:pPr>
              <w:pStyle w:val="TableParagraph"/>
              <w:spacing w:line="276" w:lineRule="auto"/>
              <w:ind w:left="31" w:right="101"/>
              <w:jc w:val="both"/>
              <w:rPr>
                <w:sz w:val="24"/>
                <w:szCs w:val="24"/>
              </w:rPr>
            </w:pPr>
            <w:r w:rsidRPr="00730AD1">
              <w:rPr>
                <w:sz w:val="24"/>
                <w:szCs w:val="24"/>
              </w:rPr>
              <w:t>христианизация.</w:t>
            </w:r>
            <w:r w:rsidRPr="00730AD1">
              <w:rPr>
                <w:spacing w:val="-9"/>
                <w:sz w:val="24"/>
                <w:szCs w:val="24"/>
              </w:rPr>
              <w:t xml:space="preserve"> </w:t>
            </w:r>
            <w:r w:rsidRPr="00730AD1">
              <w:rPr>
                <w:sz w:val="24"/>
                <w:szCs w:val="24"/>
              </w:rPr>
              <w:t>Межэтнические</w:t>
            </w:r>
            <w:r w:rsidRPr="00730AD1">
              <w:rPr>
                <w:spacing w:val="-9"/>
                <w:sz w:val="24"/>
                <w:szCs w:val="24"/>
              </w:rPr>
              <w:t xml:space="preserve"> </w:t>
            </w:r>
            <w:r w:rsidRPr="00730AD1">
              <w:rPr>
                <w:sz w:val="24"/>
                <w:szCs w:val="24"/>
              </w:rPr>
              <w:t>отношения.</w:t>
            </w:r>
            <w:r w:rsidRPr="00730AD1">
              <w:rPr>
                <w:spacing w:val="-9"/>
                <w:sz w:val="24"/>
                <w:szCs w:val="24"/>
              </w:rPr>
              <w:t xml:space="preserve"> </w:t>
            </w:r>
            <w:r w:rsidRPr="00730AD1">
              <w:rPr>
                <w:sz w:val="24"/>
                <w:szCs w:val="24"/>
              </w:rPr>
              <w:t>Формирование</w:t>
            </w:r>
            <w:r w:rsidRPr="00730AD1">
              <w:rPr>
                <w:spacing w:val="-9"/>
                <w:sz w:val="24"/>
                <w:szCs w:val="24"/>
              </w:rPr>
              <w:t xml:space="preserve"> </w:t>
            </w:r>
            <w:r w:rsidRPr="00730AD1">
              <w:rPr>
                <w:sz w:val="24"/>
                <w:szCs w:val="24"/>
              </w:rPr>
              <w:t>многонациональной</w:t>
            </w:r>
            <w:r w:rsidRPr="00730AD1">
              <w:rPr>
                <w:spacing w:val="-47"/>
                <w:sz w:val="24"/>
                <w:szCs w:val="24"/>
              </w:rPr>
              <w:t xml:space="preserve"> </w:t>
            </w:r>
            <w:r w:rsidRPr="00730AD1">
              <w:rPr>
                <w:sz w:val="24"/>
                <w:szCs w:val="24"/>
              </w:rPr>
              <w:t>элиты.</w:t>
            </w:r>
          </w:p>
        </w:tc>
      </w:tr>
      <w:tr w:rsidR="007E7D8C" w:rsidRPr="00730AD1" w:rsidTr="007E7D8C">
        <w:trPr>
          <w:trHeight w:val="3500"/>
        </w:trPr>
        <w:tc>
          <w:tcPr>
            <w:tcW w:w="23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09"/>
              <w:jc w:val="both"/>
              <w:rPr>
                <w:sz w:val="24"/>
                <w:szCs w:val="24"/>
              </w:rPr>
            </w:pPr>
            <w:r w:rsidRPr="00730AD1">
              <w:rPr>
                <w:sz w:val="24"/>
                <w:szCs w:val="24"/>
              </w:rPr>
              <w:t>Культурное</w:t>
            </w:r>
            <w:r w:rsidRPr="00730AD1">
              <w:rPr>
                <w:spacing w:val="-12"/>
                <w:sz w:val="24"/>
                <w:szCs w:val="24"/>
              </w:rPr>
              <w:t xml:space="preserve"> </w:t>
            </w:r>
            <w:r w:rsidRPr="00730AD1">
              <w:rPr>
                <w:sz w:val="24"/>
                <w:szCs w:val="24"/>
              </w:rPr>
              <w:t>пространство</w:t>
            </w:r>
            <w:r w:rsidRPr="00730AD1">
              <w:rPr>
                <w:spacing w:val="-47"/>
                <w:sz w:val="24"/>
                <w:szCs w:val="24"/>
              </w:rPr>
              <w:t xml:space="preserve"> </w:t>
            </w:r>
            <w:r w:rsidRPr="00730AD1">
              <w:rPr>
                <w:sz w:val="24"/>
                <w:szCs w:val="24"/>
              </w:rPr>
              <w:t>XVI</w:t>
            </w:r>
            <w:r w:rsidRPr="00730AD1">
              <w:rPr>
                <w:spacing w:val="1"/>
                <w:sz w:val="24"/>
                <w:szCs w:val="24"/>
              </w:rPr>
              <w:t xml:space="preserve"> </w:t>
            </w:r>
            <w:r w:rsidRPr="00730AD1">
              <w:rPr>
                <w:sz w:val="24"/>
                <w:szCs w:val="24"/>
              </w:rPr>
              <w:t>-</w:t>
            </w:r>
            <w:r w:rsidRPr="00730AD1">
              <w:rPr>
                <w:spacing w:val="-2"/>
                <w:sz w:val="24"/>
                <w:szCs w:val="24"/>
              </w:rPr>
              <w:t xml:space="preserve"> </w:t>
            </w:r>
            <w:r w:rsidRPr="00730AD1">
              <w:rPr>
                <w:sz w:val="24"/>
                <w:szCs w:val="24"/>
              </w:rPr>
              <w:t>XVII</w:t>
            </w:r>
            <w:r w:rsidRPr="00730AD1">
              <w:rPr>
                <w:spacing w:val="-1"/>
                <w:sz w:val="24"/>
                <w:szCs w:val="24"/>
              </w:rPr>
              <w:t xml:space="preserve"> </w:t>
            </w:r>
            <w:r w:rsidRPr="00730AD1">
              <w:rPr>
                <w:sz w:val="24"/>
                <w:szCs w:val="24"/>
              </w:rPr>
              <w:t>вв.</w:t>
            </w:r>
          </w:p>
        </w:tc>
        <w:tc>
          <w:tcPr>
            <w:tcW w:w="7615" w:type="dxa"/>
          </w:tcPr>
          <w:p w:rsidR="007E7D8C" w:rsidRPr="00730AD1" w:rsidRDefault="007E7D8C" w:rsidP="00730AD1">
            <w:pPr>
              <w:pStyle w:val="TableParagraph"/>
              <w:spacing w:line="276" w:lineRule="auto"/>
              <w:ind w:left="31" w:right="101"/>
              <w:jc w:val="both"/>
              <w:rPr>
                <w:sz w:val="24"/>
                <w:szCs w:val="24"/>
              </w:rPr>
            </w:pPr>
            <w:r w:rsidRPr="00730AD1">
              <w:rPr>
                <w:sz w:val="24"/>
                <w:szCs w:val="24"/>
              </w:rPr>
              <w:t>Изменения</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картине</w:t>
            </w:r>
            <w:r w:rsidRPr="00730AD1">
              <w:rPr>
                <w:spacing w:val="-3"/>
                <w:sz w:val="24"/>
                <w:szCs w:val="24"/>
              </w:rPr>
              <w:t xml:space="preserve"> </w:t>
            </w:r>
            <w:r w:rsidRPr="00730AD1">
              <w:rPr>
                <w:sz w:val="24"/>
                <w:szCs w:val="24"/>
              </w:rPr>
              <w:t>мира</w:t>
            </w:r>
            <w:r w:rsidRPr="00730AD1">
              <w:rPr>
                <w:spacing w:val="-3"/>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XVI</w:t>
            </w:r>
            <w:r w:rsidRPr="00730AD1">
              <w:rPr>
                <w:spacing w:val="3"/>
                <w:sz w:val="24"/>
                <w:szCs w:val="24"/>
              </w:rPr>
              <w:t xml:space="preserve"> </w:t>
            </w:r>
            <w:r w:rsidRPr="00730AD1">
              <w:rPr>
                <w:sz w:val="24"/>
                <w:szCs w:val="24"/>
              </w:rPr>
              <w:t>-</w:t>
            </w:r>
            <w:r w:rsidRPr="00730AD1">
              <w:rPr>
                <w:spacing w:val="-5"/>
                <w:sz w:val="24"/>
                <w:szCs w:val="24"/>
              </w:rPr>
              <w:t xml:space="preserve"> </w:t>
            </w:r>
            <w:r w:rsidRPr="00730AD1">
              <w:rPr>
                <w:sz w:val="24"/>
                <w:szCs w:val="24"/>
              </w:rPr>
              <w:t>XVII</w:t>
            </w:r>
            <w:r w:rsidRPr="00730AD1">
              <w:rPr>
                <w:spacing w:val="-3"/>
                <w:sz w:val="24"/>
                <w:szCs w:val="24"/>
              </w:rPr>
              <w:t xml:space="preserve"> </w:t>
            </w:r>
            <w:r w:rsidRPr="00730AD1">
              <w:rPr>
                <w:sz w:val="24"/>
                <w:szCs w:val="24"/>
              </w:rPr>
              <w:t>вв.</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повседневная</w:t>
            </w:r>
            <w:r w:rsidRPr="00730AD1">
              <w:rPr>
                <w:spacing w:val="-1"/>
                <w:sz w:val="24"/>
                <w:szCs w:val="24"/>
              </w:rPr>
              <w:t xml:space="preserve"> </w:t>
            </w:r>
            <w:r w:rsidRPr="00730AD1">
              <w:rPr>
                <w:sz w:val="24"/>
                <w:szCs w:val="24"/>
              </w:rPr>
              <w:t>жизнь.</w:t>
            </w:r>
            <w:r w:rsidRPr="00730AD1">
              <w:rPr>
                <w:spacing w:val="-3"/>
                <w:sz w:val="24"/>
                <w:szCs w:val="24"/>
              </w:rPr>
              <w:t xml:space="preserve"> </w:t>
            </w:r>
            <w:r w:rsidRPr="00730AD1">
              <w:rPr>
                <w:sz w:val="24"/>
                <w:szCs w:val="24"/>
              </w:rPr>
              <w:t>Жилище</w:t>
            </w:r>
            <w:r w:rsidRPr="00730AD1">
              <w:rPr>
                <w:spacing w:val="-3"/>
                <w:sz w:val="24"/>
                <w:szCs w:val="24"/>
              </w:rPr>
              <w:t xml:space="preserve"> </w:t>
            </w:r>
            <w:r w:rsidRPr="00730AD1">
              <w:rPr>
                <w:sz w:val="24"/>
                <w:szCs w:val="24"/>
              </w:rPr>
              <w:t>и</w:t>
            </w:r>
            <w:r w:rsidRPr="00730AD1">
              <w:rPr>
                <w:spacing w:val="-47"/>
                <w:sz w:val="24"/>
                <w:szCs w:val="24"/>
              </w:rPr>
              <w:t xml:space="preserve"> </w:t>
            </w:r>
            <w:r w:rsidRPr="00730AD1">
              <w:rPr>
                <w:sz w:val="24"/>
                <w:szCs w:val="24"/>
              </w:rPr>
              <w:t>предметы быта. Семья и семейные отношения. Религия и суеверия. Проникновение</w:t>
            </w:r>
            <w:r w:rsidRPr="00730AD1">
              <w:rPr>
                <w:spacing w:val="1"/>
                <w:sz w:val="24"/>
                <w:szCs w:val="24"/>
              </w:rPr>
              <w:t xml:space="preserve"> </w:t>
            </w:r>
            <w:r w:rsidRPr="00730AD1">
              <w:rPr>
                <w:sz w:val="24"/>
                <w:szCs w:val="24"/>
              </w:rPr>
              <w:t>элементов</w:t>
            </w:r>
            <w:r w:rsidRPr="00730AD1">
              <w:rPr>
                <w:spacing w:val="-2"/>
                <w:sz w:val="24"/>
                <w:szCs w:val="24"/>
              </w:rPr>
              <w:t xml:space="preserve"> </w:t>
            </w:r>
            <w:r w:rsidRPr="00730AD1">
              <w:rPr>
                <w:sz w:val="24"/>
                <w:szCs w:val="24"/>
              </w:rPr>
              <w:t>европейской</w:t>
            </w:r>
            <w:r w:rsidRPr="00730AD1">
              <w:rPr>
                <w:spacing w:val="-2"/>
                <w:sz w:val="24"/>
                <w:szCs w:val="24"/>
              </w:rPr>
              <w:t xml:space="preserve"> </w:t>
            </w:r>
            <w:r w:rsidRPr="00730AD1">
              <w:rPr>
                <w:sz w:val="24"/>
                <w:szCs w:val="24"/>
              </w:rPr>
              <w:t>культуры</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быт</w:t>
            </w:r>
            <w:r w:rsidRPr="00730AD1">
              <w:rPr>
                <w:spacing w:val="-2"/>
                <w:sz w:val="24"/>
                <w:szCs w:val="24"/>
              </w:rPr>
              <w:t xml:space="preserve"> </w:t>
            </w:r>
            <w:r w:rsidRPr="00730AD1">
              <w:rPr>
                <w:sz w:val="24"/>
                <w:szCs w:val="24"/>
              </w:rPr>
              <w:t>высших</w:t>
            </w:r>
            <w:r w:rsidRPr="00730AD1">
              <w:rPr>
                <w:spacing w:val="-2"/>
                <w:sz w:val="24"/>
                <w:szCs w:val="24"/>
              </w:rPr>
              <w:t xml:space="preserve"> </w:t>
            </w:r>
            <w:r w:rsidRPr="00730AD1">
              <w:rPr>
                <w:sz w:val="24"/>
                <w:szCs w:val="24"/>
              </w:rPr>
              <w:t>слоев</w:t>
            </w:r>
            <w:r w:rsidRPr="00730AD1">
              <w:rPr>
                <w:spacing w:val="-1"/>
                <w:sz w:val="24"/>
                <w:szCs w:val="24"/>
              </w:rPr>
              <w:t xml:space="preserve"> </w:t>
            </w:r>
            <w:r w:rsidRPr="00730AD1">
              <w:rPr>
                <w:sz w:val="24"/>
                <w:szCs w:val="24"/>
              </w:rPr>
              <w:t>населения</w:t>
            </w:r>
            <w:r w:rsidRPr="00730AD1">
              <w:rPr>
                <w:spacing w:val="-2"/>
                <w:sz w:val="24"/>
                <w:szCs w:val="24"/>
              </w:rPr>
              <w:t xml:space="preserve"> </w:t>
            </w:r>
            <w:r w:rsidRPr="00730AD1">
              <w:rPr>
                <w:sz w:val="24"/>
                <w:szCs w:val="24"/>
              </w:rPr>
              <w:t>страны.</w:t>
            </w:r>
          </w:p>
          <w:p w:rsidR="007E7D8C" w:rsidRPr="00730AD1" w:rsidRDefault="007E7D8C" w:rsidP="00730AD1">
            <w:pPr>
              <w:pStyle w:val="TableParagraph"/>
              <w:spacing w:line="276" w:lineRule="auto"/>
              <w:ind w:left="31" w:right="155"/>
              <w:jc w:val="both"/>
              <w:rPr>
                <w:sz w:val="24"/>
                <w:szCs w:val="24"/>
              </w:rPr>
            </w:pPr>
            <w:r w:rsidRPr="00730AD1">
              <w:rPr>
                <w:sz w:val="24"/>
                <w:szCs w:val="24"/>
              </w:rPr>
              <w:t>Архитектура. Дворцово-храмовый ансамбль Соборной площади в Москве. Шатровый</w:t>
            </w:r>
            <w:r w:rsidRPr="00730AD1">
              <w:rPr>
                <w:spacing w:val="-47"/>
                <w:sz w:val="24"/>
                <w:szCs w:val="24"/>
              </w:rPr>
              <w:t xml:space="preserve"> </w:t>
            </w:r>
            <w:r w:rsidRPr="00730AD1">
              <w:rPr>
                <w:sz w:val="24"/>
                <w:szCs w:val="24"/>
              </w:rPr>
              <w:t>стиль</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архитектуре.</w:t>
            </w:r>
            <w:r w:rsidRPr="00730AD1">
              <w:rPr>
                <w:spacing w:val="-2"/>
                <w:sz w:val="24"/>
                <w:szCs w:val="24"/>
              </w:rPr>
              <w:t xml:space="preserve"> </w:t>
            </w:r>
            <w:r w:rsidRPr="00730AD1">
              <w:rPr>
                <w:sz w:val="24"/>
                <w:szCs w:val="24"/>
              </w:rPr>
              <w:t>Антонио</w:t>
            </w:r>
            <w:r w:rsidRPr="00730AD1">
              <w:rPr>
                <w:spacing w:val="-3"/>
                <w:sz w:val="24"/>
                <w:szCs w:val="24"/>
              </w:rPr>
              <w:t xml:space="preserve"> </w:t>
            </w:r>
            <w:r w:rsidRPr="00730AD1">
              <w:rPr>
                <w:sz w:val="24"/>
                <w:szCs w:val="24"/>
              </w:rPr>
              <w:t>Солари,</w:t>
            </w:r>
            <w:r w:rsidRPr="00730AD1">
              <w:rPr>
                <w:spacing w:val="-2"/>
                <w:sz w:val="24"/>
                <w:szCs w:val="24"/>
              </w:rPr>
              <w:t xml:space="preserve"> </w:t>
            </w:r>
            <w:r w:rsidRPr="00730AD1">
              <w:rPr>
                <w:sz w:val="24"/>
                <w:szCs w:val="24"/>
              </w:rPr>
              <w:t>Алевиз</w:t>
            </w:r>
            <w:r w:rsidRPr="00730AD1">
              <w:rPr>
                <w:spacing w:val="-4"/>
                <w:sz w:val="24"/>
                <w:szCs w:val="24"/>
              </w:rPr>
              <w:t xml:space="preserve"> </w:t>
            </w:r>
            <w:r w:rsidRPr="00730AD1">
              <w:rPr>
                <w:sz w:val="24"/>
                <w:szCs w:val="24"/>
              </w:rPr>
              <w:t>Фрязин,</w:t>
            </w:r>
            <w:r w:rsidRPr="00730AD1">
              <w:rPr>
                <w:spacing w:val="-2"/>
                <w:sz w:val="24"/>
                <w:szCs w:val="24"/>
              </w:rPr>
              <w:t xml:space="preserve"> </w:t>
            </w:r>
            <w:r w:rsidRPr="00730AD1">
              <w:rPr>
                <w:sz w:val="24"/>
                <w:szCs w:val="24"/>
              </w:rPr>
              <w:t>Петрок</w:t>
            </w:r>
            <w:r w:rsidRPr="00730AD1">
              <w:rPr>
                <w:spacing w:val="-5"/>
                <w:sz w:val="24"/>
                <w:szCs w:val="24"/>
              </w:rPr>
              <w:t xml:space="preserve"> </w:t>
            </w:r>
            <w:r w:rsidRPr="00730AD1">
              <w:rPr>
                <w:sz w:val="24"/>
                <w:szCs w:val="24"/>
              </w:rPr>
              <w:t>Малой.</w:t>
            </w:r>
            <w:r w:rsidRPr="00730AD1">
              <w:rPr>
                <w:spacing w:val="-4"/>
                <w:sz w:val="24"/>
                <w:szCs w:val="24"/>
              </w:rPr>
              <w:t xml:space="preserve"> </w:t>
            </w:r>
            <w:r w:rsidRPr="00730AD1">
              <w:rPr>
                <w:sz w:val="24"/>
                <w:szCs w:val="24"/>
              </w:rPr>
              <w:t>Собор</w:t>
            </w:r>
            <w:r w:rsidRPr="00730AD1">
              <w:rPr>
                <w:spacing w:val="-3"/>
                <w:sz w:val="24"/>
                <w:szCs w:val="24"/>
              </w:rPr>
              <w:t xml:space="preserve"> </w:t>
            </w:r>
            <w:r w:rsidRPr="00730AD1">
              <w:rPr>
                <w:sz w:val="24"/>
                <w:szCs w:val="24"/>
              </w:rPr>
              <w:t>Покрова</w:t>
            </w:r>
            <w:r w:rsidRPr="00730AD1">
              <w:rPr>
                <w:spacing w:val="-47"/>
                <w:sz w:val="24"/>
                <w:szCs w:val="24"/>
              </w:rPr>
              <w:t xml:space="preserve"> </w:t>
            </w:r>
            <w:r w:rsidRPr="00730AD1">
              <w:rPr>
                <w:sz w:val="24"/>
                <w:szCs w:val="24"/>
              </w:rPr>
              <w:t>на</w:t>
            </w:r>
            <w:r w:rsidRPr="00730AD1">
              <w:rPr>
                <w:spacing w:val="-2"/>
                <w:sz w:val="24"/>
                <w:szCs w:val="24"/>
              </w:rPr>
              <w:t xml:space="preserve"> </w:t>
            </w:r>
            <w:r w:rsidRPr="00730AD1">
              <w:rPr>
                <w:sz w:val="24"/>
                <w:szCs w:val="24"/>
              </w:rPr>
              <w:t>Рву.</w:t>
            </w:r>
            <w:r w:rsidRPr="00730AD1">
              <w:rPr>
                <w:spacing w:val="-1"/>
                <w:sz w:val="24"/>
                <w:szCs w:val="24"/>
              </w:rPr>
              <w:t xml:space="preserve"> </w:t>
            </w:r>
            <w:r w:rsidRPr="00730AD1">
              <w:rPr>
                <w:sz w:val="24"/>
                <w:szCs w:val="24"/>
              </w:rPr>
              <w:t>Монастырские</w:t>
            </w:r>
            <w:r w:rsidRPr="00730AD1">
              <w:rPr>
                <w:spacing w:val="-1"/>
                <w:sz w:val="24"/>
                <w:szCs w:val="24"/>
              </w:rPr>
              <w:t xml:space="preserve"> </w:t>
            </w:r>
            <w:r w:rsidRPr="00730AD1">
              <w:rPr>
                <w:sz w:val="24"/>
                <w:szCs w:val="24"/>
              </w:rPr>
              <w:t>ансамбли</w:t>
            </w:r>
            <w:r w:rsidRPr="00730AD1">
              <w:rPr>
                <w:spacing w:val="-2"/>
                <w:sz w:val="24"/>
                <w:szCs w:val="24"/>
              </w:rPr>
              <w:t xml:space="preserve"> </w:t>
            </w:r>
            <w:r w:rsidRPr="00730AD1">
              <w:rPr>
                <w:sz w:val="24"/>
                <w:szCs w:val="24"/>
              </w:rPr>
              <w:t>(Кирилло-Белозерский,</w:t>
            </w:r>
            <w:r w:rsidRPr="00730AD1">
              <w:rPr>
                <w:spacing w:val="-1"/>
                <w:sz w:val="24"/>
                <w:szCs w:val="24"/>
              </w:rPr>
              <w:t xml:space="preserve"> </w:t>
            </w:r>
            <w:r w:rsidRPr="00730AD1">
              <w:rPr>
                <w:sz w:val="24"/>
                <w:szCs w:val="24"/>
              </w:rPr>
              <w:t>Соловецкий,</w:t>
            </w:r>
            <w:r w:rsidRPr="00730AD1">
              <w:rPr>
                <w:spacing w:val="-1"/>
                <w:sz w:val="24"/>
                <w:szCs w:val="24"/>
              </w:rPr>
              <w:t xml:space="preserve"> </w:t>
            </w:r>
            <w:r w:rsidRPr="00730AD1">
              <w:rPr>
                <w:sz w:val="24"/>
                <w:szCs w:val="24"/>
              </w:rPr>
              <w:t>Ново-</w:t>
            </w:r>
          </w:p>
          <w:p w:rsidR="007E7D8C" w:rsidRPr="00730AD1" w:rsidRDefault="007E7D8C" w:rsidP="00730AD1">
            <w:pPr>
              <w:pStyle w:val="TableParagraph"/>
              <w:spacing w:line="276" w:lineRule="auto"/>
              <w:ind w:left="31" w:right="101"/>
              <w:jc w:val="both"/>
              <w:rPr>
                <w:sz w:val="24"/>
                <w:szCs w:val="24"/>
              </w:rPr>
            </w:pPr>
            <w:r w:rsidRPr="00730AD1">
              <w:rPr>
                <w:sz w:val="24"/>
                <w:szCs w:val="24"/>
              </w:rPr>
              <w:t>Иерусалимский). Крепости (Китай-город, Смоленский, Астраханский, Ростовский</w:t>
            </w:r>
            <w:r w:rsidRPr="00730AD1">
              <w:rPr>
                <w:spacing w:val="1"/>
                <w:sz w:val="24"/>
                <w:szCs w:val="24"/>
              </w:rPr>
              <w:t xml:space="preserve"> </w:t>
            </w:r>
            <w:r w:rsidRPr="00730AD1">
              <w:rPr>
                <w:sz w:val="24"/>
                <w:szCs w:val="24"/>
              </w:rPr>
              <w:t>кремли).</w:t>
            </w:r>
            <w:r w:rsidRPr="00730AD1">
              <w:rPr>
                <w:spacing w:val="-5"/>
                <w:sz w:val="24"/>
                <w:szCs w:val="24"/>
              </w:rPr>
              <w:t xml:space="preserve"> </w:t>
            </w:r>
            <w:r w:rsidRPr="00730AD1">
              <w:rPr>
                <w:sz w:val="24"/>
                <w:szCs w:val="24"/>
              </w:rPr>
              <w:t>Федор</w:t>
            </w:r>
            <w:r w:rsidRPr="00730AD1">
              <w:rPr>
                <w:spacing w:val="-3"/>
                <w:sz w:val="24"/>
                <w:szCs w:val="24"/>
              </w:rPr>
              <w:t xml:space="preserve"> </w:t>
            </w:r>
            <w:r w:rsidRPr="00730AD1">
              <w:rPr>
                <w:sz w:val="24"/>
                <w:szCs w:val="24"/>
              </w:rPr>
              <w:t>Конь.</w:t>
            </w:r>
            <w:r w:rsidRPr="00730AD1">
              <w:rPr>
                <w:spacing w:val="-5"/>
                <w:sz w:val="24"/>
                <w:szCs w:val="24"/>
              </w:rPr>
              <w:t xml:space="preserve"> </w:t>
            </w:r>
            <w:r w:rsidRPr="00730AD1">
              <w:rPr>
                <w:sz w:val="24"/>
                <w:szCs w:val="24"/>
              </w:rPr>
              <w:t>Приказ</w:t>
            </w:r>
            <w:r w:rsidRPr="00730AD1">
              <w:rPr>
                <w:spacing w:val="-4"/>
                <w:sz w:val="24"/>
                <w:szCs w:val="24"/>
              </w:rPr>
              <w:t xml:space="preserve"> </w:t>
            </w:r>
            <w:r w:rsidRPr="00730AD1">
              <w:rPr>
                <w:sz w:val="24"/>
                <w:szCs w:val="24"/>
              </w:rPr>
              <w:t>каменных</w:t>
            </w:r>
            <w:r w:rsidRPr="00730AD1">
              <w:rPr>
                <w:spacing w:val="-5"/>
                <w:sz w:val="24"/>
                <w:szCs w:val="24"/>
              </w:rPr>
              <w:t xml:space="preserve"> </w:t>
            </w:r>
            <w:r w:rsidRPr="00730AD1">
              <w:rPr>
                <w:sz w:val="24"/>
                <w:szCs w:val="24"/>
              </w:rPr>
              <w:t>дел.</w:t>
            </w:r>
            <w:r w:rsidRPr="00730AD1">
              <w:rPr>
                <w:spacing w:val="-5"/>
                <w:sz w:val="24"/>
                <w:szCs w:val="24"/>
              </w:rPr>
              <w:t xml:space="preserve"> </w:t>
            </w:r>
            <w:r w:rsidRPr="00730AD1">
              <w:rPr>
                <w:sz w:val="24"/>
                <w:szCs w:val="24"/>
              </w:rPr>
              <w:t>Деревянное</w:t>
            </w:r>
            <w:r w:rsidRPr="00730AD1">
              <w:rPr>
                <w:spacing w:val="-4"/>
                <w:sz w:val="24"/>
                <w:szCs w:val="24"/>
              </w:rPr>
              <w:t xml:space="preserve"> </w:t>
            </w:r>
            <w:r w:rsidRPr="00730AD1">
              <w:rPr>
                <w:sz w:val="24"/>
                <w:szCs w:val="24"/>
              </w:rPr>
              <w:t>зодчество.</w:t>
            </w:r>
            <w:r w:rsidRPr="00730AD1">
              <w:rPr>
                <w:spacing w:val="-4"/>
                <w:sz w:val="24"/>
                <w:szCs w:val="24"/>
              </w:rPr>
              <w:t xml:space="preserve"> </w:t>
            </w:r>
            <w:r w:rsidRPr="00730AD1">
              <w:rPr>
                <w:sz w:val="24"/>
                <w:szCs w:val="24"/>
              </w:rPr>
              <w:t>Изобразительное</w:t>
            </w:r>
            <w:r w:rsidRPr="00730AD1">
              <w:rPr>
                <w:spacing w:val="-47"/>
                <w:sz w:val="24"/>
                <w:szCs w:val="24"/>
              </w:rPr>
              <w:t xml:space="preserve"> </w:t>
            </w:r>
            <w:r w:rsidRPr="00730AD1">
              <w:rPr>
                <w:sz w:val="24"/>
                <w:szCs w:val="24"/>
              </w:rPr>
              <w:t>искусство.</w:t>
            </w:r>
            <w:r w:rsidRPr="00730AD1">
              <w:rPr>
                <w:spacing w:val="-3"/>
                <w:sz w:val="24"/>
                <w:szCs w:val="24"/>
              </w:rPr>
              <w:t xml:space="preserve"> </w:t>
            </w:r>
            <w:r w:rsidRPr="00730AD1">
              <w:rPr>
                <w:sz w:val="24"/>
                <w:szCs w:val="24"/>
              </w:rPr>
              <w:t>Симон</w:t>
            </w:r>
            <w:r w:rsidRPr="00730AD1">
              <w:rPr>
                <w:spacing w:val="-3"/>
                <w:sz w:val="24"/>
                <w:szCs w:val="24"/>
              </w:rPr>
              <w:t xml:space="preserve"> </w:t>
            </w:r>
            <w:r w:rsidRPr="00730AD1">
              <w:rPr>
                <w:sz w:val="24"/>
                <w:szCs w:val="24"/>
              </w:rPr>
              <w:t>Ушаков.</w:t>
            </w:r>
            <w:r w:rsidRPr="00730AD1">
              <w:rPr>
                <w:spacing w:val="-3"/>
                <w:sz w:val="24"/>
                <w:szCs w:val="24"/>
              </w:rPr>
              <w:t xml:space="preserve"> </w:t>
            </w:r>
            <w:r w:rsidRPr="00730AD1">
              <w:rPr>
                <w:sz w:val="24"/>
                <w:szCs w:val="24"/>
              </w:rPr>
              <w:t>Ярославская</w:t>
            </w:r>
            <w:r w:rsidRPr="00730AD1">
              <w:rPr>
                <w:spacing w:val="-3"/>
                <w:sz w:val="24"/>
                <w:szCs w:val="24"/>
              </w:rPr>
              <w:t xml:space="preserve"> </w:t>
            </w:r>
            <w:r w:rsidRPr="00730AD1">
              <w:rPr>
                <w:sz w:val="24"/>
                <w:szCs w:val="24"/>
              </w:rPr>
              <w:t>школа иконописи.</w:t>
            </w:r>
            <w:r w:rsidRPr="00730AD1">
              <w:rPr>
                <w:spacing w:val="-2"/>
                <w:sz w:val="24"/>
                <w:szCs w:val="24"/>
              </w:rPr>
              <w:t xml:space="preserve"> </w:t>
            </w:r>
            <w:r w:rsidRPr="00730AD1">
              <w:rPr>
                <w:sz w:val="24"/>
                <w:szCs w:val="24"/>
              </w:rPr>
              <w:t>Парсунная</w:t>
            </w:r>
            <w:r w:rsidRPr="00730AD1">
              <w:rPr>
                <w:spacing w:val="-1"/>
                <w:sz w:val="24"/>
                <w:szCs w:val="24"/>
              </w:rPr>
              <w:t xml:space="preserve"> </w:t>
            </w:r>
            <w:r w:rsidRPr="00730AD1">
              <w:rPr>
                <w:sz w:val="24"/>
                <w:szCs w:val="24"/>
              </w:rPr>
              <w:t>живопись.</w:t>
            </w:r>
          </w:p>
          <w:p w:rsidR="007E7D8C" w:rsidRPr="00730AD1" w:rsidRDefault="007E7D8C" w:rsidP="00730AD1">
            <w:pPr>
              <w:pStyle w:val="TableParagraph"/>
              <w:spacing w:line="276" w:lineRule="auto"/>
              <w:ind w:left="31" w:right="344"/>
              <w:jc w:val="both"/>
              <w:rPr>
                <w:sz w:val="24"/>
                <w:szCs w:val="24"/>
              </w:rPr>
            </w:pPr>
            <w:r w:rsidRPr="00730AD1">
              <w:rPr>
                <w:sz w:val="24"/>
                <w:szCs w:val="24"/>
              </w:rPr>
              <w:t>Летописание</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начало</w:t>
            </w:r>
            <w:r w:rsidRPr="00730AD1">
              <w:rPr>
                <w:spacing w:val="-4"/>
                <w:sz w:val="24"/>
                <w:szCs w:val="24"/>
              </w:rPr>
              <w:t xml:space="preserve"> </w:t>
            </w:r>
            <w:r w:rsidRPr="00730AD1">
              <w:rPr>
                <w:sz w:val="24"/>
                <w:szCs w:val="24"/>
              </w:rPr>
              <w:t>книгопечатания.</w:t>
            </w:r>
            <w:r w:rsidRPr="00730AD1">
              <w:rPr>
                <w:spacing w:val="-3"/>
                <w:sz w:val="24"/>
                <w:szCs w:val="24"/>
              </w:rPr>
              <w:t xml:space="preserve"> </w:t>
            </w:r>
            <w:r w:rsidRPr="00730AD1">
              <w:rPr>
                <w:sz w:val="24"/>
                <w:szCs w:val="24"/>
              </w:rPr>
              <w:t>Лицевой</w:t>
            </w:r>
            <w:r w:rsidRPr="00730AD1">
              <w:rPr>
                <w:spacing w:val="-5"/>
                <w:sz w:val="24"/>
                <w:szCs w:val="24"/>
              </w:rPr>
              <w:t xml:space="preserve"> </w:t>
            </w:r>
            <w:r w:rsidRPr="00730AD1">
              <w:rPr>
                <w:sz w:val="24"/>
                <w:szCs w:val="24"/>
              </w:rPr>
              <w:t>свод.</w:t>
            </w:r>
            <w:r w:rsidRPr="00730AD1">
              <w:rPr>
                <w:spacing w:val="-5"/>
                <w:sz w:val="24"/>
                <w:szCs w:val="24"/>
              </w:rPr>
              <w:t xml:space="preserve"> </w:t>
            </w:r>
            <w:r w:rsidRPr="00730AD1">
              <w:rPr>
                <w:sz w:val="24"/>
                <w:szCs w:val="24"/>
              </w:rPr>
              <w:t>Домострой.</w:t>
            </w:r>
            <w:r w:rsidRPr="00730AD1">
              <w:rPr>
                <w:spacing w:val="-5"/>
                <w:sz w:val="24"/>
                <w:szCs w:val="24"/>
              </w:rPr>
              <w:t xml:space="preserve"> </w:t>
            </w:r>
            <w:r w:rsidRPr="00730AD1">
              <w:rPr>
                <w:sz w:val="24"/>
                <w:szCs w:val="24"/>
              </w:rPr>
              <w:t>Переписка</w:t>
            </w:r>
            <w:r w:rsidRPr="00730AD1">
              <w:rPr>
                <w:spacing w:val="-6"/>
                <w:sz w:val="24"/>
                <w:szCs w:val="24"/>
              </w:rPr>
              <w:t xml:space="preserve"> </w:t>
            </w:r>
            <w:r w:rsidRPr="00730AD1">
              <w:rPr>
                <w:sz w:val="24"/>
                <w:szCs w:val="24"/>
              </w:rPr>
              <w:t>Ивана</w:t>
            </w:r>
            <w:r w:rsidRPr="00730AD1">
              <w:rPr>
                <w:spacing w:val="-47"/>
                <w:sz w:val="24"/>
                <w:szCs w:val="24"/>
              </w:rPr>
              <w:t xml:space="preserve"> </w:t>
            </w:r>
            <w:r w:rsidRPr="00730AD1">
              <w:rPr>
                <w:sz w:val="24"/>
                <w:szCs w:val="24"/>
              </w:rPr>
              <w:t>Грозного с князем Андреем Курбским. Публицистика Смутного времени. Усиление</w:t>
            </w:r>
            <w:r w:rsidRPr="00730AD1">
              <w:rPr>
                <w:spacing w:val="-47"/>
                <w:sz w:val="24"/>
                <w:szCs w:val="24"/>
              </w:rPr>
              <w:t xml:space="preserve"> </w:t>
            </w:r>
            <w:r w:rsidRPr="00730AD1">
              <w:rPr>
                <w:sz w:val="24"/>
                <w:szCs w:val="24"/>
              </w:rPr>
              <w:t>светского начала в российской культуре. Симеон Полоцкий. Немецкая слобода как</w:t>
            </w:r>
            <w:r w:rsidRPr="00730AD1">
              <w:rPr>
                <w:spacing w:val="1"/>
                <w:sz w:val="24"/>
                <w:szCs w:val="24"/>
              </w:rPr>
              <w:t xml:space="preserve"> </w:t>
            </w:r>
            <w:r w:rsidRPr="00730AD1">
              <w:rPr>
                <w:sz w:val="24"/>
                <w:szCs w:val="24"/>
              </w:rPr>
              <w:t>проводник</w:t>
            </w:r>
            <w:r w:rsidRPr="00730AD1">
              <w:rPr>
                <w:spacing w:val="-3"/>
                <w:sz w:val="24"/>
                <w:szCs w:val="24"/>
              </w:rPr>
              <w:t xml:space="preserve"> </w:t>
            </w:r>
            <w:r w:rsidRPr="00730AD1">
              <w:rPr>
                <w:sz w:val="24"/>
                <w:szCs w:val="24"/>
              </w:rPr>
              <w:t>европейского культурного</w:t>
            </w:r>
            <w:r w:rsidRPr="00730AD1">
              <w:rPr>
                <w:spacing w:val="-1"/>
                <w:sz w:val="24"/>
                <w:szCs w:val="24"/>
              </w:rPr>
              <w:t xml:space="preserve"> </w:t>
            </w:r>
            <w:r w:rsidRPr="00730AD1">
              <w:rPr>
                <w:sz w:val="24"/>
                <w:szCs w:val="24"/>
              </w:rPr>
              <w:t>влияния.</w:t>
            </w:r>
            <w:r w:rsidRPr="00730AD1">
              <w:rPr>
                <w:spacing w:val="-1"/>
                <w:sz w:val="24"/>
                <w:szCs w:val="24"/>
              </w:rPr>
              <w:t xml:space="preserve"> </w:t>
            </w:r>
            <w:r w:rsidRPr="00730AD1">
              <w:rPr>
                <w:sz w:val="24"/>
                <w:szCs w:val="24"/>
              </w:rPr>
              <w:t>Посадская</w:t>
            </w:r>
            <w:r w:rsidRPr="00730AD1">
              <w:rPr>
                <w:spacing w:val="-2"/>
                <w:sz w:val="24"/>
                <w:szCs w:val="24"/>
              </w:rPr>
              <w:t xml:space="preserve"> </w:t>
            </w:r>
            <w:r w:rsidRPr="00730AD1">
              <w:rPr>
                <w:sz w:val="24"/>
                <w:szCs w:val="24"/>
              </w:rPr>
              <w:t>сатира</w:t>
            </w:r>
            <w:r w:rsidRPr="00730AD1">
              <w:rPr>
                <w:spacing w:val="-2"/>
                <w:sz w:val="24"/>
                <w:szCs w:val="24"/>
              </w:rPr>
              <w:t xml:space="preserve"> </w:t>
            </w:r>
            <w:r w:rsidRPr="00730AD1">
              <w:rPr>
                <w:sz w:val="24"/>
                <w:szCs w:val="24"/>
              </w:rPr>
              <w:t>XVII</w:t>
            </w:r>
            <w:r w:rsidRPr="00730AD1">
              <w:rPr>
                <w:spacing w:val="-1"/>
                <w:sz w:val="24"/>
                <w:szCs w:val="24"/>
              </w:rPr>
              <w:t xml:space="preserve"> </w:t>
            </w:r>
            <w:r w:rsidRPr="00730AD1">
              <w:rPr>
                <w:sz w:val="24"/>
                <w:szCs w:val="24"/>
              </w:rPr>
              <w:t>в.</w:t>
            </w:r>
          </w:p>
          <w:p w:rsidR="007E7D8C" w:rsidRPr="00730AD1" w:rsidRDefault="007E7D8C" w:rsidP="00730AD1">
            <w:pPr>
              <w:pStyle w:val="TableParagraph"/>
              <w:spacing w:line="276" w:lineRule="auto"/>
              <w:ind w:left="31" w:right="101"/>
              <w:jc w:val="both"/>
              <w:rPr>
                <w:sz w:val="24"/>
                <w:szCs w:val="24"/>
              </w:rPr>
            </w:pPr>
            <w:r w:rsidRPr="00730AD1">
              <w:rPr>
                <w:sz w:val="24"/>
                <w:szCs w:val="24"/>
              </w:rPr>
              <w:t>Развитие</w:t>
            </w:r>
            <w:r w:rsidRPr="00730AD1">
              <w:rPr>
                <w:spacing w:val="-4"/>
                <w:sz w:val="24"/>
                <w:szCs w:val="24"/>
              </w:rPr>
              <w:t xml:space="preserve"> </w:t>
            </w:r>
            <w:r w:rsidRPr="00730AD1">
              <w:rPr>
                <w:sz w:val="24"/>
                <w:szCs w:val="24"/>
              </w:rPr>
              <w:t>образования</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научных</w:t>
            </w:r>
            <w:r w:rsidRPr="00730AD1">
              <w:rPr>
                <w:spacing w:val="-4"/>
                <w:sz w:val="24"/>
                <w:szCs w:val="24"/>
              </w:rPr>
              <w:t xml:space="preserve"> </w:t>
            </w:r>
            <w:r w:rsidRPr="00730AD1">
              <w:rPr>
                <w:sz w:val="24"/>
                <w:szCs w:val="24"/>
              </w:rPr>
              <w:t>знаний.</w:t>
            </w:r>
            <w:r w:rsidRPr="00730AD1">
              <w:rPr>
                <w:spacing w:val="1"/>
                <w:sz w:val="24"/>
                <w:szCs w:val="24"/>
              </w:rPr>
              <w:t xml:space="preserve"> </w:t>
            </w:r>
            <w:r w:rsidRPr="00730AD1">
              <w:rPr>
                <w:sz w:val="24"/>
                <w:szCs w:val="24"/>
              </w:rPr>
              <w:t>Школы</w:t>
            </w:r>
            <w:r w:rsidRPr="00730AD1">
              <w:rPr>
                <w:spacing w:val="-4"/>
                <w:sz w:val="24"/>
                <w:szCs w:val="24"/>
              </w:rPr>
              <w:t xml:space="preserve"> </w:t>
            </w:r>
            <w:r w:rsidRPr="00730AD1">
              <w:rPr>
                <w:sz w:val="24"/>
                <w:szCs w:val="24"/>
              </w:rPr>
              <w:t>при</w:t>
            </w:r>
            <w:r w:rsidRPr="00730AD1">
              <w:rPr>
                <w:spacing w:val="-3"/>
                <w:sz w:val="24"/>
                <w:szCs w:val="24"/>
              </w:rPr>
              <w:t xml:space="preserve"> </w:t>
            </w:r>
            <w:r w:rsidRPr="00730AD1">
              <w:rPr>
                <w:sz w:val="24"/>
                <w:szCs w:val="24"/>
              </w:rPr>
              <w:t>Аптекарском</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Посольском</w:t>
            </w:r>
            <w:r w:rsidRPr="00730AD1">
              <w:rPr>
                <w:spacing w:val="-47"/>
                <w:sz w:val="24"/>
                <w:szCs w:val="24"/>
              </w:rPr>
              <w:t xml:space="preserve"> </w:t>
            </w:r>
            <w:r w:rsidRPr="00730AD1">
              <w:rPr>
                <w:sz w:val="24"/>
                <w:szCs w:val="24"/>
              </w:rPr>
              <w:t>приказах.</w:t>
            </w:r>
            <w:r w:rsidRPr="00730AD1">
              <w:rPr>
                <w:spacing w:val="-4"/>
                <w:sz w:val="24"/>
                <w:szCs w:val="24"/>
              </w:rPr>
              <w:t xml:space="preserve"> </w:t>
            </w:r>
            <w:r w:rsidRPr="00730AD1">
              <w:rPr>
                <w:sz w:val="24"/>
                <w:szCs w:val="24"/>
              </w:rPr>
              <w:t>"Синопсис"</w:t>
            </w:r>
            <w:r w:rsidRPr="00730AD1">
              <w:rPr>
                <w:spacing w:val="-1"/>
                <w:sz w:val="24"/>
                <w:szCs w:val="24"/>
              </w:rPr>
              <w:t xml:space="preserve"> </w:t>
            </w:r>
            <w:r w:rsidRPr="00730AD1">
              <w:rPr>
                <w:sz w:val="24"/>
                <w:szCs w:val="24"/>
              </w:rPr>
              <w:t>Иннокентия</w:t>
            </w:r>
            <w:r w:rsidRPr="00730AD1">
              <w:rPr>
                <w:spacing w:val="-5"/>
                <w:sz w:val="24"/>
                <w:szCs w:val="24"/>
              </w:rPr>
              <w:t xml:space="preserve"> </w:t>
            </w:r>
            <w:r w:rsidRPr="00730AD1">
              <w:rPr>
                <w:sz w:val="24"/>
                <w:szCs w:val="24"/>
              </w:rPr>
              <w:t>Гизеля</w:t>
            </w:r>
            <w:r w:rsidRPr="00730AD1">
              <w:rPr>
                <w:spacing w:val="-1"/>
                <w:sz w:val="24"/>
                <w:szCs w:val="24"/>
              </w:rPr>
              <w:t xml:space="preserve"> </w:t>
            </w:r>
            <w:r w:rsidRPr="00730AD1">
              <w:rPr>
                <w:sz w:val="24"/>
                <w:szCs w:val="24"/>
              </w:rPr>
              <w:t>-</w:t>
            </w:r>
            <w:r w:rsidRPr="00730AD1">
              <w:rPr>
                <w:spacing w:val="-3"/>
                <w:sz w:val="24"/>
                <w:szCs w:val="24"/>
              </w:rPr>
              <w:t xml:space="preserve"> </w:t>
            </w:r>
            <w:r w:rsidRPr="00730AD1">
              <w:rPr>
                <w:sz w:val="24"/>
                <w:szCs w:val="24"/>
              </w:rPr>
              <w:t>первое</w:t>
            </w:r>
            <w:r w:rsidRPr="00730AD1">
              <w:rPr>
                <w:spacing w:val="-1"/>
                <w:sz w:val="24"/>
                <w:szCs w:val="24"/>
              </w:rPr>
              <w:t xml:space="preserve"> </w:t>
            </w:r>
            <w:r w:rsidRPr="00730AD1">
              <w:rPr>
                <w:sz w:val="24"/>
                <w:szCs w:val="24"/>
              </w:rPr>
              <w:t>учебное</w:t>
            </w:r>
            <w:r w:rsidRPr="00730AD1">
              <w:rPr>
                <w:spacing w:val="-4"/>
                <w:sz w:val="24"/>
                <w:szCs w:val="24"/>
              </w:rPr>
              <w:t xml:space="preserve"> </w:t>
            </w:r>
            <w:r w:rsidRPr="00730AD1">
              <w:rPr>
                <w:sz w:val="24"/>
                <w:szCs w:val="24"/>
              </w:rPr>
              <w:t>пособие</w:t>
            </w:r>
            <w:r w:rsidRPr="00730AD1">
              <w:rPr>
                <w:spacing w:val="-4"/>
                <w:sz w:val="24"/>
                <w:szCs w:val="24"/>
              </w:rPr>
              <w:t xml:space="preserve"> </w:t>
            </w:r>
            <w:r w:rsidRPr="00730AD1">
              <w:rPr>
                <w:sz w:val="24"/>
                <w:szCs w:val="24"/>
              </w:rPr>
              <w:t>по</w:t>
            </w:r>
            <w:r w:rsidRPr="00730AD1">
              <w:rPr>
                <w:spacing w:val="-1"/>
                <w:sz w:val="24"/>
                <w:szCs w:val="24"/>
              </w:rPr>
              <w:t xml:space="preserve"> </w:t>
            </w:r>
            <w:r w:rsidRPr="00730AD1">
              <w:rPr>
                <w:sz w:val="24"/>
                <w:szCs w:val="24"/>
              </w:rPr>
              <w:t>истории.</w:t>
            </w:r>
          </w:p>
        </w:tc>
      </w:tr>
      <w:tr w:rsidR="007E7D8C" w:rsidRPr="00730AD1" w:rsidTr="007E7D8C">
        <w:trPr>
          <w:trHeight w:val="280"/>
        </w:trPr>
        <w:tc>
          <w:tcPr>
            <w:tcW w:w="2382"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615" w:type="dxa"/>
          </w:tcPr>
          <w:p w:rsidR="007E7D8C" w:rsidRPr="00730AD1" w:rsidRDefault="007E7D8C" w:rsidP="00730AD1">
            <w:pPr>
              <w:pStyle w:val="TableParagraph"/>
              <w:spacing w:line="276" w:lineRule="auto"/>
              <w:ind w:left="31"/>
              <w:jc w:val="both"/>
              <w:rPr>
                <w:sz w:val="24"/>
                <w:szCs w:val="24"/>
              </w:rPr>
            </w:pPr>
            <w:r w:rsidRPr="00730AD1">
              <w:rPr>
                <w:sz w:val="24"/>
                <w:szCs w:val="24"/>
              </w:rPr>
              <w:t>Наш</w:t>
            </w:r>
            <w:r w:rsidRPr="00730AD1">
              <w:rPr>
                <w:spacing w:val="-3"/>
                <w:sz w:val="24"/>
                <w:szCs w:val="24"/>
              </w:rPr>
              <w:t xml:space="preserve"> </w:t>
            </w:r>
            <w:r w:rsidRPr="00730AD1">
              <w:rPr>
                <w:sz w:val="24"/>
                <w:szCs w:val="24"/>
              </w:rPr>
              <w:t>край</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XVI</w:t>
            </w:r>
            <w:r w:rsidRPr="00730AD1">
              <w:rPr>
                <w:spacing w:val="3"/>
                <w:sz w:val="24"/>
                <w:szCs w:val="24"/>
              </w:rPr>
              <w:t xml:space="preserve"> </w:t>
            </w:r>
            <w:r w:rsidRPr="00730AD1">
              <w:rPr>
                <w:sz w:val="24"/>
                <w:szCs w:val="24"/>
              </w:rPr>
              <w:t>-</w:t>
            </w:r>
            <w:r w:rsidRPr="00730AD1">
              <w:rPr>
                <w:spacing w:val="-4"/>
                <w:sz w:val="24"/>
                <w:szCs w:val="24"/>
              </w:rPr>
              <w:t xml:space="preserve"> </w:t>
            </w:r>
            <w:r w:rsidRPr="00730AD1">
              <w:rPr>
                <w:sz w:val="24"/>
                <w:szCs w:val="24"/>
              </w:rPr>
              <w:t>XVII</w:t>
            </w:r>
            <w:r w:rsidRPr="00730AD1">
              <w:rPr>
                <w:spacing w:val="-2"/>
                <w:sz w:val="24"/>
                <w:szCs w:val="24"/>
              </w:rPr>
              <w:t xml:space="preserve"> </w:t>
            </w:r>
            <w:r w:rsidRPr="00730AD1">
              <w:rPr>
                <w:sz w:val="24"/>
                <w:szCs w:val="24"/>
              </w:rPr>
              <w:t>вв.</w:t>
            </w:r>
          </w:p>
        </w:tc>
      </w:tr>
    </w:tbl>
    <w:p w:rsidR="007E7D8C" w:rsidRPr="00730AD1" w:rsidRDefault="007E7D8C" w:rsidP="00730AD1">
      <w:pPr>
        <w:spacing w:line="276" w:lineRule="auto"/>
        <w:ind w:left="203" w:right="243"/>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8</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26"/>
        <w:gridCol w:w="7771"/>
      </w:tblGrid>
      <w:tr w:rsidR="007E7D8C" w:rsidRPr="00730AD1" w:rsidTr="007E7D8C">
        <w:trPr>
          <w:trHeight w:val="1658"/>
        </w:trPr>
        <w:tc>
          <w:tcPr>
            <w:tcW w:w="2226"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528"/>
              <w:jc w:val="both"/>
              <w:rPr>
                <w:sz w:val="24"/>
                <w:szCs w:val="24"/>
              </w:rPr>
            </w:pPr>
            <w:r w:rsidRPr="00730AD1">
              <w:rPr>
                <w:spacing w:val="-1"/>
                <w:sz w:val="24"/>
                <w:szCs w:val="24"/>
              </w:rPr>
              <w:t xml:space="preserve">Всеобщая </w:t>
            </w:r>
            <w:r w:rsidRPr="00730AD1">
              <w:rPr>
                <w:sz w:val="24"/>
                <w:szCs w:val="24"/>
              </w:rPr>
              <w:t>история.</w:t>
            </w:r>
            <w:r w:rsidRPr="00730AD1">
              <w:rPr>
                <w:spacing w:val="-47"/>
                <w:sz w:val="24"/>
                <w:szCs w:val="24"/>
              </w:rPr>
              <w:t xml:space="preserve"> </w:t>
            </w:r>
            <w:r w:rsidRPr="00730AD1">
              <w:rPr>
                <w:sz w:val="24"/>
                <w:szCs w:val="24"/>
              </w:rPr>
              <w:t>История Нового</w:t>
            </w:r>
            <w:r w:rsidRPr="00730AD1">
              <w:rPr>
                <w:spacing w:val="1"/>
                <w:sz w:val="24"/>
                <w:szCs w:val="24"/>
              </w:rPr>
              <w:t xml:space="preserve"> </w:t>
            </w:r>
            <w:r w:rsidRPr="00730AD1">
              <w:rPr>
                <w:sz w:val="24"/>
                <w:szCs w:val="24"/>
              </w:rPr>
              <w:t>времени. XVIII в.</w:t>
            </w:r>
            <w:r w:rsidRPr="00730AD1">
              <w:rPr>
                <w:spacing w:val="1"/>
                <w:sz w:val="24"/>
                <w:szCs w:val="24"/>
              </w:rPr>
              <w:t xml:space="preserve"> </w:t>
            </w:r>
            <w:r w:rsidRPr="00730AD1">
              <w:rPr>
                <w:sz w:val="24"/>
                <w:szCs w:val="24"/>
              </w:rPr>
              <w:t>Введение.</w:t>
            </w:r>
          </w:p>
          <w:p w:rsidR="007E7D8C" w:rsidRPr="00730AD1" w:rsidRDefault="007E7D8C" w:rsidP="00730AD1">
            <w:pPr>
              <w:pStyle w:val="TableParagraph"/>
              <w:spacing w:line="276" w:lineRule="auto"/>
              <w:ind w:left="27"/>
              <w:jc w:val="both"/>
              <w:rPr>
                <w:sz w:val="24"/>
                <w:szCs w:val="24"/>
              </w:rPr>
            </w:pPr>
            <w:r w:rsidRPr="00730AD1">
              <w:rPr>
                <w:sz w:val="24"/>
                <w:szCs w:val="24"/>
              </w:rPr>
              <w:t>Век</w:t>
            </w:r>
            <w:r w:rsidRPr="00730AD1">
              <w:rPr>
                <w:spacing w:val="-5"/>
                <w:sz w:val="24"/>
                <w:szCs w:val="24"/>
              </w:rPr>
              <w:t xml:space="preserve"> </w:t>
            </w:r>
            <w:r w:rsidRPr="00730AD1">
              <w:rPr>
                <w:sz w:val="24"/>
                <w:szCs w:val="24"/>
              </w:rPr>
              <w:t>Просвещения.</w:t>
            </w:r>
          </w:p>
        </w:tc>
        <w:tc>
          <w:tcPr>
            <w:tcW w:w="7771" w:type="dxa"/>
          </w:tcPr>
          <w:p w:rsidR="007E7D8C" w:rsidRPr="00730AD1" w:rsidRDefault="007E7D8C" w:rsidP="00730AD1">
            <w:pPr>
              <w:pStyle w:val="TableParagraph"/>
              <w:spacing w:line="276" w:lineRule="auto"/>
              <w:ind w:left="31" w:right="18"/>
              <w:jc w:val="both"/>
              <w:rPr>
                <w:sz w:val="24"/>
                <w:szCs w:val="24"/>
              </w:rPr>
            </w:pPr>
            <w:r w:rsidRPr="00730AD1">
              <w:rPr>
                <w:sz w:val="24"/>
                <w:szCs w:val="24"/>
              </w:rPr>
              <w:t>Истоки</w:t>
            </w:r>
            <w:r w:rsidRPr="00730AD1">
              <w:rPr>
                <w:spacing w:val="-6"/>
                <w:sz w:val="24"/>
                <w:szCs w:val="24"/>
              </w:rPr>
              <w:t xml:space="preserve"> </w:t>
            </w:r>
            <w:r w:rsidRPr="00730AD1">
              <w:rPr>
                <w:sz w:val="24"/>
                <w:szCs w:val="24"/>
              </w:rPr>
              <w:t>европейского</w:t>
            </w:r>
            <w:r w:rsidRPr="00730AD1">
              <w:rPr>
                <w:spacing w:val="-4"/>
                <w:sz w:val="24"/>
                <w:szCs w:val="24"/>
              </w:rPr>
              <w:t xml:space="preserve"> </w:t>
            </w:r>
            <w:r w:rsidRPr="00730AD1">
              <w:rPr>
                <w:sz w:val="24"/>
                <w:szCs w:val="24"/>
              </w:rPr>
              <w:t>Просвещения.</w:t>
            </w:r>
            <w:r w:rsidRPr="00730AD1">
              <w:rPr>
                <w:spacing w:val="-5"/>
                <w:sz w:val="24"/>
                <w:szCs w:val="24"/>
              </w:rPr>
              <w:t xml:space="preserve"> </w:t>
            </w:r>
            <w:r w:rsidRPr="00730AD1">
              <w:rPr>
                <w:sz w:val="24"/>
                <w:szCs w:val="24"/>
              </w:rPr>
              <w:t>Достижения</w:t>
            </w:r>
            <w:r w:rsidRPr="00730AD1">
              <w:rPr>
                <w:spacing w:val="-6"/>
                <w:sz w:val="24"/>
                <w:szCs w:val="24"/>
              </w:rPr>
              <w:t xml:space="preserve"> </w:t>
            </w:r>
            <w:r w:rsidRPr="00730AD1">
              <w:rPr>
                <w:sz w:val="24"/>
                <w:szCs w:val="24"/>
              </w:rPr>
              <w:t>естественных</w:t>
            </w:r>
            <w:r w:rsidRPr="00730AD1">
              <w:rPr>
                <w:spacing w:val="-3"/>
                <w:sz w:val="24"/>
                <w:szCs w:val="24"/>
              </w:rPr>
              <w:t xml:space="preserve"> </w:t>
            </w:r>
            <w:r w:rsidRPr="00730AD1">
              <w:rPr>
                <w:sz w:val="24"/>
                <w:szCs w:val="24"/>
              </w:rPr>
              <w:t>наук</w:t>
            </w:r>
            <w:r w:rsidRPr="00730AD1">
              <w:rPr>
                <w:spacing w:val="-6"/>
                <w:sz w:val="24"/>
                <w:szCs w:val="24"/>
              </w:rPr>
              <w:t xml:space="preserve"> </w:t>
            </w:r>
            <w:r w:rsidRPr="00730AD1">
              <w:rPr>
                <w:sz w:val="24"/>
                <w:szCs w:val="24"/>
              </w:rPr>
              <w:t>и</w:t>
            </w:r>
            <w:r w:rsidRPr="00730AD1">
              <w:rPr>
                <w:spacing w:val="-6"/>
                <w:sz w:val="24"/>
                <w:szCs w:val="24"/>
              </w:rPr>
              <w:t xml:space="preserve"> </w:t>
            </w:r>
            <w:r w:rsidRPr="00730AD1">
              <w:rPr>
                <w:sz w:val="24"/>
                <w:szCs w:val="24"/>
              </w:rPr>
              <w:t>распространение</w:t>
            </w:r>
            <w:r w:rsidRPr="00730AD1">
              <w:rPr>
                <w:spacing w:val="-47"/>
                <w:sz w:val="24"/>
                <w:szCs w:val="24"/>
              </w:rPr>
              <w:t xml:space="preserve"> </w:t>
            </w:r>
            <w:r w:rsidRPr="00730AD1">
              <w:rPr>
                <w:sz w:val="24"/>
                <w:szCs w:val="24"/>
              </w:rPr>
              <w:t>идей рационализма. Английское Просвещение; Дж. Локк и Т. Гоббс. Секуляризация</w:t>
            </w:r>
            <w:r w:rsidRPr="00730AD1">
              <w:rPr>
                <w:spacing w:val="1"/>
                <w:sz w:val="24"/>
                <w:szCs w:val="24"/>
              </w:rPr>
              <w:t xml:space="preserve"> </w:t>
            </w:r>
            <w:r w:rsidRPr="00730AD1">
              <w:rPr>
                <w:sz w:val="24"/>
                <w:szCs w:val="24"/>
              </w:rPr>
              <w:t>(обмирщение) сознания. Культ Разума. Франция - центр Просвещения. Философские и</w:t>
            </w:r>
            <w:r w:rsidRPr="00730AD1">
              <w:rPr>
                <w:spacing w:val="1"/>
                <w:sz w:val="24"/>
                <w:szCs w:val="24"/>
              </w:rPr>
              <w:t xml:space="preserve"> </w:t>
            </w:r>
            <w:r w:rsidRPr="00730AD1">
              <w:rPr>
                <w:sz w:val="24"/>
                <w:szCs w:val="24"/>
              </w:rPr>
              <w:t>политические</w:t>
            </w:r>
            <w:r w:rsidRPr="00730AD1">
              <w:rPr>
                <w:spacing w:val="-1"/>
                <w:sz w:val="24"/>
                <w:szCs w:val="24"/>
              </w:rPr>
              <w:t xml:space="preserve"> </w:t>
            </w:r>
            <w:r w:rsidRPr="00730AD1">
              <w:rPr>
                <w:sz w:val="24"/>
                <w:szCs w:val="24"/>
              </w:rPr>
              <w:t>идеи</w:t>
            </w:r>
            <w:r w:rsidRPr="00730AD1">
              <w:rPr>
                <w:spacing w:val="-5"/>
                <w:sz w:val="24"/>
                <w:szCs w:val="24"/>
              </w:rPr>
              <w:t xml:space="preserve"> </w:t>
            </w:r>
            <w:r w:rsidRPr="00730AD1">
              <w:rPr>
                <w:sz w:val="24"/>
                <w:szCs w:val="24"/>
              </w:rPr>
              <w:t>Ф.М.</w:t>
            </w:r>
            <w:r w:rsidRPr="00730AD1">
              <w:rPr>
                <w:spacing w:val="-3"/>
                <w:sz w:val="24"/>
                <w:szCs w:val="24"/>
              </w:rPr>
              <w:t xml:space="preserve"> </w:t>
            </w:r>
            <w:r w:rsidRPr="00730AD1">
              <w:rPr>
                <w:sz w:val="24"/>
                <w:szCs w:val="24"/>
              </w:rPr>
              <w:t>Вольтера,</w:t>
            </w:r>
            <w:r w:rsidRPr="00730AD1">
              <w:rPr>
                <w:spacing w:val="-3"/>
                <w:sz w:val="24"/>
                <w:szCs w:val="24"/>
              </w:rPr>
              <w:t xml:space="preserve"> </w:t>
            </w:r>
            <w:r w:rsidRPr="00730AD1">
              <w:rPr>
                <w:sz w:val="24"/>
                <w:szCs w:val="24"/>
              </w:rPr>
              <w:t>Ш.Л.</w:t>
            </w:r>
            <w:r w:rsidRPr="00730AD1">
              <w:rPr>
                <w:spacing w:val="-3"/>
                <w:sz w:val="24"/>
                <w:szCs w:val="24"/>
              </w:rPr>
              <w:t xml:space="preserve"> </w:t>
            </w:r>
            <w:r w:rsidRPr="00730AD1">
              <w:rPr>
                <w:sz w:val="24"/>
                <w:szCs w:val="24"/>
              </w:rPr>
              <w:t>Монтескье,</w:t>
            </w:r>
            <w:r w:rsidRPr="00730AD1">
              <w:rPr>
                <w:spacing w:val="-4"/>
                <w:sz w:val="24"/>
                <w:szCs w:val="24"/>
              </w:rPr>
              <w:t xml:space="preserve"> </w:t>
            </w:r>
            <w:r w:rsidRPr="00730AD1">
              <w:rPr>
                <w:sz w:val="24"/>
                <w:szCs w:val="24"/>
              </w:rPr>
              <w:t>Ж.Ж.</w:t>
            </w:r>
            <w:r w:rsidRPr="00730AD1">
              <w:rPr>
                <w:spacing w:val="-4"/>
                <w:sz w:val="24"/>
                <w:szCs w:val="24"/>
              </w:rPr>
              <w:t xml:space="preserve"> </w:t>
            </w:r>
            <w:r w:rsidRPr="00730AD1">
              <w:rPr>
                <w:sz w:val="24"/>
                <w:szCs w:val="24"/>
              </w:rPr>
              <w:t>Руссо.</w:t>
            </w:r>
            <w:r w:rsidRPr="00730AD1">
              <w:rPr>
                <w:spacing w:val="-4"/>
                <w:sz w:val="24"/>
                <w:szCs w:val="24"/>
              </w:rPr>
              <w:t xml:space="preserve"> </w:t>
            </w:r>
            <w:r w:rsidRPr="00730AD1">
              <w:rPr>
                <w:sz w:val="24"/>
                <w:szCs w:val="24"/>
              </w:rPr>
              <w:t>"Энциклопедия"</w:t>
            </w:r>
            <w:r w:rsidRPr="00730AD1">
              <w:rPr>
                <w:spacing w:val="-2"/>
                <w:sz w:val="24"/>
                <w:szCs w:val="24"/>
              </w:rPr>
              <w:t xml:space="preserve"> </w:t>
            </w:r>
            <w:r w:rsidRPr="00730AD1">
              <w:rPr>
                <w:sz w:val="24"/>
                <w:szCs w:val="24"/>
              </w:rPr>
              <w:t>(Д.</w:t>
            </w:r>
          </w:p>
          <w:p w:rsidR="007E7D8C" w:rsidRPr="00730AD1" w:rsidRDefault="007E7D8C" w:rsidP="00730AD1">
            <w:pPr>
              <w:pStyle w:val="TableParagraph"/>
              <w:spacing w:line="276" w:lineRule="auto"/>
              <w:ind w:left="31" w:right="18"/>
              <w:jc w:val="both"/>
              <w:rPr>
                <w:sz w:val="24"/>
                <w:szCs w:val="24"/>
              </w:rPr>
            </w:pPr>
            <w:r w:rsidRPr="00730AD1">
              <w:rPr>
                <w:sz w:val="24"/>
                <w:szCs w:val="24"/>
              </w:rPr>
              <w:t>Дидро,</w:t>
            </w:r>
            <w:r w:rsidRPr="00730AD1">
              <w:rPr>
                <w:spacing w:val="-5"/>
                <w:sz w:val="24"/>
                <w:szCs w:val="24"/>
              </w:rPr>
              <w:t xml:space="preserve"> </w:t>
            </w:r>
            <w:r w:rsidRPr="00730AD1">
              <w:rPr>
                <w:sz w:val="24"/>
                <w:szCs w:val="24"/>
              </w:rPr>
              <w:t>Ж.</w:t>
            </w:r>
            <w:r w:rsidRPr="00730AD1">
              <w:rPr>
                <w:spacing w:val="-4"/>
                <w:sz w:val="24"/>
                <w:szCs w:val="24"/>
              </w:rPr>
              <w:t xml:space="preserve"> </w:t>
            </w:r>
            <w:r w:rsidRPr="00730AD1">
              <w:rPr>
                <w:sz w:val="24"/>
                <w:szCs w:val="24"/>
              </w:rPr>
              <w:t>Д'Аламбер).</w:t>
            </w:r>
            <w:r w:rsidRPr="00730AD1">
              <w:rPr>
                <w:spacing w:val="-4"/>
                <w:sz w:val="24"/>
                <w:szCs w:val="24"/>
              </w:rPr>
              <w:t xml:space="preserve"> </w:t>
            </w:r>
            <w:r w:rsidRPr="00730AD1">
              <w:rPr>
                <w:sz w:val="24"/>
                <w:szCs w:val="24"/>
              </w:rPr>
              <w:t>Германское</w:t>
            </w:r>
            <w:r w:rsidRPr="00730AD1">
              <w:rPr>
                <w:spacing w:val="-4"/>
                <w:sz w:val="24"/>
                <w:szCs w:val="24"/>
              </w:rPr>
              <w:t xml:space="preserve"> </w:t>
            </w:r>
            <w:r w:rsidRPr="00730AD1">
              <w:rPr>
                <w:sz w:val="24"/>
                <w:szCs w:val="24"/>
              </w:rPr>
              <w:t>Просвещение.</w:t>
            </w:r>
            <w:r w:rsidRPr="00730AD1">
              <w:rPr>
                <w:spacing w:val="-3"/>
                <w:sz w:val="24"/>
                <w:szCs w:val="24"/>
              </w:rPr>
              <w:t xml:space="preserve"> </w:t>
            </w:r>
            <w:r w:rsidRPr="00730AD1">
              <w:rPr>
                <w:sz w:val="24"/>
                <w:szCs w:val="24"/>
              </w:rPr>
              <w:t>Распространение</w:t>
            </w:r>
            <w:r w:rsidRPr="00730AD1">
              <w:rPr>
                <w:spacing w:val="-4"/>
                <w:sz w:val="24"/>
                <w:szCs w:val="24"/>
              </w:rPr>
              <w:t xml:space="preserve"> </w:t>
            </w:r>
            <w:r w:rsidRPr="00730AD1">
              <w:rPr>
                <w:sz w:val="24"/>
                <w:szCs w:val="24"/>
              </w:rPr>
              <w:t>идей</w:t>
            </w:r>
            <w:r w:rsidRPr="00730AD1">
              <w:rPr>
                <w:spacing w:val="-5"/>
                <w:sz w:val="24"/>
                <w:szCs w:val="24"/>
              </w:rPr>
              <w:t xml:space="preserve"> </w:t>
            </w:r>
            <w:r w:rsidRPr="00730AD1">
              <w:rPr>
                <w:sz w:val="24"/>
                <w:szCs w:val="24"/>
              </w:rPr>
              <w:t>Просвещения</w:t>
            </w:r>
            <w:r w:rsidRPr="00730AD1">
              <w:rPr>
                <w:spacing w:val="-5"/>
                <w:sz w:val="24"/>
                <w:szCs w:val="24"/>
              </w:rPr>
              <w:t xml:space="preserve"> </w:t>
            </w:r>
            <w:r w:rsidRPr="00730AD1">
              <w:rPr>
                <w:sz w:val="24"/>
                <w:szCs w:val="24"/>
              </w:rPr>
              <w:t>в</w:t>
            </w:r>
            <w:r w:rsidRPr="00730AD1">
              <w:rPr>
                <w:spacing w:val="-47"/>
                <w:sz w:val="24"/>
                <w:szCs w:val="24"/>
              </w:rPr>
              <w:t xml:space="preserve"> </w:t>
            </w:r>
            <w:r w:rsidRPr="00730AD1">
              <w:rPr>
                <w:sz w:val="24"/>
                <w:szCs w:val="24"/>
              </w:rPr>
              <w:t>Америке. Влияние просветителей на изменение представлений об отношениях власти и</w:t>
            </w:r>
            <w:r w:rsidRPr="00730AD1">
              <w:rPr>
                <w:spacing w:val="1"/>
                <w:sz w:val="24"/>
                <w:szCs w:val="24"/>
              </w:rPr>
              <w:t xml:space="preserve"> </w:t>
            </w:r>
            <w:r w:rsidRPr="00730AD1">
              <w:rPr>
                <w:sz w:val="24"/>
                <w:szCs w:val="24"/>
              </w:rPr>
              <w:t>общества. "Союз королей</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философов".</w:t>
            </w:r>
          </w:p>
        </w:tc>
      </w:tr>
      <w:tr w:rsidR="007E7D8C" w:rsidRPr="00730AD1" w:rsidTr="007E7D8C">
        <w:trPr>
          <w:trHeight w:val="1423"/>
        </w:trPr>
        <w:tc>
          <w:tcPr>
            <w:tcW w:w="2226"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51"/>
              <w:jc w:val="both"/>
              <w:rPr>
                <w:sz w:val="24"/>
                <w:szCs w:val="24"/>
              </w:rPr>
            </w:pPr>
            <w:r w:rsidRPr="00730AD1">
              <w:rPr>
                <w:sz w:val="24"/>
                <w:szCs w:val="24"/>
              </w:rPr>
              <w:t>Государства</w:t>
            </w:r>
            <w:r w:rsidRPr="00730AD1">
              <w:rPr>
                <w:spacing w:val="-6"/>
                <w:sz w:val="24"/>
                <w:szCs w:val="24"/>
              </w:rPr>
              <w:t xml:space="preserve"> </w:t>
            </w:r>
            <w:r w:rsidRPr="00730AD1">
              <w:rPr>
                <w:sz w:val="24"/>
                <w:szCs w:val="24"/>
              </w:rPr>
              <w:t>Европы</w:t>
            </w:r>
            <w:r w:rsidRPr="00730AD1">
              <w:rPr>
                <w:spacing w:val="-3"/>
                <w:sz w:val="24"/>
                <w:szCs w:val="24"/>
              </w:rPr>
              <w:t xml:space="preserve"> </w:t>
            </w:r>
            <w:r w:rsidRPr="00730AD1">
              <w:rPr>
                <w:sz w:val="24"/>
                <w:szCs w:val="24"/>
              </w:rPr>
              <w:t>в</w:t>
            </w:r>
            <w:r w:rsidRPr="00730AD1">
              <w:rPr>
                <w:spacing w:val="-47"/>
                <w:sz w:val="24"/>
                <w:szCs w:val="24"/>
              </w:rPr>
              <w:t xml:space="preserve"> </w:t>
            </w:r>
            <w:r w:rsidRPr="00730AD1">
              <w:rPr>
                <w:sz w:val="24"/>
                <w:szCs w:val="24"/>
              </w:rPr>
              <w:t>XVIII</w:t>
            </w:r>
            <w:r w:rsidRPr="00730AD1">
              <w:rPr>
                <w:spacing w:val="-1"/>
                <w:sz w:val="24"/>
                <w:szCs w:val="24"/>
              </w:rPr>
              <w:t xml:space="preserve"> </w:t>
            </w:r>
            <w:r w:rsidRPr="00730AD1">
              <w:rPr>
                <w:sz w:val="24"/>
                <w:szCs w:val="24"/>
              </w:rPr>
              <w:t>в.</w:t>
            </w:r>
          </w:p>
        </w:tc>
        <w:tc>
          <w:tcPr>
            <w:tcW w:w="7771" w:type="dxa"/>
          </w:tcPr>
          <w:p w:rsidR="007E7D8C" w:rsidRPr="00730AD1" w:rsidRDefault="007E7D8C" w:rsidP="00730AD1">
            <w:pPr>
              <w:pStyle w:val="TableParagraph"/>
              <w:spacing w:line="276" w:lineRule="auto"/>
              <w:ind w:left="31" w:right="18"/>
              <w:jc w:val="both"/>
              <w:rPr>
                <w:sz w:val="24"/>
                <w:szCs w:val="24"/>
              </w:rPr>
            </w:pPr>
            <w:r w:rsidRPr="00730AD1">
              <w:rPr>
                <w:sz w:val="24"/>
                <w:szCs w:val="24"/>
              </w:rPr>
              <w:t>Монархии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Европе</w:t>
            </w:r>
            <w:r w:rsidRPr="00730AD1">
              <w:rPr>
                <w:spacing w:val="-4"/>
                <w:sz w:val="24"/>
                <w:szCs w:val="24"/>
              </w:rPr>
              <w:t xml:space="preserve"> </w:t>
            </w:r>
            <w:r w:rsidRPr="00730AD1">
              <w:rPr>
                <w:sz w:val="24"/>
                <w:szCs w:val="24"/>
              </w:rPr>
              <w:t>XVIII</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абсолютные</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парламентские</w:t>
            </w:r>
            <w:r w:rsidRPr="00730AD1">
              <w:rPr>
                <w:spacing w:val="-3"/>
                <w:sz w:val="24"/>
                <w:szCs w:val="24"/>
              </w:rPr>
              <w:t xml:space="preserve"> </w:t>
            </w:r>
            <w:r w:rsidRPr="00730AD1">
              <w:rPr>
                <w:sz w:val="24"/>
                <w:szCs w:val="24"/>
              </w:rPr>
              <w:t>монархии.</w:t>
            </w:r>
            <w:r w:rsidRPr="00730AD1">
              <w:rPr>
                <w:spacing w:val="-4"/>
                <w:sz w:val="24"/>
                <w:szCs w:val="24"/>
              </w:rPr>
              <w:t xml:space="preserve"> </w:t>
            </w:r>
            <w:r w:rsidRPr="00730AD1">
              <w:rPr>
                <w:sz w:val="24"/>
                <w:szCs w:val="24"/>
              </w:rPr>
              <w:t>Просвещенный</w:t>
            </w:r>
            <w:r w:rsidRPr="00730AD1">
              <w:rPr>
                <w:spacing w:val="-47"/>
                <w:sz w:val="24"/>
                <w:szCs w:val="24"/>
              </w:rPr>
              <w:t xml:space="preserve"> </w:t>
            </w:r>
            <w:r w:rsidRPr="00730AD1">
              <w:rPr>
                <w:sz w:val="24"/>
                <w:szCs w:val="24"/>
              </w:rPr>
              <w:t>абсолютизм: правители, идеи, практика. Политика в отношении сословий: старые</w:t>
            </w:r>
            <w:r w:rsidRPr="00730AD1">
              <w:rPr>
                <w:spacing w:val="1"/>
                <w:sz w:val="24"/>
                <w:szCs w:val="24"/>
              </w:rPr>
              <w:t xml:space="preserve"> </w:t>
            </w:r>
            <w:r w:rsidRPr="00730AD1">
              <w:rPr>
                <w:sz w:val="24"/>
                <w:szCs w:val="24"/>
              </w:rPr>
              <w:t>порядки и новые веяния. Государство и Церковь. Секуляризация церковных земель.</w:t>
            </w:r>
            <w:r w:rsidRPr="00730AD1">
              <w:rPr>
                <w:spacing w:val="1"/>
                <w:sz w:val="24"/>
                <w:szCs w:val="24"/>
              </w:rPr>
              <w:t xml:space="preserve"> </w:t>
            </w:r>
            <w:r w:rsidRPr="00730AD1">
              <w:rPr>
                <w:sz w:val="24"/>
                <w:szCs w:val="24"/>
              </w:rPr>
              <w:t>Экономическая</w:t>
            </w:r>
            <w:r w:rsidRPr="00730AD1">
              <w:rPr>
                <w:spacing w:val="1"/>
                <w:sz w:val="24"/>
                <w:szCs w:val="24"/>
              </w:rPr>
              <w:t xml:space="preserve"> </w:t>
            </w:r>
            <w:r w:rsidRPr="00730AD1">
              <w:rPr>
                <w:sz w:val="24"/>
                <w:szCs w:val="24"/>
              </w:rPr>
              <w:t>политика власти.</w:t>
            </w:r>
            <w:r w:rsidRPr="00730AD1">
              <w:rPr>
                <w:spacing w:val="-1"/>
                <w:sz w:val="24"/>
                <w:szCs w:val="24"/>
              </w:rPr>
              <w:t xml:space="preserve"> </w:t>
            </w:r>
            <w:r w:rsidRPr="00730AD1">
              <w:rPr>
                <w:sz w:val="24"/>
                <w:szCs w:val="24"/>
              </w:rPr>
              <w:t>Меркантилизм.</w:t>
            </w:r>
          </w:p>
          <w:p w:rsidR="007E7D8C" w:rsidRPr="00730AD1" w:rsidRDefault="007E7D8C" w:rsidP="00730AD1">
            <w:pPr>
              <w:pStyle w:val="TableParagraph"/>
              <w:spacing w:line="276" w:lineRule="auto"/>
              <w:ind w:left="31" w:right="18"/>
              <w:jc w:val="both"/>
              <w:rPr>
                <w:sz w:val="24"/>
                <w:szCs w:val="24"/>
              </w:rPr>
            </w:pPr>
            <w:r w:rsidRPr="00730AD1">
              <w:rPr>
                <w:sz w:val="24"/>
                <w:szCs w:val="24"/>
              </w:rPr>
              <w:t>Великобритания</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XVIII</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Королевская</w:t>
            </w:r>
            <w:r w:rsidRPr="00730AD1">
              <w:rPr>
                <w:spacing w:val="-1"/>
                <w:sz w:val="24"/>
                <w:szCs w:val="24"/>
              </w:rPr>
              <w:t xml:space="preserve"> </w:t>
            </w:r>
            <w:r w:rsidRPr="00730AD1">
              <w:rPr>
                <w:sz w:val="24"/>
                <w:szCs w:val="24"/>
              </w:rPr>
              <w:t>власть</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парламент.</w:t>
            </w:r>
            <w:r w:rsidRPr="00730AD1">
              <w:rPr>
                <w:spacing w:val="-3"/>
                <w:sz w:val="24"/>
                <w:szCs w:val="24"/>
              </w:rPr>
              <w:t xml:space="preserve"> </w:t>
            </w:r>
            <w:r w:rsidRPr="00730AD1">
              <w:rPr>
                <w:sz w:val="24"/>
                <w:szCs w:val="24"/>
              </w:rPr>
              <w:t>Тори</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виги.</w:t>
            </w:r>
            <w:r w:rsidRPr="00730AD1">
              <w:rPr>
                <w:spacing w:val="-3"/>
                <w:sz w:val="24"/>
                <w:szCs w:val="24"/>
              </w:rPr>
              <w:t xml:space="preserve"> </w:t>
            </w:r>
            <w:r w:rsidRPr="00730AD1">
              <w:rPr>
                <w:sz w:val="24"/>
                <w:szCs w:val="24"/>
              </w:rPr>
              <w:t>Предпосылки</w:t>
            </w:r>
            <w:r w:rsidRPr="00730AD1">
              <w:rPr>
                <w:spacing w:val="-47"/>
                <w:sz w:val="24"/>
                <w:szCs w:val="24"/>
              </w:rPr>
              <w:t xml:space="preserve"> </w:t>
            </w:r>
            <w:r w:rsidRPr="00730AD1">
              <w:rPr>
                <w:sz w:val="24"/>
                <w:szCs w:val="24"/>
              </w:rPr>
              <w:t>промышленного</w:t>
            </w:r>
            <w:r w:rsidRPr="00730AD1">
              <w:rPr>
                <w:spacing w:val="-2"/>
                <w:sz w:val="24"/>
                <w:szCs w:val="24"/>
              </w:rPr>
              <w:t xml:space="preserve"> </w:t>
            </w:r>
            <w:r w:rsidRPr="00730AD1">
              <w:rPr>
                <w:sz w:val="24"/>
                <w:szCs w:val="24"/>
              </w:rPr>
              <w:t>переворота</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Англии.</w:t>
            </w:r>
            <w:r w:rsidRPr="00730AD1">
              <w:rPr>
                <w:spacing w:val="-2"/>
                <w:sz w:val="24"/>
                <w:szCs w:val="24"/>
              </w:rPr>
              <w:t xml:space="preserve"> </w:t>
            </w:r>
            <w:r w:rsidRPr="00730AD1">
              <w:rPr>
                <w:sz w:val="24"/>
                <w:szCs w:val="24"/>
              </w:rPr>
              <w:t>Технические изобретения</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создание</w:t>
            </w:r>
            <w:r w:rsidRPr="00730AD1">
              <w:rPr>
                <w:spacing w:val="1"/>
                <w:sz w:val="24"/>
                <w:szCs w:val="24"/>
              </w:rPr>
              <w:t xml:space="preserve"> </w:t>
            </w:r>
            <w:r w:rsidRPr="00730AD1">
              <w:rPr>
                <w:sz w:val="24"/>
                <w:szCs w:val="24"/>
              </w:rPr>
              <w:t>первых</w:t>
            </w:r>
          </w:p>
        </w:tc>
      </w:tr>
      <w:tr w:rsidR="007E7D8C" w:rsidRPr="00730AD1" w:rsidTr="007E7D8C">
        <w:trPr>
          <w:trHeight w:val="11540"/>
        </w:trPr>
        <w:tc>
          <w:tcPr>
            <w:tcW w:w="2226" w:type="dxa"/>
          </w:tcPr>
          <w:p w:rsidR="007E7D8C" w:rsidRPr="00730AD1" w:rsidRDefault="007E7D8C" w:rsidP="00730AD1">
            <w:pPr>
              <w:pStyle w:val="TableParagraph"/>
              <w:spacing w:line="276" w:lineRule="auto"/>
              <w:jc w:val="both"/>
              <w:rPr>
                <w:sz w:val="24"/>
                <w:szCs w:val="24"/>
              </w:rPr>
            </w:pPr>
          </w:p>
        </w:tc>
        <w:tc>
          <w:tcPr>
            <w:tcW w:w="7771" w:type="dxa"/>
          </w:tcPr>
          <w:p w:rsidR="007E7D8C" w:rsidRPr="00730AD1" w:rsidRDefault="007E7D8C" w:rsidP="00730AD1">
            <w:pPr>
              <w:pStyle w:val="TableParagraph"/>
              <w:spacing w:line="276" w:lineRule="auto"/>
              <w:ind w:left="31" w:right="18"/>
              <w:jc w:val="both"/>
              <w:rPr>
                <w:sz w:val="24"/>
                <w:szCs w:val="24"/>
              </w:rPr>
            </w:pPr>
            <w:r w:rsidRPr="00730AD1">
              <w:rPr>
                <w:sz w:val="24"/>
                <w:szCs w:val="24"/>
              </w:rPr>
              <w:t>машин. Появление фабрик, замена ручного труда машинным. Социальные и</w:t>
            </w:r>
            <w:r w:rsidRPr="00730AD1">
              <w:rPr>
                <w:spacing w:val="1"/>
                <w:sz w:val="24"/>
                <w:szCs w:val="24"/>
              </w:rPr>
              <w:t xml:space="preserve"> </w:t>
            </w:r>
            <w:r w:rsidRPr="00730AD1">
              <w:rPr>
                <w:sz w:val="24"/>
                <w:szCs w:val="24"/>
              </w:rPr>
              <w:t>экономические</w:t>
            </w:r>
            <w:r w:rsidRPr="00730AD1">
              <w:rPr>
                <w:spacing w:val="-5"/>
                <w:sz w:val="24"/>
                <w:szCs w:val="24"/>
              </w:rPr>
              <w:t xml:space="preserve"> </w:t>
            </w:r>
            <w:r w:rsidRPr="00730AD1">
              <w:rPr>
                <w:sz w:val="24"/>
                <w:szCs w:val="24"/>
              </w:rPr>
              <w:t>последствия</w:t>
            </w:r>
            <w:r w:rsidRPr="00730AD1">
              <w:rPr>
                <w:spacing w:val="-3"/>
                <w:sz w:val="24"/>
                <w:szCs w:val="24"/>
              </w:rPr>
              <w:t xml:space="preserve"> </w:t>
            </w:r>
            <w:r w:rsidRPr="00730AD1">
              <w:rPr>
                <w:sz w:val="24"/>
                <w:szCs w:val="24"/>
              </w:rPr>
              <w:t>промышленного</w:t>
            </w:r>
            <w:r w:rsidRPr="00730AD1">
              <w:rPr>
                <w:spacing w:val="-4"/>
                <w:sz w:val="24"/>
                <w:szCs w:val="24"/>
              </w:rPr>
              <w:t xml:space="preserve"> </w:t>
            </w:r>
            <w:r w:rsidRPr="00730AD1">
              <w:rPr>
                <w:sz w:val="24"/>
                <w:szCs w:val="24"/>
              </w:rPr>
              <w:t>переворота.</w:t>
            </w:r>
            <w:r w:rsidRPr="00730AD1">
              <w:rPr>
                <w:spacing w:val="-3"/>
                <w:sz w:val="24"/>
                <w:szCs w:val="24"/>
              </w:rPr>
              <w:t xml:space="preserve"> </w:t>
            </w:r>
            <w:r w:rsidRPr="00730AD1">
              <w:rPr>
                <w:sz w:val="24"/>
                <w:szCs w:val="24"/>
              </w:rPr>
              <w:t>Условия</w:t>
            </w:r>
            <w:r w:rsidRPr="00730AD1">
              <w:rPr>
                <w:spacing w:val="-6"/>
                <w:sz w:val="24"/>
                <w:szCs w:val="24"/>
              </w:rPr>
              <w:t xml:space="preserve"> </w:t>
            </w:r>
            <w:r w:rsidRPr="00730AD1">
              <w:rPr>
                <w:sz w:val="24"/>
                <w:szCs w:val="24"/>
              </w:rPr>
              <w:t>труда</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быта</w:t>
            </w:r>
            <w:r w:rsidRPr="00730AD1">
              <w:rPr>
                <w:spacing w:val="-47"/>
                <w:sz w:val="24"/>
                <w:szCs w:val="24"/>
              </w:rPr>
              <w:t xml:space="preserve"> </w:t>
            </w:r>
            <w:r w:rsidRPr="00730AD1">
              <w:rPr>
                <w:sz w:val="24"/>
                <w:szCs w:val="24"/>
              </w:rPr>
              <w:t>фабричных</w:t>
            </w:r>
            <w:r w:rsidRPr="00730AD1">
              <w:rPr>
                <w:spacing w:val="-2"/>
                <w:sz w:val="24"/>
                <w:szCs w:val="24"/>
              </w:rPr>
              <w:t xml:space="preserve"> </w:t>
            </w:r>
            <w:r w:rsidRPr="00730AD1">
              <w:rPr>
                <w:sz w:val="24"/>
                <w:szCs w:val="24"/>
              </w:rPr>
              <w:t>рабочих. Движения</w:t>
            </w:r>
            <w:r w:rsidRPr="00730AD1">
              <w:rPr>
                <w:spacing w:val="-1"/>
                <w:sz w:val="24"/>
                <w:szCs w:val="24"/>
              </w:rPr>
              <w:t xml:space="preserve"> </w:t>
            </w:r>
            <w:r w:rsidRPr="00730AD1">
              <w:rPr>
                <w:sz w:val="24"/>
                <w:szCs w:val="24"/>
              </w:rPr>
              <w:t>протеста. Луддизм.</w:t>
            </w:r>
          </w:p>
          <w:p w:rsidR="007E7D8C" w:rsidRPr="00730AD1" w:rsidRDefault="007E7D8C" w:rsidP="00730AD1">
            <w:pPr>
              <w:pStyle w:val="TableParagraph"/>
              <w:spacing w:line="276" w:lineRule="auto"/>
              <w:ind w:left="31" w:right="18"/>
              <w:jc w:val="both"/>
              <w:rPr>
                <w:sz w:val="24"/>
                <w:szCs w:val="24"/>
              </w:rPr>
            </w:pPr>
            <w:r w:rsidRPr="00730AD1">
              <w:rPr>
                <w:sz w:val="24"/>
                <w:szCs w:val="24"/>
              </w:rPr>
              <w:t>Франция.</w:t>
            </w:r>
            <w:r w:rsidRPr="00730AD1">
              <w:rPr>
                <w:spacing w:val="-6"/>
                <w:sz w:val="24"/>
                <w:szCs w:val="24"/>
              </w:rPr>
              <w:t xml:space="preserve"> </w:t>
            </w:r>
            <w:r w:rsidRPr="00730AD1">
              <w:rPr>
                <w:sz w:val="24"/>
                <w:szCs w:val="24"/>
              </w:rPr>
              <w:t>Абсолютная</w:t>
            </w:r>
            <w:r w:rsidRPr="00730AD1">
              <w:rPr>
                <w:spacing w:val="-5"/>
                <w:sz w:val="24"/>
                <w:szCs w:val="24"/>
              </w:rPr>
              <w:t xml:space="preserve"> </w:t>
            </w:r>
            <w:r w:rsidRPr="00730AD1">
              <w:rPr>
                <w:sz w:val="24"/>
                <w:szCs w:val="24"/>
              </w:rPr>
              <w:t>монархия:</w:t>
            </w:r>
            <w:r w:rsidRPr="00730AD1">
              <w:rPr>
                <w:spacing w:val="-4"/>
                <w:sz w:val="24"/>
                <w:szCs w:val="24"/>
              </w:rPr>
              <w:t xml:space="preserve"> </w:t>
            </w:r>
            <w:r w:rsidRPr="00730AD1">
              <w:rPr>
                <w:sz w:val="24"/>
                <w:szCs w:val="24"/>
              </w:rPr>
              <w:t>политика</w:t>
            </w:r>
            <w:r w:rsidRPr="00730AD1">
              <w:rPr>
                <w:spacing w:val="-5"/>
                <w:sz w:val="24"/>
                <w:szCs w:val="24"/>
              </w:rPr>
              <w:t xml:space="preserve"> </w:t>
            </w:r>
            <w:r w:rsidRPr="00730AD1">
              <w:rPr>
                <w:sz w:val="24"/>
                <w:szCs w:val="24"/>
              </w:rPr>
              <w:t>сохранения</w:t>
            </w:r>
            <w:r w:rsidRPr="00730AD1">
              <w:rPr>
                <w:spacing w:val="-3"/>
                <w:sz w:val="24"/>
                <w:szCs w:val="24"/>
              </w:rPr>
              <w:t xml:space="preserve"> </w:t>
            </w:r>
            <w:r w:rsidRPr="00730AD1">
              <w:rPr>
                <w:sz w:val="24"/>
                <w:szCs w:val="24"/>
              </w:rPr>
              <w:t>старого</w:t>
            </w:r>
            <w:r w:rsidRPr="00730AD1">
              <w:rPr>
                <w:spacing w:val="-4"/>
                <w:sz w:val="24"/>
                <w:szCs w:val="24"/>
              </w:rPr>
              <w:t xml:space="preserve"> </w:t>
            </w:r>
            <w:r w:rsidRPr="00730AD1">
              <w:rPr>
                <w:sz w:val="24"/>
                <w:szCs w:val="24"/>
              </w:rPr>
              <w:t>порядка.</w:t>
            </w:r>
            <w:r w:rsidRPr="00730AD1">
              <w:rPr>
                <w:spacing w:val="-4"/>
                <w:sz w:val="24"/>
                <w:szCs w:val="24"/>
              </w:rPr>
              <w:t xml:space="preserve"> </w:t>
            </w:r>
            <w:r w:rsidRPr="00730AD1">
              <w:rPr>
                <w:sz w:val="24"/>
                <w:szCs w:val="24"/>
              </w:rPr>
              <w:t>Попытки</w:t>
            </w:r>
            <w:r w:rsidRPr="00730AD1">
              <w:rPr>
                <w:spacing w:val="-47"/>
                <w:sz w:val="24"/>
                <w:szCs w:val="24"/>
              </w:rPr>
              <w:t xml:space="preserve"> </w:t>
            </w:r>
            <w:r w:rsidRPr="00730AD1">
              <w:rPr>
                <w:sz w:val="24"/>
                <w:szCs w:val="24"/>
              </w:rPr>
              <w:t>проведения</w:t>
            </w:r>
            <w:r w:rsidRPr="00730AD1">
              <w:rPr>
                <w:spacing w:val="-2"/>
                <w:sz w:val="24"/>
                <w:szCs w:val="24"/>
              </w:rPr>
              <w:t xml:space="preserve"> </w:t>
            </w:r>
            <w:r w:rsidRPr="00730AD1">
              <w:rPr>
                <w:sz w:val="24"/>
                <w:szCs w:val="24"/>
              </w:rPr>
              <w:t>реформ. Королевская</w:t>
            </w:r>
            <w:r w:rsidRPr="00730AD1">
              <w:rPr>
                <w:spacing w:val="-1"/>
                <w:sz w:val="24"/>
                <w:szCs w:val="24"/>
              </w:rPr>
              <w:t xml:space="preserve"> </w:t>
            </w:r>
            <w:r w:rsidRPr="00730AD1">
              <w:rPr>
                <w:sz w:val="24"/>
                <w:szCs w:val="24"/>
              </w:rPr>
              <w:t>власть</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сословия.</w:t>
            </w:r>
          </w:p>
          <w:p w:rsidR="007E7D8C" w:rsidRPr="00730AD1" w:rsidRDefault="007E7D8C" w:rsidP="00730AD1">
            <w:pPr>
              <w:pStyle w:val="TableParagraph"/>
              <w:spacing w:line="276" w:lineRule="auto"/>
              <w:ind w:left="31"/>
              <w:jc w:val="both"/>
              <w:rPr>
                <w:sz w:val="24"/>
                <w:szCs w:val="24"/>
              </w:rPr>
            </w:pPr>
            <w:r w:rsidRPr="00730AD1">
              <w:rPr>
                <w:sz w:val="24"/>
                <w:szCs w:val="24"/>
              </w:rPr>
              <w:t>Германские</w:t>
            </w:r>
            <w:r w:rsidRPr="00730AD1">
              <w:rPr>
                <w:spacing w:val="-4"/>
                <w:sz w:val="24"/>
                <w:szCs w:val="24"/>
              </w:rPr>
              <w:t xml:space="preserve"> </w:t>
            </w:r>
            <w:r w:rsidRPr="00730AD1">
              <w:rPr>
                <w:sz w:val="24"/>
                <w:szCs w:val="24"/>
              </w:rPr>
              <w:t>государства,</w:t>
            </w:r>
            <w:r w:rsidRPr="00730AD1">
              <w:rPr>
                <w:spacing w:val="-3"/>
                <w:sz w:val="24"/>
                <w:szCs w:val="24"/>
              </w:rPr>
              <w:t xml:space="preserve"> </w:t>
            </w:r>
            <w:r w:rsidRPr="00730AD1">
              <w:rPr>
                <w:sz w:val="24"/>
                <w:szCs w:val="24"/>
              </w:rPr>
              <w:t>монархия</w:t>
            </w:r>
            <w:r w:rsidRPr="00730AD1">
              <w:rPr>
                <w:spacing w:val="-5"/>
                <w:sz w:val="24"/>
                <w:szCs w:val="24"/>
              </w:rPr>
              <w:t xml:space="preserve"> </w:t>
            </w:r>
            <w:r w:rsidRPr="00730AD1">
              <w:rPr>
                <w:sz w:val="24"/>
                <w:szCs w:val="24"/>
              </w:rPr>
              <w:t>Габсбургов,</w:t>
            </w:r>
            <w:r w:rsidRPr="00730AD1">
              <w:rPr>
                <w:spacing w:val="-4"/>
                <w:sz w:val="24"/>
                <w:szCs w:val="24"/>
              </w:rPr>
              <w:t xml:space="preserve"> </w:t>
            </w:r>
            <w:r w:rsidRPr="00730AD1">
              <w:rPr>
                <w:sz w:val="24"/>
                <w:szCs w:val="24"/>
              </w:rPr>
              <w:t>итальянские</w:t>
            </w:r>
            <w:r w:rsidRPr="00730AD1">
              <w:rPr>
                <w:spacing w:val="-4"/>
                <w:sz w:val="24"/>
                <w:szCs w:val="24"/>
              </w:rPr>
              <w:t xml:space="preserve"> </w:t>
            </w:r>
            <w:r w:rsidRPr="00730AD1">
              <w:rPr>
                <w:sz w:val="24"/>
                <w:szCs w:val="24"/>
              </w:rPr>
              <w:t>земли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XVIII</w:t>
            </w:r>
            <w:r w:rsidRPr="00730AD1">
              <w:rPr>
                <w:spacing w:val="-4"/>
                <w:sz w:val="24"/>
                <w:szCs w:val="24"/>
              </w:rPr>
              <w:t xml:space="preserve"> </w:t>
            </w:r>
            <w:r w:rsidRPr="00730AD1">
              <w:rPr>
                <w:sz w:val="24"/>
                <w:szCs w:val="24"/>
              </w:rPr>
              <w:t>в.</w:t>
            </w:r>
          </w:p>
          <w:p w:rsidR="007E7D8C" w:rsidRPr="00730AD1" w:rsidRDefault="007E7D8C" w:rsidP="00730AD1">
            <w:pPr>
              <w:pStyle w:val="TableParagraph"/>
              <w:spacing w:line="276" w:lineRule="auto"/>
              <w:ind w:left="31" w:right="18"/>
              <w:jc w:val="both"/>
              <w:rPr>
                <w:sz w:val="24"/>
                <w:szCs w:val="24"/>
              </w:rPr>
            </w:pPr>
            <w:r w:rsidRPr="00730AD1">
              <w:rPr>
                <w:sz w:val="24"/>
                <w:szCs w:val="24"/>
              </w:rPr>
              <w:t>Раздробленность</w:t>
            </w:r>
            <w:r w:rsidRPr="00730AD1">
              <w:rPr>
                <w:spacing w:val="-5"/>
                <w:sz w:val="24"/>
                <w:szCs w:val="24"/>
              </w:rPr>
              <w:t xml:space="preserve"> </w:t>
            </w:r>
            <w:r w:rsidRPr="00730AD1">
              <w:rPr>
                <w:sz w:val="24"/>
                <w:szCs w:val="24"/>
              </w:rPr>
              <w:t>Германии.</w:t>
            </w:r>
            <w:r w:rsidRPr="00730AD1">
              <w:rPr>
                <w:spacing w:val="-3"/>
                <w:sz w:val="24"/>
                <w:szCs w:val="24"/>
              </w:rPr>
              <w:t xml:space="preserve"> </w:t>
            </w:r>
            <w:r w:rsidRPr="00730AD1">
              <w:rPr>
                <w:sz w:val="24"/>
                <w:szCs w:val="24"/>
              </w:rPr>
              <w:t>Возвышение</w:t>
            </w:r>
            <w:r w:rsidRPr="00730AD1">
              <w:rPr>
                <w:spacing w:val="-5"/>
                <w:sz w:val="24"/>
                <w:szCs w:val="24"/>
              </w:rPr>
              <w:t xml:space="preserve"> </w:t>
            </w:r>
            <w:r w:rsidRPr="00730AD1">
              <w:rPr>
                <w:sz w:val="24"/>
                <w:szCs w:val="24"/>
              </w:rPr>
              <w:t>Пруссии.</w:t>
            </w:r>
            <w:r w:rsidRPr="00730AD1">
              <w:rPr>
                <w:spacing w:val="-5"/>
                <w:sz w:val="24"/>
                <w:szCs w:val="24"/>
              </w:rPr>
              <w:t xml:space="preserve"> </w:t>
            </w:r>
            <w:r w:rsidRPr="00730AD1">
              <w:rPr>
                <w:sz w:val="24"/>
                <w:szCs w:val="24"/>
              </w:rPr>
              <w:t>Фридрих</w:t>
            </w:r>
            <w:r w:rsidRPr="00730AD1">
              <w:rPr>
                <w:spacing w:val="-6"/>
                <w:sz w:val="24"/>
                <w:szCs w:val="24"/>
              </w:rPr>
              <w:t xml:space="preserve"> </w:t>
            </w:r>
            <w:r w:rsidRPr="00730AD1">
              <w:rPr>
                <w:sz w:val="24"/>
                <w:szCs w:val="24"/>
              </w:rPr>
              <w:t>II</w:t>
            </w:r>
            <w:r w:rsidRPr="00730AD1">
              <w:rPr>
                <w:spacing w:val="-4"/>
                <w:sz w:val="24"/>
                <w:szCs w:val="24"/>
              </w:rPr>
              <w:t xml:space="preserve"> </w:t>
            </w:r>
            <w:r w:rsidRPr="00730AD1">
              <w:rPr>
                <w:sz w:val="24"/>
                <w:szCs w:val="24"/>
              </w:rPr>
              <w:t>Великий.</w:t>
            </w:r>
            <w:r w:rsidRPr="00730AD1">
              <w:rPr>
                <w:spacing w:val="-5"/>
                <w:sz w:val="24"/>
                <w:szCs w:val="24"/>
              </w:rPr>
              <w:t xml:space="preserve"> </w:t>
            </w:r>
            <w:r w:rsidRPr="00730AD1">
              <w:rPr>
                <w:sz w:val="24"/>
                <w:szCs w:val="24"/>
              </w:rPr>
              <w:t>Габсбургская</w:t>
            </w:r>
            <w:r w:rsidRPr="00730AD1">
              <w:rPr>
                <w:spacing w:val="-47"/>
                <w:sz w:val="24"/>
                <w:szCs w:val="24"/>
              </w:rPr>
              <w:t xml:space="preserve"> </w:t>
            </w:r>
            <w:r w:rsidRPr="00730AD1">
              <w:rPr>
                <w:sz w:val="24"/>
                <w:szCs w:val="24"/>
              </w:rPr>
              <w:t>монархия</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XVIII</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Правление</w:t>
            </w:r>
            <w:r w:rsidRPr="00730AD1">
              <w:rPr>
                <w:spacing w:val="-2"/>
                <w:sz w:val="24"/>
                <w:szCs w:val="24"/>
              </w:rPr>
              <w:t xml:space="preserve"> </w:t>
            </w:r>
            <w:r w:rsidRPr="00730AD1">
              <w:rPr>
                <w:sz w:val="24"/>
                <w:szCs w:val="24"/>
              </w:rPr>
              <w:t>Марии</w:t>
            </w:r>
            <w:r w:rsidRPr="00730AD1">
              <w:rPr>
                <w:spacing w:val="-3"/>
                <w:sz w:val="24"/>
                <w:szCs w:val="24"/>
              </w:rPr>
              <w:t xml:space="preserve"> </w:t>
            </w:r>
            <w:r w:rsidRPr="00730AD1">
              <w:rPr>
                <w:sz w:val="24"/>
                <w:szCs w:val="24"/>
              </w:rPr>
              <w:t>Терезии</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Иосифа</w:t>
            </w:r>
            <w:r w:rsidRPr="00730AD1">
              <w:rPr>
                <w:spacing w:val="-2"/>
                <w:sz w:val="24"/>
                <w:szCs w:val="24"/>
              </w:rPr>
              <w:t xml:space="preserve"> </w:t>
            </w:r>
            <w:r w:rsidRPr="00730AD1">
              <w:rPr>
                <w:sz w:val="24"/>
                <w:szCs w:val="24"/>
              </w:rPr>
              <w:t>II.</w:t>
            </w:r>
            <w:r w:rsidRPr="00730AD1">
              <w:rPr>
                <w:spacing w:val="-4"/>
                <w:sz w:val="24"/>
                <w:szCs w:val="24"/>
              </w:rPr>
              <w:t xml:space="preserve"> </w:t>
            </w:r>
            <w:r w:rsidRPr="00730AD1">
              <w:rPr>
                <w:sz w:val="24"/>
                <w:szCs w:val="24"/>
              </w:rPr>
              <w:t>Реформы</w:t>
            </w:r>
            <w:r w:rsidRPr="00730AD1">
              <w:rPr>
                <w:spacing w:val="-2"/>
                <w:sz w:val="24"/>
                <w:szCs w:val="24"/>
              </w:rPr>
              <w:t xml:space="preserve"> </w:t>
            </w:r>
            <w:r w:rsidRPr="00730AD1">
              <w:rPr>
                <w:sz w:val="24"/>
                <w:szCs w:val="24"/>
              </w:rPr>
              <w:t>просвещенного</w:t>
            </w:r>
          </w:p>
          <w:p w:rsidR="007E7D8C" w:rsidRPr="00730AD1" w:rsidRDefault="007E7D8C" w:rsidP="00730AD1">
            <w:pPr>
              <w:pStyle w:val="TableParagraph"/>
              <w:spacing w:line="276" w:lineRule="auto"/>
              <w:ind w:left="31" w:right="18"/>
              <w:jc w:val="both"/>
              <w:rPr>
                <w:sz w:val="24"/>
                <w:szCs w:val="24"/>
              </w:rPr>
            </w:pPr>
            <w:r w:rsidRPr="00730AD1">
              <w:rPr>
                <w:sz w:val="24"/>
                <w:szCs w:val="24"/>
              </w:rPr>
              <w:t>абсолютизма.</w:t>
            </w:r>
            <w:r w:rsidRPr="00730AD1">
              <w:rPr>
                <w:spacing w:val="-5"/>
                <w:sz w:val="24"/>
                <w:szCs w:val="24"/>
              </w:rPr>
              <w:t xml:space="preserve"> </w:t>
            </w:r>
            <w:r w:rsidRPr="00730AD1">
              <w:rPr>
                <w:sz w:val="24"/>
                <w:szCs w:val="24"/>
              </w:rPr>
              <w:t>Итальянские</w:t>
            </w:r>
            <w:r w:rsidRPr="00730AD1">
              <w:rPr>
                <w:spacing w:val="-6"/>
                <w:sz w:val="24"/>
                <w:szCs w:val="24"/>
              </w:rPr>
              <w:t xml:space="preserve"> </w:t>
            </w:r>
            <w:r w:rsidRPr="00730AD1">
              <w:rPr>
                <w:sz w:val="24"/>
                <w:szCs w:val="24"/>
              </w:rPr>
              <w:t>государства:</w:t>
            </w:r>
            <w:r w:rsidRPr="00730AD1">
              <w:rPr>
                <w:spacing w:val="-3"/>
                <w:sz w:val="24"/>
                <w:szCs w:val="24"/>
              </w:rPr>
              <w:t xml:space="preserve"> </w:t>
            </w:r>
            <w:r w:rsidRPr="00730AD1">
              <w:rPr>
                <w:sz w:val="24"/>
                <w:szCs w:val="24"/>
              </w:rPr>
              <w:t>политическая</w:t>
            </w:r>
            <w:r w:rsidRPr="00730AD1">
              <w:rPr>
                <w:spacing w:val="-7"/>
                <w:sz w:val="24"/>
                <w:szCs w:val="24"/>
              </w:rPr>
              <w:t xml:space="preserve"> </w:t>
            </w:r>
            <w:r w:rsidRPr="00730AD1">
              <w:rPr>
                <w:sz w:val="24"/>
                <w:szCs w:val="24"/>
              </w:rPr>
              <w:t>раздробленность.</w:t>
            </w:r>
            <w:r w:rsidRPr="00730AD1">
              <w:rPr>
                <w:spacing w:val="-5"/>
                <w:sz w:val="24"/>
                <w:szCs w:val="24"/>
              </w:rPr>
              <w:t xml:space="preserve"> </w:t>
            </w:r>
            <w:r w:rsidRPr="00730AD1">
              <w:rPr>
                <w:sz w:val="24"/>
                <w:szCs w:val="24"/>
              </w:rPr>
              <w:t>Усиление</w:t>
            </w:r>
            <w:r w:rsidRPr="00730AD1">
              <w:rPr>
                <w:spacing w:val="-6"/>
                <w:sz w:val="24"/>
                <w:szCs w:val="24"/>
              </w:rPr>
              <w:t xml:space="preserve"> </w:t>
            </w:r>
            <w:r w:rsidRPr="00730AD1">
              <w:rPr>
                <w:sz w:val="24"/>
                <w:szCs w:val="24"/>
              </w:rPr>
              <w:t>власти</w:t>
            </w:r>
            <w:r w:rsidRPr="00730AD1">
              <w:rPr>
                <w:spacing w:val="-47"/>
                <w:sz w:val="24"/>
                <w:szCs w:val="24"/>
              </w:rPr>
              <w:t xml:space="preserve"> </w:t>
            </w:r>
            <w:r w:rsidRPr="00730AD1">
              <w:rPr>
                <w:sz w:val="24"/>
                <w:szCs w:val="24"/>
              </w:rPr>
              <w:t>Габсбургов</w:t>
            </w:r>
            <w:r w:rsidRPr="00730AD1">
              <w:rPr>
                <w:spacing w:val="-2"/>
                <w:sz w:val="24"/>
                <w:szCs w:val="24"/>
              </w:rPr>
              <w:t xml:space="preserve"> </w:t>
            </w:r>
            <w:r w:rsidRPr="00730AD1">
              <w:rPr>
                <w:sz w:val="24"/>
                <w:szCs w:val="24"/>
              </w:rPr>
              <w:t>над</w:t>
            </w:r>
            <w:r w:rsidRPr="00730AD1">
              <w:rPr>
                <w:spacing w:val="-1"/>
                <w:sz w:val="24"/>
                <w:szCs w:val="24"/>
              </w:rPr>
              <w:t xml:space="preserve"> </w:t>
            </w:r>
            <w:r w:rsidRPr="00730AD1">
              <w:rPr>
                <w:sz w:val="24"/>
                <w:szCs w:val="24"/>
              </w:rPr>
              <w:t>частью итальянских</w:t>
            </w:r>
            <w:r w:rsidRPr="00730AD1">
              <w:rPr>
                <w:spacing w:val="-1"/>
                <w:sz w:val="24"/>
                <w:szCs w:val="24"/>
              </w:rPr>
              <w:t xml:space="preserve"> </w:t>
            </w:r>
            <w:r w:rsidRPr="00730AD1">
              <w:rPr>
                <w:sz w:val="24"/>
                <w:szCs w:val="24"/>
              </w:rPr>
              <w:t>земель.</w:t>
            </w:r>
          </w:p>
          <w:p w:rsidR="007E7D8C" w:rsidRPr="00730AD1" w:rsidRDefault="007E7D8C" w:rsidP="00730AD1">
            <w:pPr>
              <w:pStyle w:val="TableParagraph"/>
              <w:spacing w:line="276" w:lineRule="auto"/>
              <w:ind w:left="31" w:right="18"/>
              <w:jc w:val="both"/>
              <w:rPr>
                <w:sz w:val="24"/>
                <w:szCs w:val="24"/>
              </w:rPr>
            </w:pPr>
            <w:r w:rsidRPr="00730AD1">
              <w:rPr>
                <w:sz w:val="24"/>
                <w:szCs w:val="24"/>
              </w:rPr>
              <w:t>Государства</w:t>
            </w:r>
            <w:r w:rsidRPr="00730AD1">
              <w:rPr>
                <w:spacing w:val="-6"/>
                <w:sz w:val="24"/>
                <w:szCs w:val="24"/>
              </w:rPr>
              <w:t xml:space="preserve"> </w:t>
            </w:r>
            <w:r w:rsidRPr="00730AD1">
              <w:rPr>
                <w:sz w:val="24"/>
                <w:szCs w:val="24"/>
              </w:rPr>
              <w:t>Пиренейского</w:t>
            </w:r>
            <w:r w:rsidRPr="00730AD1">
              <w:rPr>
                <w:spacing w:val="-4"/>
                <w:sz w:val="24"/>
                <w:szCs w:val="24"/>
              </w:rPr>
              <w:t xml:space="preserve"> </w:t>
            </w:r>
            <w:r w:rsidRPr="00730AD1">
              <w:rPr>
                <w:sz w:val="24"/>
                <w:szCs w:val="24"/>
              </w:rPr>
              <w:t>полуострова.</w:t>
            </w:r>
            <w:r w:rsidRPr="00730AD1">
              <w:rPr>
                <w:spacing w:val="-6"/>
                <w:sz w:val="24"/>
                <w:szCs w:val="24"/>
              </w:rPr>
              <w:t xml:space="preserve"> </w:t>
            </w:r>
            <w:r w:rsidRPr="00730AD1">
              <w:rPr>
                <w:sz w:val="24"/>
                <w:szCs w:val="24"/>
              </w:rPr>
              <w:t>Испания:</w:t>
            </w:r>
            <w:r w:rsidRPr="00730AD1">
              <w:rPr>
                <w:spacing w:val="-4"/>
                <w:sz w:val="24"/>
                <w:szCs w:val="24"/>
              </w:rPr>
              <w:t xml:space="preserve"> </w:t>
            </w:r>
            <w:r w:rsidRPr="00730AD1">
              <w:rPr>
                <w:sz w:val="24"/>
                <w:szCs w:val="24"/>
              </w:rPr>
              <w:t>проблемы</w:t>
            </w:r>
            <w:r w:rsidRPr="00730AD1">
              <w:rPr>
                <w:spacing w:val="-6"/>
                <w:sz w:val="24"/>
                <w:szCs w:val="24"/>
              </w:rPr>
              <w:t xml:space="preserve"> </w:t>
            </w:r>
            <w:r w:rsidRPr="00730AD1">
              <w:rPr>
                <w:sz w:val="24"/>
                <w:szCs w:val="24"/>
              </w:rPr>
              <w:t>внутреннего</w:t>
            </w:r>
            <w:r w:rsidRPr="00730AD1">
              <w:rPr>
                <w:spacing w:val="-5"/>
                <w:sz w:val="24"/>
                <w:szCs w:val="24"/>
              </w:rPr>
              <w:t xml:space="preserve"> </w:t>
            </w:r>
            <w:r w:rsidRPr="00730AD1">
              <w:rPr>
                <w:sz w:val="24"/>
                <w:szCs w:val="24"/>
              </w:rPr>
              <w:t>развития,</w:t>
            </w:r>
            <w:r w:rsidRPr="00730AD1">
              <w:rPr>
                <w:spacing w:val="-47"/>
                <w:sz w:val="24"/>
                <w:szCs w:val="24"/>
              </w:rPr>
              <w:t xml:space="preserve"> </w:t>
            </w:r>
            <w:r w:rsidRPr="00730AD1">
              <w:rPr>
                <w:sz w:val="24"/>
                <w:szCs w:val="24"/>
              </w:rPr>
              <w:t>ослабление</w:t>
            </w:r>
            <w:r w:rsidRPr="00730AD1">
              <w:rPr>
                <w:spacing w:val="-3"/>
                <w:sz w:val="24"/>
                <w:szCs w:val="24"/>
              </w:rPr>
              <w:t xml:space="preserve"> </w:t>
            </w:r>
            <w:r w:rsidRPr="00730AD1">
              <w:rPr>
                <w:sz w:val="24"/>
                <w:szCs w:val="24"/>
              </w:rPr>
              <w:t>международных</w:t>
            </w:r>
            <w:r w:rsidRPr="00730AD1">
              <w:rPr>
                <w:spacing w:val="-1"/>
                <w:sz w:val="24"/>
                <w:szCs w:val="24"/>
              </w:rPr>
              <w:t xml:space="preserve"> </w:t>
            </w:r>
            <w:r w:rsidRPr="00730AD1">
              <w:rPr>
                <w:sz w:val="24"/>
                <w:szCs w:val="24"/>
              </w:rPr>
              <w:t>позиций.</w:t>
            </w:r>
            <w:r w:rsidRPr="00730AD1">
              <w:rPr>
                <w:spacing w:val="-2"/>
                <w:sz w:val="24"/>
                <w:szCs w:val="24"/>
              </w:rPr>
              <w:t xml:space="preserve"> </w:t>
            </w:r>
            <w:r w:rsidRPr="00730AD1">
              <w:rPr>
                <w:sz w:val="24"/>
                <w:szCs w:val="24"/>
              </w:rPr>
              <w:t>Реформы</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правление</w:t>
            </w:r>
            <w:r w:rsidRPr="00730AD1">
              <w:rPr>
                <w:spacing w:val="1"/>
                <w:sz w:val="24"/>
                <w:szCs w:val="24"/>
              </w:rPr>
              <w:t xml:space="preserve"> </w:t>
            </w:r>
            <w:r w:rsidRPr="00730AD1">
              <w:rPr>
                <w:sz w:val="24"/>
                <w:szCs w:val="24"/>
              </w:rPr>
              <w:t>Карла</w:t>
            </w:r>
            <w:r w:rsidRPr="00730AD1">
              <w:rPr>
                <w:spacing w:val="-2"/>
                <w:sz w:val="24"/>
                <w:szCs w:val="24"/>
              </w:rPr>
              <w:t xml:space="preserve"> </w:t>
            </w:r>
            <w:r w:rsidRPr="00730AD1">
              <w:rPr>
                <w:sz w:val="24"/>
                <w:szCs w:val="24"/>
              </w:rPr>
              <w:t>III.</w:t>
            </w:r>
            <w:r w:rsidRPr="00730AD1">
              <w:rPr>
                <w:spacing w:val="-2"/>
                <w:sz w:val="24"/>
                <w:szCs w:val="24"/>
              </w:rPr>
              <w:t xml:space="preserve"> </w:t>
            </w:r>
            <w:r w:rsidRPr="00730AD1">
              <w:rPr>
                <w:sz w:val="24"/>
                <w:szCs w:val="24"/>
              </w:rPr>
              <w:t>Попытки</w:t>
            </w:r>
          </w:p>
          <w:p w:rsidR="007E7D8C" w:rsidRPr="00730AD1" w:rsidRDefault="007E7D8C" w:rsidP="00730AD1">
            <w:pPr>
              <w:pStyle w:val="TableParagraph"/>
              <w:spacing w:line="276" w:lineRule="auto"/>
              <w:ind w:left="31" w:right="18"/>
              <w:jc w:val="both"/>
              <w:rPr>
                <w:sz w:val="24"/>
                <w:szCs w:val="24"/>
              </w:rPr>
            </w:pPr>
            <w:r w:rsidRPr="00730AD1">
              <w:rPr>
                <w:sz w:val="24"/>
                <w:szCs w:val="24"/>
              </w:rPr>
              <w:t>проведения</w:t>
            </w:r>
            <w:r w:rsidRPr="00730AD1">
              <w:rPr>
                <w:spacing w:val="-6"/>
                <w:sz w:val="24"/>
                <w:szCs w:val="24"/>
              </w:rPr>
              <w:t xml:space="preserve"> </w:t>
            </w:r>
            <w:r w:rsidRPr="00730AD1">
              <w:rPr>
                <w:sz w:val="24"/>
                <w:szCs w:val="24"/>
              </w:rPr>
              <w:t>реформ</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Португалии.</w:t>
            </w:r>
            <w:r w:rsidRPr="00730AD1">
              <w:rPr>
                <w:spacing w:val="-5"/>
                <w:sz w:val="24"/>
                <w:szCs w:val="24"/>
              </w:rPr>
              <w:t xml:space="preserve"> </w:t>
            </w:r>
            <w:r w:rsidRPr="00730AD1">
              <w:rPr>
                <w:sz w:val="24"/>
                <w:szCs w:val="24"/>
              </w:rPr>
              <w:t>Управление</w:t>
            </w:r>
            <w:r w:rsidRPr="00730AD1">
              <w:rPr>
                <w:spacing w:val="-4"/>
                <w:sz w:val="24"/>
                <w:szCs w:val="24"/>
              </w:rPr>
              <w:t xml:space="preserve"> </w:t>
            </w:r>
            <w:r w:rsidRPr="00730AD1">
              <w:rPr>
                <w:sz w:val="24"/>
                <w:szCs w:val="24"/>
              </w:rPr>
              <w:t>колониальными</w:t>
            </w:r>
            <w:r w:rsidRPr="00730AD1">
              <w:rPr>
                <w:spacing w:val="-5"/>
                <w:sz w:val="24"/>
                <w:szCs w:val="24"/>
              </w:rPr>
              <w:t xml:space="preserve"> </w:t>
            </w:r>
            <w:r w:rsidRPr="00730AD1">
              <w:rPr>
                <w:sz w:val="24"/>
                <w:szCs w:val="24"/>
              </w:rPr>
              <w:t>владениями</w:t>
            </w:r>
            <w:r w:rsidRPr="00730AD1">
              <w:rPr>
                <w:spacing w:val="-6"/>
                <w:sz w:val="24"/>
                <w:szCs w:val="24"/>
              </w:rPr>
              <w:t xml:space="preserve"> </w:t>
            </w:r>
            <w:r w:rsidRPr="00730AD1">
              <w:rPr>
                <w:sz w:val="24"/>
                <w:szCs w:val="24"/>
              </w:rPr>
              <w:t>Испании</w:t>
            </w:r>
            <w:r w:rsidRPr="00730AD1">
              <w:rPr>
                <w:spacing w:val="-5"/>
                <w:sz w:val="24"/>
                <w:szCs w:val="24"/>
              </w:rPr>
              <w:t xml:space="preserve"> </w:t>
            </w:r>
            <w:r w:rsidRPr="00730AD1">
              <w:rPr>
                <w:sz w:val="24"/>
                <w:szCs w:val="24"/>
              </w:rPr>
              <w:t>и</w:t>
            </w:r>
            <w:r w:rsidRPr="00730AD1">
              <w:rPr>
                <w:spacing w:val="-47"/>
                <w:sz w:val="24"/>
                <w:szCs w:val="24"/>
              </w:rPr>
              <w:t xml:space="preserve"> </w:t>
            </w:r>
            <w:r w:rsidRPr="00730AD1">
              <w:rPr>
                <w:sz w:val="24"/>
                <w:szCs w:val="24"/>
              </w:rPr>
              <w:t>Португалии</w:t>
            </w:r>
            <w:r w:rsidRPr="00730AD1">
              <w:rPr>
                <w:spacing w:val="-3"/>
                <w:sz w:val="24"/>
                <w:szCs w:val="24"/>
              </w:rPr>
              <w:t xml:space="preserve"> </w:t>
            </w:r>
            <w:r w:rsidRPr="00730AD1">
              <w:rPr>
                <w:sz w:val="24"/>
                <w:szCs w:val="24"/>
              </w:rPr>
              <w:t>в</w:t>
            </w:r>
            <w:r w:rsidRPr="00730AD1">
              <w:rPr>
                <w:spacing w:val="-2"/>
                <w:sz w:val="24"/>
                <w:szCs w:val="24"/>
              </w:rPr>
              <w:t xml:space="preserve"> </w:t>
            </w:r>
            <w:r w:rsidRPr="00730AD1">
              <w:rPr>
                <w:sz w:val="24"/>
                <w:szCs w:val="24"/>
              </w:rPr>
              <w:t>Южной</w:t>
            </w:r>
            <w:r w:rsidRPr="00730AD1">
              <w:rPr>
                <w:spacing w:val="-1"/>
                <w:sz w:val="24"/>
                <w:szCs w:val="24"/>
              </w:rPr>
              <w:t xml:space="preserve"> </w:t>
            </w:r>
            <w:r w:rsidRPr="00730AD1">
              <w:rPr>
                <w:sz w:val="24"/>
                <w:szCs w:val="24"/>
              </w:rPr>
              <w:t>Америке. Недовольство</w:t>
            </w:r>
            <w:r w:rsidRPr="00730AD1">
              <w:rPr>
                <w:spacing w:val="-1"/>
                <w:sz w:val="24"/>
                <w:szCs w:val="24"/>
              </w:rPr>
              <w:t xml:space="preserve"> </w:t>
            </w:r>
            <w:r w:rsidRPr="00730AD1">
              <w:rPr>
                <w:sz w:val="24"/>
                <w:szCs w:val="24"/>
              </w:rPr>
              <w:t>населения</w:t>
            </w:r>
            <w:r w:rsidRPr="00730AD1">
              <w:rPr>
                <w:spacing w:val="-3"/>
                <w:sz w:val="24"/>
                <w:szCs w:val="24"/>
              </w:rPr>
              <w:t xml:space="preserve"> </w:t>
            </w:r>
            <w:r w:rsidRPr="00730AD1">
              <w:rPr>
                <w:sz w:val="24"/>
                <w:szCs w:val="24"/>
              </w:rPr>
              <w:t>колоний политикой</w:t>
            </w:r>
          </w:p>
          <w:p w:rsidR="007E7D8C" w:rsidRPr="00730AD1" w:rsidRDefault="007E7D8C" w:rsidP="00730AD1">
            <w:pPr>
              <w:pStyle w:val="TableParagraph"/>
              <w:spacing w:line="276" w:lineRule="auto"/>
              <w:ind w:left="31"/>
              <w:jc w:val="both"/>
              <w:rPr>
                <w:sz w:val="24"/>
                <w:szCs w:val="24"/>
              </w:rPr>
            </w:pPr>
            <w:r w:rsidRPr="00730AD1">
              <w:rPr>
                <w:sz w:val="24"/>
                <w:szCs w:val="24"/>
              </w:rPr>
              <w:t>метрополий.</w:t>
            </w:r>
          </w:p>
          <w:p w:rsidR="007E7D8C" w:rsidRPr="00730AD1" w:rsidRDefault="007E7D8C" w:rsidP="00730AD1">
            <w:pPr>
              <w:pStyle w:val="TableParagraph"/>
              <w:spacing w:line="276" w:lineRule="auto"/>
              <w:ind w:left="31"/>
              <w:jc w:val="both"/>
              <w:rPr>
                <w:sz w:val="24"/>
                <w:szCs w:val="24"/>
              </w:rPr>
            </w:pPr>
            <w:r w:rsidRPr="00730AD1">
              <w:rPr>
                <w:sz w:val="24"/>
                <w:szCs w:val="24"/>
              </w:rPr>
              <w:t>Британские</w:t>
            </w:r>
            <w:r w:rsidRPr="00730AD1">
              <w:rPr>
                <w:spacing w:val="-1"/>
                <w:sz w:val="24"/>
                <w:szCs w:val="24"/>
              </w:rPr>
              <w:t xml:space="preserve"> </w:t>
            </w:r>
            <w:r w:rsidRPr="00730AD1">
              <w:rPr>
                <w:sz w:val="24"/>
                <w:szCs w:val="24"/>
              </w:rPr>
              <w:t>колонии</w:t>
            </w:r>
            <w:r w:rsidRPr="00730AD1">
              <w:rPr>
                <w:spacing w:val="-5"/>
                <w:sz w:val="24"/>
                <w:szCs w:val="24"/>
              </w:rPr>
              <w:t xml:space="preserve"> </w:t>
            </w:r>
            <w:r w:rsidRPr="00730AD1">
              <w:rPr>
                <w:sz w:val="24"/>
                <w:szCs w:val="24"/>
              </w:rPr>
              <w:t>в</w:t>
            </w:r>
            <w:r w:rsidRPr="00730AD1">
              <w:rPr>
                <w:spacing w:val="-1"/>
                <w:sz w:val="24"/>
                <w:szCs w:val="24"/>
              </w:rPr>
              <w:t xml:space="preserve"> </w:t>
            </w:r>
            <w:r w:rsidRPr="00730AD1">
              <w:rPr>
                <w:sz w:val="24"/>
                <w:szCs w:val="24"/>
              </w:rPr>
              <w:t>Северной</w:t>
            </w:r>
            <w:r w:rsidRPr="00730AD1">
              <w:rPr>
                <w:spacing w:val="-3"/>
                <w:sz w:val="24"/>
                <w:szCs w:val="24"/>
              </w:rPr>
              <w:t xml:space="preserve"> </w:t>
            </w:r>
            <w:r w:rsidRPr="00730AD1">
              <w:rPr>
                <w:sz w:val="24"/>
                <w:szCs w:val="24"/>
              </w:rPr>
              <w:t>Америке:</w:t>
            </w:r>
            <w:r w:rsidRPr="00730AD1">
              <w:rPr>
                <w:spacing w:val="-5"/>
                <w:sz w:val="24"/>
                <w:szCs w:val="24"/>
              </w:rPr>
              <w:t xml:space="preserve"> </w:t>
            </w:r>
            <w:r w:rsidRPr="00730AD1">
              <w:rPr>
                <w:sz w:val="24"/>
                <w:szCs w:val="24"/>
              </w:rPr>
              <w:t>борьба</w:t>
            </w:r>
            <w:r w:rsidRPr="00730AD1">
              <w:rPr>
                <w:spacing w:val="-3"/>
                <w:sz w:val="24"/>
                <w:szCs w:val="24"/>
              </w:rPr>
              <w:t xml:space="preserve"> </w:t>
            </w:r>
            <w:r w:rsidRPr="00730AD1">
              <w:rPr>
                <w:sz w:val="24"/>
                <w:szCs w:val="24"/>
              </w:rPr>
              <w:t>за</w:t>
            </w:r>
            <w:r w:rsidRPr="00730AD1">
              <w:rPr>
                <w:spacing w:val="-4"/>
                <w:sz w:val="24"/>
                <w:szCs w:val="24"/>
              </w:rPr>
              <w:t xml:space="preserve"> </w:t>
            </w:r>
            <w:r w:rsidRPr="00730AD1">
              <w:rPr>
                <w:sz w:val="24"/>
                <w:szCs w:val="24"/>
              </w:rPr>
              <w:t>независимость.</w:t>
            </w:r>
          </w:p>
          <w:p w:rsidR="007E7D8C" w:rsidRPr="00730AD1" w:rsidRDefault="007E7D8C" w:rsidP="00730AD1">
            <w:pPr>
              <w:pStyle w:val="TableParagraph"/>
              <w:spacing w:line="276" w:lineRule="auto"/>
              <w:ind w:left="31"/>
              <w:jc w:val="both"/>
              <w:rPr>
                <w:sz w:val="24"/>
                <w:szCs w:val="24"/>
              </w:rPr>
            </w:pPr>
            <w:r w:rsidRPr="00730AD1">
              <w:rPr>
                <w:sz w:val="24"/>
                <w:szCs w:val="24"/>
              </w:rPr>
              <w:t>Создание</w:t>
            </w:r>
            <w:r w:rsidRPr="00730AD1">
              <w:rPr>
                <w:spacing w:val="-4"/>
                <w:sz w:val="24"/>
                <w:szCs w:val="24"/>
              </w:rPr>
              <w:t xml:space="preserve"> </w:t>
            </w:r>
            <w:r w:rsidRPr="00730AD1">
              <w:rPr>
                <w:sz w:val="24"/>
                <w:szCs w:val="24"/>
              </w:rPr>
              <w:t>английских</w:t>
            </w:r>
            <w:r w:rsidRPr="00730AD1">
              <w:rPr>
                <w:spacing w:val="-4"/>
                <w:sz w:val="24"/>
                <w:szCs w:val="24"/>
              </w:rPr>
              <w:t xml:space="preserve"> </w:t>
            </w:r>
            <w:r w:rsidRPr="00730AD1">
              <w:rPr>
                <w:sz w:val="24"/>
                <w:szCs w:val="24"/>
              </w:rPr>
              <w:t>колоний</w:t>
            </w:r>
            <w:r w:rsidRPr="00730AD1">
              <w:rPr>
                <w:spacing w:val="-3"/>
                <w:sz w:val="24"/>
                <w:szCs w:val="24"/>
              </w:rPr>
              <w:t xml:space="preserve"> </w:t>
            </w:r>
            <w:r w:rsidRPr="00730AD1">
              <w:rPr>
                <w:sz w:val="24"/>
                <w:szCs w:val="24"/>
              </w:rPr>
              <w:t>на</w:t>
            </w:r>
            <w:r w:rsidRPr="00730AD1">
              <w:rPr>
                <w:spacing w:val="-3"/>
                <w:sz w:val="24"/>
                <w:szCs w:val="24"/>
              </w:rPr>
              <w:t xml:space="preserve"> </w:t>
            </w:r>
            <w:r w:rsidRPr="00730AD1">
              <w:rPr>
                <w:sz w:val="24"/>
                <w:szCs w:val="24"/>
              </w:rPr>
              <w:t>американской</w:t>
            </w:r>
            <w:r w:rsidRPr="00730AD1">
              <w:rPr>
                <w:spacing w:val="-4"/>
                <w:sz w:val="24"/>
                <w:szCs w:val="24"/>
              </w:rPr>
              <w:t xml:space="preserve"> </w:t>
            </w:r>
            <w:r w:rsidRPr="00730AD1">
              <w:rPr>
                <w:sz w:val="24"/>
                <w:szCs w:val="24"/>
              </w:rPr>
              <w:t>земле.</w:t>
            </w:r>
            <w:r w:rsidRPr="00730AD1">
              <w:rPr>
                <w:spacing w:val="-1"/>
                <w:sz w:val="24"/>
                <w:szCs w:val="24"/>
              </w:rPr>
              <w:t xml:space="preserve"> </w:t>
            </w:r>
            <w:r w:rsidRPr="00730AD1">
              <w:rPr>
                <w:sz w:val="24"/>
                <w:szCs w:val="24"/>
              </w:rPr>
              <w:t>Состав</w:t>
            </w:r>
            <w:r w:rsidRPr="00730AD1">
              <w:rPr>
                <w:spacing w:val="-4"/>
                <w:sz w:val="24"/>
                <w:szCs w:val="24"/>
              </w:rPr>
              <w:t xml:space="preserve"> </w:t>
            </w:r>
            <w:r w:rsidRPr="00730AD1">
              <w:rPr>
                <w:sz w:val="24"/>
                <w:szCs w:val="24"/>
              </w:rPr>
              <w:t>европейских</w:t>
            </w:r>
          </w:p>
          <w:p w:rsidR="007E7D8C" w:rsidRPr="00730AD1" w:rsidRDefault="007E7D8C" w:rsidP="00730AD1">
            <w:pPr>
              <w:pStyle w:val="TableParagraph"/>
              <w:spacing w:line="276" w:lineRule="auto"/>
              <w:ind w:left="31" w:right="18"/>
              <w:jc w:val="both"/>
              <w:rPr>
                <w:sz w:val="24"/>
                <w:szCs w:val="24"/>
              </w:rPr>
            </w:pPr>
            <w:r w:rsidRPr="00730AD1">
              <w:rPr>
                <w:sz w:val="24"/>
                <w:szCs w:val="24"/>
              </w:rPr>
              <w:t>переселенцев.</w:t>
            </w:r>
            <w:r w:rsidRPr="00730AD1">
              <w:rPr>
                <w:spacing w:val="-2"/>
                <w:sz w:val="24"/>
                <w:szCs w:val="24"/>
              </w:rPr>
              <w:t xml:space="preserve"> </w:t>
            </w:r>
            <w:r w:rsidRPr="00730AD1">
              <w:rPr>
                <w:sz w:val="24"/>
                <w:szCs w:val="24"/>
              </w:rPr>
              <w:t>Складывание</w:t>
            </w:r>
            <w:r w:rsidRPr="00730AD1">
              <w:rPr>
                <w:spacing w:val="-4"/>
                <w:sz w:val="24"/>
                <w:szCs w:val="24"/>
              </w:rPr>
              <w:t xml:space="preserve"> </w:t>
            </w:r>
            <w:r w:rsidRPr="00730AD1">
              <w:rPr>
                <w:sz w:val="24"/>
                <w:szCs w:val="24"/>
              </w:rPr>
              <w:t>местного</w:t>
            </w:r>
            <w:r w:rsidRPr="00730AD1">
              <w:rPr>
                <w:spacing w:val="-3"/>
                <w:sz w:val="24"/>
                <w:szCs w:val="24"/>
              </w:rPr>
              <w:t xml:space="preserve"> </w:t>
            </w:r>
            <w:r w:rsidRPr="00730AD1">
              <w:rPr>
                <w:sz w:val="24"/>
                <w:szCs w:val="24"/>
              </w:rPr>
              <w:t>самоуправления.</w:t>
            </w:r>
            <w:r w:rsidRPr="00730AD1">
              <w:rPr>
                <w:spacing w:val="-4"/>
                <w:sz w:val="24"/>
                <w:szCs w:val="24"/>
              </w:rPr>
              <w:t xml:space="preserve"> </w:t>
            </w:r>
            <w:r w:rsidRPr="00730AD1">
              <w:rPr>
                <w:sz w:val="24"/>
                <w:szCs w:val="24"/>
              </w:rPr>
              <w:t>Колонисты</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индейцы.</w:t>
            </w:r>
            <w:r w:rsidRPr="00730AD1">
              <w:rPr>
                <w:spacing w:val="-3"/>
                <w:sz w:val="24"/>
                <w:szCs w:val="24"/>
              </w:rPr>
              <w:t xml:space="preserve"> </w:t>
            </w:r>
            <w:r w:rsidRPr="00730AD1">
              <w:rPr>
                <w:sz w:val="24"/>
                <w:szCs w:val="24"/>
              </w:rPr>
              <w:t>Южные</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северные</w:t>
            </w:r>
            <w:r w:rsidRPr="00730AD1">
              <w:rPr>
                <w:spacing w:val="-1"/>
                <w:sz w:val="24"/>
                <w:szCs w:val="24"/>
              </w:rPr>
              <w:t xml:space="preserve"> </w:t>
            </w:r>
            <w:r w:rsidRPr="00730AD1">
              <w:rPr>
                <w:sz w:val="24"/>
                <w:szCs w:val="24"/>
              </w:rPr>
              <w:t>колонии:</w:t>
            </w:r>
            <w:r w:rsidRPr="00730AD1">
              <w:rPr>
                <w:spacing w:val="-3"/>
                <w:sz w:val="24"/>
                <w:szCs w:val="24"/>
              </w:rPr>
              <w:t xml:space="preserve"> </w:t>
            </w:r>
            <w:r w:rsidRPr="00730AD1">
              <w:rPr>
                <w:sz w:val="24"/>
                <w:szCs w:val="24"/>
              </w:rPr>
              <w:t>особенности</w:t>
            </w:r>
            <w:r w:rsidRPr="00730AD1">
              <w:rPr>
                <w:spacing w:val="-3"/>
                <w:sz w:val="24"/>
                <w:szCs w:val="24"/>
              </w:rPr>
              <w:t xml:space="preserve"> </w:t>
            </w:r>
            <w:r w:rsidRPr="00730AD1">
              <w:rPr>
                <w:sz w:val="24"/>
                <w:szCs w:val="24"/>
              </w:rPr>
              <w:t>экономического</w:t>
            </w:r>
            <w:r w:rsidRPr="00730AD1">
              <w:rPr>
                <w:spacing w:val="-1"/>
                <w:sz w:val="24"/>
                <w:szCs w:val="24"/>
              </w:rPr>
              <w:t xml:space="preserve"> </w:t>
            </w:r>
            <w:r w:rsidRPr="00730AD1">
              <w:rPr>
                <w:sz w:val="24"/>
                <w:szCs w:val="24"/>
              </w:rPr>
              <w:t>развития</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социальных</w:t>
            </w:r>
            <w:r w:rsidRPr="00730AD1">
              <w:rPr>
                <w:spacing w:val="-3"/>
                <w:sz w:val="24"/>
                <w:szCs w:val="24"/>
              </w:rPr>
              <w:t xml:space="preserve"> </w:t>
            </w:r>
            <w:r w:rsidRPr="00730AD1">
              <w:rPr>
                <w:sz w:val="24"/>
                <w:szCs w:val="24"/>
              </w:rPr>
              <w:t>отношений.</w:t>
            </w:r>
          </w:p>
          <w:p w:rsidR="007E7D8C" w:rsidRPr="00730AD1" w:rsidRDefault="007E7D8C" w:rsidP="00730AD1">
            <w:pPr>
              <w:pStyle w:val="TableParagraph"/>
              <w:spacing w:line="276" w:lineRule="auto"/>
              <w:ind w:left="31" w:right="18"/>
              <w:jc w:val="both"/>
              <w:rPr>
                <w:sz w:val="24"/>
                <w:szCs w:val="24"/>
              </w:rPr>
            </w:pPr>
            <w:r w:rsidRPr="00730AD1">
              <w:rPr>
                <w:sz w:val="24"/>
                <w:szCs w:val="24"/>
              </w:rPr>
              <w:t>Противоречия между метрополией и колониями. "Бостонское чаепитие". Первый</w:t>
            </w:r>
            <w:r w:rsidRPr="00730AD1">
              <w:rPr>
                <w:spacing w:val="1"/>
                <w:sz w:val="24"/>
                <w:szCs w:val="24"/>
              </w:rPr>
              <w:t xml:space="preserve"> </w:t>
            </w:r>
            <w:r w:rsidRPr="00730AD1">
              <w:rPr>
                <w:sz w:val="24"/>
                <w:szCs w:val="24"/>
              </w:rPr>
              <w:t>Континентальный</w:t>
            </w:r>
            <w:r w:rsidRPr="00730AD1">
              <w:rPr>
                <w:spacing w:val="-3"/>
                <w:sz w:val="24"/>
                <w:szCs w:val="24"/>
              </w:rPr>
              <w:t xml:space="preserve"> </w:t>
            </w:r>
            <w:r w:rsidRPr="00730AD1">
              <w:rPr>
                <w:sz w:val="24"/>
                <w:szCs w:val="24"/>
              </w:rPr>
              <w:t>конгресс</w:t>
            </w:r>
            <w:r w:rsidRPr="00730AD1">
              <w:rPr>
                <w:spacing w:val="-2"/>
                <w:sz w:val="24"/>
                <w:szCs w:val="24"/>
              </w:rPr>
              <w:t xml:space="preserve"> </w:t>
            </w:r>
            <w:r w:rsidRPr="00730AD1">
              <w:rPr>
                <w:sz w:val="24"/>
                <w:szCs w:val="24"/>
              </w:rPr>
              <w:t>(1774)</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начало</w:t>
            </w:r>
            <w:r w:rsidRPr="00730AD1">
              <w:rPr>
                <w:spacing w:val="-4"/>
                <w:sz w:val="24"/>
                <w:szCs w:val="24"/>
              </w:rPr>
              <w:t xml:space="preserve"> </w:t>
            </w:r>
            <w:r w:rsidRPr="00730AD1">
              <w:rPr>
                <w:sz w:val="24"/>
                <w:szCs w:val="24"/>
              </w:rPr>
              <w:t>Войны</w:t>
            </w:r>
            <w:r w:rsidRPr="00730AD1">
              <w:rPr>
                <w:spacing w:val="-4"/>
                <w:sz w:val="24"/>
                <w:szCs w:val="24"/>
              </w:rPr>
              <w:t xml:space="preserve"> </w:t>
            </w:r>
            <w:r w:rsidRPr="00730AD1">
              <w:rPr>
                <w:sz w:val="24"/>
                <w:szCs w:val="24"/>
              </w:rPr>
              <w:t>за</w:t>
            </w:r>
            <w:r w:rsidRPr="00730AD1">
              <w:rPr>
                <w:spacing w:val="-5"/>
                <w:sz w:val="24"/>
                <w:szCs w:val="24"/>
              </w:rPr>
              <w:t xml:space="preserve"> </w:t>
            </w:r>
            <w:r w:rsidRPr="00730AD1">
              <w:rPr>
                <w:sz w:val="24"/>
                <w:szCs w:val="24"/>
              </w:rPr>
              <w:t>независимость.</w:t>
            </w:r>
            <w:r w:rsidRPr="00730AD1">
              <w:rPr>
                <w:spacing w:val="-4"/>
                <w:sz w:val="24"/>
                <w:szCs w:val="24"/>
              </w:rPr>
              <w:t xml:space="preserve"> </w:t>
            </w:r>
            <w:r w:rsidRPr="00730AD1">
              <w:rPr>
                <w:sz w:val="24"/>
                <w:szCs w:val="24"/>
              </w:rPr>
              <w:t>Первые</w:t>
            </w:r>
            <w:r w:rsidRPr="00730AD1">
              <w:rPr>
                <w:spacing w:val="-5"/>
                <w:sz w:val="24"/>
                <w:szCs w:val="24"/>
              </w:rPr>
              <w:t xml:space="preserve"> </w:t>
            </w:r>
            <w:r w:rsidRPr="00730AD1">
              <w:rPr>
                <w:sz w:val="24"/>
                <w:szCs w:val="24"/>
              </w:rPr>
              <w:t>сражения</w:t>
            </w:r>
            <w:r w:rsidRPr="00730AD1">
              <w:rPr>
                <w:spacing w:val="-47"/>
                <w:sz w:val="24"/>
                <w:szCs w:val="24"/>
              </w:rPr>
              <w:t xml:space="preserve"> </w:t>
            </w:r>
            <w:r w:rsidRPr="00730AD1">
              <w:rPr>
                <w:sz w:val="24"/>
                <w:szCs w:val="24"/>
              </w:rPr>
              <w:t>войны.</w:t>
            </w:r>
            <w:r w:rsidRPr="00730AD1">
              <w:rPr>
                <w:spacing w:val="-2"/>
                <w:sz w:val="24"/>
                <w:szCs w:val="24"/>
              </w:rPr>
              <w:t xml:space="preserve"> </w:t>
            </w:r>
            <w:r w:rsidRPr="00730AD1">
              <w:rPr>
                <w:sz w:val="24"/>
                <w:szCs w:val="24"/>
              </w:rPr>
              <w:t>Создание</w:t>
            </w:r>
            <w:r w:rsidRPr="00730AD1">
              <w:rPr>
                <w:spacing w:val="-3"/>
                <w:sz w:val="24"/>
                <w:szCs w:val="24"/>
              </w:rPr>
              <w:t xml:space="preserve"> </w:t>
            </w:r>
            <w:r w:rsidRPr="00730AD1">
              <w:rPr>
                <w:sz w:val="24"/>
                <w:szCs w:val="24"/>
              </w:rPr>
              <w:t>регулярной</w:t>
            </w:r>
            <w:r w:rsidRPr="00730AD1">
              <w:rPr>
                <w:spacing w:val="-3"/>
                <w:sz w:val="24"/>
                <w:szCs w:val="24"/>
              </w:rPr>
              <w:t xml:space="preserve"> </w:t>
            </w:r>
            <w:r w:rsidRPr="00730AD1">
              <w:rPr>
                <w:sz w:val="24"/>
                <w:szCs w:val="24"/>
              </w:rPr>
              <w:t>армии под</w:t>
            </w:r>
            <w:r w:rsidRPr="00730AD1">
              <w:rPr>
                <w:spacing w:val="-4"/>
                <w:sz w:val="24"/>
                <w:szCs w:val="24"/>
              </w:rPr>
              <w:t xml:space="preserve"> </w:t>
            </w:r>
            <w:r w:rsidRPr="00730AD1">
              <w:rPr>
                <w:sz w:val="24"/>
                <w:szCs w:val="24"/>
              </w:rPr>
              <w:t>командованием</w:t>
            </w:r>
            <w:r w:rsidRPr="00730AD1">
              <w:rPr>
                <w:spacing w:val="1"/>
                <w:sz w:val="24"/>
                <w:szCs w:val="24"/>
              </w:rPr>
              <w:t xml:space="preserve"> </w:t>
            </w:r>
            <w:r w:rsidRPr="00730AD1">
              <w:rPr>
                <w:sz w:val="24"/>
                <w:szCs w:val="24"/>
              </w:rPr>
              <w:t>Дж.</w:t>
            </w:r>
            <w:r w:rsidRPr="00730AD1">
              <w:rPr>
                <w:spacing w:val="-3"/>
                <w:sz w:val="24"/>
                <w:szCs w:val="24"/>
              </w:rPr>
              <w:t xml:space="preserve"> </w:t>
            </w:r>
            <w:r w:rsidRPr="00730AD1">
              <w:rPr>
                <w:sz w:val="24"/>
                <w:szCs w:val="24"/>
              </w:rPr>
              <w:t>Вашингтона.</w:t>
            </w:r>
            <w:r w:rsidRPr="00730AD1">
              <w:rPr>
                <w:spacing w:val="-2"/>
                <w:sz w:val="24"/>
                <w:szCs w:val="24"/>
              </w:rPr>
              <w:t xml:space="preserve"> </w:t>
            </w:r>
            <w:r w:rsidRPr="00730AD1">
              <w:rPr>
                <w:sz w:val="24"/>
                <w:szCs w:val="24"/>
              </w:rPr>
              <w:t>Принятие</w:t>
            </w:r>
          </w:p>
          <w:p w:rsidR="007E7D8C" w:rsidRPr="00730AD1" w:rsidRDefault="007E7D8C" w:rsidP="00730AD1">
            <w:pPr>
              <w:pStyle w:val="TableParagraph"/>
              <w:spacing w:line="276" w:lineRule="auto"/>
              <w:ind w:left="31" w:right="248"/>
              <w:jc w:val="both"/>
              <w:rPr>
                <w:sz w:val="24"/>
                <w:szCs w:val="24"/>
              </w:rPr>
            </w:pPr>
            <w:r w:rsidRPr="00730AD1">
              <w:rPr>
                <w:sz w:val="24"/>
                <w:szCs w:val="24"/>
              </w:rPr>
              <w:t>Декларации независимости (1776). Перелом в войне и ее завершение. Поддержка</w:t>
            </w:r>
            <w:r w:rsidRPr="00730AD1">
              <w:rPr>
                <w:spacing w:val="1"/>
                <w:sz w:val="24"/>
                <w:szCs w:val="24"/>
              </w:rPr>
              <w:t xml:space="preserve"> </w:t>
            </w:r>
            <w:r w:rsidRPr="00730AD1">
              <w:rPr>
                <w:sz w:val="24"/>
                <w:szCs w:val="24"/>
              </w:rPr>
              <w:t>колонистов со стороны России. Итоги Войны за независимость. Конституция (1787).</w:t>
            </w:r>
            <w:r w:rsidRPr="00730AD1">
              <w:rPr>
                <w:spacing w:val="1"/>
                <w:sz w:val="24"/>
                <w:szCs w:val="24"/>
              </w:rPr>
              <w:t xml:space="preserve"> </w:t>
            </w:r>
            <w:r w:rsidRPr="00730AD1">
              <w:rPr>
                <w:sz w:val="24"/>
                <w:szCs w:val="24"/>
              </w:rPr>
              <w:t>"Отцы-основатели". Билль о правах (1791). Значение завоевания североамериканскими</w:t>
            </w:r>
            <w:r w:rsidRPr="00730AD1">
              <w:rPr>
                <w:spacing w:val="-48"/>
                <w:sz w:val="24"/>
                <w:szCs w:val="24"/>
              </w:rPr>
              <w:t xml:space="preserve"> </w:t>
            </w:r>
            <w:r w:rsidRPr="00730AD1">
              <w:rPr>
                <w:sz w:val="24"/>
                <w:szCs w:val="24"/>
              </w:rPr>
              <w:t>штатами независимости.</w:t>
            </w:r>
          </w:p>
          <w:p w:rsidR="007E7D8C" w:rsidRPr="00730AD1" w:rsidRDefault="007E7D8C" w:rsidP="00730AD1">
            <w:pPr>
              <w:pStyle w:val="TableParagraph"/>
              <w:spacing w:line="276" w:lineRule="auto"/>
              <w:ind w:left="31"/>
              <w:jc w:val="both"/>
              <w:rPr>
                <w:sz w:val="24"/>
                <w:szCs w:val="24"/>
              </w:rPr>
            </w:pPr>
            <w:r w:rsidRPr="00730AD1">
              <w:rPr>
                <w:sz w:val="24"/>
                <w:szCs w:val="24"/>
              </w:rPr>
              <w:t>Французская</w:t>
            </w:r>
            <w:r w:rsidRPr="00730AD1">
              <w:rPr>
                <w:spacing w:val="-4"/>
                <w:sz w:val="24"/>
                <w:szCs w:val="24"/>
              </w:rPr>
              <w:t xml:space="preserve"> </w:t>
            </w:r>
            <w:r w:rsidRPr="00730AD1">
              <w:rPr>
                <w:sz w:val="24"/>
                <w:szCs w:val="24"/>
              </w:rPr>
              <w:t>революция</w:t>
            </w:r>
            <w:r w:rsidRPr="00730AD1">
              <w:rPr>
                <w:spacing w:val="-4"/>
                <w:sz w:val="24"/>
                <w:szCs w:val="24"/>
              </w:rPr>
              <w:t xml:space="preserve"> </w:t>
            </w:r>
            <w:r w:rsidRPr="00730AD1">
              <w:rPr>
                <w:sz w:val="24"/>
                <w:szCs w:val="24"/>
              </w:rPr>
              <w:t>конца</w:t>
            </w:r>
            <w:r w:rsidRPr="00730AD1">
              <w:rPr>
                <w:spacing w:val="-3"/>
                <w:sz w:val="24"/>
                <w:szCs w:val="24"/>
              </w:rPr>
              <w:t xml:space="preserve"> </w:t>
            </w:r>
            <w:r w:rsidRPr="00730AD1">
              <w:rPr>
                <w:sz w:val="24"/>
                <w:szCs w:val="24"/>
              </w:rPr>
              <w:t>XVIII</w:t>
            </w:r>
            <w:r w:rsidRPr="00730AD1">
              <w:rPr>
                <w:spacing w:val="-3"/>
                <w:sz w:val="24"/>
                <w:szCs w:val="24"/>
              </w:rPr>
              <w:t xml:space="preserve"> </w:t>
            </w:r>
            <w:r w:rsidRPr="00730AD1">
              <w:rPr>
                <w:sz w:val="24"/>
                <w:szCs w:val="24"/>
              </w:rPr>
              <w:t>в.</w:t>
            </w:r>
          </w:p>
          <w:p w:rsidR="007E7D8C" w:rsidRPr="00730AD1" w:rsidRDefault="007E7D8C" w:rsidP="00730AD1">
            <w:pPr>
              <w:pStyle w:val="TableParagraph"/>
              <w:spacing w:line="276" w:lineRule="auto"/>
              <w:ind w:left="31" w:right="18"/>
              <w:jc w:val="both"/>
              <w:rPr>
                <w:sz w:val="24"/>
                <w:szCs w:val="24"/>
              </w:rPr>
            </w:pPr>
            <w:r w:rsidRPr="00730AD1">
              <w:rPr>
                <w:sz w:val="24"/>
                <w:szCs w:val="24"/>
              </w:rPr>
              <w:t>Причины революции. Хронологические рамки и основные этапы революции. Начало</w:t>
            </w:r>
            <w:r w:rsidRPr="00730AD1">
              <w:rPr>
                <w:spacing w:val="1"/>
                <w:sz w:val="24"/>
                <w:szCs w:val="24"/>
              </w:rPr>
              <w:t xml:space="preserve"> </w:t>
            </w:r>
            <w:r w:rsidRPr="00730AD1">
              <w:rPr>
                <w:sz w:val="24"/>
                <w:szCs w:val="24"/>
              </w:rPr>
              <w:t>революции.</w:t>
            </w:r>
            <w:r w:rsidRPr="00730AD1">
              <w:rPr>
                <w:spacing w:val="-4"/>
                <w:sz w:val="24"/>
                <w:szCs w:val="24"/>
              </w:rPr>
              <w:t xml:space="preserve"> </w:t>
            </w:r>
            <w:r w:rsidRPr="00730AD1">
              <w:rPr>
                <w:sz w:val="24"/>
                <w:szCs w:val="24"/>
              </w:rPr>
              <w:t>Декларация</w:t>
            </w:r>
            <w:r w:rsidRPr="00730AD1">
              <w:rPr>
                <w:spacing w:val="-2"/>
                <w:sz w:val="24"/>
                <w:szCs w:val="24"/>
              </w:rPr>
              <w:t xml:space="preserve"> </w:t>
            </w:r>
            <w:r w:rsidRPr="00730AD1">
              <w:rPr>
                <w:sz w:val="24"/>
                <w:szCs w:val="24"/>
              </w:rPr>
              <w:t>прав</w:t>
            </w:r>
            <w:r w:rsidRPr="00730AD1">
              <w:rPr>
                <w:spacing w:val="-5"/>
                <w:sz w:val="24"/>
                <w:szCs w:val="24"/>
              </w:rPr>
              <w:t xml:space="preserve"> </w:t>
            </w:r>
            <w:r w:rsidRPr="00730AD1">
              <w:rPr>
                <w:sz w:val="24"/>
                <w:szCs w:val="24"/>
              </w:rPr>
              <w:t>человека</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гражданина.</w:t>
            </w:r>
            <w:r w:rsidRPr="00730AD1">
              <w:rPr>
                <w:spacing w:val="-3"/>
                <w:sz w:val="24"/>
                <w:szCs w:val="24"/>
              </w:rPr>
              <w:t xml:space="preserve"> </w:t>
            </w:r>
            <w:r w:rsidRPr="00730AD1">
              <w:rPr>
                <w:sz w:val="24"/>
                <w:szCs w:val="24"/>
              </w:rPr>
              <w:t>Политические</w:t>
            </w:r>
            <w:r w:rsidRPr="00730AD1">
              <w:rPr>
                <w:spacing w:val="-4"/>
                <w:sz w:val="24"/>
                <w:szCs w:val="24"/>
              </w:rPr>
              <w:t xml:space="preserve"> </w:t>
            </w:r>
            <w:r w:rsidRPr="00730AD1">
              <w:rPr>
                <w:sz w:val="24"/>
                <w:szCs w:val="24"/>
              </w:rPr>
              <w:t>течения</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деятели</w:t>
            </w:r>
            <w:r w:rsidRPr="00730AD1">
              <w:rPr>
                <w:spacing w:val="-47"/>
                <w:sz w:val="24"/>
                <w:szCs w:val="24"/>
              </w:rPr>
              <w:t xml:space="preserve"> </w:t>
            </w:r>
            <w:r w:rsidRPr="00730AD1">
              <w:rPr>
                <w:sz w:val="24"/>
                <w:szCs w:val="24"/>
              </w:rPr>
              <w:t>революции и (Ж.Ж. Дантон, Ж.-П. Марат). Упразднение монархии и провозглашение</w:t>
            </w:r>
            <w:r w:rsidRPr="00730AD1">
              <w:rPr>
                <w:spacing w:val="1"/>
                <w:sz w:val="24"/>
                <w:szCs w:val="24"/>
              </w:rPr>
              <w:t xml:space="preserve"> </w:t>
            </w:r>
            <w:r w:rsidRPr="00730AD1">
              <w:rPr>
                <w:sz w:val="24"/>
                <w:szCs w:val="24"/>
              </w:rPr>
              <w:t>республики. Вареннский кризис. Начало войн против европейских монархов. Казнь</w:t>
            </w:r>
            <w:r w:rsidRPr="00730AD1">
              <w:rPr>
                <w:spacing w:val="1"/>
                <w:sz w:val="24"/>
                <w:szCs w:val="24"/>
              </w:rPr>
              <w:t xml:space="preserve"> </w:t>
            </w:r>
            <w:r w:rsidRPr="00730AD1">
              <w:rPr>
                <w:sz w:val="24"/>
                <w:szCs w:val="24"/>
              </w:rPr>
              <w:t>короля.</w:t>
            </w:r>
            <w:r w:rsidRPr="00730AD1">
              <w:rPr>
                <w:spacing w:val="-4"/>
                <w:sz w:val="24"/>
                <w:szCs w:val="24"/>
              </w:rPr>
              <w:t xml:space="preserve"> </w:t>
            </w:r>
            <w:r w:rsidRPr="00730AD1">
              <w:rPr>
                <w:sz w:val="24"/>
                <w:szCs w:val="24"/>
              </w:rPr>
              <w:t>Вандея.</w:t>
            </w:r>
            <w:r w:rsidRPr="00730AD1">
              <w:rPr>
                <w:spacing w:val="-3"/>
                <w:sz w:val="24"/>
                <w:szCs w:val="24"/>
              </w:rPr>
              <w:t xml:space="preserve"> </w:t>
            </w:r>
            <w:r w:rsidRPr="00730AD1">
              <w:rPr>
                <w:sz w:val="24"/>
                <w:szCs w:val="24"/>
              </w:rPr>
              <w:t>Политическая</w:t>
            </w:r>
            <w:r w:rsidRPr="00730AD1">
              <w:rPr>
                <w:spacing w:val="-4"/>
                <w:sz w:val="24"/>
                <w:szCs w:val="24"/>
              </w:rPr>
              <w:t xml:space="preserve"> </w:t>
            </w:r>
            <w:r w:rsidRPr="00730AD1">
              <w:rPr>
                <w:sz w:val="24"/>
                <w:szCs w:val="24"/>
              </w:rPr>
              <w:t>борьба</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годы</w:t>
            </w:r>
            <w:r w:rsidRPr="00730AD1">
              <w:rPr>
                <w:spacing w:val="-4"/>
                <w:sz w:val="24"/>
                <w:szCs w:val="24"/>
              </w:rPr>
              <w:t xml:space="preserve"> </w:t>
            </w:r>
            <w:r w:rsidRPr="00730AD1">
              <w:rPr>
                <w:sz w:val="24"/>
                <w:szCs w:val="24"/>
              </w:rPr>
              <w:t>республики.</w:t>
            </w:r>
            <w:r w:rsidRPr="00730AD1">
              <w:rPr>
                <w:spacing w:val="-3"/>
                <w:sz w:val="24"/>
                <w:szCs w:val="24"/>
              </w:rPr>
              <w:t xml:space="preserve"> </w:t>
            </w:r>
            <w:r w:rsidRPr="00730AD1">
              <w:rPr>
                <w:sz w:val="24"/>
                <w:szCs w:val="24"/>
              </w:rPr>
              <w:t>Конвент</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"революционный</w:t>
            </w:r>
          </w:p>
          <w:p w:rsidR="007E7D8C" w:rsidRPr="00730AD1" w:rsidRDefault="007E7D8C" w:rsidP="00730AD1">
            <w:pPr>
              <w:pStyle w:val="TableParagraph"/>
              <w:spacing w:line="276" w:lineRule="auto"/>
              <w:ind w:left="31" w:right="18"/>
              <w:jc w:val="both"/>
              <w:rPr>
                <w:sz w:val="24"/>
                <w:szCs w:val="24"/>
              </w:rPr>
            </w:pPr>
            <w:r w:rsidRPr="00730AD1">
              <w:rPr>
                <w:sz w:val="24"/>
                <w:szCs w:val="24"/>
              </w:rPr>
              <w:t>порядок</w:t>
            </w:r>
            <w:r w:rsidRPr="00730AD1">
              <w:rPr>
                <w:spacing w:val="-3"/>
                <w:sz w:val="24"/>
                <w:szCs w:val="24"/>
              </w:rPr>
              <w:t xml:space="preserve"> </w:t>
            </w:r>
            <w:r w:rsidRPr="00730AD1">
              <w:rPr>
                <w:sz w:val="24"/>
                <w:szCs w:val="24"/>
              </w:rPr>
              <w:t>управления".</w:t>
            </w:r>
            <w:r w:rsidRPr="00730AD1">
              <w:rPr>
                <w:spacing w:val="-4"/>
                <w:sz w:val="24"/>
                <w:szCs w:val="24"/>
              </w:rPr>
              <w:t xml:space="preserve"> </w:t>
            </w:r>
            <w:r w:rsidRPr="00730AD1">
              <w:rPr>
                <w:sz w:val="24"/>
                <w:szCs w:val="24"/>
              </w:rPr>
              <w:t>Комитет</w:t>
            </w:r>
            <w:r w:rsidRPr="00730AD1">
              <w:rPr>
                <w:spacing w:val="-4"/>
                <w:sz w:val="24"/>
                <w:szCs w:val="24"/>
              </w:rPr>
              <w:t xml:space="preserve"> </w:t>
            </w:r>
            <w:r w:rsidRPr="00730AD1">
              <w:rPr>
                <w:sz w:val="24"/>
                <w:szCs w:val="24"/>
              </w:rPr>
              <w:t>общественного</w:t>
            </w:r>
            <w:r w:rsidRPr="00730AD1">
              <w:rPr>
                <w:spacing w:val="-3"/>
                <w:sz w:val="24"/>
                <w:szCs w:val="24"/>
              </w:rPr>
              <w:t xml:space="preserve"> </w:t>
            </w:r>
            <w:r w:rsidRPr="00730AD1">
              <w:rPr>
                <w:sz w:val="24"/>
                <w:szCs w:val="24"/>
              </w:rPr>
              <w:t>спасения.</w:t>
            </w:r>
            <w:r w:rsidRPr="00730AD1">
              <w:rPr>
                <w:spacing w:val="-3"/>
                <w:sz w:val="24"/>
                <w:szCs w:val="24"/>
              </w:rPr>
              <w:t xml:space="preserve"> </w:t>
            </w:r>
            <w:r w:rsidRPr="00730AD1">
              <w:rPr>
                <w:sz w:val="24"/>
                <w:szCs w:val="24"/>
              </w:rPr>
              <w:t>М.</w:t>
            </w:r>
            <w:r w:rsidRPr="00730AD1">
              <w:rPr>
                <w:spacing w:val="-3"/>
                <w:sz w:val="24"/>
                <w:szCs w:val="24"/>
              </w:rPr>
              <w:t xml:space="preserve"> </w:t>
            </w:r>
            <w:r w:rsidRPr="00730AD1">
              <w:rPr>
                <w:sz w:val="24"/>
                <w:szCs w:val="24"/>
              </w:rPr>
              <w:t>Робеспьер.</w:t>
            </w:r>
            <w:r w:rsidRPr="00730AD1">
              <w:rPr>
                <w:spacing w:val="-4"/>
                <w:sz w:val="24"/>
                <w:szCs w:val="24"/>
              </w:rPr>
              <w:t xml:space="preserve"> </w:t>
            </w:r>
            <w:r w:rsidRPr="00730AD1">
              <w:rPr>
                <w:sz w:val="24"/>
                <w:szCs w:val="24"/>
              </w:rPr>
              <w:t>Террор.</w:t>
            </w:r>
            <w:r w:rsidRPr="00730AD1">
              <w:rPr>
                <w:spacing w:val="-3"/>
                <w:sz w:val="24"/>
                <w:szCs w:val="24"/>
              </w:rPr>
              <w:t xml:space="preserve"> </w:t>
            </w:r>
            <w:r w:rsidRPr="00730AD1">
              <w:rPr>
                <w:sz w:val="24"/>
                <w:szCs w:val="24"/>
              </w:rPr>
              <w:t>Отказ</w:t>
            </w:r>
            <w:r w:rsidRPr="00730AD1">
              <w:rPr>
                <w:spacing w:val="-4"/>
                <w:sz w:val="24"/>
                <w:szCs w:val="24"/>
              </w:rPr>
              <w:t xml:space="preserve"> </w:t>
            </w:r>
            <w:r w:rsidRPr="00730AD1">
              <w:rPr>
                <w:sz w:val="24"/>
                <w:szCs w:val="24"/>
              </w:rPr>
              <w:t>от</w:t>
            </w:r>
            <w:r w:rsidRPr="00730AD1">
              <w:rPr>
                <w:spacing w:val="-47"/>
                <w:sz w:val="24"/>
                <w:szCs w:val="24"/>
              </w:rPr>
              <w:t xml:space="preserve"> </w:t>
            </w:r>
            <w:r w:rsidRPr="00730AD1">
              <w:rPr>
                <w:sz w:val="24"/>
                <w:szCs w:val="24"/>
              </w:rPr>
              <w:t>основ</w:t>
            </w:r>
            <w:r w:rsidRPr="00730AD1">
              <w:rPr>
                <w:spacing w:val="-3"/>
                <w:sz w:val="24"/>
                <w:szCs w:val="24"/>
              </w:rPr>
              <w:t xml:space="preserve"> </w:t>
            </w:r>
            <w:r w:rsidRPr="00730AD1">
              <w:rPr>
                <w:sz w:val="24"/>
                <w:szCs w:val="24"/>
              </w:rPr>
              <w:t>"старого</w:t>
            </w:r>
            <w:r w:rsidRPr="00730AD1">
              <w:rPr>
                <w:spacing w:val="-3"/>
                <w:sz w:val="24"/>
                <w:szCs w:val="24"/>
              </w:rPr>
              <w:t xml:space="preserve"> </w:t>
            </w:r>
            <w:r w:rsidRPr="00730AD1">
              <w:rPr>
                <w:sz w:val="24"/>
                <w:szCs w:val="24"/>
              </w:rPr>
              <w:t>мира":</w:t>
            </w:r>
            <w:r w:rsidRPr="00730AD1">
              <w:rPr>
                <w:spacing w:val="-2"/>
                <w:sz w:val="24"/>
                <w:szCs w:val="24"/>
              </w:rPr>
              <w:t xml:space="preserve"> </w:t>
            </w:r>
            <w:r w:rsidRPr="00730AD1">
              <w:rPr>
                <w:sz w:val="24"/>
                <w:szCs w:val="24"/>
              </w:rPr>
              <w:t>культ разума, борьба</w:t>
            </w:r>
            <w:r w:rsidRPr="00730AD1">
              <w:rPr>
                <w:spacing w:val="-1"/>
                <w:sz w:val="24"/>
                <w:szCs w:val="24"/>
              </w:rPr>
              <w:t xml:space="preserve"> </w:t>
            </w:r>
            <w:r w:rsidRPr="00730AD1">
              <w:rPr>
                <w:sz w:val="24"/>
                <w:szCs w:val="24"/>
              </w:rPr>
              <w:t>против</w:t>
            </w:r>
            <w:r w:rsidRPr="00730AD1">
              <w:rPr>
                <w:spacing w:val="-2"/>
                <w:sz w:val="24"/>
                <w:szCs w:val="24"/>
              </w:rPr>
              <w:t xml:space="preserve"> </w:t>
            </w:r>
            <w:r w:rsidRPr="00730AD1">
              <w:rPr>
                <w:sz w:val="24"/>
                <w:szCs w:val="24"/>
              </w:rPr>
              <w:t>церкви,</w:t>
            </w:r>
            <w:r w:rsidRPr="00730AD1">
              <w:rPr>
                <w:spacing w:val="-1"/>
                <w:sz w:val="24"/>
                <w:szCs w:val="24"/>
              </w:rPr>
              <w:t xml:space="preserve"> </w:t>
            </w:r>
            <w:r w:rsidRPr="00730AD1">
              <w:rPr>
                <w:sz w:val="24"/>
                <w:szCs w:val="24"/>
              </w:rPr>
              <w:t>новый календарь.</w:t>
            </w:r>
          </w:p>
          <w:p w:rsidR="007E7D8C" w:rsidRPr="00730AD1" w:rsidRDefault="007E7D8C" w:rsidP="00730AD1">
            <w:pPr>
              <w:pStyle w:val="TableParagraph"/>
              <w:spacing w:line="276" w:lineRule="auto"/>
              <w:ind w:left="31" w:right="18"/>
              <w:jc w:val="both"/>
              <w:rPr>
                <w:sz w:val="24"/>
                <w:szCs w:val="24"/>
              </w:rPr>
            </w:pPr>
            <w:r w:rsidRPr="00730AD1">
              <w:rPr>
                <w:sz w:val="24"/>
                <w:szCs w:val="24"/>
              </w:rPr>
              <w:t>Термидорианский переворот (27 июля 1794 г.). Учреждение Директории. Наполеон</w:t>
            </w:r>
            <w:r w:rsidRPr="00730AD1">
              <w:rPr>
                <w:spacing w:val="1"/>
                <w:sz w:val="24"/>
                <w:szCs w:val="24"/>
              </w:rPr>
              <w:t xml:space="preserve"> </w:t>
            </w:r>
            <w:r w:rsidRPr="00730AD1">
              <w:rPr>
                <w:sz w:val="24"/>
                <w:szCs w:val="24"/>
              </w:rPr>
              <w:t>Бонапарт.</w:t>
            </w:r>
            <w:r w:rsidRPr="00730AD1">
              <w:rPr>
                <w:spacing w:val="-3"/>
                <w:sz w:val="24"/>
                <w:szCs w:val="24"/>
              </w:rPr>
              <w:t xml:space="preserve"> </w:t>
            </w:r>
            <w:r w:rsidRPr="00730AD1">
              <w:rPr>
                <w:sz w:val="24"/>
                <w:szCs w:val="24"/>
              </w:rPr>
              <w:t>Государственный</w:t>
            </w:r>
            <w:r w:rsidRPr="00730AD1">
              <w:rPr>
                <w:spacing w:val="-4"/>
                <w:sz w:val="24"/>
                <w:szCs w:val="24"/>
              </w:rPr>
              <w:t xml:space="preserve"> </w:t>
            </w:r>
            <w:r w:rsidRPr="00730AD1">
              <w:rPr>
                <w:sz w:val="24"/>
                <w:szCs w:val="24"/>
              </w:rPr>
              <w:t>переворот</w:t>
            </w:r>
            <w:r w:rsidRPr="00730AD1">
              <w:rPr>
                <w:spacing w:val="-4"/>
                <w:sz w:val="24"/>
                <w:szCs w:val="24"/>
              </w:rPr>
              <w:t xml:space="preserve"> </w:t>
            </w:r>
            <w:r w:rsidRPr="00730AD1">
              <w:rPr>
                <w:sz w:val="24"/>
                <w:szCs w:val="24"/>
              </w:rPr>
              <w:t>18</w:t>
            </w:r>
            <w:r w:rsidRPr="00730AD1">
              <w:rPr>
                <w:spacing w:val="2"/>
                <w:sz w:val="24"/>
                <w:szCs w:val="24"/>
              </w:rPr>
              <w:t xml:space="preserve"> </w:t>
            </w:r>
            <w:r w:rsidRPr="00730AD1">
              <w:rPr>
                <w:sz w:val="24"/>
                <w:szCs w:val="24"/>
              </w:rPr>
              <w:t>-</w:t>
            </w:r>
            <w:r w:rsidRPr="00730AD1">
              <w:rPr>
                <w:spacing w:val="-5"/>
                <w:sz w:val="24"/>
                <w:szCs w:val="24"/>
              </w:rPr>
              <w:t xml:space="preserve"> </w:t>
            </w:r>
            <w:r w:rsidRPr="00730AD1">
              <w:rPr>
                <w:sz w:val="24"/>
                <w:szCs w:val="24"/>
              </w:rPr>
              <w:t>19</w:t>
            </w:r>
            <w:r w:rsidRPr="00730AD1">
              <w:rPr>
                <w:spacing w:val="-2"/>
                <w:sz w:val="24"/>
                <w:szCs w:val="24"/>
              </w:rPr>
              <w:t xml:space="preserve"> </w:t>
            </w:r>
            <w:r w:rsidRPr="00730AD1">
              <w:rPr>
                <w:sz w:val="24"/>
                <w:szCs w:val="24"/>
              </w:rPr>
              <w:t>брюмера</w:t>
            </w:r>
            <w:r w:rsidRPr="00730AD1">
              <w:rPr>
                <w:spacing w:val="-5"/>
                <w:sz w:val="24"/>
                <w:szCs w:val="24"/>
              </w:rPr>
              <w:t xml:space="preserve"> </w:t>
            </w:r>
            <w:r w:rsidRPr="00730AD1">
              <w:rPr>
                <w:sz w:val="24"/>
                <w:szCs w:val="24"/>
              </w:rPr>
              <w:t>(ноябрь</w:t>
            </w:r>
            <w:r w:rsidRPr="00730AD1">
              <w:rPr>
                <w:spacing w:val="-3"/>
                <w:sz w:val="24"/>
                <w:szCs w:val="24"/>
              </w:rPr>
              <w:t xml:space="preserve"> </w:t>
            </w:r>
            <w:r w:rsidRPr="00730AD1">
              <w:rPr>
                <w:sz w:val="24"/>
                <w:szCs w:val="24"/>
              </w:rPr>
              <w:t>1799</w:t>
            </w:r>
            <w:r w:rsidRPr="00730AD1">
              <w:rPr>
                <w:spacing w:val="-2"/>
                <w:sz w:val="24"/>
                <w:szCs w:val="24"/>
              </w:rPr>
              <w:t xml:space="preserve"> </w:t>
            </w:r>
            <w:r w:rsidRPr="00730AD1">
              <w:rPr>
                <w:sz w:val="24"/>
                <w:szCs w:val="24"/>
              </w:rPr>
              <w:t>г.).</w:t>
            </w:r>
            <w:r w:rsidRPr="00730AD1">
              <w:rPr>
                <w:spacing w:val="-4"/>
                <w:sz w:val="24"/>
                <w:szCs w:val="24"/>
              </w:rPr>
              <w:t xml:space="preserve"> </w:t>
            </w:r>
            <w:r w:rsidRPr="00730AD1">
              <w:rPr>
                <w:sz w:val="24"/>
                <w:szCs w:val="24"/>
              </w:rPr>
              <w:t>Установление</w:t>
            </w:r>
            <w:r w:rsidRPr="00730AD1">
              <w:rPr>
                <w:spacing w:val="-47"/>
                <w:sz w:val="24"/>
                <w:szCs w:val="24"/>
              </w:rPr>
              <w:t xml:space="preserve"> </w:t>
            </w:r>
            <w:r w:rsidRPr="00730AD1">
              <w:rPr>
                <w:sz w:val="24"/>
                <w:szCs w:val="24"/>
              </w:rPr>
              <w:t>режима</w:t>
            </w:r>
            <w:r w:rsidRPr="00730AD1">
              <w:rPr>
                <w:spacing w:val="-1"/>
                <w:sz w:val="24"/>
                <w:szCs w:val="24"/>
              </w:rPr>
              <w:t xml:space="preserve"> </w:t>
            </w:r>
            <w:r w:rsidRPr="00730AD1">
              <w:rPr>
                <w:sz w:val="24"/>
                <w:szCs w:val="24"/>
              </w:rPr>
              <w:t>консульства. Итоги и</w:t>
            </w:r>
            <w:r w:rsidRPr="00730AD1">
              <w:rPr>
                <w:spacing w:val="-1"/>
                <w:sz w:val="24"/>
                <w:szCs w:val="24"/>
              </w:rPr>
              <w:t xml:space="preserve"> </w:t>
            </w:r>
            <w:r w:rsidRPr="00730AD1">
              <w:rPr>
                <w:sz w:val="24"/>
                <w:szCs w:val="24"/>
              </w:rPr>
              <w:t>значение революции.</w:t>
            </w:r>
          </w:p>
          <w:p w:rsidR="007E7D8C" w:rsidRPr="00730AD1" w:rsidRDefault="007E7D8C" w:rsidP="00730AD1">
            <w:pPr>
              <w:pStyle w:val="TableParagraph"/>
              <w:spacing w:line="276" w:lineRule="auto"/>
              <w:ind w:left="31"/>
              <w:jc w:val="both"/>
              <w:rPr>
                <w:sz w:val="24"/>
                <w:szCs w:val="24"/>
              </w:rPr>
            </w:pPr>
            <w:r w:rsidRPr="00730AD1">
              <w:rPr>
                <w:sz w:val="24"/>
                <w:szCs w:val="24"/>
              </w:rPr>
              <w:t>Европейская</w:t>
            </w:r>
            <w:r w:rsidRPr="00730AD1">
              <w:rPr>
                <w:spacing w:val="-5"/>
                <w:sz w:val="24"/>
                <w:szCs w:val="24"/>
              </w:rPr>
              <w:t xml:space="preserve"> </w:t>
            </w:r>
            <w:r w:rsidRPr="00730AD1">
              <w:rPr>
                <w:sz w:val="24"/>
                <w:szCs w:val="24"/>
              </w:rPr>
              <w:t>культура</w:t>
            </w:r>
            <w:r w:rsidRPr="00730AD1">
              <w:rPr>
                <w:spacing w:val="-4"/>
                <w:sz w:val="24"/>
                <w:szCs w:val="24"/>
              </w:rPr>
              <w:t xml:space="preserve"> </w:t>
            </w:r>
            <w:r w:rsidRPr="00730AD1">
              <w:rPr>
                <w:sz w:val="24"/>
                <w:szCs w:val="24"/>
              </w:rPr>
              <w:t>XVIII</w:t>
            </w:r>
            <w:r w:rsidRPr="00730AD1">
              <w:rPr>
                <w:spacing w:val="-4"/>
                <w:sz w:val="24"/>
                <w:szCs w:val="24"/>
              </w:rPr>
              <w:t xml:space="preserve"> </w:t>
            </w:r>
            <w:r w:rsidRPr="00730AD1">
              <w:rPr>
                <w:sz w:val="24"/>
                <w:szCs w:val="24"/>
              </w:rPr>
              <w:t>в.</w:t>
            </w:r>
          </w:p>
          <w:p w:rsidR="007E7D8C" w:rsidRPr="00730AD1" w:rsidRDefault="007E7D8C" w:rsidP="00730AD1">
            <w:pPr>
              <w:pStyle w:val="TableParagraph"/>
              <w:spacing w:line="276" w:lineRule="auto"/>
              <w:ind w:left="31"/>
              <w:jc w:val="both"/>
              <w:rPr>
                <w:sz w:val="24"/>
                <w:szCs w:val="24"/>
              </w:rPr>
            </w:pPr>
            <w:r w:rsidRPr="00730AD1">
              <w:rPr>
                <w:sz w:val="24"/>
                <w:szCs w:val="24"/>
              </w:rPr>
              <w:t>Развитие</w:t>
            </w:r>
            <w:r w:rsidRPr="00730AD1">
              <w:rPr>
                <w:spacing w:val="-1"/>
                <w:sz w:val="24"/>
                <w:szCs w:val="24"/>
              </w:rPr>
              <w:t xml:space="preserve"> </w:t>
            </w:r>
            <w:r w:rsidRPr="00730AD1">
              <w:rPr>
                <w:sz w:val="24"/>
                <w:szCs w:val="24"/>
              </w:rPr>
              <w:t>науки.</w:t>
            </w:r>
            <w:r w:rsidRPr="00730AD1">
              <w:rPr>
                <w:spacing w:val="-3"/>
                <w:sz w:val="24"/>
                <w:szCs w:val="24"/>
              </w:rPr>
              <w:t xml:space="preserve"> </w:t>
            </w:r>
            <w:r w:rsidRPr="00730AD1">
              <w:rPr>
                <w:sz w:val="24"/>
                <w:szCs w:val="24"/>
              </w:rPr>
              <w:t>Новая</w:t>
            </w:r>
            <w:r w:rsidRPr="00730AD1">
              <w:rPr>
                <w:spacing w:val="-4"/>
                <w:sz w:val="24"/>
                <w:szCs w:val="24"/>
              </w:rPr>
              <w:t xml:space="preserve"> </w:t>
            </w:r>
            <w:r w:rsidRPr="00730AD1">
              <w:rPr>
                <w:sz w:val="24"/>
                <w:szCs w:val="24"/>
              </w:rPr>
              <w:t>картина</w:t>
            </w:r>
            <w:r w:rsidRPr="00730AD1">
              <w:rPr>
                <w:spacing w:val="-3"/>
                <w:sz w:val="24"/>
                <w:szCs w:val="24"/>
              </w:rPr>
              <w:t xml:space="preserve"> </w:t>
            </w:r>
            <w:r w:rsidRPr="00730AD1">
              <w:rPr>
                <w:sz w:val="24"/>
                <w:szCs w:val="24"/>
              </w:rPr>
              <w:t>мира</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трудах</w:t>
            </w:r>
            <w:r w:rsidRPr="00730AD1">
              <w:rPr>
                <w:spacing w:val="-4"/>
                <w:sz w:val="24"/>
                <w:szCs w:val="24"/>
              </w:rPr>
              <w:t xml:space="preserve"> </w:t>
            </w:r>
            <w:r w:rsidRPr="00730AD1">
              <w:rPr>
                <w:sz w:val="24"/>
                <w:szCs w:val="24"/>
              </w:rPr>
              <w:t>математиков,</w:t>
            </w:r>
            <w:r w:rsidRPr="00730AD1">
              <w:rPr>
                <w:spacing w:val="-3"/>
                <w:sz w:val="24"/>
                <w:szCs w:val="24"/>
              </w:rPr>
              <w:t xml:space="preserve"> </w:t>
            </w:r>
            <w:r w:rsidRPr="00730AD1">
              <w:rPr>
                <w:sz w:val="24"/>
                <w:szCs w:val="24"/>
              </w:rPr>
              <w:t>физиков,</w:t>
            </w:r>
            <w:r w:rsidRPr="00730AD1">
              <w:rPr>
                <w:spacing w:val="-4"/>
                <w:sz w:val="24"/>
                <w:szCs w:val="24"/>
              </w:rPr>
              <w:t xml:space="preserve"> </w:t>
            </w:r>
            <w:r w:rsidRPr="00730AD1">
              <w:rPr>
                <w:sz w:val="24"/>
                <w:szCs w:val="24"/>
              </w:rPr>
              <w:t>астрономов.</w:t>
            </w:r>
          </w:p>
          <w:p w:rsidR="007E7D8C" w:rsidRPr="00730AD1" w:rsidRDefault="007E7D8C" w:rsidP="00730AD1">
            <w:pPr>
              <w:pStyle w:val="TableParagraph"/>
              <w:spacing w:line="276" w:lineRule="auto"/>
              <w:ind w:left="31" w:right="1"/>
              <w:jc w:val="both"/>
              <w:rPr>
                <w:sz w:val="24"/>
                <w:szCs w:val="24"/>
              </w:rPr>
            </w:pPr>
            <w:r w:rsidRPr="00730AD1">
              <w:rPr>
                <w:sz w:val="24"/>
                <w:szCs w:val="24"/>
              </w:rPr>
              <w:t>Достижения в естественных науках и медицине. Продолжение географических открытий.</w:t>
            </w:r>
            <w:r w:rsidRPr="00730AD1">
              <w:rPr>
                <w:spacing w:val="-47"/>
                <w:sz w:val="24"/>
                <w:szCs w:val="24"/>
              </w:rPr>
              <w:t xml:space="preserve"> </w:t>
            </w:r>
            <w:r w:rsidRPr="00730AD1">
              <w:rPr>
                <w:sz w:val="24"/>
                <w:szCs w:val="24"/>
              </w:rPr>
              <w:t>Распространение</w:t>
            </w:r>
            <w:r w:rsidRPr="00730AD1">
              <w:rPr>
                <w:spacing w:val="-4"/>
                <w:sz w:val="24"/>
                <w:szCs w:val="24"/>
              </w:rPr>
              <w:t xml:space="preserve"> </w:t>
            </w:r>
            <w:r w:rsidRPr="00730AD1">
              <w:rPr>
                <w:sz w:val="24"/>
                <w:szCs w:val="24"/>
              </w:rPr>
              <w:t>образования.</w:t>
            </w:r>
            <w:r w:rsidRPr="00730AD1">
              <w:rPr>
                <w:spacing w:val="-3"/>
                <w:sz w:val="24"/>
                <w:szCs w:val="24"/>
              </w:rPr>
              <w:t xml:space="preserve"> </w:t>
            </w:r>
            <w:r w:rsidRPr="00730AD1">
              <w:rPr>
                <w:sz w:val="24"/>
                <w:szCs w:val="24"/>
              </w:rPr>
              <w:t>Литература</w:t>
            </w:r>
            <w:r w:rsidRPr="00730AD1">
              <w:rPr>
                <w:spacing w:val="-3"/>
                <w:sz w:val="24"/>
                <w:szCs w:val="24"/>
              </w:rPr>
              <w:t xml:space="preserve"> </w:t>
            </w:r>
            <w:r w:rsidRPr="00730AD1">
              <w:rPr>
                <w:sz w:val="24"/>
                <w:szCs w:val="24"/>
              </w:rPr>
              <w:t>XVIII</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жанры,</w:t>
            </w:r>
            <w:r w:rsidRPr="00730AD1">
              <w:rPr>
                <w:spacing w:val="-2"/>
                <w:sz w:val="24"/>
                <w:szCs w:val="24"/>
              </w:rPr>
              <w:t xml:space="preserve"> </w:t>
            </w:r>
            <w:r w:rsidRPr="00730AD1">
              <w:rPr>
                <w:sz w:val="24"/>
                <w:szCs w:val="24"/>
              </w:rPr>
              <w:t>писатели,</w:t>
            </w:r>
            <w:r w:rsidRPr="00730AD1">
              <w:rPr>
                <w:spacing w:val="-3"/>
                <w:sz w:val="24"/>
                <w:szCs w:val="24"/>
              </w:rPr>
              <w:t xml:space="preserve"> </w:t>
            </w:r>
            <w:r w:rsidRPr="00730AD1">
              <w:rPr>
                <w:sz w:val="24"/>
                <w:szCs w:val="24"/>
              </w:rPr>
              <w:t>великие</w:t>
            </w:r>
            <w:r w:rsidRPr="00730AD1">
              <w:rPr>
                <w:spacing w:val="-4"/>
                <w:sz w:val="24"/>
                <w:szCs w:val="24"/>
              </w:rPr>
              <w:t xml:space="preserve"> </w:t>
            </w:r>
            <w:r w:rsidRPr="00730AD1">
              <w:rPr>
                <w:sz w:val="24"/>
                <w:szCs w:val="24"/>
              </w:rPr>
              <w:t>романы.</w:t>
            </w:r>
          </w:p>
          <w:p w:rsidR="007E7D8C" w:rsidRPr="00730AD1" w:rsidRDefault="007E7D8C" w:rsidP="00730AD1">
            <w:pPr>
              <w:pStyle w:val="TableParagraph"/>
              <w:spacing w:line="276" w:lineRule="auto"/>
              <w:ind w:left="31" w:right="248"/>
              <w:jc w:val="both"/>
              <w:rPr>
                <w:sz w:val="24"/>
                <w:szCs w:val="24"/>
              </w:rPr>
            </w:pPr>
            <w:r w:rsidRPr="00730AD1">
              <w:rPr>
                <w:sz w:val="24"/>
                <w:szCs w:val="24"/>
              </w:rPr>
              <w:t>Художественные</w:t>
            </w:r>
            <w:r w:rsidRPr="00730AD1">
              <w:rPr>
                <w:spacing w:val="-4"/>
                <w:sz w:val="24"/>
                <w:szCs w:val="24"/>
              </w:rPr>
              <w:t xml:space="preserve"> </w:t>
            </w:r>
            <w:r w:rsidRPr="00730AD1">
              <w:rPr>
                <w:sz w:val="24"/>
                <w:szCs w:val="24"/>
              </w:rPr>
              <w:t>стили:</w:t>
            </w:r>
            <w:r w:rsidRPr="00730AD1">
              <w:rPr>
                <w:spacing w:val="-4"/>
                <w:sz w:val="24"/>
                <w:szCs w:val="24"/>
              </w:rPr>
              <w:t xml:space="preserve"> </w:t>
            </w:r>
            <w:r w:rsidRPr="00730AD1">
              <w:rPr>
                <w:sz w:val="24"/>
                <w:szCs w:val="24"/>
              </w:rPr>
              <w:t>классицизм,</w:t>
            </w:r>
            <w:r w:rsidRPr="00730AD1">
              <w:rPr>
                <w:spacing w:val="-3"/>
                <w:sz w:val="24"/>
                <w:szCs w:val="24"/>
              </w:rPr>
              <w:t xml:space="preserve"> </w:t>
            </w:r>
            <w:r w:rsidRPr="00730AD1">
              <w:rPr>
                <w:sz w:val="24"/>
                <w:szCs w:val="24"/>
              </w:rPr>
              <w:t>барокко,</w:t>
            </w:r>
            <w:r w:rsidRPr="00730AD1">
              <w:rPr>
                <w:spacing w:val="-4"/>
                <w:sz w:val="24"/>
                <w:szCs w:val="24"/>
              </w:rPr>
              <w:t xml:space="preserve"> </w:t>
            </w:r>
            <w:r w:rsidRPr="00730AD1">
              <w:rPr>
                <w:sz w:val="24"/>
                <w:szCs w:val="24"/>
              </w:rPr>
              <w:t>рококо.</w:t>
            </w:r>
            <w:r w:rsidRPr="00730AD1">
              <w:rPr>
                <w:spacing w:val="-5"/>
                <w:sz w:val="24"/>
                <w:szCs w:val="24"/>
              </w:rPr>
              <w:t xml:space="preserve"> </w:t>
            </w:r>
            <w:r w:rsidRPr="00730AD1">
              <w:rPr>
                <w:sz w:val="24"/>
                <w:szCs w:val="24"/>
              </w:rPr>
              <w:t>Музыка</w:t>
            </w:r>
            <w:r w:rsidRPr="00730AD1">
              <w:rPr>
                <w:spacing w:val="-3"/>
                <w:sz w:val="24"/>
                <w:szCs w:val="24"/>
              </w:rPr>
              <w:t xml:space="preserve"> </w:t>
            </w:r>
            <w:r w:rsidRPr="00730AD1">
              <w:rPr>
                <w:sz w:val="24"/>
                <w:szCs w:val="24"/>
              </w:rPr>
              <w:t>духовная</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светская.</w:t>
            </w:r>
            <w:r w:rsidRPr="00730AD1">
              <w:rPr>
                <w:spacing w:val="-47"/>
                <w:sz w:val="24"/>
                <w:szCs w:val="24"/>
              </w:rPr>
              <w:t xml:space="preserve"> </w:t>
            </w:r>
            <w:r w:rsidRPr="00730AD1">
              <w:rPr>
                <w:sz w:val="24"/>
                <w:szCs w:val="24"/>
              </w:rPr>
              <w:t>Театр:</w:t>
            </w:r>
            <w:r w:rsidRPr="00730AD1">
              <w:rPr>
                <w:spacing w:val="-4"/>
                <w:sz w:val="24"/>
                <w:szCs w:val="24"/>
              </w:rPr>
              <w:t xml:space="preserve"> </w:t>
            </w:r>
            <w:r w:rsidRPr="00730AD1">
              <w:rPr>
                <w:sz w:val="24"/>
                <w:szCs w:val="24"/>
              </w:rPr>
              <w:t>жанры,</w:t>
            </w:r>
            <w:r w:rsidRPr="00730AD1">
              <w:rPr>
                <w:spacing w:val="-2"/>
                <w:sz w:val="24"/>
                <w:szCs w:val="24"/>
              </w:rPr>
              <w:t xml:space="preserve"> </w:t>
            </w:r>
            <w:r w:rsidRPr="00730AD1">
              <w:rPr>
                <w:sz w:val="24"/>
                <w:szCs w:val="24"/>
              </w:rPr>
              <w:t>популярные</w:t>
            </w:r>
            <w:r w:rsidRPr="00730AD1">
              <w:rPr>
                <w:spacing w:val="-3"/>
                <w:sz w:val="24"/>
                <w:szCs w:val="24"/>
              </w:rPr>
              <w:t xml:space="preserve"> </w:t>
            </w:r>
            <w:r w:rsidRPr="00730AD1">
              <w:rPr>
                <w:sz w:val="24"/>
                <w:szCs w:val="24"/>
              </w:rPr>
              <w:t>авторы,</w:t>
            </w:r>
            <w:r w:rsidRPr="00730AD1">
              <w:rPr>
                <w:spacing w:val="-2"/>
                <w:sz w:val="24"/>
                <w:szCs w:val="24"/>
              </w:rPr>
              <w:t xml:space="preserve"> </w:t>
            </w:r>
            <w:r w:rsidRPr="00730AD1">
              <w:rPr>
                <w:sz w:val="24"/>
                <w:szCs w:val="24"/>
              </w:rPr>
              <w:t>произведения.</w:t>
            </w:r>
            <w:r w:rsidRPr="00730AD1">
              <w:rPr>
                <w:spacing w:val="-3"/>
                <w:sz w:val="24"/>
                <w:szCs w:val="24"/>
              </w:rPr>
              <w:t xml:space="preserve"> </w:t>
            </w:r>
            <w:r w:rsidRPr="00730AD1">
              <w:rPr>
                <w:sz w:val="24"/>
                <w:szCs w:val="24"/>
              </w:rPr>
              <w:t>Сословный</w:t>
            </w:r>
            <w:r w:rsidRPr="00730AD1">
              <w:rPr>
                <w:spacing w:val="-4"/>
                <w:sz w:val="24"/>
                <w:szCs w:val="24"/>
              </w:rPr>
              <w:t xml:space="preserve"> </w:t>
            </w:r>
            <w:r w:rsidRPr="00730AD1">
              <w:rPr>
                <w:sz w:val="24"/>
                <w:szCs w:val="24"/>
              </w:rPr>
              <w:t>характер</w:t>
            </w:r>
            <w:r w:rsidRPr="00730AD1">
              <w:rPr>
                <w:spacing w:val="-1"/>
                <w:sz w:val="24"/>
                <w:szCs w:val="24"/>
              </w:rPr>
              <w:t xml:space="preserve"> </w:t>
            </w:r>
            <w:r w:rsidRPr="00730AD1">
              <w:rPr>
                <w:sz w:val="24"/>
                <w:szCs w:val="24"/>
              </w:rPr>
              <w:t>культуры.</w:t>
            </w:r>
          </w:p>
          <w:p w:rsidR="007E7D8C" w:rsidRPr="00730AD1" w:rsidRDefault="007E7D8C" w:rsidP="00730AD1">
            <w:pPr>
              <w:pStyle w:val="TableParagraph"/>
              <w:spacing w:line="276" w:lineRule="auto"/>
              <w:ind w:left="31" w:right="18"/>
              <w:jc w:val="both"/>
              <w:rPr>
                <w:sz w:val="24"/>
                <w:szCs w:val="24"/>
              </w:rPr>
            </w:pPr>
            <w:r w:rsidRPr="00730AD1">
              <w:rPr>
                <w:sz w:val="24"/>
                <w:szCs w:val="24"/>
              </w:rPr>
              <w:t>Повседневная</w:t>
            </w:r>
            <w:r w:rsidRPr="00730AD1">
              <w:rPr>
                <w:spacing w:val="-3"/>
                <w:sz w:val="24"/>
                <w:szCs w:val="24"/>
              </w:rPr>
              <w:t xml:space="preserve"> </w:t>
            </w:r>
            <w:r w:rsidRPr="00730AD1">
              <w:rPr>
                <w:sz w:val="24"/>
                <w:szCs w:val="24"/>
              </w:rPr>
              <w:t>жизнь</w:t>
            </w:r>
            <w:r w:rsidRPr="00730AD1">
              <w:rPr>
                <w:spacing w:val="-5"/>
                <w:sz w:val="24"/>
                <w:szCs w:val="24"/>
              </w:rPr>
              <w:t xml:space="preserve"> </w:t>
            </w:r>
            <w:r w:rsidRPr="00730AD1">
              <w:rPr>
                <w:sz w:val="24"/>
                <w:szCs w:val="24"/>
              </w:rPr>
              <w:t>обитателей</w:t>
            </w:r>
            <w:r w:rsidRPr="00730AD1">
              <w:rPr>
                <w:spacing w:val="-5"/>
                <w:sz w:val="24"/>
                <w:szCs w:val="24"/>
              </w:rPr>
              <w:t xml:space="preserve"> </w:t>
            </w:r>
            <w:r w:rsidRPr="00730AD1">
              <w:rPr>
                <w:sz w:val="24"/>
                <w:szCs w:val="24"/>
              </w:rPr>
              <w:t>городов</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деревень.</w:t>
            </w:r>
            <w:r w:rsidRPr="00730AD1">
              <w:rPr>
                <w:spacing w:val="-4"/>
                <w:sz w:val="24"/>
                <w:szCs w:val="24"/>
              </w:rPr>
              <w:t xml:space="preserve"> </w:t>
            </w:r>
            <w:r w:rsidRPr="00730AD1">
              <w:rPr>
                <w:sz w:val="24"/>
                <w:szCs w:val="24"/>
              </w:rPr>
              <w:t>Международные</w:t>
            </w:r>
            <w:r w:rsidRPr="00730AD1">
              <w:rPr>
                <w:spacing w:val="-5"/>
                <w:sz w:val="24"/>
                <w:szCs w:val="24"/>
              </w:rPr>
              <w:t xml:space="preserve"> </w:t>
            </w:r>
            <w:r w:rsidRPr="00730AD1">
              <w:rPr>
                <w:sz w:val="24"/>
                <w:szCs w:val="24"/>
              </w:rPr>
              <w:t>отношения</w:t>
            </w:r>
            <w:r w:rsidRPr="00730AD1">
              <w:rPr>
                <w:spacing w:val="-2"/>
                <w:sz w:val="24"/>
                <w:szCs w:val="24"/>
              </w:rPr>
              <w:t xml:space="preserve"> </w:t>
            </w:r>
            <w:r w:rsidRPr="00730AD1">
              <w:rPr>
                <w:sz w:val="24"/>
                <w:szCs w:val="24"/>
              </w:rPr>
              <w:t>в</w:t>
            </w:r>
            <w:r w:rsidRPr="00730AD1">
              <w:rPr>
                <w:spacing w:val="-6"/>
                <w:sz w:val="24"/>
                <w:szCs w:val="24"/>
              </w:rPr>
              <w:t xml:space="preserve"> </w:t>
            </w:r>
            <w:r w:rsidRPr="00730AD1">
              <w:rPr>
                <w:sz w:val="24"/>
                <w:szCs w:val="24"/>
              </w:rPr>
              <w:t>XVIII</w:t>
            </w:r>
            <w:r w:rsidRPr="00730AD1">
              <w:rPr>
                <w:spacing w:val="-47"/>
                <w:sz w:val="24"/>
                <w:szCs w:val="24"/>
              </w:rPr>
              <w:t xml:space="preserve"> </w:t>
            </w:r>
            <w:r w:rsidRPr="00730AD1">
              <w:rPr>
                <w:sz w:val="24"/>
                <w:szCs w:val="24"/>
              </w:rPr>
              <w:t>в.</w:t>
            </w:r>
          </w:p>
          <w:p w:rsidR="007E7D8C" w:rsidRPr="00730AD1" w:rsidRDefault="007E7D8C" w:rsidP="00730AD1">
            <w:pPr>
              <w:pStyle w:val="TableParagraph"/>
              <w:spacing w:line="276" w:lineRule="auto"/>
              <w:ind w:left="31" w:right="18"/>
              <w:jc w:val="both"/>
              <w:rPr>
                <w:sz w:val="24"/>
                <w:szCs w:val="24"/>
              </w:rPr>
            </w:pPr>
            <w:r w:rsidRPr="00730AD1">
              <w:rPr>
                <w:sz w:val="24"/>
                <w:szCs w:val="24"/>
              </w:rPr>
              <w:t>Проблемы</w:t>
            </w:r>
            <w:r w:rsidRPr="00730AD1">
              <w:rPr>
                <w:spacing w:val="-3"/>
                <w:sz w:val="24"/>
                <w:szCs w:val="24"/>
              </w:rPr>
              <w:t xml:space="preserve"> </w:t>
            </w:r>
            <w:r w:rsidRPr="00730AD1">
              <w:rPr>
                <w:sz w:val="24"/>
                <w:szCs w:val="24"/>
              </w:rPr>
              <w:t>европейского</w:t>
            </w:r>
            <w:r w:rsidRPr="00730AD1">
              <w:rPr>
                <w:spacing w:val="-2"/>
                <w:sz w:val="24"/>
                <w:szCs w:val="24"/>
              </w:rPr>
              <w:t xml:space="preserve"> </w:t>
            </w:r>
            <w:r w:rsidRPr="00730AD1">
              <w:rPr>
                <w:sz w:val="24"/>
                <w:szCs w:val="24"/>
              </w:rPr>
              <w:t>баланса</w:t>
            </w:r>
            <w:r w:rsidRPr="00730AD1">
              <w:rPr>
                <w:spacing w:val="-3"/>
                <w:sz w:val="24"/>
                <w:szCs w:val="24"/>
              </w:rPr>
              <w:t xml:space="preserve"> </w:t>
            </w:r>
            <w:r w:rsidRPr="00730AD1">
              <w:rPr>
                <w:sz w:val="24"/>
                <w:szCs w:val="24"/>
              </w:rPr>
              <w:t>сил</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дипломатия.</w:t>
            </w:r>
            <w:r w:rsidRPr="00730AD1">
              <w:rPr>
                <w:spacing w:val="-3"/>
                <w:sz w:val="24"/>
                <w:szCs w:val="24"/>
              </w:rPr>
              <w:t xml:space="preserve"> </w:t>
            </w:r>
            <w:r w:rsidRPr="00730AD1">
              <w:rPr>
                <w:sz w:val="24"/>
                <w:szCs w:val="24"/>
              </w:rPr>
              <w:t>Участие</w:t>
            </w:r>
            <w:r w:rsidRPr="00730AD1">
              <w:rPr>
                <w:spacing w:val="-3"/>
                <w:sz w:val="24"/>
                <w:szCs w:val="24"/>
              </w:rPr>
              <w:t xml:space="preserve"> </w:t>
            </w:r>
            <w:r w:rsidRPr="00730AD1">
              <w:rPr>
                <w:sz w:val="24"/>
                <w:szCs w:val="24"/>
              </w:rPr>
              <w:t>России</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международных</w:t>
            </w:r>
            <w:r w:rsidRPr="00730AD1">
              <w:rPr>
                <w:spacing w:val="-47"/>
                <w:sz w:val="24"/>
                <w:szCs w:val="24"/>
              </w:rPr>
              <w:t xml:space="preserve"> </w:t>
            </w:r>
            <w:r w:rsidRPr="00730AD1">
              <w:rPr>
                <w:sz w:val="24"/>
                <w:szCs w:val="24"/>
              </w:rPr>
              <w:t>отношениях</w:t>
            </w:r>
            <w:r w:rsidRPr="00730AD1">
              <w:rPr>
                <w:spacing w:val="-3"/>
                <w:sz w:val="24"/>
                <w:szCs w:val="24"/>
              </w:rPr>
              <w:t xml:space="preserve"> </w:t>
            </w:r>
            <w:r w:rsidRPr="00730AD1">
              <w:rPr>
                <w:sz w:val="24"/>
                <w:szCs w:val="24"/>
              </w:rPr>
              <w:t>в</w:t>
            </w:r>
            <w:r w:rsidRPr="00730AD1">
              <w:rPr>
                <w:spacing w:val="-2"/>
                <w:sz w:val="24"/>
                <w:szCs w:val="24"/>
              </w:rPr>
              <w:t xml:space="preserve"> </w:t>
            </w:r>
            <w:r w:rsidRPr="00730AD1">
              <w:rPr>
                <w:sz w:val="24"/>
                <w:szCs w:val="24"/>
              </w:rPr>
              <w:t>XVIII</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Северная</w:t>
            </w:r>
            <w:r w:rsidRPr="00730AD1">
              <w:rPr>
                <w:spacing w:val="-3"/>
                <w:sz w:val="24"/>
                <w:szCs w:val="24"/>
              </w:rPr>
              <w:t xml:space="preserve"> </w:t>
            </w:r>
            <w:r w:rsidRPr="00730AD1">
              <w:rPr>
                <w:sz w:val="24"/>
                <w:szCs w:val="24"/>
              </w:rPr>
              <w:t>война</w:t>
            </w:r>
            <w:r w:rsidRPr="00730AD1">
              <w:rPr>
                <w:spacing w:val="-1"/>
                <w:sz w:val="24"/>
                <w:szCs w:val="24"/>
              </w:rPr>
              <w:t xml:space="preserve"> </w:t>
            </w:r>
            <w:r w:rsidRPr="00730AD1">
              <w:rPr>
                <w:sz w:val="24"/>
                <w:szCs w:val="24"/>
              </w:rPr>
              <w:t>(1700</w:t>
            </w:r>
            <w:r w:rsidRPr="00730AD1">
              <w:rPr>
                <w:spacing w:val="5"/>
                <w:sz w:val="24"/>
                <w:szCs w:val="24"/>
              </w:rPr>
              <w:t xml:space="preserve"> </w:t>
            </w:r>
            <w:r w:rsidRPr="00730AD1">
              <w:rPr>
                <w:sz w:val="24"/>
                <w:szCs w:val="24"/>
              </w:rPr>
              <w:t>-</w:t>
            </w:r>
            <w:r w:rsidRPr="00730AD1">
              <w:rPr>
                <w:spacing w:val="-3"/>
                <w:sz w:val="24"/>
                <w:szCs w:val="24"/>
              </w:rPr>
              <w:t xml:space="preserve"> </w:t>
            </w:r>
            <w:r w:rsidRPr="00730AD1">
              <w:rPr>
                <w:sz w:val="24"/>
                <w:szCs w:val="24"/>
              </w:rPr>
              <w:t>1721).</w:t>
            </w:r>
            <w:r w:rsidRPr="00730AD1">
              <w:rPr>
                <w:spacing w:val="-3"/>
                <w:sz w:val="24"/>
                <w:szCs w:val="24"/>
              </w:rPr>
              <w:t xml:space="preserve"> </w:t>
            </w:r>
            <w:r w:rsidRPr="00730AD1">
              <w:rPr>
                <w:sz w:val="24"/>
                <w:szCs w:val="24"/>
              </w:rPr>
              <w:t>Династические</w:t>
            </w:r>
            <w:r w:rsidRPr="00730AD1">
              <w:rPr>
                <w:spacing w:val="-2"/>
                <w:sz w:val="24"/>
                <w:szCs w:val="24"/>
              </w:rPr>
              <w:t xml:space="preserve"> </w:t>
            </w:r>
            <w:r w:rsidRPr="00730AD1">
              <w:rPr>
                <w:sz w:val="24"/>
                <w:szCs w:val="24"/>
              </w:rPr>
              <w:t>войны</w:t>
            </w:r>
            <w:r w:rsidRPr="00730AD1">
              <w:rPr>
                <w:spacing w:val="-1"/>
                <w:sz w:val="24"/>
                <w:szCs w:val="24"/>
              </w:rPr>
              <w:t xml:space="preserve"> </w:t>
            </w:r>
            <w:r w:rsidRPr="00730AD1">
              <w:rPr>
                <w:sz w:val="24"/>
                <w:szCs w:val="24"/>
              </w:rPr>
              <w:t>"за</w:t>
            </w:r>
          </w:p>
          <w:p w:rsidR="007E7D8C" w:rsidRPr="00730AD1" w:rsidRDefault="007E7D8C" w:rsidP="00730AD1">
            <w:pPr>
              <w:pStyle w:val="TableParagraph"/>
              <w:spacing w:line="276" w:lineRule="auto"/>
              <w:ind w:left="31"/>
              <w:jc w:val="both"/>
              <w:rPr>
                <w:sz w:val="24"/>
                <w:szCs w:val="24"/>
              </w:rPr>
            </w:pPr>
            <w:r w:rsidRPr="00730AD1">
              <w:rPr>
                <w:sz w:val="24"/>
                <w:szCs w:val="24"/>
              </w:rPr>
              <w:t>наследство".</w:t>
            </w:r>
            <w:r w:rsidRPr="00730AD1">
              <w:rPr>
                <w:spacing w:val="-4"/>
                <w:sz w:val="24"/>
                <w:szCs w:val="24"/>
              </w:rPr>
              <w:t xml:space="preserve"> </w:t>
            </w:r>
            <w:r w:rsidRPr="00730AD1">
              <w:rPr>
                <w:sz w:val="24"/>
                <w:szCs w:val="24"/>
              </w:rPr>
              <w:t>Семилетняя</w:t>
            </w:r>
            <w:r w:rsidRPr="00730AD1">
              <w:rPr>
                <w:spacing w:val="-4"/>
                <w:sz w:val="24"/>
                <w:szCs w:val="24"/>
              </w:rPr>
              <w:t xml:space="preserve"> </w:t>
            </w:r>
            <w:r w:rsidRPr="00730AD1">
              <w:rPr>
                <w:sz w:val="24"/>
                <w:szCs w:val="24"/>
              </w:rPr>
              <w:t>война</w:t>
            </w:r>
            <w:r w:rsidRPr="00730AD1">
              <w:rPr>
                <w:spacing w:val="-3"/>
                <w:sz w:val="24"/>
                <w:szCs w:val="24"/>
              </w:rPr>
              <w:t xml:space="preserve"> </w:t>
            </w:r>
            <w:r w:rsidRPr="00730AD1">
              <w:rPr>
                <w:sz w:val="24"/>
                <w:szCs w:val="24"/>
              </w:rPr>
              <w:t>(1756 -</w:t>
            </w:r>
            <w:r w:rsidRPr="00730AD1">
              <w:rPr>
                <w:spacing w:val="-5"/>
                <w:sz w:val="24"/>
                <w:szCs w:val="24"/>
              </w:rPr>
              <w:t xml:space="preserve"> </w:t>
            </w:r>
            <w:r w:rsidRPr="00730AD1">
              <w:rPr>
                <w:sz w:val="24"/>
                <w:szCs w:val="24"/>
              </w:rPr>
              <w:t>1763).</w:t>
            </w:r>
            <w:r w:rsidRPr="00730AD1">
              <w:rPr>
                <w:spacing w:val="-5"/>
                <w:sz w:val="24"/>
                <w:szCs w:val="24"/>
              </w:rPr>
              <w:t xml:space="preserve"> </w:t>
            </w:r>
            <w:r w:rsidRPr="00730AD1">
              <w:rPr>
                <w:sz w:val="24"/>
                <w:szCs w:val="24"/>
              </w:rPr>
              <w:t>Разделы</w:t>
            </w:r>
            <w:r w:rsidRPr="00730AD1">
              <w:rPr>
                <w:spacing w:val="-4"/>
                <w:sz w:val="24"/>
                <w:szCs w:val="24"/>
              </w:rPr>
              <w:t xml:space="preserve"> </w:t>
            </w:r>
            <w:r w:rsidRPr="00730AD1">
              <w:rPr>
                <w:sz w:val="24"/>
                <w:szCs w:val="24"/>
              </w:rPr>
              <w:t>Речи</w:t>
            </w:r>
            <w:r w:rsidRPr="00730AD1">
              <w:rPr>
                <w:spacing w:val="-4"/>
                <w:sz w:val="24"/>
                <w:szCs w:val="24"/>
              </w:rPr>
              <w:t xml:space="preserve"> </w:t>
            </w:r>
            <w:r w:rsidRPr="00730AD1">
              <w:rPr>
                <w:sz w:val="24"/>
                <w:szCs w:val="24"/>
              </w:rPr>
              <w:t>Посполитой.</w:t>
            </w:r>
            <w:r w:rsidRPr="00730AD1">
              <w:rPr>
                <w:spacing w:val="-3"/>
                <w:sz w:val="24"/>
                <w:szCs w:val="24"/>
              </w:rPr>
              <w:t xml:space="preserve"> </w:t>
            </w:r>
            <w:r w:rsidRPr="00730AD1">
              <w:rPr>
                <w:sz w:val="24"/>
                <w:szCs w:val="24"/>
              </w:rPr>
              <w:t>Войны</w:t>
            </w:r>
          </w:p>
          <w:p w:rsidR="007E7D8C" w:rsidRPr="00730AD1" w:rsidRDefault="007E7D8C" w:rsidP="00730AD1">
            <w:pPr>
              <w:pStyle w:val="TableParagraph"/>
              <w:spacing w:line="276" w:lineRule="auto"/>
              <w:ind w:left="31" w:right="18"/>
              <w:jc w:val="both"/>
              <w:rPr>
                <w:sz w:val="24"/>
                <w:szCs w:val="24"/>
              </w:rPr>
            </w:pPr>
            <w:r w:rsidRPr="00730AD1">
              <w:rPr>
                <w:sz w:val="24"/>
                <w:szCs w:val="24"/>
              </w:rPr>
              <w:t>антифранцузских</w:t>
            </w:r>
            <w:r w:rsidRPr="00730AD1">
              <w:rPr>
                <w:spacing w:val="-7"/>
                <w:sz w:val="24"/>
                <w:szCs w:val="24"/>
              </w:rPr>
              <w:t xml:space="preserve"> </w:t>
            </w:r>
            <w:r w:rsidRPr="00730AD1">
              <w:rPr>
                <w:sz w:val="24"/>
                <w:szCs w:val="24"/>
              </w:rPr>
              <w:t>коалиций</w:t>
            </w:r>
            <w:r w:rsidRPr="00730AD1">
              <w:rPr>
                <w:spacing w:val="-4"/>
                <w:sz w:val="24"/>
                <w:szCs w:val="24"/>
              </w:rPr>
              <w:t xml:space="preserve"> </w:t>
            </w:r>
            <w:r w:rsidRPr="00730AD1">
              <w:rPr>
                <w:sz w:val="24"/>
                <w:szCs w:val="24"/>
              </w:rPr>
              <w:t>против</w:t>
            </w:r>
            <w:r w:rsidRPr="00730AD1">
              <w:rPr>
                <w:spacing w:val="-6"/>
                <w:sz w:val="24"/>
                <w:szCs w:val="24"/>
              </w:rPr>
              <w:t xml:space="preserve"> </w:t>
            </w:r>
            <w:r w:rsidRPr="00730AD1">
              <w:rPr>
                <w:sz w:val="24"/>
                <w:szCs w:val="24"/>
              </w:rPr>
              <w:t>революционной</w:t>
            </w:r>
            <w:r w:rsidRPr="00730AD1">
              <w:rPr>
                <w:spacing w:val="-6"/>
                <w:sz w:val="24"/>
                <w:szCs w:val="24"/>
              </w:rPr>
              <w:t xml:space="preserve"> </w:t>
            </w:r>
            <w:r w:rsidRPr="00730AD1">
              <w:rPr>
                <w:sz w:val="24"/>
                <w:szCs w:val="24"/>
              </w:rPr>
              <w:t>Франции.</w:t>
            </w:r>
            <w:r w:rsidRPr="00730AD1">
              <w:rPr>
                <w:spacing w:val="-3"/>
                <w:sz w:val="24"/>
                <w:szCs w:val="24"/>
              </w:rPr>
              <w:t xml:space="preserve"> </w:t>
            </w:r>
            <w:r w:rsidRPr="00730AD1">
              <w:rPr>
                <w:sz w:val="24"/>
                <w:szCs w:val="24"/>
              </w:rPr>
              <w:t>Колониальные</w:t>
            </w:r>
            <w:r w:rsidRPr="00730AD1">
              <w:rPr>
                <w:spacing w:val="-6"/>
                <w:sz w:val="24"/>
                <w:szCs w:val="24"/>
              </w:rPr>
              <w:t xml:space="preserve"> </w:t>
            </w:r>
            <w:r w:rsidRPr="00730AD1">
              <w:rPr>
                <w:sz w:val="24"/>
                <w:szCs w:val="24"/>
              </w:rPr>
              <w:t>захваты</w:t>
            </w:r>
            <w:r w:rsidRPr="00730AD1">
              <w:rPr>
                <w:spacing w:val="-47"/>
                <w:sz w:val="24"/>
                <w:szCs w:val="24"/>
              </w:rPr>
              <w:t xml:space="preserve"> </w:t>
            </w:r>
            <w:r w:rsidRPr="00730AD1">
              <w:rPr>
                <w:sz w:val="24"/>
                <w:szCs w:val="24"/>
              </w:rPr>
              <w:t>европейских</w:t>
            </w:r>
            <w:r w:rsidRPr="00730AD1">
              <w:rPr>
                <w:spacing w:val="-2"/>
                <w:sz w:val="24"/>
                <w:szCs w:val="24"/>
              </w:rPr>
              <w:t xml:space="preserve"> </w:t>
            </w:r>
            <w:r w:rsidRPr="00730AD1">
              <w:rPr>
                <w:sz w:val="24"/>
                <w:szCs w:val="24"/>
              </w:rPr>
              <w:t>держав.</w:t>
            </w:r>
          </w:p>
        </w:tc>
      </w:tr>
      <w:tr w:rsidR="007E7D8C" w:rsidRPr="00730AD1" w:rsidTr="007E7D8C">
        <w:trPr>
          <w:trHeight w:val="1660"/>
        </w:trPr>
        <w:tc>
          <w:tcPr>
            <w:tcW w:w="2226"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80"/>
              <w:jc w:val="both"/>
              <w:rPr>
                <w:sz w:val="24"/>
                <w:szCs w:val="24"/>
              </w:rPr>
            </w:pPr>
            <w:r w:rsidRPr="00730AD1">
              <w:rPr>
                <w:sz w:val="24"/>
                <w:szCs w:val="24"/>
              </w:rPr>
              <w:t>Страны</w:t>
            </w:r>
            <w:r w:rsidRPr="00730AD1">
              <w:rPr>
                <w:spacing w:val="-4"/>
                <w:sz w:val="24"/>
                <w:szCs w:val="24"/>
              </w:rPr>
              <w:t xml:space="preserve"> </w:t>
            </w:r>
            <w:r w:rsidRPr="00730AD1">
              <w:rPr>
                <w:sz w:val="24"/>
                <w:szCs w:val="24"/>
              </w:rPr>
              <w:t>Востока</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XVIII</w:t>
            </w:r>
            <w:r w:rsidRPr="00730AD1">
              <w:rPr>
                <w:spacing w:val="-47"/>
                <w:sz w:val="24"/>
                <w:szCs w:val="24"/>
              </w:rPr>
              <w:t xml:space="preserve"> </w:t>
            </w:r>
            <w:r w:rsidRPr="00730AD1">
              <w:rPr>
                <w:sz w:val="24"/>
                <w:szCs w:val="24"/>
              </w:rPr>
              <w:t>в.</w:t>
            </w:r>
          </w:p>
        </w:tc>
        <w:tc>
          <w:tcPr>
            <w:tcW w:w="7771" w:type="dxa"/>
          </w:tcPr>
          <w:p w:rsidR="007E7D8C" w:rsidRPr="00730AD1" w:rsidRDefault="007E7D8C" w:rsidP="00730AD1">
            <w:pPr>
              <w:pStyle w:val="TableParagraph"/>
              <w:spacing w:line="276" w:lineRule="auto"/>
              <w:ind w:left="31" w:right="248"/>
              <w:jc w:val="both"/>
              <w:rPr>
                <w:sz w:val="24"/>
                <w:szCs w:val="24"/>
              </w:rPr>
            </w:pPr>
            <w:r w:rsidRPr="00730AD1">
              <w:rPr>
                <w:sz w:val="24"/>
                <w:szCs w:val="24"/>
              </w:rPr>
              <w:t>Османская империя: от могущества к упадку. Положение населения. Попытки</w:t>
            </w:r>
            <w:r w:rsidRPr="00730AD1">
              <w:rPr>
                <w:spacing w:val="1"/>
                <w:sz w:val="24"/>
                <w:szCs w:val="24"/>
              </w:rPr>
              <w:t xml:space="preserve"> </w:t>
            </w:r>
            <w:r w:rsidRPr="00730AD1">
              <w:rPr>
                <w:sz w:val="24"/>
                <w:szCs w:val="24"/>
              </w:rPr>
              <w:t>проведения</w:t>
            </w:r>
            <w:r w:rsidRPr="00730AD1">
              <w:rPr>
                <w:spacing w:val="-6"/>
                <w:sz w:val="24"/>
                <w:szCs w:val="24"/>
              </w:rPr>
              <w:t xml:space="preserve"> </w:t>
            </w:r>
            <w:r w:rsidRPr="00730AD1">
              <w:rPr>
                <w:sz w:val="24"/>
                <w:szCs w:val="24"/>
              </w:rPr>
              <w:t>реформ;</w:t>
            </w:r>
            <w:r w:rsidRPr="00730AD1">
              <w:rPr>
                <w:spacing w:val="-5"/>
                <w:sz w:val="24"/>
                <w:szCs w:val="24"/>
              </w:rPr>
              <w:t xml:space="preserve"> </w:t>
            </w:r>
            <w:r w:rsidRPr="00730AD1">
              <w:rPr>
                <w:sz w:val="24"/>
                <w:szCs w:val="24"/>
              </w:rPr>
              <w:t>Селим</w:t>
            </w:r>
            <w:r w:rsidRPr="00730AD1">
              <w:rPr>
                <w:spacing w:val="-3"/>
                <w:sz w:val="24"/>
                <w:szCs w:val="24"/>
              </w:rPr>
              <w:t xml:space="preserve"> </w:t>
            </w:r>
            <w:r w:rsidRPr="00730AD1">
              <w:rPr>
                <w:sz w:val="24"/>
                <w:szCs w:val="24"/>
              </w:rPr>
              <w:t>III.</w:t>
            </w:r>
            <w:r w:rsidRPr="00730AD1">
              <w:rPr>
                <w:spacing w:val="-4"/>
                <w:sz w:val="24"/>
                <w:szCs w:val="24"/>
              </w:rPr>
              <w:t xml:space="preserve"> </w:t>
            </w:r>
            <w:r w:rsidRPr="00730AD1">
              <w:rPr>
                <w:sz w:val="24"/>
                <w:szCs w:val="24"/>
              </w:rPr>
              <w:t>Индия.</w:t>
            </w:r>
            <w:r w:rsidRPr="00730AD1">
              <w:rPr>
                <w:spacing w:val="-5"/>
                <w:sz w:val="24"/>
                <w:szCs w:val="24"/>
              </w:rPr>
              <w:t xml:space="preserve"> </w:t>
            </w:r>
            <w:r w:rsidRPr="00730AD1">
              <w:rPr>
                <w:sz w:val="24"/>
                <w:szCs w:val="24"/>
              </w:rPr>
              <w:t>Ослабление</w:t>
            </w:r>
            <w:r w:rsidRPr="00730AD1">
              <w:rPr>
                <w:spacing w:val="-4"/>
                <w:sz w:val="24"/>
                <w:szCs w:val="24"/>
              </w:rPr>
              <w:t xml:space="preserve"> </w:t>
            </w:r>
            <w:r w:rsidRPr="00730AD1">
              <w:rPr>
                <w:sz w:val="24"/>
                <w:szCs w:val="24"/>
              </w:rPr>
              <w:t>империи</w:t>
            </w:r>
            <w:r w:rsidRPr="00730AD1">
              <w:rPr>
                <w:spacing w:val="-5"/>
                <w:sz w:val="24"/>
                <w:szCs w:val="24"/>
              </w:rPr>
              <w:t xml:space="preserve"> </w:t>
            </w:r>
            <w:r w:rsidRPr="00730AD1">
              <w:rPr>
                <w:sz w:val="24"/>
                <w:szCs w:val="24"/>
              </w:rPr>
              <w:t>Великих</w:t>
            </w:r>
            <w:r w:rsidRPr="00730AD1">
              <w:rPr>
                <w:spacing w:val="-5"/>
                <w:sz w:val="24"/>
                <w:szCs w:val="24"/>
              </w:rPr>
              <w:t xml:space="preserve"> </w:t>
            </w:r>
            <w:r w:rsidRPr="00730AD1">
              <w:rPr>
                <w:sz w:val="24"/>
                <w:szCs w:val="24"/>
              </w:rPr>
              <w:t>Моголов.</w:t>
            </w:r>
            <w:r w:rsidRPr="00730AD1">
              <w:rPr>
                <w:spacing w:val="-4"/>
                <w:sz w:val="24"/>
                <w:szCs w:val="24"/>
              </w:rPr>
              <w:t xml:space="preserve"> </w:t>
            </w:r>
            <w:r w:rsidRPr="00730AD1">
              <w:rPr>
                <w:sz w:val="24"/>
                <w:szCs w:val="24"/>
              </w:rPr>
              <w:t>Борьба</w:t>
            </w:r>
            <w:r w:rsidRPr="00730AD1">
              <w:rPr>
                <w:spacing w:val="-47"/>
                <w:sz w:val="24"/>
                <w:szCs w:val="24"/>
              </w:rPr>
              <w:t xml:space="preserve"> </w:t>
            </w:r>
            <w:r w:rsidRPr="00730AD1">
              <w:rPr>
                <w:sz w:val="24"/>
                <w:szCs w:val="24"/>
              </w:rPr>
              <w:t>европейцев</w:t>
            </w:r>
            <w:r w:rsidRPr="00730AD1">
              <w:rPr>
                <w:spacing w:val="-4"/>
                <w:sz w:val="24"/>
                <w:szCs w:val="24"/>
              </w:rPr>
              <w:t xml:space="preserve"> </w:t>
            </w:r>
            <w:r w:rsidRPr="00730AD1">
              <w:rPr>
                <w:sz w:val="24"/>
                <w:szCs w:val="24"/>
              </w:rPr>
              <w:t>за</w:t>
            </w:r>
            <w:r w:rsidRPr="00730AD1">
              <w:rPr>
                <w:spacing w:val="-2"/>
                <w:sz w:val="24"/>
                <w:szCs w:val="24"/>
              </w:rPr>
              <w:t xml:space="preserve"> </w:t>
            </w:r>
            <w:r w:rsidRPr="00730AD1">
              <w:rPr>
                <w:sz w:val="24"/>
                <w:szCs w:val="24"/>
              </w:rPr>
              <w:t>владения</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Индии.</w:t>
            </w:r>
            <w:r w:rsidRPr="00730AD1">
              <w:rPr>
                <w:spacing w:val="-2"/>
                <w:sz w:val="24"/>
                <w:szCs w:val="24"/>
              </w:rPr>
              <w:t xml:space="preserve"> </w:t>
            </w:r>
            <w:r w:rsidRPr="00730AD1">
              <w:rPr>
                <w:sz w:val="24"/>
                <w:szCs w:val="24"/>
              </w:rPr>
              <w:t>Утверждение</w:t>
            </w:r>
            <w:r w:rsidRPr="00730AD1">
              <w:rPr>
                <w:spacing w:val="1"/>
                <w:sz w:val="24"/>
                <w:szCs w:val="24"/>
              </w:rPr>
              <w:t xml:space="preserve"> </w:t>
            </w:r>
            <w:r w:rsidRPr="00730AD1">
              <w:rPr>
                <w:sz w:val="24"/>
                <w:szCs w:val="24"/>
              </w:rPr>
              <w:t>британского</w:t>
            </w:r>
            <w:r w:rsidRPr="00730AD1">
              <w:rPr>
                <w:spacing w:val="-2"/>
                <w:sz w:val="24"/>
                <w:szCs w:val="24"/>
              </w:rPr>
              <w:t xml:space="preserve"> </w:t>
            </w:r>
            <w:r w:rsidRPr="00730AD1">
              <w:rPr>
                <w:sz w:val="24"/>
                <w:szCs w:val="24"/>
              </w:rPr>
              <w:t>владычества.</w:t>
            </w:r>
            <w:r w:rsidRPr="00730AD1">
              <w:rPr>
                <w:spacing w:val="-2"/>
                <w:sz w:val="24"/>
                <w:szCs w:val="24"/>
              </w:rPr>
              <w:t xml:space="preserve"> </w:t>
            </w:r>
            <w:r w:rsidRPr="00730AD1">
              <w:rPr>
                <w:sz w:val="24"/>
                <w:szCs w:val="24"/>
              </w:rPr>
              <w:t>Китай.</w:t>
            </w:r>
          </w:p>
          <w:p w:rsidR="007E7D8C" w:rsidRPr="00730AD1" w:rsidRDefault="007E7D8C" w:rsidP="00730AD1">
            <w:pPr>
              <w:pStyle w:val="TableParagraph"/>
              <w:spacing w:line="276" w:lineRule="auto"/>
              <w:ind w:left="31"/>
              <w:jc w:val="both"/>
              <w:rPr>
                <w:sz w:val="24"/>
                <w:szCs w:val="24"/>
              </w:rPr>
            </w:pPr>
            <w:r w:rsidRPr="00730AD1">
              <w:rPr>
                <w:sz w:val="24"/>
                <w:szCs w:val="24"/>
              </w:rPr>
              <w:t>Империя</w:t>
            </w:r>
            <w:r w:rsidRPr="00730AD1">
              <w:rPr>
                <w:spacing w:val="-6"/>
                <w:sz w:val="24"/>
                <w:szCs w:val="24"/>
              </w:rPr>
              <w:t xml:space="preserve"> </w:t>
            </w:r>
            <w:r w:rsidRPr="00730AD1">
              <w:rPr>
                <w:sz w:val="24"/>
                <w:szCs w:val="24"/>
              </w:rPr>
              <w:t>Цин</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XVIII</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власть</w:t>
            </w:r>
            <w:r w:rsidRPr="00730AD1">
              <w:rPr>
                <w:spacing w:val="-4"/>
                <w:sz w:val="24"/>
                <w:szCs w:val="24"/>
              </w:rPr>
              <w:t xml:space="preserve"> </w:t>
            </w:r>
            <w:r w:rsidRPr="00730AD1">
              <w:rPr>
                <w:sz w:val="24"/>
                <w:szCs w:val="24"/>
              </w:rPr>
              <w:t>маньчжурских</w:t>
            </w:r>
            <w:r w:rsidRPr="00730AD1">
              <w:rPr>
                <w:spacing w:val="-4"/>
                <w:sz w:val="24"/>
                <w:szCs w:val="24"/>
              </w:rPr>
              <w:t xml:space="preserve"> </w:t>
            </w:r>
            <w:r w:rsidRPr="00730AD1">
              <w:rPr>
                <w:sz w:val="24"/>
                <w:szCs w:val="24"/>
              </w:rPr>
              <w:t>императоров,</w:t>
            </w:r>
            <w:r w:rsidRPr="00730AD1">
              <w:rPr>
                <w:spacing w:val="-4"/>
                <w:sz w:val="24"/>
                <w:szCs w:val="24"/>
              </w:rPr>
              <w:t xml:space="preserve"> </w:t>
            </w:r>
            <w:r w:rsidRPr="00730AD1">
              <w:rPr>
                <w:sz w:val="24"/>
                <w:szCs w:val="24"/>
              </w:rPr>
              <w:t>система</w:t>
            </w:r>
            <w:r w:rsidRPr="00730AD1">
              <w:rPr>
                <w:spacing w:val="-2"/>
                <w:sz w:val="24"/>
                <w:szCs w:val="24"/>
              </w:rPr>
              <w:t xml:space="preserve"> </w:t>
            </w:r>
            <w:r w:rsidRPr="00730AD1">
              <w:rPr>
                <w:sz w:val="24"/>
                <w:szCs w:val="24"/>
              </w:rPr>
              <w:t>управления</w:t>
            </w:r>
          </w:p>
          <w:p w:rsidR="007E7D8C" w:rsidRPr="00730AD1" w:rsidRDefault="007E7D8C" w:rsidP="00730AD1">
            <w:pPr>
              <w:pStyle w:val="TableParagraph"/>
              <w:spacing w:line="276" w:lineRule="auto"/>
              <w:ind w:left="31" w:right="18"/>
              <w:jc w:val="both"/>
              <w:rPr>
                <w:sz w:val="24"/>
                <w:szCs w:val="24"/>
              </w:rPr>
            </w:pPr>
            <w:r w:rsidRPr="00730AD1">
              <w:rPr>
                <w:sz w:val="24"/>
                <w:szCs w:val="24"/>
              </w:rPr>
              <w:t>страной.</w:t>
            </w:r>
            <w:r w:rsidRPr="00730AD1">
              <w:rPr>
                <w:spacing w:val="-4"/>
                <w:sz w:val="24"/>
                <w:szCs w:val="24"/>
              </w:rPr>
              <w:t xml:space="preserve"> </w:t>
            </w:r>
            <w:r w:rsidRPr="00730AD1">
              <w:rPr>
                <w:sz w:val="24"/>
                <w:szCs w:val="24"/>
              </w:rPr>
              <w:t>Внешняя</w:t>
            </w:r>
            <w:r w:rsidRPr="00730AD1">
              <w:rPr>
                <w:spacing w:val="-3"/>
                <w:sz w:val="24"/>
                <w:szCs w:val="24"/>
              </w:rPr>
              <w:t xml:space="preserve"> </w:t>
            </w:r>
            <w:r w:rsidRPr="00730AD1">
              <w:rPr>
                <w:sz w:val="24"/>
                <w:szCs w:val="24"/>
              </w:rPr>
              <w:t>политика</w:t>
            </w:r>
            <w:r w:rsidRPr="00730AD1">
              <w:rPr>
                <w:spacing w:val="-2"/>
                <w:sz w:val="24"/>
                <w:szCs w:val="24"/>
              </w:rPr>
              <w:t xml:space="preserve"> </w:t>
            </w:r>
            <w:r w:rsidRPr="00730AD1">
              <w:rPr>
                <w:sz w:val="24"/>
                <w:szCs w:val="24"/>
              </w:rPr>
              <w:t>империи</w:t>
            </w:r>
            <w:r w:rsidRPr="00730AD1">
              <w:rPr>
                <w:spacing w:val="-4"/>
                <w:sz w:val="24"/>
                <w:szCs w:val="24"/>
              </w:rPr>
              <w:t xml:space="preserve"> </w:t>
            </w:r>
            <w:r w:rsidRPr="00730AD1">
              <w:rPr>
                <w:sz w:val="24"/>
                <w:szCs w:val="24"/>
              </w:rPr>
              <w:t>Цин;</w:t>
            </w:r>
            <w:r w:rsidRPr="00730AD1">
              <w:rPr>
                <w:spacing w:val="-5"/>
                <w:sz w:val="24"/>
                <w:szCs w:val="24"/>
              </w:rPr>
              <w:t xml:space="preserve"> </w:t>
            </w:r>
            <w:r w:rsidRPr="00730AD1">
              <w:rPr>
                <w:sz w:val="24"/>
                <w:szCs w:val="24"/>
              </w:rPr>
              <w:t>отношения</w:t>
            </w:r>
            <w:r w:rsidRPr="00730AD1">
              <w:rPr>
                <w:spacing w:val="-5"/>
                <w:sz w:val="24"/>
                <w:szCs w:val="24"/>
              </w:rPr>
              <w:t xml:space="preserve"> </w:t>
            </w:r>
            <w:r w:rsidRPr="00730AD1">
              <w:rPr>
                <w:sz w:val="24"/>
                <w:szCs w:val="24"/>
              </w:rPr>
              <w:t>с</w:t>
            </w:r>
            <w:r w:rsidRPr="00730AD1">
              <w:rPr>
                <w:spacing w:val="-1"/>
                <w:sz w:val="24"/>
                <w:szCs w:val="24"/>
              </w:rPr>
              <w:t xml:space="preserve"> </w:t>
            </w:r>
            <w:r w:rsidRPr="00730AD1">
              <w:rPr>
                <w:sz w:val="24"/>
                <w:szCs w:val="24"/>
              </w:rPr>
              <w:t>Россией.</w:t>
            </w:r>
            <w:r w:rsidRPr="00730AD1">
              <w:rPr>
                <w:spacing w:val="-4"/>
                <w:sz w:val="24"/>
                <w:szCs w:val="24"/>
              </w:rPr>
              <w:t xml:space="preserve"> </w:t>
            </w:r>
            <w:r w:rsidRPr="00730AD1">
              <w:rPr>
                <w:sz w:val="24"/>
                <w:szCs w:val="24"/>
              </w:rPr>
              <w:t>"Закрытие"</w:t>
            </w:r>
            <w:r w:rsidRPr="00730AD1">
              <w:rPr>
                <w:spacing w:val="-1"/>
                <w:sz w:val="24"/>
                <w:szCs w:val="24"/>
              </w:rPr>
              <w:t xml:space="preserve"> </w:t>
            </w:r>
            <w:r w:rsidRPr="00730AD1">
              <w:rPr>
                <w:sz w:val="24"/>
                <w:szCs w:val="24"/>
              </w:rPr>
              <w:t>Китая</w:t>
            </w:r>
            <w:r w:rsidRPr="00730AD1">
              <w:rPr>
                <w:spacing w:val="-5"/>
                <w:sz w:val="24"/>
                <w:szCs w:val="24"/>
              </w:rPr>
              <w:t xml:space="preserve"> </w:t>
            </w:r>
            <w:r w:rsidRPr="00730AD1">
              <w:rPr>
                <w:sz w:val="24"/>
                <w:szCs w:val="24"/>
              </w:rPr>
              <w:t>для</w:t>
            </w:r>
            <w:r w:rsidRPr="00730AD1">
              <w:rPr>
                <w:spacing w:val="-47"/>
                <w:sz w:val="24"/>
                <w:szCs w:val="24"/>
              </w:rPr>
              <w:t xml:space="preserve"> </w:t>
            </w:r>
            <w:r w:rsidRPr="00730AD1">
              <w:rPr>
                <w:sz w:val="24"/>
                <w:szCs w:val="24"/>
              </w:rPr>
              <w:t>иноземцев. Япония в XVIII в. Сегуны и дайме. Положение сословий. Культура стран</w:t>
            </w:r>
            <w:r w:rsidRPr="00730AD1">
              <w:rPr>
                <w:spacing w:val="1"/>
                <w:sz w:val="24"/>
                <w:szCs w:val="24"/>
              </w:rPr>
              <w:t xml:space="preserve"> </w:t>
            </w:r>
            <w:r w:rsidRPr="00730AD1">
              <w:rPr>
                <w:sz w:val="24"/>
                <w:szCs w:val="24"/>
              </w:rPr>
              <w:t>Востока</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XVIII в.</w:t>
            </w:r>
          </w:p>
        </w:tc>
      </w:tr>
      <w:tr w:rsidR="007E7D8C" w:rsidRPr="00730AD1" w:rsidTr="007E7D8C">
        <w:trPr>
          <w:trHeight w:val="281"/>
        </w:trPr>
        <w:tc>
          <w:tcPr>
            <w:tcW w:w="2226"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771" w:type="dxa"/>
          </w:tcPr>
          <w:p w:rsidR="007E7D8C" w:rsidRPr="00730AD1" w:rsidRDefault="007E7D8C" w:rsidP="00730AD1">
            <w:pPr>
              <w:pStyle w:val="TableParagraph"/>
              <w:spacing w:line="276" w:lineRule="auto"/>
              <w:ind w:left="31"/>
              <w:jc w:val="both"/>
              <w:rPr>
                <w:sz w:val="24"/>
                <w:szCs w:val="24"/>
              </w:rPr>
            </w:pPr>
            <w:r w:rsidRPr="00730AD1">
              <w:rPr>
                <w:sz w:val="24"/>
                <w:szCs w:val="24"/>
              </w:rPr>
              <w:t>Историческое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культурное</w:t>
            </w:r>
            <w:r w:rsidRPr="00730AD1">
              <w:rPr>
                <w:spacing w:val="-5"/>
                <w:sz w:val="24"/>
                <w:szCs w:val="24"/>
              </w:rPr>
              <w:t xml:space="preserve"> </w:t>
            </w:r>
            <w:r w:rsidRPr="00730AD1">
              <w:rPr>
                <w:sz w:val="24"/>
                <w:szCs w:val="24"/>
              </w:rPr>
              <w:t>наследие</w:t>
            </w:r>
            <w:r w:rsidRPr="00730AD1">
              <w:rPr>
                <w:spacing w:val="-4"/>
                <w:sz w:val="24"/>
                <w:szCs w:val="24"/>
              </w:rPr>
              <w:t xml:space="preserve"> </w:t>
            </w:r>
            <w:r w:rsidRPr="00730AD1">
              <w:rPr>
                <w:sz w:val="24"/>
                <w:szCs w:val="24"/>
              </w:rPr>
              <w:t>XVIII</w:t>
            </w:r>
            <w:r w:rsidRPr="00730AD1">
              <w:rPr>
                <w:spacing w:val="-4"/>
                <w:sz w:val="24"/>
                <w:szCs w:val="24"/>
              </w:rPr>
              <w:t xml:space="preserve"> </w:t>
            </w:r>
            <w:r w:rsidRPr="00730AD1">
              <w:rPr>
                <w:sz w:val="24"/>
                <w:szCs w:val="24"/>
              </w:rPr>
              <w:t>в.</w:t>
            </w:r>
          </w:p>
        </w:tc>
      </w:tr>
      <w:tr w:rsidR="007E7D8C" w:rsidRPr="00730AD1" w:rsidTr="007E7D8C">
        <w:trPr>
          <w:trHeight w:val="1651"/>
        </w:trPr>
        <w:tc>
          <w:tcPr>
            <w:tcW w:w="2226" w:type="dxa"/>
          </w:tcPr>
          <w:p w:rsidR="007E7D8C" w:rsidRPr="00730AD1" w:rsidRDefault="007E7D8C" w:rsidP="00730AD1">
            <w:pPr>
              <w:pStyle w:val="TableParagraph"/>
              <w:spacing w:line="276" w:lineRule="auto"/>
              <w:ind w:left="27" w:right="47"/>
              <w:jc w:val="both"/>
              <w:rPr>
                <w:sz w:val="24"/>
                <w:szCs w:val="24"/>
              </w:rPr>
            </w:pPr>
            <w:r w:rsidRPr="00730AD1">
              <w:rPr>
                <w:sz w:val="24"/>
                <w:szCs w:val="24"/>
              </w:rPr>
              <w:t>История России. Россия</w:t>
            </w:r>
            <w:r w:rsidRPr="00730AD1">
              <w:rPr>
                <w:spacing w:val="1"/>
                <w:sz w:val="24"/>
                <w:szCs w:val="24"/>
              </w:rPr>
              <w:t xml:space="preserve"> </w:t>
            </w:r>
            <w:r w:rsidRPr="00730AD1">
              <w:rPr>
                <w:sz w:val="24"/>
                <w:szCs w:val="24"/>
              </w:rPr>
              <w:t>в</w:t>
            </w:r>
            <w:r w:rsidRPr="00730AD1">
              <w:rPr>
                <w:spacing w:val="-4"/>
                <w:sz w:val="24"/>
                <w:szCs w:val="24"/>
              </w:rPr>
              <w:t xml:space="preserve"> </w:t>
            </w:r>
            <w:r w:rsidRPr="00730AD1">
              <w:rPr>
                <w:sz w:val="24"/>
                <w:szCs w:val="24"/>
              </w:rPr>
              <w:t>конце</w:t>
            </w:r>
            <w:r w:rsidRPr="00730AD1">
              <w:rPr>
                <w:spacing w:val="-3"/>
                <w:sz w:val="24"/>
                <w:szCs w:val="24"/>
              </w:rPr>
              <w:t xml:space="preserve"> </w:t>
            </w:r>
            <w:r w:rsidRPr="00730AD1">
              <w:rPr>
                <w:sz w:val="24"/>
                <w:szCs w:val="24"/>
              </w:rPr>
              <w:t>XVII</w:t>
            </w:r>
            <w:r w:rsidRPr="00730AD1">
              <w:rPr>
                <w:spacing w:val="-1"/>
                <w:sz w:val="24"/>
                <w:szCs w:val="24"/>
              </w:rPr>
              <w:t xml:space="preserve"> </w:t>
            </w:r>
            <w:r w:rsidRPr="00730AD1">
              <w:rPr>
                <w:sz w:val="24"/>
                <w:szCs w:val="24"/>
              </w:rPr>
              <w:t>-</w:t>
            </w:r>
            <w:r w:rsidRPr="00730AD1">
              <w:rPr>
                <w:spacing w:val="-4"/>
                <w:sz w:val="24"/>
                <w:szCs w:val="24"/>
              </w:rPr>
              <w:t xml:space="preserve"> </w:t>
            </w:r>
            <w:r w:rsidRPr="00730AD1">
              <w:rPr>
                <w:sz w:val="24"/>
                <w:szCs w:val="24"/>
              </w:rPr>
              <w:t>XVIII</w:t>
            </w:r>
            <w:r w:rsidRPr="00730AD1">
              <w:rPr>
                <w:spacing w:val="-3"/>
                <w:sz w:val="24"/>
                <w:szCs w:val="24"/>
              </w:rPr>
              <w:t xml:space="preserve"> </w:t>
            </w:r>
            <w:r w:rsidRPr="00730AD1">
              <w:rPr>
                <w:sz w:val="24"/>
                <w:szCs w:val="24"/>
              </w:rPr>
              <w:t>вв.:</w:t>
            </w:r>
            <w:r w:rsidRPr="00730AD1">
              <w:rPr>
                <w:spacing w:val="-47"/>
                <w:sz w:val="24"/>
                <w:szCs w:val="24"/>
              </w:rPr>
              <w:t xml:space="preserve"> </w:t>
            </w:r>
            <w:r w:rsidRPr="00730AD1">
              <w:rPr>
                <w:sz w:val="24"/>
                <w:szCs w:val="24"/>
              </w:rPr>
              <w:t>От царства к империи.</w:t>
            </w:r>
            <w:r w:rsidRPr="00730AD1">
              <w:rPr>
                <w:spacing w:val="1"/>
                <w:sz w:val="24"/>
                <w:szCs w:val="24"/>
              </w:rPr>
              <w:t xml:space="preserve"> </w:t>
            </w:r>
            <w:r w:rsidRPr="00730AD1">
              <w:rPr>
                <w:sz w:val="24"/>
                <w:szCs w:val="24"/>
              </w:rPr>
              <w:t>Введение.</w:t>
            </w:r>
          </w:p>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3"/>
                <w:sz w:val="24"/>
                <w:szCs w:val="24"/>
              </w:rPr>
              <w:t xml:space="preserve"> </w:t>
            </w:r>
            <w:r w:rsidRPr="00730AD1">
              <w:rPr>
                <w:sz w:val="24"/>
                <w:szCs w:val="24"/>
              </w:rPr>
              <w:t>в</w:t>
            </w:r>
            <w:r w:rsidRPr="00730AD1">
              <w:rPr>
                <w:spacing w:val="-2"/>
                <w:sz w:val="24"/>
                <w:szCs w:val="24"/>
              </w:rPr>
              <w:t xml:space="preserve"> </w:t>
            </w:r>
            <w:r w:rsidRPr="00730AD1">
              <w:rPr>
                <w:sz w:val="24"/>
                <w:szCs w:val="24"/>
              </w:rPr>
              <w:t>эпоху</w:t>
            </w:r>
          </w:p>
          <w:p w:rsidR="007E7D8C" w:rsidRPr="00730AD1" w:rsidRDefault="007E7D8C" w:rsidP="00730AD1">
            <w:pPr>
              <w:pStyle w:val="TableParagraph"/>
              <w:spacing w:line="276" w:lineRule="auto"/>
              <w:ind w:left="27"/>
              <w:jc w:val="both"/>
              <w:rPr>
                <w:sz w:val="24"/>
                <w:szCs w:val="24"/>
              </w:rPr>
            </w:pPr>
            <w:r w:rsidRPr="00730AD1">
              <w:rPr>
                <w:sz w:val="24"/>
                <w:szCs w:val="24"/>
              </w:rPr>
              <w:t>преобразований</w:t>
            </w:r>
            <w:r w:rsidRPr="00730AD1">
              <w:rPr>
                <w:spacing w:val="-5"/>
                <w:sz w:val="24"/>
                <w:szCs w:val="24"/>
              </w:rPr>
              <w:t xml:space="preserve"> </w:t>
            </w:r>
            <w:r w:rsidRPr="00730AD1">
              <w:rPr>
                <w:sz w:val="24"/>
                <w:szCs w:val="24"/>
              </w:rPr>
              <w:t>Петра</w:t>
            </w:r>
            <w:r w:rsidRPr="00730AD1">
              <w:rPr>
                <w:spacing w:val="-4"/>
                <w:sz w:val="24"/>
                <w:szCs w:val="24"/>
              </w:rPr>
              <w:t xml:space="preserve"> </w:t>
            </w:r>
            <w:r w:rsidRPr="00730AD1">
              <w:rPr>
                <w:sz w:val="24"/>
                <w:szCs w:val="24"/>
              </w:rPr>
              <w:t>I.</w:t>
            </w:r>
          </w:p>
        </w:tc>
        <w:tc>
          <w:tcPr>
            <w:tcW w:w="7771" w:type="dxa"/>
          </w:tcPr>
          <w:p w:rsidR="007E7D8C" w:rsidRPr="00730AD1" w:rsidRDefault="007E7D8C" w:rsidP="00730AD1">
            <w:pPr>
              <w:pStyle w:val="TableParagraph"/>
              <w:spacing w:line="276" w:lineRule="auto"/>
              <w:ind w:left="31"/>
              <w:jc w:val="both"/>
              <w:rPr>
                <w:sz w:val="24"/>
                <w:szCs w:val="24"/>
              </w:rPr>
            </w:pPr>
            <w:r w:rsidRPr="00730AD1">
              <w:rPr>
                <w:sz w:val="24"/>
                <w:szCs w:val="24"/>
              </w:rPr>
              <w:t>Причины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предпосылки</w:t>
            </w:r>
            <w:r w:rsidRPr="00730AD1">
              <w:rPr>
                <w:spacing w:val="-3"/>
                <w:sz w:val="24"/>
                <w:szCs w:val="24"/>
              </w:rPr>
              <w:t xml:space="preserve"> </w:t>
            </w:r>
            <w:r w:rsidRPr="00730AD1">
              <w:rPr>
                <w:sz w:val="24"/>
                <w:szCs w:val="24"/>
              </w:rPr>
              <w:t>преобразований.</w:t>
            </w:r>
            <w:r w:rsidRPr="00730AD1">
              <w:rPr>
                <w:spacing w:val="-3"/>
                <w:sz w:val="24"/>
                <w:szCs w:val="24"/>
              </w:rPr>
              <w:t xml:space="preserve"> </w:t>
            </w:r>
            <w:r w:rsidRPr="00730AD1">
              <w:rPr>
                <w:sz w:val="24"/>
                <w:szCs w:val="24"/>
              </w:rPr>
              <w:t>Россия</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Европа</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конце</w:t>
            </w:r>
            <w:r w:rsidRPr="00730AD1">
              <w:rPr>
                <w:spacing w:val="-3"/>
                <w:sz w:val="24"/>
                <w:szCs w:val="24"/>
              </w:rPr>
              <w:t xml:space="preserve"> </w:t>
            </w:r>
            <w:r w:rsidRPr="00730AD1">
              <w:rPr>
                <w:sz w:val="24"/>
                <w:szCs w:val="24"/>
              </w:rPr>
              <w:t>XVII</w:t>
            </w:r>
            <w:r w:rsidRPr="00730AD1">
              <w:rPr>
                <w:spacing w:val="-4"/>
                <w:sz w:val="24"/>
                <w:szCs w:val="24"/>
              </w:rPr>
              <w:t xml:space="preserve"> </w:t>
            </w:r>
            <w:r w:rsidRPr="00730AD1">
              <w:rPr>
                <w:sz w:val="24"/>
                <w:szCs w:val="24"/>
              </w:rPr>
              <w:t>века.</w:t>
            </w:r>
          </w:p>
          <w:p w:rsidR="007E7D8C" w:rsidRPr="00730AD1" w:rsidRDefault="007E7D8C" w:rsidP="00730AD1">
            <w:pPr>
              <w:pStyle w:val="TableParagraph"/>
              <w:spacing w:line="276" w:lineRule="auto"/>
              <w:ind w:left="31" w:right="18"/>
              <w:jc w:val="both"/>
              <w:rPr>
                <w:sz w:val="24"/>
                <w:szCs w:val="24"/>
              </w:rPr>
            </w:pPr>
            <w:r w:rsidRPr="00730AD1">
              <w:rPr>
                <w:sz w:val="24"/>
                <w:szCs w:val="24"/>
              </w:rPr>
              <w:t>Модернизация</w:t>
            </w:r>
            <w:r w:rsidRPr="00730AD1">
              <w:rPr>
                <w:spacing w:val="-3"/>
                <w:sz w:val="24"/>
                <w:szCs w:val="24"/>
              </w:rPr>
              <w:t xml:space="preserve"> </w:t>
            </w:r>
            <w:r w:rsidRPr="00730AD1">
              <w:rPr>
                <w:sz w:val="24"/>
                <w:szCs w:val="24"/>
              </w:rPr>
              <w:t>как</w:t>
            </w:r>
            <w:r w:rsidRPr="00730AD1">
              <w:rPr>
                <w:spacing w:val="-3"/>
                <w:sz w:val="24"/>
                <w:szCs w:val="24"/>
              </w:rPr>
              <w:t xml:space="preserve"> </w:t>
            </w:r>
            <w:r w:rsidRPr="00730AD1">
              <w:rPr>
                <w:sz w:val="24"/>
                <w:szCs w:val="24"/>
              </w:rPr>
              <w:t>жизненно</w:t>
            </w:r>
            <w:r w:rsidRPr="00730AD1">
              <w:rPr>
                <w:spacing w:val="-4"/>
                <w:sz w:val="24"/>
                <w:szCs w:val="24"/>
              </w:rPr>
              <w:t xml:space="preserve"> </w:t>
            </w:r>
            <w:r w:rsidRPr="00730AD1">
              <w:rPr>
                <w:sz w:val="24"/>
                <w:szCs w:val="24"/>
              </w:rPr>
              <w:t>важная</w:t>
            </w:r>
            <w:r w:rsidRPr="00730AD1">
              <w:rPr>
                <w:spacing w:val="-3"/>
                <w:sz w:val="24"/>
                <w:szCs w:val="24"/>
              </w:rPr>
              <w:t xml:space="preserve"> </w:t>
            </w:r>
            <w:r w:rsidRPr="00730AD1">
              <w:rPr>
                <w:sz w:val="24"/>
                <w:szCs w:val="24"/>
              </w:rPr>
              <w:t>национальная</w:t>
            </w:r>
            <w:r w:rsidRPr="00730AD1">
              <w:rPr>
                <w:spacing w:val="-5"/>
                <w:sz w:val="24"/>
                <w:szCs w:val="24"/>
              </w:rPr>
              <w:t xml:space="preserve"> </w:t>
            </w:r>
            <w:r w:rsidRPr="00730AD1">
              <w:rPr>
                <w:sz w:val="24"/>
                <w:szCs w:val="24"/>
              </w:rPr>
              <w:t>задача.</w:t>
            </w:r>
            <w:r w:rsidRPr="00730AD1">
              <w:rPr>
                <w:spacing w:val="-4"/>
                <w:sz w:val="24"/>
                <w:szCs w:val="24"/>
              </w:rPr>
              <w:t xml:space="preserve"> </w:t>
            </w:r>
            <w:r w:rsidRPr="00730AD1">
              <w:rPr>
                <w:sz w:val="24"/>
                <w:szCs w:val="24"/>
              </w:rPr>
              <w:t>Начало</w:t>
            </w:r>
            <w:r w:rsidRPr="00730AD1">
              <w:rPr>
                <w:spacing w:val="-4"/>
                <w:sz w:val="24"/>
                <w:szCs w:val="24"/>
              </w:rPr>
              <w:t xml:space="preserve"> </w:t>
            </w:r>
            <w:r w:rsidRPr="00730AD1">
              <w:rPr>
                <w:sz w:val="24"/>
                <w:szCs w:val="24"/>
              </w:rPr>
              <w:t>царствования</w:t>
            </w:r>
            <w:r w:rsidRPr="00730AD1">
              <w:rPr>
                <w:spacing w:val="-6"/>
                <w:sz w:val="24"/>
                <w:szCs w:val="24"/>
              </w:rPr>
              <w:t xml:space="preserve"> </w:t>
            </w:r>
            <w:r w:rsidRPr="00730AD1">
              <w:rPr>
                <w:sz w:val="24"/>
                <w:szCs w:val="24"/>
              </w:rPr>
              <w:t>Петра</w:t>
            </w:r>
            <w:r w:rsidRPr="00730AD1">
              <w:rPr>
                <w:spacing w:val="-4"/>
                <w:sz w:val="24"/>
                <w:szCs w:val="24"/>
              </w:rPr>
              <w:t xml:space="preserve"> </w:t>
            </w:r>
            <w:r w:rsidRPr="00730AD1">
              <w:rPr>
                <w:sz w:val="24"/>
                <w:szCs w:val="24"/>
              </w:rPr>
              <w:t>I,</w:t>
            </w:r>
            <w:r w:rsidRPr="00730AD1">
              <w:rPr>
                <w:spacing w:val="-47"/>
                <w:sz w:val="24"/>
                <w:szCs w:val="24"/>
              </w:rPr>
              <w:t xml:space="preserve"> </w:t>
            </w:r>
            <w:r w:rsidRPr="00730AD1">
              <w:rPr>
                <w:sz w:val="24"/>
                <w:szCs w:val="24"/>
              </w:rPr>
              <w:t>борьба за власть. Правление царевны Софьи. Стрелецкие бунты. Хованщина. Первые</w:t>
            </w:r>
            <w:r w:rsidRPr="00730AD1">
              <w:rPr>
                <w:spacing w:val="1"/>
                <w:sz w:val="24"/>
                <w:szCs w:val="24"/>
              </w:rPr>
              <w:t xml:space="preserve"> </w:t>
            </w:r>
            <w:r w:rsidRPr="00730AD1">
              <w:rPr>
                <w:sz w:val="24"/>
                <w:szCs w:val="24"/>
              </w:rPr>
              <w:t>шаги</w:t>
            </w:r>
            <w:r w:rsidRPr="00730AD1">
              <w:rPr>
                <w:spacing w:val="-4"/>
                <w:sz w:val="24"/>
                <w:szCs w:val="24"/>
              </w:rPr>
              <w:t xml:space="preserve"> </w:t>
            </w:r>
            <w:r w:rsidRPr="00730AD1">
              <w:rPr>
                <w:sz w:val="24"/>
                <w:szCs w:val="24"/>
              </w:rPr>
              <w:t>на пути</w:t>
            </w:r>
            <w:r w:rsidRPr="00730AD1">
              <w:rPr>
                <w:spacing w:val="-1"/>
                <w:sz w:val="24"/>
                <w:szCs w:val="24"/>
              </w:rPr>
              <w:t xml:space="preserve"> </w:t>
            </w:r>
            <w:r w:rsidRPr="00730AD1">
              <w:rPr>
                <w:sz w:val="24"/>
                <w:szCs w:val="24"/>
              </w:rPr>
              <w:t>преобразований.</w:t>
            </w:r>
            <w:r w:rsidRPr="00730AD1">
              <w:rPr>
                <w:spacing w:val="-3"/>
                <w:sz w:val="24"/>
                <w:szCs w:val="24"/>
              </w:rPr>
              <w:t xml:space="preserve"> </w:t>
            </w:r>
            <w:r w:rsidRPr="00730AD1">
              <w:rPr>
                <w:sz w:val="24"/>
                <w:szCs w:val="24"/>
              </w:rPr>
              <w:t>Азовские походы.</w:t>
            </w:r>
            <w:r w:rsidRPr="00730AD1">
              <w:rPr>
                <w:spacing w:val="-2"/>
                <w:sz w:val="24"/>
                <w:szCs w:val="24"/>
              </w:rPr>
              <w:t xml:space="preserve"> </w:t>
            </w:r>
            <w:r w:rsidRPr="00730AD1">
              <w:rPr>
                <w:sz w:val="24"/>
                <w:szCs w:val="24"/>
              </w:rPr>
              <w:t>Великое</w:t>
            </w:r>
            <w:r w:rsidRPr="00730AD1">
              <w:rPr>
                <w:spacing w:val="-3"/>
                <w:sz w:val="24"/>
                <w:szCs w:val="24"/>
              </w:rPr>
              <w:t xml:space="preserve"> </w:t>
            </w:r>
            <w:r w:rsidRPr="00730AD1">
              <w:rPr>
                <w:sz w:val="24"/>
                <w:szCs w:val="24"/>
              </w:rPr>
              <w:t>посольство</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его</w:t>
            </w:r>
            <w:r w:rsidRPr="00730AD1">
              <w:rPr>
                <w:spacing w:val="-2"/>
                <w:sz w:val="24"/>
                <w:szCs w:val="24"/>
              </w:rPr>
              <w:t xml:space="preserve"> </w:t>
            </w:r>
            <w:r w:rsidRPr="00730AD1">
              <w:rPr>
                <w:sz w:val="24"/>
                <w:szCs w:val="24"/>
              </w:rPr>
              <w:t>значение.</w:t>
            </w:r>
          </w:p>
          <w:p w:rsidR="007E7D8C" w:rsidRPr="00730AD1" w:rsidRDefault="007E7D8C" w:rsidP="00730AD1">
            <w:pPr>
              <w:pStyle w:val="TableParagraph"/>
              <w:spacing w:line="276" w:lineRule="auto"/>
              <w:ind w:left="31"/>
              <w:jc w:val="both"/>
              <w:rPr>
                <w:sz w:val="24"/>
                <w:szCs w:val="24"/>
              </w:rPr>
            </w:pPr>
            <w:r w:rsidRPr="00730AD1">
              <w:rPr>
                <w:sz w:val="24"/>
                <w:szCs w:val="24"/>
              </w:rPr>
              <w:t>Сподвижники</w:t>
            </w:r>
            <w:r w:rsidRPr="00730AD1">
              <w:rPr>
                <w:spacing w:val="-4"/>
                <w:sz w:val="24"/>
                <w:szCs w:val="24"/>
              </w:rPr>
              <w:t xml:space="preserve"> </w:t>
            </w:r>
            <w:r w:rsidRPr="00730AD1">
              <w:rPr>
                <w:sz w:val="24"/>
                <w:szCs w:val="24"/>
              </w:rPr>
              <w:t>Петра</w:t>
            </w:r>
            <w:r w:rsidRPr="00730AD1">
              <w:rPr>
                <w:spacing w:val="-3"/>
                <w:sz w:val="24"/>
                <w:szCs w:val="24"/>
              </w:rPr>
              <w:t xml:space="preserve"> </w:t>
            </w:r>
            <w:r w:rsidRPr="00730AD1">
              <w:rPr>
                <w:sz w:val="24"/>
                <w:szCs w:val="24"/>
              </w:rPr>
              <w:t>I.</w:t>
            </w:r>
          </w:p>
          <w:p w:rsidR="007E7D8C" w:rsidRPr="00730AD1" w:rsidRDefault="007E7D8C" w:rsidP="00730AD1">
            <w:pPr>
              <w:pStyle w:val="TableParagraph"/>
              <w:spacing w:line="276" w:lineRule="auto"/>
              <w:ind w:left="31"/>
              <w:jc w:val="both"/>
              <w:rPr>
                <w:sz w:val="24"/>
                <w:szCs w:val="24"/>
              </w:rPr>
            </w:pPr>
            <w:r w:rsidRPr="00730AD1">
              <w:rPr>
                <w:sz w:val="24"/>
                <w:szCs w:val="24"/>
              </w:rPr>
              <w:t>Экономическая</w:t>
            </w:r>
            <w:r w:rsidRPr="00730AD1">
              <w:rPr>
                <w:spacing w:val="-3"/>
                <w:sz w:val="24"/>
                <w:szCs w:val="24"/>
              </w:rPr>
              <w:t xml:space="preserve"> </w:t>
            </w:r>
            <w:r w:rsidRPr="00730AD1">
              <w:rPr>
                <w:sz w:val="24"/>
                <w:szCs w:val="24"/>
              </w:rPr>
              <w:t>политика.</w:t>
            </w:r>
            <w:r w:rsidRPr="00730AD1">
              <w:rPr>
                <w:spacing w:val="-1"/>
                <w:sz w:val="24"/>
                <w:szCs w:val="24"/>
              </w:rPr>
              <w:t xml:space="preserve"> </w:t>
            </w:r>
            <w:r w:rsidRPr="00730AD1">
              <w:rPr>
                <w:sz w:val="24"/>
                <w:szCs w:val="24"/>
              </w:rPr>
              <w:t>Строительство</w:t>
            </w:r>
            <w:r w:rsidRPr="00730AD1">
              <w:rPr>
                <w:spacing w:val="-5"/>
                <w:sz w:val="24"/>
                <w:szCs w:val="24"/>
              </w:rPr>
              <w:t xml:space="preserve"> </w:t>
            </w:r>
            <w:r w:rsidRPr="00730AD1">
              <w:rPr>
                <w:sz w:val="24"/>
                <w:szCs w:val="24"/>
              </w:rPr>
              <w:t>заводов</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мануфактур.</w:t>
            </w:r>
            <w:r w:rsidRPr="00730AD1">
              <w:rPr>
                <w:spacing w:val="-4"/>
                <w:sz w:val="24"/>
                <w:szCs w:val="24"/>
              </w:rPr>
              <w:t xml:space="preserve"> </w:t>
            </w:r>
            <w:r w:rsidRPr="00730AD1">
              <w:rPr>
                <w:sz w:val="24"/>
                <w:szCs w:val="24"/>
              </w:rPr>
              <w:t>Создание</w:t>
            </w:r>
            <w:r w:rsidRPr="00730AD1">
              <w:rPr>
                <w:spacing w:val="-2"/>
                <w:sz w:val="24"/>
                <w:szCs w:val="24"/>
              </w:rPr>
              <w:t xml:space="preserve"> </w:t>
            </w:r>
            <w:r w:rsidRPr="00730AD1">
              <w:rPr>
                <w:sz w:val="24"/>
                <w:szCs w:val="24"/>
              </w:rPr>
              <w:t>базы</w:t>
            </w:r>
          </w:p>
          <w:p w:rsidR="007E7D8C" w:rsidRPr="00730AD1" w:rsidRDefault="007E7D8C" w:rsidP="00730AD1">
            <w:pPr>
              <w:pStyle w:val="TableParagraph"/>
              <w:spacing w:line="276" w:lineRule="auto"/>
              <w:ind w:left="31"/>
              <w:jc w:val="both"/>
              <w:rPr>
                <w:sz w:val="24"/>
                <w:szCs w:val="24"/>
              </w:rPr>
            </w:pPr>
            <w:r w:rsidRPr="00730AD1">
              <w:rPr>
                <w:sz w:val="24"/>
                <w:szCs w:val="24"/>
              </w:rPr>
              <w:t>металлургической</w:t>
            </w:r>
            <w:r w:rsidRPr="00730AD1">
              <w:rPr>
                <w:spacing w:val="-3"/>
                <w:sz w:val="24"/>
                <w:szCs w:val="24"/>
              </w:rPr>
              <w:t xml:space="preserve"> </w:t>
            </w:r>
            <w:r w:rsidRPr="00730AD1">
              <w:rPr>
                <w:sz w:val="24"/>
                <w:szCs w:val="24"/>
              </w:rPr>
              <w:t>индустрии</w:t>
            </w:r>
            <w:r w:rsidRPr="00730AD1">
              <w:rPr>
                <w:spacing w:val="-4"/>
                <w:sz w:val="24"/>
                <w:szCs w:val="24"/>
              </w:rPr>
              <w:t xml:space="preserve"> </w:t>
            </w:r>
            <w:r w:rsidRPr="00730AD1">
              <w:rPr>
                <w:sz w:val="24"/>
                <w:szCs w:val="24"/>
              </w:rPr>
              <w:t>на</w:t>
            </w:r>
            <w:r w:rsidRPr="00730AD1">
              <w:rPr>
                <w:spacing w:val="-4"/>
                <w:sz w:val="24"/>
                <w:szCs w:val="24"/>
              </w:rPr>
              <w:t xml:space="preserve"> </w:t>
            </w:r>
            <w:r w:rsidRPr="00730AD1">
              <w:rPr>
                <w:sz w:val="24"/>
                <w:szCs w:val="24"/>
              </w:rPr>
              <w:t>Урале.</w:t>
            </w:r>
            <w:r w:rsidRPr="00730AD1">
              <w:rPr>
                <w:spacing w:val="-3"/>
                <w:sz w:val="24"/>
                <w:szCs w:val="24"/>
              </w:rPr>
              <w:t xml:space="preserve"> </w:t>
            </w:r>
            <w:r w:rsidRPr="00730AD1">
              <w:rPr>
                <w:sz w:val="24"/>
                <w:szCs w:val="24"/>
              </w:rPr>
              <w:t>Оружейные</w:t>
            </w:r>
            <w:r w:rsidRPr="00730AD1">
              <w:rPr>
                <w:spacing w:val="-3"/>
                <w:sz w:val="24"/>
                <w:szCs w:val="24"/>
              </w:rPr>
              <w:t xml:space="preserve"> </w:t>
            </w:r>
            <w:r w:rsidRPr="00730AD1">
              <w:rPr>
                <w:sz w:val="24"/>
                <w:szCs w:val="24"/>
              </w:rPr>
              <w:t>заводы</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корабельные</w:t>
            </w:r>
            <w:r w:rsidRPr="00730AD1">
              <w:rPr>
                <w:spacing w:val="-3"/>
                <w:sz w:val="24"/>
                <w:szCs w:val="24"/>
              </w:rPr>
              <w:t xml:space="preserve"> </w:t>
            </w:r>
            <w:r w:rsidRPr="00730AD1">
              <w:rPr>
                <w:sz w:val="24"/>
                <w:szCs w:val="24"/>
              </w:rPr>
              <w:t>верфи.</w:t>
            </w:r>
            <w:r w:rsidRPr="00730AD1">
              <w:rPr>
                <w:spacing w:val="-4"/>
                <w:sz w:val="24"/>
                <w:szCs w:val="24"/>
              </w:rPr>
              <w:t xml:space="preserve"> </w:t>
            </w:r>
            <w:r w:rsidRPr="00730AD1">
              <w:rPr>
                <w:sz w:val="24"/>
                <w:szCs w:val="24"/>
              </w:rPr>
              <w:t>Роль</w:t>
            </w:r>
          </w:p>
        </w:tc>
      </w:tr>
      <w:tr w:rsidR="007E7D8C" w:rsidRPr="00730AD1" w:rsidTr="007E7D8C">
        <w:trPr>
          <w:trHeight w:val="11771"/>
        </w:trPr>
        <w:tc>
          <w:tcPr>
            <w:tcW w:w="2226" w:type="dxa"/>
          </w:tcPr>
          <w:p w:rsidR="007E7D8C" w:rsidRPr="00730AD1" w:rsidRDefault="007E7D8C" w:rsidP="00730AD1">
            <w:pPr>
              <w:pStyle w:val="TableParagraph"/>
              <w:spacing w:line="276" w:lineRule="auto"/>
              <w:jc w:val="both"/>
              <w:rPr>
                <w:sz w:val="24"/>
                <w:szCs w:val="24"/>
              </w:rPr>
            </w:pPr>
          </w:p>
        </w:tc>
        <w:tc>
          <w:tcPr>
            <w:tcW w:w="7771" w:type="dxa"/>
          </w:tcPr>
          <w:p w:rsidR="007E7D8C" w:rsidRPr="00730AD1" w:rsidRDefault="007E7D8C" w:rsidP="00730AD1">
            <w:pPr>
              <w:pStyle w:val="TableParagraph"/>
              <w:spacing w:line="276" w:lineRule="auto"/>
              <w:ind w:left="31" w:right="18"/>
              <w:jc w:val="both"/>
              <w:rPr>
                <w:sz w:val="24"/>
                <w:szCs w:val="24"/>
              </w:rPr>
            </w:pPr>
            <w:r w:rsidRPr="00730AD1">
              <w:rPr>
                <w:sz w:val="24"/>
                <w:szCs w:val="24"/>
              </w:rPr>
              <w:t>государства</w:t>
            </w:r>
            <w:r w:rsidRPr="00730AD1">
              <w:rPr>
                <w:spacing w:val="-2"/>
                <w:sz w:val="24"/>
                <w:szCs w:val="24"/>
              </w:rPr>
              <w:t xml:space="preserve"> </w:t>
            </w:r>
            <w:r w:rsidRPr="00730AD1">
              <w:rPr>
                <w:sz w:val="24"/>
                <w:szCs w:val="24"/>
              </w:rPr>
              <w:t>в</w:t>
            </w:r>
            <w:r w:rsidRPr="00730AD1">
              <w:rPr>
                <w:spacing w:val="-6"/>
                <w:sz w:val="24"/>
                <w:szCs w:val="24"/>
              </w:rPr>
              <w:t xml:space="preserve"> </w:t>
            </w:r>
            <w:r w:rsidRPr="00730AD1">
              <w:rPr>
                <w:sz w:val="24"/>
                <w:szCs w:val="24"/>
              </w:rPr>
              <w:t>создании</w:t>
            </w:r>
            <w:r w:rsidRPr="00730AD1">
              <w:rPr>
                <w:spacing w:val="-4"/>
                <w:sz w:val="24"/>
                <w:szCs w:val="24"/>
              </w:rPr>
              <w:t xml:space="preserve"> </w:t>
            </w:r>
            <w:r w:rsidRPr="00730AD1">
              <w:rPr>
                <w:sz w:val="24"/>
                <w:szCs w:val="24"/>
              </w:rPr>
              <w:t>промышленности.</w:t>
            </w:r>
            <w:r w:rsidRPr="00730AD1">
              <w:rPr>
                <w:spacing w:val="-4"/>
                <w:sz w:val="24"/>
                <w:szCs w:val="24"/>
              </w:rPr>
              <w:t xml:space="preserve"> </w:t>
            </w:r>
            <w:r w:rsidRPr="00730AD1">
              <w:rPr>
                <w:sz w:val="24"/>
                <w:szCs w:val="24"/>
              </w:rPr>
              <w:t>Преобладание</w:t>
            </w:r>
            <w:r w:rsidRPr="00730AD1">
              <w:rPr>
                <w:spacing w:val="-5"/>
                <w:sz w:val="24"/>
                <w:szCs w:val="24"/>
              </w:rPr>
              <w:t xml:space="preserve"> </w:t>
            </w:r>
            <w:r w:rsidRPr="00730AD1">
              <w:rPr>
                <w:sz w:val="24"/>
                <w:szCs w:val="24"/>
              </w:rPr>
              <w:t>крепостного</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подневольного</w:t>
            </w:r>
            <w:r w:rsidRPr="00730AD1">
              <w:rPr>
                <w:spacing w:val="-47"/>
                <w:sz w:val="24"/>
                <w:szCs w:val="24"/>
              </w:rPr>
              <w:t xml:space="preserve"> </w:t>
            </w:r>
            <w:r w:rsidRPr="00730AD1">
              <w:rPr>
                <w:sz w:val="24"/>
                <w:szCs w:val="24"/>
              </w:rPr>
              <w:t>труда.</w:t>
            </w:r>
            <w:r w:rsidRPr="00730AD1">
              <w:rPr>
                <w:spacing w:val="-2"/>
                <w:sz w:val="24"/>
                <w:szCs w:val="24"/>
              </w:rPr>
              <w:t xml:space="preserve"> </w:t>
            </w:r>
            <w:r w:rsidRPr="00730AD1">
              <w:rPr>
                <w:sz w:val="24"/>
                <w:szCs w:val="24"/>
              </w:rPr>
              <w:t>Принципы</w:t>
            </w:r>
            <w:r w:rsidRPr="00730AD1">
              <w:rPr>
                <w:spacing w:val="-1"/>
                <w:sz w:val="24"/>
                <w:szCs w:val="24"/>
              </w:rPr>
              <w:t xml:space="preserve"> </w:t>
            </w:r>
            <w:r w:rsidRPr="00730AD1">
              <w:rPr>
                <w:sz w:val="24"/>
                <w:szCs w:val="24"/>
              </w:rPr>
              <w:t>меркантилизма</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протекционизма. Таможенный</w:t>
            </w:r>
            <w:r w:rsidRPr="00730AD1">
              <w:rPr>
                <w:spacing w:val="-2"/>
                <w:sz w:val="24"/>
                <w:szCs w:val="24"/>
              </w:rPr>
              <w:t xml:space="preserve"> </w:t>
            </w:r>
            <w:r w:rsidRPr="00730AD1">
              <w:rPr>
                <w:sz w:val="24"/>
                <w:szCs w:val="24"/>
              </w:rPr>
              <w:t>тариф</w:t>
            </w:r>
            <w:r w:rsidRPr="00730AD1">
              <w:rPr>
                <w:spacing w:val="-1"/>
                <w:sz w:val="24"/>
                <w:szCs w:val="24"/>
              </w:rPr>
              <w:t xml:space="preserve"> </w:t>
            </w:r>
            <w:r w:rsidRPr="00730AD1">
              <w:rPr>
                <w:sz w:val="24"/>
                <w:szCs w:val="24"/>
              </w:rPr>
              <w:t>1724</w:t>
            </w:r>
            <w:r w:rsidRPr="00730AD1">
              <w:rPr>
                <w:spacing w:val="-1"/>
                <w:sz w:val="24"/>
                <w:szCs w:val="24"/>
              </w:rPr>
              <w:t xml:space="preserve"> </w:t>
            </w:r>
            <w:r w:rsidRPr="00730AD1">
              <w:rPr>
                <w:sz w:val="24"/>
                <w:szCs w:val="24"/>
              </w:rPr>
              <w:t>г.</w:t>
            </w:r>
          </w:p>
          <w:p w:rsidR="007E7D8C" w:rsidRPr="00730AD1" w:rsidRDefault="007E7D8C" w:rsidP="00730AD1">
            <w:pPr>
              <w:pStyle w:val="TableParagraph"/>
              <w:spacing w:line="276" w:lineRule="auto"/>
              <w:ind w:left="31"/>
              <w:jc w:val="both"/>
              <w:rPr>
                <w:sz w:val="24"/>
                <w:szCs w:val="24"/>
              </w:rPr>
            </w:pPr>
            <w:r w:rsidRPr="00730AD1">
              <w:rPr>
                <w:sz w:val="24"/>
                <w:szCs w:val="24"/>
              </w:rPr>
              <w:t>Введение</w:t>
            </w:r>
            <w:r w:rsidRPr="00730AD1">
              <w:rPr>
                <w:spacing w:val="-5"/>
                <w:sz w:val="24"/>
                <w:szCs w:val="24"/>
              </w:rPr>
              <w:t xml:space="preserve"> </w:t>
            </w:r>
            <w:r w:rsidRPr="00730AD1">
              <w:rPr>
                <w:sz w:val="24"/>
                <w:szCs w:val="24"/>
              </w:rPr>
              <w:t>подушной</w:t>
            </w:r>
            <w:r w:rsidRPr="00730AD1">
              <w:rPr>
                <w:spacing w:val="-5"/>
                <w:sz w:val="24"/>
                <w:szCs w:val="24"/>
              </w:rPr>
              <w:t xml:space="preserve"> </w:t>
            </w:r>
            <w:r w:rsidRPr="00730AD1">
              <w:rPr>
                <w:sz w:val="24"/>
                <w:szCs w:val="24"/>
              </w:rPr>
              <w:t>подати.</w:t>
            </w:r>
          </w:p>
          <w:p w:rsidR="007E7D8C" w:rsidRPr="00730AD1" w:rsidRDefault="007E7D8C" w:rsidP="00730AD1">
            <w:pPr>
              <w:pStyle w:val="TableParagraph"/>
              <w:spacing w:line="276" w:lineRule="auto"/>
              <w:ind w:left="31"/>
              <w:jc w:val="both"/>
              <w:rPr>
                <w:sz w:val="24"/>
                <w:szCs w:val="24"/>
              </w:rPr>
            </w:pPr>
            <w:r w:rsidRPr="00730AD1">
              <w:rPr>
                <w:sz w:val="24"/>
                <w:szCs w:val="24"/>
              </w:rPr>
              <w:t>Социальная</w:t>
            </w:r>
            <w:r w:rsidRPr="00730AD1">
              <w:rPr>
                <w:spacing w:val="-5"/>
                <w:sz w:val="24"/>
                <w:szCs w:val="24"/>
              </w:rPr>
              <w:t xml:space="preserve"> </w:t>
            </w:r>
            <w:r w:rsidRPr="00730AD1">
              <w:rPr>
                <w:sz w:val="24"/>
                <w:szCs w:val="24"/>
              </w:rPr>
              <w:t>политика.</w:t>
            </w:r>
            <w:r w:rsidRPr="00730AD1">
              <w:rPr>
                <w:spacing w:val="-4"/>
                <w:sz w:val="24"/>
                <w:szCs w:val="24"/>
              </w:rPr>
              <w:t xml:space="preserve"> </w:t>
            </w:r>
            <w:r w:rsidRPr="00730AD1">
              <w:rPr>
                <w:sz w:val="24"/>
                <w:szCs w:val="24"/>
              </w:rPr>
              <w:t>Консолидация</w:t>
            </w:r>
            <w:r w:rsidRPr="00730AD1">
              <w:rPr>
                <w:spacing w:val="-5"/>
                <w:sz w:val="24"/>
                <w:szCs w:val="24"/>
              </w:rPr>
              <w:t xml:space="preserve"> </w:t>
            </w:r>
            <w:r w:rsidRPr="00730AD1">
              <w:rPr>
                <w:sz w:val="24"/>
                <w:szCs w:val="24"/>
              </w:rPr>
              <w:t>дворянского</w:t>
            </w:r>
            <w:r w:rsidRPr="00730AD1">
              <w:rPr>
                <w:spacing w:val="-3"/>
                <w:sz w:val="24"/>
                <w:szCs w:val="24"/>
              </w:rPr>
              <w:t xml:space="preserve"> </w:t>
            </w:r>
            <w:r w:rsidRPr="00730AD1">
              <w:rPr>
                <w:sz w:val="24"/>
                <w:szCs w:val="24"/>
              </w:rPr>
              <w:t>сословия,</w:t>
            </w:r>
            <w:r w:rsidRPr="00730AD1">
              <w:rPr>
                <w:spacing w:val="-2"/>
                <w:sz w:val="24"/>
                <w:szCs w:val="24"/>
              </w:rPr>
              <w:t xml:space="preserve"> </w:t>
            </w:r>
            <w:r w:rsidRPr="00730AD1">
              <w:rPr>
                <w:sz w:val="24"/>
                <w:szCs w:val="24"/>
              </w:rPr>
              <w:t>повышение</w:t>
            </w:r>
            <w:r w:rsidRPr="00730AD1">
              <w:rPr>
                <w:spacing w:val="-4"/>
                <w:sz w:val="24"/>
                <w:szCs w:val="24"/>
              </w:rPr>
              <w:t xml:space="preserve"> </w:t>
            </w:r>
            <w:r w:rsidRPr="00730AD1">
              <w:rPr>
                <w:sz w:val="24"/>
                <w:szCs w:val="24"/>
              </w:rPr>
              <w:t>его</w:t>
            </w:r>
            <w:r w:rsidRPr="00730AD1">
              <w:rPr>
                <w:spacing w:val="-3"/>
                <w:sz w:val="24"/>
                <w:szCs w:val="24"/>
              </w:rPr>
              <w:t xml:space="preserve"> </w:t>
            </w:r>
            <w:r w:rsidRPr="00730AD1">
              <w:rPr>
                <w:sz w:val="24"/>
                <w:szCs w:val="24"/>
              </w:rPr>
              <w:t>роли</w:t>
            </w:r>
            <w:r w:rsidRPr="00730AD1">
              <w:rPr>
                <w:spacing w:val="-5"/>
                <w:sz w:val="24"/>
                <w:szCs w:val="24"/>
              </w:rPr>
              <w:t xml:space="preserve"> </w:t>
            </w:r>
            <w:r w:rsidRPr="00730AD1">
              <w:rPr>
                <w:sz w:val="24"/>
                <w:szCs w:val="24"/>
              </w:rPr>
              <w:t>в</w:t>
            </w:r>
          </w:p>
          <w:p w:rsidR="007E7D8C" w:rsidRPr="00730AD1" w:rsidRDefault="007E7D8C" w:rsidP="00730AD1">
            <w:pPr>
              <w:pStyle w:val="TableParagraph"/>
              <w:spacing w:line="276" w:lineRule="auto"/>
              <w:ind w:left="31" w:right="18"/>
              <w:jc w:val="both"/>
              <w:rPr>
                <w:sz w:val="24"/>
                <w:szCs w:val="24"/>
              </w:rPr>
            </w:pPr>
            <w:r w:rsidRPr="00730AD1">
              <w:rPr>
                <w:sz w:val="24"/>
                <w:szCs w:val="24"/>
              </w:rPr>
              <w:t>управлении</w:t>
            </w:r>
            <w:r w:rsidRPr="00730AD1">
              <w:rPr>
                <w:spacing w:val="-4"/>
                <w:sz w:val="24"/>
                <w:szCs w:val="24"/>
              </w:rPr>
              <w:t xml:space="preserve"> </w:t>
            </w:r>
            <w:r w:rsidRPr="00730AD1">
              <w:rPr>
                <w:sz w:val="24"/>
                <w:szCs w:val="24"/>
              </w:rPr>
              <w:t>страной.</w:t>
            </w:r>
            <w:r w:rsidRPr="00730AD1">
              <w:rPr>
                <w:spacing w:val="-3"/>
                <w:sz w:val="24"/>
                <w:szCs w:val="24"/>
              </w:rPr>
              <w:t xml:space="preserve"> </w:t>
            </w:r>
            <w:r w:rsidRPr="00730AD1">
              <w:rPr>
                <w:sz w:val="24"/>
                <w:szCs w:val="24"/>
              </w:rPr>
              <w:t>Указ</w:t>
            </w:r>
            <w:r w:rsidRPr="00730AD1">
              <w:rPr>
                <w:spacing w:val="-3"/>
                <w:sz w:val="24"/>
                <w:szCs w:val="24"/>
              </w:rPr>
              <w:t xml:space="preserve"> </w:t>
            </w:r>
            <w:r w:rsidRPr="00730AD1">
              <w:rPr>
                <w:sz w:val="24"/>
                <w:szCs w:val="24"/>
              </w:rPr>
              <w:t>о</w:t>
            </w:r>
            <w:r w:rsidRPr="00730AD1">
              <w:rPr>
                <w:spacing w:val="-2"/>
                <w:sz w:val="24"/>
                <w:szCs w:val="24"/>
              </w:rPr>
              <w:t xml:space="preserve"> </w:t>
            </w:r>
            <w:r w:rsidRPr="00730AD1">
              <w:rPr>
                <w:sz w:val="24"/>
                <w:szCs w:val="24"/>
              </w:rPr>
              <w:t>единонаследии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Табель</w:t>
            </w:r>
            <w:r w:rsidRPr="00730AD1">
              <w:rPr>
                <w:spacing w:val="-3"/>
                <w:sz w:val="24"/>
                <w:szCs w:val="24"/>
              </w:rPr>
              <w:t xml:space="preserve"> </w:t>
            </w:r>
            <w:r w:rsidRPr="00730AD1">
              <w:rPr>
                <w:sz w:val="24"/>
                <w:szCs w:val="24"/>
              </w:rPr>
              <w:t>о</w:t>
            </w:r>
            <w:r w:rsidRPr="00730AD1">
              <w:rPr>
                <w:spacing w:val="-2"/>
                <w:sz w:val="24"/>
                <w:szCs w:val="24"/>
              </w:rPr>
              <w:t xml:space="preserve"> </w:t>
            </w:r>
            <w:r w:rsidRPr="00730AD1">
              <w:rPr>
                <w:sz w:val="24"/>
                <w:szCs w:val="24"/>
              </w:rPr>
              <w:t>рангах.</w:t>
            </w:r>
            <w:r w:rsidRPr="00730AD1">
              <w:rPr>
                <w:spacing w:val="-3"/>
                <w:sz w:val="24"/>
                <w:szCs w:val="24"/>
              </w:rPr>
              <w:t xml:space="preserve"> </w:t>
            </w:r>
            <w:r w:rsidRPr="00730AD1">
              <w:rPr>
                <w:sz w:val="24"/>
                <w:szCs w:val="24"/>
              </w:rPr>
              <w:t>Противоречия</w:t>
            </w:r>
            <w:r w:rsidRPr="00730AD1">
              <w:rPr>
                <w:spacing w:val="-4"/>
                <w:sz w:val="24"/>
                <w:szCs w:val="24"/>
              </w:rPr>
              <w:t xml:space="preserve"> </w:t>
            </w:r>
            <w:r w:rsidRPr="00730AD1">
              <w:rPr>
                <w:sz w:val="24"/>
                <w:szCs w:val="24"/>
              </w:rPr>
              <w:t>в</w:t>
            </w:r>
            <w:r w:rsidRPr="00730AD1">
              <w:rPr>
                <w:spacing w:val="-1"/>
                <w:sz w:val="24"/>
                <w:szCs w:val="24"/>
              </w:rPr>
              <w:t xml:space="preserve"> </w:t>
            </w:r>
            <w:r w:rsidRPr="00730AD1">
              <w:rPr>
                <w:sz w:val="24"/>
                <w:szCs w:val="24"/>
              </w:rPr>
              <w:t>политике</w:t>
            </w:r>
            <w:r w:rsidRPr="00730AD1">
              <w:rPr>
                <w:spacing w:val="-47"/>
                <w:sz w:val="24"/>
                <w:szCs w:val="24"/>
              </w:rPr>
              <w:t xml:space="preserve"> </w:t>
            </w:r>
            <w:r w:rsidRPr="00730AD1">
              <w:rPr>
                <w:sz w:val="24"/>
                <w:szCs w:val="24"/>
              </w:rPr>
              <w:t>по отношению к купечеству и городским сословиям: расширение их прав в местном</w:t>
            </w:r>
            <w:r w:rsidRPr="00730AD1">
              <w:rPr>
                <w:spacing w:val="1"/>
                <w:sz w:val="24"/>
                <w:szCs w:val="24"/>
              </w:rPr>
              <w:t xml:space="preserve"> </w:t>
            </w:r>
            <w:r w:rsidRPr="00730AD1">
              <w:rPr>
                <w:sz w:val="24"/>
                <w:szCs w:val="24"/>
              </w:rPr>
              <w:t>управлении</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усиление</w:t>
            </w:r>
            <w:r w:rsidRPr="00730AD1">
              <w:rPr>
                <w:spacing w:val="-2"/>
                <w:sz w:val="24"/>
                <w:szCs w:val="24"/>
              </w:rPr>
              <w:t xml:space="preserve"> </w:t>
            </w:r>
            <w:r w:rsidRPr="00730AD1">
              <w:rPr>
                <w:sz w:val="24"/>
                <w:szCs w:val="24"/>
              </w:rPr>
              <w:t>налогового</w:t>
            </w:r>
            <w:r w:rsidRPr="00730AD1">
              <w:rPr>
                <w:spacing w:val="-2"/>
                <w:sz w:val="24"/>
                <w:szCs w:val="24"/>
              </w:rPr>
              <w:t xml:space="preserve"> </w:t>
            </w:r>
            <w:r w:rsidRPr="00730AD1">
              <w:rPr>
                <w:sz w:val="24"/>
                <w:szCs w:val="24"/>
              </w:rPr>
              <w:t>гнета.</w:t>
            </w:r>
            <w:r w:rsidRPr="00730AD1">
              <w:rPr>
                <w:spacing w:val="-3"/>
                <w:sz w:val="24"/>
                <w:szCs w:val="24"/>
              </w:rPr>
              <w:t xml:space="preserve"> </w:t>
            </w:r>
            <w:r w:rsidRPr="00730AD1">
              <w:rPr>
                <w:sz w:val="24"/>
                <w:szCs w:val="24"/>
              </w:rPr>
              <w:t>Положение крестьян.</w:t>
            </w:r>
            <w:r w:rsidRPr="00730AD1">
              <w:rPr>
                <w:spacing w:val="-2"/>
                <w:sz w:val="24"/>
                <w:szCs w:val="24"/>
              </w:rPr>
              <w:t xml:space="preserve"> </w:t>
            </w:r>
            <w:r w:rsidRPr="00730AD1">
              <w:rPr>
                <w:sz w:val="24"/>
                <w:szCs w:val="24"/>
              </w:rPr>
              <w:t>Переписи</w:t>
            </w:r>
            <w:r w:rsidRPr="00730AD1">
              <w:rPr>
                <w:spacing w:val="-4"/>
                <w:sz w:val="24"/>
                <w:szCs w:val="24"/>
              </w:rPr>
              <w:t xml:space="preserve"> </w:t>
            </w:r>
            <w:r w:rsidRPr="00730AD1">
              <w:rPr>
                <w:sz w:val="24"/>
                <w:szCs w:val="24"/>
              </w:rPr>
              <w:t>населения</w:t>
            </w:r>
          </w:p>
          <w:p w:rsidR="007E7D8C" w:rsidRPr="00730AD1" w:rsidRDefault="007E7D8C" w:rsidP="00730AD1">
            <w:pPr>
              <w:pStyle w:val="TableParagraph"/>
              <w:spacing w:line="276" w:lineRule="auto"/>
              <w:ind w:left="31"/>
              <w:jc w:val="both"/>
              <w:rPr>
                <w:sz w:val="24"/>
                <w:szCs w:val="24"/>
              </w:rPr>
            </w:pPr>
            <w:r w:rsidRPr="00730AD1">
              <w:rPr>
                <w:sz w:val="24"/>
                <w:szCs w:val="24"/>
              </w:rPr>
              <w:t>(ревизии).</w:t>
            </w:r>
          </w:p>
          <w:p w:rsidR="007E7D8C" w:rsidRPr="00730AD1" w:rsidRDefault="007E7D8C" w:rsidP="00730AD1">
            <w:pPr>
              <w:pStyle w:val="TableParagraph"/>
              <w:spacing w:line="276" w:lineRule="auto"/>
              <w:ind w:left="31" w:right="18"/>
              <w:jc w:val="both"/>
              <w:rPr>
                <w:sz w:val="24"/>
                <w:szCs w:val="24"/>
              </w:rPr>
            </w:pPr>
            <w:r w:rsidRPr="00730AD1">
              <w:rPr>
                <w:sz w:val="24"/>
                <w:szCs w:val="24"/>
              </w:rPr>
              <w:t>Реформы</w:t>
            </w:r>
            <w:r w:rsidRPr="00730AD1">
              <w:rPr>
                <w:spacing w:val="-4"/>
                <w:sz w:val="24"/>
                <w:szCs w:val="24"/>
              </w:rPr>
              <w:t xml:space="preserve"> </w:t>
            </w:r>
            <w:r w:rsidRPr="00730AD1">
              <w:rPr>
                <w:sz w:val="24"/>
                <w:szCs w:val="24"/>
              </w:rPr>
              <w:t>управления.</w:t>
            </w:r>
            <w:r w:rsidRPr="00730AD1">
              <w:rPr>
                <w:spacing w:val="-3"/>
                <w:sz w:val="24"/>
                <w:szCs w:val="24"/>
              </w:rPr>
              <w:t xml:space="preserve"> </w:t>
            </w:r>
            <w:r w:rsidRPr="00730AD1">
              <w:rPr>
                <w:sz w:val="24"/>
                <w:szCs w:val="24"/>
              </w:rPr>
              <w:t>Реформы</w:t>
            </w:r>
            <w:r w:rsidRPr="00730AD1">
              <w:rPr>
                <w:spacing w:val="-4"/>
                <w:sz w:val="24"/>
                <w:szCs w:val="24"/>
              </w:rPr>
              <w:t xml:space="preserve"> </w:t>
            </w:r>
            <w:r w:rsidRPr="00730AD1">
              <w:rPr>
                <w:sz w:val="24"/>
                <w:szCs w:val="24"/>
              </w:rPr>
              <w:t>местного</w:t>
            </w:r>
            <w:r w:rsidRPr="00730AD1">
              <w:rPr>
                <w:spacing w:val="-2"/>
                <w:sz w:val="24"/>
                <w:szCs w:val="24"/>
              </w:rPr>
              <w:t xml:space="preserve"> </w:t>
            </w:r>
            <w:r w:rsidRPr="00730AD1">
              <w:rPr>
                <w:sz w:val="24"/>
                <w:szCs w:val="24"/>
              </w:rPr>
              <w:t>управления</w:t>
            </w:r>
            <w:r w:rsidRPr="00730AD1">
              <w:rPr>
                <w:spacing w:val="-5"/>
                <w:sz w:val="24"/>
                <w:szCs w:val="24"/>
              </w:rPr>
              <w:t xml:space="preserve"> </w:t>
            </w:r>
            <w:r w:rsidRPr="00730AD1">
              <w:rPr>
                <w:sz w:val="24"/>
                <w:szCs w:val="24"/>
              </w:rPr>
              <w:t>(бурмистры</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Ратуша),</w:t>
            </w:r>
            <w:r w:rsidRPr="00730AD1">
              <w:rPr>
                <w:spacing w:val="-4"/>
                <w:sz w:val="24"/>
                <w:szCs w:val="24"/>
              </w:rPr>
              <w:t xml:space="preserve"> </w:t>
            </w:r>
            <w:r w:rsidRPr="00730AD1">
              <w:rPr>
                <w:sz w:val="24"/>
                <w:szCs w:val="24"/>
              </w:rPr>
              <w:t>городская</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областная</w:t>
            </w:r>
            <w:r w:rsidRPr="00730AD1">
              <w:rPr>
                <w:spacing w:val="-3"/>
                <w:sz w:val="24"/>
                <w:szCs w:val="24"/>
              </w:rPr>
              <w:t xml:space="preserve"> </w:t>
            </w:r>
            <w:r w:rsidRPr="00730AD1">
              <w:rPr>
                <w:sz w:val="24"/>
                <w:szCs w:val="24"/>
              </w:rPr>
              <w:t>(губернская)</w:t>
            </w:r>
            <w:r w:rsidRPr="00730AD1">
              <w:rPr>
                <w:spacing w:val="-1"/>
                <w:sz w:val="24"/>
                <w:szCs w:val="24"/>
              </w:rPr>
              <w:t xml:space="preserve"> </w:t>
            </w:r>
            <w:r w:rsidRPr="00730AD1">
              <w:rPr>
                <w:sz w:val="24"/>
                <w:szCs w:val="24"/>
              </w:rPr>
              <w:t>реформы.</w:t>
            </w:r>
            <w:r w:rsidRPr="00730AD1">
              <w:rPr>
                <w:spacing w:val="-1"/>
                <w:sz w:val="24"/>
                <w:szCs w:val="24"/>
              </w:rPr>
              <w:t xml:space="preserve"> </w:t>
            </w:r>
            <w:r w:rsidRPr="00730AD1">
              <w:rPr>
                <w:sz w:val="24"/>
                <w:szCs w:val="24"/>
              </w:rPr>
              <w:t>Сенат,</w:t>
            </w:r>
            <w:r w:rsidRPr="00730AD1">
              <w:rPr>
                <w:spacing w:val="-1"/>
                <w:sz w:val="24"/>
                <w:szCs w:val="24"/>
              </w:rPr>
              <w:t xml:space="preserve"> </w:t>
            </w:r>
            <w:r w:rsidRPr="00730AD1">
              <w:rPr>
                <w:sz w:val="24"/>
                <w:szCs w:val="24"/>
              </w:rPr>
              <w:t>коллегии,</w:t>
            </w:r>
            <w:r w:rsidRPr="00730AD1">
              <w:rPr>
                <w:spacing w:val="-2"/>
                <w:sz w:val="24"/>
                <w:szCs w:val="24"/>
              </w:rPr>
              <w:t xml:space="preserve"> </w:t>
            </w:r>
            <w:r w:rsidRPr="00730AD1">
              <w:rPr>
                <w:sz w:val="24"/>
                <w:szCs w:val="24"/>
              </w:rPr>
              <w:t>органы</w:t>
            </w:r>
            <w:r w:rsidRPr="00730AD1">
              <w:rPr>
                <w:spacing w:val="-1"/>
                <w:sz w:val="24"/>
                <w:szCs w:val="24"/>
              </w:rPr>
              <w:t xml:space="preserve"> </w:t>
            </w:r>
            <w:r w:rsidRPr="00730AD1">
              <w:rPr>
                <w:sz w:val="24"/>
                <w:szCs w:val="24"/>
              </w:rPr>
              <w:t>надзора</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суда.</w:t>
            </w:r>
            <w:r w:rsidRPr="00730AD1">
              <w:rPr>
                <w:spacing w:val="-2"/>
                <w:sz w:val="24"/>
                <w:szCs w:val="24"/>
              </w:rPr>
              <w:t xml:space="preserve"> </w:t>
            </w:r>
            <w:r w:rsidRPr="00730AD1">
              <w:rPr>
                <w:sz w:val="24"/>
                <w:szCs w:val="24"/>
              </w:rPr>
              <w:t>Усиление</w:t>
            </w:r>
          </w:p>
          <w:p w:rsidR="007E7D8C" w:rsidRPr="00730AD1" w:rsidRDefault="007E7D8C" w:rsidP="00730AD1">
            <w:pPr>
              <w:pStyle w:val="TableParagraph"/>
              <w:spacing w:line="276" w:lineRule="auto"/>
              <w:ind w:left="31"/>
              <w:jc w:val="both"/>
              <w:rPr>
                <w:sz w:val="24"/>
                <w:szCs w:val="24"/>
              </w:rPr>
            </w:pPr>
            <w:r w:rsidRPr="00730AD1">
              <w:rPr>
                <w:sz w:val="24"/>
                <w:szCs w:val="24"/>
              </w:rPr>
              <w:t>централизации</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бюрократизации</w:t>
            </w:r>
            <w:r w:rsidRPr="00730AD1">
              <w:rPr>
                <w:spacing w:val="-3"/>
                <w:sz w:val="24"/>
                <w:szCs w:val="24"/>
              </w:rPr>
              <w:t xml:space="preserve"> </w:t>
            </w:r>
            <w:r w:rsidRPr="00730AD1">
              <w:rPr>
                <w:sz w:val="24"/>
                <w:szCs w:val="24"/>
              </w:rPr>
              <w:t>управления.</w:t>
            </w:r>
            <w:r w:rsidRPr="00730AD1">
              <w:rPr>
                <w:spacing w:val="-4"/>
                <w:sz w:val="24"/>
                <w:szCs w:val="24"/>
              </w:rPr>
              <w:t xml:space="preserve"> </w:t>
            </w:r>
            <w:r w:rsidRPr="00730AD1">
              <w:rPr>
                <w:sz w:val="24"/>
                <w:szCs w:val="24"/>
              </w:rPr>
              <w:t>Генеральный</w:t>
            </w:r>
            <w:r w:rsidRPr="00730AD1">
              <w:rPr>
                <w:spacing w:val="-5"/>
                <w:sz w:val="24"/>
                <w:szCs w:val="24"/>
              </w:rPr>
              <w:t xml:space="preserve"> </w:t>
            </w:r>
            <w:r w:rsidRPr="00730AD1">
              <w:rPr>
                <w:sz w:val="24"/>
                <w:szCs w:val="24"/>
              </w:rPr>
              <w:t>регламент.</w:t>
            </w:r>
            <w:r w:rsidRPr="00730AD1">
              <w:rPr>
                <w:spacing w:val="-4"/>
                <w:sz w:val="24"/>
                <w:szCs w:val="24"/>
              </w:rPr>
              <w:t xml:space="preserve"> </w:t>
            </w:r>
            <w:r w:rsidRPr="00730AD1">
              <w:rPr>
                <w:sz w:val="24"/>
                <w:szCs w:val="24"/>
              </w:rPr>
              <w:t>Санкт-Петербург</w:t>
            </w:r>
          </w:p>
          <w:p w:rsidR="007E7D8C" w:rsidRPr="00730AD1" w:rsidRDefault="007E7D8C" w:rsidP="00730AD1">
            <w:pPr>
              <w:pStyle w:val="TableParagraph"/>
              <w:spacing w:line="276" w:lineRule="auto"/>
              <w:ind w:left="31"/>
              <w:jc w:val="both"/>
              <w:rPr>
                <w:sz w:val="24"/>
                <w:szCs w:val="24"/>
              </w:rPr>
            </w:pPr>
            <w:r w:rsidRPr="00730AD1">
              <w:rPr>
                <w:sz w:val="24"/>
                <w:szCs w:val="24"/>
              </w:rPr>
              <w:t>-</w:t>
            </w:r>
            <w:r w:rsidRPr="00730AD1">
              <w:rPr>
                <w:spacing w:val="-5"/>
                <w:sz w:val="24"/>
                <w:szCs w:val="24"/>
              </w:rPr>
              <w:t xml:space="preserve"> </w:t>
            </w:r>
            <w:r w:rsidRPr="00730AD1">
              <w:rPr>
                <w:sz w:val="24"/>
                <w:szCs w:val="24"/>
              </w:rPr>
              <w:t>новая</w:t>
            </w:r>
            <w:r w:rsidRPr="00730AD1">
              <w:rPr>
                <w:spacing w:val="-3"/>
                <w:sz w:val="24"/>
                <w:szCs w:val="24"/>
              </w:rPr>
              <w:t xml:space="preserve"> </w:t>
            </w:r>
            <w:r w:rsidRPr="00730AD1">
              <w:rPr>
                <w:sz w:val="24"/>
                <w:szCs w:val="24"/>
              </w:rPr>
              <w:t>столица.</w:t>
            </w:r>
          </w:p>
          <w:p w:rsidR="007E7D8C" w:rsidRPr="00730AD1" w:rsidRDefault="007E7D8C" w:rsidP="00730AD1">
            <w:pPr>
              <w:pStyle w:val="TableParagraph"/>
              <w:spacing w:line="276" w:lineRule="auto"/>
              <w:ind w:left="31" w:right="18"/>
              <w:jc w:val="both"/>
              <w:rPr>
                <w:sz w:val="24"/>
                <w:szCs w:val="24"/>
              </w:rPr>
            </w:pPr>
            <w:r w:rsidRPr="00730AD1">
              <w:rPr>
                <w:sz w:val="24"/>
                <w:szCs w:val="24"/>
              </w:rPr>
              <w:t>Первые</w:t>
            </w:r>
            <w:r w:rsidRPr="00730AD1">
              <w:rPr>
                <w:spacing w:val="-5"/>
                <w:sz w:val="24"/>
                <w:szCs w:val="24"/>
              </w:rPr>
              <w:t xml:space="preserve"> </w:t>
            </w:r>
            <w:r w:rsidRPr="00730AD1">
              <w:rPr>
                <w:sz w:val="24"/>
                <w:szCs w:val="24"/>
              </w:rPr>
              <w:t>гвардейские</w:t>
            </w:r>
            <w:r w:rsidRPr="00730AD1">
              <w:rPr>
                <w:spacing w:val="-2"/>
                <w:sz w:val="24"/>
                <w:szCs w:val="24"/>
              </w:rPr>
              <w:t xml:space="preserve"> </w:t>
            </w:r>
            <w:r w:rsidRPr="00730AD1">
              <w:rPr>
                <w:sz w:val="24"/>
                <w:szCs w:val="24"/>
              </w:rPr>
              <w:t>полки.</w:t>
            </w:r>
            <w:r w:rsidRPr="00730AD1">
              <w:rPr>
                <w:spacing w:val="-4"/>
                <w:sz w:val="24"/>
                <w:szCs w:val="24"/>
              </w:rPr>
              <w:t xml:space="preserve"> </w:t>
            </w:r>
            <w:r w:rsidRPr="00730AD1">
              <w:rPr>
                <w:sz w:val="24"/>
                <w:szCs w:val="24"/>
              </w:rPr>
              <w:t>Создание</w:t>
            </w:r>
            <w:r w:rsidRPr="00730AD1">
              <w:rPr>
                <w:spacing w:val="-4"/>
                <w:sz w:val="24"/>
                <w:szCs w:val="24"/>
              </w:rPr>
              <w:t xml:space="preserve"> </w:t>
            </w:r>
            <w:r w:rsidRPr="00730AD1">
              <w:rPr>
                <w:sz w:val="24"/>
                <w:szCs w:val="24"/>
              </w:rPr>
              <w:t>регулярной</w:t>
            </w:r>
            <w:r w:rsidRPr="00730AD1">
              <w:rPr>
                <w:spacing w:val="-6"/>
                <w:sz w:val="24"/>
                <w:szCs w:val="24"/>
              </w:rPr>
              <w:t xml:space="preserve"> </w:t>
            </w:r>
            <w:r w:rsidRPr="00730AD1">
              <w:rPr>
                <w:sz w:val="24"/>
                <w:szCs w:val="24"/>
              </w:rPr>
              <w:t>армии,</w:t>
            </w:r>
            <w:r w:rsidRPr="00730AD1">
              <w:rPr>
                <w:spacing w:val="-5"/>
                <w:sz w:val="24"/>
                <w:szCs w:val="24"/>
              </w:rPr>
              <w:t xml:space="preserve"> </w:t>
            </w:r>
            <w:r w:rsidRPr="00730AD1">
              <w:rPr>
                <w:sz w:val="24"/>
                <w:szCs w:val="24"/>
              </w:rPr>
              <w:t>военного</w:t>
            </w:r>
            <w:r w:rsidRPr="00730AD1">
              <w:rPr>
                <w:spacing w:val="-4"/>
                <w:sz w:val="24"/>
                <w:szCs w:val="24"/>
              </w:rPr>
              <w:t xml:space="preserve"> </w:t>
            </w:r>
            <w:r w:rsidRPr="00730AD1">
              <w:rPr>
                <w:sz w:val="24"/>
                <w:szCs w:val="24"/>
              </w:rPr>
              <w:t>флота.</w:t>
            </w:r>
            <w:r w:rsidRPr="00730AD1">
              <w:rPr>
                <w:spacing w:val="-4"/>
                <w:sz w:val="24"/>
                <w:szCs w:val="24"/>
              </w:rPr>
              <w:t xml:space="preserve"> </w:t>
            </w:r>
            <w:r w:rsidRPr="00730AD1">
              <w:rPr>
                <w:sz w:val="24"/>
                <w:szCs w:val="24"/>
              </w:rPr>
              <w:t>Рекрутские</w:t>
            </w:r>
            <w:r w:rsidRPr="00730AD1">
              <w:rPr>
                <w:spacing w:val="-47"/>
                <w:sz w:val="24"/>
                <w:szCs w:val="24"/>
              </w:rPr>
              <w:t xml:space="preserve"> </w:t>
            </w:r>
            <w:r w:rsidRPr="00730AD1">
              <w:rPr>
                <w:sz w:val="24"/>
                <w:szCs w:val="24"/>
              </w:rPr>
              <w:t>наборы.</w:t>
            </w:r>
          </w:p>
          <w:p w:rsidR="007E7D8C" w:rsidRPr="00730AD1" w:rsidRDefault="007E7D8C" w:rsidP="00730AD1">
            <w:pPr>
              <w:pStyle w:val="TableParagraph"/>
              <w:spacing w:line="276" w:lineRule="auto"/>
              <w:ind w:left="31" w:right="18"/>
              <w:jc w:val="both"/>
              <w:rPr>
                <w:sz w:val="24"/>
                <w:szCs w:val="24"/>
              </w:rPr>
            </w:pPr>
            <w:r w:rsidRPr="00730AD1">
              <w:rPr>
                <w:sz w:val="24"/>
                <w:szCs w:val="24"/>
              </w:rPr>
              <w:t>Церковная</w:t>
            </w:r>
            <w:r w:rsidRPr="00730AD1">
              <w:rPr>
                <w:spacing w:val="-8"/>
                <w:sz w:val="24"/>
                <w:szCs w:val="24"/>
              </w:rPr>
              <w:t xml:space="preserve"> </w:t>
            </w:r>
            <w:r w:rsidRPr="00730AD1">
              <w:rPr>
                <w:sz w:val="24"/>
                <w:szCs w:val="24"/>
              </w:rPr>
              <w:t>реформа.</w:t>
            </w:r>
            <w:r w:rsidRPr="00730AD1">
              <w:rPr>
                <w:spacing w:val="-5"/>
                <w:sz w:val="24"/>
                <w:szCs w:val="24"/>
              </w:rPr>
              <w:t xml:space="preserve"> </w:t>
            </w:r>
            <w:r w:rsidRPr="00730AD1">
              <w:rPr>
                <w:sz w:val="24"/>
                <w:szCs w:val="24"/>
              </w:rPr>
              <w:t>Упразднение</w:t>
            </w:r>
            <w:r w:rsidRPr="00730AD1">
              <w:rPr>
                <w:spacing w:val="-6"/>
                <w:sz w:val="24"/>
                <w:szCs w:val="24"/>
              </w:rPr>
              <w:t xml:space="preserve"> </w:t>
            </w:r>
            <w:r w:rsidRPr="00730AD1">
              <w:rPr>
                <w:sz w:val="24"/>
                <w:szCs w:val="24"/>
              </w:rPr>
              <w:t>патриаршества, учреждение</w:t>
            </w:r>
            <w:r w:rsidRPr="00730AD1">
              <w:rPr>
                <w:spacing w:val="-4"/>
                <w:sz w:val="24"/>
                <w:szCs w:val="24"/>
              </w:rPr>
              <w:t xml:space="preserve"> </w:t>
            </w:r>
            <w:r w:rsidRPr="00730AD1">
              <w:rPr>
                <w:sz w:val="24"/>
                <w:szCs w:val="24"/>
              </w:rPr>
              <w:t>Синода.</w:t>
            </w:r>
            <w:r w:rsidRPr="00730AD1">
              <w:rPr>
                <w:spacing w:val="-6"/>
                <w:sz w:val="24"/>
                <w:szCs w:val="24"/>
              </w:rPr>
              <w:t xml:space="preserve"> </w:t>
            </w:r>
            <w:r w:rsidRPr="00730AD1">
              <w:rPr>
                <w:sz w:val="24"/>
                <w:szCs w:val="24"/>
              </w:rPr>
              <w:t>Положение</w:t>
            </w:r>
            <w:r w:rsidRPr="00730AD1">
              <w:rPr>
                <w:spacing w:val="-47"/>
                <w:sz w:val="24"/>
                <w:szCs w:val="24"/>
              </w:rPr>
              <w:t xml:space="preserve"> </w:t>
            </w:r>
            <w:r w:rsidRPr="00730AD1">
              <w:rPr>
                <w:sz w:val="24"/>
                <w:szCs w:val="24"/>
              </w:rPr>
              <w:t>инославных</w:t>
            </w:r>
            <w:r w:rsidRPr="00730AD1">
              <w:rPr>
                <w:spacing w:val="-2"/>
                <w:sz w:val="24"/>
                <w:szCs w:val="24"/>
              </w:rPr>
              <w:t xml:space="preserve"> </w:t>
            </w:r>
            <w:r w:rsidRPr="00730AD1">
              <w:rPr>
                <w:sz w:val="24"/>
                <w:szCs w:val="24"/>
              </w:rPr>
              <w:t>конфессий.</w:t>
            </w:r>
          </w:p>
          <w:p w:rsidR="007E7D8C" w:rsidRPr="00730AD1" w:rsidRDefault="007E7D8C" w:rsidP="00730AD1">
            <w:pPr>
              <w:pStyle w:val="TableParagraph"/>
              <w:spacing w:line="276" w:lineRule="auto"/>
              <w:ind w:left="31" w:right="18"/>
              <w:jc w:val="both"/>
              <w:rPr>
                <w:sz w:val="24"/>
                <w:szCs w:val="24"/>
              </w:rPr>
            </w:pPr>
            <w:r w:rsidRPr="00730AD1">
              <w:rPr>
                <w:sz w:val="24"/>
                <w:szCs w:val="24"/>
              </w:rPr>
              <w:t>Оппозиция</w:t>
            </w:r>
            <w:r w:rsidRPr="00730AD1">
              <w:rPr>
                <w:spacing w:val="-5"/>
                <w:sz w:val="24"/>
                <w:szCs w:val="24"/>
              </w:rPr>
              <w:t xml:space="preserve"> </w:t>
            </w:r>
            <w:r w:rsidRPr="00730AD1">
              <w:rPr>
                <w:sz w:val="24"/>
                <w:szCs w:val="24"/>
              </w:rPr>
              <w:t>реформам</w:t>
            </w:r>
            <w:r w:rsidRPr="00730AD1">
              <w:rPr>
                <w:spacing w:val="-3"/>
                <w:sz w:val="24"/>
                <w:szCs w:val="24"/>
              </w:rPr>
              <w:t xml:space="preserve"> </w:t>
            </w:r>
            <w:r w:rsidRPr="00730AD1">
              <w:rPr>
                <w:sz w:val="24"/>
                <w:szCs w:val="24"/>
              </w:rPr>
              <w:t>Петра</w:t>
            </w:r>
            <w:r w:rsidRPr="00730AD1">
              <w:rPr>
                <w:spacing w:val="-3"/>
                <w:sz w:val="24"/>
                <w:szCs w:val="24"/>
              </w:rPr>
              <w:t xml:space="preserve"> </w:t>
            </w:r>
            <w:r w:rsidRPr="00730AD1">
              <w:rPr>
                <w:sz w:val="24"/>
                <w:szCs w:val="24"/>
              </w:rPr>
              <w:t>I.</w:t>
            </w:r>
            <w:r w:rsidRPr="00730AD1">
              <w:rPr>
                <w:spacing w:val="-4"/>
                <w:sz w:val="24"/>
                <w:szCs w:val="24"/>
              </w:rPr>
              <w:t xml:space="preserve"> </w:t>
            </w:r>
            <w:r w:rsidRPr="00730AD1">
              <w:rPr>
                <w:sz w:val="24"/>
                <w:szCs w:val="24"/>
              </w:rPr>
              <w:t>Социальные</w:t>
            </w:r>
            <w:r w:rsidRPr="00730AD1">
              <w:rPr>
                <w:spacing w:val="-4"/>
                <w:sz w:val="24"/>
                <w:szCs w:val="24"/>
              </w:rPr>
              <w:t xml:space="preserve"> </w:t>
            </w:r>
            <w:r w:rsidRPr="00730AD1">
              <w:rPr>
                <w:sz w:val="24"/>
                <w:szCs w:val="24"/>
              </w:rPr>
              <w:t>движения</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первой</w:t>
            </w:r>
            <w:r w:rsidRPr="00730AD1">
              <w:rPr>
                <w:spacing w:val="-4"/>
                <w:sz w:val="24"/>
                <w:szCs w:val="24"/>
              </w:rPr>
              <w:t xml:space="preserve"> </w:t>
            </w:r>
            <w:r w:rsidRPr="00730AD1">
              <w:rPr>
                <w:sz w:val="24"/>
                <w:szCs w:val="24"/>
              </w:rPr>
              <w:t>четверти</w:t>
            </w:r>
            <w:r w:rsidRPr="00730AD1">
              <w:rPr>
                <w:spacing w:val="-5"/>
                <w:sz w:val="24"/>
                <w:szCs w:val="24"/>
              </w:rPr>
              <w:t xml:space="preserve"> </w:t>
            </w:r>
            <w:r w:rsidRPr="00730AD1">
              <w:rPr>
                <w:sz w:val="24"/>
                <w:szCs w:val="24"/>
              </w:rPr>
              <w:t>XVIII</w:t>
            </w:r>
            <w:r w:rsidRPr="00730AD1">
              <w:rPr>
                <w:spacing w:val="-4"/>
                <w:sz w:val="24"/>
                <w:szCs w:val="24"/>
              </w:rPr>
              <w:t xml:space="preserve"> </w:t>
            </w:r>
            <w:r w:rsidRPr="00730AD1">
              <w:rPr>
                <w:sz w:val="24"/>
                <w:szCs w:val="24"/>
              </w:rPr>
              <w:t>в.</w:t>
            </w:r>
            <w:r w:rsidRPr="00730AD1">
              <w:rPr>
                <w:spacing w:val="-47"/>
                <w:sz w:val="24"/>
                <w:szCs w:val="24"/>
              </w:rPr>
              <w:t xml:space="preserve"> </w:t>
            </w:r>
            <w:r w:rsidRPr="00730AD1">
              <w:rPr>
                <w:sz w:val="24"/>
                <w:szCs w:val="24"/>
              </w:rPr>
              <w:t>Восстания</w:t>
            </w:r>
            <w:r w:rsidRPr="00730AD1">
              <w:rPr>
                <w:spacing w:val="-3"/>
                <w:sz w:val="24"/>
                <w:szCs w:val="24"/>
              </w:rPr>
              <w:t xml:space="preserve"> </w:t>
            </w:r>
            <w:r w:rsidRPr="00730AD1">
              <w:rPr>
                <w:sz w:val="24"/>
                <w:szCs w:val="24"/>
              </w:rPr>
              <w:t>в</w:t>
            </w:r>
            <w:r w:rsidRPr="00730AD1">
              <w:rPr>
                <w:spacing w:val="1"/>
                <w:sz w:val="24"/>
                <w:szCs w:val="24"/>
              </w:rPr>
              <w:t xml:space="preserve"> </w:t>
            </w:r>
            <w:r w:rsidRPr="00730AD1">
              <w:rPr>
                <w:sz w:val="24"/>
                <w:szCs w:val="24"/>
              </w:rPr>
              <w:t>Астрахани,</w:t>
            </w:r>
            <w:r w:rsidRPr="00730AD1">
              <w:rPr>
                <w:spacing w:val="-1"/>
                <w:sz w:val="24"/>
                <w:szCs w:val="24"/>
              </w:rPr>
              <w:t xml:space="preserve"> </w:t>
            </w:r>
            <w:r w:rsidRPr="00730AD1">
              <w:rPr>
                <w:sz w:val="24"/>
                <w:szCs w:val="24"/>
              </w:rPr>
              <w:t>Башкирии,</w:t>
            </w:r>
            <w:r w:rsidRPr="00730AD1">
              <w:rPr>
                <w:spacing w:val="-2"/>
                <w:sz w:val="24"/>
                <w:szCs w:val="24"/>
              </w:rPr>
              <w:t xml:space="preserve"> </w:t>
            </w:r>
            <w:r w:rsidRPr="00730AD1">
              <w:rPr>
                <w:sz w:val="24"/>
                <w:szCs w:val="24"/>
              </w:rPr>
              <w:t>на</w:t>
            </w:r>
            <w:r w:rsidRPr="00730AD1">
              <w:rPr>
                <w:spacing w:val="-1"/>
                <w:sz w:val="24"/>
                <w:szCs w:val="24"/>
              </w:rPr>
              <w:t xml:space="preserve"> </w:t>
            </w:r>
            <w:r w:rsidRPr="00730AD1">
              <w:rPr>
                <w:sz w:val="24"/>
                <w:szCs w:val="24"/>
              </w:rPr>
              <w:t>Дону.</w:t>
            </w:r>
            <w:r w:rsidRPr="00730AD1">
              <w:rPr>
                <w:spacing w:val="-1"/>
                <w:sz w:val="24"/>
                <w:szCs w:val="24"/>
              </w:rPr>
              <w:t xml:space="preserve"> </w:t>
            </w:r>
            <w:r w:rsidRPr="00730AD1">
              <w:rPr>
                <w:sz w:val="24"/>
                <w:szCs w:val="24"/>
              </w:rPr>
              <w:t>Дело</w:t>
            </w:r>
            <w:r w:rsidRPr="00730AD1">
              <w:rPr>
                <w:spacing w:val="-1"/>
                <w:sz w:val="24"/>
                <w:szCs w:val="24"/>
              </w:rPr>
              <w:t xml:space="preserve"> </w:t>
            </w:r>
            <w:r w:rsidRPr="00730AD1">
              <w:rPr>
                <w:sz w:val="24"/>
                <w:szCs w:val="24"/>
              </w:rPr>
              <w:t>царевича</w:t>
            </w:r>
            <w:r w:rsidRPr="00730AD1">
              <w:rPr>
                <w:spacing w:val="2"/>
                <w:sz w:val="24"/>
                <w:szCs w:val="24"/>
              </w:rPr>
              <w:t xml:space="preserve"> </w:t>
            </w:r>
            <w:r w:rsidRPr="00730AD1">
              <w:rPr>
                <w:sz w:val="24"/>
                <w:szCs w:val="24"/>
              </w:rPr>
              <w:t>Алексея.</w:t>
            </w:r>
          </w:p>
          <w:p w:rsidR="007E7D8C" w:rsidRPr="00730AD1" w:rsidRDefault="007E7D8C" w:rsidP="00730AD1">
            <w:pPr>
              <w:pStyle w:val="TableParagraph"/>
              <w:spacing w:line="276" w:lineRule="auto"/>
              <w:ind w:left="31" w:right="18"/>
              <w:jc w:val="both"/>
              <w:rPr>
                <w:sz w:val="24"/>
                <w:szCs w:val="24"/>
              </w:rPr>
            </w:pPr>
            <w:r w:rsidRPr="00730AD1">
              <w:rPr>
                <w:sz w:val="24"/>
                <w:szCs w:val="24"/>
              </w:rPr>
              <w:t>Внешняя политика. Северная война. Причины и цели войны. Неудачи в начале войны и</w:t>
            </w:r>
            <w:r w:rsidRPr="00730AD1">
              <w:rPr>
                <w:spacing w:val="1"/>
                <w:sz w:val="24"/>
                <w:szCs w:val="24"/>
              </w:rPr>
              <w:t xml:space="preserve"> </w:t>
            </w:r>
            <w:r w:rsidRPr="00730AD1">
              <w:rPr>
                <w:sz w:val="24"/>
                <w:szCs w:val="24"/>
              </w:rPr>
              <w:t>их</w:t>
            </w:r>
            <w:r w:rsidRPr="00730AD1">
              <w:rPr>
                <w:spacing w:val="-3"/>
                <w:sz w:val="24"/>
                <w:szCs w:val="24"/>
              </w:rPr>
              <w:t xml:space="preserve"> </w:t>
            </w:r>
            <w:r w:rsidRPr="00730AD1">
              <w:rPr>
                <w:sz w:val="24"/>
                <w:szCs w:val="24"/>
              </w:rPr>
              <w:t>преодоление.</w:t>
            </w:r>
            <w:r w:rsidRPr="00730AD1">
              <w:rPr>
                <w:spacing w:val="-2"/>
                <w:sz w:val="24"/>
                <w:szCs w:val="24"/>
              </w:rPr>
              <w:t xml:space="preserve"> </w:t>
            </w:r>
            <w:r w:rsidRPr="00730AD1">
              <w:rPr>
                <w:sz w:val="24"/>
                <w:szCs w:val="24"/>
              </w:rPr>
              <w:t>Битва</w:t>
            </w:r>
            <w:r w:rsidRPr="00730AD1">
              <w:rPr>
                <w:spacing w:val="-3"/>
                <w:sz w:val="24"/>
                <w:szCs w:val="24"/>
              </w:rPr>
              <w:t xml:space="preserve"> </w:t>
            </w:r>
            <w:r w:rsidRPr="00730AD1">
              <w:rPr>
                <w:sz w:val="24"/>
                <w:szCs w:val="24"/>
              </w:rPr>
              <w:t>при</w:t>
            </w:r>
            <w:r w:rsidRPr="00730AD1">
              <w:rPr>
                <w:spacing w:val="-2"/>
                <w:sz w:val="24"/>
                <w:szCs w:val="24"/>
              </w:rPr>
              <w:t xml:space="preserve"> </w:t>
            </w:r>
            <w:r w:rsidRPr="00730AD1">
              <w:rPr>
                <w:sz w:val="24"/>
                <w:szCs w:val="24"/>
              </w:rPr>
              <w:t>д.</w:t>
            </w:r>
            <w:r w:rsidRPr="00730AD1">
              <w:rPr>
                <w:spacing w:val="-3"/>
                <w:sz w:val="24"/>
                <w:szCs w:val="24"/>
              </w:rPr>
              <w:t xml:space="preserve"> </w:t>
            </w:r>
            <w:r w:rsidRPr="00730AD1">
              <w:rPr>
                <w:sz w:val="24"/>
                <w:szCs w:val="24"/>
              </w:rPr>
              <w:t>Лесной</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победа</w:t>
            </w:r>
            <w:r w:rsidRPr="00730AD1">
              <w:rPr>
                <w:spacing w:val="-1"/>
                <w:sz w:val="24"/>
                <w:szCs w:val="24"/>
              </w:rPr>
              <w:t xml:space="preserve"> </w:t>
            </w:r>
            <w:r w:rsidRPr="00730AD1">
              <w:rPr>
                <w:sz w:val="24"/>
                <w:szCs w:val="24"/>
              </w:rPr>
              <w:t>под</w:t>
            </w:r>
            <w:r w:rsidRPr="00730AD1">
              <w:rPr>
                <w:spacing w:val="-3"/>
                <w:sz w:val="24"/>
                <w:szCs w:val="24"/>
              </w:rPr>
              <w:t xml:space="preserve"> </w:t>
            </w:r>
            <w:r w:rsidRPr="00730AD1">
              <w:rPr>
                <w:sz w:val="24"/>
                <w:szCs w:val="24"/>
              </w:rPr>
              <w:t>Полтавой.</w:t>
            </w:r>
            <w:r w:rsidRPr="00730AD1">
              <w:rPr>
                <w:spacing w:val="-3"/>
                <w:sz w:val="24"/>
                <w:szCs w:val="24"/>
              </w:rPr>
              <w:t xml:space="preserve"> </w:t>
            </w:r>
            <w:r w:rsidRPr="00730AD1">
              <w:rPr>
                <w:sz w:val="24"/>
                <w:szCs w:val="24"/>
              </w:rPr>
              <w:t>Прутский</w:t>
            </w:r>
            <w:r w:rsidRPr="00730AD1">
              <w:rPr>
                <w:spacing w:val="-4"/>
                <w:sz w:val="24"/>
                <w:szCs w:val="24"/>
              </w:rPr>
              <w:t xml:space="preserve"> </w:t>
            </w:r>
            <w:r w:rsidRPr="00730AD1">
              <w:rPr>
                <w:sz w:val="24"/>
                <w:szCs w:val="24"/>
              </w:rPr>
              <w:t>поход.</w:t>
            </w:r>
            <w:r w:rsidRPr="00730AD1">
              <w:rPr>
                <w:spacing w:val="-3"/>
                <w:sz w:val="24"/>
                <w:szCs w:val="24"/>
              </w:rPr>
              <w:t xml:space="preserve"> </w:t>
            </w:r>
            <w:r w:rsidRPr="00730AD1">
              <w:rPr>
                <w:sz w:val="24"/>
                <w:szCs w:val="24"/>
              </w:rPr>
              <w:t>Борьба</w:t>
            </w:r>
            <w:r w:rsidRPr="00730AD1">
              <w:rPr>
                <w:spacing w:val="-3"/>
                <w:sz w:val="24"/>
                <w:szCs w:val="24"/>
              </w:rPr>
              <w:t xml:space="preserve"> </w:t>
            </w:r>
            <w:r w:rsidRPr="00730AD1">
              <w:rPr>
                <w:sz w:val="24"/>
                <w:szCs w:val="24"/>
              </w:rPr>
              <w:t>за</w:t>
            </w:r>
            <w:r w:rsidRPr="00730AD1">
              <w:rPr>
                <w:spacing w:val="-47"/>
                <w:sz w:val="24"/>
                <w:szCs w:val="24"/>
              </w:rPr>
              <w:t xml:space="preserve"> </w:t>
            </w:r>
            <w:r w:rsidRPr="00730AD1">
              <w:rPr>
                <w:sz w:val="24"/>
                <w:szCs w:val="24"/>
              </w:rPr>
              <w:t>гегемонию на</w:t>
            </w:r>
            <w:r w:rsidRPr="00730AD1">
              <w:rPr>
                <w:spacing w:val="-2"/>
                <w:sz w:val="24"/>
                <w:szCs w:val="24"/>
              </w:rPr>
              <w:t xml:space="preserve"> </w:t>
            </w:r>
            <w:r w:rsidRPr="00730AD1">
              <w:rPr>
                <w:sz w:val="24"/>
                <w:szCs w:val="24"/>
              </w:rPr>
              <w:t>Балтике.</w:t>
            </w:r>
            <w:r w:rsidRPr="00730AD1">
              <w:rPr>
                <w:spacing w:val="1"/>
                <w:sz w:val="24"/>
                <w:szCs w:val="24"/>
              </w:rPr>
              <w:t xml:space="preserve"> </w:t>
            </w:r>
            <w:r w:rsidRPr="00730AD1">
              <w:rPr>
                <w:sz w:val="24"/>
                <w:szCs w:val="24"/>
              </w:rPr>
              <w:t>Сражения у</w:t>
            </w:r>
            <w:r w:rsidRPr="00730AD1">
              <w:rPr>
                <w:spacing w:val="-5"/>
                <w:sz w:val="24"/>
                <w:szCs w:val="24"/>
              </w:rPr>
              <w:t xml:space="preserve"> </w:t>
            </w:r>
            <w:r w:rsidRPr="00730AD1">
              <w:rPr>
                <w:sz w:val="24"/>
                <w:szCs w:val="24"/>
              </w:rPr>
              <w:t>м.</w:t>
            </w:r>
            <w:r w:rsidRPr="00730AD1">
              <w:rPr>
                <w:spacing w:val="-2"/>
                <w:sz w:val="24"/>
                <w:szCs w:val="24"/>
              </w:rPr>
              <w:t xml:space="preserve"> </w:t>
            </w:r>
            <w:r w:rsidRPr="00730AD1">
              <w:rPr>
                <w:sz w:val="24"/>
                <w:szCs w:val="24"/>
              </w:rPr>
              <w:t>Гангут</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о.</w:t>
            </w:r>
            <w:r w:rsidRPr="00730AD1">
              <w:rPr>
                <w:spacing w:val="-2"/>
                <w:sz w:val="24"/>
                <w:szCs w:val="24"/>
              </w:rPr>
              <w:t xml:space="preserve"> </w:t>
            </w:r>
            <w:r w:rsidRPr="00730AD1">
              <w:rPr>
                <w:sz w:val="24"/>
                <w:szCs w:val="24"/>
              </w:rPr>
              <w:t>Гренгам.</w:t>
            </w:r>
            <w:r w:rsidRPr="00730AD1">
              <w:rPr>
                <w:spacing w:val="-1"/>
                <w:sz w:val="24"/>
                <w:szCs w:val="24"/>
              </w:rPr>
              <w:t xml:space="preserve"> </w:t>
            </w:r>
            <w:r w:rsidRPr="00730AD1">
              <w:rPr>
                <w:sz w:val="24"/>
                <w:szCs w:val="24"/>
              </w:rPr>
              <w:t>Ништадтский</w:t>
            </w:r>
            <w:r w:rsidRPr="00730AD1">
              <w:rPr>
                <w:spacing w:val="-3"/>
                <w:sz w:val="24"/>
                <w:szCs w:val="24"/>
              </w:rPr>
              <w:t xml:space="preserve"> </w:t>
            </w:r>
            <w:r w:rsidRPr="00730AD1">
              <w:rPr>
                <w:sz w:val="24"/>
                <w:szCs w:val="24"/>
              </w:rPr>
              <w:t>мир</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его</w:t>
            </w:r>
          </w:p>
          <w:p w:rsidR="007E7D8C" w:rsidRPr="00730AD1" w:rsidRDefault="007E7D8C" w:rsidP="00730AD1">
            <w:pPr>
              <w:pStyle w:val="TableParagraph"/>
              <w:spacing w:line="276" w:lineRule="auto"/>
              <w:ind w:left="31" w:right="248"/>
              <w:jc w:val="both"/>
              <w:rPr>
                <w:sz w:val="24"/>
                <w:szCs w:val="24"/>
              </w:rPr>
            </w:pPr>
            <w:r w:rsidRPr="00730AD1">
              <w:rPr>
                <w:sz w:val="24"/>
                <w:szCs w:val="24"/>
              </w:rPr>
              <w:t>последствия.</w:t>
            </w:r>
            <w:r w:rsidRPr="00730AD1">
              <w:rPr>
                <w:spacing w:val="-5"/>
                <w:sz w:val="24"/>
                <w:szCs w:val="24"/>
              </w:rPr>
              <w:t xml:space="preserve"> </w:t>
            </w:r>
            <w:r w:rsidRPr="00730AD1">
              <w:rPr>
                <w:sz w:val="24"/>
                <w:szCs w:val="24"/>
              </w:rPr>
              <w:t>Закрепление</w:t>
            </w:r>
            <w:r w:rsidRPr="00730AD1">
              <w:rPr>
                <w:spacing w:val="-4"/>
                <w:sz w:val="24"/>
                <w:szCs w:val="24"/>
              </w:rPr>
              <w:t xml:space="preserve"> </w:t>
            </w:r>
            <w:r w:rsidRPr="00730AD1">
              <w:rPr>
                <w:sz w:val="24"/>
                <w:szCs w:val="24"/>
              </w:rPr>
              <w:t>России</w:t>
            </w:r>
            <w:r w:rsidRPr="00730AD1">
              <w:rPr>
                <w:spacing w:val="-5"/>
                <w:sz w:val="24"/>
                <w:szCs w:val="24"/>
              </w:rPr>
              <w:t xml:space="preserve"> </w:t>
            </w:r>
            <w:r w:rsidRPr="00730AD1">
              <w:rPr>
                <w:sz w:val="24"/>
                <w:szCs w:val="24"/>
              </w:rPr>
              <w:t>на</w:t>
            </w:r>
            <w:r w:rsidRPr="00730AD1">
              <w:rPr>
                <w:spacing w:val="-2"/>
                <w:sz w:val="24"/>
                <w:szCs w:val="24"/>
              </w:rPr>
              <w:t xml:space="preserve"> </w:t>
            </w:r>
            <w:r w:rsidRPr="00730AD1">
              <w:rPr>
                <w:sz w:val="24"/>
                <w:szCs w:val="24"/>
              </w:rPr>
              <w:t>берегах</w:t>
            </w:r>
            <w:r w:rsidRPr="00730AD1">
              <w:rPr>
                <w:spacing w:val="-5"/>
                <w:sz w:val="24"/>
                <w:szCs w:val="24"/>
              </w:rPr>
              <w:t xml:space="preserve"> </w:t>
            </w:r>
            <w:r w:rsidRPr="00730AD1">
              <w:rPr>
                <w:sz w:val="24"/>
                <w:szCs w:val="24"/>
              </w:rPr>
              <w:t>Балтики.</w:t>
            </w:r>
            <w:r w:rsidRPr="00730AD1">
              <w:rPr>
                <w:spacing w:val="-5"/>
                <w:sz w:val="24"/>
                <w:szCs w:val="24"/>
              </w:rPr>
              <w:t xml:space="preserve"> </w:t>
            </w:r>
            <w:r w:rsidRPr="00730AD1">
              <w:rPr>
                <w:sz w:val="24"/>
                <w:szCs w:val="24"/>
              </w:rPr>
              <w:t>Провозглашение</w:t>
            </w:r>
            <w:r w:rsidRPr="00730AD1">
              <w:rPr>
                <w:spacing w:val="-4"/>
                <w:sz w:val="24"/>
                <w:szCs w:val="24"/>
              </w:rPr>
              <w:t xml:space="preserve"> </w:t>
            </w:r>
            <w:r w:rsidRPr="00730AD1">
              <w:rPr>
                <w:sz w:val="24"/>
                <w:szCs w:val="24"/>
              </w:rPr>
              <w:t>России</w:t>
            </w:r>
            <w:r w:rsidRPr="00730AD1">
              <w:rPr>
                <w:spacing w:val="-47"/>
                <w:sz w:val="24"/>
                <w:szCs w:val="24"/>
              </w:rPr>
              <w:t xml:space="preserve"> </w:t>
            </w:r>
            <w:r w:rsidRPr="00730AD1">
              <w:rPr>
                <w:sz w:val="24"/>
                <w:szCs w:val="24"/>
              </w:rPr>
              <w:t>империей.</w:t>
            </w:r>
            <w:r w:rsidRPr="00730AD1">
              <w:rPr>
                <w:spacing w:val="-1"/>
                <w:sz w:val="24"/>
                <w:szCs w:val="24"/>
              </w:rPr>
              <w:t xml:space="preserve"> </w:t>
            </w:r>
            <w:r w:rsidRPr="00730AD1">
              <w:rPr>
                <w:sz w:val="24"/>
                <w:szCs w:val="24"/>
              </w:rPr>
              <w:t>Каспийский</w:t>
            </w:r>
            <w:r w:rsidRPr="00730AD1">
              <w:rPr>
                <w:spacing w:val="-1"/>
                <w:sz w:val="24"/>
                <w:szCs w:val="24"/>
              </w:rPr>
              <w:t xml:space="preserve"> </w:t>
            </w:r>
            <w:r w:rsidRPr="00730AD1">
              <w:rPr>
                <w:sz w:val="24"/>
                <w:szCs w:val="24"/>
              </w:rPr>
              <w:t>поход</w:t>
            </w:r>
            <w:r w:rsidRPr="00730AD1">
              <w:rPr>
                <w:spacing w:val="-1"/>
                <w:sz w:val="24"/>
                <w:szCs w:val="24"/>
              </w:rPr>
              <w:t xml:space="preserve"> </w:t>
            </w:r>
            <w:r w:rsidRPr="00730AD1">
              <w:rPr>
                <w:sz w:val="24"/>
                <w:szCs w:val="24"/>
              </w:rPr>
              <w:t>Петра I.</w:t>
            </w:r>
          </w:p>
          <w:p w:rsidR="007E7D8C" w:rsidRPr="00730AD1" w:rsidRDefault="007E7D8C" w:rsidP="00730AD1">
            <w:pPr>
              <w:pStyle w:val="TableParagraph"/>
              <w:spacing w:line="276" w:lineRule="auto"/>
              <w:ind w:left="31" w:right="243"/>
              <w:jc w:val="both"/>
              <w:rPr>
                <w:sz w:val="24"/>
                <w:szCs w:val="24"/>
              </w:rPr>
            </w:pPr>
            <w:r w:rsidRPr="00730AD1">
              <w:rPr>
                <w:sz w:val="24"/>
                <w:szCs w:val="24"/>
              </w:rPr>
              <w:t>Преобразования Петра I в области культуры. Доминирование светского начала в</w:t>
            </w:r>
            <w:r w:rsidRPr="00730AD1">
              <w:rPr>
                <w:spacing w:val="1"/>
                <w:sz w:val="24"/>
                <w:szCs w:val="24"/>
              </w:rPr>
              <w:t xml:space="preserve"> </w:t>
            </w:r>
            <w:r w:rsidRPr="00730AD1">
              <w:rPr>
                <w:sz w:val="24"/>
                <w:szCs w:val="24"/>
              </w:rPr>
              <w:t>культурной политике. Влияние культуры стран зарубежной Европы. Привлечение</w:t>
            </w:r>
            <w:r w:rsidRPr="00730AD1">
              <w:rPr>
                <w:spacing w:val="1"/>
                <w:sz w:val="24"/>
                <w:szCs w:val="24"/>
              </w:rPr>
              <w:t xml:space="preserve"> </w:t>
            </w:r>
            <w:r w:rsidRPr="00730AD1">
              <w:rPr>
                <w:sz w:val="24"/>
                <w:szCs w:val="24"/>
              </w:rPr>
              <w:t>иностранных специалистов. Введение нового летоисчисления, гражданского шрифта и</w:t>
            </w:r>
            <w:r w:rsidRPr="00730AD1">
              <w:rPr>
                <w:spacing w:val="-47"/>
                <w:sz w:val="24"/>
                <w:szCs w:val="24"/>
              </w:rPr>
              <w:t xml:space="preserve"> </w:t>
            </w:r>
            <w:r w:rsidRPr="00730AD1">
              <w:rPr>
                <w:sz w:val="24"/>
                <w:szCs w:val="24"/>
              </w:rPr>
              <w:t>гражданской печати. Первая газета "Ведомости". Создание сети школ и специальных</w:t>
            </w:r>
            <w:r w:rsidRPr="00730AD1">
              <w:rPr>
                <w:spacing w:val="1"/>
                <w:sz w:val="24"/>
                <w:szCs w:val="24"/>
              </w:rPr>
              <w:t xml:space="preserve"> </w:t>
            </w:r>
            <w:r w:rsidRPr="00730AD1">
              <w:rPr>
                <w:sz w:val="24"/>
                <w:szCs w:val="24"/>
              </w:rPr>
              <w:t>учебных</w:t>
            </w:r>
            <w:r w:rsidRPr="00730AD1">
              <w:rPr>
                <w:spacing w:val="-3"/>
                <w:sz w:val="24"/>
                <w:szCs w:val="24"/>
              </w:rPr>
              <w:t xml:space="preserve"> </w:t>
            </w:r>
            <w:r w:rsidRPr="00730AD1">
              <w:rPr>
                <w:sz w:val="24"/>
                <w:szCs w:val="24"/>
              </w:rPr>
              <w:t>заведений.</w:t>
            </w:r>
            <w:r w:rsidRPr="00730AD1">
              <w:rPr>
                <w:spacing w:val="-2"/>
                <w:sz w:val="24"/>
                <w:szCs w:val="24"/>
              </w:rPr>
              <w:t xml:space="preserve"> </w:t>
            </w:r>
            <w:r w:rsidRPr="00730AD1">
              <w:rPr>
                <w:sz w:val="24"/>
                <w:szCs w:val="24"/>
              </w:rPr>
              <w:t>Развитие</w:t>
            </w:r>
            <w:r w:rsidRPr="00730AD1">
              <w:rPr>
                <w:spacing w:val="-1"/>
                <w:sz w:val="24"/>
                <w:szCs w:val="24"/>
              </w:rPr>
              <w:t xml:space="preserve"> </w:t>
            </w:r>
            <w:r w:rsidRPr="00730AD1">
              <w:rPr>
                <w:sz w:val="24"/>
                <w:szCs w:val="24"/>
              </w:rPr>
              <w:t>науки.</w:t>
            </w:r>
            <w:r w:rsidRPr="00730AD1">
              <w:rPr>
                <w:spacing w:val="-2"/>
                <w:sz w:val="24"/>
                <w:szCs w:val="24"/>
              </w:rPr>
              <w:t xml:space="preserve"> </w:t>
            </w:r>
            <w:r w:rsidRPr="00730AD1">
              <w:rPr>
                <w:sz w:val="24"/>
                <w:szCs w:val="24"/>
              </w:rPr>
              <w:t>Открытие</w:t>
            </w:r>
            <w:r w:rsidRPr="00730AD1">
              <w:rPr>
                <w:spacing w:val="2"/>
                <w:sz w:val="24"/>
                <w:szCs w:val="24"/>
              </w:rPr>
              <w:t xml:space="preserve"> </w:t>
            </w:r>
            <w:r w:rsidRPr="00730AD1">
              <w:rPr>
                <w:sz w:val="24"/>
                <w:szCs w:val="24"/>
              </w:rPr>
              <w:t>Академии</w:t>
            </w:r>
            <w:r w:rsidRPr="00730AD1">
              <w:rPr>
                <w:spacing w:val="-3"/>
                <w:sz w:val="24"/>
                <w:szCs w:val="24"/>
              </w:rPr>
              <w:t xml:space="preserve"> </w:t>
            </w:r>
            <w:r w:rsidRPr="00730AD1">
              <w:rPr>
                <w:sz w:val="24"/>
                <w:szCs w:val="24"/>
              </w:rPr>
              <w:t>наук</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Петербурге.</w:t>
            </w:r>
          </w:p>
          <w:p w:rsidR="007E7D8C" w:rsidRPr="00730AD1" w:rsidRDefault="007E7D8C" w:rsidP="00730AD1">
            <w:pPr>
              <w:pStyle w:val="TableParagraph"/>
              <w:spacing w:line="276" w:lineRule="auto"/>
              <w:ind w:left="31" w:right="18"/>
              <w:jc w:val="both"/>
              <w:rPr>
                <w:sz w:val="24"/>
                <w:szCs w:val="24"/>
              </w:rPr>
            </w:pPr>
            <w:r w:rsidRPr="00730AD1">
              <w:rPr>
                <w:sz w:val="24"/>
                <w:szCs w:val="24"/>
              </w:rPr>
              <w:t>Кунсткамера.</w:t>
            </w:r>
            <w:r w:rsidRPr="00730AD1">
              <w:rPr>
                <w:spacing w:val="-4"/>
                <w:sz w:val="24"/>
                <w:szCs w:val="24"/>
              </w:rPr>
              <w:t xml:space="preserve"> </w:t>
            </w:r>
            <w:r w:rsidRPr="00730AD1">
              <w:rPr>
                <w:sz w:val="24"/>
                <w:szCs w:val="24"/>
              </w:rPr>
              <w:t>Светская</w:t>
            </w:r>
            <w:r w:rsidRPr="00730AD1">
              <w:rPr>
                <w:spacing w:val="-5"/>
                <w:sz w:val="24"/>
                <w:szCs w:val="24"/>
              </w:rPr>
              <w:t xml:space="preserve"> </w:t>
            </w:r>
            <w:r w:rsidRPr="00730AD1">
              <w:rPr>
                <w:sz w:val="24"/>
                <w:szCs w:val="24"/>
              </w:rPr>
              <w:t>живопись,</w:t>
            </w:r>
            <w:r w:rsidRPr="00730AD1">
              <w:rPr>
                <w:spacing w:val="-4"/>
                <w:sz w:val="24"/>
                <w:szCs w:val="24"/>
              </w:rPr>
              <w:t xml:space="preserve"> </w:t>
            </w:r>
            <w:r w:rsidRPr="00730AD1">
              <w:rPr>
                <w:sz w:val="24"/>
                <w:szCs w:val="24"/>
              </w:rPr>
              <w:t>портрет</w:t>
            </w:r>
            <w:r w:rsidRPr="00730AD1">
              <w:rPr>
                <w:spacing w:val="-6"/>
                <w:sz w:val="24"/>
                <w:szCs w:val="24"/>
              </w:rPr>
              <w:t xml:space="preserve"> </w:t>
            </w:r>
            <w:r w:rsidRPr="00730AD1">
              <w:rPr>
                <w:sz w:val="24"/>
                <w:szCs w:val="24"/>
              </w:rPr>
              <w:t>петровской</w:t>
            </w:r>
            <w:r w:rsidRPr="00730AD1">
              <w:rPr>
                <w:spacing w:val="-5"/>
                <w:sz w:val="24"/>
                <w:szCs w:val="24"/>
              </w:rPr>
              <w:t xml:space="preserve"> </w:t>
            </w:r>
            <w:r w:rsidRPr="00730AD1">
              <w:rPr>
                <w:sz w:val="24"/>
                <w:szCs w:val="24"/>
              </w:rPr>
              <w:t>эпохи.</w:t>
            </w:r>
            <w:r w:rsidRPr="00730AD1">
              <w:rPr>
                <w:spacing w:val="-4"/>
                <w:sz w:val="24"/>
                <w:szCs w:val="24"/>
              </w:rPr>
              <w:t xml:space="preserve"> </w:t>
            </w:r>
            <w:r w:rsidRPr="00730AD1">
              <w:rPr>
                <w:sz w:val="24"/>
                <w:szCs w:val="24"/>
              </w:rPr>
              <w:t>Скульптура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архитектура.</w:t>
            </w:r>
            <w:r w:rsidRPr="00730AD1">
              <w:rPr>
                <w:spacing w:val="-47"/>
                <w:sz w:val="24"/>
                <w:szCs w:val="24"/>
              </w:rPr>
              <w:t xml:space="preserve"> </w:t>
            </w:r>
            <w:r w:rsidRPr="00730AD1">
              <w:rPr>
                <w:sz w:val="24"/>
                <w:szCs w:val="24"/>
              </w:rPr>
              <w:t>Памятники</w:t>
            </w:r>
            <w:r w:rsidRPr="00730AD1">
              <w:rPr>
                <w:spacing w:val="-1"/>
                <w:sz w:val="24"/>
                <w:szCs w:val="24"/>
              </w:rPr>
              <w:t xml:space="preserve"> </w:t>
            </w:r>
            <w:r w:rsidRPr="00730AD1">
              <w:rPr>
                <w:sz w:val="24"/>
                <w:szCs w:val="24"/>
              </w:rPr>
              <w:t>раннего</w:t>
            </w:r>
            <w:r w:rsidRPr="00730AD1">
              <w:rPr>
                <w:spacing w:val="1"/>
                <w:sz w:val="24"/>
                <w:szCs w:val="24"/>
              </w:rPr>
              <w:t xml:space="preserve"> </w:t>
            </w:r>
            <w:r w:rsidRPr="00730AD1">
              <w:rPr>
                <w:sz w:val="24"/>
                <w:szCs w:val="24"/>
              </w:rPr>
              <w:t>барокко.</w:t>
            </w:r>
          </w:p>
          <w:p w:rsidR="007E7D8C" w:rsidRPr="00730AD1" w:rsidRDefault="007E7D8C" w:rsidP="00730AD1">
            <w:pPr>
              <w:pStyle w:val="TableParagraph"/>
              <w:spacing w:line="276" w:lineRule="auto"/>
              <w:ind w:left="31" w:right="18"/>
              <w:jc w:val="both"/>
              <w:rPr>
                <w:sz w:val="24"/>
                <w:szCs w:val="24"/>
              </w:rPr>
            </w:pPr>
            <w:r w:rsidRPr="00730AD1">
              <w:rPr>
                <w:sz w:val="24"/>
                <w:szCs w:val="24"/>
              </w:rPr>
              <w:t>Повседневная</w:t>
            </w:r>
            <w:r w:rsidRPr="00730AD1">
              <w:rPr>
                <w:spacing w:val="-2"/>
                <w:sz w:val="24"/>
                <w:szCs w:val="24"/>
              </w:rPr>
              <w:t xml:space="preserve"> </w:t>
            </w:r>
            <w:r w:rsidRPr="00730AD1">
              <w:rPr>
                <w:sz w:val="24"/>
                <w:szCs w:val="24"/>
              </w:rPr>
              <w:t>жизнь</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быт</w:t>
            </w:r>
            <w:r w:rsidRPr="00730AD1">
              <w:rPr>
                <w:spacing w:val="-3"/>
                <w:sz w:val="24"/>
                <w:szCs w:val="24"/>
              </w:rPr>
              <w:t xml:space="preserve"> </w:t>
            </w:r>
            <w:r w:rsidRPr="00730AD1">
              <w:rPr>
                <w:sz w:val="24"/>
                <w:szCs w:val="24"/>
              </w:rPr>
              <w:t>правящей</w:t>
            </w:r>
            <w:r w:rsidRPr="00730AD1">
              <w:rPr>
                <w:spacing w:val="-4"/>
                <w:sz w:val="24"/>
                <w:szCs w:val="24"/>
              </w:rPr>
              <w:t xml:space="preserve"> </w:t>
            </w:r>
            <w:r w:rsidRPr="00730AD1">
              <w:rPr>
                <w:sz w:val="24"/>
                <w:szCs w:val="24"/>
              </w:rPr>
              <w:t>элиты</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основной</w:t>
            </w:r>
            <w:r w:rsidRPr="00730AD1">
              <w:rPr>
                <w:spacing w:val="-2"/>
                <w:sz w:val="24"/>
                <w:szCs w:val="24"/>
              </w:rPr>
              <w:t xml:space="preserve"> </w:t>
            </w:r>
            <w:r w:rsidRPr="00730AD1">
              <w:rPr>
                <w:sz w:val="24"/>
                <w:szCs w:val="24"/>
              </w:rPr>
              <w:t>массы</w:t>
            </w:r>
            <w:r w:rsidRPr="00730AD1">
              <w:rPr>
                <w:spacing w:val="-3"/>
                <w:sz w:val="24"/>
                <w:szCs w:val="24"/>
              </w:rPr>
              <w:t xml:space="preserve"> </w:t>
            </w:r>
            <w:r w:rsidRPr="00730AD1">
              <w:rPr>
                <w:sz w:val="24"/>
                <w:szCs w:val="24"/>
              </w:rPr>
              <w:t>населения.</w:t>
            </w:r>
            <w:r w:rsidRPr="00730AD1">
              <w:rPr>
                <w:spacing w:val="-3"/>
                <w:sz w:val="24"/>
                <w:szCs w:val="24"/>
              </w:rPr>
              <w:t xml:space="preserve"> </w:t>
            </w:r>
            <w:r w:rsidRPr="00730AD1">
              <w:rPr>
                <w:sz w:val="24"/>
                <w:szCs w:val="24"/>
              </w:rPr>
              <w:t>Перемены</w:t>
            </w:r>
            <w:r w:rsidRPr="00730AD1">
              <w:rPr>
                <w:spacing w:val="-4"/>
                <w:sz w:val="24"/>
                <w:szCs w:val="24"/>
              </w:rPr>
              <w:t xml:space="preserve"> </w:t>
            </w:r>
            <w:r w:rsidRPr="00730AD1">
              <w:rPr>
                <w:sz w:val="24"/>
                <w:szCs w:val="24"/>
              </w:rPr>
              <w:t>в</w:t>
            </w:r>
            <w:r w:rsidRPr="00730AD1">
              <w:rPr>
                <w:spacing w:val="-47"/>
                <w:sz w:val="24"/>
                <w:szCs w:val="24"/>
              </w:rPr>
              <w:t xml:space="preserve"> </w:t>
            </w:r>
            <w:r w:rsidRPr="00730AD1">
              <w:rPr>
                <w:sz w:val="24"/>
                <w:szCs w:val="24"/>
              </w:rPr>
              <w:t>образе</w:t>
            </w:r>
            <w:r w:rsidRPr="00730AD1">
              <w:rPr>
                <w:spacing w:val="-2"/>
                <w:sz w:val="24"/>
                <w:szCs w:val="24"/>
              </w:rPr>
              <w:t xml:space="preserve"> </w:t>
            </w:r>
            <w:r w:rsidRPr="00730AD1">
              <w:rPr>
                <w:sz w:val="24"/>
                <w:szCs w:val="24"/>
              </w:rPr>
              <w:t>жизни</w:t>
            </w:r>
            <w:r w:rsidRPr="00730AD1">
              <w:rPr>
                <w:spacing w:val="-3"/>
                <w:sz w:val="24"/>
                <w:szCs w:val="24"/>
              </w:rPr>
              <w:t xml:space="preserve"> </w:t>
            </w:r>
            <w:r w:rsidRPr="00730AD1">
              <w:rPr>
                <w:sz w:val="24"/>
                <w:szCs w:val="24"/>
              </w:rPr>
              <w:t>российского</w:t>
            </w:r>
            <w:r w:rsidRPr="00730AD1">
              <w:rPr>
                <w:spacing w:val="-1"/>
                <w:sz w:val="24"/>
                <w:szCs w:val="24"/>
              </w:rPr>
              <w:t xml:space="preserve"> </w:t>
            </w:r>
            <w:r w:rsidRPr="00730AD1">
              <w:rPr>
                <w:sz w:val="24"/>
                <w:szCs w:val="24"/>
              </w:rPr>
              <w:t>дворянства.</w:t>
            </w:r>
            <w:r w:rsidRPr="00730AD1">
              <w:rPr>
                <w:spacing w:val="-1"/>
                <w:sz w:val="24"/>
                <w:szCs w:val="24"/>
              </w:rPr>
              <w:t xml:space="preserve"> </w:t>
            </w:r>
            <w:r w:rsidRPr="00730AD1">
              <w:rPr>
                <w:sz w:val="24"/>
                <w:szCs w:val="24"/>
              </w:rPr>
              <w:t>Новые</w:t>
            </w:r>
            <w:r w:rsidRPr="00730AD1">
              <w:rPr>
                <w:spacing w:val="-2"/>
                <w:sz w:val="24"/>
                <w:szCs w:val="24"/>
              </w:rPr>
              <w:t xml:space="preserve"> </w:t>
            </w:r>
            <w:r w:rsidRPr="00730AD1">
              <w:rPr>
                <w:sz w:val="24"/>
                <w:szCs w:val="24"/>
              </w:rPr>
              <w:t>формы</w:t>
            </w:r>
            <w:r w:rsidRPr="00730AD1">
              <w:rPr>
                <w:spacing w:val="-2"/>
                <w:sz w:val="24"/>
                <w:szCs w:val="24"/>
              </w:rPr>
              <w:t xml:space="preserve"> </w:t>
            </w:r>
            <w:r w:rsidRPr="00730AD1">
              <w:rPr>
                <w:sz w:val="24"/>
                <w:szCs w:val="24"/>
              </w:rPr>
              <w:t>общения</w:t>
            </w:r>
            <w:r w:rsidRPr="00730AD1">
              <w:rPr>
                <w:spacing w:val="-3"/>
                <w:sz w:val="24"/>
                <w:szCs w:val="24"/>
              </w:rPr>
              <w:t xml:space="preserve"> </w:t>
            </w:r>
            <w:r w:rsidRPr="00730AD1">
              <w:rPr>
                <w:sz w:val="24"/>
                <w:szCs w:val="24"/>
              </w:rPr>
              <w:t>в</w:t>
            </w:r>
            <w:r w:rsidRPr="00730AD1">
              <w:rPr>
                <w:spacing w:val="-2"/>
                <w:sz w:val="24"/>
                <w:szCs w:val="24"/>
              </w:rPr>
              <w:t xml:space="preserve"> </w:t>
            </w:r>
            <w:r w:rsidRPr="00730AD1">
              <w:rPr>
                <w:sz w:val="24"/>
                <w:szCs w:val="24"/>
              </w:rPr>
              <w:t>дворянской</w:t>
            </w:r>
            <w:r w:rsidRPr="00730AD1">
              <w:rPr>
                <w:spacing w:val="-3"/>
                <w:sz w:val="24"/>
                <w:szCs w:val="24"/>
              </w:rPr>
              <w:t xml:space="preserve"> </w:t>
            </w:r>
            <w:r w:rsidRPr="00730AD1">
              <w:rPr>
                <w:sz w:val="24"/>
                <w:szCs w:val="24"/>
              </w:rPr>
              <w:t>среде.</w:t>
            </w:r>
          </w:p>
          <w:p w:rsidR="007E7D8C" w:rsidRPr="00730AD1" w:rsidRDefault="007E7D8C" w:rsidP="00730AD1">
            <w:pPr>
              <w:pStyle w:val="TableParagraph"/>
              <w:spacing w:line="276" w:lineRule="auto"/>
              <w:ind w:left="31" w:right="248"/>
              <w:jc w:val="both"/>
              <w:rPr>
                <w:sz w:val="24"/>
                <w:szCs w:val="24"/>
              </w:rPr>
            </w:pPr>
            <w:r w:rsidRPr="00730AD1">
              <w:rPr>
                <w:sz w:val="24"/>
                <w:szCs w:val="24"/>
              </w:rPr>
              <w:t>Ассамблеи,</w:t>
            </w:r>
            <w:r w:rsidRPr="00730AD1">
              <w:rPr>
                <w:spacing w:val="-5"/>
                <w:sz w:val="24"/>
                <w:szCs w:val="24"/>
              </w:rPr>
              <w:t xml:space="preserve"> </w:t>
            </w:r>
            <w:r w:rsidRPr="00730AD1">
              <w:rPr>
                <w:sz w:val="24"/>
                <w:szCs w:val="24"/>
              </w:rPr>
              <w:t>балы,</w:t>
            </w:r>
            <w:r w:rsidRPr="00730AD1">
              <w:rPr>
                <w:spacing w:val="-6"/>
                <w:sz w:val="24"/>
                <w:szCs w:val="24"/>
              </w:rPr>
              <w:t xml:space="preserve"> </w:t>
            </w:r>
            <w:r w:rsidRPr="00730AD1">
              <w:rPr>
                <w:sz w:val="24"/>
                <w:szCs w:val="24"/>
              </w:rPr>
              <w:t>фейерверки,</w:t>
            </w:r>
            <w:r w:rsidRPr="00730AD1">
              <w:rPr>
                <w:spacing w:val="-7"/>
                <w:sz w:val="24"/>
                <w:szCs w:val="24"/>
              </w:rPr>
              <w:t xml:space="preserve"> </w:t>
            </w:r>
            <w:r w:rsidRPr="00730AD1">
              <w:rPr>
                <w:sz w:val="24"/>
                <w:szCs w:val="24"/>
              </w:rPr>
              <w:t>светские</w:t>
            </w:r>
            <w:r w:rsidRPr="00730AD1">
              <w:rPr>
                <w:spacing w:val="-7"/>
                <w:sz w:val="24"/>
                <w:szCs w:val="24"/>
              </w:rPr>
              <w:t xml:space="preserve"> </w:t>
            </w:r>
            <w:r w:rsidRPr="00730AD1">
              <w:rPr>
                <w:sz w:val="24"/>
                <w:szCs w:val="24"/>
              </w:rPr>
              <w:t>государственные</w:t>
            </w:r>
            <w:r w:rsidRPr="00730AD1">
              <w:rPr>
                <w:spacing w:val="-4"/>
                <w:sz w:val="24"/>
                <w:szCs w:val="24"/>
              </w:rPr>
              <w:t xml:space="preserve"> </w:t>
            </w:r>
            <w:r w:rsidRPr="00730AD1">
              <w:rPr>
                <w:sz w:val="24"/>
                <w:szCs w:val="24"/>
              </w:rPr>
              <w:t>праздники.</w:t>
            </w:r>
            <w:r w:rsidRPr="00730AD1">
              <w:rPr>
                <w:spacing w:val="-7"/>
                <w:sz w:val="24"/>
                <w:szCs w:val="24"/>
              </w:rPr>
              <w:t xml:space="preserve"> </w:t>
            </w:r>
            <w:r w:rsidRPr="00730AD1">
              <w:rPr>
                <w:sz w:val="24"/>
                <w:szCs w:val="24"/>
              </w:rPr>
              <w:t>"Европейский"</w:t>
            </w:r>
            <w:r w:rsidRPr="00730AD1">
              <w:rPr>
                <w:spacing w:val="-47"/>
                <w:sz w:val="24"/>
                <w:szCs w:val="24"/>
              </w:rPr>
              <w:t xml:space="preserve"> </w:t>
            </w:r>
            <w:r w:rsidRPr="00730AD1">
              <w:rPr>
                <w:sz w:val="24"/>
                <w:szCs w:val="24"/>
              </w:rPr>
              <w:t>стиль</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одежде,</w:t>
            </w:r>
            <w:r w:rsidRPr="00730AD1">
              <w:rPr>
                <w:spacing w:val="-1"/>
                <w:sz w:val="24"/>
                <w:szCs w:val="24"/>
              </w:rPr>
              <w:t xml:space="preserve"> </w:t>
            </w:r>
            <w:r w:rsidRPr="00730AD1">
              <w:rPr>
                <w:sz w:val="24"/>
                <w:szCs w:val="24"/>
              </w:rPr>
              <w:t>развлечениях,</w:t>
            </w:r>
            <w:r w:rsidRPr="00730AD1">
              <w:rPr>
                <w:spacing w:val="-1"/>
                <w:sz w:val="24"/>
                <w:szCs w:val="24"/>
              </w:rPr>
              <w:t xml:space="preserve"> </w:t>
            </w:r>
            <w:r w:rsidRPr="00730AD1">
              <w:rPr>
                <w:sz w:val="24"/>
                <w:szCs w:val="24"/>
              </w:rPr>
              <w:t>питании.</w:t>
            </w:r>
            <w:r w:rsidRPr="00730AD1">
              <w:rPr>
                <w:spacing w:val="-2"/>
                <w:sz w:val="24"/>
                <w:szCs w:val="24"/>
              </w:rPr>
              <w:t xml:space="preserve"> </w:t>
            </w:r>
            <w:r w:rsidRPr="00730AD1">
              <w:rPr>
                <w:sz w:val="24"/>
                <w:szCs w:val="24"/>
              </w:rPr>
              <w:t>Изменения</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положении</w:t>
            </w:r>
            <w:r w:rsidRPr="00730AD1">
              <w:rPr>
                <w:spacing w:val="-2"/>
                <w:sz w:val="24"/>
                <w:szCs w:val="24"/>
              </w:rPr>
              <w:t xml:space="preserve"> </w:t>
            </w:r>
            <w:r w:rsidRPr="00730AD1">
              <w:rPr>
                <w:sz w:val="24"/>
                <w:szCs w:val="24"/>
              </w:rPr>
              <w:t>женщин.</w:t>
            </w:r>
          </w:p>
          <w:p w:rsidR="007E7D8C" w:rsidRPr="00730AD1" w:rsidRDefault="007E7D8C" w:rsidP="00730AD1">
            <w:pPr>
              <w:pStyle w:val="TableParagraph"/>
              <w:spacing w:line="276" w:lineRule="auto"/>
              <w:ind w:left="31" w:right="18"/>
              <w:jc w:val="both"/>
              <w:rPr>
                <w:sz w:val="24"/>
                <w:szCs w:val="24"/>
              </w:rPr>
            </w:pPr>
            <w:r w:rsidRPr="00730AD1">
              <w:rPr>
                <w:sz w:val="24"/>
                <w:szCs w:val="24"/>
              </w:rPr>
              <w:t>Итоги,</w:t>
            </w:r>
            <w:r w:rsidRPr="00730AD1">
              <w:rPr>
                <w:spacing w:val="-4"/>
                <w:sz w:val="24"/>
                <w:szCs w:val="24"/>
              </w:rPr>
              <w:t xml:space="preserve"> </w:t>
            </w:r>
            <w:r w:rsidRPr="00730AD1">
              <w:rPr>
                <w:sz w:val="24"/>
                <w:szCs w:val="24"/>
              </w:rPr>
              <w:t>последствия</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значение</w:t>
            </w:r>
            <w:r w:rsidRPr="00730AD1">
              <w:rPr>
                <w:spacing w:val="-4"/>
                <w:sz w:val="24"/>
                <w:szCs w:val="24"/>
              </w:rPr>
              <w:t xml:space="preserve"> </w:t>
            </w:r>
            <w:r w:rsidRPr="00730AD1">
              <w:rPr>
                <w:sz w:val="24"/>
                <w:szCs w:val="24"/>
              </w:rPr>
              <w:t>петровских</w:t>
            </w:r>
            <w:r w:rsidRPr="00730AD1">
              <w:rPr>
                <w:spacing w:val="-4"/>
                <w:sz w:val="24"/>
                <w:szCs w:val="24"/>
              </w:rPr>
              <w:t xml:space="preserve"> </w:t>
            </w:r>
            <w:r w:rsidRPr="00730AD1">
              <w:rPr>
                <w:sz w:val="24"/>
                <w:szCs w:val="24"/>
              </w:rPr>
              <w:t>преобразований.</w:t>
            </w:r>
            <w:r w:rsidRPr="00730AD1">
              <w:rPr>
                <w:spacing w:val="-4"/>
                <w:sz w:val="24"/>
                <w:szCs w:val="24"/>
              </w:rPr>
              <w:t xml:space="preserve"> </w:t>
            </w:r>
            <w:r w:rsidRPr="00730AD1">
              <w:rPr>
                <w:sz w:val="24"/>
                <w:szCs w:val="24"/>
              </w:rPr>
              <w:t>Образ</w:t>
            </w:r>
            <w:r w:rsidRPr="00730AD1">
              <w:rPr>
                <w:spacing w:val="-3"/>
                <w:sz w:val="24"/>
                <w:szCs w:val="24"/>
              </w:rPr>
              <w:t xml:space="preserve"> </w:t>
            </w:r>
            <w:r w:rsidRPr="00730AD1">
              <w:rPr>
                <w:sz w:val="24"/>
                <w:szCs w:val="24"/>
              </w:rPr>
              <w:t>Петра</w:t>
            </w:r>
            <w:r w:rsidRPr="00730AD1">
              <w:rPr>
                <w:spacing w:val="-4"/>
                <w:sz w:val="24"/>
                <w:szCs w:val="24"/>
              </w:rPr>
              <w:t xml:space="preserve"> </w:t>
            </w:r>
            <w:r w:rsidRPr="00730AD1">
              <w:rPr>
                <w:sz w:val="24"/>
                <w:szCs w:val="24"/>
              </w:rPr>
              <w:t>I</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русской</w:t>
            </w:r>
            <w:r w:rsidRPr="00730AD1">
              <w:rPr>
                <w:spacing w:val="-47"/>
                <w:sz w:val="24"/>
                <w:szCs w:val="24"/>
              </w:rPr>
              <w:t xml:space="preserve"> </w:t>
            </w:r>
            <w:r w:rsidRPr="00730AD1">
              <w:rPr>
                <w:sz w:val="24"/>
                <w:szCs w:val="24"/>
              </w:rPr>
              <w:t>культуре. Россия</w:t>
            </w:r>
            <w:r w:rsidRPr="00730AD1">
              <w:rPr>
                <w:spacing w:val="-1"/>
                <w:sz w:val="24"/>
                <w:szCs w:val="24"/>
              </w:rPr>
              <w:t xml:space="preserve"> </w:t>
            </w:r>
            <w:r w:rsidRPr="00730AD1">
              <w:rPr>
                <w:sz w:val="24"/>
                <w:szCs w:val="24"/>
              </w:rPr>
              <w:t>после</w:t>
            </w:r>
            <w:r w:rsidRPr="00730AD1">
              <w:rPr>
                <w:spacing w:val="-1"/>
                <w:sz w:val="24"/>
                <w:szCs w:val="24"/>
              </w:rPr>
              <w:t xml:space="preserve"> </w:t>
            </w:r>
            <w:r w:rsidRPr="00730AD1">
              <w:rPr>
                <w:sz w:val="24"/>
                <w:szCs w:val="24"/>
              </w:rPr>
              <w:t>Петра I.</w:t>
            </w:r>
            <w:r w:rsidRPr="00730AD1">
              <w:rPr>
                <w:spacing w:val="-1"/>
                <w:sz w:val="24"/>
                <w:szCs w:val="24"/>
              </w:rPr>
              <w:t xml:space="preserve"> </w:t>
            </w:r>
            <w:r w:rsidRPr="00730AD1">
              <w:rPr>
                <w:sz w:val="24"/>
                <w:szCs w:val="24"/>
              </w:rPr>
              <w:t>Дворцовые перевороты.</w:t>
            </w:r>
          </w:p>
          <w:p w:rsidR="007E7D8C" w:rsidRPr="00730AD1" w:rsidRDefault="007E7D8C" w:rsidP="00730AD1">
            <w:pPr>
              <w:pStyle w:val="TableParagraph"/>
              <w:spacing w:line="276" w:lineRule="auto"/>
              <w:ind w:left="31" w:right="350"/>
              <w:jc w:val="both"/>
              <w:rPr>
                <w:sz w:val="24"/>
                <w:szCs w:val="24"/>
              </w:rPr>
            </w:pPr>
            <w:r w:rsidRPr="00730AD1">
              <w:rPr>
                <w:sz w:val="24"/>
                <w:szCs w:val="24"/>
              </w:rPr>
              <w:t>Причины нестабильности политического строя. Дворцовые перевороты. Фаворитизм.</w:t>
            </w:r>
            <w:r w:rsidRPr="00730AD1">
              <w:rPr>
                <w:spacing w:val="-47"/>
                <w:sz w:val="24"/>
                <w:szCs w:val="24"/>
              </w:rPr>
              <w:t xml:space="preserve"> </w:t>
            </w:r>
            <w:r w:rsidRPr="00730AD1">
              <w:rPr>
                <w:sz w:val="24"/>
                <w:szCs w:val="24"/>
              </w:rPr>
              <w:t>Создание Верховного тайного совета. Крушение политической карьеры А.Д.</w:t>
            </w:r>
            <w:r w:rsidRPr="00730AD1">
              <w:rPr>
                <w:spacing w:val="1"/>
                <w:sz w:val="24"/>
                <w:szCs w:val="24"/>
              </w:rPr>
              <w:t xml:space="preserve"> </w:t>
            </w:r>
            <w:r w:rsidRPr="00730AD1">
              <w:rPr>
                <w:sz w:val="24"/>
                <w:szCs w:val="24"/>
              </w:rPr>
              <w:t>Меншикова. "Кондиции верховников" и приход к власти Анны Иоанновны. Кабинет</w:t>
            </w:r>
            <w:r w:rsidRPr="00730AD1">
              <w:rPr>
                <w:spacing w:val="1"/>
                <w:sz w:val="24"/>
                <w:szCs w:val="24"/>
              </w:rPr>
              <w:t xml:space="preserve"> </w:t>
            </w:r>
            <w:r w:rsidRPr="00730AD1">
              <w:rPr>
                <w:sz w:val="24"/>
                <w:szCs w:val="24"/>
              </w:rPr>
              <w:t>министров.</w:t>
            </w:r>
            <w:r w:rsidRPr="00730AD1">
              <w:rPr>
                <w:spacing w:val="-2"/>
                <w:sz w:val="24"/>
                <w:szCs w:val="24"/>
              </w:rPr>
              <w:t xml:space="preserve"> </w:t>
            </w:r>
            <w:r w:rsidRPr="00730AD1">
              <w:rPr>
                <w:sz w:val="24"/>
                <w:szCs w:val="24"/>
              </w:rPr>
              <w:t>Роль</w:t>
            </w:r>
            <w:r w:rsidRPr="00730AD1">
              <w:rPr>
                <w:spacing w:val="-2"/>
                <w:sz w:val="24"/>
                <w:szCs w:val="24"/>
              </w:rPr>
              <w:t xml:space="preserve"> </w:t>
            </w:r>
            <w:r w:rsidRPr="00730AD1">
              <w:rPr>
                <w:sz w:val="24"/>
                <w:szCs w:val="24"/>
              </w:rPr>
              <w:t>Э.</w:t>
            </w:r>
            <w:r w:rsidRPr="00730AD1">
              <w:rPr>
                <w:spacing w:val="-1"/>
                <w:sz w:val="24"/>
                <w:szCs w:val="24"/>
              </w:rPr>
              <w:t xml:space="preserve"> </w:t>
            </w:r>
            <w:r w:rsidRPr="00730AD1">
              <w:rPr>
                <w:sz w:val="24"/>
                <w:szCs w:val="24"/>
              </w:rPr>
              <w:t>Бирона,</w:t>
            </w:r>
            <w:r w:rsidRPr="00730AD1">
              <w:rPr>
                <w:spacing w:val="-1"/>
                <w:sz w:val="24"/>
                <w:szCs w:val="24"/>
              </w:rPr>
              <w:t xml:space="preserve"> </w:t>
            </w:r>
            <w:r w:rsidRPr="00730AD1">
              <w:rPr>
                <w:sz w:val="24"/>
                <w:szCs w:val="24"/>
              </w:rPr>
              <w:t>А.И.</w:t>
            </w:r>
            <w:r w:rsidRPr="00730AD1">
              <w:rPr>
                <w:spacing w:val="-2"/>
                <w:sz w:val="24"/>
                <w:szCs w:val="24"/>
              </w:rPr>
              <w:t xml:space="preserve"> </w:t>
            </w:r>
            <w:r w:rsidRPr="00730AD1">
              <w:rPr>
                <w:sz w:val="24"/>
                <w:szCs w:val="24"/>
              </w:rPr>
              <w:t>Остермана, А.П.</w:t>
            </w:r>
            <w:r w:rsidRPr="00730AD1">
              <w:rPr>
                <w:spacing w:val="-1"/>
                <w:sz w:val="24"/>
                <w:szCs w:val="24"/>
              </w:rPr>
              <w:t xml:space="preserve"> </w:t>
            </w:r>
            <w:r w:rsidRPr="00730AD1">
              <w:rPr>
                <w:sz w:val="24"/>
                <w:szCs w:val="24"/>
              </w:rPr>
              <w:t>Волынского,</w:t>
            </w:r>
            <w:r w:rsidRPr="00730AD1">
              <w:rPr>
                <w:spacing w:val="-2"/>
                <w:sz w:val="24"/>
                <w:szCs w:val="24"/>
              </w:rPr>
              <w:t xml:space="preserve"> </w:t>
            </w:r>
            <w:r w:rsidRPr="00730AD1">
              <w:rPr>
                <w:sz w:val="24"/>
                <w:szCs w:val="24"/>
              </w:rPr>
              <w:t>Б.Х.</w:t>
            </w:r>
            <w:r w:rsidRPr="00730AD1">
              <w:rPr>
                <w:spacing w:val="-2"/>
                <w:sz w:val="24"/>
                <w:szCs w:val="24"/>
              </w:rPr>
              <w:t xml:space="preserve"> </w:t>
            </w:r>
            <w:r w:rsidRPr="00730AD1">
              <w:rPr>
                <w:sz w:val="24"/>
                <w:szCs w:val="24"/>
              </w:rPr>
              <w:t>Миниха в</w:t>
            </w:r>
          </w:p>
          <w:p w:rsidR="007E7D8C" w:rsidRPr="00730AD1" w:rsidRDefault="007E7D8C" w:rsidP="00730AD1">
            <w:pPr>
              <w:pStyle w:val="TableParagraph"/>
              <w:spacing w:line="276" w:lineRule="auto"/>
              <w:ind w:left="31"/>
              <w:jc w:val="both"/>
              <w:rPr>
                <w:sz w:val="24"/>
                <w:szCs w:val="24"/>
              </w:rPr>
            </w:pPr>
            <w:r w:rsidRPr="00730AD1">
              <w:rPr>
                <w:sz w:val="24"/>
                <w:szCs w:val="24"/>
              </w:rPr>
              <w:t>управлении</w:t>
            </w:r>
            <w:r w:rsidRPr="00730AD1">
              <w:rPr>
                <w:spacing w:val="-5"/>
                <w:sz w:val="24"/>
                <w:szCs w:val="24"/>
              </w:rPr>
              <w:t xml:space="preserve"> </w:t>
            </w:r>
            <w:r w:rsidRPr="00730AD1">
              <w:rPr>
                <w:sz w:val="24"/>
                <w:szCs w:val="24"/>
              </w:rPr>
              <w:t>и политической</w:t>
            </w:r>
            <w:r w:rsidRPr="00730AD1">
              <w:rPr>
                <w:spacing w:val="-2"/>
                <w:sz w:val="24"/>
                <w:szCs w:val="24"/>
              </w:rPr>
              <w:t xml:space="preserve"> </w:t>
            </w:r>
            <w:r w:rsidRPr="00730AD1">
              <w:rPr>
                <w:sz w:val="24"/>
                <w:szCs w:val="24"/>
              </w:rPr>
              <w:t>жизни</w:t>
            </w:r>
            <w:r w:rsidRPr="00730AD1">
              <w:rPr>
                <w:spacing w:val="-4"/>
                <w:sz w:val="24"/>
                <w:szCs w:val="24"/>
              </w:rPr>
              <w:t xml:space="preserve"> </w:t>
            </w:r>
            <w:r w:rsidRPr="00730AD1">
              <w:rPr>
                <w:sz w:val="24"/>
                <w:szCs w:val="24"/>
              </w:rPr>
              <w:t>страны.</w:t>
            </w:r>
          </w:p>
          <w:p w:rsidR="007E7D8C" w:rsidRPr="00730AD1" w:rsidRDefault="007E7D8C" w:rsidP="00730AD1">
            <w:pPr>
              <w:pStyle w:val="TableParagraph"/>
              <w:spacing w:line="276" w:lineRule="auto"/>
              <w:ind w:left="31" w:right="69"/>
              <w:jc w:val="both"/>
              <w:rPr>
                <w:sz w:val="24"/>
                <w:szCs w:val="24"/>
              </w:rPr>
            </w:pPr>
            <w:r w:rsidRPr="00730AD1">
              <w:rPr>
                <w:sz w:val="24"/>
                <w:szCs w:val="24"/>
              </w:rPr>
              <w:t>Укрепление границ империи на восточной и юго-восточной окраинах. Переход</w:t>
            </w:r>
            <w:r w:rsidRPr="00730AD1">
              <w:rPr>
                <w:spacing w:val="1"/>
                <w:sz w:val="24"/>
                <w:szCs w:val="24"/>
              </w:rPr>
              <w:t xml:space="preserve"> </w:t>
            </w:r>
            <w:r w:rsidRPr="00730AD1">
              <w:rPr>
                <w:sz w:val="24"/>
                <w:szCs w:val="24"/>
              </w:rPr>
              <w:t>Младшего</w:t>
            </w:r>
            <w:r w:rsidRPr="00730AD1">
              <w:rPr>
                <w:spacing w:val="-1"/>
                <w:sz w:val="24"/>
                <w:szCs w:val="24"/>
              </w:rPr>
              <w:t xml:space="preserve"> </w:t>
            </w:r>
            <w:r w:rsidRPr="00730AD1">
              <w:rPr>
                <w:sz w:val="24"/>
                <w:szCs w:val="24"/>
              </w:rPr>
              <w:t>жуза</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Казахстане</w:t>
            </w:r>
            <w:r w:rsidRPr="00730AD1">
              <w:rPr>
                <w:spacing w:val="-4"/>
                <w:sz w:val="24"/>
                <w:szCs w:val="24"/>
              </w:rPr>
              <w:t xml:space="preserve"> </w:t>
            </w:r>
            <w:r w:rsidRPr="00730AD1">
              <w:rPr>
                <w:sz w:val="24"/>
                <w:szCs w:val="24"/>
              </w:rPr>
              <w:t>под</w:t>
            </w:r>
            <w:r w:rsidRPr="00730AD1">
              <w:rPr>
                <w:spacing w:val="-4"/>
                <w:sz w:val="24"/>
                <w:szCs w:val="24"/>
              </w:rPr>
              <w:t xml:space="preserve"> </w:t>
            </w:r>
            <w:r w:rsidRPr="00730AD1">
              <w:rPr>
                <w:sz w:val="24"/>
                <w:szCs w:val="24"/>
              </w:rPr>
              <w:t>суверенитет</w:t>
            </w:r>
            <w:r w:rsidRPr="00730AD1">
              <w:rPr>
                <w:spacing w:val="-5"/>
                <w:sz w:val="24"/>
                <w:szCs w:val="24"/>
              </w:rPr>
              <w:t xml:space="preserve"> </w:t>
            </w:r>
            <w:r w:rsidRPr="00730AD1">
              <w:rPr>
                <w:sz w:val="24"/>
                <w:szCs w:val="24"/>
              </w:rPr>
              <w:t>Российской</w:t>
            </w:r>
            <w:r w:rsidRPr="00730AD1">
              <w:rPr>
                <w:spacing w:val="-5"/>
                <w:sz w:val="24"/>
                <w:szCs w:val="24"/>
              </w:rPr>
              <w:t xml:space="preserve"> </w:t>
            </w:r>
            <w:r w:rsidRPr="00730AD1">
              <w:rPr>
                <w:sz w:val="24"/>
                <w:szCs w:val="24"/>
              </w:rPr>
              <w:t>империи.</w:t>
            </w:r>
            <w:r w:rsidRPr="00730AD1">
              <w:rPr>
                <w:spacing w:val="-4"/>
                <w:sz w:val="24"/>
                <w:szCs w:val="24"/>
              </w:rPr>
              <w:t xml:space="preserve"> </w:t>
            </w:r>
            <w:r w:rsidRPr="00730AD1">
              <w:rPr>
                <w:sz w:val="24"/>
                <w:szCs w:val="24"/>
              </w:rPr>
              <w:t>Война</w:t>
            </w:r>
            <w:r w:rsidRPr="00730AD1">
              <w:rPr>
                <w:spacing w:val="-4"/>
                <w:sz w:val="24"/>
                <w:szCs w:val="24"/>
              </w:rPr>
              <w:t xml:space="preserve"> </w:t>
            </w:r>
            <w:r w:rsidRPr="00730AD1">
              <w:rPr>
                <w:sz w:val="24"/>
                <w:szCs w:val="24"/>
              </w:rPr>
              <w:t>с</w:t>
            </w:r>
            <w:r w:rsidRPr="00730AD1">
              <w:rPr>
                <w:spacing w:val="-4"/>
                <w:sz w:val="24"/>
                <w:szCs w:val="24"/>
              </w:rPr>
              <w:t xml:space="preserve"> </w:t>
            </w:r>
            <w:r w:rsidRPr="00730AD1">
              <w:rPr>
                <w:sz w:val="24"/>
                <w:szCs w:val="24"/>
              </w:rPr>
              <w:t>Османской</w:t>
            </w:r>
            <w:r w:rsidRPr="00730AD1">
              <w:rPr>
                <w:spacing w:val="-47"/>
                <w:sz w:val="24"/>
                <w:szCs w:val="24"/>
              </w:rPr>
              <w:t xml:space="preserve"> </w:t>
            </w:r>
            <w:r w:rsidRPr="00730AD1">
              <w:rPr>
                <w:sz w:val="24"/>
                <w:szCs w:val="24"/>
              </w:rPr>
              <w:t>империей.</w:t>
            </w:r>
          </w:p>
          <w:p w:rsidR="007E7D8C" w:rsidRPr="00730AD1" w:rsidRDefault="007E7D8C" w:rsidP="00730AD1">
            <w:pPr>
              <w:pStyle w:val="TableParagraph"/>
              <w:spacing w:line="276" w:lineRule="auto"/>
              <w:ind w:left="31"/>
              <w:jc w:val="both"/>
              <w:rPr>
                <w:sz w:val="24"/>
                <w:szCs w:val="24"/>
              </w:rPr>
            </w:pPr>
            <w:r w:rsidRPr="00730AD1">
              <w:rPr>
                <w:sz w:val="24"/>
                <w:szCs w:val="24"/>
              </w:rPr>
              <w:t>Россия</w:t>
            </w:r>
            <w:r w:rsidRPr="00730AD1">
              <w:rPr>
                <w:spacing w:val="-4"/>
                <w:sz w:val="24"/>
                <w:szCs w:val="24"/>
              </w:rPr>
              <w:t xml:space="preserve"> </w:t>
            </w:r>
            <w:r w:rsidRPr="00730AD1">
              <w:rPr>
                <w:sz w:val="24"/>
                <w:szCs w:val="24"/>
              </w:rPr>
              <w:t>при</w:t>
            </w:r>
            <w:r w:rsidRPr="00730AD1">
              <w:rPr>
                <w:spacing w:val="-4"/>
                <w:sz w:val="24"/>
                <w:szCs w:val="24"/>
              </w:rPr>
              <w:t xml:space="preserve"> </w:t>
            </w:r>
            <w:r w:rsidRPr="00730AD1">
              <w:rPr>
                <w:sz w:val="24"/>
                <w:szCs w:val="24"/>
              </w:rPr>
              <w:t>Елизавете</w:t>
            </w:r>
            <w:r w:rsidRPr="00730AD1">
              <w:rPr>
                <w:spacing w:val="-3"/>
                <w:sz w:val="24"/>
                <w:szCs w:val="24"/>
              </w:rPr>
              <w:t xml:space="preserve"> </w:t>
            </w:r>
            <w:r w:rsidRPr="00730AD1">
              <w:rPr>
                <w:sz w:val="24"/>
                <w:szCs w:val="24"/>
              </w:rPr>
              <w:t>Петровне.</w:t>
            </w:r>
            <w:r w:rsidRPr="00730AD1">
              <w:rPr>
                <w:spacing w:val="-2"/>
                <w:sz w:val="24"/>
                <w:szCs w:val="24"/>
              </w:rPr>
              <w:t xml:space="preserve"> </w:t>
            </w:r>
            <w:r w:rsidRPr="00730AD1">
              <w:rPr>
                <w:sz w:val="24"/>
                <w:szCs w:val="24"/>
              </w:rPr>
              <w:t>Экономическая</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финансовая</w:t>
            </w:r>
            <w:r w:rsidRPr="00730AD1">
              <w:rPr>
                <w:spacing w:val="-4"/>
                <w:sz w:val="24"/>
                <w:szCs w:val="24"/>
              </w:rPr>
              <w:t xml:space="preserve"> </w:t>
            </w:r>
            <w:r w:rsidRPr="00730AD1">
              <w:rPr>
                <w:sz w:val="24"/>
                <w:szCs w:val="24"/>
              </w:rPr>
              <w:t>политика.</w:t>
            </w:r>
          </w:p>
          <w:p w:rsidR="007E7D8C" w:rsidRPr="00730AD1" w:rsidRDefault="007E7D8C" w:rsidP="00730AD1">
            <w:pPr>
              <w:pStyle w:val="TableParagraph"/>
              <w:spacing w:line="276" w:lineRule="auto"/>
              <w:ind w:left="31" w:right="69"/>
              <w:jc w:val="both"/>
              <w:rPr>
                <w:sz w:val="24"/>
                <w:szCs w:val="24"/>
              </w:rPr>
            </w:pPr>
            <w:r w:rsidRPr="00730AD1">
              <w:rPr>
                <w:sz w:val="24"/>
                <w:szCs w:val="24"/>
              </w:rPr>
              <w:t>Деятельность П.И. Шувалова. Создание Дворянского и Купеческого банков. Усиление</w:t>
            </w:r>
            <w:r w:rsidRPr="00730AD1">
              <w:rPr>
                <w:spacing w:val="1"/>
                <w:sz w:val="24"/>
                <w:szCs w:val="24"/>
              </w:rPr>
              <w:t xml:space="preserve"> </w:t>
            </w:r>
            <w:r w:rsidRPr="00730AD1">
              <w:rPr>
                <w:sz w:val="24"/>
                <w:szCs w:val="24"/>
              </w:rPr>
              <w:t>роли</w:t>
            </w:r>
            <w:r w:rsidRPr="00730AD1">
              <w:rPr>
                <w:spacing w:val="-6"/>
                <w:sz w:val="24"/>
                <w:szCs w:val="24"/>
              </w:rPr>
              <w:t xml:space="preserve"> </w:t>
            </w:r>
            <w:r w:rsidRPr="00730AD1">
              <w:rPr>
                <w:sz w:val="24"/>
                <w:szCs w:val="24"/>
              </w:rPr>
              <w:t>косвенных</w:t>
            </w:r>
            <w:r w:rsidRPr="00730AD1">
              <w:rPr>
                <w:spacing w:val="-6"/>
                <w:sz w:val="24"/>
                <w:szCs w:val="24"/>
              </w:rPr>
              <w:t xml:space="preserve"> </w:t>
            </w:r>
            <w:r w:rsidRPr="00730AD1">
              <w:rPr>
                <w:sz w:val="24"/>
                <w:szCs w:val="24"/>
              </w:rPr>
              <w:t>налогов.</w:t>
            </w:r>
            <w:r w:rsidRPr="00730AD1">
              <w:rPr>
                <w:spacing w:val="-5"/>
                <w:sz w:val="24"/>
                <w:szCs w:val="24"/>
              </w:rPr>
              <w:t xml:space="preserve"> </w:t>
            </w:r>
            <w:r w:rsidRPr="00730AD1">
              <w:rPr>
                <w:sz w:val="24"/>
                <w:szCs w:val="24"/>
              </w:rPr>
              <w:t>Ликвидация</w:t>
            </w:r>
            <w:r w:rsidRPr="00730AD1">
              <w:rPr>
                <w:spacing w:val="-2"/>
                <w:sz w:val="24"/>
                <w:szCs w:val="24"/>
              </w:rPr>
              <w:t xml:space="preserve"> </w:t>
            </w:r>
            <w:r w:rsidRPr="00730AD1">
              <w:rPr>
                <w:sz w:val="24"/>
                <w:szCs w:val="24"/>
              </w:rPr>
              <w:t>внутренних</w:t>
            </w:r>
            <w:r w:rsidRPr="00730AD1">
              <w:rPr>
                <w:spacing w:val="-4"/>
                <w:sz w:val="24"/>
                <w:szCs w:val="24"/>
              </w:rPr>
              <w:t xml:space="preserve"> </w:t>
            </w:r>
            <w:r w:rsidRPr="00730AD1">
              <w:rPr>
                <w:sz w:val="24"/>
                <w:szCs w:val="24"/>
              </w:rPr>
              <w:t>таможен.</w:t>
            </w:r>
            <w:r w:rsidRPr="00730AD1">
              <w:rPr>
                <w:spacing w:val="-5"/>
                <w:sz w:val="24"/>
                <w:szCs w:val="24"/>
              </w:rPr>
              <w:t xml:space="preserve"> </w:t>
            </w:r>
            <w:r w:rsidRPr="00730AD1">
              <w:rPr>
                <w:sz w:val="24"/>
                <w:szCs w:val="24"/>
              </w:rPr>
              <w:t>Распространение</w:t>
            </w:r>
            <w:r w:rsidRPr="00730AD1">
              <w:rPr>
                <w:spacing w:val="-5"/>
                <w:sz w:val="24"/>
                <w:szCs w:val="24"/>
              </w:rPr>
              <w:t xml:space="preserve"> </w:t>
            </w:r>
            <w:r w:rsidRPr="00730AD1">
              <w:rPr>
                <w:sz w:val="24"/>
                <w:szCs w:val="24"/>
              </w:rPr>
              <w:t>монополий</w:t>
            </w:r>
            <w:r w:rsidRPr="00730AD1">
              <w:rPr>
                <w:spacing w:val="-47"/>
                <w:sz w:val="24"/>
                <w:szCs w:val="24"/>
              </w:rPr>
              <w:t xml:space="preserve"> </w:t>
            </w:r>
            <w:r w:rsidRPr="00730AD1">
              <w:rPr>
                <w:sz w:val="24"/>
                <w:szCs w:val="24"/>
              </w:rPr>
              <w:t>в промышленности и внешней торговле. Основание Московского университета. М.В.</w:t>
            </w:r>
            <w:r w:rsidRPr="00730AD1">
              <w:rPr>
                <w:spacing w:val="1"/>
                <w:sz w:val="24"/>
                <w:szCs w:val="24"/>
              </w:rPr>
              <w:t xml:space="preserve"> </w:t>
            </w:r>
            <w:r w:rsidRPr="00730AD1">
              <w:rPr>
                <w:sz w:val="24"/>
                <w:szCs w:val="24"/>
              </w:rPr>
              <w:t>Ломоносов</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И.И.</w:t>
            </w:r>
            <w:r w:rsidRPr="00730AD1">
              <w:rPr>
                <w:spacing w:val="-1"/>
                <w:sz w:val="24"/>
                <w:szCs w:val="24"/>
              </w:rPr>
              <w:t xml:space="preserve"> </w:t>
            </w:r>
            <w:r w:rsidRPr="00730AD1">
              <w:rPr>
                <w:sz w:val="24"/>
                <w:szCs w:val="24"/>
              </w:rPr>
              <w:t>Шувалов.</w:t>
            </w:r>
            <w:r w:rsidRPr="00730AD1">
              <w:rPr>
                <w:spacing w:val="1"/>
                <w:sz w:val="24"/>
                <w:szCs w:val="24"/>
              </w:rPr>
              <w:t xml:space="preserve"> </w:t>
            </w:r>
            <w:r w:rsidRPr="00730AD1">
              <w:rPr>
                <w:sz w:val="24"/>
                <w:szCs w:val="24"/>
              </w:rPr>
              <w:t>Россия</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международных</w:t>
            </w:r>
            <w:r w:rsidRPr="00730AD1">
              <w:rPr>
                <w:spacing w:val="-2"/>
                <w:sz w:val="24"/>
                <w:szCs w:val="24"/>
              </w:rPr>
              <w:t xml:space="preserve"> </w:t>
            </w:r>
            <w:r w:rsidRPr="00730AD1">
              <w:rPr>
                <w:sz w:val="24"/>
                <w:szCs w:val="24"/>
              </w:rPr>
              <w:t>конфликтах</w:t>
            </w:r>
            <w:r w:rsidRPr="00730AD1">
              <w:rPr>
                <w:spacing w:val="-2"/>
                <w:sz w:val="24"/>
                <w:szCs w:val="24"/>
              </w:rPr>
              <w:t xml:space="preserve"> </w:t>
            </w:r>
            <w:r w:rsidRPr="00730AD1">
              <w:rPr>
                <w:sz w:val="24"/>
                <w:szCs w:val="24"/>
              </w:rPr>
              <w:t>1740-х -</w:t>
            </w:r>
            <w:r w:rsidRPr="00730AD1">
              <w:rPr>
                <w:spacing w:val="-3"/>
                <w:sz w:val="24"/>
                <w:szCs w:val="24"/>
              </w:rPr>
              <w:t xml:space="preserve"> </w:t>
            </w:r>
            <w:r w:rsidRPr="00730AD1">
              <w:rPr>
                <w:sz w:val="24"/>
                <w:szCs w:val="24"/>
              </w:rPr>
              <w:t>1750-х</w:t>
            </w:r>
            <w:r w:rsidRPr="00730AD1">
              <w:rPr>
                <w:spacing w:val="-2"/>
                <w:sz w:val="24"/>
                <w:szCs w:val="24"/>
              </w:rPr>
              <w:t xml:space="preserve"> </w:t>
            </w:r>
            <w:r w:rsidRPr="00730AD1">
              <w:rPr>
                <w:sz w:val="24"/>
                <w:szCs w:val="24"/>
              </w:rPr>
              <w:t>гг.</w:t>
            </w:r>
          </w:p>
          <w:p w:rsidR="007E7D8C" w:rsidRPr="00730AD1" w:rsidRDefault="007E7D8C" w:rsidP="00730AD1">
            <w:pPr>
              <w:pStyle w:val="TableParagraph"/>
              <w:spacing w:line="276" w:lineRule="auto"/>
              <w:ind w:left="31"/>
              <w:jc w:val="both"/>
              <w:rPr>
                <w:sz w:val="24"/>
                <w:szCs w:val="24"/>
              </w:rPr>
            </w:pPr>
            <w:r w:rsidRPr="00730AD1">
              <w:rPr>
                <w:sz w:val="24"/>
                <w:szCs w:val="24"/>
              </w:rPr>
              <w:t>Участие</w:t>
            </w:r>
            <w:r w:rsidRPr="00730AD1">
              <w:rPr>
                <w:spacing w:val="-3"/>
                <w:sz w:val="24"/>
                <w:szCs w:val="24"/>
              </w:rPr>
              <w:t xml:space="preserve"> </w:t>
            </w:r>
            <w:r w:rsidRPr="00730AD1">
              <w:rPr>
                <w:sz w:val="24"/>
                <w:szCs w:val="24"/>
              </w:rPr>
              <w:t>в</w:t>
            </w:r>
            <w:r w:rsidRPr="00730AD1">
              <w:rPr>
                <w:spacing w:val="-1"/>
                <w:sz w:val="24"/>
                <w:szCs w:val="24"/>
              </w:rPr>
              <w:t xml:space="preserve"> </w:t>
            </w:r>
            <w:r w:rsidRPr="00730AD1">
              <w:rPr>
                <w:sz w:val="24"/>
                <w:szCs w:val="24"/>
              </w:rPr>
              <w:t>Семилетней</w:t>
            </w:r>
            <w:r w:rsidRPr="00730AD1">
              <w:rPr>
                <w:spacing w:val="-4"/>
                <w:sz w:val="24"/>
                <w:szCs w:val="24"/>
              </w:rPr>
              <w:t xml:space="preserve"> </w:t>
            </w:r>
            <w:r w:rsidRPr="00730AD1">
              <w:rPr>
                <w:sz w:val="24"/>
                <w:szCs w:val="24"/>
              </w:rPr>
              <w:t>войне.</w:t>
            </w:r>
          </w:p>
          <w:p w:rsidR="007E7D8C" w:rsidRPr="00730AD1" w:rsidRDefault="007E7D8C" w:rsidP="00730AD1">
            <w:pPr>
              <w:pStyle w:val="TableParagraph"/>
              <w:spacing w:line="276" w:lineRule="auto"/>
              <w:ind w:left="31"/>
              <w:jc w:val="both"/>
              <w:rPr>
                <w:sz w:val="24"/>
                <w:szCs w:val="24"/>
              </w:rPr>
            </w:pPr>
            <w:r w:rsidRPr="00730AD1">
              <w:rPr>
                <w:sz w:val="24"/>
                <w:szCs w:val="24"/>
              </w:rPr>
              <w:t>Петр</w:t>
            </w:r>
            <w:r w:rsidRPr="00730AD1">
              <w:rPr>
                <w:spacing w:val="-4"/>
                <w:sz w:val="24"/>
                <w:szCs w:val="24"/>
              </w:rPr>
              <w:t xml:space="preserve"> </w:t>
            </w:r>
            <w:r w:rsidRPr="00730AD1">
              <w:rPr>
                <w:sz w:val="24"/>
                <w:szCs w:val="24"/>
              </w:rPr>
              <w:t>III.</w:t>
            </w:r>
            <w:r w:rsidRPr="00730AD1">
              <w:rPr>
                <w:spacing w:val="-3"/>
                <w:sz w:val="24"/>
                <w:szCs w:val="24"/>
              </w:rPr>
              <w:t xml:space="preserve"> </w:t>
            </w:r>
            <w:r w:rsidRPr="00730AD1">
              <w:rPr>
                <w:sz w:val="24"/>
                <w:szCs w:val="24"/>
              </w:rPr>
              <w:t>Манифест</w:t>
            </w:r>
            <w:r w:rsidRPr="00730AD1">
              <w:rPr>
                <w:spacing w:val="-4"/>
                <w:sz w:val="24"/>
                <w:szCs w:val="24"/>
              </w:rPr>
              <w:t xml:space="preserve"> </w:t>
            </w:r>
            <w:r w:rsidRPr="00730AD1">
              <w:rPr>
                <w:sz w:val="24"/>
                <w:szCs w:val="24"/>
              </w:rPr>
              <w:t>о</w:t>
            </w:r>
            <w:r w:rsidRPr="00730AD1">
              <w:rPr>
                <w:spacing w:val="-2"/>
                <w:sz w:val="24"/>
                <w:szCs w:val="24"/>
              </w:rPr>
              <w:t xml:space="preserve"> </w:t>
            </w:r>
            <w:r w:rsidRPr="00730AD1">
              <w:rPr>
                <w:sz w:val="24"/>
                <w:szCs w:val="24"/>
              </w:rPr>
              <w:t>вольности</w:t>
            </w:r>
            <w:r w:rsidRPr="00730AD1">
              <w:rPr>
                <w:spacing w:val="-4"/>
                <w:sz w:val="24"/>
                <w:szCs w:val="24"/>
              </w:rPr>
              <w:t xml:space="preserve"> </w:t>
            </w:r>
            <w:r w:rsidRPr="00730AD1">
              <w:rPr>
                <w:sz w:val="24"/>
                <w:szCs w:val="24"/>
              </w:rPr>
              <w:t>дворянства.</w:t>
            </w:r>
            <w:r w:rsidRPr="00730AD1">
              <w:rPr>
                <w:spacing w:val="-3"/>
                <w:sz w:val="24"/>
                <w:szCs w:val="24"/>
              </w:rPr>
              <w:t xml:space="preserve"> </w:t>
            </w:r>
            <w:r w:rsidRPr="00730AD1">
              <w:rPr>
                <w:sz w:val="24"/>
                <w:szCs w:val="24"/>
              </w:rPr>
              <w:t>Причины</w:t>
            </w:r>
            <w:r w:rsidRPr="00730AD1">
              <w:rPr>
                <w:spacing w:val="-4"/>
                <w:sz w:val="24"/>
                <w:szCs w:val="24"/>
              </w:rPr>
              <w:t xml:space="preserve"> </w:t>
            </w:r>
            <w:r w:rsidRPr="00730AD1">
              <w:rPr>
                <w:sz w:val="24"/>
                <w:szCs w:val="24"/>
              </w:rPr>
              <w:t>переворота</w:t>
            </w:r>
            <w:r w:rsidRPr="00730AD1">
              <w:rPr>
                <w:spacing w:val="-3"/>
                <w:sz w:val="24"/>
                <w:szCs w:val="24"/>
              </w:rPr>
              <w:t xml:space="preserve"> </w:t>
            </w:r>
            <w:r w:rsidRPr="00730AD1">
              <w:rPr>
                <w:sz w:val="24"/>
                <w:szCs w:val="24"/>
              </w:rPr>
              <w:t>28</w:t>
            </w:r>
            <w:r w:rsidRPr="00730AD1">
              <w:rPr>
                <w:spacing w:val="-4"/>
                <w:sz w:val="24"/>
                <w:szCs w:val="24"/>
              </w:rPr>
              <w:t xml:space="preserve"> </w:t>
            </w:r>
            <w:r w:rsidRPr="00730AD1">
              <w:rPr>
                <w:sz w:val="24"/>
                <w:szCs w:val="24"/>
              </w:rPr>
              <w:t>июня</w:t>
            </w:r>
            <w:r w:rsidRPr="00730AD1">
              <w:rPr>
                <w:spacing w:val="-4"/>
                <w:sz w:val="24"/>
                <w:szCs w:val="24"/>
              </w:rPr>
              <w:t xml:space="preserve"> </w:t>
            </w:r>
            <w:r w:rsidRPr="00730AD1">
              <w:rPr>
                <w:sz w:val="24"/>
                <w:szCs w:val="24"/>
              </w:rPr>
              <w:t>1762</w:t>
            </w:r>
            <w:r w:rsidRPr="00730AD1">
              <w:rPr>
                <w:spacing w:val="-2"/>
                <w:sz w:val="24"/>
                <w:szCs w:val="24"/>
              </w:rPr>
              <w:t xml:space="preserve"> </w:t>
            </w:r>
            <w:r w:rsidRPr="00730AD1">
              <w:rPr>
                <w:sz w:val="24"/>
                <w:szCs w:val="24"/>
              </w:rPr>
              <w:t>г.</w:t>
            </w:r>
          </w:p>
        </w:tc>
      </w:tr>
      <w:tr w:rsidR="007E7D8C" w:rsidRPr="00730AD1" w:rsidTr="007E7D8C">
        <w:trPr>
          <w:trHeight w:val="3262"/>
        </w:trPr>
        <w:tc>
          <w:tcPr>
            <w:tcW w:w="2226"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6"/>
              <w:jc w:val="both"/>
              <w:rPr>
                <w:sz w:val="24"/>
                <w:szCs w:val="24"/>
              </w:rPr>
            </w:pPr>
            <w:r w:rsidRPr="00730AD1">
              <w:rPr>
                <w:sz w:val="24"/>
                <w:szCs w:val="24"/>
              </w:rPr>
              <w:t>Россия в 1760-х - 1790-х</w:t>
            </w:r>
            <w:r w:rsidRPr="00730AD1">
              <w:rPr>
                <w:spacing w:val="-48"/>
                <w:sz w:val="24"/>
                <w:szCs w:val="24"/>
              </w:rPr>
              <w:t xml:space="preserve"> </w:t>
            </w:r>
            <w:r w:rsidRPr="00730AD1">
              <w:rPr>
                <w:sz w:val="24"/>
                <w:szCs w:val="24"/>
              </w:rPr>
              <w:t>гг.</w:t>
            </w:r>
            <w:r w:rsidRPr="00730AD1">
              <w:rPr>
                <w:spacing w:val="-1"/>
                <w:sz w:val="24"/>
                <w:szCs w:val="24"/>
              </w:rPr>
              <w:t xml:space="preserve"> </w:t>
            </w:r>
            <w:r w:rsidRPr="00730AD1">
              <w:rPr>
                <w:sz w:val="24"/>
                <w:szCs w:val="24"/>
              </w:rPr>
              <w:t>Правление</w:t>
            </w:r>
          </w:p>
          <w:p w:rsidR="007E7D8C" w:rsidRPr="00730AD1" w:rsidRDefault="007E7D8C" w:rsidP="00730AD1">
            <w:pPr>
              <w:pStyle w:val="TableParagraph"/>
              <w:spacing w:line="276" w:lineRule="auto"/>
              <w:ind w:left="27"/>
              <w:jc w:val="both"/>
              <w:rPr>
                <w:sz w:val="24"/>
                <w:szCs w:val="24"/>
              </w:rPr>
            </w:pPr>
            <w:r w:rsidRPr="00730AD1">
              <w:rPr>
                <w:sz w:val="24"/>
                <w:szCs w:val="24"/>
              </w:rPr>
              <w:t>Екатерины</w:t>
            </w:r>
            <w:r w:rsidRPr="00730AD1">
              <w:rPr>
                <w:spacing w:val="-3"/>
                <w:sz w:val="24"/>
                <w:szCs w:val="24"/>
              </w:rPr>
              <w:t xml:space="preserve"> </w:t>
            </w:r>
            <w:r w:rsidRPr="00730AD1">
              <w:rPr>
                <w:sz w:val="24"/>
                <w:szCs w:val="24"/>
              </w:rPr>
              <w:t>II</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Павла</w:t>
            </w:r>
            <w:r w:rsidRPr="00730AD1">
              <w:rPr>
                <w:spacing w:val="-3"/>
                <w:sz w:val="24"/>
                <w:szCs w:val="24"/>
              </w:rPr>
              <w:t xml:space="preserve"> </w:t>
            </w:r>
            <w:r w:rsidRPr="00730AD1">
              <w:rPr>
                <w:sz w:val="24"/>
                <w:szCs w:val="24"/>
              </w:rPr>
              <w:t>I.</w:t>
            </w:r>
          </w:p>
        </w:tc>
        <w:tc>
          <w:tcPr>
            <w:tcW w:w="7771" w:type="dxa"/>
          </w:tcPr>
          <w:p w:rsidR="007E7D8C" w:rsidRPr="00730AD1" w:rsidRDefault="007E7D8C" w:rsidP="00730AD1">
            <w:pPr>
              <w:pStyle w:val="TableParagraph"/>
              <w:spacing w:line="276" w:lineRule="auto"/>
              <w:ind w:left="31" w:right="18"/>
              <w:jc w:val="both"/>
              <w:rPr>
                <w:sz w:val="24"/>
                <w:szCs w:val="24"/>
              </w:rPr>
            </w:pPr>
            <w:r w:rsidRPr="00730AD1">
              <w:rPr>
                <w:sz w:val="24"/>
                <w:szCs w:val="24"/>
              </w:rPr>
              <w:t>Внутренняя политика Екатерины II. Личность императрицы. Идеи Просвещения.</w:t>
            </w:r>
            <w:r w:rsidRPr="00730AD1">
              <w:rPr>
                <w:spacing w:val="1"/>
                <w:sz w:val="24"/>
                <w:szCs w:val="24"/>
              </w:rPr>
              <w:t xml:space="preserve"> </w:t>
            </w:r>
            <w:r w:rsidRPr="00730AD1">
              <w:rPr>
                <w:sz w:val="24"/>
                <w:szCs w:val="24"/>
              </w:rPr>
              <w:t>"Просвещенный</w:t>
            </w:r>
            <w:r w:rsidRPr="00730AD1">
              <w:rPr>
                <w:spacing w:val="-5"/>
                <w:sz w:val="24"/>
                <w:szCs w:val="24"/>
              </w:rPr>
              <w:t xml:space="preserve"> </w:t>
            </w:r>
            <w:r w:rsidRPr="00730AD1">
              <w:rPr>
                <w:sz w:val="24"/>
                <w:szCs w:val="24"/>
              </w:rPr>
              <w:t>абсолютизм",</w:t>
            </w:r>
            <w:r w:rsidRPr="00730AD1">
              <w:rPr>
                <w:spacing w:val="-6"/>
                <w:sz w:val="24"/>
                <w:szCs w:val="24"/>
              </w:rPr>
              <w:t xml:space="preserve"> </w:t>
            </w:r>
            <w:r w:rsidRPr="00730AD1">
              <w:rPr>
                <w:sz w:val="24"/>
                <w:szCs w:val="24"/>
              </w:rPr>
              <w:t>его</w:t>
            </w:r>
            <w:r w:rsidRPr="00730AD1">
              <w:rPr>
                <w:spacing w:val="-2"/>
                <w:sz w:val="24"/>
                <w:szCs w:val="24"/>
              </w:rPr>
              <w:t xml:space="preserve"> </w:t>
            </w:r>
            <w:r w:rsidRPr="00730AD1">
              <w:rPr>
                <w:sz w:val="24"/>
                <w:szCs w:val="24"/>
              </w:rPr>
              <w:t>особенности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России.</w:t>
            </w:r>
            <w:r w:rsidRPr="00730AD1">
              <w:rPr>
                <w:spacing w:val="-3"/>
                <w:sz w:val="24"/>
                <w:szCs w:val="24"/>
              </w:rPr>
              <w:t xml:space="preserve"> </w:t>
            </w:r>
            <w:r w:rsidRPr="00730AD1">
              <w:rPr>
                <w:sz w:val="24"/>
                <w:szCs w:val="24"/>
              </w:rPr>
              <w:t>Секуляризация</w:t>
            </w:r>
            <w:r w:rsidRPr="00730AD1">
              <w:rPr>
                <w:spacing w:val="-5"/>
                <w:sz w:val="24"/>
                <w:szCs w:val="24"/>
              </w:rPr>
              <w:t xml:space="preserve"> </w:t>
            </w:r>
            <w:r w:rsidRPr="00730AD1">
              <w:rPr>
                <w:sz w:val="24"/>
                <w:szCs w:val="24"/>
              </w:rPr>
              <w:t>церковных</w:t>
            </w:r>
            <w:r w:rsidRPr="00730AD1">
              <w:rPr>
                <w:spacing w:val="-47"/>
                <w:sz w:val="24"/>
                <w:szCs w:val="24"/>
              </w:rPr>
              <w:t xml:space="preserve"> </w:t>
            </w:r>
            <w:r w:rsidRPr="00730AD1">
              <w:rPr>
                <w:sz w:val="24"/>
                <w:szCs w:val="24"/>
              </w:rPr>
              <w:t>земель.</w:t>
            </w:r>
            <w:r w:rsidRPr="00730AD1">
              <w:rPr>
                <w:spacing w:val="-6"/>
                <w:sz w:val="24"/>
                <w:szCs w:val="24"/>
              </w:rPr>
              <w:t xml:space="preserve"> </w:t>
            </w:r>
            <w:r w:rsidRPr="00730AD1">
              <w:rPr>
                <w:sz w:val="24"/>
                <w:szCs w:val="24"/>
              </w:rPr>
              <w:t>Деятельность</w:t>
            </w:r>
            <w:r w:rsidRPr="00730AD1">
              <w:rPr>
                <w:spacing w:val="-5"/>
                <w:sz w:val="24"/>
                <w:szCs w:val="24"/>
              </w:rPr>
              <w:t xml:space="preserve"> </w:t>
            </w:r>
            <w:r w:rsidRPr="00730AD1">
              <w:rPr>
                <w:sz w:val="24"/>
                <w:szCs w:val="24"/>
              </w:rPr>
              <w:t>Уложенной</w:t>
            </w:r>
            <w:r w:rsidRPr="00730AD1">
              <w:rPr>
                <w:spacing w:val="-5"/>
                <w:sz w:val="24"/>
                <w:szCs w:val="24"/>
              </w:rPr>
              <w:t xml:space="preserve"> </w:t>
            </w:r>
            <w:r w:rsidRPr="00730AD1">
              <w:rPr>
                <w:sz w:val="24"/>
                <w:szCs w:val="24"/>
              </w:rPr>
              <w:t>комиссии.</w:t>
            </w:r>
            <w:r w:rsidRPr="00730AD1">
              <w:rPr>
                <w:spacing w:val="-5"/>
                <w:sz w:val="24"/>
                <w:szCs w:val="24"/>
              </w:rPr>
              <w:t xml:space="preserve"> </w:t>
            </w:r>
            <w:r w:rsidRPr="00730AD1">
              <w:rPr>
                <w:sz w:val="24"/>
                <w:szCs w:val="24"/>
              </w:rPr>
              <w:t>Экономическая</w:t>
            </w:r>
            <w:r w:rsidRPr="00730AD1">
              <w:rPr>
                <w:spacing w:val="-6"/>
                <w:sz w:val="24"/>
                <w:szCs w:val="24"/>
              </w:rPr>
              <w:t xml:space="preserve"> </w:t>
            </w:r>
            <w:r w:rsidRPr="00730AD1">
              <w:rPr>
                <w:sz w:val="24"/>
                <w:szCs w:val="24"/>
              </w:rPr>
              <w:t>и</w:t>
            </w:r>
            <w:r w:rsidRPr="00730AD1">
              <w:rPr>
                <w:spacing w:val="-7"/>
                <w:sz w:val="24"/>
                <w:szCs w:val="24"/>
              </w:rPr>
              <w:t xml:space="preserve"> </w:t>
            </w:r>
            <w:r w:rsidRPr="00730AD1">
              <w:rPr>
                <w:sz w:val="24"/>
                <w:szCs w:val="24"/>
              </w:rPr>
              <w:t>финансовая</w:t>
            </w:r>
            <w:r w:rsidRPr="00730AD1">
              <w:rPr>
                <w:spacing w:val="-3"/>
                <w:sz w:val="24"/>
                <w:szCs w:val="24"/>
              </w:rPr>
              <w:t xml:space="preserve"> </w:t>
            </w:r>
            <w:r w:rsidRPr="00730AD1">
              <w:rPr>
                <w:sz w:val="24"/>
                <w:szCs w:val="24"/>
              </w:rPr>
              <w:t>политика</w:t>
            </w:r>
            <w:r w:rsidRPr="00730AD1">
              <w:rPr>
                <w:spacing w:val="-47"/>
                <w:sz w:val="24"/>
                <w:szCs w:val="24"/>
              </w:rPr>
              <w:t xml:space="preserve"> </w:t>
            </w:r>
            <w:r w:rsidRPr="00730AD1">
              <w:rPr>
                <w:sz w:val="24"/>
                <w:szCs w:val="24"/>
              </w:rPr>
              <w:t>правительства.</w:t>
            </w:r>
            <w:r w:rsidRPr="00730AD1">
              <w:rPr>
                <w:spacing w:val="-2"/>
                <w:sz w:val="24"/>
                <w:szCs w:val="24"/>
              </w:rPr>
              <w:t xml:space="preserve"> </w:t>
            </w:r>
            <w:r w:rsidRPr="00730AD1">
              <w:rPr>
                <w:sz w:val="24"/>
                <w:szCs w:val="24"/>
              </w:rPr>
              <w:t>Начало</w:t>
            </w:r>
            <w:r w:rsidRPr="00730AD1">
              <w:rPr>
                <w:spacing w:val="-2"/>
                <w:sz w:val="24"/>
                <w:szCs w:val="24"/>
              </w:rPr>
              <w:t xml:space="preserve"> </w:t>
            </w:r>
            <w:r w:rsidRPr="00730AD1">
              <w:rPr>
                <w:sz w:val="24"/>
                <w:szCs w:val="24"/>
              </w:rPr>
              <w:t>выпуска</w:t>
            </w:r>
            <w:r w:rsidRPr="00730AD1">
              <w:rPr>
                <w:spacing w:val="-2"/>
                <w:sz w:val="24"/>
                <w:szCs w:val="24"/>
              </w:rPr>
              <w:t xml:space="preserve"> </w:t>
            </w:r>
            <w:r w:rsidRPr="00730AD1">
              <w:rPr>
                <w:sz w:val="24"/>
                <w:szCs w:val="24"/>
              </w:rPr>
              <w:t>ассигнаций.</w:t>
            </w:r>
            <w:r w:rsidRPr="00730AD1">
              <w:rPr>
                <w:spacing w:val="-2"/>
                <w:sz w:val="24"/>
                <w:szCs w:val="24"/>
              </w:rPr>
              <w:t xml:space="preserve"> </w:t>
            </w:r>
            <w:r w:rsidRPr="00730AD1">
              <w:rPr>
                <w:sz w:val="24"/>
                <w:szCs w:val="24"/>
              </w:rPr>
              <w:t>Отмена</w:t>
            </w:r>
            <w:r w:rsidRPr="00730AD1">
              <w:rPr>
                <w:spacing w:val="-2"/>
                <w:sz w:val="24"/>
                <w:szCs w:val="24"/>
              </w:rPr>
              <w:t xml:space="preserve"> </w:t>
            </w:r>
            <w:r w:rsidRPr="00730AD1">
              <w:rPr>
                <w:sz w:val="24"/>
                <w:szCs w:val="24"/>
              </w:rPr>
              <w:t>монополий, умеренность</w:t>
            </w:r>
          </w:p>
          <w:p w:rsidR="007E7D8C" w:rsidRPr="00730AD1" w:rsidRDefault="007E7D8C" w:rsidP="00730AD1">
            <w:pPr>
              <w:pStyle w:val="TableParagraph"/>
              <w:spacing w:line="276" w:lineRule="auto"/>
              <w:ind w:left="31" w:right="18"/>
              <w:jc w:val="both"/>
              <w:rPr>
                <w:sz w:val="24"/>
                <w:szCs w:val="24"/>
              </w:rPr>
            </w:pPr>
            <w:r w:rsidRPr="00730AD1">
              <w:rPr>
                <w:sz w:val="24"/>
                <w:szCs w:val="24"/>
              </w:rPr>
              <w:t>таможенной политики. Вольное экономическое общество. Губернская реформа.</w:t>
            </w:r>
            <w:r w:rsidRPr="00730AD1">
              <w:rPr>
                <w:spacing w:val="1"/>
                <w:sz w:val="24"/>
                <w:szCs w:val="24"/>
              </w:rPr>
              <w:t xml:space="preserve"> </w:t>
            </w:r>
            <w:r w:rsidRPr="00730AD1">
              <w:rPr>
                <w:sz w:val="24"/>
                <w:szCs w:val="24"/>
              </w:rPr>
              <w:t>Жалованные</w:t>
            </w:r>
            <w:r w:rsidRPr="00730AD1">
              <w:rPr>
                <w:spacing w:val="-4"/>
                <w:sz w:val="24"/>
                <w:szCs w:val="24"/>
              </w:rPr>
              <w:t xml:space="preserve"> </w:t>
            </w:r>
            <w:r w:rsidRPr="00730AD1">
              <w:rPr>
                <w:sz w:val="24"/>
                <w:szCs w:val="24"/>
              </w:rPr>
              <w:t>грамоты</w:t>
            </w:r>
            <w:r w:rsidRPr="00730AD1">
              <w:rPr>
                <w:spacing w:val="-5"/>
                <w:sz w:val="24"/>
                <w:szCs w:val="24"/>
              </w:rPr>
              <w:t xml:space="preserve"> </w:t>
            </w:r>
            <w:r w:rsidRPr="00730AD1">
              <w:rPr>
                <w:sz w:val="24"/>
                <w:szCs w:val="24"/>
              </w:rPr>
              <w:t>дворянству</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городам.</w:t>
            </w:r>
            <w:r w:rsidRPr="00730AD1">
              <w:rPr>
                <w:spacing w:val="-4"/>
                <w:sz w:val="24"/>
                <w:szCs w:val="24"/>
              </w:rPr>
              <w:t xml:space="preserve"> </w:t>
            </w:r>
            <w:r w:rsidRPr="00730AD1">
              <w:rPr>
                <w:sz w:val="24"/>
                <w:szCs w:val="24"/>
              </w:rPr>
              <w:t>Положение</w:t>
            </w:r>
            <w:r w:rsidRPr="00730AD1">
              <w:rPr>
                <w:spacing w:val="-4"/>
                <w:sz w:val="24"/>
                <w:szCs w:val="24"/>
              </w:rPr>
              <w:t xml:space="preserve"> </w:t>
            </w:r>
            <w:r w:rsidRPr="00730AD1">
              <w:rPr>
                <w:sz w:val="24"/>
                <w:szCs w:val="24"/>
              </w:rPr>
              <w:t>сословий.</w:t>
            </w:r>
            <w:r w:rsidRPr="00730AD1">
              <w:rPr>
                <w:spacing w:val="-4"/>
                <w:sz w:val="24"/>
                <w:szCs w:val="24"/>
              </w:rPr>
              <w:t xml:space="preserve"> </w:t>
            </w:r>
            <w:r w:rsidRPr="00730AD1">
              <w:rPr>
                <w:sz w:val="24"/>
                <w:szCs w:val="24"/>
              </w:rPr>
              <w:t>Дворянство</w:t>
            </w:r>
            <w:r w:rsidRPr="00730AD1">
              <w:rPr>
                <w:spacing w:val="3"/>
                <w:sz w:val="24"/>
                <w:szCs w:val="24"/>
              </w:rPr>
              <w:t xml:space="preserve"> </w:t>
            </w:r>
            <w:r w:rsidRPr="00730AD1">
              <w:rPr>
                <w:sz w:val="24"/>
                <w:szCs w:val="24"/>
              </w:rPr>
              <w:t>-</w:t>
            </w:r>
          </w:p>
          <w:p w:rsidR="007E7D8C" w:rsidRPr="00730AD1" w:rsidRDefault="007E7D8C" w:rsidP="00730AD1">
            <w:pPr>
              <w:pStyle w:val="TableParagraph"/>
              <w:spacing w:line="276" w:lineRule="auto"/>
              <w:ind w:left="31" w:right="7"/>
              <w:jc w:val="both"/>
              <w:rPr>
                <w:sz w:val="24"/>
                <w:szCs w:val="24"/>
              </w:rPr>
            </w:pPr>
            <w:r w:rsidRPr="00730AD1">
              <w:rPr>
                <w:sz w:val="24"/>
                <w:szCs w:val="24"/>
              </w:rPr>
              <w:t>"первенствующее сословие" империи. Привлечение представителей сословий к местному</w:t>
            </w:r>
            <w:r w:rsidRPr="00730AD1">
              <w:rPr>
                <w:spacing w:val="-47"/>
                <w:sz w:val="24"/>
                <w:szCs w:val="24"/>
              </w:rPr>
              <w:t xml:space="preserve"> </w:t>
            </w:r>
            <w:r w:rsidRPr="00730AD1">
              <w:rPr>
                <w:sz w:val="24"/>
                <w:szCs w:val="24"/>
              </w:rPr>
              <w:t>управлению. Создание дворянских обществ в губерниях и уездах. Расширение</w:t>
            </w:r>
            <w:r w:rsidRPr="00730AD1">
              <w:rPr>
                <w:spacing w:val="1"/>
                <w:sz w:val="24"/>
                <w:szCs w:val="24"/>
              </w:rPr>
              <w:t xml:space="preserve"> </w:t>
            </w:r>
            <w:r w:rsidRPr="00730AD1">
              <w:rPr>
                <w:sz w:val="24"/>
                <w:szCs w:val="24"/>
              </w:rPr>
              <w:t>привилегий</w:t>
            </w:r>
            <w:r w:rsidRPr="00730AD1">
              <w:rPr>
                <w:spacing w:val="-3"/>
                <w:sz w:val="24"/>
                <w:szCs w:val="24"/>
              </w:rPr>
              <w:t xml:space="preserve"> </w:t>
            </w:r>
            <w:r w:rsidRPr="00730AD1">
              <w:rPr>
                <w:sz w:val="24"/>
                <w:szCs w:val="24"/>
              </w:rPr>
              <w:t>гильдейского</w:t>
            </w:r>
            <w:r w:rsidRPr="00730AD1">
              <w:rPr>
                <w:spacing w:val="-1"/>
                <w:sz w:val="24"/>
                <w:szCs w:val="24"/>
              </w:rPr>
              <w:t xml:space="preserve"> </w:t>
            </w:r>
            <w:r w:rsidRPr="00730AD1">
              <w:rPr>
                <w:sz w:val="24"/>
                <w:szCs w:val="24"/>
              </w:rPr>
              <w:t>купечества</w:t>
            </w:r>
            <w:r w:rsidRPr="00730AD1">
              <w:rPr>
                <w:spacing w:val="-3"/>
                <w:sz w:val="24"/>
                <w:szCs w:val="24"/>
              </w:rPr>
              <w:t xml:space="preserve"> </w:t>
            </w:r>
            <w:r w:rsidRPr="00730AD1">
              <w:rPr>
                <w:sz w:val="24"/>
                <w:szCs w:val="24"/>
              </w:rPr>
              <w:t>в налоговой</w:t>
            </w:r>
            <w:r w:rsidRPr="00730AD1">
              <w:rPr>
                <w:spacing w:val="-3"/>
                <w:sz w:val="24"/>
                <w:szCs w:val="24"/>
              </w:rPr>
              <w:t xml:space="preserve"> </w:t>
            </w:r>
            <w:r w:rsidRPr="00730AD1">
              <w:rPr>
                <w:sz w:val="24"/>
                <w:szCs w:val="24"/>
              </w:rPr>
              <w:t>сфере</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городском</w:t>
            </w:r>
            <w:r w:rsidRPr="00730AD1">
              <w:rPr>
                <w:spacing w:val="-1"/>
                <w:sz w:val="24"/>
                <w:szCs w:val="24"/>
              </w:rPr>
              <w:t xml:space="preserve"> </w:t>
            </w:r>
            <w:r w:rsidRPr="00730AD1">
              <w:rPr>
                <w:sz w:val="24"/>
                <w:szCs w:val="24"/>
              </w:rPr>
              <w:t>управлении.</w:t>
            </w:r>
          </w:p>
          <w:p w:rsidR="007E7D8C" w:rsidRPr="00730AD1" w:rsidRDefault="007E7D8C" w:rsidP="00730AD1">
            <w:pPr>
              <w:pStyle w:val="TableParagraph"/>
              <w:spacing w:line="276" w:lineRule="auto"/>
              <w:ind w:left="31" w:right="18"/>
              <w:jc w:val="both"/>
              <w:rPr>
                <w:sz w:val="24"/>
                <w:szCs w:val="24"/>
              </w:rPr>
            </w:pPr>
            <w:r w:rsidRPr="00730AD1">
              <w:rPr>
                <w:sz w:val="24"/>
                <w:szCs w:val="24"/>
              </w:rPr>
              <w:t>Национальная</w:t>
            </w:r>
            <w:r w:rsidRPr="00730AD1">
              <w:rPr>
                <w:spacing w:val="-2"/>
                <w:sz w:val="24"/>
                <w:szCs w:val="24"/>
              </w:rPr>
              <w:t xml:space="preserve"> </w:t>
            </w:r>
            <w:r w:rsidRPr="00730AD1">
              <w:rPr>
                <w:sz w:val="24"/>
                <w:szCs w:val="24"/>
              </w:rPr>
              <w:t>политика</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народы</w:t>
            </w:r>
            <w:r w:rsidRPr="00730AD1">
              <w:rPr>
                <w:spacing w:val="-4"/>
                <w:sz w:val="24"/>
                <w:szCs w:val="24"/>
              </w:rPr>
              <w:t xml:space="preserve"> </w:t>
            </w:r>
            <w:r w:rsidRPr="00730AD1">
              <w:rPr>
                <w:sz w:val="24"/>
                <w:szCs w:val="24"/>
              </w:rPr>
              <w:t>России</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XVIII</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Унификация</w:t>
            </w:r>
            <w:r w:rsidRPr="00730AD1">
              <w:rPr>
                <w:spacing w:val="-2"/>
                <w:sz w:val="24"/>
                <w:szCs w:val="24"/>
              </w:rPr>
              <w:t xml:space="preserve"> </w:t>
            </w:r>
            <w:r w:rsidRPr="00730AD1">
              <w:rPr>
                <w:sz w:val="24"/>
                <w:szCs w:val="24"/>
              </w:rPr>
              <w:t>управления</w:t>
            </w:r>
            <w:r w:rsidRPr="00730AD1">
              <w:rPr>
                <w:spacing w:val="-1"/>
                <w:sz w:val="24"/>
                <w:szCs w:val="24"/>
              </w:rPr>
              <w:t xml:space="preserve"> </w:t>
            </w:r>
            <w:r w:rsidRPr="00730AD1">
              <w:rPr>
                <w:sz w:val="24"/>
                <w:szCs w:val="24"/>
              </w:rPr>
              <w:t>на</w:t>
            </w:r>
            <w:r w:rsidRPr="00730AD1">
              <w:rPr>
                <w:spacing w:val="-4"/>
                <w:sz w:val="24"/>
                <w:szCs w:val="24"/>
              </w:rPr>
              <w:t xml:space="preserve"> </w:t>
            </w:r>
            <w:r w:rsidRPr="00730AD1">
              <w:rPr>
                <w:sz w:val="24"/>
                <w:szCs w:val="24"/>
              </w:rPr>
              <w:t>окраинах</w:t>
            </w:r>
            <w:r w:rsidRPr="00730AD1">
              <w:rPr>
                <w:spacing w:val="-47"/>
                <w:sz w:val="24"/>
                <w:szCs w:val="24"/>
              </w:rPr>
              <w:t xml:space="preserve"> </w:t>
            </w:r>
            <w:r w:rsidRPr="00730AD1">
              <w:rPr>
                <w:sz w:val="24"/>
                <w:szCs w:val="24"/>
              </w:rPr>
              <w:t>империи.</w:t>
            </w:r>
            <w:r w:rsidRPr="00730AD1">
              <w:rPr>
                <w:spacing w:val="-2"/>
                <w:sz w:val="24"/>
                <w:szCs w:val="24"/>
              </w:rPr>
              <w:t xml:space="preserve"> </w:t>
            </w:r>
            <w:r w:rsidRPr="00730AD1">
              <w:rPr>
                <w:sz w:val="24"/>
                <w:szCs w:val="24"/>
              </w:rPr>
              <w:t>Ликвидация</w:t>
            </w:r>
            <w:r w:rsidRPr="00730AD1">
              <w:rPr>
                <w:spacing w:val="-3"/>
                <w:sz w:val="24"/>
                <w:szCs w:val="24"/>
              </w:rPr>
              <w:t xml:space="preserve"> </w:t>
            </w:r>
            <w:r w:rsidRPr="00730AD1">
              <w:rPr>
                <w:sz w:val="24"/>
                <w:szCs w:val="24"/>
              </w:rPr>
              <w:t>гетманства</w:t>
            </w:r>
            <w:r w:rsidRPr="00730AD1">
              <w:rPr>
                <w:spacing w:val="1"/>
                <w:sz w:val="24"/>
                <w:szCs w:val="24"/>
              </w:rPr>
              <w:t xml:space="preserve"> </w:t>
            </w:r>
            <w:r w:rsidRPr="00730AD1">
              <w:rPr>
                <w:sz w:val="24"/>
                <w:szCs w:val="24"/>
              </w:rPr>
              <w:t>на</w:t>
            </w:r>
            <w:r w:rsidRPr="00730AD1">
              <w:rPr>
                <w:spacing w:val="-2"/>
                <w:sz w:val="24"/>
                <w:szCs w:val="24"/>
              </w:rPr>
              <w:t xml:space="preserve"> </w:t>
            </w:r>
            <w:r w:rsidRPr="00730AD1">
              <w:rPr>
                <w:sz w:val="24"/>
                <w:szCs w:val="24"/>
              </w:rPr>
              <w:t>Левобережной</w:t>
            </w:r>
            <w:r w:rsidRPr="00730AD1">
              <w:rPr>
                <w:spacing w:val="-3"/>
                <w:sz w:val="24"/>
                <w:szCs w:val="24"/>
              </w:rPr>
              <w:t xml:space="preserve"> </w:t>
            </w:r>
            <w:r w:rsidRPr="00730AD1">
              <w:rPr>
                <w:sz w:val="24"/>
                <w:szCs w:val="24"/>
              </w:rPr>
              <w:t>Украине</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Войска</w:t>
            </w:r>
            <w:r w:rsidRPr="00730AD1">
              <w:rPr>
                <w:spacing w:val="-3"/>
                <w:sz w:val="24"/>
                <w:szCs w:val="24"/>
              </w:rPr>
              <w:t xml:space="preserve"> </w:t>
            </w:r>
            <w:r w:rsidRPr="00730AD1">
              <w:rPr>
                <w:sz w:val="24"/>
                <w:szCs w:val="24"/>
              </w:rPr>
              <w:t>Запорожского.</w:t>
            </w:r>
          </w:p>
          <w:p w:rsidR="007E7D8C" w:rsidRPr="00730AD1" w:rsidRDefault="007E7D8C" w:rsidP="00730AD1">
            <w:pPr>
              <w:pStyle w:val="TableParagraph"/>
              <w:spacing w:line="276" w:lineRule="auto"/>
              <w:ind w:left="31" w:right="18"/>
              <w:jc w:val="both"/>
              <w:rPr>
                <w:sz w:val="24"/>
                <w:szCs w:val="24"/>
              </w:rPr>
            </w:pPr>
            <w:r w:rsidRPr="00730AD1">
              <w:rPr>
                <w:sz w:val="24"/>
                <w:szCs w:val="24"/>
              </w:rPr>
              <w:t>Формирование</w:t>
            </w:r>
            <w:r w:rsidRPr="00730AD1">
              <w:rPr>
                <w:spacing w:val="-7"/>
                <w:sz w:val="24"/>
                <w:szCs w:val="24"/>
              </w:rPr>
              <w:t xml:space="preserve"> </w:t>
            </w:r>
            <w:r w:rsidRPr="00730AD1">
              <w:rPr>
                <w:sz w:val="24"/>
                <w:szCs w:val="24"/>
              </w:rPr>
              <w:t>Кубанского</w:t>
            </w:r>
            <w:r w:rsidRPr="00730AD1">
              <w:rPr>
                <w:spacing w:val="-7"/>
                <w:sz w:val="24"/>
                <w:szCs w:val="24"/>
              </w:rPr>
              <w:t xml:space="preserve"> </w:t>
            </w:r>
            <w:r w:rsidRPr="00730AD1">
              <w:rPr>
                <w:sz w:val="24"/>
                <w:szCs w:val="24"/>
              </w:rPr>
              <w:t>казачества.</w:t>
            </w:r>
            <w:r w:rsidRPr="00730AD1">
              <w:rPr>
                <w:spacing w:val="-4"/>
                <w:sz w:val="24"/>
                <w:szCs w:val="24"/>
              </w:rPr>
              <w:t xml:space="preserve"> </w:t>
            </w:r>
            <w:r w:rsidRPr="00730AD1">
              <w:rPr>
                <w:sz w:val="24"/>
                <w:szCs w:val="24"/>
              </w:rPr>
              <w:t>Активизация</w:t>
            </w:r>
            <w:r w:rsidRPr="00730AD1">
              <w:rPr>
                <w:spacing w:val="-8"/>
                <w:sz w:val="24"/>
                <w:szCs w:val="24"/>
              </w:rPr>
              <w:t xml:space="preserve"> </w:t>
            </w:r>
            <w:r w:rsidRPr="00730AD1">
              <w:rPr>
                <w:sz w:val="24"/>
                <w:szCs w:val="24"/>
              </w:rPr>
              <w:t>деятельности</w:t>
            </w:r>
            <w:r w:rsidRPr="00730AD1">
              <w:rPr>
                <w:spacing w:val="-6"/>
                <w:sz w:val="24"/>
                <w:szCs w:val="24"/>
              </w:rPr>
              <w:t xml:space="preserve"> </w:t>
            </w:r>
            <w:r w:rsidRPr="00730AD1">
              <w:rPr>
                <w:sz w:val="24"/>
                <w:szCs w:val="24"/>
              </w:rPr>
              <w:t>по</w:t>
            </w:r>
            <w:r w:rsidRPr="00730AD1">
              <w:rPr>
                <w:spacing w:val="-6"/>
                <w:sz w:val="24"/>
                <w:szCs w:val="24"/>
              </w:rPr>
              <w:t xml:space="preserve"> </w:t>
            </w:r>
            <w:r w:rsidRPr="00730AD1">
              <w:rPr>
                <w:sz w:val="24"/>
                <w:szCs w:val="24"/>
              </w:rPr>
              <w:t>привлечению</w:t>
            </w:r>
            <w:r w:rsidRPr="00730AD1">
              <w:rPr>
                <w:spacing w:val="-47"/>
                <w:sz w:val="24"/>
                <w:szCs w:val="24"/>
              </w:rPr>
              <w:t xml:space="preserve"> </w:t>
            </w:r>
            <w:r w:rsidRPr="00730AD1">
              <w:rPr>
                <w:sz w:val="24"/>
                <w:szCs w:val="24"/>
              </w:rPr>
              <w:t>иностранцев</w:t>
            </w:r>
            <w:r w:rsidRPr="00730AD1">
              <w:rPr>
                <w:spacing w:val="-1"/>
                <w:sz w:val="24"/>
                <w:szCs w:val="24"/>
              </w:rPr>
              <w:t xml:space="preserve"> </w:t>
            </w:r>
            <w:r w:rsidRPr="00730AD1">
              <w:rPr>
                <w:sz w:val="24"/>
                <w:szCs w:val="24"/>
              </w:rPr>
              <w:t>в</w:t>
            </w:r>
            <w:r w:rsidRPr="00730AD1">
              <w:rPr>
                <w:spacing w:val="-4"/>
                <w:sz w:val="24"/>
                <w:szCs w:val="24"/>
              </w:rPr>
              <w:t xml:space="preserve"> </w:t>
            </w:r>
            <w:r w:rsidRPr="00730AD1">
              <w:rPr>
                <w:sz w:val="24"/>
                <w:szCs w:val="24"/>
              </w:rPr>
              <w:t>Россию.</w:t>
            </w:r>
            <w:r w:rsidRPr="00730AD1">
              <w:rPr>
                <w:spacing w:val="-3"/>
                <w:sz w:val="24"/>
                <w:szCs w:val="24"/>
              </w:rPr>
              <w:t xml:space="preserve"> </w:t>
            </w:r>
            <w:r w:rsidRPr="00730AD1">
              <w:rPr>
                <w:sz w:val="24"/>
                <w:szCs w:val="24"/>
              </w:rPr>
              <w:t>Расселение</w:t>
            </w:r>
            <w:r w:rsidRPr="00730AD1">
              <w:rPr>
                <w:spacing w:val="-3"/>
                <w:sz w:val="24"/>
                <w:szCs w:val="24"/>
              </w:rPr>
              <w:t xml:space="preserve"> </w:t>
            </w:r>
            <w:r w:rsidRPr="00730AD1">
              <w:rPr>
                <w:sz w:val="24"/>
                <w:szCs w:val="24"/>
              </w:rPr>
              <w:t>колонистов</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Новороссии,</w:t>
            </w:r>
            <w:r w:rsidRPr="00730AD1">
              <w:rPr>
                <w:spacing w:val="-3"/>
                <w:sz w:val="24"/>
                <w:szCs w:val="24"/>
              </w:rPr>
              <w:t xml:space="preserve"> </w:t>
            </w:r>
            <w:r w:rsidRPr="00730AD1">
              <w:rPr>
                <w:sz w:val="24"/>
                <w:szCs w:val="24"/>
              </w:rPr>
              <w:t>Поволжье,</w:t>
            </w:r>
            <w:r w:rsidRPr="00730AD1">
              <w:rPr>
                <w:spacing w:val="-3"/>
                <w:sz w:val="24"/>
                <w:szCs w:val="24"/>
              </w:rPr>
              <w:t xml:space="preserve"> </w:t>
            </w:r>
            <w:r w:rsidRPr="00730AD1">
              <w:rPr>
                <w:sz w:val="24"/>
                <w:szCs w:val="24"/>
              </w:rPr>
              <w:t>других</w:t>
            </w:r>
          </w:p>
          <w:p w:rsidR="007E7D8C" w:rsidRPr="00730AD1" w:rsidRDefault="007E7D8C" w:rsidP="00730AD1">
            <w:pPr>
              <w:pStyle w:val="TableParagraph"/>
              <w:spacing w:line="276" w:lineRule="auto"/>
              <w:ind w:left="31"/>
              <w:jc w:val="both"/>
              <w:rPr>
                <w:sz w:val="24"/>
                <w:szCs w:val="24"/>
              </w:rPr>
            </w:pPr>
            <w:r w:rsidRPr="00730AD1">
              <w:rPr>
                <w:sz w:val="24"/>
                <w:szCs w:val="24"/>
              </w:rPr>
              <w:t>регионах.</w:t>
            </w:r>
            <w:r w:rsidRPr="00730AD1">
              <w:rPr>
                <w:spacing w:val="-4"/>
                <w:sz w:val="24"/>
                <w:szCs w:val="24"/>
              </w:rPr>
              <w:t xml:space="preserve"> </w:t>
            </w:r>
            <w:r w:rsidRPr="00730AD1">
              <w:rPr>
                <w:sz w:val="24"/>
                <w:szCs w:val="24"/>
              </w:rPr>
              <w:t>Укрепление</w:t>
            </w:r>
            <w:r w:rsidRPr="00730AD1">
              <w:rPr>
                <w:spacing w:val="-4"/>
                <w:sz w:val="24"/>
                <w:szCs w:val="24"/>
              </w:rPr>
              <w:t xml:space="preserve"> </w:t>
            </w:r>
            <w:r w:rsidRPr="00730AD1">
              <w:rPr>
                <w:sz w:val="24"/>
                <w:szCs w:val="24"/>
              </w:rPr>
              <w:t>веротерпимости</w:t>
            </w:r>
            <w:r w:rsidRPr="00730AD1">
              <w:rPr>
                <w:spacing w:val="-2"/>
                <w:sz w:val="24"/>
                <w:szCs w:val="24"/>
              </w:rPr>
              <w:t xml:space="preserve"> </w:t>
            </w:r>
            <w:r w:rsidRPr="00730AD1">
              <w:rPr>
                <w:sz w:val="24"/>
                <w:szCs w:val="24"/>
              </w:rPr>
              <w:t>по</w:t>
            </w:r>
            <w:r w:rsidRPr="00730AD1">
              <w:rPr>
                <w:spacing w:val="-3"/>
                <w:sz w:val="24"/>
                <w:szCs w:val="24"/>
              </w:rPr>
              <w:t xml:space="preserve"> </w:t>
            </w:r>
            <w:r w:rsidRPr="00730AD1">
              <w:rPr>
                <w:sz w:val="24"/>
                <w:szCs w:val="24"/>
              </w:rPr>
              <w:t>отношению</w:t>
            </w:r>
            <w:r w:rsidRPr="00730AD1">
              <w:rPr>
                <w:spacing w:val="-2"/>
                <w:sz w:val="24"/>
                <w:szCs w:val="24"/>
              </w:rPr>
              <w:t xml:space="preserve"> </w:t>
            </w:r>
            <w:r w:rsidRPr="00730AD1">
              <w:rPr>
                <w:sz w:val="24"/>
                <w:szCs w:val="24"/>
              </w:rPr>
              <w:t>к</w:t>
            </w:r>
            <w:r w:rsidRPr="00730AD1">
              <w:rPr>
                <w:spacing w:val="-4"/>
                <w:sz w:val="24"/>
                <w:szCs w:val="24"/>
              </w:rPr>
              <w:t xml:space="preserve"> </w:t>
            </w:r>
            <w:r w:rsidRPr="00730AD1">
              <w:rPr>
                <w:sz w:val="24"/>
                <w:szCs w:val="24"/>
              </w:rPr>
              <w:t>неправославным и</w:t>
            </w:r>
          </w:p>
        </w:tc>
      </w:tr>
      <w:tr w:rsidR="007E7D8C" w:rsidRPr="00730AD1" w:rsidTr="007E7D8C">
        <w:trPr>
          <w:trHeight w:val="9702"/>
        </w:trPr>
        <w:tc>
          <w:tcPr>
            <w:tcW w:w="2226" w:type="dxa"/>
          </w:tcPr>
          <w:p w:rsidR="007E7D8C" w:rsidRPr="00730AD1" w:rsidRDefault="007E7D8C" w:rsidP="00730AD1">
            <w:pPr>
              <w:pStyle w:val="TableParagraph"/>
              <w:spacing w:line="276" w:lineRule="auto"/>
              <w:jc w:val="both"/>
              <w:rPr>
                <w:sz w:val="24"/>
                <w:szCs w:val="24"/>
              </w:rPr>
            </w:pPr>
          </w:p>
        </w:tc>
        <w:tc>
          <w:tcPr>
            <w:tcW w:w="7771" w:type="dxa"/>
          </w:tcPr>
          <w:p w:rsidR="007E7D8C" w:rsidRPr="00730AD1" w:rsidRDefault="007E7D8C" w:rsidP="00730AD1">
            <w:pPr>
              <w:pStyle w:val="TableParagraph"/>
              <w:spacing w:line="276" w:lineRule="auto"/>
              <w:ind w:left="31" w:right="18"/>
              <w:jc w:val="both"/>
              <w:rPr>
                <w:sz w:val="24"/>
                <w:szCs w:val="24"/>
              </w:rPr>
            </w:pPr>
            <w:r w:rsidRPr="00730AD1">
              <w:rPr>
                <w:sz w:val="24"/>
                <w:szCs w:val="24"/>
              </w:rPr>
              <w:t>нехристианским</w:t>
            </w:r>
            <w:r w:rsidRPr="00730AD1">
              <w:rPr>
                <w:spacing w:val="-4"/>
                <w:sz w:val="24"/>
                <w:szCs w:val="24"/>
              </w:rPr>
              <w:t xml:space="preserve"> </w:t>
            </w:r>
            <w:r w:rsidRPr="00730AD1">
              <w:rPr>
                <w:sz w:val="24"/>
                <w:szCs w:val="24"/>
              </w:rPr>
              <w:t>конфессиям.</w:t>
            </w:r>
            <w:r w:rsidRPr="00730AD1">
              <w:rPr>
                <w:spacing w:val="-5"/>
                <w:sz w:val="24"/>
                <w:szCs w:val="24"/>
              </w:rPr>
              <w:t xml:space="preserve"> </w:t>
            </w:r>
            <w:r w:rsidRPr="00730AD1">
              <w:rPr>
                <w:sz w:val="24"/>
                <w:szCs w:val="24"/>
              </w:rPr>
              <w:t>Политика</w:t>
            </w:r>
            <w:r w:rsidRPr="00730AD1">
              <w:rPr>
                <w:spacing w:val="-5"/>
                <w:sz w:val="24"/>
                <w:szCs w:val="24"/>
              </w:rPr>
              <w:t xml:space="preserve"> </w:t>
            </w:r>
            <w:r w:rsidRPr="00730AD1">
              <w:rPr>
                <w:sz w:val="24"/>
                <w:szCs w:val="24"/>
              </w:rPr>
              <w:t>по</w:t>
            </w:r>
            <w:r w:rsidRPr="00730AD1">
              <w:rPr>
                <w:spacing w:val="-4"/>
                <w:sz w:val="24"/>
                <w:szCs w:val="24"/>
              </w:rPr>
              <w:t xml:space="preserve"> </w:t>
            </w:r>
            <w:r w:rsidRPr="00730AD1">
              <w:rPr>
                <w:sz w:val="24"/>
                <w:szCs w:val="24"/>
              </w:rPr>
              <w:t>отношению</w:t>
            </w:r>
            <w:r w:rsidRPr="00730AD1">
              <w:rPr>
                <w:spacing w:val="-3"/>
                <w:sz w:val="24"/>
                <w:szCs w:val="24"/>
              </w:rPr>
              <w:t xml:space="preserve"> </w:t>
            </w:r>
            <w:r w:rsidRPr="00730AD1">
              <w:rPr>
                <w:sz w:val="24"/>
                <w:szCs w:val="24"/>
              </w:rPr>
              <w:t>к</w:t>
            </w:r>
            <w:r w:rsidRPr="00730AD1">
              <w:rPr>
                <w:spacing w:val="-5"/>
                <w:sz w:val="24"/>
                <w:szCs w:val="24"/>
              </w:rPr>
              <w:t xml:space="preserve"> </w:t>
            </w:r>
            <w:r w:rsidRPr="00730AD1">
              <w:rPr>
                <w:sz w:val="24"/>
                <w:szCs w:val="24"/>
              </w:rPr>
              <w:t>исламу.</w:t>
            </w:r>
            <w:r w:rsidRPr="00730AD1">
              <w:rPr>
                <w:spacing w:val="-5"/>
                <w:sz w:val="24"/>
                <w:szCs w:val="24"/>
              </w:rPr>
              <w:t xml:space="preserve"> </w:t>
            </w:r>
            <w:r w:rsidRPr="00730AD1">
              <w:rPr>
                <w:sz w:val="24"/>
                <w:szCs w:val="24"/>
              </w:rPr>
              <w:t>Башкирские</w:t>
            </w:r>
            <w:r w:rsidRPr="00730AD1">
              <w:rPr>
                <w:spacing w:val="-2"/>
                <w:sz w:val="24"/>
                <w:szCs w:val="24"/>
              </w:rPr>
              <w:t xml:space="preserve"> </w:t>
            </w:r>
            <w:r w:rsidRPr="00730AD1">
              <w:rPr>
                <w:sz w:val="24"/>
                <w:szCs w:val="24"/>
              </w:rPr>
              <w:t>восстания.</w:t>
            </w:r>
            <w:r w:rsidRPr="00730AD1">
              <w:rPr>
                <w:spacing w:val="-47"/>
                <w:sz w:val="24"/>
                <w:szCs w:val="24"/>
              </w:rPr>
              <w:t xml:space="preserve"> </w:t>
            </w:r>
            <w:r w:rsidRPr="00730AD1">
              <w:rPr>
                <w:sz w:val="24"/>
                <w:szCs w:val="24"/>
              </w:rPr>
              <w:t>Формирование</w:t>
            </w:r>
            <w:r w:rsidRPr="00730AD1">
              <w:rPr>
                <w:spacing w:val="-1"/>
                <w:sz w:val="24"/>
                <w:szCs w:val="24"/>
              </w:rPr>
              <w:t xml:space="preserve"> </w:t>
            </w:r>
            <w:r w:rsidRPr="00730AD1">
              <w:rPr>
                <w:sz w:val="24"/>
                <w:szCs w:val="24"/>
              </w:rPr>
              <w:t>черты оседлости.</w:t>
            </w:r>
          </w:p>
          <w:p w:rsidR="007E7D8C" w:rsidRPr="00730AD1" w:rsidRDefault="007E7D8C" w:rsidP="00730AD1">
            <w:pPr>
              <w:pStyle w:val="TableParagraph"/>
              <w:spacing w:line="276" w:lineRule="auto"/>
              <w:ind w:left="31" w:right="69"/>
              <w:jc w:val="both"/>
              <w:rPr>
                <w:sz w:val="24"/>
                <w:szCs w:val="24"/>
              </w:rPr>
            </w:pPr>
            <w:r w:rsidRPr="00730AD1">
              <w:rPr>
                <w:sz w:val="24"/>
                <w:szCs w:val="24"/>
              </w:rPr>
              <w:t>Экономическое развитие России во второй половине XVIII в. Крестьяне: крепостные,</w:t>
            </w:r>
            <w:r w:rsidRPr="00730AD1">
              <w:rPr>
                <w:spacing w:val="1"/>
                <w:sz w:val="24"/>
                <w:szCs w:val="24"/>
              </w:rPr>
              <w:t xml:space="preserve"> </w:t>
            </w:r>
            <w:r w:rsidRPr="00730AD1">
              <w:rPr>
                <w:sz w:val="24"/>
                <w:szCs w:val="24"/>
              </w:rPr>
              <w:t>государственные, монастырские. Условия жизни крепостной деревни. Права помещика</w:t>
            </w:r>
            <w:r w:rsidRPr="00730AD1">
              <w:rPr>
                <w:spacing w:val="-47"/>
                <w:sz w:val="24"/>
                <w:szCs w:val="24"/>
              </w:rPr>
              <w:t xml:space="preserve"> </w:t>
            </w:r>
            <w:r w:rsidRPr="00730AD1">
              <w:rPr>
                <w:sz w:val="24"/>
                <w:szCs w:val="24"/>
              </w:rPr>
              <w:t>по</w:t>
            </w:r>
            <w:r w:rsidRPr="00730AD1">
              <w:rPr>
                <w:spacing w:val="-3"/>
                <w:sz w:val="24"/>
                <w:szCs w:val="24"/>
              </w:rPr>
              <w:t xml:space="preserve"> </w:t>
            </w:r>
            <w:r w:rsidRPr="00730AD1">
              <w:rPr>
                <w:sz w:val="24"/>
                <w:szCs w:val="24"/>
              </w:rPr>
              <w:t>отношению</w:t>
            </w:r>
            <w:r w:rsidRPr="00730AD1">
              <w:rPr>
                <w:spacing w:val="-3"/>
                <w:sz w:val="24"/>
                <w:szCs w:val="24"/>
              </w:rPr>
              <w:t xml:space="preserve"> </w:t>
            </w:r>
            <w:r w:rsidRPr="00730AD1">
              <w:rPr>
                <w:sz w:val="24"/>
                <w:szCs w:val="24"/>
              </w:rPr>
              <w:t>к</w:t>
            </w:r>
            <w:r w:rsidRPr="00730AD1">
              <w:rPr>
                <w:spacing w:val="-4"/>
                <w:sz w:val="24"/>
                <w:szCs w:val="24"/>
              </w:rPr>
              <w:t xml:space="preserve"> </w:t>
            </w:r>
            <w:r w:rsidRPr="00730AD1">
              <w:rPr>
                <w:sz w:val="24"/>
                <w:szCs w:val="24"/>
              </w:rPr>
              <w:t>своим</w:t>
            </w:r>
            <w:r w:rsidRPr="00730AD1">
              <w:rPr>
                <w:spacing w:val="-3"/>
                <w:sz w:val="24"/>
                <w:szCs w:val="24"/>
              </w:rPr>
              <w:t xml:space="preserve"> </w:t>
            </w:r>
            <w:r w:rsidRPr="00730AD1">
              <w:rPr>
                <w:sz w:val="24"/>
                <w:szCs w:val="24"/>
              </w:rPr>
              <w:t>крепостным.</w:t>
            </w:r>
            <w:r w:rsidRPr="00730AD1">
              <w:rPr>
                <w:spacing w:val="-3"/>
                <w:sz w:val="24"/>
                <w:szCs w:val="24"/>
              </w:rPr>
              <w:t xml:space="preserve"> </w:t>
            </w:r>
            <w:r w:rsidRPr="00730AD1">
              <w:rPr>
                <w:sz w:val="24"/>
                <w:szCs w:val="24"/>
              </w:rPr>
              <w:t>Барщинное</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оброчное</w:t>
            </w:r>
            <w:r w:rsidRPr="00730AD1">
              <w:rPr>
                <w:spacing w:val="-3"/>
                <w:sz w:val="24"/>
                <w:szCs w:val="24"/>
              </w:rPr>
              <w:t xml:space="preserve"> </w:t>
            </w:r>
            <w:r w:rsidRPr="00730AD1">
              <w:rPr>
                <w:sz w:val="24"/>
                <w:szCs w:val="24"/>
              </w:rPr>
              <w:t>хозяйство.</w:t>
            </w:r>
            <w:r w:rsidRPr="00730AD1">
              <w:rPr>
                <w:spacing w:val="-3"/>
                <w:sz w:val="24"/>
                <w:szCs w:val="24"/>
              </w:rPr>
              <w:t xml:space="preserve"> </w:t>
            </w:r>
            <w:r w:rsidRPr="00730AD1">
              <w:rPr>
                <w:sz w:val="24"/>
                <w:szCs w:val="24"/>
              </w:rPr>
              <w:t>Дворовые</w:t>
            </w:r>
            <w:r w:rsidRPr="00730AD1">
              <w:rPr>
                <w:spacing w:val="-4"/>
                <w:sz w:val="24"/>
                <w:szCs w:val="24"/>
              </w:rPr>
              <w:t xml:space="preserve"> </w:t>
            </w:r>
            <w:r w:rsidRPr="00730AD1">
              <w:rPr>
                <w:sz w:val="24"/>
                <w:szCs w:val="24"/>
              </w:rPr>
              <w:t>люди.</w:t>
            </w:r>
            <w:r w:rsidRPr="00730AD1">
              <w:rPr>
                <w:spacing w:val="-47"/>
                <w:sz w:val="24"/>
                <w:szCs w:val="24"/>
              </w:rPr>
              <w:t xml:space="preserve"> </w:t>
            </w:r>
            <w:r w:rsidRPr="00730AD1">
              <w:rPr>
                <w:sz w:val="24"/>
                <w:szCs w:val="24"/>
              </w:rPr>
              <w:t>Роль</w:t>
            </w:r>
            <w:r w:rsidRPr="00730AD1">
              <w:rPr>
                <w:spacing w:val="-1"/>
                <w:sz w:val="24"/>
                <w:szCs w:val="24"/>
              </w:rPr>
              <w:t xml:space="preserve"> </w:t>
            </w:r>
            <w:r w:rsidRPr="00730AD1">
              <w:rPr>
                <w:sz w:val="24"/>
                <w:szCs w:val="24"/>
              </w:rPr>
              <w:t>крепостного</w:t>
            </w:r>
            <w:r w:rsidRPr="00730AD1">
              <w:rPr>
                <w:spacing w:val="1"/>
                <w:sz w:val="24"/>
                <w:szCs w:val="24"/>
              </w:rPr>
              <w:t xml:space="preserve"> </w:t>
            </w:r>
            <w:r w:rsidRPr="00730AD1">
              <w:rPr>
                <w:sz w:val="24"/>
                <w:szCs w:val="24"/>
              </w:rPr>
              <w:t>строя</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экономике</w:t>
            </w:r>
            <w:r w:rsidRPr="00730AD1">
              <w:rPr>
                <w:spacing w:val="-1"/>
                <w:sz w:val="24"/>
                <w:szCs w:val="24"/>
              </w:rPr>
              <w:t xml:space="preserve"> </w:t>
            </w:r>
            <w:r w:rsidRPr="00730AD1">
              <w:rPr>
                <w:sz w:val="24"/>
                <w:szCs w:val="24"/>
              </w:rPr>
              <w:t>страны.</w:t>
            </w:r>
          </w:p>
          <w:p w:rsidR="007E7D8C" w:rsidRPr="00730AD1" w:rsidRDefault="007E7D8C" w:rsidP="00730AD1">
            <w:pPr>
              <w:pStyle w:val="TableParagraph"/>
              <w:spacing w:line="276" w:lineRule="auto"/>
              <w:ind w:left="31" w:right="18"/>
              <w:jc w:val="both"/>
              <w:rPr>
                <w:sz w:val="24"/>
                <w:szCs w:val="24"/>
              </w:rPr>
            </w:pPr>
            <w:r w:rsidRPr="00730AD1">
              <w:rPr>
                <w:sz w:val="24"/>
                <w:szCs w:val="24"/>
              </w:rPr>
              <w:t>Промышленность</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городе</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деревне.</w:t>
            </w:r>
            <w:r w:rsidRPr="00730AD1">
              <w:rPr>
                <w:spacing w:val="-3"/>
                <w:sz w:val="24"/>
                <w:szCs w:val="24"/>
              </w:rPr>
              <w:t xml:space="preserve"> </w:t>
            </w:r>
            <w:r w:rsidRPr="00730AD1">
              <w:rPr>
                <w:sz w:val="24"/>
                <w:szCs w:val="24"/>
              </w:rPr>
              <w:t>Роль</w:t>
            </w:r>
            <w:r w:rsidRPr="00730AD1">
              <w:rPr>
                <w:spacing w:val="-4"/>
                <w:sz w:val="24"/>
                <w:szCs w:val="24"/>
              </w:rPr>
              <w:t xml:space="preserve"> </w:t>
            </w:r>
            <w:r w:rsidRPr="00730AD1">
              <w:rPr>
                <w:sz w:val="24"/>
                <w:szCs w:val="24"/>
              </w:rPr>
              <w:t>государства,</w:t>
            </w:r>
            <w:r w:rsidRPr="00730AD1">
              <w:rPr>
                <w:spacing w:val="-1"/>
                <w:sz w:val="24"/>
                <w:szCs w:val="24"/>
              </w:rPr>
              <w:t xml:space="preserve"> </w:t>
            </w:r>
            <w:r w:rsidRPr="00730AD1">
              <w:rPr>
                <w:sz w:val="24"/>
                <w:szCs w:val="24"/>
              </w:rPr>
              <w:t>купечества,</w:t>
            </w:r>
            <w:r w:rsidRPr="00730AD1">
              <w:rPr>
                <w:spacing w:val="-1"/>
                <w:sz w:val="24"/>
                <w:szCs w:val="24"/>
              </w:rPr>
              <w:t xml:space="preserve"> </w:t>
            </w:r>
            <w:r w:rsidRPr="00730AD1">
              <w:rPr>
                <w:sz w:val="24"/>
                <w:szCs w:val="24"/>
              </w:rPr>
              <w:t>помещиков</w:t>
            </w:r>
            <w:r w:rsidRPr="00730AD1">
              <w:rPr>
                <w:spacing w:val="-2"/>
                <w:sz w:val="24"/>
                <w:szCs w:val="24"/>
              </w:rPr>
              <w:t xml:space="preserve"> </w:t>
            </w:r>
            <w:r w:rsidRPr="00730AD1">
              <w:rPr>
                <w:sz w:val="24"/>
                <w:szCs w:val="24"/>
              </w:rPr>
              <w:t>в</w:t>
            </w:r>
            <w:r w:rsidRPr="00730AD1">
              <w:rPr>
                <w:spacing w:val="-47"/>
                <w:sz w:val="24"/>
                <w:szCs w:val="24"/>
              </w:rPr>
              <w:t xml:space="preserve"> </w:t>
            </w:r>
            <w:r w:rsidRPr="00730AD1">
              <w:rPr>
                <w:sz w:val="24"/>
                <w:szCs w:val="24"/>
              </w:rPr>
              <w:t>развитии</w:t>
            </w:r>
            <w:r w:rsidRPr="00730AD1">
              <w:rPr>
                <w:spacing w:val="-2"/>
                <w:sz w:val="24"/>
                <w:szCs w:val="24"/>
              </w:rPr>
              <w:t xml:space="preserve"> </w:t>
            </w:r>
            <w:r w:rsidRPr="00730AD1">
              <w:rPr>
                <w:sz w:val="24"/>
                <w:szCs w:val="24"/>
              </w:rPr>
              <w:t>промышленности. Крепостной</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вольнонаемный</w:t>
            </w:r>
            <w:r w:rsidRPr="00730AD1">
              <w:rPr>
                <w:spacing w:val="-3"/>
                <w:sz w:val="24"/>
                <w:szCs w:val="24"/>
              </w:rPr>
              <w:t xml:space="preserve"> </w:t>
            </w:r>
            <w:r w:rsidRPr="00730AD1">
              <w:rPr>
                <w:sz w:val="24"/>
                <w:szCs w:val="24"/>
              </w:rPr>
              <w:t>труд.</w:t>
            </w:r>
            <w:r w:rsidRPr="00730AD1">
              <w:rPr>
                <w:spacing w:val="-3"/>
                <w:sz w:val="24"/>
                <w:szCs w:val="24"/>
              </w:rPr>
              <w:t xml:space="preserve"> </w:t>
            </w:r>
            <w:r w:rsidRPr="00730AD1">
              <w:rPr>
                <w:sz w:val="24"/>
                <w:szCs w:val="24"/>
              </w:rPr>
              <w:t>Привлечение</w:t>
            </w:r>
          </w:p>
          <w:p w:rsidR="007E7D8C" w:rsidRPr="00730AD1" w:rsidRDefault="007E7D8C" w:rsidP="00730AD1">
            <w:pPr>
              <w:pStyle w:val="TableParagraph"/>
              <w:spacing w:line="276" w:lineRule="auto"/>
              <w:ind w:left="31" w:right="18"/>
              <w:jc w:val="both"/>
              <w:rPr>
                <w:sz w:val="24"/>
                <w:szCs w:val="24"/>
              </w:rPr>
            </w:pPr>
            <w:r w:rsidRPr="00730AD1">
              <w:rPr>
                <w:sz w:val="24"/>
                <w:szCs w:val="24"/>
              </w:rPr>
              <w:t>крепостных</w:t>
            </w:r>
            <w:r w:rsidRPr="00730AD1">
              <w:rPr>
                <w:spacing w:val="-5"/>
                <w:sz w:val="24"/>
                <w:szCs w:val="24"/>
              </w:rPr>
              <w:t xml:space="preserve"> </w:t>
            </w:r>
            <w:r w:rsidRPr="00730AD1">
              <w:rPr>
                <w:sz w:val="24"/>
                <w:szCs w:val="24"/>
              </w:rPr>
              <w:t>оброчных</w:t>
            </w:r>
            <w:r w:rsidRPr="00730AD1">
              <w:rPr>
                <w:spacing w:val="-4"/>
                <w:sz w:val="24"/>
                <w:szCs w:val="24"/>
              </w:rPr>
              <w:t xml:space="preserve"> </w:t>
            </w:r>
            <w:r w:rsidRPr="00730AD1">
              <w:rPr>
                <w:sz w:val="24"/>
                <w:szCs w:val="24"/>
              </w:rPr>
              <w:t>крестьян</w:t>
            </w:r>
            <w:r w:rsidRPr="00730AD1">
              <w:rPr>
                <w:spacing w:val="-5"/>
                <w:sz w:val="24"/>
                <w:szCs w:val="24"/>
              </w:rPr>
              <w:t xml:space="preserve"> </w:t>
            </w:r>
            <w:r w:rsidRPr="00730AD1">
              <w:rPr>
                <w:sz w:val="24"/>
                <w:szCs w:val="24"/>
              </w:rPr>
              <w:t>к</w:t>
            </w:r>
            <w:r w:rsidRPr="00730AD1">
              <w:rPr>
                <w:spacing w:val="-4"/>
                <w:sz w:val="24"/>
                <w:szCs w:val="24"/>
              </w:rPr>
              <w:t xml:space="preserve"> </w:t>
            </w:r>
            <w:r w:rsidRPr="00730AD1">
              <w:rPr>
                <w:sz w:val="24"/>
                <w:szCs w:val="24"/>
              </w:rPr>
              <w:t>работе</w:t>
            </w:r>
            <w:r w:rsidRPr="00730AD1">
              <w:rPr>
                <w:spacing w:val="-1"/>
                <w:sz w:val="24"/>
                <w:szCs w:val="24"/>
              </w:rPr>
              <w:t xml:space="preserve"> </w:t>
            </w:r>
            <w:r w:rsidRPr="00730AD1">
              <w:rPr>
                <w:sz w:val="24"/>
                <w:szCs w:val="24"/>
              </w:rPr>
              <w:t>на</w:t>
            </w:r>
            <w:r w:rsidRPr="00730AD1">
              <w:rPr>
                <w:spacing w:val="-4"/>
                <w:sz w:val="24"/>
                <w:szCs w:val="24"/>
              </w:rPr>
              <w:t xml:space="preserve"> </w:t>
            </w:r>
            <w:r w:rsidRPr="00730AD1">
              <w:rPr>
                <w:sz w:val="24"/>
                <w:szCs w:val="24"/>
              </w:rPr>
              <w:t>мануфактурах.</w:t>
            </w:r>
            <w:r w:rsidRPr="00730AD1">
              <w:rPr>
                <w:spacing w:val="-3"/>
                <w:sz w:val="24"/>
                <w:szCs w:val="24"/>
              </w:rPr>
              <w:t xml:space="preserve"> </w:t>
            </w:r>
            <w:r w:rsidRPr="00730AD1">
              <w:rPr>
                <w:sz w:val="24"/>
                <w:szCs w:val="24"/>
              </w:rPr>
              <w:t>Развитие</w:t>
            </w:r>
            <w:r w:rsidRPr="00730AD1">
              <w:rPr>
                <w:spacing w:val="-4"/>
                <w:sz w:val="24"/>
                <w:szCs w:val="24"/>
              </w:rPr>
              <w:t xml:space="preserve"> </w:t>
            </w:r>
            <w:r w:rsidRPr="00730AD1">
              <w:rPr>
                <w:sz w:val="24"/>
                <w:szCs w:val="24"/>
              </w:rPr>
              <w:t>крестьянских</w:t>
            </w:r>
            <w:r w:rsidRPr="00730AD1">
              <w:rPr>
                <w:spacing w:val="-47"/>
                <w:sz w:val="24"/>
                <w:szCs w:val="24"/>
              </w:rPr>
              <w:t xml:space="preserve"> </w:t>
            </w:r>
            <w:r w:rsidRPr="00730AD1">
              <w:rPr>
                <w:sz w:val="24"/>
                <w:szCs w:val="24"/>
              </w:rPr>
              <w:t>промыслов. Рост текстильной промышленности: распространение производства</w:t>
            </w:r>
            <w:r w:rsidRPr="00730AD1">
              <w:rPr>
                <w:spacing w:val="1"/>
                <w:sz w:val="24"/>
                <w:szCs w:val="24"/>
              </w:rPr>
              <w:t xml:space="preserve"> </w:t>
            </w:r>
            <w:r w:rsidRPr="00730AD1">
              <w:rPr>
                <w:sz w:val="24"/>
                <w:szCs w:val="24"/>
              </w:rPr>
              <w:t>хлопчатобумажных тканей. Начало известных предпринимательских династий:</w:t>
            </w:r>
            <w:r w:rsidRPr="00730AD1">
              <w:rPr>
                <w:spacing w:val="1"/>
                <w:sz w:val="24"/>
                <w:szCs w:val="24"/>
              </w:rPr>
              <w:t xml:space="preserve"> </w:t>
            </w:r>
            <w:r w:rsidRPr="00730AD1">
              <w:rPr>
                <w:sz w:val="24"/>
                <w:szCs w:val="24"/>
              </w:rPr>
              <w:t>Морозовы,</w:t>
            </w:r>
            <w:r w:rsidRPr="00730AD1">
              <w:rPr>
                <w:spacing w:val="-4"/>
                <w:sz w:val="24"/>
                <w:szCs w:val="24"/>
              </w:rPr>
              <w:t xml:space="preserve"> </w:t>
            </w:r>
            <w:r w:rsidRPr="00730AD1">
              <w:rPr>
                <w:sz w:val="24"/>
                <w:szCs w:val="24"/>
              </w:rPr>
              <w:t>Рябушинские, Гарелины, Прохоровы,</w:t>
            </w:r>
            <w:r w:rsidRPr="00730AD1">
              <w:rPr>
                <w:spacing w:val="-1"/>
                <w:sz w:val="24"/>
                <w:szCs w:val="24"/>
              </w:rPr>
              <w:t xml:space="preserve"> </w:t>
            </w:r>
            <w:r w:rsidRPr="00730AD1">
              <w:rPr>
                <w:sz w:val="24"/>
                <w:szCs w:val="24"/>
              </w:rPr>
              <w:t>Демидовы</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других.</w:t>
            </w:r>
          </w:p>
          <w:p w:rsidR="007E7D8C" w:rsidRPr="00730AD1" w:rsidRDefault="007E7D8C" w:rsidP="00730AD1">
            <w:pPr>
              <w:pStyle w:val="TableParagraph"/>
              <w:spacing w:line="276" w:lineRule="auto"/>
              <w:ind w:left="31" w:right="346"/>
              <w:jc w:val="both"/>
              <w:rPr>
                <w:sz w:val="24"/>
                <w:szCs w:val="24"/>
              </w:rPr>
            </w:pPr>
            <w:r w:rsidRPr="00730AD1">
              <w:rPr>
                <w:sz w:val="24"/>
                <w:szCs w:val="24"/>
              </w:rPr>
              <w:t>Внутренняя и внешняя торговля. Торговые пути внутри страны. Водно-транспортные</w:t>
            </w:r>
            <w:r w:rsidRPr="00730AD1">
              <w:rPr>
                <w:spacing w:val="-47"/>
                <w:sz w:val="24"/>
                <w:szCs w:val="24"/>
              </w:rPr>
              <w:t xml:space="preserve"> </w:t>
            </w:r>
            <w:r w:rsidRPr="00730AD1">
              <w:rPr>
                <w:sz w:val="24"/>
                <w:szCs w:val="24"/>
              </w:rPr>
              <w:t>системы:</w:t>
            </w:r>
            <w:r w:rsidRPr="00730AD1">
              <w:rPr>
                <w:spacing w:val="-3"/>
                <w:sz w:val="24"/>
                <w:szCs w:val="24"/>
              </w:rPr>
              <w:t xml:space="preserve"> </w:t>
            </w:r>
            <w:r w:rsidRPr="00730AD1">
              <w:rPr>
                <w:sz w:val="24"/>
                <w:szCs w:val="24"/>
              </w:rPr>
              <w:t>Вышневолоцкая,</w:t>
            </w:r>
            <w:r w:rsidRPr="00730AD1">
              <w:rPr>
                <w:spacing w:val="-3"/>
                <w:sz w:val="24"/>
                <w:szCs w:val="24"/>
              </w:rPr>
              <w:t xml:space="preserve"> </w:t>
            </w:r>
            <w:r w:rsidRPr="00730AD1">
              <w:rPr>
                <w:sz w:val="24"/>
                <w:szCs w:val="24"/>
              </w:rPr>
              <w:t>Тихвинская,</w:t>
            </w:r>
            <w:r w:rsidRPr="00730AD1">
              <w:rPr>
                <w:spacing w:val="-2"/>
                <w:sz w:val="24"/>
                <w:szCs w:val="24"/>
              </w:rPr>
              <w:t xml:space="preserve"> </w:t>
            </w:r>
            <w:r w:rsidRPr="00730AD1">
              <w:rPr>
                <w:sz w:val="24"/>
                <w:szCs w:val="24"/>
              </w:rPr>
              <w:t>Мариинская</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другие. Ярмарки</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их</w:t>
            </w:r>
            <w:r w:rsidRPr="00730AD1">
              <w:rPr>
                <w:spacing w:val="-4"/>
                <w:sz w:val="24"/>
                <w:szCs w:val="24"/>
              </w:rPr>
              <w:t xml:space="preserve"> </w:t>
            </w:r>
            <w:r w:rsidRPr="00730AD1">
              <w:rPr>
                <w:sz w:val="24"/>
                <w:szCs w:val="24"/>
              </w:rPr>
              <w:t>роль</w:t>
            </w:r>
            <w:r w:rsidRPr="00730AD1">
              <w:rPr>
                <w:spacing w:val="-2"/>
                <w:sz w:val="24"/>
                <w:szCs w:val="24"/>
              </w:rPr>
              <w:t xml:space="preserve"> </w:t>
            </w:r>
            <w:r w:rsidRPr="00730AD1">
              <w:rPr>
                <w:sz w:val="24"/>
                <w:szCs w:val="24"/>
              </w:rPr>
              <w:t>во</w:t>
            </w:r>
          </w:p>
          <w:p w:rsidR="007E7D8C" w:rsidRPr="00730AD1" w:rsidRDefault="007E7D8C" w:rsidP="00730AD1">
            <w:pPr>
              <w:pStyle w:val="TableParagraph"/>
              <w:spacing w:line="276" w:lineRule="auto"/>
              <w:ind w:left="31" w:right="18"/>
              <w:jc w:val="both"/>
              <w:rPr>
                <w:sz w:val="24"/>
                <w:szCs w:val="24"/>
              </w:rPr>
            </w:pPr>
            <w:r w:rsidRPr="00730AD1">
              <w:rPr>
                <w:sz w:val="24"/>
                <w:szCs w:val="24"/>
              </w:rPr>
              <w:t>внутренней</w:t>
            </w:r>
            <w:r w:rsidRPr="00730AD1">
              <w:rPr>
                <w:spacing w:val="-4"/>
                <w:sz w:val="24"/>
                <w:szCs w:val="24"/>
              </w:rPr>
              <w:t xml:space="preserve"> </w:t>
            </w:r>
            <w:r w:rsidRPr="00730AD1">
              <w:rPr>
                <w:sz w:val="24"/>
                <w:szCs w:val="24"/>
              </w:rPr>
              <w:t>торговле.</w:t>
            </w:r>
            <w:r w:rsidRPr="00730AD1">
              <w:rPr>
                <w:spacing w:val="-4"/>
                <w:sz w:val="24"/>
                <w:szCs w:val="24"/>
              </w:rPr>
              <w:t xml:space="preserve"> </w:t>
            </w:r>
            <w:r w:rsidRPr="00730AD1">
              <w:rPr>
                <w:sz w:val="24"/>
                <w:szCs w:val="24"/>
              </w:rPr>
              <w:t>Макарьевская,</w:t>
            </w:r>
            <w:r w:rsidRPr="00730AD1">
              <w:rPr>
                <w:spacing w:val="-5"/>
                <w:sz w:val="24"/>
                <w:szCs w:val="24"/>
              </w:rPr>
              <w:t xml:space="preserve"> </w:t>
            </w:r>
            <w:r w:rsidRPr="00730AD1">
              <w:rPr>
                <w:sz w:val="24"/>
                <w:szCs w:val="24"/>
              </w:rPr>
              <w:t>Ирбитская,</w:t>
            </w:r>
            <w:r w:rsidRPr="00730AD1">
              <w:rPr>
                <w:spacing w:val="-6"/>
                <w:sz w:val="24"/>
                <w:szCs w:val="24"/>
              </w:rPr>
              <w:t xml:space="preserve"> </w:t>
            </w:r>
            <w:r w:rsidRPr="00730AD1">
              <w:rPr>
                <w:sz w:val="24"/>
                <w:szCs w:val="24"/>
              </w:rPr>
              <w:t>Свенская,</w:t>
            </w:r>
            <w:r w:rsidRPr="00730AD1">
              <w:rPr>
                <w:spacing w:val="-5"/>
                <w:sz w:val="24"/>
                <w:szCs w:val="24"/>
              </w:rPr>
              <w:t xml:space="preserve"> </w:t>
            </w:r>
            <w:r w:rsidRPr="00730AD1">
              <w:rPr>
                <w:sz w:val="24"/>
                <w:szCs w:val="24"/>
              </w:rPr>
              <w:t>Коренная</w:t>
            </w:r>
            <w:r w:rsidRPr="00730AD1">
              <w:rPr>
                <w:spacing w:val="-3"/>
                <w:sz w:val="24"/>
                <w:szCs w:val="24"/>
              </w:rPr>
              <w:t xml:space="preserve"> </w:t>
            </w:r>
            <w:r w:rsidRPr="00730AD1">
              <w:rPr>
                <w:sz w:val="24"/>
                <w:szCs w:val="24"/>
              </w:rPr>
              <w:t>ярмарки.</w:t>
            </w:r>
            <w:r w:rsidRPr="00730AD1">
              <w:rPr>
                <w:spacing w:val="-6"/>
                <w:sz w:val="24"/>
                <w:szCs w:val="24"/>
              </w:rPr>
              <w:t xml:space="preserve"> </w:t>
            </w:r>
            <w:r w:rsidRPr="00730AD1">
              <w:rPr>
                <w:sz w:val="24"/>
                <w:szCs w:val="24"/>
              </w:rPr>
              <w:t>Ярмарки</w:t>
            </w:r>
            <w:r w:rsidRPr="00730AD1">
              <w:rPr>
                <w:spacing w:val="-47"/>
                <w:sz w:val="24"/>
                <w:szCs w:val="24"/>
              </w:rPr>
              <w:t xml:space="preserve"> </w:t>
            </w:r>
            <w:r w:rsidRPr="00730AD1">
              <w:rPr>
                <w:sz w:val="24"/>
                <w:szCs w:val="24"/>
              </w:rPr>
              <w:t>Малороссии.</w:t>
            </w:r>
            <w:r w:rsidRPr="00730AD1">
              <w:rPr>
                <w:spacing w:val="-3"/>
                <w:sz w:val="24"/>
                <w:szCs w:val="24"/>
              </w:rPr>
              <w:t xml:space="preserve"> </w:t>
            </w:r>
            <w:r w:rsidRPr="00730AD1">
              <w:rPr>
                <w:sz w:val="24"/>
                <w:szCs w:val="24"/>
              </w:rPr>
              <w:t>Партнеры</w:t>
            </w:r>
            <w:r w:rsidRPr="00730AD1">
              <w:rPr>
                <w:spacing w:val="-2"/>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во</w:t>
            </w:r>
            <w:r w:rsidRPr="00730AD1">
              <w:rPr>
                <w:spacing w:val="-2"/>
                <w:sz w:val="24"/>
                <w:szCs w:val="24"/>
              </w:rPr>
              <w:t xml:space="preserve"> </w:t>
            </w:r>
            <w:r w:rsidRPr="00730AD1">
              <w:rPr>
                <w:sz w:val="24"/>
                <w:szCs w:val="24"/>
              </w:rPr>
              <w:t>внешней</w:t>
            </w:r>
            <w:r w:rsidRPr="00730AD1">
              <w:rPr>
                <w:spacing w:val="-3"/>
                <w:sz w:val="24"/>
                <w:szCs w:val="24"/>
              </w:rPr>
              <w:t xml:space="preserve"> </w:t>
            </w:r>
            <w:r w:rsidRPr="00730AD1">
              <w:rPr>
                <w:sz w:val="24"/>
                <w:szCs w:val="24"/>
              </w:rPr>
              <w:t>торговле</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Европе</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мире.</w:t>
            </w:r>
            <w:r w:rsidRPr="00730AD1">
              <w:rPr>
                <w:spacing w:val="-1"/>
                <w:sz w:val="24"/>
                <w:szCs w:val="24"/>
              </w:rPr>
              <w:t xml:space="preserve"> </w:t>
            </w:r>
            <w:r w:rsidRPr="00730AD1">
              <w:rPr>
                <w:sz w:val="24"/>
                <w:szCs w:val="24"/>
              </w:rPr>
              <w:t>Обеспечение</w:t>
            </w:r>
          </w:p>
          <w:p w:rsidR="007E7D8C" w:rsidRPr="00730AD1" w:rsidRDefault="007E7D8C" w:rsidP="00730AD1">
            <w:pPr>
              <w:pStyle w:val="TableParagraph"/>
              <w:spacing w:line="276" w:lineRule="auto"/>
              <w:ind w:left="31"/>
              <w:jc w:val="both"/>
              <w:rPr>
                <w:sz w:val="24"/>
                <w:szCs w:val="24"/>
              </w:rPr>
            </w:pPr>
            <w:r w:rsidRPr="00730AD1">
              <w:rPr>
                <w:sz w:val="24"/>
                <w:szCs w:val="24"/>
              </w:rPr>
              <w:t>активного</w:t>
            </w:r>
            <w:r w:rsidRPr="00730AD1">
              <w:rPr>
                <w:spacing w:val="-6"/>
                <w:sz w:val="24"/>
                <w:szCs w:val="24"/>
              </w:rPr>
              <w:t xml:space="preserve"> </w:t>
            </w:r>
            <w:r w:rsidRPr="00730AD1">
              <w:rPr>
                <w:sz w:val="24"/>
                <w:szCs w:val="24"/>
              </w:rPr>
              <w:t>внешнеторгового</w:t>
            </w:r>
            <w:r w:rsidRPr="00730AD1">
              <w:rPr>
                <w:spacing w:val="-5"/>
                <w:sz w:val="24"/>
                <w:szCs w:val="24"/>
              </w:rPr>
              <w:t xml:space="preserve"> </w:t>
            </w:r>
            <w:r w:rsidRPr="00730AD1">
              <w:rPr>
                <w:sz w:val="24"/>
                <w:szCs w:val="24"/>
              </w:rPr>
              <w:t>баланса.</w:t>
            </w:r>
          </w:p>
          <w:p w:rsidR="007E7D8C" w:rsidRPr="00730AD1" w:rsidRDefault="007E7D8C" w:rsidP="00730AD1">
            <w:pPr>
              <w:pStyle w:val="TableParagraph"/>
              <w:spacing w:line="276" w:lineRule="auto"/>
              <w:ind w:left="31" w:right="18"/>
              <w:jc w:val="both"/>
              <w:rPr>
                <w:sz w:val="24"/>
                <w:szCs w:val="24"/>
              </w:rPr>
            </w:pPr>
            <w:r w:rsidRPr="00730AD1">
              <w:rPr>
                <w:sz w:val="24"/>
                <w:szCs w:val="24"/>
              </w:rPr>
              <w:t>Обострение социальных противоречий. Чумной бунт в Москве. Восстание под</w:t>
            </w:r>
            <w:r w:rsidRPr="00730AD1">
              <w:rPr>
                <w:spacing w:val="1"/>
                <w:sz w:val="24"/>
                <w:szCs w:val="24"/>
              </w:rPr>
              <w:t xml:space="preserve"> </w:t>
            </w:r>
            <w:r w:rsidRPr="00730AD1">
              <w:rPr>
                <w:sz w:val="24"/>
                <w:szCs w:val="24"/>
              </w:rPr>
              <w:t>предводительством</w:t>
            </w:r>
            <w:r w:rsidRPr="00730AD1">
              <w:rPr>
                <w:spacing w:val="-5"/>
                <w:sz w:val="24"/>
                <w:szCs w:val="24"/>
              </w:rPr>
              <w:t xml:space="preserve"> </w:t>
            </w:r>
            <w:r w:rsidRPr="00730AD1">
              <w:rPr>
                <w:sz w:val="24"/>
                <w:szCs w:val="24"/>
              </w:rPr>
              <w:t>Емельяна</w:t>
            </w:r>
            <w:r w:rsidRPr="00730AD1">
              <w:rPr>
                <w:spacing w:val="-6"/>
                <w:sz w:val="24"/>
                <w:szCs w:val="24"/>
              </w:rPr>
              <w:t xml:space="preserve"> </w:t>
            </w:r>
            <w:r w:rsidRPr="00730AD1">
              <w:rPr>
                <w:sz w:val="24"/>
                <w:szCs w:val="24"/>
              </w:rPr>
              <w:t>Пугачева.</w:t>
            </w:r>
            <w:r w:rsidRPr="00730AD1">
              <w:rPr>
                <w:spacing w:val="-4"/>
                <w:sz w:val="24"/>
                <w:szCs w:val="24"/>
              </w:rPr>
              <w:t xml:space="preserve"> </w:t>
            </w:r>
            <w:r w:rsidRPr="00730AD1">
              <w:rPr>
                <w:sz w:val="24"/>
                <w:szCs w:val="24"/>
              </w:rPr>
              <w:t>Антидворянский</w:t>
            </w:r>
            <w:r w:rsidRPr="00730AD1">
              <w:rPr>
                <w:spacing w:val="-6"/>
                <w:sz w:val="24"/>
                <w:szCs w:val="24"/>
              </w:rPr>
              <w:t xml:space="preserve"> </w:t>
            </w:r>
            <w:r w:rsidRPr="00730AD1">
              <w:rPr>
                <w:sz w:val="24"/>
                <w:szCs w:val="24"/>
              </w:rPr>
              <w:t>и</w:t>
            </w:r>
            <w:r w:rsidRPr="00730AD1">
              <w:rPr>
                <w:spacing w:val="-7"/>
                <w:sz w:val="24"/>
                <w:szCs w:val="24"/>
              </w:rPr>
              <w:t xml:space="preserve"> </w:t>
            </w:r>
            <w:r w:rsidRPr="00730AD1">
              <w:rPr>
                <w:sz w:val="24"/>
                <w:szCs w:val="24"/>
              </w:rPr>
              <w:t>антикрепостнический</w:t>
            </w:r>
          </w:p>
          <w:p w:rsidR="007E7D8C" w:rsidRPr="00730AD1" w:rsidRDefault="007E7D8C" w:rsidP="00730AD1">
            <w:pPr>
              <w:pStyle w:val="TableParagraph"/>
              <w:spacing w:line="276" w:lineRule="auto"/>
              <w:ind w:left="31" w:right="18"/>
              <w:jc w:val="both"/>
              <w:rPr>
                <w:sz w:val="24"/>
                <w:szCs w:val="24"/>
              </w:rPr>
            </w:pPr>
            <w:r w:rsidRPr="00730AD1">
              <w:rPr>
                <w:sz w:val="24"/>
                <w:szCs w:val="24"/>
              </w:rPr>
              <w:t>характер</w:t>
            </w:r>
            <w:r w:rsidRPr="00730AD1">
              <w:rPr>
                <w:spacing w:val="-2"/>
                <w:sz w:val="24"/>
                <w:szCs w:val="24"/>
              </w:rPr>
              <w:t xml:space="preserve"> </w:t>
            </w:r>
            <w:r w:rsidRPr="00730AD1">
              <w:rPr>
                <w:sz w:val="24"/>
                <w:szCs w:val="24"/>
              </w:rPr>
              <w:t>движения.</w:t>
            </w:r>
            <w:r w:rsidRPr="00730AD1">
              <w:rPr>
                <w:spacing w:val="-3"/>
                <w:sz w:val="24"/>
                <w:szCs w:val="24"/>
              </w:rPr>
              <w:t xml:space="preserve"> </w:t>
            </w:r>
            <w:r w:rsidRPr="00730AD1">
              <w:rPr>
                <w:sz w:val="24"/>
                <w:szCs w:val="24"/>
              </w:rPr>
              <w:t>Роль</w:t>
            </w:r>
            <w:r w:rsidRPr="00730AD1">
              <w:rPr>
                <w:spacing w:val="-3"/>
                <w:sz w:val="24"/>
                <w:szCs w:val="24"/>
              </w:rPr>
              <w:t xml:space="preserve"> </w:t>
            </w:r>
            <w:r w:rsidRPr="00730AD1">
              <w:rPr>
                <w:sz w:val="24"/>
                <w:szCs w:val="24"/>
              </w:rPr>
              <w:t>казачества,</w:t>
            </w:r>
            <w:r w:rsidRPr="00730AD1">
              <w:rPr>
                <w:spacing w:val="-3"/>
                <w:sz w:val="24"/>
                <w:szCs w:val="24"/>
              </w:rPr>
              <w:t xml:space="preserve"> </w:t>
            </w:r>
            <w:r w:rsidRPr="00730AD1">
              <w:rPr>
                <w:sz w:val="24"/>
                <w:szCs w:val="24"/>
              </w:rPr>
              <w:t>народов</w:t>
            </w:r>
            <w:r w:rsidRPr="00730AD1">
              <w:rPr>
                <w:spacing w:val="-4"/>
                <w:sz w:val="24"/>
                <w:szCs w:val="24"/>
              </w:rPr>
              <w:t xml:space="preserve"> </w:t>
            </w:r>
            <w:r w:rsidRPr="00730AD1">
              <w:rPr>
                <w:sz w:val="24"/>
                <w:szCs w:val="24"/>
              </w:rPr>
              <w:t>Урала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Поволжья</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восстании.</w:t>
            </w:r>
            <w:r w:rsidRPr="00730AD1">
              <w:rPr>
                <w:spacing w:val="-3"/>
                <w:sz w:val="24"/>
                <w:szCs w:val="24"/>
              </w:rPr>
              <w:t xml:space="preserve"> </w:t>
            </w:r>
            <w:r w:rsidRPr="00730AD1">
              <w:rPr>
                <w:sz w:val="24"/>
                <w:szCs w:val="24"/>
              </w:rPr>
              <w:t>Влияние</w:t>
            </w:r>
            <w:r w:rsidRPr="00730AD1">
              <w:rPr>
                <w:spacing w:val="-47"/>
                <w:sz w:val="24"/>
                <w:szCs w:val="24"/>
              </w:rPr>
              <w:t xml:space="preserve"> </w:t>
            </w:r>
            <w:r w:rsidRPr="00730AD1">
              <w:rPr>
                <w:sz w:val="24"/>
                <w:szCs w:val="24"/>
              </w:rPr>
              <w:t>восстания</w:t>
            </w:r>
            <w:r w:rsidRPr="00730AD1">
              <w:rPr>
                <w:spacing w:val="-2"/>
                <w:sz w:val="24"/>
                <w:szCs w:val="24"/>
              </w:rPr>
              <w:t xml:space="preserve"> </w:t>
            </w:r>
            <w:r w:rsidRPr="00730AD1">
              <w:rPr>
                <w:sz w:val="24"/>
                <w:szCs w:val="24"/>
              </w:rPr>
              <w:t>на</w:t>
            </w:r>
            <w:r w:rsidRPr="00730AD1">
              <w:rPr>
                <w:spacing w:val="2"/>
                <w:sz w:val="24"/>
                <w:szCs w:val="24"/>
              </w:rPr>
              <w:t xml:space="preserve"> </w:t>
            </w:r>
            <w:r w:rsidRPr="00730AD1">
              <w:rPr>
                <w:sz w:val="24"/>
                <w:szCs w:val="24"/>
              </w:rPr>
              <w:t>внутреннюю</w:t>
            </w:r>
            <w:r w:rsidRPr="00730AD1">
              <w:rPr>
                <w:spacing w:val="-1"/>
                <w:sz w:val="24"/>
                <w:szCs w:val="24"/>
              </w:rPr>
              <w:t xml:space="preserve"> </w:t>
            </w:r>
            <w:r w:rsidRPr="00730AD1">
              <w:rPr>
                <w:sz w:val="24"/>
                <w:szCs w:val="24"/>
              </w:rPr>
              <w:t>политику</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развитие общественной</w:t>
            </w:r>
            <w:r w:rsidRPr="00730AD1">
              <w:rPr>
                <w:spacing w:val="-2"/>
                <w:sz w:val="24"/>
                <w:szCs w:val="24"/>
              </w:rPr>
              <w:t xml:space="preserve"> </w:t>
            </w:r>
            <w:r w:rsidRPr="00730AD1">
              <w:rPr>
                <w:sz w:val="24"/>
                <w:szCs w:val="24"/>
              </w:rPr>
              <w:t>мысли.</w:t>
            </w:r>
          </w:p>
          <w:p w:rsidR="007E7D8C" w:rsidRPr="00730AD1" w:rsidRDefault="007E7D8C" w:rsidP="00730AD1">
            <w:pPr>
              <w:pStyle w:val="TableParagraph"/>
              <w:spacing w:line="276" w:lineRule="auto"/>
              <w:ind w:left="31" w:right="18"/>
              <w:jc w:val="both"/>
              <w:rPr>
                <w:sz w:val="24"/>
                <w:szCs w:val="24"/>
              </w:rPr>
            </w:pPr>
            <w:r w:rsidRPr="00730AD1">
              <w:rPr>
                <w:sz w:val="24"/>
                <w:szCs w:val="24"/>
              </w:rPr>
              <w:t>Внешняя</w:t>
            </w:r>
            <w:r w:rsidRPr="00730AD1">
              <w:rPr>
                <w:spacing w:val="-5"/>
                <w:sz w:val="24"/>
                <w:szCs w:val="24"/>
              </w:rPr>
              <w:t xml:space="preserve"> </w:t>
            </w:r>
            <w:r w:rsidRPr="00730AD1">
              <w:rPr>
                <w:sz w:val="24"/>
                <w:szCs w:val="24"/>
              </w:rPr>
              <w:t>политика</w:t>
            </w:r>
            <w:r w:rsidRPr="00730AD1">
              <w:rPr>
                <w:spacing w:val="-3"/>
                <w:sz w:val="24"/>
                <w:szCs w:val="24"/>
              </w:rPr>
              <w:t xml:space="preserve"> </w:t>
            </w:r>
            <w:r w:rsidRPr="00730AD1">
              <w:rPr>
                <w:sz w:val="24"/>
                <w:szCs w:val="24"/>
              </w:rPr>
              <w:t>России</w:t>
            </w:r>
            <w:r w:rsidRPr="00730AD1">
              <w:rPr>
                <w:spacing w:val="-2"/>
                <w:sz w:val="24"/>
                <w:szCs w:val="24"/>
              </w:rPr>
              <w:t xml:space="preserve"> </w:t>
            </w:r>
            <w:r w:rsidRPr="00730AD1">
              <w:rPr>
                <w:sz w:val="24"/>
                <w:szCs w:val="24"/>
              </w:rPr>
              <w:t>второй</w:t>
            </w:r>
            <w:r w:rsidRPr="00730AD1">
              <w:rPr>
                <w:spacing w:val="-4"/>
                <w:sz w:val="24"/>
                <w:szCs w:val="24"/>
              </w:rPr>
              <w:t xml:space="preserve"> </w:t>
            </w:r>
            <w:r w:rsidRPr="00730AD1">
              <w:rPr>
                <w:sz w:val="24"/>
                <w:szCs w:val="24"/>
              </w:rPr>
              <w:t>половины</w:t>
            </w:r>
            <w:r w:rsidRPr="00730AD1">
              <w:rPr>
                <w:spacing w:val="-3"/>
                <w:sz w:val="24"/>
                <w:szCs w:val="24"/>
              </w:rPr>
              <w:t xml:space="preserve"> </w:t>
            </w:r>
            <w:r w:rsidRPr="00730AD1">
              <w:rPr>
                <w:sz w:val="24"/>
                <w:szCs w:val="24"/>
              </w:rPr>
              <w:t>XVIII</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ее</w:t>
            </w:r>
            <w:r w:rsidRPr="00730AD1">
              <w:rPr>
                <w:spacing w:val="-3"/>
                <w:sz w:val="24"/>
                <w:szCs w:val="24"/>
              </w:rPr>
              <w:t xml:space="preserve"> </w:t>
            </w:r>
            <w:r w:rsidRPr="00730AD1">
              <w:rPr>
                <w:sz w:val="24"/>
                <w:szCs w:val="24"/>
              </w:rPr>
              <w:t>основные</w:t>
            </w:r>
            <w:r w:rsidRPr="00730AD1">
              <w:rPr>
                <w:spacing w:val="-4"/>
                <w:sz w:val="24"/>
                <w:szCs w:val="24"/>
              </w:rPr>
              <w:t xml:space="preserve"> </w:t>
            </w:r>
            <w:r w:rsidRPr="00730AD1">
              <w:rPr>
                <w:sz w:val="24"/>
                <w:szCs w:val="24"/>
              </w:rPr>
              <w:t>задачи.</w:t>
            </w:r>
            <w:r w:rsidRPr="00730AD1">
              <w:rPr>
                <w:spacing w:val="-3"/>
                <w:sz w:val="24"/>
                <w:szCs w:val="24"/>
              </w:rPr>
              <w:t xml:space="preserve"> </w:t>
            </w:r>
            <w:r w:rsidRPr="00730AD1">
              <w:rPr>
                <w:sz w:val="24"/>
                <w:szCs w:val="24"/>
              </w:rPr>
              <w:t>Н.И.</w:t>
            </w:r>
            <w:r w:rsidRPr="00730AD1">
              <w:rPr>
                <w:spacing w:val="-3"/>
                <w:sz w:val="24"/>
                <w:szCs w:val="24"/>
              </w:rPr>
              <w:t xml:space="preserve"> </w:t>
            </w:r>
            <w:r w:rsidRPr="00730AD1">
              <w:rPr>
                <w:sz w:val="24"/>
                <w:szCs w:val="24"/>
              </w:rPr>
              <w:t>Панин</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А.А.</w:t>
            </w:r>
            <w:r w:rsidRPr="00730AD1">
              <w:rPr>
                <w:spacing w:val="-2"/>
                <w:sz w:val="24"/>
                <w:szCs w:val="24"/>
              </w:rPr>
              <w:t xml:space="preserve"> </w:t>
            </w:r>
            <w:r w:rsidRPr="00730AD1">
              <w:rPr>
                <w:sz w:val="24"/>
                <w:szCs w:val="24"/>
              </w:rPr>
              <w:t>Безбородко.</w:t>
            </w:r>
            <w:r w:rsidRPr="00730AD1">
              <w:rPr>
                <w:spacing w:val="-1"/>
                <w:sz w:val="24"/>
                <w:szCs w:val="24"/>
              </w:rPr>
              <w:t xml:space="preserve"> </w:t>
            </w:r>
            <w:r w:rsidRPr="00730AD1">
              <w:rPr>
                <w:sz w:val="24"/>
                <w:szCs w:val="24"/>
              </w:rPr>
              <w:t>Борьба</w:t>
            </w:r>
            <w:r w:rsidRPr="00730AD1">
              <w:rPr>
                <w:spacing w:val="-1"/>
                <w:sz w:val="24"/>
                <w:szCs w:val="24"/>
              </w:rPr>
              <w:t xml:space="preserve"> </w:t>
            </w:r>
            <w:r w:rsidRPr="00730AD1">
              <w:rPr>
                <w:sz w:val="24"/>
                <w:szCs w:val="24"/>
              </w:rPr>
              <w:t>России</w:t>
            </w:r>
            <w:r w:rsidRPr="00730AD1">
              <w:rPr>
                <w:spacing w:val="-2"/>
                <w:sz w:val="24"/>
                <w:szCs w:val="24"/>
              </w:rPr>
              <w:t xml:space="preserve"> </w:t>
            </w:r>
            <w:r w:rsidRPr="00730AD1">
              <w:rPr>
                <w:sz w:val="24"/>
                <w:szCs w:val="24"/>
              </w:rPr>
              <w:t>за</w:t>
            </w:r>
            <w:r w:rsidRPr="00730AD1">
              <w:rPr>
                <w:spacing w:val="-1"/>
                <w:sz w:val="24"/>
                <w:szCs w:val="24"/>
              </w:rPr>
              <w:t xml:space="preserve"> </w:t>
            </w:r>
            <w:r w:rsidRPr="00730AD1">
              <w:rPr>
                <w:sz w:val="24"/>
                <w:szCs w:val="24"/>
              </w:rPr>
              <w:t>выход</w:t>
            </w:r>
            <w:r w:rsidRPr="00730AD1">
              <w:rPr>
                <w:spacing w:val="-2"/>
                <w:sz w:val="24"/>
                <w:szCs w:val="24"/>
              </w:rPr>
              <w:t xml:space="preserve"> </w:t>
            </w:r>
            <w:r w:rsidRPr="00730AD1">
              <w:rPr>
                <w:sz w:val="24"/>
                <w:szCs w:val="24"/>
              </w:rPr>
              <w:t>к</w:t>
            </w:r>
            <w:r w:rsidRPr="00730AD1">
              <w:rPr>
                <w:spacing w:val="-2"/>
                <w:sz w:val="24"/>
                <w:szCs w:val="24"/>
              </w:rPr>
              <w:t xml:space="preserve"> </w:t>
            </w:r>
            <w:r w:rsidRPr="00730AD1">
              <w:rPr>
                <w:sz w:val="24"/>
                <w:szCs w:val="24"/>
              </w:rPr>
              <w:t>Черному</w:t>
            </w:r>
            <w:r w:rsidRPr="00730AD1">
              <w:rPr>
                <w:spacing w:val="-5"/>
                <w:sz w:val="24"/>
                <w:szCs w:val="24"/>
              </w:rPr>
              <w:t xml:space="preserve"> </w:t>
            </w:r>
            <w:r w:rsidRPr="00730AD1">
              <w:rPr>
                <w:sz w:val="24"/>
                <w:szCs w:val="24"/>
              </w:rPr>
              <w:t>морю.</w:t>
            </w:r>
            <w:r w:rsidRPr="00730AD1">
              <w:rPr>
                <w:spacing w:val="-1"/>
                <w:sz w:val="24"/>
                <w:szCs w:val="24"/>
              </w:rPr>
              <w:t xml:space="preserve"> </w:t>
            </w:r>
            <w:r w:rsidRPr="00730AD1">
              <w:rPr>
                <w:sz w:val="24"/>
                <w:szCs w:val="24"/>
              </w:rPr>
              <w:t>Войны</w:t>
            </w:r>
            <w:r w:rsidRPr="00730AD1">
              <w:rPr>
                <w:spacing w:val="-1"/>
                <w:sz w:val="24"/>
                <w:szCs w:val="24"/>
              </w:rPr>
              <w:t xml:space="preserve"> </w:t>
            </w:r>
            <w:r w:rsidRPr="00730AD1">
              <w:rPr>
                <w:sz w:val="24"/>
                <w:szCs w:val="24"/>
              </w:rPr>
              <w:t>с</w:t>
            </w:r>
            <w:r w:rsidRPr="00730AD1">
              <w:rPr>
                <w:spacing w:val="-2"/>
                <w:sz w:val="24"/>
                <w:szCs w:val="24"/>
              </w:rPr>
              <w:t xml:space="preserve"> </w:t>
            </w:r>
            <w:r w:rsidRPr="00730AD1">
              <w:rPr>
                <w:sz w:val="24"/>
                <w:szCs w:val="24"/>
              </w:rPr>
              <w:t>Османской</w:t>
            </w:r>
          </w:p>
          <w:p w:rsidR="007E7D8C" w:rsidRPr="00730AD1" w:rsidRDefault="007E7D8C" w:rsidP="00730AD1">
            <w:pPr>
              <w:pStyle w:val="TableParagraph"/>
              <w:spacing w:line="276" w:lineRule="auto"/>
              <w:ind w:left="31" w:right="18"/>
              <w:jc w:val="both"/>
              <w:rPr>
                <w:sz w:val="24"/>
                <w:szCs w:val="24"/>
              </w:rPr>
            </w:pPr>
            <w:r w:rsidRPr="00730AD1">
              <w:rPr>
                <w:sz w:val="24"/>
                <w:szCs w:val="24"/>
              </w:rPr>
              <w:t>империей.</w:t>
            </w:r>
            <w:r w:rsidRPr="00730AD1">
              <w:rPr>
                <w:spacing w:val="-4"/>
                <w:sz w:val="24"/>
                <w:szCs w:val="24"/>
              </w:rPr>
              <w:t xml:space="preserve"> </w:t>
            </w:r>
            <w:r w:rsidRPr="00730AD1">
              <w:rPr>
                <w:sz w:val="24"/>
                <w:szCs w:val="24"/>
              </w:rPr>
              <w:t>П.А.</w:t>
            </w:r>
            <w:r w:rsidRPr="00730AD1">
              <w:rPr>
                <w:spacing w:val="-4"/>
                <w:sz w:val="24"/>
                <w:szCs w:val="24"/>
              </w:rPr>
              <w:t xml:space="preserve"> </w:t>
            </w:r>
            <w:r w:rsidRPr="00730AD1">
              <w:rPr>
                <w:sz w:val="24"/>
                <w:szCs w:val="24"/>
              </w:rPr>
              <w:t>Румянцев,</w:t>
            </w:r>
            <w:r w:rsidRPr="00730AD1">
              <w:rPr>
                <w:spacing w:val="-1"/>
                <w:sz w:val="24"/>
                <w:szCs w:val="24"/>
              </w:rPr>
              <w:t xml:space="preserve"> </w:t>
            </w:r>
            <w:r w:rsidRPr="00730AD1">
              <w:rPr>
                <w:sz w:val="24"/>
                <w:szCs w:val="24"/>
              </w:rPr>
              <w:t>А.В.</w:t>
            </w:r>
            <w:r w:rsidRPr="00730AD1">
              <w:rPr>
                <w:spacing w:val="-3"/>
                <w:sz w:val="24"/>
                <w:szCs w:val="24"/>
              </w:rPr>
              <w:t xml:space="preserve"> </w:t>
            </w:r>
            <w:r w:rsidRPr="00730AD1">
              <w:rPr>
                <w:sz w:val="24"/>
                <w:szCs w:val="24"/>
              </w:rPr>
              <w:t>Суворов,</w:t>
            </w:r>
            <w:r w:rsidRPr="00730AD1">
              <w:rPr>
                <w:spacing w:val="-4"/>
                <w:sz w:val="24"/>
                <w:szCs w:val="24"/>
              </w:rPr>
              <w:t xml:space="preserve"> </w:t>
            </w:r>
            <w:r w:rsidRPr="00730AD1">
              <w:rPr>
                <w:sz w:val="24"/>
                <w:szCs w:val="24"/>
              </w:rPr>
              <w:t>Ф.Ф.</w:t>
            </w:r>
            <w:r w:rsidRPr="00730AD1">
              <w:rPr>
                <w:spacing w:val="-4"/>
                <w:sz w:val="24"/>
                <w:szCs w:val="24"/>
              </w:rPr>
              <w:t xml:space="preserve"> </w:t>
            </w:r>
            <w:r w:rsidRPr="00730AD1">
              <w:rPr>
                <w:sz w:val="24"/>
                <w:szCs w:val="24"/>
              </w:rPr>
              <w:t>Ушаков,</w:t>
            </w:r>
            <w:r w:rsidRPr="00730AD1">
              <w:rPr>
                <w:spacing w:val="-3"/>
                <w:sz w:val="24"/>
                <w:szCs w:val="24"/>
              </w:rPr>
              <w:t xml:space="preserve"> </w:t>
            </w:r>
            <w:r w:rsidRPr="00730AD1">
              <w:rPr>
                <w:sz w:val="24"/>
                <w:szCs w:val="24"/>
              </w:rPr>
              <w:t>победы</w:t>
            </w:r>
            <w:r w:rsidRPr="00730AD1">
              <w:rPr>
                <w:spacing w:val="-4"/>
                <w:sz w:val="24"/>
                <w:szCs w:val="24"/>
              </w:rPr>
              <w:t xml:space="preserve"> </w:t>
            </w:r>
            <w:r w:rsidRPr="00730AD1">
              <w:rPr>
                <w:sz w:val="24"/>
                <w:szCs w:val="24"/>
              </w:rPr>
              <w:t>российских</w:t>
            </w:r>
            <w:r w:rsidRPr="00730AD1">
              <w:rPr>
                <w:spacing w:val="-5"/>
                <w:sz w:val="24"/>
                <w:szCs w:val="24"/>
              </w:rPr>
              <w:t xml:space="preserve"> </w:t>
            </w:r>
            <w:r w:rsidRPr="00730AD1">
              <w:rPr>
                <w:sz w:val="24"/>
                <w:szCs w:val="24"/>
              </w:rPr>
              <w:t>войск</w:t>
            </w:r>
            <w:r w:rsidRPr="00730AD1">
              <w:rPr>
                <w:spacing w:val="-1"/>
                <w:sz w:val="24"/>
                <w:szCs w:val="24"/>
              </w:rPr>
              <w:t xml:space="preserve"> </w:t>
            </w:r>
            <w:r w:rsidRPr="00730AD1">
              <w:rPr>
                <w:sz w:val="24"/>
                <w:szCs w:val="24"/>
              </w:rPr>
              <w:t>под</w:t>
            </w:r>
            <w:r w:rsidRPr="00730AD1">
              <w:rPr>
                <w:spacing w:val="-5"/>
                <w:sz w:val="24"/>
                <w:szCs w:val="24"/>
              </w:rPr>
              <w:t xml:space="preserve"> </w:t>
            </w:r>
            <w:r w:rsidRPr="00730AD1">
              <w:rPr>
                <w:sz w:val="24"/>
                <w:szCs w:val="24"/>
              </w:rPr>
              <w:t>их</w:t>
            </w:r>
            <w:r w:rsidRPr="00730AD1">
              <w:rPr>
                <w:spacing w:val="-47"/>
                <w:sz w:val="24"/>
                <w:szCs w:val="24"/>
              </w:rPr>
              <w:t xml:space="preserve"> </w:t>
            </w:r>
            <w:r w:rsidRPr="00730AD1">
              <w:rPr>
                <w:sz w:val="24"/>
                <w:szCs w:val="24"/>
              </w:rPr>
              <w:t>руководством.</w:t>
            </w:r>
            <w:r w:rsidRPr="00730AD1">
              <w:rPr>
                <w:spacing w:val="-2"/>
                <w:sz w:val="24"/>
                <w:szCs w:val="24"/>
              </w:rPr>
              <w:t xml:space="preserve"> </w:t>
            </w:r>
            <w:r w:rsidRPr="00730AD1">
              <w:rPr>
                <w:sz w:val="24"/>
                <w:szCs w:val="24"/>
              </w:rPr>
              <w:t>Присоединение</w:t>
            </w:r>
            <w:r w:rsidRPr="00730AD1">
              <w:rPr>
                <w:spacing w:val="-2"/>
                <w:sz w:val="24"/>
                <w:szCs w:val="24"/>
              </w:rPr>
              <w:t xml:space="preserve"> </w:t>
            </w:r>
            <w:r w:rsidRPr="00730AD1">
              <w:rPr>
                <w:sz w:val="24"/>
                <w:szCs w:val="24"/>
              </w:rPr>
              <w:t>Крыма</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Северного</w:t>
            </w:r>
            <w:r w:rsidRPr="00730AD1">
              <w:rPr>
                <w:spacing w:val="-1"/>
                <w:sz w:val="24"/>
                <w:szCs w:val="24"/>
              </w:rPr>
              <w:t xml:space="preserve"> </w:t>
            </w:r>
            <w:r w:rsidRPr="00730AD1">
              <w:rPr>
                <w:sz w:val="24"/>
                <w:szCs w:val="24"/>
              </w:rPr>
              <w:t>Причерноморья.</w:t>
            </w:r>
            <w:r w:rsidRPr="00730AD1">
              <w:rPr>
                <w:spacing w:val="-2"/>
                <w:sz w:val="24"/>
                <w:szCs w:val="24"/>
              </w:rPr>
              <w:t xml:space="preserve"> </w:t>
            </w:r>
            <w:r w:rsidRPr="00730AD1">
              <w:rPr>
                <w:sz w:val="24"/>
                <w:szCs w:val="24"/>
              </w:rPr>
              <w:t>Организация</w:t>
            </w:r>
          </w:p>
          <w:p w:rsidR="007E7D8C" w:rsidRPr="00730AD1" w:rsidRDefault="007E7D8C" w:rsidP="00730AD1">
            <w:pPr>
              <w:pStyle w:val="TableParagraph"/>
              <w:spacing w:line="276" w:lineRule="auto"/>
              <w:ind w:left="31" w:right="69"/>
              <w:jc w:val="both"/>
              <w:rPr>
                <w:sz w:val="24"/>
                <w:szCs w:val="24"/>
              </w:rPr>
            </w:pPr>
            <w:r w:rsidRPr="00730AD1">
              <w:rPr>
                <w:sz w:val="24"/>
                <w:szCs w:val="24"/>
              </w:rPr>
              <w:t>управления Новороссией. Строительство новых городов и портов. Основание</w:t>
            </w:r>
            <w:r w:rsidRPr="00730AD1">
              <w:rPr>
                <w:spacing w:val="1"/>
                <w:sz w:val="24"/>
                <w:szCs w:val="24"/>
              </w:rPr>
              <w:t xml:space="preserve"> </w:t>
            </w:r>
            <w:r w:rsidRPr="00730AD1">
              <w:rPr>
                <w:sz w:val="24"/>
                <w:szCs w:val="24"/>
              </w:rPr>
              <w:t>Пятигорска,</w:t>
            </w:r>
            <w:r w:rsidRPr="00730AD1">
              <w:rPr>
                <w:spacing w:val="-5"/>
                <w:sz w:val="24"/>
                <w:szCs w:val="24"/>
              </w:rPr>
              <w:t xml:space="preserve"> </w:t>
            </w:r>
            <w:r w:rsidRPr="00730AD1">
              <w:rPr>
                <w:sz w:val="24"/>
                <w:szCs w:val="24"/>
              </w:rPr>
              <w:t>Севастополя,</w:t>
            </w:r>
            <w:r w:rsidRPr="00730AD1">
              <w:rPr>
                <w:spacing w:val="-4"/>
                <w:sz w:val="24"/>
                <w:szCs w:val="24"/>
              </w:rPr>
              <w:t xml:space="preserve"> </w:t>
            </w:r>
            <w:r w:rsidRPr="00730AD1">
              <w:rPr>
                <w:sz w:val="24"/>
                <w:szCs w:val="24"/>
              </w:rPr>
              <w:t>Одессы,</w:t>
            </w:r>
            <w:r w:rsidRPr="00730AD1">
              <w:rPr>
                <w:spacing w:val="-4"/>
                <w:sz w:val="24"/>
                <w:szCs w:val="24"/>
              </w:rPr>
              <w:t xml:space="preserve"> </w:t>
            </w:r>
            <w:r w:rsidRPr="00730AD1">
              <w:rPr>
                <w:sz w:val="24"/>
                <w:szCs w:val="24"/>
              </w:rPr>
              <w:t>Херсона.</w:t>
            </w:r>
            <w:r w:rsidRPr="00730AD1">
              <w:rPr>
                <w:spacing w:val="-3"/>
                <w:sz w:val="24"/>
                <w:szCs w:val="24"/>
              </w:rPr>
              <w:t xml:space="preserve"> </w:t>
            </w:r>
            <w:r w:rsidRPr="00730AD1">
              <w:rPr>
                <w:sz w:val="24"/>
                <w:szCs w:val="24"/>
              </w:rPr>
              <w:t>Г.А.</w:t>
            </w:r>
            <w:r w:rsidRPr="00730AD1">
              <w:rPr>
                <w:spacing w:val="-4"/>
                <w:sz w:val="24"/>
                <w:szCs w:val="24"/>
              </w:rPr>
              <w:t xml:space="preserve"> </w:t>
            </w:r>
            <w:r w:rsidRPr="00730AD1">
              <w:rPr>
                <w:sz w:val="24"/>
                <w:szCs w:val="24"/>
              </w:rPr>
              <w:t>Потемкин.</w:t>
            </w:r>
            <w:r w:rsidRPr="00730AD1">
              <w:rPr>
                <w:spacing w:val="-4"/>
                <w:sz w:val="24"/>
                <w:szCs w:val="24"/>
              </w:rPr>
              <w:t xml:space="preserve"> </w:t>
            </w:r>
            <w:r w:rsidRPr="00730AD1">
              <w:rPr>
                <w:sz w:val="24"/>
                <w:szCs w:val="24"/>
              </w:rPr>
              <w:t>Путешествие</w:t>
            </w:r>
            <w:r w:rsidRPr="00730AD1">
              <w:rPr>
                <w:spacing w:val="-4"/>
                <w:sz w:val="24"/>
                <w:szCs w:val="24"/>
              </w:rPr>
              <w:t xml:space="preserve"> </w:t>
            </w:r>
            <w:r w:rsidRPr="00730AD1">
              <w:rPr>
                <w:sz w:val="24"/>
                <w:szCs w:val="24"/>
              </w:rPr>
              <w:t>Екатерины</w:t>
            </w:r>
            <w:r w:rsidRPr="00730AD1">
              <w:rPr>
                <w:spacing w:val="-4"/>
                <w:sz w:val="24"/>
                <w:szCs w:val="24"/>
              </w:rPr>
              <w:t xml:space="preserve"> </w:t>
            </w:r>
            <w:r w:rsidRPr="00730AD1">
              <w:rPr>
                <w:sz w:val="24"/>
                <w:szCs w:val="24"/>
              </w:rPr>
              <w:t>II</w:t>
            </w:r>
            <w:r w:rsidRPr="00730AD1">
              <w:rPr>
                <w:spacing w:val="-47"/>
                <w:sz w:val="24"/>
                <w:szCs w:val="24"/>
              </w:rPr>
              <w:t xml:space="preserve"> </w:t>
            </w:r>
            <w:r w:rsidRPr="00730AD1">
              <w:rPr>
                <w:sz w:val="24"/>
                <w:szCs w:val="24"/>
              </w:rPr>
              <w:t>на</w:t>
            </w:r>
            <w:r w:rsidRPr="00730AD1">
              <w:rPr>
                <w:spacing w:val="-1"/>
                <w:sz w:val="24"/>
                <w:szCs w:val="24"/>
              </w:rPr>
              <w:t xml:space="preserve"> </w:t>
            </w:r>
            <w:r w:rsidRPr="00730AD1">
              <w:rPr>
                <w:sz w:val="24"/>
                <w:szCs w:val="24"/>
              </w:rPr>
              <w:t>юг</w:t>
            </w:r>
            <w:r w:rsidRPr="00730AD1">
              <w:rPr>
                <w:spacing w:val="-1"/>
                <w:sz w:val="24"/>
                <w:szCs w:val="24"/>
              </w:rPr>
              <w:t xml:space="preserve"> </w:t>
            </w:r>
            <w:r w:rsidRPr="00730AD1">
              <w:rPr>
                <w:sz w:val="24"/>
                <w:szCs w:val="24"/>
              </w:rPr>
              <w:t>в 1787</w:t>
            </w:r>
            <w:r w:rsidRPr="00730AD1">
              <w:rPr>
                <w:spacing w:val="1"/>
                <w:sz w:val="24"/>
                <w:szCs w:val="24"/>
              </w:rPr>
              <w:t xml:space="preserve"> </w:t>
            </w:r>
            <w:r w:rsidRPr="00730AD1">
              <w:rPr>
                <w:sz w:val="24"/>
                <w:szCs w:val="24"/>
              </w:rPr>
              <w:t>г.</w:t>
            </w:r>
          </w:p>
          <w:p w:rsidR="007E7D8C" w:rsidRPr="00730AD1" w:rsidRDefault="007E7D8C" w:rsidP="00730AD1">
            <w:pPr>
              <w:pStyle w:val="TableParagraph"/>
              <w:spacing w:line="276" w:lineRule="auto"/>
              <w:ind w:left="31" w:right="532"/>
              <w:jc w:val="both"/>
              <w:rPr>
                <w:sz w:val="24"/>
                <w:szCs w:val="24"/>
              </w:rPr>
            </w:pPr>
            <w:r w:rsidRPr="00730AD1">
              <w:rPr>
                <w:sz w:val="24"/>
                <w:szCs w:val="24"/>
              </w:rPr>
              <w:t>Участие</w:t>
            </w:r>
            <w:r w:rsidRPr="00730AD1">
              <w:rPr>
                <w:spacing w:val="-3"/>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разделах</w:t>
            </w:r>
            <w:r w:rsidRPr="00730AD1">
              <w:rPr>
                <w:spacing w:val="-2"/>
                <w:sz w:val="24"/>
                <w:szCs w:val="24"/>
              </w:rPr>
              <w:t xml:space="preserve"> </w:t>
            </w:r>
            <w:r w:rsidRPr="00730AD1">
              <w:rPr>
                <w:sz w:val="24"/>
                <w:szCs w:val="24"/>
              </w:rPr>
              <w:t>Речи</w:t>
            </w:r>
            <w:r w:rsidRPr="00730AD1">
              <w:rPr>
                <w:spacing w:val="-4"/>
                <w:sz w:val="24"/>
                <w:szCs w:val="24"/>
              </w:rPr>
              <w:t xml:space="preserve"> </w:t>
            </w:r>
            <w:r w:rsidRPr="00730AD1">
              <w:rPr>
                <w:sz w:val="24"/>
                <w:szCs w:val="24"/>
              </w:rPr>
              <w:t>Посполитой.</w:t>
            </w:r>
            <w:r w:rsidRPr="00730AD1">
              <w:rPr>
                <w:spacing w:val="-2"/>
                <w:sz w:val="24"/>
                <w:szCs w:val="24"/>
              </w:rPr>
              <w:t xml:space="preserve"> </w:t>
            </w:r>
            <w:r w:rsidRPr="00730AD1">
              <w:rPr>
                <w:sz w:val="24"/>
                <w:szCs w:val="24"/>
              </w:rPr>
              <w:t>Политика</w:t>
            </w:r>
            <w:r w:rsidRPr="00730AD1">
              <w:rPr>
                <w:spacing w:val="-1"/>
                <w:sz w:val="24"/>
                <w:szCs w:val="24"/>
              </w:rPr>
              <w:t xml:space="preserve"> </w:t>
            </w:r>
            <w:r w:rsidRPr="00730AD1">
              <w:rPr>
                <w:sz w:val="24"/>
                <w:szCs w:val="24"/>
              </w:rPr>
              <w:t>России</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Польше</w:t>
            </w:r>
            <w:r w:rsidRPr="00730AD1">
              <w:rPr>
                <w:spacing w:val="-3"/>
                <w:sz w:val="24"/>
                <w:szCs w:val="24"/>
              </w:rPr>
              <w:t xml:space="preserve"> </w:t>
            </w:r>
            <w:r w:rsidRPr="00730AD1">
              <w:rPr>
                <w:sz w:val="24"/>
                <w:szCs w:val="24"/>
              </w:rPr>
              <w:t>до</w:t>
            </w:r>
            <w:r w:rsidRPr="00730AD1">
              <w:rPr>
                <w:spacing w:val="-2"/>
                <w:sz w:val="24"/>
                <w:szCs w:val="24"/>
              </w:rPr>
              <w:t xml:space="preserve"> </w:t>
            </w:r>
            <w:r w:rsidRPr="00730AD1">
              <w:rPr>
                <w:sz w:val="24"/>
                <w:szCs w:val="24"/>
              </w:rPr>
              <w:t>начала</w:t>
            </w:r>
            <w:r w:rsidRPr="00730AD1">
              <w:rPr>
                <w:spacing w:val="-47"/>
                <w:sz w:val="24"/>
                <w:szCs w:val="24"/>
              </w:rPr>
              <w:t xml:space="preserve"> </w:t>
            </w:r>
            <w:r w:rsidRPr="00730AD1">
              <w:rPr>
                <w:sz w:val="24"/>
                <w:szCs w:val="24"/>
              </w:rPr>
              <w:t>1770-х гг.: стремление к усилению российского влияния в условиях сохранения</w:t>
            </w:r>
            <w:r w:rsidRPr="00730AD1">
              <w:rPr>
                <w:spacing w:val="1"/>
                <w:sz w:val="24"/>
                <w:szCs w:val="24"/>
              </w:rPr>
              <w:t xml:space="preserve"> </w:t>
            </w:r>
            <w:r w:rsidRPr="00730AD1">
              <w:rPr>
                <w:sz w:val="24"/>
                <w:szCs w:val="24"/>
              </w:rPr>
              <w:t>польского государства. Участие России в разделах Польши вместе с империей</w:t>
            </w:r>
            <w:r w:rsidRPr="00730AD1">
              <w:rPr>
                <w:spacing w:val="1"/>
                <w:sz w:val="24"/>
                <w:szCs w:val="24"/>
              </w:rPr>
              <w:t xml:space="preserve"> </w:t>
            </w:r>
            <w:r w:rsidRPr="00730AD1">
              <w:rPr>
                <w:sz w:val="24"/>
                <w:szCs w:val="24"/>
              </w:rPr>
              <w:t>Габсбургов</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Пруссией.</w:t>
            </w:r>
            <w:r w:rsidRPr="00730AD1">
              <w:rPr>
                <w:spacing w:val="-2"/>
                <w:sz w:val="24"/>
                <w:szCs w:val="24"/>
              </w:rPr>
              <w:t xml:space="preserve"> </w:t>
            </w:r>
            <w:r w:rsidRPr="00730AD1">
              <w:rPr>
                <w:sz w:val="24"/>
                <w:szCs w:val="24"/>
              </w:rPr>
              <w:t>Первый,</w:t>
            </w:r>
            <w:r w:rsidRPr="00730AD1">
              <w:rPr>
                <w:spacing w:val="-2"/>
                <w:sz w:val="24"/>
                <w:szCs w:val="24"/>
              </w:rPr>
              <w:t xml:space="preserve"> </w:t>
            </w:r>
            <w:r w:rsidRPr="00730AD1">
              <w:rPr>
                <w:sz w:val="24"/>
                <w:szCs w:val="24"/>
              </w:rPr>
              <w:t>второй</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третий</w:t>
            </w:r>
            <w:r w:rsidRPr="00730AD1">
              <w:rPr>
                <w:spacing w:val="-2"/>
                <w:sz w:val="24"/>
                <w:szCs w:val="24"/>
              </w:rPr>
              <w:t xml:space="preserve"> </w:t>
            </w:r>
            <w:r w:rsidRPr="00730AD1">
              <w:rPr>
                <w:sz w:val="24"/>
                <w:szCs w:val="24"/>
              </w:rPr>
              <w:t>разделы.</w:t>
            </w:r>
            <w:r w:rsidRPr="00730AD1">
              <w:rPr>
                <w:spacing w:val="-1"/>
                <w:sz w:val="24"/>
                <w:szCs w:val="24"/>
              </w:rPr>
              <w:t xml:space="preserve"> </w:t>
            </w:r>
            <w:r w:rsidRPr="00730AD1">
              <w:rPr>
                <w:sz w:val="24"/>
                <w:szCs w:val="24"/>
              </w:rPr>
              <w:t>Борьба</w:t>
            </w:r>
            <w:r w:rsidRPr="00730AD1">
              <w:rPr>
                <w:spacing w:val="-1"/>
                <w:sz w:val="24"/>
                <w:szCs w:val="24"/>
              </w:rPr>
              <w:t xml:space="preserve"> </w:t>
            </w:r>
            <w:r w:rsidRPr="00730AD1">
              <w:rPr>
                <w:sz w:val="24"/>
                <w:szCs w:val="24"/>
              </w:rPr>
              <w:t>поляков</w:t>
            </w:r>
            <w:r w:rsidRPr="00730AD1">
              <w:rPr>
                <w:spacing w:val="-3"/>
                <w:sz w:val="24"/>
                <w:szCs w:val="24"/>
              </w:rPr>
              <w:t xml:space="preserve"> </w:t>
            </w:r>
            <w:r w:rsidRPr="00730AD1">
              <w:rPr>
                <w:sz w:val="24"/>
                <w:szCs w:val="24"/>
              </w:rPr>
              <w:t>за</w:t>
            </w:r>
          </w:p>
          <w:p w:rsidR="007E7D8C" w:rsidRPr="00730AD1" w:rsidRDefault="007E7D8C" w:rsidP="00730AD1">
            <w:pPr>
              <w:pStyle w:val="TableParagraph"/>
              <w:spacing w:line="276" w:lineRule="auto"/>
              <w:ind w:left="31" w:right="18"/>
              <w:jc w:val="both"/>
              <w:rPr>
                <w:sz w:val="24"/>
                <w:szCs w:val="24"/>
              </w:rPr>
            </w:pPr>
            <w:r w:rsidRPr="00730AD1">
              <w:rPr>
                <w:sz w:val="24"/>
                <w:szCs w:val="24"/>
              </w:rPr>
              <w:t>национальную</w:t>
            </w:r>
            <w:r w:rsidRPr="00730AD1">
              <w:rPr>
                <w:spacing w:val="-4"/>
                <w:sz w:val="24"/>
                <w:szCs w:val="24"/>
              </w:rPr>
              <w:t xml:space="preserve"> </w:t>
            </w:r>
            <w:r w:rsidRPr="00730AD1">
              <w:rPr>
                <w:sz w:val="24"/>
                <w:szCs w:val="24"/>
              </w:rPr>
              <w:t>независимость.</w:t>
            </w:r>
            <w:r w:rsidRPr="00730AD1">
              <w:rPr>
                <w:spacing w:val="-6"/>
                <w:sz w:val="24"/>
                <w:szCs w:val="24"/>
              </w:rPr>
              <w:t xml:space="preserve"> </w:t>
            </w:r>
            <w:r w:rsidRPr="00730AD1">
              <w:rPr>
                <w:sz w:val="24"/>
                <w:szCs w:val="24"/>
              </w:rPr>
              <w:t>Восстание</w:t>
            </w:r>
            <w:r w:rsidRPr="00730AD1">
              <w:rPr>
                <w:spacing w:val="-5"/>
                <w:sz w:val="24"/>
                <w:szCs w:val="24"/>
              </w:rPr>
              <w:t xml:space="preserve"> </w:t>
            </w:r>
            <w:r w:rsidRPr="00730AD1">
              <w:rPr>
                <w:sz w:val="24"/>
                <w:szCs w:val="24"/>
              </w:rPr>
              <w:t>под</w:t>
            </w:r>
            <w:r w:rsidRPr="00730AD1">
              <w:rPr>
                <w:spacing w:val="-4"/>
                <w:sz w:val="24"/>
                <w:szCs w:val="24"/>
              </w:rPr>
              <w:t xml:space="preserve"> </w:t>
            </w:r>
            <w:r w:rsidRPr="00730AD1">
              <w:rPr>
                <w:sz w:val="24"/>
                <w:szCs w:val="24"/>
              </w:rPr>
              <w:t>предводительством</w:t>
            </w:r>
            <w:r w:rsidRPr="00730AD1">
              <w:rPr>
                <w:spacing w:val="-5"/>
                <w:sz w:val="24"/>
                <w:szCs w:val="24"/>
              </w:rPr>
              <w:t xml:space="preserve"> </w:t>
            </w:r>
            <w:r w:rsidRPr="00730AD1">
              <w:rPr>
                <w:sz w:val="24"/>
                <w:szCs w:val="24"/>
              </w:rPr>
              <w:t>Тадеуша</w:t>
            </w:r>
            <w:r w:rsidRPr="00730AD1">
              <w:rPr>
                <w:spacing w:val="-3"/>
                <w:sz w:val="24"/>
                <w:szCs w:val="24"/>
              </w:rPr>
              <w:t xml:space="preserve"> </w:t>
            </w:r>
            <w:r w:rsidRPr="00730AD1">
              <w:rPr>
                <w:sz w:val="24"/>
                <w:szCs w:val="24"/>
              </w:rPr>
              <w:t>Костюшко.</w:t>
            </w:r>
            <w:r w:rsidRPr="00730AD1">
              <w:rPr>
                <w:spacing w:val="-47"/>
                <w:sz w:val="24"/>
                <w:szCs w:val="24"/>
              </w:rPr>
              <w:t xml:space="preserve"> </w:t>
            </w:r>
            <w:r w:rsidRPr="00730AD1">
              <w:rPr>
                <w:sz w:val="24"/>
                <w:szCs w:val="24"/>
              </w:rPr>
              <w:t>Россия при Павле I. Личность Павла I и ее влияние на политику страны. Основные</w:t>
            </w:r>
            <w:r w:rsidRPr="00730AD1">
              <w:rPr>
                <w:spacing w:val="1"/>
                <w:sz w:val="24"/>
                <w:szCs w:val="24"/>
              </w:rPr>
              <w:t xml:space="preserve"> </w:t>
            </w:r>
            <w:r w:rsidRPr="00730AD1">
              <w:rPr>
                <w:sz w:val="24"/>
                <w:szCs w:val="24"/>
              </w:rPr>
              <w:t>принципы</w:t>
            </w:r>
            <w:r w:rsidRPr="00730AD1">
              <w:rPr>
                <w:spacing w:val="-4"/>
                <w:sz w:val="24"/>
                <w:szCs w:val="24"/>
              </w:rPr>
              <w:t xml:space="preserve"> </w:t>
            </w:r>
            <w:r w:rsidRPr="00730AD1">
              <w:rPr>
                <w:sz w:val="24"/>
                <w:szCs w:val="24"/>
              </w:rPr>
              <w:t>внутренней</w:t>
            </w:r>
            <w:r w:rsidRPr="00730AD1">
              <w:rPr>
                <w:spacing w:val="-5"/>
                <w:sz w:val="24"/>
                <w:szCs w:val="24"/>
              </w:rPr>
              <w:t xml:space="preserve"> </w:t>
            </w:r>
            <w:r w:rsidRPr="00730AD1">
              <w:rPr>
                <w:sz w:val="24"/>
                <w:szCs w:val="24"/>
              </w:rPr>
              <w:t>политики.</w:t>
            </w:r>
            <w:r w:rsidRPr="00730AD1">
              <w:rPr>
                <w:spacing w:val="-4"/>
                <w:sz w:val="24"/>
                <w:szCs w:val="24"/>
              </w:rPr>
              <w:t xml:space="preserve"> </w:t>
            </w:r>
            <w:r w:rsidRPr="00730AD1">
              <w:rPr>
                <w:sz w:val="24"/>
                <w:szCs w:val="24"/>
              </w:rPr>
              <w:t>Ограничение</w:t>
            </w:r>
            <w:r w:rsidRPr="00730AD1">
              <w:rPr>
                <w:spacing w:val="-4"/>
                <w:sz w:val="24"/>
                <w:szCs w:val="24"/>
              </w:rPr>
              <w:t xml:space="preserve"> </w:t>
            </w:r>
            <w:r w:rsidRPr="00730AD1">
              <w:rPr>
                <w:sz w:val="24"/>
                <w:szCs w:val="24"/>
              </w:rPr>
              <w:t>дворянских</w:t>
            </w:r>
            <w:r w:rsidRPr="00730AD1">
              <w:rPr>
                <w:spacing w:val="-3"/>
                <w:sz w:val="24"/>
                <w:szCs w:val="24"/>
              </w:rPr>
              <w:t xml:space="preserve"> </w:t>
            </w:r>
            <w:r w:rsidRPr="00730AD1">
              <w:rPr>
                <w:sz w:val="24"/>
                <w:szCs w:val="24"/>
              </w:rPr>
              <w:t>привилегий.</w:t>
            </w:r>
            <w:r w:rsidRPr="00730AD1">
              <w:rPr>
                <w:spacing w:val="-4"/>
                <w:sz w:val="24"/>
                <w:szCs w:val="24"/>
              </w:rPr>
              <w:t xml:space="preserve"> </w:t>
            </w:r>
            <w:r w:rsidRPr="00730AD1">
              <w:rPr>
                <w:sz w:val="24"/>
                <w:szCs w:val="24"/>
              </w:rPr>
              <w:t>Укрепление</w:t>
            </w:r>
          </w:p>
          <w:p w:rsidR="007E7D8C" w:rsidRPr="00730AD1" w:rsidRDefault="007E7D8C" w:rsidP="00730AD1">
            <w:pPr>
              <w:pStyle w:val="TableParagraph"/>
              <w:spacing w:line="276" w:lineRule="auto"/>
              <w:ind w:left="31"/>
              <w:jc w:val="both"/>
              <w:rPr>
                <w:sz w:val="24"/>
                <w:szCs w:val="24"/>
              </w:rPr>
            </w:pPr>
            <w:r w:rsidRPr="00730AD1">
              <w:rPr>
                <w:sz w:val="24"/>
                <w:szCs w:val="24"/>
              </w:rPr>
              <w:t>абсолютизма</w:t>
            </w:r>
            <w:r w:rsidRPr="00730AD1">
              <w:rPr>
                <w:spacing w:val="-4"/>
                <w:sz w:val="24"/>
                <w:szCs w:val="24"/>
              </w:rPr>
              <w:t xml:space="preserve"> </w:t>
            </w:r>
            <w:r w:rsidRPr="00730AD1">
              <w:rPr>
                <w:sz w:val="24"/>
                <w:szCs w:val="24"/>
              </w:rPr>
              <w:t>через</w:t>
            </w:r>
            <w:r w:rsidRPr="00730AD1">
              <w:rPr>
                <w:spacing w:val="-3"/>
                <w:sz w:val="24"/>
                <w:szCs w:val="24"/>
              </w:rPr>
              <w:t xml:space="preserve"> </w:t>
            </w:r>
            <w:r w:rsidRPr="00730AD1">
              <w:rPr>
                <w:sz w:val="24"/>
                <w:szCs w:val="24"/>
              </w:rPr>
              <w:t>отказ</w:t>
            </w:r>
            <w:r w:rsidRPr="00730AD1">
              <w:rPr>
                <w:spacing w:val="-4"/>
                <w:sz w:val="24"/>
                <w:szCs w:val="24"/>
              </w:rPr>
              <w:t xml:space="preserve"> </w:t>
            </w:r>
            <w:r w:rsidRPr="00730AD1">
              <w:rPr>
                <w:sz w:val="24"/>
                <w:szCs w:val="24"/>
              </w:rPr>
              <w:t>от</w:t>
            </w:r>
            <w:r w:rsidRPr="00730AD1">
              <w:rPr>
                <w:spacing w:val="-4"/>
                <w:sz w:val="24"/>
                <w:szCs w:val="24"/>
              </w:rPr>
              <w:t xml:space="preserve"> </w:t>
            </w:r>
            <w:r w:rsidRPr="00730AD1">
              <w:rPr>
                <w:sz w:val="24"/>
                <w:szCs w:val="24"/>
              </w:rPr>
              <w:t>принципов</w:t>
            </w:r>
            <w:r w:rsidRPr="00730AD1">
              <w:rPr>
                <w:spacing w:val="-5"/>
                <w:sz w:val="24"/>
                <w:szCs w:val="24"/>
              </w:rPr>
              <w:t xml:space="preserve"> </w:t>
            </w:r>
            <w:r w:rsidRPr="00730AD1">
              <w:rPr>
                <w:sz w:val="24"/>
                <w:szCs w:val="24"/>
              </w:rPr>
              <w:t>"просвещенного</w:t>
            </w:r>
            <w:r w:rsidRPr="00730AD1">
              <w:rPr>
                <w:spacing w:val="-2"/>
                <w:sz w:val="24"/>
                <w:szCs w:val="24"/>
              </w:rPr>
              <w:t xml:space="preserve"> </w:t>
            </w:r>
            <w:r w:rsidRPr="00730AD1">
              <w:rPr>
                <w:sz w:val="24"/>
                <w:szCs w:val="24"/>
              </w:rPr>
              <w:t>абсолютизма"</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усиление</w:t>
            </w:r>
          </w:p>
          <w:p w:rsidR="007E7D8C" w:rsidRPr="00730AD1" w:rsidRDefault="007E7D8C" w:rsidP="00730AD1">
            <w:pPr>
              <w:pStyle w:val="TableParagraph"/>
              <w:spacing w:line="276" w:lineRule="auto"/>
              <w:ind w:left="31" w:right="18"/>
              <w:jc w:val="both"/>
              <w:rPr>
                <w:sz w:val="24"/>
                <w:szCs w:val="24"/>
              </w:rPr>
            </w:pPr>
            <w:r w:rsidRPr="00730AD1">
              <w:rPr>
                <w:sz w:val="24"/>
                <w:szCs w:val="24"/>
              </w:rPr>
              <w:t>бюрократического и полицейского характера государства и личной власти императора.</w:t>
            </w:r>
            <w:r w:rsidRPr="00730AD1">
              <w:rPr>
                <w:spacing w:val="1"/>
                <w:sz w:val="24"/>
                <w:szCs w:val="24"/>
              </w:rPr>
              <w:t xml:space="preserve"> </w:t>
            </w:r>
            <w:r w:rsidRPr="00730AD1">
              <w:rPr>
                <w:sz w:val="24"/>
                <w:szCs w:val="24"/>
              </w:rPr>
              <w:t>Акт</w:t>
            </w:r>
            <w:r w:rsidRPr="00730AD1">
              <w:rPr>
                <w:spacing w:val="-5"/>
                <w:sz w:val="24"/>
                <w:szCs w:val="24"/>
              </w:rPr>
              <w:t xml:space="preserve"> </w:t>
            </w:r>
            <w:r w:rsidRPr="00730AD1">
              <w:rPr>
                <w:sz w:val="24"/>
                <w:szCs w:val="24"/>
              </w:rPr>
              <w:t>о</w:t>
            </w:r>
            <w:r w:rsidRPr="00730AD1">
              <w:rPr>
                <w:spacing w:val="-3"/>
                <w:sz w:val="24"/>
                <w:szCs w:val="24"/>
              </w:rPr>
              <w:t xml:space="preserve"> </w:t>
            </w:r>
            <w:r w:rsidRPr="00730AD1">
              <w:rPr>
                <w:sz w:val="24"/>
                <w:szCs w:val="24"/>
              </w:rPr>
              <w:t>престолонаследии</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Манифест</w:t>
            </w:r>
            <w:r w:rsidRPr="00730AD1">
              <w:rPr>
                <w:spacing w:val="-5"/>
                <w:sz w:val="24"/>
                <w:szCs w:val="24"/>
              </w:rPr>
              <w:t xml:space="preserve"> </w:t>
            </w:r>
            <w:r w:rsidRPr="00730AD1">
              <w:rPr>
                <w:sz w:val="24"/>
                <w:szCs w:val="24"/>
              </w:rPr>
              <w:t>о</w:t>
            </w:r>
            <w:r w:rsidRPr="00730AD1">
              <w:rPr>
                <w:spacing w:val="-2"/>
                <w:sz w:val="24"/>
                <w:szCs w:val="24"/>
              </w:rPr>
              <w:t xml:space="preserve"> </w:t>
            </w:r>
            <w:r w:rsidRPr="00730AD1">
              <w:rPr>
                <w:sz w:val="24"/>
                <w:szCs w:val="24"/>
              </w:rPr>
              <w:t>"трехдневной</w:t>
            </w:r>
            <w:r w:rsidRPr="00730AD1">
              <w:rPr>
                <w:spacing w:val="-5"/>
                <w:sz w:val="24"/>
                <w:szCs w:val="24"/>
              </w:rPr>
              <w:t xml:space="preserve"> </w:t>
            </w:r>
            <w:r w:rsidRPr="00730AD1">
              <w:rPr>
                <w:sz w:val="24"/>
                <w:szCs w:val="24"/>
              </w:rPr>
              <w:t>барщине".</w:t>
            </w:r>
            <w:r w:rsidRPr="00730AD1">
              <w:rPr>
                <w:spacing w:val="-3"/>
                <w:sz w:val="24"/>
                <w:szCs w:val="24"/>
              </w:rPr>
              <w:t xml:space="preserve"> </w:t>
            </w:r>
            <w:r w:rsidRPr="00730AD1">
              <w:rPr>
                <w:sz w:val="24"/>
                <w:szCs w:val="24"/>
              </w:rPr>
              <w:t>Политика</w:t>
            </w:r>
            <w:r w:rsidRPr="00730AD1">
              <w:rPr>
                <w:spacing w:val="-1"/>
                <w:sz w:val="24"/>
                <w:szCs w:val="24"/>
              </w:rPr>
              <w:t xml:space="preserve"> </w:t>
            </w:r>
            <w:r w:rsidRPr="00730AD1">
              <w:rPr>
                <w:sz w:val="24"/>
                <w:szCs w:val="24"/>
              </w:rPr>
              <w:t>по</w:t>
            </w:r>
            <w:r w:rsidRPr="00730AD1">
              <w:rPr>
                <w:spacing w:val="-3"/>
                <w:sz w:val="24"/>
                <w:szCs w:val="24"/>
              </w:rPr>
              <w:t xml:space="preserve"> </w:t>
            </w:r>
            <w:r w:rsidRPr="00730AD1">
              <w:rPr>
                <w:sz w:val="24"/>
                <w:szCs w:val="24"/>
              </w:rPr>
              <w:t>отношению</w:t>
            </w:r>
            <w:r w:rsidRPr="00730AD1">
              <w:rPr>
                <w:spacing w:val="-47"/>
                <w:sz w:val="24"/>
                <w:szCs w:val="24"/>
              </w:rPr>
              <w:t xml:space="preserve"> </w:t>
            </w:r>
            <w:r w:rsidRPr="00730AD1">
              <w:rPr>
                <w:sz w:val="24"/>
                <w:szCs w:val="24"/>
              </w:rPr>
              <w:t>к дворянству, взаимоотношения со столичной знатью. Меры в области внешней</w:t>
            </w:r>
            <w:r w:rsidRPr="00730AD1">
              <w:rPr>
                <w:spacing w:val="1"/>
                <w:sz w:val="24"/>
                <w:szCs w:val="24"/>
              </w:rPr>
              <w:t xml:space="preserve"> </w:t>
            </w:r>
            <w:r w:rsidRPr="00730AD1">
              <w:rPr>
                <w:sz w:val="24"/>
                <w:szCs w:val="24"/>
              </w:rPr>
              <w:t>политики.</w:t>
            </w:r>
            <w:r w:rsidRPr="00730AD1">
              <w:rPr>
                <w:spacing w:val="-1"/>
                <w:sz w:val="24"/>
                <w:szCs w:val="24"/>
              </w:rPr>
              <w:t xml:space="preserve"> </w:t>
            </w:r>
            <w:r w:rsidRPr="00730AD1">
              <w:rPr>
                <w:sz w:val="24"/>
                <w:szCs w:val="24"/>
              </w:rPr>
              <w:t>Причины дворцового переворота 11</w:t>
            </w:r>
            <w:r w:rsidRPr="00730AD1">
              <w:rPr>
                <w:spacing w:val="-2"/>
                <w:sz w:val="24"/>
                <w:szCs w:val="24"/>
              </w:rPr>
              <w:t xml:space="preserve"> </w:t>
            </w:r>
            <w:r w:rsidRPr="00730AD1">
              <w:rPr>
                <w:sz w:val="24"/>
                <w:szCs w:val="24"/>
              </w:rPr>
              <w:t>марта 1801</w:t>
            </w:r>
            <w:r w:rsidRPr="00730AD1">
              <w:rPr>
                <w:spacing w:val="1"/>
                <w:sz w:val="24"/>
                <w:szCs w:val="24"/>
              </w:rPr>
              <w:t xml:space="preserve"> </w:t>
            </w:r>
            <w:r w:rsidRPr="00730AD1">
              <w:rPr>
                <w:sz w:val="24"/>
                <w:szCs w:val="24"/>
              </w:rPr>
              <w:t>г.</w:t>
            </w:r>
          </w:p>
          <w:p w:rsidR="007E7D8C" w:rsidRPr="00730AD1" w:rsidRDefault="007E7D8C" w:rsidP="00730AD1">
            <w:pPr>
              <w:pStyle w:val="TableParagraph"/>
              <w:spacing w:line="276" w:lineRule="auto"/>
              <w:ind w:left="31" w:right="18"/>
              <w:jc w:val="both"/>
              <w:rPr>
                <w:sz w:val="24"/>
                <w:szCs w:val="24"/>
              </w:rPr>
            </w:pPr>
            <w:r w:rsidRPr="00730AD1">
              <w:rPr>
                <w:sz w:val="24"/>
                <w:szCs w:val="24"/>
              </w:rPr>
              <w:t>Участие</w:t>
            </w:r>
            <w:r w:rsidRPr="00730AD1">
              <w:rPr>
                <w:spacing w:val="-4"/>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борьбе</w:t>
            </w:r>
            <w:r w:rsidRPr="00730AD1">
              <w:rPr>
                <w:spacing w:val="-3"/>
                <w:sz w:val="24"/>
                <w:szCs w:val="24"/>
              </w:rPr>
              <w:t xml:space="preserve"> </w:t>
            </w:r>
            <w:r w:rsidRPr="00730AD1">
              <w:rPr>
                <w:sz w:val="24"/>
                <w:szCs w:val="24"/>
              </w:rPr>
              <w:t>с</w:t>
            </w:r>
            <w:r w:rsidRPr="00730AD1">
              <w:rPr>
                <w:spacing w:val="-3"/>
                <w:sz w:val="24"/>
                <w:szCs w:val="24"/>
              </w:rPr>
              <w:t xml:space="preserve"> </w:t>
            </w:r>
            <w:r w:rsidRPr="00730AD1">
              <w:rPr>
                <w:sz w:val="24"/>
                <w:szCs w:val="24"/>
              </w:rPr>
              <w:t>революционной</w:t>
            </w:r>
            <w:r w:rsidRPr="00730AD1">
              <w:rPr>
                <w:spacing w:val="-4"/>
                <w:sz w:val="24"/>
                <w:szCs w:val="24"/>
              </w:rPr>
              <w:t xml:space="preserve"> </w:t>
            </w:r>
            <w:r w:rsidRPr="00730AD1">
              <w:rPr>
                <w:sz w:val="24"/>
                <w:szCs w:val="24"/>
              </w:rPr>
              <w:t>Францией.</w:t>
            </w:r>
            <w:r w:rsidRPr="00730AD1">
              <w:rPr>
                <w:spacing w:val="-3"/>
                <w:sz w:val="24"/>
                <w:szCs w:val="24"/>
              </w:rPr>
              <w:t xml:space="preserve"> </w:t>
            </w:r>
            <w:r w:rsidRPr="00730AD1">
              <w:rPr>
                <w:sz w:val="24"/>
                <w:szCs w:val="24"/>
              </w:rPr>
              <w:t>Итальянский</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Швейцарский</w:t>
            </w:r>
            <w:r w:rsidRPr="00730AD1">
              <w:rPr>
                <w:spacing w:val="-47"/>
                <w:sz w:val="24"/>
                <w:szCs w:val="24"/>
              </w:rPr>
              <w:t xml:space="preserve"> </w:t>
            </w:r>
            <w:r w:rsidRPr="00730AD1">
              <w:rPr>
                <w:sz w:val="24"/>
                <w:szCs w:val="24"/>
              </w:rPr>
              <w:t>походы А.В.</w:t>
            </w:r>
            <w:r w:rsidRPr="00730AD1">
              <w:rPr>
                <w:spacing w:val="-2"/>
                <w:sz w:val="24"/>
                <w:szCs w:val="24"/>
              </w:rPr>
              <w:t xml:space="preserve"> </w:t>
            </w:r>
            <w:r w:rsidRPr="00730AD1">
              <w:rPr>
                <w:sz w:val="24"/>
                <w:szCs w:val="24"/>
              </w:rPr>
              <w:t>Суворова.</w:t>
            </w:r>
            <w:r w:rsidRPr="00730AD1">
              <w:rPr>
                <w:spacing w:val="-1"/>
                <w:sz w:val="24"/>
                <w:szCs w:val="24"/>
              </w:rPr>
              <w:t xml:space="preserve"> </w:t>
            </w:r>
            <w:r w:rsidRPr="00730AD1">
              <w:rPr>
                <w:sz w:val="24"/>
                <w:szCs w:val="24"/>
              </w:rPr>
              <w:t>Действия</w:t>
            </w:r>
            <w:r w:rsidRPr="00730AD1">
              <w:rPr>
                <w:spacing w:val="-3"/>
                <w:sz w:val="24"/>
                <w:szCs w:val="24"/>
              </w:rPr>
              <w:t xml:space="preserve"> </w:t>
            </w:r>
            <w:r w:rsidRPr="00730AD1">
              <w:rPr>
                <w:sz w:val="24"/>
                <w:szCs w:val="24"/>
              </w:rPr>
              <w:t>эскадры</w:t>
            </w:r>
            <w:r w:rsidRPr="00730AD1">
              <w:rPr>
                <w:spacing w:val="-1"/>
                <w:sz w:val="24"/>
                <w:szCs w:val="24"/>
              </w:rPr>
              <w:t xml:space="preserve"> </w:t>
            </w:r>
            <w:r w:rsidRPr="00730AD1">
              <w:rPr>
                <w:sz w:val="24"/>
                <w:szCs w:val="24"/>
              </w:rPr>
              <w:t>Ф.Ф.</w:t>
            </w:r>
            <w:r w:rsidRPr="00730AD1">
              <w:rPr>
                <w:spacing w:val="-2"/>
                <w:sz w:val="24"/>
                <w:szCs w:val="24"/>
              </w:rPr>
              <w:t xml:space="preserve"> </w:t>
            </w:r>
            <w:r w:rsidRPr="00730AD1">
              <w:rPr>
                <w:sz w:val="24"/>
                <w:szCs w:val="24"/>
              </w:rPr>
              <w:t>Ушакова в</w:t>
            </w:r>
            <w:r w:rsidRPr="00730AD1">
              <w:rPr>
                <w:spacing w:val="-2"/>
                <w:sz w:val="24"/>
                <w:szCs w:val="24"/>
              </w:rPr>
              <w:t xml:space="preserve"> </w:t>
            </w:r>
            <w:r w:rsidRPr="00730AD1">
              <w:rPr>
                <w:sz w:val="24"/>
                <w:szCs w:val="24"/>
              </w:rPr>
              <w:t>Средиземном</w:t>
            </w:r>
            <w:r w:rsidRPr="00730AD1">
              <w:rPr>
                <w:spacing w:val="-1"/>
                <w:sz w:val="24"/>
                <w:szCs w:val="24"/>
              </w:rPr>
              <w:t xml:space="preserve"> </w:t>
            </w:r>
            <w:r w:rsidRPr="00730AD1">
              <w:rPr>
                <w:sz w:val="24"/>
                <w:szCs w:val="24"/>
              </w:rPr>
              <w:t>море.</w:t>
            </w:r>
          </w:p>
        </w:tc>
      </w:tr>
      <w:tr w:rsidR="007E7D8C" w:rsidRPr="00730AD1" w:rsidTr="007E7D8C">
        <w:trPr>
          <w:trHeight w:val="5330"/>
        </w:trPr>
        <w:tc>
          <w:tcPr>
            <w:tcW w:w="2226"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011"/>
              <w:jc w:val="both"/>
              <w:rPr>
                <w:sz w:val="24"/>
                <w:szCs w:val="24"/>
              </w:rPr>
            </w:pPr>
            <w:r w:rsidRPr="00730AD1">
              <w:rPr>
                <w:sz w:val="24"/>
                <w:szCs w:val="24"/>
              </w:rPr>
              <w:t>Культурное</w:t>
            </w:r>
            <w:r w:rsidRPr="00730AD1">
              <w:rPr>
                <w:spacing w:val="1"/>
                <w:sz w:val="24"/>
                <w:szCs w:val="24"/>
              </w:rPr>
              <w:t xml:space="preserve"> </w:t>
            </w:r>
            <w:r w:rsidRPr="00730AD1">
              <w:rPr>
                <w:spacing w:val="-1"/>
                <w:sz w:val="24"/>
                <w:szCs w:val="24"/>
              </w:rPr>
              <w:t>пространство</w:t>
            </w:r>
          </w:p>
          <w:p w:rsidR="007E7D8C" w:rsidRPr="00730AD1" w:rsidRDefault="007E7D8C" w:rsidP="00730AD1">
            <w:pPr>
              <w:pStyle w:val="TableParagraph"/>
              <w:spacing w:line="276" w:lineRule="auto"/>
              <w:ind w:left="27" w:right="233"/>
              <w:jc w:val="both"/>
              <w:rPr>
                <w:sz w:val="24"/>
                <w:szCs w:val="24"/>
              </w:rPr>
            </w:pPr>
            <w:r w:rsidRPr="00730AD1">
              <w:rPr>
                <w:sz w:val="24"/>
                <w:szCs w:val="24"/>
              </w:rPr>
              <w:t>Российской</w:t>
            </w:r>
            <w:r w:rsidRPr="00730AD1">
              <w:rPr>
                <w:spacing w:val="-9"/>
                <w:sz w:val="24"/>
                <w:szCs w:val="24"/>
              </w:rPr>
              <w:t xml:space="preserve"> </w:t>
            </w:r>
            <w:r w:rsidRPr="00730AD1">
              <w:rPr>
                <w:sz w:val="24"/>
                <w:szCs w:val="24"/>
              </w:rPr>
              <w:t>империи</w:t>
            </w:r>
            <w:r w:rsidRPr="00730AD1">
              <w:rPr>
                <w:spacing w:val="-9"/>
                <w:sz w:val="24"/>
                <w:szCs w:val="24"/>
              </w:rPr>
              <w:t xml:space="preserve"> </w:t>
            </w:r>
            <w:r w:rsidRPr="00730AD1">
              <w:rPr>
                <w:sz w:val="24"/>
                <w:szCs w:val="24"/>
              </w:rPr>
              <w:t>в</w:t>
            </w:r>
            <w:r w:rsidRPr="00730AD1">
              <w:rPr>
                <w:spacing w:val="-47"/>
                <w:sz w:val="24"/>
                <w:szCs w:val="24"/>
              </w:rPr>
              <w:t xml:space="preserve"> </w:t>
            </w:r>
            <w:r w:rsidRPr="00730AD1">
              <w:rPr>
                <w:sz w:val="24"/>
                <w:szCs w:val="24"/>
              </w:rPr>
              <w:t>XVIII</w:t>
            </w:r>
            <w:r w:rsidRPr="00730AD1">
              <w:rPr>
                <w:spacing w:val="-1"/>
                <w:sz w:val="24"/>
                <w:szCs w:val="24"/>
              </w:rPr>
              <w:t xml:space="preserve"> </w:t>
            </w:r>
            <w:r w:rsidRPr="00730AD1">
              <w:rPr>
                <w:sz w:val="24"/>
                <w:szCs w:val="24"/>
              </w:rPr>
              <w:t>в.</w:t>
            </w:r>
          </w:p>
        </w:tc>
        <w:tc>
          <w:tcPr>
            <w:tcW w:w="7771" w:type="dxa"/>
          </w:tcPr>
          <w:p w:rsidR="007E7D8C" w:rsidRPr="00730AD1" w:rsidRDefault="007E7D8C" w:rsidP="00730AD1">
            <w:pPr>
              <w:pStyle w:val="TableParagraph"/>
              <w:spacing w:line="276" w:lineRule="auto"/>
              <w:ind w:left="31" w:right="18"/>
              <w:jc w:val="both"/>
              <w:rPr>
                <w:sz w:val="24"/>
                <w:szCs w:val="24"/>
              </w:rPr>
            </w:pPr>
            <w:r w:rsidRPr="00730AD1">
              <w:rPr>
                <w:sz w:val="24"/>
                <w:szCs w:val="24"/>
              </w:rPr>
              <w:t>Идеи</w:t>
            </w:r>
            <w:r w:rsidRPr="00730AD1">
              <w:rPr>
                <w:spacing w:val="-5"/>
                <w:sz w:val="24"/>
                <w:szCs w:val="24"/>
              </w:rPr>
              <w:t xml:space="preserve"> </w:t>
            </w:r>
            <w:r w:rsidRPr="00730AD1">
              <w:rPr>
                <w:sz w:val="24"/>
                <w:szCs w:val="24"/>
              </w:rPr>
              <w:t>Просвещения</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российской</w:t>
            </w:r>
            <w:r w:rsidRPr="00730AD1">
              <w:rPr>
                <w:spacing w:val="-4"/>
                <w:sz w:val="24"/>
                <w:szCs w:val="24"/>
              </w:rPr>
              <w:t xml:space="preserve"> </w:t>
            </w:r>
            <w:r w:rsidRPr="00730AD1">
              <w:rPr>
                <w:sz w:val="24"/>
                <w:szCs w:val="24"/>
              </w:rPr>
              <w:t>общественной</w:t>
            </w:r>
            <w:r w:rsidRPr="00730AD1">
              <w:rPr>
                <w:spacing w:val="-5"/>
                <w:sz w:val="24"/>
                <w:szCs w:val="24"/>
              </w:rPr>
              <w:t xml:space="preserve"> </w:t>
            </w:r>
            <w:r w:rsidRPr="00730AD1">
              <w:rPr>
                <w:sz w:val="24"/>
                <w:szCs w:val="24"/>
              </w:rPr>
              <w:t>мысли,</w:t>
            </w:r>
            <w:r w:rsidRPr="00730AD1">
              <w:rPr>
                <w:spacing w:val="-3"/>
                <w:sz w:val="24"/>
                <w:szCs w:val="24"/>
              </w:rPr>
              <w:t xml:space="preserve"> </w:t>
            </w:r>
            <w:r w:rsidRPr="00730AD1">
              <w:rPr>
                <w:sz w:val="24"/>
                <w:szCs w:val="24"/>
              </w:rPr>
              <w:t>публицистике</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литературе.</w:t>
            </w:r>
            <w:r w:rsidRPr="00730AD1">
              <w:rPr>
                <w:spacing w:val="-47"/>
                <w:sz w:val="24"/>
                <w:szCs w:val="24"/>
              </w:rPr>
              <w:t xml:space="preserve"> </w:t>
            </w:r>
            <w:r w:rsidRPr="00730AD1">
              <w:rPr>
                <w:sz w:val="24"/>
                <w:szCs w:val="24"/>
              </w:rPr>
              <w:t>Литература народов России в XVIII в. Первые журналы. Общественные идеи в</w:t>
            </w:r>
            <w:r w:rsidRPr="00730AD1">
              <w:rPr>
                <w:spacing w:val="1"/>
                <w:sz w:val="24"/>
                <w:szCs w:val="24"/>
              </w:rPr>
              <w:t xml:space="preserve"> </w:t>
            </w:r>
            <w:r w:rsidRPr="00730AD1">
              <w:rPr>
                <w:sz w:val="24"/>
                <w:szCs w:val="24"/>
              </w:rPr>
              <w:t>произведениях А.П. Сумарокова, Г.Р. Державина, Д.И. Фонвизина. Н.И. Новиков,</w:t>
            </w:r>
            <w:r w:rsidRPr="00730AD1">
              <w:rPr>
                <w:spacing w:val="1"/>
                <w:sz w:val="24"/>
                <w:szCs w:val="24"/>
              </w:rPr>
              <w:t xml:space="preserve"> </w:t>
            </w:r>
            <w:r w:rsidRPr="00730AD1">
              <w:rPr>
                <w:sz w:val="24"/>
                <w:szCs w:val="24"/>
              </w:rPr>
              <w:t>материалы о положении крепостных крестьян в его журналах. А.Н. Радищев и его</w:t>
            </w:r>
            <w:r w:rsidRPr="00730AD1">
              <w:rPr>
                <w:spacing w:val="1"/>
                <w:sz w:val="24"/>
                <w:szCs w:val="24"/>
              </w:rPr>
              <w:t xml:space="preserve"> </w:t>
            </w:r>
            <w:r w:rsidRPr="00730AD1">
              <w:rPr>
                <w:sz w:val="24"/>
                <w:szCs w:val="24"/>
              </w:rPr>
              <w:t>"Путешествие</w:t>
            </w:r>
            <w:r w:rsidRPr="00730AD1">
              <w:rPr>
                <w:spacing w:val="-1"/>
                <w:sz w:val="24"/>
                <w:szCs w:val="24"/>
              </w:rPr>
              <w:t xml:space="preserve"> </w:t>
            </w:r>
            <w:r w:rsidRPr="00730AD1">
              <w:rPr>
                <w:sz w:val="24"/>
                <w:szCs w:val="24"/>
              </w:rPr>
              <w:t>из Петербурга в</w:t>
            </w:r>
            <w:r w:rsidRPr="00730AD1">
              <w:rPr>
                <w:spacing w:val="-1"/>
                <w:sz w:val="24"/>
                <w:szCs w:val="24"/>
              </w:rPr>
              <w:t xml:space="preserve"> </w:t>
            </w:r>
            <w:r w:rsidRPr="00730AD1">
              <w:rPr>
                <w:sz w:val="24"/>
                <w:szCs w:val="24"/>
              </w:rPr>
              <w:t>Москву".</w:t>
            </w:r>
          </w:p>
          <w:p w:rsidR="007E7D8C" w:rsidRPr="00730AD1" w:rsidRDefault="007E7D8C" w:rsidP="00730AD1">
            <w:pPr>
              <w:pStyle w:val="TableParagraph"/>
              <w:spacing w:line="276" w:lineRule="auto"/>
              <w:ind w:left="31" w:right="18"/>
              <w:jc w:val="both"/>
              <w:rPr>
                <w:sz w:val="24"/>
                <w:szCs w:val="24"/>
              </w:rPr>
            </w:pPr>
            <w:r w:rsidRPr="00730AD1">
              <w:rPr>
                <w:sz w:val="24"/>
                <w:szCs w:val="24"/>
              </w:rPr>
              <w:t>Русская культура и культура народов России в XVIII веке. Развитие новой светской</w:t>
            </w:r>
            <w:r w:rsidRPr="00730AD1">
              <w:rPr>
                <w:spacing w:val="1"/>
                <w:sz w:val="24"/>
                <w:szCs w:val="24"/>
              </w:rPr>
              <w:t xml:space="preserve"> </w:t>
            </w:r>
            <w:r w:rsidRPr="00730AD1">
              <w:rPr>
                <w:sz w:val="24"/>
                <w:szCs w:val="24"/>
              </w:rPr>
              <w:t>культуры после преобразований Петра I. Укрепление взаимосвязей с культурой стран</w:t>
            </w:r>
            <w:r w:rsidRPr="00730AD1">
              <w:rPr>
                <w:spacing w:val="1"/>
                <w:sz w:val="24"/>
                <w:szCs w:val="24"/>
              </w:rPr>
              <w:t xml:space="preserve"> </w:t>
            </w:r>
            <w:r w:rsidRPr="00730AD1">
              <w:rPr>
                <w:sz w:val="24"/>
                <w:szCs w:val="24"/>
              </w:rPr>
              <w:t>зарубежной</w:t>
            </w:r>
            <w:r w:rsidRPr="00730AD1">
              <w:rPr>
                <w:spacing w:val="-5"/>
                <w:sz w:val="24"/>
                <w:szCs w:val="24"/>
              </w:rPr>
              <w:t xml:space="preserve"> </w:t>
            </w:r>
            <w:r w:rsidRPr="00730AD1">
              <w:rPr>
                <w:sz w:val="24"/>
                <w:szCs w:val="24"/>
              </w:rPr>
              <w:t>Европы.</w:t>
            </w:r>
            <w:r w:rsidRPr="00730AD1">
              <w:rPr>
                <w:spacing w:val="-2"/>
                <w:sz w:val="24"/>
                <w:szCs w:val="24"/>
              </w:rPr>
              <w:t xml:space="preserve"> </w:t>
            </w:r>
            <w:r w:rsidRPr="00730AD1">
              <w:rPr>
                <w:sz w:val="24"/>
                <w:szCs w:val="24"/>
              </w:rPr>
              <w:t>Масонство</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Распространение</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основных</w:t>
            </w:r>
            <w:r w:rsidRPr="00730AD1">
              <w:rPr>
                <w:spacing w:val="-5"/>
                <w:sz w:val="24"/>
                <w:szCs w:val="24"/>
              </w:rPr>
              <w:t xml:space="preserve"> </w:t>
            </w:r>
            <w:r w:rsidRPr="00730AD1">
              <w:rPr>
                <w:sz w:val="24"/>
                <w:szCs w:val="24"/>
              </w:rPr>
              <w:t>стилей</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жанров европейской художественной культуры (барокко, классицизм, рококо). Вклад в</w:t>
            </w:r>
            <w:r w:rsidRPr="00730AD1">
              <w:rPr>
                <w:spacing w:val="1"/>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русской</w:t>
            </w:r>
            <w:r w:rsidRPr="00730AD1">
              <w:rPr>
                <w:spacing w:val="-2"/>
                <w:sz w:val="24"/>
                <w:szCs w:val="24"/>
              </w:rPr>
              <w:t xml:space="preserve"> </w:t>
            </w:r>
            <w:r w:rsidRPr="00730AD1">
              <w:rPr>
                <w:sz w:val="24"/>
                <w:szCs w:val="24"/>
              </w:rPr>
              <w:t>культуры ученых,</w:t>
            </w:r>
            <w:r w:rsidRPr="00730AD1">
              <w:rPr>
                <w:spacing w:val="-3"/>
                <w:sz w:val="24"/>
                <w:szCs w:val="24"/>
              </w:rPr>
              <w:t xml:space="preserve"> </w:t>
            </w:r>
            <w:r w:rsidRPr="00730AD1">
              <w:rPr>
                <w:sz w:val="24"/>
                <w:szCs w:val="24"/>
              </w:rPr>
              <w:t>художников,</w:t>
            </w:r>
            <w:r w:rsidRPr="00730AD1">
              <w:rPr>
                <w:spacing w:val="2"/>
                <w:sz w:val="24"/>
                <w:szCs w:val="24"/>
              </w:rPr>
              <w:t xml:space="preserve"> </w:t>
            </w:r>
            <w:r w:rsidRPr="00730AD1">
              <w:rPr>
                <w:sz w:val="24"/>
                <w:szCs w:val="24"/>
              </w:rPr>
              <w:t>мастеров,</w:t>
            </w:r>
            <w:r w:rsidRPr="00730AD1">
              <w:rPr>
                <w:spacing w:val="-3"/>
                <w:sz w:val="24"/>
                <w:szCs w:val="24"/>
              </w:rPr>
              <w:t xml:space="preserve"> </w:t>
            </w:r>
            <w:r w:rsidRPr="00730AD1">
              <w:rPr>
                <w:sz w:val="24"/>
                <w:szCs w:val="24"/>
              </w:rPr>
              <w:t>прибывших</w:t>
            </w:r>
            <w:r w:rsidRPr="00730AD1">
              <w:rPr>
                <w:spacing w:val="-1"/>
                <w:sz w:val="24"/>
                <w:szCs w:val="24"/>
              </w:rPr>
              <w:t xml:space="preserve"> </w:t>
            </w:r>
            <w:r w:rsidRPr="00730AD1">
              <w:rPr>
                <w:sz w:val="24"/>
                <w:szCs w:val="24"/>
              </w:rPr>
              <w:t>из-за</w:t>
            </w:r>
            <w:r w:rsidRPr="00730AD1">
              <w:rPr>
                <w:spacing w:val="-3"/>
                <w:sz w:val="24"/>
                <w:szCs w:val="24"/>
              </w:rPr>
              <w:t xml:space="preserve"> </w:t>
            </w:r>
            <w:r w:rsidRPr="00730AD1">
              <w:rPr>
                <w:sz w:val="24"/>
                <w:szCs w:val="24"/>
              </w:rPr>
              <w:t>рубежа.</w:t>
            </w:r>
          </w:p>
          <w:p w:rsidR="007E7D8C" w:rsidRPr="00730AD1" w:rsidRDefault="007E7D8C" w:rsidP="00730AD1">
            <w:pPr>
              <w:pStyle w:val="TableParagraph"/>
              <w:spacing w:line="276" w:lineRule="auto"/>
              <w:ind w:left="31" w:right="18"/>
              <w:jc w:val="both"/>
              <w:rPr>
                <w:sz w:val="24"/>
                <w:szCs w:val="24"/>
              </w:rPr>
            </w:pPr>
            <w:r w:rsidRPr="00730AD1">
              <w:rPr>
                <w:sz w:val="24"/>
                <w:szCs w:val="24"/>
              </w:rPr>
              <w:t>Усиление</w:t>
            </w:r>
            <w:r w:rsidRPr="00730AD1">
              <w:rPr>
                <w:spacing w:val="-1"/>
                <w:sz w:val="24"/>
                <w:szCs w:val="24"/>
              </w:rPr>
              <w:t xml:space="preserve"> </w:t>
            </w:r>
            <w:r w:rsidRPr="00730AD1">
              <w:rPr>
                <w:sz w:val="24"/>
                <w:szCs w:val="24"/>
              </w:rPr>
              <w:t>внимания</w:t>
            </w:r>
            <w:r w:rsidRPr="00730AD1">
              <w:rPr>
                <w:spacing w:val="-5"/>
                <w:sz w:val="24"/>
                <w:szCs w:val="24"/>
              </w:rPr>
              <w:t xml:space="preserve"> </w:t>
            </w:r>
            <w:r w:rsidRPr="00730AD1">
              <w:rPr>
                <w:sz w:val="24"/>
                <w:szCs w:val="24"/>
              </w:rPr>
              <w:t>к</w:t>
            </w:r>
            <w:r w:rsidRPr="00730AD1">
              <w:rPr>
                <w:spacing w:val="-1"/>
                <w:sz w:val="24"/>
                <w:szCs w:val="24"/>
              </w:rPr>
              <w:t xml:space="preserve"> </w:t>
            </w:r>
            <w:r w:rsidRPr="00730AD1">
              <w:rPr>
                <w:sz w:val="24"/>
                <w:szCs w:val="24"/>
              </w:rPr>
              <w:t>жизни</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культуре</w:t>
            </w:r>
            <w:r w:rsidRPr="00730AD1">
              <w:rPr>
                <w:spacing w:val="-4"/>
                <w:sz w:val="24"/>
                <w:szCs w:val="24"/>
              </w:rPr>
              <w:t xml:space="preserve"> </w:t>
            </w:r>
            <w:r w:rsidRPr="00730AD1">
              <w:rPr>
                <w:sz w:val="24"/>
                <w:szCs w:val="24"/>
              </w:rPr>
              <w:t>русского</w:t>
            </w:r>
            <w:r w:rsidRPr="00730AD1">
              <w:rPr>
                <w:spacing w:val="-2"/>
                <w:sz w:val="24"/>
                <w:szCs w:val="24"/>
              </w:rPr>
              <w:t xml:space="preserve"> </w:t>
            </w:r>
            <w:r w:rsidRPr="00730AD1">
              <w:rPr>
                <w:sz w:val="24"/>
                <w:szCs w:val="24"/>
              </w:rPr>
              <w:t>народа</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историческому</w:t>
            </w:r>
            <w:r w:rsidRPr="00730AD1">
              <w:rPr>
                <w:spacing w:val="-8"/>
                <w:sz w:val="24"/>
                <w:szCs w:val="24"/>
              </w:rPr>
              <w:t xml:space="preserve"> </w:t>
            </w:r>
            <w:r w:rsidRPr="00730AD1">
              <w:rPr>
                <w:sz w:val="24"/>
                <w:szCs w:val="24"/>
              </w:rPr>
              <w:t>прошлому</w:t>
            </w:r>
            <w:r w:rsidRPr="00730AD1">
              <w:rPr>
                <w:spacing w:val="-47"/>
                <w:sz w:val="24"/>
                <w:szCs w:val="24"/>
              </w:rPr>
              <w:t xml:space="preserve"> </w:t>
            </w:r>
            <w:r w:rsidRPr="00730AD1">
              <w:rPr>
                <w:sz w:val="24"/>
                <w:szCs w:val="24"/>
              </w:rPr>
              <w:t>России</w:t>
            </w:r>
            <w:r w:rsidRPr="00730AD1">
              <w:rPr>
                <w:spacing w:val="-2"/>
                <w:sz w:val="24"/>
                <w:szCs w:val="24"/>
              </w:rPr>
              <w:t xml:space="preserve"> </w:t>
            </w:r>
            <w:r w:rsidRPr="00730AD1">
              <w:rPr>
                <w:sz w:val="24"/>
                <w:szCs w:val="24"/>
              </w:rPr>
              <w:t>к</w:t>
            </w:r>
            <w:r w:rsidRPr="00730AD1">
              <w:rPr>
                <w:spacing w:val="-1"/>
                <w:sz w:val="24"/>
                <w:szCs w:val="24"/>
              </w:rPr>
              <w:t xml:space="preserve"> </w:t>
            </w:r>
            <w:r w:rsidRPr="00730AD1">
              <w:rPr>
                <w:sz w:val="24"/>
                <w:szCs w:val="24"/>
              </w:rPr>
              <w:t>концу</w:t>
            </w:r>
            <w:r w:rsidRPr="00730AD1">
              <w:rPr>
                <w:spacing w:val="-4"/>
                <w:sz w:val="24"/>
                <w:szCs w:val="24"/>
              </w:rPr>
              <w:t xml:space="preserve"> </w:t>
            </w:r>
            <w:r w:rsidRPr="00730AD1">
              <w:rPr>
                <w:sz w:val="24"/>
                <w:szCs w:val="24"/>
              </w:rPr>
              <w:t>столетия.</w:t>
            </w:r>
          </w:p>
          <w:p w:rsidR="007E7D8C" w:rsidRPr="00730AD1" w:rsidRDefault="007E7D8C" w:rsidP="00730AD1">
            <w:pPr>
              <w:pStyle w:val="TableParagraph"/>
              <w:spacing w:line="276" w:lineRule="auto"/>
              <w:ind w:left="31" w:right="18"/>
              <w:jc w:val="both"/>
              <w:rPr>
                <w:sz w:val="24"/>
                <w:szCs w:val="24"/>
              </w:rPr>
            </w:pPr>
            <w:r w:rsidRPr="00730AD1">
              <w:rPr>
                <w:sz w:val="24"/>
                <w:szCs w:val="24"/>
              </w:rPr>
              <w:t>Культура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быт</w:t>
            </w:r>
            <w:r w:rsidRPr="00730AD1">
              <w:rPr>
                <w:spacing w:val="-4"/>
                <w:sz w:val="24"/>
                <w:szCs w:val="24"/>
              </w:rPr>
              <w:t xml:space="preserve"> </w:t>
            </w:r>
            <w:r w:rsidRPr="00730AD1">
              <w:rPr>
                <w:sz w:val="24"/>
                <w:szCs w:val="24"/>
              </w:rPr>
              <w:t>российских</w:t>
            </w:r>
            <w:r w:rsidRPr="00730AD1">
              <w:rPr>
                <w:spacing w:val="-2"/>
                <w:sz w:val="24"/>
                <w:szCs w:val="24"/>
              </w:rPr>
              <w:t xml:space="preserve"> </w:t>
            </w:r>
            <w:r w:rsidRPr="00730AD1">
              <w:rPr>
                <w:sz w:val="24"/>
                <w:szCs w:val="24"/>
              </w:rPr>
              <w:t>сословий.</w:t>
            </w:r>
            <w:r w:rsidRPr="00730AD1">
              <w:rPr>
                <w:spacing w:val="-3"/>
                <w:sz w:val="24"/>
                <w:szCs w:val="24"/>
              </w:rPr>
              <w:t xml:space="preserve"> </w:t>
            </w:r>
            <w:r w:rsidRPr="00730AD1">
              <w:rPr>
                <w:sz w:val="24"/>
                <w:szCs w:val="24"/>
              </w:rPr>
              <w:t>Дворянство:</w:t>
            </w:r>
            <w:r w:rsidRPr="00730AD1">
              <w:rPr>
                <w:spacing w:val="-1"/>
                <w:sz w:val="24"/>
                <w:szCs w:val="24"/>
              </w:rPr>
              <w:t xml:space="preserve"> </w:t>
            </w:r>
            <w:r w:rsidRPr="00730AD1">
              <w:rPr>
                <w:sz w:val="24"/>
                <w:szCs w:val="24"/>
              </w:rPr>
              <w:t>жизнь</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быт</w:t>
            </w:r>
            <w:r w:rsidRPr="00730AD1">
              <w:rPr>
                <w:spacing w:val="-4"/>
                <w:sz w:val="24"/>
                <w:szCs w:val="24"/>
              </w:rPr>
              <w:t xml:space="preserve"> </w:t>
            </w:r>
            <w:r w:rsidRPr="00730AD1">
              <w:rPr>
                <w:sz w:val="24"/>
                <w:szCs w:val="24"/>
              </w:rPr>
              <w:t>дворянской</w:t>
            </w:r>
            <w:r w:rsidRPr="00730AD1">
              <w:rPr>
                <w:spacing w:val="-2"/>
                <w:sz w:val="24"/>
                <w:szCs w:val="24"/>
              </w:rPr>
              <w:t xml:space="preserve"> </w:t>
            </w:r>
            <w:r w:rsidRPr="00730AD1">
              <w:rPr>
                <w:sz w:val="24"/>
                <w:szCs w:val="24"/>
              </w:rPr>
              <w:t>усадьбы.</w:t>
            </w:r>
            <w:r w:rsidRPr="00730AD1">
              <w:rPr>
                <w:spacing w:val="-47"/>
                <w:sz w:val="24"/>
                <w:szCs w:val="24"/>
              </w:rPr>
              <w:t xml:space="preserve"> </w:t>
            </w:r>
            <w:r w:rsidRPr="00730AD1">
              <w:rPr>
                <w:sz w:val="24"/>
                <w:szCs w:val="24"/>
              </w:rPr>
              <w:t>Духовенство.</w:t>
            </w:r>
            <w:r w:rsidRPr="00730AD1">
              <w:rPr>
                <w:spacing w:val="-1"/>
                <w:sz w:val="24"/>
                <w:szCs w:val="24"/>
              </w:rPr>
              <w:t xml:space="preserve"> </w:t>
            </w:r>
            <w:r w:rsidRPr="00730AD1">
              <w:rPr>
                <w:sz w:val="24"/>
                <w:szCs w:val="24"/>
              </w:rPr>
              <w:t>Купечество. Крестьянство.</w:t>
            </w:r>
          </w:p>
          <w:p w:rsidR="007E7D8C" w:rsidRPr="00730AD1" w:rsidRDefault="007E7D8C" w:rsidP="00730AD1">
            <w:pPr>
              <w:pStyle w:val="TableParagraph"/>
              <w:spacing w:line="276" w:lineRule="auto"/>
              <w:ind w:left="31" w:right="18"/>
              <w:jc w:val="both"/>
              <w:rPr>
                <w:sz w:val="24"/>
                <w:szCs w:val="24"/>
              </w:rPr>
            </w:pPr>
            <w:r w:rsidRPr="00730AD1">
              <w:rPr>
                <w:sz w:val="24"/>
                <w:szCs w:val="24"/>
              </w:rPr>
              <w:t>Российская</w:t>
            </w:r>
            <w:r w:rsidRPr="00730AD1">
              <w:rPr>
                <w:spacing w:val="-5"/>
                <w:sz w:val="24"/>
                <w:szCs w:val="24"/>
              </w:rPr>
              <w:t xml:space="preserve"> </w:t>
            </w:r>
            <w:r w:rsidRPr="00730AD1">
              <w:rPr>
                <w:sz w:val="24"/>
                <w:szCs w:val="24"/>
              </w:rPr>
              <w:t>наука</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XVIII</w:t>
            </w:r>
            <w:r w:rsidRPr="00730AD1">
              <w:rPr>
                <w:spacing w:val="-3"/>
                <w:sz w:val="24"/>
                <w:szCs w:val="24"/>
              </w:rPr>
              <w:t xml:space="preserve"> </w:t>
            </w:r>
            <w:r w:rsidRPr="00730AD1">
              <w:rPr>
                <w:sz w:val="24"/>
                <w:szCs w:val="24"/>
              </w:rPr>
              <w:t>веке.</w:t>
            </w:r>
            <w:r w:rsidRPr="00730AD1">
              <w:rPr>
                <w:spacing w:val="-2"/>
                <w:sz w:val="24"/>
                <w:szCs w:val="24"/>
              </w:rPr>
              <w:t xml:space="preserve"> </w:t>
            </w:r>
            <w:r w:rsidRPr="00730AD1">
              <w:rPr>
                <w:sz w:val="24"/>
                <w:szCs w:val="24"/>
              </w:rPr>
              <w:t>Академия</w:t>
            </w:r>
            <w:r w:rsidRPr="00730AD1">
              <w:rPr>
                <w:spacing w:val="-5"/>
                <w:sz w:val="24"/>
                <w:szCs w:val="24"/>
              </w:rPr>
              <w:t xml:space="preserve"> </w:t>
            </w:r>
            <w:r w:rsidRPr="00730AD1">
              <w:rPr>
                <w:sz w:val="24"/>
                <w:szCs w:val="24"/>
              </w:rPr>
              <w:t>наук</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Петербурге.</w:t>
            </w:r>
            <w:r w:rsidRPr="00730AD1">
              <w:rPr>
                <w:spacing w:val="-3"/>
                <w:sz w:val="24"/>
                <w:szCs w:val="24"/>
              </w:rPr>
              <w:t xml:space="preserve"> </w:t>
            </w:r>
            <w:r w:rsidRPr="00730AD1">
              <w:rPr>
                <w:sz w:val="24"/>
                <w:szCs w:val="24"/>
              </w:rPr>
              <w:t>Изучение</w:t>
            </w:r>
            <w:r w:rsidRPr="00730AD1">
              <w:rPr>
                <w:spacing w:val="-3"/>
                <w:sz w:val="24"/>
                <w:szCs w:val="24"/>
              </w:rPr>
              <w:t xml:space="preserve"> </w:t>
            </w:r>
            <w:r w:rsidRPr="00730AD1">
              <w:rPr>
                <w:sz w:val="24"/>
                <w:szCs w:val="24"/>
              </w:rPr>
              <w:t>страны</w:t>
            </w:r>
            <w:r w:rsidRPr="00730AD1">
              <w:rPr>
                <w:spacing w:val="3"/>
                <w:sz w:val="24"/>
                <w:szCs w:val="24"/>
              </w:rPr>
              <w:t xml:space="preserve"> </w:t>
            </w:r>
            <w:r w:rsidRPr="00730AD1">
              <w:rPr>
                <w:sz w:val="24"/>
                <w:szCs w:val="24"/>
              </w:rPr>
              <w:t>-</w:t>
            </w:r>
            <w:r w:rsidRPr="00730AD1">
              <w:rPr>
                <w:spacing w:val="-5"/>
                <w:sz w:val="24"/>
                <w:szCs w:val="24"/>
              </w:rPr>
              <w:t xml:space="preserve"> </w:t>
            </w:r>
            <w:r w:rsidRPr="00730AD1">
              <w:rPr>
                <w:sz w:val="24"/>
                <w:szCs w:val="24"/>
              </w:rPr>
              <w:t>главная</w:t>
            </w:r>
            <w:r w:rsidRPr="00730AD1">
              <w:rPr>
                <w:spacing w:val="-47"/>
                <w:sz w:val="24"/>
                <w:szCs w:val="24"/>
              </w:rPr>
              <w:t xml:space="preserve"> </w:t>
            </w:r>
            <w:r w:rsidRPr="00730AD1">
              <w:rPr>
                <w:sz w:val="24"/>
                <w:szCs w:val="24"/>
              </w:rPr>
              <w:t>задача российской науки. Географические экспедиции. Вторая Камчатская экспедиция.</w:t>
            </w:r>
            <w:r w:rsidRPr="00730AD1">
              <w:rPr>
                <w:spacing w:val="1"/>
                <w:sz w:val="24"/>
                <w:szCs w:val="24"/>
              </w:rPr>
              <w:t xml:space="preserve"> </w:t>
            </w:r>
            <w:r w:rsidRPr="00730AD1">
              <w:rPr>
                <w:sz w:val="24"/>
                <w:szCs w:val="24"/>
              </w:rPr>
              <w:t>Освоение Аляски и Северо-Западного побережья Америки. Российско-американская</w:t>
            </w:r>
            <w:r w:rsidRPr="00730AD1">
              <w:rPr>
                <w:spacing w:val="1"/>
                <w:sz w:val="24"/>
                <w:szCs w:val="24"/>
              </w:rPr>
              <w:t xml:space="preserve"> </w:t>
            </w:r>
            <w:r w:rsidRPr="00730AD1">
              <w:rPr>
                <w:sz w:val="24"/>
                <w:szCs w:val="24"/>
              </w:rPr>
              <w:t>компания.</w:t>
            </w:r>
            <w:r w:rsidRPr="00730AD1">
              <w:rPr>
                <w:spacing w:val="-2"/>
                <w:sz w:val="24"/>
                <w:szCs w:val="24"/>
              </w:rPr>
              <w:t xml:space="preserve"> </w:t>
            </w:r>
            <w:r w:rsidRPr="00730AD1">
              <w:rPr>
                <w:sz w:val="24"/>
                <w:szCs w:val="24"/>
              </w:rPr>
              <w:t>Исследования в</w:t>
            </w:r>
            <w:r w:rsidRPr="00730AD1">
              <w:rPr>
                <w:spacing w:val="-3"/>
                <w:sz w:val="24"/>
                <w:szCs w:val="24"/>
              </w:rPr>
              <w:t xml:space="preserve"> </w:t>
            </w:r>
            <w:r w:rsidRPr="00730AD1">
              <w:rPr>
                <w:sz w:val="24"/>
                <w:szCs w:val="24"/>
              </w:rPr>
              <w:t>области</w:t>
            </w:r>
            <w:r w:rsidRPr="00730AD1">
              <w:rPr>
                <w:spacing w:val="-3"/>
                <w:sz w:val="24"/>
                <w:szCs w:val="24"/>
              </w:rPr>
              <w:t xml:space="preserve"> </w:t>
            </w:r>
            <w:r w:rsidRPr="00730AD1">
              <w:rPr>
                <w:sz w:val="24"/>
                <w:szCs w:val="24"/>
              </w:rPr>
              <w:t>отечественной</w:t>
            </w:r>
            <w:r w:rsidRPr="00730AD1">
              <w:rPr>
                <w:spacing w:val="-3"/>
                <w:sz w:val="24"/>
                <w:szCs w:val="24"/>
              </w:rPr>
              <w:t xml:space="preserve"> </w:t>
            </w:r>
            <w:r w:rsidRPr="00730AD1">
              <w:rPr>
                <w:sz w:val="24"/>
                <w:szCs w:val="24"/>
              </w:rPr>
              <w:t>истории.</w:t>
            </w:r>
            <w:r w:rsidRPr="00730AD1">
              <w:rPr>
                <w:spacing w:val="-2"/>
                <w:sz w:val="24"/>
                <w:szCs w:val="24"/>
              </w:rPr>
              <w:t xml:space="preserve"> </w:t>
            </w:r>
            <w:r w:rsidRPr="00730AD1">
              <w:rPr>
                <w:sz w:val="24"/>
                <w:szCs w:val="24"/>
              </w:rPr>
              <w:t>Изучение</w:t>
            </w:r>
            <w:r w:rsidRPr="00730AD1">
              <w:rPr>
                <w:spacing w:val="-2"/>
                <w:sz w:val="24"/>
                <w:szCs w:val="24"/>
              </w:rPr>
              <w:t xml:space="preserve"> </w:t>
            </w:r>
            <w:r w:rsidRPr="00730AD1">
              <w:rPr>
                <w:sz w:val="24"/>
                <w:szCs w:val="24"/>
              </w:rPr>
              <w:t>российской</w:t>
            </w:r>
          </w:p>
          <w:p w:rsidR="007E7D8C" w:rsidRPr="00730AD1" w:rsidRDefault="007E7D8C" w:rsidP="00730AD1">
            <w:pPr>
              <w:pStyle w:val="TableParagraph"/>
              <w:spacing w:line="276" w:lineRule="auto"/>
              <w:ind w:left="31" w:right="18"/>
              <w:jc w:val="both"/>
              <w:rPr>
                <w:sz w:val="24"/>
                <w:szCs w:val="24"/>
              </w:rPr>
            </w:pPr>
            <w:r w:rsidRPr="00730AD1">
              <w:rPr>
                <w:sz w:val="24"/>
                <w:szCs w:val="24"/>
              </w:rPr>
              <w:t>словесности</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литературного</w:t>
            </w:r>
            <w:r w:rsidRPr="00730AD1">
              <w:rPr>
                <w:spacing w:val="-3"/>
                <w:sz w:val="24"/>
                <w:szCs w:val="24"/>
              </w:rPr>
              <w:t xml:space="preserve"> </w:t>
            </w:r>
            <w:r w:rsidRPr="00730AD1">
              <w:rPr>
                <w:sz w:val="24"/>
                <w:szCs w:val="24"/>
              </w:rPr>
              <w:t>языка.</w:t>
            </w:r>
            <w:r w:rsidRPr="00730AD1">
              <w:rPr>
                <w:spacing w:val="-2"/>
                <w:sz w:val="24"/>
                <w:szCs w:val="24"/>
              </w:rPr>
              <w:t xml:space="preserve"> </w:t>
            </w:r>
            <w:r w:rsidRPr="00730AD1">
              <w:rPr>
                <w:sz w:val="24"/>
                <w:szCs w:val="24"/>
              </w:rPr>
              <w:t>Российская</w:t>
            </w:r>
            <w:r w:rsidRPr="00730AD1">
              <w:rPr>
                <w:spacing w:val="-5"/>
                <w:sz w:val="24"/>
                <w:szCs w:val="24"/>
              </w:rPr>
              <w:t xml:space="preserve"> </w:t>
            </w:r>
            <w:r w:rsidRPr="00730AD1">
              <w:rPr>
                <w:sz w:val="24"/>
                <w:szCs w:val="24"/>
              </w:rPr>
              <w:t>академия.</w:t>
            </w:r>
            <w:r w:rsidRPr="00730AD1">
              <w:rPr>
                <w:spacing w:val="-3"/>
                <w:sz w:val="24"/>
                <w:szCs w:val="24"/>
              </w:rPr>
              <w:t xml:space="preserve"> </w:t>
            </w:r>
            <w:r w:rsidRPr="00730AD1">
              <w:rPr>
                <w:sz w:val="24"/>
                <w:szCs w:val="24"/>
              </w:rPr>
              <w:t>Е.Р.</w:t>
            </w:r>
            <w:r w:rsidRPr="00730AD1">
              <w:rPr>
                <w:spacing w:val="-4"/>
                <w:sz w:val="24"/>
                <w:szCs w:val="24"/>
              </w:rPr>
              <w:t xml:space="preserve"> </w:t>
            </w:r>
            <w:r w:rsidRPr="00730AD1">
              <w:rPr>
                <w:sz w:val="24"/>
                <w:szCs w:val="24"/>
              </w:rPr>
              <w:t>Дашкова.</w:t>
            </w:r>
            <w:r w:rsidRPr="00730AD1">
              <w:rPr>
                <w:spacing w:val="-4"/>
                <w:sz w:val="24"/>
                <w:szCs w:val="24"/>
              </w:rPr>
              <w:t xml:space="preserve"> </w:t>
            </w:r>
            <w:r w:rsidRPr="00730AD1">
              <w:rPr>
                <w:sz w:val="24"/>
                <w:szCs w:val="24"/>
              </w:rPr>
              <w:t>М.В.</w:t>
            </w:r>
            <w:r w:rsidRPr="00730AD1">
              <w:rPr>
                <w:spacing w:val="-47"/>
                <w:sz w:val="24"/>
                <w:szCs w:val="24"/>
              </w:rPr>
              <w:t xml:space="preserve"> </w:t>
            </w:r>
            <w:r w:rsidRPr="00730AD1">
              <w:rPr>
                <w:sz w:val="24"/>
                <w:szCs w:val="24"/>
              </w:rPr>
              <w:t>Ломоносов</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его</w:t>
            </w:r>
            <w:r w:rsidRPr="00730AD1">
              <w:rPr>
                <w:spacing w:val="-1"/>
                <w:sz w:val="24"/>
                <w:szCs w:val="24"/>
              </w:rPr>
              <w:t xml:space="preserve"> </w:t>
            </w:r>
            <w:r w:rsidRPr="00730AD1">
              <w:rPr>
                <w:sz w:val="24"/>
                <w:szCs w:val="24"/>
              </w:rPr>
              <w:t>выдающаяся</w:t>
            </w:r>
            <w:r w:rsidRPr="00730AD1">
              <w:rPr>
                <w:spacing w:val="-3"/>
                <w:sz w:val="24"/>
                <w:szCs w:val="24"/>
              </w:rPr>
              <w:t xml:space="preserve"> </w:t>
            </w:r>
            <w:r w:rsidRPr="00730AD1">
              <w:rPr>
                <w:sz w:val="24"/>
                <w:szCs w:val="24"/>
              </w:rPr>
              <w:t>роль</w:t>
            </w:r>
            <w:r w:rsidRPr="00730AD1">
              <w:rPr>
                <w:spacing w:val="-1"/>
                <w:sz w:val="24"/>
                <w:szCs w:val="24"/>
              </w:rPr>
              <w:t xml:space="preserve"> </w:t>
            </w:r>
            <w:r w:rsidRPr="00730AD1">
              <w:rPr>
                <w:sz w:val="24"/>
                <w:szCs w:val="24"/>
              </w:rPr>
              <w:t>в</w:t>
            </w:r>
            <w:r w:rsidRPr="00730AD1">
              <w:rPr>
                <w:spacing w:val="-3"/>
                <w:sz w:val="24"/>
                <w:szCs w:val="24"/>
              </w:rPr>
              <w:t xml:space="preserve"> </w:t>
            </w:r>
            <w:r w:rsidRPr="00730AD1">
              <w:rPr>
                <w:sz w:val="24"/>
                <w:szCs w:val="24"/>
              </w:rPr>
              <w:t>становлении</w:t>
            </w:r>
            <w:r w:rsidRPr="00730AD1">
              <w:rPr>
                <w:spacing w:val="-3"/>
                <w:sz w:val="24"/>
                <w:szCs w:val="24"/>
              </w:rPr>
              <w:t xml:space="preserve"> </w:t>
            </w:r>
            <w:r w:rsidRPr="00730AD1">
              <w:rPr>
                <w:sz w:val="24"/>
                <w:szCs w:val="24"/>
              </w:rPr>
              <w:t>российской</w:t>
            </w:r>
            <w:r w:rsidRPr="00730AD1">
              <w:rPr>
                <w:spacing w:val="-1"/>
                <w:sz w:val="24"/>
                <w:szCs w:val="24"/>
              </w:rPr>
              <w:t xml:space="preserve"> </w:t>
            </w:r>
            <w:r w:rsidRPr="00730AD1">
              <w:rPr>
                <w:sz w:val="24"/>
                <w:szCs w:val="24"/>
              </w:rPr>
              <w:t>науки</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образования.</w:t>
            </w:r>
          </w:p>
          <w:p w:rsidR="007E7D8C" w:rsidRPr="00730AD1" w:rsidRDefault="007E7D8C" w:rsidP="00730AD1">
            <w:pPr>
              <w:pStyle w:val="TableParagraph"/>
              <w:spacing w:line="276" w:lineRule="auto"/>
              <w:ind w:left="31" w:right="18"/>
              <w:jc w:val="both"/>
              <w:rPr>
                <w:sz w:val="24"/>
                <w:szCs w:val="24"/>
              </w:rPr>
            </w:pPr>
            <w:r w:rsidRPr="00730AD1">
              <w:rPr>
                <w:sz w:val="24"/>
                <w:szCs w:val="24"/>
              </w:rPr>
              <w:t>Образование</w:t>
            </w:r>
            <w:r w:rsidRPr="00730AD1">
              <w:rPr>
                <w:spacing w:val="-1"/>
                <w:sz w:val="24"/>
                <w:szCs w:val="24"/>
              </w:rPr>
              <w:t xml:space="preserve"> </w:t>
            </w:r>
            <w:r w:rsidRPr="00730AD1">
              <w:rPr>
                <w:sz w:val="24"/>
                <w:szCs w:val="24"/>
              </w:rPr>
              <w:t>в</w:t>
            </w:r>
            <w:r w:rsidRPr="00730AD1">
              <w:rPr>
                <w:spacing w:val="-5"/>
                <w:sz w:val="24"/>
                <w:szCs w:val="24"/>
              </w:rPr>
              <w:t xml:space="preserve"> </w:t>
            </w:r>
            <w:r w:rsidRPr="00730AD1">
              <w:rPr>
                <w:sz w:val="24"/>
                <w:szCs w:val="24"/>
              </w:rPr>
              <w:t>России</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XVIII</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Основные</w:t>
            </w:r>
            <w:r w:rsidRPr="00730AD1">
              <w:rPr>
                <w:spacing w:val="-3"/>
                <w:sz w:val="24"/>
                <w:szCs w:val="24"/>
              </w:rPr>
              <w:t xml:space="preserve"> </w:t>
            </w:r>
            <w:r w:rsidRPr="00730AD1">
              <w:rPr>
                <w:sz w:val="24"/>
                <w:szCs w:val="24"/>
              </w:rPr>
              <w:t>педагогические</w:t>
            </w:r>
            <w:r w:rsidRPr="00730AD1">
              <w:rPr>
                <w:spacing w:val="-4"/>
                <w:sz w:val="24"/>
                <w:szCs w:val="24"/>
              </w:rPr>
              <w:t xml:space="preserve"> </w:t>
            </w:r>
            <w:r w:rsidRPr="00730AD1">
              <w:rPr>
                <w:sz w:val="24"/>
                <w:szCs w:val="24"/>
              </w:rPr>
              <w:t>идеи.</w:t>
            </w:r>
            <w:r w:rsidRPr="00730AD1">
              <w:rPr>
                <w:spacing w:val="-4"/>
                <w:sz w:val="24"/>
                <w:szCs w:val="24"/>
              </w:rPr>
              <w:t xml:space="preserve"> </w:t>
            </w:r>
            <w:r w:rsidRPr="00730AD1">
              <w:rPr>
                <w:sz w:val="24"/>
                <w:szCs w:val="24"/>
              </w:rPr>
              <w:t>Воспитание</w:t>
            </w:r>
            <w:r w:rsidRPr="00730AD1">
              <w:rPr>
                <w:spacing w:val="-4"/>
                <w:sz w:val="24"/>
                <w:szCs w:val="24"/>
              </w:rPr>
              <w:t xml:space="preserve"> </w:t>
            </w:r>
            <w:r w:rsidRPr="00730AD1">
              <w:rPr>
                <w:sz w:val="24"/>
                <w:szCs w:val="24"/>
              </w:rPr>
              <w:t>"новой</w:t>
            </w:r>
            <w:r w:rsidRPr="00730AD1">
              <w:rPr>
                <w:spacing w:val="-47"/>
                <w:sz w:val="24"/>
                <w:szCs w:val="24"/>
              </w:rPr>
              <w:t xml:space="preserve"> </w:t>
            </w:r>
            <w:r w:rsidRPr="00730AD1">
              <w:rPr>
                <w:sz w:val="24"/>
                <w:szCs w:val="24"/>
              </w:rPr>
              <w:t>породы"</w:t>
            </w:r>
            <w:r w:rsidRPr="00730AD1">
              <w:rPr>
                <w:spacing w:val="-1"/>
                <w:sz w:val="24"/>
                <w:szCs w:val="24"/>
              </w:rPr>
              <w:t xml:space="preserve"> </w:t>
            </w:r>
            <w:r w:rsidRPr="00730AD1">
              <w:rPr>
                <w:sz w:val="24"/>
                <w:szCs w:val="24"/>
              </w:rPr>
              <w:t>людей.</w:t>
            </w:r>
            <w:r w:rsidRPr="00730AD1">
              <w:rPr>
                <w:spacing w:val="-3"/>
                <w:sz w:val="24"/>
                <w:szCs w:val="24"/>
              </w:rPr>
              <w:t xml:space="preserve"> </w:t>
            </w:r>
            <w:r w:rsidRPr="00730AD1">
              <w:rPr>
                <w:sz w:val="24"/>
                <w:szCs w:val="24"/>
              </w:rPr>
              <w:t>Основание воспитательных</w:t>
            </w:r>
            <w:r w:rsidRPr="00730AD1">
              <w:rPr>
                <w:spacing w:val="-3"/>
                <w:sz w:val="24"/>
                <w:szCs w:val="24"/>
              </w:rPr>
              <w:t xml:space="preserve"> </w:t>
            </w:r>
            <w:r w:rsidRPr="00730AD1">
              <w:rPr>
                <w:sz w:val="24"/>
                <w:szCs w:val="24"/>
              </w:rPr>
              <w:t>домов</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Санкт-Петербурге</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Москве,</w:t>
            </w:r>
          </w:p>
          <w:p w:rsidR="007E7D8C" w:rsidRPr="00730AD1" w:rsidRDefault="007E7D8C" w:rsidP="00730AD1">
            <w:pPr>
              <w:pStyle w:val="TableParagraph"/>
              <w:spacing w:line="276" w:lineRule="auto"/>
              <w:ind w:left="31"/>
              <w:jc w:val="both"/>
              <w:rPr>
                <w:sz w:val="24"/>
                <w:szCs w:val="24"/>
              </w:rPr>
            </w:pPr>
            <w:r w:rsidRPr="00730AD1">
              <w:rPr>
                <w:sz w:val="24"/>
                <w:szCs w:val="24"/>
              </w:rPr>
              <w:t>Института</w:t>
            </w:r>
            <w:r w:rsidRPr="00730AD1">
              <w:rPr>
                <w:spacing w:val="-5"/>
                <w:sz w:val="24"/>
                <w:szCs w:val="24"/>
              </w:rPr>
              <w:t xml:space="preserve"> </w:t>
            </w:r>
            <w:r w:rsidRPr="00730AD1">
              <w:rPr>
                <w:sz w:val="24"/>
                <w:szCs w:val="24"/>
              </w:rPr>
              <w:t>"благородных</w:t>
            </w:r>
            <w:r w:rsidRPr="00730AD1">
              <w:rPr>
                <w:spacing w:val="-5"/>
                <w:sz w:val="24"/>
                <w:szCs w:val="24"/>
              </w:rPr>
              <w:t xml:space="preserve"> </w:t>
            </w:r>
            <w:r w:rsidRPr="00730AD1">
              <w:rPr>
                <w:sz w:val="24"/>
                <w:szCs w:val="24"/>
              </w:rPr>
              <w:t>девиц"</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Смольном</w:t>
            </w:r>
            <w:r w:rsidRPr="00730AD1">
              <w:rPr>
                <w:spacing w:val="-3"/>
                <w:sz w:val="24"/>
                <w:szCs w:val="24"/>
              </w:rPr>
              <w:t xml:space="preserve"> </w:t>
            </w:r>
            <w:r w:rsidRPr="00730AD1">
              <w:rPr>
                <w:sz w:val="24"/>
                <w:szCs w:val="24"/>
              </w:rPr>
              <w:t>монастыре.</w:t>
            </w:r>
            <w:r w:rsidRPr="00730AD1">
              <w:rPr>
                <w:spacing w:val="-3"/>
                <w:sz w:val="24"/>
                <w:szCs w:val="24"/>
              </w:rPr>
              <w:t xml:space="preserve"> </w:t>
            </w:r>
            <w:r w:rsidRPr="00730AD1">
              <w:rPr>
                <w:sz w:val="24"/>
                <w:szCs w:val="24"/>
              </w:rPr>
              <w:t>Сословные</w:t>
            </w:r>
            <w:r w:rsidRPr="00730AD1">
              <w:rPr>
                <w:spacing w:val="-2"/>
                <w:sz w:val="24"/>
                <w:szCs w:val="24"/>
              </w:rPr>
              <w:t xml:space="preserve"> </w:t>
            </w:r>
            <w:r w:rsidRPr="00730AD1">
              <w:rPr>
                <w:sz w:val="24"/>
                <w:szCs w:val="24"/>
              </w:rPr>
              <w:t>учебные</w:t>
            </w:r>
            <w:r w:rsidRPr="00730AD1">
              <w:rPr>
                <w:spacing w:val="-4"/>
                <w:sz w:val="24"/>
                <w:szCs w:val="24"/>
              </w:rPr>
              <w:t xml:space="preserve"> </w:t>
            </w:r>
            <w:r w:rsidRPr="00730AD1">
              <w:rPr>
                <w:sz w:val="24"/>
                <w:szCs w:val="24"/>
              </w:rPr>
              <w:t>заведения</w:t>
            </w:r>
          </w:p>
        </w:tc>
      </w:tr>
      <w:tr w:rsidR="007E7D8C" w:rsidRPr="00730AD1" w:rsidTr="007E7D8C">
        <w:trPr>
          <w:trHeight w:val="2340"/>
        </w:trPr>
        <w:tc>
          <w:tcPr>
            <w:tcW w:w="2226" w:type="dxa"/>
          </w:tcPr>
          <w:p w:rsidR="007E7D8C" w:rsidRPr="00730AD1" w:rsidRDefault="007E7D8C" w:rsidP="00730AD1">
            <w:pPr>
              <w:pStyle w:val="TableParagraph"/>
              <w:spacing w:line="276" w:lineRule="auto"/>
              <w:jc w:val="both"/>
              <w:rPr>
                <w:sz w:val="24"/>
                <w:szCs w:val="24"/>
              </w:rPr>
            </w:pPr>
          </w:p>
        </w:tc>
        <w:tc>
          <w:tcPr>
            <w:tcW w:w="7771" w:type="dxa"/>
          </w:tcPr>
          <w:p w:rsidR="007E7D8C" w:rsidRPr="00730AD1" w:rsidRDefault="007E7D8C" w:rsidP="00730AD1">
            <w:pPr>
              <w:pStyle w:val="TableParagraph"/>
              <w:spacing w:line="276" w:lineRule="auto"/>
              <w:ind w:left="31" w:right="1042"/>
              <w:jc w:val="both"/>
              <w:rPr>
                <w:sz w:val="24"/>
                <w:szCs w:val="24"/>
              </w:rPr>
            </w:pPr>
            <w:r w:rsidRPr="00730AD1">
              <w:rPr>
                <w:sz w:val="24"/>
                <w:szCs w:val="24"/>
              </w:rPr>
              <w:t>для юношества из дворянства. Московский университет - первый российский</w:t>
            </w:r>
            <w:r w:rsidRPr="00730AD1">
              <w:rPr>
                <w:spacing w:val="-47"/>
                <w:sz w:val="24"/>
                <w:szCs w:val="24"/>
              </w:rPr>
              <w:t xml:space="preserve"> </w:t>
            </w:r>
            <w:r w:rsidRPr="00730AD1">
              <w:rPr>
                <w:sz w:val="24"/>
                <w:szCs w:val="24"/>
              </w:rPr>
              <w:t>университет.</w:t>
            </w:r>
          </w:p>
          <w:p w:rsidR="007E7D8C" w:rsidRPr="00730AD1" w:rsidRDefault="007E7D8C" w:rsidP="00730AD1">
            <w:pPr>
              <w:pStyle w:val="TableParagraph"/>
              <w:spacing w:line="276" w:lineRule="auto"/>
              <w:ind w:left="31" w:right="18"/>
              <w:jc w:val="both"/>
              <w:rPr>
                <w:sz w:val="24"/>
                <w:szCs w:val="24"/>
              </w:rPr>
            </w:pPr>
            <w:r w:rsidRPr="00730AD1">
              <w:rPr>
                <w:sz w:val="24"/>
                <w:szCs w:val="24"/>
              </w:rPr>
              <w:t>Русская</w:t>
            </w:r>
            <w:r w:rsidRPr="00730AD1">
              <w:rPr>
                <w:spacing w:val="-7"/>
                <w:sz w:val="24"/>
                <w:szCs w:val="24"/>
              </w:rPr>
              <w:t xml:space="preserve"> </w:t>
            </w:r>
            <w:r w:rsidRPr="00730AD1">
              <w:rPr>
                <w:sz w:val="24"/>
                <w:szCs w:val="24"/>
              </w:rPr>
              <w:t>архитектура</w:t>
            </w:r>
            <w:r w:rsidRPr="00730AD1">
              <w:rPr>
                <w:spacing w:val="-5"/>
                <w:sz w:val="24"/>
                <w:szCs w:val="24"/>
              </w:rPr>
              <w:t xml:space="preserve"> </w:t>
            </w:r>
            <w:r w:rsidRPr="00730AD1">
              <w:rPr>
                <w:sz w:val="24"/>
                <w:szCs w:val="24"/>
              </w:rPr>
              <w:t>XVIII</w:t>
            </w:r>
            <w:r w:rsidRPr="00730AD1">
              <w:rPr>
                <w:spacing w:val="-5"/>
                <w:sz w:val="24"/>
                <w:szCs w:val="24"/>
              </w:rPr>
              <w:t xml:space="preserve"> </w:t>
            </w:r>
            <w:r w:rsidRPr="00730AD1">
              <w:rPr>
                <w:sz w:val="24"/>
                <w:szCs w:val="24"/>
              </w:rPr>
              <w:t>в.</w:t>
            </w:r>
            <w:r w:rsidRPr="00730AD1">
              <w:rPr>
                <w:spacing w:val="-6"/>
                <w:sz w:val="24"/>
                <w:szCs w:val="24"/>
              </w:rPr>
              <w:t xml:space="preserve"> </w:t>
            </w:r>
            <w:r w:rsidRPr="00730AD1">
              <w:rPr>
                <w:sz w:val="24"/>
                <w:szCs w:val="24"/>
              </w:rPr>
              <w:t>Строительство</w:t>
            </w:r>
            <w:r w:rsidRPr="00730AD1">
              <w:rPr>
                <w:spacing w:val="-5"/>
                <w:sz w:val="24"/>
                <w:szCs w:val="24"/>
              </w:rPr>
              <w:t xml:space="preserve"> </w:t>
            </w:r>
            <w:r w:rsidRPr="00730AD1">
              <w:rPr>
                <w:sz w:val="24"/>
                <w:szCs w:val="24"/>
              </w:rPr>
              <w:t>Петербурга,</w:t>
            </w:r>
            <w:r w:rsidRPr="00730AD1">
              <w:rPr>
                <w:spacing w:val="-3"/>
                <w:sz w:val="24"/>
                <w:szCs w:val="24"/>
              </w:rPr>
              <w:t xml:space="preserve"> </w:t>
            </w:r>
            <w:r w:rsidRPr="00730AD1">
              <w:rPr>
                <w:sz w:val="24"/>
                <w:szCs w:val="24"/>
              </w:rPr>
              <w:t>формирование</w:t>
            </w:r>
            <w:r w:rsidRPr="00730AD1">
              <w:rPr>
                <w:spacing w:val="-5"/>
                <w:sz w:val="24"/>
                <w:szCs w:val="24"/>
              </w:rPr>
              <w:t xml:space="preserve"> </w:t>
            </w:r>
            <w:r w:rsidRPr="00730AD1">
              <w:rPr>
                <w:sz w:val="24"/>
                <w:szCs w:val="24"/>
              </w:rPr>
              <w:t>его</w:t>
            </w:r>
            <w:r w:rsidRPr="00730AD1">
              <w:rPr>
                <w:spacing w:val="-5"/>
                <w:sz w:val="24"/>
                <w:szCs w:val="24"/>
              </w:rPr>
              <w:t xml:space="preserve"> </w:t>
            </w:r>
            <w:r w:rsidRPr="00730AD1">
              <w:rPr>
                <w:sz w:val="24"/>
                <w:szCs w:val="24"/>
              </w:rPr>
              <w:t>городского</w:t>
            </w:r>
            <w:r w:rsidRPr="00730AD1">
              <w:rPr>
                <w:spacing w:val="-47"/>
                <w:sz w:val="24"/>
                <w:szCs w:val="24"/>
              </w:rPr>
              <w:t xml:space="preserve"> </w:t>
            </w:r>
            <w:r w:rsidRPr="00730AD1">
              <w:rPr>
                <w:sz w:val="24"/>
                <w:szCs w:val="24"/>
              </w:rPr>
              <w:t>плана.</w:t>
            </w:r>
            <w:r w:rsidRPr="00730AD1">
              <w:rPr>
                <w:spacing w:val="-1"/>
                <w:sz w:val="24"/>
                <w:szCs w:val="24"/>
              </w:rPr>
              <w:t xml:space="preserve"> </w:t>
            </w:r>
            <w:r w:rsidRPr="00730AD1">
              <w:rPr>
                <w:sz w:val="24"/>
                <w:szCs w:val="24"/>
              </w:rPr>
              <w:t>Регулярный характер</w:t>
            </w:r>
            <w:r w:rsidRPr="00730AD1">
              <w:rPr>
                <w:spacing w:val="2"/>
                <w:sz w:val="24"/>
                <w:szCs w:val="24"/>
              </w:rPr>
              <w:t xml:space="preserve"> </w:t>
            </w:r>
            <w:r w:rsidRPr="00730AD1">
              <w:rPr>
                <w:sz w:val="24"/>
                <w:szCs w:val="24"/>
              </w:rPr>
              <w:t>застройки</w:t>
            </w:r>
            <w:r w:rsidRPr="00730AD1">
              <w:rPr>
                <w:spacing w:val="-3"/>
                <w:sz w:val="24"/>
                <w:szCs w:val="24"/>
              </w:rPr>
              <w:t xml:space="preserve"> </w:t>
            </w:r>
            <w:r w:rsidRPr="00730AD1">
              <w:rPr>
                <w:sz w:val="24"/>
                <w:szCs w:val="24"/>
              </w:rPr>
              <w:t>Петербурга</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других</w:t>
            </w:r>
            <w:r w:rsidRPr="00730AD1">
              <w:rPr>
                <w:spacing w:val="-3"/>
                <w:sz w:val="24"/>
                <w:szCs w:val="24"/>
              </w:rPr>
              <w:t xml:space="preserve"> </w:t>
            </w:r>
            <w:r w:rsidRPr="00730AD1">
              <w:rPr>
                <w:sz w:val="24"/>
                <w:szCs w:val="24"/>
              </w:rPr>
              <w:t>городов.</w:t>
            </w:r>
            <w:r w:rsidRPr="00730AD1">
              <w:rPr>
                <w:spacing w:val="-1"/>
                <w:sz w:val="24"/>
                <w:szCs w:val="24"/>
              </w:rPr>
              <w:t xml:space="preserve"> </w:t>
            </w:r>
            <w:r w:rsidRPr="00730AD1">
              <w:rPr>
                <w:sz w:val="24"/>
                <w:szCs w:val="24"/>
              </w:rPr>
              <w:t>Барокко</w:t>
            </w:r>
            <w:r w:rsidRPr="00730AD1">
              <w:rPr>
                <w:spacing w:val="-1"/>
                <w:sz w:val="24"/>
                <w:szCs w:val="24"/>
              </w:rPr>
              <w:t xml:space="preserve"> </w:t>
            </w:r>
            <w:r w:rsidRPr="00730AD1">
              <w:rPr>
                <w:sz w:val="24"/>
                <w:szCs w:val="24"/>
              </w:rPr>
              <w:t>в</w:t>
            </w:r>
          </w:p>
          <w:p w:rsidR="007E7D8C" w:rsidRPr="00730AD1" w:rsidRDefault="007E7D8C" w:rsidP="00730AD1">
            <w:pPr>
              <w:pStyle w:val="TableParagraph"/>
              <w:spacing w:line="276" w:lineRule="auto"/>
              <w:ind w:left="31" w:right="393"/>
              <w:jc w:val="both"/>
              <w:rPr>
                <w:sz w:val="24"/>
                <w:szCs w:val="24"/>
              </w:rPr>
            </w:pPr>
            <w:r w:rsidRPr="00730AD1">
              <w:rPr>
                <w:sz w:val="24"/>
                <w:szCs w:val="24"/>
              </w:rPr>
              <w:t>архитектуре Москвы и Петербурга. Переход к классицизму, создание архитектурных</w:t>
            </w:r>
            <w:r w:rsidRPr="00730AD1">
              <w:rPr>
                <w:spacing w:val="-47"/>
                <w:sz w:val="24"/>
                <w:szCs w:val="24"/>
              </w:rPr>
              <w:t xml:space="preserve"> </w:t>
            </w:r>
            <w:r w:rsidRPr="00730AD1">
              <w:rPr>
                <w:sz w:val="24"/>
                <w:szCs w:val="24"/>
              </w:rPr>
              <w:t>ассамблей</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стиле классицизма в</w:t>
            </w:r>
            <w:r w:rsidRPr="00730AD1">
              <w:rPr>
                <w:spacing w:val="-1"/>
                <w:sz w:val="24"/>
                <w:szCs w:val="24"/>
              </w:rPr>
              <w:t xml:space="preserve"> </w:t>
            </w:r>
            <w:r w:rsidRPr="00730AD1">
              <w:rPr>
                <w:sz w:val="24"/>
                <w:szCs w:val="24"/>
              </w:rPr>
              <w:t>обеих</w:t>
            </w:r>
            <w:r w:rsidRPr="00730AD1">
              <w:rPr>
                <w:spacing w:val="-2"/>
                <w:sz w:val="24"/>
                <w:szCs w:val="24"/>
              </w:rPr>
              <w:t xml:space="preserve"> </w:t>
            </w:r>
            <w:r w:rsidRPr="00730AD1">
              <w:rPr>
                <w:sz w:val="24"/>
                <w:szCs w:val="24"/>
              </w:rPr>
              <w:t>столицах.</w:t>
            </w:r>
          </w:p>
          <w:p w:rsidR="007E7D8C" w:rsidRPr="00730AD1" w:rsidRDefault="007E7D8C" w:rsidP="00730AD1">
            <w:pPr>
              <w:pStyle w:val="TableParagraph"/>
              <w:spacing w:line="276" w:lineRule="auto"/>
              <w:ind w:left="31"/>
              <w:jc w:val="both"/>
              <w:rPr>
                <w:sz w:val="24"/>
                <w:szCs w:val="24"/>
              </w:rPr>
            </w:pPr>
            <w:r w:rsidRPr="00730AD1">
              <w:rPr>
                <w:sz w:val="24"/>
                <w:szCs w:val="24"/>
              </w:rPr>
              <w:t>В.И.</w:t>
            </w:r>
            <w:r w:rsidRPr="00730AD1">
              <w:rPr>
                <w:spacing w:val="-4"/>
                <w:sz w:val="24"/>
                <w:szCs w:val="24"/>
              </w:rPr>
              <w:t xml:space="preserve"> </w:t>
            </w:r>
            <w:r w:rsidRPr="00730AD1">
              <w:rPr>
                <w:sz w:val="24"/>
                <w:szCs w:val="24"/>
              </w:rPr>
              <w:t>Баженов,</w:t>
            </w:r>
            <w:r w:rsidRPr="00730AD1">
              <w:rPr>
                <w:spacing w:val="-4"/>
                <w:sz w:val="24"/>
                <w:szCs w:val="24"/>
              </w:rPr>
              <w:t xml:space="preserve"> </w:t>
            </w:r>
            <w:r w:rsidRPr="00730AD1">
              <w:rPr>
                <w:sz w:val="24"/>
                <w:szCs w:val="24"/>
              </w:rPr>
              <w:t>М.Ф.</w:t>
            </w:r>
            <w:r w:rsidRPr="00730AD1">
              <w:rPr>
                <w:spacing w:val="-3"/>
                <w:sz w:val="24"/>
                <w:szCs w:val="24"/>
              </w:rPr>
              <w:t xml:space="preserve"> </w:t>
            </w:r>
            <w:r w:rsidRPr="00730AD1">
              <w:rPr>
                <w:sz w:val="24"/>
                <w:szCs w:val="24"/>
              </w:rPr>
              <w:t>Казаков,</w:t>
            </w:r>
            <w:r w:rsidRPr="00730AD1">
              <w:rPr>
                <w:spacing w:val="-4"/>
                <w:sz w:val="24"/>
                <w:szCs w:val="24"/>
              </w:rPr>
              <w:t xml:space="preserve"> </w:t>
            </w:r>
            <w:r w:rsidRPr="00730AD1">
              <w:rPr>
                <w:sz w:val="24"/>
                <w:szCs w:val="24"/>
              </w:rPr>
              <w:t>Ф.Ф.</w:t>
            </w:r>
            <w:r w:rsidRPr="00730AD1">
              <w:rPr>
                <w:spacing w:val="-5"/>
                <w:sz w:val="24"/>
                <w:szCs w:val="24"/>
              </w:rPr>
              <w:t xml:space="preserve"> </w:t>
            </w:r>
            <w:r w:rsidRPr="00730AD1">
              <w:rPr>
                <w:sz w:val="24"/>
                <w:szCs w:val="24"/>
              </w:rPr>
              <w:t>Растрелли.</w:t>
            </w:r>
          </w:p>
          <w:p w:rsidR="007E7D8C" w:rsidRPr="00730AD1" w:rsidRDefault="007E7D8C" w:rsidP="00730AD1">
            <w:pPr>
              <w:pStyle w:val="TableParagraph"/>
              <w:spacing w:line="276" w:lineRule="auto"/>
              <w:ind w:left="31"/>
              <w:jc w:val="both"/>
              <w:rPr>
                <w:sz w:val="24"/>
                <w:szCs w:val="24"/>
              </w:rPr>
            </w:pPr>
            <w:r w:rsidRPr="00730AD1">
              <w:rPr>
                <w:sz w:val="24"/>
                <w:szCs w:val="24"/>
              </w:rPr>
              <w:t>Изобразительное</w:t>
            </w:r>
            <w:r w:rsidRPr="00730AD1">
              <w:rPr>
                <w:spacing w:val="-5"/>
                <w:sz w:val="24"/>
                <w:szCs w:val="24"/>
              </w:rPr>
              <w:t xml:space="preserve"> </w:t>
            </w:r>
            <w:r w:rsidRPr="00730AD1">
              <w:rPr>
                <w:sz w:val="24"/>
                <w:szCs w:val="24"/>
              </w:rPr>
              <w:t>искусство</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его</w:t>
            </w:r>
            <w:r w:rsidRPr="00730AD1">
              <w:rPr>
                <w:spacing w:val="-3"/>
                <w:sz w:val="24"/>
                <w:szCs w:val="24"/>
              </w:rPr>
              <w:t xml:space="preserve"> </w:t>
            </w:r>
            <w:r w:rsidRPr="00730AD1">
              <w:rPr>
                <w:sz w:val="24"/>
                <w:szCs w:val="24"/>
              </w:rPr>
              <w:t>выдающиеся</w:t>
            </w:r>
            <w:r w:rsidRPr="00730AD1">
              <w:rPr>
                <w:spacing w:val="-5"/>
                <w:sz w:val="24"/>
                <w:szCs w:val="24"/>
              </w:rPr>
              <w:t xml:space="preserve"> </w:t>
            </w:r>
            <w:r w:rsidRPr="00730AD1">
              <w:rPr>
                <w:sz w:val="24"/>
                <w:szCs w:val="24"/>
              </w:rPr>
              <w:t>мастера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произведения.</w:t>
            </w:r>
          </w:p>
          <w:p w:rsidR="007E7D8C" w:rsidRPr="00730AD1" w:rsidRDefault="007E7D8C" w:rsidP="00730AD1">
            <w:pPr>
              <w:pStyle w:val="TableParagraph"/>
              <w:spacing w:line="276" w:lineRule="auto"/>
              <w:ind w:left="31" w:right="139"/>
              <w:jc w:val="both"/>
              <w:rPr>
                <w:sz w:val="24"/>
                <w:szCs w:val="24"/>
              </w:rPr>
            </w:pPr>
            <w:r w:rsidRPr="00730AD1">
              <w:rPr>
                <w:sz w:val="24"/>
                <w:szCs w:val="24"/>
              </w:rPr>
              <w:t>Академия художеств в Петербурге. Расцвет жанра парадного портрета в середине XVIII</w:t>
            </w:r>
            <w:r w:rsidRPr="00730AD1">
              <w:rPr>
                <w:spacing w:val="-47"/>
                <w:sz w:val="24"/>
                <w:szCs w:val="24"/>
              </w:rPr>
              <w:t xml:space="preserve"> </w:t>
            </w:r>
            <w:r w:rsidRPr="00730AD1">
              <w:rPr>
                <w:sz w:val="24"/>
                <w:szCs w:val="24"/>
              </w:rPr>
              <w:t>в.</w:t>
            </w:r>
            <w:r w:rsidRPr="00730AD1">
              <w:rPr>
                <w:spacing w:val="-1"/>
                <w:sz w:val="24"/>
                <w:szCs w:val="24"/>
              </w:rPr>
              <w:t xml:space="preserve"> </w:t>
            </w:r>
            <w:r w:rsidRPr="00730AD1">
              <w:rPr>
                <w:sz w:val="24"/>
                <w:szCs w:val="24"/>
              </w:rPr>
              <w:t>Новые</w:t>
            </w:r>
            <w:r w:rsidRPr="00730AD1">
              <w:rPr>
                <w:spacing w:val="-1"/>
                <w:sz w:val="24"/>
                <w:szCs w:val="24"/>
              </w:rPr>
              <w:t xml:space="preserve"> </w:t>
            </w:r>
            <w:r w:rsidRPr="00730AD1">
              <w:rPr>
                <w:sz w:val="24"/>
                <w:szCs w:val="24"/>
              </w:rPr>
              <w:t>веяния</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изобразительном искусстве</w:t>
            </w:r>
            <w:r w:rsidRPr="00730AD1">
              <w:rPr>
                <w:spacing w:val="-1"/>
                <w:sz w:val="24"/>
                <w:szCs w:val="24"/>
              </w:rPr>
              <w:t xml:space="preserve"> </w:t>
            </w:r>
            <w:r w:rsidRPr="00730AD1">
              <w:rPr>
                <w:sz w:val="24"/>
                <w:szCs w:val="24"/>
              </w:rPr>
              <w:t>в</w:t>
            </w:r>
            <w:r w:rsidRPr="00730AD1">
              <w:rPr>
                <w:spacing w:val="-1"/>
                <w:sz w:val="24"/>
                <w:szCs w:val="24"/>
              </w:rPr>
              <w:t xml:space="preserve"> </w:t>
            </w:r>
            <w:r w:rsidRPr="00730AD1">
              <w:rPr>
                <w:sz w:val="24"/>
                <w:szCs w:val="24"/>
              </w:rPr>
              <w:t>конце</w:t>
            </w:r>
            <w:r w:rsidRPr="00730AD1">
              <w:rPr>
                <w:spacing w:val="-1"/>
                <w:sz w:val="24"/>
                <w:szCs w:val="24"/>
              </w:rPr>
              <w:t xml:space="preserve"> </w:t>
            </w:r>
            <w:r w:rsidRPr="00730AD1">
              <w:rPr>
                <w:sz w:val="24"/>
                <w:szCs w:val="24"/>
              </w:rPr>
              <w:t>столетия.</w:t>
            </w:r>
          </w:p>
        </w:tc>
      </w:tr>
      <w:tr w:rsidR="007E7D8C" w:rsidRPr="00730AD1" w:rsidTr="007E7D8C">
        <w:trPr>
          <w:trHeight w:val="280"/>
        </w:trPr>
        <w:tc>
          <w:tcPr>
            <w:tcW w:w="2226"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771" w:type="dxa"/>
          </w:tcPr>
          <w:p w:rsidR="007E7D8C" w:rsidRPr="00730AD1" w:rsidRDefault="007E7D8C" w:rsidP="00730AD1">
            <w:pPr>
              <w:pStyle w:val="TableParagraph"/>
              <w:spacing w:line="276" w:lineRule="auto"/>
              <w:ind w:left="31"/>
              <w:jc w:val="both"/>
              <w:rPr>
                <w:sz w:val="24"/>
                <w:szCs w:val="24"/>
              </w:rPr>
            </w:pPr>
            <w:r w:rsidRPr="00730AD1">
              <w:rPr>
                <w:sz w:val="24"/>
                <w:szCs w:val="24"/>
              </w:rPr>
              <w:t>Наш</w:t>
            </w:r>
            <w:r w:rsidRPr="00730AD1">
              <w:rPr>
                <w:spacing w:val="-3"/>
                <w:sz w:val="24"/>
                <w:szCs w:val="24"/>
              </w:rPr>
              <w:t xml:space="preserve"> </w:t>
            </w:r>
            <w:r w:rsidRPr="00730AD1">
              <w:rPr>
                <w:sz w:val="24"/>
                <w:szCs w:val="24"/>
              </w:rPr>
              <w:t>край</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XVIII</w:t>
            </w:r>
            <w:r w:rsidRPr="00730AD1">
              <w:rPr>
                <w:spacing w:val="-2"/>
                <w:sz w:val="24"/>
                <w:szCs w:val="24"/>
              </w:rPr>
              <w:t xml:space="preserve"> </w:t>
            </w:r>
            <w:r w:rsidRPr="00730AD1">
              <w:rPr>
                <w:sz w:val="24"/>
                <w:szCs w:val="24"/>
              </w:rPr>
              <w:t>в.</w:t>
            </w:r>
          </w:p>
        </w:tc>
      </w:tr>
    </w:tbl>
    <w:p w:rsidR="007E7D8C" w:rsidRPr="00730AD1" w:rsidRDefault="007E7D8C" w:rsidP="00730AD1">
      <w:pPr>
        <w:spacing w:line="276" w:lineRule="auto"/>
        <w:ind w:left="203" w:right="243"/>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9</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07"/>
        <w:gridCol w:w="7391"/>
      </w:tblGrid>
      <w:tr w:rsidR="007E7D8C" w:rsidRPr="00730AD1" w:rsidTr="007E7D8C">
        <w:trPr>
          <w:trHeight w:val="4190"/>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48"/>
              <w:jc w:val="both"/>
              <w:rPr>
                <w:sz w:val="24"/>
                <w:szCs w:val="24"/>
              </w:rPr>
            </w:pPr>
            <w:r w:rsidRPr="00730AD1">
              <w:rPr>
                <w:sz w:val="24"/>
                <w:szCs w:val="24"/>
              </w:rPr>
              <w:t>Всеобщая</w:t>
            </w:r>
            <w:r w:rsidRPr="00730AD1">
              <w:rPr>
                <w:spacing w:val="-9"/>
                <w:sz w:val="24"/>
                <w:szCs w:val="24"/>
              </w:rPr>
              <w:t xml:space="preserve"> </w:t>
            </w:r>
            <w:r w:rsidRPr="00730AD1">
              <w:rPr>
                <w:sz w:val="24"/>
                <w:szCs w:val="24"/>
              </w:rPr>
              <w:t>история.</w:t>
            </w:r>
            <w:r w:rsidRPr="00730AD1">
              <w:rPr>
                <w:spacing w:val="-9"/>
                <w:sz w:val="24"/>
                <w:szCs w:val="24"/>
              </w:rPr>
              <w:t xml:space="preserve"> </w:t>
            </w:r>
            <w:r w:rsidRPr="00730AD1">
              <w:rPr>
                <w:sz w:val="24"/>
                <w:szCs w:val="24"/>
              </w:rPr>
              <w:t>История</w:t>
            </w:r>
            <w:r w:rsidRPr="00730AD1">
              <w:rPr>
                <w:spacing w:val="-47"/>
                <w:sz w:val="24"/>
                <w:szCs w:val="24"/>
              </w:rPr>
              <w:t xml:space="preserve"> </w:t>
            </w:r>
            <w:r w:rsidRPr="00730AD1">
              <w:rPr>
                <w:sz w:val="24"/>
                <w:szCs w:val="24"/>
              </w:rPr>
              <w:t>Нового времени</w:t>
            </w:r>
          </w:p>
          <w:p w:rsidR="007E7D8C" w:rsidRPr="00730AD1" w:rsidRDefault="007E7D8C" w:rsidP="00730AD1">
            <w:pPr>
              <w:pStyle w:val="TableParagraph"/>
              <w:spacing w:line="276" w:lineRule="auto"/>
              <w:ind w:left="27" w:right="814"/>
              <w:jc w:val="both"/>
              <w:rPr>
                <w:sz w:val="24"/>
                <w:szCs w:val="24"/>
              </w:rPr>
            </w:pPr>
            <w:r w:rsidRPr="00730AD1">
              <w:rPr>
                <w:sz w:val="24"/>
                <w:szCs w:val="24"/>
              </w:rPr>
              <w:t>XIX</w:t>
            </w:r>
            <w:r w:rsidRPr="00730AD1">
              <w:rPr>
                <w:spacing w:val="-4"/>
                <w:sz w:val="24"/>
                <w:szCs w:val="24"/>
              </w:rPr>
              <w:t xml:space="preserve"> </w:t>
            </w:r>
            <w:r w:rsidRPr="00730AD1">
              <w:rPr>
                <w:sz w:val="24"/>
                <w:szCs w:val="24"/>
              </w:rPr>
              <w:t>-</w:t>
            </w:r>
            <w:r w:rsidRPr="00730AD1">
              <w:rPr>
                <w:spacing w:val="-7"/>
                <w:sz w:val="24"/>
                <w:szCs w:val="24"/>
              </w:rPr>
              <w:t xml:space="preserve"> </w:t>
            </w:r>
            <w:r w:rsidRPr="00730AD1">
              <w:rPr>
                <w:sz w:val="24"/>
                <w:szCs w:val="24"/>
              </w:rPr>
              <w:t>начало</w:t>
            </w:r>
            <w:r w:rsidRPr="00730AD1">
              <w:rPr>
                <w:spacing w:val="-4"/>
                <w:sz w:val="24"/>
                <w:szCs w:val="24"/>
              </w:rPr>
              <w:t xml:space="preserve"> </w:t>
            </w:r>
            <w:r w:rsidRPr="00730AD1">
              <w:rPr>
                <w:sz w:val="24"/>
                <w:szCs w:val="24"/>
              </w:rPr>
              <w:t>XX</w:t>
            </w:r>
            <w:r w:rsidRPr="00730AD1">
              <w:rPr>
                <w:spacing w:val="-4"/>
                <w:sz w:val="24"/>
                <w:szCs w:val="24"/>
              </w:rPr>
              <w:t xml:space="preserve"> </w:t>
            </w:r>
            <w:r w:rsidRPr="00730AD1">
              <w:rPr>
                <w:sz w:val="24"/>
                <w:szCs w:val="24"/>
              </w:rPr>
              <w:t>вв.</w:t>
            </w:r>
            <w:r w:rsidRPr="00730AD1">
              <w:rPr>
                <w:spacing w:val="-47"/>
                <w:sz w:val="24"/>
                <w:szCs w:val="24"/>
              </w:rPr>
              <w:t xml:space="preserve"> </w:t>
            </w:r>
            <w:r w:rsidRPr="00730AD1">
              <w:rPr>
                <w:sz w:val="24"/>
                <w:szCs w:val="24"/>
              </w:rPr>
              <w:t>Введение.</w:t>
            </w:r>
          </w:p>
          <w:p w:rsidR="007E7D8C" w:rsidRPr="00730AD1" w:rsidRDefault="007E7D8C" w:rsidP="00730AD1">
            <w:pPr>
              <w:pStyle w:val="TableParagraph"/>
              <w:spacing w:line="276" w:lineRule="auto"/>
              <w:ind w:left="27"/>
              <w:jc w:val="both"/>
              <w:rPr>
                <w:sz w:val="24"/>
                <w:szCs w:val="24"/>
              </w:rPr>
            </w:pPr>
            <w:r w:rsidRPr="00730AD1">
              <w:rPr>
                <w:sz w:val="24"/>
                <w:szCs w:val="24"/>
              </w:rPr>
              <w:t>Европа</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начале</w:t>
            </w:r>
            <w:r w:rsidRPr="00730AD1">
              <w:rPr>
                <w:spacing w:val="-2"/>
                <w:sz w:val="24"/>
                <w:szCs w:val="24"/>
              </w:rPr>
              <w:t xml:space="preserve"> </w:t>
            </w:r>
            <w:r w:rsidRPr="00730AD1">
              <w:rPr>
                <w:sz w:val="24"/>
                <w:szCs w:val="24"/>
              </w:rPr>
              <w:t>XIX</w:t>
            </w:r>
            <w:r w:rsidRPr="00730AD1">
              <w:rPr>
                <w:spacing w:val="-3"/>
                <w:sz w:val="24"/>
                <w:szCs w:val="24"/>
              </w:rPr>
              <w:t xml:space="preserve"> </w:t>
            </w:r>
            <w:r w:rsidRPr="00730AD1">
              <w:rPr>
                <w:sz w:val="24"/>
                <w:szCs w:val="24"/>
              </w:rPr>
              <w:t>в.</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Провозглашение</w:t>
            </w:r>
            <w:r w:rsidRPr="00730AD1">
              <w:rPr>
                <w:spacing w:val="-5"/>
                <w:sz w:val="24"/>
                <w:szCs w:val="24"/>
              </w:rPr>
              <w:t xml:space="preserve"> </w:t>
            </w:r>
            <w:r w:rsidRPr="00730AD1">
              <w:rPr>
                <w:sz w:val="24"/>
                <w:szCs w:val="24"/>
              </w:rPr>
              <w:t>империи</w:t>
            </w:r>
            <w:r w:rsidRPr="00730AD1">
              <w:rPr>
                <w:spacing w:val="-5"/>
                <w:sz w:val="24"/>
                <w:szCs w:val="24"/>
              </w:rPr>
              <w:t xml:space="preserve"> </w:t>
            </w:r>
            <w:r w:rsidRPr="00730AD1">
              <w:rPr>
                <w:sz w:val="24"/>
                <w:szCs w:val="24"/>
              </w:rPr>
              <w:t>Наполеона</w:t>
            </w:r>
            <w:r w:rsidRPr="00730AD1">
              <w:rPr>
                <w:spacing w:val="-5"/>
                <w:sz w:val="24"/>
                <w:szCs w:val="24"/>
              </w:rPr>
              <w:t xml:space="preserve"> </w:t>
            </w:r>
            <w:r w:rsidRPr="00730AD1">
              <w:rPr>
                <w:sz w:val="24"/>
                <w:szCs w:val="24"/>
              </w:rPr>
              <w:t>I</w:t>
            </w:r>
            <w:r w:rsidRPr="00730AD1">
              <w:rPr>
                <w:spacing w:val="-4"/>
                <w:sz w:val="24"/>
                <w:szCs w:val="24"/>
              </w:rPr>
              <w:t xml:space="preserve"> </w:t>
            </w:r>
            <w:r w:rsidRPr="00730AD1">
              <w:rPr>
                <w:sz w:val="24"/>
                <w:szCs w:val="24"/>
              </w:rPr>
              <w:t>во</w:t>
            </w:r>
            <w:r w:rsidRPr="00730AD1">
              <w:rPr>
                <w:spacing w:val="-4"/>
                <w:sz w:val="24"/>
                <w:szCs w:val="24"/>
              </w:rPr>
              <w:t xml:space="preserve"> </w:t>
            </w:r>
            <w:r w:rsidRPr="00730AD1">
              <w:rPr>
                <w:sz w:val="24"/>
                <w:szCs w:val="24"/>
              </w:rPr>
              <w:t>Франции.</w:t>
            </w:r>
            <w:r w:rsidRPr="00730AD1">
              <w:rPr>
                <w:spacing w:val="-5"/>
                <w:sz w:val="24"/>
                <w:szCs w:val="24"/>
              </w:rPr>
              <w:t xml:space="preserve"> </w:t>
            </w:r>
            <w:r w:rsidRPr="00730AD1">
              <w:rPr>
                <w:sz w:val="24"/>
                <w:szCs w:val="24"/>
              </w:rPr>
              <w:t>Реформы.</w:t>
            </w:r>
            <w:r w:rsidRPr="00730AD1">
              <w:rPr>
                <w:spacing w:val="-5"/>
                <w:sz w:val="24"/>
                <w:szCs w:val="24"/>
              </w:rPr>
              <w:t xml:space="preserve"> </w:t>
            </w:r>
            <w:r w:rsidRPr="00730AD1">
              <w:rPr>
                <w:sz w:val="24"/>
                <w:szCs w:val="24"/>
              </w:rPr>
              <w:t>Законодательство.</w:t>
            </w:r>
            <w:r w:rsidRPr="00730AD1">
              <w:rPr>
                <w:spacing w:val="-47"/>
                <w:sz w:val="24"/>
                <w:szCs w:val="24"/>
              </w:rPr>
              <w:t xml:space="preserve"> </w:t>
            </w:r>
            <w:r w:rsidRPr="00730AD1">
              <w:rPr>
                <w:sz w:val="24"/>
                <w:szCs w:val="24"/>
              </w:rPr>
              <w:t>Наполеоновские войны. Антинаполеоновские коалиции. Политика Наполеона в</w:t>
            </w:r>
            <w:r w:rsidRPr="00730AD1">
              <w:rPr>
                <w:spacing w:val="1"/>
                <w:sz w:val="24"/>
                <w:szCs w:val="24"/>
              </w:rPr>
              <w:t xml:space="preserve"> </w:t>
            </w:r>
            <w:r w:rsidRPr="00730AD1">
              <w:rPr>
                <w:sz w:val="24"/>
                <w:szCs w:val="24"/>
              </w:rPr>
              <w:t>завоеванных</w:t>
            </w:r>
            <w:r w:rsidRPr="00730AD1">
              <w:rPr>
                <w:spacing w:val="-3"/>
                <w:sz w:val="24"/>
                <w:szCs w:val="24"/>
              </w:rPr>
              <w:t xml:space="preserve"> </w:t>
            </w:r>
            <w:r w:rsidRPr="00730AD1">
              <w:rPr>
                <w:sz w:val="24"/>
                <w:szCs w:val="24"/>
              </w:rPr>
              <w:t>странах.</w:t>
            </w:r>
            <w:r w:rsidRPr="00730AD1">
              <w:rPr>
                <w:spacing w:val="-2"/>
                <w:sz w:val="24"/>
                <w:szCs w:val="24"/>
              </w:rPr>
              <w:t xml:space="preserve"> </w:t>
            </w:r>
            <w:r w:rsidRPr="00730AD1">
              <w:rPr>
                <w:sz w:val="24"/>
                <w:szCs w:val="24"/>
              </w:rPr>
              <w:t>Отношение населения</w:t>
            </w:r>
            <w:r w:rsidRPr="00730AD1">
              <w:rPr>
                <w:spacing w:val="-3"/>
                <w:sz w:val="24"/>
                <w:szCs w:val="24"/>
              </w:rPr>
              <w:t xml:space="preserve"> </w:t>
            </w:r>
            <w:r w:rsidRPr="00730AD1">
              <w:rPr>
                <w:sz w:val="24"/>
                <w:szCs w:val="24"/>
              </w:rPr>
              <w:t>к</w:t>
            </w:r>
            <w:r w:rsidRPr="00730AD1">
              <w:rPr>
                <w:spacing w:val="-3"/>
                <w:sz w:val="24"/>
                <w:szCs w:val="24"/>
              </w:rPr>
              <w:t xml:space="preserve"> </w:t>
            </w:r>
            <w:r w:rsidRPr="00730AD1">
              <w:rPr>
                <w:sz w:val="24"/>
                <w:szCs w:val="24"/>
              </w:rPr>
              <w:t>завоевателям:</w:t>
            </w:r>
            <w:r w:rsidRPr="00730AD1">
              <w:rPr>
                <w:spacing w:val="-3"/>
                <w:sz w:val="24"/>
                <w:szCs w:val="24"/>
              </w:rPr>
              <w:t xml:space="preserve"> </w:t>
            </w:r>
            <w:r w:rsidRPr="00730AD1">
              <w:rPr>
                <w:sz w:val="24"/>
                <w:szCs w:val="24"/>
              </w:rPr>
              <w:t>сопротивление,</w:t>
            </w:r>
          </w:p>
          <w:p w:rsidR="007E7D8C" w:rsidRPr="00730AD1" w:rsidRDefault="007E7D8C" w:rsidP="00730AD1">
            <w:pPr>
              <w:pStyle w:val="TableParagraph"/>
              <w:spacing w:line="276" w:lineRule="auto"/>
              <w:ind w:left="31" w:right="76"/>
              <w:jc w:val="both"/>
              <w:rPr>
                <w:sz w:val="24"/>
                <w:szCs w:val="24"/>
              </w:rPr>
            </w:pPr>
            <w:r w:rsidRPr="00730AD1">
              <w:rPr>
                <w:sz w:val="24"/>
                <w:szCs w:val="24"/>
              </w:rPr>
              <w:t>сотрудничество.</w:t>
            </w:r>
            <w:r w:rsidRPr="00730AD1">
              <w:rPr>
                <w:spacing w:val="-4"/>
                <w:sz w:val="24"/>
                <w:szCs w:val="24"/>
              </w:rPr>
              <w:t xml:space="preserve"> </w:t>
            </w:r>
            <w:r w:rsidRPr="00730AD1">
              <w:rPr>
                <w:sz w:val="24"/>
                <w:szCs w:val="24"/>
              </w:rPr>
              <w:t>Поход</w:t>
            </w:r>
            <w:r w:rsidRPr="00730AD1">
              <w:rPr>
                <w:spacing w:val="-5"/>
                <w:sz w:val="24"/>
                <w:szCs w:val="24"/>
              </w:rPr>
              <w:t xml:space="preserve"> </w:t>
            </w:r>
            <w:r w:rsidRPr="00730AD1">
              <w:rPr>
                <w:sz w:val="24"/>
                <w:szCs w:val="24"/>
              </w:rPr>
              <w:t>армии</w:t>
            </w:r>
            <w:r w:rsidRPr="00730AD1">
              <w:rPr>
                <w:spacing w:val="-4"/>
                <w:sz w:val="24"/>
                <w:szCs w:val="24"/>
              </w:rPr>
              <w:t xml:space="preserve"> </w:t>
            </w:r>
            <w:r w:rsidRPr="00730AD1">
              <w:rPr>
                <w:sz w:val="24"/>
                <w:szCs w:val="24"/>
              </w:rPr>
              <w:t>Наполеона</w:t>
            </w:r>
            <w:r w:rsidRPr="00730AD1">
              <w:rPr>
                <w:spacing w:val="-1"/>
                <w:sz w:val="24"/>
                <w:szCs w:val="24"/>
              </w:rPr>
              <w:t xml:space="preserve"> </w:t>
            </w:r>
            <w:r w:rsidRPr="00730AD1">
              <w:rPr>
                <w:sz w:val="24"/>
                <w:szCs w:val="24"/>
              </w:rPr>
              <w:t>в</w:t>
            </w:r>
            <w:r w:rsidRPr="00730AD1">
              <w:rPr>
                <w:spacing w:val="-5"/>
                <w:sz w:val="24"/>
                <w:szCs w:val="24"/>
              </w:rPr>
              <w:t xml:space="preserve"> </w:t>
            </w:r>
            <w:r w:rsidRPr="00730AD1">
              <w:rPr>
                <w:sz w:val="24"/>
                <w:szCs w:val="24"/>
              </w:rPr>
              <w:t>Россию</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крушение</w:t>
            </w:r>
            <w:r w:rsidRPr="00730AD1">
              <w:rPr>
                <w:spacing w:val="-3"/>
                <w:sz w:val="24"/>
                <w:szCs w:val="24"/>
              </w:rPr>
              <w:t xml:space="preserve"> </w:t>
            </w:r>
            <w:r w:rsidRPr="00730AD1">
              <w:rPr>
                <w:sz w:val="24"/>
                <w:szCs w:val="24"/>
              </w:rPr>
              <w:t>Французской</w:t>
            </w:r>
            <w:r w:rsidRPr="00730AD1">
              <w:rPr>
                <w:spacing w:val="-47"/>
                <w:sz w:val="24"/>
                <w:szCs w:val="24"/>
              </w:rPr>
              <w:t xml:space="preserve"> </w:t>
            </w:r>
            <w:r w:rsidRPr="00730AD1">
              <w:rPr>
                <w:sz w:val="24"/>
                <w:szCs w:val="24"/>
              </w:rPr>
              <w:t>империи. Венский конгресс: цели, главные участники, решения. Создание</w:t>
            </w:r>
            <w:r w:rsidRPr="00730AD1">
              <w:rPr>
                <w:spacing w:val="1"/>
                <w:sz w:val="24"/>
                <w:szCs w:val="24"/>
              </w:rPr>
              <w:t xml:space="preserve"> </w:t>
            </w:r>
            <w:r w:rsidRPr="00730AD1">
              <w:rPr>
                <w:sz w:val="24"/>
                <w:szCs w:val="24"/>
              </w:rPr>
              <w:t>Священного союза.</w:t>
            </w:r>
          </w:p>
          <w:p w:rsidR="007E7D8C" w:rsidRPr="00730AD1" w:rsidRDefault="007E7D8C" w:rsidP="00730AD1">
            <w:pPr>
              <w:pStyle w:val="TableParagraph"/>
              <w:spacing w:line="276" w:lineRule="auto"/>
              <w:ind w:left="31" w:right="76"/>
              <w:jc w:val="both"/>
              <w:rPr>
                <w:sz w:val="24"/>
                <w:szCs w:val="24"/>
              </w:rPr>
            </w:pPr>
            <w:r w:rsidRPr="00730AD1">
              <w:rPr>
                <w:sz w:val="24"/>
                <w:szCs w:val="24"/>
              </w:rPr>
              <w:t>Развитие</w:t>
            </w:r>
            <w:r w:rsidRPr="00730AD1">
              <w:rPr>
                <w:spacing w:val="-3"/>
                <w:sz w:val="24"/>
                <w:szCs w:val="24"/>
              </w:rPr>
              <w:t xml:space="preserve"> </w:t>
            </w:r>
            <w:r w:rsidRPr="00730AD1">
              <w:rPr>
                <w:sz w:val="24"/>
                <w:szCs w:val="24"/>
              </w:rPr>
              <w:t>индустриального</w:t>
            </w:r>
            <w:r w:rsidRPr="00730AD1">
              <w:rPr>
                <w:spacing w:val="-4"/>
                <w:sz w:val="24"/>
                <w:szCs w:val="24"/>
              </w:rPr>
              <w:t xml:space="preserve"> </w:t>
            </w:r>
            <w:r w:rsidRPr="00730AD1">
              <w:rPr>
                <w:sz w:val="24"/>
                <w:szCs w:val="24"/>
              </w:rPr>
              <w:t>общества</w:t>
            </w:r>
            <w:r w:rsidRPr="00730AD1">
              <w:rPr>
                <w:spacing w:val="-3"/>
                <w:sz w:val="24"/>
                <w:szCs w:val="24"/>
              </w:rPr>
              <w:t xml:space="preserve"> </w:t>
            </w:r>
            <w:r w:rsidRPr="00730AD1">
              <w:rPr>
                <w:sz w:val="24"/>
                <w:szCs w:val="24"/>
              </w:rPr>
              <w:t>в</w:t>
            </w:r>
            <w:r w:rsidRPr="00730AD1">
              <w:rPr>
                <w:spacing w:val="-6"/>
                <w:sz w:val="24"/>
                <w:szCs w:val="24"/>
              </w:rPr>
              <w:t xml:space="preserve"> </w:t>
            </w:r>
            <w:r w:rsidRPr="00730AD1">
              <w:rPr>
                <w:sz w:val="24"/>
                <w:szCs w:val="24"/>
              </w:rPr>
              <w:t>первой</w:t>
            </w:r>
            <w:r w:rsidRPr="00730AD1">
              <w:rPr>
                <w:spacing w:val="-4"/>
                <w:sz w:val="24"/>
                <w:szCs w:val="24"/>
              </w:rPr>
              <w:t xml:space="preserve"> </w:t>
            </w:r>
            <w:r w:rsidRPr="00730AD1">
              <w:rPr>
                <w:sz w:val="24"/>
                <w:szCs w:val="24"/>
              </w:rPr>
              <w:t>половине</w:t>
            </w:r>
            <w:r w:rsidRPr="00730AD1">
              <w:rPr>
                <w:spacing w:val="-2"/>
                <w:sz w:val="24"/>
                <w:szCs w:val="24"/>
              </w:rPr>
              <w:t xml:space="preserve"> </w:t>
            </w:r>
            <w:r w:rsidRPr="00730AD1">
              <w:rPr>
                <w:sz w:val="24"/>
                <w:szCs w:val="24"/>
              </w:rPr>
              <w:t>XIX</w:t>
            </w:r>
            <w:r w:rsidRPr="00730AD1">
              <w:rPr>
                <w:spacing w:val="-5"/>
                <w:sz w:val="24"/>
                <w:szCs w:val="24"/>
              </w:rPr>
              <w:t xml:space="preserve"> </w:t>
            </w:r>
            <w:r w:rsidRPr="00730AD1">
              <w:rPr>
                <w:sz w:val="24"/>
                <w:szCs w:val="24"/>
              </w:rPr>
              <w:t>в.:</w:t>
            </w:r>
            <w:r w:rsidRPr="00730AD1">
              <w:rPr>
                <w:spacing w:val="-6"/>
                <w:sz w:val="24"/>
                <w:szCs w:val="24"/>
              </w:rPr>
              <w:t xml:space="preserve"> </w:t>
            </w:r>
            <w:r w:rsidRPr="00730AD1">
              <w:rPr>
                <w:sz w:val="24"/>
                <w:szCs w:val="24"/>
              </w:rPr>
              <w:t>экономика,</w:t>
            </w:r>
            <w:r w:rsidRPr="00730AD1">
              <w:rPr>
                <w:spacing w:val="-47"/>
                <w:sz w:val="24"/>
                <w:szCs w:val="24"/>
              </w:rPr>
              <w:t xml:space="preserve"> </w:t>
            </w:r>
            <w:r w:rsidRPr="00730AD1">
              <w:rPr>
                <w:sz w:val="24"/>
                <w:szCs w:val="24"/>
              </w:rPr>
              <w:t>социальные</w:t>
            </w:r>
            <w:r w:rsidRPr="00730AD1">
              <w:rPr>
                <w:spacing w:val="-1"/>
                <w:sz w:val="24"/>
                <w:szCs w:val="24"/>
              </w:rPr>
              <w:t xml:space="preserve"> </w:t>
            </w:r>
            <w:r w:rsidRPr="00730AD1">
              <w:rPr>
                <w:sz w:val="24"/>
                <w:szCs w:val="24"/>
              </w:rPr>
              <w:t>отношения,</w:t>
            </w:r>
            <w:r w:rsidRPr="00730AD1">
              <w:rPr>
                <w:spacing w:val="-1"/>
                <w:sz w:val="24"/>
                <w:szCs w:val="24"/>
              </w:rPr>
              <w:t xml:space="preserve"> </w:t>
            </w:r>
            <w:r w:rsidRPr="00730AD1">
              <w:rPr>
                <w:sz w:val="24"/>
                <w:szCs w:val="24"/>
              </w:rPr>
              <w:t>политические процессы.</w:t>
            </w:r>
          </w:p>
          <w:p w:rsidR="007E7D8C" w:rsidRPr="00730AD1" w:rsidRDefault="007E7D8C" w:rsidP="00730AD1">
            <w:pPr>
              <w:pStyle w:val="TableParagraph"/>
              <w:spacing w:line="276" w:lineRule="auto"/>
              <w:ind w:left="31" w:right="76"/>
              <w:jc w:val="both"/>
              <w:rPr>
                <w:sz w:val="24"/>
                <w:szCs w:val="24"/>
              </w:rPr>
            </w:pPr>
            <w:r w:rsidRPr="00730AD1">
              <w:rPr>
                <w:sz w:val="24"/>
                <w:szCs w:val="24"/>
              </w:rPr>
              <w:t>Промышленный</w:t>
            </w:r>
            <w:r w:rsidRPr="00730AD1">
              <w:rPr>
                <w:spacing w:val="-4"/>
                <w:sz w:val="24"/>
                <w:szCs w:val="24"/>
              </w:rPr>
              <w:t xml:space="preserve"> </w:t>
            </w:r>
            <w:r w:rsidRPr="00730AD1">
              <w:rPr>
                <w:sz w:val="24"/>
                <w:szCs w:val="24"/>
              </w:rPr>
              <w:t>переворот,</w:t>
            </w:r>
            <w:r w:rsidRPr="00730AD1">
              <w:rPr>
                <w:spacing w:val="-3"/>
                <w:sz w:val="24"/>
                <w:szCs w:val="24"/>
              </w:rPr>
              <w:t xml:space="preserve"> </w:t>
            </w:r>
            <w:r w:rsidRPr="00730AD1">
              <w:rPr>
                <w:sz w:val="24"/>
                <w:szCs w:val="24"/>
              </w:rPr>
              <w:t>его</w:t>
            </w:r>
            <w:r w:rsidRPr="00730AD1">
              <w:rPr>
                <w:spacing w:val="-2"/>
                <w:sz w:val="24"/>
                <w:szCs w:val="24"/>
              </w:rPr>
              <w:t xml:space="preserve"> </w:t>
            </w:r>
            <w:r w:rsidRPr="00730AD1">
              <w:rPr>
                <w:sz w:val="24"/>
                <w:szCs w:val="24"/>
              </w:rPr>
              <w:t>особенности</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странах</w:t>
            </w:r>
            <w:r w:rsidRPr="00730AD1">
              <w:rPr>
                <w:spacing w:val="-4"/>
                <w:sz w:val="24"/>
                <w:szCs w:val="24"/>
              </w:rPr>
              <w:t xml:space="preserve"> </w:t>
            </w:r>
            <w:r w:rsidRPr="00730AD1">
              <w:rPr>
                <w:sz w:val="24"/>
                <w:szCs w:val="24"/>
              </w:rPr>
              <w:t>Европы</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США.</w:t>
            </w:r>
            <w:r w:rsidRPr="00730AD1">
              <w:rPr>
                <w:spacing w:val="-3"/>
                <w:sz w:val="24"/>
                <w:szCs w:val="24"/>
              </w:rPr>
              <w:t xml:space="preserve"> </w:t>
            </w:r>
            <w:r w:rsidRPr="00730AD1">
              <w:rPr>
                <w:sz w:val="24"/>
                <w:szCs w:val="24"/>
              </w:rPr>
              <w:t>Изменения</w:t>
            </w:r>
            <w:r w:rsidRPr="00730AD1">
              <w:rPr>
                <w:spacing w:val="-4"/>
                <w:sz w:val="24"/>
                <w:szCs w:val="24"/>
              </w:rPr>
              <w:t xml:space="preserve"> </w:t>
            </w:r>
            <w:r w:rsidRPr="00730AD1">
              <w:rPr>
                <w:sz w:val="24"/>
                <w:szCs w:val="24"/>
              </w:rPr>
              <w:t>в</w:t>
            </w:r>
            <w:r w:rsidRPr="00730AD1">
              <w:rPr>
                <w:spacing w:val="-47"/>
                <w:sz w:val="24"/>
                <w:szCs w:val="24"/>
              </w:rPr>
              <w:t xml:space="preserve"> </w:t>
            </w:r>
            <w:r w:rsidRPr="00730AD1">
              <w:rPr>
                <w:sz w:val="24"/>
                <w:szCs w:val="24"/>
              </w:rPr>
              <w:t>социальной</w:t>
            </w:r>
            <w:r w:rsidRPr="00730AD1">
              <w:rPr>
                <w:spacing w:val="-3"/>
                <w:sz w:val="24"/>
                <w:szCs w:val="24"/>
              </w:rPr>
              <w:t xml:space="preserve"> </w:t>
            </w:r>
            <w:r w:rsidRPr="00730AD1">
              <w:rPr>
                <w:sz w:val="24"/>
                <w:szCs w:val="24"/>
              </w:rPr>
              <w:t>структуре</w:t>
            </w:r>
            <w:r w:rsidRPr="00730AD1">
              <w:rPr>
                <w:spacing w:val="-1"/>
                <w:sz w:val="24"/>
                <w:szCs w:val="24"/>
              </w:rPr>
              <w:t xml:space="preserve"> </w:t>
            </w:r>
            <w:r w:rsidRPr="00730AD1">
              <w:rPr>
                <w:sz w:val="24"/>
                <w:szCs w:val="24"/>
              </w:rPr>
              <w:t>общества.</w:t>
            </w:r>
            <w:r w:rsidRPr="00730AD1">
              <w:rPr>
                <w:spacing w:val="-1"/>
                <w:sz w:val="24"/>
                <w:szCs w:val="24"/>
              </w:rPr>
              <w:t xml:space="preserve"> </w:t>
            </w:r>
            <w:r w:rsidRPr="00730AD1">
              <w:rPr>
                <w:sz w:val="24"/>
                <w:szCs w:val="24"/>
              </w:rPr>
              <w:t>Распространение</w:t>
            </w:r>
            <w:r w:rsidRPr="00730AD1">
              <w:rPr>
                <w:spacing w:val="-1"/>
                <w:sz w:val="24"/>
                <w:szCs w:val="24"/>
              </w:rPr>
              <w:t xml:space="preserve"> </w:t>
            </w:r>
            <w:r w:rsidRPr="00730AD1">
              <w:rPr>
                <w:sz w:val="24"/>
                <w:szCs w:val="24"/>
              </w:rPr>
              <w:t>социалистических</w:t>
            </w:r>
            <w:r w:rsidRPr="00730AD1">
              <w:rPr>
                <w:spacing w:val="-2"/>
                <w:sz w:val="24"/>
                <w:szCs w:val="24"/>
              </w:rPr>
              <w:t xml:space="preserve"> </w:t>
            </w:r>
            <w:r w:rsidRPr="00730AD1">
              <w:rPr>
                <w:sz w:val="24"/>
                <w:szCs w:val="24"/>
              </w:rPr>
              <w:t>идей;</w:t>
            </w:r>
          </w:p>
          <w:p w:rsidR="007E7D8C" w:rsidRPr="00730AD1" w:rsidRDefault="007E7D8C" w:rsidP="00730AD1">
            <w:pPr>
              <w:pStyle w:val="TableParagraph"/>
              <w:spacing w:line="276" w:lineRule="auto"/>
              <w:ind w:left="31" w:right="76"/>
              <w:jc w:val="both"/>
              <w:rPr>
                <w:sz w:val="24"/>
                <w:szCs w:val="24"/>
              </w:rPr>
            </w:pPr>
            <w:r w:rsidRPr="00730AD1">
              <w:rPr>
                <w:sz w:val="24"/>
                <w:szCs w:val="24"/>
              </w:rPr>
              <w:t>социалисты-утописты.</w:t>
            </w:r>
            <w:r w:rsidRPr="00730AD1">
              <w:rPr>
                <w:spacing w:val="-6"/>
                <w:sz w:val="24"/>
                <w:szCs w:val="24"/>
              </w:rPr>
              <w:t xml:space="preserve"> </w:t>
            </w:r>
            <w:r w:rsidRPr="00730AD1">
              <w:rPr>
                <w:sz w:val="24"/>
                <w:szCs w:val="24"/>
              </w:rPr>
              <w:t>Выступления</w:t>
            </w:r>
            <w:r w:rsidRPr="00730AD1">
              <w:rPr>
                <w:spacing w:val="-8"/>
                <w:sz w:val="24"/>
                <w:szCs w:val="24"/>
              </w:rPr>
              <w:t xml:space="preserve"> </w:t>
            </w:r>
            <w:r w:rsidRPr="00730AD1">
              <w:rPr>
                <w:sz w:val="24"/>
                <w:szCs w:val="24"/>
              </w:rPr>
              <w:t>рабочих.</w:t>
            </w:r>
            <w:r w:rsidRPr="00730AD1">
              <w:rPr>
                <w:spacing w:val="-7"/>
                <w:sz w:val="24"/>
                <w:szCs w:val="24"/>
              </w:rPr>
              <w:t xml:space="preserve"> </w:t>
            </w:r>
            <w:r w:rsidRPr="00730AD1">
              <w:rPr>
                <w:sz w:val="24"/>
                <w:szCs w:val="24"/>
              </w:rPr>
              <w:t>Социальные</w:t>
            </w:r>
            <w:r w:rsidRPr="00730AD1">
              <w:rPr>
                <w:spacing w:val="-6"/>
                <w:sz w:val="24"/>
                <w:szCs w:val="24"/>
              </w:rPr>
              <w:t xml:space="preserve"> </w:t>
            </w:r>
            <w:r w:rsidRPr="00730AD1">
              <w:rPr>
                <w:sz w:val="24"/>
                <w:szCs w:val="24"/>
              </w:rPr>
              <w:t>и</w:t>
            </w:r>
            <w:r w:rsidRPr="00730AD1">
              <w:rPr>
                <w:spacing w:val="-8"/>
                <w:sz w:val="24"/>
                <w:szCs w:val="24"/>
              </w:rPr>
              <w:t xml:space="preserve"> </w:t>
            </w:r>
            <w:r w:rsidRPr="00730AD1">
              <w:rPr>
                <w:sz w:val="24"/>
                <w:szCs w:val="24"/>
              </w:rPr>
              <w:t>национальные</w:t>
            </w:r>
            <w:r w:rsidRPr="00730AD1">
              <w:rPr>
                <w:spacing w:val="-47"/>
                <w:sz w:val="24"/>
                <w:szCs w:val="24"/>
              </w:rPr>
              <w:t xml:space="preserve"> </w:t>
            </w:r>
            <w:r w:rsidRPr="00730AD1">
              <w:rPr>
                <w:sz w:val="24"/>
                <w:szCs w:val="24"/>
              </w:rPr>
              <w:t>движения в странах Европы. Оформление консервативных, либеральных,</w:t>
            </w:r>
            <w:r w:rsidRPr="00730AD1">
              <w:rPr>
                <w:spacing w:val="1"/>
                <w:sz w:val="24"/>
                <w:szCs w:val="24"/>
              </w:rPr>
              <w:t xml:space="preserve"> </w:t>
            </w:r>
            <w:r w:rsidRPr="00730AD1">
              <w:rPr>
                <w:sz w:val="24"/>
                <w:szCs w:val="24"/>
              </w:rPr>
              <w:t>радикальных</w:t>
            </w:r>
            <w:r w:rsidRPr="00730AD1">
              <w:rPr>
                <w:spacing w:val="-2"/>
                <w:sz w:val="24"/>
                <w:szCs w:val="24"/>
              </w:rPr>
              <w:t xml:space="preserve"> </w:t>
            </w:r>
            <w:r w:rsidRPr="00730AD1">
              <w:rPr>
                <w:sz w:val="24"/>
                <w:szCs w:val="24"/>
              </w:rPr>
              <w:t>политических</w:t>
            </w:r>
            <w:r w:rsidRPr="00730AD1">
              <w:rPr>
                <w:spacing w:val="1"/>
                <w:sz w:val="24"/>
                <w:szCs w:val="24"/>
              </w:rPr>
              <w:t xml:space="preserve"> </w:t>
            </w:r>
            <w:r w:rsidRPr="00730AD1">
              <w:rPr>
                <w:sz w:val="24"/>
                <w:szCs w:val="24"/>
              </w:rPr>
              <w:t>течений и</w:t>
            </w:r>
            <w:r w:rsidRPr="00730AD1">
              <w:rPr>
                <w:spacing w:val="-1"/>
                <w:sz w:val="24"/>
                <w:szCs w:val="24"/>
              </w:rPr>
              <w:t xml:space="preserve"> </w:t>
            </w:r>
            <w:r w:rsidRPr="00730AD1">
              <w:rPr>
                <w:sz w:val="24"/>
                <w:szCs w:val="24"/>
              </w:rPr>
              <w:t>партий.</w:t>
            </w:r>
          </w:p>
          <w:p w:rsidR="007E7D8C" w:rsidRPr="00730AD1" w:rsidRDefault="007E7D8C" w:rsidP="00730AD1">
            <w:pPr>
              <w:pStyle w:val="TableParagraph"/>
              <w:spacing w:line="276" w:lineRule="auto"/>
              <w:ind w:left="31"/>
              <w:jc w:val="both"/>
              <w:rPr>
                <w:sz w:val="24"/>
                <w:szCs w:val="24"/>
              </w:rPr>
            </w:pPr>
            <w:r w:rsidRPr="00730AD1">
              <w:rPr>
                <w:sz w:val="24"/>
                <w:szCs w:val="24"/>
              </w:rPr>
              <w:t>Политическое</w:t>
            </w:r>
            <w:r w:rsidRPr="00730AD1">
              <w:rPr>
                <w:spacing w:val="-3"/>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европейских</w:t>
            </w:r>
            <w:r w:rsidRPr="00730AD1">
              <w:rPr>
                <w:spacing w:val="-4"/>
                <w:sz w:val="24"/>
                <w:szCs w:val="24"/>
              </w:rPr>
              <w:t xml:space="preserve"> </w:t>
            </w:r>
            <w:r w:rsidRPr="00730AD1">
              <w:rPr>
                <w:sz w:val="24"/>
                <w:szCs w:val="24"/>
              </w:rPr>
              <w:t>стран</w:t>
            </w:r>
            <w:r w:rsidRPr="00730AD1">
              <w:rPr>
                <w:spacing w:val="-1"/>
                <w:sz w:val="24"/>
                <w:szCs w:val="24"/>
              </w:rPr>
              <w:t xml:space="preserve"> </w:t>
            </w:r>
            <w:r w:rsidRPr="00730AD1">
              <w:rPr>
                <w:sz w:val="24"/>
                <w:szCs w:val="24"/>
              </w:rPr>
              <w:t>в</w:t>
            </w:r>
            <w:r w:rsidRPr="00730AD1">
              <w:rPr>
                <w:spacing w:val="-3"/>
                <w:sz w:val="24"/>
                <w:szCs w:val="24"/>
              </w:rPr>
              <w:t xml:space="preserve"> </w:t>
            </w:r>
            <w:r w:rsidRPr="00730AD1">
              <w:rPr>
                <w:sz w:val="24"/>
                <w:szCs w:val="24"/>
              </w:rPr>
              <w:t>1815</w:t>
            </w:r>
            <w:r w:rsidRPr="00730AD1">
              <w:rPr>
                <w:spacing w:val="2"/>
                <w:sz w:val="24"/>
                <w:szCs w:val="24"/>
              </w:rPr>
              <w:t xml:space="preserve"> </w:t>
            </w:r>
            <w:r w:rsidRPr="00730AD1">
              <w:rPr>
                <w:sz w:val="24"/>
                <w:szCs w:val="24"/>
              </w:rPr>
              <w:t>-</w:t>
            </w:r>
            <w:r w:rsidRPr="00730AD1">
              <w:rPr>
                <w:spacing w:val="-4"/>
                <w:sz w:val="24"/>
                <w:szCs w:val="24"/>
              </w:rPr>
              <w:t xml:space="preserve"> </w:t>
            </w:r>
            <w:r w:rsidRPr="00730AD1">
              <w:rPr>
                <w:sz w:val="24"/>
                <w:szCs w:val="24"/>
              </w:rPr>
              <w:t>1840-е</w:t>
            </w:r>
            <w:r w:rsidRPr="00730AD1">
              <w:rPr>
                <w:spacing w:val="-3"/>
                <w:sz w:val="24"/>
                <w:szCs w:val="24"/>
              </w:rPr>
              <w:t xml:space="preserve"> </w:t>
            </w:r>
            <w:r w:rsidRPr="00730AD1">
              <w:rPr>
                <w:sz w:val="24"/>
                <w:szCs w:val="24"/>
              </w:rPr>
              <w:t>гг.</w:t>
            </w:r>
          </w:p>
          <w:p w:rsidR="007E7D8C" w:rsidRPr="00730AD1" w:rsidRDefault="007E7D8C" w:rsidP="00730AD1">
            <w:pPr>
              <w:pStyle w:val="TableParagraph"/>
              <w:spacing w:line="276" w:lineRule="auto"/>
              <w:ind w:left="31" w:right="76"/>
              <w:jc w:val="both"/>
              <w:rPr>
                <w:sz w:val="24"/>
                <w:szCs w:val="24"/>
              </w:rPr>
            </w:pPr>
            <w:r w:rsidRPr="00730AD1">
              <w:rPr>
                <w:sz w:val="24"/>
                <w:szCs w:val="24"/>
              </w:rPr>
              <w:t>Франция:</w:t>
            </w:r>
            <w:r w:rsidRPr="00730AD1">
              <w:rPr>
                <w:spacing w:val="-6"/>
                <w:sz w:val="24"/>
                <w:szCs w:val="24"/>
              </w:rPr>
              <w:t xml:space="preserve"> </w:t>
            </w:r>
            <w:r w:rsidRPr="00730AD1">
              <w:rPr>
                <w:sz w:val="24"/>
                <w:szCs w:val="24"/>
              </w:rPr>
              <w:t>Реставрация,</w:t>
            </w:r>
            <w:r w:rsidRPr="00730AD1">
              <w:rPr>
                <w:spacing w:val="-4"/>
                <w:sz w:val="24"/>
                <w:szCs w:val="24"/>
              </w:rPr>
              <w:t xml:space="preserve"> </w:t>
            </w:r>
            <w:r w:rsidRPr="00730AD1">
              <w:rPr>
                <w:sz w:val="24"/>
                <w:szCs w:val="24"/>
              </w:rPr>
              <w:t>Июльская</w:t>
            </w:r>
            <w:r w:rsidRPr="00730AD1">
              <w:rPr>
                <w:spacing w:val="-6"/>
                <w:sz w:val="24"/>
                <w:szCs w:val="24"/>
              </w:rPr>
              <w:t xml:space="preserve"> </w:t>
            </w:r>
            <w:r w:rsidRPr="00730AD1">
              <w:rPr>
                <w:sz w:val="24"/>
                <w:szCs w:val="24"/>
              </w:rPr>
              <w:t>монархия,</w:t>
            </w:r>
            <w:r w:rsidRPr="00730AD1">
              <w:rPr>
                <w:spacing w:val="-4"/>
                <w:sz w:val="24"/>
                <w:szCs w:val="24"/>
              </w:rPr>
              <w:t xml:space="preserve"> </w:t>
            </w:r>
            <w:r w:rsidRPr="00730AD1">
              <w:rPr>
                <w:sz w:val="24"/>
                <w:szCs w:val="24"/>
              </w:rPr>
              <w:t>Вторая</w:t>
            </w:r>
            <w:r w:rsidRPr="00730AD1">
              <w:rPr>
                <w:spacing w:val="-5"/>
                <w:sz w:val="24"/>
                <w:szCs w:val="24"/>
              </w:rPr>
              <w:t xml:space="preserve"> </w:t>
            </w:r>
            <w:r w:rsidRPr="00730AD1">
              <w:rPr>
                <w:sz w:val="24"/>
                <w:szCs w:val="24"/>
              </w:rPr>
              <w:t>республика.</w:t>
            </w:r>
            <w:r w:rsidRPr="00730AD1">
              <w:rPr>
                <w:spacing w:val="-4"/>
                <w:sz w:val="24"/>
                <w:szCs w:val="24"/>
              </w:rPr>
              <w:t xml:space="preserve"> </w:t>
            </w:r>
            <w:r w:rsidRPr="00730AD1">
              <w:rPr>
                <w:sz w:val="24"/>
                <w:szCs w:val="24"/>
              </w:rPr>
              <w:t>Великобритания:</w:t>
            </w:r>
            <w:r w:rsidRPr="00730AD1">
              <w:rPr>
                <w:spacing w:val="-47"/>
                <w:sz w:val="24"/>
                <w:szCs w:val="24"/>
              </w:rPr>
              <w:t xml:space="preserve"> </w:t>
            </w:r>
            <w:r w:rsidRPr="00730AD1">
              <w:rPr>
                <w:sz w:val="24"/>
                <w:szCs w:val="24"/>
              </w:rPr>
              <w:t>борьба</w:t>
            </w:r>
            <w:r w:rsidRPr="00730AD1">
              <w:rPr>
                <w:spacing w:val="-2"/>
                <w:sz w:val="24"/>
                <w:szCs w:val="24"/>
              </w:rPr>
              <w:t xml:space="preserve"> </w:t>
            </w:r>
            <w:r w:rsidRPr="00730AD1">
              <w:rPr>
                <w:sz w:val="24"/>
                <w:szCs w:val="24"/>
              </w:rPr>
              <w:t>за</w:t>
            </w:r>
            <w:r w:rsidRPr="00730AD1">
              <w:rPr>
                <w:spacing w:val="-2"/>
                <w:sz w:val="24"/>
                <w:szCs w:val="24"/>
              </w:rPr>
              <w:t xml:space="preserve"> </w:t>
            </w:r>
            <w:r w:rsidRPr="00730AD1">
              <w:rPr>
                <w:sz w:val="24"/>
                <w:szCs w:val="24"/>
              </w:rPr>
              <w:t>парламентскую</w:t>
            </w:r>
            <w:r w:rsidRPr="00730AD1">
              <w:rPr>
                <w:spacing w:val="-1"/>
                <w:sz w:val="24"/>
                <w:szCs w:val="24"/>
              </w:rPr>
              <w:t xml:space="preserve"> </w:t>
            </w:r>
            <w:r w:rsidRPr="00730AD1">
              <w:rPr>
                <w:sz w:val="24"/>
                <w:szCs w:val="24"/>
              </w:rPr>
              <w:t>реформу;</w:t>
            </w:r>
            <w:r w:rsidRPr="00730AD1">
              <w:rPr>
                <w:spacing w:val="-3"/>
                <w:sz w:val="24"/>
                <w:szCs w:val="24"/>
              </w:rPr>
              <w:t xml:space="preserve"> </w:t>
            </w:r>
            <w:r w:rsidRPr="00730AD1">
              <w:rPr>
                <w:sz w:val="24"/>
                <w:szCs w:val="24"/>
              </w:rPr>
              <w:t>чартизм.</w:t>
            </w:r>
            <w:r w:rsidRPr="00730AD1">
              <w:rPr>
                <w:spacing w:val="-1"/>
                <w:sz w:val="24"/>
                <w:szCs w:val="24"/>
              </w:rPr>
              <w:t xml:space="preserve"> </w:t>
            </w:r>
            <w:r w:rsidRPr="00730AD1">
              <w:rPr>
                <w:sz w:val="24"/>
                <w:szCs w:val="24"/>
              </w:rPr>
              <w:t>Нарастание освободительных</w:t>
            </w:r>
          </w:p>
          <w:p w:rsidR="007E7D8C" w:rsidRPr="00730AD1" w:rsidRDefault="007E7D8C" w:rsidP="00730AD1">
            <w:pPr>
              <w:pStyle w:val="TableParagraph"/>
              <w:spacing w:line="276" w:lineRule="auto"/>
              <w:ind w:left="31" w:right="147"/>
              <w:jc w:val="both"/>
              <w:rPr>
                <w:sz w:val="24"/>
                <w:szCs w:val="24"/>
              </w:rPr>
            </w:pPr>
            <w:r w:rsidRPr="00730AD1">
              <w:rPr>
                <w:sz w:val="24"/>
                <w:szCs w:val="24"/>
              </w:rPr>
              <w:t>движений. Освобождение Греции. Европейские революции 1830 г. и 1848 - 1849 гг.</w:t>
            </w:r>
            <w:r w:rsidRPr="00730AD1">
              <w:rPr>
                <w:spacing w:val="-47"/>
                <w:sz w:val="24"/>
                <w:szCs w:val="24"/>
              </w:rPr>
              <w:t xml:space="preserve"> </w:t>
            </w:r>
            <w:r w:rsidRPr="00730AD1">
              <w:rPr>
                <w:sz w:val="24"/>
                <w:szCs w:val="24"/>
              </w:rPr>
              <w:t>Возникновение</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распространение марксизма.</w:t>
            </w:r>
          </w:p>
        </w:tc>
      </w:tr>
      <w:tr w:rsidR="007E7D8C" w:rsidRPr="00730AD1" w:rsidTr="007E7D8C">
        <w:trPr>
          <w:trHeight w:val="7632"/>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62"/>
              <w:jc w:val="both"/>
              <w:rPr>
                <w:sz w:val="24"/>
                <w:szCs w:val="24"/>
              </w:rPr>
            </w:pPr>
            <w:r w:rsidRPr="00730AD1">
              <w:rPr>
                <w:sz w:val="24"/>
                <w:szCs w:val="24"/>
              </w:rPr>
              <w:t>Страны</w:t>
            </w:r>
            <w:r w:rsidRPr="00730AD1">
              <w:rPr>
                <w:spacing w:val="-7"/>
                <w:sz w:val="24"/>
                <w:szCs w:val="24"/>
              </w:rPr>
              <w:t xml:space="preserve"> </w:t>
            </w:r>
            <w:r w:rsidRPr="00730AD1">
              <w:rPr>
                <w:sz w:val="24"/>
                <w:szCs w:val="24"/>
              </w:rPr>
              <w:t>Европы</w:t>
            </w:r>
            <w:r w:rsidRPr="00730AD1">
              <w:rPr>
                <w:spacing w:val="-4"/>
                <w:sz w:val="24"/>
                <w:szCs w:val="24"/>
              </w:rPr>
              <w:t xml:space="preserve"> </w:t>
            </w:r>
            <w:r w:rsidRPr="00730AD1">
              <w:rPr>
                <w:sz w:val="24"/>
                <w:szCs w:val="24"/>
              </w:rPr>
              <w:t>и</w:t>
            </w:r>
            <w:r w:rsidRPr="00730AD1">
              <w:rPr>
                <w:spacing w:val="-7"/>
                <w:sz w:val="24"/>
                <w:szCs w:val="24"/>
              </w:rPr>
              <w:t xml:space="preserve"> </w:t>
            </w:r>
            <w:r w:rsidRPr="00730AD1">
              <w:rPr>
                <w:sz w:val="24"/>
                <w:szCs w:val="24"/>
              </w:rPr>
              <w:t>Северной</w:t>
            </w:r>
            <w:r w:rsidRPr="00730AD1">
              <w:rPr>
                <w:spacing w:val="-47"/>
                <w:sz w:val="24"/>
                <w:szCs w:val="24"/>
              </w:rPr>
              <w:t xml:space="preserve"> </w:t>
            </w:r>
            <w:r w:rsidRPr="00730AD1">
              <w:rPr>
                <w:sz w:val="24"/>
                <w:szCs w:val="24"/>
              </w:rPr>
              <w:t>Америки в середине XIX -</w:t>
            </w:r>
            <w:r w:rsidRPr="00730AD1">
              <w:rPr>
                <w:spacing w:val="1"/>
                <w:sz w:val="24"/>
                <w:szCs w:val="24"/>
              </w:rPr>
              <w:t xml:space="preserve"> </w:t>
            </w:r>
            <w:r w:rsidRPr="00730AD1">
              <w:rPr>
                <w:sz w:val="24"/>
                <w:szCs w:val="24"/>
              </w:rPr>
              <w:t>начале</w:t>
            </w:r>
            <w:r w:rsidRPr="00730AD1">
              <w:rPr>
                <w:spacing w:val="-1"/>
                <w:sz w:val="24"/>
                <w:szCs w:val="24"/>
              </w:rPr>
              <w:t xml:space="preserve"> </w:t>
            </w:r>
            <w:r w:rsidRPr="00730AD1">
              <w:rPr>
                <w:sz w:val="24"/>
                <w:szCs w:val="24"/>
              </w:rPr>
              <w:t>XX вв.</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Великобритания</w:t>
            </w:r>
            <w:r w:rsidRPr="00730AD1">
              <w:rPr>
                <w:spacing w:val="-6"/>
                <w:sz w:val="24"/>
                <w:szCs w:val="24"/>
              </w:rPr>
              <w:t xml:space="preserve"> </w:t>
            </w:r>
            <w:r w:rsidRPr="00730AD1">
              <w:rPr>
                <w:sz w:val="24"/>
                <w:szCs w:val="24"/>
              </w:rPr>
              <w:t>в</w:t>
            </w:r>
            <w:r w:rsidRPr="00730AD1">
              <w:rPr>
                <w:spacing w:val="-5"/>
                <w:sz w:val="24"/>
                <w:szCs w:val="24"/>
              </w:rPr>
              <w:t xml:space="preserve"> </w:t>
            </w:r>
            <w:r w:rsidRPr="00730AD1">
              <w:rPr>
                <w:sz w:val="24"/>
                <w:szCs w:val="24"/>
              </w:rPr>
              <w:t>Викторианскую</w:t>
            </w:r>
            <w:r w:rsidRPr="00730AD1">
              <w:rPr>
                <w:spacing w:val="-5"/>
                <w:sz w:val="24"/>
                <w:szCs w:val="24"/>
              </w:rPr>
              <w:t xml:space="preserve"> </w:t>
            </w:r>
            <w:r w:rsidRPr="00730AD1">
              <w:rPr>
                <w:sz w:val="24"/>
                <w:szCs w:val="24"/>
              </w:rPr>
              <w:t>эпоху.</w:t>
            </w:r>
            <w:r w:rsidRPr="00730AD1">
              <w:rPr>
                <w:spacing w:val="-4"/>
                <w:sz w:val="24"/>
                <w:szCs w:val="24"/>
              </w:rPr>
              <w:t xml:space="preserve"> </w:t>
            </w:r>
            <w:r w:rsidRPr="00730AD1">
              <w:rPr>
                <w:sz w:val="24"/>
                <w:szCs w:val="24"/>
              </w:rPr>
              <w:t>"Мастерская</w:t>
            </w:r>
            <w:r w:rsidRPr="00730AD1">
              <w:rPr>
                <w:spacing w:val="-5"/>
                <w:sz w:val="24"/>
                <w:szCs w:val="24"/>
              </w:rPr>
              <w:t xml:space="preserve"> </w:t>
            </w:r>
            <w:r w:rsidRPr="00730AD1">
              <w:rPr>
                <w:sz w:val="24"/>
                <w:szCs w:val="24"/>
              </w:rPr>
              <w:t>мира".</w:t>
            </w:r>
            <w:r w:rsidRPr="00730AD1">
              <w:rPr>
                <w:spacing w:val="-7"/>
                <w:sz w:val="24"/>
                <w:szCs w:val="24"/>
              </w:rPr>
              <w:t xml:space="preserve"> </w:t>
            </w:r>
            <w:r w:rsidRPr="00730AD1">
              <w:rPr>
                <w:sz w:val="24"/>
                <w:szCs w:val="24"/>
              </w:rPr>
              <w:t>Рабочее</w:t>
            </w:r>
            <w:r w:rsidRPr="00730AD1">
              <w:rPr>
                <w:spacing w:val="-4"/>
                <w:sz w:val="24"/>
                <w:szCs w:val="24"/>
              </w:rPr>
              <w:t xml:space="preserve"> </w:t>
            </w:r>
            <w:r w:rsidRPr="00730AD1">
              <w:rPr>
                <w:sz w:val="24"/>
                <w:szCs w:val="24"/>
              </w:rPr>
              <w:t>движение.</w:t>
            </w:r>
            <w:r w:rsidRPr="00730AD1">
              <w:rPr>
                <w:spacing w:val="-47"/>
                <w:sz w:val="24"/>
                <w:szCs w:val="24"/>
              </w:rPr>
              <w:t xml:space="preserve"> </w:t>
            </w:r>
            <w:r w:rsidRPr="00730AD1">
              <w:rPr>
                <w:sz w:val="24"/>
                <w:szCs w:val="24"/>
              </w:rPr>
              <w:t>Политические</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социальные</w:t>
            </w:r>
            <w:r w:rsidRPr="00730AD1">
              <w:rPr>
                <w:spacing w:val="1"/>
                <w:sz w:val="24"/>
                <w:szCs w:val="24"/>
              </w:rPr>
              <w:t xml:space="preserve"> </w:t>
            </w:r>
            <w:r w:rsidRPr="00730AD1">
              <w:rPr>
                <w:sz w:val="24"/>
                <w:szCs w:val="24"/>
              </w:rPr>
              <w:t>реформы.</w:t>
            </w:r>
            <w:r w:rsidRPr="00730AD1">
              <w:rPr>
                <w:spacing w:val="-2"/>
                <w:sz w:val="24"/>
                <w:szCs w:val="24"/>
              </w:rPr>
              <w:t xml:space="preserve"> </w:t>
            </w:r>
            <w:r w:rsidRPr="00730AD1">
              <w:rPr>
                <w:sz w:val="24"/>
                <w:szCs w:val="24"/>
              </w:rPr>
              <w:t>Британская колониальная империя;</w:t>
            </w:r>
          </w:p>
          <w:p w:rsidR="007E7D8C" w:rsidRPr="00730AD1" w:rsidRDefault="007E7D8C" w:rsidP="00730AD1">
            <w:pPr>
              <w:pStyle w:val="TableParagraph"/>
              <w:spacing w:line="276" w:lineRule="auto"/>
              <w:ind w:left="31"/>
              <w:jc w:val="both"/>
              <w:rPr>
                <w:sz w:val="24"/>
                <w:szCs w:val="24"/>
              </w:rPr>
            </w:pPr>
            <w:r w:rsidRPr="00730AD1">
              <w:rPr>
                <w:sz w:val="24"/>
                <w:szCs w:val="24"/>
              </w:rPr>
              <w:t>доминионы.</w:t>
            </w:r>
          </w:p>
          <w:p w:rsidR="007E7D8C" w:rsidRPr="00730AD1" w:rsidRDefault="007E7D8C" w:rsidP="00730AD1">
            <w:pPr>
              <w:pStyle w:val="TableParagraph"/>
              <w:spacing w:line="276" w:lineRule="auto"/>
              <w:ind w:left="31" w:right="76"/>
              <w:jc w:val="both"/>
              <w:rPr>
                <w:sz w:val="24"/>
                <w:szCs w:val="24"/>
              </w:rPr>
            </w:pPr>
            <w:r w:rsidRPr="00730AD1">
              <w:rPr>
                <w:sz w:val="24"/>
                <w:szCs w:val="24"/>
              </w:rPr>
              <w:t>Франция.</w:t>
            </w:r>
            <w:r w:rsidRPr="00730AD1">
              <w:rPr>
                <w:spacing w:val="-5"/>
                <w:sz w:val="24"/>
                <w:szCs w:val="24"/>
              </w:rPr>
              <w:t xml:space="preserve"> </w:t>
            </w:r>
            <w:r w:rsidRPr="00730AD1">
              <w:rPr>
                <w:sz w:val="24"/>
                <w:szCs w:val="24"/>
              </w:rPr>
              <w:t>Империя</w:t>
            </w:r>
            <w:r w:rsidRPr="00730AD1">
              <w:rPr>
                <w:spacing w:val="-6"/>
                <w:sz w:val="24"/>
                <w:szCs w:val="24"/>
              </w:rPr>
              <w:t xml:space="preserve"> </w:t>
            </w:r>
            <w:r w:rsidRPr="00730AD1">
              <w:rPr>
                <w:sz w:val="24"/>
                <w:szCs w:val="24"/>
              </w:rPr>
              <w:t>Наполеона</w:t>
            </w:r>
            <w:r w:rsidRPr="00730AD1">
              <w:rPr>
                <w:spacing w:val="-4"/>
                <w:sz w:val="24"/>
                <w:szCs w:val="24"/>
              </w:rPr>
              <w:t xml:space="preserve"> </w:t>
            </w:r>
            <w:r w:rsidRPr="00730AD1">
              <w:rPr>
                <w:sz w:val="24"/>
                <w:szCs w:val="24"/>
              </w:rPr>
              <w:t>III:</w:t>
            </w:r>
            <w:r w:rsidRPr="00730AD1">
              <w:rPr>
                <w:spacing w:val="-6"/>
                <w:sz w:val="24"/>
                <w:szCs w:val="24"/>
              </w:rPr>
              <w:t xml:space="preserve"> </w:t>
            </w:r>
            <w:r w:rsidRPr="00730AD1">
              <w:rPr>
                <w:sz w:val="24"/>
                <w:szCs w:val="24"/>
              </w:rPr>
              <w:t>внутренняя</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внешняя</w:t>
            </w:r>
            <w:r w:rsidRPr="00730AD1">
              <w:rPr>
                <w:spacing w:val="-5"/>
                <w:sz w:val="24"/>
                <w:szCs w:val="24"/>
              </w:rPr>
              <w:t xml:space="preserve"> </w:t>
            </w:r>
            <w:r w:rsidRPr="00730AD1">
              <w:rPr>
                <w:sz w:val="24"/>
                <w:szCs w:val="24"/>
              </w:rPr>
              <w:t>политика.</w:t>
            </w:r>
            <w:r w:rsidRPr="00730AD1">
              <w:rPr>
                <w:spacing w:val="-2"/>
                <w:sz w:val="24"/>
                <w:szCs w:val="24"/>
              </w:rPr>
              <w:t xml:space="preserve"> </w:t>
            </w:r>
            <w:r w:rsidRPr="00730AD1">
              <w:rPr>
                <w:sz w:val="24"/>
                <w:szCs w:val="24"/>
              </w:rPr>
              <w:t>Активизация</w:t>
            </w:r>
            <w:r w:rsidRPr="00730AD1">
              <w:rPr>
                <w:spacing w:val="-47"/>
                <w:sz w:val="24"/>
                <w:szCs w:val="24"/>
              </w:rPr>
              <w:t xml:space="preserve"> </w:t>
            </w:r>
            <w:r w:rsidRPr="00730AD1">
              <w:rPr>
                <w:sz w:val="24"/>
                <w:szCs w:val="24"/>
              </w:rPr>
              <w:t>колониальной экспансии. Франко-германская война 1870 - 1871 гг. Парижская</w:t>
            </w:r>
            <w:r w:rsidRPr="00730AD1">
              <w:rPr>
                <w:spacing w:val="1"/>
                <w:sz w:val="24"/>
                <w:szCs w:val="24"/>
              </w:rPr>
              <w:t xml:space="preserve"> </w:t>
            </w:r>
            <w:r w:rsidRPr="00730AD1">
              <w:rPr>
                <w:sz w:val="24"/>
                <w:szCs w:val="24"/>
              </w:rPr>
              <w:t>коммуна.</w:t>
            </w:r>
          </w:p>
          <w:p w:rsidR="007E7D8C" w:rsidRPr="00730AD1" w:rsidRDefault="007E7D8C" w:rsidP="00730AD1">
            <w:pPr>
              <w:pStyle w:val="TableParagraph"/>
              <w:spacing w:line="276" w:lineRule="auto"/>
              <w:ind w:left="31" w:right="733"/>
              <w:jc w:val="both"/>
              <w:rPr>
                <w:sz w:val="24"/>
                <w:szCs w:val="24"/>
              </w:rPr>
            </w:pPr>
            <w:r w:rsidRPr="00730AD1">
              <w:rPr>
                <w:sz w:val="24"/>
                <w:szCs w:val="24"/>
              </w:rPr>
              <w:t>Италия.</w:t>
            </w:r>
            <w:r w:rsidRPr="00730AD1">
              <w:rPr>
                <w:spacing w:val="-4"/>
                <w:sz w:val="24"/>
                <w:szCs w:val="24"/>
              </w:rPr>
              <w:t xml:space="preserve"> </w:t>
            </w:r>
            <w:r w:rsidRPr="00730AD1">
              <w:rPr>
                <w:sz w:val="24"/>
                <w:szCs w:val="24"/>
              </w:rPr>
              <w:t>Подъем</w:t>
            </w:r>
            <w:r w:rsidRPr="00730AD1">
              <w:rPr>
                <w:spacing w:val="-3"/>
                <w:sz w:val="24"/>
                <w:szCs w:val="24"/>
              </w:rPr>
              <w:t xml:space="preserve"> </w:t>
            </w:r>
            <w:r w:rsidRPr="00730AD1">
              <w:rPr>
                <w:sz w:val="24"/>
                <w:szCs w:val="24"/>
              </w:rPr>
              <w:t>борьбы</w:t>
            </w:r>
            <w:r w:rsidRPr="00730AD1">
              <w:rPr>
                <w:spacing w:val="-3"/>
                <w:sz w:val="24"/>
                <w:szCs w:val="24"/>
              </w:rPr>
              <w:t xml:space="preserve"> </w:t>
            </w:r>
            <w:r w:rsidRPr="00730AD1">
              <w:rPr>
                <w:sz w:val="24"/>
                <w:szCs w:val="24"/>
              </w:rPr>
              <w:t>за</w:t>
            </w:r>
            <w:r w:rsidRPr="00730AD1">
              <w:rPr>
                <w:spacing w:val="-4"/>
                <w:sz w:val="24"/>
                <w:szCs w:val="24"/>
              </w:rPr>
              <w:t xml:space="preserve"> </w:t>
            </w:r>
            <w:r w:rsidRPr="00730AD1">
              <w:rPr>
                <w:sz w:val="24"/>
                <w:szCs w:val="24"/>
              </w:rPr>
              <w:t>независимость</w:t>
            </w:r>
            <w:r w:rsidRPr="00730AD1">
              <w:rPr>
                <w:spacing w:val="-2"/>
                <w:sz w:val="24"/>
                <w:szCs w:val="24"/>
              </w:rPr>
              <w:t xml:space="preserve"> </w:t>
            </w:r>
            <w:r w:rsidRPr="00730AD1">
              <w:rPr>
                <w:sz w:val="24"/>
                <w:szCs w:val="24"/>
              </w:rPr>
              <w:t>итальянских</w:t>
            </w:r>
            <w:r w:rsidRPr="00730AD1">
              <w:rPr>
                <w:spacing w:val="-4"/>
                <w:sz w:val="24"/>
                <w:szCs w:val="24"/>
              </w:rPr>
              <w:t xml:space="preserve"> </w:t>
            </w:r>
            <w:r w:rsidRPr="00730AD1">
              <w:rPr>
                <w:sz w:val="24"/>
                <w:szCs w:val="24"/>
              </w:rPr>
              <w:t>земель.</w:t>
            </w:r>
            <w:r w:rsidRPr="00730AD1">
              <w:rPr>
                <w:spacing w:val="-4"/>
                <w:sz w:val="24"/>
                <w:szCs w:val="24"/>
              </w:rPr>
              <w:t xml:space="preserve"> </w:t>
            </w:r>
            <w:r w:rsidRPr="00730AD1">
              <w:rPr>
                <w:sz w:val="24"/>
                <w:szCs w:val="24"/>
              </w:rPr>
              <w:t>К.</w:t>
            </w:r>
            <w:r w:rsidRPr="00730AD1">
              <w:rPr>
                <w:spacing w:val="-3"/>
                <w:sz w:val="24"/>
                <w:szCs w:val="24"/>
              </w:rPr>
              <w:t xml:space="preserve"> </w:t>
            </w:r>
            <w:r w:rsidRPr="00730AD1">
              <w:rPr>
                <w:sz w:val="24"/>
                <w:szCs w:val="24"/>
              </w:rPr>
              <w:t>Кавур,</w:t>
            </w:r>
            <w:r w:rsidRPr="00730AD1">
              <w:rPr>
                <w:spacing w:val="-4"/>
                <w:sz w:val="24"/>
                <w:szCs w:val="24"/>
              </w:rPr>
              <w:t xml:space="preserve"> </w:t>
            </w:r>
            <w:r w:rsidRPr="00730AD1">
              <w:rPr>
                <w:sz w:val="24"/>
                <w:szCs w:val="24"/>
              </w:rPr>
              <w:t>Дж.</w:t>
            </w:r>
            <w:r w:rsidRPr="00730AD1">
              <w:rPr>
                <w:spacing w:val="-48"/>
                <w:sz w:val="24"/>
                <w:szCs w:val="24"/>
              </w:rPr>
              <w:t xml:space="preserve"> </w:t>
            </w:r>
            <w:r w:rsidRPr="00730AD1">
              <w:rPr>
                <w:sz w:val="24"/>
                <w:szCs w:val="24"/>
              </w:rPr>
              <w:t>Гарибальди. Образование единого государства. Король Виктор Эммануил II.</w:t>
            </w:r>
            <w:r w:rsidRPr="00730AD1">
              <w:rPr>
                <w:spacing w:val="-47"/>
                <w:sz w:val="24"/>
                <w:szCs w:val="24"/>
              </w:rPr>
              <w:t xml:space="preserve"> </w:t>
            </w:r>
            <w:r w:rsidRPr="00730AD1">
              <w:rPr>
                <w:sz w:val="24"/>
                <w:szCs w:val="24"/>
              </w:rPr>
              <w:t>Германия.</w:t>
            </w:r>
            <w:r w:rsidRPr="00730AD1">
              <w:rPr>
                <w:spacing w:val="-3"/>
                <w:sz w:val="24"/>
                <w:szCs w:val="24"/>
              </w:rPr>
              <w:t xml:space="preserve"> </w:t>
            </w:r>
            <w:r w:rsidRPr="00730AD1">
              <w:rPr>
                <w:sz w:val="24"/>
                <w:szCs w:val="24"/>
              </w:rPr>
              <w:t>Движение</w:t>
            </w:r>
            <w:r w:rsidRPr="00730AD1">
              <w:rPr>
                <w:spacing w:val="-2"/>
                <w:sz w:val="24"/>
                <w:szCs w:val="24"/>
              </w:rPr>
              <w:t xml:space="preserve"> </w:t>
            </w:r>
            <w:r w:rsidRPr="00730AD1">
              <w:rPr>
                <w:sz w:val="24"/>
                <w:szCs w:val="24"/>
              </w:rPr>
              <w:t>за</w:t>
            </w:r>
            <w:r w:rsidRPr="00730AD1">
              <w:rPr>
                <w:spacing w:val="-2"/>
                <w:sz w:val="24"/>
                <w:szCs w:val="24"/>
              </w:rPr>
              <w:t xml:space="preserve"> </w:t>
            </w:r>
            <w:r w:rsidRPr="00730AD1">
              <w:rPr>
                <w:sz w:val="24"/>
                <w:szCs w:val="24"/>
              </w:rPr>
              <w:t>объединение</w:t>
            </w:r>
            <w:r w:rsidRPr="00730AD1">
              <w:rPr>
                <w:spacing w:val="-2"/>
                <w:sz w:val="24"/>
                <w:szCs w:val="24"/>
              </w:rPr>
              <w:t xml:space="preserve"> </w:t>
            </w:r>
            <w:r w:rsidRPr="00730AD1">
              <w:rPr>
                <w:sz w:val="24"/>
                <w:szCs w:val="24"/>
              </w:rPr>
              <w:t>германских</w:t>
            </w:r>
            <w:r w:rsidRPr="00730AD1">
              <w:rPr>
                <w:spacing w:val="-3"/>
                <w:sz w:val="24"/>
                <w:szCs w:val="24"/>
              </w:rPr>
              <w:t xml:space="preserve"> </w:t>
            </w:r>
            <w:r w:rsidRPr="00730AD1">
              <w:rPr>
                <w:sz w:val="24"/>
                <w:szCs w:val="24"/>
              </w:rPr>
              <w:t>государств.</w:t>
            </w:r>
            <w:r w:rsidRPr="00730AD1">
              <w:rPr>
                <w:spacing w:val="-2"/>
                <w:sz w:val="24"/>
                <w:szCs w:val="24"/>
              </w:rPr>
              <w:t xml:space="preserve"> </w:t>
            </w:r>
            <w:r w:rsidRPr="00730AD1">
              <w:rPr>
                <w:sz w:val="24"/>
                <w:szCs w:val="24"/>
              </w:rPr>
              <w:t>О.</w:t>
            </w:r>
            <w:r w:rsidRPr="00730AD1">
              <w:rPr>
                <w:spacing w:val="-2"/>
                <w:sz w:val="24"/>
                <w:szCs w:val="24"/>
              </w:rPr>
              <w:t xml:space="preserve"> </w:t>
            </w:r>
            <w:r w:rsidRPr="00730AD1">
              <w:rPr>
                <w:sz w:val="24"/>
                <w:szCs w:val="24"/>
              </w:rPr>
              <w:t>Бисмарк.</w:t>
            </w:r>
          </w:p>
          <w:p w:rsidR="007E7D8C" w:rsidRPr="00730AD1" w:rsidRDefault="007E7D8C" w:rsidP="00730AD1">
            <w:pPr>
              <w:pStyle w:val="TableParagraph"/>
              <w:spacing w:line="276" w:lineRule="auto"/>
              <w:ind w:left="31" w:right="76"/>
              <w:jc w:val="both"/>
              <w:rPr>
                <w:sz w:val="24"/>
                <w:szCs w:val="24"/>
              </w:rPr>
            </w:pPr>
            <w:r w:rsidRPr="00730AD1">
              <w:rPr>
                <w:sz w:val="24"/>
                <w:szCs w:val="24"/>
              </w:rPr>
              <w:t>Северогерманский</w:t>
            </w:r>
            <w:r w:rsidRPr="00730AD1">
              <w:rPr>
                <w:spacing w:val="-7"/>
                <w:sz w:val="24"/>
                <w:szCs w:val="24"/>
              </w:rPr>
              <w:t xml:space="preserve"> </w:t>
            </w:r>
            <w:r w:rsidRPr="00730AD1">
              <w:rPr>
                <w:sz w:val="24"/>
                <w:szCs w:val="24"/>
              </w:rPr>
              <w:t>союз.</w:t>
            </w:r>
            <w:r w:rsidRPr="00730AD1">
              <w:rPr>
                <w:spacing w:val="-5"/>
                <w:sz w:val="24"/>
                <w:szCs w:val="24"/>
              </w:rPr>
              <w:t xml:space="preserve"> </w:t>
            </w:r>
            <w:r w:rsidRPr="00730AD1">
              <w:rPr>
                <w:sz w:val="24"/>
                <w:szCs w:val="24"/>
              </w:rPr>
              <w:t>Провозглашение</w:t>
            </w:r>
            <w:r w:rsidRPr="00730AD1">
              <w:rPr>
                <w:spacing w:val="-6"/>
                <w:sz w:val="24"/>
                <w:szCs w:val="24"/>
              </w:rPr>
              <w:t xml:space="preserve"> </w:t>
            </w:r>
            <w:r w:rsidRPr="00730AD1">
              <w:rPr>
                <w:sz w:val="24"/>
                <w:szCs w:val="24"/>
              </w:rPr>
              <w:t>Германской</w:t>
            </w:r>
            <w:r w:rsidRPr="00730AD1">
              <w:rPr>
                <w:spacing w:val="-5"/>
                <w:sz w:val="24"/>
                <w:szCs w:val="24"/>
              </w:rPr>
              <w:t xml:space="preserve"> </w:t>
            </w:r>
            <w:r w:rsidRPr="00730AD1">
              <w:rPr>
                <w:sz w:val="24"/>
                <w:szCs w:val="24"/>
              </w:rPr>
              <w:t>империи.</w:t>
            </w:r>
            <w:r w:rsidRPr="00730AD1">
              <w:rPr>
                <w:spacing w:val="-6"/>
                <w:sz w:val="24"/>
                <w:szCs w:val="24"/>
              </w:rPr>
              <w:t xml:space="preserve"> </w:t>
            </w:r>
            <w:r w:rsidRPr="00730AD1">
              <w:rPr>
                <w:sz w:val="24"/>
                <w:szCs w:val="24"/>
              </w:rPr>
              <w:t>Социальная</w:t>
            </w:r>
            <w:r w:rsidRPr="00730AD1">
              <w:rPr>
                <w:spacing w:val="-47"/>
                <w:sz w:val="24"/>
                <w:szCs w:val="24"/>
              </w:rPr>
              <w:t xml:space="preserve"> </w:t>
            </w:r>
            <w:r w:rsidRPr="00730AD1">
              <w:rPr>
                <w:sz w:val="24"/>
                <w:szCs w:val="24"/>
              </w:rPr>
              <w:t>политика. Включение империи в систему внешнеполитических союзов и</w:t>
            </w:r>
            <w:r w:rsidRPr="00730AD1">
              <w:rPr>
                <w:spacing w:val="1"/>
                <w:sz w:val="24"/>
                <w:szCs w:val="24"/>
              </w:rPr>
              <w:t xml:space="preserve"> </w:t>
            </w:r>
            <w:r w:rsidRPr="00730AD1">
              <w:rPr>
                <w:sz w:val="24"/>
                <w:szCs w:val="24"/>
              </w:rPr>
              <w:t>колониальные</w:t>
            </w:r>
            <w:r w:rsidRPr="00730AD1">
              <w:rPr>
                <w:spacing w:val="-1"/>
                <w:sz w:val="24"/>
                <w:szCs w:val="24"/>
              </w:rPr>
              <w:t xml:space="preserve"> </w:t>
            </w:r>
            <w:r w:rsidRPr="00730AD1">
              <w:rPr>
                <w:sz w:val="24"/>
                <w:szCs w:val="24"/>
              </w:rPr>
              <w:t>захваты.</w:t>
            </w:r>
          </w:p>
          <w:p w:rsidR="007E7D8C" w:rsidRPr="00730AD1" w:rsidRDefault="007E7D8C" w:rsidP="00730AD1">
            <w:pPr>
              <w:pStyle w:val="TableParagraph"/>
              <w:spacing w:line="276" w:lineRule="auto"/>
              <w:ind w:left="31" w:right="76"/>
              <w:jc w:val="both"/>
              <w:rPr>
                <w:sz w:val="24"/>
                <w:szCs w:val="24"/>
              </w:rPr>
            </w:pPr>
            <w:r w:rsidRPr="00730AD1">
              <w:rPr>
                <w:sz w:val="24"/>
                <w:szCs w:val="24"/>
              </w:rPr>
              <w:t>Страны Центральной и Юго-Восточной Европы во второй половине XIX - начале</w:t>
            </w:r>
            <w:r w:rsidRPr="00730AD1">
              <w:rPr>
                <w:spacing w:val="1"/>
                <w:sz w:val="24"/>
                <w:szCs w:val="24"/>
              </w:rPr>
              <w:t xml:space="preserve"> </w:t>
            </w:r>
            <w:r w:rsidRPr="00730AD1">
              <w:rPr>
                <w:sz w:val="24"/>
                <w:szCs w:val="24"/>
              </w:rPr>
              <w:t>XX</w:t>
            </w:r>
            <w:r w:rsidRPr="00730AD1">
              <w:rPr>
                <w:spacing w:val="-5"/>
                <w:sz w:val="24"/>
                <w:szCs w:val="24"/>
              </w:rPr>
              <w:t xml:space="preserve"> </w:t>
            </w:r>
            <w:r w:rsidRPr="00730AD1">
              <w:rPr>
                <w:sz w:val="24"/>
                <w:szCs w:val="24"/>
              </w:rPr>
              <w:t>вв.</w:t>
            </w:r>
            <w:r w:rsidRPr="00730AD1">
              <w:rPr>
                <w:spacing w:val="-5"/>
                <w:sz w:val="24"/>
                <w:szCs w:val="24"/>
              </w:rPr>
              <w:t xml:space="preserve"> </w:t>
            </w:r>
            <w:r w:rsidRPr="00730AD1">
              <w:rPr>
                <w:sz w:val="24"/>
                <w:szCs w:val="24"/>
              </w:rPr>
              <w:t>Габсбургская</w:t>
            </w:r>
            <w:r w:rsidRPr="00730AD1">
              <w:rPr>
                <w:spacing w:val="-6"/>
                <w:sz w:val="24"/>
                <w:szCs w:val="24"/>
              </w:rPr>
              <w:t xml:space="preserve"> </w:t>
            </w:r>
            <w:r w:rsidRPr="00730AD1">
              <w:rPr>
                <w:sz w:val="24"/>
                <w:szCs w:val="24"/>
              </w:rPr>
              <w:t>империя:</w:t>
            </w:r>
            <w:r w:rsidRPr="00730AD1">
              <w:rPr>
                <w:spacing w:val="-6"/>
                <w:sz w:val="24"/>
                <w:szCs w:val="24"/>
              </w:rPr>
              <w:t xml:space="preserve"> </w:t>
            </w:r>
            <w:r w:rsidRPr="00730AD1">
              <w:rPr>
                <w:sz w:val="24"/>
                <w:szCs w:val="24"/>
              </w:rPr>
              <w:t>экономическое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политическое</w:t>
            </w:r>
            <w:r w:rsidRPr="00730AD1">
              <w:rPr>
                <w:spacing w:val="-5"/>
                <w:sz w:val="24"/>
                <w:szCs w:val="24"/>
              </w:rPr>
              <w:t xml:space="preserve"> </w:t>
            </w:r>
            <w:r w:rsidRPr="00730AD1">
              <w:rPr>
                <w:sz w:val="24"/>
                <w:szCs w:val="24"/>
              </w:rPr>
              <w:t>развитие,</w:t>
            </w:r>
            <w:r w:rsidRPr="00730AD1">
              <w:rPr>
                <w:spacing w:val="-2"/>
                <w:sz w:val="24"/>
                <w:szCs w:val="24"/>
              </w:rPr>
              <w:t xml:space="preserve"> </w:t>
            </w:r>
            <w:r w:rsidRPr="00730AD1">
              <w:rPr>
                <w:sz w:val="24"/>
                <w:szCs w:val="24"/>
              </w:rPr>
              <w:t>положение</w:t>
            </w:r>
            <w:r w:rsidRPr="00730AD1">
              <w:rPr>
                <w:spacing w:val="-47"/>
                <w:sz w:val="24"/>
                <w:szCs w:val="24"/>
              </w:rPr>
              <w:t xml:space="preserve"> </w:t>
            </w:r>
            <w:r w:rsidRPr="00730AD1">
              <w:rPr>
                <w:sz w:val="24"/>
                <w:szCs w:val="24"/>
              </w:rPr>
              <w:t>народов,</w:t>
            </w:r>
            <w:r w:rsidRPr="00730AD1">
              <w:rPr>
                <w:spacing w:val="-2"/>
                <w:sz w:val="24"/>
                <w:szCs w:val="24"/>
              </w:rPr>
              <w:t xml:space="preserve"> </w:t>
            </w:r>
            <w:r w:rsidRPr="00730AD1">
              <w:rPr>
                <w:sz w:val="24"/>
                <w:szCs w:val="24"/>
              </w:rPr>
              <w:t>национальные</w:t>
            </w:r>
            <w:r w:rsidRPr="00730AD1">
              <w:rPr>
                <w:spacing w:val="-2"/>
                <w:sz w:val="24"/>
                <w:szCs w:val="24"/>
              </w:rPr>
              <w:t xml:space="preserve"> </w:t>
            </w:r>
            <w:r w:rsidRPr="00730AD1">
              <w:rPr>
                <w:sz w:val="24"/>
                <w:szCs w:val="24"/>
              </w:rPr>
              <w:t>движения.</w:t>
            </w:r>
            <w:r w:rsidRPr="00730AD1">
              <w:rPr>
                <w:spacing w:val="-2"/>
                <w:sz w:val="24"/>
                <w:szCs w:val="24"/>
              </w:rPr>
              <w:t xml:space="preserve"> </w:t>
            </w:r>
            <w:r w:rsidRPr="00730AD1">
              <w:rPr>
                <w:sz w:val="24"/>
                <w:szCs w:val="24"/>
              </w:rPr>
              <w:t>Провозглашение</w:t>
            </w:r>
            <w:r w:rsidRPr="00730AD1">
              <w:rPr>
                <w:spacing w:val="1"/>
                <w:sz w:val="24"/>
                <w:szCs w:val="24"/>
              </w:rPr>
              <w:t xml:space="preserve"> </w:t>
            </w:r>
            <w:r w:rsidRPr="00730AD1">
              <w:rPr>
                <w:sz w:val="24"/>
                <w:szCs w:val="24"/>
              </w:rPr>
              <w:t>дуалистической</w:t>
            </w:r>
            <w:r w:rsidRPr="00730AD1">
              <w:rPr>
                <w:spacing w:val="-1"/>
                <w:sz w:val="24"/>
                <w:szCs w:val="24"/>
              </w:rPr>
              <w:t xml:space="preserve"> </w:t>
            </w:r>
            <w:r w:rsidRPr="00730AD1">
              <w:rPr>
                <w:sz w:val="24"/>
                <w:szCs w:val="24"/>
              </w:rPr>
              <w:t>Австро-</w:t>
            </w:r>
          </w:p>
          <w:p w:rsidR="007E7D8C" w:rsidRPr="00730AD1" w:rsidRDefault="007E7D8C" w:rsidP="00730AD1">
            <w:pPr>
              <w:pStyle w:val="TableParagraph"/>
              <w:spacing w:line="276" w:lineRule="auto"/>
              <w:ind w:left="31" w:right="76"/>
              <w:jc w:val="both"/>
              <w:rPr>
                <w:sz w:val="24"/>
                <w:szCs w:val="24"/>
              </w:rPr>
            </w:pPr>
            <w:r w:rsidRPr="00730AD1">
              <w:rPr>
                <w:sz w:val="24"/>
                <w:szCs w:val="24"/>
              </w:rPr>
              <w:t>Венгерской</w:t>
            </w:r>
            <w:r w:rsidRPr="00730AD1">
              <w:rPr>
                <w:spacing w:val="-5"/>
                <w:sz w:val="24"/>
                <w:szCs w:val="24"/>
              </w:rPr>
              <w:t xml:space="preserve"> </w:t>
            </w:r>
            <w:r w:rsidRPr="00730AD1">
              <w:rPr>
                <w:sz w:val="24"/>
                <w:szCs w:val="24"/>
              </w:rPr>
              <w:t>монархии</w:t>
            </w:r>
            <w:r w:rsidRPr="00730AD1">
              <w:rPr>
                <w:spacing w:val="-5"/>
                <w:sz w:val="24"/>
                <w:szCs w:val="24"/>
              </w:rPr>
              <w:t xml:space="preserve"> </w:t>
            </w:r>
            <w:r w:rsidRPr="00730AD1">
              <w:rPr>
                <w:sz w:val="24"/>
                <w:szCs w:val="24"/>
              </w:rPr>
              <w:t>(1867).</w:t>
            </w:r>
            <w:r w:rsidRPr="00730AD1">
              <w:rPr>
                <w:spacing w:val="-3"/>
                <w:sz w:val="24"/>
                <w:szCs w:val="24"/>
              </w:rPr>
              <w:t xml:space="preserve"> </w:t>
            </w:r>
            <w:r w:rsidRPr="00730AD1">
              <w:rPr>
                <w:sz w:val="24"/>
                <w:szCs w:val="24"/>
              </w:rPr>
              <w:t>Югославянские</w:t>
            </w:r>
            <w:r w:rsidRPr="00730AD1">
              <w:rPr>
                <w:spacing w:val="-4"/>
                <w:sz w:val="24"/>
                <w:szCs w:val="24"/>
              </w:rPr>
              <w:t xml:space="preserve"> </w:t>
            </w:r>
            <w:r w:rsidRPr="00730AD1">
              <w:rPr>
                <w:sz w:val="24"/>
                <w:szCs w:val="24"/>
              </w:rPr>
              <w:t>народы:</w:t>
            </w:r>
            <w:r w:rsidRPr="00730AD1">
              <w:rPr>
                <w:spacing w:val="-5"/>
                <w:sz w:val="24"/>
                <w:szCs w:val="24"/>
              </w:rPr>
              <w:t xml:space="preserve"> </w:t>
            </w:r>
            <w:r w:rsidRPr="00730AD1">
              <w:rPr>
                <w:sz w:val="24"/>
                <w:szCs w:val="24"/>
              </w:rPr>
              <w:t>борьба</w:t>
            </w:r>
            <w:r w:rsidRPr="00730AD1">
              <w:rPr>
                <w:spacing w:val="-3"/>
                <w:sz w:val="24"/>
                <w:szCs w:val="24"/>
              </w:rPr>
              <w:t xml:space="preserve"> </w:t>
            </w:r>
            <w:r w:rsidRPr="00730AD1">
              <w:rPr>
                <w:sz w:val="24"/>
                <w:szCs w:val="24"/>
              </w:rPr>
              <w:t>за</w:t>
            </w:r>
            <w:r w:rsidRPr="00730AD1">
              <w:rPr>
                <w:spacing w:val="-4"/>
                <w:sz w:val="24"/>
                <w:szCs w:val="24"/>
              </w:rPr>
              <w:t xml:space="preserve"> </w:t>
            </w:r>
            <w:r w:rsidRPr="00730AD1">
              <w:rPr>
                <w:sz w:val="24"/>
                <w:szCs w:val="24"/>
              </w:rPr>
              <w:t>освобождение</w:t>
            </w:r>
            <w:r w:rsidRPr="00730AD1">
              <w:rPr>
                <w:spacing w:val="-4"/>
                <w:sz w:val="24"/>
                <w:szCs w:val="24"/>
              </w:rPr>
              <w:t xml:space="preserve"> </w:t>
            </w:r>
            <w:r w:rsidRPr="00730AD1">
              <w:rPr>
                <w:sz w:val="24"/>
                <w:szCs w:val="24"/>
              </w:rPr>
              <w:t>от</w:t>
            </w:r>
            <w:r w:rsidRPr="00730AD1">
              <w:rPr>
                <w:spacing w:val="-47"/>
                <w:sz w:val="24"/>
                <w:szCs w:val="24"/>
              </w:rPr>
              <w:t xml:space="preserve"> </w:t>
            </w:r>
            <w:r w:rsidRPr="00730AD1">
              <w:rPr>
                <w:sz w:val="24"/>
                <w:szCs w:val="24"/>
              </w:rPr>
              <w:t>османского</w:t>
            </w:r>
            <w:r w:rsidRPr="00730AD1">
              <w:rPr>
                <w:spacing w:val="-1"/>
                <w:sz w:val="24"/>
                <w:szCs w:val="24"/>
              </w:rPr>
              <w:t xml:space="preserve"> </w:t>
            </w:r>
            <w:r w:rsidRPr="00730AD1">
              <w:rPr>
                <w:sz w:val="24"/>
                <w:szCs w:val="24"/>
              </w:rPr>
              <w:t>господства.</w:t>
            </w:r>
            <w:r w:rsidRPr="00730AD1">
              <w:rPr>
                <w:spacing w:val="-1"/>
                <w:sz w:val="24"/>
                <w:szCs w:val="24"/>
              </w:rPr>
              <w:t xml:space="preserve"> </w:t>
            </w:r>
            <w:r w:rsidRPr="00730AD1">
              <w:rPr>
                <w:sz w:val="24"/>
                <w:szCs w:val="24"/>
              </w:rPr>
              <w:t>Русско-турецкая</w:t>
            </w:r>
            <w:r w:rsidRPr="00730AD1">
              <w:rPr>
                <w:spacing w:val="-2"/>
                <w:sz w:val="24"/>
                <w:szCs w:val="24"/>
              </w:rPr>
              <w:t xml:space="preserve"> </w:t>
            </w:r>
            <w:r w:rsidRPr="00730AD1">
              <w:rPr>
                <w:sz w:val="24"/>
                <w:szCs w:val="24"/>
              </w:rPr>
              <w:t>война</w:t>
            </w:r>
            <w:r w:rsidRPr="00730AD1">
              <w:rPr>
                <w:spacing w:val="-1"/>
                <w:sz w:val="24"/>
                <w:szCs w:val="24"/>
              </w:rPr>
              <w:t xml:space="preserve"> </w:t>
            </w:r>
            <w:r w:rsidRPr="00730AD1">
              <w:rPr>
                <w:sz w:val="24"/>
                <w:szCs w:val="24"/>
              </w:rPr>
              <w:t>1877</w:t>
            </w:r>
            <w:r w:rsidRPr="00730AD1">
              <w:rPr>
                <w:spacing w:val="1"/>
                <w:sz w:val="24"/>
                <w:szCs w:val="24"/>
              </w:rPr>
              <w:t xml:space="preserve"> </w:t>
            </w:r>
            <w:r w:rsidRPr="00730AD1">
              <w:rPr>
                <w:sz w:val="24"/>
                <w:szCs w:val="24"/>
              </w:rPr>
              <w:t>-</w:t>
            </w:r>
            <w:r w:rsidRPr="00730AD1">
              <w:rPr>
                <w:spacing w:val="-3"/>
                <w:sz w:val="24"/>
                <w:szCs w:val="24"/>
              </w:rPr>
              <w:t xml:space="preserve"> </w:t>
            </w:r>
            <w:r w:rsidRPr="00730AD1">
              <w:rPr>
                <w:sz w:val="24"/>
                <w:szCs w:val="24"/>
              </w:rPr>
              <w:t>1878 гг.,</w:t>
            </w:r>
            <w:r w:rsidRPr="00730AD1">
              <w:rPr>
                <w:spacing w:val="-1"/>
                <w:sz w:val="24"/>
                <w:szCs w:val="24"/>
              </w:rPr>
              <w:t xml:space="preserve"> </w:t>
            </w:r>
            <w:r w:rsidRPr="00730AD1">
              <w:rPr>
                <w:sz w:val="24"/>
                <w:szCs w:val="24"/>
              </w:rPr>
              <w:t>ее</w:t>
            </w:r>
            <w:r w:rsidRPr="00730AD1">
              <w:rPr>
                <w:spacing w:val="-1"/>
                <w:sz w:val="24"/>
                <w:szCs w:val="24"/>
              </w:rPr>
              <w:t xml:space="preserve"> </w:t>
            </w:r>
            <w:r w:rsidRPr="00730AD1">
              <w:rPr>
                <w:sz w:val="24"/>
                <w:szCs w:val="24"/>
              </w:rPr>
              <w:t>итоги.</w:t>
            </w:r>
          </w:p>
          <w:p w:rsidR="007E7D8C" w:rsidRPr="00730AD1" w:rsidRDefault="007E7D8C" w:rsidP="00730AD1">
            <w:pPr>
              <w:pStyle w:val="TableParagraph"/>
              <w:spacing w:line="276" w:lineRule="auto"/>
              <w:ind w:left="31" w:right="199"/>
              <w:jc w:val="both"/>
              <w:rPr>
                <w:sz w:val="24"/>
                <w:szCs w:val="24"/>
              </w:rPr>
            </w:pPr>
            <w:r w:rsidRPr="00730AD1">
              <w:rPr>
                <w:sz w:val="24"/>
                <w:szCs w:val="24"/>
              </w:rPr>
              <w:t>Соединенные Штаты Америки. Север и Юг: экономика, социальные отношения,</w:t>
            </w:r>
            <w:r w:rsidRPr="00730AD1">
              <w:rPr>
                <w:spacing w:val="1"/>
                <w:sz w:val="24"/>
                <w:szCs w:val="24"/>
              </w:rPr>
              <w:t xml:space="preserve"> </w:t>
            </w:r>
            <w:r w:rsidRPr="00730AD1">
              <w:rPr>
                <w:sz w:val="24"/>
                <w:szCs w:val="24"/>
              </w:rPr>
              <w:t>политическая жизнь. Проблема рабства; аболиционизм. Гражданская война (1861 -</w:t>
            </w:r>
            <w:r w:rsidRPr="00730AD1">
              <w:rPr>
                <w:spacing w:val="-47"/>
                <w:sz w:val="24"/>
                <w:szCs w:val="24"/>
              </w:rPr>
              <w:t xml:space="preserve"> </w:t>
            </w:r>
            <w:r w:rsidRPr="00730AD1">
              <w:rPr>
                <w:sz w:val="24"/>
                <w:szCs w:val="24"/>
              </w:rPr>
              <w:t>1865):</w:t>
            </w:r>
            <w:r w:rsidRPr="00730AD1">
              <w:rPr>
                <w:spacing w:val="-3"/>
                <w:sz w:val="24"/>
                <w:szCs w:val="24"/>
              </w:rPr>
              <w:t xml:space="preserve"> </w:t>
            </w:r>
            <w:r w:rsidRPr="00730AD1">
              <w:rPr>
                <w:sz w:val="24"/>
                <w:szCs w:val="24"/>
              </w:rPr>
              <w:t>причины,</w:t>
            </w:r>
            <w:r w:rsidRPr="00730AD1">
              <w:rPr>
                <w:spacing w:val="1"/>
                <w:sz w:val="24"/>
                <w:szCs w:val="24"/>
              </w:rPr>
              <w:t xml:space="preserve"> </w:t>
            </w:r>
            <w:r w:rsidRPr="00730AD1">
              <w:rPr>
                <w:sz w:val="24"/>
                <w:szCs w:val="24"/>
              </w:rPr>
              <w:t>участники, итоги. А. Линкольн.</w:t>
            </w:r>
            <w:r w:rsidRPr="00730AD1">
              <w:rPr>
                <w:spacing w:val="-2"/>
                <w:sz w:val="24"/>
                <w:szCs w:val="24"/>
              </w:rPr>
              <w:t xml:space="preserve"> </w:t>
            </w:r>
            <w:r w:rsidRPr="00730AD1">
              <w:rPr>
                <w:sz w:val="24"/>
                <w:szCs w:val="24"/>
              </w:rPr>
              <w:t>Восстановление</w:t>
            </w:r>
            <w:r w:rsidRPr="00730AD1">
              <w:rPr>
                <w:spacing w:val="2"/>
                <w:sz w:val="24"/>
                <w:szCs w:val="24"/>
              </w:rPr>
              <w:t xml:space="preserve"> </w:t>
            </w:r>
            <w:r w:rsidRPr="00730AD1">
              <w:rPr>
                <w:sz w:val="24"/>
                <w:szCs w:val="24"/>
              </w:rPr>
              <w:t>Юга.</w:t>
            </w:r>
          </w:p>
          <w:p w:rsidR="007E7D8C" w:rsidRPr="00730AD1" w:rsidRDefault="007E7D8C" w:rsidP="00730AD1">
            <w:pPr>
              <w:pStyle w:val="TableParagraph"/>
              <w:spacing w:line="276" w:lineRule="auto"/>
              <w:ind w:left="31"/>
              <w:jc w:val="both"/>
              <w:rPr>
                <w:sz w:val="24"/>
                <w:szCs w:val="24"/>
              </w:rPr>
            </w:pPr>
            <w:r w:rsidRPr="00730AD1">
              <w:rPr>
                <w:sz w:val="24"/>
                <w:szCs w:val="24"/>
              </w:rPr>
              <w:t>Промышленный</w:t>
            </w:r>
            <w:r w:rsidRPr="00730AD1">
              <w:rPr>
                <w:spacing w:val="-3"/>
                <w:sz w:val="24"/>
                <w:szCs w:val="24"/>
              </w:rPr>
              <w:t xml:space="preserve"> </w:t>
            </w:r>
            <w:r w:rsidRPr="00730AD1">
              <w:rPr>
                <w:sz w:val="24"/>
                <w:szCs w:val="24"/>
              </w:rPr>
              <w:t>рост</w:t>
            </w:r>
            <w:r w:rsidRPr="00730AD1">
              <w:rPr>
                <w:spacing w:val="-3"/>
                <w:sz w:val="24"/>
                <w:szCs w:val="24"/>
              </w:rPr>
              <w:t xml:space="preserve"> </w:t>
            </w:r>
            <w:r w:rsidRPr="00730AD1">
              <w:rPr>
                <w:sz w:val="24"/>
                <w:szCs w:val="24"/>
              </w:rPr>
              <w:t>в</w:t>
            </w:r>
            <w:r w:rsidRPr="00730AD1">
              <w:rPr>
                <w:spacing w:val="-2"/>
                <w:sz w:val="24"/>
                <w:szCs w:val="24"/>
              </w:rPr>
              <w:t xml:space="preserve"> </w:t>
            </w:r>
            <w:r w:rsidRPr="00730AD1">
              <w:rPr>
                <w:sz w:val="24"/>
                <w:szCs w:val="24"/>
              </w:rPr>
              <w:t>конце</w:t>
            </w:r>
            <w:r w:rsidRPr="00730AD1">
              <w:rPr>
                <w:spacing w:val="-2"/>
                <w:sz w:val="24"/>
                <w:szCs w:val="24"/>
              </w:rPr>
              <w:t xml:space="preserve"> </w:t>
            </w:r>
            <w:r w:rsidRPr="00730AD1">
              <w:rPr>
                <w:sz w:val="24"/>
                <w:szCs w:val="24"/>
              </w:rPr>
              <w:t>XIX</w:t>
            </w:r>
            <w:r w:rsidRPr="00730AD1">
              <w:rPr>
                <w:spacing w:val="-2"/>
                <w:sz w:val="24"/>
                <w:szCs w:val="24"/>
              </w:rPr>
              <w:t xml:space="preserve"> </w:t>
            </w:r>
            <w:r w:rsidRPr="00730AD1">
              <w:rPr>
                <w:sz w:val="24"/>
                <w:szCs w:val="24"/>
              </w:rPr>
              <w:t>в.</w:t>
            </w:r>
          </w:p>
          <w:p w:rsidR="007E7D8C" w:rsidRPr="00730AD1" w:rsidRDefault="007E7D8C" w:rsidP="00730AD1">
            <w:pPr>
              <w:pStyle w:val="TableParagraph"/>
              <w:spacing w:line="276" w:lineRule="auto"/>
              <w:ind w:left="31" w:right="76"/>
              <w:jc w:val="both"/>
              <w:rPr>
                <w:sz w:val="24"/>
                <w:szCs w:val="24"/>
              </w:rPr>
            </w:pPr>
            <w:r w:rsidRPr="00730AD1">
              <w:rPr>
                <w:sz w:val="24"/>
                <w:szCs w:val="24"/>
              </w:rPr>
              <w:t>Экономическое</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социально-политическое</w:t>
            </w:r>
            <w:r w:rsidRPr="00730AD1">
              <w:rPr>
                <w:spacing w:val="-3"/>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стран</w:t>
            </w:r>
            <w:r w:rsidRPr="00730AD1">
              <w:rPr>
                <w:spacing w:val="-4"/>
                <w:sz w:val="24"/>
                <w:szCs w:val="24"/>
              </w:rPr>
              <w:t xml:space="preserve"> </w:t>
            </w:r>
            <w:r w:rsidRPr="00730AD1">
              <w:rPr>
                <w:sz w:val="24"/>
                <w:szCs w:val="24"/>
              </w:rPr>
              <w:t>Европы</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США</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конце</w:t>
            </w:r>
            <w:r w:rsidRPr="00730AD1">
              <w:rPr>
                <w:spacing w:val="-47"/>
                <w:sz w:val="24"/>
                <w:szCs w:val="24"/>
              </w:rPr>
              <w:t xml:space="preserve"> </w:t>
            </w:r>
            <w:r w:rsidRPr="00730AD1">
              <w:rPr>
                <w:sz w:val="24"/>
                <w:szCs w:val="24"/>
              </w:rPr>
              <w:t>XIX -</w:t>
            </w:r>
            <w:r w:rsidRPr="00730AD1">
              <w:rPr>
                <w:spacing w:val="-2"/>
                <w:sz w:val="24"/>
                <w:szCs w:val="24"/>
              </w:rPr>
              <w:t xml:space="preserve"> </w:t>
            </w:r>
            <w:r w:rsidRPr="00730AD1">
              <w:rPr>
                <w:sz w:val="24"/>
                <w:szCs w:val="24"/>
              </w:rPr>
              <w:t>начале XX вв.</w:t>
            </w:r>
          </w:p>
          <w:p w:rsidR="007E7D8C" w:rsidRPr="00730AD1" w:rsidRDefault="007E7D8C" w:rsidP="00730AD1">
            <w:pPr>
              <w:pStyle w:val="TableParagraph"/>
              <w:spacing w:line="276" w:lineRule="auto"/>
              <w:ind w:left="31" w:right="630"/>
              <w:jc w:val="both"/>
              <w:rPr>
                <w:sz w:val="24"/>
                <w:szCs w:val="24"/>
              </w:rPr>
            </w:pPr>
            <w:r w:rsidRPr="00730AD1">
              <w:rPr>
                <w:sz w:val="24"/>
                <w:szCs w:val="24"/>
              </w:rPr>
              <w:t>Завершение промышленного переворота. Вторая промышленная революция.</w:t>
            </w:r>
            <w:r w:rsidRPr="00730AD1">
              <w:rPr>
                <w:spacing w:val="1"/>
                <w:sz w:val="24"/>
                <w:szCs w:val="24"/>
              </w:rPr>
              <w:t xml:space="preserve"> </w:t>
            </w:r>
            <w:r w:rsidRPr="00730AD1">
              <w:rPr>
                <w:sz w:val="24"/>
                <w:szCs w:val="24"/>
              </w:rPr>
              <w:t>Индустриализация. Монополистический капитализм. Технический прогресс в</w:t>
            </w:r>
            <w:r w:rsidRPr="00730AD1">
              <w:rPr>
                <w:spacing w:val="-47"/>
                <w:sz w:val="24"/>
                <w:szCs w:val="24"/>
              </w:rPr>
              <w:t xml:space="preserve"> </w:t>
            </w:r>
            <w:r w:rsidRPr="00730AD1">
              <w:rPr>
                <w:sz w:val="24"/>
                <w:szCs w:val="24"/>
              </w:rPr>
              <w:t>промышленности и сельском хозяйстве. Развитие транспорта и средств связи.</w:t>
            </w:r>
            <w:r w:rsidRPr="00730AD1">
              <w:rPr>
                <w:spacing w:val="-47"/>
                <w:sz w:val="24"/>
                <w:szCs w:val="24"/>
              </w:rPr>
              <w:t xml:space="preserve"> </w:t>
            </w:r>
            <w:r w:rsidRPr="00730AD1">
              <w:rPr>
                <w:sz w:val="24"/>
                <w:szCs w:val="24"/>
              </w:rPr>
              <w:t>Миграция</w:t>
            </w:r>
            <w:r w:rsidRPr="00730AD1">
              <w:rPr>
                <w:spacing w:val="-2"/>
                <w:sz w:val="24"/>
                <w:szCs w:val="24"/>
              </w:rPr>
              <w:t xml:space="preserve"> </w:t>
            </w:r>
            <w:r w:rsidRPr="00730AD1">
              <w:rPr>
                <w:sz w:val="24"/>
                <w:szCs w:val="24"/>
              </w:rPr>
              <w:t>из</w:t>
            </w:r>
            <w:r w:rsidRPr="00730AD1">
              <w:rPr>
                <w:spacing w:val="-4"/>
                <w:sz w:val="24"/>
                <w:szCs w:val="24"/>
              </w:rPr>
              <w:t xml:space="preserve"> </w:t>
            </w:r>
            <w:r w:rsidRPr="00730AD1">
              <w:rPr>
                <w:sz w:val="24"/>
                <w:szCs w:val="24"/>
              </w:rPr>
              <w:t>Старого</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Новый</w:t>
            </w:r>
            <w:r w:rsidRPr="00730AD1">
              <w:rPr>
                <w:spacing w:val="-5"/>
                <w:sz w:val="24"/>
                <w:szCs w:val="24"/>
              </w:rPr>
              <w:t xml:space="preserve"> </w:t>
            </w:r>
            <w:r w:rsidRPr="00730AD1">
              <w:rPr>
                <w:sz w:val="24"/>
                <w:szCs w:val="24"/>
              </w:rPr>
              <w:t>Свет.</w:t>
            </w:r>
            <w:r w:rsidRPr="00730AD1">
              <w:rPr>
                <w:spacing w:val="-3"/>
                <w:sz w:val="24"/>
                <w:szCs w:val="24"/>
              </w:rPr>
              <w:t xml:space="preserve"> </w:t>
            </w:r>
            <w:r w:rsidRPr="00730AD1">
              <w:rPr>
                <w:sz w:val="24"/>
                <w:szCs w:val="24"/>
              </w:rPr>
              <w:t>Положение</w:t>
            </w:r>
            <w:r w:rsidRPr="00730AD1">
              <w:rPr>
                <w:spacing w:val="-4"/>
                <w:sz w:val="24"/>
                <w:szCs w:val="24"/>
              </w:rPr>
              <w:t xml:space="preserve"> </w:t>
            </w:r>
            <w:r w:rsidRPr="00730AD1">
              <w:rPr>
                <w:sz w:val="24"/>
                <w:szCs w:val="24"/>
              </w:rPr>
              <w:t>основных</w:t>
            </w:r>
            <w:r w:rsidRPr="00730AD1">
              <w:rPr>
                <w:spacing w:val="-5"/>
                <w:sz w:val="24"/>
                <w:szCs w:val="24"/>
              </w:rPr>
              <w:t xml:space="preserve"> </w:t>
            </w:r>
            <w:r w:rsidRPr="00730AD1">
              <w:rPr>
                <w:sz w:val="24"/>
                <w:szCs w:val="24"/>
              </w:rPr>
              <w:t>социальных</w:t>
            </w:r>
            <w:r w:rsidRPr="00730AD1">
              <w:rPr>
                <w:spacing w:val="-4"/>
                <w:sz w:val="24"/>
                <w:szCs w:val="24"/>
              </w:rPr>
              <w:t xml:space="preserve"> </w:t>
            </w:r>
            <w:r w:rsidRPr="00730AD1">
              <w:rPr>
                <w:sz w:val="24"/>
                <w:szCs w:val="24"/>
              </w:rPr>
              <w:t>групп.</w:t>
            </w:r>
            <w:r w:rsidRPr="00730AD1">
              <w:rPr>
                <w:spacing w:val="-47"/>
                <w:sz w:val="24"/>
                <w:szCs w:val="24"/>
              </w:rPr>
              <w:t xml:space="preserve"> </w:t>
            </w:r>
            <w:r w:rsidRPr="00730AD1">
              <w:rPr>
                <w:sz w:val="24"/>
                <w:szCs w:val="24"/>
              </w:rPr>
              <w:t>Рабочее</w:t>
            </w:r>
            <w:r w:rsidRPr="00730AD1">
              <w:rPr>
                <w:spacing w:val="-3"/>
                <w:sz w:val="24"/>
                <w:szCs w:val="24"/>
              </w:rPr>
              <w:t xml:space="preserve"> </w:t>
            </w:r>
            <w:r w:rsidRPr="00730AD1">
              <w:rPr>
                <w:sz w:val="24"/>
                <w:szCs w:val="24"/>
              </w:rPr>
              <w:t>движение и</w:t>
            </w:r>
            <w:r w:rsidRPr="00730AD1">
              <w:rPr>
                <w:spacing w:val="-4"/>
                <w:sz w:val="24"/>
                <w:szCs w:val="24"/>
              </w:rPr>
              <w:t xml:space="preserve"> </w:t>
            </w:r>
            <w:r w:rsidRPr="00730AD1">
              <w:rPr>
                <w:sz w:val="24"/>
                <w:szCs w:val="24"/>
              </w:rPr>
              <w:t>профсоюзы.</w:t>
            </w:r>
            <w:r w:rsidRPr="00730AD1">
              <w:rPr>
                <w:spacing w:val="-2"/>
                <w:sz w:val="24"/>
                <w:szCs w:val="24"/>
              </w:rPr>
              <w:t xml:space="preserve"> </w:t>
            </w:r>
            <w:r w:rsidRPr="00730AD1">
              <w:rPr>
                <w:sz w:val="24"/>
                <w:szCs w:val="24"/>
              </w:rPr>
              <w:t>Образование</w:t>
            </w:r>
            <w:r w:rsidRPr="00730AD1">
              <w:rPr>
                <w:spacing w:val="-3"/>
                <w:sz w:val="24"/>
                <w:szCs w:val="24"/>
              </w:rPr>
              <w:t xml:space="preserve"> </w:t>
            </w:r>
            <w:r w:rsidRPr="00730AD1">
              <w:rPr>
                <w:sz w:val="24"/>
                <w:szCs w:val="24"/>
              </w:rPr>
              <w:t>социалистических</w:t>
            </w:r>
            <w:r w:rsidRPr="00730AD1">
              <w:rPr>
                <w:spacing w:val="-4"/>
                <w:sz w:val="24"/>
                <w:szCs w:val="24"/>
              </w:rPr>
              <w:t xml:space="preserve"> </w:t>
            </w:r>
            <w:r w:rsidRPr="00730AD1">
              <w:rPr>
                <w:sz w:val="24"/>
                <w:szCs w:val="24"/>
              </w:rPr>
              <w:t>партий.</w:t>
            </w:r>
          </w:p>
          <w:p w:rsidR="007E7D8C" w:rsidRPr="00730AD1" w:rsidRDefault="007E7D8C" w:rsidP="00730AD1">
            <w:pPr>
              <w:pStyle w:val="TableParagraph"/>
              <w:spacing w:line="276" w:lineRule="auto"/>
              <w:ind w:left="31"/>
              <w:jc w:val="both"/>
              <w:rPr>
                <w:sz w:val="24"/>
                <w:szCs w:val="24"/>
              </w:rPr>
            </w:pPr>
            <w:r w:rsidRPr="00730AD1">
              <w:rPr>
                <w:sz w:val="24"/>
                <w:szCs w:val="24"/>
              </w:rPr>
              <w:t>Страны Латинской</w:t>
            </w:r>
            <w:r w:rsidRPr="00730AD1">
              <w:rPr>
                <w:spacing w:val="-2"/>
                <w:sz w:val="24"/>
                <w:szCs w:val="24"/>
              </w:rPr>
              <w:t xml:space="preserve"> </w:t>
            </w:r>
            <w:r w:rsidRPr="00730AD1">
              <w:rPr>
                <w:sz w:val="24"/>
                <w:szCs w:val="24"/>
              </w:rPr>
              <w:t>Америки</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XIX -</w:t>
            </w:r>
            <w:r w:rsidRPr="00730AD1">
              <w:rPr>
                <w:spacing w:val="-4"/>
                <w:sz w:val="24"/>
                <w:szCs w:val="24"/>
              </w:rPr>
              <w:t xml:space="preserve"> </w:t>
            </w:r>
            <w:r w:rsidRPr="00730AD1">
              <w:rPr>
                <w:sz w:val="24"/>
                <w:szCs w:val="24"/>
              </w:rPr>
              <w:t>начале</w:t>
            </w:r>
            <w:r w:rsidRPr="00730AD1">
              <w:rPr>
                <w:spacing w:val="-3"/>
                <w:sz w:val="24"/>
                <w:szCs w:val="24"/>
              </w:rPr>
              <w:t xml:space="preserve"> </w:t>
            </w:r>
            <w:r w:rsidRPr="00730AD1">
              <w:rPr>
                <w:sz w:val="24"/>
                <w:szCs w:val="24"/>
              </w:rPr>
              <w:t>XX</w:t>
            </w:r>
            <w:r w:rsidRPr="00730AD1">
              <w:rPr>
                <w:spacing w:val="-3"/>
                <w:sz w:val="24"/>
                <w:szCs w:val="24"/>
              </w:rPr>
              <w:t xml:space="preserve"> </w:t>
            </w:r>
            <w:r w:rsidRPr="00730AD1">
              <w:rPr>
                <w:sz w:val="24"/>
                <w:szCs w:val="24"/>
              </w:rPr>
              <w:t>вв.</w:t>
            </w:r>
          </w:p>
          <w:p w:rsidR="007E7D8C" w:rsidRPr="00730AD1" w:rsidRDefault="007E7D8C" w:rsidP="00730AD1">
            <w:pPr>
              <w:pStyle w:val="TableParagraph"/>
              <w:spacing w:line="276" w:lineRule="auto"/>
              <w:ind w:left="31" w:right="76"/>
              <w:jc w:val="both"/>
              <w:rPr>
                <w:sz w:val="24"/>
                <w:szCs w:val="24"/>
              </w:rPr>
            </w:pPr>
            <w:r w:rsidRPr="00730AD1">
              <w:rPr>
                <w:sz w:val="24"/>
                <w:szCs w:val="24"/>
              </w:rPr>
              <w:t>Политика метрополий в латиноамериканских владениях. Колониальное общество.</w:t>
            </w:r>
            <w:r w:rsidRPr="00730AD1">
              <w:rPr>
                <w:spacing w:val="1"/>
                <w:sz w:val="24"/>
                <w:szCs w:val="24"/>
              </w:rPr>
              <w:t xml:space="preserve"> </w:t>
            </w:r>
            <w:r w:rsidRPr="00730AD1">
              <w:rPr>
                <w:sz w:val="24"/>
                <w:szCs w:val="24"/>
              </w:rPr>
              <w:t>Освободительная борьба: задачи, участники, формы выступлений. Ф.Д. Туссен-</w:t>
            </w:r>
            <w:r w:rsidRPr="00730AD1">
              <w:rPr>
                <w:spacing w:val="1"/>
                <w:sz w:val="24"/>
                <w:szCs w:val="24"/>
              </w:rPr>
              <w:t xml:space="preserve"> </w:t>
            </w:r>
            <w:r w:rsidRPr="00730AD1">
              <w:rPr>
                <w:sz w:val="24"/>
                <w:szCs w:val="24"/>
              </w:rPr>
              <w:t>Лувертюр,</w:t>
            </w:r>
            <w:r w:rsidRPr="00730AD1">
              <w:rPr>
                <w:spacing w:val="-5"/>
                <w:sz w:val="24"/>
                <w:szCs w:val="24"/>
              </w:rPr>
              <w:t xml:space="preserve"> </w:t>
            </w:r>
            <w:r w:rsidRPr="00730AD1">
              <w:rPr>
                <w:sz w:val="24"/>
                <w:szCs w:val="24"/>
              </w:rPr>
              <w:t>С.</w:t>
            </w:r>
            <w:r w:rsidRPr="00730AD1">
              <w:rPr>
                <w:spacing w:val="-5"/>
                <w:sz w:val="24"/>
                <w:szCs w:val="24"/>
              </w:rPr>
              <w:t xml:space="preserve"> </w:t>
            </w:r>
            <w:r w:rsidRPr="00730AD1">
              <w:rPr>
                <w:sz w:val="24"/>
                <w:szCs w:val="24"/>
              </w:rPr>
              <w:t>Боливар.</w:t>
            </w:r>
            <w:r w:rsidRPr="00730AD1">
              <w:rPr>
                <w:spacing w:val="-5"/>
                <w:sz w:val="24"/>
                <w:szCs w:val="24"/>
              </w:rPr>
              <w:t xml:space="preserve"> </w:t>
            </w:r>
            <w:r w:rsidRPr="00730AD1">
              <w:rPr>
                <w:sz w:val="24"/>
                <w:szCs w:val="24"/>
              </w:rPr>
              <w:t>Провозглашение</w:t>
            </w:r>
            <w:r w:rsidRPr="00730AD1">
              <w:rPr>
                <w:spacing w:val="-4"/>
                <w:sz w:val="24"/>
                <w:szCs w:val="24"/>
              </w:rPr>
              <w:t xml:space="preserve"> </w:t>
            </w:r>
            <w:r w:rsidRPr="00730AD1">
              <w:rPr>
                <w:sz w:val="24"/>
                <w:szCs w:val="24"/>
              </w:rPr>
              <w:t>независимых</w:t>
            </w:r>
            <w:r w:rsidRPr="00730AD1">
              <w:rPr>
                <w:spacing w:val="-6"/>
                <w:sz w:val="24"/>
                <w:szCs w:val="24"/>
              </w:rPr>
              <w:t xml:space="preserve"> </w:t>
            </w:r>
            <w:r w:rsidRPr="00730AD1">
              <w:rPr>
                <w:sz w:val="24"/>
                <w:szCs w:val="24"/>
              </w:rPr>
              <w:t>государств.</w:t>
            </w:r>
            <w:r w:rsidRPr="00730AD1">
              <w:rPr>
                <w:spacing w:val="-5"/>
                <w:sz w:val="24"/>
                <w:szCs w:val="24"/>
              </w:rPr>
              <w:t xml:space="preserve"> </w:t>
            </w:r>
            <w:r w:rsidRPr="00730AD1">
              <w:rPr>
                <w:sz w:val="24"/>
                <w:szCs w:val="24"/>
              </w:rPr>
              <w:t>Влияние</w:t>
            </w:r>
            <w:r w:rsidRPr="00730AD1">
              <w:rPr>
                <w:spacing w:val="-2"/>
                <w:sz w:val="24"/>
                <w:szCs w:val="24"/>
              </w:rPr>
              <w:t xml:space="preserve"> </w:t>
            </w:r>
            <w:r w:rsidRPr="00730AD1">
              <w:rPr>
                <w:sz w:val="24"/>
                <w:szCs w:val="24"/>
              </w:rPr>
              <w:t>США</w:t>
            </w:r>
            <w:r w:rsidRPr="00730AD1">
              <w:rPr>
                <w:spacing w:val="-4"/>
                <w:sz w:val="24"/>
                <w:szCs w:val="24"/>
              </w:rPr>
              <w:t xml:space="preserve"> </w:t>
            </w:r>
            <w:r w:rsidRPr="00730AD1">
              <w:rPr>
                <w:sz w:val="24"/>
                <w:szCs w:val="24"/>
              </w:rPr>
              <w:t>на</w:t>
            </w:r>
            <w:r w:rsidRPr="00730AD1">
              <w:rPr>
                <w:spacing w:val="-47"/>
                <w:sz w:val="24"/>
                <w:szCs w:val="24"/>
              </w:rPr>
              <w:t xml:space="preserve"> </w:t>
            </w:r>
            <w:r w:rsidRPr="00730AD1">
              <w:rPr>
                <w:sz w:val="24"/>
                <w:szCs w:val="24"/>
              </w:rPr>
              <w:t>страны</w:t>
            </w:r>
            <w:r w:rsidRPr="00730AD1">
              <w:rPr>
                <w:spacing w:val="-4"/>
                <w:sz w:val="24"/>
                <w:szCs w:val="24"/>
              </w:rPr>
              <w:t xml:space="preserve"> </w:t>
            </w:r>
            <w:r w:rsidRPr="00730AD1">
              <w:rPr>
                <w:sz w:val="24"/>
                <w:szCs w:val="24"/>
              </w:rPr>
              <w:t>Латинской</w:t>
            </w:r>
            <w:r w:rsidRPr="00730AD1">
              <w:rPr>
                <w:spacing w:val="-2"/>
                <w:sz w:val="24"/>
                <w:szCs w:val="24"/>
              </w:rPr>
              <w:t xml:space="preserve"> </w:t>
            </w:r>
            <w:r w:rsidRPr="00730AD1">
              <w:rPr>
                <w:sz w:val="24"/>
                <w:szCs w:val="24"/>
              </w:rPr>
              <w:t>Америки.</w:t>
            </w:r>
            <w:r w:rsidRPr="00730AD1">
              <w:rPr>
                <w:spacing w:val="-1"/>
                <w:sz w:val="24"/>
                <w:szCs w:val="24"/>
              </w:rPr>
              <w:t xml:space="preserve"> </w:t>
            </w:r>
            <w:r w:rsidRPr="00730AD1">
              <w:rPr>
                <w:sz w:val="24"/>
                <w:szCs w:val="24"/>
              </w:rPr>
              <w:t>Традиционные</w:t>
            </w:r>
            <w:r w:rsidRPr="00730AD1">
              <w:rPr>
                <w:spacing w:val="-4"/>
                <w:sz w:val="24"/>
                <w:szCs w:val="24"/>
              </w:rPr>
              <w:t xml:space="preserve"> </w:t>
            </w:r>
            <w:r w:rsidRPr="00730AD1">
              <w:rPr>
                <w:sz w:val="24"/>
                <w:szCs w:val="24"/>
              </w:rPr>
              <w:t>отношения;</w:t>
            </w:r>
            <w:r w:rsidRPr="00730AD1">
              <w:rPr>
                <w:spacing w:val="-4"/>
                <w:sz w:val="24"/>
                <w:szCs w:val="24"/>
              </w:rPr>
              <w:t xml:space="preserve"> </w:t>
            </w:r>
            <w:r w:rsidRPr="00730AD1">
              <w:rPr>
                <w:sz w:val="24"/>
                <w:szCs w:val="24"/>
              </w:rPr>
              <w:t>латифундизм.</w:t>
            </w:r>
            <w:r w:rsidRPr="00730AD1">
              <w:rPr>
                <w:spacing w:val="-4"/>
                <w:sz w:val="24"/>
                <w:szCs w:val="24"/>
              </w:rPr>
              <w:t xml:space="preserve"> </w:t>
            </w:r>
            <w:r w:rsidRPr="00730AD1">
              <w:rPr>
                <w:sz w:val="24"/>
                <w:szCs w:val="24"/>
              </w:rPr>
              <w:t>Проблемы</w:t>
            </w:r>
          </w:p>
        </w:tc>
      </w:tr>
      <w:tr w:rsidR="007E7D8C" w:rsidRPr="00730AD1" w:rsidTr="007E7D8C">
        <w:trPr>
          <w:trHeight w:val="271"/>
        </w:trPr>
        <w:tc>
          <w:tcPr>
            <w:tcW w:w="2607" w:type="dxa"/>
          </w:tcPr>
          <w:p w:rsidR="007E7D8C" w:rsidRPr="00730AD1" w:rsidRDefault="007E7D8C" w:rsidP="00730AD1">
            <w:pPr>
              <w:pStyle w:val="TableParagraph"/>
              <w:spacing w:line="276" w:lineRule="auto"/>
              <w:jc w:val="both"/>
              <w:rPr>
                <w:sz w:val="24"/>
                <w:szCs w:val="24"/>
              </w:rPr>
            </w:pP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модернизации.</w:t>
            </w:r>
            <w:r w:rsidRPr="00730AD1">
              <w:rPr>
                <w:spacing w:val="-4"/>
                <w:sz w:val="24"/>
                <w:szCs w:val="24"/>
              </w:rPr>
              <w:t xml:space="preserve"> </w:t>
            </w:r>
            <w:r w:rsidRPr="00730AD1">
              <w:rPr>
                <w:sz w:val="24"/>
                <w:szCs w:val="24"/>
              </w:rPr>
              <w:t>Мексиканская</w:t>
            </w:r>
            <w:r w:rsidRPr="00730AD1">
              <w:rPr>
                <w:spacing w:val="-4"/>
                <w:sz w:val="24"/>
                <w:szCs w:val="24"/>
              </w:rPr>
              <w:t xml:space="preserve"> </w:t>
            </w:r>
            <w:r w:rsidRPr="00730AD1">
              <w:rPr>
                <w:sz w:val="24"/>
                <w:szCs w:val="24"/>
              </w:rPr>
              <w:t>революция</w:t>
            </w:r>
            <w:r w:rsidRPr="00730AD1">
              <w:rPr>
                <w:spacing w:val="-5"/>
                <w:sz w:val="24"/>
                <w:szCs w:val="24"/>
              </w:rPr>
              <w:t xml:space="preserve"> </w:t>
            </w:r>
            <w:r w:rsidRPr="00730AD1">
              <w:rPr>
                <w:sz w:val="24"/>
                <w:szCs w:val="24"/>
              </w:rPr>
              <w:t>1910</w:t>
            </w:r>
            <w:r w:rsidRPr="00730AD1">
              <w:rPr>
                <w:spacing w:val="2"/>
                <w:sz w:val="24"/>
                <w:szCs w:val="24"/>
              </w:rPr>
              <w:t xml:space="preserve"> </w:t>
            </w:r>
            <w:r w:rsidRPr="00730AD1">
              <w:rPr>
                <w:sz w:val="24"/>
                <w:szCs w:val="24"/>
              </w:rPr>
              <w:t>-</w:t>
            </w:r>
            <w:r w:rsidRPr="00730AD1">
              <w:rPr>
                <w:spacing w:val="-6"/>
                <w:sz w:val="24"/>
                <w:szCs w:val="24"/>
              </w:rPr>
              <w:t xml:space="preserve"> </w:t>
            </w:r>
            <w:r w:rsidRPr="00730AD1">
              <w:rPr>
                <w:sz w:val="24"/>
                <w:szCs w:val="24"/>
              </w:rPr>
              <w:t>1917</w:t>
            </w:r>
            <w:r w:rsidRPr="00730AD1">
              <w:rPr>
                <w:spacing w:val="-2"/>
                <w:sz w:val="24"/>
                <w:szCs w:val="24"/>
              </w:rPr>
              <w:t xml:space="preserve"> </w:t>
            </w:r>
            <w:r w:rsidRPr="00730AD1">
              <w:rPr>
                <w:sz w:val="24"/>
                <w:szCs w:val="24"/>
              </w:rPr>
              <w:t>гг.:</w:t>
            </w:r>
            <w:r w:rsidRPr="00730AD1">
              <w:rPr>
                <w:spacing w:val="-4"/>
                <w:sz w:val="24"/>
                <w:szCs w:val="24"/>
              </w:rPr>
              <w:t xml:space="preserve"> </w:t>
            </w:r>
            <w:r w:rsidRPr="00730AD1">
              <w:rPr>
                <w:sz w:val="24"/>
                <w:szCs w:val="24"/>
              </w:rPr>
              <w:t>участники,</w:t>
            </w:r>
            <w:r w:rsidRPr="00730AD1">
              <w:rPr>
                <w:spacing w:val="-3"/>
                <w:sz w:val="24"/>
                <w:szCs w:val="24"/>
              </w:rPr>
              <w:t xml:space="preserve"> </w:t>
            </w:r>
            <w:r w:rsidRPr="00730AD1">
              <w:rPr>
                <w:sz w:val="24"/>
                <w:szCs w:val="24"/>
              </w:rPr>
              <w:t>итоги,</w:t>
            </w:r>
            <w:r w:rsidRPr="00730AD1">
              <w:rPr>
                <w:spacing w:val="-3"/>
                <w:sz w:val="24"/>
                <w:szCs w:val="24"/>
              </w:rPr>
              <w:t xml:space="preserve"> </w:t>
            </w:r>
            <w:r w:rsidRPr="00730AD1">
              <w:rPr>
                <w:sz w:val="24"/>
                <w:szCs w:val="24"/>
              </w:rPr>
              <w:t>значение.</w:t>
            </w:r>
          </w:p>
        </w:tc>
      </w:tr>
      <w:tr w:rsidR="007E7D8C" w:rsidRPr="00730AD1" w:rsidTr="007E7D8C">
        <w:trPr>
          <w:trHeight w:val="3040"/>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13"/>
              <w:jc w:val="both"/>
              <w:rPr>
                <w:sz w:val="24"/>
                <w:szCs w:val="24"/>
              </w:rPr>
            </w:pPr>
            <w:r w:rsidRPr="00730AD1">
              <w:rPr>
                <w:sz w:val="24"/>
                <w:szCs w:val="24"/>
              </w:rPr>
              <w:t>Страны</w:t>
            </w:r>
            <w:r w:rsidRPr="00730AD1">
              <w:rPr>
                <w:spacing w:val="-1"/>
                <w:sz w:val="24"/>
                <w:szCs w:val="24"/>
              </w:rPr>
              <w:t xml:space="preserve"> </w:t>
            </w:r>
            <w:r w:rsidRPr="00730AD1">
              <w:rPr>
                <w:sz w:val="24"/>
                <w:szCs w:val="24"/>
              </w:rPr>
              <w:t>Азии</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XIX</w:t>
            </w:r>
            <w:r w:rsidRPr="00730AD1">
              <w:rPr>
                <w:spacing w:val="-2"/>
                <w:sz w:val="24"/>
                <w:szCs w:val="24"/>
              </w:rPr>
              <w:t xml:space="preserve"> </w:t>
            </w:r>
            <w:r w:rsidRPr="00730AD1">
              <w:rPr>
                <w:sz w:val="24"/>
                <w:szCs w:val="24"/>
              </w:rPr>
              <w:t>-</w:t>
            </w:r>
            <w:r w:rsidRPr="00730AD1">
              <w:rPr>
                <w:spacing w:val="-2"/>
                <w:sz w:val="24"/>
                <w:szCs w:val="24"/>
              </w:rPr>
              <w:t xml:space="preserve"> </w:t>
            </w:r>
            <w:r w:rsidRPr="00730AD1">
              <w:rPr>
                <w:sz w:val="24"/>
                <w:szCs w:val="24"/>
              </w:rPr>
              <w:t>начале</w:t>
            </w:r>
            <w:r w:rsidRPr="00730AD1">
              <w:rPr>
                <w:spacing w:val="-47"/>
                <w:sz w:val="24"/>
                <w:szCs w:val="24"/>
              </w:rPr>
              <w:t xml:space="preserve"> </w:t>
            </w:r>
            <w:r w:rsidRPr="00730AD1">
              <w:rPr>
                <w:sz w:val="24"/>
                <w:szCs w:val="24"/>
              </w:rPr>
              <w:t>XX</w:t>
            </w:r>
            <w:r w:rsidRPr="00730AD1">
              <w:rPr>
                <w:spacing w:val="-1"/>
                <w:sz w:val="24"/>
                <w:szCs w:val="24"/>
              </w:rPr>
              <w:t xml:space="preserve"> </w:t>
            </w:r>
            <w:r w:rsidRPr="00730AD1">
              <w:rPr>
                <w:sz w:val="24"/>
                <w:szCs w:val="24"/>
              </w:rPr>
              <w:t>вв.</w:t>
            </w: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Япония.</w:t>
            </w:r>
            <w:r w:rsidRPr="00730AD1">
              <w:rPr>
                <w:spacing w:val="-4"/>
                <w:sz w:val="24"/>
                <w:szCs w:val="24"/>
              </w:rPr>
              <w:t xml:space="preserve"> </w:t>
            </w:r>
            <w:r w:rsidRPr="00730AD1">
              <w:rPr>
                <w:sz w:val="24"/>
                <w:szCs w:val="24"/>
              </w:rPr>
              <w:t>Внутренняя</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внешняя</w:t>
            </w:r>
            <w:r w:rsidRPr="00730AD1">
              <w:rPr>
                <w:spacing w:val="-2"/>
                <w:sz w:val="24"/>
                <w:szCs w:val="24"/>
              </w:rPr>
              <w:t xml:space="preserve"> </w:t>
            </w:r>
            <w:r w:rsidRPr="00730AD1">
              <w:rPr>
                <w:sz w:val="24"/>
                <w:szCs w:val="24"/>
              </w:rPr>
              <w:t>политика</w:t>
            </w:r>
            <w:r w:rsidRPr="00730AD1">
              <w:rPr>
                <w:spacing w:val="-4"/>
                <w:sz w:val="24"/>
                <w:szCs w:val="24"/>
              </w:rPr>
              <w:t xml:space="preserve"> </w:t>
            </w:r>
            <w:r w:rsidRPr="00730AD1">
              <w:rPr>
                <w:sz w:val="24"/>
                <w:szCs w:val="24"/>
              </w:rPr>
              <w:t>сегуната</w:t>
            </w:r>
            <w:r w:rsidRPr="00730AD1">
              <w:rPr>
                <w:spacing w:val="-3"/>
                <w:sz w:val="24"/>
                <w:szCs w:val="24"/>
              </w:rPr>
              <w:t xml:space="preserve"> </w:t>
            </w:r>
            <w:r w:rsidRPr="00730AD1">
              <w:rPr>
                <w:sz w:val="24"/>
                <w:szCs w:val="24"/>
              </w:rPr>
              <w:t>Токугава.</w:t>
            </w:r>
            <w:r w:rsidRPr="00730AD1">
              <w:rPr>
                <w:spacing w:val="-4"/>
                <w:sz w:val="24"/>
                <w:szCs w:val="24"/>
              </w:rPr>
              <w:t xml:space="preserve"> </w:t>
            </w:r>
            <w:r w:rsidRPr="00730AD1">
              <w:rPr>
                <w:sz w:val="24"/>
                <w:szCs w:val="24"/>
              </w:rPr>
              <w:t>"Открытие</w:t>
            </w:r>
            <w:r w:rsidRPr="00730AD1">
              <w:rPr>
                <w:spacing w:val="-3"/>
                <w:sz w:val="24"/>
                <w:szCs w:val="24"/>
              </w:rPr>
              <w:t xml:space="preserve"> </w:t>
            </w:r>
            <w:r w:rsidRPr="00730AD1">
              <w:rPr>
                <w:sz w:val="24"/>
                <w:szCs w:val="24"/>
              </w:rPr>
              <w:t>Японии".</w:t>
            </w:r>
          </w:p>
          <w:p w:rsidR="007E7D8C" w:rsidRPr="00730AD1" w:rsidRDefault="007E7D8C" w:rsidP="00730AD1">
            <w:pPr>
              <w:pStyle w:val="TableParagraph"/>
              <w:spacing w:line="276" w:lineRule="auto"/>
              <w:ind w:left="31" w:right="76"/>
              <w:jc w:val="both"/>
              <w:rPr>
                <w:sz w:val="24"/>
                <w:szCs w:val="24"/>
              </w:rPr>
            </w:pPr>
            <w:r w:rsidRPr="00730AD1">
              <w:rPr>
                <w:sz w:val="24"/>
                <w:szCs w:val="24"/>
              </w:rPr>
              <w:t>Реставрация</w:t>
            </w:r>
            <w:r w:rsidRPr="00730AD1">
              <w:rPr>
                <w:spacing w:val="-6"/>
                <w:sz w:val="24"/>
                <w:szCs w:val="24"/>
              </w:rPr>
              <w:t xml:space="preserve"> </w:t>
            </w:r>
            <w:r w:rsidRPr="00730AD1">
              <w:rPr>
                <w:sz w:val="24"/>
                <w:szCs w:val="24"/>
              </w:rPr>
              <w:t>Мэйдзи.</w:t>
            </w:r>
            <w:r w:rsidRPr="00730AD1">
              <w:rPr>
                <w:spacing w:val="-4"/>
                <w:sz w:val="24"/>
                <w:szCs w:val="24"/>
              </w:rPr>
              <w:t xml:space="preserve"> </w:t>
            </w:r>
            <w:r w:rsidRPr="00730AD1">
              <w:rPr>
                <w:sz w:val="24"/>
                <w:szCs w:val="24"/>
              </w:rPr>
              <w:t>Введение</w:t>
            </w:r>
            <w:r w:rsidRPr="00730AD1">
              <w:rPr>
                <w:spacing w:val="-2"/>
                <w:sz w:val="24"/>
                <w:szCs w:val="24"/>
              </w:rPr>
              <w:t xml:space="preserve"> </w:t>
            </w:r>
            <w:r w:rsidRPr="00730AD1">
              <w:rPr>
                <w:sz w:val="24"/>
                <w:szCs w:val="24"/>
              </w:rPr>
              <w:t>конституции.</w:t>
            </w:r>
            <w:r w:rsidRPr="00730AD1">
              <w:rPr>
                <w:spacing w:val="-5"/>
                <w:sz w:val="24"/>
                <w:szCs w:val="24"/>
              </w:rPr>
              <w:t xml:space="preserve"> </w:t>
            </w:r>
            <w:r w:rsidRPr="00730AD1">
              <w:rPr>
                <w:sz w:val="24"/>
                <w:szCs w:val="24"/>
              </w:rPr>
              <w:t>Модернизация</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экономике</w:t>
            </w:r>
            <w:r w:rsidRPr="00730AD1">
              <w:rPr>
                <w:spacing w:val="-5"/>
                <w:sz w:val="24"/>
                <w:szCs w:val="24"/>
              </w:rPr>
              <w:t xml:space="preserve"> </w:t>
            </w:r>
            <w:r w:rsidRPr="00730AD1">
              <w:rPr>
                <w:sz w:val="24"/>
                <w:szCs w:val="24"/>
              </w:rPr>
              <w:t>и</w:t>
            </w:r>
            <w:r w:rsidRPr="00730AD1">
              <w:rPr>
                <w:spacing w:val="-47"/>
                <w:sz w:val="24"/>
                <w:szCs w:val="24"/>
              </w:rPr>
              <w:t xml:space="preserve"> </w:t>
            </w:r>
            <w:r w:rsidRPr="00730AD1">
              <w:rPr>
                <w:sz w:val="24"/>
                <w:szCs w:val="24"/>
              </w:rPr>
              <w:t>социальных</w:t>
            </w:r>
            <w:r w:rsidRPr="00730AD1">
              <w:rPr>
                <w:spacing w:val="-2"/>
                <w:sz w:val="24"/>
                <w:szCs w:val="24"/>
              </w:rPr>
              <w:t xml:space="preserve"> </w:t>
            </w:r>
            <w:r w:rsidRPr="00730AD1">
              <w:rPr>
                <w:sz w:val="24"/>
                <w:szCs w:val="24"/>
              </w:rPr>
              <w:t>отношениях.</w:t>
            </w:r>
            <w:r w:rsidRPr="00730AD1">
              <w:rPr>
                <w:spacing w:val="-1"/>
                <w:sz w:val="24"/>
                <w:szCs w:val="24"/>
              </w:rPr>
              <w:t xml:space="preserve"> </w:t>
            </w:r>
            <w:r w:rsidRPr="00730AD1">
              <w:rPr>
                <w:sz w:val="24"/>
                <w:szCs w:val="24"/>
              </w:rPr>
              <w:t>Переход</w:t>
            </w:r>
            <w:r w:rsidRPr="00730AD1">
              <w:rPr>
                <w:spacing w:val="-1"/>
                <w:sz w:val="24"/>
                <w:szCs w:val="24"/>
              </w:rPr>
              <w:t xml:space="preserve"> </w:t>
            </w:r>
            <w:r w:rsidRPr="00730AD1">
              <w:rPr>
                <w:sz w:val="24"/>
                <w:szCs w:val="24"/>
              </w:rPr>
              <w:t>к</w:t>
            </w:r>
            <w:r w:rsidRPr="00730AD1">
              <w:rPr>
                <w:spacing w:val="-2"/>
                <w:sz w:val="24"/>
                <w:szCs w:val="24"/>
              </w:rPr>
              <w:t xml:space="preserve"> </w:t>
            </w:r>
            <w:r w:rsidRPr="00730AD1">
              <w:rPr>
                <w:sz w:val="24"/>
                <w:szCs w:val="24"/>
              </w:rPr>
              <w:t>политике</w:t>
            </w:r>
            <w:r w:rsidRPr="00730AD1">
              <w:rPr>
                <w:spacing w:val="-1"/>
                <w:sz w:val="24"/>
                <w:szCs w:val="24"/>
              </w:rPr>
              <w:t xml:space="preserve"> </w:t>
            </w:r>
            <w:r w:rsidRPr="00730AD1">
              <w:rPr>
                <w:sz w:val="24"/>
                <w:szCs w:val="24"/>
              </w:rPr>
              <w:t>завоеваний.</w:t>
            </w:r>
          </w:p>
          <w:p w:rsidR="007E7D8C" w:rsidRPr="00730AD1" w:rsidRDefault="007E7D8C" w:rsidP="00730AD1">
            <w:pPr>
              <w:pStyle w:val="TableParagraph"/>
              <w:spacing w:line="276" w:lineRule="auto"/>
              <w:ind w:left="31" w:right="204"/>
              <w:jc w:val="both"/>
              <w:rPr>
                <w:sz w:val="24"/>
                <w:szCs w:val="24"/>
              </w:rPr>
            </w:pPr>
            <w:r w:rsidRPr="00730AD1">
              <w:rPr>
                <w:sz w:val="24"/>
                <w:szCs w:val="24"/>
              </w:rPr>
              <w:t>Китай.</w:t>
            </w:r>
            <w:r w:rsidRPr="00730AD1">
              <w:rPr>
                <w:spacing w:val="-5"/>
                <w:sz w:val="24"/>
                <w:szCs w:val="24"/>
              </w:rPr>
              <w:t xml:space="preserve"> </w:t>
            </w:r>
            <w:r w:rsidRPr="00730AD1">
              <w:rPr>
                <w:sz w:val="24"/>
                <w:szCs w:val="24"/>
              </w:rPr>
              <w:t>Империя</w:t>
            </w:r>
            <w:r w:rsidRPr="00730AD1">
              <w:rPr>
                <w:spacing w:val="-5"/>
                <w:sz w:val="24"/>
                <w:szCs w:val="24"/>
              </w:rPr>
              <w:t xml:space="preserve"> </w:t>
            </w:r>
            <w:r w:rsidRPr="00730AD1">
              <w:rPr>
                <w:sz w:val="24"/>
                <w:szCs w:val="24"/>
              </w:rPr>
              <w:t>Цин.</w:t>
            </w:r>
            <w:r w:rsidRPr="00730AD1">
              <w:rPr>
                <w:spacing w:val="-5"/>
                <w:sz w:val="24"/>
                <w:szCs w:val="24"/>
              </w:rPr>
              <w:t xml:space="preserve"> </w:t>
            </w:r>
            <w:r w:rsidRPr="00730AD1">
              <w:rPr>
                <w:sz w:val="24"/>
                <w:szCs w:val="24"/>
              </w:rPr>
              <w:t>"Опиумные</w:t>
            </w:r>
            <w:r w:rsidRPr="00730AD1">
              <w:rPr>
                <w:spacing w:val="-5"/>
                <w:sz w:val="24"/>
                <w:szCs w:val="24"/>
              </w:rPr>
              <w:t xml:space="preserve"> </w:t>
            </w:r>
            <w:r w:rsidRPr="00730AD1">
              <w:rPr>
                <w:sz w:val="24"/>
                <w:szCs w:val="24"/>
              </w:rPr>
              <w:t>войны".</w:t>
            </w:r>
            <w:r w:rsidRPr="00730AD1">
              <w:rPr>
                <w:spacing w:val="-4"/>
                <w:sz w:val="24"/>
                <w:szCs w:val="24"/>
              </w:rPr>
              <w:t xml:space="preserve"> </w:t>
            </w:r>
            <w:r w:rsidRPr="00730AD1">
              <w:rPr>
                <w:sz w:val="24"/>
                <w:szCs w:val="24"/>
              </w:rPr>
              <w:t>Восстание</w:t>
            </w:r>
            <w:r w:rsidRPr="00730AD1">
              <w:rPr>
                <w:spacing w:val="-5"/>
                <w:sz w:val="24"/>
                <w:szCs w:val="24"/>
              </w:rPr>
              <w:t xml:space="preserve"> </w:t>
            </w:r>
            <w:r w:rsidRPr="00730AD1">
              <w:rPr>
                <w:sz w:val="24"/>
                <w:szCs w:val="24"/>
              </w:rPr>
              <w:t>тайпинов.</w:t>
            </w:r>
            <w:r w:rsidRPr="00730AD1">
              <w:rPr>
                <w:spacing w:val="-4"/>
                <w:sz w:val="24"/>
                <w:szCs w:val="24"/>
              </w:rPr>
              <w:t xml:space="preserve"> </w:t>
            </w:r>
            <w:r w:rsidRPr="00730AD1">
              <w:rPr>
                <w:sz w:val="24"/>
                <w:szCs w:val="24"/>
              </w:rPr>
              <w:t>"Открытие"</w:t>
            </w:r>
            <w:r w:rsidRPr="00730AD1">
              <w:rPr>
                <w:spacing w:val="-2"/>
                <w:sz w:val="24"/>
                <w:szCs w:val="24"/>
              </w:rPr>
              <w:t xml:space="preserve"> </w:t>
            </w:r>
            <w:r w:rsidRPr="00730AD1">
              <w:rPr>
                <w:sz w:val="24"/>
                <w:szCs w:val="24"/>
              </w:rPr>
              <w:t>Китая.</w:t>
            </w:r>
            <w:r w:rsidRPr="00730AD1">
              <w:rPr>
                <w:spacing w:val="-48"/>
                <w:sz w:val="24"/>
                <w:szCs w:val="24"/>
              </w:rPr>
              <w:t xml:space="preserve"> </w:t>
            </w:r>
            <w:r w:rsidRPr="00730AD1">
              <w:rPr>
                <w:sz w:val="24"/>
                <w:szCs w:val="24"/>
              </w:rPr>
              <w:t>Политика</w:t>
            </w:r>
            <w:r w:rsidRPr="00730AD1">
              <w:rPr>
                <w:spacing w:val="-4"/>
                <w:sz w:val="24"/>
                <w:szCs w:val="24"/>
              </w:rPr>
              <w:t xml:space="preserve"> </w:t>
            </w:r>
            <w:r w:rsidRPr="00730AD1">
              <w:rPr>
                <w:sz w:val="24"/>
                <w:szCs w:val="24"/>
              </w:rPr>
              <w:t>"самоусиления".</w:t>
            </w:r>
            <w:r w:rsidRPr="00730AD1">
              <w:rPr>
                <w:spacing w:val="-4"/>
                <w:sz w:val="24"/>
                <w:szCs w:val="24"/>
              </w:rPr>
              <w:t xml:space="preserve"> </w:t>
            </w:r>
            <w:r w:rsidRPr="00730AD1">
              <w:rPr>
                <w:sz w:val="24"/>
                <w:szCs w:val="24"/>
              </w:rPr>
              <w:t>Восстание</w:t>
            </w:r>
            <w:r w:rsidRPr="00730AD1">
              <w:rPr>
                <w:spacing w:val="-3"/>
                <w:sz w:val="24"/>
                <w:szCs w:val="24"/>
              </w:rPr>
              <w:t xml:space="preserve"> </w:t>
            </w:r>
            <w:r w:rsidRPr="00730AD1">
              <w:rPr>
                <w:sz w:val="24"/>
                <w:szCs w:val="24"/>
              </w:rPr>
              <w:t>"ихэтуаней".</w:t>
            </w:r>
            <w:r w:rsidRPr="00730AD1">
              <w:rPr>
                <w:spacing w:val="-4"/>
                <w:sz w:val="24"/>
                <w:szCs w:val="24"/>
              </w:rPr>
              <w:t xml:space="preserve"> </w:t>
            </w:r>
            <w:r w:rsidRPr="00730AD1">
              <w:rPr>
                <w:sz w:val="24"/>
                <w:szCs w:val="24"/>
              </w:rPr>
              <w:t>Революция</w:t>
            </w:r>
            <w:r w:rsidRPr="00730AD1">
              <w:rPr>
                <w:spacing w:val="-4"/>
                <w:sz w:val="24"/>
                <w:szCs w:val="24"/>
              </w:rPr>
              <w:t xml:space="preserve"> </w:t>
            </w:r>
            <w:r w:rsidRPr="00730AD1">
              <w:rPr>
                <w:sz w:val="24"/>
                <w:szCs w:val="24"/>
              </w:rPr>
              <w:t>1911</w:t>
            </w:r>
            <w:r w:rsidRPr="00730AD1">
              <w:rPr>
                <w:spacing w:val="-1"/>
                <w:sz w:val="24"/>
                <w:szCs w:val="24"/>
              </w:rPr>
              <w:t xml:space="preserve"> </w:t>
            </w:r>
            <w:r w:rsidRPr="00730AD1">
              <w:rPr>
                <w:sz w:val="24"/>
                <w:szCs w:val="24"/>
              </w:rPr>
              <w:t>-</w:t>
            </w:r>
            <w:r w:rsidRPr="00730AD1">
              <w:rPr>
                <w:spacing w:val="-6"/>
                <w:sz w:val="24"/>
                <w:szCs w:val="24"/>
              </w:rPr>
              <w:t xml:space="preserve"> </w:t>
            </w:r>
            <w:r w:rsidRPr="00730AD1">
              <w:rPr>
                <w:sz w:val="24"/>
                <w:szCs w:val="24"/>
              </w:rPr>
              <w:t>1913</w:t>
            </w:r>
            <w:r w:rsidRPr="00730AD1">
              <w:rPr>
                <w:spacing w:val="-2"/>
                <w:sz w:val="24"/>
                <w:szCs w:val="24"/>
              </w:rPr>
              <w:t xml:space="preserve"> </w:t>
            </w:r>
            <w:r w:rsidRPr="00730AD1">
              <w:rPr>
                <w:sz w:val="24"/>
                <w:szCs w:val="24"/>
              </w:rPr>
              <w:t>гг.</w:t>
            </w:r>
            <w:r w:rsidRPr="00730AD1">
              <w:rPr>
                <w:spacing w:val="-4"/>
                <w:sz w:val="24"/>
                <w:szCs w:val="24"/>
              </w:rPr>
              <w:t xml:space="preserve"> </w:t>
            </w:r>
            <w:r w:rsidRPr="00730AD1">
              <w:rPr>
                <w:sz w:val="24"/>
                <w:szCs w:val="24"/>
              </w:rPr>
              <w:t>Сунь</w:t>
            </w:r>
            <w:r w:rsidRPr="00730AD1">
              <w:rPr>
                <w:spacing w:val="-47"/>
                <w:sz w:val="24"/>
                <w:szCs w:val="24"/>
              </w:rPr>
              <w:t xml:space="preserve"> </w:t>
            </w:r>
            <w:r w:rsidRPr="00730AD1">
              <w:rPr>
                <w:sz w:val="24"/>
                <w:szCs w:val="24"/>
              </w:rPr>
              <w:t>Ятсен.</w:t>
            </w:r>
          </w:p>
          <w:p w:rsidR="007E7D8C" w:rsidRPr="00730AD1" w:rsidRDefault="007E7D8C" w:rsidP="00730AD1">
            <w:pPr>
              <w:pStyle w:val="TableParagraph"/>
              <w:spacing w:line="276" w:lineRule="auto"/>
              <w:ind w:left="31" w:right="119"/>
              <w:jc w:val="both"/>
              <w:rPr>
                <w:sz w:val="24"/>
                <w:szCs w:val="24"/>
              </w:rPr>
            </w:pPr>
            <w:r w:rsidRPr="00730AD1">
              <w:rPr>
                <w:sz w:val="24"/>
                <w:szCs w:val="24"/>
              </w:rPr>
              <w:t>Османская</w:t>
            </w:r>
            <w:r w:rsidRPr="00730AD1">
              <w:rPr>
                <w:spacing w:val="-3"/>
                <w:sz w:val="24"/>
                <w:szCs w:val="24"/>
              </w:rPr>
              <w:t xml:space="preserve"> </w:t>
            </w:r>
            <w:r w:rsidRPr="00730AD1">
              <w:rPr>
                <w:sz w:val="24"/>
                <w:szCs w:val="24"/>
              </w:rPr>
              <w:t>империя.</w:t>
            </w:r>
            <w:r w:rsidRPr="00730AD1">
              <w:rPr>
                <w:spacing w:val="-4"/>
                <w:sz w:val="24"/>
                <w:szCs w:val="24"/>
              </w:rPr>
              <w:t xml:space="preserve"> </w:t>
            </w:r>
            <w:r w:rsidRPr="00730AD1">
              <w:rPr>
                <w:sz w:val="24"/>
                <w:szCs w:val="24"/>
              </w:rPr>
              <w:t>Традиционные</w:t>
            </w:r>
            <w:r w:rsidRPr="00730AD1">
              <w:rPr>
                <w:spacing w:val="-2"/>
                <w:sz w:val="24"/>
                <w:szCs w:val="24"/>
              </w:rPr>
              <w:t xml:space="preserve"> </w:t>
            </w:r>
            <w:r w:rsidRPr="00730AD1">
              <w:rPr>
                <w:sz w:val="24"/>
                <w:szCs w:val="24"/>
              </w:rPr>
              <w:t>устои</w:t>
            </w:r>
            <w:r w:rsidRPr="00730AD1">
              <w:rPr>
                <w:spacing w:val="-5"/>
                <w:sz w:val="24"/>
                <w:szCs w:val="24"/>
              </w:rPr>
              <w:t xml:space="preserve"> </w:t>
            </w:r>
            <w:r w:rsidRPr="00730AD1">
              <w:rPr>
                <w:sz w:val="24"/>
                <w:szCs w:val="24"/>
              </w:rPr>
              <w:t>и</w:t>
            </w:r>
            <w:r w:rsidRPr="00730AD1">
              <w:rPr>
                <w:spacing w:val="-3"/>
                <w:sz w:val="24"/>
                <w:szCs w:val="24"/>
              </w:rPr>
              <w:t xml:space="preserve"> </w:t>
            </w:r>
            <w:r w:rsidRPr="00730AD1">
              <w:rPr>
                <w:sz w:val="24"/>
                <w:szCs w:val="24"/>
              </w:rPr>
              <w:t>попытки</w:t>
            </w:r>
            <w:r w:rsidRPr="00730AD1">
              <w:rPr>
                <w:spacing w:val="-4"/>
                <w:sz w:val="24"/>
                <w:szCs w:val="24"/>
              </w:rPr>
              <w:t xml:space="preserve"> </w:t>
            </w:r>
            <w:r w:rsidRPr="00730AD1">
              <w:rPr>
                <w:sz w:val="24"/>
                <w:szCs w:val="24"/>
              </w:rPr>
              <w:t>проведения</w:t>
            </w:r>
            <w:r w:rsidRPr="00730AD1">
              <w:rPr>
                <w:spacing w:val="-5"/>
                <w:sz w:val="24"/>
                <w:szCs w:val="24"/>
              </w:rPr>
              <w:t xml:space="preserve"> </w:t>
            </w:r>
            <w:r w:rsidRPr="00730AD1">
              <w:rPr>
                <w:sz w:val="24"/>
                <w:szCs w:val="24"/>
              </w:rPr>
              <w:t>реформ.</w:t>
            </w:r>
            <w:r w:rsidRPr="00730AD1">
              <w:rPr>
                <w:spacing w:val="-4"/>
                <w:sz w:val="24"/>
                <w:szCs w:val="24"/>
              </w:rPr>
              <w:t xml:space="preserve"> </w:t>
            </w:r>
            <w:r w:rsidRPr="00730AD1">
              <w:rPr>
                <w:sz w:val="24"/>
                <w:szCs w:val="24"/>
              </w:rPr>
              <w:t>Политика</w:t>
            </w:r>
            <w:r w:rsidRPr="00730AD1">
              <w:rPr>
                <w:spacing w:val="-48"/>
                <w:sz w:val="24"/>
                <w:szCs w:val="24"/>
              </w:rPr>
              <w:t xml:space="preserve"> </w:t>
            </w:r>
            <w:r w:rsidRPr="00730AD1">
              <w:rPr>
                <w:sz w:val="24"/>
                <w:szCs w:val="24"/>
              </w:rPr>
              <w:t>Танзимата.</w:t>
            </w:r>
            <w:r w:rsidRPr="00730AD1">
              <w:rPr>
                <w:spacing w:val="-2"/>
                <w:sz w:val="24"/>
                <w:szCs w:val="24"/>
              </w:rPr>
              <w:t xml:space="preserve"> </w:t>
            </w:r>
            <w:r w:rsidRPr="00730AD1">
              <w:rPr>
                <w:sz w:val="24"/>
                <w:szCs w:val="24"/>
              </w:rPr>
              <w:t>Принятие</w:t>
            </w:r>
            <w:r w:rsidRPr="00730AD1">
              <w:rPr>
                <w:spacing w:val="1"/>
                <w:sz w:val="24"/>
                <w:szCs w:val="24"/>
              </w:rPr>
              <w:t xml:space="preserve"> </w:t>
            </w:r>
            <w:r w:rsidRPr="00730AD1">
              <w:rPr>
                <w:sz w:val="24"/>
                <w:szCs w:val="24"/>
              </w:rPr>
              <w:t>конституции.</w:t>
            </w:r>
            <w:r w:rsidRPr="00730AD1">
              <w:rPr>
                <w:spacing w:val="-1"/>
                <w:sz w:val="24"/>
                <w:szCs w:val="24"/>
              </w:rPr>
              <w:t xml:space="preserve"> </w:t>
            </w:r>
            <w:r w:rsidRPr="00730AD1">
              <w:rPr>
                <w:sz w:val="24"/>
                <w:szCs w:val="24"/>
              </w:rPr>
              <w:t>Младотурецкая</w:t>
            </w:r>
            <w:r w:rsidRPr="00730AD1">
              <w:rPr>
                <w:spacing w:val="-3"/>
                <w:sz w:val="24"/>
                <w:szCs w:val="24"/>
              </w:rPr>
              <w:t xml:space="preserve"> </w:t>
            </w:r>
            <w:r w:rsidRPr="00730AD1">
              <w:rPr>
                <w:sz w:val="24"/>
                <w:szCs w:val="24"/>
              </w:rPr>
              <w:t>революция</w:t>
            </w:r>
            <w:r w:rsidRPr="00730AD1">
              <w:rPr>
                <w:spacing w:val="-2"/>
                <w:sz w:val="24"/>
                <w:szCs w:val="24"/>
              </w:rPr>
              <w:t xml:space="preserve"> </w:t>
            </w:r>
            <w:r w:rsidRPr="00730AD1">
              <w:rPr>
                <w:sz w:val="24"/>
                <w:szCs w:val="24"/>
              </w:rPr>
              <w:t>1908</w:t>
            </w:r>
            <w:r w:rsidRPr="00730AD1">
              <w:rPr>
                <w:spacing w:val="5"/>
                <w:sz w:val="24"/>
                <w:szCs w:val="24"/>
              </w:rPr>
              <w:t xml:space="preserve"> </w:t>
            </w:r>
            <w:r w:rsidRPr="00730AD1">
              <w:rPr>
                <w:sz w:val="24"/>
                <w:szCs w:val="24"/>
              </w:rPr>
              <w:t>-</w:t>
            </w:r>
            <w:r w:rsidRPr="00730AD1">
              <w:rPr>
                <w:spacing w:val="-4"/>
                <w:sz w:val="24"/>
                <w:szCs w:val="24"/>
              </w:rPr>
              <w:t xml:space="preserve"> </w:t>
            </w:r>
            <w:r w:rsidRPr="00730AD1">
              <w:rPr>
                <w:sz w:val="24"/>
                <w:szCs w:val="24"/>
              </w:rPr>
              <w:t>1909 гг.</w:t>
            </w:r>
          </w:p>
          <w:p w:rsidR="007E7D8C" w:rsidRPr="00730AD1" w:rsidRDefault="007E7D8C" w:rsidP="00730AD1">
            <w:pPr>
              <w:pStyle w:val="TableParagraph"/>
              <w:spacing w:line="276" w:lineRule="auto"/>
              <w:ind w:left="31"/>
              <w:jc w:val="both"/>
              <w:rPr>
                <w:sz w:val="24"/>
                <w:szCs w:val="24"/>
              </w:rPr>
            </w:pPr>
            <w:r w:rsidRPr="00730AD1">
              <w:rPr>
                <w:sz w:val="24"/>
                <w:szCs w:val="24"/>
              </w:rPr>
              <w:t>Революция</w:t>
            </w:r>
            <w:r w:rsidRPr="00730AD1">
              <w:rPr>
                <w:spacing w:val="-3"/>
                <w:sz w:val="24"/>
                <w:szCs w:val="24"/>
              </w:rPr>
              <w:t xml:space="preserve"> </w:t>
            </w:r>
            <w:r w:rsidRPr="00730AD1">
              <w:rPr>
                <w:sz w:val="24"/>
                <w:szCs w:val="24"/>
              </w:rPr>
              <w:t>1905</w:t>
            </w:r>
            <w:r w:rsidRPr="00730AD1">
              <w:rPr>
                <w:spacing w:val="1"/>
                <w:sz w:val="24"/>
                <w:szCs w:val="24"/>
              </w:rPr>
              <w:t xml:space="preserve"> </w:t>
            </w:r>
            <w:r w:rsidRPr="00730AD1">
              <w:rPr>
                <w:sz w:val="24"/>
                <w:szCs w:val="24"/>
              </w:rPr>
              <w:t>-</w:t>
            </w:r>
            <w:r w:rsidRPr="00730AD1">
              <w:rPr>
                <w:spacing w:val="-3"/>
                <w:sz w:val="24"/>
                <w:szCs w:val="24"/>
              </w:rPr>
              <w:t xml:space="preserve"> </w:t>
            </w:r>
            <w:r w:rsidRPr="00730AD1">
              <w:rPr>
                <w:sz w:val="24"/>
                <w:szCs w:val="24"/>
              </w:rPr>
              <w:t>1911</w:t>
            </w:r>
            <w:r w:rsidRPr="00730AD1">
              <w:rPr>
                <w:spacing w:val="-1"/>
                <w:sz w:val="24"/>
                <w:szCs w:val="24"/>
              </w:rPr>
              <w:t xml:space="preserve"> </w:t>
            </w:r>
            <w:r w:rsidRPr="00730AD1">
              <w:rPr>
                <w:sz w:val="24"/>
                <w:szCs w:val="24"/>
              </w:rPr>
              <w:t>гг.</w:t>
            </w:r>
            <w:r w:rsidRPr="00730AD1">
              <w:rPr>
                <w:spacing w:val="-2"/>
                <w:sz w:val="24"/>
                <w:szCs w:val="24"/>
              </w:rPr>
              <w:t xml:space="preserve"> </w:t>
            </w:r>
            <w:r w:rsidRPr="00730AD1">
              <w:rPr>
                <w:sz w:val="24"/>
                <w:szCs w:val="24"/>
              </w:rPr>
              <w:t>в</w:t>
            </w:r>
            <w:r w:rsidRPr="00730AD1">
              <w:rPr>
                <w:spacing w:val="-4"/>
                <w:sz w:val="24"/>
                <w:szCs w:val="24"/>
              </w:rPr>
              <w:t xml:space="preserve"> </w:t>
            </w:r>
            <w:r w:rsidRPr="00730AD1">
              <w:rPr>
                <w:sz w:val="24"/>
                <w:szCs w:val="24"/>
              </w:rPr>
              <w:t>Иране.</w:t>
            </w:r>
          </w:p>
          <w:p w:rsidR="007E7D8C" w:rsidRPr="00730AD1" w:rsidRDefault="007E7D8C" w:rsidP="00730AD1">
            <w:pPr>
              <w:pStyle w:val="TableParagraph"/>
              <w:spacing w:line="276" w:lineRule="auto"/>
              <w:ind w:left="31" w:right="147"/>
              <w:jc w:val="both"/>
              <w:rPr>
                <w:sz w:val="24"/>
                <w:szCs w:val="24"/>
              </w:rPr>
            </w:pPr>
            <w:r w:rsidRPr="00730AD1">
              <w:rPr>
                <w:sz w:val="24"/>
                <w:szCs w:val="24"/>
              </w:rPr>
              <w:t>Индия.</w:t>
            </w:r>
            <w:r w:rsidRPr="00730AD1">
              <w:rPr>
                <w:spacing w:val="-6"/>
                <w:sz w:val="24"/>
                <w:szCs w:val="24"/>
              </w:rPr>
              <w:t xml:space="preserve"> </w:t>
            </w:r>
            <w:r w:rsidRPr="00730AD1">
              <w:rPr>
                <w:sz w:val="24"/>
                <w:szCs w:val="24"/>
              </w:rPr>
              <w:t>Колониальный</w:t>
            </w:r>
            <w:r w:rsidRPr="00730AD1">
              <w:rPr>
                <w:spacing w:val="-6"/>
                <w:sz w:val="24"/>
                <w:szCs w:val="24"/>
              </w:rPr>
              <w:t xml:space="preserve"> </w:t>
            </w:r>
            <w:r w:rsidRPr="00730AD1">
              <w:rPr>
                <w:sz w:val="24"/>
                <w:szCs w:val="24"/>
              </w:rPr>
              <w:t>режим.</w:t>
            </w:r>
            <w:r w:rsidRPr="00730AD1">
              <w:rPr>
                <w:spacing w:val="-2"/>
                <w:sz w:val="24"/>
                <w:szCs w:val="24"/>
              </w:rPr>
              <w:t xml:space="preserve"> </w:t>
            </w:r>
            <w:r w:rsidRPr="00730AD1">
              <w:rPr>
                <w:sz w:val="24"/>
                <w:szCs w:val="24"/>
              </w:rPr>
              <w:t>Индийское</w:t>
            </w:r>
            <w:r w:rsidRPr="00730AD1">
              <w:rPr>
                <w:spacing w:val="-5"/>
                <w:sz w:val="24"/>
                <w:szCs w:val="24"/>
              </w:rPr>
              <w:t xml:space="preserve"> </w:t>
            </w:r>
            <w:r w:rsidRPr="00730AD1">
              <w:rPr>
                <w:sz w:val="24"/>
                <w:szCs w:val="24"/>
              </w:rPr>
              <w:t>национальное</w:t>
            </w:r>
            <w:r w:rsidRPr="00730AD1">
              <w:rPr>
                <w:spacing w:val="-4"/>
                <w:sz w:val="24"/>
                <w:szCs w:val="24"/>
              </w:rPr>
              <w:t xml:space="preserve"> </w:t>
            </w:r>
            <w:r w:rsidRPr="00730AD1">
              <w:rPr>
                <w:sz w:val="24"/>
                <w:szCs w:val="24"/>
              </w:rPr>
              <w:t>движение.</w:t>
            </w:r>
            <w:r w:rsidRPr="00730AD1">
              <w:rPr>
                <w:spacing w:val="-4"/>
                <w:sz w:val="24"/>
                <w:szCs w:val="24"/>
              </w:rPr>
              <w:t xml:space="preserve"> </w:t>
            </w:r>
            <w:r w:rsidRPr="00730AD1">
              <w:rPr>
                <w:sz w:val="24"/>
                <w:szCs w:val="24"/>
              </w:rPr>
              <w:t>Восстание</w:t>
            </w:r>
            <w:r w:rsidRPr="00730AD1">
              <w:rPr>
                <w:spacing w:val="-47"/>
                <w:sz w:val="24"/>
                <w:szCs w:val="24"/>
              </w:rPr>
              <w:t xml:space="preserve"> </w:t>
            </w:r>
            <w:r w:rsidRPr="00730AD1">
              <w:rPr>
                <w:sz w:val="24"/>
                <w:szCs w:val="24"/>
              </w:rPr>
              <w:t>сипаев</w:t>
            </w:r>
            <w:r w:rsidRPr="00730AD1">
              <w:rPr>
                <w:spacing w:val="-3"/>
                <w:sz w:val="24"/>
                <w:szCs w:val="24"/>
              </w:rPr>
              <w:t xml:space="preserve"> </w:t>
            </w:r>
            <w:r w:rsidRPr="00730AD1">
              <w:rPr>
                <w:sz w:val="24"/>
                <w:szCs w:val="24"/>
              </w:rPr>
              <w:t>(1857</w:t>
            </w:r>
            <w:r w:rsidRPr="00730AD1">
              <w:rPr>
                <w:spacing w:val="2"/>
                <w:sz w:val="24"/>
                <w:szCs w:val="24"/>
              </w:rPr>
              <w:t xml:space="preserve"> </w:t>
            </w:r>
            <w:r w:rsidRPr="00730AD1">
              <w:rPr>
                <w:sz w:val="24"/>
                <w:szCs w:val="24"/>
              </w:rPr>
              <w:t>-</w:t>
            </w:r>
            <w:r w:rsidRPr="00730AD1">
              <w:rPr>
                <w:spacing w:val="-3"/>
                <w:sz w:val="24"/>
                <w:szCs w:val="24"/>
              </w:rPr>
              <w:t xml:space="preserve"> </w:t>
            </w:r>
            <w:r w:rsidRPr="00730AD1">
              <w:rPr>
                <w:sz w:val="24"/>
                <w:szCs w:val="24"/>
              </w:rPr>
              <w:t>1859).</w:t>
            </w:r>
            <w:r w:rsidRPr="00730AD1">
              <w:rPr>
                <w:spacing w:val="-2"/>
                <w:sz w:val="24"/>
                <w:szCs w:val="24"/>
              </w:rPr>
              <w:t xml:space="preserve"> </w:t>
            </w:r>
            <w:r w:rsidRPr="00730AD1">
              <w:rPr>
                <w:sz w:val="24"/>
                <w:szCs w:val="24"/>
              </w:rPr>
              <w:t>Объявление</w:t>
            </w:r>
            <w:r w:rsidRPr="00730AD1">
              <w:rPr>
                <w:spacing w:val="-1"/>
                <w:sz w:val="24"/>
                <w:szCs w:val="24"/>
              </w:rPr>
              <w:t xml:space="preserve"> </w:t>
            </w:r>
            <w:r w:rsidRPr="00730AD1">
              <w:rPr>
                <w:sz w:val="24"/>
                <w:szCs w:val="24"/>
              </w:rPr>
              <w:t>Индии</w:t>
            </w:r>
            <w:r w:rsidRPr="00730AD1">
              <w:rPr>
                <w:spacing w:val="-2"/>
                <w:sz w:val="24"/>
                <w:szCs w:val="24"/>
              </w:rPr>
              <w:t xml:space="preserve"> </w:t>
            </w:r>
            <w:r w:rsidRPr="00730AD1">
              <w:rPr>
                <w:sz w:val="24"/>
                <w:szCs w:val="24"/>
              </w:rPr>
              <w:t>владением</w:t>
            </w:r>
            <w:r w:rsidRPr="00730AD1">
              <w:rPr>
                <w:spacing w:val="-1"/>
                <w:sz w:val="24"/>
                <w:szCs w:val="24"/>
              </w:rPr>
              <w:t xml:space="preserve"> </w:t>
            </w:r>
            <w:r w:rsidRPr="00730AD1">
              <w:rPr>
                <w:sz w:val="24"/>
                <w:szCs w:val="24"/>
              </w:rPr>
              <w:t>британской</w:t>
            </w:r>
            <w:r w:rsidRPr="00730AD1">
              <w:rPr>
                <w:spacing w:val="-2"/>
                <w:sz w:val="24"/>
                <w:szCs w:val="24"/>
              </w:rPr>
              <w:t xml:space="preserve"> </w:t>
            </w:r>
            <w:r w:rsidRPr="00730AD1">
              <w:rPr>
                <w:sz w:val="24"/>
                <w:szCs w:val="24"/>
              </w:rPr>
              <w:t>короны.</w:t>
            </w:r>
          </w:p>
          <w:p w:rsidR="007E7D8C" w:rsidRPr="00730AD1" w:rsidRDefault="007E7D8C" w:rsidP="00730AD1">
            <w:pPr>
              <w:pStyle w:val="TableParagraph"/>
              <w:spacing w:line="276" w:lineRule="auto"/>
              <w:ind w:left="31" w:right="76"/>
              <w:jc w:val="both"/>
              <w:rPr>
                <w:sz w:val="24"/>
                <w:szCs w:val="24"/>
              </w:rPr>
            </w:pPr>
            <w:r w:rsidRPr="00730AD1">
              <w:rPr>
                <w:sz w:val="24"/>
                <w:szCs w:val="24"/>
              </w:rPr>
              <w:t>Политическое</w:t>
            </w:r>
            <w:r w:rsidRPr="00730AD1">
              <w:rPr>
                <w:spacing w:val="-5"/>
                <w:sz w:val="24"/>
                <w:szCs w:val="24"/>
              </w:rPr>
              <w:t xml:space="preserve"> </w:t>
            </w:r>
            <w:r w:rsidRPr="00730AD1">
              <w:rPr>
                <w:sz w:val="24"/>
                <w:szCs w:val="24"/>
              </w:rPr>
              <w:t>развитие</w:t>
            </w:r>
            <w:r w:rsidRPr="00730AD1">
              <w:rPr>
                <w:spacing w:val="-2"/>
                <w:sz w:val="24"/>
                <w:szCs w:val="24"/>
              </w:rPr>
              <w:t xml:space="preserve"> </w:t>
            </w:r>
            <w:r w:rsidRPr="00730AD1">
              <w:rPr>
                <w:sz w:val="24"/>
                <w:szCs w:val="24"/>
              </w:rPr>
              <w:t>Индии</w:t>
            </w:r>
            <w:r w:rsidRPr="00730AD1">
              <w:rPr>
                <w:spacing w:val="-5"/>
                <w:sz w:val="24"/>
                <w:szCs w:val="24"/>
              </w:rPr>
              <w:t xml:space="preserve"> </w:t>
            </w:r>
            <w:r w:rsidRPr="00730AD1">
              <w:rPr>
                <w:sz w:val="24"/>
                <w:szCs w:val="24"/>
              </w:rPr>
              <w:t>во</w:t>
            </w:r>
            <w:r w:rsidRPr="00730AD1">
              <w:rPr>
                <w:spacing w:val="-4"/>
                <w:sz w:val="24"/>
                <w:szCs w:val="24"/>
              </w:rPr>
              <w:t xml:space="preserve"> </w:t>
            </w:r>
            <w:r w:rsidRPr="00730AD1">
              <w:rPr>
                <w:sz w:val="24"/>
                <w:szCs w:val="24"/>
              </w:rPr>
              <w:t>второй</w:t>
            </w:r>
            <w:r w:rsidRPr="00730AD1">
              <w:rPr>
                <w:spacing w:val="-6"/>
                <w:sz w:val="24"/>
                <w:szCs w:val="24"/>
              </w:rPr>
              <w:t xml:space="preserve"> </w:t>
            </w:r>
            <w:r w:rsidRPr="00730AD1">
              <w:rPr>
                <w:sz w:val="24"/>
                <w:szCs w:val="24"/>
              </w:rPr>
              <w:t>половине</w:t>
            </w:r>
            <w:r w:rsidRPr="00730AD1">
              <w:rPr>
                <w:spacing w:val="-4"/>
                <w:sz w:val="24"/>
                <w:szCs w:val="24"/>
              </w:rPr>
              <w:t xml:space="preserve"> </w:t>
            </w:r>
            <w:r w:rsidRPr="00730AD1">
              <w:rPr>
                <w:sz w:val="24"/>
                <w:szCs w:val="24"/>
              </w:rPr>
              <w:t>XIX</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Создание</w:t>
            </w:r>
            <w:r w:rsidRPr="00730AD1">
              <w:rPr>
                <w:spacing w:val="-4"/>
                <w:sz w:val="24"/>
                <w:szCs w:val="24"/>
              </w:rPr>
              <w:t xml:space="preserve"> </w:t>
            </w:r>
            <w:r w:rsidRPr="00730AD1">
              <w:rPr>
                <w:sz w:val="24"/>
                <w:szCs w:val="24"/>
              </w:rPr>
              <w:t>Индийского</w:t>
            </w:r>
            <w:r w:rsidRPr="00730AD1">
              <w:rPr>
                <w:spacing w:val="-47"/>
                <w:sz w:val="24"/>
                <w:szCs w:val="24"/>
              </w:rPr>
              <w:t xml:space="preserve"> </w:t>
            </w:r>
            <w:r w:rsidRPr="00730AD1">
              <w:rPr>
                <w:sz w:val="24"/>
                <w:szCs w:val="24"/>
              </w:rPr>
              <w:t>национального конгресса. Б.</w:t>
            </w:r>
            <w:r w:rsidRPr="00730AD1">
              <w:rPr>
                <w:spacing w:val="-1"/>
                <w:sz w:val="24"/>
                <w:szCs w:val="24"/>
              </w:rPr>
              <w:t xml:space="preserve"> </w:t>
            </w:r>
            <w:r w:rsidRPr="00730AD1">
              <w:rPr>
                <w:sz w:val="24"/>
                <w:szCs w:val="24"/>
              </w:rPr>
              <w:t>Тилак, М.К.</w:t>
            </w:r>
            <w:r w:rsidRPr="00730AD1">
              <w:rPr>
                <w:spacing w:val="-1"/>
                <w:sz w:val="24"/>
                <w:szCs w:val="24"/>
              </w:rPr>
              <w:t xml:space="preserve"> </w:t>
            </w:r>
            <w:r w:rsidRPr="00730AD1">
              <w:rPr>
                <w:sz w:val="24"/>
                <w:szCs w:val="24"/>
              </w:rPr>
              <w:t>Ганди.</w:t>
            </w:r>
          </w:p>
        </w:tc>
      </w:tr>
      <w:tr w:rsidR="007E7D8C" w:rsidRPr="00730AD1" w:rsidTr="007E7D8C">
        <w:trPr>
          <w:trHeight w:val="740"/>
        </w:trPr>
        <w:tc>
          <w:tcPr>
            <w:tcW w:w="2607" w:type="dxa"/>
          </w:tcPr>
          <w:p w:rsidR="007E7D8C" w:rsidRPr="00730AD1" w:rsidRDefault="007E7D8C" w:rsidP="00730AD1">
            <w:pPr>
              <w:pStyle w:val="TableParagraph"/>
              <w:spacing w:line="276" w:lineRule="auto"/>
              <w:ind w:left="27" w:right="467"/>
              <w:jc w:val="both"/>
              <w:rPr>
                <w:sz w:val="24"/>
                <w:szCs w:val="24"/>
              </w:rPr>
            </w:pPr>
            <w:r w:rsidRPr="00730AD1">
              <w:rPr>
                <w:sz w:val="24"/>
                <w:szCs w:val="24"/>
              </w:rPr>
              <w:t>Народы</w:t>
            </w:r>
            <w:r w:rsidRPr="00730AD1">
              <w:rPr>
                <w:spacing w:val="-3"/>
                <w:sz w:val="24"/>
                <w:szCs w:val="24"/>
              </w:rPr>
              <w:t xml:space="preserve"> </w:t>
            </w:r>
            <w:r w:rsidRPr="00730AD1">
              <w:rPr>
                <w:sz w:val="24"/>
                <w:szCs w:val="24"/>
              </w:rPr>
              <w:t>Африки</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XIX -</w:t>
            </w:r>
            <w:r w:rsidRPr="00730AD1">
              <w:rPr>
                <w:spacing w:val="-47"/>
                <w:sz w:val="24"/>
                <w:szCs w:val="24"/>
              </w:rPr>
              <w:t xml:space="preserve"> </w:t>
            </w:r>
            <w:r w:rsidRPr="00730AD1">
              <w:rPr>
                <w:sz w:val="24"/>
                <w:szCs w:val="24"/>
              </w:rPr>
              <w:t>начале</w:t>
            </w:r>
            <w:r w:rsidRPr="00730AD1">
              <w:rPr>
                <w:spacing w:val="-1"/>
                <w:sz w:val="24"/>
                <w:szCs w:val="24"/>
              </w:rPr>
              <w:t xml:space="preserve"> </w:t>
            </w:r>
            <w:r w:rsidRPr="00730AD1">
              <w:rPr>
                <w:sz w:val="24"/>
                <w:szCs w:val="24"/>
              </w:rPr>
              <w:t>XX вв.</w:t>
            </w:r>
          </w:p>
        </w:tc>
        <w:tc>
          <w:tcPr>
            <w:tcW w:w="7391" w:type="dxa"/>
          </w:tcPr>
          <w:p w:rsidR="007E7D8C" w:rsidRPr="00730AD1" w:rsidRDefault="007E7D8C" w:rsidP="00730AD1">
            <w:pPr>
              <w:pStyle w:val="TableParagraph"/>
              <w:spacing w:line="276" w:lineRule="auto"/>
              <w:ind w:left="31" w:right="255"/>
              <w:jc w:val="both"/>
              <w:rPr>
                <w:sz w:val="24"/>
                <w:szCs w:val="24"/>
              </w:rPr>
            </w:pPr>
            <w:r w:rsidRPr="00730AD1">
              <w:rPr>
                <w:sz w:val="24"/>
                <w:szCs w:val="24"/>
              </w:rPr>
              <w:t>Завершение колониального раздела мира. Колониальные порядки и традиционные</w:t>
            </w:r>
            <w:r w:rsidRPr="00730AD1">
              <w:rPr>
                <w:spacing w:val="-48"/>
                <w:sz w:val="24"/>
                <w:szCs w:val="24"/>
              </w:rPr>
              <w:t xml:space="preserve"> </w:t>
            </w:r>
            <w:r w:rsidRPr="00730AD1">
              <w:rPr>
                <w:sz w:val="24"/>
                <w:szCs w:val="24"/>
              </w:rPr>
              <w:t>общественные</w:t>
            </w:r>
            <w:r w:rsidRPr="00730AD1">
              <w:rPr>
                <w:spacing w:val="-5"/>
                <w:sz w:val="24"/>
                <w:szCs w:val="24"/>
              </w:rPr>
              <w:t xml:space="preserve"> </w:t>
            </w:r>
            <w:r w:rsidRPr="00730AD1">
              <w:rPr>
                <w:sz w:val="24"/>
                <w:szCs w:val="24"/>
              </w:rPr>
              <w:t>отношения</w:t>
            </w:r>
            <w:r w:rsidRPr="00730AD1">
              <w:rPr>
                <w:spacing w:val="-5"/>
                <w:sz w:val="24"/>
                <w:szCs w:val="24"/>
              </w:rPr>
              <w:t xml:space="preserve"> </w:t>
            </w:r>
            <w:r w:rsidRPr="00730AD1">
              <w:rPr>
                <w:sz w:val="24"/>
                <w:szCs w:val="24"/>
              </w:rPr>
              <w:t>в</w:t>
            </w:r>
            <w:r w:rsidRPr="00730AD1">
              <w:rPr>
                <w:spacing w:val="-3"/>
                <w:sz w:val="24"/>
                <w:szCs w:val="24"/>
              </w:rPr>
              <w:t xml:space="preserve"> </w:t>
            </w:r>
            <w:r w:rsidRPr="00730AD1">
              <w:rPr>
                <w:sz w:val="24"/>
                <w:szCs w:val="24"/>
              </w:rPr>
              <w:t>странах</w:t>
            </w:r>
            <w:r w:rsidRPr="00730AD1">
              <w:rPr>
                <w:spacing w:val="-3"/>
                <w:sz w:val="24"/>
                <w:szCs w:val="24"/>
              </w:rPr>
              <w:t xml:space="preserve"> </w:t>
            </w:r>
            <w:r w:rsidRPr="00730AD1">
              <w:rPr>
                <w:sz w:val="24"/>
                <w:szCs w:val="24"/>
              </w:rPr>
              <w:t>Африки.</w:t>
            </w:r>
            <w:r w:rsidRPr="00730AD1">
              <w:rPr>
                <w:spacing w:val="-4"/>
                <w:sz w:val="24"/>
                <w:szCs w:val="24"/>
              </w:rPr>
              <w:t xml:space="preserve"> </w:t>
            </w:r>
            <w:r w:rsidRPr="00730AD1">
              <w:rPr>
                <w:sz w:val="24"/>
                <w:szCs w:val="24"/>
              </w:rPr>
              <w:t>Выступления</w:t>
            </w:r>
            <w:r w:rsidRPr="00730AD1">
              <w:rPr>
                <w:spacing w:val="-5"/>
                <w:sz w:val="24"/>
                <w:szCs w:val="24"/>
              </w:rPr>
              <w:t xml:space="preserve"> </w:t>
            </w:r>
            <w:r w:rsidRPr="00730AD1">
              <w:rPr>
                <w:sz w:val="24"/>
                <w:szCs w:val="24"/>
              </w:rPr>
              <w:t>против</w:t>
            </w:r>
            <w:r w:rsidRPr="00730AD1">
              <w:rPr>
                <w:spacing w:val="-6"/>
                <w:sz w:val="24"/>
                <w:szCs w:val="24"/>
              </w:rPr>
              <w:t xml:space="preserve"> </w:t>
            </w:r>
            <w:r w:rsidRPr="00730AD1">
              <w:rPr>
                <w:sz w:val="24"/>
                <w:szCs w:val="24"/>
              </w:rPr>
              <w:t>колонизаторов.</w:t>
            </w:r>
            <w:r w:rsidRPr="00730AD1">
              <w:rPr>
                <w:spacing w:val="-47"/>
                <w:sz w:val="24"/>
                <w:szCs w:val="24"/>
              </w:rPr>
              <w:t xml:space="preserve"> </w:t>
            </w:r>
            <w:r w:rsidRPr="00730AD1">
              <w:rPr>
                <w:sz w:val="24"/>
                <w:szCs w:val="24"/>
              </w:rPr>
              <w:t>Англо-бурская</w:t>
            </w:r>
            <w:r w:rsidRPr="00730AD1">
              <w:rPr>
                <w:spacing w:val="-2"/>
                <w:sz w:val="24"/>
                <w:szCs w:val="24"/>
              </w:rPr>
              <w:t xml:space="preserve"> </w:t>
            </w:r>
            <w:r w:rsidRPr="00730AD1">
              <w:rPr>
                <w:sz w:val="24"/>
                <w:szCs w:val="24"/>
              </w:rPr>
              <w:t>война.</w:t>
            </w:r>
          </w:p>
        </w:tc>
      </w:tr>
      <w:tr w:rsidR="007E7D8C" w:rsidRPr="00730AD1" w:rsidTr="007E7D8C">
        <w:trPr>
          <w:trHeight w:val="1890"/>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52"/>
              <w:jc w:val="both"/>
              <w:rPr>
                <w:sz w:val="24"/>
                <w:szCs w:val="24"/>
              </w:rPr>
            </w:pPr>
            <w:r w:rsidRPr="00730AD1">
              <w:rPr>
                <w:sz w:val="24"/>
                <w:szCs w:val="24"/>
              </w:rPr>
              <w:t>Развитие</w:t>
            </w:r>
            <w:r w:rsidRPr="00730AD1">
              <w:rPr>
                <w:spacing w:val="-2"/>
                <w:sz w:val="24"/>
                <w:szCs w:val="24"/>
              </w:rPr>
              <w:t xml:space="preserve"> </w:t>
            </w:r>
            <w:r w:rsidRPr="00730AD1">
              <w:rPr>
                <w:sz w:val="24"/>
                <w:szCs w:val="24"/>
              </w:rPr>
              <w:t>культуры</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XIX</w:t>
            </w:r>
            <w:r w:rsidRPr="00730AD1">
              <w:rPr>
                <w:spacing w:val="-2"/>
                <w:sz w:val="24"/>
                <w:szCs w:val="24"/>
              </w:rPr>
              <w:t xml:space="preserve"> </w:t>
            </w:r>
            <w:r w:rsidRPr="00730AD1">
              <w:rPr>
                <w:sz w:val="24"/>
                <w:szCs w:val="24"/>
              </w:rPr>
              <w:t>-</w:t>
            </w:r>
            <w:r w:rsidRPr="00730AD1">
              <w:rPr>
                <w:spacing w:val="-47"/>
                <w:sz w:val="24"/>
                <w:szCs w:val="24"/>
              </w:rPr>
              <w:t xml:space="preserve"> </w:t>
            </w:r>
            <w:r w:rsidRPr="00730AD1">
              <w:rPr>
                <w:sz w:val="24"/>
                <w:szCs w:val="24"/>
              </w:rPr>
              <w:t>начале</w:t>
            </w:r>
            <w:r w:rsidRPr="00730AD1">
              <w:rPr>
                <w:spacing w:val="-1"/>
                <w:sz w:val="24"/>
                <w:szCs w:val="24"/>
              </w:rPr>
              <w:t xml:space="preserve"> </w:t>
            </w:r>
            <w:r w:rsidRPr="00730AD1">
              <w:rPr>
                <w:sz w:val="24"/>
                <w:szCs w:val="24"/>
              </w:rPr>
              <w:t>XX вв.</w:t>
            </w:r>
          </w:p>
        </w:tc>
        <w:tc>
          <w:tcPr>
            <w:tcW w:w="7391" w:type="dxa"/>
          </w:tcPr>
          <w:p w:rsidR="007E7D8C" w:rsidRPr="00730AD1" w:rsidRDefault="007E7D8C" w:rsidP="00730AD1">
            <w:pPr>
              <w:pStyle w:val="TableParagraph"/>
              <w:spacing w:line="276" w:lineRule="auto"/>
              <w:ind w:left="31" w:right="147"/>
              <w:jc w:val="both"/>
              <w:rPr>
                <w:sz w:val="24"/>
                <w:szCs w:val="24"/>
              </w:rPr>
            </w:pPr>
            <w:r w:rsidRPr="00730AD1">
              <w:rPr>
                <w:sz w:val="24"/>
                <w:szCs w:val="24"/>
              </w:rPr>
              <w:t>Научные открытия и технические изобретения в XIX - начале XX вв. Революция в</w:t>
            </w:r>
            <w:r w:rsidRPr="00730AD1">
              <w:rPr>
                <w:spacing w:val="1"/>
                <w:sz w:val="24"/>
                <w:szCs w:val="24"/>
              </w:rPr>
              <w:t xml:space="preserve"> </w:t>
            </w:r>
            <w:r w:rsidRPr="00730AD1">
              <w:rPr>
                <w:sz w:val="24"/>
                <w:szCs w:val="24"/>
              </w:rPr>
              <w:t>физике.</w:t>
            </w:r>
            <w:r w:rsidRPr="00730AD1">
              <w:rPr>
                <w:spacing w:val="-3"/>
                <w:sz w:val="24"/>
                <w:szCs w:val="24"/>
              </w:rPr>
              <w:t xml:space="preserve"> </w:t>
            </w:r>
            <w:r w:rsidRPr="00730AD1">
              <w:rPr>
                <w:sz w:val="24"/>
                <w:szCs w:val="24"/>
              </w:rPr>
              <w:t>Достижения</w:t>
            </w:r>
            <w:r w:rsidRPr="00730AD1">
              <w:rPr>
                <w:spacing w:val="-5"/>
                <w:sz w:val="24"/>
                <w:szCs w:val="24"/>
              </w:rPr>
              <w:t xml:space="preserve"> </w:t>
            </w:r>
            <w:r w:rsidRPr="00730AD1">
              <w:rPr>
                <w:sz w:val="24"/>
                <w:szCs w:val="24"/>
              </w:rPr>
              <w:t>естествознания</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медицины.</w:t>
            </w:r>
            <w:r w:rsidRPr="00730AD1">
              <w:rPr>
                <w:spacing w:val="-3"/>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философии,</w:t>
            </w:r>
            <w:r w:rsidRPr="00730AD1">
              <w:rPr>
                <w:spacing w:val="-4"/>
                <w:sz w:val="24"/>
                <w:szCs w:val="24"/>
              </w:rPr>
              <w:t xml:space="preserve"> </w:t>
            </w:r>
            <w:r w:rsidRPr="00730AD1">
              <w:rPr>
                <w:sz w:val="24"/>
                <w:szCs w:val="24"/>
              </w:rPr>
              <w:t>психологии</w:t>
            </w:r>
            <w:r w:rsidRPr="00730AD1">
              <w:rPr>
                <w:spacing w:val="-47"/>
                <w:sz w:val="24"/>
                <w:szCs w:val="24"/>
              </w:rPr>
              <w:t xml:space="preserve"> </w:t>
            </w:r>
            <w:r w:rsidRPr="00730AD1">
              <w:rPr>
                <w:sz w:val="24"/>
                <w:szCs w:val="24"/>
              </w:rPr>
              <w:t>и социологии. Распространение образования. Технический прогресс и изменения в</w:t>
            </w:r>
            <w:r w:rsidRPr="00730AD1">
              <w:rPr>
                <w:spacing w:val="1"/>
                <w:sz w:val="24"/>
                <w:szCs w:val="24"/>
              </w:rPr>
              <w:t xml:space="preserve"> </w:t>
            </w:r>
            <w:r w:rsidRPr="00730AD1">
              <w:rPr>
                <w:sz w:val="24"/>
                <w:szCs w:val="24"/>
              </w:rPr>
              <w:t>условиях</w:t>
            </w:r>
            <w:r w:rsidRPr="00730AD1">
              <w:rPr>
                <w:spacing w:val="-3"/>
                <w:sz w:val="24"/>
                <w:szCs w:val="24"/>
              </w:rPr>
              <w:t xml:space="preserve"> </w:t>
            </w:r>
            <w:r w:rsidRPr="00730AD1">
              <w:rPr>
                <w:sz w:val="24"/>
                <w:szCs w:val="24"/>
              </w:rPr>
              <w:t>труда</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повседневной</w:t>
            </w:r>
            <w:r w:rsidRPr="00730AD1">
              <w:rPr>
                <w:spacing w:val="-3"/>
                <w:sz w:val="24"/>
                <w:szCs w:val="24"/>
              </w:rPr>
              <w:t xml:space="preserve"> </w:t>
            </w:r>
            <w:r w:rsidRPr="00730AD1">
              <w:rPr>
                <w:sz w:val="24"/>
                <w:szCs w:val="24"/>
              </w:rPr>
              <w:t>жизни</w:t>
            </w:r>
            <w:r w:rsidRPr="00730AD1">
              <w:rPr>
                <w:spacing w:val="-2"/>
                <w:sz w:val="24"/>
                <w:szCs w:val="24"/>
              </w:rPr>
              <w:t xml:space="preserve"> </w:t>
            </w:r>
            <w:r w:rsidRPr="00730AD1">
              <w:rPr>
                <w:sz w:val="24"/>
                <w:szCs w:val="24"/>
              </w:rPr>
              <w:t>людей.</w:t>
            </w:r>
            <w:r w:rsidRPr="00730AD1">
              <w:rPr>
                <w:spacing w:val="-3"/>
                <w:sz w:val="24"/>
                <w:szCs w:val="24"/>
              </w:rPr>
              <w:t xml:space="preserve"> </w:t>
            </w:r>
            <w:r w:rsidRPr="00730AD1">
              <w:rPr>
                <w:sz w:val="24"/>
                <w:szCs w:val="24"/>
              </w:rPr>
              <w:t>Художественная</w:t>
            </w:r>
            <w:r w:rsidRPr="00730AD1">
              <w:rPr>
                <w:spacing w:val="-3"/>
                <w:sz w:val="24"/>
                <w:szCs w:val="24"/>
              </w:rPr>
              <w:t xml:space="preserve"> </w:t>
            </w:r>
            <w:r w:rsidRPr="00730AD1">
              <w:rPr>
                <w:sz w:val="24"/>
                <w:szCs w:val="24"/>
              </w:rPr>
              <w:t>культура</w:t>
            </w:r>
            <w:r w:rsidRPr="00730AD1">
              <w:rPr>
                <w:spacing w:val="-2"/>
                <w:sz w:val="24"/>
                <w:szCs w:val="24"/>
              </w:rPr>
              <w:t xml:space="preserve"> </w:t>
            </w:r>
            <w:r w:rsidRPr="00730AD1">
              <w:rPr>
                <w:sz w:val="24"/>
                <w:szCs w:val="24"/>
              </w:rPr>
              <w:t>XIX</w:t>
            </w:r>
            <w:r w:rsidRPr="00730AD1">
              <w:rPr>
                <w:spacing w:val="6"/>
                <w:sz w:val="24"/>
                <w:szCs w:val="24"/>
              </w:rPr>
              <w:t xml:space="preserve"> </w:t>
            </w:r>
            <w:r w:rsidRPr="00730AD1">
              <w:rPr>
                <w:sz w:val="24"/>
                <w:szCs w:val="24"/>
              </w:rPr>
              <w:t>-</w:t>
            </w:r>
          </w:p>
          <w:p w:rsidR="007E7D8C" w:rsidRPr="00730AD1" w:rsidRDefault="007E7D8C" w:rsidP="00730AD1">
            <w:pPr>
              <w:pStyle w:val="TableParagraph"/>
              <w:spacing w:line="276" w:lineRule="auto"/>
              <w:ind w:left="31" w:right="76"/>
              <w:jc w:val="both"/>
              <w:rPr>
                <w:sz w:val="24"/>
                <w:szCs w:val="24"/>
              </w:rPr>
            </w:pPr>
            <w:r w:rsidRPr="00730AD1">
              <w:rPr>
                <w:sz w:val="24"/>
                <w:szCs w:val="24"/>
              </w:rPr>
              <w:t>начала XX вв. Эволюция стилей в литературе, живописи: классицизм, романтизм,</w:t>
            </w:r>
            <w:r w:rsidRPr="00730AD1">
              <w:rPr>
                <w:spacing w:val="1"/>
                <w:sz w:val="24"/>
                <w:szCs w:val="24"/>
              </w:rPr>
              <w:t xml:space="preserve"> </w:t>
            </w:r>
            <w:r w:rsidRPr="00730AD1">
              <w:rPr>
                <w:sz w:val="24"/>
                <w:szCs w:val="24"/>
              </w:rPr>
              <w:t>реализм.</w:t>
            </w:r>
            <w:r w:rsidRPr="00730AD1">
              <w:rPr>
                <w:spacing w:val="-4"/>
                <w:sz w:val="24"/>
                <w:szCs w:val="24"/>
              </w:rPr>
              <w:t xml:space="preserve"> </w:t>
            </w:r>
            <w:r w:rsidRPr="00730AD1">
              <w:rPr>
                <w:sz w:val="24"/>
                <w:szCs w:val="24"/>
              </w:rPr>
              <w:t>Импрессионизм.</w:t>
            </w:r>
            <w:r w:rsidRPr="00730AD1">
              <w:rPr>
                <w:spacing w:val="-4"/>
                <w:sz w:val="24"/>
                <w:szCs w:val="24"/>
              </w:rPr>
              <w:t xml:space="preserve"> </w:t>
            </w:r>
            <w:r w:rsidRPr="00730AD1">
              <w:rPr>
                <w:sz w:val="24"/>
                <w:szCs w:val="24"/>
              </w:rPr>
              <w:t>Модернизм.</w:t>
            </w:r>
            <w:r w:rsidRPr="00730AD1">
              <w:rPr>
                <w:spacing w:val="-4"/>
                <w:sz w:val="24"/>
                <w:szCs w:val="24"/>
              </w:rPr>
              <w:t xml:space="preserve"> </w:t>
            </w:r>
            <w:r w:rsidRPr="00730AD1">
              <w:rPr>
                <w:sz w:val="24"/>
                <w:szCs w:val="24"/>
              </w:rPr>
              <w:t>Смена</w:t>
            </w:r>
            <w:r w:rsidRPr="00730AD1">
              <w:rPr>
                <w:spacing w:val="-4"/>
                <w:sz w:val="24"/>
                <w:szCs w:val="24"/>
              </w:rPr>
              <w:t xml:space="preserve"> </w:t>
            </w:r>
            <w:r w:rsidRPr="00730AD1">
              <w:rPr>
                <w:sz w:val="24"/>
                <w:szCs w:val="24"/>
              </w:rPr>
              <w:t>стилей</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архитектуре.</w:t>
            </w:r>
            <w:r w:rsidRPr="00730AD1">
              <w:rPr>
                <w:spacing w:val="-3"/>
                <w:sz w:val="24"/>
                <w:szCs w:val="24"/>
              </w:rPr>
              <w:t xml:space="preserve"> </w:t>
            </w:r>
            <w:r w:rsidRPr="00730AD1">
              <w:rPr>
                <w:sz w:val="24"/>
                <w:szCs w:val="24"/>
              </w:rPr>
              <w:t>Музыкальное</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театральное искусство. Рождение кинематографа. Деятели культуры: жизнь и</w:t>
            </w:r>
            <w:r w:rsidRPr="00730AD1">
              <w:rPr>
                <w:spacing w:val="1"/>
                <w:sz w:val="24"/>
                <w:szCs w:val="24"/>
              </w:rPr>
              <w:t xml:space="preserve"> </w:t>
            </w:r>
            <w:r w:rsidRPr="00730AD1">
              <w:rPr>
                <w:sz w:val="24"/>
                <w:szCs w:val="24"/>
              </w:rPr>
              <w:t>творчество.</w:t>
            </w:r>
          </w:p>
        </w:tc>
      </w:tr>
      <w:tr w:rsidR="007E7D8C" w:rsidRPr="00730AD1" w:rsidTr="007E7D8C">
        <w:trPr>
          <w:trHeight w:val="1659"/>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13"/>
              <w:jc w:val="both"/>
              <w:rPr>
                <w:sz w:val="24"/>
                <w:szCs w:val="24"/>
              </w:rPr>
            </w:pPr>
            <w:r w:rsidRPr="00730AD1">
              <w:rPr>
                <w:sz w:val="24"/>
                <w:szCs w:val="24"/>
              </w:rPr>
              <w:t>Международные</w:t>
            </w:r>
            <w:r w:rsidRPr="00730AD1">
              <w:rPr>
                <w:spacing w:val="-11"/>
                <w:sz w:val="24"/>
                <w:szCs w:val="24"/>
              </w:rPr>
              <w:t xml:space="preserve"> </w:t>
            </w:r>
            <w:r w:rsidRPr="00730AD1">
              <w:rPr>
                <w:sz w:val="24"/>
                <w:szCs w:val="24"/>
              </w:rPr>
              <w:t>отношения</w:t>
            </w:r>
            <w:r w:rsidRPr="00730AD1">
              <w:rPr>
                <w:spacing w:val="-47"/>
                <w:sz w:val="24"/>
                <w:szCs w:val="24"/>
              </w:rPr>
              <w:t xml:space="preserve"> </w:t>
            </w:r>
            <w:r w:rsidRPr="00730AD1">
              <w:rPr>
                <w:sz w:val="24"/>
                <w:szCs w:val="24"/>
              </w:rPr>
              <w:t>в</w:t>
            </w:r>
            <w:r w:rsidRPr="00730AD1">
              <w:rPr>
                <w:spacing w:val="-2"/>
                <w:sz w:val="24"/>
                <w:szCs w:val="24"/>
              </w:rPr>
              <w:t xml:space="preserve"> </w:t>
            </w:r>
            <w:r w:rsidRPr="00730AD1">
              <w:rPr>
                <w:sz w:val="24"/>
                <w:szCs w:val="24"/>
              </w:rPr>
              <w:t>XIX -</w:t>
            </w:r>
            <w:r w:rsidRPr="00730AD1">
              <w:rPr>
                <w:spacing w:val="-2"/>
                <w:sz w:val="24"/>
                <w:szCs w:val="24"/>
              </w:rPr>
              <w:t xml:space="preserve"> </w:t>
            </w:r>
            <w:r w:rsidRPr="00730AD1">
              <w:rPr>
                <w:sz w:val="24"/>
                <w:szCs w:val="24"/>
              </w:rPr>
              <w:t>начале</w:t>
            </w:r>
            <w:r w:rsidRPr="00730AD1">
              <w:rPr>
                <w:spacing w:val="-1"/>
                <w:sz w:val="24"/>
                <w:szCs w:val="24"/>
              </w:rPr>
              <w:t xml:space="preserve"> </w:t>
            </w:r>
            <w:r w:rsidRPr="00730AD1">
              <w:rPr>
                <w:sz w:val="24"/>
                <w:szCs w:val="24"/>
              </w:rPr>
              <w:t>XX</w:t>
            </w:r>
            <w:r w:rsidRPr="00730AD1">
              <w:rPr>
                <w:spacing w:val="-1"/>
                <w:sz w:val="24"/>
                <w:szCs w:val="24"/>
              </w:rPr>
              <w:t xml:space="preserve"> </w:t>
            </w:r>
            <w:r w:rsidRPr="00730AD1">
              <w:rPr>
                <w:sz w:val="24"/>
                <w:szCs w:val="24"/>
              </w:rPr>
              <w:t>вв.</w:t>
            </w:r>
          </w:p>
        </w:tc>
        <w:tc>
          <w:tcPr>
            <w:tcW w:w="7391" w:type="dxa"/>
          </w:tcPr>
          <w:p w:rsidR="007E7D8C" w:rsidRPr="00730AD1" w:rsidRDefault="007E7D8C" w:rsidP="00730AD1">
            <w:pPr>
              <w:pStyle w:val="TableParagraph"/>
              <w:spacing w:line="276" w:lineRule="auto"/>
              <w:ind w:left="31" w:right="179"/>
              <w:jc w:val="both"/>
              <w:rPr>
                <w:sz w:val="24"/>
                <w:szCs w:val="24"/>
              </w:rPr>
            </w:pPr>
            <w:r w:rsidRPr="00730AD1">
              <w:rPr>
                <w:sz w:val="24"/>
                <w:szCs w:val="24"/>
              </w:rPr>
              <w:t>Венская система международных отношений. Внешнеполитические интересы</w:t>
            </w:r>
            <w:r w:rsidRPr="00730AD1">
              <w:rPr>
                <w:spacing w:val="1"/>
                <w:sz w:val="24"/>
                <w:szCs w:val="24"/>
              </w:rPr>
              <w:t xml:space="preserve"> </w:t>
            </w:r>
            <w:r w:rsidRPr="00730AD1">
              <w:rPr>
                <w:sz w:val="24"/>
                <w:szCs w:val="24"/>
              </w:rPr>
              <w:t>великих держав и политика союзов в Европе. Восточный вопрос. Колониальные</w:t>
            </w:r>
            <w:r w:rsidRPr="00730AD1">
              <w:rPr>
                <w:spacing w:val="1"/>
                <w:sz w:val="24"/>
                <w:szCs w:val="24"/>
              </w:rPr>
              <w:t xml:space="preserve"> </w:t>
            </w:r>
            <w:r w:rsidRPr="00730AD1">
              <w:rPr>
                <w:sz w:val="24"/>
                <w:szCs w:val="24"/>
              </w:rPr>
              <w:t>захваты и колониальные империи. Старые и новые лидеры индустриального мира.</w:t>
            </w:r>
            <w:r w:rsidRPr="00730AD1">
              <w:rPr>
                <w:spacing w:val="1"/>
                <w:sz w:val="24"/>
                <w:szCs w:val="24"/>
              </w:rPr>
              <w:t xml:space="preserve"> </w:t>
            </w:r>
            <w:r w:rsidRPr="00730AD1">
              <w:rPr>
                <w:sz w:val="24"/>
                <w:szCs w:val="24"/>
              </w:rPr>
              <w:t>Активизация борьбы за передел мира. Формирование военно-политических блоков</w:t>
            </w:r>
            <w:r w:rsidRPr="00730AD1">
              <w:rPr>
                <w:spacing w:val="-48"/>
                <w:sz w:val="24"/>
                <w:szCs w:val="24"/>
              </w:rPr>
              <w:t xml:space="preserve"> </w:t>
            </w:r>
            <w:r w:rsidRPr="00730AD1">
              <w:rPr>
                <w:sz w:val="24"/>
                <w:szCs w:val="24"/>
              </w:rPr>
              <w:t>великих держав. Первая Гаагская мирная конференция (1899). Международные</w:t>
            </w:r>
            <w:r w:rsidRPr="00730AD1">
              <w:rPr>
                <w:spacing w:val="1"/>
                <w:sz w:val="24"/>
                <w:szCs w:val="24"/>
              </w:rPr>
              <w:t xml:space="preserve"> </w:t>
            </w:r>
            <w:r w:rsidRPr="00730AD1">
              <w:rPr>
                <w:sz w:val="24"/>
                <w:szCs w:val="24"/>
              </w:rPr>
              <w:t>конфликты</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войны</w:t>
            </w:r>
            <w:r w:rsidRPr="00730AD1">
              <w:rPr>
                <w:spacing w:val="1"/>
                <w:sz w:val="24"/>
                <w:szCs w:val="24"/>
              </w:rPr>
              <w:t xml:space="preserve"> </w:t>
            </w:r>
            <w:r w:rsidRPr="00730AD1">
              <w:rPr>
                <w:sz w:val="24"/>
                <w:szCs w:val="24"/>
              </w:rPr>
              <w:t>в</w:t>
            </w:r>
            <w:r w:rsidRPr="00730AD1">
              <w:rPr>
                <w:spacing w:val="-3"/>
                <w:sz w:val="24"/>
                <w:szCs w:val="24"/>
              </w:rPr>
              <w:t xml:space="preserve"> </w:t>
            </w:r>
            <w:r w:rsidRPr="00730AD1">
              <w:rPr>
                <w:sz w:val="24"/>
                <w:szCs w:val="24"/>
              </w:rPr>
              <w:t>конце</w:t>
            </w:r>
            <w:r w:rsidRPr="00730AD1">
              <w:rPr>
                <w:spacing w:val="1"/>
                <w:sz w:val="24"/>
                <w:szCs w:val="24"/>
              </w:rPr>
              <w:t xml:space="preserve"> </w:t>
            </w:r>
            <w:r w:rsidRPr="00730AD1">
              <w:rPr>
                <w:sz w:val="24"/>
                <w:szCs w:val="24"/>
              </w:rPr>
              <w:t>XIX</w:t>
            </w:r>
            <w:r w:rsidRPr="00730AD1">
              <w:rPr>
                <w:spacing w:val="-1"/>
                <w:sz w:val="24"/>
                <w:szCs w:val="24"/>
              </w:rPr>
              <w:t xml:space="preserve"> </w:t>
            </w:r>
            <w:r w:rsidRPr="00730AD1">
              <w:rPr>
                <w:sz w:val="24"/>
                <w:szCs w:val="24"/>
              </w:rPr>
              <w:t>-</w:t>
            </w:r>
            <w:r w:rsidRPr="00730AD1">
              <w:rPr>
                <w:spacing w:val="-4"/>
                <w:sz w:val="24"/>
                <w:szCs w:val="24"/>
              </w:rPr>
              <w:t xml:space="preserve"> </w:t>
            </w:r>
            <w:r w:rsidRPr="00730AD1">
              <w:rPr>
                <w:sz w:val="24"/>
                <w:szCs w:val="24"/>
              </w:rPr>
              <w:t>начале</w:t>
            </w:r>
            <w:r w:rsidRPr="00730AD1">
              <w:rPr>
                <w:spacing w:val="-2"/>
                <w:sz w:val="24"/>
                <w:szCs w:val="24"/>
              </w:rPr>
              <w:t xml:space="preserve"> </w:t>
            </w:r>
            <w:r w:rsidRPr="00730AD1">
              <w:rPr>
                <w:sz w:val="24"/>
                <w:szCs w:val="24"/>
              </w:rPr>
              <w:t>XX</w:t>
            </w:r>
            <w:r w:rsidRPr="00730AD1">
              <w:rPr>
                <w:spacing w:val="-2"/>
                <w:sz w:val="24"/>
                <w:szCs w:val="24"/>
              </w:rPr>
              <w:t xml:space="preserve"> </w:t>
            </w:r>
            <w:r w:rsidRPr="00730AD1">
              <w:rPr>
                <w:sz w:val="24"/>
                <w:szCs w:val="24"/>
              </w:rPr>
              <w:t>вв.</w:t>
            </w:r>
            <w:r w:rsidRPr="00730AD1">
              <w:rPr>
                <w:spacing w:val="-2"/>
                <w:sz w:val="24"/>
                <w:szCs w:val="24"/>
              </w:rPr>
              <w:t xml:space="preserve"> </w:t>
            </w:r>
            <w:r w:rsidRPr="00730AD1">
              <w:rPr>
                <w:sz w:val="24"/>
                <w:szCs w:val="24"/>
              </w:rPr>
              <w:t>(испано-американская</w:t>
            </w:r>
            <w:r w:rsidRPr="00730AD1">
              <w:rPr>
                <w:spacing w:val="-2"/>
                <w:sz w:val="24"/>
                <w:szCs w:val="24"/>
              </w:rPr>
              <w:t xml:space="preserve"> </w:t>
            </w:r>
            <w:r w:rsidRPr="00730AD1">
              <w:rPr>
                <w:sz w:val="24"/>
                <w:szCs w:val="24"/>
              </w:rPr>
              <w:t>война,</w:t>
            </w:r>
          </w:p>
          <w:p w:rsidR="007E7D8C" w:rsidRPr="00730AD1" w:rsidRDefault="007E7D8C" w:rsidP="00730AD1">
            <w:pPr>
              <w:pStyle w:val="TableParagraph"/>
              <w:spacing w:line="276" w:lineRule="auto"/>
              <w:ind w:left="31"/>
              <w:jc w:val="both"/>
              <w:rPr>
                <w:sz w:val="24"/>
                <w:szCs w:val="24"/>
              </w:rPr>
            </w:pPr>
            <w:r w:rsidRPr="00730AD1">
              <w:rPr>
                <w:sz w:val="24"/>
                <w:szCs w:val="24"/>
              </w:rPr>
              <w:t>русско-японская</w:t>
            </w:r>
            <w:r w:rsidRPr="00730AD1">
              <w:rPr>
                <w:spacing w:val="-6"/>
                <w:sz w:val="24"/>
                <w:szCs w:val="24"/>
              </w:rPr>
              <w:t xml:space="preserve"> </w:t>
            </w:r>
            <w:r w:rsidRPr="00730AD1">
              <w:rPr>
                <w:sz w:val="24"/>
                <w:szCs w:val="24"/>
              </w:rPr>
              <w:t>война,</w:t>
            </w:r>
            <w:r w:rsidRPr="00730AD1">
              <w:rPr>
                <w:spacing w:val="-5"/>
                <w:sz w:val="24"/>
                <w:szCs w:val="24"/>
              </w:rPr>
              <w:t xml:space="preserve"> </w:t>
            </w:r>
            <w:r w:rsidRPr="00730AD1">
              <w:rPr>
                <w:sz w:val="24"/>
                <w:szCs w:val="24"/>
              </w:rPr>
              <w:t>боснийский</w:t>
            </w:r>
            <w:r w:rsidRPr="00730AD1">
              <w:rPr>
                <w:spacing w:val="-4"/>
                <w:sz w:val="24"/>
                <w:szCs w:val="24"/>
              </w:rPr>
              <w:t xml:space="preserve"> </w:t>
            </w:r>
            <w:r w:rsidRPr="00730AD1">
              <w:rPr>
                <w:sz w:val="24"/>
                <w:szCs w:val="24"/>
              </w:rPr>
              <w:t>кризис).</w:t>
            </w:r>
            <w:r w:rsidRPr="00730AD1">
              <w:rPr>
                <w:spacing w:val="-5"/>
                <w:sz w:val="24"/>
                <w:szCs w:val="24"/>
              </w:rPr>
              <w:t xml:space="preserve"> </w:t>
            </w:r>
            <w:r w:rsidRPr="00730AD1">
              <w:rPr>
                <w:sz w:val="24"/>
                <w:szCs w:val="24"/>
              </w:rPr>
              <w:t>Балканские</w:t>
            </w:r>
            <w:r w:rsidRPr="00730AD1">
              <w:rPr>
                <w:spacing w:val="-5"/>
                <w:sz w:val="24"/>
                <w:szCs w:val="24"/>
              </w:rPr>
              <w:t xml:space="preserve"> </w:t>
            </w:r>
            <w:r w:rsidRPr="00730AD1">
              <w:rPr>
                <w:sz w:val="24"/>
                <w:szCs w:val="24"/>
              </w:rPr>
              <w:t>войны.</w:t>
            </w:r>
          </w:p>
        </w:tc>
      </w:tr>
      <w:tr w:rsidR="007E7D8C" w:rsidRPr="00730AD1" w:rsidTr="007E7D8C">
        <w:trPr>
          <w:trHeight w:val="279"/>
        </w:trPr>
        <w:tc>
          <w:tcPr>
            <w:tcW w:w="2607"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Обобщение.</w:t>
            </w: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Историческое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культурное</w:t>
            </w:r>
            <w:r w:rsidRPr="00730AD1">
              <w:rPr>
                <w:spacing w:val="-4"/>
                <w:sz w:val="24"/>
                <w:szCs w:val="24"/>
              </w:rPr>
              <w:t xml:space="preserve"> </w:t>
            </w:r>
            <w:r w:rsidRPr="00730AD1">
              <w:rPr>
                <w:sz w:val="24"/>
                <w:szCs w:val="24"/>
              </w:rPr>
              <w:t>наследие</w:t>
            </w:r>
            <w:r w:rsidRPr="00730AD1">
              <w:rPr>
                <w:spacing w:val="-4"/>
                <w:sz w:val="24"/>
                <w:szCs w:val="24"/>
              </w:rPr>
              <w:t xml:space="preserve"> </w:t>
            </w:r>
            <w:r w:rsidRPr="00730AD1">
              <w:rPr>
                <w:sz w:val="24"/>
                <w:szCs w:val="24"/>
              </w:rPr>
              <w:t>XIX</w:t>
            </w:r>
            <w:r w:rsidRPr="00730AD1">
              <w:rPr>
                <w:spacing w:val="-4"/>
                <w:sz w:val="24"/>
                <w:szCs w:val="24"/>
              </w:rPr>
              <w:t xml:space="preserve"> </w:t>
            </w:r>
            <w:r w:rsidRPr="00730AD1">
              <w:rPr>
                <w:sz w:val="24"/>
                <w:szCs w:val="24"/>
              </w:rPr>
              <w:t>в.</w:t>
            </w:r>
          </w:p>
        </w:tc>
      </w:tr>
      <w:tr w:rsidR="007E7D8C" w:rsidRPr="00730AD1" w:rsidTr="007E7D8C">
        <w:trPr>
          <w:trHeight w:val="2809"/>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03"/>
              <w:jc w:val="both"/>
              <w:rPr>
                <w:sz w:val="24"/>
                <w:szCs w:val="24"/>
              </w:rPr>
            </w:pPr>
            <w:r w:rsidRPr="00730AD1">
              <w:rPr>
                <w:sz w:val="24"/>
                <w:szCs w:val="24"/>
              </w:rPr>
              <w:t>История</w:t>
            </w:r>
            <w:r w:rsidRPr="00730AD1">
              <w:rPr>
                <w:spacing w:val="-8"/>
                <w:sz w:val="24"/>
                <w:szCs w:val="24"/>
              </w:rPr>
              <w:t xml:space="preserve"> </w:t>
            </w:r>
            <w:r w:rsidRPr="00730AD1">
              <w:rPr>
                <w:sz w:val="24"/>
                <w:szCs w:val="24"/>
              </w:rPr>
              <w:t>России.</w:t>
            </w:r>
            <w:r w:rsidRPr="00730AD1">
              <w:rPr>
                <w:spacing w:val="-7"/>
                <w:sz w:val="24"/>
                <w:szCs w:val="24"/>
              </w:rPr>
              <w:t xml:space="preserve"> </w:t>
            </w:r>
            <w:r w:rsidRPr="00730AD1">
              <w:rPr>
                <w:sz w:val="24"/>
                <w:szCs w:val="24"/>
              </w:rPr>
              <w:t>Российская</w:t>
            </w:r>
            <w:r w:rsidRPr="00730AD1">
              <w:rPr>
                <w:spacing w:val="-47"/>
                <w:sz w:val="24"/>
                <w:szCs w:val="24"/>
              </w:rPr>
              <w:t xml:space="preserve"> </w:t>
            </w:r>
            <w:r w:rsidRPr="00730AD1">
              <w:rPr>
                <w:sz w:val="24"/>
                <w:szCs w:val="24"/>
              </w:rPr>
              <w:t>империя в первой половине</w:t>
            </w:r>
            <w:r w:rsidRPr="00730AD1">
              <w:rPr>
                <w:spacing w:val="1"/>
                <w:sz w:val="24"/>
                <w:szCs w:val="24"/>
              </w:rPr>
              <w:t xml:space="preserve"> </w:t>
            </w:r>
            <w:r w:rsidRPr="00730AD1">
              <w:rPr>
                <w:sz w:val="24"/>
                <w:szCs w:val="24"/>
              </w:rPr>
              <w:t>XIX</w:t>
            </w:r>
            <w:r w:rsidRPr="00730AD1">
              <w:rPr>
                <w:spacing w:val="-1"/>
                <w:sz w:val="24"/>
                <w:szCs w:val="24"/>
              </w:rPr>
              <w:t xml:space="preserve"> </w:t>
            </w:r>
            <w:r w:rsidRPr="00730AD1">
              <w:rPr>
                <w:sz w:val="24"/>
                <w:szCs w:val="24"/>
              </w:rPr>
              <w:t>в.</w:t>
            </w:r>
          </w:p>
          <w:p w:rsidR="007E7D8C" w:rsidRPr="00730AD1" w:rsidRDefault="007E7D8C" w:rsidP="00730AD1">
            <w:pPr>
              <w:pStyle w:val="TableParagraph"/>
              <w:spacing w:line="276" w:lineRule="auto"/>
              <w:ind w:left="27"/>
              <w:jc w:val="both"/>
              <w:rPr>
                <w:sz w:val="24"/>
                <w:szCs w:val="24"/>
              </w:rPr>
            </w:pPr>
            <w:r w:rsidRPr="00730AD1">
              <w:rPr>
                <w:sz w:val="24"/>
                <w:szCs w:val="24"/>
              </w:rPr>
              <w:t>Введение.</w:t>
            </w:r>
          </w:p>
          <w:p w:rsidR="007E7D8C" w:rsidRPr="00730AD1" w:rsidRDefault="007E7D8C" w:rsidP="00730AD1">
            <w:pPr>
              <w:pStyle w:val="TableParagraph"/>
              <w:spacing w:line="276" w:lineRule="auto"/>
              <w:ind w:left="27" w:right="477"/>
              <w:jc w:val="both"/>
              <w:rPr>
                <w:sz w:val="24"/>
                <w:szCs w:val="24"/>
              </w:rPr>
            </w:pPr>
            <w:r w:rsidRPr="00730AD1">
              <w:rPr>
                <w:sz w:val="24"/>
                <w:szCs w:val="24"/>
              </w:rPr>
              <w:t>Александровская</w:t>
            </w:r>
            <w:r w:rsidRPr="00730AD1">
              <w:rPr>
                <w:spacing w:val="-12"/>
                <w:sz w:val="24"/>
                <w:szCs w:val="24"/>
              </w:rPr>
              <w:t xml:space="preserve"> </w:t>
            </w:r>
            <w:r w:rsidRPr="00730AD1">
              <w:rPr>
                <w:sz w:val="24"/>
                <w:szCs w:val="24"/>
              </w:rPr>
              <w:t>эпоха:</w:t>
            </w:r>
            <w:r w:rsidRPr="00730AD1">
              <w:rPr>
                <w:spacing w:val="-47"/>
                <w:sz w:val="24"/>
                <w:szCs w:val="24"/>
              </w:rPr>
              <w:t xml:space="preserve"> </w:t>
            </w:r>
            <w:r w:rsidRPr="00730AD1">
              <w:rPr>
                <w:sz w:val="24"/>
                <w:szCs w:val="24"/>
              </w:rPr>
              <w:t>государственный</w:t>
            </w:r>
          </w:p>
          <w:p w:rsidR="007E7D8C" w:rsidRPr="00730AD1" w:rsidRDefault="007E7D8C" w:rsidP="00730AD1">
            <w:pPr>
              <w:pStyle w:val="TableParagraph"/>
              <w:spacing w:line="276" w:lineRule="auto"/>
              <w:ind w:left="27"/>
              <w:jc w:val="both"/>
              <w:rPr>
                <w:sz w:val="24"/>
                <w:szCs w:val="24"/>
              </w:rPr>
            </w:pPr>
            <w:r w:rsidRPr="00730AD1">
              <w:rPr>
                <w:sz w:val="24"/>
                <w:szCs w:val="24"/>
              </w:rPr>
              <w:t>либерализм.</w:t>
            </w:r>
          </w:p>
        </w:tc>
        <w:tc>
          <w:tcPr>
            <w:tcW w:w="7391" w:type="dxa"/>
          </w:tcPr>
          <w:p w:rsidR="007E7D8C" w:rsidRPr="00730AD1" w:rsidRDefault="007E7D8C" w:rsidP="00730AD1">
            <w:pPr>
              <w:pStyle w:val="TableParagraph"/>
              <w:spacing w:line="276" w:lineRule="auto"/>
              <w:ind w:left="31" w:right="272"/>
              <w:jc w:val="both"/>
              <w:rPr>
                <w:sz w:val="24"/>
                <w:szCs w:val="24"/>
              </w:rPr>
            </w:pPr>
            <w:r w:rsidRPr="00730AD1">
              <w:rPr>
                <w:sz w:val="24"/>
                <w:szCs w:val="24"/>
              </w:rPr>
              <w:t>Проекты либеральных реформ Александра I. Внешние и внутренние факторы.</w:t>
            </w:r>
            <w:r w:rsidRPr="00730AD1">
              <w:rPr>
                <w:spacing w:val="1"/>
                <w:sz w:val="24"/>
                <w:szCs w:val="24"/>
              </w:rPr>
              <w:t xml:space="preserve"> </w:t>
            </w:r>
            <w:r w:rsidRPr="00730AD1">
              <w:rPr>
                <w:sz w:val="24"/>
                <w:szCs w:val="24"/>
              </w:rPr>
              <w:t>Негласный комитет. Реформы государственного управления. М.М. Сперанский.</w:t>
            </w:r>
            <w:r w:rsidRPr="00730AD1">
              <w:rPr>
                <w:spacing w:val="1"/>
                <w:sz w:val="24"/>
                <w:szCs w:val="24"/>
              </w:rPr>
              <w:t xml:space="preserve"> </w:t>
            </w:r>
            <w:r w:rsidRPr="00730AD1">
              <w:rPr>
                <w:sz w:val="24"/>
                <w:szCs w:val="24"/>
              </w:rPr>
              <w:t>Внешняя политика России. Война России с Францией 1805 - 1807 гг. Тильзитский</w:t>
            </w:r>
            <w:r w:rsidRPr="00730AD1">
              <w:rPr>
                <w:spacing w:val="-47"/>
                <w:sz w:val="24"/>
                <w:szCs w:val="24"/>
              </w:rPr>
              <w:t xml:space="preserve"> </w:t>
            </w:r>
            <w:r w:rsidRPr="00730AD1">
              <w:rPr>
                <w:sz w:val="24"/>
                <w:szCs w:val="24"/>
              </w:rPr>
              <w:t>мир. Война со Швецией 1808 - 1809 гг. и присоединение Финляндии. Война с</w:t>
            </w:r>
            <w:r w:rsidRPr="00730AD1">
              <w:rPr>
                <w:spacing w:val="1"/>
                <w:sz w:val="24"/>
                <w:szCs w:val="24"/>
              </w:rPr>
              <w:t xml:space="preserve"> </w:t>
            </w:r>
            <w:r w:rsidRPr="00730AD1">
              <w:rPr>
                <w:sz w:val="24"/>
                <w:szCs w:val="24"/>
              </w:rPr>
              <w:t>Турцией</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Бухарестский</w:t>
            </w:r>
            <w:r w:rsidRPr="00730AD1">
              <w:rPr>
                <w:spacing w:val="-3"/>
                <w:sz w:val="24"/>
                <w:szCs w:val="24"/>
              </w:rPr>
              <w:t xml:space="preserve"> </w:t>
            </w:r>
            <w:r w:rsidRPr="00730AD1">
              <w:rPr>
                <w:sz w:val="24"/>
                <w:szCs w:val="24"/>
              </w:rPr>
              <w:t>мир</w:t>
            </w:r>
            <w:r w:rsidRPr="00730AD1">
              <w:rPr>
                <w:spacing w:val="-1"/>
                <w:sz w:val="24"/>
                <w:szCs w:val="24"/>
              </w:rPr>
              <w:t xml:space="preserve"> </w:t>
            </w:r>
            <w:r w:rsidRPr="00730AD1">
              <w:rPr>
                <w:sz w:val="24"/>
                <w:szCs w:val="24"/>
              </w:rPr>
              <w:t>1812</w:t>
            </w:r>
            <w:r w:rsidRPr="00730AD1">
              <w:rPr>
                <w:spacing w:val="-1"/>
                <w:sz w:val="24"/>
                <w:szCs w:val="24"/>
              </w:rPr>
              <w:t xml:space="preserve"> </w:t>
            </w:r>
            <w:r w:rsidRPr="00730AD1">
              <w:rPr>
                <w:sz w:val="24"/>
                <w:szCs w:val="24"/>
              </w:rPr>
              <w:t>г.</w:t>
            </w:r>
            <w:r w:rsidRPr="00730AD1">
              <w:rPr>
                <w:spacing w:val="-2"/>
                <w:sz w:val="24"/>
                <w:szCs w:val="24"/>
              </w:rPr>
              <w:t xml:space="preserve"> </w:t>
            </w:r>
            <w:r w:rsidRPr="00730AD1">
              <w:rPr>
                <w:sz w:val="24"/>
                <w:szCs w:val="24"/>
              </w:rPr>
              <w:t>Отечественная</w:t>
            </w:r>
            <w:r w:rsidRPr="00730AD1">
              <w:rPr>
                <w:spacing w:val="-3"/>
                <w:sz w:val="24"/>
                <w:szCs w:val="24"/>
              </w:rPr>
              <w:t xml:space="preserve"> </w:t>
            </w:r>
            <w:r w:rsidRPr="00730AD1">
              <w:rPr>
                <w:sz w:val="24"/>
                <w:szCs w:val="24"/>
              </w:rPr>
              <w:t>война</w:t>
            </w:r>
            <w:r w:rsidRPr="00730AD1">
              <w:rPr>
                <w:spacing w:val="-2"/>
                <w:sz w:val="24"/>
                <w:szCs w:val="24"/>
              </w:rPr>
              <w:t xml:space="preserve"> </w:t>
            </w:r>
            <w:r w:rsidRPr="00730AD1">
              <w:rPr>
                <w:sz w:val="24"/>
                <w:szCs w:val="24"/>
              </w:rPr>
              <w:t>1812</w:t>
            </w:r>
            <w:r w:rsidRPr="00730AD1">
              <w:rPr>
                <w:spacing w:val="-1"/>
                <w:sz w:val="24"/>
                <w:szCs w:val="24"/>
              </w:rPr>
              <w:t xml:space="preserve"> </w:t>
            </w:r>
            <w:r w:rsidRPr="00730AD1">
              <w:rPr>
                <w:sz w:val="24"/>
                <w:szCs w:val="24"/>
              </w:rPr>
              <w:t>г.</w:t>
            </w:r>
            <w:r w:rsidRPr="00730AD1">
              <w:rPr>
                <w:spacing w:val="6"/>
                <w:sz w:val="24"/>
                <w:szCs w:val="24"/>
              </w:rPr>
              <w:t xml:space="preserve"> </w:t>
            </w:r>
            <w:r w:rsidRPr="00730AD1">
              <w:rPr>
                <w:sz w:val="24"/>
                <w:szCs w:val="24"/>
              </w:rPr>
              <w:t>-</w:t>
            </w:r>
            <w:r w:rsidRPr="00730AD1">
              <w:rPr>
                <w:spacing w:val="-4"/>
                <w:sz w:val="24"/>
                <w:szCs w:val="24"/>
              </w:rPr>
              <w:t xml:space="preserve"> </w:t>
            </w:r>
            <w:r w:rsidRPr="00730AD1">
              <w:rPr>
                <w:sz w:val="24"/>
                <w:szCs w:val="24"/>
              </w:rPr>
              <w:t>важнейшее</w:t>
            </w:r>
          </w:p>
          <w:p w:rsidR="007E7D8C" w:rsidRPr="00730AD1" w:rsidRDefault="007E7D8C" w:rsidP="00730AD1">
            <w:pPr>
              <w:pStyle w:val="TableParagraph"/>
              <w:spacing w:line="276" w:lineRule="auto"/>
              <w:ind w:left="31" w:right="380"/>
              <w:jc w:val="both"/>
              <w:rPr>
                <w:sz w:val="24"/>
                <w:szCs w:val="24"/>
              </w:rPr>
            </w:pPr>
            <w:r w:rsidRPr="00730AD1">
              <w:rPr>
                <w:sz w:val="24"/>
                <w:szCs w:val="24"/>
              </w:rPr>
              <w:t>событие российской и мировой истории XIX в. Венский конгресс и его решения.</w:t>
            </w:r>
            <w:r w:rsidRPr="00730AD1">
              <w:rPr>
                <w:spacing w:val="-48"/>
                <w:sz w:val="24"/>
                <w:szCs w:val="24"/>
              </w:rPr>
              <w:t xml:space="preserve"> </w:t>
            </w:r>
            <w:r w:rsidRPr="00730AD1">
              <w:rPr>
                <w:sz w:val="24"/>
                <w:szCs w:val="24"/>
              </w:rPr>
              <w:t>Священный</w:t>
            </w:r>
            <w:r w:rsidRPr="00730AD1">
              <w:rPr>
                <w:spacing w:val="-3"/>
                <w:sz w:val="24"/>
                <w:szCs w:val="24"/>
              </w:rPr>
              <w:t xml:space="preserve"> </w:t>
            </w:r>
            <w:r w:rsidRPr="00730AD1">
              <w:rPr>
                <w:sz w:val="24"/>
                <w:szCs w:val="24"/>
              </w:rPr>
              <w:t>союз.</w:t>
            </w:r>
            <w:r w:rsidRPr="00730AD1">
              <w:rPr>
                <w:spacing w:val="-1"/>
                <w:sz w:val="24"/>
                <w:szCs w:val="24"/>
              </w:rPr>
              <w:t xml:space="preserve"> </w:t>
            </w:r>
            <w:r w:rsidRPr="00730AD1">
              <w:rPr>
                <w:sz w:val="24"/>
                <w:szCs w:val="24"/>
              </w:rPr>
              <w:t>Возрастание</w:t>
            </w:r>
            <w:r w:rsidRPr="00730AD1">
              <w:rPr>
                <w:spacing w:val="-2"/>
                <w:sz w:val="24"/>
                <w:szCs w:val="24"/>
              </w:rPr>
              <w:t xml:space="preserve"> </w:t>
            </w:r>
            <w:r w:rsidRPr="00730AD1">
              <w:rPr>
                <w:sz w:val="24"/>
                <w:szCs w:val="24"/>
              </w:rPr>
              <w:t>роли</w:t>
            </w:r>
            <w:r w:rsidRPr="00730AD1">
              <w:rPr>
                <w:spacing w:val="-3"/>
                <w:sz w:val="24"/>
                <w:szCs w:val="24"/>
              </w:rPr>
              <w:t xml:space="preserve"> </w:t>
            </w:r>
            <w:r w:rsidRPr="00730AD1">
              <w:rPr>
                <w:sz w:val="24"/>
                <w:szCs w:val="24"/>
              </w:rPr>
              <w:t>России</w:t>
            </w:r>
            <w:r w:rsidRPr="00730AD1">
              <w:rPr>
                <w:spacing w:val="-3"/>
                <w:sz w:val="24"/>
                <w:szCs w:val="24"/>
              </w:rPr>
              <w:t xml:space="preserve"> </w:t>
            </w:r>
            <w:r w:rsidRPr="00730AD1">
              <w:rPr>
                <w:sz w:val="24"/>
                <w:szCs w:val="24"/>
              </w:rPr>
              <w:t>после</w:t>
            </w:r>
            <w:r w:rsidRPr="00730AD1">
              <w:rPr>
                <w:spacing w:val="2"/>
                <w:sz w:val="24"/>
                <w:szCs w:val="24"/>
              </w:rPr>
              <w:t xml:space="preserve"> </w:t>
            </w:r>
            <w:r w:rsidRPr="00730AD1">
              <w:rPr>
                <w:sz w:val="24"/>
                <w:szCs w:val="24"/>
              </w:rPr>
              <w:t>победы</w:t>
            </w:r>
            <w:r w:rsidRPr="00730AD1">
              <w:rPr>
                <w:spacing w:val="-3"/>
                <w:sz w:val="24"/>
                <w:szCs w:val="24"/>
              </w:rPr>
              <w:t xml:space="preserve"> </w:t>
            </w:r>
            <w:r w:rsidRPr="00730AD1">
              <w:rPr>
                <w:sz w:val="24"/>
                <w:szCs w:val="24"/>
              </w:rPr>
              <w:t>над</w:t>
            </w:r>
            <w:r w:rsidRPr="00730AD1">
              <w:rPr>
                <w:spacing w:val="-3"/>
                <w:sz w:val="24"/>
                <w:szCs w:val="24"/>
              </w:rPr>
              <w:t xml:space="preserve"> </w:t>
            </w:r>
            <w:r w:rsidRPr="00730AD1">
              <w:rPr>
                <w:sz w:val="24"/>
                <w:szCs w:val="24"/>
              </w:rPr>
              <w:t>Наполеоном</w:t>
            </w:r>
            <w:r w:rsidRPr="00730AD1">
              <w:rPr>
                <w:spacing w:val="-1"/>
                <w:sz w:val="24"/>
                <w:szCs w:val="24"/>
              </w:rPr>
              <w:t xml:space="preserve"> </w:t>
            </w:r>
            <w:r w:rsidRPr="00730AD1">
              <w:rPr>
                <w:sz w:val="24"/>
                <w:szCs w:val="24"/>
              </w:rPr>
              <w:t>и</w:t>
            </w:r>
          </w:p>
          <w:p w:rsidR="007E7D8C" w:rsidRPr="00730AD1" w:rsidRDefault="007E7D8C" w:rsidP="00730AD1">
            <w:pPr>
              <w:pStyle w:val="TableParagraph"/>
              <w:spacing w:line="276" w:lineRule="auto"/>
              <w:ind w:left="31"/>
              <w:jc w:val="both"/>
              <w:rPr>
                <w:sz w:val="24"/>
                <w:szCs w:val="24"/>
              </w:rPr>
            </w:pPr>
            <w:r w:rsidRPr="00730AD1">
              <w:rPr>
                <w:sz w:val="24"/>
                <w:szCs w:val="24"/>
              </w:rPr>
              <w:t>Венского</w:t>
            </w:r>
            <w:r w:rsidRPr="00730AD1">
              <w:rPr>
                <w:spacing w:val="-4"/>
                <w:sz w:val="24"/>
                <w:szCs w:val="24"/>
              </w:rPr>
              <w:t xml:space="preserve"> </w:t>
            </w:r>
            <w:r w:rsidRPr="00730AD1">
              <w:rPr>
                <w:sz w:val="24"/>
                <w:szCs w:val="24"/>
              </w:rPr>
              <w:t>конгресса.</w:t>
            </w:r>
          </w:p>
          <w:p w:rsidR="007E7D8C" w:rsidRPr="00730AD1" w:rsidRDefault="007E7D8C" w:rsidP="00730AD1">
            <w:pPr>
              <w:pStyle w:val="TableParagraph"/>
              <w:spacing w:line="276" w:lineRule="auto"/>
              <w:ind w:left="31" w:right="76"/>
              <w:jc w:val="both"/>
              <w:rPr>
                <w:sz w:val="24"/>
                <w:szCs w:val="24"/>
              </w:rPr>
            </w:pPr>
            <w:r w:rsidRPr="00730AD1">
              <w:rPr>
                <w:sz w:val="24"/>
                <w:szCs w:val="24"/>
              </w:rPr>
              <w:t>Либеральные и охранительные тенденции во внутренней политике. Польская</w:t>
            </w:r>
            <w:r w:rsidRPr="00730AD1">
              <w:rPr>
                <w:spacing w:val="1"/>
                <w:sz w:val="24"/>
                <w:szCs w:val="24"/>
              </w:rPr>
              <w:t xml:space="preserve"> </w:t>
            </w:r>
            <w:r w:rsidRPr="00730AD1">
              <w:rPr>
                <w:sz w:val="24"/>
                <w:szCs w:val="24"/>
              </w:rPr>
              <w:t>конституция</w:t>
            </w:r>
            <w:r w:rsidRPr="00730AD1">
              <w:rPr>
                <w:spacing w:val="-6"/>
                <w:sz w:val="24"/>
                <w:szCs w:val="24"/>
              </w:rPr>
              <w:t xml:space="preserve"> </w:t>
            </w:r>
            <w:r w:rsidRPr="00730AD1">
              <w:rPr>
                <w:sz w:val="24"/>
                <w:szCs w:val="24"/>
              </w:rPr>
              <w:t>1815</w:t>
            </w:r>
            <w:r w:rsidRPr="00730AD1">
              <w:rPr>
                <w:spacing w:val="-4"/>
                <w:sz w:val="24"/>
                <w:szCs w:val="24"/>
              </w:rPr>
              <w:t xml:space="preserve"> </w:t>
            </w:r>
            <w:r w:rsidRPr="00730AD1">
              <w:rPr>
                <w:sz w:val="24"/>
                <w:szCs w:val="24"/>
              </w:rPr>
              <w:t>г.</w:t>
            </w:r>
            <w:r w:rsidRPr="00730AD1">
              <w:rPr>
                <w:spacing w:val="-5"/>
                <w:sz w:val="24"/>
                <w:szCs w:val="24"/>
              </w:rPr>
              <w:t xml:space="preserve"> </w:t>
            </w:r>
            <w:r w:rsidRPr="00730AD1">
              <w:rPr>
                <w:sz w:val="24"/>
                <w:szCs w:val="24"/>
              </w:rPr>
              <w:t>Военные</w:t>
            </w:r>
            <w:r w:rsidRPr="00730AD1">
              <w:rPr>
                <w:spacing w:val="-4"/>
                <w:sz w:val="24"/>
                <w:szCs w:val="24"/>
              </w:rPr>
              <w:t xml:space="preserve"> </w:t>
            </w:r>
            <w:r w:rsidRPr="00730AD1">
              <w:rPr>
                <w:sz w:val="24"/>
                <w:szCs w:val="24"/>
              </w:rPr>
              <w:t>поселения.</w:t>
            </w:r>
            <w:r w:rsidRPr="00730AD1">
              <w:rPr>
                <w:spacing w:val="-5"/>
                <w:sz w:val="24"/>
                <w:szCs w:val="24"/>
              </w:rPr>
              <w:t xml:space="preserve"> </w:t>
            </w:r>
            <w:r w:rsidRPr="00730AD1">
              <w:rPr>
                <w:sz w:val="24"/>
                <w:szCs w:val="24"/>
              </w:rPr>
              <w:t>Дворянская</w:t>
            </w:r>
            <w:r w:rsidRPr="00730AD1">
              <w:rPr>
                <w:spacing w:val="-6"/>
                <w:sz w:val="24"/>
                <w:szCs w:val="24"/>
              </w:rPr>
              <w:t xml:space="preserve"> </w:t>
            </w:r>
            <w:r w:rsidRPr="00730AD1">
              <w:rPr>
                <w:sz w:val="24"/>
                <w:szCs w:val="24"/>
              </w:rPr>
              <w:t>оппозиция</w:t>
            </w:r>
            <w:r w:rsidRPr="00730AD1">
              <w:rPr>
                <w:spacing w:val="-6"/>
                <w:sz w:val="24"/>
                <w:szCs w:val="24"/>
              </w:rPr>
              <w:t xml:space="preserve"> </w:t>
            </w:r>
            <w:r w:rsidRPr="00730AD1">
              <w:rPr>
                <w:sz w:val="24"/>
                <w:szCs w:val="24"/>
              </w:rPr>
              <w:t>самодержавию.</w:t>
            </w:r>
            <w:r w:rsidRPr="00730AD1">
              <w:rPr>
                <w:spacing w:val="-47"/>
                <w:sz w:val="24"/>
                <w:szCs w:val="24"/>
              </w:rPr>
              <w:t xml:space="preserve"> </w:t>
            </w:r>
            <w:r w:rsidRPr="00730AD1">
              <w:rPr>
                <w:sz w:val="24"/>
                <w:szCs w:val="24"/>
              </w:rPr>
              <w:t>Тайные организации: Союз спасения, Союз благоденствия, Северное и Южное</w:t>
            </w:r>
            <w:r w:rsidRPr="00730AD1">
              <w:rPr>
                <w:spacing w:val="1"/>
                <w:sz w:val="24"/>
                <w:szCs w:val="24"/>
              </w:rPr>
              <w:t xml:space="preserve"> </w:t>
            </w:r>
            <w:r w:rsidRPr="00730AD1">
              <w:rPr>
                <w:sz w:val="24"/>
                <w:szCs w:val="24"/>
              </w:rPr>
              <w:t>общества. Восстание декабристов</w:t>
            </w:r>
            <w:r w:rsidRPr="00730AD1">
              <w:rPr>
                <w:spacing w:val="-1"/>
                <w:sz w:val="24"/>
                <w:szCs w:val="24"/>
              </w:rPr>
              <w:t xml:space="preserve"> </w:t>
            </w:r>
            <w:r w:rsidRPr="00730AD1">
              <w:rPr>
                <w:sz w:val="24"/>
                <w:szCs w:val="24"/>
              </w:rPr>
              <w:t>14 декабря</w:t>
            </w:r>
            <w:r w:rsidRPr="00730AD1">
              <w:rPr>
                <w:spacing w:val="-1"/>
                <w:sz w:val="24"/>
                <w:szCs w:val="24"/>
              </w:rPr>
              <w:t xml:space="preserve"> </w:t>
            </w:r>
            <w:r w:rsidRPr="00730AD1">
              <w:rPr>
                <w:sz w:val="24"/>
                <w:szCs w:val="24"/>
              </w:rPr>
              <w:t>1825</w:t>
            </w:r>
            <w:r w:rsidRPr="00730AD1">
              <w:rPr>
                <w:spacing w:val="1"/>
                <w:sz w:val="24"/>
                <w:szCs w:val="24"/>
              </w:rPr>
              <w:t xml:space="preserve"> </w:t>
            </w:r>
            <w:r w:rsidRPr="00730AD1">
              <w:rPr>
                <w:sz w:val="24"/>
                <w:szCs w:val="24"/>
              </w:rPr>
              <w:t>г.</w:t>
            </w:r>
          </w:p>
        </w:tc>
      </w:tr>
      <w:tr w:rsidR="007E7D8C" w:rsidRPr="00730AD1" w:rsidTr="007E7D8C">
        <w:trPr>
          <w:trHeight w:val="4183"/>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5"/>
              <w:jc w:val="both"/>
              <w:rPr>
                <w:sz w:val="24"/>
                <w:szCs w:val="24"/>
              </w:rPr>
            </w:pPr>
            <w:r w:rsidRPr="00730AD1">
              <w:rPr>
                <w:sz w:val="24"/>
                <w:szCs w:val="24"/>
              </w:rPr>
              <w:t>Николаевское</w:t>
            </w:r>
            <w:r w:rsidRPr="00730AD1">
              <w:rPr>
                <w:spacing w:val="-8"/>
                <w:sz w:val="24"/>
                <w:szCs w:val="24"/>
              </w:rPr>
              <w:t xml:space="preserve"> </w:t>
            </w:r>
            <w:r w:rsidRPr="00730AD1">
              <w:rPr>
                <w:sz w:val="24"/>
                <w:szCs w:val="24"/>
              </w:rPr>
              <w:t>самодержавие:</w:t>
            </w:r>
            <w:r w:rsidRPr="00730AD1">
              <w:rPr>
                <w:spacing w:val="-47"/>
                <w:sz w:val="24"/>
                <w:szCs w:val="24"/>
              </w:rPr>
              <w:t xml:space="preserve"> </w:t>
            </w:r>
            <w:r w:rsidRPr="00730AD1">
              <w:rPr>
                <w:sz w:val="24"/>
                <w:szCs w:val="24"/>
              </w:rPr>
              <w:t>государственный</w:t>
            </w:r>
          </w:p>
          <w:p w:rsidR="007E7D8C" w:rsidRPr="00730AD1" w:rsidRDefault="007E7D8C" w:rsidP="00730AD1">
            <w:pPr>
              <w:pStyle w:val="TableParagraph"/>
              <w:spacing w:line="276" w:lineRule="auto"/>
              <w:ind w:left="27"/>
              <w:jc w:val="both"/>
              <w:rPr>
                <w:sz w:val="24"/>
                <w:szCs w:val="24"/>
              </w:rPr>
            </w:pPr>
            <w:r w:rsidRPr="00730AD1">
              <w:rPr>
                <w:sz w:val="24"/>
                <w:szCs w:val="24"/>
              </w:rPr>
              <w:t>консерватизм.</w:t>
            </w:r>
          </w:p>
        </w:tc>
        <w:tc>
          <w:tcPr>
            <w:tcW w:w="7391" w:type="dxa"/>
          </w:tcPr>
          <w:p w:rsidR="007E7D8C" w:rsidRPr="00730AD1" w:rsidRDefault="007E7D8C" w:rsidP="00730AD1">
            <w:pPr>
              <w:pStyle w:val="TableParagraph"/>
              <w:spacing w:line="276" w:lineRule="auto"/>
              <w:ind w:left="31" w:right="59"/>
              <w:jc w:val="both"/>
              <w:rPr>
                <w:sz w:val="24"/>
                <w:szCs w:val="24"/>
              </w:rPr>
            </w:pPr>
            <w:r w:rsidRPr="00730AD1">
              <w:rPr>
                <w:sz w:val="24"/>
                <w:szCs w:val="24"/>
              </w:rPr>
              <w:t>Реформаторские и консервативные тенденции в политике Николая I. Экономическая</w:t>
            </w:r>
            <w:r w:rsidRPr="00730AD1">
              <w:rPr>
                <w:spacing w:val="-47"/>
                <w:sz w:val="24"/>
                <w:szCs w:val="24"/>
              </w:rPr>
              <w:t xml:space="preserve"> </w:t>
            </w:r>
            <w:r w:rsidRPr="00730AD1">
              <w:rPr>
                <w:sz w:val="24"/>
                <w:szCs w:val="24"/>
              </w:rPr>
              <w:t>политика в условиях политического консерватизма. Государственная регламентация</w:t>
            </w:r>
            <w:r w:rsidRPr="00730AD1">
              <w:rPr>
                <w:spacing w:val="-47"/>
                <w:sz w:val="24"/>
                <w:szCs w:val="24"/>
              </w:rPr>
              <w:t xml:space="preserve"> </w:t>
            </w:r>
            <w:r w:rsidRPr="00730AD1">
              <w:rPr>
                <w:sz w:val="24"/>
                <w:szCs w:val="24"/>
              </w:rPr>
              <w:t>общественной</w:t>
            </w:r>
            <w:r w:rsidRPr="00730AD1">
              <w:rPr>
                <w:spacing w:val="-1"/>
                <w:sz w:val="24"/>
                <w:szCs w:val="24"/>
              </w:rPr>
              <w:t xml:space="preserve"> </w:t>
            </w:r>
            <w:r w:rsidRPr="00730AD1">
              <w:rPr>
                <w:sz w:val="24"/>
                <w:szCs w:val="24"/>
              </w:rPr>
              <w:t>жизни:</w:t>
            </w:r>
            <w:r w:rsidRPr="00730AD1">
              <w:rPr>
                <w:spacing w:val="-3"/>
                <w:sz w:val="24"/>
                <w:szCs w:val="24"/>
              </w:rPr>
              <w:t xml:space="preserve"> </w:t>
            </w:r>
            <w:r w:rsidRPr="00730AD1">
              <w:rPr>
                <w:sz w:val="24"/>
                <w:szCs w:val="24"/>
              </w:rPr>
              <w:t>централизация</w:t>
            </w:r>
            <w:r w:rsidRPr="00730AD1">
              <w:rPr>
                <w:spacing w:val="1"/>
                <w:sz w:val="24"/>
                <w:szCs w:val="24"/>
              </w:rPr>
              <w:t xml:space="preserve"> </w:t>
            </w:r>
            <w:r w:rsidRPr="00730AD1">
              <w:rPr>
                <w:sz w:val="24"/>
                <w:szCs w:val="24"/>
              </w:rPr>
              <w:t>управления,</w:t>
            </w:r>
            <w:r w:rsidRPr="00730AD1">
              <w:rPr>
                <w:spacing w:val="-2"/>
                <w:sz w:val="24"/>
                <w:szCs w:val="24"/>
              </w:rPr>
              <w:t xml:space="preserve"> </w:t>
            </w:r>
            <w:r w:rsidRPr="00730AD1">
              <w:rPr>
                <w:sz w:val="24"/>
                <w:szCs w:val="24"/>
              </w:rPr>
              <w:t>политическая</w:t>
            </w:r>
            <w:r w:rsidRPr="00730AD1">
              <w:rPr>
                <w:spacing w:val="1"/>
                <w:sz w:val="24"/>
                <w:szCs w:val="24"/>
              </w:rPr>
              <w:t xml:space="preserve"> </w:t>
            </w:r>
            <w:r w:rsidRPr="00730AD1">
              <w:rPr>
                <w:sz w:val="24"/>
                <w:szCs w:val="24"/>
              </w:rPr>
              <w:t>полиция,</w:t>
            </w:r>
          </w:p>
          <w:p w:rsidR="007E7D8C" w:rsidRPr="00730AD1" w:rsidRDefault="007E7D8C" w:rsidP="00730AD1">
            <w:pPr>
              <w:pStyle w:val="TableParagraph"/>
              <w:spacing w:line="276" w:lineRule="auto"/>
              <w:ind w:left="31" w:right="76"/>
              <w:jc w:val="both"/>
              <w:rPr>
                <w:sz w:val="24"/>
                <w:szCs w:val="24"/>
              </w:rPr>
            </w:pPr>
            <w:r w:rsidRPr="00730AD1">
              <w:rPr>
                <w:sz w:val="24"/>
                <w:szCs w:val="24"/>
              </w:rPr>
              <w:t>кодификация</w:t>
            </w:r>
            <w:r w:rsidRPr="00730AD1">
              <w:rPr>
                <w:spacing w:val="-7"/>
                <w:sz w:val="24"/>
                <w:szCs w:val="24"/>
              </w:rPr>
              <w:t xml:space="preserve"> </w:t>
            </w:r>
            <w:r w:rsidRPr="00730AD1">
              <w:rPr>
                <w:sz w:val="24"/>
                <w:szCs w:val="24"/>
              </w:rPr>
              <w:t>законов,</w:t>
            </w:r>
            <w:r w:rsidRPr="00730AD1">
              <w:rPr>
                <w:spacing w:val="-3"/>
                <w:sz w:val="24"/>
                <w:szCs w:val="24"/>
              </w:rPr>
              <w:t xml:space="preserve"> </w:t>
            </w:r>
            <w:r w:rsidRPr="00730AD1">
              <w:rPr>
                <w:sz w:val="24"/>
                <w:szCs w:val="24"/>
              </w:rPr>
              <w:t>цензура,</w:t>
            </w:r>
            <w:r w:rsidRPr="00730AD1">
              <w:rPr>
                <w:spacing w:val="-5"/>
                <w:sz w:val="24"/>
                <w:szCs w:val="24"/>
              </w:rPr>
              <w:t xml:space="preserve"> </w:t>
            </w:r>
            <w:r w:rsidRPr="00730AD1">
              <w:rPr>
                <w:sz w:val="24"/>
                <w:szCs w:val="24"/>
              </w:rPr>
              <w:t>попечительство</w:t>
            </w:r>
            <w:r w:rsidRPr="00730AD1">
              <w:rPr>
                <w:spacing w:val="-5"/>
                <w:sz w:val="24"/>
                <w:szCs w:val="24"/>
              </w:rPr>
              <w:t xml:space="preserve"> </w:t>
            </w:r>
            <w:r w:rsidRPr="00730AD1">
              <w:rPr>
                <w:sz w:val="24"/>
                <w:szCs w:val="24"/>
              </w:rPr>
              <w:t>об</w:t>
            </w:r>
            <w:r w:rsidRPr="00730AD1">
              <w:rPr>
                <w:spacing w:val="-6"/>
                <w:sz w:val="24"/>
                <w:szCs w:val="24"/>
              </w:rPr>
              <w:t xml:space="preserve"> </w:t>
            </w:r>
            <w:r w:rsidRPr="00730AD1">
              <w:rPr>
                <w:sz w:val="24"/>
                <w:szCs w:val="24"/>
              </w:rPr>
              <w:t>образовании.</w:t>
            </w:r>
            <w:r w:rsidRPr="00730AD1">
              <w:rPr>
                <w:spacing w:val="-6"/>
                <w:sz w:val="24"/>
                <w:szCs w:val="24"/>
              </w:rPr>
              <w:t xml:space="preserve"> </w:t>
            </w:r>
            <w:r w:rsidRPr="00730AD1">
              <w:rPr>
                <w:sz w:val="24"/>
                <w:szCs w:val="24"/>
              </w:rPr>
              <w:t>Крестьянский</w:t>
            </w:r>
            <w:r w:rsidRPr="00730AD1">
              <w:rPr>
                <w:spacing w:val="-47"/>
                <w:sz w:val="24"/>
                <w:szCs w:val="24"/>
              </w:rPr>
              <w:t xml:space="preserve"> </w:t>
            </w:r>
            <w:r w:rsidRPr="00730AD1">
              <w:rPr>
                <w:sz w:val="24"/>
                <w:szCs w:val="24"/>
              </w:rPr>
              <w:t>вопрос.</w:t>
            </w:r>
            <w:r w:rsidRPr="00730AD1">
              <w:rPr>
                <w:spacing w:val="-1"/>
                <w:sz w:val="24"/>
                <w:szCs w:val="24"/>
              </w:rPr>
              <w:t xml:space="preserve"> </w:t>
            </w:r>
            <w:r w:rsidRPr="00730AD1">
              <w:rPr>
                <w:sz w:val="24"/>
                <w:szCs w:val="24"/>
              </w:rPr>
              <w:t>Реформа</w:t>
            </w:r>
            <w:r w:rsidRPr="00730AD1">
              <w:rPr>
                <w:spacing w:val="1"/>
                <w:sz w:val="24"/>
                <w:szCs w:val="24"/>
              </w:rPr>
              <w:t xml:space="preserve"> </w:t>
            </w:r>
            <w:r w:rsidRPr="00730AD1">
              <w:rPr>
                <w:sz w:val="24"/>
                <w:szCs w:val="24"/>
              </w:rPr>
              <w:t>государственных</w:t>
            </w:r>
            <w:r w:rsidRPr="00730AD1">
              <w:rPr>
                <w:spacing w:val="-2"/>
                <w:sz w:val="24"/>
                <w:szCs w:val="24"/>
              </w:rPr>
              <w:t xml:space="preserve"> </w:t>
            </w:r>
            <w:r w:rsidRPr="00730AD1">
              <w:rPr>
                <w:sz w:val="24"/>
                <w:szCs w:val="24"/>
              </w:rPr>
              <w:t>крестьян</w:t>
            </w:r>
            <w:r w:rsidRPr="00730AD1">
              <w:rPr>
                <w:spacing w:val="-4"/>
                <w:sz w:val="24"/>
                <w:szCs w:val="24"/>
              </w:rPr>
              <w:t xml:space="preserve"> </w:t>
            </w:r>
            <w:r w:rsidRPr="00730AD1">
              <w:rPr>
                <w:sz w:val="24"/>
                <w:szCs w:val="24"/>
              </w:rPr>
              <w:t>П.Д.</w:t>
            </w:r>
            <w:r w:rsidRPr="00730AD1">
              <w:rPr>
                <w:spacing w:val="-2"/>
                <w:sz w:val="24"/>
                <w:szCs w:val="24"/>
              </w:rPr>
              <w:t xml:space="preserve"> </w:t>
            </w:r>
            <w:r w:rsidRPr="00730AD1">
              <w:rPr>
                <w:sz w:val="24"/>
                <w:szCs w:val="24"/>
              </w:rPr>
              <w:t>Киселева</w:t>
            </w:r>
            <w:r w:rsidRPr="00730AD1">
              <w:rPr>
                <w:spacing w:val="-2"/>
                <w:sz w:val="24"/>
                <w:szCs w:val="24"/>
              </w:rPr>
              <w:t xml:space="preserve"> </w:t>
            </w:r>
            <w:r w:rsidRPr="00730AD1">
              <w:rPr>
                <w:sz w:val="24"/>
                <w:szCs w:val="24"/>
              </w:rPr>
              <w:t>1837</w:t>
            </w:r>
            <w:r w:rsidRPr="00730AD1">
              <w:rPr>
                <w:spacing w:val="3"/>
                <w:sz w:val="24"/>
                <w:szCs w:val="24"/>
              </w:rPr>
              <w:t xml:space="preserve"> </w:t>
            </w:r>
            <w:r w:rsidRPr="00730AD1">
              <w:rPr>
                <w:sz w:val="24"/>
                <w:szCs w:val="24"/>
              </w:rPr>
              <w:t>-</w:t>
            </w:r>
            <w:r w:rsidRPr="00730AD1">
              <w:rPr>
                <w:spacing w:val="-4"/>
                <w:sz w:val="24"/>
                <w:szCs w:val="24"/>
              </w:rPr>
              <w:t xml:space="preserve"> </w:t>
            </w:r>
            <w:r w:rsidRPr="00730AD1">
              <w:rPr>
                <w:sz w:val="24"/>
                <w:szCs w:val="24"/>
              </w:rPr>
              <w:t>1841 гг.</w:t>
            </w:r>
          </w:p>
          <w:p w:rsidR="007E7D8C" w:rsidRPr="00730AD1" w:rsidRDefault="007E7D8C" w:rsidP="00730AD1">
            <w:pPr>
              <w:pStyle w:val="TableParagraph"/>
              <w:spacing w:line="276" w:lineRule="auto"/>
              <w:ind w:left="31" w:right="76"/>
              <w:jc w:val="both"/>
              <w:rPr>
                <w:sz w:val="24"/>
                <w:szCs w:val="24"/>
              </w:rPr>
            </w:pPr>
            <w:r w:rsidRPr="00730AD1">
              <w:rPr>
                <w:sz w:val="24"/>
                <w:szCs w:val="24"/>
              </w:rPr>
              <w:t>Официальная</w:t>
            </w:r>
            <w:r w:rsidRPr="00730AD1">
              <w:rPr>
                <w:spacing w:val="-5"/>
                <w:sz w:val="24"/>
                <w:szCs w:val="24"/>
              </w:rPr>
              <w:t xml:space="preserve"> </w:t>
            </w:r>
            <w:r w:rsidRPr="00730AD1">
              <w:rPr>
                <w:sz w:val="24"/>
                <w:szCs w:val="24"/>
              </w:rPr>
              <w:t>идеология:</w:t>
            </w:r>
            <w:r w:rsidRPr="00730AD1">
              <w:rPr>
                <w:spacing w:val="-7"/>
                <w:sz w:val="24"/>
                <w:szCs w:val="24"/>
              </w:rPr>
              <w:t xml:space="preserve"> </w:t>
            </w:r>
            <w:r w:rsidRPr="00730AD1">
              <w:rPr>
                <w:sz w:val="24"/>
                <w:szCs w:val="24"/>
              </w:rPr>
              <w:t>"православие,</w:t>
            </w:r>
            <w:r w:rsidRPr="00730AD1">
              <w:rPr>
                <w:spacing w:val="-5"/>
                <w:sz w:val="24"/>
                <w:szCs w:val="24"/>
              </w:rPr>
              <w:t xml:space="preserve"> </w:t>
            </w:r>
            <w:r w:rsidRPr="00730AD1">
              <w:rPr>
                <w:sz w:val="24"/>
                <w:szCs w:val="24"/>
              </w:rPr>
              <w:t>самодержавие,</w:t>
            </w:r>
            <w:r w:rsidRPr="00730AD1">
              <w:rPr>
                <w:spacing w:val="-6"/>
                <w:sz w:val="24"/>
                <w:szCs w:val="24"/>
              </w:rPr>
              <w:t xml:space="preserve"> </w:t>
            </w:r>
            <w:r w:rsidRPr="00730AD1">
              <w:rPr>
                <w:sz w:val="24"/>
                <w:szCs w:val="24"/>
              </w:rPr>
              <w:t>народность".</w:t>
            </w:r>
            <w:r w:rsidRPr="00730AD1">
              <w:rPr>
                <w:spacing w:val="-6"/>
                <w:sz w:val="24"/>
                <w:szCs w:val="24"/>
              </w:rPr>
              <w:t xml:space="preserve"> </w:t>
            </w:r>
            <w:r w:rsidRPr="00730AD1">
              <w:rPr>
                <w:sz w:val="24"/>
                <w:szCs w:val="24"/>
              </w:rPr>
              <w:t>Формирование</w:t>
            </w:r>
            <w:r w:rsidRPr="00730AD1">
              <w:rPr>
                <w:spacing w:val="-47"/>
                <w:sz w:val="24"/>
                <w:szCs w:val="24"/>
              </w:rPr>
              <w:t xml:space="preserve"> </w:t>
            </w:r>
            <w:r w:rsidRPr="00730AD1">
              <w:rPr>
                <w:sz w:val="24"/>
                <w:szCs w:val="24"/>
              </w:rPr>
              <w:t>профессиональной</w:t>
            </w:r>
            <w:r w:rsidRPr="00730AD1">
              <w:rPr>
                <w:spacing w:val="-2"/>
                <w:sz w:val="24"/>
                <w:szCs w:val="24"/>
              </w:rPr>
              <w:t xml:space="preserve"> </w:t>
            </w:r>
            <w:r w:rsidRPr="00730AD1">
              <w:rPr>
                <w:sz w:val="24"/>
                <w:szCs w:val="24"/>
              </w:rPr>
              <w:t>бюрократии.</w:t>
            </w:r>
          </w:p>
          <w:p w:rsidR="007E7D8C" w:rsidRPr="00730AD1" w:rsidRDefault="007E7D8C" w:rsidP="00730AD1">
            <w:pPr>
              <w:pStyle w:val="TableParagraph"/>
              <w:spacing w:line="276" w:lineRule="auto"/>
              <w:ind w:left="31" w:right="76"/>
              <w:jc w:val="both"/>
              <w:rPr>
                <w:sz w:val="24"/>
                <w:szCs w:val="24"/>
              </w:rPr>
            </w:pPr>
            <w:r w:rsidRPr="00730AD1">
              <w:rPr>
                <w:sz w:val="24"/>
                <w:szCs w:val="24"/>
              </w:rPr>
              <w:t>Расширение</w:t>
            </w:r>
            <w:r w:rsidRPr="00730AD1">
              <w:rPr>
                <w:spacing w:val="-5"/>
                <w:sz w:val="24"/>
                <w:szCs w:val="24"/>
              </w:rPr>
              <w:t xml:space="preserve"> </w:t>
            </w:r>
            <w:r w:rsidRPr="00730AD1">
              <w:rPr>
                <w:sz w:val="24"/>
                <w:szCs w:val="24"/>
              </w:rPr>
              <w:t>империи:</w:t>
            </w:r>
            <w:r w:rsidRPr="00730AD1">
              <w:rPr>
                <w:spacing w:val="-5"/>
                <w:sz w:val="24"/>
                <w:szCs w:val="24"/>
              </w:rPr>
              <w:t xml:space="preserve"> </w:t>
            </w:r>
            <w:r w:rsidRPr="00730AD1">
              <w:rPr>
                <w:sz w:val="24"/>
                <w:szCs w:val="24"/>
              </w:rPr>
              <w:t>русско-иранская</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русско-турецкая</w:t>
            </w:r>
            <w:r w:rsidRPr="00730AD1">
              <w:rPr>
                <w:spacing w:val="-5"/>
                <w:sz w:val="24"/>
                <w:szCs w:val="24"/>
              </w:rPr>
              <w:t xml:space="preserve"> </w:t>
            </w:r>
            <w:r w:rsidRPr="00730AD1">
              <w:rPr>
                <w:sz w:val="24"/>
                <w:szCs w:val="24"/>
              </w:rPr>
              <w:t>войны.</w:t>
            </w:r>
            <w:r w:rsidRPr="00730AD1">
              <w:rPr>
                <w:spacing w:val="-4"/>
                <w:sz w:val="24"/>
                <w:szCs w:val="24"/>
              </w:rPr>
              <w:t xml:space="preserve"> </w:t>
            </w:r>
            <w:r w:rsidRPr="00730AD1">
              <w:rPr>
                <w:sz w:val="24"/>
                <w:szCs w:val="24"/>
              </w:rPr>
              <w:t>Россия</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Западная</w:t>
            </w:r>
            <w:r w:rsidRPr="00730AD1">
              <w:rPr>
                <w:spacing w:val="-47"/>
                <w:sz w:val="24"/>
                <w:szCs w:val="24"/>
              </w:rPr>
              <w:t xml:space="preserve"> </w:t>
            </w:r>
            <w:r w:rsidRPr="00730AD1">
              <w:rPr>
                <w:sz w:val="24"/>
                <w:szCs w:val="24"/>
              </w:rPr>
              <w:t>Европа:</w:t>
            </w:r>
            <w:r w:rsidRPr="00730AD1">
              <w:rPr>
                <w:spacing w:val="-2"/>
                <w:sz w:val="24"/>
                <w:szCs w:val="24"/>
              </w:rPr>
              <w:t xml:space="preserve"> </w:t>
            </w:r>
            <w:r w:rsidRPr="00730AD1">
              <w:rPr>
                <w:sz w:val="24"/>
                <w:szCs w:val="24"/>
              </w:rPr>
              <w:t>особенности</w:t>
            </w:r>
            <w:r w:rsidRPr="00730AD1">
              <w:rPr>
                <w:spacing w:val="-2"/>
                <w:sz w:val="24"/>
                <w:szCs w:val="24"/>
              </w:rPr>
              <w:t xml:space="preserve"> </w:t>
            </w:r>
            <w:r w:rsidRPr="00730AD1">
              <w:rPr>
                <w:sz w:val="24"/>
                <w:szCs w:val="24"/>
              </w:rPr>
              <w:t>взаимного восприятия.</w:t>
            </w:r>
            <w:r w:rsidRPr="00730AD1">
              <w:rPr>
                <w:spacing w:val="-1"/>
                <w:sz w:val="24"/>
                <w:szCs w:val="24"/>
              </w:rPr>
              <w:t xml:space="preserve"> </w:t>
            </w:r>
            <w:r w:rsidRPr="00730AD1">
              <w:rPr>
                <w:sz w:val="24"/>
                <w:szCs w:val="24"/>
              </w:rPr>
              <w:t>"Священный</w:t>
            </w:r>
            <w:r w:rsidRPr="00730AD1">
              <w:rPr>
                <w:spacing w:val="-2"/>
                <w:sz w:val="24"/>
                <w:szCs w:val="24"/>
              </w:rPr>
              <w:t xml:space="preserve"> </w:t>
            </w:r>
            <w:r w:rsidRPr="00730AD1">
              <w:rPr>
                <w:sz w:val="24"/>
                <w:szCs w:val="24"/>
              </w:rPr>
              <w:t>союз".</w:t>
            </w:r>
            <w:r w:rsidRPr="00730AD1">
              <w:rPr>
                <w:spacing w:val="-3"/>
                <w:sz w:val="24"/>
                <w:szCs w:val="24"/>
              </w:rPr>
              <w:t xml:space="preserve"> </w:t>
            </w:r>
            <w:r w:rsidRPr="00730AD1">
              <w:rPr>
                <w:sz w:val="24"/>
                <w:szCs w:val="24"/>
              </w:rPr>
              <w:t>Россия</w:t>
            </w:r>
            <w:r w:rsidRPr="00730AD1">
              <w:rPr>
                <w:spacing w:val="-3"/>
                <w:sz w:val="24"/>
                <w:szCs w:val="24"/>
              </w:rPr>
              <w:t xml:space="preserve"> </w:t>
            </w:r>
            <w:r w:rsidRPr="00730AD1">
              <w:rPr>
                <w:sz w:val="24"/>
                <w:szCs w:val="24"/>
              </w:rPr>
              <w:t>и</w:t>
            </w:r>
          </w:p>
          <w:p w:rsidR="007E7D8C" w:rsidRPr="00730AD1" w:rsidRDefault="007E7D8C" w:rsidP="00730AD1">
            <w:pPr>
              <w:pStyle w:val="TableParagraph"/>
              <w:spacing w:line="276" w:lineRule="auto"/>
              <w:ind w:left="31" w:right="76"/>
              <w:jc w:val="both"/>
              <w:rPr>
                <w:sz w:val="24"/>
                <w:szCs w:val="24"/>
              </w:rPr>
            </w:pPr>
            <w:r w:rsidRPr="00730AD1">
              <w:rPr>
                <w:sz w:val="24"/>
                <w:szCs w:val="24"/>
              </w:rPr>
              <w:t>революции</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Европе.</w:t>
            </w:r>
            <w:r w:rsidRPr="00730AD1">
              <w:rPr>
                <w:spacing w:val="-2"/>
                <w:sz w:val="24"/>
                <w:szCs w:val="24"/>
              </w:rPr>
              <w:t xml:space="preserve"> </w:t>
            </w:r>
            <w:r w:rsidRPr="00730AD1">
              <w:rPr>
                <w:sz w:val="24"/>
                <w:szCs w:val="24"/>
              </w:rPr>
              <w:t>Восточный</w:t>
            </w:r>
            <w:r w:rsidRPr="00730AD1">
              <w:rPr>
                <w:spacing w:val="-4"/>
                <w:sz w:val="24"/>
                <w:szCs w:val="24"/>
              </w:rPr>
              <w:t xml:space="preserve"> </w:t>
            </w:r>
            <w:r w:rsidRPr="00730AD1">
              <w:rPr>
                <w:sz w:val="24"/>
                <w:szCs w:val="24"/>
              </w:rPr>
              <w:t>вопрос.</w:t>
            </w:r>
            <w:r w:rsidRPr="00730AD1">
              <w:rPr>
                <w:spacing w:val="-2"/>
                <w:sz w:val="24"/>
                <w:szCs w:val="24"/>
              </w:rPr>
              <w:t xml:space="preserve"> </w:t>
            </w:r>
            <w:r w:rsidRPr="00730AD1">
              <w:rPr>
                <w:sz w:val="24"/>
                <w:szCs w:val="24"/>
              </w:rPr>
              <w:t>Распад</w:t>
            </w:r>
            <w:r w:rsidRPr="00730AD1">
              <w:rPr>
                <w:spacing w:val="-4"/>
                <w:sz w:val="24"/>
                <w:szCs w:val="24"/>
              </w:rPr>
              <w:t xml:space="preserve"> </w:t>
            </w:r>
            <w:r w:rsidRPr="00730AD1">
              <w:rPr>
                <w:sz w:val="24"/>
                <w:szCs w:val="24"/>
              </w:rPr>
              <w:t>Венской</w:t>
            </w:r>
            <w:r w:rsidRPr="00730AD1">
              <w:rPr>
                <w:spacing w:val="-4"/>
                <w:sz w:val="24"/>
                <w:szCs w:val="24"/>
              </w:rPr>
              <w:t xml:space="preserve"> </w:t>
            </w:r>
            <w:r w:rsidRPr="00730AD1">
              <w:rPr>
                <w:sz w:val="24"/>
                <w:szCs w:val="24"/>
              </w:rPr>
              <w:t>системы.</w:t>
            </w:r>
            <w:r w:rsidRPr="00730AD1">
              <w:rPr>
                <w:spacing w:val="-2"/>
                <w:sz w:val="24"/>
                <w:szCs w:val="24"/>
              </w:rPr>
              <w:t xml:space="preserve"> </w:t>
            </w:r>
            <w:r w:rsidRPr="00730AD1">
              <w:rPr>
                <w:sz w:val="24"/>
                <w:szCs w:val="24"/>
              </w:rPr>
              <w:t>Крымская</w:t>
            </w:r>
            <w:r w:rsidRPr="00730AD1">
              <w:rPr>
                <w:spacing w:val="-4"/>
                <w:sz w:val="24"/>
                <w:szCs w:val="24"/>
              </w:rPr>
              <w:t xml:space="preserve"> </w:t>
            </w:r>
            <w:r w:rsidRPr="00730AD1">
              <w:rPr>
                <w:sz w:val="24"/>
                <w:szCs w:val="24"/>
              </w:rPr>
              <w:t>война.</w:t>
            </w:r>
            <w:r w:rsidRPr="00730AD1">
              <w:rPr>
                <w:spacing w:val="-47"/>
                <w:sz w:val="24"/>
                <w:szCs w:val="24"/>
              </w:rPr>
              <w:t xml:space="preserve"> </w:t>
            </w:r>
            <w:r w:rsidRPr="00730AD1">
              <w:rPr>
                <w:sz w:val="24"/>
                <w:szCs w:val="24"/>
              </w:rPr>
              <w:t>Героическая</w:t>
            </w:r>
            <w:r w:rsidRPr="00730AD1">
              <w:rPr>
                <w:spacing w:val="-2"/>
                <w:sz w:val="24"/>
                <w:szCs w:val="24"/>
              </w:rPr>
              <w:t xml:space="preserve"> </w:t>
            </w:r>
            <w:r w:rsidRPr="00730AD1">
              <w:rPr>
                <w:sz w:val="24"/>
                <w:szCs w:val="24"/>
              </w:rPr>
              <w:t>оборона Севастополя.</w:t>
            </w:r>
            <w:r w:rsidRPr="00730AD1">
              <w:rPr>
                <w:spacing w:val="-1"/>
                <w:sz w:val="24"/>
                <w:szCs w:val="24"/>
              </w:rPr>
              <w:t xml:space="preserve"> </w:t>
            </w:r>
            <w:r w:rsidRPr="00730AD1">
              <w:rPr>
                <w:sz w:val="24"/>
                <w:szCs w:val="24"/>
              </w:rPr>
              <w:t>Парижский</w:t>
            </w:r>
            <w:r w:rsidRPr="00730AD1">
              <w:rPr>
                <w:spacing w:val="-1"/>
                <w:sz w:val="24"/>
                <w:szCs w:val="24"/>
              </w:rPr>
              <w:t xml:space="preserve"> </w:t>
            </w:r>
            <w:r w:rsidRPr="00730AD1">
              <w:rPr>
                <w:sz w:val="24"/>
                <w:szCs w:val="24"/>
              </w:rPr>
              <w:t>мир 1856</w:t>
            </w:r>
            <w:r w:rsidRPr="00730AD1">
              <w:rPr>
                <w:spacing w:val="1"/>
                <w:sz w:val="24"/>
                <w:szCs w:val="24"/>
              </w:rPr>
              <w:t xml:space="preserve"> </w:t>
            </w:r>
            <w:r w:rsidRPr="00730AD1">
              <w:rPr>
                <w:sz w:val="24"/>
                <w:szCs w:val="24"/>
              </w:rPr>
              <w:t>г.</w:t>
            </w:r>
          </w:p>
          <w:p w:rsidR="007E7D8C" w:rsidRPr="00730AD1" w:rsidRDefault="007E7D8C" w:rsidP="00730AD1">
            <w:pPr>
              <w:pStyle w:val="TableParagraph"/>
              <w:spacing w:line="276" w:lineRule="auto"/>
              <w:ind w:left="31" w:right="468"/>
              <w:jc w:val="both"/>
              <w:rPr>
                <w:sz w:val="24"/>
                <w:szCs w:val="24"/>
              </w:rPr>
            </w:pPr>
            <w:r w:rsidRPr="00730AD1">
              <w:rPr>
                <w:sz w:val="24"/>
                <w:szCs w:val="24"/>
              </w:rPr>
              <w:t>Сословная структура российского общества. Крепостное хозяйство. Помещик и</w:t>
            </w:r>
            <w:r w:rsidRPr="00730AD1">
              <w:rPr>
                <w:spacing w:val="-47"/>
                <w:sz w:val="24"/>
                <w:szCs w:val="24"/>
              </w:rPr>
              <w:t xml:space="preserve"> </w:t>
            </w:r>
            <w:r w:rsidRPr="00730AD1">
              <w:rPr>
                <w:sz w:val="24"/>
                <w:szCs w:val="24"/>
              </w:rPr>
              <w:t>крестьянин,</w:t>
            </w:r>
            <w:r w:rsidRPr="00730AD1">
              <w:rPr>
                <w:spacing w:val="-2"/>
                <w:sz w:val="24"/>
                <w:szCs w:val="24"/>
              </w:rPr>
              <w:t xml:space="preserve"> </w:t>
            </w:r>
            <w:r w:rsidRPr="00730AD1">
              <w:rPr>
                <w:sz w:val="24"/>
                <w:szCs w:val="24"/>
              </w:rPr>
              <w:t>конфликты</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сотрудничество.</w:t>
            </w:r>
            <w:r w:rsidRPr="00730AD1">
              <w:rPr>
                <w:spacing w:val="-2"/>
                <w:sz w:val="24"/>
                <w:szCs w:val="24"/>
              </w:rPr>
              <w:t xml:space="preserve"> </w:t>
            </w:r>
            <w:r w:rsidRPr="00730AD1">
              <w:rPr>
                <w:sz w:val="24"/>
                <w:szCs w:val="24"/>
              </w:rPr>
              <w:t>Промышленный</w:t>
            </w:r>
            <w:r w:rsidRPr="00730AD1">
              <w:rPr>
                <w:spacing w:val="-2"/>
                <w:sz w:val="24"/>
                <w:szCs w:val="24"/>
              </w:rPr>
              <w:t xml:space="preserve"> </w:t>
            </w:r>
            <w:r w:rsidRPr="00730AD1">
              <w:rPr>
                <w:sz w:val="24"/>
                <w:szCs w:val="24"/>
              </w:rPr>
              <w:t>переворот</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его</w:t>
            </w:r>
          </w:p>
          <w:p w:rsidR="007E7D8C" w:rsidRPr="00730AD1" w:rsidRDefault="007E7D8C" w:rsidP="00730AD1">
            <w:pPr>
              <w:pStyle w:val="TableParagraph"/>
              <w:spacing w:line="276" w:lineRule="auto"/>
              <w:ind w:left="31" w:right="76"/>
              <w:jc w:val="both"/>
              <w:rPr>
                <w:sz w:val="24"/>
                <w:szCs w:val="24"/>
              </w:rPr>
            </w:pPr>
            <w:r w:rsidRPr="00730AD1">
              <w:rPr>
                <w:sz w:val="24"/>
                <w:szCs w:val="24"/>
              </w:rPr>
              <w:t>особенности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России.</w:t>
            </w:r>
            <w:r w:rsidRPr="00730AD1">
              <w:rPr>
                <w:spacing w:val="-4"/>
                <w:sz w:val="24"/>
                <w:szCs w:val="24"/>
              </w:rPr>
              <w:t xml:space="preserve"> </w:t>
            </w:r>
            <w:r w:rsidRPr="00730AD1">
              <w:rPr>
                <w:sz w:val="24"/>
                <w:szCs w:val="24"/>
              </w:rPr>
              <w:t>Начало</w:t>
            </w:r>
            <w:r w:rsidRPr="00730AD1">
              <w:rPr>
                <w:spacing w:val="-3"/>
                <w:sz w:val="24"/>
                <w:szCs w:val="24"/>
              </w:rPr>
              <w:t xml:space="preserve"> </w:t>
            </w:r>
            <w:r w:rsidRPr="00730AD1">
              <w:rPr>
                <w:sz w:val="24"/>
                <w:szCs w:val="24"/>
              </w:rPr>
              <w:t>железнодорожного</w:t>
            </w:r>
            <w:r w:rsidRPr="00730AD1">
              <w:rPr>
                <w:spacing w:val="-4"/>
                <w:sz w:val="24"/>
                <w:szCs w:val="24"/>
              </w:rPr>
              <w:t xml:space="preserve"> </w:t>
            </w:r>
            <w:r w:rsidRPr="00730AD1">
              <w:rPr>
                <w:sz w:val="24"/>
                <w:szCs w:val="24"/>
              </w:rPr>
              <w:t>строительства.</w:t>
            </w:r>
            <w:r w:rsidRPr="00730AD1">
              <w:rPr>
                <w:spacing w:val="-4"/>
                <w:sz w:val="24"/>
                <w:szCs w:val="24"/>
              </w:rPr>
              <w:t xml:space="preserve"> </w:t>
            </w:r>
            <w:r w:rsidRPr="00730AD1">
              <w:rPr>
                <w:sz w:val="24"/>
                <w:szCs w:val="24"/>
              </w:rPr>
              <w:t>Москва</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Петербург: спор двух столиц. Города как административные, торговые и</w:t>
            </w:r>
            <w:r w:rsidRPr="00730AD1">
              <w:rPr>
                <w:spacing w:val="1"/>
                <w:sz w:val="24"/>
                <w:szCs w:val="24"/>
              </w:rPr>
              <w:t xml:space="preserve"> </w:t>
            </w:r>
            <w:r w:rsidRPr="00730AD1">
              <w:rPr>
                <w:sz w:val="24"/>
                <w:szCs w:val="24"/>
              </w:rPr>
              <w:t>промышленные</w:t>
            </w:r>
            <w:r w:rsidRPr="00730AD1">
              <w:rPr>
                <w:spacing w:val="-1"/>
                <w:sz w:val="24"/>
                <w:szCs w:val="24"/>
              </w:rPr>
              <w:t xml:space="preserve"> </w:t>
            </w:r>
            <w:r w:rsidRPr="00730AD1">
              <w:rPr>
                <w:sz w:val="24"/>
                <w:szCs w:val="24"/>
              </w:rPr>
              <w:t>центры.</w:t>
            </w:r>
            <w:r w:rsidRPr="00730AD1">
              <w:rPr>
                <w:spacing w:val="1"/>
                <w:sz w:val="24"/>
                <w:szCs w:val="24"/>
              </w:rPr>
              <w:t xml:space="preserve"> </w:t>
            </w:r>
            <w:r w:rsidRPr="00730AD1">
              <w:rPr>
                <w:sz w:val="24"/>
                <w:szCs w:val="24"/>
              </w:rPr>
              <w:t>Городское</w:t>
            </w:r>
            <w:r w:rsidRPr="00730AD1">
              <w:rPr>
                <w:spacing w:val="-1"/>
                <w:sz w:val="24"/>
                <w:szCs w:val="24"/>
              </w:rPr>
              <w:t xml:space="preserve"> </w:t>
            </w:r>
            <w:r w:rsidRPr="00730AD1">
              <w:rPr>
                <w:sz w:val="24"/>
                <w:szCs w:val="24"/>
              </w:rPr>
              <w:t>самоуправление.</w:t>
            </w:r>
          </w:p>
          <w:p w:rsidR="007E7D8C" w:rsidRPr="00730AD1" w:rsidRDefault="007E7D8C" w:rsidP="00730AD1">
            <w:pPr>
              <w:pStyle w:val="TableParagraph"/>
              <w:spacing w:line="276" w:lineRule="auto"/>
              <w:ind w:left="31" w:right="76"/>
              <w:jc w:val="both"/>
              <w:rPr>
                <w:sz w:val="24"/>
                <w:szCs w:val="24"/>
              </w:rPr>
            </w:pPr>
            <w:r w:rsidRPr="00730AD1">
              <w:rPr>
                <w:sz w:val="24"/>
                <w:szCs w:val="24"/>
              </w:rPr>
              <w:t>Общественная</w:t>
            </w:r>
            <w:r w:rsidRPr="00730AD1">
              <w:rPr>
                <w:spacing w:val="-5"/>
                <w:sz w:val="24"/>
                <w:szCs w:val="24"/>
              </w:rPr>
              <w:t xml:space="preserve"> </w:t>
            </w:r>
            <w:r w:rsidRPr="00730AD1">
              <w:rPr>
                <w:sz w:val="24"/>
                <w:szCs w:val="24"/>
              </w:rPr>
              <w:t>жизнь</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1830</w:t>
            </w:r>
            <w:r w:rsidRPr="00730AD1">
              <w:rPr>
                <w:spacing w:val="-2"/>
                <w:sz w:val="24"/>
                <w:szCs w:val="24"/>
              </w:rPr>
              <w:t xml:space="preserve"> </w:t>
            </w:r>
            <w:r w:rsidRPr="00730AD1">
              <w:rPr>
                <w:sz w:val="24"/>
                <w:szCs w:val="24"/>
              </w:rPr>
              <w:t>-</w:t>
            </w:r>
            <w:r w:rsidRPr="00730AD1">
              <w:rPr>
                <w:spacing w:val="-6"/>
                <w:sz w:val="24"/>
                <w:szCs w:val="24"/>
              </w:rPr>
              <w:t xml:space="preserve"> </w:t>
            </w:r>
            <w:r w:rsidRPr="00730AD1">
              <w:rPr>
                <w:sz w:val="24"/>
                <w:szCs w:val="24"/>
              </w:rPr>
              <w:t>1850-е</w:t>
            </w:r>
            <w:r w:rsidRPr="00730AD1">
              <w:rPr>
                <w:spacing w:val="-3"/>
                <w:sz w:val="24"/>
                <w:szCs w:val="24"/>
              </w:rPr>
              <w:t xml:space="preserve"> </w:t>
            </w:r>
            <w:r w:rsidRPr="00730AD1">
              <w:rPr>
                <w:sz w:val="24"/>
                <w:szCs w:val="24"/>
              </w:rPr>
              <w:t>гг.</w:t>
            </w:r>
            <w:r w:rsidRPr="00730AD1">
              <w:rPr>
                <w:spacing w:val="-4"/>
                <w:sz w:val="24"/>
                <w:szCs w:val="24"/>
              </w:rPr>
              <w:t xml:space="preserve"> </w:t>
            </w:r>
            <w:r w:rsidRPr="00730AD1">
              <w:rPr>
                <w:sz w:val="24"/>
                <w:szCs w:val="24"/>
              </w:rPr>
              <w:t>Роль</w:t>
            </w:r>
            <w:r w:rsidRPr="00730AD1">
              <w:rPr>
                <w:spacing w:val="-3"/>
                <w:sz w:val="24"/>
                <w:szCs w:val="24"/>
              </w:rPr>
              <w:t xml:space="preserve"> </w:t>
            </w:r>
            <w:r w:rsidRPr="00730AD1">
              <w:rPr>
                <w:sz w:val="24"/>
                <w:szCs w:val="24"/>
              </w:rPr>
              <w:t>литературы,</w:t>
            </w:r>
            <w:r w:rsidRPr="00730AD1">
              <w:rPr>
                <w:spacing w:val="-3"/>
                <w:sz w:val="24"/>
                <w:szCs w:val="24"/>
              </w:rPr>
              <w:t xml:space="preserve"> </w:t>
            </w:r>
            <w:r w:rsidRPr="00730AD1">
              <w:rPr>
                <w:sz w:val="24"/>
                <w:szCs w:val="24"/>
              </w:rPr>
              <w:t>печати,</w:t>
            </w:r>
            <w:r w:rsidRPr="00730AD1">
              <w:rPr>
                <w:spacing w:val="-1"/>
                <w:sz w:val="24"/>
                <w:szCs w:val="24"/>
              </w:rPr>
              <w:t xml:space="preserve"> </w:t>
            </w:r>
            <w:r w:rsidRPr="00730AD1">
              <w:rPr>
                <w:sz w:val="24"/>
                <w:szCs w:val="24"/>
              </w:rPr>
              <w:t>университетов</w:t>
            </w:r>
            <w:r w:rsidRPr="00730AD1">
              <w:rPr>
                <w:spacing w:val="-5"/>
                <w:sz w:val="24"/>
                <w:szCs w:val="24"/>
              </w:rPr>
              <w:t xml:space="preserve"> </w:t>
            </w:r>
            <w:r w:rsidRPr="00730AD1">
              <w:rPr>
                <w:sz w:val="24"/>
                <w:szCs w:val="24"/>
              </w:rPr>
              <w:t>в</w:t>
            </w:r>
            <w:r w:rsidRPr="00730AD1">
              <w:rPr>
                <w:spacing w:val="-47"/>
                <w:sz w:val="24"/>
                <w:szCs w:val="24"/>
              </w:rPr>
              <w:t xml:space="preserve"> </w:t>
            </w:r>
            <w:r w:rsidRPr="00730AD1">
              <w:rPr>
                <w:sz w:val="24"/>
                <w:szCs w:val="24"/>
              </w:rPr>
              <w:t>формировании</w:t>
            </w:r>
            <w:r w:rsidRPr="00730AD1">
              <w:rPr>
                <w:spacing w:val="-1"/>
                <w:sz w:val="24"/>
                <w:szCs w:val="24"/>
              </w:rPr>
              <w:t xml:space="preserve"> </w:t>
            </w:r>
            <w:r w:rsidRPr="00730AD1">
              <w:rPr>
                <w:sz w:val="24"/>
                <w:szCs w:val="24"/>
              </w:rPr>
              <w:t>независимого</w:t>
            </w:r>
            <w:r w:rsidRPr="00730AD1">
              <w:rPr>
                <w:spacing w:val="-1"/>
                <w:sz w:val="24"/>
                <w:szCs w:val="24"/>
              </w:rPr>
              <w:t xml:space="preserve"> </w:t>
            </w:r>
            <w:r w:rsidRPr="00730AD1">
              <w:rPr>
                <w:sz w:val="24"/>
                <w:szCs w:val="24"/>
              </w:rPr>
              <w:t>общественного</w:t>
            </w:r>
            <w:r w:rsidRPr="00730AD1">
              <w:rPr>
                <w:spacing w:val="-1"/>
                <w:sz w:val="24"/>
                <w:szCs w:val="24"/>
              </w:rPr>
              <w:t xml:space="preserve"> </w:t>
            </w:r>
            <w:r w:rsidRPr="00730AD1">
              <w:rPr>
                <w:sz w:val="24"/>
                <w:szCs w:val="24"/>
              </w:rPr>
              <w:t>мнения.</w:t>
            </w:r>
            <w:r w:rsidRPr="00730AD1">
              <w:rPr>
                <w:spacing w:val="-2"/>
                <w:sz w:val="24"/>
                <w:szCs w:val="24"/>
              </w:rPr>
              <w:t xml:space="preserve"> </w:t>
            </w:r>
            <w:r w:rsidRPr="00730AD1">
              <w:rPr>
                <w:sz w:val="24"/>
                <w:szCs w:val="24"/>
              </w:rPr>
              <w:t>Общественная</w:t>
            </w:r>
            <w:r w:rsidRPr="00730AD1">
              <w:rPr>
                <w:spacing w:val="-2"/>
                <w:sz w:val="24"/>
                <w:szCs w:val="24"/>
              </w:rPr>
              <w:t xml:space="preserve"> </w:t>
            </w:r>
            <w:r w:rsidRPr="00730AD1">
              <w:rPr>
                <w:sz w:val="24"/>
                <w:szCs w:val="24"/>
              </w:rPr>
              <w:t>мысль:</w:t>
            </w:r>
          </w:p>
        </w:tc>
      </w:tr>
      <w:tr w:rsidR="007E7D8C" w:rsidRPr="00730AD1" w:rsidTr="007E7D8C">
        <w:trPr>
          <w:trHeight w:val="952"/>
        </w:trPr>
        <w:tc>
          <w:tcPr>
            <w:tcW w:w="2607" w:type="dxa"/>
            <w:tcBorders>
              <w:bottom w:val="double" w:sz="2" w:space="0" w:color="000000"/>
            </w:tcBorders>
          </w:tcPr>
          <w:p w:rsidR="007E7D8C" w:rsidRPr="00730AD1" w:rsidRDefault="007E7D8C" w:rsidP="00730AD1">
            <w:pPr>
              <w:pStyle w:val="TableParagraph"/>
              <w:spacing w:line="276" w:lineRule="auto"/>
              <w:jc w:val="both"/>
              <w:rPr>
                <w:sz w:val="24"/>
                <w:szCs w:val="24"/>
              </w:rPr>
            </w:pPr>
          </w:p>
        </w:tc>
        <w:tc>
          <w:tcPr>
            <w:tcW w:w="7391" w:type="dxa"/>
            <w:tcBorders>
              <w:bottom w:val="double" w:sz="2" w:space="0" w:color="000000"/>
            </w:tcBorders>
          </w:tcPr>
          <w:p w:rsidR="007E7D8C" w:rsidRPr="00730AD1" w:rsidRDefault="007E7D8C" w:rsidP="00730AD1">
            <w:pPr>
              <w:pStyle w:val="TableParagraph"/>
              <w:spacing w:line="276" w:lineRule="auto"/>
              <w:ind w:left="31" w:right="163"/>
              <w:jc w:val="both"/>
              <w:rPr>
                <w:sz w:val="24"/>
                <w:szCs w:val="24"/>
              </w:rPr>
            </w:pPr>
            <w:r w:rsidRPr="00730AD1">
              <w:rPr>
                <w:sz w:val="24"/>
                <w:szCs w:val="24"/>
              </w:rPr>
              <w:t>официальная идеология, славянофилы и западники, зарождение социалистической</w:t>
            </w:r>
            <w:r w:rsidRPr="00730AD1">
              <w:rPr>
                <w:spacing w:val="1"/>
                <w:sz w:val="24"/>
                <w:szCs w:val="24"/>
              </w:rPr>
              <w:t xml:space="preserve"> </w:t>
            </w:r>
            <w:r w:rsidRPr="00730AD1">
              <w:rPr>
                <w:sz w:val="24"/>
                <w:szCs w:val="24"/>
              </w:rPr>
              <w:t>мысли. Складывание теории русского социализма. А.И. Герцен. Влияние немецкой</w:t>
            </w:r>
            <w:r w:rsidRPr="00730AD1">
              <w:rPr>
                <w:spacing w:val="-47"/>
                <w:sz w:val="24"/>
                <w:szCs w:val="24"/>
              </w:rPr>
              <w:t xml:space="preserve"> </w:t>
            </w:r>
            <w:r w:rsidRPr="00730AD1">
              <w:rPr>
                <w:sz w:val="24"/>
                <w:szCs w:val="24"/>
              </w:rPr>
              <w:t>философии</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французского</w:t>
            </w:r>
            <w:r w:rsidRPr="00730AD1">
              <w:rPr>
                <w:spacing w:val="-2"/>
                <w:sz w:val="24"/>
                <w:szCs w:val="24"/>
              </w:rPr>
              <w:t xml:space="preserve"> </w:t>
            </w:r>
            <w:r w:rsidRPr="00730AD1">
              <w:rPr>
                <w:sz w:val="24"/>
                <w:szCs w:val="24"/>
              </w:rPr>
              <w:t>социализма</w:t>
            </w:r>
            <w:r w:rsidRPr="00730AD1">
              <w:rPr>
                <w:spacing w:val="-4"/>
                <w:sz w:val="24"/>
                <w:szCs w:val="24"/>
              </w:rPr>
              <w:t xml:space="preserve"> </w:t>
            </w:r>
            <w:r w:rsidRPr="00730AD1">
              <w:rPr>
                <w:sz w:val="24"/>
                <w:szCs w:val="24"/>
              </w:rPr>
              <w:t>на</w:t>
            </w:r>
            <w:r w:rsidRPr="00730AD1">
              <w:rPr>
                <w:spacing w:val="-3"/>
                <w:sz w:val="24"/>
                <w:szCs w:val="24"/>
              </w:rPr>
              <w:t xml:space="preserve"> </w:t>
            </w:r>
            <w:r w:rsidRPr="00730AD1">
              <w:rPr>
                <w:sz w:val="24"/>
                <w:szCs w:val="24"/>
              </w:rPr>
              <w:t>русскую</w:t>
            </w:r>
            <w:r w:rsidRPr="00730AD1">
              <w:rPr>
                <w:spacing w:val="-3"/>
                <w:sz w:val="24"/>
                <w:szCs w:val="24"/>
              </w:rPr>
              <w:t xml:space="preserve"> </w:t>
            </w:r>
            <w:r w:rsidRPr="00730AD1">
              <w:rPr>
                <w:sz w:val="24"/>
                <w:szCs w:val="24"/>
              </w:rPr>
              <w:t>общественную</w:t>
            </w:r>
            <w:r w:rsidRPr="00730AD1">
              <w:rPr>
                <w:spacing w:val="-4"/>
                <w:sz w:val="24"/>
                <w:szCs w:val="24"/>
              </w:rPr>
              <w:t xml:space="preserve"> </w:t>
            </w:r>
            <w:r w:rsidRPr="00730AD1">
              <w:rPr>
                <w:sz w:val="24"/>
                <w:szCs w:val="24"/>
              </w:rPr>
              <w:t>мысль.</w:t>
            </w:r>
            <w:r w:rsidRPr="00730AD1">
              <w:rPr>
                <w:spacing w:val="-3"/>
                <w:sz w:val="24"/>
                <w:szCs w:val="24"/>
              </w:rPr>
              <w:t xml:space="preserve"> </w:t>
            </w:r>
            <w:r w:rsidRPr="00730AD1">
              <w:rPr>
                <w:sz w:val="24"/>
                <w:szCs w:val="24"/>
              </w:rPr>
              <w:t>Россия</w:t>
            </w:r>
            <w:r w:rsidRPr="00730AD1">
              <w:rPr>
                <w:spacing w:val="-4"/>
                <w:sz w:val="24"/>
                <w:szCs w:val="24"/>
              </w:rPr>
              <w:t xml:space="preserve"> </w:t>
            </w:r>
            <w:r w:rsidRPr="00730AD1">
              <w:rPr>
                <w:sz w:val="24"/>
                <w:szCs w:val="24"/>
              </w:rPr>
              <w:t>и</w:t>
            </w:r>
            <w:r w:rsidRPr="00730AD1">
              <w:rPr>
                <w:spacing w:val="-48"/>
                <w:sz w:val="24"/>
                <w:szCs w:val="24"/>
              </w:rPr>
              <w:t xml:space="preserve"> </w:t>
            </w:r>
            <w:r w:rsidRPr="00730AD1">
              <w:rPr>
                <w:sz w:val="24"/>
                <w:szCs w:val="24"/>
              </w:rPr>
              <w:t>Европа</w:t>
            </w:r>
            <w:r w:rsidRPr="00730AD1">
              <w:rPr>
                <w:spacing w:val="-1"/>
                <w:sz w:val="24"/>
                <w:szCs w:val="24"/>
              </w:rPr>
              <w:t xml:space="preserve"> </w:t>
            </w:r>
            <w:r w:rsidRPr="00730AD1">
              <w:rPr>
                <w:sz w:val="24"/>
                <w:szCs w:val="24"/>
              </w:rPr>
              <w:t>как</w:t>
            </w:r>
            <w:r w:rsidRPr="00730AD1">
              <w:rPr>
                <w:spacing w:val="-1"/>
                <w:sz w:val="24"/>
                <w:szCs w:val="24"/>
              </w:rPr>
              <w:t xml:space="preserve"> </w:t>
            </w:r>
            <w:r w:rsidRPr="00730AD1">
              <w:rPr>
                <w:sz w:val="24"/>
                <w:szCs w:val="24"/>
              </w:rPr>
              <w:t>центральный</w:t>
            </w:r>
            <w:r w:rsidRPr="00730AD1">
              <w:rPr>
                <w:spacing w:val="-2"/>
                <w:sz w:val="24"/>
                <w:szCs w:val="24"/>
              </w:rPr>
              <w:t xml:space="preserve"> </w:t>
            </w:r>
            <w:r w:rsidRPr="00730AD1">
              <w:rPr>
                <w:sz w:val="24"/>
                <w:szCs w:val="24"/>
              </w:rPr>
              <w:t>пункт</w:t>
            </w:r>
            <w:r w:rsidRPr="00730AD1">
              <w:rPr>
                <w:spacing w:val="-1"/>
                <w:sz w:val="24"/>
                <w:szCs w:val="24"/>
              </w:rPr>
              <w:t xml:space="preserve"> </w:t>
            </w:r>
            <w:r w:rsidRPr="00730AD1">
              <w:rPr>
                <w:sz w:val="24"/>
                <w:szCs w:val="24"/>
              </w:rPr>
              <w:t>общественных</w:t>
            </w:r>
            <w:r w:rsidRPr="00730AD1">
              <w:rPr>
                <w:spacing w:val="-1"/>
                <w:sz w:val="24"/>
                <w:szCs w:val="24"/>
              </w:rPr>
              <w:t xml:space="preserve"> </w:t>
            </w:r>
            <w:r w:rsidRPr="00730AD1">
              <w:rPr>
                <w:sz w:val="24"/>
                <w:szCs w:val="24"/>
              </w:rPr>
              <w:t>дебатов.</w:t>
            </w:r>
          </w:p>
        </w:tc>
      </w:tr>
      <w:tr w:rsidR="007E7D8C" w:rsidRPr="00730AD1" w:rsidTr="007E7D8C">
        <w:trPr>
          <w:trHeight w:val="2113"/>
        </w:trPr>
        <w:tc>
          <w:tcPr>
            <w:tcW w:w="2607" w:type="dxa"/>
            <w:tcBorders>
              <w:top w:val="double" w:sz="2" w:space="0" w:color="000000"/>
            </w:tcBorders>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153"/>
              <w:jc w:val="both"/>
              <w:rPr>
                <w:sz w:val="24"/>
                <w:szCs w:val="24"/>
              </w:rPr>
            </w:pPr>
            <w:r w:rsidRPr="00730AD1">
              <w:rPr>
                <w:sz w:val="24"/>
                <w:szCs w:val="24"/>
              </w:rPr>
              <w:t>Культурное пространство</w:t>
            </w:r>
            <w:r w:rsidRPr="00730AD1">
              <w:rPr>
                <w:spacing w:val="1"/>
                <w:sz w:val="24"/>
                <w:szCs w:val="24"/>
              </w:rPr>
              <w:t xml:space="preserve"> </w:t>
            </w:r>
            <w:r w:rsidRPr="00730AD1">
              <w:rPr>
                <w:sz w:val="24"/>
                <w:szCs w:val="24"/>
              </w:rPr>
              <w:t>империи</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первой</w:t>
            </w:r>
            <w:r w:rsidRPr="00730AD1">
              <w:rPr>
                <w:spacing w:val="-4"/>
                <w:sz w:val="24"/>
                <w:szCs w:val="24"/>
              </w:rPr>
              <w:t xml:space="preserve"> </w:t>
            </w:r>
            <w:r w:rsidRPr="00730AD1">
              <w:rPr>
                <w:sz w:val="24"/>
                <w:szCs w:val="24"/>
              </w:rPr>
              <w:t>половине</w:t>
            </w:r>
            <w:r w:rsidRPr="00730AD1">
              <w:rPr>
                <w:spacing w:val="-47"/>
                <w:sz w:val="24"/>
                <w:szCs w:val="24"/>
              </w:rPr>
              <w:t xml:space="preserve"> </w:t>
            </w:r>
            <w:r w:rsidRPr="00730AD1">
              <w:rPr>
                <w:sz w:val="24"/>
                <w:szCs w:val="24"/>
              </w:rPr>
              <w:t>XIX</w:t>
            </w:r>
            <w:r w:rsidRPr="00730AD1">
              <w:rPr>
                <w:spacing w:val="-1"/>
                <w:sz w:val="24"/>
                <w:szCs w:val="24"/>
              </w:rPr>
              <w:t xml:space="preserve"> </w:t>
            </w:r>
            <w:r w:rsidRPr="00730AD1">
              <w:rPr>
                <w:sz w:val="24"/>
                <w:szCs w:val="24"/>
              </w:rPr>
              <w:t>в.</w:t>
            </w:r>
          </w:p>
        </w:tc>
        <w:tc>
          <w:tcPr>
            <w:tcW w:w="7391" w:type="dxa"/>
            <w:tcBorders>
              <w:top w:val="double" w:sz="2" w:space="0" w:color="000000"/>
            </w:tcBorders>
          </w:tcPr>
          <w:p w:rsidR="007E7D8C" w:rsidRPr="00730AD1" w:rsidRDefault="007E7D8C" w:rsidP="00730AD1">
            <w:pPr>
              <w:pStyle w:val="TableParagraph"/>
              <w:spacing w:line="276" w:lineRule="auto"/>
              <w:ind w:left="31"/>
              <w:jc w:val="both"/>
              <w:rPr>
                <w:sz w:val="24"/>
                <w:szCs w:val="24"/>
              </w:rPr>
            </w:pPr>
            <w:r w:rsidRPr="00730AD1">
              <w:rPr>
                <w:sz w:val="24"/>
                <w:szCs w:val="24"/>
              </w:rPr>
              <w:t>Национальные</w:t>
            </w:r>
            <w:r w:rsidRPr="00730AD1">
              <w:rPr>
                <w:spacing w:val="-6"/>
                <w:sz w:val="24"/>
                <w:szCs w:val="24"/>
              </w:rPr>
              <w:t xml:space="preserve"> </w:t>
            </w:r>
            <w:r w:rsidRPr="00730AD1">
              <w:rPr>
                <w:sz w:val="24"/>
                <w:szCs w:val="24"/>
              </w:rPr>
              <w:t>корни</w:t>
            </w:r>
            <w:r w:rsidRPr="00730AD1">
              <w:rPr>
                <w:spacing w:val="-6"/>
                <w:sz w:val="24"/>
                <w:szCs w:val="24"/>
              </w:rPr>
              <w:t xml:space="preserve"> </w:t>
            </w:r>
            <w:r w:rsidRPr="00730AD1">
              <w:rPr>
                <w:sz w:val="24"/>
                <w:szCs w:val="24"/>
              </w:rPr>
              <w:t>отечественной</w:t>
            </w:r>
            <w:r w:rsidRPr="00730AD1">
              <w:rPr>
                <w:spacing w:val="-5"/>
                <w:sz w:val="24"/>
                <w:szCs w:val="24"/>
              </w:rPr>
              <w:t xml:space="preserve"> </w:t>
            </w:r>
            <w:r w:rsidRPr="00730AD1">
              <w:rPr>
                <w:sz w:val="24"/>
                <w:szCs w:val="24"/>
              </w:rPr>
              <w:t>культуры</w:t>
            </w:r>
            <w:r w:rsidRPr="00730AD1">
              <w:rPr>
                <w:spacing w:val="-6"/>
                <w:sz w:val="24"/>
                <w:szCs w:val="24"/>
              </w:rPr>
              <w:t xml:space="preserve"> </w:t>
            </w:r>
            <w:r w:rsidRPr="00730AD1">
              <w:rPr>
                <w:sz w:val="24"/>
                <w:szCs w:val="24"/>
              </w:rPr>
              <w:t>и</w:t>
            </w:r>
            <w:r w:rsidRPr="00730AD1">
              <w:rPr>
                <w:spacing w:val="-6"/>
                <w:sz w:val="24"/>
                <w:szCs w:val="24"/>
              </w:rPr>
              <w:t xml:space="preserve"> </w:t>
            </w:r>
            <w:r w:rsidRPr="00730AD1">
              <w:rPr>
                <w:sz w:val="24"/>
                <w:szCs w:val="24"/>
              </w:rPr>
              <w:t>западные</w:t>
            </w:r>
            <w:r w:rsidRPr="00730AD1">
              <w:rPr>
                <w:spacing w:val="-6"/>
                <w:sz w:val="24"/>
                <w:szCs w:val="24"/>
              </w:rPr>
              <w:t xml:space="preserve"> </w:t>
            </w:r>
            <w:r w:rsidRPr="00730AD1">
              <w:rPr>
                <w:sz w:val="24"/>
                <w:szCs w:val="24"/>
              </w:rPr>
              <w:t>влияния.</w:t>
            </w:r>
            <w:r w:rsidRPr="00730AD1">
              <w:rPr>
                <w:spacing w:val="-5"/>
                <w:sz w:val="24"/>
                <w:szCs w:val="24"/>
              </w:rPr>
              <w:t xml:space="preserve"> </w:t>
            </w:r>
            <w:r w:rsidRPr="00730AD1">
              <w:rPr>
                <w:sz w:val="24"/>
                <w:szCs w:val="24"/>
              </w:rPr>
              <w:t>Государственная</w:t>
            </w:r>
            <w:r w:rsidRPr="00730AD1">
              <w:rPr>
                <w:spacing w:val="-47"/>
                <w:sz w:val="24"/>
                <w:szCs w:val="24"/>
              </w:rPr>
              <w:t xml:space="preserve"> </w:t>
            </w:r>
            <w:r w:rsidRPr="00730AD1">
              <w:rPr>
                <w:sz w:val="24"/>
                <w:szCs w:val="24"/>
              </w:rPr>
              <w:t>политика</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области</w:t>
            </w:r>
            <w:r w:rsidRPr="00730AD1">
              <w:rPr>
                <w:spacing w:val="-3"/>
                <w:sz w:val="24"/>
                <w:szCs w:val="24"/>
              </w:rPr>
              <w:t xml:space="preserve"> </w:t>
            </w:r>
            <w:r w:rsidRPr="00730AD1">
              <w:rPr>
                <w:sz w:val="24"/>
                <w:szCs w:val="24"/>
              </w:rPr>
              <w:t>культуры. Основные</w:t>
            </w:r>
            <w:r w:rsidRPr="00730AD1">
              <w:rPr>
                <w:spacing w:val="-2"/>
                <w:sz w:val="24"/>
                <w:szCs w:val="24"/>
              </w:rPr>
              <w:t xml:space="preserve"> </w:t>
            </w:r>
            <w:r w:rsidRPr="00730AD1">
              <w:rPr>
                <w:sz w:val="24"/>
                <w:szCs w:val="24"/>
              </w:rPr>
              <w:t>стили</w:t>
            </w:r>
            <w:r w:rsidRPr="00730AD1">
              <w:rPr>
                <w:spacing w:val="-2"/>
                <w:sz w:val="24"/>
                <w:szCs w:val="24"/>
              </w:rPr>
              <w:t xml:space="preserve"> </w:t>
            </w:r>
            <w:r w:rsidRPr="00730AD1">
              <w:rPr>
                <w:sz w:val="24"/>
                <w:szCs w:val="24"/>
              </w:rPr>
              <w:t>в художественной культуре:</w:t>
            </w:r>
          </w:p>
          <w:p w:rsidR="007E7D8C" w:rsidRPr="00730AD1" w:rsidRDefault="007E7D8C" w:rsidP="00730AD1">
            <w:pPr>
              <w:pStyle w:val="TableParagraph"/>
              <w:spacing w:line="276" w:lineRule="auto"/>
              <w:ind w:left="31"/>
              <w:jc w:val="both"/>
              <w:rPr>
                <w:sz w:val="24"/>
                <w:szCs w:val="24"/>
              </w:rPr>
            </w:pPr>
            <w:r w:rsidRPr="00730AD1">
              <w:rPr>
                <w:sz w:val="24"/>
                <w:szCs w:val="24"/>
              </w:rPr>
              <w:t>романтизм,</w:t>
            </w:r>
            <w:r w:rsidRPr="00730AD1">
              <w:rPr>
                <w:spacing w:val="-4"/>
                <w:sz w:val="24"/>
                <w:szCs w:val="24"/>
              </w:rPr>
              <w:t xml:space="preserve"> </w:t>
            </w:r>
            <w:r w:rsidRPr="00730AD1">
              <w:rPr>
                <w:sz w:val="24"/>
                <w:szCs w:val="24"/>
              </w:rPr>
              <w:t>классицизм,</w:t>
            </w:r>
            <w:r w:rsidRPr="00730AD1">
              <w:rPr>
                <w:spacing w:val="-4"/>
                <w:sz w:val="24"/>
                <w:szCs w:val="24"/>
              </w:rPr>
              <w:t xml:space="preserve"> </w:t>
            </w:r>
            <w:r w:rsidRPr="00730AD1">
              <w:rPr>
                <w:sz w:val="24"/>
                <w:szCs w:val="24"/>
              </w:rPr>
              <w:t>реализм.</w:t>
            </w:r>
            <w:r w:rsidRPr="00730AD1">
              <w:rPr>
                <w:spacing w:val="-2"/>
                <w:sz w:val="24"/>
                <w:szCs w:val="24"/>
              </w:rPr>
              <w:t xml:space="preserve"> </w:t>
            </w:r>
            <w:r w:rsidRPr="00730AD1">
              <w:rPr>
                <w:sz w:val="24"/>
                <w:szCs w:val="24"/>
              </w:rPr>
              <w:t>Ампир</w:t>
            </w:r>
            <w:r w:rsidRPr="00730AD1">
              <w:rPr>
                <w:spacing w:val="-2"/>
                <w:sz w:val="24"/>
                <w:szCs w:val="24"/>
              </w:rPr>
              <w:t xml:space="preserve"> </w:t>
            </w:r>
            <w:r w:rsidRPr="00730AD1">
              <w:rPr>
                <w:sz w:val="24"/>
                <w:szCs w:val="24"/>
              </w:rPr>
              <w:t>как</w:t>
            </w:r>
            <w:r w:rsidRPr="00730AD1">
              <w:rPr>
                <w:spacing w:val="-5"/>
                <w:sz w:val="24"/>
                <w:szCs w:val="24"/>
              </w:rPr>
              <w:t xml:space="preserve"> </w:t>
            </w:r>
            <w:r w:rsidRPr="00730AD1">
              <w:rPr>
                <w:sz w:val="24"/>
                <w:szCs w:val="24"/>
              </w:rPr>
              <w:t>стиль</w:t>
            </w:r>
            <w:r w:rsidRPr="00730AD1">
              <w:rPr>
                <w:spacing w:val="-4"/>
                <w:sz w:val="24"/>
                <w:szCs w:val="24"/>
              </w:rPr>
              <w:t xml:space="preserve"> </w:t>
            </w:r>
            <w:r w:rsidRPr="00730AD1">
              <w:rPr>
                <w:sz w:val="24"/>
                <w:szCs w:val="24"/>
              </w:rPr>
              <w:t>империи.</w:t>
            </w:r>
            <w:r w:rsidRPr="00730AD1">
              <w:rPr>
                <w:spacing w:val="-3"/>
                <w:sz w:val="24"/>
                <w:szCs w:val="24"/>
              </w:rPr>
              <w:t xml:space="preserve"> </w:t>
            </w:r>
            <w:r w:rsidRPr="00730AD1">
              <w:rPr>
                <w:sz w:val="24"/>
                <w:szCs w:val="24"/>
              </w:rPr>
              <w:t>Культ</w:t>
            </w:r>
          </w:p>
          <w:p w:rsidR="007E7D8C" w:rsidRPr="00730AD1" w:rsidRDefault="007E7D8C" w:rsidP="00730AD1">
            <w:pPr>
              <w:pStyle w:val="TableParagraph"/>
              <w:spacing w:line="276" w:lineRule="auto"/>
              <w:ind w:left="31" w:right="76"/>
              <w:jc w:val="both"/>
              <w:rPr>
                <w:sz w:val="24"/>
                <w:szCs w:val="24"/>
              </w:rPr>
            </w:pPr>
            <w:r w:rsidRPr="00730AD1">
              <w:rPr>
                <w:sz w:val="24"/>
                <w:szCs w:val="24"/>
              </w:rPr>
              <w:t>гражданственности. Золотой век русской литературы. Формирование русской</w:t>
            </w:r>
            <w:r w:rsidRPr="00730AD1">
              <w:rPr>
                <w:spacing w:val="1"/>
                <w:sz w:val="24"/>
                <w:szCs w:val="24"/>
              </w:rPr>
              <w:t xml:space="preserve"> </w:t>
            </w:r>
            <w:r w:rsidRPr="00730AD1">
              <w:rPr>
                <w:sz w:val="24"/>
                <w:szCs w:val="24"/>
              </w:rPr>
              <w:t>музыкальной школы. Театр, живопись, архитектура. Развитие науки и техники.</w:t>
            </w:r>
            <w:r w:rsidRPr="00730AD1">
              <w:rPr>
                <w:spacing w:val="1"/>
                <w:sz w:val="24"/>
                <w:szCs w:val="24"/>
              </w:rPr>
              <w:t xml:space="preserve"> </w:t>
            </w:r>
            <w:r w:rsidRPr="00730AD1">
              <w:rPr>
                <w:sz w:val="24"/>
                <w:szCs w:val="24"/>
              </w:rPr>
              <w:t>Географические экспедиции. Открытие Антарктиды. Деятельность Русского</w:t>
            </w:r>
            <w:r w:rsidRPr="00730AD1">
              <w:rPr>
                <w:spacing w:val="1"/>
                <w:sz w:val="24"/>
                <w:szCs w:val="24"/>
              </w:rPr>
              <w:t xml:space="preserve"> </w:t>
            </w:r>
            <w:r w:rsidRPr="00730AD1">
              <w:rPr>
                <w:sz w:val="24"/>
                <w:szCs w:val="24"/>
              </w:rPr>
              <w:t>географического</w:t>
            </w:r>
            <w:r w:rsidRPr="00730AD1">
              <w:rPr>
                <w:spacing w:val="-5"/>
                <w:sz w:val="24"/>
                <w:szCs w:val="24"/>
              </w:rPr>
              <w:t xml:space="preserve"> </w:t>
            </w:r>
            <w:r w:rsidRPr="00730AD1">
              <w:rPr>
                <w:sz w:val="24"/>
                <w:szCs w:val="24"/>
              </w:rPr>
              <w:t>общества.</w:t>
            </w:r>
            <w:r w:rsidRPr="00730AD1">
              <w:rPr>
                <w:spacing w:val="-3"/>
                <w:sz w:val="24"/>
                <w:szCs w:val="24"/>
              </w:rPr>
              <w:t xml:space="preserve"> </w:t>
            </w:r>
            <w:r w:rsidRPr="00730AD1">
              <w:rPr>
                <w:sz w:val="24"/>
                <w:szCs w:val="24"/>
              </w:rPr>
              <w:t>Школы</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университеты.</w:t>
            </w:r>
            <w:r w:rsidRPr="00730AD1">
              <w:rPr>
                <w:spacing w:val="-5"/>
                <w:sz w:val="24"/>
                <w:szCs w:val="24"/>
              </w:rPr>
              <w:t xml:space="preserve"> </w:t>
            </w:r>
            <w:r w:rsidRPr="00730AD1">
              <w:rPr>
                <w:sz w:val="24"/>
                <w:szCs w:val="24"/>
              </w:rPr>
              <w:t>Народная</w:t>
            </w:r>
            <w:r w:rsidRPr="00730AD1">
              <w:rPr>
                <w:spacing w:val="-6"/>
                <w:sz w:val="24"/>
                <w:szCs w:val="24"/>
              </w:rPr>
              <w:t xml:space="preserve"> </w:t>
            </w:r>
            <w:r w:rsidRPr="00730AD1">
              <w:rPr>
                <w:sz w:val="24"/>
                <w:szCs w:val="24"/>
              </w:rPr>
              <w:t>культура.</w:t>
            </w:r>
            <w:r w:rsidRPr="00730AD1">
              <w:rPr>
                <w:spacing w:val="-5"/>
                <w:sz w:val="24"/>
                <w:szCs w:val="24"/>
              </w:rPr>
              <w:t xml:space="preserve"> </w:t>
            </w:r>
            <w:r w:rsidRPr="00730AD1">
              <w:rPr>
                <w:sz w:val="24"/>
                <w:szCs w:val="24"/>
              </w:rPr>
              <w:t>Культура</w:t>
            </w:r>
            <w:r w:rsidRPr="00730AD1">
              <w:rPr>
                <w:spacing w:val="-47"/>
                <w:sz w:val="24"/>
                <w:szCs w:val="24"/>
              </w:rPr>
              <w:t xml:space="preserve"> </w:t>
            </w:r>
            <w:r w:rsidRPr="00730AD1">
              <w:rPr>
                <w:sz w:val="24"/>
                <w:szCs w:val="24"/>
              </w:rPr>
              <w:t>повседневности: обретение комфорта. Жизнь в городе и в усадьбе. Российская</w:t>
            </w:r>
            <w:r w:rsidRPr="00730AD1">
              <w:rPr>
                <w:spacing w:val="1"/>
                <w:sz w:val="24"/>
                <w:szCs w:val="24"/>
              </w:rPr>
              <w:t xml:space="preserve"> </w:t>
            </w:r>
            <w:r w:rsidRPr="00730AD1">
              <w:rPr>
                <w:sz w:val="24"/>
                <w:szCs w:val="24"/>
              </w:rPr>
              <w:t>культура</w:t>
            </w:r>
            <w:r w:rsidRPr="00730AD1">
              <w:rPr>
                <w:spacing w:val="-1"/>
                <w:sz w:val="24"/>
                <w:szCs w:val="24"/>
              </w:rPr>
              <w:t xml:space="preserve"> </w:t>
            </w:r>
            <w:r w:rsidRPr="00730AD1">
              <w:rPr>
                <w:sz w:val="24"/>
                <w:szCs w:val="24"/>
              </w:rPr>
              <w:t>как</w:t>
            </w:r>
            <w:r w:rsidRPr="00730AD1">
              <w:rPr>
                <w:spacing w:val="-1"/>
                <w:sz w:val="24"/>
                <w:szCs w:val="24"/>
              </w:rPr>
              <w:t xml:space="preserve"> </w:t>
            </w:r>
            <w:r w:rsidRPr="00730AD1">
              <w:rPr>
                <w:sz w:val="24"/>
                <w:szCs w:val="24"/>
              </w:rPr>
              <w:t>часть европейской</w:t>
            </w:r>
            <w:r w:rsidRPr="00730AD1">
              <w:rPr>
                <w:spacing w:val="-2"/>
                <w:sz w:val="24"/>
                <w:szCs w:val="24"/>
              </w:rPr>
              <w:t xml:space="preserve"> </w:t>
            </w:r>
            <w:r w:rsidRPr="00730AD1">
              <w:rPr>
                <w:sz w:val="24"/>
                <w:szCs w:val="24"/>
              </w:rPr>
              <w:t>культуры.</w:t>
            </w:r>
          </w:p>
        </w:tc>
      </w:tr>
      <w:tr w:rsidR="007E7D8C" w:rsidRPr="00730AD1" w:rsidTr="007E7D8C">
        <w:trPr>
          <w:trHeight w:val="1201"/>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427"/>
              <w:jc w:val="both"/>
              <w:rPr>
                <w:sz w:val="24"/>
                <w:szCs w:val="24"/>
              </w:rPr>
            </w:pPr>
            <w:r w:rsidRPr="00730AD1">
              <w:rPr>
                <w:sz w:val="24"/>
                <w:szCs w:val="24"/>
              </w:rPr>
              <w:t>Народы</w:t>
            </w:r>
            <w:r w:rsidRPr="00730AD1">
              <w:rPr>
                <w:spacing w:val="-4"/>
                <w:sz w:val="24"/>
                <w:szCs w:val="24"/>
              </w:rPr>
              <w:t xml:space="preserve"> </w:t>
            </w:r>
            <w:r w:rsidRPr="00730AD1">
              <w:rPr>
                <w:sz w:val="24"/>
                <w:szCs w:val="24"/>
              </w:rPr>
              <w:t>России</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первой</w:t>
            </w:r>
            <w:r w:rsidRPr="00730AD1">
              <w:rPr>
                <w:spacing w:val="-47"/>
                <w:sz w:val="24"/>
                <w:szCs w:val="24"/>
              </w:rPr>
              <w:t xml:space="preserve"> </w:t>
            </w:r>
            <w:r w:rsidRPr="00730AD1">
              <w:rPr>
                <w:sz w:val="24"/>
                <w:szCs w:val="24"/>
              </w:rPr>
              <w:t>половине</w:t>
            </w:r>
            <w:r w:rsidRPr="00730AD1">
              <w:rPr>
                <w:spacing w:val="-1"/>
                <w:sz w:val="24"/>
                <w:szCs w:val="24"/>
              </w:rPr>
              <w:t xml:space="preserve"> </w:t>
            </w:r>
            <w:r w:rsidRPr="00730AD1">
              <w:rPr>
                <w:sz w:val="24"/>
                <w:szCs w:val="24"/>
              </w:rPr>
              <w:t>XIX</w:t>
            </w:r>
            <w:r w:rsidRPr="00730AD1">
              <w:rPr>
                <w:spacing w:val="-1"/>
                <w:sz w:val="24"/>
                <w:szCs w:val="24"/>
              </w:rPr>
              <w:t xml:space="preserve"> </w:t>
            </w:r>
            <w:r w:rsidRPr="00730AD1">
              <w:rPr>
                <w:sz w:val="24"/>
                <w:szCs w:val="24"/>
              </w:rPr>
              <w:t>в.</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Многообразие культур и религий Российской империи. Православная церковь и</w:t>
            </w:r>
            <w:r w:rsidRPr="00730AD1">
              <w:rPr>
                <w:spacing w:val="1"/>
                <w:sz w:val="24"/>
                <w:szCs w:val="24"/>
              </w:rPr>
              <w:t xml:space="preserve"> </w:t>
            </w:r>
            <w:r w:rsidRPr="00730AD1">
              <w:rPr>
                <w:sz w:val="24"/>
                <w:szCs w:val="24"/>
              </w:rPr>
              <w:t>основные конфессии (католичество, протестантство, ислам, иудаизм, буддизм).</w:t>
            </w:r>
            <w:r w:rsidRPr="00730AD1">
              <w:rPr>
                <w:spacing w:val="1"/>
                <w:sz w:val="24"/>
                <w:szCs w:val="24"/>
              </w:rPr>
              <w:t xml:space="preserve"> </w:t>
            </w:r>
            <w:r w:rsidRPr="00730AD1">
              <w:rPr>
                <w:sz w:val="24"/>
                <w:szCs w:val="24"/>
              </w:rPr>
              <w:t>Конфликты</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сотрудничество</w:t>
            </w:r>
            <w:r w:rsidRPr="00730AD1">
              <w:rPr>
                <w:spacing w:val="-4"/>
                <w:sz w:val="24"/>
                <w:szCs w:val="24"/>
              </w:rPr>
              <w:t xml:space="preserve"> </w:t>
            </w:r>
            <w:r w:rsidRPr="00730AD1">
              <w:rPr>
                <w:sz w:val="24"/>
                <w:szCs w:val="24"/>
              </w:rPr>
              <w:t>между</w:t>
            </w:r>
            <w:r w:rsidRPr="00730AD1">
              <w:rPr>
                <w:spacing w:val="-9"/>
                <w:sz w:val="24"/>
                <w:szCs w:val="24"/>
              </w:rPr>
              <w:t xml:space="preserve"> </w:t>
            </w:r>
            <w:r w:rsidRPr="00730AD1">
              <w:rPr>
                <w:sz w:val="24"/>
                <w:szCs w:val="24"/>
              </w:rPr>
              <w:t>народами.</w:t>
            </w:r>
            <w:r w:rsidRPr="00730AD1">
              <w:rPr>
                <w:spacing w:val="-5"/>
                <w:sz w:val="24"/>
                <w:szCs w:val="24"/>
              </w:rPr>
              <w:t xml:space="preserve"> </w:t>
            </w:r>
            <w:r w:rsidRPr="00730AD1">
              <w:rPr>
                <w:sz w:val="24"/>
                <w:szCs w:val="24"/>
              </w:rPr>
              <w:t>Особенности</w:t>
            </w:r>
            <w:r w:rsidRPr="00730AD1">
              <w:rPr>
                <w:spacing w:val="-5"/>
                <w:sz w:val="24"/>
                <w:szCs w:val="24"/>
              </w:rPr>
              <w:t xml:space="preserve"> </w:t>
            </w:r>
            <w:r w:rsidRPr="00730AD1">
              <w:rPr>
                <w:sz w:val="24"/>
                <w:szCs w:val="24"/>
              </w:rPr>
              <w:t>административного</w:t>
            </w:r>
            <w:r w:rsidRPr="00730AD1">
              <w:rPr>
                <w:spacing w:val="-47"/>
                <w:sz w:val="24"/>
                <w:szCs w:val="24"/>
              </w:rPr>
              <w:t xml:space="preserve"> </w:t>
            </w:r>
            <w:r w:rsidRPr="00730AD1">
              <w:rPr>
                <w:sz w:val="24"/>
                <w:szCs w:val="24"/>
              </w:rPr>
              <w:t>управления</w:t>
            </w:r>
            <w:r w:rsidRPr="00730AD1">
              <w:rPr>
                <w:spacing w:val="-2"/>
                <w:sz w:val="24"/>
                <w:szCs w:val="24"/>
              </w:rPr>
              <w:t xml:space="preserve"> </w:t>
            </w:r>
            <w:r w:rsidRPr="00730AD1">
              <w:rPr>
                <w:sz w:val="24"/>
                <w:szCs w:val="24"/>
              </w:rPr>
              <w:t>на</w:t>
            </w:r>
            <w:r w:rsidRPr="00730AD1">
              <w:rPr>
                <w:spacing w:val="-3"/>
                <w:sz w:val="24"/>
                <w:szCs w:val="24"/>
              </w:rPr>
              <w:t xml:space="preserve"> </w:t>
            </w:r>
            <w:r w:rsidRPr="00730AD1">
              <w:rPr>
                <w:sz w:val="24"/>
                <w:szCs w:val="24"/>
              </w:rPr>
              <w:t>окраинах</w:t>
            </w:r>
            <w:r w:rsidRPr="00730AD1">
              <w:rPr>
                <w:spacing w:val="-2"/>
                <w:sz w:val="24"/>
                <w:szCs w:val="24"/>
              </w:rPr>
              <w:t xml:space="preserve"> </w:t>
            </w:r>
            <w:r w:rsidRPr="00730AD1">
              <w:rPr>
                <w:sz w:val="24"/>
                <w:szCs w:val="24"/>
              </w:rPr>
              <w:t>империи.</w:t>
            </w:r>
            <w:r w:rsidRPr="00730AD1">
              <w:rPr>
                <w:spacing w:val="-4"/>
                <w:sz w:val="24"/>
                <w:szCs w:val="24"/>
              </w:rPr>
              <w:t xml:space="preserve"> </w:t>
            </w:r>
            <w:r w:rsidRPr="00730AD1">
              <w:rPr>
                <w:sz w:val="24"/>
                <w:szCs w:val="24"/>
              </w:rPr>
              <w:t>Царство</w:t>
            </w:r>
            <w:r w:rsidRPr="00730AD1">
              <w:rPr>
                <w:spacing w:val="-3"/>
                <w:sz w:val="24"/>
                <w:szCs w:val="24"/>
              </w:rPr>
              <w:t xml:space="preserve"> </w:t>
            </w:r>
            <w:r w:rsidRPr="00730AD1">
              <w:rPr>
                <w:sz w:val="24"/>
                <w:szCs w:val="24"/>
              </w:rPr>
              <w:t>Польское.</w:t>
            </w:r>
            <w:r w:rsidRPr="00730AD1">
              <w:rPr>
                <w:spacing w:val="-2"/>
                <w:sz w:val="24"/>
                <w:szCs w:val="24"/>
              </w:rPr>
              <w:t xml:space="preserve"> </w:t>
            </w:r>
            <w:r w:rsidRPr="00730AD1">
              <w:rPr>
                <w:sz w:val="24"/>
                <w:szCs w:val="24"/>
              </w:rPr>
              <w:t>Польское</w:t>
            </w:r>
            <w:r w:rsidRPr="00730AD1">
              <w:rPr>
                <w:spacing w:val="-3"/>
                <w:sz w:val="24"/>
                <w:szCs w:val="24"/>
              </w:rPr>
              <w:t xml:space="preserve"> </w:t>
            </w:r>
            <w:r w:rsidRPr="00730AD1">
              <w:rPr>
                <w:sz w:val="24"/>
                <w:szCs w:val="24"/>
              </w:rPr>
              <w:t>восстание</w:t>
            </w:r>
            <w:r w:rsidRPr="00730AD1">
              <w:rPr>
                <w:spacing w:val="-4"/>
                <w:sz w:val="24"/>
                <w:szCs w:val="24"/>
              </w:rPr>
              <w:t xml:space="preserve"> </w:t>
            </w:r>
            <w:r w:rsidRPr="00730AD1">
              <w:rPr>
                <w:sz w:val="24"/>
                <w:szCs w:val="24"/>
              </w:rPr>
              <w:t>1830</w:t>
            </w:r>
            <w:r w:rsidRPr="00730AD1">
              <w:rPr>
                <w:spacing w:val="6"/>
                <w:sz w:val="24"/>
                <w:szCs w:val="24"/>
              </w:rPr>
              <w:t xml:space="preserve"> </w:t>
            </w:r>
            <w:r w:rsidRPr="00730AD1">
              <w:rPr>
                <w:sz w:val="24"/>
                <w:szCs w:val="24"/>
              </w:rPr>
              <w:t>-</w:t>
            </w:r>
          </w:p>
          <w:p w:rsidR="007E7D8C" w:rsidRPr="00730AD1" w:rsidRDefault="007E7D8C" w:rsidP="00730AD1">
            <w:pPr>
              <w:pStyle w:val="TableParagraph"/>
              <w:spacing w:line="276" w:lineRule="auto"/>
              <w:ind w:left="31"/>
              <w:jc w:val="both"/>
              <w:rPr>
                <w:sz w:val="24"/>
                <w:szCs w:val="24"/>
              </w:rPr>
            </w:pPr>
            <w:r w:rsidRPr="00730AD1">
              <w:rPr>
                <w:sz w:val="24"/>
                <w:szCs w:val="24"/>
              </w:rPr>
              <w:t>1831</w:t>
            </w:r>
            <w:r w:rsidRPr="00730AD1">
              <w:rPr>
                <w:spacing w:val="-3"/>
                <w:sz w:val="24"/>
                <w:szCs w:val="24"/>
              </w:rPr>
              <w:t xml:space="preserve"> </w:t>
            </w:r>
            <w:r w:rsidRPr="00730AD1">
              <w:rPr>
                <w:sz w:val="24"/>
                <w:szCs w:val="24"/>
              </w:rPr>
              <w:t>гг.</w:t>
            </w:r>
            <w:r w:rsidRPr="00730AD1">
              <w:rPr>
                <w:spacing w:val="-3"/>
                <w:sz w:val="24"/>
                <w:szCs w:val="24"/>
              </w:rPr>
              <w:t xml:space="preserve"> </w:t>
            </w:r>
            <w:r w:rsidRPr="00730AD1">
              <w:rPr>
                <w:sz w:val="24"/>
                <w:szCs w:val="24"/>
              </w:rPr>
              <w:t>Присоединение</w:t>
            </w:r>
            <w:r w:rsidRPr="00730AD1">
              <w:rPr>
                <w:spacing w:val="-3"/>
                <w:sz w:val="24"/>
                <w:szCs w:val="24"/>
              </w:rPr>
              <w:t xml:space="preserve"> </w:t>
            </w:r>
            <w:r w:rsidRPr="00730AD1">
              <w:rPr>
                <w:sz w:val="24"/>
                <w:szCs w:val="24"/>
              </w:rPr>
              <w:t>Грузии</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Закавказья.</w:t>
            </w:r>
            <w:r w:rsidRPr="00730AD1">
              <w:rPr>
                <w:spacing w:val="-3"/>
                <w:sz w:val="24"/>
                <w:szCs w:val="24"/>
              </w:rPr>
              <w:t xml:space="preserve"> </w:t>
            </w:r>
            <w:r w:rsidRPr="00730AD1">
              <w:rPr>
                <w:sz w:val="24"/>
                <w:szCs w:val="24"/>
              </w:rPr>
              <w:t>Кавказская</w:t>
            </w:r>
            <w:r w:rsidRPr="00730AD1">
              <w:rPr>
                <w:spacing w:val="-4"/>
                <w:sz w:val="24"/>
                <w:szCs w:val="24"/>
              </w:rPr>
              <w:t xml:space="preserve"> </w:t>
            </w:r>
            <w:r w:rsidRPr="00730AD1">
              <w:rPr>
                <w:sz w:val="24"/>
                <w:szCs w:val="24"/>
              </w:rPr>
              <w:t>война.</w:t>
            </w:r>
            <w:r w:rsidRPr="00730AD1">
              <w:rPr>
                <w:spacing w:val="-2"/>
                <w:sz w:val="24"/>
                <w:szCs w:val="24"/>
              </w:rPr>
              <w:t xml:space="preserve"> </w:t>
            </w:r>
            <w:r w:rsidRPr="00730AD1">
              <w:rPr>
                <w:sz w:val="24"/>
                <w:szCs w:val="24"/>
              </w:rPr>
              <w:t>Движение</w:t>
            </w:r>
            <w:r w:rsidRPr="00730AD1">
              <w:rPr>
                <w:spacing w:val="-3"/>
                <w:sz w:val="24"/>
                <w:szCs w:val="24"/>
              </w:rPr>
              <w:t xml:space="preserve"> </w:t>
            </w:r>
            <w:r w:rsidRPr="00730AD1">
              <w:rPr>
                <w:sz w:val="24"/>
                <w:szCs w:val="24"/>
              </w:rPr>
              <w:t>Шамиля.</w:t>
            </w:r>
          </w:p>
        </w:tc>
      </w:tr>
      <w:tr w:rsidR="007E7D8C" w:rsidRPr="00730AD1" w:rsidTr="007E7D8C">
        <w:trPr>
          <w:trHeight w:val="1890"/>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317"/>
              <w:jc w:val="both"/>
              <w:rPr>
                <w:sz w:val="24"/>
                <w:szCs w:val="24"/>
              </w:rPr>
            </w:pPr>
            <w:r w:rsidRPr="00730AD1">
              <w:rPr>
                <w:sz w:val="24"/>
                <w:szCs w:val="24"/>
              </w:rPr>
              <w:t>Социальная и правовая</w:t>
            </w:r>
            <w:r w:rsidRPr="00730AD1">
              <w:rPr>
                <w:spacing w:val="1"/>
                <w:sz w:val="24"/>
                <w:szCs w:val="24"/>
              </w:rPr>
              <w:t xml:space="preserve"> </w:t>
            </w:r>
            <w:r w:rsidRPr="00730AD1">
              <w:rPr>
                <w:sz w:val="24"/>
                <w:szCs w:val="24"/>
              </w:rPr>
              <w:t>модернизация</w:t>
            </w:r>
            <w:r w:rsidRPr="00730AD1">
              <w:rPr>
                <w:spacing w:val="-7"/>
                <w:sz w:val="24"/>
                <w:szCs w:val="24"/>
              </w:rPr>
              <w:t xml:space="preserve"> </w:t>
            </w:r>
            <w:r w:rsidRPr="00730AD1">
              <w:rPr>
                <w:sz w:val="24"/>
                <w:szCs w:val="24"/>
              </w:rPr>
              <w:t>страны</w:t>
            </w:r>
            <w:r w:rsidRPr="00730AD1">
              <w:rPr>
                <w:spacing w:val="-6"/>
                <w:sz w:val="24"/>
                <w:szCs w:val="24"/>
              </w:rPr>
              <w:t xml:space="preserve"> </w:t>
            </w:r>
            <w:r w:rsidRPr="00730AD1">
              <w:rPr>
                <w:sz w:val="24"/>
                <w:szCs w:val="24"/>
              </w:rPr>
              <w:t>при</w:t>
            </w:r>
            <w:r w:rsidRPr="00730AD1">
              <w:rPr>
                <w:spacing w:val="-47"/>
                <w:sz w:val="24"/>
                <w:szCs w:val="24"/>
              </w:rPr>
              <w:t xml:space="preserve"> </w:t>
            </w:r>
            <w:r w:rsidRPr="00730AD1">
              <w:rPr>
                <w:sz w:val="24"/>
                <w:szCs w:val="24"/>
              </w:rPr>
              <w:t>Александре</w:t>
            </w:r>
            <w:r w:rsidRPr="00730AD1">
              <w:rPr>
                <w:spacing w:val="-1"/>
                <w:sz w:val="24"/>
                <w:szCs w:val="24"/>
              </w:rPr>
              <w:t xml:space="preserve"> </w:t>
            </w:r>
            <w:r w:rsidRPr="00730AD1">
              <w:rPr>
                <w:sz w:val="24"/>
                <w:szCs w:val="24"/>
              </w:rPr>
              <w:t>II.</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Реформы 1860 - 1870-х гг. - движение к правовому государству и гражданскому</w:t>
            </w:r>
            <w:r w:rsidRPr="00730AD1">
              <w:rPr>
                <w:spacing w:val="1"/>
                <w:sz w:val="24"/>
                <w:szCs w:val="24"/>
              </w:rPr>
              <w:t xml:space="preserve"> </w:t>
            </w:r>
            <w:r w:rsidRPr="00730AD1">
              <w:rPr>
                <w:sz w:val="24"/>
                <w:szCs w:val="24"/>
              </w:rPr>
              <w:t>обществу.</w:t>
            </w:r>
            <w:r w:rsidRPr="00730AD1">
              <w:rPr>
                <w:spacing w:val="-3"/>
                <w:sz w:val="24"/>
                <w:szCs w:val="24"/>
              </w:rPr>
              <w:t xml:space="preserve"> </w:t>
            </w:r>
            <w:r w:rsidRPr="00730AD1">
              <w:rPr>
                <w:sz w:val="24"/>
                <w:szCs w:val="24"/>
              </w:rPr>
              <w:t>Крестьянская</w:t>
            </w:r>
            <w:r w:rsidRPr="00730AD1">
              <w:rPr>
                <w:spacing w:val="-3"/>
                <w:sz w:val="24"/>
                <w:szCs w:val="24"/>
              </w:rPr>
              <w:t xml:space="preserve"> </w:t>
            </w:r>
            <w:r w:rsidRPr="00730AD1">
              <w:rPr>
                <w:sz w:val="24"/>
                <w:szCs w:val="24"/>
              </w:rPr>
              <w:t>реформа</w:t>
            </w:r>
            <w:r w:rsidRPr="00730AD1">
              <w:rPr>
                <w:spacing w:val="-2"/>
                <w:sz w:val="24"/>
                <w:szCs w:val="24"/>
              </w:rPr>
              <w:t xml:space="preserve"> </w:t>
            </w:r>
            <w:r w:rsidRPr="00730AD1">
              <w:rPr>
                <w:sz w:val="24"/>
                <w:szCs w:val="24"/>
              </w:rPr>
              <w:t>1861</w:t>
            </w:r>
            <w:r w:rsidRPr="00730AD1">
              <w:rPr>
                <w:spacing w:val="-3"/>
                <w:sz w:val="24"/>
                <w:szCs w:val="24"/>
              </w:rPr>
              <w:t xml:space="preserve"> </w:t>
            </w:r>
            <w:r w:rsidRPr="00730AD1">
              <w:rPr>
                <w:sz w:val="24"/>
                <w:szCs w:val="24"/>
              </w:rPr>
              <w:t>г.</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ее</w:t>
            </w:r>
            <w:r w:rsidRPr="00730AD1">
              <w:rPr>
                <w:spacing w:val="-2"/>
                <w:sz w:val="24"/>
                <w:szCs w:val="24"/>
              </w:rPr>
              <w:t xml:space="preserve"> </w:t>
            </w:r>
            <w:r w:rsidRPr="00730AD1">
              <w:rPr>
                <w:sz w:val="24"/>
                <w:szCs w:val="24"/>
              </w:rPr>
              <w:t>последствия.</w:t>
            </w:r>
            <w:r w:rsidRPr="00730AD1">
              <w:rPr>
                <w:spacing w:val="-2"/>
                <w:sz w:val="24"/>
                <w:szCs w:val="24"/>
              </w:rPr>
              <w:t xml:space="preserve"> </w:t>
            </w:r>
            <w:r w:rsidRPr="00730AD1">
              <w:rPr>
                <w:sz w:val="24"/>
                <w:szCs w:val="24"/>
              </w:rPr>
              <w:t>Крестьянская</w:t>
            </w:r>
            <w:r w:rsidRPr="00730AD1">
              <w:rPr>
                <w:spacing w:val="-3"/>
                <w:sz w:val="24"/>
                <w:szCs w:val="24"/>
              </w:rPr>
              <w:t xml:space="preserve"> </w:t>
            </w:r>
            <w:r w:rsidRPr="00730AD1">
              <w:rPr>
                <w:sz w:val="24"/>
                <w:szCs w:val="24"/>
              </w:rPr>
              <w:t>община.</w:t>
            </w:r>
            <w:r w:rsidRPr="00730AD1">
              <w:rPr>
                <w:spacing w:val="-47"/>
                <w:sz w:val="24"/>
                <w:szCs w:val="24"/>
              </w:rPr>
              <w:t xml:space="preserve"> </w:t>
            </w:r>
            <w:r w:rsidRPr="00730AD1">
              <w:rPr>
                <w:sz w:val="24"/>
                <w:szCs w:val="24"/>
              </w:rPr>
              <w:t>Земская</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городская</w:t>
            </w:r>
            <w:r w:rsidRPr="00730AD1">
              <w:rPr>
                <w:spacing w:val="-3"/>
                <w:sz w:val="24"/>
                <w:szCs w:val="24"/>
              </w:rPr>
              <w:t xml:space="preserve"> </w:t>
            </w:r>
            <w:r w:rsidRPr="00730AD1">
              <w:rPr>
                <w:sz w:val="24"/>
                <w:szCs w:val="24"/>
              </w:rPr>
              <w:t>реформы. Становление</w:t>
            </w:r>
            <w:r w:rsidRPr="00730AD1">
              <w:rPr>
                <w:spacing w:val="-2"/>
                <w:sz w:val="24"/>
                <w:szCs w:val="24"/>
              </w:rPr>
              <w:t xml:space="preserve"> </w:t>
            </w:r>
            <w:r w:rsidRPr="00730AD1">
              <w:rPr>
                <w:sz w:val="24"/>
                <w:szCs w:val="24"/>
              </w:rPr>
              <w:t>общественного</w:t>
            </w:r>
            <w:r w:rsidRPr="00730AD1">
              <w:rPr>
                <w:spacing w:val="-1"/>
                <w:sz w:val="24"/>
                <w:szCs w:val="24"/>
              </w:rPr>
              <w:t xml:space="preserve"> </w:t>
            </w:r>
            <w:r w:rsidRPr="00730AD1">
              <w:rPr>
                <w:sz w:val="24"/>
                <w:szCs w:val="24"/>
              </w:rPr>
              <w:t>самоуправления.</w:t>
            </w:r>
          </w:p>
          <w:p w:rsidR="007E7D8C" w:rsidRPr="00730AD1" w:rsidRDefault="007E7D8C" w:rsidP="00730AD1">
            <w:pPr>
              <w:pStyle w:val="TableParagraph"/>
              <w:spacing w:line="276" w:lineRule="auto"/>
              <w:ind w:left="31" w:right="76"/>
              <w:jc w:val="both"/>
              <w:rPr>
                <w:sz w:val="24"/>
                <w:szCs w:val="24"/>
              </w:rPr>
            </w:pPr>
            <w:r w:rsidRPr="00730AD1">
              <w:rPr>
                <w:sz w:val="24"/>
                <w:szCs w:val="24"/>
              </w:rPr>
              <w:t>Судебная</w:t>
            </w:r>
            <w:r w:rsidRPr="00730AD1">
              <w:rPr>
                <w:spacing w:val="-5"/>
                <w:sz w:val="24"/>
                <w:szCs w:val="24"/>
              </w:rPr>
              <w:t xml:space="preserve"> </w:t>
            </w:r>
            <w:r w:rsidRPr="00730AD1">
              <w:rPr>
                <w:sz w:val="24"/>
                <w:szCs w:val="24"/>
              </w:rPr>
              <w:t>реформа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развитие</w:t>
            </w:r>
            <w:r w:rsidRPr="00730AD1">
              <w:rPr>
                <w:spacing w:val="-3"/>
                <w:sz w:val="24"/>
                <w:szCs w:val="24"/>
              </w:rPr>
              <w:t xml:space="preserve"> </w:t>
            </w:r>
            <w:r w:rsidRPr="00730AD1">
              <w:rPr>
                <w:sz w:val="24"/>
                <w:szCs w:val="24"/>
              </w:rPr>
              <w:t>правового</w:t>
            </w:r>
            <w:r w:rsidRPr="00730AD1">
              <w:rPr>
                <w:spacing w:val="-2"/>
                <w:sz w:val="24"/>
                <w:szCs w:val="24"/>
              </w:rPr>
              <w:t xml:space="preserve"> </w:t>
            </w:r>
            <w:r w:rsidRPr="00730AD1">
              <w:rPr>
                <w:sz w:val="24"/>
                <w:szCs w:val="24"/>
              </w:rPr>
              <w:t>сознания.</w:t>
            </w:r>
            <w:r w:rsidRPr="00730AD1">
              <w:rPr>
                <w:spacing w:val="-3"/>
                <w:sz w:val="24"/>
                <w:szCs w:val="24"/>
              </w:rPr>
              <w:t xml:space="preserve"> </w:t>
            </w:r>
            <w:r w:rsidRPr="00730AD1">
              <w:rPr>
                <w:sz w:val="24"/>
                <w:szCs w:val="24"/>
              </w:rPr>
              <w:t>Военные</w:t>
            </w:r>
            <w:r w:rsidRPr="00730AD1">
              <w:rPr>
                <w:spacing w:val="-3"/>
                <w:sz w:val="24"/>
                <w:szCs w:val="24"/>
              </w:rPr>
              <w:t xml:space="preserve"> </w:t>
            </w:r>
            <w:r w:rsidRPr="00730AD1">
              <w:rPr>
                <w:sz w:val="24"/>
                <w:szCs w:val="24"/>
              </w:rPr>
              <w:t>реформы.</w:t>
            </w:r>
            <w:r w:rsidRPr="00730AD1">
              <w:rPr>
                <w:spacing w:val="-2"/>
                <w:sz w:val="24"/>
                <w:szCs w:val="24"/>
              </w:rPr>
              <w:t xml:space="preserve"> </w:t>
            </w:r>
            <w:r w:rsidRPr="00730AD1">
              <w:rPr>
                <w:sz w:val="24"/>
                <w:szCs w:val="24"/>
              </w:rPr>
              <w:t>Утверждение</w:t>
            </w:r>
            <w:r w:rsidRPr="00730AD1">
              <w:rPr>
                <w:spacing w:val="-47"/>
                <w:sz w:val="24"/>
                <w:szCs w:val="24"/>
              </w:rPr>
              <w:t xml:space="preserve"> </w:t>
            </w:r>
            <w:r w:rsidRPr="00730AD1">
              <w:rPr>
                <w:sz w:val="24"/>
                <w:szCs w:val="24"/>
              </w:rPr>
              <w:t>начал</w:t>
            </w:r>
            <w:r w:rsidRPr="00730AD1">
              <w:rPr>
                <w:spacing w:val="-3"/>
                <w:sz w:val="24"/>
                <w:szCs w:val="24"/>
              </w:rPr>
              <w:t xml:space="preserve"> </w:t>
            </w:r>
            <w:r w:rsidRPr="00730AD1">
              <w:rPr>
                <w:sz w:val="24"/>
                <w:szCs w:val="24"/>
              </w:rPr>
              <w:t>всесословности</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правовом</w:t>
            </w:r>
            <w:r w:rsidRPr="00730AD1">
              <w:rPr>
                <w:spacing w:val="-1"/>
                <w:sz w:val="24"/>
                <w:szCs w:val="24"/>
              </w:rPr>
              <w:t xml:space="preserve"> </w:t>
            </w:r>
            <w:r w:rsidRPr="00730AD1">
              <w:rPr>
                <w:sz w:val="24"/>
                <w:szCs w:val="24"/>
              </w:rPr>
              <w:t>строе</w:t>
            </w:r>
            <w:r w:rsidRPr="00730AD1">
              <w:rPr>
                <w:spacing w:val="-1"/>
                <w:sz w:val="24"/>
                <w:szCs w:val="24"/>
              </w:rPr>
              <w:t xml:space="preserve"> </w:t>
            </w:r>
            <w:r w:rsidRPr="00730AD1">
              <w:rPr>
                <w:sz w:val="24"/>
                <w:szCs w:val="24"/>
              </w:rPr>
              <w:t>страны. Конституционный вопрос.</w:t>
            </w:r>
          </w:p>
          <w:p w:rsidR="007E7D8C" w:rsidRPr="00730AD1" w:rsidRDefault="007E7D8C" w:rsidP="00730AD1">
            <w:pPr>
              <w:pStyle w:val="TableParagraph"/>
              <w:spacing w:line="276" w:lineRule="auto"/>
              <w:ind w:left="31" w:right="6"/>
              <w:jc w:val="both"/>
              <w:rPr>
                <w:sz w:val="24"/>
                <w:szCs w:val="24"/>
              </w:rPr>
            </w:pPr>
            <w:r w:rsidRPr="00730AD1">
              <w:rPr>
                <w:sz w:val="24"/>
                <w:szCs w:val="24"/>
              </w:rPr>
              <w:t>Многовекторность внешней политики империи. Завершение Кавказской войны.</w:t>
            </w:r>
            <w:r w:rsidRPr="00730AD1">
              <w:rPr>
                <w:spacing w:val="1"/>
                <w:sz w:val="24"/>
                <w:szCs w:val="24"/>
              </w:rPr>
              <w:t xml:space="preserve"> </w:t>
            </w:r>
            <w:r w:rsidRPr="00730AD1">
              <w:rPr>
                <w:sz w:val="24"/>
                <w:szCs w:val="24"/>
              </w:rPr>
              <w:t>Присоединение Средней Азии. Россия и Балканы. Русско-турецкая война 1877 - 1878</w:t>
            </w:r>
            <w:r w:rsidRPr="00730AD1">
              <w:rPr>
                <w:spacing w:val="-47"/>
                <w:sz w:val="24"/>
                <w:szCs w:val="24"/>
              </w:rPr>
              <w:t xml:space="preserve"> </w:t>
            </w:r>
            <w:r w:rsidRPr="00730AD1">
              <w:rPr>
                <w:sz w:val="24"/>
                <w:szCs w:val="24"/>
              </w:rPr>
              <w:t>гг.</w:t>
            </w:r>
            <w:r w:rsidRPr="00730AD1">
              <w:rPr>
                <w:spacing w:val="-1"/>
                <w:sz w:val="24"/>
                <w:szCs w:val="24"/>
              </w:rPr>
              <w:t xml:space="preserve"> </w:t>
            </w:r>
            <w:r w:rsidRPr="00730AD1">
              <w:rPr>
                <w:sz w:val="24"/>
                <w:szCs w:val="24"/>
              </w:rPr>
              <w:t>Россия</w:t>
            </w:r>
            <w:r w:rsidRPr="00730AD1">
              <w:rPr>
                <w:spacing w:val="-1"/>
                <w:sz w:val="24"/>
                <w:szCs w:val="24"/>
              </w:rPr>
              <w:t xml:space="preserve"> </w:t>
            </w:r>
            <w:r w:rsidRPr="00730AD1">
              <w:rPr>
                <w:sz w:val="24"/>
                <w:szCs w:val="24"/>
              </w:rPr>
              <w:t>на Дальнем</w:t>
            </w:r>
            <w:r w:rsidRPr="00730AD1">
              <w:rPr>
                <w:spacing w:val="1"/>
                <w:sz w:val="24"/>
                <w:szCs w:val="24"/>
              </w:rPr>
              <w:t xml:space="preserve"> </w:t>
            </w:r>
            <w:r w:rsidRPr="00730AD1">
              <w:rPr>
                <w:sz w:val="24"/>
                <w:szCs w:val="24"/>
              </w:rPr>
              <w:t>Востоке.</w:t>
            </w:r>
          </w:p>
        </w:tc>
      </w:tr>
      <w:tr w:rsidR="007E7D8C" w:rsidRPr="00730AD1" w:rsidTr="007E7D8C">
        <w:trPr>
          <w:trHeight w:val="4420"/>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1880</w:t>
            </w:r>
            <w:r w:rsidRPr="00730AD1">
              <w:rPr>
                <w:spacing w:val="-1"/>
                <w:sz w:val="24"/>
                <w:szCs w:val="24"/>
              </w:rPr>
              <w:t xml:space="preserve"> </w:t>
            </w:r>
            <w:r w:rsidRPr="00730AD1">
              <w:rPr>
                <w:sz w:val="24"/>
                <w:szCs w:val="24"/>
              </w:rPr>
              <w:t>-</w:t>
            </w:r>
            <w:r w:rsidRPr="00730AD1">
              <w:rPr>
                <w:spacing w:val="-3"/>
                <w:sz w:val="24"/>
                <w:szCs w:val="24"/>
              </w:rPr>
              <w:t xml:space="preserve"> </w:t>
            </w:r>
            <w:r w:rsidRPr="00730AD1">
              <w:rPr>
                <w:sz w:val="24"/>
                <w:szCs w:val="24"/>
              </w:rPr>
              <w:t>1890-х</w:t>
            </w:r>
            <w:r w:rsidRPr="00730AD1">
              <w:rPr>
                <w:spacing w:val="-2"/>
                <w:sz w:val="24"/>
                <w:szCs w:val="24"/>
              </w:rPr>
              <w:t xml:space="preserve"> </w:t>
            </w:r>
            <w:r w:rsidRPr="00730AD1">
              <w:rPr>
                <w:sz w:val="24"/>
                <w:szCs w:val="24"/>
              </w:rPr>
              <w:t>гг.</w:t>
            </w: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"Народное</w:t>
            </w:r>
            <w:r w:rsidRPr="00730AD1">
              <w:rPr>
                <w:spacing w:val="-5"/>
                <w:sz w:val="24"/>
                <w:szCs w:val="24"/>
              </w:rPr>
              <w:t xml:space="preserve"> </w:t>
            </w:r>
            <w:r w:rsidRPr="00730AD1">
              <w:rPr>
                <w:sz w:val="24"/>
                <w:szCs w:val="24"/>
              </w:rPr>
              <w:t>самодержавие"</w:t>
            </w:r>
            <w:r w:rsidRPr="00730AD1">
              <w:rPr>
                <w:spacing w:val="-2"/>
                <w:sz w:val="24"/>
                <w:szCs w:val="24"/>
              </w:rPr>
              <w:t xml:space="preserve"> </w:t>
            </w:r>
            <w:r w:rsidRPr="00730AD1">
              <w:rPr>
                <w:sz w:val="24"/>
                <w:szCs w:val="24"/>
              </w:rPr>
              <w:t>Александра</w:t>
            </w:r>
            <w:r w:rsidRPr="00730AD1">
              <w:rPr>
                <w:spacing w:val="-3"/>
                <w:sz w:val="24"/>
                <w:szCs w:val="24"/>
              </w:rPr>
              <w:t xml:space="preserve"> </w:t>
            </w:r>
            <w:r w:rsidRPr="00730AD1">
              <w:rPr>
                <w:sz w:val="24"/>
                <w:szCs w:val="24"/>
              </w:rPr>
              <w:t>III.</w:t>
            </w:r>
            <w:r w:rsidRPr="00730AD1">
              <w:rPr>
                <w:spacing w:val="-4"/>
                <w:sz w:val="24"/>
                <w:szCs w:val="24"/>
              </w:rPr>
              <w:t xml:space="preserve"> </w:t>
            </w:r>
            <w:r w:rsidRPr="00730AD1">
              <w:rPr>
                <w:sz w:val="24"/>
                <w:szCs w:val="24"/>
              </w:rPr>
              <w:t>Идеология</w:t>
            </w:r>
            <w:r w:rsidRPr="00730AD1">
              <w:rPr>
                <w:spacing w:val="-6"/>
                <w:sz w:val="24"/>
                <w:szCs w:val="24"/>
              </w:rPr>
              <w:t xml:space="preserve"> </w:t>
            </w:r>
            <w:r w:rsidRPr="00730AD1">
              <w:rPr>
                <w:sz w:val="24"/>
                <w:szCs w:val="24"/>
              </w:rPr>
              <w:t>самобытного</w:t>
            </w:r>
            <w:r w:rsidRPr="00730AD1">
              <w:rPr>
                <w:spacing w:val="-4"/>
                <w:sz w:val="24"/>
                <w:szCs w:val="24"/>
              </w:rPr>
              <w:t xml:space="preserve"> </w:t>
            </w:r>
            <w:r w:rsidRPr="00730AD1">
              <w:rPr>
                <w:sz w:val="24"/>
                <w:szCs w:val="24"/>
              </w:rPr>
              <w:t>развития</w:t>
            </w:r>
            <w:r w:rsidRPr="00730AD1">
              <w:rPr>
                <w:spacing w:val="-6"/>
                <w:sz w:val="24"/>
                <w:szCs w:val="24"/>
              </w:rPr>
              <w:t xml:space="preserve"> </w:t>
            </w:r>
            <w:r w:rsidRPr="00730AD1">
              <w:rPr>
                <w:sz w:val="24"/>
                <w:szCs w:val="24"/>
              </w:rPr>
              <w:t>России.</w:t>
            </w:r>
          </w:p>
          <w:p w:rsidR="007E7D8C" w:rsidRPr="00730AD1" w:rsidRDefault="007E7D8C" w:rsidP="00730AD1">
            <w:pPr>
              <w:pStyle w:val="TableParagraph"/>
              <w:spacing w:line="276" w:lineRule="auto"/>
              <w:ind w:left="31"/>
              <w:jc w:val="both"/>
              <w:rPr>
                <w:sz w:val="24"/>
                <w:szCs w:val="24"/>
              </w:rPr>
            </w:pPr>
            <w:r w:rsidRPr="00730AD1">
              <w:rPr>
                <w:sz w:val="24"/>
                <w:szCs w:val="24"/>
              </w:rPr>
              <w:t>Государственный</w:t>
            </w:r>
            <w:r w:rsidRPr="00730AD1">
              <w:rPr>
                <w:spacing w:val="-5"/>
                <w:sz w:val="24"/>
                <w:szCs w:val="24"/>
              </w:rPr>
              <w:t xml:space="preserve"> </w:t>
            </w:r>
            <w:r w:rsidRPr="00730AD1">
              <w:rPr>
                <w:sz w:val="24"/>
                <w:szCs w:val="24"/>
              </w:rPr>
              <w:t>национализм.</w:t>
            </w:r>
            <w:r w:rsidRPr="00730AD1">
              <w:rPr>
                <w:spacing w:val="-6"/>
                <w:sz w:val="24"/>
                <w:szCs w:val="24"/>
              </w:rPr>
              <w:t xml:space="preserve"> </w:t>
            </w:r>
            <w:r w:rsidRPr="00730AD1">
              <w:rPr>
                <w:sz w:val="24"/>
                <w:szCs w:val="24"/>
              </w:rPr>
              <w:t>Реформы</w:t>
            </w:r>
            <w:r w:rsidRPr="00730AD1">
              <w:rPr>
                <w:spacing w:val="-6"/>
                <w:sz w:val="24"/>
                <w:szCs w:val="24"/>
              </w:rPr>
              <w:t xml:space="preserve"> </w:t>
            </w:r>
            <w:r w:rsidRPr="00730AD1">
              <w:rPr>
                <w:sz w:val="24"/>
                <w:szCs w:val="24"/>
              </w:rPr>
              <w:t>и</w:t>
            </w:r>
            <w:r w:rsidRPr="00730AD1">
              <w:rPr>
                <w:spacing w:val="-7"/>
                <w:sz w:val="24"/>
                <w:szCs w:val="24"/>
              </w:rPr>
              <w:t xml:space="preserve"> </w:t>
            </w:r>
            <w:r w:rsidRPr="00730AD1">
              <w:rPr>
                <w:sz w:val="24"/>
                <w:szCs w:val="24"/>
              </w:rPr>
              <w:t>"контрреформы".</w:t>
            </w:r>
            <w:r w:rsidRPr="00730AD1">
              <w:rPr>
                <w:spacing w:val="-6"/>
                <w:sz w:val="24"/>
                <w:szCs w:val="24"/>
              </w:rPr>
              <w:t xml:space="preserve"> </w:t>
            </w:r>
            <w:r w:rsidRPr="00730AD1">
              <w:rPr>
                <w:sz w:val="24"/>
                <w:szCs w:val="24"/>
              </w:rPr>
              <w:t>Политика</w:t>
            </w:r>
          </w:p>
          <w:p w:rsidR="007E7D8C" w:rsidRPr="00730AD1" w:rsidRDefault="007E7D8C" w:rsidP="00730AD1">
            <w:pPr>
              <w:pStyle w:val="TableParagraph"/>
              <w:spacing w:line="276" w:lineRule="auto"/>
              <w:ind w:left="31" w:right="76"/>
              <w:jc w:val="both"/>
              <w:rPr>
                <w:sz w:val="24"/>
                <w:szCs w:val="24"/>
              </w:rPr>
            </w:pPr>
            <w:r w:rsidRPr="00730AD1">
              <w:rPr>
                <w:sz w:val="24"/>
                <w:szCs w:val="24"/>
              </w:rPr>
              <w:t>консервативной</w:t>
            </w:r>
            <w:r w:rsidRPr="00730AD1">
              <w:rPr>
                <w:spacing w:val="-9"/>
                <w:sz w:val="24"/>
                <w:szCs w:val="24"/>
              </w:rPr>
              <w:t xml:space="preserve"> </w:t>
            </w:r>
            <w:r w:rsidRPr="00730AD1">
              <w:rPr>
                <w:sz w:val="24"/>
                <w:szCs w:val="24"/>
              </w:rPr>
              <w:t>стабилизации.</w:t>
            </w:r>
            <w:r w:rsidRPr="00730AD1">
              <w:rPr>
                <w:spacing w:val="-7"/>
                <w:sz w:val="24"/>
                <w:szCs w:val="24"/>
              </w:rPr>
              <w:t xml:space="preserve"> </w:t>
            </w:r>
            <w:r w:rsidRPr="00730AD1">
              <w:rPr>
                <w:sz w:val="24"/>
                <w:szCs w:val="24"/>
              </w:rPr>
              <w:t>Ограничение</w:t>
            </w:r>
            <w:r w:rsidRPr="00730AD1">
              <w:rPr>
                <w:spacing w:val="-8"/>
                <w:sz w:val="24"/>
                <w:szCs w:val="24"/>
              </w:rPr>
              <w:t xml:space="preserve"> </w:t>
            </w:r>
            <w:r w:rsidRPr="00730AD1">
              <w:rPr>
                <w:sz w:val="24"/>
                <w:szCs w:val="24"/>
              </w:rPr>
              <w:t>общественной</w:t>
            </w:r>
            <w:r w:rsidRPr="00730AD1">
              <w:rPr>
                <w:spacing w:val="-8"/>
                <w:sz w:val="24"/>
                <w:szCs w:val="24"/>
              </w:rPr>
              <w:t xml:space="preserve"> </w:t>
            </w:r>
            <w:r w:rsidRPr="00730AD1">
              <w:rPr>
                <w:sz w:val="24"/>
                <w:szCs w:val="24"/>
              </w:rPr>
              <w:t>самодеятельности.</w:t>
            </w:r>
            <w:r w:rsidRPr="00730AD1">
              <w:rPr>
                <w:spacing w:val="-47"/>
                <w:sz w:val="24"/>
                <w:szCs w:val="24"/>
              </w:rPr>
              <w:t xml:space="preserve"> </w:t>
            </w:r>
            <w:r w:rsidRPr="00730AD1">
              <w:rPr>
                <w:sz w:val="24"/>
                <w:szCs w:val="24"/>
              </w:rPr>
              <w:t>Местное самоуправление и самодержавие. Независимость суда. Права</w:t>
            </w:r>
            <w:r w:rsidRPr="00730AD1">
              <w:rPr>
                <w:spacing w:val="1"/>
                <w:sz w:val="24"/>
                <w:szCs w:val="24"/>
              </w:rPr>
              <w:t xml:space="preserve"> </w:t>
            </w:r>
            <w:r w:rsidRPr="00730AD1">
              <w:rPr>
                <w:sz w:val="24"/>
                <w:szCs w:val="24"/>
              </w:rPr>
              <w:t>университетов</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власть</w:t>
            </w:r>
            <w:r w:rsidRPr="00730AD1">
              <w:rPr>
                <w:spacing w:val="-2"/>
                <w:sz w:val="24"/>
                <w:szCs w:val="24"/>
              </w:rPr>
              <w:t xml:space="preserve"> </w:t>
            </w:r>
            <w:r w:rsidRPr="00730AD1">
              <w:rPr>
                <w:sz w:val="24"/>
                <w:szCs w:val="24"/>
              </w:rPr>
              <w:t>попечителей.</w:t>
            </w:r>
            <w:r w:rsidRPr="00730AD1">
              <w:rPr>
                <w:spacing w:val="-2"/>
                <w:sz w:val="24"/>
                <w:szCs w:val="24"/>
              </w:rPr>
              <w:t xml:space="preserve"> </w:t>
            </w:r>
            <w:r w:rsidRPr="00730AD1">
              <w:rPr>
                <w:sz w:val="24"/>
                <w:szCs w:val="24"/>
              </w:rPr>
              <w:t>Печать и</w:t>
            </w:r>
            <w:r w:rsidRPr="00730AD1">
              <w:rPr>
                <w:spacing w:val="-3"/>
                <w:sz w:val="24"/>
                <w:szCs w:val="24"/>
              </w:rPr>
              <w:t xml:space="preserve"> </w:t>
            </w:r>
            <w:r w:rsidRPr="00730AD1">
              <w:rPr>
                <w:sz w:val="24"/>
                <w:szCs w:val="24"/>
              </w:rPr>
              <w:t>цензура.</w:t>
            </w:r>
            <w:r w:rsidRPr="00730AD1">
              <w:rPr>
                <w:spacing w:val="1"/>
                <w:sz w:val="24"/>
                <w:szCs w:val="24"/>
              </w:rPr>
              <w:t xml:space="preserve"> </w:t>
            </w:r>
            <w:r w:rsidRPr="00730AD1">
              <w:rPr>
                <w:sz w:val="24"/>
                <w:szCs w:val="24"/>
              </w:rPr>
              <w:t>Экономическая</w:t>
            </w:r>
          </w:p>
          <w:p w:rsidR="007E7D8C" w:rsidRPr="00730AD1" w:rsidRDefault="007E7D8C" w:rsidP="00730AD1">
            <w:pPr>
              <w:pStyle w:val="TableParagraph"/>
              <w:spacing w:line="276" w:lineRule="auto"/>
              <w:ind w:left="31" w:right="76"/>
              <w:jc w:val="both"/>
              <w:rPr>
                <w:sz w:val="24"/>
                <w:szCs w:val="24"/>
              </w:rPr>
            </w:pPr>
            <w:r w:rsidRPr="00730AD1">
              <w:rPr>
                <w:sz w:val="24"/>
                <w:szCs w:val="24"/>
              </w:rPr>
              <w:t>модернизация</w:t>
            </w:r>
            <w:r w:rsidRPr="00730AD1">
              <w:rPr>
                <w:spacing w:val="-7"/>
                <w:sz w:val="24"/>
                <w:szCs w:val="24"/>
              </w:rPr>
              <w:t xml:space="preserve"> </w:t>
            </w:r>
            <w:r w:rsidRPr="00730AD1">
              <w:rPr>
                <w:sz w:val="24"/>
                <w:szCs w:val="24"/>
              </w:rPr>
              <w:t>через</w:t>
            </w:r>
            <w:r w:rsidRPr="00730AD1">
              <w:rPr>
                <w:spacing w:val="-5"/>
                <w:sz w:val="24"/>
                <w:szCs w:val="24"/>
              </w:rPr>
              <w:t xml:space="preserve"> </w:t>
            </w:r>
            <w:r w:rsidRPr="00730AD1">
              <w:rPr>
                <w:sz w:val="24"/>
                <w:szCs w:val="24"/>
              </w:rPr>
              <w:t>государственное</w:t>
            </w:r>
            <w:r w:rsidRPr="00730AD1">
              <w:rPr>
                <w:spacing w:val="-6"/>
                <w:sz w:val="24"/>
                <w:szCs w:val="24"/>
              </w:rPr>
              <w:t xml:space="preserve"> </w:t>
            </w:r>
            <w:r w:rsidRPr="00730AD1">
              <w:rPr>
                <w:sz w:val="24"/>
                <w:szCs w:val="24"/>
              </w:rPr>
              <w:t>вмешательство</w:t>
            </w:r>
            <w:r w:rsidRPr="00730AD1">
              <w:rPr>
                <w:spacing w:val="-5"/>
                <w:sz w:val="24"/>
                <w:szCs w:val="24"/>
              </w:rPr>
              <w:t xml:space="preserve"> </w:t>
            </w:r>
            <w:r w:rsidRPr="00730AD1">
              <w:rPr>
                <w:sz w:val="24"/>
                <w:szCs w:val="24"/>
              </w:rPr>
              <w:t>в</w:t>
            </w:r>
            <w:r w:rsidRPr="00730AD1">
              <w:rPr>
                <w:spacing w:val="-7"/>
                <w:sz w:val="24"/>
                <w:szCs w:val="24"/>
              </w:rPr>
              <w:t xml:space="preserve"> </w:t>
            </w:r>
            <w:r w:rsidRPr="00730AD1">
              <w:rPr>
                <w:sz w:val="24"/>
                <w:szCs w:val="24"/>
              </w:rPr>
              <w:t>экономику.</w:t>
            </w:r>
            <w:r w:rsidRPr="00730AD1">
              <w:rPr>
                <w:spacing w:val="-5"/>
                <w:sz w:val="24"/>
                <w:szCs w:val="24"/>
              </w:rPr>
              <w:t xml:space="preserve"> </w:t>
            </w:r>
            <w:r w:rsidRPr="00730AD1">
              <w:rPr>
                <w:sz w:val="24"/>
                <w:szCs w:val="24"/>
              </w:rPr>
              <w:t>Форсированное</w:t>
            </w:r>
            <w:r w:rsidRPr="00730AD1">
              <w:rPr>
                <w:spacing w:val="-47"/>
                <w:sz w:val="24"/>
                <w:szCs w:val="24"/>
              </w:rPr>
              <w:t xml:space="preserve"> </w:t>
            </w:r>
            <w:r w:rsidRPr="00730AD1">
              <w:rPr>
                <w:sz w:val="24"/>
                <w:szCs w:val="24"/>
              </w:rPr>
              <w:t>развитие промышленности. Финансовая политика. Консервация аграрных</w:t>
            </w:r>
            <w:r w:rsidRPr="00730AD1">
              <w:rPr>
                <w:spacing w:val="1"/>
                <w:sz w:val="24"/>
                <w:szCs w:val="24"/>
              </w:rPr>
              <w:t xml:space="preserve"> </w:t>
            </w:r>
            <w:r w:rsidRPr="00730AD1">
              <w:rPr>
                <w:sz w:val="24"/>
                <w:szCs w:val="24"/>
              </w:rPr>
              <w:t>отношений.</w:t>
            </w:r>
          </w:p>
          <w:p w:rsidR="007E7D8C" w:rsidRPr="00730AD1" w:rsidRDefault="007E7D8C" w:rsidP="00730AD1">
            <w:pPr>
              <w:pStyle w:val="TableParagraph"/>
              <w:spacing w:line="276" w:lineRule="auto"/>
              <w:ind w:left="31" w:right="604"/>
              <w:jc w:val="both"/>
              <w:rPr>
                <w:sz w:val="24"/>
                <w:szCs w:val="24"/>
              </w:rPr>
            </w:pPr>
            <w:r w:rsidRPr="00730AD1">
              <w:rPr>
                <w:sz w:val="24"/>
                <w:szCs w:val="24"/>
              </w:rPr>
              <w:t>Пространство империи. Основные сферы и направления внешнеполитических</w:t>
            </w:r>
            <w:r w:rsidRPr="00730AD1">
              <w:rPr>
                <w:spacing w:val="-47"/>
                <w:sz w:val="24"/>
                <w:szCs w:val="24"/>
              </w:rPr>
              <w:t xml:space="preserve"> </w:t>
            </w:r>
            <w:r w:rsidRPr="00730AD1">
              <w:rPr>
                <w:sz w:val="24"/>
                <w:szCs w:val="24"/>
              </w:rPr>
              <w:t>интересов. Упрочение статуса великой державы. Освоение государственной</w:t>
            </w:r>
            <w:r w:rsidRPr="00730AD1">
              <w:rPr>
                <w:spacing w:val="1"/>
                <w:sz w:val="24"/>
                <w:szCs w:val="24"/>
              </w:rPr>
              <w:t xml:space="preserve"> </w:t>
            </w:r>
            <w:r w:rsidRPr="00730AD1">
              <w:rPr>
                <w:sz w:val="24"/>
                <w:szCs w:val="24"/>
              </w:rPr>
              <w:t>территории.</w:t>
            </w:r>
          </w:p>
          <w:p w:rsidR="007E7D8C" w:rsidRPr="00730AD1" w:rsidRDefault="007E7D8C" w:rsidP="00730AD1">
            <w:pPr>
              <w:pStyle w:val="TableParagraph"/>
              <w:spacing w:line="276" w:lineRule="auto"/>
              <w:ind w:left="31" w:right="76"/>
              <w:jc w:val="both"/>
              <w:rPr>
                <w:sz w:val="24"/>
                <w:szCs w:val="24"/>
              </w:rPr>
            </w:pPr>
            <w:r w:rsidRPr="00730AD1">
              <w:rPr>
                <w:sz w:val="24"/>
                <w:szCs w:val="24"/>
              </w:rPr>
              <w:t>Сельское хозяйство и промышленность. Пореформенная деревня: традиции и</w:t>
            </w:r>
            <w:r w:rsidRPr="00730AD1">
              <w:rPr>
                <w:spacing w:val="1"/>
                <w:sz w:val="24"/>
                <w:szCs w:val="24"/>
              </w:rPr>
              <w:t xml:space="preserve"> </w:t>
            </w:r>
            <w:r w:rsidRPr="00730AD1">
              <w:rPr>
                <w:sz w:val="24"/>
                <w:szCs w:val="24"/>
              </w:rPr>
              <w:t>новации. Общинное землевладение и крестьянское хозяйство. Взаимозависимость</w:t>
            </w:r>
            <w:r w:rsidRPr="00730AD1">
              <w:rPr>
                <w:spacing w:val="1"/>
                <w:sz w:val="24"/>
                <w:szCs w:val="24"/>
              </w:rPr>
              <w:t xml:space="preserve"> </w:t>
            </w:r>
            <w:r w:rsidRPr="00730AD1">
              <w:rPr>
                <w:sz w:val="24"/>
                <w:szCs w:val="24"/>
              </w:rPr>
              <w:t>помещичьего</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крестьянского</w:t>
            </w:r>
            <w:r w:rsidRPr="00730AD1">
              <w:rPr>
                <w:spacing w:val="-3"/>
                <w:sz w:val="24"/>
                <w:szCs w:val="24"/>
              </w:rPr>
              <w:t xml:space="preserve"> </w:t>
            </w:r>
            <w:r w:rsidRPr="00730AD1">
              <w:rPr>
                <w:sz w:val="24"/>
                <w:szCs w:val="24"/>
              </w:rPr>
              <w:t>хозяйств.</w:t>
            </w:r>
            <w:r w:rsidRPr="00730AD1">
              <w:rPr>
                <w:spacing w:val="-5"/>
                <w:sz w:val="24"/>
                <w:szCs w:val="24"/>
              </w:rPr>
              <w:t xml:space="preserve"> </w:t>
            </w:r>
            <w:r w:rsidRPr="00730AD1">
              <w:rPr>
                <w:sz w:val="24"/>
                <w:szCs w:val="24"/>
              </w:rPr>
              <w:t>Помещичье</w:t>
            </w:r>
            <w:r w:rsidRPr="00730AD1">
              <w:rPr>
                <w:spacing w:val="-3"/>
                <w:sz w:val="24"/>
                <w:szCs w:val="24"/>
              </w:rPr>
              <w:t xml:space="preserve"> </w:t>
            </w:r>
            <w:r w:rsidRPr="00730AD1">
              <w:rPr>
                <w:sz w:val="24"/>
                <w:szCs w:val="24"/>
              </w:rPr>
              <w:t>"оскудение".</w:t>
            </w:r>
            <w:r w:rsidRPr="00730AD1">
              <w:rPr>
                <w:spacing w:val="-4"/>
                <w:sz w:val="24"/>
                <w:szCs w:val="24"/>
              </w:rPr>
              <w:t xml:space="preserve"> </w:t>
            </w:r>
            <w:r w:rsidRPr="00730AD1">
              <w:rPr>
                <w:sz w:val="24"/>
                <w:szCs w:val="24"/>
              </w:rPr>
              <w:t>Социальные</w:t>
            </w:r>
            <w:r w:rsidRPr="00730AD1">
              <w:rPr>
                <w:spacing w:val="-5"/>
                <w:sz w:val="24"/>
                <w:szCs w:val="24"/>
              </w:rPr>
              <w:t xml:space="preserve"> </w:t>
            </w:r>
            <w:r w:rsidRPr="00730AD1">
              <w:rPr>
                <w:sz w:val="24"/>
                <w:szCs w:val="24"/>
              </w:rPr>
              <w:t>типы</w:t>
            </w:r>
            <w:r w:rsidRPr="00730AD1">
              <w:rPr>
                <w:spacing w:val="-47"/>
                <w:sz w:val="24"/>
                <w:szCs w:val="24"/>
              </w:rPr>
              <w:t xml:space="preserve"> </w:t>
            </w:r>
            <w:r w:rsidRPr="00730AD1">
              <w:rPr>
                <w:sz w:val="24"/>
                <w:szCs w:val="24"/>
              </w:rPr>
              <w:t>крестьян</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помещиков. Дворяне-предприниматели.</w:t>
            </w:r>
          </w:p>
          <w:p w:rsidR="007E7D8C" w:rsidRPr="00730AD1" w:rsidRDefault="007E7D8C" w:rsidP="00730AD1">
            <w:pPr>
              <w:pStyle w:val="TableParagraph"/>
              <w:spacing w:line="276" w:lineRule="auto"/>
              <w:ind w:left="31"/>
              <w:jc w:val="both"/>
              <w:rPr>
                <w:sz w:val="24"/>
                <w:szCs w:val="24"/>
              </w:rPr>
            </w:pPr>
            <w:r w:rsidRPr="00730AD1">
              <w:rPr>
                <w:sz w:val="24"/>
                <w:szCs w:val="24"/>
              </w:rPr>
              <w:t>Индустриализация</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урбанизация.</w:t>
            </w:r>
            <w:r w:rsidRPr="00730AD1">
              <w:rPr>
                <w:spacing w:val="-1"/>
                <w:sz w:val="24"/>
                <w:szCs w:val="24"/>
              </w:rPr>
              <w:t xml:space="preserve"> </w:t>
            </w:r>
            <w:r w:rsidRPr="00730AD1">
              <w:rPr>
                <w:sz w:val="24"/>
                <w:szCs w:val="24"/>
              </w:rPr>
              <w:t>Железные</w:t>
            </w:r>
            <w:r w:rsidRPr="00730AD1">
              <w:rPr>
                <w:spacing w:val="-3"/>
                <w:sz w:val="24"/>
                <w:szCs w:val="24"/>
              </w:rPr>
              <w:t xml:space="preserve"> </w:t>
            </w:r>
            <w:r w:rsidRPr="00730AD1">
              <w:rPr>
                <w:sz w:val="24"/>
                <w:szCs w:val="24"/>
              </w:rPr>
              <w:t>дороги</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их</w:t>
            </w:r>
            <w:r w:rsidRPr="00730AD1">
              <w:rPr>
                <w:spacing w:val="-4"/>
                <w:sz w:val="24"/>
                <w:szCs w:val="24"/>
              </w:rPr>
              <w:t xml:space="preserve"> </w:t>
            </w:r>
            <w:r w:rsidRPr="00730AD1">
              <w:rPr>
                <w:sz w:val="24"/>
                <w:szCs w:val="24"/>
              </w:rPr>
              <w:t>роль</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экономической</w:t>
            </w:r>
            <w:r w:rsidRPr="00730AD1">
              <w:rPr>
                <w:spacing w:val="-4"/>
                <w:sz w:val="24"/>
                <w:szCs w:val="24"/>
              </w:rPr>
              <w:t xml:space="preserve"> </w:t>
            </w:r>
            <w:r w:rsidRPr="00730AD1">
              <w:rPr>
                <w:sz w:val="24"/>
                <w:szCs w:val="24"/>
              </w:rPr>
              <w:t>и</w:t>
            </w:r>
          </w:p>
          <w:p w:rsidR="007E7D8C" w:rsidRPr="00730AD1" w:rsidRDefault="007E7D8C" w:rsidP="00730AD1">
            <w:pPr>
              <w:pStyle w:val="TableParagraph"/>
              <w:spacing w:line="276" w:lineRule="auto"/>
              <w:ind w:left="31" w:right="38"/>
              <w:jc w:val="both"/>
              <w:rPr>
                <w:sz w:val="24"/>
                <w:szCs w:val="24"/>
              </w:rPr>
            </w:pPr>
            <w:r w:rsidRPr="00730AD1">
              <w:rPr>
                <w:sz w:val="24"/>
                <w:szCs w:val="24"/>
              </w:rPr>
              <w:t>социальной модернизации. Миграции сельского населения в города. Рабочий вопрос</w:t>
            </w:r>
            <w:r w:rsidRPr="00730AD1">
              <w:rPr>
                <w:spacing w:val="-48"/>
                <w:sz w:val="24"/>
                <w:szCs w:val="24"/>
              </w:rPr>
              <w:t xml:space="preserve"> </w:t>
            </w:r>
            <w:r w:rsidRPr="00730AD1">
              <w:rPr>
                <w:sz w:val="24"/>
                <w:szCs w:val="24"/>
              </w:rPr>
              <w:t>и</w:t>
            </w:r>
            <w:r w:rsidRPr="00730AD1">
              <w:rPr>
                <w:spacing w:val="-2"/>
                <w:sz w:val="24"/>
                <w:szCs w:val="24"/>
              </w:rPr>
              <w:t xml:space="preserve"> </w:t>
            </w:r>
            <w:r w:rsidRPr="00730AD1">
              <w:rPr>
                <w:sz w:val="24"/>
                <w:szCs w:val="24"/>
              </w:rPr>
              <w:t>его особенности</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России.</w:t>
            </w:r>
            <w:r w:rsidRPr="00730AD1">
              <w:rPr>
                <w:spacing w:val="2"/>
                <w:sz w:val="24"/>
                <w:szCs w:val="24"/>
              </w:rPr>
              <w:t xml:space="preserve"> </w:t>
            </w:r>
            <w:r w:rsidRPr="00730AD1">
              <w:rPr>
                <w:sz w:val="24"/>
                <w:szCs w:val="24"/>
              </w:rPr>
              <w:t>Государственные,</w:t>
            </w:r>
            <w:r w:rsidRPr="00730AD1">
              <w:rPr>
                <w:spacing w:val="-1"/>
                <w:sz w:val="24"/>
                <w:szCs w:val="24"/>
              </w:rPr>
              <w:t xml:space="preserve"> </w:t>
            </w:r>
            <w:r w:rsidRPr="00730AD1">
              <w:rPr>
                <w:sz w:val="24"/>
                <w:szCs w:val="24"/>
              </w:rPr>
              <w:t>общественные</w:t>
            </w:r>
            <w:r w:rsidRPr="00730AD1">
              <w:rPr>
                <w:spacing w:val="2"/>
                <w:sz w:val="24"/>
                <w:szCs w:val="24"/>
              </w:rPr>
              <w:t xml:space="preserve"> </w:t>
            </w:r>
            <w:r w:rsidRPr="00730AD1">
              <w:rPr>
                <w:sz w:val="24"/>
                <w:szCs w:val="24"/>
              </w:rPr>
              <w:t>и</w:t>
            </w:r>
          </w:p>
          <w:p w:rsidR="007E7D8C" w:rsidRPr="00730AD1" w:rsidRDefault="007E7D8C" w:rsidP="00730AD1">
            <w:pPr>
              <w:pStyle w:val="TableParagraph"/>
              <w:spacing w:line="276" w:lineRule="auto"/>
              <w:ind w:left="31"/>
              <w:jc w:val="both"/>
              <w:rPr>
                <w:sz w:val="24"/>
                <w:szCs w:val="24"/>
              </w:rPr>
            </w:pPr>
            <w:r w:rsidRPr="00730AD1">
              <w:rPr>
                <w:sz w:val="24"/>
                <w:szCs w:val="24"/>
              </w:rPr>
              <w:t>частнопредпринимательские</w:t>
            </w:r>
            <w:r w:rsidRPr="00730AD1">
              <w:rPr>
                <w:spacing w:val="-6"/>
                <w:sz w:val="24"/>
                <w:szCs w:val="24"/>
              </w:rPr>
              <w:t xml:space="preserve"> </w:t>
            </w:r>
            <w:r w:rsidRPr="00730AD1">
              <w:rPr>
                <w:sz w:val="24"/>
                <w:szCs w:val="24"/>
              </w:rPr>
              <w:t>способы</w:t>
            </w:r>
            <w:r w:rsidRPr="00730AD1">
              <w:rPr>
                <w:spacing w:val="-6"/>
                <w:sz w:val="24"/>
                <w:szCs w:val="24"/>
              </w:rPr>
              <w:t xml:space="preserve"> </w:t>
            </w:r>
            <w:r w:rsidRPr="00730AD1">
              <w:rPr>
                <w:sz w:val="24"/>
                <w:szCs w:val="24"/>
              </w:rPr>
              <w:t>его</w:t>
            </w:r>
            <w:r w:rsidRPr="00730AD1">
              <w:rPr>
                <w:spacing w:val="-4"/>
                <w:sz w:val="24"/>
                <w:szCs w:val="24"/>
              </w:rPr>
              <w:t xml:space="preserve"> </w:t>
            </w:r>
            <w:r w:rsidRPr="00730AD1">
              <w:rPr>
                <w:sz w:val="24"/>
                <w:szCs w:val="24"/>
              </w:rPr>
              <w:t>решения.</w:t>
            </w:r>
          </w:p>
        </w:tc>
      </w:tr>
      <w:tr w:rsidR="007E7D8C" w:rsidRPr="00730AD1" w:rsidTr="007E7D8C">
        <w:trPr>
          <w:trHeight w:val="2118"/>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1"/>
              <w:jc w:val="both"/>
              <w:rPr>
                <w:sz w:val="24"/>
                <w:szCs w:val="24"/>
              </w:rPr>
            </w:pPr>
            <w:r w:rsidRPr="00730AD1">
              <w:rPr>
                <w:sz w:val="24"/>
                <w:szCs w:val="24"/>
              </w:rPr>
              <w:t>Культурное пространство</w:t>
            </w:r>
            <w:r w:rsidRPr="00730AD1">
              <w:rPr>
                <w:spacing w:val="1"/>
                <w:sz w:val="24"/>
                <w:szCs w:val="24"/>
              </w:rPr>
              <w:t xml:space="preserve"> </w:t>
            </w:r>
            <w:r w:rsidRPr="00730AD1">
              <w:rPr>
                <w:sz w:val="24"/>
                <w:szCs w:val="24"/>
              </w:rPr>
              <w:t>империи</w:t>
            </w:r>
            <w:r w:rsidRPr="00730AD1">
              <w:rPr>
                <w:spacing w:val="-5"/>
                <w:sz w:val="24"/>
                <w:szCs w:val="24"/>
              </w:rPr>
              <w:t xml:space="preserve"> </w:t>
            </w:r>
            <w:r w:rsidRPr="00730AD1">
              <w:rPr>
                <w:sz w:val="24"/>
                <w:szCs w:val="24"/>
              </w:rPr>
              <w:t>во</w:t>
            </w:r>
            <w:r w:rsidRPr="00730AD1">
              <w:rPr>
                <w:spacing w:val="-3"/>
                <w:sz w:val="24"/>
                <w:szCs w:val="24"/>
              </w:rPr>
              <w:t xml:space="preserve"> </w:t>
            </w:r>
            <w:r w:rsidRPr="00730AD1">
              <w:rPr>
                <w:sz w:val="24"/>
                <w:szCs w:val="24"/>
              </w:rPr>
              <w:t>второй</w:t>
            </w:r>
            <w:r w:rsidRPr="00730AD1">
              <w:rPr>
                <w:spacing w:val="-4"/>
                <w:sz w:val="24"/>
                <w:szCs w:val="24"/>
              </w:rPr>
              <w:t xml:space="preserve"> </w:t>
            </w:r>
            <w:r w:rsidRPr="00730AD1">
              <w:rPr>
                <w:sz w:val="24"/>
                <w:szCs w:val="24"/>
              </w:rPr>
              <w:t>половине</w:t>
            </w:r>
            <w:r w:rsidRPr="00730AD1">
              <w:rPr>
                <w:spacing w:val="-47"/>
                <w:sz w:val="24"/>
                <w:szCs w:val="24"/>
              </w:rPr>
              <w:t xml:space="preserve"> </w:t>
            </w:r>
            <w:r w:rsidRPr="00730AD1">
              <w:rPr>
                <w:sz w:val="24"/>
                <w:szCs w:val="24"/>
              </w:rPr>
              <w:t>XIX</w:t>
            </w:r>
            <w:r w:rsidRPr="00730AD1">
              <w:rPr>
                <w:spacing w:val="-1"/>
                <w:sz w:val="24"/>
                <w:szCs w:val="24"/>
              </w:rPr>
              <w:t xml:space="preserve"> </w:t>
            </w:r>
            <w:r w:rsidRPr="00730AD1">
              <w:rPr>
                <w:sz w:val="24"/>
                <w:szCs w:val="24"/>
              </w:rPr>
              <w:t>в.</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Культура и быт народов России во второй половине XIX в. Развитие городской</w:t>
            </w:r>
            <w:r w:rsidRPr="00730AD1">
              <w:rPr>
                <w:spacing w:val="1"/>
                <w:sz w:val="24"/>
                <w:szCs w:val="24"/>
              </w:rPr>
              <w:t xml:space="preserve"> </w:t>
            </w:r>
            <w:r w:rsidRPr="00730AD1">
              <w:rPr>
                <w:sz w:val="24"/>
                <w:szCs w:val="24"/>
              </w:rPr>
              <w:t>культуры. Технический прогресс и перемены в повседневной жизни. Развитие</w:t>
            </w:r>
            <w:r w:rsidRPr="00730AD1">
              <w:rPr>
                <w:spacing w:val="1"/>
                <w:sz w:val="24"/>
                <w:szCs w:val="24"/>
              </w:rPr>
              <w:t xml:space="preserve"> </w:t>
            </w:r>
            <w:r w:rsidRPr="00730AD1">
              <w:rPr>
                <w:sz w:val="24"/>
                <w:szCs w:val="24"/>
              </w:rPr>
              <w:t>транспорта,</w:t>
            </w:r>
            <w:r w:rsidRPr="00730AD1">
              <w:rPr>
                <w:spacing w:val="-4"/>
                <w:sz w:val="24"/>
                <w:szCs w:val="24"/>
              </w:rPr>
              <w:t xml:space="preserve"> </w:t>
            </w:r>
            <w:r w:rsidRPr="00730AD1">
              <w:rPr>
                <w:sz w:val="24"/>
                <w:szCs w:val="24"/>
              </w:rPr>
              <w:t>связи.</w:t>
            </w:r>
            <w:r w:rsidRPr="00730AD1">
              <w:rPr>
                <w:spacing w:val="-4"/>
                <w:sz w:val="24"/>
                <w:szCs w:val="24"/>
              </w:rPr>
              <w:t xml:space="preserve"> </w:t>
            </w:r>
            <w:r w:rsidRPr="00730AD1">
              <w:rPr>
                <w:sz w:val="24"/>
                <w:szCs w:val="24"/>
              </w:rPr>
              <w:t>Рост</w:t>
            </w:r>
            <w:r w:rsidRPr="00730AD1">
              <w:rPr>
                <w:spacing w:val="-5"/>
                <w:sz w:val="24"/>
                <w:szCs w:val="24"/>
              </w:rPr>
              <w:t xml:space="preserve"> </w:t>
            </w:r>
            <w:r w:rsidRPr="00730AD1">
              <w:rPr>
                <w:sz w:val="24"/>
                <w:szCs w:val="24"/>
              </w:rPr>
              <w:t>образования</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распространение</w:t>
            </w:r>
            <w:r w:rsidRPr="00730AD1">
              <w:rPr>
                <w:spacing w:val="-4"/>
                <w:sz w:val="24"/>
                <w:szCs w:val="24"/>
              </w:rPr>
              <w:t xml:space="preserve"> </w:t>
            </w:r>
            <w:r w:rsidRPr="00730AD1">
              <w:rPr>
                <w:sz w:val="24"/>
                <w:szCs w:val="24"/>
              </w:rPr>
              <w:t>грамотности.</w:t>
            </w:r>
            <w:r w:rsidRPr="00730AD1">
              <w:rPr>
                <w:spacing w:val="-5"/>
                <w:sz w:val="24"/>
                <w:szCs w:val="24"/>
              </w:rPr>
              <w:t xml:space="preserve"> </w:t>
            </w:r>
            <w:r w:rsidRPr="00730AD1">
              <w:rPr>
                <w:sz w:val="24"/>
                <w:szCs w:val="24"/>
              </w:rPr>
              <w:t>Появление</w:t>
            </w:r>
            <w:r w:rsidRPr="00730AD1">
              <w:rPr>
                <w:spacing w:val="-47"/>
                <w:sz w:val="24"/>
                <w:szCs w:val="24"/>
              </w:rPr>
              <w:t xml:space="preserve"> </w:t>
            </w:r>
            <w:r w:rsidRPr="00730AD1">
              <w:rPr>
                <w:sz w:val="24"/>
                <w:szCs w:val="24"/>
              </w:rPr>
              <w:t>массовой</w:t>
            </w:r>
            <w:r w:rsidRPr="00730AD1">
              <w:rPr>
                <w:spacing w:val="-5"/>
                <w:sz w:val="24"/>
                <w:szCs w:val="24"/>
              </w:rPr>
              <w:t xml:space="preserve"> </w:t>
            </w:r>
            <w:r w:rsidRPr="00730AD1">
              <w:rPr>
                <w:sz w:val="24"/>
                <w:szCs w:val="24"/>
              </w:rPr>
              <w:t>печати.</w:t>
            </w:r>
            <w:r w:rsidRPr="00730AD1">
              <w:rPr>
                <w:spacing w:val="-4"/>
                <w:sz w:val="24"/>
                <w:szCs w:val="24"/>
              </w:rPr>
              <w:t xml:space="preserve"> </w:t>
            </w:r>
            <w:r w:rsidRPr="00730AD1">
              <w:rPr>
                <w:sz w:val="24"/>
                <w:szCs w:val="24"/>
              </w:rPr>
              <w:t>Роль</w:t>
            </w:r>
            <w:r w:rsidRPr="00730AD1">
              <w:rPr>
                <w:spacing w:val="-4"/>
                <w:sz w:val="24"/>
                <w:szCs w:val="24"/>
              </w:rPr>
              <w:t xml:space="preserve"> </w:t>
            </w:r>
            <w:r w:rsidRPr="00730AD1">
              <w:rPr>
                <w:sz w:val="24"/>
                <w:szCs w:val="24"/>
              </w:rPr>
              <w:t>печатного</w:t>
            </w:r>
            <w:r w:rsidRPr="00730AD1">
              <w:rPr>
                <w:spacing w:val="-3"/>
                <w:sz w:val="24"/>
                <w:szCs w:val="24"/>
              </w:rPr>
              <w:t xml:space="preserve"> </w:t>
            </w:r>
            <w:r w:rsidRPr="00730AD1">
              <w:rPr>
                <w:sz w:val="24"/>
                <w:szCs w:val="24"/>
              </w:rPr>
              <w:t>слова</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формировании</w:t>
            </w:r>
            <w:r w:rsidRPr="00730AD1">
              <w:rPr>
                <w:spacing w:val="-3"/>
                <w:sz w:val="24"/>
                <w:szCs w:val="24"/>
              </w:rPr>
              <w:t xml:space="preserve"> </w:t>
            </w:r>
            <w:r w:rsidRPr="00730AD1">
              <w:rPr>
                <w:sz w:val="24"/>
                <w:szCs w:val="24"/>
              </w:rPr>
              <w:t>общественного</w:t>
            </w:r>
            <w:r w:rsidRPr="00730AD1">
              <w:rPr>
                <w:spacing w:val="-3"/>
                <w:sz w:val="24"/>
                <w:szCs w:val="24"/>
              </w:rPr>
              <w:t xml:space="preserve"> </w:t>
            </w:r>
            <w:r w:rsidRPr="00730AD1">
              <w:rPr>
                <w:sz w:val="24"/>
                <w:szCs w:val="24"/>
              </w:rPr>
              <w:t>мнения.</w:t>
            </w:r>
          </w:p>
          <w:p w:rsidR="007E7D8C" w:rsidRPr="00730AD1" w:rsidRDefault="007E7D8C" w:rsidP="00730AD1">
            <w:pPr>
              <w:pStyle w:val="TableParagraph"/>
              <w:spacing w:line="276" w:lineRule="auto"/>
              <w:ind w:left="31"/>
              <w:jc w:val="both"/>
              <w:rPr>
                <w:sz w:val="24"/>
                <w:szCs w:val="24"/>
              </w:rPr>
            </w:pPr>
            <w:r w:rsidRPr="00730AD1">
              <w:rPr>
                <w:sz w:val="24"/>
                <w:szCs w:val="24"/>
              </w:rPr>
              <w:t>Народная, элитарная и массовая культура. Российская культура XIX в. как часть</w:t>
            </w:r>
            <w:r w:rsidRPr="00730AD1">
              <w:rPr>
                <w:spacing w:val="1"/>
                <w:sz w:val="24"/>
                <w:szCs w:val="24"/>
              </w:rPr>
              <w:t xml:space="preserve"> </w:t>
            </w:r>
            <w:r w:rsidRPr="00730AD1">
              <w:rPr>
                <w:sz w:val="24"/>
                <w:szCs w:val="24"/>
              </w:rPr>
              <w:t>мировой</w:t>
            </w:r>
            <w:r w:rsidRPr="00730AD1">
              <w:rPr>
                <w:spacing w:val="-5"/>
                <w:sz w:val="24"/>
                <w:szCs w:val="24"/>
              </w:rPr>
              <w:t xml:space="preserve"> </w:t>
            </w:r>
            <w:r w:rsidRPr="00730AD1">
              <w:rPr>
                <w:sz w:val="24"/>
                <w:szCs w:val="24"/>
              </w:rPr>
              <w:t>культуры.</w:t>
            </w:r>
            <w:r w:rsidRPr="00730AD1">
              <w:rPr>
                <w:spacing w:val="-2"/>
                <w:sz w:val="24"/>
                <w:szCs w:val="24"/>
              </w:rPr>
              <w:t xml:space="preserve"> </w:t>
            </w:r>
            <w:r w:rsidRPr="00730AD1">
              <w:rPr>
                <w:sz w:val="24"/>
                <w:szCs w:val="24"/>
              </w:rPr>
              <w:t>Становление</w:t>
            </w:r>
            <w:r w:rsidRPr="00730AD1">
              <w:rPr>
                <w:spacing w:val="-1"/>
                <w:sz w:val="24"/>
                <w:szCs w:val="24"/>
              </w:rPr>
              <w:t xml:space="preserve"> </w:t>
            </w:r>
            <w:r w:rsidRPr="00730AD1">
              <w:rPr>
                <w:sz w:val="24"/>
                <w:szCs w:val="24"/>
              </w:rPr>
              <w:t>национальной</w:t>
            </w:r>
            <w:r w:rsidRPr="00730AD1">
              <w:rPr>
                <w:spacing w:val="-5"/>
                <w:sz w:val="24"/>
                <w:szCs w:val="24"/>
              </w:rPr>
              <w:t xml:space="preserve"> </w:t>
            </w:r>
            <w:r w:rsidRPr="00730AD1">
              <w:rPr>
                <w:sz w:val="24"/>
                <w:szCs w:val="24"/>
              </w:rPr>
              <w:t>научной</w:t>
            </w:r>
            <w:r w:rsidRPr="00730AD1">
              <w:rPr>
                <w:spacing w:val="-2"/>
                <w:sz w:val="24"/>
                <w:szCs w:val="24"/>
              </w:rPr>
              <w:t xml:space="preserve"> </w:t>
            </w:r>
            <w:r w:rsidRPr="00730AD1">
              <w:rPr>
                <w:sz w:val="24"/>
                <w:szCs w:val="24"/>
              </w:rPr>
              <w:t>школы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ее</w:t>
            </w:r>
            <w:r w:rsidRPr="00730AD1">
              <w:rPr>
                <w:spacing w:val="-3"/>
                <w:sz w:val="24"/>
                <w:szCs w:val="24"/>
              </w:rPr>
              <w:t xml:space="preserve"> </w:t>
            </w:r>
            <w:r w:rsidRPr="00730AD1">
              <w:rPr>
                <w:sz w:val="24"/>
                <w:szCs w:val="24"/>
              </w:rPr>
              <w:t>вклад</w:t>
            </w:r>
            <w:r w:rsidRPr="00730AD1">
              <w:rPr>
                <w:spacing w:val="-5"/>
                <w:sz w:val="24"/>
                <w:szCs w:val="24"/>
              </w:rPr>
              <w:t xml:space="preserve"> </w:t>
            </w:r>
            <w:r w:rsidRPr="00730AD1">
              <w:rPr>
                <w:sz w:val="24"/>
                <w:szCs w:val="24"/>
              </w:rPr>
              <w:t>в</w:t>
            </w:r>
            <w:r w:rsidRPr="00730AD1">
              <w:rPr>
                <w:spacing w:val="-4"/>
                <w:sz w:val="24"/>
                <w:szCs w:val="24"/>
              </w:rPr>
              <w:t xml:space="preserve"> </w:t>
            </w:r>
            <w:r w:rsidRPr="00730AD1">
              <w:rPr>
                <w:sz w:val="24"/>
                <w:szCs w:val="24"/>
              </w:rPr>
              <w:t>мировое</w:t>
            </w:r>
            <w:r w:rsidRPr="00730AD1">
              <w:rPr>
                <w:spacing w:val="-47"/>
                <w:sz w:val="24"/>
                <w:szCs w:val="24"/>
              </w:rPr>
              <w:t xml:space="preserve"> </w:t>
            </w:r>
            <w:r w:rsidRPr="00730AD1">
              <w:rPr>
                <w:sz w:val="24"/>
                <w:szCs w:val="24"/>
              </w:rPr>
              <w:t>научное</w:t>
            </w:r>
            <w:r w:rsidRPr="00730AD1">
              <w:rPr>
                <w:spacing w:val="-2"/>
                <w:sz w:val="24"/>
                <w:szCs w:val="24"/>
              </w:rPr>
              <w:t xml:space="preserve"> </w:t>
            </w:r>
            <w:r w:rsidRPr="00730AD1">
              <w:rPr>
                <w:sz w:val="24"/>
                <w:szCs w:val="24"/>
              </w:rPr>
              <w:t>знание.</w:t>
            </w:r>
            <w:r w:rsidRPr="00730AD1">
              <w:rPr>
                <w:spacing w:val="-1"/>
                <w:sz w:val="24"/>
                <w:szCs w:val="24"/>
              </w:rPr>
              <w:t xml:space="preserve"> </w:t>
            </w:r>
            <w:r w:rsidRPr="00730AD1">
              <w:rPr>
                <w:sz w:val="24"/>
                <w:szCs w:val="24"/>
              </w:rPr>
              <w:t>Достижения</w:t>
            </w:r>
            <w:r w:rsidRPr="00730AD1">
              <w:rPr>
                <w:spacing w:val="-2"/>
                <w:sz w:val="24"/>
                <w:szCs w:val="24"/>
              </w:rPr>
              <w:t xml:space="preserve"> </w:t>
            </w:r>
            <w:r w:rsidRPr="00730AD1">
              <w:rPr>
                <w:sz w:val="24"/>
                <w:szCs w:val="24"/>
              </w:rPr>
              <w:t>российской</w:t>
            </w:r>
            <w:r w:rsidRPr="00730AD1">
              <w:rPr>
                <w:spacing w:val="-1"/>
                <w:sz w:val="24"/>
                <w:szCs w:val="24"/>
              </w:rPr>
              <w:t xml:space="preserve"> </w:t>
            </w:r>
            <w:r w:rsidRPr="00730AD1">
              <w:rPr>
                <w:sz w:val="24"/>
                <w:szCs w:val="24"/>
              </w:rPr>
              <w:t>науки.</w:t>
            </w:r>
            <w:r w:rsidRPr="00730AD1">
              <w:rPr>
                <w:spacing w:val="-1"/>
                <w:sz w:val="24"/>
                <w:szCs w:val="24"/>
              </w:rPr>
              <w:t xml:space="preserve"> </w:t>
            </w:r>
            <w:r w:rsidRPr="00730AD1">
              <w:rPr>
                <w:sz w:val="24"/>
                <w:szCs w:val="24"/>
              </w:rPr>
              <w:t>Общественная</w:t>
            </w:r>
            <w:r w:rsidRPr="00730AD1">
              <w:rPr>
                <w:spacing w:val="-3"/>
                <w:sz w:val="24"/>
                <w:szCs w:val="24"/>
              </w:rPr>
              <w:t xml:space="preserve"> </w:t>
            </w:r>
            <w:r w:rsidRPr="00730AD1">
              <w:rPr>
                <w:sz w:val="24"/>
                <w:szCs w:val="24"/>
              </w:rPr>
              <w:t>значимость</w:t>
            </w:r>
          </w:p>
          <w:p w:rsidR="007E7D8C" w:rsidRPr="00730AD1" w:rsidRDefault="007E7D8C" w:rsidP="00730AD1">
            <w:pPr>
              <w:pStyle w:val="TableParagraph"/>
              <w:spacing w:line="276" w:lineRule="auto"/>
              <w:ind w:left="31" w:right="76"/>
              <w:jc w:val="both"/>
              <w:rPr>
                <w:sz w:val="24"/>
                <w:szCs w:val="24"/>
              </w:rPr>
            </w:pPr>
            <w:r w:rsidRPr="00730AD1">
              <w:rPr>
                <w:sz w:val="24"/>
                <w:szCs w:val="24"/>
              </w:rPr>
              <w:t>художественной</w:t>
            </w:r>
            <w:r w:rsidRPr="00730AD1">
              <w:rPr>
                <w:spacing w:val="-4"/>
                <w:sz w:val="24"/>
                <w:szCs w:val="24"/>
              </w:rPr>
              <w:t xml:space="preserve"> </w:t>
            </w:r>
            <w:r w:rsidRPr="00730AD1">
              <w:rPr>
                <w:sz w:val="24"/>
                <w:szCs w:val="24"/>
              </w:rPr>
              <w:t>культуры.</w:t>
            </w:r>
            <w:r w:rsidRPr="00730AD1">
              <w:rPr>
                <w:spacing w:val="-4"/>
                <w:sz w:val="24"/>
                <w:szCs w:val="24"/>
              </w:rPr>
              <w:t xml:space="preserve"> </w:t>
            </w:r>
            <w:r w:rsidRPr="00730AD1">
              <w:rPr>
                <w:sz w:val="24"/>
                <w:szCs w:val="24"/>
              </w:rPr>
              <w:t>Литература,</w:t>
            </w:r>
            <w:r w:rsidRPr="00730AD1">
              <w:rPr>
                <w:spacing w:val="-4"/>
                <w:sz w:val="24"/>
                <w:szCs w:val="24"/>
              </w:rPr>
              <w:t xml:space="preserve"> </w:t>
            </w:r>
            <w:r w:rsidRPr="00730AD1">
              <w:rPr>
                <w:sz w:val="24"/>
                <w:szCs w:val="24"/>
              </w:rPr>
              <w:t>живопись,</w:t>
            </w:r>
            <w:r w:rsidRPr="00730AD1">
              <w:rPr>
                <w:spacing w:val="-5"/>
                <w:sz w:val="24"/>
                <w:szCs w:val="24"/>
              </w:rPr>
              <w:t xml:space="preserve"> </w:t>
            </w:r>
            <w:r w:rsidRPr="00730AD1">
              <w:rPr>
                <w:sz w:val="24"/>
                <w:szCs w:val="24"/>
              </w:rPr>
              <w:t>музыка,</w:t>
            </w:r>
            <w:r w:rsidRPr="00730AD1">
              <w:rPr>
                <w:spacing w:val="-4"/>
                <w:sz w:val="24"/>
                <w:szCs w:val="24"/>
              </w:rPr>
              <w:t xml:space="preserve"> </w:t>
            </w:r>
            <w:r w:rsidRPr="00730AD1">
              <w:rPr>
                <w:sz w:val="24"/>
                <w:szCs w:val="24"/>
              </w:rPr>
              <w:t>театр.</w:t>
            </w:r>
            <w:r w:rsidRPr="00730AD1">
              <w:rPr>
                <w:spacing w:val="-5"/>
                <w:sz w:val="24"/>
                <w:szCs w:val="24"/>
              </w:rPr>
              <w:t xml:space="preserve"> </w:t>
            </w:r>
            <w:r w:rsidRPr="00730AD1">
              <w:rPr>
                <w:sz w:val="24"/>
                <w:szCs w:val="24"/>
              </w:rPr>
              <w:t>Архитектура</w:t>
            </w:r>
            <w:r w:rsidRPr="00730AD1">
              <w:rPr>
                <w:spacing w:val="-2"/>
                <w:sz w:val="24"/>
                <w:szCs w:val="24"/>
              </w:rPr>
              <w:t xml:space="preserve"> </w:t>
            </w:r>
            <w:r w:rsidRPr="00730AD1">
              <w:rPr>
                <w:sz w:val="24"/>
                <w:szCs w:val="24"/>
              </w:rPr>
              <w:t>и</w:t>
            </w:r>
            <w:r w:rsidRPr="00730AD1">
              <w:rPr>
                <w:spacing w:val="-47"/>
                <w:sz w:val="24"/>
                <w:szCs w:val="24"/>
              </w:rPr>
              <w:t xml:space="preserve"> </w:t>
            </w:r>
            <w:r w:rsidRPr="00730AD1">
              <w:rPr>
                <w:sz w:val="24"/>
                <w:szCs w:val="24"/>
              </w:rPr>
              <w:t>градостроительство.</w:t>
            </w:r>
          </w:p>
        </w:tc>
      </w:tr>
      <w:tr w:rsidR="007E7D8C" w:rsidRPr="00730AD1" w:rsidTr="007E7D8C">
        <w:trPr>
          <w:trHeight w:val="1889"/>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534"/>
              <w:jc w:val="both"/>
              <w:rPr>
                <w:sz w:val="24"/>
                <w:szCs w:val="24"/>
              </w:rPr>
            </w:pPr>
            <w:r w:rsidRPr="00730AD1">
              <w:rPr>
                <w:sz w:val="24"/>
                <w:szCs w:val="24"/>
              </w:rPr>
              <w:t>Этнокультурный</w:t>
            </w:r>
            <w:r w:rsidRPr="00730AD1">
              <w:rPr>
                <w:spacing w:val="-11"/>
                <w:sz w:val="24"/>
                <w:szCs w:val="24"/>
              </w:rPr>
              <w:t xml:space="preserve"> </w:t>
            </w:r>
            <w:r w:rsidRPr="00730AD1">
              <w:rPr>
                <w:sz w:val="24"/>
                <w:szCs w:val="24"/>
              </w:rPr>
              <w:t>облик</w:t>
            </w:r>
            <w:r w:rsidRPr="00730AD1">
              <w:rPr>
                <w:spacing w:val="-47"/>
                <w:sz w:val="24"/>
                <w:szCs w:val="24"/>
              </w:rPr>
              <w:t xml:space="preserve"> </w:t>
            </w:r>
            <w:r w:rsidRPr="00730AD1">
              <w:rPr>
                <w:sz w:val="24"/>
                <w:szCs w:val="24"/>
              </w:rPr>
              <w:t>империи.</w:t>
            </w: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Основные</w:t>
            </w:r>
            <w:r w:rsidRPr="00730AD1">
              <w:rPr>
                <w:spacing w:val="-3"/>
                <w:sz w:val="24"/>
                <w:szCs w:val="24"/>
              </w:rPr>
              <w:t xml:space="preserve"> </w:t>
            </w:r>
            <w:r w:rsidRPr="00730AD1">
              <w:rPr>
                <w:sz w:val="24"/>
                <w:szCs w:val="24"/>
              </w:rPr>
              <w:t>регионы</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народы</w:t>
            </w:r>
            <w:r w:rsidRPr="00730AD1">
              <w:rPr>
                <w:spacing w:val="-2"/>
                <w:sz w:val="24"/>
                <w:szCs w:val="24"/>
              </w:rPr>
              <w:t xml:space="preserve"> </w:t>
            </w:r>
            <w:r w:rsidRPr="00730AD1">
              <w:rPr>
                <w:sz w:val="24"/>
                <w:szCs w:val="24"/>
              </w:rPr>
              <w:t>Российской</w:t>
            </w:r>
            <w:r w:rsidRPr="00730AD1">
              <w:rPr>
                <w:spacing w:val="-4"/>
                <w:sz w:val="24"/>
                <w:szCs w:val="24"/>
              </w:rPr>
              <w:t xml:space="preserve"> </w:t>
            </w:r>
            <w:r w:rsidRPr="00730AD1">
              <w:rPr>
                <w:sz w:val="24"/>
                <w:szCs w:val="24"/>
              </w:rPr>
              <w:t>империи</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их</w:t>
            </w:r>
            <w:r w:rsidRPr="00730AD1">
              <w:rPr>
                <w:spacing w:val="-2"/>
                <w:sz w:val="24"/>
                <w:szCs w:val="24"/>
              </w:rPr>
              <w:t xml:space="preserve"> </w:t>
            </w:r>
            <w:r w:rsidRPr="00730AD1">
              <w:rPr>
                <w:sz w:val="24"/>
                <w:szCs w:val="24"/>
              </w:rPr>
              <w:t>роль</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жизни</w:t>
            </w:r>
            <w:r w:rsidRPr="00730AD1">
              <w:rPr>
                <w:spacing w:val="-4"/>
                <w:sz w:val="24"/>
                <w:szCs w:val="24"/>
              </w:rPr>
              <w:t xml:space="preserve"> </w:t>
            </w:r>
            <w:r w:rsidRPr="00730AD1">
              <w:rPr>
                <w:sz w:val="24"/>
                <w:szCs w:val="24"/>
              </w:rPr>
              <w:t>страны.</w:t>
            </w:r>
          </w:p>
          <w:p w:rsidR="007E7D8C" w:rsidRPr="00730AD1" w:rsidRDefault="007E7D8C" w:rsidP="00730AD1">
            <w:pPr>
              <w:pStyle w:val="TableParagraph"/>
              <w:spacing w:line="276" w:lineRule="auto"/>
              <w:ind w:left="31"/>
              <w:jc w:val="both"/>
              <w:rPr>
                <w:sz w:val="24"/>
                <w:szCs w:val="24"/>
              </w:rPr>
            </w:pPr>
            <w:r w:rsidRPr="00730AD1">
              <w:rPr>
                <w:sz w:val="24"/>
                <w:szCs w:val="24"/>
              </w:rPr>
              <w:t>Правовое</w:t>
            </w:r>
            <w:r w:rsidRPr="00730AD1">
              <w:rPr>
                <w:spacing w:val="-4"/>
                <w:sz w:val="24"/>
                <w:szCs w:val="24"/>
              </w:rPr>
              <w:t xml:space="preserve"> </w:t>
            </w:r>
            <w:r w:rsidRPr="00730AD1">
              <w:rPr>
                <w:sz w:val="24"/>
                <w:szCs w:val="24"/>
              </w:rPr>
              <w:t>положение</w:t>
            </w:r>
            <w:r w:rsidRPr="00730AD1">
              <w:rPr>
                <w:spacing w:val="-3"/>
                <w:sz w:val="24"/>
                <w:szCs w:val="24"/>
              </w:rPr>
              <w:t xml:space="preserve"> </w:t>
            </w:r>
            <w:r w:rsidRPr="00730AD1">
              <w:rPr>
                <w:sz w:val="24"/>
                <w:szCs w:val="24"/>
              </w:rPr>
              <w:t>различных</w:t>
            </w:r>
            <w:r w:rsidRPr="00730AD1">
              <w:rPr>
                <w:spacing w:val="-4"/>
                <w:sz w:val="24"/>
                <w:szCs w:val="24"/>
              </w:rPr>
              <w:t xml:space="preserve"> </w:t>
            </w:r>
            <w:r w:rsidRPr="00730AD1">
              <w:rPr>
                <w:sz w:val="24"/>
                <w:szCs w:val="24"/>
              </w:rPr>
              <w:t>этносов</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конфессий.</w:t>
            </w:r>
            <w:r w:rsidRPr="00730AD1">
              <w:rPr>
                <w:spacing w:val="-4"/>
                <w:sz w:val="24"/>
                <w:szCs w:val="24"/>
              </w:rPr>
              <w:t xml:space="preserve"> </w:t>
            </w:r>
            <w:r w:rsidRPr="00730AD1">
              <w:rPr>
                <w:sz w:val="24"/>
                <w:szCs w:val="24"/>
              </w:rPr>
              <w:t>Процессы</w:t>
            </w:r>
            <w:r w:rsidRPr="00730AD1">
              <w:rPr>
                <w:spacing w:val="-3"/>
                <w:sz w:val="24"/>
                <w:szCs w:val="24"/>
              </w:rPr>
              <w:t xml:space="preserve"> </w:t>
            </w:r>
            <w:r w:rsidRPr="00730AD1">
              <w:rPr>
                <w:sz w:val="24"/>
                <w:szCs w:val="24"/>
              </w:rPr>
              <w:t>национального</w:t>
            </w:r>
            <w:r w:rsidRPr="00730AD1">
              <w:rPr>
                <w:spacing w:val="-2"/>
                <w:sz w:val="24"/>
                <w:szCs w:val="24"/>
              </w:rPr>
              <w:t xml:space="preserve"> </w:t>
            </w:r>
            <w:r w:rsidRPr="00730AD1">
              <w:rPr>
                <w:sz w:val="24"/>
                <w:szCs w:val="24"/>
              </w:rPr>
              <w:t>и</w:t>
            </w:r>
          </w:p>
          <w:p w:rsidR="007E7D8C" w:rsidRPr="00730AD1" w:rsidRDefault="007E7D8C" w:rsidP="00730AD1">
            <w:pPr>
              <w:pStyle w:val="TableParagraph"/>
              <w:spacing w:line="276" w:lineRule="auto"/>
              <w:ind w:left="31"/>
              <w:jc w:val="both"/>
              <w:rPr>
                <w:sz w:val="24"/>
                <w:szCs w:val="24"/>
              </w:rPr>
            </w:pPr>
            <w:r w:rsidRPr="00730AD1">
              <w:rPr>
                <w:sz w:val="24"/>
                <w:szCs w:val="24"/>
              </w:rPr>
              <w:t>религиозного</w:t>
            </w:r>
            <w:r w:rsidRPr="00730AD1">
              <w:rPr>
                <w:spacing w:val="-5"/>
                <w:sz w:val="24"/>
                <w:szCs w:val="24"/>
              </w:rPr>
              <w:t xml:space="preserve"> </w:t>
            </w:r>
            <w:r w:rsidRPr="00730AD1">
              <w:rPr>
                <w:sz w:val="24"/>
                <w:szCs w:val="24"/>
              </w:rPr>
              <w:t>возрождения</w:t>
            </w:r>
            <w:r w:rsidRPr="00730AD1">
              <w:rPr>
                <w:spacing w:val="-3"/>
                <w:sz w:val="24"/>
                <w:szCs w:val="24"/>
              </w:rPr>
              <w:t xml:space="preserve"> </w:t>
            </w:r>
            <w:r w:rsidRPr="00730AD1">
              <w:rPr>
                <w:sz w:val="24"/>
                <w:szCs w:val="24"/>
              </w:rPr>
              <w:t>у</w:t>
            </w:r>
            <w:r w:rsidRPr="00730AD1">
              <w:rPr>
                <w:spacing w:val="-6"/>
                <w:sz w:val="24"/>
                <w:szCs w:val="24"/>
              </w:rPr>
              <w:t xml:space="preserve"> </w:t>
            </w:r>
            <w:r w:rsidRPr="00730AD1">
              <w:rPr>
                <w:sz w:val="24"/>
                <w:szCs w:val="24"/>
              </w:rPr>
              <w:t>народов</w:t>
            </w:r>
            <w:r w:rsidRPr="00730AD1">
              <w:rPr>
                <w:spacing w:val="-6"/>
                <w:sz w:val="24"/>
                <w:szCs w:val="24"/>
              </w:rPr>
              <w:t xml:space="preserve"> </w:t>
            </w:r>
            <w:r w:rsidRPr="00730AD1">
              <w:rPr>
                <w:sz w:val="24"/>
                <w:szCs w:val="24"/>
              </w:rPr>
              <w:t>Российской</w:t>
            </w:r>
            <w:r w:rsidRPr="00730AD1">
              <w:rPr>
                <w:spacing w:val="-6"/>
                <w:sz w:val="24"/>
                <w:szCs w:val="24"/>
              </w:rPr>
              <w:t xml:space="preserve"> </w:t>
            </w:r>
            <w:r w:rsidRPr="00730AD1">
              <w:rPr>
                <w:sz w:val="24"/>
                <w:szCs w:val="24"/>
              </w:rPr>
              <w:t>империи.</w:t>
            </w:r>
            <w:r w:rsidRPr="00730AD1">
              <w:rPr>
                <w:spacing w:val="-5"/>
                <w:sz w:val="24"/>
                <w:szCs w:val="24"/>
              </w:rPr>
              <w:t xml:space="preserve"> </w:t>
            </w:r>
            <w:r w:rsidRPr="00730AD1">
              <w:rPr>
                <w:sz w:val="24"/>
                <w:szCs w:val="24"/>
              </w:rPr>
              <w:t>Национальные</w:t>
            </w:r>
            <w:r w:rsidRPr="00730AD1">
              <w:rPr>
                <w:spacing w:val="-3"/>
                <w:sz w:val="24"/>
                <w:szCs w:val="24"/>
              </w:rPr>
              <w:t xml:space="preserve"> </w:t>
            </w:r>
            <w:r w:rsidRPr="00730AD1">
              <w:rPr>
                <w:sz w:val="24"/>
                <w:szCs w:val="24"/>
              </w:rPr>
              <w:t>движения</w:t>
            </w:r>
            <w:r w:rsidRPr="00730AD1">
              <w:rPr>
                <w:spacing w:val="-47"/>
                <w:sz w:val="24"/>
                <w:szCs w:val="24"/>
              </w:rPr>
              <w:t xml:space="preserve"> </w:t>
            </w:r>
            <w:r w:rsidRPr="00730AD1">
              <w:rPr>
                <w:sz w:val="24"/>
                <w:szCs w:val="24"/>
              </w:rPr>
              <w:t>народов России. Взаимодействие национальных культур и народов. Национальная</w:t>
            </w:r>
            <w:r w:rsidRPr="00730AD1">
              <w:rPr>
                <w:spacing w:val="1"/>
                <w:sz w:val="24"/>
                <w:szCs w:val="24"/>
              </w:rPr>
              <w:t xml:space="preserve"> </w:t>
            </w:r>
            <w:r w:rsidRPr="00730AD1">
              <w:rPr>
                <w:sz w:val="24"/>
                <w:szCs w:val="24"/>
              </w:rPr>
              <w:t>политика самодержавия. Укрепление автономии Финляндии. Польское восстание</w:t>
            </w:r>
            <w:r w:rsidRPr="00730AD1">
              <w:rPr>
                <w:spacing w:val="1"/>
                <w:sz w:val="24"/>
                <w:szCs w:val="24"/>
              </w:rPr>
              <w:t xml:space="preserve"> </w:t>
            </w:r>
            <w:r w:rsidRPr="00730AD1">
              <w:rPr>
                <w:sz w:val="24"/>
                <w:szCs w:val="24"/>
              </w:rPr>
              <w:t>1863</w:t>
            </w:r>
            <w:r w:rsidRPr="00730AD1">
              <w:rPr>
                <w:spacing w:val="-2"/>
                <w:sz w:val="24"/>
                <w:szCs w:val="24"/>
              </w:rPr>
              <w:t xml:space="preserve"> </w:t>
            </w:r>
            <w:r w:rsidRPr="00730AD1">
              <w:rPr>
                <w:sz w:val="24"/>
                <w:szCs w:val="24"/>
              </w:rPr>
              <w:t>г.</w:t>
            </w:r>
            <w:r w:rsidRPr="00730AD1">
              <w:rPr>
                <w:spacing w:val="-4"/>
                <w:sz w:val="24"/>
                <w:szCs w:val="24"/>
              </w:rPr>
              <w:t xml:space="preserve"> </w:t>
            </w:r>
            <w:r w:rsidRPr="00730AD1">
              <w:rPr>
                <w:sz w:val="24"/>
                <w:szCs w:val="24"/>
              </w:rPr>
              <w:t>Прибалтика.</w:t>
            </w:r>
            <w:r w:rsidRPr="00730AD1">
              <w:rPr>
                <w:spacing w:val="-2"/>
                <w:sz w:val="24"/>
                <w:szCs w:val="24"/>
              </w:rPr>
              <w:t xml:space="preserve"> </w:t>
            </w:r>
            <w:r w:rsidRPr="00730AD1">
              <w:rPr>
                <w:sz w:val="24"/>
                <w:szCs w:val="24"/>
              </w:rPr>
              <w:t>Еврейский</w:t>
            </w:r>
            <w:r w:rsidRPr="00730AD1">
              <w:rPr>
                <w:spacing w:val="-4"/>
                <w:sz w:val="24"/>
                <w:szCs w:val="24"/>
              </w:rPr>
              <w:t xml:space="preserve"> </w:t>
            </w:r>
            <w:r w:rsidRPr="00730AD1">
              <w:rPr>
                <w:sz w:val="24"/>
                <w:szCs w:val="24"/>
              </w:rPr>
              <w:t>вопрос.</w:t>
            </w:r>
            <w:r w:rsidRPr="00730AD1">
              <w:rPr>
                <w:spacing w:val="-1"/>
                <w:sz w:val="24"/>
                <w:szCs w:val="24"/>
              </w:rPr>
              <w:t xml:space="preserve"> </w:t>
            </w:r>
            <w:r w:rsidRPr="00730AD1">
              <w:rPr>
                <w:sz w:val="24"/>
                <w:szCs w:val="24"/>
              </w:rPr>
              <w:t>Поволжье.</w:t>
            </w:r>
            <w:r w:rsidRPr="00730AD1">
              <w:rPr>
                <w:spacing w:val="-2"/>
                <w:sz w:val="24"/>
                <w:szCs w:val="24"/>
              </w:rPr>
              <w:t xml:space="preserve"> </w:t>
            </w:r>
            <w:r w:rsidRPr="00730AD1">
              <w:rPr>
                <w:sz w:val="24"/>
                <w:szCs w:val="24"/>
              </w:rPr>
              <w:t>Северный</w:t>
            </w:r>
            <w:r w:rsidRPr="00730AD1">
              <w:rPr>
                <w:spacing w:val="-1"/>
                <w:sz w:val="24"/>
                <w:szCs w:val="24"/>
              </w:rPr>
              <w:t xml:space="preserve"> </w:t>
            </w:r>
            <w:r w:rsidRPr="00730AD1">
              <w:rPr>
                <w:sz w:val="24"/>
                <w:szCs w:val="24"/>
              </w:rPr>
              <w:t>Кавказ</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Закавказье.</w:t>
            </w:r>
          </w:p>
          <w:p w:rsidR="007E7D8C" w:rsidRPr="00730AD1" w:rsidRDefault="007E7D8C" w:rsidP="00730AD1">
            <w:pPr>
              <w:pStyle w:val="TableParagraph"/>
              <w:spacing w:line="276" w:lineRule="auto"/>
              <w:ind w:left="31" w:right="76"/>
              <w:jc w:val="both"/>
              <w:rPr>
                <w:sz w:val="24"/>
                <w:szCs w:val="24"/>
              </w:rPr>
            </w:pPr>
            <w:r w:rsidRPr="00730AD1">
              <w:rPr>
                <w:sz w:val="24"/>
                <w:szCs w:val="24"/>
              </w:rPr>
              <w:t>Север,</w:t>
            </w:r>
            <w:r w:rsidRPr="00730AD1">
              <w:rPr>
                <w:spacing w:val="-4"/>
                <w:sz w:val="24"/>
                <w:szCs w:val="24"/>
              </w:rPr>
              <w:t xml:space="preserve"> </w:t>
            </w:r>
            <w:r w:rsidRPr="00730AD1">
              <w:rPr>
                <w:sz w:val="24"/>
                <w:szCs w:val="24"/>
              </w:rPr>
              <w:t>Сибирь,</w:t>
            </w:r>
            <w:r w:rsidRPr="00730AD1">
              <w:rPr>
                <w:spacing w:val="-3"/>
                <w:sz w:val="24"/>
                <w:szCs w:val="24"/>
              </w:rPr>
              <w:t xml:space="preserve"> </w:t>
            </w:r>
            <w:r w:rsidRPr="00730AD1">
              <w:rPr>
                <w:sz w:val="24"/>
                <w:szCs w:val="24"/>
              </w:rPr>
              <w:t>Дальний</w:t>
            </w:r>
            <w:r w:rsidRPr="00730AD1">
              <w:rPr>
                <w:spacing w:val="-4"/>
                <w:sz w:val="24"/>
                <w:szCs w:val="24"/>
              </w:rPr>
              <w:t xml:space="preserve"> </w:t>
            </w:r>
            <w:r w:rsidRPr="00730AD1">
              <w:rPr>
                <w:sz w:val="24"/>
                <w:szCs w:val="24"/>
              </w:rPr>
              <w:t>Восток.</w:t>
            </w:r>
            <w:r w:rsidRPr="00730AD1">
              <w:rPr>
                <w:spacing w:val="-4"/>
                <w:sz w:val="24"/>
                <w:szCs w:val="24"/>
              </w:rPr>
              <w:t xml:space="preserve"> </w:t>
            </w:r>
            <w:r w:rsidRPr="00730AD1">
              <w:rPr>
                <w:sz w:val="24"/>
                <w:szCs w:val="24"/>
              </w:rPr>
              <w:t>Средняя</w:t>
            </w:r>
            <w:r w:rsidRPr="00730AD1">
              <w:rPr>
                <w:spacing w:val="-2"/>
                <w:sz w:val="24"/>
                <w:szCs w:val="24"/>
              </w:rPr>
              <w:t xml:space="preserve"> </w:t>
            </w:r>
            <w:r w:rsidRPr="00730AD1">
              <w:rPr>
                <w:sz w:val="24"/>
                <w:szCs w:val="24"/>
              </w:rPr>
              <w:t>Азия.</w:t>
            </w:r>
            <w:r w:rsidRPr="00730AD1">
              <w:rPr>
                <w:spacing w:val="-4"/>
                <w:sz w:val="24"/>
                <w:szCs w:val="24"/>
              </w:rPr>
              <w:t xml:space="preserve"> </w:t>
            </w:r>
            <w:r w:rsidRPr="00730AD1">
              <w:rPr>
                <w:sz w:val="24"/>
                <w:szCs w:val="24"/>
              </w:rPr>
              <w:t>Миссии</w:t>
            </w:r>
            <w:r w:rsidRPr="00730AD1">
              <w:rPr>
                <w:spacing w:val="-4"/>
                <w:sz w:val="24"/>
                <w:szCs w:val="24"/>
              </w:rPr>
              <w:t xml:space="preserve"> </w:t>
            </w:r>
            <w:r w:rsidRPr="00730AD1">
              <w:rPr>
                <w:sz w:val="24"/>
                <w:szCs w:val="24"/>
              </w:rPr>
              <w:t>Русской</w:t>
            </w:r>
            <w:r w:rsidRPr="00730AD1">
              <w:rPr>
                <w:spacing w:val="-4"/>
                <w:sz w:val="24"/>
                <w:szCs w:val="24"/>
              </w:rPr>
              <w:t xml:space="preserve"> </w:t>
            </w:r>
            <w:r w:rsidRPr="00730AD1">
              <w:rPr>
                <w:sz w:val="24"/>
                <w:szCs w:val="24"/>
              </w:rPr>
              <w:t>православной</w:t>
            </w:r>
            <w:r w:rsidRPr="00730AD1">
              <w:rPr>
                <w:spacing w:val="-47"/>
                <w:sz w:val="24"/>
                <w:szCs w:val="24"/>
              </w:rPr>
              <w:t xml:space="preserve"> </w:t>
            </w:r>
            <w:r w:rsidRPr="00730AD1">
              <w:rPr>
                <w:sz w:val="24"/>
                <w:szCs w:val="24"/>
              </w:rPr>
              <w:t>церкви</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ее знаменитые миссионеры.</w:t>
            </w:r>
          </w:p>
        </w:tc>
      </w:tr>
      <w:tr w:rsidR="007E7D8C" w:rsidRPr="00730AD1" w:rsidTr="007E7D8C">
        <w:trPr>
          <w:trHeight w:val="273"/>
        </w:trPr>
        <w:tc>
          <w:tcPr>
            <w:tcW w:w="2607" w:type="dxa"/>
          </w:tcPr>
          <w:p w:rsidR="007E7D8C" w:rsidRPr="00730AD1" w:rsidRDefault="007E7D8C" w:rsidP="00730AD1">
            <w:pPr>
              <w:pStyle w:val="TableParagraph"/>
              <w:spacing w:line="276" w:lineRule="auto"/>
              <w:ind w:left="27"/>
              <w:jc w:val="both"/>
              <w:rPr>
                <w:sz w:val="24"/>
                <w:szCs w:val="24"/>
              </w:rPr>
            </w:pPr>
            <w:r w:rsidRPr="00730AD1">
              <w:rPr>
                <w:sz w:val="24"/>
                <w:szCs w:val="24"/>
              </w:rPr>
              <w:t>Формирование</w:t>
            </w:r>
            <w:r w:rsidRPr="00730AD1">
              <w:rPr>
                <w:spacing w:val="-6"/>
                <w:sz w:val="24"/>
                <w:szCs w:val="24"/>
              </w:rPr>
              <w:t xml:space="preserve"> </w:t>
            </w:r>
            <w:r w:rsidRPr="00730AD1">
              <w:rPr>
                <w:sz w:val="24"/>
                <w:szCs w:val="24"/>
              </w:rPr>
              <w:t>гражданского</w:t>
            </w: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Общественная</w:t>
            </w:r>
            <w:r w:rsidRPr="00730AD1">
              <w:rPr>
                <w:spacing w:val="-4"/>
                <w:sz w:val="24"/>
                <w:szCs w:val="24"/>
              </w:rPr>
              <w:t xml:space="preserve"> </w:t>
            </w:r>
            <w:r w:rsidRPr="00730AD1">
              <w:rPr>
                <w:sz w:val="24"/>
                <w:szCs w:val="24"/>
              </w:rPr>
              <w:t>жизнь</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1860</w:t>
            </w:r>
            <w:r w:rsidRPr="00730AD1">
              <w:rPr>
                <w:spacing w:val="-2"/>
                <w:sz w:val="24"/>
                <w:szCs w:val="24"/>
              </w:rPr>
              <w:t xml:space="preserve"> </w:t>
            </w:r>
            <w:r w:rsidRPr="00730AD1">
              <w:rPr>
                <w:sz w:val="24"/>
                <w:szCs w:val="24"/>
              </w:rPr>
              <w:t>-</w:t>
            </w:r>
            <w:r w:rsidRPr="00730AD1">
              <w:rPr>
                <w:spacing w:val="-5"/>
                <w:sz w:val="24"/>
                <w:szCs w:val="24"/>
              </w:rPr>
              <w:t xml:space="preserve"> </w:t>
            </w:r>
            <w:r w:rsidRPr="00730AD1">
              <w:rPr>
                <w:sz w:val="24"/>
                <w:szCs w:val="24"/>
              </w:rPr>
              <w:t>1890-х</w:t>
            </w:r>
            <w:r w:rsidRPr="00730AD1">
              <w:rPr>
                <w:spacing w:val="-3"/>
                <w:sz w:val="24"/>
                <w:szCs w:val="24"/>
              </w:rPr>
              <w:t xml:space="preserve"> </w:t>
            </w:r>
            <w:r w:rsidRPr="00730AD1">
              <w:rPr>
                <w:sz w:val="24"/>
                <w:szCs w:val="24"/>
              </w:rPr>
              <w:t>гг.</w:t>
            </w:r>
            <w:r w:rsidRPr="00730AD1">
              <w:rPr>
                <w:spacing w:val="-3"/>
                <w:sz w:val="24"/>
                <w:szCs w:val="24"/>
              </w:rPr>
              <w:t xml:space="preserve"> </w:t>
            </w:r>
            <w:r w:rsidRPr="00730AD1">
              <w:rPr>
                <w:sz w:val="24"/>
                <w:szCs w:val="24"/>
              </w:rPr>
              <w:t>Рост</w:t>
            </w:r>
            <w:r w:rsidRPr="00730AD1">
              <w:rPr>
                <w:spacing w:val="-4"/>
                <w:sz w:val="24"/>
                <w:szCs w:val="24"/>
              </w:rPr>
              <w:t xml:space="preserve"> </w:t>
            </w:r>
            <w:r w:rsidRPr="00730AD1">
              <w:rPr>
                <w:sz w:val="24"/>
                <w:szCs w:val="24"/>
              </w:rPr>
              <w:t>общественной</w:t>
            </w:r>
            <w:r w:rsidRPr="00730AD1">
              <w:rPr>
                <w:spacing w:val="-4"/>
                <w:sz w:val="24"/>
                <w:szCs w:val="24"/>
              </w:rPr>
              <w:t xml:space="preserve"> </w:t>
            </w:r>
            <w:r w:rsidRPr="00730AD1">
              <w:rPr>
                <w:sz w:val="24"/>
                <w:szCs w:val="24"/>
              </w:rPr>
              <w:t>самодеятельности.</w:t>
            </w:r>
          </w:p>
        </w:tc>
      </w:tr>
      <w:tr w:rsidR="007E7D8C" w:rsidRPr="00730AD1" w:rsidTr="007E7D8C">
        <w:trPr>
          <w:trHeight w:val="3031"/>
        </w:trPr>
        <w:tc>
          <w:tcPr>
            <w:tcW w:w="2607" w:type="dxa"/>
          </w:tcPr>
          <w:p w:rsidR="007E7D8C" w:rsidRPr="00730AD1" w:rsidRDefault="007E7D8C" w:rsidP="00730AD1">
            <w:pPr>
              <w:pStyle w:val="TableParagraph"/>
              <w:spacing w:line="276" w:lineRule="auto"/>
              <w:ind w:left="27"/>
              <w:jc w:val="both"/>
              <w:rPr>
                <w:sz w:val="24"/>
                <w:szCs w:val="24"/>
              </w:rPr>
            </w:pPr>
            <w:r w:rsidRPr="00730AD1">
              <w:rPr>
                <w:sz w:val="24"/>
                <w:szCs w:val="24"/>
              </w:rPr>
              <w:t>общества</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основные</w:t>
            </w:r>
          </w:p>
          <w:p w:rsidR="007E7D8C" w:rsidRPr="00730AD1" w:rsidRDefault="007E7D8C" w:rsidP="00730AD1">
            <w:pPr>
              <w:pStyle w:val="TableParagraph"/>
              <w:spacing w:line="276" w:lineRule="auto"/>
              <w:ind w:left="27" w:right="157"/>
              <w:jc w:val="both"/>
              <w:rPr>
                <w:sz w:val="24"/>
                <w:szCs w:val="24"/>
              </w:rPr>
            </w:pPr>
            <w:r w:rsidRPr="00730AD1">
              <w:rPr>
                <w:sz w:val="24"/>
                <w:szCs w:val="24"/>
              </w:rPr>
              <w:t>направления</w:t>
            </w:r>
            <w:r w:rsidRPr="00730AD1">
              <w:rPr>
                <w:spacing w:val="-10"/>
                <w:sz w:val="24"/>
                <w:szCs w:val="24"/>
              </w:rPr>
              <w:t xml:space="preserve"> </w:t>
            </w:r>
            <w:r w:rsidRPr="00730AD1">
              <w:rPr>
                <w:sz w:val="24"/>
                <w:szCs w:val="24"/>
              </w:rPr>
              <w:t>общественных</w:t>
            </w:r>
            <w:r w:rsidRPr="00730AD1">
              <w:rPr>
                <w:spacing w:val="-47"/>
                <w:sz w:val="24"/>
                <w:szCs w:val="24"/>
              </w:rPr>
              <w:t xml:space="preserve"> </w:t>
            </w:r>
            <w:r w:rsidRPr="00730AD1">
              <w:rPr>
                <w:sz w:val="24"/>
                <w:szCs w:val="24"/>
              </w:rPr>
              <w:t>движений.</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Расширение</w:t>
            </w:r>
            <w:r w:rsidRPr="00730AD1">
              <w:rPr>
                <w:spacing w:val="-6"/>
                <w:sz w:val="24"/>
                <w:szCs w:val="24"/>
              </w:rPr>
              <w:t xml:space="preserve"> </w:t>
            </w:r>
            <w:r w:rsidRPr="00730AD1">
              <w:rPr>
                <w:sz w:val="24"/>
                <w:szCs w:val="24"/>
              </w:rPr>
              <w:t>публичной</w:t>
            </w:r>
            <w:r w:rsidRPr="00730AD1">
              <w:rPr>
                <w:spacing w:val="-7"/>
                <w:sz w:val="24"/>
                <w:szCs w:val="24"/>
              </w:rPr>
              <w:t xml:space="preserve"> </w:t>
            </w:r>
            <w:r w:rsidRPr="00730AD1">
              <w:rPr>
                <w:sz w:val="24"/>
                <w:szCs w:val="24"/>
              </w:rPr>
              <w:t>сферы</w:t>
            </w:r>
            <w:r w:rsidRPr="00730AD1">
              <w:rPr>
                <w:spacing w:val="-6"/>
                <w:sz w:val="24"/>
                <w:szCs w:val="24"/>
              </w:rPr>
              <w:t xml:space="preserve"> </w:t>
            </w:r>
            <w:r w:rsidRPr="00730AD1">
              <w:rPr>
                <w:sz w:val="24"/>
                <w:szCs w:val="24"/>
              </w:rPr>
              <w:t>(общественное</w:t>
            </w:r>
            <w:r w:rsidRPr="00730AD1">
              <w:rPr>
                <w:spacing w:val="-6"/>
                <w:sz w:val="24"/>
                <w:szCs w:val="24"/>
              </w:rPr>
              <w:t xml:space="preserve"> </w:t>
            </w:r>
            <w:r w:rsidRPr="00730AD1">
              <w:rPr>
                <w:sz w:val="24"/>
                <w:szCs w:val="24"/>
              </w:rPr>
              <w:t>самоуправление,</w:t>
            </w:r>
            <w:r w:rsidRPr="00730AD1">
              <w:rPr>
                <w:spacing w:val="-5"/>
                <w:sz w:val="24"/>
                <w:szCs w:val="24"/>
              </w:rPr>
              <w:t xml:space="preserve"> </w:t>
            </w:r>
            <w:r w:rsidRPr="00730AD1">
              <w:rPr>
                <w:sz w:val="24"/>
                <w:szCs w:val="24"/>
              </w:rPr>
              <w:t>печать,</w:t>
            </w:r>
            <w:r w:rsidRPr="00730AD1">
              <w:rPr>
                <w:spacing w:val="-6"/>
                <w:sz w:val="24"/>
                <w:szCs w:val="24"/>
              </w:rPr>
              <w:t xml:space="preserve"> </w:t>
            </w:r>
            <w:r w:rsidRPr="00730AD1">
              <w:rPr>
                <w:sz w:val="24"/>
                <w:szCs w:val="24"/>
              </w:rPr>
              <w:t>образование,</w:t>
            </w:r>
            <w:r w:rsidRPr="00730AD1">
              <w:rPr>
                <w:spacing w:val="-47"/>
                <w:sz w:val="24"/>
                <w:szCs w:val="24"/>
              </w:rPr>
              <w:t xml:space="preserve"> </w:t>
            </w:r>
            <w:r w:rsidRPr="00730AD1">
              <w:rPr>
                <w:sz w:val="24"/>
                <w:szCs w:val="24"/>
              </w:rPr>
              <w:t>суд). Феномен интеллигенции. Общественные организации. Благотворительность.</w:t>
            </w:r>
            <w:r w:rsidRPr="00730AD1">
              <w:rPr>
                <w:spacing w:val="1"/>
                <w:sz w:val="24"/>
                <w:szCs w:val="24"/>
              </w:rPr>
              <w:t xml:space="preserve"> </w:t>
            </w:r>
            <w:r w:rsidRPr="00730AD1">
              <w:rPr>
                <w:sz w:val="24"/>
                <w:szCs w:val="24"/>
              </w:rPr>
              <w:t>Студенческое</w:t>
            </w:r>
            <w:r w:rsidRPr="00730AD1">
              <w:rPr>
                <w:spacing w:val="-1"/>
                <w:sz w:val="24"/>
                <w:szCs w:val="24"/>
              </w:rPr>
              <w:t xml:space="preserve"> </w:t>
            </w:r>
            <w:r w:rsidRPr="00730AD1">
              <w:rPr>
                <w:sz w:val="24"/>
                <w:szCs w:val="24"/>
              </w:rPr>
              <w:t>движение. Рабочее</w:t>
            </w:r>
            <w:r w:rsidRPr="00730AD1">
              <w:rPr>
                <w:spacing w:val="-1"/>
                <w:sz w:val="24"/>
                <w:szCs w:val="24"/>
              </w:rPr>
              <w:t xml:space="preserve"> </w:t>
            </w:r>
            <w:r w:rsidRPr="00730AD1">
              <w:rPr>
                <w:sz w:val="24"/>
                <w:szCs w:val="24"/>
              </w:rPr>
              <w:t>движение.</w:t>
            </w:r>
            <w:r w:rsidRPr="00730AD1">
              <w:rPr>
                <w:spacing w:val="1"/>
                <w:sz w:val="24"/>
                <w:szCs w:val="24"/>
              </w:rPr>
              <w:t xml:space="preserve"> </w:t>
            </w:r>
            <w:r w:rsidRPr="00730AD1">
              <w:rPr>
                <w:sz w:val="24"/>
                <w:szCs w:val="24"/>
              </w:rPr>
              <w:t>Женское</w:t>
            </w:r>
            <w:r w:rsidRPr="00730AD1">
              <w:rPr>
                <w:spacing w:val="-1"/>
                <w:sz w:val="24"/>
                <w:szCs w:val="24"/>
              </w:rPr>
              <w:t xml:space="preserve"> </w:t>
            </w:r>
            <w:r w:rsidRPr="00730AD1">
              <w:rPr>
                <w:sz w:val="24"/>
                <w:szCs w:val="24"/>
              </w:rPr>
              <w:t>движение.</w:t>
            </w:r>
          </w:p>
          <w:p w:rsidR="007E7D8C" w:rsidRPr="00730AD1" w:rsidRDefault="007E7D8C" w:rsidP="00730AD1">
            <w:pPr>
              <w:pStyle w:val="TableParagraph"/>
              <w:spacing w:line="276" w:lineRule="auto"/>
              <w:ind w:left="31" w:right="76"/>
              <w:jc w:val="both"/>
              <w:rPr>
                <w:sz w:val="24"/>
                <w:szCs w:val="24"/>
              </w:rPr>
            </w:pPr>
            <w:r w:rsidRPr="00730AD1">
              <w:rPr>
                <w:sz w:val="24"/>
                <w:szCs w:val="24"/>
              </w:rPr>
              <w:t>Идейные</w:t>
            </w:r>
            <w:r w:rsidRPr="00730AD1">
              <w:rPr>
                <w:spacing w:val="-5"/>
                <w:sz w:val="24"/>
                <w:szCs w:val="24"/>
              </w:rPr>
              <w:t xml:space="preserve"> </w:t>
            </w:r>
            <w:r w:rsidRPr="00730AD1">
              <w:rPr>
                <w:sz w:val="24"/>
                <w:szCs w:val="24"/>
              </w:rPr>
              <w:t>течения</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общественное</w:t>
            </w:r>
            <w:r w:rsidRPr="00730AD1">
              <w:rPr>
                <w:spacing w:val="-5"/>
                <w:sz w:val="24"/>
                <w:szCs w:val="24"/>
              </w:rPr>
              <w:t xml:space="preserve"> </w:t>
            </w:r>
            <w:r w:rsidRPr="00730AD1">
              <w:rPr>
                <w:sz w:val="24"/>
                <w:szCs w:val="24"/>
              </w:rPr>
              <w:t>движение.</w:t>
            </w:r>
            <w:r w:rsidRPr="00730AD1">
              <w:rPr>
                <w:spacing w:val="-4"/>
                <w:sz w:val="24"/>
                <w:szCs w:val="24"/>
              </w:rPr>
              <w:t xml:space="preserve"> </w:t>
            </w:r>
            <w:r w:rsidRPr="00730AD1">
              <w:rPr>
                <w:sz w:val="24"/>
                <w:szCs w:val="24"/>
              </w:rPr>
              <w:t>Влияние</w:t>
            </w:r>
            <w:r w:rsidRPr="00730AD1">
              <w:rPr>
                <w:spacing w:val="-4"/>
                <w:sz w:val="24"/>
                <w:szCs w:val="24"/>
              </w:rPr>
              <w:t xml:space="preserve"> </w:t>
            </w:r>
            <w:r w:rsidRPr="00730AD1">
              <w:rPr>
                <w:sz w:val="24"/>
                <w:szCs w:val="24"/>
              </w:rPr>
              <w:t>позитивизма,</w:t>
            </w:r>
            <w:r w:rsidRPr="00730AD1">
              <w:rPr>
                <w:spacing w:val="-4"/>
                <w:sz w:val="24"/>
                <w:szCs w:val="24"/>
              </w:rPr>
              <w:t xml:space="preserve"> </w:t>
            </w:r>
            <w:r w:rsidRPr="00730AD1">
              <w:rPr>
                <w:sz w:val="24"/>
                <w:szCs w:val="24"/>
              </w:rPr>
              <w:t>дарвинизма,</w:t>
            </w:r>
            <w:r w:rsidRPr="00730AD1">
              <w:rPr>
                <w:spacing w:val="-47"/>
                <w:sz w:val="24"/>
                <w:szCs w:val="24"/>
              </w:rPr>
              <w:t xml:space="preserve"> </w:t>
            </w:r>
            <w:r w:rsidRPr="00730AD1">
              <w:rPr>
                <w:sz w:val="24"/>
                <w:szCs w:val="24"/>
              </w:rPr>
              <w:t>марксизма</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других</w:t>
            </w:r>
            <w:r w:rsidRPr="00730AD1">
              <w:rPr>
                <w:spacing w:val="-2"/>
                <w:sz w:val="24"/>
                <w:szCs w:val="24"/>
              </w:rPr>
              <w:t xml:space="preserve"> </w:t>
            </w:r>
            <w:r w:rsidRPr="00730AD1">
              <w:rPr>
                <w:sz w:val="24"/>
                <w:szCs w:val="24"/>
              </w:rPr>
              <w:t>направлений</w:t>
            </w:r>
            <w:r w:rsidRPr="00730AD1">
              <w:rPr>
                <w:spacing w:val="-1"/>
                <w:sz w:val="24"/>
                <w:szCs w:val="24"/>
              </w:rPr>
              <w:t xml:space="preserve"> </w:t>
            </w:r>
            <w:r w:rsidRPr="00730AD1">
              <w:rPr>
                <w:sz w:val="24"/>
                <w:szCs w:val="24"/>
              </w:rPr>
              <w:t>европейской</w:t>
            </w:r>
            <w:r w:rsidRPr="00730AD1">
              <w:rPr>
                <w:spacing w:val="-2"/>
                <w:sz w:val="24"/>
                <w:szCs w:val="24"/>
              </w:rPr>
              <w:t xml:space="preserve"> </w:t>
            </w:r>
            <w:r w:rsidRPr="00730AD1">
              <w:rPr>
                <w:sz w:val="24"/>
                <w:szCs w:val="24"/>
              </w:rPr>
              <w:t>общественной</w:t>
            </w:r>
            <w:r w:rsidRPr="00730AD1">
              <w:rPr>
                <w:spacing w:val="-2"/>
                <w:sz w:val="24"/>
                <w:szCs w:val="24"/>
              </w:rPr>
              <w:t xml:space="preserve"> </w:t>
            </w:r>
            <w:r w:rsidRPr="00730AD1">
              <w:rPr>
                <w:sz w:val="24"/>
                <w:szCs w:val="24"/>
              </w:rPr>
              <w:t>мысли.</w:t>
            </w:r>
          </w:p>
          <w:p w:rsidR="007E7D8C" w:rsidRPr="00730AD1" w:rsidRDefault="007E7D8C" w:rsidP="00730AD1">
            <w:pPr>
              <w:pStyle w:val="TableParagraph"/>
              <w:spacing w:line="276" w:lineRule="auto"/>
              <w:ind w:left="31" w:right="76"/>
              <w:jc w:val="both"/>
              <w:rPr>
                <w:sz w:val="24"/>
                <w:szCs w:val="24"/>
              </w:rPr>
            </w:pPr>
            <w:r w:rsidRPr="00730AD1">
              <w:rPr>
                <w:sz w:val="24"/>
                <w:szCs w:val="24"/>
              </w:rPr>
              <w:t>Консервативная мысль. Национализм. Либерализм и его особенности в России.</w:t>
            </w:r>
            <w:r w:rsidRPr="00730AD1">
              <w:rPr>
                <w:spacing w:val="1"/>
                <w:sz w:val="24"/>
                <w:szCs w:val="24"/>
              </w:rPr>
              <w:t xml:space="preserve"> </w:t>
            </w:r>
            <w:r w:rsidRPr="00730AD1">
              <w:rPr>
                <w:sz w:val="24"/>
                <w:szCs w:val="24"/>
              </w:rPr>
              <w:t>Русский социализм. Русский анархизм. Формы политической оппозиции: земское</w:t>
            </w:r>
            <w:r w:rsidRPr="00730AD1">
              <w:rPr>
                <w:spacing w:val="-47"/>
                <w:sz w:val="24"/>
                <w:szCs w:val="24"/>
              </w:rPr>
              <w:t xml:space="preserve"> </w:t>
            </w:r>
            <w:r w:rsidRPr="00730AD1">
              <w:rPr>
                <w:sz w:val="24"/>
                <w:szCs w:val="24"/>
              </w:rPr>
              <w:t>движение,</w:t>
            </w:r>
            <w:r w:rsidRPr="00730AD1">
              <w:rPr>
                <w:spacing w:val="-4"/>
                <w:sz w:val="24"/>
                <w:szCs w:val="24"/>
              </w:rPr>
              <w:t xml:space="preserve"> </w:t>
            </w:r>
            <w:r w:rsidRPr="00730AD1">
              <w:rPr>
                <w:sz w:val="24"/>
                <w:szCs w:val="24"/>
              </w:rPr>
              <w:t>революционное</w:t>
            </w:r>
            <w:r w:rsidRPr="00730AD1">
              <w:rPr>
                <w:spacing w:val="-4"/>
                <w:sz w:val="24"/>
                <w:szCs w:val="24"/>
              </w:rPr>
              <w:t xml:space="preserve"> </w:t>
            </w:r>
            <w:r w:rsidRPr="00730AD1">
              <w:rPr>
                <w:sz w:val="24"/>
                <w:szCs w:val="24"/>
              </w:rPr>
              <w:t>подполье</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эмиграция.</w:t>
            </w:r>
            <w:r w:rsidRPr="00730AD1">
              <w:rPr>
                <w:spacing w:val="-4"/>
                <w:sz w:val="24"/>
                <w:szCs w:val="24"/>
              </w:rPr>
              <w:t xml:space="preserve"> </w:t>
            </w:r>
            <w:r w:rsidRPr="00730AD1">
              <w:rPr>
                <w:sz w:val="24"/>
                <w:szCs w:val="24"/>
              </w:rPr>
              <w:t>Народничество</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его</w:t>
            </w:r>
            <w:r w:rsidRPr="00730AD1">
              <w:rPr>
                <w:spacing w:val="-4"/>
                <w:sz w:val="24"/>
                <w:szCs w:val="24"/>
              </w:rPr>
              <w:t xml:space="preserve"> </w:t>
            </w:r>
            <w:r w:rsidRPr="00730AD1">
              <w:rPr>
                <w:sz w:val="24"/>
                <w:szCs w:val="24"/>
              </w:rPr>
              <w:t>эволюция.</w:t>
            </w:r>
            <w:r w:rsidRPr="00730AD1">
              <w:rPr>
                <w:spacing w:val="-47"/>
                <w:sz w:val="24"/>
                <w:szCs w:val="24"/>
              </w:rPr>
              <w:t xml:space="preserve"> </w:t>
            </w:r>
            <w:r w:rsidRPr="00730AD1">
              <w:rPr>
                <w:sz w:val="24"/>
                <w:szCs w:val="24"/>
              </w:rPr>
              <w:t>Народнические кружки: идеология и практика. Большое общество пропаганды.</w:t>
            </w:r>
            <w:r w:rsidRPr="00730AD1">
              <w:rPr>
                <w:spacing w:val="1"/>
                <w:sz w:val="24"/>
                <w:szCs w:val="24"/>
              </w:rPr>
              <w:t xml:space="preserve"> </w:t>
            </w:r>
            <w:r w:rsidRPr="00730AD1">
              <w:rPr>
                <w:sz w:val="24"/>
                <w:szCs w:val="24"/>
              </w:rPr>
              <w:t>"Хождение в народ". "Земля и воля" и ее раскол. "Черный передел" и "Народная</w:t>
            </w:r>
            <w:r w:rsidRPr="00730AD1">
              <w:rPr>
                <w:spacing w:val="1"/>
                <w:sz w:val="24"/>
                <w:szCs w:val="24"/>
              </w:rPr>
              <w:t xml:space="preserve"> </w:t>
            </w:r>
            <w:r w:rsidRPr="00730AD1">
              <w:rPr>
                <w:sz w:val="24"/>
                <w:szCs w:val="24"/>
              </w:rPr>
              <w:t>воля".</w:t>
            </w:r>
            <w:r w:rsidRPr="00730AD1">
              <w:rPr>
                <w:spacing w:val="-3"/>
                <w:sz w:val="24"/>
                <w:szCs w:val="24"/>
              </w:rPr>
              <w:t xml:space="preserve"> </w:t>
            </w:r>
            <w:r w:rsidRPr="00730AD1">
              <w:rPr>
                <w:sz w:val="24"/>
                <w:szCs w:val="24"/>
              </w:rPr>
              <w:t>Политический</w:t>
            </w:r>
            <w:r w:rsidRPr="00730AD1">
              <w:rPr>
                <w:spacing w:val="-2"/>
                <w:sz w:val="24"/>
                <w:szCs w:val="24"/>
              </w:rPr>
              <w:t xml:space="preserve"> </w:t>
            </w:r>
            <w:r w:rsidRPr="00730AD1">
              <w:rPr>
                <w:sz w:val="24"/>
                <w:szCs w:val="24"/>
              </w:rPr>
              <w:t>терроризм.</w:t>
            </w:r>
            <w:r w:rsidRPr="00730AD1">
              <w:rPr>
                <w:spacing w:val="-2"/>
                <w:sz w:val="24"/>
                <w:szCs w:val="24"/>
              </w:rPr>
              <w:t xml:space="preserve"> </w:t>
            </w:r>
            <w:r w:rsidRPr="00730AD1">
              <w:rPr>
                <w:sz w:val="24"/>
                <w:szCs w:val="24"/>
              </w:rPr>
              <w:t>Распространение</w:t>
            </w:r>
            <w:r w:rsidRPr="00730AD1">
              <w:rPr>
                <w:spacing w:val="-3"/>
                <w:sz w:val="24"/>
                <w:szCs w:val="24"/>
              </w:rPr>
              <w:t xml:space="preserve"> </w:t>
            </w:r>
            <w:r w:rsidRPr="00730AD1">
              <w:rPr>
                <w:sz w:val="24"/>
                <w:szCs w:val="24"/>
              </w:rPr>
              <w:t>марксизма</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формирование</w:t>
            </w:r>
          </w:p>
          <w:p w:rsidR="007E7D8C" w:rsidRPr="00730AD1" w:rsidRDefault="007E7D8C" w:rsidP="00730AD1">
            <w:pPr>
              <w:pStyle w:val="TableParagraph"/>
              <w:spacing w:line="276" w:lineRule="auto"/>
              <w:ind w:left="31" w:right="76"/>
              <w:jc w:val="both"/>
              <w:rPr>
                <w:sz w:val="24"/>
                <w:szCs w:val="24"/>
              </w:rPr>
            </w:pPr>
            <w:r w:rsidRPr="00730AD1">
              <w:rPr>
                <w:sz w:val="24"/>
                <w:szCs w:val="24"/>
              </w:rPr>
              <w:t>социал-демократии.</w:t>
            </w:r>
            <w:r w:rsidRPr="00730AD1">
              <w:rPr>
                <w:spacing w:val="-6"/>
                <w:sz w:val="24"/>
                <w:szCs w:val="24"/>
              </w:rPr>
              <w:t xml:space="preserve"> </w:t>
            </w:r>
            <w:r w:rsidRPr="00730AD1">
              <w:rPr>
                <w:sz w:val="24"/>
                <w:szCs w:val="24"/>
              </w:rPr>
              <w:t>Группа</w:t>
            </w:r>
            <w:r w:rsidRPr="00730AD1">
              <w:rPr>
                <w:spacing w:val="-2"/>
                <w:sz w:val="24"/>
                <w:szCs w:val="24"/>
              </w:rPr>
              <w:t xml:space="preserve"> </w:t>
            </w:r>
            <w:r w:rsidRPr="00730AD1">
              <w:rPr>
                <w:sz w:val="24"/>
                <w:szCs w:val="24"/>
              </w:rPr>
              <w:t>"Освобождение</w:t>
            </w:r>
            <w:r w:rsidRPr="00730AD1">
              <w:rPr>
                <w:spacing w:val="-3"/>
                <w:sz w:val="24"/>
                <w:szCs w:val="24"/>
              </w:rPr>
              <w:t xml:space="preserve"> </w:t>
            </w:r>
            <w:r w:rsidRPr="00730AD1">
              <w:rPr>
                <w:sz w:val="24"/>
                <w:szCs w:val="24"/>
              </w:rPr>
              <w:t>труда".</w:t>
            </w:r>
            <w:r w:rsidRPr="00730AD1">
              <w:rPr>
                <w:spacing w:val="-5"/>
                <w:sz w:val="24"/>
                <w:szCs w:val="24"/>
              </w:rPr>
              <w:t xml:space="preserve"> </w:t>
            </w:r>
            <w:r w:rsidRPr="00730AD1">
              <w:rPr>
                <w:sz w:val="24"/>
                <w:szCs w:val="24"/>
              </w:rPr>
              <w:t>"Союз</w:t>
            </w:r>
            <w:r w:rsidRPr="00730AD1">
              <w:rPr>
                <w:spacing w:val="-5"/>
                <w:sz w:val="24"/>
                <w:szCs w:val="24"/>
              </w:rPr>
              <w:t xml:space="preserve"> </w:t>
            </w:r>
            <w:r w:rsidRPr="00730AD1">
              <w:rPr>
                <w:sz w:val="24"/>
                <w:szCs w:val="24"/>
              </w:rPr>
              <w:t>борьбы</w:t>
            </w:r>
            <w:r w:rsidRPr="00730AD1">
              <w:rPr>
                <w:spacing w:val="-5"/>
                <w:sz w:val="24"/>
                <w:szCs w:val="24"/>
              </w:rPr>
              <w:t xml:space="preserve"> </w:t>
            </w:r>
            <w:r w:rsidRPr="00730AD1">
              <w:rPr>
                <w:sz w:val="24"/>
                <w:szCs w:val="24"/>
              </w:rPr>
              <w:t>за</w:t>
            </w:r>
            <w:r w:rsidRPr="00730AD1">
              <w:rPr>
                <w:spacing w:val="-6"/>
                <w:sz w:val="24"/>
                <w:szCs w:val="24"/>
              </w:rPr>
              <w:t xml:space="preserve"> </w:t>
            </w:r>
            <w:r w:rsidRPr="00730AD1">
              <w:rPr>
                <w:sz w:val="24"/>
                <w:szCs w:val="24"/>
              </w:rPr>
              <w:t>освобождение</w:t>
            </w:r>
            <w:r w:rsidRPr="00730AD1">
              <w:rPr>
                <w:spacing w:val="-47"/>
                <w:sz w:val="24"/>
                <w:szCs w:val="24"/>
              </w:rPr>
              <w:t xml:space="preserve"> </w:t>
            </w:r>
            <w:r w:rsidRPr="00730AD1">
              <w:rPr>
                <w:sz w:val="24"/>
                <w:szCs w:val="24"/>
              </w:rPr>
              <w:t>рабочего класса". I съезд</w:t>
            </w:r>
            <w:r w:rsidRPr="00730AD1">
              <w:rPr>
                <w:spacing w:val="-2"/>
                <w:sz w:val="24"/>
                <w:szCs w:val="24"/>
              </w:rPr>
              <w:t xml:space="preserve"> </w:t>
            </w:r>
            <w:r w:rsidRPr="00730AD1">
              <w:rPr>
                <w:sz w:val="24"/>
                <w:szCs w:val="24"/>
              </w:rPr>
              <w:t>РСДРП.</w:t>
            </w:r>
          </w:p>
        </w:tc>
      </w:tr>
      <w:tr w:rsidR="007E7D8C" w:rsidRPr="00730AD1" w:rsidTr="007E7D8C">
        <w:trPr>
          <w:trHeight w:val="2579"/>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3"/>
                <w:sz w:val="24"/>
                <w:szCs w:val="24"/>
              </w:rPr>
              <w:t xml:space="preserve"> </w:t>
            </w:r>
            <w:r w:rsidRPr="00730AD1">
              <w:rPr>
                <w:sz w:val="24"/>
                <w:szCs w:val="24"/>
              </w:rPr>
              <w:t>на</w:t>
            </w:r>
            <w:r w:rsidRPr="00730AD1">
              <w:rPr>
                <w:spacing w:val="-2"/>
                <w:sz w:val="24"/>
                <w:szCs w:val="24"/>
              </w:rPr>
              <w:t xml:space="preserve"> </w:t>
            </w:r>
            <w:r w:rsidRPr="00730AD1">
              <w:rPr>
                <w:sz w:val="24"/>
                <w:szCs w:val="24"/>
              </w:rPr>
              <w:t>пороге</w:t>
            </w:r>
            <w:r w:rsidRPr="00730AD1">
              <w:rPr>
                <w:spacing w:val="-2"/>
                <w:sz w:val="24"/>
                <w:szCs w:val="24"/>
              </w:rPr>
              <w:t xml:space="preserve"> </w:t>
            </w:r>
            <w:r w:rsidRPr="00730AD1">
              <w:rPr>
                <w:sz w:val="24"/>
                <w:szCs w:val="24"/>
              </w:rPr>
              <w:t>XX</w:t>
            </w:r>
            <w:r w:rsidRPr="00730AD1">
              <w:rPr>
                <w:spacing w:val="-1"/>
                <w:sz w:val="24"/>
                <w:szCs w:val="24"/>
              </w:rPr>
              <w:t xml:space="preserve"> </w:t>
            </w:r>
            <w:r w:rsidRPr="00730AD1">
              <w:rPr>
                <w:sz w:val="24"/>
                <w:szCs w:val="24"/>
              </w:rPr>
              <w:t>в.</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На</w:t>
            </w:r>
            <w:r w:rsidRPr="00730AD1">
              <w:rPr>
                <w:spacing w:val="-5"/>
                <w:sz w:val="24"/>
                <w:szCs w:val="24"/>
              </w:rPr>
              <w:t xml:space="preserve"> </w:t>
            </w:r>
            <w:r w:rsidRPr="00730AD1">
              <w:rPr>
                <w:sz w:val="24"/>
                <w:szCs w:val="24"/>
              </w:rPr>
              <w:t>пороге</w:t>
            </w:r>
            <w:r w:rsidRPr="00730AD1">
              <w:rPr>
                <w:spacing w:val="-4"/>
                <w:sz w:val="24"/>
                <w:szCs w:val="24"/>
              </w:rPr>
              <w:t xml:space="preserve"> </w:t>
            </w:r>
            <w:r w:rsidRPr="00730AD1">
              <w:rPr>
                <w:sz w:val="24"/>
                <w:szCs w:val="24"/>
              </w:rPr>
              <w:t>нового</w:t>
            </w:r>
            <w:r w:rsidRPr="00730AD1">
              <w:rPr>
                <w:spacing w:val="-3"/>
                <w:sz w:val="24"/>
                <w:szCs w:val="24"/>
              </w:rPr>
              <w:t xml:space="preserve"> </w:t>
            </w:r>
            <w:r w:rsidRPr="00730AD1">
              <w:rPr>
                <w:sz w:val="24"/>
                <w:szCs w:val="24"/>
              </w:rPr>
              <w:t>века:</w:t>
            </w:r>
            <w:r w:rsidRPr="00730AD1">
              <w:rPr>
                <w:spacing w:val="-4"/>
                <w:sz w:val="24"/>
                <w:szCs w:val="24"/>
              </w:rPr>
              <w:t xml:space="preserve"> </w:t>
            </w:r>
            <w:r w:rsidRPr="00730AD1">
              <w:rPr>
                <w:sz w:val="24"/>
                <w:szCs w:val="24"/>
              </w:rPr>
              <w:t>динамика</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противоречия</w:t>
            </w:r>
            <w:r w:rsidRPr="00730AD1">
              <w:rPr>
                <w:spacing w:val="-5"/>
                <w:sz w:val="24"/>
                <w:szCs w:val="24"/>
              </w:rPr>
              <w:t xml:space="preserve"> </w:t>
            </w:r>
            <w:r w:rsidRPr="00730AD1">
              <w:rPr>
                <w:sz w:val="24"/>
                <w:szCs w:val="24"/>
              </w:rPr>
              <w:t>развития.</w:t>
            </w:r>
            <w:r w:rsidRPr="00730AD1">
              <w:rPr>
                <w:spacing w:val="-4"/>
                <w:sz w:val="24"/>
                <w:szCs w:val="24"/>
              </w:rPr>
              <w:t xml:space="preserve"> </w:t>
            </w:r>
            <w:r w:rsidRPr="00730AD1">
              <w:rPr>
                <w:sz w:val="24"/>
                <w:szCs w:val="24"/>
              </w:rPr>
              <w:t>Экономический</w:t>
            </w:r>
            <w:r w:rsidRPr="00730AD1">
              <w:rPr>
                <w:spacing w:val="-5"/>
                <w:sz w:val="24"/>
                <w:szCs w:val="24"/>
              </w:rPr>
              <w:t xml:space="preserve"> </w:t>
            </w:r>
            <w:r w:rsidRPr="00730AD1">
              <w:rPr>
                <w:sz w:val="24"/>
                <w:szCs w:val="24"/>
              </w:rPr>
              <w:t>рост.</w:t>
            </w:r>
            <w:r w:rsidRPr="00730AD1">
              <w:rPr>
                <w:spacing w:val="-47"/>
                <w:sz w:val="24"/>
                <w:szCs w:val="24"/>
              </w:rPr>
              <w:t xml:space="preserve"> </w:t>
            </w:r>
            <w:r w:rsidRPr="00730AD1">
              <w:rPr>
                <w:sz w:val="24"/>
                <w:szCs w:val="24"/>
              </w:rPr>
              <w:t>Промышленное развитие. Новая география экономики. Урбанизация и облик</w:t>
            </w:r>
            <w:r w:rsidRPr="00730AD1">
              <w:rPr>
                <w:spacing w:val="1"/>
                <w:sz w:val="24"/>
                <w:szCs w:val="24"/>
              </w:rPr>
              <w:t xml:space="preserve"> </w:t>
            </w:r>
            <w:r w:rsidRPr="00730AD1">
              <w:rPr>
                <w:sz w:val="24"/>
                <w:szCs w:val="24"/>
              </w:rPr>
              <w:t>городов.</w:t>
            </w:r>
            <w:r w:rsidRPr="00730AD1">
              <w:rPr>
                <w:spacing w:val="-3"/>
                <w:sz w:val="24"/>
                <w:szCs w:val="24"/>
              </w:rPr>
              <w:t xml:space="preserve"> </w:t>
            </w:r>
            <w:r w:rsidRPr="00730AD1">
              <w:rPr>
                <w:sz w:val="24"/>
                <w:szCs w:val="24"/>
              </w:rPr>
              <w:t>Отечественный</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иностранный</w:t>
            </w:r>
            <w:r w:rsidRPr="00730AD1">
              <w:rPr>
                <w:spacing w:val="-4"/>
                <w:sz w:val="24"/>
                <w:szCs w:val="24"/>
              </w:rPr>
              <w:t xml:space="preserve"> </w:t>
            </w:r>
            <w:r w:rsidRPr="00730AD1">
              <w:rPr>
                <w:sz w:val="24"/>
                <w:szCs w:val="24"/>
              </w:rPr>
              <w:t>капитал,</w:t>
            </w:r>
            <w:r w:rsidRPr="00730AD1">
              <w:rPr>
                <w:spacing w:val="-3"/>
                <w:sz w:val="24"/>
                <w:szCs w:val="24"/>
              </w:rPr>
              <w:t xml:space="preserve"> </w:t>
            </w:r>
            <w:r w:rsidRPr="00730AD1">
              <w:rPr>
                <w:sz w:val="24"/>
                <w:szCs w:val="24"/>
              </w:rPr>
              <w:t>его</w:t>
            </w:r>
            <w:r w:rsidRPr="00730AD1">
              <w:rPr>
                <w:spacing w:val="-2"/>
                <w:sz w:val="24"/>
                <w:szCs w:val="24"/>
              </w:rPr>
              <w:t xml:space="preserve"> </w:t>
            </w:r>
            <w:r w:rsidRPr="00730AD1">
              <w:rPr>
                <w:sz w:val="24"/>
                <w:szCs w:val="24"/>
              </w:rPr>
              <w:t>роль</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индустриализации</w:t>
            </w:r>
          </w:p>
          <w:p w:rsidR="007E7D8C" w:rsidRPr="00730AD1" w:rsidRDefault="007E7D8C" w:rsidP="00730AD1">
            <w:pPr>
              <w:pStyle w:val="TableParagraph"/>
              <w:spacing w:line="276" w:lineRule="auto"/>
              <w:ind w:left="31"/>
              <w:jc w:val="both"/>
              <w:rPr>
                <w:sz w:val="24"/>
                <w:szCs w:val="24"/>
              </w:rPr>
            </w:pPr>
            <w:r w:rsidRPr="00730AD1">
              <w:rPr>
                <w:sz w:val="24"/>
                <w:szCs w:val="24"/>
              </w:rPr>
              <w:t>страны.</w:t>
            </w:r>
            <w:r w:rsidRPr="00730AD1">
              <w:rPr>
                <w:spacing w:val="-2"/>
                <w:sz w:val="24"/>
                <w:szCs w:val="24"/>
              </w:rPr>
              <w:t xml:space="preserve"> </w:t>
            </w:r>
            <w:r w:rsidRPr="00730AD1">
              <w:rPr>
                <w:sz w:val="24"/>
                <w:szCs w:val="24"/>
              </w:rPr>
              <w:t>Россия</w:t>
            </w:r>
            <w:r w:rsidRPr="00730AD1">
              <w:rPr>
                <w:spacing w:val="-4"/>
                <w:sz w:val="24"/>
                <w:szCs w:val="24"/>
              </w:rPr>
              <w:t xml:space="preserve"> </w:t>
            </w:r>
            <w:r w:rsidRPr="00730AD1">
              <w:rPr>
                <w:sz w:val="24"/>
                <w:szCs w:val="24"/>
              </w:rPr>
              <w:t>-</w:t>
            </w:r>
            <w:r w:rsidRPr="00730AD1">
              <w:rPr>
                <w:spacing w:val="-5"/>
                <w:sz w:val="24"/>
                <w:szCs w:val="24"/>
              </w:rPr>
              <w:t xml:space="preserve"> </w:t>
            </w:r>
            <w:r w:rsidRPr="00730AD1">
              <w:rPr>
                <w:sz w:val="24"/>
                <w:szCs w:val="24"/>
              </w:rPr>
              <w:t>мировой</w:t>
            </w:r>
            <w:r w:rsidRPr="00730AD1">
              <w:rPr>
                <w:spacing w:val="-4"/>
                <w:sz w:val="24"/>
                <w:szCs w:val="24"/>
              </w:rPr>
              <w:t xml:space="preserve"> </w:t>
            </w:r>
            <w:r w:rsidRPr="00730AD1">
              <w:rPr>
                <w:sz w:val="24"/>
                <w:szCs w:val="24"/>
              </w:rPr>
              <w:t>экспортер</w:t>
            </w:r>
            <w:r w:rsidRPr="00730AD1">
              <w:rPr>
                <w:spacing w:val="-1"/>
                <w:sz w:val="24"/>
                <w:szCs w:val="24"/>
              </w:rPr>
              <w:t xml:space="preserve"> </w:t>
            </w:r>
            <w:r w:rsidRPr="00730AD1">
              <w:rPr>
                <w:sz w:val="24"/>
                <w:szCs w:val="24"/>
              </w:rPr>
              <w:t>хлеба. Аграрный</w:t>
            </w:r>
            <w:r w:rsidRPr="00730AD1">
              <w:rPr>
                <w:spacing w:val="-4"/>
                <w:sz w:val="24"/>
                <w:szCs w:val="24"/>
              </w:rPr>
              <w:t xml:space="preserve"> </w:t>
            </w:r>
            <w:r w:rsidRPr="00730AD1">
              <w:rPr>
                <w:sz w:val="24"/>
                <w:szCs w:val="24"/>
              </w:rPr>
              <w:t>вопрос.</w:t>
            </w:r>
            <w:r w:rsidRPr="00730AD1">
              <w:rPr>
                <w:spacing w:val="-2"/>
                <w:sz w:val="24"/>
                <w:szCs w:val="24"/>
              </w:rPr>
              <w:t xml:space="preserve"> </w:t>
            </w:r>
            <w:r w:rsidRPr="00730AD1">
              <w:rPr>
                <w:sz w:val="24"/>
                <w:szCs w:val="24"/>
              </w:rPr>
              <w:t>Демография,</w:t>
            </w:r>
          </w:p>
          <w:p w:rsidR="007E7D8C" w:rsidRPr="00730AD1" w:rsidRDefault="007E7D8C" w:rsidP="00730AD1">
            <w:pPr>
              <w:pStyle w:val="TableParagraph"/>
              <w:spacing w:line="276" w:lineRule="auto"/>
              <w:ind w:left="31" w:right="76"/>
              <w:jc w:val="both"/>
              <w:rPr>
                <w:sz w:val="24"/>
                <w:szCs w:val="24"/>
              </w:rPr>
            </w:pPr>
            <w:r w:rsidRPr="00730AD1">
              <w:rPr>
                <w:sz w:val="24"/>
                <w:szCs w:val="24"/>
              </w:rPr>
              <w:t>социальная</w:t>
            </w:r>
            <w:r w:rsidRPr="00730AD1">
              <w:rPr>
                <w:spacing w:val="-7"/>
                <w:sz w:val="24"/>
                <w:szCs w:val="24"/>
              </w:rPr>
              <w:t xml:space="preserve"> </w:t>
            </w:r>
            <w:r w:rsidRPr="00730AD1">
              <w:rPr>
                <w:sz w:val="24"/>
                <w:szCs w:val="24"/>
              </w:rPr>
              <w:t>стратификация.</w:t>
            </w:r>
            <w:r w:rsidRPr="00730AD1">
              <w:rPr>
                <w:spacing w:val="-5"/>
                <w:sz w:val="24"/>
                <w:szCs w:val="24"/>
              </w:rPr>
              <w:t xml:space="preserve"> </w:t>
            </w:r>
            <w:r w:rsidRPr="00730AD1">
              <w:rPr>
                <w:sz w:val="24"/>
                <w:szCs w:val="24"/>
              </w:rPr>
              <w:t>Разложение</w:t>
            </w:r>
            <w:r w:rsidRPr="00730AD1">
              <w:rPr>
                <w:spacing w:val="-6"/>
                <w:sz w:val="24"/>
                <w:szCs w:val="24"/>
              </w:rPr>
              <w:t xml:space="preserve"> </w:t>
            </w:r>
            <w:r w:rsidRPr="00730AD1">
              <w:rPr>
                <w:sz w:val="24"/>
                <w:szCs w:val="24"/>
              </w:rPr>
              <w:t>сословных</w:t>
            </w:r>
            <w:r w:rsidRPr="00730AD1">
              <w:rPr>
                <w:spacing w:val="-6"/>
                <w:sz w:val="24"/>
                <w:szCs w:val="24"/>
              </w:rPr>
              <w:t xml:space="preserve"> </w:t>
            </w:r>
            <w:r w:rsidRPr="00730AD1">
              <w:rPr>
                <w:sz w:val="24"/>
                <w:szCs w:val="24"/>
              </w:rPr>
              <w:t>структур.</w:t>
            </w:r>
            <w:r w:rsidRPr="00730AD1">
              <w:rPr>
                <w:spacing w:val="-6"/>
                <w:sz w:val="24"/>
                <w:szCs w:val="24"/>
              </w:rPr>
              <w:t xml:space="preserve"> </w:t>
            </w:r>
            <w:r w:rsidRPr="00730AD1">
              <w:rPr>
                <w:sz w:val="24"/>
                <w:szCs w:val="24"/>
              </w:rPr>
              <w:t>Формирование</w:t>
            </w:r>
            <w:r w:rsidRPr="00730AD1">
              <w:rPr>
                <w:spacing w:val="-4"/>
                <w:sz w:val="24"/>
                <w:szCs w:val="24"/>
              </w:rPr>
              <w:t xml:space="preserve"> </w:t>
            </w:r>
            <w:r w:rsidRPr="00730AD1">
              <w:rPr>
                <w:sz w:val="24"/>
                <w:szCs w:val="24"/>
              </w:rPr>
              <w:t>новых</w:t>
            </w:r>
            <w:r w:rsidRPr="00730AD1">
              <w:rPr>
                <w:spacing w:val="-47"/>
                <w:sz w:val="24"/>
                <w:szCs w:val="24"/>
              </w:rPr>
              <w:t xml:space="preserve"> </w:t>
            </w:r>
            <w:r w:rsidRPr="00730AD1">
              <w:rPr>
                <w:sz w:val="24"/>
                <w:szCs w:val="24"/>
              </w:rPr>
              <w:t>социальных</w:t>
            </w:r>
            <w:r w:rsidRPr="00730AD1">
              <w:rPr>
                <w:spacing w:val="-4"/>
                <w:sz w:val="24"/>
                <w:szCs w:val="24"/>
              </w:rPr>
              <w:t xml:space="preserve"> </w:t>
            </w:r>
            <w:r w:rsidRPr="00730AD1">
              <w:rPr>
                <w:sz w:val="24"/>
                <w:szCs w:val="24"/>
              </w:rPr>
              <w:t>страт.</w:t>
            </w:r>
            <w:r w:rsidRPr="00730AD1">
              <w:rPr>
                <w:spacing w:val="-2"/>
                <w:sz w:val="24"/>
                <w:szCs w:val="24"/>
              </w:rPr>
              <w:t xml:space="preserve"> </w:t>
            </w:r>
            <w:r w:rsidRPr="00730AD1">
              <w:rPr>
                <w:sz w:val="24"/>
                <w:szCs w:val="24"/>
              </w:rPr>
              <w:t>Буржуазия.</w:t>
            </w:r>
            <w:r w:rsidRPr="00730AD1">
              <w:rPr>
                <w:spacing w:val="-2"/>
                <w:sz w:val="24"/>
                <w:szCs w:val="24"/>
              </w:rPr>
              <w:t xml:space="preserve"> </w:t>
            </w:r>
            <w:r w:rsidRPr="00730AD1">
              <w:rPr>
                <w:sz w:val="24"/>
                <w:szCs w:val="24"/>
              </w:rPr>
              <w:t>Рабочие:</w:t>
            </w:r>
            <w:r w:rsidRPr="00730AD1">
              <w:rPr>
                <w:spacing w:val="-2"/>
                <w:sz w:val="24"/>
                <w:szCs w:val="24"/>
              </w:rPr>
              <w:t xml:space="preserve"> </w:t>
            </w:r>
            <w:r w:rsidRPr="00730AD1">
              <w:rPr>
                <w:sz w:val="24"/>
                <w:szCs w:val="24"/>
              </w:rPr>
              <w:t>социальная</w:t>
            </w:r>
            <w:r w:rsidRPr="00730AD1">
              <w:rPr>
                <w:spacing w:val="-1"/>
                <w:sz w:val="24"/>
                <w:szCs w:val="24"/>
              </w:rPr>
              <w:t xml:space="preserve"> </w:t>
            </w:r>
            <w:r w:rsidRPr="00730AD1">
              <w:rPr>
                <w:sz w:val="24"/>
                <w:szCs w:val="24"/>
              </w:rPr>
              <w:t>характеристика</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борьба</w:t>
            </w:r>
            <w:r w:rsidRPr="00730AD1">
              <w:rPr>
                <w:spacing w:val="-2"/>
                <w:sz w:val="24"/>
                <w:szCs w:val="24"/>
              </w:rPr>
              <w:t xml:space="preserve"> </w:t>
            </w:r>
            <w:r w:rsidRPr="00730AD1">
              <w:rPr>
                <w:sz w:val="24"/>
                <w:szCs w:val="24"/>
              </w:rPr>
              <w:t>за</w:t>
            </w:r>
          </w:p>
          <w:p w:rsidR="007E7D8C" w:rsidRPr="00730AD1" w:rsidRDefault="007E7D8C" w:rsidP="00730AD1">
            <w:pPr>
              <w:pStyle w:val="TableParagraph"/>
              <w:spacing w:line="276" w:lineRule="auto"/>
              <w:ind w:left="31" w:right="76"/>
              <w:jc w:val="both"/>
              <w:rPr>
                <w:sz w:val="24"/>
                <w:szCs w:val="24"/>
              </w:rPr>
            </w:pPr>
            <w:r w:rsidRPr="00730AD1">
              <w:rPr>
                <w:sz w:val="24"/>
                <w:szCs w:val="24"/>
              </w:rPr>
              <w:t>права. Средние городские слои. Типы сельского землевладения и хозяйства.</w:t>
            </w:r>
            <w:r w:rsidRPr="00730AD1">
              <w:rPr>
                <w:spacing w:val="1"/>
                <w:sz w:val="24"/>
                <w:szCs w:val="24"/>
              </w:rPr>
              <w:t xml:space="preserve"> </w:t>
            </w:r>
            <w:r w:rsidRPr="00730AD1">
              <w:rPr>
                <w:sz w:val="24"/>
                <w:szCs w:val="24"/>
              </w:rPr>
              <w:t>Помещики</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крестьяне.</w:t>
            </w:r>
            <w:r w:rsidRPr="00730AD1">
              <w:rPr>
                <w:spacing w:val="-3"/>
                <w:sz w:val="24"/>
                <w:szCs w:val="24"/>
              </w:rPr>
              <w:t xml:space="preserve"> </w:t>
            </w:r>
            <w:r w:rsidRPr="00730AD1">
              <w:rPr>
                <w:sz w:val="24"/>
                <w:szCs w:val="24"/>
              </w:rPr>
              <w:t>Положение</w:t>
            </w:r>
            <w:r w:rsidRPr="00730AD1">
              <w:rPr>
                <w:spacing w:val="-1"/>
                <w:sz w:val="24"/>
                <w:szCs w:val="24"/>
              </w:rPr>
              <w:t xml:space="preserve"> </w:t>
            </w:r>
            <w:r w:rsidRPr="00730AD1">
              <w:rPr>
                <w:sz w:val="24"/>
                <w:szCs w:val="24"/>
              </w:rPr>
              <w:t>женщины</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обществе.</w:t>
            </w:r>
            <w:r w:rsidRPr="00730AD1">
              <w:rPr>
                <w:spacing w:val="-3"/>
                <w:sz w:val="24"/>
                <w:szCs w:val="24"/>
              </w:rPr>
              <w:t xml:space="preserve"> </w:t>
            </w:r>
            <w:r w:rsidRPr="00730AD1">
              <w:rPr>
                <w:sz w:val="24"/>
                <w:szCs w:val="24"/>
              </w:rPr>
              <w:t>Церковь</w:t>
            </w:r>
            <w:r w:rsidRPr="00730AD1">
              <w:rPr>
                <w:spacing w:val="-4"/>
                <w:sz w:val="24"/>
                <w:szCs w:val="24"/>
              </w:rPr>
              <w:t xml:space="preserve"> </w:t>
            </w:r>
            <w:r w:rsidRPr="00730AD1">
              <w:rPr>
                <w:sz w:val="24"/>
                <w:szCs w:val="24"/>
              </w:rPr>
              <w:t>в</w:t>
            </w:r>
            <w:r w:rsidRPr="00730AD1">
              <w:rPr>
                <w:spacing w:val="-2"/>
                <w:sz w:val="24"/>
                <w:szCs w:val="24"/>
              </w:rPr>
              <w:t xml:space="preserve"> </w:t>
            </w:r>
            <w:r w:rsidRPr="00730AD1">
              <w:rPr>
                <w:sz w:val="24"/>
                <w:szCs w:val="24"/>
              </w:rPr>
              <w:t>условиях</w:t>
            </w:r>
            <w:r w:rsidRPr="00730AD1">
              <w:rPr>
                <w:spacing w:val="-47"/>
                <w:sz w:val="24"/>
                <w:szCs w:val="24"/>
              </w:rPr>
              <w:t xml:space="preserve"> </w:t>
            </w:r>
            <w:r w:rsidRPr="00730AD1">
              <w:rPr>
                <w:sz w:val="24"/>
                <w:szCs w:val="24"/>
              </w:rPr>
              <w:t>кризиса</w:t>
            </w:r>
            <w:r w:rsidRPr="00730AD1">
              <w:rPr>
                <w:spacing w:val="-2"/>
                <w:sz w:val="24"/>
                <w:szCs w:val="24"/>
              </w:rPr>
              <w:t xml:space="preserve"> </w:t>
            </w:r>
            <w:r w:rsidRPr="00730AD1">
              <w:rPr>
                <w:sz w:val="24"/>
                <w:szCs w:val="24"/>
              </w:rPr>
              <w:t>имперской</w:t>
            </w:r>
            <w:r w:rsidRPr="00730AD1">
              <w:rPr>
                <w:spacing w:val="-2"/>
                <w:sz w:val="24"/>
                <w:szCs w:val="24"/>
              </w:rPr>
              <w:t xml:space="preserve"> </w:t>
            </w:r>
            <w:r w:rsidRPr="00730AD1">
              <w:rPr>
                <w:sz w:val="24"/>
                <w:szCs w:val="24"/>
              </w:rPr>
              <w:t>идеологии.</w:t>
            </w:r>
            <w:r w:rsidRPr="00730AD1">
              <w:rPr>
                <w:spacing w:val="-3"/>
                <w:sz w:val="24"/>
                <w:szCs w:val="24"/>
              </w:rPr>
              <w:t xml:space="preserve"> </w:t>
            </w:r>
            <w:r w:rsidRPr="00730AD1">
              <w:rPr>
                <w:sz w:val="24"/>
                <w:szCs w:val="24"/>
              </w:rPr>
              <w:t>Распространение</w:t>
            </w:r>
            <w:r w:rsidRPr="00730AD1">
              <w:rPr>
                <w:spacing w:val="-3"/>
                <w:sz w:val="24"/>
                <w:szCs w:val="24"/>
              </w:rPr>
              <w:t xml:space="preserve"> </w:t>
            </w:r>
            <w:r w:rsidRPr="00730AD1">
              <w:rPr>
                <w:sz w:val="24"/>
                <w:szCs w:val="24"/>
              </w:rPr>
              <w:t>светской</w:t>
            </w:r>
            <w:r w:rsidRPr="00730AD1">
              <w:rPr>
                <w:spacing w:val="-5"/>
                <w:sz w:val="24"/>
                <w:szCs w:val="24"/>
              </w:rPr>
              <w:t xml:space="preserve"> </w:t>
            </w:r>
            <w:r w:rsidRPr="00730AD1">
              <w:rPr>
                <w:sz w:val="24"/>
                <w:szCs w:val="24"/>
              </w:rPr>
              <w:t>этики</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культуры.</w:t>
            </w:r>
          </w:p>
          <w:p w:rsidR="007E7D8C" w:rsidRPr="00730AD1" w:rsidRDefault="007E7D8C" w:rsidP="00730AD1">
            <w:pPr>
              <w:pStyle w:val="TableParagraph"/>
              <w:spacing w:line="276" w:lineRule="auto"/>
              <w:ind w:left="31" w:right="955"/>
              <w:jc w:val="both"/>
              <w:rPr>
                <w:sz w:val="24"/>
                <w:szCs w:val="24"/>
              </w:rPr>
            </w:pPr>
            <w:r w:rsidRPr="00730AD1">
              <w:rPr>
                <w:sz w:val="24"/>
                <w:szCs w:val="24"/>
              </w:rPr>
              <w:t>Имперский</w:t>
            </w:r>
            <w:r w:rsidRPr="00730AD1">
              <w:rPr>
                <w:spacing w:val="-6"/>
                <w:sz w:val="24"/>
                <w:szCs w:val="24"/>
              </w:rPr>
              <w:t xml:space="preserve"> </w:t>
            </w:r>
            <w:r w:rsidRPr="00730AD1">
              <w:rPr>
                <w:sz w:val="24"/>
                <w:szCs w:val="24"/>
              </w:rPr>
              <w:t>центр</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регионы.</w:t>
            </w:r>
            <w:r w:rsidRPr="00730AD1">
              <w:rPr>
                <w:spacing w:val="-4"/>
                <w:sz w:val="24"/>
                <w:szCs w:val="24"/>
              </w:rPr>
              <w:t xml:space="preserve"> </w:t>
            </w:r>
            <w:r w:rsidRPr="00730AD1">
              <w:rPr>
                <w:sz w:val="24"/>
                <w:szCs w:val="24"/>
              </w:rPr>
              <w:t>Национальная</w:t>
            </w:r>
            <w:r w:rsidRPr="00730AD1">
              <w:rPr>
                <w:spacing w:val="-6"/>
                <w:sz w:val="24"/>
                <w:szCs w:val="24"/>
              </w:rPr>
              <w:t xml:space="preserve"> </w:t>
            </w:r>
            <w:r w:rsidRPr="00730AD1">
              <w:rPr>
                <w:sz w:val="24"/>
                <w:szCs w:val="24"/>
              </w:rPr>
              <w:t>политика,</w:t>
            </w:r>
            <w:r w:rsidRPr="00730AD1">
              <w:rPr>
                <w:spacing w:val="-3"/>
                <w:sz w:val="24"/>
                <w:szCs w:val="24"/>
              </w:rPr>
              <w:t xml:space="preserve"> </w:t>
            </w:r>
            <w:r w:rsidRPr="00730AD1">
              <w:rPr>
                <w:sz w:val="24"/>
                <w:szCs w:val="24"/>
              </w:rPr>
              <w:t>этнические</w:t>
            </w:r>
            <w:r w:rsidRPr="00730AD1">
              <w:rPr>
                <w:spacing w:val="-5"/>
                <w:sz w:val="24"/>
                <w:szCs w:val="24"/>
              </w:rPr>
              <w:t xml:space="preserve"> </w:t>
            </w:r>
            <w:r w:rsidRPr="00730AD1">
              <w:rPr>
                <w:sz w:val="24"/>
                <w:szCs w:val="24"/>
              </w:rPr>
              <w:t>элиты</w:t>
            </w:r>
            <w:r w:rsidRPr="00730AD1">
              <w:rPr>
                <w:spacing w:val="-1"/>
                <w:sz w:val="24"/>
                <w:szCs w:val="24"/>
              </w:rPr>
              <w:t xml:space="preserve"> </w:t>
            </w:r>
            <w:r w:rsidRPr="00730AD1">
              <w:rPr>
                <w:sz w:val="24"/>
                <w:szCs w:val="24"/>
              </w:rPr>
              <w:t>и</w:t>
            </w:r>
            <w:r w:rsidRPr="00730AD1">
              <w:rPr>
                <w:spacing w:val="-47"/>
                <w:sz w:val="24"/>
                <w:szCs w:val="24"/>
              </w:rPr>
              <w:t xml:space="preserve"> </w:t>
            </w:r>
            <w:r w:rsidRPr="00730AD1">
              <w:rPr>
                <w:sz w:val="24"/>
                <w:szCs w:val="24"/>
              </w:rPr>
              <w:t>национально-культурные</w:t>
            </w:r>
            <w:r w:rsidRPr="00730AD1">
              <w:rPr>
                <w:spacing w:val="-1"/>
                <w:sz w:val="24"/>
                <w:szCs w:val="24"/>
              </w:rPr>
              <w:t xml:space="preserve"> </w:t>
            </w:r>
            <w:r w:rsidRPr="00730AD1">
              <w:rPr>
                <w:sz w:val="24"/>
                <w:szCs w:val="24"/>
              </w:rPr>
              <w:t>движения.</w:t>
            </w:r>
          </w:p>
        </w:tc>
      </w:tr>
      <w:tr w:rsidR="007E7D8C" w:rsidRPr="00730AD1" w:rsidTr="007E7D8C">
        <w:trPr>
          <w:trHeight w:val="510"/>
        </w:trPr>
        <w:tc>
          <w:tcPr>
            <w:tcW w:w="2607" w:type="dxa"/>
          </w:tcPr>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системе</w:t>
            </w:r>
          </w:p>
          <w:p w:rsidR="007E7D8C" w:rsidRPr="00730AD1" w:rsidRDefault="007E7D8C" w:rsidP="00730AD1">
            <w:pPr>
              <w:pStyle w:val="TableParagraph"/>
              <w:spacing w:line="276" w:lineRule="auto"/>
              <w:ind w:left="27"/>
              <w:jc w:val="both"/>
              <w:rPr>
                <w:sz w:val="24"/>
                <w:szCs w:val="24"/>
              </w:rPr>
            </w:pPr>
            <w:r w:rsidRPr="00730AD1">
              <w:rPr>
                <w:sz w:val="24"/>
                <w:szCs w:val="24"/>
              </w:rPr>
              <w:t>международных</w:t>
            </w:r>
            <w:r w:rsidRPr="00730AD1">
              <w:rPr>
                <w:spacing w:val="-6"/>
                <w:sz w:val="24"/>
                <w:szCs w:val="24"/>
              </w:rPr>
              <w:t xml:space="preserve"> </w:t>
            </w:r>
            <w:r w:rsidRPr="00730AD1">
              <w:rPr>
                <w:sz w:val="24"/>
                <w:szCs w:val="24"/>
              </w:rPr>
              <w:t>отношений.</w:t>
            </w:r>
          </w:p>
        </w:tc>
        <w:tc>
          <w:tcPr>
            <w:tcW w:w="7391" w:type="dxa"/>
          </w:tcPr>
          <w:p w:rsidR="007E7D8C" w:rsidRPr="00730AD1" w:rsidRDefault="007E7D8C" w:rsidP="00730AD1">
            <w:pPr>
              <w:pStyle w:val="TableParagraph"/>
              <w:spacing w:line="276" w:lineRule="auto"/>
              <w:ind w:left="31" w:right="4"/>
              <w:jc w:val="both"/>
              <w:rPr>
                <w:sz w:val="24"/>
                <w:szCs w:val="24"/>
              </w:rPr>
            </w:pPr>
            <w:r w:rsidRPr="00730AD1">
              <w:rPr>
                <w:sz w:val="24"/>
                <w:szCs w:val="24"/>
              </w:rPr>
              <w:t>Политика на Дальнем Востоке. Русско-японская война 1904 - 1905 гг. Оборона Порт-</w:t>
            </w:r>
            <w:r w:rsidRPr="00730AD1">
              <w:rPr>
                <w:spacing w:val="-47"/>
                <w:sz w:val="24"/>
                <w:szCs w:val="24"/>
              </w:rPr>
              <w:t xml:space="preserve"> </w:t>
            </w:r>
            <w:r w:rsidRPr="00730AD1">
              <w:rPr>
                <w:sz w:val="24"/>
                <w:szCs w:val="24"/>
              </w:rPr>
              <w:t>Артура. Цусимское сражение.</w:t>
            </w:r>
          </w:p>
        </w:tc>
      </w:tr>
      <w:tr w:rsidR="007E7D8C" w:rsidRPr="00730AD1" w:rsidTr="007E7D8C">
        <w:trPr>
          <w:trHeight w:val="3961"/>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Первая</w:t>
            </w:r>
            <w:r w:rsidRPr="00730AD1">
              <w:rPr>
                <w:spacing w:val="-5"/>
                <w:sz w:val="24"/>
                <w:szCs w:val="24"/>
              </w:rPr>
              <w:t xml:space="preserve"> </w:t>
            </w:r>
            <w:r w:rsidRPr="00730AD1">
              <w:rPr>
                <w:sz w:val="24"/>
                <w:szCs w:val="24"/>
              </w:rPr>
              <w:t>российская</w:t>
            </w:r>
          </w:p>
          <w:p w:rsidR="007E7D8C" w:rsidRPr="00730AD1" w:rsidRDefault="007E7D8C" w:rsidP="00730AD1">
            <w:pPr>
              <w:pStyle w:val="TableParagraph"/>
              <w:spacing w:line="276" w:lineRule="auto"/>
              <w:ind w:left="27" w:right="238"/>
              <w:jc w:val="both"/>
              <w:rPr>
                <w:sz w:val="24"/>
                <w:szCs w:val="24"/>
              </w:rPr>
            </w:pPr>
            <w:r w:rsidRPr="00730AD1">
              <w:rPr>
                <w:sz w:val="24"/>
                <w:szCs w:val="24"/>
              </w:rPr>
              <w:t>революция 1905 - 1907 гг.</w:t>
            </w:r>
            <w:r w:rsidRPr="00730AD1">
              <w:rPr>
                <w:spacing w:val="1"/>
                <w:sz w:val="24"/>
                <w:szCs w:val="24"/>
              </w:rPr>
              <w:t xml:space="preserve"> </w:t>
            </w:r>
            <w:r w:rsidRPr="00730AD1">
              <w:rPr>
                <w:sz w:val="24"/>
                <w:szCs w:val="24"/>
              </w:rPr>
              <w:t>Начало</w:t>
            </w:r>
            <w:r w:rsidRPr="00730AD1">
              <w:rPr>
                <w:spacing w:val="-4"/>
                <w:sz w:val="24"/>
                <w:szCs w:val="24"/>
              </w:rPr>
              <w:t xml:space="preserve"> </w:t>
            </w:r>
            <w:r w:rsidRPr="00730AD1">
              <w:rPr>
                <w:sz w:val="24"/>
                <w:szCs w:val="24"/>
              </w:rPr>
              <w:t>парламентаризма</w:t>
            </w:r>
            <w:r w:rsidRPr="00730AD1">
              <w:rPr>
                <w:spacing w:val="-6"/>
                <w:sz w:val="24"/>
                <w:szCs w:val="24"/>
              </w:rPr>
              <w:t xml:space="preserve"> </w:t>
            </w:r>
            <w:r w:rsidRPr="00730AD1">
              <w:rPr>
                <w:sz w:val="24"/>
                <w:szCs w:val="24"/>
              </w:rPr>
              <w:t>в</w:t>
            </w:r>
            <w:r w:rsidRPr="00730AD1">
              <w:rPr>
                <w:spacing w:val="-47"/>
                <w:sz w:val="24"/>
                <w:szCs w:val="24"/>
              </w:rPr>
              <w:t xml:space="preserve"> </w:t>
            </w:r>
            <w:r w:rsidRPr="00730AD1">
              <w:rPr>
                <w:sz w:val="24"/>
                <w:szCs w:val="24"/>
              </w:rPr>
              <w:t>России.</w:t>
            </w:r>
          </w:p>
        </w:tc>
        <w:tc>
          <w:tcPr>
            <w:tcW w:w="7391" w:type="dxa"/>
          </w:tcPr>
          <w:p w:rsidR="007E7D8C" w:rsidRPr="00730AD1" w:rsidRDefault="007E7D8C" w:rsidP="00730AD1">
            <w:pPr>
              <w:pStyle w:val="TableParagraph"/>
              <w:spacing w:line="276" w:lineRule="auto"/>
              <w:ind w:left="31" w:right="147"/>
              <w:jc w:val="both"/>
              <w:rPr>
                <w:sz w:val="24"/>
                <w:szCs w:val="24"/>
              </w:rPr>
            </w:pPr>
            <w:r w:rsidRPr="00730AD1">
              <w:rPr>
                <w:sz w:val="24"/>
                <w:szCs w:val="24"/>
              </w:rPr>
              <w:t>Николай II и его окружение. Деятельность В.К. Плеве на посту министра</w:t>
            </w:r>
            <w:r w:rsidRPr="00730AD1">
              <w:rPr>
                <w:spacing w:val="1"/>
                <w:sz w:val="24"/>
                <w:szCs w:val="24"/>
              </w:rPr>
              <w:t xml:space="preserve"> </w:t>
            </w:r>
            <w:r w:rsidRPr="00730AD1">
              <w:rPr>
                <w:sz w:val="24"/>
                <w:szCs w:val="24"/>
              </w:rPr>
              <w:t>внутренних</w:t>
            </w:r>
            <w:r w:rsidRPr="00730AD1">
              <w:rPr>
                <w:spacing w:val="-6"/>
                <w:sz w:val="24"/>
                <w:szCs w:val="24"/>
              </w:rPr>
              <w:t xml:space="preserve"> </w:t>
            </w:r>
            <w:r w:rsidRPr="00730AD1">
              <w:rPr>
                <w:sz w:val="24"/>
                <w:szCs w:val="24"/>
              </w:rPr>
              <w:t>дел.</w:t>
            </w:r>
            <w:r w:rsidRPr="00730AD1">
              <w:rPr>
                <w:spacing w:val="-5"/>
                <w:sz w:val="24"/>
                <w:szCs w:val="24"/>
              </w:rPr>
              <w:t xml:space="preserve"> </w:t>
            </w:r>
            <w:r w:rsidRPr="00730AD1">
              <w:rPr>
                <w:sz w:val="24"/>
                <w:szCs w:val="24"/>
              </w:rPr>
              <w:t>Оппозиционное</w:t>
            </w:r>
            <w:r w:rsidRPr="00730AD1">
              <w:rPr>
                <w:spacing w:val="-5"/>
                <w:sz w:val="24"/>
                <w:szCs w:val="24"/>
              </w:rPr>
              <w:t xml:space="preserve"> </w:t>
            </w:r>
            <w:r w:rsidRPr="00730AD1">
              <w:rPr>
                <w:sz w:val="24"/>
                <w:szCs w:val="24"/>
              </w:rPr>
              <w:t>либеральное</w:t>
            </w:r>
            <w:r w:rsidRPr="00730AD1">
              <w:rPr>
                <w:spacing w:val="-4"/>
                <w:sz w:val="24"/>
                <w:szCs w:val="24"/>
              </w:rPr>
              <w:t xml:space="preserve"> </w:t>
            </w:r>
            <w:r w:rsidRPr="00730AD1">
              <w:rPr>
                <w:sz w:val="24"/>
                <w:szCs w:val="24"/>
              </w:rPr>
              <w:t>движение.</w:t>
            </w:r>
            <w:r w:rsidRPr="00730AD1">
              <w:rPr>
                <w:spacing w:val="-5"/>
                <w:sz w:val="24"/>
                <w:szCs w:val="24"/>
              </w:rPr>
              <w:t xml:space="preserve"> </w:t>
            </w:r>
            <w:r w:rsidRPr="00730AD1">
              <w:rPr>
                <w:sz w:val="24"/>
                <w:szCs w:val="24"/>
              </w:rPr>
              <w:t>"Союз</w:t>
            </w:r>
            <w:r w:rsidRPr="00730AD1">
              <w:rPr>
                <w:spacing w:val="-5"/>
                <w:sz w:val="24"/>
                <w:szCs w:val="24"/>
              </w:rPr>
              <w:t xml:space="preserve"> </w:t>
            </w:r>
            <w:r w:rsidRPr="00730AD1">
              <w:rPr>
                <w:sz w:val="24"/>
                <w:szCs w:val="24"/>
              </w:rPr>
              <w:t>освобождения".</w:t>
            </w:r>
            <w:r w:rsidRPr="00730AD1">
              <w:rPr>
                <w:spacing w:val="-47"/>
                <w:sz w:val="24"/>
                <w:szCs w:val="24"/>
              </w:rPr>
              <w:t xml:space="preserve"> </w:t>
            </w:r>
            <w:r w:rsidRPr="00730AD1">
              <w:rPr>
                <w:sz w:val="24"/>
                <w:szCs w:val="24"/>
              </w:rPr>
              <w:t>"Банкетная</w:t>
            </w:r>
            <w:r w:rsidRPr="00730AD1">
              <w:rPr>
                <w:spacing w:val="1"/>
                <w:sz w:val="24"/>
                <w:szCs w:val="24"/>
              </w:rPr>
              <w:t xml:space="preserve"> </w:t>
            </w:r>
            <w:r w:rsidRPr="00730AD1">
              <w:rPr>
                <w:sz w:val="24"/>
                <w:szCs w:val="24"/>
              </w:rPr>
              <w:t>кампания".</w:t>
            </w:r>
          </w:p>
          <w:p w:rsidR="007E7D8C" w:rsidRPr="00730AD1" w:rsidRDefault="007E7D8C" w:rsidP="00730AD1">
            <w:pPr>
              <w:pStyle w:val="TableParagraph"/>
              <w:spacing w:line="276" w:lineRule="auto"/>
              <w:ind w:left="31" w:right="671"/>
              <w:jc w:val="both"/>
              <w:rPr>
                <w:sz w:val="24"/>
                <w:szCs w:val="24"/>
              </w:rPr>
            </w:pPr>
            <w:r w:rsidRPr="00730AD1">
              <w:rPr>
                <w:sz w:val="24"/>
                <w:szCs w:val="24"/>
              </w:rPr>
              <w:t>Предпосылки Первой российской революции. Формы социальных протестов.</w:t>
            </w:r>
            <w:r w:rsidRPr="00730AD1">
              <w:rPr>
                <w:spacing w:val="-47"/>
                <w:sz w:val="24"/>
                <w:szCs w:val="24"/>
              </w:rPr>
              <w:t xml:space="preserve"> </w:t>
            </w:r>
            <w:r w:rsidRPr="00730AD1">
              <w:rPr>
                <w:sz w:val="24"/>
                <w:szCs w:val="24"/>
              </w:rPr>
              <w:t>Деятельность</w:t>
            </w:r>
            <w:r w:rsidRPr="00730AD1">
              <w:rPr>
                <w:spacing w:val="-7"/>
                <w:sz w:val="24"/>
                <w:szCs w:val="24"/>
              </w:rPr>
              <w:t xml:space="preserve"> </w:t>
            </w:r>
            <w:r w:rsidRPr="00730AD1">
              <w:rPr>
                <w:sz w:val="24"/>
                <w:szCs w:val="24"/>
              </w:rPr>
              <w:t>профессиональных</w:t>
            </w:r>
            <w:r w:rsidRPr="00730AD1">
              <w:rPr>
                <w:spacing w:val="-7"/>
                <w:sz w:val="24"/>
                <w:szCs w:val="24"/>
              </w:rPr>
              <w:t xml:space="preserve"> </w:t>
            </w:r>
            <w:r w:rsidRPr="00730AD1">
              <w:rPr>
                <w:sz w:val="24"/>
                <w:szCs w:val="24"/>
              </w:rPr>
              <w:t>революционеров.</w:t>
            </w:r>
            <w:r w:rsidRPr="00730AD1">
              <w:rPr>
                <w:spacing w:val="-7"/>
                <w:sz w:val="24"/>
                <w:szCs w:val="24"/>
              </w:rPr>
              <w:t xml:space="preserve"> </w:t>
            </w:r>
            <w:r w:rsidRPr="00730AD1">
              <w:rPr>
                <w:sz w:val="24"/>
                <w:szCs w:val="24"/>
              </w:rPr>
              <w:t>Политический</w:t>
            </w:r>
            <w:r w:rsidRPr="00730AD1">
              <w:rPr>
                <w:spacing w:val="-7"/>
                <w:sz w:val="24"/>
                <w:szCs w:val="24"/>
              </w:rPr>
              <w:t xml:space="preserve"> </w:t>
            </w:r>
            <w:r w:rsidRPr="00730AD1">
              <w:rPr>
                <w:sz w:val="24"/>
                <w:szCs w:val="24"/>
              </w:rPr>
              <w:t>терроризм.</w:t>
            </w:r>
          </w:p>
          <w:p w:rsidR="007E7D8C" w:rsidRPr="00730AD1" w:rsidRDefault="007E7D8C" w:rsidP="00730AD1">
            <w:pPr>
              <w:pStyle w:val="TableParagraph"/>
              <w:spacing w:line="276" w:lineRule="auto"/>
              <w:ind w:left="31" w:right="76"/>
              <w:jc w:val="both"/>
              <w:rPr>
                <w:sz w:val="24"/>
                <w:szCs w:val="24"/>
              </w:rPr>
            </w:pPr>
            <w:r w:rsidRPr="00730AD1">
              <w:rPr>
                <w:sz w:val="24"/>
                <w:szCs w:val="24"/>
              </w:rPr>
              <w:t>"Кровавое</w:t>
            </w:r>
            <w:r w:rsidRPr="00730AD1">
              <w:rPr>
                <w:spacing w:val="-4"/>
                <w:sz w:val="24"/>
                <w:szCs w:val="24"/>
              </w:rPr>
              <w:t xml:space="preserve"> </w:t>
            </w:r>
            <w:r w:rsidRPr="00730AD1">
              <w:rPr>
                <w:sz w:val="24"/>
                <w:szCs w:val="24"/>
              </w:rPr>
              <w:t>воскресенье"</w:t>
            </w:r>
            <w:r w:rsidRPr="00730AD1">
              <w:rPr>
                <w:spacing w:val="-4"/>
                <w:sz w:val="24"/>
                <w:szCs w:val="24"/>
              </w:rPr>
              <w:t xml:space="preserve"> </w:t>
            </w:r>
            <w:r w:rsidRPr="00730AD1">
              <w:rPr>
                <w:sz w:val="24"/>
                <w:szCs w:val="24"/>
              </w:rPr>
              <w:t>9</w:t>
            </w:r>
            <w:r w:rsidRPr="00730AD1">
              <w:rPr>
                <w:spacing w:val="-3"/>
                <w:sz w:val="24"/>
                <w:szCs w:val="24"/>
              </w:rPr>
              <w:t xml:space="preserve"> </w:t>
            </w:r>
            <w:r w:rsidRPr="00730AD1">
              <w:rPr>
                <w:sz w:val="24"/>
                <w:szCs w:val="24"/>
              </w:rPr>
              <w:t>января</w:t>
            </w:r>
            <w:r w:rsidRPr="00730AD1">
              <w:rPr>
                <w:spacing w:val="-5"/>
                <w:sz w:val="24"/>
                <w:szCs w:val="24"/>
              </w:rPr>
              <w:t xml:space="preserve"> </w:t>
            </w:r>
            <w:r w:rsidRPr="00730AD1">
              <w:rPr>
                <w:sz w:val="24"/>
                <w:szCs w:val="24"/>
              </w:rPr>
              <w:t>1905</w:t>
            </w:r>
            <w:r w:rsidRPr="00730AD1">
              <w:rPr>
                <w:spacing w:val="-3"/>
                <w:sz w:val="24"/>
                <w:szCs w:val="24"/>
              </w:rPr>
              <w:t xml:space="preserve"> </w:t>
            </w:r>
            <w:r w:rsidRPr="00730AD1">
              <w:rPr>
                <w:sz w:val="24"/>
                <w:szCs w:val="24"/>
              </w:rPr>
              <w:t>г.</w:t>
            </w:r>
            <w:r w:rsidRPr="00730AD1">
              <w:rPr>
                <w:spacing w:val="-6"/>
                <w:sz w:val="24"/>
                <w:szCs w:val="24"/>
              </w:rPr>
              <w:t xml:space="preserve"> </w:t>
            </w:r>
            <w:r w:rsidRPr="00730AD1">
              <w:rPr>
                <w:sz w:val="24"/>
                <w:szCs w:val="24"/>
              </w:rPr>
              <w:t>Выступления</w:t>
            </w:r>
            <w:r w:rsidRPr="00730AD1">
              <w:rPr>
                <w:spacing w:val="-4"/>
                <w:sz w:val="24"/>
                <w:szCs w:val="24"/>
              </w:rPr>
              <w:t xml:space="preserve"> </w:t>
            </w:r>
            <w:r w:rsidRPr="00730AD1">
              <w:rPr>
                <w:sz w:val="24"/>
                <w:szCs w:val="24"/>
              </w:rPr>
              <w:t>рабочих,</w:t>
            </w:r>
            <w:r w:rsidRPr="00730AD1">
              <w:rPr>
                <w:spacing w:val="-4"/>
                <w:sz w:val="24"/>
                <w:szCs w:val="24"/>
              </w:rPr>
              <w:t xml:space="preserve"> </w:t>
            </w:r>
            <w:r w:rsidRPr="00730AD1">
              <w:rPr>
                <w:sz w:val="24"/>
                <w:szCs w:val="24"/>
              </w:rPr>
              <w:t>крестьян,</w:t>
            </w:r>
            <w:r w:rsidRPr="00730AD1">
              <w:rPr>
                <w:spacing w:val="-4"/>
                <w:sz w:val="24"/>
                <w:szCs w:val="24"/>
              </w:rPr>
              <w:t xml:space="preserve"> </w:t>
            </w:r>
            <w:r w:rsidRPr="00730AD1">
              <w:rPr>
                <w:sz w:val="24"/>
                <w:szCs w:val="24"/>
              </w:rPr>
              <w:t>средних</w:t>
            </w:r>
            <w:r w:rsidRPr="00730AD1">
              <w:rPr>
                <w:spacing w:val="-47"/>
                <w:sz w:val="24"/>
                <w:szCs w:val="24"/>
              </w:rPr>
              <w:t xml:space="preserve"> </w:t>
            </w:r>
            <w:r w:rsidRPr="00730AD1">
              <w:rPr>
                <w:sz w:val="24"/>
                <w:szCs w:val="24"/>
              </w:rPr>
              <w:t>городских</w:t>
            </w:r>
            <w:r w:rsidRPr="00730AD1">
              <w:rPr>
                <w:spacing w:val="-3"/>
                <w:sz w:val="24"/>
                <w:szCs w:val="24"/>
              </w:rPr>
              <w:t xml:space="preserve"> </w:t>
            </w:r>
            <w:r w:rsidRPr="00730AD1">
              <w:rPr>
                <w:sz w:val="24"/>
                <w:szCs w:val="24"/>
              </w:rPr>
              <w:t>слоев,</w:t>
            </w:r>
            <w:r w:rsidRPr="00730AD1">
              <w:rPr>
                <w:spacing w:val="-2"/>
                <w:sz w:val="24"/>
                <w:szCs w:val="24"/>
              </w:rPr>
              <w:t xml:space="preserve"> </w:t>
            </w:r>
            <w:r w:rsidRPr="00730AD1">
              <w:rPr>
                <w:sz w:val="24"/>
                <w:szCs w:val="24"/>
              </w:rPr>
              <w:t>солдат</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матросов.</w:t>
            </w:r>
            <w:r w:rsidRPr="00730AD1">
              <w:rPr>
                <w:spacing w:val="-2"/>
                <w:sz w:val="24"/>
                <w:szCs w:val="24"/>
              </w:rPr>
              <w:t xml:space="preserve"> </w:t>
            </w:r>
            <w:r w:rsidRPr="00730AD1">
              <w:rPr>
                <w:sz w:val="24"/>
                <w:szCs w:val="24"/>
              </w:rPr>
              <w:t>Всероссийская</w:t>
            </w:r>
            <w:r w:rsidRPr="00730AD1">
              <w:rPr>
                <w:spacing w:val="-3"/>
                <w:sz w:val="24"/>
                <w:szCs w:val="24"/>
              </w:rPr>
              <w:t xml:space="preserve"> </w:t>
            </w:r>
            <w:r w:rsidRPr="00730AD1">
              <w:rPr>
                <w:sz w:val="24"/>
                <w:szCs w:val="24"/>
              </w:rPr>
              <w:t>октябрьская</w:t>
            </w:r>
            <w:r w:rsidRPr="00730AD1">
              <w:rPr>
                <w:spacing w:val="-2"/>
                <w:sz w:val="24"/>
                <w:szCs w:val="24"/>
              </w:rPr>
              <w:t xml:space="preserve"> </w:t>
            </w:r>
            <w:r w:rsidRPr="00730AD1">
              <w:rPr>
                <w:sz w:val="24"/>
                <w:szCs w:val="24"/>
              </w:rPr>
              <w:t>политическая</w:t>
            </w:r>
          </w:p>
          <w:p w:rsidR="007E7D8C" w:rsidRPr="00730AD1" w:rsidRDefault="007E7D8C" w:rsidP="00730AD1">
            <w:pPr>
              <w:pStyle w:val="TableParagraph"/>
              <w:spacing w:line="276" w:lineRule="auto"/>
              <w:ind w:left="31"/>
              <w:jc w:val="both"/>
              <w:rPr>
                <w:sz w:val="24"/>
                <w:szCs w:val="24"/>
              </w:rPr>
            </w:pPr>
            <w:r w:rsidRPr="00730AD1">
              <w:rPr>
                <w:sz w:val="24"/>
                <w:szCs w:val="24"/>
              </w:rPr>
              <w:t>стачка. Манифест 17 октября 1905 г. Формирование многопартийной системы.</w:t>
            </w:r>
            <w:r w:rsidRPr="00730AD1">
              <w:rPr>
                <w:spacing w:val="1"/>
                <w:sz w:val="24"/>
                <w:szCs w:val="24"/>
              </w:rPr>
              <w:t xml:space="preserve"> </w:t>
            </w:r>
            <w:r w:rsidRPr="00730AD1">
              <w:rPr>
                <w:sz w:val="24"/>
                <w:szCs w:val="24"/>
              </w:rPr>
              <w:t>Политические</w:t>
            </w:r>
            <w:r w:rsidRPr="00730AD1">
              <w:rPr>
                <w:spacing w:val="-5"/>
                <w:sz w:val="24"/>
                <w:szCs w:val="24"/>
              </w:rPr>
              <w:t xml:space="preserve"> </w:t>
            </w:r>
            <w:r w:rsidRPr="00730AD1">
              <w:rPr>
                <w:sz w:val="24"/>
                <w:szCs w:val="24"/>
              </w:rPr>
              <w:t>партии,</w:t>
            </w:r>
            <w:r w:rsidRPr="00730AD1">
              <w:rPr>
                <w:spacing w:val="-4"/>
                <w:sz w:val="24"/>
                <w:szCs w:val="24"/>
              </w:rPr>
              <w:t xml:space="preserve"> </w:t>
            </w:r>
            <w:r w:rsidRPr="00730AD1">
              <w:rPr>
                <w:sz w:val="24"/>
                <w:szCs w:val="24"/>
              </w:rPr>
              <w:t>массовые</w:t>
            </w:r>
            <w:r w:rsidRPr="00730AD1">
              <w:rPr>
                <w:spacing w:val="-4"/>
                <w:sz w:val="24"/>
                <w:szCs w:val="24"/>
              </w:rPr>
              <w:t xml:space="preserve"> </w:t>
            </w:r>
            <w:r w:rsidRPr="00730AD1">
              <w:rPr>
                <w:sz w:val="24"/>
                <w:szCs w:val="24"/>
              </w:rPr>
              <w:t>движения</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их</w:t>
            </w:r>
            <w:r w:rsidRPr="00730AD1">
              <w:rPr>
                <w:spacing w:val="-5"/>
                <w:sz w:val="24"/>
                <w:szCs w:val="24"/>
              </w:rPr>
              <w:t xml:space="preserve"> </w:t>
            </w:r>
            <w:r w:rsidRPr="00730AD1">
              <w:rPr>
                <w:sz w:val="24"/>
                <w:szCs w:val="24"/>
              </w:rPr>
              <w:t>лидеры.</w:t>
            </w:r>
            <w:r w:rsidRPr="00730AD1">
              <w:rPr>
                <w:spacing w:val="-1"/>
                <w:sz w:val="24"/>
                <w:szCs w:val="24"/>
              </w:rPr>
              <w:t xml:space="preserve"> </w:t>
            </w:r>
            <w:r w:rsidRPr="00730AD1">
              <w:rPr>
                <w:sz w:val="24"/>
                <w:szCs w:val="24"/>
              </w:rPr>
              <w:t>Неонароднические</w:t>
            </w:r>
            <w:r w:rsidRPr="00730AD1">
              <w:rPr>
                <w:spacing w:val="-2"/>
                <w:sz w:val="24"/>
                <w:szCs w:val="24"/>
              </w:rPr>
              <w:t xml:space="preserve"> </w:t>
            </w:r>
            <w:r w:rsidRPr="00730AD1">
              <w:rPr>
                <w:sz w:val="24"/>
                <w:szCs w:val="24"/>
              </w:rPr>
              <w:t>партии</w:t>
            </w:r>
            <w:r w:rsidRPr="00730AD1">
              <w:rPr>
                <w:spacing w:val="-3"/>
                <w:sz w:val="24"/>
                <w:szCs w:val="24"/>
              </w:rPr>
              <w:t xml:space="preserve"> </w:t>
            </w:r>
            <w:r w:rsidRPr="00730AD1">
              <w:rPr>
                <w:sz w:val="24"/>
                <w:szCs w:val="24"/>
              </w:rPr>
              <w:t>и</w:t>
            </w:r>
            <w:r w:rsidRPr="00730AD1">
              <w:rPr>
                <w:spacing w:val="-47"/>
                <w:sz w:val="24"/>
                <w:szCs w:val="24"/>
              </w:rPr>
              <w:t xml:space="preserve"> </w:t>
            </w:r>
            <w:r w:rsidRPr="00730AD1">
              <w:rPr>
                <w:sz w:val="24"/>
                <w:szCs w:val="24"/>
              </w:rPr>
              <w:t>организации</w:t>
            </w:r>
            <w:r w:rsidRPr="00730AD1">
              <w:rPr>
                <w:spacing w:val="-4"/>
                <w:sz w:val="24"/>
                <w:szCs w:val="24"/>
              </w:rPr>
              <w:t xml:space="preserve"> </w:t>
            </w:r>
            <w:r w:rsidRPr="00730AD1">
              <w:rPr>
                <w:sz w:val="24"/>
                <w:szCs w:val="24"/>
              </w:rPr>
              <w:t>(социалисты-революционеры).</w:t>
            </w:r>
            <w:r w:rsidRPr="00730AD1">
              <w:rPr>
                <w:spacing w:val="-2"/>
                <w:sz w:val="24"/>
                <w:szCs w:val="24"/>
              </w:rPr>
              <w:t xml:space="preserve"> </w:t>
            </w:r>
            <w:r w:rsidRPr="00730AD1">
              <w:rPr>
                <w:sz w:val="24"/>
                <w:szCs w:val="24"/>
              </w:rPr>
              <w:t>Социал-демократия: большевики</w:t>
            </w:r>
            <w:r w:rsidRPr="00730AD1">
              <w:rPr>
                <w:spacing w:val="-3"/>
                <w:sz w:val="24"/>
                <w:szCs w:val="24"/>
              </w:rPr>
              <w:t xml:space="preserve"> </w:t>
            </w:r>
            <w:r w:rsidRPr="00730AD1">
              <w:rPr>
                <w:sz w:val="24"/>
                <w:szCs w:val="24"/>
              </w:rPr>
              <w:t>и</w:t>
            </w:r>
          </w:p>
          <w:p w:rsidR="007E7D8C" w:rsidRPr="00730AD1" w:rsidRDefault="007E7D8C" w:rsidP="00730AD1">
            <w:pPr>
              <w:pStyle w:val="TableParagraph"/>
              <w:spacing w:line="276" w:lineRule="auto"/>
              <w:ind w:left="31" w:right="76"/>
              <w:jc w:val="both"/>
              <w:rPr>
                <w:sz w:val="24"/>
                <w:szCs w:val="24"/>
              </w:rPr>
            </w:pPr>
            <w:r w:rsidRPr="00730AD1">
              <w:rPr>
                <w:sz w:val="24"/>
                <w:szCs w:val="24"/>
              </w:rPr>
              <w:t>меньшевики.</w:t>
            </w:r>
            <w:r w:rsidRPr="00730AD1">
              <w:rPr>
                <w:spacing w:val="-6"/>
                <w:sz w:val="24"/>
                <w:szCs w:val="24"/>
              </w:rPr>
              <w:t xml:space="preserve"> </w:t>
            </w:r>
            <w:r w:rsidRPr="00730AD1">
              <w:rPr>
                <w:sz w:val="24"/>
                <w:szCs w:val="24"/>
              </w:rPr>
              <w:t>Либеральные</w:t>
            </w:r>
            <w:r w:rsidRPr="00730AD1">
              <w:rPr>
                <w:spacing w:val="-6"/>
                <w:sz w:val="24"/>
                <w:szCs w:val="24"/>
              </w:rPr>
              <w:t xml:space="preserve"> </w:t>
            </w:r>
            <w:r w:rsidRPr="00730AD1">
              <w:rPr>
                <w:sz w:val="24"/>
                <w:szCs w:val="24"/>
              </w:rPr>
              <w:t>партии</w:t>
            </w:r>
            <w:r w:rsidRPr="00730AD1">
              <w:rPr>
                <w:spacing w:val="-7"/>
                <w:sz w:val="24"/>
                <w:szCs w:val="24"/>
              </w:rPr>
              <w:t xml:space="preserve"> </w:t>
            </w:r>
            <w:r w:rsidRPr="00730AD1">
              <w:rPr>
                <w:sz w:val="24"/>
                <w:szCs w:val="24"/>
              </w:rPr>
              <w:t>(кадеты,</w:t>
            </w:r>
            <w:r w:rsidRPr="00730AD1">
              <w:rPr>
                <w:spacing w:val="-4"/>
                <w:sz w:val="24"/>
                <w:szCs w:val="24"/>
              </w:rPr>
              <w:t xml:space="preserve"> </w:t>
            </w:r>
            <w:r w:rsidRPr="00730AD1">
              <w:rPr>
                <w:sz w:val="24"/>
                <w:szCs w:val="24"/>
              </w:rPr>
              <w:t>октябристы).</w:t>
            </w:r>
            <w:r w:rsidRPr="00730AD1">
              <w:rPr>
                <w:spacing w:val="-6"/>
                <w:sz w:val="24"/>
                <w:szCs w:val="24"/>
              </w:rPr>
              <w:t xml:space="preserve"> </w:t>
            </w:r>
            <w:r w:rsidRPr="00730AD1">
              <w:rPr>
                <w:sz w:val="24"/>
                <w:szCs w:val="24"/>
              </w:rPr>
              <w:t>Национальные</w:t>
            </w:r>
            <w:r w:rsidRPr="00730AD1">
              <w:rPr>
                <w:spacing w:val="-3"/>
                <w:sz w:val="24"/>
                <w:szCs w:val="24"/>
              </w:rPr>
              <w:t xml:space="preserve"> </w:t>
            </w:r>
            <w:r w:rsidRPr="00730AD1">
              <w:rPr>
                <w:sz w:val="24"/>
                <w:szCs w:val="24"/>
              </w:rPr>
              <w:t>партии.</w:t>
            </w:r>
            <w:r w:rsidRPr="00730AD1">
              <w:rPr>
                <w:spacing w:val="-47"/>
                <w:sz w:val="24"/>
                <w:szCs w:val="24"/>
              </w:rPr>
              <w:t xml:space="preserve"> </w:t>
            </w:r>
            <w:r w:rsidRPr="00730AD1">
              <w:rPr>
                <w:sz w:val="24"/>
                <w:szCs w:val="24"/>
              </w:rPr>
              <w:t>Правомонархические</w:t>
            </w:r>
            <w:r w:rsidRPr="00730AD1">
              <w:rPr>
                <w:spacing w:val="-2"/>
                <w:sz w:val="24"/>
                <w:szCs w:val="24"/>
              </w:rPr>
              <w:t xml:space="preserve"> </w:t>
            </w:r>
            <w:r w:rsidRPr="00730AD1">
              <w:rPr>
                <w:sz w:val="24"/>
                <w:szCs w:val="24"/>
              </w:rPr>
              <w:t>партии</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борьбе</w:t>
            </w:r>
            <w:r w:rsidRPr="00730AD1">
              <w:rPr>
                <w:spacing w:val="-2"/>
                <w:sz w:val="24"/>
                <w:szCs w:val="24"/>
              </w:rPr>
              <w:t xml:space="preserve"> </w:t>
            </w:r>
            <w:r w:rsidRPr="00730AD1">
              <w:rPr>
                <w:sz w:val="24"/>
                <w:szCs w:val="24"/>
              </w:rPr>
              <w:t>с</w:t>
            </w:r>
            <w:r w:rsidRPr="00730AD1">
              <w:rPr>
                <w:spacing w:val="-1"/>
                <w:sz w:val="24"/>
                <w:szCs w:val="24"/>
              </w:rPr>
              <w:t xml:space="preserve"> </w:t>
            </w:r>
            <w:r w:rsidRPr="00730AD1">
              <w:rPr>
                <w:sz w:val="24"/>
                <w:szCs w:val="24"/>
              </w:rPr>
              <w:t>революцией.</w:t>
            </w:r>
            <w:r w:rsidRPr="00730AD1">
              <w:rPr>
                <w:spacing w:val="-2"/>
                <w:sz w:val="24"/>
                <w:szCs w:val="24"/>
              </w:rPr>
              <w:t xml:space="preserve"> </w:t>
            </w:r>
            <w:r w:rsidRPr="00730AD1">
              <w:rPr>
                <w:sz w:val="24"/>
                <w:szCs w:val="24"/>
              </w:rPr>
              <w:t>Советы</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профсоюзы.</w:t>
            </w:r>
          </w:p>
          <w:p w:rsidR="007E7D8C" w:rsidRPr="00730AD1" w:rsidRDefault="007E7D8C" w:rsidP="00730AD1">
            <w:pPr>
              <w:pStyle w:val="TableParagraph"/>
              <w:spacing w:line="276" w:lineRule="auto"/>
              <w:ind w:left="31"/>
              <w:jc w:val="both"/>
              <w:rPr>
                <w:sz w:val="24"/>
                <w:szCs w:val="24"/>
              </w:rPr>
            </w:pPr>
            <w:r w:rsidRPr="00730AD1">
              <w:rPr>
                <w:sz w:val="24"/>
                <w:szCs w:val="24"/>
              </w:rPr>
              <w:t>Декабрьское</w:t>
            </w:r>
            <w:r w:rsidRPr="00730AD1">
              <w:rPr>
                <w:spacing w:val="-4"/>
                <w:sz w:val="24"/>
                <w:szCs w:val="24"/>
              </w:rPr>
              <w:t xml:space="preserve"> </w:t>
            </w:r>
            <w:r w:rsidRPr="00730AD1">
              <w:rPr>
                <w:sz w:val="24"/>
                <w:szCs w:val="24"/>
              </w:rPr>
              <w:t>1905</w:t>
            </w:r>
            <w:r w:rsidRPr="00730AD1">
              <w:rPr>
                <w:spacing w:val="-4"/>
                <w:sz w:val="24"/>
                <w:szCs w:val="24"/>
              </w:rPr>
              <w:t xml:space="preserve"> </w:t>
            </w:r>
            <w:r w:rsidRPr="00730AD1">
              <w:rPr>
                <w:sz w:val="24"/>
                <w:szCs w:val="24"/>
              </w:rPr>
              <w:t>г.</w:t>
            </w:r>
            <w:r w:rsidRPr="00730AD1">
              <w:rPr>
                <w:spacing w:val="-4"/>
                <w:sz w:val="24"/>
                <w:szCs w:val="24"/>
              </w:rPr>
              <w:t xml:space="preserve"> </w:t>
            </w:r>
            <w:r w:rsidRPr="00730AD1">
              <w:rPr>
                <w:sz w:val="24"/>
                <w:szCs w:val="24"/>
              </w:rPr>
              <w:t>вооруженное</w:t>
            </w:r>
            <w:r w:rsidRPr="00730AD1">
              <w:rPr>
                <w:spacing w:val="-4"/>
                <w:sz w:val="24"/>
                <w:szCs w:val="24"/>
              </w:rPr>
              <w:t xml:space="preserve"> </w:t>
            </w:r>
            <w:r w:rsidRPr="00730AD1">
              <w:rPr>
                <w:sz w:val="24"/>
                <w:szCs w:val="24"/>
              </w:rPr>
              <w:t>восстание</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Москве.</w:t>
            </w:r>
            <w:r w:rsidRPr="00730AD1">
              <w:rPr>
                <w:spacing w:val="-2"/>
                <w:sz w:val="24"/>
                <w:szCs w:val="24"/>
              </w:rPr>
              <w:t xml:space="preserve"> </w:t>
            </w:r>
            <w:r w:rsidRPr="00730AD1">
              <w:rPr>
                <w:sz w:val="24"/>
                <w:szCs w:val="24"/>
              </w:rPr>
              <w:t>Особенности</w:t>
            </w:r>
            <w:r w:rsidRPr="00730AD1">
              <w:rPr>
                <w:spacing w:val="-5"/>
                <w:sz w:val="24"/>
                <w:szCs w:val="24"/>
              </w:rPr>
              <w:t xml:space="preserve"> </w:t>
            </w:r>
            <w:r w:rsidRPr="00730AD1">
              <w:rPr>
                <w:sz w:val="24"/>
                <w:szCs w:val="24"/>
              </w:rPr>
              <w:t>революционных</w:t>
            </w:r>
            <w:r w:rsidRPr="00730AD1">
              <w:rPr>
                <w:spacing w:val="-47"/>
                <w:sz w:val="24"/>
                <w:szCs w:val="24"/>
              </w:rPr>
              <w:t xml:space="preserve"> </w:t>
            </w:r>
            <w:r w:rsidRPr="00730AD1">
              <w:rPr>
                <w:sz w:val="24"/>
                <w:szCs w:val="24"/>
              </w:rPr>
              <w:t>выступлений в</w:t>
            </w:r>
            <w:r w:rsidRPr="00730AD1">
              <w:rPr>
                <w:spacing w:val="-1"/>
                <w:sz w:val="24"/>
                <w:szCs w:val="24"/>
              </w:rPr>
              <w:t xml:space="preserve"> </w:t>
            </w:r>
            <w:r w:rsidRPr="00730AD1">
              <w:rPr>
                <w:sz w:val="24"/>
                <w:szCs w:val="24"/>
              </w:rPr>
              <w:t>1906</w:t>
            </w:r>
            <w:r w:rsidRPr="00730AD1">
              <w:rPr>
                <w:spacing w:val="3"/>
                <w:sz w:val="24"/>
                <w:szCs w:val="24"/>
              </w:rPr>
              <w:t xml:space="preserve"> </w:t>
            </w:r>
            <w:r w:rsidRPr="00730AD1">
              <w:rPr>
                <w:sz w:val="24"/>
                <w:szCs w:val="24"/>
              </w:rPr>
              <w:t>-</w:t>
            </w:r>
            <w:r w:rsidRPr="00730AD1">
              <w:rPr>
                <w:spacing w:val="-2"/>
                <w:sz w:val="24"/>
                <w:szCs w:val="24"/>
              </w:rPr>
              <w:t xml:space="preserve"> </w:t>
            </w:r>
            <w:r w:rsidRPr="00730AD1">
              <w:rPr>
                <w:sz w:val="24"/>
                <w:szCs w:val="24"/>
              </w:rPr>
              <w:t>1907</w:t>
            </w:r>
            <w:r w:rsidRPr="00730AD1">
              <w:rPr>
                <w:spacing w:val="1"/>
                <w:sz w:val="24"/>
                <w:szCs w:val="24"/>
              </w:rPr>
              <w:t xml:space="preserve"> </w:t>
            </w:r>
            <w:r w:rsidRPr="00730AD1">
              <w:rPr>
                <w:sz w:val="24"/>
                <w:szCs w:val="24"/>
              </w:rPr>
              <w:t>гг.</w:t>
            </w:r>
          </w:p>
          <w:p w:rsidR="007E7D8C" w:rsidRPr="00730AD1" w:rsidRDefault="007E7D8C" w:rsidP="00730AD1">
            <w:pPr>
              <w:pStyle w:val="TableParagraph"/>
              <w:spacing w:line="276" w:lineRule="auto"/>
              <w:ind w:left="31"/>
              <w:jc w:val="both"/>
              <w:rPr>
                <w:sz w:val="24"/>
                <w:szCs w:val="24"/>
              </w:rPr>
            </w:pPr>
            <w:r w:rsidRPr="00730AD1">
              <w:rPr>
                <w:sz w:val="24"/>
                <w:szCs w:val="24"/>
              </w:rPr>
              <w:t>Избирательный</w:t>
            </w:r>
            <w:r w:rsidRPr="00730AD1">
              <w:rPr>
                <w:spacing w:val="-4"/>
                <w:sz w:val="24"/>
                <w:szCs w:val="24"/>
              </w:rPr>
              <w:t xml:space="preserve"> </w:t>
            </w:r>
            <w:r w:rsidRPr="00730AD1">
              <w:rPr>
                <w:sz w:val="24"/>
                <w:szCs w:val="24"/>
              </w:rPr>
              <w:t>закон</w:t>
            </w:r>
            <w:r w:rsidRPr="00730AD1">
              <w:rPr>
                <w:spacing w:val="-4"/>
                <w:sz w:val="24"/>
                <w:szCs w:val="24"/>
              </w:rPr>
              <w:t xml:space="preserve"> </w:t>
            </w:r>
            <w:r w:rsidRPr="00730AD1">
              <w:rPr>
                <w:sz w:val="24"/>
                <w:szCs w:val="24"/>
              </w:rPr>
              <w:t>11</w:t>
            </w:r>
            <w:r w:rsidRPr="00730AD1">
              <w:rPr>
                <w:spacing w:val="-1"/>
                <w:sz w:val="24"/>
                <w:szCs w:val="24"/>
              </w:rPr>
              <w:t xml:space="preserve"> </w:t>
            </w:r>
            <w:r w:rsidRPr="00730AD1">
              <w:rPr>
                <w:sz w:val="24"/>
                <w:szCs w:val="24"/>
              </w:rPr>
              <w:t>декабря</w:t>
            </w:r>
            <w:r w:rsidRPr="00730AD1">
              <w:rPr>
                <w:spacing w:val="-4"/>
                <w:sz w:val="24"/>
                <w:szCs w:val="24"/>
              </w:rPr>
              <w:t xml:space="preserve"> </w:t>
            </w:r>
            <w:r w:rsidRPr="00730AD1">
              <w:rPr>
                <w:sz w:val="24"/>
                <w:szCs w:val="24"/>
              </w:rPr>
              <w:t>1905</w:t>
            </w:r>
            <w:r w:rsidRPr="00730AD1">
              <w:rPr>
                <w:spacing w:val="-1"/>
                <w:sz w:val="24"/>
                <w:szCs w:val="24"/>
              </w:rPr>
              <w:t xml:space="preserve"> </w:t>
            </w:r>
            <w:r w:rsidRPr="00730AD1">
              <w:rPr>
                <w:sz w:val="24"/>
                <w:szCs w:val="24"/>
              </w:rPr>
              <w:t>г.</w:t>
            </w:r>
            <w:r w:rsidRPr="00730AD1">
              <w:rPr>
                <w:spacing w:val="-3"/>
                <w:sz w:val="24"/>
                <w:szCs w:val="24"/>
              </w:rPr>
              <w:t xml:space="preserve"> </w:t>
            </w:r>
            <w:r w:rsidRPr="00730AD1">
              <w:rPr>
                <w:sz w:val="24"/>
                <w:szCs w:val="24"/>
              </w:rPr>
              <w:t>Избирательная</w:t>
            </w:r>
            <w:r w:rsidRPr="00730AD1">
              <w:rPr>
                <w:spacing w:val="5"/>
                <w:sz w:val="24"/>
                <w:szCs w:val="24"/>
              </w:rPr>
              <w:t xml:space="preserve"> </w:t>
            </w:r>
            <w:r w:rsidRPr="00730AD1">
              <w:rPr>
                <w:sz w:val="24"/>
                <w:szCs w:val="24"/>
              </w:rPr>
              <w:t>кампания в</w:t>
            </w:r>
            <w:r w:rsidRPr="00730AD1">
              <w:rPr>
                <w:spacing w:val="-4"/>
                <w:sz w:val="24"/>
                <w:szCs w:val="24"/>
              </w:rPr>
              <w:t xml:space="preserve"> </w:t>
            </w:r>
            <w:r w:rsidRPr="00730AD1">
              <w:rPr>
                <w:sz w:val="24"/>
                <w:szCs w:val="24"/>
              </w:rPr>
              <w:t>I</w:t>
            </w:r>
          </w:p>
          <w:p w:rsidR="007E7D8C" w:rsidRPr="00730AD1" w:rsidRDefault="007E7D8C" w:rsidP="00730AD1">
            <w:pPr>
              <w:pStyle w:val="TableParagraph"/>
              <w:spacing w:line="276" w:lineRule="auto"/>
              <w:ind w:left="31" w:right="76"/>
              <w:jc w:val="both"/>
              <w:rPr>
                <w:sz w:val="24"/>
                <w:szCs w:val="24"/>
              </w:rPr>
            </w:pPr>
            <w:r w:rsidRPr="00730AD1">
              <w:rPr>
                <w:sz w:val="24"/>
                <w:szCs w:val="24"/>
              </w:rPr>
              <w:t>Государственную</w:t>
            </w:r>
            <w:r w:rsidRPr="00730AD1">
              <w:rPr>
                <w:spacing w:val="-3"/>
                <w:sz w:val="24"/>
                <w:szCs w:val="24"/>
              </w:rPr>
              <w:t xml:space="preserve"> </w:t>
            </w:r>
            <w:r w:rsidRPr="00730AD1">
              <w:rPr>
                <w:sz w:val="24"/>
                <w:szCs w:val="24"/>
              </w:rPr>
              <w:t>думу.</w:t>
            </w:r>
            <w:r w:rsidRPr="00730AD1">
              <w:rPr>
                <w:spacing w:val="-4"/>
                <w:sz w:val="24"/>
                <w:szCs w:val="24"/>
              </w:rPr>
              <w:t xml:space="preserve"> </w:t>
            </w:r>
            <w:r w:rsidRPr="00730AD1">
              <w:rPr>
                <w:sz w:val="24"/>
                <w:szCs w:val="24"/>
              </w:rPr>
              <w:t>Основные</w:t>
            </w:r>
            <w:r w:rsidRPr="00730AD1">
              <w:rPr>
                <w:spacing w:val="-4"/>
                <w:sz w:val="24"/>
                <w:szCs w:val="24"/>
              </w:rPr>
              <w:t xml:space="preserve"> </w:t>
            </w:r>
            <w:r w:rsidRPr="00730AD1">
              <w:rPr>
                <w:sz w:val="24"/>
                <w:szCs w:val="24"/>
              </w:rPr>
              <w:t>государственные</w:t>
            </w:r>
            <w:r w:rsidRPr="00730AD1">
              <w:rPr>
                <w:spacing w:val="-5"/>
                <w:sz w:val="24"/>
                <w:szCs w:val="24"/>
              </w:rPr>
              <w:t xml:space="preserve"> </w:t>
            </w:r>
            <w:r w:rsidRPr="00730AD1">
              <w:rPr>
                <w:sz w:val="24"/>
                <w:szCs w:val="24"/>
              </w:rPr>
              <w:t>законы</w:t>
            </w:r>
            <w:r w:rsidRPr="00730AD1">
              <w:rPr>
                <w:spacing w:val="-4"/>
                <w:sz w:val="24"/>
                <w:szCs w:val="24"/>
              </w:rPr>
              <w:t xml:space="preserve"> </w:t>
            </w:r>
            <w:r w:rsidRPr="00730AD1">
              <w:rPr>
                <w:sz w:val="24"/>
                <w:szCs w:val="24"/>
              </w:rPr>
              <w:t>23</w:t>
            </w:r>
            <w:r w:rsidRPr="00730AD1">
              <w:rPr>
                <w:spacing w:val="-3"/>
                <w:sz w:val="24"/>
                <w:szCs w:val="24"/>
              </w:rPr>
              <w:t xml:space="preserve"> </w:t>
            </w:r>
            <w:r w:rsidRPr="00730AD1">
              <w:rPr>
                <w:sz w:val="24"/>
                <w:szCs w:val="24"/>
              </w:rPr>
              <w:t>апреля</w:t>
            </w:r>
            <w:r w:rsidRPr="00730AD1">
              <w:rPr>
                <w:spacing w:val="-5"/>
                <w:sz w:val="24"/>
                <w:szCs w:val="24"/>
              </w:rPr>
              <w:t xml:space="preserve"> </w:t>
            </w:r>
            <w:r w:rsidRPr="00730AD1">
              <w:rPr>
                <w:sz w:val="24"/>
                <w:szCs w:val="24"/>
              </w:rPr>
              <w:t>1906</w:t>
            </w:r>
            <w:r w:rsidRPr="00730AD1">
              <w:rPr>
                <w:spacing w:val="-4"/>
                <w:sz w:val="24"/>
                <w:szCs w:val="24"/>
              </w:rPr>
              <w:t xml:space="preserve"> </w:t>
            </w:r>
            <w:r w:rsidRPr="00730AD1">
              <w:rPr>
                <w:sz w:val="24"/>
                <w:szCs w:val="24"/>
              </w:rPr>
              <w:t>г.</w:t>
            </w:r>
            <w:r w:rsidRPr="00730AD1">
              <w:rPr>
                <w:spacing w:val="-47"/>
                <w:sz w:val="24"/>
                <w:szCs w:val="24"/>
              </w:rPr>
              <w:t xml:space="preserve"> </w:t>
            </w:r>
            <w:r w:rsidRPr="00730AD1">
              <w:rPr>
                <w:sz w:val="24"/>
                <w:szCs w:val="24"/>
              </w:rPr>
              <w:t>Деятельность</w:t>
            </w:r>
            <w:r w:rsidRPr="00730AD1">
              <w:rPr>
                <w:spacing w:val="-1"/>
                <w:sz w:val="24"/>
                <w:szCs w:val="24"/>
              </w:rPr>
              <w:t xml:space="preserve"> </w:t>
            </w:r>
            <w:r w:rsidRPr="00730AD1">
              <w:rPr>
                <w:sz w:val="24"/>
                <w:szCs w:val="24"/>
              </w:rPr>
              <w:t>I</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II</w:t>
            </w:r>
            <w:r w:rsidRPr="00730AD1">
              <w:rPr>
                <w:spacing w:val="-1"/>
                <w:sz w:val="24"/>
                <w:szCs w:val="24"/>
              </w:rPr>
              <w:t xml:space="preserve"> </w:t>
            </w:r>
            <w:r w:rsidRPr="00730AD1">
              <w:rPr>
                <w:sz w:val="24"/>
                <w:szCs w:val="24"/>
              </w:rPr>
              <w:t>Государственной</w:t>
            </w:r>
            <w:r w:rsidRPr="00730AD1">
              <w:rPr>
                <w:spacing w:val="-2"/>
                <w:sz w:val="24"/>
                <w:szCs w:val="24"/>
              </w:rPr>
              <w:t xml:space="preserve"> </w:t>
            </w:r>
            <w:r w:rsidRPr="00730AD1">
              <w:rPr>
                <w:sz w:val="24"/>
                <w:szCs w:val="24"/>
              </w:rPr>
              <w:t>думы: итоги и уроки.</w:t>
            </w:r>
          </w:p>
        </w:tc>
      </w:tr>
      <w:tr w:rsidR="007E7D8C" w:rsidRPr="00730AD1" w:rsidTr="007E7D8C">
        <w:trPr>
          <w:trHeight w:val="1429"/>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394"/>
              <w:jc w:val="both"/>
              <w:rPr>
                <w:sz w:val="24"/>
                <w:szCs w:val="24"/>
              </w:rPr>
            </w:pPr>
            <w:r w:rsidRPr="00730AD1">
              <w:rPr>
                <w:sz w:val="24"/>
                <w:szCs w:val="24"/>
              </w:rPr>
              <w:t>Общество</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власть</w:t>
            </w:r>
            <w:r w:rsidRPr="00730AD1">
              <w:rPr>
                <w:spacing w:val="-5"/>
                <w:sz w:val="24"/>
                <w:szCs w:val="24"/>
              </w:rPr>
              <w:t xml:space="preserve"> </w:t>
            </w:r>
            <w:r w:rsidRPr="00730AD1">
              <w:rPr>
                <w:sz w:val="24"/>
                <w:szCs w:val="24"/>
              </w:rPr>
              <w:t>после</w:t>
            </w:r>
            <w:r w:rsidRPr="00730AD1">
              <w:rPr>
                <w:spacing w:val="-47"/>
                <w:sz w:val="24"/>
                <w:szCs w:val="24"/>
              </w:rPr>
              <w:t xml:space="preserve"> </w:t>
            </w:r>
            <w:r w:rsidRPr="00730AD1">
              <w:rPr>
                <w:sz w:val="24"/>
                <w:szCs w:val="24"/>
              </w:rPr>
              <w:t>революции.</w:t>
            </w:r>
          </w:p>
        </w:tc>
        <w:tc>
          <w:tcPr>
            <w:tcW w:w="7391" w:type="dxa"/>
          </w:tcPr>
          <w:p w:rsidR="007E7D8C" w:rsidRPr="00730AD1" w:rsidRDefault="007E7D8C" w:rsidP="00730AD1">
            <w:pPr>
              <w:pStyle w:val="TableParagraph"/>
              <w:spacing w:line="276" w:lineRule="auto"/>
              <w:ind w:left="31" w:right="76"/>
              <w:jc w:val="both"/>
              <w:rPr>
                <w:sz w:val="24"/>
                <w:szCs w:val="24"/>
              </w:rPr>
            </w:pPr>
            <w:r w:rsidRPr="00730AD1">
              <w:rPr>
                <w:sz w:val="24"/>
                <w:szCs w:val="24"/>
              </w:rPr>
              <w:t>Уроки революции: политическая стабилизация и социальные преобразования. П.А.</w:t>
            </w:r>
            <w:r w:rsidRPr="00730AD1">
              <w:rPr>
                <w:spacing w:val="-47"/>
                <w:sz w:val="24"/>
                <w:szCs w:val="24"/>
              </w:rPr>
              <w:t xml:space="preserve"> </w:t>
            </w:r>
            <w:r w:rsidRPr="00730AD1">
              <w:rPr>
                <w:sz w:val="24"/>
                <w:szCs w:val="24"/>
              </w:rPr>
              <w:t>Столыпин:</w:t>
            </w:r>
            <w:r w:rsidRPr="00730AD1">
              <w:rPr>
                <w:spacing w:val="-2"/>
                <w:sz w:val="24"/>
                <w:szCs w:val="24"/>
              </w:rPr>
              <w:t xml:space="preserve"> </w:t>
            </w:r>
            <w:r w:rsidRPr="00730AD1">
              <w:rPr>
                <w:sz w:val="24"/>
                <w:szCs w:val="24"/>
              </w:rPr>
              <w:t>программа</w:t>
            </w:r>
            <w:r w:rsidRPr="00730AD1">
              <w:rPr>
                <w:spacing w:val="-4"/>
                <w:sz w:val="24"/>
                <w:szCs w:val="24"/>
              </w:rPr>
              <w:t xml:space="preserve"> </w:t>
            </w:r>
            <w:r w:rsidRPr="00730AD1">
              <w:rPr>
                <w:sz w:val="24"/>
                <w:szCs w:val="24"/>
              </w:rPr>
              <w:t>системных</w:t>
            </w:r>
            <w:r w:rsidRPr="00730AD1">
              <w:rPr>
                <w:spacing w:val="-5"/>
                <w:sz w:val="24"/>
                <w:szCs w:val="24"/>
              </w:rPr>
              <w:t xml:space="preserve"> </w:t>
            </w:r>
            <w:r w:rsidRPr="00730AD1">
              <w:rPr>
                <w:sz w:val="24"/>
                <w:szCs w:val="24"/>
              </w:rPr>
              <w:t>реформ,</w:t>
            </w:r>
            <w:r w:rsidRPr="00730AD1">
              <w:rPr>
                <w:spacing w:val="-4"/>
                <w:sz w:val="24"/>
                <w:szCs w:val="24"/>
              </w:rPr>
              <w:t xml:space="preserve"> </w:t>
            </w:r>
            <w:r w:rsidRPr="00730AD1">
              <w:rPr>
                <w:sz w:val="24"/>
                <w:szCs w:val="24"/>
              </w:rPr>
              <w:t>масштаб</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результаты.</w:t>
            </w:r>
            <w:r w:rsidRPr="00730AD1">
              <w:rPr>
                <w:spacing w:val="-4"/>
                <w:sz w:val="24"/>
                <w:szCs w:val="24"/>
              </w:rPr>
              <w:t xml:space="preserve"> </w:t>
            </w:r>
            <w:r w:rsidRPr="00730AD1">
              <w:rPr>
                <w:sz w:val="24"/>
                <w:szCs w:val="24"/>
              </w:rPr>
              <w:t>Незавершенность</w:t>
            </w:r>
            <w:r w:rsidRPr="00730AD1">
              <w:rPr>
                <w:spacing w:val="-47"/>
                <w:sz w:val="24"/>
                <w:szCs w:val="24"/>
              </w:rPr>
              <w:t xml:space="preserve"> </w:t>
            </w:r>
            <w:r w:rsidRPr="00730AD1">
              <w:rPr>
                <w:sz w:val="24"/>
                <w:szCs w:val="24"/>
              </w:rPr>
              <w:t>преобразований и нарастание социальных противоречий. III и IV Государственная</w:t>
            </w:r>
            <w:r w:rsidRPr="00730AD1">
              <w:rPr>
                <w:spacing w:val="1"/>
                <w:sz w:val="24"/>
                <w:szCs w:val="24"/>
              </w:rPr>
              <w:t xml:space="preserve"> </w:t>
            </w:r>
            <w:r w:rsidRPr="00730AD1">
              <w:rPr>
                <w:sz w:val="24"/>
                <w:szCs w:val="24"/>
              </w:rPr>
              <w:t>дума.</w:t>
            </w:r>
            <w:r w:rsidRPr="00730AD1">
              <w:rPr>
                <w:spacing w:val="-1"/>
                <w:sz w:val="24"/>
                <w:szCs w:val="24"/>
              </w:rPr>
              <w:t xml:space="preserve"> </w:t>
            </w:r>
            <w:r w:rsidRPr="00730AD1">
              <w:rPr>
                <w:sz w:val="24"/>
                <w:szCs w:val="24"/>
              </w:rPr>
              <w:t>Идейно-политический</w:t>
            </w:r>
            <w:r w:rsidRPr="00730AD1">
              <w:rPr>
                <w:spacing w:val="-1"/>
                <w:sz w:val="24"/>
                <w:szCs w:val="24"/>
              </w:rPr>
              <w:t xml:space="preserve"> </w:t>
            </w:r>
            <w:r w:rsidRPr="00730AD1">
              <w:rPr>
                <w:sz w:val="24"/>
                <w:szCs w:val="24"/>
              </w:rPr>
              <w:t>спектр.</w:t>
            </w:r>
            <w:r w:rsidRPr="00730AD1">
              <w:rPr>
                <w:spacing w:val="-1"/>
                <w:sz w:val="24"/>
                <w:szCs w:val="24"/>
              </w:rPr>
              <w:t xml:space="preserve"> </w:t>
            </w:r>
            <w:r w:rsidRPr="00730AD1">
              <w:rPr>
                <w:sz w:val="24"/>
                <w:szCs w:val="24"/>
              </w:rPr>
              <w:t>Общественный</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социальный</w:t>
            </w:r>
            <w:r w:rsidRPr="00730AD1">
              <w:rPr>
                <w:spacing w:val="-3"/>
                <w:sz w:val="24"/>
                <w:szCs w:val="24"/>
              </w:rPr>
              <w:t xml:space="preserve"> </w:t>
            </w:r>
            <w:r w:rsidRPr="00730AD1">
              <w:rPr>
                <w:sz w:val="24"/>
                <w:szCs w:val="24"/>
              </w:rPr>
              <w:t>подъем.</w:t>
            </w:r>
          </w:p>
          <w:p w:rsidR="007E7D8C" w:rsidRPr="00730AD1" w:rsidRDefault="007E7D8C" w:rsidP="00730AD1">
            <w:pPr>
              <w:pStyle w:val="TableParagraph"/>
              <w:spacing w:line="276" w:lineRule="auto"/>
              <w:ind w:left="31" w:right="76"/>
              <w:jc w:val="both"/>
              <w:rPr>
                <w:sz w:val="24"/>
                <w:szCs w:val="24"/>
              </w:rPr>
            </w:pPr>
            <w:r w:rsidRPr="00730AD1">
              <w:rPr>
                <w:sz w:val="24"/>
                <w:szCs w:val="24"/>
              </w:rPr>
              <w:t>Обострение</w:t>
            </w:r>
            <w:r w:rsidRPr="00730AD1">
              <w:rPr>
                <w:spacing w:val="-3"/>
                <w:sz w:val="24"/>
                <w:szCs w:val="24"/>
              </w:rPr>
              <w:t xml:space="preserve"> </w:t>
            </w:r>
            <w:r w:rsidRPr="00730AD1">
              <w:rPr>
                <w:sz w:val="24"/>
                <w:szCs w:val="24"/>
              </w:rPr>
              <w:t>международной</w:t>
            </w:r>
            <w:r w:rsidRPr="00730AD1">
              <w:rPr>
                <w:spacing w:val="-3"/>
                <w:sz w:val="24"/>
                <w:szCs w:val="24"/>
              </w:rPr>
              <w:t xml:space="preserve"> </w:t>
            </w:r>
            <w:r w:rsidRPr="00730AD1">
              <w:rPr>
                <w:sz w:val="24"/>
                <w:szCs w:val="24"/>
              </w:rPr>
              <w:t>обстановки.</w:t>
            </w:r>
            <w:r w:rsidRPr="00730AD1">
              <w:rPr>
                <w:spacing w:val="-4"/>
                <w:sz w:val="24"/>
                <w:szCs w:val="24"/>
              </w:rPr>
              <w:t xml:space="preserve"> </w:t>
            </w:r>
            <w:r w:rsidRPr="00730AD1">
              <w:rPr>
                <w:sz w:val="24"/>
                <w:szCs w:val="24"/>
              </w:rPr>
              <w:t>Блоковая</w:t>
            </w:r>
            <w:r w:rsidRPr="00730AD1">
              <w:rPr>
                <w:spacing w:val="-4"/>
                <w:sz w:val="24"/>
                <w:szCs w:val="24"/>
              </w:rPr>
              <w:t xml:space="preserve"> </w:t>
            </w:r>
            <w:r w:rsidRPr="00730AD1">
              <w:rPr>
                <w:sz w:val="24"/>
                <w:szCs w:val="24"/>
              </w:rPr>
              <w:t>система</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участие</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ней</w:t>
            </w:r>
            <w:r w:rsidRPr="00730AD1">
              <w:rPr>
                <w:spacing w:val="-5"/>
                <w:sz w:val="24"/>
                <w:szCs w:val="24"/>
              </w:rPr>
              <w:t xml:space="preserve"> </w:t>
            </w:r>
            <w:r w:rsidRPr="00730AD1">
              <w:rPr>
                <w:sz w:val="24"/>
                <w:szCs w:val="24"/>
              </w:rPr>
              <w:t>России.</w:t>
            </w:r>
            <w:r w:rsidRPr="00730AD1">
              <w:rPr>
                <w:spacing w:val="-47"/>
                <w:sz w:val="24"/>
                <w:szCs w:val="24"/>
              </w:rPr>
              <w:t xml:space="preserve"> </w:t>
            </w:r>
            <w:r w:rsidRPr="00730AD1">
              <w:rPr>
                <w:sz w:val="24"/>
                <w:szCs w:val="24"/>
              </w:rPr>
              <w:t>Россия</w:t>
            </w:r>
            <w:r w:rsidRPr="00730AD1">
              <w:rPr>
                <w:spacing w:val="-2"/>
                <w:sz w:val="24"/>
                <w:szCs w:val="24"/>
              </w:rPr>
              <w:t xml:space="preserve"> </w:t>
            </w:r>
            <w:r w:rsidRPr="00730AD1">
              <w:rPr>
                <w:sz w:val="24"/>
                <w:szCs w:val="24"/>
              </w:rPr>
              <w:t>в</w:t>
            </w:r>
            <w:r w:rsidRPr="00730AD1">
              <w:rPr>
                <w:spacing w:val="-1"/>
                <w:sz w:val="24"/>
                <w:szCs w:val="24"/>
              </w:rPr>
              <w:t xml:space="preserve"> </w:t>
            </w:r>
            <w:r w:rsidRPr="00730AD1">
              <w:rPr>
                <w:sz w:val="24"/>
                <w:szCs w:val="24"/>
              </w:rPr>
              <w:t>преддверии</w:t>
            </w:r>
            <w:r w:rsidRPr="00730AD1">
              <w:rPr>
                <w:spacing w:val="-1"/>
                <w:sz w:val="24"/>
                <w:szCs w:val="24"/>
              </w:rPr>
              <w:t xml:space="preserve"> </w:t>
            </w:r>
            <w:r w:rsidRPr="00730AD1">
              <w:rPr>
                <w:sz w:val="24"/>
                <w:szCs w:val="24"/>
              </w:rPr>
              <w:t>мировой</w:t>
            </w:r>
            <w:r w:rsidRPr="00730AD1">
              <w:rPr>
                <w:spacing w:val="-1"/>
                <w:sz w:val="24"/>
                <w:szCs w:val="24"/>
              </w:rPr>
              <w:t xml:space="preserve"> </w:t>
            </w:r>
            <w:r w:rsidRPr="00730AD1">
              <w:rPr>
                <w:sz w:val="24"/>
                <w:szCs w:val="24"/>
              </w:rPr>
              <w:t>катастрофы.</w:t>
            </w:r>
          </w:p>
        </w:tc>
      </w:tr>
      <w:tr w:rsidR="007E7D8C" w:rsidRPr="00730AD1" w:rsidTr="007E7D8C">
        <w:trPr>
          <w:trHeight w:val="1890"/>
        </w:trPr>
        <w:tc>
          <w:tcPr>
            <w:tcW w:w="260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"Серебряный</w:t>
            </w:r>
            <w:r w:rsidRPr="00730AD1">
              <w:rPr>
                <w:spacing w:val="-4"/>
                <w:sz w:val="24"/>
                <w:szCs w:val="24"/>
              </w:rPr>
              <w:t xml:space="preserve"> </w:t>
            </w:r>
            <w:r w:rsidRPr="00730AD1">
              <w:rPr>
                <w:sz w:val="24"/>
                <w:szCs w:val="24"/>
              </w:rPr>
              <w:t>век"</w:t>
            </w:r>
          </w:p>
          <w:p w:rsidR="007E7D8C" w:rsidRPr="00730AD1" w:rsidRDefault="007E7D8C" w:rsidP="00730AD1">
            <w:pPr>
              <w:pStyle w:val="TableParagraph"/>
              <w:spacing w:line="276" w:lineRule="auto"/>
              <w:ind w:left="27"/>
              <w:jc w:val="both"/>
              <w:rPr>
                <w:sz w:val="24"/>
                <w:szCs w:val="24"/>
              </w:rPr>
            </w:pPr>
            <w:r w:rsidRPr="00730AD1">
              <w:rPr>
                <w:sz w:val="24"/>
                <w:szCs w:val="24"/>
              </w:rPr>
              <w:t>российской</w:t>
            </w:r>
            <w:r w:rsidRPr="00730AD1">
              <w:rPr>
                <w:spacing w:val="-5"/>
                <w:sz w:val="24"/>
                <w:szCs w:val="24"/>
              </w:rPr>
              <w:t xml:space="preserve"> </w:t>
            </w:r>
            <w:r w:rsidRPr="00730AD1">
              <w:rPr>
                <w:sz w:val="24"/>
                <w:szCs w:val="24"/>
              </w:rPr>
              <w:t>культуры.</w:t>
            </w: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Новые</w:t>
            </w:r>
            <w:r w:rsidRPr="00730AD1">
              <w:rPr>
                <w:spacing w:val="-5"/>
                <w:sz w:val="24"/>
                <w:szCs w:val="24"/>
              </w:rPr>
              <w:t xml:space="preserve"> </w:t>
            </w:r>
            <w:r w:rsidRPr="00730AD1">
              <w:rPr>
                <w:sz w:val="24"/>
                <w:szCs w:val="24"/>
              </w:rPr>
              <w:t>явления</w:t>
            </w:r>
            <w:r w:rsidRPr="00730AD1">
              <w:rPr>
                <w:spacing w:val="-5"/>
                <w:sz w:val="24"/>
                <w:szCs w:val="24"/>
              </w:rPr>
              <w:t xml:space="preserve"> </w:t>
            </w:r>
            <w:r w:rsidRPr="00730AD1">
              <w:rPr>
                <w:sz w:val="24"/>
                <w:szCs w:val="24"/>
              </w:rPr>
              <w:t>в</w:t>
            </w:r>
            <w:r w:rsidRPr="00730AD1">
              <w:rPr>
                <w:spacing w:val="-3"/>
                <w:sz w:val="24"/>
                <w:szCs w:val="24"/>
              </w:rPr>
              <w:t xml:space="preserve"> </w:t>
            </w:r>
            <w:r w:rsidRPr="00730AD1">
              <w:rPr>
                <w:sz w:val="24"/>
                <w:szCs w:val="24"/>
              </w:rPr>
              <w:t>художественной</w:t>
            </w:r>
            <w:r w:rsidRPr="00730AD1">
              <w:rPr>
                <w:spacing w:val="-4"/>
                <w:sz w:val="24"/>
                <w:szCs w:val="24"/>
              </w:rPr>
              <w:t xml:space="preserve"> </w:t>
            </w:r>
            <w:r w:rsidRPr="00730AD1">
              <w:rPr>
                <w:sz w:val="24"/>
                <w:szCs w:val="24"/>
              </w:rPr>
              <w:t>литературе</w:t>
            </w:r>
            <w:r w:rsidRPr="00730AD1">
              <w:rPr>
                <w:spacing w:val="-1"/>
                <w:sz w:val="24"/>
                <w:szCs w:val="24"/>
              </w:rPr>
              <w:t xml:space="preserve"> </w:t>
            </w:r>
            <w:r w:rsidRPr="00730AD1">
              <w:rPr>
                <w:sz w:val="24"/>
                <w:szCs w:val="24"/>
              </w:rPr>
              <w:t>и</w:t>
            </w:r>
            <w:r w:rsidRPr="00730AD1">
              <w:rPr>
                <w:spacing w:val="-6"/>
                <w:sz w:val="24"/>
                <w:szCs w:val="24"/>
              </w:rPr>
              <w:t xml:space="preserve"> </w:t>
            </w:r>
            <w:r w:rsidRPr="00730AD1">
              <w:rPr>
                <w:sz w:val="24"/>
                <w:szCs w:val="24"/>
              </w:rPr>
              <w:t>искусстве.</w:t>
            </w:r>
            <w:r w:rsidRPr="00730AD1">
              <w:rPr>
                <w:spacing w:val="-4"/>
                <w:sz w:val="24"/>
                <w:szCs w:val="24"/>
              </w:rPr>
              <w:t xml:space="preserve"> </w:t>
            </w:r>
            <w:r w:rsidRPr="00730AD1">
              <w:rPr>
                <w:sz w:val="24"/>
                <w:szCs w:val="24"/>
              </w:rPr>
              <w:t>Мировоззренческие</w:t>
            </w:r>
          </w:p>
          <w:p w:rsidR="007E7D8C" w:rsidRPr="00730AD1" w:rsidRDefault="007E7D8C" w:rsidP="00730AD1">
            <w:pPr>
              <w:pStyle w:val="TableParagraph"/>
              <w:spacing w:line="276" w:lineRule="auto"/>
              <w:ind w:left="31" w:right="209"/>
              <w:jc w:val="both"/>
              <w:rPr>
                <w:sz w:val="24"/>
                <w:szCs w:val="24"/>
              </w:rPr>
            </w:pPr>
            <w:r w:rsidRPr="00730AD1">
              <w:rPr>
                <w:sz w:val="24"/>
                <w:szCs w:val="24"/>
              </w:rPr>
              <w:t>ценности и стиль жизни. Литература начала XX века. Живопись. "Мир искусства".</w:t>
            </w:r>
            <w:r w:rsidRPr="00730AD1">
              <w:rPr>
                <w:spacing w:val="-47"/>
                <w:sz w:val="24"/>
                <w:szCs w:val="24"/>
              </w:rPr>
              <w:t xml:space="preserve"> </w:t>
            </w:r>
            <w:r w:rsidRPr="00730AD1">
              <w:rPr>
                <w:sz w:val="24"/>
                <w:szCs w:val="24"/>
              </w:rPr>
              <w:t>Архитектура.</w:t>
            </w:r>
            <w:r w:rsidRPr="00730AD1">
              <w:rPr>
                <w:spacing w:val="-3"/>
                <w:sz w:val="24"/>
                <w:szCs w:val="24"/>
              </w:rPr>
              <w:t xml:space="preserve"> </w:t>
            </w:r>
            <w:r w:rsidRPr="00730AD1">
              <w:rPr>
                <w:sz w:val="24"/>
                <w:szCs w:val="24"/>
              </w:rPr>
              <w:t>Скульптура.</w:t>
            </w:r>
            <w:r w:rsidRPr="00730AD1">
              <w:rPr>
                <w:spacing w:val="-3"/>
                <w:sz w:val="24"/>
                <w:szCs w:val="24"/>
              </w:rPr>
              <w:t xml:space="preserve"> </w:t>
            </w:r>
            <w:r w:rsidRPr="00730AD1">
              <w:rPr>
                <w:sz w:val="24"/>
                <w:szCs w:val="24"/>
              </w:rPr>
              <w:t>Драматический</w:t>
            </w:r>
            <w:r w:rsidRPr="00730AD1">
              <w:rPr>
                <w:spacing w:val="-5"/>
                <w:sz w:val="24"/>
                <w:szCs w:val="24"/>
              </w:rPr>
              <w:t xml:space="preserve"> </w:t>
            </w:r>
            <w:r w:rsidRPr="00730AD1">
              <w:rPr>
                <w:sz w:val="24"/>
                <w:szCs w:val="24"/>
              </w:rPr>
              <w:t>театр:</w:t>
            </w:r>
            <w:r w:rsidRPr="00730AD1">
              <w:rPr>
                <w:spacing w:val="-5"/>
                <w:sz w:val="24"/>
                <w:szCs w:val="24"/>
              </w:rPr>
              <w:t xml:space="preserve"> </w:t>
            </w:r>
            <w:r w:rsidRPr="00730AD1">
              <w:rPr>
                <w:sz w:val="24"/>
                <w:szCs w:val="24"/>
              </w:rPr>
              <w:t>традиции</w:t>
            </w:r>
            <w:r w:rsidRPr="00730AD1">
              <w:rPr>
                <w:spacing w:val="-3"/>
                <w:sz w:val="24"/>
                <w:szCs w:val="24"/>
              </w:rPr>
              <w:t xml:space="preserve"> </w:t>
            </w:r>
            <w:r w:rsidRPr="00730AD1">
              <w:rPr>
                <w:sz w:val="24"/>
                <w:szCs w:val="24"/>
              </w:rPr>
              <w:t>и</w:t>
            </w:r>
            <w:r w:rsidRPr="00730AD1">
              <w:rPr>
                <w:spacing w:val="-5"/>
                <w:sz w:val="24"/>
                <w:szCs w:val="24"/>
              </w:rPr>
              <w:t xml:space="preserve"> </w:t>
            </w:r>
            <w:r w:rsidRPr="00730AD1">
              <w:rPr>
                <w:sz w:val="24"/>
                <w:szCs w:val="24"/>
              </w:rPr>
              <w:t>новаторство.</w:t>
            </w:r>
            <w:r w:rsidRPr="00730AD1">
              <w:rPr>
                <w:spacing w:val="-4"/>
                <w:sz w:val="24"/>
                <w:szCs w:val="24"/>
              </w:rPr>
              <w:t xml:space="preserve"> </w:t>
            </w:r>
            <w:r w:rsidRPr="00730AD1">
              <w:rPr>
                <w:sz w:val="24"/>
                <w:szCs w:val="24"/>
              </w:rPr>
              <w:t>Музыка.</w:t>
            </w:r>
            <w:r w:rsidRPr="00730AD1">
              <w:rPr>
                <w:spacing w:val="-47"/>
                <w:sz w:val="24"/>
                <w:szCs w:val="24"/>
              </w:rPr>
              <w:t xml:space="preserve"> </w:t>
            </w:r>
            <w:r w:rsidRPr="00730AD1">
              <w:rPr>
                <w:sz w:val="24"/>
                <w:szCs w:val="24"/>
              </w:rPr>
              <w:t>"Русские</w:t>
            </w:r>
            <w:r w:rsidRPr="00730AD1">
              <w:rPr>
                <w:spacing w:val="-2"/>
                <w:sz w:val="24"/>
                <w:szCs w:val="24"/>
              </w:rPr>
              <w:t xml:space="preserve"> </w:t>
            </w:r>
            <w:r w:rsidRPr="00730AD1">
              <w:rPr>
                <w:sz w:val="24"/>
                <w:szCs w:val="24"/>
              </w:rPr>
              <w:t>сезоны"</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Париже.</w:t>
            </w:r>
            <w:r w:rsidRPr="00730AD1">
              <w:rPr>
                <w:spacing w:val="2"/>
                <w:sz w:val="24"/>
                <w:szCs w:val="24"/>
              </w:rPr>
              <w:t xml:space="preserve"> </w:t>
            </w:r>
            <w:r w:rsidRPr="00730AD1">
              <w:rPr>
                <w:sz w:val="24"/>
                <w:szCs w:val="24"/>
              </w:rPr>
              <w:t>Зарождение</w:t>
            </w:r>
            <w:r w:rsidRPr="00730AD1">
              <w:rPr>
                <w:spacing w:val="-1"/>
                <w:sz w:val="24"/>
                <w:szCs w:val="24"/>
              </w:rPr>
              <w:t xml:space="preserve"> </w:t>
            </w:r>
            <w:r w:rsidRPr="00730AD1">
              <w:rPr>
                <w:sz w:val="24"/>
                <w:szCs w:val="24"/>
              </w:rPr>
              <w:t>российского кинематографа.</w:t>
            </w:r>
          </w:p>
          <w:p w:rsidR="007E7D8C" w:rsidRPr="00730AD1" w:rsidRDefault="007E7D8C" w:rsidP="00730AD1">
            <w:pPr>
              <w:pStyle w:val="TableParagraph"/>
              <w:spacing w:line="276" w:lineRule="auto"/>
              <w:ind w:left="31"/>
              <w:jc w:val="both"/>
              <w:rPr>
                <w:sz w:val="24"/>
                <w:szCs w:val="24"/>
              </w:rPr>
            </w:pPr>
            <w:r w:rsidRPr="00730AD1">
              <w:rPr>
                <w:sz w:val="24"/>
                <w:szCs w:val="24"/>
              </w:rPr>
              <w:t>Развитие</w:t>
            </w:r>
            <w:r w:rsidRPr="00730AD1">
              <w:rPr>
                <w:spacing w:val="-1"/>
                <w:sz w:val="24"/>
                <w:szCs w:val="24"/>
              </w:rPr>
              <w:t xml:space="preserve"> </w:t>
            </w:r>
            <w:r w:rsidRPr="00730AD1">
              <w:rPr>
                <w:sz w:val="24"/>
                <w:szCs w:val="24"/>
              </w:rPr>
              <w:t>народного</w:t>
            </w:r>
            <w:r w:rsidRPr="00730AD1">
              <w:rPr>
                <w:spacing w:val="-2"/>
                <w:sz w:val="24"/>
                <w:szCs w:val="24"/>
              </w:rPr>
              <w:t xml:space="preserve"> </w:t>
            </w:r>
            <w:r w:rsidRPr="00730AD1">
              <w:rPr>
                <w:sz w:val="24"/>
                <w:szCs w:val="24"/>
              </w:rPr>
              <w:t>просвещения:</w:t>
            </w:r>
            <w:r w:rsidRPr="00730AD1">
              <w:rPr>
                <w:spacing w:val="-3"/>
                <w:sz w:val="24"/>
                <w:szCs w:val="24"/>
              </w:rPr>
              <w:t xml:space="preserve"> </w:t>
            </w:r>
            <w:r w:rsidRPr="00730AD1">
              <w:rPr>
                <w:sz w:val="24"/>
                <w:szCs w:val="24"/>
              </w:rPr>
              <w:t>попытка преодоления</w:t>
            </w:r>
            <w:r w:rsidRPr="00730AD1">
              <w:rPr>
                <w:spacing w:val="-4"/>
                <w:sz w:val="24"/>
                <w:szCs w:val="24"/>
              </w:rPr>
              <w:t xml:space="preserve"> </w:t>
            </w:r>
            <w:r w:rsidRPr="00730AD1">
              <w:rPr>
                <w:sz w:val="24"/>
                <w:szCs w:val="24"/>
              </w:rPr>
              <w:t>разрыва</w:t>
            </w:r>
            <w:r w:rsidRPr="00730AD1">
              <w:rPr>
                <w:spacing w:val="-3"/>
                <w:sz w:val="24"/>
                <w:szCs w:val="24"/>
              </w:rPr>
              <w:t xml:space="preserve"> </w:t>
            </w:r>
            <w:r w:rsidRPr="00730AD1">
              <w:rPr>
                <w:sz w:val="24"/>
                <w:szCs w:val="24"/>
              </w:rPr>
              <w:t>между</w:t>
            </w:r>
          </w:p>
          <w:p w:rsidR="007E7D8C" w:rsidRPr="00730AD1" w:rsidRDefault="007E7D8C" w:rsidP="00730AD1">
            <w:pPr>
              <w:pStyle w:val="TableParagraph"/>
              <w:spacing w:line="276" w:lineRule="auto"/>
              <w:ind w:left="31" w:right="76"/>
              <w:jc w:val="both"/>
              <w:rPr>
                <w:sz w:val="24"/>
                <w:szCs w:val="24"/>
              </w:rPr>
            </w:pPr>
            <w:r w:rsidRPr="00730AD1">
              <w:rPr>
                <w:sz w:val="24"/>
                <w:szCs w:val="24"/>
              </w:rPr>
              <w:t>образованным</w:t>
            </w:r>
            <w:r w:rsidRPr="00730AD1">
              <w:rPr>
                <w:spacing w:val="-4"/>
                <w:sz w:val="24"/>
                <w:szCs w:val="24"/>
              </w:rPr>
              <w:t xml:space="preserve"> </w:t>
            </w:r>
            <w:r w:rsidRPr="00730AD1">
              <w:rPr>
                <w:sz w:val="24"/>
                <w:szCs w:val="24"/>
              </w:rPr>
              <w:t>обществом</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народом.</w:t>
            </w:r>
            <w:r w:rsidRPr="00730AD1">
              <w:rPr>
                <w:spacing w:val="-5"/>
                <w:sz w:val="24"/>
                <w:szCs w:val="24"/>
              </w:rPr>
              <w:t xml:space="preserve"> </w:t>
            </w:r>
            <w:r w:rsidRPr="00730AD1">
              <w:rPr>
                <w:sz w:val="24"/>
                <w:szCs w:val="24"/>
              </w:rPr>
              <w:t>Открытия</w:t>
            </w:r>
            <w:r w:rsidRPr="00730AD1">
              <w:rPr>
                <w:spacing w:val="-5"/>
                <w:sz w:val="24"/>
                <w:szCs w:val="24"/>
              </w:rPr>
              <w:t xml:space="preserve"> </w:t>
            </w:r>
            <w:r w:rsidRPr="00730AD1">
              <w:rPr>
                <w:sz w:val="24"/>
                <w:szCs w:val="24"/>
              </w:rPr>
              <w:t>российских</w:t>
            </w:r>
            <w:r w:rsidRPr="00730AD1">
              <w:rPr>
                <w:spacing w:val="-4"/>
                <w:sz w:val="24"/>
                <w:szCs w:val="24"/>
              </w:rPr>
              <w:t xml:space="preserve"> </w:t>
            </w:r>
            <w:r w:rsidRPr="00730AD1">
              <w:rPr>
                <w:sz w:val="24"/>
                <w:szCs w:val="24"/>
              </w:rPr>
              <w:t>ученых.</w:t>
            </w:r>
            <w:r w:rsidRPr="00730AD1">
              <w:rPr>
                <w:spacing w:val="-4"/>
                <w:sz w:val="24"/>
                <w:szCs w:val="24"/>
              </w:rPr>
              <w:t xml:space="preserve"> </w:t>
            </w:r>
            <w:r w:rsidRPr="00730AD1">
              <w:rPr>
                <w:sz w:val="24"/>
                <w:szCs w:val="24"/>
              </w:rPr>
              <w:t>Достижения</w:t>
            </w:r>
            <w:r w:rsidRPr="00730AD1">
              <w:rPr>
                <w:spacing w:val="-47"/>
                <w:sz w:val="24"/>
                <w:szCs w:val="24"/>
              </w:rPr>
              <w:t xml:space="preserve"> </w:t>
            </w:r>
            <w:r w:rsidRPr="00730AD1">
              <w:rPr>
                <w:sz w:val="24"/>
                <w:szCs w:val="24"/>
              </w:rPr>
              <w:t>гуманитарных наук. Формирование русской философской школы. Вклад России</w:t>
            </w:r>
            <w:r w:rsidRPr="00730AD1">
              <w:rPr>
                <w:spacing w:val="1"/>
                <w:sz w:val="24"/>
                <w:szCs w:val="24"/>
              </w:rPr>
              <w:t xml:space="preserve"> </w:t>
            </w:r>
            <w:r w:rsidRPr="00730AD1">
              <w:rPr>
                <w:sz w:val="24"/>
                <w:szCs w:val="24"/>
              </w:rPr>
              <w:t>начала</w:t>
            </w:r>
            <w:r w:rsidRPr="00730AD1">
              <w:rPr>
                <w:spacing w:val="-1"/>
                <w:sz w:val="24"/>
                <w:szCs w:val="24"/>
              </w:rPr>
              <w:t xml:space="preserve"> </w:t>
            </w:r>
            <w:r w:rsidRPr="00730AD1">
              <w:rPr>
                <w:sz w:val="24"/>
                <w:szCs w:val="24"/>
              </w:rPr>
              <w:t>XX в. в</w:t>
            </w:r>
            <w:r w:rsidRPr="00730AD1">
              <w:rPr>
                <w:spacing w:val="-1"/>
                <w:sz w:val="24"/>
                <w:szCs w:val="24"/>
              </w:rPr>
              <w:t xml:space="preserve"> </w:t>
            </w:r>
            <w:r w:rsidRPr="00730AD1">
              <w:rPr>
                <w:sz w:val="24"/>
                <w:szCs w:val="24"/>
              </w:rPr>
              <w:t>мировую</w:t>
            </w:r>
            <w:r w:rsidRPr="00730AD1">
              <w:rPr>
                <w:spacing w:val="1"/>
                <w:sz w:val="24"/>
                <w:szCs w:val="24"/>
              </w:rPr>
              <w:t xml:space="preserve"> </w:t>
            </w:r>
            <w:r w:rsidRPr="00730AD1">
              <w:rPr>
                <w:sz w:val="24"/>
                <w:szCs w:val="24"/>
              </w:rPr>
              <w:t>культуру.</w:t>
            </w:r>
          </w:p>
        </w:tc>
      </w:tr>
      <w:tr w:rsidR="007E7D8C" w:rsidRPr="00730AD1" w:rsidTr="007E7D8C">
        <w:trPr>
          <w:trHeight w:val="508"/>
        </w:trPr>
        <w:tc>
          <w:tcPr>
            <w:tcW w:w="2607" w:type="dxa"/>
          </w:tcPr>
          <w:p w:rsidR="007E7D8C" w:rsidRPr="00730AD1" w:rsidRDefault="007E7D8C" w:rsidP="00730AD1">
            <w:pPr>
              <w:pStyle w:val="TableParagraph"/>
              <w:spacing w:line="276" w:lineRule="auto"/>
              <w:ind w:left="27" w:right="80"/>
              <w:jc w:val="both"/>
              <w:rPr>
                <w:sz w:val="24"/>
                <w:szCs w:val="24"/>
              </w:rPr>
            </w:pPr>
            <w:r w:rsidRPr="00730AD1">
              <w:rPr>
                <w:sz w:val="24"/>
                <w:szCs w:val="24"/>
              </w:rPr>
              <w:t>Обобщающее</w:t>
            </w:r>
            <w:r w:rsidRPr="00730AD1">
              <w:rPr>
                <w:spacing w:val="-4"/>
                <w:sz w:val="24"/>
                <w:szCs w:val="24"/>
              </w:rPr>
              <w:t xml:space="preserve"> </w:t>
            </w:r>
            <w:r w:rsidRPr="00730AD1">
              <w:rPr>
                <w:sz w:val="24"/>
                <w:szCs w:val="24"/>
              </w:rPr>
              <w:t>повторение</w:t>
            </w:r>
            <w:r w:rsidRPr="00730AD1">
              <w:rPr>
                <w:spacing w:val="-6"/>
                <w:sz w:val="24"/>
                <w:szCs w:val="24"/>
              </w:rPr>
              <w:t xml:space="preserve"> </w:t>
            </w:r>
            <w:r w:rsidRPr="00730AD1">
              <w:rPr>
                <w:sz w:val="24"/>
                <w:szCs w:val="24"/>
              </w:rPr>
              <w:t>по</w:t>
            </w:r>
            <w:r w:rsidRPr="00730AD1">
              <w:rPr>
                <w:spacing w:val="-47"/>
                <w:sz w:val="24"/>
                <w:szCs w:val="24"/>
              </w:rPr>
              <w:t xml:space="preserve"> </w:t>
            </w:r>
            <w:r w:rsidRPr="00730AD1">
              <w:rPr>
                <w:sz w:val="24"/>
                <w:szCs w:val="24"/>
              </w:rPr>
              <w:t>курсу.</w:t>
            </w:r>
          </w:p>
        </w:tc>
        <w:tc>
          <w:tcPr>
            <w:tcW w:w="7391" w:type="dxa"/>
          </w:tcPr>
          <w:p w:rsidR="007E7D8C" w:rsidRPr="00730AD1" w:rsidRDefault="007E7D8C" w:rsidP="00730AD1">
            <w:pPr>
              <w:pStyle w:val="TableParagraph"/>
              <w:spacing w:line="276" w:lineRule="auto"/>
              <w:ind w:left="31"/>
              <w:jc w:val="both"/>
              <w:rPr>
                <w:sz w:val="24"/>
                <w:szCs w:val="24"/>
              </w:rPr>
            </w:pPr>
            <w:r w:rsidRPr="00730AD1">
              <w:rPr>
                <w:sz w:val="24"/>
                <w:szCs w:val="24"/>
              </w:rPr>
              <w:t>Наш</w:t>
            </w:r>
            <w:r w:rsidRPr="00730AD1">
              <w:rPr>
                <w:spacing w:val="-2"/>
                <w:sz w:val="24"/>
                <w:szCs w:val="24"/>
              </w:rPr>
              <w:t xml:space="preserve"> </w:t>
            </w:r>
            <w:r w:rsidRPr="00730AD1">
              <w:rPr>
                <w:sz w:val="24"/>
                <w:szCs w:val="24"/>
              </w:rPr>
              <w:t>край</w:t>
            </w:r>
            <w:r w:rsidRPr="00730AD1">
              <w:rPr>
                <w:spacing w:val="-3"/>
                <w:sz w:val="24"/>
                <w:szCs w:val="24"/>
              </w:rPr>
              <w:t xml:space="preserve"> </w:t>
            </w:r>
            <w:r w:rsidRPr="00730AD1">
              <w:rPr>
                <w:sz w:val="24"/>
                <w:szCs w:val="24"/>
              </w:rPr>
              <w:t>во</w:t>
            </w:r>
            <w:r w:rsidRPr="00730AD1">
              <w:rPr>
                <w:spacing w:val="-3"/>
                <w:sz w:val="24"/>
                <w:szCs w:val="24"/>
              </w:rPr>
              <w:t xml:space="preserve"> </w:t>
            </w:r>
            <w:r w:rsidRPr="00730AD1">
              <w:rPr>
                <w:sz w:val="24"/>
                <w:szCs w:val="24"/>
              </w:rPr>
              <w:t>второй</w:t>
            </w:r>
            <w:r w:rsidRPr="00730AD1">
              <w:rPr>
                <w:spacing w:val="-3"/>
                <w:sz w:val="24"/>
                <w:szCs w:val="24"/>
              </w:rPr>
              <w:t xml:space="preserve"> </w:t>
            </w:r>
            <w:r w:rsidRPr="00730AD1">
              <w:rPr>
                <w:sz w:val="24"/>
                <w:szCs w:val="24"/>
              </w:rPr>
              <w:t>половине</w:t>
            </w:r>
            <w:r w:rsidRPr="00730AD1">
              <w:rPr>
                <w:spacing w:val="-2"/>
                <w:sz w:val="24"/>
                <w:szCs w:val="24"/>
              </w:rPr>
              <w:t xml:space="preserve"> </w:t>
            </w:r>
            <w:r w:rsidRPr="00730AD1">
              <w:rPr>
                <w:sz w:val="24"/>
                <w:szCs w:val="24"/>
              </w:rPr>
              <w:t>XIX -</w:t>
            </w:r>
            <w:r w:rsidRPr="00730AD1">
              <w:rPr>
                <w:spacing w:val="-1"/>
                <w:sz w:val="24"/>
                <w:szCs w:val="24"/>
              </w:rPr>
              <w:t xml:space="preserve"> </w:t>
            </w:r>
            <w:r w:rsidRPr="00730AD1">
              <w:rPr>
                <w:sz w:val="24"/>
                <w:szCs w:val="24"/>
              </w:rPr>
              <w:t>начале</w:t>
            </w:r>
            <w:r w:rsidRPr="00730AD1">
              <w:rPr>
                <w:spacing w:val="-3"/>
                <w:sz w:val="24"/>
                <w:szCs w:val="24"/>
              </w:rPr>
              <w:t xml:space="preserve"> </w:t>
            </w:r>
            <w:r w:rsidRPr="00730AD1">
              <w:rPr>
                <w:sz w:val="24"/>
                <w:szCs w:val="24"/>
              </w:rPr>
              <w:t>XX</w:t>
            </w:r>
            <w:r w:rsidRPr="00730AD1">
              <w:rPr>
                <w:spacing w:val="-2"/>
                <w:sz w:val="24"/>
                <w:szCs w:val="24"/>
              </w:rPr>
              <w:t xml:space="preserve"> </w:t>
            </w:r>
            <w:r w:rsidRPr="00730AD1">
              <w:rPr>
                <w:sz w:val="24"/>
                <w:szCs w:val="24"/>
              </w:rPr>
              <w:t>вв.</w:t>
            </w:r>
          </w:p>
        </w:tc>
      </w:tr>
    </w:tbl>
    <w:p w:rsidR="007E7D8C" w:rsidRPr="00730AD1" w:rsidRDefault="007E7D8C" w:rsidP="00F75A89">
      <w:pPr>
        <w:pStyle w:val="Heading3"/>
        <w:numPr>
          <w:ilvl w:val="2"/>
          <w:numId w:val="65"/>
        </w:numPr>
        <w:tabs>
          <w:tab w:val="left" w:pos="2465"/>
        </w:tabs>
        <w:spacing w:line="276" w:lineRule="auto"/>
        <w:ind w:left="3115" w:right="1954" w:hanging="1201"/>
        <w:jc w:val="both"/>
        <w:rPr>
          <w:sz w:val="24"/>
          <w:szCs w:val="24"/>
        </w:rPr>
      </w:pPr>
      <w:r w:rsidRPr="00730AD1">
        <w:rPr>
          <w:sz w:val="24"/>
          <w:szCs w:val="24"/>
        </w:rPr>
        <w:t>Планируемые результаты освоения программы по истории</w:t>
      </w:r>
      <w:r w:rsidRPr="00730AD1">
        <w:rPr>
          <w:spacing w:val="-52"/>
          <w:sz w:val="24"/>
          <w:szCs w:val="24"/>
        </w:rPr>
        <w:t xml:space="preserve"> </w:t>
      </w:r>
      <w:r w:rsidRPr="00730AD1">
        <w:rPr>
          <w:sz w:val="24"/>
          <w:szCs w:val="24"/>
        </w:rPr>
        <w:t>на</w:t>
      </w:r>
      <w:r w:rsidRPr="00730AD1">
        <w:rPr>
          <w:spacing w:val="-1"/>
          <w:sz w:val="24"/>
          <w:szCs w:val="24"/>
        </w:rPr>
        <w:t xml:space="preserve"> </w:t>
      </w:r>
      <w:r w:rsidRPr="00730AD1">
        <w:rPr>
          <w:sz w:val="24"/>
          <w:szCs w:val="24"/>
        </w:rPr>
        <w:t>уровне основного общего</w:t>
      </w:r>
      <w:r w:rsidRPr="00730AD1">
        <w:rPr>
          <w:spacing w:val="-1"/>
          <w:sz w:val="24"/>
          <w:szCs w:val="24"/>
        </w:rPr>
        <w:t xml:space="preserve"> </w:t>
      </w:r>
      <w:r w:rsidRPr="00730AD1">
        <w:rPr>
          <w:sz w:val="24"/>
          <w:szCs w:val="24"/>
        </w:rPr>
        <w:t>образования</w:t>
      </w:r>
    </w:p>
    <w:p w:rsidR="007E7D8C" w:rsidRPr="00730AD1" w:rsidRDefault="007E7D8C" w:rsidP="00730AD1">
      <w:pPr>
        <w:pStyle w:val="af3"/>
        <w:spacing w:after="0" w:line="276" w:lineRule="auto"/>
        <w:jc w:val="both"/>
        <w:rPr>
          <w:b/>
        </w:rPr>
      </w:pPr>
    </w:p>
    <w:p w:rsidR="007E7D8C" w:rsidRPr="00730AD1" w:rsidRDefault="007E7D8C" w:rsidP="00F75A89">
      <w:pPr>
        <w:pStyle w:val="a8"/>
        <w:numPr>
          <w:ilvl w:val="3"/>
          <w:numId w:val="58"/>
        </w:numPr>
        <w:tabs>
          <w:tab w:val="left" w:pos="1597"/>
        </w:tabs>
        <w:spacing w:line="276" w:lineRule="auto"/>
        <w:ind w:left="212" w:right="0"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К</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важнейшим</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личностным</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результатам</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относятся:</w:t>
      </w:r>
    </w:p>
    <w:p w:rsidR="007E7D8C" w:rsidRPr="00730AD1" w:rsidRDefault="007E7D8C" w:rsidP="00F75A89">
      <w:pPr>
        <w:pStyle w:val="a8"/>
        <w:numPr>
          <w:ilvl w:val="0"/>
          <w:numId w:val="57"/>
        </w:numPr>
        <w:tabs>
          <w:tab w:val="left" w:pos="587"/>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патриотического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идентичности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поликультурном и многоконфессиональном обществе, проявление интереса к познанию родного языка,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Федерации,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отношение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достижениям своей Родины - России, к науке, искусству, спорту, технологиям, боевым подвигам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трудовым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достижениям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уважение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символам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государственным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праздникам,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историческому и природному наследию и памятникам, традициям разных народов, проживающих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стране;</w:t>
      </w:r>
    </w:p>
    <w:p w:rsidR="007E7D8C" w:rsidRPr="00730AD1" w:rsidRDefault="007E7D8C" w:rsidP="00F75A89">
      <w:pPr>
        <w:pStyle w:val="a8"/>
        <w:numPr>
          <w:ilvl w:val="0"/>
          <w:numId w:val="57"/>
        </w:numPr>
        <w:tabs>
          <w:tab w:val="left" w:pos="501"/>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 сфере гражданского воспитания: осмысление исторической традиции и примеров гражданского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служения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Отечеству;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выполнению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обязанностей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реализации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уважение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свобод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законных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интересов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активное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участие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семьи,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образовательной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организации,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местного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неприятие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любых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экстремизма,</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дискриминации;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неприятие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наносящих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ущерб</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природной</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среде;</w:t>
      </w:r>
    </w:p>
    <w:p w:rsidR="007E7D8C" w:rsidRPr="00730AD1" w:rsidRDefault="007E7D8C" w:rsidP="00F75A89">
      <w:pPr>
        <w:pStyle w:val="a8"/>
        <w:numPr>
          <w:ilvl w:val="0"/>
          <w:numId w:val="57"/>
        </w:numPr>
        <w:tabs>
          <w:tab w:val="left" w:pos="510"/>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духовно-нравственной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традиционных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духовно-нравственных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ценностях</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народов России; ориентация на моральные ценности и нормы современного российского общества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ситуациях нравственного выбора; готовность оценивать свое поведение и поступки, а также поведение 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поступки других людей с позиции нравственных и правовых норм с учетом осознания последствий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поступков; активное неприятие асоциальных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поступков;</w:t>
      </w:r>
    </w:p>
    <w:p w:rsidR="007E7D8C" w:rsidRPr="00730AD1" w:rsidRDefault="007E7D8C" w:rsidP="00F75A89">
      <w:pPr>
        <w:pStyle w:val="a8"/>
        <w:numPr>
          <w:ilvl w:val="0"/>
          <w:numId w:val="57"/>
        </w:numPr>
        <w:tabs>
          <w:tab w:val="left" w:pos="503"/>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 понимании ценности научного познания: осмысление значения истории как знания о развитии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 и общества, о социальном, культурном и нравственном опыте предшествующих поколений;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навыками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оценки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прошлого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позиций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историзма;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формирование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сохранение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интереса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 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важной</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составляющей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современного общественного</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сознания;</w:t>
      </w:r>
    </w:p>
    <w:p w:rsidR="007E7D8C" w:rsidRPr="00730AD1" w:rsidRDefault="007E7D8C" w:rsidP="00F75A89">
      <w:pPr>
        <w:pStyle w:val="a8"/>
        <w:numPr>
          <w:ilvl w:val="0"/>
          <w:numId w:val="57"/>
        </w:numPr>
        <w:tabs>
          <w:tab w:val="left" w:pos="472"/>
        </w:tabs>
        <w:spacing w:line="276" w:lineRule="auto"/>
        <w:ind w:right="245"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 сфере эстетического воспитания: представление о культурном многообразии своей страны и мира;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воплощения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коммуникации;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понимание ценности отечественного и мирового искусства, роли этнических культурных традиций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творчества;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уважение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культуре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 других народов;</w:t>
      </w:r>
    </w:p>
    <w:p w:rsidR="007E7D8C" w:rsidRPr="00730AD1" w:rsidRDefault="007E7D8C" w:rsidP="00F75A89">
      <w:pPr>
        <w:pStyle w:val="a8"/>
        <w:numPr>
          <w:ilvl w:val="0"/>
          <w:numId w:val="57"/>
        </w:numPr>
        <w:tabs>
          <w:tab w:val="left" w:pos="539"/>
        </w:tabs>
        <w:spacing w:line="276" w:lineRule="auto"/>
        <w:ind w:right="246"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формировании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отношения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здоровью: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необходимости ее сохранения (в том числе - на основе примеров из истории); представление об идеалах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гармоничного физического и духовного развития человека в исторических обществах (в античном мире,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эпоху</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Возрождения) и 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современную эпоху;</w:t>
      </w:r>
    </w:p>
    <w:p w:rsidR="007E7D8C" w:rsidRPr="00730AD1" w:rsidRDefault="007E7D8C" w:rsidP="00F75A89">
      <w:pPr>
        <w:pStyle w:val="a8"/>
        <w:numPr>
          <w:ilvl w:val="0"/>
          <w:numId w:val="57"/>
        </w:numPr>
        <w:tabs>
          <w:tab w:val="left" w:pos="460"/>
        </w:tabs>
        <w:spacing w:line="276" w:lineRule="auto"/>
        <w:ind w:right="246"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 сфере трудового воспитания: понимание на основе знания истории значения трудовой 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 как источника развития человека и общества; представление о разнообразии существовавших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прошлом и современных профессий; уважение к труду и результатам трудовой деятельности 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профессионально-ориентированных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интересов,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построение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индивидуальной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траектории</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жизненных планов;</w:t>
      </w:r>
    </w:p>
    <w:p w:rsidR="007E7D8C" w:rsidRPr="00730AD1" w:rsidRDefault="007E7D8C" w:rsidP="00F75A89">
      <w:pPr>
        <w:pStyle w:val="a8"/>
        <w:numPr>
          <w:ilvl w:val="0"/>
          <w:numId w:val="57"/>
        </w:numPr>
        <w:tabs>
          <w:tab w:val="left" w:pos="520"/>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экологического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осмысление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опыта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глобального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экологических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проблем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современного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защиты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окружающей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активное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неприятие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приносящих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вред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окружающей</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среде;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участию</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практической</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экологической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направленности;</w:t>
      </w:r>
    </w:p>
    <w:p w:rsidR="007E7D8C" w:rsidRPr="00730AD1" w:rsidRDefault="007E7D8C" w:rsidP="00F75A89">
      <w:pPr>
        <w:pStyle w:val="a8"/>
        <w:numPr>
          <w:ilvl w:val="0"/>
          <w:numId w:val="57"/>
        </w:numPr>
        <w:tabs>
          <w:tab w:val="left" w:pos="515"/>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адаптации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меняющимся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условиям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изменениях природной и социальной среды в истории, об опыте адаптации людей к новым жизненным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условиям, о значении совместной деятельности для конструктивного ответа на природные и социальные</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вызовы.</w:t>
      </w:r>
    </w:p>
    <w:p w:rsidR="007E7D8C" w:rsidRPr="00730AD1" w:rsidRDefault="007E7D8C" w:rsidP="00F75A89">
      <w:pPr>
        <w:pStyle w:val="a8"/>
        <w:numPr>
          <w:ilvl w:val="3"/>
          <w:numId w:val="58"/>
        </w:numPr>
        <w:tabs>
          <w:tab w:val="left" w:pos="1793"/>
        </w:tabs>
        <w:spacing w:line="276" w:lineRule="auto"/>
        <w:ind w:left="212" w:right="247"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уровне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коммуникативные универсальные учебные действия, регулятивные универсальные учебные 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совместная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деятельность.</w:t>
      </w:r>
    </w:p>
    <w:p w:rsidR="007E7D8C" w:rsidRPr="00730AD1" w:rsidRDefault="007E7D8C" w:rsidP="00730AD1">
      <w:pPr>
        <w:pStyle w:val="af3"/>
        <w:spacing w:after="0" w:line="276" w:lineRule="auto"/>
        <w:ind w:right="249" w:firstLine="720"/>
        <w:jc w:val="both"/>
      </w:pP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1"/>
        </w:rPr>
        <w:t xml:space="preserve"> </w:t>
      </w:r>
      <w:r w:rsidRPr="00730AD1">
        <w:t>базовые</w:t>
      </w:r>
      <w:r w:rsidRPr="00730AD1">
        <w:rPr>
          <w:spacing w:val="1"/>
        </w:rPr>
        <w:t xml:space="preserve"> </w:t>
      </w:r>
      <w:r w:rsidRPr="00730AD1">
        <w:t>логические</w:t>
      </w:r>
      <w:r w:rsidRPr="00730AD1">
        <w:rPr>
          <w:spacing w:val="1"/>
        </w:rPr>
        <w:t xml:space="preserve"> </w:t>
      </w:r>
      <w:r w:rsidRPr="00730AD1">
        <w:t>действия</w:t>
      </w:r>
      <w:r w:rsidRPr="00730AD1">
        <w:rPr>
          <w:spacing w:val="1"/>
        </w:rPr>
        <w:t xml:space="preserve"> </w:t>
      </w:r>
      <w:r w:rsidRPr="00730AD1">
        <w:t>как</w:t>
      </w:r>
      <w:r w:rsidRPr="00730AD1">
        <w:rPr>
          <w:spacing w:val="1"/>
        </w:rPr>
        <w:t xml:space="preserve"> </w:t>
      </w:r>
      <w:r w:rsidRPr="00730AD1">
        <w:t>часть</w:t>
      </w:r>
      <w:r w:rsidRPr="00730AD1">
        <w:rPr>
          <w:spacing w:val="1"/>
        </w:rPr>
        <w:t xml:space="preserve"> </w:t>
      </w:r>
      <w:r w:rsidRPr="00730AD1">
        <w:t>познавательных</w:t>
      </w:r>
      <w:r w:rsidRPr="00730AD1">
        <w:rPr>
          <w:spacing w:val="-1"/>
        </w:rPr>
        <w:t xml:space="preserve"> </w:t>
      </w:r>
      <w:r w:rsidRPr="00730AD1">
        <w:t>универсальных учебных</w:t>
      </w:r>
      <w:r w:rsidRPr="00730AD1">
        <w:rPr>
          <w:spacing w:val="-3"/>
        </w:rPr>
        <w:t xml:space="preserve"> </w:t>
      </w:r>
      <w:r w:rsidRPr="00730AD1">
        <w:t>действий:</w:t>
      </w:r>
    </w:p>
    <w:p w:rsidR="007E7D8C" w:rsidRPr="00730AD1" w:rsidRDefault="007E7D8C" w:rsidP="00730AD1">
      <w:pPr>
        <w:pStyle w:val="af3"/>
        <w:spacing w:after="0" w:line="276" w:lineRule="auto"/>
        <w:ind w:right="2982"/>
        <w:jc w:val="both"/>
      </w:pPr>
      <w:r w:rsidRPr="00730AD1">
        <w:t>систематизировать и обобщать исторические факты (в форме таблиц, схем);</w:t>
      </w:r>
      <w:r w:rsidRPr="00730AD1">
        <w:rPr>
          <w:spacing w:val="-52"/>
        </w:rPr>
        <w:t xml:space="preserve"> </w:t>
      </w:r>
      <w:r w:rsidRPr="00730AD1">
        <w:t>выявлять</w:t>
      </w:r>
      <w:r w:rsidRPr="00730AD1">
        <w:rPr>
          <w:spacing w:val="-1"/>
        </w:rPr>
        <w:t xml:space="preserve"> </w:t>
      </w:r>
      <w:r w:rsidRPr="00730AD1">
        <w:t>характерные</w:t>
      </w:r>
      <w:r w:rsidRPr="00730AD1">
        <w:rPr>
          <w:spacing w:val="-3"/>
        </w:rPr>
        <w:t xml:space="preserve"> </w:t>
      </w:r>
      <w:r w:rsidRPr="00730AD1">
        <w:t>признаки исторических</w:t>
      </w:r>
      <w:r w:rsidRPr="00730AD1">
        <w:rPr>
          <w:spacing w:val="-1"/>
        </w:rPr>
        <w:t xml:space="preserve"> </w:t>
      </w:r>
      <w:r w:rsidRPr="00730AD1">
        <w:t>явлений;</w:t>
      </w:r>
    </w:p>
    <w:p w:rsidR="007E7D8C" w:rsidRPr="00730AD1" w:rsidRDefault="007E7D8C" w:rsidP="00730AD1">
      <w:pPr>
        <w:pStyle w:val="af3"/>
        <w:spacing w:after="0" w:line="276" w:lineRule="auto"/>
        <w:jc w:val="both"/>
      </w:pPr>
      <w:r w:rsidRPr="00730AD1">
        <w:t>раскрывать</w:t>
      </w:r>
      <w:r w:rsidRPr="00730AD1">
        <w:rPr>
          <w:spacing w:val="-3"/>
        </w:rPr>
        <w:t xml:space="preserve"> </w:t>
      </w:r>
      <w:r w:rsidRPr="00730AD1">
        <w:t>причинно-следственные</w:t>
      </w:r>
      <w:r w:rsidRPr="00730AD1">
        <w:rPr>
          <w:spacing w:val="-4"/>
        </w:rPr>
        <w:t xml:space="preserve"> </w:t>
      </w:r>
      <w:r w:rsidRPr="00730AD1">
        <w:t>связи</w:t>
      </w:r>
      <w:r w:rsidRPr="00730AD1">
        <w:rPr>
          <w:spacing w:val="-2"/>
        </w:rPr>
        <w:t xml:space="preserve"> </w:t>
      </w:r>
      <w:r w:rsidRPr="00730AD1">
        <w:t>событий;</w:t>
      </w:r>
    </w:p>
    <w:p w:rsidR="007E7D8C" w:rsidRPr="00730AD1" w:rsidRDefault="007E7D8C" w:rsidP="00730AD1">
      <w:pPr>
        <w:pStyle w:val="af3"/>
        <w:spacing w:after="0" w:line="276" w:lineRule="auto"/>
        <w:ind w:right="249"/>
        <w:jc w:val="both"/>
      </w:pPr>
      <w:r w:rsidRPr="00730AD1">
        <w:t>сравнивать</w:t>
      </w:r>
      <w:r w:rsidRPr="00730AD1">
        <w:rPr>
          <w:spacing w:val="16"/>
        </w:rPr>
        <w:t xml:space="preserve"> </w:t>
      </w:r>
      <w:r w:rsidRPr="00730AD1">
        <w:t>события,</w:t>
      </w:r>
      <w:r w:rsidRPr="00730AD1">
        <w:rPr>
          <w:spacing w:val="13"/>
        </w:rPr>
        <w:t xml:space="preserve"> </w:t>
      </w:r>
      <w:r w:rsidRPr="00730AD1">
        <w:t>ситуации,</w:t>
      </w:r>
      <w:r w:rsidRPr="00730AD1">
        <w:rPr>
          <w:spacing w:val="15"/>
        </w:rPr>
        <w:t xml:space="preserve"> </w:t>
      </w:r>
      <w:r w:rsidRPr="00730AD1">
        <w:t>выявляя</w:t>
      </w:r>
      <w:r w:rsidRPr="00730AD1">
        <w:rPr>
          <w:spacing w:val="14"/>
        </w:rPr>
        <w:t xml:space="preserve"> </w:t>
      </w:r>
      <w:r w:rsidRPr="00730AD1">
        <w:t>общие</w:t>
      </w:r>
      <w:r w:rsidRPr="00730AD1">
        <w:rPr>
          <w:spacing w:val="13"/>
        </w:rPr>
        <w:t xml:space="preserve"> </w:t>
      </w:r>
      <w:r w:rsidRPr="00730AD1">
        <w:t>черты</w:t>
      </w:r>
      <w:r w:rsidRPr="00730AD1">
        <w:rPr>
          <w:spacing w:val="16"/>
        </w:rPr>
        <w:t xml:space="preserve"> </w:t>
      </w:r>
      <w:r w:rsidRPr="00730AD1">
        <w:t>и</w:t>
      </w:r>
      <w:r w:rsidRPr="00730AD1">
        <w:rPr>
          <w:spacing w:val="13"/>
        </w:rPr>
        <w:t xml:space="preserve"> </w:t>
      </w:r>
      <w:r w:rsidRPr="00730AD1">
        <w:t>различия;</w:t>
      </w:r>
      <w:r w:rsidRPr="00730AD1">
        <w:rPr>
          <w:spacing w:val="14"/>
        </w:rPr>
        <w:t xml:space="preserve"> </w:t>
      </w:r>
      <w:r w:rsidRPr="00730AD1">
        <w:t>формулировать</w:t>
      </w:r>
      <w:r w:rsidRPr="00730AD1">
        <w:rPr>
          <w:spacing w:val="16"/>
        </w:rPr>
        <w:t xml:space="preserve"> </w:t>
      </w:r>
      <w:r w:rsidRPr="00730AD1">
        <w:t>и</w:t>
      </w:r>
      <w:r w:rsidRPr="00730AD1">
        <w:rPr>
          <w:spacing w:val="15"/>
        </w:rPr>
        <w:t xml:space="preserve"> </w:t>
      </w:r>
      <w:r w:rsidRPr="00730AD1">
        <w:t>обосновывать</w:t>
      </w:r>
      <w:r w:rsidRPr="00730AD1">
        <w:rPr>
          <w:spacing w:val="-52"/>
        </w:rPr>
        <w:t xml:space="preserve"> </w:t>
      </w:r>
      <w:r w:rsidRPr="00730AD1">
        <w:t>выводы.</w:t>
      </w:r>
    </w:p>
    <w:p w:rsidR="007E7D8C" w:rsidRPr="00730AD1" w:rsidRDefault="007E7D8C" w:rsidP="00730AD1">
      <w:pPr>
        <w:pStyle w:val="af3"/>
        <w:spacing w:after="0" w:line="276" w:lineRule="auto"/>
        <w:ind w:right="249" w:firstLine="720"/>
        <w:jc w:val="both"/>
      </w:pPr>
      <w:r w:rsidRPr="00730AD1">
        <w:t>У</w:t>
      </w:r>
      <w:r w:rsidRPr="00730AD1">
        <w:rPr>
          <w:spacing w:val="10"/>
        </w:rPr>
        <w:t xml:space="preserve"> </w:t>
      </w:r>
      <w:r w:rsidRPr="00730AD1">
        <w:t>обучающегося</w:t>
      </w:r>
      <w:r w:rsidRPr="00730AD1">
        <w:rPr>
          <w:spacing w:val="8"/>
        </w:rPr>
        <w:t xml:space="preserve"> </w:t>
      </w:r>
      <w:r w:rsidRPr="00730AD1">
        <w:t>будут</w:t>
      </w:r>
      <w:r w:rsidRPr="00730AD1">
        <w:rPr>
          <w:spacing w:val="10"/>
        </w:rPr>
        <w:t xml:space="preserve"> </w:t>
      </w:r>
      <w:r w:rsidRPr="00730AD1">
        <w:t>сформированы</w:t>
      </w:r>
      <w:r w:rsidRPr="00730AD1">
        <w:rPr>
          <w:spacing w:val="11"/>
        </w:rPr>
        <w:t xml:space="preserve"> </w:t>
      </w:r>
      <w:r w:rsidRPr="00730AD1">
        <w:t>следующие</w:t>
      </w:r>
      <w:r w:rsidRPr="00730AD1">
        <w:rPr>
          <w:spacing w:val="11"/>
        </w:rPr>
        <w:t xml:space="preserve"> </w:t>
      </w:r>
      <w:r w:rsidRPr="00730AD1">
        <w:t>базовые</w:t>
      </w:r>
      <w:r w:rsidRPr="00730AD1">
        <w:rPr>
          <w:spacing w:val="11"/>
        </w:rPr>
        <w:t xml:space="preserve"> </w:t>
      </w:r>
      <w:r w:rsidRPr="00730AD1">
        <w:t>исследовательские</w:t>
      </w:r>
      <w:r w:rsidRPr="00730AD1">
        <w:rPr>
          <w:spacing w:val="8"/>
        </w:rPr>
        <w:t xml:space="preserve"> </w:t>
      </w:r>
      <w:r w:rsidRPr="00730AD1">
        <w:t>действия</w:t>
      </w:r>
      <w:r w:rsidRPr="00730AD1">
        <w:rPr>
          <w:spacing w:val="9"/>
        </w:rPr>
        <w:t xml:space="preserve"> </w:t>
      </w:r>
      <w:r w:rsidRPr="00730AD1">
        <w:t>как</w:t>
      </w:r>
      <w:r w:rsidRPr="00730AD1">
        <w:rPr>
          <w:spacing w:val="-52"/>
        </w:rPr>
        <w:t xml:space="preserve"> </w:t>
      </w:r>
      <w:r w:rsidRPr="00730AD1">
        <w:t>часть</w:t>
      </w:r>
      <w:r w:rsidRPr="00730AD1">
        <w:rPr>
          <w:spacing w:val="-1"/>
        </w:rPr>
        <w:t xml:space="preserve"> </w:t>
      </w:r>
      <w:r w:rsidRPr="00730AD1">
        <w:t>познавательных универсальных учебных действий:</w:t>
      </w:r>
    </w:p>
    <w:p w:rsidR="007E7D8C" w:rsidRPr="00730AD1" w:rsidRDefault="007E7D8C" w:rsidP="00730AD1">
      <w:pPr>
        <w:pStyle w:val="af3"/>
        <w:spacing w:after="0" w:line="276" w:lineRule="auto"/>
        <w:jc w:val="both"/>
      </w:pPr>
      <w:r w:rsidRPr="00730AD1">
        <w:t>определять</w:t>
      </w:r>
      <w:r w:rsidRPr="00730AD1">
        <w:rPr>
          <w:spacing w:val="-6"/>
        </w:rPr>
        <w:t xml:space="preserve"> </w:t>
      </w:r>
      <w:r w:rsidRPr="00730AD1">
        <w:t>познавательную</w:t>
      </w:r>
      <w:r w:rsidRPr="00730AD1">
        <w:rPr>
          <w:spacing w:val="-2"/>
        </w:rPr>
        <w:t xml:space="preserve"> </w:t>
      </w:r>
      <w:r w:rsidRPr="00730AD1">
        <w:t>задачу;намечать</w:t>
      </w:r>
      <w:r w:rsidRPr="00730AD1">
        <w:rPr>
          <w:spacing w:val="-2"/>
        </w:rPr>
        <w:t xml:space="preserve"> </w:t>
      </w:r>
      <w:r w:rsidRPr="00730AD1">
        <w:t>путь</w:t>
      </w:r>
      <w:r w:rsidRPr="00730AD1">
        <w:rPr>
          <w:spacing w:val="-2"/>
        </w:rPr>
        <w:t xml:space="preserve"> </w:t>
      </w:r>
      <w:r w:rsidRPr="00730AD1">
        <w:t>ее</w:t>
      </w:r>
      <w:r w:rsidRPr="00730AD1">
        <w:rPr>
          <w:spacing w:val="-1"/>
        </w:rPr>
        <w:t xml:space="preserve"> </w:t>
      </w:r>
      <w:r w:rsidRPr="00730AD1">
        <w:t>решения</w:t>
      </w:r>
      <w:r w:rsidRPr="00730AD1">
        <w:rPr>
          <w:spacing w:val="-4"/>
        </w:rPr>
        <w:t xml:space="preserve"> </w:t>
      </w:r>
      <w:r w:rsidRPr="00730AD1">
        <w:t>и</w:t>
      </w:r>
      <w:r w:rsidRPr="00730AD1">
        <w:rPr>
          <w:spacing w:val="-2"/>
        </w:rPr>
        <w:t xml:space="preserve"> </w:t>
      </w:r>
      <w:r w:rsidRPr="00730AD1">
        <w:t>осуществлять</w:t>
      </w:r>
      <w:r w:rsidRPr="00730AD1">
        <w:rPr>
          <w:spacing w:val="-1"/>
        </w:rPr>
        <w:t xml:space="preserve"> </w:t>
      </w:r>
      <w:r w:rsidRPr="00730AD1">
        <w:t>подбор</w:t>
      </w:r>
      <w:r w:rsidRPr="00730AD1">
        <w:rPr>
          <w:spacing w:val="-2"/>
        </w:rPr>
        <w:t xml:space="preserve"> </w:t>
      </w:r>
      <w:r w:rsidRPr="00730AD1">
        <w:t>исторического</w:t>
      </w:r>
      <w:r w:rsidRPr="00730AD1">
        <w:rPr>
          <w:spacing w:val="-2"/>
        </w:rPr>
        <w:t xml:space="preserve"> </w:t>
      </w:r>
      <w:r w:rsidRPr="00730AD1">
        <w:t>материала,</w:t>
      </w:r>
      <w:r w:rsidRPr="00730AD1">
        <w:rPr>
          <w:spacing w:val="-3"/>
        </w:rPr>
        <w:t xml:space="preserve"> </w:t>
      </w:r>
      <w:r w:rsidRPr="00730AD1">
        <w:t>объекта;</w:t>
      </w:r>
    </w:p>
    <w:p w:rsidR="007E7D8C" w:rsidRPr="00730AD1" w:rsidRDefault="007E7D8C" w:rsidP="00730AD1">
      <w:pPr>
        <w:pStyle w:val="af3"/>
        <w:spacing w:after="0" w:line="276" w:lineRule="auto"/>
        <w:ind w:right="249"/>
        <w:jc w:val="both"/>
      </w:pPr>
      <w:r w:rsidRPr="00730AD1">
        <w:t>систематизировать</w:t>
      </w:r>
      <w:r w:rsidRPr="00730AD1">
        <w:rPr>
          <w:spacing w:val="39"/>
        </w:rPr>
        <w:t xml:space="preserve"> </w:t>
      </w:r>
      <w:r w:rsidRPr="00730AD1">
        <w:t>и</w:t>
      </w:r>
      <w:r w:rsidRPr="00730AD1">
        <w:rPr>
          <w:spacing w:val="38"/>
        </w:rPr>
        <w:t xml:space="preserve"> </w:t>
      </w:r>
      <w:r w:rsidRPr="00730AD1">
        <w:t>анализировать</w:t>
      </w:r>
      <w:r w:rsidRPr="00730AD1">
        <w:rPr>
          <w:spacing w:val="39"/>
        </w:rPr>
        <w:t xml:space="preserve"> </w:t>
      </w:r>
      <w:r w:rsidRPr="00730AD1">
        <w:t>исторические</w:t>
      </w:r>
      <w:r w:rsidRPr="00730AD1">
        <w:rPr>
          <w:spacing w:val="37"/>
        </w:rPr>
        <w:t xml:space="preserve"> </w:t>
      </w:r>
      <w:r w:rsidRPr="00730AD1">
        <w:t>факты,</w:t>
      </w:r>
      <w:r w:rsidRPr="00730AD1">
        <w:rPr>
          <w:spacing w:val="39"/>
        </w:rPr>
        <w:t xml:space="preserve"> </w:t>
      </w:r>
      <w:r w:rsidRPr="00730AD1">
        <w:t>осуществлять</w:t>
      </w:r>
      <w:r w:rsidRPr="00730AD1">
        <w:rPr>
          <w:spacing w:val="39"/>
        </w:rPr>
        <w:t xml:space="preserve"> </w:t>
      </w:r>
      <w:r w:rsidRPr="00730AD1">
        <w:t>реконструкцию</w:t>
      </w:r>
      <w:r w:rsidRPr="00730AD1">
        <w:rPr>
          <w:spacing w:val="40"/>
        </w:rPr>
        <w:t xml:space="preserve"> </w:t>
      </w:r>
      <w:r w:rsidRPr="00730AD1">
        <w:t>исторических</w:t>
      </w:r>
      <w:r w:rsidRPr="00730AD1">
        <w:rPr>
          <w:spacing w:val="-52"/>
        </w:rPr>
        <w:t xml:space="preserve"> </w:t>
      </w:r>
      <w:r w:rsidRPr="00730AD1">
        <w:t>событий; соотносить полученный результат с имеющимся</w:t>
      </w:r>
      <w:r w:rsidRPr="00730AD1">
        <w:rPr>
          <w:spacing w:val="-1"/>
        </w:rPr>
        <w:t xml:space="preserve"> </w:t>
      </w:r>
      <w:r w:rsidRPr="00730AD1">
        <w:t>знанием;</w:t>
      </w:r>
    </w:p>
    <w:p w:rsidR="007E7D8C" w:rsidRPr="00730AD1" w:rsidRDefault="007E7D8C" w:rsidP="00730AD1">
      <w:pPr>
        <w:pStyle w:val="af3"/>
        <w:spacing w:after="0" w:line="276" w:lineRule="auto"/>
        <w:jc w:val="both"/>
      </w:pPr>
      <w:r w:rsidRPr="00730AD1">
        <w:t>определять</w:t>
      </w:r>
      <w:r w:rsidRPr="00730AD1">
        <w:rPr>
          <w:spacing w:val="-4"/>
        </w:rPr>
        <w:t xml:space="preserve"> </w:t>
      </w:r>
      <w:r w:rsidRPr="00730AD1">
        <w:t>новизну</w:t>
      </w:r>
      <w:r w:rsidRPr="00730AD1">
        <w:rPr>
          <w:spacing w:val="-3"/>
        </w:rPr>
        <w:t xml:space="preserve"> </w:t>
      </w:r>
      <w:r w:rsidRPr="00730AD1">
        <w:t>и</w:t>
      </w:r>
      <w:r w:rsidRPr="00730AD1">
        <w:rPr>
          <w:spacing w:val="-1"/>
        </w:rPr>
        <w:t xml:space="preserve"> </w:t>
      </w:r>
      <w:r w:rsidRPr="00730AD1">
        <w:t>обоснованность полученного</w:t>
      </w:r>
      <w:r w:rsidRPr="00730AD1">
        <w:rPr>
          <w:spacing w:val="-3"/>
        </w:rPr>
        <w:t xml:space="preserve"> </w:t>
      </w:r>
      <w:r w:rsidRPr="00730AD1">
        <w:t>результата;</w:t>
      </w:r>
    </w:p>
    <w:p w:rsidR="007E7D8C" w:rsidRPr="00730AD1" w:rsidRDefault="007E7D8C" w:rsidP="00730AD1">
      <w:pPr>
        <w:pStyle w:val="af3"/>
        <w:spacing w:after="0" w:line="276" w:lineRule="auto"/>
        <w:ind w:right="249"/>
        <w:jc w:val="both"/>
      </w:pPr>
      <w:r w:rsidRPr="00730AD1">
        <w:t>представлять</w:t>
      </w:r>
      <w:r w:rsidRPr="00730AD1">
        <w:rPr>
          <w:spacing w:val="22"/>
        </w:rPr>
        <w:t xml:space="preserve"> </w:t>
      </w:r>
      <w:r w:rsidRPr="00730AD1">
        <w:t>результаты</w:t>
      </w:r>
      <w:r w:rsidRPr="00730AD1">
        <w:rPr>
          <w:spacing w:val="21"/>
        </w:rPr>
        <w:t xml:space="preserve"> </w:t>
      </w:r>
      <w:r w:rsidRPr="00730AD1">
        <w:t>своей</w:t>
      </w:r>
      <w:r w:rsidRPr="00730AD1">
        <w:rPr>
          <w:spacing w:val="22"/>
        </w:rPr>
        <w:t xml:space="preserve"> </w:t>
      </w:r>
      <w:r w:rsidRPr="00730AD1">
        <w:t>деятельности</w:t>
      </w:r>
      <w:r w:rsidRPr="00730AD1">
        <w:rPr>
          <w:spacing w:val="22"/>
        </w:rPr>
        <w:t xml:space="preserve"> </w:t>
      </w:r>
      <w:r w:rsidRPr="00730AD1">
        <w:t>в</w:t>
      </w:r>
      <w:r w:rsidRPr="00730AD1">
        <w:rPr>
          <w:spacing w:val="22"/>
        </w:rPr>
        <w:t xml:space="preserve"> </w:t>
      </w:r>
      <w:r w:rsidRPr="00730AD1">
        <w:t>различных</w:t>
      </w:r>
      <w:r w:rsidRPr="00730AD1">
        <w:rPr>
          <w:spacing w:val="22"/>
        </w:rPr>
        <w:t xml:space="preserve"> </w:t>
      </w:r>
      <w:r w:rsidRPr="00730AD1">
        <w:t>формах</w:t>
      </w:r>
      <w:r w:rsidRPr="00730AD1">
        <w:rPr>
          <w:spacing w:val="23"/>
        </w:rPr>
        <w:t xml:space="preserve"> </w:t>
      </w:r>
      <w:r w:rsidRPr="00730AD1">
        <w:t>(сообщение,</w:t>
      </w:r>
      <w:r w:rsidRPr="00730AD1">
        <w:rPr>
          <w:spacing w:val="23"/>
        </w:rPr>
        <w:t xml:space="preserve"> </w:t>
      </w:r>
      <w:r w:rsidRPr="00730AD1">
        <w:t>эссе,</w:t>
      </w:r>
      <w:r w:rsidRPr="00730AD1">
        <w:rPr>
          <w:spacing w:val="23"/>
        </w:rPr>
        <w:t xml:space="preserve"> </w:t>
      </w:r>
      <w:r w:rsidRPr="00730AD1">
        <w:t>презентация,</w:t>
      </w:r>
      <w:r w:rsidRPr="00730AD1">
        <w:rPr>
          <w:spacing w:val="-52"/>
        </w:rPr>
        <w:t xml:space="preserve"> </w:t>
      </w:r>
      <w:r w:rsidRPr="00730AD1">
        <w:t>реферат,</w:t>
      </w:r>
      <w:r w:rsidRPr="00730AD1">
        <w:rPr>
          <w:spacing w:val="-1"/>
        </w:rPr>
        <w:t xml:space="preserve"> </w:t>
      </w:r>
      <w:r w:rsidRPr="00730AD1">
        <w:t>учебный проект</w:t>
      </w:r>
      <w:r w:rsidRPr="00730AD1">
        <w:rPr>
          <w:spacing w:val="-3"/>
        </w:rPr>
        <w:t xml:space="preserve"> </w:t>
      </w:r>
      <w:r w:rsidRPr="00730AD1">
        <w:t>и другие).</w:t>
      </w:r>
    </w:p>
    <w:p w:rsidR="007E7D8C" w:rsidRPr="00730AD1" w:rsidRDefault="007E7D8C" w:rsidP="00F75A89">
      <w:pPr>
        <w:pStyle w:val="a8"/>
        <w:numPr>
          <w:ilvl w:val="3"/>
          <w:numId w:val="58"/>
        </w:numPr>
        <w:tabs>
          <w:tab w:val="left" w:pos="1675"/>
        </w:tabs>
        <w:spacing w:line="276" w:lineRule="auto"/>
        <w:ind w:left="212" w:right="248"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23"/>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23"/>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работать</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24"/>
          <w:sz w:val="24"/>
          <w:szCs w:val="24"/>
          <w:lang w:val="ru-RU"/>
        </w:rPr>
        <w:t xml:space="preserve"> </w:t>
      </w:r>
      <w:r w:rsidRPr="00730AD1">
        <w:rPr>
          <w:rFonts w:ascii="Times New Roman" w:hAnsi="Times New Roman" w:cs="Times New Roman"/>
          <w:sz w:val="24"/>
          <w:szCs w:val="24"/>
          <w:lang w:val="ru-RU"/>
        </w:rPr>
        <w:t>информацией</w:t>
      </w:r>
      <w:r w:rsidRPr="00730AD1">
        <w:rPr>
          <w:rFonts w:ascii="Times New Roman" w:hAnsi="Times New Roman" w:cs="Times New Roman"/>
          <w:spacing w:val="20"/>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часть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познавательных универсальных учебных действий:</w:t>
      </w:r>
    </w:p>
    <w:p w:rsidR="007E7D8C" w:rsidRPr="00730AD1" w:rsidRDefault="007E7D8C" w:rsidP="00730AD1">
      <w:pPr>
        <w:pStyle w:val="af3"/>
        <w:spacing w:after="0" w:line="276" w:lineRule="auto"/>
        <w:ind w:right="246"/>
        <w:jc w:val="both"/>
      </w:pPr>
      <w:r w:rsidRPr="00730AD1">
        <w:t>осуществлять анализ учебной и внеучебной исторической информации (учебник, тексты исторических</w:t>
      </w:r>
      <w:r w:rsidRPr="00730AD1">
        <w:rPr>
          <w:spacing w:val="1"/>
        </w:rPr>
        <w:t xml:space="preserve"> </w:t>
      </w:r>
      <w:r w:rsidRPr="00730AD1">
        <w:t>источников, научно-популярная литература, интернет-ресурсы и другие) - извлекать информацию из</w:t>
      </w:r>
      <w:r w:rsidRPr="00730AD1">
        <w:rPr>
          <w:spacing w:val="1"/>
        </w:rPr>
        <w:t xml:space="preserve"> </w:t>
      </w:r>
      <w:r w:rsidRPr="00730AD1">
        <w:t>источника;</w:t>
      </w:r>
    </w:p>
    <w:p w:rsidR="007E7D8C" w:rsidRPr="00730AD1" w:rsidRDefault="007E7D8C" w:rsidP="00730AD1">
      <w:pPr>
        <w:pStyle w:val="af3"/>
        <w:spacing w:after="0" w:line="276" w:lineRule="auto"/>
        <w:jc w:val="both"/>
      </w:pPr>
      <w:r w:rsidRPr="00730AD1">
        <w:t>различать</w:t>
      </w:r>
      <w:r w:rsidRPr="00730AD1">
        <w:rPr>
          <w:spacing w:val="-5"/>
        </w:rPr>
        <w:t xml:space="preserve"> </w:t>
      </w:r>
      <w:r w:rsidRPr="00730AD1">
        <w:t>виды</w:t>
      </w:r>
      <w:r w:rsidRPr="00730AD1">
        <w:rPr>
          <w:spacing w:val="-4"/>
        </w:rPr>
        <w:t xml:space="preserve"> </w:t>
      </w:r>
      <w:r w:rsidRPr="00730AD1">
        <w:t>источников</w:t>
      </w:r>
      <w:r w:rsidRPr="00730AD1">
        <w:rPr>
          <w:spacing w:val="-5"/>
        </w:rPr>
        <w:t xml:space="preserve"> </w:t>
      </w:r>
      <w:r w:rsidRPr="00730AD1">
        <w:t>исторической</w:t>
      </w:r>
      <w:r w:rsidRPr="00730AD1">
        <w:rPr>
          <w:spacing w:val="-4"/>
        </w:rPr>
        <w:t xml:space="preserve"> </w:t>
      </w:r>
      <w:r w:rsidRPr="00730AD1">
        <w:t>информации;</w:t>
      </w:r>
    </w:p>
    <w:p w:rsidR="007E7D8C" w:rsidRPr="00730AD1" w:rsidRDefault="007E7D8C" w:rsidP="00730AD1">
      <w:pPr>
        <w:pStyle w:val="af3"/>
        <w:spacing w:after="0" w:line="276" w:lineRule="auto"/>
        <w:ind w:right="252"/>
        <w:jc w:val="both"/>
      </w:pPr>
      <w:r w:rsidRPr="00730AD1">
        <w:t>высказывать</w:t>
      </w:r>
      <w:r w:rsidRPr="00730AD1">
        <w:rPr>
          <w:spacing w:val="1"/>
        </w:rPr>
        <w:t xml:space="preserve"> </w:t>
      </w:r>
      <w:r w:rsidRPr="00730AD1">
        <w:t>суждение</w:t>
      </w:r>
      <w:r w:rsidRPr="00730AD1">
        <w:rPr>
          <w:spacing w:val="1"/>
        </w:rPr>
        <w:t xml:space="preserve"> </w:t>
      </w:r>
      <w:r w:rsidRPr="00730AD1">
        <w:t>о</w:t>
      </w:r>
      <w:r w:rsidRPr="00730AD1">
        <w:rPr>
          <w:spacing w:val="1"/>
        </w:rPr>
        <w:t xml:space="preserve"> </w:t>
      </w:r>
      <w:r w:rsidRPr="00730AD1">
        <w:t>достоверности</w:t>
      </w:r>
      <w:r w:rsidRPr="00730AD1">
        <w:rPr>
          <w:spacing w:val="1"/>
        </w:rPr>
        <w:t xml:space="preserve"> </w:t>
      </w:r>
      <w:r w:rsidRPr="00730AD1">
        <w:t>и</w:t>
      </w:r>
      <w:r w:rsidRPr="00730AD1">
        <w:rPr>
          <w:spacing w:val="1"/>
        </w:rPr>
        <w:t xml:space="preserve"> </w:t>
      </w:r>
      <w:r w:rsidRPr="00730AD1">
        <w:t>значении</w:t>
      </w:r>
      <w:r w:rsidRPr="00730AD1">
        <w:rPr>
          <w:spacing w:val="1"/>
        </w:rPr>
        <w:t xml:space="preserve"> </w:t>
      </w:r>
      <w:r w:rsidRPr="00730AD1">
        <w:t>информации</w:t>
      </w:r>
      <w:r w:rsidRPr="00730AD1">
        <w:rPr>
          <w:spacing w:val="1"/>
        </w:rPr>
        <w:t xml:space="preserve"> </w:t>
      </w:r>
      <w:r w:rsidRPr="00730AD1">
        <w:t>источника</w:t>
      </w:r>
      <w:r w:rsidRPr="00730AD1">
        <w:rPr>
          <w:spacing w:val="1"/>
        </w:rPr>
        <w:t xml:space="preserve"> </w:t>
      </w:r>
      <w:r w:rsidRPr="00730AD1">
        <w:t>(по</w:t>
      </w:r>
      <w:r w:rsidRPr="00730AD1">
        <w:rPr>
          <w:spacing w:val="1"/>
        </w:rPr>
        <w:t xml:space="preserve"> </w:t>
      </w:r>
      <w:r w:rsidRPr="00730AD1">
        <w:t>критериям,</w:t>
      </w:r>
      <w:r w:rsidRPr="00730AD1">
        <w:rPr>
          <w:spacing w:val="1"/>
        </w:rPr>
        <w:t xml:space="preserve"> </w:t>
      </w:r>
      <w:r w:rsidRPr="00730AD1">
        <w:t>предложенным</w:t>
      </w:r>
      <w:r w:rsidRPr="00730AD1">
        <w:rPr>
          <w:spacing w:val="-4"/>
        </w:rPr>
        <w:t xml:space="preserve"> </w:t>
      </w:r>
      <w:r w:rsidRPr="00730AD1">
        <w:t>учителем или сформулированным</w:t>
      </w:r>
      <w:r w:rsidRPr="00730AD1">
        <w:rPr>
          <w:spacing w:val="-3"/>
        </w:rPr>
        <w:t xml:space="preserve"> </w:t>
      </w:r>
      <w:r w:rsidRPr="00730AD1">
        <w:t>самостоятельно).</w:t>
      </w:r>
    </w:p>
    <w:p w:rsidR="007E7D8C" w:rsidRPr="00730AD1" w:rsidRDefault="007E7D8C" w:rsidP="00F75A89">
      <w:pPr>
        <w:pStyle w:val="a8"/>
        <w:numPr>
          <w:ilvl w:val="3"/>
          <w:numId w:val="58"/>
        </w:numPr>
        <w:tabs>
          <w:tab w:val="left" w:pos="1781"/>
        </w:tabs>
        <w:spacing w:line="276" w:lineRule="auto"/>
        <w:ind w:left="212" w:right="248"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коммуникативных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 учебных действий:</w:t>
      </w:r>
    </w:p>
    <w:p w:rsidR="007E7D8C" w:rsidRPr="00730AD1" w:rsidRDefault="007E7D8C" w:rsidP="00730AD1">
      <w:pPr>
        <w:pStyle w:val="af3"/>
        <w:spacing w:after="0" w:line="276" w:lineRule="auto"/>
        <w:jc w:val="both"/>
      </w:pPr>
      <w:r w:rsidRPr="00730AD1">
        <w:t>представлять</w:t>
      </w:r>
      <w:r w:rsidRPr="00730AD1">
        <w:rPr>
          <w:spacing w:val="-5"/>
        </w:rPr>
        <w:t xml:space="preserve"> </w:t>
      </w:r>
      <w:r w:rsidRPr="00730AD1">
        <w:t>особенности</w:t>
      </w:r>
      <w:r w:rsidRPr="00730AD1">
        <w:rPr>
          <w:spacing w:val="-3"/>
        </w:rPr>
        <w:t xml:space="preserve"> </w:t>
      </w:r>
      <w:r w:rsidRPr="00730AD1">
        <w:t>взаимодействия</w:t>
      </w:r>
      <w:r w:rsidRPr="00730AD1">
        <w:rPr>
          <w:spacing w:val="-4"/>
        </w:rPr>
        <w:t xml:space="preserve"> </w:t>
      </w:r>
      <w:r w:rsidRPr="00730AD1">
        <w:t>людей</w:t>
      </w:r>
      <w:r w:rsidRPr="00730AD1">
        <w:rPr>
          <w:spacing w:val="-4"/>
        </w:rPr>
        <w:t xml:space="preserve"> </w:t>
      </w:r>
      <w:r w:rsidRPr="00730AD1">
        <w:t>в</w:t>
      </w:r>
      <w:r w:rsidRPr="00730AD1">
        <w:rPr>
          <w:spacing w:val="-4"/>
        </w:rPr>
        <w:t xml:space="preserve"> </w:t>
      </w:r>
      <w:r w:rsidRPr="00730AD1">
        <w:t>исторических</w:t>
      </w:r>
      <w:r w:rsidRPr="00730AD1">
        <w:rPr>
          <w:spacing w:val="-4"/>
        </w:rPr>
        <w:t xml:space="preserve"> </w:t>
      </w:r>
      <w:r w:rsidRPr="00730AD1">
        <w:t>обществах</w:t>
      </w:r>
      <w:r w:rsidRPr="00730AD1">
        <w:rPr>
          <w:spacing w:val="-3"/>
        </w:rPr>
        <w:t xml:space="preserve"> </w:t>
      </w:r>
      <w:r w:rsidRPr="00730AD1">
        <w:t>и</w:t>
      </w:r>
      <w:r w:rsidRPr="00730AD1">
        <w:rPr>
          <w:spacing w:val="-2"/>
        </w:rPr>
        <w:t xml:space="preserve"> </w:t>
      </w:r>
      <w:r w:rsidRPr="00730AD1">
        <w:t>современном</w:t>
      </w:r>
      <w:r w:rsidRPr="00730AD1">
        <w:rPr>
          <w:spacing w:val="-2"/>
        </w:rPr>
        <w:t xml:space="preserve"> </w:t>
      </w:r>
      <w:r w:rsidRPr="00730AD1">
        <w:t>мире;</w:t>
      </w:r>
    </w:p>
    <w:p w:rsidR="007E7D8C" w:rsidRPr="00730AD1" w:rsidRDefault="007E7D8C" w:rsidP="00730AD1">
      <w:pPr>
        <w:pStyle w:val="af3"/>
        <w:spacing w:after="0" w:line="276" w:lineRule="auto"/>
        <w:ind w:right="250"/>
        <w:jc w:val="both"/>
      </w:pPr>
      <w:r w:rsidRPr="00730AD1">
        <w:t>участвовать</w:t>
      </w:r>
      <w:r w:rsidRPr="00730AD1">
        <w:rPr>
          <w:spacing w:val="1"/>
        </w:rPr>
        <w:t xml:space="preserve"> </w:t>
      </w:r>
      <w:r w:rsidRPr="00730AD1">
        <w:t>в</w:t>
      </w:r>
      <w:r w:rsidRPr="00730AD1">
        <w:rPr>
          <w:spacing w:val="1"/>
        </w:rPr>
        <w:t xml:space="preserve"> </w:t>
      </w:r>
      <w:r w:rsidRPr="00730AD1">
        <w:t>обсуждении</w:t>
      </w:r>
      <w:r w:rsidRPr="00730AD1">
        <w:rPr>
          <w:spacing w:val="1"/>
        </w:rPr>
        <w:t xml:space="preserve"> </w:t>
      </w:r>
      <w:r w:rsidRPr="00730AD1">
        <w:t>событий</w:t>
      </w:r>
      <w:r w:rsidRPr="00730AD1">
        <w:rPr>
          <w:spacing w:val="1"/>
        </w:rPr>
        <w:t xml:space="preserve"> </w:t>
      </w:r>
      <w:r w:rsidRPr="00730AD1">
        <w:t>и</w:t>
      </w:r>
      <w:r w:rsidRPr="00730AD1">
        <w:rPr>
          <w:spacing w:val="1"/>
        </w:rPr>
        <w:t xml:space="preserve"> </w:t>
      </w:r>
      <w:r w:rsidRPr="00730AD1">
        <w:t>личностей</w:t>
      </w:r>
      <w:r w:rsidRPr="00730AD1">
        <w:rPr>
          <w:spacing w:val="1"/>
        </w:rPr>
        <w:t xml:space="preserve"> </w:t>
      </w:r>
      <w:r w:rsidRPr="00730AD1">
        <w:t>прошлого,</w:t>
      </w:r>
      <w:r w:rsidRPr="00730AD1">
        <w:rPr>
          <w:spacing w:val="1"/>
        </w:rPr>
        <w:t xml:space="preserve"> </w:t>
      </w:r>
      <w:r w:rsidRPr="00730AD1">
        <w:t>раскрывать</w:t>
      </w:r>
      <w:r w:rsidRPr="00730AD1">
        <w:rPr>
          <w:spacing w:val="1"/>
        </w:rPr>
        <w:t xml:space="preserve"> </w:t>
      </w:r>
      <w:r w:rsidRPr="00730AD1">
        <w:t>различие</w:t>
      </w:r>
      <w:r w:rsidRPr="00730AD1">
        <w:rPr>
          <w:spacing w:val="1"/>
        </w:rPr>
        <w:t xml:space="preserve"> </w:t>
      </w:r>
      <w:r w:rsidRPr="00730AD1">
        <w:t>и</w:t>
      </w:r>
      <w:r w:rsidRPr="00730AD1">
        <w:rPr>
          <w:spacing w:val="1"/>
        </w:rPr>
        <w:t xml:space="preserve"> </w:t>
      </w:r>
      <w:r w:rsidRPr="00730AD1">
        <w:t>сходство</w:t>
      </w:r>
      <w:r w:rsidRPr="00730AD1">
        <w:rPr>
          <w:spacing w:val="1"/>
        </w:rPr>
        <w:t xml:space="preserve"> </w:t>
      </w:r>
      <w:r w:rsidRPr="00730AD1">
        <w:t>высказываемых</w:t>
      </w:r>
      <w:r w:rsidRPr="00730AD1">
        <w:rPr>
          <w:spacing w:val="1"/>
        </w:rPr>
        <w:t xml:space="preserve"> </w:t>
      </w:r>
      <w:r w:rsidRPr="00730AD1">
        <w:t>оценок;</w:t>
      </w:r>
      <w:r w:rsidRPr="00730AD1">
        <w:rPr>
          <w:spacing w:val="1"/>
        </w:rPr>
        <w:t xml:space="preserve"> </w:t>
      </w:r>
      <w:r w:rsidRPr="00730AD1">
        <w:t>выражать</w:t>
      </w:r>
      <w:r w:rsidRPr="00730AD1">
        <w:rPr>
          <w:spacing w:val="1"/>
        </w:rPr>
        <w:t xml:space="preserve"> </w:t>
      </w:r>
      <w:r w:rsidRPr="00730AD1">
        <w:t>и</w:t>
      </w:r>
      <w:r w:rsidRPr="00730AD1">
        <w:rPr>
          <w:spacing w:val="1"/>
        </w:rPr>
        <w:t xml:space="preserve"> </w:t>
      </w:r>
      <w:r w:rsidRPr="00730AD1">
        <w:t>аргументировать</w:t>
      </w:r>
      <w:r w:rsidRPr="00730AD1">
        <w:rPr>
          <w:spacing w:val="1"/>
        </w:rPr>
        <w:t xml:space="preserve"> </w:t>
      </w:r>
      <w:r w:rsidRPr="00730AD1">
        <w:t>свою</w:t>
      </w:r>
      <w:r w:rsidRPr="00730AD1">
        <w:rPr>
          <w:spacing w:val="1"/>
        </w:rPr>
        <w:t xml:space="preserve"> </w:t>
      </w:r>
      <w:r w:rsidRPr="00730AD1">
        <w:t>точку</w:t>
      </w:r>
      <w:r w:rsidRPr="00730AD1">
        <w:rPr>
          <w:spacing w:val="1"/>
        </w:rPr>
        <w:t xml:space="preserve"> </w:t>
      </w:r>
      <w:r w:rsidRPr="00730AD1">
        <w:t>зрения</w:t>
      </w:r>
      <w:r w:rsidRPr="00730AD1">
        <w:rPr>
          <w:spacing w:val="1"/>
        </w:rPr>
        <w:t xml:space="preserve"> </w:t>
      </w:r>
      <w:r w:rsidRPr="00730AD1">
        <w:t>в</w:t>
      </w:r>
      <w:r w:rsidRPr="00730AD1">
        <w:rPr>
          <w:spacing w:val="1"/>
        </w:rPr>
        <w:t xml:space="preserve"> </w:t>
      </w:r>
      <w:r w:rsidRPr="00730AD1">
        <w:t>устном</w:t>
      </w:r>
      <w:r w:rsidRPr="00730AD1">
        <w:rPr>
          <w:spacing w:val="1"/>
        </w:rPr>
        <w:t xml:space="preserve"> </w:t>
      </w:r>
      <w:r w:rsidRPr="00730AD1">
        <w:t>высказывании,</w:t>
      </w:r>
      <w:r w:rsidRPr="00730AD1">
        <w:rPr>
          <w:spacing w:val="1"/>
        </w:rPr>
        <w:t xml:space="preserve"> </w:t>
      </w:r>
      <w:r w:rsidRPr="00730AD1">
        <w:t>письменном</w:t>
      </w:r>
      <w:r w:rsidRPr="00730AD1">
        <w:rPr>
          <w:spacing w:val="-1"/>
        </w:rPr>
        <w:t xml:space="preserve"> </w:t>
      </w:r>
      <w:r w:rsidRPr="00730AD1">
        <w:t>тексте;</w:t>
      </w:r>
    </w:p>
    <w:p w:rsidR="007E7D8C" w:rsidRPr="00730AD1" w:rsidRDefault="007E7D8C" w:rsidP="00730AD1">
      <w:pPr>
        <w:pStyle w:val="af3"/>
        <w:spacing w:after="0" w:line="276" w:lineRule="auto"/>
        <w:ind w:right="251"/>
        <w:jc w:val="both"/>
      </w:pPr>
      <w:r w:rsidRPr="00730AD1">
        <w:t>публично</w:t>
      </w:r>
      <w:r w:rsidRPr="00730AD1">
        <w:rPr>
          <w:spacing w:val="1"/>
        </w:rPr>
        <w:t xml:space="preserve"> </w:t>
      </w:r>
      <w:r w:rsidRPr="00730AD1">
        <w:t>представлять</w:t>
      </w:r>
      <w:r w:rsidRPr="00730AD1">
        <w:rPr>
          <w:spacing w:val="1"/>
        </w:rPr>
        <w:t xml:space="preserve"> </w:t>
      </w:r>
      <w:r w:rsidRPr="00730AD1">
        <w:t>результаты</w:t>
      </w:r>
      <w:r w:rsidRPr="00730AD1">
        <w:rPr>
          <w:spacing w:val="1"/>
        </w:rPr>
        <w:t xml:space="preserve"> </w:t>
      </w:r>
      <w:r w:rsidRPr="00730AD1">
        <w:t>выполненного</w:t>
      </w:r>
      <w:r w:rsidRPr="00730AD1">
        <w:rPr>
          <w:spacing w:val="1"/>
        </w:rPr>
        <w:t xml:space="preserve"> </w:t>
      </w:r>
      <w:r w:rsidRPr="00730AD1">
        <w:t>исследования,</w:t>
      </w:r>
      <w:r w:rsidRPr="00730AD1">
        <w:rPr>
          <w:spacing w:val="1"/>
        </w:rPr>
        <w:t xml:space="preserve"> </w:t>
      </w:r>
      <w:r w:rsidRPr="00730AD1">
        <w:t>проекта;</w:t>
      </w:r>
      <w:r w:rsidRPr="00730AD1">
        <w:rPr>
          <w:spacing w:val="1"/>
        </w:rPr>
        <w:t xml:space="preserve"> </w:t>
      </w:r>
      <w:r w:rsidRPr="00730AD1">
        <w:t>осваивать</w:t>
      </w:r>
      <w:r w:rsidRPr="00730AD1">
        <w:rPr>
          <w:spacing w:val="1"/>
        </w:rPr>
        <w:t xml:space="preserve"> </w:t>
      </w:r>
      <w:r w:rsidRPr="00730AD1">
        <w:t>и</w:t>
      </w:r>
      <w:r w:rsidRPr="00730AD1">
        <w:rPr>
          <w:spacing w:val="55"/>
        </w:rPr>
        <w:t xml:space="preserve"> </w:t>
      </w:r>
      <w:r w:rsidRPr="00730AD1">
        <w:t>применять</w:t>
      </w:r>
      <w:r w:rsidRPr="00730AD1">
        <w:rPr>
          <w:spacing w:val="1"/>
        </w:rPr>
        <w:t xml:space="preserve"> </w:t>
      </w:r>
      <w:r w:rsidRPr="00730AD1">
        <w:t>правила</w:t>
      </w:r>
      <w:r w:rsidRPr="00730AD1">
        <w:rPr>
          <w:spacing w:val="-1"/>
        </w:rPr>
        <w:t xml:space="preserve"> </w:t>
      </w:r>
      <w:r w:rsidRPr="00730AD1">
        <w:t>межкультурного</w:t>
      </w:r>
      <w:r w:rsidRPr="00730AD1">
        <w:rPr>
          <w:spacing w:val="-2"/>
        </w:rPr>
        <w:t xml:space="preserve"> </w:t>
      </w:r>
      <w:r w:rsidRPr="00730AD1">
        <w:t>взаимодействия</w:t>
      </w:r>
      <w:r w:rsidRPr="00730AD1">
        <w:rPr>
          <w:spacing w:val="-3"/>
        </w:rPr>
        <w:t xml:space="preserve"> </w:t>
      </w:r>
      <w:r w:rsidRPr="00730AD1">
        <w:t>в</w:t>
      </w:r>
      <w:r w:rsidRPr="00730AD1">
        <w:rPr>
          <w:spacing w:val="-1"/>
        </w:rPr>
        <w:t xml:space="preserve"> </w:t>
      </w:r>
      <w:r w:rsidRPr="00730AD1">
        <w:t>школе и</w:t>
      </w:r>
      <w:r w:rsidRPr="00730AD1">
        <w:rPr>
          <w:spacing w:val="-1"/>
        </w:rPr>
        <w:t xml:space="preserve"> </w:t>
      </w:r>
      <w:r w:rsidRPr="00730AD1">
        <w:t>социальном</w:t>
      </w:r>
      <w:r w:rsidRPr="00730AD1">
        <w:rPr>
          <w:spacing w:val="-1"/>
        </w:rPr>
        <w:t xml:space="preserve"> </w:t>
      </w:r>
      <w:r w:rsidRPr="00730AD1">
        <w:t>окружении.</w:t>
      </w:r>
    </w:p>
    <w:p w:rsidR="007E7D8C" w:rsidRPr="00730AD1" w:rsidRDefault="007E7D8C" w:rsidP="00F75A89">
      <w:pPr>
        <w:pStyle w:val="a8"/>
        <w:numPr>
          <w:ilvl w:val="3"/>
          <w:numId w:val="58"/>
        </w:numPr>
        <w:tabs>
          <w:tab w:val="left" w:pos="1750"/>
        </w:tabs>
        <w:spacing w:line="276" w:lineRule="auto"/>
        <w:ind w:left="212" w:right="252"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регулятивных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действий:</w:t>
      </w:r>
    </w:p>
    <w:p w:rsidR="007E7D8C" w:rsidRPr="00730AD1" w:rsidRDefault="007E7D8C" w:rsidP="00730AD1">
      <w:pPr>
        <w:pStyle w:val="af3"/>
        <w:spacing w:after="0" w:line="276" w:lineRule="auto"/>
        <w:ind w:right="249"/>
        <w:jc w:val="both"/>
      </w:pPr>
      <w:r w:rsidRPr="00730AD1">
        <w:t>владеть</w:t>
      </w:r>
      <w:r w:rsidRPr="00730AD1">
        <w:rPr>
          <w:spacing w:val="14"/>
        </w:rPr>
        <w:t xml:space="preserve"> </w:t>
      </w:r>
      <w:r w:rsidRPr="00730AD1">
        <w:t>приемами</w:t>
      </w:r>
      <w:r w:rsidRPr="00730AD1">
        <w:rPr>
          <w:spacing w:val="13"/>
        </w:rPr>
        <w:t xml:space="preserve"> </w:t>
      </w:r>
      <w:r w:rsidRPr="00730AD1">
        <w:t>самоорганизации</w:t>
      </w:r>
      <w:r w:rsidRPr="00730AD1">
        <w:rPr>
          <w:spacing w:val="14"/>
        </w:rPr>
        <w:t xml:space="preserve"> </w:t>
      </w:r>
      <w:r w:rsidRPr="00730AD1">
        <w:t>своей</w:t>
      </w:r>
      <w:r w:rsidRPr="00730AD1">
        <w:rPr>
          <w:spacing w:val="13"/>
        </w:rPr>
        <w:t xml:space="preserve"> </w:t>
      </w:r>
      <w:r w:rsidRPr="00730AD1">
        <w:t>учебной</w:t>
      </w:r>
      <w:r w:rsidRPr="00730AD1">
        <w:rPr>
          <w:spacing w:val="13"/>
        </w:rPr>
        <w:t xml:space="preserve"> </w:t>
      </w:r>
      <w:r w:rsidRPr="00730AD1">
        <w:t>и</w:t>
      </w:r>
      <w:r w:rsidRPr="00730AD1">
        <w:rPr>
          <w:spacing w:val="14"/>
        </w:rPr>
        <w:t xml:space="preserve"> </w:t>
      </w:r>
      <w:r w:rsidRPr="00730AD1">
        <w:t>общественной</w:t>
      </w:r>
      <w:r w:rsidRPr="00730AD1">
        <w:rPr>
          <w:spacing w:val="14"/>
        </w:rPr>
        <w:t xml:space="preserve"> </w:t>
      </w:r>
      <w:r w:rsidRPr="00730AD1">
        <w:t>работы</w:t>
      </w:r>
      <w:r w:rsidRPr="00730AD1">
        <w:rPr>
          <w:spacing w:val="15"/>
        </w:rPr>
        <w:t xml:space="preserve"> </w:t>
      </w:r>
      <w:r w:rsidRPr="00730AD1">
        <w:t>(выявление</w:t>
      </w:r>
      <w:r w:rsidRPr="00730AD1">
        <w:rPr>
          <w:spacing w:val="14"/>
        </w:rPr>
        <w:t xml:space="preserve"> </w:t>
      </w:r>
      <w:r w:rsidRPr="00730AD1">
        <w:t>проблемы,</w:t>
      </w:r>
      <w:r w:rsidRPr="00730AD1">
        <w:rPr>
          <w:spacing w:val="-52"/>
        </w:rPr>
        <w:t xml:space="preserve"> </w:t>
      </w:r>
      <w:r w:rsidRPr="00730AD1">
        <w:t>требующей</w:t>
      </w:r>
      <w:r w:rsidRPr="00730AD1">
        <w:rPr>
          <w:spacing w:val="-1"/>
        </w:rPr>
        <w:t xml:space="preserve"> </w:t>
      </w:r>
      <w:r w:rsidRPr="00730AD1">
        <w:t>решения;</w:t>
      </w:r>
      <w:r w:rsidRPr="00730AD1">
        <w:rPr>
          <w:spacing w:val="1"/>
        </w:rPr>
        <w:t xml:space="preserve"> </w:t>
      </w:r>
      <w:r w:rsidRPr="00730AD1">
        <w:t>составление</w:t>
      </w:r>
      <w:r w:rsidRPr="00730AD1">
        <w:rPr>
          <w:spacing w:val="-1"/>
        </w:rPr>
        <w:t xml:space="preserve"> </w:t>
      </w:r>
      <w:r w:rsidRPr="00730AD1">
        <w:t>плана действий</w:t>
      </w:r>
      <w:r w:rsidRPr="00730AD1">
        <w:rPr>
          <w:spacing w:val="-1"/>
        </w:rPr>
        <w:t xml:space="preserve"> </w:t>
      </w:r>
      <w:r w:rsidRPr="00730AD1">
        <w:t>и</w:t>
      </w:r>
      <w:r w:rsidRPr="00730AD1">
        <w:rPr>
          <w:spacing w:val="-1"/>
        </w:rPr>
        <w:t xml:space="preserve"> </w:t>
      </w:r>
      <w:r w:rsidRPr="00730AD1">
        <w:t>определение способа</w:t>
      </w:r>
      <w:r w:rsidRPr="00730AD1">
        <w:rPr>
          <w:spacing w:val="-1"/>
        </w:rPr>
        <w:t xml:space="preserve"> </w:t>
      </w:r>
      <w:r w:rsidRPr="00730AD1">
        <w:t>решения);</w:t>
      </w:r>
    </w:p>
    <w:p w:rsidR="007E7D8C" w:rsidRPr="00730AD1" w:rsidRDefault="007E7D8C" w:rsidP="00730AD1">
      <w:pPr>
        <w:pStyle w:val="af3"/>
        <w:spacing w:after="0" w:line="276" w:lineRule="auto"/>
        <w:ind w:right="249"/>
        <w:jc w:val="both"/>
      </w:pPr>
      <w:r w:rsidRPr="00730AD1">
        <w:t>владеть</w:t>
      </w:r>
      <w:r w:rsidRPr="00730AD1">
        <w:rPr>
          <w:spacing w:val="25"/>
        </w:rPr>
        <w:t xml:space="preserve"> </w:t>
      </w:r>
      <w:r w:rsidRPr="00730AD1">
        <w:t>приемами</w:t>
      </w:r>
      <w:r w:rsidRPr="00730AD1">
        <w:rPr>
          <w:spacing w:val="22"/>
        </w:rPr>
        <w:t xml:space="preserve"> </w:t>
      </w:r>
      <w:r w:rsidRPr="00730AD1">
        <w:t>самоконтроля</w:t>
      </w:r>
      <w:r w:rsidRPr="00730AD1">
        <w:rPr>
          <w:spacing w:val="26"/>
        </w:rPr>
        <w:t xml:space="preserve"> </w:t>
      </w:r>
      <w:r w:rsidRPr="00730AD1">
        <w:t>-</w:t>
      </w:r>
      <w:r w:rsidRPr="00730AD1">
        <w:rPr>
          <w:spacing w:val="21"/>
        </w:rPr>
        <w:t xml:space="preserve"> </w:t>
      </w:r>
      <w:r w:rsidRPr="00730AD1">
        <w:t>осуществление</w:t>
      </w:r>
      <w:r w:rsidRPr="00730AD1">
        <w:rPr>
          <w:spacing w:val="23"/>
        </w:rPr>
        <w:t xml:space="preserve"> </w:t>
      </w:r>
      <w:r w:rsidRPr="00730AD1">
        <w:t>самоконтроля,</w:t>
      </w:r>
      <w:r w:rsidRPr="00730AD1">
        <w:rPr>
          <w:spacing w:val="23"/>
        </w:rPr>
        <w:t xml:space="preserve"> </w:t>
      </w:r>
      <w:r w:rsidRPr="00730AD1">
        <w:t>рефлексии</w:t>
      </w:r>
      <w:r w:rsidRPr="00730AD1">
        <w:rPr>
          <w:spacing w:val="24"/>
        </w:rPr>
        <w:t xml:space="preserve"> </w:t>
      </w:r>
      <w:r w:rsidRPr="00730AD1">
        <w:t>и</w:t>
      </w:r>
      <w:r w:rsidRPr="00730AD1">
        <w:rPr>
          <w:spacing w:val="24"/>
        </w:rPr>
        <w:t xml:space="preserve"> </w:t>
      </w:r>
      <w:r w:rsidRPr="00730AD1">
        <w:t>самооценки</w:t>
      </w:r>
      <w:r w:rsidRPr="00730AD1">
        <w:rPr>
          <w:spacing w:val="22"/>
        </w:rPr>
        <w:t xml:space="preserve"> </w:t>
      </w:r>
      <w:r w:rsidRPr="00730AD1">
        <w:t>полученных</w:t>
      </w:r>
      <w:r w:rsidRPr="00730AD1">
        <w:rPr>
          <w:spacing w:val="-52"/>
        </w:rPr>
        <w:t xml:space="preserve"> </w:t>
      </w:r>
      <w:r w:rsidRPr="00730AD1">
        <w:t>результатов;</w:t>
      </w:r>
    </w:p>
    <w:p w:rsidR="007E7D8C" w:rsidRPr="00730AD1" w:rsidRDefault="007E7D8C" w:rsidP="00730AD1">
      <w:pPr>
        <w:pStyle w:val="af3"/>
        <w:spacing w:after="0" w:line="276" w:lineRule="auto"/>
        <w:ind w:right="1399"/>
        <w:jc w:val="both"/>
      </w:pPr>
      <w:r w:rsidRPr="00730AD1">
        <w:t>вносить коррективы в свою работу с учетом установленных ошибок, возникших трудностей;</w:t>
      </w:r>
      <w:r w:rsidRPr="00730AD1">
        <w:rPr>
          <w:spacing w:val="-52"/>
        </w:rPr>
        <w:t xml:space="preserve"> </w:t>
      </w:r>
      <w:r w:rsidRPr="00730AD1">
        <w:t>выявлять</w:t>
      </w:r>
      <w:r w:rsidRPr="00730AD1">
        <w:rPr>
          <w:spacing w:val="-1"/>
        </w:rPr>
        <w:t xml:space="preserve"> </w:t>
      </w:r>
      <w:r w:rsidRPr="00730AD1">
        <w:t>на</w:t>
      </w:r>
      <w:r w:rsidRPr="00730AD1">
        <w:rPr>
          <w:spacing w:val="-1"/>
        </w:rPr>
        <w:t xml:space="preserve"> </w:t>
      </w:r>
      <w:r w:rsidRPr="00730AD1">
        <w:t>примерах</w:t>
      </w:r>
      <w:r w:rsidRPr="00730AD1">
        <w:rPr>
          <w:spacing w:val="-1"/>
        </w:rPr>
        <w:t xml:space="preserve"> </w:t>
      </w:r>
      <w:r w:rsidRPr="00730AD1">
        <w:t>исторических</w:t>
      </w:r>
      <w:r w:rsidRPr="00730AD1">
        <w:rPr>
          <w:spacing w:val="-4"/>
        </w:rPr>
        <w:t xml:space="preserve"> </w:t>
      </w:r>
      <w:r w:rsidRPr="00730AD1">
        <w:t>ситуаций</w:t>
      </w:r>
      <w:r w:rsidRPr="00730AD1">
        <w:rPr>
          <w:spacing w:val="-1"/>
        </w:rPr>
        <w:t xml:space="preserve"> </w:t>
      </w:r>
      <w:r w:rsidRPr="00730AD1">
        <w:t>роль</w:t>
      </w:r>
      <w:r w:rsidRPr="00730AD1">
        <w:rPr>
          <w:spacing w:val="-4"/>
        </w:rPr>
        <w:t xml:space="preserve"> </w:t>
      </w:r>
      <w:r w:rsidRPr="00730AD1">
        <w:t>эмоций</w:t>
      </w:r>
      <w:r w:rsidRPr="00730AD1">
        <w:rPr>
          <w:spacing w:val="-2"/>
        </w:rPr>
        <w:t xml:space="preserve"> </w:t>
      </w:r>
      <w:r w:rsidRPr="00730AD1">
        <w:t>в</w:t>
      </w:r>
      <w:r w:rsidRPr="00730AD1">
        <w:rPr>
          <w:spacing w:val="-2"/>
        </w:rPr>
        <w:t xml:space="preserve"> </w:t>
      </w:r>
      <w:r w:rsidRPr="00730AD1">
        <w:t>отношениях</w:t>
      </w:r>
      <w:r w:rsidRPr="00730AD1">
        <w:rPr>
          <w:spacing w:val="-1"/>
        </w:rPr>
        <w:t xml:space="preserve"> </w:t>
      </w:r>
      <w:r w:rsidRPr="00730AD1">
        <w:t>между</w:t>
      </w:r>
      <w:r w:rsidRPr="00730AD1">
        <w:rPr>
          <w:spacing w:val="-3"/>
        </w:rPr>
        <w:t xml:space="preserve"> </w:t>
      </w:r>
      <w:r w:rsidRPr="00730AD1">
        <w:t>людьми;</w:t>
      </w:r>
    </w:p>
    <w:p w:rsidR="007E7D8C" w:rsidRPr="00730AD1" w:rsidRDefault="007E7D8C" w:rsidP="00730AD1">
      <w:pPr>
        <w:pStyle w:val="af3"/>
        <w:spacing w:after="0" w:line="276" w:lineRule="auto"/>
        <w:ind w:right="249"/>
        <w:jc w:val="both"/>
      </w:pPr>
      <w:r w:rsidRPr="00730AD1">
        <w:t>ставить</w:t>
      </w:r>
      <w:r w:rsidRPr="00730AD1">
        <w:rPr>
          <w:spacing w:val="7"/>
        </w:rPr>
        <w:t xml:space="preserve"> </w:t>
      </w:r>
      <w:r w:rsidRPr="00730AD1">
        <w:t>себя</w:t>
      </w:r>
      <w:r w:rsidRPr="00730AD1">
        <w:rPr>
          <w:spacing w:val="8"/>
        </w:rPr>
        <w:t xml:space="preserve"> </w:t>
      </w:r>
      <w:r w:rsidRPr="00730AD1">
        <w:t>на</w:t>
      </w:r>
      <w:r w:rsidRPr="00730AD1">
        <w:rPr>
          <w:spacing w:val="8"/>
        </w:rPr>
        <w:t xml:space="preserve"> </w:t>
      </w:r>
      <w:r w:rsidRPr="00730AD1">
        <w:t>место</w:t>
      </w:r>
      <w:r w:rsidRPr="00730AD1">
        <w:rPr>
          <w:spacing w:val="8"/>
        </w:rPr>
        <w:t xml:space="preserve"> </w:t>
      </w:r>
      <w:r w:rsidRPr="00730AD1">
        <w:t>другого</w:t>
      </w:r>
      <w:r w:rsidRPr="00730AD1">
        <w:rPr>
          <w:spacing w:val="8"/>
        </w:rPr>
        <w:t xml:space="preserve"> </w:t>
      </w:r>
      <w:r w:rsidRPr="00730AD1">
        <w:t>человека,</w:t>
      </w:r>
      <w:r w:rsidRPr="00730AD1">
        <w:rPr>
          <w:spacing w:val="8"/>
        </w:rPr>
        <w:t xml:space="preserve"> </w:t>
      </w:r>
      <w:r w:rsidRPr="00730AD1">
        <w:t>понимать</w:t>
      </w:r>
      <w:r w:rsidRPr="00730AD1">
        <w:rPr>
          <w:spacing w:val="6"/>
        </w:rPr>
        <w:t xml:space="preserve"> </w:t>
      </w:r>
      <w:r w:rsidRPr="00730AD1">
        <w:t>мотивы</w:t>
      </w:r>
      <w:r w:rsidRPr="00730AD1">
        <w:rPr>
          <w:spacing w:val="8"/>
        </w:rPr>
        <w:t xml:space="preserve"> </w:t>
      </w:r>
      <w:r w:rsidRPr="00730AD1">
        <w:t>действий</w:t>
      </w:r>
      <w:r w:rsidRPr="00730AD1">
        <w:rPr>
          <w:spacing w:val="7"/>
        </w:rPr>
        <w:t xml:space="preserve"> </w:t>
      </w:r>
      <w:r w:rsidRPr="00730AD1">
        <w:t>другого</w:t>
      </w:r>
      <w:r w:rsidRPr="00730AD1">
        <w:rPr>
          <w:spacing w:val="8"/>
        </w:rPr>
        <w:t xml:space="preserve"> </w:t>
      </w:r>
      <w:r w:rsidRPr="00730AD1">
        <w:t>(в</w:t>
      </w:r>
      <w:r w:rsidRPr="00730AD1">
        <w:rPr>
          <w:spacing w:val="7"/>
        </w:rPr>
        <w:t xml:space="preserve"> </w:t>
      </w:r>
      <w:r w:rsidRPr="00730AD1">
        <w:t>исторических</w:t>
      </w:r>
      <w:r w:rsidRPr="00730AD1">
        <w:rPr>
          <w:spacing w:val="7"/>
        </w:rPr>
        <w:t xml:space="preserve"> </w:t>
      </w:r>
      <w:r w:rsidRPr="00730AD1">
        <w:t>ситуациях</w:t>
      </w:r>
      <w:r w:rsidRPr="00730AD1">
        <w:rPr>
          <w:spacing w:val="-52"/>
        </w:rPr>
        <w:t xml:space="preserve"> </w:t>
      </w:r>
      <w:r w:rsidRPr="00730AD1">
        <w:t>и</w:t>
      </w:r>
      <w:r w:rsidRPr="00730AD1">
        <w:rPr>
          <w:spacing w:val="-1"/>
        </w:rPr>
        <w:t xml:space="preserve"> </w:t>
      </w:r>
      <w:r w:rsidRPr="00730AD1">
        <w:t>окружающей</w:t>
      </w:r>
      <w:r w:rsidRPr="00730AD1">
        <w:rPr>
          <w:spacing w:val="-3"/>
        </w:rPr>
        <w:t xml:space="preserve"> </w:t>
      </w:r>
      <w:r w:rsidRPr="00730AD1">
        <w:t>действительности);</w:t>
      </w:r>
    </w:p>
    <w:p w:rsidR="007E7D8C" w:rsidRPr="00730AD1" w:rsidRDefault="007E7D8C" w:rsidP="00730AD1">
      <w:pPr>
        <w:pStyle w:val="af3"/>
        <w:spacing w:after="0" w:line="276" w:lineRule="auto"/>
        <w:jc w:val="both"/>
      </w:pPr>
      <w:r w:rsidRPr="00730AD1">
        <w:t>регулировать</w:t>
      </w:r>
      <w:r w:rsidRPr="00730AD1">
        <w:rPr>
          <w:spacing w:val="-2"/>
        </w:rPr>
        <w:t xml:space="preserve"> </w:t>
      </w:r>
      <w:r w:rsidRPr="00730AD1">
        <w:t>способ</w:t>
      </w:r>
      <w:r w:rsidRPr="00730AD1">
        <w:rPr>
          <w:spacing w:val="-1"/>
        </w:rPr>
        <w:t xml:space="preserve"> </w:t>
      </w:r>
      <w:r w:rsidRPr="00730AD1">
        <w:t>выражения</w:t>
      </w:r>
      <w:r w:rsidRPr="00730AD1">
        <w:rPr>
          <w:spacing w:val="-3"/>
        </w:rPr>
        <w:t xml:space="preserve"> </w:t>
      </w:r>
      <w:r w:rsidRPr="00730AD1">
        <w:t>своих</w:t>
      </w:r>
      <w:r w:rsidRPr="00730AD1">
        <w:rPr>
          <w:spacing w:val="-1"/>
        </w:rPr>
        <w:t xml:space="preserve"> </w:t>
      </w:r>
      <w:r w:rsidRPr="00730AD1">
        <w:t>эмоций</w:t>
      </w:r>
      <w:r w:rsidRPr="00730AD1">
        <w:rPr>
          <w:spacing w:val="-3"/>
        </w:rPr>
        <w:t xml:space="preserve"> </w:t>
      </w:r>
      <w:r w:rsidRPr="00730AD1">
        <w:t>с</w:t>
      </w:r>
      <w:r w:rsidRPr="00730AD1">
        <w:rPr>
          <w:spacing w:val="-3"/>
        </w:rPr>
        <w:t xml:space="preserve"> </w:t>
      </w:r>
      <w:r w:rsidRPr="00730AD1">
        <w:t>учетом</w:t>
      </w:r>
      <w:r w:rsidRPr="00730AD1">
        <w:rPr>
          <w:spacing w:val="-3"/>
        </w:rPr>
        <w:t xml:space="preserve"> </w:t>
      </w:r>
      <w:r w:rsidRPr="00730AD1">
        <w:t>позиций</w:t>
      </w:r>
      <w:r w:rsidRPr="00730AD1">
        <w:rPr>
          <w:spacing w:val="-2"/>
        </w:rPr>
        <w:t xml:space="preserve"> </w:t>
      </w:r>
      <w:r w:rsidRPr="00730AD1">
        <w:t>и</w:t>
      </w:r>
      <w:r w:rsidRPr="00730AD1">
        <w:rPr>
          <w:spacing w:val="-2"/>
        </w:rPr>
        <w:t xml:space="preserve"> </w:t>
      </w:r>
      <w:r w:rsidRPr="00730AD1">
        <w:t>мнений</w:t>
      </w:r>
      <w:r w:rsidRPr="00730AD1">
        <w:rPr>
          <w:spacing w:val="-2"/>
        </w:rPr>
        <w:t xml:space="preserve"> </w:t>
      </w:r>
      <w:r w:rsidRPr="00730AD1">
        <w:t>других</w:t>
      </w:r>
      <w:r w:rsidRPr="00730AD1">
        <w:rPr>
          <w:spacing w:val="-2"/>
        </w:rPr>
        <w:t xml:space="preserve"> </w:t>
      </w:r>
      <w:r w:rsidRPr="00730AD1">
        <w:t>участников</w:t>
      </w:r>
      <w:r w:rsidRPr="00730AD1">
        <w:rPr>
          <w:spacing w:val="-2"/>
        </w:rPr>
        <w:t xml:space="preserve"> </w:t>
      </w:r>
      <w:r w:rsidRPr="00730AD1">
        <w:t>общения.</w:t>
      </w:r>
    </w:p>
    <w:p w:rsidR="007E7D8C" w:rsidRPr="00730AD1" w:rsidRDefault="007E7D8C" w:rsidP="00F75A89">
      <w:pPr>
        <w:pStyle w:val="a8"/>
        <w:numPr>
          <w:ilvl w:val="3"/>
          <w:numId w:val="58"/>
        </w:numPr>
        <w:tabs>
          <w:tab w:val="left" w:pos="1651"/>
        </w:tabs>
        <w:spacing w:line="276" w:lineRule="auto"/>
        <w:ind w:left="212" w:right="252"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 обучающегося будут сформированы следующие умения совместной 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осознавать</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основе</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примеров</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значение</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совместной</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работы</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22"/>
          <w:sz w:val="24"/>
          <w:szCs w:val="24"/>
          <w:lang w:val="ru-RU"/>
        </w:rPr>
        <w:t xml:space="preserve"> </w:t>
      </w:r>
      <w:r w:rsidRPr="00730AD1">
        <w:rPr>
          <w:rFonts w:ascii="Times New Roman" w:hAnsi="Times New Roman" w:cs="Times New Roman"/>
          <w:sz w:val="24"/>
          <w:szCs w:val="24"/>
          <w:lang w:val="ru-RU"/>
        </w:rPr>
        <w:t>эффективного</w:t>
      </w:r>
      <w:r w:rsidRPr="00730AD1">
        <w:rPr>
          <w:rFonts w:ascii="Times New Roman" w:hAnsi="Times New Roman" w:cs="Times New Roman"/>
          <w:spacing w:val="21"/>
          <w:sz w:val="24"/>
          <w:szCs w:val="24"/>
          <w:lang w:val="ru-RU"/>
        </w:rPr>
        <w:t xml:space="preserve"> </w:t>
      </w:r>
      <w:r w:rsidRPr="00730AD1">
        <w:rPr>
          <w:rFonts w:ascii="Times New Roman" w:hAnsi="Times New Roman" w:cs="Times New Roman"/>
          <w:sz w:val="24"/>
          <w:szCs w:val="24"/>
          <w:lang w:val="ru-RU"/>
        </w:rPr>
        <w:t>средства</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достижения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поставленных целей;</w:t>
      </w:r>
    </w:p>
    <w:p w:rsidR="007E7D8C" w:rsidRPr="00730AD1" w:rsidRDefault="007E7D8C" w:rsidP="00730AD1">
      <w:pPr>
        <w:pStyle w:val="af3"/>
        <w:spacing w:after="0" w:line="276" w:lineRule="auto"/>
        <w:ind w:right="249"/>
        <w:jc w:val="both"/>
      </w:pPr>
      <w:r w:rsidRPr="00730AD1">
        <w:t>планировать</w:t>
      </w:r>
      <w:r w:rsidRPr="00730AD1">
        <w:rPr>
          <w:spacing w:val="42"/>
        </w:rPr>
        <w:t xml:space="preserve"> </w:t>
      </w:r>
      <w:r w:rsidRPr="00730AD1">
        <w:t>и</w:t>
      </w:r>
      <w:r w:rsidRPr="00730AD1">
        <w:rPr>
          <w:spacing w:val="42"/>
        </w:rPr>
        <w:t xml:space="preserve"> </w:t>
      </w:r>
      <w:r w:rsidRPr="00730AD1">
        <w:t>осуществлять</w:t>
      </w:r>
      <w:r w:rsidRPr="00730AD1">
        <w:rPr>
          <w:spacing w:val="43"/>
        </w:rPr>
        <w:t xml:space="preserve"> </w:t>
      </w:r>
      <w:r w:rsidRPr="00730AD1">
        <w:t>совместную</w:t>
      </w:r>
      <w:r w:rsidRPr="00730AD1">
        <w:rPr>
          <w:spacing w:val="44"/>
        </w:rPr>
        <w:t xml:space="preserve"> </w:t>
      </w:r>
      <w:r w:rsidRPr="00730AD1">
        <w:t>работу,</w:t>
      </w:r>
      <w:r w:rsidRPr="00730AD1">
        <w:rPr>
          <w:spacing w:val="43"/>
        </w:rPr>
        <w:t xml:space="preserve"> </w:t>
      </w:r>
      <w:r w:rsidRPr="00730AD1">
        <w:t>коллективные</w:t>
      </w:r>
      <w:r w:rsidRPr="00730AD1">
        <w:rPr>
          <w:spacing w:val="43"/>
        </w:rPr>
        <w:t xml:space="preserve"> </w:t>
      </w:r>
      <w:r w:rsidRPr="00730AD1">
        <w:t>учебные</w:t>
      </w:r>
      <w:r w:rsidRPr="00730AD1">
        <w:rPr>
          <w:spacing w:val="41"/>
        </w:rPr>
        <w:t xml:space="preserve"> </w:t>
      </w:r>
      <w:r w:rsidRPr="00730AD1">
        <w:t>проекты</w:t>
      </w:r>
      <w:r w:rsidRPr="00730AD1">
        <w:rPr>
          <w:spacing w:val="44"/>
        </w:rPr>
        <w:t xml:space="preserve"> </w:t>
      </w:r>
      <w:r w:rsidRPr="00730AD1">
        <w:t>по</w:t>
      </w:r>
      <w:r w:rsidRPr="00730AD1">
        <w:rPr>
          <w:spacing w:val="42"/>
        </w:rPr>
        <w:t xml:space="preserve"> </w:t>
      </w:r>
      <w:r w:rsidRPr="00730AD1">
        <w:t>истории,</w:t>
      </w:r>
      <w:r w:rsidRPr="00730AD1">
        <w:rPr>
          <w:spacing w:val="43"/>
        </w:rPr>
        <w:t xml:space="preserve"> </w:t>
      </w:r>
      <w:r w:rsidRPr="00730AD1">
        <w:t>в</w:t>
      </w:r>
      <w:r w:rsidRPr="00730AD1">
        <w:rPr>
          <w:spacing w:val="41"/>
        </w:rPr>
        <w:t xml:space="preserve"> </w:t>
      </w:r>
      <w:r w:rsidRPr="00730AD1">
        <w:t>том</w:t>
      </w:r>
      <w:r w:rsidRPr="00730AD1">
        <w:rPr>
          <w:spacing w:val="-52"/>
        </w:rPr>
        <w:t xml:space="preserve"> </w:t>
      </w:r>
      <w:r w:rsidRPr="00730AD1">
        <w:t>числе -</w:t>
      </w:r>
      <w:r w:rsidRPr="00730AD1">
        <w:rPr>
          <w:spacing w:val="-4"/>
        </w:rPr>
        <w:t xml:space="preserve"> </w:t>
      </w:r>
      <w:r w:rsidRPr="00730AD1">
        <w:t>на региональном</w:t>
      </w:r>
      <w:r w:rsidRPr="00730AD1">
        <w:rPr>
          <w:spacing w:val="-6"/>
        </w:rPr>
        <w:t xml:space="preserve"> </w:t>
      </w:r>
      <w:r w:rsidRPr="00730AD1">
        <w:t>материале;</w:t>
      </w:r>
    </w:p>
    <w:p w:rsidR="007E7D8C" w:rsidRPr="00730AD1" w:rsidRDefault="007E7D8C" w:rsidP="00730AD1">
      <w:pPr>
        <w:pStyle w:val="af3"/>
        <w:spacing w:after="0" w:line="276" w:lineRule="auto"/>
        <w:jc w:val="both"/>
      </w:pPr>
      <w:r w:rsidRPr="00730AD1">
        <w:t>определять</w:t>
      </w:r>
      <w:r w:rsidRPr="00730AD1">
        <w:rPr>
          <w:spacing w:val="-4"/>
        </w:rPr>
        <w:t xml:space="preserve"> </w:t>
      </w:r>
      <w:r w:rsidRPr="00730AD1">
        <w:t>свое</w:t>
      </w:r>
      <w:r w:rsidRPr="00730AD1">
        <w:rPr>
          <w:spacing w:val="-1"/>
        </w:rPr>
        <w:t xml:space="preserve"> </w:t>
      </w:r>
      <w:r w:rsidRPr="00730AD1">
        <w:t>участие</w:t>
      </w:r>
      <w:r w:rsidRPr="00730AD1">
        <w:rPr>
          <w:spacing w:val="-3"/>
        </w:rPr>
        <w:t xml:space="preserve"> </w:t>
      </w:r>
      <w:r w:rsidRPr="00730AD1">
        <w:t>в</w:t>
      </w:r>
      <w:r w:rsidRPr="00730AD1">
        <w:rPr>
          <w:spacing w:val="-2"/>
        </w:rPr>
        <w:t xml:space="preserve"> </w:t>
      </w:r>
      <w:r w:rsidRPr="00730AD1">
        <w:t>общей</w:t>
      </w:r>
      <w:r w:rsidRPr="00730AD1">
        <w:rPr>
          <w:spacing w:val="-1"/>
        </w:rPr>
        <w:t xml:space="preserve"> </w:t>
      </w:r>
      <w:r w:rsidRPr="00730AD1">
        <w:t>работе</w:t>
      </w:r>
      <w:r w:rsidRPr="00730AD1">
        <w:rPr>
          <w:spacing w:val="-1"/>
        </w:rPr>
        <w:t xml:space="preserve"> </w:t>
      </w:r>
      <w:r w:rsidRPr="00730AD1">
        <w:t>и</w:t>
      </w:r>
      <w:r w:rsidRPr="00730AD1">
        <w:rPr>
          <w:spacing w:val="-3"/>
        </w:rPr>
        <w:t xml:space="preserve"> </w:t>
      </w:r>
      <w:r w:rsidRPr="00730AD1">
        <w:t>координировать</w:t>
      </w:r>
      <w:r w:rsidRPr="00730AD1">
        <w:rPr>
          <w:spacing w:val="-1"/>
        </w:rPr>
        <w:t xml:space="preserve"> </w:t>
      </w:r>
      <w:r w:rsidRPr="00730AD1">
        <w:t>свои</w:t>
      </w:r>
      <w:r w:rsidRPr="00730AD1">
        <w:rPr>
          <w:spacing w:val="-1"/>
        </w:rPr>
        <w:t xml:space="preserve"> </w:t>
      </w:r>
      <w:r w:rsidRPr="00730AD1">
        <w:t>действия</w:t>
      </w:r>
      <w:r w:rsidRPr="00730AD1">
        <w:rPr>
          <w:spacing w:val="-3"/>
        </w:rPr>
        <w:t xml:space="preserve"> </w:t>
      </w:r>
      <w:r w:rsidRPr="00730AD1">
        <w:t>с</w:t>
      </w:r>
      <w:r w:rsidRPr="00730AD1">
        <w:rPr>
          <w:spacing w:val="-1"/>
        </w:rPr>
        <w:t xml:space="preserve"> </w:t>
      </w:r>
      <w:r w:rsidRPr="00730AD1">
        <w:t>другими</w:t>
      </w:r>
      <w:r w:rsidRPr="00730AD1">
        <w:rPr>
          <w:spacing w:val="-1"/>
        </w:rPr>
        <w:t xml:space="preserve"> </w:t>
      </w:r>
      <w:r w:rsidRPr="00730AD1">
        <w:t>членами</w:t>
      </w:r>
      <w:r w:rsidRPr="00730AD1">
        <w:rPr>
          <w:spacing w:val="-2"/>
        </w:rPr>
        <w:t xml:space="preserve"> </w:t>
      </w:r>
      <w:r w:rsidRPr="00730AD1">
        <w:t>команды.</w:t>
      </w:r>
    </w:p>
    <w:p w:rsidR="007E7D8C" w:rsidRPr="00730AD1" w:rsidRDefault="007E7D8C" w:rsidP="00730AD1">
      <w:pPr>
        <w:pStyle w:val="af3"/>
        <w:spacing w:after="0" w:line="276" w:lineRule="auto"/>
        <w:ind w:right="249" w:firstLine="720"/>
        <w:jc w:val="both"/>
      </w:pPr>
      <w:r w:rsidRPr="00730AD1">
        <w:t>2.3.2.7</w:t>
      </w:r>
      <w:r w:rsidRPr="00730AD1">
        <w:rPr>
          <w:spacing w:val="35"/>
        </w:rPr>
        <w:t xml:space="preserve"> </w:t>
      </w:r>
      <w:r w:rsidRPr="00730AD1">
        <w:t>Предметные</w:t>
      </w:r>
      <w:r w:rsidRPr="00730AD1">
        <w:rPr>
          <w:spacing w:val="34"/>
        </w:rPr>
        <w:t xml:space="preserve"> </w:t>
      </w:r>
      <w:r w:rsidRPr="00730AD1">
        <w:t>результаты</w:t>
      </w:r>
      <w:r w:rsidRPr="00730AD1">
        <w:rPr>
          <w:spacing w:val="36"/>
        </w:rPr>
        <w:t xml:space="preserve"> </w:t>
      </w:r>
      <w:r w:rsidRPr="00730AD1">
        <w:t>освоения</w:t>
      </w:r>
      <w:r w:rsidRPr="00730AD1">
        <w:rPr>
          <w:spacing w:val="35"/>
        </w:rPr>
        <w:t xml:space="preserve"> </w:t>
      </w:r>
      <w:r w:rsidRPr="00730AD1">
        <w:t>программы</w:t>
      </w:r>
      <w:r w:rsidRPr="00730AD1">
        <w:rPr>
          <w:spacing w:val="36"/>
        </w:rPr>
        <w:t xml:space="preserve"> </w:t>
      </w:r>
      <w:r w:rsidRPr="00730AD1">
        <w:t>по</w:t>
      </w:r>
      <w:r w:rsidRPr="00730AD1">
        <w:rPr>
          <w:spacing w:val="34"/>
        </w:rPr>
        <w:t xml:space="preserve"> </w:t>
      </w:r>
      <w:r w:rsidRPr="00730AD1">
        <w:t>истории</w:t>
      </w:r>
      <w:r w:rsidRPr="00730AD1">
        <w:rPr>
          <w:spacing w:val="35"/>
        </w:rPr>
        <w:t xml:space="preserve"> </w:t>
      </w:r>
      <w:r w:rsidRPr="00730AD1">
        <w:t>на</w:t>
      </w:r>
      <w:r w:rsidRPr="00730AD1">
        <w:rPr>
          <w:spacing w:val="36"/>
        </w:rPr>
        <w:t xml:space="preserve"> </w:t>
      </w:r>
      <w:r w:rsidRPr="00730AD1">
        <w:t>уровне</w:t>
      </w:r>
      <w:r w:rsidRPr="00730AD1">
        <w:rPr>
          <w:spacing w:val="36"/>
        </w:rPr>
        <w:t xml:space="preserve"> </w:t>
      </w:r>
      <w:r w:rsidRPr="00730AD1">
        <w:t>основного</w:t>
      </w:r>
      <w:r w:rsidRPr="00730AD1">
        <w:rPr>
          <w:spacing w:val="36"/>
        </w:rPr>
        <w:t xml:space="preserve"> </w:t>
      </w:r>
      <w:r w:rsidRPr="00730AD1">
        <w:t>общего</w:t>
      </w:r>
      <w:r w:rsidRPr="00730AD1">
        <w:rPr>
          <w:spacing w:val="-52"/>
        </w:rPr>
        <w:t xml:space="preserve"> </w:t>
      </w:r>
      <w:r w:rsidRPr="00730AD1">
        <w:t>образования</w:t>
      </w:r>
      <w:r w:rsidRPr="00730AD1">
        <w:rPr>
          <w:spacing w:val="-2"/>
        </w:rPr>
        <w:t xml:space="preserve"> </w:t>
      </w:r>
      <w:r w:rsidRPr="00730AD1">
        <w:t>должны обеспечивать:</w:t>
      </w:r>
    </w:p>
    <w:p w:rsidR="007E7D8C" w:rsidRPr="00730AD1" w:rsidRDefault="007E7D8C" w:rsidP="00F75A89">
      <w:pPr>
        <w:pStyle w:val="a8"/>
        <w:numPr>
          <w:ilvl w:val="0"/>
          <w:numId w:val="56"/>
        </w:numPr>
        <w:tabs>
          <w:tab w:val="left" w:pos="489"/>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определять последовательность событий, явлений, процессов; соотносить события 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разных стран и народов с историческими периодами, событиями региональной и мировой 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события истории родного края и истории России, определять современников исторических 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процессов;</w:t>
      </w:r>
    </w:p>
    <w:p w:rsidR="007E7D8C" w:rsidRPr="00730AD1" w:rsidRDefault="007E7D8C" w:rsidP="00F75A89">
      <w:pPr>
        <w:pStyle w:val="a8"/>
        <w:numPr>
          <w:ilvl w:val="0"/>
          <w:numId w:val="56"/>
        </w:numPr>
        <w:tabs>
          <w:tab w:val="left" w:pos="472"/>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выявлять особенности развития культуры, быта и нравов народов в различные исторические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эпохи;</w:t>
      </w:r>
    </w:p>
    <w:p w:rsidR="007E7D8C" w:rsidRPr="00730AD1" w:rsidRDefault="007E7D8C" w:rsidP="00F75A89">
      <w:pPr>
        <w:pStyle w:val="a8"/>
        <w:numPr>
          <w:ilvl w:val="0"/>
          <w:numId w:val="56"/>
        </w:numPr>
        <w:tabs>
          <w:tab w:val="left" w:pos="453"/>
        </w:tabs>
        <w:spacing w:line="276" w:lineRule="auto"/>
        <w:ind w:left="452" w:right="0" w:hanging="241"/>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историческими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понятиями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использование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решения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практических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задач;</w:t>
      </w:r>
    </w:p>
    <w:p w:rsidR="007E7D8C" w:rsidRPr="00730AD1" w:rsidRDefault="007E7D8C" w:rsidP="00F75A89">
      <w:pPr>
        <w:pStyle w:val="a8"/>
        <w:numPr>
          <w:ilvl w:val="0"/>
          <w:numId w:val="56"/>
        </w:numPr>
        <w:tabs>
          <w:tab w:val="left" w:pos="510"/>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рассказывать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самостоятельно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составленного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плана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событиях,</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явлениях,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мировой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участниках,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демонстрируя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понимание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дат,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понятий;</w:t>
      </w:r>
    </w:p>
    <w:p w:rsidR="007E7D8C" w:rsidRPr="00730AD1" w:rsidRDefault="007E7D8C" w:rsidP="00F75A89">
      <w:pPr>
        <w:pStyle w:val="a8"/>
        <w:numPr>
          <w:ilvl w:val="0"/>
          <w:numId w:val="56"/>
        </w:numPr>
        <w:tabs>
          <w:tab w:val="left" w:pos="510"/>
        </w:tabs>
        <w:spacing w:line="276" w:lineRule="auto"/>
        <w:ind w:right="254"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выявлять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существенные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черты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признаки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процессов;</w:t>
      </w:r>
    </w:p>
    <w:p w:rsidR="007E7D8C" w:rsidRPr="00730AD1" w:rsidRDefault="007E7D8C" w:rsidP="00F75A89">
      <w:pPr>
        <w:pStyle w:val="a8"/>
        <w:numPr>
          <w:ilvl w:val="0"/>
          <w:numId w:val="56"/>
        </w:numPr>
        <w:tabs>
          <w:tab w:val="left" w:pos="506"/>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устанавливать причинно-следственные, пространственные, временные связи 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изучаемого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периода,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взаимосвязь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наличии)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важнейшими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 xml:space="preserve">событиями </w:t>
      </w:r>
      <w:r w:rsidRPr="00730AD1">
        <w:rPr>
          <w:rFonts w:ascii="Times New Roman" w:hAnsi="Times New Roman" w:cs="Times New Roman"/>
          <w:sz w:val="24"/>
          <w:szCs w:val="24"/>
        </w:rPr>
        <w:t>XX</w:t>
      </w:r>
      <w:r w:rsidRPr="00730AD1">
        <w:rPr>
          <w:rFonts w:ascii="Times New Roman" w:hAnsi="Times New Roman" w:cs="Times New Roman"/>
          <w:sz w:val="24"/>
          <w:szCs w:val="24"/>
          <w:lang w:val="ru-RU"/>
        </w:rPr>
        <w:t xml:space="preserve"> - начала </w:t>
      </w:r>
      <w:r w:rsidRPr="00730AD1">
        <w:rPr>
          <w:rFonts w:ascii="Times New Roman" w:hAnsi="Times New Roman" w:cs="Times New Roman"/>
          <w:sz w:val="24"/>
          <w:szCs w:val="24"/>
        </w:rPr>
        <w:t>XXI</w:t>
      </w:r>
      <w:r w:rsidRPr="00730AD1">
        <w:rPr>
          <w:rFonts w:ascii="Times New Roman" w:hAnsi="Times New Roman" w:cs="Times New Roman"/>
          <w:sz w:val="24"/>
          <w:szCs w:val="24"/>
          <w:lang w:val="ru-RU"/>
        </w:rPr>
        <w:t xml:space="preserve"> в. (Февральская и Октябрьская революции 1917 г., Великая Отечественная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война, распад СССР, сложные 1990-е гг., возрождение страны с 2000-х гг., воссоединение Крыма 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Россией</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2014</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г.</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другие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значимые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события);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характеризовать</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итоги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историческое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значение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событий;</w:t>
      </w:r>
    </w:p>
    <w:p w:rsidR="007E7D8C" w:rsidRPr="00730AD1" w:rsidRDefault="007E7D8C" w:rsidP="00F75A89">
      <w:pPr>
        <w:pStyle w:val="a8"/>
        <w:numPr>
          <w:ilvl w:val="0"/>
          <w:numId w:val="56"/>
        </w:numPr>
        <w:tabs>
          <w:tab w:val="left" w:pos="453"/>
        </w:tabs>
        <w:spacing w:line="276" w:lineRule="auto"/>
        <w:ind w:left="452" w:right="0" w:hanging="241"/>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сравнивать</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исторические</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события,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явления,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процессы</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различные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исторические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эпохи;</w:t>
      </w:r>
    </w:p>
    <w:p w:rsidR="007E7D8C" w:rsidRPr="00730AD1" w:rsidRDefault="007E7D8C" w:rsidP="00F75A89">
      <w:pPr>
        <w:pStyle w:val="a8"/>
        <w:numPr>
          <w:ilvl w:val="0"/>
          <w:numId w:val="56"/>
        </w:numPr>
        <w:tabs>
          <w:tab w:val="left" w:pos="494"/>
        </w:tabs>
        <w:spacing w:line="276" w:lineRule="auto"/>
        <w:ind w:right="253"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определять и аргументировать собственную или предложенную точку зрения с опорой 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фактический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материал,</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числе используя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источники разных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типов;</w:t>
      </w:r>
    </w:p>
    <w:p w:rsidR="007E7D8C" w:rsidRPr="00730AD1" w:rsidRDefault="007E7D8C" w:rsidP="00F75A89">
      <w:pPr>
        <w:pStyle w:val="a8"/>
        <w:numPr>
          <w:ilvl w:val="0"/>
          <w:numId w:val="56"/>
        </w:numPr>
        <w:tabs>
          <w:tab w:val="left" w:pos="611"/>
        </w:tabs>
        <w:spacing w:line="276" w:lineRule="auto"/>
        <w:ind w:right="245"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типы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письменные,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вещественные,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аудиовизуальные;</w:t>
      </w:r>
    </w:p>
    <w:p w:rsidR="007E7D8C" w:rsidRPr="00730AD1" w:rsidRDefault="007E7D8C" w:rsidP="00F75A89">
      <w:pPr>
        <w:pStyle w:val="a8"/>
        <w:numPr>
          <w:ilvl w:val="0"/>
          <w:numId w:val="56"/>
        </w:numPr>
        <w:tabs>
          <w:tab w:val="left" w:pos="609"/>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находить и критически анализировать для решения познавательной задачи исторические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источники разных типов (в том числе по истории родного края), оценивать их полноту и достоверность,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соотносить с историческим периодом; соотносить извлеченную информацию с информацией из 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привлекать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контекстную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информацию</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при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работе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 историческими источниками;</w:t>
      </w:r>
    </w:p>
    <w:p w:rsidR="007E7D8C" w:rsidRPr="00730AD1" w:rsidRDefault="007E7D8C" w:rsidP="00F75A89">
      <w:pPr>
        <w:pStyle w:val="a8"/>
        <w:numPr>
          <w:ilvl w:val="0"/>
          <w:numId w:val="56"/>
        </w:numPr>
        <w:tabs>
          <w:tab w:val="left" w:pos="693"/>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читать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анализировать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карту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(схему);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характеризовать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карты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(схемы)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сопоставлять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представленную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исторической</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карте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(схеме),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информацией из</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других источников;</w:t>
      </w:r>
    </w:p>
    <w:p w:rsidR="007E7D8C" w:rsidRPr="00730AD1" w:rsidRDefault="007E7D8C" w:rsidP="00F75A89">
      <w:pPr>
        <w:pStyle w:val="a8"/>
        <w:numPr>
          <w:ilvl w:val="0"/>
          <w:numId w:val="56"/>
        </w:numPr>
        <w:tabs>
          <w:tab w:val="left" w:pos="599"/>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анализировать текстовые, визуальные источники исторической информации, представлять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информацию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виде таблиц,</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схем,</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диаграмм;</w:t>
      </w:r>
    </w:p>
    <w:p w:rsidR="007E7D8C" w:rsidRPr="00730AD1" w:rsidRDefault="007E7D8C" w:rsidP="00F75A89">
      <w:pPr>
        <w:pStyle w:val="a8"/>
        <w:numPr>
          <w:ilvl w:val="0"/>
          <w:numId w:val="56"/>
        </w:numPr>
        <w:tabs>
          <w:tab w:val="left" w:pos="607"/>
        </w:tabs>
        <w:spacing w:line="276" w:lineRule="auto"/>
        <w:ind w:right="246"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осуществлять с соблюдением правил информационной безопасности поиск исторической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информации в справочной литературе, сети "Интернет" для решения познавательных задач, оценивать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полноту</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 верифицированность информации;</w:t>
      </w:r>
    </w:p>
    <w:p w:rsidR="007E7D8C" w:rsidRPr="00730AD1" w:rsidRDefault="007E7D8C" w:rsidP="00F75A89">
      <w:pPr>
        <w:pStyle w:val="a8"/>
        <w:numPr>
          <w:ilvl w:val="0"/>
          <w:numId w:val="56"/>
        </w:numPr>
        <w:tabs>
          <w:tab w:val="left" w:pos="626"/>
        </w:tabs>
        <w:spacing w:line="276" w:lineRule="auto"/>
        <w:ind w:right="252"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приобретение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опыта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людьми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национальной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религиозной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принадлежности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национальных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современного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гуманистических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демократических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идеи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взаимопонимания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между</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народами,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людьми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культур,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уважения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 историческому</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наследию 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p>
    <w:p w:rsidR="007E7D8C" w:rsidRPr="00730AD1" w:rsidRDefault="007E7D8C" w:rsidP="00730AD1">
      <w:pPr>
        <w:pStyle w:val="af3"/>
        <w:spacing w:after="0" w:line="276" w:lineRule="auto"/>
        <w:ind w:left="933"/>
        <w:jc w:val="both"/>
      </w:pPr>
      <w:r w:rsidRPr="00730AD1">
        <w:t>2.3.2.8.</w:t>
      </w:r>
      <w:r w:rsidRPr="00730AD1">
        <w:rPr>
          <w:spacing w:val="-3"/>
        </w:rPr>
        <w:t xml:space="preserve"> </w:t>
      </w:r>
      <w:r w:rsidRPr="00730AD1">
        <w:t>Предметные</w:t>
      </w:r>
      <w:r w:rsidRPr="00730AD1">
        <w:rPr>
          <w:spacing w:val="-3"/>
        </w:rPr>
        <w:t xml:space="preserve"> </w:t>
      </w:r>
      <w:r w:rsidRPr="00730AD1">
        <w:t>результаты</w:t>
      </w:r>
      <w:r w:rsidRPr="00730AD1">
        <w:rPr>
          <w:spacing w:val="-2"/>
        </w:rPr>
        <w:t xml:space="preserve"> </w:t>
      </w:r>
      <w:r w:rsidRPr="00730AD1">
        <w:t>изучения</w:t>
      </w:r>
      <w:r w:rsidRPr="00730AD1">
        <w:rPr>
          <w:spacing w:val="-4"/>
        </w:rPr>
        <w:t xml:space="preserve"> </w:t>
      </w:r>
      <w:r w:rsidRPr="00730AD1">
        <w:t>истории</w:t>
      </w:r>
      <w:r w:rsidRPr="00730AD1">
        <w:rPr>
          <w:spacing w:val="-2"/>
        </w:rPr>
        <w:t xml:space="preserve"> </w:t>
      </w:r>
      <w:r w:rsidRPr="00730AD1">
        <w:t>включают:</w:t>
      </w:r>
    </w:p>
    <w:p w:rsidR="007E7D8C" w:rsidRPr="00730AD1" w:rsidRDefault="007E7D8C" w:rsidP="00F75A89">
      <w:pPr>
        <w:pStyle w:val="a8"/>
        <w:numPr>
          <w:ilvl w:val="0"/>
          <w:numId w:val="55"/>
        </w:numPr>
        <w:tabs>
          <w:tab w:val="left" w:pos="522"/>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целостные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пути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человечества,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государств;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преемственности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 эпох; о месте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роли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мировой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p>
    <w:p w:rsidR="007E7D8C" w:rsidRPr="00730AD1" w:rsidRDefault="007E7D8C" w:rsidP="00F75A89">
      <w:pPr>
        <w:pStyle w:val="a8"/>
        <w:numPr>
          <w:ilvl w:val="0"/>
          <w:numId w:val="55"/>
        </w:numPr>
        <w:tabs>
          <w:tab w:val="left" w:pos="453"/>
        </w:tabs>
        <w:spacing w:line="276" w:lineRule="auto"/>
        <w:ind w:left="452" w:right="0" w:hanging="241"/>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базовые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основных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этапах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ключевых</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событиях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отечественной</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всемирной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истории;</w:t>
      </w:r>
    </w:p>
    <w:p w:rsidR="007E7D8C" w:rsidRPr="00730AD1" w:rsidRDefault="007E7D8C" w:rsidP="00F75A89">
      <w:pPr>
        <w:pStyle w:val="a8"/>
        <w:numPr>
          <w:ilvl w:val="0"/>
          <w:numId w:val="55"/>
        </w:numPr>
        <w:tabs>
          <w:tab w:val="left" w:pos="470"/>
        </w:tabs>
        <w:spacing w:line="276" w:lineRule="auto"/>
        <w:ind w:right="252"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способность применять понятийный аппарат исторического знания и приемы исторического анализа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раскрытия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сущности</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 значения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прошлого и современности;</w:t>
      </w:r>
    </w:p>
    <w:p w:rsidR="007E7D8C" w:rsidRPr="00730AD1" w:rsidRDefault="007E7D8C" w:rsidP="00F75A89">
      <w:pPr>
        <w:pStyle w:val="a8"/>
        <w:numPr>
          <w:ilvl w:val="0"/>
          <w:numId w:val="55"/>
        </w:numPr>
        <w:tabs>
          <w:tab w:val="left" w:pos="465"/>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работать с основными видами современных источников исторической информации (учебник,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научно-популярная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ресурсы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Интернет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оценивая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информационные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особенности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достоверность 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применением метапредметного подхода;</w:t>
      </w:r>
    </w:p>
    <w:p w:rsidR="007E7D8C" w:rsidRPr="00730AD1" w:rsidRDefault="007E7D8C" w:rsidP="00F75A89">
      <w:pPr>
        <w:pStyle w:val="a8"/>
        <w:numPr>
          <w:ilvl w:val="0"/>
          <w:numId w:val="55"/>
        </w:numPr>
        <w:tabs>
          <w:tab w:val="left" w:pos="465"/>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работать историческими (аутентичными) письменными, изобразительными и вещественными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источниками - извлекать, анализировать, систематизировать и интерпретировать содержащуюся в них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определять</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информационную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ценность 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значимость источника;</w:t>
      </w:r>
    </w:p>
    <w:p w:rsidR="007E7D8C" w:rsidRPr="00730AD1" w:rsidRDefault="007E7D8C" w:rsidP="00F75A89">
      <w:pPr>
        <w:pStyle w:val="a8"/>
        <w:numPr>
          <w:ilvl w:val="0"/>
          <w:numId w:val="55"/>
        </w:numPr>
        <w:tabs>
          <w:tab w:val="left" w:pos="499"/>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способность рассказывать об исторических событиях, явлениях, процессах истории родного 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 России и мировой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 и их участниках</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на основе</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самостоятельно составленного плана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либо под руководством педагога, демонстрируя понимание исторических явлений, процессов и 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необходимых</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фактов, дат, исторических понятий;</w:t>
      </w:r>
    </w:p>
    <w:p w:rsidR="007E7D8C" w:rsidRPr="00730AD1" w:rsidRDefault="007E7D8C" w:rsidP="00F75A89">
      <w:pPr>
        <w:pStyle w:val="a8"/>
        <w:numPr>
          <w:ilvl w:val="0"/>
          <w:numId w:val="55"/>
        </w:numPr>
        <w:tabs>
          <w:tab w:val="left" w:pos="470"/>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владение</w:t>
      </w:r>
      <w:r w:rsidRPr="00730AD1">
        <w:rPr>
          <w:rFonts w:ascii="Times New Roman" w:hAnsi="Times New Roman" w:cs="Times New Roman"/>
          <w:spacing w:val="11"/>
          <w:sz w:val="24"/>
          <w:szCs w:val="24"/>
          <w:lang w:val="ru-RU"/>
        </w:rPr>
        <w:t xml:space="preserve"> </w:t>
      </w:r>
      <w:r w:rsidRPr="00730AD1">
        <w:rPr>
          <w:rFonts w:ascii="Times New Roman" w:hAnsi="Times New Roman" w:cs="Times New Roman"/>
          <w:sz w:val="24"/>
          <w:szCs w:val="24"/>
          <w:lang w:val="ru-RU"/>
        </w:rPr>
        <w:t>приемами</w:t>
      </w:r>
      <w:r w:rsidRPr="00730AD1">
        <w:rPr>
          <w:rFonts w:ascii="Times New Roman" w:hAnsi="Times New Roman" w:cs="Times New Roman"/>
          <w:spacing w:val="13"/>
          <w:sz w:val="24"/>
          <w:szCs w:val="24"/>
          <w:lang w:val="ru-RU"/>
        </w:rPr>
        <w:t xml:space="preserve"> </w:t>
      </w:r>
      <w:r w:rsidRPr="00730AD1">
        <w:rPr>
          <w:rFonts w:ascii="Times New Roman" w:hAnsi="Times New Roman" w:cs="Times New Roman"/>
          <w:sz w:val="24"/>
          <w:szCs w:val="24"/>
          <w:lang w:val="ru-RU"/>
        </w:rPr>
        <w:t>оценки</w:t>
      </w:r>
      <w:r w:rsidRPr="00730AD1">
        <w:rPr>
          <w:rFonts w:ascii="Times New Roman" w:hAnsi="Times New Roman" w:cs="Times New Roman"/>
          <w:spacing w:val="13"/>
          <w:sz w:val="24"/>
          <w:szCs w:val="24"/>
          <w:lang w:val="ru-RU"/>
        </w:rPr>
        <w:t xml:space="preserve"> </w:t>
      </w:r>
      <w:r w:rsidRPr="00730AD1">
        <w:rPr>
          <w:rFonts w:ascii="Times New Roman" w:hAnsi="Times New Roman" w:cs="Times New Roman"/>
          <w:sz w:val="24"/>
          <w:szCs w:val="24"/>
          <w:lang w:val="ru-RU"/>
        </w:rPr>
        <w:t>значения</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3"/>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3"/>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личностей</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отечественной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всемирной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p>
    <w:p w:rsidR="007E7D8C" w:rsidRPr="00730AD1" w:rsidRDefault="007E7D8C" w:rsidP="00F75A89">
      <w:pPr>
        <w:pStyle w:val="a8"/>
        <w:numPr>
          <w:ilvl w:val="0"/>
          <w:numId w:val="55"/>
        </w:numPr>
        <w:tabs>
          <w:tab w:val="left" w:pos="525"/>
        </w:tabs>
        <w:spacing w:line="276" w:lineRule="auto"/>
        <w:ind w:right="245"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способность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применять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школьном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внешкольном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диалога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поликультурной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взаимодействовать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людьми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национальной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религиозной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принадлежности 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основе ценностей</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современного российского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p>
    <w:p w:rsidR="007E7D8C" w:rsidRPr="00730AD1" w:rsidRDefault="007E7D8C" w:rsidP="00F75A89">
      <w:pPr>
        <w:pStyle w:val="a8"/>
        <w:numPr>
          <w:ilvl w:val="0"/>
          <w:numId w:val="55"/>
        </w:numPr>
        <w:tabs>
          <w:tab w:val="left" w:pos="453"/>
        </w:tabs>
        <w:spacing w:line="276" w:lineRule="auto"/>
        <w:ind w:left="452" w:right="0" w:hanging="241"/>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осознание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необходимости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сохранения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культурных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памятников</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своей</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страны</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мира;</w:t>
      </w:r>
    </w:p>
    <w:p w:rsidR="007E7D8C" w:rsidRPr="00730AD1" w:rsidRDefault="007E7D8C" w:rsidP="00F75A89">
      <w:pPr>
        <w:pStyle w:val="a8"/>
        <w:numPr>
          <w:ilvl w:val="0"/>
          <w:numId w:val="55"/>
        </w:numPr>
        <w:tabs>
          <w:tab w:val="left" w:pos="681"/>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устанавливать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взаимосвязи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прошлого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важнейшими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событиями</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rPr>
        <w:t>XX</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 xml:space="preserve">начала </w:t>
      </w:r>
      <w:r w:rsidRPr="00730AD1">
        <w:rPr>
          <w:rFonts w:ascii="Times New Roman" w:hAnsi="Times New Roman" w:cs="Times New Roman"/>
          <w:sz w:val="24"/>
          <w:szCs w:val="24"/>
        </w:rPr>
        <w:t>XXI</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в.</w:t>
      </w:r>
    </w:p>
    <w:p w:rsidR="007E7D8C" w:rsidRPr="00730AD1" w:rsidRDefault="007E7D8C" w:rsidP="00730AD1">
      <w:pPr>
        <w:pStyle w:val="af3"/>
        <w:spacing w:after="0" w:line="276" w:lineRule="auto"/>
        <w:ind w:right="247" w:firstLine="775"/>
        <w:jc w:val="both"/>
      </w:pPr>
      <w:r w:rsidRPr="00730AD1">
        <w:t>Достижение предметных результатов может быть обеспечено в том числе введением отдельного</w:t>
      </w:r>
      <w:r w:rsidRPr="00730AD1">
        <w:rPr>
          <w:spacing w:val="-52"/>
        </w:rPr>
        <w:t xml:space="preserve"> </w:t>
      </w:r>
      <w:r w:rsidRPr="00730AD1">
        <w:t>учебного модуля "Введение в Новейшую историю России", в соответствии с ФОП ООО, предваряющего</w:t>
      </w:r>
      <w:r w:rsidRPr="00730AD1">
        <w:rPr>
          <w:spacing w:val="-52"/>
        </w:rPr>
        <w:t xml:space="preserve"> </w:t>
      </w:r>
      <w:r w:rsidRPr="00730AD1">
        <w:t>систематическое изучение отечественной истории XX - XXI вв. в 10 - 11 классах. Изучение данного</w:t>
      </w:r>
      <w:r w:rsidRPr="00730AD1">
        <w:rPr>
          <w:spacing w:val="1"/>
        </w:rPr>
        <w:t xml:space="preserve"> </w:t>
      </w:r>
      <w:r w:rsidRPr="00730AD1">
        <w:t>модуля призвано сформировать базу для овладения знаниями об основных этапах и ключевых событиях</w:t>
      </w:r>
      <w:r w:rsidRPr="00730AD1">
        <w:rPr>
          <w:spacing w:val="1"/>
        </w:rPr>
        <w:t xml:space="preserve"> </w:t>
      </w:r>
      <w:r w:rsidRPr="00730AD1">
        <w:t>истории России Новейшего времени (Российская революция 1917 - 1922 гг., Великая Отечественная</w:t>
      </w:r>
      <w:r w:rsidRPr="00730AD1">
        <w:rPr>
          <w:spacing w:val="1"/>
        </w:rPr>
        <w:t xml:space="preserve"> </w:t>
      </w:r>
      <w:r w:rsidRPr="00730AD1">
        <w:t>война 1941 - 1945 гг., распад СССР, возрождение страны с 2000-х гг., воссоединение Крыма с Россией в</w:t>
      </w:r>
      <w:r w:rsidRPr="00730AD1">
        <w:rPr>
          <w:spacing w:val="1"/>
        </w:rPr>
        <w:t xml:space="preserve"> </w:t>
      </w:r>
      <w:r w:rsidRPr="00730AD1">
        <w:t>2014</w:t>
      </w:r>
      <w:r w:rsidRPr="00730AD1">
        <w:rPr>
          <w:spacing w:val="-1"/>
        </w:rPr>
        <w:t xml:space="preserve"> </w:t>
      </w:r>
      <w:r w:rsidRPr="00730AD1">
        <w:t>г. и</w:t>
      </w:r>
      <w:r w:rsidRPr="00730AD1">
        <w:rPr>
          <w:spacing w:val="-3"/>
        </w:rPr>
        <w:t xml:space="preserve"> </w:t>
      </w:r>
      <w:r w:rsidRPr="00730AD1">
        <w:t>другие значимые события).</w:t>
      </w:r>
    </w:p>
    <w:p w:rsidR="007E7D8C" w:rsidRPr="00730AD1" w:rsidRDefault="007E7D8C" w:rsidP="00730AD1">
      <w:pPr>
        <w:pStyle w:val="af3"/>
        <w:spacing w:after="0" w:line="276" w:lineRule="auto"/>
        <w:ind w:right="249" w:firstLine="720"/>
        <w:jc w:val="both"/>
      </w:pPr>
      <w:r w:rsidRPr="00730AD1">
        <w:t>Предметные</w:t>
      </w:r>
      <w:r w:rsidRPr="00730AD1">
        <w:rPr>
          <w:spacing w:val="1"/>
        </w:rPr>
        <w:t xml:space="preserve"> </w:t>
      </w:r>
      <w:r w:rsidRPr="00730AD1">
        <w:t>результаты</w:t>
      </w:r>
      <w:r w:rsidRPr="00730AD1">
        <w:rPr>
          <w:spacing w:val="1"/>
        </w:rPr>
        <w:t xml:space="preserve"> </w:t>
      </w:r>
      <w:r w:rsidRPr="00730AD1">
        <w:t>изучения</w:t>
      </w:r>
      <w:r w:rsidRPr="00730AD1">
        <w:rPr>
          <w:spacing w:val="1"/>
        </w:rPr>
        <w:t xml:space="preserve"> </w:t>
      </w:r>
      <w:r w:rsidRPr="00730AD1">
        <w:t>истории</w:t>
      </w:r>
      <w:r w:rsidRPr="00730AD1">
        <w:rPr>
          <w:spacing w:val="1"/>
        </w:rPr>
        <w:t xml:space="preserve"> </w:t>
      </w:r>
      <w:r w:rsidRPr="00730AD1">
        <w:t>носят</w:t>
      </w:r>
      <w:r w:rsidRPr="00730AD1">
        <w:rPr>
          <w:spacing w:val="1"/>
        </w:rPr>
        <w:t xml:space="preserve"> </w:t>
      </w:r>
      <w:r w:rsidRPr="00730AD1">
        <w:t>комплексный</w:t>
      </w:r>
      <w:r w:rsidRPr="00730AD1">
        <w:rPr>
          <w:spacing w:val="1"/>
        </w:rPr>
        <w:t xml:space="preserve"> </w:t>
      </w:r>
      <w:r w:rsidRPr="00730AD1">
        <w:t>характер,</w:t>
      </w:r>
      <w:r w:rsidRPr="00730AD1">
        <w:rPr>
          <w:spacing w:val="1"/>
        </w:rPr>
        <w:t xml:space="preserve"> </w:t>
      </w:r>
      <w:r w:rsidRPr="00730AD1">
        <w:t>в</w:t>
      </w:r>
      <w:r w:rsidRPr="00730AD1">
        <w:rPr>
          <w:spacing w:val="1"/>
        </w:rPr>
        <w:t xml:space="preserve"> </w:t>
      </w:r>
      <w:r w:rsidRPr="00730AD1">
        <w:t>них</w:t>
      </w:r>
      <w:r w:rsidRPr="00730AD1">
        <w:rPr>
          <w:spacing w:val="1"/>
        </w:rPr>
        <w:t xml:space="preserve"> </w:t>
      </w:r>
      <w:r w:rsidRPr="00730AD1">
        <w:t>органично</w:t>
      </w:r>
      <w:r w:rsidRPr="00730AD1">
        <w:rPr>
          <w:spacing w:val="1"/>
        </w:rPr>
        <w:t xml:space="preserve"> </w:t>
      </w:r>
      <w:r w:rsidRPr="00730AD1">
        <w:t>сочетаются</w:t>
      </w:r>
      <w:r w:rsidRPr="00730AD1">
        <w:rPr>
          <w:spacing w:val="-1"/>
        </w:rPr>
        <w:t xml:space="preserve"> </w:t>
      </w:r>
      <w:r w:rsidRPr="00730AD1">
        <w:t>познавательно-исторические,</w:t>
      </w:r>
      <w:r w:rsidRPr="00730AD1">
        <w:rPr>
          <w:spacing w:val="-1"/>
        </w:rPr>
        <w:t xml:space="preserve"> </w:t>
      </w:r>
      <w:r w:rsidRPr="00730AD1">
        <w:t>мировоззренческие</w:t>
      </w:r>
      <w:r w:rsidRPr="00730AD1">
        <w:rPr>
          <w:spacing w:val="-1"/>
        </w:rPr>
        <w:t xml:space="preserve"> </w:t>
      </w:r>
      <w:r w:rsidRPr="00730AD1">
        <w:t>и метапредметные</w:t>
      </w:r>
      <w:r w:rsidRPr="00730AD1">
        <w:rPr>
          <w:spacing w:val="-1"/>
        </w:rPr>
        <w:t xml:space="preserve"> </w:t>
      </w:r>
      <w:r w:rsidRPr="00730AD1">
        <w:t>компоненты.</w:t>
      </w:r>
    </w:p>
    <w:p w:rsidR="007E7D8C" w:rsidRPr="00730AD1" w:rsidRDefault="007E7D8C" w:rsidP="00730AD1">
      <w:pPr>
        <w:pStyle w:val="af3"/>
        <w:spacing w:after="0" w:line="276" w:lineRule="auto"/>
        <w:ind w:right="252" w:firstLine="720"/>
        <w:jc w:val="both"/>
      </w:pPr>
      <w:r w:rsidRPr="00730AD1">
        <w:t>Предметные</w:t>
      </w:r>
      <w:r w:rsidRPr="00730AD1">
        <w:rPr>
          <w:spacing w:val="1"/>
        </w:rPr>
        <w:t xml:space="preserve"> </w:t>
      </w:r>
      <w:r w:rsidRPr="00730AD1">
        <w:t>результаты</w:t>
      </w:r>
      <w:r w:rsidRPr="00730AD1">
        <w:rPr>
          <w:spacing w:val="1"/>
        </w:rPr>
        <w:t xml:space="preserve"> </w:t>
      </w:r>
      <w:r w:rsidRPr="00730AD1">
        <w:t>изучения</w:t>
      </w:r>
      <w:r w:rsidRPr="00730AD1">
        <w:rPr>
          <w:spacing w:val="1"/>
        </w:rPr>
        <w:t xml:space="preserve"> </w:t>
      </w:r>
      <w:r w:rsidRPr="00730AD1">
        <w:t>истории</w:t>
      </w:r>
      <w:r w:rsidRPr="00730AD1">
        <w:rPr>
          <w:spacing w:val="1"/>
        </w:rPr>
        <w:t xml:space="preserve"> </w:t>
      </w:r>
      <w:r w:rsidRPr="00730AD1">
        <w:t>проявляются</w:t>
      </w:r>
      <w:r w:rsidRPr="00730AD1">
        <w:rPr>
          <w:spacing w:val="1"/>
        </w:rPr>
        <w:t xml:space="preserve"> </w:t>
      </w:r>
      <w:r w:rsidRPr="00730AD1">
        <w:t>в</w:t>
      </w:r>
      <w:r w:rsidRPr="00730AD1">
        <w:rPr>
          <w:spacing w:val="1"/>
        </w:rPr>
        <w:t xml:space="preserve"> </w:t>
      </w:r>
      <w:r w:rsidRPr="00730AD1">
        <w:t>освоенных</w:t>
      </w:r>
      <w:r w:rsidRPr="00730AD1">
        <w:rPr>
          <w:spacing w:val="1"/>
        </w:rPr>
        <w:t xml:space="preserve"> </w:t>
      </w:r>
      <w:r w:rsidRPr="00730AD1">
        <w:t>учащимися</w:t>
      </w:r>
      <w:r w:rsidRPr="00730AD1">
        <w:rPr>
          <w:spacing w:val="55"/>
        </w:rPr>
        <w:t xml:space="preserve"> </w:t>
      </w:r>
      <w:r w:rsidRPr="00730AD1">
        <w:t>знаниях</w:t>
      </w:r>
      <w:r w:rsidRPr="00730AD1">
        <w:rPr>
          <w:spacing w:val="55"/>
        </w:rPr>
        <w:t xml:space="preserve"> </w:t>
      </w:r>
      <w:r w:rsidRPr="00730AD1">
        <w:t>и</w:t>
      </w:r>
      <w:r w:rsidRPr="00730AD1">
        <w:rPr>
          <w:spacing w:val="1"/>
        </w:rPr>
        <w:t xml:space="preserve"> </w:t>
      </w:r>
      <w:r w:rsidRPr="00730AD1">
        <w:t>видах</w:t>
      </w:r>
      <w:r w:rsidRPr="00730AD1">
        <w:rPr>
          <w:spacing w:val="-1"/>
        </w:rPr>
        <w:t xml:space="preserve"> </w:t>
      </w:r>
      <w:r w:rsidRPr="00730AD1">
        <w:t>деятельности. Они</w:t>
      </w:r>
      <w:r w:rsidRPr="00730AD1">
        <w:rPr>
          <w:spacing w:val="-4"/>
        </w:rPr>
        <w:t xml:space="preserve"> </w:t>
      </w:r>
      <w:r w:rsidRPr="00730AD1">
        <w:t>представлены</w:t>
      </w:r>
      <w:r w:rsidRPr="00730AD1">
        <w:rPr>
          <w:spacing w:val="-1"/>
        </w:rPr>
        <w:t xml:space="preserve"> </w:t>
      </w:r>
      <w:r w:rsidRPr="00730AD1">
        <w:t>в</w:t>
      </w:r>
      <w:r w:rsidRPr="00730AD1">
        <w:rPr>
          <w:spacing w:val="-1"/>
        </w:rPr>
        <w:t xml:space="preserve"> </w:t>
      </w:r>
      <w:r w:rsidRPr="00730AD1">
        <w:t>следующих основных</w:t>
      </w:r>
      <w:r w:rsidRPr="00730AD1">
        <w:rPr>
          <w:spacing w:val="-1"/>
        </w:rPr>
        <w:t xml:space="preserve"> </w:t>
      </w:r>
      <w:r w:rsidRPr="00730AD1">
        <w:t>группах:</w:t>
      </w:r>
    </w:p>
    <w:p w:rsidR="007E7D8C" w:rsidRPr="00730AD1" w:rsidRDefault="007E7D8C" w:rsidP="00F75A89">
      <w:pPr>
        <w:pStyle w:val="a8"/>
        <w:numPr>
          <w:ilvl w:val="0"/>
          <w:numId w:val="54"/>
        </w:numPr>
        <w:tabs>
          <w:tab w:val="left" w:pos="484"/>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знание хронологии, работа с хронологией: указывать хронологические рамки и периоды ключевых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важнейших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отечественной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всеобщей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соотносить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веком,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устанавливать</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последовательность</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длительность</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используя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"ленту</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времени";</w:t>
      </w:r>
    </w:p>
    <w:p w:rsidR="007E7D8C" w:rsidRPr="00730AD1" w:rsidRDefault="007E7D8C" w:rsidP="00F75A89">
      <w:pPr>
        <w:pStyle w:val="a8"/>
        <w:numPr>
          <w:ilvl w:val="0"/>
          <w:numId w:val="54"/>
        </w:numPr>
        <w:tabs>
          <w:tab w:val="left" w:pos="477"/>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знание исторических фактов, работа с фактами: характеризовать место, обстоятельства, участников,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результаты важнейших исторических событий; группировать (классифицировать) факты по различным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признакам,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используя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алгоритм учебных действий;</w:t>
      </w:r>
    </w:p>
    <w:p w:rsidR="007E7D8C" w:rsidRPr="00730AD1" w:rsidRDefault="007E7D8C" w:rsidP="00F75A89">
      <w:pPr>
        <w:pStyle w:val="a8"/>
        <w:numPr>
          <w:ilvl w:val="0"/>
          <w:numId w:val="54"/>
        </w:numPr>
        <w:tabs>
          <w:tab w:val="left" w:pos="527"/>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работа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картой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(картами,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размещенными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учебниках,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атласах,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электронных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носителях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читать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карту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опорой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легенду,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находить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показывать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исторической карте территории государств, маршруты передвижений значительных групп людей, места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значительных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 и</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другие;</w:t>
      </w:r>
    </w:p>
    <w:p w:rsidR="007E7D8C" w:rsidRPr="00730AD1" w:rsidRDefault="007E7D8C" w:rsidP="00F75A89">
      <w:pPr>
        <w:pStyle w:val="a8"/>
        <w:numPr>
          <w:ilvl w:val="0"/>
          <w:numId w:val="54"/>
        </w:numPr>
        <w:tabs>
          <w:tab w:val="left" w:pos="515"/>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работа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источниками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(фрагментами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аутентичных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проводить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поиск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одном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нескольких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источниках</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(материальных,</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письменных,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визуальных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сравнивать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данные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выявлять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сходство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высказывать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суждение об</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информационной</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(художественной)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ценности источника;</w:t>
      </w:r>
    </w:p>
    <w:p w:rsidR="007E7D8C" w:rsidRPr="00730AD1" w:rsidRDefault="007E7D8C" w:rsidP="00F75A89">
      <w:pPr>
        <w:pStyle w:val="a8"/>
        <w:numPr>
          <w:ilvl w:val="0"/>
          <w:numId w:val="54"/>
        </w:numPr>
        <w:tabs>
          <w:tab w:val="left" w:pos="527"/>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описание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(реконструкция):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рассказывать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(устно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письменно)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участниках; характеризовать условия и образ жизни, занятия людей в различные исторические эпохи,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составлять описание исторических объектов, памятников на основе текста и иллюстраций учебника,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дополнительной литературы, макетов и другое, используя предварительно составленный план и (или)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ключевые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слова;</w:t>
      </w:r>
    </w:p>
    <w:p w:rsidR="007E7D8C" w:rsidRPr="00730AD1" w:rsidRDefault="007E7D8C" w:rsidP="00F75A89">
      <w:pPr>
        <w:pStyle w:val="a8"/>
        <w:numPr>
          <w:ilvl w:val="0"/>
          <w:numId w:val="54"/>
        </w:numPr>
        <w:tabs>
          <w:tab w:val="left" w:pos="510"/>
        </w:tabs>
        <w:spacing w:line="276" w:lineRule="auto"/>
        <w:ind w:right="245"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анализ,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объяснение: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описание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историка),</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соотносить единичные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общие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называть характерные,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существенные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признаки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событий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раскрывать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смысл,</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значение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важнейших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понятий;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сравнивать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исторические события,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них общее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излагать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суждения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 причинах 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следствиях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событий;</w:t>
      </w:r>
    </w:p>
    <w:p w:rsidR="007E7D8C" w:rsidRPr="00730AD1" w:rsidRDefault="007E7D8C" w:rsidP="00F75A89">
      <w:pPr>
        <w:pStyle w:val="a8"/>
        <w:numPr>
          <w:ilvl w:val="0"/>
          <w:numId w:val="54"/>
        </w:numPr>
        <w:tabs>
          <w:tab w:val="left" w:pos="477"/>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работа с версиями, оценками: приводить оценки исторических событий и личностей, изложенные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литературе,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объяснять,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факты,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аргументы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лежат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отдельных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точек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зрения;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определять и объяснять (аргументировать) свое отношение и оценку наиболее значительных событий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личностей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составлять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характеристику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личности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предложенному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самостоятельно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составленному</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плану);</w:t>
      </w:r>
    </w:p>
    <w:p w:rsidR="007E7D8C" w:rsidRPr="00730AD1" w:rsidRDefault="007E7D8C" w:rsidP="00F75A89">
      <w:pPr>
        <w:pStyle w:val="a8"/>
        <w:numPr>
          <w:ilvl w:val="0"/>
          <w:numId w:val="54"/>
        </w:numPr>
        <w:tabs>
          <w:tab w:val="left" w:pos="520"/>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применение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опираться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выяснении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причин и сущности, а также оценке современных событий, использовать знания об истории и культуре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школе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внешкольной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диалога</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поликультурной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среде,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способствовать</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сохранению</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памятников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p>
    <w:p w:rsidR="007E7D8C" w:rsidRPr="00730AD1" w:rsidRDefault="007E7D8C" w:rsidP="00730AD1">
      <w:pPr>
        <w:pStyle w:val="af3"/>
        <w:spacing w:after="0" w:line="276" w:lineRule="auto"/>
        <w:ind w:right="248" w:firstLine="720"/>
        <w:jc w:val="both"/>
      </w:pPr>
      <w:r w:rsidRPr="00730AD1">
        <w:t>Приведенный</w:t>
      </w:r>
      <w:r w:rsidRPr="00730AD1">
        <w:rPr>
          <w:spacing w:val="1"/>
        </w:rPr>
        <w:t xml:space="preserve"> </w:t>
      </w:r>
      <w:r w:rsidRPr="00730AD1">
        <w:t>перечень</w:t>
      </w:r>
      <w:r w:rsidRPr="00730AD1">
        <w:rPr>
          <w:spacing w:val="1"/>
        </w:rPr>
        <w:t xml:space="preserve"> </w:t>
      </w:r>
      <w:r w:rsidRPr="00730AD1">
        <w:t>предметных</w:t>
      </w:r>
      <w:r w:rsidRPr="00730AD1">
        <w:rPr>
          <w:spacing w:val="1"/>
        </w:rPr>
        <w:t xml:space="preserve"> </w:t>
      </w:r>
      <w:r w:rsidRPr="00730AD1">
        <w:t>результатов</w:t>
      </w:r>
      <w:r w:rsidRPr="00730AD1">
        <w:rPr>
          <w:spacing w:val="1"/>
        </w:rPr>
        <w:t xml:space="preserve"> </w:t>
      </w:r>
      <w:r w:rsidRPr="00730AD1">
        <w:t>по</w:t>
      </w:r>
      <w:r w:rsidRPr="00730AD1">
        <w:rPr>
          <w:spacing w:val="1"/>
        </w:rPr>
        <w:t xml:space="preserve"> </w:t>
      </w:r>
      <w:r w:rsidRPr="00730AD1">
        <w:t>истории</w:t>
      </w:r>
      <w:r w:rsidRPr="00730AD1">
        <w:rPr>
          <w:spacing w:val="1"/>
        </w:rPr>
        <w:t xml:space="preserve"> </w:t>
      </w:r>
      <w:r w:rsidRPr="00730AD1">
        <w:t>служит</w:t>
      </w:r>
      <w:r w:rsidRPr="00730AD1">
        <w:rPr>
          <w:spacing w:val="1"/>
        </w:rPr>
        <w:t xml:space="preserve"> </w:t>
      </w:r>
      <w:r w:rsidRPr="00730AD1">
        <w:t>ориентиром</w:t>
      </w:r>
      <w:r w:rsidRPr="00730AD1">
        <w:rPr>
          <w:spacing w:val="1"/>
        </w:rPr>
        <w:t xml:space="preserve"> </w:t>
      </w:r>
      <w:r w:rsidRPr="00730AD1">
        <w:t>для</w:t>
      </w:r>
      <w:r w:rsidRPr="00730AD1">
        <w:rPr>
          <w:spacing w:val="1"/>
        </w:rPr>
        <w:t xml:space="preserve"> </w:t>
      </w:r>
      <w:r w:rsidRPr="00730AD1">
        <w:t>планирования и организации познавательной деятельности обучающихся с ЗПР при изучении истории (в</w:t>
      </w:r>
      <w:r w:rsidRPr="00730AD1">
        <w:rPr>
          <w:spacing w:val="-52"/>
        </w:rPr>
        <w:t xml:space="preserve"> </w:t>
      </w:r>
      <w:r w:rsidRPr="00730AD1">
        <w:t>том</w:t>
      </w:r>
      <w:r w:rsidRPr="00730AD1">
        <w:rPr>
          <w:spacing w:val="1"/>
        </w:rPr>
        <w:t xml:space="preserve"> </w:t>
      </w:r>
      <w:r w:rsidRPr="00730AD1">
        <w:t>числе</w:t>
      </w:r>
      <w:r w:rsidRPr="00730AD1">
        <w:rPr>
          <w:spacing w:val="1"/>
        </w:rPr>
        <w:t xml:space="preserve"> </w:t>
      </w:r>
      <w:r w:rsidRPr="00730AD1">
        <w:t>-</w:t>
      </w:r>
      <w:r w:rsidRPr="00730AD1">
        <w:rPr>
          <w:spacing w:val="1"/>
        </w:rPr>
        <w:t xml:space="preserve"> </w:t>
      </w:r>
      <w:r w:rsidRPr="00730AD1">
        <w:t>разработки</w:t>
      </w:r>
      <w:r w:rsidRPr="00730AD1">
        <w:rPr>
          <w:spacing w:val="1"/>
        </w:rPr>
        <w:t xml:space="preserve"> </w:t>
      </w:r>
      <w:r w:rsidRPr="00730AD1">
        <w:t>системы</w:t>
      </w:r>
      <w:r w:rsidRPr="00730AD1">
        <w:rPr>
          <w:spacing w:val="1"/>
        </w:rPr>
        <w:t xml:space="preserve"> </w:t>
      </w:r>
      <w:r w:rsidRPr="00730AD1">
        <w:t>познавательных</w:t>
      </w:r>
      <w:r w:rsidRPr="00730AD1">
        <w:rPr>
          <w:spacing w:val="1"/>
        </w:rPr>
        <w:t xml:space="preserve"> </w:t>
      </w:r>
      <w:r w:rsidRPr="00730AD1">
        <w:t>задач),</w:t>
      </w:r>
      <w:r w:rsidRPr="00730AD1">
        <w:rPr>
          <w:spacing w:val="1"/>
        </w:rPr>
        <w:t xml:space="preserve"> </w:t>
      </w:r>
      <w:r w:rsidRPr="00730AD1">
        <w:t>при</w:t>
      </w:r>
      <w:r w:rsidRPr="00730AD1">
        <w:rPr>
          <w:spacing w:val="1"/>
        </w:rPr>
        <w:t xml:space="preserve"> </w:t>
      </w:r>
      <w:r w:rsidRPr="00730AD1">
        <w:t>измерении</w:t>
      </w:r>
      <w:r w:rsidRPr="00730AD1">
        <w:rPr>
          <w:spacing w:val="1"/>
        </w:rPr>
        <w:t xml:space="preserve"> </w:t>
      </w:r>
      <w:r w:rsidRPr="00730AD1">
        <w:t>и</w:t>
      </w:r>
      <w:r w:rsidRPr="00730AD1">
        <w:rPr>
          <w:spacing w:val="1"/>
        </w:rPr>
        <w:t xml:space="preserve"> </w:t>
      </w:r>
      <w:r w:rsidRPr="00730AD1">
        <w:t>оценке</w:t>
      </w:r>
      <w:r w:rsidRPr="00730AD1">
        <w:rPr>
          <w:spacing w:val="1"/>
        </w:rPr>
        <w:t xml:space="preserve"> </w:t>
      </w:r>
      <w:r w:rsidRPr="00730AD1">
        <w:t>достигнутых</w:t>
      </w:r>
      <w:r w:rsidRPr="00730AD1">
        <w:rPr>
          <w:spacing w:val="1"/>
        </w:rPr>
        <w:t xml:space="preserve"> </w:t>
      </w:r>
      <w:r w:rsidRPr="00730AD1">
        <w:t>обучающимися</w:t>
      </w:r>
      <w:r w:rsidRPr="00730AD1">
        <w:rPr>
          <w:spacing w:val="-2"/>
        </w:rPr>
        <w:t xml:space="preserve"> </w:t>
      </w:r>
      <w:r w:rsidRPr="00730AD1">
        <w:t>результатов.</w:t>
      </w:r>
    </w:p>
    <w:p w:rsidR="007E7D8C" w:rsidRPr="00730AD1" w:rsidRDefault="007E7D8C" w:rsidP="00730AD1">
      <w:pPr>
        <w:pStyle w:val="af3"/>
        <w:spacing w:after="0" w:line="276" w:lineRule="auto"/>
        <w:ind w:right="247" w:firstLine="720"/>
        <w:jc w:val="both"/>
      </w:pPr>
      <w:r w:rsidRPr="00730AD1">
        <w:t>Предметные результаты изучения истории в 5 - 9 классах представлены в виде общего перечня</w:t>
      </w:r>
      <w:r w:rsidRPr="00730AD1">
        <w:rPr>
          <w:spacing w:val="1"/>
        </w:rPr>
        <w:t xml:space="preserve"> </w:t>
      </w:r>
      <w:r w:rsidRPr="00730AD1">
        <w:t>для курсов отечественной и всеобщей истории, что должно способствовать углублению содержательных</w:t>
      </w:r>
      <w:r w:rsidRPr="00730AD1">
        <w:rPr>
          <w:spacing w:val="-52"/>
        </w:rPr>
        <w:t xml:space="preserve"> </w:t>
      </w:r>
      <w:r w:rsidRPr="00730AD1">
        <w:t>связей двух курсов, выстраиванию единой линии развития познавательной деятельности обучающихся.</w:t>
      </w:r>
      <w:r w:rsidRPr="00730AD1">
        <w:rPr>
          <w:spacing w:val="1"/>
        </w:rPr>
        <w:t xml:space="preserve"> </w:t>
      </w:r>
      <w:r w:rsidRPr="00730AD1">
        <w:t>Названные</w:t>
      </w:r>
      <w:r w:rsidRPr="00730AD1">
        <w:rPr>
          <w:spacing w:val="1"/>
        </w:rPr>
        <w:t xml:space="preserve"> </w:t>
      </w:r>
      <w:r w:rsidRPr="00730AD1">
        <w:t>ниже</w:t>
      </w:r>
      <w:r w:rsidRPr="00730AD1">
        <w:rPr>
          <w:spacing w:val="1"/>
        </w:rPr>
        <w:t xml:space="preserve"> </w:t>
      </w:r>
      <w:r w:rsidRPr="00730AD1">
        <w:t>результаты</w:t>
      </w:r>
      <w:r w:rsidRPr="00730AD1">
        <w:rPr>
          <w:spacing w:val="1"/>
        </w:rPr>
        <w:t xml:space="preserve"> </w:t>
      </w:r>
      <w:r w:rsidRPr="00730AD1">
        <w:t>формируются</w:t>
      </w:r>
      <w:r w:rsidRPr="00730AD1">
        <w:rPr>
          <w:spacing w:val="1"/>
        </w:rPr>
        <w:t xml:space="preserve"> </w:t>
      </w:r>
      <w:r w:rsidRPr="00730AD1">
        <w:t>в</w:t>
      </w:r>
      <w:r w:rsidRPr="00730AD1">
        <w:rPr>
          <w:spacing w:val="1"/>
        </w:rPr>
        <w:t xml:space="preserve"> </w:t>
      </w:r>
      <w:r w:rsidRPr="00730AD1">
        <w:t>работе</w:t>
      </w:r>
      <w:r w:rsidRPr="00730AD1">
        <w:rPr>
          <w:spacing w:val="1"/>
        </w:rPr>
        <w:t xml:space="preserve"> </w:t>
      </w:r>
      <w:r w:rsidRPr="00730AD1">
        <w:t>с</w:t>
      </w:r>
      <w:r w:rsidRPr="00730AD1">
        <w:rPr>
          <w:spacing w:val="1"/>
        </w:rPr>
        <w:t xml:space="preserve"> </w:t>
      </w:r>
      <w:r w:rsidRPr="00730AD1">
        <w:t>комплексом</w:t>
      </w:r>
      <w:r w:rsidRPr="00730AD1">
        <w:rPr>
          <w:spacing w:val="1"/>
        </w:rPr>
        <w:t xml:space="preserve"> </w:t>
      </w:r>
      <w:r w:rsidRPr="00730AD1">
        <w:t>учебных</w:t>
      </w:r>
      <w:r w:rsidRPr="00730AD1">
        <w:rPr>
          <w:spacing w:val="1"/>
        </w:rPr>
        <w:t xml:space="preserve"> </w:t>
      </w:r>
      <w:r w:rsidRPr="00730AD1">
        <w:t>пособий</w:t>
      </w:r>
      <w:r w:rsidRPr="00730AD1">
        <w:rPr>
          <w:spacing w:val="1"/>
        </w:rPr>
        <w:t xml:space="preserve"> </w:t>
      </w:r>
      <w:r w:rsidRPr="00730AD1">
        <w:t>-</w:t>
      </w:r>
      <w:r w:rsidRPr="00730AD1">
        <w:rPr>
          <w:spacing w:val="1"/>
        </w:rPr>
        <w:t xml:space="preserve"> </w:t>
      </w:r>
      <w:r w:rsidRPr="00730AD1">
        <w:t>учебниками,</w:t>
      </w:r>
      <w:r w:rsidRPr="00730AD1">
        <w:rPr>
          <w:spacing w:val="-52"/>
        </w:rPr>
        <w:t xml:space="preserve"> </w:t>
      </w:r>
      <w:r w:rsidRPr="00730AD1">
        <w:t>настенными</w:t>
      </w:r>
      <w:r w:rsidRPr="00730AD1">
        <w:rPr>
          <w:spacing w:val="-2"/>
        </w:rPr>
        <w:t xml:space="preserve"> </w:t>
      </w:r>
      <w:r w:rsidRPr="00730AD1">
        <w:t>и электронными</w:t>
      </w:r>
      <w:r w:rsidRPr="00730AD1">
        <w:rPr>
          <w:spacing w:val="-1"/>
        </w:rPr>
        <w:t xml:space="preserve"> </w:t>
      </w:r>
      <w:r w:rsidRPr="00730AD1">
        <w:t>картами</w:t>
      </w:r>
      <w:r w:rsidRPr="00730AD1">
        <w:rPr>
          <w:spacing w:val="-1"/>
        </w:rPr>
        <w:t xml:space="preserve"> </w:t>
      </w:r>
      <w:r w:rsidRPr="00730AD1">
        <w:t>и</w:t>
      </w:r>
      <w:r w:rsidRPr="00730AD1">
        <w:rPr>
          <w:spacing w:val="-1"/>
        </w:rPr>
        <w:t xml:space="preserve"> </w:t>
      </w:r>
      <w:r w:rsidRPr="00730AD1">
        <w:t>атласами,</w:t>
      </w:r>
      <w:r w:rsidRPr="00730AD1">
        <w:rPr>
          <w:spacing w:val="-3"/>
        </w:rPr>
        <w:t xml:space="preserve"> </w:t>
      </w:r>
      <w:r w:rsidRPr="00730AD1">
        <w:t>хрестоматиями</w:t>
      </w:r>
      <w:r w:rsidRPr="00730AD1">
        <w:rPr>
          <w:spacing w:val="-1"/>
        </w:rPr>
        <w:t xml:space="preserve"> </w:t>
      </w:r>
      <w:r w:rsidRPr="00730AD1">
        <w:t>и другими.</w:t>
      </w:r>
    </w:p>
    <w:p w:rsidR="007E7D8C" w:rsidRPr="00730AD1" w:rsidRDefault="007E7D8C" w:rsidP="00730AD1">
      <w:pPr>
        <w:pStyle w:val="af3"/>
        <w:spacing w:after="0" w:line="276" w:lineRule="auto"/>
        <w:ind w:right="3783" w:firstLine="720"/>
        <w:jc w:val="both"/>
      </w:pPr>
      <w:r w:rsidRPr="00730AD1">
        <w:t>2.3.2.9 Предметные результаты изучения истории в 5 классе</w:t>
      </w:r>
      <w:r w:rsidRPr="00730AD1">
        <w:rPr>
          <w:spacing w:val="-52"/>
        </w:rPr>
        <w:t xml:space="preserve"> </w:t>
      </w:r>
      <w:r w:rsidRPr="00730AD1">
        <w:t>Знание</w:t>
      </w:r>
      <w:r w:rsidRPr="00730AD1">
        <w:rPr>
          <w:spacing w:val="-1"/>
        </w:rPr>
        <w:t xml:space="preserve"> </w:t>
      </w:r>
      <w:r w:rsidRPr="00730AD1">
        <w:t>хронологии, работа с хронологией:</w:t>
      </w:r>
    </w:p>
    <w:p w:rsidR="007E7D8C" w:rsidRPr="00730AD1" w:rsidRDefault="007E7D8C" w:rsidP="00730AD1">
      <w:pPr>
        <w:pStyle w:val="af3"/>
        <w:spacing w:after="0" w:line="276" w:lineRule="auto"/>
        <w:jc w:val="both"/>
      </w:pPr>
      <w:r w:rsidRPr="00730AD1">
        <w:t>объяснять</w:t>
      </w:r>
      <w:r w:rsidRPr="00730AD1">
        <w:rPr>
          <w:spacing w:val="-5"/>
        </w:rPr>
        <w:t xml:space="preserve"> </w:t>
      </w:r>
      <w:r w:rsidRPr="00730AD1">
        <w:t>смысл</w:t>
      </w:r>
      <w:r w:rsidRPr="00730AD1">
        <w:rPr>
          <w:spacing w:val="-1"/>
        </w:rPr>
        <w:t xml:space="preserve"> </w:t>
      </w:r>
      <w:r w:rsidRPr="00730AD1">
        <w:t>основных</w:t>
      </w:r>
      <w:r w:rsidRPr="00730AD1">
        <w:rPr>
          <w:spacing w:val="-2"/>
        </w:rPr>
        <w:t xml:space="preserve"> </w:t>
      </w:r>
      <w:r w:rsidRPr="00730AD1">
        <w:t>хронологических</w:t>
      </w:r>
      <w:r w:rsidRPr="00730AD1">
        <w:rPr>
          <w:spacing w:val="-1"/>
        </w:rPr>
        <w:t xml:space="preserve"> </w:t>
      </w:r>
      <w:r w:rsidRPr="00730AD1">
        <w:t>понятий</w:t>
      </w:r>
      <w:r w:rsidRPr="00730AD1">
        <w:rPr>
          <w:spacing w:val="-2"/>
        </w:rPr>
        <w:t xml:space="preserve"> </w:t>
      </w:r>
      <w:r w:rsidRPr="00730AD1">
        <w:t>(век,</w:t>
      </w:r>
      <w:r w:rsidRPr="00730AD1">
        <w:rPr>
          <w:spacing w:val="-1"/>
        </w:rPr>
        <w:t xml:space="preserve"> </w:t>
      </w:r>
      <w:r w:rsidRPr="00730AD1">
        <w:t>тысячелетие,</w:t>
      </w:r>
      <w:r w:rsidRPr="00730AD1">
        <w:rPr>
          <w:spacing w:val="-1"/>
        </w:rPr>
        <w:t xml:space="preserve"> </w:t>
      </w:r>
      <w:r w:rsidRPr="00730AD1">
        <w:t>до</w:t>
      </w:r>
      <w:r w:rsidRPr="00730AD1">
        <w:rPr>
          <w:spacing w:val="-4"/>
        </w:rPr>
        <w:t xml:space="preserve"> </w:t>
      </w:r>
      <w:r w:rsidRPr="00730AD1">
        <w:t>нашей</w:t>
      </w:r>
      <w:r w:rsidRPr="00730AD1">
        <w:rPr>
          <w:spacing w:val="-1"/>
        </w:rPr>
        <w:t xml:space="preserve"> </w:t>
      </w:r>
      <w:r w:rsidRPr="00730AD1">
        <w:t>эры,</w:t>
      </w:r>
      <w:r w:rsidRPr="00730AD1">
        <w:rPr>
          <w:spacing w:val="-2"/>
        </w:rPr>
        <w:t xml:space="preserve"> </w:t>
      </w:r>
      <w:r w:rsidRPr="00730AD1">
        <w:t>наша</w:t>
      </w:r>
      <w:r w:rsidRPr="00730AD1">
        <w:rPr>
          <w:spacing w:val="-1"/>
        </w:rPr>
        <w:t xml:space="preserve"> </w:t>
      </w:r>
      <w:r w:rsidRPr="00730AD1">
        <w:t>эра);</w:t>
      </w:r>
    </w:p>
    <w:p w:rsidR="007E7D8C" w:rsidRPr="00730AD1" w:rsidRDefault="007E7D8C" w:rsidP="00730AD1">
      <w:pPr>
        <w:pStyle w:val="af3"/>
        <w:spacing w:after="0" w:line="276" w:lineRule="auto"/>
        <w:ind w:right="253"/>
        <w:jc w:val="both"/>
      </w:pPr>
      <w:r w:rsidRPr="00730AD1">
        <w:t>называть даты важнейших событий истории Древнего мира; по дате устанавливать принадлежность</w:t>
      </w:r>
      <w:r w:rsidRPr="00730AD1">
        <w:rPr>
          <w:spacing w:val="1"/>
        </w:rPr>
        <w:t xml:space="preserve"> </w:t>
      </w:r>
      <w:r w:rsidRPr="00730AD1">
        <w:t>события</w:t>
      </w:r>
      <w:r w:rsidRPr="00730AD1">
        <w:rPr>
          <w:spacing w:val="-3"/>
        </w:rPr>
        <w:t xml:space="preserve"> </w:t>
      </w:r>
      <w:r w:rsidRPr="00730AD1">
        <w:t>к</w:t>
      </w:r>
      <w:r w:rsidRPr="00730AD1">
        <w:rPr>
          <w:spacing w:val="-2"/>
        </w:rPr>
        <w:t xml:space="preserve"> </w:t>
      </w:r>
      <w:r w:rsidRPr="00730AD1">
        <w:t>веку, тысячелетию (с использованием</w:t>
      </w:r>
      <w:r w:rsidRPr="00730AD1">
        <w:rPr>
          <w:spacing w:val="-3"/>
        </w:rPr>
        <w:t xml:space="preserve"> </w:t>
      </w:r>
      <w:r w:rsidRPr="00730AD1">
        <w:t>"ленты времени");</w:t>
      </w:r>
    </w:p>
    <w:p w:rsidR="007E7D8C" w:rsidRPr="00730AD1" w:rsidRDefault="007E7D8C" w:rsidP="00730AD1">
      <w:pPr>
        <w:pStyle w:val="af3"/>
        <w:spacing w:after="0" w:line="276" w:lineRule="auto"/>
        <w:ind w:right="251"/>
        <w:jc w:val="both"/>
      </w:pPr>
      <w:r w:rsidRPr="00730AD1">
        <w:t>определять с помощью педагога длительность исторических процессов, последовательность событий,</w:t>
      </w:r>
      <w:r w:rsidRPr="00730AD1">
        <w:rPr>
          <w:spacing w:val="1"/>
        </w:rPr>
        <w:t xml:space="preserve"> </w:t>
      </w:r>
      <w:r w:rsidRPr="00730AD1">
        <w:t>явлений, процессов истории Древнего мира, вести счет лет до нашей эры и нашей эры, соотносить после</w:t>
      </w:r>
      <w:r w:rsidRPr="00730AD1">
        <w:rPr>
          <w:spacing w:val="-52"/>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изученные</w:t>
      </w:r>
      <w:r w:rsidRPr="00730AD1">
        <w:rPr>
          <w:spacing w:val="1"/>
        </w:rPr>
        <w:t xml:space="preserve"> </w:t>
      </w:r>
      <w:r w:rsidRPr="00730AD1">
        <w:t>исторические</w:t>
      </w:r>
      <w:r w:rsidRPr="00730AD1">
        <w:rPr>
          <w:spacing w:val="1"/>
        </w:rPr>
        <w:t xml:space="preserve"> </w:t>
      </w:r>
      <w:r w:rsidRPr="00730AD1">
        <w:t>события,</w:t>
      </w:r>
      <w:r w:rsidRPr="00730AD1">
        <w:rPr>
          <w:spacing w:val="1"/>
        </w:rPr>
        <w:t xml:space="preserve"> </w:t>
      </w:r>
      <w:r w:rsidRPr="00730AD1">
        <w:t>явления,</w:t>
      </w:r>
      <w:r w:rsidRPr="00730AD1">
        <w:rPr>
          <w:spacing w:val="1"/>
        </w:rPr>
        <w:t xml:space="preserve"> </w:t>
      </w:r>
      <w:r w:rsidRPr="00730AD1">
        <w:t>процессы</w:t>
      </w:r>
      <w:r w:rsidRPr="00730AD1">
        <w:rPr>
          <w:spacing w:val="1"/>
        </w:rPr>
        <w:t xml:space="preserve"> </w:t>
      </w:r>
      <w:r w:rsidRPr="00730AD1">
        <w:t>с</w:t>
      </w:r>
      <w:r w:rsidRPr="00730AD1">
        <w:rPr>
          <w:spacing w:val="1"/>
        </w:rPr>
        <w:t xml:space="preserve"> </w:t>
      </w:r>
      <w:r w:rsidRPr="00730AD1">
        <w:t>историческими</w:t>
      </w:r>
      <w:r w:rsidRPr="00730AD1">
        <w:rPr>
          <w:spacing w:val="1"/>
        </w:rPr>
        <w:t xml:space="preserve"> </w:t>
      </w:r>
      <w:r w:rsidRPr="00730AD1">
        <w:t>периодами, синхронизировать события, явления, процессы истории разных стран и народов, определять</w:t>
      </w:r>
      <w:r w:rsidRPr="00730AD1">
        <w:rPr>
          <w:spacing w:val="1"/>
        </w:rPr>
        <w:t xml:space="preserve"> </w:t>
      </w:r>
      <w:r w:rsidRPr="00730AD1">
        <w:t>современников</w:t>
      </w:r>
      <w:r w:rsidRPr="00730AD1">
        <w:rPr>
          <w:spacing w:val="-2"/>
        </w:rPr>
        <w:t xml:space="preserve"> </w:t>
      </w:r>
      <w:r w:rsidRPr="00730AD1">
        <w:t>исторических событий</w:t>
      </w:r>
      <w:r w:rsidRPr="00730AD1">
        <w:rPr>
          <w:spacing w:val="-1"/>
        </w:rPr>
        <w:t xml:space="preserve"> </w:t>
      </w:r>
      <w:r w:rsidRPr="00730AD1">
        <w:t>(явлений, процессов).</w:t>
      </w:r>
    </w:p>
    <w:p w:rsidR="007E7D8C" w:rsidRPr="00730AD1" w:rsidRDefault="007E7D8C" w:rsidP="00730AD1">
      <w:pPr>
        <w:pStyle w:val="af3"/>
        <w:spacing w:after="0" w:line="276" w:lineRule="auto"/>
        <w:jc w:val="both"/>
      </w:pPr>
      <w:r w:rsidRPr="00730AD1">
        <w:t>Знание</w:t>
      </w:r>
      <w:r w:rsidRPr="00730AD1">
        <w:rPr>
          <w:spacing w:val="-2"/>
        </w:rPr>
        <w:t xml:space="preserve"> </w:t>
      </w:r>
      <w:r w:rsidRPr="00730AD1">
        <w:t>исторических</w:t>
      </w:r>
      <w:r w:rsidRPr="00730AD1">
        <w:rPr>
          <w:spacing w:val="-4"/>
        </w:rPr>
        <w:t xml:space="preserve"> </w:t>
      </w:r>
      <w:r w:rsidRPr="00730AD1">
        <w:t>фактов,</w:t>
      </w:r>
      <w:r w:rsidRPr="00730AD1">
        <w:rPr>
          <w:spacing w:val="-2"/>
        </w:rPr>
        <w:t xml:space="preserve"> </w:t>
      </w:r>
      <w:r w:rsidRPr="00730AD1">
        <w:t>работа</w:t>
      </w:r>
      <w:r w:rsidRPr="00730AD1">
        <w:rPr>
          <w:spacing w:val="-4"/>
        </w:rPr>
        <w:t xml:space="preserve"> </w:t>
      </w:r>
      <w:r w:rsidRPr="00730AD1">
        <w:t>с</w:t>
      </w:r>
      <w:r w:rsidRPr="00730AD1">
        <w:rPr>
          <w:spacing w:val="-1"/>
        </w:rPr>
        <w:t xml:space="preserve"> </w:t>
      </w:r>
      <w:r w:rsidRPr="00730AD1">
        <w:t>фактами:</w:t>
      </w:r>
    </w:p>
    <w:p w:rsidR="007E7D8C" w:rsidRPr="00730AD1" w:rsidRDefault="007E7D8C" w:rsidP="00730AD1">
      <w:pPr>
        <w:pStyle w:val="af3"/>
        <w:spacing w:after="0" w:line="276" w:lineRule="auto"/>
        <w:ind w:right="249"/>
        <w:jc w:val="both"/>
      </w:pPr>
      <w:r w:rsidRPr="00730AD1">
        <w:t>указывать</w:t>
      </w:r>
      <w:r w:rsidRPr="00730AD1">
        <w:rPr>
          <w:spacing w:val="22"/>
        </w:rPr>
        <w:t xml:space="preserve"> </w:t>
      </w:r>
      <w:r w:rsidRPr="00730AD1">
        <w:t>(называть)</w:t>
      </w:r>
      <w:r w:rsidRPr="00730AD1">
        <w:rPr>
          <w:spacing w:val="22"/>
        </w:rPr>
        <w:t xml:space="preserve"> </w:t>
      </w:r>
      <w:r w:rsidRPr="00730AD1">
        <w:t>место,</w:t>
      </w:r>
      <w:r w:rsidRPr="00730AD1">
        <w:rPr>
          <w:spacing w:val="22"/>
        </w:rPr>
        <w:t xml:space="preserve"> </w:t>
      </w:r>
      <w:r w:rsidRPr="00730AD1">
        <w:t>обстоятельства,</w:t>
      </w:r>
      <w:r w:rsidRPr="00730AD1">
        <w:rPr>
          <w:spacing w:val="22"/>
        </w:rPr>
        <w:t xml:space="preserve"> </w:t>
      </w:r>
      <w:r w:rsidRPr="00730AD1">
        <w:t>участников,</w:t>
      </w:r>
      <w:r w:rsidRPr="00730AD1">
        <w:rPr>
          <w:spacing w:val="25"/>
        </w:rPr>
        <w:t xml:space="preserve"> </w:t>
      </w:r>
      <w:r w:rsidRPr="00730AD1">
        <w:t>результаты</w:t>
      </w:r>
      <w:r w:rsidRPr="00730AD1">
        <w:rPr>
          <w:spacing w:val="22"/>
        </w:rPr>
        <w:t xml:space="preserve"> </w:t>
      </w:r>
      <w:r w:rsidRPr="00730AD1">
        <w:t>важнейших</w:t>
      </w:r>
      <w:r w:rsidRPr="00730AD1">
        <w:rPr>
          <w:spacing w:val="19"/>
        </w:rPr>
        <w:t xml:space="preserve"> </w:t>
      </w:r>
      <w:r w:rsidRPr="00730AD1">
        <w:t>событий</w:t>
      </w:r>
      <w:r w:rsidRPr="00730AD1">
        <w:rPr>
          <w:spacing w:val="21"/>
        </w:rPr>
        <w:t xml:space="preserve"> </w:t>
      </w:r>
      <w:r w:rsidRPr="00730AD1">
        <w:t>истории</w:t>
      </w:r>
      <w:r w:rsidRPr="00730AD1">
        <w:rPr>
          <w:spacing w:val="-52"/>
        </w:rPr>
        <w:t xml:space="preserve"> </w:t>
      </w:r>
      <w:r w:rsidRPr="00730AD1">
        <w:t>Древнего</w:t>
      </w:r>
      <w:r w:rsidRPr="00730AD1">
        <w:rPr>
          <w:spacing w:val="-3"/>
        </w:rPr>
        <w:t xml:space="preserve"> </w:t>
      </w:r>
      <w:r w:rsidRPr="00730AD1">
        <w:t>мира;</w:t>
      </w:r>
    </w:p>
    <w:p w:rsidR="007E7D8C" w:rsidRPr="00730AD1" w:rsidRDefault="007E7D8C" w:rsidP="00730AD1">
      <w:pPr>
        <w:pStyle w:val="af3"/>
        <w:spacing w:after="0" w:line="276" w:lineRule="auto"/>
        <w:jc w:val="both"/>
      </w:pPr>
      <w:r w:rsidRPr="00730AD1">
        <w:t>группировать,</w:t>
      </w:r>
      <w:r w:rsidRPr="00730AD1">
        <w:rPr>
          <w:spacing w:val="-4"/>
        </w:rPr>
        <w:t xml:space="preserve"> </w:t>
      </w:r>
      <w:r w:rsidRPr="00730AD1">
        <w:t>систематизировать</w:t>
      </w:r>
      <w:r w:rsidRPr="00730AD1">
        <w:rPr>
          <w:spacing w:val="-3"/>
        </w:rPr>
        <w:t xml:space="preserve"> </w:t>
      </w:r>
      <w:r w:rsidRPr="00730AD1">
        <w:t>факты</w:t>
      </w:r>
      <w:r w:rsidRPr="00730AD1">
        <w:rPr>
          <w:spacing w:val="-4"/>
        </w:rPr>
        <w:t xml:space="preserve"> </w:t>
      </w:r>
      <w:r w:rsidRPr="00730AD1">
        <w:t>по</w:t>
      </w:r>
      <w:r w:rsidRPr="00730AD1">
        <w:rPr>
          <w:spacing w:val="-3"/>
        </w:rPr>
        <w:t xml:space="preserve"> </w:t>
      </w:r>
      <w:r w:rsidRPr="00730AD1">
        <w:t>заданному</w:t>
      </w:r>
      <w:r w:rsidRPr="00730AD1">
        <w:rPr>
          <w:spacing w:val="-7"/>
        </w:rPr>
        <w:t xml:space="preserve"> </w:t>
      </w:r>
      <w:r w:rsidRPr="00730AD1">
        <w:t>признаку.</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left="933"/>
        <w:jc w:val="both"/>
      </w:pPr>
      <w:r w:rsidRPr="00730AD1">
        <w:t>Работа</w:t>
      </w:r>
      <w:r w:rsidRPr="00730AD1">
        <w:rPr>
          <w:spacing w:val="-3"/>
        </w:rPr>
        <w:t xml:space="preserve"> </w:t>
      </w:r>
      <w:r w:rsidRPr="00730AD1">
        <w:t>с</w:t>
      </w:r>
      <w:r w:rsidRPr="00730AD1">
        <w:rPr>
          <w:spacing w:val="-4"/>
        </w:rPr>
        <w:t xml:space="preserve"> </w:t>
      </w:r>
      <w:r w:rsidRPr="00730AD1">
        <w:t>исторической</w:t>
      </w:r>
      <w:r w:rsidRPr="00730AD1">
        <w:rPr>
          <w:spacing w:val="-5"/>
        </w:rPr>
        <w:t xml:space="preserve"> </w:t>
      </w:r>
      <w:r w:rsidRPr="00730AD1">
        <w:t>картой:</w:t>
      </w:r>
    </w:p>
    <w:p w:rsidR="007E7D8C" w:rsidRPr="00730AD1" w:rsidRDefault="007E7D8C" w:rsidP="00730AD1">
      <w:pPr>
        <w:pStyle w:val="af3"/>
        <w:spacing w:after="0" w:line="276" w:lineRule="auto"/>
        <w:ind w:right="251"/>
        <w:jc w:val="both"/>
      </w:pPr>
      <w:r w:rsidRPr="00730AD1">
        <w:t>находить</w:t>
      </w:r>
      <w:r w:rsidRPr="00730AD1">
        <w:rPr>
          <w:spacing w:val="1"/>
        </w:rPr>
        <w:t xml:space="preserve"> </w:t>
      </w:r>
      <w:r w:rsidRPr="00730AD1">
        <w:t>и</w:t>
      </w:r>
      <w:r w:rsidRPr="00730AD1">
        <w:rPr>
          <w:spacing w:val="1"/>
        </w:rPr>
        <w:t xml:space="preserve"> </w:t>
      </w:r>
      <w:r w:rsidRPr="00730AD1">
        <w:t>показывать</w:t>
      </w:r>
      <w:r w:rsidRPr="00730AD1">
        <w:rPr>
          <w:spacing w:val="1"/>
        </w:rPr>
        <w:t xml:space="preserve"> </w:t>
      </w:r>
      <w:r w:rsidRPr="00730AD1">
        <w:t>на</w:t>
      </w:r>
      <w:r w:rsidRPr="00730AD1">
        <w:rPr>
          <w:spacing w:val="1"/>
        </w:rPr>
        <w:t xml:space="preserve"> </w:t>
      </w:r>
      <w:r w:rsidRPr="00730AD1">
        <w:t>исторической</w:t>
      </w:r>
      <w:r w:rsidRPr="00730AD1">
        <w:rPr>
          <w:spacing w:val="1"/>
        </w:rPr>
        <w:t xml:space="preserve"> </w:t>
      </w:r>
      <w:r w:rsidRPr="00730AD1">
        <w:t>карте</w:t>
      </w:r>
      <w:r w:rsidRPr="00730AD1">
        <w:rPr>
          <w:spacing w:val="1"/>
        </w:rPr>
        <w:t xml:space="preserve"> </w:t>
      </w:r>
      <w:r w:rsidRPr="00730AD1">
        <w:t>природные</w:t>
      </w:r>
      <w:r w:rsidRPr="00730AD1">
        <w:rPr>
          <w:spacing w:val="1"/>
        </w:rPr>
        <w:t xml:space="preserve"> </w:t>
      </w:r>
      <w:r w:rsidRPr="00730AD1">
        <w:t>и</w:t>
      </w:r>
      <w:r w:rsidRPr="00730AD1">
        <w:rPr>
          <w:spacing w:val="1"/>
        </w:rPr>
        <w:t xml:space="preserve"> </w:t>
      </w:r>
      <w:r w:rsidRPr="00730AD1">
        <w:t>исторические</w:t>
      </w:r>
      <w:r w:rsidRPr="00730AD1">
        <w:rPr>
          <w:spacing w:val="1"/>
        </w:rPr>
        <w:t xml:space="preserve"> </w:t>
      </w:r>
      <w:r w:rsidRPr="00730AD1">
        <w:t>объекты</w:t>
      </w:r>
      <w:r w:rsidRPr="00730AD1">
        <w:rPr>
          <w:spacing w:val="1"/>
        </w:rPr>
        <w:t xml:space="preserve"> </w:t>
      </w:r>
      <w:r w:rsidRPr="00730AD1">
        <w:t>(расселение</w:t>
      </w:r>
      <w:r w:rsidRPr="00730AD1">
        <w:rPr>
          <w:spacing w:val="1"/>
        </w:rPr>
        <w:t xml:space="preserve"> </w:t>
      </w:r>
      <w:r w:rsidRPr="00730AD1">
        <w:t>человеческих общностей в эпоху первобытности и Древнего мира, территории древнейших цивилизаций</w:t>
      </w:r>
      <w:r w:rsidRPr="00730AD1">
        <w:rPr>
          <w:spacing w:val="-52"/>
        </w:rPr>
        <w:t xml:space="preserve"> </w:t>
      </w:r>
      <w:r w:rsidRPr="00730AD1">
        <w:t>и</w:t>
      </w:r>
      <w:r w:rsidRPr="00730AD1">
        <w:rPr>
          <w:spacing w:val="-1"/>
        </w:rPr>
        <w:t xml:space="preserve"> </w:t>
      </w:r>
      <w:r w:rsidRPr="00730AD1">
        <w:t>государств, места важнейших</w:t>
      </w:r>
      <w:r w:rsidRPr="00730AD1">
        <w:rPr>
          <w:spacing w:val="-1"/>
        </w:rPr>
        <w:t xml:space="preserve"> </w:t>
      </w:r>
      <w:r w:rsidRPr="00730AD1">
        <w:t>исторических</w:t>
      </w:r>
      <w:r w:rsidRPr="00730AD1">
        <w:rPr>
          <w:spacing w:val="-3"/>
        </w:rPr>
        <w:t xml:space="preserve"> </w:t>
      </w:r>
      <w:r w:rsidRPr="00730AD1">
        <w:t>событий), используя</w:t>
      </w:r>
      <w:r w:rsidRPr="00730AD1">
        <w:rPr>
          <w:spacing w:val="-1"/>
        </w:rPr>
        <w:t xml:space="preserve"> </w:t>
      </w:r>
      <w:r w:rsidRPr="00730AD1">
        <w:t>легенду</w:t>
      </w:r>
      <w:r w:rsidRPr="00730AD1">
        <w:rPr>
          <w:spacing w:val="-3"/>
        </w:rPr>
        <w:t xml:space="preserve"> </w:t>
      </w:r>
      <w:r w:rsidRPr="00730AD1">
        <w:t>карты;</w:t>
      </w:r>
    </w:p>
    <w:p w:rsidR="007E7D8C" w:rsidRPr="00730AD1" w:rsidRDefault="007E7D8C" w:rsidP="00730AD1">
      <w:pPr>
        <w:pStyle w:val="af3"/>
        <w:spacing w:after="0" w:line="276" w:lineRule="auto"/>
        <w:ind w:right="251"/>
        <w:jc w:val="both"/>
      </w:pPr>
      <w:r w:rsidRPr="00730AD1">
        <w:t>устанавливать</w:t>
      </w:r>
      <w:r w:rsidRPr="00730AD1">
        <w:rPr>
          <w:spacing w:val="23"/>
        </w:rPr>
        <w:t xml:space="preserve"> </w:t>
      </w:r>
      <w:r w:rsidRPr="00730AD1">
        <w:t>на</w:t>
      </w:r>
      <w:r w:rsidRPr="00730AD1">
        <w:rPr>
          <w:spacing w:val="23"/>
        </w:rPr>
        <w:t xml:space="preserve"> </w:t>
      </w:r>
      <w:r w:rsidRPr="00730AD1">
        <w:t>основе</w:t>
      </w:r>
      <w:r w:rsidRPr="00730AD1">
        <w:rPr>
          <w:spacing w:val="23"/>
        </w:rPr>
        <w:t xml:space="preserve"> </w:t>
      </w:r>
      <w:r w:rsidRPr="00730AD1">
        <w:t>картографических</w:t>
      </w:r>
      <w:r w:rsidRPr="00730AD1">
        <w:rPr>
          <w:spacing w:val="24"/>
        </w:rPr>
        <w:t xml:space="preserve"> </w:t>
      </w:r>
      <w:r w:rsidRPr="00730AD1">
        <w:t>сведений</w:t>
      </w:r>
      <w:r w:rsidRPr="00730AD1">
        <w:rPr>
          <w:spacing w:val="21"/>
        </w:rPr>
        <w:t xml:space="preserve"> </w:t>
      </w:r>
      <w:r w:rsidRPr="00730AD1">
        <w:t>связь</w:t>
      </w:r>
      <w:r w:rsidRPr="00730AD1">
        <w:rPr>
          <w:spacing w:val="24"/>
        </w:rPr>
        <w:t xml:space="preserve"> </w:t>
      </w:r>
      <w:r w:rsidRPr="00730AD1">
        <w:t>между</w:t>
      </w:r>
      <w:r w:rsidRPr="00730AD1">
        <w:rPr>
          <w:spacing w:val="23"/>
        </w:rPr>
        <w:t xml:space="preserve"> </w:t>
      </w:r>
      <w:r w:rsidRPr="00730AD1">
        <w:t>условиями</w:t>
      </w:r>
      <w:r w:rsidRPr="00730AD1">
        <w:rPr>
          <w:spacing w:val="22"/>
        </w:rPr>
        <w:t xml:space="preserve"> </w:t>
      </w:r>
      <w:r w:rsidRPr="00730AD1">
        <w:t>среды</w:t>
      </w:r>
      <w:r w:rsidRPr="00730AD1">
        <w:rPr>
          <w:spacing w:val="23"/>
        </w:rPr>
        <w:t xml:space="preserve"> </w:t>
      </w:r>
      <w:r w:rsidRPr="00730AD1">
        <w:t>обитания</w:t>
      </w:r>
      <w:r w:rsidRPr="00730AD1">
        <w:rPr>
          <w:spacing w:val="23"/>
        </w:rPr>
        <w:t xml:space="preserve"> </w:t>
      </w:r>
      <w:r w:rsidRPr="00730AD1">
        <w:t>людей</w:t>
      </w:r>
      <w:r w:rsidRPr="00730AD1">
        <w:rPr>
          <w:spacing w:val="23"/>
        </w:rPr>
        <w:t xml:space="preserve"> </w:t>
      </w:r>
      <w:r w:rsidRPr="00730AD1">
        <w:t>и</w:t>
      </w:r>
      <w:r w:rsidRPr="00730AD1">
        <w:rPr>
          <w:spacing w:val="-53"/>
        </w:rPr>
        <w:t xml:space="preserve"> </w:t>
      </w:r>
      <w:r w:rsidRPr="00730AD1">
        <w:t>их</w:t>
      </w:r>
      <w:r w:rsidRPr="00730AD1">
        <w:rPr>
          <w:spacing w:val="-1"/>
        </w:rPr>
        <w:t xml:space="preserve"> </w:t>
      </w:r>
      <w:r w:rsidRPr="00730AD1">
        <w:t>занятиями.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left="933"/>
        <w:jc w:val="both"/>
      </w:pPr>
      <w:r w:rsidRPr="00730AD1">
        <w:t>Работа</w:t>
      </w:r>
      <w:r w:rsidRPr="00730AD1">
        <w:rPr>
          <w:spacing w:val="-4"/>
        </w:rPr>
        <w:t xml:space="preserve"> </w:t>
      </w:r>
      <w:r w:rsidRPr="00730AD1">
        <w:t>с</w:t>
      </w:r>
      <w:r w:rsidRPr="00730AD1">
        <w:rPr>
          <w:spacing w:val="-5"/>
        </w:rPr>
        <w:t xml:space="preserve"> </w:t>
      </w:r>
      <w:r w:rsidRPr="00730AD1">
        <w:t>историческими</w:t>
      </w:r>
      <w:r w:rsidRPr="00730AD1">
        <w:rPr>
          <w:spacing w:val="-3"/>
        </w:rPr>
        <w:t xml:space="preserve"> </w:t>
      </w:r>
      <w:r w:rsidRPr="00730AD1">
        <w:t>источниками: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называть</w:t>
      </w:r>
      <w:r w:rsidRPr="00730AD1">
        <w:rPr>
          <w:spacing w:val="1"/>
        </w:rPr>
        <w:t xml:space="preserve"> </w:t>
      </w:r>
      <w:r w:rsidRPr="00730AD1">
        <w:t>и</w:t>
      </w:r>
      <w:r w:rsidRPr="00730AD1">
        <w:rPr>
          <w:spacing w:val="1"/>
        </w:rPr>
        <w:t xml:space="preserve"> </w:t>
      </w:r>
      <w:r w:rsidRPr="00730AD1">
        <w:t>различать</w:t>
      </w:r>
      <w:r w:rsidRPr="00730AD1">
        <w:rPr>
          <w:spacing w:val="1"/>
        </w:rPr>
        <w:t xml:space="preserve"> </w:t>
      </w:r>
      <w:r w:rsidRPr="00730AD1">
        <w:t>основные</w:t>
      </w:r>
      <w:r w:rsidRPr="00730AD1">
        <w:rPr>
          <w:spacing w:val="1"/>
        </w:rPr>
        <w:t xml:space="preserve"> </w:t>
      </w:r>
      <w:r w:rsidRPr="00730AD1">
        <w:t>типы</w:t>
      </w:r>
      <w:r w:rsidRPr="00730AD1">
        <w:rPr>
          <w:spacing w:val="1"/>
        </w:rPr>
        <w:t xml:space="preserve"> </w:t>
      </w:r>
      <w:r w:rsidRPr="00730AD1">
        <w:t>исторических</w:t>
      </w:r>
      <w:r w:rsidRPr="00730AD1">
        <w:rPr>
          <w:spacing w:val="1"/>
        </w:rPr>
        <w:t xml:space="preserve"> </w:t>
      </w:r>
      <w:r w:rsidRPr="00730AD1">
        <w:t>источников</w:t>
      </w:r>
      <w:r w:rsidRPr="00730AD1">
        <w:rPr>
          <w:spacing w:val="1"/>
        </w:rPr>
        <w:t xml:space="preserve"> </w:t>
      </w:r>
      <w:r w:rsidRPr="00730AD1">
        <w:t>(письменные,</w:t>
      </w:r>
      <w:r w:rsidRPr="00730AD1">
        <w:rPr>
          <w:spacing w:val="1"/>
        </w:rPr>
        <w:t xml:space="preserve"> </w:t>
      </w:r>
      <w:r w:rsidRPr="00730AD1">
        <w:t>визуальные,</w:t>
      </w:r>
      <w:r w:rsidRPr="00730AD1">
        <w:rPr>
          <w:spacing w:val="1"/>
        </w:rPr>
        <w:t xml:space="preserve"> </w:t>
      </w:r>
      <w:r w:rsidRPr="00730AD1">
        <w:t>вещественные), приводить примеры (самостоятельно и (или) с помощью учителя или других участников</w:t>
      </w:r>
      <w:r w:rsidRPr="00730AD1">
        <w:rPr>
          <w:spacing w:val="-52"/>
        </w:rPr>
        <w:t xml:space="preserve"> </w:t>
      </w:r>
      <w:r w:rsidRPr="00730AD1">
        <w:t>образовательных</w:t>
      </w:r>
      <w:r w:rsidRPr="00730AD1">
        <w:rPr>
          <w:spacing w:val="-1"/>
        </w:rPr>
        <w:t xml:space="preserve"> </w:t>
      </w:r>
      <w:r w:rsidRPr="00730AD1">
        <w:t>отношений) источников</w:t>
      </w:r>
      <w:r w:rsidRPr="00730AD1">
        <w:rPr>
          <w:spacing w:val="-1"/>
        </w:rPr>
        <w:t xml:space="preserve"> </w:t>
      </w:r>
      <w:r w:rsidRPr="00730AD1">
        <w:t>разных типов;</w:t>
      </w:r>
    </w:p>
    <w:p w:rsidR="007E7D8C" w:rsidRPr="00730AD1" w:rsidRDefault="007E7D8C" w:rsidP="00730AD1">
      <w:pPr>
        <w:pStyle w:val="af3"/>
        <w:spacing w:after="0" w:line="276" w:lineRule="auto"/>
        <w:ind w:right="253"/>
        <w:jc w:val="both"/>
      </w:pPr>
      <w:r w:rsidRPr="00730AD1">
        <w:t>различать</w:t>
      </w:r>
      <w:r w:rsidRPr="00730AD1">
        <w:rPr>
          <w:spacing w:val="1"/>
        </w:rPr>
        <w:t xml:space="preserve"> </w:t>
      </w:r>
      <w:r w:rsidRPr="00730AD1">
        <w:t>памятники</w:t>
      </w:r>
      <w:r w:rsidRPr="00730AD1">
        <w:rPr>
          <w:spacing w:val="1"/>
        </w:rPr>
        <w:t xml:space="preserve"> </w:t>
      </w:r>
      <w:r w:rsidRPr="00730AD1">
        <w:t>культуры</w:t>
      </w:r>
      <w:r w:rsidRPr="00730AD1">
        <w:rPr>
          <w:spacing w:val="1"/>
        </w:rPr>
        <w:t xml:space="preserve"> </w:t>
      </w:r>
      <w:r w:rsidRPr="00730AD1">
        <w:t>изучаемой</w:t>
      </w:r>
      <w:r w:rsidRPr="00730AD1">
        <w:rPr>
          <w:spacing w:val="1"/>
        </w:rPr>
        <w:t xml:space="preserve"> </w:t>
      </w:r>
      <w:r w:rsidRPr="00730AD1">
        <w:t>эпохи</w:t>
      </w:r>
      <w:r w:rsidRPr="00730AD1">
        <w:rPr>
          <w:spacing w:val="1"/>
        </w:rPr>
        <w:t xml:space="preserve"> </w:t>
      </w:r>
      <w:r w:rsidRPr="00730AD1">
        <w:t>и</w:t>
      </w:r>
      <w:r w:rsidRPr="00730AD1">
        <w:rPr>
          <w:spacing w:val="1"/>
        </w:rPr>
        <w:t xml:space="preserve"> </w:t>
      </w:r>
      <w:r w:rsidRPr="00730AD1">
        <w:t>источники,</w:t>
      </w:r>
      <w:r w:rsidRPr="00730AD1">
        <w:rPr>
          <w:spacing w:val="1"/>
        </w:rPr>
        <w:t xml:space="preserve"> </w:t>
      </w:r>
      <w:r w:rsidRPr="00730AD1">
        <w:t>созданные</w:t>
      </w:r>
      <w:r w:rsidRPr="00730AD1">
        <w:rPr>
          <w:spacing w:val="1"/>
        </w:rPr>
        <w:t xml:space="preserve"> </w:t>
      </w:r>
      <w:r w:rsidRPr="00730AD1">
        <w:t>в</w:t>
      </w:r>
      <w:r w:rsidRPr="00730AD1">
        <w:rPr>
          <w:spacing w:val="1"/>
        </w:rPr>
        <w:t xml:space="preserve"> </w:t>
      </w:r>
      <w:r w:rsidRPr="00730AD1">
        <w:t>последующие</w:t>
      </w:r>
      <w:r w:rsidRPr="00730AD1">
        <w:rPr>
          <w:spacing w:val="1"/>
        </w:rPr>
        <w:t xml:space="preserve"> </w:t>
      </w:r>
      <w:r w:rsidRPr="00730AD1">
        <w:t>эпохи,</w:t>
      </w:r>
      <w:r w:rsidRPr="00730AD1">
        <w:rPr>
          <w:spacing w:val="1"/>
        </w:rPr>
        <w:t xml:space="preserve"> </w:t>
      </w:r>
      <w:r w:rsidRPr="00730AD1">
        <w:t>приводить</w:t>
      </w:r>
      <w:r w:rsidRPr="00730AD1">
        <w:rPr>
          <w:spacing w:val="-1"/>
        </w:rPr>
        <w:t xml:space="preserve"> </w:t>
      </w:r>
      <w:r w:rsidRPr="00730AD1">
        <w:t>примеры;</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0"/>
        <w:jc w:val="both"/>
      </w:pPr>
      <w:r w:rsidRPr="00730AD1">
        <w:t>извлекать из письменного источника исторические факты (имена, названия событий, даты и другое);</w:t>
      </w:r>
      <w:r w:rsidRPr="00730AD1">
        <w:rPr>
          <w:spacing w:val="1"/>
        </w:rPr>
        <w:t xml:space="preserve"> </w:t>
      </w:r>
      <w:r w:rsidRPr="00730AD1">
        <w:t>находить</w:t>
      </w:r>
      <w:r w:rsidRPr="00730AD1">
        <w:rPr>
          <w:spacing w:val="1"/>
        </w:rPr>
        <w:t xml:space="preserve"> </w:t>
      </w:r>
      <w:r w:rsidRPr="00730AD1">
        <w:t>в</w:t>
      </w:r>
      <w:r w:rsidRPr="00730AD1">
        <w:rPr>
          <w:spacing w:val="1"/>
        </w:rPr>
        <w:t xml:space="preserve"> </w:t>
      </w:r>
      <w:r w:rsidRPr="00730AD1">
        <w:t>визуальных</w:t>
      </w:r>
      <w:r w:rsidRPr="00730AD1">
        <w:rPr>
          <w:spacing w:val="1"/>
        </w:rPr>
        <w:t xml:space="preserve"> </w:t>
      </w:r>
      <w:r w:rsidRPr="00730AD1">
        <w:t>памятниках</w:t>
      </w:r>
      <w:r w:rsidRPr="00730AD1">
        <w:rPr>
          <w:spacing w:val="1"/>
        </w:rPr>
        <w:t xml:space="preserve"> </w:t>
      </w:r>
      <w:r w:rsidRPr="00730AD1">
        <w:t>изучаемой</w:t>
      </w:r>
      <w:r w:rsidRPr="00730AD1">
        <w:rPr>
          <w:spacing w:val="1"/>
        </w:rPr>
        <w:t xml:space="preserve"> </w:t>
      </w:r>
      <w:r w:rsidRPr="00730AD1">
        <w:t>эпохи</w:t>
      </w:r>
      <w:r w:rsidRPr="00730AD1">
        <w:rPr>
          <w:spacing w:val="1"/>
        </w:rPr>
        <w:t xml:space="preserve"> </w:t>
      </w:r>
      <w:r w:rsidRPr="00730AD1">
        <w:t>ключевые</w:t>
      </w:r>
      <w:r w:rsidRPr="00730AD1">
        <w:rPr>
          <w:spacing w:val="1"/>
        </w:rPr>
        <w:t xml:space="preserve"> </w:t>
      </w:r>
      <w:r w:rsidRPr="00730AD1">
        <w:t>знаки,</w:t>
      </w:r>
      <w:r w:rsidRPr="00730AD1">
        <w:rPr>
          <w:spacing w:val="1"/>
        </w:rPr>
        <w:t xml:space="preserve"> </w:t>
      </w:r>
      <w:r w:rsidRPr="00730AD1">
        <w:t>символы;</w:t>
      </w:r>
      <w:r w:rsidRPr="00730AD1">
        <w:rPr>
          <w:spacing w:val="1"/>
        </w:rPr>
        <w:t xml:space="preserve"> </w:t>
      </w:r>
      <w:r w:rsidRPr="00730AD1">
        <w:t>раскрывать</w:t>
      </w:r>
      <w:r w:rsidRPr="00730AD1">
        <w:rPr>
          <w:spacing w:val="1"/>
        </w:rPr>
        <w:t xml:space="preserve"> </w:t>
      </w:r>
      <w:r w:rsidRPr="00730AD1">
        <w:t>смысл</w:t>
      </w:r>
      <w:r w:rsidRPr="00730AD1">
        <w:rPr>
          <w:spacing w:val="-52"/>
        </w:rPr>
        <w:t xml:space="preserve"> </w:t>
      </w:r>
      <w:r w:rsidRPr="00730AD1">
        <w:t>(главную</w:t>
      </w:r>
      <w:r w:rsidRPr="00730AD1">
        <w:rPr>
          <w:spacing w:val="-1"/>
        </w:rPr>
        <w:t xml:space="preserve"> </w:t>
      </w:r>
      <w:r w:rsidRPr="00730AD1">
        <w:t>идею)</w:t>
      </w:r>
      <w:r w:rsidRPr="00730AD1">
        <w:rPr>
          <w:spacing w:val="-2"/>
        </w:rPr>
        <w:t xml:space="preserve"> </w:t>
      </w:r>
      <w:r w:rsidRPr="00730AD1">
        <w:t>высказывания, изображения.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Историческое</w:t>
      </w:r>
      <w:r w:rsidRPr="00730AD1">
        <w:rPr>
          <w:spacing w:val="-3"/>
        </w:rPr>
        <w:t xml:space="preserve"> </w:t>
      </w:r>
      <w:r w:rsidRPr="00730AD1">
        <w:t>описание</w:t>
      </w:r>
      <w:r w:rsidRPr="00730AD1">
        <w:rPr>
          <w:spacing w:val="-3"/>
        </w:rPr>
        <w:t xml:space="preserve"> </w:t>
      </w:r>
      <w:r w:rsidRPr="00730AD1">
        <w:t>(реконструкция):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характеризовать</w:t>
      </w:r>
      <w:r w:rsidRPr="00730AD1">
        <w:rPr>
          <w:spacing w:val="-1"/>
        </w:rPr>
        <w:t xml:space="preserve"> </w:t>
      </w:r>
      <w:r w:rsidRPr="00730AD1">
        <w:t>условия</w:t>
      </w:r>
      <w:r w:rsidRPr="00730AD1">
        <w:rPr>
          <w:spacing w:val="-2"/>
        </w:rPr>
        <w:t xml:space="preserve"> </w:t>
      </w:r>
      <w:r w:rsidRPr="00730AD1">
        <w:t>жизни</w:t>
      </w:r>
      <w:r w:rsidRPr="00730AD1">
        <w:rPr>
          <w:spacing w:val="-2"/>
        </w:rPr>
        <w:t xml:space="preserve"> </w:t>
      </w:r>
      <w:r w:rsidRPr="00730AD1">
        <w:t>людей</w:t>
      </w:r>
      <w:r w:rsidRPr="00730AD1">
        <w:rPr>
          <w:spacing w:val="-1"/>
        </w:rPr>
        <w:t xml:space="preserve"> </w:t>
      </w:r>
      <w:r w:rsidRPr="00730AD1">
        <w:t>в</w:t>
      </w:r>
      <w:r w:rsidRPr="00730AD1">
        <w:rPr>
          <w:spacing w:val="-2"/>
        </w:rPr>
        <w:t xml:space="preserve"> </w:t>
      </w:r>
      <w:r w:rsidRPr="00730AD1">
        <w:t>древности;</w:t>
      </w:r>
    </w:p>
    <w:p w:rsidR="007E7D8C" w:rsidRPr="00730AD1" w:rsidRDefault="007E7D8C" w:rsidP="00730AD1">
      <w:pPr>
        <w:pStyle w:val="af3"/>
        <w:spacing w:after="0" w:line="276" w:lineRule="auto"/>
        <w:ind w:right="249"/>
        <w:jc w:val="both"/>
      </w:pPr>
      <w:r w:rsidRPr="00730AD1">
        <w:t>рассказывать</w:t>
      </w:r>
      <w:r w:rsidRPr="00730AD1">
        <w:rPr>
          <w:spacing w:val="31"/>
        </w:rPr>
        <w:t xml:space="preserve"> </w:t>
      </w:r>
      <w:r w:rsidRPr="00730AD1">
        <w:t>(с</w:t>
      </w:r>
      <w:r w:rsidRPr="00730AD1">
        <w:rPr>
          <w:spacing w:val="34"/>
        </w:rPr>
        <w:t xml:space="preserve"> </w:t>
      </w:r>
      <w:r w:rsidRPr="00730AD1">
        <w:t>опорой</w:t>
      </w:r>
      <w:r w:rsidRPr="00730AD1">
        <w:rPr>
          <w:spacing w:val="33"/>
        </w:rPr>
        <w:t xml:space="preserve"> </w:t>
      </w:r>
      <w:r w:rsidRPr="00730AD1">
        <w:t>на</w:t>
      </w:r>
      <w:r w:rsidRPr="00730AD1">
        <w:rPr>
          <w:spacing w:val="33"/>
        </w:rPr>
        <w:t xml:space="preserve"> </w:t>
      </w:r>
      <w:r w:rsidRPr="00730AD1">
        <w:t>алгоритм</w:t>
      </w:r>
      <w:r w:rsidRPr="00730AD1">
        <w:rPr>
          <w:spacing w:val="33"/>
        </w:rPr>
        <w:t xml:space="preserve"> </w:t>
      </w:r>
      <w:r w:rsidRPr="00730AD1">
        <w:t>или</w:t>
      </w:r>
      <w:r w:rsidRPr="00730AD1">
        <w:rPr>
          <w:spacing w:val="33"/>
        </w:rPr>
        <w:t xml:space="preserve"> </w:t>
      </w:r>
      <w:r w:rsidRPr="00730AD1">
        <w:t>иные</w:t>
      </w:r>
      <w:r w:rsidRPr="00730AD1">
        <w:rPr>
          <w:spacing w:val="34"/>
        </w:rPr>
        <w:t xml:space="preserve"> </w:t>
      </w:r>
      <w:r w:rsidRPr="00730AD1">
        <w:t>визуальные</w:t>
      </w:r>
      <w:r w:rsidRPr="00730AD1">
        <w:rPr>
          <w:spacing w:val="34"/>
        </w:rPr>
        <w:t xml:space="preserve"> </w:t>
      </w:r>
      <w:r w:rsidRPr="00730AD1">
        <w:t>опоры)</w:t>
      </w:r>
      <w:r w:rsidRPr="00730AD1">
        <w:rPr>
          <w:spacing w:val="34"/>
        </w:rPr>
        <w:t xml:space="preserve"> </w:t>
      </w:r>
      <w:r w:rsidRPr="00730AD1">
        <w:t>о</w:t>
      </w:r>
      <w:r w:rsidRPr="00730AD1">
        <w:rPr>
          <w:spacing w:val="39"/>
        </w:rPr>
        <w:t xml:space="preserve"> </w:t>
      </w:r>
      <w:r w:rsidRPr="00730AD1">
        <w:t>значительных</w:t>
      </w:r>
      <w:r w:rsidRPr="00730AD1">
        <w:rPr>
          <w:spacing w:val="33"/>
        </w:rPr>
        <w:t xml:space="preserve"> </w:t>
      </w:r>
      <w:r w:rsidRPr="00730AD1">
        <w:t>событиях</w:t>
      </w:r>
      <w:r w:rsidRPr="00730AD1">
        <w:rPr>
          <w:spacing w:val="31"/>
        </w:rPr>
        <w:t xml:space="preserve"> </w:t>
      </w:r>
      <w:r w:rsidRPr="00730AD1">
        <w:t>древней</w:t>
      </w:r>
      <w:r w:rsidRPr="00730AD1">
        <w:rPr>
          <w:spacing w:val="-52"/>
        </w:rPr>
        <w:t xml:space="preserve"> </w:t>
      </w:r>
      <w:r w:rsidRPr="00730AD1">
        <w:t>истории,</w:t>
      </w:r>
      <w:r w:rsidRPr="00730AD1">
        <w:rPr>
          <w:spacing w:val="-1"/>
        </w:rPr>
        <w:t xml:space="preserve"> </w:t>
      </w:r>
      <w:r w:rsidRPr="00730AD1">
        <w:t>их участниках;</w:t>
      </w:r>
    </w:p>
    <w:p w:rsidR="007E7D8C" w:rsidRPr="00730AD1" w:rsidRDefault="007E7D8C" w:rsidP="00730AD1">
      <w:pPr>
        <w:pStyle w:val="af3"/>
        <w:spacing w:after="0" w:line="276" w:lineRule="auto"/>
        <w:ind w:right="249"/>
        <w:jc w:val="both"/>
      </w:pPr>
      <w:r w:rsidRPr="00730AD1">
        <w:t>рассказывать</w:t>
      </w:r>
      <w:r w:rsidRPr="00730AD1">
        <w:rPr>
          <w:spacing w:val="7"/>
        </w:rPr>
        <w:t xml:space="preserve"> </w:t>
      </w:r>
      <w:r w:rsidRPr="00730AD1">
        <w:t>(с</w:t>
      </w:r>
      <w:r w:rsidRPr="00730AD1">
        <w:rPr>
          <w:spacing w:val="10"/>
        </w:rPr>
        <w:t xml:space="preserve"> </w:t>
      </w:r>
      <w:r w:rsidRPr="00730AD1">
        <w:t>опорой</w:t>
      </w:r>
      <w:r w:rsidRPr="00730AD1">
        <w:rPr>
          <w:spacing w:val="9"/>
        </w:rPr>
        <w:t xml:space="preserve"> </w:t>
      </w:r>
      <w:r w:rsidRPr="00730AD1">
        <w:t>на</w:t>
      </w:r>
      <w:r w:rsidRPr="00730AD1">
        <w:rPr>
          <w:spacing w:val="10"/>
        </w:rPr>
        <w:t xml:space="preserve"> </w:t>
      </w:r>
      <w:r w:rsidRPr="00730AD1">
        <w:t>алгоритм</w:t>
      </w:r>
      <w:r w:rsidRPr="00730AD1">
        <w:rPr>
          <w:spacing w:val="9"/>
        </w:rPr>
        <w:t xml:space="preserve"> </w:t>
      </w:r>
      <w:r w:rsidRPr="00730AD1">
        <w:t>или</w:t>
      </w:r>
      <w:r w:rsidRPr="00730AD1">
        <w:rPr>
          <w:spacing w:val="8"/>
        </w:rPr>
        <w:t xml:space="preserve"> </w:t>
      </w:r>
      <w:r w:rsidRPr="00730AD1">
        <w:t>иные</w:t>
      </w:r>
      <w:r w:rsidRPr="00730AD1">
        <w:rPr>
          <w:spacing w:val="8"/>
        </w:rPr>
        <w:t xml:space="preserve"> </w:t>
      </w:r>
      <w:r w:rsidRPr="00730AD1">
        <w:t>визуальные</w:t>
      </w:r>
      <w:r w:rsidRPr="00730AD1">
        <w:rPr>
          <w:spacing w:val="10"/>
        </w:rPr>
        <w:t xml:space="preserve"> </w:t>
      </w:r>
      <w:r w:rsidRPr="00730AD1">
        <w:t>опоры)</w:t>
      </w:r>
      <w:r w:rsidRPr="00730AD1">
        <w:rPr>
          <w:spacing w:val="10"/>
        </w:rPr>
        <w:t xml:space="preserve"> </w:t>
      </w:r>
      <w:r w:rsidRPr="00730AD1">
        <w:t>об</w:t>
      </w:r>
      <w:r w:rsidRPr="00730AD1">
        <w:rPr>
          <w:spacing w:val="10"/>
        </w:rPr>
        <w:t xml:space="preserve"> </w:t>
      </w:r>
      <w:r w:rsidRPr="00730AD1">
        <w:t>исторических</w:t>
      </w:r>
      <w:r w:rsidRPr="00730AD1">
        <w:rPr>
          <w:spacing w:val="9"/>
        </w:rPr>
        <w:t xml:space="preserve"> </w:t>
      </w:r>
      <w:r w:rsidRPr="00730AD1">
        <w:t>личностях</w:t>
      </w:r>
      <w:r w:rsidRPr="00730AD1">
        <w:rPr>
          <w:spacing w:val="9"/>
        </w:rPr>
        <w:t xml:space="preserve"> </w:t>
      </w:r>
      <w:r w:rsidRPr="00730AD1">
        <w:t>Древнего</w:t>
      </w:r>
      <w:r w:rsidRPr="00730AD1">
        <w:rPr>
          <w:spacing w:val="-52"/>
        </w:rPr>
        <w:t xml:space="preserve"> </w:t>
      </w:r>
      <w:r w:rsidRPr="00730AD1">
        <w:t>мира</w:t>
      </w:r>
      <w:r w:rsidRPr="00730AD1">
        <w:rPr>
          <w:spacing w:val="-1"/>
        </w:rPr>
        <w:t xml:space="preserve"> </w:t>
      </w:r>
      <w:r w:rsidRPr="00730AD1">
        <w:t>(ключевых моментах их биографии,</w:t>
      </w:r>
      <w:r w:rsidRPr="00730AD1">
        <w:rPr>
          <w:spacing w:val="-3"/>
        </w:rPr>
        <w:t xml:space="preserve"> </w:t>
      </w:r>
      <w:r w:rsidRPr="00730AD1">
        <w:t>роли в</w:t>
      </w:r>
      <w:r w:rsidRPr="00730AD1">
        <w:rPr>
          <w:spacing w:val="-2"/>
        </w:rPr>
        <w:t xml:space="preserve"> </w:t>
      </w:r>
      <w:r w:rsidRPr="00730AD1">
        <w:t>исторических</w:t>
      </w:r>
      <w:r w:rsidRPr="00730AD1">
        <w:rPr>
          <w:spacing w:val="-3"/>
        </w:rPr>
        <w:t xml:space="preserve"> </w:t>
      </w:r>
      <w:r w:rsidRPr="00730AD1">
        <w:t>событиях);</w:t>
      </w:r>
    </w:p>
    <w:p w:rsidR="007E7D8C" w:rsidRPr="00730AD1" w:rsidRDefault="007E7D8C" w:rsidP="00730AD1">
      <w:pPr>
        <w:pStyle w:val="af3"/>
        <w:spacing w:after="0" w:line="276" w:lineRule="auto"/>
        <w:ind w:right="249"/>
        <w:jc w:val="both"/>
      </w:pPr>
      <w:r w:rsidRPr="00730AD1">
        <w:t>давать</w:t>
      </w:r>
      <w:r w:rsidRPr="00730AD1">
        <w:rPr>
          <w:spacing w:val="40"/>
        </w:rPr>
        <w:t xml:space="preserve"> </w:t>
      </w:r>
      <w:r w:rsidRPr="00730AD1">
        <w:t>(с</w:t>
      </w:r>
      <w:r w:rsidRPr="00730AD1">
        <w:rPr>
          <w:spacing w:val="41"/>
        </w:rPr>
        <w:t xml:space="preserve"> </w:t>
      </w:r>
      <w:r w:rsidRPr="00730AD1">
        <w:t>опорой</w:t>
      </w:r>
      <w:r w:rsidRPr="00730AD1">
        <w:rPr>
          <w:spacing w:val="42"/>
        </w:rPr>
        <w:t xml:space="preserve"> </w:t>
      </w:r>
      <w:r w:rsidRPr="00730AD1">
        <w:t>на</w:t>
      </w:r>
      <w:r w:rsidRPr="00730AD1">
        <w:rPr>
          <w:spacing w:val="43"/>
        </w:rPr>
        <w:t xml:space="preserve"> </w:t>
      </w:r>
      <w:r w:rsidRPr="00730AD1">
        <w:t>алгоритм</w:t>
      </w:r>
      <w:r w:rsidRPr="00730AD1">
        <w:rPr>
          <w:spacing w:val="43"/>
        </w:rPr>
        <w:t xml:space="preserve"> </w:t>
      </w:r>
      <w:r w:rsidRPr="00730AD1">
        <w:t>или</w:t>
      </w:r>
      <w:r w:rsidRPr="00730AD1">
        <w:rPr>
          <w:spacing w:val="41"/>
        </w:rPr>
        <w:t xml:space="preserve"> </w:t>
      </w:r>
      <w:r w:rsidRPr="00730AD1">
        <w:t>иные</w:t>
      </w:r>
      <w:r w:rsidRPr="00730AD1">
        <w:rPr>
          <w:spacing w:val="43"/>
        </w:rPr>
        <w:t xml:space="preserve"> </w:t>
      </w:r>
      <w:r w:rsidRPr="00730AD1">
        <w:t>визуальные</w:t>
      </w:r>
      <w:r w:rsidRPr="00730AD1">
        <w:rPr>
          <w:spacing w:val="43"/>
        </w:rPr>
        <w:t xml:space="preserve"> </w:t>
      </w:r>
      <w:r w:rsidRPr="00730AD1">
        <w:t>опоры)</w:t>
      </w:r>
      <w:r w:rsidRPr="00730AD1">
        <w:rPr>
          <w:spacing w:val="42"/>
        </w:rPr>
        <w:t xml:space="preserve"> </w:t>
      </w:r>
      <w:r w:rsidRPr="00730AD1">
        <w:t>краткое</w:t>
      </w:r>
      <w:r w:rsidRPr="00730AD1">
        <w:rPr>
          <w:spacing w:val="43"/>
        </w:rPr>
        <w:t xml:space="preserve"> </w:t>
      </w:r>
      <w:r w:rsidRPr="00730AD1">
        <w:t>описание</w:t>
      </w:r>
      <w:r w:rsidRPr="00730AD1">
        <w:rPr>
          <w:spacing w:val="42"/>
        </w:rPr>
        <w:t xml:space="preserve"> </w:t>
      </w:r>
      <w:r w:rsidRPr="00730AD1">
        <w:t>памятников</w:t>
      </w:r>
      <w:r w:rsidRPr="00730AD1">
        <w:rPr>
          <w:spacing w:val="42"/>
        </w:rPr>
        <w:t xml:space="preserve"> </w:t>
      </w:r>
      <w:r w:rsidRPr="00730AD1">
        <w:t>культуры</w:t>
      </w:r>
      <w:r w:rsidRPr="00730AD1">
        <w:rPr>
          <w:spacing w:val="-52"/>
        </w:rPr>
        <w:t xml:space="preserve"> </w:t>
      </w:r>
      <w:r w:rsidRPr="00730AD1">
        <w:t>эпохи</w:t>
      </w:r>
      <w:r w:rsidRPr="00730AD1">
        <w:rPr>
          <w:spacing w:val="-2"/>
        </w:rPr>
        <w:t xml:space="preserve"> </w:t>
      </w:r>
      <w:r w:rsidRPr="00730AD1">
        <w:t>первобытности и</w:t>
      </w:r>
      <w:r w:rsidRPr="00730AD1">
        <w:rPr>
          <w:spacing w:val="-4"/>
        </w:rPr>
        <w:t xml:space="preserve"> </w:t>
      </w:r>
      <w:r w:rsidRPr="00730AD1">
        <w:t>древнейших цивилизаций.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Анализ,</w:t>
      </w:r>
      <w:r w:rsidRPr="00730AD1">
        <w:rPr>
          <w:spacing w:val="-4"/>
        </w:rPr>
        <w:t xml:space="preserve"> </w:t>
      </w:r>
      <w:r w:rsidRPr="00730AD1">
        <w:t>объяснение</w:t>
      </w:r>
      <w:r w:rsidRPr="00730AD1">
        <w:rPr>
          <w:spacing w:val="-3"/>
        </w:rPr>
        <w:t xml:space="preserve"> </w:t>
      </w:r>
      <w:r w:rsidRPr="00730AD1">
        <w:t>исторических</w:t>
      </w:r>
      <w:r w:rsidRPr="00730AD1">
        <w:rPr>
          <w:spacing w:val="-6"/>
        </w:rPr>
        <w:t xml:space="preserve"> </w:t>
      </w:r>
      <w:r w:rsidRPr="00730AD1">
        <w:t>событий,</w:t>
      </w:r>
      <w:r w:rsidRPr="00730AD1">
        <w:rPr>
          <w:spacing w:val="-3"/>
        </w:rPr>
        <w:t xml:space="preserve"> </w:t>
      </w:r>
      <w:r w:rsidRPr="00730AD1">
        <w:t>явлений: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2"/>
        <w:jc w:val="both"/>
      </w:pPr>
      <w:r w:rsidRPr="00730AD1">
        <w:t>раскрывать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или</w:t>
      </w:r>
      <w:r w:rsidRPr="00730AD1">
        <w:rPr>
          <w:spacing w:val="1"/>
        </w:rPr>
        <w:t xml:space="preserve"> </w:t>
      </w:r>
      <w:r w:rsidRPr="00730AD1">
        <w:t>иные</w:t>
      </w:r>
      <w:r w:rsidRPr="00730AD1">
        <w:rPr>
          <w:spacing w:val="1"/>
        </w:rPr>
        <w:t xml:space="preserve"> </w:t>
      </w:r>
      <w:r w:rsidRPr="00730AD1">
        <w:t>визуальные</w:t>
      </w:r>
      <w:r w:rsidRPr="00730AD1">
        <w:rPr>
          <w:spacing w:val="1"/>
        </w:rPr>
        <w:t xml:space="preserve"> </w:t>
      </w:r>
      <w:r w:rsidRPr="00730AD1">
        <w:t>опоры)</w:t>
      </w:r>
      <w:r w:rsidRPr="00730AD1">
        <w:rPr>
          <w:spacing w:val="1"/>
        </w:rPr>
        <w:t xml:space="preserve"> </w:t>
      </w:r>
      <w:r w:rsidRPr="00730AD1">
        <w:t>существенные</w:t>
      </w:r>
      <w:r w:rsidRPr="00730AD1">
        <w:rPr>
          <w:spacing w:val="1"/>
        </w:rPr>
        <w:t xml:space="preserve"> </w:t>
      </w:r>
      <w:r w:rsidRPr="00730AD1">
        <w:t>черты:</w:t>
      </w:r>
      <w:r w:rsidRPr="00730AD1">
        <w:rPr>
          <w:spacing w:val="1"/>
        </w:rPr>
        <w:t xml:space="preserve"> </w:t>
      </w:r>
      <w:r w:rsidRPr="00730AD1">
        <w:t>а)</w:t>
      </w:r>
      <w:r w:rsidRPr="00730AD1">
        <w:rPr>
          <w:spacing w:val="1"/>
        </w:rPr>
        <w:t xml:space="preserve"> </w:t>
      </w:r>
      <w:r w:rsidRPr="00730AD1">
        <w:t>государственного</w:t>
      </w:r>
      <w:r w:rsidRPr="00730AD1">
        <w:rPr>
          <w:spacing w:val="1"/>
        </w:rPr>
        <w:t xml:space="preserve"> </w:t>
      </w:r>
      <w:r w:rsidRPr="00730AD1">
        <w:t>устройства</w:t>
      </w:r>
      <w:r w:rsidRPr="00730AD1">
        <w:rPr>
          <w:spacing w:val="1"/>
        </w:rPr>
        <w:t xml:space="preserve"> </w:t>
      </w:r>
      <w:r w:rsidRPr="00730AD1">
        <w:t>древних</w:t>
      </w:r>
      <w:r w:rsidRPr="00730AD1">
        <w:rPr>
          <w:spacing w:val="1"/>
        </w:rPr>
        <w:t xml:space="preserve"> </w:t>
      </w:r>
      <w:r w:rsidRPr="00730AD1">
        <w:t>обществ;</w:t>
      </w:r>
      <w:r w:rsidRPr="00730AD1">
        <w:rPr>
          <w:spacing w:val="1"/>
        </w:rPr>
        <w:t xml:space="preserve"> </w:t>
      </w:r>
      <w:r w:rsidRPr="00730AD1">
        <w:t>б)</w:t>
      </w:r>
      <w:r w:rsidRPr="00730AD1">
        <w:rPr>
          <w:spacing w:val="1"/>
        </w:rPr>
        <w:t xml:space="preserve"> </w:t>
      </w:r>
      <w:r w:rsidRPr="00730AD1">
        <w:t>положения</w:t>
      </w:r>
      <w:r w:rsidRPr="00730AD1">
        <w:rPr>
          <w:spacing w:val="1"/>
        </w:rPr>
        <w:t xml:space="preserve"> </w:t>
      </w:r>
      <w:r w:rsidRPr="00730AD1">
        <w:t>основных</w:t>
      </w:r>
      <w:r w:rsidRPr="00730AD1">
        <w:rPr>
          <w:spacing w:val="1"/>
        </w:rPr>
        <w:t xml:space="preserve"> </w:t>
      </w:r>
      <w:r w:rsidRPr="00730AD1">
        <w:t>групп</w:t>
      </w:r>
      <w:r w:rsidRPr="00730AD1">
        <w:rPr>
          <w:spacing w:val="1"/>
        </w:rPr>
        <w:t xml:space="preserve"> </w:t>
      </w:r>
      <w:r w:rsidRPr="00730AD1">
        <w:t>населения;</w:t>
      </w:r>
      <w:r w:rsidRPr="00730AD1">
        <w:rPr>
          <w:spacing w:val="56"/>
        </w:rPr>
        <w:t xml:space="preserve"> </w:t>
      </w:r>
      <w:r w:rsidRPr="00730AD1">
        <w:t>в)</w:t>
      </w:r>
      <w:r w:rsidRPr="00730AD1">
        <w:rPr>
          <w:spacing w:val="1"/>
        </w:rPr>
        <w:t xml:space="preserve"> </w:t>
      </w:r>
      <w:r w:rsidRPr="00730AD1">
        <w:t>религиозных</w:t>
      </w:r>
      <w:r w:rsidRPr="00730AD1">
        <w:rPr>
          <w:spacing w:val="-4"/>
        </w:rPr>
        <w:t xml:space="preserve"> </w:t>
      </w:r>
      <w:r w:rsidRPr="00730AD1">
        <w:t>верований</w:t>
      </w:r>
      <w:r w:rsidRPr="00730AD1">
        <w:rPr>
          <w:spacing w:val="-1"/>
        </w:rPr>
        <w:t xml:space="preserve"> </w:t>
      </w:r>
      <w:r w:rsidRPr="00730AD1">
        <w:t>людей в</w:t>
      </w:r>
      <w:r w:rsidRPr="00730AD1">
        <w:rPr>
          <w:spacing w:val="-2"/>
        </w:rPr>
        <w:t xml:space="preserve"> </w:t>
      </w:r>
      <w:r w:rsidRPr="00730AD1">
        <w:t>древности;</w:t>
      </w:r>
    </w:p>
    <w:p w:rsidR="007E7D8C" w:rsidRPr="00730AD1" w:rsidRDefault="007E7D8C" w:rsidP="00730AD1">
      <w:pPr>
        <w:pStyle w:val="af3"/>
        <w:spacing w:after="0" w:line="276" w:lineRule="auto"/>
        <w:ind w:right="251"/>
        <w:jc w:val="both"/>
      </w:pPr>
      <w:r w:rsidRPr="00730AD1">
        <w:t>сравнивать (с опорой на алгоритм или иные визуальные опоры) исторические явления, определять их</w:t>
      </w:r>
      <w:r w:rsidRPr="00730AD1">
        <w:rPr>
          <w:spacing w:val="1"/>
        </w:rPr>
        <w:t xml:space="preserve"> </w:t>
      </w:r>
      <w:r w:rsidRPr="00730AD1">
        <w:t>общие</w:t>
      </w:r>
      <w:r w:rsidRPr="00730AD1">
        <w:rPr>
          <w:spacing w:val="-1"/>
        </w:rPr>
        <w:t xml:space="preserve"> </w:t>
      </w:r>
      <w:r w:rsidRPr="00730AD1">
        <w:t>черты;</w:t>
      </w:r>
    </w:p>
    <w:p w:rsidR="007E7D8C" w:rsidRPr="00730AD1" w:rsidRDefault="007E7D8C" w:rsidP="00730AD1">
      <w:pPr>
        <w:pStyle w:val="af3"/>
        <w:spacing w:after="0" w:line="276" w:lineRule="auto"/>
        <w:jc w:val="both"/>
      </w:pPr>
      <w:r w:rsidRPr="00730AD1">
        <w:t>иллюстрировать</w:t>
      </w:r>
      <w:r w:rsidRPr="00730AD1">
        <w:rPr>
          <w:spacing w:val="-2"/>
        </w:rPr>
        <w:t xml:space="preserve"> </w:t>
      </w:r>
      <w:r w:rsidRPr="00730AD1">
        <w:t>общие</w:t>
      </w:r>
      <w:r w:rsidRPr="00730AD1">
        <w:rPr>
          <w:spacing w:val="-2"/>
        </w:rPr>
        <w:t xml:space="preserve"> </w:t>
      </w:r>
      <w:r w:rsidRPr="00730AD1">
        <w:t>явления,</w:t>
      </w:r>
      <w:r w:rsidRPr="00730AD1">
        <w:rPr>
          <w:spacing w:val="-2"/>
        </w:rPr>
        <w:t xml:space="preserve"> </w:t>
      </w:r>
      <w:r w:rsidRPr="00730AD1">
        <w:t>черты</w:t>
      </w:r>
      <w:r w:rsidRPr="00730AD1">
        <w:rPr>
          <w:spacing w:val="-1"/>
        </w:rPr>
        <w:t xml:space="preserve"> </w:t>
      </w:r>
      <w:r w:rsidRPr="00730AD1">
        <w:t>конкретными</w:t>
      </w:r>
      <w:r w:rsidRPr="00730AD1">
        <w:rPr>
          <w:spacing w:val="-3"/>
        </w:rPr>
        <w:t xml:space="preserve"> </w:t>
      </w:r>
      <w:r w:rsidRPr="00730AD1">
        <w:t>примерами;</w:t>
      </w:r>
    </w:p>
    <w:p w:rsidR="007E7D8C" w:rsidRPr="00730AD1" w:rsidRDefault="007E7D8C" w:rsidP="00730AD1">
      <w:pPr>
        <w:pStyle w:val="af3"/>
        <w:spacing w:after="0" w:line="276" w:lineRule="auto"/>
        <w:ind w:right="254"/>
        <w:jc w:val="both"/>
      </w:pPr>
      <w:r w:rsidRPr="00730AD1">
        <w:t>объяснять (самостоятельно и (или) с помощью учителя и (или) других участников образовательных</w:t>
      </w:r>
      <w:r w:rsidRPr="00730AD1">
        <w:rPr>
          <w:spacing w:val="1"/>
        </w:rPr>
        <w:t xml:space="preserve"> </w:t>
      </w:r>
      <w:r w:rsidRPr="00730AD1">
        <w:t>отношений)</w:t>
      </w:r>
      <w:r w:rsidRPr="00730AD1">
        <w:rPr>
          <w:spacing w:val="-1"/>
        </w:rPr>
        <w:t xml:space="preserve"> </w:t>
      </w:r>
      <w:r w:rsidRPr="00730AD1">
        <w:t>причины и следствия</w:t>
      </w:r>
      <w:r w:rsidRPr="00730AD1">
        <w:rPr>
          <w:spacing w:val="-3"/>
        </w:rPr>
        <w:t xml:space="preserve"> </w:t>
      </w:r>
      <w:r w:rsidRPr="00730AD1">
        <w:t>важнейших</w:t>
      </w:r>
      <w:r w:rsidRPr="00730AD1">
        <w:rPr>
          <w:spacing w:val="-3"/>
        </w:rPr>
        <w:t xml:space="preserve"> </w:t>
      </w:r>
      <w:r w:rsidRPr="00730AD1">
        <w:t>событий</w:t>
      </w:r>
      <w:r w:rsidRPr="00730AD1">
        <w:rPr>
          <w:spacing w:val="-1"/>
        </w:rPr>
        <w:t xml:space="preserve"> </w:t>
      </w:r>
      <w:r w:rsidRPr="00730AD1">
        <w:t>древней</w:t>
      </w:r>
      <w:r w:rsidRPr="00730AD1">
        <w:rPr>
          <w:spacing w:val="-1"/>
        </w:rPr>
        <w:t xml:space="preserve"> </w:t>
      </w:r>
      <w:r w:rsidRPr="00730AD1">
        <w:t>истории.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Рассмотрение</w:t>
      </w:r>
      <w:r w:rsidRPr="00730AD1">
        <w:rPr>
          <w:spacing w:val="1"/>
        </w:rPr>
        <w:t xml:space="preserve"> </w:t>
      </w:r>
      <w:r w:rsidRPr="00730AD1">
        <w:t>исторических</w:t>
      </w:r>
      <w:r w:rsidRPr="00730AD1">
        <w:rPr>
          <w:spacing w:val="1"/>
        </w:rPr>
        <w:t xml:space="preserve"> </w:t>
      </w:r>
      <w:r w:rsidRPr="00730AD1">
        <w:t>версий</w:t>
      </w:r>
      <w:r w:rsidRPr="00730AD1">
        <w:rPr>
          <w:spacing w:val="1"/>
        </w:rPr>
        <w:t xml:space="preserve"> </w:t>
      </w:r>
      <w:r w:rsidRPr="00730AD1">
        <w:t>и</w:t>
      </w:r>
      <w:r w:rsidRPr="00730AD1">
        <w:rPr>
          <w:spacing w:val="1"/>
        </w:rPr>
        <w:t xml:space="preserve"> </w:t>
      </w:r>
      <w:r w:rsidRPr="00730AD1">
        <w:t>оценок,</w:t>
      </w:r>
      <w:r w:rsidRPr="00730AD1">
        <w:rPr>
          <w:spacing w:val="1"/>
        </w:rPr>
        <w:t xml:space="preserve"> </w:t>
      </w:r>
      <w:r w:rsidRPr="00730AD1">
        <w:t>определение</w:t>
      </w:r>
      <w:r w:rsidRPr="00730AD1">
        <w:rPr>
          <w:spacing w:val="1"/>
        </w:rPr>
        <w:t xml:space="preserve"> </w:t>
      </w:r>
      <w:r w:rsidRPr="00730AD1">
        <w:t>своего</w:t>
      </w:r>
      <w:r w:rsidRPr="00730AD1">
        <w:rPr>
          <w:spacing w:val="1"/>
        </w:rPr>
        <w:t xml:space="preserve"> </w:t>
      </w:r>
      <w:r w:rsidRPr="00730AD1">
        <w:t>отношения</w:t>
      </w:r>
      <w:r w:rsidRPr="00730AD1">
        <w:rPr>
          <w:spacing w:val="1"/>
        </w:rPr>
        <w:t xml:space="preserve"> </w:t>
      </w:r>
      <w:r w:rsidRPr="00730AD1">
        <w:t>к</w:t>
      </w:r>
      <w:r w:rsidRPr="00730AD1">
        <w:rPr>
          <w:spacing w:val="1"/>
        </w:rPr>
        <w:t xml:space="preserve"> </w:t>
      </w:r>
      <w:r w:rsidRPr="00730AD1">
        <w:t>наиболее</w:t>
      </w:r>
      <w:r w:rsidRPr="00730AD1">
        <w:rPr>
          <w:spacing w:val="1"/>
        </w:rPr>
        <w:t xml:space="preserve"> </w:t>
      </w:r>
      <w:r w:rsidRPr="00730AD1">
        <w:t>значимым</w:t>
      </w:r>
      <w:r w:rsidRPr="00730AD1">
        <w:rPr>
          <w:spacing w:val="-52"/>
        </w:rPr>
        <w:t xml:space="preserve"> </w:t>
      </w:r>
      <w:r w:rsidRPr="00730AD1">
        <w:t>событиям и</w:t>
      </w:r>
      <w:r w:rsidRPr="00730AD1">
        <w:rPr>
          <w:spacing w:val="-2"/>
        </w:rPr>
        <w:t xml:space="preserve"> </w:t>
      </w:r>
      <w:r w:rsidRPr="00730AD1">
        <w:t>личностям прошлого:</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излагать</w:t>
      </w:r>
      <w:r w:rsidRPr="00730AD1">
        <w:rPr>
          <w:spacing w:val="8"/>
        </w:rPr>
        <w:t xml:space="preserve"> </w:t>
      </w:r>
      <w:r w:rsidRPr="00730AD1">
        <w:t>(с</w:t>
      </w:r>
      <w:r w:rsidRPr="00730AD1">
        <w:rPr>
          <w:spacing w:val="8"/>
        </w:rPr>
        <w:t xml:space="preserve"> </w:t>
      </w:r>
      <w:r w:rsidRPr="00730AD1">
        <w:t>опорой</w:t>
      </w:r>
      <w:r w:rsidRPr="00730AD1">
        <w:rPr>
          <w:spacing w:val="7"/>
        </w:rPr>
        <w:t xml:space="preserve"> </w:t>
      </w:r>
      <w:r w:rsidRPr="00730AD1">
        <w:t>на</w:t>
      </w:r>
      <w:r w:rsidRPr="00730AD1">
        <w:rPr>
          <w:spacing w:val="8"/>
        </w:rPr>
        <w:t xml:space="preserve"> </w:t>
      </w:r>
      <w:r w:rsidRPr="00730AD1">
        <w:t>алгоритм</w:t>
      </w:r>
      <w:r w:rsidRPr="00730AD1">
        <w:rPr>
          <w:spacing w:val="8"/>
        </w:rPr>
        <w:t xml:space="preserve"> </w:t>
      </w:r>
      <w:r w:rsidRPr="00730AD1">
        <w:t>или</w:t>
      </w:r>
      <w:r w:rsidRPr="00730AD1">
        <w:rPr>
          <w:spacing w:val="7"/>
        </w:rPr>
        <w:t xml:space="preserve"> </w:t>
      </w:r>
      <w:r w:rsidRPr="00730AD1">
        <w:t>иные</w:t>
      </w:r>
      <w:r w:rsidRPr="00730AD1">
        <w:rPr>
          <w:spacing w:val="9"/>
        </w:rPr>
        <w:t xml:space="preserve"> </w:t>
      </w:r>
      <w:r w:rsidRPr="00730AD1">
        <w:t>визуальные</w:t>
      </w:r>
      <w:r w:rsidRPr="00730AD1">
        <w:rPr>
          <w:spacing w:val="9"/>
        </w:rPr>
        <w:t xml:space="preserve"> </w:t>
      </w:r>
      <w:r w:rsidRPr="00730AD1">
        <w:t>опоры)</w:t>
      </w:r>
      <w:r w:rsidRPr="00730AD1">
        <w:rPr>
          <w:spacing w:val="9"/>
        </w:rPr>
        <w:t xml:space="preserve"> </w:t>
      </w:r>
      <w:r w:rsidRPr="00730AD1">
        <w:t>оценки</w:t>
      </w:r>
      <w:r w:rsidRPr="00730AD1">
        <w:rPr>
          <w:spacing w:val="7"/>
        </w:rPr>
        <w:t xml:space="preserve"> </w:t>
      </w:r>
      <w:r w:rsidRPr="00730AD1">
        <w:t>наиболее</w:t>
      </w:r>
      <w:r w:rsidRPr="00730AD1">
        <w:rPr>
          <w:spacing w:val="8"/>
        </w:rPr>
        <w:t xml:space="preserve"> </w:t>
      </w:r>
      <w:r w:rsidRPr="00730AD1">
        <w:t>значительных</w:t>
      </w:r>
      <w:r w:rsidRPr="00730AD1">
        <w:rPr>
          <w:spacing w:val="8"/>
        </w:rPr>
        <w:t xml:space="preserve"> </w:t>
      </w:r>
      <w:r w:rsidRPr="00730AD1">
        <w:t>событий</w:t>
      </w:r>
      <w:r w:rsidRPr="00730AD1">
        <w:rPr>
          <w:spacing w:val="5"/>
        </w:rPr>
        <w:t xml:space="preserve"> </w:t>
      </w:r>
      <w:r w:rsidRPr="00730AD1">
        <w:t>и</w:t>
      </w:r>
      <w:r w:rsidRPr="00730AD1">
        <w:rPr>
          <w:spacing w:val="-52"/>
        </w:rPr>
        <w:t xml:space="preserve"> </w:t>
      </w:r>
      <w:r w:rsidRPr="00730AD1">
        <w:t>личностей</w:t>
      </w:r>
      <w:r w:rsidRPr="00730AD1">
        <w:rPr>
          <w:spacing w:val="-2"/>
        </w:rPr>
        <w:t xml:space="preserve"> </w:t>
      </w:r>
      <w:r w:rsidRPr="00730AD1">
        <w:t>древней истории, приводимые в</w:t>
      </w:r>
      <w:r w:rsidRPr="00730AD1">
        <w:rPr>
          <w:spacing w:val="-1"/>
        </w:rPr>
        <w:t xml:space="preserve"> </w:t>
      </w:r>
      <w:r w:rsidRPr="00730AD1">
        <w:t>учебной</w:t>
      </w:r>
      <w:r w:rsidRPr="00730AD1">
        <w:rPr>
          <w:spacing w:val="-1"/>
        </w:rPr>
        <w:t xml:space="preserve"> </w:t>
      </w:r>
      <w:r w:rsidRPr="00730AD1">
        <w:t>литературе;</w:t>
      </w:r>
    </w:p>
    <w:p w:rsidR="007E7D8C" w:rsidRPr="00730AD1" w:rsidRDefault="007E7D8C" w:rsidP="00730AD1">
      <w:pPr>
        <w:pStyle w:val="af3"/>
        <w:spacing w:after="0" w:line="276" w:lineRule="auto"/>
        <w:ind w:right="249"/>
        <w:jc w:val="both"/>
      </w:pPr>
      <w:r w:rsidRPr="00730AD1">
        <w:t>высказывать</w:t>
      </w:r>
      <w:r w:rsidRPr="00730AD1">
        <w:rPr>
          <w:spacing w:val="11"/>
        </w:rPr>
        <w:t xml:space="preserve"> </w:t>
      </w:r>
      <w:r w:rsidRPr="00730AD1">
        <w:t>на</w:t>
      </w:r>
      <w:r w:rsidRPr="00730AD1">
        <w:rPr>
          <w:spacing w:val="12"/>
        </w:rPr>
        <w:t xml:space="preserve"> </w:t>
      </w:r>
      <w:r w:rsidRPr="00730AD1">
        <w:t>уровне</w:t>
      </w:r>
      <w:r w:rsidRPr="00730AD1">
        <w:rPr>
          <w:spacing w:val="12"/>
        </w:rPr>
        <w:t xml:space="preserve"> </w:t>
      </w:r>
      <w:r w:rsidRPr="00730AD1">
        <w:t>эмоциональных</w:t>
      </w:r>
      <w:r w:rsidRPr="00730AD1">
        <w:rPr>
          <w:spacing w:val="9"/>
        </w:rPr>
        <w:t xml:space="preserve"> </w:t>
      </w:r>
      <w:r w:rsidRPr="00730AD1">
        <w:t>оценок</w:t>
      </w:r>
      <w:r w:rsidRPr="00730AD1">
        <w:rPr>
          <w:spacing w:val="10"/>
        </w:rPr>
        <w:t xml:space="preserve"> </w:t>
      </w:r>
      <w:r w:rsidRPr="00730AD1">
        <w:t>отношение</w:t>
      </w:r>
      <w:r w:rsidRPr="00730AD1">
        <w:rPr>
          <w:spacing w:val="9"/>
        </w:rPr>
        <w:t xml:space="preserve"> </w:t>
      </w:r>
      <w:r w:rsidRPr="00730AD1">
        <w:t>к</w:t>
      </w:r>
      <w:r w:rsidRPr="00730AD1">
        <w:rPr>
          <w:spacing w:val="12"/>
        </w:rPr>
        <w:t xml:space="preserve"> </w:t>
      </w:r>
      <w:r w:rsidRPr="00730AD1">
        <w:t>поступкам</w:t>
      </w:r>
      <w:r w:rsidRPr="00730AD1">
        <w:rPr>
          <w:spacing w:val="12"/>
        </w:rPr>
        <w:t xml:space="preserve"> </w:t>
      </w:r>
      <w:r w:rsidRPr="00730AD1">
        <w:t>людей</w:t>
      </w:r>
      <w:r w:rsidRPr="00730AD1">
        <w:rPr>
          <w:spacing w:val="11"/>
        </w:rPr>
        <w:t xml:space="preserve"> </w:t>
      </w:r>
      <w:r w:rsidRPr="00730AD1">
        <w:t>прошлого,</w:t>
      </w:r>
      <w:r w:rsidRPr="00730AD1">
        <w:rPr>
          <w:spacing w:val="9"/>
        </w:rPr>
        <w:t xml:space="preserve"> </w:t>
      </w:r>
      <w:r w:rsidRPr="00730AD1">
        <w:t>к</w:t>
      </w:r>
      <w:r w:rsidRPr="00730AD1">
        <w:rPr>
          <w:spacing w:val="11"/>
        </w:rPr>
        <w:t xml:space="preserve"> </w:t>
      </w:r>
      <w:r w:rsidRPr="00730AD1">
        <w:t>памятникам</w:t>
      </w:r>
      <w:r w:rsidRPr="00730AD1">
        <w:rPr>
          <w:spacing w:val="-52"/>
        </w:rPr>
        <w:t xml:space="preserve"> </w:t>
      </w:r>
      <w:r w:rsidRPr="00730AD1">
        <w:t>культуры.</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Применение</w:t>
      </w:r>
      <w:r w:rsidRPr="00730AD1">
        <w:rPr>
          <w:spacing w:val="-4"/>
        </w:rPr>
        <w:t xml:space="preserve"> </w:t>
      </w:r>
      <w:r w:rsidRPr="00730AD1">
        <w:t>исторических</w:t>
      </w:r>
      <w:r w:rsidRPr="00730AD1">
        <w:rPr>
          <w:spacing w:val="-4"/>
        </w:rPr>
        <w:t xml:space="preserve"> </w:t>
      </w:r>
      <w:r w:rsidRPr="00730AD1">
        <w:t>знаний: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раскрывать</w:t>
      </w:r>
      <w:r w:rsidRPr="00730AD1">
        <w:rPr>
          <w:spacing w:val="1"/>
        </w:rPr>
        <w:t xml:space="preserve"> </w:t>
      </w:r>
      <w:r w:rsidRPr="00730AD1">
        <w:t>значение</w:t>
      </w:r>
      <w:r w:rsidRPr="00730AD1">
        <w:rPr>
          <w:spacing w:val="1"/>
        </w:rPr>
        <w:t xml:space="preserve"> </w:t>
      </w:r>
      <w:r w:rsidRPr="00730AD1">
        <w:t>памятников</w:t>
      </w:r>
      <w:r w:rsidRPr="00730AD1">
        <w:rPr>
          <w:spacing w:val="1"/>
        </w:rPr>
        <w:t xml:space="preserve"> </w:t>
      </w:r>
      <w:r w:rsidRPr="00730AD1">
        <w:t>древней</w:t>
      </w:r>
      <w:r w:rsidRPr="00730AD1">
        <w:rPr>
          <w:spacing w:val="1"/>
        </w:rPr>
        <w:t xml:space="preserve"> </w:t>
      </w:r>
      <w:r w:rsidRPr="00730AD1">
        <w:t>истории</w:t>
      </w:r>
      <w:r w:rsidRPr="00730AD1">
        <w:rPr>
          <w:spacing w:val="1"/>
        </w:rPr>
        <w:t xml:space="preserve"> </w:t>
      </w:r>
      <w:r w:rsidRPr="00730AD1">
        <w:t>и</w:t>
      </w:r>
      <w:r w:rsidRPr="00730AD1">
        <w:rPr>
          <w:spacing w:val="1"/>
        </w:rPr>
        <w:t xml:space="preserve"> </w:t>
      </w:r>
      <w:r w:rsidRPr="00730AD1">
        <w:t>культуры,</w:t>
      </w:r>
      <w:r w:rsidRPr="00730AD1">
        <w:rPr>
          <w:spacing w:val="1"/>
        </w:rPr>
        <w:t xml:space="preserve"> </w:t>
      </w:r>
      <w:r w:rsidRPr="00730AD1">
        <w:t>необходимость</w:t>
      </w:r>
      <w:r w:rsidRPr="00730AD1">
        <w:rPr>
          <w:spacing w:val="1"/>
        </w:rPr>
        <w:t xml:space="preserve"> </w:t>
      </w:r>
      <w:r w:rsidRPr="00730AD1">
        <w:t>сохранения</w:t>
      </w:r>
      <w:r w:rsidRPr="00730AD1">
        <w:rPr>
          <w:spacing w:val="1"/>
        </w:rPr>
        <w:t xml:space="preserve"> </w:t>
      </w:r>
      <w:r w:rsidRPr="00730AD1">
        <w:t>их</w:t>
      </w:r>
      <w:r w:rsidRPr="00730AD1">
        <w:rPr>
          <w:spacing w:val="1"/>
        </w:rPr>
        <w:t xml:space="preserve"> </w:t>
      </w:r>
      <w:r w:rsidRPr="00730AD1">
        <w:t>в</w:t>
      </w:r>
      <w:r w:rsidRPr="00730AD1">
        <w:rPr>
          <w:spacing w:val="1"/>
        </w:rPr>
        <w:t xml:space="preserve"> </w:t>
      </w:r>
      <w:r w:rsidRPr="00730AD1">
        <w:t>современном</w:t>
      </w:r>
      <w:r w:rsidRPr="00730AD1">
        <w:rPr>
          <w:spacing w:val="-1"/>
        </w:rPr>
        <w:t xml:space="preserve"> </w:t>
      </w:r>
      <w:r w:rsidRPr="00730AD1">
        <w:t>мире;</w:t>
      </w:r>
    </w:p>
    <w:p w:rsidR="007E7D8C" w:rsidRPr="00730AD1" w:rsidRDefault="007E7D8C" w:rsidP="00730AD1">
      <w:pPr>
        <w:pStyle w:val="af3"/>
        <w:spacing w:after="0" w:line="276" w:lineRule="auto"/>
        <w:ind w:right="250"/>
        <w:jc w:val="both"/>
      </w:pPr>
      <w:r w:rsidRPr="00730AD1">
        <w:t>выполнять учебные проекты по истории Первобытности и Древнего мира (в том числе с привлечением</w:t>
      </w:r>
      <w:r w:rsidRPr="00730AD1">
        <w:rPr>
          <w:spacing w:val="1"/>
        </w:rPr>
        <w:t xml:space="preserve"> </w:t>
      </w:r>
      <w:r w:rsidRPr="00730AD1">
        <w:t>регионального</w:t>
      </w:r>
      <w:r w:rsidRPr="00730AD1">
        <w:rPr>
          <w:spacing w:val="1"/>
        </w:rPr>
        <w:t xml:space="preserve"> </w:t>
      </w:r>
      <w:r w:rsidRPr="00730AD1">
        <w:t>материала),</w:t>
      </w:r>
      <w:r w:rsidRPr="00730AD1">
        <w:rPr>
          <w:spacing w:val="1"/>
        </w:rPr>
        <w:t xml:space="preserve"> </w:t>
      </w:r>
      <w:r w:rsidRPr="00730AD1">
        <w:t>оформлять</w:t>
      </w:r>
      <w:r w:rsidRPr="00730AD1">
        <w:rPr>
          <w:spacing w:val="1"/>
        </w:rPr>
        <w:t xml:space="preserve"> </w:t>
      </w:r>
      <w:r w:rsidRPr="00730AD1">
        <w:t>полученные</w:t>
      </w:r>
      <w:r w:rsidRPr="00730AD1">
        <w:rPr>
          <w:spacing w:val="1"/>
        </w:rPr>
        <w:t xml:space="preserve"> </w:t>
      </w:r>
      <w:r w:rsidRPr="00730AD1">
        <w:t>результаты</w:t>
      </w:r>
      <w:r w:rsidRPr="00730AD1">
        <w:rPr>
          <w:spacing w:val="1"/>
        </w:rPr>
        <w:t xml:space="preserve"> </w:t>
      </w:r>
      <w:r w:rsidRPr="00730AD1">
        <w:t>в</w:t>
      </w:r>
      <w:r w:rsidRPr="00730AD1">
        <w:rPr>
          <w:spacing w:val="1"/>
        </w:rPr>
        <w:t xml:space="preserve"> </w:t>
      </w:r>
      <w:r w:rsidRPr="00730AD1">
        <w:t>форме</w:t>
      </w:r>
      <w:r w:rsidRPr="00730AD1">
        <w:rPr>
          <w:spacing w:val="1"/>
        </w:rPr>
        <w:t xml:space="preserve"> </w:t>
      </w:r>
      <w:r w:rsidRPr="00730AD1">
        <w:t>сообщения,</w:t>
      </w:r>
      <w:r w:rsidRPr="00730AD1">
        <w:rPr>
          <w:spacing w:val="1"/>
        </w:rPr>
        <w:t xml:space="preserve"> </w:t>
      </w:r>
      <w:r w:rsidRPr="00730AD1">
        <w:t>альбома,</w:t>
      </w:r>
      <w:r w:rsidRPr="00730AD1">
        <w:rPr>
          <w:spacing w:val="1"/>
        </w:rPr>
        <w:t xml:space="preserve"> </w:t>
      </w:r>
      <w:r w:rsidRPr="00730AD1">
        <w:t>презентации.</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53"/>
        </w:numPr>
        <w:tabs>
          <w:tab w:val="left" w:pos="1042"/>
        </w:tabs>
        <w:spacing w:line="276" w:lineRule="auto"/>
        <w:ind w:left="212" w:right="0" w:hanging="83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6</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классе.</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Знание</w:t>
      </w:r>
      <w:r w:rsidRPr="00730AD1">
        <w:rPr>
          <w:spacing w:val="-2"/>
        </w:rPr>
        <w:t xml:space="preserve"> </w:t>
      </w:r>
      <w:r w:rsidRPr="00730AD1">
        <w:t>хронологии,</w:t>
      </w:r>
      <w:r w:rsidRPr="00730AD1">
        <w:rPr>
          <w:spacing w:val="-2"/>
        </w:rPr>
        <w:t xml:space="preserve"> </w:t>
      </w:r>
      <w:r w:rsidRPr="00730AD1">
        <w:t>работа</w:t>
      </w:r>
      <w:r w:rsidRPr="00730AD1">
        <w:rPr>
          <w:spacing w:val="-2"/>
        </w:rPr>
        <w:t xml:space="preserve"> </w:t>
      </w:r>
      <w:r w:rsidRPr="00730AD1">
        <w:t>с</w:t>
      </w:r>
      <w:r w:rsidRPr="00730AD1">
        <w:rPr>
          <w:spacing w:val="-1"/>
        </w:rPr>
        <w:t xml:space="preserve"> </w:t>
      </w:r>
      <w:r w:rsidRPr="00730AD1">
        <w:t>хронологией:</w:t>
      </w:r>
    </w:p>
    <w:p w:rsidR="007E7D8C" w:rsidRPr="00730AD1" w:rsidRDefault="007E7D8C" w:rsidP="00730AD1">
      <w:pPr>
        <w:pStyle w:val="af3"/>
        <w:tabs>
          <w:tab w:val="left" w:pos="1268"/>
          <w:tab w:val="left" w:pos="1930"/>
          <w:tab w:val="left" w:pos="3219"/>
          <w:tab w:val="left" w:pos="4225"/>
          <w:tab w:val="left" w:pos="5892"/>
          <w:tab w:val="left" w:pos="7152"/>
          <w:tab w:val="left" w:pos="7584"/>
          <w:tab w:val="left" w:pos="9347"/>
          <w:tab w:val="left" w:pos="9661"/>
        </w:tabs>
        <w:spacing w:after="0" w:line="276" w:lineRule="auto"/>
        <w:ind w:right="252"/>
        <w:jc w:val="both"/>
      </w:pPr>
      <w:r w:rsidRPr="00730AD1">
        <w:t>называть</w:t>
      </w:r>
      <w:r w:rsidRPr="00730AD1">
        <w:tab/>
        <w:t>даты</w:t>
      </w:r>
      <w:r w:rsidRPr="00730AD1">
        <w:tab/>
        <w:t>важнейших</w:t>
      </w:r>
      <w:r w:rsidRPr="00730AD1">
        <w:tab/>
        <w:t>событий</w:t>
      </w:r>
      <w:r w:rsidRPr="00730AD1">
        <w:tab/>
        <w:t>Средневековья,</w:t>
      </w:r>
      <w:r w:rsidRPr="00730AD1">
        <w:tab/>
        <w:t>определять</w:t>
      </w:r>
      <w:r w:rsidRPr="00730AD1">
        <w:tab/>
        <w:t>их</w:t>
      </w:r>
      <w:r w:rsidRPr="00730AD1">
        <w:tab/>
        <w:t>принадлежность</w:t>
      </w:r>
      <w:r w:rsidRPr="00730AD1">
        <w:tab/>
        <w:t>к</w:t>
      </w:r>
      <w:r w:rsidRPr="00730AD1">
        <w:tab/>
      </w:r>
      <w:r w:rsidRPr="00730AD1">
        <w:rPr>
          <w:spacing w:val="-1"/>
        </w:rPr>
        <w:t>веку,</w:t>
      </w:r>
      <w:r w:rsidRPr="00730AD1">
        <w:rPr>
          <w:spacing w:val="-52"/>
        </w:rPr>
        <w:t xml:space="preserve"> </w:t>
      </w:r>
      <w:r w:rsidRPr="00730AD1">
        <w:t>историческому</w:t>
      </w:r>
      <w:r w:rsidRPr="00730AD1">
        <w:rPr>
          <w:spacing w:val="-4"/>
        </w:rPr>
        <w:t xml:space="preserve"> </w:t>
      </w:r>
      <w:r w:rsidRPr="00730AD1">
        <w:t>периоду;</w:t>
      </w:r>
    </w:p>
    <w:p w:rsidR="007E7D8C" w:rsidRPr="00730AD1" w:rsidRDefault="007E7D8C" w:rsidP="00730AD1">
      <w:pPr>
        <w:pStyle w:val="af3"/>
        <w:spacing w:after="0" w:line="276" w:lineRule="auto"/>
        <w:ind w:right="249"/>
        <w:jc w:val="both"/>
      </w:pPr>
      <w:r w:rsidRPr="00730AD1">
        <w:t>называть</w:t>
      </w:r>
      <w:r w:rsidRPr="00730AD1">
        <w:rPr>
          <w:spacing w:val="2"/>
        </w:rPr>
        <w:t xml:space="preserve"> </w:t>
      </w:r>
      <w:r w:rsidRPr="00730AD1">
        <w:t>этапы</w:t>
      </w:r>
      <w:r w:rsidRPr="00730AD1">
        <w:rPr>
          <w:spacing w:val="3"/>
        </w:rPr>
        <w:t xml:space="preserve"> </w:t>
      </w:r>
      <w:r w:rsidRPr="00730AD1">
        <w:t>отечественной</w:t>
      </w:r>
      <w:r w:rsidRPr="00730AD1">
        <w:rPr>
          <w:spacing w:val="3"/>
        </w:rPr>
        <w:t xml:space="preserve"> </w:t>
      </w:r>
      <w:r w:rsidRPr="00730AD1">
        <w:t>и</w:t>
      </w:r>
      <w:r w:rsidRPr="00730AD1">
        <w:rPr>
          <w:spacing w:val="3"/>
        </w:rPr>
        <w:t xml:space="preserve"> </w:t>
      </w:r>
      <w:r w:rsidRPr="00730AD1">
        <w:t>всеобщей</w:t>
      </w:r>
      <w:r w:rsidRPr="00730AD1">
        <w:rPr>
          <w:spacing w:val="3"/>
        </w:rPr>
        <w:t xml:space="preserve"> </w:t>
      </w:r>
      <w:r w:rsidRPr="00730AD1">
        <w:t>истории Средних</w:t>
      </w:r>
      <w:r w:rsidRPr="00730AD1">
        <w:rPr>
          <w:spacing w:val="3"/>
        </w:rPr>
        <w:t xml:space="preserve"> </w:t>
      </w:r>
      <w:r w:rsidRPr="00730AD1">
        <w:t>веков,</w:t>
      </w:r>
      <w:r w:rsidRPr="00730AD1">
        <w:rPr>
          <w:spacing w:val="3"/>
        </w:rPr>
        <w:t xml:space="preserve"> </w:t>
      </w:r>
      <w:r w:rsidRPr="00730AD1">
        <w:t>их</w:t>
      </w:r>
      <w:r w:rsidRPr="00730AD1">
        <w:rPr>
          <w:spacing w:val="3"/>
        </w:rPr>
        <w:t xml:space="preserve"> </w:t>
      </w:r>
      <w:r w:rsidRPr="00730AD1">
        <w:t>хронологические</w:t>
      </w:r>
      <w:r w:rsidRPr="00730AD1">
        <w:rPr>
          <w:spacing w:val="3"/>
        </w:rPr>
        <w:t xml:space="preserve"> </w:t>
      </w:r>
      <w:r w:rsidRPr="00730AD1">
        <w:t>рамки</w:t>
      </w:r>
      <w:r w:rsidRPr="00730AD1">
        <w:rPr>
          <w:spacing w:val="3"/>
        </w:rPr>
        <w:t xml:space="preserve"> </w:t>
      </w:r>
      <w:r w:rsidRPr="00730AD1">
        <w:t>(периоды</w:t>
      </w:r>
      <w:r w:rsidRPr="00730AD1">
        <w:rPr>
          <w:spacing w:val="-52"/>
        </w:rPr>
        <w:t xml:space="preserve"> </w:t>
      </w:r>
      <w:r w:rsidRPr="00730AD1">
        <w:t>Средневековья,</w:t>
      </w:r>
      <w:r w:rsidRPr="00730AD1">
        <w:rPr>
          <w:spacing w:val="-1"/>
        </w:rPr>
        <w:t xml:space="preserve"> </w:t>
      </w:r>
      <w:r w:rsidRPr="00730AD1">
        <w:t>этапы становления</w:t>
      </w:r>
      <w:r w:rsidRPr="00730AD1">
        <w:rPr>
          <w:spacing w:val="-2"/>
        </w:rPr>
        <w:t xml:space="preserve"> </w:t>
      </w:r>
      <w:r w:rsidRPr="00730AD1">
        <w:t>и развития</w:t>
      </w:r>
      <w:r w:rsidRPr="00730AD1">
        <w:rPr>
          <w:spacing w:val="-3"/>
        </w:rPr>
        <w:t xml:space="preserve"> </w:t>
      </w:r>
      <w:r w:rsidRPr="00730AD1">
        <w:t>Русского</w:t>
      </w:r>
      <w:r w:rsidRPr="00730AD1">
        <w:rPr>
          <w:spacing w:val="-3"/>
        </w:rPr>
        <w:t xml:space="preserve"> </w:t>
      </w:r>
      <w:r w:rsidRPr="00730AD1">
        <w:t>государства);</w:t>
      </w:r>
    </w:p>
    <w:p w:rsidR="007E7D8C" w:rsidRPr="00730AD1" w:rsidRDefault="007E7D8C" w:rsidP="00730AD1">
      <w:pPr>
        <w:pStyle w:val="af3"/>
        <w:spacing w:after="0" w:line="276" w:lineRule="auto"/>
        <w:ind w:right="1771"/>
        <w:jc w:val="both"/>
      </w:pPr>
      <w:r w:rsidRPr="00730AD1">
        <w:t>устанавливать длительность и синхронность событий истории Руси и всеобщей истории.</w:t>
      </w:r>
      <w:r w:rsidRPr="00730AD1">
        <w:rPr>
          <w:spacing w:val="-52"/>
        </w:rPr>
        <w:t xml:space="preserve"> </w:t>
      </w:r>
      <w:r w:rsidRPr="00730AD1">
        <w:t>Знание</w:t>
      </w:r>
      <w:r w:rsidRPr="00730AD1">
        <w:rPr>
          <w:spacing w:val="-1"/>
        </w:rPr>
        <w:t xml:space="preserve"> </w:t>
      </w:r>
      <w:r w:rsidRPr="00730AD1">
        <w:t>исторических</w:t>
      </w:r>
      <w:r w:rsidRPr="00730AD1">
        <w:rPr>
          <w:spacing w:val="-3"/>
        </w:rPr>
        <w:t xml:space="preserve"> </w:t>
      </w:r>
      <w:r w:rsidRPr="00730AD1">
        <w:t>фактов, работа</w:t>
      </w:r>
      <w:r w:rsidRPr="00730AD1">
        <w:rPr>
          <w:spacing w:val="-3"/>
        </w:rPr>
        <w:t xml:space="preserve"> </w:t>
      </w:r>
      <w:r w:rsidRPr="00730AD1">
        <w:t>с фактами:</w:t>
      </w:r>
    </w:p>
    <w:p w:rsidR="007E7D8C" w:rsidRPr="00730AD1" w:rsidRDefault="007E7D8C" w:rsidP="00730AD1">
      <w:pPr>
        <w:pStyle w:val="af3"/>
        <w:spacing w:after="0" w:line="276" w:lineRule="auto"/>
        <w:ind w:right="249"/>
        <w:jc w:val="both"/>
      </w:pPr>
      <w:r w:rsidRPr="00730AD1">
        <w:t>указывать (называть)</w:t>
      </w:r>
      <w:r w:rsidRPr="00730AD1">
        <w:rPr>
          <w:spacing w:val="-1"/>
        </w:rPr>
        <w:t xml:space="preserve"> </w:t>
      </w:r>
      <w:r w:rsidRPr="00730AD1">
        <w:t>место,</w:t>
      </w:r>
      <w:r w:rsidRPr="00730AD1">
        <w:rPr>
          <w:spacing w:val="1"/>
        </w:rPr>
        <w:t xml:space="preserve"> </w:t>
      </w:r>
      <w:r w:rsidRPr="00730AD1">
        <w:t>обстоятельства,</w:t>
      </w:r>
      <w:r w:rsidRPr="00730AD1">
        <w:rPr>
          <w:spacing w:val="-2"/>
        </w:rPr>
        <w:t xml:space="preserve"> </w:t>
      </w:r>
      <w:r w:rsidRPr="00730AD1">
        <w:t>участников,</w:t>
      </w:r>
      <w:r w:rsidRPr="00730AD1">
        <w:rPr>
          <w:spacing w:val="1"/>
        </w:rPr>
        <w:t xml:space="preserve"> </w:t>
      </w:r>
      <w:r w:rsidRPr="00730AD1">
        <w:t>результаты важнейших событий</w:t>
      </w:r>
      <w:r w:rsidRPr="00730AD1">
        <w:rPr>
          <w:spacing w:val="1"/>
        </w:rPr>
        <w:t xml:space="preserve"> </w:t>
      </w:r>
      <w:r w:rsidRPr="00730AD1">
        <w:t>отечественной</w:t>
      </w:r>
      <w:r w:rsidRPr="00730AD1">
        <w:rPr>
          <w:spacing w:val="-52"/>
        </w:rPr>
        <w:t xml:space="preserve"> </w:t>
      </w:r>
      <w:r w:rsidRPr="00730AD1">
        <w:t>и</w:t>
      </w:r>
      <w:r w:rsidRPr="00730AD1">
        <w:rPr>
          <w:spacing w:val="-1"/>
        </w:rPr>
        <w:t xml:space="preserve"> </w:t>
      </w:r>
      <w:r w:rsidRPr="00730AD1">
        <w:t>всеобщей истории</w:t>
      </w:r>
      <w:r w:rsidRPr="00730AD1">
        <w:rPr>
          <w:spacing w:val="-1"/>
        </w:rPr>
        <w:t xml:space="preserve"> </w:t>
      </w:r>
      <w:r w:rsidRPr="00730AD1">
        <w:t>эпохи Средневековья;</w:t>
      </w:r>
    </w:p>
    <w:p w:rsidR="007E7D8C" w:rsidRPr="00730AD1" w:rsidRDefault="007E7D8C" w:rsidP="00730AD1">
      <w:pPr>
        <w:pStyle w:val="af3"/>
        <w:spacing w:after="0" w:line="276" w:lineRule="auto"/>
        <w:ind w:right="335"/>
        <w:jc w:val="both"/>
      </w:pPr>
      <w:r w:rsidRPr="00730AD1">
        <w:t>группировать, систематизировать факты по заданному признаку (составление систематических таблиц).</w:t>
      </w:r>
      <w:r w:rsidRPr="00730AD1">
        <w:rPr>
          <w:spacing w:val="-52"/>
        </w:rPr>
        <w:t xml:space="preserve"> </w:t>
      </w:r>
      <w:r w:rsidRPr="00730AD1">
        <w:t>Работа</w:t>
      </w:r>
      <w:r w:rsidRPr="00730AD1">
        <w:rPr>
          <w:spacing w:val="-1"/>
        </w:rPr>
        <w:t xml:space="preserve"> </w:t>
      </w:r>
      <w:r w:rsidRPr="00730AD1">
        <w:t>с</w:t>
      </w:r>
      <w:r w:rsidRPr="00730AD1">
        <w:rPr>
          <w:spacing w:val="-2"/>
        </w:rPr>
        <w:t xml:space="preserve"> </w:t>
      </w:r>
      <w:r w:rsidRPr="00730AD1">
        <w:t>исторической</w:t>
      </w:r>
      <w:r w:rsidRPr="00730AD1">
        <w:rPr>
          <w:spacing w:val="-3"/>
        </w:rPr>
        <w:t xml:space="preserve"> </w:t>
      </w:r>
      <w:r w:rsidRPr="00730AD1">
        <w:t>картой:</w:t>
      </w:r>
    </w:p>
    <w:p w:rsidR="007E7D8C" w:rsidRPr="00730AD1" w:rsidRDefault="007E7D8C" w:rsidP="00730AD1">
      <w:pPr>
        <w:pStyle w:val="af3"/>
        <w:spacing w:after="0" w:line="276" w:lineRule="auto"/>
        <w:ind w:right="251"/>
        <w:jc w:val="both"/>
      </w:pPr>
      <w:r w:rsidRPr="00730AD1">
        <w:t>находить и показывать на карте исторические объекты, используя легенду карты; давать словесное</w:t>
      </w:r>
      <w:r w:rsidRPr="00730AD1">
        <w:rPr>
          <w:spacing w:val="1"/>
        </w:rPr>
        <w:t xml:space="preserve"> </w:t>
      </w:r>
      <w:r w:rsidRPr="00730AD1">
        <w:t>описание</w:t>
      </w:r>
      <w:r w:rsidRPr="00730AD1">
        <w:rPr>
          <w:spacing w:val="-1"/>
        </w:rPr>
        <w:t xml:space="preserve"> </w:t>
      </w:r>
      <w:r w:rsidRPr="00730AD1">
        <w:t>их местоположения;</w:t>
      </w:r>
    </w:p>
    <w:p w:rsidR="007E7D8C" w:rsidRPr="00730AD1" w:rsidRDefault="007E7D8C" w:rsidP="00730AD1">
      <w:pPr>
        <w:pStyle w:val="af3"/>
        <w:spacing w:after="0" w:line="276" w:lineRule="auto"/>
        <w:ind w:right="245"/>
        <w:jc w:val="both"/>
      </w:pPr>
      <w:r w:rsidRPr="00730AD1">
        <w:t>извлекать из карты информацию о территории, экономических и культурных центрах Руси и других</w:t>
      </w:r>
      <w:r w:rsidRPr="00730AD1">
        <w:rPr>
          <w:spacing w:val="1"/>
        </w:rPr>
        <w:t xml:space="preserve"> </w:t>
      </w:r>
      <w:r w:rsidRPr="00730AD1">
        <w:t>государств в Средние века, о направлениях крупнейших передвижений людей - походов, завоеваний,</w:t>
      </w:r>
      <w:r w:rsidRPr="00730AD1">
        <w:rPr>
          <w:spacing w:val="1"/>
        </w:rPr>
        <w:t xml:space="preserve"> </w:t>
      </w:r>
      <w:r w:rsidRPr="00730AD1">
        <w:t>колонизаций,</w:t>
      </w:r>
      <w:r w:rsidRPr="00730AD1">
        <w:rPr>
          <w:spacing w:val="-1"/>
        </w:rPr>
        <w:t xml:space="preserve"> </w:t>
      </w:r>
      <w:r w:rsidRPr="00730AD1">
        <w:t>о</w:t>
      </w:r>
      <w:r w:rsidRPr="00730AD1">
        <w:rPr>
          <w:spacing w:val="-3"/>
        </w:rPr>
        <w:t xml:space="preserve"> </w:t>
      </w:r>
      <w:r w:rsidRPr="00730AD1">
        <w:t>ключевых</w:t>
      </w:r>
      <w:r w:rsidRPr="00730AD1">
        <w:rPr>
          <w:spacing w:val="-3"/>
        </w:rPr>
        <w:t xml:space="preserve"> </w:t>
      </w:r>
      <w:r w:rsidRPr="00730AD1">
        <w:t>событиях</w:t>
      </w:r>
      <w:r w:rsidRPr="00730AD1">
        <w:rPr>
          <w:spacing w:val="-3"/>
        </w:rPr>
        <w:t xml:space="preserve"> </w:t>
      </w:r>
      <w:r w:rsidRPr="00730AD1">
        <w:t>средневековой</w:t>
      </w:r>
      <w:r w:rsidRPr="00730AD1">
        <w:rPr>
          <w:spacing w:val="-4"/>
        </w:rPr>
        <w:t xml:space="preserve"> </w:t>
      </w:r>
      <w:r w:rsidRPr="00730AD1">
        <w:t>истории.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Работа</w:t>
      </w:r>
      <w:r w:rsidRPr="00730AD1">
        <w:rPr>
          <w:spacing w:val="-3"/>
        </w:rPr>
        <w:t xml:space="preserve"> </w:t>
      </w:r>
      <w:r w:rsidRPr="00730AD1">
        <w:t>с</w:t>
      </w:r>
      <w:r w:rsidRPr="00730AD1">
        <w:rPr>
          <w:spacing w:val="-4"/>
        </w:rPr>
        <w:t xml:space="preserve"> </w:t>
      </w:r>
      <w:r w:rsidRPr="00730AD1">
        <w:t>историческими</w:t>
      </w:r>
      <w:r w:rsidRPr="00730AD1">
        <w:rPr>
          <w:spacing w:val="-3"/>
        </w:rPr>
        <w:t xml:space="preserve"> </w:t>
      </w:r>
      <w:r w:rsidRPr="00730AD1">
        <w:t>источниками: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различать</w:t>
      </w:r>
      <w:r w:rsidRPr="00730AD1">
        <w:rPr>
          <w:spacing w:val="6"/>
        </w:rPr>
        <w:t xml:space="preserve"> </w:t>
      </w:r>
      <w:r w:rsidRPr="00730AD1">
        <w:t>основные</w:t>
      </w:r>
      <w:r w:rsidRPr="00730AD1">
        <w:rPr>
          <w:spacing w:val="4"/>
        </w:rPr>
        <w:t xml:space="preserve"> </w:t>
      </w:r>
      <w:r w:rsidRPr="00730AD1">
        <w:t>виды</w:t>
      </w:r>
      <w:r w:rsidRPr="00730AD1">
        <w:rPr>
          <w:spacing w:val="4"/>
        </w:rPr>
        <w:t xml:space="preserve"> </w:t>
      </w:r>
      <w:r w:rsidRPr="00730AD1">
        <w:t>письменных</w:t>
      </w:r>
      <w:r w:rsidRPr="00730AD1">
        <w:rPr>
          <w:spacing w:val="6"/>
        </w:rPr>
        <w:t xml:space="preserve"> </w:t>
      </w:r>
      <w:r w:rsidRPr="00730AD1">
        <w:t>источников</w:t>
      </w:r>
      <w:r w:rsidRPr="00730AD1">
        <w:rPr>
          <w:spacing w:val="4"/>
        </w:rPr>
        <w:t xml:space="preserve"> </w:t>
      </w:r>
      <w:r w:rsidRPr="00730AD1">
        <w:t>Средневековья</w:t>
      </w:r>
      <w:r w:rsidRPr="00730AD1">
        <w:rPr>
          <w:spacing w:val="6"/>
        </w:rPr>
        <w:t xml:space="preserve"> </w:t>
      </w:r>
      <w:r w:rsidRPr="00730AD1">
        <w:t>(летописи,</w:t>
      </w:r>
      <w:r w:rsidRPr="00730AD1">
        <w:rPr>
          <w:spacing w:val="6"/>
        </w:rPr>
        <w:t xml:space="preserve"> </w:t>
      </w:r>
      <w:r w:rsidRPr="00730AD1">
        <w:t>хроники,</w:t>
      </w:r>
      <w:r w:rsidRPr="00730AD1">
        <w:rPr>
          <w:spacing w:val="3"/>
        </w:rPr>
        <w:t xml:space="preserve"> </w:t>
      </w:r>
      <w:r w:rsidRPr="00730AD1">
        <w:t>законодательные</w:t>
      </w:r>
      <w:r w:rsidRPr="00730AD1">
        <w:rPr>
          <w:spacing w:val="-52"/>
        </w:rPr>
        <w:t xml:space="preserve"> </w:t>
      </w:r>
      <w:r w:rsidRPr="00730AD1">
        <w:t>акты,</w:t>
      </w:r>
      <w:r w:rsidRPr="00730AD1">
        <w:rPr>
          <w:spacing w:val="-4"/>
        </w:rPr>
        <w:t xml:space="preserve"> </w:t>
      </w:r>
      <w:r w:rsidRPr="00730AD1">
        <w:t>духовная</w:t>
      </w:r>
      <w:r w:rsidRPr="00730AD1">
        <w:rPr>
          <w:spacing w:val="-1"/>
        </w:rPr>
        <w:t xml:space="preserve"> </w:t>
      </w:r>
      <w:r w:rsidRPr="00730AD1">
        <w:t>литература, источники</w:t>
      </w:r>
      <w:r w:rsidRPr="00730AD1">
        <w:rPr>
          <w:spacing w:val="-1"/>
        </w:rPr>
        <w:t xml:space="preserve"> </w:t>
      </w:r>
      <w:r w:rsidRPr="00730AD1">
        <w:t>личного происхождения);</w:t>
      </w:r>
    </w:p>
    <w:p w:rsidR="007E7D8C" w:rsidRPr="00730AD1" w:rsidRDefault="007E7D8C" w:rsidP="00730AD1">
      <w:pPr>
        <w:pStyle w:val="af3"/>
        <w:spacing w:after="0" w:line="276" w:lineRule="auto"/>
        <w:jc w:val="both"/>
      </w:pPr>
      <w:r w:rsidRPr="00730AD1">
        <w:t>характеризовать</w:t>
      </w:r>
      <w:r w:rsidRPr="00730AD1">
        <w:rPr>
          <w:spacing w:val="-1"/>
        </w:rPr>
        <w:t xml:space="preserve"> </w:t>
      </w:r>
      <w:r w:rsidRPr="00730AD1">
        <w:t>авторство,</w:t>
      </w:r>
      <w:r w:rsidRPr="00730AD1">
        <w:rPr>
          <w:spacing w:val="-1"/>
        </w:rPr>
        <w:t xml:space="preserve"> </w:t>
      </w:r>
      <w:r w:rsidRPr="00730AD1">
        <w:t>время,</w:t>
      </w:r>
      <w:r w:rsidRPr="00730AD1">
        <w:rPr>
          <w:spacing w:val="-1"/>
        </w:rPr>
        <w:t xml:space="preserve"> </w:t>
      </w:r>
      <w:r w:rsidRPr="00730AD1">
        <w:t>место</w:t>
      </w:r>
      <w:r w:rsidRPr="00730AD1">
        <w:rPr>
          <w:spacing w:val="-4"/>
        </w:rPr>
        <w:t xml:space="preserve"> </w:t>
      </w:r>
      <w:r w:rsidRPr="00730AD1">
        <w:t>создания</w:t>
      </w:r>
      <w:r w:rsidRPr="00730AD1">
        <w:rPr>
          <w:spacing w:val="-3"/>
        </w:rPr>
        <w:t xml:space="preserve"> </w:t>
      </w:r>
      <w:r w:rsidRPr="00730AD1">
        <w:t>источника;</w:t>
      </w:r>
    </w:p>
    <w:p w:rsidR="007E7D8C" w:rsidRPr="00730AD1" w:rsidRDefault="007E7D8C" w:rsidP="00730AD1">
      <w:pPr>
        <w:pStyle w:val="af3"/>
        <w:spacing w:after="0" w:line="276" w:lineRule="auto"/>
        <w:ind w:right="249"/>
        <w:jc w:val="both"/>
      </w:pPr>
      <w:r w:rsidRPr="00730AD1">
        <w:t>выделять</w:t>
      </w:r>
      <w:r w:rsidRPr="00730AD1">
        <w:rPr>
          <w:spacing w:val="33"/>
        </w:rPr>
        <w:t xml:space="preserve"> </w:t>
      </w:r>
      <w:r w:rsidRPr="00730AD1">
        <w:t>в</w:t>
      </w:r>
      <w:r w:rsidRPr="00730AD1">
        <w:rPr>
          <w:spacing w:val="32"/>
        </w:rPr>
        <w:t xml:space="preserve"> </w:t>
      </w:r>
      <w:r w:rsidRPr="00730AD1">
        <w:t>тексте</w:t>
      </w:r>
      <w:r w:rsidRPr="00730AD1">
        <w:rPr>
          <w:spacing w:val="34"/>
        </w:rPr>
        <w:t xml:space="preserve"> </w:t>
      </w:r>
      <w:r w:rsidRPr="00730AD1">
        <w:t>письменного</w:t>
      </w:r>
      <w:r w:rsidRPr="00730AD1">
        <w:rPr>
          <w:spacing w:val="32"/>
        </w:rPr>
        <w:t xml:space="preserve"> </w:t>
      </w:r>
      <w:r w:rsidRPr="00730AD1">
        <w:t>источника</w:t>
      </w:r>
      <w:r w:rsidRPr="00730AD1">
        <w:rPr>
          <w:spacing w:val="34"/>
        </w:rPr>
        <w:t xml:space="preserve"> </w:t>
      </w:r>
      <w:r w:rsidRPr="00730AD1">
        <w:t>исторические</w:t>
      </w:r>
      <w:r w:rsidRPr="00730AD1">
        <w:rPr>
          <w:spacing w:val="33"/>
        </w:rPr>
        <w:t xml:space="preserve"> </w:t>
      </w:r>
      <w:r w:rsidRPr="00730AD1">
        <w:t>описания</w:t>
      </w:r>
      <w:r w:rsidRPr="00730AD1">
        <w:rPr>
          <w:spacing w:val="32"/>
        </w:rPr>
        <w:t xml:space="preserve"> </w:t>
      </w:r>
      <w:r w:rsidRPr="00730AD1">
        <w:t>(хода</w:t>
      </w:r>
      <w:r w:rsidRPr="00730AD1">
        <w:rPr>
          <w:spacing w:val="34"/>
        </w:rPr>
        <w:t xml:space="preserve"> </w:t>
      </w:r>
      <w:r w:rsidRPr="00730AD1">
        <w:t>событий,</w:t>
      </w:r>
      <w:r w:rsidRPr="00730AD1">
        <w:rPr>
          <w:spacing w:val="33"/>
        </w:rPr>
        <w:t xml:space="preserve"> </w:t>
      </w:r>
      <w:r w:rsidRPr="00730AD1">
        <w:t>действий</w:t>
      </w:r>
      <w:r w:rsidRPr="00730AD1">
        <w:rPr>
          <w:spacing w:val="31"/>
        </w:rPr>
        <w:t xml:space="preserve"> </w:t>
      </w:r>
      <w:r w:rsidRPr="00730AD1">
        <w:t>людей)</w:t>
      </w:r>
      <w:r w:rsidRPr="00730AD1">
        <w:rPr>
          <w:spacing w:val="34"/>
        </w:rPr>
        <w:t xml:space="preserve"> </w:t>
      </w:r>
      <w:r w:rsidRPr="00730AD1">
        <w:t>и</w:t>
      </w:r>
      <w:r w:rsidRPr="00730AD1">
        <w:rPr>
          <w:spacing w:val="-52"/>
        </w:rPr>
        <w:t xml:space="preserve"> </w:t>
      </w:r>
      <w:r w:rsidRPr="00730AD1">
        <w:t>объяснения</w:t>
      </w:r>
      <w:r w:rsidRPr="00730AD1">
        <w:rPr>
          <w:spacing w:val="-2"/>
        </w:rPr>
        <w:t xml:space="preserve"> </w:t>
      </w:r>
      <w:r w:rsidRPr="00730AD1">
        <w:t>(причин, сущности,</w:t>
      </w:r>
      <w:r w:rsidRPr="00730AD1">
        <w:rPr>
          <w:spacing w:val="-1"/>
        </w:rPr>
        <w:t xml:space="preserve"> </w:t>
      </w:r>
      <w:r w:rsidRPr="00730AD1">
        <w:t>последствий</w:t>
      </w:r>
      <w:r w:rsidRPr="00730AD1">
        <w:rPr>
          <w:spacing w:val="-1"/>
        </w:rPr>
        <w:t xml:space="preserve"> </w:t>
      </w:r>
      <w:r w:rsidRPr="00730AD1">
        <w:t>исторических</w:t>
      </w:r>
      <w:r w:rsidRPr="00730AD1">
        <w:rPr>
          <w:spacing w:val="-1"/>
        </w:rPr>
        <w:t xml:space="preserve"> </w:t>
      </w:r>
      <w:r w:rsidRPr="00730AD1">
        <w:t>событий);</w:t>
      </w:r>
    </w:p>
    <w:p w:rsidR="007E7D8C" w:rsidRPr="00730AD1" w:rsidRDefault="007E7D8C" w:rsidP="00730AD1">
      <w:pPr>
        <w:pStyle w:val="af3"/>
        <w:spacing w:after="0" w:line="276" w:lineRule="auto"/>
        <w:ind w:right="1628"/>
        <w:jc w:val="both"/>
      </w:pPr>
      <w:r w:rsidRPr="00730AD1">
        <w:t>находить в визуальном источнике и вещественном памятнике ключевые символы, образы;</w:t>
      </w:r>
      <w:r w:rsidRPr="00730AD1">
        <w:rPr>
          <w:spacing w:val="-52"/>
        </w:rPr>
        <w:t xml:space="preserve"> </w:t>
      </w:r>
      <w:r w:rsidRPr="00730AD1">
        <w:t>характеризовать</w:t>
      </w:r>
      <w:r w:rsidRPr="00730AD1">
        <w:rPr>
          <w:spacing w:val="-3"/>
        </w:rPr>
        <w:t xml:space="preserve"> </w:t>
      </w:r>
      <w:r w:rsidRPr="00730AD1">
        <w:t>позицию</w:t>
      </w:r>
      <w:r w:rsidRPr="00730AD1">
        <w:rPr>
          <w:spacing w:val="-5"/>
        </w:rPr>
        <w:t xml:space="preserve"> </w:t>
      </w:r>
      <w:r w:rsidRPr="00730AD1">
        <w:t>автора</w:t>
      </w:r>
      <w:r w:rsidRPr="00730AD1">
        <w:rPr>
          <w:spacing w:val="-2"/>
        </w:rPr>
        <w:t xml:space="preserve"> </w:t>
      </w:r>
      <w:r w:rsidRPr="00730AD1">
        <w:t>письменного</w:t>
      </w:r>
      <w:r w:rsidRPr="00730AD1">
        <w:rPr>
          <w:spacing w:val="-2"/>
        </w:rPr>
        <w:t xml:space="preserve"> </w:t>
      </w:r>
      <w:r w:rsidRPr="00730AD1">
        <w:t>и</w:t>
      </w:r>
      <w:r w:rsidRPr="00730AD1">
        <w:rPr>
          <w:spacing w:val="-2"/>
        </w:rPr>
        <w:t xml:space="preserve"> </w:t>
      </w:r>
      <w:r w:rsidRPr="00730AD1">
        <w:t>визуального</w:t>
      </w:r>
      <w:r w:rsidRPr="00730AD1">
        <w:rPr>
          <w:spacing w:val="-2"/>
        </w:rPr>
        <w:t xml:space="preserve"> </w:t>
      </w:r>
      <w:r w:rsidRPr="00730AD1">
        <w:t>исторического</w:t>
      </w:r>
      <w:r w:rsidRPr="00730AD1">
        <w:rPr>
          <w:spacing w:val="-5"/>
        </w:rPr>
        <w:t xml:space="preserve"> </w:t>
      </w:r>
      <w:r w:rsidRPr="00730AD1">
        <w:t>источника.</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Историческое</w:t>
      </w:r>
      <w:r w:rsidRPr="00730AD1">
        <w:rPr>
          <w:spacing w:val="-3"/>
        </w:rPr>
        <w:t xml:space="preserve"> </w:t>
      </w:r>
      <w:r w:rsidRPr="00730AD1">
        <w:t>описание</w:t>
      </w:r>
      <w:r w:rsidRPr="00730AD1">
        <w:rPr>
          <w:spacing w:val="-3"/>
        </w:rPr>
        <w:t xml:space="preserve"> </w:t>
      </w:r>
      <w:r w:rsidRPr="00730AD1">
        <w:t>(реконструкция):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3"/>
        <w:jc w:val="both"/>
      </w:pPr>
      <w:r w:rsidRPr="00730AD1">
        <w:t>рассказывать</w:t>
      </w:r>
      <w:r w:rsidRPr="00730AD1">
        <w:rPr>
          <w:spacing w:val="1"/>
        </w:rPr>
        <w:t xml:space="preserve"> </w:t>
      </w:r>
      <w:r w:rsidRPr="00730AD1">
        <w:t>о</w:t>
      </w:r>
      <w:r w:rsidRPr="00730AD1">
        <w:rPr>
          <w:spacing w:val="1"/>
        </w:rPr>
        <w:t xml:space="preserve"> </w:t>
      </w:r>
      <w:r w:rsidRPr="00730AD1">
        <w:t>ключевых</w:t>
      </w:r>
      <w:r w:rsidRPr="00730AD1">
        <w:rPr>
          <w:spacing w:val="1"/>
        </w:rPr>
        <w:t xml:space="preserve"> </w:t>
      </w:r>
      <w:r w:rsidRPr="00730AD1">
        <w:t>событиях</w:t>
      </w:r>
      <w:r w:rsidRPr="00730AD1">
        <w:rPr>
          <w:spacing w:val="1"/>
        </w:rPr>
        <w:t xml:space="preserve"> </w:t>
      </w:r>
      <w:r w:rsidRPr="00730AD1">
        <w:t>отечественной</w:t>
      </w:r>
      <w:r w:rsidRPr="00730AD1">
        <w:rPr>
          <w:spacing w:val="1"/>
        </w:rPr>
        <w:t xml:space="preserve"> </w:t>
      </w:r>
      <w:r w:rsidRPr="00730AD1">
        <w:t>и</w:t>
      </w:r>
      <w:r w:rsidRPr="00730AD1">
        <w:rPr>
          <w:spacing w:val="1"/>
        </w:rPr>
        <w:t xml:space="preserve"> </w:t>
      </w:r>
      <w:r w:rsidRPr="00730AD1">
        <w:t>всеобщей</w:t>
      </w:r>
      <w:r w:rsidRPr="00730AD1">
        <w:rPr>
          <w:spacing w:val="1"/>
        </w:rPr>
        <w:t xml:space="preserve"> </w:t>
      </w:r>
      <w:r w:rsidRPr="00730AD1">
        <w:t>истории</w:t>
      </w:r>
      <w:r w:rsidRPr="00730AD1">
        <w:rPr>
          <w:spacing w:val="1"/>
        </w:rPr>
        <w:t xml:space="preserve"> </w:t>
      </w:r>
      <w:r w:rsidRPr="00730AD1">
        <w:t>в</w:t>
      </w:r>
      <w:r w:rsidRPr="00730AD1">
        <w:rPr>
          <w:spacing w:val="1"/>
        </w:rPr>
        <w:t xml:space="preserve"> </w:t>
      </w:r>
      <w:r w:rsidRPr="00730AD1">
        <w:t>эпоху</w:t>
      </w:r>
      <w:r w:rsidRPr="00730AD1">
        <w:rPr>
          <w:spacing w:val="1"/>
        </w:rPr>
        <w:t xml:space="preserve"> </w:t>
      </w:r>
      <w:r w:rsidRPr="00730AD1">
        <w:t>Средневековья,</w:t>
      </w:r>
      <w:r w:rsidRPr="00730AD1">
        <w:rPr>
          <w:spacing w:val="1"/>
        </w:rPr>
        <w:t xml:space="preserve"> </w:t>
      </w:r>
      <w:r w:rsidRPr="00730AD1">
        <w:t>их</w:t>
      </w:r>
      <w:r w:rsidRPr="00730AD1">
        <w:rPr>
          <w:spacing w:val="-52"/>
        </w:rPr>
        <w:t xml:space="preserve"> </w:t>
      </w:r>
      <w:r w:rsidRPr="00730AD1">
        <w:t>участниках;</w:t>
      </w:r>
    </w:p>
    <w:p w:rsidR="007E7D8C" w:rsidRPr="00730AD1" w:rsidRDefault="007E7D8C" w:rsidP="00730AD1">
      <w:pPr>
        <w:pStyle w:val="af3"/>
        <w:spacing w:after="0" w:line="276" w:lineRule="auto"/>
        <w:ind w:right="250"/>
        <w:jc w:val="both"/>
      </w:pPr>
      <w:r w:rsidRPr="00730AD1">
        <w:t>составлять</w:t>
      </w:r>
      <w:r w:rsidRPr="00730AD1">
        <w:rPr>
          <w:spacing w:val="1"/>
        </w:rPr>
        <w:t xml:space="preserve"> </w:t>
      </w:r>
      <w:r w:rsidRPr="00730AD1">
        <w:t>краткую</w:t>
      </w:r>
      <w:r w:rsidRPr="00730AD1">
        <w:rPr>
          <w:spacing w:val="1"/>
        </w:rPr>
        <w:t xml:space="preserve"> </w:t>
      </w:r>
      <w:r w:rsidRPr="00730AD1">
        <w:t>характеристику</w:t>
      </w:r>
      <w:r w:rsidRPr="00730AD1">
        <w:rPr>
          <w:spacing w:val="1"/>
        </w:rPr>
        <w:t xml:space="preserve"> </w:t>
      </w:r>
      <w:r w:rsidRPr="00730AD1">
        <w:t>(исторический</w:t>
      </w:r>
      <w:r w:rsidRPr="00730AD1">
        <w:rPr>
          <w:spacing w:val="1"/>
        </w:rPr>
        <w:t xml:space="preserve"> </w:t>
      </w:r>
      <w:r w:rsidRPr="00730AD1">
        <w:t>портрет)</w:t>
      </w:r>
      <w:r w:rsidRPr="00730AD1">
        <w:rPr>
          <w:spacing w:val="1"/>
        </w:rPr>
        <w:t xml:space="preserve"> </w:t>
      </w:r>
      <w:r w:rsidRPr="00730AD1">
        <w:t>известных</w:t>
      </w:r>
      <w:r w:rsidRPr="00730AD1">
        <w:rPr>
          <w:spacing w:val="1"/>
        </w:rPr>
        <w:t xml:space="preserve"> </w:t>
      </w:r>
      <w:r w:rsidRPr="00730AD1">
        <w:t>деятелей</w:t>
      </w:r>
      <w:r w:rsidRPr="00730AD1">
        <w:rPr>
          <w:spacing w:val="1"/>
        </w:rPr>
        <w:t xml:space="preserve"> </w:t>
      </w:r>
      <w:r w:rsidRPr="00730AD1">
        <w:t>отечественной</w:t>
      </w:r>
      <w:r w:rsidRPr="00730AD1">
        <w:rPr>
          <w:spacing w:val="1"/>
        </w:rPr>
        <w:t xml:space="preserve"> </w:t>
      </w:r>
      <w:r w:rsidRPr="00730AD1">
        <w:t>и</w:t>
      </w:r>
      <w:r w:rsidRPr="00730AD1">
        <w:rPr>
          <w:spacing w:val="1"/>
        </w:rPr>
        <w:t xml:space="preserve"> </w:t>
      </w:r>
      <w:r w:rsidRPr="00730AD1">
        <w:t>всеобщей</w:t>
      </w:r>
      <w:r w:rsidRPr="00730AD1">
        <w:rPr>
          <w:spacing w:val="1"/>
        </w:rPr>
        <w:t xml:space="preserve"> </w:t>
      </w:r>
      <w:r w:rsidRPr="00730AD1">
        <w:t>истории</w:t>
      </w:r>
      <w:r w:rsidRPr="00730AD1">
        <w:rPr>
          <w:spacing w:val="1"/>
        </w:rPr>
        <w:t xml:space="preserve"> </w:t>
      </w:r>
      <w:r w:rsidRPr="00730AD1">
        <w:t>средневековой</w:t>
      </w:r>
      <w:r w:rsidRPr="00730AD1">
        <w:rPr>
          <w:spacing w:val="1"/>
        </w:rPr>
        <w:t xml:space="preserve"> </w:t>
      </w:r>
      <w:r w:rsidRPr="00730AD1">
        <w:t>эпохи</w:t>
      </w:r>
      <w:r w:rsidRPr="00730AD1">
        <w:rPr>
          <w:spacing w:val="1"/>
        </w:rPr>
        <w:t xml:space="preserve"> </w:t>
      </w:r>
      <w:r w:rsidRPr="00730AD1">
        <w:t>(известные</w:t>
      </w:r>
      <w:r w:rsidRPr="00730AD1">
        <w:rPr>
          <w:spacing w:val="1"/>
        </w:rPr>
        <w:t xml:space="preserve"> </w:t>
      </w:r>
      <w:r w:rsidRPr="00730AD1">
        <w:t>биографические</w:t>
      </w:r>
      <w:r w:rsidRPr="00730AD1">
        <w:rPr>
          <w:spacing w:val="1"/>
        </w:rPr>
        <w:t xml:space="preserve"> </w:t>
      </w:r>
      <w:r w:rsidRPr="00730AD1">
        <w:t>сведения,</w:t>
      </w:r>
      <w:r w:rsidRPr="00730AD1">
        <w:rPr>
          <w:spacing w:val="1"/>
        </w:rPr>
        <w:t xml:space="preserve"> </w:t>
      </w:r>
      <w:r w:rsidRPr="00730AD1">
        <w:t>личные</w:t>
      </w:r>
      <w:r w:rsidRPr="00730AD1">
        <w:rPr>
          <w:spacing w:val="1"/>
        </w:rPr>
        <w:t xml:space="preserve"> </w:t>
      </w:r>
      <w:r w:rsidRPr="00730AD1">
        <w:t>качества,</w:t>
      </w:r>
      <w:r w:rsidRPr="00730AD1">
        <w:rPr>
          <w:spacing w:val="1"/>
        </w:rPr>
        <w:t xml:space="preserve"> </w:t>
      </w:r>
      <w:r w:rsidRPr="00730AD1">
        <w:t>основные</w:t>
      </w:r>
      <w:r w:rsidRPr="00730AD1">
        <w:rPr>
          <w:spacing w:val="-1"/>
        </w:rPr>
        <w:t xml:space="preserve"> </w:t>
      </w:r>
      <w:r w:rsidRPr="00730AD1">
        <w:t>деяния);</w:t>
      </w:r>
    </w:p>
    <w:p w:rsidR="007E7D8C" w:rsidRPr="00730AD1" w:rsidRDefault="007E7D8C" w:rsidP="00730AD1">
      <w:pPr>
        <w:pStyle w:val="af3"/>
        <w:spacing w:after="0" w:line="276" w:lineRule="auto"/>
        <w:ind w:right="253"/>
        <w:jc w:val="both"/>
      </w:pPr>
      <w:r w:rsidRPr="00730AD1">
        <w:t>рассказывать об образе жизни различных групп населения в средневековых обществах на Руси и в</w:t>
      </w:r>
      <w:r w:rsidRPr="00730AD1">
        <w:rPr>
          <w:spacing w:val="1"/>
        </w:rPr>
        <w:t xml:space="preserve"> </w:t>
      </w:r>
      <w:r w:rsidRPr="00730AD1">
        <w:t>других странах;</w:t>
      </w:r>
    </w:p>
    <w:p w:rsidR="007E7D8C" w:rsidRPr="00730AD1" w:rsidRDefault="007E7D8C" w:rsidP="00730AD1">
      <w:pPr>
        <w:pStyle w:val="af3"/>
        <w:spacing w:after="0" w:line="276" w:lineRule="auto"/>
        <w:ind w:right="1050"/>
        <w:jc w:val="both"/>
      </w:pPr>
      <w:r w:rsidRPr="00730AD1">
        <w:t>представлять описание памятников материальной и художественной культуры изучаемой эпохи.</w:t>
      </w:r>
      <w:r w:rsidRPr="00730AD1">
        <w:rPr>
          <w:spacing w:val="-52"/>
        </w:rPr>
        <w:t xml:space="preserve"> </w:t>
      </w:r>
      <w:r w:rsidRPr="00730AD1">
        <w:t>Анализ,</w:t>
      </w:r>
      <w:r w:rsidRPr="00730AD1">
        <w:rPr>
          <w:spacing w:val="-1"/>
        </w:rPr>
        <w:t xml:space="preserve"> </w:t>
      </w:r>
      <w:r w:rsidRPr="00730AD1">
        <w:t>объяснение исторических</w:t>
      </w:r>
      <w:r w:rsidRPr="00730AD1">
        <w:rPr>
          <w:spacing w:val="-3"/>
        </w:rPr>
        <w:t xml:space="preserve"> </w:t>
      </w:r>
      <w:r w:rsidRPr="00730AD1">
        <w:t>событий, явлений:</w:t>
      </w:r>
    </w:p>
    <w:p w:rsidR="007E7D8C" w:rsidRPr="00730AD1" w:rsidRDefault="007E7D8C" w:rsidP="00730AD1">
      <w:pPr>
        <w:pStyle w:val="af3"/>
        <w:spacing w:after="0" w:line="276" w:lineRule="auto"/>
        <w:ind w:right="251"/>
        <w:jc w:val="both"/>
      </w:pPr>
      <w:r w:rsidRPr="00730AD1">
        <w:t>раскрывать (с опорой на алгоритм или иные визуальные опоры) существенные черты: а) экономических</w:t>
      </w:r>
      <w:r w:rsidRPr="00730AD1">
        <w:rPr>
          <w:spacing w:val="1"/>
        </w:rPr>
        <w:t xml:space="preserve"> </w:t>
      </w:r>
      <w:r w:rsidRPr="00730AD1">
        <w:t>и</w:t>
      </w:r>
      <w:r w:rsidRPr="00730AD1">
        <w:rPr>
          <w:spacing w:val="1"/>
        </w:rPr>
        <w:t xml:space="preserve"> </w:t>
      </w:r>
      <w:r w:rsidRPr="00730AD1">
        <w:t>социальных</w:t>
      </w:r>
      <w:r w:rsidRPr="00730AD1">
        <w:rPr>
          <w:spacing w:val="1"/>
        </w:rPr>
        <w:t xml:space="preserve"> </w:t>
      </w:r>
      <w:r w:rsidRPr="00730AD1">
        <w:t>отношений</w:t>
      </w:r>
      <w:r w:rsidRPr="00730AD1">
        <w:rPr>
          <w:spacing w:val="1"/>
        </w:rPr>
        <w:t xml:space="preserve"> </w:t>
      </w:r>
      <w:r w:rsidRPr="00730AD1">
        <w:t>и</w:t>
      </w:r>
      <w:r w:rsidRPr="00730AD1">
        <w:rPr>
          <w:spacing w:val="1"/>
        </w:rPr>
        <w:t xml:space="preserve"> </w:t>
      </w:r>
      <w:r w:rsidRPr="00730AD1">
        <w:t>политического</w:t>
      </w:r>
      <w:r w:rsidRPr="00730AD1">
        <w:rPr>
          <w:spacing w:val="1"/>
        </w:rPr>
        <w:t xml:space="preserve"> </w:t>
      </w:r>
      <w:r w:rsidRPr="00730AD1">
        <w:t>строя</w:t>
      </w:r>
      <w:r w:rsidRPr="00730AD1">
        <w:rPr>
          <w:spacing w:val="1"/>
        </w:rPr>
        <w:t xml:space="preserve"> </w:t>
      </w:r>
      <w:r w:rsidRPr="00730AD1">
        <w:t>на</w:t>
      </w:r>
      <w:r w:rsidRPr="00730AD1">
        <w:rPr>
          <w:spacing w:val="1"/>
        </w:rPr>
        <w:t xml:space="preserve"> </w:t>
      </w:r>
      <w:r w:rsidRPr="00730AD1">
        <w:t>Руси</w:t>
      </w:r>
      <w:r w:rsidRPr="00730AD1">
        <w:rPr>
          <w:spacing w:val="1"/>
        </w:rPr>
        <w:t xml:space="preserve"> </w:t>
      </w:r>
      <w:r w:rsidRPr="00730AD1">
        <w:t>и</w:t>
      </w:r>
      <w:r w:rsidRPr="00730AD1">
        <w:rPr>
          <w:spacing w:val="1"/>
        </w:rPr>
        <w:t xml:space="preserve"> </w:t>
      </w:r>
      <w:r w:rsidRPr="00730AD1">
        <w:t>в</w:t>
      </w:r>
      <w:r w:rsidRPr="00730AD1">
        <w:rPr>
          <w:spacing w:val="1"/>
        </w:rPr>
        <w:t xml:space="preserve"> </w:t>
      </w:r>
      <w:r w:rsidRPr="00730AD1">
        <w:t>других</w:t>
      </w:r>
      <w:r w:rsidRPr="00730AD1">
        <w:rPr>
          <w:spacing w:val="1"/>
        </w:rPr>
        <w:t xml:space="preserve"> </w:t>
      </w:r>
      <w:r w:rsidRPr="00730AD1">
        <w:t>государствах;</w:t>
      </w:r>
      <w:r w:rsidRPr="00730AD1">
        <w:rPr>
          <w:spacing w:val="1"/>
        </w:rPr>
        <w:t xml:space="preserve"> </w:t>
      </w:r>
      <w:r w:rsidRPr="00730AD1">
        <w:t>б)</w:t>
      </w:r>
      <w:r w:rsidRPr="00730AD1">
        <w:rPr>
          <w:spacing w:val="1"/>
        </w:rPr>
        <w:t xml:space="preserve"> </w:t>
      </w:r>
      <w:r w:rsidRPr="00730AD1">
        <w:t>ценностей,</w:t>
      </w:r>
      <w:r w:rsidRPr="00730AD1">
        <w:rPr>
          <w:spacing w:val="1"/>
        </w:rPr>
        <w:t xml:space="preserve"> </w:t>
      </w:r>
      <w:r w:rsidRPr="00730AD1">
        <w:t>господствовавших</w:t>
      </w:r>
      <w:r w:rsidRPr="00730AD1">
        <w:rPr>
          <w:spacing w:val="-1"/>
        </w:rPr>
        <w:t xml:space="preserve"> </w:t>
      </w:r>
      <w:r w:rsidRPr="00730AD1">
        <w:t>в</w:t>
      </w:r>
      <w:r w:rsidRPr="00730AD1">
        <w:rPr>
          <w:spacing w:val="-2"/>
        </w:rPr>
        <w:t xml:space="preserve"> </w:t>
      </w:r>
      <w:r w:rsidRPr="00730AD1">
        <w:t>средневековых обществах,</w:t>
      </w:r>
      <w:r w:rsidRPr="00730AD1">
        <w:rPr>
          <w:spacing w:val="-1"/>
        </w:rPr>
        <w:t xml:space="preserve"> </w:t>
      </w:r>
      <w:r w:rsidRPr="00730AD1">
        <w:t>представлений</w:t>
      </w:r>
      <w:r w:rsidRPr="00730AD1">
        <w:rPr>
          <w:spacing w:val="-1"/>
        </w:rPr>
        <w:t xml:space="preserve"> </w:t>
      </w:r>
      <w:r w:rsidRPr="00730AD1">
        <w:t>средневекового человека</w:t>
      </w:r>
      <w:r w:rsidRPr="00730AD1">
        <w:rPr>
          <w:spacing w:val="-1"/>
        </w:rPr>
        <w:t xml:space="preserve"> </w:t>
      </w:r>
      <w:r w:rsidRPr="00730AD1">
        <w:t>о</w:t>
      </w:r>
      <w:r w:rsidRPr="00730AD1">
        <w:rPr>
          <w:spacing w:val="-3"/>
        </w:rPr>
        <w:t xml:space="preserve"> </w:t>
      </w:r>
      <w:r w:rsidRPr="00730AD1">
        <w:t>мире;</w:t>
      </w:r>
    </w:p>
    <w:p w:rsidR="007E7D8C" w:rsidRPr="00730AD1" w:rsidRDefault="007E7D8C" w:rsidP="00730AD1">
      <w:pPr>
        <w:pStyle w:val="af3"/>
        <w:spacing w:after="0" w:line="276" w:lineRule="auto"/>
        <w:ind w:right="248"/>
        <w:jc w:val="both"/>
      </w:pPr>
      <w:r w:rsidRPr="00730AD1">
        <w:t>объяснять смысл ключевых понятий, относящихся к данной эпохе отечественной и всеобщей истории,</w:t>
      </w:r>
      <w:r w:rsidRPr="00730AD1">
        <w:rPr>
          <w:spacing w:val="1"/>
        </w:rPr>
        <w:t xml:space="preserve"> </w:t>
      </w:r>
      <w:r w:rsidRPr="00730AD1">
        <w:t>конкретизировать</w:t>
      </w:r>
      <w:r w:rsidRPr="00730AD1">
        <w:rPr>
          <w:spacing w:val="-1"/>
        </w:rPr>
        <w:t xml:space="preserve"> </w:t>
      </w:r>
      <w:r w:rsidRPr="00730AD1">
        <w:t>их на примерах</w:t>
      </w:r>
      <w:r w:rsidRPr="00730AD1">
        <w:rPr>
          <w:spacing w:val="-1"/>
        </w:rPr>
        <w:t xml:space="preserve"> </w:t>
      </w:r>
      <w:r w:rsidRPr="00730AD1">
        <w:t>исторических событий, ситуаций;</w:t>
      </w:r>
    </w:p>
    <w:p w:rsidR="007E7D8C" w:rsidRPr="00730AD1" w:rsidRDefault="007E7D8C" w:rsidP="00730AD1">
      <w:pPr>
        <w:pStyle w:val="af3"/>
        <w:spacing w:after="0" w:line="276" w:lineRule="auto"/>
        <w:ind w:right="249"/>
        <w:jc w:val="both"/>
      </w:pPr>
      <w:r w:rsidRPr="00730AD1">
        <w:t>объяснять</w:t>
      </w:r>
      <w:r w:rsidRPr="00730AD1">
        <w:rPr>
          <w:spacing w:val="42"/>
        </w:rPr>
        <w:t xml:space="preserve"> </w:t>
      </w:r>
      <w:r w:rsidRPr="00730AD1">
        <w:t>(самостоятельно</w:t>
      </w:r>
      <w:r w:rsidRPr="00730AD1">
        <w:rPr>
          <w:spacing w:val="45"/>
        </w:rPr>
        <w:t xml:space="preserve"> </w:t>
      </w:r>
      <w:r w:rsidRPr="00730AD1">
        <w:t>и</w:t>
      </w:r>
      <w:r w:rsidRPr="00730AD1">
        <w:rPr>
          <w:spacing w:val="42"/>
        </w:rPr>
        <w:t xml:space="preserve"> </w:t>
      </w:r>
      <w:r w:rsidRPr="00730AD1">
        <w:t>(или)</w:t>
      </w:r>
      <w:r w:rsidRPr="00730AD1">
        <w:rPr>
          <w:spacing w:val="44"/>
        </w:rPr>
        <w:t xml:space="preserve"> </w:t>
      </w:r>
      <w:r w:rsidRPr="00730AD1">
        <w:t>с</w:t>
      </w:r>
      <w:r w:rsidRPr="00730AD1">
        <w:rPr>
          <w:spacing w:val="43"/>
        </w:rPr>
        <w:t xml:space="preserve"> </w:t>
      </w:r>
      <w:r w:rsidRPr="00730AD1">
        <w:t>помощью</w:t>
      </w:r>
      <w:r w:rsidRPr="00730AD1">
        <w:rPr>
          <w:spacing w:val="42"/>
        </w:rPr>
        <w:t xml:space="preserve"> </w:t>
      </w:r>
      <w:r w:rsidRPr="00730AD1">
        <w:t>учителя</w:t>
      </w:r>
      <w:r w:rsidRPr="00730AD1">
        <w:rPr>
          <w:spacing w:val="44"/>
        </w:rPr>
        <w:t xml:space="preserve"> </w:t>
      </w:r>
      <w:r w:rsidRPr="00730AD1">
        <w:t>и</w:t>
      </w:r>
      <w:r w:rsidRPr="00730AD1">
        <w:rPr>
          <w:spacing w:val="45"/>
        </w:rPr>
        <w:t xml:space="preserve"> </w:t>
      </w:r>
      <w:r w:rsidRPr="00730AD1">
        <w:t>(или)</w:t>
      </w:r>
      <w:r w:rsidRPr="00730AD1">
        <w:rPr>
          <w:spacing w:val="44"/>
        </w:rPr>
        <w:t xml:space="preserve"> </w:t>
      </w:r>
      <w:r w:rsidRPr="00730AD1">
        <w:t>других</w:t>
      </w:r>
      <w:r w:rsidRPr="00730AD1">
        <w:rPr>
          <w:spacing w:val="42"/>
        </w:rPr>
        <w:t xml:space="preserve"> </w:t>
      </w:r>
      <w:r w:rsidRPr="00730AD1">
        <w:t>участников</w:t>
      </w:r>
      <w:r w:rsidRPr="00730AD1">
        <w:rPr>
          <w:spacing w:val="44"/>
        </w:rPr>
        <w:t xml:space="preserve"> </w:t>
      </w:r>
      <w:r w:rsidRPr="00730AD1">
        <w:t>образовательных</w:t>
      </w:r>
      <w:r w:rsidRPr="00730AD1">
        <w:rPr>
          <w:spacing w:val="-52"/>
        </w:rPr>
        <w:t xml:space="preserve"> </w:t>
      </w:r>
      <w:r w:rsidRPr="00730AD1">
        <w:t>отношений)</w:t>
      </w:r>
      <w:r w:rsidRPr="00730AD1">
        <w:rPr>
          <w:spacing w:val="18"/>
        </w:rPr>
        <w:t xml:space="preserve"> </w:t>
      </w:r>
      <w:r w:rsidRPr="00730AD1">
        <w:t>причины</w:t>
      </w:r>
      <w:r w:rsidRPr="00730AD1">
        <w:rPr>
          <w:spacing w:val="21"/>
        </w:rPr>
        <w:t xml:space="preserve"> </w:t>
      </w:r>
      <w:r w:rsidRPr="00730AD1">
        <w:t>и</w:t>
      </w:r>
      <w:r w:rsidRPr="00730AD1">
        <w:rPr>
          <w:spacing w:val="17"/>
        </w:rPr>
        <w:t xml:space="preserve"> </w:t>
      </w:r>
      <w:r w:rsidRPr="00730AD1">
        <w:t>следствия</w:t>
      </w:r>
      <w:r w:rsidRPr="00730AD1">
        <w:rPr>
          <w:spacing w:val="19"/>
        </w:rPr>
        <w:t xml:space="preserve"> </w:t>
      </w:r>
      <w:r w:rsidRPr="00730AD1">
        <w:t>важнейших</w:t>
      </w:r>
      <w:r w:rsidRPr="00730AD1">
        <w:rPr>
          <w:spacing w:val="15"/>
        </w:rPr>
        <w:t xml:space="preserve"> </w:t>
      </w:r>
      <w:r w:rsidRPr="00730AD1">
        <w:t>событий</w:t>
      </w:r>
      <w:r w:rsidRPr="00730AD1">
        <w:rPr>
          <w:spacing w:val="17"/>
        </w:rPr>
        <w:t xml:space="preserve"> </w:t>
      </w:r>
      <w:r w:rsidRPr="00730AD1">
        <w:t>отечественной</w:t>
      </w:r>
      <w:r w:rsidRPr="00730AD1">
        <w:rPr>
          <w:spacing w:val="15"/>
        </w:rPr>
        <w:t xml:space="preserve"> </w:t>
      </w:r>
      <w:r w:rsidRPr="00730AD1">
        <w:t>и</w:t>
      </w:r>
      <w:r w:rsidRPr="00730AD1">
        <w:rPr>
          <w:spacing w:val="20"/>
        </w:rPr>
        <w:t xml:space="preserve"> </w:t>
      </w:r>
      <w:r w:rsidRPr="00730AD1">
        <w:t>всеобщей</w:t>
      </w:r>
      <w:r w:rsidRPr="00730AD1">
        <w:rPr>
          <w:spacing w:val="20"/>
        </w:rPr>
        <w:t xml:space="preserve"> </w:t>
      </w:r>
      <w:r w:rsidRPr="00730AD1">
        <w:t>истории</w:t>
      </w:r>
      <w:r w:rsidRPr="00730AD1">
        <w:rPr>
          <w:spacing w:val="19"/>
        </w:rPr>
        <w:t xml:space="preserve"> </w:t>
      </w:r>
      <w:r w:rsidRPr="00730AD1">
        <w:t>эпохи</w:t>
      </w:r>
      <w:r w:rsidRPr="00730AD1">
        <w:rPr>
          <w:spacing w:val="-52"/>
        </w:rPr>
        <w:t xml:space="preserve"> </w:t>
      </w:r>
      <w:r w:rsidRPr="00730AD1">
        <w:t>Средневековья:</w:t>
      </w:r>
      <w:r w:rsidRPr="00730AD1">
        <w:rPr>
          <w:spacing w:val="38"/>
        </w:rPr>
        <w:t xml:space="preserve"> </w:t>
      </w:r>
      <w:r w:rsidRPr="00730AD1">
        <w:t>а)</w:t>
      </w:r>
      <w:r w:rsidRPr="00730AD1">
        <w:rPr>
          <w:spacing w:val="39"/>
        </w:rPr>
        <w:t xml:space="preserve"> </w:t>
      </w:r>
      <w:r w:rsidRPr="00730AD1">
        <w:t>находить</w:t>
      </w:r>
      <w:r w:rsidRPr="00730AD1">
        <w:rPr>
          <w:spacing w:val="41"/>
        </w:rPr>
        <w:t xml:space="preserve"> </w:t>
      </w:r>
      <w:r w:rsidRPr="00730AD1">
        <w:t>в</w:t>
      </w:r>
      <w:r w:rsidRPr="00730AD1">
        <w:rPr>
          <w:spacing w:val="39"/>
        </w:rPr>
        <w:t xml:space="preserve"> </w:t>
      </w:r>
      <w:r w:rsidRPr="00730AD1">
        <w:t>учебнике</w:t>
      </w:r>
      <w:r w:rsidRPr="00730AD1">
        <w:rPr>
          <w:spacing w:val="38"/>
        </w:rPr>
        <w:t xml:space="preserve"> </w:t>
      </w:r>
      <w:r w:rsidRPr="00730AD1">
        <w:t>и</w:t>
      </w:r>
      <w:r w:rsidRPr="00730AD1">
        <w:rPr>
          <w:spacing w:val="40"/>
        </w:rPr>
        <w:t xml:space="preserve"> </w:t>
      </w:r>
      <w:r w:rsidRPr="00730AD1">
        <w:t>излагать</w:t>
      </w:r>
      <w:r w:rsidRPr="00730AD1">
        <w:rPr>
          <w:spacing w:val="39"/>
        </w:rPr>
        <w:t xml:space="preserve"> </w:t>
      </w:r>
      <w:r w:rsidRPr="00730AD1">
        <w:t>суждения</w:t>
      </w:r>
      <w:r w:rsidRPr="00730AD1">
        <w:rPr>
          <w:spacing w:val="37"/>
        </w:rPr>
        <w:t xml:space="preserve"> </w:t>
      </w:r>
      <w:r w:rsidRPr="00730AD1">
        <w:t>о</w:t>
      </w:r>
      <w:r w:rsidRPr="00730AD1">
        <w:rPr>
          <w:spacing w:val="41"/>
        </w:rPr>
        <w:t xml:space="preserve"> </w:t>
      </w:r>
      <w:r w:rsidRPr="00730AD1">
        <w:t>причинах</w:t>
      </w:r>
      <w:r w:rsidRPr="00730AD1">
        <w:rPr>
          <w:spacing w:val="38"/>
        </w:rPr>
        <w:t xml:space="preserve"> </w:t>
      </w:r>
      <w:r w:rsidRPr="00730AD1">
        <w:t>и</w:t>
      </w:r>
      <w:r w:rsidRPr="00730AD1">
        <w:rPr>
          <w:spacing w:val="39"/>
        </w:rPr>
        <w:t xml:space="preserve"> </w:t>
      </w:r>
      <w:r w:rsidRPr="00730AD1">
        <w:t>следствиях</w:t>
      </w:r>
      <w:r w:rsidRPr="00730AD1">
        <w:rPr>
          <w:spacing w:val="41"/>
        </w:rPr>
        <w:t xml:space="preserve"> </w:t>
      </w:r>
      <w:r w:rsidRPr="00730AD1">
        <w:t>исторических</w:t>
      </w:r>
      <w:r w:rsidRPr="00730AD1">
        <w:rPr>
          <w:spacing w:val="-52"/>
        </w:rPr>
        <w:t xml:space="preserve"> </w:t>
      </w:r>
      <w:r w:rsidRPr="00730AD1">
        <w:t>событий; б) соотносить объяснение причин и следствий событий, представленное в нескольких текстах;</w:t>
      </w:r>
      <w:r w:rsidRPr="00730AD1">
        <w:rPr>
          <w:spacing w:val="1"/>
        </w:rPr>
        <w:t xml:space="preserve"> </w:t>
      </w:r>
      <w:r w:rsidRPr="00730AD1">
        <w:t>проводить</w:t>
      </w:r>
      <w:r w:rsidRPr="00730AD1">
        <w:rPr>
          <w:spacing w:val="49"/>
        </w:rPr>
        <w:t xml:space="preserve"> </w:t>
      </w:r>
      <w:r w:rsidRPr="00730AD1">
        <w:t>синхронизацию</w:t>
      </w:r>
      <w:r w:rsidRPr="00730AD1">
        <w:rPr>
          <w:spacing w:val="49"/>
        </w:rPr>
        <w:t xml:space="preserve"> </w:t>
      </w:r>
      <w:r w:rsidRPr="00730AD1">
        <w:t>и</w:t>
      </w:r>
      <w:r w:rsidRPr="00730AD1">
        <w:rPr>
          <w:spacing w:val="49"/>
        </w:rPr>
        <w:t xml:space="preserve"> </w:t>
      </w:r>
      <w:r w:rsidRPr="00730AD1">
        <w:t>сопоставление</w:t>
      </w:r>
      <w:r w:rsidRPr="00730AD1">
        <w:rPr>
          <w:spacing w:val="50"/>
        </w:rPr>
        <w:t xml:space="preserve"> </w:t>
      </w:r>
      <w:r w:rsidRPr="00730AD1">
        <w:t>однотипных</w:t>
      </w:r>
      <w:r w:rsidRPr="00730AD1">
        <w:rPr>
          <w:spacing w:val="50"/>
        </w:rPr>
        <w:t xml:space="preserve"> </w:t>
      </w:r>
      <w:r w:rsidRPr="00730AD1">
        <w:t>событий</w:t>
      </w:r>
      <w:r w:rsidRPr="00730AD1">
        <w:rPr>
          <w:spacing w:val="49"/>
        </w:rPr>
        <w:t xml:space="preserve"> </w:t>
      </w:r>
      <w:r w:rsidRPr="00730AD1">
        <w:t>и</w:t>
      </w:r>
      <w:r w:rsidRPr="00730AD1">
        <w:rPr>
          <w:spacing w:val="48"/>
        </w:rPr>
        <w:t xml:space="preserve"> </w:t>
      </w:r>
      <w:r w:rsidRPr="00730AD1">
        <w:t>процессов</w:t>
      </w:r>
      <w:r w:rsidRPr="00730AD1">
        <w:rPr>
          <w:spacing w:val="48"/>
        </w:rPr>
        <w:t xml:space="preserve"> </w:t>
      </w:r>
      <w:r w:rsidRPr="00730AD1">
        <w:t>отечественной</w:t>
      </w:r>
      <w:r w:rsidRPr="00730AD1">
        <w:rPr>
          <w:spacing w:val="49"/>
        </w:rPr>
        <w:t xml:space="preserve"> </w:t>
      </w:r>
      <w:r w:rsidRPr="00730AD1">
        <w:t>и</w:t>
      </w:r>
      <w:r w:rsidRPr="00730AD1">
        <w:rPr>
          <w:spacing w:val="-52"/>
        </w:rPr>
        <w:t xml:space="preserve"> </w:t>
      </w:r>
      <w:r w:rsidRPr="00730AD1">
        <w:t>всеобщей</w:t>
      </w:r>
      <w:r w:rsidRPr="00730AD1">
        <w:rPr>
          <w:spacing w:val="-1"/>
        </w:rPr>
        <w:t xml:space="preserve"> </w:t>
      </w:r>
      <w:r w:rsidRPr="00730AD1">
        <w:t>истории</w:t>
      </w:r>
      <w:r w:rsidRPr="00730AD1">
        <w:rPr>
          <w:spacing w:val="-4"/>
        </w:rPr>
        <w:t xml:space="preserve"> </w:t>
      </w:r>
      <w:r w:rsidRPr="00730AD1">
        <w:t>(по предложенному</w:t>
      </w:r>
      <w:r w:rsidRPr="00730AD1">
        <w:rPr>
          <w:spacing w:val="-4"/>
        </w:rPr>
        <w:t xml:space="preserve"> </w:t>
      </w:r>
      <w:r w:rsidRPr="00730AD1">
        <w:t>плану), выделять черты</w:t>
      </w:r>
      <w:r w:rsidRPr="00730AD1">
        <w:rPr>
          <w:spacing w:val="-2"/>
        </w:rPr>
        <w:t xml:space="preserve"> </w:t>
      </w:r>
      <w:r w:rsidRPr="00730AD1">
        <w:t>сходства</w:t>
      </w:r>
      <w:r w:rsidRPr="00730AD1">
        <w:rPr>
          <w:spacing w:val="-1"/>
        </w:rPr>
        <w:t xml:space="preserve"> </w:t>
      </w:r>
      <w:r w:rsidRPr="00730AD1">
        <w:t>и различия.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Рассмотрение</w:t>
      </w:r>
      <w:r w:rsidRPr="00730AD1">
        <w:rPr>
          <w:spacing w:val="1"/>
        </w:rPr>
        <w:t xml:space="preserve"> </w:t>
      </w:r>
      <w:r w:rsidRPr="00730AD1">
        <w:t>исторических</w:t>
      </w:r>
      <w:r w:rsidRPr="00730AD1">
        <w:rPr>
          <w:spacing w:val="1"/>
        </w:rPr>
        <w:t xml:space="preserve"> </w:t>
      </w:r>
      <w:r w:rsidRPr="00730AD1">
        <w:t>версий и</w:t>
      </w:r>
      <w:r w:rsidRPr="00730AD1">
        <w:rPr>
          <w:spacing w:val="1"/>
        </w:rPr>
        <w:t xml:space="preserve"> </w:t>
      </w:r>
      <w:r w:rsidRPr="00730AD1">
        <w:t>оценок,</w:t>
      </w:r>
      <w:r w:rsidRPr="00730AD1">
        <w:rPr>
          <w:spacing w:val="1"/>
        </w:rPr>
        <w:t xml:space="preserve"> </w:t>
      </w:r>
      <w:r w:rsidRPr="00730AD1">
        <w:t>определение</w:t>
      </w:r>
      <w:r w:rsidRPr="00730AD1">
        <w:rPr>
          <w:spacing w:val="1"/>
        </w:rPr>
        <w:t xml:space="preserve"> </w:t>
      </w:r>
      <w:r w:rsidRPr="00730AD1">
        <w:t>своего отношения</w:t>
      </w:r>
      <w:r w:rsidRPr="00730AD1">
        <w:rPr>
          <w:spacing w:val="1"/>
        </w:rPr>
        <w:t xml:space="preserve"> </w:t>
      </w:r>
      <w:r w:rsidRPr="00730AD1">
        <w:t>к наиболее</w:t>
      </w:r>
      <w:r w:rsidRPr="00730AD1">
        <w:rPr>
          <w:spacing w:val="1"/>
        </w:rPr>
        <w:t xml:space="preserve"> </w:t>
      </w:r>
      <w:r w:rsidRPr="00730AD1">
        <w:t>значимым</w:t>
      </w:r>
      <w:r w:rsidRPr="00730AD1">
        <w:rPr>
          <w:spacing w:val="1"/>
        </w:rPr>
        <w:t xml:space="preserve"> </w:t>
      </w:r>
      <w:r w:rsidRPr="00730AD1">
        <w:t>событиям и</w:t>
      </w:r>
      <w:r w:rsidRPr="00730AD1">
        <w:rPr>
          <w:spacing w:val="-2"/>
        </w:rPr>
        <w:t xml:space="preserve"> </w:t>
      </w:r>
      <w:r w:rsidRPr="00730AD1">
        <w:t>личностям прошлого:</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6"/>
        <w:jc w:val="both"/>
      </w:pPr>
      <w:r w:rsidRPr="00730AD1">
        <w:t>излагать</w:t>
      </w:r>
      <w:r w:rsidRPr="00730AD1">
        <w:rPr>
          <w:spacing w:val="1"/>
        </w:rPr>
        <w:t xml:space="preserve"> </w:t>
      </w:r>
      <w:r w:rsidRPr="00730AD1">
        <w:t>оценки</w:t>
      </w:r>
      <w:r w:rsidRPr="00730AD1">
        <w:rPr>
          <w:spacing w:val="1"/>
        </w:rPr>
        <w:t xml:space="preserve"> </w:t>
      </w:r>
      <w:r w:rsidRPr="00730AD1">
        <w:t>событий</w:t>
      </w:r>
      <w:r w:rsidRPr="00730AD1">
        <w:rPr>
          <w:spacing w:val="1"/>
        </w:rPr>
        <w:t xml:space="preserve"> </w:t>
      </w:r>
      <w:r w:rsidRPr="00730AD1">
        <w:t>и</w:t>
      </w:r>
      <w:r w:rsidRPr="00730AD1">
        <w:rPr>
          <w:spacing w:val="1"/>
        </w:rPr>
        <w:t xml:space="preserve"> </w:t>
      </w:r>
      <w:r w:rsidRPr="00730AD1">
        <w:t>личностей</w:t>
      </w:r>
      <w:r w:rsidRPr="00730AD1">
        <w:rPr>
          <w:spacing w:val="1"/>
        </w:rPr>
        <w:t xml:space="preserve"> </w:t>
      </w:r>
      <w:r w:rsidRPr="00730AD1">
        <w:t>эпохи</w:t>
      </w:r>
      <w:r w:rsidRPr="00730AD1">
        <w:rPr>
          <w:spacing w:val="1"/>
        </w:rPr>
        <w:t xml:space="preserve"> </w:t>
      </w:r>
      <w:r w:rsidRPr="00730AD1">
        <w:t>Средневековья,</w:t>
      </w:r>
      <w:r w:rsidRPr="00730AD1">
        <w:rPr>
          <w:spacing w:val="1"/>
        </w:rPr>
        <w:t xml:space="preserve"> </w:t>
      </w:r>
      <w:r w:rsidRPr="00730AD1">
        <w:t>приводимые</w:t>
      </w:r>
      <w:r w:rsidRPr="00730AD1">
        <w:rPr>
          <w:spacing w:val="1"/>
        </w:rPr>
        <w:t xml:space="preserve"> </w:t>
      </w:r>
      <w:r w:rsidRPr="00730AD1">
        <w:t>в</w:t>
      </w:r>
      <w:r w:rsidRPr="00730AD1">
        <w:rPr>
          <w:spacing w:val="1"/>
        </w:rPr>
        <w:t xml:space="preserve"> </w:t>
      </w:r>
      <w:r w:rsidRPr="00730AD1">
        <w:t>учебной</w:t>
      </w:r>
      <w:r w:rsidRPr="00730AD1">
        <w:rPr>
          <w:spacing w:val="1"/>
        </w:rPr>
        <w:t xml:space="preserve"> </w:t>
      </w:r>
      <w:r w:rsidRPr="00730AD1">
        <w:t>и</w:t>
      </w:r>
      <w:r w:rsidRPr="00730AD1">
        <w:rPr>
          <w:spacing w:val="1"/>
        </w:rPr>
        <w:t xml:space="preserve"> </w:t>
      </w:r>
      <w:r w:rsidRPr="00730AD1">
        <w:t>научно-</w:t>
      </w:r>
      <w:r w:rsidRPr="00730AD1">
        <w:rPr>
          <w:spacing w:val="1"/>
        </w:rPr>
        <w:t xml:space="preserve"> </w:t>
      </w:r>
      <w:r w:rsidRPr="00730AD1">
        <w:t>популярной</w:t>
      </w:r>
      <w:r w:rsidRPr="00730AD1">
        <w:rPr>
          <w:spacing w:val="-1"/>
        </w:rPr>
        <w:t xml:space="preserve"> </w:t>
      </w:r>
      <w:r w:rsidRPr="00730AD1">
        <w:t>литературе, объяснять, на</w:t>
      </w:r>
      <w:r w:rsidRPr="00730AD1">
        <w:rPr>
          <w:spacing w:val="-2"/>
        </w:rPr>
        <w:t xml:space="preserve"> </w:t>
      </w:r>
      <w:r w:rsidRPr="00730AD1">
        <w:t>каких</w:t>
      </w:r>
      <w:r w:rsidRPr="00730AD1">
        <w:rPr>
          <w:spacing w:val="-3"/>
        </w:rPr>
        <w:t xml:space="preserve"> </w:t>
      </w:r>
      <w:r w:rsidRPr="00730AD1">
        <w:t>фактах они</w:t>
      </w:r>
      <w:r w:rsidRPr="00730AD1">
        <w:rPr>
          <w:spacing w:val="-1"/>
        </w:rPr>
        <w:t xml:space="preserve"> </w:t>
      </w:r>
      <w:r w:rsidRPr="00730AD1">
        <w:t>основаны;</w:t>
      </w:r>
    </w:p>
    <w:p w:rsidR="007E7D8C" w:rsidRPr="00730AD1" w:rsidRDefault="007E7D8C" w:rsidP="00730AD1">
      <w:pPr>
        <w:pStyle w:val="af3"/>
        <w:spacing w:after="0" w:line="276" w:lineRule="auto"/>
        <w:ind w:right="249"/>
        <w:jc w:val="both"/>
      </w:pPr>
      <w:r w:rsidRPr="00730AD1">
        <w:t>высказывать</w:t>
      </w:r>
      <w:r w:rsidRPr="00730AD1">
        <w:rPr>
          <w:spacing w:val="21"/>
        </w:rPr>
        <w:t xml:space="preserve"> </w:t>
      </w:r>
      <w:r w:rsidRPr="00730AD1">
        <w:t>отношение</w:t>
      </w:r>
      <w:r w:rsidRPr="00730AD1">
        <w:rPr>
          <w:spacing w:val="19"/>
        </w:rPr>
        <w:t xml:space="preserve"> </w:t>
      </w:r>
      <w:r w:rsidRPr="00730AD1">
        <w:t>к</w:t>
      </w:r>
      <w:r w:rsidRPr="00730AD1">
        <w:rPr>
          <w:spacing w:val="22"/>
        </w:rPr>
        <w:t xml:space="preserve"> </w:t>
      </w:r>
      <w:r w:rsidRPr="00730AD1">
        <w:t>поступкам</w:t>
      </w:r>
      <w:r w:rsidRPr="00730AD1">
        <w:rPr>
          <w:spacing w:val="21"/>
        </w:rPr>
        <w:t xml:space="preserve"> </w:t>
      </w:r>
      <w:r w:rsidRPr="00730AD1">
        <w:t>и</w:t>
      </w:r>
      <w:r w:rsidRPr="00730AD1">
        <w:rPr>
          <w:spacing w:val="21"/>
        </w:rPr>
        <w:t xml:space="preserve"> </w:t>
      </w:r>
      <w:r w:rsidRPr="00730AD1">
        <w:t>качествам</w:t>
      </w:r>
      <w:r w:rsidRPr="00730AD1">
        <w:rPr>
          <w:spacing w:val="19"/>
        </w:rPr>
        <w:t xml:space="preserve"> </w:t>
      </w:r>
      <w:r w:rsidRPr="00730AD1">
        <w:t>людей</w:t>
      </w:r>
      <w:r w:rsidRPr="00730AD1">
        <w:rPr>
          <w:spacing w:val="21"/>
        </w:rPr>
        <w:t xml:space="preserve"> </w:t>
      </w:r>
      <w:r w:rsidRPr="00730AD1">
        <w:t>средневековой</w:t>
      </w:r>
      <w:r w:rsidRPr="00730AD1">
        <w:rPr>
          <w:spacing w:val="21"/>
        </w:rPr>
        <w:t xml:space="preserve"> </w:t>
      </w:r>
      <w:r w:rsidRPr="00730AD1">
        <w:t>эпохи</w:t>
      </w:r>
      <w:r w:rsidRPr="00730AD1">
        <w:rPr>
          <w:spacing w:val="20"/>
        </w:rPr>
        <w:t xml:space="preserve"> </w:t>
      </w:r>
      <w:r w:rsidRPr="00730AD1">
        <w:t>с</w:t>
      </w:r>
      <w:r w:rsidRPr="00730AD1">
        <w:rPr>
          <w:spacing w:val="22"/>
        </w:rPr>
        <w:t xml:space="preserve"> </w:t>
      </w:r>
      <w:r w:rsidRPr="00730AD1">
        <w:t>учетом</w:t>
      </w:r>
      <w:r w:rsidRPr="00730AD1">
        <w:rPr>
          <w:spacing w:val="21"/>
        </w:rPr>
        <w:t xml:space="preserve"> </w:t>
      </w:r>
      <w:r w:rsidRPr="00730AD1">
        <w:t>исторического</w:t>
      </w:r>
      <w:r w:rsidRPr="00730AD1">
        <w:rPr>
          <w:spacing w:val="-52"/>
        </w:rPr>
        <w:t xml:space="preserve"> </w:t>
      </w:r>
      <w:r w:rsidRPr="00730AD1">
        <w:t>контекста</w:t>
      </w:r>
      <w:r w:rsidRPr="00730AD1">
        <w:rPr>
          <w:spacing w:val="-1"/>
        </w:rPr>
        <w:t xml:space="preserve"> </w:t>
      </w:r>
      <w:r w:rsidRPr="00730AD1">
        <w:t>и восприятия</w:t>
      </w:r>
      <w:r w:rsidRPr="00730AD1">
        <w:rPr>
          <w:spacing w:val="-1"/>
        </w:rPr>
        <w:t xml:space="preserve"> </w:t>
      </w:r>
      <w:r w:rsidRPr="00730AD1">
        <w:t>современного</w:t>
      </w:r>
      <w:r w:rsidRPr="00730AD1">
        <w:rPr>
          <w:spacing w:val="1"/>
        </w:rPr>
        <w:t xml:space="preserve"> </w:t>
      </w:r>
      <w:r w:rsidRPr="00730AD1">
        <w:t>человека.</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Применение</w:t>
      </w:r>
      <w:r w:rsidRPr="00730AD1">
        <w:rPr>
          <w:spacing w:val="-4"/>
        </w:rPr>
        <w:t xml:space="preserve"> </w:t>
      </w:r>
      <w:r w:rsidRPr="00730AD1">
        <w:t>исторических</w:t>
      </w:r>
      <w:r w:rsidRPr="00730AD1">
        <w:rPr>
          <w:spacing w:val="-4"/>
        </w:rPr>
        <w:t xml:space="preserve"> </w:t>
      </w:r>
      <w:r w:rsidRPr="00730AD1">
        <w:t>знаний: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объяснять</w:t>
      </w:r>
      <w:r w:rsidRPr="00730AD1">
        <w:rPr>
          <w:spacing w:val="24"/>
        </w:rPr>
        <w:t xml:space="preserve"> </w:t>
      </w:r>
      <w:r w:rsidRPr="00730AD1">
        <w:t>значение</w:t>
      </w:r>
      <w:r w:rsidRPr="00730AD1">
        <w:rPr>
          <w:spacing w:val="24"/>
        </w:rPr>
        <w:t xml:space="preserve"> </w:t>
      </w:r>
      <w:r w:rsidRPr="00730AD1">
        <w:t>памятников</w:t>
      </w:r>
      <w:r w:rsidRPr="00730AD1">
        <w:rPr>
          <w:spacing w:val="23"/>
        </w:rPr>
        <w:t xml:space="preserve"> </w:t>
      </w:r>
      <w:r w:rsidRPr="00730AD1">
        <w:t>истории</w:t>
      </w:r>
      <w:r w:rsidRPr="00730AD1">
        <w:rPr>
          <w:spacing w:val="23"/>
        </w:rPr>
        <w:t xml:space="preserve"> </w:t>
      </w:r>
      <w:r w:rsidRPr="00730AD1">
        <w:t>и</w:t>
      </w:r>
      <w:r w:rsidRPr="00730AD1">
        <w:rPr>
          <w:spacing w:val="23"/>
        </w:rPr>
        <w:t xml:space="preserve"> </w:t>
      </w:r>
      <w:r w:rsidRPr="00730AD1">
        <w:t>культуры</w:t>
      </w:r>
      <w:r w:rsidRPr="00730AD1">
        <w:rPr>
          <w:spacing w:val="24"/>
        </w:rPr>
        <w:t xml:space="preserve"> </w:t>
      </w:r>
      <w:r w:rsidRPr="00730AD1">
        <w:t>Руси</w:t>
      </w:r>
      <w:r w:rsidRPr="00730AD1">
        <w:rPr>
          <w:spacing w:val="24"/>
        </w:rPr>
        <w:t xml:space="preserve"> </w:t>
      </w:r>
      <w:r w:rsidRPr="00730AD1">
        <w:t>и</w:t>
      </w:r>
      <w:r w:rsidRPr="00730AD1">
        <w:rPr>
          <w:spacing w:val="23"/>
        </w:rPr>
        <w:t xml:space="preserve"> </w:t>
      </w:r>
      <w:r w:rsidRPr="00730AD1">
        <w:t>других</w:t>
      </w:r>
      <w:r w:rsidRPr="00730AD1">
        <w:rPr>
          <w:spacing w:val="23"/>
        </w:rPr>
        <w:t xml:space="preserve"> </w:t>
      </w:r>
      <w:r w:rsidRPr="00730AD1">
        <w:t>стран</w:t>
      </w:r>
      <w:r w:rsidRPr="00730AD1">
        <w:rPr>
          <w:spacing w:val="24"/>
        </w:rPr>
        <w:t xml:space="preserve"> </w:t>
      </w:r>
      <w:r w:rsidRPr="00730AD1">
        <w:t>эпохи</w:t>
      </w:r>
      <w:r w:rsidRPr="00730AD1">
        <w:rPr>
          <w:spacing w:val="23"/>
        </w:rPr>
        <w:t xml:space="preserve"> </w:t>
      </w:r>
      <w:r w:rsidRPr="00730AD1">
        <w:t>Средневековья,</w:t>
      </w:r>
      <w:r w:rsidRPr="00730AD1">
        <w:rPr>
          <w:spacing w:val="-52"/>
        </w:rPr>
        <w:t xml:space="preserve"> </w:t>
      </w:r>
      <w:r w:rsidRPr="00730AD1">
        <w:t>необходимость</w:t>
      </w:r>
      <w:r w:rsidRPr="00730AD1">
        <w:rPr>
          <w:spacing w:val="-1"/>
        </w:rPr>
        <w:t xml:space="preserve"> </w:t>
      </w:r>
      <w:r w:rsidRPr="00730AD1">
        <w:t>сохранения</w:t>
      </w:r>
      <w:r w:rsidRPr="00730AD1">
        <w:rPr>
          <w:spacing w:val="-2"/>
        </w:rPr>
        <w:t xml:space="preserve"> </w:t>
      </w:r>
      <w:r w:rsidRPr="00730AD1">
        <w:t>их в</w:t>
      </w:r>
      <w:r w:rsidRPr="00730AD1">
        <w:rPr>
          <w:spacing w:val="-2"/>
        </w:rPr>
        <w:t xml:space="preserve"> </w:t>
      </w:r>
      <w:r w:rsidRPr="00730AD1">
        <w:t>современном мире;</w:t>
      </w:r>
    </w:p>
    <w:p w:rsidR="007E7D8C" w:rsidRPr="00730AD1" w:rsidRDefault="007E7D8C" w:rsidP="00730AD1">
      <w:pPr>
        <w:pStyle w:val="af3"/>
        <w:spacing w:after="0" w:line="276" w:lineRule="auto"/>
        <w:jc w:val="both"/>
      </w:pPr>
      <w:r w:rsidRPr="00730AD1">
        <w:t>выполнять</w:t>
      </w:r>
      <w:r w:rsidRPr="00730AD1">
        <w:rPr>
          <w:spacing w:val="-1"/>
        </w:rPr>
        <w:t xml:space="preserve"> </w:t>
      </w:r>
      <w:r w:rsidRPr="00730AD1">
        <w:t>учебные</w:t>
      </w:r>
      <w:r w:rsidRPr="00730AD1">
        <w:rPr>
          <w:spacing w:val="-1"/>
        </w:rPr>
        <w:t xml:space="preserve"> </w:t>
      </w:r>
      <w:r w:rsidRPr="00730AD1">
        <w:t>проекты</w:t>
      </w:r>
      <w:r w:rsidRPr="00730AD1">
        <w:rPr>
          <w:spacing w:val="-1"/>
        </w:rPr>
        <w:t xml:space="preserve"> </w:t>
      </w:r>
      <w:r w:rsidRPr="00730AD1">
        <w:t>по</w:t>
      </w:r>
      <w:r w:rsidRPr="00730AD1">
        <w:rPr>
          <w:spacing w:val="-1"/>
        </w:rPr>
        <w:t xml:space="preserve"> </w:t>
      </w:r>
      <w:r w:rsidRPr="00730AD1">
        <w:t>истории</w:t>
      </w:r>
      <w:r w:rsidRPr="00730AD1">
        <w:rPr>
          <w:spacing w:val="-2"/>
        </w:rPr>
        <w:t xml:space="preserve"> </w:t>
      </w:r>
      <w:r w:rsidRPr="00730AD1">
        <w:t>Средних</w:t>
      </w:r>
      <w:r w:rsidRPr="00730AD1">
        <w:rPr>
          <w:spacing w:val="-1"/>
        </w:rPr>
        <w:t xml:space="preserve"> </w:t>
      </w:r>
      <w:r w:rsidRPr="00730AD1">
        <w:t>веков</w:t>
      </w:r>
      <w:r w:rsidRPr="00730AD1">
        <w:rPr>
          <w:spacing w:val="-2"/>
        </w:rPr>
        <w:t xml:space="preserve"> </w:t>
      </w:r>
      <w:r w:rsidRPr="00730AD1">
        <w:t>(в</w:t>
      </w:r>
      <w:r w:rsidRPr="00730AD1">
        <w:rPr>
          <w:spacing w:val="-2"/>
        </w:rPr>
        <w:t xml:space="preserve"> </w:t>
      </w:r>
      <w:r w:rsidRPr="00730AD1">
        <w:t>том</w:t>
      </w:r>
      <w:r w:rsidRPr="00730AD1">
        <w:rPr>
          <w:spacing w:val="-2"/>
        </w:rPr>
        <w:t xml:space="preserve"> </w:t>
      </w:r>
      <w:r w:rsidRPr="00730AD1">
        <w:t>числе</w:t>
      </w:r>
      <w:r w:rsidRPr="00730AD1">
        <w:rPr>
          <w:spacing w:val="-1"/>
        </w:rPr>
        <w:t xml:space="preserve"> </w:t>
      </w:r>
      <w:r w:rsidRPr="00730AD1">
        <w:t>на</w:t>
      </w:r>
      <w:r w:rsidRPr="00730AD1">
        <w:rPr>
          <w:spacing w:val="-1"/>
        </w:rPr>
        <w:t xml:space="preserve"> </w:t>
      </w:r>
      <w:r w:rsidRPr="00730AD1">
        <w:t>региональном</w:t>
      </w:r>
      <w:r w:rsidRPr="00730AD1">
        <w:rPr>
          <w:spacing w:val="-2"/>
        </w:rPr>
        <w:t xml:space="preserve"> </w:t>
      </w:r>
      <w:r w:rsidRPr="00730AD1">
        <w:t>материале).</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53"/>
        </w:numPr>
        <w:tabs>
          <w:tab w:val="left" w:pos="1042"/>
        </w:tabs>
        <w:spacing w:line="276" w:lineRule="auto"/>
        <w:ind w:left="212" w:right="0" w:hanging="83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7</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классе.</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Знание</w:t>
      </w:r>
      <w:r w:rsidRPr="00730AD1">
        <w:rPr>
          <w:spacing w:val="-2"/>
        </w:rPr>
        <w:t xml:space="preserve"> </w:t>
      </w:r>
      <w:r w:rsidRPr="00730AD1">
        <w:t>хронологии,</w:t>
      </w:r>
      <w:r w:rsidRPr="00730AD1">
        <w:rPr>
          <w:spacing w:val="-2"/>
        </w:rPr>
        <w:t xml:space="preserve"> </w:t>
      </w:r>
      <w:r w:rsidRPr="00730AD1">
        <w:t>работа</w:t>
      </w:r>
      <w:r w:rsidRPr="00730AD1">
        <w:rPr>
          <w:spacing w:val="-2"/>
        </w:rPr>
        <w:t xml:space="preserve"> </w:t>
      </w:r>
      <w:r w:rsidRPr="00730AD1">
        <w:t>с</w:t>
      </w:r>
      <w:r w:rsidRPr="00730AD1">
        <w:rPr>
          <w:spacing w:val="-1"/>
        </w:rPr>
        <w:t xml:space="preserve"> </w:t>
      </w:r>
      <w:r w:rsidRPr="00730AD1">
        <w:t>хронологией: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называть</w:t>
      </w:r>
      <w:r w:rsidRPr="00730AD1">
        <w:rPr>
          <w:spacing w:val="-2"/>
        </w:rPr>
        <w:t xml:space="preserve"> </w:t>
      </w:r>
      <w:r w:rsidRPr="00730AD1">
        <w:t>этапы</w:t>
      </w:r>
      <w:r w:rsidRPr="00730AD1">
        <w:rPr>
          <w:spacing w:val="-1"/>
        </w:rPr>
        <w:t xml:space="preserve"> </w:t>
      </w:r>
      <w:r w:rsidRPr="00730AD1">
        <w:t>отечественной</w:t>
      </w:r>
      <w:r w:rsidRPr="00730AD1">
        <w:rPr>
          <w:spacing w:val="-2"/>
        </w:rPr>
        <w:t xml:space="preserve"> </w:t>
      </w:r>
      <w:r w:rsidRPr="00730AD1">
        <w:t>и</w:t>
      </w:r>
      <w:r w:rsidRPr="00730AD1">
        <w:rPr>
          <w:spacing w:val="-2"/>
        </w:rPr>
        <w:t xml:space="preserve"> </w:t>
      </w:r>
      <w:r w:rsidRPr="00730AD1">
        <w:t>всеобщей</w:t>
      </w:r>
      <w:r w:rsidRPr="00730AD1">
        <w:rPr>
          <w:spacing w:val="-2"/>
        </w:rPr>
        <w:t xml:space="preserve"> </w:t>
      </w:r>
      <w:r w:rsidRPr="00730AD1">
        <w:t>истории</w:t>
      </w:r>
      <w:r w:rsidRPr="00730AD1">
        <w:rPr>
          <w:spacing w:val="-5"/>
        </w:rPr>
        <w:t xml:space="preserve"> </w:t>
      </w:r>
      <w:r w:rsidRPr="00730AD1">
        <w:t>Нового</w:t>
      </w:r>
      <w:r w:rsidRPr="00730AD1">
        <w:rPr>
          <w:spacing w:val="-2"/>
        </w:rPr>
        <w:t xml:space="preserve"> </w:t>
      </w:r>
      <w:r w:rsidRPr="00730AD1">
        <w:t>времени,</w:t>
      </w:r>
      <w:r w:rsidRPr="00730AD1">
        <w:rPr>
          <w:spacing w:val="-1"/>
        </w:rPr>
        <w:t xml:space="preserve"> </w:t>
      </w:r>
      <w:r w:rsidRPr="00730AD1">
        <w:t>их</w:t>
      </w:r>
      <w:r w:rsidRPr="00730AD1">
        <w:rPr>
          <w:spacing w:val="-2"/>
        </w:rPr>
        <w:t xml:space="preserve"> </w:t>
      </w:r>
      <w:r w:rsidRPr="00730AD1">
        <w:t>хронологические</w:t>
      </w:r>
      <w:r w:rsidRPr="00730AD1">
        <w:rPr>
          <w:spacing w:val="-1"/>
        </w:rPr>
        <w:t xml:space="preserve"> </w:t>
      </w:r>
      <w:r w:rsidRPr="00730AD1">
        <w:t>рамки;</w:t>
      </w:r>
    </w:p>
    <w:p w:rsidR="007E7D8C" w:rsidRPr="00730AD1" w:rsidRDefault="007E7D8C" w:rsidP="00730AD1">
      <w:pPr>
        <w:pStyle w:val="af3"/>
        <w:spacing w:after="0" w:line="276" w:lineRule="auto"/>
        <w:ind w:right="249"/>
        <w:jc w:val="both"/>
      </w:pPr>
      <w:r w:rsidRPr="00730AD1">
        <w:t>локализовать</w:t>
      </w:r>
      <w:r w:rsidRPr="00730AD1">
        <w:rPr>
          <w:spacing w:val="17"/>
        </w:rPr>
        <w:t xml:space="preserve"> </w:t>
      </w:r>
      <w:r w:rsidRPr="00730AD1">
        <w:t>во</w:t>
      </w:r>
      <w:r w:rsidRPr="00730AD1">
        <w:rPr>
          <w:spacing w:val="19"/>
        </w:rPr>
        <w:t xml:space="preserve"> </w:t>
      </w:r>
      <w:r w:rsidRPr="00730AD1">
        <w:t>времени</w:t>
      </w:r>
      <w:r w:rsidRPr="00730AD1">
        <w:rPr>
          <w:spacing w:val="18"/>
        </w:rPr>
        <w:t xml:space="preserve"> </w:t>
      </w:r>
      <w:r w:rsidRPr="00730AD1">
        <w:t>ключевые</w:t>
      </w:r>
      <w:r w:rsidRPr="00730AD1">
        <w:rPr>
          <w:spacing w:val="17"/>
        </w:rPr>
        <w:t xml:space="preserve"> </w:t>
      </w:r>
      <w:r w:rsidRPr="00730AD1">
        <w:t>события</w:t>
      </w:r>
      <w:r w:rsidRPr="00730AD1">
        <w:rPr>
          <w:spacing w:val="18"/>
        </w:rPr>
        <w:t xml:space="preserve"> </w:t>
      </w:r>
      <w:r w:rsidRPr="00730AD1">
        <w:t>отечественной</w:t>
      </w:r>
      <w:r w:rsidRPr="00730AD1">
        <w:rPr>
          <w:spacing w:val="18"/>
        </w:rPr>
        <w:t xml:space="preserve"> </w:t>
      </w:r>
      <w:r w:rsidRPr="00730AD1">
        <w:t>и</w:t>
      </w:r>
      <w:r w:rsidRPr="00730AD1">
        <w:rPr>
          <w:spacing w:val="16"/>
        </w:rPr>
        <w:t xml:space="preserve"> </w:t>
      </w:r>
      <w:r w:rsidRPr="00730AD1">
        <w:t>всеобщей</w:t>
      </w:r>
      <w:r w:rsidRPr="00730AD1">
        <w:rPr>
          <w:spacing w:val="16"/>
        </w:rPr>
        <w:t xml:space="preserve"> </w:t>
      </w:r>
      <w:r w:rsidRPr="00730AD1">
        <w:t>истории</w:t>
      </w:r>
      <w:r w:rsidRPr="00730AD1">
        <w:rPr>
          <w:spacing w:val="16"/>
        </w:rPr>
        <w:t xml:space="preserve"> </w:t>
      </w:r>
      <w:r w:rsidRPr="00730AD1">
        <w:t>XVI</w:t>
      </w:r>
      <w:r w:rsidRPr="00730AD1">
        <w:rPr>
          <w:spacing w:val="20"/>
        </w:rPr>
        <w:t xml:space="preserve"> </w:t>
      </w:r>
      <w:r w:rsidRPr="00730AD1">
        <w:t>-</w:t>
      </w:r>
      <w:r w:rsidRPr="00730AD1">
        <w:rPr>
          <w:spacing w:val="15"/>
        </w:rPr>
        <w:t xml:space="preserve"> </w:t>
      </w:r>
      <w:r w:rsidRPr="00730AD1">
        <w:t>XVII</w:t>
      </w:r>
      <w:r w:rsidRPr="00730AD1">
        <w:rPr>
          <w:spacing w:val="15"/>
        </w:rPr>
        <w:t xml:space="preserve"> </w:t>
      </w:r>
      <w:r w:rsidRPr="00730AD1">
        <w:t>вв.;</w:t>
      </w:r>
      <w:r w:rsidRPr="00730AD1">
        <w:rPr>
          <w:spacing w:val="-52"/>
        </w:rPr>
        <w:t xml:space="preserve"> </w:t>
      </w:r>
      <w:r w:rsidRPr="00730AD1">
        <w:t>определять</w:t>
      </w:r>
      <w:r w:rsidRPr="00730AD1">
        <w:rPr>
          <w:spacing w:val="-4"/>
        </w:rPr>
        <w:t xml:space="preserve"> </w:t>
      </w:r>
      <w:r w:rsidRPr="00730AD1">
        <w:t>их принадлежность к</w:t>
      </w:r>
      <w:r w:rsidRPr="00730AD1">
        <w:rPr>
          <w:spacing w:val="-1"/>
        </w:rPr>
        <w:t xml:space="preserve"> </w:t>
      </w:r>
      <w:r w:rsidRPr="00730AD1">
        <w:t>части века</w:t>
      </w:r>
      <w:r w:rsidRPr="00730AD1">
        <w:rPr>
          <w:spacing w:val="-2"/>
        </w:rPr>
        <w:t xml:space="preserve"> </w:t>
      </w:r>
      <w:r w:rsidRPr="00730AD1">
        <w:t>(половина, треть,</w:t>
      </w:r>
      <w:r w:rsidRPr="00730AD1">
        <w:rPr>
          <w:spacing w:val="-1"/>
        </w:rPr>
        <w:t xml:space="preserve"> </w:t>
      </w:r>
      <w:r w:rsidRPr="00730AD1">
        <w:t>четверть);</w:t>
      </w:r>
    </w:p>
    <w:p w:rsidR="007E7D8C" w:rsidRPr="00730AD1" w:rsidRDefault="007E7D8C" w:rsidP="00730AD1">
      <w:pPr>
        <w:pStyle w:val="af3"/>
        <w:spacing w:after="0" w:line="276" w:lineRule="auto"/>
        <w:ind w:right="1807"/>
        <w:jc w:val="both"/>
      </w:pPr>
      <w:r w:rsidRPr="00730AD1">
        <w:t>устанавливать синхронность событий отечественной и всеобщей истории XVI - XVII вв.</w:t>
      </w:r>
      <w:r w:rsidRPr="00730AD1">
        <w:rPr>
          <w:spacing w:val="-52"/>
        </w:rPr>
        <w:t xml:space="preserve"> </w:t>
      </w:r>
      <w:r w:rsidRPr="00730AD1">
        <w:t>Знание</w:t>
      </w:r>
      <w:r w:rsidRPr="00730AD1">
        <w:rPr>
          <w:spacing w:val="-1"/>
        </w:rPr>
        <w:t xml:space="preserve"> </w:t>
      </w:r>
      <w:r w:rsidRPr="00730AD1">
        <w:t>исторических</w:t>
      </w:r>
      <w:r w:rsidRPr="00730AD1">
        <w:rPr>
          <w:spacing w:val="-3"/>
        </w:rPr>
        <w:t xml:space="preserve"> </w:t>
      </w:r>
      <w:r w:rsidRPr="00730AD1">
        <w:t>фактов, работа</w:t>
      </w:r>
      <w:r w:rsidRPr="00730AD1">
        <w:rPr>
          <w:spacing w:val="-3"/>
        </w:rPr>
        <w:t xml:space="preserve"> </w:t>
      </w:r>
      <w:r w:rsidRPr="00730AD1">
        <w:t>с фактами:</w:t>
      </w:r>
    </w:p>
    <w:p w:rsidR="007E7D8C" w:rsidRPr="00730AD1" w:rsidRDefault="007E7D8C" w:rsidP="00730AD1">
      <w:pPr>
        <w:pStyle w:val="af3"/>
        <w:spacing w:after="0" w:line="276" w:lineRule="auto"/>
        <w:ind w:right="249"/>
        <w:jc w:val="both"/>
      </w:pPr>
      <w:r w:rsidRPr="00730AD1">
        <w:t>указывать</w:t>
      </w:r>
      <w:r w:rsidRPr="00730AD1">
        <w:rPr>
          <w:spacing w:val="1"/>
        </w:rPr>
        <w:t xml:space="preserve"> </w:t>
      </w:r>
      <w:r w:rsidRPr="00730AD1">
        <w:t>(называть)</w:t>
      </w:r>
      <w:r w:rsidRPr="00730AD1">
        <w:rPr>
          <w:spacing w:val="-1"/>
        </w:rPr>
        <w:t xml:space="preserve"> </w:t>
      </w:r>
      <w:r w:rsidRPr="00730AD1">
        <w:t>место,</w:t>
      </w:r>
      <w:r w:rsidRPr="00730AD1">
        <w:rPr>
          <w:spacing w:val="1"/>
        </w:rPr>
        <w:t xml:space="preserve"> </w:t>
      </w:r>
      <w:r w:rsidRPr="00730AD1">
        <w:t>обстоятельства,</w:t>
      </w:r>
      <w:r w:rsidRPr="00730AD1">
        <w:rPr>
          <w:spacing w:val="-2"/>
        </w:rPr>
        <w:t xml:space="preserve"> </w:t>
      </w:r>
      <w:r w:rsidRPr="00730AD1">
        <w:t>участников, результаты</w:t>
      </w:r>
      <w:r w:rsidRPr="00730AD1">
        <w:rPr>
          <w:spacing w:val="1"/>
        </w:rPr>
        <w:t xml:space="preserve"> </w:t>
      </w:r>
      <w:r w:rsidRPr="00730AD1">
        <w:t>важнейших событий</w:t>
      </w:r>
      <w:r w:rsidRPr="00730AD1">
        <w:rPr>
          <w:spacing w:val="1"/>
        </w:rPr>
        <w:t xml:space="preserve"> </w:t>
      </w:r>
      <w:r w:rsidRPr="00730AD1">
        <w:t>отечественной</w:t>
      </w:r>
      <w:r w:rsidRPr="00730AD1">
        <w:rPr>
          <w:spacing w:val="-52"/>
        </w:rPr>
        <w:t xml:space="preserve"> </w:t>
      </w:r>
      <w:r w:rsidRPr="00730AD1">
        <w:t>и всеобщей истории</w:t>
      </w:r>
      <w:r w:rsidRPr="00730AD1">
        <w:rPr>
          <w:spacing w:val="-4"/>
        </w:rPr>
        <w:t xml:space="preserve"> </w:t>
      </w:r>
      <w:r w:rsidRPr="00730AD1">
        <w:t>XVI</w:t>
      </w:r>
      <w:r w:rsidRPr="00730AD1">
        <w:rPr>
          <w:spacing w:val="-1"/>
        </w:rPr>
        <w:t xml:space="preserve"> </w:t>
      </w:r>
      <w:r w:rsidRPr="00730AD1">
        <w:t>-</w:t>
      </w:r>
      <w:r w:rsidRPr="00730AD1">
        <w:rPr>
          <w:spacing w:val="-4"/>
        </w:rPr>
        <w:t xml:space="preserve"> </w:t>
      </w:r>
      <w:r w:rsidRPr="00730AD1">
        <w:t>XVII</w:t>
      </w:r>
      <w:r w:rsidRPr="00730AD1">
        <w:rPr>
          <w:spacing w:val="-2"/>
        </w:rPr>
        <w:t xml:space="preserve"> </w:t>
      </w:r>
      <w:r w:rsidRPr="00730AD1">
        <w:t>вв.;</w:t>
      </w:r>
    </w:p>
    <w:p w:rsidR="007E7D8C" w:rsidRPr="00730AD1" w:rsidRDefault="007E7D8C" w:rsidP="00730AD1">
      <w:pPr>
        <w:pStyle w:val="af3"/>
        <w:spacing w:after="0" w:line="276" w:lineRule="auto"/>
        <w:ind w:right="249"/>
        <w:jc w:val="both"/>
      </w:pPr>
      <w:r w:rsidRPr="00730AD1">
        <w:t>группировать,</w:t>
      </w:r>
      <w:r w:rsidRPr="00730AD1">
        <w:rPr>
          <w:spacing w:val="12"/>
        </w:rPr>
        <w:t xml:space="preserve"> </w:t>
      </w:r>
      <w:r w:rsidRPr="00730AD1">
        <w:t>систематизировать</w:t>
      </w:r>
      <w:r w:rsidRPr="00730AD1">
        <w:rPr>
          <w:spacing w:val="12"/>
        </w:rPr>
        <w:t xml:space="preserve"> </w:t>
      </w:r>
      <w:r w:rsidRPr="00730AD1">
        <w:t>факты</w:t>
      </w:r>
      <w:r w:rsidRPr="00730AD1">
        <w:rPr>
          <w:spacing w:val="10"/>
        </w:rPr>
        <w:t xml:space="preserve"> </w:t>
      </w:r>
      <w:r w:rsidRPr="00730AD1">
        <w:t>по</w:t>
      </w:r>
      <w:r w:rsidRPr="00730AD1">
        <w:rPr>
          <w:spacing w:val="12"/>
        </w:rPr>
        <w:t xml:space="preserve"> </w:t>
      </w:r>
      <w:r w:rsidRPr="00730AD1">
        <w:t>заданному</w:t>
      </w:r>
      <w:r w:rsidRPr="00730AD1">
        <w:rPr>
          <w:spacing w:val="9"/>
        </w:rPr>
        <w:t xml:space="preserve"> </w:t>
      </w:r>
      <w:r w:rsidRPr="00730AD1">
        <w:t>признаку</w:t>
      </w:r>
      <w:r w:rsidRPr="00730AD1">
        <w:rPr>
          <w:spacing w:val="10"/>
        </w:rPr>
        <w:t xml:space="preserve"> </w:t>
      </w:r>
      <w:r w:rsidRPr="00730AD1">
        <w:t>(группировка</w:t>
      </w:r>
      <w:r w:rsidRPr="00730AD1">
        <w:rPr>
          <w:spacing w:val="13"/>
        </w:rPr>
        <w:t xml:space="preserve"> </w:t>
      </w:r>
      <w:r w:rsidRPr="00730AD1">
        <w:t>событий</w:t>
      </w:r>
      <w:r w:rsidRPr="00730AD1">
        <w:rPr>
          <w:spacing w:val="9"/>
        </w:rPr>
        <w:t xml:space="preserve"> </w:t>
      </w:r>
      <w:r w:rsidRPr="00730AD1">
        <w:t>по</w:t>
      </w:r>
      <w:r w:rsidRPr="00730AD1">
        <w:rPr>
          <w:spacing w:val="9"/>
        </w:rPr>
        <w:t xml:space="preserve"> </w:t>
      </w:r>
      <w:r w:rsidRPr="00730AD1">
        <w:t>их</w:t>
      </w:r>
      <w:r w:rsidRPr="00730AD1">
        <w:rPr>
          <w:spacing w:val="-52"/>
        </w:rPr>
        <w:t xml:space="preserve"> </w:t>
      </w:r>
      <w:r w:rsidRPr="00730AD1">
        <w:t>принадлежности</w:t>
      </w:r>
      <w:r w:rsidRPr="00730AD1">
        <w:rPr>
          <w:spacing w:val="-5"/>
        </w:rPr>
        <w:t xml:space="preserve"> </w:t>
      </w:r>
      <w:r w:rsidRPr="00730AD1">
        <w:t>к историческим</w:t>
      </w:r>
      <w:r w:rsidRPr="00730AD1">
        <w:rPr>
          <w:spacing w:val="-1"/>
        </w:rPr>
        <w:t xml:space="preserve"> </w:t>
      </w:r>
      <w:r w:rsidRPr="00730AD1">
        <w:t>процессам,</w:t>
      </w:r>
      <w:r w:rsidRPr="00730AD1">
        <w:rPr>
          <w:spacing w:val="-1"/>
        </w:rPr>
        <w:t xml:space="preserve"> </w:t>
      </w:r>
      <w:r w:rsidRPr="00730AD1">
        <w:t>составление таблиц, схем).</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Работа</w:t>
      </w:r>
      <w:r w:rsidRPr="00730AD1">
        <w:rPr>
          <w:spacing w:val="-3"/>
        </w:rPr>
        <w:t xml:space="preserve"> </w:t>
      </w:r>
      <w:r w:rsidRPr="00730AD1">
        <w:t>с</w:t>
      </w:r>
      <w:r w:rsidRPr="00730AD1">
        <w:rPr>
          <w:spacing w:val="-4"/>
        </w:rPr>
        <w:t xml:space="preserve"> </w:t>
      </w:r>
      <w:r w:rsidRPr="00730AD1">
        <w:t>исторической</w:t>
      </w:r>
      <w:r w:rsidRPr="00730AD1">
        <w:rPr>
          <w:spacing w:val="-5"/>
        </w:rPr>
        <w:t xml:space="preserve"> </w:t>
      </w:r>
      <w:r w:rsidRPr="00730AD1">
        <w:t>картой: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использовать</w:t>
      </w:r>
      <w:r w:rsidRPr="00730AD1">
        <w:rPr>
          <w:spacing w:val="30"/>
        </w:rPr>
        <w:t xml:space="preserve"> </w:t>
      </w:r>
      <w:r w:rsidRPr="00730AD1">
        <w:t>историческую</w:t>
      </w:r>
      <w:r w:rsidRPr="00730AD1">
        <w:rPr>
          <w:spacing w:val="31"/>
        </w:rPr>
        <w:t xml:space="preserve"> </w:t>
      </w:r>
      <w:r w:rsidRPr="00730AD1">
        <w:t>карту</w:t>
      </w:r>
      <w:r w:rsidRPr="00730AD1">
        <w:rPr>
          <w:spacing w:val="29"/>
        </w:rPr>
        <w:t xml:space="preserve"> </w:t>
      </w:r>
      <w:r w:rsidRPr="00730AD1">
        <w:t>как</w:t>
      </w:r>
      <w:r w:rsidRPr="00730AD1">
        <w:rPr>
          <w:spacing w:val="30"/>
        </w:rPr>
        <w:t xml:space="preserve"> </w:t>
      </w:r>
      <w:r w:rsidRPr="00730AD1">
        <w:t>источник</w:t>
      </w:r>
      <w:r w:rsidRPr="00730AD1">
        <w:rPr>
          <w:spacing w:val="28"/>
        </w:rPr>
        <w:t xml:space="preserve"> </w:t>
      </w:r>
      <w:r w:rsidRPr="00730AD1">
        <w:t>информации</w:t>
      </w:r>
      <w:r w:rsidRPr="00730AD1">
        <w:rPr>
          <w:spacing w:val="28"/>
        </w:rPr>
        <w:t xml:space="preserve"> </w:t>
      </w:r>
      <w:r w:rsidRPr="00730AD1">
        <w:t>о</w:t>
      </w:r>
      <w:r w:rsidRPr="00730AD1">
        <w:rPr>
          <w:spacing w:val="29"/>
        </w:rPr>
        <w:t xml:space="preserve"> </w:t>
      </w:r>
      <w:r w:rsidRPr="00730AD1">
        <w:t>границах</w:t>
      </w:r>
      <w:r w:rsidRPr="00730AD1">
        <w:rPr>
          <w:spacing w:val="28"/>
        </w:rPr>
        <w:t xml:space="preserve"> </w:t>
      </w:r>
      <w:r w:rsidRPr="00730AD1">
        <w:t>России</w:t>
      </w:r>
      <w:r w:rsidRPr="00730AD1">
        <w:rPr>
          <w:spacing w:val="30"/>
        </w:rPr>
        <w:t xml:space="preserve"> </w:t>
      </w:r>
      <w:r w:rsidRPr="00730AD1">
        <w:t>и</w:t>
      </w:r>
      <w:r w:rsidRPr="00730AD1">
        <w:rPr>
          <w:spacing w:val="27"/>
        </w:rPr>
        <w:t xml:space="preserve"> </w:t>
      </w:r>
      <w:r w:rsidRPr="00730AD1">
        <w:t>других</w:t>
      </w:r>
      <w:r w:rsidRPr="00730AD1">
        <w:rPr>
          <w:spacing w:val="28"/>
        </w:rPr>
        <w:t xml:space="preserve"> </w:t>
      </w:r>
      <w:r w:rsidRPr="00730AD1">
        <w:t>государств,</w:t>
      </w:r>
      <w:r w:rsidRPr="00730AD1">
        <w:rPr>
          <w:spacing w:val="-52"/>
        </w:rPr>
        <w:t xml:space="preserve"> </w:t>
      </w:r>
      <w:r w:rsidRPr="00730AD1">
        <w:t>важнейших</w:t>
      </w:r>
      <w:r w:rsidRPr="00730AD1">
        <w:rPr>
          <w:spacing w:val="-1"/>
        </w:rPr>
        <w:t xml:space="preserve"> </w:t>
      </w:r>
      <w:r w:rsidRPr="00730AD1">
        <w:t>исторических</w:t>
      </w:r>
      <w:r w:rsidRPr="00730AD1">
        <w:rPr>
          <w:spacing w:val="-3"/>
        </w:rPr>
        <w:t xml:space="preserve"> </w:t>
      </w:r>
      <w:r w:rsidRPr="00730AD1">
        <w:t>событиях</w:t>
      </w:r>
      <w:r w:rsidRPr="00730AD1">
        <w:rPr>
          <w:spacing w:val="-1"/>
        </w:rPr>
        <w:t xml:space="preserve"> </w:t>
      </w:r>
      <w:r w:rsidRPr="00730AD1">
        <w:t>и процессах</w:t>
      </w:r>
      <w:r w:rsidRPr="00730AD1">
        <w:rPr>
          <w:spacing w:val="-1"/>
        </w:rPr>
        <w:t xml:space="preserve"> </w:t>
      </w:r>
      <w:r w:rsidRPr="00730AD1">
        <w:t>отечественной и</w:t>
      </w:r>
      <w:r w:rsidRPr="00730AD1">
        <w:rPr>
          <w:spacing w:val="-2"/>
        </w:rPr>
        <w:t xml:space="preserve"> </w:t>
      </w:r>
      <w:r w:rsidRPr="00730AD1">
        <w:t>всеобщей</w:t>
      </w:r>
      <w:r w:rsidRPr="00730AD1">
        <w:rPr>
          <w:spacing w:val="-3"/>
        </w:rPr>
        <w:t xml:space="preserve"> </w:t>
      </w:r>
      <w:r w:rsidRPr="00730AD1">
        <w:t>истории</w:t>
      </w:r>
      <w:r w:rsidRPr="00730AD1">
        <w:rPr>
          <w:spacing w:val="-1"/>
        </w:rPr>
        <w:t xml:space="preserve"> </w:t>
      </w:r>
      <w:r w:rsidRPr="00730AD1">
        <w:t>XVI</w:t>
      </w:r>
      <w:r w:rsidRPr="00730AD1">
        <w:rPr>
          <w:spacing w:val="1"/>
        </w:rPr>
        <w:t xml:space="preserve"> </w:t>
      </w:r>
      <w:r w:rsidRPr="00730AD1">
        <w:t>-</w:t>
      </w:r>
      <w:r w:rsidRPr="00730AD1">
        <w:rPr>
          <w:spacing w:val="-5"/>
        </w:rPr>
        <w:t xml:space="preserve"> </w:t>
      </w:r>
      <w:r w:rsidRPr="00730AD1">
        <w:t>XVII</w:t>
      </w:r>
      <w:r w:rsidRPr="00730AD1">
        <w:rPr>
          <w:spacing w:val="-4"/>
        </w:rPr>
        <w:t xml:space="preserve"> </w:t>
      </w:r>
      <w:r w:rsidRPr="00730AD1">
        <w:t>вв.;</w:t>
      </w:r>
    </w:p>
    <w:p w:rsidR="007E7D8C" w:rsidRPr="00730AD1" w:rsidRDefault="007E7D8C" w:rsidP="00730AD1">
      <w:pPr>
        <w:pStyle w:val="af3"/>
        <w:spacing w:after="0" w:line="276" w:lineRule="auto"/>
        <w:ind w:right="249"/>
        <w:jc w:val="both"/>
      </w:pPr>
      <w:r w:rsidRPr="00730AD1">
        <w:t>устанавливать</w:t>
      </w:r>
      <w:r w:rsidRPr="00730AD1">
        <w:rPr>
          <w:spacing w:val="30"/>
        </w:rPr>
        <w:t xml:space="preserve"> </w:t>
      </w:r>
      <w:r w:rsidRPr="00730AD1">
        <w:t>на</w:t>
      </w:r>
      <w:r w:rsidRPr="00730AD1">
        <w:rPr>
          <w:spacing w:val="31"/>
        </w:rPr>
        <w:t xml:space="preserve"> </w:t>
      </w:r>
      <w:r w:rsidRPr="00730AD1">
        <w:t>основе</w:t>
      </w:r>
      <w:r w:rsidRPr="00730AD1">
        <w:rPr>
          <w:spacing w:val="28"/>
        </w:rPr>
        <w:t xml:space="preserve"> </w:t>
      </w:r>
      <w:r w:rsidRPr="00730AD1">
        <w:t>карты</w:t>
      </w:r>
      <w:r w:rsidRPr="00730AD1">
        <w:rPr>
          <w:spacing w:val="28"/>
        </w:rPr>
        <w:t xml:space="preserve"> </w:t>
      </w:r>
      <w:r w:rsidRPr="00730AD1">
        <w:t>связи</w:t>
      </w:r>
      <w:r w:rsidRPr="00730AD1">
        <w:rPr>
          <w:spacing w:val="29"/>
        </w:rPr>
        <w:t xml:space="preserve"> </w:t>
      </w:r>
      <w:r w:rsidRPr="00730AD1">
        <w:t>между</w:t>
      </w:r>
      <w:r w:rsidRPr="00730AD1">
        <w:rPr>
          <w:spacing w:val="29"/>
        </w:rPr>
        <w:t xml:space="preserve"> </w:t>
      </w:r>
      <w:r w:rsidRPr="00730AD1">
        <w:t>географическим</w:t>
      </w:r>
      <w:r w:rsidRPr="00730AD1">
        <w:rPr>
          <w:spacing w:val="28"/>
        </w:rPr>
        <w:t xml:space="preserve"> </w:t>
      </w:r>
      <w:r w:rsidRPr="00730AD1">
        <w:t>положением</w:t>
      </w:r>
      <w:r w:rsidRPr="00730AD1">
        <w:rPr>
          <w:spacing w:val="28"/>
        </w:rPr>
        <w:t xml:space="preserve"> </w:t>
      </w:r>
      <w:r w:rsidRPr="00730AD1">
        <w:t>страны</w:t>
      </w:r>
      <w:r w:rsidRPr="00730AD1">
        <w:rPr>
          <w:spacing w:val="30"/>
        </w:rPr>
        <w:t xml:space="preserve"> </w:t>
      </w:r>
      <w:r w:rsidRPr="00730AD1">
        <w:t>и</w:t>
      </w:r>
      <w:r w:rsidRPr="00730AD1">
        <w:rPr>
          <w:spacing w:val="28"/>
        </w:rPr>
        <w:t xml:space="preserve"> </w:t>
      </w:r>
      <w:r w:rsidRPr="00730AD1">
        <w:t>особенностями</w:t>
      </w:r>
      <w:r w:rsidRPr="00730AD1">
        <w:rPr>
          <w:spacing w:val="29"/>
        </w:rPr>
        <w:t xml:space="preserve"> </w:t>
      </w:r>
      <w:r w:rsidRPr="00730AD1">
        <w:t>ее</w:t>
      </w:r>
      <w:r w:rsidRPr="00730AD1">
        <w:rPr>
          <w:spacing w:val="-52"/>
        </w:rPr>
        <w:t xml:space="preserve"> </w:t>
      </w:r>
      <w:r w:rsidRPr="00730AD1">
        <w:t>экономического,</w:t>
      </w:r>
      <w:r w:rsidRPr="00730AD1">
        <w:rPr>
          <w:spacing w:val="-1"/>
        </w:rPr>
        <w:t xml:space="preserve"> </w:t>
      </w:r>
      <w:r w:rsidRPr="00730AD1">
        <w:t>социального и политического развития.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Работа</w:t>
      </w:r>
      <w:r w:rsidRPr="00730AD1">
        <w:rPr>
          <w:spacing w:val="-4"/>
        </w:rPr>
        <w:t xml:space="preserve"> </w:t>
      </w:r>
      <w:r w:rsidRPr="00730AD1">
        <w:t>с</w:t>
      </w:r>
      <w:r w:rsidRPr="00730AD1">
        <w:rPr>
          <w:spacing w:val="-5"/>
        </w:rPr>
        <w:t xml:space="preserve"> </w:t>
      </w:r>
      <w:r w:rsidRPr="00730AD1">
        <w:t>историческими</w:t>
      </w:r>
      <w:r w:rsidRPr="00730AD1">
        <w:rPr>
          <w:spacing w:val="-3"/>
        </w:rPr>
        <w:t xml:space="preserve"> </w:t>
      </w:r>
      <w:r w:rsidRPr="00730AD1">
        <w:t>источниками: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различать виды письменных исторических источников (официальные, личные, литературные и другие);</w:t>
      </w:r>
      <w:r w:rsidRPr="00730AD1">
        <w:rPr>
          <w:spacing w:val="1"/>
        </w:rPr>
        <w:t xml:space="preserve"> </w:t>
      </w:r>
      <w:r w:rsidRPr="00730AD1">
        <w:t>характеризовать</w:t>
      </w:r>
      <w:r w:rsidRPr="00730AD1">
        <w:rPr>
          <w:spacing w:val="5"/>
        </w:rPr>
        <w:t xml:space="preserve"> </w:t>
      </w:r>
      <w:r w:rsidRPr="00730AD1">
        <w:t>(самостоятельно</w:t>
      </w:r>
      <w:r w:rsidRPr="00730AD1">
        <w:rPr>
          <w:spacing w:val="5"/>
        </w:rPr>
        <w:t xml:space="preserve"> </w:t>
      </w:r>
      <w:r w:rsidRPr="00730AD1">
        <w:t>или</w:t>
      </w:r>
      <w:r w:rsidRPr="00730AD1">
        <w:rPr>
          <w:spacing w:val="4"/>
        </w:rPr>
        <w:t xml:space="preserve"> </w:t>
      </w:r>
      <w:r w:rsidRPr="00730AD1">
        <w:t>с</w:t>
      </w:r>
      <w:r w:rsidRPr="00730AD1">
        <w:rPr>
          <w:spacing w:val="5"/>
        </w:rPr>
        <w:t xml:space="preserve"> </w:t>
      </w:r>
      <w:r w:rsidRPr="00730AD1">
        <w:t>помощью</w:t>
      </w:r>
      <w:r w:rsidRPr="00730AD1">
        <w:rPr>
          <w:spacing w:val="5"/>
        </w:rPr>
        <w:t xml:space="preserve"> </w:t>
      </w:r>
      <w:r w:rsidRPr="00730AD1">
        <w:t>учителя</w:t>
      </w:r>
      <w:r w:rsidRPr="00730AD1">
        <w:rPr>
          <w:spacing w:val="5"/>
        </w:rPr>
        <w:t xml:space="preserve"> </w:t>
      </w:r>
      <w:r w:rsidRPr="00730AD1">
        <w:t>или</w:t>
      </w:r>
      <w:r w:rsidRPr="00730AD1">
        <w:rPr>
          <w:spacing w:val="4"/>
        </w:rPr>
        <w:t xml:space="preserve"> </w:t>
      </w:r>
      <w:r w:rsidRPr="00730AD1">
        <w:t>других</w:t>
      </w:r>
      <w:r w:rsidRPr="00730AD1">
        <w:rPr>
          <w:spacing w:val="4"/>
        </w:rPr>
        <w:t xml:space="preserve"> </w:t>
      </w:r>
      <w:r w:rsidRPr="00730AD1">
        <w:t>участников</w:t>
      </w:r>
      <w:r w:rsidRPr="00730AD1">
        <w:rPr>
          <w:spacing w:val="4"/>
        </w:rPr>
        <w:t xml:space="preserve"> </w:t>
      </w:r>
      <w:r w:rsidRPr="00730AD1">
        <w:t>образовательных</w:t>
      </w:r>
      <w:r w:rsidRPr="00730AD1">
        <w:rPr>
          <w:spacing w:val="-52"/>
        </w:rPr>
        <w:t xml:space="preserve"> </w:t>
      </w:r>
      <w:r w:rsidRPr="00730AD1">
        <w:t>отношений) обстоятельства и цель создания источника, раскрывать его информационную ценность;</w:t>
      </w:r>
      <w:r w:rsidRPr="00730AD1">
        <w:rPr>
          <w:spacing w:val="1"/>
        </w:rPr>
        <w:t xml:space="preserve"> </w:t>
      </w:r>
      <w:r w:rsidRPr="00730AD1">
        <w:t>проводить</w:t>
      </w:r>
      <w:r w:rsidRPr="00730AD1">
        <w:rPr>
          <w:spacing w:val="1"/>
        </w:rPr>
        <w:t xml:space="preserve"> </w:t>
      </w:r>
      <w:r w:rsidRPr="00730AD1">
        <w:t>поиск</w:t>
      </w:r>
      <w:r w:rsidRPr="00730AD1">
        <w:rPr>
          <w:spacing w:val="1"/>
        </w:rPr>
        <w:t xml:space="preserve"> </w:t>
      </w:r>
      <w:r w:rsidRPr="00730AD1">
        <w:t>информации</w:t>
      </w:r>
      <w:r w:rsidRPr="00730AD1">
        <w:rPr>
          <w:spacing w:val="1"/>
        </w:rPr>
        <w:t xml:space="preserve"> </w:t>
      </w:r>
      <w:r w:rsidRPr="00730AD1">
        <w:t>в</w:t>
      </w:r>
      <w:r w:rsidRPr="00730AD1">
        <w:rPr>
          <w:spacing w:val="1"/>
        </w:rPr>
        <w:t xml:space="preserve"> </w:t>
      </w:r>
      <w:r w:rsidRPr="00730AD1">
        <w:t>тексте</w:t>
      </w:r>
      <w:r w:rsidRPr="00730AD1">
        <w:rPr>
          <w:spacing w:val="-1"/>
        </w:rPr>
        <w:t xml:space="preserve"> </w:t>
      </w:r>
      <w:r w:rsidRPr="00730AD1">
        <w:t>письменного</w:t>
      </w:r>
      <w:r w:rsidRPr="00730AD1">
        <w:rPr>
          <w:spacing w:val="1"/>
        </w:rPr>
        <w:t xml:space="preserve"> </w:t>
      </w:r>
      <w:r w:rsidRPr="00730AD1">
        <w:t>источника,</w:t>
      </w:r>
      <w:r w:rsidRPr="00730AD1">
        <w:rPr>
          <w:spacing w:val="1"/>
        </w:rPr>
        <w:t xml:space="preserve"> </w:t>
      </w:r>
      <w:r w:rsidRPr="00730AD1">
        <w:t>визуальных</w:t>
      </w:r>
      <w:r w:rsidRPr="00730AD1">
        <w:rPr>
          <w:spacing w:val="-4"/>
        </w:rPr>
        <w:t xml:space="preserve"> </w:t>
      </w:r>
      <w:r w:rsidRPr="00730AD1">
        <w:t>и</w:t>
      </w:r>
      <w:r w:rsidRPr="00730AD1">
        <w:rPr>
          <w:spacing w:val="1"/>
        </w:rPr>
        <w:t xml:space="preserve"> </w:t>
      </w:r>
      <w:r w:rsidRPr="00730AD1">
        <w:t>вещественных</w:t>
      </w:r>
      <w:r w:rsidRPr="00730AD1">
        <w:rPr>
          <w:spacing w:val="2"/>
        </w:rPr>
        <w:t xml:space="preserve"> </w:t>
      </w:r>
      <w:r w:rsidRPr="00730AD1">
        <w:t>памятниках</w:t>
      </w:r>
      <w:r w:rsidRPr="00730AD1">
        <w:rPr>
          <w:spacing w:val="-52"/>
        </w:rPr>
        <w:t xml:space="preserve"> </w:t>
      </w:r>
      <w:r w:rsidRPr="00730AD1">
        <w:t>эпохи;</w:t>
      </w:r>
    </w:p>
    <w:p w:rsidR="007E7D8C" w:rsidRPr="00730AD1" w:rsidRDefault="007E7D8C" w:rsidP="00730AD1">
      <w:pPr>
        <w:pStyle w:val="af3"/>
        <w:spacing w:after="0" w:line="276" w:lineRule="auto"/>
        <w:ind w:right="249"/>
        <w:jc w:val="both"/>
      </w:pPr>
      <w:r w:rsidRPr="00730AD1">
        <w:t>сопоставлять</w:t>
      </w:r>
      <w:r w:rsidRPr="00730AD1">
        <w:rPr>
          <w:spacing w:val="49"/>
        </w:rPr>
        <w:t xml:space="preserve"> </w:t>
      </w:r>
      <w:r w:rsidRPr="00730AD1">
        <w:t>и</w:t>
      </w:r>
      <w:r w:rsidRPr="00730AD1">
        <w:rPr>
          <w:spacing w:val="47"/>
        </w:rPr>
        <w:t xml:space="preserve"> </w:t>
      </w:r>
      <w:r w:rsidRPr="00730AD1">
        <w:t>систематизировать</w:t>
      </w:r>
      <w:r w:rsidRPr="00730AD1">
        <w:rPr>
          <w:spacing w:val="49"/>
        </w:rPr>
        <w:t xml:space="preserve"> </w:t>
      </w:r>
      <w:r w:rsidRPr="00730AD1">
        <w:t>(самостоятельно</w:t>
      </w:r>
      <w:r w:rsidRPr="00730AD1">
        <w:rPr>
          <w:spacing w:val="50"/>
        </w:rPr>
        <w:t xml:space="preserve"> </w:t>
      </w:r>
      <w:r w:rsidRPr="00730AD1">
        <w:t>или</w:t>
      </w:r>
      <w:r w:rsidRPr="00730AD1">
        <w:rPr>
          <w:spacing w:val="48"/>
        </w:rPr>
        <w:t xml:space="preserve"> </w:t>
      </w:r>
      <w:r w:rsidRPr="00730AD1">
        <w:t>с</w:t>
      </w:r>
      <w:r w:rsidRPr="00730AD1">
        <w:rPr>
          <w:spacing w:val="48"/>
        </w:rPr>
        <w:t xml:space="preserve"> </w:t>
      </w:r>
      <w:r w:rsidRPr="00730AD1">
        <w:t>помощью</w:t>
      </w:r>
      <w:r w:rsidRPr="00730AD1">
        <w:rPr>
          <w:spacing w:val="48"/>
        </w:rPr>
        <w:t xml:space="preserve"> </w:t>
      </w:r>
      <w:r w:rsidRPr="00730AD1">
        <w:t>учителя</w:t>
      </w:r>
      <w:r w:rsidRPr="00730AD1">
        <w:rPr>
          <w:spacing w:val="50"/>
        </w:rPr>
        <w:t xml:space="preserve"> </w:t>
      </w:r>
      <w:r w:rsidRPr="00730AD1">
        <w:t>или</w:t>
      </w:r>
      <w:r w:rsidRPr="00730AD1">
        <w:rPr>
          <w:spacing w:val="46"/>
        </w:rPr>
        <w:t xml:space="preserve"> </w:t>
      </w:r>
      <w:r w:rsidRPr="00730AD1">
        <w:t>других</w:t>
      </w:r>
      <w:r w:rsidRPr="00730AD1">
        <w:rPr>
          <w:spacing w:val="50"/>
        </w:rPr>
        <w:t xml:space="preserve"> </w:t>
      </w:r>
      <w:r w:rsidRPr="00730AD1">
        <w:t>участников</w:t>
      </w:r>
      <w:r w:rsidRPr="00730AD1">
        <w:rPr>
          <w:spacing w:val="-52"/>
        </w:rPr>
        <w:t xml:space="preserve"> </w:t>
      </w:r>
      <w:r w:rsidRPr="00730AD1">
        <w:t>образовательных</w:t>
      </w:r>
      <w:r w:rsidRPr="00730AD1">
        <w:rPr>
          <w:spacing w:val="-1"/>
        </w:rPr>
        <w:t xml:space="preserve"> </w:t>
      </w:r>
      <w:r w:rsidRPr="00730AD1">
        <w:t>отношений)</w:t>
      </w:r>
      <w:r w:rsidRPr="00730AD1">
        <w:rPr>
          <w:spacing w:val="-1"/>
        </w:rPr>
        <w:t xml:space="preserve"> </w:t>
      </w:r>
      <w:r w:rsidRPr="00730AD1">
        <w:t>информацию из</w:t>
      </w:r>
      <w:r w:rsidRPr="00730AD1">
        <w:rPr>
          <w:spacing w:val="-3"/>
        </w:rPr>
        <w:t xml:space="preserve"> </w:t>
      </w:r>
      <w:r w:rsidRPr="00730AD1">
        <w:t>нескольких</w:t>
      </w:r>
      <w:r w:rsidRPr="00730AD1">
        <w:rPr>
          <w:spacing w:val="-1"/>
        </w:rPr>
        <w:t xml:space="preserve"> </w:t>
      </w:r>
      <w:r w:rsidRPr="00730AD1">
        <w:t>однотипных источников.</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Историческое</w:t>
      </w:r>
      <w:r w:rsidRPr="00730AD1">
        <w:rPr>
          <w:spacing w:val="-3"/>
        </w:rPr>
        <w:t xml:space="preserve"> </w:t>
      </w:r>
      <w:r w:rsidRPr="00730AD1">
        <w:t>описание</w:t>
      </w:r>
      <w:r w:rsidRPr="00730AD1">
        <w:rPr>
          <w:spacing w:val="-3"/>
        </w:rPr>
        <w:t xml:space="preserve"> </w:t>
      </w:r>
      <w:r w:rsidRPr="00730AD1">
        <w:t>(реконструкция):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рассказывать (с опорой на алгоритм или иные визуальные опоры) о ключевых событиях отечественной и</w:t>
      </w:r>
      <w:r w:rsidRPr="00730AD1">
        <w:rPr>
          <w:spacing w:val="-52"/>
        </w:rPr>
        <w:t xml:space="preserve"> </w:t>
      </w:r>
      <w:r w:rsidRPr="00730AD1">
        <w:t>всеобщей</w:t>
      </w:r>
      <w:r w:rsidRPr="00730AD1">
        <w:rPr>
          <w:spacing w:val="-1"/>
        </w:rPr>
        <w:t xml:space="preserve"> </w:t>
      </w:r>
      <w:r w:rsidRPr="00730AD1">
        <w:t>истории</w:t>
      </w:r>
      <w:r w:rsidRPr="00730AD1">
        <w:rPr>
          <w:spacing w:val="-4"/>
        </w:rPr>
        <w:t xml:space="preserve"> </w:t>
      </w:r>
      <w:r w:rsidRPr="00730AD1">
        <w:t>XVI</w:t>
      </w:r>
      <w:r w:rsidRPr="00730AD1">
        <w:rPr>
          <w:spacing w:val="-1"/>
        </w:rPr>
        <w:t xml:space="preserve"> </w:t>
      </w:r>
      <w:r w:rsidRPr="00730AD1">
        <w:t>-</w:t>
      </w:r>
      <w:r w:rsidRPr="00730AD1">
        <w:rPr>
          <w:spacing w:val="-2"/>
        </w:rPr>
        <w:t xml:space="preserve"> </w:t>
      </w:r>
      <w:r w:rsidRPr="00730AD1">
        <w:t>XVII</w:t>
      </w:r>
      <w:r w:rsidRPr="00730AD1">
        <w:rPr>
          <w:spacing w:val="-2"/>
        </w:rPr>
        <w:t xml:space="preserve"> </w:t>
      </w:r>
      <w:r w:rsidRPr="00730AD1">
        <w:t>вв., их участниках;</w:t>
      </w:r>
    </w:p>
    <w:p w:rsidR="007E7D8C" w:rsidRPr="00730AD1" w:rsidRDefault="007E7D8C" w:rsidP="00730AD1">
      <w:pPr>
        <w:pStyle w:val="af3"/>
        <w:spacing w:after="0" w:line="276" w:lineRule="auto"/>
        <w:ind w:right="249"/>
        <w:jc w:val="both"/>
      </w:pPr>
      <w:r w:rsidRPr="00730AD1">
        <w:t>составлять (с опорой на алгоритм или иные визуальные опоры) краткую характеристику известных</w:t>
      </w:r>
      <w:r w:rsidRPr="00730AD1">
        <w:rPr>
          <w:spacing w:val="1"/>
        </w:rPr>
        <w:t xml:space="preserve"> </w:t>
      </w:r>
      <w:r w:rsidRPr="00730AD1">
        <w:t>персоналий отечественной и всеобщей истории XVI - XVII вв. (ключевые факты биографии, личные</w:t>
      </w:r>
      <w:r w:rsidRPr="00730AD1">
        <w:rPr>
          <w:spacing w:val="1"/>
        </w:rPr>
        <w:t xml:space="preserve"> </w:t>
      </w:r>
      <w:r w:rsidRPr="00730AD1">
        <w:t>качества,</w:t>
      </w:r>
      <w:r w:rsidRPr="00730AD1">
        <w:rPr>
          <w:spacing w:val="-3"/>
        </w:rPr>
        <w:t xml:space="preserve"> </w:t>
      </w:r>
      <w:r w:rsidRPr="00730AD1">
        <w:t>деятельность);</w:t>
      </w:r>
    </w:p>
    <w:p w:rsidR="007E7D8C" w:rsidRPr="00730AD1" w:rsidRDefault="007E7D8C" w:rsidP="00730AD1">
      <w:pPr>
        <w:pStyle w:val="af3"/>
        <w:spacing w:after="0" w:line="276" w:lineRule="auto"/>
        <w:ind w:right="253"/>
        <w:jc w:val="both"/>
      </w:pPr>
      <w:r w:rsidRPr="00730AD1">
        <w:t>рассказывать (с опорой на алгоритм или иные визуальные опоры) об образе жизни различных групп</w:t>
      </w:r>
      <w:r w:rsidRPr="00730AD1">
        <w:rPr>
          <w:spacing w:val="1"/>
        </w:rPr>
        <w:t xml:space="preserve"> </w:t>
      </w:r>
      <w:r w:rsidRPr="00730AD1">
        <w:t>населения</w:t>
      </w:r>
      <w:r w:rsidRPr="00730AD1">
        <w:rPr>
          <w:spacing w:val="-2"/>
        </w:rPr>
        <w:t xml:space="preserve"> </w:t>
      </w:r>
      <w:r w:rsidRPr="00730AD1">
        <w:t>в</w:t>
      </w:r>
      <w:r w:rsidRPr="00730AD1">
        <w:rPr>
          <w:spacing w:val="-1"/>
        </w:rPr>
        <w:t xml:space="preserve"> </w:t>
      </w:r>
      <w:r w:rsidRPr="00730AD1">
        <w:t>России</w:t>
      </w:r>
      <w:r w:rsidRPr="00730AD1">
        <w:rPr>
          <w:spacing w:val="-1"/>
        </w:rPr>
        <w:t xml:space="preserve"> </w:t>
      </w:r>
      <w:r w:rsidRPr="00730AD1">
        <w:t>и других странах в</w:t>
      </w:r>
      <w:r w:rsidRPr="00730AD1">
        <w:rPr>
          <w:spacing w:val="-1"/>
        </w:rPr>
        <w:t xml:space="preserve"> </w:t>
      </w:r>
      <w:r w:rsidRPr="00730AD1">
        <w:t>раннее Новое время;</w:t>
      </w:r>
    </w:p>
    <w:p w:rsidR="007E7D8C" w:rsidRPr="00730AD1" w:rsidRDefault="007E7D8C" w:rsidP="00730AD1">
      <w:pPr>
        <w:pStyle w:val="af3"/>
        <w:spacing w:after="0" w:line="276" w:lineRule="auto"/>
        <w:ind w:right="254"/>
        <w:jc w:val="both"/>
      </w:pPr>
      <w:r w:rsidRPr="00730AD1">
        <w:t>представлять описание (с опорой на алгоритм или иные визуальные опоры) памятников материальной и</w:t>
      </w:r>
      <w:r w:rsidRPr="00730AD1">
        <w:rPr>
          <w:spacing w:val="1"/>
        </w:rPr>
        <w:t xml:space="preserve"> </w:t>
      </w:r>
      <w:r w:rsidRPr="00730AD1">
        <w:t>художественной</w:t>
      </w:r>
      <w:r w:rsidRPr="00730AD1">
        <w:rPr>
          <w:spacing w:val="-4"/>
        </w:rPr>
        <w:t xml:space="preserve"> </w:t>
      </w:r>
      <w:r w:rsidRPr="00730AD1">
        <w:t>культуры изучаемой</w:t>
      </w:r>
      <w:r w:rsidRPr="00730AD1">
        <w:rPr>
          <w:spacing w:val="-1"/>
        </w:rPr>
        <w:t xml:space="preserve"> </w:t>
      </w:r>
      <w:r w:rsidRPr="00730AD1">
        <w:t>эпохи.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Анализ,</w:t>
      </w:r>
      <w:r w:rsidRPr="00730AD1">
        <w:rPr>
          <w:spacing w:val="-4"/>
        </w:rPr>
        <w:t xml:space="preserve"> </w:t>
      </w:r>
      <w:r w:rsidRPr="00730AD1">
        <w:t>объяснение</w:t>
      </w:r>
      <w:r w:rsidRPr="00730AD1">
        <w:rPr>
          <w:spacing w:val="-3"/>
        </w:rPr>
        <w:t xml:space="preserve"> </w:t>
      </w:r>
      <w:r w:rsidRPr="00730AD1">
        <w:t>исторических</w:t>
      </w:r>
      <w:r w:rsidRPr="00730AD1">
        <w:rPr>
          <w:spacing w:val="-6"/>
        </w:rPr>
        <w:t xml:space="preserve"> </w:t>
      </w:r>
      <w:r w:rsidRPr="00730AD1">
        <w:t>событий,</w:t>
      </w:r>
      <w:r w:rsidRPr="00730AD1">
        <w:rPr>
          <w:spacing w:val="-3"/>
        </w:rPr>
        <w:t xml:space="preserve"> </w:t>
      </w:r>
      <w:r w:rsidRPr="00730AD1">
        <w:t>явлений: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6"/>
        <w:jc w:val="both"/>
      </w:pPr>
      <w:r w:rsidRPr="00730AD1">
        <w:t>раскрывать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или</w:t>
      </w:r>
      <w:r w:rsidRPr="00730AD1">
        <w:rPr>
          <w:spacing w:val="1"/>
        </w:rPr>
        <w:t xml:space="preserve"> </w:t>
      </w:r>
      <w:r w:rsidRPr="00730AD1">
        <w:t>иные</w:t>
      </w:r>
      <w:r w:rsidRPr="00730AD1">
        <w:rPr>
          <w:spacing w:val="1"/>
        </w:rPr>
        <w:t xml:space="preserve"> </w:t>
      </w:r>
      <w:r w:rsidRPr="00730AD1">
        <w:t>визуальные</w:t>
      </w:r>
      <w:r w:rsidRPr="00730AD1">
        <w:rPr>
          <w:spacing w:val="1"/>
        </w:rPr>
        <w:t xml:space="preserve"> </w:t>
      </w:r>
      <w:r w:rsidRPr="00730AD1">
        <w:t>опоры)</w:t>
      </w:r>
      <w:r w:rsidRPr="00730AD1">
        <w:rPr>
          <w:spacing w:val="1"/>
        </w:rPr>
        <w:t xml:space="preserve"> </w:t>
      </w:r>
      <w:r w:rsidRPr="00730AD1">
        <w:t>существенные</w:t>
      </w:r>
      <w:r w:rsidRPr="00730AD1">
        <w:rPr>
          <w:spacing w:val="1"/>
        </w:rPr>
        <w:t xml:space="preserve"> </w:t>
      </w:r>
      <w:r w:rsidRPr="00730AD1">
        <w:t>черты:</w:t>
      </w:r>
      <w:r w:rsidRPr="00730AD1">
        <w:rPr>
          <w:spacing w:val="56"/>
        </w:rPr>
        <w:t xml:space="preserve"> </w:t>
      </w:r>
      <w:r w:rsidRPr="00730AD1">
        <w:t>а)</w:t>
      </w:r>
      <w:r w:rsidRPr="00730AD1">
        <w:rPr>
          <w:spacing w:val="1"/>
        </w:rPr>
        <w:t xml:space="preserve"> </w:t>
      </w:r>
      <w:r w:rsidRPr="00730AD1">
        <w:t>экономического, социального и политического развития России и других стран в XVI - XVII вв.; б)</w:t>
      </w:r>
      <w:r w:rsidRPr="00730AD1">
        <w:rPr>
          <w:spacing w:val="1"/>
        </w:rPr>
        <w:t xml:space="preserve"> </w:t>
      </w:r>
      <w:r w:rsidRPr="00730AD1">
        <w:t>европейской реформации; в) новых веяний в духовной жизни общества, культуре; г) революций XVI -</w:t>
      </w:r>
      <w:r w:rsidRPr="00730AD1">
        <w:rPr>
          <w:spacing w:val="1"/>
        </w:rPr>
        <w:t xml:space="preserve"> </w:t>
      </w:r>
      <w:r w:rsidRPr="00730AD1">
        <w:t>XVII</w:t>
      </w:r>
      <w:r w:rsidRPr="00730AD1">
        <w:rPr>
          <w:spacing w:val="-3"/>
        </w:rPr>
        <w:t xml:space="preserve"> </w:t>
      </w:r>
      <w:r w:rsidRPr="00730AD1">
        <w:t>вв. в</w:t>
      </w:r>
      <w:r w:rsidRPr="00730AD1">
        <w:rPr>
          <w:spacing w:val="-1"/>
        </w:rPr>
        <w:t xml:space="preserve"> </w:t>
      </w:r>
      <w:r w:rsidRPr="00730AD1">
        <w:t>европейских странах;</w:t>
      </w:r>
    </w:p>
    <w:p w:rsidR="007E7D8C" w:rsidRPr="00730AD1" w:rsidRDefault="007E7D8C" w:rsidP="00730AD1">
      <w:pPr>
        <w:pStyle w:val="af3"/>
        <w:spacing w:after="0" w:line="276" w:lineRule="auto"/>
        <w:ind w:right="253"/>
        <w:jc w:val="both"/>
      </w:pPr>
      <w:r w:rsidRPr="00730AD1">
        <w:t>объяснять смысл ключевых понятий, относящихся к данной эпохе отечественной и всеобщей истории,</w:t>
      </w:r>
      <w:r w:rsidRPr="00730AD1">
        <w:rPr>
          <w:spacing w:val="1"/>
        </w:rPr>
        <w:t xml:space="preserve"> </w:t>
      </w:r>
      <w:r w:rsidRPr="00730AD1">
        <w:t>конкретизировать</w:t>
      </w:r>
      <w:r w:rsidRPr="00730AD1">
        <w:rPr>
          <w:spacing w:val="-1"/>
        </w:rPr>
        <w:t xml:space="preserve"> </w:t>
      </w:r>
      <w:r w:rsidRPr="00730AD1">
        <w:t>их на примерах</w:t>
      </w:r>
      <w:r w:rsidRPr="00730AD1">
        <w:rPr>
          <w:spacing w:val="-1"/>
        </w:rPr>
        <w:t xml:space="preserve"> </w:t>
      </w:r>
      <w:r w:rsidRPr="00730AD1">
        <w:t>исторических событий, ситуаций;объяснять</w:t>
      </w:r>
      <w:r w:rsidRPr="00730AD1">
        <w:rPr>
          <w:spacing w:val="42"/>
        </w:rPr>
        <w:t xml:space="preserve"> </w:t>
      </w:r>
      <w:r w:rsidRPr="00730AD1">
        <w:t>(самостоятельно</w:t>
      </w:r>
      <w:r w:rsidRPr="00730AD1">
        <w:rPr>
          <w:spacing w:val="45"/>
        </w:rPr>
        <w:t xml:space="preserve"> </w:t>
      </w:r>
      <w:r w:rsidRPr="00730AD1">
        <w:t>и</w:t>
      </w:r>
      <w:r w:rsidRPr="00730AD1">
        <w:rPr>
          <w:spacing w:val="42"/>
        </w:rPr>
        <w:t xml:space="preserve"> </w:t>
      </w:r>
      <w:r w:rsidRPr="00730AD1">
        <w:t>(или)</w:t>
      </w:r>
      <w:r w:rsidRPr="00730AD1">
        <w:rPr>
          <w:spacing w:val="44"/>
        </w:rPr>
        <w:t xml:space="preserve"> </w:t>
      </w:r>
      <w:r w:rsidRPr="00730AD1">
        <w:t>с</w:t>
      </w:r>
      <w:r w:rsidRPr="00730AD1">
        <w:rPr>
          <w:spacing w:val="43"/>
        </w:rPr>
        <w:t xml:space="preserve"> </w:t>
      </w:r>
      <w:r w:rsidRPr="00730AD1">
        <w:t>помощью</w:t>
      </w:r>
      <w:r w:rsidRPr="00730AD1">
        <w:rPr>
          <w:spacing w:val="42"/>
        </w:rPr>
        <w:t xml:space="preserve"> </w:t>
      </w:r>
      <w:r w:rsidRPr="00730AD1">
        <w:t>учителя</w:t>
      </w:r>
      <w:r w:rsidRPr="00730AD1">
        <w:rPr>
          <w:spacing w:val="44"/>
        </w:rPr>
        <w:t xml:space="preserve"> </w:t>
      </w:r>
      <w:r w:rsidRPr="00730AD1">
        <w:t>и</w:t>
      </w:r>
      <w:r w:rsidRPr="00730AD1">
        <w:rPr>
          <w:spacing w:val="45"/>
        </w:rPr>
        <w:t xml:space="preserve"> </w:t>
      </w:r>
      <w:r w:rsidRPr="00730AD1">
        <w:t>(или)</w:t>
      </w:r>
      <w:r w:rsidRPr="00730AD1">
        <w:rPr>
          <w:spacing w:val="44"/>
        </w:rPr>
        <w:t xml:space="preserve"> </w:t>
      </w:r>
      <w:r w:rsidRPr="00730AD1">
        <w:t>других</w:t>
      </w:r>
      <w:r w:rsidRPr="00730AD1">
        <w:rPr>
          <w:spacing w:val="42"/>
        </w:rPr>
        <w:t xml:space="preserve"> </w:t>
      </w:r>
      <w:r w:rsidRPr="00730AD1">
        <w:t>участников</w:t>
      </w:r>
      <w:r w:rsidRPr="00730AD1">
        <w:rPr>
          <w:spacing w:val="44"/>
        </w:rPr>
        <w:t xml:space="preserve"> </w:t>
      </w:r>
      <w:r w:rsidRPr="00730AD1">
        <w:t>образовательных</w:t>
      </w:r>
      <w:r w:rsidRPr="00730AD1">
        <w:rPr>
          <w:spacing w:val="-52"/>
        </w:rPr>
        <w:t xml:space="preserve"> </w:t>
      </w:r>
      <w:r w:rsidRPr="00730AD1">
        <w:t>отношений)</w:t>
      </w:r>
      <w:r w:rsidRPr="00730AD1">
        <w:rPr>
          <w:spacing w:val="20"/>
        </w:rPr>
        <w:t xml:space="preserve"> </w:t>
      </w:r>
      <w:r w:rsidRPr="00730AD1">
        <w:t>причины</w:t>
      </w:r>
      <w:r w:rsidRPr="00730AD1">
        <w:rPr>
          <w:spacing w:val="21"/>
        </w:rPr>
        <w:t xml:space="preserve"> </w:t>
      </w:r>
      <w:r w:rsidRPr="00730AD1">
        <w:t>и</w:t>
      </w:r>
      <w:r w:rsidRPr="00730AD1">
        <w:rPr>
          <w:spacing w:val="19"/>
        </w:rPr>
        <w:t xml:space="preserve"> </w:t>
      </w:r>
      <w:r w:rsidRPr="00730AD1">
        <w:t>следствия</w:t>
      </w:r>
      <w:r w:rsidRPr="00730AD1">
        <w:rPr>
          <w:spacing w:val="19"/>
        </w:rPr>
        <w:t xml:space="preserve"> </w:t>
      </w:r>
      <w:r w:rsidRPr="00730AD1">
        <w:t>важнейших</w:t>
      </w:r>
      <w:r w:rsidRPr="00730AD1">
        <w:rPr>
          <w:spacing w:val="20"/>
        </w:rPr>
        <w:t xml:space="preserve"> </w:t>
      </w:r>
      <w:r w:rsidRPr="00730AD1">
        <w:t>событий</w:t>
      </w:r>
      <w:r w:rsidRPr="00730AD1">
        <w:rPr>
          <w:spacing w:val="20"/>
        </w:rPr>
        <w:t xml:space="preserve"> </w:t>
      </w:r>
      <w:r w:rsidRPr="00730AD1">
        <w:t>отечественной</w:t>
      </w:r>
      <w:r w:rsidRPr="00730AD1">
        <w:rPr>
          <w:spacing w:val="19"/>
        </w:rPr>
        <w:t xml:space="preserve"> </w:t>
      </w:r>
      <w:r w:rsidRPr="00730AD1">
        <w:t>и</w:t>
      </w:r>
      <w:r w:rsidRPr="00730AD1">
        <w:rPr>
          <w:spacing w:val="19"/>
        </w:rPr>
        <w:t xml:space="preserve"> </w:t>
      </w:r>
      <w:r w:rsidRPr="00730AD1">
        <w:t>всеобщей</w:t>
      </w:r>
      <w:r w:rsidRPr="00730AD1">
        <w:rPr>
          <w:spacing w:val="20"/>
        </w:rPr>
        <w:t xml:space="preserve"> </w:t>
      </w:r>
      <w:r w:rsidRPr="00730AD1">
        <w:t>истории</w:t>
      </w:r>
      <w:r w:rsidRPr="00730AD1">
        <w:rPr>
          <w:spacing w:val="19"/>
        </w:rPr>
        <w:t xml:space="preserve"> </w:t>
      </w:r>
      <w:r w:rsidRPr="00730AD1">
        <w:t>XVI</w:t>
      </w:r>
      <w:r w:rsidRPr="00730AD1">
        <w:rPr>
          <w:spacing w:val="23"/>
        </w:rPr>
        <w:t xml:space="preserve"> </w:t>
      </w:r>
      <w:r w:rsidRPr="00730AD1">
        <w:t>-</w:t>
      </w:r>
      <w:r w:rsidRPr="00730AD1">
        <w:rPr>
          <w:spacing w:val="20"/>
        </w:rPr>
        <w:t xml:space="preserve"> </w:t>
      </w:r>
      <w:r w:rsidRPr="00730AD1">
        <w:t>XVII</w:t>
      </w:r>
      <w:r w:rsidRPr="00730AD1">
        <w:rPr>
          <w:spacing w:val="-52"/>
        </w:rPr>
        <w:t xml:space="preserve"> </w:t>
      </w:r>
      <w:r w:rsidRPr="00730AD1">
        <w:t>вв.:</w:t>
      </w:r>
      <w:r w:rsidRPr="00730AD1">
        <w:rPr>
          <w:spacing w:val="51"/>
        </w:rPr>
        <w:t xml:space="preserve"> </w:t>
      </w:r>
      <w:r w:rsidRPr="00730AD1">
        <w:t>а)</w:t>
      </w:r>
      <w:r w:rsidRPr="00730AD1">
        <w:rPr>
          <w:spacing w:val="52"/>
        </w:rPr>
        <w:t xml:space="preserve"> </w:t>
      </w:r>
      <w:r w:rsidRPr="00730AD1">
        <w:t>выявлять</w:t>
      </w:r>
      <w:r w:rsidRPr="00730AD1">
        <w:rPr>
          <w:spacing w:val="50"/>
        </w:rPr>
        <w:t xml:space="preserve"> </w:t>
      </w:r>
      <w:r w:rsidRPr="00730AD1">
        <w:t>в</w:t>
      </w:r>
      <w:r w:rsidRPr="00730AD1">
        <w:rPr>
          <w:spacing w:val="50"/>
        </w:rPr>
        <w:t xml:space="preserve"> </w:t>
      </w:r>
      <w:r w:rsidRPr="00730AD1">
        <w:t>историческом</w:t>
      </w:r>
      <w:r w:rsidRPr="00730AD1">
        <w:rPr>
          <w:spacing w:val="51"/>
        </w:rPr>
        <w:t xml:space="preserve"> </w:t>
      </w:r>
      <w:r w:rsidRPr="00730AD1">
        <w:t>тексте</w:t>
      </w:r>
      <w:r w:rsidRPr="00730AD1">
        <w:rPr>
          <w:spacing w:val="51"/>
        </w:rPr>
        <w:t xml:space="preserve"> </w:t>
      </w:r>
      <w:r w:rsidRPr="00730AD1">
        <w:t>и</w:t>
      </w:r>
      <w:r w:rsidRPr="00730AD1">
        <w:rPr>
          <w:spacing w:val="51"/>
        </w:rPr>
        <w:t xml:space="preserve"> </w:t>
      </w:r>
      <w:r w:rsidRPr="00730AD1">
        <w:t>излагать</w:t>
      </w:r>
      <w:r w:rsidRPr="00730AD1">
        <w:rPr>
          <w:spacing w:val="51"/>
        </w:rPr>
        <w:t xml:space="preserve"> </w:t>
      </w:r>
      <w:r w:rsidRPr="00730AD1">
        <w:t>суждения</w:t>
      </w:r>
      <w:r w:rsidRPr="00730AD1">
        <w:rPr>
          <w:spacing w:val="50"/>
        </w:rPr>
        <w:t xml:space="preserve"> </w:t>
      </w:r>
      <w:r w:rsidRPr="00730AD1">
        <w:t>о</w:t>
      </w:r>
      <w:r w:rsidRPr="00730AD1">
        <w:rPr>
          <w:spacing w:val="51"/>
        </w:rPr>
        <w:t xml:space="preserve"> </w:t>
      </w:r>
      <w:r w:rsidRPr="00730AD1">
        <w:t>причинах</w:t>
      </w:r>
      <w:r w:rsidRPr="00730AD1">
        <w:rPr>
          <w:spacing w:val="52"/>
        </w:rPr>
        <w:t xml:space="preserve"> </w:t>
      </w:r>
      <w:r w:rsidRPr="00730AD1">
        <w:t>и</w:t>
      </w:r>
      <w:r w:rsidRPr="00730AD1">
        <w:rPr>
          <w:spacing w:val="50"/>
        </w:rPr>
        <w:t xml:space="preserve"> </w:t>
      </w:r>
      <w:r w:rsidRPr="00730AD1">
        <w:t>следствиях</w:t>
      </w:r>
      <w:r w:rsidRPr="00730AD1">
        <w:rPr>
          <w:spacing w:val="51"/>
        </w:rPr>
        <w:t xml:space="preserve"> </w:t>
      </w:r>
      <w:r w:rsidRPr="00730AD1">
        <w:t>событий;</w:t>
      </w:r>
      <w:r w:rsidRPr="00730AD1">
        <w:rPr>
          <w:spacing w:val="50"/>
        </w:rPr>
        <w:t xml:space="preserve"> </w:t>
      </w:r>
      <w:r w:rsidRPr="00730AD1">
        <w:t>б)</w:t>
      </w:r>
      <w:r w:rsidRPr="00730AD1">
        <w:rPr>
          <w:spacing w:val="-52"/>
        </w:rPr>
        <w:t xml:space="preserve"> </w:t>
      </w:r>
      <w:r w:rsidRPr="00730AD1">
        <w:t>систематизировать объяснение причин и следствий событий, представленное в нескольких текстах;</w:t>
      </w:r>
      <w:r w:rsidRPr="00730AD1">
        <w:rPr>
          <w:spacing w:val="1"/>
        </w:rPr>
        <w:t xml:space="preserve"> </w:t>
      </w:r>
      <w:r w:rsidRPr="00730AD1">
        <w:t>проводить</w:t>
      </w:r>
      <w:r w:rsidRPr="00730AD1">
        <w:rPr>
          <w:spacing w:val="24"/>
        </w:rPr>
        <w:t xml:space="preserve"> </w:t>
      </w:r>
      <w:r w:rsidRPr="00730AD1">
        <w:t>(с</w:t>
      </w:r>
      <w:r w:rsidRPr="00730AD1">
        <w:rPr>
          <w:spacing w:val="25"/>
        </w:rPr>
        <w:t xml:space="preserve"> </w:t>
      </w:r>
      <w:r w:rsidRPr="00730AD1">
        <w:t>опорой</w:t>
      </w:r>
      <w:r w:rsidRPr="00730AD1">
        <w:rPr>
          <w:spacing w:val="24"/>
        </w:rPr>
        <w:t xml:space="preserve"> </w:t>
      </w:r>
      <w:r w:rsidRPr="00730AD1">
        <w:t>на</w:t>
      </w:r>
      <w:r w:rsidRPr="00730AD1">
        <w:rPr>
          <w:spacing w:val="22"/>
        </w:rPr>
        <w:t xml:space="preserve"> </w:t>
      </w:r>
      <w:r w:rsidRPr="00730AD1">
        <w:t>алгоритм</w:t>
      </w:r>
      <w:r w:rsidRPr="00730AD1">
        <w:rPr>
          <w:spacing w:val="24"/>
        </w:rPr>
        <w:t xml:space="preserve"> </w:t>
      </w:r>
      <w:r w:rsidRPr="00730AD1">
        <w:t>или</w:t>
      </w:r>
      <w:r w:rsidRPr="00730AD1">
        <w:rPr>
          <w:spacing w:val="25"/>
        </w:rPr>
        <w:t xml:space="preserve"> </w:t>
      </w:r>
      <w:r w:rsidRPr="00730AD1">
        <w:t>иные</w:t>
      </w:r>
      <w:r w:rsidRPr="00730AD1">
        <w:rPr>
          <w:spacing w:val="25"/>
        </w:rPr>
        <w:t xml:space="preserve"> </w:t>
      </w:r>
      <w:r w:rsidRPr="00730AD1">
        <w:t>визуальные</w:t>
      </w:r>
      <w:r w:rsidRPr="00730AD1">
        <w:rPr>
          <w:spacing w:val="25"/>
        </w:rPr>
        <w:t xml:space="preserve"> </w:t>
      </w:r>
      <w:r w:rsidRPr="00730AD1">
        <w:t>опоры)</w:t>
      </w:r>
      <w:r w:rsidRPr="00730AD1">
        <w:rPr>
          <w:spacing w:val="26"/>
        </w:rPr>
        <w:t xml:space="preserve"> </w:t>
      </w:r>
      <w:r w:rsidRPr="00730AD1">
        <w:t>сопоставление</w:t>
      </w:r>
      <w:r w:rsidRPr="00730AD1">
        <w:rPr>
          <w:spacing w:val="25"/>
        </w:rPr>
        <w:t xml:space="preserve"> </w:t>
      </w:r>
      <w:r w:rsidRPr="00730AD1">
        <w:t>однотипных</w:t>
      </w:r>
      <w:r w:rsidRPr="00730AD1">
        <w:rPr>
          <w:spacing w:val="23"/>
        </w:rPr>
        <w:t xml:space="preserve"> </w:t>
      </w:r>
      <w:r w:rsidRPr="00730AD1">
        <w:t>событий</w:t>
      </w:r>
      <w:r w:rsidRPr="00730AD1">
        <w:rPr>
          <w:spacing w:val="24"/>
        </w:rPr>
        <w:t xml:space="preserve"> </w:t>
      </w:r>
      <w:r w:rsidRPr="00730AD1">
        <w:t>и</w:t>
      </w:r>
      <w:r w:rsidRPr="00730AD1">
        <w:rPr>
          <w:spacing w:val="-52"/>
        </w:rPr>
        <w:t xml:space="preserve"> </w:t>
      </w:r>
      <w:r w:rsidRPr="00730AD1">
        <w:t>процессов</w:t>
      </w:r>
      <w:r w:rsidRPr="00730AD1">
        <w:rPr>
          <w:spacing w:val="14"/>
        </w:rPr>
        <w:t xml:space="preserve"> </w:t>
      </w:r>
      <w:r w:rsidRPr="00730AD1">
        <w:t>отечественной</w:t>
      </w:r>
      <w:r w:rsidRPr="00730AD1">
        <w:rPr>
          <w:spacing w:val="14"/>
        </w:rPr>
        <w:t xml:space="preserve"> </w:t>
      </w:r>
      <w:r w:rsidRPr="00730AD1">
        <w:t>и</w:t>
      </w:r>
      <w:r w:rsidRPr="00730AD1">
        <w:rPr>
          <w:spacing w:val="14"/>
        </w:rPr>
        <w:t xml:space="preserve"> </w:t>
      </w:r>
      <w:r w:rsidRPr="00730AD1">
        <w:t>всеобщей</w:t>
      </w:r>
      <w:r w:rsidRPr="00730AD1">
        <w:rPr>
          <w:spacing w:val="14"/>
        </w:rPr>
        <w:t xml:space="preserve"> </w:t>
      </w:r>
      <w:r w:rsidRPr="00730AD1">
        <w:t>истории:</w:t>
      </w:r>
      <w:r w:rsidRPr="00730AD1">
        <w:rPr>
          <w:spacing w:val="13"/>
        </w:rPr>
        <w:t xml:space="preserve"> </w:t>
      </w:r>
      <w:r w:rsidRPr="00730AD1">
        <w:t>а)</w:t>
      </w:r>
      <w:r w:rsidRPr="00730AD1">
        <w:rPr>
          <w:spacing w:val="16"/>
        </w:rPr>
        <w:t xml:space="preserve"> </w:t>
      </w:r>
      <w:r w:rsidRPr="00730AD1">
        <w:t>раскрывать</w:t>
      </w:r>
      <w:r w:rsidRPr="00730AD1">
        <w:rPr>
          <w:spacing w:val="15"/>
        </w:rPr>
        <w:t xml:space="preserve"> </w:t>
      </w:r>
      <w:r w:rsidRPr="00730AD1">
        <w:t>повторяющиеся</w:t>
      </w:r>
      <w:r w:rsidRPr="00730AD1">
        <w:rPr>
          <w:spacing w:val="14"/>
        </w:rPr>
        <w:t xml:space="preserve"> </w:t>
      </w:r>
      <w:r w:rsidRPr="00730AD1">
        <w:t>черты</w:t>
      </w:r>
      <w:r w:rsidRPr="00730AD1">
        <w:rPr>
          <w:spacing w:val="14"/>
        </w:rPr>
        <w:t xml:space="preserve"> </w:t>
      </w:r>
      <w:r w:rsidRPr="00730AD1">
        <w:t>исторических</w:t>
      </w:r>
      <w:r w:rsidRPr="00730AD1">
        <w:rPr>
          <w:spacing w:val="-52"/>
        </w:rPr>
        <w:t xml:space="preserve"> </w:t>
      </w:r>
      <w:r w:rsidRPr="00730AD1">
        <w:t>ситуаций;</w:t>
      </w:r>
      <w:r w:rsidRPr="00730AD1">
        <w:rPr>
          <w:spacing w:val="-1"/>
        </w:rPr>
        <w:t xml:space="preserve"> </w:t>
      </w:r>
      <w:r w:rsidRPr="00730AD1">
        <w:t>б) выделять черты сходства и различия.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Рассмотрение</w:t>
      </w:r>
      <w:r w:rsidRPr="00730AD1">
        <w:rPr>
          <w:spacing w:val="1"/>
        </w:rPr>
        <w:t xml:space="preserve"> </w:t>
      </w:r>
      <w:r w:rsidRPr="00730AD1">
        <w:t>исторических</w:t>
      </w:r>
      <w:r w:rsidRPr="00730AD1">
        <w:rPr>
          <w:spacing w:val="1"/>
        </w:rPr>
        <w:t xml:space="preserve"> </w:t>
      </w:r>
      <w:r w:rsidRPr="00730AD1">
        <w:t>версий</w:t>
      </w:r>
      <w:r w:rsidRPr="00730AD1">
        <w:rPr>
          <w:spacing w:val="1"/>
        </w:rPr>
        <w:t xml:space="preserve"> </w:t>
      </w:r>
      <w:r w:rsidRPr="00730AD1">
        <w:t>и</w:t>
      </w:r>
      <w:r w:rsidRPr="00730AD1">
        <w:rPr>
          <w:spacing w:val="1"/>
        </w:rPr>
        <w:t xml:space="preserve"> </w:t>
      </w:r>
      <w:r w:rsidRPr="00730AD1">
        <w:t>оценок,</w:t>
      </w:r>
      <w:r w:rsidRPr="00730AD1">
        <w:rPr>
          <w:spacing w:val="1"/>
        </w:rPr>
        <w:t xml:space="preserve"> </w:t>
      </w:r>
      <w:r w:rsidRPr="00730AD1">
        <w:t>определение</w:t>
      </w:r>
      <w:r w:rsidRPr="00730AD1">
        <w:rPr>
          <w:spacing w:val="1"/>
        </w:rPr>
        <w:t xml:space="preserve"> </w:t>
      </w:r>
      <w:r w:rsidRPr="00730AD1">
        <w:t>своего</w:t>
      </w:r>
      <w:r w:rsidRPr="00730AD1">
        <w:rPr>
          <w:spacing w:val="1"/>
        </w:rPr>
        <w:t xml:space="preserve"> </w:t>
      </w:r>
      <w:r w:rsidRPr="00730AD1">
        <w:t>отношения</w:t>
      </w:r>
      <w:r w:rsidRPr="00730AD1">
        <w:rPr>
          <w:spacing w:val="1"/>
        </w:rPr>
        <w:t xml:space="preserve"> </w:t>
      </w:r>
      <w:r w:rsidRPr="00730AD1">
        <w:t>к</w:t>
      </w:r>
      <w:r w:rsidRPr="00730AD1">
        <w:rPr>
          <w:spacing w:val="1"/>
        </w:rPr>
        <w:t xml:space="preserve"> </w:t>
      </w:r>
      <w:r w:rsidRPr="00730AD1">
        <w:t>наиболее</w:t>
      </w:r>
      <w:r w:rsidRPr="00730AD1">
        <w:rPr>
          <w:spacing w:val="1"/>
        </w:rPr>
        <w:t xml:space="preserve"> </w:t>
      </w:r>
      <w:r w:rsidRPr="00730AD1">
        <w:t>значимым</w:t>
      </w:r>
      <w:r w:rsidRPr="00730AD1">
        <w:rPr>
          <w:spacing w:val="-53"/>
        </w:rPr>
        <w:t xml:space="preserve"> </w:t>
      </w:r>
      <w:r w:rsidRPr="00730AD1">
        <w:t>событиям и</w:t>
      </w:r>
      <w:r w:rsidRPr="00730AD1">
        <w:rPr>
          <w:spacing w:val="-2"/>
        </w:rPr>
        <w:t xml:space="preserve"> </w:t>
      </w:r>
      <w:r w:rsidRPr="00730AD1">
        <w:t>личностям прошлого:</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излагать</w:t>
      </w:r>
      <w:r w:rsidRPr="00730AD1">
        <w:rPr>
          <w:spacing w:val="23"/>
        </w:rPr>
        <w:t xml:space="preserve"> </w:t>
      </w:r>
      <w:r w:rsidRPr="00730AD1">
        <w:t>альтернативные</w:t>
      </w:r>
      <w:r w:rsidRPr="00730AD1">
        <w:rPr>
          <w:spacing w:val="23"/>
        </w:rPr>
        <w:t xml:space="preserve"> </w:t>
      </w:r>
      <w:r w:rsidRPr="00730AD1">
        <w:t>оценки</w:t>
      </w:r>
      <w:r w:rsidRPr="00730AD1">
        <w:rPr>
          <w:spacing w:val="23"/>
        </w:rPr>
        <w:t xml:space="preserve"> </w:t>
      </w:r>
      <w:r w:rsidRPr="00730AD1">
        <w:t>событий</w:t>
      </w:r>
      <w:r w:rsidRPr="00730AD1">
        <w:rPr>
          <w:spacing w:val="24"/>
        </w:rPr>
        <w:t xml:space="preserve"> </w:t>
      </w:r>
      <w:r w:rsidRPr="00730AD1">
        <w:t>и</w:t>
      </w:r>
      <w:r w:rsidRPr="00730AD1">
        <w:rPr>
          <w:spacing w:val="23"/>
        </w:rPr>
        <w:t xml:space="preserve"> </w:t>
      </w:r>
      <w:r w:rsidRPr="00730AD1">
        <w:t>личностей</w:t>
      </w:r>
      <w:r w:rsidRPr="00730AD1">
        <w:rPr>
          <w:spacing w:val="24"/>
        </w:rPr>
        <w:t xml:space="preserve"> </w:t>
      </w:r>
      <w:r w:rsidRPr="00730AD1">
        <w:t>отечественной</w:t>
      </w:r>
      <w:r w:rsidRPr="00730AD1">
        <w:rPr>
          <w:spacing w:val="24"/>
        </w:rPr>
        <w:t xml:space="preserve"> </w:t>
      </w:r>
      <w:r w:rsidRPr="00730AD1">
        <w:t>и</w:t>
      </w:r>
      <w:r w:rsidRPr="00730AD1">
        <w:rPr>
          <w:spacing w:val="23"/>
        </w:rPr>
        <w:t xml:space="preserve"> </w:t>
      </w:r>
      <w:r w:rsidRPr="00730AD1">
        <w:t>всеобщей</w:t>
      </w:r>
      <w:r w:rsidRPr="00730AD1">
        <w:rPr>
          <w:spacing w:val="25"/>
        </w:rPr>
        <w:t xml:space="preserve"> </w:t>
      </w:r>
      <w:r w:rsidRPr="00730AD1">
        <w:t>истории</w:t>
      </w:r>
      <w:r w:rsidRPr="00730AD1">
        <w:rPr>
          <w:spacing w:val="22"/>
        </w:rPr>
        <w:t xml:space="preserve"> </w:t>
      </w:r>
      <w:r w:rsidRPr="00730AD1">
        <w:t>XVI</w:t>
      </w:r>
      <w:r w:rsidRPr="00730AD1">
        <w:rPr>
          <w:spacing w:val="27"/>
        </w:rPr>
        <w:t xml:space="preserve"> </w:t>
      </w:r>
      <w:r w:rsidRPr="00730AD1">
        <w:t>-</w:t>
      </w:r>
      <w:r w:rsidRPr="00730AD1">
        <w:rPr>
          <w:spacing w:val="21"/>
        </w:rPr>
        <w:t xml:space="preserve"> </w:t>
      </w:r>
      <w:r w:rsidRPr="00730AD1">
        <w:t>XVII</w:t>
      </w:r>
      <w:r w:rsidRPr="00730AD1">
        <w:rPr>
          <w:spacing w:val="-52"/>
        </w:rPr>
        <w:t xml:space="preserve"> </w:t>
      </w:r>
      <w:r w:rsidRPr="00730AD1">
        <w:t>вв.,</w:t>
      </w:r>
      <w:r w:rsidRPr="00730AD1">
        <w:rPr>
          <w:spacing w:val="40"/>
        </w:rPr>
        <w:t xml:space="preserve"> </w:t>
      </w:r>
      <w:r w:rsidRPr="00730AD1">
        <w:t>представленные</w:t>
      </w:r>
      <w:r w:rsidRPr="00730AD1">
        <w:rPr>
          <w:spacing w:val="38"/>
        </w:rPr>
        <w:t xml:space="preserve"> </w:t>
      </w:r>
      <w:r w:rsidRPr="00730AD1">
        <w:t>в</w:t>
      </w:r>
      <w:r w:rsidRPr="00730AD1">
        <w:rPr>
          <w:spacing w:val="36"/>
        </w:rPr>
        <w:t xml:space="preserve"> </w:t>
      </w:r>
      <w:r w:rsidRPr="00730AD1">
        <w:t>учебной</w:t>
      </w:r>
      <w:r w:rsidRPr="00730AD1">
        <w:rPr>
          <w:spacing w:val="38"/>
        </w:rPr>
        <w:t xml:space="preserve"> </w:t>
      </w:r>
      <w:r w:rsidRPr="00730AD1">
        <w:t>литературе;</w:t>
      </w:r>
      <w:r w:rsidRPr="00730AD1">
        <w:rPr>
          <w:spacing w:val="38"/>
        </w:rPr>
        <w:t xml:space="preserve"> </w:t>
      </w:r>
      <w:r w:rsidRPr="00730AD1">
        <w:t>объяснять,</w:t>
      </w:r>
      <w:r w:rsidRPr="00730AD1">
        <w:rPr>
          <w:spacing w:val="39"/>
        </w:rPr>
        <w:t xml:space="preserve"> </w:t>
      </w:r>
      <w:r w:rsidRPr="00730AD1">
        <w:t>на</w:t>
      </w:r>
      <w:r w:rsidRPr="00730AD1">
        <w:rPr>
          <w:spacing w:val="38"/>
        </w:rPr>
        <w:t xml:space="preserve"> </w:t>
      </w:r>
      <w:r w:rsidRPr="00730AD1">
        <w:t>чем</w:t>
      </w:r>
      <w:r w:rsidRPr="00730AD1">
        <w:rPr>
          <w:spacing w:val="39"/>
        </w:rPr>
        <w:t xml:space="preserve"> </w:t>
      </w:r>
      <w:r w:rsidRPr="00730AD1">
        <w:t>основываются</w:t>
      </w:r>
      <w:r w:rsidRPr="00730AD1">
        <w:rPr>
          <w:spacing w:val="37"/>
        </w:rPr>
        <w:t xml:space="preserve"> </w:t>
      </w:r>
      <w:r w:rsidRPr="00730AD1">
        <w:t>отдельные</w:t>
      </w:r>
      <w:r w:rsidRPr="00730AD1">
        <w:rPr>
          <w:spacing w:val="38"/>
        </w:rPr>
        <w:t xml:space="preserve"> </w:t>
      </w:r>
      <w:r w:rsidRPr="00730AD1">
        <w:t>мнения</w:t>
      </w:r>
      <w:r w:rsidRPr="00730AD1">
        <w:rPr>
          <w:spacing w:val="-52"/>
        </w:rPr>
        <w:t xml:space="preserve"> </w:t>
      </w:r>
      <w:r w:rsidRPr="00730AD1">
        <w:t>(самостоятельно и (или) с помощью учителя и (или) других участников образовательных отношений);</w:t>
      </w:r>
      <w:r w:rsidRPr="00730AD1">
        <w:rPr>
          <w:spacing w:val="1"/>
        </w:rPr>
        <w:t xml:space="preserve"> </w:t>
      </w:r>
      <w:r w:rsidRPr="00730AD1">
        <w:t>выражать</w:t>
      </w:r>
      <w:r w:rsidRPr="00730AD1">
        <w:rPr>
          <w:spacing w:val="31"/>
        </w:rPr>
        <w:t xml:space="preserve"> </w:t>
      </w:r>
      <w:r w:rsidRPr="00730AD1">
        <w:t>отношение</w:t>
      </w:r>
      <w:r w:rsidRPr="00730AD1">
        <w:rPr>
          <w:spacing w:val="30"/>
        </w:rPr>
        <w:t xml:space="preserve"> </w:t>
      </w:r>
      <w:r w:rsidRPr="00730AD1">
        <w:t>к</w:t>
      </w:r>
      <w:r w:rsidRPr="00730AD1">
        <w:rPr>
          <w:spacing w:val="33"/>
        </w:rPr>
        <w:t xml:space="preserve"> </w:t>
      </w:r>
      <w:r w:rsidRPr="00730AD1">
        <w:t>деятельности</w:t>
      </w:r>
      <w:r w:rsidRPr="00730AD1">
        <w:rPr>
          <w:spacing w:val="31"/>
        </w:rPr>
        <w:t xml:space="preserve"> </w:t>
      </w:r>
      <w:r w:rsidRPr="00730AD1">
        <w:t>исторических</w:t>
      </w:r>
      <w:r w:rsidRPr="00730AD1">
        <w:rPr>
          <w:spacing w:val="32"/>
        </w:rPr>
        <w:t xml:space="preserve"> </w:t>
      </w:r>
      <w:r w:rsidRPr="00730AD1">
        <w:t>личностей</w:t>
      </w:r>
      <w:r w:rsidRPr="00730AD1">
        <w:rPr>
          <w:spacing w:val="31"/>
        </w:rPr>
        <w:t xml:space="preserve"> </w:t>
      </w:r>
      <w:r w:rsidRPr="00730AD1">
        <w:t>XVI</w:t>
      </w:r>
      <w:r w:rsidRPr="00730AD1">
        <w:rPr>
          <w:spacing w:val="35"/>
        </w:rPr>
        <w:t xml:space="preserve"> </w:t>
      </w:r>
      <w:r w:rsidRPr="00730AD1">
        <w:t>-</w:t>
      </w:r>
      <w:r w:rsidRPr="00730AD1">
        <w:rPr>
          <w:spacing w:val="31"/>
        </w:rPr>
        <w:t xml:space="preserve"> </w:t>
      </w:r>
      <w:r w:rsidRPr="00730AD1">
        <w:t>XVII</w:t>
      </w:r>
      <w:r w:rsidRPr="00730AD1">
        <w:rPr>
          <w:spacing w:val="31"/>
        </w:rPr>
        <w:t xml:space="preserve"> </w:t>
      </w:r>
      <w:r w:rsidRPr="00730AD1">
        <w:t>вв.</w:t>
      </w:r>
      <w:r w:rsidRPr="00730AD1">
        <w:rPr>
          <w:spacing w:val="31"/>
        </w:rPr>
        <w:t xml:space="preserve"> </w:t>
      </w:r>
      <w:r w:rsidRPr="00730AD1">
        <w:t>с</w:t>
      </w:r>
      <w:r w:rsidRPr="00730AD1">
        <w:rPr>
          <w:spacing w:val="35"/>
        </w:rPr>
        <w:t xml:space="preserve"> </w:t>
      </w:r>
      <w:r w:rsidRPr="00730AD1">
        <w:t>учетом</w:t>
      </w:r>
      <w:r w:rsidRPr="00730AD1">
        <w:rPr>
          <w:spacing w:val="31"/>
        </w:rPr>
        <w:t xml:space="preserve"> </w:t>
      </w:r>
      <w:r w:rsidRPr="00730AD1">
        <w:t>обстоятельств</w:t>
      </w:r>
      <w:r w:rsidRPr="00730AD1">
        <w:rPr>
          <w:spacing w:val="-52"/>
        </w:rPr>
        <w:t xml:space="preserve"> </w:t>
      </w:r>
      <w:r w:rsidRPr="00730AD1">
        <w:t>изучаемой</w:t>
      </w:r>
      <w:r w:rsidRPr="00730AD1">
        <w:rPr>
          <w:spacing w:val="-2"/>
        </w:rPr>
        <w:t xml:space="preserve"> </w:t>
      </w:r>
      <w:r w:rsidRPr="00730AD1">
        <w:t>эпохи</w:t>
      </w:r>
      <w:r w:rsidRPr="00730AD1">
        <w:rPr>
          <w:spacing w:val="-1"/>
        </w:rPr>
        <w:t xml:space="preserve"> </w:t>
      </w:r>
      <w:r w:rsidRPr="00730AD1">
        <w:t>и в</w:t>
      </w:r>
      <w:r w:rsidRPr="00730AD1">
        <w:rPr>
          <w:spacing w:val="-2"/>
        </w:rPr>
        <w:t xml:space="preserve"> </w:t>
      </w:r>
      <w:r w:rsidRPr="00730AD1">
        <w:t>современной шкале</w:t>
      </w:r>
      <w:r w:rsidRPr="00730AD1">
        <w:rPr>
          <w:spacing w:val="-2"/>
        </w:rPr>
        <w:t xml:space="preserve"> </w:t>
      </w:r>
      <w:r w:rsidRPr="00730AD1">
        <w:t>ценностей.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Применение</w:t>
      </w:r>
      <w:r w:rsidRPr="00730AD1">
        <w:rPr>
          <w:spacing w:val="-4"/>
        </w:rPr>
        <w:t xml:space="preserve"> </w:t>
      </w:r>
      <w:r w:rsidRPr="00730AD1">
        <w:t>исторических</w:t>
      </w:r>
      <w:r w:rsidRPr="00730AD1">
        <w:rPr>
          <w:spacing w:val="-4"/>
        </w:rPr>
        <w:t xml:space="preserve"> </w:t>
      </w:r>
      <w:r w:rsidRPr="00730AD1">
        <w:t>знаний: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раскрывать</w:t>
      </w:r>
      <w:r w:rsidRPr="00730AD1">
        <w:rPr>
          <w:spacing w:val="1"/>
        </w:rPr>
        <w:t xml:space="preserve"> </w:t>
      </w:r>
      <w:r w:rsidRPr="00730AD1">
        <w:t>на</w:t>
      </w:r>
      <w:r w:rsidRPr="00730AD1">
        <w:rPr>
          <w:spacing w:val="1"/>
        </w:rPr>
        <w:t xml:space="preserve"> </w:t>
      </w:r>
      <w:r w:rsidRPr="00730AD1">
        <w:t>примере</w:t>
      </w:r>
      <w:r w:rsidRPr="00730AD1">
        <w:rPr>
          <w:spacing w:val="1"/>
        </w:rPr>
        <w:t xml:space="preserve"> </w:t>
      </w:r>
      <w:r w:rsidRPr="00730AD1">
        <w:t>перехода</w:t>
      </w:r>
      <w:r w:rsidRPr="00730AD1">
        <w:rPr>
          <w:spacing w:val="1"/>
        </w:rPr>
        <w:t xml:space="preserve"> </w:t>
      </w:r>
      <w:r w:rsidRPr="00730AD1">
        <w:t>от средневекового</w:t>
      </w:r>
      <w:r w:rsidRPr="00730AD1">
        <w:rPr>
          <w:spacing w:val="1"/>
        </w:rPr>
        <w:t xml:space="preserve"> </w:t>
      </w:r>
      <w:r w:rsidRPr="00730AD1">
        <w:t>общества</w:t>
      </w:r>
      <w:r w:rsidRPr="00730AD1">
        <w:rPr>
          <w:spacing w:val="1"/>
        </w:rPr>
        <w:t xml:space="preserve"> </w:t>
      </w:r>
      <w:r w:rsidRPr="00730AD1">
        <w:t>к</w:t>
      </w:r>
      <w:r w:rsidRPr="00730AD1">
        <w:rPr>
          <w:spacing w:val="-1"/>
        </w:rPr>
        <w:t xml:space="preserve"> </w:t>
      </w:r>
      <w:r w:rsidRPr="00730AD1">
        <w:t>обществу</w:t>
      </w:r>
      <w:r w:rsidRPr="00730AD1">
        <w:rPr>
          <w:spacing w:val="-2"/>
        </w:rPr>
        <w:t xml:space="preserve"> </w:t>
      </w:r>
      <w:r w:rsidRPr="00730AD1">
        <w:t>Нового</w:t>
      </w:r>
      <w:r w:rsidRPr="00730AD1">
        <w:rPr>
          <w:spacing w:val="1"/>
        </w:rPr>
        <w:t xml:space="preserve"> </w:t>
      </w:r>
      <w:r w:rsidRPr="00730AD1">
        <w:t>времени, как</w:t>
      </w:r>
      <w:r w:rsidRPr="00730AD1">
        <w:rPr>
          <w:spacing w:val="1"/>
        </w:rPr>
        <w:t xml:space="preserve"> </w:t>
      </w:r>
      <w:r w:rsidRPr="00730AD1">
        <w:t>меняются</w:t>
      </w:r>
      <w:r w:rsidRPr="00730AD1">
        <w:rPr>
          <w:spacing w:val="-52"/>
        </w:rPr>
        <w:t xml:space="preserve"> </w:t>
      </w:r>
      <w:r w:rsidRPr="00730AD1">
        <w:t>со</w:t>
      </w:r>
      <w:r w:rsidRPr="00730AD1">
        <w:rPr>
          <w:spacing w:val="-1"/>
        </w:rPr>
        <w:t xml:space="preserve"> </w:t>
      </w:r>
      <w:r w:rsidRPr="00730AD1">
        <w:t>сменой</w:t>
      </w:r>
      <w:r w:rsidRPr="00730AD1">
        <w:rPr>
          <w:spacing w:val="-1"/>
        </w:rPr>
        <w:t xml:space="preserve"> </w:t>
      </w:r>
      <w:r w:rsidRPr="00730AD1">
        <w:t>исторических</w:t>
      </w:r>
      <w:r w:rsidRPr="00730AD1">
        <w:rPr>
          <w:spacing w:val="-1"/>
        </w:rPr>
        <w:t xml:space="preserve"> </w:t>
      </w:r>
      <w:r w:rsidRPr="00730AD1">
        <w:t>эпох представления</w:t>
      </w:r>
      <w:r w:rsidRPr="00730AD1">
        <w:rPr>
          <w:spacing w:val="-2"/>
        </w:rPr>
        <w:t xml:space="preserve"> </w:t>
      </w:r>
      <w:r w:rsidRPr="00730AD1">
        <w:t>людей</w:t>
      </w:r>
      <w:r w:rsidRPr="00730AD1">
        <w:rPr>
          <w:spacing w:val="-4"/>
        </w:rPr>
        <w:t xml:space="preserve"> </w:t>
      </w:r>
      <w:r w:rsidRPr="00730AD1">
        <w:t>о мире,</w:t>
      </w:r>
      <w:r w:rsidRPr="00730AD1">
        <w:rPr>
          <w:spacing w:val="-1"/>
        </w:rPr>
        <w:t xml:space="preserve"> </w:t>
      </w:r>
      <w:r w:rsidRPr="00730AD1">
        <w:t>системы</w:t>
      </w:r>
      <w:r w:rsidRPr="00730AD1">
        <w:rPr>
          <w:spacing w:val="-1"/>
        </w:rPr>
        <w:t xml:space="preserve"> </w:t>
      </w:r>
      <w:r w:rsidRPr="00730AD1">
        <w:t>общественных ценностей;</w:t>
      </w:r>
    </w:p>
    <w:p w:rsidR="007E7D8C" w:rsidRPr="00730AD1" w:rsidRDefault="007E7D8C" w:rsidP="00730AD1">
      <w:pPr>
        <w:pStyle w:val="af3"/>
        <w:spacing w:after="0" w:line="276" w:lineRule="auto"/>
        <w:ind w:right="249"/>
        <w:jc w:val="both"/>
      </w:pPr>
      <w:r w:rsidRPr="00730AD1">
        <w:t>объяснять</w:t>
      </w:r>
      <w:r w:rsidRPr="00730AD1">
        <w:rPr>
          <w:spacing w:val="5"/>
        </w:rPr>
        <w:t xml:space="preserve"> </w:t>
      </w:r>
      <w:r w:rsidRPr="00730AD1">
        <w:t>значение</w:t>
      </w:r>
      <w:r w:rsidRPr="00730AD1">
        <w:rPr>
          <w:spacing w:val="5"/>
        </w:rPr>
        <w:t xml:space="preserve"> </w:t>
      </w:r>
      <w:r w:rsidRPr="00730AD1">
        <w:t>памятников</w:t>
      </w:r>
      <w:r w:rsidRPr="00730AD1">
        <w:rPr>
          <w:spacing w:val="5"/>
        </w:rPr>
        <w:t xml:space="preserve"> </w:t>
      </w:r>
      <w:r w:rsidRPr="00730AD1">
        <w:t>истории</w:t>
      </w:r>
      <w:r w:rsidRPr="00730AD1">
        <w:rPr>
          <w:spacing w:val="5"/>
        </w:rPr>
        <w:t xml:space="preserve"> </w:t>
      </w:r>
      <w:r w:rsidRPr="00730AD1">
        <w:t>и</w:t>
      </w:r>
      <w:r w:rsidRPr="00730AD1">
        <w:rPr>
          <w:spacing w:val="5"/>
        </w:rPr>
        <w:t xml:space="preserve"> </w:t>
      </w:r>
      <w:r w:rsidRPr="00730AD1">
        <w:t>культуры</w:t>
      </w:r>
      <w:r w:rsidRPr="00730AD1">
        <w:rPr>
          <w:spacing w:val="6"/>
        </w:rPr>
        <w:t xml:space="preserve"> </w:t>
      </w:r>
      <w:r w:rsidRPr="00730AD1">
        <w:t>России</w:t>
      </w:r>
      <w:r w:rsidRPr="00730AD1">
        <w:rPr>
          <w:spacing w:val="5"/>
        </w:rPr>
        <w:t xml:space="preserve"> </w:t>
      </w:r>
      <w:r w:rsidRPr="00730AD1">
        <w:t>и</w:t>
      </w:r>
      <w:r w:rsidRPr="00730AD1">
        <w:rPr>
          <w:spacing w:val="5"/>
        </w:rPr>
        <w:t xml:space="preserve"> </w:t>
      </w:r>
      <w:r w:rsidRPr="00730AD1">
        <w:t>других</w:t>
      </w:r>
      <w:r w:rsidRPr="00730AD1">
        <w:rPr>
          <w:spacing w:val="5"/>
        </w:rPr>
        <w:t xml:space="preserve"> </w:t>
      </w:r>
      <w:r w:rsidRPr="00730AD1">
        <w:t>стран</w:t>
      </w:r>
      <w:r w:rsidRPr="00730AD1">
        <w:rPr>
          <w:spacing w:val="5"/>
        </w:rPr>
        <w:t xml:space="preserve"> </w:t>
      </w:r>
      <w:r w:rsidRPr="00730AD1">
        <w:t>XVI</w:t>
      </w:r>
      <w:r w:rsidRPr="00730AD1">
        <w:rPr>
          <w:spacing w:val="9"/>
        </w:rPr>
        <w:t xml:space="preserve"> </w:t>
      </w:r>
      <w:r w:rsidRPr="00730AD1">
        <w:t>-</w:t>
      </w:r>
      <w:r w:rsidRPr="00730AD1">
        <w:rPr>
          <w:spacing w:val="3"/>
        </w:rPr>
        <w:t xml:space="preserve"> </w:t>
      </w:r>
      <w:r w:rsidRPr="00730AD1">
        <w:t>XVII</w:t>
      </w:r>
      <w:r w:rsidRPr="00730AD1">
        <w:rPr>
          <w:spacing w:val="4"/>
        </w:rPr>
        <w:t xml:space="preserve"> </w:t>
      </w:r>
      <w:r w:rsidRPr="00730AD1">
        <w:t>вв.</w:t>
      </w:r>
      <w:r w:rsidRPr="00730AD1">
        <w:rPr>
          <w:spacing w:val="6"/>
        </w:rPr>
        <w:t xml:space="preserve"> </w:t>
      </w:r>
      <w:r w:rsidRPr="00730AD1">
        <w:t>для</w:t>
      </w:r>
      <w:r w:rsidRPr="00730AD1">
        <w:rPr>
          <w:spacing w:val="6"/>
        </w:rPr>
        <w:t xml:space="preserve"> </w:t>
      </w:r>
      <w:r w:rsidRPr="00730AD1">
        <w:t>времени,</w:t>
      </w:r>
      <w:r w:rsidRPr="00730AD1">
        <w:rPr>
          <w:spacing w:val="-52"/>
        </w:rPr>
        <w:t xml:space="preserve"> </w:t>
      </w:r>
      <w:r w:rsidRPr="00730AD1">
        <w:t>когда</w:t>
      </w:r>
      <w:r w:rsidRPr="00730AD1">
        <w:rPr>
          <w:spacing w:val="-1"/>
        </w:rPr>
        <w:t xml:space="preserve"> </w:t>
      </w:r>
      <w:r w:rsidRPr="00730AD1">
        <w:t>они</w:t>
      </w:r>
      <w:r w:rsidRPr="00730AD1">
        <w:rPr>
          <w:spacing w:val="-1"/>
        </w:rPr>
        <w:t xml:space="preserve"> </w:t>
      </w:r>
      <w:r w:rsidRPr="00730AD1">
        <w:t>появились, и</w:t>
      </w:r>
      <w:r w:rsidRPr="00730AD1">
        <w:rPr>
          <w:spacing w:val="-3"/>
        </w:rPr>
        <w:t xml:space="preserve"> </w:t>
      </w:r>
      <w:r w:rsidRPr="00730AD1">
        <w:t>для</w:t>
      </w:r>
      <w:r w:rsidRPr="00730AD1">
        <w:rPr>
          <w:spacing w:val="-1"/>
        </w:rPr>
        <w:t xml:space="preserve"> </w:t>
      </w:r>
      <w:r w:rsidRPr="00730AD1">
        <w:t>современного</w:t>
      </w:r>
      <w:r w:rsidRPr="00730AD1">
        <w:rPr>
          <w:spacing w:val="-3"/>
        </w:rPr>
        <w:t xml:space="preserve"> </w:t>
      </w:r>
      <w:r w:rsidRPr="00730AD1">
        <w:t>общества;</w:t>
      </w:r>
    </w:p>
    <w:p w:rsidR="007E7D8C" w:rsidRPr="00730AD1" w:rsidRDefault="007E7D8C" w:rsidP="00730AD1">
      <w:pPr>
        <w:pStyle w:val="af3"/>
        <w:spacing w:after="0" w:line="276" w:lineRule="auto"/>
        <w:ind w:right="249"/>
        <w:jc w:val="both"/>
      </w:pPr>
      <w:r w:rsidRPr="00730AD1">
        <w:t>выполнять</w:t>
      </w:r>
      <w:r w:rsidRPr="00730AD1">
        <w:rPr>
          <w:spacing w:val="41"/>
        </w:rPr>
        <w:t xml:space="preserve"> </w:t>
      </w:r>
      <w:r w:rsidRPr="00730AD1">
        <w:t>учебные</w:t>
      </w:r>
      <w:r w:rsidRPr="00730AD1">
        <w:rPr>
          <w:spacing w:val="42"/>
        </w:rPr>
        <w:t xml:space="preserve"> </w:t>
      </w:r>
      <w:r w:rsidRPr="00730AD1">
        <w:t>проекты</w:t>
      </w:r>
      <w:r w:rsidRPr="00730AD1">
        <w:rPr>
          <w:spacing w:val="43"/>
        </w:rPr>
        <w:t xml:space="preserve"> </w:t>
      </w:r>
      <w:r w:rsidRPr="00730AD1">
        <w:t>по</w:t>
      </w:r>
      <w:r w:rsidRPr="00730AD1">
        <w:rPr>
          <w:spacing w:val="41"/>
        </w:rPr>
        <w:t xml:space="preserve"> </w:t>
      </w:r>
      <w:r w:rsidRPr="00730AD1">
        <w:t>отечественной</w:t>
      </w:r>
      <w:r w:rsidRPr="00730AD1">
        <w:rPr>
          <w:spacing w:val="41"/>
        </w:rPr>
        <w:t xml:space="preserve"> </w:t>
      </w:r>
      <w:r w:rsidRPr="00730AD1">
        <w:t>и</w:t>
      </w:r>
      <w:r w:rsidRPr="00730AD1">
        <w:rPr>
          <w:spacing w:val="40"/>
        </w:rPr>
        <w:t xml:space="preserve"> </w:t>
      </w:r>
      <w:r w:rsidRPr="00730AD1">
        <w:t>всеобщей</w:t>
      </w:r>
      <w:r w:rsidRPr="00730AD1">
        <w:rPr>
          <w:spacing w:val="42"/>
        </w:rPr>
        <w:t xml:space="preserve"> </w:t>
      </w:r>
      <w:r w:rsidRPr="00730AD1">
        <w:t>истории</w:t>
      </w:r>
      <w:r w:rsidRPr="00730AD1">
        <w:rPr>
          <w:spacing w:val="41"/>
        </w:rPr>
        <w:t xml:space="preserve"> </w:t>
      </w:r>
      <w:r w:rsidRPr="00730AD1">
        <w:t>XVI</w:t>
      </w:r>
      <w:r w:rsidRPr="00730AD1">
        <w:rPr>
          <w:spacing w:val="48"/>
        </w:rPr>
        <w:t xml:space="preserve"> </w:t>
      </w:r>
      <w:r w:rsidRPr="00730AD1">
        <w:t>-</w:t>
      </w:r>
      <w:r w:rsidRPr="00730AD1">
        <w:rPr>
          <w:spacing w:val="39"/>
        </w:rPr>
        <w:t xml:space="preserve"> </w:t>
      </w:r>
      <w:r w:rsidRPr="00730AD1">
        <w:t>XVII</w:t>
      </w:r>
      <w:r w:rsidRPr="00730AD1">
        <w:rPr>
          <w:spacing w:val="40"/>
        </w:rPr>
        <w:t xml:space="preserve"> </w:t>
      </w:r>
      <w:r w:rsidRPr="00730AD1">
        <w:t>вв.</w:t>
      </w:r>
      <w:r w:rsidRPr="00730AD1">
        <w:rPr>
          <w:spacing w:val="44"/>
        </w:rPr>
        <w:t xml:space="preserve"> </w:t>
      </w:r>
      <w:r w:rsidRPr="00730AD1">
        <w:t>(в</w:t>
      </w:r>
      <w:r w:rsidRPr="00730AD1">
        <w:rPr>
          <w:spacing w:val="42"/>
        </w:rPr>
        <w:t xml:space="preserve"> </w:t>
      </w:r>
      <w:r w:rsidRPr="00730AD1">
        <w:t>том</w:t>
      </w:r>
      <w:r w:rsidRPr="00730AD1">
        <w:rPr>
          <w:spacing w:val="41"/>
        </w:rPr>
        <w:t xml:space="preserve"> </w:t>
      </w:r>
      <w:r w:rsidRPr="00730AD1">
        <w:t>числе</w:t>
      </w:r>
      <w:r w:rsidRPr="00730AD1">
        <w:rPr>
          <w:spacing w:val="42"/>
        </w:rPr>
        <w:t xml:space="preserve"> </w:t>
      </w:r>
      <w:r w:rsidRPr="00730AD1">
        <w:t>на</w:t>
      </w:r>
      <w:r w:rsidRPr="00730AD1">
        <w:rPr>
          <w:spacing w:val="-52"/>
        </w:rPr>
        <w:t xml:space="preserve"> </w:t>
      </w:r>
      <w:r w:rsidRPr="00730AD1">
        <w:t>региональном</w:t>
      </w:r>
      <w:r w:rsidRPr="00730AD1">
        <w:rPr>
          <w:spacing w:val="-2"/>
        </w:rPr>
        <w:t xml:space="preserve"> </w:t>
      </w:r>
      <w:r w:rsidRPr="00730AD1">
        <w:t>материале).</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53"/>
        </w:numPr>
        <w:tabs>
          <w:tab w:val="left" w:pos="1042"/>
        </w:tabs>
        <w:spacing w:line="276" w:lineRule="auto"/>
        <w:ind w:left="212" w:right="0" w:hanging="83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8</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классе.</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Знание</w:t>
      </w:r>
      <w:r w:rsidRPr="00730AD1">
        <w:rPr>
          <w:spacing w:val="-2"/>
        </w:rPr>
        <w:t xml:space="preserve"> </w:t>
      </w:r>
      <w:r w:rsidRPr="00730AD1">
        <w:t>хронологии,</w:t>
      </w:r>
      <w:r w:rsidRPr="00730AD1">
        <w:rPr>
          <w:spacing w:val="-2"/>
        </w:rPr>
        <w:t xml:space="preserve"> </w:t>
      </w:r>
      <w:r w:rsidRPr="00730AD1">
        <w:t>работа</w:t>
      </w:r>
      <w:r w:rsidRPr="00730AD1">
        <w:rPr>
          <w:spacing w:val="-2"/>
        </w:rPr>
        <w:t xml:space="preserve"> </w:t>
      </w:r>
      <w:r w:rsidRPr="00730AD1">
        <w:t>с</w:t>
      </w:r>
      <w:r w:rsidRPr="00730AD1">
        <w:rPr>
          <w:spacing w:val="-1"/>
        </w:rPr>
        <w:t xml:space="preserve"> </w:t>
      </w:r>
      <w:r w:rsidRPr="00730AD1">
        <w:t>хронологией: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называть</w:t>
      </w:r>
      <w:r w:rsidRPr="00730AD1">
        <w:rPr>
          <w:spacing w:val="29"/>
        </w:rPr>
        <w:t xml:space="preserve"> </w:t>
      </w:r>
      <w:r w:rsidRPr="00730AD1">
        <w:t>даты</w:t>
      </w:r>
      <w:r w:rsidRPr="00730AD1">
        <w:rPr>
          <w:spacing w:val="28"/>
        </w:rPr>
        <w:t xml:space="preserve"> </w:t>
      </w:r>
      <w:r w:rsidRPr="00730AD1">
        <w:t>важнейших</w:t>
      </w:r>
      <w:r w:rsidRPr="00730AD1">
        <w:rPr>
          <w:spacing w:val="28"/>
        </w:rPr>
        <w:t xml:space="preserve"> </w:t>
      </w:r>
      <w:r w:rsidRPr="00730AD1">
        <w:t>событий</w:t>
      </w:r>
      <w:r w:rsidRPr="00730AD1">
        <w:rPr>
          <w:spacing w:val="27"/>
        </w:rPr>
        <w:t xml:space="preserve"> </w:t>
      </w:r>
      <w:r w:rsidRPr="00730AD1">
        <w:t>отечественной</w:t>
      </w:r>
      <w:r w:rsidRPr="00730AD1">
        <w:rPr>
          <w:spacing w:val="28"/>
        </w:rPr>
        <w:t xml:space="preserve"> </w:t>
      </w:r>
      <w:r w:rsidRPr="00730AD1">
        <w:t>и</w:t>
      </w:r>
      <w:r w:rsidRPr="00730AD1">
        <w:rPr>
          <w:spacing w:val="28"/>
        </w:rPr>
        <w:t xml:space="preserve"> </w:t>
      </w:r>
      <w:r w:rsidRPr="00730AD1">
        <w:t>всеобщей</w:t>
      </w:r>
      <w:r w:rsidRPr="00730AD1">
        <w:rPr>
          <w:spacing w:val="28"/>
        </w:rPr>
        <w:t xml:space="preserve"> </w:t>
      </w:r>
      <w:r w:rsidRPr="00730AD1">
        <w:t>истории</w:t>
      </w:r>
      <w:r w:rsidRPr="00730AD1">
        <w:rPr>
          <w:spacing w:val="25"/>
        </w:rPr>
        <w:t xml:space="preserve"> </w:t>
      </w:r>
      <w:r w:rsidRPr="00730AD1">
        <w:t>XVIII</w:t>
      </w:r>
      <w:r w:rsidRPr="00730AD1">
        <w:rPr>
          <w:spacing w:val="27"/>
        </w:rPr>
        <w:t xml:space="preserve"> </w:t>
      </w:r>
      <w:r w:rsidRPr="00730AD1">
        <w:t>в.;</w:t>
      </w:r>
      <w:r w:rsidRPr="00730AD1">
        <w:rPr>
          <w:spacing w:val="29"/>
        </w:rPr>
        <w:t xml:space="preserve"> </w:t>
      </w:r>
      <w:r w:rsidRPr="00730AD1">
        <w:t>определять</w:t>
      </w:r>
      <w:r w:rsidRPr="00730AD1">
        <w:rPr>
          <w:spacing w:val="26"/>
        </w:rPr>
        <w:t xml:space="preserve"> </w:t>
      </w:r>
      <w:r w:rsidRPr="00730AD1">
        <w:t>их</w:t>
      </w:r>
      <w:r w:rsidRPr="00730AD1">
        <w:rPr>
          <w:spacing w:val="-52"/>
        </w:rPr>
        <w:t xml:space="preserve"> </w:t>
      </w:r>
      <w:r w:rsidRPr="00730AD1">
        <w:t>принадлежность</w:t>
      </w:r>
      <w:r w:rsidRPr="00730AD1">
        <w:rPr>
          <w:spacing w:val="-4"/>
        </w:rPr>
        <w:t xml:space="preserve"> </w:t>
      </w:r>
      <w:r w:rsidRPr="00730AD1">
        <w:t>к историческому</w:t>
      </w:r>
      <w:r w:rsidRPr="00730AD1">
        <w:rPr>
          <w:spacing w:val="-3"/>
        </w:rPr>
        <w:t xml:space="preserve"> </w:t>
      </w:r>
      <w:r w:rsidRPr="00730AD1">
        <w:t>периоду, этапу;</w:t>
      </w:r>
    </w:p>
    <w:p w:rsidR="007E7D8C" w:rsidRPr="00730AD1" w:rsidRDefault="007E7D8C" w:rsidP="00730AD1">
      <w:pPr>
        <w:pStyle w:val="af3"/>
        <w:spacing w:after="0" w:line="276" w:lineRule="auto"/>
        <w:ind w:right="2412"/>
        <w:jc w:val="both"/>
      </w:pPr>
      <w:r w:rsidRPr="00730AD1">
        <w:t>устанавливать синхронность событий отечественной и всеобщей истории XVIII в.</w:t>
      </w:r>
      <w:r w:rsidRPr="00730AD1">
        <w:rPr>
          <w:spacing w:val="-52"/>
        </w:rPr>
        <w:t xml:space="preserve"> </w:t>
      </w:r>
      <w:r w:rsidRPr="00730AD1">
        <w:t>Знание</w:t>
      </w:r>
      <w:r w:rsidRPr="00730AD1">
        <w:rPr>
          <w:spacing w:val="-1"/>
        </w:rPr>
        <w:t xml:space="preserve"> </w:t>
      </w:r>
      <w:r w:rsidRPr="00730AD1">
        <w:t>исторических</w:t>
      </w:r>
      <w:r w:rsidRPr="00730AD1">
        <w:rPr>
          <w:spacing w:val="-3"/>
        </w:rPr>
        <w:t xml:space="preserve"> </w:t>
      </w:r>
      <w:r w:rsidRPr="00730AD1">
        <w:t>фактов, работа</w:t>
      </w:r>
      <w:r w:rsidRPr="00730AD1">
        <w:rPr>
          <w:spacing w:val="-3"/>
        </w:rPr>
        <w:t xml:space="preserve"> </w:t>
      </w:r>
      <w:r w:rsidRPr="00730AD1">
        <w:t>с фактами:</w:t>
      </w:r>
    </w:p>
    <w:p w:rsidR="007E7D8C" w:rsidRPr="00730AD1" w:rsidRDefault="007E7D8C" w:rsidP="00730AD1">
      <w:pPr>
        <w:pStyle w:val="af3"/>
        <w:spacing w:after="0" w:line="276" w:lineRule="auto"/>
        <w:ind w:right="249"/>
        <w:jc w:val="both"/>
      </w:pPr>
      <w:r w:rsidRPr="00730AD1">
        <w:t>указывать (называть)</w:t>
      </w:r>
      <w:r w:rsidRPr="00730AD1">
        <w:rPr>
          <w:spacing w:val="-1"/>
        </w:rPr>
        <w:t xml:space="preserve"> </w:t>
      </w:r>
      <w:r w:rsidRPr="00730AD1">
        <w:t>место,</w:t>
      </w:r>
      <w:r w:rsidRPr="00730AD1">
        <w:rPr>
          <w:spacing w:val="1"/>
        </w:rPr>
        <w:t xml:space="preserve"> </w:t>
      </w:r>
      <w:r w:rsidRPr="00730AD1">
        <w:t>обстоятельства,</w:t>
      </w:r>
      <w:r w:rsidRPr="00730AD1">
        <w:rPr>
          <w:spacing w:val="-2"/>
        </w:rPr>
        <w:t xml:space="preserve"> </w:t>
      </w:r>
      <w:r w:rsidRPr="00730AD1">
        <w:t>участников,</w:t>
      </w:r>
      <w:r w:rsidRPr="00730AD1">
        <w:rPr>
          <w:spacing w:val="1"/>
        </w:rPr>
        <w:t xml:space="preserve"> </w:t>
      </w:r>
      <w:r w:rsidRPr="00730AD1">
        <w:t>результаты важнейших событий</w:t>
      </w:r>
      <w:r w:rsidRPr="00730AD1">
        <w:rPr>
          <w:spacing w:val="1"/>
        </w:rPr>
        <w:t xml:space="preserve"> </w:t>
      </w:r>
      <w:r w:rsidRPr="00730AD1">
        <w:t>отечественной</w:t>
      </w:r>
      <w:r w:rsidRPr="00730AD1">
        <w:rPr>
          <w:spacing w:val="-52"/>
        </w:rPr>
        <w:t xml:space="preserve"> </w:t>
      </w:r>
      <w:r w:rsidRPr="00730AD1">
        <w:t>и</w:t>
      </w:r>
      <w:r w:rsidRPr="00730AD1">
        <w:rPr>
          <w:spacing w:val="-1"/>
        </w:rPr>
        <w:t xml:space="preserve"> </w:t>
      </w:r>
      <w:r w:rsidRPr="00730AD1">
        <w:t>всеобщей истории</w:t>
      </w:r>
      <w:r w:rsidRPr="00730AD1">
        <w:rPr>
          <w:spacing w:val="-4"/>
        </w:rPr>
        <w:t xml:space="preserve"> </w:t>
      </w:r>
      <w:r w:rsidRPr="00730AD1">
        <w:t>XVIII</w:t>
      </w:r>
      <w:r w:rsidRPr="00730AD1">
        <w:rPr>
          <w:spacing w:val="-2"/>
        </w:rPr>
        <w:t xml:space="preserve"> </w:t>
      </w:r>
      <w:r w:rsidRPr="00730AD1">
        <w:t>в.;</w:t>
      </w:r>
    </w:p>
    <w:p w:rsidR="007E7D8C" w:rsidRPr="00730AD1" w:rsidRDefault="007E7D8C" w:rsidP="00730AD1">
      <w:pPr>
        <w:pStyle w:val="af3"/>
        <w:spacing w:after="0" w:line="276" w:lineRule="auto"/>
        <w:ind w:right="249"/>
        <w:jc w:val="both"/>
      </w:pPr>
      <w:r w:rsidRPr="00730AD1">
        <w:t>группировать,</w:t>
      </w:r>
      <w:r w:rsidRPr="00730AD1">
        <w:rPr>
          <w:spacing w:val="1"/>
        </w:rPr>
        <w:t xml:space="preserve"> </w:t>
      </w:r>
      <w:r w:rsidRPr="00730AD1">
        <w:t>систематизировать</w:t>
      </w:r>
      <w:r w:rsidRPr="00730AD1">
        <w:rPr>
          <w:spacing w:val="1"/>
        </w:rPr>
        <w:t xml:space="preserve"> </w:t>
      </w:r>
      <w:r w:rsidRPr="00730AD1">
        <w:t>факты по</w:t>
      </w:r>
      <w:r w:rsidRPr="00730AD1">
        <w:rPr>
          <w:spacing w:val="1"/>
        </w:rPr>
        <w:t xml:space="preserve"> </w:t>
      </w:r>
      <w:r w:rsidRPr="00730AD1">
        <w:t>заданному признаку</w:t>
      </w:r>
      <w:r w:rsidRPr="00730AD1">
        <w:rPr>
          <w:spacing w:val="1"/>
        </w:rPr>
        <w:t xml:space="preserve"> </w:t>
      </w:r>
      <w:r w:rsidRPr="00730AD1">
        <w:t>(по</w:t>
      </w:r>
      <w:r w:rsidRPr="00730AD1">
        <w:rPr>
          <w:spacing w:val="1"/>
        </w:rPr>
        <w:t xml:space="preserve"> </w:t>
      </w:r>
      <w:r w:rsidRPr="00730AD1">
        <w:t>принадлежности к</w:t>
      </w:r>
      <w:r w:rsidRPr="00730AD1">
        <w:rPr>
          <w:spacing w:val="1"/>
        </w:rPr>
        <w:t xml:space="preserve"> </w:t>
      </w:r>
      <w:r w:rsidRPr="00730AD1">
        <w:t>историческим</w:t>
      </w:r>
      <w:r w:rsidRPr="00730AD1">
        <w:rPr>
          <w:spacing w:val="-52"/>
        </w:rPr>
        <w:t xml:space="preserve"> </w:t>
      </w:r>
      <w:r w:rsidRPr="00730AD1">
        <w:t>процессам</w:t>
      </w:r>
      <w:r w:rsidRPr="00730AD1">
        <w:rPr>
          <w:spacing w:val="-4"/>
        </w:rPr>
        <w:t xml:space="preserve"> </w:t>
      </w:r>
      <w:r w:rsidRPr="00730AD1">
        <w:t>и другое);</w:t>
      </w:r>
      <w:r w:rsidRPr="00730AD1">
        <w:rPr>
          <w:spacing w:val="1"/>
        </w:rPr>
        <w:t xml:space="preserve"> </w:t>
      </w:r>
      <w:r w:rsidRPr="00730AD1">
        <w:t>составлять систематические таблицы,</w:t>
      </w:r>
      <w:r w:rsidRPr="00730AD1">
        <w:rPr>
          <w:spacing w:val="-2"/>
        </w:rPr>
        <w:t xml:space="preserve"> </w:t>
      </w:r>
      <w:r w:rsidRPr="00730AD1">
        <w:t>схемы.</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Работа</w:t>
      </w:r>
      <w:r w:rsidRPr="00730AD1">
        <w:rPr>
          <w:spacing w:val="-3"/>
        </w:rPr>
        <w:t xml:space="preserve"> </w:t>
      </w:r>
      <w:r w:rsidRPr="00730AD1">
        <w:t>с</w:t>
      </w:r>
      <w:r w:rsidRPr="00730AD1">
        <w:rPr>
          <w:spacing w:val="-4"/>
        </w:rPr>
        <w:t xml:space="preserve"> </w:t>
      </w:r>
      <w:r w:rsidRPr="00730AD1">
        <w:t>исторической</w:t>
      </w:r>
      <w:r w:rsidRPr="00730AD1">
        <w:rPr>
          <w:spacing w:val="-5"/>
        </w:rPr>
        <w:t xml:space="preserve"> </w:t>
      </w:r>
      <w:r w:rsidRPr="00730AD1">
        <w:t>картой: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выявлять</w:t>
      </w:r>
      <w:r w:rsidRPr="00730AD1">
        <w:rPr>
          <w:spacing w:val="10"/>
        </w:rPr>
        <w:t xml:space="preserve"> </w:t>
      </w:r>
      <w:r w:rsidRPr="00730AD1">
        <w:t>и</w:t>
      </w:r>
      <w:r w:rsidRPr="00730AD1">
        <w:rPr>
          <w:spacing w:val="9"/>
        </w:rPr>
        <w:t xml:space="preserve"> </w:t>
      </w:r>
      <w:r w:rsidRPr="00730AD1">
        <w:t>показывать</w:t>
      </w:r>
      <w:r w:rsidRPr="00730AD1">
        <w:rPr>
          <w:spacing w:val="7"/>
        </w:rPr>
        <w:t xml:space="preserve"> </w:t>
      </w:r>
      <w:r w:rsidRPr="00730AD1">
        <w:t>на</w:t>
      </w:r>
      <w:r w:rsidRPr="00730AD1">
        <w:rPr>
          <w:spacing w:val="10"/>
        </w:rPr>
        <w:t xml:space="preserve"> </w:t>
      </w:r>
      <w:r w:rsidRPr="00730AD1">
        <w:t>карте</w:t>
      </w:r>
      <w:r w:rsidRPr="00730AD1">
        <w:rPr>
          <w:spacing w:val="10"/>
        </w:rPr>
        <w:t xml:space="preserve"> </w:t>
      </w:r>
      <w:r w:rsidRPr="00730AD1">
        <w:t>изменения,</w:t>
      </w:r>
      <w:r w:rsidRPr="00730AD1">
        <w:rPr>
          <w:spacing w:val="10"/>
        </w:rPr>
        <w:t xml:space="preserve"> </w:t>
      </w:r>
      <w:r w:rsidRPr="00730AD1">
        <w:t>произошедшие</w:t>
      </w:r>
      <w:r w:rsidRPr="00730AD1">
        <w:rPr>
          <w:spacing w:val="10"/>
        </w:rPr>
        <w:t xml:space="preserve"> </w:t>
      </w:r>
      <w:r w:rsidRPr="00730AD1">
        <w:t>в</w:t>
      </w:r>
      <w:r w:rsidRPr="00730AD1">
        <w:rPr>
          <w:spacing w:val="8"/>
        </w:rPr>
        <w:t xml:space="preserve"> </w:t>
      </w:r>
      <w:r w:rsidRPr="00730AD1">
        <w:t>результате</w:t>
      </w:r>
      <w:r w:rsidRPr="00730AD1">
        <w:rPr>
          <w:spacing w:val="10"/>
        </w:rPr>
        <w:t xml:space="preserve"> </w:t>
      </w:r>
      <w:r w:rsidRPr="00730AD1">
        <w:t>значительных</w:t>
      </w:r>
      <w:r w:rsidRPr="00730AD1">
        <w:rPr>
          <w:spacing w:val="10"/>
        </w:rPr>
        <w:t xml:space="preserve"> </w:t>
      </w:r>
      <w:r w:rsidRPr="00730AD1">
        <w:t>социально-</w:t>
      </w:r>
      <w:r w:rsidRPr="00730AD1">
        <w:rPr>
          <w:spacing w:val="-52"/>
        </w:rPr>
        <w:t xml:space="preserve"> </w:t>
      </w:r>
      <w:r w:rsidRPr="00730AD1">
        <w:t>экономических</w:t>
      </w:r>
      <w:r w:rsidRPr="00730AD1">
        <w:rPr>
          <w:spacing w:val="-1"/>
        </w:rPr>
        <w:t xml:space="preserve"> </w:t>
      </w:r>
      <w:r w:rsidRPr="00730AD1">
        <w:t>и</w:t>
      </w:r>
      <w:r w:rsidRPr="00730AD1">
        <w:rPr>
          <w:spacing w:val="-2"/>
        </w:rPr>
        <w:t xml:space="preserve"> </w:t>
      </w:r>
      <w:r w:rsidRPr="00730AD1">
        <w:t>политических</w:t>
      </w:r>
      <w:r w:rsidRPr="00730AD1">
        <w:rPr>
          <w:spacing w:val="-3"/>
        </w:rPr>
        <w:t xml:space="preserve"> </w:t>
      </w:r>
      <w:r w:rsidRPr="00730AD1">
        <w:t>событий</w:t>
      </w:r>
      <w:r w:rsidRPr="00730AD1">
        <w:rPr>
          <w:spacing w:val="-2"/>
        </w:rPr>
        <w:t xml:space="preserve"> </w:t>
      </w:r>
      <w:r w:rsidRPr="00730AD1">
        <w:t>и</w:t>
      </w:r>
      <w:r w:rsidRPr="00730AD1">
        <w:rPr>
          <w:spacing w:val="-1"/>
        </w:rPr>
        <w:t xml:space="preserve"> </w:t>
      </w:r>
      <w:r w:rsidRPr="00730AD1">
        <w:t>процессов</w:t>
      </w:r>
      <w:r w:rsidRPr="00730AD1">
        <w:rPr>
          <w:spacing w:val="-1"/>
        </w:rPr>
        <w:t xml:space="preserve"> </w:t>
      </w:r>
      <w:r w:rsidRPr="00730AD1">
        <w:t>отечественной</w:t>
      </w:r>
      <w:r w:rsidRPr="00730AD1">
        <w:rPr>
          <w:spacing w:val="-1"/>
        </w:rPr>
        <w:t xml:space="preserve"> </w:t>
      </w:r>
      <w:r w:rsidRPr="00730AD1">
        <w:t>и</w:t>
      </w:r>
      <w:r w:rsidRPr="00730AD1">
        <w:rPr>
          <w:spacing w:val="-2"/>
        </w:rPr>
        <w:t xml:space="preserve"> </w:t>
      </w:r>
      <w:r w:rsidRPr="00730AD1">
        <w:t>всеобщей истории</w:t>
      </w:r>
      <w:r w:rsidRPr="00730AD1">
        <w:rPr>
          <w:spacing w:val="-5"/>
        </w:rPr>
        <w:t xml:space="preserve"> </w:t>
      </w:r>
      <w:r w:rsidRPr="00730AD1">
        <w:t>XVIII</w:t>
      </w:r>
      <w:r w:rsidRPr="00730AD1">
        <w:rPr>
          <w:spacing w:val="-2"/>
        </w:rPr>
        <w:t xml:space="preserve"> </w:t>
      </w:r>
      <w:r w:rsidRPr="00730AD1">
        <w:t>в.</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Работа</w:t>
      </w:r>
      <w:r w:rsidRPr="00730AD1">
        <w:rPr>
          <w:spacing w:val="-4"/>
        </w:rPr>
        <w:t xml:space="preserve"> </w:t>
      </w:r>
      <w:r w:rsidRPr="00730AD1">
        <w:t>с</w:t>
      </w:r>
      <w:r w:rsidRPr="00730AD1">
        <w:rPr>
          <w:spacing w:val="-5"/>
        </w:rPr>
        <w:t xml:space="preserve"> </w:t>
      </w:r>
      <w:r w:rsidRPr="00730AD1">
        <w:t>историческими</w:t>
      </w:r>
      <w:r w:rsidRPr="00730AD1">
        <w:rPr>
          <w:spacing w:val="-3"/>
        </w:rPr>
        <w:t xml:space="preserve"> </w:t>
      </w:r>
      <w:r w:rsidRPr="00730AD1">
        <w:t>источниками: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4"/>
        <w:jc w:val="both"/>
      </w:pPr>
      <w:r w:rsidRPr="00730AD1">
        <w:t>различать</w:t>
      </w:r>
      <w:r w:rsidRPr="00730AD1">
        <w:rPr>
          <w:spacing w:val="1"/>
        </w:rPr>
        <w:t xml:space="preserve"> </w:t>
      </w:r>
      <w:r w:rsidRPr="00730AD1">
        <w:t>источники</w:t>
      </w:r>
      <w:r w:rsidRPr="00730AD1">
        <w:rPr>
          <w:spacing w:val="1"/>
        </w:rPr>
        <w:t xml:space="preserve"> </w:t>
      </w:r>
      <w:r w:rsidRPr="00730AD1">
        <w:t>официального</w:t>
      </w:r>
      <w:r w:rsidRPr="00730AD1">
        <w:rPr>
          <w:spacing w:val="1"/>
        </w:rPr>
        <w:t xml:space="preserve"> </w:t>
      </w:r>
      <w:r w:rsidRPr="00730AD1">
        <w:t>и</w:t>
      </w:r>
      <w:r w:rsidRPr="00730AD1">
        <w:rPr>
          <w:spacing w:val="1"/>
        </w:rPr>
        <w:t xml:space="preserve"> </w:t>
      </w:r>
      <w:r w:rsidRPr="00730AD1">
        <w:t>личного</w:t>
      </w:r>
      <w:r w:rsidRPr="00730AD1">
        <w:rPr>
          <w:spacing w:val="1"/>
        </w:rPr>
        <w:t xml:space="preserve"> </w:t>
      </w:r>
      <w:r w:rsidRPr="00730AD1">
        <w:t>происхождения,</w:t>
      </w:r>
      <w:r w:rsidRPr="00730AD1">
        <w:rPr>
          <w:spacing w:val="1"/>
        </w:rPr>
        <w:t xml:space="preserve"> </w:t>
      </w:r>
      <w:r w:rsidRPr="00730AD1">
        <w:t>публицистические</w:t>
      </w:r>
      <w:r w:rsidRPr="00730AD1">
        <w:rPr>
          <w:spacing w:val="1"/>
        </w:rPr>
        <w:t xml:space="preserve"> </w:t>
      </w:r>
      <w:r w:rsidRPr="00730AD1">
        <w:t>произведения</w:t>
      </w:r>
      <w:r w:rsidRPr="00730AD1">
        <w:rPr>
          <w:spacing w:val="1"/>
        </w:rPr>
        <w:t xml:space="preserve"> </w:t>
      </w:r>
      <w:r w:rsidRPr="00730AD1">
        <w:t>-</w:t>
      </w:r>
      <w:r w:rsidRPr="00730AD1">
        <w:rPr>
          <w:spacing w:val="1"/>
        </w:rPr>
        <w:t xml:space="preserve"> </w:t>
      </w:r>
      <w:r w:rsidRPr="00730AD1">
        <w:t>называть их основные виды, информационные особенности (самостоятельно и (или) с помощью учителя</w:t>
      </w:r>
      <w:r w:rsidRPr="00730AD1">
        <w:rPr>
          <w:spacing w:val="-52"/>
        </w:rPr>
        <w:t xml:space="preserve"> </w:t>
      </w:r>
      <w:r w:rsidRPr="00730AD1">
        <w:t>и</w:t>
      </w:r>
      <w:r w:rsidRPr="00730AD1">
        <w:rPr>
          <w:spacing w:val="-1"/>
        </w:rPr>
        <w:t xml:space="preserve"> </w:t>
      </w:r>
      <w:r w:rsidRPr="00730AD1">
        <w:t>(или)</w:t>
      </w:r>
      <w:r w:rsidRPr="00730AD1">
        <w:rPr>
          <w:spacing w:val="-2"/>
        </w:rPr>
        <w:t xml:space="preserve"> </w:t>
      </w:r>
      <w:r w:rsidRPr="00730AD1">
        <w:t>других участников</w:t>
      </w:r>
      <w:r w:rsidRPr="00730AD1">
        <w:rPr>
          <w:spacing w:val="-1"/>
        </w:rPr>
        <w:t xml:space="preserve"> </w:t>
      </w:r>
      <w:r w:rsidRPr="00730AD1">
        <w:t>образовательных отношений);</w:t>
      </w:r>
    </w:p>
    <w:p w:rsidR="007E7D8C" w:rsidRPr="00730AD1" w:rsidRDefault="007E7D8C" w:rsidP="00730AD1">
      <w:pPr>
        <w:pStyle w:val="af3"/>
        <w:spacing w:after="0" w:line="276" w:lineRule="auto"/>
        <w:ind w:right="254"/>
        <w:jc w:val="both"/>
      </w:pPr>
      <w:r w:rsidRPr="00730AD1">
        <w:t>объяснять (самостоятельно и (или) с помощью учителя и (или) других участников образовательных</w:t>
      </w:r>
      <w:r w:rsidRPr="00730AD1">
        <w:rPr>
          <w:spacing w:val="1"/>
        </w:rPr>
        <w:t xml:space="preserve"> </w:t>
      </w:r>
      <w:r w:rsidRPr="00730AD1">
        <w:t>отношений)</w:t>
      </w:r>
      <w:r w:rsidRPr="00730AD1">
        <w:rPr>
          <w:spacing w:val="-2"/>
        </w:rPr>
        <w:t xml:space="preserve"> </w:t>
      </w:r>
      <w:r w:rsidRPr="00730AD1">
        <w:t>назначение</w:t>
      </w:r>
      <w:r w:rsidRPr="00730AD1">
        <w:rPr>
          <w:spacing w:val="-1"/>
        </w:rPr>
        <w:t xml:space="preserve"> </w:t>
      </w:r>
      <w:r w:rsidRPr="00730AD1">
        <w:t>исторического</w:t>
      </w:r>
      <w:r w:rsidRPr="00730AD1">
        <w:rPr>
          <w:spacing w:val="-1"/>
        </w:rPr>
        <w:t xml:space="preserve"> </w:t>
      </w:r>
      <w:r w:rsidRPr="00730AD1">
        <w:t>источника,</w:t>
      </w:r>
      <w:r w:rsidRPr="00730AD1">
        <w:rPr>
          <w:spacing w:val="-2"/>
        </w:rPr>
        <w:t xml:space="preserve"> </w:t>
      </w:r>
      <w:r w:rsidRPr="00730AD1">
        <w:t>раскрывать</w:t>
      </w:r>
      <w:r w:rsidRPr="00730AD1">
        <w:rPr>
          <w:spacing w:val="-1"/>
        </w:rPr>
        <w:t xml:space="preserve"> </w:t>
      </w:r>
      <w:r w:rsidRPr="00730AD1">
        <w:t>его</w:t>
      </w:r>
      <w:r w:rsidRPr="00730AD1">
        <w:rPr>
          <w:spacing w:val="-1"/>
        </w:rPr>
        <w:t xml:space="preserve"> </w:t>
      </w:r>
      <w:r w:rsidRPr="00730AD1">
        <w:t>информационную</w:t>
      </w:r>
      <w:r w:rsidRPr="00730AD1">
        <w:rPr>
          <w:spacing w:val="-1"/>
        </w:rPr>
        <w:t xml:space="preserve"> </w:t>
      </w:r>
      <w:r w:rsidRPr="00730AD1">
        <w:t>ценность;</w:t>
      </w:r>
    </w:p>
    <w:p w:rsidR="007E7D8C" w:rsidRPr="00730AD1" w:rsidRDefault="007E7D8C" w:rsidP="00730AD1">
      <w:pPr>
        <w:pStyle w:val="af3"/>
        <w:spacing w:after="0" w:line="276" w:lineRule="auto"/>
        <w:ind w:right="249"/>
        <w:jc w:val="both"/>
      </w:pPr>
      <w:r w:rsidRPr="00730AD1">
        <w:t>извлекать,</w:t>
      </w:r>
      <w:r w:rsidRPr="00730AD1">
        <w:rPr>
          <w:spacing w:val="1"/>
        </w:rPr>
        <w:t xml:space="preserve"> </w:t>
      </w:r>
      <w:r w:rsidRPr="00730AD1">
        <w:t>сопоставлять</w:t>
      </w:r>
      <w:r w:rsidRPr="00730AD1">
        <w:rPr>
          <w:spacing w:val="1"/>
        </w:rPr>
        <w:t xml:space="preserve"> </w:t>
      </w:r>
      <w:r w:rsidRPr="00730AD1">
        <w:t>и</w:t>
      </w:r>
      <w:r w:rsidRPr="00730AD1">
        <w:rPr>
          <w:spacing w:val="1"/>
        </w:rPr>
        <w:t xml:space="preserve"> </w:t>
      </w:r>
      <w:r w:rsidRPr="00730AD1">
        <w:t>систематизировать</w:t>
      </w:r>
      <w:r w:rsidRPr="00730AD1">
        <w:rPr>
          <w:spacing w:val="1"/>
        </w:rPr>
        <w:t xml:space="preserve"> </w:t>
      </w:r>
      <w:r w:rsidRPr="00730AD1">
        <w:t>информацию</w:t>
      </w:r>
      <w:r w:rsidRPr="00730AD1">
        <w:rPr>
          <w:spacing w:val="1"/>
        </w:rPr>
        <w:t xml:space="preserve"> </w:t>
      </w:r>
      <w:r w:rsidRPr="00730AD1">
        <w:t>о</w:t>
      </w:r>
      <w:r w:rsidRPr="00730AD1">
        <w:rPr>
          <w:spacing w:val="1"/>
        </w:rPr>
        <w:t xml:space="preserve"> </w:t>
      </w:r>
      <w:r w:rsidRPr="00730AD1">
        <w:t>событиях</w:t>
      </w:r>
      <w:r w:rsidRPr="00730AD1">
        <w:rPr>
          <w:spacing w:val="1"/>
        </w:rPr>
        <w:t xml:space="preserve"> </w:t>
      </w:r>
      <w:r w:rsidRPr="00730AD1">
        <w:t>отечественной</w:t>
      </w:r>
      <w:r w:rsidRPr="00730AD1">
        <w:rPr>
          <w:spacing w:val="1"/>
        </w:rPr>
        <w:t xml:space="preserve"> </w:t>
      </w:r>
      <w:r w:rsidRPr="00730AD1">
        <w:t>и</w:t>
      </w:r>
      <w:r w:rsidRPr="00730AD1">
        <w:rPr>
          <w:spacing w:val="1"/>
        </w:rPr>
        <w:t xml:space="preserve"> </w:t>
      </w:r>
      <w:r w:rsidRPr="00730AD1">
        <w:t>всеобщей</w:t>
      </w:r>
      <w:r w:rsidRPr="00730AD1">
        <w:rPr>
          <w:spacing w:val="1"/>
        </w:rPr>
        <w:t xml:space="preserve"> </w:t>
      </w:r>
      <w:r w:rsidRPr="00730AD1">
        <w:t>истории</w:t>
      </w:r>
      <w:r w:rsidRPr="00730AD1">
        <w:rPr>
          <w:spacing w:val="-2"/>
        </w:rPr>
        <w:t xml:space="preserve"> </w:t>
      </w:r>
      <w:r w:rsidRPr="00730AD1">
        <w:t>XVIII</w:t>
      </w:r>
      <w:r w:rsidRPr="00730AD1">
        <w:rPr>
          <w:spacing w:val="-3"/>
        </w:rPr>
        <w:t xml:space="preserve"> </w:t>
      </w:r>
      <w:r w:rsidRPr="00730AD1">
        <w:t>в.</w:t>
      </w:r>
      <w:r w:rsidRPr="00730AD1">
        <w:rPr>
          <w:spacing w:val="-1"/>
        </w:rPr>
        <w:t xml:space="preserve"> </w:t>
      </w:r>
      <w:r w:rsidRPr="00730AD1">
        <w:t>из</w:t>
      </w:r>
      <w:r w:rsidRPr="00730AD1">
        <w:rPr>
          <w:spacing w:val="-3"/>
        </w:rPr>
        <w:t xml:space="preserve"> </w:t>
      </w:r>
      <w:r w:rsidRPr="00730AD1">
        <w:t>взаимодополняющих</w:t>
      </w:r>
      <w:r w:rsidRPr="00730AD1">
        <w:rPr>
          <w:spacing w:val="-1"/>
        </w:rPr>
        <w:t xml:space="preserve"> </w:t>
      </w:r>
      <w:r w:rsidRPr="00730AD1">
        <w:t>письменных,</w:t>
      </w:r>
      <w:r w:rsidRPr="00730AD1">
        <w:rPr>
          <w:spacing w:val="-1"/>
        </w:rPr>
        <w:t xml:space="preserve"> </w:t>
      </w:r>
      <w:r w:rsidRPr="00730AD1">
        <w:t>визуальных</w:t>
      </w:r>
      <w:r w:rsidRPr="00730AD1">
        <w:rPr>
          <w:spacing w:val="-1"/>
        </w:rPr>
        <w:t xml:space="preserve"> </w:t>
      </w:r>
      <w:r w:rsidRPr="00730AD1">
        <w:t>и</w:t>
      </w:r>
      <w:r w:rsidRPr="00730AD1">
        <w:rPr>
          <w:spacing w:val="-1"/>
        </w:rPr>
        <w:t xml:space="preserve"> </w:t>
      </w:r>
      <w:r w:rsidRPr="00730AD1">
        <w:t>вещественных</w:t>
      </w:r>
      <w:r w:rsidRPr="00730AD1">
        <w:rPr>
          <w:spacing w:val="-2"/>
        </w:rPr>
        <w:t xml:space="preserve"> </w:t>
      </w:r>
      <w:r w:rsidRPr="00730AD1">
        <w:t>источников.</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Историческое</w:t>
      </w:r>
      <w:r w:rsidRPr="00730AD1">
        <w:rPr>
          <w:spacing w:val="-4"/>
        </w:rPr>
        <w:t xml:space="preserve"> </w:t>
      </w:r>
      <w:r w:rsidRPr="00730AD1">
        <w:t>описание</w:t>
      </w:r>
      <w:r w:rsidRPr="00730AD1">
        <w:rPr>
          <w:spacing w:val="-3"/>
        </w:rPr>
        <w:t xml:space="preserve"> </w:t>
      </w:r>
      <w:r w:rsidRPr="00730AD1">
        <w:t>(реконструкция):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рассказывать (с опорой на алгоритм или иные визуальные опоры) о ключевых событиях отечественной и</w:t>
      </w:r>
      <w:r w:rsidRPr="00730AD1">
        <w:rPr>
          <w:spacing w:val="-52"/>
        </w:rPr>
        <w:t xml:space="preserve"> </w:t>
      </w:r>
      <w:r w:rsidRPr="00730AD1">
        <w:t>всеобщей</w:t>
      </w:r>
      <w:r w:rsidRPr="00730AD1">
        <w:rPr>
          <w:spacing w:val="-1"/>
        </w:rPr>
        <w:t xml:space="preserve"> </w:t>
      </w:r>
      <w:r w:rsidRPr="00730AD1">
        <w:t>истории</w:t>
      </w:r>
      <w:r w:rsidRPr="00730AD1">
        <w:rPr>
          <w:spacing w:val="-4"/>
        </w:rPr>
        <w:t xml:space="preserve"> </w:t>
      </w:r>
      <w:r w:rsidRPr="00730AD1">
        <w:t>XVIII в., их участниках;</w:t>
      </w:r>
    </w:p>
    <w:p w:rsidR="007E7D8C" w:rsidRPr="00730AD1" w:rsidRDefault="007E7D8C" w:rsidP="00730AD1">
      <w:pPr>
        <w:pStyle w:val="af3"/>
        <w:spacing w:after="0" w:line="276" w:lineRule="auto"/>
        <w:ind w:right="249"/>
        <w:jc w:val="both"/>
      </w:pPr>
      <w:r w:rsidRPr="00730AD1">
        <w:t>составлять</w:t>
      </w:r>
      <w:r w:rsidRPr="00730AD1">
        <w:rPr>
          <w:spacing w:val="20"/>
        </w:rPr>
        <w:t xml:space="preserve"> </w:t>
      </w:r>
      <w:r w:rsidRPr="00730AD1">
        <w:t>характеристику</w:t>
      </w:r>
      <w:r w:rsidRPr="00730AD1">
        <w:rPr>
          <w:spacing w:val="18"/>
        </w:rPr>
        <w:t xml:space="preserve"> </w:t>
      </w:r>
      <w:r w:rsidRPr="00730AD1">
        <w:t>(исторический</w:t>
      </w:r>
      <w:r w:rsidRPr="00730AD1">
        <w:rPr>
          <w:spacing w:val="19"/>
        </w:rPr>
        <w:t xml:space="preserve"> </w:t>
      </w:r>
      <w:r w:rsidRPr="00730AD1">
        <w:t>портрет)</w:t>
      </w:r>
      <w:r w:rsidRPr="00730AD1">
        <w:rPr>
          <w:spacing w:val="21"/>
        </w:rPr>
        <w:t xml:space="preserve"> </w:t>
      </w:r>
      <w:r w:rsidRPr="00730AD1">
        <w:t>известных</w:t>
      </w:r>
      <w:r w:rsidRPr="00730AD1">
        <w:rPr>
          <w:spacing w:val="21"/>
        </w:rPr>
        <w:t xml:space="preserve"> </w:t>
      </w:r>
      <w:r w:rsidRPr="00730AD1">
        <w:t>деятелей</w:t>
      </w:r>
      <w:r w:rsidRPr="00730AD1">
        <w:rPr>
          <w:spacing w:val="17"/>
        </w:rPr>
        <w:t xml:space="preserve"> </w:t>
      </w:r>
      <w:r w:rsidRPr="00730AD1">
        <w:t>отечественной</w:t>
      </w:r>
      <w:r w:rsidRPr="00730AD1">
        <w:rPr>
          <w:spacing w:val="20"/>
        </w:rPr>
        <w:t xml:space="preserve"> </w:t>
      </w:r>
      <w:r w:rsidRPr="00730AD1">
        <w:t>и</w:t>
      </w:r>
      <w:r w:rsidRPr="00730AD1">
        <w:rPr>
          <w:spacing w:val="20"/>
        </w:rPr>
        <w:t xml:space="preserve"> </w:t>
      </w:r>
      <w:r w:rsidRPr="00730AD1">
        <w:t>всеобщей</w:t>
      </w:r>
      <w:r w:rsidRPr="00730AD1">
        <w:rPr>
          <w:spacing w:val="-52"/>
        </w:rPr>
        <w:t xml:space="preserve"> </w:t>
      </w:r>
      <w:r w:rsidRPr="00730AD1">
        <w:t>истории</w:t>
      </w:r>
      <w:r w:rsidRPr="00730AD1">
        <w:rPr>
          <w:spacing w:val="-1"/>
        </w:rPr>
        <w:t xml:space="preserve"> </w:t>
      </w:r>
      <w:r w:rsidRPr="00730AD1">
        <w:t>XVIII</w:t>
      </w:r>
      <w:r w:rsidRPr="00730AD1">
        <w:rPr>
          <w:spacing w:val="-2"/>
        </w:rPr>
        <w:t xml:space="preserve"> </w:t>
      </w:r>
      <w:r w:rsidRPr="00730AD1">
        <w:t>в.</w:t>
      </w:r>
      <w:r w:rsidRPr="00730AD1">
        <w:rPr>
          <w:spacing w:val="-1"/>
        </w:rPr>
        <w:t xml:space="preserve"> </w:t>
      </w:r>
      <w:r w:rsidRPr="00730AD1">
        <w:t>на</w:t>
      </w:r>
      <w:r w:rsidRPr="00730AD1">
        <w:rPr>
          <w:spacing w:val="1"/>
        </w:rPr>
        <w:t xml:space="preserve"> </w:t>
      </w:r>
      <w:r w:rsidRPr="00730AD1">
        <w:t>основе информации</w:t>
      </w:r>
      <w:r w:rsidRPr="00730AD1">
        <w:rPr>
          <w:spacing w:val="-2"/>
        </w:rPr>
        <w:t xml:space="preserve"> </w:t>
      </w:r>
      <w:r w:rsidRPr="00730AD1">
        <w:t>учебника и</w:t>
      </w:r>
      <w:r w:rsidRPr="00730AD1">
        <w:rPr>
          <w:spacing w:val="-3"/>
        </w:rPr>
        <w:t xml:space="preserve"> </w:t>
      </w:r>
      <w:r w:rsidRPr="00730AD1">
        <w:t>дополнительных</w:t>
      </w:r>
      <w:r w:rsidRPr="00730AD1">
        <w:rPr>
          <w:spacing w:val="-1"/>
        </w:rPr>
        <w:t xml:space="preserve"> </w:t>
      </w:r>
      <w:r w:rsidRPr="00730AD1">
        <w:t>материалов;</w:t>
      </w:r>
    </w:p>
    <w:p w:rsidR="007E7D8C" w:rsidRPr="00730AD1" w:rsidRDefault="007E7D8C" w:rsidP="00730AD1">
      <w:pPr>
        <w:pStyle w:val="af3"/>
        <w:spacing w:after="0" w:line="276" w:lineRule="auto"/>
        <w:ind w:right="249"/>
        <w:jc w:val="both"/>
      </w:pPr>
      <w:r w:rsidRPr="00730AD1">
        <w:t>составлять (с</w:t>
      </w:r>
      <w:r w:rsidRPr="00730AD1">
        <w:rPr>
          <w:spacing w:val="1"/>
        </w:rPr>
        <w:t xml:space="preserve"> </w:t>
      </w:r>
      <w:r w:rsidRPr="00730AD1">
        <w:t>опорой на</w:t>
      </w:r>
      <w:r w:rsidRPr="00730AD1">
        <w:rPr>
          <w:spacing w:val="1"/>
        </w:rPr>
        <w:t xml:space="preserve"> </w:t>
      </w:r>
      <w:r w:rsidRPr="00730AD1">
        <w:t>алгоритм</w:t>
      </w:r>
      <w:r w:rsidRPr="00730AD1">
        <w:rPr>
          <w:spacing w:val="-1"/>
        </w:rPr>
        <w:t xml:space="preserve"> </w:t>
      </w:r>
      <w:r w:rsidRPr="00730AD1">
        <w:t>или иные</w:t>
      </w:r>
      <w:r w:rsidRPr="00730AD1">
        <w:rPr>
          <w:spacing w:val="2"/>
        </w:rPr>
        <w:t xml:space="preserve"> </w:t>
      </w:r>
      <w:r w:rsidRPr="00730AD1">
        <w:t>визуальные</w:t>
      </w:r>
      <w:r w:rsidRPr="00730AD1">
        <w:rPr>
          <w:spacing w:val="1"/>
        </w:rPr>
        <w:t xml:space="preserve"> </w:t>
      </w:r>
      <w:r w:rsidRPr="00730AD1">
        <w:t>опоры)</w:t>
      </w:r>
      <w:r w:rsidRPr="00730AD1">
        <w:rPr>
          <w:spacing w:val="2"/>
        </w:rPr>
        <w:t xml:space="preserve"> </w:t>
      </w:r>
      <w:r w:rsidRPr="00730AD1">
        <w:t>описание образа</w:t>
      </w:r>
      <w:r w:rsidRPr="00730AD1">
        <w:rPr>
          <w:spacing w:val="1"/>
        </w:rPr>
        <w:t xml:space="preserve"> </w:t>
      </w:r>
      <w:r w:rsidRPr="00730AD1">
        <w:t>жизни различных</w:t>
      </w:r>
      <w:r w:rsidRPr="00730AD1">
        <w:rPr>
          <w:spacing w:val="1"/>
        </w:rPr>
        <w:t xml:space="preserve"> </w:t>
      </w:r>
      <w:r w:rsidRPr="00730AD1">
        <w:t>групп</w:t>
      </w:r>
      <w:r w:rsidRPr="00730AD1">
        <w:rPr>
          <w:spacing w:val="-52"/>
        </w:rPr>
        <w:t xml:space="preserve"> </w:t>
      </w:r>
      <w:r w:rsidRPr="00730AD1">
        <w:t>населения</w:t>
      </w:r>
      <w:r w:rsidRPr="00730AD1">
        <w:rPr>
          <w:spacing w:val="-2"/>
        </w:rPr>
        <w:t xml:space="preserve"> </w:t>
      </w:r>
      <w:r w:rsidRPr="00730AD1">
        <w:t>в</w:t>
      </w:r>
      <w:r w:rsidRPr="00730AD1">
        <w:rPr>
          <w:spacing w:val="-1"/>
        </w:rPr>
        <w:t xml:space="preserve"> </w:t>
      </w:r>
      <w:r w:rsidRPr="00730AD1">
        <w:t>России</w:t>
      </w:r>
      <w:r w:rsidRPr="00730AD1">
        <w:rPr>
          <w:spacing w:val="-1"/>
        </w:rPr>
        <w:t xml:space="preserve"> </w:t>
      </w:r>
      <w:r w:rsidRPr="00730AD1">
        <w:t>и других странах в XVIII</w:t>
      </w:r>
      <w:r w:rsidRPr="00730AD1">
        <w:rPr>
          <w:spacing w:val="-2"/>
        </w:rPr>
        <w:t xml:space="preserve"> </w:t>
      </w:r>
      <w:r w:rsidRPr="00730AD1">
        <w:t>в.;</w:t>
      </w:r>
    </w:p>
    <w:p w:rsidR="007E7D8C" w:rsidRPr="00730AD1" w:rsidRDefault="007E7D8C" w:rsidP="00730AD1">
      <w:pPr>
        <w:pStyle w:val="af3"/>
        <w:spacing w:after="0" w:line="276" w:lineRule="auto"/>
        <w:ind w:right="249"/>
        <w:jc w:val="both"/>
      </w:pPr>
      <w:r w:rsidRPr="00730AD1">
        <w:t>представлять</w:t>
      </w:r>
      <w:r w:rsidRPr="00730AD1">
        <w:rPr>
          <w:spacing w:val="4"/>
        </w:rPr>
        <w:t xml:space="preserve"> </w:t>
      </w:r>
      <w:r w:rsidRPr="00730AD1">
        <w:t>описание</w:t>
      </w:r>
      <w:r w:rsidRPr="00730AD1">
        <w:rPr>
          <w:spacing w:val="5"/>
        </w:rPr>
        <w:t xml:space="preserve"> </w:t>
      </w:r>
      <w:r w:rsidRPr="00730AD1">
        <w:t>(с</w:t>
      </w:r>
      <w:r w:rsidRPr="00730AD1">
        <w:rPr>
          <w:spacing w:val="3"/>
        </w:rPr>
        <w:t xml:space="preserve"> </w:t>
      </w:r>
      <w:r w:rsidRPr="00730AD1">
        <w:t>опорой</w:t>
      </w:r>
      <w:r w:rsidRPr="00730AD1">
        <w:rPr>
          <w:spacing w:val="4"/>
        </w:rPr>
        <w:t xml:space="preserve"> </w:t>
      </w:r>
      <w:r w:rsidRPr="00730AD1">
        <w:t>на</w:t>
      </w:r>
      <w:r w:rsidRPr="00730AD1">
        <w:rPr>
          <w:spacing w:val="4"/>
        </w:rPr>
        <w:t xml:space="preserve"> </w:t>
      </w:r>
      <w:r w:rsidRPr="00730AD1">
        <w:t>алгоритм</w:t>
      </w:r>
      <w:r w:rsidRPr="00730AD1">
        <w:rPr>
          <w:spacing w:val="4"/>
        </w:rPr>
        <w:t xml:space="preserve"> </w:t>
      </w:r>
      <w:r w:rsidRPr="00730AD1">
        <w:t>или</w:t>
      </w:r>
      <w:r w:rsidRPr="00730AD1">
        <w:rPr>
          <w:spacing w:val="4"/>
        </w:rPr>
        <w:t xml:space="preserve"> </w:t>
      </w:r>
      <w:r w:rsidRPr="00730AD1">
        <w:t>иные</w:t>
      </w:r>
      <w:r w:rsidRPr="00730AD1">
        <w:rPr>
          <w:spacing w:val="9"/>
        </w:rPr>
        <w:t xml:space="preserve"> </w:t>
      </w:r>
      <w:r w:rsidRPr="00730AD1">
        <w:t>визуальные</w:t>
      </w:r>
      <w:r w:rsidRPr="00730AD1">
        <w:rPr>
          <w:spacing w:val="5"/>
        </w:rPr>
        <w:t xml:space="preserve"> </w:t>
      </w:r>
      <w:r w:rsidRPr="00730AD1">
        <w:t>опоры)</w:t>
      </w:r>
      <w:r w:rsidRPr="00730AD1">
        <w:rPr>
          <w:spacing w:val="3"/>
        </w:rPr>
        <w:t xml:space="preserve"> </w:t>
      </w:r>
      <w:r w:rsidRPr="00730AD1">
        <w:t>памятников</w:t>
      </w:r>
      <w:r w:rsidRPr="00730AD1">
        <w:rPr>
          <w:spacing w:val="4"/>
        </w:rPr>
        <w:t xml:space="preserve"> </w:t>
      </w:r>
      <w:r w:rsidRPr="00730AD1">
        <w:t>материальной</w:t>
      </w:r>
      <w:r w:rsidRPr="00730AD1">
        <w:rPr>
          <w:spacing w:val="4"/>
        </w:rPr>
        <w:t xml:space="preserve"> </w:t>
      </w:r>
      <w:r w:rsidRPr="00730AD1">
        <w:t>и</w:t>
      </w:r>
      <w:r w:rsidRPr="00730AD1">
        <w:rPr>
          <w:spacing w:val="-52"/>
        </w:rPr>
        <w:t xml:space="preserve"> </w:t>
      </w:r>
      <w:r w:rsidRPr="00730AD1">
        <w:t>художественной</w:t>
      </w:r>
      <w:r w:rsidRPr="00730AD1">
        <w:rPr>
          <w:spacing w:val="-4"/>
        </w:rPr>
        <w:t xml:space="preserve"> </w:t>
      </w:r>
      <w:r w:rsidRPr="00730AD1">
        <w:t>культуры изучаемой</w:t>
      </w:r>
      <w:r w:rsidRPr="00730AD1">
        <w:rPr>
          <w:spacing w:val="-1"/>
        </w:rPr>
        <w:t xml:space="preserve"> </w:t>
      </w:r>
      <w:r w:rsidRPr="00730AD1">
        <w:t>эпохи</w:t>
      </w:r>
      <w:r w:rsidRPr="00730AD1">
        <w:rPr>
          <w:spacing w:val="-1"/>
        </w:rPr>
        <w:t xml:space="preserve"> </w:t>
      </w:r>
      <w:r w:rsidRPr="00730AD1">
        <w:t>(в</w:t>
      </w:r>
      <w:r w:rsidRPr="00730AD1">
        <w:rPr>
          <w:spacing w:val="-2"/>
        </w:rPr>
        <w:t xml:space="preserve"> </w:t>
      </w:r>
      <w:r w:rsidRPr="00730AD1">
        <w:t>виде сообщения, аннотации).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Анализ,</w:t>
      </w:r>
      <w:r w:rsidRPr="00730AD1">
        <w:rPr>
          <w:spacing w:val="-4"/>
        </w:rPr>
        <w:t xml:space="preserve"> </w:t>
      </w:r>
      <w:r w:rsidRPr="00730AD1">
        <w:t>объяснение</w:t>
      </w:r>
      <w:r w:rsidRPr="00730AD1">
        <w:rPr>
          <w:spacing w:val="-3"/>
        </w:rPr>
        <w:t xml:space="preserve"> </w:t>
      </w:r>
      <w:r w:rsidRPr="00730AD1">
        <w:t>исторических</w:t>
      </w:r>
      <w:r w:rsidRPr="00730AD1">
        <w:rPr>
          <w:spacing w:val="-6"/>
        </w:rPr>
        <w:t xml:space="preserve"> </w:t>
      </w:r>
      <w:r w:rsidRPr="00730AD1">
        <w:t>событий,</w:t>
      </w:r>
      <w:r w:rsidRPr="00730AD1">
        <w:rPr>
          <w:spacing w:val="-3"/>
        </w:rPr>
        <w:t xml:space="preserve"> </w:t>
      </w:r>
      <w:r w:rsidRPr="00730AD1">
        <w:t>явлений: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раскрывать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или</w:t>
      </w:r>
      <w:r w:rsidRPr="00730AD1">
        <w:rPr>
          <w:spacing w:val="1"/>
        </w:rPr>
        <w:t xml:space="preserve"> </w:t>
      </w:r>
      <w:r w:rsidRPr="00730AD1">
        <w:t>иные</w:t>
      </w:r>
      <w:r w:rsidRPr="00730AD1">
        <w:rPr>
          <w:spacing w:val="1"/>
        </w:rPr>
        <w:t xml:space="preserve"> </w:t>
      </w:r>
      <w:r w:rsidRPr="00730AD1">
        <w:t>визуальные</w:t>
      </w:r>
      <w:r w:rsidRPr="00730AD1">
        <w:rPr>
          <w:spacing w:val="1"/>
        </w:rPr>
        <w:t xml:space="preserve"> </w:t>
      </w:r>
      <w:r w:rsidRPr="00730AD1">
        <w:t>опоры)</w:t>
      </w:r>
      <w:r w:rsidRPr="00730AD1">
        <w:rPr>
          <w:spacing w:val="1"/>
        </w:rPr>
        <w:t xml:space="preserve"> </w:t>
      </w:r>
      <w:r w:rsidRPr="00730AD1">
        <w:t>существенные</w:t>
      </w:r>
      <w:r w:rsidRPr="00730AD1">
        <w:rPr>
          <w:spacing w:val="1"/>
        </w:rPr>
        <w:t xml:space="preserve"> </w:t>
      </w:r>
      <w:r w:rsidRPr="00730AD1">
        <w:t>черты:</w:t>
      </w:r>
      <w:r w:rsidRPr="00730AD1">
        <w:rPr>
          <w:spacing w:val="56"/>
        </w:rPr>
        <w:t xml:space="preserve"> </w:t>
      </w:r>
      <w:r w:rsidRPr="00730AD1">
        <w:t>а)</w:t>
      </w:r>
      <w:r w:rsidRPr="00730AD1">
        <w:rPr>
          <w:spacing w:val="1"/>
        </w:rPr>
        <w:t xml:space="preserve"> </w:t>
      </w:r>
      <w:r w:rsidRPr="00730AD1">
        <w:t>экономического, социального и политического развития России и других стран в XVIII в.; б) изменений,</w:t>
      </w:r>
      <w:r w:rsidRPr="00730AD1">
        <w:rPr>
          <w:spacing w:val="1"/>
        </w:rPr>
        <w:t xml:space="preserve"> </w:t>
      </w:r>
      <w:r w:rsidRPr="00730AD1">
        <w:t>происшедших в XVIII в. в разных сферах жизни российского общества; в) промышленного переворота в</w:t>
      </w:r>
      <w:r w:rsidRPr="00730AD1">
        <w:rPr>
          <w:spacing w:val="1"/>
        </w:rPr>
        <w:t xml:space="preserve"> </w:t>
      </w:r>
      <w:r w:rsidRPr="00730AD1">
        <w:t>европейских странах; г) абсолютизма как формы правления; д) идеологии Просвещения; е) революций</w:t>
      </w:r>
      <w:r w:rsidRPr="00730AD1">
        <w:rPr>
          <w:spacing w:val="1"/>
        </w:rPr>
        <w:t xml:space="preserve"> </w:t>
      </w:r>
      <w:r w:rsidRPr="00730AD1">
        <w:t>XVIII</w:t>
      </w:r>
      <w:r w:rsidRPr="00730AD1">
        <w:rPr>
          <w:spacing w:val="1"/>
        </w:rPr>
        <w:t xml:space="preserve"> </w:t>
      </w:r>
      <w:r w:rsidRPr="00730AD1">
        <w:t>в.;</w:t>
      </w:r>
      <w:r w:rsidRPr="00730AD1">
        <w:rPr>
          <w:spacing w:val="1"/>
        </w:rPr>
        <w:t xml:space="preserve"> </w:t>
      </w:r>
      <w:r w:rsidRPr="00730AD1">
        <w:t>ж)</w:t>
      </w:r>
      <w:r w:rsidRPr="00730AD1">
        <w:rPr>
          <w:spacing w:val="1"/>
        </w:rPr>
        <w:t xml:space="preserve"> </w:t>
      </w:r>
      <w:r w:rsidRPr="00730AD1">
        <w:t>внешней</w:t>
      </w:r>
      <w:r w:rsidRPr="00730AD1">
        <w:rPr>
          <w:spacing w:val="1"/>
        </w:rPr>
        <w:t xml:space="preserve"> </w:t>
      </w:r>
      <w:r w:rsidRPr="00730AD1">
        <w:t>политики</w:t>
      </w:r>
      <w:r w:rsidRPr="00730AD1">
        <w:rPr>
          <w:spacing w:val="1"/>
        </w:rPr>
        <w:t xml:space="preserve"> </w:t>
      </w:r>
      <w:r w:rsidRPr="00730AD1">
        <w:t>Российской</w:t>
      </w:r>
      <w:r w:rsidRPr="00730AD1">
        <w:rPr>
          <w:spacing w:val="1"/>
        </w:rPr>
        <w:t xml:space="preserve"> </w:t>
      </w:r>
      <w:r w:rsidRPr="00730AD1">
        <w:t>империи</w:t>
      </w:r>
      <w:r w:rsidRPr="00730AD1">
        <w:rPr>
          <w:spacing w:val="1"/>
        </w:rPr>
        <w:t xml:space="preserve"> </w:t>
      </w:r>
      <w:r w:rsidRPr="00730AD1">
        <w:t>в</w:t>
      </w:r>
      <w:r w:rsidRPr="00730AD1">
        <w:rPr>
          <w:spacing w:val="1"/>
        </w:rPr>
        <w:t xml:space="preserve"> </w:t>
      </w:r>
      <w:r w:rsidRPr="00730AD1">
        <w:t>системе</w:t>
      </w:r>
      <w:r w:rsidRPr="00730AD1">
        <w:rPr>
          <w:spacing w:val="1"/>
        </w:rPr>
        <w:t xml:space="preserve"> </w:t>
      </w:r>
      <w:r w:rsidRPr="00730AD1">
        <w:t>международных</w:t>
      </w:r>
      <w:r w:rsidRPr="00730AD1">
        <w:rPr>
          <w:spacing w:val="1"/>
        </w:rPr>
        <w:t xml:space="preserve"> </w:t>
      </w:r>
      <w:r w:rsidRPr="00730AD1">
        <w:t>отношений</w:t>
      </w:r>
      <w:r w:rsidRPr="00730AD1">
        <w:rPr>
          <w:spacing w:val="1"/>
        </w:rPr>
        <w:t xml:space="preserve"> </w:t>
      </w:r>
      <w:r w:rsidRPr="00730AD1">
        <w:t>рассматриваемого</w:t>
      </w:r>
      <w:r w:rsidRPr="00730AD1">
        <w:rPr>
          <w:spacing w:val="-3"/>
        </w:rPr>
        <w:t xml:space="preserve"> </w:t>
      </w:r>
      <w:r w:rsidRPr="00730AD1">
        <w:t>периода;</w:t>
      </w:r>
    </w:p>
    <w:p w:rsidR="007E7D8C" w:rsidRPr="00730AD1" w:rsidRDefault="007E7D8C" w:rsidP="00730AD1">
      <w:pPr>
        <w:pStyle w:val="af3"/>
        <w:spacing w:after="0" w:line="276" w:lineRule="auto"/>
        <w:ind w:right="254"/>
        <w:jc w:val="both"/>
      </w:pPr>
      <w:r w:rsidRPr="00730AD1">
        <w:t>объяснять смысл ключевых понятий, относящихся к данной эпохе отечественной и всеобщей истории,</w:t>
      </w:r>
      <w:r w:rsidRPr="00730AD1">
        <w:rPr>
          <w:spacing w:val="1"/>
        </w:rPr>
        <w:t xml:space="preserve"> </w:t>
      </w:r>
      <w:r w:rsidRPr="00730AD1">
        <w:t>конкретизировать</w:t>
      </w:r>
      <w:r w:rsidRPr="00730AD1">
        <w:rPr>
          <w:spacing w:val="-1"/>
        </w:rPr>
        <w:t xml:space="preserve"> </w:t>
      </w:r>
      <w:r w:rsidRPr="00730AD1">
        <w:t>их на примерах</w:t>
      </w:r>
      <w:r w:rsidRPr="00730AD1">
        <w:rPr>
          <w:spacing w:val="-1"/>
        </w:rPr>
        <w:t xml:space="preserve"> </w:t>
      </w:r>
      <w:r w:rsidRPr="00730AD1">
        <w:t>исторических событий, ситуаций;</w:t>
      </w:r>
    </w:p>
    <w:p w:rsidR="007E7D8C" w:rsidRPr="00730AD1" w:rsidRDefault="007E7D8C" w:rsidP="00730AD1">
      <w:pPr>
        <w:pStyle w:val="af3"/>
        <w:spacing w:after="0" w:line="276" w:lineRule="auto"/>
        <w:ind w:right="249"/>
        <w:jc w:val="both"/>
      </w:pPr>
      <w:r w:rsidRPr="00730AD1">
        <w:t>объяснять (самостоятельно и (или) с помощью учителя и (или) других участников образовательных</w:t>
      </w:r>
      <w:r w:rsidRPr="00730AD1">
        <w:rPr>
          <w:spacing w:val="1"/>
        </w:rPr>
        <w:t xml:space="preserve"> </w:t>
      </w:r>
      <w:r w:rsidRPr="00730AD1">
        <w:t>отношений) причины и следствия важнейших событий отечественной и всеобщей истории XVIII в.: а)</w:t>
      </w:r>
      <w:r w:rsidRPr="00730AD1">
        <w:rPr>
          <w:spacing w:val="1"/>
        </w:rPr>
        <w:t xml:space="preserve"> </w:t>
      </w:r>
      <w:r w:rsidRPr="00730AD1">
        <w:t>выявлять в историческом тексте суждения о причинах и следствиях событий; б) систематизировать</w:t>
      </w:r>
      <w:r w:rsidRPr="00730AD1">
        <w:rPr>
          <w:spacing w:val="1"/>
        </w:rPr>
        <w:t xml:space="preserve"> </w:t>
      </w:r>
      <w:r w:rsidRPr="00730AD1">
        <w:t>объяснение</w:t>
      </w:r>
      <w:r w:rsidRPr="00730AD1">
        <w:rPr>
          <w:spacing w:val="-1"/>
        </w:rPr>
        <w:t xml:space="preserve"> </w:t>
      </w:r>
      <w:r w:rsidRPr="00730AD1">
        <w:t>причин</w:t>
      </w:r>
      <w:r w:rsidRPr="00730AD1">
        <w:rPr>
          <w:spacing w:val="-1"/>
        </w:rPr>
        <w:t xml:space="preserve"> </w:t>
      </w:r>
      <w:r w:rsidRPr="00730AD1">
        <w:t>и</w:t>
      </w:r>
      <w:r w:rsidRPr="00730AD1">
        <w:rPr>
          <w:spacing w:val="-1"/>
        </w:rPr>
        <w:t xml:space="preserve"> </w:t>
      </w:r>
      <w:r w:rsidRPr="00730AD1">
        <w:t>следствий</w:t>
      </w:r>
      <w:r w:rsidRPr="00730AD1">
        <w:rPr>
          <w:spacing w:val="-1"/>
        </w:rPr>
        <w:t xml:space="preserve"> </w:t>
      </w:r>
      <w:r w:rsidRPr="00730AD1">
        <w:t>событий,</w:t>
      </w:r>
      <w:r w:rsidRPr="00730AD1">
        <w:rPr>
          <w:spacing w:val="-1"/>
        </w:rPr>
        <w:t xml:space="preserve"> </w:t>
      </w:r>
      <w:r w:rsidRPr="00730AD1">
        <w:t>представленное в</w:t>
      </w:r>
      <w:r w:rsidRPr="00730AD1">
        <w:rPr>
          <w:spacing w:val="-2"/>
        </w:rPr>
        <w:t xml:space="preserve"> </w:t>
      </w:r>
      <w:r w:rsidRPr="00730AD1">
        <w:t>нескольких текстах;</w:t>
      </w:r>
    </w:p>
    <w:p w:rsidR="007E7D8C" w:rsidRPr="00730AD1" w:rsidRDefault="007E7D8C" w:rsidP="00730AD1">
      <w:pPr>
        <w:pStyle w:val="af3"/>
        <w:spacing w:after="0" w:line="276" w:lineRule="auto"/>
        <w:ind w:right="251"/>
        <w:jc w:val="both"/>
      </w:pPr>
      <w:r w:rsidRPr="00730AD1">
        <w:t>проводить сопоставление (с опорой на алгоритм или иные визуальные опоры) однотипных событий и</w:t>
      </w:r>
      <w:r w:rsidRPr="00730AD1">
        <w:rPr>
          <w:spacing w:val="1"/>
        </w:rPr>
        <w:t xml:space="preserve"> </w:t>
      </w:r>
      <w:r w:rsidRPr="00730AD1">
        <w:t>процессов</w:t>
      </w:r>
      <w:r w:rsidRPr="00730AD1">
        <w:rPr>
          <w:spacing w:val="1"/>
        </w:rPr>
        <w:t xml:space="preserve"> </w:t>
      </w:r>
      <w:r w:rsidRPr="00730AD1">
        <w:t>отечественной</w:t>
      </w:r>
      <w:r w:rsidRPr="00730AD1">
        <w:rPr>
          <w:spacing w:val="1"/>
        </w:rPr>
        <w:t xml:space="preserve"> </w:t>
      </w:r>
      <w:r w:rsidRPr="00730AD1">
        <w:t>и</w:t>
      </w:r>
      <w:r w:rsidRPr="00730AD1">
        <w:rPr>
          <w:spacing w:val="1"/>
        </w:rPr>
        <w:t xml:space="preserve"> </w:t>
      </w:r>
      <w:r w:rsidRPr="00730AD1">
        <w:t>всеобщей</w:t>
      </w:r>
      <w:r w:rsidRPr="00730AD1">
        <w:rPr>
          <w:spacing w:val="1"/>
        </w:rPr>
        <w:t xml:space="preserve"> </w:t>
      </w:r>
      <w:r w:rsidRPr="00730AD1">
        <w:t>истории</w:t>
      </w:r>
      <w:r w:rsidRPr="00730AD1">
        <w:rPr>
          <w:spacing w:val="1"/>
        </w:rPr>
        <w:t xml:space="preserve"> </w:t>
      </w:r>
      <w:r w:rsidRPr="00730AD1">
        <w:t>XVIII</w:t>
      </w:r>
      <w:r w:rsidRPr="00730AD1">
        <w:rPr>
          <w:spacing w:val="1"/>
        </w:rPr>
        <w:t xml:space="preserve"> </w:t>
      </w:r>
      <w:r w:rsidRPr="00730AD1">
        <w:t>в.:</w:t>
      </w:r>
      <w:r w:rsidRPr="00730AD1">
        <w:rPr>
          <w:spacing w:val="1"/>
        </w:rPr>
        <w:t xml:space="preserve"> </w:t>
      </w:r>
      <w:r w:rsidRPr="00730AD1">
        <w:t>а)</w:t>
      </w:r>
      <w:r w:rsidRPr="00730AD1">
        <w:rPr>
          <w:spacing w:val="1"/>
        </w:rPr>
        <w:t xml:space="preserve"> </w:t>
      </w:r>
      <w:r w:rsidRPr="00730AD1">
        <w:t>раскрывать</w:t>
      </w:r>
      <w:r w:rsidRPr="00730AD1">
        <w:rPr>
          <w:spacing w:val="1"/>
        </w:rPr>
        <w:t xml:space="preserve"> </w:t>
      </w:r>
      <w:r w:rsidRPr="00730AD1">
        <w:t>повторяющиеся</w:t>
      </w:r>
      <w:r w:rsidRPr="00730AD1">
        <w:rPr>
          <w:spacing w:val="1"/>
        </w:rPr>
        <w:t xml:space="preserve"> </w:t>
      </w:r>
      <w:r w:rsidRPr="00730AD1">
        <w:t>черты</w:t>
      </w:r>
      <w:r w:rsidRPr="00730AD1">
        <w:rPr>
          <w:spacing w:val="1"/>
        </w:rPr>
        <w:t xml:space="preserve"> </w:t>
      </w:r>
      <w:r w:rsidRPr="00730AD1">
        <w:t>исторических</w:t>
      </w:r>
      <w:r w:rsidRPr="00730AD1">
        <w:rPr>
          <w:spacing w:val="-1"/>
        </w:rPr>
        <w:t xml:space="preserve"> </w:t>
      </w:r>
      <w:r w:rsidRPr="00730AD1">
        <w:t>ситуаций; б) выделять черты</w:t>
      </w:r>
      <w:r w:rsidRPr="00730AD1">
        <w:rPr>
          <w:spacing w:val="-2"/>
        </w:rPr>
        <w:t xml:space="preserve"> </w:t>
      </w:r>
      <w:r w:rsidRPr="00730AD1">
        <w:t>сходства</w:t>
      </w:r>
      <w:r w:rsidRPr="00730AD1">
        <w:rPr>
          <w:spacing w:val="-1"/>
        </w:rPr>
        <w:t xml:space="preserve"> </w:t>
      </w:r>
      <w:r w:rsidRPr="00730AD1">
        <w:t>и различия.</w:t>
      </w:r>
    </w:p>
    <w:p w:rsidR="007E7D8C" w:rsidRPr="00730AD1" w:rsidRDefault="007E7D8C" w:rsidP="00730AD1">
      <w:pPr>
        <w:pStyle w:val="af3"/>
        <w:spacing w:after="0" w:line="276" w:lineRule="auto"/>
        <w:ind w:right="251"/>
        <w:jc w:val="both"/>
      </w:pPr>
      <w:r w:rsidRPr="00730AD1">
        <w:t>Рассмотрение</w:t>
      </w:r>
      <w:r w:rsidRPr="00730AD1">
        <w:rPr>
          <w:spacing w:val="1"/>
        </w:rPr>
        <w:t xml:space="preserve"> </w:t>
      </w:r>
      <w:r w:rsidRPr="00730AD1">
        <w:t>исторических</w:t>
      </w:r>
      <w:r w:rsidRPr="00730AD1">
        <w:rPr>
          <w:spacing w:val="1"/>
        </w:rPr>
        <w:t xml:space="preserve"> </w:t>
      </w:r>
      <w:r w:rsidRPr="00730AD1">
        <w:t>версий и</w:t>
      </w:r>
      <w:r w:rsidRPr="00730AD1">
        <w:rPr>
          <w:spacing w:val="1"/>
        </w:rPr>
        <w:t xml:space="preserve"> </w:t>
      </w:r>
      <w:r w:rsidRPr="00730AD1">
        <w:t>оценок,</w:t>
      </w:r>
      <w:r w:rsidRPr="00730AD1">
        <w:rPr>
          <w:spacing w:val="1"/>
        </w:rPr>
        <w:t xml:space="preserve"> </w:t>
      </w:r>
      <w:r w:rsidRPr="00730AD1">
        <w:t>определение</w:t>
      </w:r>
      <w:r w:rsidRPr="00730AD1">
        <w:rPr>
          <w:spacing w:val="1"/>
        </w:rPr>
        <w:t xml:space="preserve"> </w:t>
      </w:r>
      <w:r w:rsidRPr="00730AD1">
        <w:t>своего отношения</w:t>
      </w:r>
      <w:r w:rsidRPr="00730AD1">
        <w:rPr>
          <w:spacing w:val="1"/>
        </w:rPr>
        <w:t xml:space="preserve"> </w:t>
      </w:r>
      <w:r w:rsidRPr="00730AD1">
        <w:t>к наиболее</w:t>
      </w:r>
      <w:r w:rsidRPr="00730AD1">
        <w:rPr>
          <w:spacing w:val="1"/>
        </w:rPr>
        <w:t xml:space="preserve"> </w:t>
      </w:r>
      <w:r w:rsidRPr="00730AD1">
        <w:t>значимым</w:t>
      </w:r>
      <w:r w:rsidRPr="00730AD1">
        <w:rPr>
          <w:spacing w:val="1"/>
        </w:rPr>
        <w:t xml:space="preserve"> </w:t>
      </w:r>
      <w:r w:rsidRPr="00730AD1">
        <w:t>событиям и</w:t>
      </w:r>
      <w:r w:rsidRPr="00730AD1">
        <w:rPr>
          <w:spacing w:val="-2"/>
        </w:rPr>
        <w:t xml:space="preserve"> </w:t>
      </w:r>
      <w:r w:rsidRPr="00730AD1">
        <w:t>личностям прошлого:</w:t>
      </w:r>
    </w:p>
    <w:p w:rsidR="007E7D8C" w:rsidRPr="00730AD1" w:rsidRDefault="007E7D8C" w:rsidP="00730AD1">
      <w:pPr>
        <w:pStyle w:val="af3"/>
        <w:spacing w:after="0" w:line="276" w:lineRule="auto"/>
        <w:ind w:right="249"/>
        <w:jc w:val="both"/>
      </w:pPr>
      <w:r w:rsidRPr="00730AD1">
        <w:t>анализировать</w:t>
      </w:r>
      <w:r w:rsidRPr="00730AD1">
        <w:rPr>
          <w:spacing w:val="1"/>
        </w:rPr>
        <w:t xml:space="preserve"> </w:t>
      </w:r>
      <w:r w:rsidRPr="00730AD1">
        <w:t>сопоставление</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или</w:t>
      </w:r>
      <w:r w:rsidRPr="00730AD1">
        <w:rPr>
          <w:spacing w:val="1"/>
        </w:rPr>
        <w:t xml:space="preserve"> </w:t>
      </w:r>
      <w:r w:rsidRPr="00730AD1">
        <w:t>иные</w:t>
      </w:r>
      <w:r w:rsidRPr="00730AD1">
        <w:rPr>
          <w:spacing w:val="1"/>
        </w:rPr>
        <w:t xml:space="preserve"> </w:t>
      </w:r>
      <w:r w:rsidRPr="00730AD1">
        <w:t>визуальные</w:t>
      </w:r>
      <w:r w:rsidRPr="00730AD1">
        <w:rPr>
          <w:spacing w:val="1"/>
        </w:rPr>
        <w:t xml:space="preserve"> </w:t>
      </w:r>
      <w:r w:rsidRPr="00730AD1">
        <w:t>опоры)</w:t>
      </w:r>
      <w:r w:rsidRPr="00730AD1">
        <w:rPr>
          <w:spacing w:val="1"/>
        </w:rPr>
        <w:t xml:space="preserve"> </w:t>
      </w:r>
      <w:r w:rsidRPr="00730AD1">
        <w:t>высказывания</w:t>
      </w:r>
      <w:r w:rsidRPr="00730AD1">
        <w:rPr>
          <w:spacing w:val="1"/>
        </w:rPr>
        <w:t xml:space="preserve"> </w:t>
      </w:r>
      <w:r w:rsidRPr="00730AD1">
        <w:t>историков по спорным вопросам отечественной и всеобщей истории XVIII в. (самостоятельно и (или) 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других</w:t>
      </w:r>
      <w:r w:rsidRPr="00730AD1">
        <w:rPr>
          <w:spacing w:val="1"/>
        </w:rPr>
        <w:t xml:space="preserve"> </w:t>
      </w:r>
      <w:r w:rsidRPr="00730AD1">
        <w:t>участников</w:t>
      </w:r>
      <w:r w:rsidRPr="00730AD1">
        <w:rPr>
          <w:spacing w:val="1"/>
        </w:rPr>
        <w:t xml:space="preserve"> </w:t>
      </w:r>
      <w:r w:rsidRPr="00730AD1">
        <w:t>образовательных</w:t>
      </w:r>
      <w:r w:rsidRPr="00730AD1">
        <w:rPr>
          <w:spacing w:val="1"/>
        </w:rPr>
        <w:t xml:space="preserve"> </w:t>
      </w:r>
      <w:r w:rsidRPr="00730AD1">
        <w:t>отношений</w:t>
      </w:r>
      <w:r w:rsidRPr="00730AD1">
        <w:rPr>
          <w:spacing w:val="1"/>
        </w:rPr>
        <w:t xml:space="preserve"> </w:t>
      </w:r>
      <w:r w:rsidRPr="00730AD1">
        <w:t>выявлять</w:t>
      </w:r>
      <w:r w:rsidRPr="00730AD1">
        <w:rPr>
          <w:spacing w:val="1"/>
        </w:rPr>
        <w:t xml:space="preserve"> </w:t>
      </w:r>
      <w:r w:rsidRPr="00730AD1">
        <w:t>обсуждаемую</w:t>
      </w:r>
      <w:r w:rsidRPr="00730AD1">
        <w:rPr>
          <w:spacing w:val="1"/>
        </w:rPr>
        <w:t xml:space="preserve"> </w:t>
      </w:r>
      <w:r w:rsidRPr="00730AD1">
        <w:t>проблему,</w:t>
      </w:r>
      <w:r w:rsidRPr="00730AD1">
        <w:rPr>
          <w:spacing w:val="-1"/>
        </w:rPr>
        <w:t xml:space="preserve"> </w:t>
      </w:r>
      <w:r w:rsidRPr="00730AD1">
        <w:t>мнение автора,</w:t>
      </w:r>
      <w:r w:rsidRPr="00730AD1">
        <w:rPr>
          <w:spacing w:val="-3"/>
        </w:rPr>
        <w:t xml:space="preserve"> </w:t>
      </w:r>
      <w:r w:rsidRPr="00730AD1">
        <w:t>приводимые аргументы,</w:t>
      </w:r>
      <w:r w:rsidRPr="00730AD1">
        <w:rPr>
          <w:spacing w:val="-4"/>
        </w:rPr>
        <w:t xml:space="preserve"> </w:t>
      </w:r>
      <w:r w:rsidRPr="00730AD1">
        <w:t>оценивать степень</w:t>
      </w:r>
      <w:r w:rsidRPr="00730AD1">
        <w:rPr>
          <w:spacing w:val="-4"/>
        </w:rPr>
        <w:t xml:space="preserve"> </w:t>
      </w:r>
      <w:r w:rsidRPr="00730AD1">
        <w:t>их убедительности);</w:t>
      </w:r>
    </w:p>
    <w:p w:rsidR="007E7D8C" w:rsidRPr="00730AD1" w:rsidRDefault="007E7D8C" w:rsidP="00730AD1">
      <w:pPr>
        <w:pStyle w:val="af3"/>
        <w:spacing w:after="0" w:line="276" w:lineRule="auto"/>
        <w:ind w:right="251"/>
        <w:jc w:val="both"/>
      </w:pPr>
      <w:r w:rsidRPr="00730AD1">
        <w:t>самостоятельно и (или) с помощью учителя и (или) других участников образовательных отношений</w:t>
      </w:r>
      <w:r w:rsidRPr="00730AD1">
        <w:rPr>
          <w:spacing w:val="1"/>
        </w:rPr>
        <w:t xml:space="preserve"> </w:t>
      </w:r>
      <w:r w:rsidRPr="00730AD1">
        <w:t>различать в описаниях событий и личностей XVIII в. ценностные категории, значимые для данной эпохи</w:t>
      </w:r>
      <w:r w:rsidRPr="00730AD1">
        <w:rPr>
          <w:spacing w:val="-52"/>
        </w:rPr>
        <w:t xml:space="preserve"> </w:t>
      </w:r>
      <w:r w:rsidRPr="00730AD1">
        <w:t>(в</w:t>
      </w:r>
      <w:r w:rsidRPr="00730AD1">
        <w:rPr>
          <w:spacing w:val="-2"/>
        </w:rPr>
        <w:t xml:space="preserve"> </w:t>
      </w:r>
      <w:r w:rsidRPr="00730AD1">
        <w:t>том</w:t>
      </w:r>
      <w:r w:rsidRPr="00730AD1">
        <w:rPr>
          <w:spacing w:val="-1"/>
        </w:rPr>
        <w:t xml:space="preserve"> </w:t>
      </w:r>
      <w:r w:rsidRPr="00730AD1">
        <w:t>числе</w:t>
      </w:r>
      <w:r w:rsidRPr="00730AD1">
        <w:rPr>
          <w:spacing w:val="-2"/>
        </w:rPr>
        <w:t xml:space="preserve"> </w:t>
      </w:r>
      <w:r w:rsidRPr="00730AD1">
        <w:t>для разных</w:t>
      </w:r>
      <w:r w:rsidRPr="00730AD1">
        <w:rPr>
          <w:spacing w:val="-1"/>
        </w:rPr>
        <w:t xml:space="preserve"> </w:t>
      </w:r>
      <w:r w:rsidRPr="00730AD1">
        <w:t>социальных</w:t>
      </w:r>
      <w:r w:rsidRPr="00730AD1">
        <w:rPr>
          <w:spacing w:val="-3"/>
        </w:rPr>
        <w:t xml:space="preserve"> </w:t>
      </w:r>
      <w:r w:rsidRPr="00730AD1">
        <w:t>слоев), выражать свое</w:t>
      </w:r>
      <w:r w:rsidRPr="00730AD1">
        <w:rPr>
          <w:spacing w:val="-1"/>
        </w:rPr>
        <w:t xml:space="preserve"> </w:t>
      </w:r>
      <w:r w:rsidRPr="00730AD1">
        <w:t>отношение</w:t>
      </w:r>
      <w:r w:rsidRPr="00730AD1">
        <w:rPr>
          <w:spacing w:val="-2"/>
        </w:rPr>
        <w:t xml:space="preserve"> </w:t>
      </w:r>
      <w:r w:rsidRPr="00730AD1">
        <w:t>к ним.</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Применение</w:t>
      </w:r>
      <w:r w:rsidRPr="00730AD1">
        <w:rPr>
          <w:spacing w:val="-4"/>
        </w:rPr>
        <w:t xml:space="preserve"> </w:t>
      </w:r>
      <w:r w:rsidRPr="00730AD1">
        <w:t>исторических</w:t>
      </w:r>
      <w:r w:rsidRPr="00730AD1">
        <w:rPr>
          <w:spacing w:val="-4"/>
        </w:rPr>
        <w:t xml:space="preserve"> </w:t>
      </w:r>
      <w:r w:rsidRPr="00730AD1">
        <w:t>знаний: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6"/>
        <w:jc w:val="both"/>
      </w:pPr>
      <w:r w:rsidRPr="00730AD1">
        <w:t>с опорой на алгоритм или иные визуальные опоры раскрывать (объяснять), как сочетались в памятниках</w:t>
      </w:r>
      <w:r w:rsidRPr="00730AD1">
        <w:rPr>
          <w:spacing w:val="1"/>
        </w:rPr>
        <w:t xml:space="preserve"> </w:t>
      </w:r>
      <w:r w:rsidRPr="00730AD1">
        <w:t>культуры</w:t>
      </w:r>
      <w:r w:rsidRPr="00730AD1">
        <w:rPr>
          <w:spacing w:val="-2"/>
        </w:rPr>
        <w:t xml:space="preserve"> </w:t>
      </w:r>
      <w:r w:rsidRPr="00730AD1">
        <w:t>России</w:t>
      </w:r>
      <w:r w:rsidRPr="00730AD1">
        <w:rPr>
          <w:spacing w:val="-2"/>
        </w:rPr>
        <w:t xml:space="preserve"> </w:t>
      </w:r>
      <w:r w:rsidRPr="00730AD1">
        <w:t>XVIII</w:t>
      </w:r>
      <w:r w:rsidRPr="00730AD1">
        <w:rPr>
          <w:spacing w:val="-3"/>
        </w:rPr>
        <w:t xml:space="preserve"> </w:t>
      </w:r>
      <w:r w:rsidRPr="00730AD1">
        <w:t>в.</w:t>
      </w:r>
      <w:r w:rsidRPr="00730AD1">
        <w:rPr>
          <w:spacing w:val="1"/>
        </w:rPr>
        <w:t xml:space="preserve"> </w:t>
      </w:r>
      <w:r w:rsidRPr="00730AD1">
        <w:t>европейские</w:t>
      </w:r>
      <w:r w:rsidRPr="00730AD1">
        <w:rPr>
          <w:spacing w:val="-1"/>
        </w:rPr>
        <w:t xml:space="preserve"> </w:t>
      </w:r>
      <w:r w:rsidRPr="00730AD1">
        <w:t>влияния</w:t>
      </w:r>
      <w:r w:rsidRPr="00730AD1">
        <w:rPr>
          <w:spacing w:val="-2"/>
        </w:rPr>
        <w:t xml:space="preserve"> </w:t>
      </w:r>
      <w:r w:rsidRPr="00730AD1">
        <w:t>и</w:t>
      </w:r>
      <w:r w:rsidRPr="00730AD1">
        <w:rPr>
          <w:spacing w:val="-1"/>
        </w:rPr>
        <w:t xml:space="preserve"> </w:t>
      </w:r>
      <w:r w:rsidRPr="00730AD1">
        <w:t>национальные</w:t>
      </w:r>
      <w:r w:rsidRPr="00730AD1">
        <w:rPr>
          <w:spacing w:val="-1"/>
        </w:rPr>
        <w:t xml:space="preserve"> </w:t>
      </w:r>
      <w:r w:rsidRPr="00730AD1">
        <w:t>традиции,</w:t>
      </w:r>
      <w:r w:rsidRPr="00730AD1">
        <w:rPr>
          <w:spacing w:val="-1"/>
        </w:rPr>
        <w:t xml:space="preserve"> </w:t>
      </w:r>
      <w:r w:rsidRPr="00730AD1">
        <w:t>показывать</w:t>
      </w:r>
      <w:r w:rsidRPr="00730AD1">
        <w:rPr>
          <w:spacing w:val="-1"/>
        </w:rPr>
        <w:t xml:space="preserve"> </w:t>
      </w:r>
      <w:r w:rsidRPr="00730AD1">
        <w:t>на</w:t>
      </w:r>
      <w:r w:rsidRPr="00730AD1">
        <w:rPr>
          <w:spacing w:val="-1"/>
        </w:rPr>
        <w:t xml:space="preserve"> </w:t>
      </w:r>
      <w:r w:rsidRPr="00730AD1">
        <w:t>примерах;</w:t>
      </w:r>
    </w:p>
    <w:p w:rsidR="007E7D8C" w:rsidRPr="00730AD1" w:rsidRDefault="007E7D8C" w:rsidP="00730AD1">
      <w:pPr>
        <w:pStyle w:val="af3"/>
        <w:spacing w:after="0" w:line="276" w:lineRule="auto"/>
        <w:ind w:right="251"/>
        <w:jc w:val="both"/>
      </w:pPr>
      <w:r w:rsidRPr="00730AD1">
        <w:t>выполнять</w:t>
      </w:r>
      <w:r w:rsidRPr="00730AD1">
        <w:rPr>
          <w:spacing w:val="1"/>
        </w:rPr>
        <w:t xml:space="preserve"> </w:t>
      </w:r>
      <w:r w:rsidRPr="00730AD1">
        <w:t>учебные</w:t>
      </w:r>
      <w:r w:rsidRPr="00730AD1">
        <w:rPr>
          <w:spacing w:val="1"/>
        </w:rPr>
        <w:t xml:space="preserve"> </w:t>
      </w:r>
      <w:r w:rsidRPr="00730AD1">
        <w:t>проекты</w:t>
      </w:r>
      <w:r w:rsidRPr="00730AD1">
        <w:rPr>
          <w:spacing w:val="1"/>
        </w:rPr>
        <w:t xml:space="preserve"> </w:t>
      </w:r>
      <w:r w:rsidRPr="00730AD1">
        <w:t>по</w:t>
      </w:r>
      <w:r w:rsidRPr="00730AD1">
        <w:rPr>
          <w:spacing w:val="1"/>
        </w:rPr>
        <w:t xml:space="preserve"> </w:t>
      </w:r>
      <w:r w:rsidRPr="00730AD1">
        <w:t>отечественной</w:t>
      </w:r>
      <w:r w:rsidRPr="00730AD1">
        <w:rPr>
          <w:spacing w:val="1"/>
        </w:rPr>
        <w:t xml:space="preserve"> </w:t>
      </w:r>
      <w:r w:rsidRPr="00730AD1">
        <w:t>и</w:t>
      </w:r>
      <w:r w:rsidRPr="00730AD1">
        <w:rPr>
          <w:spacing w:val="1"/>
        </w:rPr>
        <w:t xml:space="preserve"> </w:t>
      </w:r>
      <w:r w:rsidRPr="00730AD1">
        <w:t>всеобщей</w:t>
      </w:r>
      <w:r w:rsidRPr="00730AD1">
        <w:rPr>
          <w:spacing w:val="1"/>
        </w:rPr>
        <w:t xml:space="preserve"> </w:t>
      </w:r>
      <w:r w:rsidRPr="00730AD1">
        <w:t>истории</w:t>
      </w:r>
      <w:r w:rsidRPr="00730AD1">
        <w:rPr>
          <w:spacing w:val="1"/>
        </w:rPr>
        <w:t xml:space="preserve"> </w:t>
      </w:r>
      <w:r w:rsidRPr="00730AD1">
        <w:t>XVIII</w:t>
      </w:r>
      <w:r w:rsidRPr="00730AD1">
        <w:rPr>
          <w:spacing w:val="1"/>
        </w:rPr>
        <w:t xml:space="preserve"> </w:t>
      </w:r>
      <w:r w:rsidRPr="00730AD1">
        <w:t>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на</w:t>
      </w:r>
      <w:r w:rsidRPr="00730AD1">
        <w:rPr>
          <w:spacing w:val="1"/>
        </w:rPr>
        <w:t xml:space="preserve"> </w:t>
      </w:r>
      <w:r w:rsidRPr="00730AD1">
        <w:t>региональном</w:t>
      </w:r>
      <w:r w:rsidRPr="00730AD1">
        <w:rPr>
          <w:spacing w:val="-2"/>
        </w:rPr>
        <w:t xml:space="preserve"> </w:t>
      </w:r>
      <w:r w:rsidRPr="00730AD1">
        <w:t>материале).</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53"/>
        </w:numPr>
        <w:tabs>
          <w:tab w:val="left" w:pos="1042"/>
        </w:tabs>
        <w:spacing w:line="276" w:lineRule="auto"/>
        <w:ind w:left="212" w:right="0" w:hanging="83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9</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классе.</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Знание</w:t>
      </w:r>
      <w:r w:rsidRPr="00730AD1">
        <w:rPr>
          <w:spacing w:val="-2"/>
        </w:rPr>
        <w:t xml:space="preserve"> </w:t>
      </w:r>
      <w:r w:rsidRPr="00730AD1">
        <w:t>хронологии,</w:t>
      </w:r>
      <w:r w:rsidRPr="00730AD1">
        <w:rPr>
          <w:spacing w:val="-2"/>
        </w:rPr>
        <w:t xml:space="preserve"> </w:t>
      </w:r>
      <w:r w:rsidRPr="00730AD1">
        <w:t>работа</w:t>
      </w:r>
      <w:r w:rsidRPr="00730AD1">
        <w:rPr>
          <w:spacing w:val="-2"/>
        </w:rPr>
        <w:t xml:space="preserve"> </w:t>
      </w:r>
      <w:r w:rsidRPr="00730AD1">
        <w:t>с</w:t>
      </w:r>
      <w:r w:rsidRPr="00730AD1">
        <w:rPr>
          <w:spacing w:val="-1"/>
        </w:rPr>
        <w:t xml:space="preserve"> </w:t>
      </w:r>
      <w:r w:rsidRPr="00730AD1">
        <w:t>хронологией: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0"/>
        <w:jc w:val="both"/>
      </w:pPr>
      <w:r w:rsidRPr="00730AD1">
        <w:t>называть даты (хронологические границы) важнейших событий и процессов отечественной истории</w:t>
      </w:r>
      <w:r w:rsidRPr="00730AD1">
        <w:rPr>
          <w:spacing w:val="1"/>
        </w:rPr>
        <w:t xml:space="preserve"> </w:t>
      </w:r>
      <w:r w:rsidRPr="00730AD1">
        <w:t>первой половины</w:t>
      </w:r>
      <w:r w:rsidRPr="00730AD1">
        <w:rPr>
          <w:spacing w:val="1"/>
        </w:rPr>
        <w:t xml:space="preserve"> </w:t>
      </w:r>
      <w:r w:rsidRPr="00730AD1">
        <w:t>XIX</w:t>
      </w:r>
      <w:r w:rsidRPr="00730AD1">
        <w:rPr>
          <w:spacing w:val="1"/>
        </w:rPr>
        <w:t xml:space="preserve"> </w:t>
      </w:r>
      <w:r w:rsidRPr="00730AD1">
        <w:t>века</w:t>
      </w:r>
      <w:r w:rsidRPr="00730AD1">
        <w:rPr>
          <w:spacing w:val="1"/>
        </w:rPr>
        <w:t xml:space="preserve"> </w:t>
      </w:r>
      <w:r w:rsidRPr="00730AD1">
        <w:t>и всеобщей истории XIX</w:t>
      </w:r>
      <w:r w:rsidRPr="00730AD1">
        <w:rPr>
          <w:spacing w:val="1"/>
        </w:rPr>
        <w:t xml:space="preserve"> </w:t>
      </w:r>
      <w:r w:rsidRPr="00730AD1">
        <w:t>- начала</w:t>
      </w:r>
      <w:r w:rsidRPr="00730AD1">
        <w:rPr>
          <w:spacing w:val="1"/>
        </w:rPr>
        <w:t xml:space="preserve"> </w:t>
      </w:r>
      <w:r w:rsidRPr="00730AD1">
        <w:t>XX</w:t>
      </w:r>
      <w:r w:rsidRPr="00730AD1">
        <w:rPr>
          <w:spacing w:val="1"/>
        </w:rPr>
        <w:t xml:space="preserve"> </w:t>
      </w:r>
      <w:r w:rsidRPr="00730AD1">
        <w:t>в.;</w:t>
      </w:r>
      <w:r w:rsidRPr="00730AD1">
        <w:rPr>
          <w:spacing w:val="1"/>
        </w:rPr>
        <w:t xml:space="preserve"> </w:t>
      </w:r>
      <w:r w:rsidRPr="00730AD1">
        <w:t>выделять этапы (периоды)</w:t>
      </w:r>
      <w:r w:rsidRPr="00730AD1">
        <w:rPr>
          <w:spacing w:val="1"/>
        </w:rPr>
        <w:t xml:space="preserve"> </w:t>
      </w:r>
      <w:r w:rsidRPr="00730AD1">
        <w:t>в</w:t>
      </w:r>
      <w:r w:rsidRPr="00730AD1">
        <w:rPr>
          <w:spacing w:val="1"/>
        </w:rPr>
        <w:t xml:space="preserve"> </w:t>
      </w:r>
      <w:r w:rsidRPr="00730AD1">
        <w:t>развитии</w:t>
      </w:r>
      <w:r w:rsidRPr="00730AD1">
        <w:rPr>
          <w:spacing w:val="-2"/>
        </w:rPr>
        <w:t xml:space="preserve"> </w:t>
      </w:r>
      <w:r w:rsidRPr="00730AD1">
        <w:t>ключевых событий и</w:t>
      </w:r>
      <w:r w:rsidRPr="00730AD1">
        <w:rPr>
          <w:spacing w:val="-1"/>
        </w:rPr>
        <w:t xml:space="preserve"> </w:t>
      </w:r>
      <w:r w:rsidRPr="00730AD1">
        <w:t>процессов;</w:t>
      </w:r>
    </w:p>
    <w:p w:rsidR="007E7D8C" w:rsidRPr="00730AD1" w:rsidRDefault="007E7D8C" w:rsidP="00730AD1">
      <w:pPr>
        <w:pStyle w:val="af3"/>
        <w:spacing w:after="0" w:line="276" w:lineRule="auto"/>
        <w:ind w:right="252"/>
        <w:jc w:val="both"/>
      </w:pPr>
      <w:r w:rsidRPr="00730AD1">
        <w:t>выявлять синхронность и асинхронность исторических процессов отечественной и всеобщей истории</w:t>
      </w:r>
      <w:r w:rsidRPr="00730AD1">
        <w:rPr>
          <w:spacing w:val="1"/>
        </w:rPr>
        <w:t xml:space="preserve"> </w:t>
      </w:r>
      <w:r w:rsidRPr="00730AD1">
        <w:t>изучаемого</w:t>
      </w:r>
      <w:r w:rsidRPr="00730AD1">
        <w:rPr>
          <w:spacing w:val="-1"/>
        </w:rPr>
        <w:t xml:space="preserve"> </w:t>
      </w:r>
      <w:r w:rsidRPr="00730AD1">
        <w:t>периода;</w:t>
      </w:r>
    </w:p>
    <w:p w:rsidR="007E7D8C" w:rsidRPr="00730AD1" w:rsidRDefault="007E7D8C" w:rsidP="00730AD1">
      <w:pPr>
        <w:pStyle w:val="af3"/>
        <w:spacing w:after="0" w:line="276" w:lineRule="auto"/>
        <w:ind w:right="250"/>
        <w:jc w:val="both"/>
      </w:pPr>
      <w:r w:rsidRPr="00730AD1">
        <w:t>определять последовательность событий отечественной и всеобщей истории изучаемого</w:t>
      </w:r>
      <w:r w:rsidRPr="00730AD1">
        <w:rPr>
          <w:spacing w:val="1"/>
        </w:rPr>
        <w:t xml:space="preserve"> </w:t>
      </w:r>
      <w:r w:rsidRPr="00730AD1">
        <w:t>периода</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анализа причинно-следственных связей.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Знание</w:t>
      </w:r>
      <w:r w:rsidRPr="00730AD1">
        <w:rPr>
          <w:spacing w:val="-2"/>
        </w:rPr>
        <w:t xml:space="preserve"> </w:t>
      </w:r>
      <w:r w:rsidRPr="00730AD1">
        <w:t>исторических</w:t>
      </w:r>
      <w:r w:rsidRPr="00730AD1">
        <w:rPr>
          <w:spacing w:val="-5"/>
        </w:rPr>
        <w:t xml:space="preserve"> </w:t>
      </w:r>
      <w:r w:rsidRPr="00730AD1">
        <w:t>фактов,</w:t>
      </w:r>
      <w:r w:rsidRPr="00730AD1">
        <w:rPr>
          <w:spacing w:val="-2"/>
        </w:rPr>
        <w:t xml:space="preserve"> </w:t>
      </w:r>
      <w:r w:rsidRPr="00730AD1">
        <w:t>работа</w:t>
      </w:r>
      <w:r w:rsidRPr="00730AD1">
        <w:rPr>
          <w:spacing w:val="-4"/>
        </w:rPr>
        <w:t xml:space="preserve"> </w:t>
      </w:r>
      <w:r w:rsidRPr="00730AD1">
        <w:t>с</w:t>
      </w:r>
      <w:r w:rsidRPr="00730AD1">
        <w:rPr>
          <w:spacing w:val="-2"/>
        </w:rPr>
        <w:t xml:space="preserve"> </w:t>
      </w:r>
      <w:r w:rsidRPr="00730AD1">
        <w:t>фактами: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характеризовать</w:t>
      </w:r>
      <w:r w:rsidRPr="00730AD1">
        <w:rPr>
          <w:spacing w:val="36"/>
        </w:rPr>
        <w:t xml:space="preserve"> </w:t>
      </w:r>
      <w:r w:rsidRPr="00730AD1">
        <w:t>место,</w:t>
      </w:r>
      <w:r w:rsidRPr="00730AD1">
        <w:rPr>
          <w:spacing w:val="34"/>
        </w:rPr>
        <w:t xml:space="preserve"> </w:t>
      </w:r>
      <w:r w:rsidRPr="00730AD1">
        <w:t>обстоятельства,</w:t>
      </w:r>
      <w:r w:rsidRPr="00730AD1">
        <w:rPr>
          <w:spacing w:val="38"/>
        </w:rPr>
        <w:t xml:space="preserve"> </w:t>
      </w:r>
      <w:r w:rsidRPr="00730AD1">
        <w:t>участников,</w:t>
      </w:r>
      <w:r w:rsidRPr="00730AD1">
        <w:rPr>
          <w:spacing w:val="36"/>
        </w:rPr>
        <w:t xml:space="preserve"> </w:t>
      </w:r>
      <w:r w:rsidRPr="00730AD1">
        <w:t>результаты</w:t>
      </w:r>
      <w:r w:rsidRPr="00730AD1">
        <w:rPr>
          <w:spacing w:val="37"/>
        </w:rPr>
        <w:t xml:space="preserve"> </w:t>
      </w:r>
      <w:r w:rsidRPr="00730AD1">
        <w:t>важнейших</w:t>
      </w:r>
      <w:r w:rsidRPr="00730AD1">
        <w:rPr>
          <w:spacing w:val="37"/>
        </w:rPr>
        <w:t xml:space="preserve"> </w:t>
      </w:r>
      <w:r w:rsidRPr="00730AD1">
        <w:t>событий</w:t>
      </w:r>
      <w:r w:rsidRPr="00730AD1">
        <w:rPr>
          <w:spacing w:val="35"/>
        </w:rPr>
        <w:t xml:space="preserve"> </w:t>
      </w:r>
      <w:r w:rsidRPr="00730AD1">
        <w:t>отечественной</w:t>
      </w:r>
      <w:r w:rsidRPr="00730AD1">
        <w:rPr>
          <w:spacing w:val="37"/>
        </w:rPr>
        <w:t xml:space="preserve"> </w:t>
      </w:r>
      <w:r w:rsidRPr="00730AD1">
        <w:t>и</w:t>
      </w:r>
      <w:r w:rsidRPr="00730AD1">
        <w:rPr>
          <w:spacing w:val="-52"/>
        </w:rPr>
        <w:t xml:space="preserve"> </w:t>
      </w:r>
      <w:r w:rsidRPr="00730AD1">
        <w:t>всеобщей</w:t>
      </w:r>
      <w:r w:rsidRPr="00730AD1">
        <w:rPr>
          <w:spacing w:val="-1"/>
        </w:rPr>
        <w:t xml:space="preserve"> </w:t>
      </w:r>
      <w:r w:rsidRPr="00730AD1">
        <w:t>истории</w:t>
      </w:r>
      <w:r w:rsidRPr="00730AD1">
        <w:rPr>
          <w:spacing w:val="-1"/>
        </w:rPr>
        <w:t xml:space="preserve"> </w:t>
      </w:r>
      <w:r w:rsidRPr="00730AD1">
        <w:t>изучаемого периода;</w:t>
      </w:r>
    </w:p>
    <w:p w:rsidR="007E7D8C" w:rsidRPr="00730AD1" w:rsidRDefault="007E7D8C" w:rsidP="00730AD1">
      <w:pPr>
        <w:pStyle w:val="af3"/>
        <w:spacing w:after="0" w:line="276" w:lineRule="auto"/>
        <w:jc w:val="both"/>
      </w:pPr>
      <w:r w:rsidRPr="00730AD1">
        <w:t>группировать,</w:t>
      </w:r>
      <w:r w:rsidRPr="00730AD1">
        <w:rPr>
          <w:spacing w:val="49"/>
        </w:rPr>
        <w:t xml:space="preserve"> </w:t>
      </w:r>
      <w:r w:rsidRPr="00730AD1">
        <w:t>систематизировать</w:t>
      </w:r>
      <w:r w:rsidRPr="00730AD1">
        <w:rPr>
          <w:spacing w:val="50"/>
        </w:rPr>
        <w:t xml:space="preserve"> </w:t>
      </w:r>
      <w:r w:rsidRPr="00730AD1">
        <w:t>факты</w:t>
      </w:r>
      <w:r w:rsidRPr="00730AD1">
        <w:rPr>
          <w:spacing w:val="47"/>
        </w:rPr>
        <w:t xml:space="preserve"> </w:t>
      </w:r>
      <w:r w:rsidRPr="00730AD1">
        <w:t>по</w:t>
      </w:r>
      <w:r w:rsidRPr="00730AD1">
        <w:rPr>
          <w:spacing w:val="47"/>
        </w:rPr>
        <w:t xml:space="preserve"> </w:t>
      </w:r>
      <w:r w:rsidRPr="00730AD1">
        <w:t>заданному</w:t>
      </w:r>
      <w:r w:rsidRPr="00730AD1">
        <w:rPr>
          <w:spacing w:val="47"/>
        </w:rPr>
        <w:t xml:space="preserve"> </w:t>
      </w:r>
      <w:r w:rsidRPr="00730AD1">
        <w:t>или</w:t>
      </w:r>
      <w:r w:rsidRPr="00730AD1">
        <w:rPr>
          <w:spacing w:val="48"/>
        </w:rPr>
        <w:t xml:space="preserve"> </w:t>
      </w:r>
      <w:r w:rsidRPr="00730AD1">
        <w:t>самостоятельно</w:t>
      </w:r>
      <w:r w:rsidRPr="00730AD1">
        <w:rPr>
          <w:spacing w:val="50"/>
        </w:rPr>
        <w:t xml:space="preserve"> </w:t>
      </w:r>
      <w:r w:rsidRPr="00730AD1">
        <w:t>определяемому</w:t>
      </w:r>
      <w:r w:rsidRPr="00730AD1">
        <w:rPr>
          <w:spacing w:val="46"/>
        </w:rPr>
        <w:t xml:space="preserve"> </w:t>
      </w:r>
      <w:r w:rsidRPr="00730AD1">
        <w:t>признаку</w:t>
      </w:r>
      <w:r w:rsidRPr="00730AD1">
        <w:rPr>
          <w:spacing w:val="-52"/>
        </w:rPr>
        <w:t xml:space="preserve"> </w:t>
      </w:r>
      <w:r w:rsidRPr="00730AD1">
        <w:t>(хронологии,</w:t>
      </w:r>
      <w:r w:rsidRPr="00730AD1">
        <w:rPr>
          <w:spacing w:val="-2"/>
        </w:rPr>
        <w:t xml:space="preserve"> </w:t>
      </w:r>
      <w:r w:rsidRPr="00730AD1">
        <w:t>принадлежности</w:t>
      </w:r>
      <w:r w:rsidRPr="00730AD1">
        <w:rPr>
          <w:spacing w:val="-1"/>
        </w:rPr>
        <w:t xml:space="preserve"> </w:t>
      </w:r>
      <w:r w:rsidRPr="00730AD1">
        <w:t>к</w:t>
      </w:r>
      <w:r w:rsidRPr="00730AD1">
        <w:rPr>
          <w:spacing w:val="-2"/>
        </w:rPr>
        <w:t xml:space="preserve"> </w:t>
      </w:r>
      <w:r w:rsidRPr="00730AD1">
        <w:t>историческим</w:t>
      </w:r>
      <w:r w:rsidRPr="00730AD1">
        <w:rPr>
          <w:spacing w:val="-2"/>
        </w:rPr>
        <w:t xml:space="preserve"> </w:t>
      </w:r>
      <w:r w:rsidRPr="00730AD1">
        <w:t>процессам,</w:t>
      </w:r>
      <w:r w:rsidRPr="00730AD1">
        <w:rPr>
          <w:spacing w:val="-2"/>
        </w:rPr>
        <w:t xml:space="preserve"> </w:t>
      </w:r>
      <w:r w:rsidRPr="00730AD1">
        <w:t>типологическим</w:t>
      </w:r>
      <w:r w:rsidRPr="00730AD1">
        <w:rPr>
          <w:spacing w:val="-5"/>
        </w:rPr>
        <w:t xml:space="preserve"> </w:t>
      </w:r>
      <w:r w:rsidRPr="00730AD1">
        <w:t>основаниям</w:t>
      </w:r>
      <w:r w:rsidRPr="00730AD1">
        <w:rPr>
          <w:spacing w:val="-2"/>
        </w:rPr>
        <w:t xml:space="preserve"> </w:t>
      </w:r>
      <w:r w:rsidRPr="00730AD1">
        <w:t>и</w:t>
      </w:r>
      <w:r w:rsidRPr="00730AD1">
        <w:rPr>
          <w:spacing w:val="-2"/>
        </w:rPr>
        <w:t xml:space="preserve"> </w:t>
      </w:r>
      <w:r w:rsidRPr="00730AD1">
        <w:t>другое);</w:t>
      </w:r>
    </w:p>
    <w:p w:rsidR="007E7D8C" w:rsidRPr="00730AD1" w:rsidRDefault="007E7D8C" w:rsidP="00730AD1">
      <w:pPr>
        <w:pStyle w:val="af3"/>
        <w:spacing w:after="0" w:line="276" w:lineRule="auto"/>
        <w:jc w:val="both"/>
      </w:pPr>
      <w:r w:rsidRPr="00730AD1">
        <w:t>составлять</w:t>
      </w:r>
      <w:r w:rsidRPr="00730AD1">
        <w:rPr>
          <w:spacing w:val="-2"/>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или</w:t>
      </w:r>
      <w:r w:rsidRPr="00730AD1">
        <w:rPr>
          <w:spacing w:val="-1"/>
        </w:rPr>
        <w:t xml:space="preserve"> </w:t>
      </w:r>
      <w:r w:rsidRPr="00730AD1">
        <w:t>по</w:t>
      </w:r>
      <w:r w:rsidRPr="00730AD1">
        <w:rPr>
          <w:spacing w:val="-5"/>
        </w:rPr>
        <w:t xml:space="preserve"> </w:t>
      </w:r>
      <w:r w:rsidRPr="00730AD1">
        <w:t>образцу</w:t>
      </w:r>
      <w:r w:rsidRPr="00730AD1">
        <w:rPr>
          <w:spacing w:val="-4"/>
        </w:rPr>
        <w:t xml:space="preserve"> </w:t>
      </w:r>
      <w:r w:rsidRPr="00730AD1">
        <w:t>систематические</w:t>
      </w:r>
      <w:r w:rsidRPr="00730AD1">
        <w:rPr>
          <w:spacing w:val="-1"/>
        </w:rPr>
        <w:t xml:space="preserve"> </w:t>
      </w:r>
      <w:r w:rsidRPr="00730AD1">
        <w:t>таблицы.</w:t>
      </w:r>
    </w:p>
    <w:p w:rsidR="007E7D8C" w:rsidRPr="00730AD1" w:rsidRDefault="007E7D8C" w:rsidP="00730AD1">
      <w:pPr>
        <w:pStyle w:val="af3"/>
        <w:spacing w:after="0" w:line="276" w:lineRule="auto"/>
        <w:jc w:val="both"/>
      </w:pPr>
      <w:r w:rsidRPr="00730AD1">
        <w:t>Работа</w:t>
      </w:r>
      <w:r w:rsidRPr="00730AD1">
        <w:rPr>
          <w:spacing w:val="-3"/>
        </w:rPr>
        <w:t xml:space="preserve"> </w:t>
      </w:r>
      <w:r w:rsidRPr="00730AD1">
        <w:t>с</w:t>
      </w:r>
      <w:r w:rsidRPr="00730AD1">
        <w:rPr>
          <w:spacing w:val="-4"/>
        </w:rPr>
        <w:t xml:space="preserve"> </w:t>
      </w:r>
      <w:r w:rsidRPr="00730AD1">
        <w:t>исторической</w:t>
      </w:r>
      <w:r w:rsidRPr="00730AD1">
        <w:rPr>
          <w:spacing w:val="-5"/>
        </w:rPr>
        <w:t xml:space="preserve"> </w:t>
      </w:r>
      <w:r w:rsidRPr="00730AD1">
        <w:t>картой: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6"/>
        <w:jc w:val="both"/>
      </w:pPr>
      <w:r w:rsidRPr="00730AD1">
        <w:t>выявлять</w:t>
      </w:r>
      <w:r w:rsidRPr="00730AD1">
        <w:rPr>
          <w:spacing w:val="1"/>
        </w:rPr>
        <w:t xml:space="preserve"> </w:t>
      </w:r>
      <w:r w:rsidRPr="00730AD1">
        <w:t>и</w:t>
      </w:r>
      <w:r w:rsidRPr="00730AD1">
        <w:rPr>
          <w:spacing w:val="1"/>
        </w:rPr>
        <w:t xml:space="preserve"> </w:t>
      </w:r>
      <w:r w:rsidRPr="00730AD1">
        <w:t>показывать</w:t>
      </w:r>
      <w:r w:rsidRPr="00730AD1">
        <w:rPr>
          <w:spacing w:val="1"/>
        </w:rPr>
        <w:t xml:space="preserve"> </w:t>
      </w:r>
      <w:r w:rsidRPr="00730AD1">
        <w:t>на</w:t>
      </w:r>
      <w:r w:rsidRPr="00730AD1">
        <w:rPr>
          <w:spacing w:val="1"/>
        </w:rPr>
        <w:t xml:space="preserve"> </w:t>
      </w:r>
      <w:r w:rsidRPr="00730AD1">
        <w:t>карте</w:t>
      </w:r>
      <w:r w:rsidRPr="00730AD1">
        <w:rPr>
          <w:spacing w:val="1"/>
        </w:rPr>
        <w:t xml:space="preserve"> </w:t>
      </w:r>
      <w:r w:rsidRPr="00730AD1">
        <w:t>изменения,</w:t>
      </w:r>
      <w:r w:rsidRPr="00730AD1">
        <w:rPr>
          <w:spacing w:val="1"/>
        </w:rPr>
        <w:t xml:space="preserve"> </w:t>
      </w:r>
      <w:r w:rsidRPr="00730AD1">
        <w:t>произошедшие</w:t>
      </w:r>
      <w:r w:rsidRPr="00730AD1">
        <w:rPr>
          <w:spacing w:val="1"/>
        </w:rPr>
        <w:t xml:space="preserve"> </w:t>
      </w:r>
      <w:r w:rsidRPr="00730AD1">
        <w:t>в</w:t>
      </w:r>
      <w:r w:rsidRPr="00730AD1">
        <w:rPr>
          <w:spacing w:val="1"/>
        </w:rPr>
        <w:t xml:space="preserve"> </w:t>
      </w:r>
      <w:r w:rsidRPr="00730AD1">
        <w:t>результате</w:t>
      </w:r>
      <w:r w:rsidRPr="00730AD1">
        <w:rPr>
          <w:spacing w:val="1"/>
        </w:rPr>
        <w:t xml:space="preserve"> </w:t>
      </w:r>
      <w:r w:rsidRPr="00730AD1">
        <w:t>значительных</w:t>
      </w:r>
      <w:r w:rsidRPr="00730AD1">
        <w:rPr>
          <w:spacing w:val="1"/>
        </w:rPr>
        <w:t xml:space="preserve"> </w:t>
      </w:r>
      <w:r w:rsidRPr="00730AD1">
        <w:t>социально-</w:t>
      </w:r>
      <w:r w:rsidRPr="00730AD1">
        <w:rPr>
          <w:spacing w:val="1"/>
        </w:rPr>
        <w:t xml:space="preserve"> </w:t>
      </w:r>
      <w:r w:rsidRPr="00730AD1">
        <w:t>экономических и политических событий и процессов отечественной и всеобщей истории изучаемого</w:t>
      </w:r>
      <w:r w:rsidRPr="00730AD1">
        <w:rPr>
          <w:spacing w:val="1"/>
        </w:rPr>
        <w:t xml:space="preserve"> </w:t>
      </w:r>
      <w:r w:rsidRPr="00730AD1">
        <w:t>периода;</w:t>
      </w:r>
    </w:p>
    <w:p w:rsidR="007E7D8C" w:rsidRPr="00730AD1" w:rsidRDefault="007E7D8C" w:rsidP="00730AD1">
      <w:pPr>
        <w:pStyle w:val="af3"/>
        <w:spacing w:after="0" w:line="276" w:lineRule="auto"/>
        <w:ind w:right="252"/>
        <w:jc w:val="both"/>
      </w:pPr>
      <w:r w:rsidRPr="00730AD1">
        <w:t>определять</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карты</w:t>
      </w:r>
      <w:r w:rsidRPr="00730AD1">
        <w:rPr>
          <w:spacing w:val="1"/>
        </w:rPr>
        <w:t xml:space="preserve"> </w:t>
      </w:r>
      <w:r w:rsidRPr="00730AD1">
        <w:t>влияние</w:t>
      </w:r>
      <w:r w:rsidRPr="00730AD1">
        <w:rPr>
          <w:spacing w:val="1"/>
        </w:rPr>
        <w:t xml:space="preserve"> </w:t>
      </w:r>
      <w:r w:rsidRPr="00730AD1">
        <w:t>географического</w:t>
      </w:r>
      <w:r w:rsidRPr="00730AD1">
        <w:rPr>
          <w:spacing w:val="1"/>
        </w:rPr>
        <w:t xml:space="preserve"> </w:t>
      </w:r>
      <w:r w:rsidRPr="00730AD1">
        <w:t>фактора</w:t>
      </w:r>
      <w:r w:rsidRPr="00730AD1">
        <w:rPr>
          <w:spacing w:val="1"/>
        </w:rPr>
        <w:t xml:space="preserve"> </w:t>
      </w:r>
      <w:r w:rsidRPr="00730AD1">
        <w:t>на</w:t>
      </w:r>
      <w:r w:rsidRPr="00730AD1">
        <w:rPr>
          <w:spacing w:val="1"/>
        </w:rPr>
        <w:t xml:space="preserve"> </w:t>
      </w:r>
      <w:r w:rsidRPr="00730AD1">
        <w:t>развитие</w:t>
      </w:r>
      <w:r w:rsidRPr="00730AD1">
        <w:rPr>
          <w:spacing w:val="1"/>
        </w:rPr>
        <w:t xml:space="preserve"> </w:t>
      </w:r>
      <w:r w:rsidRPr="00730AD1">
        <w:t>различных</w:t>
      </w:r>
      <w:r w:rsidRPr="00730AD1">
        <w:rPr>
          <w:spacing w:val="1"/>
        </w:rPr>
        <w:t xml:space="preserve"> </w:t>
      </w:r>
      <w:r w:rsidRPr="00730AD1">
        <w:t>сфер</w:t>
      </w:r>
      <w:r w:rsidRPr="00730AD1">
        <w:rPr>
          <w:spacing w:val="1"/>
        </w:rPr>
        <w:t xml:space="preserve"> </w:t>
      </w:r>
      <w:r w:rsidRPr="00730AD1">
        <w:t>жизни</w:t>
      </w:r>
      <w:r w:rsidRPr="00730AD1">
        <w:rPr>
          <w:spacing w:val="1"/>
        </w:rPr>
        <w:t xml:space="preserve"> </w:t>
      </w:r>
      <w:r w:rsidRPr="00730AD1">
        <w:t>страны</w:t>
      </w:r>
      <w:r w:rsidRPr="00730AD1">
        <w:rPr>
          <w:spacing w:val="-3"/>
        </w:rPr>
        <w:t xml:space="preserve"> </w:t>
      </w:r>
      <w:r w:rsidRPr="00730AD1">
        <w:t>(группы стран).</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Работа</w:t>
      </w:r>
      <w:r w:rsidRPr="00730AD1">
        <w:rPr>
          <w:spacing w:val="-4"/>
        </w:rPr>
        <w:t xml:space="preserve"> </w:t>
      </w:r>
      <w:r w:rsidRPr="00730AD1">
        <w:t>с</w:t>
      </w:r>
      <w:r w:rsidRPr="00730AD1">
        <w:rPr>
          <w:spacing w:val="-5"/>
        </w:rPr>
        <w:t xml:space="preserve"> </w:t>
      </w:r>
      <w:r w:rsidRPr="00730AD1">
        <w:t>историческими</w:t>
      </w:r>
      <w:r w:rsidRPr="00730AD1">
        <w:rPr>
          <w:spacing w:val="-3"/>
        </w:rPr>
        <w:t xml:space="preserve"> </w:t>
      </w:r>
      <w:r w:rsidRPr="00730AD1">
        <w:t>источниками: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извлекать,</w:t>
      </w:r>
      <w:r w:rsidRPr="00730AD1">
        <w:rPr>
          <w:spacing w:val="18"/>
        </w:rPr>
        <w:t xml:space="preserve"> </w:t>
      </w:r>
      <w:r w:rsidRPr="00730AD1">
        <w:t>сопоставлять</w:t>
      </w:r>
      <w:r w:rsidRPr="00730AD1">
        <w:rPr>
          <w:spacing w:val="18"/>
        </w:rPr>
        <w:t xml:space="preserve"> </w:t>
      </w:r>
      <w:r w:rsidRPr="00730AD1">
        <w:t>и</w:t>
      </w:r>
      <w:r w:rsidRPr="00730AD1">
        <w:rPr>
          <w:spacing w:val="20"/>
        </w:rPr>
        <w:t xml:space="preserve"> </w:t>
      </w:r>
      <w:r w:rsidRPr="00730AD1">
        <w:t>систематизировать</w:t>
      </w:r>
      <w:r w:rsidRPr="00730AD1">
        <w:rPr>
          <w:spacing w:val="20"/>
        </w:rPr>
        <w:t xml:space="preserve"> </w:t>
      </w:r>
      <w:r w:rsidRPr="00730AD1">
        <w:t>информацию</w:t>
      </w:r>
      <w:r w:rsidRPr="00730AD1">
        <w:rPr>
          <w:spacing w:val="21"/>
        </w:rPr>
        <w:t xml:space="preserve"> </w:t>
      </w:r>
      <w:r w:rsidRPr="00730AD1">
        <w:t>о</w:t>
      </w:r>
      <w:r w:rsidRPr="00730AD1">
        <w:rPr>
          <w:spacing w:val="18"/>
        </w:rPr>
        <w:t xml:space="preserve"> </w:t>
      </w:r>
      <w:r w:rsidRPr="00730AD1">
        <w:t>событиях</w:t>
      </w:r>
      <w:r w:rsidRPr="00730AD1">
        <w:rPr>
          <w:spacing w:val="20"/>
        </w:rPr>
        <w:t xml:space="preserve"> </w:t>
      </w:r>
      <w:r w:rsidRPr="00730AD1">
        <w:t>отечественной</w:t>
      </w:r>
      <w:r w:rsidRPr="00730AD1">
        <w:rPr>
          <w:spacing w:val="20"/>
        </w:rPr>
        <w:t xml:space="preserve"> </w:t>
      </w:r>
      <w:r w:rsidRPr="00730AD1">
        <w:t>и</w:t>
      </w:r>
      <w:r w:rsidRPr="00730AD1">
        <w:rPr>
          <w:spacing w:val="17"/>
        </w:rPr>
        <w:t xml:space="preserve"> </w:t>
      </w:r>
      <w:r w:rsidRPr="00730AD1">
        <w:t>всеобщей</w:t>
      </w:r>
      <w:r w:rsidRPr="00730AD1">
        <w:rPr>
          <w:spacing w:val="-52"/>
        </w:rPr>
        <w:t xml:space="preserve"> </w:t>
      </w:r>
      <w:r w:rsidRPr="00730AD1">
        <w:t>истории</w:t>
      </w:r>
      <w:r w:rsidRPr="00730AD1">
        <w:rPr>
          <w:spacing w:val="-2"/>
        </w:rPr>
        <w:t xml:space="preserve"> </w:t>
      </w:r>
      <w:r w:rsidRPr="00730AD1">
        <w:t>изучаемого</w:t>
      </w:r>
      <w:r w:rsidRPr="00730AD1">
        <w:rPr>
          <w:spacing w:val="-1"/>
        </w:rPr>
        <w:t xml:space="preserve"> </w:t>
      </w:r>
      <w:r w:rsidRPr="00730AD1">
        <w:t>периода</w:t>
      </w:r>
      <w:r w:rsidRPr="00730AD1">
        <w:rPr>
          <w:spacing w:val="-1"/>
        </w:rPr>
        <w:t xml:space="preserve"> </w:t>
      </w:r>
      <w:r w:rsidRPr="00730AD1">
        <w:t>из</w:t>
      </w:r>
      <w:r w:rsidRPr="00730AD1">
        <w:rPr>
          <w:spacing w:val="-3"/>
        </w:rPr>
        <w:t xml:space="preserve"> </w:t>
      </w:r>
      <w:r w:rsidRPr="00730AD1">
        <w:t>разных</w:t>
      </w:r>
      <w:r w:rsidRPr="00730AD1">
        <w:rPr>
          <w:spacing w:val="-3"/>
        </w:rPr>
        <w:t xml:space="preserve"> </w:t>
      </w:r>
      <w:r w:rsidRPr="00730AD1">
        <w:t>письменных,</w:t>
      </w:r>
      <w:r w:rsidRPr="00730AD1">
        <w:rPr>
          <w:spacing w:val="-1"/>
        </w:rPr>
        <w:t xml:space="preserve"> </w:t>
      </w:r>
      <w:r w:rsidRPr="00730AD1">
        <w:t>визуальных</w:t>
      </w:r>
      <w:r w:rsidRPr="00730AD1">
        <w:rPr>
          <w:spacing w:val="-1"/>
        </w:rPr>
        <w:t xml:space="preserve"> </w:t>
      </w:r>
      <w:r w:rsidRPr="00730AD1">
        <w:t>и</w:t>
      </w:r>
      <w:r w:rsidRPr="00730AD1">
        <w:rPr>
          <w:spacing w:val="-2"/>
        </w:rPr>
        <w:t xml:space="preserve"> </w:t>
      </w:r>
      <w:r w:rsidRPr="00730AD1">
        <w:t>вещественных</w:t>
      </w:r>
      <w:r w:rsidRPr="00730AD1">
        <w:rPr>
          <w:spacing w:val="-1"/>
        </w:rPr>
        <w:t xml:space="preserve"> </w:t>
      </w:r>
      <w:r w:rsidRPr="00730AD1">
        <w:t>источников;</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1886"/>
        <w:jc w:val="both"/>
      </w:pPr>
      <w:r w:rsidRPr="00730AD1">
        <w:t>различать в тексте письменных источников факты и интерпретации событий прошлого.</w:t>
      </w:r>
      <w:r w:rsidRPr="00730AD1">
        <w:rPr>
          <w:spacing w:val="-52"/>
        </w:rPr>
        <w:t xml:space="preserve"> </w:t>
      </w:r>
      <w:r w:rsidRPr="00730AD1">
        <w:t>Историческое</w:t>
      </w:r>
      <w:r w:rsidRPr="00730AD1">
        <w:rPr>
          <w:spacing w:val="-1"/>
        </w:rPr>
        <w:t xml:space="preserve"> </w:t>
      </w:r>
      <w:r w:rsidRPr="00730AD1">
        <w:t>описание (реконструкция):</w:t>
      </w:r>
    </w:p>
    <w:p w:rsidR="007E7D8C" w:rsidRPr="00730AD1" w:rsidRDefault="007E7D8C" w:rsidP="00730AD1">
      <w:pPr>
        <w:pStyle w:val="af3"/>
        <w:spacing w:after="0" w:line="276" w:lineRule="auto"/>
        <w:ind w:right="248"/>
        <w:jc w:val="both"/>
      </w:pPr>
      <w:r w:rsidRPr="00730AD1">
        <w:t>представлять</w:t>
      </w:r>
      <w:r w:rsidRPr="00730AD1">
        <w:rPr>
          <w:spacing w:val="1"/>
        </w:rPr>
        <w:t xml:space="preserve"> </w:t>
      </w:r>
      <w:r w:rsidRPr="00730AD1">
        <w:t>рассказ</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или</w:t>
      </w:r>
      <w:r w:rsidRPr="00730AD1">
        <w:rPr>
          <w:spacing w:val="1"/>
        </w:rPr>
        <w:t xml:space="preserve"> </w:t>
      </w:r>
      <w:r w:rsidRPr="00730AD1">
        <w:t>иные</w:t>
      </w:r>
      <w:r w:rsidRPr="00730AD1">
        <w:rPr>
          <w:spacing w:val="1"/>
        </w:rPr>
        <w:t xml:space="preserve"> </w:t>
      </w:r>
      <w:r w:rsidRPr="00730AD1">
        <w:t>визуальные</w:t>
      </w:r>
      <w:r w:rsidRPr="00730AD1">
        <w:rPr>
          <w:spacing w:val="1"/>
        </w:rPr>
        <w:t xml:space="preserve"> </w:t>
      </w:r>
      <w:r w:rsidRPr="00730AD1">
        <w:t>опоры)</w:t>
      </w:r>
      <w:r w:rsidRPr="00730AD1">
        <w:rPr>
          <w:spacing w:val="1"/>
        </w:rPr>
        <w:t xml:space="preserve"> </w:t>
      </w:r>
      <w:r w:rsidRPr="00730AD1">
        <w:t>о</w:t>
      </w:r>
      <w:r w:rsidRPr="00730AD1">
        <w:rPr>
          <w:spacing w:val="1"/>
        </w:rPr>
        <w:t xml:space="preserve"> </w:t>
      </w:r>
      <w:r w:rsidRPr="00730AD1">
        <w:t>ключевых</w:t>
      </w:r>
      <w:r w:rsidRPr="00730AD1">
        <w:rPr>
          <w:spacing w:val="1"/>
        </w:rPr>
        <w:t xml:space="preserve"> </w:t>
      </w:r>
      <w:r w:rsidRPr="00730AD1">
        <w:t>событиях</w:t>
      </w:r>
      <w:r w:rsidRPr="00730AD1">
        <w:rPr>
          <w:spacing w:val="1"/>
        </w:rPr>
        <w:t xml:space="preserve"> </w:t>
      </w:r>
      <w:r w:rsidRPr="00730AD1">
        <w:t>отечественной</w:t>
      </w:r>
      <w:r w:rsidRPr="00730AD1">
        <w:rPr>
          <w:spacing w:val="1"/>
        </w:rPr>
        <w:t xml:space="preserve"> </w:t>
      </w:r>
      <w:r w:rsidRPr="00730AD1">
        <w:t>и</w:t>
      </w:r>
      <w:r w:rsidRPr="00730AD1">
        <w:rPr>
          <w:spacing w:val="1"/>
        </w:rPr>
        <w:t xml:space="preserve"> </w:t>
      </w:r>
      <w:r w:rsidRPr="00730AD1">
        <w:t>всеобщей</w:t>
      </w:r>
      <w:r w:rsidRPr="00730AD1">
        <w:rPr>
          <w:spacing w:val="1"/>
        </w:rPr>
        <w:t xml:space="preserve"> </w:t>
      </w:r>
      <w:r w:rsidRPr="00730AD1">
        <w:t>истории</w:t>
      </w:r>
      <w:r w:rsidRPr="00730AD1">
        <w:rPr>
          <w:spacing w:val="1"/>
        </w:rPr>
        <w:t xml:space="preserve"> </w:t>
      </w:r>
      <w:r w:rsidRPr="00730AD1">
        <w:t>изучаемого</w:t>
      </w:r>
      <w:r w:rsidRPr="00730AD1">
        <w:rPr>
          <w:spacing w:val="1"/>
        </w:rPr>
        <w:t xml:space="preserve"> </w:t>
      </w:r>
      <w:r w:rsidRPr="00730AD1">
        <w:t>периода</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визуальных</w:t>
      </w:r>
      <w:r w:rsidRPr="00730AD1">
        <w:rPr>
          <w:spacing w:val="55"/>
        </w:rPr>
        <w:t xml:space="preserve"> </w:t>
      </w:r>
      <w:r w:rsidRPr="00730AD1">
        <w:t>материалов</w:t>
      </w:r>
      <w:r w:rsidRPr="00730AD1">
        <w:rPr>
          <w:spacing w:val="1"/>
        </w:rPr>
        <w:t xml:space="preserve"> </w:t>
      </w:r>
      <w:r w:rsidRPr="00730AD1">
        <w:t>(устно</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устно-дактильно, письменно</w:t>
      </w:r>
      <w:r w:rsidRPr="00730AD1">
        <w:rPr>
          <w:spacing w:val="-1"/>
        </w:rPr>
        <w:t xml:space="preserve"> </w:t>
      </w:r>
      <w:r w:rsidRPr="00730AD1">
        <w:t>в</w:t>
      </w:r>
      <w:r w:rsidRPr="00730AD1">
        <w:rPr>
          <w:spacing w:val="-4"/>
        </w:rPr>
        <w:t xml:space="preserve"> </w:t>
      </w:r>
      <w:r w:rsidRPr="00730AD1">
        <w:t>форме короткого</w:t>
      </w:r>
      <w:r w:rsidRPr="00730AD1">
        <w:rPr>
          <w:spacing w:val="-4"/>
        </w:rPr>
        <w:t xml:space="preserve"> </w:t>
      </w:r>
      <w:r w:rsidRPr="00730AD1">
        <w:t>эссе, презентации);</w:t>
      </w:r>
    </w:p>
    <w:p w:rsidR="007E7D8C" w:rsidRPr="00730AD1" w:rsidRDefault="007E7D8C" w:rsidP="00730AD1">
      <w:pPr>
        <w:pStyle w:val="af3"/>
        <w:spacing w:after="0" w:line="276" w:lineRule="auto"/>
        <w:ind w:right="252"/>
        <w:jc w:val="both"/>
      </w:pPr>
      <w:r w:rsidRPr="00730AD1">
        <w:t>составлять характеристику (с опорой на алгоритм или иные визуальные опоры) исторических личностей</w:t>
      </w:r>
      <w:r w:rsidRPr="00730AD1">
        <w:rPr>
          <w:spacing w:val="1"/>
        </w:rPr>
        <w:t xml:space="preserve"> </w:t>
      </w:r>
      <w:r w:rsidRPr="00730AD1">
        <w:t>изучаемого</w:t>
      </w:r>
      <w:r w:rsidRPr="00730AD1">
        <w:rPr>
          <w:spacing w:val="-1"/>
        </w:rPr>
        <w:t xml:space="preserve"> </w:t>
      </w:r>
      <w:r w:rsidRPr="00730AD1">
        <w:t>периода</w:t>
      </w:r>
      <w:r w:rsidRPr="00730AD1">
        <w:rPr>
          <w:spacing w:val="-4"/>
        </w:rPr>
        <w:t xml:space="preserve"> </w:t>
      </w:r>
      <w:r w:rsidRPr="00730AD1">
        <w:t>с описанием</w:t>
      </w:r>
      <w:r w:rsidRPr="00730AD1">
        <w:rPr>
          <w:spacing w:val="-1"/>
        </w:rPr>
        <w:t xml:space="preserve"> </w:t>
      </w:r>
      <w:r w:rsidRPr="00730AD1">
        <w:t>и</w:t>
      </w:r>
      <w:r w:rsidRPr="00730AD1">
        <w:rPr>
          <w:spacing w:val="-2"/>
        </w:rPr>
        <w:t xml:space="preserve"> </w:t>
      </w:r>
      <w:r w:rsidRPr="00730AD1">
        <w:t>оценкой их</w:t>
      </w:r>
      <w:r w:rsidRPr="00730AD1">
        <w:rPr>
          <w:spacing w:val="-1"/>
        </w:rPr>
        <w:t xml:space="preserve"> </w:t>
      </w:r>
      <w:r w:rsidRPr="00730AD1">
        <w:t>деятельности</w:t>
      </w:r>
      <w:r w:rsidRPr="00730AD1">
        <w:rPr>
          <w:spacing w:val="-4"/>
        </w:rPr>
        <w:t xml:space="preserve"> </w:t>
      </w:r>
      <w:r w:rsidRPr="00730AD1">
        <w:t>(сообщение, презентация,</w:t>
      </w:r>
      <w:r w:rsidRPr="00730AD1">
        <w:rPr>
          <w:spacing w:val="-1"/>
        </w:rPr>
        <w:t xml:space="preserve"> </w:t>
      </w:r>
      <w:r w:rsidRPr="00730AD1">
        <w:t>эссе);</w:t>
      </w:r>
    </w:p>
    <w:p w:rsidR="007E7D8C" w:rsidRPr="00730AD1" w:rsidRDefault="007E7D8C" w:rsidP="00730AD1">
      <w:pPr>
        <w:pStyle w:val="af3"/>
        <w:spacing w:after="0" w:line="276" w:lineRule="auto"/>
        <w:ind w:right="250"/>
        <w:jc w:val="both"/>
      </w:pPr>
      <w:r w:rsidRPr="00730AD1">
        <w:t>составлять (с опорой на алгоритм или иные визуальные опоры) описание образа жизни различных групп</w:t>
      </w:r>
      <w:r w:rsidRPr="00730AD1">
        <w:rPr>
          <w:spacing w:val="-52"/>
        </w:rPr>
        <w:t xml:space="preserve"> </w:t>
      </w:r>
      <w:r w:rsidRPr="00730AD1">
        <w:t>населения в России изучаемого периода и других странах в XIX - начале XX в., показывая изменения,</w:t>
      </w:r>
      <w:r w:rsidRPr="00730AD1">
        <w:rPr>
          <w:spacing w:val="1"/>
        </w:rPr>
        <w:t xml:space="preserve"> </w:t>
      </w:r>
      <w:r w:rsidRPr="00730AD1">
        <w:t>происшедшие</w:t>
      </w:r>
      <w:r w:rsidRPr="00730AD1">
        <w:rPr>
          <w:spacing w:val="-1"/>
        </w:rPr>
        <w:t xml:space="preserve"> </w:t>
      </w:r>
      <w:r w:rsidRPr="00730AD1">
        <w:t>в</w:t>
      </w:r>
      <w:r w:rsidRPr="00730AD1">
        <w:rPr>
          <w:spacing w:val="-1"/>
        </w:rPr>
        <w:t xml:space="preserve"> </w:t>
      </w:r>
      <w:r w:rsidRPr="00730AD1">
        <w:t>течение рассматриваемого периода;</w:t>
      </w:r>
    </w:p>
    <w:p w:rsidR="007E7D8C" w:rsidRPr="00730AD1" w:rsidRDefault="007E7D8C" w:rsidP="00730AD1">
      <w:pPr>
        <w:pStyle w:val="af3"/>
        <w:spacing w:after="0" w:line="276" w:lineRule="auto"/>
        <w:ind w:right="250"/>
        <w:jc w:val="both"/>
      </w:pPr>
      <w:r w:rsidRPr="00730AD1">
        <w:t>представлять (с опорой на алгоритм или иные визуальные опоры) описание памятников материальной и</w:t>
      </w:r>
      <w:r w:rsidRPr="00730AD1">
        <w:rPr>
          <w:spacing w:val="1"/>
        </w:rPr>
        <w:t xml:space="preserve"> </w:t>
      </w:r>
      <w:r w:rsidRPr="00730AD1">
        <w:t>художественной</w:t>
      </w:r>
      <w:r w:rsidRPr="00730AD1">
        <w:rPr>
          <w:spacing w:val="1"/>
        </w:rPr>
        <w:t xml:space="preserve"> </w:t>
      </w:r>
      <w:r w:rsidRPr="00730AD1">
        <w:t>культуры</w:t>
      </w:r>
      <w:r w:rsidRPr="00730AD1">
        <w:rPr>
          <w:spacing w:val="1"/>
        </w:rPr>
        <w:t xml:space="preserve"> </w:t>
      </w:r>
      <w:r w:rsidRPr="00730AD1">
        <w:t>изучаемой</w:t>
      </w:r>
      <w:r w:rsidRPr="00730AD1">
        <w:rPr>
          <w:spacing w:val="1"/>
        </w:rPr>
        <w:t xml:space="preserve"> </w:t>
      </w:r>
      <w:r w:rsidRPr="00730AD1">
        <w:t>эпохи,</w:t>
      </w:r>
      <w:r w:rsidRPr="00730AD1">
        <w:rPr>
          <w:spacing w:val="1"/>
        </w:rPr>
        <w:t xml:space="preserve"> </w:t>
      </w:r>
      <w:r w:rsidRPr="00730AD1">
        <w:t>их</w:t>
      </w:r>
      <w:r w:rsidRPr="00730AD1">
        <w:rPr>
          <w:spacing w:val="1"/>
        </w:rPr>
        <w:t xml:space="preserve"> </w:t>
      </w:r>
      <w:r w:rsidRPr="00730AD1">
        <w:t>назначения,</w:t>
      </w:r>
      <w:r w:rsidRPr="00730AD1">
        <w:rPr>
          <w:spacing w:val="1"/>
        </w:rPr>
        <w:t xml:space="preserve"> </w:t>
      </w:r>
      <w:r w:rsidRPr="00730AD1">
        <w:t>использованных</w:t>
      </w:r>
      <w:r w:rsidRPr="00730AD1">
        <w:rPr>
          <w:spacing w:val="1"/>
        </w:rPr>
        <w:t xml:space="preserve"> </w:t>
      </w:r>
      <w:r w:rsidRPr="00730AD1">
        <w:t>при</w:t>
      </w:r>
      <w:r w:rsidRPr="00730AD1">
        <w:rPr>
          <w:spacing w:val="1"/>
        </w:rPr>
        <w:t xml:space="preserve"> </w:t>
      </w:r>
      <w:r w:rsidRPr="00730AD1">
        <w:t>их</w:t>
      </w:r>
      <w:r w:rsidRPr="00730AD1">
        <w:rPr>
          <w:spacing w:val="1"/>
        </w:rPr>
        <w:t xml:space="preserve"> </w:t>
      </w:r>
      <w:r w:rsidRPr="00730AD1">
        <w:t>создании</w:t>
      </w:r>
      <w:r w:rsidRPr="00730AD1">
        <w:rPr>
          <w:spacing w:val="1"/>
        </w:rPr>
        <w:t xml:space="preserve"> </w:t>
      </w:r>
      <w:r w:rsidRPr="00730AD1">
        <w:t>технических</w:t>
      </w:r>
      <w:r w:rsidRPr="00730AD1">
        <w:rPr>
          <w:spacing w:val="-1"/>
        </w:rPr>
        <w:t xml:space="preserve"> </w:t>
      </w:r>
      <w:r w:rsidRPr="00730AD1">
        <w:t>и</w:t>
      </w:r>
      <w:r w:rsidRPr="00730AD1">
        <w:rPr>
          <w:spacing w:val="-4"/>
        </w:rPr>
        <w:t xml:space="preserve"> </w:t>
      </w:r>
      <w:r w:rsidRPr="00730AD1">
        <w:t>художественных приемов, и</w:t>
      </w:r>
      <w:r w:rsidRPr="00730AD1">
        <w:rPr>
          <w:spacing w:val="-3"/>
        </w:rPr>
        <w:t xml:space="preserve"> </w:t>
      </w:r>
      <w:r w:rsidRPr="00730AD1">
        <w:t>другое.</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Анализ,</w:t>
      </w:r>
      <w:r w:rsidRPr="00730AD1">
        <w:rPr>
          <w:spacing w:val="-4"/>
        </w:rPr>
        <w:t xml:space="preserve"> </w:t>
      </w:r>
      <w:r w:rsidRPr="00730AD1">
        <w:t>объяснение</w:t>
      </w:r>
      <w:r w:rsidRPr="00730AD1">
        <w:rPr>
          <w:spacing w:val="-3"/>
        </w:rPr>
        <w:t xml:space="preserve"> </w:t>
      </w:r>
      <w:r w:rsidRPr="00730AD1">
        <w:t>исторических</w:t>
      </w:r>
      <w:r w:rsidRPr="00730AD1">
        <w:rPr>
          <w:spacing w:val="-6"/>
        </w:rPr>
        <w:t xml:space="preserve"> </w:t>
      </w:r>
      <w:r w:rsidRPr="00730AD1">
        <w:t>событий,</w:t>
      </w:r>
      <w:r w:rsidRPr="00730AD1">
        <w:rPr>
          <w:spacing w:val="-3"/>
        </w:rPr>
        <w:t xml:space="preserve"> </w:t>
      </w:r>
      <w:r w:rsidRPr="00730AD1">
        <w:t>явлений: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раскрывать</w:t>
      </w:r>
      <w:r w:rsidRPr="00730AD1">
        <w:rPr>
          <w:spacing w:val="11"/>
        </w:rPr>
        <w:t xml:space="preserve"> </w:t>
      </w:r>
      <w:r w:rsidRPr="00730AD1">
        <w:t>(с</w:t>
      </w:r>
      <w:r w:rsidRPr="00730AD1">
        <w:rPr>
          <w:spacing w:val="11"/>
        </w:rPr>
        <w:t xml:space="preserve"> </w:t>
      </w:r>
      <w:r w:rsidRPr="00730AD1">
        <w:t>использованием</w:t>
      </w:r>
      <w:r w:rsidRPr="00730AD1">
        <w:rPr>
          <w:spacing w:val="12"/>
        </w:rPr>
        <w:t xml:space="preserve"> </w:t>
      </w:r>
      <w:r w:rsidRPr="00730AD1">
        <w:t>визуальных</w:t>
      </w:r>
      <w:r w:rsidRPr="00730AD1">
        <w:rPr>
          <w:spacing w:val="13"/>
        </w:rPr>
        <w:t xml:space="preserve"> </w:t>
      </w:r>
      <w:r w:rsidRPr="00730AD1">
        <w:t>опор)</w:t>
      </w:r>
      <w:r w:rsidRPr="00730AD1">
        <w:rPr>
          <w:spacing w:val="12"/>
        </w:rPr>
        <w:t xml:space="preserve"> </w:t>
      </w:r>
      <w:r w:rsidRPr="00730AD1">
        <w:t>существенные</w:t>
      </w:r>
      <w:r w:rsidRPr="00730AD1">
        <w:rPr>
          <w:spacing w:val="14"/>
        </w:rPr>
        <w:t xml:space="preserve"> </w:t>
      </w:r>
      <w:r w:rsidRPr="00730AD1">
        <w:t>черты:</w:t>
      </w:r>
      <w:r w:rsidRPr="00730AD1">
        <w:rPr>
          <w:spacing w:val="12"/>
        </w:rPr>
        <w:t xml:space="preserve"> </w:t>
      </w:r>
      <w:r w:rsidRPr="00730AD1">
        <w:t>а)</w:t>
      </w:r>
      <w:r w:rsidRPr="00730AD1">
        <w:rPr>
          <w:spacing w:val="14"/>
        </w:rPr>
        <w:t xml:space="preserve"> </w:t>
      </w:r>
      <w:r w:rsidRPr="00730AD1">
        <w:t>экономического,</w:t>
      </w:r>
      <w:r w:rsidRPr="00730AD1">
        <w:rPr>
          <w:spacing w:val="11"/>
        </w:rPr>
        <w:t xml:space="preserve"> </w:t>
      </w:r>
      <w:r w:rsidRPr="00730AD1">
        <w:t>социального</w:t>
      </w:r>
      <w:r w:rsidRPr="00730AD1">
        <w:rPr>
          <w:spacing w:val="-53"/>
        </w:rPr>
        <w:t xml:space="preserve"> </w:t>
      </w:r>
      <w:r w:rsidRPr="00730AD1">
        <w:t>и</w:t>
      </w:r>
      <w:r w:rsidRPr="00730AD1">
        <w:rPr>
          <w:spacing w:val="33"/>
        </w:rPr>
        <w:t xml:space="preserve"> </w:t>
      </w:r>
      <w:r w:rsidRPr="00730AD1">
        <w:t>политического</w:t>
      </w:r>
      <w:r w:rsidRPr="00730AD1">
        <w:rPr>
          <w:spacing w:val="33"/>
        </w:rPr>
        <w:t xml:space="preserve"> </w:t>
      </w:r>
      <w:r w:rsidRPr="00730AD1">
        <w:t>развития</w:t>
      </w:r>
      <w:r w:rsidRPr="00730AD1">
        <w:rPr>
          <w:spacing w:val="33"/>
        </w:rPr>
        <w:t xml:space="preserve"> </w:t>
      </w:r>
      <w:r w:rsidRPr="00730AD1">
        <w:t>России</w:t>
      </w:r>
      <w:r w:rsidRPr="00730AD1">
        <w:rPr>
          <w:spacing w:val="33"/>
        </w:rPr>
        <w:t xml:space="preserve"> </w:t>
      </w:r>
      <w:r w:rsidRPr="00730AD1">
        <w:t>и</w:t>
      </w:r>
      <w:r w:rsidRPr="00730AD1">
        <w:rPr>
          <w:spacing w:val="34"/>
        </w:rPr>
        <w:t xml:space="preserve"> </w:t>
      </w:r>
      <w:r w:rsidRPr="00730AD1">
        <w:t>других</w:t>
      </w:r>
      <w:r w:rsidRPr="00730AD1">
        <w:rPr>
          <w:spacing w:val="31"/>
        </w:rPr>
        <w:t xml:space="preserve"> </w:t>
      </w:r>
      <w:r w:rsidRPr="00730AD1">
        <w:t>стран</w:t>
      </w:r>
      <w:r w:rsidRPr="00730AD1">
        <w:rPr>
          <w:spacing w:val="32"/>
        </w:rPr>
        <w:t xml:space="preserve"> </w:t>
      </w:r>
      <w:r w:rsidRPr="00730AD1">
        <w:t>в</w:t>
      </w:r>
      <w:r w:rsidRPr="00730AD1">
        <w:rPr>
          <w:spacing w:val="32"/>
        </w:rPr>
        <w:t xml:space="preserve"> </w:t>
      </w:r>
      <w:r w:rsidRPr="00730AD1">
        <w:t>изучаемый</w:t>
      </w:r>
      <w:r w:rsidRPr="00730AD1">
        <w:rPr>
          <w:spacing w:val="33"/>
        </w:rPr>
        <w:t xml:space="preserve"> </w:t>
      </w:r>
      <w:r w:rsidRPr="00730AD1">
        <w:t>период;</w:t>
      </w:r>
      <w:r w:rsidRPr="00730AD1">
        <w:rPr>
          <w:spacing w:val="33"/>
        </w:rPr>
        <w:t xml:space="preserve"> </w:t>
      </w:r>
      <w:r w:rsidRPr="00730AD1">
        <w:t>б)</w:t>
      </w:r>
      <w:r w:rsidRPr="00730AD1">
        <w:rPr>
          <w:spacing w:val="32"/>
        </w:rPr>
        <w:t xml:space="preserve"> </w:t>
      </w:r>
      <w:r w:rsidRPr="00730AD1">
        <w:t>процессов</w:t>
      </w:r>
      <w:r w:rsidRPr="00730AD1">
        <w:rPr>
          <w:spacing w:val="34"/>
        </w:rPr>
        <w:t xml:space="preserve"> </w:t>
      </w:r>
      <w:r w:rsidRPr="00730AD1">
        <w:t>модернизации</w:t>
      </w:r>
      <w:r w:rsidRPr="00730AD1">
        <w:rPr>
          <w:spacing w:val="33"/>
        </w:rPr>
        <w:t xml:space="preserve"> </w:t>
      </w:r>
      <w:r w:rsidRPr="00730AD1">
        <w:t>в</w:t>
      </w:r>
      <w:r w:rsidRPr="00730AD1">
        <w:rPr>
          <w:spacing w:val="-52"/>
        </w:rPr>
        <w:t xml:space="preserve"> </w:t>
      </w:r>
      <w:r w:rsidRPr="00730AD1">
        <w:t>мире</w:t>
      </w:r>
      <w:r w:rsidRPr="00730AD1">
        <w:rPr>
          <w:spacing w:val="1"/>
        </w:rPr>
        <w:t xml:space="preserve"> </w:t>
      </w:r>
      <w:r w:rsidRPr="00730AD1">
        <w:t>и</w:t>
      </w:r>
      <w:r w:rsidRPr="00730AD1">
        <w:rPr>
          <w:spacing w:val="1"/>
        </w:rPr>
        <w:t xml:space="preserve"> </w:t>
      </w:r>
      <w:r w:rsidRPr="00730AD1">
        <w:t>России;</w:t>
      </w:r>
      <w:r w:rsidRPr="00730AD1">
        <w:rPr>
          <w:spacing w:val="1"/>
        </w:rPr>
        <w:t xml:space="preserve"> </w:t>
      </w:r>
      <w:r w:rsidRPr="00730AD1">
        <w:t>в)</w:t>
      </w:r>
      <w:r w:rsidRPr="00730AD1">
        <w:rPr>
          <w:spacing w:val="1"/>
        </w:rPr>
        <w:t xml:space="preserve"> </w:t>
      </w:r>
      <w:r w:rsidRPr="00730AD1">
        <w:t>масштабных</w:t>
      </w:r>
      <w:r w:rsidRPr="00730AD1">
        <w:rPr>
          <w:spacing w:val="1"/>
        </w:rPr>
        <w:t xml:space="preserve"> </w:t>
      </w:r>
      <w:r w:rsidRPr="00730AD1">
        <w:t>социальных</w:t>
      </w:r>
      <w:r w:rsidRPr="00730AD1">
        <w:rPr>
          <w:spacing w:val="1"/>
        </w:rPr>
        <w:t xml:space="preserve"> </w:t>
      </w:r>
      <w:r w:rsidRPr="00730AD1">
        <w:t>движений</w:t>
      </w:r>
      <w:r w:rsidRPr="00730AD1">
        <w:rPr>
          <w:spacing w:val="1"/>
        </w:rPr>
        <w:t xml:space="preserve"> </w:t>
      </w:r>
      <w:r w:rsidRPr="00730AD1">
        <w:t>и</w:t>
      </w:r>
      <w:r w:rsidRPr="00730AD1">
        <w:rPr>
          <w:spacing w:val="1"/>
        </w:rPr>
        <w:t xml:space="preserve"> </w:t>
      </w:r>
      <w:r w:rsidRPr="00730AD1">
        <w:t>революций</w:t>
      </w:r>
      <w:r w:rsidRPr="00730AD1">
        <w:rPr>
          <w:spacing w:val="1"/>
        </w:rPr>
        <w:t xml:space="preserve"> </w:t>
      </w:r>
      <w:r w:rsidRPr="00730AD1">
        <w:t>в</w:t>
      </w:r>
      <w:r w:rsidRPr="00730AD1">
        <w:rPr>
          <w:spacing w:val="1"/>
        </w:rPr>
        <w:t xml:space="preserve"> </w:t>
      </w:r>
      <w:r w:rsidRPr="00730AD1">
        <w:t>рассматриваемый</w:t>
      </w:r>
      <w:r w:rsidRPr="00730AD1">
        <w:rPr>
          <w:spacing w:val="1"/>
        </w:rPr>
        <w:t xml:space="preserve"> </w:t>
      </w:r>
      <w:r w:rsidRPr="00730AD1">
        <w:t>период;</w:t>
      </w:r>
      <w:r w:rsidRPr="00730AD1">
        <w:rPr>
          <w:spacing w:val="1"/>
        </w:rPr>
        <w:t xml:space="preserve"> </w:t>
      </w:r>
      <w:r w:rsidRPr="00730AD1">
        <w:t>г)</w:t>
      </w:r>
      <w:r w:rsidRPr="00730AD1">
        <w:rPr>
          <w:spacing w:val="-52"/>
        </w:rPr>
        <w:t xml:space="preserve"> </w:t>
      </w:r>
      <w:r w:rsidRPr="00730AD1">
        <w:t>международных</w:t>
      </w:r>
      <w:r w:rsidRPr="00730AD1">
        <w:rPr>
          <w:spacing w:val="-1"/>
        </w:rPr>
        <w:t xml:space="preserve"> </w:t>
      </w:r>
      <w:r w:rsidRPr="00730AD1">
        <w:t>отношений</w:t>
      </w:r>
      <w:r w:rsidRPr="00730AD1">
        <w:rPr>
          <w:spacing w:val="-1"/>
        </w:rPr>
        <w:t xml:space="preserve"> </w:t>
      </w:r>
      <w:r w:rsidRPr="00730AD1">
        <w:t>рассматриваемого</w:t>
      </w:r>
      <w:r w:rsidRPr="00730AD1">
        <w:rPr>
          <w:spacing w:val="-3"/>
        </w:rPr>
        <w:t xml:space="preserve"> </w:t>
      </w:r>
      <w:r w:rsidRPr="00730AD1">
        <w:t>периода и</w:t>
      </w:r>
      <w:r w:rsidRPr="00730AD1">
        <w:rPr>
          <w:spacing w:val="-1"/>
        </w:rPr>
        <w:t xml:space="preserve"> </w:t>
      </w:r>
      <w:r w:rsidRPr="00730AD1">
        <w:t>участия</w:t>
      </w:r>
      <w:r w:rsidRPr="00730AD1">
        <w:rPr>
          <w:spacing w:val="-1"/>
        </w:rPr>
        <w:t xml:space="preserve"> </w:t>
      </w:r>
      <w:r w:rsidRPr="00730AD1">
        <w:t>в</w:t>
      </w:r>
      <w:r w:rsidRPr="00730AD1">
        <w:rPr>
          <w:spacing w:val="-2"/>
        </w:rPr>
        <w:t xml:space="preserve"> </w:t>
      </w:r>
      <w:r w:rsidRPr="00730AD1">
        <w:t>них России;</w:t>
      </w:r>
    </w:p>
    <w:p w:rsidR="007E7D8C" w:rsidRPr="00730AD1" w:rsidRDefault="007E7D8C" w:rsidP="00730AD1">
      <w:pPr>
        <w:pStyle w:val="af3"/>
        <w:spacing w:after="0" w:line="276" w:lineRule="auto"/>
        <w:ind w:right="251"/>
        <w:jc w:val="both"/>
      </w:pPr>
      <w:r w:rsidRPr="00730AD1">
        <w:t>объяснять и (или) выяснять с использованием словаря смысл ключевых понятий, относящихся к данной</w:t>
      </w:r>
      <w:r w:rsidRPr="00730AD1">
        <w:rPr>
          <w:spacing w:val="1"/>
        </w:rPr>
        <w:t xml:space="preserve"> </w:t>
      </w:r>
      <w:r w:rsidRPr="00730AD1">
        <w:t>эпохе</w:t>
      </w:r>
      <w:r w:rsidRPr="00730AD1">
        <w:rPr>
          <w:spacing w:val="-1"/>
        </w:rPr>
        <w:t xml:space="preserve"> </w:t>
      </w:r>
      <w:r w:rsidRPr="00730AD1">
        <w:t>отечественной и</w:t>
      </w:r>
      <w:r w:rsidRPr="00730AD1">
        <w:rPr>
          <w:spacing w:val="-1"/>
        </w:rPr>
        <w:t xml:space="preserve"> </w:t>
      </w:r>
      <w:r w:rsidRPr="00730AD1">
        <w:t>всеобщей истории;</w:t>
      </w:r>
      <w:r w:rsidRPr="00730AD1">
        <w:rPr>
          <w:spacing w:val="-3"/>
        </w:rPr>
        <w:t xml:space="preserve"> </w:t>
      </w:r>
      <w:r w:rsidRPr="00730AD1">
        <w:t>соотносить общие понятия</w:t>
      </w:r>
      <w:r w:rsidRPr="00730AD1">
        <w:rPr>
          <w:spacing w:val="-1"/>
        </w:rPr>
        <w:t xml:space="preserve"> </w:t>
      </w:r>
      <w:r w:rsidRPr="00730AD1">
        <w:t>и</w:t>
      </w:r>
      <w:r w:rsidRPr="00730AD1">
        <w:rPr>
          <w:spacing w:val="-1"/>
        </w:rPr>
        <w:t xml:space="preserve"> </w:t>
      </w:r>
      <w:r w:rsidRPr="00730AD1">
        <w:t>факты;</w:t>
      </w:r>
    </w:p>
    <w:p w:rsidR="007E7D8C" w:rsidRPr="00730AD1" w:rsidRDefault="007E7D8C" w:rsidP="00730AD1">
      <w:pPr>
        <w:pStyle w:val="af3"/>
        <w:spacing w:after="0" w:line="276" w:lineRule="auto"/>
        <w:ind w:right="250"/>
        <w:jc w:val="both"/>
      </w:pPr>
      <w:r w:rsidRPr="00730AD1">
        <w:t>самостоятельно или с помощью учителя или других участников образовательных отношений объяснять</w:t>
      </w:r>
      <w:r w:rsidRPr="00730AD1">
        <w:rPr>
          <w:spacing w:val="1"/>
        </w:rPr>
        <w:t xml:space="preserve"> </w:t>
      </w:r>
      <w:r w:rsidRPr="00730AD1">
        <w:t>причины и следствия важнейших событий отечественной и всеобщей истории изучаемого периода: а)</w:t>
      </w:r>
      <w:r w:rsidRPr="00730AD1">
        <w:rPr>
          <w:spacing w:val="1"/>
        </w:rPr>
        <w:t xml:space="preserve"> </w:t>
      </w:r>
      <w:r w:rsidRPr="00730AD1">
        <w:t>выявлять в историческом тексте суждения о причинах и следствиях событий; б) систематизировать</w:t>
      </w:r>
      <w:r w:rsidRPr="00730AD1">
        <w:rPr>
          <w:spacing w:val="1"/>
        </w:rPr>
        <w:t xml:space="preserve"> </w:t>
      </w:r>
      <w:r w:rsidRPr="00730AD1">
        <w:t>объяснение</w:t>
      </w:r>
      <w:r w:rsidRPr="00730AD1">
        <w:rPr>
          <w:spacing w:val="1"/>
        </w:rPr>
        <w:t xml:space="preserve"> </w:t>
      </w:r>
      <w:r w:rsidRPr="00730AD1">
        <w:t>причин</w:t>
      </w:r>
      <w:r w:rsidRPr="00730AD1">
        <w:rPr>
          <w:spacing w:val="1"/>
        </w:rPr>
        <w:t xml:space="preserve"> </w:t>
      </w:r>
      <w:r w:rsidRPr="00730AD1">
        <w:t>и</w:t>
      </w:r>
      <w:r w:rsidRPr="00730AD1">
        <w:rPr>
          <w:spacing w:val="1"/>
        </w:rPr>
        <w:t xml:space="preserve"> </w:t>
      </w:r>
      <w:r w:rsidRPr="00730AD1">
        <w:t>следствий</w:t>
      </w:r>
      <w:r w:rsidRPr="00730AD1">
        <w:rPr>
          <w:spacing w:val="1"/>
        </w:rPr>
        <w:t xml:space="preserve"> </w:t>
      </w:r>
      <w:r w:rsidRPr="00730AD1">
        <w:t>событий,</w:t>
      </w:r>
      <w:r w:rsidRPr="00730AD1">
        <w:rPr>
          <w:spacing w:val="1"/>
        </w:rPr>
        <w:t xml:space="preserve"> </w:t>
      </w:r>
      <w:r w:rsidRPr="00730AD1">
        <w:t>представленное</w:t>
      </w:r>
      <w:r w:rsidRPr="00730AD1">
        <w:rPr>
          <w:spacing w:val="1"/>
        </w:rPr>
        <w:t xml:space="preserve"> </w:t>
      </w:r>
      <w:r w:rsidRPr="00730AD1">
        <w:t>в</w:t>
      </w:r>
      <w:r w:rsidRPr="00730AD1">
        <w:rPr>
          <w:spacing w:val="1"/>
        </w:rPr>
        <w:t xml:space="preserve"> </w:t>
      </w:r>
      <w:r w:rsidRPr="00730AD1">
        <w:t>нескольких</w:t>
      </w:r>
      <w:r w:rsidRPr="00730AD1">
        <w:rPr>
          <w:spacing w:val="1"/>
        </w:rPr>
        <w:t xml:space="preserve"> </w:t>
      </w:r>
      <w:r w:rsidRPr="00730AD1">
        <w:t>текстах;</w:t>
      </w:r>
      <w:r w:rsidRPr="00730AD1">
        <w:rPr>
          <w:spacing w:val="1"/>
        </w:rPr>
        <w:t xml:space="preserve"> </w:t>
      </w:r>
      <w:r w:rsidRPr="00730AD1">
        <w:t>в)</w:t>
      </w:r>
      <w:r w:rsidRPr="00730AD1">
        <w:rPr>
          <w:spacing w:val="1"/>
        </w:rPr>
        <w:t xml:space="preserve"> </w:t>
      </w:r>
      <w:r w:rsidRPr="00730AD1">
        <w:t>определять</w:t>
      </w:r>
      <w:r w:rsidRPr="00730AD1">
        <w:rPr>
          <w:spacing w:val="1"/>
        </w:rPr>
        <w:t xml:space="preserve"> </w:t>
      </w:r>
      <w:r w:rsidRPr="00730AD1">
        <w:t>и</w:t>
      </w:r>
      <w:r w:rsidRPr="00730AD1">
        <w:rPr>
          <w:spacing w:val="1"/>
        </w:rPr>
        <w:t xml:space="preserve"> </w:t>
      </w:r>
      <w:r w:rsidRPr="00730AD1">
        <w:t>объяснять</w:t>
      </w:r>
      <w:r w:rsidRPr="00730AD1">
        <w:rPr>
          <w:spacing w:val="-5"/>
        </w:rPr>
        <w:t xml:space="preserve"> </w:t>
      </w:r>
      <w:r w:rsidRPr="00730AD1">
        <w:t>свое</w:t>
      </w:r>
      <w:r w:rsidRPr="00730AD1">
        <w:rPr>
          <w:spacing w:val="-1"/>
        </w:rPr>
        <w:t xml:space="preserve"> </w:t>
      </w:r>
      <w:r w:rsidRPr="00730AD1">
        <w:t>отношение</w:t>
      </w:r>
      <w:r w:rsidRPr="00730AD1">
        <w:rPr>
          <w:spacing w:val="-1"/>
        </w:rPr>
        <w:t xml:space="preserve"> </w:t>
      </w:r>
      <w:r w:rsidRPr="00730AD1">
        <w:t>к существующим</w:t>
      </w:r>
      <w:r w:rsidRPr="00730AD1">
        <w:rPr>
          <w:spacing w:val="-2"/>
        </w:rPr>
        <w:t xml:space="preserve"> </w:t>
      </w:r>
      <w:r w:rsidRPr="00730AD1">
        <w:t>трактовкам</w:t>
      </w:r>
      <w:r w:rsidRPr="00730AD1">
        <w:rPr>
          <w:spacing w:val="-1"/>
        </w:rPr>
        <w:t xml:space="preserve"> </w:t>
      </w:r>
      <w:r w:rsidRPr="00730AD1">
        <w:t>причин</w:t>
      </w:r>
      <w:r w:rsidRPr="00730AD1">
        <w:rPr>
          <w:spacing w:val="-2"/>
        </w:rPr>
        <w:t xml:space="preserve"> </w:t>
      </w:r>
      <w:r w:rsidRPr="00730AD1">
        <w:t>и</w:t>
      </w:r>
      <w:r w:rsidRPr="00730AD1">
        <w:rPr>
          <w:spacing w:val="-1"/>
        </w:rPr>
        <w:t xml:space="preserve"> </w:t>
      </w:r>
      <w:r w:rsidRPr="00730AD1">
        <w:t>следствий</w:t>
      </w:r>
      <w:r w:rsidRPr="00730AD1">
        <w:rPr>
          <w:spacing w:val="-1"/>
        </w:rPr>
        <w:t xml:space="preserve"> </w:t>
      </w:r>
      <w:r w:rsidRPr="00730AD1">
        <w:t>исторических</w:t>
      </w:r>
      <w:r w:rsidRPr="00730AD1">
        <w:rPr>
          <w:spacing w:val="-1"/>
        </w:rPr>
        <w:t xml:space="preserve"> </w:t>
      </w:r>
      <w:r w:rsidRPr="00730AD1">
        <w:t>событий;</w:t>
      </w:r>
    </w:p>
    <w:p w:rsidR="007E7D8C" w:rsidRPr="00730AD1" w:rsidRDefault="007E7D8C" w:rsidP="00730AD1">
      <w:pPr>
        <w:pStyle w:val="af3"/>
        <w:spacing w:after="0" w:line="276" w:lineRule="auto"/>
        <w:ind w:right="249"/>
        <w:jc w:val="both"/>
      </w:pPr>
      <w:r w:rsidRPr="00730AD1">
        <w:t>самостоятельно или с помощью учителя или других участников образовательных отношений проводить</w:t>
      </w:r>
      <w:r w:rsidRPr="00730AD1">
        <w:rPr>
          <w:spacing w:val="1"/>
        </w:rPr>
        <w:t xml:space="preserve"> </w:t>
      </w:r>
      <w:r w:rsidRPr="00730AD1">
        <w:t>сопоставление</w:t>
      </w:r>
      <w:r w:rsidRPr="00730AD1">
        <w:rPr>
          <w:spacing w:val="1"/>
        </w:rPr>
        <w:t xml:space="preserve"> </w:t>
      </w:r>
      <w:r w:rsidRPr="00730AD1">
        <w:t>однотипных</w:t>
      </w:r>
      <w:r w:rsidRPr="00730AD1">
        <w:rPr>
          <w:spacing w:val="1"/>
        </w:rPr>
        <w:t xml:space="preserve"> </w:t>
      </w:r>
      <w:r w:rsidRPr="00730AD1">
        <w:t>событий</w:t>
      </w:r>
      <w:r w:rsidRPr="00730AD1">
        <w:rPr>
          <w:spacing w:val="1"/>
        </w:rPr>
        <w:t xml:space="preserve"> </w:t>
      </w:r>
      <w:r w:rsidRPr="00730AD1">
        <w:t>и</w:t>
      </w:r>
      <w:r w:rsidRPr="00730AD1">
        <w:rPr>
          <w:spacing w:val="1"/>
        </w:rPr>
        <w:t xml:space="preserve"> </w:t>
      </w:r>
      <w:r w:rsidRPr="00730AD1">
        <w:t>процессов</w:t>
      </w:r>
      <w:r w:rsidRPr="00730AD1">
        <w:rPr>
          <w:spacing w:val="1"/>
        </w:rPr>
        <w:t xml:space="preserve"> </w:t>
      </w:r>
      <w:r w:rsidRPr="00730AD1">
        <w:t>изучаемого</w:t>
      </w:r>
      <w:r w:rsidRPr="00730AD1">
        <w:rPr>
          <w:spacing w:val="1"/>
        </w:rPr>
        <w:t xml:space="preserve"> </w:t>
      </w:r>
      <w:r w:rsidRPr="00730AD1">
        <w:t>периода:</w:t>
      </w:r>
      <w:r w:rsidRPr="00730AD1">
        <w:rPr>
          <w:spacing w:val="1"/>
        </w:rPr>
        <w:t xml:space="preserve"> </w:t>
      </w:r>
      <w:r w:rsidRPr="00730AD1">
        <w:t>а)</w:t>
      </w:r>
      <w:r w:rsidRPr="00730AD1">
        <w:rPr>
          <w:spacing w:val="1"/>
        </w:rPr>
        <w:t xml:space="preserve"> </w:t>
      </w:r>
      <w:r w:rsidRPr="00730AD1">
        <w:t>указывать</w:t>
      </w:r>
      <w:r w:rsidRPr="00730AD1">
        <w:rPr>
          <w:spacing w:val="1"/>
        </w:rPr>
        <w:t xml:space="preserve"> </w:t>
      </w:r>
      <w:r w:rsidRPr="00730AD1">
        <w:t>повторяющиеся</w:t>
      </w:r>
      <w:r w:rsidRPr="00730AD1">
        <w:rPr>
          <w:spacing w:val="-52"/>
        </w:rPr>
        <w:t xml:space="preserve"> </w:t>
      </w:r>
      <w:r w:rsidRPr="00730AD1">
        <w:t>черты исторических ситуаций; б) выделять черты сходства и различия; в) раскрывать, чем объяснялось</w:t>
      </w:r>
      <w:r w:rsidRPr="00730AD1">
        <w:rPr>
          <w:spacing w:val="1"/>
        </w:rPr>
        <w:t xml:space="preserve"> </w:t>
      </w:r>
      <w:r w:rsidRPr="00730AD1">
        <w:t>своеобразие</w:t>
      </w:r>
      <w:r w:rsidRPr="00730AD1">
        <w:rPr>
          <w:spacing w:val="-1"/>
        </w:rPr>
        <w:t xml:space="preserve"> </w:t>
      </w:r>
      <w:r w:rsidRPr="00730AD1">
        <w:t>ситуаций в</w:t>
      </w:r>
      <w:r w:rsidRPr="00730AD1">
        <w:rPr>
          <w:spacing w:val="-2"/>
        </w:rPr>
        <w:t xml:space="preserve"> </w:t>
      </w:r>
      <w:r w:rsidRPr="00730AD1">
        <w:t>России, других странах.</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Рассмотрение</w:t>
      </w:r>
      <w:r w:rsidRPr="00730AD1">
        <w:rPr>
          <w:spacing w:val="52"/>
        </w:rPr>
        <w:t xml:space="preserve"> </w:t>
      </w:r>
      <w:r w:rsidRPr="00730AD1">
        <w:t>исторических</w:t>
      </w:r>
      <w:r w:rsidRPr="00730AD1">
        <w:rPr>
          <w:spacing w:val="51"/>
        </w:rPr>
        <w:t xml:space="preserve"> </w:t>
      </w:r>
      <w:r w:rsidRPr="00730AD1">
        <w:t>версий</w:t>
      </w:r>
      <w:r w:rsidRPr="00730AD1">
        <w:rPr>
          <w:spacing w:val="48"/>
        </w:rPr>
        <w:t xml:space="preserve"> </w:t>
      </w:r>
      <w:r w:rsidRPr="00730AD1">
        <w:t>и</w:t>
      </w:r>
      <w:r w:rsidRPr="00730AD1">
        <w:rPr>
          <w:spacing w:val="51"/>
        </w:rPr>
        <w:t xml:space="preserve"> </w:t>
      </w:r>
      <w:r w:rsidRPr="00730AD1">
        <w:t>оценок,</w:t>
      </w:r>
      <w:r w:rsidRPr="00730AD1">
        <w:rPr>
          <w:spacing w:val="53"/>
        </w:rPr>
        <w:t xml:space="preserve"> </w:t>
      </w:r>
      <w:r w:rsidRPr="00730AD1">
        <w:t>определение</w:t>
      </w:r>
      <w:r w:rsidRPr="00730AD1">
        <w:rPr>
          <w:spacing w:val="52"/>
        </w:rPr>
        <w:t xml:space="preserve"> </w:t>
      </w:r>
      <w:r w:rsidRPr="00730AD1">
        <w:t>своего</w:t>
      </w:r>
      <w:r w:rsidRPr="00730AD1">
        <w:rPr>
          <w:spacing w:val="49"/>
        </w:rPr>
        <w:t xml:space="preserve"> </w:t>
      </w:r>
      <w:r w:rsidRPr="00730AD1">
        <w:t>отношения</w:t>
      </w:r>
      <w:r w:rsidRPr="00730AD1">
        <w:rPr>
          <w:spacing w:val="51"/>
        </w:rPr>
        <w:t xml:space="preserve"> </w:t>
      </w:r>
      <w:r w:rsidRPr="00730AD1">
        <w:t>к</w:t>
      </w:r>
      <w:r w:rsidRPr="00730AD1">
        <w:rPr>
          <w:spacing w:val="51"/>
        </w:rPr>
        <w:t xml:space="preserve"> </w:t>
      </w:r>
      <w:r w:rsidRPr="00730AD1">
        <w:t>наиболее</w:t>
      </w:r>
      <w:r w:rsidRPr="00730AD1">
        <w:rPr>
          <w:spacing w:val="52"/>
        </w:rPr>
        <w:t xml:space="preserve"> </w:t>
      </w:r>
      <w:r w:rsidRPr="00730AD1">
        <w:t>значимым</w:t>
      </w:r>
      <w:r w:rsidRPr="00730AD1">
        <w:rPr>
          <w:spacing w:val="-52"/>
        </w:rPr>
        <w:t xml:space="preserve"> </w:t>
      </w:r>
      <w:r w:rsidRPr="00730AD1">
        <w:t>событиям и</w:t>
      </w:r>
      <w:r w:rsidRPr="00730AD1">
        <w:rPr>
          <w:spacing w:val="-2"/>
        </w:rPr>
        <w:t xml:space="preserve"> </w:t>
      </w:r>
      <w:r w:rsidRPr="00730AD1">
        <w:t>личностям прошлого;</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объяснять</w:t>
      </w:r>
      <w:r w:rsidRPr="00730AD1">
        <w:rPr>
          <w:spacing w:val="33"/>
        </w:rPr>
        <w:t xml:space="preserve"> </w:t>
      </w:r>
      <w:r w:rsidRPr="00730AD1">
        <w:t>высказывания</w:t>
      </w:r>
      <w:r w:rsidRPr="00730AD1">
        <w:rPr>
          <w:spacing w:val="33"/>
        </w:rPr>
        <w:t xml:space="preserve"> </w:t>
      </w:r>
      <w:r w:rsidRPr="00730AD1">
        <w:t>историков</w:t>
      </w:r>
      <w:r w:rsidRPr="00730AD1">
        <w:rPr>
          <w:spacing w:val="37"/>
        </w:rPr>
        <w:t xml:space="preserve"> </w:t>
      </w:r>
      <w:r w:rsidRPr="00730AD1">
        <w:t>по</w:t>
      </w:r>
      <w:r w:rsidRPr="00730AD1">
        <w:rPr>
          <w:spacing w:val="36"/>
        </w:rPr>
        <w:t xml:space="preserve"> </w:t>
      </w:r>
      <w:r w:rsidRPr="00730AD1">
        <w:t>вопросам</w:t>
      </w:r>
      <w:r w:rsidRPr="00730AD1">
        <w:rPr>
          <w:spacing w:val="36"/>
        </w:rPr>
        <w:t xml:space="preserve"> </w:t>
      </w:r>
      <w:r w:rsidRPr="00730AD1">
        <w:t>отечественной</w:t>
      </w:r>
      <w:r w:rsidRPr="00730AD1">
        <w:rPr>
          <w:spacing w:val="33"/>
        </w:rPr>
        <w:t xml:space="preserve"> </w:t>
      </w:r>
      <w:r w:rsidRPr="00730AD1">
        <w:t>и</w:t>
      </w:r>
      <w:r w:rsidRPr="00730AD1">
        <w:rPr>
          <w:spacing w:val="36"/>
        </w:rPr>
        <w:t xml:space="preserve"> </w:t>
      </w:r>
      <w:r w:rsidRPr="00730AD1">
        <w:t>всеобщей</w:t>
      </w:r>
      <w:r w:rsidRPr="00730AD1">
        <w:rPr>
          <w:spacing w:val="33"/>
        </w:rPr>
        <w:t xml:space="preserve"> </w:t>
      </w:r>
      <w:r w:rsidRPr="00730AD1">
        <w:t>истории</w:t>
      </w:r>
      <w:r w:rsidRPr="00730AD1">
        <w:rPr>
          <w:spacing w:val="36"/>
        </w:rPr>
        <w:t xml:space="preserve"> </w:t>
      </w:r>
      <w:r w:rsidRPr="00730AD1">
        <w:t>изучаемого</w:t>
      </w:r>
      <w:r w:rsidRPr="00730AD1">
        <w:rPr>
          <w:spacing w:val="-52"/>
        </w:rPr>
        <w:t xml:space="preserve"> </w:t>
      </w:r>
      <w:r w:rsidRPr="00730AD1">
        <w:t>периода;</w:t>
      </w:r>
    </w:p>
    <w:p w:rsidR="007E7D8C" w:rsidRPr="00730AD1" w:rsidRDefault="007E7D8C" w:rsidP="00730AD1">
      <w:pPr>
        <w:pStyle w:val="af3"/>
        <w:spacing w:after="0" w:line="276" w:lineRule="auto"/>
        <w:ind w:right="249"/>
        <w:jc w:val="both"/>
      </w:pPr>
      <w:r w:rsidRPr="00730AD1">
        <w:t>объяснять,</w:t>
      </w:r>
      <w:r w:rsidRPr="00730AD1">
        <w:rPr>
          <w:spacing w:val="33"/>
        </w:rPr>
        <w:t xml:space="preserve"> </w:t>
      </w:r>
      <w:r w:rsidRPr="00730AD1">
        <w:t>какими</w:t>
      </w:r>
      <w:r w:rsidRPr="00730AD1">
        <w:rPr>
          <w:spacing w:val="33"/>
        </w:rPr>
        <w:t xml:space="preserve"> </w:t>
      </w:r>
      <w:r w:rsidRPr="00730AD1">
        <w:t>ценностями</w:t>
      </w:r>
      <w:r w:rsidRPr="00730AD1">
        <w:rPr>
          <w:spacing w:val="32"/>
        </w:rPr>
        <w:t xml:space="preserve"> </w:t>
      </w:r>
      <w:r w:rsidRPr="00730AD1">
        <w:t>руководствовались</w:t>
      </w:r>
      <w:r w:rsidRPr="00730AD1">
        <w:rPr>
          <w:spacing w:val="34"/>
        </w:rPr>
        <w:t xml:space="preserve"> </w:t>
      </w:r>
      <w:r w:rsidRPr="00730AD1">
        <w:t>люди</w:t>
      </w:r>
      <w:r w:rsidRPr="00730AD1">
        <w:rPr>
          <w:spacing w:val="33"/>
        </w:rPr>
        <w:t xml:space="preserve"> </w:t>
      </w:r>
      <w:r w:rsidRPr="00730AD1">
        <w:t>в</w:t>
      </w:r>
      <w:r w:rsidRPr="00730AD1">
        <w:rPr>
          <w:spacing w:val="32"/>
        </w:rPr>
        <w:t xml:space="preserve"> </w:t>
      </w:r>
      <w:r w:rsidRPr="00730AD1">
        <w:t>рассматриваемую</w:t>
      </w:r>
      <w:r w:rsidRPr="00730AD1">
        <w:rPr>
          <w:spacing w:val="34"/>
        </w:rPr>
        <w:t xml:space="preserve"> </w:t>
      </w:r>
      <w:r w:rsidRPr="00730AD1">
        <w:t>эпоху</w:t>
      </w:r>
      <w:r w:rsidRPr="00730AD1">
        <w:rPr>
          <w:spacing w:val="33"/>
        </w:rPr>
        <w:t xml:space="preserve"> </w:t>
      </w:r>
      <w:r w:rsidRPr="00730AD1">
        <w:t>(на</w:t>
      </w:r>
      <w:r w:rsidRPr="00730AD1">
        <w:rPr>
          <w:spacing w:val="33"/>
        </w:rPr>
        <w:t xml:space="preserve"> </w:t>
      </w:r>
      <w:r w:rsidRPr="00730AD1">
        <w:t>примерах</w:t>
      </w:r>
      <w:r w:rsidRPr="00730AD1">
        <w:rPr>
          <w:spacing w:val="-52"/>
        </w:rPr>
        <w:t xml:space="preserve"> </w:t>
      </w:r>
      <w:r w:rsidRPr="00730AD1">
        <w:t>конкретных</w:t>
      </w:r>
      <w:r w:rsidRPr="00730AD1">
        <w:rPr>
          <w:spacing w:val="-1"/>
        </w:rPr>
        <w:t xml:space="preserve"> </w:t>
      </w:r>
      <w:r w:rsidRPr="00730AD1">
        <w:t>ситуаций, персоналий), выражать</w:t>
      </w:r>
      <w:r w:rsidRPr="00730AD1">
        <w:rPr>
          <w:spacing w:val="-3"/>
        </w:rPr>
        <w:t xml:space="preserve"> </w:t>
      </w:r>
      <w:r w:rsidRPr="00730AD1">
        <w:t>свое</w:t>
      </w:r>
      <w:r w:rsidRPr="00730AD1">
        <w:rPr>
          <w:spacing w:val="-3"/>
        </w:rPr>
        <w:t xml:space="preserve"> </w:t>
      </w:r>
      <w:r w:rsidRPr="00730AD1">
        <w:t>отношение</w:t>
      </w:r>
      <w:r w:rsidRPr="00730AD1">
        <w:rPr>
          <w:spacing w:val="-2"/>
        </w:rPr>
        <w:t xml:space="preserve"> </w:t>
      </w:r>
      <w:r w:rsidRPr="00730AD1">
        <w:t>к ним.</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Применение</w:t>
      </w:r>
      <w:r w:rsidRPr="00730AD1">
        <w:rPr>
          <w:spacing w:val="-4"/>
        </w:rPr>
        <w:t xml:space="preserve"> </w:t>
      </w:r>
      <w:r w:rsidRPr="00730AD1">
        <w:t>исторических</w:t>
      </w:r>
      <w:r w:rsidRPr="00730AD1">
        <w:rPr>
          <w:spacing w:val="-4"/>
        </w:rPr>
        <w:t xml:space="preserve"> </w:t>
      </w:r>
      <w:r w:rsidRPr="00730AD1">
        <w:t>знаний:</w:t>
      </w:r>
    </w:p>
    <w:p w:rsidR="007E7D8C" w:rsidRPr="00730AD1" w:rsidRDefault="007E7D8C" w:rsidP="00730AD1">
      <w:pPr>
        <w:pStyle w:val="af3"/>
        <w:spacing w:after="0" w:line="276" w:lineRule="auto"/>
        <w:ind w:right="252"/>
        <w:jc w:val="both"/>
      </w:pPr>
      <w:r w:rsidRPr="00730AD1">
        <w:t>распознавать в окружающей среде, в том числе в родном городе, регионе памятники материальной и</w:t>
      </w:r>
      <w:r w:rsidRPr="00730AD1">
        <w:rPr>
          <w:spacing w:val="1"/>
        </w:rPr>
        <w:t xml:space="preserve"> </w:t>
      </w:r>
      <w:r w:rsidRPr="00730AD1">
        <w:t>художественной</w:t>
      </w:r>
      <w:r w:rsidRPr="00730AD1">
        <w:rPr>
          <w:spacing w:val="1"/>
        </w:rPr>
        <w:t xml:space="preserve"> </w:t>
      </w:r>
      <w:r w:rsidRPr="00730AD1">
        <w:t>культуры</w:t>
      </w:r>
      <w:r w:rsidRPr="00730AD1">
        <w:rPr>
          <w:spacing w:val="1"/>
        </w:rPr>
        <w:t xml:space="preserve"> </w:t>
      </w:r>
      <w:r w:rsidRPr="00730AD1">
        <w:t>изучаемого</w:t>
      </w:r>
      <w:r w:rsidRPr="00730AD1">
        <w:rPr>
          <w:spacing w:val="1"/>
        </w:rPr>
        <w:t xml:space="preserve"> </w:t>
      </w:r>
      <w:r w:rsidRPr="00730AD1">
        <w:t>исторического</w:t>
      </w:r>
      <w:r w:rsidRPr="00730AD1">
        <w:rPr>
          <w:spacing w:val="1"/>
        </w:rPr>
        <w:t xml:space="preserve"> </w:t>
      </w:r>
      <w:r w:rsidRPr="00730AD1">
        <w:t>периода,</w:t>
      </w:r>
      <w:r w:rsidRPr="00730AD1">
        <w:rPr>
          <w:spacing w:val="1"/>
        </w:rPr>
        <w:t xml:space="preserve"> </w:t>
      </w:r>
      <w:r w:rsidRPr="00730AD1">
        <w:t>объяснять,</w:t>
      </w:r>
      <w:r w:rsidRPr="00730AD1">
        <w:rPr>
          <w:spacing w:val="1"/>
        </w:rPr>
        <w:t xml:space="preserve"> </w:t>
      </w:r>
      <w:r w:rsidRPr="00730AD1">
        <w:t>в</w:t>
      </w:r>
      <w:r w:rsidRPr="00730AD1">
        <w:rPr>
          <w:spacing w:val="1"/>
        </w:rPr>
        <w:t xml:space="preserve"> </w:t>
      </w:r>
      <w:r w:rsidRPr="00730AD1">
        <w:t>чем</w:t>
      </w:r>
      <w:r w:rsidRPr="00730AD1">
        <w:rPr>
          <w:spacing w:val="1"/>
        </w:rPr>
        <w:t xml:space="preserve"> </w:t>
      </w:r>
      <w:r w:rsidRPr="00730AD1">
        <w:t>заключалось</w:t>
      </w:r>
      <w:r w:rsidRPr="00730AD1">
        <w:rPr>
          <w:spacing w:val="55"/>
        </w:rPr>
        <w:t xml:space="preserve"> </w:t>
      </w:r>
      <w:r w:rsidRPr="00730AD1">
        <w:t>их</w:t>
      </w:r>
      <w:r w:rsidRPr="00730AD1">
        <w:rPr>
          <w:spacing w:val="1"/>
        </w:rPr>
        <w:t xml:space="preserve"> </w:t>
      </w:r>
      <w:r w:rsidRPr="00730AD1">
        <w:t>значение</w:t>
      </w:r>
      <w:r w:rsidRPr="00730AD1">
        <w:rPr>
          <w:spacing w:val="-1"/>
        </w:rPr>
        <w:t xml:space="preserve"> </w:t>
      </w:r>
      <w:r w:rsidRPr="00730AD1">
        <w:t>для времени</w:t>
      </w:r>
      <w:r w:rsidRPr="00730AD1">
        <w:rPr>
          <w:spacing w:val="-1"/>
        </w:rPr>
        <w:t xml:space="preserve"> </w:t>
      </w:r>
      <w:r w:rsidRPr="00730AD1">
        <w:t>их</w:t>
      </w:r>
      <w:r w:rsidRPr="00730AD1">
        <w:rPr>
          <w:spacing w:val="-3"/>
        </w:rPr>
        <w:t xml:space="preserve"> </w:t>
      </w:r>
      <w:r w:rsidRPr="00730AD1">
        <w:t>создания</w:t>
      </w:r>
      <w:r w:rsidRPr="00730AD1">
        <w:rPr>
          <w:spacing w:val="-1"/>
        </w:rPr>
        <w:t xml:space="preserve"> </w:t>
      </w:r>
      <w:r w:rsidRPr="00730AD1">
        <w:t>и для</w:t>
      </w:r>
      <w:r w:rsidRPr="00730AD1">
        <w:rPr>
          <w:spacing w:val="-3"/>
        </w:rPr>
        <w:t xml:space="preserve"> </w:t>
      </w:r>
      <w:r w:rsidRPr="00730AD1">
        <w:t>современного общества;</w:t>
      </w:r>
    </w:p>
    <w:p w:rsidR="007E7D8C" w:rsidRPr="00730AD1" w:rsidRDefault="007E7D8C" w:rsidP="00730AD1">
      <w:pPr>
        <w:pStyle w:val="af3"/>
        <w:spacing w:after="0" w:line="276" w:lineRule="auto"/>
        <w:ind w:right="252"/>
        <w:jc w:val="both"/>
      </w:pPr>
      <w:r w:rsidRPr="00730AD1">
        <w:t>выполнять</w:t>
      </w:r>
      <w:r w:rsidRPr="00730AD1">
        <w:rPr>
          <w:spacing w:val="1"/>
        </w:rPr>
        <w:t xml:space="preserve"> </w:t>
      </w:r>
      <w:r w:rsidRPr="00730AD1">
        <w:t>учебные</w:t>
      </w:r>
      <w:r w:rsidRPr="00730AD1">
        <w:rPr>
          <w:spacing w:val="1"/>
        </w:rPr>
        <w:t xml:space="preserve"> </w:t>
      </w:r>
      <w:r w:rsidRPr="00730AD1">
        <w:t>проекты</w:t>
      </w:r>
      <w:r w:rsidRPr="00730AD1">
        <w:rPr>
          <w:spacing w:val="1"/>
        </w:rPr>
        <w:t xml:space="preserve"> </w:t>
      </w:r>
      <w:r w:rsidRPr="00730AD1">
        <w:t>по</w:t>
      </w:r>
      <w:r w:rsidRPr="00730AD1">
        <w:rPr>
          <w:spacing w:val="1"/>
        </w:rPr>
        <w:t xml:space="preserve"> </w:t>
      </w:r>
      <w:r w:rsidRPr="00730AD1">
        <w:t>отечественной</w:t>
      </w:r>
      <w:r w:rsidRPr="00730AD1">
        <w:rPr>
          <w:spacing w:val="1"/>
        </w:rPr>
        <w:t xml:space="preserve"> </w:t>
      </w:r>
      <w:r w:rsidRPr="00730AD1">
        <w:t>и</w:t>
      </w:r>
      <w:r w:rsidRPr="00730AD1">
        <w:rPr>
          <w:spacing w:val="1"/>
        </w:rPr>
        <w:t xml:space="preserve"> </w:t>
      </w:r>
      <w:r w:rsidRPr="00730AD1">
        <w:t>всеобщей</w:t>
      </w:r>
      <w:r w:rsidRPr="00730AD1">
        <w:rPr>
          <w:spacing w:val="1"/>
        </w:rPr>
        <w:t xml:space="preserve"> </w:t>
      </w:r>
      <w:r w:rsidRPr="00730AD1">
        <w:t>истории</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на</w:t>
      </w:r>
      <w:r w:rsidRPr="00730AD1">
        <w:rPr>
          <w:spacing w:val="1"/>
        </w:rPr>
        <w:t xml:space="preserve"> </w:t>
      </w:r>
      <w:r w:rsidRPr="00730AD1">
        <w:t>региональном</w:t>
      </w:r>
      <w:r w:rsidRPr="00730AD1">
        <w:rPr>
          <w:spacing w:val="-52"/>
        </w:rPr>
        <w:t xml:space="preserve"> </w:t>
      </w:r>
      <w:r w:rsidRPr="00730AD1">
        <w:t>материале);</w:t>
      </w:r>
    </w:p>
    <w:p w:rsidR="007E7D8C" w:rsidRPr="00730AD1" w:rsidRDefault="007E7D8C" w:rsidP="00730AD1">
      <w:pPr>
        <w:pStyle w:val="af3"/>
        <w:spacing w:after="0" w:line="276" w:lineRule="auto"/>
        <w:ind w:right="251"/>
        <w:jc w:val="both"/>
      </w:pPr>
      <w:r w:rsidRPr="00730AD1">
        <w:t>объяснять,</w:t>
      </w:r>
      <w:r w:rsidRPr="00730AD1">
        <w:rPr>
          <w:spacing w:val="1"/>
        </w:rPr>
        <w:t xml:space="preserve"> </w:t>
      </w:r>
      <w:r w:rsidRPr="00730AD1">
        <w:t>в</w:t>
      </w:r>
      <w:r w:rsidRPr="00730AD1">
        <w:rPr>
          <w:spacing w:val="1"/>
        </w:rPr>
        <w:t xml:space="preserve"> </w:t>
      </w:r>
      <w:r w:rsidRPr="00730AD1">
        <w:t>чем</w:t>
      </w:r>
      <w:r w:rsidRPr="00730AD1">
        <w:rPr>
          <w:spacing w:val="1"/>
        </w:rPr>
        <w:t xml:space="preserve"> </w:t>
      </w:r>
      <w:r w:rsidRPr="00730AD1">
        <w:t>состоит</w:t>
      </w:r>
      <w:r w:rsidRPr="00730AD1">
        <w:rPr>
          <w:spacing w:val="1"/>
        </w:rPr>
        <w:t xml:space="preserve"> </w:t>
      </w:r>
      <w:r w:rsidRPr="00730AD1">
        <w:t>наследие</w:t>
      </w:r>
      <w:r w:rsidRPr="00730AD1">
        <w:rPr>
          <w:spacing w:val="1"/>
        </w:rPr>
        <w:t xml:space="preserve"> </w:t>
      </w:r>
      <w:r w:rsidRPr="00730AD1">
        <w:t>истории</w:t>
      </w:r>
      <w:r w:rsidRPr="00730AD1">
        <w:rPr>
          <w:spacing w:val="1"/>
        </w:rPr>
        <w:t xml:space="preserve"> </w:t>
      </w:r>
      <w:r w:rsidRPr="00730AD1">
        <w:t>изучаемого</w:t>
      </w:r>
      <w:r w:rsidRPr="00730AD1">
        <w:rPr>
          <w:spacing w:val="1"/>
        </w:rPr>
        <w:t xml:space="preserve"> </w:t>
      </w:r>
      <w:r w:rsidRPr="00730AD1">
        <w:t>периода</w:t>
      </w:r>
      <w:r w:rsidRPr="00730AD1">
        <w:rPr>
          <w:spacing w:val="1"/>
        </w:rPr>
        <w:t xml:space="preserve"> </w:t>
      </w:r>
      <w:r w:rsidRPr="00730AD1">
        <w:t>для</w:t>
      </w:r>
      <w:r w:rsidRPr="00730AD1">
        <w:rPr>
          <w:spacing w:val="1"/>
        </w:rPr>
        <w:t xml:space="preserve"> </w:t>
      </w:r>
      <w:r w:rsidRPr="00730AD1">
        <w:t>России,</w:t>
      </w:r>
      <w:r w:rsidRPr="00730AD1">
        <w:rPr>
          <w:spacing w:val="1"/>
        </w:rPr>
        <w:t xml:space="preserve"> </w:t>
      </w:r>
      <w:r w:rsidRPr="00730AD1">
        <w:t>других</w:t>
      </w:r>
      <w:r w:rsidRPr="00730AD1">
        <w:rPr>
          <w:spacing w:val="1"/>
        </w:rPr>
        <w:t xml:space="preserve"> </w:t>
      </w:r>
      <w:r w:rsidRPr="00730AD1">
        <w:t>стран</w:t>
      </w:r>
      <w:r w:rsidRPr="00730AD1">
        <w:rPr>
          <w:spacing w:val="1"/>
        </w:rPr>
        <w:t xml:space="preserve"> </w:t>
      </w:r>
      <w:r w:rsidRPr="00730AD1">
        <w:t>мира,</w:t>
      </w:r>
      <w:r w:rsidRPr="00730AD1">
        <w:rPr>
          <w:spacing w:val="1"/>
        </w:rPr>
        <w:t xml:space="preserve"> </w:t>
      </w:r>
      <w:r w:rsidRPr="00730AD1">
        <w:t>высказывать</w:t>
      </w:r>
      <w:r w:rsidRPr="00730AD1">
        <w:rPr>
          <w:spacing w:val="-2"/>
        </w:rPr>
        <w:t xml:space="preserve"> </w:t>
      </w:r>
      <w:r w:rsidRPr="00730AD1">
        <w:t>и</w:t>
      </w:r>
      <w:r w:rsidRPr="00730AD1">
        <w:rPr>
          <w:spacing w:val="-2"/>
        </w:rPr>
        <w:t xml:space="preserve"> </w:t>
      </w:r>
      <w:r w:rsidRPr="00730AD1">
        <w:t>аргументировать</w:t>
      </w:r>
      <w:r w:rsidRPr="00730AD1">
        <w:rPr>
          <w:spacing w:val="-2"/>
        </w:rPr>
        <w:t xml:space="preserve"> </w:t>
      </w:r>
      <w:r w:rsidRPr="00730AD1">
        <w:t>свое</w:t>
      </w:r>
      <w:r w:rsidRPr="00730AD1">
        <w:rPr>
          <w:spacing w:val="-1"/>
        </w:rPr>
        <w:t xml:space="preserve"> </w:t>
      </w:r>
      <w:r w:rsidRPr="00730AD1">
        <w:t>отношение</w:t>
      </w:r>
      <w:r w:rsidRPr="00730AD1">
        <w:rPr>
          <w:spacing w:val="-4"/>
        </w:rPr>
        <w:t xml:space="preserve"> </w:t>
      </w:r>
      <w:r w:rsidRPr="00730AD1">
        <w:t>к</w:t>
      </w:r>
      <w:r w:rsidRPr="00730AD1">
        <w:rPr>
          <w:spacing w:val="-3"/>
        </w:rPr>
        <w:t xml:space="preserve"> </w:t>
      </w:r>
      <w:r w:rsidRPr="00730AD1">
        <w:t>культурному</w:t>
      </w:r>
      <w:r w:rsidRPr="00730AD1">
        <w:rPr>
          <w:spacing w:val="-5"/>
        </w:rPr>
        <w:t xml:space="preserve"> </w:t>
      </w:r>
      <w:r w:rsidRPr="00730AD1">
        <w:t>наследию</w:t>
      </w:r>
      <w:r w:rsidRPr="00730AD1">
        <w:rPr>
          <w:spacing w:val="-2"/>
        </w:rPr>
        <w:t xml:space="preserve"> </w:t>
      </w:r>
      <w:r w:rsidRPr="00730AD1">
        <w:t>в</w:t>
      </w:r>
      <w:r w:rsidRPr="00730AD1">
        <w:rPr>
          <w:spacing w:val="-1"/>
        </w:rPr>
        <w:t xml:space="preserve"> </w:t>
      </w:r>
      <w:r w:rsidRPr="00730AD1">
        <w:t>общественных</w:t>
      </w:r>
      <w:r w:rsidRPr="00730AD1">
        <w:rPr>
          <w:spacing w:val="-2"/>
        </w:rPr>
        <w:t xml:space="preserve"> </w:t>
      </w:r>
      <w:r w:rsidRPr="00730AD1">
        <w:t>обсуждениях.</w:t>
      </w:r>
    </w:p>
    <w:p w:rsidR="00FE5ACC" w:rsidRPr="00730AD1" w:rsidRDefault="00FE5ACC" w:rsidP="00730AD1">
      <w:pPr>
        <w:spacing w:line="276" w:lineRule="auto"/>
        <w:ind w:firstLine="426"/>
        <w:jc w:val="both"/>
        <w:rPr>
          <w:color w:val="000000" w:themeColor="text1"/>
        </w:rPr>
      </w:pPr>
    </w:p>
    <w:p w:rsidR="00FE5ACC" w:rsidRPr="00730AD1" w:rsidRDefault="00FE5ACC" w:rsidP="00730AD1">
      <w:pPr>
        <w:pStyle w:val="4"/>
        <w:spacing w:before="0" w:line="276" w:lineRule="auto"/>
        <w:jc w:val="both"/>
        <w:rPr>
          <w:rFonts w:ascii="Times New Roman" w:hAnsi="Times New Roman" w:cs="Times New Roman"/>
          <w:caps/>
          <w:color w:val="000000" w:themeColor="text1"/>
        </w:rPr>
      </w:pPr>
      <w:bookmarkStart w:id="30" w:name="_Toc97114946"/>
      <w:r w:rsidRPr="00730AD1">
        <w:rPr>
          <w:rFonts w:ascii="Times New Roman" w:hAnsi="Times New Roman" w:cs="Times New Roman"/>
          <w:caps/>
          <w:color w:val="000000" w:themeColor="text1"/>
        </w:rPr>
        <w:t>2.2.1.</w:t>
      </w:r>
      <w:r w:rsidR="00AD6844" w:rsidRPr="00730AD1">
        <w:rPr>
          <w:rFonts w:ascii="Times New Roman" w:hAnsi="Times New Roman" w:cs="Times New Roman"/>
          <w:caps/>
          <w:color w:val="000000" w:themeColor="text1"/>
        </w:rPr>
        <w:t>5.</w:t>
      </w:r>
      <w:r w:rsidRPr="00730AD1">
        <w:rPr>
          <w:rFonts w:ascii="Times New Roman" w:hAnsi="Times New Roman" w:cs="Times New Roman"/>
          <w:caps/>
          <w:color w:val="000000" w:themeColor="text1"/>
        </w:rPr>
        <w:t xml:space="preserve"> Обществознание</w:t>
      </w:r>
      <w:bookmarkEnd w:id="30"/>
    </w:p>
    <w:p w:rsidR="00FE5ACC" w:rsidRPr="00730AD1" w:rsidRDefault="00FE5ACC" w:rsidP="00730AD1">
      <w:pPr>
        <w:spacing w:line="276" w:lineRule="auto"/>
        <w:jc w:val="both"/>
        <w:rPr>
          <w:b/>
          <w:caps/>
          <w:color w:val="000000" w:themeColor="text1"/>
        </w:rPr>
      </w:pPr>
    </w:p>
    <w:p w:rsidR="00FE5ACC" w:rsidRPr="00730AD1" w:rsidRDefault="00FE5ACC" w:rsidP="00730AD1">
      <w:pPr>
        <w:spacing w:line="276" w:lineRule="auto"/>
        <w:jc w:val="both"/>
        <w:rPr>
          <w:rFonts w:eastAsiaTheme="majorEastAsia"/>
          <w:color w:val="000000" w:themeColor="text1"/>
        </w:rPr>
      </w:pPr>
      <w:bookmarkStart w:id="31" w:name="_Toc83233528"/>
      <w:r w:rsidRPr="00730AD1">
        <w:rPr>
          <w:rFonts w:eastAsiaTheme="majorEastAsia"/>
          <w:color w:val="000000" w:themeColor="text1"/>
        </w:rPr>
        <w:t>ПОЯСНИТЕЛЬНАЯ ЗАПИСКА</w:t>
      </w:r>
      <w:bookmarkEnd w:id="31"/>
    </w:p>
    <w:p w:rsidR="00FE5ACC" w:rsidRPr="00730AD1" w:rsidRDefault="00FE5ACC" w:rsidP="00730AD1">
      <w:pPr>
        <w:spacing w:line="276" w:lineRule="auto"/>
        <w:ind w:firstLine="709"/>
        <w:jc w:val="both"/>
        <w:rPr>
          <w:rFonts w:eastAsia="Arial Unicode MS"/>
          <w:color w:val="000000" w:themeColor="text1"/>
          <w:kern w:val="1"/>
          <w:lang w:eastAsia="en-US"/>
        </w:rPr>
      </w:pPr>
    </w:p>
    <w:p w:rsidR="007E7D8C" w:rsidRPr="00730AD1" w:rsidRDefault="007E7D8C" w:rsidP="00730AD1">
      <w:pPr>
        <w:pStyle w:val="af3"/>
        <w:spacing w:after="0" w:line="276" w:lineRule="auto"/>
        <w:ind w:right="249" w:firstLine="720"/>
        <w:jc w:val="both"/>
      </w:pPr>
      <w:r w:rsidRPr="00730AD1">
        <w:t>Программа по обществознанию составлена на основе положений и требований к результатам</w:t>
      </w:r>
      <w:r w:rsidRPr="00730AD1">
        <w:rPr>
          <w:spacing w:val="1"/>
        </w:rPr>
        <w:t xml:space="preserve"> </w:t>
      </w:r>
      <w:r w:rsidRPr="00730AD1">
        <w:t>освоения</w:t>
      </w:r>
      <w:r w:rsidRPr="00730AD1">
        <w:rPr>
          <w:spacing w:val="1"/>
        </w:rPr>
        <w:t xml:space="preserve"> </w:t>
      </w:r>
      <w:r w:rsidRPr="00730AD1">
        <w:t>основной</w:t>
      </w:r>
      <w:r w:rsidRPr="00730AD1">
        <w:rPr>
          <w:spacing w:val="1"/>
        </w:rPr>
        <w:t xml:space="preserve"> </w:t>
      </w:r>
      <w:r w:rsidRPr="00730AD1">
        <w:t>образовательной</w:t>
      </w:r>
      <w:r w:rsidRPr="00730AD1">
        <w:rPr>
          <w:spacing w:val="1"/>
        </w:rPr>
        <w:t xml:space="preserve"> </w:t>
      </w:r>
      <w:r w:rsidRPr="00730AD1">
        <w:t>программы,</w:t>
      </w:r>
      <w:r w:rsidRPr="00730AD1">
        <w:rPr>
          <w:spacing w:val="1"/>
        </w:rPr>
        <w:t xml:space="preserve"> </w:t>
      </w:r>
      <w:r w:rsidRPr="00730AD1">
        <w:t>представленных</w:t>
      </w:r>
      <w:r w:rsidRPr="00730AD1">
        <w:rPr>
          <w:spacing w:val="1"/>
        </w:rPr>
        <w:t xml:space="preserve"> </w:t>
      </w:r>
      <w:r w:rsidRPr="00730AD1">
        <w:t>в</w:t>
      </w:r>
      <w:r w:rsidRPr="00730AD1">
        <w:rPr>
          <w:spacing w:val="1"/>
        </w:rPr>
        <w:t xml:space="preserve"> </w:t>
      </w:r>
      <w:r w:rsidRPr="00730AD1">
        <w:t>ФГОС</w:t>
      </w:r>
      <w:r w:rsidRPr="00730AD1">
        <w:rPr>
          <w:spacing w:val="1"/>
        </w:rPr>
        <w:t xml:space="preserve"> </w:t>
      </w:r>
      <w:r w:rsidRPr="00730AD1">
        <w:t>ООО,</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Концепцией</w:t>
      </w:r>
      <w:r w:rsidRPr="00730AD1">
        <w:rPr>
          <w:spacing w:val="1"/>
        </w:rPr>
        <w:t xml:space="preserve"> </w:t>
      </w:r>
      <w:r w:rsidRPr="00730AD1">
        <w:t>преподавания</w:t>
      </w:r>
      <w:r w:rsidRPr="00730AD1">
        <w:rPr>
          <w:spacing w:val="1"/>
        </w:rPr>
        <w:t xml:space="preserve"> </w:t>
      </w:r>
      <w:r w:rsidRPr="00730AD1">
        <w:t>учебного</w:t>
      </w:r>
      <w:r w:rsidRPr="00730AD1">
        <w:rPr>
          <w:spacing w:val="1"/>
        </w:rPr>
        <w:t xml:space="preserve"> </w:t>
      </w:r>
      <w:r w:rsidRPr="00730AD1">
        <w:t>предмета</w:t>
      </w:r>
      <w:r w:rsidRPr="00730AD1">
        <w:rPr>
          <w:spacing w:val="1"/>
        </w:rPr>
        <w:t xml:space="preserve"> </w:t>
      </w:r>
      <w:r w:rsidRPr="00730AD1">
        <w:t>"Обществознание",</w:t>
      </w:r>
      <w:r w:rsidRPr="00730AD1">
        <w:rPr>
          <w:spacing w:val="1"/>
        </w:rPr>
        <w:t xml:space="preserve"> </w:t>
      </w:r>
      <w:r w:rsidRPr="00730AD1">
        <w:t>а</w:t>
      </w:r>
      <w:r w:rsidRPr="00730AD1">
        <w:rPr>
          <w:spacing w:val="1"/>
        </w:rPr>
        <w:t xml:space="preserve"> </w:t>
      </w:r>
      <w:r w:rsidRPr="00730AD1">
        <w:t>также</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федеральной</w:t>
      </w:r>
      <w:r w:rsidRPr="00730AD1">
        <w:rPr>
          <w:spacing w:val="1"/>
        </w:rPr>
        <w:t xml:space="preserve"> </w:t>
      </w:r>
      <w:r w:rsidRPr="00730AD1">
        <w:t>программы воспитания и подлежит непосредственному применению при реализации обязательной части</w:t>
      </w:r>
      <w:r w:rsidRPr="00730AD1">
        <w:rPr>
          <w:spacing w:val="-52"/>
        </w:rPr>
        <w:t xml:space="preserve"> </w:t>
      </w:r>
      <w:r w:rsidRPr="00730AD1">
        <w:t>АООП</w:t>
      </w:r>
      <w:r w:rsidRPr="00730AD1">
        <w:rPr>
          <w:spacing w:val="-2"/>
        </w:rPr>
        <w:t xml:space="preserve"> </w:t>
      </w:r>
      <w:r w:rsidRPr="00730AD1">
        <w:t>ООО.</w:t>
      </w:r>
    </w:p>
    <w:p w:rsidR="007E7D8C" w:rsidRPr="00730AD1" w:rsidRDefault="007E7D8C" w:rsidP="00730AD1">
      <w:pPr>
        <w:pStyle w:val="af3"/>
        <w:spacing w:after="0" w:line="276" w:lineRule="auto"/>
        <w:ind w:right="251" w:firstLine="720"/>
        <w:jc w:val="both"/>
      </w:pPr>
      <w:r w:rsidRPr="00730AD1">
        <w:t>Обществознание играет ведущую роль в выполнении образовательной организацией функции</w:t>
      </w:r>
      <w:r w:rsidRPr="00730AD1">
        <w:rPr>
          <w:spacing w:val="1"/>
        </w:rPr>
        <w:t xml:space="preserve"> </w:t>
      </w:r>
      <w:r w:rsidRPr="00730AD1">
        <w:t>интеграции</w:t>
      </w:r>
      <w:r w:rsidRPr="00730AD1">
        <w:rPr>
          <w:spacing w:val="1"/>
        </w:rPr>
        <w:t xml:space="preserve"> </w:t>
      </w:r>
      <w:r w:rsidRPr="00730AD1">
        <w:t>молодежи</w:t>
      </w:r>
      <w:r w:rsidRPr="00730AD1">
        <w:rPr>
          <w:spacing w:val="1"/>
        </w:rPr>
        <w:t xml:space="preserve"> </w:t>
      </w:r>
      <w:r w:rsidRPr="00730AD1">
        <w:t>в</w:t>
      </w:r>
      <w:r w:rsidRPr="00730AD1">
        <w:rPr>
          <w:spacing w:val="1"/>
        </w:rPr>
        <w:t xml:space="preserve"> </w:t>
      </w:r>
      <w:r w:rsidRPr="00730AD1">
        <w:t>современное</w:t>
      </w:r>
      <w:r w:rsidRPr="00730AD1">
        <w:rPr>
          <w:spacing w:val="1"/>
        </w:rPr>
        <w:t xml:space="preserve"> </w:t>
      </w:r>
      <w:r w:rsidRPr="00730AD1">
        <w:t>общество:</w:t>
      </w:r>
      <w:r w:rsidRPr="00730AD1">
        <w:rPr>
          <w:spacing w:val="1"/>
        </w:rPr>
        <w:t xml:space="preserve"> </w:t>
      </w:r>
      <w:r w:rsidRPr="00730AD1">
        <w:t>учебный</w:t>
      </w:r>
      <w:r w:rsidRPr="00730AD1">
        <w:rPr>
          <w:spacing w:val="1"/>
        </w:rPr>
        <w:t xml:space="preserve"> </w:t>
      </w:r>
      <w:r w:rsidRPr="00730AD1">
        <w:t>предмет</w:t>
      </w:r>
      <w:r w:rsidRPr="00730AD1">
        <w:rPr>
          <w:spacing w:val="1"/>
        </w:rPr>
        <w:t xml:space="preserve"> </w:t>
      </w:r>
      <w:r w:rsidRPr="00730AD1">
        <w:t>позволяет</w:t>
      </w:r>
      <w:r w:rsidRPr="00730AD1">
        <w:rPr>
          <w:spacing w:val="56"/>
        </w:rPr>
        <w:t xml:space="preserve"> </w:t>
      </w:r>
      <w:r w:rsidRPr="00730AD1">
        <w:t>последовательно</w:t>
      </w:r>
      <w:r w:rsidRPr="00730AD1">
        <w:rPr>
          <w:spacing w:val="1"/>
        </w:rPr>
        <w:t xml:space="preserve"> </w:t>
      </w:r>
      <w:r w:rsidRPr="00730AD1">
        <w:t>раскрывать учащимся подросткового возраста особенности современного общества, различные аспекты</w:t>
      </w:r>
      <w:r w:rsidRPr="00730AD1">
        <w:rPr>
          <w:spacing w:val="1"/>
        </w:rPr>
        <w:t xml:space="preserve"> </w:t>
      </w:r>
      <w:r w:rsidRPr="00730AD1">
        <w:t>взаимодействия в современных условиях людей друг с другом, с основными институтами государства и</w:t>
      </w:r>
      <w:r w:rsidRPr="00730AD1">
        <w:rPr>
          <w:spacing w:val="1"/>
        </w:rPr>
        <w:t xml:space="preserve"> </w:t>
      </w:r>
      <w:r w:rsidRPr="00730AD1">
        <w:t>гражданского</w:t>
      </w:r>
      <w:r w:rsidRPr="00730AD1">
        <w:rPr>
          <w:spacing w:val="-1"/>
        </w:rPr>
        <w:t xml:space="preserve"> </w:t>
      </w:r>
      <w:r w:rsidRPr="00730AD1">
        <w:t>общества,</w:t>
      </w:r>
      <w:r w:rsidRPr="00730AD1">
        <w:rPr>
          <w:spacing w:val="-2"/>
        </w:rPr>
        <w:t xml:space="preserve"> </w:t>
      </w:r>
      <w:r w:rsidRPr="00730AD1">
        <w:t>регулирующие</w:t>
      </w:r>
      <w:r w:rsidRPr="00730AD1">
        <w:rPr>
          <w:spacing w:val="-1"/>
        </w:rPr>
        <w:t xml:space="preserve"> </w:t>
      </w:r>
      <w:r w:rsidRPr="00730AD1">
        <w:t>эти</w:t>
      </w:r>
      <w:r w:rsidRPr="00730AD1">
        <w:rPr>
          <w:spacing w:val="-1"/>
        </w:rPr>
        <w:t xml:space="preserve"> </w:t>
      </w:r>
      <w:r w:rsidRPr="00730AD1">
        <w:t>взаимодействия</w:t>
      </w:r>
      <w:r w:rsidRPr="00730AD1">
        <w:rPr>
          <w:spacing w:val="-2"/>
        </w:rPr>
        <w:t xml:space="preserve"> </w:t>
      </w:r>
      <w:r w:rsidRPr="00730AD1">
        <w:t>социальные</w:t>
      </w:r>
      <w:r w:rsidRPr="00730AD1">
        <w:rPr>
          <w:spacing w:val="-1"/>
        </w:rPr>
        <w:t xml:space="preserve"> </w:t>
      </w:r>
      <w:r w:rsidRPr="00730AD1">
        <w:t>нормы.</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0"/>
        <w:jc w:val="both"/>
      </w:pPr>
      <w:r w:rsidRPr="00730AD1">
        <w:t>Изучение обществознания, включающего знания о российском обществе и направлениях его развития в</w:t>
      </w:r>
      <w:r w:rsidRPr="00730AD1">
        <w:rPr>
          <w:spacing w:val="1"/>
        </w:rPr>
        <w:t xml:space="preserve"> </w:t>
      </w:r>
      <w:r w:rsidRPr="00730AD1">
        <w:t>современных</w:t>
      </w:r>
      <w:r w:rsidRPr="00730AD1">
        <w:rPr>
          <w:spacing w:val="1"/>
        </w:rPr>
        <w:t xml:space="preserve"> </w:t>
      </w:r>
      <w:r w:rsidRPr="00730AD1">
        <w:t>условиях,</w:t>
      </w:r>
      <w:r w:rsidRPr="00730AD1">
        <w:rPr>
          <w:spacing w:val="1"/>
        </w:rPr>
        <w:t xml:space="preserve"> </w:t>
      </w:r>
      <w:r w:rsidRPr="00730AD1">
        <w:t>об</w:t>
      </w:r>
      <w:r w:rsidRPr="00730AD1">
        <w:rPr>
          <w:spacing w:val="1"/>
        </w:rPr>
        <w:t xml:space="preserve"> </w:t>
      </w:r>
      <w:r w:rsidRPr="00730AD1">
        <w:t>основах</w:t>
      </w:r>
      <w:r w:rsidRPr="00730AD1">
        <w:rPr>
          <w:spacing w:val="1"/>
        </w:rPr>
        <w:t xml:space="preserve"> </w:t>
      </w:r>
      <w:r w:rsidRPr="00730AD1">
        <w:t>конституционного</w:t>
      </w:r>
      <w:r w:rsidRPr="00730AD1">
        <w:rPr>
          <w:spacing w:val="1"/>
        </w:rPr>
        <w:t xml:space="preserve"> </w:t>
      </w:r>
      <w:r w:rsidRPr="00730AD1">
        <w:t>строя</w:t>
      </w:r>
      <w:r w:rsidRPr="00730AD1">
        <w:rPr>
          <w:spacing w:val="1"/>
        </w:rPr>
        <w:t xml:space="preserve"> </w:t>
      </w:r>
      <w:r w:rsidRPr="00730AD1">
        <w:t>нашей</w:t>
      </w:r>
      <w:r w:rsidRPr="00730AD1">
        <w:rPr>
          <w:spacing w:val="1"/>
        </w:rPr>
        <w:t xml:space="preserve"> </w:t>
      </w:r>
      <w:r w:rsidRPr="00730AD1">
        <w:t>страны,</w:t>
      </w:r>
      <w:r w:rsidRPr="00730AD1">
        <w:rPr>
          <w:spacing w:val="1"/>
        </w:rPr>
        <w:t xml:space="preserve"> </w:t>
      </w:r>
      <w:r w:rsidRPr="00730AD1">
        <w:t>правах</w:t>
      </w:r>
      <w:r w:rsidRPr="00730AD1">
        <w:rPr>
          <w:spacing w:val="1"/>
        </w:rPr>
        <w:t xml:space="preserve"> </w:t>
      </w:r>
      <w:r w:rsidRPr="00730AD1">
        <w:t>и</w:t>
      </w:r>
      <w:r w:rsidRPr="00730AD1">
        <w:rPr>
          <w:spacing w:val="1"/>
        </w:rPr>
        <w:t xml:space="preserve"> </w:t>
      </w:r>
      <w:r w:rsidRPr="00730AD1">
        <w:t>обязанностях</w:t>
      </w:r>
      <w:r w:rsidRPr="00730AD1">
        <w:rPr>
          <w:spacing w:val="1"/>
        </w:rPr>
        <w:t xml:space="preserve"> </w:t>
      </w:r>
      <w:r w:rsidRPr="00730AD1">
        <w:t>человека и гражданина, способствует воспитанию российской гражданской идентичности, готовности к</w:t>
      </w:r>
      <w:r w:rsidRPr="00730AD1">
        <w:rPr>
          <w:spacing w:val="1"/>
        </w:rPr>
        <w:t xml:space="preserve"> </w:t>
      </w:r>
      <w:r w:rsidRPr="00730AD1">
        <w:t>служению</w:t>
      </w:r>
      <w:r w:rsidRPr="00730AD1">
        <w:rPr>
          <w:spacing w:val="-1"/>
        </w:rPr>
        <w:t xml:space="preserve"> </w:t>
      </w:r>
      <w:r w:rsidRPr="00730AD1">
        <w:t>Отечеству, приверженности национальным ценностям.</w:t>
      </w:r>
    </w:p>
    <w:p w:rsidR="007E7D8C" w:rsidRPr="00730AD1" w:rsidRDefault="007E7D8C" w:rsidP="00730AD1">
      <w:pPr>
        <w:pStyle w:val="af3"/>
        <w:spacing w:after="0" w:line="276" w:lineRule="auto"/>
        <w:ind w:right="245"/>
        <w:jc w:val="both"/>
      </w:pPr>
      <w:r w:rsidRPr="00730AD1">
        <w:t>Привлечение при изучении обществознания различных источников социальной информации помогает</w:t>
      </w:r>
      <w:r w:rsidRPr="00730AD1">
        <w:rPr>
          <w:spacing w:val="1"/>
        </w:rPr>
        <w:t xml:space="preserve"> </w:t>
      </w:r>
      <w:r w:rsidRPr="00730AD1">
        <w:t>обучающимся</w:t>
      </w:r>
      <w:r w:rsidRPr="00730AD1">
        <w:rPr>
          <w:spacing w:val="1"/>
        </w:rPr>
        <w:t xml:space="preserve"> </w:t>
      </w:r>
      <w:r w:rsidRPr="00730AD1">
        <w:t>освоить</w:t>
      </w:r>
      <w:r w:rsidRPr="00730AD1">
        <w:rPr>
          <w:spacing w:val="1"/>
        </w:rPr>
        <w:t xml:space="preserve"> </w:t>
      </w:r>
      <w:r w:rsidRPr="00730AD1">
        <w:t>язык</w:t>
      </w:r>
      <w:r w:rsidRPr="00730AD1">
        <w:rPr>
          <w:spacing w:val="1"/>
        </w:rPr>
        <w:t xml:space="preserve"> </w:t>
      </w:r>
      <w:r w:rsidRPr="00730AD1">
        <w:t>современной</w:t>
      </w:r>
      <w:r w:rsidRPr="00730AD1">
        <w:rPr>
          <w:spacing w:val="1"/>
        </w:rPr>
        <w:t xml:space="preserve"> </w:t>
      </w:r>
      <w:r w:rsidRPr="00730AD1">
        <w:t>культурной,</w:t>
      </w:r>
      <w:r w:rsidRPr="00730AD1">
        <w:rPr>
          <w:spacing w:val="1"/>
        </w:rPr>
        <w:t xml:space="preserve"> </w:t>
      </w:r>
      <w:r w:rsidRPr="00730AD1">
        <w:t>социально-экономической</w:t>
      </w:r>
      <w:r w:rsidRPr="00730AD1">
        <w:rPr>
          <w:spacing w:val="1"/>
        </w:rPr>
        <w:t xml:space="preserve"> </w:t>
      </w:r>
      <w:r w:rsidRPr="00730AD1">
        <w:t>и</w:t>
      </w:r>
      <w:r w:rsidRPr="00730AD1">
        <w:rPr>
          <w:spacing w:val="1"/>
        </w:rPr>
        <w:t xml:space="preserve"> </w:t>
      </w:r>
      <w:r w:rsidRPr="00730AD1">
        <w:t>политической</w:t>
      </w:r>
      <w:r w:rsidRPr="00730AD1">
        <w:rPr>
          <w:spacing w:val="1"/>
        </w:rPr>
        <w:t xml:space="preserve"> </w:t>
      </w:r>
      <w:r w:rsidRPr="00730AD1">
        <w:t>коммуникации, вносит свой вклад в формирование метапредметных умений извлекать необходимые</w:t>
      </w:r>
      <w:r w:rsidRPr="00730AD1">
        <w:rPr>
          <w:spacing w:val="1"/>
        </w:rPr>
        <w:t xml:space="preserve"> </w:t>
      </w:r>
      <w:r w:rsidRPr="00730AD1">
        <w:t>сведения,</w:t>
      </w:r>
      <w:r w:rsidRPr="00730AD1">
        <w:rPr>
          <w:spacing w:val="-1"/>
        </w:rPr>
        <w:t xml:space="preserve"> </w:t>
      </w:r>
      <w:r w:rsidRPr="00730AD1">
        <w:t>осмысливать,</w:t>
      </w:r>
      <w:r w:rsidRPr="00730AD1">
        <w:rPr>
          <w:spacing w:val="-3"/>
        </w:rPr>
        <w:t xml:space="preserve"> </w:t>
      </w:r>
      <w:r w:rsidRPr="00730AD1">
        <w:t>преобразовывать и применять их.</w:t>
      </w:r>
    </w:p>
    <w:p w:rsidR="007E7D8C" w:rsidRPr="00730AD1" w:rsidRDefault="007E7D8C" w:rsidP="00730AD1">
      <w:pPr>
        <w:pStyle w:val="af3"/>
        <w:spacing w:after="0" w:line="276" w:lineRule="auto"/>
        <w:ind w:right="252"/>
        <w:jc w:val="both"/>
      </w:pPr>
      <w:r w:rsidRPr="00730AD1">
        <w:t>Изучение</w:t>
      </w:r>
      <w:r w:rsidRPr="00730AD1">
        <w:rPr>
          <w:spacing w:val="1"/>
        </w:rPr>
        <w:t xml:space="preserve"> </w:t>
      </w:r>
      <w:r w:rsidRPr="00730AD1">
        <w:t>обществознания</w:t>
      </w:r>
      <w:r w:rsidRPr="00730AD1">
        <w:rPr>
          <w:spacing w:val="1"/>
        </w:rPr>
        <w:t xml:space="preserve"> </w:t>
      </w:r>
      <w:r w:rsidRPr="00730AD1">
        <w:t>содействует</w:t>
      </w:r>
      <w:r w:rsidRPr="00730AD1">
        <w:rPr>
          <w:spacing w:val="1"/>
        </w:rPr>
        <w:t xml:space="preserve"> </w:t>
      </w:r>
      <w:r w:rsidRPr="00730AD1">
        <w:t>вхождению</w:t>
      </w:r>
      <w:r w:rsidRPr="00730AD1">
        <w:rPr>
          <w:spacing w:val="1"/>
        </w:rPr>
        <w:t xml:space="preserve"> </w:t>
      </w:r>
      <w:r w:rsidRPr="00730AD1">
        <w:t>обучающихся</w:t>
      </w:r>
      <w:r w:rsidRPr="00730AD1">
        <w:rPr>
          <w:spacing w:val="1"/>
        </w:rPr>
        <w:t xml:space="preserve"> </w:t>
      </w:r>
      <w:r w:rsidRPr="00730AD1">
        <w:t>в</w:t>
      </w:r>
      <w:r w:rsidRPr="00730AD1">
        <w:rPr>
          <w:spacing w:val="1"/>
        </w:rPr>
        <w:t xml:space="preserve"> </w:t>
      </w:r>
      <w:r w:rsidRPr="00730AD1">
        <w:t>мир</w:t>
      </w:r>
      <w:r w:rsidRPr="00730AD1">
        <w:rPr>
          <w:spacing w:val="1"/>
        </w:rPr>
        <w:t xml:space="preserve"> </w:t>
      </w:r>
      <w:r w:rsidRPr="00730AD1">
        <w:t>культуры</w:t>
      </w:r>
      <w:r w:rsidRPr="00730AD1">
        <w:rPr>
          <w:spacing w:val="1"/>
        </w:rPr>
        <w:t xml:space="preserve"> </w:t>
      </w:r>
      <w:r w:rsidRPr="00730AD1">
        <w:t>и</w:t>
      </w:r>
      <w:r w:rsidRPr="00730AD1">
        <w:rPr>
          <w:spacing w:val="1"/>
        </w:rPr>
        <w:t xml:space="preserve"> </w:t>
      </w:r>
      <w:r w:rsidRPr="00730AD1">
        <w:t>общественных</w:t>
      </w:r>
      <w:r w:rsidRPr="00730AD1">
        <w:rPr>
          <w:spacing w:val="1"/>
        </w:rPr>
        <w:t xml:space="preserve"> </w:t>
      </w:r>
      <w:r w:rsidRPr="00730AD1">
        <w:t>ценностей и в то же время открытию и утверждению собственного "Я", формированию способности к</w:t>
      </w:r>
      <w:r w:rsidRPr="00730AD1">
        <w:rPr>
          <w:spacing w:val="1"/>
        </w:rPr>
        <w:t xml:space="preserve"> </w:t>
      </w:r>
      <w:r w:rsidRPr="00730AD1">
        <w:t>рефлексии,</w:t>
      </w:r>
      <w:r w:rsidRPr="00730AD1">
        <w:rPr>
          <w:spacing w:val="-4"/>
        </w:rPr>
        <w:t xml:space="preserve"> </w:t>
      </w:r>
      <w:r w:rsidRPr="00730AD1">
        <w:t>оценке своих</w:t>
      </w:r>
      <w:r w:rsidRPr="00730AD1">
        <w:rPr>
          <w:spacing w:val="-3"/>
        </w:rPr>
        <w:t xml:space="preserve"> </w:t>
      </w:r>
      <w:r w:rsidRPr="00730AD1">
        <w:t>возможностей и</w:t>
      </w:r>
      <w:r w:rsidRPr="00730AD1">
        <w:rPr>
          <w:spacing w:val="-1"/>
        </w:rPr>
        <w:t xml:space="preserve"> </w:t>
      </w:r>
      <w:r w:rsidRPr="00730AD1">
        <w:t>осознанию своего места в обществе.</w:t>
      </w:r>
    </w:p>
    <w:p w:rsidR="007E7D8C" w:rsidRPr="00730AD1" w:rsidRDefault="007E7D8C" w:rsidP="00730AD1">
      <w:pPr>
        <w:pStyle w:val="af3"/>
        <w:tabs>
          <w:tab w:val="left" w:pos="1626"/>
          <w:tab w:val="left" w:pos="3535"/>
          <w:tab w:val="left" w:pos="5234"/>
          <w:tab w:val="left" w:pos="6816"/>
          <w:tab w:val="left" w:pos="9035"/>
        </w:tabs>
        <w:spacing w:after="0" w:line="276" w:lineRule="auto"/>
        <w:ind w:right="250" w:firstLine="720"/>
        <w:jc w:val="both"/>
      </w:pPr>
      <w:r w:rsidRPr="00730AD1">
        <w:t>Целями обществоведческого образования на уровне основного общего образования являются:</w:t>
      </w:r>
      <w:r w:rsidRPr="00730AD1">
        <w:rPr>
          <w:spacing w:val="1"/>
        </w:rPr>
        <w:t xml:space="preserve"> </w:t>
      </w:r>
      <w:r w:rsidRPr="00730AD1">
        <w:t>воспитание</w:t>
      </w:r>
      <w:r w:rsidRPr="00730AD1">
        <w:tab/>
        <w:t>общероссийской</w:t>
      </w:r>
      <w:r w:rsidRPr="00730AD1">
        <w:tab/>
        <w:t>идентичности,</w:t>
      </w:r>
      <w:r w:rsidRPr="00730AD1">
        <w:tab/>
        <w:t>патриотизма,</w:t>
      </w:r>
      <w:r w:rsidRPr="00730AD1">
        <w:tab/>
        <w:t>гражданственности,</w:t>
      </w:r>
      <w:r w:rsidRPr="00730AD1">
        <w:tab/>
        <w:t>социальной</w:t>
      </w:r>
      <w:r w:rsidRPr="00730AD1">
        <w:rPr>
          <w:spacing w:val="-52"/>
        </w:rPr>
        <w:t xml:space="preserve"> </w:t>
      </w:r>
      <w:r w:rsidRPr="00730AD1">
        <w:t>ответственности,</w:t>
      </w:r>
      <w:r w:rsidRPr="00730AD1">
        <w:rPr>
          <w:spacing w:val="8"/>
        </w:rPr>
        <w:t xml:space="preserve"> </w:t>
      </w:r>
      <w:r w:rsidRPr="00730AD1">
        <w:t>правового</w:t>
      </w:r>
      <w:r w:rsidRPr="00730AD1">
        <w:rPr>
          <w:spacing w:val="9"/>
        </w:rPr>
        <w:t xml:space="preserve"> </w:t>
      </w:r>
      <w:r w:rsidRPr="00730AD1">
        <w:t>самосознания,</w:t>
      </w:r>
      <w:r w:rsidRPr="00730AD1">
        <w:rPr>
          <w:spacing w:val="9"/>
        </w:rPr>
        <w:t xml:space="preserve"> </w:t>
      </w:r>
      <w:r w:rsidRPr="00730AD1">
        <w:t>приверженности</w:t>
      </w:r>
      <w:r w:rsidRPr="00730AD1">
        <w:rPr>
          <w:spacing w:val="6"/>
        </w:rPr>
        <w:t xml:space="preserve"> </w:t>
      </w:r>
      <w:r w:rsidRPr="00730AD1">
        <w:t>базовым</w:t>
      </w:r>
      <w:r w:rsidRPr="00730AD1">
        <w:rPr>
          <w:spacing w:val="9"/>
        </w:rPr>
        <w:t xml:space="preserve"> </w:t>
      </w:r>
      <w:r w:rsidRPr="00730AD1">
        <w:t>ценностям</w:t>
      </w:r>
      <w:r w:rsidRPr="00730AD1">
        <w:rPr>
          <w:spacing w:val="9"/>
        </w:rPr>
        <w:t xml:space="preserve"> </w:t>
      </w:r>
      <w:r w:rsidRPr="00730AD1">
        <w:t>нашего</w:t>
      </w:r>
      <w:r w:rsidRPr="00730AD1">
        <w:rPr>
          <w:spacing w:val="9"/>
        </w:rPr>
        <w:t xml:space="preserve"> </w:t>
      </w:r>
      <w:r w:rsidRPr="00730AD1">
        <w:t>народа;</w:t>
      </w:r>
      <w:r w:rsidRPr="00730AD1">
        <w:rPr>
          <w:spacing w:val="1"/>
        </w:rPr>
        <w:t xml:space="preserve"> </w:t>
      </w:r>
      <w:r w:rsidRPr="00730AD1">
        <w:t>развитие</w:t>
      </w:r>
      <w:r w:rsidRPr="00730AD1">
        <w:rPr>
          <w:spacing w:val="44"/>
        </w:rPr>
        <w:t xml:space="preserve"> </w:t>
      </w:r>
      <w:r w:rsidRPr="00730AD1">
        <w:t>у</w:t>
      </w:r>
      <w:r w:rsidRPr="00730AD1">
        <w:rPr>
          <w:spacing w:val="42"/>
        </w:rPr>
        <w:t xml:space="preserve"> </w:t>
      </w:r>
      <w:r w:rsidRPr="00730AD1">
        <w:t>обучающихся</w:t>
      </w:r>
      <w:r w:rsidRPr="00730AD1">
        <w:rPr>
          <w:spacing w:val="42"/>
        </w:rPr>
        <w:t xml:space="preserve"> </w:t>
      </w:r>
      <w:r w:rsidRPr="00730AD1">
        <w:t>понимания</w:t>
      </w:r>
      <w:r w:rsidRPr="00730AD1">
        <w:rPr>
          <w:spacing w:val="44"/>
        </w:rPr>
        <w:t xml:space="preserve"> </w:t>
      </w:r>
      <w:r w:rsidRPr="00730AD1">
        <w:t>приоритетности</w:t>
      </w:r>
      <w:r w:rsidRPr="00730AD1">
        <w:rPr>
          <w:spacing w:val="44"/>
        </w:rPr>
        <w:t xml:space="preserve"> </w:t>
      </w:r>
      <w:r w:rsidRPr="00730AD1">
        <w:t>общенациональных</w:t>
      </w:r>
      <w:r w:rsidRPr="00730AD1">
        <w:rPr>
          <w:spacing w:val="40"/>
        </w:rPr>
        <w:t xml:space="preserve"> </w:t>
      </w:r>
      <w:r w:rsidRPr="00730AD1">
        <w:t>интересов,</w:t>
      </w:r>
      <w:r w:rsidRPr="00730AD1">
        <w:rPr>
          <w:spacing w:val="44"/>
        </w:rPr>
        <w:t xml:space="preserve"> </w:t>
      </w:r>
      <w:r w:rsidRPr="00730AD1">
        <w:t>приверженности</w:t>
      </w:r>
      <w:r w:rsidRPr="00730AD1">
        <w:rPr>
          <w:spacing w:val="-52"/>
        </w:rPr>
        <w:t xml:space="preserve"> </w:t>
      </w:r>
      <w:r w:rsidRPr="00730AD1">
        <w:t>правовым</w:t>
      </w:r>
      <w:r w:rsidRPr="00730AD1">
        <w:rPr>
          <w:spacing w:val="1"/>
        </w:rPr>
        <w:t xml:space="preserve"> </w:t>
      </w:r>
      <w:r w:rsidRPr="00730AD1">
        <w:t>принципам,</w:t>
      </w:r>
      <w:r w:rsidRPr="00730AD1">
        <w:rPr>
          <w:spacing w:val="1"/>
        </w:rPr>
        <w:t xml:space="preserve"> </w:t>
      </w:r>
      <w:r w:rsidRPr="00730AD1">
        <w:t>закрепленным</w:t>
      </w:r>
      <w:r w:rsidRPr="00730AD1">
        <w:rPr>
          <w:spacing w:val="1"/>
        </w:rPr>
        <w:t xml:space="preserve"> </w:t>
      </w:r>
      <w:r w:rsidRPr="00730AD1">
        <w:t>в</w:t>
      </w:r>
      <w:r w:rsidRPr="00730AD1">
        <w:rPr>
          <w:spacing w:val="1"/>
        </w:rPr>
        <w:t xml:space="preserve"> </w:t>
      </w:r>
      <w:r w:rsidRPr="00730AD1">
        <w:t>Конституции</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и</w:t>
      </w:r>
      <w:r w:rsidRPr="00730AD1">
        <w:rPr>
          <w:spacing w:val="1"/>
        </w:rPr>
        <w:t xml:space="preserve"> </w:t>
      </w:r>
      <w:r w:rsidRPr="00730AD1">
        <w:t>законодательстве</w:t>
      </w:r>
      <w:r w:rsidRPr="00730AD1">
        <w:rPr>
          <w:spacing w:val="-52"/>
        </w:rPr>
        <w:t xml:space="preserve"> </w:t>
      </w:r>
      <w:r w:rsidRPr="00730AD1">
        <w:t>Российской</w:t>
      </w:r>
      <w:r w:rsidRPr="00730AD1">
        <w:rPr>
          <w:spacing w:val="-1"/>
        </w:rPr>
        <w:t xml:space="preserve"> </w:t>
      </w:r>
      <w:r w:rsidRPr="00730AD1">
        <w:t>Федерации;</w:t>
      </w:r>
    </w:p>
    <w:p w:rsidR="007E7D8C" w:rsidRPr="00730AD1" w:rsidRDefault="007E7D8C" w:rsidP="00730AD1">
      <w:pPr>
        <w:pStyle w:val="af3"/>
        <w:spacing w:after="0" w:line="276" w:lineRule="auto"/>
        <w:ind w:right="247"/>
        <w:jc w:val="both"/>
      </w:pPr>
      <w:r w:rsidRPr="00730AD1">
        <w:t>развитие</w:t>
      </w:r>
      <w:r w:rsidRPr="00730AD1">
        <w:rPr>
          <w:spacing w:val="1"/>
        </w:rPr>
        <w:t xml:space="preserve"> </w:t>
      </w:r>
      <w:r w:rsidRPr="00730AD1">
        <w:t>личности</w:t>
      </w:r>
      <w:r w:rsidRPr="00730AD1">
        <w:rPr>
          <w:spacing w:val="1"/>
        </w:rPr>
        <w:t xml:space="preserve"> </w:t>
      </w:r>
      <w:r w:rsidRPr="00730AD1">
        <w:t>на</w:t>
      </w:r>
      <w:r w:rsidRPr="00730AD1">
        <w:rPr>
          <w:spacing w:val="1"/>
        </w:rPr>
        <w:t xml:space="preserve"> </w:t>
      </w:r>
      <w:r w:rsidRPr="00730AD1">
        <w:t>исключительно</w:t>
      </w:r>
      <w:r w:rsidRPr="00730AD1">
        <w:rPr>
          <w:spacing w:val="1"/>
        </w:rPr>
        <w:t xml:space="preserve"> </w:t>
      </w:r>
      <w:r w:rsidRPr="00730AD1">
        <w:t>важном</w:t>
      </w:r>
      <w:r w:rsidRPr="00730AD1">
        <w:rPr>
          <w:spacing w:val="1"/>
        </w:rPr>
        <w:t xml:space="preserve"> </w:t>
      </w:r>
      <w:r w:rsidRPr="00730AD1">
        <w:t>этапе</w:t>
      </w:r>
      <w:r w:rsidRPr="00730AD1">
        <w:rPr>
          <w:spacing w:val="1"/>
        </w:rPr>
        <w:t xml:space="preserve"> </w:t>
      </w:r>
      <w:r w:rsidRPr="00730AD1">
        <w:t>ее</w:t>
      </w:r>
      <w:r w:rsidRPr="00730AD1">
        <w:rPr>
          <w:spacing w:val="1"/>
        </w:rPr>
        <w:t xml:space="preserve"> </w:t>
      </w:r>
      <w:r w:rsidRPr="00730AD1">
        <w:t>социализации</w:t>
      </w:r>
      <w:r w:rsidRPr="00730AD1">
        <w:rPr>
          <w:spacing w:val="1"/>
        </w:rPr>
        <w:t xml:space="preserve"> </w:t>
      </w:r>
      <w:r w:rsidRPr="00730AD1">
        <w:t>-</w:t>
      </w:r>
      <w:r w:rsidRPr="00730AD1">
        <w:rPr>
          <w:spacing w:val="1"/>
        </w:rPr>
        <w:t xml:space="preserve"> </w:t>
      </w:r>
      <w:r w:rsidRPr="00730AD1">
        <w:t>в</w:t>
      </w:r>
      <w:r w:rsidRPr="00730AD1">
        <w:rPr>
          <w:spacing w:val="1"/>
        </w:rPr>
        <w:t xml:space="preserve"> </w:t>
      </w:r>
      <w:r w:rsidRPr="00730AD1">
        <w:t>подростковом</w:t>
      </w:r>
      <w:r w:rsidRPr="00730AD1">
        <w:rPr>
          <w:spacing w:val="1"/>
        </w:rPr>
        <w:t xml:space="preserve"> </w:t>
      </w:r>
      <w:r w:rsidRPr="00730AD1">
        <w:t>возрасте,</w:t>
      </w:r>
      <w:r w:rsidRPr="00730AD1">
        <w:rPr>
          <w:spacing w:val="1"/>
        </w:rPr>
        <w:t xml:space="preserve"> </w:t>
      </w:r>
      <w:r w:rsidRPr="00730AD1">
        <w:t>становление</w:t>
      </w:r>
      <w:r w:rsidRPr="00730AD1">
        <w:rPr>
          <w:spacing w:val="1"/>
        </w:rPr>
        <w:t xml:space="preserve"> </w:t>
      </w:r>
      <w:r w:rsidRPr="00730AD1">
        <w:t>ее</w:t>
      </w:r>
      <w:r w:rsidRPr="00730AD1">
        <w:rPr>
          <w:spacing w:val="1"/>
        </w:rPr>
        <w:t xml:space="preserve"> </w:t>
      </w:r>
      <w:r w:rsidRPr="00730AD1">
        <w:t>духовно-нравственной,</w:t>
      </w:r>
      <w:r w:rsidRPr="00730AD1">
        <w:rPr>
          <w:spacing w:val="1"/>
        </w:rPr>
        <w:t xml:space="preserve"> </w:t>
      </w:r>
      <w:r w:rsidRPr="00730AD1">
        <w:t>политической</w:t>
      </w:r>
      <w:r w:rsidRPr="00730AD1">
        <w:rPr>
          <w:spacing w:val="1"/>
        </w:rPr>
        <w:t xml:space="preserve"> </w:t>
      </w:r>
      <w:r w:rsidRPr="00730AD1">
        <w:t>и</w:t>
      </w:r>
      <w:r w:rsidRPr="00730AD1">
        <w:rPr>
          <w:spacing w:val="1"/>
        </w:rPr>
        <w:t xml:space="preserve"> </w:t>
      </w:r>
      <w:r w:rsidRPr="00730AD1">
        <w:t>правовой</w:t>
      </w:r>
      <w:r w:rsidRPr="00730AD1">
        <w:rPr>
          <w:spacing w:val="1"/>
        </w:rPr>
        <w:t xml:space="preserve"> </w:t>
      </w:r>
      <w:r w:rsidRPr="00730AD1">
        <w:t>культуры,</w:t>
      </w:r>
      <w:r w:rsidRPr="00730AD1">
        <w:rPr>
          <w:spacing w:val="1"/>
        </w:rPr>
        <w:t xml:space="preserve"> </w:t>
      </w:r>
      <w:r w:rsidRPr="00730AD1">
        <w:t>социального</w:t>
      </w:r>
      <w:r w:rsidRPr="00730AD1">
        <w:rPr>
          <w:spacing w:val="1"/>
        </w:rPr>
        <w:t xml:space="preserve"> </w:t>
      </w:r>
      <w:r w:rsidRPr="00730AD1">
        <w:t>поведения,</w:t>
      </w:r>
      <w:r w:rsidRPr="00730AD1">
        <w:rPr>
          <w:spacing w:val="-52"/>
        </w:rPr>
        <w:t xml:space="preserve"> </w:t>
      </w:r>
      <w:r w:rsidRPr="00730AD1">
        <w:t>основанного</w:t>
      </w:r>
      <w:r w:rsidRPr="00730AD1">
        <w:rPr>
          <w:spacing w:val="1"/>
        </w:rPr>
        <w:t xml:space="preserve"> </w:t>
      </w:r>
      <w:r w:rsidRPr="00730AD1">
        <w:t>на</w:t>
      </w:r>
      <w:r w:rsidRPr="00730AD1">
        <w:rPr>
          <w:spacing w:val="1"/>
        </w:rPr>
        <w:t xml:space="preserve"> </w:t>
      </w:r>
      <w:r w:rsidRPr="00730AD1">
        <w:t>уважении</w:t>
      </w:r>
      <w:r w:rsidRPr="00730AD1">
        <w:rPr>
          <w:spacing w:val="1"/>
        </w:rPr>
        <w:t xml:space="preserve"> </w:t>
      </w:r>
      <w:r w:rsidRPr="00730AD1">
        <w:t>закона</w:t>
      </w:r>
      <w:r w:rsidRPr="00730AD1">
        <w:rPr>
          <w:spacing w:val="1"/>
        </w:rPr>
        <w:t xml:space="preserve"> </w:t>
      </w:r>
      <w:r w:rsidRPr="00730AD1">
        <w:t>и</w:t>
      </w:r>
      <w:r w:rsidRPr="00730AD1">
        <w:rPr>
          <w:spacing w:val="1"/>
        </w:rPr>
        <w:t xml:space="preserve"> </w:t>
      </w:r>
      <w:r w:rsidRPr="00730AD1">
        <w:t>правопорядка,</w:t>
      </w:r>
      <w:r w:rsidRPr="00730AD1">
        <w:rPr>
          <w:spacing w:val="1"/>
        </w:rPr>
        <w:t xml:space="preserve"> </w:t>
      </w:r>
      <w:r w:rsidRPr="00730AD1">
        <w:t>развитие</w:t>
      </w:r>
      <w:r w:rsidRPr="00730AD1">
        <w:rPr>
          <w:spacing w:val="1"/>
        </w:rPr>
        <w:t xml:space="preserve"> </w:t>
      </w:r>
      <w:r w:rsidRPr="00730AD1">
        <w:t>интереса</w:t>
      </w:r>
      <w:r w:rsidRPr="00730AD1">
        <w:rPr>
          <w:spacing w:val="1"/>
        </w:rPr>
        <w:t xml:space="preserve"> </w:t>
      </w:r>
      <w:r w:rsidRPr="00730AD1">
        <w:t>к</w:t>
      </w:r>
      <w:r w:rsidRPr="00730AD1">
        <w:rPr>
          <w:spacing w:val="1"/>
        </w:rPr>
        <w:t xml:space="preserve"> </w:t>
      </w:r>
      <w:r w:rsidRPr="00730AD1">
        <w:t>изучению</w:t>
      </w:r>
      <w:r w:rsidRPr="00730AD1">
        <w:rPr>
          <w:spacing w:val="1"/>
        </w:rPr>
        <w:t xml:space="preserve"> </w:t>
      </w:r>
      <w:r w:rsidRPr="00730AD1">
        <w:t>социальных</w:t>
      </w:r>
      <w:r w:rsidRPr="00730AD1">
        <w:rPr>
          <w:spacing w:val="1"/>
        </w:rPr>
        <w:t xml:space="preserve"> </w:t>
      </w:r>
      <w:r w:rsidRPr="00730AD1">
        <w:t>и</w:t>
      </w:r>
      <w:r w:rsidRPr="00730AD1">
        <w:rPr>
          <w:spacing w:val="1"/>
        </w:rPr>
        <w:t xml:space="preserve"> </w:t>
      </w:r>
      <w:r w:rsidRPr="00730AD1">
        <w:t>гуманитарных дисциплин; способности к личному самоопределению, самореализации, самоконтролю;</w:t>
      </w:r>
      <w:r w:rsidRPr="00730AD1">
        <w:rPr>
          <w:spacing w:val="1"/>
        </w:rPr>
        <w:t xml:space="preserve"> </w:t>
      </w:r>
      <w:r w:rsidRPr="00730AD1">
        <w:t>мотивации</w:t>
      </w:r>
      <w:r w:rsidRPr="00730AD1">
        <w:rPr>
          <w:spacing w:val="-1"/>
        </w:rPr>
        <w:t xml:space="preserve"> </w:t>
      </w:r>
      <w:r w:rsidRPr="00730AD1">
        <w:t>к высокопроизводительной, наукоемкой</w:t>
      </w:r>
      <w:r w:rsidRPr="00730AD1">
        <w:rPr>
          <w:spacing w:val="-3"/>
        </w:rPr>
        <w:t xml:space="preserve"> </w:t>
      </w:r>
      <w:r w:rsidRPr="00730AD1">
        <w:t>трудовой</w:t>
      </w:r>
      <w:r w:rsidRPr="00730AD1">
        <w:rPr>
          <w:spacing w:val="-1"/>
        </w:rPr>
        <w:t xml:space="preserve"> </w:t>
      </w:r>
      <w:r w:rsidRPr="00730AD1">
        <w:t>деятельности;</w:t>
      </w:r>
    </w:p>
    <w:p w:rsidR="007E7D8C" w:rsidRPr="00730AD1" w:rsidRDefault="007E7D8C" w:rsidP="00730AD1">
      <w:pPr>
        <w:pStyle w:val="af3"/>
        <w:spacing w:after="0" w:line="276" w:lineRule="auto"/>
        <w:ind w:right="246"/>
        <w:jc w:val="both"/>
      </w:pPr>
      <w:r w:rsidRPr="00730AD1">
        <w:t>формирование</w:t>
      </w:r>
      <w:r w:rsidRPr="00730AD1">
        <w:rPr>
          <w:spacing w:val="1"/>
        </w:rPr>
        <w:t xml:space="preserve"> </w:t>
      </w:r>
      <w:r w:rsidRPr="00730AD1">
        <w:t>у обучающихся целостной картины</w:t>
      </w:r>
      <w:r w:rsidRPr="00730AD1">
        <w:rPr>
          <w:spacing w:val="1"/>
        </w:rPr>
        <w:t xml:space="preserve"> </w:t>
      </w:r>
      <w:r w:rsidRPr="00730AD1">
        <w:t>общества,</w:t>
      </w:r>
      <w:r w:rsidRPr="00730AD1">
        <w:rPr>
          <w:spacing w:val="55"/>
        </w:rPr>
        <w:t xml:space="preserve"> </w:t>
      </w:r>
      <w:r w:rsidRPr="00730AD1">
        <w:t>адекватной современному уровню знаний</w:t>
      </w:r>
      <w:r w:rsidRPr="00730AD1">
        <w:rPr>
          <w:spacing w:val="-53"/>
        </w:rPr>
        <w:t xml:space="preserve"> </w:t>
      </w:r>
      <w:r w:rsidRPr="00730AD1">
        <w:t>и доступной по содержанию для школьников подросткового возраста; освоение учащимися знаний об</w:t>
      </w:r>
      <w:r w:rsidRPr="00730AD1">
        <w:rPr>
          <w:spacing w:val="1"/>
        </w:rPr>
        <w:t xml:space="preserve"> </w:t>
      </w:r>
      <w:r w:rsidRPr="00730AD1">
        <w:t>основных</w:t>
      </w:r>
      <w:r w:rsidRPr="00730AD1">
        <w:rPr>
          <w:spacing w:val="1"/>
        </w:rPr>
        <w:t xml:space="preserve"> </w:t>
      </w:r>
      <w:r w:rsidRPr="00730AD1">
        <w:t>сферах</w:t>
      </w:r>
      <w:r w:rsidRPr="00730AD1">
        <w:rPr>
          <w:spacing w:val="1"/>
        </w:rPr>
        <w:t xml:space="preserve"> </w:t>
      </w:r>
      <w:r w:rsidRPr="00730AD1">
        <w:t>человеческой</w:t>
      </w:r>
      <w:r w:rsidRPr="00730AD1">
        <w:rPr>
          <w:spacing w:val="1"/>
        </w:rPr>
        <w:t xml:space="preserve"> </w:t>
      </w:r>
      <w:r w:rsidRPr="00730AD1">
        <w:t>деятельности,</w:t>
      </w:r>
      <w:r w:rsidRPr="00730AD1">
        <w:rPr>
          <w:spacing w:val="1"/>
        </w:rPr>
        <w:t xml:space="preserve"> </w:t>
      </w:r>
      <w:r w:rsidRPr="00730AD1">
        <w:t>социальных</w:t>
      </w:r>
      <w:r w:rsidRPr="00730AD1">
        <w:rPr>
          <w:spacing w:val="1"/>
        </w:rPr>
        <w:t xml:space="preserve"> </w:t>
      </w:r>
      <w:r w:rsidRPr="00730AD1">
        <w:t>институтах,</w:t>
      </w:r>
      <w:r w:rsidRPr="00730AD1">
        <w:rPr>
          <w:spacing w:val="1"/>
        </w:rPr>
        <w:t xml:space="preserve"> </w:t>
      </w:r>
      <w:r w:rsidRPr="00730AD1">
        <w:t>нормах,</w:t>
      </w:r>
      <w:r w:rsidRPr="00730AD1">
        <w:rPr>
          <w:spacing w:val="1"/>
        </w:rPr>
        <w:t xml:space="preserve"> </w:t>
      </w:r>
      <w:r w:rsidRPr="00730AD1">
        <w:t>регулирующих</w:t>
      </w:r>
      <w:r w:rsidRPr="00730AD1">
        <w:rPr>
          <w:spacing w:val="1"/>
        </w:rPr>
        <w:t xml:space="preserve"> </w:t>
      </w:r>
      <w:r w:rsidRPr="00730AD1">
        <w:t>общественные</w:t>
      </w:r>
      <w:r w:rsidRPr="00730AD1">
        <w:rPr>
          <w:spacing w:val="1"/>
        </w:rPr>
        <w:t xml:space="preserve"> </w:t>
      </w:r>
      <w:r w:rsidRPr="00730AD1">
        <w:t>отношения,</w:t>
      </w:r>
      <w:r w:rsidRPr="00730AD1">
        <w:rPr>
          <w:spacing w:val="1"/>
        </w:rPr>
        <w:t xml:space="preserve"> </w:t>
      </w:r>
      <w:r w:rsidRPr="00730AD1">
        <w:t>необходимые</w:t>
      </w:r>
      <w:r w:rsidRPr="00730AD1">
        <w:rPr>
          <w:spacing w:val="1"/>
        </w:rPr>
        <w:t xml:space="preserve"> </w:t>
      </w:r>
      <w:r w:rsidRPr="00730AD1">
        <w:t>для</w:t>
      </w:r>
      <w:r w:rsidRPr="00730AD1">
        <w:rPr>
          <w:spacing w:val="1"/>
        </w:rPr>
        <w:t xml:space="preserve"> </w:t>
      </w:r>
      <w:r w:rsidRPr="00730AD1">
        <w:t>взаимодействия</w:t>
      </w:r>
      <w:r w:rsidRPr="00730AD1">
        <w:rPr>
          <w:spacing w:val="1"/>
        </w:rPr>
        <w:t xml:space="preserve"> </w:t>
      </w:r>
      <w:r w:rsidRPr="00730AD1">
        <w:t>с</w:t>
      </w:r>
      <w:r w:rsidRPr="00730AD1">
        <w:rPr>
          <w:spacing w:val="1"/>
        </w:rPr>
        <w:t xml:space="preserve"> </w:t>
      </w:r>
      <w:r w:rsidRPr="00730AD1">
        <w:t>социальной</w:t>
      </w:r>
      <w:r w:rsidRPr="00730AD1">
        <w:rPr>
          <w:spacing w:val="1"/>
        </w:rPr>
        <w:t xml:space="preserve"> </w:t>
      </w:r>
      <w:r w:rsidRPr="00730AD1">
        <w:t>средой</w:t>
      </w:r>
      <w:r w:rsidRPr="00730AD1">
        <w:rPr>
          <w:spacing w:val="1"/>
        </w:rPr>
        <w:t xml:space="preserve"> </w:t>
      </w:r>
      <w:r w:rsidRPr="00730AD1">
        <w:t>и</w:t>
      </w:r>
      <w:r w:rsidRPr="00730AD1">
        <w:rPr>
          <w:spacing w:val="1"/>
        </w:rPr>
        <w:t xml:space="preserve"> </w:t>
      </w:r>
      <w:r w:rsidRPr="00730AD1">
        <w:t>выполнения</w:t>
      </w:r>
      <w:r w:rsidRPr="00730AD1">
        <w:rPr>
          <w:spacing w:val="1"/>
        </w:rPr>
        <w:t xml:space="preserve"> </w:t>
      </w:r>
      <w:r w:rsidRPr="00730AD1">
        <w:t>типичных</w:t>
      </w:r>
      <w:r w:rsidRPr="00730AD1">
        <w:rPr>
          <w:spacing w:val="-1"/>
        </w:rPr>
        <w:t xml:space="preserve"> </w:t>
      </w:r>
      <w:r w:rsidRPr="00730AD1">
        <w:t>социальных ролей человека и</w:t>
      </w:r>
      <w:r w:rsidRPr="00730AD1">
        <w:rPr>
          <w:spacing w:val="-3"/>
        </w:rPr>
        <w:t xml:space="preserve"> </w:t>
      </w:r>
      <w:r w:rsidRPr="00730AD1">
        <w:t>гражданина;</w:t>
      </w:r>
    </w:p>
    <w:p w:rsidR="007E7D8C" w:rsidRPr="00730AD1" w:rsidRDefault="007E7D8C" w:rsidP="00730AD1">
      <w:pPr>
        <w:pStyle w:val="af3"/>
        <w:spacing w:after="0" w:line="276" w:lineRule="auto"/>
        <w:ind w:right="247"/>
        <w:jc w:val="both"/>
      </w:pPr>
      <w:r w:rsidRPr="00730AD1">
        <w:t>владение</w:t>
      </w:r>
      <w:r w:rsidRPr="00730AD1">
        <w:rPr>
          <w:spacing w:val="1"/>
        </w:rPr>
        <w:t xml:space="preserve"> </w:t>
      </w:r>
      <w:r w:rsidRPr="00730AD1">
        <w:t>умениями</w:t>
      </w:r>
      <w:r w:rsidRPr="00730AD1">
        <w:rPr>
          <w:spacing w:val="1"/>
        </w:rPr>
        <w:t xml:space="preserve"> </w:t>
      </w:r>
      <w:r w:rsidRPr="00730AD1">
        <w:t>функционально грамотного человека</w:t>
      </w:r>
      <w:r w:rsidRPr="00730AD1">
        <w:rPr>
          <w:spacing w:val="1"/>
        </w:rPr>
        <w:t xml:space="preserve"> </w:t>
      </w:r>
      <w:r w:rsidRPr="00730AD1">
        <w:t>(получать</w:t>
      </w:r>
      <w:r w:rsidRPr="00730AD1">
        <w:rPr>
          <w:spacing w:val="1"/>
        </w:rPr>
        <w:t xml:space="preserve"> </w:t>
      </w:r>
      <w:r w:rsidRPr="00730AD1">
        <w:t>из</w:t>
      </w:r>
      <w:r w:rsidRPr="00730AD1">
        <w:rPr>
          <w:spacing w:val="1"/>
        </w:rPr>
        <w:t xml:space="preserve"> </w:t>
      </w:r>
      <w:r w:rsidRPr="00730AD1">
        <w:t>разнообразных</w:t>
      </w:r>
      <w:r w:rsidRPr="00730AD1">
        <w:rPr>
          <w:spacing w:val="1"/>
        </w:rPr>
        <w:t xml:space="preserve"> </w:t>
      </w:r>
      <w:r w:rsidRPr="00730AD1">
        <w:t>источников</w:t>
      </w:r>
      <w:r w:rsidRPr="00730AD1">
        <w:rPr>
          <w:spacing w:val="1"/>
        </w:rPr>
        <w:t xml:space="preserve"> </w:t>
      </w:r>
      <w:r w:rsidRPr="00730AD1">
        <w:t>и</w:t>
      </w:r>
      <w:r w:rsidRPr="00730AD1">
        <w:rPr>
          <w:spacing w:val="1"/>
        </w:rPr>
        <w:t xml:space="preserve"> </w:t>
      </w:r>
      <w:r w:rsidRPr="00730AD1">
        <w:t>критически</w:t>
      </w:r>
      <w:r w:rsidRPr="00730AD1">
        <w:rPr>
          <w:spacing w:val="1"/>
        </w:rPr>
        <w:t xml:space="preserve"> </w:t>
      </w:r>
      <w:r w:rsidRPr="00730AD1">
        <w:t>осмысливать</w:t>
      </w:r>
      <w:r w:rsidRPr="00730AD1">
        <w:rPr>
          <w:spacing w:val="1"/>
        </w:rPr>
        <w:t xml:space="preserve"> </w:t>
      </w:r>
      <w:r w:rsidRPr="00730AD1">
        <w:t>социальную</w:t>
      </w:r>
      <w:r w:rsidRPr="00730AD1">
        <w:rPr>
          <w:spacing w:val="1"/>
        </w:rPr>
        <w:t xml:space="preserve"> </w:t>
      </w:r>
      <w:r w:rsidRPr="00730AD1">
        <w:t>информацию,</w:t>
      </w:r>
      <w:r w:rsidRPr="00730AD1">
        <w:rPr>
          <w:spacing w:val="1"/>
        </w:rPr>
        <w:t xml:space="preserve"> </w:t>
      </w:r>
      <w:r w:rsidRPr="00730AD1">
        <w:t>систематизировать,</w:t>
      </w:r>
      <w:r w:rsidRPr="00730AD1">
        <w:rPr>
          <w:spacing w:val="1"/>
        </w:rPr>
        <w:t xml:space="preserve"> </w:t>
      </w:r>
      <w:r w:rsidRPr="00730AD1">
        <w:t>анализировать</w:t>
      </w:r>
      <w:r w:rsidRPr="00730AD1">
        <w:rPr>
          <w:spacing w:val="1"/>
        </w:rPr>
        <w:t xml:space="preserve"> </w:t>
      </w:r>
      <w:r w:rsidRPr="00730AD1">
        <w:t>полученные</w:t>
      </w:r>
      <w:r w:rsidRPr="00730AD1">
        <w:rPr>
          <w:spacing w:val="1"/>
        </w:rPr>
        <w:t xml:space="preserve"> </w:t>
      </w:r>
      <w:r w:rsidRPr="00730AD1">
        <w:t>данные;</w:t>
      </w:r>
      <w:r w:rsidRPr="00730AD1">
        <w:rPr>
          <w:spacing w:val="1"/>
        </w:rPr>
        <w:t xml:space="preserve"> </w:t>
      </w:r>
      <w:r w:rsidRPr="00730AD1">
        <w:t>освоение</w:t>
      </w:r>
      <w:r w:rsidRPr="00730AD1">
        <w:rPr>
          <w:spacing w:val="1"/>
        </w:rPr>
        <w:t xml:space="preserve"> </w:t>
      </w:r>
      <w:r w:rsidRPr="00730AD1">
        <w:t>способов</w:t>
      </w:r>
      <w:r w:rsidRPr="00730AD1">
        <w:rPr>
          <w:spacing w:val="1"/>
        </w:rPr>
        <w:t xml:space="preserve"> </w:t>
      </w:r>
      <w:r w:rsidRPr="00730AD1">
        <w:t>познавательной,</w:t>
      </w:r>
      <w:r w:rsidRPr="00730AD1">
        <w:rPr>
          <w:spacing w:val="1"/>
        </w:rPr>
        <w:t xml:space="preserve"> </w:t>
      </w:r>
      <w:r w:rsidRPr="00730AD1">
        <w:t>коммуникативной,</w:t>
      </w:r>
      <w:r w:rsidRPr="00730AD1">
        <w:rPr>
          <w:spacing w:val="1"/>
        </w:rPr>
        <w:t xml:space="preserve"> </w:t>
      </w:r>
      <w:r w:rsidRPr="00730AD1">
        <w:t>практической</w:t>
      </w:r>
      <w:r w:rsidRPr="00730AD1">
        <w:rPr>
          <w:spacing w:val="1"/>
        </w:rPr>
        <w:t xml:space="preserve"> </w:t>
      </w:r>
      <w:r w:rsidRPr="00730AD1">
        <w:t>деятельности,</w:t>
      </w:r>
      <w:r w:rsidRPr="00730AD1">
        <w:rPr>
          <w:spacing w:val="1"/>
        </w:rPr>
        <w:t xml:space="preserve"> </w:t>
      </w:r>
      <w:r w:rsidRPr="00730AD1">
        <w:t>необходимых</w:t>
      </w:r>
      <w:r w:rsidRPr="00730AD1">
        <w:rPr>
          <w:spacing w:val="-1"/>
        </w:rPr>
        <w:t xml:space="preserve"> </w:t>
      </w:r>
      <w:r w:rsidRPr="00730AD1">
        <w:t>для участия</w:t>
      </w:r>
      <w:r w:rsidRPr="00730AD1">
        <w:rPr>
          <w:spacing w:val="-2"/>
        </w:rPr>
        <w:t xml:space="preserve"> </w:t>
      </w:r>
      <w:r w:rsidRPr="00730AD1">
        <w:t>в</w:t>
      </w:r>
      <w:r w:rsidRPr="00730AD1">
        <w:rPr>
          <w:spacing w:val="-1"/>
        </w:rPr>
        <w:t xml:space="preserve"> </w:t>
      </w:r>
      <w:r w:rsidRPr="00730AD1">
        <w:t>жизни</w:t>
      </w:r>
      <w:r w:rsidRPr="00730AD1">
        <w:rPr>
          <w:spacing w:val="-1"/>
        </w:rPr>
        <w:t xml:space="preserve"> </w:t>
      </w:r>
      <w:r w:rsidRPr="00730AD1">
        <w:t>гражданского</w:t>
      </w:r>
      <w:r w:rsidRPr="00730AD1">
        <w:rPr>
          <w:spacing w:val="-1"/>
        </w:rPr>
        <w:t xml:space="preserve"> </w:t>
      </w:r>
      <w:r w:rsidRPr="00730AD1">
        <w:t>общества и государства);</w:t>
      </w:r>
    </w:p>
    <w:p w:rsidR="007E7D8C" w:rsidRPr="00730AD1" w:rsidRDefault="007E7D8C" w:rsidP="00730AD1">
      <w:pPr>
        <w:pStyle w:val="af3"/>
        <w:spacing w:after="0" w:line="276" w:lineRule="auto"/>
        <w:ind w:right="246"/>
        <w:jc w:val="both"/>
      </w:pPr>
      <w:r w:rsidRPr="00730AD1">
        <w:t>создание</w:t>
      </w:r>
      <w:r w:rsidRPr="00730AD1">
        <w:rPr>
          <w:spacing w:val="1"/>
        </w:rPr>
        <w:t xml:space="preserve"> </w:t>
      </w:r>
      <w:r w:rsidRPr="00730AD1">
        <w:t>условий</w:t>
      </w:r>
      <w:r w:rsidRPr="00730AD1">
        <w:rPr>
          <w:spacing w:val="1"/>
        </w:rPr>
        <w:t xml:space="preserve"> </w:t>
      </w:r>
      <w:r w:rsidRPr="00730AD1">
        <w:t>для</w:t>
      </w:r>
      <w:r w:rsidRPr="00730AD1">
        <w:rPr>
          <w:spacing w:val="1"/>
        </w:rPr>
        <w:t xml:space="preserve"> </w:t>
      </w:r>
      <w:r w:rsidRPr="00730AD1">
        <w:t>освоения</w:t>
      </w:r>
      <w:r w:rsidRPr="00730AD1">
        <w:rPr>
          <w:spacing w:val="1"/>
        </w:rPr>
        <w:t xml:space="preserve"> </w:t>
      </w:r>
      <w:r w:rsidRPr="00730AD1">
        <w:t>обучающимися</w:t>
      </w:r>
      <w:r w:rsidRPr="00730AD1">
        <w:rPr>
          <w:spacing w:val="1"/>
        </w:rPr>
        <w:t xml:space="preserve"> </w:t>
      </w:r>
      <w:r w:rsidRPr="00730AD1">
        <w:t>способов</w:t>
      </w:r>
      <w:r w:rsidRPr="00730AD1">
        <w:rPr>
          <w:spacing w:val="1"/>
        </w:rPr>
        <w:t xml:space="preserve"> </w:t>
      </w:r>
      <w:r w:rsidRPr="00730AD1">
        <w:t>успешного</w:t>
      </w:r>
      <w:r w:rsidRPr="00730AD1">
        <w:rPr>
          <w:spacing w:val="1"/>
        </w:rPr>
        <w:t xml:space="preserve"> </w:t>
      </w:r>
      <w:r w:rsidRPr="00730AD1">
        <w:t>взаимодействия</w:t>
      </w:r>
      <w:r w:rsidRPr="00730AD1">
        <w:rPr>
          <w:spacing w:val="1"/>
        </w:rPr>
        <w:t xml:space="preserve"> </w:t>
      </w:r>
      <w:r w:rsidRPr="00730AD1">
        <w:t>с</w:t>
      </w:r>
      <w:r w:rsidRPr="00730AD1">
        <w:rPr>
          <w:spacing w:val="1"/>
        </w:rPr>
        <w:t xml:space="preserve"> </w:t>
      </w:r>
      <w:r w:rsidRPr="00730AD1">
        <w:t>различными</w:t>
      </w:r>
      <w:r w:rsidRPr="00730AD1">
        <w:rPr>
          <w:spacing w:val="1"/>
        </w:rPr>
        <w:t xml:space="preserve"> </w:t>
      </w:r>
      <w:r w:rsidRPr="00730AD1">
        <w:t>политическими,</w:t>
      </w:r>
      <w:r w:rsidRPr="00730AD1">
        <w:rPr>
          <w:spacing w:val="1"/>
        </w:rPr>
        <w:t xml:space="preserve"> </w:t>
      </w:r>
      <w:r w:rsidRPr="00730AD1">
        <w:t>правовыми,</w:t>
      </w:r>
      <w:r w:rsidRPr="00730AD1">
        <w:rPr>
          <w:spacing w:val="1"/>
        </w:rPr>
        <w:t xml:space="preserve"> </w:t>
      </w:r>
      <w:r w:rsidRPr="00730AD1">
        <w:t>финансово-экономическими</w:t>
      </w:r>
      <w:r w:rsidRPr="00730AD1">
        <w:rPr>
          <w:spacing w:val="1"/>
        </w:rPr>
        <w:t xml:space="preserve"> </w:t>
      </w:r>
      <w:r w:rsidRPr="00730AD1">
        <w:t>и</w:t>
      </w:r>
      <w:r w:rsidRPr="00730AD1">
        <w:rPr>
          <w:spacing w:val="1"/>
        </w:rPr>
        <w:t xml:space="preserve"> </w:t>
      </w:r>
      <w:r w:rsidRPr="00730AD1">
        <w:t>другими</w:t>
      </w:r>
      <w:r w:rsidRPr="00730AD1">
        <w:rPr>
          <w:spacing w:val="1"/>
        </w:rPr>
        <w:t xml:space="preserve"> </w:t>
      </w:r>
      <w:r w:rsidRPr="00730AD1">
        <w:t>социальными</w:t>
      </w:r>
      <w:r w:rsidRPr="00730AD1">
        <w:rPr>
          <w:spacing w:val="1"/>
        </w:rPr>
        <w:t xml:space="preserve"> </w:t>
      </w:r>
      <w:r w:rsidRPr="00730AD1">
        <w:t>институтами</w:t>
      </w:r>
      <w:r w:rsidRPr="00730AD1">
        <w:rPr>
          <w:spacing w:val="1"/>
        </w:rPr>
        <w:t xml:space="preserve"> </w:t>
      </w:r>
      <w:r w:rsidRPr="00730AD1">
        <w:t>для</w:t>
      </w:r>
      <w:r w:rsidRPr="00730AD1">
        <w:rPr>
          <w:spacing w:val="1"/>
        </w:rPr>
        <w:t xml:space="preserve"> </w:t>
      </w:r>
      <w:r w:rsidRPr="00730AD1">
        <w:t>реализации</w:t>
      </w:r>
      <w:r w:rsidRPr="00730AD1">
        <w:rPr>
          <w:spacing w:val="-3"/>
        </w:rPr>
        <w:t xml:space="preserve"> </w:t>
      </w:r>
      <w:r w:rsidRPr="00730AD1">
        <w:t>личностного</w:t>
      </w:r>
      <w:r w:rsidRPr="00730AD1">
        <w:rPr>
          <w:spacing w:val="-5"/>
        </w:rPr>
        <w:t xml:space="preserve"> </w:t>
      </w:r>
      <w:r w:rsidRPr="00730AD1">
        <w:t>потенциала</w:t>
      </w:r>
      <w:r w:rsidRPr="00730AD1">
        <w:rPr>
          <w:spacing w:val="-2"/>
        </w:rPr>
        <w:t xml:space="preserve"> </w:t>
      </w:r>
      <w:r w:rsidRPr="00730AD1">
        <w:t>в</w:t>
      </w:r>
      <w:r w:rsidRPr="00730AD1">
        <w:rPr>
          <w:spacing w:val="-2"/>
        </w:rPr>
        <w:t xml:space="preserve"> </w:t>
      </w:r>
      <w:r w:rsidRPr="00730AD1">
        <w:t>современном</w:t>
      </w:r>
      <w:r w:rsidRPr="00730AD1">
        <w:rPr>
          <w:spacing w:val="-2"/>
        </w:rPr>
        <w:t xml:space="preserve"> </w:t>
      </w:r>
      <w:r w:rsidRPr="00730AD1">
        <w:t>динамично</w:t>
      </w:r>
      <w:r w:rsidRPr="00730AD1">
        <w:rPr>
          <w:spacing w:val="-3"/>
        </w:rPr>
        <w:t xml:space="preserve"> </w:t>
      </w:r>
      <w:r w:rsidRPr="00730AD1">
        <w:t>развивающемся</w:t>
      </w:r>
      <w:r w:rsidRPr="00730AD1">
        <w:rPr>
          <w:spacing w:val="-3"/>
        </w:rPr>
        <w:t xml:space="preserve"> </w:t>
      </w:r>
      <w:r w:rsidRPr="00730AD1">
        <w:t>российском</w:t>
      </w:r>
      <w:r w:rsidRPr="00730AD1">
        <w:rPr>
          <w:spacing w:val="-2"/>
        </w:rPr>
        <w:t xml:space="preserve"> </w:t>
      </w:r>
      <w:r w:rsidRPr="00730AD1">
        <w:t>обществе;формирование опыта применения полученных знаний и умений для выстраивания отношений между</w:t>
      </w:r>
      <w:r w:rsidRPr="00730AD1">
        <w:rPr>
          <w:spacing w:val="1"/>
        </w:rPr>
        <w:t xml:space="preserve"> </w:t>
      </w:r>
      <w:r w:rsidRPr="00730AD1">
        <w:t>людьми</w:t>
      </w:r>
      <w:r w:rsidRPr="00730AD1">
        <w:rPr>
          <w:spacing w:val="1"/>
        </w:rPr>
        <w:t xml:space="preserve"> </w:t>
      </w:r>
      <w:r w:rsidRPr="00730AD1">
        <w:t>различных</w:t>
      </w:r>
      <w:r w:rsidRPr="00730AD1">
        <w:rPr>
          <w:spacing w:val="1"/>
        </w:rPr>
        <w:t xml:space="preserve"> </w:t>
      </w:r>
      <w:r w:rsidRPr="00730AD1">
        <w:t>национальностей</w:t>
      </w:r>
      <w:r w:rsidRPr="00730AD1">
        <w:rPr>
          <w:spacing w:val="1"/>
        </w:rPr>
        <w:t xml:space="preserve"> </w:t>
      </w:r>
      <w:r w:rsidRPr="00730AD1">
        <w:t>и</w:t>
      </w:r>
      <w:r w:rsidRPr="00730AD1">
        <w:rPr>
          <w:spacing w:val="1"/>
        </w:rPr>
        <w:t xml:space="preserve"> </w:t>
      </w:r>
      <w:r w:rsidRPr="00730AD1">
        <w:t>вероисповеданий</w:t>
      </w:r>
      <w:r w:rsidRPr="00730AD1">
        <w:rPr>
          <w:spacing w:val="1"/>
        </w:rPr>
        <w:t xml:space="preserve"> </w:t>
      </w:r>
      <w:r w:rsidRPr="00730AD1">
        <w:t>в</w:t>
      </w:r>
      <w:r w:rsidRPr="00730AD1">
        <w:rPr>
          <w:spacing w:val="1"/>
        </w:rPr>
        <w:t xml:space="preserve"> </w:t>
      </w:r>
      <w:r w:rsidRPr="00730AD1">
        <w:t>общегражданской</w:t>
      </w:r>
      <w:r w:rsidRPr="00730AD1">
        <w:rPr>
          <w:spacing w:val="1"/>
        </w:rPr>
        <w:t xml:space="preserve"> </w:t>
      </w:r>
      <w:r w:rsidRPr="00730AD1">
        <w:t>и</w:t>
      </w:r>
      <w:r w:rsidRPr="00730AD1">
        <w:rPr>
          <w:spacing w:val="1"/>
        </w:rPr>
        <w:t xml:space="preserve"> </w:t>
      </w:r>
      <w:r w:rsidRPr="00730AD1">
        <w:t>в</w:t>
      </w:r>
      <w:r w:rsidRPr="00730AD1">
        <w:rPr>
          <w:spacing w:val="1"/>
        </w:rPr>
        <w:t xml:space="preserve"> </w:t>
      </w:r>
      <w:r w:rsidRPr="00730AD1">
        <w:t>семейно-бытовой</w:t>
      </w:r>
      <w:r w:rsidRPr="00730AD1">
        <w:rPr>
          <w:spacing w:val="1"/>
        </w:rPr>
        <w:t xml:space="preserve"> </w:t>
      </w:r>
      <w:r w:rsidRPr="00730AD1">
        <w:t>сферах; для соотнесения своих действий и действий других людей с</w:t>
      </w:r>
      <w:r w:rsidRPr="00730AD1">
        <w:rPr>
          <w:spacing w:val="1"/>
        </w:rPr>
        <w:t xml:space="preserve"> </w:t>
      </w:r>
      <w:r w:rsidRPr="00730AD1">
        <w:t>нравственными ценностями и</w:t>
      </w:r>
      <w:r w:rsidRPr="00730AD1">
        <w:rPr>
          <w:spacing w:val="1"/>
        </w:rPr>
        <w:t xml:space="preserve"> </w:t>
      </w:r>
      <w:r w:rsidRPr="00730AD1">
        <w:t>нормами поведения, установленными законом; содействия правовыми способами и средствами защите</w:t>
      </w:r>
      <w:r w:rsidRPr="00730AD1">
        <w:rPr>
          <w:spacing w:val="1"/>
        </w:rPr>
        <w:t xml:space="preserve"> </w:t>
      </w:r>
      <w:r w:rsidRPr="00730AD1">
        <w:t>правопорядка</w:t>
      </w:r>
      <w:r w:rsidRPr="00730AD1">
        <w:rPr>
          <w:spacing w:val="-1"/>
        </w:rPr>
        <w:t xml:space="preserve"> </w:t>
      </w:r>
      <w:r w:rsidRPr="00730AD1">
        <w:t>в обществе.</w:t>
      </w:r>
    </w:p>
    <w:p w:rsidR="007E7D8C" w:rsidRPr="00730AD1" w:rsidRDefault="007E7D8C" w:rsidP="00730AD1">
      <w:pPr>
        <w:pStyle w:val="af3"/>
        <w:spacing w:after="0" w:line="276" w:lineRule="auto"/>
        <w:ind w:right="249" w:firstLine="775"/>
        <w:jc w:val="both"/>
      </w:pPr>
      <w:r w:rsidRPr="00730AD1">
        <w:t>В</w:t>
      </w:r>
      <w:r w:rsidRPr="00730AD1">
        <w:rPr>
          <w:spacing w:val="1"/>
        </w:rPr>
        <w:t xml:space="preserve"> </w:t>
      </w:r>
      <w:r w:rsidRPr="00730AD1">
        <w:t>содержании</w:t>
      </w:r>
      <w:r w:rsidRPr="00730AD1">
        <w:rPr>
          <w:spacing w:val="1"/>
        </w:rPr>
        <w:t xml:space="preserve"> </w:t>
      </w:r>
      <w:r w:rsidRPr="00730AD1">
        <w:t>обучения</w:t>
      </w:r>
      <w:r w:rsidRPr="00730AD1">
        <w:rPr>
          <w:spacing w:val="1"/>
        </w:rPr>
        <w:t xml:space="preserve"> </w:t>
      </w:r>
      <w:r w:rsidRPr="00730AD1">
        <w:t>выделены</w:t>
      </w:r>
      <w:r w:rsidRPr="00730AD1">
        <w:rPr>
          <w:spacing w:val="1"/>
        </w:rPr>
        <w:t xml:space="preserve"> </w:t>
      </w:r>
      <w:r w:rsidRPr="00730AD1">
        <w:t>темы,</w:t>
      </w:r>
      <w:r w:rsidRPr="00730AD1">
        <w:rPr>
          <w:spacing w:val="1"/>
        </w:rPr>
        <w:t xml:space="preserve"> </w:t>
      </w:r>
      <w:r w:rsidRPr="00730AD1">
        <w:t>изучение</w:t>
      </w:r>
      <w:r w:rsidRPr="00730AD1">
        <w:rPr>
          <w:spacing w:val="1"/>
        </w:rPr>
        <w:t xml:space="preserve"> </w:t>
      </w:r>
      <w:r w:rsidRPr="00730AD1">
        <w:t>которых</w:t>
      </w:r>
      <w:r w:rsidRPr="00730AD1">
        <w:rPr>
          <w:spacing w:val="1"/>
        </w:rPr>
        <w:t xml:space="preserve"> </w:t>
      </w:r>
      <w:r w:rsidRPr="00730AD1">
        <w:t>проводится</w:t>
      </w:r>
      <w:r w:rsidRPr="00730AD1">
        <w:rPr>
          <w:spacing w:val="1"/>
        </w:rPr>
        <w:t xml:space="preserve"> </w:t>
      </w:r>
      <w:r w:rsidRPr="00730AD1">
        <w:t>в</w:t>
      </w:r>
      <w:r w:rsidRPr="00730AD1">
        <w:rPr>
          <w:spacing w:val="1"/>
        </w:rPr>
        <w:t xml:space="preserve"> </w:t>
      </w:r>
      <w:r w:rsidRPr="00730AD1">
        <w:t>ознакомительном</w:t>
      </w:r>
      <w:r w:rsidRPr="00730AD1">
        <w:rPr>
          <w:spacing w:val="1"/>
        </w:rPr>
        <w:t xml:space="preserve"> </w:t>
      </w:r>
      <w:r w:rsidRPr="00730AD1">
        <w:t>плане.</w:t>
      </w:r>
      <w:r w:rsidRPr="00730AD1">
        <w:rPr>
          <w:spacing w:val="-1"/>
        </w:rPr>
        <w:t xml:space="preserve"> </w:t>
      </w:r>
      <w:r w:rsidRPr="00730AD1">
        <w:t>Педагог самостоятельно определяет</w:t>
      </w:r>
      <w:r w:rsidRPr="00730AD1">
        <w:rPr>
          <w:spacing w:val="-1"/>
        </w:rPr>
        <w:t xml:space="preserve"> </w:t>
      </w:r>
      <w:r w:rsidRPr="00730AD1">
        <w:t>объем изучаемого материала.</w:t>
      </w:r>
    </w:p>
    <w:p w:rsidR="007E7D8C" w:rsidRPr="00730AD1" w:rsidRDefault="007E7D8C" w:rsidP="00730AD1">
      <w:pPr>
        <w:pStyle w:val="af3"/>
        <w:spacing w:after="0" w:line="276" w:lineRule="auto"/>
        <w:jc w:val="both"/>
      </w:pPr>
    </w:p>
    <w:p w:rsidR="007E7D8C" w:rsidRPr="00730AD1" w:rsidRDefault="007E7D8C" w:rsidP="00F75A89">
      <w:pPr>
        <w:pStyle w:val="Heading3"/>
        <w:numPr>
          <w:ilvl w:val="2"/>
          <w:numId w:val="65"/>
        </w:numPr>
        <w:tabs>
          <w:tab w:val="left" w:pos="4352"/>
        </w:tabs>
        <w:spacing w:line="276" w:lineRule="auto"/>
        <w:ind w:left="4351" w:hanging="553"/>
        <w:jc w:val="both"/>
        <w:rPr>
          <w:sz w:val="24"/>
          <w:szCs w:val="24"/>
        </w:rPr>
      </w:pPr>
      <w:r w:rsidRPr="00730AD1">
        <w:rPr>
          <w:sz w:val="24"/>
          <w:szCs w:val="24"/>
        </w:rPr>
        <w:t>Содержание</w:t>
      </w:r>
      <w:r w:rsidRPr="00730AD1">
        <w:rPr>
          <w:spacing w:val="-3"/>
          <w:sz w:val="24"/>
          <w:szCs w:val="24"/>
        </w:rPr>
        <w:t xml:space="preserve"> </w:t>
      </w:r>
      <w:r w:rsidRPr="00730AD1">
        <w:rPr>
          <w:sz w:val="24"/>
          <w:szCs w:val="24"/>
        </w:rPr>
        <w:t>обучения</w:t>
      </w:r>
    </w:p>
    <w:p w:rsidR="007E7D8C" w:rsidRPr="00730AD1" w:rsidRDefault="007E7D8C" w:rsidP="00730AD1">
      <w:pPr>
        <w:pStyle w:val="af3"/>
        <w:spacing w:after="0" w:line="276" w:lineRule="auto"/>
        <w:jc w:val="both"/>
        <w:rPr>
          <w:b/>
        </w:rPr>
      </w:pPr>
    </w:p>
    <w:p w:rsidR="007E7D8C" w:rsidRPr="00730AD1" w:rsidRDefault="007E7D8C" w:rsidP="00730AD1">
      <w:pPr>
        <w:pStyle w:val="af3"/>
        <w:spacing w:after="0" w:line="276" w:lineRule="auto"/>
        <w:ind w:left="203" w:right="238"/>
        <w:jc w:val="both"/>
      </w:pPr>
      <w:r w:rsidRPr="00730AD1">
        <w:t>Содержание</w:t>
      </w:r>
      <w:r w:rsidRPr="00730AD1">
        <w:rPr>
          <w:spacing w:val="-1"/>
        </w:rPr>
        <w:t xml:space="preserve"> </w:t>
      </w:r>
      <w:r w:rsidRPr="00730AD1">
        <w:t>обучения</w:t>
      </w:r>
      <w:r w:rsidRPr="00730AD1">
        <w:rPr>
          <w:spacing w:val="-2"/>
        </w:rPr>
        <w:t xml:space="preserve"> </w:t>
      </w:r>
      <w:r w:rsidRPr="00730AD1">
        <w:t>в</w:t>
      </w:r>
      <w:r w:rsidRPr="00730AD1">
        <w:rPr>
          <w:spacing w:val="-2"/>
        </w:rPr>
        <w:t xml:space="preserve"> </w:t>
      </w:r>
      <w:r w:rsidRPr="00730AD1">
        <w:t>6 классе</w:t>
      </w:r>
      <w:r w:rsidRPr="00730AD1">
        <w:rPr>
          <w:spacing w:val="-1"/>
        </w:rPr>
        <w:t xml:space="preserve"> </w:t>
      </w:r>
      <w:r w:rsidRPr="00730AD1">
        <w:t>представлено</w:t>
      </w:r>
      <w:r w:rsidRPr="00730AD1">
        <w:rPr>
          <w:spacing w:val="-1"/>
        </w:rPr>
        <w:t xml:space="preserve"> </w:t>
      </w:r>
      <w:r w:rsidRPr="00730AD1">
        <w:t>в</w:t>
      </w:r>
      <w:r w:rsidRPr="00730AD1">
        <w:rPr>
          <w:spacing w:val="-1"/>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673"/>
        <w:gridCol w:w="8325"/>
      </w:tblGrid>
      <w:tr w:rsidR="007E7D8C" w:rsidRPr="00730AD1" w:rsidTr="007E7D8C">
        <w:trPr>
          <w:trHeight w:val="3730"/>
        </w:trPr>
        <w:tc>
          <w:tcPr>
            <w:tcW w:w="1673"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437"/>
              <w:jc w:val="both"/>
              <w:rPr>
                <w:sz w:val="24"/>
                <w:szCs w:val="24"/>
              </w:rPr>
            </w:pPr>
            <w:r w:rsidRPr="00730AD1">
              <w:rPr>
                <w:sz w:val="24"/>
                <w:szCs w:val="24"/>
              </w:rPr>
              <w:t>Человек</w:t>
            </w:r>
            <w:r w:rsidRPr="00730AD1">
              <w:rPr>
                <w:spacing w:val="-8"/>
                <w:sz w:val="24"/>
                <w:szCs w:val="24"/>
              </w:rPr>
              <w:t xml:space="preserve"> </w:t>
            </w:r>
            <w:r w:rsidRPr="00730AD1">
              <w:rPr>
                <w:sz w:val="24"/>
                <w:szCs w:val="24"/>
              </w:rPr>
              <w:t>и</w:t>
            </w:r>
            <w:r w:rsidRPr="00730AD1">
              <w:rPr>
                <w:spacing w:val="-10"/>
                <w:sz w:val="24"/>
                <w:szCs w:val="24"/>
              </w:rPr>
              <w:t xml:space="preserve"> </w:t>
            </w:r>
            <w:r w:rsidRPr="00730AD1">
              <w:rPr>
                <w:sz w:val="24"/>
                <w:szCs w:val="24"/>
              </w:rPr>
              <w:t>его</w:t>
            </w:r>
            <w:r w:rsidRPr="00730AD1">
              <w:rPr>
                <w:spacing w:val="-47"/>
                <w:sz w:val="24"/>
                <w:szCs w:val="24"/>
              </w:rPr>
              <w:t xml:space="preserve"> </w:t>
            </w:r>
            <w:r w:rsidRPr="00730AD1">
              <w:rPr>
                <w:sz w:val="24"/>
                <w:szCs w:val="24"/>
              </w:rPr>
              <w:t>социальное</w:t>
            </w:r>
            <w:r w:rsidRPr="00730AD1">
              <w:rPr>
                <w:spacing w:val="1"/>
                <w:sz w:val="24"/>
                <w:szCs w:val="24"/>
              </w:rPr>
              <w:t xml:space="preserve"> </w:t>
            </w:r>
            <w:r w:rsidRPr="00730AD1">
              <w:rPr>
                <w:sz w:val="24"/>
                <w:szCs w:val="24"/>
              </w:rPr>
              <w:t>окружение.</w:t>
            </w:r>
          </w:p>
        </w:tc>
        <w:tc>
          <w:tcPr>
            <w:tcW w:w="8325" w:type="dxa"/>
          </w:tcPr>
          <w:p w:rsidR="007E7D8C" w:rsidRPr="00730AD1" w:rsidRDefault="007E7D8C" w:rsidP="00730AD1">
            <w:pPr>
              <w:pStyle w:val="TableParagraph"/>
              <w:spacing w:line="276" w:lineRule="auto"/>
              <w:ind w:left="31" w:right="40"/>
              <w:jc w:val="both"/>
              <w:rPr>
                <w:sz w:val="24"/>
                <w:szCs w:val="24"/>
              </w:rPr>
            </w:pPr>
            <w:r w:rsidRPr="00730AD1">
              <w:rPr>
                <w:sz w:val="24"/>
                <w:szCs w:val="24"/>
              </w:rPr>
              <w:t>Биологическое</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социальное</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человеке.</w:t>
            </w:r>
            <w:r w:rsidRPr="00730AD1">
              <w:rPr>
                <w:spacing w:val="-3"/>
                <w:sz w:val="24"/>
                <w:szCs w:val="24"/>
              </w:rPr>
              <w:t xml:space="preserve"> </w:t>
            </w:r>
            <w:r w:rsidRPr="00730AD1">
              <w:rPr>
                <w:sz w:val="24"/>
                <w:szCs w:val="24"/>
              </w:rPr>
              <w:t>Черты</w:t>
            </w:r>
            <w:r w:rsidRPr="00730AD1">
              <w:rPr>
                <w:spacing w:val="-3"/>
                <w:sz w:val="24"/>
                <w:szCs w:val="24"/>
              </w:rPr>
              <w:t xml:space="preserve"> </w:t>
            </w:r>
            <w:r w:rsidRPr="00730AD1">
              <w:rPr>
                <w:sz w:val="24"/>
                <w:szCs w:val="24"/>
              </w:rPr>
              <w:t>сходства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различия</w:t>
            </w:r>
            <w:r w:rsidRPr="00730AD1">
              <w:rPr>
                <w:spacing w:val="-5"/>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животного.</w:t>
            </w:r>
            <w:r w:rsidRPr="00730AD1">
              <w:rPr>
                <w:spacing w:val="-47"/>
                <w:sz w:val="24"/>
                <w:szCs w:val="24"/>
              </w:rPr>
              <w:t xml:space="preserve"> </w:t>
            </w:r>
            <w:r w:rsidRPr="00730AD1">
              <w:rPr>
                <w:sz w:val="24"/>
                <w:szCs w:val="24"/>
              </w:rPr>
              <w:t>Потребности</w:t>
            </w:r>
            <w:r w:rsidRPr="00730AD1">
              <w:rPr>
                <w:spacing w:val="-4"/>
                <w:sz w:val="24"/>
                <w:szCs w:val="24"/>
              </w:rPr>
              <w:t xml:space="preserve"> </w:t>
            </w:r>
            <w:r w:rsidRPr="00730AD1">
              <w:rPr>
                <w:sz w:val="24"/>
                <w:szCs w:val="24"/>
              </w:rPr>
              <w:t>человека</w:t>
            </w:r>
            <w:r w:rsidRPr="00730AD1">
              <w:rPr>
                <w:spacing w:val="-2"/>
                <w:sz w:val="24"/>
                <w:szCs w:val="24"/>
              </w:rPr>
              <w:t xml:space="preserve"> </w:t>
            </w:r>
            <w:r w:rsidRPr="00730AD1">
              <w:rPr>
                <w:sz w:val="24"/>
                <w:szCs w:val="24"/>
              </w:rPr>
              <w:t>(биологические,</w:t>
            </w:r>
            <w:r w:rsidRPr="00730AD1">
              <w:rPr>
                <w:spacing w:val="-1"/>
                <w:sz w:val="24"/>
                <w:szCs w:val="24"/>
              </w:rPr>
              <w:t xml:space="preserve"> </w:t>
            </w:r>
            <w:r w:rsidRPr="00730AD1">
              <w:rPr>
                <w:sz w:val="24"/>
                <w:szCs w:val="24"/>
              </w:rPr>
              <w:t>социальные,</w:t>
            </w:r>
            <w:r w:rsidRPr="00730AD1">
              <w:rPr>
                <w:spacing w:val="-2"/>
                <w:sz w:val="24"/>
                <w:szCs w:val="24"/>
              </w:rPr>
              <w:t xml:space="preserve"> </w:t>
            </w:r>
            <w:r w:rsidRPr="00730AD1">
              <w:rPr>
                <w:sz w:val="24"/>
                <w:szCs w:val="24"/>
              </w:rPr>
              <w:t>духовные).</w:t>
            </w:r>
            <w:r w:rsidRPr="00730AD1">
              <w:rPr>
                <w:spacing w:val="-3"/>
                <w:sz w:val="24"/>
                <w:szCs w:val="24"/>
              </w:rPr>
              <w:t xml:space="preserve"> </w:t>
            </w:r>
            <w:r w:rsidRPr="00730AD1">
              <w:rPr>
                <w:sz w:val="24"/>
                <w:szCs w:val="24"/>
              </w:rPr>
              <w:t>Способности</w:t>
            </w:r>
            <w:r w:rsidRPr="00730AD1">
              <w:rPr>
                <w:spacing w:val="-3"/>
                <w:sz w:val="24"/>
                <w:szCs w:val="24"/>
              </w:rPr>
              <w:t xml:space="preserve"> </w:t>
            </w:r>
            <w:r w:rsidRPr="00730AD1">
              <w:rPr>
                <w:sz w:val="24"/>
                <w:szCs w:val="24"/>
              </w:rPr>
              <w:t>человека.</w:t>
            </w:r>
          </w:p>
          <w:p w:rsidR="007E7D8C" w:rsidRPr="00730AD1" w:rsidRDefault="007E7D8C" w:rsidP="00730AD1">
            <w:pPr>
              <w:pStyle w:val="TableParagraph"/>
              <w:spacing w:line="276" w:lineRule="auto"/>
              <w:ind w:left="31" w:right="40"/>
              <w:jc w:val="both"/>
              <w:rPr>
                <w:sz w:val="24"/>
                <w:szCs w:val="24"/>
              </w:rPr>
            </w:pPr>
            <w:r w:rsidRPr="00730AD1">
              <w:rPr>
                <w:sz w:val="24"/>
                <w:szCs w:val="24"/>
              </w:rPr>
              <w:t>Индивид,</w:t>
            </w:r>
            <w:r w:rsidRPr="00730AD1">
              <w:rPr>
                <w:spacing w:val="-6"/>
                <w:sz w:val="24"/>
                <w:szCs w:val="24"/>
              </w:rPr>
              <w:t xml:space="preserve"> </w:t>
            </w:r>
            <w:r w:rsidRPr="00730AD1">
              <w:rPr>
                <w:sz w:val="24"/>
                <w:szCs w:val="24"/>
              </w:rPr>
              <w:t>индивидуальность,</w:t>
            </w:r>
            <w:r w:rsidRPr="00730AD1">
              <w:rPr>
                <w:spacing w:val="-5"/>
                <w:sz w:val="24"/>
                <w:szCs w:val="24"/>
              </w:rPr>
              <w:t xml:space="preserve"> </w:t>
            </w:r>
            <w:r w:rsidRPr="00730AD1">
              <w:rPr>
                <w:sz w:val="24"/>
                <w:szCs w:val="24"/>
              </w:rPr>
              <w:t>личность.</w:t>
            </w:r>
            <w:r w:rsidRPr="00730AD1">
              <w:rPr>
                <w:spacing w:val="-5"/>
                <w:sz w:val="24"/>
                <w:szCs w:val="24"/>
              </w:rPr>
              <w:t xml:space="preserve"> </w:t>
            </w:r>
            <w:r w:rsidRPr="00730AD1">
              <w:rPr>
                <w:sz w:val="24"/>
                <w:szCs w:val="24"/>
              </w:rPr>
              <w:t>Возрастные</w:t>
            </w:r>
            <w:r w:rsidRPr="00730AD1">
              <w:rPr>
                <w:spacing w:val="-5"/>
                <w:sz w:val="24"/>
                <w:szCs w:val="24"/>
              </w:rPr>
              <w:t xml:space="preserve"> </w:t>
            </w:r>
            <w:r w:rsidRPr="00730AD1">
              <w:rPr>
                <w:sz w:val="24"/>
                <w:szCs w:val="24"/>
              </w:rPr>
              <w:t>периоды</w:t>
            </w:r>
            <w:r w:rsidRPr="00730AD1">
              <w:rPr>
                <w:spacing w:val="-5"/>
                <w:sz w:val="24"/>
                <w:szCs w:val="24"/>
              </w:rPr>
              <w:t xml:space="preserve"> </w:t>
            </w:r>
            <w:r w:rsidRPr="00730AD1">
              <w:rPr>
                <w:sz w:val="24"/>
                <w:szCs w:val="24"/>
              </w:rPr>
              <w:t>жизни</w:t>
            </w:r>
            <w:r w:rsidRPr="00730AD1">
              <w:rPr>
                <w:spacing w:val="-6"/>
                <w:sz w:val="24"/>
                <w:szCs w:val="24"/>
              </w:rPr>
              <w:t xml:space="preserve"> </w:t>
            </w:r>
            <w:r w:rsidRPr="00730AD1">
              <w:rPr>
                <w:sz w:val="24"/>
                <w:szCs w:val="24"/>
              </w:rPr>
              <w:t>человека</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формирование</w:t>
            </w:r>
            <w:r w:rsidRPr="00730AD1">
              <w:rPr>
                <w:spacing w:val="-47"/>
                <w:sz w:val="24"/>
                <w:szCs w:val="24"/>
              </w:rPr>
              <w:t xml:space="preserve"> </w:t>
            </w:r>
            <w:r w:rsidRPr="00730AD1">
              <w:rPr>
                <w:sz w:val="24"/>
                <w:szCs w:val="24"/>
              </w:rPr>
              <w:t>личности.</w:t>
            </w:r>
            <w:r w:rsidRPr="00730AD1">
              <w:rPr>
                <w:spacing w:val="-2"/>
                <w:sz w:val="24"/>
                <w:szCs w:val="24"/>
              </w:rPr>
              <w:t xml:space="preserve"> </w:t>
            </w:r>
            <w:r w:rsidRPr="00730AD1">
              <w:rPr>
                <w:sz w:val="24"/>
                <w:szCs w:val="24"/>
              </w:rPr>
              <w:t>Отношения</w:t>
            </w:r>
            <w:r w:rsidRPr="00730AD1">
              <w:rPr>
                <w:spacing w:val="-2"/>
                <w:sz w:val="24"/>
                <w:szCs w:val="24"/>
              </w:rPr>
              <w:t xml:space="preserve"> </w:t>
            </w:r>
            <w:r w:rsidRPr="00730AD1">
              <w:rPr>
                <w:sz w:val="24"/>
                <w:szCs w:val="24"/>
              </w:rPr>
              <w:t>между</w:t>
            </w:r>
            <w:r w:rsidRPr="00730AD1">
              <w:rPr>
                <w:spacing w:val="-2"/>
                <w:sz w:val="24"/>
                <w:szCs w:val="24"/>
              </w:rPr>
              <w:t xml:space="preserve"> </w:t>
            </w:r>
            <w:r w:rsidRPr="00730AD1">
              <w:rPr>
                <w:sz w:val="24"/>
                <w:szCs w:val="24"/>
              </w:rPr>
              <w:t>поколениями.</w:t>
            </w:r>
            <w:r w:rsidRPr="00730AD1">
              <w:rPr>
                <w:spacing w:val="-1"/>
                <w:sz w:val="24"/>
                <w:szCs w:val="24"/>
              </w:rPr>
              <w:t xml:space="preserve"> </w:t>
            </w:r>
            <w:r w:rsidRPr="00730AD1">
              <w:rPr>
                <w:sz w:val="24"/>
                <w:szCs w:val="24"/>
              </w:rPr>
              <w:t>Особенности</w:t>
            </w:r>
            <w:r w:rsidRPr="00730AD1">
              <w:rPr>
                <w:spacing w:val="-3"/>
                <w:sz w:val="24"/>
                <w:szCs w:val="24"/>
              </w:rPr>
              <w:t xml:space="preserve"> </w:t>
            </w:r>
            <w:r w:rsidRPr="00730AD1">
              <w:rPr>
                <w:sz w:val="24"/>
                <w:szCs w:val="24"/>
              </w:rPr>
              <w:t>подросткового возраста.</w:t>
            </w:r>
          </w:p>
          <w:p w:rsidR="007E7D8C" w:rsidRPr="00730AD1" w:rsidRDefault="007E7D8C" w:rsidP="00730AD1">
            <w:pPr>
              <w:pStyle w:val="TableParagraph"/>
              <w:spacing w:line="276" w:lineRule="auto"/>
              <w:ind w:left="31" w:right="726"/>
              <w:jc w:val="both"/>
              <w:rPr>
                <w:sz w:val="24"/>
                <w:szCs w:val="24"/>
              </w:rPr>
            </w:pPr>
            <w:r w:rsidRPr="00730AD1">
              <w:rPr>
                <w:sz w:val="24"/>
                <w:szCs w:val="24"/>
              </w:rPr>
              <w:t>Люди с ограниченными возможностями здоровья, их особые потребности и социальная</w:t>
            </w:r>
            <w:r w:rsidRPr="00730AD1">
              <w:rPr>
                <w:spacing w:val="-47"/>
                <w:sz w:val="24"/>
                <w:szCs w:val="24"/>
              </w:rPr>
              <w:t xml:space="preserve"> </w:t>
            </w:r>
            <w:r w:rsidRPr="00730AD1">
              <w:rPr>
                <w:sz w:val="24"/>
                <w:szCs w:val="24"/>
              </w:rPr>
              <w:t>позиция.</w:t>
            </w:r>
          </w:p>
          <w:p w:rsidR="007E7D8C" w:rsidRPr="00730AD1" w:rsidRDefault="007E7D8C" w:rsidP="00730AD1">
            <w:pPr>
              <w:pStyle w:val="TableParagraph"/>
              <w:spacing w:line="276" w:lineRule="auto"/>
              <w:ind w:left="31" w:right="40"/>
              <w:jc w:val="both"/>
              <w:rPr>
                <w:sz w:val="24"/>
                <w:szCs w:val="24"/>
              </w:rPr>
            </w:pPr>
            <w:r w:rsidRPr="00730AD1">
              <w:rPr>
                <w:sz w:val="24"/>
                <w:szCs w:val="24"/>
              </w:rPr>
              <w:t>Цели</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мотивы</w:t>
            </w:r>
            <w:r w:rsidRPr="00730AD1">
              <w:rPr>
                <w:spacing w:val="-2"/>
                <w:sz w:val="24"/>
                <w:szCs w:val="24"/>
              </w:rPr>
              <w:t xml:space="preserve"> </w:t>
            </w:r>
            <w:r w:rsidRPr="00730AD1">
              <w:rPr>
                <w:sz w:val="24"/>
                <w:szCs w:val="24"/>
              </w:rPr>
              <w:t>деятельности.</w:t>
            </w:r>
            <w:r w:rsidRPr="00730AD1">
              <w:rPr>
                <w:spacing w:val="-4"/>
                <w:sz w:val="24"/>
                <w:szCs w:val="24"/>
              </w:rPr>
              <w:t xml:space="preserve"> </w:t>
            </w:r>
            <w:r w:rsidRPr="00730AD1">
              <w:rPr>
                <w:sz w:val="24"/>
                <w:szCs w:val="24"/>
              </w:rPr>
              <w:t>Виды</w:t>
            </w:r>
            <w:r w:rsidRPr="00730AD1">
              <w:rPr>
                <w:spacing w:val="-5"/>
                <w:sz w:val="24"/>
                <w:szCs w:val="24"/>
              </w:rPr>
              <w:t xml:space="preserve"> </w:t>
            </w:r>
            <w:r w:rsidRPr="00730AD1">
              <w:rPr>
                <w:sz w:val="24"/>
                <w:szCs w:val="24"/>
              </w:rPr>
              <w:t>деятельности</w:t>
            </w:r>
            <w:r w:rsidRPr="00730AD1">
              <w:rPr>
                <w:spacing w:val="-5"/>
                <w:sz w:val="24"/>
                <w:szCs w:val="24"/>
              </w:rPr>
              <w:t xml:space="preserve"> </w:t>
            </w:r>
            <w:r w:rsidRPr="00730AD1">
              <w:rPr>
                <w:sz w:val="24"/>
                <w:szCs w:val="24"/>
              </w:rPr>
              <w:t>(игра,</w:t>
            </w:r>
            <w:r w:rsidRPr="00730AD1">
              <w:rPr>
                <w:spacing w:val="-1"/>
                <w:sz w:val="24"/>
                <w:szCs w:val="24"/>
              </w:rPr>
              <w:t xml:space="preserve"> </w:t>
            </w:r>
            <w:r w:rsidRPr="00730AD1">
              <w:rPr>
                <w:sz w:val="24"/>
                <w:szCs w:val="24"/>
              </w:rPr>
              <w:t>труд,</w:t>
            </w:r>
            <w:r w:rsidRPr="00730AD1">
              <w:rPr>
                <w:spacing w:val="-3"/>
                <w:sz w:val="24"/>
                <w:szCs w:val="24"/>
              </w:rPr>
              <w:t xml:space="preserve"> </w:t>
            </w:r>
            <w:r w:rsidRPr="00730AD1">
              <w:rPr>
                <w:sz w:val="24"/>
                <w:szCs w:val="24"/>
              </w:rPr>
              <w:t>учение).</w:t>
            </w:r>
            <w:r w:rsidRPr="00730AD1">
              <w:rPr>
                <w:spacing w:val="-4"/>
                <w:sz w:val="24"/>
                <w:szCs w:val="24"/>
              </w:rPr>
              <w:t xml:space="preserve"> </w:t>
            </w:r>
            <w:r w:rsidRPr="00730AD1">
              <w:rPr>
                <w:sz w:val="24"/>
                <w:szCs w:val="24"/>
              </w:rPr>
              <w:t>Познание</w:t>
            </w:r>
            <w:r w:rsidRPr="00730AD1">
              <w:rPr>
                <w:spacing w:val="-4"/>
                <w:sz w:val="24"/>
                <w:szCs w:val="24"/>
              </w:rPr>
              <w:t xml:space="preserve"> </w:t>
            </w:r>
            <w:r w:rsidRPr="00730AD1">
              <w:rPr>
                <w:sz w:val="24"/>
                <w:szCs w:val="24"/>
              </w:rPr>
              <w:t>человеком</w:t>
            </w:r>
            <w:r w:rsidRPr="00730AD1">
              <w:rPr>
                <w:spacing w:val="-47"/>
                <w:sz w:val="24"/>
                <w:szCs w:val="24"/>
              </w:rPr>
              <w:t xml:space="preserve"> </w:t>
            </w:r>
            <w:r w:rsidRPr="00730AD1">
              <w:rPr>
                <w:sz w:val="24"/>
                <w:szCs w:val="24"/>
              </w:rPr>
              <w:t>мира</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самого</w:t>
            </w:r>
            <w:r w:rsidRPr="00730AD1">
              <w:rPr>
                <w:spacing w:val="1"/>
                <w:sz w:val="24"/>
                <w:szCs w:val="24"/>
              </w:rPr>
              <w:t xml:space="preserve"> </w:t>
            </w:r>
            <w:r w:rsidRPr="00730AD1">
              <w:rPr>
                <w:sz w:val="24"/>
                <w:szCs w:val="24"/>
              </w:rPr>
              <w:t>себя</w:t>
            </w:r>
            <w:r w:rsidRPr="00730AD1">
              <w:rPr>
                <w:spacing w:val="-1"/>
                <w:sz w:val="24"/>
                <w:szCs w:val="24"/>
              </w:rPr>
              <w:t xml:space="preserve"> </w:t>
            </w:r>
            <w:r w:rsidRPr="00730AD1">
              <w:rPr>
                <w:sz w:val="24"/>
                <w:szCs w:val="24"/>
              </w:rPr>
              <w:t>как</w:t>
            </w:r>
            <w:r w:rsidRPr="00730AD1">
              <w:rPr>
                <w:spacing w:val="-1"/>
                <w:sz w:val="24"/>
                <w:szCs w:val="24"/>
              </w:rPr>
              <w:t xml:space="preserve"> </w:t>
            </w:r>
            <w:r w:rsidRPr="00730AD1">
              <w:rPr>
                <w:sz w:val="24"/>
                <w:szCs w:val="24"/>
              </w:rPr>
              <w:t>вид</w:t>
            </w:r>
            <w:r w:rsidRPr="00730AD1">
              <w:rPr>
                <w:spacing w:val="1"/>
                <w:sz w:val="24"/>
                <w:szCs w:val="24"/>
              </w:rPr>
              <w:t xml:space="preserve"> </w:t>
            </w:r>
            <w:r w:rsidRPr="00730AD1">
              <w:rPr>
                <w:sz w:val="24"/>
                <w:szCs w:val="24"/>
              </w:rPr>
              <w:t>деятельности.</w:t>
            </w:r>
          </w:p>
          <w:p w:rsidR="007E7D8C" w:rsidRPr="00730AD1" w:rsidRDefault="007E7D8C" w:rsidP="00730AD1">
            <w:pPr>
              <w:pStyle w:val="TableParagraph"/>
              <w:spacing w:line="276" w:lineRule="auto"/>
              <w:ind w:left="31"/>
              <w:jc w:val="both"/>
              <w:rPr>
                <w:sz w:val="24"/>
                <w:szCs w:val="24"/>
              </w:rPr>
            </w:pPr>
            <w:r w:rsidRPr="00730AD1">
              <w:rPr>
                <w:sz w:val="24"/>
                <w:szCs w:val="24"/>
              </w:rPr>
              <w:t>Право</w:t>
            </w:r>
            <w:r w:rsidRPr="00730AD1">
              <w:rPr>
                <w:spacing w:val="-3"/>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на</w:t>
            </w:r>
            <w:r w:rsidRPr="00730AD1">
              <w:rPr>
                <w:spacing w:val="-4"/>
                <w:sz w:val="24"/>
                <w:szCs w:val="24"/>
              </w:rPr>
              <w:t xml:space="preserve"> </w:t>
            </w:r>
            <w:r w:rsidRPr="00730AD1">
              <w:rPr>
                <w:sz w:val="24"/>
                <w:szCs w:val="24"/>
              </w:rPr>
              <w:t>образование.</w:t>
            </w:r>
            <w:r w:rsidRPr="00730AD1">
              <w:rPr>
                <w:spacing w:val="-2"/>
                <w:sz w:val="24"/>
                <w:szCs w:val="24"/>
              </w:rPr>
              <w:t xml:space="preserve"> </w:t>
            </w:r>
            <w:r w:rsidRPr="00730AD1">
              <w:rPr>
                <w:sz w:val="24"/>
                <w:szCs w:val="24"/>
              </w:rPr>
              <w:t>Школьное</w:t>
            </w:r>
            <w:r w:rsidRPr="00730AD1">
              <w:rPr>
                <w:spacing w:val="-4"/>
                <w:sz w:val="24"/>
                <w:szCs w:val="24"/>
              </w:rPr>
              <w:t xml:space="preserve"> </w:t>
            </w:r>
            <w:r w:rsidRPr="00730AD1">
              <w:rPr>
                <w:sz w:val="24"/>
                <w:szCs w:val="24"/>
              </w:rPr>
              <w:t>образование.</w:t>
            </w:r>
            <w:r w:rsidRPr="00730AD1">
              <w:rPr>
                <w:spacing w:val="-2"/>
                <w:sz w:val="24"/>
                <w:szCs w:val="24"/>
              </w:rPr>
              <w:t xml:space="preserve"> </w:t>
            </w:r>
            <w:r w:rsidRPr="00730AD1">
              <w:rPr>
                <w:sz w:val="24"/>
                <w:szCs w:val="24"/>
              </w:rPr>
              <w:t>Права</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обязанности</w:t>
            </w:r>
            <w:r w:rsidRPr="00730AD1">
              <w:rPr>
                <w:spacing w:val="-3"/>
                <w:sz w:val="24"/>
                <w:szCs w:val="24"/>
              </w:rPr>
              <w:t xml:space="preserve"> </w:t>
            </w:r>
            <w:r w:rsidRPr="00730AD1">
              <w:rPr>
                <w:sz w:val="24"/>
                <w:szCs w:val="24"/>
              </w:rPr>
              <w:t>учащегося.</w:t>
            </w:r>
          </w:p>
          <w:p w:rsidR="007E7D8C" w:rsidRPr="00730AD1" w:rsidRDefault="007E7D8C" w:rsidP="00730AD1">
            <w:pPr>
              <w:pStyle w:val="TableParagraph"/>
              <w:spacing w:line="276" w:lineRule="auto"/>
              <w:ind w:left="31" w:right="40"/>
              <w:jc w:val="both"/>
              <w:rPr>
                <w:sz w:val="24"/>
                <w:szCs w:val="24"/>
              </w:rPr>
            </w:pPr>
            <w:r w:rsidRPr="00730AD1">
              <w:rPr>
                <w:sz w:val="24"/>
                <w:szCs w:val="24"/>
              </w:rPr>
              <w:t>Общение.</w:t>
            </w:r>
            <w:r w:rsidRPr="00730AD1">
              <w:rPr>
                <w:spacing w:val="-2"/>
                <w:sz w:val="24"/>
                <w:szCs w:val="24"/>
              </w:rPr>
              <w:t xml:space="preserve"> </w:t>
            </w:r>
            <w:r w:rsidRPr="00730AD1">
              <w:rPr>
                <w:sz w:val="24"/>
                <w:szCs w:val="24"/>
              </w:rPr>
              <w:t>Цели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средства</w:t>
            </w:r>
            <w:r w:rsidRPr="00730AD1">
              <w:rPr>
                <w:spacing w:val="-4"/>
                <w:sz w:val="24"/>
                <w:szCs w:val="24"/>
              </w:rPr>
              <w:t xml:space="preserve"> </w:t>
            </w:r>
            <w:r w:rsidRPr="00730AD1">
              <w:rPr>
                <w:sz w:val="24"/>
                <w:szCs w:val="24"/>
              </w:rPr>
              <w:t>общения.</w:t>
            </w:r>
            <w:r w:rsidRPr="00730AD1">
              <w:rPr>
                <w:spacing w:val="-2"/>
                <w:sz w:val="24"/>
                <w:szCs w:val="24"/>
              </w:rPr>
              <w:t xml:space="preserve"> </w:t>
            </w:r>
            <w:r w:rsidRPr="00730AD1">
              <w:rPr>
                <w:sz w:val="24"/>
                <w:szCs w:val="24"/>
              </w:rPr>
              <w:t>Особенности</w:t>
            </w:r>
            <w:r w:rsidRPr="00730AD1">
              <w:rPr>
                <w:spacing w:val="-4"/>
                <w:sz w:val="24"/>
                <w:szCs w:val="24"/>
              </w:rPr>
              <w:t xml:space="preserve"> </w:t>
            </w:r>
            <w:r w:rsidRPr="00730AD1">
              <w:rPr>
                <w:sz w:val="24"/>
                <w:szCs w:val="24"/>
              </w:rPr>
              <w:t>общения</w:t>
            </w:r>
            <w:r w:rsidRPr="00730AD1">
              <w:rPr>
                <w:spacing w:val="-4"/>
                <w:sz w:val="24"/>
                <w:szCs w:val="24"/>
              </w:rPr>
              <w:t xml:space="preserve"> </w:t>
            </w:r>
            <w:r w:rsidRPr="00730AD1">
              <w:rPr>
                <w:sz w:val="24"/>
                <w:szCs w:val="24"/>
              </w:rPr>
              <w:t>подростков.</w:t>
            </w:r>
            <w:r w:rsidRPr="00730AD1">
              <w:rPr>
                <w:spacing w:val="-3"/>
                <w:sz w:val="24"/>
                <w:szCs w:val="24"/>
              </w:rPr>
              <w:t xml:space="preserve"> </w:t>
            </w:r>
            <w:r w:rsidRPr="00730AD1">
              <w:rPr>
                <w:sz w:val="24"/>
                <w:szCs w:val="24"/>
              </w:rPr>
              <w:t>Общение</w:t>
            </w:r>
            <w:r w:rsidRPr="00730AD1">
              <w:rPr>
                <w:spacing w:val="-3"/>
                <w:sz w:val="24"/>
                <w:szCs w:val="24"/>
              </w:rPr>
              <w:t xml:space="preserve"> </w:t>
            </w:r>
            <w:r w:rsidRPr="00730AD1">
              <w:rPr>
                <w:sz w:val="24"/>
                <w:szCs w:val="24"/>
              </w:rPr>
              <w:t>в</w:t>
            </w:r>
            <w:r w:rsidRPr="00730AD1">
              <w:rPr>
                <w:spacing w:val="-47"/>
                <w:sz w:val="24"/>
                <w:szCs w:val="24"/>
              </w:rPr>
              <w:t xml:space="preserve"> </w:t>
            </w:r>
            <w:r w:rsidRPr="00730AD1">
              <w:rPr>
                <w:sz w:val="24"/>
                <w:szCs w:val="24"/>
              </w:rPr>
              <w:t>современных</w:t>
            </w:r>
            <w:r w:rsidRPr="00730AD1">
              <w:rPr>
                <w:spacing w:val="1"/>
                <w:sz w:val="24"/>
                <w:szCs w:val="24"/>
              </w:rPr>
              <w:t xml:space="preserve"> </w:t>
            </w:r>
            <w:r w:rsidRPr="00730AD1">
              <w:rPr>
                <w:sz w:val="24"/>
                <w:szCs w:val="24"/>
              </w:rPr>
              <w:t>условиях.</w:t>
            </w:r>
          </w:p>
          <w:p w:rsidR="007E7D8C" w:rsidRPr="00730AD1" w:rsidRDefault="007E7D8C" w:rsidP="00730AD1">
            <w:pPr>
              <w:pStyle w:val="TableParagraph"/>
              <w:spacing w:line="276" w:lineRule="auto"/>
              <w:ind w:left="31" w:right="40"/>
              <w:jc w:val="both"/>
              <w:rPr>
                <w:sz w:val="24"/>
                <w:szCs w:val="24"/>
              </w:rPr>
            </w:pPr>
            <w:r w:rsidRPr="00730AD1">
              <w:rPr>
                <w:sz w:val="24"/>
                <w:szCs w:val="24"/>
              </w:rPr>
              <w:t>Отношения</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малых</w:t>
            </w:r>
            <w:r w:rsidRPr="00730AD1">
              <w:rPr>
                <w:spacing w:val="-4"/>
                <w:sz w:val="24"/>
                <w:szCs w:val="24"/>
              </w:rPr>
              <w:t xml:space="preserve"> </w:t>
            </w:r>
            <w:r w:rsidRPr="00730AD1">
              <w:rPr>
                <w:sz w:val="24"/>
                <w:szCs w:val="24"/>
              </w:rPr>
              <w:t>группах.</w:t>
            </w:r>
            <w:r w:rsidRPr="00730AD1">
              <w:rPr>
                <w:spacing w:val="-4"/>
                <w:sz w:val="24"/>
                <w:szCs w:val="24"/>
              </w:rPr>
              <w:t xml:space="preserve"> </w:t>
            </w:r>
            <w:r w:rsidRPr="00730AD1">
              <w:rPr>
                <w:sz w:val="24"/>
                <w:szCs w:val="24"/>
              </w:rPr>
              <w:t>Групповые</w:t>
            </w:r>
            <w:r w:rsidRPr="00730AD1">
              <w:rPr>
                <w:spacing w:val="-3"/>
                <w:sz w:val="24"/>
                <w:szCs w:val="24"/>
              </w:rPr>
              <w:t xml:space="preserve"> </w:t>
            </w:r>
            <w:r w:rsidRPr="00730AD1">
              <w:rPr>
                <w:sz w:val="24"/>
                <w:szCs w:val="24"/>
              </w:rPr>
              <w:t>нормы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правила.</w:t>
            </w:r>
            <w:r w:rsidRPr="00730AD1">
              <w:rPr>
                <w:spacing w:val="-3"/>
                <w:sz w:val="24"/>
                <w:szCs w:val="24"/>
              </w:rPr>
              <w:t xml:space="preserve"> </w:t>
            </w:r>
            <w:r w:rsidRPr="00730AD1">
              <w:rPr>
                <w:sz w:val="24"/>
                <w:szCs w:val="24"/>
              </w:rPr>
              <w:t>Лидерство</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группе.</w:t>
            </w:r>
            <w:r w:rsidRPr="00730AD1">
              <w:rPr>
                <w:spacing w:val="-47"/>
                <w:sz w:val="24"/>
                <w:szCs w:val="24"/>
              </w:rPr>
              <w:t xml:space="preserve"> </w:t>
            </w:r>
            <w:r w:rsidRPr="00730AD1">
              <w:rPr>
                <w:sz w:val="24"/>
                <w:szCs w:val="24"/>
              </w:rPr>
              <w:t>Межличностные</w:t>
            </w:r>
            <w:r w:rsidRPr="00730AD1">
              <w:rPr>
                <w:spacing w:val="-1"/>
                <w:sz w:val="24"/>
                <w:szCs w:val="24"/>
              </w:rPr>
              <w:t xml:space="preserve"> </w:t>
            </w:r>
            <w:r w:rsidRPr="00730AD1">
              <w:rPr>
                <w:sz w:val="24"/>
                <w:szCs w:val="24"/>
              </w:rPr>
              <w:t>отношения</w:t>
            </w:r>
            <w:r w:rsidRPr="00730AD1">
              <w:rPr>
                <w:spacing w:val="2"/>
                <w:sz w:val="24"/>
                <w:szCs w:val="24"/>
              </w:rPr>
              <w:t xml:space="preserve"> </w:t>
            </w:r>
            <w:r w:rsidRPr="00730AD1">
              <w:rPr>
                <w:sz w:val="24"/>
                <w:szCs w:val="24"/>
              </w:rPr>
              <w:t>(деловые,</w:t>
            </w:r>
            <w:r w:rsidRPr="00730AD1">
              <w:rPr>
                <w:spacing w:val="-1"/>
                <w:sz w:val="24"/>
                <w:szCs w:val="24"/>
              </w:rPr>
              <w:t xml:space="preserve"> </w:t>
            </w:r>
            <w:r w:rsidRPr="00730AD1">
              <w:rPr>
                <w:sz w:val="24"/>
                <w:szCs w:val="24"/>
              </w:rPr>
              <w:t>личные).</w:t>
            </w:r>
          </w:p>
          <w:p w:rsidR="007E7D8C" w:rsidRPr="00730AD1" w:rsidRDefault="007E7D8C" w:rsidP="00730AD1">
            <w:pPr>
              <w:pStyle w:val="TableParagraph"/>
              <w:spacing w:line="276" w:lineRule="auto"/>
              <w:ind w:left="31" w:right="40"/>
              <w:jc w:val="both"/>
              <w:rPr>
                <w:sz w:val="24"/>
                <w:szCs w:val="24"/>
              </w:rPr>
            </w:pPr>
            <w:r w:rsidRPr="00730AD1">
              <w:rPr>
                <w:sz w:val="24"/>
                <w:szCs w:val="24"/>
              </w:rPr>
              <w:t>Отношения</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семье.</w:t>
            </w:r>
            <w:r w:rsidRPr="00730AD1">
              <w:rPr>
                <w:spacing w:val="-2"/>
                <w:sz w:val="24"/>
                <w:szCs w:val="24"/>
              </w:rPr>
              <w:t xml:space="preserve"> </w:t>
            </w:r>
            <w:r w:rsidRPr="00730AD1">
              <w:rPr>
                <w:sz w:val="24"/>
                <w:szCs w:val="24"/>
              </w:rPr>
              <w:t>Роль</w:t>
            </w:r>
            <w:r w:rsidRPr="00730AD1">
              <w:rPr>
                <w:spacing w:val="-3"/>
                <w:sz w:val="24"/>
                <w:szCs w:val="24"/>
              </w:rPr>
              <w:t xml:space="preserve"> </w:t>
            </w:r>
            <w:r w:rsidRPr="00730AD1">
              <w:rPr>
                <w:sz w:val="24"/>
                <w:szCs w:val="24"/>
              </w:rPr>
              <w:t>семьи</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жизни</w:t>
            </w:r>
            <w:r w:rsidRPr="00730AD1">
              <w:rPr>
                <w:spacing w:val="-4"/>
                <w:sz w:val="24"/>
                <w:szCs w:val="24"/>
              </w:rPr>
              <w:t xml:space="preserve"> </w:t>
            </w:r>
            <w:r w:rsidRPr="00730AD1">
              <w:rPr>
                <w:sz w:val="24"/>
                <w:szCs w:val="24"/>
              </w:rPr>
              <w:t>человека и</w:t>
            </w:r>
            <w:r w:rsidRPr="00730AD1">
              <w:rPr>
                <w:spacing w:val="-4"/>
                <w:sz w:val="24"/>
                <w:szCs w:val="24"/>
              </w:rPr>
              <w:t xml:space="preserve"> </w:t>
            </w:r>
            <w:r w:rsidRPr="00730AD1">
              <w:rPr>
                <w:sz w:val="24"/>
                <w:szCs w:val="24"/>
              </w:rPr>
              <w:t>общества.</w:t>
            </w:r>
            <w:r w:rsidRPr="00730AD1">
              <w:rPr>
                <w:spacing w:val="-2"/>
                <w:sz w:val="24"/>
                <w:szCs w:val="24"/>
              </w:rPr>
              <w:t xml:space="preserve"> </w:t>
            </w:r>
            <w:r w:rsidRPr="00730AD1">
              <w:rPr>
                <w:sz w:val="24"/>
                <w:szCs w:val="24"/>
              </w:rPr>
              <w:t>Семейные</w:t>
            </w:r>
            <w:r w:rsidRPr="00730AD1">
              <w:rPr>
                <w:spacing w:val="-3"/>
                <w:sz w:val="24"/>
                <w:szCs w:val="24"/>
              </w:rPr>
              <w:t xml:space="preserve"> </w:t>
            </w:r>
            <w:r w:rsidRPr="00730AD1">
              <w:rPr>
                <w:sz w:val="24"/>
                <w:szCs w:val="24"/>
              </w:rPr>
              <w:t>традиции.</w:t>
            </w:r>
            <w:r w:rsidRPr="00730AD1">
              <w:rPr>
                <w:spacing w:val="-3"/>
                <w:sz w:val="24"/>
                <w:szCs w:val="24"/>
              </w:rPr>
              <w:t xml:space="preserve"> </w:t>
            </w:r>
            <w:r w:rsidRPr="00730AD1">
              <w:rPr>
                <w:sz w:val="24"/>
                <w:szCs w:val="24"/>
              </w:rPr>
              <w:t>Семейный</w:t>
            </w:r>
            <w:r w:rsidRPr="00730AD1">
              <w:rPr>
                <w:spacing w:val="-47"/>
                <w:sz w:val="24"/>
                <w:szCs w:val="24"/>
              </w:rPr>
              <w:t xml:space="preserve"> </w:t>
            </w:r>
            <w:r w:rsidRPr="00730AD1">
              <w:rPr>
                <w:sz w:val="24"/>
                <w:szCs w:val="24"/>
              </w:rPr>
              <w:t>досуг.</w:t>
            </w:r>
            <w:r w:rsidRPr="00730AD1">
              <w:rPr>
                <w:spacing w:val="-1"/>
                <w:sz w:val="24"/>
                <w:szCs w:val="24"/>
              </w:rPr>
              <w:t xml:space="preserve"> </w:t>
            </w:r>
            <w:r w:rsidRPr="00730AD1">
              <w:rPr>
                <w:sz w:val="24"/>
                <w:szCs w:val="24"/>
              </w:rPr>
              <w:t>Свободное время</w:t>
            </w:r>
            <w:r w:rsidRPr="00730AD1">
              <w:rPr>
                <w:spacing w:val="-1"/>
                <w:sz w:val="24"/>
                <w:szCs w:val="24"/>
              </w:rPr>
              <w:t xml:space="preserve"> </w:t>
            </w:r>
            <w:r w:rsidRPr="00730AD1">
              <w:rPr>
                <w:sz w:val="24"/>
                <w:szCs w:val="24"/>
              </w:rPr>
              <w:t>подростка.</w:t>
            </w:r>
          </w:p>
          <w:p w:rsidR="007E7D8C" w:rsidRPr="00730AD1" w:rsidRDefault="007E7D8C" w:rsidP="00730AD1">
            <w:pPr>
              <w:pStyle w:val="TableParagraph"/>
              <w:spacing w:line="276" w:lineRule="auto"/>
              <w:ind w:left="31"/>
              <w:jc w:val="both"/>
              <w:rPr>
                <w:sz w:val="24"/>
                <w:szCs w:val="24"/>
              </w:rPr>
            </w:pPr>
            <w:r w:rsidRPr="00730AD1">
              <w:rPr>
                <w:sz w:val="24"/>
                <w:szCs w:val="24"/>
              </w:rPr>
              <w:t>Отношения</w:t>
            </w:r>
            <w:r w:rsidRPr="00730AD1">
              <w:rPr>
                <w:spacing w:val="-5"/>
                <w:sz w:val="24"/>
                <w:szCs w:val="24"/>
              </w:rPr>
              <w:t xml:space="preserve"> </w:t>
            </w:r>
            <w:r w:rsidRPr="00730AD1">
              <w:rPr>
                <w:sz w:val="24"/>
                <w:szCs w:val="24"/>
              </w:rPr>
              <w:t>с</w:t>
            </w:r>
            <w:r w:rsidRPr="00730AD1">
              <w:rPr>
                <w:spacing w:val="-3"/>
                <w:sz w:val="24"/>
                <w:szCs w:val="24"/>
              </w:rPr>
              <w:t xml:space="preserve"> </w:t>
            </w:r>
            <w:r w:rsidRPr="00730AD1">
              <w:rPr>
                <w:sz w:val="24"/>
                <w:szCs w:val="24"/>
              </w:rPr>
              <w:t>друзьями</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сверстниками.</w:t>
            </w:r>
            <w:r w:rsidRPr="00730AD1">
              <w:rPr>
                <w:spacing w:val="-4"/>
                <w:sz w:val="24"/>
                <w:szCs w:val="24"/>
              </w:rPr>
              <w:t xml:space="preserve"> </w:t>
            </w:r>
            <w:r w:rsidRPr="00730AD1">
              <w:rPr>
                <w:sz w:val="24"/>
                <w:szCs w:val="24"/>
              </w:rPr>
              <w:t>Конфликты</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межличностных</w:t>
            </w:r>
            <w:r w:rsidRPr="00730AD1">
              <w:rPr>
                <w:spacing w:val="-4"/>
                <w:sz w:val="24"/>
                <w:szCs w:val="24"/>
              </w:rPr>
              <w:t xml:space="preserve"> </w:t>
            </w:r>
            <w:r w:rsidRPr="00730AD1">
              <w:rPr>
                <w:sz w:val="24"/>
                <w:szCs w:val="24"/>
              </w:rPr>
              <w:t>отношениях.</w:t>
            </w:r>
          </w:p>
        </w:tc>
      </w:tr>
      <w:tr w:rsidR="007E7D8C" w:rsidRPr="00730AD1" w:rsidTr="007E7D8C">
        <w:trPr>
          <w:trHeight w:val="3269"/>
        </w:trPr>
        <w:tc>
          <w:tcPr>
            <w:tcW w:w="1673"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561"/>
              <w:jc w:val="both"/>
              <w:rPr>
                <w:sz w:val="24"/>
                <w:szCs w:val="24"/>
              </w:rPr>
            </w:pPr>
            <w:r w:rsidRPr="00730AD1">
              <w:rPr>
                <w:sz w:val="24"/>
                <w:szCs w:val="24"/>
              </w:rPr>
              <w:t>Общество, в</w:t>
            </w:r>
            <w:r w:rsidRPr="00730AD1">
              <w:rPr>
                <w:spacing w:val="-48"/>
                <w:sz w:val="24"/>
                <w:szCs w:val="24"/>
              </w:rPr>
              <w:t xml:space="preserve"> </w:t>
            </w:r>
            <w:r w:rsidRPr="00730AD1">
              <w:rPr>
                <w:sz w:val="24"/>
                <w:szCs w:val="24"/>
              </w:rPr>
              <w:t>котором мы</w:t>
            </w:r>
            <w:r w:rsidRPr="00730AD1">
              <w:rPr>
                <w:spacing w:val="-47"/>
                <w:sz w:val="24"/>
                <w:szCs w:val="24"/>
              </w:rPr>
              <w:t xml:space="preserve"> </w:t>
            </w:r>
            <w:r w:rsidRPr="00730AD1">
              <w:rPr>
                <w:sz w:val="24"/>
                <w:szCs w:val="24"/>
              </w:rPr>
              <w:t>живем.</w:t>
            </w:r>
          </w:p>
        </w:tc>
        <w:tc>
          <w:tcPr>
            <w:tcW w:w="8325" w:type="dxa"/>
          </w:tcPr>
          <w:p w:rsidR="007E7D8C" w:rsidRPr="00730AD1" w:rsidRDefault="007E7D8C" w:rsidP="00730AD1">
            <w:pPr>
              <w:pStyle w:val="TableParagraph"/>
              <w:spacing w:line="276" w:lineRule="auto"/>
              <w:ind w:left="31" w:right="40"/>
              <w:jc w:val="both"/>
              <w:rPr>
                <w:sz w:val="24"/>
                <w:szCs w:val="24"/>
              </w:rPr>
            </w:pPr>
            <w:r w:rsidRPr="00730AD1">
              <w:rPr>
                <w:sz w:val="24"/>
                <w:szCs w:val="24"/>
              </w:rPr>
              <w:t>Что</w:t>
            </w:r>
            <w:r w:rsidRPr="00730AD1">
              <w:rPr>
                <w:spacing w:val="-3"/>
                <w:sz w:val="24"/>
                <w:szCs w:val="24"/>
              </w:rPr>
              <w:t xml:space="preserve"> </w:t>
            </w:r>
            <w:r w:rsidRPr="00730AD1">
              <w:rPr>
                <w:sz w:val="24"/>
                <w:szCs w:val="24"/>
              </w:rPr>
              <w:t>такое</w:t>
            </w:r>
            <w:r w:rsidRPr="00730AD1">
              <w:rPr>
                <w:spacing w:val="-3"/>
                <w:sz w:val="24"/>
                <w:szCs w:val="24"/>
              </w:rPr>
              <w:t xml:space="preserve"> </w:t>
            </w:r>
            <w:r w:rsidRPr="00730AD1">
              <w:rPr>
                <w:sz w:val="24"/>
                <w:szCs w:val="24"/>
              </w:rPr>
              <w:t>общество.</w:t>
            </w:r>
            <w:r w:rsidRPr="00730AD1">
              <w:rPr>
                <w:spacing w:val="-3"/>
                <w:sz w:val="24"/>
                <w:szCs w:val="24"/>
              </w:rPr>
              <w:t xml:space="preserve"> </w:t>
            </w:r>
            <w:r w:rsidRPr="00730AD1">
              <w:rPr>
                <w:sz w:val="24"/>
                <w:szCs w:val="24"/>
              </w:rPr>
              <w:t>Связь</w:t>
            </w:r>
            <w:r w:rsidRPr="00730AD1">
              <w:rPr>
                <w:spacing w:val="-3"/>
                <w:sz w:val="24"/>
                <w:szCs w:val="24"/>
              </w:rPr>
              <w:t xml:space="preserve"> </w:t>
            </w:r>
            <w:r w:rsidRPr="00730AD1">
              <w:rPr>
                <w:sz w:val="24"/>
                <w:szCs w:val="24"/>
              </w:rPr>
              <w:t>общества и</w:t>
            </w:r>
            <w:r w:rsidRPr="00730AD1">
              <w:rPr>
                <w:spacing w:val="-4"/>
                <w:sz w:val="24"/>
                <w:szCs w:val="24"/>
              </w:rPr>
              <w:t xml:space="preserve"> </w:t>
            </w:r>
            <w:r w:rsidRPr="00730AD1">
              <w:rPr>
                <w:sz w:val="24"/>
                <w:szCs w:val="24"/>
              </w:rPr>
              <w:t>природы.</w:t>
            </w:r>
            <w:r w:rsidRPr="00730AD1">
              <w:rPr>
                <w:spacing w:val="-2"/>
                <w:sz w:val="24"/>
                <w:szCs w:val="24"/>
              </w:rPr>
              <w:t xml:space="preserve"> </w:t>
            </w:r>
            <w:r w:rsidRPr="00730AD1">
              <w:rPr>
                <w:sz w:val="24"/>
                <w:szCs w:val="24"/>
              </w:rPr>
              <w:t>Устройство</w:t>
            </w:r>
            <w:r w:rsidRPr="00730AD1">
              <w:rPr>
                <w:spacing w:val="-2"/>
                <w:sz w:val="24"/>
                <w:szCs w:val="24"/>
              </w:rPr>
              <w:t xml:space="preserve"> </w:t>
            </w:r>
            <w:r w:rsidRPr="00730AD1">
              <w:rPr>
                <w:sz w:val="24"/>
                <w:szCs w:val="24"/>
              </w:rPr>
              <w:t>общественной</w:t>
            </w:r>
            <w:r w:rsidRPr="00730AD1">
              <w:rPr>
                <w:spacing w:val="-4"/>
                <w:sz w:val="24"/>
                <w:szCs w:val="24"/>
              </w:rPr>
              <w:t xml:space="preserve"> </w:t>
            </w:r>
            <w:r w:rsidRPr="00730AD1">
              <w:rPr>
                <w:sz w:val="24"/>
                <w:szCs w:val="24"/>
              </w:rPr>
              <w:t>жизни.</w:t>
            </w:r>
            <w:r w:rsidRPr="00730AD1">
              <w:rPr>
                <w:spacing w:val="-1"/>
                <w:sz w:val="24"/>
                <w:szCs w:val="24"/>
              </w:rPr>
              <w:t xml:space="preserve"> </w:t>
            </w:r>
            <w:r w:rsidRPr="00730AD1">
              <w:rPr>
                <w:sz w:val="24"/>
                <w:szCs w:val="24"/>
              </w:rPr>
              <w:t>Основные</w:t>
            </w:r>
            <w:r w:rsidRPr="00730AD1">
              <w:rPr>
                <w:spacing w:val="-47"/>
                <w:sz w:val="24"/>
                <w:szCs w:val="24"/>
              </w:rPr>
              <w:t xml:space="preserve"> </w:t>
            </w:r>
            <w:r w:rsidRPr="00730AD1">
              <w:rPr>
                <w:sz w:val="24"/>
                <w:szCs w:val="24"/>
              </w:rPr>
              <w:t>сферы</w:t>
            </w:r>
            <w:r w:rsidRPr="00730AD1">
              <w:rPr>
                <w:spacing w:val="-1"/>
                <w:sz w:val="24"/>
                <w:szCs w:val="24"/>
              </w:rPr>
              <w:t xml:space="preserve"> </w:t>
            </w:r>
            <w:r w:rsidRPr="00730AD1">
              <w:rPr>
                <w:sz w:val="24"/>
                <w:szCs w:val="24"/>
              </w:rPr>
              <w:t>жизни</w:t>
            </w:r>
            <w:r w:rsidRPr="00730AD1">
              <w:rPr>
                <w:spacing w:val="-1"/>
                <w:sz w:val="24"/>
                <w:szCs w:val="24"/>
              </w:rPr>
              <w:t xml:space="preserve"> </w:t>
            </w:r>
            <w:r w:rsidRPr="00730AD1">
              <w:rPr>
                <w:sz w:val="24"/>
                <w:szCs w:val="24"/>
              </w:rPr>
              <w:t>общества</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их взаимодействие.</w:t>
            </w:r>
          </w:p>
          <w:p w:rsidR="007E7D8C" w:rsidRPr="00730AD1" w:rsidRDefault="007E7D8C" w:rsidP="00730AD1">
            <w:pPr>
              <w:pStyle w:val="TableParagraph"/>
              <w:spacing w:line="276" w:lineRule="auto"/>
              <w:ind w:left="31"/>
              <w:jc w:val="both"/>
              <w:rPr>
                <w:sz w:val="24"/>
                <w:szCs w:val="24"/>
              </w:rPr>
            </w:pPr>
            <w:r w:rsidRPr="00730AD1">
              <w:rPr>
                <w:sz w:val="24"/>
                <w:szCs w:val="24"/>
              </w:rPr>
              <w:t>Социальные</w:t>
            </w:r>
            <w:r w:rsidRPr="00730AD1">
              <w:rPr>
                <w:spacing w:val="-3"/>
                <w:sz w:val="24"/>
                <w:szCs w:val="24"/>
              </w:rPr>
              <w:t xml:space="preserve"> </w:t>
            </w:r>
            <w:r w:rsidRPr="00730AD1">
              <w:rPr>
                <w:sz w:val="24"/>
                <w:szCs w:val="24"/>
              </w:rPr>
              <w:t>общности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группы.</w:t>
            </w:r>
            <w:r w:rsidRPr="00730AD1">
              <w:rPr>
                <w:spacing w:val="-2"/>
                <w:sz w:val="24"/>
                <w:szCs w:val="24"/>
              </w:rPr>
              <w:t xml:space="preserve"> </w:t>
            </w:r>
            <w:r w:rsidRPr="00730AD1">
              <w:rPr>
                <w:sz w:val="24"/>
                <w:szCs w:val="24"/>
              </w:rPr>
              <w:t>Положение</w:t>
            </w:r>
            <w:r w:rsidRPr="00730AD1">
              <w:rPr>
                <w:spacing w:val="-2"/>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в</w:t>
            </w:r>
            <w:r w:rsidRPr="00730AD1">
              <w:rPr>
                <w:spacing w:val="-1"/>
                <w:sz w:val="24"/>
                <w:szCs w:val="24"/>
              </w:rPr>
              <w:t xml:space="preserve"> </w:t>
            </w:r>
            <w:r w:rsidRPr="00730AD1">
              <w:rPr>
                <w:sz w:val="24"/>
                <w:szCs w:val="24"/>
              </w:rPr>
              <w:t>обществе.</w:t>
            </w:r>
          </w:p>
          <w:p w:rsidR="007E7D8C" w:rsidRPr="00730AD1" w:rsidRDefault="007E7D8C" w:rsidP="00730AD1">
            <w:pPr>
              <w:pStyle w:val="TableParagraph"/>
              <w:spacing w:line="276" w:lineRule="auto"/>
              <w:ind w:left="31" w:right="40"/>
              <w:jc w:val="both"/>
              <w:rPr>
                <w:sz w:val="24"/>
                <w:szCs w:val="24"/>
              </w:rPr>
            </w:pPr>
            <w:r w:rsidRPr="00730AD1">
              <w:rPr>
                <w:sz w:val="24"/>
                <w:szCs w:val="24"/>
              </w:rPr>
              <w:t>Что</w:t>
            </w:r>
            <w:r w:rsidRPr="00730AD1">
              <w:rPr>
                <w:spacing w:val="-4"/>
                <w:sz w:val="24"/>
                <w:szCs w:val="24"/>
              </w:rPr>
              <w:t xml:space="preserve"> </w:t>
            </w:r>
            <w:r w:rsidRPr="00730AD1">
              <w:rPr>
                <w:sz w:val="24"/>
                <w:szCs w:val="24"/>
              </w:rPr>
              <w:t>такое</w:t>
            </w:r>
            <w:r w:rsidRPr="00730AD1">
              <w:rPr>
                <w:spacing w:val="-3"/>
                <w:sz w:val="24"/>
                <w:szCs w:val="24"/>
              </w:rPr>
              <w:t xml:space="preserve"> </w:t>
            </w:r>
            <w:r w:rsidRPr="00730AD1">
              <w:rPr>
                <w:sz w:val="24"/>
                <w:szCs w:val="24"/>
              </w:rPr>
              <w:t>экономика.</w:t>
            </w:r>
            <w:r w:rsidRPr="00730AD1">
              <w:rPr>
                <w:spacing w:val="-2"/>
                <w:sz w:val="24"/>
                <w:szCs w:val="24"/>
              </w:rPr>
              <w:t xml:space="preserve"> </w:t>
            </w:r>
            <w:r w:rsidRPr="00730AD1">
              <w:rPr>
                <w:sz w:val="24"/>
                <w:szCs w:val="24"/>
              </w:rPr>
              <w:t>Взаимосвязь</w:t>
            </w:r>
            <w:r w:rsidRPr="00730AD1">
              <w:rPr>
                <w:spacing w:val="-4"/>
                <w:sz w:val="24"/>
                <w:szCs w:val="24"/>
              </w:rPr>
              <w:t xml:space="preserve"> </w:t>
            </w:r>
            <w:r w:rsidRPr="00730AD1">
              <w:rPr>
                <w:sz w:val="24"/>
                <w:szCs w:val="24"/>
              </w:rPr>
              <w:t>жизни</w:t>
            </w:r>
            <w:r w:rsidRPr="00730AD1">
              <w:rPr>
                <w:spacing w:val="-4"/>
                <w:sz w:val="24"/>
                <w:szCs w:val="24"/>
              </w:rPr>
              <w:t xml:space="preserve"> </w:t>
            </w:r>
            <w:r w:rsidRPr="00730AD1">
              <w:rPr>
                <w:sz w:val="24"/>
                <w:szCs w:val="24"/>
              </w:rPr>
              <w:t>общества</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его</w:t>
            </w:r>
            <w:r w:rsidRPr="00730AD1">
              <w:rPr>
                <w:spacing w:val="-3"/>
                <w:sz w:val="24"/>
                <w:szCs w:val="24"/>
              </w:rPr>
              <w:t xml:space="preserve"> </w:t>
            </w:r>
            <w:r w:rsidRPr="00730AD1">
              <w:rPr>
                <w:sz w:val="24"/>
                <w:szCs w:val="24"/>
              </w:rPr>
              <w:t>экономического</w:t>
            </w:r>
            <w:r w:rsidRPr="00730AD1">
              <w:rPr>
                <w:spacing w:val="-2"/>
                <w:sz w:val="24"/>
                <w:szCs w:val="24"/>
              </w:rPr>
              <w:t xml:space="preserve"> </w:t>
            </w:r>
            <w:r w:rsidRPr="00730AD1">
              <w:rPr>
                <w:sz w:val="24"/>
                <w:szCs w:val="24"/>
              </w:rPr>
              <w:t>развития.</w:t>
            </w:r>
            <w:r w:rsidRPr="00730AD1">
              <w:rPr>
                <w:spacing w:val="-3"/>
                <w:sz w:val="24"/>
                <w:szCs w:val="24"/>
              </w:rPr>
              <w:t xml:space="preserve"> </w:t>
            </w:r>
            <w:r w:rsidRPr="00730AD1">
              <w:rPr>
                <w:sz w:val="24"/>
                <w:szCs w:val="24"/>
              </w:rPr>
              <w:t>Виды</w:t>
            </w:r>
            <w:r w:rsidRPr="00730AD1">
              <w:rPr>
                <w:spacing w:val="-47"/>
                <w:sz w:val="24"/>
                <w:szCs w:val="24"/>
              </w:rPr>
              <w:t xml:space="preserve"> </w:t>
            </w:r>
            <w:r w:rsidRPr="00730AD1">
              <w:rPr>
                <w:sz w:val="24"/>
                <w:szCs w:val="24"/>
              </w:rPr>
              <w:t>экономической</w:t>
            </w:r>
            <w:r w:rsidRPr="00730AD1">
              <w:rPr>
                <w:spacing w:val="-3"/>
                <w:sz w:val="24"/>
                <w:szCs w:val="24"/>
              </w:rPr>
              <w:t xml:space="preserve"> </w:t>
            </w:r>
            <w:r w:rsidRPr="00730AD1">
              <w:rPr>
                <w:sz w:val="24"/>
                <w:szCs w:val="24"/>
              </w:rPr>
              <w:t>деятельности.</w:t>
            </w:r>
            <w:r w:rsidRPr="00730AD1">
              <w:rPr>
                <w:spacing w:val="-1"/>
                <w:sz w:val="24"/>
                <w:szCs w:val="24"/>
              </w:rPr>
              <w:t xml:space="preserve"> </w:t>
            </w:r>
            <w:r w:rsidRPr="00730AD1">
              <w:rPr>
                <w:sz w:val="24"/>
                <w:szCs w:val="24"/>
              </w:rPr>
              <w:t>Ресурсы</w:t>
            </w:r>
            <w:r w:rsidRPr="00730AD1">
              <w:rPr>
                <w:spacing w:val="-1"/>
                <w:sz w:val="24"/>
                <w:szCs w:val="24"/>
              </w:rPr>
              <w:t xml:space="preserve"> </w:t>
            </w:r>
            <w:r w:rsidRPr="00730AD1">
              <w:rPr>
                <w:sz w:val="24"/>
                <w:szCs w:val="24"/>
              </w:rPr>
              <w:t>и возможности</w:t>
            </w:r>
            <w:r w:rsidRPr="00730AD1">
              <w:rPr>
                <w:spacing w:val="2"/>
                <w:sz w:val="24"/>
                <w:szCs w:val="24"/>
              </w:rPr>
              <w:t xml:space="preserve"> </w:t>
            </w:r>
            <w:r w:rsidRPr="00730AD1">
              <w:rPr>
                <w:sz w:val="24"/>
                <w:szCs w:val="24"/>
              </w:rPr>
              <w:t>экономики</w:t>
            </w:r>
            <w:r w:rsidRPr="00730AD1">
              <w:rPr>
                <w:spacing w:val="-2"/>
                <w:sz w:val="24"/>
                <w:szCs w:val="24"/>
              </w:rPr>
              <w:t xml:space="preserve"> </w:t>
            </w:r>
            <w:r w:rsidRPr="00730AD1">
              <w:rPr>
                <w:sz w:val="24"/>
                <w:szCs w:val="24"/>
              </w:rPr>
              <w:t>нашей</w:t>
            </w:r>
            <w:r w:rsidRPr="00730AD1">
              <w:rPr>
                <w:spacing w:val="-2"/>
                <w:sz w:val="24"/>
                <w:szCs w:val="24"/>
              </w:rPr>
              <w:t xml:space="preserve"> </w:t>
            </w:r>
            <w:r w:rsidRPr="00730AD1">
              <w:rPr>
                <w:sz w:val="24"/>
                <w:szCs w:val="24"/>
              </w:rPr>
              <w:t>страны.</w:t>
            </w:r>
          </w:p>
          <w:p w:rsidR="007E7D8C" w:rsidRPr="00730AD1" w:rsidRDefault="007E7D8C" w:rsidP="00730AD1">
            <w:pPr>
              <w:pStyle w:val="TableParagraph"/>
              <w:spacing w:line="276" w:lineRule="auto"/>
              <w:ind w:left="31"/>
              <w:jc w:val="both"/>
              <w:rPr>
                <w:sz w:val="24"/>
                <w:szCs w:val="24"/>
              </w:rPr>
            </w:pPr>
            <w:r w:rsidRPr="00730AD1">
              <w:rPr>
                <w:sz w:val="24"/>
                <w:szCs w:val="24"/>
              </w:rPr>
              <w:t>Политическая</w:t>
            </w:r>
            <w:r w:rsidRPr="00730AD1">
              <w:rPr>
                <w:spacing w:val="-6"/>
                <w:sz w:val="24"/>
                <w:szCs w:val="24"/>
              </w:rPr>
              <w:t xml:space="preserve"> </w:t>
            </w:r>
            <w:r w:rsidRPr="00730AD1">
              <w:rPr>
                <w:sz w:val="24"/>
                <w:szCs w:val="24"/>
              </w:rPr>
              <w:t>жизнь</w:t>
            </w:r>
            <w:r w:rsidRPr="00730AD1">
              <w:rPr>
                <w:spacing w:val="-6"/>
                <w:sz w:val="24"/>
                <w:szCs w:val="24"/>
              </w:rPr>
              <w:t xml:space="preserve"> </w:t>
            </w:r>
            <w:r w:rsidRPr="00730AD1">
              <w:rPr>
                <w:sz w:val="24"/>
                <w:szCs w:val="24"/>
              </w:rPr>
              <w:t>общества.</w:t>
            </w:r>
            <w:r w:rsidRPr="00730AD1">
              <w:rPr>
                <w:spacing w:val="-4"/>
                <w:sz w:val="24"/>
                <w:szCs w:val="24"/>
              </w:rPr>
              <w:t xml:space="preserve"> </w:t>
            </w:r>
            <w:r w:rsidRPr="00730AD1">
              <w:rPr>
                <w:sz w:val="24"/>
                <w:szCs w:val="24"/>
              </w:rPr>
              <w:t>Россия</w:t>
            </w:r>
            <w:r w:rsidRPr="00730AD1">
              <w:rPr>
                <w:spacing w:val="-3"/>
                <w:sz w:val="24"/>
                <w:szCs w:val="24"/>
              </w:rPr>
              <w:t xml:space="preserve"> </w:t>
            </w:r>
            <w:r w:rsidRPr="00730AD1">
              <w:rPr>
                <w:sz w:val="24"/>
                <w:szCs w:val="24"/>
              </w:rPr>
              <w:t>-</w:t>
            </w:r>
            <w:r w:rsidRPr="00730AD1">
              <w:rPr>
                <w:spacing w:val="-7"/>
                <w:sz w:val="24"/>
                <w:szCs w:val="24"/>
              </w:rPr>
              <w:t xml:space="preserve"> </w:t>
            </w:r>
            <w:r w:rsidRPr="00730AD1">
              <w:rPr>
                <w:sz w:val="24"/>
                <w:szCs w:val="24"/>
              </w:rPr>
              <w:t>многонациональное</w:t>
            </w:r>
            <w:r w:rsidRPr="00730AD1">
              <w:rPr>
                <w:spacing w:val="-4"/>
                <w:sz w:val="24"/>
                <w:szCs w:val="24"/>
              </w:rPr>
              <w:t xml:space="preserve"> </w:t>
            </w:r>
            <w:r w:rsidRPr="00730AD1">
              <w:rPr>
                <w:sz w:val="24"/>
                <w:szCs w:val="24"/>
              </w:rPr>
              <w:t>государство.</w:t>
            </w:r>
            <w:r w:rsidRPr="00730AD1">
              <w:rPr>
                <w:spacing w:val="-5"/>
                <w:sz w:val="24"/>
                <w:szCs w:val="24"/>
              </w:rPr>
              <w:t xml:space="preserve"> </w:t>
            </w:r>
            <w:r w:rsidRPr="00730AD1">
              <w:rPr>
                <w:sz w:val="24"/>
                <w:szCs w:val="24"/>
              </w:rPr>
              <w:t>Государственная</w:t>
            </w:r>
          </w:p>
          <w:p w:rsidR="007E7D8C" w:rsidRPr="00730AD1" w:rsidRDefault="007E7D8C" w:rsidP="00730AD1">
            <w:pPr>
              <w:pStyle w:val="TableParagraph"/>
              <w:spacing w:line="276" w:lineRule="auto"/>
              <w:ind w:left="31" w:right="40"/>
              <w:jc w:val="both"/>
              <w:rPr>
                <w:sz w:val="24"/>
                <w:szCs w:val="24"/>
              </w:rPr>
            </w:pPr>
            <w:r w:rsidRPr="00730AD1">
              <w:rPr>
                <w:sz w:val="24"/>
                <w:szCs w:val="24"/>
              </w:rPr>
              <w:t>власть</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нашей</w:t>
            </w:r>
            <w:r w:rsidRPr="00730AD1">
              <w:rPr>
                <w:spacing w:val="-5"/>
                <w:sz w:val="24"/>
                <w:szCs w:val="24"/>
              </w:rPr>
              <w:t xml:space="preserve"> </w:t>
            </w:r>
            <w:r w:rsidRPr="00730AD1">
              <w:rPr>
                <w:sz w:val="24"/>
                <w:szCs w:val="24"/>
              </w:rPr>
              <w:t>стране.</w:t>
            </w:r>
            <w:r w:rsidRPr="00730AD1">
              <w:rPr>
                <w:spacing w:val="-4"/>
                <w:sz w:val="24"/>
                <w:szCs w:val="24"/>
              </w:rPr>
              <w:t xml:space="preserve"> </w:t>
            </w:r>
            <w:r w:rsidRPr="00730AD1">
              <w:rPr>
                <w:sz w:val="24"/>
                <w:szCs w:val="24"/>
              </w:rPr>
              <w:t>Государственный</w:t>
            </w:r>
            <w:r w:rsidRPr="00730AD1">
              <w:rPr>
                <w:spacing w:val="-5"/>
                <w:sz w:val="24"/>
                <w:szCs w:val="24"/>
              </w:rPr>
              <w:t xml:space="preserve"> </w:t>
            </w:r>
            <w:r w:rsidRPr="00730AD1">
              <w:rPr>
                <w:sz w:val="24"/>
                <w:szCs w:val="24"/>
              </w:rPr>
              <w:t>Герб,</w:t>
            </w:r>
            <w:r w:rsidRPr="00730AD1">
              <w:rPr>
                <w:spacing w:val="-4"/>
                <w:sz w:val="24"/>
                <w:szCs w:val="24"/>
              </w:rPr>
              <w:t xml:space="preserve"> </w:t>
            </w:r>
            <w:r w:rsidRPr="00730AD1">
              <w:rPr>
                <w:sz w:val="24"/>
                <w:szCs w:val="24"/>
              </w:rPr>
              <w:t>Государственный</w:t>
            </w:r>
            <w:r w:rsidRPr="00730AD1">
              <w:rPr>
                <w:spacing w:val="-5"/>
                <w:sz w:val="24"/>
                <w:szCs w:val="24"/>
              </w:rPr>
              <w:t xml:space="preserve"> </w:t>
            </w:r>
            <w:r w:rsidRPr="00730AD1">
              <w:rPr>
                <w:sz w:val="24"/>
                <w:szCs w:val="24"/>
              </w:rPr>
              <w:t>Флаг,</w:t>
            </w:r>
            <w:r w:rsidRPr="00730AD1">
              <w:rPr>
                <w:spacing w:val="-5"/>
                <w:sz w:val="24"/>
                <w:szCs w:val="24"/>
              </w:rPr>
              <w:t xml:space="preserve"> </w:t>
            </w:r>
            <w:r w:rsidRPr="00730AD1">
              <w:rPr>
                <w:sz w:val="24"/>
                <w:szCs w:val="24"/>
              </w:rPr>
              <w:t>Государственный</w:t>
            </w:r>
            <w:r w:rsidRPr="00730AD1">
              <w:rPr>
                <w:spacing w:val="-5"/>
                <w:sz w:val="24"/>
                <w:szCs w:val="24"/>
              </w:rPr>
              <w:t xml:space="preserve"> </w:t>
            </w:r>
            <w:r w:rsidRPr="00730AD1">
              <w:rPr>
                <w:sz w:val="24"/>
                <w:szCs w:val="24"/>
              </w:rPr>
              <w:t>Гимн</w:t>
            </w:r>
            <w:r w:rsidRPr="00730AD1">
              <w:rPr>
                <w:spacing w:val="-47"/>
                <w:sz w:val="24"/>
                <w:szCs w:val="24"/>
              </w:rPr>
              <w:t xml:space="preserve"> </w:t>
            </w:r>
            <w:r w:rsidRPr="00730AD1">
              <w:rPr>
                <w:sz w:val="24"/>
                <w:szCs w:val="24"/>
              </w:rPr>
              <w:t>Российской</w:t>
            </w:r>
            <w:r w:rsidRPr="00730AD1">
              <w:rPr>
                <w:spacing w:val="-3"/>
                <w:sz w:val="24"/>
                <w:szCs w:val="24"/>
              </w:rPr>
              <w:t xml:space="preserve"> </w:t>
            </w:r>
            <w:r w:rsidRPr="00730AD1">
              <w:rPr>
                <w:sz w:val="24"/>
                <w:szCs w:val="24"/>
              </w:rPr>
              <w:t>Федерации.</w:t>
            </w:r>
            <w:r w:rsidRPr="00730AD1">
              <w:rPr>
                <w:spacing w:val="-1"/>
                <w:sz w:val="24"/>
                <w:szCs w:val="24"/>
              </w:rPr>
              <w:t xml:space="preserve"> </w:t>
            </w:r>
            <w:r w:rsidRPr="00730AD1">
              <w:rPr>
                <w:sz w:val="24"/>
                <w:szCs w:val="24"/>
              </w:rPr>
              <w:t>Наша</w:t>
            </w:r>
            <w:r w:rsidRPr="00730AD1">
              <w:rPr>
                <w:spacing w:val="-1"/>
                <w:sz w:val="24"/>
                <w:szCs w:val="24"/>
              </w:rPr>
              <w:t xml:space="preserve"> </w:t>
            </w:r>
            <w:r w:rsidRPr="00730AD1">
              <w:rPr>
                <w:sz w:val="24"/>
                <w:szCs w:val="24"/>
              </w:rPr>
              <w:t>страна</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начале</w:t>
            </w:r>
            <w:r w:rsidRPr="00730AD1">
              <w:rPr>
                <w:spacing w:val="-2"/>
                <w:sz w:val="24"/>
                <w:szCs w:val="24"/>
              </w:rPr>
              <w:t xml:space="preserve"> </w:t>
            </w:r>
            <w:r w:rsidRPr="00730AD1">
              <w:rPr>
                <w:sz w:val="24"/>
                <w:szCs w:val="24"/>
              </w:rPr>
              <w:t>XXI века.</w:t>
            </w:r>
            <w:r w:rsidRPr="00730AD1">
              <w:rPr>
                <w:spacing w:val="-1"/>
                <w:sz w:val="24"/>
                <w:szCs w:val="24"/>
              </w:rPr>
              <w:t xml:space="preserve"> </w:t>
            </w:r>
            <w:r w:rsidRPr="00730AD1">
              <w:rPr>
                <w:sz w:val="24"/>
                <w:szCs w:val="24"/>
              </w:rPr>
              <w:t>Место</w:t>
            </w:r>
            <w:r w:rsidRPr="00730AD1">
              <w:rPr>
                <w:spacing w:val="5"/>
                <w:sz w:val="24"/>
                <w:szCs w:val="24"/>
              </w:rPr>
              <w:t xml:space="preserve"> </w:t>
            </w:r>
            <w:r w:rsidRPr="00730AD1">
              <w:rPr>
                <w:sz w:val="24"/>
                <w:szCs w:val="24"/>
              </w:rPr>
              <w:t>нашей</w:t>
            </w:r>
            <w:r w:rsidRPr="00730AD1">
              <w:rPr>
                <w:spacing w:val="-3"/>
                <w:sz w:val="24"/>
                <w:szCs w:val="24"/>
              </w:rPr>
              <w:t xml:space="preserve"> </w:t>
            </w:r>
            <w:r w:rsidRPr="00730AD1">
              <w:rPr>
                <w:sz w:val="24"/>
                <w:szCs w:val="24"/>
              </w:rPr>
              <w:t>Родины</w:t>
            </w:r>
            <w:r w:rsidRPr="00730AD1">
              <w:rPr>
                <w:spacing w:val="-1"/>
                <w:sz w:val="24"/>
                <w:szCs w:val="24"/>
              </w:rPr>
              <w:t xml:space="preserve"> </w:t>
            </w:r>
            <w:r w:rsidRPr="00730AD1">
              <w:rPr>
                <w:sz w:val="24"/>
                <w:szCs w:val="24"/>
              </w:rPr>
              <w:t>среди</w:t>
            </w:r>
          </w:p>
          <w:p w:rsidR="007E7D8C" w:rsidRPr="00730AD1" w:rsidRDefault="007E7D8C" w:rsidP="00730AD1">
            <w:pPr>
              <w:pStyle w:val="TableParagraph"/>
              <w:spacing w:line="276" w:lineRule="auto"/>
              <w:ind w:left="31"/>
              <w:jc w:val="both"/>
              <w:rPr>
                <w:sz w:val="24"/>
                <w:szCs w:val="24"/>
              </w:rPr>
            </w:pPr>
            <w:r w:rsidRPr="00730AD1">
              <w:rPr>
                <w:sz w:val="24"/>
                <w:szCs w:val="24"/>
              </w:rPr>
              <w:t>современных</w:t>
            </w:r>
            <w:r w:rsidRPr="00730AD1">
              <w:rPr>
                <w:spacing w:val="-7"/>
                <w:sz w:val="24"/>
                <w:szCs w:val="24"/>
              </w:rPr>
              <w:t xml:space="preserve"> </w:t>
            </w:r>
            <w:r w:rsidRPr="00730AD1">
              <w:rPr>
                <w:sz w:val="24"/>
                <w:szCs w:val="24"/>
              </w:rPr>
              <w:t>государств.</w:t>
            </w:r>
          </w:p>
          <w:p w:rsidR="007E7D8C" w:rsidRPr="00730AD1" w:rsidRDefault="007E7D8C" w:rsidP="00730AD1">
            <w:pPr>
              <w:pStyle w:val="TableParagraph"/>
              <w:spacing w:line="276" w:lineRule="auto"/>
              <w:ind w:left="31" w:right="894"/>
              <w:jc w:val="both"/>
              <w:rPr>
                <w:sz w:val="24"/>
                <w:szCs w:val="24"/>
              </w:rPr>
            </w:pPr>
            <w:r w:rsidRPr="00730AD1">
              <w:rPr>
                <w:sz w:val="24"/>
                <w:szCs w:val="24"/>
              </w:rPr>
              <w:t>Культурная жизнь. Духовные ценности, традиционные ценности российского народа.</w:t>
            </w:r>
            <w:r w:rsidRPr="00730AD1">
              <w:rPr>
                <w:spacing w:val="-47"/>
                <w:sz w:val="24"/>
                <w:szCs w:val="24"/>
              </w:rPr>
              <w:t xml:space="preserve"> </w:t>
            </w:r>
            <w:r w:rsidRPr="00730AD1">
              <w:rPr>
                <w:sz w:val="24"/>
                <w:szCs w:val="24"/>
              </w:rPr>
              <w:t>Развитие</w:t>
            </w:r>
            <w:r w:rsidRPr="00730AD1">
              <w:rPr>
                <w:spacing w:val="-4"/>
                <w:sz w:val="24"/>
                <w:szCs w:val="24"/>
              </w:rPr>
              <w:t xml:space="preserve"> </w:t>
            </w:r>
            <w:r w:rsidRPr="00730AD1">
              <w:rPr>
                <w:sz w:val="24"/>
                <w:szCs w:val="24"/>
              </w:rPr>
              <w:t>общества.</w:t>
            </w:r>
            <w:r w:rsidRPr="00730AD1">
              <w:rPr>
                <w:spacing w:val="-4"/>
                <w:sz w:val="24"/>
                <w:szCs w:val="24"/>
              </w:rPr>
              <w:t xml:space="preserve"> </w:t>
            </w:r>
            <w:r w:rsidRPr="00730AD1">
              <w:rPr>
                <w:sz w:val="24"/>
                <w:szCs w:val="24"/>
              </w:rPr>
              <w:t>Усиление</w:t>
            </w:r>
            <w:r w:rsidRPr="00730AD1">
              <w:rPr>
                <w:spacing w:val="-4"/>
                <w:sz w:val="24"/>
                <w:szCs w:val="24"/>
              </w:rPr>
              <w:t xml:space="preserve"> </w:t>
            </w:r>
            <w:r w:rsidRPr="00730AD1">
              <w:rPr>
                <w:sz w:val="24"/>
                <w:szCs w:val="24"/>
              </w:rPr>
              <w:t>взаимосвязей</w:t>
            </w:r>
            <w:r w:rsidRPr="00730AD1">
              <w:rPr>
                <w:spacing w:val="-5"/>
                <w:sz w:val="24"/>
                <w:szCs w:val="24"/>
              </w:rPr>
              <w:t xml:space="preserve"> </w:t>
            </w:r>
            <w:r w:rsidRPr="00730AD1">
              <w:rPr>
                <w:sz w:val="24"/>
                <w:szCs w:val="24"/>
              </w:rPr>
              <w:t>стран</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народов</w:t>
            </w:r>
            <w:r w:rsidRPr="00730AD1">
              <w:rPr>
                <w:spacing w:val="-5"/>
                <w:sz w:val="24"/>
                <w:szCs w:val="24"/>
              </w:rPr>
              <w:t xml:space="preserve"> </w:t>
            </w:r>
            <w:r w:rsidRPr="00730AD1">
              <w:rPr>
                <w:sz w:val="24"/>
                <w:szCs w:val="24"/>
              </w:rPr>
              <w:t>в</w:t>
            </w:r>
            <w:r w:rsidRPr="00730AD1">
              <w:rPr>
                <w:spacing w:val="-2"/>
                <w:sz w:val="24"/>
                <w:szCs w:val="24"/>
              </w:rPr>
              <w:t xml:space="preserve"> </w:t>
            </w:r>
            <w:r w:rsidRPr="00730AD1">
              <w:rPr>
                <w:sz w:val="24"/>
                <w:szCs w:val="24"/>
              </w:rPr>
              <w:t>условиях</w:t>
            </w:r>
            <w:r w:rsidRPr="00730AD1">
              <w:rPr>
                <w:spacing w:val="-5"/>
                <w:sz w:val="24"/>
                <w:szCs w:val="24"/>
              </w:rPr>
              <w:t xml:space="preserve"> </w:t>
            </w:r>
            <w:r w:rsidRPr="00730AD1">
              <w:rPr>
                <w:sz w:val="24"/>
                <w:szCs w:val="24"/>
              </w:rPr>
              <w:t>современного</w:t>
            </w:r>
            <w:r w:rsidRPr="00730AD1">
              <w:rPr>
                <w:spacing w:val="-48"/>
                <w:sz w:val="24"/>
                <w:szCs w:val="24"/>
              </w:rPr>
              <w:t xml:space="preserve"> </w:t>
            </w:r>
            <w:r w:rsidRPr="00730AD1">
              <w:rPr>
                <w:sz w:val="24"/>
                <w:szCs w:val="24"/>
              </w:rPr>
              <w:t>общества.</w:t>
            </w:r>
          </w:p>
          <w:p w:rsidR="007E7D8C" w:rsidRPr="00730AD1" w:rsidRDefault="007E7D8C" w:rsidP="00730AD1">
            <w:pPr>
              <w:pStyle w:val="TableParagraph"/>
              <w:spacing w:line="276" w:lineRule="auto"/>
              <w:ind w:left="31" w:right="310"/>
              <w:jc w:val="both"/>
              <w:rPr>
                <w:sz w:val="24"/>
                <w:szCs w:val="24"/>
              </w:rPr>
            </w:pPr>
            <w:r w:rsidRPr="00730AD1">
              <w:rPr>
                <w:sz w:val="24"/>
                <w:szCs w:val="24"/>
              </w:rPr>
              <w:t>Глобальные проблемы современности. Возможности их решения усилиями международного</w:t>
            </w:r>
            <w:r w:rsidRPr="00730AD1">
              <w:rPr>
                <w:spacing w:val="-48"/>
                <w:sz w:val="24"/>
                <w:szCs w:val="24"/>
              </w:rPr>
              <w:t xml:space="preserve"> </w:t>
            </w:r>
            <w:r w:rsidRPr="00730AD1">
              <w:rPr>
                <w:sz w:val="24"/>
                <w:szCs w:val="24"/>
              </w:rPr>
              <w:t>сообщества</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международных</w:t>
            </w:r>
            <w:r w:rsidRPr="00730AD1">
              <w:rPr>
                <w:spacing w:val="-1"/>
                <w:sz w:val="24"/>
                <w:szCs w:val="24"/>
              </w:rPr>
              <w:t xml:space="preserve"> </w:t>
            </w:r>
            <w:r w:rsidRPr="00730AD1">
              <w:rPr>
                <w:sz w:val="24"/>
                <w:szCs w:val="24"/>
              </w:rPr>
              <w:t>организаций.</w:t>
            </w:r>
          </w:p>
        </w:tc>
      </w:tr>
    </w:tbl>
    <w:p w:rsidR="007E7D8C" w:rsidRPr="00730AD1" w:rsidRDefault="007E7D8C" w:rsidP="00730AD1">
      <w:pPr>
        <w:spacing w:line="276" w:lineRule="auto"/>
        <w:ind w:left="212"/>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7</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718"/>
        <w:gridCol w:w="8281"/>
      </w:tblGrid>
      <w:tr w:rsidR="007E7D8C" w:rsidRPr="00730AD1" w:rsidTr="007E7D8C">
        <w:trPr>
          <w:trHeight w:val="1891"/>
        </w:trPr>
        <w:tc>
          <w:tcPr>
            <w:tcW w:w="171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Социальные</w:t>
            </w:r>
          </w:p>
          <w:p w:rsidR="007E7D8C" w:rsidRPr="00730AD1" w:rsidRDefault="007E7D8C" w:rsidP="00730AD1">
            <w:pPr>
              <w:pStyle w:val="TableParagraph"/>
              <w:spacing w:line="276" w:lineRule="auto"/>
              <w:ind w:left="27"/>
              <w:jc w:val="both"/>
              <w:rPr>
                <w:sz w:val="24"/>
                <w:szCs w:val="24"/>
              </w:rPr>
            </w:pPr>
            <w:r w:rsidRPr="00730AD1">
              <w:rPr>
                <w:sz w:val="24"/>
                <w:szCs w:val="24"/>
              </w:rPr>
              <w:t>ценности</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нормы.</w:t>
            </w:r>
          </w:p>
        </w:tc>
        <w:tc>
          <w:tcPr>
            <w:tcW w:w="8281" w:type="dxa"/>
          </w:tcPr>
          <w:p w:rsidR="007E7D8C" w:rsidRPr="00730AD1" w:rsidRDefault="007E7D8C" w:rsidP="00730AD1">
            <w:pPr>
              <w:pStyle w:val="TableParagraph"/>
              <w:spacing w:line="276" w:lineRule="auto"/>
              <w:ind w:left="30"/>
              <w:jc w:val="both"/>
              <w:rPr>
                <w:sz w:val="24"/>
                <w:szCs w:val="24"/>
              </w:rPr>
            </w:pPr>
            <w:r w:rsidRPr="00730AD1">
              <w:rPr>
                <w:sz w:val="24"/>
                <w:szCs w:val="24"/>
              </w:rPr>
              <w:t>Общественные</w:t>
            </w:r>
            <w:r w:rsidRPr="00730AD1">
              <w:rPr>
                <w:spacing w:val="-5"/>
                <w:sz w:val="24"/>
                <w:szCs w:val="24"/>
              </w:rPr>
              <w:t xml:space="preserve"> </w:t>
            </w:r>
            <w:r w:rsidRPr="00730AD1">
              <w:rPr>
                <w:sz w:val="24"/>
                <w:szCs w:val="24"/>
              </w:rPr>
              <w:t>ценности.</w:t>
            </w:r>
            <w:r w:rsidRPr="00730AD1">
              <w:rPr>
                <w:spacing w:val="-5"/>
                <w:sz w:val="24"/>
                <w:szCs w:val="24"/>
              </w:rPr>
              <w:t xml:space="preserve"> </w:t>
            </w:r>
            <w:r w:rsidRPr="00730AD1">
              <w:rPr>
                <w:sz w:val="24"/>
                <w:szCs w:val="24"/>
              </w:rPr>
              <w:t>Свобода</w:t>
            </w:r>
            <w:r w:rsidRPr="00730AD1">
              <w:rPr>
                <w:spacing w:val="-6"/>
                <w:sz w:val="24"/>
                <w:szCs w:val="24"/>
              </w:rPr>
              <w:t xml:space="preserve"> </w:t>
            </w:r>
            <w:r w:rsidRPr="00730AD1">
              <w:rPr>
                <w:sz w:val="24"/>
                <w:szCs w:val="24"/>
              </w:rPr>
              <w:t>и</w:t>
            </w:r>
            <w:r w:rsidRPr="00730AD1">
              <w:rPr>
                <w:spacing w:val="-6"/>
                <w:sz w:val="24"/>
                <w:szCs w:val="24"/>
              </w:rPr>
              <w:t xml:space="preserve"> </w:t>
            </w:r>
            <w:r w:rsidRPr="00730AD1">
              <w:rPr>
                <w:sz w:val="24"/>
                <w:szCs w:val="24"/>
              </w:rPr>
              <w:t>ответственность</w:t>
            </w:r>
            <w:r w:rsidRPr="00730AD1">
              <w:rPr>
                <w:spacing w:val="-5"/>
                <w:sz w:val="24"/>
                <w:szCs w:val="24"/>
              </w:rPr>
              <w:t xml:space="preserve"> </w:t>
            </w:r>
            <w:r w:rsidRPr="00730AD1">
              <w:rPr>
                <w:sz w:val="24"/>
                <w:szCs w:val="24"/>
              </w:rPr>
              <w:t>гражданина.</w:t>
            </w:r>
            <w:r w:rsidRPr="00730AD1">
              <w:rPr>
                <w:spacing w:val="-4"/>
                <w:sz w:val="24"/>
                <w:szCs w:val="24"/>
              </w:rPr>
              <w:t xml:space="preserve"> </w:t>
            </w:r>
            <w:r w:rsidRPr="00730AD1">
              <w:rPr>
                <w:sz w:val="24"/>
                <w:szCs w:val="24"/>
              </w:rPr>
              <w:t>Гражданственность</w:t>
            </w:r>
            <w:r w:rsidRPr="00730AD1">
              <w:rPr>
                <w:spacing w:val="-5"/>
                <w:sz w:val="24"/>
                <w:szCs w:val="24"/>
              </w:rPr>
              <w:t xml:space="preserve"> </w:t>
            </w:r>
            <w:r w:rsidRPr="00730AD1">
              <w:rPr>
                <w:sz w:val="24"/>
                <w:szCs w:val="24"/>
              </w:rPr>
              <w:t>и</w:t>
            </w:r>
            <w:r w:rsidRPr="00730AD1">
              <w:rPr>
                <w:spacing w:val="-47"/>
                <w:sz w:val="24"/>
                <w:szCs w:val="24"/>
              </w:rPr>
              <w:t xml:space="preserve"> </w:t>
            </w:r>
            <w:r w:rsidRPr="00730AD1">
              <w:rPr>
                <w:sz w:val="24"/>
                <w:szCs w:val="24"/>
              </w:rPr>
              <w:t>патриотизм.</w:t>
            </w:r>
            <w:r w:rsidRPr="00730AD1">
              <w:rPr>
                <w:spacing w:val="-1"/>
                <w:sz w:val="24"/>
                <w:szCs w:val="24"/>
              </w:rPr>
              <w:t xml:space="preserve"> </w:t>
            </w:r>
            <w:r w:rsidRPr="00730AD1">
              <w:rPr>
                <w:sz w:val="24"/>
                <w:szCs w:val="24"/>
              </w:rPr>
              <w:t>Гуманизм.</w:t>
            </w:r>
          </w:p>
          <w:p w:rsidR="007E7D8C" w:rsidRPr="00730AD1" w:rsidRDefault="007E7D8C" w:rsidP="00730AD1">
            <w:pPr>
              <w:pStyle w:val="TableParagraph"/>
              <w:spacing w:line="276" w:lineRule="auto"/>
              <w:ind w:left="30"/>
              <w:jc w:val="both"/>
              <w:rPr>
                <w:sz w:val="24"/>
                <w:szCs w:val="24"/>
              </w:rPr>
            </w:pPr>
            <w:r w:rsidRPr="00730AD1">
              <w:rPr>
                <w:sz w:val="24"/>
                <w:szCs w:val="24"/>
              </w:rPr>
              <w:t>Социальные</w:t>
            </w:r>
            <w:r w:rsidRPr="00730AD1">
              <w:rPr>
                <w:spacing w:val="-4"/>
                <w:sz w:val="24"/>
                <w:szCs w:val="24"/>
              </w:rPr>
              <w:t xml:space="preserve"> </w:t>
            </w:r>
            <w:r w:rsidRPr="00730AD1">
              <w:rPr>
                <w:sz w:val="24"/>
                <w:szCs w:val="24"/>
              </w:rPr>
              <w:t>нормы</w:t>
            </w:r>
            <w:r w:rsidRPr="00730AD1">
              <w:rPr>
                <w:spacing w:val="-3"/>
                <w:sz w:val="24"/>
                <w:szCs w:val="24"/>
              </w:rPr>
              <w:t xml:space="preserve"> </w:t>
            </w:r>
            <w:r w:rsidRPr="00730AD1">
              <w:rPr>
                <w:sz w:val="24"/>
                <w:szCs w:val="24"/>
              </w:rPr>
              <w:t>как</w:t>
            </w:r>
            <w:r w:rsidRPr="00730AD1">
              <w:rPr>
                <w:spacing w:val="-4"/>
                <w:sz w:val="24"/>
                <w:szCs w:val="24"/>
              </w:rPr>
              <w:t xml:space="preserve"> </w:t>
            </w:r>
            <w:r w:rsidRPr="00730AD1">
              <w:rPr>
                <w:sz w:val="24"/>
                <w:szCs w:val="24"/>
              </w:rPr>
              <w:t>регуляторы</w:t>
            </w:r>
            <w:r w:rsidRPr="00730AD1">
              <w:rPr>
                <w:spacing w:val="-3"/>
                <w:sz w:val="24"/>
                <w:szCs w:val="24"/>
              </w:rPr>
              <w:t xml:space="preserve"> </w:t>
            </w:r>
            <w:r w:rsidRPr="00730AD1">
              <w:rPr>
                <w:sz w:val="24"/>
                <w:szCs w:val="24"/>
              </w:rPr>
              <w:t>общественной</w:t>
            </w:r>
            <w:r w:rsidRPr="00730AD1">
              <w:rPr>
                <w:spacing w:val="-4"/>
                <w:sz w:val="24"/>
                <w:szCs w:val="24"/>
              </w:rPr>
              <w:t xml:space="preserve"> </w:t>
            </w:r>
            <w:r w:rsidRPr="00730AD1">
              <w:rPr>
                <w:sz w:val="24"/>
                <w:szCs w:val="24"/>
              </w:rPr>
              <w:t>жизни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поведения</w:t>
            </w:r>
            <w:r w:rsidRPr="00730AD1">
              <w:rPr>
                <w:spacing w:val="-5"/>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обществе.</w:t>
            </w:r>
            <w:r w:rsidRPr="00730AD1">
              <w:rPr>
                <w:spacing w:val="-47"/>
                <w:sz w:val="24"/>
                <w:szCs w:val="24"/>
              </w:rPr>
              <w:t xml:space="preserve"> </w:t>
            </w:r>
            <w:r w:rsidRPr="00730AD1">
              <w:rPr>
                <w:sz w:val="24"/>
                <w:szCs w:val="24"/>
              </w:rPr>
              <w:t>Виды</w:t>
            </w:r>
            <w:r w:rsidRPr="00730AD1">
              <w:rPr>
                <w:spacing w:val="-2"/>
                <w:sz w:val="24"/>
                <w:szCs w:val="24"/>
              </w:rPr>
              <w:t xml:space="preserve"> </w:t>
            </w:r>
            <w:r w:rsidRPr="00730AD1">
              <w:rPr>
                <w:sz w:val="24"/>
                <w:szCs w:val="24"/>
              </w:rPr>
              <w:t>социальных</w:t>
            </w:r>
            <w:r w:rsidRPr="00730AD1">
              <w:rPr>
                <w:spacing w:val="1"/>
                <w:sz w:val="24"/>
                <w:szCs w:val="24"/>
              </w:rPr>
              <w:t xml:space="preserve"> </w:t>
            </w:r>
            <w:r w:rsidRPr="00730AD1">
              <w:rPr>
                <w:sz w:val="24"/>
                <w:szCs w:val="24"/>
              </w:rPr>
              <w:t>норм.</w:t>
            </w:r>
            <w:r w:rsidRPr="00730AD1">
              <w:rPr>
                <w:spacing w:val="-2"/>
                <w:sz w:val="24"/>
                <w:szCs w:val="24"/>
              </w:rPr>
              <w:t xml:space="preserve"> </w:t>
            </w:r>
            <w:r w:rsidRPr="00730AD1">
              <w:rPr>
                <w:sz w:val="24"/>
                <w:szCs w:val="24"/>
              </w:rPr>
              <w:t>Традиции</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обычаи.</w:t>
            </w:r>
          </w:p>
          <w:p w:rsidR="007E7D8C" w:rsidRPr="00730AD1" w:rsidRDefault="007E7D8C" w:rsidP="00730AD1">
            <w:pPr>
              <w:pStyle w:val="TableParagraph"/>
              <w:spacing w:line="276" w:lineRule="auto"/>
              <w:ind w:left="30"/>
              <w:jc w:val="both"/>
              <w:rPr>
                <w:sz w:val="24"/>
                <w:szCs w:val="24"/>
              </w:rPr>
            </w:pPr>
            <w:r w:rsidRPr="00730AD1">
              <w:rPr>
                <w:sz w:val="24"/>
                <w:szCs w:val="24"/>
              </w:rPr>
              <w:t>Принципы и нормы морали. Добро и зло. Нравственные чувства человека. Совесть и стыд.</w:t>
            </w:r>
            <w:r w:rsidRPr="00730AD1">
              <w:rPr>
                <w:spacing w:val="1"/>
                <w:sz w:val="24"/>
                <w:szCs w:val="24"/>
              </w:rPr>
              <w:t xml:space="preserve"> </w:t>
            </w:r>
            <w:r w:rsidRPr="00730AD1">
              <w:rPr>
                <w:sz w:val="24"/>
                <w:szCs w:val="24"/>
              </w:rPr>
              <w:t>Моральный</w:t>
            </w:r>
            <w:r w:rsidRPr="00730AD1">
              <w:rPr>
                <w:spacing w:val="-6"/>
                <w:sz w:val="24"/>
                <w:szCs w:val="24"/>
              </w:rPr>
              <w:t xml:space="preserve"> </w:t>
            </w:r>
            <w:r w:rsidRPr="00730AD1">
              <w:rPr>
                <w:sz w:val="24"/>
                <w:szCs w:val="24"/>
              </w:rPr>
              <w:t>выбор.</w:t>
            </w:r>
            <w:r w:rsidRPr="00730AD1">
              <w:rPr>
                <w:spacing w:val="-5"/>
                <w:sz w:val="24"/>
                <w:szCs w:val="24"/>
              </w:rPr>
              <w:t xml:space="preserve"> </w:t>
            </w:r>
            <w:r w:rsidRPr="00730AD1">
              <w:rPr>
                <w:sz w:val="24"/>
                <w:szCs w:val="24"/>
              </w:rPr>
              <w:t>Моральная</w:t>
            </w:r>
            <w:r w:rsidRPr="00730AD1">
              <w:rPr>
                <w:spacing w:val="-5"/>
                <w:sz w:val="24"/>
                <w:szCs w:val="24"/>
              </w:rPr>
              <w:t xml:space="preserve"> </w:t>
            </w:r>
            <w:r w:rsidRPr="00730AD1">
              <w:rPr>
                <w:sz w:val="24"/>
                <w:szCs w:val="24"/>
              </w:rPr>
              <w:t>оценка</w:t>
            </w:r>
            <w:r w:rsidRPr="00730AD1">
              <w:rPr>
                <w:spacing w:val="-5"/>
                <w:sz w:val="24"/>
                <w:szCs w:val="24"/>
              </w:rPr>
              <w:t xml:space="preserve"> </w:t>
            </w:r>
            <w:r w:rsidRPr="00730AD1">
              <w:rPr>
                <w:sz w:val="24"/>
                <w:szCs w:val="24"/>
              </w:rPr>
              <w:t>поведения</w:t>
            </w:r>
            <w:r w:rsidRPr="00730AD1">
              <w:rPr>
                <w:spacing w:val="-5"/>
                <w:sz w:val="24"/>
                <w:szCs w:val="24"/>
              </w:rPr>
              <w:t xml:space="preserve"> </w:t>
            </w:r>
            <w:r w:rsidRPr="00730AD1">
              <w:rPr>
                <w:sz w:val="24"/>
                <w:szCs w:val="24"/>
              </w:rPr>
              <w:t>людей</w:t>
            </w:r>
            <w:r w:rsidRPr="00730AD1">
              <w:rPr>
                <w:spacing w:val="-6"/>
                <w:sz w:val="24"/>
                <w:szCs w:val="24"/>
              </w:rPr>
              <w:t xml:space="preserve"> </w:t>
            </w:r>
            <w:r w:rsidRPr="00730AD1">
              <w:rPr>
                <w:sz w:val="24"/>
                <w:szCs w:val="24"/>
              </w:rPr>
              <w:t>и</w:t>
            </w:r>
            <w:r w:rsidRPr="00730AD1">
              <w:rPr>
                <w:spacing w:val="-5"/>
                <w:sz w:val="24"/>
                <w:szCs w:val="24"/>
              </w:rPr>
              <w:t xml:space="preserve"> </w:t>
            </w:r>
            <w:r w:rsidRPr="00730AD1">
              <w:rPr>
                <w:sz w:val="24"/>
                <w:szCs w:val="24"/>
              </w:rPr>
              <w:t>собственного</w:t>
            </w:r>
            <w:r w:rsidRPr="00730AD1">
              <w:rPr>
                <w:spacing w:val="-4"/>
                <w:sz w:val="24"/>
                <w:szCs w:val="24"/>
              </w:rPr>
              <w:t xml:space="preserve"> </w:t>
            </w:r>
            <w:r w:rsidRPr="00730AD1">
              <w:rPr>
                <w:sz w:val="24"/>
                <w:szCs w:val="24"/>
              </w:rPr>
              <w:t>поведения.</w:t>
            </w:r>
            <w:r w:rsidRPr="00730AD1">
              <w:rPr>
                <w:spacing w:val="-3"/>
                <w:sz w:val="24"/>
                <w:szCs w:val="24"/>
              </w:rPr>
              <w:t xml:space="preserve"> </w:t>
            </w:r>
            <w:r w:rsidRPr="00730AD1">
              <w:rPr>
                <w:sz w:val="24"/>
                <w:szCs w:val="24"/>
              </w:rPr>
              <w:t>Влияние</w:t>
            </w:r>
            <w:r w:rsidRPr="00730AD1">
              <w:rPr>
                <w:spacing w:val="-47"/>
                <w:sz w:val="24"/>
                <w:szCs w:val="24"/>
              </w:rPr>
              <w:t xml:space="preserve"> </w:t>
            </w:r>
            <w:r w:rsidRPr="00730AD1">
              <w:rPr>
                <w:sz w:val="24"/>
                <w:szCs w:val="24"/>
              </w:rPr>
              <w:t>моральных</w:t>
            </w:r>
            <w:r w:rsidRPr="00730AD1">
              <w:rPr>
                <w:spacing w:val="-2"/>
                <w:sz w:val="24"/>
                <w:szCs w:val="24"/>
              </w:rPr>
              <w:t xml:space="preserve"> </w:t>
            </w:r>
            <w:r w:rsidRPr="00730AD1">
              <w:rPr>
                <w:sz w:val="24"/>
                <w:szCs w:val="24"/>
              </w:rPr>
              <w:t>норм</w:t>
            </w:r>
            <w:r w:rsidRPr="00730AD1">
              <w:rPr>
                <w:spacing w:val="1"/>
                <w:sz w:val="24"/>
                <w:szCs w:val="24"/>
              </w:rPr>
              <w:t xml:space="preserve"> </w:t>
            </w:r>
            <w:r w:rsidRPr="00730AD1">
              <w:rPr>
                <w:sz w:val="24"/>
                <w:szCs w:val="24"/>
              </w:rPr>
              <w:t>на общество</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человека.</w:t>
            </w:r>
          </w:p>
          <w:p w:rsidR="007E7D8C" w:rsidRPr="00730AD1" w:rsidRDefault="007E7D8C" w:rsidP="00730AD1">
            <w:pPr>
              <w:pStyle w:val="TableParagraph"/>
              <w:spacing w:line="276" w:lineRule="auto"/>
              <w:ind w:left="30"/>
              <w:jc w:val="both"/>
              <w:rPr>
                <w:sz w:val="24"/>
                <w:szCs w:val="24"/>
              </w:rPr>
            </w:pPr>
            <w:r w:rsidRPr="00730AD1">
              <w:rPr>
                <w:sz w:val="24"/>
                <w:szCs w:val="24"/>
              </w:rPr>
              <w:t>Право</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его</w:t>
            </w:r>
            <w:r w:rsidRPr="00730AD1">
              <w:rPr>
                <w:spacing w:val="-1"/>
                <w:sz w:val="24"/>
                <w:szCs w:val="24"/>
              </w:rPr>
              <w:t xml:space="preserve"> </w:t>
            </w:r>
            <w:r w:rsidRPr="00730AD1">
              <w:rPr>
                <w:sz w:val="24"/>
                <w:szCs w:val="24"/>
              </w:rPr>
              <w:t>роль</w:t>
            </w:r>
            <w:r w:rsidRPr="00730AD1">
              <w:rPr>
                <w:spacing w:val="-2"/>
                <w:sz w:val="24"/>
                <w:szCs w:val="24"/>
              </w:rPr>
              <w:t xml:space="preserve"> </w:t>
            </w:r>
            <w:r w:rsidRPr="00730AD1">
              <w:rPr>
                <w:sz w:val="24"/>
                <w:szCs w:val="24"/>
              </w:rPr>
              <w:t>в</w:t>
            </w:r>
            <w:r w:rsidRPr="00730AD1">
              <w:rPr>
                <w:spacing w:val="-2"/>
                <w:sz w:val="24"/>
                <w:szCs w:val="24"/>
              </w:rPr>
              <w:t xml:space="preserve"> </w:t>
            </w:r>
            <w:r w:rsidRPr="00730AD1">
              <w:rPr>
                <w:sz w:val="24"/>
                <w:szCs w:val="24"/>
              </w:rPr>
              <w:t>жизни</w:t>
            </w:r>
            <w:r w:rsidRPr="00730AD1">
              <w:rPr>
                <w:spacing w:val="-3"/>
                <w:sz w:val="24"/>
                <w:szCs w:val="24"/>
              </w:rPr>
              <w:t xml:space="preserve"> </w:t>
            </w:r>
            <w:r w:rsidRPr="00730AD1">
              <w:rPr>
                <w:sz w:val="24"/>
                <w:szCs w:val="24"/>
              </w:rPr>
              <w:t>общества.</w:t>
            </w:r>
            <w:r w:rsidRPr="00730AD1">
              <w:rPr>
                <w:spacing w:val="-2"/>
                <w:sz w:val="24"/>
                <w:szCs w:val="24"/>
              </w:rPr>
              <w:t xml:space="preserve"> </w:t>
            </w:r>
            <w:r w:rsidRPr="00730AD1">
              <w:rPr>
                <w:sz w:val="24"/>
                <w:szCs w:val="24"/>
              </w:rPr>
              <w:t>Право</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мораль.</w:t>
            </w:r>
          </w:p>
        </w:tc>
      </w:tr>
      <w:tr w:rsidR="007E7D8C" w:rsidRPr="00730AD1" w:rsidTr="007E7D8C">
        <w:trPr>
          <w:trHeight w:val="1889"/>
        </w:trPr>
        <w:tc>
          <w:tcPr>
            <w:tcW w:w="1718"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16"/>
              <w:jc w:val="both"/>
              <w:rPr>
                <w:sz w:val="24"/>
                <w:szCs w:val="24"/>
              </w:rPr>
            </w:pPr>
            <w:r w:rsidRPr="00730AD1">
              <w:rPr>
                <w:spacing w:val="-1"/>
                <w:sz w:val="24"/>
                <w:szCs w:val="24"/>
              </w:rPr>
              <w:t xml:space="preserve">Человек </w:t>
            </w:r>
            <w:r w:rsidRPr="00730AD1">
              <w:rPr>
                <w:sz w:val="24"/>
                <w:szCs w:val="24"/>
              </w:rPr>
              <w:t>как</w:t>
            </w:r>
            <w:r w:rsidRPr="00730AD1">
              <w:rPr>
                <w:spacing w:val="-47"/>
                <w:sz w:val="24"/>
                <w:szCs w:val="24"/>
              </w:rPr>
              <w:t xml:space="preserve"> </w:t>
            </w:r>
            <w:r w:rsidRPr="00730AD1">
              <w:rPr>
                <w:sz w:val="24"/>
                <w:szCs w:val="24"/>
              </w:rPr>
              <w:t>участник</w:t>
            </w:r>
            <w:r w:rsidRPr="00730AD1">
              <w:rPr>
                <w:spacing w:val="1"/>
                <w:sz w:val="24"/>
                <w:szCs w:val="24"/>
              </w:rPr>
              <w:t xml:space="preserve"> </w:t>
            </w:r>
            <w:r w:rsidRPr="00730AD1">
              <w:rPr>
                <w:sz w:val="24"/>
                <w:szCs w:val="24"/>
              </w:rPr>
              <w:t>правовых</w:t>
            </w:r>
            <w:r w:rsidRPr="00730AD1">
              <w:rPr>
                <w:spacing w:val="1"/>
                <w:sz w:val="24"/>
                <w:szCs w:val="24"/>
              </w:rPr>
              <w:t xml:space="preserve"> </w:t>
            </w:r>
            <w:r w:rsidRPr="00730AD1">
              <w:rPr>
                <w:sz w:val="24"/>
                <w:szCs w:val="24"/>
              </w:rPr>
              <w:t>отношений.</w:t>
            </w:r>
          </w:p>
        </w:tc>
        <w:tc>
          <w:tcPr>
            <w:tcW w:w="8281" w:type="dxa"/>
          </w:tcPr>
          <w:p w:rsidR="007E7D8C" w:rsidRPr="00730AD1" w:rsidRDefault="007E7D8C" w:rsidP="00730AD1">
            <w:pPr>
              <w:pStyle w:val="TableParagraph"/>
              <w:spacing w:line="276" w:lineRule="auto"/>
              <w:ind w:left="30"/>
              <w:jc w:val="both"/>
              <w:rPr>
                <w:sz w:val="24"/>
                <w:szCs w:val="24"/>
              </w:rPr>
            </w:pPr>
            <w:r w:rsidRPr="00730AD1">
              <w:rPr>
                <w:sz w:val="24"/>
                <w:szCs w:val="24"/>
              </w:rPr>
              <w:t>Правоотношения</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их</w:t>
            </w:r>
            <w:r w:rsidRPr="00730AD1">
              <w:rPr>
                <w:spacing w:val="-5"/>
                <w:sz w:val="24"/>
                <w:szCs w:val="24"/>
              </w:rPr>
              <w:t xml:space="preserve"> </w:t>
            </w:r>
            <w:r w:rsidRPr="00730AD1">
              <w:rPr>
                <w:sz w:val="24"/>
                <w:szCs w:val="24"/>
              </w:rPr>
              <w:t>особенности.</w:t>
            </w:r>
            <w:r w:rsidRPr="00730AD1">
              <w:rPr>
                <w:spacing w:val="-4"/>
                <w:sz w:val="24"/>
                <w:szCs w:val="24"/>
              </w:rPr>
              <w:t xml:space="preserve"> </w:t>
            </w:r>
            <w:r w:rsidRPr="00730AD1">
              <w:rPr>
                <w:sz w:val="24"/>
                <w:szCs w:val="24"/>
              </w:rPr>
              <w:t>Правовая</w:t>
            </w:r>
            <w:r w:rsidRPr="00730AD1">
              <w:rPr>
                <w:spacing w:val="-2"/>
                <w:sz w:val="24"/>
                <w:szCs w:val="24"/>
              </w:rPr>
              <w:t xml:space="preserve"> </w:t>
            </w:r>
            <w:r w:rsidRPr="00730AD1">
              <w:rPr>
                <w:sz w:val="24"/>
                <w:szCs w:val="24"/>
              </w:rPr>
              <w:t>норма.</w:t>
            </w:r>
            <w:r w:rsidRPr="00730AD1">
              <w:rPr>
                <w:spacing w:val="-3"/>
                <w:sz w:val="24"/>
                <w:szCs w:val="24"/>
              </w:rPr>
              <w:t xml:space="preserve"> </w:t>
            </w:r>
            <w:r w:rsidRPr="00730AD1">
              <w:rPr>
                <w:sz w:val="24"/>
                <w:szCs w:val="24"/>
              </w:rPr>
              <w:t>Участники</w:t>
            </w:r>
            <w:r w:rsidRPr="00730AD1">
              <w:rPr>
                <w:spacing w:val="-5"/>
                <w:sz w:val="24"/>
                <w:szCs w:val="24"/>
              </w:rPr>
              <w:t xml:space="preserve"> </w:t>
            </w:r>
            <w:r w:rsidRPr="00730AD1">
              <w:rPr>
                <w:sz w:val="24"/>
                <w:szCs w:val="24"/>
              </w:rPr>
              <w:t>правоотношений.</w:t>
            </w:r>
          </w:p>
          <w:p w:rsidR="007E7D8C" w:rsidRPr="00730AD1" w:rsidRDefault="007E7D8C" w:rsidP="00730AD1">
            <w:pPr>
              <w:pStyle w:val="TableParagraph"/>
              <w:spacing w:line="276" w:lineRule="auto"/>
              <w:ind w:left="30"/>
              <w:jc w:val="both"/>
              <w:rPr>
                <w:sz w:val="24"/>
                <w:szCs w:val="24"/>
              </w:rPr>
            </w:pPr>
            <w:r w:rsidRPr="00730AD1">
              <w:rPr>
                <w:sz w:val="24"/>
                <w:szCs w:val="24"/>
              </w:rPr>
              <w:t>Правоспособность</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дееспособность.</w:t>
            </w:r>
            <w:r w:rsidRPr="00730AD1">
              <w:rPr>
                <w:spacing w:val="-4"/>
                <w:sz w:val="24"/>
                <w:szCs w:val="24"/>
              </w:rPr>
              <w:t xml:space="preserve"> </w:t>
            </w:r>
            <w:r w:rsidRPr="00730AD1">
              <w:rPr>
                <w:sz w:val="24"/>
                <w:szCs w:val="24"/>
              </w:rPr>
              <w:t>Правовая</w:t>
            </w:r>
            <w:r w:rsidRPr="00730AD1">
              <w:rPr>
                <w:spacing w:val="-5"/>
                <w:sz w:val="24"/>
                <w:szCs w:val="24"/>
              </w:rPr>
              <w:t xml:space="preserve"> </w:t>
            </w:r>
            <w:r w:rsidRPr="00730AD1">
              <w:rPr>
                <w:sz w:val="24"/>
                <w:szCs w:val="24"/>
              </w:rPr>
              <w:t>оценка</w:t>
            </w:r>
            <w:r w:rsidRPr="00730AD1">
              <w:rPr>
                <w:spacing w:val="-1"/>
                <w:sz w:val="24"/>
                <w:szCs w:val="24"/>
              </w:rPr>
              <w:t xml:space="preserve"> </w:t>
            </w:r>
            <w:r w:rsidRPr="00730AD1">
              <w:rPr>
                <w:sz w:val="24"/>
                <w:szCs w:val="24"/>
              </w:rPr>
              <w:t>поступков</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деятельности</w:t>
            </w:r>
            <w:r w:rsidRPr="00730AD1">
              <w:rPr>
                <w:spacing w:val="-4"/>
                <w:sz w:val="24"/>
                <w:szCs w:val="24"/>
              </w:rPr>
              <w:t xml:space="preserve"> </w:t>
            </w:r>
            <w:r w:rsidRPr="00730AD1">
              <w:rPr>
                <w:sz w:val="24"/>
                <w:szCs w:val="24"/>
              </w:rPr>
              <w:t>человека.</w:t>
            </w:r>
            <w:r w:rsidRPr="00730AD1">
              <w:rPr>
                <w:spacing w:val="-47"/>
                <w:sz w:val="24"/>
                <w:szCs w:val="24"/>
              </w:rPr>
              <w:t xml:space="preserve"> </w:t>
            </w:r>
            <w:r w:rsidRPr="00730AD1">
              <w:rPr>
                <w:sz w:val="24"/>
                <w:szCs w:val="24"/>
              </w:rPr>
              <w:t>Правомерное</w:t>
            </w:r>
            <w:r w:rsidRPr="00730AD1">
              <w:rPr>
                <w:spacing w:val="-1"/>
                <w:sz w:val="24"/>
                <w:szCs w:val="24"/>
              </w:rPr>
              <w:t xml:space="preserve"> </w:t>
            </w:r>
            <w:r w:rsidRPr="00730AD1">
              <w:rPr>
                <w:sz w:val="24"/>
                <w:szCs w:val="24"/>
              </w:rPr>
              <w:t>поведение.</w:t>
            </w:r>
            <w:r w:rsidRPr="00730AD1">
              <w:rPr>
                <w:spacing w:val="1"/>
                <w:sz w:val="24"/>
                <w:szCs w:val="24"/>
              </w:rPr>
              <w:t xml:space="preserve"> </w:t>
            </w:r>
            <w:r w:rsidRPr="00730AD1">
              <w:rPr>
                <w:sz w:val="24"/>
                <w:szCs w:val="24"/>
              </w:rPr>
              <w:t>Правовая</w:t>
            </w:r>
            <w:r w:rsidRPr="00730AD1">
              <w:rPr>
                <w:spacing w:val="-2"/>
                <w:sz w:val="24"/>
                <w:szCs w:val="24"/>
              </w:rPr>
              <w:t xml:space="preserve"> </w:t>
            </w:r>
            <w:r w:rsidRPr="00730AD1">
              <w:rPr>
                <w:sz w:val="24"/>
                <w:szCs w:val="24"/>
              </w:rPr>
              <w:t>культура личности.</w:t>
            </w:r>
          </w:p>
          <w:p w:rsidR="007E7D8C" w:rsidRPr="00730AD1" w:rsidRDefault="007E7D8C" w:rsidP="00730AD1">
            <w:pPr>
              <w:pStyle w:val="TableParagraph"/>
              <w:spacing w:line="276" w:lineRule="auto"/>
              <w:ind w:left="30"/>
              <w:jc w:val="both"/>
              <w:rPr>
                <w:sz w:val="24"/>
                <w:szCs w:val="24"/>
              </w:rPr>
            </w:pPr>
            <w:r w:rsidRPr="00730AD1">
              <w:rPr>
                <w:sz w:val="24"/>
                <w:szCs w:val="24"/>
              </w:rPr>
              <w:t>Правонарушение</w:t>
            </w:r>
            <w:r w:rsidRPr="00730AD1">
              <w:rPr>
                <w:spacing w:val="-3"/>
                <w:sz w:val="24"/>
                <w:szCs w:val="24"/>
              </w:rPr>
              <w:t xml:space="preserve"> </w:t>
            </w:r>
            <w:r w:rsidRPr="00730AD1">
              <w:rPr>
                <w:sz w:val="24"/>
                <w:szCs w:val="24"/>
              </w:rPr>
              <w:t>и</w:t>
            </w:r>
            <w:r w:rsidRPr="00730AD1">
              <w:rPr>
                <w:spacing w:val="-7"/>
                <w:sz w:val="24"/>
                <w:szCs w:val="24"/>
              </w:rPr>
              <w:t xml:space="preserve"> </w:t>
            </w:r>
            <w:r w:rsidRPr="00730AD1">
              <w:rPr>
                <w:sz w:val="24"/>
                <w:szCs w:val="24"/>
              </w:rPr>
              <w:t>юридическая</w:t>
            </w:r>
            <w:r w:rsidRPr="00730AD1">
              <w:rPr>
                <w:spacing w:val="-6"/>
                <w:sz w:val="24"/>
                <w:szCs w:val="24"/>
              </w:rPr>
              <w:t xml:space="preserve"> </w:t>
            </w:r>
            <w:r w:rsidRPr="00730AD1">
              <w:rPr>
                <w:sz w:val="24"/>
                <w:szCs w:val="24"/>
              </w:rPr>
              <w:t>ответственность.</w:t>
            </w:r>
            <w:r w:rsidRPr="00730AD1">
              <w:rPr>
                <w:spacing w:val="-6"/>
                <w:sz w:val="24"/>
                <w:szCs w:val="24"/>
              </w:rPr>
              <w:t xml:space="preserve"> </w:t>
            </w:r>
            <w:r w:rsidRPr="00730AD1">
              <w:rPr>
                <w:sz w:val="24"/>
                <w:szCs w:val="24"/>
              </w:rPr>
              <w:t>Проступок</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преступление.</w:t>
            </w:r>
            <w:r w:rsidRPr="00730AD1">
              <w:rPr>
                <w:spacing w:val="-5"/>
                <w:sz w:val="24"/>
                <w:szCs w:val="24"/>
              </w:rPr>
              <w:t xml:space="preserve"> </w:t>
            </w:r>
            <w:r w:rsidRPr="00730AD1">
              <w:rPr>
                <w:sz w:val="24"/>
                <w:szCs w:val="24"/>
              </w:rPr>
              <w:t>Опасность</w:t>
            </w:r>
            <w:r w:rsidRPr="00730AD1">
              <w:rPr>
                <w:spacing w:val="-47"/>
                <w:sz w:val="24"/>
                <w:szCs w:val="24"/>
              </w:rPr>
              <w:t xml:space="preserve"> </w:t>
            </w:r>
            <w:r w:rsidRPr="00730AD1">
              <w:rPr>
                <w:sz w:val="24"/>
                <w:szCs w:val="24"/>
              </w:rPr>
              <w:t>правонарушений</w:t>
            </w:r>
            <w:r w:rsidRPr="00730AD1">
              <w:rPr>
                <w:spacing w:val="-2"/>
                <w:sz w:val="24"/>
                <w:szCs w:val="24"/>
              </w:rPr>
              <w:t xml:space="preserve"> </w:t>
            </w:r>
            <w:r w:rsidRPr="00730AD1">
              <w:rPr>
                <w:sz w:val="24"/>
                <w:szCs w:val="24"/>
              </w:rPr>
              <w:t>для</w:t>
            </w:r>
            <w:r w:rsidRPr="00730AD1">
              <w:rPr>
                <w:spacing w:val="2"/>
                <w:sz w:val="24"/>
                <w:szCs w:val="24"/>
              </w:rPr>
              <w:t xml:space="preserve"> </w:t>
            </w:r>
            <w:r w:rsidRPr="00730AD1">
              <w:rPr>
                <w:sz w:val="24"/>
                <w:szCs w:val="24"/>
              </w:rPr>
              <w:t>личности</w:t>
            </w:r>
            <w:r w:rsidRPr="00730AD1">
              <w:rPr>
                <w:spacing w:val="-1"/>
                <w:sz w:val="24"/>
                <w:szCs w:val="24"/>
              </w:rPr>
              <w:t xml:space="preserve"> </w:t>
            </w:r>
            <w:r w:rsidRPr="00730AD1">
              <w:rPr>
                <w:sz w:val="24"/>
                <w:szCs w:val="24"/>
              </w:rPr>
              <w:t>и</w:t>
            </w:r>
            <w:r w:rsidRPr="00730AD1">
              <w:rPr>
                <w:spacing w:val="-1"/>
                <w:sz w:val="24"/>
                <w:szCs w:val="24"/>
              </w:rPr>
              <w:t xml:space="preserve"> </w:t>
            </w:r>
            <w:r w:rsidRPr="00730AD1">
              <w:rPr>
                <w:sz w:val="24"/>
                <w:szCs w:val="24"/>
              </w:rPr>
              <w:t>общества.</w:t>
            </w:r>
          </w:p>
          <w:p w:rsidR="007E7D8C" w:rsidRPr="00730AD1" w:rsidRDefault="007E7D8C" w:rsidP="00730AD1">
            <w:pPr>
              <w:pStyle w:val="TableParagraph"/>
              <w:spacing w:line="276" w:lineRule="auto"/>
              <w:ind w:left="30"/>
              <w:jc w:val="both"/>
              <w:rPr>
                <w:sz w:val="24"/>
                <w:szCs w:val="24"/>
              </w:rPr>
            </w:pPr>
            <w:r w:rsidRPr="00730AD1">
              <w:rPr>
                <w:sz w:val="24"/>
                <w:szCs w:val="24"/>
              </w:rPr>
              <w:t>Права</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свободы</w:t>
            </w:r>
            <w:r w:rsidRPr="00730AD1">
              <w:rPr>
                <w:spacing w:val="-4"/>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гражданина</w:t>
            </w:r>
            <w:r w:rsidRPr="00730AD1">
              <w:rPr>
                <w:spacing w:val="-2"/>
                <w:sz w:val="24"/>
                <w:szCs w:val="24"/>
              </w:rPr>
              <w:t xml:space="preserve"> </w:t>
            </w:r>
            <w:r w:rsidRPr="00730AD1">
              <w:rPr>
                <w:sz w:val="24"/>
                <w:szCs w:val="24"/>
              </w:rPr>
              <w:t>Российской</w:t>
            </w:r>
            <w:r w:rsidRPr="00730AD1">
              <w:rPr>
                <w:spacing w:val="-4"/>
                <w:sz w:val="24"/>
                <w:szCs w:val="24"/>
              </w:rPr>
              <w:t xml:space="preserve"> </w:t>
            </w:r>
            <w:r w:rsidRPr="00730AD1">
              <w:rPr>
                <w:sz w:val="24"/>
                <w:szCs w:val="24"/>
              </w:rPr>
              <w:t>Федерации.</w:t>
            </w:r>
            <w:r w:rsidRPr="00730AD1">
              <w:rPr>
                <w:spacing w:val="-3"/>
                <w:sz w:val="24"/>
                <w:szCs w:val="24"/>
              </w:rPr>
              <w:t xml:space="preserve"> </w:t>
            </w:r>
            <w:r w:rsidRPr="00730AD1">
              <w:rPr>
                <w:sz w:val="24"/>
                <w:szCs w:val="24"/>
              </w:rPr>
              <w:t>Гарантия</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защита прав</w:t>
            </w:r>
            <w:r w:rsidRPr="00730AD1">
              <w:rPr>
                <w:spacing w:val="-4"/>
                <w:sz w:val="24"/>
                <w:szCs w:val="24"/>
              </w:rPr>
              <w:t xml:space="preserve"> </w:t>
            </w:r>
            <w:r w:rsidRPr="00730AD1">
              <w:rPr>
                <w:sz w:val="24"/>
                <w:szCs w:val="24"/>
              </w:rPr>
              <w:t>и</w:t>
            </w:r>
            <w:r w:rsidRPr="00730AD1">
              <w:rPr>
                <w:spacing w:val="-47"/>
                <w:sz w:val="24"/>
                <w:szCs w:val="24"/>
              </w:rPr>
              <w:t xml:space="preserve"> </w:t>
            </w:r>
            <w:r w:rsidRPr="00730AD1">
              <w:rPr>
                <w:sz w:val="24"/>
                <w:szCs w:val="24"/>
              </w:rPr>
              <w:t>свобод человека и гражданина в Российской Федерации. Конституционные обязанности</w:t>
            </w:r>
            <w:r w:rsidRPr="00730AD1">
              <w:rPr>
                <w:spacing w:val="1"/>
                <w:sz w:val="24"/>
                <w:szCs w:val="24"/>
              </w:rPr>
              <w:t xml:space="preserve"> </w:t>
            </w:r>
            <w:r w:rsidRPr="00730AD1">
              <w:rPr>
                <w:sz w:val="24"/>
                <w:szCs w:val="24"/>
              </w:rPr>
              <w:t>гражданина</w:t>
            </w:r>
            <w:r w:rsidRPr="00730AD1">
              <w:rPr>
                <w:spacing w:val="-2"/>
                <w:sz w:val="24"/>
                <w:szCs w:val="24"/>
              </w:rPr>
              <w:t xml:space="preserve"> </w:t>
            </w:r>
            <w:r w:rsidRPr="00730AD1">
              <w:rPr>
                <w:sz w:val="24"/>
                <w:szCs w:val="24"/>
              </w:rPr>
              <w:t>Российской</w:t>
            </w:r>
            <w:r w:rsidRPr="00730AD1">
              <w:rPr>
                <w:spacing w:val="-2"/>
                <w:sz w:val="24"/>
                <w:szCs w:val="24"/>
              </w:rPr>
              <w:t xml:space="preserve"> </w:t>
            </w:r>
            <w:r w:rsidRPr="00730AD1">
              <w:rPr>
                <w:sz w:val="24"/>
                <w:szCs w:val="24"/>
              </w:rPr>
              <w:t>Федерации.</w:t>
            </w:r>
            <w:r w:rsidRPr="00730AD1">
              <w:rPr>
                <w:spacing w:val="-1"/>
                <w:sz w:val="24"/>
                <w:szCs w:val="24"/>
              </w:rPr>
              <w:t xml:space="preserve"> </w:t>
            </w:r>
            <w:r w:rsidRPr="00730AD1">
              <w:rPr>
                <w:sz w:val="24"/>
                <w:szCs w:val="24"/>
              </w:rPr>
              <w:t>Права</w:t>
            </w:r>
            <w:r w:rsidRPr="00730AD1">
              <w:rPr>
                <w:spacing w:val="-1"/>
                <w:sz w:val="24"/>
                <w:szCs w:val="24"/>
              </w:rPr>
              <w:t xml:space="preserve"> </w:t>
            </w:r>
            <w:r w:rsidRPr="00730AD1">
              <w:rPr>
                <w:sz w:val="24"/>
                <w:szCs w:val="24"/>
              </w:rPr>
              <w:t>ребенка</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возможности их</w:t>
            </w:r>
            <w:r w:rsidRPr="00730AD1">
              <w:rPr>
                <w:spacing w:val="-2"/>
                <w:sz w:val="24"/>
                <w:szCs w:val="24"/>
              </w:rPr>
              <w:t xml:space="preserve"> </w:t>
            </w:r>
            <w:r w:rsidRPr="00730AD1">
              <w:rPr>
                <w:sz w:val="24"/>
                <w:szCs w:val="24"/>
              </w:rPr>
              <w:t>защиты.</w:t>
            </w:r>
          </w:p>
        </w:tc>
      </w:tr>
      <w:tr w:rsidR="007E7D8C" w:rsidRPr="00730AD1" w:rsidTr="007E7D8C">
        <w:trPr>
          <w:trHeight w:val="278"/>
        </w:trPr>
        <w:tc>
          <w:tcPr>
            <w:tcW w:w="1718" w:type="dxa"/>
          </w:tcPr>
          <w:p w:rsidR="007E7D8C" w:rsidRPr="00730AD1" w:rsidRDefault="007E7D8C" w:rsidP="00730AD1">
            <w:pPr>
              <w:pStyle w:val="TableParagraph"/>
              <w:spacing w:line="276" w:lineRule="auto"/>
              <w:ind w:left="27"/>
              <w:jc w:val="both"/>
              <w:rPr>
                <w:sz w:val="24"/>
                <w:szCs w:val="24"/>
              </w:rPr>
            </w:pPr>
            <w:r w:rsidRPr="00730AD1">
              <w:rPr>
                <w:sz w:val="24"/>
                <w:szCs w:val="24"/>
              </w:rPr>
              <w:t>Основы</w:t>
            </w:r>
          </w:p>
        </w:tc>
        <w:tc>
          <w:tcPr>
            <w:tcW w:w="8281" w:type="dxa"/>
          </w:tcPr>
          <w:p w:rsidR="007E7D8C" w:rsidRPr="00730AD1" w:rsidRDefault="007E7D8C" w:rsidP="00730AD1">
            <w:pPr>
              <w:pStyle w:val="TableParagraph"/>
              <w:spacing w:line="276" w:lineRule="auto"/>
              <w:ind w:left="30"/>
              <w:jc w:val="both"/>
              <w:rPr>
                <w:sz w:val="24"/>
                <w:szCs w:val="24"/>
              </w:rPr>
            </w:pPr>
            <w:r w:rsidRPr="00730AD1">
              <w:rPr>
                <w:sz w:val="24"/>
                <w:szCs w:val="24"/>
              </w:rPr>
              <w:t>Конституция</w:t>
            </w:r>
            <w:r w:rsidRPr="00730AD1">
              <w:rPr>
                <w:spacing w:val="-5"/>
                <w:sz w:val="24"/>
                <w:szCs w:val="24"/>
              </w:rPr>
              <w:t xml:space="preserve"> </w:t>
            </w:r>
            <w:r w:rsidRPr="00730AD1">
              <w:rPr>
                <w:sz w:val="24"/>
                <w:szCs w:val="24"/>
              </w:rPr>
              <w:t>Российской</w:t>
            </w:r>
            <w:r w:rsidRPr="00730AD1">
              <w:rPr>
                <w:spacing w:val="-4"/>
                <w:sz w:val="24"/>
                <w:szCs w:val="24"/>
              </w:rPr>
              <w:t xml:space="preserve"> </w:t>
            </w:r>
            <w:r w:rsidRPr="00730AD1">
              <w:rPr>
                <w:sz w:val="24"/>
                <w:szCs w:val="24"/>
              </w:rPr>
              <w:t>Федерации</w:t>
            </w:r>
            <w:r w:rsidRPr="00730AD1">
              <w:rPr>
                <w:spacing w:val="-1"/>
                <w:sz w:val="24"/>
                <w:szCs w:val="24"/>
              </w:rPr>
              <w:t xml:space="preserve"> </w:t>
            </w:r>
            <w:r w:rsidRPr="00730AD1">
              <w:rPr>
                <w:sz w:val="24"/>
                <w:szCs w:val="24"/>
              </w:rPr>
              <w:t>-</w:t>
            </w:r>
            <w:r w:rsidRPr="00730AD1">
              <w:rPr>
                <w:spacing w:val="-5"/>
                <w:sz w:val="24"/>
                <w:szCs w:val="24"/>
              </w:rPr>
              <w:t xml:space="preserve"> </w:t>
            </w:r>
            <w:r w:rsidRPr="00730AD1">
              <w:rPr>
                <w:sz w:val="24"/>
                <w:szCs w:val="24"/>
              </w:rPr>
              <w:t>основной</w:t>
            </w:r>
            <w:r w:rsidRPr="00730AD1">
              <w:rPr>
                <w:spacing w:val="-4"/>
                <w:sz w:val="24"/>
                <w:szCs w:val="24"/>
              </w:rPr>
              <w:t xml:space="preserve"> </w:t>
            </w:r>
            <w:r w:rsidRPr="00730AD1">
              <w:rPr>
                <w:sz w:val="24"/>
                <w:szCs w:val="24"/>
              </w:rPr>
              <w:t>закон.</w:t>
            </w:r>
            <w:r w:rsidRPr="00730AD1">
              <w:rPr>
                <w:spacing w:val="-1"/>
                <w:sz w:val="24"/>
                <w:szCs w:val="24"/>
              </w:rPr>
              <w:t xml:space="preserve"> </w:t>
            </w:r>
            <w:r w:rsidRPr="00730AD1">
              <w:rPr>
                <w:sz w:val="24"/>
                <w:szCs w:val="24"/>
              </w:rPr>
              <w:t>Законы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подзаконные</w:t>
            </w:r>
            <w:r w:rsidRPr="00730AD1">
              <w:rPr>
                <w:spacing w:val="-3"/>
                <w:sz w:val="24"/>
                <w:szCs w:val="24"/>
              </w:rPr>
              <w:t xml:space="preserve"> </w:t>
            </w:r>
            <w:r w:rsidRPr="00730AD1">
              <w:rPr>
                <w:sz w:val="24"/>
                <w:szCs w:val="24"/>
              </w:rPr>
              <w:t>акты. Отрасли</w:t>
            </w:r>
          </w:p>
        </w:tc>
      </w:tr>
      <w:tr w:rsidR="007E7D8C" w:rsidRPr="00730AD1" w:rsidTr="007E7D8C">
        <w:trPr>
          <w:trHeight w:val="6710"/>
        </w:trPr>
        <w:tc>
          <w:tcPr>
            <w:tcW w:w="1718" w:type="dxa"/>
          </w:tcPr>
          <w:p w:rsidR="007E7D8C" w:rsidRPr="00730AD1" w:rsidRDefault="007E7D8C" w:rsidP="00730AD1">
            <w:pPr>
              <w:pStyle w:val="TableParagraph"/>
              <w:spacing w:line="276" w:lineRule="auto"/>
              <w:ind w:left="27"/>
              <w:jc w:val="both"/>
              <w:rPr>
                <w:sz w:val="24"/>
                <w:szCs w:val="24"/>
              </w:rPr>
            </w:pPr>
            <w:r w:rsidRPr="00730AD1">
              <w:rPr>
                <w:sz w:val="24"/>
                <w:szCs w:val="24"/>
              </w:rPr>
              <w:t>российского</w:t>
            </w:r>
            <w:r w:rsidRPr="00730AD1">
              <w:rPr>
                <w:spacing w:val="-6"/>
                <w:sz w:val="24"/>
                <w:szCs w:val="24"/>
              </w:rPr>
              <w:t xml:space="preserve"> </w:t>
            </w:r>
            <w:r w:rsidRPr="00730AD1">
              <w:rPr>
                <w:sz w:val="24"/>
                <w:szCs w:val="24"/>
              </w:rPr>
              <w:t>права.</w:t>
            </w:r>
          </w:p>
        </w:tc>
        <w:tc>
          <w:tcPr>
            <w:tcW w:w="8281" w:type="dxa"/>
          </w:tcPr>
          <w:p w:rsidR="007E7D8C" w:rsidRPr="00730AD1" w:rsidRDefault="007E7D8C" w:rsidP="00730AD1">
            <w:pPr>
              <w:pStyle w:val="TableParagraph"/>
              <w:spacing w:line="276" w:lineRule="auto"/>
              <w:ind w:left="30"/>
              <w:jc w:val="both"/>
              <w:rPr>
                <w:sz w:val="24"/>
                <w:szCs w:val="24"/>
              </w:rPr>
            </w:pPr>
            <w:r w:rsidRPr="00730AD1">
              <w:rPr>
                <w:sz w:val="24"/>
                <w:szCs w:val="24"/>
              </w:rPr>
              <w:t>права.</w:t>
            </w:r>
          </w:p>
          <w:p w:rsidR="007E7D8C" w:rsidRPr="00730AD1" w:rsidRDefault="007E7D8C" w:rsidP="00730AD1">
            <w:pPr>
              <w:pStyle w:val="TableParagraph"/>
              <w:spacing w:line="276" w:lineRule="auto"/>
              <w:ind w:left="30"/>
              <w:jc w:val="both"/>
              <w:rPr>
                <w:sz w:val="24"/>
                <w:szCs w:val="24"/>
              </w:rPr>
            </w:pPr>
            <w:r w:rsidRPr="00730AD1">
              <w:rPr>
                <w:sz w:val="24"/>
                <w:szCs w:val="24"/>
              </w:rPr>
              <w:t>Основы</w:t>
            </w:r>
            <w:r w:rsidRPr="00730AD1">
              <w:rPr>
                <w:spacing w:val="-4"/>
                <w:sz w:val="24"/>
                <w:szCs w:val="24"/>
              </w:rPr>
              <w:t xml:space="preserve"> </w:t>
            </w:r>
            <w:r w:rsidRPr="00730AD1">
              <w:rPr>
                <w:sz w:val="24"/>
                <w:szCs w:val="24"/>
              </w:rPr>
              <w:t>гражданского</w:t>
            </w:r>
            <w:r w:rsidRPr="00730AD1">
              <w:rPr>
                <w:spacing w:val="-2"/>
                <w:sz w:val="24"/>
                <w:szCs w:val="24"/>
              </w:rPr>
              <w:t xml:space="preserve"> </w:t>
            </w:r>
            <w:r w:rsidRPr="00730AD1">
              <w:rPr>
                <w:sz w:val="24"/>
                <w:szCs w:val="24"/>
              </w:rPr>
              <w:t>права.</w:t>
            </w:r>
            <w:r w:rsidRPr="00730AD1">
              <w:rPr>
                <w:spacing w:val="-3"/>
                <w:sz w:val="24"/>
                <w:szCs w:val="24"/>
              </w:rPr>
              <w:t xml:space="preserve"> </w:t>
            </w:r>
            <w:r w:rsidRPr="00730AD1">
              <w:rPr>
                <w:sz w:val="24"/>
                <w:szCs w:val="24"/>
              </w:rPr>
              <w:t>Физические</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юридические</w:t>
            </w:r>
            <w:r w:rsidRPr="00730AD1">
              <w:rPr>
                <w:spacing w:val="-3"/>
                <w:sz w:val="24"/>
                <w:szCs w:val="24"/>
              </w:rPr>
              <w:t xml:space="preserve"> </w:t>
            </w:r>
            <w:r w:rsidRPr="00730AD1">
              <w:rPr>
                <w:sz w:val="24"/>
                <w:szCs w:val="24"/>
              </w:rPr>
              <w:t>лица</w:t>
            </w:r>
            <w:r w:rsidRPr="00730AD1">
              <w:rPr>
                <w:spacing w:val="-3"/>
                <w:sz w:val="24"/>
                <w:szCs w:val="24"/>
              </w:rPr>
              <w:t xml:space="preserve"> </w:t>
            </w:r>
            <w:r w:rsidRPr="00730AD1">
              <w:rPr>
                <w:sz w:val="24"/>
                <w:szCs w:val="24"/>
              </w:rPr>
              <w:t>в</w:t>
            </w:r>
            <w:r w:rsidRPr="00730AD1">
              <w:rPr>
                <w:spacing w:val="-4"/>
                <w:sz w:val="24"/>
                <w:szCs w:val="24"/>
              </w:rPr>
              <w:t xml:space="preserve"> </w:t>
            </w:r>
            <w:r w:rsidRPr="00730AD1">
              <w:rPr>
                <w:sz w:val="24"/>
                <w:szCs w:val="24"/>
              </w:rPr>
              <w:t>гражданском</w:t>
            </w:r>
            <w:r w:rsidRPr="00730AD1">
              <w:rPr>
                <w:spacing w:val="-2"/>
                <w:sz w:val="24"/>
                <w:szCs w:val="24"/>
              </w:rPr>
              <w:t xml:space="preserve"> </w:t>
            </w:r>
            <w:r w:rsidRPr="00730AD1">
              <w:rPr>
                <w:sz w:val="24"/>
                <w:szCs w:val="24"/>
              </w:rPr>
              <w:t>праве.</w:t>
            </w:r>
            <w:r w:rsidRPr="00730AD1">
              <w:rPr>
                <w:spacing w:val="-3"/>
                <w:sz w:val="24"/>
                <w:szCs w:val="24"/>
              </w:rPr>
              <w:t xml:space="preserve"> </w:t>
            </w:r>
            <w:r w:rsidRPr="00730AD1">
              <w:rPr>
                <w:sz w:val="24"/>
                <w:szCs w:val="24"/>
              </w:rPr>
              <w:t>Право</w:t>
            </w:r>
            <w:r w:rsidRPr="00730AD1">
              <w:rPr>
                <w:spacing w:val="-47"/>
                <w:sz w:val="24"/>
                <w:szCs w:val="24"/>
              </w:rPr>
              <w:t xml:space="preserve"> </w:t>
            </w:r>
            <w:r w:rsidRPr="00730AD1">
              <w:rPr>
                <w:sz w:val="24"/>
                <w:szCs w:val="24"/>
              </w:rPr>
              <w:t>собственности,</w:t>
            </w:r>
            <w:r w:rsidRPr="00730AD1">
              <w:rPr>
                <w:spacing w:val="-1"/>
                <w:sz w:val="24"/>
                <w:szCs w:val="24"/>
              </w:rPr>
              <w:t xml:space="preserve"> </w:t>
            </w:r>
            <w:r w:rsidRPr="00730AD1">
              <w:rPr>
                <w:sz w:val="24"/>
                <w:szCs w:val="24"/>
              </w:rPr>
              <w:t>защита</w:t>
            </w:r>
            <w:r w:rsidRPr="00730AD1">
              <w:rPr>
                <w:spacing w:val="3"/>
                <w:sz w:val="24"/>
                <w:szCs w:val="24"/>
              </w:rPr>
              <w:t xml:space="preserve"> </w:t>
            </w:r>
            <w:r w:rsidRPr="00730AD1">
              <w:rPr>
                <w:sz w:val="24"/>
                <w:szCs w:val="24"/>
              </w:rPr>
              <w:t>прав</w:t>
            </w:r>
            <w:r w:rsidRPr="00730AD1">
              <w:rPr>
                <w:spacing w:val="2"/>
                <w:sz w:val="24"/>
                <w:szCs w:val="24"/>
              </w:rPr>
              <w:t xml:space="preserve"> </w:t>
            </w:r>
            <w:r w:rsidRPr="00730AD1">
              <w:rPr>
                <w:sz w:val="24"/>
                <w:szCs w:val="24"/>
              </w:rPr>
              <w:t>собственности.</w:t>
            </w:r>
          </w:p>
          <w:p w:rsidR="007E7D8C" w:rsidRPr="00730AD1" w:rsidRDefault="007E7D8C" w:rsidP="00730AD1">
            <w:pPr>
              <w:pStyle w:val="TableParagraph"/>
              <w:spacing w:line="276" w:lineRule="auto"/>
              <w:ind w:left="30"/>
              <w:jc w:val="both"/>
              <w:rPr>
                <w:sz w:val="24"/>
                <w:szCs w:val="24"/>
              </w:rPr>
            </w:pPr>
            <w:r w:rsidRPr="00730AD1">
              <w:rPr>
                <w:sz w:val="24"/>
                <w:szCs w:val="24"/>
              </w:rPr>
              <w:t>Основные</w:t>
            </w:r>
            <w:r w:rsidRPr="00730AD1">
              <w:rPr>
                <w:spacing w:val="-2"/>
                <w:sz w:val="24"/>
                <w:szCs w:val="24"/>
              </w:rPr>
              <w:t xml:space="preserve"> </w:t>
            </w:r>
            <w:r w:rsidRPr="00730AD1">
              <w:rPr>
                <w:sz w:val="24"/>
                <w:szCs w:val="24"/>
              </w:rPr>
              <w:t>виды</w:t>
            </w:r>
            <w:r w:rsidRPr="00730AD1">
              <w:rPr>
                <w:spacing w:val="-6"/>
                <w:sz w:val="24"/>
                <w:szCs w:val="24"/>
              </w:rPr>
              <w:t xml:space="preserve"> </w:t>
            </w:r>
            <w:r w:rsidRPr="00730AD1">
              <w:rPr>
                <w:sz w:val="24"/>
                <w:szCs w:val="24"/>
              </w:rPr>
              <w:t>гражданско-правовых</w:t>
            </w:r>
            <w:r w:rsidRPr="00730AD1">
              <w:rPr>
                <w:spacing w:val="-5"/>
                <w:sz w:val="24"/>
                <w:szCs w:val="24"/>
              </w:rPr>
              <w:t xml:space="preserve"> </w:t>
            </w:r>
            <w:r w:rsidRPr="00730AD1">
              <w:rPr>
                <w:sz w:val="24"/>
                <w:szCs w:val="24"/>
              </w:rPr>
              <w:t>договоров.</w:t>
            </w:r>
            <w:r w:rsidRPr="00730AD1">
              <w:rPr>
                <w:spacing w:val="-5"/>
                <w:sz w:val="24"/>
                <w:szCs w:val="24"/>
              </w:rPr>
              <w:t xml:space="preserve"> </w:t>
            </w:r>
            <w:r w:rsidRPr="00730AD1">
              <w:rPr>
                <w:sz w:val="24"/>
                <w:szCs w:val="24"/>
              </w:rPr>
              <w:t>Договор</w:t>
            </w:r>
            <w:r w:rsidRPr="00730AD1">
              <w:rPr>
                <w:spacing w:val="-4"/>
                <w:sz w:val="24"/>
                <w:szCs w:val="24"/>
              </w:rPr>
              <w:t xml:space="preserve"> </w:t>
            </w:r>
            <w:r w:rsidRPr="00730AD1">
              <w:rPr>
                <w:sz w:val="24"/>
                <w:szCs w:val="24"/>
              </w:rPr>
              <w:t>купли-продажи.</w:t>
            </w:r>
            <w:r w:rsidRPr="00730AD1">
              <w:rPr>
                <w:spacing w:val="-4"/>
                <w:sz w:val="24"/>
                <w:szCs w:val="24"/>
              </w:rPr>
              <w:t xml:space="preserve"> </w:t>
            </w:r>
            <w:r w:rsidRPr="00730AD1">
              <w:rPr>
                <w:sz w:val="24"/>
                <w:szCs w:val="24"/>
              </w:rPr>
              <w:t>Права</w:t>
            </w:r>
          </w:p>
          <w:p w:rsidR="007E7D8C" w:rsidRPr="00730AD1" w:rsidRDefault="007E7D8C" w:rsidP="00730AD1">
            <w:pPr>
              <w:pStyle w:val="TableParagraph"/>
              <w:spacing w:line="276" w:lineRule="auto"/>
              <w:ind w:left="30" w:right="427"/>
              <w:jc w:val="both"/>
              <w:rPr>
                <w:sz w:val="24"/>
                <w:szCs w:val="24"/>
              </w:rPr>
            </w:pPr>
            <w:r w:rsidRPr="00730AD1">
              <w:rPr>
                <w:sz w:val="24"/>
                <w:szCs w:val="24"/>
              </w:rPr>
              <w:t>потребителей и возможности их защиты. Несовершеннолетние как участники гражданско-</w:t>
            </w:r>
            <w:r w:rsidRPr="00730AD1">
              <w:rPr>
                <w:spacing w:val="-47"/>
                <w:sz w:val="24"/>
                <w:szCs w:val="24"/>
              </w:rPr>
              <w:t xml:space="preserve"> </w:t>
            </w:r>
            <w:r w:rsidRPr="00730AD1">
              <w:rPr>
                <w:sz w:val="24"/>
                <w:szCs w:val="24"/>
              </w:rPr>
              <w:t>правовых</w:t>
            </w:r>
            <w:r w:rsidRPr="00730AD1">
              <w:rPr>
                <w:spacing w:val="-2"/>
                <w:sz w:val="24"/>
                <w:szCs w:val="24"/>
              </w:rPr>
              <w:t xml:space="preserve"> </w:t>
            </w:r>
            <w:r w:rsidRPr="00730AD1">
              <w:rPr>
                <w:sz w:val="24"/>
                <w:szCs w:val="24"/>
              </w:rPr>
              <w:t>отношений.</w:t>
            </w:r>
          </w:p>
          <w:p w:rsidR="007E7D8C" w:rsidRPr="00730AD1" w:rsidRDefault="007E7D8C" w:rsidP="00730AD1">
            <w:pPr>
              <w:pStyle w:val="TableParagraph"/>
              <w:spacing w:line="276" w:lineRule="auto"/>
              <w:ind w:left="30"/>
              <w:jc w:val="both"/>
              <w:rPr>
                <w:sz w:val="24"/>
                <w:szCs w:val="24"/>
              </w:rPr>
            </w:pPr>
            <w:r w:rsidRPr="00730AD1">
              <w:rPr>
                <w:sz w:val="24"/>
                <w:szCs w:val="24"/>
              </w:rPr>
              <w:t>Основы</w:t>
            </w:r>
            <w:r w:rsidRPr="00730AD1">
              <w:rPr>
                <w:spacing w:val="-4"/>
                <w:sz w:val="24"/>
                <w:szCs w:val="24"/>
              </w:rPr>
              <w:t xml:space="preserve"> </w:t>
            </w:r>
            <w:r w:rsidRPr="00730AD1">
              <w:rPr>
                <w:sz w:val="24"/>
                <w:szCs w:val="24"/>
              </w:rPr>
              <w:t>семейного</w:t>
            </w:r>
            <w:r w:rsidRPr="00730AD1">
              <w:rPr>
                <w:spacing w:val="-2"/>
                <w:sz w:val="24"/>
                <w:szCs w:val="24"/>
              </w:rPr>
              <w:t xml:space="preserve"> </w:t>
            </w:r>
            <w:r w:rsidRPr="00730AD1">
              <w:rPr>
                <w:sz w:val="24"/>
                <w:szCs w:val="24"/>
              </w:rPr>
              <w:t>права.</w:t>
            </w:r>
            <w:r w:rsidRPr="00730AD1">
              <w:rPr>
                <w:spacing w:val="-4"/>
                <w:sz w:val="24"/>
                <w:szCs w:val="24"/>
              </w:rPr>
              <w:t xml:space="preserve"> </w:t>
            </w:r>
            <w:r w:rsidRPr="00730AD1">
              <w:rPr>
                <w:sz w:val="24"/>
                <w:szCs w:val="24"/>
              </w:rPr>
              <w:t>Важность</w:t>
            </w:r>
            <w:r w:rsidRPr="00730AD1">
              <w:rPr>
                <w:spacing w:val="-3"/>
                <w:sz w:val="24"/>
                <w:szCs w:val="24"/>
              </w:rPr>
              <w:t xml:space="preserve"> </w:t>
            </w:r>
            <w:r w:rsidRPr="00730AD1">
              <w:rPr>
                <w:sz w:val="24"/>
                <w:szCs w:val="24"/>
              </w:rPr>
              <w:t>семьи</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жизни</w:t>
            </w:r>
            <w:r w:rsidRPr="00730AD1">
              <w:rPr>
                <w:spacing w:val="-4"/>
                <w:sz w:val="24"/>
                <w:szCs w:val="24"/>
              </w:rPr>
              <w:t xml:space="preserve"> </w:t>
            </w:r>
            <w:r w:rsidRPr="00730AD1">
              <w:rPr>
                <w:sz w:val="24"/>
                <w:szCs w:val="24"/>
              </w:rPr>
              <w:t>человека,</w:t>
            </w:r>
            <w:r w:rsidRPr="00730AD1">
              <w:rPr>
                <w:spacing w:val="-2"/>
                <w:sz w:val="24"/>
                <w:szCs w:val="24"/>
              </w:rPr>
              <w:t xml:space="preserve"> </w:t>
            </w:r>
            <w:r w:rsidRPr="00730AD1">
              <w:rPr>
                <w:sz w:val="24"/>
                <w:szCs w:val="24"/>
              </w:rPr>
              <w:t>общества</w:t>
            </w:r>
            <w:r w:rsidRPr="00730AD1">
              <w:rPr>
                <w:spacing w:val="-1"/>
                <w:sz w:val="24"/>
                <w:szCs w:val="24"/>
              </w:rPr>
              <w:t xml:space="preserve"> </w:t>
            </w:r>
            <w:r w:rsidRPr="00730AD1">
              <w:rPr>
                <w:sz w:val="24"/>
                <w:szCs w:val="24"/>
              </w:rPr>
              <w:t>и</w:t>
            </w:r>
            <w:r w:rsidRPr="00730AD1">
              <w:rPr>
                <w:spacing w:val="-4"/>
                <w:sz w:val="24"/>
                <w:szCs w:val="24"/>
              </w:rPr>
              <w:t xml:space="preserve"> </w:t>
            </w:r>
            <w:r w:rsidRPr="00730AD1">
              <w:rPr>
                <w:sz w:val="24"/>
                <w:szCs w:val="24"/>
              </w:rPr>
              <w:t>государства.</w:t>
            </w:r>
            <w:r w:rsidRPr="00730AD1">
              <w:rPr>
                <w:spacing w:val="-3"/>
                <w:sz w:val="24"/>
                <w:szCs w:val="24"/>
              </w:rPr>
              <w:t xml:space="preserve"> </w:t>
            </w:r>
            <w:r w:rsidRPr="00730AD1">
              <w:rPr>
                <w:sz w:val="24"/>
                <w:szCs w:val="24"/>
              </w:rPr>
              <w:t>Условия</w:t>
            </w:r>
            <w:r w:rsidRPr="00730AD1">
              <w:rPr>
                <w:spacing w:val="-47"/>
                <w:sz w:val="24"/>
                <w:szCs w:val="24"/>
              </w:rPr>
              <w:t xml:space="preserve"> </w:t>
            </w:r>
            <w:r w:rsidRPr="00730AD1">
              <w:rPr>
                <w:sz w:val="24"/>
                <w:szCs w:val="24"/>
              </w:rPr>
              <w:t>заключения брака в Российской Федерации. Права и обязанности детей и родителей. Защита</w:t>
            </w:r>
            <w:r w:rsidRPr="00730AD1">
              <w:rPr>
                <w:spacing w:val="1"/>
                <w:sz w:val="24"/>
                <w:szCs w:val="24"/>
              </w:rPr>
              <w:t xml:space="preserve"> </w:t>
            </w:r>
            <w:r w:rsidRPr="00730AD1">
              <w:rPr>
                <w:sz w:val="24"/>
                <w:szCs w:val="24"/>
              </w:rPr>
              <w:t>прав</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интересов</w:t>
            </w:r>
            <w:r w:rsidRPr="00730AD1">
              <w:rPr>
                <w:spacing w:val="-2"/>
                <w:sz w:val="24"/>
                <w:szCs w:val="24"/>
              </w:rPr>
              <w:t xml:space="preserve"> </w:t>
            </w:r>
            <w:r w:rsidRPr="00730AD1">
              <w:rPr>
                <w:sz w:val="24"/>
                <w:szCs w:val="24"/>
              </w:rPr>
              <w:t>детей, оставшихся</w:t>
            </w:r>
            <w:r w:rsidRPr="00730AD1">
              <w:rPr>
                <w:spacing w:val="-1"/>
                <w:sz w:val="24"/>
                <w:szCs w:val="24"/>
              </w:rPr>
              <w:t xml:space="preserve"> </w:t>
            </w:r>
            <w:r w:rsidRPr="00730AD1">
              <w:rPr>
                <w:sz w:val="24"/>
                <w:szCs w:val="24"/>
              </w:rPr>
              <w:t>без</w:t>
            </w:r>
            <w:r w:rsidRPr="00730AD1">
              <w:rPr>
                <w:spacing w:val="2"/>
                <w:sz w:val="24"/>
                <w:szCs w:val="24"/>
              </w:rPr>
              <w:t xml:space="preserve"> </w:t>
            </w:r>
            <w:r w:rsidRPr="00730AD1">
              <w:rPr>
                <w:sz w:val="24"/>
                <w:szCs w:val="24"/>
              </w:rPr>
              <w:t>попечения</w:t>
            </w:r>
            <w:r w:rsidRPr="00730AD1">
              <w:rPr>
                <w:spacing w:val="-1"/>
                <w:sz w:val="24"/>
                <w:szCs w:val="24"/>
              </w:rPr>
              <w:t xml:space="preserve"> </w:t>
            </w:r>
            <w:r w:rsidRPr="00730AD1">
              <w:rPr>
                <w:sz w:val="24"/>
                <w:szCs w:val="24"/>
              </w:rPr>
              <w:t>родителей.</w:t>
            </w:r>
          </w:p>
          <w:p w:rsidR="007E7D8C" w:rsidRPr="00730AD1" w:rsidRDefault="007E7D8C" w:rsidP="00730AD1">
            <w:pPr>
              <w:pStyle w:val="TableParagraph"/>
              <w:spacing w:line="276" w:lineRule="auto"/>
              <w:ind w:left="30"/>
              <w:jc w:val="both"/>
              <w:rPr>
                <w:sz w:val="24"/>
                <w:szCs w:val="24"/>
              </w:rPr>
            </w:pPr>
            <w:r w:rsidRPr="00730AD1">
              <w:rPr>
                <w:sz w:val="24"/>
                <w:szCs w:val="24"/>
              </w:rPr>
              <w:t>Основы</w:t>
            </w:r>
            <w:r w:rsidRPr="00730AD1">
              <w:rPr>
                <w:spacing w:val="-5"/>
                <w:sz w:val="24"/>
                <w:szCs w:val="24"/>
              </w:rPr>
              <w:t xml:space="preserve"> </w:t>
            </w:r>
            <w:r w:rsidRPr="00730AD1">
              <w:rPr>
                <w:sz w:val="24"/>
                <w:szCs w:val="24"/>
              </w:rPr>
              <w:t>трудового</w:t>
            </w:r>
            <w:r w:rsidRPr="00730AD1">
              <w:rPr>
                <w:spacing w:val="-3"/>
                <w:sz w:val="24"/>
                <w:szCs w:val="24"/>
              </w:rPr>
              <w:t xml:space="preserve"> </w:t>
            </w:r>
            <w:r w:rsidRPr="00730AD1">
              <w:rPr>
                <w:sz w:val="24"/>
                <w:szCs w:val="24"/>
              </w:rPr>
              <w:t>права.</w:t>
            </w:r>
            <w:r w:rsidRPr="00730AD1">
              <w:rPr>
                <w:spacing w:val="-4"/>
                <w:sz w:val="24"/>
                <w:szCs w:val="24"/>
              </w:rPr>
              <w:t xml:space="preserve"> </w:t>
            </w:r>
            <w:r w:rsidRPr="00730AD1">
              <w:rPr>
                <w:sz w:val="24"/>
                <w:szCs w:val="24"/>
              </w:rPr>
              <w:t>Стороны</w:t>
            </w:r>
            <w:r w:rsidRPr="00730AD1">
              <w:rPr>
                <w:spacing w:val="-4"/>
                <w:sz w:val="24"/>
                <w:szCs w:val="24"/>
              </w:rPr>
              <w:t xml:space="preserve"> </w:t>
            </w:r>
            <w:r w:rsidRPr="00730AD1">
              <w:rPr>
                <w:sz w:val="24"/>
                <w:szCs w:val="24"/>
              </w:rPr>
              <w:t>трудовых</w:t>
            </w:r>
            <w:r w:rsidRPr="00730AD1">
              <w:rPr>
                <w:spacing w:val="-1"/>
                <w:sz w:val="24"/>
                <w:szCs w:val="24"/>
              </w:rPr>
              <w:t xml:space="preserve"> </w:t>
            </w:r>
            <w:r w:rsidRPr="00730AD1">
              <w:rPr>
                <w:sz w:val="24"/>
                <w:szCs w:val="24"/>
              </w:rPr>
              <w:t>отношений,</w:t>
            </w:r>
            <w:r w:rsidRPr="00730AD1">
              <w:rPr>
                <w:spacing w:val="-5"/>
                <w:sz w:val="24"/>
                <w:szCs w:val="24"/>
              </w:rPr>
              <w:t xml:space="preserve"> </w:t>
            </w:r>
            <w:r w:rsidRPr="00730AD1">
              <w:rPr>
                <w:sz w:val="24"/>
                <w:szCs w:val="24"/>
              </w:rPr>
              <w:t>их</w:t>
            </w:r>
            <w:r w:rsidRPr="00730AD1">
              <w:rPr>
                <w:spacing w:val="-5"/>
                <w:sz w:val="24"/>
                <w:szCs w:val="24"/>
              </w:rPr>
              <w:t xml:space="preserve"> </w:t>
            </w:r>
            <w:r w:rsidRPr="00730AD1">
              <w:rPr>
                <w:sz w:val="24"/>
                <w:szCs w:val="24"/>
              </w:rPr>
              <w:t>права</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обязанности.</w:t>
            </w:r>
            <w:r w:rsidRPr="00730AD1">
              <w:rPr>
                <w:spacing w:val="-4"/>
                <w:sz w:val="24"/>
                <w:szCs w:val="24"/>
              </w:rPr>
              <w:t xml:space="preserve"> </w:t>
            </w:r>
            <w:r w:rsidRPr="00730AD1">
              <w:rPr>
                <w:sz w:val="24"/>
                <w:szCs w:val="24"/>
              </w:rPr>
              <w:t>Трудовой</w:t>
            </w:r>
            <w:r w:rsidRPr="00730AD1">
              <w:rPr>
                <w:spacing w:val="-47"/>
                <w:sz w:val="24"/>
                <w:szCs w:val="24"/>
              </w:rPr>
              <w:t xml:space="preserve"> </w:t>
            </w:r>
            <w:r w:rsidRPr="00730AD1">
              <w:rPr>
                <w:sz w:val="24"/>
                <w:szCs w:val="24"/>
              </w:rPr>
              <w:t>договор.</w:t>
            </w:r>
            <w:r w:rsidRPr="00730AD1">
              <w:rPr>
                <w:spacing w:val="-3"/>
                <w:sz w:val="24"/>
                <w:szCs w:val="24"/>
              </w:rPr>
              <w:t xml:space="preserve"> </w:t>
            </w:r>
            <w:r w:rsidRPr="00730AD1">
              <w:rPr>
                <w:sz w:val="24"/>
                <w:szCs w:val="24"/>
              </w:rPr>
              <w:t>Заключение и</w:t>
            </w:r>
            <w:r w:rsidRPr="00730AD1">
              <w:rPr>
                <w:spacing w:val="-4"/>
                <w:sz w:val="24"/>
                <w:szCs w:val="24"/>
              </w:rPr>
              <w:t xml:space="preserve"> </w:t>
            </w:r>
            <w:r w:rsidRPr="00730AD1">
              <w:rPr>
                <w:sz w:val="24"/>
                <w:szCs w:val="24"/>
              </w:rPr>
              <w:t>прекращение</w:t>
            </w:r>
            <w:r w:rsidRPr="00730AD1">
              <w:rPr>
                <w:spacing w:val="-3"/>
                <w:sz w:val="24"/>
                <w:szCs w:val="24"/>
              </w:rPr>
              <w:t xml:space="preserve"> </w:t>
            </w:r>
            <w:r w:rsidRPr="00730AD1">
              <w:rPr>
                <w:sz w:val="24"/>
                <w:szCs w:val="24"/>
              </w:rPr>
              <w:t>трудового</w:t>
            </w:r>
            <w:r w:rsidRPr="00730AD1">
              <w:rPr>
                <w:spacing w:val="-2"/>
                <w:sz w:val="24"/>
                <w:szCs w:val="24"/>
              </w:rPr>
              <w:t xml:space="preserve"> </w:t>
            </w:r>
            <w:r w:rsidRPr="00730AD1">
              <w:rPr>
                <w:sz w:val="24"/>
                <w:szCs w:val="24"/>
              </w:rPr>
              <w:t>договора.</w:t>
            </w:r>
            <w:r w:rsidRPr="00730AD1">
              <w:rPr>
                <w:spacing w:val="-2"/>
                <w:sz w:val="24"/>
                <w:szCs w:val="24"/>
              </w:rPr>
              <w:t xml:space="preserve"> </w:t>
            </w:r>
            <w:r w:rsidRPr="00730AD1">
              <w:rPr>
                <w:sz w:val="24"/>
                <w:szCs w:val="24"/>
              </w:rPr>
              <w:t>Рабочее</w:t>
            </w:r>
            <w:r w:rsidRPr="00730AD1">
              <w:rPr>
                <w:spacing w:val="-2"/>
                <w:sz w:val="24"/>
                <w:szCs w:val="24"/>
              </w:rPr>
              <w:t xml:space="preserve"> </w:t>
            </w:r>
            <w:r w:rsidRPr="00730AD1">
              <w:rPr>
                <w:sz w:val="24"/>
                <w:szCs w:val="24"/>
              </w:rPr>
              <w:t>время</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время</w:t>
            </w:r>
            <w:r w:rsidRPr="00730AD1">
              <w:rPr>
                <w:spacing w:val="-4"/>
                <w:sz w:val="24"/>
                <w:szCs w:val="24"/>
              </w:rPr>
              <w:t xml:space="preserve"> </w:t>
            </w:r>
            <w:r w:rsidRPr="00730AD1">
              <w:rPr>
                <w:sz w:val="24"/>
                <w:szCs w:val="24"/>
              </w:rPr>
              <w:t>отдыха.</w:t>
            </w:r>
          </w:p>
          <w:p w:rsidR="007E7D8C" w:rsidRPr="00730AD1" w:rsidRDefault="007E7D8C" w:rsidP="00730AD1">
            <w:pPr>
              <w:pStyle w:val="TableParagraph"/>
              <w:spacing w:line="276" w:lineRule="auto"/>
              <w:ind w:left="30"/>
              <w:jc w:val="both"/>
              <w:rPr>
                <w:sz w:val="24"/>
                <w:szCs w:val="24"/>
              </w:rPr>
            </w:pPr>
            <w:r w:rsidRPr="00730AD1">
              <w:rPr>
                <w:sz w:val="24"/>
                <w:szCs w:val="24"/>
              </w:rPr>
              <w:t>Особенности</w:t>
            </w:r>
            <w:r w:rsidRPr="00730AD1">
              <w:rPr>
                <w:spacing w:val="-5"/>
                <w:sz w:val="24"/>
                <w:szCs w:val="24"/>
              </w:rPr>
              <w:t xml:space="preserve"> </w:t>
            </w:r>
            <w:r w:rsidRPr="00730AD1">
              <w:rPr>
                <w:sz w:val="24"/>
                <w:szCs w:val="24"/>
              </w:rPr>
              <w:t>правового</w:t>
            </w:r>
            <w:r w:rsidRPr="00730AD1">
              <w:rPr>
                <w:spacing w:val="-5"/>
                <w:sz w:val="24"/>
                <w:szCs w:val="24"/>
              </w:rPr>
              <w:t xml:space="preserve"> </w:t>
            </w:r>
            <w:r w:rsidRPr="00730AD1">
              <w:rPr>
                <w:sz w:val="24"/>
                <w:szCs w:val="24"/>
              </w:rPr>
              <w:t>статуса</w:t>
            </w:r>
            <w:r w:rsidRPr="00730AD1">
              <w:rPr>
                <w:spacing w:val="-6"/>
                <w:sz w:val="24"/>
                <w:szCs w:val="24"/>
              </w:rPr>
              <w:t xml:space="preserve"> </w:t>
            </w:r>
            <w:r w:rsidRPr="00730AD1">
              <w:rPr>
                <w:sz w:val="24"/>
                <w:szCs w:val="24"/>
              </w:rPr>
              <w:t>несовершеннолетних</w:t>
            </w:r>
            <w:r w:rsidRPr="00730AD1">
              <w:rPr>
                <w:spacing w:val="-6"/>
                <w:sz w:val="24"/>
                <w:szCs w:val="24"/>
              </w:rPr>
              <w:t xml:space="preserve"> </w:t>
            </w:r>
            <w:r w:rsidRPr="00730AD1">
              <w:rPr>
                <w:sz w:val="24"/>
                <w:szCs w:val="24"/>
              </w:rPr>
              <w:t>при</w:t>
            </w:r>
            <w:r w:rsidRPr="00730AD1">
              <w:rPr>
                <w:spacing w:val="-7"/>
                <w:sz w:val="24"/>
                <w:szCs w:val="24"/>
              </w:rPr>
              <w:t xml:space="preserve"> </w:t>
            </w:r>
            <w:r w:rsidRPr="00730AD1">
              <w:rPr>
                <w:sz w:val="24"/>
                <w:szCs w:val="24"/>
              </w:rPr>
              <w:t>осуществлении</w:t>
            </w:r>
            <w:r w:rsidRPr="00730AD1">
              <w:rPr>
                <w:spacing w:val="-6"/>
                <w:sz w:val="24"/>
                <w:szCs w:val="24"/>
              </w:rPr>
              <w:t xml:space="preserve"> </w:t>
            </w:r>
            <w:r w:rsidRPr="00730AD1">
              <w:rPr>
                <w:sz w:val="24"/>
                <w:szCs w:val="24"/>
              </w:rPr>
              <w:t>трудовой</w:t>
            </w:r>
            <w:r w:rsidRPr="00730AD1">
              <w:rPr>
                <w:spacing w:val="-47"/>
                <w:sz w:val="24"/>
                <w:szCs w:val="24"/>
              </w:rPr>
              <w:t xml:space="preserve"> </w:t>
            </w:r>
            <w:r w:rsidRPr="00730AD1">
              <w:rPr>
                <w:sz w:val="24"/>
                <w:szCs w:val="24"/>
              </w:rPr>
              <w:t>деятельности.</w:t>
            </w:r>
          </w:p>
          <w:p w:rsidR="007E7D8C" w:rsidRPr="00730AD1" w:rsidRDefault="007E7D8C" w:rsidP="00730AD1">
            <w:pPr>
              <w:pStyle w:val="TableParagraph"/>
              <w:spacing w:line="276" w:lineRule="auto"/>
              <w:ind w:left="30"/>
              <w:jc w:val="both"/>
              <w:rPr>
                <w:sz w:val="24"/>
                <w:szCs w:val="24"/>
              </w:rPr>
            </w:pPr>
            <w:r w:rsidRPr="00730AD1">
              <w:rPr>
                <w:sz w:val="24"/>
                <w:szCs w:val="24"/>
              </w:rPr>
              <w:t>Виды</w:t>
            </w:r>
            <w:r w:rsidRPr="00730AD1">
              <w:rPr>
                <w:spacing w:val="-7"/>
                <w:sz w:val="24"/>
                <w:szCs w:val="24"/>
              </w:rPr>
              <w:t xml:space="preserve"> </w:t>
            </w:r>
            <w:r w:rsidRPr="00730AD1">
              <w:rPr>
                <w:sz w:val="24"/>
                <w:szCs w:val="24"/>
              </w:rPr>
              <w:t>юридической</w:t>
            </w:r>
            <w:r w:rsidRPr="00730AD1">
              <w:rPr>
                <w:spacing w:val="-6"/>
                <w:sz w:val="24"/>
                <w:szCs w:val="24"/>
              </w:rPr>
              <w:t xml:space="preserve"> </w:t>
            </w:r>
            <w:r w:rsidRPr="00730AD1">
              <w:rPr>
                <w:sz w:val="24"/>
                <w:szCs w:val="24"/>
              </w:rPr>
              <w:t>ответственности.</w:t>
            </w:r>
            <w:r w:rsidRPr="00730AD1">
              <w:rPr>
                <w:spacing w:val="-5"/>
                <w:sz w:val="24"/>
                <w:szCs w:val="24"/>
              </w:rPr>
              <w:t xml:space="preserve"> </w:t>
            </w:r>
            <w:r w:rsidRPr="00730AD1">
              <w:rPr>
                <w:sz w:val="24"/>
                <w:szCs w:val="24"/>
              </w:rPr>
              <w:t>Гражданско-правовые</w:t>
            </w:r>
            <w:r w:rsidRPr="00730AD1">
              <w:rPr>
                <w:spacing w:val="-5"/>
                <w:sz w:val="24"/>
                <w:szCs w:val="24"/>
              </w:rPr>
              <w:t xml:space="preserve"> </w:t>
            </w:r>
            <w:r w:rsidRPr="00730AD1">
              <w:rPr>
                <w:sz w:val="24"/>
                <w:szCs w:val="24"/>
              </w:rPr>
              <w:t>проступки</w:t>
            </w:r>
            <w:r w:rsidRPr="00730AD1">
              <w:rPr>
                <w:spacing w:val="-6"/>
                <w:sz w:val="24"/>
                <w:szCs w:val="24"/>
              </w:rPr>
              <w:t xml:space="preserve"> </w:t>
            </w:r>
            <w:r w:rsidRPr="00730AD1">
              <w:rPr>
                <w:sz w:val="24"/>
                <w:szCs w:val="24"/>
              </w:rPr>
              <w:t>и</w:t>
            </w:r>
            <w:r w:rsidRPr="00730AD1">
              <w:rPr>
                <w:spacing w:val="-6"/>
                <w:sz w:val="24"/>
                <w:szCs w:val="24"/>
              </w:rPr>
              <w:t xml:space="preserve"> </w:t>
            </w:r>
            <w:r w:rsidRPr="00730AD1">
              <w:rPr>
                <w:sz w:val="24"/>
                <w:szCs w:val="24"/>
              </w:rPr>
              <w:t>гражданско-правовая</w:t>
            </w:r>
            <w:r w:rsidRPr="00730AD1">
              <w:rPr>
                <w:spacing w:val="-47"/>
                <w:sz w:val="24"/>
                <w:szCs w:val="24"/>
              </w:rPr>
              <w:t xml:space="preserve"> </w:t>
            </w:r>
            <w:r w:rsidRPr="00730AD1">
              <w:rPr>
                <w:sz w:val="24"/>
                <w:szCs w:val="24"/>
              </w:rPr>
              <w:t>ответственность. Административные</w:t>
            </w:r>
            <w:r w:rsidRPr="00730AD1">
              <w:rPr>
                <w:spacing w:val="-2"/>
                <w:sz w:val="24"/>
                <w:szCs w:val="24"/>
              </w:rPr>
              <w:t xml:space="preserve"> </w:t>
            </w:r>
            <w:r w:rsidRPr="00730AD1">
              <w:rPr>
                <w:sz w:val="24"/>
                <w:szCs w:val="24"/>
              </w:rPr>
              <w:t>проступки</w:t>
            </w:r>
            <w:r w:rsidRPr="00730AD1">
              <w:rPr>
                <w:spacing w:val="-1"/>
                <w:sz w:val="24"/>
                <w:szCs w:val="24"/>
              </w:rPr>
              <w:t xml:space="preserve"> </w:t>
            </w:r>
            <w:r w:rsidRPr="00730AD1">
              <w:rPr>
                <w:sz w:val="24"/>
                <w:szCs w:val="24"/>
              </w:rPr>
              <w:t>и</w:t>
            </w:r>
            <w:r w:rsidRPr="00730AD1">
              <w:rPr>
                <w:spacing w:val="-3"/>
                <w:sz w:val="24"/>
                <w:szCs w:val="24"/>
              </w:rPr>
              <w:t xml:space="preserve"> </w:t>
            </w:r>
            <w:r w:rsidRPr="00730AD1">
              <w:rPr>
                <w:sz w:val="24"/>
                <w:szCs w:val="24"/>
              </w:rPr>
              <w:t>административная</w:t>
            </w:r>
            <w:r w:rsidRPr="00730AD1">
              <w:rPr>
                <w:spacing w:val="-3"/>
                <w:sz w:val="24"/>
                <w:szCs w:val="24"/>
              </w:rPr>
              <w:t xml:space="preserve"> </w:t>
            </w:r>
            <w:r w:rsidRPr="00730AD1">
              <w:rPr>
                <w:sz w:val="24"/>
                <w:szCs w:val="24"/>
              </w:rPr>
              <w:t>ответственность.</w:t>
            </w:r>
          </w:p>
          <w:p w:rsidR="007E7D8C" w:rsidRPr="00730AD1" w:rsidRDefault="007E7D8C" w:rsidP="00730AD1">
            <w:pPr>
              <w:pStyle w:val="TableParagraph"/>
              <w:spacing w:line="276" w:lineRule="auto"/>
              <w:ind w:left="30"/>
              <w:jc w:val="both"/>
              <w:rPr>
                <w:sz w:val="24"/>
                <w:szCs w:val="24"/>
              </w:rPr>
            </w:pPr>
            <w:r w:rsidRPr="00730AD1">
              <w:rPr>
                <w:sz w:val="24"/>
                <w:szCs w:val="24"/>
              </w:rPr>
              <w:t>Дисциплинарные</w:t>
            </w:r>
            <w:r w:rsidRPr="00730AD1">
              <w:rPr>
                <w:spacing w:val="-3"/>
                <w:sz w:val="24"/>
                <w:szCs w:val="24"/>
              </w:rPr>
              <w:t xml:space="preserve"> </w:t>
            </w:r>
            <w:r w:rsidRPr="00730AD1">
              <w:rPr>
                <w:sz w:val="24"/>
                <w:szCs w:val="24"/>
              </w:rPr>
              <w:t>проступки</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дисциплинарная</w:t>
            </w:r>
            <w:r w:rsidRPr="00730AD1">
              <w:rPr>
                <w:spacing w:val="-6"/>
                <w:sz w:val="24"/>
                <w:szCs w:val="24"/>
              </w:rPr>
              <w:t xml:space="preserve"> </w:t>
            </w:r>
            <w:r w:rsidRPr="00730AD1">
              <w:rPr>
                <w:sz w:val="24"/>
                <w:szCs w:val="24"/>
              </w:rPr>
              <w:t>ответственность.</w:t>
            </w:r>
            <w:r w:rsidRPr="00730AD1">
              <w:rPr>
                <w:spacing w:val="-6"/>
                <w:sz w:val="24"/>
                <w:szCs w:val="24"/>
              </w:rPr>
              <w:t xml:space="preserve"> </w:t>
            </w:r>
            <w:r w:rsidRPr="00730AD1">
              <w:rPr>
                <w:sz w:val="24"/>
                <w:szCs w:val="24"/>
              </w:rPr>
              <w:t>Преступления</w:t>
            </w:r>
            <w:r w:rsidRPr="00730AD1">
              <w:rPr>
                <w:spacing w:val="-6"/>
                <w:sz w:val="24"/>
                <w:szCs w:val="24"/>
              </w:rPr>
              <w:t xml:space="preserve"> </w:t>
            </w:r>
            <w:r w:rsidRPr="00730AD1">
              <w:rPr>
                <w:sz w:val="24"/>
                <w:szCs w:val="24"/>
              </w:rPr>
              <w:t>и</w:t>
            </w:r>
            <w:r w:rsidRPr="00730AD1">
              <w:rPr>
                <w:spacing w:val="-5"/>
                <w:sz w:val="24"/>
                <w:szCs w:val="24"/>
              </w:rPr>
              <w:t xml:space="preserve"> </w:t>
            </w:r>
            <w:r w:rsidRPr="00730AD1">
              <w:rPr>
                <w:sz w:val="24"/>
                <w:szCs w:val="24"/>
              </w:rPr>
              <w:t>уголовная</w:t>
            </w:r>
            <w:r w:rsidRPr="00730AD1">
              <w:rPr>
                <w:spacing w:val="-47"/>
                <w:sz w:val="24"/>
                <w:szCs w:val="24"/>
              </w:rPr>
              <w:t xml:space="preserve"> </w:t>
            </w:r>
            <w:r w:rsidRPr="00730AD1">
              <w:rPr>
                <w:sz w:val="24"/>
                <w:szCs w:val="24"/>
              </w:rPr>
              <w:t>ответственность.</w:t>
            </w:r>
            <w:r w:rsidRPr="00730AD1">
              <w:rPr>
                <w:spacing w:val="-2"/>
                <w:sz w:val="24"/>
                <w:szCs w:val="24"/>
              </w:rPr>
              <w:t xml:space="preserve"> </w:t>
            </w:r>
            <w:r w:rsidRPr="00730AD1">
              <w:rPr>
                <w:sz w:val="24"/>
                <w:szCs w:val="24"/>
              </w:rPr>
              <w:t>Особенности</w:t>
            </w:r>
            <w:r w:rsidRPr="00730AD1">
              <w:rPr>
                <w:spacing w:val="-3"/>
                <w:sz w:val="24"/>
                <w:szCs w:val="24"/>
              </w:rPr>
              <w:t xml:space="preserve"> </w:t>
            </w:r>
            <w:r w:rsidRPr="00730AD1">
              <w:rPr>
                <w:sz w:val="24"/>
                <w:szCs w:val="24"/>
              </w:rPr>
              <w:t>юридической</w:t>
            </w:r>
            <w:r w:rsidRPr="00730AD1">
              <w:rPr>
                <w:spacing w:val="-2"/>
                <w:sz w:val="24"/>
                <w:szCs w:val="24"/>
              </w:rPr>
              <w:t xml:space="preserve"> </w:t>
            </w:r>
            <w:r w:rsidRPr="00730AD1">
              <w:rPr>
                <w:sz w:val="24"/>
                <w:szCs w:val="24"/>
              </w:rPr>
              <w:t>ответственности</w:t>
            </w:r>
            <w:r w:rsidRPr="00730AD1">
              <w:rPr>
                <w:spacing w:val="-1"/>
                <w:sz w:val="24"/>
                <w:szCs w:val="24"/>
              </w:rPr>
              <w:t xml:space="preserve"> </w:t>
            </w:r>
            <w:r w:rsidRPr="00730AD1">
              <w:rPr>
                <w:sz w:val="24"/>
                <w:szCs w:val="24"/>
              </w:rPr>
              <w:t>несовершеннолетних.</w:t>
            </w:r>
          </w:p>
          <w:p w:rsidR="007E7D8C" w:rsidRPr="00730AD1" w:rsidRDefault="007E7D8C" w:rsidP="00730AD1">
            <w:pPr>
              <w:pStyle w:val="TableParagraph"/>
              <w:spacing w:line="276" w:lineRule="auto"/>
              <w:ind w:left="30" w:right="427"/>
              <w:jc w:val="both"/>
              <w:rPr>
                <w:sz w:val="24"/>
                <w:szCs w:val="24"/>
              </w:rPr>
            </w:pPr>
            <w:r w:rsidRPr="00730AD1">
              <w:rPr>
                <w:sz w:val="24"/>
                <w:szCs w:val="24"/>
              </w:rPr>
              <w:t>Правоохранительные</w:t>
            </w:r>
            <w:r w:rsidRPr="00730AD1">
              <w:rPr>
                <w:spacing w:val="-6"/>
                <w:sz w:val="24"/>
                <w:szCs w:val="24"/>
              </w:rPr>
              <w:t xml:space="preserve"> </w:t>
            </w:r>
            <w:r w:rsidRPr="00730AD1">
              <w:rPr>
                <w:sz w:val="24"/>
                <w:szCs w:val="24"/>
              </w:rPr>
              <w:t>органы</w:t>
            </w:r>
            <w:r w:rsidRPr="00730AD1">
              <w:rPr>
                <w:spacing w:val="-6"/>
                <w:sz w:val="24"/>
                <w:szCs w:val="24"/>
              </w:rPr>
              <w:t xml:space="preserve"> </w:t>
            </w:r>
            <w:r w:rsidRPr="00730AD1">
              <w:rPr>
                <w:sz w:val="24"/>
                <w:szCs w:val="24"/>
              </w:rPr>
              <w:t>в</w:t>
            </w:r>
            <w:r w:rsidRPr="00730AD1">
              <w:rPr>
                <w:spacing w:val="-6"/>
                <w:sz w:val="24"/>
                <w:szCs w:val="24"/>
              </w:rPr>
              <w:t xml:space="preserve"> </w:t>
            </w:r>
            <w:r w:rsidRPr="00730AD1">
              <w:rPr>
                <w:sz w:val="24"/>
                <w:szCs w:val="24"/>
              </w:rPr>
              <w:t>Российской</w:t>
            </w:r>
            <w:r w:rsidRPr="00730AD1">
              <w:rPr>
                <w:spacing w:val="-6"/>
                <w:sz w:val="24"/>
                <w:szCs w:val="24"/>
              </w:rPr>
              <w:t xml:space="preserve"> </w:t>
            </w:r>
            <w:r w:rsidRPr="00730AD1">
              <w:rPr>
                <w:sz w:val="24"/>
                <w:szCs w:val="24"/>
              </w:rPr>
              <w:t>Федерации.</w:t>
            </w:r>
            <w:r w:rsidRPr="00730AD1">
              <w:rPr>
                <w:spacing w:val="-4"/>
                <w:sz w:val="24"/>
                <w:szCs w:val="24"/>
              </w:rPr>
              <w:t xml:space="preserve"> </w:t>
            </w:r>
            <w:r w:rsidRPr="00730AD1">
              <w:rPr>
                <w:sz w:val="24"/>
                <w:szCs w:val="24"/>
              </w:rPr>
              <w:t>Структура</w:t>
            </w:r>
            <w:r w:rsidRPr="00730AD1">
              <w:rPr>
                <w:spacing w:val="-6"/>
                <w:sz w:val="24"/>
                <w:szCs w:val="24"/>
              </w:rPr>
              <w:t xml:space="preserve"> </w:t>
            </w:r>
            <w:r w:rsidRPr="00730AD1">
              <w:rPr>
                <w:sz w:val="24"/>
                <w:szCs w:val="24"/>
              </w:rPr>
              <w:t>правоохранительных</w:t>
            </w:r>
            <w:r w:rsidRPr="00730AD1">
              <w:rPr>
                <w:spacing w:val="-47"/>
                <w:sz w:val="24"/>
                <w:szCs w:val="24"/>
              </w:rPr>
              <w:t xml:space="preserve"> </w:t>
            </w:r>
            <w:r w:rsidRPr="00730AD1">
              <w:rPr>
                <w:sz w:val="24"/>
                <w:szCs w:val="24"/>
              </w:rPr>
              <w:t>органов</w:t>
            </w:r>
            <w:r w:rsidRPr="00730AD1">
              <w:rPr>
                <w:spacing w:val="-2"/>
                <w:sz w:val="24"/>
                <w:szCs w:val="24"/>
              </w:rPr>
              <w:t xml:space="preserve"> </w:t>
            </w:r>
            <w:r w:rsidRPr="00730AD1">
              <w:rPr>
                <w:sz w:val="24"/>
                <w:szCs w:val="24"/>
              </w:rPr>
              <w:t>Российской</w:t>
            </w:r>
            <w:r w:rsidRPr="00730AD1">
              <w:rPr>
                <w:spacing w:val="-2"/>
                <w:sz w:val="24"/>
                <w:szCs w:val="24"/>
              </w:rPr>
              <w:t xml:space="preserve"> </w:t>
            </w:r>
            <w:r w:rsidRPr="00730AD1">
              <w:rPr>
                <w:sz w:val="24"/>
                <w:szCs w:val="24"/>
              </w:rPr>
              <w:t>Федерации.</w:t>
            </w:r>
            <w:r w:rsidRPr="00730AD1">
              <w:rPr>
                <w:spacing w:val="-1"/>
                <w:sz w:val="24"/>
                <w:szCs w:val="24"/>
              </w:rPr>
              <w:t xml:space="preserve"> </w:t>
            </w:r>
            <w:r w:rsidRPr="00730AD1">
              <w:rPr>
                <w:sz w:val="24"/>
                <w:szCs w:val="24"/>
              </w:rPr>
              <w:t>Функции</w:t>
            </w:r>
            <w:r w:rsidRPr="00730AD1">
              <w:rPr>
                <w:spacing w:val="-2"/>
                <w:sz w:val="24"/>
                <w:szCs w:val="24"/>
              </w:rPr>
              <w:t xml:space="preserve"> </w:t>
            </w:r>
            <w:r w:rsidRPr="00730AD1">
              <w:rPr>
                <w:sz w:val="24"/>
                <w:szCs w:val="24"/>
              </w:rPr>
              <w:t>правоохранительных</w:t>
            </w:r>
            <w:r w:rsidRPr="00730AD1">
              <w:rPr>
                <w:spacing w:val="-2"/>
                <w:sz w:val="24"/>
                <w:szCs w:val="24"/>
              </w:rPr>
              <w:t xml:space="preserve"> </w:t>
            </w:r>
            <w:r w:rsidRPr="00730AD1">
              <w:rPr>
                <w:sz w:val="24"/>
                <w:szCs w:val="24"/>
              </w:rPr>
              <w:t>органов.</w:t>
            </w:r>
          </w:p>
          <w:p w:rsidR="007E7D8C" w:rsidRPr="00730AD1" w:rsidRDefault="007E7D8C" w:rsidP="00730AD1">
            <w:pPr>
              <w:pStyle w:val="TableParagraph"/>
              <w:spacing w:line="276" w:lineRule="auto"/>
              <w:ind w:left="30"/>
              <w:jc w:val="both"/>
              <w:rPr>
                <w:sz w:val="24"/>
                <w:szCs w:val="24"/>
              </w:rPr>
            </w:pPr>
            <w:r w:rsidRPr="00730AD1">
              <w:rPr>
                <w:sz w:val="24"/>
                <w:szCs w:val="24"/>
              </w:rPr>
              <w:t>Социальные</w:t>
            </w:r>
            <w:r w:rsidRPr="00730AD1">
              <w:rPr>
                <w:spacing w:val="-3"/>
                <w:sz w:val="24"/>
                <w:szCs w:val="24"/>
              </w:rPr>
              <w:t xml:space="preserve"> </w:t>
            </w:r>
            <w:r w:rsidRPr="00730AD1">
              <w:rPr>
                <w:sz w:val="24"/>
                <w:szCs w:val="24"/>
              </w:rPr>
              <w:t>нормы</w:t>
            </w:r>
            <w:r w:rsidRPr="00730AD1">
              <w:rPr>
                <w:spacing w:val="-3"/>
                <w:sz w:val="24"/>
                <w:szCs w:val="24"/>
              </w:rPr>
              <w:t xml:space="preserve"> </w:t>
            </w:r>
            <w:r w:rsidRPr="00730AD1">
              <w:rPr>
                <w:sz w:val="24"/>
                <w:szCs w:val="24"/>
              </w:rPr>
              <w:t>как</w:t>
            </w:r>
            <w:r w:rsidRPr="00730AD1">
              <w:rPr>
                <w:spacing w:val="-4"/>
                <w:sz w:val="24"/>
                <w:szCs w:val="24"/>
              </w:rPr>
              <w:t xml:space="preserve"> </w:t>
            </w:r>
            <w:r w:rsidRPr="00730AD1">
              <w:rPr>
                <w:sz w:val="24"/>
                <w:szCs w:val="24"/>
              </w:rPr>
              <w:t>регуляторы</w:t>
            </w:r>
            <w:r w:rsidRPr="00730AD1">
              <w:rPr>
                <w:spacing w:val="-2"/>
                <w:sz w:val="24"/>
                <w:szCs w:val="24"/>
              </w:rPr>
              <w:t xml:space="preserve"> </w:t>
            </w:r>
            <w:r w:rsidRPr="00730AD1">
              <w:rPr>
                <w:sz w:val="24"/>
                <w:szCs w:val="24"/>
              </w:rPr>
              <w:t>поведения</w:t>
            </w:r>
            <w:r w:rsidRPr="00730AD1">
              <w:rPr>
                <w:spacing w:val="-4"/>
                <w:sz w:val="24"/>
                <w:szCs w:val="24"/>
              </w:rPr>
              <w:t xml:space="preserve"> </w:t>
            </w:r>
            <w:r w:rsidRPr="00730AD1">
              <w:rPr>
                <w:sz w:val="24"/>
                <w:szCs w:val="24"/>
              </w:rPr>
              <w:t>человека в</w:t>
            </w:r>
            <w:r w:rsidRPr="00730AD1">
              <w:rPr>
                <w:spacing w:val="-4"/>
                <w:sz w:val="24"/>
                <w:szCs w:val="24"/>
              </w:rPr>
              <w:t xml:space="preserve"> </w:t>
            </w:r>
            <w:r w:rsidRPr="00730AD1">
              <w:rPr>
                <w:sz w:val="24"/>
                <w:szCs w:val="24"/>
              </w:rPr>
              <w:t>обществе.</w:t>
            </w:r>
            <w:r w:rsidRPr="00730AD1">
              <w:rPr>
                <w:spacing w:val="-2"/>
                <w:sz w:val="24"/>
                <w:szCs w:val="24"/>
              </w:rPr>
              <w:t xml:space="preserve"> </w:t>
            </w:r>
            <w:r w:rsidRPr="00730AD1">
              <w:rPr>
                <w:sz w:val="24"/>
                <w:szCs w:val="24"/>
              </w:rPr>
              <w:t>Общественные</w:t>
            </w:r>
            <w:r w:rsidRPr="00730AD1">
              <w:rPr>
                <w:spacing w:val="-2"/>
                <w:sz w:val="24"/>
                <w:szCs w:val="24"/>
              </w:rPr>
              <w:t xml:space="preserve"> </w:t>
            </w:r>
            <w:r w:rsidRPr="00730AD1">
              <w:rPr>
                <w:sz w:val="24"/>
                <w:szCs w:val="24"/>
              </w:rPr>
              <w:t>нравы,</w:t>
            </w:r>
            <w:r w:rsidRPr="00730AD1">
              <w:rPr>
                <w:spacing w:val="-47"/>
                <w:sz w:val="24"/>
                <w:szCs w:val="24"/>
              </w:rPr>
              <w:t xml:space="preserve"> </w:t>
            </w:r>
            <w:r w:rsidRPr="00730AD1">
              <w:rPr>
                <w:sz w:val="24"/>
                <w:szCs w:val="24"/>
              </w:rPr>
              <w:t>традиции</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обычаи.</w:t>
            </w:r>
            <w:r w:rsidRPr="00730AD1">
              <w:rPr>
                <w:spacing w:val="-2"/>
                <w:sz w:val="24"/>
                <w:szCs w:val="24"/>
              </w:rPr>
              <w:t xml:space="preserve"> </w:t>
            </w:r>
            <w:r w:rsidRPr="00730AD1">
              <w:rPr>
                <w:sz w:val="24"/>
                <w:szCs w:val="24"/>
              </w:rPr>
              <w:t>Как усваиваются</w:t>
            </w:r>
            <w:r w:rsidRPr="00730AD1">
              <w:rPr>
                <w:spacing w:val="-3"/>
                <w:sz w:val="24"/>
                <w:szCs w:val="24"/>
              </w:rPr>
              <w:t xml:space="preserve"> </w:t>
            </w:r>
            <w:r w:rsidRPr="00730AD1">
              <w:rPr>
                <w:sz w:val="24"/>
                <w:szCs w:val="24"/>
              </w:rPr>
              <w:t>социальные</w:t>
            </w:r>
            <w:r w:rsidRPr="00730AD1">
              <w:rPr>
                <w:spacing w:val="-2"/>
                <w:sz w:val="24"/>
                <w:szCs w:val="24"/>
              </w:rPr>
              <w:t xml:space="preserve"> </w:t>
            </w:r>
            <w:r w:rsidRPr="00730AD1">
              <w:rPr>
                <w:sz w:val="24"/>
                <w:szCs w:val="24"/>
              </w:rPr>
              <w:t>нормы. Общественные</w:t>
            </w:r>
            <w:r w:rsidRPr="00730AD1">
              <w:rPr>
                <w:spacing w:val="1"/>
                <w:sz w:val="24"/>
                <w:szCs w:val="24"/>
              </w:rPr>
              <w:t xml:space="preserve"> </w:t>
            </w:r>
            <w:r w:rsidRPr="00730AD1">
              <w:rPr>
                <w:sz w:val="24"/>
                <w:szCs w:val="24"/>
              </w:rPr>
              <w:t>ценности.</w:t>
            </w:r>
          </w:p>
          <w:p w:rsidR="007E7D8C" w:rsidRPr="00730AD1" w:rsidRDefault="007E7D8C" w:rsidP="00730AD1">
            <w:pPr>
              <w:pStyle w:val="TableParagraph"/>
              <w:spacing w:line="276" w:lineRule="auto"/>
              <w:ind w:left="30" w:right="106"/>
              <w:jc w:val="both"/>
              <w:rPr>
                <w:sz w:val="24"/>
                <w:szCs w:val="24"/>
              </w:rPr>
            </w:pPr>
            <w:r w:rsidRPr="00730AD1">
              <w:rPr>
                <w:sz w:val="24"/>
                <w:szCs w:val="24"/>
              </w:rPr>
              <w:t>Гражданственность и патриотизм. Уважение социального многообразия. Мораль, ее основные</w:t>
            </w:r>
            <w:r w:rsidRPr="00730AD1">
              <w:rPr>
                <w:spacing w:val="-47"/>
                <w:sz w:val="24"/>
                <w:szCs w:val="24"/>
              </w:rPr>
              <w:t xml:space="preserve"> </w:t>
            </w:r>
            <w:r w:rsidRPr="00730AD1">
              <w:rPr>
                <w:sz w:val="24"/>
                <w:szCs w:val="24"/>
              </w:rPr>
              <w:t>принципы. Нравственность. Моральные нормы и нравственный выбор. Роль морали в жизни</w:t>
            </w:r>
            <w:r w:rsidRPr="00730AD1">
              <w:rPr>
                <w:spacing w:val="1"/>
                <w:sz w:val="24"/>
                <w:szCs w:val="24"/>
              </w:rPr>
              <w:t xml:space="preserve"> </w:t>
            </w:r>
            <w:r w:rsidRPr="00730AD1">
              <w:rPr>
                <w:sz w:val="24"/>
                <w:szCs w:val="24"/>
              </w:rPr>
              <w:t>человека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общества.</w:t>
            </w:r>
            <w:r w:rsidRPr="00730AD1">
              <w:rPr>
                <w:spacing w:val="-3"/>
                <w:sz w:val="24"/>
                <w:szCs w:val="24"/>
              </w:rPr>
              <w:t xml:space="preserve"> </w:t>
            </w:r>
            <w:r w:rsidRPr="00730AD1">
              <w:rPr>
                <w:sz w:val="24"/>
                <w:szCs w:val="24"/>
              </w:rPr>
              <w:t>Золотое</w:t>
            </w:r>
            <w:r w:rsidRPr="00730AD1">
              <w:rPr>
                <w:spacing w:val="-4"/>
                <w:sz w:val="24"/>
                <w:szCs w:val="24"/>
              </w:rPr>
              <w:t xml:space="preserve"> </w:t>
            </w:r>
            <w:r w:rsidRPr="00730AD1">
              <w:rPr>
                <w:sz w:val="24"/>
                <w:szCs w:val="24"/>
              </w:rPr>
              <w:t>правило</w:t>
            </w:r>
            <w:r w:rsidRPr="00730AD1">
              <w:rPr>
                <w:spacing w:val="-2"/>
                <w:sz w:val="24"/>
                <w:szCs w:val="24"/>
              </w:rPr>
              <w:t xml:space="preserve"> </w:t>
            </w:r>
            <w:r w:rsidRPr="00730AD1">
              <w:rPr>
                <w:sz w:val="24"/>
                <w:szCs w:val="24"/>
              </w:rPr>
              <w:t>нравственности.</w:t>
            </w:r>
            <w:r w:rsidRPr="00730AD1">
              <w:rPr>
                <w:spacing w:val="-2"/>
                <w:sz w:val="24"/>
                <w:szCs w:val="24"/>
              </w:rPr>
              <w:t xml:space="preserve"> </w:t>
            </w:r>
            <w:r w:rsidRPr="00730AD1">
              <w:rPr>
                <w:sz w:val="24"/>
                <w:szCs w:val="24"/>
              </w:rPr>
              <w:t>Гуманизм.</w:t>
            </w:r>
            <w:r w:rsidRPr="00730AD1">
              <w:rPr>
                <w:spacing w:val="-4"/>
                <w:sz w:val="24"/>
                <w:szCs w:val="24"/>
              </w:rPr>
              <w:t xml:space="preserve"> </w:t>
            </w:r>
            <w:r w:rsidRPr="00730AD1">
              <w:rPr>
                <w:sz w:val="24"/>
                <w:szCs w:val="24"/>
              </w:rPr>
              <w:t>Добро</w:t>
            </w:r>
            <w:r w:rsidRPr="00730AD1">
              <w:rPr>
                <w:spacing w:val="-3"/>
                <w:sz w:val="24"/>
                <w:szCs w:val="24"/>
              </w:rPr>
              <w:t xml:space="preserve"> </w:t>
            </w:r>
            <w:r w:rsidRPr="00730AD1">
              <w:rPr>
                <w:sz w:val="24"/>
                <w:szCs w:val="24"/>
              </w:rPr>
              <w:t>и</w:t>
            </w:r>
            <w:r w:rsidRPr="00730AD1">
              <w:rPr>
                <w:spacing w:val="-4"/>
                <w:sz w:val="24"/>
                <w:szCs w:val="24"/>
              </w:rPr>
              <w:t xml:space="preserve"> </w:t>
            </w:r>
            <w:r w:rsidRPr="00730AD1">
              <w:rPr>
                <w:sz w:val="24"/>
                <w:szCs w:val="24"/>
              </w:rPr>
              <w:t>зло.</w:t>
            </w:r>
            <w:r w:rsidRPr="00730AD1">
              <w:rPr>
                <w:spacing w:val="-4"/>
                <w:sz w:val="24"/>
                <w:szCs w:val="24"/>
              </w:rPr>
              <w:t xml:space="preserve"> </w:t>
            </w:r>
            <w:r w:rsidRPr="00730AD1">
              <w:rPr>
                <w:sz w:val="24"/>
                <w:szCs w:val="24"/>
              </w:rPr>
              <w:t>Долг.</w:t>
            </w:r>
            <w:r w:rsidRPr="00730AD1">
              <w:rPr>
                <w:spacing w:val="-3"/>
                <w:sz w:val="24"/>
                <w:szCs w:val="24"/>
              </w:rPr>
              <w:t xml:space="preserve"> </w:t>
            </w:r>
            <w:r w:rsidRPr="00730AD1">
              <w:rPr>
                <w:sz w:val="24"/>
                <w:szCs w:val="24"/>
              </w:rPr>
              <w:t>Совесть.</w:t>
            </w:r>
            <w:r w:rsidRPr="00730AD1">
              <w:rPr>
                <w:spacing w:val="-47"/>
                <w:sz w:val="24"/>
                <w:szCs w:val="24"/>
              </w:rPr>
              <w:t xml:space="preserve"> </w:t>
            </w:r>
            <w:r w:rsidRPr="00730AD1">
              <w:rPr>
                <w:sz w:val="24"/>
                <w:szCs w:val="24"/>
              </w:rPr>
              <w:t>Моральная</w:t>
            </w:r>
            <w:r w:rsidRPr="00730AD1">
              <w:rPr>
                <w:spacing w:val="-3"/>
                <w:sz w:val="24"/>
                <w:szCs w:val="24"/>
              </w:rPr>
              <w:t xml:space="preserve"> </w:t>
            </w:r>
            <w:r w:rsidRPr="00730AD1">
              <w:rPr>
                <w:sz w:val="24"/>
                <w:szCs w:val="24"/>
              </w:rPr>
              <w:t>ответственность.</w:t>
            </w:r>
            <w:r w:rsidRPr="00730AD1">
              <w:rPr>
                <w:spacing w:val="1"/>
                <w:sz w:val="24"/>
                <w:szCs w:val="24"/>
              </w:rPr>
              <w:t xml:space="preserve"> </w:t>
            </w:r>
            <w:r w:rsidRPr="00730AD1">
              <w:rPr>
                <w:sz w:val="24"/>
                <w:szCs w:val="24"/>
              </w:rPr>
              <w:t>Право,</w:t>
            </w:r>
            <w:r w:rsidRPr="00730AD1">
              <w:rPr>
                <w:spacing w:val="-2"/>
                <w:sz w:val="24"/>
                <w:szCs w:val="24"/>
              </w:rPr>
              <w:t xml:space="preserve"> </w:t>
            </w:r>
            <w:r w:rsidRPr="00730AD1">
              <w:rPr>
                <w:sz w:val="24"/>
                <w:szCs w:val="24"/>
              </w:rPr>
              <w:t>его роль</w:t>
            </w:r>
            <w:r w:rsidRPr="00730AD1">
              <w:rPr>
                <w:spacing w:val="-2"/>
                <w:sz w:val="24"/>
                <w:szCs w:val="24"/>
              </w:rPr>
              <w:t xml:space="preserve"> </w:t>
            </w:r>
            <w:r w:rsidRPr="00730AD1">
              <w:rPr>
                <w:sz w:val="24"/>
                <w:szCs w:val="24"/>
              </w:rPr>
              <w:t>в</w:t>
            </w:r>
            <w:r w:rsidRPr="00730AD1">
              <w:rPr>
                <w:spacing w:val="-3"/>
                <w:sz w:val="24"/>
                <w:szCs w:val="24"/>
              </w:rPr>
              <w:t xml:space="preserve"> </w:t>
            </w:r>
            <w:r w:rsidRPr="00730AD1">
              <w:rPr>
                <w:sz w:val="24"/>
                <w:szCs w:val="24"/>
              </w:rPr>
              <w:t>жизни</w:t>
            </w:r>
            <w:r w:rsidRPr="00730AD1">
              <w:rPr>
                <w:spacing w:val="-2"/>
                <w:sz w:val="24"/>
                <w:szCs w:val="24"/>
              </w:rPr>
              <w:t xml:space="preserve"> </w:t>
            </w:r>
            <w:r w:rsidRPr="00730AD1">
              <w:rPr>
                <w:sz w:val="24"/>
                <w:szCs w:val="24"/>
              </w:rPr>
              <w:t>человека,</w:t>
            </w:r>
            <w:r w:rsidRPr="00730AD1">
              <w:rPr>
                <w:spacing w:val="-1"/>
                <w:sz w:val="24"/>
                <w:szCs w:val="24"/>
              </w:rPr>
              <w:t xml:space="preserve"> </w:t>
            </w:r>
            <w:r w:rsidRPr="00730AD1">
              <w:rPr>
                <w:sz w:val="24"/>
                <w:szCs w:val="24"/>
              </w:rPr>
              <w:t>общества</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государства.</w:t>
            </w:r>
          </w:p>
          <w:p w:rsidR="007E7D8C" w:rsidRPr="00730AD1" w:rsidRDefault="007E7D8C" w:rsidP="00730AD1">
            <w:pPr>
              <w:pStyle w:val="TableParagraph"/>
              <w:spacing w:line="276" w:lineRule="auto"/>
              <w:ind w:left="30"/>
              <w:jc w:val="both"/>
              <w:rPr>
                <w:sz w:val="24"/>
                <w:szCs w:val="24"/>
              </w:rPr>
            </w:pPr>
            <w:r w:rsidRPr="00730AD1">
              <w:rPr>
                <w:sz w:val="24"/>
                <w:szCs w:val="24"/>
              </w:rPr>
              <w:t>Основные</w:t>
            </w:r>
            <w:r w:rsidRPr="00730AD1">
              <w:rPr>
                <w:spacing w:val="-1"/>
                <w:sz w:val="24"/>
                <w:szCs w:val="24"/>
              </w:rPr>
              <w:t xml:space="preserve"> </w:t>
            </w:r>
            <w:r w:rsidRPr="00730AD1">
              <w:rPr>
                <w:sz w:val="24"/>
                <w:szCs w:val="24"/>
              </w:rPr>
              <w:t>признаки</w:t>
            </w:r>
            <w:r w:rsidRPr="00730AD1">
              <w:rPr>
                <w:spacing w:val="-5"/>
                <w:sz w:val="24"/>
                <w:szCs w:val="24"/>
              </w:rPr>
              <w:t xml:space="preserve"> </w:t>
            </w:r>
            <w:r w:rsidRPr="00730AD1">
              <w:rPr>
                <w:sz w:val="24"/>
                <w:szCs w:val="24"/>
              </w:rPr>
              <w:t>права.</w:t>
            </w:r>
            <w:r w:rsidRPr="00730AD1">
              <w:rPr>
                <w:spacing w:val="-1"/>
                <w:sz w:val="24"/>
                <w:szCs w:val="24"/>
              </w:rPr>
              <w:t xml:space="preserve"> </w:t>
            </w:r>
            <w:r w:rsidRPr="00730AD1">
              <w:rPr>
                <w:sz w:val="24"/>
                <w:szCs w:val="24"/>
              </w:rPr>
              <w:t>Право</w:t>
            </w:r>
            <w:r w:rsidRPr="00730AD1">
              <w:rPr>
                <w:spacing w:val="-2"/>
                <w:sz w:val="24"/>
                <w:szCs w:val="24"/>
              </w:rPr>
              <w:t xml:space="preserve"> </w:t>
            </w:r>
            <w:r w:rsidRPr="00730AD1">
              <w:rPr>
                <w:sz w:val="24"/>
                <w:szCs w:val="24"/>
              </w:rPr>
              <w:t>и</w:t>
            </w:r>
            <w:r w:rsidRPr="00730AD1">
              <w:rPr>
                <w:spacing w:val="-5"/>
                <w:sz w:val="24"/>
                <w:szCs w:val="24"/>
              </w:rPr>
              <w:t xml:space="preserve"> </w:t>
            </w:r>
            <w:r w:rsidRPr="00730AD1">
              <w:rPr>
                <w:sz w:val="24"/>
                <w:szCs w:val="24"/>
              </w:rPr>
              <w:t>мораль:</w:t>
            </w:r>
            <w:r w:rsidRPr="00730AD1">
              <w:rPr>
                <w:spacing w:val="-3"/>
                <w:sz w:val="24"/>
                <w:szCs w:val="24"/>
              </w:rPr>
              <w:t xml:space="preserve"> </w:t>
            </w:r>
            <w:r w:rsidRPr="00730AD1">
              <w:rPr>
                <w:sz w:val="24"/>
                <w:szCs w:val="24"/>
              </w:rPr>
              <w:t>общее</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различия.</w:t>
            </w:r>
            <w:r w:rsidRPr="00730AD1">
              <w:rPr>
                <w:spacing w:val="-3"/>
                <w:sz w:val="24"/>
                <w:szCs w:val="24"/>
              </w:rPr>
              <w:t xml:space="preserve"> </w:t>
            </w:r>
            <w:r w:rsidRPr="00730AD1">
              <w:rPr>
                <w:sz w:val="24"/>
                <w:szCs w:val="24"/>
              </w:rPr>
              <w:t>Социализация</w:t>
            </w:r>
            <w:r w:rsidRPr="00730AD1">
              <w:rPr>
                <w:spacing w:val="-5"/>
                <w:sz w:val="24"/>
                <w:szCs w:val="24"/>
              </w:rPr>
              <w:t xml:space="preserve"> </w:t>
            </w:r>
            <w:r w:rsidRPr="00730AD1">
              <w:rPr>
                <w:sz w:val="24"/>
                <w:szCs w:val="24"/>
              </w:rPr>
              <w:t>личности.</w:t>
            </w:r>
          </w:p>
          <w:p w:rsidR="007E7D8C" w:rsidRPr="00730AD1" w:rsidRDefault="007E7D8C" w:rsidP="00730AD1">
            <w:pPr>
              <w:pStyle w:val="TableParagraph"/>
              <w:spacing w:line="276" w:lineRule="auto"/>
              <w:ind w:left="30"/>
              <w:jc w:val="both"/>
              <w:rPr>
                <w:sz w:val="24"/>
                <w:szCs w:val="24"/>
              </w:rPr>
            </w:pPr>
            <w:r w:rsidRPr="00730AD1">
              <w:rPr>
                <w:sz w:val="24"/>
                <w:szCs w:val="24"/>
              </w:rPr>
              <w:t>Особенности</w:t>
            </w:r>
            <w:r w:rsidRPr="00730AD1">
              <w:rPr>
                <w:spacing w:val="-6"/>
                <w:sz w:val="24"/>
                <w:szCs w:val="24"/>
              </w:rPr>
              <w:t xml:space="preserve"> </w:t>
            </w:r>
            <w:r w:rsidRPr="00730AD1">
              <w:rPr>
                <w:sz w:val="24"/>
                <w:szCs w:val="24"/>
              </w:rPr>
              <w:t>социализации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подростковом</w:t>
            </w:r>
            <w:r w:rsidRPr="00730AD1">
              <w:rPr>
                <w:spacing w:val="-5"/>
                <w:sz w:val="24"/>
                <w:szCs w:val="24"/>
              </w:rPr>
              <w:t xml:space="preserve"> </w:t>
            </w:r>
            <w:r w:rsidRPr="00730AD1">
              <w:rPr>
                <w:sz w:val="24"/>
                <w:szCs w:val="24"/>
              </w:rPr>
              <w:t>возрасте.</w:t>
            </w:r>
            <w:r w:rsidRPr="00730AD1">
              <w:rPr>
                <w:spacing w:val="-4"/>
                <w:sz w:val="24"/>
                <w:szCs w:val="24"/>
              </w:rPr>
              <w:t xml:space="preserve"> </w:t>
            </w:r>
            <w:r w:rsidRPr="00730AD1">
              <w:rPr>
                <w:sz w:val="24"/>
                <w:szCs w:val="24"/>
              </w:rPr>
              <w:t>Отклоняющееся</w:t>
            </w:r>
            <w:r w:rsidRPr="00730AD1">
              <w:rPr>
                <w:spacing w:val="-6"/>
                <w:sz w:val="24"/>
                <w:szCs w:val="24"/>
              </w:rPr>
              <w:t xml:space="preserve"> </w:t>
            </w:r>
            <w:r w:rsidRPr="00730AD1">
              <w:rPr>
                <w:sz w:val="24"/>
                <w:szCs w:val="24"/>
              </w:rPr>
              <w:t>поведение.</w:t>
            </w:r>
            <w:r w:rsidRPr="00730AD1">
              <w:rPr>
                <w:spacing w:val="-4"/>
                <w:sz w:val="24"/>
                <w:szCs w:val="24"/>
              </w:rPr>
              <w:t xml:space="preserve"> </w:t>
            </w:r>
            <w:r w:rsidRPr="00730AD1">
              <w:rPr>
                <w:sz w:val="24"/>
                <w:szCs w:val="24"/>
              </w:rPr>
              <w:t>Опасность</w:t>
            </w:r>
            <w:r w:rsidRPr="00730AD1">
              <w:rPr>
                <w:spacing w:val="-47"/>
                <w:sz w:val="24"/>
                <w:szCs w:val="24"/>
              </w:rPr>
              <w:t xml:space="preserve"> </w:t>
            </w:r>
            <w:r w:rsidRPr="00730AD1">
              <w:rPr>
                <w:sz w:val="24"/>
                <w:szCs w:val="24"/>
              </w:rPr>
              <w:t>наркомании и алкоголизма для человека и общества. Социальный контроль. Социальная</w:t>
            </w:r>
            <w:r w:rsidRPr="00730AD1">
              <w:rPr>
                <w:spacing w:val="1"/>
                <w:sz w:val="24"/>
                <w:szCs w:val="24"/>
              </w:rPr>
              <w:t xml:space="preserve"> </w:t>
            </w:r>
            <w:r w:rsidRPr="00730AD1">
              <w:rPr>
                <w:sz w:val="24"/>
                <w:szCs w:val="24"/>
              </w:rPr>
              <w:t>значимость</w:t>
            </w:r>
            <w:r w:rsidRPr="00730AD1">
              <w:rPr>
                <w:spacing w:val="-1"/>
                <w:sz w:val="24"/>
                <w:szCs w:val="24"/>
              </w:rPr>
              <w:t xml:space="preserve"> </w:t>
            </w:r>
            <w:r w:rsidRPr="00730AD1">
              <w:rPr>
                <w:sz w:val="24"/>
                <w:szCs w:val="24"/>
              </w:rPr>
              <w:t>здорового</w:t>
            </w:r>
            <w:r w:rsidRPr="00730AD1">
              <w:rPr>
                <w:spacing w:val="1"/>
                <w:sz w:val="24"/>
                <w:szCs w:val="24"/>
              </w:rPr>
              <w:t xml:space="preserve"> </w:t>
            </w:r>
            <w:r w:rsidRPr="00730AD1">
              <w:rPr>
                <w:sz w:val="24"/>
                <w:szCs w:val="24"/>
              </w:rPr>
              <w:t>образа жизни.</w:t>
            </w:r>
          </w:p>
        </w:tc>
      </w:tr>
    </w:tbl>
    <w:p w:rsidR="007E7D8C" w:rsidRPr="00730AD1" w:rsidRDefault="007E7D8C" w:rsidP="00730AD1">
      <w:pPr>
        <w:spacing w:line="276" w:lineRule="auto"/>
        <w:ind w:left="212"/>
        <w:jc w:val="both"/>
      </w:pPr>
      <w:r w:rsidRPr="00730AD1">
        <w:t>Содержание</w:t>
      </w:r>
      <w:r w:rsidRPr="00730AD1">
        <w:rPr>
          <w:spacing w:val="-3"/>
        </w:rPr>
        <w:t xml:space="preserve"> </w:t>
      </w:r>
      <w:r w:rsidRPr="00730AD1">
        <w:t>обучения</w:t>
      </w:r>
      <w:r w:rsidRPr="00730AD1">
        <w:rPr>
          <w:spacing w:val="-2"/>
        </w:rPr>
        <w:t xml:space="preserve"> </w:t>
      </w:r>
      <w:r w:rsidRPr="00730AD1">
        <w:t>в 8</w:t>
      </w:r>
      <w:r w:rsidRPr="00730AD1">
        <w:rPr>
          <w:spacing w:val="-2"/>
        </w:rPr>
        <w:t xml:space="preserve"> </w:t>
      </w:r>
      <w:r w:rsidRPr="00730AD1">
        <w:t>классе</w:t>
      </w:r>
      <w:r w:rsidRPr="00730AD1">
        <w:rPr>
          <w:spacing w:val="-2"/>
        </w:rPr>
        <w:t xml:space="preserve"> </w:t>
      </w:r>
      <w:r w:rsidRPr="00730AD1">
        <w:t>представлено</w:t>
      </w:r>
      <w:r w:rsidRPr="00730AD1">
        <w:rPr>
          <w:spacing w:val="-2"/>
        </w:rPr>
        <w:t xml:space="preserve"> </w:t>
      </w:r>
      <w:r w:rsidRPr="00730AD1">
        <w:t>в</w:t>
      </w:r>
      <w:r w:rsidRPr="00730AD1">
        <w:rPr>
          <w:spacing w:val="-2"/>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97"/>
        <w:gridCol w:w="8001"/>
      </w:tblGrid>
      <w:tr w:rsidR="007E7D8C" w:rsidRPr="00730AD1" w:rsidTr="007E7D8C">
        <w:trPr>
          <w:trHeight w:val="5569"/>
        </w:trPr>
        <w:tc>
          <w:tcPr>
            <w:tcW w:w="199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27"/>
              <w:jc w:val="both"/>
              <w:rPr>
                <w:sz w:val="24"/>
                <w:szCs w:val="24"/>
              </w:rPr>
            </w:pPr>
            <w:r w:rsidRPr="00730AD1">
              <w:rPr>
                <w:sz w:val="24"/>
                <w:szCs w:val="24"/>
              </w:rPr>
              <w:t>Человек в</w:t>
            </w:r>
            <w:r w:rsidRPr="00730AD1">
              <w:rPr>
                <w:spacing w:val="1"/>
                <w:sz w:val="24"/>
                <w:szCs w:val="24"/>
              </w:rPr>
              <w:t xml:space="preserve"> </w:t>
            </w:r>
            <w:r w:rsidRPr="00730AD1">
              <w:rPr>
                <w:spacing w:val="-1"/>
                <w:sz w:val="24"/>
                <w:szCs w:val="24"/>
              </w:rPr>
              <w:t>экономических</w:t>
            </w:r>
            <w:r w:rsidRPr="00730AD1">
              <w:rPr>
                <w:spacing w:val="-47"/>
                <w:sz w:val="24"/>
                <w:szCs w:val="24"/>
              </w:rPr>
              <w:t xml:space="preserve"> </w:t>
            </w:r>
            <w:r w:rsidRPr="00730AD1">
              <w:rPr>
                <w:sz w:val="24"/>
                <w:szCs w:val="24"/>
              </w:rPr>
              <w:t>отношениях.</w:t>
            </w:r>
          </w:p>
        </w:tc>
        <w:tc>
          <w:tcPr>
            <w:tcW w:w="8001" w:type="dxa"/>
          </w:tcPr>
          <w:p w:rsidR="007E7D8C" w:rsidRPr="00730AD1" w:rsidRDefault="007E7D8C" w:rsidP="00730AD1">
            <w:pPr>
              <w:pStyle w:val="TableParagraph"/>
              <w:spacing w:line="276" w:lineRule="auto"/>
              <w:ind w:left="29"/>
              <w:jc w:val="both"/>
              <w:rPr>
                <w:sz w:val="24"/>
                <w:szCs w:val="24"/>
              </w:rPr>
            </w:pPr>
            <w:r w:rsidRPr="00730AD1">
              <w:rPr>
                <w:sz w:val="24"/>
                <w:szCs w:val="24"/>
              </w:rPr>
              <w:t>Экономическая</w:t>
            </w:r>
            <w:r w:rsidRPr="00730AD1">
              <w:rPr>
                <w:spacing w:val="-3"/>
                <w:sz w:val="24"/>
                <w:szCs w:val="24"/>
              </w:rPr>
              <w:t xml:space="preserve"> </w:t>
            </w:r>
            <w:r w:rsidRPr="00730AD1">
              <w:rPr>
                <w:sz w:val="24"/>
                <w:szCs w:val="24"/>
              </w:rPr>
              <w:t>жизнь</w:t>
            </w:r>
            <w:r w:rsidRPr="00730AD1">
              <w:rPr>
                <w:spacing w:val="-5"/>
                <w:sz w:val="24"/>
                <w:szCs w:val="24"/>
              </w:rPr>
              <w:t xml:space="preserve"> </w:t>
            </w:r>
            <w:r w:rsidRPr="00730AD1">
              <w:rPr>
                <w:sz w:val="24"/>
                <w:szCs w:val="24"/>
              </w:rPr>
              <w:t>общества.</w:t>
            </w:r>
            <w:r w:rsidRPr="00730AD1">
              <w:rPr>
                <w:spacing w:val="-3"/>
                <w:sz w:val="24"/>
                <w:szCs w:val="24"/>
              </w:rPr>
              <w:t xml:space="preserve"> </w:t>
            </w:r>
            <w:r w:rsidRPr="00730AD1">
              <w:rPr>
                <w:sz w:val="24"/>
                <w:szCs w:val="24"/>
              </w:rPr>
              <w:t>Потребности</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ресурсы,</w:t>
            </w:r>
            <w:r w:rsidRPr="00730AD1">
              <w:rPr>
                <w:spacing w:val="-3"/>
                <w:sz w:val="24"/>
                <w:szCs w:val="24"/>
              </w:rPr>
              <w:t xml:space="preserve"> </w:t>
            </w:r>
            <w:r w:rsidRPr="00730AD1">
              <w:rPr>
                <w:sz w:val="24"/>
                <w:szCs w:val="24"/>
              </w:rPr>
              <w:t>ограниченность</w:t>
            </w:r>
            <w:r w:rsidRPr="00730AD1">
              <w:rPr>
                <w:spacing w:val="-5"/>
                <w:sz w:val="24"/>
                <w:szCs w:val="24"/>
              </w:rPr>
              <w:t xml:space="preserve"> </w:t>
            </w:r>
            <w:r w:rsidRPr="00730AD1">
              <w:rPr>
                <w:sz w:val="24"/>
                <w:szCs w:val="24"/>
              </w:rPr>
              <w:t>ресурсов.</w:t>
            </w:r>
            <w:r w:rsidRPr="00730AD1">
              <w:rPr>
                <w:spacing w:val="-47"/>
                <w:sz w:val="24"/>
                <w:szCs w:val="24"/>
              </w:rPr>
              <w:t xml:space="preserve"> </w:t>
            </w:r>
            <w:r w:rsidRPr="00730AD1">
              <w:rPr>
                <w:sz w:val="24"/>
                <w:szCs w:val="24"/>
              </w:rPr>
              <w:t>Экономический выбор.</w:t>
            </w:r>
          </w:p>
          <w:p w:rsidR="007E7D8C" w:rsidRPr="00730AD1" w:rsidRDefault="007E7D8C" w:rsidP="00730AD1">
            <w:pPr>
              <w:pStyle w:val="TableParagraph"/>
              <w:spacing w:line="276" w:lineRule="auto"/>
              <w:ind w:left="29"/>
              <w:jc w:val="both"/>
              <w:rPr>
                <w:sz w:val="24"/>
                <w:szCs w:val="24"/>
              </w:rPr>
            </w:pPr>
            <w:r w:rsidRPr="00730AD1">
              <w:rPr>
                <w:sz w:val="24"/>
                <w:szCs w:val="24"/>
              </w:rPr>
              <w:t>Экономическая</w:t>
            </w:r>
            <w:r w:rsidRPr="00730AD1">
              <w:rPr>
                <w:spacing w:val="-5"/>
                <w:sz w:val="24"/>
                <w:szCs w:val="24"/>
              </w:rPr>
              <w:t xml:space="preserve"> </w:t>
            </w:r>
            <w:r w:rsidRPr="00730AD1">
              <w:rPr>
                <w:sz w:val="24"/>
                <w:szCs w:val="24"/>
              </w:rPr>
              <w:t>система</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ее</w:t>
            </w:r>
            <w:r w:rsidRPr="00730AD1">
              <w:rPr>
                <w:spacing w:val="-2"/>
                <w:sz w:val="24"/>
                <w:szCs w:val="24"/>
              </w:rPr>
              <w:t xml:space="preserve"> </w:t>
            </w:r>
            <w:r w:rsidRPr="00730AD1">
              <w:rPr>
                <w:sz w:val="24"/>
                <w:szCs w:val="24"/>
              </w:rPr>
              <w:t>функции.</w:t>
            </w:r>
            <w:r w:rsidRPr="00730AD1">
              <w:rPr>
                <w:spacing w:val="-2"/>
                <w:sz w:val="24"/>
                <w:szCs w:val="24"/>
              </w:rPr>
              <w:t xml:space="preserve"> </w:t>
            </w:r>
            <w:r w:rsidRPr="00730AD1">
              <w:rPr>
                <w:sz w:val="24"/>
                <w:szCs w:val="24"/>
              </w:rPr>
              <w:t>Собственность.</w:t>
            </w:r>
          </w:p>
          <w:p w:rsidR="007E7D8C" w:rsidRPr="00730AD1" w:rsidRDefault="007E7D8C" w:rsidP="00730AD1">
            <w:pPr>
              <w:pStyle w:val="TableParagraph"/>
              <w:spacing w:line="276" w:lineRule="auto"/>
              <w:ind w:left="29"/>
              <w:jc w:val="both"/>
              <w:rPr>
                <w:sz w:val="24"/>
                <w:szCs w:val="24"/>
              </w:rPr>
            </w:pPr>
            <w:r w:rsidRPr="00730AD1">
              <w:rPr>
                <w:sz w:val="24"/>
                <w:szCs w:val="24"/>
              </w:rPr>
              <w:t>Производство</w:t>
            </w:r>
            <w:r w:rsidRPr="00730AD1">
              <w:rPr>
                <w:spacing w:val="-3"/>
                <w:sz w:val="24"/>
                <w:szCs w:val="24"/>
              </w:rPr>
              <w:t xml:space="preserve"> </w:t>
            </w:r>
            <w:r w:rsidRPr="00730AD1">
              <w:rPr>
                <w:sz w:val="24"/>
                <w:szCs w:val="24"/>
              </w:rPr>
              <w:t>-</w:t>
            </w:r>
            <w:r w:rsidRPr="00730AD1">
              <w:rPr>
                <w:spacing w:val="-3"/>
                <w:sz w:val="24"/>
                <w:szCs w:val="24"/>
              </w:rPr>
              <w:t xml:space="preserve"> </w:t>
            </w:r>
            <w:r w:rsidRPr="00730AD1">
              <w:rPr>
                <w:sz w:val="24"/>
                <w:szCs w:val="24"/>
              </w:rPr>
              <w:t>источник</w:t>
            </w:r>
            <w:r w:rsidRPr="00730AD1">
              <w:rPr>
                <w:spacing w:val="-5"/>
                <w:sz w:val="24"/>
                <w:szCs w:val="24"/>
              </w:rPr>
              <w:t xml:space="preserve"> </w:t>
            </w:r>
            <w:r w:rsidRPr="00730AD1">
              <w:rPr>
                <w:sz w:val="24"/>
                <w:szCs w:val="24"/>
              </w:rPr>
              <w:t>экономических</w:t>
            </w:r>
            <w:r w:rsidRPr="00730AD1">
              <w:rPr>
                <w:spacing w:val="-5"/>
                <w:sz w:val="24"/>
                <w:szCs w:val="24"/>
              </w:rPr>
              <w:t xml:space="preserve"> </w:t>
            </w:r>
            <w:r w:rsidRPr="00730AD1">
              <w:rPr>
                <w:sz w:val="24"/>
                <w:szCs w:val="24"/>
              </w:rPr>
              <w:t>благ.</w:t>
            </w:r>
            <w:r w:rsidRPr="00730AD1">
              <w:rPr>
                <w:spacing w:val="-5"/>
                <w:sz w:val="24"/>
                <w:szCs w:val="24"/>
              </w:rPr>
              <w:t xml:space="preserve"> </w:t>
            </w:r>
            <w:r w:rsidRPr="00730AD1">
              <w:rPr>
                <w:sz w:val="24"/>
                <w:szCs w:val="24"/>
              </w:rPr>
              <w:t>Факторы</w:t>
            </w:r>
            <w:r w:rsidRPr="00730AD1">
              <w:rPr>
                <w:spacing w:val="-1"/>
                <w:sz w:val="24"/>
                <w:szCs w:val="24"/>
              </w:rPr>
              <w:t xml:space="preserve"> </w:t>
            </w:r>
            <w:r w:rsidRPr="00730AD1">
              <w:rPr>
                <w:sz w:val="24"/>
                <w:szCs w:val="24"/>
              </w:rPr>
              <w:t>производства.</w:t>
            </w:r>
            <w:r w:rsidRPr="00730AD1">
              <w:rPr>
                <w:spacing w:val="-4"/>
                <w:sz w:val="24"/>
                <w:szCs w:val="24"/>
              </w:rPr>
              <w:t xml:space="preserve"> </w:t>
            </w:r>
            <w:r w:rsidRPr="00730AD1">
              <w:rPr>
                <w:sz w:val="24"/>
                <w:szCs w:val="24"/>
              </w:rPr>
              <w:t>Трудовая</w:t>
            </w:r>
            <w:r w:rsidRPr="00730AD1">
              <w:rPr>
                <w:spacing w:val="-47"/>
                <w:sz w:val="24"/>
                <w:szCs w:val="24"/>
              </w:rPr>
              <w:t xml:space="preserve"> </w:t>
            </w:r>
            <w:r w:rsidRPr="00730AD1">
              <w:rPr>
                <w:sz w:val="24"/>
                <w:szCs w:val="24"/>
              </w:rPr>
              <w:t>деятельность.</w:t>
            </w:r>
            <w:r w:rsidRPr="00730AD1">
              <w:rPr>
                <w:spacing w:val="-1"/>
                <w:sz w:val="24"/>
                <w:szCs w:val="24"/>
              </w:rPr>
              <w:t xml:space="preserve"> </w:t>
            </w:r>
            <w:r w:rsidRPr="00730AD1">
              <w:rPr>
                <w:sz w:val="24"/>
                <w:szCs w:val="24"/>
              </w:rPr>
              <w:t>Производительность</w:t>
            </w:r>
            <w:r w:rsidRPr="00730AD1">
              <w:rPr>
                <w:spacing w:val="-1"/>
                <w:sz w:val="24"/>
                <w:szCs w:val="24"/>
              </w:rPr>
              <w:t xml:space="preserve"> </w:t>
            </w:r>
            <w:r w:rsidRPr="00730AD1">
              <w:rPr>
                <w:sz w:val="24"/>
                <w:szCs w:val="24"/>
              </w:rPr>
              <w:t>труда. Разделение</w:t>
            </w:r>
            <w:r w:rsidRPr="00730AD1">
              <w:rPr>
                <w:spacing w:val="-1"/>
                <w:sz w:val="24"/>
                <w:szCs w:val="24"/>
              </w:rPr>
              <w:t xml:space="preserve"> </w:t>
            </w:r>
            <w:r w:rsidRPr="00730AD1">
              <w:rPr>
                <w:sz w:val="24"/>
                <w:szCs w:val="24"/>
              </w:rPr>
              <w:t>труда.</w:t>
            </w:r>
          </w:p>
          <w:p w:rsidR="007E7D8C" w:rsidRPr="00730AD1" w:rsidRDefault="007E7D8C" w:rsidP="00730AD1">
            <w:pPr>
              <w:pStyle w:val="TableParagraph"/>
              <w:spacing w:line="276" w:lineRule="auto"/>
              <w:ind w:left="29" w:right="889"/>
              <w:jc w:val="both"/>
              <w:rPr>
                <w:sz w:val="24"/>
                <w:szCs w:val="24"/>
              </w:rPr>
            </w:pPr>
            <w:r w:rsidRPr="00730AD1">
              <w:rPr>
                <w:sz w:val="24"/>
                <w:szCs w:val="24"/>
              </w:rPr>
              <w:t>Предпринимательство.</w:t>
            </w:r>
            <w:r w:rsidRPr="00730AD1">
              <w:rPr>
                <w:spacing w:val="-5"/>
                <w:sz w:val="24"/>
                <w:szCs w:val="24"/>
              </w:rPr>
              <w:t xml:space="preserve"> </w:t>
            </w:r>
            <w:r w:rsidRPr="00730AD1">
              <w:rPr>
                <w:sz w:val="24"/>
                <w:szCs w:val="24"/>
              </w:rPr>
              <w:t>Виды</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формы</w:t>
            </w:r>
            <w:r w:rsidRPr="00730AD1">
              <w:rPr>
                <w:spacing w:val="-5"/>
                <w:sz w:val="24"/>
                <w:szCs w:val="24"/>
              </w:rPr>
              <w:t xml:space="preserve"> </w:t>
            </w:r>
            <w:r w:rsidRPr="00730AD1">
              <w:rPr>
                <w:sz w:val="24"/>
                <w:szCs w:val="24"/>
              </w:rPr>
              <w:t>предпринимательской</w:t>
            </w:r>
            <w:r w:rsidRPr="00730AD1">
              <w:rPr>
                <w:spacing w:val="-6"/>
                <w:sz w:val="24"/>
                <w:szCs w:val="24"/>
              </w:rPr>
              <w:t xml:space="preserve"> </w:t>
            </w:r>
            <w:r w:rsidRPr="00730AD1">
              <w:rPr>
                <w:sz w:val="24"/>
                <w:szCs w:val="24"/>
              </w:rPr>
              <w:t>деятельности.</w:t>
            </w:r>
            <w:r w:rsidRPr="00730AD1">
              <w:rPr>
                <w:spacing w:val="-47"/>
                <w:sz w:val="24"/>
                <w:szCs w:val="24"/>
              </w:rPr>
              <w:t xml:space="preserve"> </w:t>
            </w:r>
            <w:r w:rsidRPr="00730AD1">
              <w:rPr>
                <w:sz w:val="24"/>
                <w:szCs w:val="24"/>
              </w:rPr>
              <w:t>Обмен.</w:t>
            </w:r>
            <w:r w:rsidRPr="00730AD1">
              <w:rPr>
                <w:spacing w:val="-1"/>
                <w:sz w:val="24"/>
                <w:szCs w:val="24"/>
              </w:rPr>
              <w:t xml:space="preserve"> </w:t>
            </w:r>
            <w:r w:rsidRPr="00730AD1">
              <w:rPr>
                <w:sz w:val="24"/>
                <w:szCs w:val="24"/>
              </w:rPr>
              <w:t>Деньги</w:t>
            </w:r>
            <w:r w:rsidRPr="00730AD1">
              <w:rPr>
                <w:spacing w:val="-1"/>
                <w:sz w:val="24"/>
                <w:szCs w:val="24"/>
              </w:rPr>
              <w:t xml:space="preserve"> </w:t>
            </w:r>
            <w:r w:rsidRPr="00730AD1">
              <w:rPr>
                <w:sz w:val="24"/>
                <w:szCs w:val="24"/>
              </w:rPr>
              <w:t>и их</w:t>
            </w:r>
            <w:r w:rsidRPr="00730AD1">
              <w:rPr>
                <w:spacing w:val="-1"/>
                <w:sz w:val="24"/>
                <w:szCs w:val="24"/>
              </w:rPr>
              <w:t xml:space="preserve"> </w:t>
            </w:r>
            <w:r w:rsidRPr="00730AD1">
              <w:rPr>
                <w:sz w:val="24"/>
                <w:szCs w:val="24"/>
              </w:rPr>
              <w:t>функции. Торговля</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ее</w:t>
            </w:r>
            <w:r w:rsidRPr="00730AD1">
              <w:rPr>
                <w:spacing w:val="-1"/>
                <w:sz w:val="24"/>
                <w:szCs w:val="24"/>
              </w:rPr>
              <w:t xml:space="preserve"> </w:t>
            </w:r>
            <w:r w:rsidRPr="00730AD1">
              <w:rPr>
                <w:sz w:val="24"/>
                <w:szCs w:val="24"/>
              </w:rPr>
              <w:t>формы.</w:t>
            </w:r>
          </w:p>
          <w:p w:rsidR="007E7D8C" w:rsidRPr="00730AD1" w:rsidRDefault="007E7D8C" w:rsidP="00730AD1">
            <w:pPr>
              <w:pStyle w:val="TableParagraph"/>
              <w:spacing w:line="276" w:lineRule="auto"/>
              <w:ind w:left="29" w:right="121"/>
              <w:jc w:val="both"/>
              <w:rPr>
                <w:sz w:val="24"/>
                <w:szCs w:val="24"/>
              </w:rPr>
            </w:pPr>
            <w:r w:rsidRPr="00730AD1">
              <w:rPr>
                <w:sz w:val="24"/>
                <w:szCs w:val="24"/>
              </w:rPr>
              <w:t>Рыночная</w:t>
            </w:r>
            <w:r w:rsidRPr="00730AD1">
              <w:rPr>
                <w:spacing w:val="-6"/>
                <w:sz w:val="24"/>
                <w:szCs w:val="24"/>
              </w:rPr>
              <w:t xml:space="preserve"> </w:t>
            </w:r>
            <w:r w:rsidRPr="00730AD1">
              <w:rPr>
                <w:sz w:val="24"/>
                <w:szCs w:val="24"/>
              </w:rPr>
              <w:t>экономика.</w:t>
            </w:r>
            <w:r w:rsidRPr="00730AD1">
              <w:rPr>
                <w:spacing w:val="-1"/>
                <w:sz w:val="24"/>
                <w:szCs w:val="24"/>
              </w:rPr>
              <w:t xml:space="preserve"> </w:t>
            </w:r>
            <w:r w:rsidRPr="00730AD1">
              <w:rPr>
                <w:sz w:val="24"/>
                <w:szCs w:val="24"/>
              </w:rPr>
              <w:t>Конкуренция.</w:t>
            </w:r>
            <w:r w:rsidRPr="00730AD1">
              <w:rPr>
                <w:spacing w:val="-5"/>
                <w:sz w:val="24"/>
                <w:szCs w:val="24"/>
              </w:rPr>
              <w:t xml:space="preserve"> </w:t>
            </w:r>
            <w:r w:rsidRPr="00730AD1">
              <w:rPr>
                <w:sz w:val="24"/>
                <w:szCs w:val="24"/>
              </w:rPr>
              <w:t>Спрос и</w:t>
            </w:r>
            <w:r w:rsidRPr="00730AD1">
              <w:rPr>
                <w:spacing w:val="-5"/>
                <w:sz w:val="24"/>
                <w:szCs w:val="24"/>
              </w:rPr>
              <w:t xml:space="preserve"> </w:t>
            </w:r>
            <w:r w:rsidRPr="00730AD1">
              <w:rPr>
                <w:sz w:val="24"/>
                <w:szCs w:val="24"/>
              </w:rPr>
              <w:t>предложение.</w:t>
            </w:r>
            <w:r w:rsidRPr="00730AD1">
              <w:rPr>
                <w:spacing w:val="-4"/>
                <w:sz w:val="24"/>
                <w:szCs w:val="24"/>
              </w:rPr>
              <w:t xml:space="preserve"> </w:t>
            </w:r>
            <w:r w:rsidRPr="00730AD1">
              <w:rPr>
                <w:sz w:val="24"/>
                <w:szCs w:val="24"/>
              </w:rPr>
              <w:t>Рыночное</w:t>
            </w:r>
            <w:r w:rsidRPr="00730AD1">
              <w:rPr>
                <w:spacing w:val="-4"/>
                <w:sz w:val="24"/>
                <w:szCs w:val="24"/>
              </w:rPr>
              <w:t xml:space="preserve"> </w:t>
            </w:r>
            <w:r w:rsidRPr="00730AD1">
              <w:rPr>
                <w:sz w:val="24"/>
                <w:szCs w:val="24"/>
              </w:rPr>
              <w:t>равновесие.</w:t>
            </w:r>
            <w:r w:rsidRPr="00730AD1">
              <w:rPr>
                <w:spacing w:val="-47"/>
                <w:sz w:val="24"/>
                <w:szCs w:val="24"/>
              </w:rPr>
              <w:t xml:space="preserve"> </w:t>
            </w:r>
            <w:r w:rsidRPr="00730AD1">
              <w:rPr>
                <w:sz w:val="24"/>
                <w:szCs w:val="24"/>
              </w:rPr>
              <w:t>Невидимая</w:t>
            </w:r>
            <w:r w:rsidRPr="00730AD1">
              <w:rPr>
                <w:spacing w:val="-2"/>
                <w:sz w:val="24"/>
                <w:szCs w:val="24"/>
              </w:rPr>
              <w:t xml:space="preserve"> </w:t>
            </w:r>
            <w:r w:rsidRPr="00730AD1">
              <w:rPr>
                <w:sz w:val="24"/>
                <w:szCs w:val="24"/>
              </w:rPr>
              <w:t>рука рынка. Многообразие рынков.</w:t>
            </w:r>
          </w:p>
          <w:p w:rsidR="007E7D8C" w:rsidRPr="00730AD1" w:rsidRDefault="007E7D8C" w:rsidP="00730AD1">
            <w:pPr>
              <w:pStyle w:val="TableParagraph"/>
              <w:spacing w:line="276" w:lineRule="auto"/>
              <w:ind w:left="29"/>
              <w:jc w:val="both"/>
              <w:rPr>
                <w:sz w:val="24"/>
                <w:szCs w:val="24"/>
              </w:rPr>
            </w:pPr>
            <w:r w:rsidRPr="00730AD1">
              <w:rPr>
                <w:sz w:val="24"/>
                <w:szCs w:val="24"/>
              </w:rPr>
              <w:t>Предприятие</w:t>
            </w:r>
            <w:r w:rsidRPr="00730AD1">
              <w:rPr>
                <w:spacing w:val="-2"/>
                <w:sz w:val="24"/>
                <w:szCs w:val="24"/>
              </w:rPr>
              <w:t xml:space="preserve"> </w:t>
            </w:r>
            <w:r w:rsidRPr="00730AD1">
              <w:rPr>
                <w:sz w:val="24"/>
                <w:szCs w:val="24"/>
              </w:rPr>
              <w:t>в</w:t>
            </w:r>
            <w:r w:rsidRPr="00730AD1">
              <w:rPr>
                <w:spacing w:val="-5"/>
                <w:sz w:val="24"/>
                <w:szCs w:val="24"/>
              </w:rPr>
              <w:t xml:space="preserve"> </w:t>
            </w:r>
            <w:r w:rsidRPr="00730AD1">
              <w:rPr>
                <w:sz w:val="24"/>
                <w:szCs w:val="24"/>
              </w:rPr>
              <w:t>экономике.</w:t>
            </w:r>
            <w:r w:rsidRPr="00730AD1">
              <w:rPr>
                <w:spacing w:val="-4"/>
                <w:sz w:val="24"/>
                <w:szCs w:val="24"/>
              </w:rPr>
              <w:t xml:space="preserve"> </w:t>
            </w:r>
            <w:r w:rsidRPr="00730AD1">
              <w:rPr>
                <w:sz w:val="24"/>
                <w:szCs w:val="24"/>
              </w:rPr>
              <w:t>Издержки,</w:t>
            </w:r>
            <w:r w:rsidRPr="00730AD1">
              <w:rPr>
                <w:spacing w:val="-4"/>
                <w:sz w:val="24"/>
                <w:szCs w:val="24"/>
              </w:rPr>
              <w:t xml:space="preserve"> </w:t>
            </w:r>
            <w:r w:rsidRPr="00730AD1">
              <w:rPr>
                <w:sz w:val="24"/>
                <w:szCs w:val="24"/>
              </w:rPr>
              <w:t>выручка</w:t>
            </w:r>
            <w:r w:rsidRPr="00730AD1">
              <w:rPr>
                <w:spacing w:val="-4"/>
                <w:sz w:val="24"/>
                <w:szCs w:val="24"/>
              </w:rPr>
              <w:t xml:space="preserve"> </w:t>
            </w:r>
            <w:r w:rsidRPr="00730AD1">
              <w:rPr>
                <w:sz w:val="24"/>
                <w:szCs w:val="24"/>
              </w:rPr>
              <w:t>и</w:t>
            </w:r>
            <w:r w:rsidRPr="00730AD1">
              <w:rPr>
                <w:spacing w:val="-6"/>
                <w:sz w:val="24"/>
                <w:szCs w:val="24"/>
              </w:rPr>
              <w:t xml:space="preserve"> </w:t>
            </w:r>
            <w:r w:rsidRPr="00730AD1">
              <w:rPr>
                <w:sz w:val="24"/>
                <w:szCs w:val="24"/>
              </w:rPr>
              <w:t>прибыль.</w:t>
            </w:r>
            <w:r w:rsidRPr="00730AD1">
              <w:rPr>
                <w:spacing w:val="-4"/>
                <w:sz w:val="24"/>
                <w:szCs w:val="24"/>
              </w:rPr>
              <w:t xml:space="preserve"> </w:t>
            </w:r>
            <w:r w:rsidRPr="00730AD1">
              <w:rPr>
                <w:sz w:val="24"/>
                <w:szCs w:val="24"/>
              </w:rPr>
              <w:t>Как</w:t>
            </w:r>
            <w:r w:rsidRPr="00730AD1">
              <w:rPr>
                <w:spacing w:val="-3"/>
                <w:sz w:val="24"/>
                <w:szCs w:val="24"/>
              </w:rPr>
              <w:t xml:space="preserve"> </w:t>
            </w:r>
            <w:r w:rsidRPr="00730AD1">
              <w:rPr>
                <w:sz w:val="24"/>
                <w:szCs w:val="24"/>
              </w:rPr>
              <w:t>повысить</w:t>
            </w:r>
            <w:r w:rsidRPr="00730AD1">
              <w:rPr>
                <w:spacing w:val="-4"/>
                <w:sz w:val="24"/>
                <w:szCs w:val="24"/>
              </w:rPr>
              <w:t xml:space="preserve"> </w:t>
            </w:r>
            <w:r w:rsidRPr="00730AD1">
              <w:rPr>
                <w:sz w:val="24"/>
                <w:szCs w:val="24"/>
              </w:rPr>
              <w:t>эффективность</w:t>
            </w:r>
            <w:r w:rsidRPr="00730AD1">
              <w:rPr>
                <w:spacing w:val="-47"/>
                <w:sz w:val="24"/>
                <w:szCs w:val="24"/>
              </w:rPr>
              <w:t xml:space="preserve"> </w:t>
            </w:r>
            <w:r w:rsidRPr="00730AD1">
              <w:rPr>
                <w:sz w:val="24"/>
                <w:szCs w:val="24"/>
              </w:rPr>
              <w:t>производства.</w:t>
            </w:r>
          </w:p>
          <w:p w:rsidR="007E7D8C" w:rsidRPr="00730AD1" w:rsidRDefault="007E7D8C" w:rsidP="00730AD1">
            <w:pPr>
              <w:pStyle w:val="TableParagraph"/>
              <w:spacing w:line="276" w:lineRule="auto"/>
              <w:ind w:left="29"/>
              <w:jc w:val="both"/>
              <w:rPr>
                <w:sz w:val="24"/>
                <w:szCs w:val="24"/>
              </w:rPr>
            </w:pPr>
            <w:r w:rsidRPr="00730AD1">
              <w:rPr>
                <w:sz w:val="24"/>
                <w:szCs w:val="24"/>
              </w:rPr>
              <w:t>Заработная</w:t>
            </w:r>
            <w:r w:rsidRPr="00730AD1">
              <w:rPr>
                <w:spacing w:val="-5"/>
                <w:sz w:val="24"/>
                <w:szCs w:val="24"/>
              </w:rPr>
              <w:t xml:space="preserve"> </w:t>
            </w:r>
            <w:r w:rsidRPr="00730AD1">
              <w:rPr>
                <w:sz w:val="24"/>
                <w:szCs w:val="24"/>
              </w:rPr>
              <w:t>плата</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стимулирование</w:t>
            </w:r>
            <w:r w:rsidRPr="00730AD1">
              <w:rPr>
                <w:spacing w:val="-3"/>
                <w:sz w:val="24"/>
                <w:szCs w:val="24"/>
              </w:rPr>
              <w:t xml:space="preserve"> </w:t>
            </w:r>
            <w:r w:rsidRPr="00730AD1">
              <w:rPr>
                <w:sz w:val="24"/>
                <w:szCs w:val="24"/>
              </w:rPr>
              <w:t>труда.</w:t>
            </w:r>
            <w:r w:rsidRPr="00730AD1">
              <w:rPr>
                <w:spacing w:val="-3"/>
                <w:sz w:val="24"/>
                <w:szCs w:val="24"/>
              </w:rPr>
              <w:t xml:space="preserve"> </w:t>
            </w:r>
            <w:r w:rsidRPr="00730AD1">
              <w:rPr>
                <w:sz w:val="24"/>
                <w:szCs w:val="24"/>
              </w:rPr>
              <w:t>Занятость</w:t>
            </w:r>
            <w:r w:rsidRPr="00730AD1">
              <w:rPr>
                <w:spacing w:val="-4"/>
                <w:sz w:val="24"/>
                <w:szCs w:val="24"/>
              </w:rPr>
              <w:t xml:space="preserve"> </w:t>
            </w:r>
            <w:r w:rsidRPr="00730AD1">
              <w:rPr>
                <w:sz w:val="24"/>
                <w:szCs w:val="24"/>
              </w:rPr>
              <w:t>и</w:t>
            </w:r>
            <w:r w:rsidRPr="00730AD1">
              <w:rPr>
                <w:spacing w:val="-2"/>
                <w:sz w:val="24"/>
                <w:szCs w:val="24"/>
              </w:rPr>
              <w:t xml:space="preserve"> </w:t>
            </w:r>
            <w:r w:rsidRPr="00730AD1">
              <w:rPr>
                <w:sz w:val="24"/>
                <w:szCs w:val="24"/>
              </w:rPr>
              <w:t>безработица.</w:t>
            </w:r>
          </w:p>
          <w:p w:rsidR="007E7D8C" w:rsidRPr="00730AD1" w:rsidRDefault="007E7D8C" w:rsidP="00730AD1">
            <w:pPr>
              <w:pStyle w:val="TableParagraph"/>
              <w:spacing w:line="276" w:lineRule="auto"/>
              <w:ind w:left="29" w:right="121"/>
              <w:jc w:val="both"/>
              <w:rPr>
                <w:sz w:val="24"/>
                <w:szCs w:val="24"/>
              </w:rPr>
            </w:pPr>
            <w:r w:rsidRPr="00730AD1">
              <w:rPr>
                <w:sz w:val="24"/>
                <w:szCs w:val="24"/>
              </w:rPr>
              <w:t>Финансовый</w:t>
            </w:r>
            <w:r w:rsidRPr="00730AD1">
              <w:rPr>
                <w:spacing w:val="-6"/>
                <w:sz w:val="24"/>
                <w:szCs w:val="24"/>
              </w:rPr>
              <w:t xml:space="preserve"> </w:t>
            </w:r>
            <w:r w:rsidRPr="00730AD1">
              <w:rPr>
                <w:sz w:val="24"/>
                <w:szCs w:val="24"/>
              </w:rPr>
              <w:t>рынок</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посредники</w:t>
            </w:r>
            <w:r w:rsidRPr="00730AD1">
              <w:rPr>
                <w:spacing w:val="-5"/>
                <w:sz w:val="24"/>
                <w:szCs w:val="24"/>
              </w:rPr>
              <w:t xml:space="preserve"> </w:t>
            </w:r>
            <w:r w:rsidRPr="00730AD1">
              <w:rPr>
                <w:sz w:val="24"/>
                <w:szCs w:val="24"/>
              </w:rPr>
              <w:t>(банки,</w:t>
            </w:r>
            <w:r w:rsidRPr="00730AD1">
              <w:rPr>
                <w:spacing w:val="-5"/>
                <w:sz w:val="24"/>
                <w:szCs w:val="24"/>
              </w:rPr>
              <w:t xml:space="preserve"> </w:t>
            </w:r>
            <w:r w:rsidRPr="00730AD1">
              <w:rPr>
                <w:sz w:val="24"/>
                <w:szCs w:val="24"/>
              </w:rPr>
              <w:t>страховые</w:t>
            </w:r>
            <w:r w:rsidRPr="00730AD1">
              <w:rPr>
                <w:spacing w:val="-4"/>
                <w:sz w:val="24"/>
                <w:szCs w:val="24"/>
              </w:rPr>
              <w:t xml:space="preserve"> </w:t>
            </w:r>
            <w:r w:rsidRPr="00730AD1">
              <w:rPr>
                <w:sz w:val="24"/>
                <w:szCs w:val="24"/>
              </w:rPr>
              <w:t>компании,</w:t>
            </w:r>
            <w:r w:rsidRPr="00730AD1">
              <w:rPr>
                <w:spacing w:val="-4"/>
                <w:sz w:val="24"/>
                <w:szCs w:val="24"/>
              </w:rPr>
              <w:t xml:space="preserve"> </w:t>
            </w:r>
            <w:r w:rsidRPr="00730AD1">
              <w:rPr>
                <w:sz w:val="24"/>
                <w:szCs w:val="24"/>
              </w:rPr>
              <w:t>кредитные</w:t>
            </w:r>
            <w:r w:rsidRPr="00730AD1">
              <w:rPr>
                <w:spacing w:val="-4"/>
                <w:sz w:val="24"/>
                <w:szCs w:val="24"/>
              </w:rPr>
              <w:t xml:space="preserve"> </w:t>
            </w:r>
            <w:r w:rsidRPr="00730AD1">
              <w:rPr>
                <w:sz w:val="24"/>
                <w:szCs w:val="24"/>
              </w:rPr>
              <w:t>союзы,</w:t>
            </w:r>
            <w:r w:rsidRPr="00730AD1">
              <w:rPr>
                <w:spacing w:val="-47"/>
                <w:sz w:val="24"/>
                <w:szCs w:val="24"/>
              </w:rPr>
              <w:t xml:space="preserve"> </w:t>
            </w:r>
            <w:r w:rsidRPr="00730AD1">
              <w:rPr>
                <w:sz w:val="24"/>
                <w:szCs w:val="24"/>
              </w:rPr>
              <w:t>участники</w:t>
            </w:r>
            <w:r w:rsidRPr="00730AD1">
              <w:rPr>
                <w:spacing w:val="-2"/>
                <w:sz w:val="24"/>
                <w:szCs w:val="24"/>
              </w:rPr>
              <w:t xml:space="preserve"> </w:t>
            </w:r>
            <w:r w:rsidRPr="00730AD1">
              <w:rPr>
                <w:sz w:val="24"/>
                <w:szCs w:val="24"/>
              </w:rPr>
              <w:t>фондового рынка).</w:t>
            </w:r>
            <w:r w:rsidRPr="00730AD1">
              <w:rPr>
                <w:spacing w:val="-1"/>
                <w:sz w:val="24"/>
                <w:szCs w:val="24"/>
              </w:rPr>
              <w:t xml:space="preserve"> </w:t>
            </w:r>
            <w:r w:rsidRPr="00730AD1">
              <w:rPr>
                <w:sz w:val="24"/>
                <w:szCs w:val="24"/>
              </w:rPr>
              <w:t>Услуги</w:t>
            </w:r>
            <w:r w:rsidRPr="00730AD1">
              <w:rPr>
                <w:spacing w:val="-2"/>
                <w:sz w:val="24"/>
                <w:szCs w:val="24"/>
              </w:rPr>
              <w:t xml:space="preserve"> </w:t>
            </w:r>
            <w:r w:rsidRPr="00730AD1">
              <w:rPr>
                <w:sz w:val="24"/>
                <w:szCs w:val="24"/>
              </w:rPr>
              <w:t>финансовых</w:t>
            </w:r>
            <w:r w:rsidRPr="00730AD1">
              <w:rPr>
                <w:spacing w:val="-1"/>
                <w:sz w:val="24"/>
                <w:szCs w:val="24"/>
              </w:rPr>
              <w:t xml:space="preserve"> </w:t>
            </w:r>
            <w:r w:rsidRPr="00730AD1">
              <w:rPr>
                <w:sz w:val="24"/>
                <w:szCs w:val="24"/>
              </w:rPr>
              <w:t>посредников.</w:t>
            </w:r>
          </w:p>
          <w:p w:rsidR="007E7D8C" w:rsidRPr="00730AD1" w:rsidRDefault="007E7D8C" w:rsidP="00730AD1">
            <w:pPr>
              <w:pStyle w:val="TableParagraph"/>
              <w:spacing w:line="276" w:lineRule="auto"/>
              <w:ind w:left="29"/>
              <w:jc w:val="both"/>
              <w:rPr>
                <w:sz w:val="24"/>
                <w:szCs w:val="24"/>
              </w:rPr>
            </w:pPr>
            <w:r w:rsidRPr="00730AD1">
              <w:rPr>
                <w:sz w:val="24"/>
                <w:szCs w:val="24"/>
              </w:rPr>
              <w:t>Основные</w:t>
            </w:r>
            <w:r w:rsidRPr="00730AD1">
              <w:rPr>
                <w:spacing w:val="-2"/>
                <w:sz w:val="24"/>
                <w:szCs w:val="24"/>
              </w:rPr>
              <w:t xml:space="preserve"> </w:t>
            </w:r>
            <w:r w:rsidRPr="00730AD1">
              <w:rPr>
                <w:sz w:val="24"/>
                <w:szCs w:val="24"/>
              </w:rPr>
              <w:t>типы</w:t>
            </w:r>
            <w:r w:rsidRPr="00730AD1">
              <w:rPr>
                <w:spacing w:val="-5"/>
                <w:sz w:val="24"/>
                <w:szCs w:val="24"/>
              </w:rPr>
              <w:t xml:space="preserve"> </w:t>
            </w:r>
            <w:r w:rsidRPr="00730AD1">
              <w:rPr>
                <w:sz w:val="24"/>
                <w:szCs w:val="24"/>
              </w:rPr>
              <w:t>финансовых</w:t>
            </w:r>
            <w:r w:rsidRPr="00730AD1">
              <w:rPr>
                <w:spacing w:val="-5"/>
                <w:sz w:val="24"/>
                <w:szCs w:val="24"/>
              </w:rPr>
              <w:t xml:space="preserve"> </w:t>
            </w:r>
            <w:r w:rsidRPr="00730AD1">
              <w:rPr>
                <w:sz w:val="24"/>
                <w:szCs w:val="24"/>
              </w:rPr>
              <w:t>инструментов:</w:t>
            </w:r>
            <w:r w:rsidRPr="00730AD1">
              <w:rPr>
                <w:spacing w:val="-6"/>
                <w:sz w:val="24"/>
                <w:szCs w:val="24"/>
              </w:rPr>
              <w:t xml:space="preserve"> </w:t>
            </w:r>
            <w:r w:rsidRPr="00730AD1">
              <w:rPr>
                <w:sz w:val="24"/>
                <w:szCs w:val="24"/>
              </w:rPr>
              <w:t>акции</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облигации.</w:t>
            </w:r>
          </w:p>
          <w:p w:rsidR="007E7D8C" w:rsidRPr="00730AD1" w:rsidRDefault="007E7D8C" w:rsidP="00730AD1">
            <w:pPr>
              <w:pStyle w:val="TableParagraph"/>
              <w:spacing w:line="276" w:lineRule="auto"/>
              <w:ind w:left="29"/>
              <w:jc w:val="both"/>
              <w:rPr>
                <w:sz w:val="24"/>
                <w:szCs w:val="24"/>
              </w:rPr>
            </w:pPr>
            <w:r w:rsidRPr="00730AD1">
              <w:rPr>
                <w:sz w:val="24"/>
                <w:szCs w:val="24"/>
              </w:rPr>
              <w:t>Банковские</w:t>
            </w:r>
            <w:r w:rsidRPr="00730AD1">
              <w:rPr>
                <w:spacing w:val="-3"/>
                <w:sz w:val="24"/>
                <w:szCs w:val="24"/>
              </w:rPr>
              <w:t xml:space="preserve"> </w:t>
            </w:r>
            <w:r w:rsidRPr="00730AD1">
              <w:rPr>
                <w:sz w:val="24"/>
                <w:szCs w:val="24"/>
              </w:rPr>
              <w:t>услуги,</w:t>
            </w:r>
            <w:r w:rsidRPr="00730AD1">
              <w:rPr>
                <w:spacing w:val="-5"/>
                <w:sz w:val="24"/>
                <w:szCs w:val="24"/>
              </w:rPr>
              <w:t xml:space="preserve"> </w:t>
            </w:r>
            <w:r w:rsidRPr="00730AD1">
              <w:rPr>
                <w:sz w:val="24"/>
                <w:szCs w:val="24"/>
              </w:rPr>
              <w:t>предоставляемые</w:t>
            </w:r>
            <w:r w:rsidRPr="00730AD1">
              <w:rPr>
                <w:spacing w:val="-5"/>
                <w:sz w:val="24"/>
                <w:szCs w:val="24"/>
              </w:rPr>
              <w:t xml:space="preserve"> </w:t>
            </w:r>
            <w:r w:rsidRPr="00730AD1">
              <w:rPr>
                <w:sz w:val="24"/>
                <w:szCs w:val="24"/>
              </w:rPr>
              <w:t>гражданам</w:t>
            </w:r>
            <w:r w:rsidRPr="00730AD1">
              <w:rPr>
                <w:spacing w:val="-4"/>
                <w:sz w:val="24"/>
                <w:szCs w:val="24"/>
              </w:rPr>
              <w:t xml:space="preserve"> </w:t>
            </w:r>
            <w:r w:rsidRPr="00730AD1">
              <w:rPr>
                <w:sz w:val="24"/>
                <w:szCs w:val="24"/>
              </w:rPr>
              <w:t>(депозит,</w:t>
            </w:r>
            <w:r w:rsidRPr="00730AD1">
              <w:rPr>
                <w:spacing w:val="-4"/>
                <w:sz w:val="24"/>
                <w:szCs w:val="24"/>
              </w:rPr>
              <w:t xml:space="preserve"> </w:t>
            </w:r>
            <w:r w:rsidRPr="00730AD1">
              <w:rPr>
                <w:sz w:val="24"/>
                <w:szCs w:val="24"/>
              </w:rPr>
              <w:t>кредит,</w:t>
            </w:r>
            <w:r w:rsidRPr="00730AD1">
              <w:rPr>
                <w:spacing w:val="-4"/>
                <w:sz w:val="24"/>
                <w:szCs w:val="24"/>
              </w:rPr>
              <w:t xml:space="preserve"> </w:t>
            </w:r>
            <w:r w:rsidRPr="00730AD1">
              <w:rPr>
                <w:sz w:val="24"/>
                <w:szCs w:val="24"/>
              </w:rPr>
              <w:t>платежная</w:t>
            </w:r>
            <w:r w:rsidRPr="00730AD1">
              <w:rPr>
                <w:spacing w:val="-5"/>
                <w:sz w:val="24"/>
                <w:szCs w:val="24"/>
              </w:rPr>
              <w:t xml:space="preserve"> </w:t>
            </w:r>
            <w:r w:rsidRPr="00730AD1">
              <w:rPr>
                <w:sz w:val="24"/>
                <w:szCs w:val="24"/>
              </w:rPr>
              <w:t>карта,</w:t>
            </w:r>
          </w:p>
          <w:p w:rsidR="007E7D8C" w:rsidRPr="00730AD1" w:rsidRDefault="007E7D8C" w:rsidP="00730AD1">
            <w:pPr>
              <w:pStyle w:val="TableParagraph"/>
              <w:spacing w:line="276" w:lineRule="auto"/>
              <w:ind w:left="29"/>
              <w:jc w:val="both"/>
              <w:rPr>
                <w:sz w:val="24"/>
                <w:szCs w:val="24"/>
              </w:rPr>
            </w:pPr>
            <w:r w:rsidRPr="00730AD1">
              <w:rPr>
                <w:sz w:val="24"/>
                <w:szCs w:val="24"/>
              </w:rPr>
              <w:t>денежные</w:t>
            </w:r>
            <w:r w:rsidRPr="00730AD1">
              <w:rPr>
                <w:spacing w:val="-3"/>
                <w:sz w:val="24"/>
                <w:szCs w:val="24"/>
              </w:rPr>
              <w:t xml:space="preserve"> </w:t>
            </w:r>
            <w:r w:rsidRPr="00730AD1">
              <w:rPr>
                <w:sz w:val="24"/>
                <w:szCs w:val="24"/>
              </w:rPr>
              <w:t>переводы,</w:t>
            </w:r>
            <w:r w:rsidRPr="00730AD1">
              <w:rPr>
                <w:spacing w:val="-5"/>
                <w:sz w:val="24"/>
                <w:szCs w:val="24"/>
              </w:rPr>
              <w:t xml:space="preserve"> </w:t>
            </w:r>
            <w:r w:rsidRPr="00730AD1">
              <w:rPr>
                <w:sz w:val="24"/>
                <w:szCs w:val="24"/>
              </w:rPr>
              <w:t>обмен</w:t>
            </w:r>
            <w:r w:rsidRPr="00730AD1">
              <w:rPr>
                <w:spacing w:val="-4"/>
                <w:sz w:val="24"/>
                <w:szCs w:val="24"/>
              </w:rPr>
              <w:t xml:space="preserve"> </w:t>
            </w:r>
            <w:r w:rsidRPr="00730AD1">
              <w:rPr>
                <w:sz w:val="24"/>
                <w:szCs w:val="24"/>
              </w:rPr>
              <w:t>валюты).</w:t>
            </w:r>
            <w:r w:rsidRPr="00730AD1">
              <w:rPr>
                <w:spacing w:val="-6"/>
                <w:sz w:val="24"/>
                <w:szCs w:val="24"/>
              </w:rPr>
              <w:t xml:space="preserve"> </w:t>
            </w:r>
            <w:r w:rsidRPr="00730AD1">
              <w:rPr>
                <w:sz w:val="24"/>
                <w:szCs w:val="24"/>
              </w:rPr>
              <w:t>Дистанционное</w:t>
            </w:r>
            <w:r w:rsidRPr="00730AD1">
              <w:rPr>
                <w:spacing w:val="-5"/>
                <w:sz w:val="24"/>
                <w:szCs w:val="24"/>
              </w:rPr>
              <w:t xml:space="preserve"> </w:t>
            </w:r>
            <w:r w:rsidRPr="00730AD1">
              <w:rPr>
                <w:sz w:val="24"/>
                <w:szCs w:val="24"/>
              </w:rPr>
              <w:t>банковское</w:t>
            </w:r>
            <w:r w:rsidRPr="00730AD1">
              <w:rPr>
                <w:spacing w:val="-5"/>
                <w:sz w:val="24"/>
                <w:szCs w:val="24"/>
              </w:rPr>
              <w:t xml:space="preserve"> </w:t>
            </w:r>
            <w:r w:rsidRPr="00730AD1">
              <w:rPr>
                <w:sz w:val="24"/>
                <w:szCs w:val="24"/>
              </w:rPr>
              <w:t>обслуживание.</w:t>
            </w:r>
            <w:r w:rsidRPr="00730AD1">
              <w:rPr>
                <w:spacing w:val="-4"/>
                <w:sz w:val="24"/>
                <w:szCs w:val="24"/>
              </w:rPr>
              <w:t xml:space="preserve"> </w:t>
            </w:r>
            <w:r w:rsidRPr="00730AD1">
              <w:rPr>
                <w:sz w:val="24"/>
                <w:szCs w:val="24"/>
              </w:rPr>
              <w:t>Страховые</w:t>
            </w:r>
            <w:r w:rsidRPr="00730AD1">
              <w:rPr>
                <w:spacing w:val="-47"/>
                <w:sz w:val="24"/>
                <w:szCs w:val="24"/>
              </w:rPr>
              <w:t xml:space="preserve"> </w:t>
            </w:r>
            <w:r w:rsidRPr="00730AD1">
              <w:rPr>
                <w:sz w:val="24"/>
                <w:szCs w:val="24"/>
              </w:rPr>
              <w:t>услуги.</w:t>
            </w:r>
            <w:r w:rsidRPr="00730AD1">
              <w:rPr>
                <w:spacing w:val="-1"/>
                <w:sz w:val="24"/>
                <w:szCs w:val="24"/>
              </w:rPr>
              <w:t xml:space="preserve"> </w:t>
            </w:r>
            <w:r w:rsidRPr="00730AD1">
              <w:rPr>
                <w:sz w:val="24"/>
                <w:szCs w:val="24"/>
              </w:rPr>
              <w:t>Защита</w:t>
            </w:r>
            <w:r w:rsidRPr="00730AD1">
              <w:rPr>
                <w:spacing w:val="3"/>
                <w:sz w:val="24"/>
                <w:szCs w:val="24"/>
              </w:rPr>
              <w:t xml:space="preserve"> </w:t>
            </w:r>
            <w:r w:rsidRPr="00730AD1">
              <w:rPr>
                <w:sz w:val="24"/>
                <w:szCs w:val="24"/>
              </w:rPr>
              <w:t>прав</w:t>
            </w:r>
            <w:r w:rsidRPr="00730AD1">
              <w:rPr>
                <w:spacing w:val="-2"/>
                <w:sz w:val="24"/>
                <w:szCs w:val="24"/>
              </w:rPr>
              <w:t xml:space="preserve"> </w:t>
            </w:r>
            <w:r w:rsidRPr="00730AD1">
              <w:rPr>
                <w:sz w:val="24"/>
                <w:szCs w:val="24"/>
              </w:rPr>
              <w:t>потребителя</w:t>
            </w:r>
            <w:r w:rsidRPr="00730AD1">
              <w:rPr>
                <w:spacing w:val="-1"/>
                <w:sz w:val="24"/>
                <w:szCs w:val="24"/>
              </w:rPr>
              <w:t xml:space="preserve"> </w:t>
            </w:r>
            <w:r w:rsidRPr="00730AD1">
              <w:rPr>
                <w:sz w:val="24"/>
                <w:szCs w:val="24"/>
              </w:rPr>
              <w:t>финансовых услуг.</w:t>
            </w:r>
          </w:p>
          <w:p w:rsidR="007E7D8C" w:rsidRPr="00730AD1" w:rsidRDefault="007E7D8C" w:rsidP="00730AD1">
            <w:pPr>
              <w:pStyle w:val="TableParagraph"/>
              <w:spacing w:line="276" w:lineRule="auto"/>
              <w:ind w:left="29"/>
              <w:jc w:val="both"/>
              <w:rPr>
                <w:sz w:val="24"/>
                <w:szCs w:val="24"/>
              </w:rPr>
            </w:pPr>
            <w:r w:rsidRPr="00730AD1">
              <w:rPr>
                <w:sz w:val="24"/>
                <w:szCs w:val="24"/>
              </w:rPr>
              <w:t>Экономические</w:t>
            </w:r>
            <w:r w:rsidRPr="00730AD1">
              <w:rPr>
                <w:spacing w:val="-6"/>
                <w:sz w:val="24"/>
                <w:szCs w:val="24"/>
              </w:rPr>
              <w:t xml:space="preserve"> </w:t>
            </w:r>
            <w:r w:rsidRPr="00730AD1">
              <w:rPr>
                <w:sz w:val="24"/>
                <w:szCs w:val="24"/>
              </w:rPr>
              <w:t>функции</w:t>
            </w:r>
            <w:r w:rsidRPr="00730AD1">
              <w:rPr>
                <w:spacing w:val="-6"/>
                <w:sz w:val="24"/>
                <w:szCs w:val="24"/>
              </w:rPr>
              <w:t xml:space="preserve"> </w:t>
            </w:r>
            <w:r w:rsidRPr="00730AD1">
              <w:rPr>
                <w:sz w:val="24"/>
                <w:szCs w:val="24"/>
              </w:rPr>
              <w:t>домохозяйств.</w:t>
            </w:r>
            <w:r w:rsidRPr="00730AD1">
              <w:rPr>
                <w:spacing w:val="-5"/>
                <w:sz w:val="24"/>
                <w:szCs w:val="24"/>
              </w:rPr>
              <w:t xml:space="preserve"> </w:t>
            </w:r>
            <w:r w:rsidRPr="00730AD1">
              <w:rPr>
                <w:sz w:val="24"/>
                <w:szCs w:val="24"/>
              </w:rPr>
              <w:t>Потребление</w:t>
            </w:r>
            <w:r w:rsidRPr="00730AD1">
              <w:rPr>
                <w:spacing w:val="-6"/>
                <w:sz w:val="24"/>
                <w:szCs w:val="24"/>
              </w:rPr>
              <w:t xml:space="preserve"> </w:t>
            </w:r>
            <w:r w:rsidRPr="00730AD1">
              <w:rPr>
                <w:sz w:val="24"/>
                <w:szCs w:val="24"/>
              </w:rPr>
              <w:t>домашних</w:t>
            </w:r>
            <w:r w:rsidRPr="00730AD1">
              <w:rPr>
                <w:spacing w:val="-6"/>
                <w:sz w:val="24"/>
                <w:szCs w:val="24"/>
              </w:rPr>
              <w:t xml:space="preserve"> </w:t>
            </w:r>
            <w:r w:rsidRPr="00730AD1">
              <w:rPr>
                <w:sz w:val="24"/>
                <w:szCs w:val="24"/>
              </w:rPr>
              <w:t>хозяйств.</w:t>
            </w:r>
            <w:r w:rsidRPr="00730AD1">
              <w:rPr>
                <w:spacing w:val="-5"/>
                <w:sz w:val="24"/>
                <w:szCs w:val="24"/>
              </w:rPr>
              <w:t xml:space="preserve"> </w:t>
            </w:r>
            <w:r w:rsidRPr="00730AD1">
              <w:rPr>
                <w:sz w:val="24"/>
                <w:szCs w:val="24"/>
              </w:rPr>
              <w:t>Потребительские</w:t>
            </w:r>
            <w:r w:rsidRPr="00730AD1">
              <w:rPr>
                <w:spacing w:val="-47"/>
                <w:sz w:val="24"/>
                <w:szCs w:val="24"/>
              </w:rPr>
              <w:t xml:space="preserve"> </w:t>
            </w:r>
            <w:r w:rsidRPr="00730AD1">
              <w:rPr>
                <w:sz w:val="24"/>
                <w:szCs w:val="24"/>
              </w:rPr>
              <w:t>товары</w:t>
            </w:r>
            <w:r w:rsidRPr="00730AD1">
              <w:rPr>
                <w:spacing w:val="-2"/>
                <w:sz w:val="24"/>
                <w:szCs w:val="24"/>
              </w:rPr>
              <w:t xml:space="preserve"> </w:t>
            </w:r>
            <w:r w:rsidRPr="00730AD1">
              <w:rPr>
                <w:sz w:val="24"/>
                <w:szCs w:val="24"/>
              </w:rPr>
              <w:t>и</w:t>
            </w:r>
            <w:r w:rsidRPr="00730AD1">
              <w:rPr>
                <w:spacing w:val="-2"/>
                <w:sz w:val="24"/>
                <w:szCs w:val="24"/>
              </w:rPr>
              <w:t xml:space="preserve"> </w:t>
            </w:r>
            <w:r w:rsidRPr="00730AD1">
              <w:rPr>
                <w:sz w:val="24"/>
                <w:szCs w:val="24"/>
              </w:rPr>
              <w:t>товары</w:t>
            </w:r>
            <w:r w:rsidRPr="00730AD1">
              <w:rPr>
                <w:spacing w:val="-2"/>
                <w:sz w:val="24"/>
                <w:szCs w:val="24"/>
              </w:rPr>
              <w:t xml:space="preserve"> </w:t>
            </w:r>
            <w:r w:rsidRPr="00730AD1">
              <w:rPr>
                <w:sz w:val="24"/>
                <w:szCs w:val="24"/>
              </w:rPr>
              <w:t>длительного пользования.</w:t>
            </w:r>
            <w:r w:rsidRPr="00730AD1">
              <w:rPr>
                <w:spacing w:val="2"/>
                <w:sz w:val="24"/>
                <w:szCs w:val="24"/>
              </w:rPr>
              <w:t xml:space="preserve"> </w:t>
            </w:r>
            <w:r w:rsidRPr="00730AD1">
              <w:rPr>
                <w:sz w:val="24"/>
                <w:szCs w:val="24"/>
              </w:rPr>
              <w:t>Источники</w:t>
            </w:r>
            <w:r w:rsidRPr="00730AD1">
              <w:rPr>
                <w:spacing w:val="-2"/>
                <w:sz w:val="24"/>
                <w:szCs w:val="24"/>
              </w:rPr>
              <w:t xml:space="preserve"> </w:t>
            </w:r>
            <w:r w:rsidRPr="00730AD1">
              <w:rPr>
                <w:sz w:val="24"/>
                <w:szCs w:val="24"/>
              </w:rPr>
              <w:t>доходов</w:t>
            </w:r>
            <w:r w:rsidRPr="00730AD1">
              <w:rPr>
                <w:spacing w:val="-3"/>
                <w:sz w:val="24"/>
                <w:szCs w:val="24"/>
              </w:rPr>
              <w:t xml:space="preserve"> </w:t>
            </w:r>
            <w:r w:rsidRPr="00730AD1">
              <w:rPr>
                <w:sz w:val="24"/>
                <w:szCs w:val="24"/>
              </w:rPr>
              <w:t>и</w:t>
            </w:r>
            <w:r w:rsidRPr="00730AD1">
              <w:rPr>
                <w:spacing w:val="-2"/>
                <w:sz w:val="24"/>
                <w:szCs w:val="24"/>
              </w:rPr>
              <w:t xml:space="preserve"> </w:t>
            </w:r>
            <w:r w:rsidRPr="00730AD1">
              <w:rPr>
                <w:sz w:val="24"/>
                <w:szCs w:val="24"/>
              </w:rPr>
              <w:t>расходов</w:t>
            </w:r>
            <w:r w:rsidRPr="00730AD1">
              <w:rPr>
                <w:spacing w:val="-2"/>
                <w:sz w:val="24"/>
                <w:szCs w:val="24"/>
              </w:rPr>
              <w:t xml:space="preserve"> </w:t>
            </w:r>
            <w:r w:rsidRPr="00730AD1">
              <w:rPr>
                <w:sz w:val="24"/>
                <w:szCs w:val="24"/>
              </w:rPr>
              <w:t>семьи.</w:t>
            </w:r>
          </w:p>
          <w:p w:rsidR="007E7D8C" w:rsidRPr="00730AD1" w:rsidRDefault="007E7D8C" w:rsidP="00730AD1">
            <w:pPr>
              <w:pStyle w:val="TableParagraph"/>
              <w:spacing w:line="276" w:lineRule="auto"/>
              <w:ind w:left="29"/>
              <w:jc w:val="both"/>
              <w:rPr>
                <w:sz w:val="24"/>
                <w:szCs w:val="24"/>
              </w:rPr>
            </w:pPr>
            <w:r w:rsidRPr="00730AD1">
              <w:rPr>
                <w:sz w:val="24"/>
                <w:szCs w:val="24"/>
              </w:rPr>
              <w:t>Семейный бюджет. Личный финансовый план. Способы и формы сбережений.</w:t>
            </w:r>
            <w:r w:rsidRPr="00730AD1">
              <w:rPr>
                <w:spacing w:val="1"/>
                <w:sz w:val="24"/>
                <w:szCs w:val="24"/>
              </w:rPr>
              <w:t xml:space="preserve"> </w:t>
            </w:r>
            <w:r w:rsidRPr="00730AD1">
              <w:rPr>
                <w:sz w:val="24"/>
                <w:szCs w:val="24"/>
              </w:rPr>
              <w:t>Экономические цели и функции государства. Налоги. Доходы и расходы государства.</w:t>
            </w:r>
            <w:r w:rsidRPr="00730AD1">
              <w:rPr>
                <w:spacing w:val="1"/>
                <w:sz w:val="24"/>
                <w:szCs w:val="24"/>
              </w:rPr>
              <w:t xml:space="preserve"> </w:t>
            </w:r>
            <w:r w:rsidRPr="00730AD1">
              <w:rPr>
                <w:sz w:val="24"/>
                <w:szCs w:val="24"/>
              </w:rPr>
              <w:t>Государственный</w:t>
            </w:r>
            <w:r w:rsidRPr="00730AD1">
              <w:rPr>
                <w:spacing w:val="-6"/>
                <w:sz w:val="24"/>
                <w:szCs w:val="24"/>
              </w:rPr>
              <w:t xml:space="preserve"> </w:t>
            </w:r>
            <w:r w:rsidRPr="00730AD1">
              <w:rPr>
                <w:sz w:val="24"/>
                <w:szCs w:val="24"/>
              </w:rPr>
              <w:t>бюджет.</w:t>
            </w:r>
            <w:r w:rsidRPr="00730AD1">
              <w:rPr>
                <w:spacing w:val="-5"/>
                <w:sz w:val="24"/>
                <w:szCs w:val="24"/>
              </w:rPr>
              <w:t xml:space="preserve"> </w:t>
            </w:r>
            <w:r w:rsidRPr="00730AD1">
              <w:rPr>
                <w:sz w:val="24"/>
                <w:szCs w:val="24"/>
              </w:rPr>
              <w:t>Государственная</w:t>
            </w:r>
            <w:r w:rsidRPr="00730AD1">
              <w:rPr>
                <w:spacing w:val="-6"/>
                <w:sz w:val="24"/>
                <w:szCs w:val="24"/>
              </w:rPr>
              <w:t xml:space="preserve"> </w:t>
            </w:r>
            <w:r w:rsidRPr="00730AD1">
              <w:rPr>
                <w:sz w:val="24"/>
                <w:szCs w:val="24"/>
              </w:rPr>
              <w:t>бюджетная</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денежно-кредитная</w:t>
            </w:r>
            <w:r w:rsidRPr="00730AD1">
              <w:rPr>
                <w:spacing w:val="-5"/>
                <w:sz w:val="24"/>
                <w:szCs w:val="24"/>
              </w:rPr>
              <w:t xml:space="preserve"> </w:t>
            </w:r>
            <w:r w:rsidRPr="00730AD1">
              <w:rPr>
                <w:sz w:val="24"/>
                <w:szCs w:val="24"/>
              </w:rPr>
              <w:t>политика</w:t>
            </w:r>
            <w:r w:rsidRPr="00730AD1">
              <w:rPr>
                <w:spacing w:val="-47"/>
                <w:sz w:val="24"/>
                <w:szCs w:val="24"/>
              </w:rPr>
              <w:t xml:space="preserve"> </w:t>
            </w:r>
            <w:r w:rsidRPr="00730AD1">
              <w:rPr>
                <w:sz w:val="24"/>
                <w:szCs w:val="24"/>
              </w:rPr>
              <w:t>Российской</w:t>
            </w:r>
            <w:r w:rsidRPr="00730AD1">
              <w:rPr>
                <w:spacing w:val="-3"/>
                <w:sz w:val="24"/>
                <w:szCs w:val="24"/>
              </w:rPr>
              <w:t xml:space="preserve"> </w:t>
            </w:r>
            <w:r w:rsidRPr="00730AD1">
              <w:rPr>
                <w:sz w:val="24"/>
                <w:szCs w:val="24"/>
              </w:rPr>
              <w:t>Федерации.</w:t>
            </w:r>
            <w:r w:rsidRPr="00730AD1">
              <w:rPr>
                <w:spacing w:val="-2"/>
                <w:sz w:val="24"/>
                <w:szCs w:val="24"/>
              </w:rPr>
              <w:t xml:space="preserve"> </w:t>
            </w:r>
            <w:r w:rsidRPr="00730AD1">
              <w:rPr>
                <w:sz w:val="24"/>
                <w:szCs w:val="24"/>
              </w:rPr>
              <w:t>Государственная</w:t>
            </w:r>
            <w:r w:rsidRPr="00730AD1">
              <w:rPr>
                <w:spacing w:val="-2"/>
                <w:sz w:val="24"/>
                <w:szCs w:val="24"/>
              </w:rPr>
              <w:t xml:space="preserve"> </w:t>
            </w:r>
            <w:r w:rsidRPr="00730AD1">
              <w:rPr>
                <w:sz w:val="24"/>
                <w:szCs w:val="24"/>
              </w:rPr>
              <w:t>политика</w:t>
            </w:r>
            <w:r w:rsidRPr="00730AD1">
              <w:rPr>
                <w:spacing w:val="-2"/>
                <w:sz w:val="24"/>
                <w:szCs w:val="24"/>
              </w:rPr>
              <w:t xml:space="preserve"> </w:t>
            </w:r>
            <w:r w:rsidRPr="00730AD1">
              <w:rPr>
                <w:sz w:val="24"/>
                <w:szCs w:val="24"/>
              </w:rPr>
              <w:t>по</w:t>
            </w:r>
            <w:r w:rsidRPr="00730AD1">
              <w:rPr>
                <w:spacing w:val="-1"/>
                <w:sz w:val="24"/>
                <w:szCs w:val="24"/>
              </w:rPr>
              <w:t xml:space="preserve"> </w:t>
            </w:r>
            <w:r w:rsidRPr="00730AD1">
              <w:rPr>
                <w:sz w:val="24"/>
                <w:szCs w:val="24"/>
              </w:rPr>
              <w:t>развитию</w:t>
            </w:r>
            <w:r w:rsidRPr="00730AD1">
              <w:rPr>
                <w:spacing w:val="-2"/>
                <w:sz w:val="24"/>
                <w:szCs w:val="24"/>
              </w:rPr>
              <w:t xml:space="preserve"> </w:t>
            </w:r>
            <w:r w:rsidRPr="00730AD1">
              <w:rPr>
                <w:sz w:val="24"/>
                <w:szCs w:val="24"/>
              </w:rPr>
              <w:t>конкуренции.</w:t>
            </w:r>
          </w:p>
        </w:tc>
      </w:tr>
      <w:tr w:rsidR="007E7D8C" w:rsidRPr="00730AD1" w:rsidTr="007E7D8C">
        <w:trPr>
          <w:trHeight w:val="2349"/>
        </w:trPr>
        <w:tc>
          <w:tcPr>
            <w:tcW w:w="199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21"/>
              <w:jc w:val="both"/>
              <w:rPr>
                <w:sz w:val="24"/>
                <w:szCs w:val="24"/>
              </w:rPr>
            </w:pPr>
            <w:r w:rsidRPr="00730AD1">
              <w:rPr>
                <w:sz w:val="24"/>
                <w:szCs w:val="24"/>
              </w:rPr>
              <w:t>Человек</w:t>
            </w:r>
            <w:r w:rsidRPr="00730AD1">
              <w:rPr>
                <w:spacing w:val="-9"/>
                <w:sz w:val="24"/>
                <w:szCs w:val="24"/>
              </w:rPr>
              <w:t xml:space="preserve"> </w:t>
            </w:r>
            <w:r w:rsidRPr="00730AD1">
              <w:rPr>
                <w:sz w:val="24"/>
                <w:szCs w:val="24"/>
              </w:rPr>
              <w:t>в</w:t>
            </w:r>
            <w:r w:rsidRPr="00730AD1">
              <w:rPr>
                <w:spacing w:val="-8"/>
                <w:sz w:val="24"/>
                <w:szCs w:val="24"/>
              </w:rPr>
              <w:t xml:space="preserve"> </w:t>
            </w:r>
            <w:r w:rsidRPr="00730AD1">
              <w:rPr>
                <w:sz w:val="24"/>
                <w:szCs w:val="24"/>
              </w:rPr>
              <w:t>мире</w:t>
            </w:r>
            <w:r w:rsidRPr="00730AD1">
              <w:rPr>
                <w:spacing w:val="-47"/>
                <w:sz w:val="24"/>
                <w:szCs w:val="24"/>
              </w:rPr>
              <w:t xml:space="preserve"> </w:t>
            </w:r>
            <w:r w:rsidRPr="00730AD1">
              <w:rPr>
                <w:sz w:val="24"/>
                <w:szCs w:val="24"/>
              </w:rPr>
              <w:t>культуры</w:t>
            </w:r>
          </w:p>
        </w:tc>
        <w:tc>
          <w:tcPr>
            <w:tcW w:w="8001" w:type="dxa"/>
          </w:tcPr>
          <w:p w:rsidR="007E7D8C" w:rsidRPr="00730AD1" w:rsidRDefault="007E7D8C" w:rsidP="00730AD1">
            <w:pPr>
              <w:pStyle w:val="TableParagraph"/>
              <w:spacing w:line="276" w:lineRule="auto"/>
              <w:ind w:left="29"/>
              <w:jc w:val="both"/>
              <w:rPr>
                <w:sz w:val="24"/>
                <w:szCs w:val="24"/>
              </w:rPr>
            </w:pPr>
            <w:r w:rsidRPr="00730AD1">
              <w:rPr>
                <w:sz w:val="24"/>
                <w:szCs w:val="24"/>
              </w:rPr>
              <w:t>Культура,</w:t>
            </w:r>
            <w:r w:rsidRPr="00730AD1">
              <w:rPr>
                <w:spacing w:val="-4"/>
                <w:sz w:val="24"/>
                <w:szCs w:val="24"/>
              </w:rPr>
              <w:t xml:space="preserve"> </w:t>
            </w:r>
            <w:r w:rsidRPr="00730AD1">
              <w:rPr>
                <w:sz w:val="24"/>
                <w:szCs w:val="24"/>
              </w:rPr>
              <w:t>ее</w:t>
            </w:r>
            <w:r w:rsidRPr="00730AD1">
              <w:rPr>
                <w:spacing w:val="-5"/>
                <w:sz w:val="24"/>
                <w:szCs w:val="24"/>
              </w:rPr>
              <w:t xml:space="preserve"> </w:t>
            </w:r>
            <w:r w:rsidRPr="00730AD1">
              <w:rPr>
                <w:sz w:val="24"/>
                <w:szCs w:val="24"/>
              </w:rPr>
              <w:t>многообразие</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формы.</w:t>
            </w:r>
            <w:r w:rsidRPr="00730AD1">
              <w:rPr>
                <w:spacing w:val="-4"/>
                <w:sz w:val="24"/>
                <w:szCs w:val="24"/>
              </w:rPr>
              <w:t xml:space="preserve"> </w:t>
            </w:r>
            <w:r w:rsidRPr="00730AD1">
              <w:rPr>
                <w:sz w:val="24"/>
                <w:szCs w:val="24"/>
              </w:rPr>
              <w:t>Влияние</w:t>
            </w:r>
            <w:r w:rsidRPr="00730AD1">
              <w:rPr>
                <w:spacing w:val="-2"/>
                <w:sz w:val="24"/>
                <w:szCs w:val="24"/>
              </w:rPr>
              <w:t xml:space="preserve"> </w:t>
            </w:r>
            <w:r w:rsidRPr="00730AD1">
              <w:rPr>
                <w:sz w:val="24"/>
                <w:szCs w:val="24"/>
              </w:rPr>
              <w:t>духовной</w:t>
            </w:r>
            <w:r w:rsidRPr="00730AD1">
              <w:rPr>
                <w:spacing w:val="-3"/>
                <w:sz w:val="24"/>
                <w:szCs w:val="24"/>
              </w:rPr>
              <w:t xml:space="preserve"> </w:t>
            </w:r>
            <w:r w:rsidRPr="00730AD1">
              <w:rPr>
                <w:sz w:val="24"/>
                <w:szCs w:val="24"/>
              </w:rPr>
              <w:t>культуры</w:t>
            </w:r>
            <w:r w:rsidRPr="00730AD1">
              <w:rPr>
                <w:spacing w:val="-3"/>
                <w:sz w:val="24"/>
                <w:szCs w:val="24"/>
              </w:rPr>
              <w:t xml:space="preserve"> </w:t>
            </w:r>
            <w:r w:rsidRPr="00730AD1">
              <w:rPr>
                <w:sz w:val="24"/>
                <w:szCs w:val="24"/>
              </w:rPr>
              <w:t>на</w:t>
            </w:r>
            <w:r w:rsidRPr="00730AD1">
              <w:rPr>
                <w:spacing w:val="-4"/>
                <w:sz w:val="24"/>
                <w:szCs w:val="24"/>
              </w:rPr>
              <w:t xml:space="preserve"> </w:t>
            </w:r>
            <w:r w:rsidRPr="00730AD1">
              <w:rPr>
                <w:sz w:val="24"/>
                <w:szCs w:val="24"/>
              </w:rPr>
              <w:t>формирование</w:t>
            </w:r>
            <w:r w:rsidRPr="00730AD1">
              <w:rPr>
                <w:spacing w:val="-47"/>
                <w:sz w:val="24"/>
                <w:szCs w:val="24"/>
              </w:rPr>
              <w:t xml:space="preserve"> </w:t>
            </w:r>
            <w:r w:rsidRPr="00730AD1">
              <w:rPr>
                <w:sz w:val="24"/>
                <w:szCs w:val="24"/>
              </w:rPr>
              <w:t>личности.</w:t>
            </w:r>
            <w:r w:rsidRPr="00730AD1">
              <w:rPr>
                <w:spacing w:val="1"/>
                <w:sz w:val="24"/>
                <w:szCs w:val="24"/>
              </w:rPr>
              <w:t xml:space="preserve"> </w:t>
            </w:r>
            <w:r w:rsidRPr="00730AD1">
              <w:rPr>
                <w:sz w:val="24"/>
                <w:szCs w:val="24"/>
              </w:rPr>
              <w:t>Современная</w:t>
            </w:r>
            <w:r w:rsidRPr="00730AD1">
              <w:rPr>
                <w:spacing w:val="-1"/>
                <w:sz w:val="24"/>
                <w:szCs w:val="24"/>
              </w:rPr>
              <w:t xml:space="preserve"> </w:t>
            </w:r>
            <w:r w:rsidRPr="00730AD1">
              <w:rPr>
                <w:sz w:val="24"/>
                <w:szCs w:val="24"/>
              </w:rPr>
              <w:t>молодежная</w:t>
            </w:r>
            <w:r w:rsidRPr="00730AD1">
              <w:rPr>
                <w:spacing w:val="-1"/>
                <w:sz w:val="24"/>
                <w:szCs w:val="24"/>
              </w:rPr>
              <w:t xml:space="preserve"> </w:t>
            </w:r>
            <w:r w:rsidRPr="00730AD1">
              <w:rPr>
                <w:sz w:val="24"/>
                <w:szCs w:val="24"/>
              </w:rPr>
              <w:t>культура.</w:t>
            </w:r>
          </w:p>
          <w:p w:rsidR="007E7D8C" w:rsidRPr="00730AD1" w:rsidRDefault="007E7D8C" w:rsidP="00730AD1">
            <w:pPr>
              <w:pStyle w:val="TableParagraph"/>
              <w:spacing w:line="276" w:lineRule="auto"/>
              <w:ind w:left="29"/>
              <w:jc w:val="both"/>
              <w:rPr>
                <w:sz w:val="24"/>
                <w:szCs w:val="24"/>
              </w:rPr>
            </w:pPr>
            <w:r w:rsidRPr="00730AD1">
              <w:rPr>
                <w:sz w:val="24"/>
                <w:szCs w:val="24"/>
              </w:rPr>
              <w:t>Наука.</w:t>
            </w:r>
            <w:r w:rsidRPr="00730AD1">
              <w:rPr>
                <w:spacing w:val="-4"/>
                <w:sz w:val="24"/>
                <w:szCs w:val="24"/>
              </w:rPr>
              <w:t xml:space="preserve"> </w:t>
            </w:r>
            <w:r w:rsidRPr="00730AD1">
              <w:rPr>
                <w:sz w:val="24"/>
                <w:szCs w:val="24"/>
              </w:rPr>
              <w:t>Естественные</w:t>
            </w:r>
            <w:r w:rsidRPr="00730AD1">
              <w:rPr>
                <w:spacing w:val="-1"/>
                <w:sz w:val="24"/>
                <w:szCs w:val="24"/>
              </w:rPr>
              <w:t xml:space="preserve"> </w:t>
            </w:r>
            <w:r w:rsidRPr="00730AD1">
              <w:rPr>
                <w:sz w:val="24"/>
                <w:szCs w:val="24"/>
              </w:rPr>
              <w:t>и</w:t>
            </w:r>
            <w:r w:rsidRPr="00730AD1">
              <w:rPr>
                <w:spacing w:val="-5"/>
                <w:sz w:val="24"/>
                <w:szCs w:val="24"/>
              </w:rPr>
              <w:t xml:space="preserve"> </w:t>
            </w:r>
            <w:r w:rsidRPr="00730AD1">
              <w:rPr>
                <w:sz w:val="24"/>
                <w:szCs w:val="24"/>
              </w:rPr>
              <w:t>социально-гуманитарные</w:t>
            </w:r>
            <w:r w:rsidRPr="00730AD1">
              <w:rPr>
                <w:spacing w:val="-4"/>
                <w:sz w:val="24"/>
                <w:szCs w:val="24"/>
              </w:rPr>
              <w:t xml:space="preserve"> </w:t>
            </w:r>
            <w:r w:rsidRPr="00730AD1">
              <w:rPr>
                <w:sz w:val="24"/>
                <w:szCs w:val="24"/>
              </w:rPr>
              <w:t>науки.</w:t>
            </w:r>
            <w:r w:rsidRPr="00730AD1">
              <w:rPr>
                <w:spacing w:val="-2"/>
                <w:sz w:val="24"/>
                <w:szCs w:val="24"/>
              </w:rPr>
              <w:t xml:space="preserve"> </w:t>
            </w:r>
            <w:r w:rsidRPr="00730AD1">
              <w:rPr>
                <w:sz w:val="24"/>
                <w:szCs w:val="24"/>
              </w:rPr>
              <w:t>Роль</w:t>
            </w:r>
            <w:r w:rsidRPr="00730AD1">
              <w:rPr>
                <w:spacing w:val="-3"/>
                <w:sz w:val="24"/>
                <w:szCs w:val="24"/>
              </w:rPr>
              <w:t xml:space="preserve"> </w:t>
            </w:r>
            <w:r w:rsidRPr="00730AD1">
              <w:rPr>
                <w:sz w:val="24"/>
                <w:szCs w:val="24"/>
              </w:rPr>
              <w:t>науки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развитии</w:t>
            </w:r>
            <w:r w:rsidRPr="00730AD1">
              <w:rPr>
                <w:spacing w:val="-4"/>
                <w:sz w:val="24"/>
                <w:szCs w:val="24"/>
              </w:rPr>
              <w:t xml:space="preserve"> </w:t>
            </w:r>
            <w:r w:rsidRPr="00730AD1">
              <w:rPr>
                <w:sz w:val="24"/>
                <w:szCs w:val="24"/>
              </w:rPr>
              <w:t>общества.</w:t>
            </w:r>
          </w:p>
          <w:p w:rsidR="007E7D8C" w:rsidRPr="00730AD1" w:rsidRDefault="007E7D8C" w:rsidP="00730AD1">
            <w:pPr>
              <w:pStyle w:val="TableParagraph"/>
              <w:spacing w:line="276" w:lineRule="auto"/>
              <w:ind w:left="29" w:right="121"/>
              <w:jc w:val="both"/>
              <w:rPr>
                <w:sz w:val="24"/>
                <w:szCs w:val="24"/>
              </w:rPr>
            </w:pPr>
            <w:r w:rsidRPr="00730AD1">
              <w:rPr>
                <w:sz w:val="24"/>
                <w:szCs w:val="24"/>
              </w:rPr>
              <w:t>Образование.</w:t>
            </w:r>
            <w:r w:rsidRPr="00730AD1">
              <w:rPr>
                <w:spacing w:val="-3"/>
                <w:sz w:val="24"/>
                <w:szCs w:val="24"/>
              </w:rPr>
              <w:t xml:space="preserve"> </w:t>
            </w:r>
            <w:r w:rsidRPr="00730AD1">
              <w:rPr>
                <w:sz w:val="24"/>
                <w:szCs w:val="24"/>
              </w:rPr>
              <w:t>Личностная</w:t>
            </w:r>
            <w:r w:rsidRPr="00730AD1">
              <w:rPr>
                <w:spacing w:val="-6"/>
                <w:sz w:val="24"/>
                <w:szCs w:val="24"/>
              </w:rPr>
              <w:t xml:space="preserve"> </w:t>
            </w:r>
            <w:r w:rsidRPr="00730AD1">
              <w:rPr>
                <w:sz w:val="24"/>
                <w:szCs w:val="24"/>
              </w:rPr>
              <w:t>и</w:t>
            </w:r>
            <w:r w:rsidRPr="00730AD1">
              <w:rPr>
                <w:spacing w:val="-4"/>
                <w:sz w:val="24"/>
                <w:szCs w:val="24"/>
              </w:rPr>
              <w:t xml:space="preserve"> </w:t>
            </w:r>
            <w:r w:rsidRPr="00730AD1">
              <w:rPr>
                <w:sz w:val="24"/>
                <w:szCs w:val="24"/>
              </w:rPr>
              <w:t>общественная</w:t>
            </w:r>
            <w:r w:rsidRPr="00730AD1">
              <w:rPr>
                <w:spacing w:val="-5"/>
                <w:sz w:val="24"/>
                <w:szCs w:val="24"/>
              </w:rPr>
              <w:t xml:space="preserve"> </w:t>
            </w:r>
            <w:r w:rsidRPr="00730AD1">
              <w:rPr>
                <w:sz w:val="24"/>
                <w:szCs w:val="24"/>
              </w:rPr>
              <w:t>значимость</w:t>
            </w:r>
            <w:r w:rsidRPr="00730AD1">
              <w:rPr>
                <w:spacing w:val="-5"/>
                <w:sz w:val="24"/>
                <w:szCs w:val="24"/>
              </w:rPr>
              <w:t xml:space="preserve"> </w:t>
            </w:r>
            <w:r w:rsidRPr="00730AD1">
              <w:rPr>
                <w:sz w:val="24"/>
                <w:szCs w:val="24"/>
              </w:rPr>
              <w:t>образования</w:t>
            </w:r>
            <w:r w:rsidRPr="00730AD1">
              <w:rPr>
                <w:spacing w:val="-6"/>
                <w:sz w:val="24"/>
                <w:szCs w:val="24"/>
              </w:rPr>
              <w:t xml:space="preserve"> </w:t>
            </w:r>
            <w:r w:rsidRPr="00730AD1">
              <w:rPr>
                <w:sz w:val="24"/>
                <w:szCs w:val="24"/>
              </w:rPr>
              <w:t>в</w:t>
            </w:r>
            <w:r w:rsidRPr="00730AD1">
              <w:rPr>
                <w:spacing w:val="-6"/>
                <w:sz w:val="24"/>
                <w:szCs w:val="24"/>
              </w:rPr>
              <w:t xml:space="preserve"> </w:t>
            </w:r>
            <w:r w:rsidRPr="00730AD1">
              <w:rPr>
                <w:sz w:val="24"/>
                <w:szCs w:val="24"/>
              </w:rPr>
              <w:t>современном</w:t>
            </w:r>
            <w:r w:rsidRPr="00730AD1">
              <w:rPr>
                <w:spacing w:val="-47"/>
                <w:sz w:val="24"/>
                <w:szCs w:val="24"/>
              </w:rPr>
              <w:t xml:space="preserve"> </w:t>
            </w:r>
            <w:r w:rsidRPr="00730AD1">
              <w:rPr>
                <w:sz w:val="24"/>
                <w:szCs w:val="24"/>
              </w:rPr>
              <w:t>обществе.</w:t>
            </w:r>
            <w:r w:rsidRPr="00730AD1">
              <w:rPr>
                <w:spacing w:val="-1"/>
                <w:sz w:val="24"/>
                <w:szCs w:val="24"/>
              </w:rPr>
              <w:t xml:space="preserve"> </w:t>
            </w:r>
            <w:r w:rsidRPr="00730AD1">
              <w:rPr>
                <w:sz w:val="24"/>
                <w:szCs w:val="24"/>
              </w:rPr>
              <w:t>Образование</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Российской</w:t>
            </w:r>
            <w:r w:rsidRPr="00730AD1">
              <w:rPr>
                <w:spacing w:val="-2"/>
                <w:sz w:val="24"/>
                <w:szCs w:val="24"/>
              </w:rPr>
              <w:t xml:space="preserve"> </w:t>
            </w:r>
            <w:r w:rsidRPr="00730AD1">
              <w:rPr>
                <w:sz w:val="24"/>
                <w:szCs w:val="24"/>
              </w:rPr>
              <w:t>Федерации.</w:t>
            </w:r>
            <w:r w:rsidRPr="00730AD1">
              <w:rPr>
                <w:spacing w:val="1"/>
                <w:sz w:val="24"/>
                <w:szCs w:val="24"/>
              </w:rPr>
              <w:t xml:space="preserve"> </w:t>
            </w:r>
            <w:r w:rsidRPr="00730AD1">
              <w:rPr>
                <w:sz w:val="24"/>
                <w:szCs w:val="24"/>
              </w:rPr>
              <w:t>Самообразование.</w:t>
            </w:r>
          </w:p>
          <w:p w:rsidR="007E7D8C" w:rsidRPr="00730AD1" w:rsidRDefault="007E7D8C" w:rsidP="00730AD1">
            <w:pPr>
              <w:pStyle w:val="TableParagraph"/>
              <w:spacing w:line="276" w:lineRule="auto"/>
              <w:ind w:left="29"/>
              <w:jc w:val="both"/>
              <w:rPr>
                <w:sz w:val="24"/>
                <w:szCs w:val="24"/>
              </w:rPr>
            </w:pPr>
            <w:r w:rsidRPr="00730AD1">
              <w:rPr>
                <w:sz w:val="24"/>
                <w:szCs w:val="24"/>
              </w:rPr>
              <w:t>Политика</w:t>
            </w:r>
            <w:r w:rsidRPr="00730AD1">
              <w:rPr>
                <w:spacing w:val="-3"/>
                <w:sz w:val="24"/>
                <w:szCs w:val="24"/>
              </w:rPr>
              <w:t xml:space="preserve"> </w:t>
            </w:r>
            <w:r w:rsidRPr="00730AD1">
              <w:rPr>
                <w:sz w:val="24"/>
                <w:szCs w:val="24"/>
              </w:rPr>
              <w:t>в</w:t>
            </w:r>
            <w:r w:rsidRPr="00730AD1">
              <w:rPr>
                <w:spacing w:val="-3"/>
                <w:sz w:val="24"/>
                <w:szCs w:val="24"/>
              </w:rPr>
              <w:t xml:space="preserve"> </w:t>
            </w:r>
            <w:r w:rsidRPr="00730AD1">
              <w:rPr>
                <w:sz w:val="24"/>
                <w:szCs w:val="24"/>
              </w:rPr>
              <w:t>сфере</w:t>
            </w:r>
            <w:r w:rsidRPr="00730AD1">
              <w:rPr>
                <w:spacing w:val="-3"/>
                <w:sz w:val="24"/>
                <w:szCs w:val="24"/>
              </w:rPr>
              <w:t xml:space="preserve"> </w:t>
            </w:r>
            <w:r w:rsidRPr="00730AD1">
              <w:rPr>
                <w:sz w:val="24"/>
                <w:szCs w:val="24"/>
              </w:rPr>
              <w:t>культуры</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образования</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Российской</w:t>
            </w:r>
            <w:r w:rsidRPr="00730AD1">
              <w:rPr>
                <w:spacing w:val="-3"/>
                <w:sz w:val="24"/>
                <w:szCs w:val="24"/>
              </w:rPr>
              <w:t xml:space="preserve"> </w:t>
            </w:r>
            <w:r w:rsidRPr="00730AD1">
              <w:rPr>
                <w:sz w:val="24"/>
                <w:szCs w:val="24"/>
              </w:rPr>
              <w:t>Федерации.</w:t>
            </w:r>
          </w:p>
          <w:p w:rsidR="007E7D8C" w:rsidRPr="00730AD1" w:rsidRDefault="007E7D8C" w:rsidP="00730AD1">
            <w:pPr>
              <w:pStyle w:val="TableParagraph"/>
              <w:spacing w:line="276" w:lineRule="auto"/>
              <w:ind w:left="29" w:right="121"/>
              <w:jc w:val="both"/>
              <w:rPr>
                <w:sz w:val="24"/>
                <w:szCs w:val="24"/>
              </w:rPr>
            </w:pPr>
            <w:r w:rsidRPr="00730AD1">
              <w:rPr>
                <w:sz w:val="24"/>
                <w:szCs w:val="24"/>
              </w:rPr>
              <w:t>Понятие религии. Роль религии в жизни человека и общества. Свобода совести и свобода</w:t>
            </w:r>
            <w:r w:rsidRPr="00730AD1">
              <w:rPr>
                <w:spacing w:val="1"/>
                <w:sz w:val="24"/>
                <w:szCs w:val="24"/>
              </w:rPr>
              <w:t xml:space="preserve"> </w:t>
            </w:r>
            <w:r w:rsidRPr="00730AD1">
              <w:rPr>
                <w:sz w:val="24"/>
                <w:szCs w:val="24"/>
              </w:rPr>
              <w:t>вероисповедания.</w:t>
            </w:r>
            <w:r w:rsidRPr="00730AD1">
              <w:rPr>
                <w:spacing w:val="-5"/>
                <w:sz w:val="24"/>
                <w:szCs w:val="24"/>
              </w:rPr>
              <w:t xml:space="preserve"> </w:t>
            </w:r>
            <w:r w:rsidRPr="00730AD1">
              <w:rPr>
                <w:sz w:val="24"/>
                <w:szCs w:val="24"/>
              </w:rPr>
              <w:t>Национальные</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мировые</w:t>
            </w:r>
            <w:r w:rsidRPr="00730AD1">
              <w:rPr>
                <w:spacing w:val="-5"/>
                <w:sz w:val="24"/>
                <w:szCs w:val="24"/>
              </w:rPr>
              <w:t xml:space="preserve"> </w:t>
            </w:r>
            <w:r w:rsidRPr="00730AD1">
              <w:rPr>
                <w:sz w:val="24"/>
                <w:szCs w:val="24"/>
              </w:rPr>
              <w:t>религии.</w:t>
            </w:r>
            <w:r w:rsidRPr="00730AD1">
              <w:rPr>
                <w:spacing w:val="-5"/>
                <w:sz w:val="24"/>
                <w:szCs w:val="24"/>
              </w:rPr>
              <w:t xml:space="preserve"> </w:t>
            </w:r>
            <w:r w:rsidRPr="00730AD1">
              <w:rPr>
                <w:sz w:val="24"/>
                <w:szCs w:val="24"/>
              </w:rPr>
              <w:t>Религии</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религиозные</w:t>
            </w:r>
            <w:r w:rsidRPr="00730AD1">
              <w:rPr>
                <w:spacing w:val="-5"/>
                <w:sz w:val="24"/>
                <w:szCs w:val="24"/>
              </w:rPr>
              <w:t xml:space="preserve"> </w:t>
            </w:r>
            <w:r w:rsidRPr="00730AD1">
              <w:rPr>
                <w:sz w:val="24"/>
                <w:szCs w:val="24"/>
              </w:rPr>
              <w:t>объединения</w:t>
            </w:r>
            <w:r w:rsidRPr="00730AD1">
              <w:rPr>
                <w:spacing w:val="-47"/>
                <w:sz w:val="24"/>
                <w:szCs w:val="24"/>
              </w:rPr>
              <w:t xml:space="preserve"> </w:t>
            </w:r>
            <w:r w:rsidRPr="00730AD1">
              <w:rPr>
                <w:sz w:val="24"/>
                <w:szCs w:val="24"/>
              </w:rPr>
              <w:t>в</w:t>
            </w:r>
            <w:r w:rsidRPr="00730AD1">
              <w:rPr>
                <w:spacing w:val="-2"/>
                <w:sz w:val="24"/>
                <w:szCs w:val="24"/>
              </w:rPr>
              <w:t xml:space="preserve"> </w:t>
            </w:r>
            <w:r w:rsidRPr="00730AD1">
              <w:rPr>
                <w:sz w:val="24"/>
                <w:szCs w:val="24"/>
              </w:rPr>
              <w:t>Российской</w:t>
            </w:r>
            <w:r w:rsidRPr="00730AD1">
              <w:rPr>
                <w:spacing w:val="-1"/>
                <w:sz w:val="24"/>
                <w:szCs w:val="24"/>
              </w:rPr>
              <w:t xml:space="preserve"> </w:t>
            </w:r>
            <w:r w:rsidRPr="00730AD1">
              <w:rPr>
                <w:sz w:val="24"/>
                <w:szCs w:val="24"/>
              </w:rPr>
              <w:t>Федерации.</w:t>
            </w:r>
          </w:p>
          <w:p w:rsidR="007E7D8C" w:rsidRPr="00730AD1" w:rsidRDefault="007E7D8C" w:rsidP="00730AD1">
            <w:pPr>
              <w:pStyle w:val="TableParagraph"/>
              <w:spacing w:line="276" w:lineRule="auto"/>
              <w:ind w:left="29"/>
              <w:jc w:val="both"/>
              <w:rPr>
                <w:sz w:val="24"/>
                <w:szCs w:val="24"/>
              </w:rPr>
            </w:pPr>
            <w:r w:rsidRPr="00730AD1">
              <w:rPr>
                <w:sz w:val="24"/>
                <w:szCs w:val="24"/>
              </w:rPr>
              <w:t>Что</w:t>
            </w:r>
            <w:r w:rsidRPr="00730AD1">
              <w:rPr>
                <w:spacing w:val="-3"/>
                <w:sz w:val="24"/>
                <w:szCs w:val="24"/>
              </w:rPr>
              <w:t xml:space="preserve"> </w:t>
            </w:r>
            <w:r w:rsidRPr="00730AD1">
              <w:rPr>
                <w:sz w:val="24"/>
                <w:szCs w:val="24"/>
              </w:rPr>
              <w:t>такое</w:t>
            </w:r>
            <w:r w:rsidRPr="00730AD1">
              <w:rPr>
                <w:spacing w:val="-3"/>
                <w:sz w:val="24"/>
                <w:szCs w:val="24"/>
              </w:rPr>
              <w:t xml:space="preserve"> </w:t>
            </w:r>
            <w:r w:rsidRPr="00730AD1">
              <w:rPr>
                <w:sz w:val="24"/>
                <w:szCs w:val="24"/>
              </w:rPr>
              <w:t>искусство.</w:t>
            </w:r>
            <w:r w:rsidRPr="00730AD1">
              <w:rPr>
                <w:spacing w:val="-3"/>
                <w:sz w:val="24"/>
                <w:szCs w:val="24"/>
              </w:rPr>
              <w:t xml:space="preserve"> </w:t>
            </w:r>
            <w:r w:rsidRPr="00730AD1">
              <w:rPr>
                <w:sz w:val="24"/>
                <w:szCs w:val="24"/>
              </w:rPr>
              <w:t>Виды</w:t>
            </w:r>
            <w:r w:rsidRPr="00730AD1">
              <w:rPr>
                <w:spacing w:val="-1"/>
                <w:sz w:val="24"/>
                <w:szCs w:val="24"/>
              </w:rPr>
              <w:t xml:space="preserve"> </w:t>
            </w:r>
            <w:r w:rsidRPr="00730AD1">
              <w:rPr>
                <w:sz w:val="24"/>
                <w:szCs w:val="24"/>
              </w:rPr>
              <w:t>искусств.</w:t>
            </w:r>
            <w:r w:rsidRPr="00730AD1">
              <w:rPr>
                <w:spacing w:val="-3"/>
                <w:sz w:val="24"/>
                <w:szCs w:val="24"/>
              </w:rPr>
              <w:t xml:space="preserve"> </w:t>
            </w:r>
            <w:r w:rsidRPr="00730AD1">
              <w:rPr>
                <w:sz w:val="24"/>
                <w:szCs w:val="24"/>
              </w:rPr>
              <w:t>Роль</w:t>
            </w:r>
            <w:r w:rsidRPr="00730AD1">
              <w:rPr>
                <w:spacing w:val="-3"/>
                <w:sz w:val="24"/>
                <w:szCs w:val="24"/>
              </w:rPr>
              <w:t xml:space="preserve"> </w:t>
            </w:r>
            <w:r w:rsidRPr="00730AD1">
              <w:rPr>
                <w:sz w:val="24"/>
                <w:szCs w:val="24"/>
              </w:rPr>
              <w:t>искусства</w:t>
            </w:r>
            <w:r w:rsidRPr="00730AD1">
              <w:rPr>
                <w:spacing w:val="-4"/>
                <w:sz w:val="24"/>
                <w:szCs w:val="24"/>
              </w:rPr>
              <w:t xml:space="preserve"> </w:t>
            </w:r>
            <w:r w:rsidRPr="00730AD1">
              <w:rPr>
                <w:sz w:val="24"/>
                <w:szCs w:val="24"/>
              </w:rPr>
              <w:t>в</w:t>
            </w:r>
            <w:r w:rsidRPr="00730AD1">
              <w:rPr>
                <w:spacing w:val="-1"/>
                <w:sz w:val="24"/>
                <w:szCs w:val="24"/>
              </w:rPr>
              <w:t xml:space="preserve"> </w:t>
            </w:r>
            <w:r w:rsidRPr="00730AD1">
              <w:rPr>
                <w:sz w:val="24"/>
                <w:szCs w:val="24"/>
              </w:rPr>
              <w:t>жизни</w:t>
            </w:r>
            <w:r w:rsidRPr="00730AD1">
              <w:rPr>
                <w:spacing w:val="-4"/>
                <w:sz w:val="24"/>
                <w:szCs w:val="24"/>
              </w:rPr>
              <w:t xml:space="preserve"> </w:t>
            </w:r>
            <w:r w:rsidRPr="00730AD1">
              <w:rPr>
                <w:sz w:val="24"/>
                <w:szCs w:val="24"/>
              </w:rPr>
              <w:t>человека и</w:t>
            </w:r>
            <w:r w:rsidRPr="00730AD1">
              <w:rPr>
                <w:spacing w:val="-4"/>
                <w:sz w:val="24"/>
                <w:szCs w:val="24"/>
              </w:rPr>
              <w:t xml:space="preserve"> </w:t>
            </w:r>
            <w:r w:rsidRPr="00730AD1">
              <w:rPr>
                <w:sz w:val="24"/>
                <w:szCs w:val="24"/>
              </w:rPr>
              <w:t>общества.</w:t>
            </w:r>
          </w:p>
        </w:tc>
      </w:tr>
      <w:tr w:rsidR="007E7D8C" w:rsidRPr="00730AD1" w:rsidTr="007E7D8C">
        <w:trPr>
          <w:trHeight w:val="730"/>
        </w:trPr>
        <w:tc>
          <w:tcPr>
            <w:tcW w:w="1997" w:type="dxa"/>
          </w:tcPr>
          <w:p w:rsidR="007E7D8C" w:rsidRPr="00730AD1" w:rsidRDefault="007E7D8C" w:rsidP="00730AD1">
            <w:pPr>
              <w:pStyle w:val="TableParagraph"/>
              <w:spacing w:line="276" w:lineRule="auto"/>
              <w:jc w:val="both"/>
              <w:rPr>
                <w:sz w:val="24"/>
                <w:szCs w:val="24"/>
              </w:rPr>
            </w:pPr>
          </w:p>
        </w:tc>
        <w:tc>
          <w:tcPr>
            <w:tcW w:w="8001" w:type="dxa"/>
          </w:tcPr>
          <w:p w:rsidR="007E7D8C" w:rsidRPr="00730AD1" w:rsidRDefault="007E7D8C" w:rsidP="00730AD1">
            <w:pPr>
              <w:pStyle w:val="TableParagraph"/>
              <w:spacing w:line="276" w:lineRule="auto"/>
              <w:ind w:left="29"/>
              <w:jc w:val="both"/>
              <w:rPr>
                <w:sz w:val="24"/>
                <w:szCs w:val="24"/>
              </w:rPr>
            </w:pPr>
            <w:r w:rsidRPr="00730AD1">
              <w:rPr>
                <w:sz w:val="24"/>
                <w:szCs w:val="24"/>
              </w:rPr>
              <w:t>Роль</w:t>
            </w:r>
            <w:r w:rsidRPr="00730AD1">
              <w:rPr>
                <w:spacing w:val="-4"/>
                <w:sz w:val="24"/>
                <w:szCs w:val="24"/>
              </w:rPr>
              <w:t xml:space="preserve"> </w:t>
            </w:r>
            <w:r w:rsidRPr="00730AD1">
              <w:rPr>
                <w:sz w:val="24"/>
                <w:szCs w:val="24"/>
              </w:rPr>
              <w:t>информации</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информационных</w:t>
            </w:r>
            <w:r w:rsidRPr="00730AD1">
              <w:rPr>
                <w:spacing w:val="-4"/>
                <w:sz w:val="24"/>
                <w:szCs w:val="24"/>
              </w:rPr>
              <w:t xml:space="preserve"> </w:t>
            </w:r>
            <w:r w:rsidRPr="00730AD1">
              <w:rPr>
                <w:sz w:val="24"/>
                <w:szCs w:val="24"/>
              </w:rPr>
              <w:t>технологий</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современном</w:t>
            </w:r>
            <w:r w:rsidRPr="00730AD1">
              <w:rPr>
                <w:spacing w:val="-3"/>
                <w:sz w:val="24"/>
                <w:szCs w:val="24"/>
              </w:rPr>
              <w:t xml:space="preserve"> </w:t>
            </w:r>
            <w:r w:rsidRPr="00730AD1">
              <w:rPr>
                <w:sz w:val="24"/>
                <w:szCs w:val="24"/>
              </w:rPr>
              <w:t>мире.</w:t>
            </w:r>
            <w:r w:rsidRPr="00730AD1">
              <w:rPr>
                <w:spacing w:val="-2"/>
                <w:sz w:val="24"/>
                <w:szCs w:val="24"/>
              </w:rPr>
              <w:t xml:space="preserve"> </w:t>
            </w:r>
            <w:r w:rsidRPr="00730AD1">
              <w:rPr>
                <w:sz w:val="24"/>
                <w:szCs w:val="24"/>
              </w:rPr>
              <w:t>Информационная</w:t>
            </w:r>
            <w:r w:rsidRPr="00730AD1">
              <w:rPr>
                <w:spacing w:val="-47"/>
                <w:sz w:val="24"/>
                <w:szCs w:val="24"/>
              </w:rPr>
              <w:t xml:space="preserve"> </w:t>
            </w:r>
            <w:r w:rsidRPr="00730AD1">
              <w:rPr>
                <w:sz w:val="24"/>
                <w:szCs w:val="24"/>
              </w:rPr>
              <w:t>культура</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информационная</w:t>
            </w:r>
            <w:r w:rsidRPr="00730AD1">
              <w:rPr>
                <w:spacing w:val="1"/>
                <w:sz w:val="24"/>
                <w:szCs w:val="24"/>
              </w:rPr>
              <w:t xml:space="preserve"> </w:t>
            </w:r>
            <w:r w:rsidRPr="00730AD1">
              <w:rPr>
                <w:sz w:val="24"/>
                <w:szCs w:val="24"/>
              </w:rPr>
              <w:t>безопасность.</w:t>
            </w:r>
            <w:r w:rsidRPr="00730AD1">
              <w:rPr>
                <w:spacing w:val="-2"/>
                <w:sz w:val="24"/>
                <w:szCs w:val="24"/>
              </w:rPr>
              <w:t xml:space="preserve"> </w:t>
            </w:r>
            <w:r w:rsidRPr="00730AD1">
              <w:rPr>
                <w:sz w:val="24"/>
                <w:szCs w:val="24"/>
              </w:rPr>
              <w:t>Правила</w:t>
            </w:r>
            <w:r w:rsidRPr="00730AD1">
              <w:rPr>
                <w:spacing w:val="-1"/>
                <w:sz w:val="24"/>
                <w:szCs w:val="24"/>
              </w:rPr>
              <w:t xml:space="preserve"> </w:t>
            </w:r>
            <w:r w:rsidRPr="00730AD1">
              <w:rPr>
                <w:sz w:val="24"/>
                <w:szCs w:val="24"/>
              </w:rPr>
              <w:t>безопасного</w:t>
            </w:r>
            <w:r w:rsidRPr="00730AD1">
              <w:rPr>
                <w:spacing w:val="-1"/>
                <w:sz w:val="24"/>
                <w:szCs w:val="24"/>
              </w:rPr>
              <w:t xml:space="preserve"> </w:t>
            </w:r>
            <w:r w:rsidRPr="00730AD1">
              <w:rPr>
                <w:sz w:val="24"/>
                <w:szCs w:val="24"/>
              </w:rPr>
              <w:t>поведения</w:t>
            </w:r>
            <w:r w:rsidRPr="00730AD1">
              <w:rPr>
                <w:spacing w:val="-3"/>
                <w:sz w:val="24"/>
                <w:szCs w:val="24"/>
              </w:rPr>
              <w:t xml:space="preserve"> </w:t>
            </w:r>
            <w:r w:rsidRPr="00730AD1">
              <w:rPr>
                <w:sz w:val="24"/>
                <w:szCs w:val="24"/>
              </w:rPr>
              <w:t>в</w:t>
            </w:r>
            <w:r w:rsidRPr="00730AD1">
              <w:rPr>
                <w:spacing w:val="-2"/>
                <w:sz w:val="24"/>
                <w:szCs w:val="24"/>
              </w:rPr>
              <w:t xml:space="preserve"> </w:t>
            </w:r>
            <w:r w:rsidRPr="00730AD1">
              <w:rPr>
                <w:sz w:val="24"/>
                <w:szCs w:val="24"/>
              </w:rPr>
              <w:t>сети</w:t>
            </w:r>
          </w:p>
          <w:p w:rsidR="007E7D8C" w:rsidRPr="00730AD1" w:rsidRDefault="007E7D8C" w:rsidP="00730AD1">
            <w:pPr>
              <w:pStyle w:val="TableParagraph"/>
              <w:spacing w:line="276" w:lineRule="auto"/>
              <w:ind w:left="29"/>
              <w:jc w:val="both"/>
              <w:rPr>
                <w:sz w:val="24"/>
                <w:szCs w:val="24"/>
              </w:rPr>
            </w:pPr>
            <w:r w:rsidRPr="00730AD1">
              <w:rPr>
                <w:sz w:val="24"/>
                <w:szCs w:val="24"/>
              </w:rPr>
              <w:t>Интернет.</w:t>
            </w:r>
          </w:p>
        </w:tc>
      </w:tr>
    </w:tbl>
    <w:p w:rsidR="007E7D8C" w:rsidRPr="00730AD1" w:rsidRDefault="007E7D8C" w:rsidP="00730AD1">
      <w:pPr>
        <w:spacing w:line="276" w:lineRule="auto"/>
        <w:ind w:left="212"/>
        <w:jc w:val="both"/>
      </w:pPr>
      <w:r w:rsidRPr="00730AD1">
        <w:t>Содержание</w:t>
      </w:r>
      <w:r w:rsidRPr="00730AD1">
        <w:rPr>
          <w:spacing w:val="-3"/>
        </w:rPr>
        <w:t xml:space="preserve"> </w:t>
      </w:r>
      <w:r w:rsidRPr="00730AD1">
        <w:t>обучения</w:t>
      </w:r>
      <w:r w:rsidRPr="00730AD1">
        <w:rPr>
          <w:spacing w:val="-2"/>
        </w:rPr>
        <w:t xml:space="preserve"> </w:t>
      </w:r>
      <w:r w:rsidRPr="00730AD1">
        <w:t>в</w:t>
      </w:r>
      <w:r w:rsidRPr="00730AD1">
        <w:rPr>
          <w:spacing w:val="-1"/>
        </w:rPr>
        <w:t xml:space="preserve"> </w:t>
      </w:r>
      <w:r w:rsidRPr="00730AD1">
        <w:t>9</w:t>
      </w:r>
      <w:r w:rsidRPr="00730AD1">
        <w:rPr>
          <w:spacing w:val="-1"/>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2"/>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13"/>
        <w:gridCol w:w="8085"/>
      </w:tblGrid>
      <w:tr w:rsidR="007E7D8C" w:rsidRPr="00730AD1" w:rsidTr="007E7D8C">
        <w:trPr>
          <w:trHeight w:val="2119"/>
        </w:trPr>
        <w:tc>
          <w:tcPr>
            <w:tcW w:w="1913"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637"/>
              <w:jc w:val="both"/>
              <w:rPr>
                <w:sz w:val="24"/>
                <w:szCs w:val="24"/>
              </w:rPr>
            </w:pPr>
            <w:r w:rsidRPr="00730AD1">
              <w:rPr>
                <w:sz w:val="24"/>
                <w:szCs w:val="24"/>
              </w:rPr>
              <w:t>Человек в</w:t>
            </w:r>
            <w:r w:rsidRPr="00730AD1">
              <w:rPr>
                <w:spacing w:val="1"/>
                <w:sz w:val="24"/>
                <w:szCs w:val="24"/>
              </w:rPr>
              <w:t xml:space="preserve"> </w:t>
            </w:r>
            <w:r w:rsidRPr="00730AD1">
              <w:rPr>
                <w:spacing w:val="-1"/>
                <w:sz w:val="24"/>
                <w:szCs w:val="24"/>
              </w:rPr>
              <w:t>политическом</w:t>
            </w:r>
            <w:r w:rsidRPr="00730AD1">
              <w:rPr>
                <w:spacing w:val="-47"/>
                <w:sz w:val="24"/>
                <w:szCs w:val="24"/>
              </w:rPr>
              <w:t xml:space="preserve"> </w:t>
            </w:r>
            <w:r w:rsidRPr="00730AD1">
              <w:rPr>
                <w:sz w:val="24"/>
                <w:szCs w:val="24"/>
              </w:rPr>
              <w:t>измерении.</w:t>
            </w:r>
          </w:p>
        </w:tc>
        <w:tc>
          <w:tcPr>
            <w:tcW w:w="8085" w:type="dxa"/>
          </w:tcPr>
          <w:p w:rsidR="007E7D8C" w:rsidRPr="00730AD1" w:rsidRDefault="007E7D8C" w:rsidP="00730AD1">
            <w:pPr>
              <w:pStyle w:val="TableParagraph"/>
              <w:spacing w:line="276" w:lineRule="auto"/>
              <w:ind w:left="29" w:right="693"/>
              <w:jc w:val="both"/>
              <w:rPr>
                <w:sz w:val="24"/>
                <w:szCs w:val="24"/>
              </w:rPr>
            </w:pPr>
            <w:r w:rsidRPr="00730AD1">
              <w:rPr>
                <w:sz w:val="24"/>
                <w:szCs w:val="24"/>
              </w:rPr>
              <w:t>Политика и политическая власть. Государство - политическая организация общества.</w:t>
            </w:r>
            <w:r w:rsidRPr="00730AD1">
              <w:rPr>
                <w:spacing w:val="-47"/>
                <w:sz w:val="24"/>
                <w:szCs w:val="24"/>
              </w:rPr>
              <w:t xml:space="preserve"> </w:t>
            </w:r>
            <w:r w:rsidRPr="00730AD1">
              <w:rPr>
                <w:sz w:val="24"/>
                <w:szCs w:val="24"/>
              </w:rPr>
              <w:t>Признаки</w:t>
            </w:r>
            <w:r w:rsidRPr="00730AD1">
              <w:rPr>
                <w:spacing w:val="-2"/>
                <w:sz w:val="24"/>
                <w:szCs w:val="24"/>
              </w:rPr>
              <w:t xml:space="preserve"> </w:t>
            </w:r>
            <w:r w:rsidRPr="00730AD1">
              <w:rPr>
                <w:sz w:val="24"/>
                <w:szCs w:val="24"/>
              </w:rPr>
              <w:t>государства.</w:t>
            </w:r>
            <w:r w:rsidRPr="00730AD1">
              <w:rPr>
                <w:spacing w:val="1"/>
                <w:sz w:val="24"/>
                <w:szCs w:val="24"/>
              </w:rPr>
              <w:t xml:space="preserve"> </w:t>
            </w:r>
            <w:r w:rsidRPr="00730AD1">
              <w:rPr>
                <w:sz w:val="24"/>
                <w:szCs w:val="24"/>
              </w:rPr>
              <w:t>Внутренняя</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внешняя политика.</w:t>
            </w:r>
          </w:p>
          <w:p w:rsidR="007E7D8C" w:rsidRPr="00730AD1" w:rsidRDefault="007E7D8C" w:rsidP="00730AD1">
            <w:pPr>
              <w:pStyle w:val="TableParagraph"/>
              <w:spacing w:line="276" w:lineRule="auto"/>
              <w:ind w:left="29"/>
              <w:jc w:val="both"/>
              <w:rPr>
                <w:sz w:val="24"/>
                <w:szCs w:val="24"/>
              </w:rPr>
            </w:pPr>
            <w:r w:rsidRPr="00730AD1">
              <w:rPr>
                <w:sz w:val="24"/>
                <w:szCs w:val="24"/>
              </w:rPr>
              <w:t>Форма</w:t>
            </w:r>
            <w:r w:rsidRPr="00730AD1">
              <w:rPr>
                <w:spacing w:val="-4"/>
                <w:sz w:val="24"/>
                <w:szCs w:val="24"/>
              </w:rPr>
              <w:t xml:space="preserve"> </w:t>
            </w:r>
            <w:r w:rsidRPr="00730AD1">
              <w:rPr>
                <w:sz w:val="24"/>
                <w:szCs w:val="24"/>
              </w:rPr>
              <w:t>государства.</w:t>
            </w:r>
            <w:r w:rsidRPr="00730AD1">
              <w:rPr>
                <w:spacing w:val="-2"/>
                <w:sz w:val="24"/>
                <w:szCs w:val="24"/>
              </w:rPr>
              <w:t xml:space="preserve"> </w:t>
            </w:r>
            <w:r w:rsidRPr="00730AD1">
              <w:rPr>
                <w:sz w:val="24"/>
                <w:szCs w:val="24"/>
              </w:rPr>
              <w:t>Монархия</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республика</w:t>
            </w:r>
            <w:r w:rsidRPr="00730AD1">
              <w:rPr>
                <w:spacing w:val="3"/>
                <w:sz w:val="24"/>
                <w:szCs w:val="24"/>
              </w:rPr>
              <w:t xml:space="preserve"> </w:t>
            </w:r>
            <w:r w:rsidRPr="00730AD1">
              <w:rPr>
                <w:sz w:val="24"/>
                <w:szCs w:val="24"/>
              </w:rPr>
              <w:t>-</w:t>
            </w:r>
            <w:r w:rsidRPr="00730AD1">
              <w:rPr>
                <w:spacing w:val="-5"/>
                <w:sz w:val="24"/>
                <w:szCs w:val="24"/>
              </w:rPr>
              <w:t xml:space="preserve"> </w:t>
            </w:r>
            <w:r w:rsidRPr="00730AD1">
              <w:rPr>
                <w:sz w:val="24"/>
                <w:szCs w:val="24"/>
              </w:rPr>
              <w:t>основные формы</w:t>
            </w:r>
            <w:r w:rsidRPr="00730AD1">
              <w:rPr>
                <w:spacing w:val="-3"/>
                <w:sz w:val="24"/>
                <w:szCs w:val="24"/>
              </w:rPr>
              <w:t xml:space="preserve"> </w:t>
            </w:r>
            <w:r w:rsidRPr="00730AD1">
              <w:rPr>
                <w:sz w:val="24"/>
                <w:szCs w:val="24"/>
              </w:rPr>
              <w:t>правления.</w:t>
            </w:r>
            <w:r w:rsidRPr="00730AD1">
              <w:rPr>
                <w:spacing w:val="-4"/>
                <w:sz w:val="24"/>
                <w:szCs w:val="24"/>
              </w:rPr>
              <w:t xml:space="preserve"> </w:t>
            </w:r>
            <w:r w:rsidRPr="00730AD1">
              <w:rPr>
                <w:sz w:val="24"/>
                <w:szCs w:val="24"/>
              </w:rPr>
              <w:t>Унитарное</w:t>
            </w:r>
            <w:r w:rsidRPr="00730AD1">
              <w:rPr>
                <w:spacing w:val="-3"/>
                <w:sz w:val="24"/>
                <w:szCs w:val="24"/>
              </w:rPr>
              <w:t xml:space="preserve"> </w:t>
            </w:r>
            <w:r w:rsidRPr="00730AD1">
              <w:rPr>
                <w:sz w:val="24"/>
                <w:szCs w:val="24"/>
              </w:rPr>
              <w:t>и</w:t>
            </w:r>
            <w:r w:rsidRPr="00730AD1">
              <w:rPr>
                <w:spacing w:val="-47"/>
                <w:sz w:val="24"/>
                <w:szCs w:val="24"/>
              </w:rPr>
              <w:t xml:space="preserve"> </w:t>
            </w:r>
            <w:r w:rsidRPr="00730AD1">
              <w:rPr>
                <w:sz w:val="24"/>
                <w:szCs w:val="24"/>
              </w:rPr>
              <w:t>федеративное</w:t>
            </w:r>
            <w:r w:rsidRPr="00730AD1">
              <w:rPr>
                <w:spacing w:val="-1"/>
                <w:sz w:val="24"/>
                <w:szCs w:val="24"/>
              </w:rPr>
              <w:t xml:space="preserve"> </w:t>
            </w:r>
            <w:r w:rsidRPr="00730AD1">
              <w:rPr>
                <w:sz w:val="24"/>
                <w:szCs w:val="24"/>
              </w:rPr>
              <w:t>государственно-территориальное</w:t>
            </w:r>
            <w:r w:rsidRPr="00730AD1">
              <w:rPr>
                <w:spacing w:val="2"/>
                <w:sz w:val="24"/>
                <w:szCs w:val="24"/>
              </w:rPr>
              <w:t xml:space="preserve"> </w:t>
            </w:r>
            <w:r w:rsidRPr="00730AD1">
              <w:rPr>
                <w:sz w:val="24"/>
                <w:szCs w:val="24"/>
              </w:rPr>
              <w:t>устройство.</w:t>
            </w:r>
          </w:p>
          <w:p w:rsidR="007E7D8C" w:rsidRPr="00730AD1" w:rsidRDefault="007E7D8C" w:rsidP="00730AD1">
            <w:pPr>
              <w:pStyle w:val="TableParagraph"/>
              <w:spacing w:line="276" w:lineRule="auto"/>
              <w:ind w:left="29"/>
              <w:jc w:val="both"/>
              <w:rPr>
                <w:sz w:val="24"/>
                <w:szCs w:val="24"/>
              </w:rPr>
            </w:pPr>
            <w:r w:rsidRPr="00730AD1">
              <w:rPr>
                <w:sz w:val="24"/>
                <w:szCs w:val="24"/>
              </w:rPr>
              <w:t>Политический</w:t>
            </w:r>
            <w:r w:rsidRPr="00730AD1">
              <w:rPr>
                <w:spacing w:val="-4"/>
                <w:sz w:val="24"/>
                <w:szCs w:val="24"/>
              </w:rPr>
              <w:t xml:space="preserve"> </w:t>
            </w:r>
            <w:r w:rsidRPr="00730AD1">
              <w:rPr>
                <w:sz w:val="24"/>
                <w:szCs w:val="24"/>
              </w:rPr>
              <w:t>режим</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его</w:t>
            </w:r>
            <w:r w:rsidRPr="00730AD1">
              <w:rPr>
                <w:spacing w:val="-2"/>
                <w:sz w:val="24"/>
                <w:szCs w:val="24"/>
              </w:rPr>
              <w:t xml:space="preserve"> </w:t>
            </w:r>
            <w:r w:rsidRPr="00730AD1">
              <w:rPr>
                <w:sz w:val="24"/>
                <w:szCs w:val="24"/>
              </w:rPr>
              <w:t>виды.</w:t>
            </w:r>
          </w:p>
          <w:p w:rsidR="007E7D8C" w:rsidRPr="00730AD1" w:rsidRDefault="007E7D8C" w:rsidP="00730AD1">
            <w:pPr>
              <w:pStyle w:val="TableParagraph"/>
              <w:spacing w:line="276" w:lineRule="auto"/>
              <w:ind w:left="29"/>
              <w:jc w:val="both"/>
              <w:rPr>
                <w:sz w:val="24"/>
                <w:szCs w:val="24"/>
              </w:rPr>
            </w:pPr>
            <w:r w:rsidRPr="00730AD1">
              <w:rPr>
                <w:sz w:val="24"/>
                <w:szCs w:val="24"/>
              </w:rPr>
              <w:t>Демократия,</w:t>
            </w:r>
            <w:r w:rsidRPr="00730AD1">
              <w:rPr>
                <w:spacing w:val="-5"/>
                <w:sz w:val="24"/>
                <w:szCs w:val="24"/>
              </w:rPr>
              <w:t xml:space="preserve"> </w:t>
            </w:r>
            <w:r w:rsidRPr="00730AD1">
              <w:rPr>
                <w:sz w:val="24"/>
                <w:szCs w:val="24"/>
              </w:rPr>
              <w:t>демократические</w:t>
            </w:r>
            <w:r w:rsidRPr="00730AD1">
              <w:rPr>
                <w:spacing w:val="-4"/>
                <w:sz w:val="24"/>
                <w:szCs w:val="24"/>
              </w:rPr>
              <w:t xml:space="preserve"> </w:t>
            </w:r>
            <w:r w:rsidRPr="00730AD1">
              <w:rPr>
                <w:sz w:val="24"/>
                <w:szCs w:val="24"/>
              </w:rPr>
              <w:t>ценности.</w:t>
            </w:r>
            <w:r w:rsidRPr="00730AD1">
              <w:rPr>
                <w:spacing w:val="-4"/>
                <w:sz w:val="24"/>
                <w:szCs w:val="24"/>
              </w:rPr>
              <w:t xml:space="preserve"> </w:t>
            </w:r>
            <w:r w:rsidRPr="00730AD1">
              <w:rPr>
                <w:sz w:val="24"/>
                <w:szCs w:val="24"/>
              </w:rPr>
              <w:t>Правовое</w:t>
            </w:r>
            <w:r w:rsidRPr="00730AD1">
              <w:rPr>
                <w:spacing w:val="-4"/>
                <w:sz w:val="24"/>
                <w:szCs w:val="24"/>
              </w:rPr>
              <w:t xml:space="preserve"> </w:t>
            </w:r>
            <w:r w:rsidRPr="00730AD1">
              <w:rPr>
                <w:sz w:val="24"/>
                <w:szCs w:val="24"/>
              </w:rPr>
              <w:t>государство</w:t>
            </w:r>
            <w:r w:rsidRPr="00730AD1">
              <w:rPr>
                <w:spacing w:val="-4"/>
                <w:sz w:val="24"/>
                <w:szCs w:val="24"/>
              </w:rPr>
              <w:t xml:space="preserve"> </w:t>
            </w:r>
            <w:r w:rsidRPr="00730AD1">
              <w:rPr>
                <w:sz w:val="24"/>
                <w:szCs w:val="24"/>
              </w:rPr>
              <w:t>и</w:t>
            </w:r>
            <w:r w:rsidRPr="00730AD1">
              <w:rPr>
                <w:spacing w:val="-5"/>
                <w:sz w:val="24"/>
                <w:szCs w:val="24"/>
              </w:rPr>
              <w:t xml:space="preserve"> </w:t>
            </w:r>
            <w:r w:rsidRPr="00730AD1">
              <w:rPr>
                <w:sz w:val="24"/>
                <w:szCs w:val="24"/>
              </w:rPr>
              <w:t>гражданское</w:t>
            </w:r>
            <w:r w:rsidRPr="00730AD1">
              <w:rPr>
                <w:spacing w:val="-4"/>
                <w:sz w:val="24"/>
                <w:szCs w:val="24"/>
              </w:rPr>
              <w:t xml:space="preserve"> </w:t>
            </w:r>
            <w:r w:rsidRPr="00730AD1">
              <w:rPr>
                <w:sz w:val="24"/>
                <w:szCs w:val="24"/>
              </w:rPr>
              <w:t>общество.</w:t>
            </w:r>
            <w:r w:rsidRPr="00730AD1">
              <w:rPr>
                <w:spacing w:val="-47"/>
                <w:sz w:val="24"/>
                <w:szCs w:val="24"/>
              </w:rPr>
              <w:t xml:space="preserve"> </w:t>
            </w:r>
            <w:r w:rsidRPr="00730AD1">
              <w:rPr>
                <w:sz w:val="24"/>
                <w:szCs w:val="24"/>
              </w:rPr>
              <w:t>Участие</w:t>
            </w:r>
            <w:r w:rsidRPr="00730AD1">
              <w:rPr>
                <w:spacing w:val="-1"/>
                <w:sz w:val="24"/>
                <w:szCs w:val="24"/>
              </w:rPr>
              <w:t xml:space="preserve"> </w:t>
            </w:r>
            <w:r w:rsidRPr="00730AD1">
              <w:rPr>
                <w:sz w:val="24"/>
                <w:szCs w:val="24"/>
              </w:rPr>
              <w:t>граждан</w:t>
            </w:r>
            <w:r w:rsidRPr="00730AD1">
              <w:rPr>
                <w:spacing w:val="-1"/>
                <w:sz w:val="24"/>
                <w:szCs w:val="24"/>
              </w:rPr>
              <w:t xml:space="preserve"> </w:t>
            </w:r>
            <w:r w:rsidRPr="00730AD1">
              <w:rPr>
                <w:sz w:val="24"/>
                <w:szCs w:val="24"/>
              </w:rPr>
              <w:t>в</w:t>
            </w:r>
            <w:r w:rsidRPr="00730AD1">
              <w:rPr>
                <w:spacing w:val="2"/>
                <w:sz w:val="24"/>
                <w:szCs w:val="24"/>
              </w:rPr>
              <w:t xml:space="preserve"> </w:t>
            </w:r>
            <w:r w:rsidRPr="00730AD1">
              <w:rPr>
                <w:sz w:val="24"/>
                <w:szCs w:val="24"/>
              </w:rPr>
              <w:t>политике.</w:t>
            </w:r>
            <w:r w:rsidRPr="00730AD1">
              <w:rPr>
                <w:spacing w:val="-1"/>
                <w:sz w:val="24"/>
                <w:szCs w:val="24"/>
              </w:rPr>
              <w:t xml:space="preserve"> </w:t>
            </w:r>
            <w:r w:rsidRPr="00730AD1">
              <w:rPr>
                <w:sz w:val="24"/>
                <w:szCs w:val="24"/>
              </w:rPr>
              <w:t>Выборы,</w:t>
            </w:r>
            <w:r w:rsidRPr="00730AD1">
              <w:rPr>
                <w:spacing w:val="-1"/>
                <w:sz w:val="24"/>
                <w:szCs w:val="24"/>
              </w:rPr>
              <w:t xml:space="preserve"> </w:t>
            </w:r>
            <w:r w:rsidRPr="00730AD1">
              <w:rPr>
                <w:sz w:val="24"/>
                <w:szCs w:val="24"/>
              </w:rPr>
              <w:t>референдум.</w:t>
            </w:r>
          </w:p>
          <w:p w:rsidR="007E7D8C" w:rsidRPr="00730AD1" w:rsidRDefault="007E7D8C" w:rsidP="00730AD1">
            <w:pPr>
              <w:pStyle w:val="TableParagraph"/>
              <w:spacing w:line="276" w:lineRule="auto"/>
              <w:ind w:left="29"/>
              <w:jc w:val="both"/>
              <w:rPr>
                <w:sz w:val="24"/>
                <w:szCs w:val="24"/>
              </w:rPr>
            </w:pPr>
            <w:r w:rsidRPr="00730AD1">
              <w:rPr>
                <w:sz w:val="24"/>
                <w:szCs w:val="24"/>
              </w:rPr>
              <w:t>Политические</w:t>
            </w:r>
            <w:r w:rsidRPr="00730AD1">
              <w:rPr>
                <w:spacing w:val="-5"/>
                <w:sz w:val="24"/>
                <w:szCs w:val="24"/>
              </w:rPr>
              <w:t xml:space="preserve"> </w:t>
            </w:r>
            <w:r w:rsidRPr="00730AD1">
              <w:rPr>
                <w:sz w:val="24"/>
                <w:szCs w:val="24"/>
              </w:rPr>
              <w:t>партии,</w:t>
            </w:r>
            <w:r w:rsidRPr="00730AD1">
              <w:rPr>
                <w:spacing w:val="-4"/>
                <w:sz w:val="24"/>
                <w:szCs w:val="24"/>
              </w:rPr>
              <w:t xml:space="preserve"> </w:t>
            </w:r>
            <w:r w:rsidRPr="00730AD1">
              <w:rPr>
                <w:sz w:val="24"/>
                <w:szCs w:val="24"/>
              </w:rPr>
              <w:t>их</w:t>
            </w:r>
            <w:r w:rsidRPr="00730AD1">
              <w:rPr>
                <w:spacing w:val="-5"/>
                <w:sz w:val="24"/>
                <w:szCs w:val="24"/>
              </w:rPr>
              <w:t xml:space="preserve"> </w:t>
            </w:r>
            <w:r w:rsidRPr="00730AD1">
              <w:rPr>
                <w:sz w:val="24"/>
                <w:szCs w:val="24"/>
              </w:rPr>
              <w:t>роль</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демократическом</w:t>
            </w:r>
            <w:r w:rsidRPr="00730AD1">
              <w:rPr>
                <w:spacing w:val="-3"/>
                <w:sz w:val="24"/>
                <w:szCs w:val="24"/>
              </w:rPr>
              <w:t xml:space="preserve"> </w:t>
            </w:r>
            <w:r w:rsidRPr="00730AD1">
              <w:rPr>
                <w:sz w:val="24"/>
                <w:szCs w:val="24"/>
              </w:rPr>
              <w:t>обществе.</w:t>
            </w:r>
            <w:r w:rsidRPr="00730AD1">
              <w:rPr>
                <w:spacing w:val="-4"/>
                <w:sz w:val="24"/>
                <w:szCs w:val="24"/>
              </w:rPr>
              <w:t xml:space="preserve"> </w:t>
            </w:r>
            <w:r w:rsidRPr="00730AD1">
              <w:rPr>
                <w:sz w:val="24"/>
                <w:szCs w:val="24"/>
              </w:rPr>
              <w:t>Общественно-политические</w:t>
            </w:r>
            <w:r w:rsidRPr="00730AD1">
              <w:rPr>
                <w:spacing w:val="-47"/>
                <w:sz w:val="24"/>
                <w:szCs w:val="24"/>
              </w:rPr>
              <w:t xml:space="preserve"> </w:t>
            </w:r>
            <w:r w:rsidRPr="00730AD1">
              <w:rPr>
                <w:sz w:val="24"/>
                <w:szCs w:val="24"/>
              </w:rPr>
              <w:t>организации.</w:t>
            </w:r>
          </w:p>
        </w:tc>
      </w:tr>
      <w:tr w:rsidR="007E7D8C" w:rsidRPr="00730AD1" w:rsidTr="007E7D8C">
        <w:trPr>
          <w:trHeight w:val="3961"/>
        </w:trPr>
        <w:tc>
          <w:tcPr>
            <w:tcW w:w="1913"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734"/>
              <w:jc w:val="both"/>
              <w:rPr>
                <w:sz w:val="24"/>
                <w:szCs w:val="24"/>
              </w:rPr>
            </w:pPr>
            <w:r w:rsidRPr="00730AD1">
              <w:rPr>
                <w:spacing w:val="-1"/>
                <w:sz w:val="24"/>
                <w:szCs w:val="24"/>
              </w:rPr>
              <w:t xml:space="preserve">Гражданин </w:t>
            </w:r>
            <w:r w:rsidRPr="00730AD1">
              <w:rPr>
                <w:sz w:val="24"/>
                <w:szCs w:val="24"/>
              </w:rPr>
              <w:t>и</w:t>
            </w:r>
            <w:r w:rsidRPr="00730AD1">
              <w:rPr>
                <w:spacing w:val="-47"/>
                <w:sz w:val="24"/>
                <w:szCs w:val="24"/>
              </w:rPr>
              <w:t xml:space="preserve"> </w:t>
            </w:r>
            <w:r w:rsidRPr="00730AD1">
              <w:rPr>
                <w:sz w:val="24"/>
                <w:szCs w:val="24"/>
              </w:rPr>
              <w:t>государство.</w:t>
            </w:r>
          </w:p>
        </w:tc>
        <w:tc>
          <w:tcPr>
            <w:tcW w:w="8085" w:type="dxa"/>
          </w:tcPr>
          <w:p w:rsidR="007E7D8C" w:rsidRPr="00730AD1" w:rsidRDefault="007E7D8C" w:rsidP="00730AD1">
            <w:pPr>
              <w:pStyle w:val="TableParagraph"/>
              <w:spacing w:line="276" w:lineRule="auto"/>
              <w:ind w:left="29" w:right="693"/>
              <w:jc w:val="both"/>
              <w:rPr>
                <w:sz w:val="24"/>
                <w:szCs w:val="24"/>
              </w:rPr>
            </w:pPr>
            <w:r w:rsidRPr="00730AD1">
              <w:rPr>
                <w:sz w:val="24"/>
                <w:szCs w:val="24"/>
              </w:rPr>
              <w:t>Основы конституционного строя Российской Федерации. Россия - демократическое</w:t>
            </w:r>
            <w:r w:rsidRPr="00730AD1">
              <w:rPr>
                <w:spacing w:val="1"/>
                <w:sz w:val="24"/>
                <w:szCs w:val="24"/>
              </w:rPr>
              <w:t xml:space="preserve"> </w:t>
            </w:r>
            <w:r w:rsidRPr="00730AD1">
              <w:rPr>
                <w:sz w:val="24"/>
                <w:szCs w:val="24"/>
              </w:rPr>
              <w:t>федеративное правовое государство с республиканской формой правления. Россия -</w:t>
            </w:r>
            <w:r w:rsidRPr="00730AD1">
              <w:rPr>
                <w:spacing w:val="1"/>
                <w:sz w:val="24"/>
                <w:szCs w:val="24"/>
              </w:rPr>
              <w:t xml:space="preserve"> </w:t>
            </w:r>
            <w:r w:rsidRPr="00730AD1">
              <w:rPr>
                <w:sz w:val="24"/>
                <w:szCs w:val="24"/>
              </w:rPr>
              <w:t>социальное</w:t>
            </w:r>
            <w:r w:rsidRPr="00730AD1">
              <w:rPr>
                <w:spacing w:val="-6"/>
                <w:sz w:val="24"/>
                <w:szCs w:val="24"/>
              </w:rPr>
              <w:t xml:space="preserve"> </w:t>
            </w:r>
            <w:r w:rsidRPr="00730AD1">
              <w:rPr>
                <w:sz w:val="24"/>
                <w:szCs w:val="24"/>
              </w:rPr>
              <w:t>государство.</w:t>
            </w:r>
            <w:r w:rsidRPr="00730AD1">
              <w:rPr>
                <w:spacing w:val="-6"/>
                <w:sz w:val="24"/>
                <w:szCs w:val="24"/>
              </w:rPr>
              <w:t xml:space="preserve"> </w:t>
            </w:r>
            <w:r w:rsidRPr="00730AD1">
              <w:rPr>
                <w:sz w:val="24"/>
                <w:szCs w:val="24"/>
              </w:rPr>
              <w:t>Основные</w:t>
            </w:r>
            <w:r w:rsidRPr="00730AD1">
              <w:rPr>
                <w:spacing w:val="-3"/>
                <w:sz w:val="24"/>
                <w:szCs w:val="24"/>
              </w:rPr>
              <w:t xml:space="preserve"> </w:t>
            </w:r>
            <w:r w:rsidRPr="00730AD1">
              <w:rPr>
                <w:sz w:val="24"/>
                <w:szCs w:val="24"/>
              </w:rPr>
              <w:t>направления</w:t>
            </w:r>
            <w:r w:rsidRPr="00730AD1">
              <w:rPr>
                <w:spacing w:val="-4"/>
                <w:sz w:val="24"/>
                <w:szCs w:val="24"/>
              </w:rPr>
              <w:t xml:space="preserve"> </w:t>
            </w:r>
            <w:r w:rsidRPr="00730AD1">
              <w:rPr>
                <w:sz w:val="24"/>
                <w:szCs w:val="24"/>
              </w:rPr>
              <w:t>и</w:t>
            </w:r>
            <w:r w:rsidRPr="00730AD1">
              <w:rPr>
                <w:spacing w:val="-7"/>
                <w:sz w:val="24"/>
                <w:szCs w:val="24"/>
              </w:rPr>
              <w:t xml:space="preserve"> </w:t>
            </w:r>
            <w:r w:rsidRPr="00730AD1">
              <w:rPr>
                <w:sz w:val="24"/>
                <w:szCs w:val="24"/>
              </w:rPr>
              <w:t>приоритеты</w:t>
            </w:r>
            <w:r w:rsidRPr="00730AD1">
              <w:rPr>
                <w:spacing w:val="-6"/>
                <w:sz w:val="24"/>
                <w:szCs w:val="24"/>
              </w:rPr>
              <w:t xml:space="preserve"> </w:t>
            </w:r>
            <w:r w:rsidRPr="00730AD1">
              <w:rPr>
                <w:sz w:val="24"/>
                <w:szCs w:val="24"/>
              </w:rPr>
              <w:t>социальной</w:t>
            </w:r>
            <w:r w:rsidRPr="00730AD1">
              <w:rPr>
                <w:spacing w:val="-5"/>
                <w:sz w:val="24"/>
                <w:szCs w:val="24"/>
              </w:rPr>
              <w:t xml:space="preserve"> </w:t>
            </w:r>
            <w:r w:rsidRPr="00730AD1">
              <w:rPr>
                <w:sz w:val="24"/>
                <w:szCs w:val="24"/>
              </w:rPr>
              <w:t>политики</w:t>
            </w:r>
            <w:r w:rsidRPr="00730AD1">
              <w:rPr>
                <w:spacing w:val="-47"/>
                <w:sz w:val="24"/>
                <w:szCs w:val="24"/>
              </w:rPr>
              <w:t xml:space="preserve"> </w:t>
            </w:r>
            <w:r w:rsidRPr="00730AD1">
              <w:rPr>
                <w:sz w:val="24"/>
                <w:szCs w:val="24"/>
              </w:rPr>
              <w:t>российского государства.</w:t>
            </w:r>
            <w:r w:rsidRPr="00730AD1">
              <w:rPr>
                <w:spacing w:val="-1"/>
                <w:sz w:val="24"/>
                <w:szCs w:val="24"/>
              </w:rPr>
              <w:t xml:space="preserve"> </w:t>
            </w:r>
            <w:r w:rsidRPr="00730AD1">
              <w:rPr>
                <w:sz w:val="24"/>
                <w:szCs w:val="24"/>
              </w:rPr>
              <w:t>Россия</w:t>
            </w:r>
            <w:r w:rsidRPr="00730AD1">
              <w:rPr>
                <w:spacing w:val="5"/>
                <w:sz w:val="24"/>
                <w:szCs w:val="24"/>
              </w:rPr>
              <w:t xml:space="preserve"> </w:t>
            </w:r>
            <w:r w:rsidRPr="00730AD1">
              <w:rPr>
                <w:sz w:val="24"/>
                <w:szCs w:val="24"/>
              </w:rPr>
              <w:t>-</w:t>
            </w:r>
            <w:r w:rsidRPr="00730AD1">
              <w:rPr>
                <w:spacing w:val="-3"/>
                <w:sz w:val="24"/>
                <w:szCs w:val="24"/>
              </w:rPr>
              <w:t xml:space="preserve"> </w:t>
            </w:r>
            <w:r w:rsidRPr="00730AD1">
              <w:rPr>
                <w:sz w:val="24"/>
                <w:szCs w:val="24"/>
              </w:rPr>
              <w:t>светское государство.</w:t>
            </w:r>
          </w:p>
          <w:p w:rsidR="007E7D8C" w:rsidRPr="00730AD1" w:rsidRDefault="007E7D8C" w:rsidP="00730AD1">
            <w:pPr>
              <w:pStyle w:val="TableParagraph"/>
              <w:spacing w:line="276" w:lineRule="auto"/>
              <w:ind w:left="29" w:right="32"/>
              <w:jc w:val="both"/>
              <w:rPr>
                <w:sz w:val="24"/>
                <w:szCs w:val="24"/>
              </w:rPr>
            </w:pPr>
            <w:r w:rsidRPr="00730AD1">
              <w:rPr>
                <w:sz w:val="24"/>
                <w:szCs w:val="24"/>
              </w:rPr>
              <w:t>Законодательные, исполнительные и судебные органы государственной власти в Российской</w:t>
            </w:r>
            <w:r w:rsidRPr="00730AD1">
              <w:rPr>
                <w:spacing w:val="-48"/>
                <w:sz w:val="24"/>
                <w:szCs w:val="24"/>
              </w:rPr>
              <w:t xml:space="preserve"> </w:t>
            </w:r>
            <w:r w:rsidRPr="00730AD1">
              <w:rPr>
                <w:sz w:val="24"/>
                <w:szCs w:val="24"/>
              </w:rPr>
              <w:t>Федерации. Президент - глава государства Российская Федерация. Федеральное Собрание</w:t>
            </w:r>
            <w:r w:rsidRPr="00730AD1">
              <w:rPr>
                <w:spacing w:val="1"/>
                <w:sz w:val="24"/>
                <w:szCs w:val="24"/>
              </w:rPr>
              <w:t xml:space="preserve"> </w:t>
            </w:r>
            <w:r w:rsidRPr="00730AD1">
              <w:rPr>
                <w:sz w:val="24"/>
                <w:szCs w:val="24"/>
              </w:rPr>
              <w:t>Российской</w:t>
            </w:r>
            <w:r w:rsidRPr="00730AD1">
              <w:rPr>
                <w:spacing w:val="-3"/>
                <w:sz w:val="24"/>
                <w:szCs w:val="24"/>
              </w:rPr>
              <w:t xml:space="preserve"> </w:t>
            </w:r>
            <w:r w:rsidRPr="00730AD1">
              <w:rPr>
                <w:sz w:val="24"/>
                <w:szCs w:val="24"/>
              </w:rPr>
              <w:t>Федерации:</w:t>
            </w:r>
            <w:r w:rsidRPr="00730AD1">
              <w:rPr>
                <w:spacing w:val="-2"/>
                <w:sz w:val="24"/>
                <w:szCs w:val="24"/>
              </w:rPr>
              <w:t xml:space="preserve"> </w:t>
            </w:r>
            <w:r w:rsidRPr="00730AD1">
              <w:rPr>
                <w:sz w:val="24"/>
                <w:szCs w:val="24"/>
              </w:rPr>
              <w:t>Государственная</w:t>
            </w:r>
            <w:r w:rsidRPr="00730AD1">
              <w:rPr>
                <w:spacing w:val="-3"/>
                <w:sz w:val="24"/>
                <w:szCs w:val="24"/>
              </w:rPr>
              <w:t xml:space="preserve"> </w:t>
            </w:r>
            <w:r w:rsidRPr="00730AD1">
              <w:rPr>
                <w:sz w:val="24"/>
                <w:szCs w:val="24"/>
              </w:rPr>
              <w:t>Дума</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Совет Федерации.</w:t>
            </w:r>
            <w:r w:rsidRPr="00730AD1">
              <w:rPr>
                <w:spacing w:val="-1"/>
                <w:sz w:val="24"/>
                <w:szCs w:val="24"/>
              </w:rPr>
              <w:t xml:space="preserve"> </w:t>
            </w:r>
            <w:r w:rsidRPr="00730AD1">
              <w:rPr>
                <w:sz w:val="24"/>
                <w:szCs w:val="24"/>
              </w:rPr>
              <w:t>Правительство</w:t>
            </w:r>
          </w:p>
          <w:p w:rsidR="007E7D8C" w:rsidRPr="00730AD1" w:rsidRDefault="007E7D8C" w:rsidP="00730AD1">
            <w:pPr>
              <w:pStyle w:val="TableParagraph"/>
              <w:spacing w:line="276" w:lineRule="auto"/>
              <w:ind w:left="29"/>
              <w:jc w:val="both"/>
              <w:rPr>
                <w:sz w:val="24"/>
                <w:szCs w:val="24"/>
              </w:rPr>
            </w:pPr>
            <w:r w:rsidRPr="00730AD1">
              <w:rPr>
                <w:sz w:val="24"/>
                <w:szCs w:val="24"/>
              </w:rPr>
              <w:t>Российской</w:t>
            </w:r>
            <w:r w:rsidRPr="00730AD1">
              <w:rPr>
                <w:spacing w:val="-6"/>
                <w:sz w:val="24"/>
                <w:szCs w:val="24"/>
              </w:rPr>
              <w:t xml:space="preserve"> </w:t>
            </w:r>
            <w:r w:rsidRPr="00730AD1">
              <w:rPr>
                <w:sz w:val="24"/>
                <w:szCs w:val="24"/>
              </w:rPr>
              <w:t>Федерации.</w:t>
            </w:r>
            <w:r w:rsidRPr="00730AD1">
              <w:rPr>
                <w:spacing w:val="-2"/>
                <w:sz w:val="24"/>
                <w:szCs w:val="24"/>
              </w:rPr>
              <w:t xml:space="preserve"> </w:t>
            </w:r>
            <w:r w:rsidRPr="00730AD1">
              <w:rPr>
                <w:sz w:val="24"/>
                <w:szCs w:val="24"/>
              </w:rPr>
              <w:t>Судебная</w:t>
            </w:r>
            <w:r w:rsidRPr="00730AD1">
              <w:rPr>
                <w:spacing w:val="-6"/>
                <w:sz w:val="24"/>
                <w:szCs w:val="24"/>
              </w:rPr>
              <w:t xml:space="preserve"> </w:t>
            </w:r>
            <w:r w:rsidRPr="00730AD1">
              <w:rPr>
                <w:sz w:val="24"/>
                <w:szCs w:val="24"/>
              </w:rPr>
              <w:t>система</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Российской</w:t>
            </w:r>
            <w:r w:rsidRPr="00730AD1">
              <w:rPr>
                <w:spacing w:val="-4"/>
                <w:sz w:val="24"/>
                <w:szCs w:val="24"/>
              </w:rPr>
              <w:t xml:space="preserve"> </w:t>
            </w:r>
            <w:r w:rsidRPr="00730AD1">
              <w:rPr>
                <w:sz w:val="24"/>
                <w:szCs w:val="24"/>
              </w:rPr>
              <w:t>Федерации.</w:t>
            </w:r>
            <w:r w:rsidRPr="00730AD1">
              <w:rPr>
                <w:spacing w:val="-4"/>
                <w:sz w:val="24"/>
                <w:szCs w:val="24"/>
              </w:rPr>
              <w:t xml:space="preserve"> </w:t>
            </w:r>
            <w:r w:rsidRPr="00730AD1">
              <w:rPr>
                <w:sz w:val="24"/>
                <w:szCs w:val="24"/>
              </w:rPr>
              <w:t>Конституционный</w:t>
            </w:r>
            <w:r w:rsidRPr="00730AD1">
              <w:rPr>
                <w:spacing w:val="-5"/>
                <w:sz w:val="24"/>
                <w:szCs w:val="24"/>
              </w:rPr>
              <w:t xml:space="preserve"> </w:t>
            </w:r>
            <w:r w:rsidRPr="00730AD1">
              <w:rPr>
                <w:sz w:val="24"/>
                <w:szCs w:val="24"/>
              </w:rPr>
              <w:t>Суд</w:t>
            </w:r>
            <w:r w:rsidRPr="00730AD1">
              <w:rPr>
                <w:spacing w:val="-47"/>
                <w:sz w:val="24"/>
                <w:szCs w:val="24"/>
              </w:rPr>
              <w:t xml:space="preserve"> </w:t>
            </w:r>
            <w:r w:rsidRPr="00730AD1">
              <w:rPr>
                <w:sz w:val="24"/>
                <w:szCs w:val="24"/>
              </w:rPr>
              <w:t>Российской</w:t>
            </w:r>
            <w:r w:rsidRPr="00730AD1">
              <w:rPr>
                <w:spacing w:val="-2"/>
                <w:sz w:val="24"/>
                <w:szCs w:val="24"/>
              </w:rPr>
              <w:t xml:space="preserve"> </w:t>
            </w:r>
            <w:r w:rsidRPr="00730AD1">
              <w:rPr>
                <w:sz w:val="24"/>
                <w:szCs w:val="24"/>
              </w:rPr>
              <w:t>Федерации. Верховный</w:t>
            </w:r>
            <w:r w:rsidRPr="00730AD1">
              <w:rPr>
                <w:spacing w:val="-2"/>
                <w:sz w:val="24"/>
                <w:szCs w:val="24"/>
              </w:rPr>
              <w:t xml:space="preserve"> </w:t>
            </w:r>
            <w:r w:rsidRPr="00730AD1">
              <w:rPr>
                <w:sz w:val="24"/>
                <w:szCs w:val="24"/>
              </w:rPr>
              <w:t>Суд</w:t>
            </w:r>
            <w:r w:rsidRPr="00730AD1">
              <w:rPr>
                <w:spacing w:val="-1"/>
                <w:sz w:val="24"/>
                <w:szCs w:val="24"/>
              </w:rPr>
              <w:t xml:space="preserve"> </w:t>
            </w:r>
            <w:r w:rsidRPr="00730AD1">
              <w:rPr>
                <w:sz w:val="24"/>
                <w:szCs w:val="24"/>
              </w:rPr>
              <w:t>Российской</w:t>
            </w:r>
            <w:r w:rsidRPr="00730AD1">
              <w:rPr>
                <w:spacing w:val="-2"/>
                <w:sz w:val="24"/>
                <w:szCs w:val="24"/>
              </w:rPr>
              <w:t xml:space="preserve"> </w:t>
            </w:r>
            <w:r w:rsidRPr="00730AD1">
              <w:rPr>
                <w:sz w:val="24"/>
                <w:szCs w:val="24"/>
              </w:rPr>
              <w:t>Федерации.</w:t>
            </w:r>
          </w:p>
          <w:p w:rsidR="007E7D8C" w:rsidRPr="00730AD1" w:rsidRDefault="007E7D8C" w:rsidP="00730AD1">
            <w:pPr>
              <w:pStyle w:val="TableParagraph"/>
              <w:spacing w:line="276" w:lineRule="auto"/>
              <w:ind w:left="29"/>
              <w:jc w:val="both"/>
              <w:rPr>
                <w:sz w:val="24"/>
                <w:szCs w:val="24"/>
              </w:rPr>
            </w:pPr>
            <w:r w:rsidRPr="00730AD1">
              <w:rPr>
                <w:sz w:val="24"/>
                <w:szCs w:val="24"/>
              </w:rPr>
              <w:t>Государственное</w:t>
            </w:r>
            <w:r w:rsidRPr="00730AD1">
              <w:rPr>
                <w:spacing w:val="-3"/>
                <w:sz w:val="24"/>
                <w:szCs w:val="24"/>
              </w:rPr>
              <w:t xml:space="preserve"> </w:t>
            </w:r>
            <w:r w:rsidRPr="00730AD1">
              <w:rPr>
                <w:sz w:val="24"/>
                <w:szCs w:val="24"/>
              </w:rPr>
              <w:t>управление.</w:t>
            </w:r>
            <w:r w:rsidRPr="00730AD1">
              <w:rPr>
                <w:spacing w:val="-4"/>
                <w:sz w:val="24"/>
                <w:szCs w:val="24"/>
              </w:rPr>
              <w:t xml:space="preserve"> </w:t>
            </w:r>
            <w:r w:rsidRPr="00730AD1">
              <w:rPr>
                <w:sz w:val="24"/>
                <w:szCs w:val="24"/>
              </w:rPr>
              <w:t>Противодействие</w:t>
            </w:r>
            <w:r w:rsidRPr="00730AD1">
              <w:rPr>
                <w:spacing w:val="-5"/>
                <w:sz w:val="24"/>
                <w:szCs w:val="24"/>
              </w:rPr>
              <w:t xml:space="preserve"> </w:t>
            </w:r>
            <w:r w:rsidRPr="00730AD1">
              <w:rPr>
                <w:sz w:val="24"/>
                <w:szCs w:val="24"/>
              </w:rPr>
              <w:t>коррупции</w:t>
            </w:r>
            <w:r w:rsidRPr="00730AD1">
              <w:rPr>
                <w:spacing w:val="-5"/>
                <w:sz w:val="24"/>
                <w:szCs w:val="24"/>
              </w:rPr>
              <w:t xml:space="preserve"> </w:t>
            </w:r>
            <w:r w:rsidRPr="00730AD1">
              <w:rPr>
                <w:sz w:val="24"/>
                <w:szCs w:val="24"/>
              </w:rPr>
              <w:t>в</w:t>
            </w:r>
            <w:r w:rsidRPr="00730AD1">
              <w:rPr>
                <w:spacing w:val="-6"/>
                <w:sz w:val="24"/>
                <w:szCs w:val="24"/>
              </w:rPr>
              <w:t xml:space="preserve"> </w:t>
            </w:r>
            <w:r w:rsidRPr="00730AD1">
              <w:rPr>
                <w:sz w:val="24"/>
                <w:szCs w:val="24"/>
              </w:rPr>
              <w:t>Российской</w:t>
            </w:r>
            <w:r w:rsidRPr="00730AD1">
              <w:rPr>
                <w:spacing w:val="-6"/>
                <w:sz w:val="24"/>
                <w:szCs w:val="24"/>
              </w:rPr>
              <w:t xml:space="preserve"> </w:t>
            </w:r>
            <w:r w:rsidRPr="00730AD1">
              <w:rPr>
                <w:sz w:val="24"/>
                <w:szCs w:val="24"/>
              </w:rPr>
              <w:t>Федерации.</w:t>
            </w:r>
          </w:p>
          <w:p w:rsidR="007E7D8C" w:rsidRPr="00730AD1" w:rsidRDefault="007E7D8C" w:rsidP="00730AD1">
            <w:pPr>
              <w:pStyle w:val="TableParagraph"/>
              <w:spacing w:line="276" w:lineRule="auto"/>
              <w:ind w:left="29"/>
              <w:jc w:val="both"/>
              <w:rPr>
                <w:sz w:val="24"/>
                <w:szCs w:val="24"/>
              </w:rPr>
            </w:pPr>
            <w:r w:rsidRPr="00730AD1">
              <w:rPr>
                <w:sz w:val="24"/>
                <w:szCs w:val="24"/>
              </w:rPr>
              <w:t>Государственно-территориальное</w:t>
            </w:r>
            <w:r w:rsidRPr="00730AD1">
              <w:rPr>
                <w:spacing w:val="-5"/>
                <w:sz w:val="24"/>
                <w:szCs w:val="24"/>
              </w:rPr>
              <w:t xml:space="preserve"> </w:t>
            </w:r>
            <w:r w:rsidRPr="00730AD1">
              <w:rPr>
                <w:sz w:val="24"/>
                <w:szCs w:val="24"/>
              </w:rPr>
              <w:t>устройство</w:t>
            </w:r>
            <w:r w:rsidRPr="00730AD1">
              <w:rPr>
                <w:spacing w:val="-7"/>
                <w:sz w:val="24"/>
                <w:szCs w:val="24"/>
              </w:rPr>
              <w:t xml:space="preserve"> </w:t>
            </w:r>
            <w:r w:rsidRPr="00730AD1">
              <w:rPr>
                <w:sz w:val="24"/>
                <w:szCs w:val="24"/>
              </w:rPr>
              <w:t>Российской</w:t>
            </w:r>
            <w:r w:rsidRPr="00730AD1">
              <w:rPr>
                <w:spacing w:val="-8"/>
                <w:sz w:val="24"/>
                <w:szCs w:val="24"/>
              </w:rPr>
              <w:t xml:space="preserve"> </w:t>
            </w:r>
            <w:r w:rsidRPr="00730AD1">
              <w:rPr>
                <w:sz w:val="24"/>
                <w:szCs w:val="24"/>
              </w:rPr>
              <w:t>Федерации.</w:t>
            </w:r>
            <w:r w:rsidRPr="00730AD1">
              <w:rPr>
                <w:spacing w:val="-7"/>
                <w:sz w:val="24"/>
                <w:szCs w:val="24"/>
              </w:rPr>
              <w:t xml:space="preserve"> </w:t>
            </w:r>
            <w:r w:rsidRPr="00730AD1">
              <w:rPr>
                <w:sz w:val="24"/>
                <w:szCs w:val="24"/>
              </w:rPr>
              <w:t>Субъекты</w:t>
            </w:r>
            <w:r w:rsidRPr="00730AD1">
              <w:rPr>
                <w:spacing w:val="-8"/>
                <w:sz w:val="24"/>
                <w:szCs w:val="24"/>
              </w:rPr>
              <w:t xml:space="preserve"> </w:t>
            </w:r>
            <w:r w:rsidRPr="00730AD1">
              <w:rPr>
                <w:sz w:val="24"/>
                <w:szCs w:val="24"/>
              </w:rPr>
              <w:t>Российской</w:t>
            </w:r>
            <w:r w:rsidRPr="00730AD1">
              <w:rPr>
                <w:spacing w:val="-47"/>
                <w:sz w:val="24"/>
                <w:szCs w:val="24"/>
              </w:rPr>
              <w:t xml:space="preserve"> </w:t>
            </w:r>
            <w:r w:rsidRPr="00730AD1">
              <w:rPr>
                <w:sz w:val="24"/>
                <w:szCs w:val="24"/>
              </w:rPr>
              <w:t>Федерации:</w:t>
            </w:r>
            <w:r w:rsidRPr="00730AD1">
              <w:rPr>
                <w:spacing w:val="-4"/>
                <w:sz w:val="24"/>
                <w:szCs w:val="24"/>
              </w:rPr>
              <w:t xml:space="preserve"> </w:t>
            </w:r>
            <w:r w:rsidRPr="00730AD1">
              <w:rPr>
                <w:sz w:val="24"/>
                <w:szCs w:val="24"/>
              </w:rPr>
              <w:t>республика,</w:t>
            </w:r>
            <w:r w:rsidRPr="00730AD1">
              <w:rPr>
                <w:spacing w:val="-2"/>
                <w:sz w:val="24"/>
                <w:szCs w:val="24"/>
              </w:rPr>
              <w:t xml:space="preserve"> </w:t>
            </w:r>
            <w:r w:rsidRPr="00730AD1">
              <w:rPr>
                <w:sz w:val="24"/>
                <w:szCs w:val="24"/>
              </w:rPr>
              <w:t>край,</w:t>
            </w:r>
            <w:r w:rsidRPr="00730AD1">
              <w:rPr>
                <w:spacing w:val="-3"/>
                <w:sz w:val="24"/>
                <w:szCs w:val="24"/>
              </w:rPr>
              <w:t xml:space="preserve"> </w:t>
            </w:r>
            <w:r w:rsidRPr="00730AD1">
              <w:rPr>
                <w:sz w:val="24"/>
                <w:szCs w:val="24"/>
              </w:rPr>
              <w:t>область,</w:t>
            </w:r>
            <w:r w:rsidRPr="00730AD1">
              <w:rPr>
                <w:spacing w:val="-3"/>
                <w:sz w:val="24"/>
                <w:szCs w:val="24"/>
              </w:rPr>
              <w:t xml:space="preserve"> </w:t>
            </w:r>
            <w:r w:rsidRPr="00730AD1">
              <w:rPr>
                <w:sz w:val="24"/>
                <w:szCs w:val="24"/>
              </w:rPr>
              <w:t>город</w:t>
            </w:r>
            <w:r w:rsidRPr="00730AD1">
              <w:rPr>
                <w:spacing w:val="-4"/>
                <w:sz w:val="24"/>
                <w:szCs w:val="24"/>
              </w:rPr>
              <w:t xml:space="preserve"> </w:t>
            </w:r>
            <w:r w:rsidRPr="00730AD1">
              <w:rPr>
                <w:sz w:val="24"/>
                <w:szCs w:val="24"/>
              </w:rPr>
              <w:t>федерального</w:t>
            </w:r>
            <w:r w:rsidRPr="00730AD1">
              <w:rPr>
                <w:spacing w:val="-1"/>
                <w:sz w:val="24"/>
                <w:szCs w:val="24"/>
              </w:rPr>
              <w:t xml:space="preserve"> </w:t>
            </w:r>
            <w:r w:rsidRPr="00730AD1">
              <w:rPr>
                <w:sz w:val="24"/>
                <w:szCs w:val="24"/>
              </w:rPr>
              <w:t>значения,</w:t>
            </w:r>
            <w:r w:rsidRPr="00730AD1">
              <w:rPr>
                <w:spacing w:val="-3"/>
                <w:sz w:val="24"/>
                <w:szCs w:val="24"/>
              </w:rPr>
              <w:t xml:space="preserve"> </w:t>
            </w:r>
            <w:r w:rsidRPr="00730AD1">
              <w:rPr>
                <w:sz w:val="24"/>
                <w:szCs w:val="24"/>
              </w:rPr>
              <w:t>автономная</w:t>
            </w:r>
            <w:r w:rsidRPr="00730AD1">
              <w:rPr>
                <w:spacing w:val="-4"/>
                <w:sz w:val="24"/>
                <w:szCs w:val="24"/>
              </w:rPr>
              <w:t xml:space="preserve"> </w:t>
            </w:r>
            <w:r w:rsidRPr="00730AD1">
              <w:rPr>
                <w:sz w:val="24"/>
                <w:szCs w:val="24"/>
              </w:rPr>
              <w:t>область,</w:t>
            </w:r>
          </w:p>
          <w:p w:rsidR="007E7D8C" w:rsidRPr="00730AD1" w:rsidRDefault="007E7D8C" w:rsidP="00730AD1">
            <w:pPr>
              <w:pStyle w:val="TableParagraph"/>
              <w:spacing w:line="276" w:lineRule="auto"/>
              <w:ind w:left="29" w:right="693"/>
              <w:jc w:val="both"/>
              <w:rPr>
                <w:sz w:val="24"/>
                <w:szCs w:val="24"/>
              </w:rPr>
            </w:pPr>
            <w:r w:rsidRPr="00730AD1">
              <w:rPr>
                <w:sz w:val="24"/>
                <w:szCs w:val="24"/>
              </w:rPr>
              <w:t>автономный</w:t>
            </w:r>
            <w:r w:rsidRPr="00730AD1">
              <w:rPr>
                <w:spacing w:val="-6"/>
                <w:sz w:val="24"/>
                <w:szCs w:val="24"/>
              </w:rPr>
              <w:t xml:space="preserve"> </w:t>
            </w:r>
            <w:r w:rsidRPr="00730AD1">
              <w:rPr>
                <w:sz w:val="24"/>
                <w:szCs w:val="24"/>
              </w:rPr>
              <w:t>округ.</w:t>
            </w:r>
            <w:r w:rsidRPr="00730AD1">
              <w:rPr>
                <w:spacing w:val="-5"/>
                <w:sz w:val="24"/>
                <w:szCs w:val="24"/>
              </w:rPr>
              <w:t xml:space="preserve"> </w:t>
            </w:r>
            <w:r w:rsidRPr="00730AD1">
              <w:rPr>
                <w:sz w:val="24"/>
                <w:szCs w:val="24"/>
              </w:rPr>
              <w:t>Конституционный</w:t>
            </w:r>
            <w:r w:rsidRPr="00730AD1">
              <w:rPr>
                <w:spacing w:val="-6"/>
                <w:sz w:val="24"/>
                <w:szCs w:val="24"/>
              </w:rPr>
              <w:t xml:space="preserve"> </w:t>
            </w:r>
            <w:r w:rsidRPr="00730AD1">
              <w:rPr>
                <w:sz w:val="24"/>
                <w:szCs w:val="24"/>
              </w:rPr>
              <w:t>статус</w:t>
            </w:r>
            <w:r w:rsidRPr="00730AD1">
              <w:rPr>
                <w:spacing w:val="-5"/>
                <w:sz w:val="24"/>
                <w:szCs w:val="24"/>
              </w:rPr>
              <w:t xml:space="preserve"> </w:t>
            </w:r>
            <w:r w:rsidRPr="00730AD1">
              <w:rPr>
                <w:sz w:val="24"/>
                <w:szCs w:val="24"/>
              </w:rPr>
              <w:t>субъектов</w:t>
            </w:r>
            <w:r w:rsidRPr="00730AD1">
              <w:rPr>
                <w:spacing w:val="-6"/>
                <w:sz w:val="24"/>
                <w:szCs w:val="24"/>
              </w:rPr>
              <w:t xml:space="preserve"> </w:t>
            </w:r>
            <w:r w:rsidRPr="00730AD1">
              <w:rPr>
                <w:sz w:val="24"/>
                <w:szCs w:val="24"/>
              </w:rPr>
              <w:t>Российской</w:t>
            </w:r>
            <w:r w:rsidRPr="00730AD1">
              <w:rPr>
                <w:spacing w:val="-6"/>
                <w:sz w:val="24"/>
                <w:szCs w:val="24"/>
              </w:rPr>
              <w:t xml:space="preserve"> </w:t>
            </w:r>
            <w:r w:rsidRPr="00730AD1">
              <w:rPr>
                <w:sz w:val="24"/>
                <w:szCs w:val="24"/>
              </w:rPr>
              <w:t>Федерации.</w:t>
            </w:r>
            <w:r w:rsidRPr="00730AD1">
              <w:rPr>
                <w:spacing w:val="-47"/>
                <w:sz w:val="24"/>
                <w:szCs w:val="24"/>
              </w:rPr>
              <w:t xml:space="preserve"> </w:t>
            </w:r>
            <w:r w:rsidRPr="00730AD1">
              <w:rPr>
                <w:sz w:val="24"/>
                <w:szCs w:val="24"/>
              </w:rPr>
              <w:t>Местное</w:t>
            </w:r>
            <w:r w:rsidRPr="00730AD1">
              <w:rPr>
                <w:spacing w:val="-1"/>
                <w:sz w:val="24"/>
                <w:szCs w:val="24"/>
              </w:rPr>
              <w:t xml:space="preserve"> </w:t>
            </w:r>
            <w:r w:rsidRPr="00730AD1">
              <w:rPr>
                <w:sz w:val="24"/>
                <w:szCs w:val="24"/>
              </w:rPr>
              <w:t>самоуправление.</w:t>
            </w:r>
          </w:p>
          <w:p w:rsidR="007E7D8C" w:rsidRPr="00730AD1" w:rsidRDefault="007E7D8C" w:rsidP="00730AD1">
            <w:pPr>
              <w:pStyle w:val="TableParagraph"/>
              <w:spacing w:line="276" w:lineRule="auto"/>
              <w:ind w:left="29" w:right="693"/>
              <w:jc w:val="both"/>
              <w:rPr>
                <w:sz w:val="24"/>
                <w:szCs w:val="24"/>
              </w:rPr>
            </w:pPr>
            <w:r w:rsidRPr="00730AD1">
              <w:rPr>
                <w:sz w:val="24"/>
                <w:szCs w:val="24"/>
              </w:rPr>
              <w:t>Конституция Российской Федерации о правовом статусе человека и гражданина.</w:t>
            </w:r>
            <w:r w:rsidRPr="00730AD1">
              <w:rPr>
                <w:spacing w:val="1"/>
                <w:sz w:val="24"/>
                <w:szCs w:val="24"/>
              </w:rPr>
              <w:t xml:space="preserve"> </w:t>
            </w:r>
            <w:r w:rsidRPr="00730AD1">
              <w:rPr>
                <w:sz w:val="24"/>
                <w:szCs w:val="24"/>
              </w:rPr>
              <w:t>Гражданство</w:t>
            </w:r>
            <w:r w:rsidRPr="00730AD1">
              <w:rPr>
                <w:spacing w:val="-4"/>
                <w:sz w:val="24"/>
                <w:szCs w:val="24"/>
              </w:rPr>
              <w:t xml:space="preserve"> </w:t>
            </w:r>
            <w:r w:rsidRPr="00730AD1">
              <w:rPr>
                <w:sz w:val="24"/>
                <w:szCs w:val="24"/>
              </w:rPr>
              <w:t>Российской</w:t>
            </w:r>
            <w:r w:rsidRPr="00730AD1">
              <w:rPr>
                <w:spacing w:val="-5"/>
                <w:sz w:val="24"/>
                <w:szCs w:val="24"/>
              </w:rPr>
              <w:t xml:space="preserve"> </w:t>
            </w:r>
            <w:r w:rsidRPr="00730AD1">
              <w:rPr>
                <w:sz w:val="24"/>
                <w:szCs w:val="24"/>
              </w:rPr>
              <w:t>Федерации.</w:t>
            </w:r>
            <w:r w:rsidRPr="00730AD1">
              <w:rPr>
                <w:spacing w:val="-4"/>
                <w:sz w:val="24"/>
                <w:szCs w:val="24"/>
              </w:rPr>
              <w:t xml:space="preserve"> </w:t>
            </w:r>
            <w:r w:rsidRPr="00730AD1">
              <w:rPr>
                <w:sz w:val="24"/>
                <w:szCs w:val="24"/>
              </w:rPr>
              <w:t>Взаимосвязь</w:t>
            </w:r>
            <w:r w:rsidRPr="00730AD1">
              <w:rPr>
                <w:spacing w:val="-3"/>
                <w:sz w:val="24"/>
                <w:szCs w:val="24"/>
              </w:rPr>
              <w:t xml:space="preserve"> </w:t>
            </w:r>
            <w:r w:rsidRPr="00730AD1">
              <w:rPr>
                <w:sz w:val="24"/>
                <w:szCs w:val="24"/>
              </w:rPr>
              <w:t>конституционных</w:t>
            </w:r>
            <w:r w:rsidRPr="00730AD1">
              <w:rPr>
                <w:spacing w:val="-2"/>
                <w:sz w:val="24"/>
                <w:szCs w:val="24"/>
              </w:rPr>
              <w:t xml:space="preserve"> </w:t>
            </w:r>
            <w:r w:rsidRPr="00730AD1">
              <w:rPr>
                <w:sz w:val="24"/>
                <w:szCs w:val="24"/>
              </w:rPr>
              <w:t>прав,</w:t>
            </w:r>
            <w:r w:rsidRPr="00730AD1">
              <w:rPr>
                <w:spacing w:val="-4"/>
                <w:sz w:val="24"/>
                <w:szCs w:val="24"/>
              </w:rPr>
              <w:t xml:space="preserve"> </w:t>
            </w:r>
            <w:r w:rsidRPr="00730AD1">
              <w:rPr>
                <w:sz w:val="24"/>
                <w:szCs w:val="24"/>
              </w:rPr>
              <w:t>свобод</w:t>
            </w:r>
            <w:r w:rsidRPr="00730AD1">
              <w:rPr>
                <w:spacing w:val="-5"/>
                <w:sz w:val="24"/>
                <w:szCs w:val="24"/>
              </w:rPr>
              <w:t xml:space="preserve"> </w:t>
            </w:r>
            <w:r w:rsidRPr="00730AD1">
              <w:rPr>
                <w:sz w:val="24"/>
                <w:szCs w:val="24"/>
              </w:rPr>
              <w:t>и</w:t>
            </w:r>
            <w:r w:rsidRPr="00730AD1">
              <w:rPr>
                <w:spacing w:val="-47"/>
                <w:sz w:val="24"/>
                <w:szCs w:val="24"/>
              </w:rPr>
              <w:t xml:space="preserve"> </w:t>
            </w:r>
            <w:r w:rsidRPr="00730AD1">
              <w:rPr>
                <w:sz w:val="24"/>
                <w:szCs w:val="24"/>
              </w:rPr>
              <w:t>обязанностей</w:t>
            </w:r>
            <w:r w:rsidRPr="00730AD1">
              <w:rPr>
                <w:spacing w:val="-2"/>
                <w:sz w:val="24"/>
                <w:szCs w:val="24"/>
              </w:rPr>
              <w:t xml:space="preserve"> </w:t>
            </w:r>
            <w:r w:rsidRPr="00730AD1">
              <w:rPr>
                <w:sz w:val="24"/>
                <w:szCs w:val="24"/>
              </w:rPr>
              <w:t>гражданина Российской</w:t>
            </w:r>
            <w:r w:rsidRPr="00730AD1">
              <w:rPr>
                <w:spacing w:val="-1"/>
                <w:sz w:val="24"/>
                <w:szCs w:val="24"/>
              </w:rPr>
              <w:t xml:space="preserve"> </w:t>
            </w:r>
            <w:r w:rsidRPr="00730AD1">
              <w:rPr>
                <w:sz w:val="24"/>
                <w:szCs w:val="24"/>
              </w:rPr>
              <w:t>Федерации.</w:t>
            </w:r>
          </w:p>
        </w:tc>
      </w:tr>
      <w:tr w:rsidR="007E7D8C" w:rsidRPr="00730AD1" w:rsidTr="007E7D8C">
        <w:trPr>
          <w:trHeight w:val="2809"/>
        </w:trPr>
        <w:tc>
          <w:tcPr>
            <w:tcW w:w="1913"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right="285"/>
              <w:jc w:val="both"/>
              <w:rPr>
                <w:sz w:val="24"/>
                <w:szCs w:val="24"/>
              </w:rPr>
            </w:pPr>
            <w:r w:rsidRPr="00730AD1">
              <w:rPr>
                <w:sz w:val="24"/>
                <w:szCs w:val="24"/>
              </w:rPr>
              <w:t>Человек</w:t>
            </w:r>
            <w:r w:rsidRPr="00730AD1">
              <w:rPr>
                <w:spacing w:val="-10"/>
                <w:sz w:val="24"/>
                <w:szCs w:val="24"/>
              </w:rPr>
              <w:t xml:space="preserve"> </w:t>
            </w:r>
            <w:r w:rsidRPr="00730AD1">
              <w:rPr>
                <w:sz w:val="24"/>
                <w:szCs w:val="24"/>
              </w:rPr>
              <w:t>в</w:t>
            </w:r>
            <w:r w:rsidRPr="00730AD1">
              <w:rPr>
                <w:spacing w:val="-9"/>
                <w:sz w:val="24"/>
                <w:szCs w:val="24"/>
              </w:rPr>
              <w:t xml:space="preserve"> </w:t>
            </w:r>
            <w:r w:rsidRPr="00730AD1">
              <w:rPr>
                <w:sz w:val="24"/>
                <w:szCs w:val="24"/>
              </w:rPr>
              <w:t>системе</w:t>
            </w:r>
            <w:r w:rsidRPr="00730AD1">
              <w:rPr>
                <w:spacing w:val="-47"/>
                <w:sz w:val="24"/>
                <w:szCs w:val="24"/>
              </w:rPr>
              <w:t xml:space="preserve"> </w:t>
            </w:r>
            <w:r w:rsidRPr="00730AD1">
              <w:rPr>
                <w:sz w:val="24"/>
                <w:szCs w:val="24"/>
              </w:rPr>
              <w:t>социальных</w:t>
            </w:r>
            <w:r w:rsidRPr="00730AD1">
              <w:rPr>
                <w:spacing w:val="1"/>
                <w:sz w:val="24"/>
                <w:szCs w:val="24"/>
              </w:rPr>
              <w:t xml:space="preserve"> </w:t>
            </w:r>
            <w:r w:rsidRPr="00730AD1">
              <w:rPr>
                <w:sz w:val="24"/>
                <w:szCs w:val="24"/>
              </w:rPr>
              <w:t>отношений</w:t>
            </w:r>
          </w:p>
        </w:tc>
        <w:tc>
          <w:tcPr>
            <w:tcW w:w="8085" w:type="dxa"/>
          </w:tcPr>
          <w:p w:rsidR="007E7D8C" w:rsidRPr="00730AD1" w:rsidRDefault="007E7D8C" w:rsidP="00730AD1">
            <w:pPr>
              <w:pStyle w:val="TableParagraph"/>
              <w:spacing w:line="276" w:lineRule="auto"/>
              <w:ind w:left="29" w:right="693"/>
              <w:jc w:val="both"/>
              <w:rPr>
                <w:sz w:val="24"/>
                <w:szCs w:val="24"/>
              </w:rPr>
            </w:pPr>
            <w:r w:rsidRPr="00730AD1">
              <w:rPr>
                <w:sz w:val="24"/>
                <w:szCs w:val="24"/>
              </w:rPr>
              <w:t>Социальная</w:t>
            </w:r>
            <w:r w:rsidRPr="00730AD1">
              <w:rPr>
                <w:spacing w:val="-6"/>
                <w:sz w:val="24"/>
                <w:szCs w:val="24"/>
              </w:rPr>
              <w:t xml:space="preserve"> </w:t>
            </w:r>
            <w:r w:rsidRPr="00730AD1">
              <w:rPr>
                <w:sz w:val="24"/>
                <w:szCs w:val="24"/>
              </w:rPr>
              <w:t>структура</w:t>
            </w:r>
            <w:r w:rsidRPr="00730AD1">
              <w:rPr>
                <w:spacing w:val="-4"/>
                <w:sz w:val="24"/>
                <w:szCs w:val="24"/>
              </w:rPr>
              <w:t xml:space="preserve"> </w:t>
            </w:r>
            <w:r w:rsidRPr="00730AD1">
              <w:rPr>
                <w:sz w:val="24"/>
                <w:szCs w:val="24"/>
              </w:rPr>
              <w:t>общества.</w:t>
            </w:r>
            <w:r w:rsidRPr="00730AD1">
              <w:rPr>
                <w:spacing w:val="-3"/>
                <w:sz w:val="24"/>
                <w:szCs w:val="24"/>
              </w:rPr>
              <w:t xml:space="preserve"> </w:t>
            </w:r>
            <w:r w:rsidRPr="00730AD1">
              <w:rPr>
                <w:sz w:val="24"/>
                <w:szCs w:val="24"/>
              </w:rPr>
              <w:t>Многообразие</w:t>
            </w:r>
            <w:r w:rsidRPr="00730AD1">
              <w:rPr>
                <w:spacing w:val="-4"/>
                <w:sz w:val="24"/>
                <w:szCs w:val="24"/>
              </w:rPr>
              <w:t xml:space="preserve"> </w:t>
            </w:r>
            <w:r w:rsidRPr="00730AD1">
              <w:rPr>
                <w:sz w:val="24"/>
                <w:szCs w:val="24"/>
              </w:rPr>
              <w:t>социальных</w:t>
            </w:r>
            <w:r w:rsidRPr="00730AD1">
              <w:rPr>
                <w:spacing w:val="-5"/>
                <w:sz w:val="24"/>
                <w:szCs w:val="24"/>
              </w:rPr>
              <w:t xml:space="preserve"> </w:t>
            </w:r>
            <w:r w:rsidRPr="00730AD1">
              <w:rPr>
                <w:sz w:val="24"/>
                <w:szCs w:val="24"/>
              </w:rPr>
              <w:t>общностей</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групп.</w:t>
            </w:r>
            <w:r w:rsidRPr="00730AD1">
              <w:rPr>
                <w:spacing w:val="-47"/>
                <w:sz w:val="24"/>
                <w:szCs w:val="24"/>
              </w:rPr>
              <w:t xml:space="preserve"> </w:t>
            </w:r>
            <w:r w:rsidRPr="00730AD1">
              <w:rPr>
                <w:sz w:val="24"/>
                <w:szCs w:val="24"/>
              </w:rPr>
              <w:t>Социальная</w:t>
            </w:r>
            <w:r w:rsidRPr="00730AD1">
              <w:rPr>
                <w:spacing w:val="-2"/>
                <w:sz w:val="24"/>
                <w:szCs w:val="24"/>
              </w:rPr>
              <w:t xml:space="preserve"> </w:t>
            </w:r>
            <w:r w:rsidRPr="00730AD1">
              <w:rPr>
                <w:sz w:val="24"/>
                <w:szCs w:val="24"/>
              </w:rPr>
              <w:t>мобильность.</w:t>
            </w:r>
          </w:p>
          <w:p w:rsidR="007E7D8C" w:rsidRPr="00730AD1" w:rsidRDefault="007E7D8C" w:rsidP="00730AD1">
            <w:pPr>
              <w:pStyle w:val="TableParagraph"/>
              <w:spacing w:line="276" w:lineRule="auto"/>
              <w:ind w:left="29"/>
              <w:jc w:val="both"/>
              <w:rPr>
                <w:sz w:val="24"/>
                <w:szCs w:val="24"/>
              </w:rPr>
            </w:pPr>
            <w:r w:rsidRPr="00730AD1">
              <w:rPr>
                <w:sz w:val="24"/>
                <w:szCs w:val="24"/>
              </w:rPr>
              <w:t>Социальный</w:t>
            </w:r>
            <w:r w:rsidRPr="00730AD1">
              <w:rPr>
                <w:spacing w:val="-5"/>
                <w:sz w:val="24"/>
                <w:szCs w:val="24"/>
              </w:rPr>
              <w:t xml:space="preserve"> </w:t>
            </w:r>
            <w:r w:rsidRPr="00730AD1">
              <w:rPr>
                <w:sz w:val="24"/>
                <w:szCs w:val="24"/>
              </w:rPr>
              <w:t>статус</w:t>
            </w:r>
            <w:r w:rsidRPr="00730AD1">
              <w:rPr>
                <w:spacing w:val="-3"/>
                <w:sz w:val="24"/>
                <w:szCs w:val="24"/>
              </w:rPr>
              <w:t xml:space="preserve"> </w:t>
            </w:r>
            <w:r w:rsidRPr="00730AD1">
              <w:rPr>
                <w:sz w:val="24"/>
                <w:szCs w:val="24"/>
              </w:rPr>
              <w:t>человека</w:t>
            </w:r>
            <w:r w:rsidRPr="00730AD1">
              <w:rPr>
                <w:spacing w:val="-3"/>
                <w:sz w:val="24"/>
                <w:szCs w:val="24"/>
              </w:rPr>
              <w:t xml:space="preserve"> </w:t>
            </w:r>
            <w:r w:rsidRPr="00730AD1">
              <w:rPr>
                <w:sz w:val="24"/>
                <w:szCs w:val="24"/>
              </w:rPr>
              <w:t>в</w:t>
            </w:r>
            <w:r w:rsidRPr="00730AD1">
              <w:rPr>
                <w:spacing w:val="-5"/>
                <w:sz w:val="24"/>
                <w:szCs w:val="24"/>
              </w:rPr>
              <w:t xml:space="preserve"> </w:t>
            </w:r>
            <w:r w:rsidRPr="00730AD1">
              <w:rPr>
                <w:sz w:val="24"/>
                <w:szCs w:val="24"/>
              </w:rPr>
              <w:t>обществе.</w:t>
            </w:r>
            <w:r w:rsidRPr="00730AD1">
              <w:rPr>
                <w:spacing w:val="-2"/>
                <w:sz w:val="24"/>
                <w:szCs w:val="24"/>
              </w:rPr>
              <w:t xml:space="preserve"> </w:t>
            </w:r>
            <w:r w:rsidRPr="00730AD1">
              <w:rPr>
                <w:sz w:val="24"/>
                <w:szCs w:val="24"/>
              </w:rPr>
              <w:t>Социальные</w:t>
            </w:r>
            <w:r w:rsidRPr="00730AD1">
              <w:rPr>
                <w:spacing w:val="-3"/>
                <w:sz w:val="24"/>
                <w:szCs w:val="24"/>
              </w:rPr>
              <w:t xml:space="preserve"> </w:t>
            </w:r>
            <w:r w:rsidRPr="00730AD1">
              <w:rPr>
                <w:sz w:val="24"/>
                <w:szCs w:val="24"/>
              </w:rPr>
              <w:t>роли.</w:t>
            </w:r>
            <w:r w:rsidRPr="00730AD1">
              <w:rPr>
                <w:spacing w:val="-4"/>
                <w:sz w:val="24"/>
                <w:szCs w:val="24"/>
              </w:rPr>
              <w:t xml:space="preserve"> </w:t>
            </w:r>
            <w:r w:rsidRPr="00730AD1">
              <w:rPr>
                <w:sz w:val="24"/>
                <w:szCs w:val="24"/>
              </w:rPr>
              <w:t>Ролевой</w:t>
            </w:r>
            <w:r w:rsidRPr="00730AD1">
              <w:rPr>
                <w:spacing w:val="-4"/>
                <w:sz w:val="24"/>
                <w:szCs w:val="24"/>
              </w:rPr>
              <w:t xml:space="preserve"> </w:t>
            </w:r>
            <w:r w:rsidRPr="00730AD1">
              <w:rPr>
                <w:sz w:val="24"/>
                <w:szCs w:val="24"/>
              </w:rPr>
              <w:t>набор</w:t>
            </w:r>
            <w:r w:rsidRPr="00730AD1">
              <w:rPr>
                <w:spacing w:val="-2"/>
                <w:sz w:val="24"/>
                <w:szCs w:val="24"/>
              </w:rPr>
              <w:t xml:space="preserve"> </w:t>
            </w:r>
            <w:r w:rsidRPr="00730AD1">
              <w:rPr>
                <w:sz w:val="24"/>
                <w:szCs w:val="24"/>
              </w:rPr>
              <w:t>подростка.</w:t>
            </w:r>
            <w:r w:rsidRPr="00730AD1">
              <w:rPr>
                <w:spacing w:val="-47"/>
                <w:sz w:val="24"/>
                <w:szCs w:val="24"/>
              </w:rPr>
              <w:t xml:space="preserve"> </w:t>
            </w:r>
            <w:r w:rsidRPr="00730AD1">
              <w:rPr>
                <w:sz w:val="24"/>
                <w:szCs w:val="24"/>
              </w:rPr>
              <w:t>Социализация</w:t>
            </w:r>
            <w:r w:rsidRPr="00730AD1">
              <w:rPr>
                <w:spacing w:val="1"/>
                <w:sz w:val="24"/>
                <w:szCs w:val="24"/>
              </w:rPr>
              <w:t xml:space="preserve"> </w:t>
            </w:r>
            <w:r w:rsidRPr="00730AD1">
              <w:rPr>
                <w:sz w:val="24"/>
                <w:szCs w:val="24"/>
              </w:rPr>
              <w:t>личности.</w:t>
            </w:r>
          </w:p>
          <w:p w:rsidR="007E7D8C" w:rsidRPr="00730AD1" w:rsidRDefault="007E7D8C" w:rsidP="00730AD1">
            <w:pPr>
              <w:pStyle w:val="TableParagraph"/>
              <w:spacing w:line="276" w:lineRule="auto"/>
              <w:ind w:left="29"/>
              <w:jc w:val="both"/>
              <w:rPr>
                <w:sz w:val="24"/>
                <w:szCs w:val="24"/>
              </w:rPr>
            </w:pPr>
            <w:r w:rsidRPr="00730AD1">
              <w:rPr>
                <w:sz w:val="24"/>
                <w:szCs w:val="24"/>
              </w:rPr>
              <w:t>Роль</w:t>
            </w:r>
            <w:r w:rsidRPr="00730AD1">
              <w:rPr>
                <w:spacing w:val="-4"/>
                <w:sz w:val="24"/>
                <w:szCs w:val="24"/>
              </w:rPr>
              <w:t xml:space="preserve"> </w:t>
            </w:r>
            <w:r w:rsidRPr="00730AD1">
              <w:rPr>
                <w:sz w:val="24"/>
                <w:szCs w:val="24"/>
              </w:rPr>
              <w:t>семьи</w:t>
            </w:r>
            <w:r w:rsidRPr="00730AD1">
              <w:rPr>
                <w:spacing w:val="-5"/>
                <w:sz w:val="24"/>
                <w:szCs w:val="24"/>
              </w:rPr>
              <w:t xml:space="preserve"> </w:t>
            </w:r>
            <w:r w:rsidRPr="00730AD1">
              <w:rPr>
                <w:sz w:val="24"/>
                <w:szCs w:val="24"/>
              </w:rPr>
              <w:t>в</w:t>
            </w:r>
            <w:r w:rsidRPr="00730AD1">
              <w:rPr>
                <w:spacing w:val="-5"/>
                <w:sz w:val="24"/>
                <w:szCs w:val="24"/>
              </w:rPr>
              <w:t xml:space="preserve"> </w:t>
            </w:r>
            <w:r w:rsidRPr="00730AD1">
              <w:rPr>
                <w:sz w:val="24"/>
                <w:szCs w:val="24"/>
              </w:rPr>
              <w:t>социализации</w:t>
            </w:r>
            <w:r w:rsidRPr="00730AD1">
              <w:rPr>
                <w:spacing w:val="-4"/>
                <w:sz w:val="24"/>
                <w:szCs w:val="24"/>
              </w:rPr>
              <w:t xml:space="preserve"> </w:t>
            </w:r>
            <w:r w:rsidRPr="00730AD1">
              <w:rPr>
                <w:sz w:val="24"/>
                <w:szCs w:val="24"/>
              </w:rPr>
              <w:t>личности.</w:t>
            </w:r>
            <w:r w:rsidRPr="00730AD1">
              <w:rPr>
                <w:spacing w:val="-4"/>
                <w:sz w:val="24"/>
                <w:szCs w:val="24"/>
              </w:rPr>
              <w:t xml:space="preserve"> </w:t>
            </w:r>
            <w:r w:rsidRPr="00730AD1">
              <w:rPr>
                <w:sz w:val="24"/>
                <w:szCs w:val="24"/>
              </w:rPr>
              <w:t>Функции</w:t>
            </w:r>
            <w:r w:rsidRPr="00730AD1">
              <w:rPr>
                <w:spacing w:val="-5"/>
                <w:sz w:val="24"/>
                <w:szCs w:val="24"/>
              </w:rPr>
              <w:t xml:space="preserve"> </w:t>
            </w:r>
            <w:r w:rsidRPr="00730AD1">
              <w:rPr>
                <w:sz w:val="24"/>
                <w:szCs w:val="24"/>
              </w:rPr>
              <w:t>семьи.</w:t>
            </w:r>
            <w:r w:rsidRPr="00730AD1">
              <w:rPr>
                <w:spacing w:val="-4"/>
                <w:sz w:val="24"/>
                <w:szCs w:val="24"/>
              </w:rPr>
              <w:t xml:space="preserve"> </w:t>
            </w:r>
            <w:r w:rsidRPr="00730AD1">
              <w:rPr>
                <w:sz w:val="24"/>
                <w:szCs w:val="24"/>
              </w:rPr>
              <w:t>Семейные</w:t>
            </w:r>
            <w:r w:rsidRPr="00730AD1">
              <w:rPr>
                <w:spacing w:val="-4"/>
                <w:sz w:val="24"/>
                <w:szCs w:val="24"/>
              </w:rPr>
              <w:t xml:space="preserve"> </w:t>
            </w:r>
            <w:r w:rsidRPr="00730AD1">
              <w:rPr>
                <w:sz w:val="24"/>
                <w:szCs w:val="24"/>
              </w:rPr>
              <w:t>ценности.</w:t>
            </w:r>
            <w:r w:rsidRPr="00730AD1">
              <w:rPr>
                <w:spacing w:val="-3"/>
                <w:sz w:val="24"/>
                <w:szCs w:val="24"/>
              </w:rPr>
              <w:t xml:space="preserve"> </w:t>
            </w:r>
            <w:r w:rsidRPr="00730AD1">
              <w:rPr>
                <w:sz w:val="24"/>
                <w:szCs w:val="24"/>
              </w:rPr>
              <w:t>Основные</w:t>
            </w:r>
            <w:r w:rsidRPr="00730AD1">
              <w:rPr>
                <w:spacing w:val="-4"/>
                <w:sz w:val="24"/>
                <w:szCs w:val="24"/>
              </w:rPr>
              <w:t xml:space="preserve"> </w:t>
            </w:r>
            <w:r w:rsidRPr="00730AD1">
              <w:rPr>
                <w:sz w:val="24"/>
                <w:szCs w:val="24"/>
              </w:rPr>
              <w:t>роли</w:t>
            </w:r>
            <w:r w:rsidRPr="00730AD1">
              <w:rPr>
                <w:spacing w:val="-47"/>
                <w:sz w:val="24"/>
                <w:szCs w:val="24"/>
              </w:rPr>
              <w:t xml:space="preserve"> </w:t>
            </w:r>
            <w:r w:rsidRPr="00730AD1">
              <w:rPr>
                <w:sz w:val="24"/>
                <w:szCs w:val="24"/>
              </w:rPr>
              <w:t>членов</w:t>
            </w:r>
            <w:r w:rsidRPr="00730AD1">
              <w:rPr>
                <w:spacing w:val="-2"/>
                <w:sz w:val="24"/>
                <w:szCs w:val="24"/>
              </w:rPr>
              <w:t xml:space="preserve"> </w:t>
            </w:r>
            <w:r w:rsidRPr="00730AD1">
              <w:rPr>
                <w:sz w:val="24"/>
                <w:szCs w:val="24"/>
              </w:rPr>
              <w:t>семьи.</w:t>
            </w:r>
          </w:p>
          <w:p w:rsidR="007E7D8C" w:rsidRPr="00730AD1" w:rsidRDefault="007E7D8C" w:rsidP="00730AD1">
            <w:pPr>
              <w:pStyle w:val="TableParagraph"/>
              <w:spacing w:line="276" w:lineRule="auto"/>
              <w:ind w:left="29"/>
              <w:jc w:val="both"/>
              <w:rPr>
                <w:sz w:val="24"/>
                <w:szCs w:val="24"/>
              </w:rPr>
            </w:pPr>
            <w:r w:rsidRPr="00730AD1">
              <w:rPr>
                <w:sz w:val="24"/>
                <w:szCs w:val="24"/>
              </w:rPr>
              <w:t>Этнос</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нация.</w:t>
            </w:r>
            <w:r w:rsidRPr="00730AD1">
              <w:rPr>
                <w:spacing w:val="-4"/>
                <w:sz w:val="24"/>
                <w:szCs w:val="24"/>
              </w:rPr>
              <w:t xml:space="preserve"> </w:t>
            </w:r>
            <w:r w:rsidRPr="00730AD1">
              <w:rPr>
                <w:sz w:val="24"/>
                <w:szCs w:val="24"/>
              </w:rPr>
              <w:t>Россия</w:t>
            </w:r>
            <w:r w:rsidRPr="00730AD1">
              <w:rPr>
                <w:spacing w:val="-2"/>
                <w:sz w:val="24"/>
                <w:szCs w:val="24"/>
              </w:rPr>
              <w:t xml:space="preserve"> </w:t>
            </w:r>
            <w:r w:rsidRPr="00730AD1">
              <w:rPr>
                <w:sz w:val="24"/>
                <w:szCs w:val="24"/>
              </w:rPr>
              <w:t>-</w:t>
            </w:r>
            <w:r w:rsidRPr="00730AD1">
              <w:rPr>
                <w:spacing w:val="-6"/>
                <w:sz w:val="24"/>
                <w:szCs w:val="24"/>
              </w:rPr>
              <w:t xml:space="preserve"> </w:t>
            </w:r>
            <w:r w:rsidRPr="00730AD1">
              <w:rPr>
                <w:sz w:val="24"/>
                <w:szCs w:val="24"/>
              </w:rPr>
              <w:t>многонациональное</w:t>
            </w:r>
            <w:r w:rsidRPr="00730AD1">
              <w:rPr>
                <w:spacing w:val="-4"/>
                <w:sz w:val="24"/>
                <w:szCs w:val="24"/>
              </w:rPr>
              <w:t xml:space="preserve"> </w:t>
            </w:r>
            <w:r w:rsidRPr="00730AD1">
              <w:rPr>
                <w:sz w:val="24"/>
                <w:szCs w:val="24"/>
              </w:rPr>
              <w:t>государство.</w:t>
            </w:r>
            <w:r w:rsidRPr="00730AD1">
              <w:rPr>
                <w:spacing w:val="-3"/>
                <w:sz w:val="24"/>
                <w:szCs w:val="24"/>
              </w:rPr>
              <w:t xml:space="preserve"> </w:t>
            </w:r>
            <w:r w:rsidRPr="00730AD1">
              <w:rPr>
                <w:sz w:val="24"/>
                <w:szCs w:val="24"/>
              </w:rPr>
              <w:t>Этносы</w:t>
            </w:r>
            <w:r w:rsidRPr="00730AD1">
              <w:rPr>
                <w:spacing w:val="-4"/>
                <w:sz w:val="24"/>
                <w:szCs w:val="24"/>
              </w:rPr>
              <w:t xml:space="preserve"> </w:t>
            </w:r>
            <w:r w:rsidRPr="00730AD1">
              <w:rPr>
                <w:sz w:val="24"/>
                <w:szCs w:val="24"/>
              </w:rPr>
              <w:t>и</w:t>
            </w:r>
            <w:r w:rsidRPr="00730AD1">
              <w:rPr>
                <w:spacing w:val="-1"/>
                <w:sz w:val="24"/>
                <w:szCs w:val="24"/>
              </w:rPr>
              <w:t xml:space="preserve"> </w:t>
            </w:r>
            <w:r w:rsidRPr="00730AD1">
              <w:rPr>
                <w:sz w:val="24"/>
                <w:szCs w:val="24"/>
              </w:rPr>
              <w:t>нации</w:t>
            </w:r>
            <w:r w:rsidRPr="00730AD1">
              <w:rPr>
                <w:spacing w:val="-4"/>
                <w:sz w:val="24"/>
                <w:szCs w:val="24"/>
              </w:rPr>
              <w:t xml:space="preserve"> </w:t>
            </w:r>
            <w:r w:rsidRPr="00730AD1">
              <w:rPr>
                <w:sz w:val="24"/>
                <w:szCs w:val="24"/>
              </w:rPr>
              <w:t>в</w:t>
            </w:r>
            <w:r w:rsidRPr="00730AD1">
              <w:rPr>
                <w:spacing w:val="-5"/>
                <w:sz w:val="24"/>
                <w:szCs w:val="24"/>
              </w:rPr>
              <w:t xml:space="preserve"> </w:t>
            </w:r>
            <w:r w:rsidRPr="00730AD1">
              <w:rPr>
                <w:sz w:val="24"/>
                <w:szCs w:val="24"/>
              </w:rPr>
              <w:t>диалоге</w:t>
            </w:r>
            <w:r w:rsidRPr="00730AD1">
              <w:rPr>
                <w:spacing w:val="-2"/>
                <w:sz w:val="24"/>
                <w:szCs w:val="24"/>
              </w:rPr>
              <w:t xml:space="preserve"> </w:t>
            </w:r>
            <w:r w:rsidRPr="00730AD1">
              <w:rPr>
                <w:sz w:val="24"/>
                <w:szCs w:val="24"/>
              </w:rPr>
              <w:t>культур.</w:t>
            </w:r>
            <w:r w:rsidRPr="00730AD1">
              <w:rPr>
                <w:spacing w:val="-47"/>
                <w:sz w:val="24"/>
                <w:szCs w:val="24"/>
              </w:rPr>
              <w:t xml:space="preserve"> </w:t>
            </w:r>
            <w:r w:rsidRPr="00730AD1">
              <w:rPr>
                <w:sz w:val="24"/>
                <w:szCs w:val="24"/>
              </w:rPr>
              <w:t>Социальная</w:t>
            </w:r>
            <w:r w:rsidRPr="00730AD1">
              <w:rPr>
                <w:spacing w:val="-2"/>
                <w:sz w:val="24"/>
                <w:szCs w:val="24"/>
              </w:rPr>
              <w:t xml:space="preserve"> </w:t>
            </w:r>
            <w:r w:rsidRPr="00730AD1">
              <w:rPr>
                <w:sz w:val="24"/>
                <w:szCs w:val="24"/>
              </w:rPr>
              <w:t>политика Российского</w:t>
            </w:r>
            <w:r w:rsidRPr="00730AD1">
              <w:rPr>
                <w:spacing w:val="1"/>
                <w:sz w:val="24"/>
                <w:szCs w:val="24"/>
              </w:rPr>
              <w:t xml:space="preserve"> </w:t>
            </w:r>
            <w:r w:rsidRPr="00730AD1">
              <w:rPr>
                <w:sz w:val="24"/>
                <w:szCs w:val="24"/>
              </w:rPr>
              <w:t>государства.</w:t>
            </w:r>
          </w:p>
          <w:p w:rsidR="007E7D8C" w:rsidRPr="00730AD1" w:rsidRDefault="007E7D8C" w:rsidP="00730AD1">
            <w:pPr>
              <w:pStyle w:val="TableParagraph"/>
              <w:spacing w:line="276" w:lineRule="auto"/>
              <w:ind w:left="29"/>
              <w:jc w:val="both"/>
              <w:rPr>
                <w:sz w:val="24"/>
                <w:szCs w:val="24"/>
              </w:rPr>
            </w:pPr>
            <w:r w:rsidRPr="00730AD1">
              <w:rPr>
                <w:sz w:val="24"/>
                <w:szCs w:val="24"/>
              </w:rPr>
              <w:t>Социальные</w:t>
            </w:r>
            <w:r w:rsidRPr="00730AD1">
              <w:rPr>
                <w:spacing w:val="-3"/>
                <w:sz w:val="24"/>
                <w:szCs w:val="24"/>
              </w:rPr>
              <w:t xml:space="preserve"> </w:t>
            </w:r>
            <w:r w:rsidRPr="00730AD1">
              <w:rPr>
                <w:sz w:val="24"/>
                <w:szCs w:val="24"/>
              </w:rPr>
              <w:t>конфликты и</w:t>
            </w:r>
            <w:r w:rsidRPr="00730AD1">
              <w:rPr>
                <w:spacing w:val="-4"/>
                <w:sz w:val="24"/>
                <w:szCs w:val="24"/>
              </w:rPr>
              <w:t xml:space="preserve"> </w:t>
            </w:r>
            <w:r w:rsidRPr="00730AD1">
              <w:rPr>
                <w:sz w:val="24"/>
                <w:szCs w:val="24"/>
              </w:rPr>
              <w:t>пути</w:t>
            </w:r>
            <w:r w:rsidRPr="00730AD1">
              <w:rPr>
                <w:spacing w:val="-4"/>
                <w:sz w:val="24"/>
                <w:szCs w:val="24"/>
              </w:rPr>
              <w:t xml:space="preserve"> </w:t>
            </w:r>
            <w:r w:rsidRPr="00730AD1">
              <w:rPr>
                <w:sz w:val="24"/>
                <w:szCs w:val="24"/>
              </w:rPr>
              <w:t>их</w:t>
            </w:r>
            <w:r w:rsidRPr="00730AD1">
              <w:rPr>
                <w:spacing w:val="-4"/>
                <w:sz w:val="24"/>
                <w:szCs w:val="24"/>
              </w:rPr>
              <w:t xml:space="preserve"> </w:t>
            </w:r>
            <w:r w:rsidRPr="00730AD1">
              <w:rPr>
                <w:sz w:val="24"/>
                <w:szCs w:val="24"/>
              </w:rPr>
              <w:t>разрешения.</w:t>
            </w:r>
          </w:p>
          <w:p w:rsidR="007E7D8C" w:rsidRPr="00730AD1" w:rsidRDefault="007E7D8C" w:rsidP="00730AD1">
            <w:pPr>
              <w:pStyle w:val="TableParagraph"/>
              <w:spacing w:line="276" w:lineRule="auto"/>
              <w:ind w:left="29"/>
              <w:jc w:val="both"/>
              <w:rPr>
                <w:sz w:val="24"/>
                <w:szCs w:val="24"/>
              </w:rPr>
            </w:pPr>
            <w:r w:rsidRPr="00730AD1">
              <w:rPr>
                <w:sz w:val="24"/>
                <w:szCs w:val="24"/>
              </w:rPr>
              <w:t>Отклоняющееся</w:t>
            </w:r>
            <w:r w:rsidRPr="00730AD1">
              <w:rPr>
                <w:spacing w:val="-6"/>
                <w:sz w:val="24"/>
                <w:szCs w:val="24"/>
              </w:rPr>
              <w:t xml:space="preserve"> </w:t>
            </w:r>
            <w:r w:rsidRPr="00730AD1">
              <w:rPr>
                <w:sz w:val="24"/>
                <w:szCs w:val="24"/>
              </w:rPr>
              <w:t>поведение.</w:t>
            </w:r>
            <w:r w:rsidRPr="00730AD1">
              <w:rPr>
                <w:spacing w:val="-2"/>
                <w:sz w:val="24"/>
                <w:szCs w:val="24"/>
              </w:rPr>
              <w:t xml:space="preserve"> </w:t>
            </w:r>
            <w:r w:rsidRPr="00730AD1">
              <w:rPr>
                <w:sz w:val="24"/>
                <w:szCs w:val="24"/>
              </w:rPr>
              <w:t>Опасность</w:t>
            </w:r>
            <w:r w:rsidRPr="00730AD1">
              <w:rPr>
                <w:spacing w:val="-3"/>
                <w:sz w:val="24"/>
                <w:szCs w:val="24"/>
              </w:rPr>
              <w:t xml:space="preserve"> </w:t>
            </w:r>
            <w:r w:rsidRPr="00730AD1">
              <w:rPr>
                <w:sz w:val="24"/>
                <w:szCs w:val="24"/>
              </w:rPr>
              <w:t>наркомании</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алкоголизма</w:t>
            </w:r>
            <w:r w:rsidRPr="00730AD1">
              <w:rPr>
                <w:spacing w:val="-4"/>
                <w:sz w:val="24"/>
                <w:szCs w:val="24"/>
              </w:rPr>
              <w:t xml:space="preserve"> </w:t>
            </w:r>
            <w:r w:rsidRPr="00730AD1">
              <w:rPr>
                <w:sz w:val="24"/>
                <w:szCs w:val="24"/>
              </w:rPr>
              <w:t>для</w:t>
            </w:r>
            <w:r w:rsidRPr="00730AD1">
              <w:rPr>
                <w:spacing w:val="-6"/>
                <w:sz w:val="24"/>
                <w:szCs w:val="24"/>
              </w:rPr>
              <w:t xml:space="preserve"> </w:t>
            </w:r>
            <w:r w:rsidRPr="00730AD1">
              <w:rPr>
                <w:sz w:val="24"/>
                <w:szCs w:val="24"/>
              </w:rPr>
              <w:t>человека</w:t>
            </w:r>
            <w:r w:rsidRPr="00730AD1">
              <w:rPr>
                <w:spacing w:val="-4"/>
                <w:sz w:val="24"/>
                <w:szCs w:val="24"/>
              </w:rPr>
              <w:t xml:space="preserve"> </w:t>
            </w:r>
            <w:r w:rsidRPr="00730AD1">
              <w:rPr>
                <w:sz w:val="24"/>
                <w:szCs w:val="24"/>
              </w:rPr>
              <w:t>и</w:t>
            </w:r>
            <w:r w:rsidRPr="00730AD1">
              <w:rPr>
                <w:spacing w:val="-6"/>
                <w:sz w:val="24"/>
                <w:szCs w:val="24"/>
              </w:rPr>
              <w:t xml:space="preserve"> </w:t>
            </w:r>
            <w:r w:rsidRPr="00730AD1">
              <w:rPr>
                <w:sz w:val="24"/>
                <w:szCs w:val="24"/>
              </w:rPr>
              <w:t>общества.</w:t>
            </w:r>
            <w:r w:rsidRPr="00730AD1">
              <w:rPr>
                <w:spacing w:val="-47"/>
                <w:sz w:val="24"/>
                <w:szCs w:val="24"/>
              </w:rPr>
              <w:t xml:space="preserve"> </w:t>
            </w:r>
            <w:r w:rsidRPr="00730AD1">
              <w:rPr>
                <w:sz w:val="24"/>
                <w:szCs w:val="24"/>
              </w:rPr>
              <w:t>Профилактика негативных отклонений поведения. Социальная и личная значимость</w:t>
            </w:r>
            <w:r w:rsidRPr="00730AD1">
              <w:rPr>
                <w:spacing w:val="1"/>
                <w:sz w:val="24"/>
                <w:szCs w:val="24"/>
              </w:rPr>
              <w:t xml:space="preserve"> </w:t>
            </w:r>
            <w:r w:rsidRPr="00730AD1">
              <w:rPr>
                <w:sz w:val="24"/>
                <w:szCs w:val="24"/>
              </w:rPr>
              <w:t>здорового образа жизни.</w:t>
            </w:r>
          </w:p>
        </w:tc>
      </w:tr>
      <w:tr w:rsidR="007E7D8C" w:rsidRPr="00730AD1" w:rsidTr="007E7D8C">
        <w:trPr>
          <w:trHeight w:val="2350"/>
        </w:trPr>
        <w:tc>
          <w:tcPr>
            <w:tcW w:w="1913"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Человек</w:t>
            </w:r>
            <w:r w:rsidRPr="00730AD1">
              <w:rPr>
                <w:spacing w:val="-4"/>
                <w:sz w:val="24"/>
                <w:szCs w:val="24"/>
              </w:rPr>
              <w:t xml:space="preserve"> </w:t>
            </w:r>
            <w:r w:rsidRPr="00730AD1">
              <w:rPr>
                <w:sz w:val="24"/>
                <w:szCs w:val="24"/>
              </w:rPr>
              <w:t>в</w:t>
            </w:r>
          </w:p>
          <w:p w:rsidR="007E7D8C" w:rsidRPr="00730AD1" w:rsidRDefault="007E7D8C" w:rsidP="00730AD1">
            <w:pPr>
              <w:pStyle w:val="TableParagraph"/>
              <w:spacing w:line="276" w:lineRule="auto"/>
              <w:ind w:left="27"/>
              <w:jc w:val="both"/>
              <w:rPr>
                <w:sz w:val="24"/>
                <w:szCs w:val="24"/>
              </w:rPr>
            </w:pPr>
            <w:r w:rsidRPr="00730AD1">
              <w:rPr>
                <w:sz w:val="24"/>
                <w:szCs w:val="24"/>
              </w:rPr>
              <w:t>современном</w:t>
            </w:r>
          </w:p>
          <w:p w:rsidR="007E7D8C" w:rsidRPr="00730AD1" w:rsidRDefault="007E7D8C" w:rsidP="00730AD1">
            <w:pPr>
              <w:pStyle w:val="TableParagraph"/>
              <w:spacing w:line="276" w:lineRule="auto"/>
              <w:ind w:left="27"/>
              <w:jc w:val="both"/>
              <w:rPr>
                <w:sz w:val="24"/>
                <w:szCs w:val="24"/>
              </w:rPr>
            </w:pPr>
            <w:r w:rsidRPr="00730AD1">
              <w:rPr>
                <w:sz w:val="24"/>
                <w:szCs w:val="24"/>
              </w:rPr>
              <w:t>изменяющемся</w:t>
            </w:r>
            <w:r w:rsidRPr="00730AD1">
              <w:rPr>
                <w:spacing w:val="-4"/>
                <w:sz w:val="24"/>
                <w:szCs w:val="24"/>
              </w:rPr>
              <w:t xml:space="preserve"> </w:t>
            </w:r>
            <w:r w:rsidRPr="00730AD1">
              <w:rPr>
                <w:sz w:val="24"/>
                <w:szCs w:val="24"/>
              </w:rPr>
              <w:t>мире</w:t>
            </w:r>
          </w:p>
        </w:tc>
        <w:tc>
          <w:tcPr>
            <w:tcW w:w="8085" w:type="dxa"/>
          </w:tcPr>
          <w:p w:rsidR="007E7D8C" w:rsidRPr="00730AD1" w:rsidRDefault="007E7D8C" w:rsidP="00730AD1">
            <w:pPr>
              <w:pStyle w:val="TableParagraph"/>
              <w:spacing w:line="276" w:lineRule="auto"/>
              <w:ind w:left="29" w:right="78"/>
              <w:jc w:val="both"/>
              <w:rPr>
                <w:sz w:val="24"/>
                <w:szCs w:val="24"/>
              </w:rPr>
            </w:pPr>
            <w:r w:rsidRPr="00730AD1">
              <w:rPr>
                <w:sz w:val="24"/>
                <w:szCs w:val="24"/>
              </w:rPr>
              <w:t>Информационное</w:t>
            </w:r>
            <w:r w:rsidRPr="00730AD1">
              <w:rPr>
                <w:spacing w:val="-5"/>
                <w:sz w:val="24"/>
                <w:szCs w:val="24"/>
              </w:rPr>
              <w:t xml:space="preserve"> </w:t>
            </w:r>
            <w:r w:rsidRPr="00730AD1">
              <w:rPr>
                <w:sz w:val="24"/>
                <w:szCs w:val="24"/>
              </w:rPr>
              <w:t>общество.</w:t>
            </w:r>
            <w:r w:rsidRPr="00730AD1">
              <w:rPr>
                <w:spacing w:val="-3"/>
                <w:sz w:val="24"/>
                <w:szCs w:val="24"/>
              </w:rPr>
              <w:t xml:space="preserve"> </w:t>
            </w:r>
            <w:r w:rsidRPr="00730AD1">
              <w:rPr>
                <w:sz w:val="24"/>
                <w:szCs w:val="24"/>
              </w:rPr>
              <w:t>Сущность,</w:t>
            </w:r>
            <w:r w:rsidRPr="00730AD1">
              <w:rPr>
                <w:spacing w:val="-5"/>
                <w:sz w:val="24"/>
                <w:szCs w:val="24"/>
              </w:rPr>
              <w:t xml:space="preserve"> </w:t>
            </w:r>
            <w:r w:rsidRPr="00730AD1">
              <w:rPr>
                <w:sz w:val="24"/>
                <w:szCs w:val="24"/>
              </w:rPr>
              <w:t>причины,</w:t>
            </w:r>
            <w:r w:rsidRPr="00730AD1">
              <w:rPr>
                <w:spacing w:val="-4"/>
                <w:sz w:val="24"/>
                <w:szCs w:val="24"/>
              </w:rPr>
              <w:t xml:space="preserve"> </w:t>
            </w:r>
            <w:r w:rsidRPr="00730AD1">
              <w:rPr>
                <w:sz w:val="24"/>
                <w:szCs w:val="24"/>
              </w:rPr>
              <w:t>проявления</w:t>
            </w:r>
            <w:r w:rsidRPr="00730AD1">
              <w:rPr>
                <w:spacing w:val="-3"/>
                <w:sz w:val="24"/>
                <w:szCs w:val="24"/>
              </w:rPr>
              <w:t xml:space="preserve"> </w:t>
            </w:r>
            <w:r w:rsidRPr="00730AD1">
              <w:rPr>
                <w:sz w:val="24"/>
                <w:szCs w:val="24"/>
              </w:rPr>
              <w:t>и</w:t>
            </w:r>
            <w:r w:rsidRPr="00730AD1">
              <w:rPr>
                <w:spacing w:val="-6"/>
                <w:sz w:val="24"/>
                <w:szCs w:val="24"/>
              </w:rPr>
              <w:t xml:space="preserve"> </w:t>
            </w:r>
            <w:r w:rsidRPr="00730AD1">
              <w:rPr>
                <w:sz w:val="24"/>
                <w:szCs w:val="24"/>
              </w:rPr>
              <w:t>последствия</w:t>
            </w:r>
            <w:r w:rsidRPr="00730AD1">
              <w:rPr>
                <w:spacing w:val="-6"/>
                <w:sz w:val="24"/>
                <w:szCs w:val="24"/>
              </w:rPr>
              <w:t xml:space="preserve"> </w:t>
            </w:r>
            <w:r w:rsidRPr="00730AD1">
              <w:rPr>
                <w:sz w:val="24"/>
                <w:szCs w:val="24"/>
              </w:rPr>
              <w:t>глобализации,</w:t>
            </w:r>
            <w:r w:rsidRPr="00730AD1">
              <w:rPr>
                <w:spacing w:val="-47"/>
                <w:sz w:val="24"/>
                <w:szCs w:val="24"/>
              </w:rPr>
              <w:t xml:space="preserve"> </w:t>
            </w:r>
            <w:r w:rsidRPr="00730AD1">
              <w:rPr>
                <w:sz w:val="24"/>
                <w:szCs w:val="24"/>
              </w:rPr>
              <w:t>ее</w:t>
            </w:r>
            <w:r w:rsidRPr="00730AD1">
              <w:rPr>
                <w:spacing w:val="-2"/>
                <w:sz w:val="24"/>
                <w:szCs w:val="24"/>
              </w:rPr>
              <w:t xml:space="preserve"> </w:t>
            </w:r>
            <w:r w:rsidRPr="00730AD1">
              <w:rPr>
                <w:sz w:val="24"/>
                <w:szCs w:val="24"/>
              </w:rPr>
              <w:t>противоречия.</w:t>
            </w:r>
            <w:r w:rsidRPr="00730AD1">
              <w:rPr>
                <w:spacing w:val="-1"/>
                <w:sz w:val="24"/>
                <w:szCs w:val="24"/>
              </w:rPr>
              <w:t xml:space="preserve"> </w:t>
            </w:r>
            <w:r w:rsidRPr="00730AD1">
              <w:rPr>
                <w:sz w:val="24"/>
                <w:szCs w:val="24"/>
              </w:rPr>
              <w:t>Глобальные</w:t>
            </w:r>
            <w:r w:rsidRPr="00730AD1">
              <w:rPr>
                <w:spacing w:val="-1"/>
                <w:sz w:val="24"/>
                <w:szCs w:val="24"/>
              </w:rPr>
              <w:t xml:space="preserve"> </w:t>
            </w:r>
            <w:r w:rsidRPr="00730AD1">
              <w:rPr>
                <w:sz w:val="24"/>
                <w:szCs w:val="24"/>
              </w:rPr>
              <w:t>проблемы</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возможности их</w:t>
            </w:r>
            <w:r w:rsidRPr="00730AD1">
              <w:rPr>
                <w:spacing w:val="-3"/>
                <w:sz w:val="24"/>
                <w:szCs w:val="24"/>
              </w:rPr>
              <w:t xml:space="preserve"> </w:t>
            </w:r>
            <w:r w:rsidRPr="00730AD1">
              <w:rPr>
                <w:sz w:val="24"/>
                <w:szCs w:val="24"/>
              </w:rPr>
              <w:t>решения.</w:t>
            </w:r>
            <w:r w:rsidRPr="00730AD1">
              <w:rPr>
                <w:spacing w:val="-1"/>
                <w:sz w:val="24"/>
                <w:szCs w:val="24"/>
              </w:rPr>
              <w:t xml:space="preserve"> </w:t>
            </w:r>
            <w:r w:rsidRPr="00730AD1">
              <w:rPr>
                <w:sz w:val="24"/>
                <w:szCs w:val="24"/>
              </w:rPr>
              <w:t>Экологическая</w:t>
            </w:r>
          </w:p>
          <w:p w:rsidR="007E7D8C" w:rsidRPr="00730AD1" w:rsidRDefault="007E7D8C" w:rsidP="00730AD1">
            <w:pPr>
              <w:pStyle w:val="TableParagraph"/>
              <w:spacing w:line="276" w:lineRule="auto"/>
              <w:ind w:left="29"/>
              <w:jc w:val="both"/>
              <w:rPr>
                <w:sz w:val="24"/>
                <w:szCs w:val="24"/>
              </w:rPr>
            </w:pPr>
            <w:r w:rsidRPr="00730AD1">
              <w:rPr>
                <w:sz w:val="24"/>
                <w:szCs w:val="24"/>
              </w:rPr>
              <w:t>ситуация</w:t>
            </w:r>
            <w:r w:rsidRPr="00730AD1">
              <w:rPr>
                <w:spacing w:val="-2"/>
                <w:sz w:val="24"/>
                <w:szCs w:val="24"/>
              </w:rPr>
              <w:t xml:space="preserve"> </w:t>
            </w:r>
            <w:r w:rsidRPr="00730AD1">
              <w:rPr>
                <w:sz w:val="24"/>
                <w:szCs w:val="24"/>
              </w:rPr>
              <w:t>и</w:t>
            </w:r>
            <w:r w:rsidRPr="00730AD1">
              <w:rPr>
                <w:spacing w:val="-4"/>
                <w:sz w:val="24"/>
                <w:szCs w:val="24"/>
              </w:rPr>
              <w:t xml:space="preserve"> </w:t>
            </w:r>
            <w:r w:rsidRPr="00730AD1">
              <w:rPr>
                <w:sz w:val="24"/>
                <w:szCs w:val="24"/>
              </w:rPr>
              <w:t>способы</w:t>
            </w:r>
            <w:r w:rsidRPr="00730AD1">
              <w:rPr>
                <w:spacing w:val="-3"/>
                <w:sz w:val="24"/>
                <w:szCs w:val="24"/>
              </w:rPr>
              <w:t xml:space="preserve"> </w:t>
            </w:r>
            <w:r w:rsidRPr="00730AD1">
              <w:rPr>
                <w:sz w:val="24"/>
                <w:szCs w:val="24"/>
              </w:rPr>
              <w:t>ее</w:t>
            </w:r>
            <w:r w:rsidRPr="00730AD1">
              <w:rPr>
                <w:spacing w:val="-1"/>
                <w:sz w:val="24"/>
                <w:szCs w:val="24"/>
              </w:rPr>
              <w:t xml:space="preserve"> </w:t>
            </w:r>
            <w:r w:rsidRPr="00730AD1">
              <w:rPr>
                <w:sz w:val="24"/>
                <w:szCs w:val="24"/>
              </w:rPr>
              <w:t>улучшения.</w:t>
            </w:r>
          </w:p>
          <w:p w:rsidR="007E7D8C" w:rsidRPr="00730AD1" w:rsidRDefault="007E7D8C" w:rsidP="00730AD1">
            <w:pPr>
              <w:pStyle w:val="TableParagraph"/>
              <w:spacing w:line="276" w:lineRule="auto"/>
              <w:ind w:left="29" w:right="693"/>
              <w:jc w:val="both"/>
              <w:rPr>
                <w:sz w:val="24"/>
                <w:szCs w:val="24"/>
              </w:rPr>
            </w:pPr>
            <w:r w:rsidRPr="00730AD1">
              <w:rPr>
                <w:sz w:val="24"/>
                <w:szCs w:val="24"/>
              </w:rPr>
              <w:t>Молодежь</w:t>
            </w:r>
            <w:r w:rsidRPr="00730AD1">
              <w:rPr>
                <w:spacing w:val="-2"/>
                <w:sz w:val="24"/>
                <w:szCs w:val="24"/>
              </w:rPr>
              <w:t xml:space="preserve"> </w:t>
            </w:r>
            <w:r w:rsidRPr="00730AD1">
              <w:rPr>
                <w:sz w:val="24"/>
                <w:szCs w:val="24"/>
              </w:rPr>
              <w:t>-</w:t>
            </w:r>
            <w:r w:rsidRPr="00730AD1">
              <w:rPr>
                <w:spacing w:val="-6"/>
                <w:sz w:val="24"/>
                <w:szCs w:val="24"/>
              </w:rPr>
              <w:t xml:space="preserve"> </w:t>
            </w:r>
            <w:r w:rsidRPr="00730AD1">
              <w:rPr>
                <w:sz w:val="24"/>
                <w:szCs w:val="24"/>
              </w:rPr>
              <w:t>активный</w:t>
            </w:r>
            <w:r w:rsidRPr="00730AD1">
              <w:rPr>
                <w:spacing w:val="-3"/>
                <w:sz w:val="24"/>
                <w:szCs w:val="24"/>
              </w:rPr>
              <w:t xml:space="preserve"> </w:t>
            </w:r>
            <w:r w:rsidRPr="00730AD1">
              <w:rPr>
                <w:sz w:val="24"/>
                <w:szCs w:val="24"/>
              </w:rPr>
              <w:t>участник</w:t>
            </w:r>
            <w:r w:rsidRPr="00730AD1">
              <w:rPr>
                <w:spacing w:val="-5"/>
                <w:sz w:val="24"/>
                <w:szCs w:val="24"/>
              </w:rPr>
              <w:t xml:space="preserve"> </w:t>
            </w:r>
            <w:r w:rsidRPr="00730AD1">
              <w:rPr>
                <w:sz w:val="24"/>
                <w:szCs w:val="24"/>
              </w:rPr>
              <w:t>общественной</w:t>
            </w:r>
            <w:r w:rsidRPr="00730AD1">
              <w:rPr>
                <w:spacing w:val="-6"/>
                <w:sz w:val="24"/>
                <w:szCs w:val="24"/>
              </w:rPr>
              <w:t xml:space="preserve"> </w:t>
            </w:r>
            <w:r w:rsidRPr="00730AD1">
              <w:rPr>
                <w:sz w:val="24"/>
                <w:szCs w:val="24"/>
              </w:rPr>
              <w:t>жизни.</w:t>
            </w:r>
            <w:r w:rsidRPr="00730AD1">
              <w:rPr>
                <w:spacing w:val="-4"/>
                <w:sz w:val="24"/>
                <w:szCs w:val="24"/>
              </w:rPr>
              <w:t xml:space="preserve"> </w:t>
            </w:r>
            <w:r w:rsidRPr="00730AD1">
              <w:rPr>
                <w:sz w:val="24"/>
                <w:szCs w:val="24"/>
              </w:rPr>
              <w:t>Волонтерское</w:t>
            </w:r>
            <w:r w:rsidRPr="00730AD1">
              <w:rPr>
                <w:spacing w:val="-5"/>
                <w:sz w:val="24"/>
                <w:szCs w:val="24"/>
              </w:rPr>
              <w:t xml:space="preserve"> </w:t>
            </w:r>
            <w:r w:rsidRPr="00730AD1">
              <w:rPr>
                <w:sz w:val="24"/>
                <w:szCs w:val="24"/>
              </w:rPr>
              <w:t>движение.</w:t>
            </w:r>
            <w:r w:rsidRPr="00730AD1">
              <w:rPr>
                <w:spacing w:val="-47"/>
                <w:sz w:val="24"/>
                <w:szCs w:val="24"/>
              </w:rPr>
              <w:t xml:space="preserve"> </w:t>
            </w:r>
            <w:r w:rsidRPr="00730AD1">
              <w:rPr>
                <w:sz w:val="24"/>
                <w:szCs w:val="24"/>
              </w:rPr>
              <w:t>Профессии</w:t>
            </w:r>
            <w:r w:rsidRPr="00730AD1">
              <w:rPr>
                <w:spacing w:val="-3"/>
                <w:sz w:val="24"/>
                <w:szCs w:val="24"/>
              </w:rPr>
              <w:t xml:space="preserve"> </w:t>
            </w:r>
            <w:r w:rsidRPr="00730AD1">
              <w:rPr>
                <w:sz w:val="24"/>
                <w:szCs w:val="24"/>
              </w:rPr>
              <w:t>настоящего</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будущего.</w:t>
            </w:r>
            <w:r w:rsidRPr="00730AD1">
              <w:rPr>
                <w:spacing w:val="-2"/>
                <w:sz w:val="24"/>
                <w:szCs w:val="24"/>
              </w:rPr>
              <w:t xml:space="preserve"> </w:t>
            </w:r>
            <w:r w:rsidRPr="00730AD1">
              <w:rPr>
                <w:sz w:val="24"/>
                <w:szCs w:val="24"/>
              </w:rPr>
              <w:t>Непрерывное</w:t>
            </w:r>
            <w:r w:rsidRPr="00730AD1">
              <w:rPr>
                <w:spacing w:val="-1"/>
                <w:sz w:val="24"/>
                <w:szCs w:val="24"/>
              </w:rPr>
              <w:t xml:space="preserve"> </w:t>
            </w:r>
            <w:r w:rsidRPr="00730AD1">
              <w:rPr>
                <w:sz w:val="24"/>
                <w:szCs w:val="24"/>
              </w:rPr>
              <w:t>образование</w:t>
            </w:r>
            <w:r w:rsidRPr="00730AD1">
              <w:rPr>
                <w:spacing w:val="1"/>
                <w:sz w:val="24"/>
                <w:szCs w:val="24"/>
              </w:rPr>
              <w:t xml:space="preserve"> </w:t>
            </w:r>
            <w:r w:rsidRPr="00730AD1">
              <w:rPr>
                <w:sz w:val="24"/>
                <w:szCs w:val="24"/>
              </w:rPr>
              <w:t>и</w:t>
            </w:r>
            <w:r w:rsidRPr="00730AD1">
              <w:rPr>
                <w:spacing w:val="-2"/>
                <w:sz w:val="24"/>
                <w:szCs w:val="24"/>
              </w:rPr>
              <w:t xml:space="preserve"> </w:t>
            </w:r>
            <w:r w:rsidRPr="00730AD1">
              <w:rPr>
                <w:sz w:val="24"/>
                <w:szCs w:val="24"/>
              </w:rPr>
              <w:t>карьера.</w:t>
            </w:r>
          </w:p>
          <w:p w:rsidR="007E7D8C" w:rsidRPr="00730AD1" w:rsidRDefault="007E7D8C" w:rsidP="00730AD1">
            <w:pPr>
              <w:pStyle w:val="TableParagraph"/>
              <w:spacing w:line="276" w:lineRule="auto"/>
              <w:ind w:left="29" w:right="287"/>
              <w:jc w:val="both"/>
              <w:rPr>
                <w:sz w:val="24"/>
                <w:szCs w:val="24"/>
              </w:rPr>
            </w:pPr>
            <w:r w:rsidRPr="00730AD1">
              <w:rPr>
                <w:sz w:val="24"/>
                <w:szCs w:val="24"/>
              </w:rPr>
              <w:t>Здоровый образ жизни. Социальная и личная значимость здорового образа жизни. Мода и</w:t>
            </w:r>
            <w:r w:rsidRPr="00730AD1">
              <w:rPr>
                <w:spacing w:val="-48"/>
                <w:sz w:val="24"/>
                <w:szCs w:val="24"/>
              </w:rPr>
              <w:t xml:space="preserve"> </w:t>
            </w:r>
            <w:r w:rsidRPr="00730AD1">
              <w:rPr>
                <w:sz w:val="24"/>
                <w:szCs w:val="24"/>
              </w:rPr>
              <w:t>спорт.</w:t>
            </w:r>
          </w:p>
          <w:p w:rsidR="007E7D8C" w:rsidRPr="00730AD1" w:rsidRDefault="007E7D8C" w:rsidP="00730AD1">
            <w:pPr>
              <w:pStyle w:val="TableParagraph"/>
              <w:spacing w:line="276" w:lineRule="auto"/>
              <w:ind w:left="29"/>
              <w:jc w:val="both"/>
              <w:rPr>
                <w:sz w:val="24"/>
                <w:szCs w:val="24"/>
              </w:rPr>
            </w:pPr>
            <w:r w:rsidRPr="00730AD1">
              <w:rPr>
                <w:sz w:val="24"/>
                <w:szCs w:val="24"/>
              </w:rPr>
              <w:t>Современные</w:t>
            </w:r>
            <w:r w:rsidRPr="00730AD1">
              <w:rPr>
                <w:spacing w:val="-3"/>
                <w:sz w:val="24"/>
                <w:szCs w:val="24"/>
              </w:rPr>
              <w:t xml:space="preserve"> </w:t>
            </w:r>
            <w:r w:rsidRPr="00730AD1">
              <w:rPr>
                <w:sz w:val="24"/>
                <w:szCs w:val="24"/>
              </w:rPr>
              <w:t>формы</w:t>
            </w:r>
            <w:r w:rsidRPr="00730AD1">
              <w:rPr>
                <w:spacing w:val="-3"/>
                <w:sz w:val="24"/>
                <w:szCs w:val="24"/>
              </w:rPr>
              <w:t xml:space="preserve"> </w:t>
            </w:r>
            <w:r w:rsidRPr="00730AD1">
              <w:rPr>
                <w:sz w:val="24"/>
                <w:szCs w:val="24"/>
              </w:rPr>
              <w:t>связи</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коммуникации:</w:t>
            </w:r>
            <w:r w:rsidRPr="00730AD1">
              <w:rPr>
                <w:spacing w:val="-1"/>
                <w:sz w:val="24"/>
                <w:szCs w:val="24"/>
              </w:rPr>
              <w:t xml:space="preserve"> </w:t>
            </w:r>
            <w:r w:rsidRPr="00730AD1">
              <w:rPr>
                <w:sz w:val="24"/>
                <w:szCs w:val="24"/>
              </w:rPr>
              <w:t>как</w:t>
            </w:r>
            <w:r w:rsidRPr="00730AD1">
              <w:rPr>
                <w:spacing w:val="-4"/>
                <w:sz w:val="24"/>
                <w:szCs w:val="24"/>
              </w:rPr>
              <w:t xml:space="preserve"> </w:t>
            </w:r>
            <w:r w:rsidRPr="00730AD1">
              <w:rPr>
                <w:sz w:val="24"/>
                <w:szCs w:val="24"/>
              </w:rPr>
              <w:t>они</w:t>
            </w:r>
            <w:r w:rsidRPr="00730AD1">
              <w:rPr>
                <w:spacing w:val="-3"/>
                <w:sz w:val="24"/>
                <w:szCs w:val="24"/>
              </w:rPr>
              <w:t xml:space="preserve"> </w:t>
            </w:r>
            <w:r w:rsidRPr="00730AD1">
              <w:rPr>
                <w:sz w:val="24"/>
                <w:szCs w:val="24"/>
              </w:rPr>
              <w:t>изменили</w:t>
            </w:r>
            <w:r w:rsidRPr="00730AD1">
              <w:rPr>
                <w:spacing w:val="-4"/>
                <w:sz w:val="24"/>
                <w:szCs w:val="24"/>
              </w:rPr>
              <w:t xml:space="preserve"> </w:t>
            </w:r>
            <w:r w:rsidRPr="00730AD1">
              <w:rPr>
                <w:sz w:val="24"/>
                <w:szCs w:val="24"/>
              </w:rPr>
              <w:t>мир.</w:t>
            </w:r>
            <w:r w:rsidRPr="00730AD1">
              <w:rPr>
                <w:spacing w:val="-3"/>
                <w:sz w:val="24"/>
                <w:szCs w:val="24"/>
              </w:rPr>
              <w:t xml:space="preserve"> </w:t>
            </w:r>
            <w:r w:rsidRPr="00730AD1">
              <w:rPr>
                <w:sz w:val="24"/>
                <w:szCs w:val="24"/>
              </w:rPr>
              <w:t>Особенности</w:t>
            </w:r>
            <w:r w:rsidRPr="00730AD1">
              <w:rPr>
                <w:spacing w:val="-3"/>
                <w:sz w:val="24"/>
                <w:szCs w:val="24"/>
              </w:rPr>
              <w:t xml:space="preserve"> </w:t>
            </w:r>
            <w:r w:rsidRPr="00730AD1">
              <w:rPr>
                <w:sz w:val="24"/>
                <w:szCs w:val="24"/>
              </w:rPr>
              <w:t>общения</w:t>
            </w:r>
            <w:r w:rsidRPr="00730AD1">
              <w:rPr>
                <w:spacing w:val="-4"/>
                <w:sz w:val="24"/>
                <w:szCs w:val="24"/>
              </w:rPr>
              <w:t xml:space="preserve"> </w:t>
            </w:r>
            <w:r w:rsidRPr="00730AD1">
              <w:rPr>
                <w:sz w:val="24"/>
                <w:szCs w:val="24"/>
              </w:rPr>
              <w:t>в</w:t>
            </w:r>
            <w:r w:rsidRPr="00730AD1">
              <w:rPr>
                <w:spacing w:val="-47"/>
                <w:sz w:val="24"/>
                <w:szCs w:val="24"/>
              </w:rPr>
              <w:t xml:space="preserve"> </w:t>
            </w:r>
            <w:r w:rsidRPr="00730AD1">
              <w:rPr>
                <w:sz w:val="24"/>
                <w:szCs w:val="24"/>
              </w:rPr>
              <w:t>виртуальном пространстве.</w:t>
            </w:r>
          </w:p>
          <w:p w:rsidR="007E7D8C" w:rsidRPr="00730AD1" w:rsidRDefault="007E7D8C" w:rsidP="00730AD1">
            <w:pPr>
              <w:pStyle w:val="TableParagraph"/>
              <w:spacing w:line="276" w:lineRule="auto"/>
              <w:ind w:left="29"/>
              <w:jc w:val="both"/>
              <w:rPr>
                <w:sz w:val="24"/>
                <w:szCs w:val="24"/>
              </w:rPr>
            </w:pPr>
            <w:r w:rsidRPr="00730AD1">
              <w:rPr>
                <w:sz w:val="24"/>
                <w:szCs w:val="24"/>
              </w:rPr>
              <w:t>Перспективы</w:t>
            </w:r>
            <w:r w:rsidRPr="00730AD1">
              <w:rPr>
                <w:spacing w:val="-5"/>
                <w:sz w:val="24"/>
                <w:szCs w:val="24"/>
              </w:rPr>
              <w:t xml:space="preserve"> </w:t>
            </w:r>
            <w:r w:rsidRPr="00730AD1">
              <w:rPr>
                <w:sz w:val="24"/>
                <w:szCs w:val="24"/>
              </w:rPr>
              <w:t>развития</w:t>
            </w:r>
            <w:r w:rsidRPr="00730AD1">
              <w:rPr>
                <w:spacing w:val="-5"/>
                <w:sz w:val="24"/>
                <w:szCs w:val="24"/>
              </w:rPr>
              <w:t xml:space="preserve"> </w:t>
            </w:r>
            <w:r w:rsidRPr="00730AD1">
              <w:rPr>
                <w:sz w:val="24"/>
                <w:szCs w:val="24"/>
              </w:rPr>
              <w:t>общества.</w:t>
            </w:r>
          </w:p>
        </w:tc>
      </w:tr>
    </w:tbl>
    <w:p w:rsidR="007E7D8C" w:rsidRPr="00730AD1" w:rsidRDefault="007E7D8C" w:rsidP="00730AD1">
      <w:pPr>
        <w:pStyle w:val="af3"/>
        <w:spacing w:after="0" w:line="276" w:lineRule="auto"/>
        <w:jc w:val="both"/>
      </w:pPr>
    </w:p>
    <w:p w:rsidR="007E7D8C" w:rsidRPr="00730AD1" w:rsidRDefault="007E7D8C" w:rsidP="00F75A89">
      <w:pPr>
        <w:pStyle w:val="Heading3"/>
        <w:numPr>
          <w:ilvl w:val="2"/>
          <w:numId w:val="65"/>
        </w:numPr>
        <w:tabs>
          <w:tab w:val="left" w:pos="2033"/>
        </w:tabs>
        <w:spacing w:line="276" w:lineRule="auto"/>
        <w:ind w:left="3115" w:right="1523" w:hanging="1633"/>
        <w:jc w:val="both"/>
        <w:rPr>
          <w:sz w:val="24"/>
          <w:szCs w:val="24"/>
        </w:rPr>
      </w:pPr>
      <w:r w:rsidRPr="00730AD1">
        <w:rPr>
          <w:sz w:val="24"/>
          <w:szCs w:val="24"/>
        </w:rPr>
        <w:t>Планируемые результаты освоения программы по обществознанию</w:t>
      </w:r>
      <w:r w:rsidRPr="00730AD1">
        <w:rPr>
          <w:spacing w:val="-52"/>
          <w:sz w:val="24"/>
          <w:szCs w:val="24"/>
        </w:rPr>
        <w:t xml:space="preserve"> </w:t>
      </w:r>
      <w:r w:rsidRPr="00730AD1">
        <w:rPr>
          <w:sz w:val="24"/>
          <w:szCs w:val="24"/>
        </w:rPr>
        <w:t>на</w:t>
      </w:r>
      <w:r w:rsidRPr="00730AD1">
        <w:rPr>
          <w:spacing w:val="-1"/>
          <w:sz w:val="24"/>
          <w:szCs w:val="24"/>
        </w:rPr>
        <w:t xml:space="preserve"> </w:t>
      </w:r>
      <w:r w:rsidRPr="00730AD1">
        <w:rPr>
          <w:sz w:val="24"/>
          <w:szCs w:val="24"/>
        </w:rPr>
        <w:t>уровне основного общего образования</w:t>
      </w:r>
    </w:p>
    <w:p w:rsidR="007E7D8C" w:rsidRPr="00730AD1" w:rsidRDefault="007E7D8C" w:rsidP="00730AD1">
      <w:pPr>
        <w:pStyle w:val="af3"/>
        <w:spacing w:after="0" w:line="276" w:lineRule="auto"/>
        <w:jc w:val="both"/>
        <w:rPr>
          <w:b/>
        </w:rPr>
      </w:pPr>
    </w:p>
    <w:p w:rsidR="007E7D8C" w:rsidRPr="00730AD1" w:rsidRDefault="007E7D8C" w:rsidP="00730AD1">
      <w:pPr>
        <w:pStyle w:val="af3"/>
        <w:spacing w:after="0" w:line="276" w:lineRule="auto"/>
        <w:ind w:right="249" w:firstLine="720"/>
        <w:jc w:val="both"/>
      </w:pPr>
      <w:r w:rsidRPr="00730AD1">
        <w:t>2.4.3.1. Личностные результаты изучения обществознания воплощают традиционные российские</w:t>
      </w:r>
      <w:r w:rsidRPr="00730AD1">
        <w:rPr>
          <w:spacing w:val="-52"/>
        </w:rPr>
        <w:t xml:space="preserve"> </w:t>
      </w:r>
      <w:r w:rsidRPr="00730AD1">
        <w:t>социокультурные и духовно-нравственные ценности, принятые в обществе нормы поведения, отражают</w:t>
      </w:r>
      <w:r w:rsidRPr="00730AD1">
        <w:rPr>
          <w:spacing w:val="1"/>
        </w:rPr>
        <w:t xml:space="preserve"> </w:t>
      </w:r>
      <w:r w:rsidRPr="00730AD1">
        <w:t>готовность обучающихся руководствоваться ими в жизни, во взаимодействии с другими людьми, при</w:t>
      </w:r>
      <w:r w:rsidRPr="00730AD1">
        <w:rPr>
          <w:spacing w:val="1"/>
        </w:rPr>
        <w:t xml:space="preserve"> </w:t>
      </w:r>
      <w:r w:rsidRPr="00730AD1">
        <w:t>принятии собственных решений. Они достигаются в единстве учебной и воспитательной деятельности в</w:t>
      </w:r>
      <w:r w:rsidRPr="00730AD1">
        <w:rPr>
          <w:spacing w:val="1"/>
        </w:rPr>
        <w:t xml:space="preserve"> </w:t>
      </w:r>
      <w:r w:rsidRPr="00730AD1">
        <w:t>процессе</w:t>
      </w:r>
      <w:r w:rsidRPr="00730AD1">
        <w:rPr>
          <w:spacing w:val="50"/>
        </w:rPr>
        <w:t xml:space="preserve"> </w:t>
      </w:r>
      <w:r w:rsidRPr="00730AD1">
        <w:t>развития</w:t>
      </w:r>
      <w:r w:rsidRPr="00730AD1">
        <w:rPr>
          <w:spacing w:val="50"/>
        </w:rPr>
        <w:t xml:space="preserve"> </w:t>
      </w:r>
      <w:r w:rsidRPr="00730AD1">
        <w:t>у</w:t>
      </w:r>
      <w:r w:rsidRPr="00730AD1">
        <w:rPr>
          <w:spacing w:val="52"/>
        </w:rPr>
        <w:t xml:space="preserve"> </w:t>
      </w:r>
      <w:r w:rsidRPr="00730AD1">
        <w:t>обучающихся</w:t>
      </w:r>
      <w:r w:rsidRPr="00730AD1">
        <w:rPr>
          <w:spacing w:val="51"/>
        </w:rPr>
        <w:t xml:space="preserve"> </w:t>
      </w:r>
      <w:r w:rsidRPr="00730AD1">
        <w:t>установки</w:t>
      </w:r>
      <w:r w:rsidRPr="00730AD1">
        <w:rPr>
          <w:spacing w:val="51"/>
        </w:rPr>
        <w:t xml:space="preserve"> </w:t>
      </w:r>
      <w:r w:rsidRPr="00730AD1">
        <w:t>на</w:t>
      </w:r>
      <w:r w:rsidRPr="00730AD1">
        <w:rPr>
          <w:spacing w:val="51"/>
        </w:rPr>
        <w:t xml:space="preserve"> </w:t>
      </w:r>
      <w:r w:rsidRPr="00730AD1">
        <w:t>решение</w:t>
      </w:r>
      <w:r w:rsidRPr="00730AD1">
        <w:rPr>
          <w:spacing w:val="52"/>
        </w:rPr>
        <w:t xml:space="preserve"> </w:t>
      </w:r>
      <w:r w:rsidRPr="00730AD1">
        <w:t>практических</w:t>
      </w:r>
      <w:r w:rsidRPr="00730AD1">
        <w:rPr>
          <w:spacing w:val="51"/>
        </w:rPr>
        <w:t xml:space="preserve"> </w:t>
      </w:r>
      <w:r w:rsidRPr="00730AD1">
        <w:t>задач</w:t>
      </w:r>
      <w:r w:rsidRPr="00730AD1">
        <w:rPr>
          <w:spacing w:val="51"/>
        </w:rPr>
        <w:t xml:space="preserve"> </w:t>
      </w:r>
      <w:r w:rsidRPr="00730AD1">
        <w:t>социальной</w:t>
      </w:r>
    </w:p>
    <w:p w:rsidR="007E7D8C" w:rsidRPr="00730AD1" w:rsidRDefault="007E7D8C" w:rsidP="00730AD1">
      <w:pPr>
        <w:pStyle w:val="af3"/>
        <w:spacing w:after="0" w:line="276" w:lineRule="auto"/>
        <w:ind w:right="251"/>
        <w:jc w:val="both"/>
      </w:pPr>
      <w:r w:rsidRPr="00730AD1">
        <w:t>направленности</w:t>
      </w:r>
      <w:r w:rsidRPr="00730AD1">
        <w:rPr>
          <w:spacing w:val="1"/>
        </w:rPr>
        <w:t xml:space="preserve"> </w:t>
      </w:r>
      <w:r w:rsidRPr="00730AD1">
        <w:t>и</w:t>
      </w:r>
      <w:r w:rsidRPr="00730AD1">
        <w:rPr>
          <w:spacing w:val="1"/>
        </w:rPr>
        <w:t xml:space="preserve"> </w:t>
      </w:r>
      <w:r w:rsidRPr="00730AD1">
        <w:t>опыта</w:t>
      </w:r>
      <w:r w:rsidRPr="00730AD1">
        <w:rPr>
          <w:spacing w:val="1"/>
        </w:rPr>
        <w:t xml:space="preserve"> </w:t>
      </w:r>
      <w:r w:rsidRPr="00730AD1">
        <w:t>конструктивного</w:t>
      </w:r>
      <w:r w:rsidRPr="00730AD1">
        <w:rPr>
          <w:spacing w:val="1"/>
        </w:rPr>
        <w:t xml:space="preserve"> </w:t>
      </w:r>
      <w:r w:rsidRPr="00730AD1">
        <w:t>социального</w:t>
      </w:r>
      <w:r w:rsidRPr="00730AD1">
        <w:rPr>
          <w:spacing w:val="1"/>
        </w:rPr>
        <w:t xml:space="preserve"> </w:t>
      </w:r>
      <w:r w:rsidRPr="00730AD1">
        <w:t>поведения</w:t>
      </w:r>
      <w:r w:rsidRPr="00730AD1">
        <w:rPr>
          <w:spacing w:val="1"/>
        </w:rPr>
        <w:t xml:space="preserve"> </w:t>
      </w:r>
      <w:r w:rsidRPr="00730AD1">
        <w:t>по</w:t>
      </w:r>
      <w:r w:rsidRPr="00730AD1">
        <w:rPr>
          <w:spacing w:val="1"/>
        </w:rPr>
        <w:t xml:space="preserve"> </w:t>
      </w:r>
      <w:r w:rsidRPr="00730AD1">
        <w:t>основным</w:t>
      </w:r>
      <w:r w:rsidRPr="00730AD1">
        <w:rPr>
          <w:spacing w:val="1"/>
        </w:rPr>
        <w:t xml:space="preserve"> </w:t>
      </w:r>
      <w:r w:rsidRPr="00730AD1">
        <w:t>направлениям</w:t>
      </w:r>
      <w:r w:rsidRPr="00730AD1">
        <w:rPr>
          <w:spacing w:val="1"/>
        </w:rPr>
        <w:t xml:space="preserve"> </w:t>
      </w:r>
      <w:r w:rsidRPr="00730AD1">
        <w:t>воспитательной</w:t>
      </w:r>
      <w:r w:rsidRPr="00730AD1">
        <w:rPr>
          <w:spacing w:val="-1"/>
        </w:rPr>
        <w:t xml:space="preserve"> </w:t>
      </w:r>
      <w:r w:rsidRPr="00730AD1">
        <w:t>деятельности,</w:t>
      </w:r>
      <w:r w:rsidRPr="00730AD1">
        <w:rPr>
          <w:spacing w:val="-1"/>
        </w:rPr>
        <w:t xml:space="preserve"> </w:t>
      </w:r>
      <w:r w:rsidRPr="00730AD1">
        <w:t>в</w:t>
      </w:r>
      <w:r w:rsidRPr="00730AD1">
        <w:rPr>
          <w:spacing w:val="-2"/>
        </w:rPr>
        <w:t xml:space="preserve"> </w:t>
      </w:r>
      <w:r w:rsidRPr="00730AD1">
        <w:t>том</w:t>
      </w:r>
      <w:r w:rsidRPr="00730AD1">
        <w:rPr>
          <w:spacing w:val="-1"/>
        </w:rPr>
        <w:t xml:space="preserve"> </w:t>
      </w:r>
      <w:r w:rsidRPr="00730AD1">
        <w:t>числе в части:</w:t>
      </w:r>
    </w:p>
    <w:p w:rsidR="007E7D8C" w:rsidRPr="00730AD1" w:rsidRDefault="007E7D8C" w:rsidP="00F75A89">
      <w:pPr>
        <w:pStyle w:val="a8"/>
        <w:numPr>
          <w:ilvl w:val="0"/>
          <w:numId w:val="52"/>
        </w:numPr>
        <w:tabs>
          <w:tab w:val="left" w:pos="453"/>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гражданского воспитания: готовность к выполнению обязанностей гражданина и реализации его прав,</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уважение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свобод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законных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интересов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активное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участие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семьи,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образовательной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организации,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местного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неприятие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любых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экстремизма, дискриминации, понимание роли различных социальных институтов в жизни 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свободах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обязанностях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правилах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межличностных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отношений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поликультурном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многоконфессиональном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способах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противодействия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коррупции;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разнообразной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созидательной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 стремление к взаимопониманию и взаимопомощи; активное участие в самоуправлении;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участию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гуманитарной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p>
    <w:p w:rsidR="007E7D8C" w:rsidRPr="00730AD1" w:rsidRDefault="007E7D8C" w:rsidP="00F75A89">
      <w:pPr>
        <w:pStyle w:val="a8"/>
        <w:numPr>
          <w:ilvl w:val="0"/>
          <w:numId w:val="52"/>
        </w:numPr>
        <w:tabs>
          <w:tab w:val="left" w:pos="472"/>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патриотического воспитания: осознание российской гражданской идентичности в поликультурном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многоконфессиональном обществе, проявление интереса к познанию родного языка, истории, 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Федерации,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отношение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достижениям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Родины - России, к науке, искусству, спорту, технологиям, боевым подвигам и трудовым достижениям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уважение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символам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государственным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праздникам,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природному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наследию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памятникам,</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традициям разных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 проживающих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стране;</w:t>
      </w:r>
    </w:p>
    <w:p w:rsidR="007E7D8C" w:rsidRPr="00730AD1" w:rsidRDefault="007E7D8C" w:rsidP="00F75A89">
      <w:pPr>
        <w:pStyle w:val="a8"/>
        <w:numPr>
          <w:ilvl w:val="0"/>
          <w:numId w:val="52"/>
        </w:numPr>
        <w:tabs>
          <w:tab w:val="left" w:pos="535"/>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духовно-нравственного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ориентация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моральные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ситуациях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нравственного выбора, готовность оценивать свое поведение и поступки, поведение и поступки 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 с позиции нравственных и правовых норм с учетом осознания последствий поступков; активное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неприятие асоциальных поступков; свобода и ответственность личности в условиях индивидуального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пространства;</w:t>
      </w:r>
    </w:p>
    <w:p w:rsidR="007E7D8C" w:rsidRPr="00730AD1" w:rsidRDefault="007E7D8C" w:rsidP="00F75A89">
      <w:pPr>
        <w:pStyle w:val="a8"/>
        <w:numPr>
          <w:ilvl w:val="0"/>
          <w:numId w:val="52"/>
        </w:numPr>
        <w:tabs>
          <w:tab w:val="left" w:pos="508"/>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эстетического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восприимчивость 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видам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искусства,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традициям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творчеству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понимание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эмоционального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воздействия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искусства,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художественной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коммуникации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самовыражения,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понимание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отечественного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мирового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искусства,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этнических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традиций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творчества,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стремление</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 самовыражению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разных видах искусства;</w:t>
      </w:r>
    </w:p>
    <w:p w:rsidR="007E7D8C" w:rsidRPr="00730AD1" w:rsidRDefault="007E7D8C" w:rsidP="00F75A89">
      <w:pPr>
        <w:pStyle w:val="a8"/>
        <w:numPr>
          <w:ilvl w:val="0"/>
          <w:numId w:val="52"/>
        </w:numPr>
        <w:tabs>
          <w:tab w:val="left" w:pos="558"/>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физического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формирования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здоровья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эмоционального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благополучия: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 ценности жизни; ответственное отношение к своему здоровью и установка на здоровый образ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 осознание последствий и неприятие вредных привычек (употребление алкоголя, наркотиков,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курение)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вреда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физического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психического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здоровья;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соблюдение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правил</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безопасности, в том числе навыки безопасного поведения в интернет-среде, способность адаптироваться</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к стрессовым ситуациям и меняющимся социальным, информационным и природным условиям, в 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 осмысляя собственный опыт и выстраивая дальнейшие цели, умение принимать себя и других, не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осуждая, сформированность навыков рефлексии, признание своего права на ошибку и такого же права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w:t>
      </w:r>
    </w:p>
    <w:p w:rsidR="007E7D8C" w:rsidRPr="00730AD1" w:rsidRDefault="007E7D8C" w:rsidP="00F75A89">
      <w:pPr>
        <w:pStyle w:val="a8"/>
        <w:numPr>
          <w:ilvl w:val="0"/>
          <w:numId w:val="52"/>
        </w:numPr>
        <w:tabs>
          <w:tab w:val="left" w:pos="456"/>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трудового воспитания: установка на активное участие в решении практических задач (в рамках семьи,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образовательной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организации,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города,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технологической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направленности,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способность инициировать, планировать и самостоятельно выполнять такого рода деятельность, интерес</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к практическому изучению профессий и труда различного рода, в том числе на основе применения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изучаемого предметного знания; осознание важности обучения на протяжении всей жизни для успешной</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профессиональной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развитие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этого,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уважение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труду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трудовой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выбор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построение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индивидуальной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траектории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жизненных планов</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общественных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интересов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потребностей;</w:t>
      </w:r>
    </w:p>
    <w:p w:rsidR="007E7D8C" w:rsidRPr="00730AD1" w:rsidRDefault="007E7D8C" w:rsidP="00F75A89">
      <w:pPr>
        <w:pStyle w:val="a8"/>
        <w:numPr>
          <w:ilvl w:val="0"/>
          <w:numId w:val="52"/>
        </w:numPr>
        <w:tabs>
          <w:tab w:val="left" w:pos="479"/>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экологического воспитания: ориентация на применение знаний из социальных и естественных наук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решения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задач</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области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окружающей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планирования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поступков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оценка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возможных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последствий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окружающей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повышение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уровня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экологической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глобального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экологических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проблем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путей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решения;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активное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неприятие</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действий, приносящих вред окружающей среде; осознание своей роли как гражданина и потребителя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условиях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взаимосвязи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технологической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участию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практической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 экологической направленности.</w:t>
      </w:r>
    </w:p>
    <w:p w:rsidR="007E7D8C" w:rsidRPr="00730AD1" w:rsidRDefault="007E7D8C" w:rsidP="00F75A89">
      <w:pPr>
        <w:pStyle w:val="a8"/>
        <w:numPr>
          <w:ilvl w:val="0"/>
          <w:numId w:val="52"/>
        </w:numPr>
        <w:tabs>
          <w:tab w:val="left" w:pos="556"/>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ценности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ориентация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современную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систему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представлений об основных закономерностях развития человека, природы и общества, о взаимосвязях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языковой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читательской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средством познания мира, овладение основными навыками исследовательской деятельности, установка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осмысление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опыта,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наблюдений,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поступков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стремление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совершенствовать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пути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достижения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индивидуального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коллективного благополучия.</w:t>
      </w:r>
    </w:p>
    <w:p w:rsidR="007E7D8C" w:rsidRPr="00730AD1" w:rsidRDefault="007E7D8C" w:rsidP="00730AD1">
      <w:pPr>
        <w:pStyle w:val="af3"/>
        <w:spacing w:after="0" w:line="276" w:lineRule="auto"/>
        <w:ind w:right="248" w:firstLine="720"/>
        <w:jc w:val="both"/>
      </w:pPr>
      <w:r w:rsidRPr="00730AD1">
        <w:t>2.4.2.2. Личностные результаты, обеспечивающие адаптацию обучающегося к изменяющимся</w:t>
      </w:r>
      <w:r w:rsidRPr="00730AD1">
        <w:rPr>
          <w:spacing w:val="1"/>
        </w:rPr>
        <w:t xml:space="preserve"> </w:t>
      </w:r>
      <w:r w:rsidRPr="00730AD1">
        <w:t>условиям</w:t>
      </w:r>
      <w:r w:rsidRPr="00730AD1">
        <w:rPr>
          <w:spacing w:val="-1"/>
        </w:rPr>
        <w:t xml:space="preserve"> </w:t>
      </w:r>
      <w:r w:rsidRPr="00730AD1">
        <w:t>социальной</w:t>
      </w:r>
      <w:r w:rsidRPr="00730AD1">
        <w:rPr>
          <w:spacing w:val="-1"/>
        </w:rPr>
        <w:t xml:space="preserve"> </w:t>
      </w:r>
      <w:r w:rsidRPr="00730AD1">
        <w:t>и природной</w:t>
      </w:r>
      <w:r w:rsidRPr="00730AD1">
        <w:rPr>
          <w:spacing w:val="-1"/>
        </w:rPr>
        <w:t xml:space="preserve"> </w:t>
      </w:r>
      <w:r w:rsidRPr="00730AD1">
        <w:t>среды:</w:t>
      </w:r>
    </w:p>
    <w:p w:rsidR="007E7D8C" w:rsidRPr="00730AD1" w:rsidRDefault="007E7D8C" w:rsidP="00730AD1">
      <w:pPr>
        <w:pStyle w:val="af3"/>
        <w:spacing w:after="0" w:line="276" w:lineRule="auto"/>
        <w:ind w:right="249"/>
        <w:jc w:val="both"/>
      </w:pPr>
      <w:r w:rsidRPr="00730AD1">
        <w:t>освоение обучающимися социального опыта, основных социальных ролей, соответствующих ведущей</w:t>
      </w:r>
      <w:r w:rsidRPr="00730AD1">
        <w:rPr>
          <w:spacing w:val="1"/>
        </w:rPr>
        <w:t xml:space="preserve"> </w:t>
      </w:r>
      <w:r w:rsidRPr="00730AD1">
        <w:t>деятельности возраста, норм и правил общественного поведения, форм социальной жизни в группах и</w:t>
      </w:r>
      <w:r w:rsidRPr="00730AD1">
        <w:rPr>
          <w:spacing w:val="1"/>
        </w:rPr>
        <w:t xml:space="preserve"> </w:t>
      </w:r>
      <w:r w:rsidRPr="00730AD1">
        <w:t>сообществах, включая семью, группы, сформированные по профессиональной деятельности, а также в</w:t>
      </w:r>
      <w:r w:rsidRPr="00730AD1">
        <w:rPr>
          <w:spacing w:val="1"/>
        </w:rPr>
        <w:t xml:space="preserve"> </w:t>
      </w:r>
      <w:r w:rsidRPr="00730AD1">
        <w:t>рамках</w:t>
      </w:r>
      <w:r w:rsidRPr="00730AD1">
        <w:rPr>
          <w:spacing w:val="-4"/>
        </w:rPr>
        <w:t xml:space="preserve"> </w:t>
      </w:r>
      <w:r w:rsidRPr="00730AD1">
        <w:t>социального взаимодействия</w:t>
      </w:r>
      <w:r w:rsidRPr="00730AD1">
        <w:rPr>
          <w:spacing w:val="-2"/>
        </w:rPr>
        <w:t xml:space="preserve"> </w:t>
      </w:r>
      <w:r w:rsidRPr="00730AD1">
        <w:t>с людьми из</w:t>
      </w:r>
      <w:r w:rsidRPr="00730AD1">
        <w:rPr>
          <w:spacing w:val="-4"/>
        </w:rPr>
        <w:t xml:space="preserve"> </w:t>
      </w:r>
      <w:r w:rsidRPr="00730AD1">
        <w:t>другой культурной</w:t>
      </w:r>
      <w:r w:rsidRPr="00730AD1">
        <w:rPr>
          <w:spacing w:val="-1"/>
        </w:rPr>
        <w:t xml:space="preserve"> </w:t>
      </w:r>
      <w:r w:rsidRPr="00730AD1">
        <w:t>среды;</w:t>
      </w:r>
    </w:p>
    <w:p w:rsidR="007E7D8C" w:rsidRPr="00730AD1" w:rsidRDefault="007E7D8C" w:rsidP="00730AD1">
      <w:pPr>
        <w:pStyle w:val="af3"/>
        <w:spacing w:after="0" w:line="276" w:lineRule="auto"/>
        <w:ind w:right="250"/>
        <w:jc w:val="both"/>
      </w:pPr>
      <w:r w:rsidRPr="00730AD1">
        <w:t>способность</w:t>
      </w:r>
      <w:r w:rsidRPr="00730AD1">
        <w:rPr>
          <w:spacing w:val="1"/>
        </w:rPr>
        <w:t xml:space="preserve"> </w:t>
      </w:r>
      <w:r w:rsidRPr="00730AD1">
        <w:t>обучающихся</w:t>
      </w:r>
      <w:r w:rsidRPr="00730AD1">
        <w:rPr>
          <w:spacing w:val="1"/>
        </w:rPr>
        <w:t xml:space="preserve"> </w:t>
      </w:r>
      <w:r w:rsidRPr="00730AD1">
        <w:t>во</w:t>
      </w:r>
      <w:r w:rsidRPr="00730AD1">
        <w:rPr>
          <w:spacing w:val="1"/>
        </w:rPr>
        <w:t xml:space="preserve"> </w:t>
      </w:r>
      <w:r w:rsidRPr="00730AD1">
        <w:t>взаимодействии</w:t>
      </w:r>
      <w:r w:rsidRPr="00730AD1">
        <w:rPr>
          <w:spacing w:val="1"/>
        </w:rPr>
        <w:t xml:space="preserve"> </w:t>
      </w:r>
      <w:r w:rsidRPr="00730AD1">
        <w:t>в</w:t>
      </w:r>
      <w:r w:rsidRPr="00730AD1">
        <w:rPr>
          <w:spacing w:val="1"/>
        </w:rPr>
        <w:t xml:space="preserve"> </w:t>
      </w:r>
      <w:r w:rsidRPr="00730AD1">
        <w:t>условиях</w:t>
      </w:r>
      <w:r w:rsidRPr="00730AD1">
        <w:rPr>
          <w:spacing w:val="1"/>
        </w:rPr>
        <w:t xml:space="preserve"> </w:t>
      </w:r>
      <w:r w:rsidRPr="00730AD1">
        <w:t>неопределенности,</w:t>
      </w:r>
      <w:r w:rsidRPr="00730AD1">
        <w:rPr>
          <w:spacing w:val="1"/>
        </w:rPr>
        <w:t xml:space="preserve"> </w:t>
      </w:r>
      <w:r w:rsidRPr="00730AD1">
        <w:t>открытость</w:t>
      </w:r>
      <w:r w:rsidRPr="00730AD1">
        <w:rPr>
          <w:spacing w:val="1"/>
        </w:rPr>
        <w:t xml:space="preserve"> </w:t>
      </w:r>
      <w:r w:rsidRPr="00730AD1">
        <w:t>опыту</w:t>
      </w:r>
      <w:r w:rsidRPr="00730AD1">
        <w:rPr>
          <w:spacing w:val="1"/>
        </w:rPr>
        <w:t xml:space="preserve"> </w:t>
      </w:r>
      <w:r w:rsidRPr="00730AD1">
        <w:t>и</w:t>
      </w:r>
      <w:r w:rsidRPr="00730AD1">
        <w:rPr>
          <w:spacing w:val="1"/>
        </w:rPr>
        <w:t xml:space="preserve"> </w:t>
      </w:r>
      <w:r w:rsidRPr="00730AD1">
        <w:t>знаниям</w:t>
      </w:r>
      <w:r w:rsidRPr="00730AD1">
        <w:rPr>
          <w:spacing w:val="-1"/>
        </w:rPr>
        <w:t xml:space="preserve"> </w:t>
      </w:r>
      <w:r w:rsidRPr="00730AD1">
        <w:t>других;</w:t>
      </w:r>
    </w:p>
    <w:p w:rsidR="007E7D8C" w:rsidRPr="00730AD1" w:rsidRDefault="007E7D8C" w:rsidP="00730AD1">
      <w:pPr>
        <w:pStyle w:val="af3"/>
        <w:spacing w:after="0" w:line="276" w:lineRule="auto"/>
        <w:ind w:right="249"/>
        <w:jc w:val="both"/>
      </w:pPr>
      <w:r w:rsidRPr="00730AD1">
        <w:t>способность</w:t>
      </w:r>
      <w:r w:rsidRPr="00730AD1">
        <w:rPr>
          <w:spacing w:val="10"/>
        </w:rPr>
        <w:t xml:space="preserve"> </w:t>
      </w:r>
      <w:r w:rsidRPr="00730AD1">
        <w:t>действовать</w:t>
      </w:r>
      <w:r w:rsidRPr="00730AD1">
        <w:rPr>
          <w:spacing w:val="8"/>
        </w:rPr>
        <w:t xml:space="preserve"> </w:t>
      </w:r>
      <w:r w:rsidRPr="00730AD1">
        <w:t>в</w:t>
      </w:r>
      <w:r w:rsidRPr="00730AD1">
        <w:rPr>
          <w:spacing w:val="10"/>
        </w:rPr>
        <w:t xml:space="preserve"> </w:t>
      </w:r>
      <w:r w:rsidRPr="00730AD1">
        <w:t>условиях</w:t>
      </w:r>
      <w:r w:rsidRPr="00730AD1">
        <w:rPr>
          <w:spacing w:val="13"/>
        </w:rPr>
        <w:t xml:space="preserve"> </w:t>
      </w:r>
      <w:r w:rsidRPr="00730AD1">
        <w:t>неопределенности,</w:t>
      </w:r>
      <w:r w:rsidRPr="00730AD1">
        <w:rPr>
          <w:spacing w:val="10"/>
        </w:rPr>
        <w:t xml:space="preserve"> </w:t>
      </w:r>
      <w:r w:rsidRPr="00730AD1">
        <w:t>открытость</w:t>
      </w:r>
      <w:r w:rsidRPr="00730AD1">
        <w:rPr>
          <w:spacing w:val="11"/>
        </w:rPr>
        <w:t xml:space="preserve"> </w:t>
      </w:r>
      <w:r w:rsidRPr="00730AD1">
        <w:t>опыту</w:t>
      </w:r>
      <w:r w:rsidRPr="00730AD1">
        <w:rPr>
          <w:spacing w:val="7"/>
        </w:rPr>
        <w:t xml:space="preserve"> </w:t>
      </w:r>
      <w:r w:rsidRPr="00730AD1">
        <w:t>и</w:t>
      </w:r>
      <w:r w:rsidRPr="00730AD1">
        <w:rPr>
          <w:spacing w:val="11"/>
        </w:rPr>
        <w:t xml:space="preserve"> </w:t>
      </w:r>
      <w:r w:rsidRPr="00730AD1">
        <w:t>знаниям</w:t>
      </w:r>
      <w:r w:rsidRPr="00730AD1">
        <w:rPr>
          <w:spacing w:val="10"/>
        </w:rPr>
        <w:t xml:space="preserve"> </w:t>
      </w:r>
      <w:r w:rsidRPr="00730AD1">
        <w:t>других,</w:t>
      </w:r>
      <w:r w:rsidRPr="00730AD1">
        <w:rPr>
          <w:spacing w:val="10"/>
        </w:rPr>
        <w:t xml:space="preserve"> </w:t>
      </w:r>
      <w:r w:rsidRPr="00730AD1">
        <w:t>повышать</w:t>
      </w:r>
      <w:r w:rsidRPr="00730AD1">
        <w:rPr>
          <w:spacing w:val="-52"/>
        </w:rPr>
        <w:t xml:space="preserve"> </w:t>
      </w:r>
      <w:r w:rsidRPr="00730AD1">
        <w:t>уровень</w:t>
      </w:r>
      <w:r w:rsidRPr="00730AD1">
        <w:rPr>
          <w:spacing w:val="12"/>
        </w:rPr>
        <w:t xml:space="preserve"> </w:t>
      </w:r>
      <w:r w:rsidRPr="00730AD1">
        <w:t>своей</w:t>
      </w:r>
      <w:r w:rsidRPr="00730AD1">
        <w:rPr>
          <w:spacing w:val="11"/>
        </w:rPr>
        <w:t xml:space="preserve"> </w:t>
      </w:r>
      <w:r w:rsidRPr="00730AD1">
        <w:t>компетентности</w:t>
      </w:r>
      <w:r w:rsidRPr="00730AD1">
        <w:rPr>
          <w:spacing w:val="12"/>
        </w:rPr>
        <w:t xml:space="preserve"> </w:t>
      </w:r>
      <w:r w:rsidRPr="00730AD1">
        <w:t>через</w:t>
      </w:r>
      <w:r w:rsidRPr="00730AD1">
        <w:rPr>
          <w:spacing w:val="11"/>
        </w:rPr>
        <w:t xml:space="preserve"> </w:t>
      </w:r>
      <w:r w:rsidRPr="00730AD1">
        <w:t>практическую</w:t>
      </w:r>
      <w:r w:rsidRPr="00730AD1">
        <w:rPr>
          <w:spacing w:val="13"/>
        </w:rPr>
        <w:t xml:space="preserve"> </w:t>
      </w:r>
      <w:r w:rsidRPr="00730AD1">
        <w:t>деятельность,</w:t>
      </w:r>
      <w:r w:rsidRPr="00730AD1">
        <w:rPr>
          <w:spacing w:val="12"/>
        </w:rPr>
        <w:t xml:space="preserve"> </w:t>
      </w:r>
      <w:r w:rsidRPr="00730AD1">
        <w:t>в</w:t>
      </w:r>
      <w:r w:rsidRPr="00730AD1">
        <w:rPr>
          <w:spacing w:val="15"/>
        </w:rPr>
        <w:t xml:space="preserve"> </w:t>
      </w:r>
      <w:r w:rsidRPr="00730AD1">
        <w:t>том</w:t>
      </w:r>
      <w:r w:rsidRPr="00730AD1">
        <w:rPr>
          <w:spacing w:val="12"/>
        </w:rPr>
        <w:t xml:space="preserve"> </w:t>
      </w:r>
      <w:r w:rsidRPr="00730AD1">
        <w:t>числе</w:t>
      </w:r>
      <w:r w:rsidRPr="00730AD1">
        <w:rPr>
          <w:spacing w:val="12"/>
        </w:rPr>
        <w:t xml:space="preserve"> </w:t>
      </w:r>
      <w:r w:rsidRPr="00730AD1">
        <w:t>умение</w:t>
      </w:r>
      <w:r w:rsidRPr="00730AD1">
        <w:rPr>
          <w:spacing w:val="13"/>
        </w:rPr>
        <w:t xml:space="preserve"> </w:t>
      </w:r>
      <w:r w:rsidRPr="00730AD1">
        <w:t>учиться</w:t>
      </w:r>
      <w:r w:rsidRPr="00730AD1">
        <w:rPr>
          <w:spacing w:val="14"/>
        </w:rPr>
        <w:t xml:space="preserve"> </w:t>
      </w:r>
      <w:r w:rsidRPr="00730AD1">
        <w:t>у</w:t>
      </w:r>
      <w:r w:rsidRPr="00730AD1">
        <w:rPr>
          <w:spacing w:val="10"/>
        </w:rPr>
        <w:t xml:space="preserve"> </w:t>
      </w:r>
      <w:r w:rsidRPr="00730AD1">
        <w:t>других</w:t>
      </w:r>
      <w:r w:rsidRPr="00730AD1">
        <w:rPr>
          <w:spacing w:val="-52"/>
        </w:rPr>
        <w:t xml:space="preserve"> </w:t>
      </w:r>
      <w:r w:rsidRPr="00730AD1">
        <w:t>людей; осознавать в совместной деятельности новые знания, навыки и компетенции из опыта других;</w:t>
      </w:r>
      <w:r w:rsidRPr="00730AD1">
        <w:rPr>
          <w:spacing w:val="1"/>
        </w:rPr>
        <w:t xml:space="preserve"> </w:t>
      </w:r>
      <w:r w:rsidRPr="00730AD1">
        <w:t>навык</w:t>
      </w:r>
      <w:r w:rsidRPr="00730AD1">
        <w:rPr>
          <w:spacing w:val="29"/>
        </w:rPr>
        <w:t xml:space="preserve"> </w:t>
      </w:r>
      <w:r w:rsidRPr="00730AD1">
        <w:t>выявления</w:t>
      </w:r>
      <w:r w:rsidRPr="00730AD1">
        <w:rPr>
          <w:spacing w:val="27"/>
        </w:rPr>
        <w:t xml:space="preserve"> </w:t>
      </w:r>
      <w:r w:rsidRPr="00730AD1">
        <w:t>и</w:t>
      </w:r>
      <w:r w:rsidRPr="00730AD1">
        <w:rPr>
          <w:spacing w:val="28"/>
        </w:rPr>
        <w:t xml:space="preserve"> </w:t>
      </w:r>
      <w:r w:rsidRPr="00730AD1">
        <w:t>связывания</w:t>
      </w:r>
      <w:r w:rsidRPr="00730AD1">
        <w:rPr>
          <w:spacing w:val="27"/>
        </w:rPr>
        <w:t xml:space="preserve"> </w:t>
      </w:r>
      <w:r w:rsidRPr="00730AD1">
        <w:t>образов,</w:t>
      </w:r>
      <w:r w:rsidRPr="00730AD1">
        <w:rPr>
          <w:spacing w:val="28"/>
        </w:rPr>
        <w:t xml:space="preserve"> </w:t>
      </w:r>
      <w:r w:rsidRPr="00730AD1">
        <w:t>способность</w:t>
      </w:r>
      <w:r w:rsidRPr="00730AD1">
        <w:rPr>
          <w:spacing w:val="28"/>
        </w:rPr>
        <w:t xml:space="preserve"> </w:t>
      </w:r>
      <w:r w:rsidRPr="00730AD1">
        <w:t>формирования</w:t>
      </w:r>
      <w:r w:rsidRPr="00730AD1">
        <w:rPr>
          <w:spacing w:val="28"/>
        </w:rPr>
        <w:t xml:space="preserve"> </w:t>
      </w:r>
      <w:r w:rsidRPr="00730AD1">
        <w:t>новых</w:t>
      </w:r>
      <w:r w:rsidRPr="00730AD1">
        <w:rPr>
          <w:spacing w:val="29"/>
        </w:rPr>
        <w:t xml:space="preserve"> </w:t>
      </w:r>
      <w:r w:rsidRPr="00730AD1">
        <w:t>знаний,</w:t>
      </w:r>
      <w:r w:rsidRPr="00730AD1">
        <w:rPr>
          <w:spacing w:val="28"/>
        </w:rPr>
        <w:t xml:space="preserve"> </w:t>
      </w:r>
      <w:r w:rsidRPr="00730AD1">
        <w:t>в</w:t>
      </w:r>
      <w:r w:rsidRPr="00730AD1">
        <w:rPr>
          <w:spacing w:val="27"/>
        </w:rPr>
        <w:t xml:space="preserve"> </w:t>
      </w:r>
      <w:r w:rsidRPr="00730AD1">
        <w:t>том</w:t>
      </w:r>
      <w:r w:rsidRPr="00730AD1">
        <w:rPr>
          <w:spacing w:val="27"/>
        </w:rPr>
        <w:t xml:space="preserve"> </w:t>
      </w:r>
      <w:r w:rsidRPr="00730AD1">
        <w:t>числе</w:t>
      </w:r>
      <w:r w:rsidRPr="00730AD1">
        <w:rPr>
          <w:spacing w:val="-52"/>
        </w:rPr>
        <w:t xml:space="preserve"> </w:t>
      </w:r>
      <w:r w:rsidRPr="00730AD1">
        <w:t>способность</w:t>
      </w:r>
      <w:r w:rsidRPr="00730AD1">
        <w:rPr>
          <w:spacing w:val="13"/>
        </w:rPr>
        <w:t xml:space="preserve"> </w:t>
      </w:r>
      <w:r w:rsidRPr="00730AD1">
        <w:t>формулировать</w:t>
      </w:r>
      <w:r w:rsidRPr="00730AD1">
        <w:rPr>
          <w:spacing w:val="16"/>
        </w:rPr>
        <w:t xml:space="preserve"> </w:t>
      </w:r>
      <w:r w:rsidRPr="00730AD1">
        <w:t>идеи,</w:t>
      </w:r>
      <w:r w:rsidRPr="00730AD1">
        <w:rPr>
          <w:spacing w:val="13"/>
        </w:rPr>
        <w:t xml:space="preserve"> </w:t>
      </w:r>
      <w:r w:rsidRPr="00730AD1">
        <w:t>понятия,</w:t>
      </w:r>
      <w:r w:rsidRPr="00730AD1">
        <w:rPr>
          <w:spacing w:val="15"/>
        </w:rPr>
        <w:t xml:space="preserve"> </w:t>
      </w:r>
      <w:r w:rsidRPr="00730AD1">
        <w:t>гипотезы</w:t>
      </w:r>
      <w:r w:rsidRPr="00730AD1">
        <w:rPr>
          <w:spacing w:val="16"/>
        </w:rPr>
        <w:t xml:space="preserve"> </w:t>
      </w:r>
      <w:r w:rsidRPr="00730AD1">
        <w:t>об</w:t>
      </w:r>
      <w:r w:rsidRPr="00730AD1">
        <w:rPr>
          <w:spacing w:val="13"/>
        </w:rPr>
        <w:t xml:space="preserve"> </w:t>
      </w:r>
      <w:r w:rsidRPr="00730AD1">
        <w:t>объектах</w:t>
      </w:r>
      <w:r w:rsidRPr="00730AD1">
        <w:rPr>
          <w:spacing w:val="15"/>
        </w:rPr>
        <w:t xml:space="preserve"> </w:t>
      </w:r>
      <w:r w:rsidRPr="00730AD1">
        <w:t>и</w:t>
      </w:r>
      <w:r w:rsidRPr="00730AD1">
        <w:rPr>
          <w:spacing w:val="13"/>
        </w:rPr>
        <w:t xml:space="preserve"> </w:t>
      </w:r>
      <w:r w:rsidRPr="00730AD1">
        <w:t>явлениях,</w:t>
      </w:r>
      <w:r w:rsidRPr="00730AD1">
        <w:rPr>
          <w:spacing w:val="15"/>
        </w:rPr>
        <w:t xml:space="preserve"> </w:t>
      </w:r>
      <w:r w:rsidRPr="00730AD1">
        <w:t>в</w:t>
      </w:r>
      <w:r w:rsidRPr="00730AD1">
        <w:rPr>
          <w:spacing w:val="14"/>
        </w:rPr>
        <w:t xml:space="preserve"> </w:t>
      </w:r>
      <w:r w:rsidRPr="00730AD1">
        <w:t>том</w:t>
      </w:r>
      <w:r w:rsidRPr="00730AD1">
        <w:rPr>
          <w:spacing w:val="14"/>
        </w:rPr>
        <w:t xml:space="preserve"> </w:t>
      </w:r>
      <w:r w:rsidRPr="00730AD1">
        <w:t>числе</w:t>
      </w:r>
      <w:r w:rsidRPr="00730AD1">
        <w:rPr>
          <w:spacing w:val="14"/>
        </w:rPr>
        <w:t xml:space="preserve"> </w:t>
      </w:r>
      <w:r w:rsidRPr="00730AD1">
        <w:t>ранее</w:t>
      </w:r>
      <w:r w:rsidRPr="00730AD1">
        <w:rPr>
          <w:spacing w:val="-52"/>
        </w:rPr>
        <w:t xml:space="preserve"> </w:t>
      </w:r>
      <w:r w:rsidRPr="00730AD1">
        <w:t>неизвестных, осознавать дефицит собственных знаний и компетентностей, планировать свое развитие;</w:t>
      </w:r>
      <w:r w:rsidRPr="00730AD1">
        <w:rPr>
          <w:spacing w:val="1"/>
        </w:rPr>
        <w:t xml:space="preserve"> </w:t>
      </w:r>
      <w:r w:rsidRPr="00730AD1">
        <w:t>умение</w:t>
      </w:r>
      <w:r w:rsidRPr="00730AD1">
        <w:rPr>
          <w:spacing w:val="21"/>
        </w:rPr>
        <w:t xml:space="preserve"> </w:t>
      </w:r>
      <w:r w:rsidRPr="00730AD1">
        <w:t>распознавать</w:t>
      </w:r>
      <w:r w:rsidRPr="00730AD1">
        <w:rPr>
          <w:spacing w:val="22"/>
        </w:rPr>
        <w:t xml:space="preserve"> </w:t>
      </w:r>
      <w:r w:rsidRPr="00730AD1">
        <w:t>конкретные</w:t>
      </w:r>
      <w:r w:rsidRPr="00730AD1">
        <w:rPr>
          <w:spacing w:val="22"/>
        </w:rPr>
        <w:t xml:space="preserve"> </w:t>
      </w:r>
      <w:r w:rsidRPr="00730AD1">
        <w:t>примеры</w:t>
      </w:r>
      <w:r w:rsidRPr="00730AD1">
        <w:rPr>
          <w:spacing w:val="22"/>
        </w:rPr>
        <w:t xml:space="preserve"> </w:t>
      </w:r>
      <w:r w:rsidRPr="00730AD1">
        <w:t>понятия</w:t>
      </w:r>
      <w:r w:rsidRPr="00730AD1">
        <w:rPr>
          <w:spacing w:val="21"/>
        </w:rPr>
        <w:t xml:space="preserve"> </w:t>
      </w:r>
      <w:r w:rsidRPr="00730AD1">
        <w:t>по</w:t>
      </w:r>
      <w:r w:rsidRPr="00730AD1">
        <w:rPr>
          <w:spacing w:val="21"/>
        </w:rPr>
        <w:t xml:space="preserve"> </w:t>
      </w:r>
      <w:r w:rsidRPr="00730AD1">
        <w:t>характерным</w:t>
      </w:r>
      <w:r w:rsidRPr="00730AD1">
        <w:rPr>
          <w:spacing w:val="21"/>
        </w:rPr>
        <w:t xml:space="preserve"> </w:t>
      </w:r>
      <w:r w:rsidRPr="00730AD1">
        <w:t>признакам,</w:t>
      </w:r>
      <w:r w:rsidRPr="00730AD1">
        <w:rPr>
          <w:spacing w:val="21"/>
        </w:rPr>
        <w:t xml:space="preserve"> </w:t>
      </w:r>
      <w:r w:rsidRPr="00730AD1">
        <w:t>выполнять</w:t>
      </w:r>
      <w:r w:rsidRPr="00730AD1">
        <w:rPr>
          <w:spacing w:val="22"/>
        </w:rPr>
        <w:t xml:space="preserve"> </w:t>
      </w:r>
      <w:r w:rsidRPr="00730AD1">
        <w:t>операции</w:t>
      </w:r>
      <w:r w:rsidRPr="00730AD1">
        <w:rPr>
          <w:spacing w:val="21"/>
        </w:rPr>
        <w:t xml:space="preserve"> </w:t>
      </w:r>
      <w:r w:rsidRPr="00730AD1">
        <w:t>в</w:t>
      </w:r>
      <w:r w:rsidRPr="00730AD1">
        <w:rPr>
          <w:spacing w:val="-52"/>
        </w:rPr>
        <w:t xml:space="preserve"> </w:t>
      </w:r>
      <w:r w:rsidRPr="00730AD1">
        <w:t>соответствии</w:t>
      </w:r>
      <w:r w:rsidRPr="00730AD1">
        <w:rPr>
          <w:spacing w:val="19"/>
        </w:rPr>
        <w:t xml:space="preserve"> </w:t>
      </w:r>
      <w:r w:rsidRPr="00730AD1">
        <w:t>с</w:t>
      </w:r>
      <w:r w:rsidRPr="00730AD1">
        <w:rPr>
          <w:spacing w:val="21"/>
        </w:rPr>
        <w:t xml:space="preserve"> </w:t>
      </w:r>
      <w:r w:rsidRPr="00730AD1">
        <w:t>определением</w:t>
      </w:r>
      <w:r w:rsidRPr="00730AD1">
        <w:rPr>
          <w:spacing w:val="20"/>
        </w:rPr>
        <w:t xml:space="preserve"> </w:t>
      </w:r>
      <w:r w:rsidRPr="00730AD1">
        <w:t>и</w:t>
      </w:r>
      <w:r w:rsidRPr="00730AD1">
        <w:rPr>
          <w:spacing w:val="20"/>
        </w:rPr>
        <w:t xml:space="preserve"> </w:t>
      </w:r>
      <w:r w:rsidRPr="00730AD1">
        <w:t>простейшими</w:t>
      </w:r>
      <w:r w:rsidRPr="00730AD1">
        <w:rPr>
          <w:spacing w:val="20"/>
        </w:rPr>
        <w:t xml:space="preserve"> </w:t>
      </w:r>
      <w:r w:rsidRPr="00730AD1">
        <w:t>свойствами</w:t>
      </w:r>
      <w:r w:rsidRPr="00730AD1">
        <w:rPr>
          <w:spacing w:val="20"/>
        </w:rPr>
        <w:t xml:space="preserve"> </w:t>
      </w:r>
      <w:r w:rsidRPr="00730AD1">
        <w:t>понятия,</w:t>
      </w:r>
      <w:r w:rsidRPr="00730AD1">
        <w:rPr>
          <w:spacing w:val="22"/>
        </w:rPr>
        <w:t xml:space="preserve"> </w:t>
      </w:r>
      <w:r w:rsidRPr="00730AD1">
        <w:t>конкретизировать</w:t>
      </w:r>
      <w:r w:rsidRPr="00730AD1">
        <w:rPr>
          <w:spacing w:val="21"/>
        </w:rPr>
        <w:t xml:space="preserve"> </w:t>
      </w:r>
      <w:r w:rsidRPr="00730AD1">
        <w:t>понятие</w:t>
      </w:r>
      <w:r w:rsidRPr="00730AD1">
        <w:rPr>
          <w:spacing w:val="-52"/>
        </w:rPr>
        <w:t xml:space="preserve"> </w:t>
      </w:r>
      <w:r w:rsidRPr="00730AD1">
        <w:t>примерами,</w:t>
      </w:r>
      <w:r w:rsidRPr="00730AD1">
        <w:rPr>
          <w:spacing w:val="6"/>
        </w:rPr>
        <w:t xml:space="preserve"> </w:t>
      </w:r>
      <w:r w:rsidRPr="00730AD1">
        <w:t>использовать</w:t>
      </w:r>
      <w:r w:rsidRPr="00730AD1">
        <w:rPr>
          <w:spacing w:val="4"/>
        </w:rPr>
        <w:t xml:space="preserve"> </w:t>
      </w:r>
      <w:r w:rsidRPr="00730AD1">
        <w:t>понятие</w:t>
      </w:r>
      <w:r w:rsidRPr="00730AD1">
        <w:rPr>
          <w:spacing w:val="6"/>
        </w:rPr>
        <w:t xml:space="preserve"> </w:t>
      </w:r>
      <w:r w:rsidRPr="00730AD1">
        <w:t>и</w:t>
      </w:r>
      <w:r w:rsidRPr="00730AD1">
        <w:rPr>
          <w:spacing w:val="6"/>
        </w:rPr>
        <w:t xml:space="preserve"> </w:t>
      </w:r>
      <w:r w:rsidRPr="00730AD1">
        <w:t>его</w:t>
      </w:r>
      <w:r w:rsidRPr="00730AD1">
        <w:rPr>
          <w:spacing w:val="6"/>
        </w:rPr>
        <w:t xml:space="preserve"> </w:t>
      </w:r>
      <w:r w:rsidRPr="00730AD1">
        <w:t>свойства</w:t>
      </w:r>
      <w:r w:rsidRPr="00730AD1">
        <w:rPr>
          <w:spacing w:val="6"/>
        </w:rPr>
        <w:t xml:space="preserve"> </w:t>
      </w:r>
      <w:r w:rsidRPr="00730AD1">
        <w:t>при</w:t>
      </w:r>
      <w:r w:rsidRPr="00730AD1">
        <w:rPr>
          <w:spacing w:val="5"/>
        </w:rPr>
        <w:t xml:space="preserve"> </w:t>
      </w:r>
      <w:r w:rsidRPr="00730AD1">
        <w:t>решении</w:t>
      </w:r>
      <w:r w:rsidRPr="00730AD1">
        <w:rPr>
          <w:spacing w:val="6"/>
        </w:rPr>
        <w:t xml:space="preserve"> </w:t>
      </w:r>
      <w:r w:rsidRPr="00730AD1">
        <w:t>задач</w:t>
      </w:r>
      <w:r w:rsidRPr="00730AD1">
        <w:rPr>
          <w:spacing w:val="3"/>
        </w:rPr>
        <w:t xml:space="preserve"> </w:t>
      </w:r>
      <w:r w:rsidRPr="00730AD1">
        <w:t>(далее</w:t>
      </w:r>
      <w:r w:rsidRPr="00730AD1">
        <w:rPr>
          <w:spacing w:val="8"/>
        </w:rPr>
        <w:t xml:space="preserve"> </w:t>
      </w:r>
      <w:r w:rsidRPr="00730AD1">
        <w:t>-</w:t>
      </w:r>
      <w:r w:rsidRPr="00730AD1">
        <w:rPr>
          <w:spacing w:val="5"/>
        </w:rPr>
        <w:t xml:space="preserve"> </w:t>
      </w:r>
      <w:r w:rsidRPr="00730AD1">
        <w:t>оперировать</w:t>
      </w:r>
      <w:r w:rsidRPr="00730AD1">
        <w:rPr>
          <w:spacing w:val="6"/>
        </w:rPr>
        <w:t xml:space="preserve"> </w:t>
      </w:r>
      <w:r w:rsidRPr="00730AD1">
        <w:t>понятиями),</w:t>
      </w:r>
      <w:r w:rsidRPr="00730AD1">
        <w:rPr>
          <w:spacing w:val="6"/>
        </w:rPr>
        <w:t xml:space="preserve"> </w:t>
      </w:r>
      <w:r w:rsidRPr="00730AD1">
        <w:t>а</w:t>
      </w:r>
      <w:r w:rsidRPr="00730AD1">
        <w:rPr>
          <w:spacing w:val="-52"/>
        </w:rPr>
        <w:t xml:space="preserve"> </w:t>
      </w:r>
      <w:r w:rsidRPr="00730AD1">
        <w:t>также</w:t>
      </w:r>
      <w:r w:rsidRPr="00730AD1">
        <w:rPr>
          <w:spacing w:val="-1"/>
        </w:rPr>
        <w:t xml:space="preserve"> </w:t>
      </w:r>
      <w:r w:rsidRPr="00730AD1">
        <w:t>оперировать терминами</w:t>
      </w:r>
      <w:r w:rsidRPr="00730AD1">
        <w:rPr>
          <w:spacing w:val="-1"/>
        </w:rPr>
        <w:t xml:space="preserve"> </w:t>
      </w:r>
      <w:r w:rsidRPr="00730AD1">
        <w:t>и</w:t>
      </w:r>
      <w:r w:rsidRPr="00730AD1">
        <w:rPr>
          <w:spacing w:val="-1"/>
        </w:rPr>
        <w:t xml:space="preserve"> </w:t>
      </w:r>
      <w:r w:rsidRPr="00730AD1">
        <w:t>представлениями</w:t>
      </w:r>
      <w:r w:rsidRPr="00730AD1">
        <w:rPr>
          <w:spacing w:val="-5"/>
        </w:rPr>
        <w:t xml:space="preserve"> </w:t>
      </w:r>
      <w:r w:rsidRPr="00730AD1">
        <w:t>в</w:t>
      </w:r>
      <w:r w:rsidRPr="00730AD1">
        <w:rPr>
          <w:spacing w:val="-1"/>
        </w:rPr>
        <w:t xml:space="preserve"> </w:t>
      </w:r>
      <w:r w:rsidRPr="00730AD1">
        <w:t>области</w:t>
      </w:r>
      <w:r w:rsidRPr="00730AD1">
        <w:rPr>
          <w:spacing w:val="-4"/>
        </w:rPr>
        <w:t xml:space="preserve"> </w:t>
      </w:r>
      <w:r w:rsidRPr="00730AD1">
        <w:t>концепции</w:t>
      </w:r>
      <w:r w:rsidRPr="00730AD1">
        <w:rPr>
          <w:spacing w:val="-1"/>
        </w:rPr>
        <w:t xml:space="preserve"> </w:t>
      </w:r>
      <w:r w:rsidRPr="00730AD1">
        <w:t>устойчивого</w:t>
      </w:r>
      <w:r w:rsidRPr="00730AD1">
        <w:rPr>
          <w:spacing w:val="1"/>
        </w:rPr>
        <w:t xml:space="preserve"> </w:t>
      </w:r>
      <w:r w:rsidRPr="00730AD1">
        <w:t>развития;</w:t>
      </w:r>
    </w:p>
    <w:p w:rsidR="007E7D8C" w:rsidRPr="00730AD1" w:rsidRDefault="007E7D8C" w:rsidP="00730AD1">
      <w:pPr>
        <w:pStyle w:val="af3"/>
        <w:spacing w:after="0" w:line="276" w:lineRule="auto"/>
        <w:jc w:val="both"/>
      </w:pPr>
      <w:r w:rsidRPr="00730AD1">
        <w:t>умение</w:t>
      </w:r>
      <w:r w:rsidRPr="00730AD1">
        <w:rPr>
          <w:spacing w:val="-3"/>
        </w:rPr>
        <w:t xml:space="preserve"> </w:t>
      </w:r>
      <w:r w:rsidRPr="00730AD1">
        <w:t>анализировать</w:t>
      </w:r>
      <w:r w:rsidRPr="00730AD1">
        <w:rPr>
          <w:spacing w:val="-2"/>
        </w:rPr>
        <w:t xml:space="preserve"> </w:t>
      </w:r>
      <w:r w:rsidRPr="00730AD1">
        <w:t>и</w:t>
      </w:r>
      <w:r w:rsidRPr="00730AD1">
        <w:rPr>
          <w:spacing w:val="-2"/>
        </w:rPr>
        <w:t xml:space="preserve"> </w:t>
      </w:r>
      <w:r w:rsidRPr="00730AD1">
        <w:t>выявлять</w:t>
      </w:r>
      <w:r w:rsidRPr="00730AD1">
        <w:rPr>
          <w:spacing w:val="-2"/>
        </w:rPr>
        <w:t xml:space="preserve"> </w:t>
      </w:r>
      <w:r w:rsidRPr="00730AD1">
        <w:t>взаимосвязи</w:t>
      </w:r>
      <w:r w:rsidRPr="00730AD1">
        <w:rPr>
          <w:spacing w:val="-2"/>
        </w:rPr>
        <w:t xml:space="preserve"> </w:t>
      </w:r>
      <w:r w:rsidRPr="00730AD1">
        <w:t>природы,</w:t>
      </w:r>
      <w:r w:rsidRPr="00730AD1">
        <w:rPr>
          <w:spacing w:val="-2"/>
        </w:rPr>
        <w:t xml:space="preserve"> </w:t>
      </w:r>
      <w:r w:rsidRPr="00730AD1">
        <w:t>общества</w:t>
      </w:r>
      <w:r w:rsidRPr="00730AD1">
        <w:rPr>
          <w:spacing w:val="-2"/>
        </w:rPr>
        <w:t xml:space="preserve"> </w:t>
      </w:r>
      <w:r w:rsidRPr="00730AD1">
        <w:t>и</w:t>
      </w:r>
      <w:r w:rsidRPr="00730AD1">
        <w:rPr>
          <w:spacing w:val="-2"/>
        </w:rPr>
        <w:t xml:space="preserve"> </w:t>
      </w:r>
      <w:r w:rsidRPr="00730AD1">
        <w:t>экономики;</w:t>
      </w:r>
    </w:p>
    <w:p w:rsidR="007E7D8C" w:rsidRPr="00730AD1" w:rsidRDefault="007E7D8C" w:rsidP="00730AD1">
      <w:pPr>
        <w:pStyle w:val="af3"/>
        <w:spacing w:after="0" w:line="276" w:lineRule="auto"/>
        <w:ind w:right="249"/>
        <w:jc w:val="both"/>
      </w:pPr>
      <w:r w:rsidRPr="00730AD1">
        <w:t>умение</w:t>
      </w:r>
      <w:r w:rsidRPr="00730AD1">
        <w:rPr>
          <w:spacing w:val="20"/>
        </w:rPr>
        <w:t xml:space="preserve"> </w:t>
      </w:r>
      <w:r w:rsidRPr="00730AD1">
        <w:t>оценивать</w:t>
      </w:r>
      <w:r w:rsidRPr="00730AD1">
        <w:rPr>
          <w:spacing w:val="20"/>
        </w:rPr>
        <w:t xml:space="preserve"> </w:t>
      </w:r>
      <w:r w:rsidRPr="00730AD1">
        <w:t>свои</w:t>
      </w:r>
      <w:r w:rsidRPr="00730AD1">
        <w:rPr>
          <w:spacing w:val="19"/>
        </w:rPr>
        <w:t xml:space="preserve"> </w:t>
      </w:r>
      <w:r w:rsidRPr="00730AD1">
        <w:t>действия</w:t>
      </w:r>
      <w:r w:rsidRPr="00730AD1">
        <w:rPr>
          <w:spacing w:val="19"/>
        </w:rPr>
        <w:t xml:space="preserve"> </w:t>
      </w:r>
      <w:r w:rsidRPr="00730AD1">
        <w:t>с</w:t>
      </w:r>
      <w:r w:rsidRPr="00730AD1">
        <w:rPr>
          <w:spacing w:val="21"/>
        </w:rPr>
        <w:t xml:space="preserve"> </w:t>
      </w:r>
      <w:r w:rsidRPr="00730AD1">
        <w:t>учетом</w:t>
      </w:r>
      <w:r w:rsidRPr="00730AD1">
        <w:rPr>
          <w:spacing w:val="20"/>
        </w:rPr>
        <w:t xml:space="preserve"> </w:t>
      </w:r>
      <w:r w:rsidRPr="00730AD1">
        <w:t>влияния</w:t>
      </w:r>
      <w:r w:rsidRPr="00730AD1">
        <w:rPr>
          <w:spacing w:val="20"/>
        </w:rPr>
        <w:t xml:space="preserve"> </w:t>
      </w:r>
      <w:r w:rsidRPr="00730AD1">
        <w:t>на</w:t>
      </w:r>
      <w:r w:rsidRPr="00730AD1">
        <w:rPr>
          <w:spacing w:val="20"/>
        </w:rPr>
        <w:t xml:space="preserve"> </w:t>
      </w:r>
      <w:r w:rsidRPr="00730AD1">
        <w:t>окружающую</w:t>
      </w:r>
      <w:r w:rsidRPr="00730AD1">
        <w:rPr>
          <w:spacing w:val="19"/>
        </w:rPr>
        <w:t xml:space="preserve"> </w:t>
      </w:r>
      <w:r w:rsidRPr="00730AD1">
        <w:t>среду,</w:t>
      </w:r>
      <w:r w:rsidRPr="00730AD1">
        <w:rPr>
          <w:spacing w:val="20"/>
        </w:rPr>
        <w:t xml:space="preserve"> </w:t>
      </w:r>
      <w:r w:rsidRPr="00730AD1">
        <w:t>достижений</w:t>
      </w:r>
      <w:r w:rsidRPr="00730AD1">
        <w:rPr>
          <w:spacing w:val="20"/>
        </w:rPr>
        <w:t xml:space="preserve"> </w:t>
      </w:r>
      <w:r w:rsidRPr="00730AD1">
        <w:t>целей</w:t>
      </w:r>
      <w:r w:rsidRPr="00730AD1">
        <w:rPr>
          <w:spacing w:val="20"/>
        </w:rPr>
        <w:t xml:space="preserve"> </w:t>
      </w:r>
      <w:r w:rsidRPr="00730AD1">
        <w:t>и</w:t>
      </w:r>
      <w:r w:rsidRPr="00730AD1">
        <w:rPr>
          <w:spacing w:val="-52"/>
        </w:rPr>
        <w:t xml:space="preserve"> </w:t>
      </w:r>
      <w:r w:rsidRPr="00730AD1">
        <w:t>преодоления</w:t>
      </w:r>
      <w:r w:rsidRPr="00730AD1">
        <w:rPr>
          <w:spacing w:val="-2"/>
        </w:rPr>
        <w:t xml:space="preserve"> </w:t>
      </w:r>
      <w:r w:rsidRPr="00730AD1">
        <w:t>вызовов, возможных</w:t>
      </w:r>
      <w:r w:rsidRPr="00730AD1">
        <w:rPr>
          <w:spacing w:val="-2"/>
        </w:rPr>
        <w:t xml:space="preserve"> </w:t>
      </w:r>
      <w:r w:rsidRPr="00730AD1">
        <w:t>глобальных последствий;</w:t>
      </w:r>
    </w:p>
    <w:p w:rsidR="007E7D8C" w:rsidRPr="00730AD1" w:rsidRDefault="007E7D8C" w:rsidP="00730AD1">
      <w:pPr>
        <w:pStyle w:val="af3"/>
        <w:spacing w:after="0" w:line="276" w:lineRule="auto"/>
        <w:jc w:val="both"/>
      </w:pPr>
      <w:r w:rsidRPr="00730AD1">
        <w:t>способность</w:t>
      </w:r>
      <w:r w:rsidRPr="00730AD1">
        <w:rPr>
          <w:spacing w:val="21"/>
        </w:rPr>
        <w:t xml:space="preserve"> </w:t>
      </w:r>
      <w:r w:rsidRPr="00730AD1">
        <w:t>обучающихся</w:t>
      </w:r>
      <w:r w:rsidRPr="00730AD1">
        <w:rPr>
          <w:spacing w:val="21"/>
        </w:rPr>
        <w:t xml:space="preserve"> </w:t>
      </w:r>
      <w:r w:rsidRPr="00730AD1">
        <w:t>осознавать</w:t>
      </w:r>
      <w:r w:rsidRPr="00730AD1">
        <w:rPr>
          <w:spacing w:val="22"/>
        </w:rPr>
        <w:t xml:space="preserve"> </w:t>
      </w:r>
      <w:r w:rsidRPr="00730AD1">
        <w:t>стрессовую</w:t>
      </w:r>
      <w:r w:rsidRPr="00730AD1">
        <w:rPr>
          <w:spacing w:val="21"/>
        </w:rPr>
        <w:t xml:space="preserve"> </w:t>
      </w:r>
      <w:r w:rsidRPr="00730AD1">
        <w:t>ситуацию,</w:t>
      </w:r>
      <w:r w:rsidRPr="00730AD1">
        <w:rPr>
          <w:spacing w:val="22"/>
        </w:rPr>
        <w:t xml:space="preserve"> </w:t>
      </w:r>
      <w:r w:rsidRPr="00730AD1">
        <w:t>оценивать</w:t>
      </w:r>
      <w:r w:rsidRPr="00730AD1">
        <w:rPr>
          <w:spacing w:val="22"/>
        </w:rPr>
        <w:t xml:space="preserve"> </w:t>
      </w:r>
      <w:r w:rsidRPr="00730AD1">
        <w:t>происходящие</w:t>
      </w:r>
      <w:r w:rsidRPr="00730AD1">
        <w:rPr>
          <w:spacing w:val="20"/>
        </w:rPr>
        <w:t xml:space="preserve"> </w:t>
      </w:r>
      <w:r w:rsidRPr="00730AD1">
        <w:t>изменения</w:t>
      </w:r>
      <w:r w:rsidRPr="00730AD1">
        <w:rPr>
          <w:spacing w:val="20"/>
        </w:rPr>
        <w:t xml:space="preserve"> </w:t>
      </w:r>
      <w:r w:rsidRPr="00730AD1">
        <w:t>и</w:t>
      </w:r>
      <w:r w:rsidRPr="00730AD1">
        <w:rPr>
          <w:spacing w:val="18"/>
        </w:rPr>
        <w:t xml:space="preserve"> </w:t>
      </w:r>
      <w:r w:rsidRPr="00730AD1">
        <w:t>их</w:t>
      </w:r>
      <w:r w:rsidRPr="00730AD1">
        <w:rPr>
          <w:spacing w:val="-52"/>
        </w:rPr>
        <w:t xml:space="preserve"> </w:t>
      </w:r>
      <w:r w:rsidRPr="00730AD1">
        <w:t>последствия,</w:t>
      </w:r>
      <w:r w:rsidRPr="00730AD1">
        <w:rPr>
          <w:spacing w:val="-1"/>
        </w:rPr>
        <w:t xml:space="preserve"> </w:t>
      </w:r>
      <w:r w:rsidRPr="00730AD1">
        <w:t>воспринимать стрессовую</w:t>
      </w:r>
      <w:r w:rsidRPr="00730AD1">
        <w:rPr>
          <w:spacing w:val="-1"/>
        </w:rPr>
        <w:t xml:space="preserve"> </w:t>
      </w:r>
      <w:r w:rsidRPr="00730AD1">
        <w:t>ситуацию как вызов, требующий</w:t>
      </w:r>
      <w:r w:rsidRPr="00730AD1">
        <w:rPr>
          <w:spacing w:val="-4"/>
        </w:rPr>
        <w:t xml:space="preserve"> </w:t>
      </w:r>
      <w:r w:rsidRPr="00730AD1">
        <w:t>контрмер;</w:t>
      </w:r>
    </w:p>
    <w:p w:rsidR="007E7D8C" w:rsidRPr="00730AD1" w:rsidRDefault="007E7D8C" w:rsidP="00730AD1">
      <w:pPr>
        <w:pStyle w:val="af3"/>
        <w:spacing w:after="0" w:line="276" w:lineRule="auto"/>
        <w:ind w:right="250"/>
        <w:jc w:val="both"/>
      </w:pPr>
      <w:r w:rsidRPr="00730AD1">
        <w:t>оценивать</w:t>
      </w:r>
      <w:r w:rsidRPr="00730AD1">
        <w:rPr>
          <w:spacing w:val="1"/>
        </w:rPr>
        <w:t xml:space="preserve"> </w:t>
      </w:r>
      <w:r w:rsidRPr="00730AD1">
        <w:t>ситуацию</w:t>
      </w:r>
      <w:r w:rsidRPr="00730AD1">
        <w:rPr>
          <w:spacing w:val="1"/>
        </w:rPr>
        <w:t xml:space="preserve"> </w:t>
      </w:r>
      <w:r w:rsidRPr="00730AD1">
        <w:t>стресса,</w:t>
      </w:r>
      <w:r w:rsidRPr="00730AD1">
        <w:rPr>
          <w:spacing w:val="1"/>
        </w:rPr>
        <w:t xml:space="preserve"> </w:t>
      </w:r>
      <w:r w:rsidRPr="00730AD1">
        <w:t>корректировать</w:t>
      </w:r>
      <w:r w:rsidRPr="00730AD1">
        <w:rPr>
          <w:spacing w:val="1"/>
        </w:rPr>
        <w:t xml:space="preserve"> </w:t>
      </w:r>
      <w:r w:rsidRPr="00730AD1">
        <w:t>принимаемые</w:t>
      </w:r>
      <w:r w:rsidRPr="00730AD1">
        <w:rPr>
          <w:spacing w:val="1"/>
        </w:rPr>
        <w:t xml:space="preserve"> </w:t>
      </w:r>
      <w:r w:rsidRPr="00730AD1">
        <w:t>решения</w:t>
      </w:r>
      <w:r w:rsidRPr="00730AD1">
        <w:rPr>
          <w:spacing w:val="1"/>
        </w:rPr>
        <w:t xml:space="preserve"> </w:t>
      </w:r>
      <w:r w:rsidRPr="00730AD1">
        <w:t>и</w:t>
      </w:r>
      <w:r w:rsidRPr="00730AD1">
        <w:rPr>
          <w:spacing w:val="1"/>
        </w:rPr>
        <w:t xml:space="preserve"> </w:t>
      </w:r>
      <w:r w:rsidRPr="00730AD1">
        <w:t>действия,</w:t>
      </w:r>
      <w:r w:rsidRPr="00730AD1">
        <w:rPr>
          <w:spacing w:val="1"/>
        </w:rPr>
        <w:t xml:space="preserve"> </w:t>
      </w:r>
      <w:r w:rsidRPr="00730AD1">
        <w:t>формулировать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риски</w:t>
      </w:r>
      <w:r w:rsidRPr="00730AD1">
        <w:rPr>
          <w:spacing w:val="1"/>
        </w:rPr>
        <w:t xml:space="preserve"> </w:t>
      </w:r>
      <w:r w:rsidRPr="00730AD1">
        <w:t>и</w:t>
      </w:r>
      <w:r w:rsidRPr="00730AD1">
        <w:rPr>
          <w:spacing w:val="1"/>
        </w:rPr>
        <w:t xml:space="preserve"> </w:t>
      </w:r>
      <w:r w:rsidRPr="00730AD1">
        <w:t>последствия,</w:t>
      </w:r>
      <w:r w:rsidRPr="00730AD1">
        <w:rPr>
          <w:spacing w:val="1"/>
        </w:rPr>
        <w:t xml:space="preserve"> </w:t>
      </w:r>
      <w:r w:rsidRPr="00730AD1">
        <w:t>формировать</w:t>
      </w:r>
      <w:r w:rsidRPr="00730AD1">
        <w:rPr>
          <w:spacing w:val="1"/>
        </w:rPr>
        <w:t xml:space="preserve"> </w:t>
      </w:r>
      <w:r w:rsidRPr="00730AD1">
        <w:t>опыт,</w:t>
      </w:r>
      <w:r w:rsidRPr="00730AD1">
        <w:rPr>
          <w:spacing w:val="1"/>
        </w:rPr>
        <w:t xml:space="preserve"> </w:t>
      </w:r>
      <w:r w:rsidRPr="00730AD1">
        <w:t>уметь</w:t>
      </w:r>
      <w:r w:rsidRPr="00730AD1">
        <w:rPr>
          <w:spacing w:val="1"/>
        </w:rPr>
        <w:t xml:space="preserve"> </w:t>
      </w:r>
      <w:r w:rsidRPr="00730AD1">
        <w:t>находить</w:t>
      </w:r>
      <w:r w:rsidRPr="00730AD1">
        <w:rPr>
          <w:spacing w:val="1"/>
        </w:rPr>
        <w:t xml:space="preserve"> </w:t>
      </w:r>
      <w:r w:rsidRPr="00730AD1">
        <w:t>позитивное</w:t>
      </w:r>
      <w:r w:rsidRPr="00730AD1">
        <w:rPr>
          <w:spacing w:val="1"/>
        </w:rPr>
        <w:t xml:space="preserve"> </w:t>
      </w:r>
      <w:r w:rsidRPr="00730AD1">
        <w:t>в</w:t>
      </w:r>
      <w:r w:rsidRPr="00730AD1">
        <w:rPr>
          <w:spacing w:val="1"/>
        </w:rPr>
        <w:t xml:space="preserve"> </w:t>
      </w:r>
      <w:r w:rsidRPr="00730AD1">
        <w:t>произошедшей</w:t>
      </w:r>
      <w:r w:rsidRPr="00730AD1">
        <w:rPr>
          <w:spacing w:val="1"/>
        </w:rPr>
        <w:t xml:space="preserve"> </w:t>
      </w:r>
      <w:r w:rsidRPr="00730AD1">
        <w:t>ситуации;</w:t>
      </w:r>
      <w:r w:rsidRPr="00730AD1">
        <w:rPr>
          <w:spacing w:val="-1"/>
        </w:rPr>
        <w:t xml:space="preserve"> </w:t>
      </w:r>
      <w:r w:rsidRPr="00730AD1">
        <w:t>быть готовым</w:t>
      </w:r>
      <w:r w:rsidRPr="00730AD1">
        <w:rPr>
          <w:spacing w:val="-3"/>
        </w:rPr>
        <w:t xml:space="preserve"> </w:t>
      </w:r>
      <w:r w:rsidRPr="00730AD1">
        <w:t>действовать в</w:t>
      </w:r>
      <w:r w:rsidRPr="00730AD1">
        <w:rPr>
          <w:spacing w:val="-1"/>
        </w:rPr>
        <w:t xml:space="preserve"> </w:t>
      </w:r>
      <w:r w:rsidRPr="00730AD1">
        <w:t>отсутствие</w:t>
      </w:r>
      <w:r w:rsidRPr="00730AD1">
        <w:rPr>
          <w:spacing w:val="-3"/>
        </w:rPr>
        <w:t xml:space="preserve"> </w:t>
      </w:r>
      <w:r w:rsidRPr="00730AD1">
        <w:t>гарантий</w:t>
      </w:r>
      <w:r w:rsidRPr="00730AD1">
        <w:rPr>
          <w:spacing w:val="-1"/>
        </w:rPr>
        <w:t xml:space="preserve"> </w:t>
      </w:r>
      <w:r w:rsidRPr="00730AD1">
        <w:t>успеха.</w:t>
      </w:r>
    </w:p>
    <w:p w:rsidR="007E7D8C" w:rsidRPr="00730AD1" w:rsidRDefault="007E7D8C" w:rsidP="00730AD1">
      <w:pPr>
        <w:pStyle w:val="af3"/>
        <w:spacing w:after="0" w:line="276" w:lineRule="auto"/>
        <w:ind w:right="250" w:firstLine="720"/>
        <w:jc w:val="both"/>
      </w:pPr>
      <w:r w:rsidRPr="00730AD1">
        <w:t>2.4.2.3</w:t>
      </w:r>
      <w:r w:rsidRPr="00730AD1">
        <w:rPr>
          <w:spacing w:val="1"/>
        </w:rPr>
        <w:t xml:space="preserve"> </w:t>
      </w:r>
      <w:r w:rsidRPr="00730AD1">
        <w:t>В</w:t>
      </w:r>
      <w:r w:rsidRPr="00730AD1">
        <w:rPr>
          <w:spacing w:val="1"/>
        </w:rPr>
        <w:t xml:space="preserve"> </w:t>
      </w:r>
      <w:r w:rsidRPr="00730AD1">
        <w:t>результате</w:t>
      </w:r>
      <w:r w:rsidRPr="00730AD1">
        <w:rPr>
          <w:spacing w:val="1"/>
        </w:rPr>
        <w:t xml:space="preserve"> </w:t>
      </w:r>
      <w:r w:rsidRPr="00730AD1">
        <w:t>изучения</w:t>
      </w:r>
      <w:r w:rsidRPr="00730AD1">
        <w:rPr>
          <w:spacing w:val="1"/>
        </w:rPr>
        <w:t xml:space="preserve"> </w:t>
      </w:r>
      <w:r w:rsidRPr="00730AD1">
        <w:t>обществознания</w:t>
      </w:r>
      <w:r w:rsidRPr="00730AD1">
        <w:rPr>
          <w:spacing w:val="1"/>
        </w:rPr>
        <w:t xml:space="preserve"> </w:t>
      </w:r>
      <w:r w:rsidRPr="00730AD1">
        <w:t>на</w:t>
      </w:r>
      <w:r w:rsidRPr="00730AD1">
        <w:rPr>
          <w:spacing w:val="1"/>
        </w:rPr>
        <w:t xml:space="preserve"> </w:t>
      </w:r>
      <w:r w:rsidRPr="00730AD1">
        <w:t>уровне</w:t>
      </w:r>
      <w:r w:rsidRPr="00730AD1">
        <w:rPr>
          <w:spacing w:val="1"/>
        </w:rPr>
        <w:t xml:space="preserve"> </w:t>
      </w:r>
      <w:r w:rsidRPr="00730AD1">
        <w:t>основного</w:t>
      </w:r>
      <w:r w:rsidRPr="00730AD1">
        <w:rPr>
          <w:spacing w:val="1"/>
        </w:rPr>
        <w:t xml:space="preserve"> </w:t>
      </w:r>
      <w:r w:rsidRPr="00730AD1">
        <w:t>общего</w:t>
      </w:r>
      <w:r w:rsidRPr="00730AD1">
        <w:rPr>
          <w:spacing w:val="1"/>
        </w:rPr>
        <w:t xml:space="preserve"> </w:t>
      </w:r>
      <w:r w:rsidRPr="00730AD1">
        <w:t>образования</w:t>
      </w:r>
      <w:r w:rsidRPr="00730AD1">
        <w:rPr>
          <w:spacing w:val="1"/>
        </w:rPr>
        <w:t xml:space="preserve"> </w:t>
      </w: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познавательные</w:t>
      </w:r>
      <w:r w:rsidRPr="00730AD1">
        <w:rPr>
          <w:spacing w:val="1"/>
        </w:rPr>
        <w:t xml:space="preserve"> </w:t>
      </w:r>
      <w:r w:rsidRPr="00730AD1">
        <w:t>универсальные</w:t>
      </w:r>
      <w:r w:rsidRPr="00730AD1">
        <w:rPr>
          <w:spacing w:val="1"/>
        </w:rPr>
        <w:t xml:space="preserve"> </w:t>
      </w:r>
      <w:r w:rsidRPr="00730AD1">
        <w:t>учебные</w:t>
      </w:r>
      <w:r w:rsidRPr="00730AD1">
        <w:rPr>
          <w:spacing w:val="1"/>
        </w:rPr>
        <w:t xml:space="preserve"> </w:t>
      </w:r>
      <w:r w:rsidRPr="00730AD1">
        <w:t>действия,</w:t>
      </w:r>
      <w:r w:rsidRPr="00730AD1">
        <w:rPr>
          <w:spacing w:val="1"/>
        </w:rPr>
        <w:t xml:space="preserve"> </w:t>
      </w:r>
      <w:r w:rsidRPr="00730AD1">
        <w:t>коммуникативные универсальные учебные действия, регулятивные универсальные учебные действия,</w:t>
      </w:r>
      <w:r w:rsidRPr="00730AD1">
        <w:rPr>
          <w:spacing w:val="1"/>
        </w:rPr>
        <w:t xml:space="preserve"> </w:t>
      </w:r>
      <w:r w:rsidRPr="00730AD1">
        <w:t>совместная</w:t>
      </w:r>
      <w:r w:rsidRPr="00730AD1">
        <w:rPr>
          <w:spacing w:val="-1"/>
        </w:rPr>
        <w:t xml:space="preserve"> </w:t>
      </w:r>
      <w:r w:rsidRPr="00730AD1">
        <w:t>деятельность.</w:t>
      </w:r>
    </w:p>
    <w:p w:rsidR="007E7D8C" w:rsidRPr="00730AD1" w:rsidRDefault="007E7D8C" w:rsidP="00730AD1">
      <w:pPr>
        <w:pStyle w:val="af3"/>
        <w:spacing w:after="0" w:line="276" w:lineRule="auto"/>
        <w:ind w:right="251" w:firstLine="720"/>
        <w:jc w:val="both"/>
      </w:pP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1"/>
        </w:rPr>
        <w:t xml:space="preserve"> </w:t>
      </w:r>
      <w:r w:rsidRPr="00730AD1">
        <w:t>базовые</w:t>
      </w:r>
      <w:r w:rsidRPr="00730AD1">
        <w:rPr>
          <w:spacing w:val="1"/>
        </w:rPr>
        <w:t xml:space="preserve"> </w:t>
      </w:r>
      <w:r w:rsidRPr="00730AD1">
        <w:t>логические</w:t>
      </w:r>
      <w:r w:rsidRPr="00730AD1">
        <w:rPr>
          <w:spacing w:val="1"/>
        </w:rPr>
        <w:t xml:space="preserve"> </w:t>
      </w:r>
      <w:r w:rsidRPr="00730AD1">
        <w:t>действия</w:t>
      </w:r>
      <w:r w:rsidRPr="00730AD1">
        <w:rPr>
          <w:spacing w:val="1"/>
        </w:rPr>
        <w:t xml:space="preserve"> </w:t>
      </w:r>
      <w:r w:rsidRPr="00730AD1">
        <w:t>как</w:t>
      </w:r>
      <w:r w:rsidRPr="00730AD1">
        <w:rPr>
          <w:spacing w:val="1"/>
        </w:rPr>
        <w:t xml:space="preserve"> </w:t>
      </w:r>
      <w:r w:rsidRPr="00730AD1">
        <w:t>часть</w:t>
      </w:r>
      <w:r w:rsidRPr="00730AD1">
        <w:rPr>
          <w:spacing w:val="1"/>
        </w:rPr>
        <w:t xml:space="preserve"> </w:t>
      </w:r>
      <w:r w:rsidRPr="00730AD1">
        <w:t>познавательных</w:t>
      </w:r>
      <w:r w:rsidRPr="00730AD1">
        <w:rPr>
          <w:spacing w:val="-1"/>
        </w:rPr>
        <w:t xml:space="preserve"> </w:t>
      </w:r>
      <w:r w:rsidRPr="00730AD1">
        <w:t>универсальных учебных</w:t>
      </w:r>
      <w:r w:rsidRPr="00730AD1">
        <w:rPr>
          <w:spacing w:val="-3"/>
        </w:rPr>
        <w:t xml:space="preserve"> </w:t>
      </w:r>
      <w:r w:rsidRPr="00730AD1">
        <w:t>действий:</w:t>
      </w:r>
    </w:p>
    <w:p w:rsidR="007E7D8C" w:rsidRPr="00730AD1" w:rsidRDefault="007E7D8C" w:rsidP="00730AD1">
      <w:pPr>
        <w:pStyle w:val="af3"/>
        <w:spacing w:after="0" w:line="276" w:lineRule="auto"/>
        <w:jc w:val="both"/>
      </w:pPr>
      <w:r w:rsidRPr="00730AD1">
        <w:t>выявлять</w:t>
      </w:r>
      <w:r w:rsidRPr="00730AD1">
        <w:rPr>
          <w:spacing w:val="-3"/>
        </w:rPr>
        <w:t xml:space="preserve"> </w:t>
      </w:r>
      <w:r w:rsidRPr="00730AD1">
        <w:t>и</w:t>
      </w:r>
      <w:r w:rsidRPr="00730AD1">
        <w:rPr>
          <w:spacing w:val="-3"/>
        </w:rPr>
        <w:t xml:space="preserve"> </w:t>
      </w:r>
      <w:r w:rsidRPr="00730AD1">
        <w:t>характеризовать</w:t>
      </w:r>
      <w:r w:rsidRPr="00730AD1">
        <w:rPr>
          <w:spacing w:val="-2"/>
        </w:rPr>
        <w:t xml:space="preserve"> </w:t>
      </w:r>
      <w:r w:rsidRPr="00730AD1">
        <w:t>существенные</w:t>
      </w:r>
      <w:r w:rsidRPr="00730AD1">
        <w:rPr>
          <w:spacing w:val="-3"/>
        </w:rPr>
        <w:t xml:space="preserve"> </w:t>
      </w:r>
      <w:r w:rsidRPr="00730AD1">
        <w:t>признаки</w:t>
      </w:r>
      <w:r w:rsidRPr="00730AD1">
        <w:rPr>
          <w:spacing w:val="-2"/>
        </w:rPr>
        <w:t xml:space="preserve"> </w:t>
      </w:r>
      <w:r w:rsidRPr="00730AD1">
        <w:t>социальных</w:t>
      </w:r>
      <w:r w:rsidRPr="00730AD1">
        <w:rPr>
          <w:spacing w:val="-3"/>
        </w:rPr>
        <w:t xml:space="preserve"> </w:t>
      </w:r>
      <w:r w:rsidRPr="00730AD1">
        <w:t>явлений</w:t>
      </w:r>
      <w:r w:rsidRPr="00730AD1">
        <w:rPr>
          <w:spacing w:val="-3"/>
        </w:rPr>
        <w:t xml:space="preserve"> </w:t>
      </w:r>
      <w:r w:rsidRPr="00730AD1">
        <w:t>и</w:t>
      </w:r>
      <w:r w:rsidRPr="00730AD1">
        <w:rPr>
          <w:spacing w:val="-6"/>
        </w:rPr>
        <w:t xml:space="preserve"> </w:t>
      </w:r>
      <w:r w:rsidRPr="00730AD1">
        <w:t>процессов;</w:t>
      </w:r>
    </w:p>
    <w:p w:rsidR="007E7D8C" w:rsidRPr="00730AD1" w:rsidRDefault="007E7D8C" w:rsidP="00730AD1">
      <w:pPr>
        <w:pStyle w:val="af3"/>
        <w:spacing w:after="0" w:line="276" w:lineRule="auto"/>
        <w:ind w:right="249"/>
        <w:jc w:val="both"/>
      </w:pPr>
      <w:r w:rsidRPr="00730AD1">
        <w:t>устанавливать</w:t>
      </w:r>
      <w:r w:rsidRPr="00730AD1">
        <w:rPr>
          <w:spacing w:val="8"/>
        </w:rPr>
        <w:t xml:space="preserve"> </w:t>
      </w:r>
      <w:r w:rsidRPr="00730AD1">
        <w:t>существенный</w:t>
      </w:r>
      <w:r w:rsidRPr="00730AD1">
        <w:rPr>
          <w:spacing w:val="9"/>
        </w:rPr>
        <w:t xml:space="preserve"> </w:t>
      </w:r>
      <w:r w:rsidRPr="00730AD1">
        <w:t>признак</w:t>
      </w:r>
      <w:r w:rsidRPr="00730AD1">
        <w:rPr>
          <w:spacing w:val="8"/>
        </w:rPr>
        <w:t xml:space="preserve"> </w:t>
      </w:r>
      <w:r w:rsidRPr="00730AD1">
        <w:t>классификации</w:t>
      </w:r>
      <w:r w:rsidRPr="00730AD1">
        <w:rPr>
          <w:spacing w:val="9"/>
        </w:rPr>
        <w:t xml:space="preserve"> </w:t>
      </w:r>
      <w:r w:rsidRPr="00730AD1">
        <w:t>социальных</w:t>
      </w:r>
      <w:r w:rsidRPr="00730AD1">
        <w:rPr>
          <w:spacing w:val="7"/>
        </w:rPr>
        <w:t xml:space="preserve"> </w:t>
      </w:r>
      <w:r w:rsidRPr="00730AD1">
        <w:t>фактов,</w:t>
      </w:r>
      <w:r w:rsidRPr="00730AD1">
        <w:rPr>
          <w:spacing w:val="7"/>
        </w:rPr>
        <w:t xml:space="preserve"> </w:t>
      </w:r>
      <w:r w:rsidRPr="00730AD1">
        <w:t>основания</w:t>
      </w:r>
      <w:r w:rsidRPr="00730AD1">
        <w:rPr>
          <w:spacing w:val="9"/>
        </w:rPr>
        <w:t xml:space="preserve"> </w:t>
      </w:r>
      <w:r w:rsidRPr="00730AD1">
        <w:t>для</w:t>
      </w:r>
      <w:r w:rsidRPr="00730AD1">
        <w:rPr>
          <w:spacing w:val="7"/>
        </w:rPr>
        <w:t xml:space="preserve"> </w:t>
      </w:r>
      <w:r w:rsidRPr="00730AD1">
        <w:t>их</w:t>
      </w:r>
      <w:r w:rsidRPr="00730AD1">
        <w:rPr>
          <w:spacing w:val="6"/>
        </w:rPr>
        <w:t xml:space="preserve"> </w:t>
      </w:r>
      <w:r w:rsidRPr="00730AD1">
        <w:t>обобщения</w:t>
      </w:r>
      <w:r w:rsidRPr="00730AD1">
        <w:rPr>
          <w:spacing w:val="-52"/>
        </w:rPr>
        <w:t xml:space="preserve"> </w:t>
      </w:r>
      <w:r w:rsidRPr="00730AD1">
        <w:t>и</w:t>
      </w:r>
      <w:r w:rsidRPr="00730AD1">
        <w:rPr>
          <w:spacing w:val="-1"/>
        </w:rPr>
        <w:t xml:space="preserve"> </w:t>
      </w:r>
      <w:r w:rsidRPr="00730AD1">
        <w:t>сравнения, критерии</w:t>
      </w:r>
      <w:r w:rsidRPr="00730AD1">
        <w:rPr>
          <w:spacing w:val="-1"/>
        </w:rPr>
        <w:t xml:space="preserve"> </w:t>
      </w:r>
      <w:r w:rsidRPr="00730AD1">
        <w:t>проводимого анализа;</w:t>
      </w:r>
    </w:p>
    <w:p w:rsidR="007E7D8C" w:rsidRPr="00730AD1" w:rsidRDefault="007E7D8C" w:rsidP="00730AD1">
      <w:pPr>
        <w:pStyle w:val="af3"/>
        <w:spacing w:after="0" w:line="276" w:lineRule="auto"/>
        <w:ind w:right="249"/>
        <w:jc w:val="both"/>
      </w:pPr>
      <w:r w:rsidRPr="00730AD1">
        <w:t>с</w:t>
      </w:r>
      <w:r w:rsidRPr="00730AD1">
        <w:rPr>
          <w:spacing w:val="33"/>
        </w:rPr>
        <w:t xml:space="preserve"> </w:t>
      </w:r>
      <w:r w:rsidRPr="00730AD1">
        <w:t>учетом</w:t>
      </w:r>
      <w:r w:rsidRPr="00730AD1">
        <w:rPr>
          <w:spacing w:val="31"/>
        </w:rPr>
        <w:t xml:space="preserve"> </w:t>
      </w:r>
      <w:r w:rsidRPr="00730AD1">
        <w:t>предложенной</w:t>
      </w:r>
      <w:r w:rsidRPr="00730AD1">
        <w:rPr>
          <w:spacing w:val="30"/>
        </w:rPr>
        <w:t xml:space="preserve"> </w:t>
      </w:r>
      <w:r w:rsidRPr="00730AD1">
        <w:t>задачи</w:t>
      </w:r>
      <w:r w:rsidRPr="00730AD1">
        <w:rPr>
          <w:spacing w:val="31"/>
        </w:rPr>
        <w:t xml:space="preserve"> </w:t>
      </w:r>
      <w:r w:rsidRPr="00730AD1">
        <w:t>выявлять</w:t>
      </w:r>
      <w:r w:rsidRPr="00730AD1">
        <w:rPr>
          <w:spacing w:val="33"/>
        </w:rPr>
        <w:t xml:space="preserve"> </w:t>
      </w:r>
      <w:r w:rsidRPr="00730AD1">
        <w:t>закономерности</w:t>
      </w:r>
      <w:r w:rsidRPr="00730AD1">
        <w:rPr>
          <w:spacing w:val="31"/>
        </w:rPr>
        <w:t xml:space="preserve"> </w:t>
      </w:r>
      <w:r w:rsidRPr="00730AD1">
        <w:t>и</w:t>
      </w:r>
      <w:r w:rsidRPr="00730AD1">
        <w:rPr>
          <w:spacing w:val="32"/>
        </w:rPr>
        <w:t xml:space="preserve"> </w:t>
      </w:r>
      <w:r w:rsidRPr="00730AD1">
        <w:t>противоречия</w:t>
      </w:r>
      <w:r w:rsidRPr="00730AD1">
        <w:rPr>
          <w:spacing w:val="32"/>
        </w:rPr>
        <w:t xml:space="preserve"> </w:t>
      </w:r>
      <w:r w:rsidRPr="00730AD1">
        <w:t>в</w:t>
      </w:r>
      <w:r w:rsidRPr="00730AD1">
        <w:rPr>
          <w:spacing w:val="31"/>
        </w:rPr>
        <w:t xml:space="preserve"> </w:t>
      </w:r>
      <w:r w:rsidRPr="00730AD1">
        <w:t>рассматриваемых</w:t>
      </w:r>
      <w:r w:rsidRPr="00730AD1">
        <w:rPr>
          <w:spacing w:val="33"/>
        </w:rPr>
        <w:t xml:space="preserve"> </w:t>
      </w:r>
      <w:r w:rsidRPr="00730AD1">
        <w:t>фактах,</w:t>
      </w:r>
      <w:r w:rsidRPr="00730AD1">
        <w:rPr>
          <w:spacing w:val="-52"/>
        </w:rPr>
        <w:t xml:space="preserve"> </w:t>
      </w:r>
      <w:r w:rsidRPr="00730AD1">
        <w:t>данных</w:t>
      </w:r>
      <w:r w:rsidRPr="00730AD1">
        <w:rPr>
          <w:spacing w:val="-1"/>
        </w:rPr>
        <w:t xml:space="preserve"> </w:t>
      </w:r>
      <w:r w:rsidRPr="00730AD1">
        <w:t>и наблюдениях;</w:t>
      </w:r>
    </w:p>
    <w:p w:rsidR="007E7D8C" w:rsidRPr="00730AD1" w:rsidRDefault="007E7D8C" w:rsidP="00730AD1">
      <w:pPr>
        <w:pStyle w:val="af3"/>
        <w:spacing w:after="0" w:line="276" w:lineRule="auto"/>
        <w:jc w:val="both"/>
      </w:pPr>
      <w:r w:rsidRPr="00730AD1">
        <w:t>предлагать</w:t>
      </w:r>
      <w:r w:rsidRPr="00730AD1">
        <w:rPr>
          <w:spacing w:val="-5"/>
        </w:rPr>
        <w:t xml:space="preserve"> </w:t>
      </w:r>
      <w:r w:rsidRPr="00730AD1">
        <w:t>критерии</w:t>
      </w:r>
      <w:r w:rsidRPr="00730AD1">
        <w:rPr>
          <w:spacing w:val="-4"/>
        </w:rPr>
        <w:t xml:space="preserve"> </w:t>
      </w:r>
      <w:r w:rsidRPr="00730AD1">
        <w:t>для</w:t>
      </w:r>
      <w:r w:rsidRPr="00730AD1">
        <w:rPr>
          <w:spacing w:val="-4"/>
        </w:rPr>
        <w:t xml:space="preserve"> </w:t>
      </w:r>
      <w:r w:rsidRPr="00730AD1">
        <w:t>выявления</w:t>
      </w:r>
      <w:r w:rsidRPr="00730AD1">
        <w:rPr>
          <w:spacing w:val="-4"/>
        </w:rPr>
        <w:t xml:space="preserve"> </w:t>
      </w:r>
      <w:r w:rsidRPr="00730AD1">
        <w:t>закономерностей</w:t>
      </w:r>
      <w:r w:rsidRPr="00730AD1">
        <w:rPr>
          <w:spacing w:val="-1"/>
        </w:rPr>
        <w:t xml:space="preserve"> </w:t>
      </w:r>
      <w:r w:rsidRPr="00730AD1">
        <w:t>и</w:t>
      </w:r>
      <w:r w:rsidRPr="00730AD1">
        <w:rPr>
          <w:spacing w:val="-3"/>
        </w:rPr>
        <w:t xml:space="preserve"> </w:t>
      </w:r>
      <w:r w:rsidRPr="00730AD1">
        <w:t>противоречий;</w:t>
      </w:r>
    </w:p>
    <w:p w:rsidR="007E7D8C" w:rsidRPr="00730AD1" w:rsidRDefault="007E7D8C" w:rsidP="00730AD1">
      <w:pPr>
        <w:pStyle w:val="af3"/>
        <w:spacing w:after="0" w:line="276" w:lineRule="auto"/>
        <w:ind w:right="1655"/>
        <w:jc w:val="both"/>
      </w:pPr>
      <w:r w:rsidRPr="00730AD1">
        <w:t>выявлять дефицит информации, данных, необходимых для решения поставленной задачи;</w:t>
      </w:r>
      <w:r w:rsidRPr="00730AD1">
        <w:rPr>
          <w:spacing w:val="-52"/>
        </w:rPr>
        <w:t xml:space="preserve"> </w:t>
      </w:r>
      <w:r w:rsidRPr="00730AD1">
        <w:t>выявлять</w:t>
      </w:r>
      <w:r w:rsidRPr="00730AD1">
        <w:rPr>
          <w:spacing w:val="-1"/>
        </w:rPr>
        <w:t xml:space="preserve"> </w:t>
      </w:r>
      <w:r w:rsidRPr="00730AD1">
        <w:t>причинно-следственные связи</w:t>
      </w:r>
      <w:r w:rsidRPr="00730AD1">
        <w:rPr>
          <w:spacing w:val="-1"/>
        </w:rPr>
        <w:t xml:space="preserve"> </w:t>
      </w:r>
      <w:r w:rsidRPr="00730AD1">
        <w:t>при изучении</w:t>
      </w:r>
      <w:r w:rsidRPr="00730AD1">
        <w:rPr>
          <w:spacing w:val="-2"/>
        </w:rPr>
        <w:t xml:space="preserve"> </w:t>
      </w:r>
      <w:r w:rsidRPr="00730AD1">
        <w:t>явлений</w:t>
      </w:r>
      <w:r w:rsidRPr="00730AD1">
        <w:rPr>
          <w:spacing w:val="-1"/>
        </w:rPr>
        <w:t xml:space="preserve"> </w:t>
      </w:r>
      <w:r w:rsidRPr="00730AD1">
        <w:t>и</w:t>
      </w:r>
      <w:r w:rsidRPr="00730AD1">
        <w:rPr>
          <w:spacing w:val="-1"/>
        </w:rPr>
        <w:t xml:space="preserve"> </w:t>
      </w:r>
      <w:r w:rsidRPr="00730AD1">
        <w:t>процессов;</w:t>
      </w:r>
    </w:p>
    <w:p w:rsidR="007E7D8C" w:rsidRPr="00730AD1" w:rsidRDefault="007E7D8C" w:rsidP="00730AD1">
      <w:pPr>
        <w:pStyle w:val="af3"/>
        <w:spacing w:after="0" w:line="276" w:lineRule="auto"/>
        <w:ind w:right="249"/>
        <w:jc w:val="both"/>
      </w:pPr>
      <w:r w:rsidRPr="00730AD1">
        <w:t>делать</w:t>
      </w:r>
      <w:r w:rsidRPr="00730AD1">
        <w:rPr>
          <w:spacing w:val="7"/>
        </w:rPr>
        <w:t xml:space="preserve"> </w:t>
      </w:r>
      <w:r w:rsidRPr="00730AD1">
        <w:t>выводы</w:t>
      </w:r>
      <w:r w:rsidRPr="00730AD1">
        <w:rPr>
          <w:spacing w:val="8"/>
        </w:rPr>
        <w:t xml:space="preserve"> </w:t>
      </w:r>
      <w:r w:rsidRPr="00730AD1">
        <w:t>с</w:t>
      </w:r>
      <w:r w:rsidRPr="00730AD1">
        <w:rPr>
          <w:spacing w:val="10"/>
        </w:rPr>
        <w:t xml:space="preserve"> </w:t>
      </w:r>
      <w:r w:rsidRPr="00730AD1">
        <w:t>использованием</w:t>
      </w:r>
      <w:r w:rsidRPr="00730AD1">
        <w:rPr>
          <w:spacing w:val="9"/>
        </w:rPr>
        <w:t xml:space="preserve"> </w:t>
      </w:r>
      <w:r w:rsidRPr="00730AD1">
        <w:t>дедуктивных</w:t>
      </w:r>
      <w:r w:rsidRPr="00730AD1">
        <w:rPr>
          <w:spacing w:val="7"/>
        </w:rPr>
        <w:t xml:space="preserve"> </w:t>
      </w:r>
      <w:r w:rsidRPr="00730AD1">
        <w:t>и</w:t>
      </w:r>
      <w:r w:rsidRPr="00730AD1">
        <w:rPr>
          <w:spacing w:val="9"/>
        </w:rPr>
        <w:t xml:space="preserve"> </w:t>
      </w:r>
      <w:r w:rsidRPr="00730AD1">
        <w:t>индуктивных</w:t>
      </w:r>
      <w:r w:rsidRPr="00730AD1">
        <w:rPr>
          <w:spacing w:val="10"/>
        </w:rPr>
        <w:t xml:space="preserve"> </w:t>
      </w:r>
      <w:r w:rsidRPr="00730AD1">
        <w:t>умозаключений,</w:t>
      </w:r>
      <w:r w:rsidRPr="00730AD1">
        <w:rPr>
          <w:spacing w:val="9"/>
        </w:rPr>
        <w:t xml:space="preserve"> </w:t>
      </w:r>
      <w:r w:rsidRPr="00730AD1">
        <w:t>умозаключений</w:t>
      </w:r>
      <w:r w:rsidRPr="00730AD1">
        <w:rPr>
          <w:spacing w:val="9"/>
        </w:rPr>
        <w:t xml:space="preserve"> </w:t>
      </w:r>
      <w:r w:rsidRPr="00730AD1">
        <w:t>по</w:t>
      </w:r>
      <w:r w:rsidRPr="00730AD1">
        <w:rPr>
          <w:spacing w:val="-52"/>
        </w:rPr>
        <w:t xml:space="preserve"> </w:t>
      </w:r>
      <w:r w:rsidRPr="00730AD1">
        <w:t>аналогии,</w:t>
      </w:r>
      <w:r w:rsidRPr="00730AD1">
        <w:rPr>
          <w:spacing w:val="-4"/>
        </w:rPr>
        <w:t xml:space="preserve"> </w:t>
      </w:r>
      <w:r w:rsidRPr="00730AD1">
        <w:t>формулировать</w:t>
      </w:r>
      <w:r w:rsidRPr="00730AD1">
        <w:rPr>
          <w:spacing w:val="-3"/>
        </w:rPr>
        <w:t xml:space="preserve"> </w:t>
      </w:r>
      <w:r w:rsidRPr="00730AD1">
        <w:t>гипотезы о взаимосвязях;</w:t>
      </w:r>
    </w:p>
    <w:p w:rsidR="007E7D8C" w:rsidRPr="00730AD1" w:rsidRDefault="007E7D8C" w:rsidP="00730AD1">
      <w:pPr>
        <w:pStyle w:val="af3"/>
        <w:spacing w:after="0" w:line="276" w:lineRule="auto"/>
        <w:ind w:right="249"/>
        <w:jc w:val="both"/>
      </w:pPr>
      <w:r w:rsidRPr="00730AD1">
        <w:t>самостоятельно</w:t>
      </w:r>
      <w:r w:rsidRPr="00730AD1">
        <w:rPr>
          <w:spacing w:val="31"/>
        </w:rPr>
        <w:t xml:space="preserve"> </w:t>
      </w:r>
      <w:r w:rsidRPr="00730AD1">
        <w:t>выбирать</w:t>
      </w:r>
      <w:r w:rsidRPr="00730AD1">
        <w:rPr>
          <w:spacing w:val="29"/>
        </w:rPr>
        <w:t xml:space="preserve"> </w:t>
      </w:r>
      <w:r w:rsidRPr="00730AD1">
        <w:t>способ</w:t>
      </w:r>
      <w:r w:rsidRPr="00730AD1">
        <w:rPr>
          <w:spacing w:val="33"/>
        </w:rPr>
        <w:t xml:space="preserve"> </w:t>
      </w:r>
      <w:r w:rsidRPr="00730AD1">
        <w:t>решения</w:t>
      </w:r>
      <w:r w:rsidRPr="00730AD1">
        <w:rPr>
          <w:spacing w:val="30"/>
        </w:rPr>
        <w:t xml:space="preserve"> </w:t>
      </w:r>
      <w:r w:rsidRPr="00730AD1">
        <w:t>учебной</w:t>
      </w:r>
      <w:r w:rsidRPr="00730AD1">
        <w:rPr>
          <w:spacing w:val="31"/>
        </w:rPr>
        <w:t xml:space="preserve"> </w:t>
      </w:r>
      <w:r w:rsidRPr="00730AD1">
        <w:t>задачи</w:t>
      </w:r>
      <w:r w:rsidRPr="00730AD1">
        <w:rPr>
          <w:spacing w:val="30"/>
        </w:rPr>
        <w:t xml:space="preserve"> </w:t>
      </w:r>
      <w:r w:rsidRPr="00730AD1">
        <w:t>(сравнивать</w:t>
      </w:r>
      <w:r w:rsidRPr="00730AD1">
        <w:rPr>
          <w:spacing w:val="32"/>
        </w:rPr>
        <w:t xml:space="preserve"> </w:t>
      </w:r>
      <w:r w:rsidRPr="00730AD1">
        <w:t>несколько</w:t>
      </w:r>
      <w:r w:rsidRPr="00730AD1">
        <w:rPr>
          <w:spacing w:val="31"/>
        </w:rPr>
        <w:t xml:space="preserve"> </w:t>
      </w:r>
      <w:r w:rsidRPr="00730AD1">
        <w:t>вариантов</w:t>
      </w:r>
      <w:r w:rsidRPr="00730AD1">
        <w:rPr>
          <w:spacing w:val="30"/>
        </w:rPr>
        <w:t xml:space="preserve"> </w:t>
      </w:r>
      <w:r w:rsidRPr="00730AD1">
        <w:t>решения,</w:t>
      </w:r>
      <w:r w:rsidRPr="00730AD1">
        <w:rPr>
          <w:spacing w:val="-52"/>
        </w:rPr>
        <w:t xml:space="preserve"> </w:t>
      </w:r>
      <w:r w:rsidRPr="00730AD1">
        <w:t>выбирать</w:t>
      </w:r>
      <w:r w:rsidRPr="00730AD1">
        <w:rPr>
          <w:spacing w:val="-1"/>
        </w:rPr>
        <w:t xml:space="preserve"> </w:t>
      </w:r>
      <w:r w:rsidRPr="00730AD1">
        <w:t>наиболее подходящий</w:t>
      </w:r>
      <w:r w:rsidRPr="00730AD1">
        <w:rPr>
          <w:spacing w:val="-2"/>
        </w:rPr>
        <w:t xml:space="preserve"> </w:t>
      </w:r>
      <w:r w:rsidRPr="00730AD1">
        <w:t>с учетом</w:t>
      </w:r>
      <w:r w:rsidRPr="00730AD1">
        <w:rPr>
          <w:spacing w:val="-2"/>
        </w:rPr>
        <w:t xml:space="preserve"> </w:t>
      </w:r>
      <w:r w:rsidRPr="00730AD1">
        <w:t>самостоятельно выделенных</w:t>
      </w:r>
      <w:r w:rsidRPr="00730AD1">
        <w:rPr>
          <w:spacing w:val="-1"/>
        </w:rPr>
        <w:t xml:space="preserve"> </w:t>
      </w:r>
      <w:r w:rsidRPr="00730AD1">
        <w:t>критериев);</w:t>
      </w:r>
    </w:p>
    <w:p w:rsidR="007E7D8C" w:rsidRPr="00730AD1" w:rsidRDefault="007E7D8C" w:rsidP="00730AD1">
      <w:pPr>
        <w:pStyle w:val="af3"/>
        <w:spacing w:after="0" w:line="276" w:lineRule="auto"/>
        <w:jc w:val="both"/>
      </w:pPr>
      <w:r w:rsidRPr="00730AD1">
        <w:t>осознавать</w:t>
      </w:r>
      <w:r w:rsidRPr="00730AD1">
        <w:rPr>
          <w:spacing w:val="-4"/>
        </w:rPr>
        <w:t xml:space="preserve"> </w:t>
      </w:r>
      <w:r w:rsidRPr="00730AD1">
        <w:t>невозможность</w:t>
      </w:r>
      <w:r w:rsidRPr="00730AD1">
        <w:rPr>
          <w:spacing w:val="-3"/>
        </w:rPr>
        <w:t xml:space="preserve"> </w:t>
      </w:r>
      <w:r w:rsidRPr="00730AD1">
        <w:t>контролировать</w:t>
      </w:r>
      <w:r w:rsidRPr="00730AD1">
        <w:rPr>
          <w:spacing w:val="-4"/>
        </w:rPr>
        <w:t xml:space="preserve"> </w:t>
      </w:r>
      <w:r w:rsidRPr="00730AD1">
        <w:t>все</w:t>
      </w:r>
      <w:r w:rsidRPr="00730AD1">
        <w:rPr>
          <w:spacing w:val="-3"/>
        </w:rPr>
        <w:t xml:space="preserve"> </w:t>
      </w:r>
      <w:r w:rsidRPr="00730AD1">
        <w:t>вокруг.</w:t>
      </w:r>
    </w:p>
    <w:p w:rsidR="007E7D8C" w:rsidRPr="00730AD1" w:rsidRDefault="007E7D8C" w:rsidP="00730AD1">
      <w:pPr>
        <w:pStyle w:val="af3"/>
        <w:spacing w:after="0" w:line="276" w:lineRule="auto"/>
        <w:ind w:right="249" w:firstLine="720"/>
        <w:jc w:val="both"/>
      </w:pPr>
      <w:r w:rsidRPr="00730AD1">
        <w:t>У</w:t>
      </w:r>
      <w:r w:rsidRPr="00730AD1">
        <w:rPr>
          <w:spacing w:val="10"/>
        </w:rPr>
        <w:t xml:space="preserve"> </w:t>
      </w:r>
      <w:r w:rsidRPr="00730AD1">
        <w:t>обучающегося</w:t>
      </w:r>
      <w:r w:rsidRPr="00730AD1">
        <w:rPr>
          <w:spacing w:val="8"/>
        </w:rPr>
        <w:t xml:space="preserve"> </w:t>
      </w:r>
      <w:r w:rsidRPr="00730AD1">
        <w:t>будут</w:t>
      </w:r>
      <w:r w:rsidRPr="00730AD1">
        <w:rPr>
          <w:spacing w:val="10"/>
        </w:rPr>
        <w:t xml:space="preserve"> </w:t>
      </w:r>
      <w:r w:rsidRPr="00730AD1">
        <w:t>сформированы</w:t>
      </w:r>
      <w:r w:rsidRPr="00730AD1">
        <w:rPr>
          <w:spacing w:val="11"/>
        </w:rPr>
        <w:t xml:space="preserve"> </w:t>
      </w:r>
      <w:r w:rsidRPr="00730AD1">
        <w:t>следующие</w:t>
      </w:r>
      <w:r w:rsidRPr="00730AD1">
        <w:rPr>
          <w:spacing w:val="11"/>
        </w:rPr>
        <w:t xml:space="preserve"> </w:t>
      </w:r>
      <w:r w:rsidRPr="00730AD1">
        <w:t>базовые</w:t>
      </w:r>
      <w:r w:rsidRPr="00730AD1">
        <w:rPr>
          <w:spacing w:val="11"/>
        </w:rPr>
        <w:t xml:space="preserve"> </w:t>
      </w:r>
      <w:r w:rsidRPr="00730AD1">
        <w:t>исследовательские</w:t>
      </w:r>
      <w:r w:rsidRPr="00730AD1">
        <w:rPr>
          <w:spacing w:val="8"/>
        </w:rPr>
        <w:t xml:space="preserve"> </w:t>
      </w:r>
      <w:r w:rsidRPr="00730AD1">
        <w:t>действия</w:t>
      </w:r>
      <w:r w:rsidRPr="00730AD1">
        <w:rPr>
          <w:spacing w:val="9"/>
        </w:rPr>
        <w:t xml:space="preserve"> </w:t>
      </w:r>
      <w:r w:rsidRPr="00730AD1">
        <w:t>как</w:t>
      </w:r>
      <w:r w:rsidRPr="00730AD1">
        <w:rPr>
          <w:spacing w:val="-52"/>
        </w:rPr>
        <w:t xml:space="preserve"> </w:t>
      </w:r>
      <w:r w:rsidRPr="00730AD1">
        <w:t>часть</w:t>
      </w:r>
      <w:r w:rsidRPr="00730AD1">
        <w:rPr>
          <w:spacing w:val="-1"/>
        </w:rPr>
        <w:t xml:space="preserve"> </w:t>
      </w:r>
      <w:r w:rsidRPr="00730AD1">
        <w:t>познавательных универсальных учебных действий:</w:t>
      </w:r>
    </w:p>
    <w:p w:rsidR="007E7D8C" w:rsidRPr="00730AD1" w:rsidRDefault="007E7D8C" w:rsidP="00730AD1">
      <w:pPr>
        <w:pStyle w:val="af3"/>
        <w:spacing w:after="0" w:line="276" w:lineRule="auto"/>
        <w:jc w:val="both"/>
      </w:pPr>
      <w:r w:rsidRPr="00730AD1">
        <w:t>использовать</w:t>
      </w:r>
      <w:r w:rsidRPr="00730AD1">
        <w:rPr>
          <w:spacing w:val="-4"/>
        </w:rPr>
        <w:t xml:space="preserve"> </w:t>
      </w:r>
      <w:r w:rsidRPr="00730AD1">
        <w:t>вопросы</w:t>
      </w:r>
      <w:r w:rsidRPr="00730AD1">
        <w:rPr>
          <w:spacing w:val="-4"/>
        </w:rPr>
        <w:t xml:space="preserve"> </w:t>
      </w:r>
      <w:r w:rsidRPr="00730AD1">
        <w:t>как</w:t>
      </w:r>
      <w:r w:rsidRPr="00730AD1">
        <w:rPr>
          <w:spacing w:val="-4"/>
        </w:rPr>
        <w:t xml:space="preserve"> </w:t>
      </w:r>
      <w:r w:rsidRPr="00730AD1">
        <w:t>исследовательский</w:t>
      </w:r>
      <w:r w:rsidRPr="00730AD1">
        <w:rPr>
          <w:spacing w:val="-5"/>
        </w:rPr>
        <w:t xml:space="preserve"> </w:t>
      </w:r>
      <w:r w:rsidRPr="00730AD1">
        <w:t>инструмент</w:t>
      </w:r>
      <w:r w:rsidRPr="00730AD1">
        <w:rPr>
          <w:spacing w:val="-4"/>
        </w:rPr>
        <w:t xml:space="preserve"> </w:t>
      </w:r>
      <w:r w:rsidRPr="00730AD1">
        <w:t>познания;</w:t>
      </w:r>
    </w:p>
    <w:p w:rsidR="007E7D8C" w:rsidRPr="00730AD1" w:rsidRDefault="007E7D8C" w:rsidP="00730AD1">
      <w:pPr>
        <w:pStyle w:val="af3"/>
        <w:spacing w:after="0" w:line="276" w:lineRule="auto"/>
        <w:ind w:right="249"/>
        <w:jc w:val="both"/>
      </w:pPr>
      <w:r w:rsidRPr="00730AD1">
        <w:t>формулировать</w:t>
      </w:r>
      <w:r w:rsidRPr="00730AD1">
        <w:rPr>
          <w:spacing w:val="17"/>
        </w:rPr>
        <w:t xml:space="preserve"> </w:t>
      </w:r>
      <w:r w:rsidRPr="00730AD1">
        <w:t>вопросы,</w:t>
      </w:r>
      <w:r w:rsidRPr="00730AD1">
        <w:rPr>
          <w:spacing w:val="15"/>
        </w:rPr>
        <w:t xml:space="preserve"> </w:t>
      </w:r>
      <w:r w:rsidRPr="00730AD1">
        <w:t>фиксирующие</w:t>
      </w:r>
      <w:r w:rsidRPr="00730AD1">
        <w:rPr>
          <w:spacing w:val="18"/>
        </w:rPr>
        <w:t xml:space="preserve"> </w:t>
      </w:r>
      <w:r w:rsidRPr="00730AD1">
        <w:t>разрыв</w:t>
      </w:r>
      <w:r w:rsidRPr="00730AD1">
        <w:rPr>
          <w:spacing w:val="16"/>
        </w:rPr>
        <w:t xml:space="preserve"> </w:t>
      </w:r>
      <w:r w:rsidRPr="00730AD1">
        <w:t>между</w:t>
      </w:r>
      <w:r w:rsidRPr="00730AD1">
        <w:rPr>
          <w:spacing w:val="16"/>
        </w:rPr>
        <w:t xml:space="preserve"> </w:t>
      </w:r>
      <w:r w:rsidRPr="00730AD1">
        <w:t>реальным</w:t>
      </w:r>
      <w:r w:rsidRPr="00730AD1">
        <w:rPr>
          <w:spacing w:val="18"/>
        </w:rPr>
        <w:t xml:space="preserve"> </w:t>
      </w:r>
      <w:r w:rsidRPr="00730AD1">
        <w:t>и</w:t>
      </w:r>
      <w:r w:rsidRPr="00730AD1">
        <w:rPr>
          <w:spacing w:val="16"/>
        </w:rPr>
        <w:t xml:space="preserve"> </w:t>
      </w:r>
      <w:r w:rsidRPr="00730AD1">
        <w:t>желательным</w:t>
      </w:r>
      <w:r w:rsidRPr="00730AD1">
        <w:rPr>
          <w:spacing w:val="17"/>
        </w:rPr>
        <w:t xml:space="preserve"> </w:t>
      </w:r>
      <w:r w:rsidRPr="00730AD1">
        <w:t>состоянием</w:t>
      </w:r>
      <w:r w:rsidRPr="00730AD1">
        <w:rPr>
          <w:spacing w:val="18"/>
        </w:rPr>
        <w:t xml:space="preserve"> </w:t>
      </w:r>
      <w:r w:rsidRPr="00730AD1">
        <w:t>ситуации,</w:t>
      </w:r>
      <w:r w:rsidRPr="00730AD1">
        <w:rPr>
          <w:spacing w:val="-52"/>
        </w:rPr>
        <w:t xml:space="preserve"> </w:t>
      </w:r>
      <w:r w:rsidRPr="00730AD1">
        <w:t>объекта,</w:t>
      </w:r>
      <w:r w:rsidRPr="00730AD1">
        <w:rPr>
          <w:spacing w:val="-3"/>
        </w:rPr>
        <w:t xml:space="preserve"> </w:t>
      </w:r>
      <w:r w:rsidRPr="00730AD1">
        <w:t>самостоятельно</w:t>
      </w:r>
      <w:r w:rsidRPr="00730AD1">
        <w:rPr>
          <w:spacing w:val="-3"/>
        </w:rPr>
        <w:t xml:space="preserve"> </w:t>
      </w:r>
      <w:r w:rsidRPr="00730AD1">
        <w:t>устанавливать искомое</w:t>
      </w:r>
      <w:r w:rsidRPr="00730AD1">
        <w:rPr>
          <w:spacing w:val="-3"/>
        </w:rPr>
        <w:t xml:space="preserve"> </w:t>
      </w:r>
      <w:r w:rsidRPr="00730AD1">
        <w:t>и</w:t>
      </w:r>
      <w:r w:rsidRPr="00730AD1">
        <w:rPr>
          <w:spacing w:val="-3"/>
        </w:rPr>
        <w:t xml:space="preserve"> </w:t>
      </w:r>
      <w:r w:rsidRPr="00730AD1">
        <w:t>данное;</w:t>
      </w:r>
    </w:p>
    <w:p w:rsidR="007E7D8C" w:rsidRPr="00730AD1" w:rsidRDefault="007E7D8C" w:rsidP="00730AD1">
      <w:pPr>
        <w:pStyle w:val="af3"/>
        <w:spacing w:after="0" w:line="276" w:lineRule="auto"/>
        <w:ind w:right="249"/>
        <w:jc w:val="both"/>
      </w:pPr>
      <w:r w:rsidRPr="00730AD1">
        <w:t>формулировать</w:t>
      </w:r>
      <w:r w:rsidRPr="00730AD1">
        <w:rPr>
          <w:spacing w:val="37"/>
        </w:rPr>
        <w:t xml:space="preserve"> </w:t>
      </w:r>
      <w:r w:rsidRPr="00730AD1">
        <w:t>гипотезу</w:t>
      </w:r>
      <w:r w:rsidRPr="00730AD1">
        <w:rPr>
          <w:spacing w:val="36"/>
        </w:rPr>
        <w:t xml:space="preserve"> </w:t>
      </w:r>
      <w:r w:rsidRPr="00730AD1">
        <w:t>об</w:t>
      </w:r>
      <w:r w:rsidRPr="00730AD1">
        <w:rPr>
          <w:spacing w:val="39"/>
        </w:rPr>
        <w:t xml:space="preserve"> </w:t>
      </w:r>
      <w:r w:rsidRPr="00730AD1">
        <w:t>истинности</w:t>
      </w:r>
      <w:r w:rsidRPr="00730AD1">
        <w:rPr>
          <w:spacing w:val="35"/>
        </w:rPr>
        <w:t xml:space="preserve"> </w:t>
      </w:r>
      <w:r w:rsidRPr="00730AD1">
        <w:t>собственных</w:t>
      </w:r>
      <w:r w:rsidRPr="00730AD1">
        <w:rPr>
          <w:spacing w:val="38"/>
        </w:rPr>
        <w:t xml:space="preserve"> </w:t>
      </w:r>
      <w:r w:rsidRPr="00730AD1">
        <w:t>суждений</w:t>
      </w:r>
      <w:r w:rsidRPr="00730AD1">
        <w:rPr>
          <w:spacing w:val="38"/>
        </w:rPr>
        <w:t xml:space="preserve"> </w:t>
      </w:r>
      <w:r w:rsidRPr="00730AD1">
        <w:t>и</w:t>
      </w:r>
      <w:r w:rsidRPr="00730AD1">
        <w:rPr>
          <w:spacing w:val="38"/>
        </w:rPr>
        <w:t xml:space="preserve"> </w:t>
      </w:r>
      <w:r w:rsidRPr="00730AD1">
        <w:t>суждений</w:t>
      </w:r>
      <w:r w:rsidRPr="00730AD1">
        <w:rPr>
          <w:spacing w:val="38"/>
        </w:rPr>
        <w:t xml:space="preserve"> </w:t>
      </w:r>
      <w:r w:rsidRPr="00730AD1">
        <w:t>других,</w:t>
      </w:r>
      <w:r w:rsidRPr="00730AD1">
        <w:rPr>
          <w:spacing w:val="38"/>
        </w:rPr>
        <w:t xml:space="preserve"> </w:t>
      </w:r>
      <w:r w:rsidRPr="00730AD1">
        <w:t>аргументировать</w:t>
      </w:r>
      <w:r w:rsidRPr="00730AD1">
        <w:rPr>
          <w:spacing w:val="-52"/>
        </w:rPr>
        <w:t xml:space="preserve"> </w:t>
      </w:r>
      <w:r w:rsidRPr="00730AD1">
        <w:t>свою</w:t>
      </w:r>
      <w:r w:rsidRPr="00730AD1">
        <w:rPr>
          <w:spacing w:val="-1"/>
        </w:rPr>
        <w:t xml:space="preserve"> </w:t>
      </w:r>
      <w:r w:rsidRPr="00730AD1">
        <w:t>позицию, мнение;</w:t>
      </w:r>
    </w:p>
    <w:p w:rsidR="007E7D8C" w:rsidRPr="00730AD1" w:rsidRDefault="007E7D8C" w:rsidP="00730AD1">
      <w:pPr>
        <w:pStyle w:val="af3"/>
        <w:spacing w:after="0" w:line="276" w:lineRule="auto"/>
        <w:ind w:right="249"/>
        <w:jc w:val="both"/>
      </w:pPr>
      <w:r w:rsidRPr="00730AD1">
        <w:t>проводить</w:t>
      </w:r>
      <w:r w:rsidRPr="00730AD1">
        <w:rPr>
          <w:spacing w:val="8"/>
        </w:rPr>
        <w:t xml:space="preserve"> </w:t>
      </w:r>
      <w:r w:rsidRPr="00730AD1">
        <w:t>по</w:t>
      </w:r>
      <w:r w:rsidRPr="00730AD1">
        <w:rPr>
          <w:spacing w:val="8"/>
        </w:rPr>
        <w:t xml:space="preserve"> </w:t>
      </w:r>
      <w:r w:rsidRPr="00730AD1">
        <w:t>самостоятельно</w:t>
      </w:r>
      <w:r w:rsidRPr="00730AD1">
        <w:rPr>
          <w:spacing w:val="8"/>
        </w:rPr>
        <w:t xml:space="preserve"> </w:t>
      </w:r>
      <w:r w:rsidRPr="00730AD1">
        <w:t>составленному</w:t>
      </w:r>
      <w:r w:rsidRPr="00730AD1">
        <w:rPr>
          <w:spacing w:val="6"/>
        </w:rPr>
        <w:t xml:space="preserve"> </w:t>
      </w:r>
      <w:r w:rsidRPr="00730AD1">
        <w:t>плану</w:t>
      </w:r>
      <w:r w:rsidRPr="00730AD1">
        <w:rPr>
          <w:spacing w:val="5"/>
        </w:rPr>
        <w:t xml:space="preserve"> </w:t>
      </w:r>
      <w:r w:rsidRPr="00730AD1">
        <w:t>небольшое</w:t>
      </w:r>
      <w:r w:rsidRPr="00730AD1">
        <w:rPr>
          <w:spacing w:val="9"/>
        </w:rPr>
        <w:t xml:space="preserve"> </w:t>
      </w:r>
      <w:r w:rsidRPr="00730AD1">
        <w:t>исследование</w:t>
      </w:r>
      <w:r w:rsidRPr="00730AD1">
        <w:rPr>
          <w:spacing w:val="8"/>
        </w:rPr>
        <w:t xml:space="preserve"> </w:t>
      </w:r>
      <w:r w:rsidRPr="00730AD1">
        <w:t>по</w:t>
      </w:r>
      <w:r w:rsidRPr="00730AD1">
        <w:rPr>
          <w:spacing w:val="8"/>
        </w:rPr>
        <w:t xml:space="preserve"> </w:t>
      </w:r>
      <w:r w:rsidRPr="00730AD1">
        <w:t>установлению</w:t>
      </w:r>
      <w:r w:rsidRPr="00730AD1">
        <w:rPr>
          <w:spacing w:val="-52"/>
        </w:rPr>
        <w:t xml:space="preserve"> </w:t>
      </w:r>
      <w:r w:rsidRPr="00730AD1">
        <w:t>особенностей объекта изучения, причинно-следственных связей и зависимостей объектов между собой;</w:t>
      </w:r>
      <w:r w:rsidRPr="00730AD1">
        <w:rPr>
          <w:spacing w:val="1"/>
        </w:rPr>
        <w:t xml:space="preserve"> </w:t>
      </w:r>
      <w:r w:rsidRPr="00730AD1">
        <w:t>оценивать</w:t>
      </w:r>
      <w:r w:rsidRPr="00730AD1">
        <w:rPr>
          <w:spacing w:val="-1"/>
        </w:rPr>
        <w:t xml:space="preserve"> </w:t>
      </w:r>
      <w:r w:rsidRPr="00730AD1">
        <w:t>на</w:t>
      </w:r>
      <w:r w:rsidRPr="00730AD1">
        <w:rPr>
          <w:spacing w:val="-1"/>
        </w:rPr>
        <w:t xml:space="preserve"> </w:t>
      </w:r>
      <w:r w:rsidRPr="00730AD1">
        <w:t>применимость</w:t>
      </w:r>
      <w:r w:rsidRPr="00730AD1">
        <w:rPr>
          <w:spacing w:val="-1"/>
        </w:rPr>
        <w:t xml:space="preserve"> </w:t>
      </w:r>
      <w:r w:rsidRPr="00730AD1">
        <w:t>и</w:t>
      </w:r>
      <w:r w:rsidRPr="00730AD1">
        <w:rPr>
          <w:spacing w:val="-2"/>
        </w:rPr>
        <w:t xml:space="preserve"> </w:t>
      </w:r>
      <w:r w:rsidRPr="00730AD1">
        <w:t>достоверность информацию,</w:t>
      </w:r>
      <w:r w:rsidRPr="00730AD1">
        <w:rPr>
          <w:spacing w:val="-1"/>
        </w:rPr>
        <w:t xml:space="preserve"> </w:t>
      </w:r>
      <w:r w:rsidRPr="00730AD1">
        <w:t>полученную</w:t>
      </w:r>
      <w:r w:rsidRPr="00730AD1">
        <w:rPr>
          <w:spacing w:val="-1"/>
        </w:rPr>
        <w:t xml:space="preserve"> </w:t>
      </w:r>
      <w:r w:rsidRPr="00730AD1">
        <w:t>в</w:t>
      </w:r>
      <w:r w:rsidRPr="00730AD1">
        <w:rPr>
          <w:spacing w:val="-2"/>
        </w:rPr>
        <w:t xml:space="preserve"> </w:t>
      </w:r>
      <w:r w:rsidRPr="00730AD1">
        <w:t>ходе исследования;</w:t>
      </w:r>
    </w:p>
    <w:p w:rsidR="007E7D8C" w:rsidRPr="00730AD1" w:rsidRDefault="007E7D8C" w:rsidP="00730AD1">
      <w:pPr>
        <w:pStyle w:val="af3"/>
        <w:spacing w:after="0" w:line="276" w:lineRule="auto"/>
        <w:ind w:right="249"/>
        <w:jc w:val="both"/>
      </w:pPr>
      <w:r w:rsidRPr="00730AD1">
        <w:t>самостоятельно</w:t>
      </w:r>
      <w:r w:rsidRPr="00730AD1">
        <w:rPr>
          <w:spacing w:val="39"/>
        </w:rPr>
        <w:t xml:space="preserve"> </w:t>
      </w:r>
      <w:r w:rsidRPr="00730AD1">
        <w:t>формулировать</w:t>
      </w:r>
      <w:r w:rsidRPr="00730AD1">
        <w:rPr>
          <w:spacing w:val="42"/>
        </w:rPr>
        <w:t xml:space="preserve"> </w:t>
      </w:r>
      <w:r w:rsidRPr="00730AD1">
        <w:t>обобщения</w:t>
      </w:r>
      <w:r w:rsidRPr="00730AD1">
        <w:rPr>
          <w:spacing w:val="41"/>
        </w:rPr>
        <w:t xml:space="preserve"> </w:t>
      </w:r>
      <w:r w:rsidRPr="00730AD1">
        <w:t>и</w:t>
      </w:r>
      <w:r w:rsidRPr="00730AD1">
        <w:rPr>
          <w:spacing w:val="39"/>
        </w:rPr>
        <w:t xml:space="preserve"> </w:t>
      </w:r>
      <w:r w:rsidRPr="00730AD1">
        <w:t>выводы</w:t>
      </w:r>
      <w:r w:rsidRPr="00730AD1">
        <w:rPr>
          <w:spacing w:val="42"/>
        </w:rPr>
        <w:t xml:space="preserve"> </w:t>
      </w:r>
      <w:r w:rsidRPr="00730AD1">
        <w:t>по</w:t>
      </w:r>
      <w:r w:rsidRPr="00730AD1">
        <w:rPr>
          <w:spacing w:val="41"/>
        </w:rPr>
        <w:t xml:space="preserve"> </w:t>
      </w:r>
      <w:r w:rsidRPr="00730AD1">
        <w:t>результатам</w:t>
      </w:r>
      <w:r w:rsidRPr="00730AD1">
        <w:rPr>
          <w:spacing w:val="39"/>
        </w:rPr>
        <w:t xml:space="preserve"> </w:t>
      </w:r>
      <w:r w:rsidRPr="00730AD1">
        <w:t>проведенного</w:t>
      </w:r>
      <w:r w:rsidRPr="00730AD1">
        <w:rPr>
          <w:spacing w:val="42"/>
        </w:rPr>
        <w:t xml:space="preserve"> </w:t>
      </w:r>
      <w:r w:rsidRPr="00730AD1">
        <w:t>наблюдения,</w:t>
      </w:r>
      <w:r w:rsidRPr="00730AD1">
        <w:rPr>
          <w:spacing w:val="-52"/>
        </w:rPr>
        <w:t xml:space="preserve"> </w:t>
      </w:r>
      <w:r w:rsidRPr="00730AD1">
        <w:t>исследования, владеть инструментами оценки достоверности полученных выводов и обобщений;</w:t>
      </w:r>
      <w:r w:rsidRPr="00730AD1">
        <w:rPr>
          <w:spacing w:val="1"/>
        </w:rPr>
        <w:t xml:space="preserve"> </w:t>
      </w:r>
      <w:r w:rsidRPr="00730AD1">
        <w:t>прогнозировать</w:t>
      </w:r>
      <w:r w:rsidRPr="00730AD1">
        <w:rPr>
          <w:spacing w:val="23"/>
        </w:rPr>
        <w:t xml:space="preserve"> </w:t>
      </w:r>
      <w:r w:rsidRPr="00730AD1">
        <w:t>возможное</w:t>
      </w:r>
      <w:r w:rsidRPr="00730AD1">
        <w:rPr>
          <w:spacing w:val="23"/>
        </w:rPr>
        <w:t xml:space="preserve"> </w:t>
      </w:r>
      <w:r w:rsidRPr="00730AD1">
        <w:t>дальнейшее</w:t>
      </w:r>
      <w:r w:rsidRPr="00730AD1">
        <w:rPr>
          <w:spacing w:val="23"/>
        </w:rPr>
        <w:t xml:space="preserve"> </w:t>
      </w:r>
      <w:r w:rsidRPr="00730AD1">
        <w:t>развитие</w:t>
      </w:r>
      <w:r w:rsidRPr="00730AD1">
        <w:rPr>
          <w:spacing w:val="20"/>
        </w:rPr>
        <w:t xml:space="preserve"> </w:t>
      </w:r>
      <w:r w:rsidRPr="00730AD1">
        <w:t>процессов,</w:t>
      </w:r>
      <w:r w:rsidRPr="00730AD1">
        <w:rPr>
          <w:spacing w:val="22"/>
        </w:rPr>
        <w:t xml:space="preserve"> </w:t>
      </w:r>
      <w:r w:rsidRPr="00730AD1">
        <w:t>событий</w:t>
      </w:r>
      <w:r w:rsidRPr="00730AD1">
        <w:rPr>
          <w:spacing w:val="22"/>
        </w:rPr>
        <w:t xml:space="preserve"> </w:t>
      </w:r>
      <w:r w:rsidRPr="00730AD1">
        <w:t>и</w:t>
      </w:r>
      <w:r w:rsidRPr="00730AD1">
        <w:rPr>
          <w:spacing w:val="22"/>
        </w:rPr>
        <w:t xml:space="preserve"> </w:t>
      </w:r>
      <w:r w:rsidRPr="00730AD1">
        <w:t>их</w:t>
      </w:r>
      <w:r w:rsidRPr="00730AD1">
        <w:rPr>
          <w:spacing w:val="20"/>
        </w:rPr>
        <w:t xml:space="preserve"> </w:t>
      </w:r>
      <w:r w:rsidRPr="00730AD1">
        <w:t>последствия</w:t>
      </w:r>
      <w:r w:rsidRPr="00730AD1">
        <w:rPr>
          <w:spacing w:val="23"/>
        </w:rPr>
        <w:t xml:space="preserve"> </w:t>
      </w:r>
      <w:r w:rsidRPr="00730AD1">
        <w:t>в</w:t>
      </w:r>
      <w:r w:rsidRPr="00730AD1">
        <w:rPr>
          <w:spacing w:val="22"/>
        </w:rPr>
        <w:t xml:space="preserve"> </w:t>
      </w:r>
      <w:r w:rsidRPr="00730AD1">
        <w:t>аналогичных</w:t>
      </w:r>
      <w:r w:rsidRPr="00730AD1">
        <w:rPr>
          <w:spacing w:val="-52"/>
        </w:rPr>
        <w:t xml:space="preserve"> </w:t>
      </w:r>
      <w:r w:rsidRPr="00730AD1">
        <w:t>или</w:t>
      </w:r>
      <w:r w:rsidRPr="00730AD1">
        <w:rPr>
          <w:spacing w:val="-2"/>
        </w:rPr>
        <w:t xml:space="preserve"> </w:t>
      </w:r>
      <w:r w:rsidRPr="00730AD1">
        <w:t>сходных</w:t>
      </w:r>
      <w:r w:rsidRPr="00730AD1">
        <w:rPr>
          <w:spacing w:val="-1"/>
        </w:rPr>
        <w:t xml:space="preserve"> </w:t>
      </w:r>
      <w:r w:rsidRPr="00730AD1">
        <w:t>ситуациях,</w:t>
      </w:r>
      <w:r w:rsidRPr="00730AD1">
        <w:rPr>
          <w:spacing w:val="-1"/>
        </w:rPr>
        <w:t xml:space="preserve"> </w:t>
      </w:r>
      <w:r w:rsidRPr="00730AD1">
        <w:t>выдвигать</w:t>
      </w:r>
      <w:r w:rsidRPr="00730AD1">
        <w:rPr>
          <w:spacing w:val="-1"/>
        </w:rPr>
        <w:t xml:space="preserve"> </w:t>
      </w:r>
      <w:r w:rsidRPr="00730AD1">
        <w:t>предположения</w:t>
      </w:r>
      <w:r w:rsidRPr="00730AD1">
        <w:rPr>
          <w:spacing w:val="-2"/>
        </w:rPr>
        <w:t xml:space="preserve"> </w:t>
      </w:r>
      <w:r w:rsidRPr="00730AD1">
        <w:t>об</w:t>
      </w:r>
      <w:r w:rsidRPr="00730AD1">
        <w:rPr>
          <w:spacing w:val="-1"/>
        </w:rPr>
        <w:t xml:space="preserve"> </w:t>
      </w:r>
      <w:r w:rsidRPr="00730AD1">
        <w:t>их</w:t>
      </w:r>
      <w:r w:rsidRPr="00730AD1">
        <w:rPr>
          <w:spacing w:val="-1"/>
        </w:rPr>
        <w:t xml:space="preserve"> </w:t>
      </w:r>
      <w:r w:rsidRPr="00730AD1">
        <w:t>развитии</w:t>
      </w:r>
      <w:r w:rsidRPr="00730AD1">
        <w:rPr>
          <w:spacing w:val="-2"/>
        </w:rPr>
        <w:t xml:space="preserve"> </w:t>
      </w:r>
      <w:r w:rsidRPr="00730AD1">
        <w:t>в</w:t>
      </w:r>
      <w:r w:rsidRPr="00730AD1">
        <w:rPr>
          <w:spacing w:val="-2"/>
        </w:rPr>
        <w:t xml:space="preserve"> </w:t>
      </w:r>
      <w:r w:rsidRPr="00730AD1">
        <w:t>новых</w:t>
      </w:r>
      <w:r w:rsidRPr="00730AD1">
        <w:rPr>
          <w:spacing w:val="-1"/>
        </w:rPr>
        <w:t xml:space="preserve"> </w:t>
      </w:r>
      <w:r w:rsidRPr="00730AD1">
        <w:t>условиях</w:t>
      </w:r>
      <w:r w:rsidRPr="00730AD1">
        <w:rPr>
          <w:spacing w:val="-1"/>
        </w:rPr>
        <w:t xml:space="preserve"> </w:t>
      </w:r>
      <w:r w:rsidRPr="00730AD1">
        <w:t>и</w:t>
      </w:r>
      <w:r w:rsidRPr="00730AD1">
        <w:rPr>
          <w:spacing w:val="-1"/>
        </w:rPr>
        <w:t xml:space="preserve"> </w:t>
      </w:r>
      <w:r w:rsidRPr="00730AD1">
        <w:t>контекстах.</w:t>
      </w:r>
    </w:p>
    <w:p w:rsidR="007E7D8C" w:rsidRPr="00730AD1" w:rsidRDefault="007E7D8C" w:rsidP="00730AD1">
      <w:pPr>
        <w:pStyle w:val="af3"/>
        <w:spacing w:after="0" w:line="276" w:lineRule="auto"/>
        <w:ind w:right="249" w:firstLine="775"/>
        <w:jc w:val="both"/>
      </w:pPr>
      <w:r w:rsidRPr="00730AD1">
        <w:t>У</w:t>
      </w:r>
      <w:r w:rsidRPr="00730AD1">
        <w:rPr>
          <w:spacing w:val="1"/>
        </w:rPr>
        <w:t xml:space="preserve"> </w:t>
      </w:r>
      <w:r w:rsidRPr="00730AD1">
        <w:t>обучающегося</w:t>
      </w:r>
      <w:r w:rsidRPr="00730AD1">
        <w:rPr>
          <w:spacing w:val="1"/>
        </w:rPr>
        <w:t xml:space="preserve"> </w:t>
      </w:r>
      <w:r w:rsidRPr="00730AD1">
        <w:t>будут сформированы следующие</w:t>
      </w:r>
      <w:r w:rsidRPr="00730AD1">
        <w:rPr>
          <w:spacing w:val="1"/>
        </w:rPr>
        <w:t xml:space="preserve"> </w:t>
      </w:r>
      <w:r w:rsidRPr="00730AD1">
        <w:t>умения</w:t>
      </w:r>
      <w:r w:rsidRPr="00730AD1">
        <w:rPr>
          <w:spacing w:val="1"/>
        </w:rPr>
        <w:t xml:space="preserve"> </w:t>
      </w:r>
      <w:r w:rsidRPr="00730AD1">
        <w:t>работать с</w:t>
      </w:r>
      <w:r w:rsidRPr="00730AD1">
        <w:rPr>
          <w:spacing w:val="1"/>
        </w:rPr>
        <w:t xml:space="preserve"> </w:t>
      </w:r>
      <w:r w:rsidRPr="00730AD1">
        <w:t>информацией как</w:t>
      </w:r>
      <w:r w:rsidRPr="00730AD1">
        <w:rPr>
          <w:spacing w:val="1"/>
        </w:rPr>
        <w:t xml:space="preserve"> </w:t>
      </w:r>
      <w:r w:rsidRPr="00730AD1">
        <w:t>часть</w:t>
      </w:r>
      <w:r w:rsidRPr="00730AD1">
        <w:rPr>
          <w:spacing w:val="-52"/>
        </w:rPr>
        <w:t xml:space="preserve"> </w:t>
      </w:r>
      <w:r w:rsidRPr="00730AD1">
        <w:t>познавательных</w:t>
      </w:r>
      <w:r w:rsidRPr="00730AD1">
        <w:rPr>
          <w:spacing w:val="-1"/>
        </w:rPr>
        <w:t xml:space="preserve"> </w:t>
      </w:r>
      <w:r w:rsidRPr="00730AD1">
        <w:t>универсальных учебных</w:t>
      </w:r>
      <w:r w:rsidRPr="00730AD1">
        <w:rPr>
          <w:spacing w:val="-3"/>
        </w:rPr>
        <w:t xml:space="preserve"> </w:t>
      </w:r>
      <w:r w:rsidRPr="00730AD1">
        <w:t>действий:</w:t>
      </w:r>
    </w:p>
    <w:p w:rsidR="007E7D8C" w:rsidRPr="00730AD1" w:rsidRDefault="007E7D8C" w:rsidP="00730AD1">
      <w:pPr>
        <w:pStyle w:val="af3"/>
        <w:spacing w:after="0" w:line="276" w:lineRule="auto"/>
        <w:ind w:right="249"/>
        <w:jc w:val="both"/>
      </w:pPr>
      <w:r w:rsidRPr="00730AD1">
        <w:t>применять</w:t>
      </w:r>
      <w:r w:rsidRPr="00730AD1">
        <w:rPr>
          <w:spacing w:val="7"/>
        </w:rPr>
        <w:t xml:space="preserve"> </w:t>
      </w:r>
      <w:r w:rsidRPr="00730AD1">
        <w:t>различные</w:t>
      </w:r>
      <w:r w:rsidRPr="00730AD1">
        <w:rPr>
          <w:spacing w:val="8"/>
        </w:rPr>
        <w:t xml:space="preserve"> </w:t>
      </w:r>
      <w:r w:rsidRPr="00730AD1">
        <w:t>методы,</w:t>
      </w:r>
      <w:r w:rsidRPr="00730AD1">
        <w:rPr>
          <w:spacing w:val="8"/>
        </w:rPr>
        <w:t xml:space="preserve"> </w:t>
      </w:r>
      <w:r w:rsidRPr="00730AD1">
        <w:t>инструменты</w:t>
      </w:r>
      <w:r w:rsidRPr="00730AD1">
        <w:rPr>
          <w:spacing w:val="8"/>
        </w:rPr>
        <w:t xml:space="preserve"> </w:t>
      </w:r>
      <w:r w:rsidRPr="00730AD1">
        <w:t>и</w:t>
      </w:r>
      <w:r w:rsidRPr="00730AD1">
        <w:rPr>
          <w:spacing w:val="7"/>
        </w:rPr>
        <w:t xml:space="preserve"> </w:t>
      </w:r>
      <w:r w:rsidRPr="00730AD1">
        <w:t>запросы</w:t>
      </w:r>
      <w:r w:rsidRPr="00730AD1">
        <w:rPr>
          <w:spacing w:val="9"/>
        </w:rPr>
        <w:t xml:space="preserve"> </w:t>
      </w:r>
      <w:r w:rsidRPr="00730AD1">
        <w:t>при</w:t>
      </w:r>
      <w:r w:rsidRPr="00730AD1">
        <w:rPr>
          <w:spacing w:val="7"/>
        </w:rPr>
        <w:t xml:space="preserve"> </w:t>
      </w:r>
      <w:r w:rsidRPr="00730AD1">
        <w:t>поиске</w:t>
      </w:r>
      <w:r w:rsidRPr="00730AD1">
        <w:rPr>
          <w:spacing w:val="8"/>
        </w:rPr>
        <w:t xml:space="preserve"> </w:t>
      </w:r>
      <w:r w:rsidRPr="00730AD1">
        <w:t>и</w:t>
      </w:r>
      <w:r w:rsidRPr="00730AD1">
        <w:rPr>
          <w:spacing w:val="7"/>
        </w:rPr>
        <w:t xml:space="preserve"> </w:t>
      </w:r>
      <w:r w:rsidRPr="00730AD1">
        <w:t>отборе</w:t>
      </w:r>
      <w:r w:rsidRPr="00730AD1">
        <w:rPr>
          <w:spacing w:val="8"/>
        </w:rPr>
        <w:t xml:space="preserve"> </w:t>
      </w:r>
      <w:r w:rsidRPr="00730AD1">
        <w:t>информации</w:t>
      </w:r>
      <w:r w:rsidRPr="00730AD1">
        <w:rPr>
          <w:spacing w:val="6"/>
        </w:rPr>
        <w:t xml:space="preserve"> </w:t>
      </w:r>
      <w:r w:rsidRPr="00730AD1">
        <w:t>или</w:t>
      </w:r>
      <w:r w:rsidRPr="00730AD1">
        <w:rPr>
          <w:spacing w:val="7"/>
        </w:rPr>
        <w:t xml:space="preserve"> </w:t>
      </w:r>
      <w:r w:rsidRPr="00730AD1">
        <w:t>данных</w:t>
      </w:r>
      <w:r w:rsidRPr="00730AD1">
        <w:rPr>
          <w:spacing w:val="8"/>
        </w:rPr>
        <w:t xml:space="preserve"> </w:t>
      </w:r>
      <w:r w:rsidRPr="00730AD1">
        <w:t>из</w:t>
      </w:r>
      <w:r w:rsidRPr="00730AD1">
        <w:rPr>
          <w:spacing w:val="-52"/>
        </w:rPr>
        <w:t xml:space="preserve"> </w:t>
      </w:r>
      <w:r w:rsidRPr="00730AD1">
        <w:t>источников</w:t>
      </w:r>
      <w:r w:rsidRPr="00730AD1">
        <w:rPr>
          <w:spacing w:val="-2"/>
        </w:rPr>
        <w:t xml:space="preserve"> </w:t>
      </w:r>
      <w:r w:rsidRPr="00730AD1">
        <w:t>с учетом</w:t>
      </w:r>
      <w:r w:rsidRPr="00730AD1">
        <w:rPr>
          <w:spacing w:val="-1"/>
        </w:rPr>
        <w:t xml:space="preserve"> </w:t>
      </w:r>
      <w:r w:rsidRPr="00730AD1">
        <w:t>предложенной учебной</w:t>
      </w:r>
      <w:r w:rsidRPr="00730AD1">
        <w:rPr>
          <w:spacing w:val="-1"/>
        </w:rPr>
        <w:t xml:space="preserve"> </w:t>
      </w:r>
      <w:r w:rsidRPr="00730AD1">
        <w:t>задачи</w:t>
      </w:r>
      <w:r w:rsidRPr="00730AD1">
        <w:rPr>
          <w:spacing w:val="-4"/>
        </w:rPr>
        <w:t xml:space="preserve"> </w:t>
      </w:r>
      <w:r w:rsidRPr="00730AD1">
        <w:t>и заданных</w:t>
      </w:r>
      <w:r w:rsidRPr="00730AD1">
        <w:rPr>
          <w:spacing w:val="-2"/>
        </w:rPr>
        <w:t xml:space="preserve"> </w:t>
      </w:r>
      <w:r w:rsidRPr="00730AD1">
        <w:t>критериев;</w:t>
      </w:r>
    </w:p>
    <w:p w:rsidR="007E7D8C" w:rsidRPr="00730AD1" w:rsidRDefault="007E7D8C" w:rsidP="00730AD1">
      <w:pPr>
        <w:pStyle w:val="af3"/>
        <w:spacing w:after="0" w:line="276" w:lineRule="auto"/>
        <w:ind w:right="249"/>
        <w:jc w:val="both"/>
      </w:pPr>
      <w:r w:rsidRPr="00730AD1">
        <w:t>выбирать,</w:t>
      </w:r>
      <w:r w:rsidRPr="00730AD1">
        <w:rPr>
          <w:spacing w:val="2"/>
        </w:rPr>
        <w:t xml:space="preserve"> </w:t>
      </w:r>
      <w:r w:rsidRPr="00730AD1">
        <w:t>анализировать,</w:t>
      </w:r>
      <w:r w:rsidRPr="00730AD1">
        <w:rPr>
          <w:spacing w:val="2"/>
        </w:rPr>
        <w:t xml:space="preserve"> </w:t>
      </w:r>
      <w:r w:rsidRPr="00730AD1">
        <w:t>систематизировать</w:t>
      </w:r>
      <w:r w:rsidRPr="00730AD1">
        <w:rPr>
          <w:spacing w:val="2"/>
        </w:rPr>
        <w:t xml:space="preserve"> </w:t>
      </w:r>
      <w:r w:rsidRPr="00730AD1">
        <w:t>и</w:t>
      </w:r>
      <w:r w:rsidRPr="00730AD1">
        <w:rPr>
          <w:spacing w:val="4"/>
        </w:rPr>
        <w:t xml:space="preserve"> </w:t>
      </w:r>
      <w:r w:rsidRPr="00730AD1">
        <w:t>интерпретировать</w:t>
      </w:r>
      <w:r w:rsidRPr="00730AD1">
        <w:rPr>
          <w:spacing w:val="5"/>
        </w:rPr>
        <w:t xml:space="preserve"> </w:t>
      </w:r>
      <w:r w:rsidRPr="00730AD1">
        <w:t>информацию</w:t>
      </w:r>
      <w:r w:rsidRPr="00730AD1">
        <w:rPr>
          <w:spacing w:val="5"/>
        </w:rPr>
        <w:t xml:space="preserve"> </w:t>
      </w:r>
      <w:r w:rsidRPr="00730AD1">
        <w:t>различных</w:t>
      </w:r>
      <w:r w:rsidRPr="00730AD1">
        <w:rPr>
          <w:spacing w:val="2"/>
        </w:rPr>
        <w:t xml:space="preserve"> </w:t>
      </w:r>
      <w:r w:rsidRPr="00730AD1">
        <w:t>видов</w:t>
      </w:r>
      <w:r w:rsidRPr="00730AD1">
        <w:rPr>
          <w:spacing w:val="4"/>
        </w:rPr>
        <w:t xml:space="preserve"> </w:t>
      </w:r>
      <w:r w:rsidRPr="00730AD1">
        <w:t>и</w:t>
      </w:r>
      <w:r w:rsidRPr="00730AD1">
        <w:rPr>
          <w:spacing w:val="4"/>
        </w:rPr>
        <w:t xml:space="preserve"> </w:t>
      </w:r>
      <w:r w:rsidRPr="00730AD1">
        <w:t>форм</w:t>
      </w:r>
      <w:r w:rsidRPr="00730AD1">
        <w:rPr>
          <w:spacing w:val="-52"/>
        </w:rPr>
        <w:t xml:space="preserve"> </w:t>
      </w:r>
      <w:r w:rsidRPr="00730AD1">
        <w:t>представления;</w:t>
      </w:r>
    </w:p>
    <w:p w:rsidR="007E7D8C" w:rsidRPr="00730AD1" w:rsidRDefault="007E7D8C" w:rsidP="00730AD1">
      <w:pPr>
        <w:pStyle w:val="af3"/>
        <w:spacing w:after="0" w:line="276" w:lineRule="auto"/>
        <w:ind w:right="249"/>
        <w:jc w:val="both"/>
      </w:pPr>
      <w:r w:rsidRPr="00730AD1">
        <w:t>находить</w:t>
      </w:r>
      <w:r w:rsidRPr="00730AD1">
        <w:rPr>
          <w:spacing w:val="46"/>
        </w:rPr>
        <w:t xml:space="preserve"> </w:t>
      </w:r>
      <w:r w:rsidRPr="00730AD1">
        <w:t>сходные</w:t>
      </w:r>
      <w:r w:rsidRPr="00730AD1">
        <w:rPr>
          <w:spacing w:val="47"/>
        </w:rPr>
        <w:t xml:space="preserve"> </w:t>
      </w:r>
      <w:r w:rsidRPr="00730AD1">
        <w:t>аргументы</w:t>
      </w:r>
      <w:r w:rsidRPr="00730AD1">
        <w:rPr>
          <w:spacing w:val="46"/>
        </w:rPr>
        <w:t xml:space="preserve"> </w:t>
      </w:r>
      <w:r w:rsidRPr="00730AD1">
        <w:t>(подтверждающие</w:t>
      </w:r>
      <w:r w:rsidRPr="00730AD1">
        <w:rPr>
          <w:spacing w:val="47"/>
        </w:rPr>
        <w:t xml:space="preserve"> </w:t>
      </w:r>
      <w:r w:rsidRPr="00730AD1">
        <w:t>или</w:t>
      </w:r>
      <w:r w:rsidRPr="00730AD1">
        <w:rPr>
          <w:spacing w:val="45"/>
        </w:rPr>
        <w:t xml:space="preserve"> </w:t>
      </w:r>
      <w:r w:rsidRPr="00730AD1">
        <w:t>опровергающие</w:t>
      </w:r>
      <w:r w:rsidRPr="00730AD1">
        <w:rPr>
          <w:spacing w:val="47"/>
        </w:rPr>
        <w:t xml:space="preserve"> </w:t>
      </w:r>
      <w:r w:rsidRPr="00730AD1">
        <w:t>одну</w:t>
      </w:r>
      <w:r w:rsidRPr="00730AD1">
        <w:rPr>
          <w:spacing w:val="44"/>
        </w:rPr>
        <w:t xml:space="preserve"> </w:t>
      </w:r>
      <w:r w:rsidRPr="00730AD1">
        <w:t>и</w:t>
      </w:r>
      <w:r w:rsidRPr="00730AD1">
        <w:rPr>
          <w:spacing w:val="48"/>
        </w:rPr>
        <w:t xml:space="preserve"> </w:t>
      </w:r>
      <w:r w:rsidRPr="00730AD1">
        <w:t>ту</w:t>
      </w:r>
      <w:r w:rsidRPr="00730AD1">
        <w:rPr>
          <w:spacing w:val="44"/>
        </w:rPr>
        <w:t xml:space="preserve"> </w:t>
      </w:r>
      <w:r w:rsidRPr="00730AD1">
        <w:t>же</w:t>
      </w:r>
      <w:r w:rsidRPr="00730AD1">
        <w:rPr>
          <w:spacing w:val="47"/>
        </w:rPr>
        <w:t xml:space="preserve"> </w:t>
      </w:r>
      <w:r w:rsidRPr="00730AD1">
        <w:t>идею,</w:t>
      </w:r>
      <w:r w:rsidRPr="00730AD1">
        <w:rPr>
          <w:spacing w:val="46"/>
        </w:rPr>
        <w:t xml:space="preserve"> </w:t>
      </w:r>
      <w:r w:rsidRPr="00730AD1">
        <w:t>версию)</w:t>
      </w:r>
      <w:r w:rsidRPr="00730AD1">
        <w:rPr>
          <w:spacing w:val="47"/>
        </w:rPr>
        <w:t xml:space="preserve"> </w:t>
      </w:r>
      <w:r w:rsidRPr="00730AD1">
        <w:t>в</w:t>
      </w:r>
      <w:r w:rsidRPr="00730AD1">
        <w:rPr>
          <w:spacing w:val="-52"/>
        </w:rPr>
        <w:t xml:space="preserve"> </w:t>
      </w:r>
      <w:r w:rsidRPr="00730AD1">
        <w:t>различных</w:t>
      </w:r>
      <w:r w:rsidRPr="00730AD1">
        <w:rPr>
          <w:spacing w:val="-1"/>
        </w:rPr>
        <w:t xml:space="preserve"> </w:t>
      </w:r>
      <w:r w:rsidRPr="00730AD1">
        <w:t>информационных источниках;</w:t>
      </w:r>
    </w:p>
    <w:p w:rsidR="007E7D8C" w:rsidRPr="00730AD1" w:rsidRDefault="007E7D8C" w:rsidP="00730AD1">
      <w:pPr>
        <w:pStyle w:val="af3"/>
        <w:spacing w:after="0" w:line="276" w:lineRule="auto"/>
        <w:jc w:val="both"/>
      </w:pPr>
      <w:r w:rsidRPr="00730AD1">
        <w:t>самостоятельно</w:t>
      </w:r>
      <w:r w:rsidRPr="00730AD1">
        <w:rPr>
          <w:spacing w:val="-3"/>
        </w:rPr>
        <w:t xml:space="preserve"> </w:t>
      </w:r>
      <w:r w:rsidRPr="00730AD1">
        <w:t>выбирать</w:t>
      </w:r>
      <w:r w:rsidRPr="00730AD1">
        <w:rPr>
          <w:spacing w:val="-5"/>
        </w:rPr>
        <w:t xml:space="preserve"> </w:t>
      </w:r>
      <w:r w:rsidRPr="00730AD1">
        <w:t>оптимальную</w:t>
      </w:r>
      <w:r w:rsidRPr="00730AD1">
        <w:rPr>
          <w:spacing w:val="-2"/>
        </w:rPr>
        <w:t xml:space="preserve"> </w:t>
      </w:r>
      <w:r w:rsidRPr="00730AD1">
        <w:t>форму</w:t>
      </w:r>
      <w:r w:rsidRPr="00730AD1">
        <w:rPr>
          <w:spacing w:val="-5"/>
        </w:rPr>
        <w:t xml:space="preserve"> </w:t>
      </w:r>
      <w:r w:rsidRPr="00730AD1">
        <w:t>представления</w:t>
      </w:r>
      <w:r w:rsidRPr="00730AD1">
        <w:rPr>
          <w:spacing w:val="-4"/>
        </w:rPr>
        <w:t xml:space="preserve"> </w:t>
      </w:r>
      <w:r w:rsidRPr="00730AD1">
        <w:t>информации;</w:t>
      </w:r>
    </w:p>
    <w:p w:rsidR="007E7D8C" w:rsidRPr="00730AD1" w:rsidRDefault="007E7D8C" w:rsidP="00730AD1">
      <w:pPr>
        <w:pStyle w:val="af3"/>
        <w:spacing w:after="0" w:line="276" w:lineRule="auto"/>
        <w:ind w:right="249"/>
        <w:jc w:val="both"/>
      </w:pPr>
      <w:r w:rsidRPr="00730AD1">
        <w:t>оценивать</w:t>
      </w:r>
      <w:r w:rsidRPr="00730AD1">
        <w:rPr>
          <w:spacing w:val="11"/>
        </w:rPr>
        <w:t xml:space="preserve"> </w:t>
      </w:r>
      <w:r w:rsidRPr="00730AD1">
        <w:t>надежность</w:t>
      </w:r>
      <w:r w:rsidRPr="00730AD1">
        <w:rPr>
          <w:spacing w:val="11"/>
        </w:rPr>
        <w:t xml:space="preserve"> </w:t>
      </w:r>
      <w:r w:rsidRPr="00730AD1">
        <w:t>информации</w:t>
      </w:r>
      <w:r w:rsidRPr="00730AD1">
        <w:rPr>
          <w:spacing w:val="11"/>
        </w:rPr>
        <w:t xml:space="preserve"> </w:t>
      </w:r>
      <w:r w:rsidRPr="00730AD1">
        <w:t>по</w:t>
      </w:r>
      <w:r w:rsidRPr="00730AD1">
        <w:rPr>
          <w:spacing w:val="11"/>
        </w:rPr>
        <w:t xml:space="preserve"> </w:t>
      </w:r>
      <w:r w:rsidRPr="00730AD1">
        <w:t>критериям,</w:t>
      </w:r>
      <w:r w:rsidRPr="00730AD1">
        <w:rPr>
          <w:spacing w:val="11"/>
        </w:rPr>
        <w:t xml:space="preserve"> </w:t>
      </w:r>
      <w:r w:rsidRPr="00730AD1">
        <w:t>предложенным</w:t>
      </w:r>
      <w:r w:rsidRPr="00730AD1">
        <w:rPr>
          <w:spacing w:val="11"/>
        </w:rPr>
        <w:t xml:space="preserve"> </w:t>
      </w:r>
      <w:r w:rsidRPr="00730AD1">
        <w:t>педагогическим</w:t>
      </w:r>
      <w:r w:rsidRPr="00730AD1">
        <w:rPr>
          <w:spacing w:val="10"/>
        </w:rPr>
        <w:t xml:space="preserve"> </w:t>
      </w:r>
      <w:r w:rsidRPr="00730AD1">
        <w:t>работником</w:t>
      </w:r>
      <w:r w:rsidRPr="00730AD1">
        <w:rPr>
          <w:spacing w:val="8"/>
        </w:rPr>
        <w:t xml:space="preserve"> </w:t>
      </w:r>
      <w:r w:rsidRPr="00730AD1">
        <w:t>или</w:t>
      </w:r>
      <w:r w:rsidRPr="00730AD1">
        <w:rPr>
          <w:spacing w:val="-52"/>
        </w:rPr>
        <w:t xml:space="preserve"> </w:t>
      </w:r>
      <w:r w:rsidRPr="00730AD1">
        <w:t>сформулированным</w:t>
      </w:r>
      <w:r w:rsidRPr="00730AD1">
        <w:rPr>
          <w:spacing w:val="-3"/>
        </w:rPr>
        <w:t xml:space="preserve"> </w:t>
      </w:r>
      <w:r w:rsidRPr="00730AD1">
        <w:t>самостоятельно;</w:t>
      </w:r>
    </w:p>
    <w:p w:rsidR="007E7D8C" w:rsidRPr="00730AD1" w:rsidRDefault="007E7D8C" w:rsidP="00730AD1">
      <w:pPr>
        <w:pStyle w:val="af3"/>
        <w:spacing w:after="0" w:line="276" w:lineRule="auto"/>
        <w:jc w:val="both"/>
      </w:pPr>
      <w:r w:rsidRPr="00730AD1">
        <w:t>эффективно</w:t>
      </w:r>
      <w:r w:rsidRPr="00730AD1">
        <w:rPr>
          <w:spacing w:val="-3"/>
        </w:rPr>
        <w:t xml:space="preserve"> </w:t>
      </w:r>
      <w:r w:rsidRPr="00730AD1">
        <w:t>запоминать</w:t>
      </w:r>
      <w:r w:rsidRPr="00730AD1">
        <w:rPr>
          <w:spacing w:val="-3"/>
        </w:rPr>
        <w:t xml:space="preserve"> </w:t>
      </w:r>
      <w:r w:rsidRPr="00730AD1">
        <w:t>и</w:t>
      </w:r>
      <w:r w:rsidRPr="00730AD1">
        <w:rPr>
          <w:spacing w:val="-5"/>
        </w:rPr>
        <w:t xml:space="preserve"> </w:t>
      </w:r>
      <w:r w:rsidRPr="00730AD1">
        <w:t>систематизировать</w:t>
      </w:r>
      <w:r w:rsidRPr="00730AD1">
        <w:rPr>
          <w:spacing w:val="-2"/>
        </w:rPr>
        <w:t xml:space="preserve"> </w:t>
      </w:r>
      <w:r w:rsidRPr="00730AD1">
        <w:t>информацию.</w:t>
      </w:r>
    </w:p>
    <w:p w:rsidR="007E7D8C" w:rsidRPr="00730AD1" w:rsidRDefault="007E7D8C" w:rsidP="00F75A89">
      <w:pPr>
        <w:pStyle w:val="a8"/>
        <w:numPr>
          <w:ilvl w:val="3"/>
          <w:numId w:val="51"/>
        </w:numPr>
        <w:tabs>
          <w:tab w:val="left" w:pos="941"/>
        </w:tabs>
        <w:spacing w:line="276" w:lineRule="auto"/>
        <w:ind w:left="212" w:right="251" w:firstLine="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7"/>
          <w:sz w:val="24"/>
          <w:szCs w:val="24"/>
          <w:lang w:val="ru-RU"/>
        </w:rPr>
        <w:t xml:space="preserve"> </w:t>
      </w:r>
      <w:r w:rsidRPr="00730AD1">
        <w:rPr>
          <w:rFonts w:ascii="Times New Roman" w:hAnsi="Times New Roman" w:cs="Times New Roman"/>
          <w:sz w:val="24"/>
          <w:szCs w:val="24"/>
          <w:lang w:val="ru-RU"/>
        </w:rPr>
        <w:t>общения</w:t>
      </w:r>
      <w:r w:rsidRPr="00730AD1">
        <w:rPr>
          <w:rFonts w:ascii="Times New Roman" w:hAnsi="Times New Roman" w:cs="Times New Roman"/>
          <w:spacing w:val="7"/>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9"/>
          <w:sz w:val="24"/>
          <w:szCs w:val="24"/>
          <w:lang w:val="ru-RU"/>
        </w:rPr>
        <w:t xml:space="preserve"> </w:t>
      </w:r>
      <w:r w:rsidRPr="00730AD1">
        <w:rPr>
          <w:rFonts w:ascii="Times New Roman" w:hAnsi="Times New Roman" w:cs="Times New Roman"/>
          <w:sz w:val="24"/>
          <w:szCs w:val="24"/>
          <w:lang w:val="ru-RU"/>
        </w:rPr>
        <w:t>часть</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коммуникативных</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универсальных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действий:</w:t>
      </w:r>
    </w:p>
    <w:p w:rsidR="007E7D8C" w:rsidRPr="00730AD1" w:rsidRDefault="007E7D8C" w:rsidP="00730AD1">
      <w:pPr>
        <w:pStyle w:val="af3"/>
        <w:spacing w:after="0" w:line="276" w:lineRule="auto"/>
        <w:ind w:right="250"/>
        <w:jc w:val="both"/>
      </w:pPr>
      <w:r w:rsidRPr="00730AD1">
        <w:t>воспринимать</w:t>
      </w:r>
      <w:r w:rsidRPr="00730AD1">
        <w:rPr>
          <w:spacing w:val="1"/>
        </w:rPr>
        <w:t xml:space="preserve"> </w:t>
      </w:r>
      <w:r w:rsidRPr="00730AD1">
        <w:t>и формулировать</w:t>
      </w:r>
      <w:r w:rsidRPr="00730AD1">
        <w:rPr>
          <w:spacing w:val="1"/>
        </w:rPr>
        <w:t xml:space="preserve"> </w:t>
      </w:r>
      <w:r w:rsidRPr="00730AD1">
        <w:t>суждения,</w:t>
      </w:r>
      <w:r w:rsidRPr="00730AD1">
        <w:rPr>
          <w:spacing w:val="1"/>
        </w:rPr>
        <w:t xml:space="preserve"> </w:t>
      </w:r>
      <w:r w:rsidRPr="00730AD1">
        <w:t>выражать эмоции</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целями</w:t>
      </w:r>
      <w:r w:rsidRPr="00730AD1">
        <w:rPr>
          <w:spacing w:val="1"/>
        </w:rPr>
        <w:t xml:space="preserve"> </w:t>
      </w:r>
      <w:r w:rsidRPr="00730AD1">
        <w:t>и условиями</w:t>
      </w:r>
      <w:r w:rsidRPr="00730AD1">
        <w:rPr>
          <w:spacing w:val="1"/>
        </w:rPr>
        <w:t xml:space="preserve"> </w:t>
      </w:r>
      <w:r w:rsidRPr="00730AD1">
        <w:t>общения;</w:t>
      </w:r>
    </w:p>
    <w:p w:rsidR="007E7D8C" w:rsidRPr="00730AD1" w:rsidRDefault="007E7D8C" w:rsidP="00730AD1">
      <w:pPr>
        <w:pStyle w:val="af3"/>
        <w:spacing w:after="0" w:line="276" w:lineRule="auto"/>
        <w:ind w:right="250"/>
        <w:jc w:val="both"/>
      </w:pPr>
      <w:r w:rsidRPr="00730AD1">
        <w:t>выражать</w:t>
      </w:r>
      <w:r w:rsidRPr="00730AD1">
        <w:rPr>
          <w:spacing w:val="1"/>
        </w:rPr>
        <w:t xml:space="preserve"> </w:t>
      </w:r>
      <w:r w:rsidRPr="00730AD1">
        <w:t>себя</w:t>
      </w:r>
      <w:r w:rsidRPr="00730AD1">
        <w:rPr>
          <w:spacing w:val="1"/>
        </w:rPr>
        <w:t xml:space="preserve"> </w:t>
      </w:r>
      <w:r w:rsidRPr="00730AD1">
        <w:t>(свою</w:t>
      </w:r>
      <w:r w:rsidRPr="00730AD1">
        <w:rPr>
          <w:spacing w:val="1"/>
        </w:rPr>
        <w:t xml:space="preserve"> </w:t>
      </w:r>
      <w:r w:rsidRPr="00730AD1">
        <w:t>точку</w:t>
      </w:r>
      <w:r w:rsidRPr="00730AD1">
        <w:rPr>
          <w:spacing w:val="1"/>
        </w:rPr>
        <w:t xml:space="preserve"> </w:t>
      </w:r>
      <w:r w:rsidRPr="00730AD1">
        <w:t>зрения)</w:t>
      </w:r>
      <w:r w:rsidRPr="00730AD1">
        <w:rPr>
          <w:spacing w:val="1"/>
        </w:rPr>
        <w:t xml:space="preserve"> </w:t>
      </w:r>
      <w:r w:rsidRPr="00730AD1">
        <w:t>в</w:t>
      </w:r>
      <w:r w:rsidRPr="00730AD1">
        <w:rPr>
          <w:spacing w:val="1"/>
        </w:rPr>
        <w:t xml:space="preserve"> </w:t>
      </w:r>
      <w:r w:rsidRPr="00730AD1">
        <w:t>устных</w:t>
      </w:r>
      <w:r w:rsidRPr="00730AD1">
        <w:rPr>
          <w:spacing w:val="1"/>
        </w:rPr>
        <w:t xml:space="preserve"> </w:t>
      </w:r>
      <w:r w:rsidRPr="00730AD1">
        <w:t>и</w:t>
      </w:r>
      <w:r w:rsidRPr="00730AD1">
        <w:rPr>
          <w:spacing w:val="1"/>
        </w:rPr>
        <w:t xml:space="preserve"> </w:t>
      </w:r>
      <w:r w:rsidRPr="00730AD1">
        <w:t>письменных</w:t>
      </w:r>
      <w:r w:rsidRPr="00730AD1">
        <w:rPr>
          <w:spacing w:val="1"/>
        </w:rPr>
        <w:t xml:space="preserve"> </w:t>
      </w:r>
      <w:r w:rsidRPr="00730AD1">
        <w:t>текстах;</w:t>
      </w:r>
      <w:r w:rsidRPr="00730AD1">
        <w:rPr>
          <w:spacing w:val="1"/>
        </w:rPr>
        <w:t xml:space="preserve"> </w:t>
      </w:r>
      <w:r w:rsidRPr="00730AD1">
        <w:t>распознавать</w:t>
      </w:r>
      <w:r w:rsidRPr="00730AD1">
        <w:rPr>
          <w:spacing w:val="55"/>
        </w:rPr>
        <w:t xml:space="preserve"> </w:t>
      </w:r>
      <w:r w:rsidRPr="00730AD1">
        <w:t>невербальные</w:t>
      </w:r>
      <w:r w:rsidRPr="00730AD1">
        <w:rPr>
          <w:spacing w:val="1"/>
        </w:rPr>
        <w:t xml:space="preserve"> </w:t>
      </w:r>
      <w:r w:rsidRPr="00730AD1">
        <w:t>средства</w:t>
      </w:r>
      <w:r w:rsidRPr="00730AD1">
        <w:rPr>
          <w:spacing w:val="1"/>
        </w:rPr>
        <w:t xml:space="preserve"> </w:t>
      </w:r>
      <w:r w:rsidRPr="00730AD1">
        <w:t>общения,</w:t>
      </w:r>
      <w:r w:rsidRPr="00730AD1">
        <w:rPr>
          <w:spacing w:val="1"/>
        </w:rPr>
        <w:t xml:space="preserve"> </w:t>
      </w:r>
      <w:r w:rsidRPr="00730AD1">
        <w:t>понимать</w:t>
      </w:r>
      <w:r w:rsidRPr="00730AD1">
        <w:rPr>
          <w:spacing w:val="1"/>
        </w:rPr>
        <w:t xml:space="preserve"> </w:t>
      </w:r>
      <w:r w:rsidRPr="00730AD1">
        <w:t>значение</w:t>
      </w:r>
      <w:r w:rsidRPr="00730AD1">
        <w:rPr>
          <w:spacing w:val="1"/>
        </w:rPr>
        <w:t xml:space="preserve"> </w:t>
      </w:r>
      <w:r w:rsidRPr="00730AD1">
        <w:t>социальных</w:t>
      </w:r>
      <w:r w:rsidRPr="00730AD1">
        <w:rPr>
          <w:spacing w:val="1"/>
        </w:rPr>
        <w:t xml:space="preserve"> </w:t>
      </w:r>
      <w:r w:rsidRPr="00730AD1">
        <w:t>знаков,</w:t>
      </w:r>
      <w:r w:rsidRPr="00730AD1">
        <w:rPr>
          <w:spacing w:val="1"/>
        </w:rPr>
        <w:t xml:space="preserve"> </w:t>
      </w:r>
      <w:r w:rsidRPr="00730AD1">
        <w:t>знать</w:t>
      </w:r>
      <w:r w:rsidRPr="00730AD1">
        <w:rPr>
          <w:spacing w:val="1"/>
        </w:rPr>
        <w:t xml:space="preserve"> </w:t>
      </w:r>
      <w:r w:rsidRPr="00730AD1">
        <w:t>и</w:t>
      </w:r>
      <w:r w:rsidRPr="00730AD1">
        <w:rPr>
          <w:spacing w:val="1"/>
        </w:rPr>
        <w:t xml:space="preserve"> </w:t>
      </w:r>
      <w:r w:rsidRPr="00730AD1">
        <w:t>распознавать</w:t>
      </w:r>
      <w:r w:rsidRPr="00730AD1">
        <w:rPr>
          <w:spacing w:val="1"/>
        </w:rPr>
        <w:t xml:space="preserve"> </w:t>
      </w:r>
      <w:r w:rsidRPr="00730AD1">
        <w:t>предпосылки</w:t>
      </w:r>
      <w:r w:rsidRPr="00730AD1">
        <w:rPr>
          <w:spacing w:val="1"/>
        </w:rPr>
        <w:t xml:space="preserve"> </w:t>
      </w:r>
      <w:r w:rsidRPr="00730AD1">
        <w:t>конфликтных</w:t>
      </w:r>
      <w:r w:rsidRPr="00730AD1">
        <w:rPr>
          <w:spacing w:val="-3"/>
        </w:rPr>
        <w:t xml:space="preserve"> </w:t>
      </w:r>
      <w:r w:rsidRPr="00730AD1">
        <w:t>ситуаций и</w:t>
      </w:r>
      <w:r w:rsidRPr="00730AD1">
        <w:rPr>
          <w:spacing w:val="-1"/>
        </w:rPr>
        <w:t xml:space="preserve"> </w:t>
      </w:r>
      <w:r w:rsidRPr="00730AD1">
        <w:t>смягчать конфликты, вести переговоры;</w:t>
      </w:r>
    </w:p>
    <w:p w:rsidR="007E7D8C" w:rsidRPr="00730AD1" w:rsidRDefault="007E7D8C" w:rsidP="00730AD1">
      <w:pPr>
        <w:pStyle w:val="af3"/>
        <w:spacing w:after="0" w:line="276" w:lineRule="auto"/>
        <w:ind w:right="249"/>
        <w:jc w:val="both"/>
      </w:pPr>
      <w:r w:rsidRPr="00730AD1">
        <w:t>понимать намерения других, проявлять уважительное отношение к собеседнику и в корректной форме</w:t>
      </w:r>
      <w:r w:rsidRPr="00730AD1">
        <w:rPr>
          <w:spacing w:val="1"/>
        </w:rPr>
        <w:t xml:space="preserve"> </w:t>
      </w:r>
      <w:r w:rsidRPr="00730AD1">
        <w:t>формулировать</w:t>
      </w:r>
      <w:r w:rsidRPr="00730AD1">
        <w:rPr>
          <w:spacing w:val="-1"/>
        </w:rPr>
        <w:t xml:space="preserve"> </w:t>
      </w:r>
      <w:r w:rsidRPr="00730AD1">
        <w:t>свои возражения;</w:t>
      </w:r>
    </w:p>
    <w:p w:rsidR="007E7D8C" w:rsidRPr="00730AD1" w:rsidRDefault="007E7D8C" w:rsidP="00730AD1">
      <w:pPr>
        <w:pStyle w:val="af3"/>
        <w:spacing w:after="0" w:line="276" w:lineRule="auto"/>
        <w:ind w:right="254"/>
        <w:jc w:val="both"/>
      </w:pPr>
      <w:r w:rsidRPr="00730AD1">
        <w:t>в ходе диалога и (или) дискуссии задавать вопросы по существу обсуждаемой темы и высказывать идеи,</w:t>
      </w:r>
      <w:r w:rsidRPr="00730AD1">
        <w:rPr>
          <w:spacing w:val="1"/>
        </w:rPr>
        <w:t xml:space="preserve"> </w:t>
      </w:r>
      <w:r w:rsidRPr="00730AD1">
        <w:t>нацеленные</w:t>
      </w:r>
      <w:r w:rsidRPr="00730AD1">
        <w:rPr>
          <w:spacing w:val="-1"/>
        </w:rPr>
        <w:t xml:space="preserve"> </w:t>
      </w:r>
      <w:r w:rsidRPr="00730AD1">
        <w:t>на решение</w:t>
      </w:r>
      <w:r w:rsidRPr="00730AD1">
        <w:rPr>
          <w:spacing w:val="-2"/>
        </w:rPr>
        <w:t xml:space="preserve"> </w:t>
      </w:r>
      <w:r w:rsidRPr="00730AD1">
        <w:t>задачи</w:t>
      </w:r>
      <w:r w:rsidRPr="00730AD1">
        <w:rPr>
          <w:spacing w:val="-1"/>
        </w:rPr>
        <w:t xml:space="preserve"> </w:t>
      </w:r>
      <w:r w:rsidRPr="00730AD1">
        <w:t>и поддержание</w:t>
      </w:r>
      <w:r w:rsidRPr="00730AD1">
        <w:rPr>
          <w:spacing w:val="-3"/>
        </w:rPr>
        <w:t xml:space="preserve"> </w:t>
      </w:r>
      <w:r w:rsidRPr="00730AD1">
        <w:t>благожелательности</w:t>
      </w:r>
      <w:r w:rsidRPr="00730AD1">
        <w:rPr>
          <w:spacing w:val="-1"/>
        </w:rPr>
        <w:t xml:space="preserve"> </w:t>
      </w:r>
      <w:r w:rsidRPr="00730AD1">
        <w:t>общения;</w:t>
      </w:r>
    </w:p>
    <w:p w:rsidR="007E7D8C" w:rsidRPr="00730AD1" w:rsidRDefault="007E7D8C" w:rsidP="00730AD1">
      <w:pPr>
        <w:pStyle w:val="af3"/>
        <w:spacing w:after="0" w:line="276" w:lineRule="auto"/>
        <w:ind w:right="248"/>
        <w:jc w:val="both"/>
      </w:pPr>
      <w:r w:rsidRPr="00730AD1">
        <w:t>сопоставлять</w:t>
      </w:r>
      <w:r w:rsidRPr="00730AD1">
        <w:rPr>
          <w:spacing w:val="1"/>
        </w:rPr>
        <w:t xml:space="preserve"> </w:t>
      </w:r>
      <w:r w:rsidRPr="00730AD1">
        <w:t>свои</w:t>
      </w:r>
      <w:r w:rsidRPr="00730AD1">
        <w:rPr>
          <w:spacing w:val="1"/>
        </w:rPr>
        <w:t xml:space="preserve"> </w:t>
      </w:r>
      <w:r w:rsidRPr="00730AD1">
        <w:t>суждения</w:t>
      </w:r>
      <w:r w:rsidRPr="00730AD1">
        <w:rPr>
          <w:spacing w:val="1"/>
        </w:rPr>
        <w:t xml:space="preserve"> </w:t>
      </w:r>
      <w:r w:rsidRPr="00730AD1">
        <w:t>с</w:t>
      </w:r>
      <w:r w:rsidRPr="00730AD1">
        <w:rPr>
          <w:spacing w:val="1"/>
        </w:rPr>
        <w:t xml:space="preserve"> </w:t>
      </w:r>
      <w:r w:rsidRPr="00730AD1">
        <w:t>суждениями</w:t>
      </w:r>
      <w:r w:rsidRPr="00730AD1">
        <w:rPr>
          <w:spacing w:val="1"/>
        </w:rPr>
        <w:t xml:space="preserve"> </w:t>
      </w:r>
      <w:r w:rsidRPr="00730AD1">
        <w:t>других</w:t>
      </w:r>
      <w:r w:rsidRPr="00730AD1">
        <w:rPr>
          <w:spacing w:val="1"/>
        </w:rPr>
        <w:t xml:space="preserve"> </w:t>
      </w:r>
      <w:r w:rsidRPr="00730AD1">
        <w:t>участников</w:t>
      </w:r>
      <w:r w:rsidRPr="00730AD1">
        <w:rPr>
          <w:spacing w:val="1"/>
        </w:rPr>
        <w:t xml:space="preserve"> </w:t>
      </w:r>
      <w:r w:rsidRPr="00730AD1">
        <w:t>диалога,</w:t>
      </w:r>
      <w:r w:rsidRPr="00730AD1">
        <w:rPr>
          <w:spacing w:val="1"/>
        </w:rPr>
        <w:t xml:space="preserve"> </w:t>
      </w:r>
      <w:r w:rsidRPr="00730AD1">
        <w:t>обнаруживать</w:t>
      </w:r>
      <w:r w:rsidRPr="00730AD1">
        <w:rPr>
          <w:spacing w:val="1"/>
        </w:rPr>
        <w:t xml:space="preserve"> </w:t>
      </w:r>
      <w:r w:rsidRPr="00730AD1">
        <w:t>различие</w:t>
      </w:r>
      <w:r w:rsidRPr="00730AD1">
        <w:rPr>
          <w:spacing w:val="1"/>
        </w:rPr>
        <w:t xml:space="preserve"> </w:t>
      </w:r>
      <w:r w:rsidRPr="00730AD1">
        <w:t>и</w:t>
      </w:r>
      <w:r w:rsidRPr="00730AD1">
        <w:rPr>
          <w:spacing w:val="1"/>
        </w:rPr>
        <w:t xml:space="preserve"> </w:t>
      </w:r>
      <w:r w:rsidRPr="00730AD1">
        <w:t>сходство</w:t>
      </w:r>
      <w:r w:rsidRPr="00730AD1">
        <w:rPr>
          <w:spacing w:val="-1"/>
        </w:rPr>
        <w:t xml:space="preserve"> </w:t>
      </w:r>
      <w:r w:rsidRPr="00730AD1">
        <w:t>позиций;</w:t>
      </w:r>
    </w:p>
    <w:p w:rsidR="007E7D8C" w:rsidRPr="00730AD1" w:rsidRDefault="007E7D8C" w:rsidP="00730AD1">
      <w:pPr>
        <w:pStyle w:val="af3"/>
        <w:spacing w:after="0" w:line="276" w:lineRule="auto"/>
        <w:ind w:right="248"/>
        <w:jc w:val="both"/>
      </w:pPr>
      <w:r w:rsidRPr="00730AD1">
        <w:t>публично</w:t>
      </w:r>
      <w:r w:rsidRPr="00730AD1">
        <w:rPr>
          <w:spacing w:val="1"/>
        </w:rPr>
        <w:t xml:space="preserve"> </w:t>
      </w:r>
      <w:r w:rsidRPr="00730AD1">
        <w:t>представлять</w:t>
      </w:r>
      <w:r w:rsidRPr="00730AD1">
        <w:rPr>
          <w:spacing w:val="1"/>
        </w:rPr>
        <w:t xml:space="preserve"> </w:t>
      </w:r>
      <w:r w:rsidRPr="00730AD1">
        <w:t>результаты</w:t>
      </w:r>
      <w:r w:rsidRPr="00730AD1">
        <w:rPr>
          <w:spacing w:val="1"/>
        </w:rPr>
        <w:t xml:space="preserve"> </w:t>
      </w:r>
      <w:r w:rsidRPr="00730AD1">
        <w:t>выполненного</w:t>
      </w:r>
      <w:r w:rsidRPr="00730AD1">
        <w:rPr>
          <w:spacing w:val="1"/>
        </w:rPr>
        <w:t xml:space="preserve"> </w:t>
      </w:r>
      <w:r w:rsidRPr="00730AD1">
        <w:t>исследования,</w:t>
      </w:r>
      <w:r w:rsidRPr="00730AD1">
        <w:rPr>
          <w:spacing w:val="1"/>
        </w:rPr>
        <w:t xml:space="preserve"> </w:t>
      </w:r>
      <w:r w:rsidRPr="00730AD1">
        <w:t>проекта;</w:t>
      </w:r>
      <w:r w:rsidRPr="00730AD1">
        <w:rPr>
          <w:spacing w:val="1"/>
        </w:rPr>
        <w:t xml:space="preserve"> </w:t>
      </w:r>
      <w:r w:rsidRPr="00730AD1">
        <w:t>самостоятельно</w:t>
      </w:r>
      <w:r w:rsidRPr="00730AD1">
        <w:rPr>
          <w:spacing w:val="1"/>
        </w:rPr>
        <w:t xml:space="preserve"> </w:t>
      </w:r>
      <w:r w:rsidRPr="00730AD1">
        <w:t>выбирать</w:t>
      </w:r>
      <w:r w:rsidRPr="00730AD1">
        <w:rPr>
          <w:spacing w:val="1"/>
        </w:rPr>
        <w:t xml:space="preserve"> </w:t>
      </w:r>
      <w:r w:rsidRPr="00730AD1">
        <w:t>формат выступления с учетом задач презентации и особенностей аудитории и в соответствии с ним</w:t>
      </w:r>
      <w:r w:rsidRPr="00730AD1">
        <w:rPr>
          <w:spacing w:val="1"/>
        </w:rPr>
        <w:t xml:space="preserve"> </w:t>
      </w:r>
      <w:r w:rsidRPr="00730AD1">
        <w:t>составлять</w:t>
      </w:r>
      <w:r w:rsidRPr="00730AD1">
        <w:rPr>
          <w:spacing w:val="-1"/>
        </w:rPr>
        <w:t xml:space="preserve"> </w:t>
      </w:r>
      <w:r w:rsidRPr="00730AD1">
        <w:t>устные и</w:t>
      </w:r>
      <w:r w:rsidRPr="00730AD1">
        <w:rPr>
          <w:spacing w:val="-1"/>
        </w:rPr>
        <w:t xml:space="preserve"> </w:t>
      </w:r>
      <w:r w:rsidRPr="00730AD1">
        <w:t>письменные тексты</w:t>
      </w:r>
      <w:r w:rsidRPr="00730AD1">
        <w:rPr>
          <w:spacing w:val="-2"/>
        </w:rPr>
        <w:t xml:space="preserve"> </w:t>
      </w:r>
      <w:r w:rsidRPr="00730AD1">
        <w:t>с</w:t>
      </w:r>
      <w:r w:rsidRPr="00730AD1">
        <w:rPr>
          <w:spacing w:val="-1"/>
        </w:rPr>
        <w:t xml:space="preserve"> </w:t>
      </w:r>
      <w:r w:rsidRPr="00730AD1">
        <w:t>использованием иллюстративных</w:t>
      </w:r>
      <w:r w:rsidRPr="00730AD1">
        <w:rPr>
          <w:spacing w:val="-3"/>
        </w:rPr>
        <w:t xml:space="preserve"> </w:t>
      </w:r>
      <w:r w:rsidRPr="00730AD1">
        <w:t>материалов.</w:t>
      </w:r>
    </w:p>
    <w:p w:rsidR="007E7D8C" w:rsidRPr="00730AD1" w:rsidRDefault="007E7D8C" w:rsidP="00F75A89">
      <w:pPr>
        <w:pStyle w:val="a8"/>
        <w:numPr>
          <w:ilvl w:val="3"/>
          <w:numId w:val="51"/>
        </w:numPr>
        <w:tabs>
          <w:tab w:val="left" w:pos="1689"/>
        </w:tabs>
        <w:spacing w:line="276" w:lineRule="auto"/>
        <w:ind w:left="212" w:right="248"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 обучающегося будут сформированы следующие умения самоорганизации как части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регулятивных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 учебных действий:</w:t>
      </w:r>
    </w:p>
    <w:p w:rsidR="007E7D8C" w:rsidRPr="00730AD1" w:rsidRDefault="007E7D8C" w:rsidP="00730AD1">
      <w:pPr>
        <w:pStyle w:val="af3"/>
        <w:spacing w:after="0" w:line="276" w:lineRule="auto"/>
        <w:ind w:right="252"/>
        <w:jc w:val="both"/>
      </w:pPr>
      <w:r w:rsidRPr="00730AD1">
        <w:t>выявлять проблемы для решения в жизненных и учебных ситуациях; ориентироваться в различных</w:t>
      </w:r>
      <w:r w:rsidRPr="00730AD1">
        <w:rPr>
          <w:spacing w:val="1"/>
        </w:rPr>
        <w:t xml:space="preserve"> </w:t>
      </w:r>
      <w:r w:rsidRPr="00730AD1">
        <w:t>подходах</w:t>
      </w:r>
      <w:r w:rsidRPr="00730AD1">
        <w:rPr>
          <w:spacing w:val="1"/>
        </w:rPr>
        <w:t xml:space="preserve"> </w:t>
      </w:r>
      <w:r w:rsidRPr="00730AD1">
        <w:t>принятия</w:t>
      </w:r>
      <w:r w:rsidRPr="00730AD1">
        <w:rPr>
          <w:spacing w:val="1"/>
        </w:rPr>
        <w:t xml:space="preserve"> </w:t>
      </w:r>
      <w:r w:rsidRPr="00730AD1">
        <w:t>решений</w:t>
      </w:r>
      <w:r w:rsidRPr="00730AD1">
        <w:rPr>
          <w:spacing w:val="1"/>
        </w:rPr>
        <w:t xml:space="preserve"> </w:t>
      </w:r>
      <w:r w:rsidRPr="00730AD1">
        <w:t>(индивидуальное,</w:t>
      </w:r>
      <w:r w:rsidRPr="00730AD1">
        <w:rPr>
          <w:spacing w:val="1"/>
        </w:rPr>
        <w:t xml:space="preserve"> </w:t>
      </w:r>
      <w:r w:rsidRPr="00730AD1">
        <w:t>принятие</w:t>
      </w:r>
      <w:r w:rsidRPr="00730AD1">
        <w:rPr>
          <w:spacing w:val="1"/>
        </w:rPr>
        <w:t xml:space="preserve"> </w:t>
      </w:r>
      <w:r w:rsidRPr="00730AD1">
        <w:t>решения</w:t>
      </w:r>
      <w:r w:rsidRPr="00730AD1">
        <w:rPr>
          <w:spacing w:val="1"/>
        </w:rPr>
        <w:t xml:space="preserve"> </w:t>
      </w:r>
      <w:r w:rsidRPr="00730AD1">
        <w:t>в</w:t>
      </w:r>
      <w:r w:rsidRPr="00730AD1">
        <w:rPr>
          <w:spacing w:val="1"/>
        </w:rPr>
        <w:t xml:space="preserve"> </w:t>
      </w:r>
      <w:r w:rsidRPr="00730AD1">
        <w:t>группе,</w:t>
      </w:r>
      <w:r w:rsidRPr="00730AD1">
        <w:rPr>
          <w:spacing w:val="1"/>
        </w:rPr>
        <w:t xml:space="preserve"> </w:t>
      </w:r>
      <w:r w:rsidRPr="00730AD1">
        <w:t>принятие</w:t>
      </w:r>
      <w:r w:rsidRPr="00730AD1">
        <w:rPr>
          <w:spacing w:val="1"/>
        </w:rPr>
        <w:t xml:space="preserve"> </w:t>
      </w:r>
      <w:r w:rsidRPr="00730AD1">
        <w:t>решений</w:t>
      </w:r>
      <w:r w:rsidRPr="00730AD1">
        <w:rPr>
          <w:spacing w:val="55"/>
        </w:rPr>
        <w:t xml:space="preserve"> </w:t>
      </w:r>
      <w:r w:rsidRPr="00730AD1">
        <w:t>в</w:t>
      </w:r>
      <w:r w:rsidRPr="00730AD1">
        <w:rPr>
          <w:spacing w:val="1"/>
        </w:rPr>
        <w:t xml:space="preserve"> </w:t>
      </w:r>
      <w:r w:rsidRPr="00730AD1">
        <w:t>группе);</w:t>
      </w:r>
    </w:p>
    <w:p w:rsidR="007E7D8C" w:rsidRPr="00730AD1" w:rsidRDefault="007E7D8C" w:rsidP="00730AD1">
      <w:pPr>
        <w:pStyle w:val="af3"/>
        <w:spacing w:after="0" w:line="276" w:lineRule="auto"/>
        <w:ind w:right="248"/>
        <w:jc w:val="both"/>
      </w:pPr>
      <w:r w:rsidRPr="00730AD1">
        <w:t>самостоятельно составлять алгоритм решения задачи (или его часть), выбирать способ решения учебной</w:t>
      </w:r>
      <w:r w:rsidRPr="00730AD1">
        <w:rPr>
          <w:spacing w:val="1"/>
        </w:rPr>
        <w:t xml:space="preserve"> </w:t>
      </w:r>
      <w:r w:rsidRPr="00730AD1">
        <w:t>задачи с учетом имеющихся ресурсов и собственных возможностей, аргументировать предлагаемые</w:t>
      </w:r>
      <w:r w:rsidRPr="00730AD1">
        <w:rPr>
          <w:spacing w:val="1"/>
        </w:rPr>
        <w:t xml:space="preserve"> </w:t>
      </w:r>
      <w:r w:rsidRPr="00730AD1">
        <w:t>варианты</w:t>
      </w:r>
      <w:r w:rsidRPr="00730AD1">
        <w:rPr>
          <w:spacing w:val="-1"/>
        </w:rPr>
        <w:t xml:space="preserve"> </w:t>
      </w:r>
      <w:r w:rsidRPr="00730AD1">
        <w:t>решений;</w:t>
      </w:r>
    </w:p>
    <w:p w:rsidR="007E7D8C" w:rsidRPr="00730AD1" w:rsidRDefault="007E7D8C" w:rsidP="00730AD1">
      <w:pPr>
        <w:pStyle w:val="af3"/>
        <w:spacing w:after="0" w:line="276" w:lineRule="auto"/>
        <w:ind w:right="253"/>
        <w:jc w:val="both"/>
      </w:pPr>
      <w:r w:rsidRPr="00730AD1">
        <w:t>составлять</w:t>
      </w:r>
      <w:r w:rsidRPr="00730AD1">
        <w:rPr>
          <w:spacing w:val="1"/>
        </w:rPr>
        <w:t xml:space="preserve"> </w:t>
      </w:r>
      <w:r w:rsidRPr="00730AD1">
        <w:t>план</w:t>
      </w:r>
      <w:r w:rsidRPr="00730AD1">
        <w:rPr>
          <w:spacing w:val="1"/>
        </w:rPr>
        <w:t xml:space="preserve"> </w:t>
      </w:r>
      <w:r w:rsidRPr="00730AD1">
        <w:t>действий</w:t>
      </w:r>
      <w:r w:rsidRPr="00730AD1">
        <w:rPr>
          <w:spacing w:val="1"/>
        </w:rPr>
        <w:t xml:space="preserve"> </w:t>
      </w:r>
      <w:r w:rsidRPr="00730AD1">
        <w:t>(план</w:t>
      </w:r>
      <w:r w:rsidRPr="00730AD1">
        <w:rPr>
          <w:spacing w:val="1"/>
        </w:rPr>
        <w:t xml:space="preserve"> </w:t>
      </w:r>
      <w:r w:rsidRPr="00730AD1">
        <w:t>реализации</w:t>
      </w:r>
      <w:r w:rsidRPr="00730AD1">
        <w:rPr>
          <w:spacing w:val="1"/>
        </w:rPr>
        <w:t xml:space="preserve"> </w:t>
      </w:r>
      <w:r w:rsidRPr="00730AD1">
        <w:t>намеченного</w:t>
      </w:r>
      <w:r w:rsidRPr="00730AD1">
        <w:rPr>
          <w:spacing w:val="1"/>
        </w:rPr>
        <w:t xml:space="preserve"> </w:t>
      </w:r>
      <w:r w:rsidRPr="00730AD1">
        <w:t>алгоритма</w:t>
      </w:r>
      <w:r w:rsidRPr="00730AD1">
        <w:rPr>
          <w:spacing w:val="1"/>
        </w:rPr>
        <w:t xml:space="preserve"> </w:t>
      </w:r>
      <w:r w:rsidRPr="00730AD1">
        <w:t>решения),</w:t>
      </w:r>
      <w:r w:rsidRPr="00730AD1">
        <w:rPr>
          <w:spacing w:val="1"/>
        </w:rPr>
        <w:t xml:space="preserve"> </w:t>
      </w:r>
      <w:r w:rsidRPr="00730AD1">
        <w:t>корректировать</w:t>
      </w:r>
      <w:r w:rsidRPr="00730AD1">
        <w:rPr>
          <w:spacing w:val="1"/>
        </w:rPr>
        <w:t xml:space="preserve"> </w:t>
      </w:r>
      <w:r w:rsidRPr="00730AD1">
        <w:t>предложенный</w:t>
      </w:r>
      <w:r w:rsidRPr="00730AD1">
        <w:rPr>
          <w:spacing w:val="-4"/>
        </w:rPr>
        <w:t xml:space="preserve"> </w:t>
      </w:r>
      <w:r w:rsidRPr="00730AD1">
        <w:t>алгоритм</w:t>
      </w:r>
      <w:r w:rsidRPr="00730AD1">
        <w:rPr>
          <w:spacing w:val="-3"/>
        </w:rPr>
        <w:t xml:space="preserve"> </w:t>
      </w:r>
      <w:r w:rsidRPr="00730AD1">
        <w:t>с учетом</w:t>
      </w:r>
      <w:r w:rsidRPr="00730AD1">
        <w:rPr>
          <w:spacing w:val="-2"/>
        </w:rPr>
        <w:t xml:space="preserve"> </w:t>
      </w:r>
      <w:r w:rsidRPr="00730AD1">
        <w:t>получения</w:t>
      </w:r>
      <w:r w:rsidRPr="00730AD1">
        <w:rPr>
          <w:spacing w:val="-1"/>
        </w:rPr>
        <w:t xml:space="preserve"> </w:t>
      </w:r>
      <w:r w:rsidRPr="00730AD1">
        <w:t>новых знаний</w:t>
      </w:r>
      <w:r w:rsidRPr="00730AD1">
        <w:rPr>
          <w:spacing w:val="-1"/>
        </w:rPr>
        <w:t xml:space="preserve"> </w:t>
      </w:r>
      <w:r w:rsidRPr="00730AD1">
        <w:t>об изучаемом</w:t>
      </w:r>
      <w:r w:rsidRPr="00730AD1">
        <w:rPr>
          <w:spacing w:val="-1"/>
        </w:rPr>
        <w:t xml:space="preserve"> </w:t>
      </w:r>
      <w:r w:rsidRPr="00730AD1">
        <w:t>объекте;</w:t>
      </w:r>
    </w:p>
    <w:p w:rsidR="007E7D8C" w:rsidRPr="00730AD1" w:rsidRDefault="007E7D8C" w:rsidP="00730AD1">
      <w:pPr>
        <w:pStyle w:val="af3"/>
        <w:spacing w:after="0" w:line="276" w:lineRule="auto"/>
        <w:jc w:val="both"/>
      </w:pPr>
      <w:r w:rsidRPr="00730AD1">
        <w:t>делать</w:t>
      </w:r>
      <w:r w:rsidRPr="00730AD1">
        <w:rPr>
          <w:spacing w:val="-1"/>
        </w:rPr>
        <w:t xml:space="preserve"> </w:t>
      </w:r>
      <w:r w:rsidRPr="00730AD1">
        <w:t>выбор и</w:t>
      </w:r>
      <w:r w:rsidRPr="00730AD1">
        <w:rPr>
          <w:spacing w:val="-4"/>
        </w:rPr>
        <w:t xml:space="preserve"> </w:t>
      </w:r>
      <w:r w:rsidRPr="00730AD1">
        <w:t>брать</w:t>
      </w:r>
      <w:r w:rsidRPr="00730AD1">
        <w:rPr>
          <w:spacing w:val="-3"/>
        </w:rPr>
        <w:t xml:space="preserve"> </w:t>
      </w:r>
      <w:r w:rsidRPr="00730AD1">
        <w:t>ответственность за</w:t>
      </w:r>
      <w:r w:rsidRPr="00730AD1">
        <w:rPr>
          <w:spacing w:val="-1"/>
        </w:rPr>
        <w:t xml:space="preserve"> </w:t>
      </w:r>
      <w:r w:rsidRPr="00730AD1">
        <w:t>решение.</w:t>
      </w:r>
    </w:p>
    <w:p w:rsidR="007E7D8C" w:rsidRPr="00730AD1" w:rsidRDefault="007E7D8C" w:rsidP="00F75A89">
      <w:pPr>
        <w:pStyle w:val="a8"/>
        <w:numPr>
          <w:ilvl w:val="3"/>
          <w:numId w:val="51"/>
        </w:numPr>
        <w:tabs>
          <w:tab w:val="left" w:pos="1874"/>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самоконтроля,</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эмоционального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интеллекта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части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регулятивных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p>
    <w:p w:rsidR="007E7D8C" w:rsidRPr="00730AD1" w:rsidRDefault="007E7D8C" w:rsidP="00730AD1">
      <w:pPr>
        <w:pStyle w:val="af3"/>
        <w:spacing w:after="0" w:line="276" w:lineRule="auto"/>
        <w:jc w:val="both"/>
      </w:pPr>
      <w:r w:rsidRPr="00730AD1">
        <w:t>владеть</w:t>
      </w:r>
      <w:r w:rsidRPr="00730AD1">
        <w:rPr>
          <w:spacing w:val="-2"/>
        </w:rPr>
        <w:t xml:space="preserve"> </w:t>
      </w:r>
      <w:r w:rsidRPr="00730AD1">
        <w:t>способами</w:t>
      </w:r>
      <w:r w:rsidRPr="00730AD1">
        <w:rPr>
          <w:spacing w:val="-2"/>
        </w:rPr>
        <w:t xml:space="preserve"> </w:t>
      </w:r>
      <w:r w:rsidRPr="00730AD1">
        <w:t>самоконтроля,</w:t>
      </w:r>
      <w:r w:rsidRPr="00730AD1">
        <w:rPr>
          <w:spacing w:val="-1"/>
        </w:rPr>
        <w:t xml:space="preserve"> </w:t>
      </w:r>
      <w:r w:rsidRPr="00730AD1">
        <w:t>самомотивации</w:t>
      </w:r>
      <w:r w:rsidRPr="00730AD1">
        <w:rPr>
          <w:spacing w:val="-2"/>
        </w:rPr>
        <w:t xml:space="preserve"> </w:t>
      </w:r>
      <w:r w:rsidRPr="00730AD1">
        <w:t>и</w:t>
      </w:r>
      <w:r w:rsidRPr="00730AD1">
        <w:rPr>
          <w:spacing w:val="-2"/>
        </w:rPr>
        <w:t xml:space="preserve"> </w:t>
      </w:r>
      <w:r w:rsidRPr="00730AD1">
        <w:t>рефлексии;</w:t>
      </w:r>
    </w:p>
    <w:p w:rsidR="007E7D8C" w:rsidRPr="00730AD1" w:rsidRDefault="007E7D8C" w:rsidP="00730AD1">
      <w:pPr>
        <w:pStyle w:val="af3"/>
        <w:spacing w:after="0" w:line="276" w:lineRule="auto"/>
        <w:jc w:val="both"/>
      </w:pPr>
      <w:r w:rsidRPr="00730AD1">
        <w:t>давать</w:t>
      </w:r>
      <w:r w:rsidRPr="00730AD1">
        <w:rPr>
          <w:spacing w:val="-2"/>
        </w:rPr>
        <w:t xml:space="preserve"> </w:t>
      </w:r>
      <w:r w:rsidRPr="00730AD1">
        <w:t>адекватную</w:t>
      </w:r>
      <w:r w:rsidRPr="00730AD1">
        <w:rPr>
          <w:spacing w:val="-2"/>
        </w:rPr>
        <w:t xml:space="preserve"> </w:t>
      </w:r>
      <w:r w:rsidRPr="00730AD1">
        <w:t>оценку</w:t>
      </w:r>
      <w:r w:rsidRPr="00730AD1">
        <w:rPr>
          <w:spacing w:val="-5"/>
        </w:rPr>
        <w:t xml:space="preserve"> </w:t>
      </w:r>
      <w:r w:rsidRPr="00730AD1">
        <w:t>ситуации</w:t>
      </w:r>
      <w:r w:rsidRPr="00730AD1">
        <w:rPr>
          <w:spacing w:val="-1"/>
        </w:rPr>
        <w:t xml:space="preserve"> </w:t>
      </w:r>
      <w:r w:rsidRPr="00730AD1">
        <w:t>и</w:t>
      </w:r>
      <w:r w:rsidRPr="00730AD1">
        <w:rPr>
          <w:spacing w:val="-3"/>
        </w:rPr>
        <w:t xml:space="preserve"> </w:t>
      </w:r>
      <w:r w:rsidRPr="00730AD1">
        <w:t>предлагать</w:t>
      </w:r>
      <w:r w:rsidRPr="00730AD1">
        <w:rPr>
          <w:spacing w:val="-5"/>
        </w:rPr>
        <w:t xml:space="preserve"> </w:t>
      </w:r>
      <w:r w:rsidRPr="00730AD1">
        <w:t>план</w:t>
      </w:r>
      <w:r w:rsidRPr="00730AD1">
        <w:rPr>
          <w:spacing w:val="-1"/>
        </w:rPr>
        <w:t xml:space="preserve"> </w:t>
      </w:r>
      <w:r w:rsidRPr="00730AD1">
        <w:t>ее</w:t>
      </w:r>
      <w:r w:rsidRPr="00730AD1">
        <w:rPr>
          <w:spacing w:val="-2"/>
        </w:rPr>
        <w:t xml:space="preserve"> </w:t>
      </w:r>
      <w:r w:rsidRPr="00730AD1">
        <w:t>изменения;</w:t>
      </w:r>
    </w:p>
    <w:p w:rsidR="007E7D8C" w:rsidRPr="00730AD1" w:rsidRDefault="007E7D8C" w:rsidP="00730AD1">
      <w:pPr>
        <w:pStyle w:val="af3"/>
        <w:spacing w:after="0" w:line="276" w:lineRule="auto"/>
        <w:ind w:right="249"/>
        <w:jc w:val="both"/>
      </w:pPr>
      <w:r w:rsidRPr="00730AD1">
        <w:t>учитывать</w:t>
      </w:r>
      <w:r w:rsidRPr="00730AD1">
        <w:rPr>
          <w:spacing w:val="23"/>
        </w:rPr>
        <w:t xml:space="preserve"> </w:t>
      </w:r>
      <w:r w:rsidRPr="00730AD1">
        <w:t>контекст</w:t>
      </w:r>
      <w:r w:rsidRPr="00730AD1">
        <w:rPr>
          <w:spacing w:val="21"/>
        </w:rPr>
        <w:t xml:space="preserve"> </w:t>
      </w:r>
      <w:r w:rsidRPr="00730AD1">
        <w:t>и</w:t>
      </w:r>
      <w:r w:rsidRPr="00730AD1">
        <w:rPr>
          <w:spacing w:val="22"/>
        </w:rPr>
        <w:t xml:space="preserve"> </w:t>
      </w:r>
      <w:r w:rsidRPr="00730AD1">
        <w:t>предвидеть</w:t>
      </w:r>
      <w:r w:rsidRPr="00730AD1">
        <w:rPr>
          <w:spacing w:val="23"/>
        </w:rPr>
        <w:t xml:space="preserve"> </w:t>
      </w:r>
      <w:r w:rsidRPr="00730AD1">
        <w:t>трудности,</w:t>
      </w:r>
      <w:r w:rsidRPr="00730AD1">
        <w:rPr>
          <w:spacing w:val="23"/>
        </w:rPr>
        <w:t xml:space="preserve"> </w:t>
      </w:r>
      <w:r w:rsidRPr="00730AD1">
        <w:t>которые</w:t>
      </w:r>
      <w:r w:rsidRPr="00730AD1">
        <w:rPr>
          <w:spacing w:val="24"/>
        </w:rPr>
        <w:t xml:space="preserve"> </w:t>
      </w:r>
      <w:r w:rsidRPr="00730AD1">
        <w:t>могут</w:t>
      </w:r>
      <w:r w:rsidRPr="00730AD1">
        <w:rPr>
          <w:spacing w:val="22"/>
        </w:rPr>
        <w:t xml:space="preserve"> </w:t>
      </w:r>
      <w:r w:rsidRPr="00730AD1">
        <w:t>возникнуть</w:t>
      </w:r>
      <w:r w:rsidRPr="00730AD1">
        <w:rPr>
          <w:spacing w:val="23"/>
        </w:rPr>
        <w:t xml:space="preserve"> </w:t>
      </w:r>
      <w:r w:rsidRPr="00730AD1">
        <w:t>при</w:t>
      </w:r>
      <w:r w:rsidRPr="00730AD1">
        <w:rPr>
          <w:spacing w:val="23"/>
        </w:rPr>
        <w:t xml:space="preserve"> </w:t>
      </w:r>
      <w:r w:rsidRPr="00730AD1">
        <w:t>решении</w:t>
      </w:r>
      <w:r w:rsidRPr="00730AD1">
        <w:rPr>
          <w:spacing w:val="20"/>
        </w:rPr>
        <w:t xml:space="preserve"> </w:t>
      </w:r>
      <w:r w:rsidRPr="00730AD1">
        <w:t>учебной</w:t>
      </w:r>
      <w:r w:rsidRPr="00730AD1">
        <w:rPr>
          <w:spacing w:val="22"/>
        </w:rPr>
        <w:t xml:space="preserve"> </w:t>
      </w:r>
      <w:r w:rsidRPr="00730AD1">
        <w:t>задачи,</w:t>
      </w:r>
      <w:r w:rsidRPr="00730AD1">
        <w:rPr>
          <w:spacing w:val="-52"/>
        </w:rPr>
        <w:t xml:space="preserve"> </w:t>
      </w:r>
      <w:r w:rsidRPr="00730AD1">
        <w:t>адаптировать</w:t>
      </w:r>
      <w:r w:rsidRPr="00730AD1">
        <w:rPr>
          <w:spacing w:val="-4"/>
        </w:rPr>
        <w:t xml:space="preserve"> </w:t>
      </w:r>
      <w:r w:rsidRPr="00730AD1">
        <w:t>решение к</w:t>
      </w:r>
      <w:r w:rsidRPr="00730AD1">
        <w:rPr>
          <w:spacing w:val="-2"/>
        </w:rPr>
        <w:t xml:space="preserve"> </w:t>
      </w:r>
      <w:r w:rsidRPr="00730AD1">
        <w:t>меняющимся обстоятельствам;</w:t>
      </w:r>
    </w:p>
    <w:p w:rsidR="007E7D8C" w:rsidRPr="00730AD1" w:rsidRDefault="007E7D8C" w:rsidP="00730AD1">
      <w:pPr>
        <w:pStyle w:val="af3"/>
        <w:tabs>
          <w:tab w:val="left" w:pos="1426"/>
          <w:tab w:val="left" w:pos="2528"/>
          <w:tab w:val="left" w:pos="3910"/>
          <w:tab w:val="left" w:pos="5651"/>
          <w:tab w:val="left" w:pos="7031"/>
          <w:tab w:val="left" w:pos="8605"/>
          <w:tab w:val="left" w:pos="9474"/>
        </w:tabs>
        <w:spacing w:after="0" w:line="276" w:lineRule="auto"/>
        <w:ind w:right="249"/>
        <w:jc w:val="both"/>
      </w:pPr>
      <w:r w:rsidRPr="00730AD1">
        <w:t>объяснять</w:t>
      </w:r>
      <w:r w:rsidRPr="00730AD1">
        <w:tab/>
        <w:t>причины</w:t>
      </w:r>
      <w:r w:rsidRPr="00730AD1">
        <w:tab/>
        <w:t>достижения</w:t>
      </w:r>
      <w:r w:rsidRPr="00730AD1">
        <w:tab/>
        <w:t>(недостижения)</w:t>
      </w:r>
      <w:r w:rsidRPr="00730AD1">
        <w:tab/>
        <w:t>результатов</w:t>
      </w:r>
      <w:r w:rsidRPr="00730AD1">
        <w:tab/>
        <w:t>деятельности,</w:t>
      </w:r>
      <w:r w:rsidRPr="00730AD1">
        <w:tab/>
        <w:t>давать</w:t>
      </w:r>
      <w:r w:rsidRPr="00730AD1">
        <w:tab/>
      </w:r>
      <w:r w:rsidRPr="00730AD1">
        <w:rPr>
          <w:spacing w:val="-1"/>
        </w:rPr>
        <w:t>оценку</w:t>
      </w:r>
      <w:r w:rsidRPr="00730AD1">
        <w:rPr>
          <w:spacing w:val="-52"/>
        </w:rPr>
        <w:t xml:space="preserve"> </w:t>
      </w:r>
      <w:r w:rsidRPr="00730AD1">
        <w:t>приобретенному</w:t>
      </w:r>
      <w:r w:rsidRPr="00730AD1">
        <w:rPr>
          <w:spacing w:val="-4"/>
        </w:rPr>
        <w:t xml:space="preserve"> </w:t>
      </w:r>
      <w:r w:rsidRPr="00730AD1">
        <w:t>опыту, уметь</w:t>
      </w:r>
      <w:r w:rsidRPr="00730AD1">
        <w:rPr>
          <w:spacing w:val="-1"/>
        </w:rPr>
        <w:t xml:space="preserve"> </w:t>
      </w:r>
      <w:r w:rsidRPr="00730AD1">
        <w:t>находить позитивное</w:t>
      </w:r>
      <w:r w:rsidRPr="00730AD1">
        <w:rPr>
          <w:spacing w:val="-1"/>
        </w:rPr>
        <w:t xml:space="preserve"> </w:t>
      </w:r>
      <w:r w:rsidRPr="00730AD1">
        <w:t>в</w:t>
      </w:r>
      <w:r w:rsidRPr="00730AD1">
        <w:rPr>
          <w:spacing w:val="-1"/>
        </w:rPr>
        <w:t xml:space="preserve"> </w:t>
      </w:r>
      <w:r w:rsidRPr="00730AD1">
        <w:t>произошедшей</w:t>
      </w:r>
      <w:r w:rsidRPr="00730AD1">
        <w:rPr>
          <w:spacing w:val="-1"/>
        </w:rPr>
        <w:t xml:space="preserve"> </w:t>
      </w:r>
      <w:r w:rsidRPr="00730AD1">
        <w:t>ситуации;</w:t>
      </w:r>
    </w:p>
    <w:p w:rsidR="007E7D8C" w:rsidRPr="00730AD1" w:rsidRDefault="007E7D8C" w:rsidP="00730AD1">
      <w:pPr>
        <w:pStyle w:val="af3"/>
        <w:spacing w:after="0" w:line="276" w:lineRule="auto"/>
        <w:ind w:right="249"/>
        <w:jc w:val="both"/>
      </w:pPr>
      <w:r w:rsidRPr="00730AD1">
        <w:t>вносить</w:t>
      </w:r>
      <w:r w:rsidRPr="00730AD1">
        <w:rPr>
          <w:spacing w:val="11"/>
        </w:rPr>
        <w:t xml:space="preserve"> </w:t>
      </w:r>
      <w:r w:rsidRPr="00730AD1">
        <w:t>коррективы</w:t>
      </w:r>
      <w:r w:rsidRPr="00730AD1">
        <w:rPr>
          <w:spacing w:val="11"/>
        </w:rPr>
        <w:t xml:space="preserve"> </w:t>
      </w:r>
      <w:r w:rsidRPr="00730AD1">
        <w:t>в</w:t>
      </w:r>
      <w:r w:rsidRPr="00730AD1">
        <w:rPr>
          <w:spacing w:val="10"/>
        </w:rPr>
        <w:t xml:space="preserve"> </w:t>
      </w:r>
      <w:r w:rsidRPr="00730AD1">
        <w:t>деятельность</w:t>
      </w:r>
      <w:r w:rsidRPr="00730AD1">
        <w:rPr>
          <w:spacing w:val="11"/>
        </w:rPr>
        <w:t xml:space="preserve"> </w:t>
      </w:r>
      <w:r w:rsidRPr="00730AD1">
        <w:t>на</w:t>
      </w:r>
      <w:r w:rsidRPr="00730AD1">
        <w:rPr>
          <w:spacing w:val="11"/>
        </w:rPr>
        <w:t xml:space="preserve"> </w:t>
      </w:r>
      <w:r w:rsidRPr="00730AD1">
        <w:t>основе</w:t>
      </w:r>
      <w:r w:rsidRPr="00730AD1">
        <w:rPr>
          <w:spacing w:val="11"/>
        </w:rPr>
        <w:t xml:space="preserve"> </w:t>
      </w:r>
      <w:r w:rsidRPr="00730AD1">
        <w:t>новых</w:t>
      </w:r>
      <w:r w:rsidRPr="00730AD1">
        <w:rPr>
          <w:spacing w:val="11"/>
        </w:rPr>
        <w:t xml:space="preserve"> </w:t>
      </w:r>
      <w:r w:rsidRPr="00730AD1">
        <w:t>обстоятельств,</w:t>
      </w:r>
      <w:r w:rsidRPr="00730AD1">
        <w:rPr>
          <w:spacing w:val="11"/>
        </w:rPr>
        <w:t xml:space="preserve"> </w:t>
      </w:r>
      <w:r w:rsidRPr="00730AD1">
        <w:t>изменившихся</w:t>
      </w:r>
      <w:r w:rsidRPr="00730AD1">
        <w:rPr>
          <w:spacing w:val="10"/>
        </w:rPr>
        <w:t xml:space="preserve"> </w:t>
      </w:r>
      <w:r w:rsidRPr="00730AD1">
        <w:t>ситуаций,</w:t>
      </w:r>
      <w:r w:rsidRPr="00730AD1">
        <w:rPr>
          <w:spacing w:val="-52"/>
        </w:rPr>
        <w:t xml:space="preserve"> </w:t>
      </w:r>
      <w:r w:rsidRPr="00730AD1">
        <w:t>установленных</w:t>
      </w:r>
      <w:r w:rsidRPr="00730AD1">
        <w:rPr>
          <w:spacing w:val="-1"/>
        </w:rPr>
        <w:t xml:space="preserve"> </w:t>
      </w:r>
      <w:r w:rsidRPr="00730AD1">
        <w:t>ошибок, возникших трудностей;</w:t>
      </w:r>
    </w:p>
    <w:p w:rsidR="007E7D8C" w:rsidRPr="00730AD1" w:rsidRDefault="007E7D8C" w:rsidP="00730AD1">
      <w:pPr>
        <w:pStyle w:val="af3"/>
        <w:spacing w:after="0" w:line="276" w:lineRule="auto"/>
        <w:jc w:val="both"/>
      </w:pPr>
      <w:r w:rsidRPr="00730AD1">
        <w:t>оценивать</w:t>
      </w:r>
      <w:r w:rsidRPr="00730AD1">
        <w:rPr>
          <w:spacing w:val="-2"/>
        </w:rPr>
        <w:t xml:space="preserve"> </w:t>
      </w:r>
      <w:r w:rsidRPr="00730AD1">
        <w:t>соответствие</w:t>
      </w:r>
      <w:r w:rsidRPr="00730AD1">
        <w:rPr>
          <w:spacing w:val="-5"/>
        </w:rPr>
        <w:t xml:space="preserve"> </w:t>
      </w:r>
      <w:r w:rsidRPr="00730AD1">
        <w:t>результата</w:t>
      </w:r>
      <w:r w:rsidRPr="00730AD1">
        <w:rPr>
          <w:spacing w:val="-2"/>
        </w:rPr>
        <w:t xml:space="preserve"> </w:t>
      </w:r>
      <w:r w:rsidRPr="00730AD1">
        <w:t>цели</w:t>
      </w:r>
      <w:r w:rsidRPr="00730AD1">
        <w:rPr>
          <w:spacing w:val="-1"/>
        </w:rPr>
        <w:t xml:space="preserve"> </w:t>
      </w:r>
      <w:r w:rsidRPr="00730AD1">
        <w:t>и</w:t>
      </w:r>
      <w:r w:rsidRPr="00730AD1">
        <w:rPr>
          <w:spacing w:val="-3"/>
        </w:rPr>
        <w:t xml:space="preserve"> </w:t>
      </w:r>
      <w:r w:rsidRPr="00730AD1">
        <w:t>условиям;</w:t>
      </w:r>
    </w:p>
    <w:p w:rsidR="007E7D8C" w:rsidRPr="00730AD1" w:rsidRDefault="007E7D8C" w:rsidP="00730AD1">
      <w:pPr>
        <w:pStyle w:val="af3"/>
        <w:spacing w:after="0" w:line="276" w:lineRule="auto"/>
        <w:jc w:val="both"/>
      </w:pPr>
      <w:r w:rsidRPr="00730AD1">
        <w:t>различать, называть и управлять собственными эмоциями и эмоциями других; выявлять и анализировать</w:t>
      </w:r>
      <w:r w:rsidRPr="00730AD1">
        <w:rPr>
          <w:spacing w:val="-52"/>
        </w:rPr>
        <w:t xml:space="preserve"> </w:t>
      </w:r>
      <w:r w:rsidRPr="00730AD1">
        <w:t>причины</w:t>
      </w:r>
      <w:r w:rsidRPr="00730AD1">
        <w:rPr>
          <w:spacing w:val="-1"/>
        </w:rPr>
        <w:t xml:space="preserve"> </w:t>
      </w:r>
      <w:r w:rsidRPr="00730AD1">
        <w:t>эмоций;</w:t>
      </w:r>
    </w:p>
    <w:p w:rsidR="007E7D8C" w:rsidRPr="00730AD1" w:rsidRDefault="007E7D8C" w:rsidP="00730AD1">
      <w:pPr>
        <w:pStyle w:val="af3"/>
        <w:spacing w:after="0" w:line="276" w:lineRule="auto"/>
        <w:ind w:right="2593"/>
        <w:jc w:val="both"/>
      </w:pPr>
      <w:r w:rsidRPr="00730AD1">
        <w:t>ставить себя на место другого человека, понимать мотивы и намерения другого;</w:t>
      </w:r>
      <w:r w:rsidRPr="00730AD1">
        <w:rPr>
          <w:spacing w:val="-52"/>
        </w:rPr>
        <w:t xml:space="preserve"> </w:t>
      </w:r>
      <w:r w:rsidRPr="00730AD1">
        <w:t>регулировать</w:t>
      </w:r>
      <w:r w:rsidRPr="00730AD1">
        <w:rPr>
          <w:spacing w:val="-1"/>
        </w:rPr>
        <w:t xml:space="preserve"> </w:t>
      </w:r>
      <w:r w:rsidRPr="00730AD1">
        <w:t>способ выражения</w:t>
      </w:r>
      <w:r w:rsidRPr="00730AD1">
        <w:rPr>
          <w:spacing w:val="-1"/>
        </w:rPr>
        <w:t xml:space="preserve"> </w:t>
      </w:r>
      <w:r w:rsidRPr="00730AD1">
        <w:t>эмоций;</w:t>
      </w:r>
    </w:p>
    <w:p w:rsidR="007E7D8C" w:rsidRPr="00730AD1" w:rsidRDefault="007E7D8C" w:rsidP="00730AD1">
      <w:pPr>
        <w:pStyle w:val="af3"/>
        <w:spacing w:after="0" w:line="276" w:lineRule="auto"/>
        <w:ind w:right="4519"/>
        <w:jc w:val="both"/>
      </w:pPr>
      <w:r w:rsidRPr="00730AD1">
        <w:t>осознанно относиться к другому человеку, его мнению;</w:t>
      </w:r>
      <w:r w:rsidRPr="00730AD1">
        <w:rPr>
          <w:spacing w:val="1"/>
        </w:rPr>
        <w:t xml:space="preserve"> </w:t>
      </w:r>
      <w:r w:rsidRPr="00730AD1">
        <w:t>признавать свое право на ошибку и такое же право другого;</w:t>
      </w:r>
      <w:r w:rsidRPr="00730AD1">
        <w:rPr>
          <w:spacing w:val="-52"/>
        </w:rPr>
        <w:t xml:space="preserve"> </w:t>
      </w:r>
      <w:r w:rsidRPr="00730AD1">
        <w:t>принимать</w:t>
      </w:r>
      <w:r w:rsidRPr="00730AD1">
        <w:rPr>
          <w:spacing w:val="-1"/>
        </w:rPr>
        <w:t xml:space="preserve"> </w:t>
      </w:r>
      <w:r w:rsidRPr="00730AD1">
        <w:t>себя и</w:t>
      </w:r>
      <w:r w:rsidRPr="00730AD1">
        <w:rPr>
          <w:spacing w:val="-4"/>
        </w:rPr>
        <w:t xml:space="preserve"> </w:t>
      </w:r>
      <w:r w:rsidRPr="00730AD1">
        <w:t>других,</w:t>
      </w:r>
      <w:r w:rsidRPr="00730AD1">
        <w:rPr>
          <w:spacing w:val="-3"/>
        </w:rPr>
        <w:t xml:space="preserve"> </w:t>
      </w:r>
      <w:r w:rsidRPr="00730AD1">
        <w:t>не осуждая;</w:t>
      </w:r>
    </w:p>
    <w:p w:rsidR="007E7D8C" w:rsidRPr="00730AD1" w:rsidRDefault="007E7D8C" w:rsidP="00730AD1">
      <w:pPr>
        <w:pStyle w:val="af3"/>
        <w:spacing w:after="0" w:line="276" w:lineRule="auto"/>
        <w:jc w:val="both"/>
      </w:pPr>
      <w:r w:rsidRPr="00730AD1">
        <w:t>открытость</w:t>
      </w:r>
      <w:r w:rsidRPr="00730AD1">
        <w:rPr>
          <w:spacing w:val="-1"/>
        </w:rPr>
        <w:t xml:space="preserve"> </w:t>
      </w:r>
      <w:r w:rsidRPr="00730AD1">
        <w:t>себе и</w:t>
      </w:r>
      <w:r w:rsidRPr="00730AD1">
        <w:rPr>
          <w:spacing w:val="-4"/>
        </w:rPr>
        <w:t xml:space="preserve"> </w:t>
      </w:r>
      <w:r w:rsidRPr="00730AD1">
        <w:t>другим.</w:t>
      </w:r>
    </w:p>
    <w:p w:rsidR="007E7D8C" w:rsidRPr="00730AD1" w:rsidRDefault="007E7D8C" w:rsidP="00F75A89">
      <w:pPr>
        <w:pStyle w:val="a8"/>
        <w:numPr>
          <w:ilvl w:val="3"/>
          <w:numId w:val="51"/>
        </w:numPr>
        <w:tabs>
          <w:tab w:val="left" w:pos="931"/>
        </w:tabs>
        <w:spacing w:line="276" w:lineRule="auto"/>
        <w:ind w:left="930" w:right="0" w:hanging="719"/>
        <w:rPr>
          <w:rFonts w:ascii="Times New Roman" w:hAnsi="Times New Roman" w:cs="Times New Roman"/>
          <w:sz w:val="24"/>
          <w:szCs w:val="24"/>
          <w:lang w:val="ru-RU"/>
        </w:rPr>
      </w:pPr>
      <w:r w:rsidRPr="00730AD1">
        <w:rPr>
          <w:rFonts w:ascii="Times New Roman" w:hAnsi="Times New Roman" w:cs="Times New Roman"/>
          <w:sz w:val="24"/>
          <w:szCs w:val="24"/>
          <w:lang w:val="ru-RU"/>
        </w:rPr>
        <w:t>У</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совместной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p>
    <w:p w:rsidR="007E7D8C" w:rsidRPr="00730AD1" w:rsidRDefault="007E7D8C" w:rsidP="00730AD1">
      <w:pPr>
        <w:pStyle w:val="af3"/>
        <w:spacing w:after="0" w:line="276" w:lineRule="auto"/>
        <w:ind w:right="248"/>
        <w:jc w:val="both"/>
      </w:pPr>
      <w:r w:rsidRPr="00730AD1">
        <w:t>понимать и использовать преимущества командной и индивидуальной работы при решении конкретной</w:t>
      </w:r>
      <w:r w:rsidRPr="00730AD1">
        <w:rPr>
          <w:spacing w:val="1"/>
        </w:rPr>
        <w:t xml:space="preserve"> </w:t>
      </w:r>
      <w:r w:rsidRPr="00730AD1">
        <w:t>проблемы, обосновывать необходимость применения групповых форм взаимодействия при решении</w:t>
      </w:r>
      <w:r w:rsidRPr="00730AD1">
        <w:rPr>
          <w:spacing w:val="1"/>
        </w:rPr>
        <w:t xml:space="preserve"> </w:t>
      </w:r>
      <w:r w:rsidRPr="00730AD1">
        <w:t>поставленной</w:t>
      </w:r>
      <w:r w:rsidRPr="00730AD1">
        <w:rPr>
          <w:spacing w:val="-2"/>
        </w:rPr>
        <w:t xml:space="preserve"> </w:t>
      </w:r>
      <w:r w:rsidRPr="00730AD1">
        <w:t>задачи;</w:t>
      </w:r>
    </w:p>
    <w:p w:rsidR="007E7D8C" w:rsidRPr="00730AD1" w:rsidRDefault="007E7D8C" w:rsidP="00730AD1">
      <w:pPr>
        <w:pStyle w:val="af3"/>
        <w:spacing w:after="0" w:line="276" w:lineRule="auto"/>
        <w:ind w:right="251"/>
        <w:jc w:val="both"/>
      </w:pPr>
      <w:r w:rsidRPr="00730AD1">
        <w:t>принимать</w:t>
      </w:r>
      <w:r w:rsidRPr="00730AD1">
        <w:rPr>
          <w:spacing w:val="1"/>
        </w:rPr>
        <w:t xml:space="preserve"> </w:t>
      </w:r>
      <w:r w:rsidRPr="00730AD1">
        <w:t>цель</w:t>
      </w:r>
      <w:r w:rsidRPr="00730AD1">
        <w:rPr>
          <w:spacing w:val="1"/>
        </w:rPr>
        <w:t xml:space="preserve"> </w:t>
      </w:r>
      <w:r w:rsidRPr="00730AD1">
        <w:t>совместной</w:t>
      </w:r>
      <w:r w:rsidRPr="00730AD1">
        <w:rPr>
          <w:spacing w:val="1"/>
        </w:rPr>
        <w:t xml:space="preserve"> </w:t>
      </w:r>
      <w:r w:rsidRPr="00730AD1">
        <w:t>деятельности,</w:t>
      </w:r>
      <w:r w:rsidRPr="00730AD1">
        <w:rPr>
          <w:spacing w:val="1"/>
        </w:rPr>
        <w:t xml:space="preserve"> </w:t>
      </w:r>
      <w:r w:rsidRPr="00730AD1">
        <w:t>коллективно</w:t>
      </w:r>
      <w:r w:rsidRPr="00730AD1">
        <w:rPr>
          <w:spacing w:val="1"/>
        </w:rPr>
        <w:t xml:space="preserve"> </w:t>
      </w:r>
      <w:r w:rsidRPr="00730AD1">
        <w:t>строить</w:t>
      </w:r>
      <w:r w:rsidRPr="00730AD1">
        <w:rPr>
          <w:spacing w:val="1"/>
        </w:rPr>
        <w:t xml:space="preserve"> </w:t>
      </w:r>
      <w:r w:rsidRPr="00730AD1">
        <w:t>действия</w:t>
      </w:r>
      <w:r w:rsidRPr="00730AD1">
        <w:rPr>
          <w:spacing w:val="1"/>
        </w:rPr>
        <w:t xml:space="preserve"> </w:t>
      </w:r>
      <w:r w:rsidRPr="00730AD1">
        <w:t>по</w:t>
      </w:r>
      <w:r w:rsidRPr="00730AD1">
        <w:rPr>
          <w:spacing w:val="1"/>
        </w:rPr>
        <w:t xml:space="preserve"> </w:t>
      </w:r>
      <w:r w:rsidRPr="00730AD1">
        <w:t>ее</w:t>
      </w:r>
      <w:r w:rsidRPr="00730AD1">
        <w:rPr>
          <w:spacing w:val="1"/>
        </w:rPr>
        <w:t xml:space="preserve"> </w:t>
      </w:r>
      <w:r w:rsidRPr="00730AD1">
        <w:t>достижению:</w:t>
      </w:r>
      <w:r w:rsidRPr="00730AD1">
        <w:rPr>
          <w:spacing w:val="1"/>
        </w:rPr>
        <w:t xml:space="preserve"> </w:t>
      </w:r>
      <w:r w:rsidRPr="00730AD1">
        <w:t>распределять</w:t>
      </w:r>
      <w:r w:rsidRPr="00730AD1">
        <w:rPr>
          <w:spacing w:val="-1"/>
        </w:rPr>
        <w:t xml:space="preserve"> </w:t>
      </w:r>
      <w:r w:rsidRPr="00730AD1">
        <w:t>роли,</w:t>
      </w:r>
      <w:r w:rsidRPr="00730AD1">
        <w:rPr>
          <w:spacing w:val="-1"/>
        </w:rPr>
        <w:t xml:space="preserve"> </w:t>
      </w:r>
      <w:r w:rsidRPr="00730AD1">
        <w:t>договариваться,</w:t>
      </w:r>
      <w:r w:rsidRPr="00730AD1">
        <w:rPr>
          <w:spacing w:val="-1"/>
        </w:rPr>
        <w:t xml:space="preserve"> </w:t>
      </w:r>
      <w:r w:rsidRPr="00730AD1">
        <w:t>обсуждать процесс</w:t>
      </w:r>
      <w:r w:rsidRPr="00730AD1">
        <w:rPr>
          <w:spacing w:val="-1"/>
        </w:rPr>
        <w:t xml:space="preserve"> </w:t>
      </w:r>
      <w:r w:rsidRPr="00730AD1">
        <w:t>и</w:t>
      </w:r>
      <w:r w:rsidRPr="00730AD1">
        <w:rPr>
          <w:spacing w:val="-1"/>
        </w:rPr>
        <w:t xml:space="preserve"> </w:t>
      </w:r>
      <w:r w:rsidRPr="00730AD1">
        <w:t>результат совместной</w:t>
      </w:r>
      <w:r w:rsidRPr="00730AD1">
        <w:rPr>
          <w:spacing w:val="-2"/>
        </w:rPr>
        <w:t xml:space="preserve"> </w:t>
      </w:r>
      <w:r w:rsidRPr="00730AD1">
        <w:t>работы;</w:t>
      </w:r>
    </w:p>
    <w:p w:rsidR="007E7D8C" w:rsidRPr="00730AD1" w:rsidRDefault="007E7D8C" w:rsidP="00730AD1">
      <w:pPr>
        <w:pStyle w:val="af3"/>
        <w:spacing w:after="0" w:line="276" w:lineRule="auto"/>
        <w:ind w:right="248"/>
        <w:jc w:val="both"/>
      </w:pPr>
      <w:r w:rsidRPr="00730AD1">
        <w:t>уметь обобщать мнения нескольких людей, проявлять готовность руководить, выполнять поручения,</w:t>
      </w:r>
      <w:r w:rsidRPr="00730AD1">
        <w:rPr>
          <w:spacing w:val="1"/>
        </w:rPr>
        <w:t xml:space="preserve"> </w:t>
      </w:r>
      <w:r w:rsidRPr="00730AD1">
        <w:t>подчиняться;</w:t>
      </w:r>
    </w:p>
    <w:p w:rsidR="007E7D8C" w:rsidRPr="00730AD1" w:rsidRDefault="007E7D8C" w:rsidP="00730AD1">
      <w:pPr>
        <w:pStyle w:val="af3"/>
        <w:spacing w:after="0" w:line="276" w:lineRule="auto"/>
        <w:ind w:right="249"/>
        <w:jc w:val="both"/>
      </w:pPr>
      <w:r w:rsidRPr="00730AD1">
        <w:t>планировать</w:t>
      </w:r>
      <w:r w:rsidRPr="00730AD1">
        <w:rPr>
          <w:spacing w:val="1"/>
        </w:rPr>
        <w:t xml:space="preserve"> </w:t>
      </w:r>
      <w:r w:rsidRPr="00730AD1">
        <w:t>организацию</w:t>
      </w:r>
      <w:r w:rsidRPr="00730AD1">
        <w:rPr>
          <w:spacing w:val="1"/>
        </w:rPr>
        <w:t xml:space="preserve"> </w:t>
      </w:r>
      <w:r w:rsidRPr="00730AD1">
        <w:t>совместной</w:t>
      </w:r>
      <w:r w:rsidRPr="00730AD1">
        <w:rPr>
          <w:spacing w:val="1"/>
        </w:rPr>
        <w:t xml:space="preserve"> </w:t>
      </w:r>
      <w:r w:rsidRPr="00730AD1">
        <w:t>работы,</w:t>
      </w:r>
      <w:r w:rsidRPr="00730AD1">
        <w:rPr>
          <w:spacing w:val="1"/>
        </w:rPr>
        <w:t xml:space="preserve"> </w:t>
      </w:r>
      <w:r w:rsidRPr="00730AD1">
        <w:t>определять</w:t>
      </w:r>
      <w:r w:rsidRPr="00730AD1">
        <w:rPr>
          <w:spacing w:val="1"/>
        </w:rPr>
        <w:t xml:space="preserve"> </w:t>
      </w:r>
      <w:r w:rsidRPr="00730AD1">
        <w:t>свою</w:t>
      </w:r>
      <w:r w:rsidRPr="00730AD1">
        <w:rPr>
          <w:spacing w:val="1"/>
        </w:rPr>
        <w:t xml:space="preserve"> </w:t>
      </w:r>
      <w:r w:rsidRPr="00730AD1">
        <w:t>роль</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предпочтений</w:t>
      </w:r>
      <w:r w:rsidRPr="00730AD1">
        <w:rPr>
          <w:spacing w:val="1"/>
        </w:rPr>
        <w:t xml:space="preserve"> </w:t>
      </w:r>
      <w:r w:rsidRPr="00730AD1">
        <w:t>и</w:t>
      </w:r>
      <w:r w:rsidRPr="00730AD1">
        <w:rPr>
          <w:spacing w:val="1"/>
        </w:rPr>
        <w:t xml:space="preserve"> </w:t>
      </w:r>
      <w:r w:rsidRPr="00730AD1">
        <w:t>возможностей</w:t>
      </w:r>
      <w:r w:rsidRPr="00730AD1">
        <w:rPr>
          <w:spacing w:val="1"/>
        </w:rPr>
        <w:t xml:space="preserve"> </w:t>
      </w:r>
      <w:r w:rsidRPr="00730AD1">
        <w:t>всех</w:t>
      </w:r>
      <w:r w:rsidRPr="00730AD1">
        <w:rPr>
          <w:spacing w:val="1"/>
        </w:rPr>
        <w:t xml:space="preserve"> </w:t>
      </w:r>
      <w:r w:rsidRPr="00730AD1">
        <w:t>участников</w:t>
      </w:r>
      <w:r w:rsidRPr="00730AD1">
        <w:rPr>
          <w:spacing w:val="1"/>
        </w:rPr>
        <w:t xml:space="preserve"> </w:t>
      </w:r>
      <w:r w:rsidRPr="00730AD1">
        <w:t>взаимодействия),</w:t>
      </w:r>
      <w:r w:rsidRPr="00730AD1">
        <w:rPr>
          <w:spacing w:val="1"/>
        </w:rPr>
        <w:t xml:space="preserve"> </w:t>
      </w:r>
      <w:r w:rsidRPr="00730AD1">
        <w:t>распределять</w:t>
      </w:r>
      <w:r w:rsidRPr="00730AD1">
        <w:rPr>
          <w:spacing w:val="1"/>
        </w:rPr>
        <w:t xml:space="preserve"> </w:t>
      </w:r>
      <w:r w:rsidRPr="00730AD1">
        <w:t>задачи</w:t>
      </w:r>
      <w:r w:rsidRPr="00730AD1">
        <w:rPr>
          <w:spacing w:val="1"/>
        </w:rPr>
        <w:t xml:space="preserve"> </w:t>
      </w:r>
      <w:r w:rsidRPr="00730AD1">
        <w:t>между</w:t>
      </w:r>
      <w:r w:rsidRPr="00730AD1">
        <w:rPr>
          <w:spacing w:val="1"/>
        </w:rPr>
        <w:t xml:space="preserve"> </w:t>
      </w:r>
      <w:r w:rsidRPr="00730AD1">
        <w:t>членами</w:t>
      </w:r>
      <w:r w:rsidRPr="00730AD1">
        <w:rPr>
          <w:spacing w:val="1"/>
        </w:rPr>
        <w:t xml:space="preserve"> </w:t>
      </w:r>
      <w:r w:rsidRPr="00730AD1">
        <w:t>команды,</w:t>
      </w:r>
      <w:r w:rsidRPr="00730AD1">
        <w:rPr>
          <w:spacing w:val="1"/>
        </w:rPr>
        <w:t xml:space="preserve"> </w:t>
      </w:r>
      <w:r w:rsidRPr="00730AD1">
        <w:t>участвовать</w:t>
      </w:r>
      <w:r w:rsidRPr="00730AD1">
        <w:rPr>
          <w:spacing w:val="-1"/>
        </w:rPr>
        <w:t xml:space="preserve"> </w:t>
      </w:r>
      <w:r w:rsidRPr="00730AD1">
        <w:t>в</w:t>
      </w:r>
      <w:r w:rsidRPr="00730AD1">
        <w:rPr>
          <w:spacing w:val="-2"/>
        </w:rPr>
        <w:t xml:space="preserve"> </w:t>
      </w:r>
      <w:r w:rsidRPr="00730AD1">
        <w:t>групповых</w:t>
      </w:r>
      <w:r w:rsidRPr="00730AD1">
        <w:rPr>
          <w:spacing w:val="-1"/>
        </w:rPr>
        <w:t xml:space="preserve"> </w:t>
      </w:r>
      <w:r w:rsidRPr="00730AD1">
        <w:t>формах</w:t>
      </w:r>
      <w:r w:rsidRPr="00730AD1">
        <w:rPr>
          <w:spacing w:val="-4"/>
        </w:rPr>
        <w:t xml:space="preserve"> </w:t>
      </w:r>
      <w:r w:rsidRPr="00730AD1">
        <w:t>работы</w:t>
      </w:r>
      <w:r w:rsidRPr="00730AD1">
        <w:rPr>
          <w:spacing w:val="-1"/>
        </w:rPr>
        <w:t xml:space="preserve"> </w:t>
      </w:r>
      <w:r w:rsidRPr="00730AD1">
        <w:t>(обсуждения,</w:t>
      </w:r>
      <w:r w:rsidRPr="00730AD1">
        <w:rPr>
          <w:spacing w:val="-1"/>
        </w:rPr>
        <w:t xml:space="preserve"> </w:t>
      </w:r>
      <w:r w:rsidRPr="00730AD1">
        <w:t>обмен</w:t>
      </w:r>
      <w:r w:rsidRPr="00730AD1">
        <w:rPr>
          <w:spacing w:val="-1"/>
        </w:rPr>
        <w:t xml:space="preserve"> </w:t>
      </w:r>
      <w:r w:rsidRPr="00730AD1">
        <w:t>мнений,</w:t>
      </w:r>
      <w:r w:rsidRPr="00730AD1">
        <w:rPr>
          <w:spacing w:val="-4"/>
        </w:rPr>
        <w:t xml:space="preserve"> </w:t>
      </w:r>
      <w:r w:rsidRPr="00730AD1">
        <w:t>"мозговые</w:t>
      </w:r>
      <w:r w:rsidRPr="00730AD1">
        <w:rPr>
          <w:spacing w:val="-1"/>
        </w:rPr>
        <w:t xml:space="preserve"> </w:t>
      </w:r>
      <w:r w:rsidRPr="00730AD1">
        <w:t>штурмы"</w:t>
      </w:r>
      <w:r w:rsidRPr="00730AD1">
        <w:rPr>
          <w:spacing w:val="-1"/>
        </w:rPr>
        <w:t xml:space="preserve"> </w:t>
      </w:r>
      <w:r w:rsidRPr="00730AD1">
        <w:t>и</w:t>
      </w:r>
      <w:r w:rsidRPr="00730AD1">
        <w:rPr>
          <w:spacing w:val="-1"/>
        </w:rPr>
        <w:t xml:space="preserve"> </w:t>
      </w:r>
      <w:r w:rsidRPr="00730AD1">
        <w:t>иные);</w:t>
      </w:r>
    </w:p>
    <w:p w:rsidR="007E7D8C" w:rsidRPr="00730AD1" w:rsidRDefault="007E7D8C" w:rsidP="00730AD1">
      <w:pPr>
        <w:pStyle w:val="af3"/>
        <w:spacing w:after="0" w:line="276" w:lineRule="auto"/>
        <w:ind w:right="252"/>
        <w:jc w:val="both"/>
      </w:pPr>
      <w:r w:rsidRPr="00730AD1">
        <w:t>выполнять</w:t>
      </w:r>
      <w:r w:rsidRPr="00730AD1">
        <w:rPr>
          <w:spacing w:val="1"/>
        </w:rPr>
        <w:t xml:space="preserve"> </w:t>
      </w:r>
      <w:r w:rsidRPr="00730AD1">
        <w:t>свою</w:t>
      </w:r>
      <w:r w:rsidRPr="00730AD1">
        <w:rPr>
          <w:spacing w:val="1"/>
        </w:rPr>
        <w:t xml:space="preserve"> </w:t>
      </w:r>
      <w:r w:rsidRPr="00730AD1">
        <w:t>часть</w:t>
      </w:r>
      <w:r w:rsidRPr="00730AD1">
        <w:rPr>
          <w:spacing w:val="1"/>
        </w:rPr>
        <w:t xml:space="preserve"> </w:t>
      </w:r>
      <w:r w:rsidRPr="00730AD1">
        <w:t>работы,</w:t>
      </w:r>
      <w:r w:rsidRPr="00730AD1">
        <w:rPr>
          <w:spacing w:val="1"/>
        </w:rPr>
        <w:t xml:space="preserve"> </w:t>
      </w:r>
      <w:r w:rsidRPr="00730AD1">
        <w:t>достигать</w:t>
      </w:r>
      <w:r w:rsidRPr="00730AD1">
        <w:rPr>
          <w:spacing w:val="1"/>
        </w:rPr>
        <w:t xml:space="preserve"> </w:t>
      </w:r>
      <w:r w:rsidRPr="00730AD1">
        <w:t>качественного</w:t>
      </w:r>
      <w:r w:rsidRPr="00730AD1">
        <w:rPr>
          <w:spacing w:val="1"/>
        </w:rPr>
        <w:t xml:space="preserve"> </w:t>
      </w:r>
      <w:r w:rsidRPr="00730AD1">
        <w:t>результата</w:t>
      </w:r>
      <w:r w:rsidRPr="00730AD1">
        <w:rPr>
          <w:spacing w:val="1"/>
        </w:rPr>
        <w:t xml:space="preserve"> </w:t>
      </w:r>
      <w:r w:rsidRPr="00730AD1">
        <w:t>по</w:t>
      </w:r>
      <w:r w:rsidRPr="00730AD1">
        <w:rPr>
          <w:spacing w:val="1"/>
        </w:rPr>
        <w:t xml:space="preserve"> </w:t>
      </w:r>
      <w:r w:rsidRPr="00730AD1">
        <w:t>своему</w:t>
      </w:r>
      <w:r w:rsidRPr="00730AD1">
        <w:rPr>
          <w:spacing w:val="1"/>
        </w:rPr>
        <w:t xml:space="preserve"> </w:t>
      </w:r>
      <w:r w:rsidRPr="00730AD1">
        <w:t>направлению</w:t>
      </w:r>
      <w:r w:rsidRPr="00730AD1">
        <w:rPr>
          <w:spacing w:val="1"/>
        </w:rPr>
        <w:t xml:space="preserve"> </w:t>
      </w:r>
      <w:r w:rsidRPr="00730AD1">
        <w:t>и</w:t>
      </w:r>
      <w:r w:rsidRPr="00730AD1">
        <w:rPr>
          <w:spacing w:val="-52"/>
        </w:rPr>
        <w:t xml:space="preserve"> </w:t>
      </w:r>
      <w:r w:rsidRPr="00730AD1">
        <w:t>координировать</w:t>
      </w:r>
      <w:r w:rsidRPr="00730AD1">
        <w:rPr>
          <w:spacing w:val="-1"/>
        </w:rPr>
        <w:t xml:space="preserve"> </w:t>
      </w:r>
      <w:r w:rsidRPr="00730AD1">
        <w:t>свои</w:t>
      </w:r>
      <w:r w:rsidRPr="00730AD1">
        <w:rPr>
          <w:spacing w:val="-1"/>
        </w:rPr>
        <w:t xml:space="preserve"> </w:t>
      </w:r>
      <w:r w:rsidRPr="00730AD1">
        <w:t>действия</w:t>
      </w:r>
      <w:r w:rsidRPr="00730AD1">
        <w:rPr>
          <w:spacing w:val="-2"/>
        </w:rPr>
        <w:t xml:space="preserve"> </w:t>
      </w:r>
      <w:r w:rsidRPr="00730AD1">
        <w:t>с другими членами</w:t>
      </w:r>
      <w:r w:rsidRPr="00730AD1">
        <w:rPr>
          <w:spacing w:val="-3"/>
        </w:rPr>
        <w:t xml:space="preserve"> </w:t>
      </w:r>
      <w:r w:rsidRPr="00730AD1">
        <w:t>команды;</w:t>
      </w:r>
    </w:p>
    <w:p w:rsidR="007E7D8C" w:rsidRPr="00730AD1" w:rsidRDefault="007E7D8C" w:rsidP="00730AD1">
      <w:pPr>
        <w:pStyle w:val="af3"/>
        <w:spacing w:after="0" w:line="276" w:lineRule="auto"/>
        <w:ind w:right="248"/>
        <w:jc w:val="both"/>
      </w:pPr>
      <w:r w:rsidRPr="00730AD1">
        <w:t>оценивать качество своего вклада в общий продукт по критериям, самостоятельно сформулированным</w:t>
      </w:r>
      <w:r w:rsidRPr="00730AD1">
        <w:rPr>
          <w:spacing w:val="1"/>
        </w:rPr>
        <w:t xml:space="preserve"> </w:t>
      </w:r>
      <w:r w:rsidRPr="00730AD1">
        <w:t>участниками</w:t>
      </w:r>
      <w:r w:rsidRPr="00730AD1">
        <w:rPr>
          <w:spacing w:val="1"/>
        </w:rPr>
        <w:t xml:space="preserve"> </w:t>
      </w:r>
      <w:r w:rsidRPr="00730AD1">
        <w:t>взаимодействия;</w:t>
      </w:r>
      <w:r w:rsidRPr="00730AD1">
        <w:rPr>
          <w:spacing w:val="1"/>
        </w:rPr>
        <w:t xml:space="preserve"> </w:t>
      </w:r>
      <w:r w:rsidRPr="00730AD1">
        <w:t>сравнивать</w:t>
      </w:r>
      <w:r w:rsidRPr="00730AD1">
        <w:rPr>
          <w:spacing w:val="1"/>
        </w:rPr>
        <w:t xml:space="preserve"> </w:t>
      </w:r>
      <w:r w:rsidRPr="00730AD1">
        <w:t>результаты</w:t>
      </w:r>
      <w:r w:rsidRPr="00730AD1">
        <w:rPr>
          <w:spacing w:val="1"/>
        </w:rPr>
        <w:t xml:space="preserve"> </w:t>
      </w:r>
      <w:r w:rsidRPr="00730AD1">
        <w:t>с</w:t>
      </w:r>
      <w:r w:rsidRPr="00730AD1">
        <w:rPr>
          <w:spacing w:val="1"/>
        </w:rPr>
        <w:t xml:space="preserve"> </w:t>
      </w:r>
      <w:r w:rsidRPr="00730AD1">
        <w:t>исходной</w:t>
      </w:r>
      <w:r w:rsidRPr="00730AD1">
        <w:rPr>
          <w:spacing w:val="1"/>
        </w:rPr>
        <w:t xml:space="preserve"> </w:t>
      </w:r>
      <w:r w:rsidRPr="00730AD1">
        <w:t>задачей</w:t>
      </w:r>
      <w:r w:rsidRPr="00730AD1">
        <w:rPr>
          <w:spacing w:val="1"/>
        </w:rPr>
        <w:t xml:space="preserve"> </w:t>
      </w:r>
      <w:r w:rsidRPr="00730AD1">
        <w:t>и</w:t>
      </w:r>
      <w:r w:rsidRPr="00730AD1">
        <w:rPr>
          <w:spacing w:val="1"/>
        </w:rPr>
        <w:t xml:space="preserve"> </w:t>
      </w:r>
      <w:r w:rsidRPr="00730AD1">
        <w:t>вклад</w:t>
      </w:r>
      <w:r w:rsidRPr="00730AD1">
        <w:rPr>
          <w:spacing w:val="1"/>
        </w:rPr>
        <w:t xml:space="preserve"> </w:t>
      </w:r>
      <w:r w:rsidRPr="00730AD1">
        <w:t>каждого</w:t>
      </w:r>
      <w:r w:rsidRPr="00730AD1">
        <w:rPr>
          <w:spacing w:val="55"/>
        </w:rPr>
        <w:t xml:space="preserve"> </w:t>
      </w:r>
      <w:r w:rsidRPr="00730AD1">
        <w:t>члена</w:t>
      </w:r>
      <w:r w:rsidRPr="00730AD1">
        <w:rPr>
          <w:spacing w:val="1"/>
        </w:rPr>
        <w:t xml:space="preserve"> </w:t>
      </w:r>
      <w:r w:rsidRPr="00730AD1">
        <w:t>команды</w:t>
      </w:r>
      <w:r w:rsidRPr="00730AD1">
        <w:rPr>
          <w:spacing w:val="1"/>
        </w:rPr>
        <w:t xml:space="preserve"> </w:t>
      </w:r>
      <w:r w:rsidRPr="00730AD1">
        <w:t>в</w:t>
      </w:r>
      <w:r w:rsidRPr="00730AD1">
        <w:rPr>
          <w:spacing w:val="1"/>
        </w:rPr>
        <w:t xml:space="preserve"> </w:t>
      </w:r>
      <w:r w:rsidRPr="00730AD1">
        <w:t>достижение</w:t>
      </w:r>
      <w:r w:rsidRPr="00730AD1">
        <w:rPr>
          <w:spacing w:val="1"/>
        </w:rPr>
        <w:t xml:space="preserve"> </w:t>
      </w:r>
      <w:r w:rsidRPr="00730AD1">
        <w:t>результатов,</w:t>
      </w:r>
      <w:r w:rsidRPr="00730AD1">
        <w:rPr>
          <w:spacing w:val="1"/>
        </w:rPr>
        <w:t xml:space="preserve"> </w:t>
      </w:r>
      <w:r w:rsidRPr="00730AD1">
        <w:t>разделять</w:t>
      </w:r>
      <w:r w:rsidRPr="00730AD1">
        <w:rPr>
          <w:spacing w:val="1"/>
        </w:rPr>
        <w:t xml:space="preserve"> </w:t>
      </w:r>
      <w:r w:rsidRPr="00730AD1">
        <w:t>сферу</w:t>
      </w:r>
      <w:r w:rsidRPr="00730AD1">
        <w:rPr>
          <w:spacing w:val="1"/>
        </w:rPr>
        <w:t xml:space="preserve"> </w:t>
      </w:r>
      <w:r w:rsidRPr="00730AD1">
        <w:t>ответственности</w:t>
      </w:r>
      <w:r w:rsidRPr="00730AD1">
        <w:rPr>
          <w:spacing w:val="1"/>
        </w:rPr>
        <w:t xml:space="preserve"> </w:t>
      </w:r>
      <w:r w:rsidRPr="00730AD1">
        <w:t>и</w:t>
      </w:r>
      <w:r w:rsidRPr="00730AD1">
        <w:rPr>
          <w:spacing w:val="1"/>
        </w:rPr>
        <w:t xml:space="preserve"> </w:t>
      </w:r>
      <w:r w:rsidRPr="00730AD1">
        <w:t>проявлять</w:t>
      </w:r>
      <w:r w:rsidRPr="00730AD1">
        <w:rPr>
          <w:spacing w:val="1"/>
        </w:rPr>
        <w:t xml:space="preserve"> </w:t>
      </w:r>
      <w:r w:rsidRPr="00730AD1">
        <w:t>готовность</w:t>
      </w:r>
      <w:r w:rsidRPr="00730AD1">
        <w:rPr>
          <w:spacing w:val="1"/>
        </w:rPr>
        <w:t xml:space="preserve"> </w:t>
      </w:r>
      <w:r w:rsidRPr="00730AD1">
        <w:t>к</w:t>
      </w:r>
      <w:r w:rsidRPr="00730AD1">
        <w:rPr>
          <w:spacing w:val="1"/>
        </w:rPr>
        <w:t xml:space="preserve"> </w:t>
      </w:r>
      <w:r w:rsidRPr="00730AD1">
        <w:t>предоставлению</w:t>
      </w:r>
      <w:r w:rsidRPr="00730AD1">
        <w:rPr>
          <w:spacing w:val="-1"/>
        </w:rPr>
        <w:t xml:space="preserve"> </w:t>
      </w:r>
      <w:r w:rsidRPr="00730AD1">
        <w:t>отчета перед</w:t>
      </w:r>
      <w:r w:rsidRPr="00730AD1">
        <w:rPr>
          <w:spacing w:val="-2"/>
        </w:rPr>
        <w:t xml:space="preserve"> </w:t>
      </w:r>
      <w:r w:rsidRPr="00730AD1">
        <w:t>группой.</w:t>
      </w:r>
    </w:p>
    <w:p w:rsidR="007E7D8C" w:rsidRPr="00730AD1" w:rsidRDefault="007E7D8C" w:rsidP="00F75A89">
      <w:pPr>
        <w:pStyle w:val="a8"/>
        <w:numPr>
          <w:ilvl w:val="3"/>
          <w:numId w:val="51"/>
        </w:numPr>
        <w:tabs>
          <w:tab w:val="left" w:pos="1678"/>
        </w:tabs>
        <w:spacing w:line="276" w:lineRule="auto"/>
        <w:ind w:left="212" w:right="252"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 результаты освоения программы по обществознанию на уровне основного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должны обеспечивать:</w:t>
      </w:r>
    </w:p>
    <w:p w:rsidR="007E7D8C" w:rsidRPr="00730AD1" w:rsidRDefault="007E7D8C" w:rsidP="00730AD1">
      <w:pPr>
        <w:pStyle w:val="af3"/>
        <w:spacing w:after="0" w:line="276" w:lineRule="auto"/>
        <w:jc w:val="both"/>
      </w:pPr>
    </w:p>
    <w:p w:rsidR="007E7D8C" w:rsidRPr="00730AD1" w:rsidRDefault="007E7D8C" w:rsidP="00F75A89">
      <w:pPr>
        <w:pStyle w:val="a8"/>
        <w:numPr>
          <w:ilvl w:val="0"/>
          <w:numId w:val="50"/>
        </w:numPr>
        <w:tabs>
          <w:tab w:val="left" w:pos="508"/>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освоение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применение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опорой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 алгоритм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системы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 социальных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свойствах человека, особенностях его взаимодействия с другими людьми, важности семьи как базового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института;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характерных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чертах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содержании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значении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регулирующих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отношения,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включая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правовые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регулирующие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типичные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несовершеннолетнего и членов его семьи общественные отношения (в том числе нормы гражданского,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трудового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семейного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налогового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законодательства);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экономической,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духовной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политической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конституционного строя и организации государственной власти в Российской Федерации, правовом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статусе гражданина Российской Федерации (в том числе несовершеннолетнего); системе образования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Федерации;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государственной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бюджетной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денежно-кредитной,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политики,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политики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противодействия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коррупции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Федерации, обеспечения безопасности личности, общества и государства, в том числе от терроризма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экстремизма;</w:t>
      </w:r>
    </w:p>
    <w:p w:rsidR="007E7D8C" w:rsidRPr="00730AD1" w:rsidRDefault="007E7D8C" w:rsidP="00F75A89">
      <w:pPr>
        <w:pStyle w:val="a8"/>
        <w:numPr>
          <w:ilvl w:val="0"/>
          <w:numId w:val="50"/>
        </w:numPr>
        <w:tabs>
          <w:tab w:val="left" w:pos="482"/>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характеризовать по алгоритму, с использованием ключевых слов традиционные российские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духовно-нравственные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ценности (в том 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защита человеческой жизни, прав и свобод 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семья,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созидательный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труд,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служение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Отечеству,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морали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нравственности,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гуманизм,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милосердие,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справедливость,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взаимопомощь,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коллективизм,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историческое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единство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преемственность</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истории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нашей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Родины);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государство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социальный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институт;</w:t>
      </w:r>
    </w:p>
    <w:p w:rsidR="007E7D8C" w:rsidRPr="00730AD1" w:rsidRDefault="007E7D8C" w:rsidP="00F75A89">
      <w:pPr>
        <w:pStyle w:val="a8"/>
        <w:numPr>
          <w:ilvl w:val="0"/>
          <w:numId w:val="50"/>
        </w:numPr>
        <w:tabs>
          <w:tab w:val="left" w:pos="503"/>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с использованием различных источников приводить примеры (в том числе моделировать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ситуации)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объектов,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определенного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типа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различных сферах общественной жизни, их структурных элементов и проявлений основных функций;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разного типа социальных отношений; ситуаций, регулируемых различными видами социальных норм,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связанных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правонарушениями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наступлением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юридической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ответственности;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связи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политических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потрясений</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социально-экономического</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кризиса 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государстве;</w:t>
      </w:r>
    </w:p>
    <w:p w:rsidR="007E7D8C" w:rsidRPr="00730AD1" w:rsidRDefault="007E7D8C" w:rsidP="00F75A89">
      <w:pPr>
        <w:pStyle w:val="a8"/>
        <w:numPr>
          <w:ilvl w:val="0"/>
          <w:numId w:val="50"/>
        </w:numPr>
        <w:tabs>
          <w:tab w:val="left" w:pos="582"/>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образцу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классифицировать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признакам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устанавливать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существенный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признак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классификации)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объекты,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относящиеся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различным</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сферам</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общественной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существенные</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признаки,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элементы</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основные</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функции;</w:t>
      </w:r>
    </w:p>
    <w:p w:rsidR="007E7D8C" w:rsidRPr="00730AD1" w:rsidRDefault="007E7D8C" w:rsidP="00F75A89">
      <w:pPr>
        <w:pStyle w:val="a8"/>
        <w:numPr>
          <w:ilvl w:val="0"/>
          <w:numId w:val="50"/>
        </w:numPr>
        <w:tabs>
          <w:tab w:val="left" w:pos="532"/>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предварительного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анализа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сравнивать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объекты,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процессы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сферах</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общественной</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элементы</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основные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функции;</w:t>
      </w:r>
    </w:p>
    <w:p w:rsidR="007E7D8C" w:rsidRPr="00730AD1" w:rsidRDefault="007E7D8C" w:rsidP="00F75A89">
      <w:pPr>
        <w:pStyle w:val="a8"/>
        <w:numPr>
          <w:ilvl w:val="0"/>
          <w:numId w:val="50"/>
        </w:numPr>
        <w:tabs>
          <w:tab w:val="left" w:pos="460"/>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после предварительного анализа и (или) по образцу, по алгоритму устанавливать взаимосвязи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социальных объектов, явлений, процессов в различных сферах общественной жизни, их элементов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функций,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включая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государства;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связи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политических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потрясений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экономических</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кризисов</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государстве;</w:t>
      </w:r>
    </w:p>
    <w:p w:rsidR="007E7D8C" w:rsidRPr="00730AD1" w:rsidRDefault="007E7D8C" w:rsidP="00F75A89">
      <w:pPr>
        <w:pStyle w:val="a8"/>
        <w:numPr>
          <w:ilvl w:val="0"/>
          <w:numId w:val="50"/>
        </w:numPr>
        <w:tabs>
          <w:tab w:val="left" w:pos="458"/>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использовать полученные знания для объяснения сущности, взаимосвязей явлений, процессов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 действительности; роли информации и информационных технологий в современном мире;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 и личной значимости здорового образа жизни, роли непрерывного образования, опасности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наркомании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алкоголизма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правомерного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налогового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противодействия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коррупции;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отношении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нашей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международной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политики "сдерживания"; для осмысления личного социального опыта при исполнении типичных 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несовершеннолетнего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социальных ролей;</w:t>
      </w:r>
    </w:p>
    <w:p w:rsidR="007E7D8C" w:rsidRPr="00730AD1" w:rsidRDefault="007E7D8C" w:rsidP="00F75A89">
      <w:pPr>
        <w:pStyle w:val="a8"/>
        <w:numPr>
          <w:ilvl w:val="0"/>
          <w:numId w:val="50"/>
        </w:numPr>
        <w:tabs>
          <w:tab w:val="left" w:pos="472"/>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с опорой на обществоведческие знания, факты общественной жизни и личный социальный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опыт определять и аргументировать с точки зрения социальных ценностей и норм свое отношение 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явлениям,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процессам</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действительности;умение решать в рамках изученного материала познавательные и практические задачи, отражающие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выполнение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типичных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несовершеннолетнего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ролей,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типичные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сферах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общественной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формирования,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накопления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и инвестирования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сбережений;</w:t>
      </w:r>
    </w:p>
    <w:p w:rsidR="007E7D8C" w:rsidRPr="00730AD1" w:rsidRDefault="007E7D8C" w:rsidP="00F75A89">
      <w:pPr>
        <w:pStyle w:val="a8"/>
        <w:numPr>
          <w:ilvl w:val="0"/>
          <w:numId w:val="50"/>
        </w:numPr>
        <w:tabs>
          <w:tab w:val="left" w:pos="582"/>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 смысловым чтением текстов обществоведческой тематики, позволяющим воспринимать,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понимать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интерпретировать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смысл</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текстов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типов,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жанров,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назначений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целях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решения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различных учебных задач, в том числе извлечений из Конституции Российской Федерации и 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нормативных правовых актов; умение составлять на их основе план, преобразовывать под руководством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учителя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текстовую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модели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(таблицу,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диаграмму,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схему)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преобразовывать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предложенные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модели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текст;</w:t>
      </w:r>
    </w:p>
    <w:p w:rsidR="007E7D8C" w:rsidRPr="00730AD1" w:rsidRDefault="007E7D8C" w:rsidP="00F75A89">
      <w:pPr>
        <w:pStyle w:val="a8"/>
        <w:numPr>
          <w:ilvl w:val="0"/>
          <w:numId w:val="50"/>
        </w:numPr>
        <w:tabs>
          <w:tab w:val="left" w:pos="652"/>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приемами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поиска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извлечения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(текстовой,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графической,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аудиовизуальной) по заданной теме из различных адаптированных источников (в том числе учебных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материалов)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публикаций СМИ с соблюдением правил</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информационной безопасности при работе</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Интернет;</w:t>
      </w:r>
    </w:p>
    <w:p w:rsidR="007E7D8C" w:rsidRPr="00730AD1" w:rsidRDefault="007E7D8C" w:rsidP="00730AD1">
      <w:pPr>
        <w:pStyle w:val="af3"/>
        <w:spacing w:after="0" w:line="276" w:lineRule="auto"/>
        <w:jc w:val="both"/>
      </w:pPr>
    </w:p>
    <w:p w:rsidR="007E7D8C" w:rsidRPr="00730AD1" w:rsidRDefault="007E7D8C" w:rsidP="00F75A89">
      <w:pPr>
        <w:pStyle w:val="a8"/>
        <w:numPr>
          <w:ilvl w:val="0"/>
          <w:numId w:val="50"/>
        </w:numPr>
        <w:tabs>
          <w:tab w:val="left" w:pos="578"/>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умение по образцу, по алгоритму анализировать, обобщать, систематизировать, конкретизировать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оценивать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включая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экономико-статистическую,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адаптированных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материалов)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публикаций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соотносить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собственными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знаниями о моральном и правовом регулировании поведения человека, личным социальным опытом;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используя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обществоведческие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знания,</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формулировать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выводы, подкрепляя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их аргументами;</w:t>
      </w:r>
    </w:p>
    <w:p w:rsidR="007E7D8C" w:rsidRPr="00730AD1" w:rsidRDefault="007E7D8C" w:rsidP="00F75A89">
      <w:pPr>
        <w:pStyle w:val="a8"/>
        <w:numPr>
          <w:ilvl w:val="0"/>
          <w:numId w:val="50"/>
        </w:numPr>
        <w:tabs>
          <w:tab w:val="left" w:pos="563"/>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приобретение опыта использования полученных знаний, включая основы финансовой грамотности, в</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практической (включая выполнение проектов индивидуально и в группе) деятельности, в повседневной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реализации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защиты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потребителя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55"/>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потребителя финансовых услуг)</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выполнения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гражданских обязанностей;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анализа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потребления домашнего хозяйства; составления личного финансового плана; для выбора профессии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оценки собственных перспектив в профессиональной сфере; а также опыта публичного представления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результатов своей деятельности в соответствии с темой и ситуацией общения, особенностями аудитории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и регламентом;</w:t>
      </w:r>
    </w:p>
    <w:p w:rsidR="007E7D8C" w:rsidRPr="00730AD1" w:rsidRDefault="007E7D8C" w:rsidP="00F75A89">
      <w:pPr>
        <w:pStyle w:val="a8"/>
        <w:numPr>
          <w:ilvl w:val="0"/>
          <w:numId w:val="50"/>
        </w:numPr>
        <w:tabs>
          <w:tab w:val="left" w:pos="573"/>
        </w:tabs>
        <w:spacing w:line="276" w:lineRule="auto"/>
        <w:ind w:right="252"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приобретение опыта самостоятельного и под руководством учителя заполнения формы (в том 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электронной) и составления простейших документов (заявления, обращения, декларации, доверенности,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личного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финансового</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плана, резюме);</w:t>
      </w:r>
    </w:p>
    <w:p w:rsidR="007E7D8C" w:rsidRPr="00730AD1" w:rsidRDefault="007E7D8C" w:rsidP="00F75A89">
      <w:pPr>
        <w:pStyle w:val="a8"/>
        <w:numPr>
          <w:ilvl w:val="0"/>
          <w:numId w:val="50"/>
        </w:numPr>
        <w:tabs>
          <w:tab w:val="left" w:pos="597"/>
        </w:tabs>
        <w:spacing w:line="276" w:lineRule="auto"/>
        <w:ind w:right="251"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приобретение опыта осуществления совместной деятельности, включая взаимодействие с людьми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другой культуры, национальной и религиозной принадлежности на основе национальных ценностей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современного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российского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гуманистических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демократических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взаимопонимания между народами, людьми разных культур; осознание ценности культуры и традиций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России.</w:t>
      </w:r>
    </w:p>
    <w:p w:rsidR="007E7D8C" w:rsidRPr="00730AD1" w:rsidRDefault="007E7D8C" w:rsidP="00F75A89">
      <w:pPr>
        <w:pStyle w:val="a8"/>
        <w:numPr>
          <w:ilvl w:val="3"/>
          <w:numId w:val="51"/>
        </w:numPr>
        <w:tabs>
          <w:tab w:val="left" w:pos="1668"/>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К концу обучения в 6 классе обучающийся получит следующие предметные результаты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отдельным темам программы по обществознанию:</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rPr>
          <w:u w:val="single"/>
        </w:rPr>
        <w:t>Человек</w:t>
      </w:r>
      <w:r w:rsidRPr="00730AD1">
        <w:rPr>
          <w:spacing w:val="-1"/>
          <w:u w:val="single"/>
        </w:rPr>
        <w:t xml:space="preserve"> </w:t>
      </w:r>
      <w:r w:rsidRPr="00730AD1">
        <w:rPr>
          <w:u w:val="single"/>
        </w:rPr>
        <w:t>и его</w:t>
      </w:r>
      <w:r w:rsidRPr="00730AD1">
        <w:rPr>
          <w:spacing w:val="-1"/>
          <w:u w:val="single"/>
        </w:rPr>
        <w:t xml:space="preserve"> </w:t>
      </w:r>
      <w:r w:rsidRPr="00730AD1">
        <w:rPr>
          <w:u w:val="single"/>
        </w:rPr>
        <w:t>социальное</w:t>
      </w:r>
      <w:r w:rsidRPr="00730AD1">
        <w:rPr>
          <w:spacing w:val="-2"/>
          <w:u w:val="single"/>
        </w:rPr>
        <w:t xml:space="preserve"> </w:t>
      </w:r>
      <w:r w:rsidRPr="00730AD1">
        <w:rPr>
          <w:u w:val="single"/>
        </w:rPr>
        <w:t>окружение</w:t>
      </w:r>
      <w:r w:rsidRPr="00730AD1">
        <w:t>:</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0"/>
        <w:jc w:val="both"/>
      </w:pPr>
      <w:r w:rsidRPr="00730AD1">
        <w:t>осваивать</w:t>
      </w:r>
      <w:r w:rsidRPr="00730AD1">
        <w:rPr>
          <w:spacing w:val="1"/>
        </w:rPr>
        <w:t xml:space="preserve"> </w:t>
      </w:r>
      <w:r w:rsidRPr="00730AD1">
        <w:t>под</w:t>
      </w:r>
      <w:r w:rsidRPr="00730AD1">
        <w:rPr>
          <w:spacing w:val="1"/>
        </w:rPr>
        <w:t xml:space="preserve"> </w:t>
      </w:r>
      <w:r w:rsidRPr="00730AD1">
        <w:t>руководством</w:t>
      </w:r>
      <w:r w:rsidRPr="00730AD1">
        <w:rPr>
          <w:spacing w:val="1"/>
        </w:rPr>
        <w:t xml:space="preserve"> </w:t>
      </w:r>
      <w:r w:rsidRPr="00730AD1">
        <w:t>педагога</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о</w:t>
      </w:r>
      <w:r w:rsidRPr="00730AD1">
        <w:rPr>
          <w:spacing w:val="1"/>
        </w:rPr>
        <w:t xml:space="preserve"> </w:t>
      </w:r>
      <w:r w:rsidRPr="00730AD1">
        <w:t>социальных</w:t>
      </w:r>
      <w:r w:rsidRPr="00730AD1">
        <w:rPr>
          <w:spacing w:val="1"/>
        </w:rPr>
        <w:t xml:space="preserve"> </w:t>
      </w:r>
      <w:r w:rsidRPr="00730AD1">
        <w:t>свойствах</w:t>
      </w:r>
      <w:r w:rsidRPr="00730AD1">
        <w:rPr>
          <w:spacing w:val="1"/>
        </w:rPr>
        <w:t xml:space="preserve"> </w:t>
      </w:r>
      <w:r w:rsidRPr="00730AD1">
        <w:t>человека,</w:t>
      </w:r>
      <w:r w:rsidRPr="00730AD1">
        <w:rPr>
          <w:spacing w:val="1"/>
        </w:rPr>
        <w:t xml:space="preserve"> </w:t>
      </w:r>
      <w:r w:rsidRPr="00730AD1">
        <w:t>формировании</w:t>
      </w:r>
      <w:r w:rsidRPr="00730AD1">
        <w:rPr>
          <w:spacing w:val="1"/>
        </w:rPr>
        <w:t xml:space="preserve"> </w:t>
      </w:r>
      <w:r w:rsidRPr="00730AD1">
        <w:t>личности,</w:t>
      </w:r>
      <w:r w:rsidRPr="00730AD1">
        <w:rPr>
          <w:spacing w:val="1"/>
        </w:rPr>
        <w:t xml:space="preserve"> </w:t>
      </w:r>
      <w:r w:rsidRPr="00730AD1">
        <w:t>деятельности</w:t>
      </w:r>
      <w:r w:rsidRPr="00730AD1">
        <w:rPr>
          <w:spacing w:val="1"/>
        </w:rPr>
        <w:t xml:space="preserve"> </w:t>
      </w:r>
      <w:r w:rsidRPr="00730AD1">
        <w:t>человека</w:t>
      </w:r>
      <w:r w:rsidRPr="00730AD1">
        <w:rPr>
          <w:spacing w:val="1"/>
        </w:rPr>
        <w:t xml:space="preserve"> </w:t>
      </w:r>
      <w:r w:rsidRPr="00730AD1">
        <w:t>и</w:t>
      </w:r>
      <w:r w:rsidRPr="00730AD1">
        <w:rPr>
          <w:spacing w:val="1"/>
        </w:rPr>
        <w:t xml:space="preserve"> </w:t>
      </w:r>
      <w:r w:rsidRPr="00730AD1">
        <w:t>ее</w:t>
      </w:r>
      <w:r w:rsidRPr="00730AD1">
        <w:rPr>
          <w:spacing w:val="1"/>
        </w:rPr>
        <w:t xml:space="preserve"> </w:t>
      </w:r>
      <w:r w:rsidRPr="00730AD1">
        <w:t>видах,</w:t>
      </w:r>
      <w:r w:rsidRPr="00730AD1">
        <w:rPr>
          <w:spacing w:val="1"/>
        </w:rPr>
        <w:t xml:space="preserve"> </w:t>
      </w:r>
      <w:r w:rsidRPr="00730AD1">
        <w:t>образовании,</w:t>
      </w:r>
      <w:r w:rsidRPr="00730AD1">
        <w:rPr>
          <w:spacing w:val="1"/>
        </w:rPr>
        <w:t xml:space="preserve"> </w:t>
      </w:r>
      <w:r w:rsidRPr="00730AD1">
        <w:t>правах</w:t>
      </w:r>
      <w:r w:rsidRPr="00730AD1">
        <w:rPr>
          <w:spacing w:val="1"/>
        </w:rPr>
        <w:t xml:space="preserve"> </w:t>
      </w:r>
      <w:r w:rsidRPr="00730AD1">
        <w:t>и</w:t>
      </w:r>
      <w:r w:rsidRPr="00730AD1">
        <w:rPr>
          <w:spacing w:val="1"/>
        </w:rPr>
        <w:t xml:space="preserve"> </w:t>
      </w:r>
      <w:r w:rsidRPr="00730AD1">
        <w:t>обязанностях</w:t>
      </w:r>
      <w:r w:rsidRPr="00730AD1">
        <w:rPr>
          <w:spacing w:val="1"/>
        </w:rPr>
        <w:t xml:space="preserve"> </w:t>
      </w:r>
      <w:r w:rsidRPr="00730AD1">
        <w:t>учащихся,</w:t>
      </w:r>
      <w:r w:rsidRPr="00730AD1">
        <w:rPr>
          <w:spacing w:val="-1"/>
        </w:rPr>
        <w:t xml:space="preserve"> </w:t>
      </w:r>
      <w:r w:rsidRPr="00730AD1">
        <w:t>общении</w:t>
      </w:r>
      <w:r w:rsidRPr="00730AD1">
        <w:rPr>
          <w:spacing w:val="-1"/>
        </w:rPr>
        <w:t xml:space="preserve"> </w:t>
      </w:r>
      <w:r w:rsidRPr="00730AD1">
        <w:t>и</w:t>
      </w:r>
      <w:r w:rsidRPr="00730AD1">
        <w:rPr>
          <w:spacing w:val="-4"/>
        </w:rPr>
        <w:t xml:space="preserve"> </w:t>
      </w:r>
      <w:r w:rsidRPr="00730AD1">
        <w:t>его</w:t>
      </w:r>
      <w:r w:rsidRPr="00730AD1">
        <w:rPr>
          <w:spacing w:val="-4"/>
        </w:rPr>
        <w:t xml:space="preserve"> </w:t>
      </w:r>
      <w:r w:rsidRPr="00730AD1">
        <w:t>правилах,</w:t>
      </w:r>
      <w:r w:rsidRPr="00730AD1">
        <w:rPr>
          <w:spacing w:val="-1"/>
        </w:rPr>
        <w:t xml:space="preserve"> </w:t>
      </w:r>
      <w:r w:rsidRPr="00730AD1">
        <w:t>особенностях взаимодействия</w:t>
      </w:r>
      <w:r w:rsidRPr="00730AD1">
        <w:rPr>
          <w:spacing w:val="-3"/>
        </w:rPr>
        <w:t xml:space="preserve"> </w:t>
      </w:r>
      <w:r w:rsidRPr="00730AD1">
        <w:t>человека</w:t>
      </w:r>
      <w:r w:rsidRPr="00730AD1">
        <w:rPr>
          <w:spacing w:val="-1"/>
        </w:rPr>
        <w:t xml:space="preserve"> </w:t>
      </w:r>
      <w:r w:rsidRPr="00730AD1">
        <w:t>с</w:t>
      </w:r>
      <w:r w:rsidRPr="00730AD1">
        <w:rPr>
          <w:spacing w:val="-2"/>
        </w:rPr>
        <w:t xml:space="preserve"> </w:t>
      </w:r>
      <w:r w:rsidRPr="00730AD1">
        <w:t>другими</w:t>
      </w:r>
      <w:r w:rsidRPr="00730AD1">
        <w:rPr>
          <w:spacing w:val="-1"/>
        </w:rPr>
        <w:t xml:space="preserve"> </w:t>
      </w:r>
      <w:r w:rsidRPr="00730AD1">
        <w:t>людьми;</w:t>
      </w:r>
    </w:p>
    <w:p w:rsidR="007E7D8C" w:rsidRPr="00730AD1" w:rsidRDefault="007E7D8C" w:rsidP="00730AD1">
      <w:pPr>
        <w:pStyle w:val="af3"/>
        <w:spacing w:after="0" w:line="276" w:lineRule="auto"/>
        <w:ind w:right="246"/>
        <w:jc w:val="both"/>
      </w:pPr>
      <w:r w:rsidRPr="00730AD1">
        <w:t>характеризовать</w:t>
      </w:r>
      <w:r w:rsidRPr="00730AD1">
        <w:rPr>
          <w:spacing w:val="1"/>
        </w:rPr>
        <w:t xml:space="preserve"> </w:t>
      </w:r>
      <w:r w:rsidRPr="00730AD1">
        <w:t>традиционные</w:t>
      </w:r>
      <w:r w:rsidRPr="00730AD1">
        <w:rPr>
          <w:spacing w:val="1"/>
        </w:rPr>
        <w:t xml:space="preserve"> </w:t>
      </w:r>
      <w:r w:rsidRPr="00730AD1">
        <w:t>российские</w:t>
      </w:r>
      <w:r w:rsidRPr="00730AD1">
        <w:rPr>
          <w:spacing w:val="1"/>
        </w:rPr>
        <w:t xml:space="preserve"> </w:t>
      </w:r>
      <w:r w:rsidRPr="00730AD1">
        <w:t>духовно-нравственные</w:t>
      </w:r>
      <w:r w:rsidRPr="00730AD1">
        <w:rPr>
          <w:spacing w:val="1"/>
        </w:rPr>
        <w:t xml:space="preserve"> </w:t>
      </w:r>
      <w:r w:rsidRPr="00730AD1">
        <w:t>ценности</w:t>
      </w:r>
      <w:r w:rsidRPr="00730AD1">
        <w:rPr>
          <w:spacing w:val="1"/>
        </w:rPr>
        <w:t xml:space="preserve"> </w:t>
      </w:r>
      <w:r w:rsidRPr="00730AD1">
        <w:t>на</w:t>
      </w:r>
      <w:r w:rsidRPr="00730AD1">
        <w:rPr>
          <w:spacing w:val="1"/>
        </w:rPr>
        <w:t xml:space="preserve"> </w:t>
      </w:r>
      <w:r w:rsidRPr="00730AD1">
        <w:t>примерах</w:t>
      </w:r>
      <w:r w:rsidRPr="00730AD1">
        <w:rPr>
          <w:spacing w:val="1"/>
        </w:rPr>
        <w:t xml:space="preserve"> </w:t>
      </w:r>
      <w:r w:rsidRPr="00730AD1">
        <w:t>семьи,</w:t>
      </w:r>
      <w:r w:rsidRPr="00730AD1">
        <w:rPr>
          <w:spacing w:val="1"/>
        </w:rPr>
        <w:t xml:space="preserve"> </w:t>
      </w:r>
      <w:r w:rsidRPr="00730AD1">
        <w:t>семейных традиций; характеризовать после предварительного анализа основные потребности человека,</w:t>
      </w:r>
      <w:r w:rsidRPr="00730AD1">
        <w:rPr>
          <w:spacing w:val="1"/>
        </w:rPr>
        <w:t xml:space="preserve"> </w:t>
      </w:r>
      <w:r w:rsidRPr="00730AD1">
        <w:t>показывать их индивидуальный характер; особенности личностного становления и социальной позиции</w:t>
      </w:r>
      <w:r w:rsidRPr="00730AD1">
        <w:rPr>
          <w:spacing w:val="1"/>
        </w:rPr>
        <w:t xml:space="preserve"> </w:t>
      </w:r>
      <w:r w:rsidRPr="00730AD1">
        <w:t>людей с ограниченными возможностями здоровья; деятельность человека; образование и его значение</w:t>
      </w:r>
      <w:r w:rsidRPr="00730AD1">
        <w:rPr>
          <w:spacing w:val="1"/>
        </w:rPr>
        <w:t xml:space="preserve"> </w:t>
      </w:r>
      <w:r w:rsidRPr="00730AD1">
        <w:t>для</w:t>
      </w:r>
      <w:r w:rsidRPr="00730AD1">
        <w:rPr>
          <w:spacing w:val="-1"/>
        </w:rPr>
        <w:t xml:space="preserve"> </w:t>
      </w:r>
      <w:r w:rsidRPr="00730AD1">
        <w:t>человека и общества;</w:t>
      </w:r>
    </w:p>
    <w:p w:rsidR="007E7D8C" w:rsidRPr="00730AD1" w:rsidRDefault="007E7D8C" w:rsidP="00730AD1">
      <w:pPr>
        <w:pStyle w:val="af3"/>
        <w:spacing w:after="0" w:line="276" w:lineRule="auto"/>
        <w:ind w:right="247"/>
        <w:jc w:val="both"/>
      </w:pPr>
      <w:r w:rsidRPr="00730AD1">
        <w:t>приводить на основе визуального материала примеры деятельности людей, ее различных мотивов и</w:t>
      </w:r>
      <w:r w:rsidRPr="00730AD1">
        <w:rPr>
          <w:spacing w:val="1"/>
        </w:rPr>
        <w:t xml:space="preserve"> </w:t>
      </w:r>
      <w:r w:rsidRPr="00730AD1">
        <w:t>особенностей в современных условиях; положения человека в группе; конфликтных ситуаций в малой</w:t>
      </w:r>
      <w:r w:rsidRPr="00730AD1">
        <w:rPr>
          <w:spacing w:val="1"/>
        </w:rPr>
        <w:t xml:space="preserve"> </w:t>
      </w:r>
      <w:r w:rsidRPr="00730AD1">
        <w:t>группе</w:t>
      </w:r>
      <w:r w:rsidRPr="00730AD1">
        <w:rPr>
          <w:spacing w:val="1"/>
        </w:rPr>
        <w:t xml:space="preserve"> </w:t>
      </w:r>
      <w:r w:rsidRPr="00730AD1">
        <w:t>и</w:t>
      </w:r>
      <w:r w:rsidRPr="00730AD1">
        <w:rPr>
          <w:spacing w:val="1"/>
        </w:rPr>
        <w:t xml:space="preserve"> </w:t>
      </w:r>
      <w:r w:rsidRPr="00730AD1">
        <w:t>конструктивных</w:t>
      </w:r>
      <w:r w:rsidRPr="00730AD1">
        <w:rPr>
          <w:spacing w:val="1"/>
        </w:rPr>
        <w:t xml:space="preserve"> </w:t>
      </w:r>
      <w:r w:rsidRPr="00730AD1">
        <w:t>разрешений</w:t>
      </w:r>
      <w:r w:rsidRPr="00730AD1">
        <w:rPr>
          <w:spacing w:val="1"/>
        </w:rPr>
        <w:t xml:space="preserve"> </w:t>
      </w:r>
      <w:r w:rsidRPr="00730AD1">
        <w:t>конфликтов;</w:t>
      </w:r>
      <w:r w:rsidRPr="00730AD1">
        <w:rPr>
          <w:spacing w:val="1"/>
        </w:rPr>
        <w:t xml:space="preserve"> </w:t>
      </w:r>
      <w:r w:rsidRPr="00730AD1">
        <w:t>проявлений</w:t>
      </w:r>
      <w:r w:rsidRPr="00730AD1">
        <w:rPr>
          <w:spacing w:val="1"/>
        </w:rPr>
        <w:t xml:space="preserve"> </w:t>
      </w:r>
      <w:r w:rsidRPr="00730AD1">
        <w:t>лидерства,</w:t>
      </w:r>
      <w:r w:rsidRPr="00730AD1">
        <w:rPr>
          <w:spacing w:val="1"/>
        </w:rPr>
        <w:t xml:space="preserve"> </w:t>
      </w:r>
      <w:r w:rsidRPr="00730AD1">
        <w:t>соперничества</w:t>
      </w:r>
      <w:r w:rsidRPr="00730AD1">
        <w:rPr>
          <w:spacing w:val="1"/>
        </w:rPr>
        <w:t xml:space="preserve"> </w:t>
      </w:r>
      <w:r w:rsidRPr="00730AD1">
        <w:t>и</w:t>
      </w:r>
      <w:r w:rsidRPr="00730AD1">
        <w:rPr>
          <w:spacing w:val="1"/>
        </w:rPr>
        <w:t xml:space="preserve"> </w:t>
      </w:r>
      <w:r w:rsidRPr="00730AD1">
        <w:t>сотрудничества</w:t>
      </w:r>
      <w:r w:rsidRPr="00730AD1">
        <w:rPr>
          <w:spacing w:val="-1"/>
        </w:rPr>
        <w:t xml:space="preserve"> </w:t>
      </w:r>
      <w:r w:rsidRPr="00730AD1">
        <w:t>людей в</w:t>
      </w:r>
      <w:r w:rsidRPr="00730AD1">
        <w:rPr>
          <w:spacing w:val="-2"/>
        </w:rPr>
        <w:t xml:space="preserve"> </w:t>
      </w:r>
      <w:r w:rsidRPr="00730AD1">
        <w:t>группах;</w:t>
      </w:r>
    </w:p>
    <w:p w:rsidR="007E7D8C" w:rsidRPr="00730AD1" w:rsidRDefault="007E7D8C" w:rsidP="00730AD1">
      <w:pPr>
        <w:pStyle w:val="af3"/>
        <w:spacing w:after="0" w:line="276" w:lineRule="auto"/>
        <w:ind w:right="248"/>
        <w:jc w:val="both"/>
      </w:pPr>
      <w:r w:rsidRPr="00730AD1">
        <w:t>классифицировать после предварительного анализа по разным признакам виды деятельности человека,</w:t>
      </w:r>
      <w:r w:rsidRPr="00730AD1">
        <w:rPr>
          <w:spacing w:val="1"/>
        </w:rPr>
        <w:t xml:space="preserve"> </w:t>
      </w:r>
      <w:r w:rsidRPr="00730AD1">
        <w:t>потребности</w:t>
      </w:r>
      <w:r w:rsidRPr="00730AD1">
        <w:rPr>
          <w:spacing w:val="-2"/>
        </w:rPr>
        <w:t xml:space="preserve"> </w:t>
      </w:r>
      <w:r w:rsidRPr="00730AD1">
        <w:t>людей;</w:t>
      </w:r>
    </w:p>
    <w:p w:rsidR="007E7D8C" w:rsidRPr="00730AD1" w:rsidRDefault="007E7D8C" w:rsidP="00730AD1">
      <w:pPr>
        <w:pStyle w:val="af3"/>
        <w:spacing w:after="0" w:line="276" w:lineRule="auto"/>
        <w:ind w:right="253"/>
        <w:jc w:val="both"/>
      </w:pPr>
      <w:r w:rsidRPr="00730AD1">
        <w:t>сравнивать по опорной схеме понятия "индивид", "индивидуальность", "личность"; свойства человека и</w:t>
      </w:r>
      <w:r w:rsidRPr="00730AD1">
        <w:rPr>
          <w:spacing w:val="1"/>
        </w:rPr>
        <w:t xml:space="preserve"> </w:t>
      </w:r>
      <w:r w:rsidRPr="00730AD1">
        <w:t>животных;</w:t>
      </w:r>
      <w:r w:rsidRPr="00730AD1">
        <w:rPr>
          <w:spacing w:val="-2"/>
        </w:rPr>
        <w:t xml:space="preserve"> </w:t>
      </w:r>
      <w:r w:rsidRPr="00730AD1">
        <w:t>виды деятельности (игра, труд, учение);</w:t>
      </w:r>
    </w:p>
    <w:p w:rsidR="007E7D8C" w:rsidRPr="00730AD1" w:rsidRDefault="007E7D8C" w:rsidP="00730AD1">
      <w:pPr>
        <w:pStyle w:val="af3"/>
        <w:spacing w:after="0" w:line="276" w:lineRule="auto"/>
        <w:ind w:right="252"/>
        <w:jc w:val="both"/>
      </w:pPr>
      <w:r w:rsidRPr="00730AD1">
        <w:t>устанавливать и объяснять с помощью педагога взаимосвязи людей в малых группах; целей, способов и</w:t>
      </w:r>
      <w:r w:rsidRPr="00730AD1">
        <w:rPr>
          <w:spacing w:val="1"/>
        </w:rPr>
        <w:t xml:space="preserve"> </w:t>
      </w:r>
      <w:r w:rsidRPr="00730AD1">
        <w:t>результатов</w:t>
      </w:r>
      <w:r w:rsidRPr="00730AD1">
        <w:rPr>
          <w:spacing w:val="-3"/>
        </w:rPr>
        <w:t xml:space="preserve"> </w:t>
      </w:r>
      <w:r w:rsidRPr="00730AD1">
        <w:t>деятельности, целей и</w:t>
      </w:r>
      <w:r w:rsidRPr="00730AD1">
        <w:rPr>
          <w:spacing w:val="-1"/>
        </w:rPr>
        <w:t xml:space="preserve"> </w:t>
      </w:r>
      <w:r w:rsidRPr="00730AD1">
        <w:t>средств</w:t>
      </w:r>
      <w:r w:rsidRPr="00730AD1">
        <w:rPr>
          <w:spacing w:val="-1"/>
        </w:rPr>
        <w:t xml:space="preserve"> </w:t>
      </w:r>
      <w:r w:rsidRPr="00730AD1">
        <w:t>общения;</w:t>
      </w:r>
    </w:p>
    <w:p w:rsidR="007E7D8C" w:rsidRPr="00730AD1" w:rsidRDefault="007E7D8C" w:rsidP="00730AD1">
      <w:pPr>
        <w:pStyle w:val="af3"/>
        <w:spacing w:after="0" w:line="276" w:lineRule="auto"/>
        <w:ind w:right="248"/>
        <w:jc w:val="both"/>
      </w:pPr>
      <w:r w:rsidRPr="00730AD1">
        <w:t>использовать с опорой на источник информации полученные знания для объяснения сущности общения</w:t>
      </w:r>
      <w:r w:rsidRPr="00730AD1">
        <w:rPr>
          <w:spacing w:val="1"/>
        </w:rPr>
        <w:t xml:space="preserve"> </w:t>
      </w:r>
      <w:r w:rsidRPr="00730AD1">
        <w:t>как</w:t>
      </w:r>
      <w:r w:rsidRPr="00730AD1">
        <w:rPr>
          <w:spacing w:val="1"/>
        </w:rPr>
        <w:t xml:space="preserve"> </w:t>
      </w:r>
      <w:r w:rsidRPr="00730AD1">
        <w:t>социального</w:t>
      </w:r>
      <w:r w:rsidRPr="00730AD1">
        <w:rPr>
          <w:spacing w:val="1"/>
        </w:rPr>
        <w:t xml:space="preserve"> </w:t>
      </w:r>
      <w:r w:rsidRPr="00730AD1">
        <w:t>явления,</w:t>
      </w:r>
      <w:r w:rsidRPr="00730AD1">
        <w:rPr>
          <w:spacing w:val="1"/>
        </w:rPr>
        <w:t xml:space="preserve"> </w:t>
      </w:r>
      <w:r w:rsidRPr="00730AD1">
        <w:t>познания</w:t>
      </w:r>
      <w:r w:rsidRPr="00730AD1">
        <w:rPr>
          <w:spacing w:val="1"/>
        </w:rPr>
        <w:t xml:space="preserve"> </w:t>
      </w:r>
      <w:r w:rsidRPr="00730AD1">
        <w:t>человеком</w:t>
      </w:r>
      <w:r w:rsidRPr="00730AD1">
        <w:rPr>
          <w:spacing w:val="1"/>
        </w:rPr>
        <w:t xml:space="preserve"> </w:t>
      </w:r>
      <w:r w:rsidRPr="00730AD1">
        <w:t>мира</w:t>
      </w:r>
      <w:r w:rsidRPr="00730AD1">
        <w:rPr>
          <w:spacing w:val="1"/>
        </w:rPr>
        <w:t xml:space="preserve"> </w:t>
      </w:r>
      <w:r w:rsidRPr="00730AD1">
        <w:t>и</w:t>
      </w:r>
      <w:r w:rsidRPr="00730AD1">
        <w:rPr>
          <w:spacing w:val="1"/>
        </w:rPr>
        <w:t xml:space="preserve"> </w:t>
      </w:r>
      <w:r w:rsidRPr="00730AD1">
        <w:t>самого</w:t>
      </w:r>
      <w:r w:rsidRPr="00730AD1">
        <w:rPr>
          <w:spacing w:val="1"/>
        </w:rPr>
        <w:t xml:space="preserve"> </w:t>
      </w:r>
      <w:r w:rsidRPr="00730AD1">
        <w:t>себя</w:t>
      </w:r>
      <w:r w:rsidRPr="00730AD1">
        <w:rPr>
          <w:spacing w:val="1"/>
        </w:rPr>
        <w:t xml:space="preserve"> </w:t>
      </w:r>
      <w:r w:rsidRPr="00730AD1">
        <w:t>как</w:t>
      </w:r>
      <w:r w:rsidRPr="00730AD1">
        <w:rPr>
          <w:spacing w:val="1"/>
        </w:rPr>
        <w:t xml:space="preserve"> </w:t>
      </w:r>
      <w:r w:rsidRPr="00730AD1">
        <w:t>вида</w:t>
      </w:r>
      <w:r w:rsidRPr="00730AD1">
        <w:rPr>
          <w:spacing w:val="1"/>
        </w:rPr>
        <w:t xml:space="preserve"> </w:t>
      </w:r>
      <w:r w:rsidRPr="00730AD1">
        <w:t>деятельности,</w:t>
      </w:r>
      <w:r w:rsidRPr="00730AD1">
        <w:rPr>
          <w:spacing w:val="1"/>
        </w:rPr>
        <w:t xml:space="preserve"> </w:t>
      </w:r>
      <w:r w:rsidRPr="00730AD1">
        <w:t>роли</w:t>
      </w:r>
      <w:r w:rsidRPr="00730AD1">
        <w:rPr>
          <w:spacing w:val="1"/>
        </w:rPr>
        <w:t xml:space="preserve"> </w:t>
      </w:r>
      <w:r w:rsidRPr="00730AD1">
        <w:t>непрерывного образования, значения личного социального опыта при осуществлении образовательной</w:t>
      </w:r>
      <w:r w:rsidRPr="00730AD1">
        <w:rPr>
          <w:spacing w:val="1"/>
        </w:rPr>
        <w:t xml:space="preserve"> </w:t>
      </w:r>
      <w:r w:rsidRPr="00730AD1">
        <w:t>деятельности</w:t>
      </w:r>
      <w:r w:rsidRPr="00730AD1">
        <w:rPr>
          <w:spacing w:val="-1"/>
        </w:rPr>
        <w:t xml:space="preserve"> </w:t>
      </w:r>
      <w:r w:rsidRPr="00730AD1">
        <w:t>и</w:t>
      </w:r>
      <w:r w:rsidRPr="00730AD1">
        <w:rPr>
          <w:spacing w:val="-1"/>
        </w:rPr>
        <w:t xml:space="preserve"> </w:t>
      </w:r>
      <w:r w:rsidRPr="00730AD1">
        <w:t>общения</w:t>
      </w:r>
      <w:r w:rsidRPr="00730AD1">
        <w:rPr>
          <w:spacing w:val="-3"/>
        </w:rPr>
        <w:t xml:space="preserve"> </w:t>
      </w:r>
      <w:r w:rsidRPr="00730AD1">
        <w:t>в</w:t>
      </w:r>
      <w:r w:rsidRPr="00730AD1">
        <w:rPr>
          <w:spacing w:val="-1"/>
        </w:rPr>
        <w:t xml:space="preserve"> </w:t>
      </w:r>
      <w:r w:rsidRPr="00730AD1">
        <w:t>школе,</w:t>
      </w:r>
      <w:r w:rsidRPr="00730AD1">
        <w:rPr>
          <w:spacing w:val="-2"/>
        </w:rPr>
        <w:t xml:space="preserve"> </w:t>
      </w:r>
      <w:r w:rsidRPr="00730AD1">
        <w:t>семье, группе сверстников;</w:t>
      </w:r>
    </w:p>
    <w:p w:rsidR="007E7D8C" w:rsidRPr="00730AD1" w:rsidRDefault="007E7D8C" w:rsidP="00730AD1">
      <w:pPr>
        <w:pStyle w:val="af3"/>
        <w:spacing w:after="0" w:line="276" w:lineRule="auto"/>
        <w:ind w:right="250"/>
        <w:jc w:val="both"/>
      </w:pPr>
      <w:r w:rsidRPr="00730AD1">
        <w:t>определять с опорой на обществоведческие знания и личный социальный опыт свое отношение к людям</w:t>
      </w:r>
      <w:r w:rsidRPr="00730AD1">
        <w:rPr>
          <w:spacing w:val="1"/>
        </w:rPr>
        <w:t xml:space="preserve"> </w:t>
      </w:r>
      <w:r w:rsidRPr="00730AD1">
        <w:t>с</w:t>
      </w:r>
      <w:r w:rsidRPr="00730AD1">
        <w:rPr>
          <w:spacing w:val="1"/>
        </w:rPr>
        <w:t xml:space="preserve"> </w:t>
      </w:r>
      <w:r w:rsidRPr="00730AD1">
        <w:t>ограниченными</w:t>
      </w:r>
      <w:r w:rsidRPr="00730AD1">
        <w:rPr>
          <w:spacing w:val="1"/>
        </w:rPr>
        <w:t xml:space="preserve"> </w:t>
      </w:r>
      <w:r w:rsidRPr="00730AD1">
        <w:t>возможностями</w:t>
      </w:r>
      <w:r w:rsidRPr="00730AD1">
        <w:rPr>
          <w:spacing w:val="1"/>
        </w:rPr>
        <w:t xml:space="preserve"> </w:t>
      </w:r>
      <w:r w:rsidRPr="00730AD1">
        <w:t>здоровья,</w:t>
      </w:r>
      <w:r w:rsidRPr="00730AD1">
        <w:rPr>
          <w:spacing w:val="1"/>
        </w:rPr>
        <w:t xml:space="preserve"> </w:t>
      </w:r>
      <w:r w:rsidRPr="00730AD1">
        <w:t>к</w:t>
      </w:r>
      <w:r w:rsidRPr="00730AD1">
        <w:rPr>
          <w:spacing w:val="1"/>
        </w:rPr>
        <w:t xml:space="preserve"> </w:t>
      </w:r>
      <w:r w:rsidRPr="00730AD1">
        <w:t>различным</w:t>
      </w:r>
      <w:r w:rsidRPr="00730AD1">
        <w:rPr>
          <w:spacing w:val="1"/>
        </w:rPr>
        <w:t xml:space="preserve"> </w:t>
      </w:r>
      <w:r w:rsidRPr="00730AD1">
        <w:t>способам</w:t>
      </w:r>
      <w:r w:rsidRPr="00730AD1">
        <w:rPr>
          <w:spacing w:val="1"/>
        </w:rPr>
        <w:t xml:space="preserve"> </w:t>
      </w:r>
      <w:r w:rsidRPr="00730AD1">
        <w:t>выражения</w:t>
      </w:r>
      <w:r w:rsidRPr="00730AD1">
        <w:rPr>
          <w:spacing w:val="1"/>
        </w:rPr>
        <w:t xml:space="preserve"> </w:t>
      </w:r>
      <w:r w:rsidRPr="00730AD1">
        <w:t>личной</w:t>
      </w:r>
      <w:r w:rsidRPr="00730AD1">
        <w:rPr>
          <w:spacing w:val="1"/>
        </w:rPr>
        <w:t xml:space="preserve"> </w:t>
      </w:r>
      <w:r w:rsidRPr="00730AD1">
        <w:t>индивидуальности,</w:t>
      </w:r>
      <w:r w:rsidRPr="00730AD1">
        <w:rPr>
          <w:spacing w:val="-1"/>
        </w:rPr>
        <w:t xml:space="preserve"> </w:t>
      </w:r>
      <w:r w:rsidRPr="00730AD1">
        <w:t>к</w:t>
      </w:r>
      <w:r w:rsidRPr="00730AD1">
        <w:rPr>
          <w:spacing w:val="-1"/>
        </w:rPr>
        <w:t xml:space="preserve"> </w:t>
      </w:r>
      <w:r w:rsidRPr="00730AD1">
        <w:t>различным</w:t>
      </w:r>
      <w:r w:rsidRPr="00730AD1">
        <w:rPr>
          <w:spacing w:val="-1"/>
        </w:rPr>
        <w:t xml:space="preserve"> </w:t>
      </w:r>
      <w:r w:rsidRPr="00730AD1">
        <w:t>формам</w:t>
      </w:r>
      <w:r w:rsidRPr="00730AD1">
        <w:rPr>
          <w:spacing w:val="-4"/>
        </w:rPr>
        <w:t xml:space="preserve"> </w:t>
      </w:r>
      <w:r w:rsidRPr="00730AD1">
        <w:t>неформального общения</w:t>
      </w:r>
      <w:r w:rsidRPr="00730AD1">
        <w:rPr>
          <w:spacing w:val="-2"/>
        </w:rPr>
        <w:t xml:space="preserve"> </w:t>
      </w:r>
      <w:r w:rsidRPr="00730AD1">
        <w:t>подростков;</w:t>
      </w:r>
    </w:p>
    <w:p w:rsidR="007E7D8C" w:rsidRPr="00730AD1" w:rsidRDefault="007E7D8C" w:rsidP="00730AD1">
      <w:pPr>
        <w:pStyle w:val="af3"/>
        <w:spacing w:after="0" w:line="276" w:lineRule="auto"/>
        <w:ind w:right="250"/>
        <w:jc w:val="both"/>
      </w:pPr>
      <w:r w:rsidRPr="00730AD1">
        <w:t>решать с опорой на алгоритм учебных действий познавательные и практические задачи, касающиеся</w:t>
      </w:r>
      <w:r w:rsidRPr="00730AD1">
        <w:rPr>
          <w:spacing w:val="1"/>
        </w:rPr>
        <w:t xml:space="preserve"> </w:t>
      </w:r>
      <w:r w:rsidRPr="00730AD1">
        <w:t>прав</w:t>
      </w:r>
      <w:r w:rsidRPr="00730AD1">
        <w:rPr>
          <w:spacing w:val="1"/>
        </w:rPr>
        <w:t xml:space="preserve"> </w:t>
      </w:r>
      <w:r w:rsidRPr="00730AD1">
        <w:t>и</w:t>
      </w:r>
      <w:r w:rsidRPr="00730AD1">
        <w:rPr>
          <w:spacing w:val="1"/>
        </w:rPr>
        <w:t xml:space="preserve"> </w:t>
      </w:r>
      <w:r w:rsidRPr="00730AD1">
        <w:t>обязанностей</w:t>
      </w:r>
      <w:r w:rsidRPr="00730AD1">
        <w:rPr>
          <w:spacing w:val="1"/>
        </w:rPr>
        <w:t xml:space="preserve"> </w:t>
      </w:r>
      <w:r w:rsidRPr="00730AD1">
        <w:t>учащегося,</w:t>
      </w:r>
      <w:r w:rsidRPr="00730AD1">
        <w:rPr>
          <w:spacing w:val="1"/>
        </w:rPr>
        <w:t xml:space="preserve"> </w:t>
      </w:r>
      <w:r w:rsidRPr="00730AD1">
        <w:t>отражающие</w:t>
      </w:r>
      <w:r w:rsidRPr="00730AD1">
        <w:rPr>
          <w:spacing w:val="1"/>
        </w:rPr>
        <w:t xml:space="preserve"> </w:t>
      </w:r>
      <w:r w:rsidRPr="00730AD1">
        <w:t>особенности</w:t>
      </w:r>
      <w:r w:rsidRPr="00730AD1">
        <w:rPr>
          <w:spacing w:val="1"/>
        </w:rPr>
        <w:t xml:space="preserve"> </w:t>
      </w:r>
      <w:r w:rsidRPr="00730AD1">
        <w:t>отношений</w:t>
      </w:r>
      <w:r w:rsidRPr="00730AD1">
        <w:rPr>
          <w:spacing w:val="1"/>
        </w:rPr>
        <w:t xml:space="preserve"> </w:t>
      </w:r>
      <w:r w:rsidRPr="00730AD1">
        <w:t>в</w:t>
      </w:r>
      <w:r w:rsidRPr="00730AD1">
        <w:rPr>
          <w:spacing w:val="1"/>
        </w:rPr>
        <w:t xml:space="preserve"> </w:t>
      </w:r>
      <w:r w:rsidRPr="00730AD1">
        <w:t>семье,</w:t>
      </w:r>
      <w:r w:rsidRPr="00730AD1">
        <w:rPr>
          <w:spacing w:val="1"/>
        </w:rPr>
        <w:t xml:space="preserve"> </w:t>
      </w:r>
      <w:r w:rsidRPr="00730AD1">
        <w:t>со</w:t>
      </w:r>
      <w:r w:rsidRPr="00730AD1">
        <w:rPr>
          <w:spacing w:val="1"/>
        </w:rPr>
        <w:t xml:space="preserve"> </w:t>
      </w:r>
      <w:r w:rsidRPr="00730AD1">
        <w:t>сверстниками,</w:t>
      </w:r>
      <w:r w:rsidRPr="00730AD1">
        <w:rPr>
          <w:spacing w:val="1"/>
        </w:rPr>
        <w:t xml:space="preserve"> </w:t>
      </w:r>
      <w:r w:rsidRPr="00730AD1">
        <w:t>старшими</w:t>
      </w:r>
      <w:r w:rsidRPr="00730AD1">
        <w:rPr>
          <w:spacing w:val="-1"/>
        </w:rPr>
        <w:t xml:space="preserve"> </w:t>
      </w:r>
      <w:r w:rsidRPr="00730AD1">
        <w:t>и</w:t>
      </w:r>
      <w:r w:rsidRPr="00730AD1">
        <w:rPr>
          <w:spacing w:val="-1"/>
        </w:rPr>
        <w:t xml:space="preserve"> </w:t>
      </w:r>
      <w:r w:rsidRPr="00730AD1">
        <w:t>младшими;</w:t>
      </w:r>
    </w:p>
    <w:p w:rsidR="007E7D8C" w:rsidRPr="00730AD1" w:rsidRDefault="007E7D8C" w:rsidP="00730AD1">
      <w:pPr>
        <w:pStyle w:val="af3"/>
        <w:spacing w:after="0" w:line="276" w:lineRule="auto"/>
        <w:ind w:right="251"/>
        <w:jc w:val="both"/>
      </w:pPr>
      <w:r w:rsidRPr="00730AD1">
        <w:t>овладевать смысловым чтением текстов обществоведческой тематики, в том числе извлечений из Закона</w:t>
      </w:r>
      <w:r w:rsidRPr="00730AD1">
        <w:rPr>
          <w:spacing w:val="-52"/>
        </w:rPr>
        <w:t xml:space="preserve"> </w:t>
      </w:r>
      <w:r w:rsidRPr="00730AD1">
        <w:t>"Об образовании в Российской Федерации"; составлять по предложенному образцу на их основе план,</w:t>
      </w:r>
      <w:r w:rsidRPr="00730AD1">
        <w:rPr>
          <w:spacing w:val="1"/>
        </w:rPr>
        <w:t xml:space="preserve"> </w:t>
      </w:r>
      <w:r w:rsidRPr="00730AD1">
        <w:t>преобразовывать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 текстовую</w:t>
      </w:r>
      <w:r w:rsidRPr="00730AD1">
        <w:rPr>
          <w:spacing w:val="-1"/>
        </w:rPr>
        <w:t xml:space="preserve"> </w:t>
      </w:r>
      <w:r w:rsidRPr="00730AD1">
        <w:t>информацию</w:t>
      </w:r>
      <w:r w:rsidRPr="00730AD1">
        <w:rPr>
          <w:spacing w:val="-1"/>
        </w:rPr>
        <w:t xml:space="preserve"> </w:t>
      </w:r>
      <w:r w:rsidRPr="00730AD1">
        <w:t>в</w:t>
      </w:r>
      <w:r w:rsidRPr="00730AD1">
        <w:rPr>
          <w:spacing w:val="-1"/>
        </w:rPr>
        <w:t xml:space="preserve"> </w:t>
      </w:r>
      <w:r w:rsidRPr="00730AD1">
        <w:t>таблицу,</w:t>
      </w:r>
      <w:r w:rsidRPr="00730AD1">
        <w:rPr>
          <w:spacing w:val="-1"/>
        </w:rPr>
        <w:t xml:space="preserve"> </w:t>
      </w:r>
      <w:r w:rsidRPr="00730AD1">
        <w:t>схему;</w:t>
      </w:r>
    </w:p>
    <w:p w:rsidR="007E7D8C" w:rsidRPr="00730AD1" w:rsidRDefault="007E7D8C" w:rsidP="00730AD1">
      <w:pPr>
        <w:pStyle w:val="af3"/>
        <w:spacing w:after="0" w:line="276" w:lineRule="auto"/>
        <w:ind w:right="250"/>
        <w:jc w:val="both"/>
      </w:pPr>
      <w:r w:rsidRPr="00730AD1">
        <w:t>искать и извлекать под руководством педагога информацию о связи поколений в нашем обществе, об</w:t>
      </w:r>
      <w:r w:rsidRPr="00730AD1">
        <w:rPr>
          <w:spacing w:val="1"/>
        </w:rPr>
        <w:t xml:space="preserve"> </w:t>
      </w:r>
      <w:r w:rsidRPr="00730AD1">
        <w:t>особенностях подросткового возраста, о правах и обязанностях учащегося из разных адаптированных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учебных</w:t>
      </w:r>
      <w:r w:rsidRPr="00730AD1">
        <w:rPr>
          <w:spacing w:val="1"/>
        </w:rPr>
        <w:t xml:space="preserve"> </w:t>
      </w:r>
      <w:r w:rsidRPr="00730AD1">
        <w:t>материалов)</w:t>
      </w:r>
      <w:r w:rsidRPr="00730AD1">
        <w:rPr>
          <w:spacing w:val="1"/>
        </w:rPr>
        <w:t xml:space="preserve"> </w:t>
      </w:r>
      <w:r w:rsidRPr="00730AD1">
        <w:t>и</w:t>
      </w:r>
      <w:r w:rsidRPr="00730AD1">
        <w:rPr>
          <w:spacing w:val="1"/>
        </w:rPr>
        <w:t xml:space="preserve"> </w:t>
      </w:r>
      <w:r w:rsidRPr="00730AD1">
        <w:t>публикаций</w:t>
      </w:r>
      <w:r w:rsidRPr="00730AD1">
        <w:rPr>
          <w:spacing w:val="1"/>
        </w:rPr>
        <w:t xml:space="preserve"> </w:t>
      </w:r>
      <w:r w:rsidRPr="00730AD1">
        <w:t>СМИ</w:t>
      </w:r>
      <w:r w:rsidRPr="00730AD1">
        <w:rPr>
          <w:spacing w:val="1"/>
        </w:rPr>
        <w:t xml:space="preserve"> </w:t>
      </w:r>
      <w:r w:rsidRPr="00730AD1">
        <w:t>с</w:t>
      </w:r>
      <w:r w:rsidRPr="00730AD1">
        <w:rPr>
          <w:spacing w:val="1"/>
        </w:rPr>
        <w:t xml:space="preserve"> </w:t>
      </w:r>
      <w:r w:rsidRPr="00730AD1">
        <w:t>соблюдением</w:t>
      </w:r>
      <w:r w:rsidRPr="00730AD1">
        <w:rPr>
          <w:spacing w:val="1"/>
        </w:rPr>
        <w:t xml:space="preserve"> </w:t>
      </w:r>
      <w:r w:rsidRPr="00730AD1">
        <w:t>правил</w:t>
      </w:r>
      <w:r w:rsidRPr="00730AD1">
        <w:rPr>
          <w:spacing w:val="1"/>
        </w:rPr>
        <w:t xml:space="preserve"> </w:t>
      </w:r>
      <w:r w:rsidRPr="00730AD1">
        <w:t>информационной</w:t>
      </w:r>
      <w:r w:rsidRPr="00730AD1">
        <w:rPr>
          <w:spacing w:val="-5"/>
        </w:rPr>
        <w:t xml:space="preserve"> </w:t>
      </w:r>
      <w:r w:rsidRPr="00730AD1">
        <w:t>безопасности</w:t>
      </w:r>
      <w:r w:rsidRPr="00730AD1">
        <w:rPr>
          <w:spacing w:val="-1"/>
        </w:rPr>
        <w:t xml:space="preserve"> </w:t>
      </w:r>
      <w:r w:rsidRPr="00730AD1">
        <w:t>при</w:t>
      </w:r>
      <w:r w:rsidRPr="00730AD1">
        <w:rPr>
          <w:spacing w:val="-1"/>
        </w:rPr>
        <w:t xml:space="preserve"> </w:t>
      </w:r>
      <w:r w:rsidRPr="00730AD1">
        <w:t>работе в сети</w:t>
      </w:r>
      <w:r w:rsidRPr="00730AD1">
        <w:rPr>
          <w:spacing w:val="-1"/>
        </w:rPr>
        <w:t xml:space="preserve"> </w:t>
      </w:r>
      <w:r w:rsidRPr="00730AD1">
        <w:t>Интернет;</w:t>
      </w:r>
    </w:p>
    <w:p w:rsidR="007E7D8C" w:rsidRPr="00730AD1" w:rsidRDefault="007E7D8C" w:rsidP="00730AD1">
      <w:pPr>
        <w:pStyle w:val="af3"/>
        <w:spacing w:after="0" w:line="276" w:lineRule="auto"/>
        <w:ind w:right="248"/>
        <w:jc w:val="both"/>
      </w:pPr>
      <w:r w:rsidRPr="00730AD1">
        <w:t>анализировать,</w:t>
      </w:r>
      <w:r w:rsidRPr="00730AD1">
        <w:rPr>
          <w:spacing w:val="1"/>
        </w:rPr>
        <w:t xml:space="preserve"> </w:t>
      </w:r>
      <w:r w:rsidRPr="00730AD1">
        <w:t>обобщать,</w:t>
      </w:r>
      <w:r w:rsidRPr="00730AD1">
        <w:rPr>
          <w:spacing w:val="1"/>
        </w:rPr>
        <w:t xml:space="preserve"> </w:t>
      </w:r>
      <w:r w:rsidRPr="00730AD1">
        <w:t>систематизировать,</w:t>
      </w:r>
      <w:r w:rsidRPr="00730AD1">
        <w:rPr>
          <w:spacing w:val="1"/>
        </w:rPr>
        <w:t xml:space="preserve"> </w:t>
      </w:r>
      <w:r w:rsidRPr="00730AD1">
        <w:t>оценивать</w:t>
      </w:r>
      <w:r w:rsidRPr="00730AD1">
        <w:rPr>
          <w:spacing w:val="1"/>
        </w:rPr>
        <w:t xml:space="preserve"> </w:t>
      </w:r>
      <w:r w:rsidRPr="00730AD1">
        <w:t>социальную</w:t>
      </w:r>
      <w:r w:rsidRPr="00730AD1">
        <w:rPr>
          <w:spacing w:val="1"/>
        </w:rPr>
        <w:t xml:space="preserve"> </w:t>
      </w:r>
      <w:r w:rsidRPr="00730AD1">
        <w:t>информацию</w:t>
      </w:r>
      <w:r w:rsidRPr="00730AD1">
        <w:rPr>
          <w:spacing w:val="1"/>
        </w:rPr>
        <w:t xml:space="preserve"> </w:t>
      </w:r>
      <w:r w:rsidRPr="00730AD1">
        <w:t>о</w:t>
      </w:r>
      <w:r w:rsidRPr="00730AD1">
        <w:rPr>
          <w:spacing w:val="1"/>
        </w:rPr>
        <w:t xml:space="preserve"> </w:t>
      </w:r>
      <w:r w:rsidRPr="00730AD1">
        <w:t>человеке</w:t>
      </w:r>
      <w:r w:rsidRPr="00730AD1">
        <w:rPr>
          <w:spacing w:val="1"/>
        </w:rPr>
        <w:t xml:space="preserve"> </w:t>
      </w:r>
      <w:r w:rsidRPr="00730AD1">
        <w:t>и его</w:t>
      </w:r>
      <w:r w:rsidRPr="00730AD1">
        <w:rPr>
          <w:spacing w:val="1"/>
        </w:rPr>
        <w:t xml:space="preserve"> </w:t>
      </w:r>
      <w:r w:rsidRPr="00730AD1">
        <w:t>социальном окружении из адаптированных источников (в том числе учебных материалов) и публикаций</w:t>
      </w:r>
      <w:r w:rsidRPr="00730AD1">
        <w:rPr>
          <w:spacing w:val="1"/>
        </w:rPr>
        <w:t xml:space="preserve"> </w:t>
      </w:r>
      <w:r w:rsidRPr="00730AD1">
        <w:t>в</w:t>
      </w:r>
      <w:r w:rsidRPr="00730AD1">
        <w:rPr>
          <w:spacing w:val="-1"/>
        </w:rPr>
        <w:t xml:space="preserve"> </w:t>
      </w:r>
      <w:r w:rsidRPr="00730AD1">
        <w:t>СМИ;</w:t>
      </w:r>
    </w:p>
    <w:p w:rsidR="007E7D8C" w:rsidRPr="00730AD1" w:rsidRDefault="007E7D8C" w:rsidP="00730AD1">
      <w:pPr>
        <w:pStyle w:val="af3"/>
        <w:spacing w:after="0" w:line="276" w:lineRule="auto"/>
        <w:ind w:right="249"/>
        <w:jc w:val="both"/>
      </w:pPr>
      <w:r w:rsidRPr="00730AD1">
        <w:t>оценивать</w:t>
      </w:r>
      <w:r w:rsidRPr="00730AD1">
        <w:rPr>
          <w:spacing w:val="1"/>
        </w:rPr>
        <w:t xml:space="preserve"> </w:t>
      </w:r>
      <w:r w:rsidRPr="00730AD1">
        <w:t>собственные</w:t>
      </w:r>
      <w:r w:rsidRPr="00730AD1">
        <w:rPr>
          <w:spacing w:val="1"/>
        </w:rPr>
        <w:t xml:space="preserve"> </w:t>
      </w:r>
      <w:r w:rsidRPr="00730AD1">
        <w:t>поступки</w:t>
      </w:r>
      <w:r w:rsidRPr="00730AD1">
        <w:rPr>
          <w:spacing w:val="1"/>
        </w:rPr>
        <w:t xml:space="preserve"> </w:t>
      </w:r>
      <w:r w:rsidRPr="00730AD1">
        <w:t>и</w:t>
      </w:r>
      <w:r w:rsidRPr="00730AD1">
        <w:rPr>
          <w:spacing w:val="1"/>
        </w:rPr>
        <w:t xml:space="preserve"> </w:t>
      </w:r>
      <w:r w:rsidRPr="00730AD1">
        <w:t>поведение</w:t>
      </w:r>
      <w:r w:rsidRPr="00730AD1">
        <w:rPr>
          <w:spacing w:val="1"/>
        </w:rPr>
        <w:t xml:space="preserve"> </w:t>
      </w:r>
      <w:r w:rsidRPr="00730AD1">
        <w:t>других</w:t>
      </w:r>
      <w:r w:rsidRPr="00730AD1">
        <w:rPr>
          <w:spacing w:val="1"/>
        </w:rPr>
        <w:t xml:space="preserve"> </w:t>
      </w:r>
      <w:r w:rsidRPr="00730AD1">
        <w:t>людей</w:t>
      </w:r>
      <w:r w:rsidRPr="00730AD1">
        <w:rPr>
          <w:spacing w:val="1"/>
        </w:rPr>
        <w:t xml:space="preserve"> </w:t>
      </w:r>
      <w:r w:rsidRPr="00730AD1">
        <w:t>в</w:t>
      </w:r>
      <w:r w:rsidRPr="00730AD1">
        <w:rPr>
          <w:spacing w:val="1"/>
        </w:rPr>
        <w:t xml:space="preserve"> </w:t>
      </w:r>
      <w:r w:rsidRPr="00730AD1">
        <w:t>ходе</w:t>
      </w:r>
      <w:r w:rsidRPr="00730AD1">
        <w:rPr>
          <w:spacing w:val="1"/>
        </w:rPr>
        <w:t xml:space="preserve"> </w:t>
      </w:r>
      <w:r w:rsidRPr="00730AD1">
        <w:t>общения,</w:t>
      </w:r>
      <w:r w:rsidRPr="00730AD1">
        <w:rPr>
          <w:spacing w:val="1"/>
        </w:rPr>
        <w:t xml:space="preserve"> </w:t>
      </w:r>
      <w:r w:rsidRPr="00730AD1">
        <w:t>в</w:t>
      </w:r>
      <w:r w:rsidRPr="00730AD1">
        <w:rPr>
          <w:spacing w:val="1"/>
        </w:rPr>
        <w:t xml:space="preserve"> </w:t>
      </w:r>
      <w:r w:rsidRPr="00730AD1">
        <w:t>ситуациях</w:t>
      </w:r>
      <w:r w:rsidRPr="00730AD1">
        <w:rPr>
          <w:spacing w:val="1"/>
        </w:rPr>
        <w:t xml:space="preserve"> </w:t>
      </w:r>
      <w:r w:rsidRPr="00730AD1">
        <w:t>взаимодействия</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с</w:t>
      </w:r>
      <w:r w:rsidRPr="00730AD1">
        <w:rPr>
          <w:spacing w:val="1"/>
        </w:rPr>
        <w:t xml:space="preserve"> </w:t>
      </w:r>
      <w:r w:rsidRPr="00730AD1">
        <w:t>ограниченными</w:t>
      </w:r>
      <w:r w:rsidRPr="00730AD1">
        <w:rPr>
          <w:spacing w:val="1"/>
        </w:rPr>
        <w:t xml:space="preserve"> </w:t>
      </w:r>
      <w:r w:rsidRPr="00730AD1">
        <w:t>возможностями</w:t>
      </w:r>
      <w:r w:rsidRPr="00730AD1">
        <w:rPr>
          <w:spacing w:val="1"/>
        </w:rPr>
        <w:t xml:space="preserve"> </w:t>
      </w:r>
      <w:r w:rsidRPr="00730AD1">
        <w:t>здоровья;</w:t>
      </w:r>
      <w:r w:rsidRPr="00730AD1">
        <w:rPr>
          <w:spacing w:val="1"/>
        </w:rPr>
        <w:t xml:space="preserve"> </w:t>
      </w:r>
      <w:r w:rsidRPr="00730AD1">
        <w:t>оценивать</w:t>
      </w:r>
      <w:r w:rsidRPr="00730AD1">
        <w:rPr>
          <w:spacing w:val="1"/>
        </w:rPr>
        <w:t xml:space="preserve"> </w:t>
      </w:r>
      <w:r w:rsidRPr="00730AD1">
        <w:t>свое</w:t>
      </w:r>
      <w:r w:rsidRPr="00730AD1">
        <w:rPr>
          <w:spacing w:val="1"/>
        </w:rPr>
        <w:t xml:space="preserve"> </w:t>
      </w:r>
      <w:r w:rsidRPr="00730AD1">
        <w:t>отношение</w:t>
      </w:r>
      <w:r w:rsidRPr="00730AD1">
        <w:rPr>
          <w:spacing w:val="55"/>
        </w:rPr>
        <w:t xml:space="preserve"> </w:t>
      </w:r>
      <w:r w:rsidRPr="00730AD1">
        <w:t>к</w:t>
      </w:r>
      <w:r w:rsidRPr="00730AD1">
        <w:rPr>
          <w:spacing w:val="-52"/>
        </w:rPr>
        <w:t xml:space="preserve"> </w:t>
      </w:r>
      <w:r w:rsidRPr="00730AD1">
        <w:t>учебе</w:t>
      </w:r>
      <w:r w:rsidRPr="00730AD1">
        <w:rPr>
          <w:spacing w:val="-1"/>
        </w:rPr>
        <w:t xml:space="preserve"> </w:t>
      </w:r>
      <w:r w:rsidRPr="00730AD1">
        <w:t>как</w:t>
      </w:r>
      <w:r w:rsidRPr="00730AD1">
        <w:rPr>
          <w:spacing w:val="1"/>
        </w:rPr>
        <w:t xml:space="preserve"> </w:t>
      </w:r>
      <w:r w:rsidRPr="00730AD1">
        <w:t>важному</w:t>
      </w:r>
      <w:r w:rsidRPr="00730AD1">
        <w:rPr>
          <w:spacing w:val="-3"/>
        </w:rPr>
        <w:t xml:space="preserve"> </w:t>
      </w:r>
      <w:r w:rsidRPr="00730AD1">
        <w:t>виду</w:t>
      </w:r>
      <w:r w:rsidRPr="00730AD1">
        <w:rPr>
          <w:spacing w:val="-3"/>
        </w:rPr>
        <w:t xml:space="preserve"> </w:t>
      </w:r>
      <w:r w:rsidRPr="00730AD1">
        <w:t>деятельности;</w:t>
      </w:r>
    </w:p>
    <w:p w:rsidR="007E7D8C" w:rsidRPr="00730AD1" w:rsidRDefault="007E7D8C" w:rsidP="00730AD1">
      <w:pPr>
        <w:pStyle w:val="af3"/>
        <w:spacing w:after="0" w:line="276" w:lineRule="auto"/>
        <w:ind w:right="251"/>
        <w:jc w:val="both"/>
      </w:pPr>
      <w:r w:rsidRPr="00730AD1">
        <w:t>приобретать опыт использования</w:t>
      </w:r>
      <w:r w:rsidRPr="00730AD1">
        <w:rPr>
          <w:spacing w:val="1"/>
        </w:rPr>
        <w:t xml:space="preserve"> </w:t>
      </w:r>
      <w:r w:rsidRPr="00730AD1">
        <w:t>полученных</w:t>
      </w:r>
      <w:r w:rsidRPr="00730AD1">
        <w:rPr>
          <w:spacing w:val="1"/>
        </w:rPr>
        <w:t xml:space="preserve"> </w:t>
      </w:r>
      <w:r w:rsidRPr="00730AD1">
        <w:t>знаний</w:t>
      </w:r>
      <w:r w:rsidRPr="00730AD1">
        <w:rPr>
          <w:spacing w:val="1"/>
        </w:rPr>
        <w:t xml:space="preserve"> </w:t>
      </w:r>
      <w:r w:rsidRPr="00730AD1">
        <w:t>в</w:t>
      </w:r>
      <w:r w:rsidRPr="00730AD1">
        <w:rPr>
          <w:spacing w:val="1"/>
        </w:rPr>
        <w:t xml:space="preserve"> </w:t>
      </w:r>
      <w:r w:rsidRPr="00730AD1">
        <w:t>практической</w:t>
      </w:r>
      <w:r w:rsidRPr="00730AD1">
        <w:rPr>
          <w:spacing w:val="1"/>
        </w:rPr>
        <w:t xml:space="preserve"> </w:t>
      </w:r>
      <w:r w:rsidRPr="00730AD1">
        <w:t>деятельности,</w:t>
      </w:r>
      <w:r w:rsidRPr="00730AD1">
        <w:rPr>
          <w:spacing w:val="1"/>
        </w:rPr>
        <w:t xml:space="preserve"> </w:t>
      </w:r>
      <w:r w:rsidRPr="00730AD1">
        <w:t>в</w:t>
      </w:r>
      <w:r w:rsidRPr="00730AD1">
        <w:rPr>
          <w:spacing w:val="1"/>
        </w:rPr>
        <w:t xml:space="preserve"> </w:t>
      </w:r>
      <w:r w:rsidRPr="00730AD1">
        <w:t>повседневной</w:t>
      </w:r>
      <w:r w:rsidRPr="00730AD1">
        <w:rPr>
          <w:spacing w:val="1"/>
        </w:rPr>
        <w:t xml:space="preserve"> </w:t>
      </w:r>
      <w:r w:rsidRPr="00730AD1">
        <w:t>жизни</w:t>
      </w:r>
      <w:r w:rsidRPr="00730AD1">
        <w:rPr>
          <w:spacing w:val="1"/>
        </w:rPr>
        <w:t xml:space="preserve"> </w:t>
      </w:r>
      <w:r w:rsidRPr="00730AD1">
        <w:t>для</w:t>
      </w:r>
      <w:r w:rsidRPr="00730AD1">
        <w:rPr>
          <w:spacing w:val="1"/>
        </w:rPr>
        <w:t xml:space="preserve"> </w:t>
      </w:r>
      <w:r w:rsidRPr="00730AD1">
        <w:t>выстраивания</w:t>
      </w:r>
      <w:r w:rsidRPr="00730AD1">
        <w:rPr>
          <w:spacing w:val="1"/>
        </w:rPr>
        <w:t xml:space="preserve"> </w:t>
      </w:r>
      <w:r w:rsidRPr="00730AD1">
        <w:t>отношений</w:t>
      </w:r>
      <w:r w:rsidRPr="00730AD1">
        <w:rPr>
          <w:spacing w:val="1"/>
        </w:rPr>
        <w:t xml:space="preserve"> </w:t>
      </w:r>
      <w:r w:rsidRPr="00730AD1">
        <w:t>с</w:t>
      </w:r>
      <w:r w:rsidRPr="00730AD1">
        <w:rPr>
          <w:spacing w:val="1"/>
        </w:rPr>
        <w:t xml:space="preserve"> </w:t>
      </w:r>
      <w:r w:rsidRPr="00730AD1">
        <w:t>представителями</w:t>
      </w:r>
      <w:r w:rsidRPr="00730AD1">
        <w:rPr>
          <w:spacing w:val="1"/>
        </w:rPr>
        <w:t xml:space="preserve"> </w:t>
      </w:r>
      <w:r w:rsidRPr="00730AD1">
        <w:t>старших</w:t>
      </w:r>
      <w:r w:rsidRPr="00730AD1">
        <w:rPr>
          <w:spacing w:val="1"/>
        </w:rPr>
        <w:t xml:space="preserve"> </w:t>
      </w:r>
      <w:r w:rsidRPr="00730AD1">
        <w:t>поколений,</w:t>
      </w:r>
      <w:r w:rsidRPr="00730AD1">
        <w:rPr>
          <w:spacing w:val="1"/>
        </w:rPr>
        <w:t xml:space="preserve"> </w:t>
      </w:r>
      <w:r w:rsidRPr="00730AD1">
        <w:t>со</w:t>
      </w:r>
      <w:r w:rsidRPr="00730AD1">
        <w:rPr>
          <w:spacing w:val="1"/>
        </w:rPr>
        <w:t xml:space="preserve"> </w:t>
      </w:r>
      <w:r w:rsidRPr="00730AD1">
        <w:t>сверстниками</w:t>
      </w:r>
      <w:r w:rsidRPr="00730AD1">
        <w:rPr>
          <w:spacing w:val="1"/>
        </w:rPr>
        <w:t xml:space="preserve"> </w:t>
      </w:r>
      <w:r w:rsidRPr="00730AD1">
        <w:t>и</w:t>
      </w:r>
      <w:r w:rsidRPr="00730AD1">
        <w:rPr>
          <w:spacing w:val="1"/>
        </w:rPr>
        <w:t xml:space="preserve"> </w:t>
      </w:r>
      <w:r w:rsidRPr="00730AD1">
        <w:t>младшими</w:t>
      </w:r>
      <w:r w:rsidRPr="00730AD1">
        <w:rPr>
          <w:spacing w:val="-1"/>
        </w:rPr>
        <w:t xml:space="preserve"> </w:t>
      </w:r>
      <w:r w:rsidRPr="00730AD1">
        <w:t>по возрасту, активного участия</w:t>
      </w:r>
      <w:r w:rsidRPr="00730AD1">
        <w:rPr>
          <w:spacing w:val="-2"/>
        </w:rPr>
        <w:t xml:space="preserve"> </w:t>
      </w:r>
      <w:r w:rsidRPr="00730AD1">
        <w:t>в</w:t>
      </w:r>
      <w:r w:rsidRPr="00730AD1">
        <w:rPr>
          <w:spacing w:val="-1"/>
        </w:rPr>
        <w:t xml:space="preserve"> </w:t>
      </w:r>
      <w:r w:rsidRPr="00730AD1">
        <w:t>жизни</w:t>
      </w:r>
      <w:r w:rsidRPr="00730AD1">
        <w:rPr>
          <w:spacing w:val="-1"/>
        </w:rPr>
        <w:t xml:space="preserve"> </w:t>
      </w:r>
      <w:r w:rsidRPr="00730AD1">
        <w:t>школы и</w:t>
      </w:r>
      <w:r w:rsidRPr="00730AD1">
        <w:rPr>
          <w:spacing w:val="-1"/>
        </w:rPr>
        <w:t xml:space="preserve"> </w:t>
      </w:r>
      <w:r w:rsidRPr="00730AD1">
        <w:t>класса;</w:t>
      </w:r>
    </w:p>
    <w:p w:rsidR="007E7D8C" w:rsidRPr="00730AD1" w:rsidRDefault="007E7D8C" w:rsidP="00730AD1">
      <w:pPr>
        <w:pStyle w:val="af3"/>
        <w:spacing w:after="0" w:line="276" w:lineRule="auto"/>
        <w:ind w:right="248"/>
        <w:jc w:val="both"/>
      </w:pPr>
      <w:r w:rsidRPr="00730AD1">
        <w:t>приобретать</w:t>
      </w:r>
      <w:r w:rsidRPr="00730AD1">
        <w:rPr>
          <w:spacing w:val="1"/>
        </w:rPr>
        <w:t xml:space="preserve"> </w:t>
      </w:r>
      <w:r w:rsidRPr="00730AD1">
        <w:t>опыт</w:t>
      </w:r>
      <w:r w:rsidRPr="00730AD1">
        <w:rPr>
          <w:spacing w:val="1"/>
        </w:rPr>
        <w:t xml:space="preserve"> </w:t>
      </w:r>
      <w:r w:rsidRPr="00730AD1">
        <w:t>совместной</w:t>
      </w:r>
      <w:r w:rsidRPr="00730AD1">
        <w:rPr>
          <w:spacing w:val="1"/>
        </w:rPr>
        <w:t xml:space="preserve"> </w:t>
      </w:r>
      <w:r w:rsidRPr="00730AD1">
        <w:t>деятельности,</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 и религиозной принадлежности на основе гуманистических ценностей, взаимопонимания</w:t>
      </w:r>
      <w:r w:rsidRPr="00730AD1">
        <w:rPr>
          <w:spacing w:val="1"/>
        </w:rPr>
        <w:t xml:space="preserve"> </w:t>
      </w:r>
      <w:r w:rsidRPr="00730AD1">
        <w:t>между</w:t>
      </w:r>
      <w:r w:rsidRPr="00730AD1">
        <w:rPr>
          <w:spacing w:val="-3"/>
        </w:rPr>
        <w:t xml:space="preserve"> </w:t>
      </w:r>
      <w:r w:rsidRPr="00730AD1">
        <w:t>людьми разных культур.</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left="933"/>
        <w:jc w:val="both"/>
      </w:pPr>
      <w:r w:rsidRPr="00730AD1">
        <w:rPr>
          <w:u w:val="single"/>
        </w:rPr>
        <w:t>Общество, в</w:t>
      </w:r>
      <w:r w:rsidRPr="00730AD1">
        <w:rPr>
          <w:spacing w:val="-1"/>
          <w:u w:val="single"/>
        </w:rPr>
        <w:t xml:space="preserve"> </w:t>
      </w:r>
      <w:r w:rsidRPr="00730AD1">
        <w:rPr>
          <w:u w:val="single"/>
        </w:rPr>
        <w:t>котором</w:t>
      </w:r>
      <w:r w:rsidRPr="00730AD1">
        <w:rPr>
          <w:spacing w:val="-1"/>
          <w:u w:val="single"/>
        </w:rPr>
        <w:t xml:space="preserve"> </w:t>
      </w:r>
      <w:r w:rsidRPr="00730AD1">
        <w:rPr>
          <w:u w:val="single"/>
        </w:rPr>
        <w:t>мы</w:t>
      </w:r>
      <w:r w:rsidRPr="00730AD1">
        <w:rPr>
          <w:spacing w:val="-4"/>
          <w:u w:val="single"/>
        </w:rPr>
        <w:t xml:space="preserve"> </w:t>
      </w:r>
      <w:r w:rsidRPr="00730AD1">
        <w:rPr>
          <w:u w:val="single"/>
        </w:rPr>
        <w:t>живем:</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6"/>
        <w:jc w:val="both"/>
      </w:pPr>
      <w:r w:rsidRPr="00730AD1">
        <w:t>осваивать под руководством педагога и применять знания об обществе и природе, положении человека в</w:t>
      </w:r>
      <w:r w:rsidRPr="00730AD1">
        <w:rPr>
          <w:spacing w:val="-52"/>
        </w:rPr>
        <w:t xml:space="preserve"> </w:t>
      </w:r>
      <w:r w:rsidRPr="00730AD1">
        <w:t>обществе; процессах и явлениях в экономической жизни общества; явлениях в политической жизни</w:t>
      </w:r>
      <w:r w:rsidRPr="00730AD1">
        <w:rPr>
          <w:spacing w:val="1"/>
        </w:rPr>
        <w:t xml:space="preserve"> </w:t>
      </w:r>
      <w:r w:rsidRPr="00730AD1">
        <w:t>общества, о народах России, о государственной власти в Российской Федерации; культуре и духовной</w:t>
      </w:r>
      <w:r w:rsidRPr="00730AD1">
        <w:rPr>
          <w:spacing w:val="1"/>
        </w:rPr>
        <w:t xml:space="preserve"> </w:t>
      </w:r>
      <w:r w:rsidRPr="00730AD1">
        <w:t>жизни; типах общества, глобальных проблемах;</w:t>
      </w:r>
    </w:p>
    <w:p w:rsidR="007E7D8C" w:rsidRPr="00730AD1" w:rsidRDefault="007E7D8C" w:rsidP="00730AD1">
      <w:pPr>
        <w:pStyle w:val="af3"/>
        <w:spacing w:after="0" w:line="276" w:lineRule="auto"/>
        <w:ind w:right="246"/>
        <w:jc w:val="both"/>
      </w:pPr>
      <w:r w:rsidRPr="00730AD1">
        <w:t>характеризовать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план</w:t>
      </w:r>
      <w:r w:rsidRPr="00730AD1">
        <w:rPr>
          <w:spacing w:val="1"/>
        </w:rPr>
        <w:t xml:space="preserve"> </w:t>
      </w:r>
      <w:r w:rsidRPr="00730AD1">
        <w:t>устройство</w:t>
      </w:r>
      <w:r w:rsidRPr="00730AD1">
        <w:rPr>
          <w:spacing w:val="1"/>
        </w:rPr>
        <w:t xml:space="preserve"> </w:t>
      </w:r>
      <w:r w:rsidRPr="00730AD1">
        <w:t>общества,</w:t>
      </w:r>
      <w:r w:rsidRPr="00730AD1">
        <w:rPr>
          <w:spacing w:val="1"/>
        </w:rPr>
        <w:t xml:space="preserve"> </w:t>
      </w:r>
      <w:r w:rsidRPr="00730AD1">
        <w:t>российское</w:t>
      </w:r>
      <w:r w:rsidRPr="00730AD1">
        <w:rPr>
          <w:spacing w:val="1"/>
        </w:rPr>
        <w:t xml:space="preserve"> </w:t>
      </w:r>
      <w:r w:rsidRPr="00730AD1">
        <w:t>государство,</w:t>
      </w:r>
      <w:r w:rsidRPr="00730AD1">
        <w:rPr>
          <w:spacing w:val="1"/>
        </w:rPr>
        <w:t xml:space="preserve"> </w:t>
      </w:r>
      <w:r w:rsidRPr="00730AD1">
        <w:t>высшие</w:t>
      </w:r>
      <w:r w:rsidRPr="00730AD1">
        <w:rPr>
          <w:spacing w:val="1"/>
        </w:rPr>
        <w:t xml:space="preserve"> </w:t>
      </w:r>
      <w:r w:rsidRPr="00730AD1">
        <w:t>органы</w:t>
      </w:r>
      <w:r w:rsidRPr="00730AD1">
        <w:rPr>
          <w:spacing w:val="1"/>
        </w:rPr>
        <w:t xml:space="preserve"> </w:t>
      </w:r>
      <w:r w:rsidRPr="00730AD1">
        <w:t>государственной</w:t>
      </w:r>
      <w:r w:rsidRPr="00730AD1">
        <w:rPr>
          <w:spacing w:val="1"/>
        </w:rPr>
        <w:t xml:space="preserve"> </w:t>
      </w:r>
      <w:r w:rsidRPr="00730AD1">
        <w:t>власти</w:t>
      </w:r>
      <w:r w:rsidRPr="00730AD1">
        <w:rPr>
          <w:spacing w:val="1"/>
        </w:rPr>
        <w:t xml:space="preserve"> </w:t>
      </w:r>
      <w:r w:rsidRPr="00730AD1">
        <w:t>в</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традиционные</w:t>
      </w:r>
      <w:r w:rsidRPr="00730AD1">
        <w:rPr>
          <w:spacing w:val="1"/>
        </w:rPr>
        <w:t xml:space="preserve"> </w:t>
      </w:r>
      <w:r w:rsidRPr="00730AD1">
        <w:t>российские</w:t>
      </w:r>
      <w:r w:rsidRPr="00730AD1">
        <w:rPr>
          <w:spacing w:val="1"/>
        </w:rPr>
        <w:t xml:space="preserve"> </w:t>
      </w:r>
      <w:r w:rsidRPr="00730AD1">
        <w:t>духовно-нравственные</w:t>
      </w:r>
      <w:r w:rsidRPr="00730AD1">
        <w:rPr>
          <w:spacing w:val="1"/>
        </w:rPr>
        <w:t xml:space="preserve"> </w:t>
      </w:r>
      <w:r w:rsidRPr="00730AD1">
        <w:t>ценности,</w:t>
      </w:r>
      <w:r w:rsidRPr="00730AD1">
        <w:rPr>
          <w:spacing w:val="-1"/>
        </w:rPr>
        <w:t xml:space="preserve"> </w:t>
      </w:r>
      <w:r w:rsidRPr="00730AD1">
        <w:t>особенности информационного общества;</w:t>
      </w:r>
    </w:p>
    <w:p w:rsidR="007E7D8C" w:rsidRPr="00730AD1" w:rsidRDefault="007E7D8C" w:rsidP="00730AD1">
      <w:pPr>
        <w:pStyle w:val="af3"/>
        <w:spacing w:after="0" w:line="276" w:lineRule="auto"/>
        <w:ind w:right="251"/>
        <w:jc w:val="both"/>
      </w:pPr>
      <w:r w:rsidRPr="00730AD1">
        <w:t>приводить с опорой на источник информации примеры разного положения людей в обществе, видов</w:t>
      </w:r>
      <w:r w:rsidRPr="00730AD1">
        <w:rPr>
          <w:spacing w:val="1"/>
        </w:rPr>
        <w:t xml:space="preserve"> </w:t>
      </w:r>
      <w:r w:rsidRPr="00730AD1">
        <w:t>экономической</w:t>
      </w:r>
      <w:r w:rsidRPr="00730AD1">
        <w:rPr>
          <w:spacing w:val="-4"/>
        </w:rPr>
        <w:t xml:space="preserve"> </w:t>
      </w:r>
      <w:r w:rsidRPr="00730AD1">
        <w:t>деятельности, глобальных проблем;</w:t>
      </w:r>
    </w:p>
    <w:p w:rsidR="007E7D8C" w:rsidRPr="00730AD1" w:rsidRDefault="007E7D8C" w:rsidP="00730AD1">
      <w:pPr>
        <w:pStyle w:val="af3"/>
        <w:spacing w:after="0" w:line="276" w:lineRule="auto"/>
        <w:jc w:val="both"/>
      </w:pPr>
      <w:r w:rsidRPr="00730AD1">
        <w:t>классифицировать</w:t>
      </w:r>
      <w:r w:rsidRPr="00730AD1">
        <w:rPr>
          <w:spacing w:val="-5"/>
        </w:rPr>
        <w:t xml:space="preserve"> </w:t>
      </w:r>
      <w:r w:rsidRPr="00730AD1">
        <w:t>с</w:t>
      </w:r>
      <w:r w:rsidRPr="00730AD1">
        <w:rPr>
          <w:spacing w:val="-2"/>
        </w:rPr>
        <w:t xml:space="preserve"> </w:t>
      </w:r>
      <w:r w:rsidRPr="00730AD1">
        <w:t>помощью</w:t>
      </w:r>
      <w:r w:rsidRPr="00730AD1">
        <w:rPr>
          <w:spacing w:val="-1"/>
        </w:rPr>
        <w:t xml:space="preserve"> </w:t>
      </w:r>
      <w:r w:rsidRPr="00730AD1">
        <w:t>педагога</w:t>
      </w:r>
      <w:r w:rsidRPr="00730AD1">
        <w:rPr>
          <w:spacing w:val="-4"/>
        </w:rPr>
        <w:t xml:space="preserve"> </w:t>
      </w:r>
      <w:r w:rsidRPr="00730AD1">
        <w:t>социальные</w:t>
      </w:r>
      <w:r w:rsidRPr="00730AD1">
        <w:rPr>
          <w:spacing w:val="-2"/>
        </w:rPr>
        <w:t xml:space="preserve"> </w:t>
      </w:r>
      <w:r w:rsidRPr="00730AD1">
        <w:t>общности</w:t>
      </w:r>
      <w:r w:rsidRPr="00730AD1">
        <w:rPr>
          <w:spacing w:val="-2"/>
        </w:rPr>
        <w:t xml:space="preserve"> </w:t>
      </w:r>
      <w:r w:rsidRPr="00730AD1">
        <w:t>и</w:t>
      </w:r>
      <w:r w:rsidRPr="00730AD1">
        <w:rPr>
          <w:spacing w:val="-2"/>
        </w:rPr>
        <w:t xml:space="preserve"> </w:t>
      </w:r>
      <w:r w:rsidRPr="00730AD1">
        <w:t>группы;</w:t>
      </w:r>
    </w:p>
    <w:p w:rsidR="007E7D8C" w:rsidRPr="00730AD1" w:rsidRDefault="007E7D8C" w:rsidP="00730AD1">
      <w:pPr>
        <w:pStyle w:val="af3"/>
        <w:spacing w:after="0" w:line="276" w:lineRule="auto"/>
        <w:ind w:right="254"/>
        <w:jc w:val="both"/>
      </w:pPr>
      <w:r w:rsidRPr="00730AD1">
        <w:t>сравнивать после предварительного анализа социальные общности и группы, положение в обществе</w:t>
      </w:r>
      <w:r w:rsidRPr="00730AD1">
        <w:rPr>
          <w:spacing w:val="1"/>
        </w:rPr>
        <w:t xml:space="preserve"> </w:t>
      </w:r>
      <w:r w:rsidRPr="00730AD1">
        <w:t>различных</w:t>
      </w:r>
      <w:r w:rsidRPr="00730AD1">
        <w:rPr>
          <w:spacing w:val="-1"/>
        </w:rPr>
        <w:t xml:space="preserve"> </w:t>
      </w:r>
      <w:r w:rsidRPr="00730AD1">
        <w:t>людей;</w:t>
      </w:r>
      <w:r w:rsidRPr="00730AD1">
        <w:rPr>
          <w:spacing w:val="1"/>
        </w:rPr>
        <w:t xml:space="preserve"> </w:t>
      </w:r>
      <w:r w:rsidRPr="00730AD1">
        <w:t>различные формы хозяйствования;</w:t>
      </w:r>
    </w:p>
    <w:p w:rsidR="007E7D8C" w:rsidRPr="00730AD1" w:rsidRDefault="007E7D8C" w:rsidP="00730AD1">
      <w:pPr>
        <w:pStyle w:val="af3"/>
        <w:spacing w:after="0" w:line="276" w:lineRule="auto"/>
        <w:ind w:right="254"/>
        <w:jc w:val="both"/>
      </w:pPr>
      <w:r w:rsidRPr="00730AD1">
        <w:t>устанавливать под руководством педагога взаимодействия общества и природы, человека и общества,</w:t>
      </w:r>
      <w:r w:rsidRPr="00730AD1">
        <w:rPr>
          <w:spacing w:val="1"/>
        </w:rPr>
        <w:t xml:space="preserve"> </w:t>
      </w:r>
      <w:r w:rsidRPr="00730AD1">
        <w:t>деятельности</w:t>
      </w:r>
      <w:r w:rsidRPr="00730AD1">
        <w:rPr>
          <w:spacing w:val="-1"/>
        </w:rPr>
        <w:t xml:space="preserve"> </w:t>
      </w:r>
      <w:r w:rsidRPr="00730AD1">
        <w:t>основных участников</w:t>
      </w:r>
      <w:r w:rsidRPr="00730AD1">
        <w:rPr>
          <w:spacing w:val="-1"/>
        </w:rPr>
        <w:t xml:space="preserve"> </w:t>
      </w:r>
      <w:r w:rsidRPr="00730AD1">
        <w:t>экономики;</w:t>
      </w:r>
    </w:p>
    <w:p w:rsidR="007E7D8C" w:rsidRPr="00730AD1" w:rsidRDefault="007E7D8C" w:rsidP="00730AD1">
      <w:pPr>
        <w:pStyle w:val="af3"/>
        <w:spacing w:after="0" w:line="276" w:lineRule="auto"/>
        <w:ind w:right="248"/>
        <w:jc w:val="both"/>
      </w:pPr>
      <w:r w:rsidRPr="00730AD1">
        <w:t>использовать полученные знания для объяснения влияния природы на общество и общества на природу</w:t>
      </w:r>
      <w:r w:rsidRPr="00730AD1">
        <w:rPr>
          <w:spacing w:val="1"/>
        </w:rPr>
        <w:t xml:space="preserve"> </w:t>
      </w:r>
      <w:r w:rsidRPr="00730AD1">
        <w:t>сущности</w:t>
      </w:r>
      <w:r w:rsidRPr="00730AD1">
        <w:rPr>
          <w:spacing w:val="-2"/>
        </w:rPr>
        <w:t xml:space="preserve"> </w:t>
      </w:r>
      <w:r w:rsidRPr="00730AD1">
        <w:t>и взаимосвязей явлений,</w:t>
      </w:r>
      <w:r w:rsidRPr="00730AD1">
        <w:rPr>
          <w:spacing w:val="-1"/>
        </w:rPr>
        <w:t xml:space="preserve"> </w:t>
      </w:r>
      <w:r w:rsidRPr="00730AD1">
        <w:t>процессов</w:t>
      </w:r>
      <w:r w:rsidRPr="00730AD1">
        <w:rPr>
          <w:spacing w:val="-3"/>
        </w:rPr>
        <w:t xml:space="preserve"> </w:t>
      </w:r>
      <w:r w:rsidRPr="00730AD1">
        <w:t>социальной</w:t>
      </w:r>
      <w:r w:rsidRPr="00730AD1">
        <w:rPr>
          <w:spacing w:val="-1"/>
        </w:rPr>
        <w:t xml:space="preserve"> </w:t>
      </w:r>
      <w:r w:rsidRPr="00730AD1">
        <w:t>действительности;</w:t>
      </w:r>
    </w:p>
    <w:p w:rsidR="007E7D8C" w:rsidRPr="00730AD1" w:rsidRDefault="007E7D8C" w:rsidP="00730AD1">
      <w:pPr>
        <w:pStyle w:val="af3"/>
        <w:spacing w:after="0" w:line="276" w:lineRule="auto"/>
        <w:ind w:right="252"/>
        <w:jc w:val="both"/>
      </w:pPr>
      <w:r w:rsidRPr="00730AD1">
        <w:t>определять с опорой на обществоведческие знания, факты общественной жизни и личный социальный</w:t>
      </w:r>
      <w:r w:rsidRPr="00730AD1">
        <w:rPr>
          <w:spacing w:val="1"/>
        </w:rPr>
        <w:t xml:space="preserve"> </w:t>
      </w:r>
      <w:r w:rsidRPr="00730AD1">
        <w:t>опыт</w:t>
      </w:r>
      <w:r w:rsidRPr="00730AD1">
        <w:rPr>
          <w:spacing w:val="1"/>
        </w:rPr>
        <w:t xml:space="preserve"> </w:t>
      </w:r>
      <w:r w:rsidRPr="00730AD1">
        <w:t>свое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проблемам</w:t>
      </w:r>
      <w:r w:rsidRPr="00730AD1">
        <w:rPr>
          <w:spacing w:val="1"/>
        </w:rPr>
        <w:t xml:space="preserve"> </w:t>
      </w:r>
      <w:r w:rsidRPr="00730AD1">
        <w:t>взаимодействия</w:t>
      </w:r>
      <w:r w:rsidRPr="00730AD1">
        <w:rPr>
          <w:spacing w:val="1"/>
        </w:rPr>
        <w:t xml:space="preserve"> </w:t>
      </w:r>
      <w:r w:rsidRPr="00730AD1">
        <w:t>человека</w:t>
      </w:r>
      <w:r w:rsidRPr="00730AD1">
        <w:rPr>
          <w:spacing w:val="1"/>
        </w:rPr>
        <w:t xml:space="preserve"> </w:t>
      </w:r>
      <w:r w:rsidRPr="00730AD1">
        <w:t>и</w:t>
      </w:r>
      <w:r w:rsidRPr="00730AD1">
        <w:rPr>
          <w:spacing w:val="1"/>
        </w:rPr>
        <w:t xml:space="preserve"> </w:t>
      </w:r>
      <w:r w:rsidRPr="00730AD1">
        <w:t>природы,</w:t>
      </w:r>
      <w:r w:rsidRPr="00730AD1">
        <w:rPr>
          <w:spacing w:val="1"/>
        </w:rPr>
        <w:t xml:space="preserve"> </w:t>
      </w:r>
      <w:r w:rsidRPr="00730AD1">
        <w:t>сохранению</w:t>
      </w:r>
      <w:r w:rsidRPr="00730AD1">
        <w:rPr>
          <w:spacing w:val="1"/>
        </w:rPr>
        <w:t xml:space="preserve"> </w:t>
      </w:r>
      <w:r w:rsidRPr="00730AD1">
        <w:t>духовных</w:t>
      </w:r>
      <w:r w:rsidRPr="00730AD1">
        <w:rPr>
          <w:spacing w:val="1"/>
        </w:rPr>
        <w:t xml:space="preserve"> </w:t>
      </w:r>
      <w:r w:rsidRPr="00730AD1">
        <w:t>ценностей</w:t>
      </w:r>
      <w:r w:rsidRPr="00730AD1">
        <w:rPr>
          <w:spacing w:val="-2"/>
        </w:rPr>
        <w:t xml:space="preserve"> </w:t>
      </w:r>
      <w:r w:rsidRPr="00730AD1">
        <w:t>российского народа;</w:t>
      </w:r>
    </w:p>
    <w:p w:rsidR="007E7D8C" w:rsidRPr="00730AD1" w:rsidRDefault="007E7D8C" w:rsidP="00730AD1">
      <w:pPr>
        <w:pStyle w:val="af3"/>
        <w:spacing w:after="0" w:line="276" w:lineRule="auto"/>
        <w:ind w:right="252"/>
        <w:jc w:val="both"/>
      </w:pPr>
      <w:r w:rsidRPr="00730AD1">
        <w:t>решать, опираясь на алгоритм учебных действий, познавательные и практические задачи (в том числе</w:t>
      </w:r>
      <w:r w:rsidRPr="00730AD1">
        <w:rPr>
          <w:spacing w:val="1"/>
        </w:rPr>
        <w:t xml:space="preserve"> </w:t>
      </w:r>
      <w:r w:rsidRPr="00730AD1">
        <w:t>задачи,</w:t>
      </w:r>
      <w:r w:rsidRPr="00730AD1">
        <w:rPr>
          <w:spacing w:val="1"/>
        </w:rPr>
        <w:t xml:space="preserve"> </w:t>
      </w:r>
      <w:r w:rsidRPr="00730AD1">
        <w:t>отражающие</w:t>
      </w:r>
      <w:r w:rsidRPr="00730AD1">
        <w:rPr>
          <w:spacing w:val="1"/>
        </w:rPr>
        <w:t xml:space="preserve"> </w:t>
      </w:r>
      <w:r w:rsidRPr="00730AD1">
        <w:t>возможности</w:t>
      </w:r>
      <w:r w:rsidRPr="00730AD1">
        <w:rPr>
          <w:spacing w:val="1"/>
        </w:rPr>
        <w:t xml:space="preserve"> </w:t>
      </w:r>
      <w:r w:rsidRPr="00730AD1">
        <w:t>юного</w:t>
      </w:r>
      <w:r w:rsidRPr="00730AD1">
        <w:rPr>
          <w:spacing w:val="1"/>
        </w:rPr>
        <w:t xml:space="preserve"> </w:t>
      </w:r>
      <w:r w:rsidRPr="00730AD1">
        <w:t>гражданина</w:t>
      </w:r>
      <w:r w:rsidRPr="00730AD1">
        <w:rPr>
          <w:spacing w:val="1"/>
        </w:rPr>
        <w:t xml:space="preserve"> </w:t>
      </w:r>
      <w:r w:rsidRPr="00730AD1">
        <w:t>внести</w:t>
      </w:r>
      <w:r w:rsidRPr="00730AD1">
        <w:rPr>
          <w:spacing w:val="1"/>
        </w:rPr>
        <w:t xml:space="preserve"> </w:t>
      </w:r>
      <w:r w:rsidRPr="00730AD1">
        <w:t>свой</w:t>
      </w:r>
      <w:r w:rsidRPr="00730AD1">
        <w:rPr>
          <w:spacing w:val="1"/>
        </w:rPr>
        <w:t xml:space="preserve"> </w:t>
      </w:r>
      <w:r w:rsidRPr="00730AD1">
        <w:t>вклад</w:t>
      </w:r>
      <w:r w:rsidRPr="00730AD1">
        <w:rPr>
          <w:spacing w:val="1"/>
        </w:rPr>
        <w:t xml:space="preserve"> </w:t>
      </w:r>
      <w:r w:rsidRPr="00730AD1">
        <w:t>в</w:t>
      </w:r>
      <w:r w:rsidRPr="00730AD1">
        <w:rPr>
          <w:spacing w:val="1"/>
        </w:rPr>
        <w:t xml:space="preserve"> </w:t>
      </w:r>
      <w:r w:rsidRPr="00730AD1">
        <w:t>решение</w:t>
      </w:r>
      <w:r w:rsidRPr="00730AD1">
        <w:rPr>
          <w:spacing w:val="1"/>
        </w:rPr>
        <w:t xml:space="preserve"> </w:t>
      </w:r>
      <w:r w:rsidRPr="00730AD1">
        <w:t>экологической</w:t>
      </w:r>
      <w:r w:rsidRPr="00730AD1">
        <w:rPr>
          <w:spacing w:val="1"/>
        </w:rPr>
        <w:t xml:space="preserve"> </w:t>
      </w:r>
      <w:r w:rsidRPr="00730AD1">
        <w:t>проблемы);</w:t>
      </w:r>
    </w:p>
    <w:p w:rsidR="007E7D8C" w:rsidRPr="00730AD1" w:rsidRDefault="007E7D8C" w:rsidP="00730AD1">
      <w:pPr>
        <w:pStyle w:val="af3"/>
        <w:spacing w:after="0" w:line="276" w:lineRule="auto"/>
        <w:ind w:right="247"/>
        <w:jc w:val="both"/>
      </w:pPr>
      <w:r w:rsidRPr="00730AD1">
        <w:t>овладевать смысловым чтением текстов обществоведческой тематики, касающихся отношений человека</w:t>
      </w:r>
      <w:r w:rsidRPr="00730AD1">
        <w:rPr>
          <w:spacing w:val="1"/>
        </w:rPr>
        <w:t xml:space="preserve"> </w:t>
      </w:r>
      <w:r w:rsidRPr="00730AD1">
        <w:t>и</w:t>
      </w:r>
      <w:r w:rsidRPr="00730AD1">
        <w:rPr>
          <w:spacing w:val="-1"/>
        </w:rPr>
        <w:t xml:space="preserve"> </w:t>
      </w:r>
      <w:r w:rsidRPr="00730AD1">
        <w:t>природы, устройства</w:t>
      </w:r>
      <w:r w:rsidRPr="00730AD1">
        <w:rPr>
          <w:spacing w:val="-2"/>
        </w:rPr>
        <w:t xml:space="preserve"> </w:t>
      </w:r>
      <w:r w:rsidRPr="00730AD1">
        <w:t>общественной</w:t>
      </w:r>
      <w:r w:rsidRPr="00730AD1">
        <w:rPr>
          <w:spacing w:val="-3"/>
        </w:rPr>
        <w:t xml:space="preserve"> </w:t>
      </w:r>
      <w:r w:rsidRPr="00730AD1">
        <w:t>жизни,</w:t>
      </w:r>
      <w:r w:rsidRPr="00730AD1">
        <w:rPr>
          <w:spacing w:val="-1"/>
        </w:rPr>
        <w:t xml:space="preserve"> </w:t>
      </w:r>
      <w:r w:rsidRPr="00730AD1">
        <w:t>основных сфер</w:t>
      </w:r>
      <w:r w:rsidRPr="00730AD1">
        <w:rPr>
          <w:spacing w:val="-2"/>
        </w:rPr>
        <w:t xml:space="preserve"> </w:t>
      </w:r>
      <w:r w:rsidRPr="00730AD1">
        <w:t>жизни</w:t>
      </w:r>
      <w:r w:rsidRPr="00730AD1">
        <w:rPr>
          <w:spacing w:val="-1"/>
        </w:rPr>
        <w:t xml:space="preserve"> </w:t>
      </w:r>
      <w:r w:rsidRPr="00730AD1">
        <w:t>общества;</w:t>
      </w:r>
    </w:p>
    <w:p w:rsidR="007E7D8C" w:rsidRPr="00730AD1" w:rsidRDefault="007E7D8C" w:rsidP="00730AD1">
      <w:pPr>
        <w:pStyle w:val="af3"/>
        <w:spacing w:after="0" w:line="276" w:lineRule="auto"/>
        <w:ind w:right="254"/>
        <w:jc w:val="both"/>
      </w:pPr>
      <w:r w:rsidRPr="00730AD1">
        <w:t>извлекать с помощью педагога информацию из разных источников о человеке и обществе, включая</w:t>
      </w:r>
      <w:r w:rsidRPr="00730AD1">
        <w:rPr>
          <w:spacing w:val="1"/>
        </w:rPr>
        <w:t xml:space="preserve"> </w:t>
      </w:r>
      <w:r w:rsidRPr="00730AD1">
        <w:t>информацию</w:t>
      </w:r>
      <w:r w:rsidRPr="00730AD1">
        <w:rPr>
          <w:spacing w:val="-4"/>
        </w:rPr>
        <w:t xml:space="preserve"> </w:t>
      </w:r>
      <w:r w:rsidRPr="00730AD1">
        <w:t>о народах России;</w:t>
      </w:r>
    </w:p>
    <w:p w:rsidR="007E7D8C" w:rsidRPr="00730AD1" w:rsidRDefault="007E7D8C" w:rsidP="00730AD1">
      <w:pPr>
        <w:pStyle w:val="af3"/>
        <w:spacing w:after="0" w:line="276" w:lineRule="auto"/>
        <w:ind w:right="244"/>
        <w:jc w:val="both"/>
      </w:pPr>
      <w:r w:rsidRPr="00730AD1">
        <w:t>анализировать, обобщать, систематизировать, оценивать социальную информацию, включая экономико-</w:t>
      </w:r>
      <w:r w:rsidRPr="00730AD1">
        <w:rPr>
          <w:spacing w:val="1"/>
        </w:rPr>
        <w:t xml:space="preserve"> </w:t>
      </w:r>
      <w:r w:rsidRPr="00730AD1">
        <w:t>статистическую, из адаптированных источников (в том числе учебных материалов) и публикаций в</w:t>
      </w:r>
      <w:r w:rsidRPr="00730AD1">
        <w:rPr>
          <w:spacing w:val="1"/>
        </w:rPr>
        <w:t xml:space="preserve"> </w:t>
      </w:r>
      <w:r w:rsidRPr="00730AD1">
        <w:t>СМИ;</w:t>
      </w:r>
      <w:r w:rsidRPr="00730AD1">
        <w:rPr>
          <w:spacing w:val="-1"/>
        </w:rPr>
        <w:t xml:space="preserve"> </w:t>
      </w:r>
      <w:r w:rsidRPr="00730AD1">
        <w:t>используя</w:t>
      </w:r>
      <w:r w:rsidRPr="00730AD1">
        <w:rPr>
          <w:spacing w:val="-1"/>
        </w:rPr>
        <w:t xml:space="preserve"> </w:t>
      </w:r>
      <w:r w:rsidRPr="00730AD1">
        <w:t>обществоведческие знания,</w:t>
      </w:r>
      <w:r w:rsidRPr="00730AD1">
        <w:rPr>
          <w:spacing w:val="-1"/>
        </w:rPr>
        <w:t xml:space="preserve"> </w:t>
      </w:r>
      <w:r w:rsidRPr="00730AD1">
        <w:t>формулировать выводы;</w:t>
      </w:r>
    </w:p>
    <w:p w:rsidR="007E7D8C" w:rsidRPr="00730AD1" w:rsidRDefault="007E7D8C" w:rsidP="00730AD1">
      <w:pPr>
        <w:pStyle w:val="af3"/>
        <w:spacing w:after="0" w:line="276" w:lineRule="auto"/>
        <w:ind w:right="251"/>
        <w:jc w:val="both"/>
      </w:pPr>
      <w:r w:rsidRPr="00730AD1">
        <w:t>оценивать после предварительного анализа собственные поступки и поведение других людей с точки</w:t>
      </w:r>
      <w:r w:rsidRPr="00730AD1">
        <w:rPr>
          <w:spacing w:val="1"/>
        </w:rPr>
        <w:t xml:space="preserve"> </w:t>
      </w:r>
      <w:r w:rsidRPr="00730AD1">
        <w:t>зрения</w:t>
      </w:r>
      <w:r w:rsidRPr="00730AD1">
        <w:rPr>
          <w:spacing w:val="-2"/>
        </w:rPr>
        <w:t xml:space="preserve"> </w:t>
      </w:r>
      <w:r w:rsidRPr="00730AD1">
        <w:t>их соответствия</w:t>
      </w:r>
      <w:r w:rsidRPr="00730AD1">
        <w:rPr>
          <w:spacing w:val="-2"/>
        </w:rPr>
        <w:t xml:space="preserve"> </w:t>
      </w:r>
      <w:r w:rsidRPr="00730AD1">
        <w:t>духовным</w:t>
      </w:r>
      <w:r w:rsidRPr="00730AD1">
        <w:rPr>
          <w:spacing w:val="-1"/>
        </w:rPr>
        <w:t xml:space="preserve"> </w:t>
      </w:r>
      <w:r w:rsidRPr="00730AD1">
        <w:t>традициям общества;</w:t>
      </w:r>
    </w:p>
    <w:p w:rsidR="007E7D8C" w:rsidRPr="00730AD1" w:rsidRDefault="007E7D8C" w:rsidP="00730AD1">
      <w:pPr>
        <w:pStyle w:val="af3"/>
        <w:spacing w:after="0" w:line="276" w:lineRule="auto"/>
        <w:ind w:right="249"/>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w:t>
      </w:r>
      <w:r w:rsidRPr="00730AD1">
        <w:rPr>
          <w:spacing w:val="1"/>
        </w:rPr>
        <w:t xml:space="preserve"> </w:t>
      </w:r>
      <w:r w:rsidRPr="00730AD1">
        <w:t>включая</w:t>
      </w:r>
      <w:r w:rsidRPr="00730AD1">
        <w:rPr>
          <w:spacing w:val="1"/>
        </w:rPr>
        <w:t xml:space="preserve"> </w:t>
      </w:r>
      <w:r w:rsidRPr="00730AD1">
        <w:t>основы</w:t>
      </w:r>
      <w:r w:rsidRPr="00730AD1">
        <w:rPr>
          <w:spacing w:val="1"/>
        </w:rPr>
        <w:t xml:space="preserve"> </w:t>
      </w:r>
      <w:r w:rsidRPr="00730AD1">
        <w:t>финансовой</w:t>
      </w:r>
      <w:r w:rsidRPr="00730AD1">
        <w:rPr>
          <w:spacing w:val="1"/>
        </w:rPr>
        <w:t xml:space="preserve"> </w:t>
      </w:r>
      <w:r w:rsidRPr="00730AD1">
        <w:t>грамотности,</w:t>
      </w:r>
      <w:r w:rsidRPr="00730AD1">
        <w:rPr>
          <w:spacing w:val="1"/>
        </w:rPr>
        <w:t xml:space="preserve"> </w:t>
      </w:r>
      <w:r w:rsidRPr="00730AD1">
        <w:t>в</w:t>
      </w:r>
      <w:r w:rsidRPr="00730AD1">
        <w:rPr>
          <w:spacing w:val="1"/>
        </w:rPr>
        <w:t xml:space="preserve"> </w:t>
      </w:r>
      <w:r w:rsidRPr="00730AD1">
        <w:t>практической</w:t>
      </w:r>
      <w:r w:rsidRPr="00730AD1">
        <w:rPr>
          <w:spacing w:val="1"/>
        </w:rPr>
        <w:t xml:space="preserve"> </w:t>
      </w:r>
      <w:r w:rsidRPr="00730AD1">
        <w:t>деятельности, направленной на охрану природы; защиту прав потребителя (в том числе потребителя</w:t>
      </w:r>
      <w:r w:rsidRPr="00730AD1">
        <w:rPr>
          <w:spacing w:val="1"/>
        </w:rPr>
        <w:t xml:space="preserve"> </w:t>
      </w:r>
      <w:r w:rsidRPr="00730AD1">
        <w:t>финансовых</w:t>
      </w:r>
      <w:r w:rsidRPr="00730AD1">
        <w:rPr>
          <w:spacing w:val="-3"/>
        </w:rPr>
        <w:t xml:space="preserve"> </w:t>
      </w:r>
      <w:r w:rsidRPr="00730AD1">
        <w:t>услуг), на соблюдение традиций общества,</w:t>
      </w:r>
      <w:r w:rsidRPr="00730AD1">
        <w:rPr>
          <w:spacing w:val="-1"/>
        </w:rPr>
        <w:t xml:space="preserve"> </w:t>
      </w:r>
      <w:r w:rsidRPr="00730AD1">
        <w:t>в котором</w:t>
      </w:r>
      <w:r w:rsidRPr="00730AD1">
        <w:rPr>
          <w:spacing w:val="-1"/>
        </w:rPr>
        <w:t xml:space="preserve"> </w:t>
      </w:r>
      <w:r w:rsidRPr="00730AD1">
        <w:t>мы живем;</w:t>
      </w:r>
    </w:p>
    <w:p w:rsidR="007E7D8C" w:rsidRPr="00730AD1" w:rsidRDefault="007E7D8C" w:rsidP="00730AD1">
      <w:pPr>
        <w:pStyle w:val="af3"/>
        <w:spacing w:after="0" w:line="276" w:lineRule="auto"/>
        <w:ind w:right="248"/>
        <w:jc w:val="both"/>
      </w:pPr>
      <w:r w:rsidRPr="00730AD1">
        <w:t>осуществлять</w:t>
      </w:r>
      <w:r w:rsidRPr="00730AD1">
        <w:rPr>
          <w:spacing w:val="1"/>
        </w:rPr>
        <w:t xml:space="preserve"> </w:t>
      </w:r>
      <w:r w:rsidRPr="00730AD1">
        <w:t>совместную</w:t>
      </w:r>
      <w:r w:rsidRPr="00730AD1">
        <w:rPr>
          <w:spacing w:val="1"/>
        </w:rPr>
        <w:t xml:space="preserve"> </w:t>
      </w:r>
      <w:r w:rsidRPr="00730AD1">
        <w:t>деятельность,</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w:t>
      </w:r>
      <w:r w:rsidRPr="00730AD1">
        <w:rPr>
          <w:spacing w:val="1"/>
        </w:rPr>
        <w:t xml:space="preserve"> </w:t>
      </w:r>
      <w:r w:rsidRPr="00730AD1">
        <w:t>и</w:t>
      </w:r>
      <w:r w:rsidRPr="00730AD1">
        <w:rPr>
          <w:spacing w:val="1"/>
        </w:rPr>
        <w:t xml:space="preserve"> </w:t>
      </w:r>
      <w:r w:rsidRPr="00730AD1">
        <w:t>религиозной</w:t>
      </w:r>
      <w:r w:rsidRPr="00730AD1">
        <w:rPr>
          <w:spacing w:val="1"/>
        </w:rPr>
        <w:t xml:space="preserve"> </w:t>
      </w:r>
      <w:r w:rsidRPr="00730AD1">
        <w:t>принадлежности</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взаимопонимания</w:t>
      </w:r>
      <w:r w:rsidRPr="00730AD1">
        <w:rPr>
          <w:spacing w:val="1"/>
        </w:rPr>
        <w:t xml:space="preserve"> </w:t>
      </w:r>
      <w:r w:rsidRPr="00730AD1">
        <w:t>между</w:t>
      </w:r>
      <w:r w:rsidRPr="00730AD1">
        <w:rPr>
          <w:spacing w:val="1"/>
        </w:rPr>
        <w:t xml:space="preserve"> </w:t>
      </w:r>
      <w:r w:rsidRPr="00730AD1">
        <w:t>людьми</w:t>
      </w:r>
      <w:r w:rsidRPr="00730AD1">
        <w:rPr>
          <w:spacing w:val="1"/>
        </w:rPr>
        <w:t xml:space="preserve"> </w:t>
      </w:r>
      <w:r w:rsidRPr="00730AD1">
        <w:t>разных</w:t>
      </w:r>
      <w:r w:rsidRPr="00730AD1">
        <w:rPr>
          <w:spacing w:val="1"/>
        </w:rPr>
        <w:t xml:space="preserve"> </w:t>
      </w:r>
      <w:r w:rsidRPr="00730AD1">
        <w:t>культур; осознавать ценность культуры и традиций народов</w:t>
      </w:r>
      <w:r w:rsidRPr="00730AD1">
        <w:rPr>
          <w:spacing w:val="-2"/>
        </w:rPr>
        <w:t xml:space="preserve"> </w:t>
      </w:r>
      <w:r w:rsidRPr="00730AD1">
        <w:t>России.</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51"/>
        </w:numPr>
        <w:tabs>
          <w:tab w:val="left" w:pos="1769"/>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обучения</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7</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классе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обучающийся</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получит</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следующие</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предметные</w:t>
      </w:r>
      <w:r w:rsidRPr="00730AD1">
        <w:rPr>
          <w:rFonts w:ascii="Times New Roman" w:hAnsi="Times New Roman" w:cs="Times New Roman"/>
          <w:spacing w:val="6"/>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отдельным темам программы по обществознанию:</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Социальные</w:t>
      </w:r>
      <w:r w:rsidRPr="00730AD1">
        <w:rPr>
          <w:spacing w:val="-1"/>
        </w:rPr>
        <w:t xml:space="preserve"> </w:t>
      </w:r>
      <w:r w:rsidRPr="00730AD1">
        <w:t>ценности и</w:t>
      </w:r>
      <w:r w:rsidRPr="00730AD1">
        <w:rPr>
          <w:spacing w:val="-2"/>
        </w:rPr>
        <w:t xml:space="preserve"> </w:t>
      </w:r>
      <w:r w:rsidRPr="00730AD1">
        <w:t>нормы:</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3"/>
        <w:jc w:val="both"/>
      </w:pPr>
      <w:r w:rsidRPr="00730AD1">
        <w:t>осваивать с помощью педагога и применять знания о социальных ценностях; о содержании и значении</w:t>
      </w:r>
      <w:r w:rsidRPr="00730AD1">
        <w:rPr>
          <w:spacing w:val="1"/>
        </w:rPr>
        <w:t xml:space="preserve"> </w:t>
      </w:r>
      <w:r w:rsidRPr="00730AD1">
        <w:t>социальных</w:t>
      </w:r>
      <w:r w:rsidRPr="00730AD1">
        <w:rPr>
          <w:spacing w:val="-1"/>
        </w:rPr>
        <w:t xml:space="preserve"> </w:t>
      </w:r>
      <w:r w:rsidRPr="00730AD1">
        <w:t>норм, регулирующих общественные отношения;</w:t>
      </w:r>
    </w:p>
    <w:p w:rsidR="007E7D8C" w:rsidRPr="00730AD1" w:rsidRDefault="007E7D8C" w:rsidP="00730AD1">
      <w:pPr>
        <w:pStyle w:val="af3"/>
        <w:spacing w:after="0" w:line="276" w:lineRule="auto"/>
        <w:ind w:right="247"/>
        <w:jc w:val="both"/>
      </w:pPr>
      <w:r w:rsidRPr="00730AD1">
        <w:t>характеризовать с опорой на план традиционные российские духовно-нравственные ценности (в том</w:t>
      </w:r>
      <w:r w:rsidRPr="00730AD1">
        <w:rPr>
          <w:spacing w:val="1"/>
        </w:rPr>
        <w:t xml:space="preserve"> </w:t>
      </w:r>
      <w:r w:rsidRPr="00730AD1">
        <w:t>числе защита человеческой жизни, прав и свобод человека, гуманизм, милосердие); моральные нормы и</w:t>
      </w:r>
      <w:r w:rsidRPr="00730AD1">
        <w:rPr>
          <w:spacing w:val="1"/>
        </w:rPr>
        <w:t xml:space="preserve"> </w:t>
      </w:r>
      <w:r w:rsidRPr="00730AD1">
        <w:t>их</w:t>
      </w:r>
      <w:r w:rsidRPr="00730AD1">
        <w:rPr>
          <w:spacing w:val="-1"/>
        </w:rPr>
        <w:t xml:space="preserve"> </w:t>
      </w:r>
      <w:r w:rsidRPr="00730AD1">
        <w:t>роль в</w:t>
      </w:r>
      <w:r w:rsidRPr="00730AD1">
        <w:rPr>
          <w:spacing w:val="-1"/>
        </w:rPr>
        <w:t xml:space="preserve"> </w:t>
      </w:r>
      <w:r w:rsidRPr="00730AD1">
        <w:t>жизни</w:t>
      </w:r>
      <w:r w:rsidRPr="00730AD1">
        <w:rPr>
          <w:spacing w:val="-1"/>
        </w:rPr>
        <w:t xml:space="preserve"> </w:t>
      </w:r>
      <w:r w:rsidRPr="00730AD1">
        <w:t>общества;</w:t>
      </w:r>
    </w:p>
    <w:p w:rsidR="007E7D8C" w:rsidRPr="00730AD1" w:rsidRDefault="007E7D8C" w:rsidP="00730AD1">
      <w:pPr>
        <w:pStyle w:val="af3"/>
        <w:spacing w:after="0" w:line="276" w:lineRule="auto"/>
        <w:ind w:right="252"/>
        <w:jc w:val="both"/>
      </w:pPr>
      <w:r w:rsidRPr="00730AD1">
        <w:t>приводить примеры с опорой на источник информации гражданственности и патриотизма; ситуаций</w:t>
      </w:r>
      <w:r w:rsidRPr="00730AD1">
        <w:rPr>
          <w:spacing w:val="1"/>
        </w:rPr>
        <w:t xml:space="preserve"> </w:t>
      </w:r>
      <w:r w:rsidRPr="00730AD1">
        <w:t>морального</w:t>
      </w:r>
      <w:r w:rsidRPr="00730AD1">
        <w:rPr>
          <w:spacing w:val="-1"/>
        </w:rPr>
        <w:t xml:space="preserve"> </w:t>
      </w:r>
      <w:r w:rsidRPr="00730AD1">
        <w:t>выбора;</w:t>
      </w:r>
      <w:r w:rsidRPr="00730AD1">
        <w:rPr>
          <w:spacing w:val="-1"/>
        </w:rPr>
        <w:t xml:space="preserve"> </w:t>
      </w:r>
      <w:r w:rsidRPr="00730AD1">
        <w:t>ситуаций,</w:t>
      </w:r>
      <w:r w:rsidRPr="00730AD1">
        <w:rPr>
          <w:spacing w:val="-1"/>
        </w:rPr>
        <w:t xml:space="preserve"> </w:t>
      </w:r>
      <w:r w:rsidRPr="00730AD1">
        <w:t>регулируемых различными видами</w:t>
      </w:r>
      <w:r w:rsidRPr="00730AD1">
        <w:rPr>
          <w:spacing w:val="-2"/>
        </w:rPr>
        <w:t xml:space="preserve"> </w:t>
      </w:r>
      <w:r w:rsidRPr="00730AD1">
        <w:t>социальных норм;</w:t>
      </w:r>
    </w:p>
    <w:p w:rsidR="007E7D8C" w:rsidRPr="00730AD1" w:rsidRDefault="007E7D8C" w:rsidP="00730AD1">
      <w:pPr>
        <w:pStyle w:val="af3"/>
        <w:spacing w:after="0" w:line="276" w:lineRule="auto"/>
        <w:ind w:right="252"/>
        <w:jc w:val="both"/>
      </w:pPr>
      <w:r w:rsidRPr="00730AD1">
        <w:t>классифицировать после предварительного анализа социальные нормы, их существенные признаки и</w:t>
      </w:r>
      <w:r w:rsidRPr="00730AD1">
        <w:rPr>
          <w:spacing w:val="1"/>
        </w:rPr>
        <w:t xml:space="preserve"> </w:t>
      </w:r>
      <w:r w:rsidRPr="00730AD1">
        <w:t>элементы;</w:t>
      </w:r>
    </w:p>
    <w:p w:rsidR="007E7D8C" w:rsidRPr="00730AD1" w:rsidRDefault="007E7D8C" w:rsidP="00730AD1">
      <w:pPr>
        <w:pStyle w:val="af3"/>
        <w:spacing w:after="0" w:line="276" w:lineRule="auto"/>
        <w:ind w:right="2342"/>
        <w:jc w:val="both"/>
      </w:pPr>
      <w:r w:rsidRPr="00730AD1">
        <w:t>сравнивать после предварительного анализа отдельные виды социальных норм;</w:t>
      </w:r>
      <w:r w:rsidRPr="00730AD1">
        <w:rPr>
          <w:spacing w:val="1"/>
        </w:rPr>
        <w:t xml:space="preserve"> </w:t>
      </w:r>
      <w:r w:rsidRPr="00730AD1">
        <w:t>объяснять с помощью педагога влияние социальных норм на общество и человека;</w:t>
      </w:r>
      <w:r w:rsidRPr="00730AD1">
        <w:rPr>
          <w:spacing w:val="-52"/>
        </w:rPr>
        <w:t xml:space="preserve"> </w:t>
      </w:r>
      <w:r w:rsidRPr="00730AD1">
        <w:t>использовать</w:t>
      </w:r>
      <w:r w:rsidRPr="00730AD1">
        <w:rPr>
          <w:spacing w:val="-1"/>
        </w:rPr>
        <w:t xml:space="preserve"> </w:t>
      </w:r>
      <w:r w:rsidRPr="00730AD1">
        <w:t>полученные</w:t>
      </w:r>
      <w:r w:rsidRPr="00730AD1">
        <w:rPr>
          <w:spacing w:val="-3"/>
        </w:rPr>
        <w:t xml:space="preserve"> </w:t>
      </w:r>
      <w:r w:rsidRPr="00730AD1">
        <w:t>знания</w:t>
      </w:r>
      <w:r w:rsidRPr="00730AD1">
        <w:rPr>
          <w:spacing w:val="-3"/>
        </w:rPr>
        <w:t xml:space="preserve"> </w:t>
      </w:r>
      <w:r w:rsidRPr="00730AD1">
        <w:t>для</w:t>
      </w:r>
      <w:r w:rsidRPr="00730AD1">
        <w:rPr>
          <w:spacing w:val="-1"/>
        </w:rPr>
        <w:t xml:space="preserve"> </w:t>
      </w:r>
      <w:r w:rsidRPr="00730AD1">
        <w:t>объяснения</w:t>
      </w:r>
      <w:r w:rsidRPr="00730AD1">
        <w:rPr>
          <w:spacing w:val="-2"/>
        </w:rPr>
        <w:t xml:space="preserve"> </w:t>
      </w:r>
      <w:r w:rsidRPr="00730AD1">
        <w:t>сущности</w:t>
      </w:r>
      <w:r w:rsidRPr="00730AD1">
        <w:rPr>
          <w:spacing w:val="-1"/>
        </w:rPr>
        <w:t xml:space="preserve"> </w:t>
      </w:r>
      <w:r w:rsidRPr="00730AD1">
        <w:t>социальных</w:t>
      </w:r>
      <w:r w:rsidRPr="00730AD1">
        <w:rPr>
          <w:spacing w:val="-1"/>
        </w:rPr>
        <w:t xml:space="preserve"> </w:t>
      </w:r>
      <w:r w:rsidRPr="00730AD1">
        <w:t>норм;</w:t>
      </w:r>
    </w:p>
    <w:p w:rsidR="007E7D8C" w:rsidRPr="00730AD1" w:rsidRDefault="007E7D8C" w:rsidP="00730AD1">
      <w:pPr>
        <w:pStyle w:val="af3"/>
        <w:spacing w:after="0" w:line="276" w:lineRule="auto"/>
        <w:ind w:right="251"/>
        <w:jc w:val="both"/>
      </w:pPr>
      <w:r w:rsidRPr="00730AD1">
        <w:t>определять с опорой на обществоведческие знания факты общественной жизни и личный социальный</w:t>
      </w:r>
      <w:r w:rsidRPr="00730AD1">
        <w:rPr>
          <w:spacing w:val="1"/>
        </w:rPr>
        <w:t xml:space="preserve"> </w:t>
      </w:r>
      <w:r w:rsidRPr="00730AD1">
        <w:t>опыт,</w:t>
      </w:r>
      <w:r w:rsidRPr="00730AD1">
        <w:rPr>
          <w:spacing w:val="9"/>
        </w:rPr>
        <w:t xml:space="preserve"> </w:t>
      </w:r>
      <w:r w:rsidRPr="00730AD1">
        <w:t>свое</w:t>
      </w:r>
      <w:r w:rsidRPr="00730AD1">
        <w:rPr>
          <w:spacing w:val="10"/>
        </w:rPr>
        <w:t xml:space="preserve"> </w:t>
      </w:r>
      <w:r w:rsidRPr="00730AD1">
        <w:t>отношение</w:t>
      </w:r>
      <w:r w:rsidRPr="00730AD1">
        <w:rPr>
          <w:spacing w:val="10"/>
        </w:rPr>
        <w:t xml:space="preserve"> </w:t>
      </w:r>
      <w:r w:rsidRPr="00730AD1">
        <w:t>к</w:t>
      </w:r>
      <w:r w:rsidRPr="00730AD1">
        <w:rPr>
          <w:spacing w:val="11"/>
        </w:rPr>
        <w:t xml:space="preserve"> </w:t>
      </w:r>
      <w:r w:rsidRPr="00730AD1">
        <w:t>явлениям</w:t>
      </w:r>
      <w:r w:rsidRPr="00730AD1">
        <w:rPr>
          <w:spacing w:val="9"/>
        </w:rPr>
        <w:t xml:space="preserve"> </w:t>
      </w:r>
      <w:r w:rsidRPr="00730AD1">
        <w:t>социальной</w:t>
      </w:r>
      <w:r w:rsidRPr="00730AD1">
        <w:rPr>
          <w:spacing w:val="9"/>
        </w:rPr>
        <w:t xml:space="preserve"> </w:t>
      </w:r>
      <w:r w:rsidRPr="00730AD1">
        <w:t>действительности</w:t>
      </w:r>
      <w:r w:rsidRPr="00730AD1">
        <w:rPr>
          <w:spacing w:val="9"/>
        </w:rPr>
        <w:t xml:space="preserve"> </w:t>
      </w:r>
      <w:r w:rsidRPr="00730AD1">
        <w:t>с</w:t>
      </w:r>
      <w:r w:rsidRPr="00730AD1">
        <w:rPr>
          <w:spacing w:val="10"/>
        </w:rPr>
        <w:t xml:space="preserve"> </w:t>
      </w:r>
      <w:r w:rsidRPr="00730AD1">
        <w:t>точки</w:t>
      </w:r>
      <w:r w:rsidRPr="00730AD1">
        <w:rPr>
          <w:spacing w:val="10"/>
        </w:rPr>
        <w:t xml:space="preserve"> </w:t>
      </w:r>
      <w:r w:rsidRPr="00730AD1">
        <w:t>зрения</w:t>
      </w:r>
      <w:r w:rsidRPr="00730AD1">
        <w:rPr>
          <w:spacing w:val="9"/>
        </w:rPr>
        <w:t xml:space="preserve"> </w:t>
      </w:r>
      <w:r w:rsidRPr="00730AD1">
        <w:t>социальных</w:t>
      </w:r>
      <w:r w:rsidRPr="00730AD1">
        <w:rPr>
          <w:spacing w:val="10"/>
        </w:rPr>
        <w:t xml:space="preserve"> </w:t>
      </w:r>
      <w:r w:rsidRPr="00730AD1">
        <w:t>ценностей;</w:t>
      </w:r>
      <w:r w:rsidRPr="00730AD1">
        <w:rPr>
          <w:spacing w:val="-53"/>
        </w:rPr>
        <w:t xml:space="preserve"> </w:t>
      </w:r>
      <w:r w:rsidRPr="00730AD1">
        <w:t>к</w:t>
      </w:r>
      <w:r w:rsidRPr="00730AD1">
        <w:rPr>
          <w:spacing w:val="-1"/>
        </w:rPr>
        <w:t xml:space="preserve"> </w:t>
      </w:r>
      <w:r w:rsidRPr="00730AD1">
        <w:t>социальным</w:t>
      </w:r>
      <w:r w:rsidRPr="00730AD1">
        <w:rPr>
          <w:spacing w:val="-1"/>
        </w:rPr>
        <w:t xml:space="preserve"> </w:t>
      </w:r>
      <w:r w:rsidRPr="00730AD1">
        <w:t>нормам как</w:t>
      </w:r>
      <w:r w:rsidRPr="00730AD1">
        <w:rPr>
          <w:spacing w:val="-3"/>
        </w:rPr>
        <w:t xml:space="preserve"> </w:t>
      </w:r>
      <w:r w:rsidRPr="00730AD1">
        <w:t>регуляторам</w:t>
      </w:r>
      <w:r w:rsidRPr="00730AD1">
        <w:rPr>
          <w:spacing w:val="-1"/>
        </w:rPr>
        <w:t xml:space="preserve"> </w:t>
      </w:r>
      <w:r w:rsidRPr="00730AD1">
        <w:t>общественной жизни</w:t>
      </w:r>
      <w:r w:rsidRPr="00730AD1">
        <w:rPr>
          <w:spacing w:val="-2"/>
        </w:rPr>
        <w:t xml:space="preserve"> </w:t>
      </w:r>
      <w:r w:rsidRPr="00730AD1">
        <w:t>и</w:t>
      </w:r>
      <w:r w:rsidRPr="00730AD1">
        <w:rPr>
          <w:spacing w:val="-1"/>
        </w:rPr>
        <w:t xml:space="preserve"> </w:t>
      </w:r>
      <w:r w:rsidRPr="00730AD1">
        <w:t>поведения</w:t>
      </w:r>
      <w:r w:rsidRPr="00730AD1">
        <w:rPr>
          <w:spacing w:val="-1"/>
        </w:rPr>
        <w:t xml:space="preserve"> </w:t>
      </w:r>
      <w:r w:rsidRPr="00730AD1">
        <w:t>человека</w:t>
      </w:r>
      <w:r w:rsidRPr="00730AD1">
        <w:rPr>
          <w:spacing w:val="-1"/>
        </w:rPr>
        <w:t xml:space="preserve"> </w:t>
      </w:r>
      <w:r w:rsidRPr="00730AD1">
        <w:t>в</w:t>
      </w:r>
      <w:r w:rsidRPr="00730AD1">
        <w:rPr>
          <w:spacing w:val="-1"/>
        </w:rPr>
        <w:t xml:space="preserve"> </w:t>
      </w:r>
      <w:r w:rsidRPr="00730AD1">
        <w:t>обществе;</w:t>
      </w:r>
    </w:p>
    <w:p w:rsidR="007E7D8C" w:rsidRPr="00730AD1" w:rsidRDefault="007E7D8C" w:rsidP="00730AD1">
      <w:pPr>
        <w:pStyle w:val="af3"/>
        <w:spacing w:after="0" w:line="276" w:lineRule="auto"/>
        <w:ind w:right="251"/>
        <w:jc w:val="both"/>
      </w:pPr>
      <w:r w:rsidRPr="00730AD1">
        <w:t>решать, опираясь на алгоритм учебных действий, познавательные и практические задачи, отражающие</w:t>
      </w:r>
      <w:r w:rsidRPr="00730AD1">
        <w:rPr>
          <w:spacing w:val="1"/>
        </w:rPr>
        <w:t xml:space="preserve"> </w:t>
      </w:r>
      <w:r w:rsidRPr="00730AD1">
        <w:t>действие</w:t>
      </w:r>
      <w:r w:rsidRPr="00730AD1">
        <w:rPr>
          <w:spacing w:val="-1"/>
        </w:rPr>
        <w:t xml:space="preserve"> </w:t>
      </w:r>
      <w:r w:rsidRPr="00730AD1">
        <w:t>социальных норм</w:t>
      </w:r>
      <w:r w:rsidRPr="00730AD1">
        <w:rPr>
          <w:spacing w:val="-1"/>
        </w:rPr>
        <w:t xml:space="preserve"> </w:t>
      </w:r>
      <w:r w:rsidRPr="00730AD1">
        <w:t>как регуляторов</w:t>
      </w:r>
      <w:r w:rsidRPr="00730AD1">
        <w:rPr>
          <w:spacing w:val="-2"/>
        </w:rPr>
        <w:t xml:space="preserve"> </w:t>
      </w:r>
      <w:r w:rsidRPr="00730AD1">
        <w:t>общественной жизни</w:t>
      </w:r>
      <w:r w:rsidRPr="00730AD1">
        <w:rPr>
          <w:spacing w:val="-1"/>
        </w:rPr>
        <w:t xml:space="preserve"> </w:t>
      </w:r>
      <w:r w:rsidRPr="00730AD1">
        <w:t>и</w:t>
      </w:r>
      <w:r w:rsidRPr="00730AD1">
        <w:rPr>
          <w:spacing w:val="-1"/>
        </w:rPr>
        <w:t xml:space="preserve"> </w:t>
      </w:r>
      <w:r w:rsidRPr="00730AD1">
        <w:t>поведения</w:t>
      </w:r>
      <w:r w:rsidRPr="00730AD1">
        <w:rPr>
          <w:spacing w:val="-1"/>
        </w:rPr>
        <w:t xml:space="preserve"> </w:t>
      </w:r>
      <w:r w:rsidRPr="00730AD1">
        <w:t>человека;</w:t>
      </w:r>
    </w:p>
    <w:p w:rsidR="007E7D8C" w:rsidRPr="00730AD1" w:rsidRDefault="007E7D8C" w:rsidP="00730AD1">
      <w:pPr>
        <w:pStyle w:val="af3"/>
        <w:spacing w:after="0" w:line="276" w:lineRule="auto"/>
        <w:ind w:right="253"/>
        <w:jc w:val="both"/>
      </w:pPr>
      <w:r w:rsidRPr="00730AD1">
        <w:t>овладевать</w:t>
      </w:r>
      <w:r w:rsidRPr="00730AD1">
        <w:rPr>
          <w:spacing w:val="1"/>
        </w:rPr>
        <w:t xml:space="preserve"> </w:t>
      </w:r>
      <w:r w:rsidRPr="00730AD1">
        <w:t>смысловым</w:t>
      </w:r>
      <w:r w:rsidRPr="00730AD1">
        <w:rPr>
          <w:spacing w:val="1"/>
        </w:rPr>
        <w:t xml:space="preserve"> </w:t>
      </w:r>
      <w:r w:rsidRPr="00730AD1">
        <w:t>чтением</w:t>
      </w:r>
      <w:r w:rsidRPr="00730AD1">
        <w:rPr>
          <w:spacing w:val="1"/>
        </w:rPr>
        <w:t xml:space="preserve"> </w:t>
      </w:r>
      <w:r w:rsidRPr="00730AD1">
        <w:t>текстов</w:t>
      </w:r>
      <w:r w:rsidRPr="00730AD1">
        <w:rPr>
          <w:spacing w:val="1"/>
        </w:rPr>
        <w:t xml:space="preserve"> </w:t>
      </w:r>
      <w:r w:rsidRPr="00730AD1">
        <w:t>обществоведческой</w:t>
      </w:r>
      <w:r w:rsidRPr="00730AD1">
        <w:rPr>
          <w:spacing w:val="1"/>
        </w:rPr>
        <w:t xml:space="preserve"> </w:t>
      </w:r>
      <w:r w:rsidRPr="00730AD1">
        <w:t>тематики,</w:t>
      </w:r>
      <w:r w:rsidRPr="00730AD1">
        <w:rPr>
          <w:spacing w:val="1"/>
        </w:rPr>
        <w:t xml:space="preserve"> </w:t>
      </w:r>
      <w:r w:rsidRPr="00730AD1">
        <w:t>касающихся</w:t>
      </w:r>
      <w:r w:rsidRPr="00730AD1">
        <w:rPr>
          <w:spacing w:val="1"/>
        </w:rPr>
        <w:t xml:space="preserve"> </w:t>
      </w:r>
      <w:r w:rsidRPr="00730AD1">
        <w:t>гуманизма,</w:t>
      </w:r>
      <w:r w:rsidRPr="00730AD1">
        <w:rPr>
          <w:spacing w:val="1"/>
        </w:rPr>
        <w:t xml:space="preserve"> </w:t>
      </w:r>
      <w:r w:rsidRPr="00730AD1">
        <w:t>гражданственности,</w:t>
      </w:r>
      <w:r w:rsidRPr="00730AD1">
        <w:rPr>
          <w:spacing w:val="-1"/>
        </w:rPr>
        <w:t xml:space="preserve"> </w:t>
      </w:r>
      <w:r w:rsidRPr="00730AD1">
        <w:t>патриотизма;</w:t>
      </w:r>
    </w:p>
    <w:p w:rsidR="007E7D8C" w:rsidRPr="00730AD1" w:rsidRDefault="007E7D8C" w:rsidP="00730AD1">
      <w:pPr>
        <w:pStyle w:val="af3"/>
        <w:spacing w:after="0" w:line="276" w:lineRule="auto"/>
        <w:ind w:right="247"/>
        <w:jc w:val="both"/>
      </w:pPr>
      <w:r w:rsidRPr="00730AD1">
        <w:t>извлекать 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информацию из разных</w:t>
      </w:r>
      <w:r w:rsidRPr="00730AD1">
        <w:rPr>
          <w:spacing w:val="1"/>
        </w:rPr>
        <w:t xml:space="preserve"> </w:t>
      </w:r>
      <w:r w:rsidRPr="00730AD1">
        <w:t>источников</w:t>
      </w:r>
      <w:r w:rsidRPr="00730AD1">
        <w:rPr>
          <w:spacing w:val="1"/>
        </w:rPr>
        <w:t xml:space="preserve"> </w:t>
      </w:r>
      <w:r w:rsidRPr="00730AD1">
        <w:t>о принципах</w:t>
      </w:r>
      <w:r w:rsidRPr="00730AD1">
        <w:rPr>
          <w:spacing w:val="1"/>
        </w:rPr>
        <w:t xml:space="preserve"> </w:t>
      </w:r>
      <w:r w:rsidRPr="00730AD1">
        <w:t>и</w:t>
      </w:r>
      <w:r w:rsidRPr="00730AD1">
        <w:rPr>
          <w:spacing w:val="1"/>
        </w:rPr>
        <w:t xml:space="preserve"> </w:t>
      </w:r>
      <w:r w:rsidRPr="00730AD1">
        <w:t>нормах морали,</w:t>
      </w:r>
      <w:r w:rsidRPr="00730AD1">
        <w:rPr>
          <w:spacing w:val="1"/>
        </w:rPr>
        <w:t xml:space="preserve"> </w:t>
      </w:r>
      <w:r w:rsidRPr="00730AD1">
        <w:t>проблеме</w:t>
      </w:r>
      <w:r w:rsidRPr="00730AD1">
        <w:rPr>
          <w:spacing w:val="-4"/>
        </w:rPr>
        <w:t xml:space="preserve"> </w:t>
      </w:r>
      <w:r w:rsidRPr="00730AD1">
        <w:t>морального выбора;</w:t>
      </w:r>
    </w:p>
    <w:p w:rsidR="007E7D8C" w:rsidRPr="00730AD1" w:rsidRDefault="007E7D8C" w:rsidP="00730AD1">
      <w:pPr>
        <w:pStyle w:val="af3"/>
        <w:spacing w:after="0" w:line="276" w:lineRule="auto"/>
        <w:ind w:right="251"/>
        <w:jc w:val="both"/>
      </w:pPr>
      <w:r w:rsidRPr="00730AD1">
        <w:t>анализировать, обобщать, систематизировать, оценивать с помощью педагога социальную информацию</w:t>
      </w:r>
      <w:r w:rsidRPr="00730AD1">
        <w:rPr>
          <w:spacing w:val="1"/>
        </w:rPr>
        <w:t xml:space="preserve"> </w:t>
      </w:r>
      <w:r w:rsidRPr="00730AD1">
        <w:t>из адаптированных источников (в том числе учебных материалов) и публикаций в СМИ, соотносить ее с</w:t>
      </w:r>
      <w:r w:rsidRPr="00730AD1">
        <w:rPr>
          <w:spacing w:val="-52"/>
        </w:rPr>
        <w:t xml:space="preserve"> </w:t>
      </w:r>
      <w:r w:rsidRPr="00730AD1">
        <w:t>собственными</w:t>
      </w:r>
      <w:r w:rsidRPr="00730AD1">
        <w:rPr>
          <w:spacing w:val="-2"/>
        </w:rPr>
        <w:t xml:space="preserve"> </w:t>
      </w:r>
      <w:r w:rsidRPr="00730AD1">
        <w:t>знаниями</w:t>
      </w:r>
      <w:r w:rsidRPr="00730AD1">
        <w:rPr>
          <w:spacing w:val="-4"/>
        </w:rPr>
        <w:t xml:space="preserve"> </w:t>
      </w:r>
      <w:r w:rsidRPr="00730AD1">
        <w:t>о моральном</w:t>
      </w:r>
      <w:r w:rsidRPr="00730AD1">
        <w:rPr>
          <w:spacing w:val="-1"/>
        </w:rPr>
        <w:t xml:space="preserve"> </w:t>
      </w:r>
      <w:r w:rsidRPr="00730AD1">
        <w:t>и</w:t>
      </w:r>
      <w:r w:rsidRPr="00730AD1">
        <w:rPr>
          <w:spacing w:val="-3"/>
        </w:rPr>
        <w:t xml:space="preserve"> </w:t>
      </w:r>
      <w:r w:rsidRPr="00730AD1">
        <w:t>правовом</w:t>
      </w:r>
      <w:r w:rsidRPr="00730AD1">
        <w:rPr>
          <w:spacing w:val="-3"/>
        </w:rPr>
        <w:t xml:space="preserve"> </w:t>
      </w:r>
      <w:r w:rsidRPr="00730AD1">
        <w:t>регулировании поведения</w:t>
      </w:r>
      <w:r w:rsidRPr="00730AD1">
        <w:rPr>
          <w:spacing w:val="-4"/>
        </w:rPr>
        <w:t xml:space="preserve"> </w:t>
      </w:r>
      <w:r w:rsidRPr="00730AD1">
        <w:t>человека;</w:t>
      </w:r>
    </w:p>
    <w:p w:rsidR="007E7D8C" w:rsidRPr="00730AD1" w:rsidRDefault="007E7D8C" w:rsidP="00730AD1">
      <w:pPr>
        <w:pStyle w:val="af3"/>
        <w:spacing w:after="0" w:line="276" w:lineRule="auto"/>
        <w:ind w:right="710"/>
        <w:jc w:val="both"/>
      </w:pPr>
      <w:r w:rsidRPr="00730AD1">
        <w:t>оценивать собственные поступки, поведение людей с точки зрения их соответствия нормам морали;</w:t>
      </w:r>
      <w:r w:rsidRPr="00730AD1">
        <w:rPr>
          <w:spacing w:val="-52"/>
        </w:rPr>
        <w:t xml:space="preserve"> </w:t>
      </w:r>
      <w:r w:rsidRPr="00730AD1">
        <w:t>использовать</w:t>
      </w:r>
      <w:r w:rsidRPr="00730AD1">
        <w:rPr>
          <w:spacing w:val="-1"/>
        </w:rPr>
        <w:t xml:space="preserve"> </w:t>
      </w:r>
      <w:r w:rsidRPr="00730AD1">
        <w:t>полученные</w:t>
      </w:r>
      <w:r w:rsidRPr="00730AD1">
        <w:rPr>
          <w:spacing w:val="-2"/>
        </w:rPr>
        <w:t xml:space="preserve"> </w:t>
      </w:r>
      <w:r w:rsidRPr="00730AD1">
        <w:t>знания</w:t>
      </w:r>
      <w:r w:rsidRPr="00730AD1">
        <w:rPr>
          <w:spacing w:val="-3"/>
        </w:rPr>
        <w:t xml:space="preserve"> </w:t>
      </w:r>
      <w:r w:rsidRPr="00730AD1">
        <w:t>о социальных нормах</w:t>
      </w:r>
      <w:r w:rsidRPr="00730AD1">
        <w:rPr>
          <w:spacing w:val="-1"/>
        </w:rPr>
        <w:t xml:space="preserve"> </w:t>
      </w:r>
      <w:r w:rsidRPr="00730AD1">
        <w:t>в</w:t>
      </w:r>
      <w:r w:rsidRPr="00730AD1">
        <w:rPr>
          <w:spacing w:val="-2"/>
        </w:rPr>
        <w:t xml:space="preserve"> </w:t>
      </w:r>
      <w:r w:rsidRPr="00730AD1">
        <w:t>повседневной</w:t>
      </w:r>
      <w:r w:rsidRPr="00730AD1">
        <w:rPr>
          <w:spacing w:val="-4"/>
        </w:rPr>
        <w:t xml:space="preserve"> </w:t>
      </w:r>
      <w:r w:rsidRPr="00730AD1">
        <w:t>жизни;</w:t>
      </w:r>
    </w:p>
    <w:p w:rsidR="007E7D8C" w:rsidRPr="00730AD1" w:rsidRDefault="007E7D8C" w:rsidP="00730AD1">
      <w:pPr>
        <w:pStyle w:val="af3"/>
        <w:spacing w:after="0" w:line="276" w:lineRule="auto"/>
        <w:jc w:val="both"/>
      </w:pPr>
      <w:r w:rsidRPr="00730AD1">
        <w:t>заполнять</w:t>
      </w:r>
      <w:r w:rsidRPr="00730AD1">
        <w:rPr>
          <w:spacing w:val="28"/>
        </w:rPr>
        <w:t xml:space="preserve"> </w:t>
      </w:r>
      <w:r w:rsidRPr="00730AD1">
        <w:t>с</w:t>
      </w:r>
      <w:r w:rsidRPr="00730AD1">
        <w:rPr>
          <w:spacing w:val="30"/>
        </w:rPr>
        <w:t xml:space="preserve"> </w:t>
      </w:r>
      <w:r w:rsidRPr="00730AD1">
        <w:t>опорой</w:t>
      </w:r>
      <w:r w:rsidRPr="00730AD1">
        <w:rPr>
          <w:spacing w:val="29"/>
        </w:rPr>
        <w:t xml:space="preserve"> </w:t>
      </w:r>
      <w:r w:rsidRPr="00730AD1">
        <w:t>на</w:t>
      </w:r>
      <w:r w:rsidRPr="00730AD1">
        <w:rPr>
          <w:spacing w:val="30"/>
        </w:rPr>
        <w:t xml:space="preserve"> </w:t>
      </w:r>
      <w:r w:rsidRPr="00730AD1">
        <w:t>образец</w:t>
      </w:r>
      <w:r w:rsidRPr="00730AD1">
        <w:rPr>
          <w:spacing w:val="27"/>
        </w:rPr>
        <w:t xml:space="preserve"> </w:t>
      </w:r>
      <w:r w:rsidRPr="00730AD1">
        <w:t>форму</w:t>
      </w:r>
      <w:r w:rsidRPr="00730AD1">
        <w:rPr>
          <w:spacing w:val="27"/>
        </w:rPr>
        <w:t xml:space="preserve"> </w:t>
      </w:r>
      <w:r w:rsidRPr="00730AD1">
        <w:t>(в</w:t>
      </w:r>
      <w:r w:rsidRPr="00730AD1">
        <w:rPr>
          <w:spacing w:val="31"/>
        </w:rPr>
        <w:t xml:space="preserve"> </w:t>
      </w:r>
      <w:r w:rsidRPr="00730AD1">
        <w:t>том</w:t>
      </w:r>
      <w:r w:rsidRPr="00730AD1">
        <w:rPr>
          <w:spacing w:val="29"/>
        </w:rPr>
        <w:t xml:space="preserve"> </w:t>
      </w:r>
      <w:r w:rsidRPr="00730AD1">
        <w:t>числе</w:t>
      </w:r>
      <w:r w:rsidRPr="00730AD1">
        <w:rPr>
          <w:spacing w:val="30"/>
        </w:rPr>
        <w:t xml:space="preserve"> </w:t>
      </w:r>
      <w:r w:rsidRPr="00730AD1">
        <w:t>электронную)</w:t>
      </w:r>
      <w:r w:rsidRPr="00730AD1">
        <w:rPr>
          <w:spacing w:val="30"/>
        </w:rPr>
        <w:t xml:space="preserve"> </w:t>
      </w:r>
      <w:r w:rsidRPr="00730AD1">
        <w:t>и</w:t>
      </w:r>
      <w:r w:rsidRPr="00730AD1">
        <w:rPr>
          <w:spacing w:val="29"/>
        </w:rPr>
        <w:t xml:space="preserve"> </w:t>
      </w:r>
      <w:r w:rsidRPr="00730AD1">
        <w:t>составлять</w:t>
      </w:r>
      <w:r w:rsidRPr="00730AD1">
        <w:rPr>
          <w:spacing w:val="30"/>
        </w:rPr>
        <w:t xml:space="preserve"> </w:t>
      </w:r>
      <w:r w:rsidRPr="00730AD1">
        <w:t>простейший</w:t>
      </w:r>
      <w:r w:rsidRPr="00730AD1">
        <w:rPr>
          <w:spacing w:val="27"/>
        </w:rPr>
        <w:t xml:space="preserve"> </w:t>
      </w:r>
      <w:r w:rsidRPr="00730AD1">
        <w:t>документ</w:t>
      </w:r>
      <w:r w:rsidRPr="00730AD1">
        <w:rPr>
          <w:spacing w:val="-52"/>
        </w:rPr>
        <w:t xml:space="preserve"> </w:t>
      </w:r>
      <w:r w:rsidRPr="00730AD1">
        <w:t>(заявление);</w:t>
      </w:r>
    </w:p>
    <w:p w:rsidR="007E7D8C" w:rsidRPr="00730AD1" w:rsidRDefault="007E7D8C" w:rsidP="00730AD1">
      <w:pPr>
        <w:pStyle w:val="af3"/>
        <w:spacing w:after="0" w:line="276" w:lineRule="auto"/>
        <w:ind w:right="251"/>
        <w:jc w:val="both"/>
      </w:pPr>
      <w:r w:rsidRPr="00730AD1">
        <w:t>осуществлять</w:t>
      </w:r>
      <w:r w:rsidRPr="00730AD1">
        <w:rPr>
          <w:spacing w:val="1"/>
        </w:rPr>
        <w:t xml:space="preserve"> </w:t>
      </w:r>
      <w:r w:rsidRPr="00730AD1">
        <w:t>совместную</w:t>
      </w:r>
      <w:r w:rsidRPr="00730AD1">
        <w:rPr>
          <w:spacing w:val="1"/>
        </w:rPr>
        <w:t xml:space="preserve"> </w:t>
      </w:r>
      <w:r w:rsidRPr="00730AD1">
        <w:t>деятельность,</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 и религиозной принадлежности на основе гуманистических ценностей, взаимопонимания</w:t>
      </w:r>
      <w:r w:rsidRPr="00730AD1">
        <w:rPr>
          <w:spacing w:val="1"/>
        </w:rPr>
        <w:t xml:space="preserve"> </w:t>
      </w:r>
      <w:r w:rsidRPr="00730AD1">
        <w:t>между</w:t>
      </w:r>
      <w:r w:rsidRPr="00730AD1">
        <w:rPr>
          <w:spacing w:val="-3"/>
        </w:rPr>
        <w:t xml:space="preserve"> </w:t>
      </w:r>
      <w:r w:rsidRPr="00730AD1">
        <w:t>людьми разных культур.</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left="933"/>
        <w:jc w:val="both"/>
      </w:pPr>
      <w:r w:rsidRPr="00730AD1">
        <w:t>Человек</w:t>
      </w:r>
      <w:r w:rsidRPr="00730AD1">
        <w:rPr>
          <w:spacing w:val="-2"/>
        </w:rPr>
        <w:t xml:space="preserve"> </w:t>
      </w:r>
      <w:r w:rsidRPr="00730AD1">
        <w:t>как</w:t>
      </w:r>
      <w:r w:rsidRPr="00730AD1">
        <w:rPr>
          <w:spacing w:val="-2"/>
        </w:rPr>
        <w:t xml:space="preserve"> </w:t>
      </w:r>
      <w:r w:rsidRPr="00730AD1">
        <w:t>участник</w:t>
      </w:r>
      <w:r w:rsidRPr="00730AD1">
        <w:rPr>
          <w:spacing w:val="-2"/>
        </w:rPr>
        <w:t xml:space="preserve"> </w:t>
      </w:r>
      <w:r w:rsidRPr="00730AD1">
        <w:t>правовых</w:t>
      </w:r>
      <w:r w:rsidRPr="00730AD1">
        <w:rPr>
          <w:spacing w:val="-2"/>
        </w:rPr>
        <w:t xml:space="preserve"> </w:t>
      </w:r>
      <w:r w:rsidRPr="00730AD1">
        <w:t>отношений: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осваивать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о</w:t>
      </w:r>
      <w:r w:rsidRPr="00730AD1">
        <w:rPr>
          <w:spacing w:val="1"/>
        </w:rPr>
        <w:t xml:space="preserve"> </w:t>
      </w:r>
      <w:r w:rsidRPr="00730AD1">
        <w:t>сущности</w:t>
      </w:r>
      <w:r w:rsidRPr="00730AD1">
        <w:rPr>
          <w:spacing w:val="1"/>
        </w:rPr>
        <w:t xml:space="preserve"> </w:t>
      </w:r>
      <w:r w:rsidRPr="00730AD1">
        <w:t>права,</w:t>
      </w:r>
      <w:r w:rsidRPr="00730AD1">
        <w:rPr>
          <w:spacing w:val="1"/>
        </w:rPr>
        <w:t xml:space="preserve"> </w:t>
      </w:r>
      <w:r w:rsidRPr="00730AD1">
        <w:t>о</w:t>
      </w:r>
      <w:r w:rsidRPr="00730AD1">
        <w:rPr>
          <w:spacing w:val="1"/>
        </w:rPr>
        <w:t xml:space="preserve"> </w:t>
      </w:r>
      <w:r w:rsidRPr="00730AD1">
        <w:t>правоотношении</w:t>
      </w:r>
      <w:r w:rsidRPr="00730AD1">
        <w:rPr>
          <w:spacing w:val="55"/>
        </w:rPr>
        <w:t xml:space="preserve"> </w:t>
      </w:r>
      <w:r w:rsidRPr="00730AD1">
        <w:t>как</w:t>
      </w:r>
      <w:r w:rsidRPr="00730AD1">
        <w:rPr>
          <w:spacing w:val="1"/>
        </w:rPr>
        <w:t xml:space="preserve"> </w:t>
      </w:r>
      <w:r w:rsidRPr="00730AD1">
        <w:t>социальном</w:t>
      </w:r>
      <w:r w:rsidRPr="00730AD1">
        <w:rPr>
          <w:spacing w:val="1"/>
        </w:rPr>
        <w:t xml:space="preserve"> </w:t>
      </w:r>
      <w:r w:rsidRPr="00730AD1">
        <w:t>и</w:t>
      </w:r>
      <w:r w:rsidRPr="00730AD1">
        <w:rPr>
          <w:spacing w:val="1"/>
        </w:rPr>
        <w:t xml:space="preserve"> </w:t>
      </w:r>
      <w:r w:rsidRPr="00730AD1">
        <w:t>юридическом</w:t>
      </w:r>
      <w:r w:rsidRPr="00730AD1">
        <w:rPr>
          <w:spacing w:val="1"/>
        </w:rPr>
        <w:t xml:space="preserve"> </w:t>
      </w:r>
      <w:r w:rsidRPr="00730AD1">
        <w:t>явлении;</w:t>
      </w:r>
      <w:r w:rsidRPr="00730AD1">
        <w:rPr>
          <w:spacing w:val="1"/>
        </w:rPr>
        <w:t xml:space="preserve"> </w:t>
      </w:r>
      <w:r w:rsidRPr="00730AD1">
        <w:t>правовых</w:t>
      </w:r>
      <w:r w:rsidRPr="00730AD1">
        <w:rPr>
          <w:spacing w:val="1"/>
        </w:rPr>
        <w:t xml:space="preserve"> </w:t>
      </w:r>
      <w:r w:rsidRPr="00730AD1">
        <w:t>нормах,</w:t>
      </w:r>
      <w:r w:rsidRPr="00730AD1">
        <w:rPr>
          <w:spacing w:val="1"/>
        </w:rPr>
        <w:t xml:space="preserve"> </w:t>
      </w:r>
      <w:r w:rsidRPr="00730AD1">
        <w:t>регулирующих</w:t>
      </w:r>
      <w:r w:rsidRPr="00730AD1">
        <w:rPr>
          <w:spacing w:val="1"/>
        </w:rPr>
        <w:t xml:space="preserve"> </w:t>
      </w:r>
      <w:r w:rsidRPr="00730AD1">
        <w:t>типичные</w:t>
      </w:r>
      <w:r w:rsidRPr="00730AD1">
        <w:rPr>
          <w:spacing w:val="1"/>
        </w:rPr>
        <w:t xml:space="preserve"> </w:t>
      </w:r>
      <w:r w:rsidRPr="00730AD1">
        <w:t>для</w:t>
      </w:r>
      <w:r w:rsidRPr="00730AD1">
        <w:rPr>
          <w:spacing w:val="1"/>
        </w:rPr>
        <w:t xml:space="preserve"> </w:t>
      </w:r>
      <w:r w:rsidRPr="00730AD1">
        <w:t>несовершеннолетнего</w:t>
      </w:r>
      <w:r w:rsidRPr="00730AD1">
        <w:rPr>
          <w:spacing w:val="1"/>
        </w:rPr>
        <w:t xml:space="preserve"> </w:t>
      </w:r>
      <w:r w:rsidRPr="00730AD1">
        <w:t>и</w:t>
      </w:r>
      <w:r w:rsidRPr="00730AD1">
        <w:rPr>
          <w:spacing w:val="1"/>
        </w:rPr>
        <w:t xml:space="preserve"> </w:t>
      </w:r>
      <w:r w:rsidRPr="00730AD1">
        <w:t>членов</w:t>
      </w:r>
      <w:r w:rsidRPr="00730AD1">
        <w:rPr>
          <w:spacing w:val="1"/>
        </w:rPr>
        <w:t xml:space="preserve"> </w:t>
      </w:r>
      <w:r w:rsidRPr="00730AD1">
        <w:t>его</w:t>
      </w:r>
      <w:r w:rsidRPr="00730AD1">
        <w:rPr>
          <w:spacing w:val="1"/>
        </w:rPr>
        <w:t xml:space="preserve"> </w:t>
      </w:r>
      <w:r w:rsidRPr="00730AD1">
        <w:t>семьи</w:t>
      </w:r>
      <w:r w:rsidRPr="00730AD1">
        <w:rPr>
          <w:spacing w:val="1"/>
        </w:rPr>
        <w:t xml:space="preserve"> </w:t>
      </w:r>
      <w:r w:rsidRPr="00730AD1">
        <w:t>общественные</w:t>
      </w:r>
      <w:r w:rsidRPr="00730AD1">
        <w:rPr>
          <w:spacing w:val="1"/>
        </w:rPr>
        <w:t xml:space="preserve"> </w:t>
      </w:r>
      <w:r w:rsidRPr="00730AD1">
        <w:t>отношения;</w:t>
      </w:r>
      <w:r w:rsidRPr="00730AD1">
        <w:rPr>
          <w:spacing w:val="1"/>
        </w:rPr>
        <w:t xml:space="preserve"> </w:t>
      </w:r>
      <w:r w:rsidRPr="00730AD1">
        <w:t>правовом</w:t>
      </w:r>
      <w:r w:rsidRPr="00730AD1">
        <w:rPr>
          <w:spacing w:val="1"/>
        </w:rPr>
        <w:t xml:space="preserve"> </w:t>
      </w:r>
      <w:r w:rsidRPr="00730AD1">
        <w:t>статусе</w:t>
      </w:r>
      <w:r w:rsidRPr="00730AD1">
        <w:rPr>
          <w:spacing w:val="1"/>
        </w:rPr>
        <w:t xml:space="preserve"> </w:t>
      </w:r>
      <w:r w:rsidRPr="00730AD1">
        <w:t>гражданина</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несовершеннолетнего);</w:t>
      </w:r>
      <w:r w:rsidRPr="00730AD1">
        <w:rPr>
          <w:spacing w:val="1"/>
        </w:rPr>
        <w:t xml:space="preserve"> </w:t>
      </w:r>
      <w:r w:rsidRPr="00730AD1">
        <w:t>правонарушениях</w:t>
      </w:r>
      <w:r w:rsidRPr="00730AD1">
        <w:rPr>
          <w:spacing w:val="1"/>
        </w:rPr>
        <w:t xml:space="preserve"> </w:t>
      </w:r>
      <w:r w:rsidRPr="00730AD1">
        <w:t>и</w:t>
      </w:r>
      <w:r w:rsidRPr="00730AD1">
        <w:rPr>
          <w:spacing w:val="1"/>
        </w:rPr>
        <w:t xml:space="preserve"> </w:t>
      </w:r>
      <w:r w:rsidRPr="00730AD1">
        <w:t>их</w:t>
      </w:r>
      <w:r w:rsidRPr="00730AD1">
        <w:rPr>
          <w:spacing w:val="1"/>
        </w:rPr>
        <w:t xml:space="preserve"> </w:t>
      </w:r>
      <w:r w:rsidRPr="00730AD1">
        <w:t>опасности</w:t>
      </w:r>
      <w:r w:rsidRPr="00730AD1">
        <w:rPr>
          <w:spacing w:val="1"/>
        </w:rPr>
        <w:t xml:space="preserve"> </w:t>
      </w:r>
      <w:r w:rsidRPr="00730AD1">
        <w:t>для</w:t>
      </w:r>
      <w:r w:rsidRPr="00730AD1">
        <w:rPr>
          <w:spacing w:val="1"/>
        </w:rPr>
        <w:t xml:space="preserve"> </w:t>
      </w:r>
      <w:r w:rsidRPr="00730AD1">
        <w:t>личности</w:t>
      </w:r>
      <w:r w:rsidRPr="00730AD1">
        <w:rPr>
          <w:spacing w:val="-2"/>
        </w:rPr>
        <w:t xml:space="preserve"> </w:t>
      </w:r>
      <w:r w:rsidRPr="00730AD1">
        <w:t>и общества;</w:t>
      </w:r>
    </w:p>
    <w:p w:rsidR="007E7D8C" w:rsidRPr="00730AD1" w:rsidRDefault="007E7D8C" w:rsidP="00730AD1">
      <w:pPr>
        <w:pStyle w:val="af3"/>
        <w:tabs>
          <w:tab w:val="left" w:pos="1402"/>
          <w:tab w:val="left" w:pos="1702"/>
          <w:tab w:val="left" w:pos="2052"/>
          <w:tab w:val="left" w:pos="2374"/>
          <w:tab w:val="left" w:pos="2815"/>
          <w:tab w:val="left" w:pos="3504"/>
          <w:tab w:val="left" w:pos="3832"/>
          <w:tab w:val="left" w:pos="4680"/>
          <w:tab w:val="left" w:pos="4874"/>
          <w:tab w:val="left" w:pos="4982"/>
          <w:tab w:val="left" w:pos="5193"/>
          <w:tab w:val="left" w:pos="6700"/>
          <w:tab w:val="left" w:pos="7024"/>
          <w:tab w:val="left" w:pos="7346"/>
          <w:tab w:val="left" w:pos="7831"/>
          <w:tab w:val="left" w:pos="8138"/>
          <w:tab w:val="left" w:pos="8873"/>
          <w:tab w:val="left" w:pos="9131"/>
        </w:tabs>
        <w:spacing w:after="0" w:line="276" w:lineRule="auto"/>
        <w:ind w:right="246"/>
        <w:jc w:val="both"/>
      </w:pPr>
      <w:r w:rsidRPr="00730AD1">
        <w:t>характеризовать</w:t>
      </w:r>
      <w:r w:rsidRPr="00730AD1">
        <w:rPr>
          <w:spacing w:val="36"/>
        </w:rPr>
        <w:t xml:space="preserve"> </w:t>
      </w:r>
      <w:r w:rsidRPr="00730AD1">
        <w:t>с</w:t>
      </w:r>
      <w:r w:rsidRPr="00730AD1">
        <w:rPr>
          <w:spacing w:val="37"/>
        </w:rPr>
        <w:t xml:space="preserve"> </w:t>
      </w:r>
      <w:r w:rsidRPr="00730AD1">
        <w:t>опорой</w:t>
      </w:r>
      <w:r w:rsidRPr="00730AD1">
        <w:rPr>
          <w:spacing w:val="35"/>
        </w:rPr>
        <w:t xml:space="preserve"> </w:t>
      </w:r>
      <w:r w:rsidRPr="00730AD1">
        <w:t>на</w:t>
      </w:r>
      <w:r w:rsidRPr="00730AD1">
        <w:rPr>
          <w:spacing w:val="37"/>
        </w:rPr>
        <w:t xml:space="preserve"> </w:t>
      </w:r>
      <w:r w:rsidRPr="00730AD1">
        <w:t>план</w:t>
      </w:r>
      <w:r w:rsidRPr="00730AD1">
        <w:rPr>
          <w:spacing w:val="35"/>
        </w:rPr>
        <w:t xml:space="preserve"> </w:t>
      </w:r>
      <w:r w:rsidRPr="00730AD1">
        <w:t>право,</w:t>
      </w:r>
      <w:r w:rsidRPr="00730AD1">
        <w:rPr>
          <w:spacing w:val="37"/>
        </w:rPr>
        <w:t xml:space="preserve"> </w:t>
      </w:r>
      <w:r w:rsidRPr="00730AD1">
        <w:t>как</w:t>
      </w:r>
      <w:r w:rsidRPr="00730AD1">
        <w:rPr>
          <w:spacing w:val="37"/>
        </w:rPr>
        <w:t xml:space="preserve"> </w:t>
      </w:r>
      <w:r w:rsidRPr="00730AD1">
        <w:t>регулятор</w:t>
      </w:r>
      <w:r w:rsidRPr="00730AD1">
        <w:rPr>
          <w:spacing w:val="37"/>
        </w:rPr>
        <w:t xml:space="preserve"> </w:t>
      </w:r>
      <w:r w:rsidRPr="00730AD1">
        <w:t>общественных</w:t>
      </w:r>
      <w:r w:rsidRPr="00730AD1">
        <w:rPr>
          <w:spacing w:val="36"/>
        </w:rPr>
        <w:t xml:space="preserve"> </w:t>
      </w:r>
      <w:r w:rsidRPr="00730AD1">
        <w:t>отношений,</w:t>
      </w:r>
      <w:r w:rsidRPr="00730AD1">
        <w:rPr>
          <w:spacing w:val="42"/>
        </w:rPr>
        <w:t xml:space="preserve"> </w:t>
      </w:r>
      <w:r w:rsidRPr="00730AD1">
        <w:t>конституционные</w:t>
      </w:r>
      <w:r w:rsidRPr="00730AD1">
        <w:rPr>
          <w:spacing w:val="-52"/>
        </w:rPr>
        <w:t xml:space="preserve"> </w:t>
      </w:r>
      <w:r w:rsidRPr="00730AD1">
        <w:t>права и обязанности гражданина Российской Федерации, права ребенка в Российской Федерации;</w:t>
      </w:r>
      <w:r w:rsidRPr="00730AD1">
        <w:rPr>
          <w:spacing w:val="1"/>
        </w:rPr>
        <w:t xml:space="preserve"> </w:t>
      </w:r>
      <w:r w:rsidRPr="00730AD1">
        <w:t>приводить</w:t>
      </w:r>
      <w:r w:rsidRPr="00730AD1">
        <w:tab/>
        <w:t>с</w:t>
      </w:r>
      <w:r w:rsidRPr="00730AD1">
        <w:tab/>
        <w:t>помощью</w:t>
      </w:r>
      <w:r w:rsidRPr="00730AD1">
        <w:tab/>
        <w:t>педагога</w:t>
      </w:r>
      <w:r w:rsidRPr="00730AD1">
        <w:tab/>
        <w:t>примеры</w:t>
      </w:r>
      <w:r w:rsidRPr="00730AD1">
        <w:tab/>
      </w:r>
      <w:r w:rsidRPr="00730AD1">
        <w:tab/>
        <w:t>и</w:t>
      </w:r>
      <w:r w:rsidRPr="00730AD1">
        <w:tab/>
        <w:t>моделировать</w:t>
      </w:r>
      <w:r w:rsidRPr="00730AD1">
        <w:tab/>
        <w:t>ситуации,</w:t>
      </w:r>
      <w:r w:rsidRPr="00730AD1">
        <w:tab/>
        <w:t>в</w:t>
      </w:r>
      <w:r w:rsidRPr="00730AD1">
        <w:tab/>
        <w:t>которых</w:t>
      </w:r>
      <w:r w:rsidRPr="00730AD1">
        <w:tab/>
        <w:t>возникают</w:t>
      </w:r>
      <w:r w:rsidRPr="00730AD1">
        <w:rPr>
          <w:spacing w:val="-52"/>
        </w:rPr>
        <w:t xml:space="preserve"> </w:t>
      </w:r>
      <w:r w:rsidRPr="00730AD1">
        <w:t>правоотношения,</w:t>
      </w:r>
      <w:r w:rsidRPr="00730AD1">
        <w:tab/>
        <w:t>и</w:t>
      </w:r>
      <w:r w:rsidRPr="00730AD1">
        <w:tab/>
        <w:t>ситуации,</w:t>
      </w:r>
      <w:r w:rsidRPr="00730AD1">
        <w:tab/>
        <w:t>связанные</w:t>
      </w:r>
      <w:r w:rsidRPr="00730AD1">
        <w:tab/>
        <w:t>с</w:t>
      </w:r>
      <w:r w:rsidRPr="00730AD1">
        <w:tab/>
      </w:r>
      <w:r w:rsidRPr="00730AD1">
        <w:tab/>
        <w:t>правонарушениями</w:t>
      </w:r>
      <w:r w:rsidRPr="00730AD1">
        <w:tab/>
        <w:t>и</w:t>
      </w:r>
      <w:r w:rsidRPr="00730AD1">
        <w:tab/>
        <w:t>наступлением</w:t>
      </w:r>
      <w:r w:rsidRPr="00730AD1">
        <w:tab/>
        <w:t>юридической</w:t>
      </w:r>
    </w:p>
    <w:p w:rsidR="007E7D8C" w:rsidRPr="00730AD1" w:rsidRDefault="007E7D8C" w:rsidP="00730AD1">
      <w:pPr>
        <w:pStyle w:val="af3"/>
        <w:spacing w:after="0" w:line="276" w:lineRule="auto"/>
        <w:ind w:right="252"/>
        <w:jc w:val="both"/>
      </w:pPr>
      <w:r w:rsidRPr="00730AD1">
        <w:t>ответственности;</w:t>
      </w:r>
      <w:r w:rsidRPr="00730AD1">
        <w:rPr>
          <w:spacing w:val="1"/>
        </w:rPr>
        <w:t xml:space="preserve"> </w:t>
      </w:r>
      <w:r w:rsidRPr="00730AD1">
        <w:t>способы</w:t>
      </w:r>
      <w:r w:rsidRPr="00730AD1">
        <w:rPr>
          <w:spacing w:val="1"/>
        </w:rPr>
        <w:t xml:space="preserve"> </w:t>
      </w:r>
      <w:r w:rsidRPr="00730AD1">
        <w:t>защиты</w:t>
      </w:r>
      <w:r w:rsidRPr="00730AD1">
        <w:rPr>
          <w:spacing w:val="1"/>
        </w:rPr>
        <w:t xml:space="preserve"> </w:t>
      </w:r>
      <w:r w:rsidRPr="00730AD1">
        <w:t>прав</w:t>
      </w:r>
      <w:r w:rsidRPr="00730AD1">
        <w:rPr>
          <w:spacing w:val="1"/>
        </w:rPr>
        <w:t xml:space="preserve"> </w:t>
      </w:r>
      <w:r w:rsidRPr="00730AD1">
        <w:t>ребенка</w:t>
      </w:r>
      <w:r w:rsidRPr="00730AD1">
        <w:rPr>
          <w:spacing w:val="1"/>
        </w:rPr>
        <w:t xml:space="preserve"> </w:t>
      </w:r>
      <w:r w:rsidRPr="00730AD1">
        <w:t>в</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примеры,</w:t>
      </w:r>
      <w:r w:rsidRPr="00730AD1">
        <w:rPr>
          <w:spacing w:val="1"/>
        </w:rPr>
        <w:t xml:space="preserve"> </w:t>
      </w:r>
      <w:r w:rsidRPr="00730AD1">
        <w:t>поясняющие</w:t>
      </w:r>
      <w:r w:rsidRPr="00730AD1">
        <w:rPr>
          <w:spacing w:val="1"/>
        </w:rPr>
        <w:t xml:space="preserve"> </w:t>
      </w:r>
      <w:r w:rsidRPr="00730AD1">
        <w:t>опасность</w:t>
      </w:r>
      <w:r w:rsidRPr="00730AD1">
        <w:rPr>
          <w:spacing w:val="-1"/>
        </w:rPr>
        <w:t xml:space="preserve"> </w:t>
      </w:r>
      <w:r w:rsidRPr="00730AD1">
        <w:t>правонарушений</w:t>
      </w:r>
      <w:r w:rsidRPr="00730AD1">
        <w:rPr>
          <w:spacing w:val="-1"/>
        </w:rPr>
        <w:t xml:space="preserve"> </w:t>
      </w:r>
      <w:r w:rsidRPr="00730AD1">
        <w:t>для личности</w:t>
      </w:r>
      <w:r w:rsidRPr="00730AD1">
        <w:rPr>
          <w:spacing w:val="-1"/>
        </w:rPr>
        <w:t xml:space="preserve"> </w:t>
      </w:r>
      <w:r w:rsidRPr="00730AD1">
        <w:t>и общества;</w:t>
      </w:r>
    </w:p>
    <w:p w:rsidR="007E7D8C" w:rsidRPr="00730AD1" w:rsidRDefault="007E7D8C" w:rsidP="00730AD1">
      <w:pPr>
        <w:pStyle w:val="af3"/>
        <w:spacing w:after="0" w:line="276" w:lineRule="auto"/>
        <w:jc w:val="both"/>
      </w:pPr>
      <w:r w:rsidRPr="00730AD1">
        <w:t>классифицировать</w:t>
      </w:r>
      <w:r w:rsidRPr="00730AD1">
        <w:rPr>
          <w:spacing w:val="-7"/>
        </w:rPr>
        <w:t xml:space="preserve"> </w:t>
      </w:r>
      <w:r w:rsidRPr="00730AD1">
        <w:t>нормы</w:t>
      </w:r>
      <w:r w:rsidRPr="00730AD1">
        <w:rPr>
          <w:spacing w:val="-6"/>
        </w:rPr>
        <w:t xml:space="preserve"> </w:t>
      </w:r>
      <w:r w:rsidRPr="00730AD1">
        <w:t>права,</w:t>
      </w:r>
      <w:r w:rsidRPr="00730AD1">
        <w:rPr>
          <w:spacing w:val="-3"/>
        </w:rPr>
        <w:t xml:space="preserve"> </w:t>
      </w:r>
      <w:r w:rsidRPr="00730AD1">
        <w:t>выделяя</w:t>
      </w:r>
      <w:r w:rsidRPr="00730AD1">
        <w:rPr>
          <w:spacing w:val="-6"/>
        </w:rPr>
        <w:t xml:space="preserve"> </w:t>
      </w:r>
      <w:r w:rsidRPr="00730AD1">
        <w:t>существенные</w:t>
      </w:r>
      <w:r w:rsidRPr="00730AD1">
        <w:rPr>
          <w:spacing w:val="-4"/>
        </w:rPr>
        <w:t xml:space="preserve"> </w:t>
      </w:r>
      <w:r w:rsidRPr="00730AD1">
        <w:t>признаки;</w:t>
      </w:r>
    </w:p>
    <w:p w:rsidR="007E7D8C" w:rsidRPr="00730AD1" w:rsidRDefault="007E7D8C" w:rsidP="00730AD1">
      <w:pPr>
        <w:pStyle w:val="af3"/>
        <w:spacing w:after="0" w:line="276" w:lineRule="auto"/>
        <w:ind w:right="251"/>
        <w:jc w:val="both"/>
      </w:pPr>
      <w:r w:rsidRPr="00730AD1">
        <w:t>сравнивать</w:t>
      </w:r>
      <w:r w:rsidRPr="00730AD1">
        <w:rPr>
          <w:spacing w:val="1"/>
        </w:rPr>
        <w:t xml:space="preserve"> </w:t>
      </w:r>
      <w:r w:rsidRPr="00730AD1">
        <w:t>проступок</w:t>
      </w:r>
      <w:r w:rsidRPr="00730AD1">
        <w:rPr>
          <w:spacing w:val="1"/>
        </w:rPr>
        <w:t xml:space="preserve"> </w:t>
      </w:r>
      <w:r w:rsidRPr="00730AD1">
        <w:t>и</w:t>
      </w:r>
      <w:r w:rsidRPr="00730AD1">
        <w:rPr>
          <w:spacing w:val="1"/>
        </w:rPr>
        <w:t xml:space="preserve"> </w:t>
      </w:r>
      <w:r w:rsidRPr="00730AD1">
        <w:t>преступление,</w:t>
      </w:r>
      <w:r w:rsidRPr="00730AD1">
        <w:rPr>
          <w:spacing w:val="1"/>
        </w:rPr>
        <w:t xml:space="preserve"> </w:t>
      </w:r>
      <w:r w:rsidRPr="00730AD1">
        <w:t>дееспособность</w:t>
      </w:r>
      <w:r w:rsidRPr="00730AD1">
        <w:rPr>
          <w:spacing w:val="1"/>
        </w:rPr>
        <w:t xml:space="preserve"> </w:t>
      </w:r>
      <w:r w:rsidRPr="00730AD1">
        <w:t>малолетних</w:t>
      </w:r>
      <w:r w:rsidRPr="00730AD1">
        <w:rPr>
          <w:spacing w:val="1"/>
        </w:rPr>
        <w:t xml:space="preserve"> </w:t>
      </w:r>
      <w:r w:rsidRPr="00730AD1">
        <w:t>в</w:t>
      </w:r>
      <w:r w:rsidRPr="00730AD1">
        <w:rPr>
          <w:spacing w:val="1"/>
        </w:rPr>
        <w:t xml:space="preserve"> </w:t>
      </w:r>
      <w:r w:rsidRPr="00730AD1">
        <w:t>возрасте</w:t>
      </w:r>
      <w:r w:rsidRPr="00730AD1">
        <w:rPr>
          <w:spacing w:val="1"/>
        </w:rPr>
        <w:t xml:space="preserve"> </w:t>
      </w:r>
      <w:r w:rsidRPr="00730AD1">
        <w:t>от</w:t>
      </w:r>
      <w:r w:rsidRPr="00730AD1">
        <w:rPr>
          <w:spacing w:val="1"/>
        </w:rPr>
        <w:t xml:space="preserve"> </w:t>
      </w:r>
      <w:r w:rsidRPr="00730AD1">
        <w:t>6</w:t>
      </w:r>
      <w:r w:rsidRPr="00730AD1">
        <w:rPr>
          <w:spacing w:val="1"/>
        </w:rPr>
        <w:t xml:space="preserve"> </w:t>
      </w:r>
      <w:r w:rsidRPr="00730AD1">
        <w:t>до</w:t>
      </w:r>
      <w:r w:rsidRPr="00730AD1">
        <w:rPr>
          <w:spacing w:val="1"/>
        </w:rPr>
        <w:t xml:space="preserve"> </w:t>
      </w:r>
      <w:r w:rsidRPr="00730AD1">
        <w:t>14</w:t>
      </w:r>
      <w:r w:rsidRPr="00730AD1">
        <w:rPr>
          <w:spacing w:val="1"/>
        </w:rPr>
        <w:t xml:space="preserve"> </w:t>
      </w:r>
      <w:r w:rsidRPr="00730AD1">
        <w:t>лет</w:t>
      </w:r>
      <w:r w:rsidRPr="00730AD1">
        <w:rPr>
          <w:spacing w:val="1"/>
        </w:rPr>
        <w:t xml:space="preserve"> </w:t>
      </w:r>
      <w:r w:rsidRPr="00730AD1">
        <w:t>и</w:t>
      </w:r>
      <w:r w:rsidRPr="00730AD1">
        <w:rPr>
          <w:spacing w:val="1"/>
        </w:rPr>
        <w:t xml:space="preserve"> </w:t>
      </w:r>
      <w:r w:rsidRPr="00730AD1">
        <w:t>несовершеннолетних</w:t>
      </w:r>
      <w:r w:rsidRPr="00730AD1">
        <w:rPr>
          <w:spacing w:val="-1"/>
        </w:rPr>
        <w:t xml:space="preserve"> </w:t>
      </w:r>
      <w:r w:rsidRPr="00730AD1">
        <w:t>в</w:t>
      </w:r>
      <w:r w:rsidRPr="00730AD1">
        <w:rPr>
          <w:spacing w:val="-1"/>
        </w:rPr>
        <w:t xml:space="preserve"> </w:t>
      </w:r>
      <w:r w:rsidRPr="00730AD1">
        <w:t>возрасте от 14</w:t>
      </w:r>
      <w:r w:rsidRPr="00730AD1">
        <w:rPr>
          <w:spacing w:val="-3"/>
        </w:rPr>
        <w:t xml:space="preserve"> </w:t>
      </w:r>
      <w:r w:rsidRPr="00730AD1">
        <w:t>до 18</w:t>
      </w:r>
      <w:r w:rsidRPr="00730AD1">
        <w:rPr>
          <w:spacing w:val="-2"/>
        </w:rPr>
        <w:t xml:space="preserve"> </w:t>
      </w:r>
      <w:r w:rsidRPr="00730AD1">
        <w:t>лет;</w:t>
      </w:r>
    </w:p>
    <w:p w:rsidR="007E7D8C" w:rsidRPr="00730AD1" w:rsidRDefault="007E7D8C" w:rsidP="00730AD1">
      <w:pPr>
        <w:pStyle w:val="af3"/>
        <w:spacing w:after="0" w:line="276" w:lineRule="auto"/>
        <w:ind w:right="247"/>
        <w:jc w:val="both"/>
      </w:pPr>
      <w:r w:rsidRPr="00730AD1">
        <w:t>объяснять с помощью педагога взаимосвязи, включая взаимодействия гражданина и государства, между</w:t>
      </w:r>
      <w:r w:rsidRPr="00730AD1">
        <w:rPr>
          <w:spacing w:val="1"/>
        </w:rPr>
        <w:t xml:space="preserve"> </w:t>
      </w:r>
      <w:r w:rsidRPr="00730AD1">
        <w:t>правовым</w:t>
      </w:r>
      <w:r w:rsidRPr="00730AD1">
        <w:rPr>
          <w:spacing w:val="1"/>
        </w:rPr>
        <w:t xml:space="preserve"> </w:t>
      </w:r>
      <w:r w:rsidRPr="00730AD1">
        <w:t>поведением</w:t>
      </w:r>
      <w:r w:rsidRPr="00730AD1">
        <w:rPr>
          <w:spacing w:val="1"/>
        </w:rPr>
        <w:t xml:space="preserve"> </w:t>
      </w:r>
      <w:r w:rsidRPr="00730AD1">
        <w:t>и</w:t>
      </w:r>
      <w:r w:rsidRPr="00730AD1">
        <w:rPr>
          <w:spacing w:val="1"/>
        </w:rPr>
        <w:t xml:space="preserve"> </w:t>
      </w:r>
      <w:r w:rsidRPr="00730AD1">
        <w:t>культурой</w:t>
      </w:r>
      <w:r w:rsidRPr="00730AD1">
        <w:rPr>
          <w:spacing w:val="1"/>
        </w:rPr>
        <w:t xml:space="preserve"> </w:t>
      </w:r>
      <w:r w:rsidRPr="00730AD1">
        <w:t>личности;</w:t>
      </w:r>
      <w:r w:rsidRPr="00730AD1">
        <w:rPr>
          <w:spacing w:val="1"/>
        </w:rPr>
        <w:t xml:space="preserve"> </w:t>
      </w:r>
      <w:r w:rsidRPr="00730AD1">
        <w:t>между</w:t>
      </w:r>
      <w:r w:rsidRPr="00730AD1">
        <w:rPr>
          <w:spacing w:val="1"/>
        </w:rPr>
        <w:t xml:space="preserve"> </w:t>
      </w:r>
      <w:r w:rsidRPr="00730AD1">
        <w:t>особенностями</w:t>
      </w:r>
      <w:r w:rsidRPr="00730AD1">
        <w:rPr>
          <w:spacing w:val="1"/>
        </w:rPr>
        <w:t xml:space="preserve"> </w:t>
      </w:r>
      <w:r w:rsidRPr="00730AD1">
        <w:t>дееспособности</w:t>
      </w:r>
      <w:r w:rsidRPr="00730AD1">
        <w:rPr>
          <w:spacing w:val="-52"/>
        </w:rPr>
        <w:t xml:space="preserve"> </w:t>
      </w:r>
      <w:r w:rsidRPr="00730AD1">
        <w:t>несовершеннолетнего</w:t>
      </w:r>
      <w:r w:rsidRPr="00730AD1">
        <w:rPr>
          <w:spacing w:val="-1"/>
        </w:rPr>
        <w:t xml:space="preserve"> </w:t>
      </w:r>
      <w:r w:rsidRPr="00730AD1">
        <w:t>и его юридической ответственностью;</w:t>
      </w:r>
    </w:p>
    <w:p w:rsidR="007E7D8C" w:rsidRPr="00730AD1" w:rsidRDefault="007E7D8C" w:rsidP="00730AD1">
      <w:pPr>
        <w:pStyle w:val="af3"/>
        <w:spacing w:after="0" w:line="276" w:lineRule="auto"/>
        <w:ind w:right="250"/>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w:t>
      </w:r>
      <w:r w:rsidRPr="00730AD1">
        <w:rPr>
          <w:spacing w:val="1"/>
        </w:rPr>
        <w:t xml:space="preserve"> </w:t>
      </w:r>
      <w:r w:rsidRPr="00730AD1">
        <w:t>для</w:t>
      </w:r>
      <w:r w:rsidRPr="00730AD1">
        <w:rPr>
          <w:spacing w:val="1"/>
        </w:rPr>
        <w:t xml:space="preserve"> </w:t>
      </w:r>
      <w:r w:rsidRPr="00730AD1">
        <w:t>объяснения</w:t>
      </w:r>
      <w:r w:rsidRPr="00730AD1">
        <w:rPr>
          <w:spacing w:val="1"/>
        </w:rPr>
        <w:t xml:space="preserve"> </w:t>
      </w:r>
      <w:r w:rsidRPr="00730AD1">
        <w:t>сущности</w:t>
      </w:r>
      <w:r w:rsidRPr="00730AD1">
        <w:rPr>
          <w:spacing w:val="1"/>
        </w:rPr>
        <w:t xml:space="preserve"> </w:t>
      </w:r>
      <w:r w:rsidRPr="00730AD1">
        <w:t>права,</w:t>
      </w:r>
      <w:r w:rsidRPr="00730AD1">
        <w:rPr>
          <w:spacing w:val="1"/>
        </w:rPr>
        <w:t xml:space="preserve"> </w:t>
      </w:r>
      <w:r w:rsidRPr="00730AD1">
        <w:t>роли</w:t>
      </w:r>
      <w:r w:rsidRPr="00730AD1">
        <w:rPr>
          <w:spacing w:val="1"/>
        </w:rPr>
        <w:t xml:space="preserve"> </w:t>
      </w:r>
      <w:r w:rsidRPr="00730AD1">
        <w:t>права</w:t>
      </w:r>
      <w:r w:rsidRPr="00730AD1">
        <w:rPr>
          <w:spacing w:val="1"/>
        </w:rPr>
        <w:t xml:space="preserve"> </w:t>
      </w:r>
      <w:r w:rsidRPr="00730AD1">
        <w:t>в</w:t>
      </w:r>
      <w:r w:rsidRPr="00730AD1">
        <w:rPr>
          <w:spacing w:val="1"/>
        </w:rPr>
        <w:t xml:space="preserve"> </w:t>
      </w:r>
      <w:r w:rsidRPr="00730AD1">
        <w:t>обществе,</w:t>
      </w:r>
      <w:r w:rsidRPr="00730AD1">
        <w:rPr>
          <w:spacing w:val="1"/>
        </w:rPr>
        <w:t xml:space="preserve"> </w:t>
      </w:r>
      <w:r w:rsidRPr="00730AD1">
        <w:t>необходимости правомерного поведения, включая налоговое поведение и противодействие коррупции,</w:t>
      </w:r>
      <w:r w:rsidRPr="00730AD1">
        <w:rPr>
          <w:spacing w:val="1"/>
        </w:rPr>
        <w:t xml:space="preserve"> </w:t>
      </w:r>
      <w:r w:rsidRPr="00730AD1">
        <w:t>различий</w:t>
      </w:r>
      <w:r w:rsidRPr="00730AD1">
        <w:rPr>
          <w:spacing w:val="1"/>
        </w:rPr>
        <w:t xml:space="preserve"> </w:t>
      </w:r>
      <w:r w:rsidRPr="00730AD1">
        <w:t>между</w:t>
      </w:r>
      <w:r w:rsidRPr="00730AD1">
        <w:rPr>
          <w:spacing w:val="1"/>
        </w:rPr>
        <w:t xml:space="preserve"> </w:t>
      </w:r>
      <w:r w:rsidRPr="00730AD1">
        <w:t>правомерным</w:t>
      </w:r>
      <w:r w:rsidRPr="00730AD1">
        <w:rPr>
          <w:spacing w:val="1"/>
        </w:rPr>
        <w:t xml:space="preserve"> </w:t>
      </w:r>
      <w:r w:rsidRPr="00730AD1">
        <w:t>и</w:t>
      </w:r>
      <w:r w:rsidRPr="00730AD1">
        <w:rPr>
          <w:spacing w:val="1"/>
        </w:rPr>
        <w:t xml:space="preserve"> </w:t>
      </w:r>
      <w:r w:rsidRPr="00730AD1">
        <w:t>противоправным</w:t>
      </w:r>
      <w:r w:rsidRPr="00730AD1">
        <w:rPr>
          <w:spacing w:val="1"/>
        </w:rPr>
        <w:t xml:space="preserve"> </w:t>
      </w:r>
      <w:r w:rsidRPr="00730AD1">
        <w:t>поведением,</w:t>
      </w:r>
      <w:r w:rsidRPr="00730AD1">
        <w:rPr>
          <w:spacing w:val="1"/>
        </w:rPr>
        <w:t xml:space="preserve"> </w:t>
      </w:r>
      <w:r w:rsidRPr="00730AD1">
        <w:t>проступком</w:t>
      </w:r>
      <w:r w:rsidRPr="00730AD1">
        <w:rPr>
          <w:spacing w:val="1"/>
        </w:rPr>
        <w:t xml:space="preserve"> </w:t>
      </w:r>
      <w:r w:rsidRPr="00730AD1">
        <w:t>и</w:t>
      </w:r>
      <w:r w:rsidRPr="00730AD1">
        <w:rPr>
          <w:spacing w:val="1"/>
        </w:rPr>
        <w:t xml:space="preserve"> </w:t>
      </w:r>
      <w:r w:rsidRPr="00730AD1">
        <w:t>преступлением;</w:t>
      </w:r>
      <w:r w:rsidRPr="00730AD1">
        <w:rPr>
          <w:spacing w:val="1"/>
        </w:rPr>
        <w:t xml:space="preserve"> </w:t>
      </w:r>
      <w:r w:rsidRPr="00730AD1">
        <w:t>для</w:t>
      </w:r>
      <w:r w:rsidRPr="00730AD1">
        <w:rPr>
          <w:spacing w:val="1"/>
        </w:rPr>
        <w:t xml:space="preserve"> </w:t>
      </w:r>
      <w:r w:rsidRPr="00730AD1">
        <w:t>осмысления</w:t>
      </w:r>
      <w:r w:rsidRPr="00730AD1">
        <w:rPr>
          <w:spacing w:val="1"/>
        </w:rPr>
        <w:t xml:space="preserve"> </w:t>
      </w:r>
      <w:r w:rsidRPr="00730AD1">
        <w:t>личного</w:t>
      </w:r>
      <w:r w:rsidRPr="00730AD1">
        <w:rPr>
          <w:spacing w:val="1"/>
        </w:rPr>
        <w:t xml:space="preserve"> </w:t>
      </w:r>
      <w:r w:rsidRPr="00730AD1">
        <w:t>социального</w:t>
      </w:r>
      <w:r w:rsidRPr="00730AD1">
        <w:rPr>
          <w:spacing w:val="1"/>
        </w:rPr>
        <w:t xml:space="preserve"> </w:t>
      </w:r>
      <w:r w:rsidRPr="00730AD1">
        <w:t>опыта</w:t>
      </w:r>
      <w:r w:rsidRPr="00730AD1">
        <w:rPr>
          <w:spacing w:val="1"/>
        </w:rPr>
        <w:t xml:space="preserve"> </w:t>
      </w:r>
      <w:r w:rsidRPr="00730AD1">
        <w:t>при</w:t>
      </w:r>
      <w:r w:rsidRPr="00730AD1">
        <w:rPr>
          <w:spacing w:val="1"/>
        </w:rPr>
        <w:t xml:space="preserve"> </w:t>
      </w:r>
      <w:r w:rsidRPr="00730AD1">
        <w:t>исполнении</w:t>
      </w:r>
      <w:r w:rsidRPr="00730AD1">
        <w:rPr>
          <w:spacing w:val="1"/>
        </w:rPr>
        <w:t xml:space="preserve"> </w:t>
      </w:r>
      <w:r w:rsidRPr="00730AD1">
        <w:t>типичных</w:t>
      </w:r>
      <w:r w:rsidRPr="00730AD1">
        <w:rPr>
          <w:spacing w:val="1"/>
        </w:rPr>
        <w:t xml:space="preserve"> </w:t>
      </w:r>
      <w:r w:rsidRPr="00730AD1">
        <w:t>для</w:t>
      </w:r>
      <w:r w:rsidRPr="00730AD1">
        <w:rPr>
          <w:spacing w:val="1"/>
        </w:rPr>
        <w:t xml:space="preserve"> </w:t>
      </w:r>
      <w:r w:rsidRPr="00730AD1">
        <w:t>несовершеннолетних</w:t>
      </w:r>
      <w:r w:rsidRPr="00730AD1">
        <w:rPr>
          <w:spacing w:val="1"/>
        </w:rPr>
        <w:t xml:space="preserve"> </w:t>
      </w:r>
      <w:r w:rsidRPr="00730AD1">
        <w:t>социальных</w:t>
      </w:r>
      <w:r w:rsidRPr="00730AD1">
        <w:rPr>
          <w:spacing w:val="-1"/>
        </w:rPr>
        <w:t xml:space="preserve"> </w:t>
      </w:r>
      <w:r w:rsidRPr="00730AD1">
        <w:t>ролей</w:t>
      </w:r>
      <w:r w:rsidRPr="00730AD1">
        <w:rPr>
          <w:spacing w:val="-1"/>
        </w:rPr>
        <w:t xml:space="preserve"> </w:t>
      </w:r>
      <w:r w:rsidRPr="00730AD1">
        <w:t>(члена</w:t>
      </w:r>
      <w:r w:rsidRPr="00730AD1">
        <w:rPr>
          <w:spacing w:val="-2"/>
        </w:rPr>
        <w:t xml:space="preserve"> </w:t>
      </w:r>
      <w:r w:rsidRPr="00730AD1">
        <w:t>семьи,</w:t>
      </w:r>
      <w:r w:rsidRPr="00730AD1">
        <w:rPr>
          <w:spacing w:val="-1"/>
        </w:rPr>
        <w:t xml:space="preserve"> </w:t>
      </w:r>
      <w:r w:rsidRPr="00730AD1">
        <w:t>учащегося, члена</w:t>
      </w:r>
      <w:r w:rsidRPr="00730AD1">
        <w:rPr>
          <w:spacing w:val="-1"/>
        </w:rPr>
        <w:t xml:space="preserve"> </w:t>
      </w:r>
      <w:r w:rsidRPr="00730AD1">
        <w:t>ученической общественной</w:t>
      </w:r>
      <w:r w:rsidRPr="00730AD1">
        <w:rPr>
          <w:spacing w:val="-1"/>
        </w:rPr>
        <w:t xml:space="preserve"> </w:t>
      </w:r>
      <w:r w:rsidRPr="00730AD1">
        <w:t>организации);</w:t>
      </w:r>
    </w:p>
    <w:p w:rsidR="007E7D8C" w:rsidRPr="00730AD1" w:rsidRDefault="007E7D8C" w:rsidP="00730AD1">
      <w:pPr>
        <w:pStyle w:val="af3"/>
        <w:spacing w:after="0" w:line="276" w:lineRule="auto"/>
        <w:ind w:right="252"/>
        <w:jc w:val="both"/>
      </w:pPr>
      <w:r w:rsidRPr="00730AD1">
        <w:t>определять с опорой на обществоведческие знания, факты общественной жизни и личный социальный</w:t>
      </w:r>
      <w:r w:rsidRPr="00730AD1">
        <w:rPr>
          <w:spacing w:val="1"/>
        </w:rPr>
        <w:t xml:space="preserve"> </w:t>
      </w:r>
      <w:r w:rsidRPr="00730AD1">
        <w:t>опыт</w:t>
      </w:r>
      <w:r w:rsidRPr="00730AD1">
        <w:rPr>
          <w:spacing w:val="1"/>
        </w:rPr>
        <w:t xml:space="preserve"> </w:t>
      </w:r>
      <w:r w:rsidRPr="00730AD1">
        <w:t>свое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роли</w:t>
      </w:r>
      <w:r w:rsidRPr="00730AD1">
        <w:rPr>
          <w:spacing w:val="1"/>
        </w:rPr>
        <w:t xml:space="preserve"> </w:t>
      </w:r>
      <w:r w:rsidRPr="00730AD1">
        <w:t>правовых</w:t>
      </w:r>
      <w:r w:rsidRPr="00730AD1">
        <w:rPr>
          <w:spacing w:val="1"/>
        </w:rPr>
        <w:t xml:space="preserve"> </w:t>
      </w:r>
      <w:r w:rsidRPr="00730AD1">
        <w:t>норм</w:t>
      </w:r>
      <w:r w:rsidRPr="00730AD1">
        <w:rPr>
          <w:spacing w:val="1"/>
        </w:rPr>
        <w:t xml:space="preserve"> </w:t>
      </w:r>
      <w:r w:rsidRPr="00730AD1">
        <w:t>как</w:t>
      </w:r>
      <w:r w:rsidRPr="00730AD1">
        <w:rPr>
          <w:spacing w:val="1"/>
        </w:rPr>
        <w:t xml:space="preserve"> </w:t>
      </w:r>
      <w:r w:rsidRPr="00730AD1">
        <w:t>регуляторов</w:t>
      </w:r>
      <w:r w:rsidRPr="00730AD1">
        <w:rPr>
          <w:spacing w:val="1"/>
        </w:rPr>
        <w:t xml:space="preserve"> </w:t>
      </w:r>
      <w:r w:rsidRPr="00730AD1">
        <w:t>общественной</w:t>
      </w:r>
      <w:r w:rsidRPr="00730AD1">
        <w:rPr>
          <w:spacing w:val="1"/>
        </w:rPr>
        <w:t xml:space="preserve"> </w:t>
      </w:r>
      <w:r w:rsidRPr="00730AD1">
        <w:t>жизни</w:t>
      </w:r>
      <w:r w:rsidRPr="00730AD1">
        <w:rPr>
          <w:spacing w:val="1"/>
        </w:rPr>
        <w:t xml:space="preserve"> </w:t>
      </w:r>
      <w:r w:rsidRPr="00730AD1">
        <w:t>и</w:t>
      </w:r>
      <w:r w:rsidRPr="00730AD1">
        <w:rPr>
          <w:spacing w:val="55"/>
        </w:rPr>
        <w:t xml:space="preserve"> </w:t>
      </w:r>
      <w:r w:rsidRPr="00730AD1">
        <w:t>поведения</w:t>
      </w:r>
      <w:r w:rsidRPr="00730AD1">
        <w:rPr>
          <w:spacing w:val="1"/>
        </w:rPr>
        <w:t xml:space="preserve"> </w:t>
      </w:r>
      <w:r w:rsidRPr="00730AD1">
        <w:t>человека;</w:t>
      </w:r>
    </w:p>
    <w:p w:rsidR="007E7D8C" w:rsidRPr="00730AD1" w:rsidRDefault="007E7D8C" w:rsidP="00730AD1">
      <w:pPr>
        <w:pStyle w:val="af3"/>
        <w:spacing w:after="0" w:line="276" w:lineRule="auto"/>
        <w:ind w:right="247"/>
        <w:jc w:val="both"/>
      </w:pPr>
      <w:r w:rsidRPr="00730AD1">
        <w:t>решать с опорой на алгоритм учебных действий познавательные и практические задачи, отражающие</w:t>
      </w:r>
      <w:r w:rsidRPr="00730AD1">
        <w:rPr>
          <w:spacing w:val="1"/>
        </w:rPr>
        <w:t xml:space="preserve"> </w:t>
      </w:r>
      <w:r w:rsidRPr="00730AD1">
        <w:t>действие правовых норм как регуляторов общественной жизни и поведения человека, анализировать</w:t>
      </w:r>
      <w:r w:rsidRPr="00730AD1">
        <w:rPr>
          <w:spacing w:val="1"/>
        </w:rPr>
        <w:t xml:space="preserve"> </w:t>
      </w:r>
      <w:r w:rsidRPr="00730AD1">
        <w:t>жизненные</w:t>
      </w:r>
      <w:r w:rsidRPr="00730AD1">
        <w:rPr>
          <w:spacing w:val="1"/>
        </w:rPr>
        <w:t xml:space="preserve"> </w:t>
      </w:r>
      <w:r w:rsidRPr="00730AD1">
        <w:t>ситуации</w:t>
      </w:r>
      <w:r w:rsidRPr="00730AD1">
        <w:rPr>
          <w:spacing w:val="1"/>
        </w:rPr>
        <w:t xml:space="preserve"> </w:t>
      </w:r>
      <w:r w:rsidRPr="00730AD1">
        <w:t>и</w:t>
      </w:r>
      <w:r w:rsidRPr="00730AD1">
        <w:rPr>
          <w:spacing w:val="1"/>
        </w:rPr>
        <w:t xml:space="preserve"> </w:t>
      </w:r>
      <w:r w:rsidRPr="00730AD1">
        <w:t>принимать</w:t>
      </w:r>
      <w:r w:rsidRPr="00730AD1">
        <w:rPr>
          <w:spacing w:val="1"/>
        </w:rPr>
        <w:t xml:space="preserve"> </w:t>
      </w:r>
      <w:r w:rsidRPr="00730AD1">
        <w:t>решения,</w:t>
      </w:r>
      <w:r w:rsidRPr="00730AD1">
        <w:rPr>
          <w:spacing w:val="1"/>
        </w:rPr>
        <w:t xml:space="preserve"> </w:t>
      </w:r>
      <w:r w:rsidRPr="00730AD1">
        <w:t>связанные</w:t>
      </w:r>
      <w:r w:rsidRPr="00730AD1">
        <w:rPr>
          <w:spacing w:val="1"/>
        </w:rPr>
        <w:t xml:space="preserve"> </w:t>
      </w:r>
      <w:r w:rsidRPr="00730AD1">
        <w:t>с</w:t>
      </w:r>
      <w:r w:rsidRPr="00730AD1">
        <w:rPr>
          <w:spacing w:val="1"/>
        </w:rPr>
        <w:t xml:space="preserve"> </w:t>
      </w:r>
      <w:r w:rsidRPr="00730AD1">
        <w:t>исполнением</w:t>
      </w:r>
      <w:r w:rsidRPr="00730AD1">
        <w:rPr>
          <w:spacing w:val="1"/>
        </w:rPr>
        <w:t xml:space="preserve"> </w:t>
      </w:r>
      <w:r w:rsidRPr="00730AD1">
        <w:t>типичных</w:t>
      </w:r>
      <w:r w:rsidRPr="00730AD1">
        <w:rPr>
          <w:spacing w:val="1"/>
        </w:rPr>
        <w:t xml:space="preserve"> </w:t>
      </w:r>
      <w:r w:rsidRPr="00730AD1">
        <w:t>для</w:t>
      </w:r>
      <w:r w:rsidRPr="00730AD1">
        <w:rPr>
          <w:spacing w:val="1"/>
        </w:rPr>
        <w:t xml:space="preserve"> </w:t>
      </w:r>
      <w:r w:rsidRPr="00730AD1">
        <w:t>несовершеннолетних</w:t>
      </w:r>
      <w:r w:rsidRPr="00730AD1">
        <w:rPr>
          <w:spacing w:val="1"/>
        </w:rPr>
        <w:t xml:space="preserve"> </w:t>
      </w:r>
      <w:r w:rsidRPr="00730AD1">
        <w:t>социальных</w:t>
      </w:r>
      <w:r w:rsidRPr="00730AD1">
        <w:rPr>
          <w:spacing w:val="1"/>
        </w:rPr>
        <w:t xml:space="preserve"> </w:t>
      </w:r>
      <w:r w:rsidRPr="00730AD1">
        <w:t>ролей</w:t>
      </w:r>
      <w:r w:rsidRPr="00730AD1">
        <w:rPr>
          <w:spacing w:val="1"/>
        </w:rPr>
        <w:t xml:space="preserve"> </w:t>
      </w:r>
      <w:r w:rsidRPr="00730AD1">
        <w:t>(члена</w:t>
      </w:r>
      <w:r w:rsidRPr="00730AD1">
        <w:rPr>
          <w:spacing w:val="1"/>
        </w:rPr>
        <w:t xml:space="preserve"> </w:t>
      </w:r>
      <w:r w:rsidRPr="00730AD1">
        <w:t>семьи,</w:t>
      </w:r>
      <w:r w:rsidRPr="00730AD1">
        <w:rPr>
          <w:spacing w:val="1"/>
        </w:rPr>
        <w:t xml:space="preserve"> </w:t>
      </w:r>
      <w:r w:rsidRPr="00730AD1">
        <w:t>учащегося,</w:t>
      </w:r>
      <w:r w:rsidRPr="00730AD1">
        <w:rPr>
          <w:spacing w:val="1"/>
        </w:rPr>
        <w:t xml:space="preserve"> </w:t>
      </w:r>
      <w:r w:rsidRPr="00730AD1">
        <w:t>члена</w:t>
      </w:r>
      <w:r w:rsidRPr="00730AD1">
        <w:rPr>
          <w:spacing w:val="1"/>
        </w:rPr>
        <w:t xml:space="preserve"> </w:t>
      </w:r>
      <w:r w:rsidRPr="00730AD1">
        <w:t>ученической</w:t>
      </w:r>
      <w:r w:rsidRPr="00730AD1">
        <w:rPr>
          <w:spacing w:val="1"/>
        </w:rPr>
        <w:t xml:space="preserve"> </w:t>
      </w:r>
      <w:r w:rsidRPr="00730AD1">
        <w:t>общественной</w:t>
      </w:r>
      <w:r w:rsidRPr="00730AD1">
        <w:rPr>
          <w:spacing w:val="-52"/>
        </w:rPr>
        <w:t xml:space="preserve"> </w:t>
      </w:r>
      <w:r w:rsidRPr="00730AD1">
        <w:t>организации);</w:t>
      </w:r>
    </w:p>
    <w:p w:rsidR="007E7D8C" w:rsidRPr="00730AD1" w:rsidRDefault="007E7D8C" w:rsidP="00730AD1">
      <w:pPr>
        <w:pStyle w:val="af3"/>
        <w:spacing w:after="0" w:line="276" w:lineRule="auto"/>
        <w:ind w:right="251"/>
        <w:jc w:val="both"/>
      </w:pPr>
      <w:r w:rsidRPr="00730AD1">
        <w:t>овладевать</w:t>
      </w:r>
      <w:r w:rsidRPr="00730AD1">
        <w:rPr>
          <w:spacing w:val="1"/>
        </w:rPr>
        <w:t xml:space="preserve"> </w:t>
      </w:r>
      <w:r w:rsidRPr="00730AD1">
        <w:t>смысловым</w:t>
      </w:r>
      <w:r w:rsidRPr="00730AD1">
        <w:rPr>
          <w:spacing w:val="1"/>
        </w:rPr>
        <w:t xml:space="preserve"> </w:t>
      </w:r>
      <w:r w:rsidRPr="00730AD1">
        <w:t>чтением</w:t>
      </w:r>
      <w:r w:rsidRPr="00730AD1">
        <w:rPr>
          <w:spacing w:val="1"/>
        </w:rPr>
        <w:t xml:space="preserve"> </w:t>
      </w:r>
      <w:r w:rsidRPr="00730AD1">
        <w:t>текстов</w:t>
      </w:r>
      <w:r w:rsidRPr="00730AD1">
        <w:rPr>
          <w:spacing w:val="1"/>
        </w:rPr>
        <w:t xml:space="preserve"> </w:t>
      </w:r>
      <w:r w:rsidRPr="00730AD1">
        <w:t>обществоведческой</w:t>
      </w:r>
      <w:r w:rsidRPr="00730AD1">
        <w:rPr>
          <w:spacing w:val="1"/>
        </w:rPr>
        <w:t xml:space="preserve"> </w:t>
      </w:r>
      <w:r w:rsidRPr="00730AD1">
        <w:t>тематики:</w:t>
      </w:r>
      <w:r w:rsidRPr="00730AD1">
        <w:rPr>
          <w:spacing w:val="1"/>
        </w:rPr>
        <w:t xml:space="preserve"> </w:t>
      </w:r>
      <w:r w:rsidRPr="00730AD1">
        <w:t>отбирать</w:t>
      </w:r>
      <w:r w:rsidRPr="00730AD1">
        <w:rPr>
          <w:spacing w:val="1"/>
        </w:rPr>
        <w:t xml:space="preserve"> </w:t>
      </w:r>
      <w:r w:rsidRPr="00730AD1">
        <w:t>информацию</w:t>
      </w:r>
      <w:r w:rsidRPr="00730AD1">
        <w:rPr>
          <w:spacing w:val="1"/>
        </w:rPr>
        <w:t xml:space="preserve"> </w:t>
      </w:r>
      <w:r w:rsidRPr="00730AD1">
        <w:t>из</w:t>
      </w:r>
      <w:r w:rsidRPr="00730AD1">
        <w:rPr>
          <w:spacing w:val="1"/>
        </w:rPr>
        <w:t xml:space="preserve"> </w:t>
      </w:r>
      <w:r w:rsidRPr="00730AD1">
        <w:t>фрагментов</w:t>
      </w:r>
      <w:r w:rsidRPr="00730AD1">
        <w:rPr>
          <w:spacing w:val="1"/>
        </w:rPr>
        <w:t xml:space="preserve"> </w:t>
      </w:r>
      <w:r w:rsidRPr="00730AD1">
        <w:t>Конституции</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и</w:t>
      </w:r>
      <w:r w:rsidRPr="00730AD1">
        <w:rPr>
          <w:spacing w:val="1"/>
        </w:rPr>
        <w:t xml:space="preserve"> </w:t>
      </w:r>
      <w:r w:rsidRPr="00730AD1">
        <w:t>других</w:t>
      </w:r>
      <w:r w:rsidRPr="00730AD1">
        <w:rPr>
          <w:spacing w:val="1"/>
        </w:rPr>
        <w:t xml:space="preserve"> </w:t>
      </w:r>
      <w:r w:rsidRPr="00730AD1">
        <w:t>нормативных</w:t>
      </w:r>
      <w:r w:rsidRPr="00730AD1">
        <w:rPr>
          <w:spacing w:val="1"/>
        </w:rPr>
        <w:t xml:space="preserve"> </w:t>
      </w:r>
      <w:r w:rsidRPr="00730AD1">
        <w:t>правовых</w:t>
      </w:r>
      <w:r w:rsidRPr="00730AD1">
        <w:rPr>
          <w:spacing w:val="1"/>
        </w:rPr>
        <w:t xml:space="preserve"> </w:t>
      </w:r>
      <w:r w:rsidRPr="00730AD1">
        <w:t>актов,</w:t>
      </w:r>
      <w:r w:rsidRPr="00730AD1">
        <w:rPr>
          <w:spacing w:val="1"/>
        </w:rPr>
        <w:t xml:space="preserve"> </w:t>
      </w:r>
      <w:r w:rsidRPr="00730AD1">
        <w:t>из</w:t>
      </w:r>
      <w:r w:rsidRPr="00730AD1">
        <w:rPr>
          <w:spacing w:val="1"/>
        </w:rPr>
        <w:t xml:space="preserve"> </w:t>
      </w:r>
      <w:r w:rsidRPr="00730AD1">
        <w:t>предложенных педагогическим работником источников о правах и обязанностях граждан, гарантиях и</w:t>
      </w:r>
      <w:r w:rsidRPr="00730AD1">
        <w:rPr>
          <w:spacing w:val="1"/>
        </w:rPr>
        <w:t xml:space="preserve"> </w:t>
      </w:r>
      <w:r w:rsidRPr="00730AD1">
        <w:t>защите прав и свобод человека и гражданина в Российской Федерации, о правах ребенка и способах их</w:t>
      </w:r>
      <w:r w:rsidRPr="00730AD1">
        <w:rPr>
          <w:spacing w:val="1"/>
        </w:rPr>
        <w:t xml:space="preserve"> </w:t>
      </w:r>
      <w:r w:rsidRPr="00730AD1">
        <w:t>защиты</w:t>
      </w:r>
      <w:r w:rsidRPr="00730AD1">
        <w:rPr>
          <w:spacing w:val="-2"/>
        </w:rPr>
        <w:t xml:space="preserve"> </w:t>
      </w:r>
      <w:r w:rsidRPr="00730AD1">
        <w:t>и</w:t>
      </w:r>
      <w:r w:rsidRPr="00730AD1">
        <w:rPr>
          <w:spacing w:val="-1"/>
        </w:rPr>
        <w:t xml:space="preserve"> </w:t>
      </w:r>
      <w:r w:rsidRPr="00730AD1">
        <w:t>составлять</w:t>
      </w:r>
      <w:r w:rsidRPr="00730AD1">
        <w:rPr>
          <w:spacing w:val="-1"/>
        </w:rPr>
        <w:t xml:space="preserve"> </w:t>
      </w:r>
      <w:r w:rsidRPr="00730AD1">
        <w:t>на</w:t>
      </w:r>
      <w:r w:rsidRPr="00730AD1">
        <w:rPr>
          <w:spacing w:val="-1"/>
        </w:rPr>
        <w:t xml:space="preserve"> </w:t>
      </w:r>
      <w:r w:rsidRPr="00730AD1">
        <w:t>их</w:t>
      </w:r>
      <w:r w:rsidRPr="00730AD1">
        <w:rPr>
          <w:spacing w:val="-1"/>
        </w:rPr>
        <w:t xml:space="preserve"> </w:t>
      </w:r>
      <w:r w:rsidRPr="00730AD1">
        <w:t>основе</w:t>
      </w:r>
      <w:r w:rsidRPr="00730AD1">
        <w:rPr>
          <w:spacing w:val="-1"/>
        </w:rPr>
        <w:t xml:space="preserve"> </w:t>
      </w:r>
      <w:r w:rsidRPr="00730AD1">
        <w:t>план,</w:t>
      </w:r>
      <w:r w:rsidRPr="00730AD1">
        <w:rPr>
          <w:spacing w:val="-4"/>
        </w:rPr>
        <w:t xml:space="preserve"> </w:t>
      </w:r>
      <w:r w:rsidRPr="00730AD1">
        <w:t>преобразовывать</w:t>
      </w:r>
      <w:r w:rsidRPr="00730AD1">
        <w:rPr>
          <w:spacing w:val="-1"/>
        </w:rPr>
        <w:t xml:space="preserve"> </w:t>
      </w:r>
      <w:r w:rsidRPr="00730AD1">
        <w:t>текстовую</w:t>
      </w:r>
      <w:r w:rsidRPr="00730AD1">
        <w:rPr>
          <w:spacing w:val="-1"/>
        </w:rPr>
        <w:t xml:space="preserve"> </w:t>
      </w:r>
      <w:r w:rsidRPr="00730AD1">
        <w:t>информацию</w:t>
      </w:r>
      <w:r w:rsidRPr="00730AD1">
        <w:rPr>
          <w:spacing w:val="-1"/>
        </w:rPr>
        <w:t xml:space="preserve"> </w:t>
      </w:r>
      <w:r w:rsidRPr="00730AD1">
        <w:t>в</w:t>
      </w:r>
      <w:r w:rsidRPr="00730AD1">
        <w:rPr>
          <w:spacing w:val="-2"/>
        </w:rPr>
        <w:t xml:space="preserve"> </w:t>
      </w:r>
      <w:r w:rsidRPr="00730AD1">
        <w:t>таблицу,</w:t>
      </w:r>
      <w:r w:rsidRPr="00730AD1">
        <w:rPr>
          <w:spacing w:val="-1"/>
        </w:rPr>
        <w:t xml:space="preserve"> </w:t>
      </w:r>
      <w:r w:rsidRPr="00730AD1">
        <w:t>схему;</w:t>
      </w:r>
    </w:p>
    <w:p w:rsidR="007E7D8C" w:rsidRPr="00730AD1" w:rsidRDefault="007E7D8C" w:rsidP="00730AD1">
      <w:pPr>
        <w:pStyle w:val="af3"/>
        <w:spacing w:after="0" w:line="276" w:lineRule="auto"/>
        <w:ind w:right="248"/>
        <w:jc w:val="both"/>
      </w:pPr>
      <w:r w:rsidRPr="00730AD1">
        <w:t>искать и извлекать под руководством педагога информацию о сущности права и значении правовых</w:t>
      </w:r>
      <w:r w:rsidRPr="00730AD1">
        <w:rPr>
          <w:spacing w:val="1"/>
        </w:rPr>
        <w:t xml:space="preserve"> </w:t>
      </w:r>
      <w:r w:rsidRPr="00730AD1">
        <w:t>норм, о правовой культуре, о гарантиях и защите прав и свобод человека и гражданина в Российской</w:t>
      </w:r>
      <w:r w:rsidRPr="00730AD1">
        <w:rPr>
          <w:spacing w:val="1"/>
        </w:rPr>
        <w:t xml:space="preserve"> </w:t>
      </w:r>
      <w:r w:rsidRPr="00730AD1">
        <w:t>Федерации,</w:t>
      </w:r>
      <w:r w:rsidRPr="00730AD1">
        <w:rPr>
          <w:spacing w:val="1"/>
        </w:rPr>
        <w:t xml:space="preserve"> </w:t>
      </w:r>
      <w:r w:rsidRPr="00730AD1">
        <w:t>выявлять</w:t>
      </w:r>
      <w:r w:rsidRPr="00730AD1">
        <w:rPr>
          <w:spacing w:val="1"/>
        </w:rPr>
        <w:t xml:space="preserve"> </w:t>
      </w:r>
      <w:r w:rsidRPr="00730AD1">
        <w:t>соответствующие</w:t>
      </w:r>
      <w:r w:rsidRPr="00730AD1">
        <w:rPr>
          <w:spacing w:val="1"/>
        </w:rPr>
        <w:t xml:space="preserve"> </w:t>
      </w:r>
      <w:r w:rsidRPr="00730AD1">
        <w:t>факты</w:t>
      </w:r>
      <w:r w:rsidRPr="00730AD1">
        <w:rPr>
          <w:spacing w:val="1"/>
        </w:rPr>
        <w:t xml:space="preserve"> </w:t>
      </w:r>
      <w:r w:rsidRPr="00730AD1">
        <w:t>из</w:t>
      </w:r>
      <w:r w:rsidRPr="00730AD1">
        <w:rPr>
          <w:spacing w:val="1"/>
        </w:rPr>
        <w:t xml:space="preserve"> </w:t>
      </w:r>
      <w:r w:rsidRPr="00730AD1">
        <w:t>разных</w:t>
      </w:r>
      <w:r w:rsidRPr="00730AD1">
        <w:rPr>
          <w:spacing w:val="1"/>
        </w:rPr>
        <w:t xml:space="preserve"> </w:t>
      </w:r>
      <w:r w:rsidRPr="00730AD1">
        <w:t>адаптированных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52"/>
        </w:rPr>
        <w:t xml:space="preserve"> </w:t>
      </w:r>
      <w:r w:rsidRPr="00730AD1">
        <w:t>учебных материалов) и публикаций СМИ с соблюдением правил информационной безопасности при</w:t>
      </w:r>
      <w:r w:rsidRPr="00730AD1">
        <w:rPr>
          <w:spacing w:val="1"/>
        </w:rPr>
        <w:t xml:space="preserve"> </w:t>
      </w:r>
      <w:r w:rsidRPr="00730AD1">
        <w:t>работе</w:t>
      </w:r>
      <w:r w:rsidRPr="00730AD1">
        <w:rPr>
          <w:spacing w:val="-1"/>
        </w:rPr>
        <w:t xml:space="preserve"> </w:t>
      </w:r>
      <w:r w:rsidRPr="00730AD1">
        <w:t>в</w:t>
      </w:r>
      <w:r w:rsidRPr="00730AD1">
        <w:rPr>
          <w:spacing w:val="-1"/>
        </w:rPr>
        <w:t xml:space="preserve"> </w:t>
      </w:r>
      <w:r w:rsidRPr="00730AD1">
        <w:t>сети Интернет;</w:t>
      </w:r>
    </w:p>
    <w:p w:rsidR="007E7D8C" w:rsidRPr="00730AD1" w:rsidRDefault="007E7D8C" w:rsidP="00730AD1">
      <w:pPr>
        <w:pStyle w:val="af3"/>
        <w:spacing w:after="0" w:line="276" w:lineRule="auto"/>
        <w:ind w:right="244"/>
        <w:jc w:val="both"/>
      </w:pPr>
      <w:r w:rsidRPr="00730AD1">
        <w:t>анализировать,</w:t>
      </w:r>
      <w:r w:rsidRPr="00730AD1">
        <w:rPr>
          <w:spacing w:val="28"/>
        </w:rPr>
        <w:t xml:space="preserve"> </w:t>
      </w:r>
      <w:r w:rsidRPr="00730AD1">
        <w:t>обобщать,</w:t>
      </w:r>
      <w:r w:rsidRPr="00730AD1">
        <w:rPr>
          <w:spacing w:val="29"/>
        </w:rPr>
        <w:t xml:space="preserve"> </w:t>
      </w:r>
      <w:r w:rsidRPr="00730AD1">
        <w:t>систематизировать,</w:t>
      </w:r>
      <w:r w:rsidRPr="00730AD1">
        <w:rPr>
          <w:spacing w:val="28"/>
        </w:rPr>
        <w:t xml:space="preserve"> </w:t>
      </w:r>
      <w:r w:rsidRPr="00730AD1">
        <w:t>оценивать</w:t>
      </w:r>
      <w:r w:rsidRPr="00730AD1">
        <w:rPr>
          <w:spacing w:val="29"/>
        </w:rPr>
        <w:t xml:space="preserve"> </w:t>
      </w:r>
      <w:r w:rsidRPr="00730AD1">
        <w:t>социальную</w:t>
      </w:r>
      <w:r w:rsidRPr="00730AD1">
        <w:rPr>
          <w:spacing w:val="28"/>
        </w:rPr>
        <w:t xml:space="preserve"> </w:t>
      </w:r>
      <w:r w:rsidRPr="00730AD1">
        <w:t>информацию</w:t>
      </w:r>
      <w:r w:rsidRPr="00730AD1">
        <w:rPr>
          <w:spacing w:val="29"/>
        </w:rPr>
        <w:t xml:space="preserve"> </w:t>
      </w:r>
      <w:r w:rsidRPr="00730AD1">
        <w:t>из</w:t>
      </w:r>
      <w:r w:rsidRPr="00730AD1">
        <w:rPr>
          <w:spacing w:val="26"/>
        </w:rPr>
        <w:t xml:space="preserve"> </w:t>
      </w:r>
      <w:r w:rsidRPr="00730AD1">
        <w:t>адаптированных</w:t>
      </w:r>
      <w:r w:rsidRPr="00730AD1">
        <w:rPr>
          <w:spacing w:val="-52"/>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учебных</w:t>
      </w:r>
      <w:r w:rsidRPr="00730AD1">
        <w:rPr>
          <w:spacing w:val="1"/>
        </w:rPr>
        <w:t xml:space="preserve"> </w:t>
      </w:r>
      <w:r w:rsidRPr="00730AD1">
        <w:t>материалов)</w:t>
      </w:r>
      <w:r w:rsidRPr="00730AD1">
        <w:rPr>
          <w:spacing w:val="1"/>
        </w:rPr>
        <w:t xml:space="preserve"> </w:t>
      </w:r>
      <w:r w:rsidRPr="00730AD1">
        <w:t>и</w:t>
      </w:r>
      <w:r w:rsidRPr="00730AD1">
        <w:rPr>
          <w:spacing w:val="1"/>
        </w:rPr>
        <w:t xml:space="preserve"> </w:t>
      </w:r>
      <w:r w:rsidRPr="00730AD1">
        <w:t>публикаций</w:t>
      </w:r>
      <w:r w:rsidRPr="00730AD1">
        <w:rPr>
          <w:spacing w:val="1"/>
        </w:rPr>
        <w:t xml:space="preserve"> </w:t>
      </w:r>
      <w:r w:rsidRPr="00730AD1">
        <w:t>СМИ,</w:t>
      </w:r>
      <w:r w:rsidRPr="00730AD1">
        <w:rPr>
          <w:spacing w:val="1"/>
        </w:rPr>
        <w:t xml:space="preserve"> </w:t>
      </w:r>
      <w:r w:rsidRPr="00730AD1">
        <w:t>соотносить</w:t>
      </w:r>
      <w:r w:rsidRPr="00730AD1">
        <w:rPr>
          <w:spacing w:val="1"/>
        </w:rPr>
        <w:t xml:space="preserve"> </w:t>
      </w:r>
      <w:r w:rsidRPr="00730AD1">
        <w:t>ее</w:t>
      </w:r>
      <w:r w:rsidRPr="00730AD1">
        <w:rPr>
          <w:spacing w:val="1"/>
        </w:rPr>
        <w:t xml:space="preserve"> </w:t>
      </w:r>
      <w:r w:rsidRPr="00730AD1">
        <w:t>с</w:t>
      </w:r>
      <w:r w:rsidRPr="00730AD1">
        <w:rPr>
          <w:spacing w:val="1"/>
        </w:rPr>
        <w:t xml:space="preserve"> </w:t>
      </w:r>
      <w:r w:rsidRPr="00730AD1">
        <w:t>собственными</w:t>
      </w:r>
      <w:r w:rsidRPr="00730AD1">
        <w:rPr>
          <w:spacing w:val="-52"/>
        </w:rPr>
        <w:t xml:space="preserve"> </w:t>
      </w:r>
      <w:r w:rsidRPr="00730AD1">
        <w:t>знаниями</w:t>
      </w:r>
      <w:r w:rsidRPr="00730AD1">
        <w:rPr>
          <w:spacing w:val="11"/>
        </w:rPr>
        <w:t xml:space="preserve"> </w:t>
      </w:r>
      <w:r w:rsidRPr="00730AD1">
        <w:t>о</w:t>
      </w:r>
      <w:r w:rsidRPr="00730AD1">
        <w:rPr>
          <w:spacing w:val="12"/>
        </w:rPr>
        <w:t xml:space="preserve"> </w:t>
      </w:r>
      <w:r w:rsidRPr="00730AD1">
        <w:t>правовом</w:t>
      </w:r>
      <w:r w:rsidRPr="00730AD1">
        <w:rPr>
          <w:spacing w:val="12"/>
        </w:rPr>
        <w:t xml:space="preserve"> </w:t>
      </w:r>
      <w:r w:rsidRPr="00730AD1">
        <w:t>регулировании</w:t>
      </w:r>
      <w:r w:rsidRPr="00730AD1">
        <w:rPr>
          <w:spacing w:val="12"/>
        </w:rPr>
        <w:t xml:space="preserve"> </w:t>
      </w:r>
      <w:r w:rsidRPr="00730AD1">
        <w:t>поведения</w:t>
      </w:r>
      <w:r w:rsidRPr="00730AD1">
        <w:rPr>
          <w:spacing w:val="9"/>
        </w:rPr>
        <w:t xml:space="preserve"> </w:t>
      </w:r>
      <w:r w:rsidRPr="00730AD1">
        <w:t>человека,</w:t>
      </w:r>
      <w:r w:rsidRPr="00730AD1">
        <w:rPr>
          <w:spacing w:val="13"/>
        </w:rPr>
        <w:t xml:space="preserve"> </w:t>
      </w:r>
      <w:r w:rsidRPr="00730AD1">
        <w:t>личным</w:t>
      </w:r>
      <w:r w:rsidRPr="00730AD1">
        <w:rPr>
          <w:spacing w:val="12"/>
        </w:rPr>
        <w:t xml:space="preserve"> </w:t>
      </w:r>
      <w:r w:rsidRPr="00730AD1">
        <w:t>социальным</w:t>
      </w:r>
      <w:r w:rsidRPr="00730AD1">
        <w:rPr>
          <w:spacing w:val="9"/>
        </w:rPr>
        <w:t xml:space="preserve"> </w:t>
      </w:r>
      <w:r w:rsidRPr="00730AD1">
        <w:t>опытом;</w:t>
      </w:r>
      <w:r w:rsidRPr="00730AD1">
        <w:rPr>
          <w:spacing w:val="13"/>
        </w:rPr>
        <w:t xml:space="preserve"> </w:t>
      </w:r>
      <w:r w:rsidRPr="00730AD1">
        <w:t>используя</w:t>
      </w:r>
      <w:r w:rsidRPr="00730AD1">
        <w:rPr>
          <w:spacing w:val="-52"/>
        </w:rPr>
        <w:t xml:space="preserve"> </w:t>
      </w:r>
      <w:r w:rsidRPr="00730AD1">
        <w:t>обществоведческие знания, формулировать с помощью педагога выводы, подкрепляя их аргументами;</w:t>
      </w:r>
      <w:r w:rsidRPr="00730AD1">
        <w:rPr>
          <w:spacing w:val="1"/>
        </w:rPr>
        <w:t xml:space="preserve"> </w:t>
      </w:r>
      <w:r w:rsidRPr="00730AD1">
        <w:t>оценивать</w:t>
      </w:r>
      <w:r w:rsidRPr="00730AD1">
        <w:rPr>
          <w:spacing w:val="17"/>
        </w:rPr>
        <w:t xml:space="preserve"> </w:t>
      </w:r>
      <w:r w:rsidRPr="00730AD1">
        <w:t>собственные</w:t>
      </w:r>
      <w:r w:rsidRPr="00730AD1">
        <w:rPr>
          <w:spacing w:val="18"/>
        </w:rPr>
        <w:t xml:space="preserve"> </w:t>
      </w:r>
      <w:r w:rsidRPr="00730AD1">
        <w:t>поступки</w:t>
      </w:r>
      <w:r w:rsidRPr="00730AD1">
        <w:rPr>
          <w:spacing w:val="17"/>
        </w:rPr>
        <w:t xml:space="preserve"> </w:t>
      </w:r>
      <w:r w:rsidRPr="00730AD1">
        <w:t>и</w:t>
      </w:r>
      <w:r w:rsidRPr="00730AD1">
        <w:rPr>
          <w:spacing w:val="17"/>
        </w:rPr>
        <w:t xml:space="preserve"> </w:t>
      </w:r>
      <w:r w:rsidRPr="00730AD1">
        <w:t>поведение</w:t>
      </w:r>
      <w:r w:rsidRPr="00730AD1">
        <w:rPr>
          <w:spacing w:val="18"/>
        </w:rPr>
        <w:t xml:space="preserve"> </w:t>
      </w:r>
      <w:r w:rsidRPr="00730AD1">
        <w:t>других</w:t>
      </w:r>
      <w:r w:rsidRPr="00730AD1">
        <w:rPr>
          <w:spacing w:val="17"/>
        </w:rPr>
        <w:t xml:space="preserve"> </w:t>
      </w:r>
      <w:r w:rsidRPr="00730AD1">
        <w:t>людей</w:t>
      </w:r>
      <w:r w:rsidRPr="00730AD1">
        <w:rPr>
          <w:spacing w:val="17"/>
        </w:rPr>
        <w:t xml:space="preserve"> </w:t>
      </w:r>
      <w:r w:rsidRPr="00730AD1">
        <w:t>с</w:t>
      </w:r>
      <w:r w:rsidRPr="00730AD1">
        <w:rPr>
          <w:spacing w:val="17"/>
        </w:rPr>
        <w:t xml:space="preserve"> </w:t>
      </w:r>
      <w:r w:rsidRPr="00730AD1">
        <w:t>точки</w:t>
      </w:r>
      <w:r w:rsidRPr="00730AD1">
        <w:rPr>
          <w:spacing w:val="17"/>
        </w:rPr>
        <w:t xml:space="preserve"> </w:t>
      </w:r>
      <w:r w:rsidRPr="00730AD1">
        <w:t>зрения</w:t>
      </w:r>
      <w:r w:rsidRPr="00730AD1">
        <w:rPr>
          <w:spacing w:val="17"/>
        </w:rPr>
        <w:t xml:space="preserve"> </w:t>
      </w:r>
      <w:r w:rsidRPr="00730AD1">
        <w:t>их</w:t>
      </w:r>
      <w:r w:rsidRPr="00730AD1">
        <w:rPr>
          <w:spacing w:val="17"/>
        </w:rPr>
        <w:t xml:space="preserve"> </w:t>
      </w:r>
      <w:r w:rsidRPr="00730AD1">
        <w:t>соответствия</w:t>
      </w:r>
      <w:r w:rsidRPr="00730AD1">
        <w:rPr>
          <w:spacing w:val="16"/>
        </w:rPr>
        <w:t xml:space="preserve"> </w:t>
      </w:r>
      <w:r w:rsidRPr="00730AD1">
        <w:t>правовым</w:t>
      </w:r>
      <w:r w:rsidRPr="00730AD1">
        <w:rPr>
          <w:spacing w:val="-52"/>
        </w:rPr>
        <w:t xml:space="preserve"> </w:t>
      </w:r>
      <w:r w:rsidRPr="00730AD1">
        <w:t>нормам:</w:t>
      </w:r>
      <w:r w:rsidRPr="00730AD1">
        <w:rPr>
          <w:spacing w:val="-1"/>
        </w:rPr>
        <w:t xml:space="preserve"> </w:t>
      </w:r>
      <w:r w:rsidRPr="00730AD1">
        <w:t>выражать свою точку</w:t>
      </w:r>
      <w:r w:rsidRPr="00730AD1">
        <w:rPr>
          <w:spacing w:val="-3"/>
        </w:rPr>
        <w:t xml:space="preserve"> </w:t>
      </w:r>
      <w:r w:rsidRPr="00730AD1">
        <w:t>зрения, участвовать</w:t>
      </w:r>
      <w:r w:rsidRPr="00730AD1">
        <w:rPr>
          <w:spacing w:val="-1"/>
        </w:rPr>
        <w:t xml:space="preserve"> </w:t>
      </w:r>
      <w:r w:rsidRPr="00730AD1">
        <w:t>в</w:t>
      </w:r>
      <w:r w:rsidRPr="00730AD1">
        <w:rPr>
          <w:spacing w:val="-1"/>
        </w:rPr>
        <w:t xml:space="preserve"> </w:t>
      </w:r>
      <w:r w:rsidRPr="00730AD1">
        <w:t>дискуссии;</w:t>
      </w:r>
    </w:p>
    <w:p w:rsidR="007E7D8C" w:rsidRPr="00730AD1" w:rsidRDefault="007E7D8C" w:rsidP="00730AD1">
      <w:pPr>
        <w:pStyle w:val="af3"/>
        <w:spacing w:after="0" w:line="276" w:lineRule="auto"/>
        <w:ind w:right="245"/>
        <w:jc w:val="both"/>
      </w:pPr>
      <w:r w:rsidRPr="00730AD1">
        <w:t>использовать полученные знания о праве и правовых нормах в практической деятельности (выполнять</w:t>
      </w:r>
      <w:r w:rsidRPr="00730AD1">
        <w:rPr>
          <w:spacing w:val="1"/>
        </w:rPr>
        <w:t xml:space="preserve"> </w:t>
      </w:r>
      <w:r w:rsidRPr="00730AD1">
        <w:t>проблемные задания, индивидуальные и групповые проекты), в повседневной жизни для осознанного</w:t>
      </w:r>
      <w:r w:rsidRPr="00730AD1">
        <w:rPr>
          <w:spacing w:val="1"/>
        </w:rPr>
        <w:t xml:space="preserve"> </w:t>
      </w:r>
      <w:r w:rsidRPr="00730AD1">
        <w:t>выполнения гражданских обязанностей (для реализации и защиты прав человека и гражданина, прав</w:t>
      </w:r>
      <w:r w:rsidRPr="00730AD1">
        <w:rPr>
          <w:spacing w:val="1"/>
        </w:rPr>
        <w:t xml:space="preserve"> </w:t>
      </w:r>
      <w:r w:rsidRPr="00730AD1">
        <w:t>потребителя, выбора профессии и оценки собственных перспектив в профессиональной сфере с учетом</w:t>
      </w:r>
      <w:r w:rsidRPr="00730AD1">
        <w:rPr>
          <w:spacing w:val="1"/>
        </w:rPr>
        <w:t xml:space="preserve"> </w:t>
      </w:r>
      <w:r w:rsidRPr="00730AD1">
        <w:t>приобретенных представлений о профессиях в сфере права, включая деятельность правоохранительных</w:t>
      </w:r>
      <w:r w:rsidRPr="00730AD1">
        <w:rPr>
          <w:spacing w:val="1"/>
        </w:rPr>
        <w:t xml:space="preserve"> </w:t>
      </w:r>
      <w:r w:rsidRPr="00730AD1">
        <w:t>органов);</w:t>
      </w:r>
      <w:r w:rsidRPr="00730AD1">
        <w:rPr>
          <w:spacing w:val="1"/>
        </w:rPr>
        <w:t xml:space="preserve"> </w:t>
      </w:r>
      <w:r w:rsidRPr="00730AD1">
        <w:t>публично</w:t>
      </w:r>
      <w:r w:rsidRPr="00730AD1">
        <w:rPr>
          <w:spacing w:val="1"/>
        </w:rPr>
        <w:t xml:space="preserve"> </w:t>
      </w:r>
      <w:r w:rsidRPr="00730AD1">
        <w:t>представлять</w:t>
      </w:r>
      <w:r w:rsidRPr="00730AD1">
        <w:rPr>
          <w:spacing w:val="1"/>
        </w:rPr>
        <w:t xml:space="preserve"> </w:t>
      </w:r>
      <w:r w:rsidRPr="00730AD1">
        <w:t>результаты</w:t>
      </w:r>
      <w:r w:rsidRPr="00730AD1">
        <w:rPr>
          <w:spacing w:val="1"/>
        </w:rPr>
        <w:t xml:space="preserve"> </w:t>
      </w:r>
      <w:r w:rsidRPr="00730AD1">
        <w:t>своей</w:t>
      </w:r>
      <w:r w:rsidRPr="00730AD1">
        <w:rPr>
          <w:spacing w:val="1"/>
        </w:rPr>
        <w:t xml:space="preserve"> </w:t>
      </w:r>
      <w:r w:rsidRPr="00730AD1">
        <w:t>деятельности</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w:t>
      </w:r>
      <w:r w:rsidRPr="00730AD1">
        <w:rPr>
          <w:spacing w:val="1"/>
        </w:rPr>
        <w:t xml:space="preserve"> </w:t>
      </w:r>
      <w:r w:rsidRPr="00730AD1">
        <w:t>материала,</w:t>
      </w:r>
      <w:r w:rsidRPr="00730AD1">
        <w:rPr>
          <w:spacing w:val="1"/>
        </w:rPr>
        <w:t xml:space="preserve"> </w:t>
      </w:r>
      <w:r w:rsidRPr="00730AD1">
        <w:t>включая</w:t>
      </w:r>
      <w:r w:rsidRPr="00730AD1">
        <w:rPr>
          <w:spacing w:val="1"/>
        </w:rPr>
        <w:t xml:space="preserve"> </w:t>
      </w:r>
      <w:r w:rsidRPr="00730AD1">
        <w:t>проектную</w:t>
      </w:r>
      <w:r w:rsidRPr="00730AD1">
        <w:rPr>
          <w:spacing w:val="1"/>
        </w:rPr>
        <w:t xml:space="preserve"> </w:t>
      </w:r>
      <w:r w:rsidRPr="00730AD1">
        <w:t>деятельность),</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темой</w:t>
      </w:r>
      <w:r w:rsidRPr="00730AD1">
        <w:rPr>
          <w:spacing w:val="1"/>
        </w:rPr>
        <w:t xml:space="preserve"> </w:t>
      </w:r>
      <w:r w:rsidRPr="00730AD1">
        <w:t>и</w:t>
      </w:r>
      <w:r w:rsidRPr="00730AD1">
        <w:rPr>
          <w:spacing w:val="1"/>
        </w:rPr>
        <w:t xml:space="preserve"> </w:t>
      </w:r>
      <w:r w:rsidRPr="00730AD1">
        <w:t>ситуацией</w:t>
      </w:r>
      <w:r w:rsidRPr="00730AD1">
        <w:rPr>
          <w:spacing w:val="1"/>
        </w:rPr>
        <w:t xml:space="preserve"> </w:t>
      </w:r>
      <w:r w:rsidRPr="00730AD1">
        <w:t>общения,</w:t>
      </w:r>
      <w:r w:rsidRPr="00730AD1">
        <w:rPr>
          <w:spacing w:val="1"/>
        </w:rPr>
        <w:t xml:space="preserve"> </w:t>
      </w:r>
      <w:r w:rsidRPr="00730AD1">
        <w:t>особенностями</w:t>
      </w:r>
      <w:r w:rsidRPr="00730AD1">
        <w:rPr>
          <w:spacing w:val="1"/>
        </w:rPr>
        <w:t xml:space="preserve"> </w:t>
      </w:r>
      <w:r w:rsidRPr="00730AD1">
        <w:t>аудитории</w:t>
      </w:r>
      <w:r w:rsidRPr="00730AD1">
        <w:rPr>
          <w:spacing w:val="-1"/>
        </w:rPr>
        <w:t xml:space="preserve"> </w:t>
      </w:r>
      <w:r w:rsidRPr="00730AD1">
        <w:t>и</w:t>
      </w:r>
      <w:r w:rsidRPr="00730AD1">
        <w:rPr>
          <w:spacing w:val="-1"/>
        </w:rPr>
        <w:t xml:space="preserve"> </w:t>
      </w:r>
      <w:r w:rsidRPr="00730AD1">
        <w:t>регламентом;</w:t>
      </w:r>
    </w:p>
    <w:p w:rsidR="007E7D8C" w:rsidRPr="00730AD1" w:rsidRDefault="007E7D8C" w:rsidP="00730AD1">
      <w:pPr>
        <w:pStyle w:val="af3"/>
        <w:spacing w:after="0" w:line="276" w:lineRule="auto"/>
        <w:ind w:right="253"/>
        <w:jc w:val="both"/>
      </w:pPr>
      <w:r w:rsidRPr="00730AD1">
        <w:t>заполнять</w:t>
      </w:r>
      <w:r w:rsidRPr="00730AD1">
        <w:rPr>
          <w:spacing w:val="1"/>
        </w:rPr>
        <w:t xml:space="preserve"> </w:t>
      </w:r>
      <w:r w:rsidRPr="00730AD1">
        <w:t>по</w:t>
      </w:r>
      <w:r w:rsidRPr="00730AD1">
        <w:rPr>
          <w:spacing w:val="1"/>
        </w:rPr>
        <w:t xml:space="preserve"> </w:t>
      </w:r>
      <w:r w:rsidRPr="00730AD1">
        <w:t>образцу</w:t>
      </w:r>
      <w:r w:rsidRPr="00730AD1">
        <w:rPr>
          <w:spacing w:val="1"/>
        </w:rPr>
        <w:t xml:space="preserve"> </w:t>
      </w:r>
      <w:r w:rsidRPr="00730AD1">
        <w:t>форму</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электронную)</w:t>
      </w:r>
      <w:r w:rsidRPr="00730AD1">
        <w:rPr>
          <w:spacing w:val="1"/>
        </w:rPr>
        <w:t xml:space="preserve"> </w:t>
      </w:r>
      <w:r w:rsidRPr="00730AD1">
        <w:t>и</w:t>
      </w:r>
      <w:r w:rsidRPr="00730AD1">
        <w:rPr>
          <w:spacing w:val="1"/>
        </w:rPr>
        <w:t xml:space="preserve"> </w:t>
      </w:r>
      <w:r w:rsidRPr="00730AD1">
        <w:t>составлять</w:t>
      </w:r>
      <w:r w:rsidRPr="00730AD1">
        <w:rPr>
          <w:spacing w:val="1"/>
        </w:rPr>
        <w:t xml:space="preserve"> </w:t>
      </w:r>
      <w:r w:rsidRPr="00730AD1">
        <w:t>простейший</w:t>
      </w:r>
      <w:r w:rsidRPr="00730AD1">
        <w:rPr>
          <w:spacing w:val="1"/>
        </w:rPr>
        <w:t xml:space="preserve"> </w:t>
      </w:r>
      <w:r w:rsidRPr="00730AD1">
        <w:t>документ</w:t>
      </w:r>
      <w:r w:rsidRPr="00730AD1">
        <w:rPr>
          <w:spacing w:val="1"/>
        </w:rPr>
        <w:t xml:space="preserve"> </w:t>
      </w:r>
      <w:r w:rsidRPr="00730AD1">
        <w:t>при</w:t>
      </w:r>
      <w:r w:rsidRPr="00730AD1">
        <w:rPr>
          <w:spacing w:val="1"/>
        </w:rPr>
        <w:t xml:space="preserve"> </w:t>
      </w:r>
      <w:r w:rsidRPr="00730AD1">
        <w:t>получении</w:t>
      </w:r>
      <w:r w:rsidRPr="00730AD1">
        <w:rPr>
          <w:spacing w:val="-1"/>
        </w:rPr>
        <w:t xml:space="preserve"> </w:t>
      </w:r>
      <w:r w:rsidRPr="00730AD1">
        <w:t>паспорта гражданина Российской</w:t>
      </w:r>
      <w:r w:rsidRPr="00730AD1">
        <w:rPr>
          <w:spacing w:val="-3"/>
        </w:rPr>
        <w:t xml:space="preserve"> </w:t>
      </w:r>
      <w:r w:rsidRPr="00730AD1">
        <w:t>Федерации;</w:t>
      </w:r>
    </w:p>
    <w:p w:rsidR="007E7D8C" w:rsidRPr="00730AD1" w:rsidRDefault="007E7D8C" w:rsidP="00730AD1">
      <w:pPr>
        <w:pStyle w:val="af3"/>
        <w:spacing w:after="0" w:line="276" w:lineRule="auto"/>
        <w:ind w:right="248"/>
        <w:jc w:val="both"/>
      </w:pPr>
      <w:r w:rsidRPr="00730AD1">
        <w:t>осуществлять</w:t>
      </w:r>
      <w:r w:rsidRPr="00730AD1">
        <w:rPr>
          <w:spacing w:val="1"/>
        </w:rPr>
        <w:t xml:space="preserve"> </w:t>
      </w:r>
      <w:r w:rsidRPr="00730AD1">
        <w:t>совместную</w:t>
      </w:r>
      <w:r w:rsidRPr="00730AD1">
        <w:rPr>
          <w:spacing w:val="1"/>
        </w:rPr>
        <w:t xml:space="preserve"> </w:t>
      </w:r>
      <w:r w:rsidRPr="00730AD1">
        <w:t>деятельность,</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w:t>
      </w:r>
      <w:r w:rsidRPr="00730AD1">
        <w:rPr>
          <w:spacing w:val="1"/>
        </w:rPr>
        <w:t xml:space="preserve"> </w:t>
      </w:r>
      <w:r w:rsidRPr="00730AD1">
        <w:t>и</w:t>
      </w:r>
      <w:r w:rsidRPr="00730AD1">
        <w:rPr>
          <w:spacing w:val="1"/>
        </w:rPr>
        <w:t xml:space="preserve"> </w:t>
      </w:r>
      <w:r w:rsidRPr="00730AD1">
        <w:t>религиозной</w:t>
      </w:r>
      <w:r w:rsidRPr="00730AD1">
        <w:rPr>
          <w:spacing w:val="1"/>
        </w:rPr>
        <w:t xml:space="preserve"> </w:t>
      </w:r>
      <w:r w:rsidRPr="00730AD1">
        <w:t>принадлежности</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национальных</w:t>
      </w:r>
      <w:r w:rsidRPr="00730AD1">
        <w:rPr>
          <w:spacing w:val="1"/>
        </w:rPr>
        <w:t xml:space="preserve"> </w:t>
      </w:r>
      <w:r w:rsidRPr="00730AD1">
        <w:t>ценностей</w:t>
      </w:r>
      <w:r w:rsidRPr="00730AD1">
        <w:rPr>
          <w:spacing w:val="1"/>
        </w:rPr>
        <w:t xml:space="preserve"> </w:t>
      </w:r>
      <w:r w:rsidRPr="00730AD1">
        <w:t>современного</w:t>
      </w:r>
      <w:r w:rsidRPr="00730AD1">
        <w:rPr>
          <w:spacing w:val="1"/>
        </w:rPr>
        <w:t xml:space="preserve"> </w:t>
      </w:r>
      <w:r w:rsidRPr="00730AD1">
        <w:t>российского общества: гуманистических и демократических ценностей, идей мира и взаимопонимания</w:t>
      </w:r>
      <w:r w:rsidRPr="00730AD1">
        <w:rPr>
          <w:spacing w:val="1"/>
        </w:rPr>
        <w:t xml:space="preserve"> </w:t>
      </w:r>
      <w:r w:rsidRPr="00730AD1">
        <w:t>между</w:t>
      </w:r>
      <w:r w:rsidRPr="00730AD1">
        <w:rPr>
          <w:spacing w:val="-3"/>
        </w:rPr>
        <w:t xml:space="preserve"> </w:t>
      </w:r>
      <w:r w:rsidRPr="00730AD1">
        <w:t>народами, людьми</w:t>
      </w:r>
      <w:r w:rsidRPr="00730AD1">
        <w:rPr>
          <w:spacing w:val="-3"/>
        </w:rPr>
        <w:t xml:space="preserve"> </w:t>
      </w:r>
      <w:r w:rsidRPr="00730AD1">
        <w:t>разных культур.</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Основы</w:t>
      </w:r>
      <w:r w:rsidRPr="00730AD1">
        <w:rPr>
          <w:spacing w:val="-3"/>
        </w:rPr>
        <w:t xml:space="preserve"> </w:t>
      </w:r>
      <w:r w:rsidRPr="00730AD1">
        <w:t>российского</w:t>
      </w:r>
      <w:r w:rsidRPr="00730AD1">
        <w:rPr>
          <w:spacing w:val="-3"/>
        </w:rPr>
        <w:t xml:space="preserve"> </w:t>
      </w:r>
      <w:r w:rsidRPr="00730AD1">
        <w:t>права:</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6"/>
        <w:jc w:val="both"/>
      </w:pPr>
      <w:r w:rsidRPr="00730AD1">
        <w:t>осваивать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о</w:t>
      </w:r>
      <w:r w:rsidRPr="00730AD1">
        <w:rPr>
          <w:spacing w:val="1"/>
        </w:rPr>
        <w:t xml:space="preserve"> </w:t>
      </w:r>
      <w:r w:rsidRPr="00730AD1">
        <w:t>Конституции</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других</w:t>
      </w:r>
      <w:r w:rsidRPr="00730AD1">
        <w:rPr>
          <w:spacing w:val="-52"/>
        </w:rPr>
        <w:t xml:space="preserve"> </w:t>
      </w:r>
      <w:r w:rsidRPr="00730AD1">
        <w:t>нормативных правовых актах, содержании и значении правовых норм, об отраслях права, о правовых</w:t>
      </w:r>
      <w:r w:rsidRPr="00730AD1">
        <w:rPr>
          <w:spacing w:val="1"/>
        </w:rPr>
        <w:t xml:space="preserve"> </w:t>
      </w:r>
      <w:r w:rsidRPr="00730AD1">
        <w:t>нормах,</w:t>
      </w:r>
      <w:r w:rsidRPr="00730AD1">
        <w:rPr>
          <w:spacing w:val="1"/>
        </w:rPr>
        <w:t xml:space="preserve"> </w:t>
      </w:r>
      <w:r w:rsidRPr="00730AD1">
        <w:t>регулирующих</w:t>
      </w:r>
      <w:r w:rsidRPr="00730AD1">
        <w:rPr>
          <w:spacing w:val="1"/>
        </w:rPr>
        <w:t xml:space="preserve"> </w:t>
      </w:r>
      <w:r w:rsidRPr="00730AD1">
        <w:t>типичные</w:t>
      </w:r>
      <w:r w:rsidRPr="00730AD1">
        <w:rPr>
          <w:spacing w:val="1"/>
        </w:rPr>
        <w:t xml:space="preserve"> </w:t>
      </w:r>
      <w:r w:rsidRPr="00730AD1">
        <w:t>для</w:t>
      </w:r>
      <w:r w:rsidRPr="00730AD1">
        <w:rPr>
          <w:spacing w:val="1"/>
        </w:rPr>
        <w:t xml:space="preserve"> </w:t>
      </w:r>
      <w:r w:rsidRPr="00730AD1">
        <w:t>несовершеннолетнего</w:t>
      </w:r>
      <w:r w:rsidRPr="00730AD1">
        <w:rPr>
          <w:spacing w:val="1"/>
        </w:rPr>
        <w:t xml:space="preserve"> </w:t>
      </w:r>
      <w:r w:rsidRPr="00730AD1">
        <w:t>и</w:t>
      </w:r>
      <w:r w:rsidRPr="00730AD1">
        <w:rPr>
          <w:spacing w:val="1"/>
        </w:rPr>
        <w:t xml:space="preserve"> </w:t>
      </w:r>
      <w:r w:rsidRPr="00730AD1">
        <w:t>членов</w:t>
      </w:r>
      <w:r w:rsidRPr="00730AD1">
        <w:rPr>
          <w:spacing w:val="1"/>
        </w:rPr>
        <w:t xml:space="preserve"> </w:t>
      </w:r>
      <w:r w:rsidRPr="00730AD1">
        <w:t>его</w:t>
      </w:r>
      <w:r w:rsidRPr="00730AD1">
        <w:rPr>
          <w:spacing w:val="1"/>
        </w:rPr>
        <w:t xml:space="preserve"> </w:t>
      </w:r>
      <w:r w:rsidRPr="00730AD1">
        <w:t>семьи</w:t>
      </w:r>
      <w:r w:rsidRPr="00730AD1">
        <w:rPr>
          <w:spacing w:val="1"/>
        </w:rPr>
        <w:t xml:space="preserve"> </w:t>
      </w:r>
      <w:r w:rsidRPr="00730AD1">
        <w:t>общественные</w:t>
      </w:r>
      <w:r w:rsidRPr="00730AD1">
        <w:rPr>
          <w:spacing w:val="1"/>
        </w:rPr>
        <w:t xml:space="preserve"> </w:t>
      </w:r>
      <w:r w:rsidRPr="00730AD1">
        <w:t>отношения (в гражданском, трудовом и семейном, административном, уголовном праве); о защите прав</w:t>
      </w:r>
      <w:r w:rsidRPr="00730AD1">
        <w:rPr>
          <w:spacing w:val="1"/>
        </w:rPr>
        <w:t xml:space="preserve"> </w:t>
      </w:r>
      <w:r w:rsidRPr="00730AD1">
        <w:t>несовершеннолетних;</w:t>
      </w:r>
      <w:r w:rsidRPr="00730AD1">
        <w:rPr>
          <w:spacing w:val="6"/>
        </w:rPr>
        <w:t xml:space="preserve"> </w:t>
      </w:r>
      <w:r w:rsidRPr="00730AD1">
        <w:t>о</w:t>
      </w:r>
      <w:r w:rsidRPr="00730AD1">
        <w:rPr>
          <w:spacing w:val="3"/>
        </w:rPr>
        <w:t xml:space="preserve"> </w:t>
      </w:r>
      <w:r w:rsidRPr="00730AD1">
        <w:t>юридической</w:t>
      </w:r>
      <w:r w:rsidRPr="00730AD1">
        <w:rPr>
          <w:spacing w:val="2"/>
        </w:rPr>
        <w:t xml:space="preserve"> </w:t>
      </w:r>
      <w:r w:rsidRPr="00730AD1">
        <w:t>ответственности</w:t>
      </w:r>
      <w:r w:rsidRPr="00730AD1">
        <w:rPr>
          <w:spacing w:val="5"/>
        </w:rPr>
        <w:t xml:space="preserve"> </w:t>
      </w:r>
      <w:r w:rsidRPr="00730AD1">
        <w:t>(гражданско-правовой,</w:t>
      </w:r>
      <w:r w:rsidRPr="00730AD1">
        <w:rPr>
          <w:spacing w:val="5"/>
        </w:rPr>
        <w:t xml:space="preserve"> </w:t>
      </w:r>
      <w:r w:rsidRPr="00730AD1">
        <w:t>дисциплинарной,</w:t>
      </w:r>
    </w:p>
    <w:p w:rsidR="007E7D8C" w:rsidRPr="00730AD1" w:rsidRDefault="007E7D8C" w:rsidP="00730AD1">
      <w:pPr>
        <w:pStyle w:val="af3"/>
        <w:spacing w:after="0" w:line="276" w:lineRule="auto"/>
        <w:ind w:right="252"/>
        <w:jc w:val="both"/>
      </w:pPr>
      <w:r w:rsidRPr="00730AD1">
        <w:t>административной, уголовной); о правоохранительных органах; об обеспечении безопасности личности,</w:t>
      </w:r>
      <w:r w:rsidRPr="00730AD1">
        <w:rPr>
          <w:spacing w:val="1"/>
        </w:rPr>
        <w:t xml:space="preserve"> </w:t>
      </w:r>
      <w:r w:rsidRPr="00730AD1">
        <w:t>общества</w:t>
      </w:r>
      <w:r w:rsidRPr="00730AD1">
        <w:rPr>
          <w:spacing w:val="-1"/>
        </w:rPr>
        <w:t xml:space="preserve"> </w:t>
      </w:r>
      <w:r w:rsidRPr="00730AD1">
        <w:t>и государства, в</w:t>
      </w:r>
      <w:r w:rsidRPr="00730AD1">
        <w:rPr>
          <w:spacing w:val="-3"/>
        </w:rPr>
        <w:t xml:space="preserve"> </w:t>
      </w:r>
      <w:r w:rsidRPr="00730AD1">
        <w:t>том</w:t>
      </w:r>
      <w:r w:rsidRPr="00730AD1">
        <w:rPr>
          <w:spacing w:val="-1"/>
        </w:rPr>
        <w:t xml:space="preserve"> </w:t>
      </w:r>
      <w:r w:rsidRPr="00730AD1">
        <w:t>числе от терроризма</w:t>
      </w:r>
      <w:r w:rsidRPr="00730AD1">
        <w:rPr>
          <w:spacing w:val="-3"/>
        </w:rPr>
        <w:t xml:space="preserve"> </w:t>
      </w:r>
      <w:r w:rsidRPr="00730AD1">
        <w:t>и экстремизма;</w:t>
      </w:r>
    </w:p>
    <w:p w:rsidR="007E7D8C" w:rsidRPr="00730AD1" w:rsidRDefault="007E7D8C" w:rsidP="00730AD1">
      <w:pPr>
        <w:pStyle w:val="af3"/>
        <w:spacing w:after="0" w:line="276" w:lineRule="auto"/>
        <w:ind w:right="246"/>
        <w:jc w:val="both"/>
      </w:pPr>
      <w:r w:rsidRPr="00730AD1">
        <w:t>характеризовать</w:t>
      </w:r>
      <w:r w:rsidRPr="00730AD1">
        <w:rPr>
          <w:spacing w:val="1"/>
        </w:rPr>
        <w:t xml:space="preserve"> </w:t>
      </w:r>
      <w:r w:rsidRPr="00730AD1">
        <w:t>при</w:t>
      </w:r>
      <w:r w:rsidRPr="00730AD1">
        <w:rPr>
          <w:spacing w:val="1"/>
        </w:rPr>
        <w:t xml:space="preserve"> </w:t>
      </w:r>
      <w:r w:rsidRPr="00730AD1">
        <w:t>помощи</w:t>
      </w:r>
      <w:r w:rsidRPr="00730AD1">
        <w:rPr>
          <w:spacing w:val="1"/>
        </w:rPr>
        <w:t xml:space="preserve"> </w:t>
      </w:r>
      <w:r w:rsidRPr="00730AD1">
        <w:t>дополнительной</w:t>
      </w:r>
      <w:r w:rsidRPr="00730AD1">
        <w:rPr>
          <w:spacing w:val="1"/>
        </w:rPr>
        <w:t xml:space="preserve"> </w:t>
      </w:r>
      <w:r w:rsidRPr="00730AD1">
        <w:t>визуальной</w:t>
      </w:r>
      <w:r w:rsidRPr="00730AD1">
        <w:rPr>
          <w:spacing w:val="1"/>
        </w:rPr>
        <w:t xml:space="preserve"> </w:t>
      </w:r>
      <w:r w:rsidRPr="00730AD1">
        <w:t>опоры</w:t>
      </w:r>
      <w:r w:rsidRPr="00730AD1">
        <w:rPr>
          <w:spacing w:val="1"/>
        </w:rPr>
        <w:t xml:space="preserve"> </w:t>
      </w:r>
      <w:r w:rsidRPr="00730AD1">
        <w:t>роль</w:t>
      </w:r>
      <w:r w:rsidRPr="00730AD1">
        <w:rPr>
          <w:spacing w:val="1"/>
        </w:rPr>
        <w:t xml:space="preserve"> </w:t>
      </w:r>
      <w:r w:rsidRPr="00730AD1">
        <w:t>Конституции</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в</w:t>
      </w:r>
      <w:r w:rsidRPr="00730AD1">
        <w:rPr>
          <w:spacing w:val="1"/>
        </w:rPr>
        <w:t xml:space="preserve"> </w:t>
      </w:r>
      <w:r w:rsidRPr="00730AD1">
        <w:t>системе</w:t>
      </w:r>
      <w:r w:rsidRPr="00730AD1">
        <w:rPr>
          <w:spacing w:val="1"/>
        </w:rPr>
        <w:t xml:space="preserve"> </w:t>
      </w:r>
      <w:r w:rsidRPr="00730AD1">
        <w:t>российского</w:t>
      </w:r>
      <w:r w:rsidRPr="00730AD1">
        <w:rPr>
          <w:spacing w:val="1"/>
        </w:rPr>
        <w:t xml:space="preserve"> </w:t>
      </w:r>
      <w:r w:rsidRPr="00730AD1">
        <w:t>права;</w:t>
      </w:r>
      <w:r w:rsidRPr="00730AD1">
        <w:rPr>
          <w:spacing w:val="1"/>
        </w:rPr>
        <w:t xml:space="preserve"> </w:t>
      </w:r>
      <w:r w:rsidRPr="00730AD1">
        <w:t>правоохранительных</w:t>
      </w:r>
      <w:r w:rsidRPr="00730AD1">
        <w:rPr>
          <w:spacing w:val="1"/>
        </w:rPr>
        <w:t xml:space="preserve"> </w:t>
      </w:r>
      <w:r w:rsidRPr="00730AD1">
        <w:t>органов</w:t>
      </w:r>
      <w:r w:rsidRPr="00730AD1">
        <w:rPr>
          <w:spacing w:val="1"/>
        </w:rPr>
        <w:t xml:space="preserve"> </w:t>
      </w:r>
      <w:r w:rsidRPr="00730AD1">
        <w:t>в</w:t>
      </w:r>
      <w:r w:rsidRPr="00730AD1">
        <w:rPr>
          <w:spacing w:val="1"/>
        </w:rPr>
        <w:t xml:space="preserve"> </w:t>
      </w:r>
      <w:r w:rsidRPr="00730AD1">
        <w:t>защите</w:t>
      </w:r>
      <w:r w:rsidRPr="00730AD1">
        <w:rPr>
          <w:spacing w:val="1"/>
        </w:rPr>
        <w:t xml:space="preserve"> </w:t>
      </w:r>
      <w:r w:rsidRPr="00730AD1">
        <w:t>правопорядка,</w:t>
      </w:r>
      <w:r w:rsidRPr="00730AD1">
        <w:rPr>
          <w:spacing w:val="1"/>
        </w:rPr>
        <w:t xml:space="preserve"> </w:t>
      </w:r>
      <w:r w:rsidRPr="00730AD1">
        <w:t>обеспечении социальной стабильности и справедливости; гражданско-правовые отношения, сущность</w:t>
      </w:r>
      <w:r w:rsidRPr="00730AD1">
        <w:rPr>
          <w:spacing w:val="1"/>
        </w:rPr>
        <w:t xml:space="preserve"> </w:t>
      </w:r>
      <w:r w:rsidRPr="00730AD1">
        <w:t>семейных</w:t>
      </w:r>
      <w:r w:rsidRPr="00730AD1">
        <w:rPr>
          <w:spacing w:val="1"/>
        </w:rPr>
        <w:t xml:space="preserve"> </w:t>
      </w:r>
      <w:r w:rsidRPr="00730AD1">
        <w:t>правоотношений;</w:t>
      </w:r>
      <w:r w:rsidRPr="00730AD1">
        <w:rPr>
          <w:spacing w:val="1"/>
        </w:rPr>
        <w:t xml:space="preserve"> </w:t>
      </w:r>
      <w:r w:rsidRPr="00730AD1">
        <w:t>способы</w:t>
      </w:r>
      <w:r w:rsidRPr="00730AD1">
        <w:rPr>
          <w:spacing w:val="1"/>
        </w:rPr>
        <w:t xml:space="preserve"> </w:t>
      </w:r>
      <w:r w:rsidRPr="00730AD1">
        <w:t>защиты</w:t>
      </w:r>
      <w:r w:rsidRPr="00730AD1">
        <w:rPr>
          <w:spacing w:val="1"/>
        </w:rPr>
        <w:t xml:space="preserve"> </w:t>
      </w:r>
      <w:r w:rsidRPr="00730AD1">
        <w:t>интересов</w:t>
      </w:r>
      <w:r w:rsidRPr="00730AD1">
        <w:rPr>
          <w:spacing w:val="1"/>
        </w:rPr>
        <w:t xml:space="preserve"> </w:t>
      </w:r>
      <w:r w:rsidRPr="00730AD1">
        <w:t>и</w:t>
      </w:r>
      <w:r w:rsidRPr="00730AD1">
        <w:rPr>
          <w:spacing w:val="1"/>
        </w:rPr>
        <w:t xml:space="preserve"> </w:t>
      </w:r>
      <w:r w:rsidRPr="00730AD1">
        <w:t>прав</w:t>
      </w:r>
      <w:r w:rsidRPr="00730AD1">
        <w:rPr>
          <w:spacing w:val="1"/>
        </w:rPr>
        <w:t xml:space="preserve"> </w:t>
      </w:r>
      <w:r w:rsidRPr="00730AD1">
        <w:t>детей,</w:t>
      </w:r>
      <w:r w:rsidRPr="00730AD1">
        <w:rPr>
          <w:spacing w:val="1"/>
        </w:rPr>
        <w:t xml:space="preserve"> </w:t>
      </w:r>
      <w:r w:rsidRPr="00730AD1">
        <w:t>оставшихся</w:t>
      </w:r>
      <w:r w:rsidRPr="00730AD1">
        <w:rPr>
          <w:spacing w:val="1"/>
        </w:rPr>
        <w:t xml:space="preserve"> </w:t>
      </w:r>
      <w:r w:rsidRPr="00730AD1">
        <w:t>без</w:t>
      </w:r>
      <w:r w:rsidRPr="00730AD1">
        <w:rPr>
          <w:spacing w:val="1"/>
        </w:rPr>
        <w:t xml:space="preserve"> </w:t>
      </w:r>
      <w:r w:rsidRPr="00730AD1">
        <w:t>попечения</w:t>
      </w:r>
      <w:r w:rsidRPr="00730AD1">
        <w:rPr>
          <w:spacing w:val="1"/>
        </w:rPr>
        <w:t xml:space="preserve"> </w:t>
      </w:r>
      <w:r w:rsidRPr="00730AD1">
        <w:t>родителей; содержание</w:t>
      </w:r>
      <w:r w:rsidRPr="00730AD1">
        <w:rPr>
          <w:spacing w:val="-2"/>
        </w:rPr>
        <w:t xml:space="preserve"> </w:t>
      </w:r>
      <w:r w:rsidRPr="00730AD1">
        <w:t>трудового</w:t>
      </w:r>
      <w:r w:rsidRPr="00730AD1">
        <w:rPr>
          <w:spacing w:val="-1"/>
        </w:rPr>
        <w:t xml:space="preserve"> </w:t>
      </w:r>
      <w:r w:rsidRPr="00730AD1">
        <w:t>договора, виды</w:t>
      </w:r>
      <w:r w:rsidRPr="00730AD1">
        <w:rPr>
          <w:spacing w:val="-1"/>
        </w:rPr>
        <w:t xml:space="preserve"> </w:t>
      </w:r>
      <w:r w:rsidRPr="00730AD1">
        <w:t>правонарушений и</w:t>
      </w:r>
      <w:r w:rsidRPr="00730AD1">
        <w:rPr>
          <w:spacing w:val="-1"/>
        </w:rPr>
        <w:t xml:space="preserve"> </w:t>
      </w:r>
      <w:r w:rsidRPr="00730AD1">
        <w:t>виды</w:t>
      </w:r>
      <w:r w:rsidRPr="00730AD1">
        <w:rPr>
          <w:spacing w:val="-1"/>
        </w:rPr>
        <w:t xml:space="preserve"> </w:t>
      </w:r>
      <w:r w:rsidRPr="00730AD1">
        <w:t>наказаний;</w:t>
      </w:r>
    </w:p>
    <w:p w:rsidR="007E7D8C" w:rsidRPr="00730AD1" w:rsidRDefault="007E7D8C" w:rsidP="00730AD1">
      <w:pPr>
        <w:pStyle w:val="af3"/>
        <w:tabs>
          <w:tab w:val="left" w:pos="1350"/>
          <w:tab w:val="left" w:pos="2900"/>
          <w:tab w:val="left" w:pos="3941"/>
          <w:tab w:val="left" w:pos="5498"/>
          <w:tab w:val="left" w:pos="6715"/>
          <w:tab w:val="left" w:pos="7955"/>
          <w:tab w:val="left" w:pos="10014"/>
        </w:tabs>
        <w:spacing w:after="0" w:line="276" w:lineRule="auto"/>
        <w:ind w:right="249"/>
        <w:jc w:val="both"/>
      </w:pPr>
      <w:r w:rsidRPr="00730AD1">
        <w:t>приводить</w:t>
      </w:r>
      <w:r w:rsidRPr="00730AD1">
        <w:rPr>
          <w:spacing w:val="27"/>
        </w:rPr>
        <w:t xml:space="preserve"> </w:t>
      </w:r>
      <w:r w:rsidRPr="00730AD1">
        <w:t>примеры</w:t>
      </w:r>
      <w:r w:rsidRPr="00730AD1">
        <w:rPr>
          <w:spacing w:val="27"/>
        </w:rPr>
        <w:t xml:space="preserve"> </w:t>
      </w:r>
      <w:r w:rsidRPr="00730AD1">
        <w:t>с</w:t>
      </w:r>
      <w:r w:rsidRPr="00730AD1">
        <w:rPr>
          <w:spacing w:val="29"/>
        </w:rPr>
        <w:t xml:space="preserve"> </w:t>
      </w:r>
      <w:r w:rsidRPr="00730AD1">
        <w:t>опорой</w:t>
      </w:r>
      <w:r w:rsidRPr="00730AD1">
        <w:rPr>
          <w:spacing w:val="28"/>
        </w:rPr>
        <w:t xml:space="preserve"> </w:t>
      </w:r>
      <w:r w:rsidRPr="00730AD1">
        <w:t>на</w:t>
      </w:r>
      <w:r w:rsidRPr="00730AD1">
        <w:rPr>
          <w:spacing w:val="26"/>
        </w:rPr>
        <w:t xml:space="preserve"> </w:t>
      </w:r>
      <w:r w:rsidRPr="00730AD1">
        <w:t>источник</w:t>
      </w:r>
      <w:r w:rsidRPr="00730AD1">
        <w:rPr>
          <w:spacing w:val="27"/>
        </w:rPr>
        <w:t xml:space="preserve"> </w:t>
      </w:r>
      <w:r w:rsidRPr="00730AD1">
        <w:t>информации</w:t>
      </w:r>
      <w:r w:rsidRPr="00730AD1">
        <w:rPr>
          <w:spacing w:val="27"/>
        </w:rPr>
        <w:t xml:space="preserve"> </w:t>
      </w:r>
      <w:r w:rsidRPr="00730AD1">
        <w:t>законов</w:t>
      </w:r>
      <w:r w:rsidRPr="00730AD1">
        <w:rPr>
          <w:spacing w:val="25"/>
        </w:rPr>
        <w:t xml:space="preserve"> </w:t>
      </w:r>
      <w:r w:rsidRPr="00730AD1">
        <w:t>и</w:t>
      </w:r>
      <w:r w:rsidRPr="00730AD1">
        <w:rPr>
          <w:spacing w:val="28"/>
        </w:rPr>
        <w:t xml:space="preserve"> </w:t>
      </w:r>
      <w:r w:rsidRPr="00730AD1">
        <w:t>подзаконных</w:t>
      </w:r>
      <w:r w:rsidRPr="00730AD1">
        <w:rPr>
          <w:spacing w:val="29"/>
        </w:rPr>
        <w:t xml:space="preserve"> </w:t>
      </w:r>
      <w:r w:rsidRPr="00730AD1">
        <w:t>актов</w:t>
      </w:r>
      <w:r w:rsidRPr="00730AD1">
        <w:rPr>
          <w:spacing w:val="27"/>
        </w:rPr>
        <w:t xml:space="preserve"> </w:t>
      </w:r>
      <w:r w:rsidRPr="00730AD1">
        <w:t>и</w:t>
      </w:r>
      <w:r w:rsidRPr="00730AD1">
        <w:rPr>
          <w:spacing w:val="28"/>
        </w:rPr>
        <w:t xml:space="preserve"> </w:t>
      </w:r>
      <w:r w:rsidRPr="00730AD1">
        <w:t>моделировать</w:t>
      </w:r>
      <w:r w:rsidRPr="00730AD1">
        <w:rPr>
          <w:spacing w:val="-52"/>
        </w:rPr>
        <w:t xml:space="preserve"> </w:t>
      </w:r>
      <w:r w:rsidRPr="00730AD1">
        <w:t>ситуации,</w:t>
      </w:r>
      <w:r w:rsidRPr="00730AD1">
        <w:tab/>
        <w:t>регулируемые</w:t>
      </w:r>
      <w:r w:rsidRPr="00730AD1">
        <w:tab/>
        <w:t>нормами</w:t>
      </w:r>
      <w:r w:rsidRPr="00730AD1">
        <w:tab/>
        <w:t>гражданского,</w:t>
      </w:r>
      <w:r w:rsidRPr="00730AD1">
        <w:tab/>
        <w:t>трудового,</w:t>
      </w:r>
      <w:r w:rsidRPr="00730AD1">
        <w:tab/>
        <w:t>семейного,</w:t>
      </w:r>
      <w:r w:rsidRPr="00730AD1">
        <w:tab/>
        <w:t>административного</w:t>
      </w:r>
      <w:r w:rsidRPr="00730AD1">
        <w:tab/>
        <w:t>и</w:t>
      </w:r>
      <w:r w:rsidRPr="00730AD1">
        <w:rPr>
          <w:spacing w:val="-52"/>
        </w:rPr>
        <w:t xml:space="preserve"> </w:t>
      </w:r>
      <w:r w:rsidRPr="00730AD1">
        <w:t>уголовного права, в том числе связанные с применением санкций за совершенные правонарушения;</w:t>
      </w:r>
      <w:r w:rsidRPr="00730AD1">
        <w:rPr>
          <w:spacing w:val="1"/>
        </w:rPr>
        <w:t xml:space="preserve"> </w:t>
      </w:r>
      <w:r w:rsidRPr="00730AD1">
        <w:t>классифицировать</w:t>
      </w:r>
      <w:r w:rsidRPr="00730AD1">
        <w:rPr>
          <w:spacing w:val="13"/>
        </w:rPr>
        <w:t xml:space="preserve"> </w:t>
      </w:r>
      <w:r w:rsidRPr="00730AD1">
        <w:t>после</w:t>
      </w:r>
      <w:r w:rsidRPr="00730AD1">
        <w:rPr>
          <w:spacing w:val="12"/>
        </w:rPr>
        <w:t xml:space="preserve"> </w:t>
      </w:r>
      <w:r w:rsidRPr="00730AD1">
        <w:t>предварительного</w:t>
      </w:r>
      <w:r w:rsidRPr="00730AD1">
        <w:rPr>
          <w:spacing w:val="13"/>
        </w:rPr>
        <w:t xml:space="preserve"> </w:t>
      </w:r>
      <w:r w:rsidRPr="00730AD1">
        <w:t>анализа</w:t>
      </w:r>
      <w:r w:rsidRPr="00730AD1">
        <w:rPr>
          <w:spacing w:val="14"/>
        </w:rPr>
        <w:t xml:space="preserve"> </w:t>
      </w:r>
      <w:r w:rsidRPr="00730AD1">
        <w:t>по</w:t>
      </w:r>
      <w:r w:rsidRPr="00730AD1">
        <w:rPr>
          <w:spacing w:val="13"/>
        </w:rPr>
        <w:t xml:space="preserve"> </w:t>
      </w:r>
      <w:r w:rsidRPr="00730AD1">
        <w:t>разным</w:t>
      </w:r>
      <w:r w:rsidRPr="00730AD1">
        <w:rPr>
          <w:spacing w:val="13"/>
        </w:rPr>
        <w:t xml:space="preserve"> </w:t>
      </w:r>
      <w:r w:rsidRPr="00730AD1">
        <w:t>признакам</w:t>
      </w:r>
      <w:r w:rsidRPr="00730AD1">
        <w:rPr>
          <w:spacing w:val="13"/>
        </w:rPr>
        <w:t xml:space="preserve"> </w:t>
      </w:r>
      <w:r w:rsidRPr="00730AD1">
        <w:t>виды</w:t>
      </w:r>
      <w:r w:rsidRPr="00730AD1">
        <w:rPr>
          <w:spacing w:val="13"/>
        </w:rPr>
        <w:t xml:space="preserve"> </w:t>
      </w:r>
      <w:r w:rsidRPr="00730AD1">
        <w:t>нормативных</w:t>
      </w:r>
      <w:r w:rsidRPr="00730AD1">
        <w:rPr>
          <w:spacing w:val="13"/>
        </w:rPr>
        <w:t xml:space="preserve"> </w:t>
      </w:r>
      <w:r w:rsidRPr="00730AD1">
        <w:t>правовых</w:t>
      </w:r>
      <w:r w:rsidRPr="00730AD1">
        <w:rPr>
          <w:spacing w:val="-52"/>
        </w:rPr>
        <w:t xml:space="preserve"> </w:t>
      </w:r>
      <w:r w:rsidRPr="00730AD1">
        <w:t>актов,</w:t>
      </w:r>
      <w:r w:rsidRPr="00730AD1">
        <w:rPr>
          <w:spacing w:val="40"/>
        </w:rPr>
        <w:t xml:space="preserve"> </w:t>
      </w:r>
      <w:r w:rsidRPr="00730AD1">
        <w:t>виды</w:t>
      </w:r>
      <w:r w:rsidRPr="00730AD1">
        <w:rPr>
          <w:spacing w:val="40"/>
        </w:rPr>
        <w:t xml:space="preserve"> </w:t>
      </w:r>
      <w:r w:rsidRPr="00730AD1">
        <w:t>правонарушений</w:t>
      </w:r>
      <w:r w:rsidRPr="00730AD1">
        <w:rPr>
          <w:spacing w:val="39"/>
        </w:rPr>
        <w:t xml:space="preserve"> </w:t>
      </w:r>
      <w:r w:rsidRPr="00730AD1">
        <w:t>и</w:t>
      </w:r>
      <w:r w:rsidRPr="00730AD1">
        <w:rPr>
          <w:spacing w:val="39"/>
        </w:rPr>
        <w:t xml:space="preserve"> </w:t>
      </w:r>
      <w:r w:rsidRPr="00730AD1">
        <w:t>юридической</w:t>
      </w:r>
      <w:r w:rsidRPr="00730AD1">
        <w:rPr>
          <w:spacing w:val="37"/>
        </w:rPr>
        <w:t xml:space="preserve"> </w:t>
      </w:r>
      <w:r w:rsidRPr="00730AD1">
        <w:t>ответственности</w:t>
      </w:r>
      <w:r w:rsidRPr="00730AD1">
        <w:rPr>
          <w:spacing w:val="39"/>
        </w:rPr>
        <w:t xml:space="preserve"> </w:t>
      </w:r>
      <w:r w:rsidRPr="00730AD1">
        <w:t>по</w:t>
      </w:r>
      <w:r w:rsidRPr="00730AD1">
        <w:rPr>
          <w:spacing w:val="39"/>
        </w:rPr>
        <w:t xml:space="preserve"> </w:t>
      </w:r>
      <w:r w:rsidRPr="00730AD1">
        <w:t>отраслям</w:t>
      </w:r>
      <w:r w:rsidRPr="00730AD1">
        <w:rPr>
          <w:spacing w:val="38"/>
        </w:rPr>
        <w:t xml:space="preserve"> </w:t>
      </w:r>
      <w:r w:rsidRPr="00730AD1">
        <w:t>права</w:t>
      </w:r>
      <w:r w:rsidRPr="00730AD1">
        <w:rPr>
          <w:spacing w:val="46"/>
        </w:rPr>
        <w:t xml:space="preserve"> </w:t>
      </w:r>
      <w:r w:rsidRPr="00730AD1">
        <w:t>(в</w:t>
      </w:r>
      <w:r w:rsidRPr="00730AD1">
        <w:rPr>
          <w:spacing w:val="38"/>
        </w:rPr>
        <w:t xml:space="preserve"> </w:t>
      </w:r>
      <w:r w:rsidRPr="00730AD1">
        <w:t>том</w:t>
      </w:r>
      <w:r w:rsidRPr="00730AD1">
        <w:rPr>
          <w:spacing w:val="38"/>
        </w:rPr>
        <w:t xml:space="preserve"> </w:t>
      </w:r>
      <w:r w:rsidRPr="00730AD1">
        <w:t>числе</w:t>
      </w:r>
      <w:r w:rsidRPr="00730AD1">
        <w:rPr>
          <w:spacing w:val="-52"/>
        </w:rPr>
        <w:t xml:space="preserve"> </w:t>
      </w:r>
      <w:r w:rsidRPr="00730AD1">
        <w:t>устанавливать</w:t>
      </w:r>
      <w:r w:rsidRPr="00730AD1">
        <w:rPr>
          <w:spacing w:val="-1"/>
        </w:rPr>
        <w:t xml:space="preserve"> </w:t>
      </w:r>
      <w:r w:rsidRPr="00730AD1">
        <w:t>существенный признак классификации);</w:t>
      </w:r>
    </w:p>
    <w:p w:rsidR="007E7D8C" w:rsidRPr="00730AD1" w:rsidRDefault="007E7D8C" w:rsidP="00730AD1">
      <w:pPr>
        <w:pStyle w:val="af3"/>
        <w:spacing w:after="0" w:line="276" w:lineRule="auto"/>
        <w:ind w:right="249"/>
        <w:jc w:val="both"/>
      </w:pPr>
      <w:r w:rsidRPr="00730AD1">
        <w:t>сравнивать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устанавливать</w:t>
      </w:r>
      <w:r w:rsidRPr="00730AD1">
        <w:rPr>
          <w:spacing w:val="1"/>
        </w:rPr>
        <w:t xml:space="preserve"> </w:t>
      </w:r>
      <w:r w:rsidRPr="00730AD1">
        <w:t>основания</w:t>
      </w:r>
      <w:r w:rsidRPr="00730AD1">
        <w:rPr>
          <w:spacing w:val="1"/>
        </w:rPr>
        <w:t xml:space="preserve"> </w:t>
      </w:r>
      <w:r w:rsidRPr="00730AD1">
        <w:t>для</w:t>
      </w:r>
      <w:r w:rsidRPr="00730AD1">
        <w:rPr>
          <w:spacing w:val="55"/>
        </w:rPr>
        <w:t xml:space="preserve"> </w:t>
      </w:r>
      <w:r w:rsidRPr="00730AD1">
        <w:t>сравнения)</w:t>
      </w:r>
      <w:r w:rsidRPr="00730AD1">
        <w:rPr>
          <w:spacing w:val="1"/>
        </w:rPr>
        <w:t xml:space="preserve"> </w:t>
      </w:r>
      <w:r w:rsidRPr="00730AD1">
        <w:t>сферы</w:t>
      </w:r>
      <w:r w:rsidRPr="00730AD1">
        <w:rPr>
          <w:spacing w:val="1"/>
        </w:rPr>
        <w:t xml:space="preserve"> </w:t>
      </w:r>
      <w:r w:rsidRPr="00730AD1">
        <w:t>регулирования</w:t>
      </w:r>
      <w:r w:rsidRPr="00730AD1">
        <w:rPr>
          <w:spacing w:val="1"/>
        </w:rPr>
        <w:t xml:space="preserve"> </w:t>
      </w:r>
      <w:r w:rsidRPr="00730AD1">
        <w:t>различных</w:t>
      </w:r>
      <w:r w:rsidRPr="00730AD1">
        <w:rPr>
          <w:spacing w:val="1"/>
        </w:rPr>
        <w:t xml:space="preserve"> </w:t>
      </w:r>
      <w:r w:rsidRPr="00730AD1">
        <w:t>отраслей</w:t>
      </w:r>
      <w:r w:rsidRPr="00730AD1">
        <w:rPr>
          <w:spacing w:val="1"/>
        </w:rPr>
        <w:t xml:space="preserve"> </w:t>
      </w:r>
      <w:r w:rsidRPr="00730AD1">
        <w:t>права</w:t>
      </w:r>
      <w:r w:rsidRPr="00730AD1">
        <w:rPr>
          <w:spacing w:val="1"/>
        </w:rPr>
        <w:t xml:space="preserve"> </w:t>
      </w:r>
      <w:r w:rsidRPr="00730AD1">
        <w:t>(гражданского,</w:t>
      </w:r>
      <w:r w:rsidRPr="00730AD1">
        <w:rPr>
          <w:spacing w:val="1"/>
        </w:rPr>
        <w:t xml:space="preserve"> </w:t>
      </w:r>
      <w:r w:rsidRPr="00730AD1">
        <w:t>трудового,</w:t>
      </w:r>
      <w:r w:rsidRPr="00730AD1">
        <w:rPr>
          <w:spacing w:val="1"/>
        </w:rPr>
        <w:t xml:space="preserve"> </w:t>
      </w:r>
      <w:r w:rsidRPr="00730AD1">
        <w:t>семейного,</w:t>
      </w:r>
      <w:r w:rsidRPr="00730AD1">
        <w:rPr>
          <w:spacing w:val="1"/>
        </w:rPr>
        <w:t xml:space="preserve"> </w:t>
      </w:r>
      <w:r w:rsidRPr="00730AD1">
        <w:t>административного и уголовного), права и обязанности работника и работодателя, имущественные и</w:t>
      </w:r>
      <w:r w:rsidRPr="00730AD1">
        <w:rPr>
          <w:spacing w:val="1"/>
        </w:rPr>
        <w:t xml:space="preserve"> </w:t>
      </w:r>
      <w:r w:rsidRPr="00730AD1">
        <w:t>личные</w:t>
      </w:r>
      <w:r w:rsidRPr="00730AD1">
        <w:rPr>
          <w:spacing w:val="-1"/>
        </w:rPr>
        <w:t xml:space="preserve"> </w:t>
      </w:r>
      <w:r w:rsidRPr="00730AD1">
        <w:t>неимущественные отношения;</w:t>
      </w:r>
    </w:p>
    <w:p w:rsidR="007E7D8C" w:rsidRPr="00730AD1" w:rsidRDefault="007E7D8C" w:rsidP="00730AD1">
      <w:pPr>
        <w:pStyle w:val="af3"/>
        <w:spacing w:after="0" w:line="276" w:lineRule="auto"/>
        <w:ind w:right="249"/>
        <w:jc w:val="both"/>
      </w:pPr>
      <w:r w:rsidRPr="00730AD1">
        <w:t>объяснять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1"/>
        </w:rPr>
        <w:t xml:space="preserve"> </w:t>
      </w:r>
      <w:r w:rsidRPr="00730AD1">
        <w:t>взаимосвязи</w:t>
      </w:r>
      <w:r w:rsidRPr="00730AD1">
        <w:rPr>
          <w:spacing w:val="1"/>
        </w:rPr>
        <w:t xml:space="preserve"> </w:t>
      </w:r>
      <w:r w:rsidRPr="00730AD1">
        <w:t>прав</w:t>
      </w:r>
      <w:r w:rsidRPr="00730AD1">
        <w:rPr>
          <w:spacing w:val="1"/>
        </w:rPr>
        <w:t xml:space="preserve"> </w:t>
      </w:r>
      <w:r w:rsidRPr="00730AD1">
        <w:t>и</w:t>
      </w:r>
      <w:r w:rsidRPr="00730AD1">
        <w:rPr>
          <w:spacing w:val="1"/>
        </w:rPr>
        <w:t xml:space="preserve"> </w:t>
      </w:r>
      <w:r w:rsidRPr="00730AD1">
        <w:t>обязанностей</w:t>
      </w:r>
      <w:r w:rsidRPr="00730AD1">
        <w:rPr>
          <w:spacing w:val="1"/>
        </w:rPr>
        <w:t xml:space="preserve"> </w:t>
      </w:r>
      <w:r w:rsidRPr="00730AD1">
        <w:t>работника</w:t>
      </w:r>
      <w:r w:rsidRPr="00730AD1">
        <w:rPr>
          <w:spacing w:val="1"/>
        </w:rPr>
        <w:t xml:space="preserve"> </w:t>
      </w:r>
      <w:r w:rsidRPr="00730AD1">
        <w:t>и</w:t>
      </w:r>
      <w:r w:rsidRPr="00730AD1">
        <w:rPr>
          <w:spacing w:val="1"/>
        </w:rPr>
        <w:t xml:space="preserve"> </w:t>
      </w:r>
      <w:r w:rsidRPr="00730AD1">
        <w:t>работодателя,</w:t>
      </w:r>
      <w:r w:rsidRPr="00730AD1">
        <w:rPr>
          <w:spacing w:val="1"/>
        </w:rPr>
        <w:t xml:space="preserve"> </w:t>
      </w:r>
      <w:r w:rsidRPr="00730AD1">
        <w:t>прав</w:t>
      </w:r>
      <w:r w:rsidRPr="00730AD1">
        <w:rPr>
          <w:spacing w:val="1"/>
        </w:rPr>
        <w:t xml:space="preserve"> </w:t>
      </w:r>
      <w:r w:rsidRPr="00730AD1">
        <w:t>и</w:t>
      </w:r>
      <w:r w:rsidRPr="00730AD1">
        <w:rPr>
          <w:spacing w:val="1"/>
        </w:rPr>
        <w:t xml:space="preserve"> </w:t>
      </w:r>
      <w:r w:rsidRPr="00730AD1">
        <w:t>обязанностей</w:t>
      </w:r>
      <w:r w:rsidRPr="00730AD1">
        <w:rPr>
          <w:spacing w:val="1"/>
        </w:rPr>
        <w:t xml:space="preserve"> </w:t>
      </w:r>
      <w:r w:rsidRPr="00730AD1">
        <w:t>членов</w:t>
      </w:r>
      <w:r w:rsidRPr="00730AD1">
        <w:rPr>
          <w:spacing w:val="1"/>
        </w:rPr>
        <w:t xml:space="preserve"> </w:t>
      </w:r>
      <w:r w:rsidRPr="00730AD1">
        <w:t>семьи;</w:t>
      </w:r>
      <w:r w:rsidRPr="00730AD1">
        <w:rPr>
          <w:spacing w:val="1"/>
        </w:rPr>
        <w:t xml:space="preserve"> </w:t>
      </w:r>
      <w:r w:rsidRPr="00730AD1">
        <w:t>традиционных</w:t>
      </w:r>
      <w:r w:rsidRPr="00730AD1">
        <w:rPr>
          <w:spacing w:val="1"/>
        </w:rPr>
        <w:t xml:space="preserve"> </w:t>
      </w:r>
      <w:r w:rsidRPr="00730AD1">
        <w:t>российских</w:t>
      </w:r>
      <w:r w:rsidRPr="00730AD1">
        <w:rPr>
          <w:spacing w:val="1"/>
        </w:rPr>
        <w:t xml:space="preserve"> </w:t>
      </w:r>
      <w:r w:rsidRPr="00730AD1">
        <w:t>ценностей</w:t>
      </w:r>
      <w:r w:rsidRPr="00730AD1">
        <w:rPr>
          <w:spacing w:val="1"/>
        </w:rPr>
        <w:t xml:space="preserve"> </w:t>
      </w:r>
      <w:r w:rsidRPr="00730AD1">
        <w:t>и</w:t>
      </w:r>
      <w:r w:rsidRPr="00730AD1">
        <w:rPr>
          <w:spacing w:val="1"/>
        </w:rPr>
        <w:t xml:space="preserve"> </w:t>
      </w:r>
      <w:r w:rsidRPr="00730AD1">
        <w:t>личных</w:t>
      </w:r>
      <w:r w:rsidRPr="00730AD1">
        <w:rPr>
          <w:spacing w:val="1"/>
        </w:rPr>
        <w:t xml:space="preserve"> </w:t>
      </w:r>
      <w:r w:rsidRPr="00730AD1">
        <w:t>неимущественных</w:t>
      </w:r>
      <w:r w:rsidRPr="00730AD1">
        <w:rPr>
          <w:spacing w:val="-1"/>
        </w:rPr>
        <w:t xml:space="preserve"> </w:t>
      </w:r>
      <w:r w:rsidRPr="00730AD1">
        <w:t>отношений в</w:t>
      </w:r>
      <w:r w:rsidRPr="00730AD1">
        <w:rPr>
          <w:spacing w:val="-2"/>
        </w:rPr>
        <w:t xml:space="preserve"> </w:t>
      </w:r>
      <w:r w:rsidRPr="00730AD1">
        <w:t>семье;</w:t>
      </w:r>
    </w:p>
    <w:p w:rsidR="007E7D8C" w:rsidRPr="00730AD1" w:rsidRDefault="007E7D8C" w:rsidP="00730AD1">
      <w:pPr>
        <w:pStyle w:val="af3"/>
        <w:spacing w:after="0" w:line="276" w:lineRule="auto"/>
        <w:ind w:right="250"/>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w:t>
      </w:r>
      <w:r w:rsidRPr="00730AD1">
        <w:rPr>
          <w:spacing w:val="1"/>
        </w:rPr>
        <w:t xml:space="preserve"> </w:t>
      </w:r>
      <w:r w:rsidRPr="00730AD1">
        <w:t>об</w:t>
      </w:r>
      <w:r w:rsidRPr="00730AD1">
        <w:rPr>
          <w:spacing w:val="1"/>
        </w:rPr>
        <w:t xml:space="preserve"> </w:t>
      </w:r>
      <w:r w:rsidRPr="00730AD1">
        <w:t>отраслях</w:t>
      </w:r>
      <w:r w:rsidRPr="00730AD1">
        <w:rPr>
          <w:spacing w:val="1"/>
        </w:rPr>
        <w:t xml:space="preserve"> </w:t>
      </w:r>
      <w:r w:rsidRPr="00730AD1">
        <w:t>права</w:t>
      </w:r>
      <w:r w:rsidRPr="00730AD1">
        <w:rPr>
          <w:spacing w:val="1"/>
        </w:rPr>
        <w:t xml:space="preserve"> </w:t>
      </w:r>
      <w:r w:rsidRPr="00730AD1">
        <w:t>в</w:t>
      </w:r>
      <w:r w:rsidRPr="00730AD1">
        <w:rPr>
          <w:spacing w:val="1"/>
        </w:rPr>
        <w:t xml:space="preserve"> </w:t>
      </w:r>
      <w:r w:rsidRPr="00730AD1">
        <w:t>решении</w:t>
      </w:r>
      <w:r w:rsidRPr="00730AD1">
        <w:rPr>
          <w:spacing w:val="1"/>
        </w:rPr>
        <w:t xml:space="preserve"> </w:t>
      </w:r>
      <w:r w:rsidRPr="00730AD1">
        <w:t>учебных</w:t>
      </w:r>
      <w:r w:rsidRPr="00730AD1">
        <w:rPr>
          <w:spacing w:val="1"/>
        </w:rPr>
        <w:t xml:space="preserve"> </w:t>
      </w:r>
      <w:r w:rsidRPr="00730AD1">
        <w:t>задач:</w:t>
      </w:r>
      <w:r w:rsidRPr="00730AD1">
        <w:rPr>
          <w:spacing w:val="1"/>
        </w:rPr>
        <w:t xml:space="preserve"> </w:t>
      </w:r>
      <w:r w:rsidRPr="00730AD1">
        <w:t>для</w:t>
      </w:r>
      <w:r w:rsidRPr="00730AD1">
        <w:rPr>
          <w:spacing w:val="1"/>
        </w:rPr>
        <w:t xml:space="preserve"> </w:t>
      </w:r>
      <w:r w:rsidRPr="00730AD1">
        <w:t>объяснения</w:t>
      </w:r>
      <w:r w:rsidRPr="00730AD1">
        <w:rPr>
          <w:spacing w:val="1"/>
        </w:rPr>
        <w:t xml:space="preserve"> </w:t>
      </w:r>
      <w:r w:rsidRPr="00730AD1">
        <w:t>взаимосвязи</w:t>
      </w:r>
      <w:r w:rsidRPr="00730AD1">
        <w:rPr>
          <w:spacing w:val="1"/>
        </w:rPr>
        <w:t xml:space="preserve"> </w:t>
      </w:r>
      <w:r w:rsidRPr="00730AD1">
        <w:t>гражданской</w:t>
      </w:r>
      <w:r w:rsidRPr="00730AD1">
        <w:rPr>
          <w:spacing w:val="1"/>
        </w:rPr>
        <w:t xml:space="preserve"> </w:t>
      </w:r>
      <w:r w:rsidRPr="00730AD1">
        <w:t>правоспособности</w:t>
      </w:r>
      <w:r w:rsidRPr="00730AD1">
        <w:rPr>
          <w:spacing w:val="1"/>
        </w:rPr>
        <w:t xml:space="preserve"> </w:t>
      </w:r>
      <w:r w:rsidRPr="00730AD1">
        <w:t>и</w:t>
      </w:r>
      <w:r w:rsidRPr="00730AD1">
        <w:rPr>
          <w:spacing w:val="1"/>
        </w:rPr>
        <w:t xml:space="preserve"> </w:t>
      </w:r>
      <w:r w:rsidRPr="00730AD1">
        <w:t>дееспособности;</w:t>
      </w:r>
      <w:r w:rsidRPr="00730AD1">
        <w:rPr>
          <w:spacing w:val="1"/>
        </w:rPr>
        <w:t xml:space="preserve"> </w:t>
      </w:r>
      <w:r w:rsidRPr="00730AD1">
        <w:t>значения</w:t>
      </w:r>
      <w:r w:rsidRPr="00730AD1">
        <w:rPr>
          <w:spacing w:val="1"/>
        </w:rPr>
        <w:t xml:space="preserve"> </w:t>
      </w:r>
      <w:r w:rsidRPr="00730AD1">
        <w:t>семьи</w:t>
      </w:r>
      <w:r w:rsidRPr="00730AD1">
        <w:rPr>
          <w:spacing w:val="1"/>
        </w:rPr>
        <w:t xml:space="preserve"> </w:t>
      </w:r>
      <w:r w:rsidRPr="00730AD1">
        <w:t>в</w:t>
      </w:r>
      <w:r w:rsidRPr="00730AD1">
        <w:rPr>
          <w:spacing w:val="1"/>
        </w:rPr>
        <w:t xml:space="preserve"> </w:t>
      </w:r>
      <w:r w:rsidRPr="00730AD1">
        <w:t>жизни</w:t>
      </w:r>
      <w:r w:rsidRPr="00730AD1">
        <w:rPr>
          <w:spacing w:val="1"/>
        </w:rPr>
        <w:t xml:space="preserve"> </w:t>
      </w:r>
      <w:r w:rsidRPr="00730AD1">
        <w:t>человека,</w:t>
      </w:r>
      <w:r w:rsidRPr="00730AD1">
        <w:rPr>
          <w:spacing w:val="1"/>
        </w:rPr>
        <w:t xml:space="preserve"> </w:t>
      </w:r>
      <w:r w:rsidRPr="00730AD1">
        <w:t>общества</w:t>
      </w:r>
      <w:r w:rsidRPr="00730AD1">
        <w:rPr>
          <w:spacing w:val="1"/>
        </w:rPr>
        <w:t xml:space="preserve"> </w:t>
      </w:r>
      <w:r w:rsidRPr="00730AD1">
        <w:t>и</w:t>
      </w:r>
      <w:r w:rsidRPr="00730AD1">
        <w:rPr>
          <w:spacing w:val="1"/>
        </w:rPr>
        <w:t xml:space="preserve"> </w:t>
      </w:r>
      <w:r w:rsidRPr="00730AD1">
        <w:t>государства;</w:t>
      </w:r>
      <w:r w:rsidRPr="00730AD1">
        <w:rPr>
          <w:spacing w:val="1"/>
        </w:rPr>
        <w:t xml:space="preserve"> </w:t>
      </w:r>
      <w:r w:rsidRPr="00730AD1">
        <w:t>социальной</w:t>
      </w:r>
      <w:r w:rsidRPr="00730AD1">
        <w:rPr>
          <w:spacing w:val="1"/>
        </w:rPr>
        <w:t xml:space="preserve"> </w:t>
      </w:r>
      <w:r w:rsidRPr="00730AD1">
        <w:t>опасности</w:t>
      </w:r>
      <w:r w:rsidRPr="00730AD1">
        <w:rPr>
          <w:spacing w:val="1"/>
        </w:rPr>
        <w:t xml:space="preserve"> </w:t>
      </w:r>
      <w:r w:rsidRPr="00730AD1">
        <w:t>и</w:t>
      </w:r>
      <w:r w:rsidRPr="00730AD1">
        <w:rPr>
          <w:spacing w:val="1"/>
        </w:rPr>
        <w:t xml:space="preserve"> </w:t>
      </w:r>
      <w:r w:rsidRPr="00730AD1">
        <w:t>неприемлемости</w:t>
      </w:r>
      <w:r w:rsidRPr="00730AD1">
        <w:rPr>
          <w:spacing w:val="1"/>
        </w:rPr>
        <w:t xml:space="preserve"> </w:t>
      </w:r>
      <w:r w:rsidRPr="00730AD1">
        <w:t>уголовных</w:t>
      </w:r>
      <w:r w:rsidRPr="00730AD1">
        <w:rPr>
          <w:spacing w:val="1"/>
        </w:rPr>
        <w:t xml:space="preserve"> </w:t>
      </w:r>
      <w:r w:rsidRPr="00730AD1">
        <w:t>и</w:t>
      </w:r>
      <w:r w:rsidRPr="00730AD1">
        <w:rPr>
          <w:spacing w:val="1"/>
        </w:rPr>
        <w:t xml:space="preserve"> </w:t>
      </w:r>
      <w:r w:rsidRPr="00730AD1">
        <w:t>административных</w:t>
      </w:r>
      <w:r w:rsidRPr="00730AD1">
        <w:rPr>
          <w:spacing w:val="1"/>
        </w:rPr>
        <w:t xml:space="preserve"> </w:t>
      </w:r>
      <w:r w:rsidRPr="00730AD1">
        <w:t>правонарушений,</w:t>
      </w:r>
      <w:r w:rsidRPr="00730AD1">
        <w:rPr>
          <w:spacing w:val="-1"/>
        </w:rPr>
        <w:t xml:space="preserve"> </w:t>
      </w:r>
      <w:r w:rsidRPr="00730AD1">
        <w:t>экстремизма,</w:t>
      </w:r>
      <w:r w:rsidRPr="00730AD1">
        <w:rPr>
          <w:spacing w:val="-1"/>
        </w:rPr>
        <w:t xml:space="preserve"> </w:t>
      </w:r>
      <w:r w:rsidRPr="00730AD1">
        <w:t>терроризма,</w:t>
      </w:r>
      <w:r w:rsidRPr="00730AD1">
        <w:rPr>
          <w:spacing w:val="-3"/>
        </w:rPr>
        <w:t xml:space="preserve"> </w:t>
      </w:r>
      <w:r w:rsidRPr="00730AD1">
        <w:t>коррупции</w:t>
      </w:r>
      <w:r w:rsidRPr="00730AD1">
        <w:rPr>
          <w:spacing w:val="-2"/>
        </w:rPr>
        <w:t xml:space="preserve"> </w:t>
      </w:r>
      <w:r w:rsidRPr="00730AD1">
        <w:t>и необходимости</w:t>
      </w:r>
      <w:r w:rsidRPr="00730AD1">
        <w:rPr>
          <w:spacing w:val="-1"/>
        </w:rPr>
        <w:t xml:space="preserve"> </w:t>
      </w:r>
      <w:r w:rsidRPr="00730AD1">
        <w:t>противостоять им;</w:t>
      </w:r>
    </w:p>
    <w:p w:rsidR="007E7D8C" w:rsidRPr="00730AD1" w:rsidRDefault="007E7D8C" w:rsidP="00730AD1">
      <w:pPr>
        <w:pStyle w:val="af3"/>
        <w:spacing w:after="0" w:line="276" w:lineRule="auto"/>
        <w:ind w:right="249"/>
        <w:jc w:val="both"/>
      </w:pPr>
      <w:r w:rsidRPr="00730AD1">
        <w:t>определять</w:t>
      </w:r>
      <w:r w:rsidRPr="00730AD1">
        <w:rPr>
          <w:spacing w:val="1"/>
        </w:rPr>
        <w:t xml:space="preserve"> </w:t>
      </w:r>
      <w:r w:rsidRPr="00730AD1">
        <w:t>свое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защите</w:t>
      </w:r>
      <w:r w:rsidRPr="00730AD1">
        <w:rPr>
          <w:spacing w:val="1"/>
        </w:rPr>
        <w:t xml:space="preserve"> </w:t>
      </w:r>
      <w:r w:rsidRPr="00730AD1">
        <w:t>прав</w:t>
      </w:r>
      <w:r w:rsidRPr="00730AD1">
        <w:rPr>
          <w:spacing w:val="1"/>
        </w:rPr>
        <w:t xml:space="preserve"> </w:t>
      </w:r>
      <w:r w:rsidRPr="00730AD1">
        <w:t>участников</w:t>
      </w:r>
      <w:r w:rsidRPr="00730AD1">
        <w:rPr>
          <w:spacing w:val="1"/>
        </w:rPr>
        <w:t xml:space="preserve"> </w:t>
      </w:r>
      <w:r w:rsidRPr="00730AD1">
        <w:t>трудовых</w:t>
      </w:r>
      <w:r w:rsidRPr="00730AD1">
        <w:rPr>
          <w:spacing w:val="1"/>
        </w:rPr>
        <w:t xml:space="preserve"> </w:t>
      </w:r>
      <w:r w:rsidRPr="00730AD1">
        <w:t>отношений</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знания</w:t>
      </w:r>
      <w:r w:rsidRPr="00730AD1">
        <w:rPr>
          <w:spacing w:val="55"/>
        </w:rPr>
        <w:t xml:space="preserve"> </w:t>
      </w:r>
      <w:r w:rsidRPr="00730AD1">
        <w:t>в</w:t>
      </w:r>
      <w:r w:rsidRPr="00730AD1">
        <w:rPr>
          <w:spacing w:val="-52"/>
        </w:rPr>
        <w:t xml:space="preserve"> </w:t>
      </w:r>
      <w:r w:rsidRPr="00730AD1">
        <w:t>области</w:t>
      </w:r>
      <w:r w:rsidRPr="00730AD1">
        <w:rPr>
          <w:spacing w:val="1"/>
        </w:rPr>
        <w:t xml:space="preserve"> </w:t>
      </w:r>
      <w:r w:rsidRPr="00730AD1">
        <w:t>трудового</w:t>
      </w:r>
      <w:r w:rsidRPr="00730AD1">
        <w:rPr>
          <w:spacing w:val="1"/>
        </w:rPr>
        <w:t xml:space="preserve"> </w:t>
      </w:r>
      <w:r w:rsidRPr="00730AD1">
        <w:t>права,</w:t>
      </w:r>
      <w:r w:rsidRPr="00730AD1">
        <w:rPr>
          <w:spacing w:val="1"/>
        </w:rPr>
        <w:t xml:space="preserve"> </w:t>
      </w:r>
      <w:r w:rsidRPr="00730AD1">
        <w:t>к</w:t>
      </w:r>
      <w:r w:rsidRPr="00730AD1">
        <w:rPr>
          <w:spacing w:val="1"/>
        </w:rPr>
        <w:t xml:space="preserve"> </w:t>
      </w:r>
      <w:r w:rsidRPr="00730AD1">
        <w:t>правонарушениям,</w:t>
      </w:r>
      <w:r w:rsidRPr="00730AD1">
        <w:rPr>
          <w:spacing w:val="1"/>
        </w:rPr>
        <w:t xml:space="preserve"> </w:t>
      </w:r>
      <w:r w:rsidRPr="00730AD1">
        <w:t>формулировать</w:t>
      </w:r>
      <w:r w:rsidRPr="00730AD1">
        <w:rPr>
          <w:spacing w:val="1"/>
        </w:rPr>
        <w:t xml:space="preserve"> </w:t>
      </w:r>
      <w:r w:rsidRPr="00730AD1">
        <w:t>аргументированные</w:t>
      </w:r>
      <w:r w:rsidRPr="00730AD1">
        <w:rPr>
          <w:spacing w:val="1"/>
        </w:rPr>
        <w:t xml:space="preserve"> </w:t>
      </w:r>
      <w:r w:rsidRPr="00730AD1">
        <w:t>выводы</w:t>
      </w:r>
      <w:r w:rsidRPr="00730AD1">
        <w:rPr>
          <w:spacing w:val="1"/>
        </w:rPr>
        <w:t xml:space="preserve"> </w:t>
      </w:r>
      <w:r w:rsidRPr="00730AD1">
        <w:t>о</w:t>
      </w:r>
      <w:r w:rsidRPr="00730AD1">
        <w:rPr>
          <w:spacing w:val="1"/>
        </w:rPr>
        <w:t xml:space="preserve"> </w:t>
      </w:r>
      <w:r w:rsidRPr="00730AD1">
        <w:t>недопустимости</w:t>
      </w:r>
      <w:r w:rsidRPr="00730AD1">
        <w:rPr>
          <w:spacing w:val="-1"/>
        </w:rPr>
        <w:t xml:space="preserve"> </w:t>
      </w:r>
      <w:r w:rsidRPr="00730AD1">
        <w:t>нарушения</w:t>
      </w:r>
      <w:r w:rsidRPr="00730AD1">
        <w:rPr>
          <w:spacing w:val="-2"/>
        </w:rPr>
        <w:t xml:space="preserve"> </w:t>
      </w:r>
      <w:r w:rsidRPr="00730AD1">
        <w:t>правовых норм;</w:t>
      </w:r>
    </w:p>
    <w:p w:rsidR="007E7D8C" w:rsidRPr="00730AD1" w:rsidRDefault="007E7D8C" w:rsidP="00730AD1">
      <w:pPr>
        <w:pStyle w:val="af3"/>
        <w:spacing w:after="0" w:line="276" w:lineRule="auto"/>
        <w:ind w:right="247"/>
        <w:jc w:val="both"/>
      </w:pPr>
      <w:r w:rsidRPr="00730AD1">
        <w:t>решать с опорой на алгоритм учебных действий познавательные и практические задачи, отражающие</w:t>
      </w:r>
      <w:r w:rsidRPr="00730AD1">
        <w:rPr>
          <w:spacing w:val="1"/>
        </w:rPr>
        <w:t xml:space="preserve"> </w:t>
      </w:r>
      <w:r w:rsidRPr="00730AD1">
        <w:t>типичные</w:t>
      </w:r>
      <w:r w:rsidRPr="00730AD1">
        <w:rPr>
          <w:spacing w:val="1"/>
        </w:rPr>
        <w:t xml:space="preserve"> </w:t>
      </w:r>
      <w:r w:rsidRPr="00730AD1">
        <w:t>взаимодействия,</w:t>
      </w:r>
      <w:r w:rsidRPr="00730AD1">
        <w:rPr>
          <w:spacing w:val="1"/>
        </w:rPr>
        <w:t xml:space="preserve"> </w:t>
      </w:r>
      <w:r w:rsidRPr="00730AD1">
        <w:t>регулируемые</w:t>
      </w:r>
      <w:r w:rsidRPr="00730AD1">
        <w:rPr>
          <w:spacing w:val="1"/>
        </w:rPr>
        <w:t xml:space="preserve"> </w:t>
      </w:r>
      <w:r w:rsidRPr="00730AD1">
        <w:t>нормами</w:t>
      </w:r>
      <w:r w:rsidRPr="00730AD1">
        <w:rPr>
          <w:spacing w:val="1"/>
        </w:rPr>
        <w:t xml:space="preserve"> </w:t>
      </w:r>
      <w:r w:rsidRPr="00730AD1">
        <w:t>гражданского,</w:t>
      </w:r>
      <w:r w:rsidRPr="00730AD1">
        <w:rPr>
          <w:spacing w:val="1"/>
        </w:rPr>
        <w:t xml:space="preserve"> </w:t>
      </w:r>
      <w:r w:rsidRPr="00730AD1">
        <w:t>трудового,</w:t>
      </w:r>
      <w:r w:rsidRPr="00730AD1">
        <w:rPr>
          <w:spacing w:val="1"/>
        </w:rPr>
        <w:t xml:space="preserve"> </w:t>
      </w:r>
      <w:r w:rsidRPr="00730AD1">
        <w:t>семейного,</w:t>
      </w:r>
      <w:r w:rsidRPr="00730AD1">
        <w:rPr>
          <w:spacing w:val="1"/>
        </w:rPr>
        <w:t xml:space="preserve"> </w:t>
      </w:r>
      <w:r w:rsidRPr="00730AD1">
        <w:t>административного</w:t>
      </w:r>
      <w:r w:rsidRPr="00730AD1">
        <w:rPr>
          <w:spacing w:val="-4"/>
        </w:rPr>
        <w:t xml:space="preserve"> </w:t>
      </w:r>
      <w:r w:rsidRPr="00730AD1">
        <w:t>и уголовного права;</w:t>
      </w:r>
    </w:p>
    <w:p w:rsidR="007E7D8C" w:rsidRPr="00730AD1" w:rsidRDefault="007E7D8C" w:rsidP="00730AD1">
      <w:pPr>
        <w:pStyle w:val="af3"/>
        <w:spacing w:after="0" w:line="276" w:lineRule="auto"/>
        <w:ind w:right="247"/>
        <w:jc w:val="both"/>
      </w:pPr>
      <w:r w:rsidRPr="00730AD1">
        <w:t>овладевать</w:t>
      </w:r>
      <w:r w:rsidRPr="00730AD1">
        <w:rPr>
          <w:spacing w:val="1"/>
        </w:rPr>
        <w:t xml:space="preserve"> </w:t>
      </w:r>
      <w:r w:rsidRPr="00730AD1">
        <w:t>смысловым</w:t>
      </w:r>
      <w:r w:rsidRPr="00730AD1">
        <w:rPr>
          <w:spacing w:val="1"/>
        </w:rPr>
        <w:t xml:space="preserve"> </w:t>
      </w:r>
      <w:r w:rsidRPr="00730AD1">
        <w:t>чтением</w:t>
      </w:r>
      <w:r w:rsidRPr="00730AD1">
        <w:rPr>
          <w:spacing w:val="1"/>
        </w:rPr>
        <w:t xml:space="preserve"> </w:t>
      </w:r>
      <w:r w:rsidRPr="00730AD1">
        <w:t>текстов</w:t>
      </w:r>
      <w:r w:rsidRPr="00730AD1">
        <w:rPr>
          <w:spacing w:val="1"/>
        </w:rPr>
        <w:t xml:space="preserve"> </w:t>
      </w:r>
      <w:r w:rsidRPr="00730AD1">
        <w:t>обществоведческой</w:t>
      </w:r>
      <w:r w:rsidRPr="00730AD1">
        <w:rPr>
          <w:spacing w:val="1"/>
        </w:rPr>
        <w:t xml:space="preserve"> </w:t>
      </w:r>
      <w:r w:rsidRPr="00730AD1">
        <w:t>тематики:</w:t>
      </w:r>
      <w:r w:rsidRPr="00730AD1">
        <w:rPr>
          <w:spacing w:val="1"/>
        </w:rPr>
        <w:t xml:space="preserve"> </w:t>
      </w:r>
      <w:r w:rsidRPr="00730AD1">
        <w:t>отбирать</w:t>
      </w:r>
      <w:r w:rsidRPr="00730AD1">
        <w:rPr>
          <w:spacing w:val="1"/>
        </w:rPr>
        <w:t xml:space="preserve"> </w:t>
      </w:r>
      <w:r w:rsidRPr="00730AD1">
        <w:t>информацию</w:t>
      </w:r>
      <w:r w:rsidRPr="00730AD1">
        <w:rPr>
          <w:spacing w:val="1"/>
        </w:rPr>
        <w:t xml:space="preserve"> </w:t>
      </w:r>
      <w:r w:rsidRPr="00730AD1">
        <w:t>из</w:t>
      </w:r>
      <w:r w:rsidRPr="00730AD1">
        <w:rPr>
          <w:spacing w:val="1"/>
        </w:rPr>
        <w:t xml:space="preserve"> </w:t>
      </w:r>
      <w:r w:rsidRPr="00730AD1">
        <w:t>фрагментов</w:t>
      </w:r>
      <w:r w:rsidRPr="00730AD1">
        <w:rPr>
          <w:spacing w:val="1"/>
        </w:rPr>
        <w:t xml:space="preserve"> </w:t>
      </w:r>
      <w:r w:rsidRPr="00730AD1">
        <w:t>нормативных</w:t>
      </w:r>
      <w:r w:rsidRPr="00730AD1">
        <w:rPr>
          <w:spacing w:val="1"/>
        </w:rPr>
        <w:t xml:space="preserve"> </w:t>
      </w:r>
      <w:r w:rsidRPr="00730AD1">
        <w:t>правовых</w:t>
      </w:r>
      <w:r w:rsidRPr="00730AD1">
        <w:rPr>
          <w:spacing w:val="1"/>
        </w:rPr>
        <w:t xml:space="preserve"> </w:t>
      </w:r>
      <w:r w:rsidRPr="00730AD1">
        <w:t>актов</w:t>
      </w:r>
      <w:r w:rsidRPr="00730AD1">
        <w:rPr>
          <w:spacing w:val="1"/>
        </w:rPr>
        <w:t xml:space="preserve"> </w:t>
      </w:r>
      <w:r w:rsidRPr="00730AD1">
        <w:t>(Гражданский</w:t>
      </w:r>
      <w:r w:rsidRPr="00730AD1">
        <w:rPr>
          <w:spacing w:val="1"/>
        </w:rPr>
        <w:t xml:space="preserve"> </w:t>
      </w:r>
      <w:r w:rsidRPr="00730AD1">
        <w:t>кодекс</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Семейный</w:t>
      </w:r>
      <w:r w:rsidRPr="00730AD1">
        <w:rPr>
          <w:spacing w:val="1"/>
        </w:rPr>
        <w:t xml:space="preserve"> </w:t>
      </w:r>
      <w:r w:rsidRPr="00730AD1">
        <w:t>кодекс Российской Федерации, Трудовой кодекс Российской Федерации, Кодекс Российской Федерации</w:t>
      </w:r>
      <w:r w:rsidRPr="00730AD1">
        <w:rPr>
          <w:spacing w:val="1"/>
        </w:rPr>
        <w:t xml:space="preserve"> </w:t>
      </w:r>
      <w:r w:rsidRPr="00730AD1">
        <w:t>об административных правонарушениях, Уголовный кодекс Российской Федерации), из предложенных</w:t>
      </w:r>
      <w:r w:rsidRPr="00730AD1">
        <w:rPr>
          <w:spacing w:val="1"/>
        </w:rPr>
        <w:t xml:space="preserve"> </w:t>
      </w:r>
      <w:r w:rsidRPr="00730AD1">
        <w:t>учителем</w:t>
      </w:r>
      <w:r w:rsidRPr="00730AD1">
        <w:rPr>
          <w:spacing w:val="1"/>
        </w:rPr>
        <w:t xml:space="preserve"> </w:t>
      </w:r>
      <w:r w:rsidRPr="00730AD1">
        <w:t>источников</w:t>
      </w:r>
      <w:r w:rsidRPr="00730AD1">
        <w:rPr>
          <w:spacing w:val="1"/>
        </w:rPr>
        <w:t xml:space="preserve"> </w:t>
      </w:r>
      <w:r w:rsidRPr="00730AD1">
        <w:t>о</w:t>
      </w:r>
      <w:r w:rsidRPr="00730AD1">
        <w:rPr>
          <w:spacing w:val="1"/>
        </w:rPr>
        <w:t xml:space="preserve"> </w:t>
      </w:r>
      <w:r w:rsidRPr="00730AD1">
        <w:t>правовых</w:t>
      </w:r>
      <w:r w:rsidRPr="00730AD1">
        <w:rPr>
          <w:spacing w:val="1"/>
        </w:rPr>
        <w:t xml:space="preserve"> </w:t>
      </w:r>
      <w:r w:rsidRPr="00730AD1">
        <w:t>нормах,</w:t>
      </w:r>
      <w:r w:rsidRPr="00730AD1">
        <w:rPr>
          <w:spacing w:val="1"/>
        </w:rPr>
        <w:t xml:space="preserve"> </w:t>
      </w:r>
      <w:r w:rsidRPr="00730AD1">
        <w:t>правоотношениях</w:t>
      </w:r>
      <w:r w:rsidRPr="00730AD1">
        <w:rPr>
          <w:spacing w:val="1"/>
        </w:rPr>
        <w:t xml:space="preserve"> </w:t>
      </w:r>
      <w:r w:rsidRPr="00730AD1">
        <w:t>и</w:t>
      </w:r>
      <w:r w:rsidRPr="00730AD1">
        <w:rPr>
          <w:spacing w:val="1"/>
        </w:rPr>
        <w:t xml:space="preserve"> </w:t>
      </w:r>
      <w:r w:rsidRPr="00730AD1">
        <w:t>специфике</w:t>
      </w:r>
      <w:r w:rsidRPr="00730AD1">
        <w:rPr>
          <w:spacing w:val="1"/>
        </w:rPr>
        <w:t xml:space="preserve"> </w:t>
      </w:r>
      <w:r w:rsidRPr="00730AD1">
        <w:t>их</w:t>
      </w:r>
      <w:r w:rsidRPr="00730AD1">
        <w:rPr>
          <w:spacing w:val="1"/>
        </w:rPr>
        <w:t xml:space="preserve"> </w:t>
      </w:r>
      <w:r w:rsidRPr="00730AD1">
        <w:t>регулирования,</w:t>
      </w:r>
      <w:r w:rsidRPr="00730AD1">
        <w:rPr>
          <w:spacing w:val="1"/>
        </w:rPr>
        <w:t xml:space="preserve"> </w:t>
      </w:r>
      <w:r w:rsidRPr="00730AD1">
        <w:t>преобразовывать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 текстовую</w:t>
      </w:r>
      <w:r w:rsidRPr="00730AD1">
        <w:rPr>
          <w:spacing w:val="-1"/>
        </w:rPr>
        <w:t xml:space="preserve"> </w:t>
      </w:r>
      <w:r w:rsidRPr="00730AD1">
        <w:t>информацию</w:t>
      </w:r>
      <w:r w:rsidRPr="00730AD1">
        <w:rPr>
          <w:spacing w:val="-1"/>
        </w:rPr>
        <w:t xml:space="preserve"> </w:t>
      </w:r>
      <w:r w:rsidRPr="00730AD1">
        <w:t>в</w:t>
      </w:r>
      <w:r w:rsidRPr="00730AD1">
        <w:rPr>
          <w:spacing w:val="-1"/>
        </w:rPr>
        <w:t xml:space="preserve"> </w:t>
      </w:r>
      <w:r w:rsidRPr="00730AD1">
        <w:t>таблицу,</w:t>
      </w:r>
      <w:r w:rsidRPr="00730AD1">
        <w:rPr>
          <w:spacing w:val="-1"/>
        </w:rPr>
        <w:t xml:space="preserve"> </w:t>
      </w:r>
      <w:r w:rsidRPr="00730AD1">
        <w:t>схему;</w:t>
      </w:r>
    </w:p>
    <w:p w:rsidR="007E7D8C" w:rsidRPr="00730AD1" w:rsidRDefault="007E7D8C" w:rsidP="00730AD1">
      <w:pPr>
        <w:pStyle w:val="af3"/>
        <w:spacing w:after="0" w:line="276" w:lineRule="auto"/>
        <w:ind w:right="248"/>
        <w:jc w:val="both"/>
      </w:pPr>
      <w:r w:rsidRPr="00730AD1">
        <w:t>искать и извлекать информацию по правовой тематике в сфере гражданского, трудового, семейного,</w:t>
      </w:r>
      <w:r w:rsidRPr="00730AD1">
        <w:rPr>
          <w:spacing w:val="1"/>
        </w:rPr>
        <w:t xml:space="preserve"> </w:t>
      </w:r>
      <w:r w:rsidRPr="00730AD1">
        <w:t>административного и уголовного права: выявлять соответствующие факты из разных адаптированных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учебных</w:t>
      </w:r>
      <w:r w:rsidRPr="00730AD1">
        <w:rPr>
          <w:spacing w:val="1"/>
        </w:rPr>
        <w:t xml:space="preserve"> </w:t>
      </w:r>
      <w:r w:rsidRPr="00730AD1">
        <w:t>материалов)</w:t>
      </w:r>
      <w:r w:rsidRPr="00730AD1">
        <w:rPr>
          <w:spacing w:val="1"/>
        </w:rPr>
        <w:t xml:space="preserve"> </w:t>
      </w:r>
      <w:r w:rsidRPr="00730AD1">
        <w:t>и</w:t>
      </w:r>
      <w:r w:rsidRPr="00730AD1">
        <w:rPr>
          <w:spacing w:val="1"/>
        </w:rPr>
        <w:t xml:space="preserve"> </w:t>
      </w:r>
      <w:r w:rsidRPr="00730AD1">
        <w:t>публикаций</w:t>
      </w:r>
      <w:r w:rsidRPr="00730AD1">
        <w:rPr>
          <w:spacing w:val="1"/>
        </w:rPr>
        <w:t xml:space="preserve"> </w:t>
      </w:r>
      <w:r w:rsidRPr="00730AD1">
        <w:t>СМИ</w:t>
      </w:r>
      <w:r w:rsidRPr="00730AD1">
        <w:rPr>
          <w:spacing w:val="1"/>
        </w:rPr>
        <w:t xml:space="preserve"> </w:t>
      </w:r>
      <w:r w:rsidRPr="00730AD1">
        <w:t>с</w:t>
      </w:r>
      <w:r w:rsidRPr="00730AD1">
        <w:rPr>
          <w:spacing w:val="1"/>
        </w:rPr>
        <w:t xml:space="preserve"> </w:t>
      </w:r>
      <w:r w:rsidRPr="00730AD1">
        <w:t>соблюдением</w:t>
      </w:r>
      <w:r w:rsidRPr="00730AD1">
        <w:rPr>
          <w:spacing w:val="1"/>
        </w:rPr>
        <w:t xml:space="preserve"> </w:t>
      </w:r>
      <w:r w:rsidRPr="00730AD1">
        <w:t>правил</w:t>
      </w:r>
      <w:r w:rsidRPr="00730AD1">
        <w:rPr>
          <w:spacing w:val="1"/>
        </w:rPr>
        <w:t xml:space="preserve"> </w:t>
      </w:r>
      <w:r w:rsidRPr="00730AD1">
        <w:t>информационной</w:t>
      </w:r>
      <w:r w:rsidRPr="00730AD1">
        <w:rPr>
          <w:spacing w:val="-6"/>
        </w:rPr>
        <w:t xml:space="preserve"> </w:t>
      </w:r>
      <w:r w:rsidRPr="00730AD1">
        <w:t>безопасности</w:t>
      </w:r>
      <w:r w:rsidRPr="00730AD1">
        <w:rPr>
          <w:spacing w:val="-2"/>
        </w:rPr>
        <w:t xml:space="preserve"> </w:t>
      </w:r>
      <w:r w:rsidRPr="00730AD1">
        <w:t>при</w:t>
      </w:r>
      <w:r w:rsidRPr="00730AD1">
        <w:rPr>
          <w:spacing w:val="-2"/>
        </w:rPr>
        <w:t xml:space="preserve"> </w:t>
      </w:r>
      <w:r w:rsidRPr="00730AD1">
        <w:t>работе</w:t>
      </w:r>
      <w:r w:rsidRPr="00730AD1">
        <w:rPr>
          <w:spacing w:val="-1"/>
        </w:rPr>
        <w:t xml:space="preserve"> </w:t>
      </w:r>
      <w:r w:rsidRPr="00730AD1">
        <w:t>в</w:t>
      </w:r>
      <w:r w:rsidRPr="00730AD1">
        <w:rPr>
          <w:spacing w:val="-1"/>
        </w:rPr>
        <w:t xml:space="preserve"> </w:t>
      </w:r>
      <w:r w:rsidRPr="00730AD1">
        <w:t>сети</w:t>
      </w:r>
      <w:r w:rsidRPr="00730AD1">
        <w:rPr>
          <w:spacing w:val="-3"/>
        </w:rPr>
        <w:t xml:space="preserve"> </w:t>
      </w:r>
      <w:r w:rsidRPr="00730AD1">
        <w:t>Интернет</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2"/>
        </w:rPr>
        <w:t xml:space="preserve"> </w:t>
      </w:r>
      <w:r w:rsidRPr="00730AD1">
        <w:t>учебных</w:t>
      </w:r>
      <w:r w:rsidRPr="00730AD1">
        <w:rPr>
          <w:spacing w:val="-1"/>
        </w:rPr>
        <w:t xml:space="preserve"> </w:t>
      </w:r>
      <w:r w:rsidRPr="00730AD1">
        <w:t>действий;</w:t>
      </w:r>
    </w:p>
    <w:p w:rsidR="007E7D8C" w:rsidRPr="00730AD1" w:rsidRDefault="007E7D8C" w:rsidP="00730AD1">
      <w:pPr>
        <w:pStyle w:val="af3"/>
        <w:spacing w:after="0" w:line="276" w:lineRule="auto"/>
        <w:ind w:right="250"/>
        <w:jc w:val="both"/>
      </w:pPr>
      <w:r w:rsidRPr="00730AD1">
        <w:t>анализировать, обобщать, систематизировать, оценивать социальную информацию из адаптированных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учебных</w:t>
      </w:r>
      <w:r w:rsidRPr="00730AD1">
        <w:rPr>
          <w:spacing w:val="1"/>
        </w:rPr>
        <w:t xml:space="preserve"> </w:t>
      </w:r>
      <w:r w:rsidRPr="00730AD1">
        <w:t>материалов)</w:t>
      </w:r>
      <w:r w:rsidRPr="00730AD1">
        <w:rPr>
          <w:spacing w:val="1"/>
        </w:rPr>
        <w:t xml:space="preserve"> </w:t>
      </w:r>
      <w:r w:rsidRPr="00730AD1">
        <w:t>и</w:t>
      </w:r>
      <w:r w:rsidRPr="00730AD1">
        <w:rPr>
          <w:spacing w:val="1"/>
        </w:rPr>
        <w:t xml:space="preserve"> </w:t>
      </w:r>
      <w:r w:rsidRPr="00730AD1">
        <w:t>публикаций</w:t>
      </w:r>
      <w:r w:rsidRPr="00730AD1">
        <w:rPr>
          <w:spacing w:val="1"/>
        </w:rPr>
        <w:t xml:space="preserve"> </w:t>
      </w:r>
      <w:r w:rsidRPr="00730AD1">
        <w:t>СМИ,</w:t>
      </w:r>
      <w:r w:rsidRPr="00730AD1">
        <w:rPr>
          <w:spacing w:val="1"/>
        </w:rPr>
        <w:t xml:space="preserve"> </w:t>
      </w:r>
      <w:r w:rsidRPr="00730AD1">
        <w:t>соотносить</w:t>
      </w:r>
      <w:r w:rsidRPr="00730AD1">
        <w:rPr>
          <w:spacing w:val="1"/>
        </w:rPr>
        <w:t xml:space="preserve"> </w:t>
      </w:r>
      <w:r w:rsidRPr="00730AD1">
        <w:t>ее</w:t>
      </w:r>
      <w:r w:rsidRPr="00730AD1">
        <w:rPr>
          <w:spacing w:val="1"/>
        </w:rPr>
        <w:t xml:space="preserve"> </w:t>
      </w:r>
      <w:r w:rsidRPr="00730AD1">
        <w:t>с</w:t>
      </w:r>
      <w:r w:rsidRPr="00730AD1">
        <w:rPr>
          <w:spacing w:val="1"/>
        </w:rPr>
        <w:t xml:space="preserve"> </w:t>
      </w:r>
      <w:r w:rsidRPr="00730AD1">
        <w:t>собственными</w:t>
      </w:r>
      <w:r w:rsidRPr="00730AD1">
        <w:rPr>
          <w:spacing w:val="-52"/>
        </w:rPr>
        <w:t xml:space="preserve"> </w:t>
      </w:r>
      <w:r w:rsidRPr="00730AD1">
        <w:t>знаниями об отраслях права (гражданского, трудового, семейного, административного и уголовного) и</w:t>
      </w:r>
      <w:r w:rsidRPr="00730AD1">
        <w:rPr>
          <w:spacing w:val="1"/>
        </w:rPr>
        <w:t xml:space="preserve"> </w:t>
      </w:r>
      <w:r w:rsidRPr="00730AD1">
        <w:t>личным</w:t>
      </w:r>
      <w:r w:rsidRPr="00730AD1">
        <w:rPr>
          <w:spacing w:val="1"/>
        </w:rPr>
        <w:t xml:space="preserve"> </w:t>
      </w:r>
      <w:r w:rsidRPr="00730AD1">
        <w:t>социальным</w:t>
      </w:r>
      <w:r w:rsidRPr="00730AD1">
        <w:rPr>
          <w:spacing w:val="1"/>
        </w:rPr>
        <w:t xml:space="preserve"> </w:t>
      </w:r>
      <w:r w:rsidRPr="00730AD1">
        <w:t>опытом;</w:t>
      </w:r>
      <w:r w:rsidRPr="00730AD1">
        <w:rPr>
          <w:spacing w:val="1"/>
        </w:rPr>
        <w:t xml:space="preserve"> </w:t>
      </w:r>
      <w:r w:rsidRPr="00730AD1">
        <w:t>используя</w:t>
      </w:r>
      <w:r w:rsidRPr="00730AD1">
        <w:rPr>
          <w:spacing w:val="1"/>
        </w:rPr>
        <w:t xml:space="preserve"> </w:t>
      </w:r>
      <w:r w:rsidRPr="00730AD1">
        <w:t>обществоведческие</w:t>
      </w:r>
      <w:r w:rsidRPr="00730AD1">
        <w:rPr>
          <w:spacing w:val="1"/>
        </w:rPr>
        <w:t xml:space="preserve"> </w:t>
      </w:r>
      <w:r w:rsidRPr="00730AD1">
        <w:t>знания,</w:t>
      </w:r>
      <w:r w:rsidRPr="00730AD1">
        <w:rPr>
          <w:spacing w:val="56"/>
        </w:rPr>
        <w:t xml:space="preserve"> </w:t>
      </w:r>
      <w:r w:rsidRPr="00730AD1">
        <w:t>формулировать</w:t>
      </w:r>
      <w:r w:rsidRPr="00730AD1">
        <w:rPr>
          <w:spacing w:val="56"/>
        </w:rPr>
        <w:t xml:space="preserve"> </w:t>
      </w:r>
      <w:r w:rsidRPr="00730AD1">
        <w:t>выводы,</w:t>
      </w:r>
      <w:r w:rsidRPr="00730AD1">
        <w:rPr>
          <w:spacing w:val="1"/>
        </w:rPr>
        <w:t xml:space="preserve"> </w:t>
      </w:r>
      <w:r w:rsidRPr="00730AD1">
        <w:t>подкрепляя</w:t>
      </w:r>
      <w:r w:rsidRPr="00730AD1">
        <w:rPr>
          <w:spacing w:val="1"/>
        </w:rPr>
        <w:t xml:space="preserve"> </w:t>
      </w:r>
      <w:r w:rsidRPr="00730AD1">
        <w:t>их</w:t>
      </w:r>
      <w:r w:rsidRPr="00730AD1">
        <w:rPr>
          <w:spacing w:val="1"/>
        </w:rPr>
        <w:t xml:space="preserve"> </w:t>
      </w:r>
      <w:r w:rsidRPr="00730AD1">
        <w:t>аргументами</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о</w:t>
      </w:r>
      <w:r w:rsidRPr="00730AD1">
        <w:rPr>
          <w:spacing w:val="1"/>
        </w:rPr>
        <w:t xml:space="preserve"> </w:t>
      </w:r>
      <w:r w:rsidRPr="00730AD1">
        <w:t>применении</w:t>
      </w:r>
      <w:r w:rsidRPr="00730AD1">
        <w:rPr>
          <w:spacing w:val="1"/>
        </w:rPr>
        <w:t xml:space="preserve"> </w:t>
      </w:r>
      <w:r w:rsidRPr="00730AD1">
        <w:t>санкций</w:t>
      </w:r>
      <w:r w:rsidRPr="00730AD1">
        <w:rPr>
          <w:spacing w:val="1"/>
        </w:rPr>
        <w:t xml:space="preserve"> </w:t>
      </w:r>
      <w:r w:rsidRPr="00730AD1">
        <w:t>за</w:t>
      </w:r>
      <w:r w:rsidRPr="00730AD1">
        <w:rPr>
          <w:spacing w:val="1"/>
        </w:rPr>
        <w:t xml:space="preserve"> </w:t>
      </w:r>
      <w:r w:rsidRPr="00730AD1">
        <w:t>совершенные</w:t>
      </w:r>
      <w:r w:rsidRPr="00730AD1">
        <w:rPr>
          <w:spacing w:val="1"/>
        </w:rPr>
        <w:t xml:space="preserve"> </w:t>
      </w:r>
      <w:r w:rsidRPr="00730AD1">
        <w:t>правонарушения,</w:t>
      </w:r>
      <w:r w:rsidRPr="00730AD1">
        <w:rPr>
          <w:spacing w:val="-1"/>
        </w:rPr>
        <w:t xml:space="preserve"> </w:t>
      </w:r>
      <w:r w:rsidRPr="00730AD1">
        <w:t>о юридической ответственности</w:t>
      </w:r>
      <w:r w:rsidRPr="00730AD1">
        <w:rPr>
          <w:spacing w:val="-4"/>
        </w:rPr>
        <w:t xml:space="preserve"> </w:t>
      </w:r>
      <w:r w:rsidRPr="00730AD1">
        <w:t>несовершеннолетних;</w:t>
      </w:r>
    </w:p>
    <w:p w:rsidR="007E7D8C" w:rsidRPr="00730AD1" w:rsidRDefault="007E7D8C" w:rsidP="00730AD1">
      <w:pPr>
        <w:pStyle w:val="af3"/>
        <w:spacing w:after="0" w:line="276" w:lineRule="auto"/>
        <w:ind w:right="250"/>
        <w:jc w:val="both"/>
      </w:pPr>
      <w:r w:rsidRPr="00730AD1">
        <w:t>оценивать собственные поступки и поведение других людей с точки зрения их соответствия нормам</w:t>
      </w:r>
      <w:r w:rsidRPr="00730AD1">
        <w:rPr>
          <w:spacing w:val="1"/>
        </w:rPr>
        <w:t xml:space="preserve"> </w:t>
      </w:r>
      <w:r w:rsidRPr="00730AD1">
        <w:t>гражданского,</w:t>
      </w:r>
      <w:r w:rsidRPr="00730AD1">
        <w:rPr>
          <w:spacing w:val="-1"/>
        </w:rPr>
        <w:t xml:space="preserve"> </w:t>
      </w:r>
      <w:r w:rsidRPr="00730AD1">
        <w:t>трудового,</w:t>
      </w:r>
      <w:r w:rsidRPr="00730AD1">
        <w:rPr>
          <w:spacing w:val="-3"/>
        </w:rPr>
        <w:t xml:space="preserve"> </w:t>
      </w:r>
      <w:r w:rsidRPr="00730AD1">
        <w:t>семейного,</w:t>
      </w:r>
      <w:r w:rsidRPr="00730AD1">
        <w:rPr>
          <w:spacing w:val="-1"/>
        </w:rPr>
        <w:t xml:space="preserve"> </w:t>
      </w:r>
      <w:r w:rsidRPr="00730AD1">
        <w:t>административного и уголовного</w:t>
      </w:r>
      <w:r w:rsidRPr="00730AD1">
        <w:rPr>
          <w:spacing w:val="-1"/>
        </w:rPr>
        <w:t xml:space="preserve"> </w:t>
      </w:r>
      <w:r w:rsidRPr="00730AD1">
        <w:t>права;</w:t>
      </w:r>
    </w:p>
    <w:p w:rsidR="007E7D8C" w:rsidRPr="00730AD1" w:rsidRDefault="007E7D8C" w:rsidP="00730AD1">
      <w:pPr>
        <w:pStyle w:val="af3"/>
        <w:spacing w:after="0" w:line="276" w:lineRule="auto"/>
        <w:ind w:right="249"/>
        <w:jc w:val="both"/>
      </w:pPr>
      <w:r w:rsidRPr="00730AD1">
        <w:t>использовать полученные знания о нормах гражданского, трудового, семейного, административного и</w:t>
      </w:r>
      <w:r w:rsidRPr="00730AD1">
        <w:rPr>
          <w:spacing w:val="1"/>
        </w:rPr>
        <w:t xml:space="preserve"> </w:t>
      </w:r>
      <w:r w:rsidRPr="00730AD1">
        <w:t>уголовного права в практической деятельности, в повседневной жизни для осознанного выполнения</w:t>
      </w:r>
      <w:r w:rsidRPr="00730AD1">
        <w:rPr>
          <w:spacing w:val="1"/>
        </w:rPr>
        <w:t xml:space="preserve"> </w:t>
      </w:r>
      <w:r w:rsidRPr="00730AD1">
        <w:t>обязанностей,</w:t>
      </w:r>
      <w:r w:rsidRPr="00730AD1">
        <w:rPr>
          <w:spacing w:val="1"/>
        </w:rPr>
        <w:t xml:space="preserve"> </w:t>
      </w:r>
      <w:r w:rsidRPr="00730AD1">
        <w:t>правомерного</w:t>
      </w:r>
      <w:r w:rsidRPr="00730AD1">
        <w:rPr>
          <w:spacing w:val="1"/>
        </w:rPr>
        <w:t xml:space="preserve"> </w:t>
      </w:r>
      <w:r w:rsidRPr="00730AD1">
        <w:t>поведения,</w:t>
      </w:r>
      <w:r w:rsidRPr="00730AD1">
        <w:rPr>
          <w:spacing w:val="1"/>
        </w:rPr>
        <w:t xml:space="preserve"> </w:t>
      </w:r>
      <w:r w:rsidRPr="00730AD1">
        <w:t>реализации</w:t>
      </w:r>
      <w:r w:rsidRPr="00730AD1">
        <w:rPr>
          <w:spacing w:val="1"/>
        </w:rPr>
        <w:t xml:space="preserve"> </w:t>
      </w:r>
      <w:r w:rsidRPr="00730AD1">
        <w:t>и</w:t>
      </w:r>
      <w:r w:rsidRPr="00730AD1">
        <w:rPr>
          <w:spacing w:val="1"/>
        </w:rPr>
        <w:t xml:space="preserve"> </w:t>
      </w:r>
      <w:r w:rsidRPr="00730AD1">
        <w:t>защиты</w:t>
      </w:r>
      <w:r w:rsidRPr="00730AD1">
        <w:rPr>
          <w:spacing w:val="1"/>
        </w:rPr>
        <w:t xml:space="preserve"> </w:t>
      </w:r>
      <w:r w:rsidRPr="00730AD1">
        <w:t>своих</w:t>
      </w:r>
      <w:r w:rsidRPr="00730AD1">
        <w:rPr>
          <w:spacing w:val="1"/>
        </w:rPr>
        <w:t xml:space="preserve"> </w:t>
      </w:r>
      <w:r w:rsidRPr="00730AD1">
        <w:t>прав;</w:t>
      </w:r>
      <w:r w:rsidRPr="00730AD1">
        <w:rPr>
          <w:spacing w:val="1"/>
        </w:rPr>
        <w:t xml:space="preserve"> </w:t>
      </w:r>
      <w:r w:rsidRPr="00730AD1">
        <w:t>публично</w:t>
      </w:r>
      <w:r w:rsidRPr="00730AD1">
        <w:rPr>
          <w:spacing w:val="1"/>
        </w:rPr>
        <w:t xml:space="preserve"> </w:t>
      </w:r>
      <w:r w:rsidRPr="00730AD1">
        <w:t>представлять</w:t>
      </w:r>
      <w:r w:rsidRPr="00730AD1">
        <w:rPr>
          <w:spacing w:val="1"/>
        </w:rPr>
        <w:t xml:space="preserve"> </w:t>
      </w:r>
      <w:r w:rsidRPr="00730AD1">
        <w:t>результаты своей деятельности (в рамках изученного материала, включая проектную деятельность), в</w:t>
      </w:r>
      <w:r w:rsidRPr="00730AD1">
        <w:rPr>
          <w:spacing w:val="1"/>
        </w:rPr>
        <w:t xml:space="preserve"> </w:t>
      </w:r>
      <w:r w:rsidRPr="00730AD1">
        <w:t>соответствии</w:t>
      </w:r>
      <w:r w:rsidRPr="00730AD1">
        <w:rPr>
          <w:spacing w:val="-2"/>
        </w:rPr>
        <w:t xml:space="preserve"> </w:t>
      </w:r>
      <w:r w:rsidRPr="00730AD1">
        <w:t>с темой</w:t>
      </w:r>
      <w:r w:rsidRPr="00730AD1">
        <w:rPr>
          <w:spacing w:val="-1"/>
        </w:rPr>
        <w:t xml:space="preserve"> </w:t>
      </w:r>
      <w:r w:rsidRPr="00730AD1">
        <w:t>и</w:t>
      </w:r>
      <w:r w:rsidRPr="00730AD1">
        <w:rPr>
          <w:spacing w:val="-3"/>
        </w:rPr>
        <w:t xml:space="preserve"> </w:t>
      </w:r>
      <w:r w:rsidRPr="00730AD1">
        <w:t>ситуацией общения,</w:t>
      </w:r>
      <w:r w:rsidRPr="00730AD1">
        <w:rPr>
          <w:spacing w:val="-1"/>
        </w:rPr>
        <w:t xml:space="preserve"> </w:t>
      </w:r>
      <w:r w:rsidRPr="00730AD1">
        <w:t>особенностями</w:t>
      </w:r>
      <w:r w:rsidRPr="00730AD1">
        <w:rPr>
          <w:spacing w:val="-1"/>
        </w:rPr>
        <w:t xml:space="preserve"> </w:t>
      </w:r>
      <w:r w:rsidRPr="00730AD1">
        <w:t>аудитории и</w:t>
      </w:r>
      <w:r w:rsidRPr="00730AD1">
        <w:rPr>
          <w:spacing w:val="-1"/>
        </w:rPr>
        <w:t xml:space="preserve"> </w:t>
      </w:r>
      <w:r w:rsidRPr="00730AD1">
        <w:t>регламентом;</w:t>
      </w:r>
    </w:p>
    <w:p w:rsidR="007E7D8C" w:rsidRPr="00730AD1" w:rsidRDefault="007E7D8C" w:rsidP="00730AD1">
      <w:pPr>
        <w:pStyle w:val="af3"/>
        <w:spacing w:after="0" w:line="276" w:lineRule="auto"/>
        <w:ind w:right="253"/>
        <w:jc w:val="both"/>
      </w:pPr>
      <w:r w:rsidRPr="00730AD1">
        <w:t>заполнять по образцу форму (в том числе электронную) и составлять простейший документ (заявление о</w:t>
      </w:r>
      <w:r w:rsidRPr="00730AD1">
        <w:rPr>
          <w:spacing w:val="-52"/>
        </w:rPr>
        <w:t xml:space="preserve"> </w:t>
      </w:r>
      <w:r w:rsidRPr="00730AD1">
        <w:t>приеме</w:t>
      </w:r>
      <w:r w:rsidRPr="00730AD1">
        <w:rPr>
          <w:spacing w:val="-1"/>
        </w:rPr>
        <w:t xml:space="preserve"> </w:t>
      </w:r>
      <w:r w:rsidRPr="00730AD1">
        <w:t>на работу);</w:t>
      </w:r>
    </w:p>
    <w:p w:rsidR="007E7D8C" w:rsidRPr="00730AD1" w:rsidRDefault="007E7D8C" w:rsidP="00730AD1">
      <w:pPr>
        <w:pStyle w:val="af3"/>
        <w:spacing w:after="0" w:line="276" w:lineRule="auto"/>
        <w:ind w:right="247"/>
        <w:jc w:val="both"/>
      </w:pPr>
      <w:r w:rsidRPr="00730AD1">
        <w:t>осуществлять</w:t>
      </w:r>
      <w:r w:rsidRPr="00730AD1">
        <w:rPr>
          <w:spacing w:val="1"/>
        </w:rPr>
        <w:t xml:space="preserve"> </w:t>
      </w:r>
      <w:r w:rsidRPr="00730AD1">
        <w:t>совместную</w:t>
      </w:r>
      <w:r w:rsidRPr="00730AD1">
        <w:rPr>
          <w:spacing w:val="1"/>
        </w:rPr>
        <w:t xml:space="preserve"> </w:t>
      </w:r>
      <w:r w:rsidRPr="00730AD1">
        <w:t>деятельность,</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w:t>
      </w:r>
      <w:r w:rsidRPr="00730AD1">
        <w:rPr>
          <w:spacing w:val="1"/>
        </w:rPr>
        <w:t xml:space="preserve"> </w:t>
      </w:r>
      <w:r w:rsidRPr="00730AD1">
        <w:t>и</w:t>
      </w:r>
      <w:r w:rsidRPr="00730AD1">
        <w:rPr>
          <w:spacing w:val="1"/>
        </w:rPr>
        <w:t xml:space="preserve"> </w:t>
      </w:r>
      <w:r w:rsidRPr="00730AD1">
        <w:t>религиозной</w:t>
      </w:r>
      <w:r w:rsidRPr="00730AD1">
        <w:rPr>
          <w:spacing w:val="1"/>
        </w:rPr>
        <w:t xml:space="preserve"> </w:t>
      </w:r>
      <w:r w:rsidRPr="00730AD1">
        <w:t>принадлежности,</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национальных</w:t>
      </w:r>
      <w:r w:rsidRPr="00730AD1">
        <w:rPr>
          <w:spacing w:val="1"/>
        </w:rPr>
        <w:t xml:space="preserve"> </w:t>
      </w:r>
      <w:r w:rsidRPr="00730AD1">
        <w:t>ценностей</w:t>
      </w:r>
      <w:r w:rsidRPr="00730AD1">
        <w:rPr>
          <w:spacing w:val="1"/>
        </w:rPr>
        <w:t xml:space="preserve"> </w:t>
      </w:r>
      <w:r w:rsidRPr="00730AD1">
        <w:t>современного</w:t>
      </w:r>
      <w:r w:rsidRPr="00730AD1">
        <w:rPr>
          <w:spacing w:val="1"/>
        </w:rPr>
        <w:t xml:space="preserve"> </w:t>
      </w:r>
      <w:r w:rsidRPr="00730AD1">
        <w:t>российского общества: гуманистических и демократических ценностей, идей мира и взаимопонимания</w:t>
      </w:r>
      <w:r w:rsidRPr="00730AD1">
        <w:rPr>
          <w:spacing w:val="1"/>
        </w:rPr>
        <w:t xml:space="preserve"> </w:t>
      </w:r>
      <w:r w:rsidRPr="00730AD1">
        <w:t>между</w:t>
      </w:r>
      <w:r w:rsidRPr="00730AD1">
        <w:rPr>
          <w:spacing w:val="-3"/>
        </w:rPr>
        <w:t xml:space="preserve"> </w:t>
      </w:r>
      <w:r w:rsidRPr="00730AD1">
        <w:t>народами, людьми</w:t>
      </w:r>
      <w:r w:rsidRPr="00730AD1">
        <w:rPr>
          <w:spacing w:val="-3"/>
        </w:rPr>
        <w:t xml:space="preserve"> </w:t>
      </w:r>
      <w:r w:rsidRPr="00730AD1">
        <w:t>разных культур.</w:t>
      </w:r>
    </w:p>
    <w:p w:rsidR="007E7D8C" w:rsidRPr="00730AD1" w:rsidRDefault="007E7D8C" w:rsidP="00730AD1">
      <w:pPr>
        <w:pStyle w:val="af3"/>
        <w:spacing w:after="0" w:line="276" w:lineRule="auto"/>
        <w:ind w:right="249" w:firstLine="720"/>
        <w:jc w:val="both"/>
      </w:pPr>
      <w:r w:rsidRPr="00730AD1">
        <w:t>2.4.2.11.. К концу обучения в 8 классе обучающийся получит следующие предметные результаты</w:t>
      </w:r>
      <w:r w:rsidRPr="00730AD1">
        <w:rPr>
          <w:spacing w:val="-52"/>
        </w:rPr>
        <w:t xml:space="preserve"> </w:t>
      </w:r>
      <w:r w:rsidRPr="00730AD1">
        <w:t>по</w:t>
      </w:r>
      <w:r w:rsidRPr="00730AD1">
        <w:rPr>
          <w:spacing w:val="-1"/>
        </w:rPr>
        <w:t xml:space="preserve"> </w:t>
      </w:r>
      <w:r w:rsidRPr="00730AD1">
        <w:t>отдельным темам программы по обществознанию:</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Человек</w:t>
      </w:r>
      <w:r w:rsidRPr="00730AD1">
        <w:rPr>
          <w:spacing w:val="-2"/>
        </w:rPr>
        <w:t xml:space="preserve"> </w:t>
      </w:r>
      <w:r w:rsidRPr="00730AD1">
        <w:t>в</w:t>
      </w:r>
      <w:r w:rsidRPr="00730AD1">
        <w:rPr>
          <w:spacing w:val="-2"/>
        </w:rPr>
        <w:t xml:space="preserve"> </w:t>
      </w:r>
      <w:r w:rsidRPr="00730AD1">
        <w:t>экономических</w:t>
      </w:r>
      <w:r w:rsidRPr="00730AD1">
        <w:rPr>
          <w:spacing w:val="-5"/>
        </w:rPr>
        <w:t xml:space="preserve"> </w:t>
      </w:r>
      <w:r w:rsidRPr="00730AD1">
        <w:t>отношениях:</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6"/>
        <w:jc w:val="both"/>
      </w:pPr>
      <w:r w:rsidRPr="00730AD1">
        <w:t>осваивать</w:t>
      </w:r>
      <w:r w:rsidRPr="00730AD1">
        <w:rPr>
          <w:spacing w:val="1"/>
        </w:rPr>
        <w:t xml:space="preserve"> </w:t>
      </w:r>
      <w:r w:rsidRPr="00730AD1">
        <w:t>под</w:t>
      </w:r>
      <w:r w:rsidRPr="00730AD1">
        <w:rPr>
          <w:spacing w:val="1"/>
        </w:rPr>
        <w:t xml:space="preserve"> </w:t>
      </w:r>
      <w:r w:rsidRPr="00730AD1">
        <w:t>руководством</w:t>
      </w:r>
      <w:r w:rsidRPr="00730AD1">
        <w:rPr>
          <w:spacing w:val="1"/>
        </w:rPr>
        <w:t xml:space="preserve"> </w:t>
      </w:r>
      <w:r w:rsidRPr="00730AD1">
        <w:t>педагога</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об</w:t>
      </w:r>
      <w:r w:rsidRPr="00730AD1">
        <w:rPr>
          <w:spacing w:val="1"/>
        </w:rPr>
        <w:t xml:space="preserve"> </w:t>
      </w:r>
      <w:r w:rsidRPr="00730AD1">
        <w:t>экономической</w:t>
      </w:r>
      <w:r w:rsidRPr="00730AD1">
        <w:rPr>
          <w:spacing w:val="1"/>
        </w:rPr>
        <w:t xml:space="preserve"> </w:t>
      </w:r>
      <w:r w:rsidRPr="00730AD1">
        <w:t>жизни</w:t>
      </w:r>
      <w:r w:rsidRPr="00730AD1">
        <w:rPr>
          <w:spacing w:val="1"/>
        </w:rPr>
        <w:t xml:space="preserve"> </w:t>
      </w:r>
      <w:r w:rsidRPr="00730AD1">
        <w:t>общества,</w:t>
      </w:r>
      <w:r w:rsidRPr="00730AD1">
        <w:rPr>
          <w:spacing w:val="1"/>
        </w:rPr>
        <w:t xml:space="preserve"> </w:t>
      </w:r>
      <w:r w:rsidRPr="00730AD1">
        <w:t>ее</w:t>
      </w:r>
      <w:r w:rsidRPr="00730AD1">
        <w:rPr>
          <w:spacing w:val="1"/>
        </w:rPr>
        <w:t xml:space="preserve"> </w:t>
      </w:r>
      <w:r w:rsidRPr="00730AD1">
        <w:t>основных проявлениях, экономических системах, собственности, механизме рыночного регулирования</w:t>
      </w:r>
      <w:r w:rsidRPr="00730AD1">
        <w:rPr>
          <w:spacing w:val="1"/>
        </w:rPr>
        <w:t xml:space="preserve"> </w:t>
      </w:r>
      <w:r w:rsidRPr="00730AD1">
        <w:t>экономики,</w:t>
      </w:r>
      <w:r w:rsidRPr="00730AD1">
        <w:rPr>
          <w:spacing w:val="1"/>
        </w:rPr>
        <w:t xml:space="preserve"> </w:t>
      </w:r>
      <w:r w:rsidRPr="00730AD1">
        <w:t>финансовых</w:t>
      </w:r>
      <w:r w:rsidRPr="00730AD1">
        <w:rPr>
          <w:spacing w:val="1"/>
        </w:rPr>
        <w:t xml:space="preserve"> </w:t>
      </w:r>
      <w:r w:rsidRPr="00730AD1">
        <w:t>отношениях,</w:t>
      </w:r>
      <w:r w:rsidRPr="00730AD1">
        <w:rPr>
          <w:spacing w:val="1"/>
        </w:rPr>
        <w:t xml:space="preserve"> </w:t>
      </w:r>
      <w:r w:rsidRPr="00730AD1">
        <w:t>роли</w:t>
      </w:r>
      <w:r w:rsidRPr="00730AD1">
        <w:rPr>
          <w:spacing w:val="1"/>
        </w:rPr>
        <w:t xml:space="preserve"> </w:t>
      </w:r>
      <w:r w:rsidRPr="00730AD1">
        <w:t>государства</w:t>
      </w:r>
      <w:r w:rsidRPr="00730AD1">
        <w:rPr>
          <w:spacing w:val="1"/>
        </w:rPr>
        <w:t xml:space="preserve"> </w:t>
      </w:r>
      <w:r w:rsidRPr="00730AD1">
        <w:t>в</w:t>
      </w:r>
      <w:r w:rsidRPr="00730AD1">
        <w:rPr>
          <w:spacing w:val="1"/>
        </w:rPr>
        <w:t xml:space="preserve"> </w:t>
      </w:r>
      <w:r w:rsidRPr="00730AD1">
        <w:t>экономике,</w:t>
      </w:r>
      <w:r w:rsidRPr="00730AD1">
        <w:rPr>
          <w:spacing w:val="1"/>
        </w:rPr>
        <w:t xml:space="preserve"> </w:t>
      </w:r>
      <w:r w:rsidRPr="00730AD1">
        <w:t>видах</w:t>
      </w:r>
      <w:r w:rsidRPr="00730AD1">
        <w:rPr>
          <w:spacing w:val="1"/>
        </w:rPr>
        <w:t xml:space="preserve"> </w:t>
      </w:r>
      <w:r w:rsidRPr="00730AD1">
        <w:t>налогов,</w:t>
      </w:r>
      <w:r w:rsidRPr="00730AD1">
        <w:rPr>
          <w:spacing w:val="1"/>
        </w:rPr>
        <w:t xml:space="preserve"> </w:t>
      </w:r>
      <w:r w:rsidRPr="00730AD1">
        <w:t>основах</w:t>
      </w:r>
      <w:r w:rsidRPr="00730AD1">
        <w:rPr>
          <w:spacing w:val="1"/>
        </w:rPr>
        <w:t xml:space="preserve"> </w:t>
      </w:r>
      <w:r w:rsidRPr="00730AD1">
        <w:t>государственной бюджетной и денежно-кредитной политики, о влиянии государственной политики на</w:t>
      </w:r>
      <w:r w:rsidRPr="00730AD1">
        <w:rPr>
          <w:spacing w:val="1"/>
        </w:rPr>
        <w:t xml:space="preserve"> </w:t>
      </w:r>
      <w:r w:rsidRPr="00730AD1">
        <w:t>развитие</w:t>
      </w:r>
      <w:r w:rsidRPr="00730AD1">
        <w:rPr>
          <w:spacing w:val="-1"/>
        </w:rPr>
        <w:t xml:space="preserve"> </w:t>
      </w:r>
      <w:r w:rsidRPr="00730AD1">
        <w:t>конкуренции;</w:t>
      </w:r>
    </w:p>
    <w:p w:rsidR="007E7D8C" w:rsidRPr="00730AD1" w:rsidRDefault="007E7D8C" w:rsidP="00730AD1">
      <w:pPr>
        <w:pStyle w:val="af3"/>
        <w:spacing w:after="0" w:line="276" w:lineRule="auto"/>
        <w:ind w:right="250"/>
        <w:jc w:val="both"/>
      </w:pPr>
      <w:r w:rsidRPr="00730AD1">
        <w:t>характеризовать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способы</w:t>
      </w:r>
      <w:r w:rsidRPr="00730AD1">
        <w:rPr>
          <w:spacing w:val="1"/>
        </w:rPr>
        <w:t xml:space="preserve"> </w:t>
      </w:r>
      <w:r w:rsidRPr="00730AD1">
        <w:t>координации</w:t>
      </w:r>
      <w:r w:rsidRPr="00730AD1">
        <w:rPr>
          <w:spacing w:val="1"/>
        </w:rPr>
        <w:t xml:space="preserve"> </w:t>
      </w:r>
      <w:r w:rsidRPr="00730AD1">
        <w:t>хозяйственной</w:t>
      </w:r>
      <w:r w:rsidRPr="00730AD1">
        <w:rPr>
          <w:spacing w:val="1"/>
        </w:rPr>
        <w:t xml:space="preserve"> </w:t>
      </w:r>
      <w:r w:rsidRPr="00730AD1">
        <w:t>жизни</w:t>
      </w:r>
      <w:r w:rsidRPr="00730AD1">
        <w:rPr>
          <w:spacing w:val="1"/>
        </w:rPr>
        <w:t xml:space="preserve"> </w:t>
      </w:r>
      <w:r w:rsidRPr="00730AD1">
        <w:t>в</w:t>
      </w:r>
      <w:r w:rsidRPr="00730AD1">
        <w:rPr>
          <w:spacing w:val="1"/>
        </w:rPr>
        <w:t xml:space="preserve"> </w:t>
      </w:r>
      <w:r w:rsidRPr="00730AD1">
        <w:t>различных экономических системах;</w:t>
      </w:r>
      <w:r w:rsidRPr="00730AD1">
        <w:rPr>
          <w:spacing w:val="1"/>
        </w:rPr>
        <w:t xml:space="preserve"> </w:t>
      </w:r>
      <w:r w:rsidRPr="00730AD1">
        <w:t>объекты спроса</w:t>
      </w:r>
      <w:r w:rsidRPr="00730AD1">
        <w:rPr>
          <w:spacing w:val="1"/>
        </w:rPr>
        <w:t xml:space="preserve"> </w:t>
      </w:r>
      <w:r w:rsidRPr="00730AD1">
        <w:t>и предложения на рынке</w:t>
      </w:r>
      <w:r w:rsidRPr="00730AD1">
        <w:rPr>
          <w:spacing w:val="1"/>
        </w:rPr>
        <w:t xml:space="preserve"> </w:t>
      </w:r>
      <w:r w:rsidRPr="00730AD1">
        <w:t>труда</w:t>
      </w:r>
      <w:r w:rsidRPr="00730AD1">
        <w:rPr>
          <w:spacing w:val="1"/>
        </w:rPr>
        <w:t xml:space="preserve"> </w:t>
      </w:r>
      <w:r w:rsidRPr="00730AD1">
        <w:t>и финансовом</w:t>
      </w:r>
      <w:r w:rsidRPr="00730AD1">
        <w:rPr>
          <w:spacing w:val="1"/>
        </w:rPr>
        <w:t xml:space="preserve"> </w:t>
      </w:r>
      <w:r w:rsidRPr="00730AD1">
        <w:t>рынке; функции денег;</w:t>
      </w:r>
    </w:p>
    <w:p w:rsidR="007E7D8C" w:rsidRPr="00730AD1" w:rsidRDefault="007E7D8C" w:rsidP="00730AD1">
      <w:pPr>
        <w:pStyle w:val="af3"/>
        <w:spacing w:after="0" w:line="276" w:lineRule="auto"/>
        <w:ind w:right="248"/>
        <w:jc w:val="both"/>
      </w:pPr>
      <w:r w:rsidRPr="00730AD1">
        <w:t>приводить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примеры</w:t>
      </w:r>
      <w:r w:rsidRPr="00730AD1">
        <w:rPr>
          <w:spacing w:val="1"/>
        </w:rPr>
        <w:t xml:space="preserve"> </w:t>
      </w:r>
      <w:r w:rsidRPr="00730AD1">
        <w:t>способов</w:t>
      </w:r>
      <w:r w:rsidRPr="00730AD1">
        <w:rPr>
          <w:spacing w:val="1"/>
        </w:rPr>
        <w:t xml:space="preserve"> </w:t>
      </w:r>
      <w:r w:rsidRPr="00730AD1">
        <w:t>повышения</w:t>
      </w:r>
      <w:r w:rsidRPr="00730AD1">
        <w:rPr>
          <w:spacing w:val="1"/>
        </w:rPr>
        <w:t xml:space="preserve"> </w:t>
      </w:r>
      <w:r w:rsidRPr="00730AD1">
        <w:t>эффективности</w:t>
      </w:r>
      <w:r w:rsidRPr="00730AD1">
        <w:rPr>
          <w:spacing w:val="1"/>
        </w:rPr>
        <w:t xml:space="preserve"> </w:t>
      </w:r>
      <w:r w:rsidRPr="00730AD1">
        <w:t>производства;</w:t>
      </w:r>
      <w:r w:rsidRPr="00730AD1">
        <w:rPr>
          <w:spacing w:val="1"/>
        </w:rPr>
        <w:t xml:space="preserve"> </w:t>
      </w:r>
      <w:r w:rsidRPr="00730AD1">
        <w:t>деятельности</w:t>
      </w:r>
      <w:r w:rsidRPr="00730AD1">
        <w:rPr>
          <w:spacing w:val="1"/>
        </w:rPr>
        <w:t xml:space="preserve"> </w:t>
      </w:r>
      <w:r w:rsidRPr="00730AD1">
        <w:t>и</w:t>
      </w:r>
      <w:r w:rsidRPr="00730AD1">
        <w:rPr>
          <w:spacing w:val="1"/>
        </w:rPr>
        <w:t xml:space="preserve"> </w:t>
      </w:r>
      <w:r w:rsidRPr="00730AD1">
        <w:t>проявления</w:t>
      </w:r>
      <w:r w:rsidRPr="00730AD1">
        <w:rPr>
          <w:spacing w:val="1"/>
        </w:rPr>
        <w:t xml:space="preserve"> </w:t>
      </w:r>
      <w:r w:rsidRPr="00730AD1">
        <w:t>основных</w:t>
      </w:r>
      <w:r w:rsidRPr="00730AD1">
        <w:rPr>
          <w:spacing w:val="1"/>
        </w:rPr>
        <w:t xml:space="preserve"> </w:t>
      </w:r>
      <w:r w:rsidRPr="00730AD1">
        <w:t>функций</w:t>
      </w:r>
      <w:r w:rsidRPr="00730AD1">
        <w:rPr>
          <w:spacing w:val="1"/>
        </w:rPr>
        <w:t xml:space="preserve"> </w:t>
      </w:r>
      <w:r w:rsidRPr="00730AD1">
        <w:t>различных</w:t>
      </w:r>
      <w:r w:rsidRPr="00730AD1">
        <w:rPr>
          <w:spacing w:val="1"/>
        </w:rPr>
        <w:t xml:space="preserve"> </w:t>
      </w:r>
      <w:r w:rsidRPr="00730AD1">
        <w:t>финансовых</w:t>
      </w:r>
      <w:r w:rsidRPr="00730AD1">
        <w:rPr>
          <w:spacing w:val="1"/>
        </w:rPr>
        <w:t xml:space="preserve"> </w:t>
      </w:r>
      <w:r w:rsidRPr="00730AD1">
        <w:t>посредников;</w:t>
      </w:r>
      <w:r w:rsidRPr="00730AD1">
        <w:rPr>
          <w:spacing w:val="1"/>
        </w:rPr>
        <w:t xml:space="preserve"> </w:t>
      </w:r>
      <w:r w:rsidRPr="00730AD1">
        <w:t>использования</w:t>
      </w:r>
      <w:r w:rsidRPr="00730AD1">
        <w:rPr>
          <w:spacing w:val="-2"/>
        </w:rPr>
        <w:t xml:space="preserve"> </w:t>
      </w:r>
      <w:r w:rsidRPr="00730AD1">
        <w:t>способов</w:t>
      </w:r>
      <w:r w:rsidRPr="00730AD1">
        <w:rPr>
          <w:spacing w:val="-3"/>
        </w:rPr>
        <w:t xml:space="preserve"> </w:t>
      </w:r>
      <w:r w:rsidRPr="00730AD1">
        <w:t>повышения</w:t>
      </w:r>
      <w:r w:rsidRPr="00730AD1">
        <w:rPr>
          <w:spacing w:val="-1"/>
        </w:rPr>
        <w:t xml:space="preserve"> </w:t>
      </w:r>
      <w:r w:rsidRPr="00730AD1">
        <w:t>эффективности</w:t>
      </w:r>
      <w:r w:rsidRPr="00730AD1">
        <w:rPr>
          <w:spacing w:val="-1"/>
        </w:rPr>
        <w:t xml:space="preserve"> </w:t>
      </w:r>
      <w:r w:rsidRPr="00730AD1">
        <w:t>производства;</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классифицировать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механизмы</w:t>
      </w:r>
      <w:r w:rsidRPr="00730AD1">
        <w:rPr>
          <w:spacing w:val="1"/>
        </w:rPr>
        <w:t xml:space="preserve"> </w:t>
      </w:r>
      <w:r w:rsidRPr="00730AD1">
        <w:t>государственного</w:t>
      </w:r>
      <w:r w:rsidRPr="00730AD1">
        <w:rPr>
          <w:spacing w:val="1"/>
        </w:rPr>
        <w:t xml:space="preserve"> </w:t>
      </w:r>
      <w:r w:rsidRPr="00730AD1">
        <w:t>регулирования</w:t>
      </w:r>
      <w:r w:rsidRPr="00730AD1">
        <w:rPr>
          <w:spacing w:val="1"/>
        </w:rPr>
        <w:t xml:space="preserve"> </w:t>
      </w:r>
      <w:r w:rsidRPr="00730AD1">
        <w:t>экономики;</w:t>
      </w:r>
    </w:p>
    <w:p w:rsidR="007E7D8C" w:rsidRPr="00730AD1" w:rsidRDefault="007E7D8C" w:rsidP="00730AD1">
      <w:pPr>
        <w:pStyle w:val="af3"/>
        <w:spacing w:after="0" w:line="276" w:lineRule="auto"/>
        <w:jc w:val="both"/>
      </w:pPr>
      <w:r w:rsidRPr="00730AD1">
        <w:t>сравнивать</w:t>
      </w:r>
      <w:r w:rsidRPr="00730AD1">
        <w:rPr>
          <w:spacing w:val="-3"/>
        </w:rPr>
        <w:t xml:space="preserve"> </w:t>
      </w:r>
      <w:r w:rsidRPr="00730AD1">
        <w:t>по</w:t>
      </w:r>
      <w:r w:rsidRPr="00730AD1">
        <w:rPr>
          <w:spacing w:val="-2"/>
        </w:rPr>
        <w:t xml:space="preserve"> </w:t>
      </w:r>
      <w:r w:rsidRPr="00730AD1">
        <w:t>алгоритму</w:t>
      </w:r>
      <w:r w:rsidRPr="00730AD1">
        <w:rPr>
          <w:spacing w:val="-4"/>
        </w:rPr>
        <w:t xml:space="preserve"> </w:t>
      </w:r>
      <w:r w:rsidRPr="00730AD1">
        <w:t>различные</w:t>
      </w:r>
      <w:r w:rsidRPr="00730AD1">
        <w:rPr>
          <w:spacing w:val="-2"/>
        </w:rPr>
        <w:t xml:space="preserve"> </w:t>
      </w:r>
      <w:r w:rsidRPr="00730AD1">
        <w:t>способы</w:t>
      </w:r>
      <w:r w:rsidRPr="00730AD1">
        <w:rPr>
          <w:spacing w:val="-3"/>
        </w:rPr>
        <w:t xml:space="preserve"> </w:t>
      </w:r>
      <w:r w:rsidRPr="00730AD1">
        <w:t>хозяйствования;</w:t>
      </w:r>
    </w:p>
    <w:p w:rsidR="007E7D8C" w:rsidRPr="00730AD1" w:rsidRDefault="007E7D8C" w:rsidP="00730AD1">
      <w:pPr>
        <w:pStyle w:val="af3"/>
        <w:spacing w:after="0" w:line="276" w:lineRule="auto"/>
        <w:ind w:right="248"/>
        <w:jc w:val="both"/>
      </w:pPr>
      <w:r w:rsidRPr="00730AD1">
        <w:t>объяснять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связи</w:t>
      </w:r>
      <w:r w:rsidRPr="00730AD1">
        <w:rPr>
          <w:spacing w:val="1"/>
        </w:rPr>
        <w:t xml:space="preserve"> </w:t>
      </w:r>
      <w:r w:rsidRPr="00730AD1">
        <w:t>политических</w:t>
      </w:r>
      <w:r w:rsidRPr="00730AD1">
        <w:rPr>
          <w:spacing w:val="1"/>
        </w:rPr>
        <w:t xml:space="preserve"> </w:t>
      </w:r>
      <w:r w:rsidRPr="00730AD1">
        <w:t>потрясений</w:t>
      </w:r>
      <w:r w:rsidRPr="00730AD1">
        <w:rPr>
          <w:spacing w:val="1"/>
        </w:rPr>
        <w:t xml:space="preserve"> </w:t>
      </w:r>
      <w:r w:rsidRPr="00730AD1">
        <w:t>и</w:t>
      </w:r>
      <w:r w:rsidRPr="00730AD1">
        <w:rPr>
          <w:spacing w:val="1"/>
        </w:rPr>
        <w:t xml:space="preserve"> </w:t>
      </w:r>
      <w:r w:rsidRPr="00730AD1">
        <w:t>социально-</w:t>
      </w:r>
      <w:r w:rsidRPr="00730AD1">
        <w:rPr>
          <w:spacing w:val="1"/>
        </w:rPr>
        <w:t xml:space="preserve"> </w:t>
      </w:r>
      <w:r w:rsidRPr="00730AD1">
        <w:t>экономических</w:t>
      </w:r>
      <w:r w:rsidRPr="00730AD1">
        <w:rPr>
          <w:spacing w:val="-4"/>
        </w:rPr>
        <w:t xml:space="preserve"> </w:t>
      </w:r>
      <w:r w:rsidRPr="00730AD1">
        <w:t>кризисов</w:t>
      </w:r>
      <w:r w:rsidRPr="00730AD1">
        <w:rPr>
          <w:spacing w:val="-4"/>
        </w:rPr>
        <w:t xml:space="preserve"> </w:t>
      </w:r>
      <w:r w:rsidRPr="00730AD1">
        <w:t>в</w:t>
      </w:r>
      <w:r w:rsidRPr="00730AD1">
        <w:rPr>
          <w:spacing w:val="-1"/>
        </w:rPr>
        <w:t xml:space="preserve"> </w:t>
      </w:r>
      <w:r w:rsidRPr="00730AD1">
        <w:t>государстве;</w:t>
      </w:r>
    </w:p>
    <w:p w:rsidR="007E7D8C" w:rsidRPr="00730AD1" w:rsidRDefault="007E7D8C" w:rsidP="00730AD1">
      <w:pPr>
        <w:pStyle w:val="af3"/>
        <w:spacing w:after="0" w:line="276" w:lineRule="auto"/>
        <w:ind w:right="247"/>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w:t>
      </w:r>
      <w:r w:rsidRPr="00730AD1">
        <w:rPr>
          <w:spacing w:val="1"/>
        </w:rPr>
        <w:t xml:space="preserve"> </w:t>
      </w:r>
      <w:r w:rsidRPr="00730AD1">
        <w:t>для</w:t>
      </w:r>
      <w:r w:rsidRPr="00730AD1">
        <w:rPr>
          <w:spacing w:val="1"/>
        </w:rPr>
        <w:t xml:space="preserve"> </w:t>
      </w:r>
      <w:r w:rsidRPr="00730AD1">
        <w:t>объяснения</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причин</w:t>
      </w:r>
      <w:r w:rsidRPr="00730AD1">
        <w:rPr>
          <w:spacing w:val="1"/>
        </w:rPr>
        <w:t xml:space="preserve"> </w:t>
      </w:r>
      <w:r w:rsidRPr="00730AD1">
        <w:t>достижения</w:t>
      </w:r>
      <w:r w:rsidRPr="00730AD1">
        <w:rPr>
          <w:spacing w:val="1"/>
        </w:rPr>
        <w:t xml:space="preserve"> </w:t>
      </w:r>
      <w:r w:rsidRPr="00730AD1">
        <w:t>(недостижения)</w:t>
      </w:r>
      <w:r w:rsidRPr="00730AD1">
        <w:rPr>
          <w:spacing w:val="1"/>
        </w:rPr>
        <w:t xml:space="preserve"> </w:t>
      </w:r>
      <w:r w:rsidRPr="00730AD1">
        <w:t>результатов</w:t>
      </w:r>
      <w:r w:rsidRPr="00730AD1">
        <w:rPr>
          <w:spacing w:val="1"/>
        </w:rPr>
        <w:t xml:space="preserve"> </w:t>
      </w:r>
      <w:r w:rsidRPr="00730AD1">
        <w:t>экономической</w:t>
      </w:r>
      <w:r w:rsidRPr="00730AD1">
        <w:rPr>
          <w:spacing w:val="1"/>
        </w:rPr>
        <w:t xml:space="preserve"> </w:t>
      </w:r>
      <w:r w:rsidRPr="00730AD1">
        <w:t>деятельности;</w:t>
      </w:r>
      <w:r w:rsidRPr="00730AD1">
        <w:rPr>
          <w:spacing w:val="1"/>
        </w:rPr>
        <w:t xml:space="preserve"> </w:t>
      </w:r>
      <w:r w:rsidRPr="00730AD1">
        <w:t>для</w:t>
      </w:r>
      <w:r w:rsidRPr="00730AD1">
        <w:rPr>
          <w:spacing w:val="1"/>
        </w:rPr>
        <w:t xml:space="preserve"> </w:t>
      </w:r>
      <w:r w:rsidRPr="00730AD1">
        <w:t>объяснения</w:t>
      </w:r>
      <w:r w:rsidRPr="00730AD1">
        <w:rPr>
          <w:spacing w:val="1"/>
        </w:rPr>
        <w:t xml:space="preserve"> </w:t>
      </w:r>
      <w:r w:rsidRPr="00730AD1">
        <w:t>основных</w:t>
      </w:r>
      <w:r w:rsidRPr="00730AD1">
        <w:rPr>
          <w:spacing w:val="1"/>
        </w:rPr>
        <w:t xml:space="preserve"> </w:t>
      </w:r>
      <w:r w:rsidRPr="00730AD1">
        <w:t>механизмов</w:t>
      </w:r>
      <w:r w:rsidRPr="00730AD1">
        <w:rPr>
          <w:spacing w:val="1"/>
        </w:rPr>
        <w:t xml:space="preserve"> </w:t>
      </w:r>
      <w:r w:rsidRPr="00730AD1">
        <w:t>государственного</w:t>
      </w:r>
      <w:r w:rsidRPr="00730AD1">
        <w:rPr>
          <w:spacing w:val="1"/>
        </w:rPr>
        <w:t xml:space="preserve"> </w:t>
      </w:r>
      <w:r w:rsidRPr="00730AD1">
        <w:t>регулирования</w:t>
      </w:r>
      <w:r w:rsidRPr="00730AD1">
        <w:rPr>
          <w:spacing w:val="1"/>
        </w:rPr>
        <w:t xml:space="preserve"> </w:t>
      </w:r>
      <w:r w:rsidRPr="00730AD1">
        <w:t>экономики,</w:t>
      </w:r>
      <w:r w:rsidRPr="00730AD1">
        <w:rPr>
          <w:spacing w:val="1"/>
        </w:rPr>
        <w:t xml:space="preserve"> </w:t>
      </w:r>
      <w:r w:rsidRPr="00730AD1">
        <w:t>государственной</w:t>
      </w:r>
      <w:r w:rsidRPr="00730AD1">
        <w:rPr>
          <w:spacing w:val="1"/>
        </w:rPr>
        <w:t xml:space="preserve"> </w:t>
      </w:r>
      <w:r w:rsidRPr="00730AD1">
        <w:t>политики</w:t>
      </w:r>
      <w:r w:rsidRPr="00730AD1">
        <w:rPr>
          <w:spacing w:val="1"/>
        </w:rPr>
        <w:t xml:space="preserve"> </w:t>
      </w:r>
      <w:r w:rsidRPr="00730AD1">
        <w:t>по</w:t>
      </w:r>
      <w:r w:rsidRPr="00730AD1">
        <w:rPr>
          <w:spacing w:val="1"/>
        </w:rPr>
        <w:t xml:space="preserve"> </w:t>
      </w:r>
      <w:r w:rsidRPr="00730AD1">
        <w:t>развитию</w:t>
      </w:r>
      <w:r w:rsidRPr="00730AD1">
        <w:rPr>
          <w:spacing w:val="1"/>
        </w:rPr>
        <w:t xml:space="preserve"> </w:t>
      </w:r>
      <w:r w:rsidRPr="00730AD1">
        <w:t>конкуренции,</w:t>
      </w:r>
      <w:r w:rsidRPr="00730AD1">
        <w:rPr>
          <w:spacing w:val="1"/>
        </w:rPr>
        <w:t xml:space="preserve"> </w:t>
      </w:r>
      <w:r w:rsidRPr="00730AD1">
        <w:t>социально-экономической роли и функций предпринимательства, причин и последствий безработицы,</w:t>
      </w:r>
      <w:r w:rsidRPr="00730AD1">
        <w:rPr>
          <w:spacing w:val="1"/>
        </w:rPr>
        <w:t xml:space="preserve"> </w:t>
      </w:r>
      <w:r w:rsidRPr="00730AD1">
        <w:t>необходимости</w:t>
      </w:r>
      <w:r w:rsidRPr="00730AD1">
        <w:rPr>
          <w:spacing w:val="-1"/>
        </w:rPr>
        <w:t xml:space="preserve"> </w:t>
      </w:r>
      <w:r w:rsidRPr="00730AD1">
        <w:t>правомерного налогового поведения;</w:t>
      </w:r>
    </w:p>
    <w:p w:rsidR="007E7D8C" w:rsidRPr="00730AD1" w:rsidRDefault="007E7D8C" w:rsidP="00730AD1">
      <w:pPr>
        <w:pStyle w:val="af3"/>
        <w:spacing w:after="0" w:line="276" w:lineRule="auto"/>
        <w:ind w:right="248"/>
        <w:jc w:val="both"/>
      </w:pPr>
      <w:r w:rsidRPr="00730AD1">
        <w:t>решать с опорой на алгоритм учебных действий познавательные и практические задачи, связанные с</w:t>
      </w:r>
      <w:r w:rsidRPr="00730AD1">
        <w:rPr>
          <w:spacing w:val="1"/>
        </w:rPr>
        <w:t xml:space="preserve"> </w:t>
      </w:r>
      <w:r w:rsidRPr="00730AD1">
        <w:t>осуществлением экономических действий, на основе рационального выбора в условиях ограниченных</w:t>
      </w:r>
      <w:r w:rsidRPr="00730AD1">
        <w:rPr>
          <w:spacing w:val="1"/>
        </w:rPr>
        <w:t xml:space="preserve"> </w:t>
      </w:r>
      <w:r w:rsidRPr="00730AD1">
        <w:t>ресурсов; с использованием различных способов повышения эффективности производства; отражающие</w:t>
      </w:r>
      <w:r w:rsidRPr="00730AD1">
        <w:rPr>
          <w:spacing w:val="-52"/>
        </w:rPr>
        <w:t xml:space="preserve"> </w:t>
      </w:r>
      <w:r w:rsidRPr="00730AD1">
        <w:t>типичные ситуации и социальные взаимодействия в сфере экономической деятельности; отражающие</w:t>
      </w:r>
      <w:r w:rsidRPr="00730AD1">
        <w:rPr>
          <w:spacing w:val="1"/>
        </w:rPr>
        <w:t xml:space="preserve"> </w:t>
      </w:r>
      <w:r w:rsidRPr="00730AD1">
        <w:t>процессы;</w:t>
      </w:r>
    </w:p>
    <w:p w:rsidR="007E7D8C" w:rsidRPr="00730AD1" w:rsidRDefault="007E7D8C" w:rsidP="00730AD1">
      <w:pPr>
        <w:pStyle w:val="af3"/>
        <w:spacing w:after="0" w:line="276" w:lineRule="auto"/>
        <w:ind w:right="247"/>
        <w:jc w:val="both"/>
      </w:pPr>
      <w:r w:rsidRPr="00730AD1">
        <w:t>овладевать</w:t>
      </w:r>
      <w:r w:rsidRPr="00730AD1">
        <w:rPr>
          <w:spacing w:val="1"/>
        </w:rPr>
        <w:t xml:space="preserve"> </w:t>
      </w:r>
      <w:r w:rsidRPr="00730AD1">
        <w:t>смысловым</w:t>
      </w:r>
      <w:r w:rsidRPr="00730AD1">
        <w:rPr>
          <w:spacing w:val="1"/>
        </w:rPr>
        <w:t xml:space="preserve"> </w:t>
      </w:r>
      <w:r w:rsidRPr="00730AD1">
        <w:t>чтением,</w:t>
      </w:r>
      <w:r w:rsidRPr="00730AD1">
        <w:rPr>
          <w:spacing w:val="1"/>
        </w:rPr>
        <w:t xml:space="preserve"> </w:t>
      </w:r>
      <w:r w:rsidRPr="00730AD1">
        <w:t>преобразовывать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текстовую</w:t>
      </w:r>
      <w:r w:rsidRPr="00730AD1">
        <w:rPr>
          <w:spacing w:val="1"/>
        </w:rPr>
        <w:t xml:space="preserve"> </w:t>
      </w:r>
      <w:r w:rsidRPr="00730AD1">
        <w:t>экономическую</w:t>
      </w:r>
      <w:r w:rsidRPr="00730AD1">
        <w:rPr>
          <w:spacing w:val="1"/>
        </w:rPr>
        <w:t xml:space="preserve"> </w:t>
      </w:r>
      <w:r w:rsidRPr="00730AD1">
        <w:t>информацию в модели (таблица, схема, график и другое), в том числе о свободных и экономических</w:t>
      </w:r>
      <w:r w:rsidRPr="00730AD1">
        <w:rPr>
          <w:spacing w:val="1"/>
        </w:rPr>
        <w:t xml:space="preserve"> </w:t>
      </w:r>
      <w:r w:rsidRPr="00730AD1">
        <w:t>благах,</w:t>
      </w:r>
      <w:r w:rsidRPr="00730AD1">
        <w:rPr>
          <w:spacing w:val="1"/>
        </w:rPr>
        <w:t xml:space="preserve"> </w:t>
      </w:r>
      <w:r w:rsidRPr="00730AD1">
        <w:t>о</w:t>
      </w:r>
      <w:r w:rsidRPr="00730AD1">
        <w:rPr>
          <w:spacing w:val="1"/>
        </w:rPr>
        <w:t xml:space="preserve"> </w:t>
      </w:r>
      <w:r w:rsidRPr="00730AD1">
        <w:t>видах</w:t>
      </w:r>
      <w:r w:rsidRPr="00730AD1">
        <w:rPr>
          <w:spacing w:val="1"/>
        </w:rPr>
        <w:t xml:space="preserve"> </w:t>
      </w:r>
      <w:r w:rsidRPr="00730AD1">
        <w:t>и</w:t>
      </w:r>
      <w:r w:rsidRPr="00730AD1">
        <w:rPr>
          <w:spacing w:val="1"/>
        </w:rPr>
        <w:t xml:space="preserve"> </w:t>
      </w:r>
      <w:r w:rsidRPr="00730AD1">
        <w:t>формах</w:t>
      </w:r>
      <w:r w:rsidRPr="00730AD1">
        <w:rPr>
          <w:spacing w:val="1"/>
        </w:rPr>
        <w:t xml:space="preserve"> </w:t>
      </w:r>
      <w:r w:rsidRPr="00730AD1">
        <w:t>предпринимательской</w:t>
      </w:r>
      <w:r w:rsidRPr="00730AD1">
        <w:rPr>
          <w:spacing w:val="1"/>
        </w:rPr>
        <w:t xml:space="preserve"> </w:t>
      </w:r>
      <w:r w:rsidRPr="00730AD1">
        <w:t>деятельности,</w:t>
      </w:r>
      <w:r w:rsidRPr="00730AD1">
        <w:rPr>
          <w:spacing w:val="1"/>
        </w:rPr>
        <w:t xml:space="preserve"> </w:t>
      </w:r>
      <w:r w:rsidRPr="00730AD1">
        <w:t>экономических</w:t>
      </w:r>
      <w:r w:rsidRPr="00730AD1">
        <w:rPr>
          <w:spacing w:val="1"/>
        </w:rPr>
        <w:t xml:space="preserve"> </w:t>
      </w:r>
      <w:r w:rsidRPr="00730AD1">
        <w:t>и</w:t>
      </w:r>
      <w:r w:rsidRPr="00730AD1">
        <w:rPr>
          <w:spacing w:val="1"/>
        </w:rPr>
        <w:t xml:space="preserve"> </w:t>
      </w:r>
      <w:r w:rsidRPr="00730AD1">
        <w:t>социальных</w:t>
      </w:r>
      <w:r w:rsidRPr="00730AD1">
        <w:rPr>
          <w:spacing w:val="1"/>
        </w:rPr>
        <w:t xml:space="preserve"> </w:t>
      </w:r>
      <w:r w:rsidRPr="00730AD1">
        <w:t>последствиях</w:t>
      </w:r>
      <w:r w:rsidRPr="00730AD1">
        <w:rPr>
          <w:spacing w:val="-1"/>
        </w:rPr>
        <w:t xml:space="preserve"> </w:t>
      </w:r>
      <w:r w:rsidRPr="00730AD1">
        <w:t>безработицы;</w:t>
      </w:r>
    </w:p>
    <w:p w:rsidR="007E7D8C" w:rsidRPr="00730AD1" w:rsidRDefault="007E7D8C" w:rsidP="00730AD1">
      <w:pPr>
        <w:pStyle w:val="af3"/>
        <w:spacing w:after="0" w:line="276" w:lineRule="auto"/>
        <w:ind w:right="253"/>
        <w:jc w:val="both"/>
      </w:pPr>
      <w:r w:rsidRPr="00730AD1">
        <w:t>извлекать информацию из адаптированных источников, публикаций СМИ и сети Интернет о тенденциях</w:t>
      </w:r>
      <w:r w:rsidRPr="00730AD1">
        <w:rPr>
          <w:spacing w:val="-52"/>
        </w:rPr>
        <w:t xml:space="preserve"> </w:t>
      </w:r>
      <w:r w:rsidRPr="00730AD1">
        <w:t>развития экономики в нашей стране, о борьбе с различными формами финансового мошенничества,</w:t>
      </w:r>
      <w:r w:rsidRPr="00730AD1">
        <w:rPr>
          <w:spacing w:val="1"/>
        </w:rPr>
        <w:t xml:space="preserve"> </w:t>
      </w:r>
      <w:r w:rsidRPr="00730AD1">
        <w:t>используя</w:t>
      </w:r>
      <w:r w:rsidRPr="00730AD1">
        <w:rPr>
          <w:spacing w:val="-2"/>
        </w:rPr>
        <w:t xml:space="preserve"> </w:t>
      </w:r>
      <w:r w:rsidRPr="00730AD1">
        <w:t>алгоритм учебных действий;</w:t>
      </w:r>
    </w:p>
    <w:p w:rsidR="007E7D8C" w:rsidRPr="00730AD1" w:rsidRDefault="007E7D8C" w:rsidP="00730AD1">
      <w:pPr>
        <w:pStyle w:val="af3"/>
        <w:spacing w:after="0" w:line="276" w:lineRule="auto"/>
        <w:ind w:right="250"/>
        <w:jc w:val="both"/>
      </w:pPr>
      <w:r w:rsidRPr="00730AD1">
        <w:t>анализировать, обобщать, систематизировать, конкретизировать и критически оценивать социальную</w:t>
      </w:r>
      <w:r w:rsidRPr="00730AD1">
        <w:rPr>
          <w:spacing w:val="1"/>
        </w:rPr>
        <w:t xml:space="preserve"> </w:t>
      </w:r>
      <w:r w:rsidRPr="00730AD1">
        <w:t>информацию,</w:t>
      </w:r>
      <w:r w:rsidRPr="00730AD1">
        <w:rPr>
          <w:spacing w:val="1"/>
        </w:rPr>
        <w:t xml:space="preserve"> </w:t>
      </w:r>
      <w:r w:rsidRPr="00730AD1">
        <w:t>включая</w:t>
      </w:r>
      <w:r w:rsidRPr="00730AD1">
        <w:rPr>
          <w:spacing w:val="1"/>
        </w:rPr>
        <w:t xml:space="preserve"> </w:t>
      </w:r>
      <w:r w:rsidRPr="00730AD1">
        <w:t>экономико-статистическую,</w:t>
      </w:r>
      <w:r w:rsidRPr="00730AD1">
        <w:rPr>
          <w:spacing w:val="1"/>
        </w:rPr>
        <w:t xml:space="preserve"> </w:t>
      </w:r>
      <w:r w:rsidRPr="00730AD1">
        <w:t>из</w:t>
      </w:r>
      <w:r w:rsidRPr="00730AD1">
        <w:rPr>
          <w:spacing w:val="1"/>
        </w:rPr>
        <w:t xml:space="preserve"> </w:t>
      </w:r>
      <w:r w:rsidRPr="00730AD1">
        <w:t>адаптированных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55"/>
        </w:rPr>
        <w:t xml:space="preserve"> </w:t>
      </w:r>
      <w:r w:rsidRPr="00730AD1">
        <w:t>числе</w:t>
      </w:r>
      <w:r w:rsidRPr="00730AD1">
        <w:rPr>
          <w:spacing w:val="1"/>
        </w:rPr>
        <w:t xml:space="preserve"> </w:t>
      </w:r>
      <w:r w:rsidRPr="00730AD1">
        <w:t>учебных материалов)</w:t>
      </w:r>
      <w:r w:rsidRPr="00730AD1">
        <w:rPr>
          <w:spacing w:val="1"/>
        </w:rPr>
        <w:t xml:space="preserve"> </w:t>
      </w:r>
      <w:r w:rsidRPr="00730AD1">
        <w:t>и публикаций СМИ, соотносить ее с</w:t>
      </w:r>
      <w:r w:rsidRPr="00730AD1">
        <w:rPr>
          <w:spacing w:val="1"/>
        </w:rPr>
        <w:t xml:space="preserve"> </w:t>
      </w:r>
      <w:r w:rsidRPr="00730AD1">
        <w:t>личным социальным опытом;</w:t>
      </w:r>
      <w:r w:rsidRPr="00730AD1">
        <w:rPr>
          <w:spacing w:val="1"/>
        </w:rPr>
        <w:t xml:space="preserve"> </w:t>
      </w:r>
      <w:r w:rsidRPr="00730AD1">
        <w:t>используя</w:t>
      </w:r>
      <w:r w:rsidRPr="00730AD1">
        <w:rPr>
          <w:spacing w:val="1"/>
        </w:rPr>
        <w:t xml:space="preserve"> </w:t>
      </w:r>
      <w:r w:rsidRPr="00730AD1">
        <w:t>обществоведческие</w:t>
      </w:r>
      <w:r w:rsidRPr="00730AD1">
        <w:rPr>
          <w:spacing w:val="-1"/>
        </w:rPr>
        <w:t xml:space="preserve"> </w:t>
      </w:r>
      <w:r w:rsidRPr="00730AD1">
        <w:t>знания, формулировать</w:t>
      </w:r>
      <w:r w:rsidRPr="00730AD1">
        <w:rPr>
          <w:spacing w:val="-1"/>
        </w:rPr>
        <w:t xml:space="preserve"> </w:t>
      </w:r>
      <w:r w:rsidRPr="00730AD1">
        <w:t>выводы, подкрепляя</w:t>
      </w:r>
      <w:r w:rsidRPr="00730AD1">
        <w:rPr>
          <w:spacing w:val="-2"/>
        </w:rPr>
        <w:t xml:space="preserve"> </w:t>
      </w:r>
      <w:r w:rsidRPr="00730AD1">
        <w:t>их аргументами;</w:t>
      </w:r>
    </w:p>
    <w:p w:rsidR="007E7D8C" w:rsidRPr="00730AD1" w:rsidRDefault="007E7D8C" w:rsidP="00730AD1">
      <w:pPr>
        <w:pStyle w:val="af3"/>
        <w:spacing w:after="0" w:line="276" w:lineRule="auto"/>
        <w:ind w:right="249"/>
        <w:jc w:val="both"/>
      </w:pPr>
      <w:r w:rsidRPr="00730AD1">
        <w:t>оценивать с опорой на источник информации собственные поступки и поступки других людей с точки</w:t>
      </w:r>
      <w:r w:rsidRPr="00730AD1">
        <w:rPr>
          <w:spacing w:val="1"/>
        </w:rPr>
        <w:t xml:space="preserve"> </w:t>
      </w:r>
      <w:r w:rsidRPr="00730AD1">
        <w:t>зрения</w:t>
      </w:r>
      <w:r w:rsidRPr="00730AD1">
        <w:rPr>
          <w:spacing w:val="1"/>
        </w:rPr>
        <w:t xml:space="preserve"> </w:t>
      </w:r>
      <w:r w:rsidRPr="00730AD1">
        <w:t>их</w:t>
      </w:r>
      <w:r w:rsidRPr="00730AD1">
        <w:rPr>
          <w:spacing w:val="1"/>
        </w:rPr>
        <w:t xml:space="preserve"> </w:t>
      </w:r>
      <w:r w:rsidRPr="00730AD1">
        <w:t>экономической</w:t>
      </w:r>
      <w:r w:rsidRPr="00730AD1">
        <w:rPr>
          <w:spacing w:val="1"/>
        </w:rPr>
        <w:t xml:space="preserve"> </w:t>
      </w:r>
      <w:r w:rsidRPr="00730AD1">
        <w:t>рациональности</w:t>
      </w:r>
      <w:r w:rsidRPr="00730AD1">
        <w:rPr>
          <w:spacing w:val="1"/>
        </w:rPr>
        <w:t xml:space="preserve"> </w:t>
      </w:r>
      <w:r w:rsidRPr="00730AD1">
        <w:t>(сложившиеся</w:t>
      </w:r>
      <w:r w:rsidRPr="00730AD1">
        <w:rPr>
          <w:spacing w:val="1"/>
        </w:rPr>
        <w:t xml:space="preserve"> </w:t>
      </w:r>
      <w:r w:rsidRPr="00730AD1">
        <w:t>модели</w:t>
      </w:r>
      <w:r w:rsidRPr="00730AD1">
        <w:rPr>
          <w:spacing w:val="1"/>
        </w:rPr>
        <w:t xml:space="preserve"> </w:t>
      </w:r>
      <w:r w:rsidRPr="00730AD1">
        <w:t>поведения</w:t>
      </w:r>
      <w:r w:rsidRPr="00730AD1">
        <w:rPr>
          <w:spacing w:val="1"/>
        </w:rPr>
        <w:t xml:space="preserve"> </w:t>
      </w:r>
      <w:r w:rsidRPr="00730AD1">
        <w:t>производителей</w:t>
      </w:r>
      <w:r w:rsidRPr="00730AD1">
        <w:rPr>
          <w:spacing w:val="1"/>
        </w:rPr>
        <w:t xml:space="preserve"> </w:t>
      </w:r>
      <w:r w:rsidRPr="00730AD1">
        <w:t>и</w:t>
      </w:r>
      <w:r w:rsidRPr="00730AD1">
        <w:rPr>
          <w:spacing w:val="1"/>
        </w:rPr>
        <w:t xml:space="preserve"> </w:t>
      </w:r>
      <w:r w:rsidRPr="00730AD1">
        <w:t>потребителей;</w:t>
      </w:r>
      <w:r w:rsidRPr="00730AD1">
        <w:rPr>
          <w:spacing w:val="-3"/>
        </w:rPr>
        <w:t xml:space="preserve"> </w:t>
      </w:r>
      <w:r w:rsidRPr="00730AD1">
        <w:t>граждан, защищающих</w:t>
      </w:r>
      <w:r w:rsidRPr="00730AD1">
        <w:rPr>
          <w:spacing w:val="-3"/>
        </w:rPr>
        <w:t xml:space="preserve"> </w:t>
      </w:r>
      <w:r w:rsidRPr="00730AD1">
        <w:t>свои</w:t>
      </w:r>
      <w:r w:rsidRPr="00730AD1">
        <w:rPr>
          <w:spacing w:val="-1"/>
        </w:rPr>
        <w:t xml:space="preserve"> </w:t>
      </w:r>
      <w:r w:rsidRPr="00730AD1">
        <w:t>экономические</w:t>
      </w:r>
      <w:r w:rsidRPr="00730AD1">
        <w:rPr>
          <w:spacing w:val="-1"/>
        </w:rPr>
        <w:t xml:space="preserve"> </w:t>
      </w:r>
      <w:r w:rsidRPr="00730AD1">
        <w:t>интересы;</w:t>
      </w:r>
    </w:p>
    <w:p w:rsidR="007E7D8C" w:rsidRPr="00730AD1" w:rsidRDefault="007E7D8C" w:rsidP="00730AD1">
      <w:pPr>
        <w:pStyle w:val="af3"/>
        <w:spacing w:after="0" w:line="276" w:lineRule="auto"/>
        <w:ind w:right="250"/>
        <w:jc w:val="both"/>
      </w:pPr>
      <w:r w:rsidRPr="00730AD1">
        <w:t>практики</w:t>
      </w:r>
      <w:r w:rsidRPr="00730AD1">
        <w:rPr>
          <w:spacing w:val="1"/>
        </w:rPr>
        <w:t xml:space="preserve"> </w:t>
      </w:r>
      <w:r w:rsidRPr="00730AD1">
        <w:t>осуществления</w:t>
      </w:r>
      <w:r w:rsidRPr="00730AD1">
        <w:rPr>
          <w:spacing w:val="1"/>
        </w:rPr>
        <w:t xml:space="preserve"> </w:t>
      </w:r>
      <w:r w:rsidRPr="00730AD1">
        <w:t>экономических</w:t>
      </w:r>
      <w:r w:rsidRPr="00730AD1">
        <w:rPr>
          <w:spacing w:val="1"/>
        </w:rPr>
        <w:t xml:space="preserve"> </w:t>
      </w:r>
      <w:r w:rsidRPr="00730AD1">
        <w:t>действий</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рационального</w:t>
      </w:r>
      <w:r w:rsidRPr="00730AD1">
        <w:rPr>
          <w:spacing w:val="1"/>
        </w:rPr>
        <w:t xml:space="preserve"> </w:t>
      </w:r>
      <w:r w:rsidRPr="00730AD1">
        <w:t>выбора</w:t>
      </w:r>
      <w:r w:rsidRPr="00730AD1">
        <w:rPr>
          <w:spacing w:val="1"/>
        </w:rPr>
        <w:t xml:space="preserve"> </w:t>
      </w:r>
      <w:r w:rsidRPr="00730AD1">
        <w:t>в</w:t>
      </w:r>
      <w:r w:rsidRPr="00730AD1">
        <w:rPr>
          <w:spacing w:val="1"/>
        </w:rPr>
        <w:t xml:space="preserve"> </w:t>
      </w:r>
      <w:r w:rsidRPr="00730AD1">
        <w:t>условиях</w:t>
      </w:r>
      <w:r w:rsidRPr="00730AD1">
        <w:rPr>
          <w:spacing w:val="1"/>
        </w:rPr>
        <w:t xml:space="preserve"> </w:t>
      </w:r>
      <w:r w:rsidRPr="00730AD1">
        <w:t>ограниченных ресурсов; использования различных способов повышения эффективности производства,</w:t>
      </w:r>
      <w:r w:rsidRPr="00730AD1">
        <w:rPr>
          <w:spacing w:val="1"/>
        </w:rPr>
        <w:t xml:space="preserve"> </w:t>
      </w:r>
      <w:r w:rsidRPr="00730AD1">
        <w:t>распределения</w:t>
      </w:r>
      <w:r w:rsidRPr="00730AD1">
        <w:rPr>
          <w:spacing w:val="1"/>
        </w:rPr>
        <w:t xml:space="preserve"> </w:t>
      </w:r>
      <w:r w:rsidRPr="00730AD1">
        <w:t>семейных</w:t>
      </w:r>
      <w:r w:rsidRPr="00730AD1">
        <w:rPr>
          <w:spacing w:val="1"/>
        </w:rPr>
        <w:t xml:space="preserve"> </w:t>
      </w:r>
      <w:r w:rsidRPr="00730AD1">
        <w:t>ресурсов,</w:t>
      </w:r>
      <w:r w:rsidRPr="00730AD1">
        <w:rPr>
          <w:spacing w:val="1"/>
        </w:rPr>
        <w:t xml:space="preserve"> </w:t>
      </w:r>
      <w:r w:rsidRPr="00730AD1">
        <w:t>для</w:t>
      </w:r>
      <w:r w:rsidRPr="00730AD1">
        <w:rPr>
          <w:spacing w:val="1"/>
        </w:rPr>
        <w:t xml:space="preserve"> </w:t>
      </w:r>
      <w:r w:rsidRPr="00730AD1">
        <w:t>оценки</w:t>
      </w:r>
      <w:r w:rsidRPr="00730AD1">
        <w:rPr>
          <w:spacing w:val="1"/>
        </w:rPr>
        <w:t xml:space="preserve"> </w:t>
      </w:r>
      <w:r w:rsidRPr="00730AD1">
        <w:t>рисков</w:t>
      </w:r>
      <w:r w:rsidRPr="00730AD1">
        <w:rPr>
          <w:spacing w:val="1"/>
        </w:rPr>
        <w:t xml:space="preserve"> </w:t>
      </w:r>
      <w:r w:rsidRPr="00730AD1">
        <w:t>осуществления</w:t>
      </w:r>
      <w:r w:rsidRPr="00730AD1">
        <w:rPr>
          <w:spacing w:val="1"/>
        </w:rPr>
        <w:t xml:space="preserve"> </w:t>
      </w:r>
      <w:r w:rsidRPr="00730AD1">
        <w:t>финансовых</w:t>
      </w:r>
      <w:r w:rsidRPr="00730AD1">
        <w:rPr>
          <w:spacing w:val="1"/>
        </w:rPr>
        <w:t xml:space="preserve"> </w:t>
      </w:r>
      <w:r w:rsidRPr="00730AD1">
        <w:t>мошенничеств,</w:t>
      </w:r>
      <w:r w:rsidRPr="00730AD1">
        <w:rPr>
          <w:spacing w:val="1"/>
        </w:rPr>
        <w:t xml:space="preserve"> </w:t>
      </w:r>
      <w:r w:rsidRPr="00730AD1">
        <w:t>применения</w:t>
      </w:r>
      <w:r w:rsidRPr="00730AD1">
        <w:rPr>
          <w:spacing w:val="-2"/>
        </w:rPr>
        <w:t xml:space="preserve"> </w:t>
      </w:r>
      <w:r w:rsidRPr="00730AD1">
        <w:t>недобросовестных практик);</w:t>
      </w:r>
    </w:p>
    <w:p w:rsidR="007E7D8C" w:rsidRPr="00730AD1" w:rsidRDefault="007E7D8C" w:rsidP="00730AD1">
      <w:pPr>
        <w:pStyle w:val="af3"/>
        <w:spacing w:after="0" w:line="276" w:lineRule="auto"/>
        <w:ind w:right="244"/>
        <w:jc w:val="both"/>
      </w:pPr>
      <w:r w:rsidRPr="00730AD1">
        <w:t>приобретать</w:t>
      </w:r>
      <w:r w:rsidRPr="00730AD1">
        <w:rPr>
          <w:spacing w:val="45"/>
        </w:rPr>
        <w:t xml:space="preserve"> </w:t>
      </w:r>
      <w:r w:rsidRPr="00730AD1">
        <w:t>опыт</w:t>
      </w:r>
      <w:r w:rsidRPr="00730AD1">
        <w:rPr>
          <w:spacing w:val="45"/>
        </w:rPr>
        <w:t xml:space="preserve"> </w:t>
      </w:r>
      <w:r w:rsidRPr="00730AD1">
        <w:t>использования</w:t>
      </w:r>
      <w:r w:rsidRPr="00730AD1">
        <w:rPr>
          <w:spacing w:val="47"/>
        </w:rPr>
        <w:t xml:space="preserve"> </w:t>
      </w:r>
      <w:r w:rsidRPr="00730AD1">
        <w:t>знаний,</w:t>
      </w:r>
      <w:r w:rsidRPr="00730AD1">
        <w:rPr>
          <w:spacing w:val="48"/>
        </w:rPr>
        <w:t xml:space="preserve"> </w:t>
      </w:r>
      <w:r w:rsidRPr="00730AD1">
        <w:t>включая</w:t>
      </w:r>
      <w:r w:rsidRPr="00730AD1">
        <w:rPr>
          <w:spacing w:val="47"/>
        </w:rPr>
        <w:t xml:space="preserve"> </w:t>
      </w:r>
      <w:r w:rsidRPr="00730AD1">
        <w:t>основы</w:t>
      </w:r>
      <w:r w:rsidRPr="00730AD1">
        <w:rPr>
          <w:spacing w:val="46"/>
        </w:rPr>
        <w:t xml:space="preserve"> </w:t>
      </w:r>
      <w:r w:rsidRPr="00730AD1">
        <w:t>финансовой</w:t>
      </w:r>
      <w:r w:rsidRPr="00730AD1">
        <w:rPr>
          <w:spacing w:val="45"/>
        </w:rPr>
        <w:t xml:space="preserve"> </w:t>
      </w:r>
      <w:r w:rsidRPr="00730AD1">
        <w:t>грамотности,</w:t>
      </w:r>
      <w:r w:rsidRPr="00730AD1">
        <w:rPr>
          <w:spacing w:val="48"/>
        </w:rPr>
        <w:t xml:space="preserve"> </w:t>
      </w:r>
      <w:r w:rsidRPr="00730AD1">
        <w:t>в</w:t>
      </w:r>
      <w:r w:rsidRPr="00730AD1">
        <w:rPr>
          <w:spacing w:val="47"/>
        </w:rPr>
        <w:t xml:space="preserve"> </w:t>
      </w:r>
      <w:r w:rsidRPr="00730AD1">
        <w:t>практической</w:t>
      </w:r>
      <w:r w:rsidRPr="00730AD1">
        <w:rPr>
          <w:spacing w:val="-52"/>
        </w:rPr>
        <w:t xml:space="preserve"> </w:t>
      </w:r>
      <w:r w:rsidRPr="00730AD1">
        <w:t>деятельности</w:t>
      </w:r>
      <w:r w:rsidRPr="00730AD1">
        <w:rPr>
          <w:spacing w:val="46"/>
        </w:rPr>
        <w:t xml:space="preserve"> </w:t>
      </w:r>
      <w:r w:rsidRPr="00730AD1">
        <w:t>и</w:t>
      </w:r>
      <w:r w:rsidRPr="00730AD1">
        <w:rPr>
          <w:spacing w:val="44"/>
        </w:rPr>
        <w:t xml:space="preserve"> </w:t>
      </w:r>
      <w:r w:rsidRPr="00730AD1">
        <w:t>повседневной</w:t>
      </w:r>
      <w:r w:rsidRPr="00730AD1">
        <w:rPr>
          <w:spacing w:val="46"/>
        </w:rPr>
        <w:t xml:space="preserve"> </w:t>
      </w:r>
      <w:r w:rsidRPr="00730AD1">
        <w:t>жизни</w:t>
      </w:r>
      <w:r w:rsidRPr="00730AD1">
        <w:rPr>
          <w:spacing w:val="43"/>
        </w:rPr>
        <w:t xml:space="preserve"> </w:t>
      </w:r>
      <w:r w:rsidRPr="00730AD1">
        <w:t>для</w:t>
      </w:r>
      <w:r w:rsidRPr="00730AD1">
        <w:rPr>
          <w:spacing w:val="44"/>
        </w:rPr>
        <w:t xml:space="preserve"> </w:t>
      </w:r>
      <w:r w:rsidRPr="00730AD1">
        <w:t>анализа</w:t>
      </w:r>
      <w:r w:rsidRPr="00730AD1">
        <w:rPr>
          <w:spacing w:val="47"/>
        </w:rPr>
        <w:t xml:space="preserve"> </w:t>
      </w:r>
      <w:r w:rsidRPr="00730AD1">
        <w:t>потребления</w:t>
      </w:r>
      <w:r w:rsidRPr="00730AD1">
        <w:rPr>
          <w:spacing w:val="43"/>
        </w:rPr>
        <w:t xml:space="preserve"> </w:t>
      </w:r>
      <w:r w:rsidRPr="00730AD1">
        <w:t>домашнего</w:t>
      </w:r>
      <w:r w:rsidRPr="00730AD1">
        <w:rPr>
          <w:spacing w:val="45"/>
        </w:rPr>
        <w:t xml:space="preserve"> </w:t>
      </w:r>
      <w:r w:rsidRPr="00730AD1">
        <w:t>хозяйства,</w:t>
      </w:r>
      <w:r w:rsidRPr="00730AD1">
        <w:rPr>
          <w:spacing w:val="47"/>
        </w:rPr>
        <w:t xml:space="preserve"> </w:t>
      </w:r>
      <w:r w:rsidRPr="00730AD1">
        <w:t>структуры</w:t>
      </w:r>
      <w:r w:rsidRPr="00730AD1">
        <w:rPr>
          <w:spacing w:val="-52"/>
        </w:rPr>
        <w:t xml:space="preserve"> </w:t>
      </w:r>
      <w:r w:rsidRPr="00730AD1">
        <w:t>семейного</w:t>
      </w:r>
      <w:r w:rsidRPr="00730AD1">
        <w:rPr>
          <w:spacing w:val="42"/>
        </w:rPr>
        <w:t xml:space="preserve"> </w:t>
      </w:r>
      <w:r w:rsidRPr="00730AD1">
        <w:t>бюджета;</w:t>
      </w:r>
      <w:r w:rsidRPr="00730AD1">
        <w:rPr>
          <w:spacing w:val="41"/>
        </w:rPr>
        <w:t xml:space="preserve"> </w:t>
      </w:r>
      <w:r w:rsidRPr="00730AD1">
        <w:t>составления</w:t>
      </w:r>
      <w:r w:rsidRPr="00730AD1">
        <w:rPr>
          <w:spacing w:val="41"/>
        </w:rPr>
        <w:t xml:space="preserve"> </w:t>
      </w:r>
      <w:r w:rsidRPr="00730AD1">
        <w:t>личного</w:t>
      </w:r>
      <w:r w:rsidRPr="00730AD1">
        <w:rPr>
          <w:spacing w:val="40"/>
        </w:rPr>
        <w:t xml:space="preserve"> </w:t>
      </w:r>
      <w:r w:rsidRPr="00730AD1">
        <w:t>финансового</w:t>
      </w:r>
      <w:r w:rsidRPr="00730AD1">
        <w:rPr>
          <w:spacing w:val="40"/>
        </w:rPr>
        <w:t xml:space="preserve"> </w:t>
      </w:r>
      <w:r w:rsidRPr="00730AD1">
        <w:t>плана;</w:t>
      </w:r>
      <w:r w:rsidRPr="00730AD1">
        <w:rPr>
          <w:spacing w:val="41"/>
        </w:rPr>
        <w:t xml:space="preserve"> </w:t>
      </w:r>
      <w:r w:rsidRPr="00730AD1">
        <w:t>для</w:t>
      </w:r>
      <w:r w:rsidRPr="00730AD1">
        <w:rPr>
          <w:spacing w:val="40"/>
        </w:rPr>
        <w:t xml:space="preserve"> </w:t>
      </w:r>
      <w:r w:rsidRPr="00730AD1">
        <w:t>выбора</w:t>
      </w:r>
      <w:r w:rsidRPr="00730AD1">
        <w:rPr>
          <w:spacing w:val="40"/>
        </w:rPr>
        <w:t xml:space="preserve"> </w:t>
      </w:r>
      <w:r w:rsidRPr="00730AD1">
        <w:t>профессии</w:t>
      </w:r>
      <w:r w:rsidRPr="00730AD1">
        <w:rPr>
          <w:spacing w:val="41"/>
        </w:rPr>
        <w:t xml:space="preserve"> </w:t>
      </w:r>
      <w:r w:rsidRPr="00730AD1">
        <w:t>и</w:t>
      </w:r>
      <w:r w:rsidRPr="00730AD1">
        <w:rPr>
          <w:spacing w:val="39"/>
        </w:rPr>
        <w:t xml:space="preserve"> </w:t>
      </w:r>
      <w:r w:rsidRPr="00730AD1">
        <w:t>оценки</w:t>
      </w:r>
      <w:r w:rsidRPr="00730AD1">
        <w:rPr>
          <w:spacing w:val="-52"/>
        </w:rPr>
        <w:t xml:space="preserve"> </w:t>
      </w:r>
      <w:r w:rsidRPr="00730AD1">
        <w:t>собственных</w:t>
      </w:r>
      <w:r w:rsidRPr="00730AD1">
        <w:rPr>
          <w:spacing w:val="19"/>
        </w:rPr>
        <w:t xml:space="preserve"> </w:t>
      </w:r>
      <w:r w:rsidRPr="00730AD1">
        <w:t>перспектив</w:t>
      </w:r>
      <w:r w:rsidRPr="00730AD1">
        <w:rPr>
          <w:spacing w:val="16"/>
        </w:rPr>
        <w:t xml:space="preserve"> </w:t>
      </w:r>
      <w:r w:rsidRPr="00730AD1">
        <w:t>в</w:t>
      </w:r>
      <w:r w:rsidRPr="00730AD1">
        <w:rPr>
          <w:spacing w:val="18"/>
        </w:rPr>
        <w:t xml:space="preserve"> </w:t>
      </w:r>
      <w:r w:rsidRPr="00730AD1">
        <w:t>профессиональной</w:t>
      </w:r>
      <w:r w:rsidRPr="00730AD1">
        <w:rPr>
          <w:spacing w:val="18"/>
        </w:rPr>
        <w:t xml:space="preserve"> </w:t>
      </w:r>
      <w:r w:rsidRPr="00730AD1">
        <w:t>сфере;</w:t>
      </w:r>
      <w:r w:rsidRPr="00730AD1">
        <w:rPr>
          <w:spacing w:val="20"/>
        </w:rPr>
        <w:t xml:space="preserve"> </w:t>
      </w:r>
      <w:r w:rsidRPr="00730AD1">
        <w:t>выбора</w:t>
      </w:r>
      <w:r w:rsidRPr="00730AD1">
        <w:rPr>
          <w:spacing w:val="17"/>
        </w:rPr>
        <w:t xml:space="preserve"> </w:t>
      </w:r>
      <w:r w:rsidRPr="00730AD1">
        <w:t>форм</w:t>
      </w:r>
      <w:r w:rsidRPr="00730AD1">
        <w:rPr>
          <w:spacing w:val="18"/>
        </w:rPr>
        <w:t xml:space="preserve"> </w:t>
      </w:r>
      <w:r w:rsidRPr="00730AD1">
        <w:t>сбережений;</w:t>
      </w:r>
      <w:r w:rsidRPr="00730AD1">
        <w:rPr>
          <w:spacing w:val="20"/>
        </w:rPr>
        <w:t xml:space="preserve"> </w:t>
      </w:r>
      <w:r w:rsidRPr="00730AD1">
        <w:t>для</w:t>
      </w:r>
      <w:r w:rsidRPr="00730AD1">
        <w:rPr>
          <w:spacing w:val="16"/>
        </w:rPr>
        <w:t xml:space="preserve"> </w:t>
      </w:r>
      <w:r w:rsidRPr="00730AD1">
        <w:t>реализации</w:t>
      </w:r>
      <w:r w:rsidRPr="00730AD1">
        <w:rPr>
          <w:spacing w:val="18"/>
        </w:rPr>
        <w:t xml:space="preserve"> </w:t>
      </w:r>
      <w:r w:rsidRPr="00730AD1">
        <w:t>и</w:t>
      </w:r>
      <w:r w:rsidRPr="00730AD1">
        <w:rPr>
          <w:spacing w:val="-52"/>
        </w:rPr>
        <w:t xml:space="preserve"> </w:t>
      </w:r>
      <w:r w:rsidRPr="00730AD1">
        <w:t>защиты</w:t>
      </w:r>
      <w:r w:rsidRPr="00730AD1">
        <w:rPr>
          <w:spacing w:val="11"/>
        </w:rPr>
        <w:t xml:space="preserve"> </w:t>
      </w:r>
      <w:r w:rsidRPr="00730AD1">
        <w:t>прав</w:t>
      </w:r>
      <w:r w:rsidRPr="00730AD1">
        <w:rPr>
          <w:spacing w:val="9"/>
        </w:rPr>
        <w:t xml:space="preserve"> </w:t>
      </w:r>
      <w:r w:rsidRPr="00730AD1">
        <w:t>потребителя</w:t>
      </w:r>
      <w:r w:rsidRPr="00730AD1">
        <w:rPr>
          <w:spacing w:val="10"/>
        </w:rPr>
        <w:t xml:space="preserve"> </w:t>
      </w:r>
      <w:r w:rsidRPr="00730AD1">
        <w:t>(в</w:t>
      </w:r>
      <w:r w:rsidRPr="00730AD1">
        <w:rPr>
          <w:spacing w:val="9"/>
        </w:rPr>
        <w:t xml:space="preserve"> </w:t>
      </w:r>
      <w:r w:rsidRPr="00730AD1">
        <w:t>том</w:t>
      </w:r>
      <w:r w:rsidRPr="00730AD1">
        <w:rPr>
          <w:spacing w:val="10"/>
        </w:rPr>
        <w:t xml:space="preserve"> </w:t>
      </w:r>
      <w:r w:rsidRPr="00730AD1">
        <w:t>числе</w:t>
      </w:r>
      <w:r w:rsidRPr="00730AD1">
        <w:rPr>
          <w:spacing w:val="11"/>
        </w:rPr>
        <w:t xml:space="preserve"> </w:t>
      </w:r>
      <w:r w:rsidRPr="00730AD1">
        <w:t>финансовых</w:t>
      </w:r>
      <w:r w:rsidRPr="00730AD1">
        <w:rPr>
          <w:spacing w:val="11"/>
        </w:rPr>
        <w:t xml:space="preserve"> </w:t>
      </w:r>
      <w:r w:rsidRPr="00730AD1">
        <w:t>услуг),</w:t>
      </w:r>
      <w:r w:rsidRPr="00730AD1">
        <w:rPr>
          <w:spacing w:val="11"/>
        </w:rPr>
        <w:t xml:space="preserve"> </w:t>
      </w:r>
      <w:r w:rsidRPr="00730AD1">
        <w:t>осознанного</w:t>
      </w:r>
      <w:r w:rsidRPr="00730AD1">
        <w:rPr>
          <w:spacing w:val="8"/>
        </w:rPr>
        <w:t xml:space="preserve"> </w:t>
      </w:r>
      <w:r w:rsidRPr="00730AD1">
        <w:t>выполнения</w:t>
      </w:r>
      <w:r w:rsidRPr="00730AD1">
        <w:rPr>
          <w:spacing w:val="10"/>
        </w:rPr>
        <w:t xml:space="preserve"> </w:t>
      </w:r>
      <w:r w:rsidRPr="00730AD1">
        <w:t>гражданских</w:t>
      </w:r>
      <w:r w:rsidRPr="00730AD1">
        <w:rPr>
          <w:spacing w:val="-52"/>
        </w:rPr>
        <w:t xml:space="preserve"> </w:t>
      </w:r>
      <w:r w:rsidRPr="00730AD1">
        <w:t>обязанностей, выбора профессии и оценки собственных перспектив в профессиональной сфере;</w:t>
      </w:r>
      <w:r w:rsidRPr="00730AD1">
        <w:rPr>
          <w:spacing w:val="1"/>
        </w:rPr>
        <w:t xml:space="preserve"> </w:t>
      </w:r>
      <w:r w:rsidRPr="00730AD1">
        <w:t>приобретать</w:t>
      </w:r>
      <w:r w:rsidRPr="00730AD1">
        <w:rPr>
          <w:spacing w:val="5"/>
        </w:rPr>
        <w:t xml:space="preserve"> </w:t>
      </w:r>
      <w:r w:rsidRPr="00730AD1">
        <w:t>опыт</w:t>
      </w:r>
      <w:r w:rsidRPr="00730AD1">
        <w:rPr>
          <w:spacing w:val="6"/>
        </w:rPr>
        <w:t xml:space="preserve"> </w:t>
      </w:r>
      <w:r w:rsidRPr="00730AD1">
        <w:t>составления</w:t>
      </w:r>
      <w:r w:rsidRPr="00730AD1">
        <w:rPr>
          <w:spacing w:val="7"/>
        </w:rPr>
        <w:t xml:space="preserve"> </w:t>
      </w:r>
      <w:r w:rsidRPr="00730AD1">
        <w:t>с</w:t>
      </w:r>
      <w:r w:rsidRPr="00730AD1">
        <w:rPr>
          <w:spacing w:val="9"/>
        </w:rPr>
        <w:t xml:space="preserve"> </w:t>
      </w:r>
      <w:r w:rsidRPr="00730AD1">
        <w:t>опорой</w:t>
      </w:r>
      <w:r w:rsidRPr="00730AD1">
        <w:rPr>
          <w:spacing w:val="9"/>
        </w:rPr>
        <w:t xml:space="preserve"> </w:t>
      </w:r>
      <w:r w:rsidRPr="00730AD1">
        <w:t>на</w:t>
      </w:r>
      <w:r w:rsidRPr="00730AD1">
        <w:rPr>
          <w:spacing w:val="5"/>
        </w:rPr>
        <w:t xml:space="preserve"> </w:t>
      </w:r>
      <w:r w:rsidRPr="00730AD1">
        <w:t>образец</w:t>
      </w:r>
      <w:r w:rsidRPr="00730AD1">
        <w:rPr>
          <w:spacing w:val="8"/>
        </w:rPr>
        <w:t xml:space="preserve"> </w:t>
      </w:r>
      <w:r w:rsidRPr="00730AD1">
        <w:t>простейших</w:t>
      </w:r>
      <w:r w:rsidRPr="00730AD1">
        <w:rPr>
          <w:spacing w:val="10"/>
        </w:rPr>
        <w:t xml:space="preserve"> </w:t>
      </w:r>
      <w:r w:rsidRPr="00730AD1">
        <w:t>документов</w:t>
      </w:r>
      <w:r w:rsidRPr="00730AD1">
        <w:rPr>
          <w:spacing w:val="7"/>
        </w:rPr>
        <w:t xml:space="preserve"> </w:t>
      </w:r>
      <w:r w:rsidRPr="00730AD1">
        <w:t>(личный</w:t>
      </w:r>
      <w:r w:rsidRPr="00730AD1">
        <w:rPr>
          <w:spacing w:val="6"/>
        </w:rPr>
        <w:t xml:space="preserve"> </w:t>
      </w:r>
      <w:r w:rsidRPr="00730AD1">
        <w:t>финансовый</w:t>
      </w:r>
      <w:r w:rsidRPr="00730AD1">
        <w:rPr>
          <w:spacing w:val="6"/>
        </w:rPr>
        <w:t xml:space="preserve"> </w:t>
      </w:r>
      <w:r w:rsidRPr="00730AD1">
        <w:t>план,</w:t>
      </w:r>
      <w:r w:rsidRPr="00730AD1">
        <w:rPr>
          <w:spacing w:val="-52"/>
        </w:rPr>
        <w:t xml:space="preserve"> </w:t>
      </w:r>
      <w:r w:rsidRPr="00730AD1">
        <w:t>заявление,</w:t>
      </w:r>
      <w:r w:rsidRPr="00730AD1">
        <w:rPr>
          <w:spacing w:val="-1"/>
        </w:rPr>
        <w:t xml:space="preserve"> </w:t>
      </w:r>
      <w:r w:rsidRPr="00730AD1">
        <w:t>резюме);</w:t>
      </w:r>
    </w:p>
    <w:p w:rsidR="007E7D8C" w:rsidRPr="00730AD1" w:rsidRDefault="007E7D8C" w:rsidP="00730AD1">
      <w:pPr>
        <w:pStyle w:val="af3"/>
        <w:spacing w:after="0" w:line="276" w:lineRule="auto"/>
        <w:ind w:right="251"/>
        <w:jc w:val="both"/>
      </w:pPr>
      <w:r w:rsidRPr="00730AD1">
        <w:t>осуществлять</w:t>
      </w:r>
      <w:r w:rsidRPr="00730AD1">
        <w:rPr>
          <w:spacing w:val="1"/>
        </w:rPr>
        <w:t xml:space="preserve"> </w:t>
      </w:r>
      <w:r w:rsidRPr="00730AD1">
        <w:t>совместную</w:t>
      </w:r>
      <w:r w:rsidRPr="00730AD1">
        <w:rPr>
          <w:spacing w:val="1"/>
        </w:rPr>
        <w:t xml:space="preserve"> </w:t>
      </w:r>
      <w:r w:rsidRPr="00730AD1">
        <w:t>деятельность,</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 и религиозной принадлежности, на основе гуманистических ценностей, взаимопонимания</w:t>
      </w:r>
      <w:r w:rsidRPr="00730AD1">
        <w:rPr>
          <w:spacing w:val="-52"/>
        </w:rPr>
        <w:t xml:space="preserve"> </w:t>
      </w:r>
      <w:r w:rsidRPr="00730AD1">
        <w:t>между</w:t>
      </w:r>
      <w:r w:rsidRPr="00730AD1">
        <w:rPr>
          <w:spacing w:val="-3"/>
        </w:rPr>
        <w:t xml:space="preserve"> </w:t>
      </w:r>
      <w:r w:rsidRPr="00730AD1">
        <w:t>людьми разных культур.</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Человек</w:t>
      </w:r>
      <w:r w:rsidRPr="00730AD1">
        <w:rPr>
          <w:spacing w:val="-1"/>
        </w:rPr>
        <w:t xml:space="preserve"> </w:t>
      </w:r>
      <w:r w:rsidRPr="00730AD1">
        <w:t>в</w:t>
      </w:r>
      <w:r w:rsidRPr="00730AD1">
        <w:rPr>
          <w:spacing w:val="-2"/>
        </w:rPr>
        <w:t xml:space="preserve"> </w:t>
      </w:r>
      <w:r w:rsidRPr="00730AD1">
        <w:t>мире культуры:</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2"/>
        <w:jc w:val="both"/>
      </w:pPr>
      <w:r w:rsidRPr="00730AD1">
        <w:t>осваивать с помощью педагога и применять знания о процессах и явлениях в духовной жизни общества,</w:t>
      </w:r>
      <w:r w:rsidRPr="00730AD1">
        <w:rPr>
          <w:spacing w:val="1"/>
        </w:rPr>
        <w:t xml:space="preserve"> </w:t>
      </w:r>
      <w:r w:rsidRPr="00730AD1">
        <w:t>о науке и образовании, системе образования в Российской Федерации, о религии, мировых религиях, об</w:t>
      </w:r>
      <w:r w:rsidRPr="00730AD1">
        <w:rPr>
          <w:spacing w:val="1"/>
        </w:rPr>
        <w:t xml:space="preserve"> </w:t>
      </w:r>
      <w:r w:rsidRPr="00730AD1">
        <w:t>искусстве</w:t>
      </w:r>
      <w:r w:rsidRPr="00730AD1">
        <w:rPr>
          <w:spacing w:val="-1"/>
        </w:rPr>
        <w:t xml:space="preserve"> </w:t>
      </w:r>
      <w:r w:rsidRPr="00730AD1">
        <w:t>и его</w:t>
      </w:r>
      <w:r w:rsidRPr="00730AD1">
        <w:rPr>
          <w:spacing w:val="-3"/>
        </w:rPr>
        <w:t xml:space="preserve"> </w:t>
      </w:r>
      <w:r w:rsidRPr="00730AD1">
        <w:t>видах; об</w:t>
      </w:r>
      <w:r w:rsidRPr="00730AD1">
        <w:rPr>
          <w:spacing w:val="-2"/>
        </w:rPr>
        <w:t xml:space="preserve"> </w:t>
      </w:r>
      <w:r w:rsidRPr="00730AD1">
        <w:t>информации</w:t>
      </w:r>
      <w:r w:rsidRPr="00730AD1">
        <w:rPr>
          <w:spacing w:val="-1"/>
        </w:rPr>
        <w:t xml:space="preserve"> </w:t>
      </w:r>
      <w:r w:rsidRPr="00730AD1">
        <w:t>как</w:t>
      </w:r>
      <w:r w:rsidRPr="00730AD1">
        <w:rPr>
          <w:spacing w:val="1"/>
        </w:rPr>
        <w:t xml:space="preserve"> </w:t>
      </w:r>
      <w:r w:rsidRPr="00730AD1">
        <w:t>важном</w:t>
      </w:r>
      <w:r w:rsidRPr="00730AD1">
        <w:rPr>
          <w:spacing w:val="-5"/>
        </w:rPr>
        <w:t xml:space="preserve"> </w:t>
      </w:r>
      <w:r w:rsidRPr="00730AD1">
        <w:t>ресурсе современного</w:t>
      </w:r>
      <w:r w:rsidRPr="00730AD1">
        <w:rPr>
          <w:spacing w:val="-3"/>
        </w:rPr>
        <w:t xml:space="preserve"> </w:t>
      </w:r>
      <w:r w:rsidRPr="00730AD1">
        <w:t>общества;</w:t>
      </w:r>
    </w:p>
    <w:p w:rsidR="007E7D8C" w:rsidRPr="00730AD1" w:rsidRDefault="007E7D8C" w:rsidP="00730AD1">
      <w:pPr>
        <w:pStyle w:val="af3"/>
        <w:spacing w:after="0" w:line="276" w:lineRule="auto"/>
        <w:ind w:right="251"/>
        <w:jc w:val="both"/>
      </w:pPr>
      <w:r w:rsidRPr="00730AD1">
        <w:t>характеризовать</w:t>
      </w:r>
      <w:r w:rsidRPr="00730AD1">
        <w:rPr>
          <w:spacing w:val="1"/>
        </w:rPr>
        <w:t xml:space="preserve"> </w:t>
      </w:r>
      <w:r w:rsidRPr="00730AD1">
        <w:t>по</w:t>
      </w:r>
      <w:r w:rsidRPr="00730AD1">
        <w:rPr>
          <w:spacing w:val="1"/>
        </w:rPr>
        <w:t xml:space="preserve"> </w:t>
      </w:r>
      <w:r w:rsidRPr="00730AD1">
        <w:t>плану</w:t>
      </w:r>
      <w:r w:rsidRPr="00730AD1">
        <w:rPr>
          <w:spacing w:val="1"/>
        </w:rPr>
        <w:t xml:space="preserve"> </w:t>
      </w:r>
      <w:r w:rsidRPr="00730AD1">
        <w:t>духовно-нравственные</w:t>
      </w:r>
      <w:r w:rsidRPr="00730AD1">
        <w:rPr>
          <w:spacing w:val="1"/>
        </w:rPr>
        <w:t xml:space="preserve"> </w:t>
      </w:r>
      <w:r w:rsidRPr="00730AD1">
        <w:t>ценности</w:t>
      </w:r>
      <w:r w:rsidRPr="00730AD1">
        <w:rPr>
          <w:spacing w:val="1"/>
        </w:rPr>
        <w:t xml:space="preserve"> </w:t>
      </w:r>
      <w:r w:rsidRPr="00730AD1">
        <w:t>нашего</w:t>
      </w:r>
      <w:r w:rsidRPr="00730AD1">
        <w:rPr>
          <w:spacing w:val="1"/>
        </w:rPr>
        <w:t xml:space="preserve"> </w:t>
      </w:r>
      <w:r w:rsidRPr="00730AD1">
        <w:t>общества,</w:t>
      </w:r>
      <w:r w:rsidRPr="00730AD1">
        <w:rPr>
          <w:spacing w:val="1"/>
        </w:rPr>
        <w:t xml:space="preserve"> </w:t>
      </w:r>
      <w:r w:rsidRPr="00730AD1">
        <w:t>искусство</w:t>
      </w:r>
      <w:r w:rsidRPr="00730AD1">
        <w:rPr>
          <w:spacing w:val="1"/>
        </w:rPr>
        <w:t xml:space="preserve"> </w:t>
      </w:r>
      <w:r w:rsidRPr="00730AD1">
        <w:t>как</w:t>
      </w:r>
      <w:r w:rsidRPr="00730AD1">
        <w:rPr>
          <w:spacing w:val="1"/>
        </w:rPr>
        <w:t xml:space="preserve"> </w:t>
      </w:r>
      <w:r w:rsidRPr="00730AD1">
        <w:t>сферу</w:t>
      </w:r>
      <w:r w:rsidRPr="00730AD1">
        <w:rPr>
          <w:spacing w:val="1"/>
        </w:rPr>
        <w:t xml:space="preserve"> </w:t>
      </w:r>
      <w:r w:rsidRPr="00730AD1">
        <w:t>деятельности,</w:t>
      </w:r>
      <w:r w:rsidRPr="00730AD1">
        <w:rPr>
          <w:spacing w:val="-1"/>
        </w:rPr>
        <w:t xml:space="preserve"> </w:t>
      </w:r>
      <w:r w:rsidRPr="00730AD1">
        <w:t>информационную культуру</w:t>
      </w:r>
      <w:r w:rsidRPr="00730AD1">
        <w:rPr>
          <w:spacing w:val="-4"/>
        </w:rPr>
        <w:t xml:space="preserve"> </w:t>
      </w:r>
      <w:r w:rsidRPr="00730AD1">
        <w:t>и информационную безопасность;</w:t>
      </w:r>
    </w:p>
    <w:p w:rsidR="007E7D8C" w:rsidRPr="00730AD1" w:rsidRDefault="007E7D8C" w:rsidP="00730AD1">
      <w:pPr>
        <w:pStyle w:val="af3"/>
        <w:spacing w:after="0" w:line="276" w:lineRule="auto"/>
        <w:ind w:right="250"/>
        <w:jc w:val="both"/>
      </w:pPr>
      <w:r w:rsidRPr="00730AD1">
        <w:t>приводить</w:t>
      </w:r>
      <w:r w:rsidRPr="00730AD1">
        <w:rPr>
          <w:spacing w:val="1"/>
        </w:rPr>
        <w:t xml:space="preserve"> </w:t>
      </w:r>
      <w:r w:rsidRPr="00730AD1">
        <w:t>примеры 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политики</w:t>
      </w:r>
      <w:r w:rsidRPr="00730AD1">
        <w:rPr>
          <w:spacing w:val="1"/>
        </w:rPr>
        <w:t xml:space="preserve"> </w:t>
      </w:r>
      <w:r w:rsidRPr="00730AD1">
        <w:t>российского государства</w:t>
      </w:r>
      <w:r w:rsidRPr="00730AD1">
        <w:rPr>
          <w:spacing w:val="1"/>
        </w:rPr>
        <w:t xml:space="preserve"> </w:t>
      </w:r>
      <w:r w:rsidRPr="00730AD1">
        <w:t>в</w:t>
      </w:r>
      <w:r w:rsidRPr="00730AD1">
        <w:rPr>
          <w:spacing w:val="1"/>
        </w:rPr>
        <w:t xml:space="preserve"> </w:t>
      </w:r>
      <w:r w:rsidRPr="00730AD1">
        <w:t>сфере</w:t>
      </w:r>
      <w:r w:rsidRPr="00730AD1">
        <w:rPr>
          <w:spacing w:val="1"/>
        </w:rPr>
        <w:t xml:space="preserve"> </w:t>
      </w:r>
      <w:r w:rsidRPr="00730AD1">
        <w:t>культуры и образования; влияния образования на социализацию личности; правил информационной</w:t>
      </w:r>
      <w:r w:rsidRPr="00730AD1">
        <w:rPr>
          <w:spacing w:val="1"/>
        </w:rPr>
        <w:t xml:space="preserve"> </w:t>
      </w:r>
      <w:r w:rsidRPr="00730AD1">
        <w:t>безопасности;</w:t>
      </w:r>
    </w:p>
    <w:p w:rsidR="007E7D8C" w:rsidRPr="00730AD1" w:rsidRDefault="007E7D8C" w:rsidP="00730AD1">
      <w:pPr>
        <w:pStyle w:val="af3"/>
        <w:spacing w:after="0" w:line="276" w:lineRule="auto"/>
        <w:jc w:val="both"/>
      </w:pPr>
      <w:r w:rsidRPr="00730AD1">
        <w:t>классифицировать</w:t>
      </w:r>
      <w:r w:rsidRPr="00730AD1">
        <w:rPr>
          <w:spacing w:val="-5"/>
        </w:rPr>
        <w:t xml:space="preserve"> </w:t>
      </w:r>
      <w:r w:rsidRPr="00730AD1">
        <w:t>после</w:t>
      </w:r>
      <w:r w:rsidRPr="00730AD1">
        <w:rPr>
          <w:spacing w:val="-4"/>
        </w:rPr>
        <w:t xml:space="preserve"> </w:t>
      </w:r>
      <w:r w:rsidRPr="00730AD1">
        <w:t>предварительного</w:t>
      </w:r>
      <w:r w:rsidRPr="00730AD1">
        <w:rPr>
          <w:spacing w:val="-5"/>
        </w:rPr>
        <w:t xml:space="preserve"> </w:t>
      </w:r>
      <w:r w:rsidRPr="00730AD1">
        <w:t>анализа</w:t>
      </w:r>
      <w:r w:rsidRPr="00730AD1">
        <w:rPr>
          <w:spacing w:val="-2"/>
        </w:rPr>
        <w:t xml:space="preserve"> </w:t>
      </w:r>
      <w:r w:rsidRPr="00730AD1">
        <w:t>по</w:t>
      </w:r>
      <w:r w:rsidRPr="00730AD1">
        <w:rPr>
          <w:spacing w:val="-2"/>
        </w:rPr>
        <w:t xml:space="preserve"> </w:t>
      </w:r>
      <w:r w:rsidRPr="00730AD1">
        <w:t>разным</w:t>
      </w:r>
      <w:r w:rsidRPr="00730AD1">
        <w:rPr>
          <w:spacing w:val="-2"/>
        </w:rPr>
        <w:t xml:space="preserve"> </w:t>
      </w:r>
      <w:r w:rsidRPr="00730AD1">
        <w:t>признакам</w:t>
      </w:r>
      <w:r w:rsidRPr="00730AD1">
        <w:rPr>
          <w:spacing w:val="-5"/>
        </w:rPr>
        <w:t xml:space="preserve"> </w:t>
      </w:r>
      <w:r w:rsidRPr="00730AD1">
        <w:t>формы</w:t>
      </w:r>
      <w:r w:rsidRPr="00730AD1">
        <w:rPr>
          <w:spacing w:val="-2"/>
        </w:rPr>
        <w:t xml:space="preserve"> </w:t>
      </w:r>
      <w:r w:rsidRPr="00730AD1">
        <w:t>и</w:t>
      </w:r>
      <w:r w:rsidRPr="00730AD1">
        <w:rPr>
          <w:spacing w:val="-3"/>
        </w:rPr>
        <w:t xml:space="preserve"> </w:t>
      </w:r>
      <w:r w:rsidRPr="00730AD1">
        <w:t>виды</w:t>
      </w:r>
      <w:r w:rsidRPr="00730AD1">
        <w:rPr>
          <w:spacing w:val="-4"/>
        </w:rPr>
        <w:t xml:space="preserve"> </w:t>
      </w:r>
      <w:r w:rsidRPr="00730AD1">
        <w:t>культуры;</w:t>
      </w:r>
    </w:p>
    <w:p w:rsidR="007E7D8C" w:rsidRPr="00730AD1" w:rsidRDefault="007E7D8C" w:rsidP="00730AD1">
      <w:pPr>
        <w:pStyle w:val="af3"/>
        <w:spacing w:after="0" w:line="276" w:lineRule="auto"/>
        <w:ind w:right="248"/>
        <w:jc w:val="both"/>
      </w:pPr>
      <w:r w:rsidRPr="00730AD1">
        <w:t>сравнивать после предварительного анализа формы культуры, естественные и социально-гуманитарные</w:t>
      </w:r>
      <w:r w:rsidRPr="00730AD1">
        <w:rPr>
          <w:spacing w:val="1"/>
        </w:rPr>
        <w:t xml:space="preserve"> </w:t>
      </w:r>
      <w:r w:rsidRPr="00730AD1">
        <w:t>науки,</w:t>
      </w:r>
      <w:r w:rsidRPr="00730AD1">
        <w:rPr>
          <w:spacing w:val="-1"/>
        </w:rPr>
        <w:t xml:space="preserve"> </w:t>
      </w:r>
      <w:r w:rsidRPr="00730AD1">
        <w:t>виды искусств;</w:t>
      </w:r>
    </w:p>
    <w:p w:rsidR="007E7D8C" w:rsidRPr="00730AD1" w:rsidRDefault="007E7D8C" w:rsidP="00730AD1">
      <w:pPr>
        <w:pStyle w:val="af3"/>
        <w:spacing w:after="0" w:line="276" w:lineRule="auto"/>
        <w:ind w:right="251"/>
        <w:jc w:val="both"/>
      </w:pPr>
      <w:r w:rsidRPr="00730AD1">
        <w:t>объяснять,</w:t>
      </w:r>
      <w:r w:rsidRPr="00730AD1">
        <w:rPr>
          <w:spacing w:val="1"/>
        </w:rPr>
        <w:t xml:space="preserve"> </w:t>
      </w:r>
      <w:r w:rsidRPr="00730AD1">
        <w:t>используя</w:t>
      </w:r>
      <w:r w:rsidRPr="00730AD1">
        <w:rPr>
          <w:spacing w:val="1"/>
        </w:rPr>
        <w:t xml:space="preserve"> </w:t>
      </w:r>
      <w:r w:rsidRPr="00730AD1">
        <w:t>опорную</w:t>
      </w:r>
      <w:r w:rsidRPr="00730AD1">
        <w:rPr>
          <w:spacing w:val="1"/>
        </w:rPr>
        <w:t xml:space="preserve"> </w:t>
      </w:r>
      <w:r w:rsidRPr="00730AD1">
        <w:t>схему,</w:t>
      </w:r>
      <w:r w:rsidRPr="00730AD1">
        <w:rPr>
          <w:spacing w:val="1"/>
        </w:rPr>
        <w:t xml:space="preserve"> </w:t>
      </w:r>
      <w:r w:rsidRPr="00730AD1">
        <w:t>взаимосвязь</w:t>
      </w:r>
      <w:r w:rsidRPr="00730AD1">
        <w:rPr>
          <w:spacing w:val="1"/>
        </w:rPr>
        <w:t xml:space="preserve"> </w:t>
      </w:r>
      <w:r w:rsidRPr="00730AD1">
        <w:t>развития</w:t>
      </w:r>
      <w:r w:rsidRPr="00730AD1">
        <w:rPr>
          <w:spacing w:val="1"/>
        </w:rPr>
        <w:t xml:space="preserve"> </w:t>
      </w:r>
      <w:r w:rsidRPr="00730AD1">
        <w:t>духовной</w:t>
      </w:r>
      <w:r w:rsidRPr="00730AD1">
        <w:rPr>
          <w:spacing w:val="1"/>
        </w:rPr>
        <w:t xml:space="preserve"> </w:t>
      </w:r>
      <w:r w:rsidRPr="00730AD1">
        <w:t>культуры</w:t>
      </w:r>
      <w:r w:rsidRPr="00730AD1">
        <w:rPr>
          <w:spacing w:val="1"/>
        </w:rPr>
        <w:t xml:space="preserve"> </w:t>
      </w:r>
      <w:r w:rsidRPr="00730AD1">
        <w:t>и</w:t>
      </w:r>
      <w:r w:rsidRPr="00730AD1">
        <w:rPr>
          <w:spacing w:val="1"/>
        </w:rPr>
        <w:t xml:space="preserve"> </w:t>
      </w:r>
      <w:r w:rsidRPr="00730AD1">
        <w:t>формирования</w:t>
      </w:r>
      <w:r w:rsidRPr="00730AD1">
        <w:rPr>
          <w:spacing w:val="1"/>
        </w:rPr>
        <w:t xml:space="preserve"> </w:t>
      </w:r>
      <w:r w:rsidRPr="00730AD1">
        <w:t>личности,</w:t>
      </w:r>
      <w:r w:rsidRPr="00730AD1">
        <w:rPr>
          <w:spacing w:val="-1"/>
        </w:rPr>
        <w:t xml:space="preserve"> </w:t>
      </w:r>
      <w:r w:rsidRPr="00730AD1">
        <w:t>взаимовлияние науки и</w:t>
      </w:r>
      <w:r w:rsidRPr="00730AD1">
        <w:rPr>
          <w:spacing w:val="-1"/>
        </w:rPr>
        <w:t xml:space="preserve"> </w:t>
      </w:r>
      <w:r w:rsidRPr="00730AD1">
        <w:t>образования;</w:t>
      </w:r>
    </w:p>
    <w:p w:rsidR="007E7D8C" w:rsidRPr="00730AD1" w:rsidRDefault="007E7D8C" w:rsidP="00730AD1">
      <w:pPr>
        <w:pStyle w:val="af3"/>
        <w:spacing w:after="0" w:line="276" w:lineRule="auto"/>
        <w:jc w:val="both"/>
      </w:pPr>
      <w:r w:rsidRPr="00730AD1">
        <w:t>использовать</w:t>
      </w:r>
      <w:r w:rsidRPr="00730AD1">
        <w:rPr>
          <w:spacing w:val="-2"/>
        </w:rPr>
        <w:t xml:space="preserve"> </w:t>
      </w:r>
      <w:r w:rsidRPr="00730AD1">
        <w:t>полученные</w:t>
      </w:r>
      <w:r w:rsidRPr="00730AD1">
        <w:rPr>
          <w:spacing w:val="-4"/>
        </w:rPr>
        <w:t xml:space="preserve"> </w:t>
      </w:r>
      <w:r w:rsidRPr="00730AD1">
        <w:t>знания</w:t>
      </w:r>
      <w:r w:rsidRPr="00730AD1">
        <w:rPr>
          <w:spacing w:val="-4"/>
        </w:rPr>
        <w:t xml:space="preserve"> </w:t>
      </w:r>
      <w:r w:rsidRPr="00730AD1">
        <w:t>для</w:t>
      </w:r>
      <w:r w:rsidRPr="00730AD1">
        <w:rPr>
          <w:spacing w:val="-2"/>
        </w:rPr>
        <w:t xml:space="preserve"> </w:t>
      </w:r>
      <w:r w:rsidRPr="00730AD1">
        <w:t>объяснения</w:t>
      </w:r>
      <w:r w:rsidRPr="00730AD1">
        <w:rPr>
          <w:spacing w:val="-3"/>
        </w:rPr>
        <w:t xml:space="preserve"> </w:t>
      </w:r>
      <w:r w:rsidRPr="00730AD1">
        <w:t>роли</w:t>
      </w:r>
      <w:r w:rsidRPr="00730AD1">
        <w:rPr>
          <w:spacing w:val="-2"/>
        </w:rPr>
        <w:t xml:space="preserve"> </w:t>
      </w:r>
      <w:r w:rsidRPr="00730AD1">
        <w:t>непрерывного</w:t>
      </w:r>
      <w:r w:rsidRPr="00730AD1">
        <w:rPr>
          <w:spacing w:val="-2"/>
        </w:rPr>
        <w:t xml:space="preserve"> </w:t>
      </w:r>
      <w:r w:rsidRPr="00730AD1">
        <w:t>образования;</w:t>
      </w:r>
    </w:p>
    <w:p w:rsidR="007E7D8C" w:rsidRPr="00730AD1" w:rsidRDefault="007E7D8C" w:rsidP="00730AD1">
      <w:pPr>
        <w:pStyle w:val="af3"/>
        <w:spacing w:after="0" w:line="276" w:lineRule="auto"/>
        <w:ind w:right="252"/>
        <w:jc w:val="both"/>
      </w:pPr>
      <w:r w:rsidRPr="00730AD1">
        <w:t>определять</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социальных</w:t>
      </w:r>
      <w:r w:rsidRPr="00730AD1">
        <w:rPr>
          <w:spacing w:val="1"/>
        </w:rPr>
        <w:t xml:space="preserve"> </w:t>
      </w:r>
      <w:r w:rsidRPr="00730AD1">
        <w:t>ценностей</w:t>
      </w:r>
      <w:r w:rsidRPr="00730AD1">
        <w:rPr>
          <w:spacing w:val="1"/>
        </w:rPr>
        <w:t xml:space="preserve"> </w:t>
      </w:r>
      <w:r w:rsidRPr="00730AD1">
        <w:t>и</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обществоведческие</w:t>
      </w:r>
      <w:r w:rsidRPr="00730AD1">
        <w:rPr>
          <w:spacing w:val="1"/>
        </w:rPr>
        <w:t xml:space="preserve"> </w:t>
      </w:r>
      <w:r w:rsidRPr="00730AD1">
        <w:t>знания факты</w:t>
      </w:r>
      <w:r w:rsidRPr="00730AD1">
        <w:rPr>
          <w:spacing w:val="1"/>
        </w:rPr>
        <w:t xml:space="preserve"> </w:t>
      </w:r>
      <w:r w:rsidRPr="00730AD1">
        <w:t>общественной жизни свое отношение к информационной культуре и информационной безопасности,</w:t>
      </w:r>
      <w:r w:rsidRPr="00730AD1">
        <w:rPr>
          <w:spacing w:val="1"/>
        </w:rPr>
        <w:t xml:space="preserve"> </w:t>
      </w:r>
      <w:r w:rsidRPr="00730AD1">
        <w:t>правилам</w:t>
      </w:r>
      <w:r w:rsidRPr="00730AD1">
        <w:rPr>
          <w:spacing w:val="-1"/>
        </w:rPr>
        <w:t xml:space="preserve"> </w:t>
      </w:r>
      <w:r w:rsidRPr="00730AD1">
        <w:t>безопасного поведения</w:t>
      </w:r>
      <w:r w:rsidRPr="00730AD1">
        <w:rPr>
          <w:spacing w:val="-1"/>
        </w:rPr>
        <w:t xml:space="preserve"> </w:t>
      </w:r>
      <w:r w:rsidRPr="00730AD1">
        <w:t>в</w:t>
      </w:r>
      <w:r w:rsidRPr="00730AD1">
        <w:rPr>
          <w:spacing w:val="-1"/>
        </w:rPr>
        <w:t xml:space="preserve"> </w:t>
      </w:r>
      <w:r w:rsidRPr="00730AD1">
        <w:t>сети</w:t>
      </w:r>
      <w:r w:rsidRPr="00730AD1">
        <w:rPr>
          <w:spacing w:val="-1"/>
        </w:rPr>
        <w:t xml:space="preserve"> </w:t>
      </w:r>
      <w:r w:rsidRPr="00730AD1">
        <w:t>Интернет;</w:t>
      </w:r>
    </w:p>
    <w:p w:rsidR="007E7D8C" w:rsidRPr="00730AD1" w:rsidRDefault="007E7D8C" w:rsidP="00730AD1">
      <w:pPr>
        <w:pStyle w:val="af3"/>
        <w:spacing w:after="0" w:line="276" w:lineRule="auto"/>
        <w:ind w:right="254"/>
        <w:jc w:val="both"/>
      </w:pPr>
      <w:r w:rsidRPr="00730AD1">
        <w:t>решать с опорой на алгоритм учебных действий познавательные и практические задачи, касающиеся</w:t>
      </w:r>
      <w:r w:rsidRPr="00730AD1">
        <w:rPr>
          <w:spacing w:val="1"/>
        </w:rPr>
        <w:t xml:space="preserve"> </w:t>
      </w:r>
      <w:r w:rsidRPr="00730AD1">
        <w:t>форм</w:t>
      </w:r>
      <w:r w:rsidRPr="00730AD1">
        <w:rPr>
          <w:spacing w:val="-1"/>
        </w:rPr>
        <w:t xml:space="preserve"> </w:t>
      </w:r>
      <w:r w:rsidRPr="00730AD1">
        <w:t>и</w:t>
      </w:r>
      <w:r w:rsidRPr="00730AD1">
        <w:rPr>
          <w:spacing w:val="-1"/>
        </w:rPr>
        <w:t xml:space="preserve"> </w:t>
      </w:r>
      <w:r w:rsidRPr="00730AD1">
        <w:t>многообразия</w:t>
      </w:r>
      <w:r w:rsidRPr="00730AD1">
        <w:rPr>
          <w:spacing w:val="-1"/>
        </w:rPr>
        <w:t xml:space="preserve"> </w:t>
      </w:r>
      <w:r w:rsidRPr="00730AD1">
        <w:t>духовной</w:t>
      </w:r>
      <w:r w:rsidRPr="00730AD1">
        <w:rPr>
          <w:spacing w:val="-1"/>
        </w:rPr>
        <w:t xml:space="preserve"> </w:t>
      </w:r>
      <w:r w:rsidRPr="00730AD1">
        <w:t>культуры;</w:t>
      </w:r>
    </w:p>
    <w:p w:rsidR="007E7D8C" w:rsidRPr="00730AD1" w:rsidRDefault="007E7D8C" w:rsidP="00730AD1">
      <w:pPr>
        <w:pStyle w:val="af3"/>
        <w:spacing w:after="0" w:line="276" w:lineRule="auto"/>
        <w:ind w:right="247"/>
        <w:jc w:val="both"/>
      </w:pPr>
      <w:r w:rsidRPr="00730AD1">
        <w:t>овладевать</w:t>
      </w:r>
      <w:r w:rsidRPr="00730AD1">
        <w:rPr>
          <w:spacing w:val="1"/>
        </w:rPr>
        <w:t xml:space="preserve"> </w:t>
      </w:r>
      <w:r w:rsidRPr="00730AD1">
        <w:t>смысловым</w:t>
      </w:r>
      <w:r w:rsidRPr="00730AD1">
        <w:rPr>
          <w:spacing w:val="1"/>
        </w:rPr>
        <w:t xml:space="preserve"> </w:t>
      </w:r>
      <w:r w:rsidRPr="00730AD1">
        <w:t>чтением</w:t>
      </w:r>
      <w:r w:rsidRPr="00730AD1">
        <w:rPr>
          <w:spacing w:val="1"/>
        </w:rPr>
        <w:t xml:space="preserve"> </w:t>
      </w:r>
      <w:r w:rsidRPr="00730AD1">
        <w:t>текстов</w:t>
      </w:r>
      <w:r w:rsidRPr="00730AD1">
        <w:rPr>
          <w:spacing w:val="1"/>
        </w:rPr>
        <w:t xml:space="preserve"> </w:t>
      </w:r>
      <w:r w:rsidRPr="00730AD1">
        <w:t>по</w:t>
      </w:r>
      <w:r w:rsidRPr="00730AD1">
        <w:rPr>
          <w:spacing w:val="1"/>
        </w:rPr>
        <w:t xml:space="preserve"> </w:t>
      </w:r>
      <w:r w:rsidRPr="00730AD1">
        <w:t>проблемам</w:t>
      </w:r>
      <w:r w:rsidRPr="00730AD1">
        <w:rPr>
          <w:spacing w:val="1"/>
        </w:rPr>
        <w:t xml:space="preserve"> </w:t>
      </w:r>
      <w:r w:rsidRPr="00730AD1">
        <w:t>развития</w:t>
      </w:r>
      <w:r w:rsidRPr="00730AD1">
        <w:rPr>
          <w:spacing w:val="1"/>
        </w:rPr>
        <w:t xml:space="preserve"> </w:t>
      </w:r>
      <w:r w:rsidRPr="00730AD1">
        <w:t>современной</w:t>
      </w:r>
      <w:r w:rsidRPr="00730AD1">
        <w:rPr>
          <w:spacing w:val="55"/>
        </w:rPr>
        <w:t xml:space="preserve"> </w:t>
      </w:r>
      <w:r w:rsidRPr="00730AD1">
        <w:t>культуры,</w:t>
      </w:r>
      <w:r w:rsidRPr="00730AD1">
        <w:rPr>
          <w:spacing w:val="55"/>
        </w:rPr>
        <w:t xml:space="preserve"> </w:t>
      </w:r>
      <w:r w:rsidRPr="00730AD1">
        <w:t>составлять</w:t>
      </w:r>
      <w:r w:rsidRPr="00730AD1">
        <w:rPr>
          <w:spacing w:val="1"/>
        </w:rPr>
        <w:t xml:space="preserve"> </w:t>
      </w:r>
      <w:r w:rsidRPr="00730AD1">
        <w:t>план, преобразовывать текстовую информацию с помощью педагога в модели (таблицу, диаграмму,</w:t>
      </w:r>
      <w:r w:rsidRPr="00730AD1">
        <w:rPr>
          <w:spacing w:val="1"/>
        </w:rPr>
        <w:t xml:space="preserve"> </w:t>
      </w:r>
      <w:r w:rsidRPr="00730AD1">
        <w:t>схему)</w:t>
      </w:r>
      <w:r w:rsidRPr="00730AD1">
        <w:rPr>
          <w:spacing w:val="-1"/>
        </w:rPr>
        <w:t xml:space="preserve"> </w:t>
      </w:r>
      <w:r w:rsidRPr="00730AD1">
        <w:t>и преобразовывать предложенные модели</w:t>
      </w:r>
      <w:r w:rsidRPr="00730AD1">
        <w:rPr>
          <w:spacing w:val="-1"/>
        </w:rPr>
        <w:t xml:space="preserve"> </w:t>
      </w:r>
      <w:r w:rsidRPr="00730AD1">
        <w:t>в</w:t>
      </w:r>
      <w:r w:rsidRPr="00730AD1">
        <w:rPr>
          <w:spacing w:val="-4"/>
        </w:rPr>
        <w:t xml:space="preserve"> </w:t>
      </w:r>
      <w:r w:rsidRPr="00730AD1">
        <w:t>текст по образцу;</w:t>
      </w:r>
    </w:p>
    <w:p w:rsidR="007E7D8C" w:rsidRPr="00730AD1" w:rsidRDefault="007E7D8C" w:rsidP="00730AD1">
      <w:pPr>
        <w:pStyle w:val="af3"/>
        <w:spacing w:after="0" w:line="276" w:lineRule="auto"/>
        <w:ind w:right="245"/>
        <w:jc w:val="both"/>
      </w:pPr>
      <w:r w:rsidRPr="00730AD1">
        <w:t>осуществлять</w:t>
      </w:r>
      <w:r w:rsidRPr="00730AD1">
        <w:rPr>
          <w:spacing w:val="14"/>
        </w:rPr>
        <w:t xml:space="preserve"> </w:t>
      </w:r>
      <w:r w:rsidRPr="00730AD1">
        <w:t>под</w:t>
      </w:r>
      <w:r w:rsidRPr="00730AD1">
        <w:rPr>
          <w:spacing w:val="15"/>
        </w:rPr>
        <w:t xml:space="preserve"> </w:t>
      </w:r>
      <w:r w:rsidRPr="00730AD1">
        <w:t>руководством</w:t>
      </w:r>
      <w:r w:rsidRPr="00730AD1">
        <w:rPr>
          <w:spacing w:val="14"/>
        </w:rPr>
        <w:t xml:space="preserve"> </w:t>
      </w:r>
      <w:r w:rsidRPr="00730AD1">
        <w:t>педагога</w:t>
      </w:r>
      <w:r w:rsidRPr="00730AD1">
        <w:rPr>
          <w:spacing w:val="16"/>
        </w:rPr>
        <w:t xml:space="preserve"> </w:t>
      </w:r>
      <w:r w:rsidRPr="00730AD1">
        <w:t>поиск</w:t>
      </w:r>
      <w:r w:rsidRPr="00730AD1">
        <w:rPr>
          <w:spacing w:val="16"/>
        </w:rPr>
        <w:t xml:space="preserve"> </w:t>
      </w:r>
      <w:r w:rsidRPr="00730AD1">
        <w:t>информации</w:t>
      </w:r>
      <w:r w:rsidRPr="00730AD1">
        <w:rPr>
          <w:spacing w:val="13"/>
        </w:rPr>
        <w:t xml:space="preserve"> </w:t>
      </w:r>
      <w:r w:rsidRPr="00730AD1">
        <w:t>об</w:t>
      </w:r>
      <w:r w:rsidRPr="00730AD1">
        <w:rPr>
          <w:spacing w:val="16"/>
        </w:rPr>
        <w:t xml:space="preserve"> </w:t>
      </w:r>
      <w:r w:rsidRPr="00730AD1">
        <w:t>ответственности</w:t>
      </w:r>
      <w:r w:rsidRPr="00730AD1">
        <w:rPr>
          <w:spacing w:val="13"/>
        </w:rPr>
        <w:t xml:space="preserve"> </w:t>
      </w:r>
      <w:r w:rsidRPr="00730AD1">
        <w:t>современных</w:t>
      </w:r>
      <w:r w:rsidRPr="00730AD1">
        <w:rPr>
          <w:spacing w:val="15"/>
        </w:rPr>
        <w:t xml:space="preserve"> </w:t>
      </w:r>
      <w:r w:rsidRPr="00730AD1">
        <w:t>ученых,</w:t>
      </w:r>
      <w:r w:rsidRPr="00730AD1">
        <w:rPr>
          <w:spacing w:val="-53"/>
        </w:rPr>
        <w:t xml:space="preserve"> </w:t>
      </w:r>
      <w:r w:rsidRPr="00730AD1">
        <w:t>о религиозных объединениях в Российской Федерации, о роли искусства в жизни человека и общества, о</w:t>
      </w:r>
      <w:r w:rsidRPr="00730AD1">
        <w:rPr>
          <w:spacing w:val="-52"/>
        </w:rPr>
        <w:t xml:space="preserve"> </w:t>
      </w:r>
      <w:r w:rsidRPr="00730AD1">
        <w:t>видах</w:t>
      </w:r>
      <w:r w:rsidRPr="00730AD1">
        <w:rPr>
          <w:spacing w:val="-1"/>
        </w:rPr>
        <w:t xml:space="preserve"> </w:t>
      </w:r>
      <w:r w:rsidRPr="00730AD1">
        <w:t>мошенничества в сети Интернет</w:t>
      </w:r>
      <w:r w:rsidRPr="00730AD1">
        <w:rPr>
          <w:spacing w:val="-1"/>
        </w:rPr>
        <w:t xml:space="preserve"> </w:t>
      </w:r>
      <w:r w:rsidRPr="00730AD1">
        <w:t>в</w:t>
      </w:r>
      <w:r w:rsidRPr="00730AD1">
        <w:rPr>
          <w:spacing w:val="-2"/>
        </w:rPr>
        <w:t xml:space="preserve"> </w:t>
      </w:r>
      <w:r w:rsidRPr="00730AD1">
        <w:t>разных источниках информации;</w:t>
      </w:r>
    </w:p>
    <w:p w:rsidR="007E7D8C" w:rsidRPr="00730AD1" w:rsidRDefault="007E7D8C" w:rsidP="00730AD1">
      <w:pPr>
        <w:pStyle w:val="af3"/>
        <w:spacing w:after="0" w:line="276" w:lineRule="auto"/>
        <w:ind w:right="246"/>
        <w:jc w:val="both"/>
      </w:pPr>
      <w:r w:rsidRPr="00730AD1">
        <w:t>анализировать,</w:t>
      </w:r>
      <w:r w:rsidRPr="00730AD1">
        <w:rPr>
          <w:spacing w:val="1"/>
        </w:rPr>
        <w:t xml:space="preserve"> </w:t>
      </w:r>
      <w:r w:rsidRPr="00730AD1">
        <w:t>систематизировать,</w:t>
      </w:r>
      <w:r w:rsidRPr="00730AD1">
        <w:rPr>
          <w:spacing w:val="1"/>
        </w:rPr>
        <w:t xml:space="preserve"> </w:t>
      </w:r>
      <w:r w:rsidRPr="00730AD1">
        <w:t>критически</w:t>
      </w:r>
      <w:r w:rsidRPr="00730AD1">
        <w:rPr>
          <w:spacing w:val="1"/>
        </w:rPr>
        <w:t xml:space="preserve"> </w:t>
      </w:r>
      <w:r w:rsidRPr="00730AD1">
        <w:t>оценивать</w:t>
      </w:r>
      <w:r w:rsidRPr="00730AD1">
        <w:rPr>
          <w:spacing w:val="1"/>
        </w:rPr>
        <w:t xml:space="preserve"> </w:t>
      </w:r>
      <w:r w:rsidRPr="00730AD1">
        <w:t>и</w:t>
      </w:r>
      <w:r w:rsidRPr="00730AD1">
        <w:rPr>
          <w:spacing w:val="1"/>
        </w:rPr>
        <w:t xml:space="preserve"> </w:t>
      </w:r>
      <w:r w:rsidRPr="00730AD1">
        <w:t>обобщать</w:t>
      </w:r>
      <w:r w:rsidRPr="00730AD1">
        <w:rPr>
          <w:spacing w:val="1"/>
        </w:rPr>
        <w:t xml:space="preserve"> </w:t>
      </w:r>
      <w:r w:rsidRPr="00730AD1">
        <w:t>социальную</w:t>
      </w:r>
      <w:r w:rsidRPr="00730AD1">
        <w:rPr>
          <w:spacing w:val="1"/>
        </w:rPr>
        <w:t xml:space="preserve"> </w:t>
      </w:r>
      <w:r w:rsidRPr="00730AD1">
        <w:t>информацию,</w:t>
      </w:r>
      <w:r w:rsidRPr="00730AD1">
        <w:rPr>
          <w:spacing w:val="-52"/>
        </w:rPr>
        <w:t xml:space="preserve"> </w:t>
      </w:r>
      <w:r w:rsidRPr="00730AD1">
        <w:t>представленную</w:t>
      </w:r>
      <w:r w:rsidRPr="00730AD1">
        <w:rPr>
          <w:spacing w:val="1"/>
        </w:rPr>
        <w:t xml:space="preserve"> </w:t>
      </w:r>
      <w:r w:rsidRPr="00730AD1">
        <w:t>в</w:t>
      </w:r>
      <w:r w:rsidRPr="00730AD1">
        <w:rPr>
          <w:spacing w:val="1"/>
        </w:rPr>
        <w:t xml:space="preserve"> </w:t>
      </w:r>
      <w:r w:rsidRPr="00730AD1">
        <w:t>разных</w:t>
      </w:r>
      <w:r w:rsidRPr="00730AD1">
        <w:rPr>
          <w:spacing w:val="1"/>
        </w:rPr>
        <w:t xml:space="preserve"> </w:t>
      </w:r>
      <w:r w:rsidRPr="00730AD1">
        <w:t>формах</w:t>
      </w:r>
      <w:r w:rsidRPr="00730AD1">
        <w:rPr>
          <w:spacing w:val="1"/>
        </w:rPr>
        <w:t xml:space="preserve"> </w:t>
      </w:r>
      <w:r w:rsidRPr="00730AD1">
        <w:t>(описательную,</w:t>
      </w:r>
      <w:r w:rsidRPr="00730AD1">
        <w:rPr>
          <w:spacing w:val="1"/>
        </w:rPr>
        <w:t xml:space="preserve"> </w:t>
      </w:r>
      <w:r w:rsidRPr="00730AD1">
        <w:t>графическую,</w:t>
      </w:r>
      <w:r w:rsidRPr="00730AD1">
        <w:rPr>
          <w:spacing w:val="1"/>
        </w:rPr>
        <w:t xml:space="preserve"> </w:t>
      </w:r>
      <w:r w:rsidRPr="00730AD1">
        <w:t>аудиовизуальную),</w:t>
      </w:r>
      <w:r w:rsidRPr="00730AD1">
        <w:rPr>
          <w:spacing w:val="1"/>
        </w:rPr>
        <w:t xml:space="preserve"> </w:t>
      </w:r>
      <w:r w:rsidRPr="00730AD1">
        <w:t>при</w:t>
      </w:r>
      <w:r w:rsidRPr="00730AD1">
        <w:rPr>
          <w:spacing w:val="1"/>
        </w:rPr>
        <w:t xml:space="preserve"> </w:t>
      </w:r>
      <w:r w:rsidRPr="00730AD1">
        <w:t>изучении</w:t>
      </w:r>
      <w:r w:rsidRPr="00730AD1">
        <w:rPr>
          <w:spacing w:val="1"/>
        </w:rPr>
        <w:t xml:space="preserve"> </w:t>
      </w:r>
      <w:r w:rsidRPr="00730AD1">
        <w:t>культуры,</w:t>
      </w:r>
      <w:r w:rsidRPr="00730AD1">
        <w:rPr>
          <w:spacing w:val="-1"/>
        </w:rPr>
        <w:t xml:space="preserve"> </w:t>
      </w:r>
      <w:r w:rsidRPr="00730AD1">
        <w:t>науки и</w:t>
      </w:r>
      <w:r w:rsidRPr="00730AD1">
        <w:rPr>
          <w:spacing w:val="-1"/>
        </w:rPr>
        <w:t xml:space="preserve"> </w:t>
      </w:r>
      <w:r w:rsidRPr="00730AD1">
        <w:t>образования;</w:t>
      </w:r>
    </w:p>
    <w:p w:rsidR="007E7D8C" w:rsidRPr="00730AD1" w:rsidRDefault="007E7D8C" w:rsidP="00730AD1">
      <w:pPr>
        <w:pStyle w:val="af3"/>
        <w:spacing w:after="0" w:line="276" w:lineRule="auto"/>
        <w:ind w:right="251"/>
        <w:jc w:val="both"/>
      </w:pPr>
      <w:r w:rsidRPr="00730AD1">
        <w:t>оценивать после предварительного анализа собственные поступки, поведение людей в духовной сфере</w:t>
      </w:r>
      <w:r w:rsidRPr="00730AD1">
        <w:rPr>
          <w:spacing w:val="1"/>
        </w:rPr>
        <w:t xml:space="preserve"> </w:t>
      </w:r>
      <w:r w:rsidRPr="00730AD1">
        <w:t>жизни</w:t>
      </w:r>
      <w:r w:rsidRPr="00730AD1">
        <w:rPr>
          <w:spacing w:val="-2"/>
        </w:rPr>
        <w:t xml:space="preserve"> </w:t>
      </w:r>
      <w:r w:rsidRPr="00730AD1">
        <w:t>общества;</w:t>
      </w:r>
    </w:p>
    <w:p w:rsidR="007E7D8C" w:rsidRPr="00730AD1" w:rsidRDefault="007E7D8C" w:rsidP="00730AD1">
      <w:pPr>
        <w:pStyle w:val="af3"/>
        <w:spacing w:after="0" w:line="276" w:lineRule="auto"/>
        <w:ind w:right="251"/>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w:t>
      </w:r>
      <w:r w:rsidRPr="00730AD1">
        <w:rPr>
          <w:spacing w:val="1"/>
        </w:rPr>
        <w:t xml:space="preserve"> </w:t>
      </w:r>
      <w:r w:rsidRPr="00730AD1">
        <w:t>для</w:t>
      </w:r>
      <w:r w:rsidRPr="00730AD1">
        <w:rPr>
          <w:spacing w:val="1"/>
        </w:rPr>
        <w:t xml:space="preserve"> </w:t>
      </w:r>
      <w:r w:rsidRPr="00730AD1">
        <w:t>публичного</w:t>
      </w:r>
      <w:r w:rsidRPr="00730AD1">
        <w:rPr>
          <w:spacing w:val="1"/>
        </w:rPr>
        <w:t xml:space="preserve"> </w:t>
      </w:r>
      <w:r w:rsidRPr="00730AD1">
        <w:t>представления</w:t>
      </w:r>
      <w:r w:rsidRPr="00730AD1">
        <w:rPr>
          <w:spacing w:val="1"/>
        </w:rPr>
        <w:t xml:space="preserve"> </w:t>
      </w:r>
      <w:r w:rsidRPr="00730AD1">
        <w:t>результатов</w:t>
      </w:r>
      <w:r w:rsidRPr="00730AD1">
        <w:rPr>
          <w:spacing w:val="1"/>
        </w:rPr>
        <w:t xml:space="preserve"> </w:t>
      </w:r>
      <w:r w:rsidRPr="00730AD1">
        <w:t>своей</w:t>
      </w:r>
      <w:r w:rsidRPr="00730AD1">
        <w:rPr>
          <w:spacing w:val="1"/>
        </w:rPr>
        <w:t xml:space="preserve"> </w:t>
      </w:r>
      <w:r w:rsidRPr="00730AD1">
        <w:t>деятельности</w:t>
      </w:r>
      <w:r w:rsidRPr="00730AD1">
        <w:rPr>
          <w:spacing w:val="55"/>
        </w:rPr>
        <w:t xml:space="preserve"> </w:t>
      </w:r>
      <w:r w:rsidRPr="00730AD1">
        <w:t>в</w:t>
      </w:r>
      <w:r w:rsidRPr="00730AD1">
        <w:rPr>
          <w:spacing w:val="1"/>
        </w:rPr>
        <w:t xml:space="preserve"> </w:t>
      </w:r>
      <w:r w:rsidRPr="00730AD1">
        <w:t>сфере</w:t>
      </w:r>
      <w:r w:rsidRPr="00730AD1">
        <w:rPr>
          <w:spacing w:val="-1"/>
        </w:rPr>
        <w:t xml:space="preserve"> </w:t>
      </w:r>
      <w:r w:rsidRPr="00730AD1">
        <w:t>духовной</w:t>
      </w:r>
      <w:r w:rsidRPr="00730AD1">
        <w:rPr>
          <w:spacing w:val="-1"/>
        </w:rPr>
        <w:t xml:space="preserve"> </w:t>
      </w:r>
      <w:r w:rsidRPr="00730AD1">
        <w:t>культуры в</w:t>
      </w:r>
      <w:r w:rsidRPr="00730AD1">
        <w:rPr>
          <w:spacing w:val="-1"/>
        </w:rPr>
        <w:t xml:space="preserve"> </w:t>
      </w:r>
      <w:r w:rsidRPr="00730AD1">
        <w:t>соответствии</w:t>
      </w:r>
      <w:r w:rsidRPr="00730AD1">
        <w:rPr>
          <w:spacing w:val="-1"/>
        </w:rPr>
        <w:t xml:space="preserve"> </w:t>
      </w:r>
      <w:r w:rsidRPr="00730AD1">
        <w:t>с особенностями</w:t>
      </w:r>
      <w:r w:rsidRPr="00730AD1">
        <w:rPr>
          <w:spacing w:val="-2"/>
        </w:rPr>
        <w:t xml:space="preserve"> </w:t>
      </w:r>
      <w:r w:rsidRPr="00730AD1">
        <w:t>аудитории и</w:t>
      </w:r>
      <w:r w:rsidRPr="00730AD1">
        <w:rPr>
          <w:spacing w:val="-1"/>
        </w:rPr>
        <w:t xml:space="preserve"> </w:t>
      </w:r>
      <w:r w:rsidRPr="00730AD1">
        <w:t>регламентом;</w:t>
      </w:r>
    </w:p>
    <w:p w:rsidR="007E7D8C" w:rsidRPr="00730AD1" w:rsidRDefault="007E7D8C" w:rsidP="00730AD1">
      <w:pPr>
        <w:pStyle w:val="af3"/>
        <w:spacing w:after="0" w:line="276" w:lineRule="auto"/>
        <w:ind w:right="255"/>
        <w:jc w:val="both"/>
      </w:pPr>
      <w:r w:rsidRPr="00730AD1">
        <w:t>приобретать опыт осуществления совместной деятельности при изучении особенностей разных культур,</w:t>
      </w:r>
      <w:r w:rsidRPr="00730AD1">
        <w:rPr>
          <w:spacing w:val="-52"/>
        </w:rPr>
        <w:t xml:space="preserve"> </w:t>
      </w:r>
      <w:r w:rsidRPr="00730AD1">
        <w:t>национальных</w:t>
      </w:r>
      <w:r w:rsidRPr="00730AD1">
        <w:rPr>
          <w:spacing w:val="-4"/>
        </w:rPr>
        <w:t xml:space="preserve"> </w:t>
      </w:r>
      <w:r w:rsidRPr="00730AD1">
        <w:t>и религиозных ценностей.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2.4.2.12.</w:t>
      </w:r>
      <w:r w:rsidRPr="00730AD1">
        <w:rPr>
          <w:spacing w:val="41"/>
        </w:rPr>
        <w:t xml:space="preserve"> </w:t>
      </w:r>
      <w:r w:rsidRPr="00730AD1">
        <w:t>К</w:t>
      </w:r>
      <w:r w:rsidRPr="00730AD1">
        <w:rPr>
          <w:spacing w:val="38"/>
        </w:rPr>
        <w:t xml:space="preserve"> </w:t>
      </w:r>
      <w:r w:rsidRPr="00730AD1">
        <w:t>концу</w:t>
      </w:r>
      <w:r w:rsidRPr="00730AD1">
        <w:rPr>
          <w:spacing w:val="39"/>
        </w:rPr>
        <w:t xml:space="preserve"> </w:t>
      </w:r>
      <w:r w:rsidRPr="00730AD1">
        <w:t>обучения</w:t>
      </w:r>
      <w:r w:rsidRPr="00730AD1">
        <w:rPr>
          <w:spacing w:val="41"/>
        </w:rPr>
        <w:t xml:space="preserve"> </w:t>
      </w:r>
      <w:r w:rsidRPr="00730AD1">
        <w:t>в</w:t>
      </w:r>
      <w:r w:rsidRPr="00730AD1">
        <w:rPr>
          <w:spacing w:val="41"/>
        </w:rPr>
        <w:t xml:space="preserve"> </w:t>
      </w:r>
      <w:r w:rsidRPr="00730AD1">
        <w:t>9</w:t>
      </w:r>
      <w:r w:rsidRPr="00730AD1">
        <w:rPr>
          <w:spacing w:val="42"/>
        </w:rPr>
        <w:t xml:space="preserve"> </w:t>
      </w:r>
      <w:r w:rsidRPr="00730AD1">
        <w:t>классе</w:t>
      </w:r>
      <w:r w:rsidRPr="00730AD1">
        <w:rPr>
          <w:spacing w:val="40"/>
        </w:rPr>
        <w:t xml:space="preserve"> </w:t>
      </w:r>
      <w:r w:rsidRPr="00730AD1">
        <w:t>обучающийся</w:t>
      </w:r>
      <w:r w:rsidRPr="00730AD1">
        <w:rPr>
          <w:spacing w:val="41"/>
        </w:rPr>
        <w:t xml:space="preserve"> </w:t>
      </w:r>
      <w:r w:rsidRPr="00730AD1">
        <w:t>получит</w:t>
      </w:r>
      <w:r w:rsidRPr="00730AD1">
        <w:rPr>
          <w:spacing w:val="41"/>
        </w:rPr>
        <w:t xml:space="preserve"> </w:t>
      </w:r>
      <w:r w:rsidRPr="00730AD1">
        <w:t>следующие</w:t>
      </w:r>
      <w:r w:rsidRPr="00730AD1">
        <w:rPr>
          <w:spacing w:val="40"/>
        </w:rPr>
        <w:t xml:space="preserve"> </w:t>
      </w:r>
      <w:r w:rsidRPr="00730AD1">
        <w:t>предметные</w:t>
      </w:r>
      <w:r w:rsidRPr="00730AD1">
        <w:rPr>
          <w:spacing w:val="42"/>
        </w:rPr>
        <w:t xml:space="preserve"> </w:t>
      </w:r>
      <w:r w:rsidRPr="00730AD1">
        <w:t>результаты</w:t>
      </w:r>
      <w:r w:rsidRPr="00730AD1">
        <w:rPr>
          <w:spacing w:val="40"/>
        </w:rPr>
        <w:t xml:space="preserve"> </w:t>
      </w:r>
      <w:r w:rsidRPr="00730AD1">
        <w:t>по</w:t>
      </w:r>
      <w:r w:rsidRPr="00730AD1">
        <w:rPr>
          <w:spacing w:val="-52"/>
        </w:rPr>
        <w:t xml:space="preserve"> </w:t>
      </w:r>
      <w:r w:rsidRPr="00730AD1">
        <w:t>отдельным</w:t>
      </w:r>
      <w:r w:rsidRPr="00730AD1">
        <w:rPr>
          <w:spacing w:val="-1"/>
        </w:rPr>
        <w:t xml:space="preserve"> </w:t>
      </w:r>
      <w:r w:rsidRPr="00730AD1">
        <w:t>темам программы по обществознанию:</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w:t>
      </w:r>
      <w:r w:rsidRPr="00730AD1">
        <w:rPr>
          <w:spacing w:val="-2"/>
        </w:rPr>
        <w:t xml:space="preserve"> </w:t>
      </w:r>
      <w:r w:rsidRPr="00730AD1">
        <w:t>Человек</w:t>
      </w:r>
      <w:r w:rsidRPr="00730AD1">
        <w:rPr>
          <w:spacing w:val="-1"/>
        </w:rPr>
        <w:t xml:space="preserve"> </w:t>
      </w:r>
      <w:r w:rsidRPr="00730AD1">
        <w:t>в</w:t>
      </w:r>
      <w:r w:rsidRPr="00730AD1">
        <w:rPr>
          <w:spacing w:val="-2"/>
        </w:rPr>
        <w:t xml:space="preserve"> </w:t>
      </w:r>
      <w:r w:rsidRPr="00730AD1">
        <w:t>политическом</w:t>
      </w:r>
      <w:r w:rsidRPr="00730AD1">
        <w:rPr>
          <w:spacing w:val="-4"/>
        </w:rPr>
        <w:t xml:space="preserve"> </w:t>
      </w:r>
      <w:r w:rsidRPr="00730AD1">
        <w:t>измерении:</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осваивать с помощью педагога и применять знания о государстве, его признаках и форме, внутренней и</w:t>
      </w:r>
      <w:r w:rsidRPr="00730AD1">
        <w:rPr>
          <w:spacing w:val="1"/>
        </w:rPr>
        <w:t xml:space="preserve"> </w:t>
      </w:r>
      <w:r w:rsidRPr="00730AD1">
        <w:t>внешней политике, о демократии и демократических ценностях, о конституционном статусе гражданина</w:t>
      </w:r>
      <w:r w:rsidRPr="00730AD1">
        <w:rPr>
          <w:spacing w:val="-52"/>
        </w:rPr>
        <w:t xml:space="preserve"> </w:t>
      </w:r>
      <w:r w:rsidRPr="00730AD1">
        <w:t>Российской Федерации, о формах участия граждан в политике, выборах и референдуме, о политических</w:t>
      </w:r>
      <w:r w:rsidRPr="00730AD1">
        <w:rPr>
          <w:spacing w:val="1"/>
        </w:rPr>
        <w:t xml:space="preserve"> </w:t>
      </w:r>
      <w:r w:rsidRPr="00730AD1">
        <w:t>партиях;</w:t>
      </w:r>
    </w:p>
    <w:p w:rsidR="007E7D8C" w:rsidRPr="00730AD1" w:rsidRDefault="007E7D8C" w:rsidP="00730AD1">
      <w:pPr>
        <w:pStyle w:val="af3"/>
        <w:spacing w:after="0" w:line="276" w:lineRule="auto"/>
        <w:ind w:right="253"/>
        <w:jc w:val="both"/>
      </w:pPr>
      <w:r w:rsidRPr="00730AD1">
        <w:t>характеризовать, опираясь на план или алгоритм, государство как социальный институт; принципы и</w:t>
      </w:r>
      <w:r w:rsidRPr="00730AD1">
        <w:rPr>
          <w:spacing w:val="1"/>
        </w:rPr>
        <w:t xml:space="preserve"> </w:t>
      </w:r>
      <w:r w:rsidRPr="00730AD1">
        <w:t>признаки демократии, демократические ценности; роль государства в обществе на основе его функций;</w:t>
      </w:r>
      <w:r w:rsidRPr="00730AD1">
        <w:rPr>
          <w:spacing w:val="1"/>
        </w:rPr>
        <w:t xml:space="preserve"> </w:t>
      </w:r>
      <w:r w:rsidRPr="00730AD1">
        <w:t>правовое</w:t>
      </w:r>
      <w:r w:rsidRPr="00730AD1">
        <w:rPr>
          <w:spacing w:val="-1"/>
        </w:rPr>
        <w:t xml:space="preserve"> </w:t>
      </w:r>
      <w:r w:rsidRPr="00730AD1">
        <w:t>государство;</w:t>
      </w:r>
    </w:p>
    <w:p w:rsidR="007E7D8C" w:rsidRPr="00730AD1" w:rsidRDefault="007E7D8C" w:rsidP="00730AD1">
      <w:pPr>
        <w:pStyle w:val="af3"/>
        <w:spacing w:after="0" w:line="276" w:lineRule="auto"/>
        <w:ind w:right="250"/>
        <w:jc w:val="both"/>
      </w:pPr>
      <w:r w:rsidRPr="00730AD1">
        <w:t>приводить с опорой на источник информации примеры государств с различными формами правления,</w:t>
      </w:r>
      <w:r w:rsidRPr="00730AD1">
        <w:rPr>
          <w:spacing w:val="1"/>
        </w:rPr>
        <w:t xml:space="preserve"> </w:t>
      </w:r>
      <w:r w:rsidRPr="00730AD1">
        <w:t>государственно-территориального</w:t>
      </w:r>
      <w:r w:rsidRPr="00730AD1">
        <w:rPr>
          <w:spacing w:val="1"/>
        </w:rPr>
        <w:t xml:space="preserve"> </w:t>
      </w:r>
      <w:r w:rsidRPr="00730AD1">
        <w:t>устройства</w:t>
      </w:r>
      <w:r w:rsidRPr="00730AD1">
        <w:rPr>
          <w:spacing w:val="1"/>
        </w:rPr>
        <w:t xml:space="preserve"> </w:t>
      </w:r>
      <w:r w:rsidRPr="00730AD1">
        <w:t>и</w:t>
      </w:r>
      <w:r w:rsidRPr="00730AD1">
        <w:rPr>
          <w:spacing w:val="1"/>
        </w:rPr>
        <w:t xml:space="preserve"> </w:t>
      </w:r>
      <w:r w:rsidRPr="00730AD1">
        <w:t>политическим</w:t>
      </w:r>
      <w:r w:rsidRPr="00730AD1">
        <w:rPr>
          <w:spacing w:val="1"/>
        </w:rPr>
        <w:t xml:space="preserve"> </w:t>
      </w:r>
      <w:r w:rsidRPr="00730AD1">
        <w:t>режимом;</w:t>
      </w:r>
      <w:r w:rsidRPr="00730AD1">
        <w:rPr>
          <w:spacing w:val="1"/>
        </w:rPr>
        <w:t xml:space="preserve"> </w:t>
      </w:r>
      <w:r w:rsidRPr="00730AD1">
        <w:t>реализации</w:t>
      </w:r>
      <w:r w:rsidRPr="00730AD1">
        <w:rPr>
          <w:spacing w:val="1"/>
        </w:rPr>
        <w:t xml:space="preserve"> </w:t>
      </w:r>
      <w:r w:rsidRPr="00730AD1">
        <w:t>функций</w:t>
      </w:r>
      <w:r w:rsidRPr="00730AD1">
        <w:rPr>
          <w:spacing w:val="-52"/>
        </w:rPr>
        <w:t xml:space="preserve"> </w:t>
      </w:r>
      <w:r w:rsidRPr="00730AD1">
        <w:t>государства</w:t>
      </w:r>
      <w:r w:rsidRPr="00730AD1">
        <w:rPr>
          <w:spacing w:val="1"/>
        </w:rPr>
        <w:t xml:space="preserve"> </w:t>
      </w:r>
      <w:r w:rsidRPr="00730AD1">
        <w:t>на</w:t>
      </w:r>
      <w:r w:rsidRPr="00730AD1">
        <w:rPr>
          <w:spacing w:val="1"/>
        </w:rPr>
        <w:t xml:space="preserve"> </w:t>
      </w:r>
      <w:r w:rsidRPr="00730AD1">
        <w:t>примере</w:t>
      </w:r>
      <w:r w:rsidRPr="00730AD1">
        <w:rPr>
          <w:spacing w:val="1"/>
        </w:rPr>
        <w:t xml:space="preserve"> </w:t>
      </w:r>
      <w:r w:rsidRPr="00730AD1">
        <w:t>внутренней</w:t>
      </w:r>
      <w:r w:rsidRPr="00730AD1">
        <w:rPr>
          <w:spacing w:val="1"/>
        </w:rPr>
        <w:t xml:space="preserve"> </w:t>
      </w:r>
      <w:r w:rsidRPr="00730AD1">
        <w:t>и</w:t>
      </w:r>
      <w:r w:rsidRPr="00730AD1">
        <w:rPr>
          <w:spacing w:val="1"/>
        </w:rPr>
        <w:t xml:space="preserve"> </w:t>
      </w:r>
      <w:r w:rsidRPr="00730AD1">
        <w:t>внешней</w:t>
      </w:r>
      <w:r w:rsidRPr="00730AD1">
        <w:rPr>
          <w:spacing w:val="1"/>
        </w:rPr>
        <w:t xml:space="preserve"> </w:t>
      </w:r>
      <w:r w:rsidRPr="00730AD1">
        <w:t>политики</w:t>
      </w:r>
      <w:r w:rsidRPr="00730AD1">
        <w:rPr>
          <w:spacing w:val="1"/>
        </w:rPr>
        <w:t xml:space="preserve"> </w:t>
      </w:r>
      <w:r w:rsidRPr="00730AD1">
        <w:t>России;</w:t>
      </w:r>
      <w:r w:rsidRPr="00730AD1">
        <w:rPr>
          <w:spacing w:val="1"/>
        </w:rPr>
        <w:t xml:space="preserve"> </w:t>
      </w:r>
      <w:r w:rsidRPr="00730AD1">
        <w:t>политических</w:t>
      </w:r>
      <w:r w:rsidRPr="00730AD1">
        <w:rPr>
          <w:spacing w:val="1"/>
        </w:rPr>
        <w:t xml:space="preserve"> </w:t>
      </w:r>
      <w:r w:rsidRPr="00730AD1">
        <w:t>партий</w:t>
      </w:r>
      <w:r w:rsidRPr="00730AD1">
        <w:rPr>
          <w:spacing w:val="1"/>
        </w:rPr>
        <w:t xml:space="preserve"> </w:t>
      </w:r>
      <w:r w:rsidRPr="00730AD1">
        <w:t>и</w:t>
      </w:r>
      <w:r w:rsidRPr="00730AD1">
        <w:rPr>
          <w:spacing w:val="1"/>
        </w:rPr>
        <w:t xml:space="preserve"> </w:t>
      </w:r>
      <w:r w:rsidRPr="00730AD1">
        <w:t>иных</w:t>
      </w:r>
      <w:r w:rsidRPr="00730AD1">
        <w:rPr>
          <w:spacing w:val="1"/>
        </w:rPr>
        <w:t xml:space="preserve"> </w:t>
      </w:r>
      <w:r w:rsidRPr="00730AD1">
        <w:t>общественных</w:t>
      </w:r>
      <w:r w:rsidRPr="00730AD1">
        <w:rPr>
          <w:spacing w:val="-1"/>
        </w:rPr>
        <w:t xml:space="preserve"> </w:t>
      </w:r>
      <w:r w:rsidRPr="00730AD1">
        <w:t>объединений граждан;</w:t>
      </w:r>
    </w:p>
    <w:p w:rsidR="007E7D8C" w:rsidRPr="00730AD1" w:rsidRDefault="007E7D8C" w:rsidP="00730AD1">
      <w:pPr>
        <w:pStyle w:val="af3"/>
        <w:spacing w:after="0" w:line="276" w:lineRule="auto"/>
        <w:ind w:right="246"/>
        <w:jc w:val="both"/>
      </w:pPr>
      <w:r w:rsidRPr="00730AD1">
        <w:t>законного участия граждан в политике; связи политических потрясений и социально-экономического</w:t>
      </w:r>
      <w:r w:rsidRPr="00730AD1">
        <w:rPr>
          <w:spacing w:val="1"/>
        </w:rPr>
        <w:t xml:space="preserve"> </w:t>
      </w:r>
      <w:r w:rsidRPr="00730AD1">
        <w:t>кризиса</w:t>
      </w:r>
      <w:r w:rsidRPr="00730AD1">
        <w:rPr>
          <w:spacing w:val="-1"/>
        </w:rPr>
        <w:t xml:space="preserve"> </w:t>
      </w:r>
      <w:r w:rsidRPr="00730AD1">
        <w:t>в</w:t>
      </w:r>
      <w:r w:rsidRPr="00730AD1">
        <w:rPr>
          <w:spacing w:val="-1"/>
        </w:rPr>
        <w:t xml:space="preserve"> </w:t>
      </w:r>
      <w:r w:rsidRPr="00730AD1">
        <w:t>государстве;</w:t>
      </w:r>
    </w:p>
    <w:p w:rsidR="007E7D8C" w:rsidRPr="00730AD1" w:rsidRDefault="007E7D8C" w:rsidP="00730AD1">
      <w:pPr>
        <w:pStyle w:val="af3"/>
        <w:spacing w:after="0" w:line="276" w:lineRule="auto"/>
        <w:ind w:right="246"/>
        <w:jc w:val="both"/>
      </w:pPr>
      <w:r w:rsidRPr="00730AD1">
        <w:t>классифицировать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план</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современные</w:t>
      </w:r>
      <w:r w:rsidRPr="00730AD1">
        <w:rPr>
          <w:spacing w:val="1"/>
        </w:rPr>
        <w:t xml:space="preserve"> </w:t>
      </w:r>
      <w:r w:rsidRPr="00730AD1">
        <w:t>государства</w:t>
      </w:r>
      <w:r w:rsidRPr="00730AD1">
        <w:rPr>
          <w:spacing w:val="1"/>
        </w:rPr>
        <w:t xml:space="preserve"> </w:t>
      </w:r>
      <w:r w:rsidRPr="00730AD1">
        <w:t>по</w:t>
      </w:r>
      <w:r w:rsidRPr="00730AD1">
        <w:rPr>
          <w:spacing w:val="1"/>
        </w:rPr>
        <w:t xml:space="preserve"> </w:t>
      </w:r>
      <w:r w:rsidRPr="00730AD1">
        <w:t>разным</w:t>
      </w:r>
      <w:r w:rsidRPr="00730AD1">
        <w:rPr>
          <w:spacing w:val="1"/>
        </w:rPr>
        <w:t xml:space="preserve"> </w:t>
      </w:r>
      <w:r w:rsidRPr="00730AD1">
        <w:t>признакам;</w:t>
      </w:r>
      <w:r w:rsidRPr="00730AD1">
        <w:rPr>
          <w:spacing w:val="1"/>
        </w:rPr>
        <w:t xml:space="preserve"> </w:t>
      </w:r>
      <w:r w:rsidRPr="00730AD1">
        <w:t>элементы</w:t>
      </w:r>
      <w:r w:rsidRPr="00730AD1">
        <w:rPr>
          <w:spacing w:val="1"/>
        </w:rPr>
        <w:t xml:space="preserve"> </w:t>
      </w:r>
      <w:r w:rsidRPr="00730AD1">
        <w:t>формы</w:t>
      </w:r>
      <w:r w:rsidRPr="00730AD1">
        <w:rPr>
          <w:spacing w:val="1"/>
        </w:rPr>
        <w:t xml:space="preserve"> </w:t>
      </w:r>
      <w:r w:rsidRPr="00730AD1">
        <w:t>государства;</w:t>
      </w:r>
      <w:r w:rsidRPr="00730AD1">
        <w:rPr>
          <w:spacing w:val="1"/>
        </w:rPr>
        <w:t xml:space="preserve"> </w:t>
      </w:r>
      <w:r w:rsidRPr="00730AD1">
        <w:t>типы</w:t>
      </w:r>
      <w:r w:rsidRPr="00730AD1">
        <w:rPr>
          <w:spacing w:val="1"/>
        </w:rPr>
        <w:t xml:space="preserve"> </w:t>
      </w:r>
      <w:r w:rsidRPr="00730AD1">
        <w:t>политических</w:t>
      </w:r>
      <w:r w:rsidRPr="00730AD1">
        <w:rPr>
          <w:spacing w:val="1"/>
        </w:rPr>
        <w:t xml:space="preserve"> </w:t>
      </w:r>
      <w:r w:rsidRPr="00730AD1">
        <w:t>партий;</w:t>
      </w:r>
      <w:r w:rsidRPr="00730AD1">
        <w:rPr>
          <w:spacing w:val="1"/>
        </w:rPr>
        <w:t xml:space="preserve"> </w:t>
      </w:r>
      <w:r w:rsidRPr="00730AD1">
        <w:t>типы</w:t>
      </w:r>
      <w:r w:rsidRPr="00730AD1">
        <w:rPr>
          <w:spacing w:val="1"/>
        </w:rPr>
        <w:t xml:space="preserve"> </w:t>
      </w:r>
      <w:r w:rsidRPr="00730AD1">
        <w:t>общественно-</w:t>
      </w:r>
      <w:r w:rsidRPr="00730AD1">
        <w:rPr>
          <w:spacing w:val="1"/>
        </w:rPr>
        <w:t xml:space="preserve"> </w:t>
      </w:r>
      <w:r w:rsidRPr="00730AD1">
        <w:t>политических</w:t>
      </w:r>
      <w:r w:rsidRPr="00730AD1">
        <w:rPr>
          <w:spacing w:val="-1"/>
        </w:rPr>
        <w:t xml:space="preserve"> </w:t>
      </w:r>
      <w:r w:rsidRPr="00730AD1">
        <w:t>организаций;</w:t>
      </w:r>
    </w:p>
    <w:p w:rsidR="007E7D8C" w:rsidRPr="00730AD1" w:rsidRDefault="007E7D8C" w:rsidP="00730AD1">
      <w:pPr>
        <w:pStyle w:val="af3"/>
        <w:spacing w:after="0" w:line="276" w:lineRule="auto"/>
        <w:ind w:right="245"/>
        <w:jc w:val="both"/>
      </w:pPr>
      <w:r w:rsidRPr="00730AD1">
        <w:t>сравнивать после предварительного анализа политическую власть с другими видами власти в обществе;</w:t>
      </w:r>
      <w:r w:rsidRPr="00730AD1">
        <w:rPr>
          <w:spacing w:val="1"/>
        </w:rPr>
        <w:t xml:space="preserve"> </w:t>
      </w:r>
      <w:r w:rsidRPr="00730AD1">
        <w:t>демократические</w:t>
      </w:r>
      <w:r w:rsidRPr="00730AD1">
        <w:rPr>
          <w:spacing w:val="1"/>
        </w:rPr>
        <w:t xml:space="preserve"> </w:t>
      </w:r>
      <w:r w:rsidRPr="00730AD1">
        <w:t>и</w:t>
      </w:r>
      <w:r w:rsidRPr="00730AD1">
        <w:rPr>
          <w:spacing w:val="1"/>
        </w:rPr>
        <w:t xml:space="preserve"> </w:t>
      </w:r>
      <w:r w:rsidRPr="00730AD1">
        <w:t>недемократические</w:t>
      </w:r>
      <w:r w:rsidRPr="00730AD1">
        <w:rPr>
          <w:spacing w:val="1"/>
        </w:rPr>
        <w:t xml:space="preserve"> </w:t>
      </w:r>
      <w:r w:rsidRPr="00730AD1">
        <w:t>политические</w:t>
      </w:r>
      <w:r w:rsidRPr="00730AD1">
        <w:rPr>
          <w:spacing w:val="1"/>
        </w:rPr>
        <w:t xml:space="preserve"> </w:t>
      </w:r>
      <w:r w:rsidRPr="00730AD1">
        <w:t>режимы,</w:t>
      </w:r>
      <w:r w:rsidRPr="00730AD1">
        <w:rPr>
          <w:spacing w:val="1"/>
        </w:rPr>
        <w:t xml:space="preserve"> </w:t>
      </w:r>
      <w:r w:rsidRPr="00730AD1">
        <w:t>унитарное</w:t>
      </w:r>
      <w:r w:rsidRPr="00730AD1">
        <w:rPr>
          <w:spacing w:val="1"/>
        </w:rPr>
        <w:t xml:space="preserve"> </w:t>
      </w:r>
      <w:r w:rsidRPr="00730AD1">
        <w:t>и</w:t>
      </w:r>
      <w:r w:rsidRPr="00730AD1">
        <w:rPr>
          <w:spacing w:val="1"/>
        </w:rPr>
        <w:t xml:space="preserve"> </w:t>
      </w:r>
      <w:r w:rsidRPr="00730AD1">
        <w:t>федеративное</w:t>
      </w:r>
      <w:r w:rsidRPr="00730AD1">
        <w:rPr>
          <w:spacing w:val="1"/>
        </w:rPr>
        <w:t xml:space="preserve"> </w:t>
      </w:r>
      <w:r w:rsidRPr="00730AD1">
        <w:t>территориально-государственное</w:t>
      </w:r>
      <w:r w:rsidRPr="00730AD1">
        <w:rPr>
          <w:spacing w:val="1"/>
        </w:rPr>
        <w:t xml:space="preserve"> </w:t>
      </w:r>
      <w:r w:rsidRPr="00730AD1">
        <w:t>устройство,</w:t>
      </w:r>
      <w:r w:rsidRPr="00730AD1">
        <w:rPr>
          <w:spacing w:val="1"/>
        </w:rPr>
        <w:t xml:space="preserve"> </w:t>
      </w:r>
      <w:r w:rsidRPr="00730AD1">
        <w:t>монархию</w:t>
      </w:r>
      <w:r w:rsidRPr="00730AD1">
        <w:rPr>
          <w:spacing w:val="1"/>
        </w:rPr>
        <w:t xml:space="preserve"> </w:t>
      </w:r>
      <w:r w:rsidRPr="00730AD1">
        <w:t>и</w:t>
      </w:r>
      <w:r w:rsidRPr="00730AD1">
        <w:rPr>
          <w:spacing w:val="1"/>
        </w:rPr>
        <w:t xml:space="preserve"> </w:t>
      </w:r>
      <w:r w:rsidRPr="00730AD1">
        <w:t>республику,</w:t>
      </w:r>
      <w:r w:rsidRPr="00730AD1">
        <w:rPr>
          <w:spacing w:val="1"/>
        </w:rPr>
        <w:t xml:space="preserve"> </w:t>
      </w:r>
      <w:r w:rsidRPr="00730AD1">
        <w:t>политическую</w:t>
      </w:r>
      <w:r w:rsidRPr="00730AD1">
        <w:rPr>
          <w:spacing w:val="1"/>
        </w:rPr>
        <w:t xml:space="preserve"> </w:t>
      </w:r>
      <w:r w:rsidRPr="00730AD1">
        <w:t>партию</w:t>
      </w:r>
      <w:r w:rsidRPr="00730AD1">
        <w:rPr>
          <w:spacing w:val="1"/>
        </w:rPr>
        <w:t xml:space="preserve"> </w:t>
      </w:r>
      <w:r w:rsidRPr="00730AD1">
        <w:t>и</w:t>
      </w:r>
      <w:r w:rsidRPr="00730AD1">
        <w:rPr>
          <w:spacing w:val="1"/>
        </w:rPr>
        <w:t xml:space="preserve"> </w:t>
      </w:r>
      <w:r w:rsidRPr="00730AD1">
        <w:t>общественно-политическое</w:t>
      </w:r>
      <w:r w:rsidRPr="00730AD1">
        <w:rPr>
          <w:spacing w:val="-1"/>
        </w:rPr>
        <w:t xml:space="preserve"> </w:t>
      </w:r>
      <w:r w:rsidRPr="00730AD1">
        <w:t>движение, выборы и референдум;</w:t>
      </w:r>
    </w:p>
    <w:p w:rsidR="007E7D8C" w:rsidRPr="00730AD1" w:rsidRDefault="007E7D8C" w:rsidP="00730AD1">
      <w:pPr>
        <w:pStyle w:val="af3"/>
        <w:spacing w:after="0" w:line="276" w:lineRule="auto"/>
        <w:ind w:right="250"/>
        <w:jc w:val="both"/>
      </w:pPr>
      <w:r w:rsidRPr="00730AD1">
        <w:t>объяснять с опорой на источник информации взаимосвязи в отношениях между человеком, обществом и</w:t>
      </w:r>
      <w:r w:rsidRPr="00730AD1">
        <w:rPr>
          <w:spacing w:val="-52"/>
        </w:rPr>
        <w:t xml:space="preserve"> </w:t>
      </w:r>
      <w:r w:rsidRPr="00730AD1">
        <w:t>государством; между правами человека и гражданина и обязанностями граждан, связи политических</w:t>
      </w:r>
      <w:r w:rsidRPr="00730AD1">
        <w:rPr>
          <w:spacing w:val="1"/>
        </w:rPr>
        <w:t xml:space="preserve"> </w:t>
      </w:r>
      <w:r w:rsidRPr="00730AD1">
        <w:t>потрясений</w:t>
      </w:r>
      <w:r w:rsidRPr="00730AD1">
        <w:rPr>
          <w:spacing w:val="-1"/>
        </w:rPr>
        <w:t xml:space="preserve"> </w:t>
      </w:r>
      <w:r w:rsidRPr="00730AD1">
        <w:t>и</w:t>
      </w:r>
      <w:r w:rsidRPr="00730AD1">
        <w:rPr>
          <w:spacing w:val="-1"/>
        </w:rPr>
        <w:t xml:space="preserve"> </w:t>
      </w:r>
      <w:r w:rsidRPr="00730AD1">
        <w:t>социально-экономических</w:t>
      </w:r>
      <w:r w:rsidRPr="00730AD1">
        <w:rPr>
          <w:spacing w:val="-3"/>
        </w:rPr>
        <w:t xml:space="preserve"> </w:t>
      </w:r>
      <w:r w:rsidRPr="00730AD1">
        <w:t>кризисов</w:t>
      </w:r>
      <w:r w:rsidRPr="00730AD1">
        <w:rPr>
          <w:spacing w:val="-4"/>
        </w:rPr>
        <w:t xml:space="preserve"> </w:t>
      </w:r>
      <w:r w:rsidRPr="00730AD1">
        <w:t>в</w:t>
      </w:r>
      <w:r w:rsidRPr="00730AD1">
        <w:rPr>
          <w:spacing w:val="-1"/>
        </w:rPr>
        <w:t xml:space="preserve"> </w:t>
      </w:r>
      <w:r w:rsidRPr="00730AD1">
        <w:t>государстве;</w:t>
      </w:r>
    </w:p>
    <w:p w:rsidR="007E7D8C" w:rsidRPr="00730AD1" w:rsidRDefault="007E7D8C" w:rsidP="00730AD1">
      <w:pPr>
        <w:pStyle w:val="af3"/>
        <w:spacing w:after="0" w:line="276" w:lineRule="auto"/>
        <w:ind w:right="247"/>
        <w:jc w:val="both"/>
      </w:pPr>
      <w:r w:rsidRPr="00730AD1">
        <w:t>использовать полученные знания для объяснения сущности политики, политической власти, значения</w:t>
      </w:r>
      <w:r w:rsidRPr="00730AD1">
        <w:rPr>
          <w:spacing w:val="1"/>
        </w:rPr>
        <w:t xml:space="preserve"> </w:t>
      </w:r>
      <w:r w:rsidRPr="00730AD1">
        <w:t>политической</w:t>
      </w:r>
      <w:r w:rsidRPr="00730AD1">
        <w:rPr>
          <w:spacing w:val="1"/>
        </w:rPr>
        <w:t xml:space="preserve"> </w:t>
      </w:r>
      <w:r w:rsidRPr="00730AD1">
        <w:t>деятельности</w:t>
      </w:r>
      <w:r w:rsidRPr="00730AD1">
        <w:rPr>
          <w:spacing w:val="1"/>
        </w:rPr>
        <w:t xml:space="preserve"> </w:t>
      </w:r>
      <w:r w:rsidRPr="00730AD1">
        <w:t>в</w:t>
      </w:r>
      <w:r w:rsidRPr="00730AD1">
        <w:rPr>
          <w:spacing w:val="1"/>
        </w:rPr>
        <w:t xml:space="preserve"> </w:t>
      </w:r>
      <w:r w:rsidRPr="00730AD1">
        <w:t>обществе;</w:t>
      </w:r>
      <w:r w:rsidRPr="00730AD1">
        <w:rPr>
          <w:spacing w:val="1"/>
        </w:rPr>
        <w:t xml:space="preserve"> </w:t>
      </w:r>
      <w:r w:rsidRPr="00730AD1">
        <w:t>для</w:t>
      </w:r>
      <w:r w:rsidRPr="00730AD1">
        <w:rPr>
          <w:spacing w:val="1"/>
        </w:rPr>
        <w:t xml:space="preserve"> </w:t>
      </w:r>
      <w:r w:rsidRPr="00730AD1">
        <w:t>объяснения</w:t>
      </w:r>
      <w:r w:rsidRPr="00730AD1">
        <w:rPr>
          <w:spacing w:val="1"/>
        </w:rPr>
        <w:t xml:space="preserve"> </w:t>
      </w:r>
      <w:r w:rsidRPr="00730AD1">
        <w:t>взаимосвязи</w:t>
      </w:r>
      <w:r w:rsidRPr="00730AD1">
        <w:rPr>
          <w:spacing w:val="1"/>
        </w:rPr>
        <w:t xml:space="preserve"> </w:t>
      </w:r>
      <w:r w:rsidRPr="00730AD1">
        <w:t>правового</w:t>
      </w:r>
      <w:r w:rsidRPr="00730AD1">
        <w:rPr>
          <w:spacing w:val="1"/>
        </w:rPr>
        <w:t xml:space="preserve"> </w:t>
      </w:r>
      <w:r w:rsidRPr="00730AD1">
        <w:t>государства</w:t>
      </w:r>
      <w:r w:rsidRPr="00730AD1">
        <w:rPr>
          <w:spacing w:val="1"/>
        </w:rPr>
        <w:t xml:space="preserve"> </w:t>
      </w:r>
      <w:r w:rsidRPr="00730AD1">
        <w:t>и</w:t>
      </w:r>
      <w:r w:rsidRPr="00730AD1">
        <w:rPr>
          <w:spacing w:val="1"/>
        </w:rPr>
        <w:t xml:space="preserve"> </w:t>
      </w:r>
      <w:r w:rsidRPr="00730AD1">
        <w:t>гражданского общества; для осмысления личного социального опыта при исполнении социальной роли</w:t>
      </w:r>
      <w:r w:rsidRPr="00730AD1">
        <w:rPr>
          <w:spacing w:val="1"/>
        </w:rPr>
        <w:t xml:space="preserve"> </w:t>
      </w:r>
      <w:r w:rsidRPr="00730AD1">
        <w:t>гражданина; о роли информации и информационных технологий в современном мире для объяснения</w:t>
      </w:r>
      <w:r w:rsidRPr="00730AD1">
        <w:rPr>
          <w:spacing w:val="1"/>
        </w:rPr>
        <w:t xml:space="preserve"> </w:t>
      </w:r>
      <w:r w:rsidRPr="00730AD1">
        <w:t>роли</w:t>
      </w:r>
      <w:r w:rsidRPr="00730AD1">
        <w:rPr>
          <w:spacing w:val="-1"/>
        </w:rPr>
        <w:t xml:space="preserve"> </w:t>
      </w:r>
      <w:r w:rsidRPr="00730AD1">
        <w:t>СМИ в</w:t>
      </w:r>
      <w:r w:rsidRPr="00730AD1">
        <w:rPr>
          <w:spacing w:val="-2"/>
        </w:rPr>
        <w:t xml:space="preserve"> </w:t>
      </w:r>
      <w:r w:rsidRPr="00730AD1">
        <w:t>современном обществе и государстве;</w:t>
      </w:r>
    </w:p>
    <w:p w:rsidR="007E7D8C" w:rsidRPr="00730AD1" w:rsidRDefault="007E7D8C" w:rsidP="00730AD1">
      <w:pPr>
        <w:pStyle w:val="af3"/>
        <w:spacing w:after="0" w:line="276" w:lineRule="auto"/>
        <w:ind w:right="252"/>
        <w:jc w:val="both"/>
      </w:pPr>
      <w:r w:rsidRPr="00730AD1">
        <w:t>объяснять с опорой на источник информации неприемлемость всех форм антиобщественного поведения</w:t>
      </w:r>
      <w:r w:rsidRPr="00730AD1">
        <w:rPr>
          <w:spacing w:val="1"/>
        </w:rPr>
        <w:t xml:space="preserve"> </w:t>
      </w:r>
      <w:r w:rsidRPr="00730AD1">
        <w:t>в</w:t>
      </w:r>
      <w:r w:rsidRPr="00730AD1">
        <w:rPr>
          <w:spacing w:val="-2"/>
        </w:rPr>
        <w:t xml:space="preserve"> </w:t>
      </w:r>
      <w:r w:rsidRPr="00730AD1">
        <w:t>политике с точки зрения</w:t>
      </w:r>
      <w:r w:rsidRPr="00730AD1">
        <w:rPr>
          <w:spacing w:val="-2"/>
        </w:rPr>
        <w:t xml:space="preserve"> </w:t>
      </w:r>
      <w:r w:rsidRPr="00730AD1">
        <w:t>социальных ценностей</w:t>
      </w:r>
      <w:r w:rsidRPr="00730AD1">
        <w:rPr>
          <w:spacing w:val="-4"/>
        </w:rPr>
        <w:t xml:space="preserve"> </w:t>
      </w:r>
      <w:r w:rsidRPr="00730AD1">
        <w:t>и правовых норм;</w:t>
      </w:r>
    </w:p>
    <w:p w:rsidR="007E7D8C" w:rsidRPr="00730AD1" w:rsidRDefault="007E7D8C" w:rsidP="00730AD1">
      <w:pPr>
        <w:pStyle w:val="af3"/>
        <w:spacing w:after="0" w:line="276" w:lineRule="auto"/>
        <w:ind w:right="246"/>
        <w:jc w:val="both"/>
      </w:pPr>
      <w:r w:rsidRPr="00730AD1">
        <w:t>решать с</w:t>
      </w:r>
      <w:r w:rsidRPr="00730AD1">
        <w:rPr>
          <w:spacing w:val="1"/>
        </w:rPr>
        <w:t xml:space="preserve"> </w:t>
      </w:r>
      <w:r w:rsidRPr="00730AD1">
        <w:t>опорой на алгоритм</w:t>
      </w:r>
      <w:r w:rsidRPr="00730AD1">
        <w:rPr>
          <w:spacing w:val="1"/>
        </w:rPr>
        <w:t xml:space="preserve"> </w:t>
      </w:r>
      <w:r w:rsidRPr="00730AD1">
        <w:t>учебных действий</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 материала</w:t>
      </w:r>
      <w:r w:rsidRPr="00730AD1">
        <w:rPr>
          <w:spacing w:val="1"/>
        </w:rPr>
        <w:t xml:space="preserve"> </w:t>
      </w:r>
      <w:r w:rsidRPr="00730AD1">
        <w:t>познавательные</w:t>
      </w:r>
      <w:r w:rsidRPr="00730AD1">
        <w:rPr>
          <w:spacing w:val="1"/>
        </w:rPr>
        <w:t xml:space="preserve"> </w:t>
      </w:r>
      <w:r w:rsidRPr="00730AD1">
        <w:t>и</w:t>
      </w:r>
      <w:r w:rsidRPr="00730AD1">
        <w:rPr>
          <w:spacing w:val="1"/>
        </w:rPr>
        <w:t xml:space="preserve"> </w:t>
      </w:r>
      <w:r w:rsidRPr="00730AD1">
        <w:t>практические задачи, отражающие типичные взаимодействия между субъектами политики; выполнение</w:t>
      </w:r>
      <w:r w:rsidRPr="00730AD1">
        <w:rPr>
          <w:spacing w:val="1"/>
        </w:rPr>
        <w:t xml:space="preserve"> </w:t>
      </w:r>
      <w:r w:rsidRPr="00730AD1">
        <w:t>социальных</w:t>
      </w:r>
      <w:r w:rsidRPr="00730AD1">
        <w:rPr>
          <w:spacing w:val="1"/>
        </w:rPr>
        <w:t xml:space="preserve"> </w:t>
      </w:r>
      <w:r w:rsidRPr="00730AD1">
        <w:t>ролей</w:t>
      </w:r>
      <w:r w:rsidRPr="00730AD1">
        <w:rPr>
          <w:spacing w:val="1"/>
        </w:rPr>
        <w:t xml:space="preserve"> </w:t>
      </w:r>
      <w:r w:rsidRPr="00730AD1">
        <w:t>избирателя,</w:t>
      </w:r>
      <w:r w:rsidRPr="00730AD1">
        <w:rPr>
          <w:spacing w:val="1"/>
        </w:rPr>
        <w:t xml:space="preserve"> </w:t>
      </w:r>
      <w:r w:rsidRPr="00730AD1">
        <w:t>члена</w:t>
      </w:r>
      <w:r w:rsidRPr="00730AD1">
        <w:rPr>
          <w:spacing w:val="1"/>
        </w:rPr>
        <w:t xml:space="preserve"> </w:t>
      </w:r>
      <w:r w:rsidRPr="00730AD1">
        <w:t>политической</w:t>
      </w:r>
      <w:r w:rsidRPr="00730AD1">
        <w:rPr>
          <w:spacing w:val="1"/>
        </w:rPr>
        <w:t xml:space="preserve"> </w:t>
      </w:r>
      <w:r w:rsidRPr="00730AD1">
        <w:t>партии,</w:t>
      </w:r>
      <w:r w:rsidRPr="00730AD1">
        <w:rPr>
          <w:spacing w:val="1"/>
        </w:rPr>
        <w:t xml:space="preserve"> </w:t>
      </w:r>
      <w:r w:rsidRPr="00730AD1">
        <w:t>участника</w:t>
      </w:r>
      <w:r w:rsidRPr="00730AD1">
        <w:rPr>
          <w:spacing w:val="1"/>
        </w:rPr>
        <w:t xml:space="preserve"> </w:t>
      </w:r>
      <w:r w:rsidRPr="00730AD1">
        <w:t>общественно-политического</w:t>
      </w:r>
      <w:r w:rsidRPr="00730AD1">
        <w:rPr>
          <w:spacing w:val="1"/>
        </w:rPr>
        <w:t xml:space="preserve"> </w:t>
      </w:r>
      <w:r w:rsidRPr="00730AD1">
        <w:t>движения;</w:t>
      </w:r>
    </w:p>
    <w:p w:rsidR="007E7D8C" w:rsidRPr="00730AD1" w:rsidRDefault="007E7D8C" w:rsidP="00730AD1">
      <w:pPr>
        <w:pStyle w:val="af3"/>
        <w:spacing w:after="0" w:line="276" w:lineRule="auto"/>
        <w:ind w:right="243"/>
        <w:jc w:val="both"/>
      </w:pPr>
      <w:r w:rsidRPr="00730AD1">
        <w:t>овладевать смысловым чтением фрагментов Конституции Российской Федерации, других нормативных</w:t>
      </w:r>
      <w:r w:rsidRPr="00730AD1">
        <w:rPr>
          <w:spacing w:val="1"/>
        </w:rPr>
        <w:t xml:space="preserve"> </w:t>
      </w:r>
      <w:r w:rsidRPr="00730AD1">
        <w:t>правовых актов, учебных и иных текстов обществоведческой тематики, связанных с деятельностью</w:t>
      </w:r>
      <w:r w:rsidRPr="00730AD1">
        <w:rPr>
          <w:spacing w:val="1"/>
        </w:rPr>
        <w:t xml:space="preserve"> </w:t>
      </w:r>
      <w:r w:rsidRPr="00730AD1">
        <w:t>субъектов политики, преобразовывать с помощью педагога текстовую информацию в таблицу или схему</w:t>
      </w:r>
      <w:r w:rsidRPr="00730AD1">
        <w:rPr>
          <w:spacing w:val="-52"/>
        </w:rPr>
        <w:t xml:space="preserve"> </w:t>
      </w:r>
      <w:r w:rsidRPr="00730AD1">
        <w:t>о</w:t>
      </w:r>
      <w:r w:rsidRPr="00730AD1">
        <w:rPr>
          <w:spacing w:val="-1"/>
        </w:rPr>
        <w:t xml:space="preserve"> </w:t>
      </w:r>
      <w:r w:rsidRPr="00730AD1">
        <w:t>функциях государства,</w:t>
      </w:r>
      <w:r w:rsidRPr="00730AD1">
        <w:rPr>
          <w:spacing w:val="-3"/>
        </w:rPr>
        <w:t xml:space="preserve"> </w:t>
      </w:r>
      <w:r w:rsidRPr="00730AD1">
        <w:t>политических партий,</w:t>
      </w:r>
      <w:r w:rsidRPr="00730AD1">
        <w:rPr>
          <w:spacing w:val="-1"/>
        </w:rPr>
        <w:t xml:space="preserve"> </w:t>
      </w:r>
      <w:r w:rsidRPr="00730AD1">
        <w:t>формах участия</w:t>
      </w:r>
      <w:r w:rsidRPr="00730AD1">
        <w:rPr>
          <w:spacing w:val="-2"/>
        </w:rPr>
        <w:t xml:space="preserve"> </w:t>
      </w:r>
      <w:r w:rsidRPr="00730AD1">
        <w:t>граждан в</w:t>
      </w:r>
      <w:r w:rsidRPr="00730AD1">
        <w:rPr>
          <w:spacing w:val="-3"/>
        </w:rPr>
        <w:t xml:space="preserve"> </w:t>
      </w:r>
      <w:r w:rsidRPr="00730AD1">
        <w:t>политике;</w:t>
      </w:r>
    </w:p>
    <w:p w:rsidR="007E7D8C" w:rsidRPr="00730AD1" w:rsidRDefault="007E7D8C" w:rsidP="00730AD1">
      <w:pPr>
        <w:pStyle w:val="af3"/>
        <w:spacing w:after="0" w:line="276" w:lineRule="auto"/>
        <w:ind w:right="248"/>
        <w:jc w:val="both"/>
      </w:pPr>
      <w:r w:rsidRPr="00730AD1">
        <w:t>искать и извлекать с помощью педагога информацию о сущности политики, государстве и его роли в</w:t>
      </w:r>
      <w:r w:rsidRPr="00730AD1">
        <w:rPr>
          <w:spacing w:val="1"/>
        </w:rPr>
        <w:t xml:space="preserve"> </w:t>
      </w:r>
      <w:r w:rsidRPr="00730AD1">
        <w:t>обществе:</w:t>
      </w:r>
      <w:r w:rsidRPr="00730AD1">
        <w:rPr>
          <w:spacing w:val="1"/>
        </w:rPr>
        <w:t xml:space="preserve"> </w:t>
      </w:r>
      <w:r w:rsidRPr="00730AD1">
        <w:t>выявлять</w:t>
      </w:r>
      <w:r w:rsidRPr="00730AD1">
        <w:rPr>
          <w:spacing w:val="1"/>
        </w:rPr>
        <w:t xml:space="preserve"> </w:t>
      </w:r>
      <w:r w:rsidRPr="00730AD1">
        <w:t>соответствующие</w:t>
      </w:r>
      <w:r w:rsidRPr="00730AD1">
        <w:rPr>
          <w:spacing w:val="1"/>
        </w:rPr>
        <w:t xml:space="preserve"> </w:t>
      </w:r>
      <w:r w:rsidRPr="00730AD1">
        <w:t>факты</w:t>
      </w:r>
      <w:r w:rsidRPr="00730AD1">
        <w:rPr>
          <w:spacing w:val="1"/>
        </w:rPr>
        <w:t xml:space="preserve"> </w:t>
      </w:r>
      <w:r w:rsidRPr="00730AD1">
        <w:t>из</w:t>
      </w:r>
      <w:r w:rsidRPr="00730AD1">
        <w:rPr>
          <w:spacing w:val="1"/>
        </w:rPr>
        <w:t xml:space="preserve"> </w:t>
      </w:r>
      <w:r w:rsidRPr="00730AD1">
        <w:t>разных</w:t>
      </w:r>
      <w:r w:rsidRPr="00730AD1">
        <w:rPr>
          <w:spacing w:val="1"/>
        </w:rPr>
        <w:t xml:space="preserve"> </w:t>
      </w:r>
      <w:r w:rsidRPr="00730AD1">
        <w:t>адаптированных</w:t>
      </w:r>
      <w:r w:rsidRPr="00730AD1">
        <w:rPr>
          <w:spacing w:val="1"/>
        </w:rPr>
        <w:t xml:space="preserve"> </w:t>
      </w:r>
      <w:r w:rsidRPr="00730AD1">
        <w:t>источников</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учебных материалов) и публикаций СМИ с соблюдением правил информационной безопасности при</w:t>
      </w:r>
      <w:r w:rsidRPr="00730AD1">
        <w:rPr>
          <w:spacing w:val="1"/>
        </w:rPr>
        <w:t xml:space="preserve"> </w:t>
      </w:r>
      <w:r w:rsidRPr="00730AD1">
        <w:t>работе</w:t>
      </w:r>
      <w:r w:rsidRPr="00730AD1">
        <w:rPr>
          <w:spacing w:val="-1"/>
        </w:rPr>
        <w:t xml:space="preserve"> </w:t>
      </w:r>
      <w:r w:rsidRPr="00730AD1">
        <w:t>в</w:t>
      </w:r>
      <w:r w:rsidRPr="00730AD1">
        <w:rPr>
          <w:spacing w:val="-1"/>
        </w:rPr>
        <w:t xml:space="preserve"> </w:t>
      </w:r>
      <w:r w:rsidRPr="00730AD1">
        <w:t>сети Интернет;</w:t>
      </w:r>
    </w:p>
    <w:p w:rsidR="007E7D8C" w:rsidRPr="00730AD1" w:rsidRDefault="007E7D8C" w:rsidP="00730AD1">
      <w:pPr>
        <w:pStyle w:val="af3"/>
        <w:spacing w:after="0" w:line="276" w:lineRule="auto"/>
        <w:ind w:right="250"/>
        <w:jc w:val="both"/>
      </w:pPr>
      <w:r w:rsidRPr="00730AD1">
        <w:t>конкретизировать после предварительного анализа социальную информацию о формах участия граждан</w:t>
      </w:r>
      <w:r w:rsidRPr="00730AD1">
        <w:rPr>
          <w:spacing w:val="1"/>
        </w:rPr>
        <w:t xml:space="preserve"> </w:t>
      </w:r>
      <w:r w:rsidRPr="00730AD1">
        <w:t>нашей</w:t>
      </w:r>
      <w:r w:rsidRPr="00730AD1">
        <w:rPr>
          <w:spacing w:val="-1"/>
        </w:rPr>
        <w:t xml:space="preserve"> </w:t>
      </w:r>
      <w:r w:rsidRPr="00730AD1">
        <w:t>страны в</w:t>
      </w:r>
      <w:r w:rsidRPr="00730AD1">
        <w:rPr>
          <w:spacing w:val="-1"/>
        </w:rPr>
        <w:t xml:space="preserve"> </w:t>
      </w:r>
      <w:r w:rsidRPr="00730AD1">
        <w:t>политической</w:t>
      </w:r>
      <w:r w:rsidRPr="00730AD1">
        <w:rPr>
          <w:spacing w:val="-2"/>
        </w:rPr>
        <w:t xml:space="preserve"> </w:t>
      </w:r>
      <w:r w:rsidRPr="00730AD1">
        <w:t>жизни, о выборах и</w:t>
      </w:r>
      <w:r w:rsidRPr="00730AD1">
        <w:rPr>
          <w:spacing w:val="-4"/>
        </w:rPr>
        <w:t xml:space="preserve"> </w:t>
      </w:r>
      <w:r w:rsidRPr="00730AD1">
        <w:t>референдуме;</w:t>
      </w:r>
    </w:p>
    <w:p w:rsidR="007E7D8C" w:rsidRPr="00730AD1" w:rsidRDefault="007E7D8C" w:rsidP="00730AD1">
      <w:pPr>
        <w:pStyle w:val="af3"/>
        <w:spacing w:after="0" w:line="276" w:lineRule="auto"/>
        <w:ind w:right="249"/>
        <w:jc w:val="both"/>
      </w:pPr>
      <w:r w:rsidRPr="00730AD1">
        <w:t>оценивать под руководством педагога политическую деятельность различных субъектов политики 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учета</w:t>
      </w:r>
      <w:r w:rsidRPr="00730AD1">
        <w:rPr>
          <w:spacing w:val="1"/>
        </w:rPr>
        <w:t xml:space="preserve"> </w:t>
      </w:r>
      <w:r w:rsidRPr="00730AD1">
        <w:t>в</w:t>
      </w:r>
      <w:r w:rsidRPr="00730AD1">
        <w:rPr>
          <w:spacing w:val="1"/>
        </w:rPr>
        <w:t xml:space="preserve"> </w:t>
      </w:r>
      <w:r w:rsidRPr="00730AD1">
        <w:t>ней</w:t>
      </w:r>
      <w:r w:rsidRPr="00730AD1">
        <w:rPr>
          <w:spacing w:val="1"/>
        </w:rPr>
        <w:t xml:space="preserve"> </w:t>
      </w:r>
      <w:r w:rsidRPr="00730AD1">
        <w:t>интересов</w:t>
      </w:r>
      <w:r w:rsidRPr="00730AD1">
        <w:rPr>
          <w:spacing w:val="1"/>
        </w:rPr>
        <w:t xml:space="preserve"> </w:t>
      </w:r>
      <w:r w:rsidRPr="00730AD1">
        <w:t>развития</w:t>
      </w:r>
      <w:r w:rsidRPr="00730AD1">
        <w:rPr>
          <w:spacing w:val="1"/>
        </w:rPr>
        <w:t xml:space="preserve"> </w:t>
      </w:r>
      <w:r w:rsidRPr="00730AD1">
        <w:t>общества,</w:t>
      </w:r>
      <w:r w:rsidRPr="00730AD1">
        <w:rPr>
          <w:spacing w:val="1"/>
        </w:rPr>
        <w:t xml:space="preserve"> </w:t>
      </w:r>
      <w:r w:rsidRPr="00730AD1">
        <w:t>ее</w:t>
      </w:r>
      <w:r w:rsidRPr="00730AD1">
        <w:rPr>
          <w:spacing w:val="1"/>
        </w:rPr>
        <w:t xml:space="preserve"> </w:t>
      </w:r>
      <w:r w:rsidRPr="00730AD1">
        <w:t>соответствия</w:t>
      </w:r>
      <w:r w:rsidRPr="00730AD1">
        <w:rPr>
          <w:spacing w:val="1"/>
        </w:rPr>
        <w:t xml:space="preserve"> </w:t>
      </w:r>
      <w:r w:rsidRPr="00730AD1">
        <w:t>гуманистическим</w:t>
      </w:r>
      <w:r w:rsidRPr="00730AD1">
        <w:rPr>
          <w:spacing w:val="1"/>
        </w:rPr>
        <w:t xml:space="preserve"> </w:t>
      </w:r>
      <w:r w:rsidRPr="00730AD1">
        <w:t>и</w:t>
      </w:r>
      <w:r w:rsidRPr="00730AD1">
        <w:rPr>
          <w:spacing w:val="1"/>
        </w:rPr>
        <w:t xml:space="preserve"> </w:t>
      </w:r>
      <w:r w:rsidRPr="00730AD1">
        <w:t>демократическим</w:t>
      </w:r>
      <w:r w:rsidRPr="00730AD1">
        <w:rPr>
          <w:spacing w:val="-2"/>
        </w:rPr>
        <w:t xml:space="preserve"> </w:t>
      </w:r>
      <w:r w:rsidRPr="00730AD1">
        <w:t>ценностям: выражать свою</w:t>
      </w:r>
      <w:r w:rsidRPr="00730AD1">
        <w:rPr>
          <w:spacing w:val="-1"/>
        </w:rPr>
        <w:t xml:space="preserve"> </w:t>
      </w:r>
      <w:r w:rsidRPr="00730AD1">
        <w:t>точку</w:t>
      </w:r>
      <w:r w:rsidRPr="00730AD1">
        <w:rPr>
          <w:spacing w:val="-3"/>
        </w:rPr>
        <w:t xml:space="preserve"> </w:t>
      </w:r>
      <w:r w:rsidRPr="00730AD1">
        <w:t>зрения, отвечать</w:t>
      </w:r>
      <w:r w:rsidRPr="00730AD1">
        <w:rPr>
          <w:spacing w:val="-1"/>
        </w:rPr>
        <w:t xml:space="preserve"> </w:t>
      </w:r>
      <w:r w:rsidRPr="00730AD1">
        <w:t>на вопросы;</w:t>
      </w:r>
    </w:p>
    <w:p w:rsidR="007E7D8C" w:rsidRPr="00730AD1" w:rsidRDefault="007E7D8C" w:rsidP="00730AD1">
      <w:pPr>
        <w:pStyle w:val="af3"/>
        <w:spacing w:after="0" w:line="276" w:lineRule="auto"/>
        <w:ind w:right="246"/>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 в</w:t>
      </w:r>
      <w:r w:rsidRPr="00730AD1">
        <w:rPr>
          <w:spacing w:val="1"/>
        </w:rPr>
        <w:t xml:space="preserve"> </w:t>
      </w:r>
      <w:r w:rsidRPr="00730AD1">
        <w:t>практической</w:t>
      </w:r>
      <w:r w:rsidRPr="00730AD1">
        <w:rPr>
          <w:spacing w:val="1"/>
        </w:rPr>
        <w:t xml:space="preserve"> </w:t>
      </w:r>
      <w:r w:rsidRPr="00730AD1">
        <w:t>учебной</w:t>
      </w:r>
      <w:r w:rsidRPr="00730AD1">
        <w:rPr>
          <w:spacing w:val="1"/>
        </w:rPr>
        <w:t xml:space="preserve"> </w:t>
      </w:r>
      <w:r w:rsidRPr="00730AD1">
        <w:t>деятельности, в</w:t>
      </w:r>
      <w:r w:rsidRPr="00730AD1">
        <w:rPr>
          <w:spacing w:val="1"/>
        </w:rPr>
        <w:t xml:space="preserve"> </w:t>
      </w:r>
      <w:r w:rsidRPr="00730AD1">
        <w:t>повседневной жизни для</w:t>
      </w:r>
      <w:r w:rsidRPr="00730AD1">
        <w:rPr>
          <w:spacing w:val="1"/>
        </w:rPr>
        <w:t xml:space="preserve"> </w:t>
      </w:r>
      <w:r w:rsidRPr="00730AD1">
        <w:t>реализации прав гражданина в политической сфере; а также в публичном представлении результатов</w:t>
      </w:r>
      <w:r w:rsidRPr="00730AD1">
        <w:rPr>
          <w:spacing w:val="1"/>
        </w:rPr>
        <w:t xml:space="preserve"> </w:t>
      </w:r>
      <w:r w:rsidRPr="00730AD1">
        <w:t>своей</w:t>
      </w:r>
      <w:r w:rsidRPr="00730AD1">
        <w:rPr>
          <w:spacing w:val="1"/>
        </w:rPr>
        <w:t xml:space="preserve"> </w:t>
      </w:r>
      <w:r w:rsidRPr="00730AD1">
        <w:t>деятельности</w:t>
      </w:r>
      <w:r w:rsidRPr="00730AD1">
        <w:rPr>
          <w:spacing w:val="1"/>
        </w:rPr>
        <w:t xml:space="preserve"> </w:t>
      </w:r>
      <w:r w:rsidRPr="00730AD1">
        <w:t>в</w:t>
      </w:r>
      <w:r w:rsidRPr="00730AD1">
        <w:rPr>
          <w:spacing w:val="1"/>
        </w:rPr>
        <w:t xml:space="preserve"> </w:t>
      </w:r>
      <w:r w:rsidRPr="00730AD1">
        <w:t>соответствии</w:t>
      </w:r>
      <w:r w:rsidRPr="00730AD1">
        <w:rPr>
          <w:spacing w:val="1"/>
        </w:rPr>
        <w:t xml:space="preserve"> </w:t>
      </w:r>
      <w:r w:rsidRPr="00730AD1">
        <w:t>с</w:t>
      </w:r>
      <w:r w:rsidRPr="00730AD1">
        <w:rPr>
          <w:spacing w:val="1"/>
        </w:rPr>
        <w:t xml:space="preserve"> </w:t>
      </w:r>
      <w:r w:rsidRPr="00730AD1">
        <w:t>темой</w:t>
      </w:r>
      <w:r w:rsidRPr="00730AD1">
        <w:rPr>
          <w:spacing w:val="1"/>
        </w:rPr>
        <w:t xml:space="preserve"> </w:t>
      </w:r>
      <w:r w:rsidRPr="00730AD1">
        <w:t>и</w:t>
      </w:r>
      <w:r w:rsidRPr="00730AD1">
        <w:rPr>
          <w:spacing w:val="1"/>
        </w:rPr>
        <w:t xml:space="preserve"> </w:t>
      </w:r>
      <w:r w:rsidRPr="00730AD1">
        <w:t>ситуацией</w:t>
      </w:r>
      <w:r w:rsidRPr="00730AD1">
        <w:rPr>
          <w:spacing w:val="1"/>
        </w:rPr>
        <w:t xml:space="preserve"> </w:t>
      </w:r>
      <w:r w:rsidRPr="00730AD1">
        <w:t>общения,</w:t>
      </w:r>
      <w:r w:rsidRPr="00730AD1">
        <w:rPr>
          <w:spacing w:val="1"/>
        </w:rPr>
        <w:t xml:space="preserve"> </w:t>
      </w:r>
      <w:r w:rsidRPr="00730AD1">
        <w:t>особенностями</w:t>
      </w:r>
      <w:r w:rsidRPr="00730AD1">
        <w:rPr>
          <w:spacing w:val="1"/>
        </w:rPr>
        <w:t xml:space="preserve"> </w:t>
      </w:r>
      <w:r w:rsidRPr="00730AD1">
        <w:t>аудитории</w:t>
      </w:r>
      <w:r w:rsidRPr="00730AD1">
        <w:rPr>
          <w:spacing w:val="1"/>
        </w:rPr>
        <w:t xml:space="preserve"> </w:t>
      </w:r>
      <w:r w:rsidRPr="00730AD1">
        <w:t>и</w:t>
      </w:r>
      <w:r w:rsidRPr="00730AD1">
        <w:rPr>
          <w:spacing w:val="1"/>
        </w:rPr>
        <w:t xml:space="preserve"> </w:t>
      </w:r>
      <w:r w:rsidRPr="00730AD1">
        <w:t>регламентом;</w:t>
      </w:r>
    </w:p>
    <w:p w:rsidR="007E7D8C" w:rsidRPr="00730AD1" w:rsidRDefault="007E7D8C" w:rsidP="00730AD1">
      <w:pPr>
        <w:pStyle w:val="af3"/>
        <w:spacing w:after="0" w:line="276" w:lineRule="auto"/>
        <w:ind w:right="250"/>
        <w:jc w:val="both"/>
      </w:pPr>
      <w:r w:rsidRPr="00730AD1">
        <w:t>осуществлять</w:t>
      </w:r>
      <w:r w:rsidRPr="00730AD1">
        <w:rPr>
          <w:spacing w:val="1"/>
        </w:rPr>
        <w:t xml:space="preserve"> </w:t>
      </w:r>
      <w:r w:rsidRPr="00730AD1">
        <w:t>совместную</w:t>
      </w:r>
      <w:r w:rsidRPr="00730AD1">
        <w:rPr>
          <w:spacing w:val="1"/>
        </w:rPr>
        <w:t xml:space="preserve"> </w:t>
      </w:r>
      <w:r w:rsidRPr="00730AD1">
        <w:t>деятельность,</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w:t>
      </w:r>
      <w:r w:rsidRPr="00730AD1">
        <w:rPr>
          <w:spacing w:val="1"/>
        </w:rPr>
        <w:t xml:space="preserve"> </w:t>
      </w:r>
      <w:r w:rsidRPr="00730AD1">
        <w:t>и</w:t>
      </w:r>
      <w:r w:rsidRPr="00730AD1">
        <w:rPr>
          <w:spacing w:val="1"/>
        </w:rPr>
        <w:t xml:space="preserve"> </w:t>
      </w:r>
      <w:r w:rsidRPr="00730AD1">
        <w:t>религиозной</w:t>
      </w:r>
      <w:r w:rsidRPr="00730AD1">
        <w:rPr>
          <w:spacing w:val="1"/>
        </w:rPr>
        <w:t xml:space="preserve"> </w:t>
      </w:r>
      <w:r w:rsidRPr="00730AD1">
        <w:t>принадлежности,</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национальных</w:t>
      </w:r>
      <w:r w:rsidRPr="00730AD1">
        <w:rPr>
          <w:spacing w:val="1"/>
        </w:rPr>
        <w:t xml:space="preserve"> </w:t>
      </w:r>
      <w:r w:rsidRPr="00730AD1">
        <w:t>ценностей</w:t>
      </w:r>
      <w:r w:rsidRPr="00730AD1">
        <w:rPr>
          <w:spacing w:val="1"/>
        </w:rPr>
        <w:t xml:space="preserve"> </w:t>
      </w:r>
      <w:r w:rsidRPr="00730AD1">
        <w:t>современного</w:t>
      </w:r>
      <w:r w:rsidRPr="00730AD1">
        <w:rPr>
          <w:spacing w:val="1"/>
        </w:rPr>
        <w:t xml:space="preserve"> </w:t>
      </w:r>
      <w:r w:rsidRPr="00730AD1">
        <w:t>российского общества: гуманистических и демократических ценностей, идей мира и взаимопонимания</w:t>
      </w:r>
      <w:r w:rsidRPr="00730AD1">
        <w:rPr>
          <w:spacing w:val="1"/>
        </w:rPr>
        <w:t xml:space="preserve"> </w:t>
      </w:r>
      <w:r w:rsidRPr="00730AD1">
        <w:t>между народами, людьми разных культур: выполнять учебные задания в парах и группах, принимать</w:t>
      </w:r>
      <w:r w:rsidRPr="00730AD1">
        <w:rPr>
          <w:spacing w:val="1"/>
        </w:rPr>
        <w:t xml:space="preserve"> </w:t>
      </w:r>
      <w:r w:rsidRPr="00730AD1">
        <w:t>участие</w:t>
      </w:r>
      <w:r w:rsidRPr="00730AD1">
        <w:rPr>
          <w:spacing w:val="-1"/>
        </w:rPr>
        <w:t xml:space="preserve"> </w:t>
      </w:r>
      <w:r w:rsidRPr="00730AD1">
        <w:t>в исследовательских проектах.</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Гражданин</w:t>
      </w:r>
      <w:r w:rsidRPr="00730AD1">
        <w:rPr>
          <w:spacing w:val="-3"/>
        </w:rPr>
        <w:t xml:space="preserve"> </w:t>
      </w:r>
      <w:r w:rsidRPr="00730AD1">
        <w:t>и</w:t>
      </w:r>
      <w:r w:rsidRPr="00730AD1">
        <w:rPr>
          <w:spacing w:val="-3"/>
        </w:rPr>
        <w:t xml:space="preserve"> </w:t>
      </w:r>
      <w:r w:rsidRPr="00730AD1">
        <w:t>государство:</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6"/>
        <w:jc w:val="both"/>
      </w:pPr>
      <w:r w:rsidRPr="00730AD1">
        <w:t>осваивать с помощью педагога и применять знания об основах конституционного строя и организации</w:t>
      </w:r>
      <w:r w:rsidRPr="00730AD1">
        <w:rPr>
          <w:spacing w:val="1"/>
        </w:rPr>
        <w:t xml:space="preserve"> </w:t>
      </w:r>
      <w:r w:rsidRPr="00730AD1">
        <w:t>государственной</w:t>
      </w:r>
      <w:r w:rsidRPr="00730AD1">
        <w:rPr>
          <w:spacing w:val="1"/>
        </w:rPr>
        <w:t xml:space="preserve"> </w:t>
      </w:r>
      <w:r w:rsidRPr="00730AD1">
        <w:t>власти</w:t>
      </w:r>
      <w:r w:rsidRPr="00730AD1">
        <w:rPr>
          <w:spacing w:val="1"/>
        </w:rPr>
        <w:t xml:space="preserve"> </w:t>
      </w:r>
      <w:r w:rsidRPr="00730AD1">
        <w:t>в</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государственно-территориальном</w:t>
      </w:r>
      <w:r w:rsidRPr="00730AD1">
        <w:rPr>
          <w:spacing w:val="1"/>
        </w:rPr>
        <w:t xml:space="preserve"> </w:t>
      </w:r>
      <w:r w:rsidRPr="00730AD1">
        <w:t>устройстве</w:t>
      </w:r>
      <w:r w:rsidRPr="00730AD1">
        <w:rPr>
          <w:spacing w:val="1"/>
        </w:rPr>
        <w:t xml:space="preserve"> </w:t>
      </w:r>
      <w:r w:rsidRPr="00730AD1">
        <w:t>Российской Федерации, деятельности высших органов власти и управления в Российской Федерации; об</w:t>
      </w:r>
      <w:r w:rsidRPr="00730AD1">
        <w:rPr>
          <w:spacing w:val="-52"/>
        </w:rPr>
        <w:t xml:space="preserve"> </w:t>
      </w:r>
      <w:r w:rsidRPr="00730AD1">
        <w:t>основных</w:t>
      </w:r>
      <w:r w:rsidRPr="00730AD1">
        <w:rPr>
          <w:spacing w:val="-1"/>
        </w:rPr>
        <w:t xml:space="preserve"> </w:t>
      </w:r>
      <w:r w:rsidRPr="00730AD1">
        <w:t>направлениях внутренней политики Российской</w:t>
      </w:r>
      <w:r w:rsidRPr="00730AD1">
        <w:rPr>
          <w:spacing w:val="-1"/>
        </w:rPr>
        <w:t xml:space="preserve"> </w:t>
      </w:r>
      <w:r w:rsidRPr="00730AD1">
        <w:t>Федерации;</w:t>
      </w:r>
    </w:p>
    <w:p w:rsidR="007E7D8C" w:rsidRPr="00730AD1" w:rsidRDefault="007E7D8C" w:rsidP="00730AD1">
      <w:pPr>
        <w:pStyle w:val="af3"/>
        <w:spacing w:after="0" w:line="276" w:lineRule="auto"/>
        <w:ind w:right="247"/>
        <w:jc w:val="both"/>
      </w:pPr>
      <w:r w:rsidRPr="00730AD1">
        <w:t>характеризовать с опорой на план Россию как демократическое федеративное правовое государство с</w:t>
      </w:r>
      <w:r w:rsidRPr="00730AD1">
        <w:rPr>
          <w:spacing w:val="1"/>
        </w:rPr>
        <w:t xml:space="preserve"> </w:t>
      </w:r>
      <w:r w:rsidRPr="00730AD1">
        <w:t>республиканской формой правления, как социальное государство, как светское государство; статус и</w:t>
      </w:r>
      <w:r w:rsidRPr="00730AD1">
        <w:rPr>
          <w:spacing w:val="1"/>
        </w:rPr>
        <w:t xml:space="preserve"> </w:t>
      </w:r>
      <w:r w:rsidRPr="00730AD1">
        <w:t>полномочия</w:t>
      </w:r>
      <w:r w:rsidRPr="00730AD1">
        <w:rPr>
          <w:spacing w:val="1"/>
        </w:rPr>
        <w:t xml:space="preserve"> </w:t>
      </w:r>
      <w:r w:rsidRPr="00730AD1">
        <w:t>Президента</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особенности</w:t>
      </w:r>
      <w:r w:rsidRPr="00730AD1">
        <w:rPr>
          <w:spacing w:val="1"/>
        </w:rPr>
        <w:t xml:space="preserve"> </w:t>
      </w:r>
      <w:r w:rsidRPr="00730AD1">
        <w:t>формирования</w:t>
      </w:r>
      <w:r w:rsidRPr="00730AD1">
        <w:rPr>
          <w:spacing w:val="1"/>
        </w:rPr>
        <w:t xml:space="preserve"> </w:t>
      </w:r>
      <w:r w:rsidRPr="00730AD1">
        <w:t>и</w:t>
      </w:r>
      <w:r w:rsidRPr="00730AD1">
        <w:rPr>
          <w:spacing w:val="1"/>
        </w:rPr>
        <w:t xml:space="preserve"> </w:t>
      </w:r>
      <w:r w:rsidRPr="00730AD1">
        <w:t>функции</w:t>
      </w:r>
      <w:r w:rsidRPr="00730AD1">
        <w:rPr>
          <w:spacing w:val="1"/>
        </w:rPr>
        <w:t xml:space="preserve"> </w:t>
      </w:r>
      <w:r w:rsidRPr="00730AD1">
        <w:t>Государственной</w:t>
      </w:r>
      <w:r w:rsidRPr="00730AD1">
        <w:rPr>
          <w:spacing w:val="-1"/>
        </w:rPr>
        <w:t xml:space="preserve"> </w:t>
      </w:r>
      <w:r w:rsidRPr="00730AD1">
        <w:t>Думы и</w:t>
      </w:r>
      <w:r w:rsidRPr="00730AD1">
        <w:rPr>
          <w:spacing w:val="-4"/>
        </w:rPr>
        <w:t xml:space="preserve"> </w:t>
      </w:r>
      <w:r w:rsidRPr="00730AD1">
        <w:t>Совета Федерации,</w:t>
      </w:r>
      <w:r w:rsidRPr="00730AD1">
        <w:rPr>
          <w:spacing w:val="-1"/>
        </w:rPr>
        <w:t xml:space="preserve"> </w:t>
      </w:r>
      <w:r w:rsidRPr="00730AD1">
        <w:t>Правительства Российской</w:t>
      </w:r>
      <w:r w:rsidRPr="00730AD1">
        <w:rPr>
          <w:spacing w:val="-1"/>
        </w:rPr>
        <w:t xml:space="preserve"> </w:t>
      </w:r>
      <w:r w:rsidRPr="00730AD1">
        <w:t>Федерации;</w:t>
      </w:r>
    </w:p>
    <w:p w:rsidR="007E7D8C" w:rsidRPr="00730AD1" w:rsidRDefault="007E7D8C" w:rsidP="00730AD1">
      <w:pPr>
        <w:pStyle w:val="af3"/>
        <w:spacing w:after="0" w:line="276" w:lineRule="auto"/>
        <w:ind w:right="246"/>
        <w:jc w:val="both"/>
      </w:pPr>
      <w:r w:rsidRPr="00730AD1">
        <w:t>приводить</w:t>
      </w:r>
      <w:r w:rsidRPr="00730AD1">
        <w:rPr>
          <w:spacing w:val="1"/>
        </w:rPr>
        <w:t xml:space="preserve"> </w:t>
      </w:r>
      <w:r w:rsidRPr="00730AD1">
        <w:t>примеры</w:t>
      </w:r>
      <w:r w:rsidRPr="00730AD1">
        <w:rPr>
          <w:spacing w:val="1"/>
        </w:rPr>
        <w:t xml:space="preserve"> </w:t>
      </w:r>
      <w:r w:rsidRPr="00730AD1">
        <w:t>и</w:t>
      </w:r>
      <w:r w:rsidRPr="00730AD1">
        <w:rPr>
          <w:spacing w:val="1"/>
        </w:rPr>
        <w:t xml:space="preserve"> </w:t>
      </w:r>
      <w:r w:rsidRPr="00730AD1">
        <w:t>моделировать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ситуации</w:t>
      </w:r>
      <w:r w:rsidRPr="00730AD1">
        <w:rPr>
          <w:spacing w:val="1"/>
        </w:rPr>
        <w:t xml:space="preserve"> </w:t>
      </w:r>
      <w:r w:rsidRPr="00730AD1">
        <w:t>в</w:t>
      </w:r>
      <w:r w:rsidRPr="00730AD1">
        <w:rPr>
          <w:spacing w:val="1"/>
        </w:rPr>
        <w:t xml:space="preserve"> </w:t>
      </w:r>
      <w:r w:rsidRPr="00730AD1">
        <w:t>политической</w:t>
      </w:r>
      <w:r w:rsidRPr="00730AD1">
        <w:rPr>
          <w:spacing w:val="1"/>
        </w:rPr>
        <w:t xml:space="preserve"> </w:t>
      </w:r>
      <w:r w:rsidRPr="00730AD1">
        <w:t>сфере</w:t>
      </w:r>
      <w:r w:rsidRPr="00730AD1">
        <w:rPr>
          <w:spacing w:val="1"/>
        </w:rPr>
        <w:t xml:space="preserve"> </w:t>
      </w:r>
      <w:r w:rsidRPr="00730AD1">
        <w:t>жизни</w:t>
      </w:r>
      <w:r w:rsidRPr="00730AD1">
        <w:rPr>
          <w:spacing w:val="1"/>
        </w:rPr>
        <w:t xml:space="preserve"> </w:t>
      </w:r>
      <w:r w:rsidRPr="00730AD1">
        <w:t>общества,</w:t>
      </w:r>
      <w:r w:rsidRPr="00730AD1">
        <w:rPr>
          <w:spacing w:val="1"/>
        </w:rPr>
        <w:t xml:space="preserve"> </w:t>
      </w:r>
      <w:r w:rsidRPr="00730AD1">
        <w:t>связанные</w:t>
      </w:r>
      <w:r w:rsidRPr="00730AD1">
        <w:rPr>
          <w:spacing w:val="1"/>
        </w:rPr>
        <w:t xml:space="preserve"> </w:t>
      </w:r>
      <w:r w:rsidRPr="00730AD1">
        <w:t>с</w:t>
      </w:r>
      <w:r w:rsidRPr="00730AD1">
        <w:rPr>
          <w:spacing w:val="1"/>
        </w:rPr>
        <w:t xml:space="preserve"> </w:t>
      </w:r>
      <w:r w:rsidRPr="00730AD1">
        <w:t>осуществлением</w:t>
      </w:r>
      <w:r w:rsidRPr="00730AD1">
        <w:rPr>
          <w:spacing w:val="1"/>
        </w:rPr>
        <w:t xml:space="preserve"> </w:t>
      </w:r>
      <w:r w:rsidRPr="00730AD1">
        <w:t>правомочий</w:t>
      </w:r>
      <w:r w:rsidRPr="00730AD1">
        <w:rPr>
          <w:spacing w:val="1"/>
        </w:rPr>
        <w:t xml:space="preserve"> </w:t>
      </w:r>
      <w:r w:rsidRPr="00730AD1">
        <w:t>высших</w:t>
      </w:r>
      <w:r w:rsidRPr="00730AD1">
        <w:rPr>
          <w:spacing w:val="1"/>
        </w:rPr>
        <w:t xml:space="preserve"> </w:t>
      </w:r>
      <w:r w:rsidRPr="00730AD1">
        <w:t>органов</w:t>
      </w:r>
      <w:r w:rsidRPr="00730AD1">
        <w:rPr>
          <w:spacing w:val="1"/>
        </w:rPr>
        <w:t xml:space="preserve"> </w:t>
      </w:r>
      <w:r w:rsidRPr="00730AD1">
        <w:t>государственной</w:t>
      </w:r>
      <w:r w:rsidRPr="00730AD1">
        <w:rPr>
          <w:spacing w:val="1"/>
        </w:rPr>
        <w:t xml:space="preserve"> </w:t>
      </w:r>
      <w:r w:rsidRPr="00730AD1">
        <w:t>власти</w:t>
      </w:r>
      <w:r w:rsidRPr="00730AD1">
        <w:rPr>
          <w:spacing w:val="1"/>
        </w:rPr>
        <w:t xml:space="preserve"> </w:t>
      </w:r>
      <w:r w:rsidRPr="00730AD1">
        <w:t>Российской Федерации, субъектов Федерации; деятельности политических партий; политики в сфере</w:t>
      </w:r>
      <w:r w:rsidRPr="00730AD1">
        <w:rPr>
          <w:spacing w:val="1"/>
        </w:rPr>
        <w:t xml:space="preserve"> </w:t>
      </w:r>
      <w:r w:rsidRPr="00730AD1">
        <w:t>культуры</w:t>
      </w:r>
      <w:r w:rsidRPr="00730AD1">
        <w:rPr>
          <w:spacing w:val="1"/>
        </w:rPr>
        <w:t xml:space="preserve"> </w:t>
      </w:r>
      <w:r w:rsidRPr="00730AD1">
        <w:t>и</w:t>
      </w:r>
      <w:r w:rsidRPr="00730AD1">
        <w:rPr>
          <w:spacing w:val="1"/>
        </w:rPr>
        <w:t xml:space="preserve"> </w:t>
      </w:r>
      <w:r w:rsidRPr="00730AD1">
        <w:t>образования,</w:t>
      </w:r>
      <w:r w:rsidRPr="00730AD1">
        <w:rPr>
          <w:spacing w:val="1"/>
        </w:rPr>
        <w:t xml:space="preserve"> </w:t>
      </w:r>
      <w:r w:rsidRPr="00730AD1">
        <w:t>бюджетной</w:t>
      </w:r>
      <w:r w:rsidRPr="00730AD1">
        <w:rPr>
          <w:spacing w:val="1"/>
        </w:rPr>
        <w:t xml:space="preserve"> </w:t>
      </w:r>
      <w:r w:rsidRPr="00730AD1">
        <w:t>и</w:t>
      </w:r>
      <w:r w:rsidRPr="00730AD1">
        <w:rPr>
          <w:spacing w:val="1"/>
        </w:rPr>
        <w:t xml:space="preserve"> </w:t>
      </w:r>
      <w:r w:rsidRPr="00730AD1">
        <w:t>денежно-кредитной</w:t>
      </w:r>
      <w:r w:rsidRPr="00730AD1">
        <w:rPr>
          <w:spacing w:val="1"/>
        </w:rPr>
        <w:t xml:space="preserve"> </w:t>
      </w:r>
      <w:r w:rsidRPr="00730AD1">
        <w:t>политики,</w:t>
      </w:r>
      <w:r w:rsidRPr="00730AD1">
        <w:rPr>
          <w:spacing w:val="1"/>
        </w:rPr>
        <w:t xml:space="preserve"> </w:t>
      </w:r>
      <w:r w:rsidRPr="00730AD1">
        <w:t>политики</w:t>
      </w:r>
      <w:r w:rsidRPr="00730AD1">
        <w:rPr>
          <w:spacing w:val="1"/>
        </w:rPr>
        <w:t xml:space="preserve"> </w:t>
      </w:r>
      <w:r w:rsidRPr="00730AD1">
        <w:t>в</w:t>
      </w:r>
      <w:r w:rsidRPr="00730AD1">
        <w:rPr>
          <w:spacing w:val="56"/>
        </w:rPr>
        <w:t xml:space="preserve"> </w:t>
      </w:r>
      <w:r w:rsidRPr="00730AD1">
        <w:t>сфере</w:t>
      </w:r>
      <w:r w:rsidRPr="00730AD1">
        <w:rPr>
          <w:spacing w:val="1"/>
        </w:rPr>
        <w:t xml:space="preserve"> </w:t>
      </w:r>
      <w:r w:rsidRPr="00730AD1">
        <w:t>противодействия коррупции, обеспечения безопасности личности, общества и государства, в том числе</w:t>
      </w:r>
      <w:r w:rsidRPr="00730AD1">
        <w:rPr>
          <w:spacing w:val="1"/>
        </w:rPr>
        <w:t xml:space="preserve"> </w:t>
      </w:r>
      <w:r w:rsidRPr="00730AD1">
        <w:t>от</w:t>
      </w:r>
      <w:r w:rsidRPr="00730AD1">
        <w:rPr>
          <w:spacing w:val="-1"/>
        </w:rPr>
        <w:t xml:space="preserve"> </w:t>
      </w:r>
      <w:r w:rsidRPr="00730AD1">
        <w:t>терроризма и</w:t>
      </w:r>
      <w:r w:rsidRPr="00730AD1">
        <w:rPr>
          <w:spacing w:val="-1"/>
        </w:rPr>
        <w:t xml:space="preserve"> </w:t>
      </w:r>
      <w:r w:rsidRPr="00730AD1">
        <w:t>экстремизма;</w:t>
      </w:r>
    </w:p>
    <w:p w:rsidR="007E7D8C" w:rsidRPr="00730AD1" w:rsidRDefault="007E7D8C" w:rsidP="00730AD1">
      <w:pPr>
        <w:pStyle w:val="af3"/>
        <w:spacing w:after="0" w:line="276" w:lineRule="auto"/>
        <w:ind w:right="249"/>
        <w:jc w:val="both"/>
      </w:pPr>
      <w:r w:rsidRPr="00730AD1">
        <w:t>классифицировать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по</w:t>
      </w:r>
      <w:r w:rsidRPr="00730AD1">
        <w:rPr>
          <w:spacing w:val="1"/>
        </w:rPr>
        <w:t xml:space="preserve"> </w:t>
      </w:r>
      <w:r w:rsidRPr="00730AD1">
        <w:t>разным</w:t>
      </w:r>
      <w:r w:rsidRPr="00730AD1">
        <w:rPr>
          <w:spacing w:val="1"/>
        </w:rPr>
        <w:t xml:space="preserve"> </w:t>
      </w:r>
      <w:r w:rsidRPr="00730AD1">
        <w:t>признакам</w:t>
      </w:r>
      <w:r w:rsidRPr="00730AD1">
        <w:rPr>
          <w:spacing w:val="1"/>
        </w:rPr>
        <w:t xml:space="preserve"> </w:t>
      </w:r>
      <w:r w:rsidRPr="00730AD1">
        <w:t>полномочия</w:t>
      </w:r>
      <w:r w:rsidRPr="00730AD1">
        <w:rPr>
          <w:spacing w:val="1"/>
        </w:rPr>
        <w:t xml:space="preserve"> </w:t>
      </w:r>
      <w:r w:rsidRPr="00730AD1">
        <w:t>высших</w:t>
      </w:r>
      <w:r w:rsidRPr="00730AD1">
        <w:rPr>
          <w:spacing w:val="1"/>
        </w:rPr>
        <w:t xml:space="preserve"> </w:t>
      </w:r>
      <w:r w:rsidRPr="00730AD1">
        <w:t>органов</w:t>
      </w:r>
      <w:r w:rsidRPr="00730AD1">
        <w:rPr>
          <w:spacing w:val="1"/>
        </w:rPr>
        <w:t xml:space="preserve"> </w:t>
      </w:r>
      <w:r w:rsidRPr="00730AD1">
        <w:t>государственной</w:t>
      </w:r>
      <w:r w:rsidRPr="00730AD1">
        <w:rPr>
          <w:spacing w:val="-1"/>
        </w:rPr>
        <w:t xml:space="preserve"> </w:t>
      </w:r>
      <w:r w:rsidRPr="00730AD1">
        <w:t>власти Российской Федерации;</w:t>
      </w:r>
    </w:p>
    <w:p w:rsidR="007E7D8C" w:rsidRPr="00730AD1" w:rsidRDefault="007E7D8C" w:rsidP="00730AD1">
      <w:pPr>
        <w:pStyle w:val="af3"/>
        <w:spacing w:after="0" w:line="276" w:lineRule="auto"/>
        <w:ind w:right="251"/>
        <w:jc w:val="both"/>
      </w:pPr>
      <w:r w:rsidRPr="00730AD1">
        <w:t>сравнивать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Конституцию</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полномочия</w:t>
      </w:r>
      <w:r w:rsidRPr="00730AD1">
        <w:rPr>
          <w:spacing w:val="1"/>
        </w:rPr>
        <w:t xml:space="preserve"> </w:t>
      </w:r>
      <w:r w:rsidRPr="00730AD1">
        <w:t>центральных</w:t>
      </w:r>
      <w:r w:rsidRPr="00730AD1">
        <w:rPr>
          <w:spacing w:val="1"/>
        </w:rPr>
        <w:t xml:space="preserve"> </w:t>
      </w:r>
      <w:r w:rsidRPr="00730AD1">
        <w:t>органов</w:t>
      </w:r>
      <w:r w:rsidRPr="00730AD1">
        <w:rPr>
          <w:spacing w:val="1"/>
        </w:rPr>
        <w:t xml:space="preserve"> </w:t>
      </w:r>
      <w:r w:rsidRPr="00730AD1">
        <w:t>государственной</w:t>
      </w:r>
      <w:r w:rsidRPr="00730AD1">
        <w:rPr>
          <w:spacing w:val="-1"/>
        </w:rPr>
        <w:t xml:space="preserve"> </w:t>
      </w:r>
      <w:r w:rsidRPr="00730AD1">
        <w:t>власти и</w:t>
      </w:r>
      <w:r w:rsidRPr="00730AD1">
        <w:rPr>
          <w:spacing w:val="-4"/>
        </w:rPr>
        <w:t xml:space="preserve"> </w:t>
      </w:r>
      <w:r w:rsidRPr="00730AD1">
        <w:t>субъектов</w:t>
      </w:r>
      <w:r w:rsidRPr="00730AD1">
        <w:rPr>
          <w:spacing w:val="-2"/>
        </w:rPr>
        <w:t xml:space="preserve"> </w:t>
      </w:r>
      <w:r w:rsidRPr="00730AD1">
        <w:t>Российской Федерации;</w:t>
      </w:r>
    </w:p>
    <w:p w:rsidR="007E7D8C" w:rsidRPr="00730AD1" w:rsidRDefault="007E7D8C" w:rsidP="00730AD1">
      <w:pPr>
        <w:pStyle w:val="af3"/>
        <w:spacing w:after="0" w:line="276" w:lineRule="auto"/>
        <w:ind w:right="250"/>
        <w:jc w:val="both"/>
      </w:pPr>
      <w:r w:rsidRPr="00730AD1">
        <w:t>объяснять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взаимосвязи</w:t>
      </w:r>
      <w:r w:rsidRPr="00730AD1">
        <w:rPr>
          <w:spacing w:val="1"/>
        </w:rPr>
        <w:t xml:space="preserve"> </w:t>
      </w:r>
      <w:r w:rsidRPr="00730AD1">
        <w:t>ветвей</w:t>
      </w:r>
      <w:r w:rsidRPr="00730AD1">
        <w:rPr>
          <w:spacing w:val="1"/>
        </w:rPr>
        <w:t xml:space="preserve"> </w:t>
      </w:r>
      <w:r w:rsidRPr="00730AD1">
        <w:t>власти</w:t>
      </w:r>
      <w:r w:rsidRPr="00730AD1">
        <w:rPr>
          <w:spacing w:val="1"/>
        </w:rPr>
        <w:t xml:space="preserve"> </w:t>
      </w:r>
      <w:r w:rsidRPr="00730AD1">
        <w:t>и</w:t>
      </w:r>
      <w:r w:rsidRPr="00730AD1">
        <w:rPr>
          <w:spacing w:val="1"/>
        </w:rPr>
        <w:t xml:space="preserve"> </w:t>
      </w:r>
      <w:r w:rsidRPr="00730AD1">
        <w:t>субъектов</w:t>
      </w:r>
      <w:r w:rsidRPr="00730AD1">
        <w:rPr>
          <w:spacing w:val="1"/>
        </w:rPr>
        <w:t xml:space="preserve"> </w:t>
      </w:r>
      <w:r w:rsidRPr="00730AD1">
        <w:t>политики</w:t>
      </w:r>
      <w:r w:rsidRPr="00730AD1">
        <w:rPr>
          <w:spacing w:val="1"/>
        </w:rPr>
        <w:t xml:space="preserve"> </w:t>
      </w:r>
      <w:r w:rsidRPr="00730AD1">
        <w:t>в</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федерального</w:t>
      </w:r>
      <w:r w:rsidRPr="00730AD1">
        <w:rPr>
          <w:spacing w:val="1"/>
        </w:rPr>
        <w:t xml:space="preserve"> </w:t>
      </w:r>
      <w:r w:rsidRPr="00730AD1">
        <w:t>центра</w:t>
      </w:r>
      <w:r w:rsidRPr="00730AD1">
        <w:rPr>
          <w:spacing w:val="1"/>
        </w:rPr>
        <w:t xml:space="preserve"> </w:t>
      </w:r>
      <w:r w:rsidRPr="00730AD1">
        <w:t>и</w:t>
      </w:r>
      <w:r w:rsidRPr="00730AD1">
        <w:rPr>
          <w:spacing w:val="1"/>
        </w:rPr>
        <w:t xml:space="preserve"> </w:t>
      </w:r>
      <w:r w:rsidRPr="00730AD1">
        <w:t>субъектов</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между</w:t>
      </w:r>
      <w:r w:rsidRPr="00730AD1">
        <w:rPr>
          <w:spacing w:val="1"/>
        </w:rPr>
        <w:t xml:space="preserve"> </w:t>
      </w:r>
      <w:r w:rsidRPr="00730AD1">
        <w:t>правами</w:t>
      </w:r>
      <w:r w:rsidRPr="00730AD1">
        <w:rPr>
          <w:spacing w:val="1"/>
        </w:rPr>
        <w:t xml:space="preserve"> </w:t>
      </w:r>
      <w:r w:rsidRPr="00730AD1">
        <w:t>человека и</w:t>
      </w:r>
      <w:r w:rsidRPr="00730AD1">
        <w:rPr>
          <w:spacing w:val="-3"/>
        </w:rPr>
        <w:t xml:space="preserve"> </w:t>
      </w:r>
      <w:r w:rsidRPr="00730AD1">
        <w:t>гражданина и</w:t>
      </w:r>
      <w:r w:rsidRPr="00730AD1">
        <w:rPr>
          <w:spacing w:val="-3"/>
        </w:rPr>
        <w:t xml:space="preserve"> </w:t>
      </w:r>
      <w:r w:rsidRPr="00730AD1">
        <w:t>обязанностями</w:t>
      </w:r>
      <w:r w:rsidRPr="00730AD1">
        <w:rPr>
          <w:spacing w:val="-1"/>
        </w:rPr>
        <w:t xml:space="preserve"> </w:t>
      </w:r>
      <w:r w:rsidRPr="00730AD1">
        <w:t>граждан;</w:t>
      </w:r>
    </w:p>
    <w:p w:rsidR="007E7D8C" w:rsidRPr="00730AD1" w:rsidRDefault="007E7D8C" w:rsidP="00730AD1">
      <w:pPr>
        <w:pStyle w:val="af3"/>
        <w:spacing w:after="0" w:line="276" w:lineRule="auto"/>
        <w:ind w:right="247"/>
        <w:jc w:val="both"/>
      </w:pPr>
      <w:r w:rsidRPr="00730AD1">
        <w:t>использовать полученные знания для характеристики роли Российской Федерации в современном мире;</w:t>
      </w:r>
      <w:r w:rsidRPr="00730AD1">
        <w:rPr>
          <w:spacing w:val="1"/>
        </w:rPr>
        <w:t xml:space="preserve"> </w:t>
      </w:r>
      <w:r w:rsidRPr="00730AD1">
        <w:t>для</w:t>
      </w:r>
      <w:r w:rsidRPr="00730AD1">
        <w:rPr>
          <w:spacing w:val="1"/>
        </w:rPr>
        <w:t xml:space="preserve"> </w:t>
      </w:r>
      <w:r w:rsidRPr="00730AD1">
        <w:t>объяснения</w:t>
      </w:r>
      <w:r w:rsidRPr="00730AD1">
        <w:rPr>
          <w:spacing w:val="1"/>
        </w:rPr>
        <w:t xml:space="preserve"> </w:t>
      </w:r>
      <w:r w:rsidRPr="00730AD1">
        <w:t>сущности</w:t>
      </w:r>
      <w:r w:rsidRPr="00730AD1">
        <w:rPr>
          <w:spacing w:val="1"/>
        </w:rPr>
        <w:t xml:space="preserve"> </w:t>
      </w:r>
      <w:r w:rsidRPr="00730AD1">
        <w:t>проведения</w:t>
      </w:r>
      <w:r w:rsidRPr="00730AD1">
        <w:rPr>
          <w:spacing w:val="1"/>
        </w:rPr>
        <w:t xml:space="preserve"> </w:t>
      </w:r>
      <w:r w:rsidRPr="00730AD1">
        <w:t>в</w:t>
      </w:r>
      <w:r w:rsidRPr="00730AD1">
        <w:rPr>
          <w:spacing w:val="1"/>
        </w:rPr>
        <w:t xml:space="preserve"> </w:t>
      </w:r>
      <w:r w:rsidRPr="00730AD1">
        <w:t>отношении</w:t>
      </w:r>
      <w:r w:rsidRPr="00730AD1">
        <w:rPr>
          <w:spacing w:val="1"/>
        </w:rPr>
        <w:t xml:space="preserve"> </w:t>
      </w:r>
      <w:r w:rsidRPr="00730AD1">
        <w:t>нашей</w:t>
      </w:r>
      <w:r w:rsidRPr="00730AD1">
        <w:rPr>
          <w:spacing w:val="1"/>
        </w:rPr>
        <w:t xml:space="preserve"> </w:t>
      </w:r>
      <w:r w:rsidRPr="00730AD1">
        <w:t>страны</w:t>
      </w:r>
      <w:r w:rsidRPr="00730AD1">
        <w:rPr>
          <w:spacing w:val="1"/>
        </w:rPr>
        <w:t xml:space="preserve"> </w:t>
      </w:r>
      <w:r w:rsidRPr="00730AD1">
        <w:t>международной</w:t>
      </w:r>
      <w:r w:rsidRPr="00730AD1">
        <w:rPr>
          <w:spacing w:val="1"/>
        </w:rPr>
        <w:t xml:space="preserve"> </w:t>
      </w:r>
      <w:r w:rsidRPr="00730AD1">
        <w:t>политики</w:t>
      </w:r>
      <w:r w:rsidRPr="00730AD1">
        <w:rPr>
          <w:spacing w:val="1"/>
        </w:rPr>
        <w:t xml:space="preserve"> </w:t>
      </w:r>
      <w:r w:rsidRPr="00730AD1">
        <w:t>"сдерживания";</w:t>
      </w:r>
      <w:r w:rsidRPr="00730AD1">
        <w:rPr>
          <w:spacing w:val="-3"/>
        </w:rPr>
        <w:t xml:space="preserve"> </w:t>
      </w:r>
      <w:r w:rsidRPr="00730AD1">
        <w:t>для объяснения</w:t>
      </w:r>
      <w:r w:rsidRPr="00730AD1">
        <w:rPr>
          <w:spacing w:val="-3"/>
        </w:rPr>
        <w:t xml:space="preserve"> </w:t>
      </w:r>
      <w:r w:rsidRPr="00730AD1">
        <w:t>необходимости противодействия</w:t>
      </w:r>
      <w:r w:rsidRPr="00730AD1">
        <w:rPr>
          <w:spacing w:val="-3"/>
        </w:rPr>
        <w:t xml:space="preserve"> </w:t>
      </w:r>
      <w:r w:rsidRPr="00730AD1">
        <w:t>коррупции;</w:t>
      </w:r>
    </w:p>
    <w:p w:rsidR="007E7D8C" w:rsidRPr="00730AD1" w:rsidRDefault="007E7D8C" w:rsidP="00730AD1">
      <w:pPr>
        <w:pStyle w:val="af3"/>
        <w:spacing w:after="0" w:line="276" w:lineRule="auto"/>
        <w:ind w:right="252"/>
        <w:jc w:val="both"/>
      </w:pPr>
      <w:r w:rsidRPr="00730AD1">
        <w:t>определять с опорой на обществоведческие знания, факты общественной жизни и личный социальный</w:t>
      </w:r>
      <w:r w:rsidRPr="00730AD1">
        <w:rPr>
          <w:spacing w:val="1"/>
        </w:rPr>
        <w:t xml:space="preserve"> </w:t>
      </w:r>
      <w:r w:rsidRPr="00730AD1">
        <w:t>опыт</w:t>
      </w:r>
      <w:r w:rsidRPr="00730AD1">
        <w:rPr>
          <w:spacing w:val="1"/>
        </w:rPr>
        <w:t xml:space="preserve"> </w:t>
      </w:r>
      <w:r w:rsidRPr="00730AD1">
        <w:t>свое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внутренней</w:t>
      </w:r>
      <w:r w:rsidRPr="00730AD1">
        <w:rPr>
          <w:spacing w:val="1"/>
        </w:rPr>
        <w:t xml:space="preserve"> </w:t>
      </w:r>
      <w:r w:rsidRPr="00730AD1">
        <w:t>и</w:t>
      </w:r>
      <w:r w:rsidRPr="00730AD1">
        <w:rPr>
          <w:spacing w:val="1"/>
        </w:rPr>
        <w:t xml:space="preserve"> </w:t>
      </w:r>
      <w:r w:rsidRPr="00730AD1">
        <w:t>внешней</w:t>
      </w:r>
      <w:r w:rsidRPr="00730AD1">
        <w:rPr>
          <w:spacing w:val="1"/>
        </w:rPr>
        <w:t xml:space="preserve"> </w:t>
      </w:r>
      <w:r w:rsidRPr="00730AD1">
        <w:t>политике</w:t>
      </w:r>
      <w:r w:rsidRPr="00730AD1">
        <w:rPr>
          <w:spacing w:val="1"/>
        </w:rPr>
        <w:t xml:space="preserve"> </w:t>
      </w:r>
      <w:r w:rsidRPr="00730AD1">
        <w:t>Российской Федерации,</w:t>
      </w:r>
      <w:r w:rsidRPr="00730AD1">
        <w:rPr>
          <w:spacing w:val="1"/>
        </w:rPr>
        <w:t xml:space="preserve"> </w:t>
      </w:r>
      <w:r w:rsidRPr="00730AD1">
        <w:t>к</w:t>
      </w:r>
      <w:r w:rsidRPr="00730AD1">
        <w:rPr>
          <w:spacing w:val="1"/>
        </w:rPr>
        <w:t xml:space="preserve"> </w:t>
      </w:r>
      <w:r w:rsidRPr="00730AD1">
        <w:t>проводимой</w:t>
      </w:r>
      <w:r w:rsidRPr="00730AD1">
        <w:rPr>
          <w:spacing w:val="1"/>
        </w:rPr>
        <w:t xml:space="preserve"> </w:t>
      </w:r>
      <w:r w:rsidRPr="00730AD1">
        <w:t>по</w:t>
      </w:r>
      <w:r w:rsidRPr="00730AD1">
        <w:rPr>
          <w:spacing w:val="1"/>
        </w:rPr>
        <w:t xml:space="preserve"> </w:t>
      </w:r>
      <w:r w:rsidRPr="00730AD1">
        <w:t>отношению</w:t>
      </w:r>
      <w:r w:rsidRPr="00730AD1">
        <w:rPr>
          <w:spacing w:val="-3"/>
        </w:rPr>
        <w:t xml:space="preserve"> </w:t>
      </w:r>
      <w:r w:rsidRPr="00730AD1">
        <w:t>к нашей стране политике</w:t>
      </w:r>
      <w:r w:rsidRPr="00730AD1">
        <w:rPr>
          <w:spacing w:val="-2"/>
        </w:rPr>
        <w:t xml:space="preserve"> </w:t>
      </w:r>
      <w:r w:rsidRPr="00730AD1">
        <w:t>"сдерживания";</w:t>
      </w:r>
    </w:p>
    <w:p w:rsidR="007E7D8C" w:rsidRPr="00730AD1" w:rsidRDefault="007E7D8C" w:rsidP="00730AD1">
      <w:pPr>
        <w:pStyle w:val="af3"/>
        <w:spacing w:after="0" w:line="276" w:lineRule="auto"/>
        <w:ind w:right="246"/>
        <w:jc w:val="both"/>
      </w:pPr>
      <w:r w:rsidRPr="00730AD1">
        <w:t>решать с опорой на алгоритм учебных действий познавательные и практические задачи, отражающие</w:t>
      </w:r>
      <w:r w:rsidRPr="00730AD1">
        <w:rPr>
          <w:spacing w:val="1"/>
        </w:rPr>
        <w:t xml:space="preserve"> </w:t>
      </w:r>
      <w:r w:rsidRPr="00730AD1">
        <w:t>процессы,</w:t>
      </w:r>
      <w:r w:rsidRPr="00730AD1">
        <w:rPr>
          <w:spacing w:val="1"/>
        </w:rPr>
        <w:t xml:space="preserve"> </w:t>
      </w:r>
      <w:r w:rsidRPr="00730AD1">
        <w:t>явления</w:t>
      </w:r>
      <w:r w:rsidRPr="00730AD1">
        <w:rPr>
          <w:spacing w:val="1"/>
        </w:rPr>
        <w:t xml:space="preserve"> </w:t>
      </w:r>
      <w:r w:rsidRPr="00730AD1">
        <w:t>и</w:t>
      </w:r>
      <w:r w:rsidRPr="00730AD1">
        <w:rPr>
          <w:spacing w:val="1"/>
        </w:rPr>
        <w:t xml:space="preserve"> </w:t>
      </w:r>
      <w:r w:rsidRPr="00730AD1">
        <w:t>события</w:t>
      </w:r>
      <w:r w:rsidRPr="00730AD1">
        <w:rPr>
          <w:spacing w:val="1"/>
        </w:rPr>
        <w:t xml:space="preserve"> </w:t>
      </w:r>
      <w:r w:rsidRPr="00730AD1">
        <w:t>в</w:t>
      </w:r>
      <w:r w:rsidRPr="00730AD1">
        <w:rPr>
          <w:spacing w:val="1"/>
        </w:rPr>
        <w:t xml:space="preserve"> </w:t>
      </w:r>
      <w:r w:rsidRPr="00730AD1">
        <w:t>политической</w:t>
      </w:r>
      <w:r w:rsidRPr="00730AD1">
        <w:rPr>
          <w:spacing w:val="1"/>
        </w:rPr>
        <w:t xml:space="preserve"> </w:t>
      </w:r>
      <w:r w:rsidRPr="00730AD1">
        <w:t>жизни</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в</w:t>
      </w:r>
      <w:r w:rsidRPr="00730AD1">
        <w:rPr>
          <w:spacing w:val="1"/>
        </w:rPr>
        <w:t xml:space="preserve"> </w:t>
      </w:r>
      <w:r w:rsidRPr="00730AD1">
        <w:t>международных</w:t>
      </w:r>
      <w:r w:rsidRPr="00730AD1">
        <w:rPr>
          <w:spacing w:val="1"/>
        </w:rPr>
        <w:t xml:space="preserve"> </w:t>
      </w:r>
      <w:r w:rsidRPr="00730AD1">
        <w:t>отношениях;</w:t>
      </w:r>
    </w:p>
    <w:p w:rsidR="007E7D8C" w:rsidRPr="00730AD1" w:rsidRDefault="007E7D8C" w:rsidP="00730AD1">
      <w:pPr>
        <w:pStyle w:val="af3"/>
        <w:spacing w:after="0" w:line="276" w:lineRule="auto"/>
        <w:ind w:right="250"/>
        <w:jc w:val="both"/>
      </w:pPr>
      <w:r w:rsidRPr="00730AD1">
        <w:t>систематизировать и конкретизировать после предварительного анализа информацию о политической</w:t>
      </w:r>
      <w:r w:rsidRPr="00730AD1">
        <w:rPr>
          <w:spacing w:val="1"/>
        </w:rPr>
        <w:t xml:space="preserve"> </w:t>
      </w:r>
      <w:r w:rsidRPr="00730AD1">
        <w:t>жизни</w:t>
      </w:r>
      <w:r w:rsidRPr="00730AD1">
        <w:rPr>
          <w:spacing w:val="1"/>
        </w:rPr>
        <w:t xml:space="preserve"> </w:t>
      </w:r>
      <w:r w:rsidRPr="00730AD1">
        <w:t>в</w:t>
      </w:r>
      <w:r w:rsidRPr="00730AD1">
        <w:rPr>
          <w:spacing w:val="1"/>
        </w:rPr>
        <w:t xml:space="preserve"> </w:t>
      </w:r>
      <w:r w:rsidRPr="00730AD1">
        <w:t>стране</w:t>
      </w:r>
      <w:r w:rsidRPr="00730AD1">
        <w:rPr>
          <w:spacing w:val="1"/>
        </w:rPr>
        <w:t xml:space="preserve"> </w:t>
      </w:r>
      <w:r w:rsidRPr="00730AD1">
        <w:t>в</w:t>
      </w:r>
      <w:r w:rsidRPr="00730AD1">
        <w:rPr>
          <w:spacing w:val="1"/>
        </w:rPr>
        <w:t xml:space="preserve"> </w:t>
      </w:r>
      <w:r w:rsidRPr="00730AD1">
        <w:t>целом,</w:t>
      </w:r>
      <w:r w:rsidRPr="00730AD1">
        <w:rPr>
          <w:spacing w:val="1"/>
        </w:rPr>
        <w:t xml:space="preserve"> </w:t>
      </w:r>
      <w:r w:rsidRPr="00730AD1">
        <w:t>в</w:t>
      </w:r>
      <w:r w:rsidRPr="00730AD1">
        <w:rPr>
          <w:spacing w:val="1"/>
        </w:rPr>
        <w:t xml:space="preserve"> </w:t>
      </w:r>
      <w:r w:rsidRPr="00730AD1">
        <w:t>субъектах</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о</w:t>
      </w:r>
      <w:r w:rsidRPr="00730AD1">
        <w:rPr>
          <w:spacing w:val="1"/>
        </w:rPr>
        <w:t xml:space="preserve"> </w:t>
      </w:r>
      <w:r w:rsidRPr="00730AD1">
        <w:t>деятельности</w:t>
      </w:r>
      <w:r w:rsidRPr="00730AD1">
        <w:rPr>
          <w:spacing w:val="1"/>
        </w:rPr>
        <w:t xml:space="preserve"> </w:t>
      </w:r>
      <w:r w:rsidRPr="00730AD1">
        <w:t>высших</w:t>
      </w:r>
      <w:r w:rsidRPr="00730AD1">
        <w:rPr>
          <w:spacing w:val="1"/>
        </w:rPr>
        <w:t xml:space="preserve"> </w:t>
      </w:r>
      <w:r w:rsidRPr="00730AD1">
        <w:t>органов</w:t>
      </w:r>
      <w:r w:rsidRPr="00730AD1">
        <w:rPr>
          <w:spacing w:val="1"/>
        </w:rPr>
        <w:t xml:space="preserve"> </w:t>
      </w:r>
      <w:r w:rsidRPr="00730AD1">
        <w:t>государственной</w:t>
      </w:r>
      <w:r w:rsidRPr="00730AD1">
        <w:rPr>
          <w:spacing w:val="1"/>
        </w:rPr>
        <w:t xml:space="preserve"> </w:t>
      </w:r>
      <w:r w:rsidRPr="00730AD1">
        <w:t>власти,</w:t>
      </w:r>
      <w:r w:rsidRPr="00730AD1">
        <w:rPr>
          <w:spacing w:val="1"/>
        </w:rPr>
        <w:t xml:space="preserve"> </w:t>
      </w:r>
      <w:r w:rsidRPr="00730AD1">
        <w:t>об</w:t>
      </w:r>
      <w:r w:rsidRPr="00730AD1">
        <w:rPr>
          <w:spacing w:val="1"/>
        </w:rPr>
        <w:t xml:space="preserve"> </w:t>
      </w:r>
      <w:r w:rsidRPr="00730AD1">
        <w:t>основных</w:t>
      </w:r>
      <w:r w:rsidRPr="00730AD1">
        <w:rPr>
          <w:spacing w:val="1"/>
        </w:rPr>
        <w:t xml:space="preserve"> </w:t>
      </w:r>
      <w:r w:rsidRPr="00730AD1">
        <w:t>направлениях</w:t>
      </w:r>
      <w:r w:rsidRPr="00730AD1">
        <w:rPr>
          <w:spacing w:val="1"/>
        </w:rPr>
        <w:t xml:space="preserve"> </w:t>
      </w:r>
      <w:r w:rsidRPr="00730AD1">
        <w:t>внутренней</w:t>
      </w:r>
      <w:r w:rsidRPr="00730AD1">
        <w:rPr>
          <w:spacing w:val="1"/>
        </w:rPr>
        <w:t xml:space="preserve"> </w:t>
      </w:r>
      <w:r w:rsidRPr="00730AD1">
        <w:t>и</w:t>
      </w:r>
      <w:r w:rsidRPr="00730AD1">
        <w:rPr>
          <w:spacing w:val="1"/>
        </w:rPr>
        <w:t xml:space="preserve"> </w:t>
      </w:r>
      <w:r w:rsidRPr="00730AD1">
        <w:t>внешней</w:t>
      </w:r>
      <w:r w:rsidRPr="00730AD1">
        <w:rPr>
          <w:spacing w:val="1"/>
        </w:rPr>
        <w:t xml:space="preserve"> </w:t>
      </w:r>
      <w:r w:rsidRPr="00730AD1">
        <w:t>политики,</w:t>
      </w:r>
      <w:r w:rsidRPr="00730AD1">
        <w:rPr>
          <w:spacing w:val="1"/>
        </w:rPr>
        <w:t xml:space="preserve"> </w:t>
      </w:r>
      <w:r w:rsidRPr="00730AD1">
        <w:t>об</w:t>
      </w:r>
      <w:r w:rsidRPr="00730AD1">
        <w:rPr>
          <w:spacing w:val="55"/>
        </w:rPr>
        <w:t xml:space="preserve"> </w:t>
      </w:r>
      <w:r w:rsidRPr="00730AD1">
        <w:t>усилиях</w:t>
      </w:r>
      <w:r w:rsidRPr="00730AD1">
        <w:rPr>
          <w:spacing w:val="1"/>
        </w:rPr>
        <w:t xml:space="preserve"> </w:t>
      </w:r>
      <w:r w:rsidRPr="00730AD1">
        <w:t>нашего</w:t>
      </w:r>
      <w:r w:rsidRPr="00730AD1">
        <w:rPr>
          <w:spacing w:val="-1"/>
        </w:rPr>
        <w:t xml:space="preserve"> </w:t>
      </w:r>
      <w:r w:rsidRPr="00730AD1">
        <w:t>государства в борьбе</w:t>
      </w:r>
      <w:r w:rsidRPr="00730AD1">
        <w:rPr>
          <w:spacing w:val="-1"/>
        </w:rPr>
        <w:t xml:space="preserve"> </w:t>
      </w:r>
      <w:r w:rsidRPr="00730AD1">
        <w:t>с экстремизмом</w:t>
      </w:r>
      <w:r w:rsidRPr="00730AD1">
        <w:rPr>
          <w:spacing w:val="-1"/>
        </w:rPr>
        <w:t xml:space="preserve"> </w:t>
      </w:r>
      <w:r w:rsidRPr="00730AD1">
        <w:t>и</w:t>
      </w:r>
      <w:r w:rsidRPr="00730AD1">
        <w:rPr>
          <w:spacing w:val="-1"/>
        </w:rPr>
        <w:t xml:space="preserve"> </w:t>
      </w:r>
      <w:r w:rsidRPr="00730AD1">
        <w:t>международным</w:t>
      </w:r>
      <w:r w:rsidRPr="00730AD1">
        <w:rPr>
          <w:spacing w:val="-3"/>
        </w:rPr>
        <w:t xml:space="preserve"> </w:t>
      </w:r>
      <w:r w:rsidRPr="00730AD1">
        <w:t>терроризмом;</w:t>
      </w:r>
    </w:p>
    <w:p w:rsidR="007E7D8C" w:rsidRPr="00730AD1" w:rsidRDefault="007E7D8C" w:rsidP="00730AD1">
      <w:pPr>
        <w:pStyle w:val="af3"/>
        <w:spacing w:after="0" w:line="276" w:lineRule="auto"/>
        <w:ind w:right="251"/>
        <w:jc w:val="both"/>
      </w:pPr>
      <w:r w:rsidRPr="00730AD1">
        <w:t>овладевать</w:t>
      </w:r>
      <w:r w:rsidRPr="00730AD1">
        <w:rPr>
          <w:spacing w:val="1"/>
        </w:rPr>
        <w:t xml:space="preserve"> </w:t>
      </w:r>
      <w:r w:rsidRPr="00730AD1">
        <w:t>смысловым</w:t>
      </w:r>
      <w:r w:rsidRPr="00730AD1">
        <w:rPr>
          <w:spacing w:val="1"/>
        </w:rPr>
        <w:t xml:space="preserve"> </w:t>
      </w:r>
      <w:r w:rsidRPr="00730AD1">
        <w:t>чтением</w:t>
      </w:r>
      <w:r w:rsidRPr="00730AD1">
        <w:rPr>
          <w:spacing w:val="1"/>
        </w:rPr>
        <w:t xml:space="preserve"> </w:t>
      </w:r>
      <w:r w:rsidRPr="00730AD1">
        <w:t>текстов</w:t>
      </w:r>
      <w:r w:rsidRPr="00730AD1">
        <w:rPr>
          <w:spacing w:val="1"/>
        </w:rPr>
        <w:t xml:space="preserve"> </w:t>
      </w:r>
      <w:r w:rsidRPr="00730AD1">
        <w:t>обществоведческой</w:t>
      </w:r>
      <w:r w:rsidRPr="00730AD1">
        <w:rPr>
          <w:spacing w:val="1"/>
        </w:rPr>
        <w:t xml:space="preserve"> </w:t>
      </w:r>
      <w:r w:rsidRPr="00730AD1">
        <w:t>тематики:</w:t>
      </w:r>
      <w:r w:rsidRPr="00730AD1">
        <w:rPr>
          <w:spacing w:val="1"/>
        </w:rPr>
        <w:t xml:space="preserve"> </w:t>
      </w:r>
      <w:r w:rsidRPr="00730AD1">
        <w:t>отбирать</w:t>
      </w:r>
      <w:r w:rsidRPr="00730AD1">
        <w:rPr>
          <w:spacing w:val="1"/>
        </w:rPr>
        <w:t xml:space="preserve"> </w:t>
      </w:r>
      <w:r w:rsidRPr="00730AD1">
        <w:t>информацию</w:t>
      </w:r>
      <w:r w:rsidRPr="00730AD1">
        <w:rPr>
          <w:spacing w:val="55"/>
        </w:rPr>
        <w:t xml:space="preserve"> </w:t>
      </w:r>
      <w:r w:rsidRPr="00730AD1">
        <w:t>об</w:t>
      </w:r>
      <w:r w:rsidRPr="00730AD1">
        <w:rPr>
          <w:spacing w:val="1"/>
        </w:rPr>
        <w:t xml:space="preserve"> </w:t>
      </w:r>
      <w:r w:rsidRPr="00730AD1">
        <w:t>основах</w:t>
      </w:r>
      <w:r w:rsidRPr="00730AD1">
        <w:rPr>
          <w:spacing w:val="1"/>
        </w:rPr>
        <w:t xml:space="preserve"> </w:t>
      </w:r>
      <w:r w:rsidRPr="00730AD1">
        <w:t>конституционного</w:t>
      </w:r>
      <w:r w:rsidRPr="00730AD1">
        <w:rPr>
          <w:spacing w:val="1"/>
        </w:rPr>
        <w:t xml:space="preserve"> </w:t>
      </w:r>
      <w:r w:rsidRPr="00730AD1">
        <w:t>строя</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гражданстве</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конституционном</w:t>
      </w:r>
      <w:r w:rsidRPr="00730AD1">
        <w:rPr>
          <w:spacing w:val="1"/>
        </w:rPr>
        <w:t xml:space="preserve"> </w:t>
      </w:r>
      <w:r w:rsidRPr="00730AD1">
        <w:t>статусе</w:t>
      </w:r>
      <w:r w:rsidRPr="00730AD1">
        <w:rPr>
          <w:spacing w:val="1"/>
        </w:rPr>
        <w:t xml:space="preserve"> </w:t>
      </w:r>
      <w:r w:rsidRPr="00730AD1">
        <w:t>человека</w:t>
      </w:r>
      <w:r w:rsidRPr="00730AD1">
        <w:rPr>
          <w:spacing w:val="1"/>
        </w:rPr>
        <w:t xml:space="preserve"> </w:t>
      </w:r>
      <w:r w:rsidRPr="00730AD1">
        <w:t>и</w:t>
      </w:r>
      <w:r w:rsidRPr="00730AD1">
        <w:rPr>
          <w:spacing w:val="1"/>
        </w:rPr>
        <w:t xml:space="preserve"> </w:t>
      </w:r>
      <w:r w:rsidRPr="00730AD1">
        <w:t>гражданина,</w:t>
      </w:r>
      <w:r w:rsidRPr="00730AD1">
        <w:rPr>
          <w:spacing w:val="1"/>
        </w:rPr>
        <w:t xml:space="preserve"> </w:t>
      </w:r>
      <w:r w:rsidRPr="00730AD1">
        <w:t>о</w:t>
      </w:r>
      <w:r w:rsidRPr="00730AD1">
        <w:rPr>
          <w:spacing w:val="1"/>
        </w:rPr>
        <w:t xml:space="preserve"> </w:t>
      </w:r>
      <w:r w:rsidRPr="00730AD1">
        <w:t>полномочиях</w:t>
      </w:r>
      <w:r w:rsidRPr="00730AD1">
        <w:rPr>
          <w:spacing w:val="1"/>
        </w:rPr>
        <w:t xml:space="preserve"> </w:t>
      </w:r>
      <w:r w:rsidRPr="00730AD1">
        <w:t>высших</w:t>
      </w:r>
      <w:r w:rsidRPr="00730AD1">
        <w:rPr>
          <w:spacing w:val="1"/>
        </w:rPr>
        <w:t xml:space="preserve"> </w:t>
      </w:r>
      <w:r w:rsidRPr="00730AD1">
        <w:t>органов</w:t>
      </w:r>
      <w:r w:rsidRPr="00730AD1">
        <w:rPr>
          <w:spacing w:val="1"/>
        </w:rPr>
        <w:t xml:space="preserve"> </w:t>
      </w:r>
      <w:r w:rsidRPr="00730AD1">
        <w:t>государственной</w:t>
      </w:r>
      <w:r w:rsidRPr="00730AD1">
        <w:rPr>
          <w:spacing w:val="-52"/>
        </w:rPr>
        <w:t xml:space="preserve"> </w:t>
      </w:r>
      <w:r w:rsidRPr="00730AD1">
        <w:t>власти, местном самоуправлении и его функциях из фрагментов Конституции Российской Федерации,</w:t>
      </w:r>
      <w:r w:rsidRPr="00730AD1">
        <w:rPr>
          <w:spacing w:val="1"/>
        </w:rPr>
        <w:t xml:space="preserve"> </w:t>
      </w:r>
      <w:r w:rsidRPr="00730AD1">
        <w:t>других нормативных правовых актов и из предложенных учителем источников и учебных материалов,</w:t>
      </w:r>
      <w:r w:rsidRPr="00730AD1">
        <w:rPr>
          <w:spacing w:val="1"/>
        </w:rPr>
        <w:t xml:space="preserve"> </w:t>
      </w:r>
      <w:r w:rsidRPr="00730AD1">
        <w:t>составлять с помощью педагога на их основе план, преобразовывать текстовую информацию в таблицу,</w:t>
      </w:r>
      <w:r w:rsidRPr="00730AD1">
        <w:rPr>
          <w:spacing w:val="1"/>
        </w:rPr>
        <w:t xml:space="preserve"> </w:t>
      </w:r>
      <w:r w:rsidRPr="00730AD1">
        <w:t>схему;</w:t>
      </w:r>
    </w:p>
    <w:p w:rsidR="007E7D8C" w:rsidRPr="00730AD1" w:rsidRDefault="007E7D8C" w:rsidP="00730AD1">
      <w:pPr>
        <w:pStyle w:val="af3"/>
        <w:spacing w:after="0" w:line="276" w:lineRule="auto"/>
        <w:ind w:right="249"/>
        <w:jc w:val="both"/>
      </w:pPr>
      <w:r w:rsidRPr="00730AD1">
        <w:t>искать</w:t>
      </w:r>
      <w:r w:rsidRPr="00730AD1">
        <w:rPr>
          <w:spacing w:val="1"/>
        </w:rPr>
        <w:t xml:space="preserve"> </w:t>
      </w:r>
      <w:r w:rsidRPr="00730AD1">
        <w:t>и</w:t>
      </w:r>
      <w:r w:rsidRPr="00730AD1">
        <w:rPr>
          <w:spacing w:val="1"/>
        </w:rPr>
        <w:t xml:space="preserve"> </w:t>
      </w:r>
      <w:r w:rsidRPr="00730AD1">
        <w:t>извлекать</w:t>
      </w:r>
      <w:r w:rsidRPr="00730AD1">
        <w:rPr>
          <w:spacing w:val="1"/>
        </w:rPr>
        <w:t xml:space="preserve"> </w:t>
      </w:r>
      <w:r w:rsidRPr="00730AD1">
        <w:t>информацию</w:t>
      </w:r>
      <w:r w:rsidRPr="00730AD1">
        <w:rPr>
          <w:spacing w:val="1"/>
        </w:rPr>
        <w:t xml:space="preserve"> </w:t>
      </w:r>
      <w:r w:rsidRPr="00730AD1">
        <w:t>об</w:t>
      </w:r>
      <w:r w:rsidRPr="00730AD1">
        <w:rPr>
          <w:spacing w:val="1"/>
        </w:rPr>
        <w:t xml:space="preserve"> </w:t>
      </w:r>
      <w:r w:rsidRPr="00730AD1">
        <w:t>основных</w:t>
      </w:r>
      <w:r w:rsidRPr="00730AD1">
        <w:rPr>
          <w:spacing w:val="1"/>
        </w:rPr>
        <w:t xml:space="preserve"> </w:t>
      </w:r>
      <w:r w:rsidRPr="00730AD1">
        <w:t>направлениях</w:t>
      </w:r>
      <w:r w:rsidRPr="00730AD1">
        <w:rPr>
          <w:spacing w:val="1"/>
        </w:rPr>
        <w:t xml:space="preserve"> </w:t>
      </w:r>
      <w:r w:rsidRPr="00730AD1">
        <w:t>внутренней</w:t>
      </w:r>
      <w:r w:rsidRPr="00730AD1">
        <w:rPr>
          <w:spacing w:val="1"/>
        </w:rPr>
        <w:t xml:space="preserve"> </w:t>
      </w:r>
      <w:r w:rsidRPr="00730AD1">
        <w:t>и</w:t>
      </w:r>
      <w:r w:rsidRPr="00730AD1">
        <w:rPr>
          <w:spacing w:val="1"/>
        </w:rPr>
        <w:t xml:space="preserve"> </w:t>
      </w:r>
      <w:r w:rsidRPr="00730AD1">
        <w:t>внешней</w:t>
      </w:r>
      <w:r w:rsidRPr="00730AD1">
        <w:rPr>
          <w:spacing w:val="56"/>
        </w:rPr>
        <w:t xml:space="preserve"> </w:t>
      </w:r>
      <w:r w:rsidRPr="00730AD1">
        <w:t>политики</w:t>
      </w:r>
      <w:r w:rsidRPr="00730AD1">
        <w:rPr>
          <w:spacing w:val="-52"/>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высших</w:t>
      </w:r>
      <w:r w:rsidRPr="00730AD1">
        <w:rPr>
          <w:spacing w:val="1"/>
        </w:rPr>
        <w:t xml:space="preserve"> </w:t>
      </w:r>
      <w:r w:rsidRPr="00730AD1">
        <w:t>органов</w:t>
      </w:r>
      <w:r w:rsidRPr="00730AD1">
        <w:rPr>
          <w:spacing w:val="1"/>
        </w:rPr>
        <w:t xml:space="preserve"> </w:t>
      </w:r>
      <w:r w:rsidRPr="00730AD1">
        <w:t>государственной</w:t>
      </w:r>
      <w:r w:rsidRPr="00730AD1">
        <w:rPr>
          <w:spacing w:val="1"/>
        </w:rPr>
        <w:t xml:space="preserve"> </w:t>
      </w:r>
      <w:r w:rsidRPr="00730AD1">
        <w:t>власти,</w:t>
      </w:r>
      <w:r w:rsidRPr="00730AD1">
        <w:rPr>
          <w:spacing w:val="1"/>
        </w:rPr>
        <w:t xml:space="preserve"> </w:t>
      </w:r>
      <w:r w:rsidRPr="00730AD1">
        <w:t>о</w:t>
      </w:r>
      <w:r w:rsidRPr="00730AD1">
        <w:rPr>
          <w:spacing w:val="1"/>
        </w:rPr>
        <w:t xml:space="preserve"> </w:t>
      </w:r>
      <w:r w:rsidRPr="00730AD1">
        <w:t>статусе</w:t>
      </w:r>
      <w:r w:rsidRPr="00730AD1">
        <w:rPr>
          <w:spacing w:val="1"/>
        </w:rPr>
        <w:t xml:space="preserve"> </w:t>
      </w:r>
      <w:r w:rsidRPr="00730AD1">
        <w:t>субъекта</w:t>
      </w:r>
      <w:r w:rsidRPr="00730AD1">
        <w:rPr>
          <w:spacing w:val="1"/>
        </w:rPr>
        <w:t xml:space="preserve"> </w:t>
      </w:r>
      <w:r w:rsidRPr="00730AD1">
        <w:t>Федерации,</w:t>
      </w:r>
      <w:r w:rsidRPr="00730AD1">
        <w:rPr>
          <w:spacing w:val="1"/>
        </w:rPr>
        <w:t xml:space="preserve"> </w:t>
      </w:r>
      <w:r w:rsidRPr="00730AD1">
        <w:t>в</w:t>
      </w:r>
      <w:r w:rsidRPr="00730AD1">
        <w:rPr>
          <w:spacing w:val="-52"/>
        </w:rPr>
        <w:t xml:space="preserve"> </w:t>
      </w:r>
      <w:r w:rsidRPr="00730AD1">
        <w:t>котором</w:t>
      </w:r>
      <w:r w:rsidRPr="00730AD1">
        <w:rPr>
          <w:spacing w:val="1"/>
        </w:rPr>
        <w:t xml:space="preserve"> </w:t>
      </w:r>
      <w:r w:rsidRPr="00730AD1">
        <w:t>проживают</w:t>
      </w:r>
      <w:r w:rsidRPr="00730AD1">
        <w:rPr>
          <w:spacing w:val="1"/>
        </w:rPr>
        <w:t xml:space="preserve"> </w:t>
      </w:r>
      <w:r w:rsidRPr="00730AD1">
        <w:t>обучающиеся:</w:t>
      </w:r>
      <w:r w:rsidRPr="00730AD1">
        <w:rPr>
          <w:spacing w:val="1"/>
        </w:rPr>
        <w:t xml:space="preserve"> </w:t>
      </w:r>
      <w:r w:rsidRPr="00730AD1">
        <w:t>выявлять</w:t>
      </w:r>
      <w:r w:rsidRPr="00730AD1">
        <w:rPr>
          <w:spacing w:val="1"/>
        </w:rPr>
        <w:t xml:space="preserve"> </w:t>
      </w:r>
      <w:r w:rsidRPr="00730AD1">
        <w:t>соответствующие</w:t>
      </w:r>
      <w:r w:rsidRPr="00730AD1">
        <w:rPr>
          <w:spacing w:val="1"/>
        </w:rPr>
        <w:t xml:space="preserve"> </w:t>
      </w:r>
      <w:r w:rsidRPr="00730AD1">
        <w:t>факты</w:t>
      </w:r>
      <w:r w:rsidRPr="00730AD1">
        <w:rPr>
          <w:spacing w:val="1"/>
        </w:rPr>
        <w:t xml:space="preserve"> </w:t>
      </w:r>
      <w:r w:rsidRPr="00730AD1">
        <w:t>из</w:t>
      </w:r>
      <w:r w:rsidRPr="00730AD1">
        <w:rPr>
          <w:spacing w:val="1"/>
        </w:rPr>
        <w:t xml:space="preserve"> </w:t>
      </w:r>
      <w:r w:rsidRPr="00730AD1">
        <w:t>публикаций</w:t>
      </w:r>
      <w:r w:rsidRPr="00730AD1">
        <w:rPr>
          <w:spacing w:val="1"/>
        </w:rPr>
        <w:t xml:space="preserve"> </w:t>
      </w:r>
      <w:r w:rsidRPr="00730AD1">
        <w:t>СМИ</w:t>
      </w:r>
      <w:r w:rsidRPr="00730AD1">
        <w:rPr>
          <w:spacing w:val="1"/>
        </w:rPr>
        <w:t xml:space="preserve"> </w:t>
      </w:r>
      <w:r w:rsidRPr="00730AD1">
        <w:t>с</w:t>
      </w:r>
      <w:r w:rsidRPr="00730AD1">
        <w:rPr>
          <w:spacing w:val="1"/>
        </w:rPr>
        <w:t xml:space="preserve"> </w:t>
      </w:r>
      <w:r w:rsidRPr="00730AD1">
        <w:t>соблюдением</w:t>
      </w:r>
      <w:r w:rsidRPr="00730AD1">
        <w:rPr>
          <w:spacing w:val="-4"/>
        </w:rPr>
        <w:t xml:space="preserve"> </w:t>
      </w:r>
      <w:r w:rsidRPr="00730AD1">
        <w:t>правил информационной</w:t>
      </w:r>
      <w:r w:rsidRPr="00730AD1">
        <w:rPr>
          <w:spacing w:val="-1"/>
        </w:rPr>
        <w:t xml:space="preserve"> </w:t>
      </w:r>
      <w:r w:rsidRPr="00730AD1">
        <w:t>безопасности</w:t>
      </w:r>
      <w:r w:rsidRPr="00730AD1">
        <w:rPr>
          <w:spacing w:val="-2"/>
        </w:rPr>
        <w:t xml:space="preserve"> </w:t>
      </w:r>
      <w:r w:rsidRPr="00730AD1">
        <w:t>при</w:t>
      </w:r>
      <w:r w:rsidRPr="00730AD1">
        <w:rPr>
          <w:spacing w:val="-1"/>
        </w:rPr>
        <w:t xml:space="preserve"> </w:t>
      </w:r>
      <w:r w:rsidRPr="00730AD1">
        <w:t>работе в</w:t>
      </w:r>
      <w:r w:rsidRPr="00730AD1">
        <w:rPr>
          <w:spacing w:val="-5"/>
        </w:rPr>
        <w:t xml:space="preserve"> </w:t>
      </w:r>
      <w:r w:rsidRPr="00730AD1">
        <w:t>сети</w:t>
      </w:r>
      <w:r w:rsidRPr="00730AD1">
        <w:rPr>
          <w:spacing w:val="-1"/>
        </w:rPr>
        <w:t xml:space="preserve"> </w:t>
      </w:r>
      <w:r w:rsidRPr="00730AD1">
        <w:t>Интернет;</w:t>
      </w:r>
    </w:p>
    <w:p w:rsidR="007E7D8C" w:rsidRPr="00730AD1" w:rsidRDefault="007E7D8C" w:rsidP="00730AD1">
      <w:pPr>
        <w:pStyle w:val="af3"/>
        <w:spacing w:after="0" w:line="276" w:lineRule="auto"/>
        <w:ind w:right="249"/>
        <w:jc w:val="both"/>
      </w:pPr>
      <w:r w:rsidRPr="00730AD1">
        <w:t>анализировать,</w:t>
      </w:r>
      <w:r w:rsidRPr="00730AD1">
        <w:rPr>
          <w:spacing w:val="1"/>
        </w:rPr>
        <w:t xml:space="preserve"> </w:t>
      </w:r>
      <w:r w:rsidRPr="00730AD1">
        <w:t>обобщать,</w:t>
      </w:r>
      <w:r w:rsidRPr="00730AD1">
        <w:rPr>
          <w:spacing w:val="1"/>
        </w:rPr>
        <w:t xml:space="preserve"> </w:t>
      </w:r>
      <w:r w:rsidRPr="00730AD1">
        <w:t>систематизировать</w:t>
      </w:r>
      <w:r w:rsidRPr="00730AD1">
        <w:rPr>
          <w:spacing w:val="1"/>
        </w:rPr>
        <w:t xml:space="preserve"> </w:t>
      </w:r>
      <w:r w:rsidRPr="00730AD1">
        <w:t>и</w:t>
      </w:r>
      <w:r w:rsidRPr="00730AD1">
        <w:rPr>
          <w:spacing w:val="1"/>
        </w:rPr>
        <w:t xml:space="preserve"> </w:t>
      </w:r>
      <w:r w:rsidRPr="00730AD1">
        <w:t>конкретизировать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план</w:t>
      </w:r>
      <w:r w:rsidRPr="00730AD1">
        <w:rPr>
          <w:spacing w:val="1"/>
        </w:rPr>
        <w:t xml:space="preserve"> </w:t>
      </w:r>
      <w:r w:rsidRPr="00730AD1">
        <w:t>информацию</w:t>
      </w:r>
      <w:r w:rsidRPr="00730AD1">
        <w:rPr>
          <w:spacing w:val="1"/>
        </w:rPr>
        <w:t xml:space="preserve"> </w:t>
      </w:r>
      <w:r w:rsidRPr="00730AD1">
        <w:t>о</w:t>
      </w:r>
      <w:r w:rsidRPr="00730AD1">
        <w:rPr>
          <w:spacing w:val="1"/>
        </w:rPr>
        <w:t xml:space="preserve"> </w:t>
      </w:r>
      <w:r w:rsidRPr="00730AD1">
        <w:t>важнейших</w:t>
      </w:r>
      <w:r w:rsidRPr="00730AD1">
        <w:rPr>
          <w:spacing w:val="1"/>
        </w:rPr>
        <w:t xml:space="preserve"> </w:t>
      </w:r>
      <w:r w:rsidRPr="00730AD1">
        <w:t>изменениях</w:t>
      </w:r>
      <w:r w:rsidRPr="00730AD1">
        <w:rPr>
          <w:spacing w:val="1"/>
        </w:rPr>
        <w:t xml:space="preserve"> </w:t>
      </w:r>
      <w:r w:rsidRPr="00730AD1">
        <w:t>в</w:t>
      </w:r>
      <w:r w:rsidRPr="00730AD1">
        <w:rPr>
          <w:spacing w:val="1"/>
        </w:rPr>
        <w:t xml:space="preserve"> </w:t>
      </w:r>
      <w:r w:rsidRPr="00730AD1">
        <w:t>российском</w:t>
      </w:r>
      <w:r w:rsidRPr="00730AD1">
        <w:rPr>
          <w:spacing w:val="1"/>
        </w:rPr>
        <w:t xml:space="preserve"> </w:t>
      </w:r>
      <w:r w:rsidRPr="00730AD1">
        <w:t>законодательстве,</w:t>
      </w:r>
      <w:r w:rsidRPr="00730AD1">
        <w:rPr>
          <w:spacing w:val="1"/>
        </w:rPr>
        <w:t xml:space="preserve"> </w:t>
      </w:r>
      <w:r w:rsidRPr="00730AD1">
        <w:t>о</w:t>
      </w:r>
      <w:r w:rsidRPr="00730AD1">
        <w:rPr>
          <w:spacing w:val="1"/>
        </w:rPr>
        <w:t xml:space="preserve"> </w:t>
      </w:r>
      <w:r w:rsidRPr="00730AD1">
        <w:t>ключевых</w:t>
      </w:r>
      <w:r w:rsidRPr="00730AD1">
        <w:rPr>
          <w:spacing w:val="1"/>
        </w:rPr>
        <w:t xml:space="preserve"> </w:t>
      </w:r>
      <w:r w:rsidRPr="00730AD1">
        <w:t>решениях</w:t>
      </w:r>
      <w:r w:rsidRPr="00730AD1">
        <w:rPr>
          <w:spacing w:val="1"/>
        </w:rPr>
        <w:t xml:space="preserve"> </w:t>
      </w:r>
      <w:r w:rsidRPr="00730AD1">
        <w:t>высших</w:t>
      </w:r>
      <w:r w:rsidRPr="00730AD1">
        <w:rPr>
          <w:spacing w:val="1"/>
        </w:rPr>
        <w:t xml:space="preserve"> </w:t>
      </w:r>
      <w:r w:rsidRPr="00730AD1">
        <w:t>органов</w:t>
      </w:r>
      <w:r w:rsidRPr="00730AD1">
        <w:rPr>
          <w:spacing w:val="1"/>
        </w:rPr>
        <w:t xml:space="preserve"> </w:t>
      </w:r>
      <w:r w:rsidRPr="00730AD1">
        <w:t>государственной</w:t>
      </w:r>
      <w:r w:rsidRPr="00730AD1">
        <w:rPr>
          <w:spacing w:val="1"/>
        </w:rPr>
        <w:t xml:space="preserve"> </w:t>
      </w:r>
      <w:r w:rsidRPr="00730AD1">
        <w:t>власти</w:t>
      </w:r>
      <w:r w:rsidRPr="00730AD1">
        <w:rPr>
          <w:spacing w:val="1"/>
        </w:rPr>
        <w:t xml:space="preserve"> </w:t>
      </w:r>
      <w:r w:rsidRPr="00730AD1">
        <w:t>и</w:t>
      </w:r>
      <w:r w:rsidRPr="00730AD1">
        <w:rPr>
          <w:spacing w:val="1"/>
        </w:rPr>
        <w:t xml:space="preserve"> </w:t>
      </w:r>
      <w:r w:rsidRPr="00730AD1">
        <w:t>управления</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субъектов</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соотносить</w:t>
      </w:r>
      <w:r w:rsidRPr="00730AD1">
        <w:rPr>
          <w:spacing w:val="1"/>
        </w:rPr>
        <w:t xml:space="preserve"> </w:t>
      </w:r>
      <w:r w:rsidRPr="00730AD1">
        <w:t>ее</w:t>
      </w:r>
      <w:r w:rsidRPr="00730AD1">
        <w:rPr>
          <w:spacing w:val="1"/>
        </w:rPr>
        <w:t xml:space="preserve"> </w:t>
      </w:r>
      <w:r w:rsidRPr="00730AD1">
        <w:t>с</w:t>
      </w:r>
      <w:r w:rsidRPr="00730AD1">
        <w:rPr>
          <w:spacing w:val="1"/>
        </w:rPr>
        <w:t xml:space="preserve"> </w:t>
      </w:r>
      <w:r w:rsidRPr="00730AD1">
        <w:t>собственными</w:t>
      </w:r>
      <w:r w:rsidRPr="00730AD1">
        <w:rPr>
          <w:spacing w:val="1"/>
        </w:rPr>
        <w:t xml:space="preserve"> </w:t>
      </w:r>
      <w:r w:rsidRPr="00730AD1">
        <w:t>знаниями</w:t>
      </w:r>
      <w:r w:rsidRPr="00730AD1">
        <w:rPr>
          <w:spacing w:val="1"/>
        </w:rPr>
        <w:t xml:space="preserve"> </w:t>
      </w:r>
      <w:r w:rsidRPr="00730AD1">
        <w:t>о</w:t>
      </w:r>
      <w:r w:rsidRPr="00730AD1">
        <w:rPr>
          <w:spacing w:val="1"/>
        </w:rPr>
        <w:t xml:space="preserve"> </w:t>
      </w:r>
      <w:r w:rsidRPr="00730AD1">
        <w:t>политике,</w:t>
      </w:r>
      <w:r w:rsidRPr="00730AD1">
        <w:rPr>
          <w:spacing w:val="1"/>
        </w:rPr>
        <w:t xml:space="preserve"> </w:t>
      </w:r>
      <w:r w:rsidRPr="00730AD1">
        <w:t>формулировать</w:t>
      </w:r>
      <w:r w:rsidRPr="00730AD1">
        <w:rPr>
          <w:spacing w:val="1"/>
        </w:rPr>
        <w:t xml:space="preserve"> </w:t>
      </w:r>
      <w:r w:rsidRPr="00730AD1">
        <w:t>выводы,</w:t>
      </w:r>
      <w:r w:rsidRPr="00730AD1">
        <w:rPr>
          <w:spacing w:val="1"/>
        </w:rPr>
        <w:t xml:space="preserve"> </w:t>
      </w:r>
      <w:r w:rsidRPr="00730AD1">
        <w:t>подкрепляя</w:t>
      </w:r>
      <w:r w:rsidRPr="00730AD1">
        <w:rPr>
          <w:spacing w:val="1"/>
        </w:rPr>
        <w:t xml:space="preserve"> </w:t>
      </w:r>
      <w:r w:rsidRPr="00730AD1">
        <w:t>их</w:t>
      </w:r>
      <w:r w:rsidRPr="00730AD1">
        <w:rPr>
          <w:spacing w:val="1"/>
        </w:rPr>
        <w:t xml:space="preserve"> </w:t>
      </w:r>
      <w:r w:rsidRPr="00730AD1">
        <w:t>аргументами;</w:t>
      </w:r>
    </w:p>
    <w:p w:rsidR="007E7D8C" w:rsidRPr="00730AD1" w:rsidRDefault="007E7D8C" w:rsidP="00730AD1">
      <w:pPr>
        <w:pStyle w:val="af3"/>
        <w:spacing w:after="0" w:line="276" w:lineRule="auto"/>
        <w:ind w:right="248"/>
        <w:jc w:val="both"/>
      </w:pPr>
      <w:r w:rsidRPr="00730AD1">
        <w:t>оценивать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собственные</w:t>
      </w:r>
      <w:r w:rsidRPr="00730AD1">
        <w:rPr>
          <w:spacing w:val="1"/>
        </w:rPr>
        <w:t xml:space="preserve"> </w:t>
      </w:r>
      <w:r w:rsidRPr="00730AD1">
        <w:t>поступки</w:t>
      </w:r>
      <w:r w:rsidRPr="00730AD1">
        <w:rPr>
          <w:spacing w:val="1"/>
        </w:rPr>
        <w:t xml:space="preserve"> </w:t>
      </w:r>
      <w:r w:rsidRPr="00730AD1">
        <w:t>и</w:t>
      </w:r>
      <w:r w:rsidRPr="00730AD1">
        <w:rPr>
          <w:spacing w:val="1"/>
        </w:rPr>
        <w:t xml:space="preserve"> </w:t>
      </w:r>
      <w:r w:rsidRPr="00730AD1">
        <w:t>поведение</w:t>
      </w:r>
      <w:r w:rsidRPr="00730AD1">
        <w:rPr>
          <w:spacing w:val="1"/>
        </w:rPr>
        <w:t xml:space="preserve"> </w:t>
      </w:r>
      <w:r w:rsidRPr="00730AD1">
        <w:t>других</w:t>
      </w:r>
      <w:r w:rsidRPr="00730AD1">
        <w:rPr>
          <w:spacing w:val="1"/>
        </w:rPr>
        <w:t xml:space="preserve"> </w:t>
      </w:r>
      <w:r w:rsidRPr="00730AD1">
        <w:t>людей</w:t>
      </w:r>
      <w:r w:rsidRPr="00730AD1">
        <w:rPr>
          <w:spacing w:val="1"/>
        </w:rPr>
        <w:t xml:space="preserve"> </w:t>
      </w:r>
      <w:r w:rsidRPr="00730AD1">
        <w:t>в</w:t>
      </w:r>
      <w:r w:rsidRPr="00730AD1">
        <w:rPr>
          <w:spacing w:val="1"/>
        </w:rPr>
        <w:t xml:space="preserve"> </w:t>
      </w:r>
      <w:r w:rsidRPr="00730AD1">
        <w:t>гражданско-правовой</w:t>
      </w:r>
      <w:r w:rsidRPr="00730AD1">
        <w:rPr>
          <w:spacing w:val="1"/>
        </w:rPr>
        <w:t xml:space="preserve"> </w:t>
      </w:r>
      <w:r w:rsidRPr="00730AD1">
        <w:t>сфере</w:t>
      </w:r>
      <w:r w:rsidRPr="00730AD1">
        <w:rPr>
          <w:spacing w:val="1"/>
        </w:rPr>
        <w:t xml:space="preserve"> </w:t>
      </w:r>
      <w:r w:rsidRPr="00730AD1">
        <w:t>с</w:t>
      </w:r>
      <w:r w:rsidRPr="00730AD1">
        <w:rPr>
          <w:spacing w:val="1"/>
        </w:rPr>
        <w:t xml:space="preserve"> </w:t>
      </w:r>
      <w:r w:rsidRPr="00730AD1">
        <w:t>позиций</w:t>
      </w:r>
      <w:r w:rsidRPr="00730AD1">
        <w:rPr>
          <w:spacing w:val="1"/>
        </w:rPr>
        <w:t xml:space="preserve"> </w:t>
      </w:r>
      <w:r w:rsidRPr="00730AD1">
        <w:t>национальных</w:t>
      </w:r>
      <w:r w:rsidRPr="00730AD1">
        <w:rPr>
          <w:spacing w:val="1"/>
        </w:rPr>
        <w:t xml:space="preserve"> </w:t>
      </w:r>
      <w:r w:rsidRPr="00730AD1">
        <w:t>ценностей</w:t>
      </w:r>
      <w:r w:rsidRPr="00730AD1">
        <w:rPr>
          <w:spacing w:val="1"/>
        </w:rPr>
        <w:t xml:space="preserve"> </w:t>
      </w:r>
      <w:r w:rsidRPr="00730AD1">
        <w:t>нашего</w:t>
      </w:r>
      <w:r w:rsidRPr="00730AD1">
        <w:rPr>
          <w:spacing w:val="1"/>
        </w:rPr>
        <w:t xml:space="preserve"> </w:t>
      </w:r>
      <w:r w:rsidRPr="00730AD1">
        <w:t>общества,</w:t>
      </w:r>
      <w:r w:rsidRPr="00730AD1">
        <w:rPr>
          <w:spacing w:val="1"/>
        </w:rPr>
        <w:t xml:space="preserve"> </w:t>
      </w:r>
      <w:r w:rsidRPr="00730AD1">
        <w:t>уважения</w:t>
      </w:r>
      <w:r w:rsidRPr="00730AD1">
        <w:rPr>
          <w:spacing w:val="1"/>
        </w:rPr>
        <w:t xml:space="preserve"> </w:t>
      </w:r>
      <w:r w:rsidRPr="00730AD1">
        <w:t>норм</w:t>
      </w:r>
      <w:r w:rsidRPr="00730AD1">
        <w:rPr>
          <w:spacing w:val="1"/>
        </w:rPr>
        <w:t xml:space="preserve"> </w:t>
      </w:r>
      <w:r w:rsidRPr="00730AD1">
        <w:t>российского</w:t>
      </w:r>
      <w:r w:rsidRPr="00730AD1">
        <w:rPr>
          <w:spacing w:val="-1"/>
        </w:rPr>
        <w:t xml:space="preserve"> </w:t>
      </w:r>
      <w:r w:rsidRPr="00730AD1">
        <w:t>права, выражать свою точку</w:t>
      </w:r>
      <w:r w:rsidRPr="00730AD1">
        <w:rPr>
          <w:spacing w:val="-3"/>
        </w:rPr>
        <w:t xml:space="preserve"> </w:t>
      </w:r>
      <w:r w:rsidRPr="00730AD1">
        <w:t>зрения,</w:t>
      </w:r>
      <w:r w:rsidRPr="00730AD1">
        <w:rPr>
          <w:spacing w:val="-3"/>
        </w:rPr>
        <w:t xml:space="preserve"> </w:t>
      </w:r>
      <w:r w:rsidRPr="00730AD1">
        <w:t>отвечать на</w:t>
      </w:r>
      <w:r w:rsidRPr="00730AD1">
        <w:rPr>
          <w:spacing w:val="-1"/>
        </w:rPr>
        <w:t xml:space="preserve"> </w:t>
      </w:r>
      <w:r w:rsidRPr="00730AD1">
        <w:t>вопросы;</w:t>
      </w:r>
    </w:p>
    <w:p w:rsidR="007E7D8C" w:rsidRPr="00730AD1" w:rsidRDefault="007E7D8C" w:rsidP="00730AD1">
      <w:pPr>
        <w:pStyle w:val="af3"/>
        <w:spacing w:after="0" w:line="276" w:lineRule="auto"/>
        <w:jc w:val="both"/>
      </w:pPr>
      <w:r w:rsidRPr="00730AD1">
        <w:t>использовать</w:t>
      </w:r>
      <w:r w:rsidRPr="00730AD1">
        <w:rPr>
          <w:spacing w:val="43"/>
        </w:rPr>
        <w:t xml:space="preserve"> </w:t>
      </w:r>
      <w:r w:rsidRPr="00730AD1">
        <w:t>полученные</w:t>
      </w:r>
      <w:r w:rsidRPr="00730AD1">
        <w:rPr>
          <w:spacing w:val="44"/>
        </w:rPr>
        <w:t xml:space="preserve"> </w:t>
      </w:r>
      <w:r w:rsidRPr="00730AD1">
        <w:t>знания</w:t>
      </w:r>
      <w:r w:rsidRPr="00730AD1">
        <w:rPr>
          <w:spacing w:val="42"/>
        </w:rPr>
        <w:t xml:space="preserve"> </w:t>
      </w:r>
      <w:r w:rsidRPr="00730AD1">
        <w:t>о</w:t>
      </w:r>
      <w:r w:rsidRPr="00730AD1">
        <w:rPr>
          <w:spacing w:val="43"/>
        </w:rPr>
        <w:t xml:space="preserve"> </w:t>
      </w:r>
      <w:r w:rsidRPr="00730AD1">
        <w:t>государстве</w:t>
      </w:r>
      <w:r w:rsidRPr="00730AD1">
        <w:rPr>
          <w:spacing w:val="41"/>
        </w:rPr>
        <w:t xml:space="preserve"> </w:t>
      </w:r>
      <w:r w:rsidRPr="00730AD1">
        <w:t>Российская</w:t>
      </w:r>
      <w:r w:rsidRPr="00730AD1">
        <w:rPr>
          <w:spacing w:val="43"/>
        </w:rPr>
        <w:t xml:space="preserve"> </w:t>
      </w:r>
      <w:r w:rsidRPr="00730AD1">
        <w:t>Федерация</w:t>
      </w:r>
      <w:r w:rsidRPr="00730AD1">
        <w:rPr>
          <w:spacing w:val="41"/>
        </w:rPr>
        <w:t xml:space="preserve"> </w:t>
      </w:r>
      <w:r w:rsidRPr="00730AD1">
        <w:t>в</w:t>
      </w:r>
      <w:r w:rsidRPr="00730AD1">
        <w:rPr>
          <w:spacing w:val="42"/>
        </w:rPr>
        <w:t xml:space="preserve"> </w:t>
      </w:r>
      <w:r w:rsidRPr="00730AD1">
        <w:t>практической</w:t>
      </w:r>
      <w:r w:rsidRPr="00730AD1">
        <w:rPr>
          <w:spacing w:val="43"/>
        </w:rPr>
        <w:t xml:space="preserve"> </w:t>
      </w:r>
      <w:r w:rsidRPr="00730AD1">
        <w:t>учебной</w:t>
      </w:r>
      <w:r w:rsidRPr="00730AD1">
        <w:rPr>
          <w:spacing w:val="-52"/>
        </w:rPr>
        <w:t xml:space="preserve"> </w:t>
      </w:r>
      <w:r w:rsidRPr="00730AD1">
        <w:t>деятельности,</w:t>
      </w:r>
      <w:r w:rsidRPr="00730AD1">
        <w:rPr>
          <w:spacing w:val="3"/>
        </w:rPr>
        <w:t xml:space="preserve"> </w:t>
      </w:r>
      <w:r w:rsidRPr="00730AD1">
        <w:t>в</w:t>
      </w:r>
      <w:r w:rsidRPr="00730AD1">
        <w:rPr>
          <w:spacing w:val="2"/>
        </w:rPr>
        <w:t xml:space="preserve"> </w:t>
      </w:r>
      <w:r w:rsidRPr="00730AD1">
        <w:t>повседневной</w:t>
      </w:r>
      <w:r w:rsidRPr="00730AD1">
        <w:rPr>
          <w:spacing w:val="2"/>
        </w:rPr>
        <w:t xml:space="preserve"> </w:t>
      </w:r>
      <w:r w:rsidRPr="00730AD1">
        <w:t>жизни</w:t>
      </w:r>
      <w:r w:rsidRPr="00730AD1">
        <w:rPr>
          <w:spacing w:val="2"/>
        </w:rPr>
        <w:t xml:space="preserve"> </w:t>
      </w:r>
      <w:r w:rsidRPr="00730AD1">
        <w:t>для</w:t>
      </w:r>
      <w:r w:rsidRPr="00730AD1">
        <w:rPr>
          <w:spacing w:val="3"/>
        </w:rPr>
        <w:t xml:space="preserve"> </w:t>
      </w:r>
      <w:r w:rsidRPr="00730AD1">
        <w:t>осознанного</w:t>
      </w:r>
      <w:r w:rsidRPr="00730AD1">
        <w:rPr>
          <w:spacing w:val="4"/>
        </w:rPr>
        <w:t xml:space="preserve"> </w:t>
      </w:r>
      <w:r w:rsidRPr="00730AD1">
        <w:t>выполнения</w:t>
      </w:r>
      <w:r w:rsidRPr="00730AD1">
        <w:rPr>
          <w:spacing w:val="3"/>
        </w:rPr>
        <w:t xml:space="preserve"> </w:t>
      </w:r>
      <w:r w:rsidRPr="00730AD1">
        <w:t>гражданских</w:t>
      </w:r>
      <w:r w:rsidRPr="00730AD1">
        <w:rPr>
          <w:spacing w:val="3"/>
        </w:rPr>
        <w:t xml:space="preserve"> </w:t>
      </w:r>
      <w:r w:rsidRPr="00730AD1">
        <w:t>обязанностей;</w:t>
      </w:r>
      <w:r w:rsidRPr="00730AD1">
        <w:rPr>
          <w:spacing w:val="4"/>
        </w:rPr>
        <w:t xml:space="preserve"> </w:t>
      </w:r>
      <w:r w:rsidRPr="00730AD1">
        <w:t>публично</w:t>
      </w:r>
      <w:r w:rsidRPr="00730AD1">
        <w:rPr>
          <w:spacing w:val="-52"/>
        </w:rPr>
        <w:t xml:space="preserve"> </w:t>
      </w:r>
      <w:r w:rsidRPr="00730AD1">
        <w:t>представлять</w:t>
      </w:r>
      <w:r w:rsidRPr="00730AD1">
        <w:rPr>
          <w:spacing w:val="8"/>
        </w:rPr>
        <w:t xml:space="preserve"> </w:t>
      </w:r>
      <w:r w:rsidRPr="00730AD1">
        <w:t>результаты</w:t>
      </w:r>
      <w:r w:rsidRPr="00730AD1">
        <w:rPr>
          <w:spacing w:val="8"/>
        </w:rPr>
        <w:t xml:space="preserve"> </w:t>
      </w:r>
      <w:r w:rsidRPr="00730AD1">
        <w:t>своей</w:t>
      </w:r>
      <w:r w:rsidRPr="00730AD1">
        <w:rPr>
          <w:spacing w:val="10"/>
        </w:rPr>
        <w:t xml:space="preserve"> </w:t>
      </w:r>
      <w:r w:rsidRPr="00730AD1">
        <w:t>деятельности</w:t>
      </w:r>
      <w:r w:rsidRPr="00730AD1">
        <w:rPr>
          <w:spacing w:val="7"/>
        </w:rPr>
        <w:t xml:space="preserve"> </w:t>
      </w:r>
      <w:r w:rsidRPr="00730AD1">
        <w:t>(в</w:t>
      </w:r>
      <w:r w:rsidRPr="00730AD1">
        <w:rPr>
          <w:spacing w:val="7"/>
        </w:rPr>
        <w:t xml:space="preserve"> </w:t>
      </w:r>
      <w:r w:rsidRPr="00730AD1">
        <w:t>рамках</w:t>
      </w:r>
      <w:r w:rsidRPr="00730AD1">
        <w:rPr>
          <w:spacing w:val="8"/>
        </w:rPr>
        <w:t xml:space="preserve"> </w:t>
      </w:r>
      <w:r w:rsidRPr="00730AD1">
        <w:t>изученного</w:t>
      </w:r>
      <w:r w:rsidRPr="00730AD1">
        <w:rPr>
          <w:spacing w:val="11"/>
        </w:rPr>
        <w:t xml:space="preserve"> </w:t>
      </w:r>
      <w:r w:rsidRPr="00730AD1">
        <w:t>материала,</w:t>
      </w:r>
      <w:r w:rsidRPr="00730AD1">
        <w:rPr>
          <w:spacing w:val="11"/>
        </w:rPr>
        <w:t xml:space="preserve"> </w:t>
      </w:r>
      <w:r w:rsidRPr="00730AD1">
        <w:t>включая</w:t>
      </w:r>
      <w:r w:rsidRPr="00730AD1">
        <w:rPr>
          <w:spacing w:val="10"/>
        </w:rPr>
        <w:t xml:space="preserve"> </w:t>
      </w:r>
      <w:r w:rsidRPr="00730AD1">
        <w:t>проектную</w:t>
      </w:r>
      <w:r w:rsidRPr="00730AD1">
        <w:rPr>
          <w:spacing w:val="-52"/>
        </w:rPr>
        <w:t xml:space="preserve"> </w:t>
      </w:r>
      <w:r w:rsidRPr="00730AD1">
        <w:t>деятельность) в соответствии с темой и ситуацией общения, особенностями аудитории и регламентом;</w:t>
      </w:r>
      <w:r w:rsidRPr="00730AD1">
        <w:rPr>
          <w:spacing w:val="1"/>
        </w:rPr>
        <w:t xml:space="preserve"> </w:t>
      </w:r>
      <w:r w:rsidRPr="00730AD1">
        <w:t>заполнять</w:t>
      </w:r>
      <w:r w:rsidRPr="00730AD1">
        <w:rPr>
          <w:spacing w:val="26"/>
        </w:rPr>
        <w:t xml:space="preserve"> </w:t>
      </w:r>
      <w:r w:rsidRPr="00730AD1">
        <w:t>с</w:t>
      </w:r>
      <w:r w:rsidRPr="00730AD1">
        <w:rPr>
          <w:spacing w:val="28"/>
        </w:rPr>
        <w:t xml:space="preserve"> </w:t>
      </w:r>
      <w:r w:rsidRPr="00730AD1">
        <w:t>помощью</w:t>
      </w:r>
      <w:r w:rsidRPr="00730AD1">
        <w:rPr>
          <w:spacing w:val="28"/>
        </w:rPr>
        <w:t xml:space="preserve"> </w:t>
      </w:r>
      <w:r w:rsidRPr="00730AD1">
        <w:t>педагога</w:t>
      </w:r>
      <w:r w:rsidRPr="00730AD1">
        <w:rPr>
          <w:spacing w:val="28"/>
        </w:rPr>
        <w:t xml:space="preserve"> </w:t>
      </w:r>
      <w:r w:rsidRPr="00730AD1">
        <w:t>форму</w:t>
      </w:r>
      <w:r w:rsidRPr="00730AD1">
        <w:rPr>
          <w:spacing w:val="24"/>
        </w:rPr>
        <w:t xml:space="preserve"> </w:t>
      </w:r>
      <w:r w:rsidRPr="00730AD1">
        <w:t>(в</w:t>
      </w:r>
      <w:r w:rsidRPr="00730AD1">
        <w:rPr>
          <w:spacing w:val="26"/>
        </w:rPr>
        <w:t xml:space="preserve"> </w:t>
      </w:r>
      <w:r w:rsidRPr="00730AD1">
        <w:t>том</w:t>
      </w:r>
      <w:r w:rsidRPr="00730AD1">
        <w:rPr>
          <w:spacing w:val="25"/>
        </w:rPr>
        <w:t xml:space="preserve"> </w:t>
      </w:r>
      <w:r w:rsidRPr="00730AD1">
        <w:t>числе</w:t>
      </w:r>
      <w:r w:rsidRPr="00730AD1">
        <w:rPr>
          <w:spacing w:val="33"/>
        </w:rPr>
        <w:t xml:space="preserve"> </w:t>
      </w:r>
      <w:r w:rsidRPr="00730AD1">
        <w:t>электронную)</w:t>
      </w:r>
      <w:r w:rsidRPr="00730AD1">
        <w:rPr>
          <w:spacing w:val="28"/>
        </w:rPr>
        <w:t xml:space="preserve"> </w:t>
      </w:r>
      <w:r w:rsidRPr="00730AD1">
        <w:t>и</w:t>
      </w:r>
      <w:r w:rsidRPr="00730AD1">
        <w:rPr>
          <w:spacing w:val="27"/>
        </w:rPr>
        <w:t xml:space="preserve"> </w:t>
      </w:r>
      <w:r w:rsidRPr="00730AD1">
        <w:t>составлять</w:t>
      </w:r>
      <w:r w:rsidRPr="00730AD1">
        <w:rPr>
          <w:spacing w:val="27"/>
        </w:rPr>
        <w:t xml:space="preserve"> </w:t>
      </w:r>
      <w:r w:rsidRPr="00730AD1">
        <w:t>простейший</w:t>
      </w:r>
      <w:r w:rsidRPr="00730AD1">
        <w:rPr>
          <w:spacing w:val="27"/>
        </w:rPr>
        <w:t xml:space="preserve"> </w:t>
      </w:r>
      <w:r w:rsidRPr="00730AD1">
        <w:t>документ</w:t>
      </w:r>
      <w:r w:rsidRPr="00730AD1">
        <w:rPr>
          <w:spacing w:val="-52"/>
        </w:rPr>
        <w:t xml:space="preserve"> </w:t>
      </w:r>
      <w:r w:rsidRPr="00730AD1">
        <w:t>при</w:t>
      </w:r>
      <w:r w:rsidRPr="00730AD1">
        <w:rPr>
          <w:spacing w:val="-2"/>
        </w:rPr>
        <w:t xml:space="preserve"> </w:t>
      </w:r>
      <w:r w:rsidRPr="00730AD1">
        <w:t>использовании портала государственных услуг;</w:t>
      </w:r>
    </w:p>
    <w:p w:rsidR="007E7D8C" w:rsidRPr="00730AD1" w:rsidRDefault="007E7D8C" w:rsidP="00730AD1">
      <w:pPr>
        <w:pStyle w:val="af3"/>
        <w:spacing w:after="0" w:line="276" w:lineRule="auto"/>
        <w:ind w:right="245"/>
        <w:jc w:val="both"/>
      </w:pPr>
      <w:r w:rsidRPr="00730AD1">
        <w:t>осуществлять</w:t>
      </w:r>
      <w:r w:rsidRPr="00730AD1">
        <w:rPr>
          <w:spacing w:val="1"/>
        </w:rPr>
        <w:t xml:space="preserve"> </w:t>
      </w:r>
      <w:r w:rsidRPr="00730AD1">
        <w:t>совместную</w:t>
      </w:r>
      <w:r w:rsidRPr="00730AD1">
        <w:rPr>
          <w:spacing w:val="1"/>
        </w:rPr>
        <w:t xml:space="preserve"> </w:t>
      </w:r>
      <w:r w:rsidRPr="00730AD1">
        <w:t>деятельность,</w:t>
      </w:r>
      <w:r w:rsidRPr="00730AD1">
        <w:rPr>
          <w:spacing w:val="1"/>
        </w:rPr>
        <w:t xml:space="preserve"> </w:t>
      </w:r>
      <w:r w:rsidRPr="00730AD1">
        <w:t>включая</w:t>
      </w:r>
      <w:r w:rsidRPr="00730AD1">
        <w:rPr>
          <w:spacing w:val="1"/>
        </w:rPr>
        <w:t xml:space="preserve"> </w:t>
      </w:r>
      <w:r w:rsidRPr="00730AD1">
        <w:t>взаимодействие</w:t>
      </w:r>
      <w:r w:rsidRPr="00730AD1">
        <w:rPr>
          <w:spacing w:val="1"/>
        </w:rPr>
        <w:t xml:space="preserve"> </w:t>
      </w:r>
      <w:r w:rsidRPr="00730AD1">
        <w:t>с</w:t>
      </w:r>
      <w:r w:rsidRPr="00730AD1">
        <w:rPr>
          <w:spacing w:val="1"/>
        </w:rPr>
        <w:t xml:space="preserve"> </w:t>
      </w:r>
      <w:r w:rsidRPr="00730AD1">
        <w:t>людьми</w:t>
      </w:r>
      <w:r w:rsidRPr="00730AD1">
        <w:rPr>
          <w:spacing w:val="1"/>
        </w:rPr>
        <w:t xml:space="preserve"> </w:t>
      </w:r>
      <w:r w:rsidRPr="00730AD1">
        <w:t>другой</w:t>
      </w:r>
      <w:r w:rsidRPr="00730AD1">
        <w:rPr>
          <w:spacing w:val="1"/>
        </w:rPr>
        <w:t xml:space="preserve"> </w:t>
      </w:r>
      <w:r w:rsidRPr="00730AD1">
        <w:t>культуры,</w:t>
      </w:r>
      <w:r w:rsidRPr="00730AD1">
        <w:rPr>
          <w:spacing w:val="1"/>
        </w:rPr>
        <w:t xml:space="preserve"> </w:t>
      </w:r>
      <w:r w:rsidRPr="00730AD1">
        <w:t>национальной</w:t>
      </w:r>
      <w:r w:rsidRPr="00730AD1">
        <w:rPr>
          <w:spacing w:val="1"/>
        </w:rPr>
        <w:t xml:space="preserve"> </w:t>
      </w:r>
      <w:r w:rsidRPr="00730AD1">
        <w:t>и</w:t>
      </w:r>
      <w:r w:rsidRPr="00730AD1">
        <w:rPr>
          <w:spacing w:val="1"/>
        </w:rPr>
        <w:t xml:space="preserve"> </w:t>
      </w:r>
      <w:r w:rsidRPr="00730AD1">
        <w:t>религиозной</w:t>
      </w:r>
      <w:r w:rsidRPr="00730AD1">
        <w:rPr>
          <w:spacing w:val="1"/>
        </w:rPr>
        <w:t xml:space="preserve"> </w:t>
      </w:r>
      <w:r w:rsidRPr="00730AD1">
        <w:t>принадлежности</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национальных</w:t>
      </w:r>
      <w:r w:rsidRPr="00730AD1">
        <w:rPr>
          <w:spacing w:val="1"/>
        </w:rPr>
        <w:t xml:space="preserve"> </w:t>
      </w:r>
      <w:r w:rsidRPr="00730AD1">
        <w:t>ценностей</w:t>
      </w:r>
      <w:r w:rsidRPr="00730AD1">
        <w:rPr>
          <w:spacing w:val="1"/>
        </w:rPr>
        <w:t xml:space="preserve"> </w:t>
      </w:r>
      <w:r w:rsidRPr="00730AD1">
        <w:t>современного</w:t>
      </w:r>
      <w:r w:rsidRPr="00730AD1">
        <w:rPr>
          <w:spacing w:val="1"/>
        </w:rPr>
        <w:t xml:space="preserve"> </w:t>
      </w:r>
      <w:r w:rsidRPr="00730AD1">
        <w:t>российского общества: гуманистических и демократических ценностей, идей мира и взаимопонимания</w:t>
      </w:r>
      <w:r w:rsidRPr="00730AD1">
        <w:rPr>
          <w:spacing w:val="1"/>
        </w:rPr>
        <w:t xml:space="preserve"> </w:t>
      </w:r>
      <w:r w:rsidRPr="00730AD1">
        <w:t>между</w:t>
      </w:r>
      <w:r w:rsidRPr="00730AD1">
        <w:rPr>
          <w:spacing w:val="-3"/>
        </w:rPr>
        <w:t xml:space="preserve"> </w:t>
      </w:r>
      <w:r w:rsidRPr="00730AD1">
        <w:t>народами, людьми</w:t>
      </w:r>
      <w:r w:rsidRPr="00730AD1">
        <w:rPr>
          <w:spacing w:val="-3"/>
        </w:rPr>
        <w:t xml:space="preserve"> </w:t>
      </w:r>
      <w:r w:rsidRPr="00730AD1">
        <w:t>разных культур.</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Человек</w:t>
      </w:r>
      <w:r w:rsidRPr="00730AD1">
        <w:rPr>
          <w:spacing w:val="-2"/>
        </w:rPr>
        <w:t xml:space="preserve"> </w:t>
      </w:r>
      <w:r w:rsidRPr="00730AD1">
        <w:t>в</w:t>
      </w:r>
      <w:r w:rsidRPr="00730AD1">
        <w:rPr>
          <w:spacing w:val="-3"/>
        </w:rPr>
        <w:t xml:space="preserve"> </w:t>
      </w:r>
      <w:r w:rsidRPr="00730AD1">
        <w:t>системе</w:t>
      </w:r>
      <w:r w:rsidRPr="00730AD1">
        <w:rPr>
          <w:spacing w:val="-2"/>
        </w:rPr>
        <w:t xml:space="preserve"> </w:t>
      </w:r>
      <w:r w:rsidRPr="00730AD1">
        <w:t>социальных</w:t>
      </w:r>
      <w:r w:rsidRPr="00730AD1">
        <w:rPr>
          <w:spacing w:val="-1"/>
        </w:rPr>
        <w:t xml:space="preserve"> </w:t>
      </w:r>
      <w:r w:rsidRPr="00730AD1">
        <w:t>отношений:</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7"/>
        <w:jc w:val="both"/>
      </w:pPr>
      <w:r w:rsidRPr="00730AD1">
        <w:t>осваивать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о</w:t>
      </w:r>
      <w:r w:rsidRPr="00730AD1">
        <w:rPr>
          <w:spacing w:val="1"/>
        </w:rPr>
        <w:t xml:space="preserve"> </w:t>
      </w:r>
      <w:r w:rsidRPr="00730AD1">
        <w:t>социальной</w:t>
      </w:r>
      <w:r w:rsidRPr="00730AD1">
        <w:rPr>
          <w:spacing w:val="1"/>
        </w:rPr>
        <w:t xml:space="preserve"> </w:t>
      </w:r>
      <w:r w:rsidRPr="00730AD1">
        <w:t>структуре</w:t>
      </w:r>
      <w:r w:rsidRPr="00730AD1">
        <w:rPr>
          <w:spacing w:val="1"/>
        </w:rPr>
        <w:t xml:space="preserve"> </w:t>
      </w:r>
      <w:r w:rsidRPr="00730AD1">
        <w:t>общества,</w:t>
      </w:r>
      <w:r w:rsidRPr="00730AD1">
        <w:rPr>
          <w:spacing w:val="1"/>
        </w:rPr>
        <w:t xml:space="preserve"> </w:t>
      </w:r>
      <w:r w:rsidRPr="00730AD1">
        <w:t>социальных</w:t>
      </w:r>
      <w:r w:rsidRPr="00730AD1">
        <w:rPr>
          <w:spacing w:val="-52"/>
        </w:rPr>
        <w:t xml:space="preserve"> </w:t>
      </w:r>
      <w:r w:rsidRPr="00730AD1">
        <w:t>общностях</w:t>
      </w:r>
      <w:r w:rsidRPr="00730AD1">
        <w:rPr>
          <w:spacing w:val="1"/>
        </w:rPr>
        <w:t xml:space="preserve"> </w:t>
      </w:r>
      <w:r w:rsidRPr="00730AD1">
        <w:t>и</w:t>
      </w:r>
      <w:r w:rsidRPr="00730AD1">
        <w:rPr>
          <w:spacing w:val="1"/>
        </w:rPr>
        <w:t xml:space="preserve"> </w:t>
      </w:r>
      <w:r w:rsidRPr="00730AD1">
        <w:t>группах;</w:t>
      </w:r>
      <w:r w:rsidRPr="00730AD1">
        <w:rPr>
          <w:spacing w:val="1"/>
        </w:rPr>
        <w:t xml:space="preserve"> </w:t>
      </w:r>
      <w:r w:rsidRPr="00730AD1">
        <w:t>социальных</w:t>
      </w:r>
      <w:r w:rsidRPr="00730AD1">
        <w:rPr>
          <w:spacing w:val="1"/>
        </w:rPr>
        <w:t xml:space="preserve"> </w:t>
      </w:r>
      <w:r w:rsidRPr="00730AD1">
        <w:t>статусах,</w:t>
      </w:r>
      <w:r w:rsidRPr="00730AD1">
        <w:rPr>
          <w:spacing w:val="1"/>
        </w:rPr>
        <w:t xml:space="preserve"> </w:t>
      </w:r>
      <w:r w:rsidRPr="00730AD1">
        <w:t>ролях,</w:t>
      </w:r>
      <w:r w:rsidRPr="00730AD1">
        <w:rPr>
          <w:spacing w:val="1"/>
        </w:rPr>
        <w:t xml:space="preserve"> </w:t>
      </w:r>
      <w:r w:rsidRPr="00730AD1">
        <w:t>социализации</w:t>
      </w:r>
      <w:r w:rsidRPr="00730AD1">
        <w:rPr>
          <w:spacing w:val="1"/>
        </w:rPr>
        <w:t xml:space="preserve"> </w:t>
      </w:r>
      <w:r w:rsidRPr="00730AD1">
        <w:t>личности;</w:t>
      </w:r>
      <w:r w:rsidRPr="00730AD1">
        <w:rPr>
          <w:spacing w:val="1"/>
        </w:rPr>
        <w:t xml:space="preserve"> </w:t>
      </w:r>
      <w:r w:rsidRPr="00730AD1">
        <w:t>важности</w:t>
      </w:r>
      <w:r w:rsidRPr="00730AD1">
        <w:rPr>
          <w:spacing w:val="1"/>
        </w:rPr>
        <w:t xml:space="preserve"> </w:t>
      </w:r>
      <w:r w:rsidRPr="00730AD1">
        <w:t>семьи</w:t>
      </w:r>
      <w:r w:rsidRPr="00730AD1">
        <w:rPr>
          <w:spacing w:val="55"/>
        </w:rPr>
        <w:t xml:space="preserve"> </w:t>
      </w:r>
      <w:r w:rsidRPr="00730AD1">
        <w:t>как</w:t>
      </w:r>
      <w:r w:rsidRPr="00730AD1">
        <w:rPr>
          <w:spacing w:val="1"/>
        </w:rPr>
        <w:t xml:space="preserve"> </w:t>
      </w:r>
      <w:r w:rsidRPr="00730AD1">
        <w:t>базового</w:t>
      </w:r>
      <w:r w:rsidRPr="00730AD1">
        <w:rPr>
          <w:spacing w:val="1"/>
        </w:rPr>
        <w:t xml:space="preserve"> </w:t>
      </w:r>
      <w:r w:rsidRPr="00730AD1">
        <w:t>социального</w:t>
      </w:r>
      <w:r w:rsidRPr="00730AD1">
        <w:rPr>
          <w:spacing w:val="1"/>
        </w:rPr>
        <w:t xml:space="preserve"> </w:t>
      </w:r>
      <w:r w:rsidRPr="00730AD1">
        <w:t>института;</w:t>
      </w:r>
      <w:r w:rsidRPr="00730AD1">
        <w:rPr>
          <w:spacing w:val="1"/>
        </w:rPr>
        <w:t xml:space="preserve"> </w:t>
      </w:r>
      <w:r w:rsidRPr="00730AD1">
        <w:t>об</w:t>
      </w:r>
      <w:r w:rsidRPr="00730AD1">
        <w:rPr>
          <w:spacing w:val="1"/>
        </w:rPr>
        <w:t xml:space="preserve"> </w:t>
      </w:r>
      <w:r w:rsidRPr="00730AD1">
        <w:t>этносе</w:t>
      </w:r>
      <w:r w:rsidRPr="00730AD1">
        <w:rPr>
          <w:spacing w:val="1"/>
        </w:rPr>
        <w:t xml:space="preserve"> </w:t>
      </w:r>
      <w:r w:rsidRPr="00730AD1">
        <w:t>и</w:t>
      </w:r>
      <w:r w:rsidRPr="00730AD1">
        <w:rPr>
          <w:spacing w:val="1"/>
        </w:rPr>
        <w:t xml:space="preserve"> </w:t>
      </w:r>
      <w:r w:rsidRPr="00730AD1">
        <w:t>нациях,</w:t>
      </w:r>
      <w:r w:rsidRPr="00730AD1">
        <w:rPr>
          <w:spacing w:val="1"/>
        </w:rPr>
        <w:t xml:space="preserve"> </w:t>
      </w:r>
      <w:r w:rsidRPr="00730AD1">
        <w:t>этническом</w:t>
      </w:r>
      <w:r w:rsidRPr="00730AD1">
        <w:rPr>
          <w:spacing w:val="1"/>
        </w:rPr>
        <w:t xml:space="preserve"> </w:t>
      </w:r>
      <w:r w:rsidRPr="00730AD1">
        <w:t>многообразии</w:t>
      </w:r>
      <w:r w:rsidRPr="00730AD1">
        <w:rPr>
          <w:spacing w:val="1"/>
        </w:rPr>
        <w:t xml:space="preserve"> </w:t>
      </w:r>
      <w:r w:rsidRPr="00730AD1">
        <w:t>современного</w:t>
      </w:r>
      <w:r w:rsidRPr="00730AD1">
        <w:rPr>
          <w:spacing w:val="1"/>
        </w:rPr>
        <w:t xml:space="preserve"> </w:t>
      </w:r>
      <w:r w:rsidRPr="00730AD1">
        <w:t>человечества,</w:t>
      </w:r>
      <w:r w:rsidRPr="00730AD1">
        <w:rPr>
          <w:spacing w:val="-3"/>
        </w:rPr>
        <w:t xml:space="preserve"> </w:t>
      </w:r>
      <w:r w:rsidRPr="00730AD1">
        <w:t>диалоге</w:t>
      </w:r>
      <w:r w:rsidRPr="00730AD1">
        <w:rPr>
          <w:spacing w:val="-2"/>
        </w:rPr>
        <w:t xml:space="preserve"> </w:t>
      </w:r>
      <w:r w:rsidRPr="00730AD1">
        <w:t>культур, отклоняющемся</w:t>
      </w:r>
      <w:r w:rsidRPr="00730AD1">
        <w:rPr>
          <w:spacing w:val="-1"/>
        </w:rPr>
        <w:t xml:space="preserve"> </w:t>
      </w:r>
      <w:r w:rsidRPr="00730AD1">
        <w:t>поведении и</w:t>
      </w:r>
      <w:r w:rsidRPr="00730AD1">
        <w:rPr>
          <w:spacing w:val="-2"/>
        </w:rPr>
        <w:t xml:space="preserve"> </w:t>
      </w:r>
      <w:r w:rsidRPr="00730AD1">
        <w:t>здоровом</w:t>
      </w:r>
      <w:r w:rsidRPr="00730AD1">
        <w:rPr>
          <w:spacing w:val="-1"/>
        </w:rPr>
        <w:t xml:space="preserve"> </w:t>
      </w:r>
      <w:r w:rsidRPr="00730AD1">
        <w:t>образе жизни;</w:t>
      </w:r>
    </w:p>
    <w:p w:rsidR="007E7D8C" w:rsidRPr="00730AD1" w:rsidRDefault="007E7D8C" w:rsidP="00730AD1">
      <w:pPr>
        <w:pStyle w:val="af3"/>
        <w:spacing w:after="0" w:line="276" w:lineRule="auto"/>
        <w:ind w:right="251"/>
        <w:jc w:val="both"/>
      </w:pPr>
      <w:r w:rsidRPr="00730AD1">
        <w:t>характеризовать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функции</w:t>
      </w:r>
      <w:r w:rsidRPr="00730AD1">
        <w:rPr>
          <w:spacing w:val="1"/>
        </w:rPr>
        <w:t xml:space="preserve"> </w:t>
      </w:r>
      <w:r w:rsidRPr="00730AD1">
        <w:t>семьи</w:t>
      </w:r>
      <w:r w:rsidRPr="00730AD1">
        <w:rPr>
          <w:spacing w:val="1"/>
        </w:rPr>
        <w:t xml:space="preserve"> </w:t>
      </w:r>
      <w:r w:rsidRPr="00730AD1">
        <w:t>в</w:t>
      </w:r>
      <w:r w:rsidRPr="00730AD1">
        <w:rPr>
          <w:spacing w:val="1"/>
        </w:rPr>
        <w:t xml:space="preserve"> </w:t>
      </w:r>
      <w:r w:rsidRPr="00730AD1">
        <w:t>обществе;</w:t>
      </w:r>
      <w:r w:rsidRPr="00730AD1">
        <w:rPr>
          <w:spacing w:val="1"/>
        </w:rPr>
        <w:t xml:space="preserve"> </w:t>
      </w:r>
      <w:r w:rsidRPr="00730AD1">
        <w:t>основы</w:t>
      </w:r>
      <w:r w:rsidRPr="00730AD1">
        <w:rPr>
          <w:spacing w:val="1"/>
        </w:rPr>
        <w:t xml:space="preserve"> </w:t>
      </w:r>
      <w:r w:rsidRPr="00730AD1">
        <w:t>социальной</w:t>
      </w:r>
      <w:r w:rsidRPr="00730AD1">
        <w:rPr>
          <w:spacing w:val="1"/>
        </w:rPr>
        <w:t xml:space="preserve"> </w:t>
      </w:r>
      <w:r w:rsidRPr="00730AD1">
        <w:t>политики</w:t>
      </w:r>
      <w:r w:rsidRPr="00730AD1">
        <w:rPr>
          <w:spacing w:val="-1"/>
        </w:rPr>
        <w:t xml:space="preserve"> </w:t>
      </w:r>
      <w:r w:rsidRPr="00730AD1">
        <w:t>Российского государства;</w:t>
      </w:r>
    </w:p>
    <w:p w:rsidR="007E7D8C" w:rsidRPr="00730AD1" w:rsidRDefault="007E7D8C" w:rsidP="00730AD1">
      <w:pPr>
        <w:pStyle w:val="af3"/>
        <w:spacing w:after="0" w:line="276" w:lineRule="auto"/>
        <w:ind w:right="251"/>
        <w:jc w:val="both"/>
      </w:pPr>
      <w:r w:rsidRPr="00730AD1">
        <w:t>приводить</w:t>
      </w:r>
      <w:r w:rsidRPr="00730AD1">
        <w:rPr>
          <w:spacing w:val="1"/>
        </w:rPr>
        <w:t xml:space="preserve"> </w:t>
      </w:r>
      <w:r w:rsidRPr="00730AD1">
        <w:t>примеры</w:t>
      </w:r>
      <w:r w:rsidRPr="00730AD1">
        <w:rPr>
          <w:spacing w:val="1"/>
        </w:rPr>
        <w:t xml:space="preserve"> </w:t>
      </w:r>
      <w:r w:rsidRPr="00730AD1">
        <w:t>различных</w:t>
      </w:r>
      <w:r w:rsidRPr="00730AD1">
        <w:rPr>
          <w:spacing w:val="1"/>
        </w:rPr>
        <w:t xml:space="preserve"> </w:t>
      </w:r>
      <w:r w:rsidRPr="00730AD1">
        <w:t>социальных</w:t>
      </w:r>
      <w:r w:rsidRPr="00730AD1">
        <w:rPr>
          <w:spacing w:val="1"/>
        </w:rPr>
        <w:t xml:space="preserve"> </w:t>
      </w:r>
      <w:r w:rsidRPr="00730AD1">
        <w:t>статусов,</w:t>
      </w:r>
      <w:r w:rsidRPr="00730AD1">
        <w:rPr>
          <w:spacing w:val="1"/>
        </w:rPr>
        <w:t xml:space="preserve"> </w:t>
      </w:r>
      <w:r w:rsidRPr="00730AD1">
        <w:t>социальных</w:t>
      </w:r>
      <w:r w:rsidRPr="00730AD1">
        <w:rPr>
          <w:spacing w:val="1"/>
        </w:rPr>
        <w:t xml:space="preserve"> </w:t>
      </w:r>
      <w:r w:rsidRPr="00730AD1">
        <w:t>ролей,</w:t>
      </w:r>
      <w:r w:rsidRPr="00730AD1">
        <w:rPr>
          <w:spacing w:val="1"/>
        </w:rPr>
        <w:t xml:space="preserve"> </w:t>
      </w:r>
      <w:r w:rsidRPr="00730AD1">
        <w:t>социальной</w:t>
      </w:r>
      <w:r w:rsidRPr="00730AD1">
        <w:rPr>
          <w:spacing w:val="1"/>
        </w:rPr>
        <w:t xml:space="preserve"> </w:t>
      </w:r>
      <w:r w:rsidRPr="00730AD1">
        <w:t>политики</w:t>
      </w:r>
      <w:r w:rsidRPr="00730AD1">
        <w:rPr>
          <w:spacing w:val="1"/>
        </w:rPr>
        <w:t xml:space="preserve"> </w:t>
      </w:r>
      <w:r w:rsidRPr="00730AD1">
        <w:t>Российского</w:t>
      </w:r>
      <w:r w:rsidRPr="00730AD1">
        <w:rPr>
          <w:spacing w:val="-4"/>
        </w:rPr>
        <w:t xml:space="preserve"> </w:t>
      </w:r>
      <w:r w:rsidRPr="00730AD1">
        <w:t>государства;</w:t>
      </w:r>
    </w:p>
    <w:p w:rsidR="007E7D8C" w:rsidRPr="00730AD1" w:rsidRDefault="007E7D8C" w:rsidP="00730AD1">
      <w:pPr>
        <w:pStyle w:val="af3"/>
        <w:spacing w:after="0" w:line="276" w:lineRule="auto"/>
        <w:ind w:right="4389"/>
        <w:jc w:val="both"/>
      </w:pPr>
      <w:r w:rsidRPr="00730AD1">
        <w:t>классифицировать по плану социальные общности и группы;</w:t>
      </w:r>
      <w:r w:rsidRPr="00730AD1">
        <w:rPr>
          <w:spacing w:val="-52"/>
        </w:rPr>
        <w:t xml:space="preserve"> </w:t>
      </w:r>
      <w:r w:rsidRPr="00730AD1">
        <w:t>сравнивать</w:t>
      </w:r>
      <w:r w:rsidRPr="00730AD1">
        <w:rPr>
          <w:spacing w:val="-2"/>
        </w:rPr>
        <w:t xml:space="preserve"> </w:t>
      </w:r>
      <w:r w:rsidRPr="00730AD1">
        <w:t>с</w:t>
      </w:r>
      <w:r w:rsidRPr="00730AD1">
        <w:rPr>
          <w:spacing w:val="-2"/>
        </w:rPr>
        <w:t xml:space="preserve"> </w:t>
      </w:r>
      <w:r w:rsidRPr="00730AD1">
        <w:t>опорой</w:t>
      </w:r>
      <w:r w:rsidRPr="00730AD1">
        <w:rPr>
          <w:spacing w:val="-2"/>
        </w:rPr>
        <w:t xml:space="preserve"> </w:t>
      </w:r>
      <w:r w:rsidRPr="00730AD1">
        <w:t>на</w:t>
      </w:r>
      <w:r w:rsidRPr="00730AD1">
        <w:rPr>
          <w:spacing w:val="-2"/>
        </w:rPr>
        <w:t xml:space="preserve"> </w:t>
      </w:r>
      <w:r w:rsidRPr="00730AD1">
        <w:t>план</w:t>
      </w:r>
      <w:r w:rsidRPr="00730AD1">
        <w:rPr>
          <w:spacing w:val="-2"/>
        </w:rPr>
        <w:t xml:space="preserve"> </w:t>
      </w:r>
      <w:r w:rsidRPr="00730AD1">
        <w:t>виды</w:t>
      </w:r>
      <w:r w:rsidRPr="00730AD1">
        <w:rPr>
          <w:spacing w:val="-2"/>
        </w:rPr>
        <w:t xml:space="preserve"> </w:t>
      </w:r>
      <w:r w:rsidRPr="00730AD1">
        <w:t>социальной</w:t>
      </w:r>
      <w:r w:rsidRPr="00730AD1">
        <w:rPr>
          <w:spacing w:val="-3"/>
        </w:rPr>
        <w:t xml:space="preserve"> </w:t>
      </w:r>
      <w:r w:rsidRPr="00730AD1">
        <w:t>мобильности;</w:t>
      </w:r>
    </w:p>
    <w:p w:rsidR="007E7D8C" w:rsidRPr="00730AD1" w:rsidRDefault="007E7D8C" w:rsidP="00730AD1">
      <w:pPr>
        <w:pStyle w:val="af3"/>
        <w:spacing w:after="0" w:line="276" w:lineRule="auto"/>
        <w:ind w:right="249"/>
        <w:jc w:val="both"/>
      </w:pPr>
      <w:r w:rsidRPr="00730AD1">
        <w:t>объяснять</w:t>
      </w:r>
      <w:r w:rsidRPr="00730AD1">
        <w:rPr>
          <w:spacing w:val="1"/>
        </w:rPr>
        <w:t xml:space="preserve"> </w:t>
      </w:r>
      <w:r w:rsidRPr="00730AD1">
        <w:t>после</w:t>
      </w:r>
      <w:r w:rsidRPr="00730AD1">
        <w:rPr>
          <w:spacing w:val="2"/>
        </w:rPr>
        <w:t xml:space="preserve"> </w:t>
      </w:r>
      <w:r w:rsidRPr="00730AD1">
        <w:t>предварительного</w:t>
      </w:r>
      <w:r w:rsidRPr="00730AD1">
        <w:rPr>
          <w:spacing w:val="1"/>
        </w:rPr>
        <w:t xml:space="preserve"> </w:t>
      </w:r>
      <w:r w:rsidRPr="00730AD1">
        <w:t>анализа</w:t>
      </w:r>
      <w:r w:rsidRPr="00730AD1">
        <w:rPr>
          <w:spacing w:val="2"/>
        </w:rPr>
        <w:t xml:space="preserve"> </w:t>
      </w:r>
      <w:r w:rsidRPr="00730AD1">
        <w:t>причины</w:t>
      </w:r>
      <w:r w:rsidRPr="00730AD1">
        <w:rPr>
          <w:spacing w:val="2"/>
        </w:rPr>
        <w:t xml:space="preserve"> </w:t>
      </w:r>
      <w:r w:rsidRPr="00730AD1">
        <w:t>существования</w:t>
      </w:r>
      <w:r w:rsidRPr="00730AD1">
        <w:rPr>
          <w:spacing w:val="3"/>
        </w:rPr>
        <w:t xml:space="preserve"> </w:t>
      </w:r>
      <w:r w:rsidRPr="00730AD1">
        <w:t>разных</w:t>
      </w:r>
      <w:r w:rsidRPr="00730AD1">
        <w:rPr>
          <w:spacing w:val="2"/>
        </w:rPr>
        <w:t xml:space="preserve"> </w:t>
      </w:r>
      <w:r w:rsidRPr="00730AD1">
        <w:t>социальных</w:t>
      </w:r>
      <w:r w:rsidRPr="00730AD1">
        <w:rPr>
          <w:spacing w:val="2"/>
        </w:rPr>
        <w:t xml:space="preserve"> </w:t>
      </w:r>
      <w:r w:rsidRPr="00730AD1">
        <w:t>групп;</w:t>
      </w:r>
      <w:r w:rsidRPr="00730AD1">
        <w:rPr>
          <w:spacing w:val="-52"/>
        </w:rPr>
        <w:t xml:space="preserve"> </w:t>
      </w:r>
      <w:r w:rsidRPr="00730AD1">
        <w:t>социальных</w:t>
      </w:r>
      <w:r w:rsidRPr="00730AD1">
        <w:rPr>
          <w:spacing w:val="-1"/>
        </w:rPr>
        <w:t xml:space="preserve"> </w:t>
      </w:r>
      <w:r w:rsidRPr="00730AD1">
        <w:t>различий</w:t>
      </w:r>
      <w:r w:rsidRPr="00730AD1">
        <w:rPr>
          <w:spacing w:val="-1"/>
        </w:rPr>
        <w:t xml:space="preserve"> </w:t>
      </w:r>
      <w:r w:rsidRPr="00730AD1">
        <w:t>и конфликтов;</w:t>
      </w:r>
    </w:p>
    <w:p w:rsidR="007E7D8C" w:rsidRPr="00730AD1" w:rsidRDefault="007E7D8C" w:rsidP="00730AD1">
      <w:pPr>
        <w:pStyle w:val="af3"/>
        <w:spacing w:after="0" w:line="276" w:lineRule="auto"/>
        <w:ind w:right="245"/>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w:t>
      </w:r>
      <w:r w:rsidRPr="00730AD1">
        <w:rPr>
          <w:spacing w:val="1"/>
        </w:rPr>
        <w:t xml:space="preserve"> </w:t>
      </w:r>
      <w:r w:rsidRPr="00730AD1">
        <w:t>для</w:t>
      </w:r>
      <w:r w:rsidRPr="00730AD1">
        <w:rPr>
          <w:spacing w:val="1"/>
        </w:rPr>
        <w:t xml:space="preserve"> </w:t>
      </w:r>
      <w:r w:rsidRPr="00730AD1">
        <w:t>осмысления</w:t>
      </w:r>
      <w:r w:rsidRPr="00730AD1">
        <w:rPr>
          <w:spacing w:val="1"/>
        </w:rPr>
        <w:t xml:space="preserve"> </w:t>
      </w:r>
      <w:r w:rsidRPr="00730AD1">
        <w:t>личного</w:t>
      </w:r>
      <w:r w:rsidRPr="00730AD1">
        <w:rPr>
          <w:spacing w:val="1"/>
        </w:rPr>
        <w:t xml:space="preserve"> </w:t>
      </w:r>
      <w:r w:rsidRPr="00730AD1">
        <w:t>социального</w:t>
      </w:r>
      <w:r w:rsidRPr="00730AD1">
        <w:rPr>
          <w:spacing w:val="1"/>
        </w:rPr>
        <w:t xml:space="preserve"> </w:t>
      </w:r>
      <w:r w:rsidRPr="00730AD1">
        <w:t>опыта</w:t>
      </w:r>
      <w:r w:rsidRPr="00730AD1">
        <w:rPr>
          <w:spacing w:val="1"/>
        </w:rPr>
        <w:t xml:space="preserve"> </w:t>
      </w:r>
      <w:r w:rsidRPr="00730AD1">
        <w:t>при</w:t>
      </w:r>
      <w:r w:rsidRPr="00730AD1">
        <w:rPr>
          <w:spacing w:val="55"/>
        </w:rPr>
        <w:t xml:space="preserve"> </w:t>
      </w:r>
      <w:r w:rsidRPr="00730AD1">
        <w:t>исполнении</w:t>
      </w:r>
      <w:r w:rsidRPr="00730AD1">
        <w:rPr>
          <w:spacing w:val="1"/>
        </w:rPr>
        <w:t xml:space="preserve"> </w:t>
      </w:r>
      <w:r w:rsidRPr="00730AD1">
        <w:t>типичных для несовершеннолетних социальных ролей; аргументированного объяснения социальной и</w:t>
      </w:r>
      <w:r w:rsidRPr="00730AD1">
        <w:rPr>
          <w:spacing w:val="1"/>
        </w:rPr>
        <w:t xml:space="preserve"> </w:t>
      </w:r>
      <w:r w:rsidRPr="00730AD1">
        <w:t>личной</w:t>
      </w:r>
      <w:r w:rsidRPr="00730AD1">
        <w:rPr>
          <w:spacing w:val="1"/>
        </w:rPr>
        <w:t xml:space="preserve"> </w:t>
      </w:r>
      <w:r w:rsidRPr="00730AD1">
        <w:t>значимости</w:t>
      </w:r>
      <w:r w:rsidRPr="00730AD1">
        <w:rPr>
          <w:spacing w:val="1"/>
        </w:rPr>
        <w:t xml:space="preserve"> </w:t>
      </w:r>
      <w:r w:rsidRPr="00730AD1">
        <w:t>здорового</w:t>
      </w:r>
      <w:r w:rsidRPr="00730AD1">
        <w:rPr>
          <w:spacing w:val="1"/>
        </w:rPr>
        <w:t xml:space="preserve"> </w:t>
      </w:r>
      <w:r w:rsidRPr="00730AD1">
        <w:t>образа</w:t>
      </w:r>
      <w:r w:rsidRPr="00730AD1">
        <w:rPr>
          <w:spacing w:val="1"/>
        </w:rPr>
        <w:t xml:space="preserve"> </w:t>
      </w:r>
      <w:r w:rsidRPr="00730AD1">
        <w:t>жизни,</w:t>
      </w:r>
      <w:r w:rsidRPr="00730AD1">
        <w:rPr>
          <w:spacing w:val="1"/>
        </w:rPr>
        <w:t xml:space="preserve"> </w:t>
      </w:r>
      <w:r w:rsidRPr="00730AD1">
        <w:t>опасности</w:t>
      </w:r>
      <w:r w:rsidRPr="00730AD1">
        <w:rPr>
          <w:spacing w:val="1"/>
        </w:rPr>
        <w:t xml:space="preserve"> </w:t>
      </w:r>
      <w:r w:rsidRPr="00730AD1">
        <w:t>наркомании</w:t>
      </w:r>
      <w:r w:rsidRPr="00730AD1">
        <w:rPr>
          <w:spacing w:val="1"/>
        </w:rPr>
        <w:t xml:space="preserve"> </w:t>
      </w:r>
      <w:r w:rsidRPr="00730AD1">
        <w:t>и</w:t>
      </w:r>
      <w:r w:rsidRPr="00730AD1">
        <w:rPr>
          <w:spacing w:val="1"/>
        </w:rPr>
        <w:t xml:space="preserve"> </w:t>
      </w:r>
      <w:r w:rsidRPr="00730AD1">
        <w:t>алкоголизма</w:t>
      </w:r>
      <w:r w:rsidRPr="00730AD1">
        <w:rPr>
          <w:spacing w:val="1"/>
        </w:rPr>
        <w:t xml:space="preserve"> </w:t>
      </w:r>
      <w:r w:rsidRPr="00730AD1">
        <w:t>для</w:t>
      </w:r>
      <w:r w:rsidRPr="00730AD1">
        <w:rPr>
          <w:spacing w:val="1"/>
        </w:rPr>
        <w:t xml:space="preserve"> </w:t>
      </w:r>
      <w:r w:rsidRPr="00730AD1">
        <w:t>человека</w:t>
      </w:r>
      <w:r w:rsidRPr="00730AD1">
        <w:rPr>
          <w:spacing w:val="1"/>
        </w:rPr>
        <w:t xml:space="preserve"> </w:t>
      </w:r>
      <w:r w:rsidRPr="00730AD1">
        <w:t>и</w:t>
      </w:r>
      <w:r w:rsidRPr="00730AD1">
        <w:rPr>
          <w:spacing w:val="1"/>
        </w:rPr>
        <w:t xml:space="preserve"> </w:t>
      </w:r>
      <w:r w:rsidRPr="00730AD1">
        <w:t>общества;</w:t>
      </w:r>
    </w:p>
    <w:p w:rsidR="007E7D8C" w:rsidRPr="00730AD1" w:rsidRDefault="007E7D8C" w:rsidP="00730AD1">
      <w:pPr>
        <w:pStyle w:val="af3"/>
        <w:spacing w:after="0" w:line="276" w:lineRule="auto"/>
        <w:ind w:right="252"/>
        <w:jc w:val="both"/>
      </w:pPr>
      <w:r w:rsidRPr="00730AD1">
        <w:t>определять с опорой на обществоведческие знания, факты общественной жизни и личный социальный</w:t>
      </w:r>
      <w:r w:rsidRPr="00730AD1">
        <w:rPr>
          <w:spacing w:val="1"/>
        </w:rPr>
        <w:t xml:space="preserve"> </w:t>
      </w:r>
      <w:r w:rsidRPr="00730AD1">
        <w:t>опыт</w:t>
      </w:r>
      <w:r w:rsidRPr="00730AD1">
        <w:rPr>
          <w:spacing w:val="-1"/>
        </w:rPr>
        <w:t xml:space="preserve"> </w:t>
      </w:r>
      <w:r w:rsidRPr="00730AD1">
        <w:t>свое отношение</w:t>
      </w:r>
      <w:r w:rsidRPr="00730AD1">
        <w:rPr>
          <w:spacing w:val="-2"/>
        </w:rPr>
        <w:t xml:space="preserve"> </w:t>
      </w:r>
      <w:r w:rsidRPr="00730AD1">
        <w:t>к разным</w:t>
      </w:r>
      <w:r w:rsidRPr="00730AD1">
        <w:rPr>
          <w:spacing w:val="-1"/>
        </w:rPr>
        <w:t xml:space="preserve"> </w:t>
      </w:r>
      <w:r w:rsidRPr="00730AD1">
        <w:t>этносам;</w:t>
      </w:r>
    </w:p>
    <w:p w:rsidR="007E7D8C" w:rsidRPr="00730AD1" w:rsidRDefault="007E7D8C" w:rsidP="00730AD1">
      <w:pPr>
        <w:pStyle w:val="af3"/>
        <w:spacing w:after="0" w:line="276" w:lineRule="auto"/>
        <w:ind w:right="251"/>
        <w:jc w:val="both"/>
      </w:pPr>
      <w:r w:rsidRPr="00730AD1">
        <w:t>решать с опорой на алгоритм учебных действий познавательные и практические задачи, отражающие</w:t>
      </w:r>
      <w:r w:rsidRPr="00730AD1">
        <w:rPr>
          <w:spacing w:val="1"/>
        </w:rPr>
        <w:t xml:space="preserve"> </w:t>
      </w:r>
      <w:r w:rsidRPr="00730AD1">
        <w:t>типичные социальные взаимодействия; направленные на распознавание отклоняющегося поведения и</w:t>
      </w:r>
      <w:r w:rsidRPr="00730AD1">
        <w:rPr>
          <w:spacing w:val="1"/>
        </w:rPr>
        <w:t xml:space="preserve"> </w:t>
      </w:r>
      <w:r w:rsidRPr="00730AD1">
        <w:t>его</w:t>
      </w:r>
      <w:r w:rsidRPr="00730AD1">
        <w:rPr>
          <w:spacing w:val="-1"/>
        </w:rPr>
        <w:t xml:space="preserve"> </w:t>
      </w:r>
      <w:r w:rsidRPr="00730AD1">
        <w:t>видов;</w:t>
      </w:r>
    </w:p>
    <w:p w:rsidR="007E7D8C" w:rsidRPr="00730AD1" w:rsidRDefault="007E7D8C" w:rsidP="00730AD1">
      <w:pPr>
        <w:pStyle w:val="af3"/>
        <w:spacing w:after="0" w:line="276" w:lineRule="auto"/>
        <w:ind w:right="252"/>
        <w:jc w:val="both"/>
      </w:pPr>
      <w:r w:rsidRPr="00730AD1">
        <w:t>осуществлять смысловое чтение текстов и составлять на основе учебных текстов план (в том числе</w:t>
      </w:r>
      <w:r w:rsidRPr="00730AD1">
        <w:rPr>
          <w:spacing w:val="1"/>
        </w:rPr>
        <w:t xml:space="preserve"> </w:t>
      </w:r>
      <w:r w:rsidRPr="00730AD1">
        <w:t>отражающий</w:t>
      </w:r>
      <w:r w:rsidRPr="00730AD1">
        <w:rPr>
          <w:spacing w:val="-1"/>
        </w:rPr>
        <w:t xml:space="preserve"> </w:t>
      </w:r>
      <w:r w:rsidRPr="00730AD1">
        <w:t>изученный</w:t>
      </w:r>
      <w:r w:rsidRPr="00730AD1">
        <w:rPr>
          <w:spacing w:val="-4"/>
        </w:rPr>
        <w:t xml:space="preserve"> </w:t>
      </w:r>
      <w:r w:rsidRPr="00730AD1">
        <w:t>материал о</w:t>
      </w:r>
      <w:r w:rsidRPr="00730AD1">
        <w:rPr>
          <w:spacing w:val="-2"/>
        </w:rPr>
        <w:t xml:space="preserve"> </w:t>
      </w:r>
      <w:r w:rsidRPr="00730AD1">
        <w:t>социализации</w:t>
      </w:r>
      <w:r w:rsidRPr="00730AD1">
        <w:rPr>
          <w:spacing w:val="-3"/>
        </w:rPr>
        <w:t xml:space="preserve"> </w:t>
      </w:r>
      <w:r w:rsidRPr="00730AD1">
        <w:t>личности);</w:t>
      </w:r>
    </w:p>
    <w:p w:rsidR="007E7D8C" w:rsidRPr="00730AD1" w:rsidRDefault="007E7D8C" w:rsidP="00730AD1">
      <w:pPr>
        <w:pStyle w:val="af3"/>
        <w:spacing w:after="0" w:line="276" w:lineRule="auto"/>
        <w:ind w:right="249"/>
        <w:jc w:val="both"/>
      </w:pPr>
      <w:r w:rsidRPr="00730AD1">
        <w:t>извлекать</w:t>
      </w:r>
      <w:r w:rsidRPr="00730AD1">
        <w:rPr>
          <w:spacing w:val="1"/>
        </w:rPr>
        <w:t xml:space="preserve"> </w:t>
      </w:r>
      <w:r w:rsidRPr="00730AD1">
        <w:t>информацию</w:t>
      </w:r>
      <w:r w:rsidRPr="00730AD1">
        <w:rPr>
          <w:spacing w:val="1"/>
        </w:rPr>
        <w:t xml:space="preserve"> </w:t>
      </w:r>
      <w:r w:rsidRPr="00730AD1">
        <w:t>из</w:t>
      </w:r>
      <w:r w:rsidRPr="00730AD1">
        <w:rPr>
          <w:spacing w:val="1"/>
        </w:rPr>
        <w:t xml:space="preserve"> </w:t>
      </w:r>
      <w:r w:rsidRPr="00730AD1">
        <w:t>адаптированных</w:t>
      </w:r>
      <w:r w:rsidRPr="00730AD1">
        <w:rPr>
          <w:spacing w:val="1"/>
        </w:rPr>
        <w:t xml:space="preserve"> </w:t>
      </w:r>
      <w:r w:rsidRPr="00730AD1">
        <w:t>источников,</w:t>
      </w:r>
      <w:r w:rsidRPr="00730AD1">
        <w:rPr>
          <w:spacing w:val="1"/>
        </w:rPr>
        <w:t xml:space="preserve"> </w:t>
      </w:r>
      <w:r w:rsidRPr="00730AD1">
        <w:t>публикаций</w:t>
      </w:r>
      <w:r w:rsidRPr="00730AD1">
        <w:rPr>
          <w:spacing w:val="1"/>
        </w:rPr>
        <w:t xml:space="preserve"> </w:t>
      </w:r>
      <w:r w:rsidRPr="00730AD1">
        <w:t>СМИ</w:t>
      </w:r>
      <w:r w:rsidRPr="00730AD1">
        <w:rPr>
          <w:spacing w:val="1"/>
        </w:rPr>
        <w:t xml:space="preserve"> </w:t>
      </w:r>
      <w:r w:rsidRPr="00730AD1">
        <w:t>и</w:t>
      </w:r>
      <w:r w:rsidRPr="00730AD1">
        <w:rPr>
          <w:spacing w:val="1"/>
        </w:rPr>
        <w:t xml:space="preserve"> </w:t>
      </w:r>
      <w:r w:rsidRPr="00730AD1">
        <w:t>сети</w:t>
      </w:r>
      <w:r w:rsidRPr="00730AD1">
        <w:rPr>
          <w:spacing w:val="1"/>
        </w:rPr>
        <w:t xml:space="preserve"> </w:t>
      </w:r>
      <w:r w:rsidRPr="00730AD1">
        <w:t>Интернет</w:t>
      </w:r>
      <w:r w:rsidRPr="00730AD1">
        <w:rPr>
          <w:spacing w:val="1"/>
        </w:rPr>
        <w:t xml:space="preserve"> </w:t>
      </w:r>
      <w:r w:rsidRPr="00730AD1">
        <w:t>о</w:t>
      </w:r>
      <w:r w:rsidRPr="00730AD1">
        <w:rPr>
          <w:spacing w:val="1"/>
        </w:rPr>
        <w:t xml:space="preserve"> </w:t>
      </w:r>
      <w:r w:rsidRPr="00730AD1">
        <w:t>межнациональных</w:t>
      </w:r>
      <w:r w:rsidRPr="00730AD1">
        <w:rPr>
          <w:spacing w:val="1"/>
        </w:rPr>
        <w:t xml:space="preserve"> </w:t>
      </w:r>
      <w:r w:rsidRPr="00730AD1">
        <w:t>отношениях,</w:t>
      </w:r>
      <w:r w:rsidRPr="00730AD1">
        <w:rPr>
          <w:spacing w:val="1"/>
        </w:rPr>
        <w:t xml:space="preserve"> </w:t>
      </w:r>
      <w:r w:rsidRPr="00730AD1">
        <w:t>об</w:t>
      </w:r>
      <w:r w:rsidRPr="00730AD1">
        <w:rPr>
          <w:spacing w:val="1"/>
        </w:rPr>
        <w:t xml:space="preserve"> </w:t>
      </w:r>
      <w:r w:rsidRPr="00730AD1">
        <w:t>историческом</w:t>
      </w:r>
      <w:r w:rsidRPr="00730AD1">
        <w:rPr>
          <w:spacing w:val="1"/>
        </w:rPr>
        <w:t xml:space="preserve"> </w:t>
      </w:r>
      <w:r w:rsidRPr="00730AD1">
        <w:t>единстве</w:t>
      </w:r>
      <w:r w:rsidRPr="00730AD1">
        <w:rPr>
          <w:spacing w:val="1"/>
        </w:rPr>
        <w:t xml:space="preserve"> </w:t>
      </w:r>
      <w:r w:rsidRPr="00730AD1">
        <w:t>народов</w:t>
      </w:r>
      <w:r w:rsidRPr="00730AD1">
        <w:rPr>
          <w:spacing w:val="1"/>
        </w:rPr>
        <w:t xml:space="preserve"> </w:t>
      </w:r>
      <w:r w:rsidRPr="00730AD1">
        <w:t>России;</w:t>
      </w:r>
      <w:r w:rsidRPr="00730AD1">
        <w:rPr>
          <w:spacing w:val="1"/>
        </w:rPr>
        <w:t xml:space="preserve"> </w:t>
      </w:r>
      <w:r w:rsidRPr="00730AD1">
        <w:t>преобразовывать</w:t>
      </w:r>
      <w:r w:rsidRPr="00730AD1">
        <w:rPr>
          <w:spacing w:val="1"/>
        </w:rPr>
        <w:t xml:space="preserve"> </w:t>
      </w:r>
      <w:r w:rsidRPr="00730AD1">
        <w:t>информацию из текста в модели (таблицу, диаграмму, схему) и из предложенных моделей в текст по</w:t>
      </w:r>
      <w:r w:rsidRPr="00730AD1">
        <w:rPr>
          <w:spacing w:val="1"/>
        </w:rPr>
        <w:t xml:space="preserve"> </w:t>
      </w:r>
      <w:r w:rsidRPr="00730AD1">
        <w:t>образцу;</w:t>
      </w:r>
    </w:p>
    <w:p w:rsidR="007E7D8C" w:rsidRPr="00730AD1" w:rsidRDefault="007E7D8C" w:rsidP="00730AD1">
      <w:pPr>
        <w:pStyle w:val="af3"/>
        <w:spacing w:after="0" w:line="276" w:lineRule="auto"/>
        <w:ind w:right="250"/>
        <w:jc w:val="both"/>
      </w:pPr>
      <w:r w:rsidRPr="00730AD1">
        <w:t>анализировать,</w:t>
      </w:r>
      <w:r w:rsidRPr="00730AD1">
        <w:rPr>
          <w:spacing w:val="1"/>
        </w:rPr>
        <w:t xml:space="preserve"> </w:t>
      </w:r>
      <w:r w:rsidRPr="00730AD1">
        <w:t>обобщать,</w:t>
      </w:r>
      <w:r w:rsidRPr="00730AD1">
        <w:rPr>
          <w:spacing w:val="1"/>
        </w:rPr>
        <w:t xml:space="preserve"> </w:t>
      </w:r>
      <w:r w:rsidRPr="00730AD1">
        <w:t>систематизировать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текстовую</w:t>
      </w:r>
      <w:r w:rsidRPr="00730AD1">
        <w:rPr>
          <w:spacing w:val="1"/>
        </w:rPr>
        <w:t xml:space="preserve"> </w:t>
      </w:r>
      <w:r w:rsidRPr="00730AD1">
        <w:t>и</w:t>
      </w:r>
      <w:r w:rsidRPr="00730AD1">
        <w:rPr>
          <w:spacing w:val="1"/>
        </w:rPr>
        <w:t xml:space="preserve"> </w:t>
      </w:r>
      <w:r w:rsidRPr="00730AD1">
        <w:t>статистическую</w:t>
      </w:r>
      <w:r w:rsidRPr="00730AD1">
        <w:rPr>
          <w:spacing w:val="1"/>
        </w:rPr>
        <w:t xml:space="preserve"> </w:t>
      </w:r>
      <w:r w:rsidRPr="00730AD1">
        <w:t>социальную</w:t>
      </w:r>
      <w:r w:rsidRPr="00730AD1">
        <w:rPr>
          <w:spacing w:val="1"/>
        </w:rPr>
        <w:t xml:space="preserve"> </w:t>
      </w:r>
      <w:r w:rsidRPr="00730AD1">
        <w:t>информацию</w:t>
      </w:r>
      <w:r w:rsidRPr="00730AD1">
        <w:rPr>
          <w:spacing w:val="1"/>
        </w:rPr>
        <w:t xml:space="preserve"> </w:t>
      </w:r>
      <w:r w:rsidRPr="00730AD1">
        <w:t>из</w:t>
      </w:r>
      <w:r w:rsidRPr="00730AD1">
        <w:rPr>
          <w:spacing w:val="1"/>
        </w:rPr>
        <w:t xml:space="preserve"> </w:t>
      </w:r>
      <w:r w:rsidRPr="00730AD1">
        <w:t>адаптированных</w:t>
      </w:r>
      <w:r w:rsidRPr="00730AD1">
        <w:rPr>
          <w:spacing w:val="1"/>
        </w:rPr>
        <w:t xml:space="preserve"> </w:t>
      </w:r>
      <w:r w:rsidRPr="00730AD1">
        <w:t>источников,</w:t>
      </w:r>
      <w:r w:rsidRPr="00730AD1">
        <w:rPr>
          <w:spacing w:val="1"/>
        </w:rPr>
        <w:t xml:space="preserve"> </w:t>
      </w:r>
      <w:r w:rsidRPr="00730AD1">
        <w:t>учебных</w:t>
      </w:r>
      <w:r w:rsidRPr="00730AD1">
        <w:rPr>
          <w:spacing w:val="1"/>
        </w:rPr>
        <w:t xml:space="preserve"> </w:t>
      </w:r>
      <w:r w:rsidRPr="00730AD1">
        <w:t>материалов</w:t>
      </w:r>
      <w:r w:rsidRPr="00730AD1">
        <w:rPr>
          <w:spacing w:val="1"/>
        </w:rPr>
        <w:t xml:space="preserve"> </w:t>
      </w:r>
      <w:r w:rsidRPr="00730AD1">
        <w:t>и</w:t>
      </w:r>
      <w:r w:rsidRPr="00730AD1">
        <w:rPr>
          <w:spacing w:val="1"/>
        </w:rPr>
        <w:t xml:space="preserve"> </w:t>
      </w:r>
      <w:r w:rsidRPr="00730AD1">
        <w:t>публикаций</w:t>
      </w:r>
      <w:r w:rsidRPr="00730AD1">
        <w:rPr>
          <w:spacing w:val="1"/>
        </w:rPr>
        <w:t xml:space="preserve"> </w:t>
      </w:r>
      <w:r w:rsidRPr="00730AD1">
        <w:t>СМИ</w:t>
      </w:r>
      <w:r w:rsidRPr="00730AD1">
        <w:rPr>
          <w:spacing w:val="1"/>
        </w:rPr>
        <w:t xml:space="preserve"> </w:t>
      </w:r>
      <w:r w:rsidRPr="00730AD1">
        <w:t>об</w:t>
      </w:r>
      <w:r w:rsidRPr="00730AD1">
        <w:rPr>
          <w:spacing w:val="1"/>
        </w:rPr>
        <w:t xml:space="preserve"> </w:t>
      </w:r>
      <w:r w:rsidRPr="00730AD1">
        <w:t>отклоняющемся</w:t>
      </w:r>
      <w:r w:rsidRPr="00730AD1">
        <w:rPr>
          <w:spacing w:val="1"/>
        </w:rPr>
        <w:t xml:space="preserve"> </w:t>
      </w:r>
      <w:r w:rsidRPr="00730AD1">
        <w:t>поведении,</w:t>
      </w:r>
      <w:r w:rsidRPr="00730AD1">
        <w:rPr>
          <w:spacing w:val="1"/>
        </w:rPr>
        <w:t xml:space="preserve"> </w:t>
      </w:r>
      <w:r w:rsidRPr="00730AD1">
        <w:t>его</w:t>
      </w:r>
      <w:r w:rsidRPr="00730AD1">
        <w:rPr>
          <w:spacing w:val="1"/>
        </w:rPr>
        <w:t xml:space="preserve"> </w:t>
      </w:r>
      <w:r w:rsidRPr="00730AD1">
        <w:t>причинах</w:t>
      </w:r>
      <w:r w:rsidRPr="00730AD1">
        <w:rPr>
          <w:spacing w:val="1"/>
        </w:rPr>
        <w:t xml:space="preserve"> </w:t>
      </w:r>
      <w:r w:rsidRPr="00730AD1">
        <w:t>и</w:t>
      </w:r>
      <w:r w:rsidRPr="00730AD1">
        <w:rPr>
          <w:spacing w:val="1"/>
        </w:rPr>
        <w:t xml:space="preserve"> </w:t>
      </w:r>
      <w:r w:rsidRPr="00730AD1">
        <w:t>негативных</w:t>
      </w:r>
      <w:r w:rsidRPr="00730AD1">
        <w:rPr>
          <w:spacing w:val="1"/>
        </w:rPr>
        <w:t xml:space="preserve"> </w:t>
      </w:r>
      <w:r w:rsidRPr="00730AD1">
        <w:t>последствиях;</w:t>
      </w:r>
      <w:r w:rsidRPr="00730AD1">
        <w:rPr>
          <w:spacing w:val="1"/>
        </w:rPr>
        <w:t xml:space="preserve"> </w:t>
      </w:r>
      <w:r w:rsidRPr="00730AD1">
        <w:t>о</w:t>
      </w:r>
      <w:r w:rsidRPr="00730AD1">
        <w:rPr>
          <w:spacing w:val="1"/>
        </w:rPr>
        <w:t xml:space="preserve"> </w:t>
      </w:r>
      <w:r w:rsidRPr="00730AD1">
        <w:t>выполнении членами семьи своих социальных ролей; о социальных конфликтах; критически оценивать</w:t>
      </w:r>
      <w:r w:rsidRPr="00730AD1">
        <w:rPr>
          <w:spacing w:val="1"/>
        </w:rPr>
        <w:t xml:space="preserve"> </w:t>
      </w:r>
      <w:r w:rsidRPr="00730AD1">
        <w:t>современную</w:t>
      </w:r>
      <w:r w:rsidRPr="00730AD1">
        <w:rPr>
          <w:spacing w:val="-1"/>
        </w:rPr>
        <w:t xml:space="preserve"> </w:t>
      </w:r>
      <w:r w:rsidRPr="00730AD1">
        <w:t>социальную информацию;</w:t>
      </w:r>
    </w:p>
    <w:p w:rsidR="007E7D8C" w:rsidRPr="00730AD1" w:rsidRDefault="007E7D8C" w:rsidP="00730AD1">
      <w:pPr>
        <w:pStyle w:val="af3"/>
        <w:spacing w:after="0" w:line="276" w:lineRule="auto"/>
        <w:ind w:right="255"/>
        <w:jc w:val="both"/>
      </w:pPr>
      <w:r w:rsidRPr="00730AD1">
        <w:t>оценивать</w:t>
      </w:r>
      <w:r w:rsidRPr="00730AD1">
        <w:rPr>
          <w:spacing w:val="1"/>
        </w:rPr>
        <w:t xml:space="preserve"> </w:t>
      </w:r>
      <w:r w:rsidRPr="00730AD1">
        <w:t>собственные</w:t>
      </w:r>
      <w:r w:rsidRPr="00730AD1">
        <w:rPr>
          <w:spacing w:val="1"/>
        </w:rPr>
        <w:t xml:space="preserve"> </w:t>
      </w:r>
      <w:r w:rsidRPr="00730AD1">
        <w:t>поступки</w:t>
      </w:r>
      <w:r w:rsidRPr="00730AD1">
        <w:rPr>
          <w:spacing w:val="1"/>
        </w:rPr>
        <w:t xml:space="preserve"> </w:t>
      </w:r>
      <w:r w:rsidRPr="00730AD1">
        <w:t>и</w:t>
      </w:r>
      <w:r w:rsidRPr="00730AD1">
        <w:rPr>
          <w:spacing w:val="1"/>
        </w:rPr>
        <w:t xml:space="preserve"> </w:t>
      </w:r>
      <w:r w:rsidRPr="00730AD1">
        <w:t>поведение,</w:t>
      </w:r>
      <w:r w:rsidRPr="00730AD1">
        <w:rPr>
          <w:spacing w:val="1"/>
        </w:rPr>
        <w:t xml:space="preserve"> </w:t>
      </w:r>
      <w:r w:rsidRPr="00730AD1">
        <w:t>демонстрирующее</w:t>
      </w:r>
      <w:r w:rsidRPr="00730AD1">
        <w:rPr>
          <w:spacing w:val="1"/>
        </w:rPr>
        <w:t xml:space="preserve"> </w:t>
      </w:r>
      <w:r w:rsidRPr="00730AD1">
        <w:t>отношение</w:t>
      </w:r>
      <w:r w:rsidRPr="00730AD1">
        <w:rPr>
          <w:spacing w:val="1"/>
        </w:rPr>
        <w:t xml:space="preserve"> </w:t>
      </w:r>
      <w:r w:rsidRPr="00730AD1">
        <w:t>к</w:t>
      </w:r>
      <w:r w:rsidRPr="00730AD1">
        <w:rPr>
          <w:spacing w:val="1"/>
        </w:rPr>
        <w:t xml:space="preserve"> </w:t>
      </w:r>
      <w:r w:rsidRPr="00730AD1">
        <w:t>людям</w:t>
      </w:r>
      <w:r w:rsidRPr="00730AD1">
        <w:rPr>
          <w:spacing w:val="1"/>
        </w:rPr>
        <w:t xml:space="preserve"> </w:t>
      </w:r>
      <w:r w:rsidRPr="00730AD1">
        <w:t>других</w:t>
      </w:r>
      <w:r w:rsidRPr="00730AD1">
        <w:rPr>
          <w:spacing w:val="1"/>
        </w:rPr>
        <w:t xml:space="preserve"> </w:t>
      </w:r>
      <w:r w:rsidRPr="00730AD1">
        <w:t>национальностей;</w:t>
      </w:r>
      <w:r w:rsidRPr="00730AD1">
        <w:rPr>
          <w:spacing w:val="-1"/>
        </w:rPr>
        <w:t xml:space="preserve"> </w:t>
      </w:r>
      <w:r w:rsidRPr="00730AD1">
        <w:t>осознавать</w:t>
      </w:r>
      <w:r w:rsidRPr="00730AD1">
        <w:rPr>
          <w:spacing w:val="-1"/>
        </w:rPr>
        <w:t xml:space="preserve"> </w:t>
      </w:r>
      <w:r w:rsidRPr="00730AD1">
        <w:t>неприемлемость антиобщественного</w:t>
      </w:r>
      <w:r w:rsidRPr="00730AD1">
        <w:rPr>
          <w:spacing w:val="-1"/>
        </w:rPr>
        <w:t xml:space="preserve"> </w:t>
      </w:r>
      <w:r w:rsidRPr="00730AD1">
        <w:t>поведения;</w:t>
      </w:r>
    </w:p>
    <w:p w:rsidR="007E7D8C" w:rsidRPr="00730AD1" w:rsidRDefault="007E7D8C" w:rsidP="00730AD1">
      <w:pPr>
        <w:pStyle w:val="af3"/>
        <w:spacing w:after="0" w:line="276" w:lineRule="auto"/>
        <w:ind w:right="252"/>
        <w:jc w:val="both"/>
      </w:pPr>
      <w:r w:rsidRPr="00730AD1">
        <w:t>использовать</w:t>
      </w:r>
      <w:r w:rsidRPr="00730AD1">
        <w:rPr>
          <w:spacing w:val="1"/>
        </w:rPr>
        <w:t xml:space="preserve"> </w:t>
      </w:r>
      <w:r w:rsidRPr="00730AD1">
        <w:t>полученные</w:t>
      </w:r>
      <w:r w:rsidRPr="00730AD1">
        <w:rPr>
          <w:spacing w:val="1"/>
        </w:rPr>
        <w:t xml:space="preserve"> </w:t>
      </w:r>
      <w:r w:rsidRPr="00730AD1">
        <w:t>знания</w:t>
      </w:r>
      <w:r w:rsidRPr="00730AD1">
        <w:rPr>
          <w:spacing w:val="1"/>
        </w:rPr>
        <w:t xml:space="preserve"> </w:t>
      </w:r>
      <w:r w:rsidRPr="00730AD1">
        <w:t>в</w:t>
      </w:r>
      <w:r w:rsidRPr="00730AD1">
        <w:rPr>
          <w:spacing w:val="1"/>
        </w:rPr>
        <w:t xml:space="preserve"> </w:t>
      </w:r>
      <w:r w:rsidRPr="00730AD1">
        <w:t>практической</w:t>
      </w:r>
      <w:r w:rsidRPr="00730AD1">
        <w:rPr>
          <w:spacing w:val="1"/>
        </w:rPr>
        <w:t xml:space="preserve"> </w:t>
      </w:r>
      <w:r w:rsidRPr="00730AD1">
        <w:t>деятельности</w:t>
      </w:r>
      <w:r w:rsidRPr="00730AD1">
        <w:rPr>
          <w:spacing w:val="1"/>
        </w:rPr>
        <w:t xml:space="preserve"> </w:t>
      </w:r>
      <w:r w:rsidRPr="00730AD1">
        <w:t>для</w:t>
      </w:r>
      <w:r w:rsidRPr="00730AD1">
        <w:rPr>
          <w:spacing w:val="1"/>
        </w:rPr>
        <w:t xml:space="preserve"> </w:t>
      </w:r>
      <w:r w:rsidRPr="00730AD1">
        <w:t>выстраивания</w:t>
      </w:r>
      <w:r w:rsidRPr="00730AD1">
        <w:rPr>
          <w:spacing w:val="1"/>
        </w:rPr>
        <w:t xml:space="preserve"> </w:t>
      </w:r>
      <w:r w:rsidRPr="00730AD1">
        <w:t>собственного</w:t>
      </w:r>
      <w:r w:rsidRPr="00730AD1">
        <w:rPr>
          <w:spacing w:val="-52"/>
        </w:rPr>
        <w:t xml:space="preserve"> </w:t>
      </w:r>
      <w:r w:rsidRPr="00730AD1">
        <w:t>поведения</w:t>
      </w:r>
      <w:r w:rsidRPr="00730AD1">
        <w:rPr>
          <w:spacing w:val="-2"/>
        </w:rPr>
        <w:t xml:space="preserve"> </w:t>
      </w:r>
      <w:r w:rsidRPr="00730AD1">
        <w:t>с позиции</w:t>
      </w:r>
      <w:r w:rsidRPr="00730AD1">
        <w:rPr>
          <w:spacing w:val="-1"/>
        </w:rPr>
        <w:t xml:space="preserve"> </w:t>
      </w:r>
      <w:r w:rsidRPr="00730AD1">
        <w:t>здорового образа</w:t>
      </w:r>
      <w:r w:rsidRPr="00730AD1">
        <w:rPr>
          <w:spacing w:val="-3"/>
        </w:rPr>
        <w:t xml:space="preserve"> </w:t>
      </w:r>
      <w:r w:rsidRPr="00730AD1">
        <w:t>жизни;</w:t>
      </w:r>
    </w:p>
    <w:p w:rsidR="007E7D8C" w:rsidRPr="00730AD1" w:rsidRDefault="007E7D8C" w:rsidP="00730AD1">
      <w:pPr>
        <w:pStyle w:val="af3"/>
        <w:spacing w:after="0" w:line="276" w:lineRule="auto"/>
        <w:ind w:right="247"/>
        <w:jc w:val="both"/>
      </w:pPr>
      <w:r w:rsidRPr="00730AD1">
        <w:t>осуществлять совместную деятельность с людьми другой национальной и религиозной принадлежности</w:t>
      </w:r>
      <w:r w:rsidRPr="00730AD1">
        <w:rPr>
          <w:spacing w:val="1"/>
        </w:rPr>
        <w:t xml:space="preserve"> </w:t>
      </w:r>
      <w:r w:rsidRPr="00730AD1">
        <w:t>на</w:t>
      </w:r>
      <w:r w:rsidRPr="00730AD1">
        <w:rPr>
          <w:spacing w:val="-1"/>
        </w:rPr>
        <w:t xml:space="preserve"> </w:t>
      </w:r>
      <w:r w:rsidRPr="00730AD1">
        <w:t>основе веротерпимости и</w:t>
      </w:r>
      <w:r w:rsidRPr="00730AD1">
        <w:rPr>
          <w:spacing w:val="-1"/>
        </w:rPr>
        <w:t xml:space="preserve"> </w:t>
      </w:r>
      <w:r w:rsidRPr="00730AD1">
        <w:t>взаимопонимания</w:t>
      </w:r>
      <w:r w:rsidRPr="00730AD1">
        <w:rPr>
          <w:spacing w:val="-2"/>
        </w:rPr>
        <w:t xml:space="preserve"> </w:t>
      </w:r>
      <w:r w:rsidRPr="00730AD1">
        <w:t>между</w:t>
      </w:r>
      <w:r w:rsidRPr="00730AD1">
        <w:rPr>
          <w:spacing w:val="-2"/>
        </w:rPr>
        <w:t xml:space="preserve"> </w:t>
      </w:r>
      <w:r w:rsidRPr="00730AD1">
        <w:t>людьми</w:t>
      </w:r>
      <w:r w:rsidRPr="00730AD1">
        <w:rPr>
          <w:spacing w:val="-1"/>
        </w:rPr>
        <w:t xml:space="preserve"> </w:t>
      </w:r>
      <w:r w:rsidRPr="00730AD1">
        <w:t>разных</w:t>
      </w:r>
      <w:r w:rsidRPr="00730AD1">
        <w:rPr>
          <w:spacing w:val="-2"/>
        </w:rPr>
        <w:t xml:space="preserve"> </w:t>
      </w:r>
      <w:r w:rsidRPr="00730AD1">
        <w:t>культур.</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Человек</w:t>
      </w:r>
      <w:r w:rsidRPr="00730AD1">
        <w:rPr>
          <w:spacing w:val="-1"/>
        </w:rPr>
        <w:t xml:space="preserve"> </w:t>
      </w:r>
      <w:r w:rsidRPr="00730AD1">
        <w:t>в</w:t>
      </w:r>
      <w:r w:rsidRPr="00730AD1">
        <w:rPr>
          <w:spacing w:val="-2"/>
        </w:rPr>
        <w:t xml:space="preserve"> </w:t>
      </w:r>
      <w:r w:rsidRPr="00730AD1">
        <w:t>современном</w:t>
      </w:r>
      <w:r w:rsidRPr="00730AD1">
        <w:rPr>
          <w:spacing w:val="-1"/>
        </w:rPr>
        <w:t xml:space="preserve"> </w:t>
      </w:r>
      <w:r w:rsidRPr="00730AD1">
        <w:t>изменяющемся</w:t>
      </w:r>
      <w:r w:rsidRPr="00730AD1">
        <w:rPr>
          <w:spacing w:val="-2"/>
        </w:rPr>
        <w:t xml:space="preserve"> </w:t>
      </w:r>
      <w:r w:rsidRPr="00730AD1">
        <w:t>мире:</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1"/>
        <w:jc w:val="both"/>
      </w:pPr>
      <w:r w:rsidRPr="00730AD1">
        <w:t>осваивать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педагога</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знания</w:t>
      </w:r>
      <w:r w:rsidRPr="00730AD1">
        <w:rPr>
          <w:spacing w:val="1"/>
        </w:rPr>
        <w:t xml:space="preserve"> </w:t>
      </w:r>
      <w:r w:rsidRPr="00730AD1">
        <w:t>об</w:t>
      </w:r>
      <w:r w:rsidRPr="00730AD1">
        <w:rPr>
          <w:spacing w:val="1"/>
        </w:rPr>
        <w:t xml:space="preserve"> </w:t>
      </w:r>
      <w:r w:rsidRPr="00730AD1">
        <w:t>информационном</w:t>
      </w:r>
      <w:r w:rsidRPr="00730AD1">
        <w:rPr>
          <w:spacing w:val="1"/>
        </w:rPr>
        <w:t xml:space="preserve"> </w:t>
      </w:r>
      <w:r w:rsidRPr="00730AD1">
        <w:t>обществе,</w:t>
      </w:r>
      <w:r w:rsidRPr="00730AD1">
        <w:rPr>
          <w:spacing w:val="1"/>
        </w:rPr>
        <w:t xml:space="preserve"> </w:t>
      </w:r>
      <w:r w:rsidRPr="00730AD1">
        <w:t>глобализации,</w:t>
      </w:r>
      <w:r w:rsidRPr="00730AD1">
        <w:rPr>
          <w:spacing w:val="1"/>
        </w:rPr>
        <w:t xml:space="preserve"> </w:t>
      </w:r>
      <w:r w:rsidRPr="00730AD1">
        <w:t>глобальных</w:t>
      </w:r>
      <w:r w:rsidRPr="00730AD1">
        <w:rPr>
          <w:spacing w:val="-4"/>
        </w:rPr>
        <w:t xml:space="preserve"> </w:t>
      </w:r>
      <w:r w:rsidRPr="00730AD1">
        <w:t>проблемах;</w:t>
      </w:r>
    </w:p>
    <w:p w:rsidR="007E7D8C" w:rsidRPr="00730AD1" w:rsidRDefault="007E7D8C" w:rsidP="00730AD1">
      <w:pPr>
        <w:pStyle w:val="af3"/>
        <w:spacing w:after="0" w:line="276" w:lineRule="auto"/>
        <w:ind w:right="251"/>
        <w:jc w:val="both"/>
      </w:pPr>
      <w:r w:rsidRPr="00730AD1">
        <w:t>характеризовать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план</w:t>
      </w:r>
      <w:r w:rsidRPr="00730AD1">
        <w:rPr>
          <w:spacing w:val="1"/>
        </w:rPr>
        <w:t xml:space="preserve"> </w:t>
      </w:r>
      <w:r w:rsidRPr="00730AD1">
        <w:t>сущность</w:t>
      </w:r>
      <w:r w:rsidRPr="00730AD1">
        <w:rPr>
          <w:spacing w:val="1"/>
        </w:rPr>
        <w:t xml:space="preserve"> </w:t>
      </w:r>
      <w:r w:rsidRPr="00730AD1">
        <w:t>информационного</w:t>
      </w:r>
      <w:r w:rsidRPr="00730AD1">
        <w:rPr>
          <w:spacing w:val="1"/>
        </w:rPr>
        <w:t xml:space="preserve"> </w:t>
      </w:r>
      <w:r w:rsidRPr="00730AD1">
        <w:t>общества;</w:t>
      </w:r>
      <w:r w:rsidRPr="00730AD1">
        <w:rPr>
          <w:spacing w:val="1"/>
        </w:rPr>
        <w:t xml:space="preserve"> </w:t>
      </w:r>
      <w:r w:rsidRPr="00730AD1">
        <w:t>здоровый</w:t>
      </w:r>
      <w:r w:rsidRPr="00730AD1">
        <w:rPr>
          <w:spacing w:val="1"/>
        </w:rPr>
        <w:t xml:space="preserve"> </w:t>
      </w:r>
      <w:r w:rsidRPr="00730AD1">
        <w:t>образ</w:t>
      </w:r>
      <w:r w:rsidRPr="00730AD1">
        <w:rPr>
          <w:spacing w:val="1"/>
        </w:rPr>
        <w:t xml:space="preserve"> </w:t>
      </w:r>
      <w:r w:rsidRPr="00730AD1">
        <w:t>жизни;</w:t>
      </w:r>
      <w:r w:rsidRPr="00730AD1">
        <w:rPr>
          <w:spacing w:val="1"/>
        </w:rPr>
        <w:t xml:space="preserve"> </w:t>
      </w:r>
      <w:r w:rsidRPr="00730AD1">
        <w:t>глобализацию</w:t>
      </w:r>
      <w:r w:rsidRPr="00730AD1">
        <w:rPr>
          <w:spacing w:val="-3"/>
        </w:rPr>
        <w:t xml:space="preserve"> </w:t>
      </w:r>
      <w:r w:rsidRPr="00730AD1">
        <w:t>как</w:t>
      </w:r>
      <w:r w:rsidRPr="00730AD1">
        <w:rPr>
          <w:spacing w:val="-2"/>
        </w:rPr>
        <w:t xml:space="preserve"> </w:t>
      </w:r>
      <w:r w:rsidRPr="00730AD1">
        <w:t>важный общемировой интеграционный процесс;</w:t>
      </w:r>
    </w:p>
    <w:p w:rsidR="007E7D8C" w:rsidRPr="00730AD1" w:rsidRDefault="007E7D8C" w:rsidP="00730AD1">
      <w:pPr>
        <w:pStyle w:val="af3"/>
        <w:spacing w:after="0" w:line="276" w:lineRule="auto"/>
        <w:ind w:right="247"/>
        <w:jc w:val="both"/>
      </w:pPr>
      <w:r w:rsidRPr="00730AD1">
        <w:t>приводить с опорой на источник информации примеры глобальных проблем и возможных путей их</w:t>
      </w:r>
      <w:r w:rsidRPr="00730AD1">
        <w:rPr>
          <w:spacing w:val="1"/>
        </w:rPr>
        <w:t xml:space="preserve"> </w:t>
      </w:r>
      <w:r w:rsidRPr="00730AD1">
        <w:t>решения;</w:t>
      </w:r>
      <w:r w:rsidRPr="00730AD1">
        <w:rPr>
          <w:spacing w:val="1"/>
        </w:rPr>
        <w:t xml:space="preserve"> </w:t>
      </w:r>
      <w:r w:rsidRPr="00730AD1">
        <w:t>участия</w:t>
      </w:r>
      <w:r w:rsidRPr="00730AD1">
        <w:rPr>
          <w:spacing w:val="1"/>
        </w:rPr>
        <w:t xml:space="preserve"> </w:t>
      </w:r>
      <w:r w:rsidRPr="00730AD1">
        <w:t>молодежи</w:t>
      </w:r>
      <w:r w:rsidRPr="00730AD1">
        <w:rPr>
          <w:spacing w:val="1"/>
        </w:rPr>
        <w:t xml:space="preserve"> </w:t>
      </w:r>
      <w:r w:rsidRPr="00730AD1">
        <w:t>в</w:t>
      </w:r>
      <w:r w:rsidRPr="00730AD1">
        <w:rPr>
          <w:spacing w:val="1"/>
        </w:rPr>
        <w:t xml:space="preserve"> </w:t>
      </w:r>
      <w:r w:rsidRPr="00730AD1">
        <w:t>общественной</w:t>
      </w:r>
      <w:r w:rsidRPr="00730AD1">
        <w:rPr>
          <w:spacing w:val="1"/>
        </w:rPr>
        <w:t xml:space="preserve"> </w:t>
      </w:r>
      <w:r w:rsidRPr="00730AD1">
        <w:t>жизни;</w:t>
      </w:r>
      <w:r w:rsidRPr="00730AD1">
        <w:rPr>
          <w:spacing w:val="1"/>
        </w:rPr>
        <w:t xml:space="preserve"> </w:t>
      </w:r>
      <w:r w:rsidRPr="00730AD1">
        <w:t>влияния</w:t>
      </w:r>
      <w:r w:rsidRPr="00730AD1">
        <w:rPr>
          <w:spacing w:val="1"/>
        </w:rPr>
        <w:t xml:space="preserve"> </w:t>
      </w:r>
      <w:r w:rsidRPr="00730AD1">
        <w:t>образования</w:t>
      </w:r>
      <w:r w:rsidRPr="00730AD1">
        <w:rPr>
          <w:spacing w:val="1"/>
        </w:rPr>
        <w:t xml:space="preserve"> </w:t>
      </w:r>
      <w:r w:rsidRPr="00730AD1">
        <w:t>на</w:t>
      </w:r>
      <w:r w:rsidRPr="00730AD1">
        <w:rPr>
          <w:spacing w:val="1"/>
        </w:rPr>
        <w:t xml:space="preserve"> </w:t>
      </w:r>
      <w:r w:rsidRPr="00730AD1">
        <w:t>возможности</w:t>
      </w:r>
      <w:r w:rsidRPr="00730AD1">
        <w:rPr>
          <w:spacing w:val="1"/>
        </w:rPr>
        <w:t xml:space="preserve"> </w:t>
      </w:r>
      <w:r w:rsidRPr="00730AD1">
        <w:t>профессионального</w:t>
      </w:r>
      <w:r w:rsidRPr="00730AD1">
        <w:rPr>
          <w:spacing w:val="-1"/>
        </w:rPr>
        <w:t xml:space="preserve"> </w:t>
      </w:r>
      <w:r w:rsidRPr="00730AD1">
        <w:t>выбора и карьерного роста;</w:t>
      </w:r>
    </w:p>
    <w:p w:rsidR="007E7D8C" w:rsidRPr="00730AD1" w:rsidRDefault="007E7D8C" w:rsidP="00730AD1">
      <w:pPr>
        <w:pStyle w:val="af3"/>
        <w:spacing w:after="0" w:line="276" w:lineRule="auto"/>
        <w:ind w:right="1938"/>
        <w:jc w:val="both"/>
      </w:pPr>
      <w:r w:rsidRPr="00730AD1">
        <w:t>сравнивать с опорой на источник информации требования к современным профессиям;</w:t>
      </w:r>
      <w:r w:rsidRPr="00730AD1">
        <w:rPr>
          <w:spacing w:val="-52"/>
        </w:rPr>
        <w:t xml:space="preserve"> </w:t>
      </w:r>
      <w:r w:rsidRPr="00730AD1">
        <w:t>объяснять</w:t>
      </w:r>
      <w:r w:rsidRPr="00730AD1">
        <w:rPr>
          <w:spacing w:val="-4"/>
        </w:rPr>
        <w:t xml:space="preserve"> </w:t>
      </w:r>
      <w:r w:rsidRPr="00730AD1">
        <w:t>с помощью</w:t>
      </w:r>
      <w:r w:rsidRPr="00730AD1">
        <w:rPr>
          <w:spacing w:val="-1"/>
        </w:rPr>
        <w:t xml:space="preserve"> </w:t>
      </w:r>
      <w:r w:rsidRPr="00730AD1">
        <w:t>учителя причины и</w:t>
      </w:r>
      <w:r w:rsidRPr="00730AD1">
        <w:rPr>
          <w:spacing w:val="-1"/>
        </w:rPr>
        <w:t xml:space="preserve"> </w:t>
      </w:r>
      <w:r w:rsidRPr="00730AD1">
        <w:t>последствия</w:t>
      </w:r>
      <w:r w:rsidRPr="00730AD1">
        <w:rPr>
          <w:spacing w:val="-2"/>
        </w:rPr>
        <w:t xml:space="preserve"> </w:t>
      </w:r>
      <w:r w:rsidRPr="00730AD1">
        <w:t>глобализации;</w:t>
      </w:r>
    </w:p>
    <w:p w:rsidR="007E7D8C" w:rsidRPr="00730AD1" w:rsidRDefault="007E7D8C" w:rsidP="00730AD1">
      <w:pPr>
        <w:pStyle w:val="af3"/>
        <w:spacing w:after="0" w:line="276" w:lineRule="auto"/>
        <w:ind w:right="252"/>
        <w:jc w:val="both"/>
      </w:pPr>
      <w:r w:rsidRPr="00730AD1">
        <w:t>использовать полученные знания о современном обществе для решения познавательных задач и анализа</w:t>
      </w:r>
      <w:r w:rsidRPr="00730AD1">
        <w:rPr>
          <w:spacing w:val="1"/>
        </w:rPr>
        <w:t xml:space="preserve"> </w:t>
      </w:r>
      <w:r w:rsidRPr="00730AD1">
        <w:t>ситуаций, включающих объяснение важности здорового образа жизни, связи здоровья и спорта в жизни</w:t>
      </w:r>
      <w:r w:rsidRPr="00730AD1">
        <w:rPr>
          <w:spacing w:val="1"/>
        </w:rPr>
        <w:t xml:space="preserve"> </w:t>
      </w:r>
      <w:r w:rsidRPr="00730AD1">
        <w:t>человека;</w:t>
      </w:r>
    </w:p>
    <w:p w:rsidR="007E7D8C" w:rsidRPr="00730AD1" w:rsidRDefault="007E7D8C" w:rsidP="00730AD1">
      <w:pPr>
        <w:pStyle w:val="af3"/>
        <w:spacing w:after="0" w:line="276" w:lineRule="auto"/>
        <w:ind w:right="248"/>
        <w:jc w:val="both"/>
      </w:pPr>
      <w:r w:rsidRPr="00730AD1">
        <w:t>определять с опорой на обществоведческие знания, факты общественной жизни и личный социальный</w:t>
      </w:r>
      <w:r w:rsidRPr="00730AD1">
        <w:rPr>
          <w:spacing w:val="1"/>
        </w:rPr>
        <w:t xml:space="preserve"> </w:t>
      </w:r>
      <w:r w:rsidRPr="00730AD1">
        <w:t>опыт</w:t>
      </w:r>
      <w:r w:rsidRPr="00730AD1">
        <w:rPr>
          <w:spacing w:val="-1"/>
        </w:rPr>
        <w:t xml:space="preserve"> </w:t>
      </w:r>
      <w:r w:rsidRPr="00730AD1">
        <w:t>свое отношение</w:t>
      </w:r>
      <w:r w:rsidRPr="00730AD1">
        <w:rPr>
          <w:spacing w:val="-2"/>
        </w:rPr>
        <w:t xml:space="preserve"> </w:t>
      </w:r>
      <w:r w:rsidRPr="00730AD1">
        <w:t>к</w:t>
      </w:r>
      <w:r w:rsidRPr="00730AD1">
        <w:rPr>
          <w:spacing w:val="-1"/>
        </w:rPr>
        <w:t xml:space="preserve"> </w:t>
      </w:r>
      <w:r w:rsidRPr="00730AD1">
        <w:t>современным формам</w:t>
      </w:r>
      <w:r w:rsidRPr="00730AD1">
        <w:rPr>
          <w:spacing w:val="-3"/>
        </w:rPr>
        <w:t xml:space="preserve"> </w:t>
      </w:r>
      <w:r w:rsidRPr="00730AD1">
        <w:t>коммуникации; к здоровому</w:t>
      </w:r>
      <w:r w:rsidRPr="00730AD1">
        <w:rPr>
          <w:spacing w:val="-3"/>
        </w:rPr>
        <w:t xml:space="preserve"> </w:t>
      </w:r>
      <w:r w:rsidRPr="00730AD1">
        <w:t>образу</w:t>
      </w:r>
      <w:r w:rsidRPr="00730AD1">
        <w:rPr>
          <w:spacing w:val="-3"/>
        </w:rPr>
        <w:t xml:space="preserve"> </w:t>
      </w:r>
      <w:r w:rsidRPr="00730AD1">
        <w:t>жизни;</w:t>
      </w:r>
    </w:p>
    <w:p w:rsidR="007E7D8C" w:rsidRPr="00730AD1" w:rsidRDefault="007E7D8C" w:rsidP="00730AD1">
      <w:pPr>
        <w:pStyle w:val="af3"/>
        <w:spacing w:after="0" w:line="276" w:lineRule="auto"/>
        <w:ind w:right="246"/>
        <w:jc w:val="both"/>
      </w:pPr>
      <w:r w:rsidRPr="00730AD1">
        <w:t>решать с</w:t>
      </w:r>
      <w:r w:rsidRPr="00730AD1">
        <w:rPr>
          <w:spacing w:val="1"/>
        </w:rPr>
        <w:t xml:space="preserve"> </w:t>
      </w:r>
      <w:r w:rsidRPr="00730AD1">
        <w:t>опорой на алгоритм</w:t>
      </w:r>
      <w:r w:rsidRPr="00730AD1">
        <w:rPr>
          <w:spacing w:val="1"/>
        </w:rPr>
        <w:t xml:space="preserve"> </w:t>
      </w:r>
      <w:r w:rsidRPr="00730AD1">
        <w:t>учебных действий</w:t>
      </w:r>
      <w:r w:rsidRPr="00730AD1">
        <w:rPr>
          <w:spacing w:val="1"/>
        </w:rPr>
        <w:t xml:space="preserve"> </w:t>
      </w:r>
      <w:r w:rsidRPr="00730AD1">
        <w:t>в</w:t>
      </w:r>
      <w:r w:rsidRPr="00730AD1">
        <w:rPr>
          <w:spacing w:val="1"/>
        </w:rPr>
        <w:t xml:space="preserve"> </w:t>
      </w:r>
      <w:r w:rsidRPr="00730AD1">
        <w:t>рамках</w:t>
      </w:r>
      <w:r w:rsidRPr="00730AD1">
        <w:rPr>
          <w:spacing w:val="1"/>
        </w:rPr>
        <w:t xml:space="preserve"> </w:t>
      </w:r>
      <w:r w:rsidRPr="00730AD1">
        <w:t>изученного материала</w:t>
      </w:r>
      <w:r w:rsidRPr="00730AD1">
        <w:rPr>
          <w:spacing w:val="1"/>
        </w:rPr>
        <w:t xml:space="preserve"> </w:t>
      </w:r>
      <w:r w:rsidRPr="00730AD1">
        <w:t>познавательные</w:t>
      </w:r>
      <w:r w:rsidRPr="00730AD1">
        <w:rPr>
          <w:spacing w:val="1"/>
        </w:rPr>
        <w:t xml:space="preserve"> </w:t>
      </w:r>
      <w:r w:rsidRPr="00730AD1">
        <w:t>и</w:t>
      </w:r>
      <w:r w:rsidRPr="00730AD1">
        <w:rPr>
          <w:spacing w:val="1"/>
        </w:rPr>
        <w:t xml:space="preserve"> </w:t>
      </w:r>
      <w:r w:rsidRPr="00730AD1">
        <w:t>практические задачи, связанные с волонтерским движением; отражающие особенности коммуникации в</w:t>
      </w:r>
      <w:r w:rsidRPr="00730AD1">
        <w:rPr>
          <w:spacing w:val="1"/>
        </w:rPr>
        <w:t xml:space="preserve"> </w:t>
      </w:r>
      <w:r w:rsidRPr="00730AD1">
        <w:t>виртуальном</w:t>
      </w:r>
      <w:r w:rsidRPr="00730AD1">
        <w:rPr>
          <w:spacing w:val="-2"/>
        </w:rPr>
        <w:t xml:space="preserve"> </w:t>
      </w:r>
      <w:r w:rsidRPr="00730AD1">
        <w:t>пространстве;</w:t>
      </w:r>
    </w:p>
    <w:p w:rsidR="007E7D8C" w:rsidRPr="00730AD1" w:rsidRDefault="007E7D8C" w:rsidP="00730AD1">
      <w:pPr>
        <w:pStyle w:val="af3"/>
        <w:spacing w:after="0" w:line="276" w:lineRule="auto"/>
        <w:ind w:right="249"/>
        <w:jc w:val="both"/>
      </w:pPr>
      <w:r w:rsidRPr="00730AD1">
        <w:t>осуществлять</w:t>
      </w:r>
      <w:r w:rsidRPr="00730AD1">
        <w:rPr>
          <w:spacing w:val="12"/>
        </w:rPr>
        <w:t xml:space="preserve"> </w:t>
      </w:r>
      <w:r w:rsidRPr="00730AD1">
        <w:t>смысловое</w:t>
      </w:r>
      <w:r w:rsidRPr="00730AD1">
        <w:rPr>
          <w:spacing w:val="13"/>
        </w:rPr>
        <w:t xml:space="preserve"> </w:t>
      </w:r>
      <w:r w:rsidRPr="00730AD1">
        <w:t>чтение</w:t>
      </w:r>
      <w:r w:rsidRPr="00730AD1">
        <w:rPr>
          <w:spacing w:val="10"/>
        </w:rPr>
        <w:t xml:space="preserve"> </w:t>
      </w:r>
      <w:r w:rsidRPr="00730AD1">
        <w:t>текстов</w:t>
      </w:r>
      <w:r w:rsidRPr="00730AD1">
        <w:rPr>
          <w:spacing w:val="11"/>
        </w:rPr>
        <w:t xml:space="preserve"> </w:t>
      </w:r>
      <w:r w:rsidRPr="00730AD1">
        <w:t>(научно-популярных,</w:t>
      </w:r>
      <w:r w:rsidRPr="00730AD1">
        <w:rPr>
          <w:spacing w:val="13"/>
        </w:rPr>
        <w:t xml:space="preserve"> </w:t>
      </w:r>
      <w:r w:rsidRPr="00730AD1">
        <w:t>публицистических</w:t>
      </w:r>
      <w:r w:rsidRPr="00730AD1">
        <w:rPr>
          <w:spacing w:val="9"/>
        </w:rPr>
        <w:t xml:space="preserve"> </w:t>
      </w:r>
      <w:r w:rsidRPr="00730AD1">
        <w:t>и</w:t>
      </w:r>
      <w:r w:rsidRPr="00730AD1">
        <w:rPr>
          <w:spacing w:val="12"/>
        </w:rPr>
        <w:t xml:space="preserve"> </w:t>
      </w:r>
      <w:r w:rsidRPr="00730AD1">
        <w:t>других)</w:t>
      </w:r>
      <w:r w:rsidRPr="00730AD1">
        <w:rPr>
          <w:spacing w:val="10"/>
        </w:rPr>
        <w:t xml:space="preserve"> </w:t>
      </w:r>
      <w:r w:rsidRPr="00730AD1">
        <w:t>по</w:t>
      </w:r>
      <w:r w:rsidRPr="00730AD1">
        <w:rPr>
          <w:spacing w:val="-52"/>
        </w:rPr>
        <w:t xml:space="preserve"> </w:t>
      </w:r>
      <w:r w:rsidRPr="00730AD1">
        <w:t>проблемам современного общества, глобализации; непрерывного образования; выбора профессии;</w:t>
      </w:r>
      <w:r w:rsidRPr="00730AD1">
        <w:rPr>
          <w:spacing w:val="1"/>
        </w:rPr>
        <w:t xml:space="preserve"> </w:t>
      </w:r>
      <w:r w:rsidRPr="00730AD1">
        <w:t>осуществлять</w:t>
      </w:r>
      <w:r w:rsidRPr="00730AD1">
        <w:rPr>
          <w:spacing w:val="18"/>
        </w:rPr>
        <w:t xml:space="preserve"> </w:t>
      </w:r>
      <w:r w:rsidRPr="00730AD1">
        <w:t>поиск</w:t>
      </w:r>
      <w:r w:rsidRPr="00730AD1">
        <w:rPr>
          <w:spacing w:val="20"/>
        </w:rPr>
        <w:t xml:space="preserve"> </w:t>
      </w:r>
      <w:r w:rsidRPr="00730AD1">
        <w:t>и</w:t>
      </w:r>
      <w:r w:rsidRPr="00730AD1">
        <w:rPr>
          <w:spacing w:val="17"/>
        </w:rPr>
        <w:t xml:space="preserve"> </w:t>
      </w:r>
      <w:r w:rsidRPr="00730AD1">
        <w:t>извлечение</w:t>
      </w:r>
      <w:r w:rsidRPr="00730AD1">
        <w:rPr>
          <w:spacing w:val="19"/>
        </w:rPr>
        <w:t xml:space="preserve"> </w:t>
      </w:r>
      <w:r w:rsidRPr="00730AD1">
        <w:t>социальной</w:t>
      </w:r>
      <w:r w:rsidRPr="00730AD1">
        <w:rPr>
          <w:spacing w:val="18"/>
        </w:rPr>
        <w:t xml:space="preserve"> </w:t>
      </w:r>
      <w:r w:rsidRPr="00730AD1">
        <w:t>информации</w:t>
      </w:r>
      <w:r w:rsidRPr="00730AD1">
        <w:rPr>
          <w:spacing w:val="15"/>
        </w:rPr>
        <w:t xml:space="preserve"> </w:t>
      </w:r>
      <w:r w:rsidRPr="00730AD1">
        <w:t>(текстовой,</w:t>
      </w:r>
      <w:r w:rsidRPr="00730AD1">
        <w:rPr>
          <w:spacing w:val="18"/>
        </w:rPr>
        <w:t xml:space="preserve"> </w:t>
      </w:r>
      <w:r w:rsidRPr="00730AD1">
        <w:t>графической,</w:t>
      </w:r>
      <w:r w:rsidRPr="00730AD1">
        <w:rPr>
          <w:spacing w:val="18"/>
        </w:rPr>
        <w:t xml:space="preserve"> </w:t>
      </w:r>
      <w:r w:rsidRPr="00730AD1">
        <w:t>аудиовизуальной)</w:t>
      </w:r>
      <w:r w:rsidRPr="00730AD1">
        <w:rPr>
          <w:spacing w:val="-52"/>
        </w:rPr>
        <w:t xml:space="preserve"> </w:t>
      </w:r>
      <w:r w:rsidRPr="00730AD1">
        <w:t>из</w:t>
      </w:r>
      <w:r w:rsidRPr="00730AD1">
        <w:rPr>
          <w:spacing w:val="5"/>
        </w:rPr>
        <w:t xml:space="preserve"> </w:t>
      </w:r>
      <w:r w:rsidRPr="00730AD1">
        <w:t>различных</w:t>
      </w:r>
      <w:r w:rsidRPr="00730AD1">
        <w:rPr>
          <w:spacing w:val="6"/>
        </w:rPr>
        <w:t xml:space="preserve"> </w:t>
      </w:r>
      <w:r w:rsidRPr="00730AD1">
        <w:t>источников</w:t>
      </w:r>
      <w:r w:rsidRPr="00730AD1">
        <w:rPr>
          <w:spacing w:val="5"/>
        </w:rPr>
        <w:t xml:space="preserve"> </w:t>
      </w:r>
      <w:r w:rsidRPr="00730AD1">
        <w:t>о</w:t>
      </w:r>
      <w:r w:rsidRPr="00730AD1">
        <w:rPr>
          <w:spacing w:val="6"/>
        </w:rPr>
        <w:t xml:space="preserve"> </w:t>
      </w:r>
      <w:r w:rsidRPr="00730AD1">
        <w:t>глобализации</w:t>
      </w:r>
      <w:r w:rsidRPr="00730AD1">
        <w:rPr>
          <w:spacing w:val="5"/>
        </w:rPr>
        <w:t xml:space="preserve"> </w:t>
      </w:r>
      <w:r w:rsidRPr="00730AD1">
        <w:t>и</w:t>
      </w:r>
      <w:r w:rsidRPr="00730AD1">
        <w:rPr>
          <w:spacing w:val="5"/>
        </w:rPr>
        <w:t xml:space="preserve"> </w:t>
      </w:r>
      <w:r w:rsidRPr="00730AD1">
        <w:t>ее</w:t>
      </w:r>
      <w:r w:rsidRPr="00730AD1">
        <w:rPr>
          <w:spacing w:val="6"/>
        </w:rPr>
        <w:t xml:space="preserve"> </w:t>
      </w:r>
      <w:r w:rsidRPr="00730AD1">
        <w:t>последствиях;</w:t>
      </w:r>
      <w:r w:rsidRPr="00730AD1">
        <w:rPr>
          <w:spacing w:val="7"/>
        </w:rPr>
        <w:t xml:space="preserve"> </w:t>
      </w:r>
      <w:r w:rsidRPr="00730AD1">
        <w:t>о</w:t>
      </w:r>
      <w:r w:rsidRPr="00730AD1">
        <w:rPr>
          <w:spacing w:val="6"/>
        </w:rPr>
        <w:t xml:space="preserve"> </w:t>
      </w:r>
      <w:r w:rsidRPr="00730AD1">
        <w:t>роли</w:t>
      </w:r>
      <w:r w:rsidRPr="00730AD1">
        <w:rPr>
          <w:spacing w:val="6"/>
        </w:rPr>
        <w:t xml:space="preserve"> </w:t>
      </w:r>
      <w:r w:rsidRPr="00730AD1">
        <w:t>непрерывного</w:t>
      </w:r>
      <w:r w:rsidRPr="00730AD1">
        <w:rPr>
          <w:spacing w:val="6"/>
        </w:rPr>
        <w:t xml:space="preserve"> </w:t>
      </w:r>
      <w:r w:rsidRPr="00730AD1">
        <w:t>образования</w:t>
      </w:r>
      <w:r w:rsidRPr="00730AD1">
        <w:rPr>
          <w:spacing w:val="5"/>
        </w:rPr>
        <w:t xml:space="preserve"> </w:t>
      </w:r>
      <w:r w:rsidRPr="00730AD1">
        <w:t>в</w:t>
      </w:r>
      <w:r w:rsidRPr="00730AD1">
        <w:rPr>
          <w:spacing w:val="-52"/>
        </w:rPr>
        <w:t xml:space="preserve"> </w:t>
      </w:r>
      <w:r w:rsidRPr="00730AD1">
        <w:t>современном обществе.</w:t>
      </w:r>
    </w:p>
    <w:p w:rsidR="0020706D" w:rsidRPr="00730AD1" w:rsidRDefault="0020706D" w:rsidP="00730AD1">
      <w:pPr>
        <w:spacing w:line="276" w:lineRule="auto"/>
        <w:ind w:firstLine="426"/>
        <w:jc w:val="both"/>
        <w:rPr>
          <w:color w:val="000000" w:themeColor="text1"/>
        </w:rPr>
      </w:pPr>
    </w:p>
    <w:p w:rsidR="0020706D" w:rsidRPr="00730AD1" w:rsidRDefault="0020706D" w:rsidP="00730AD1">
      <w:pPr>
        <w:pStyle w:val="4"/>
        <w:spacing w:before="0" w:line="276" w:lineRule="auto"/>
        <w:jc w:val="both"/>
        <w:rPr>
          <w:rFonts w:ascii="Times New Roman" w:hAnsi="Times New Roman" w:cs="Times New Roman"/>
          <w:caps/>
          <w:color w:val="000000" w:themeColor="text1"/>
        </w:rPr>
      </w:pPr>
      <w:bookmarkStart w:id="32" w:name="_Toc97114947"/>
      <w:r w:rsidRPr="00730AD1">
        <w:rPr>
          <w:rFonts w:ascii="Times New Roman" w:hAnsi="Times New Roman" w:cs="Times New Roman"/>
          <w:caps/>
          <w:color w:val="000000" w:themeColor="text1"/>
        </w:rPr>
        <w:t>2.2.1.</w:t>
      </w:r>
      <w:r w:rsidR="00AD6844" w:rsidRPr="00730AD1">
        <w:rPr>
          <w:rFonts w:ascii="Times New Roman" w:hAnsi="Times New Roman" w:cs="Times New Roman"/>
          <w:caps/>
          <w:color w:val="000000" w:themeColor="text1"/>
        </w:rPr>
        <w:t>6.</w:t>
      </w:r>
      <w:r w:rsidRPr="00730AD1">
        <w:rPr>
          <w:rFonts w:ascii="Times New Roman" w:hAnsi="Times New Roman" w:cs="Times New Roman"/>
          <w:caps/>
          <w:color w:val="000000" w:themeColor="text1"/>
        </w:rPr>
        <w:t xml:space="preserve"> География</w:t>
      </w:r>
      <w:bookmarkEnd w:id="32"/>
      <w:r w:rsidRPr="00730AD1">
        <w:rPr>
          <w:rFonts w:ascii="Times New Roman" w:hAnsi="Times New Roman" w:cs="Times New Roman"/>
          <w:caps/>
          <w:color w:val="000000" w:themeColor="text1"/>
        </w:rPr>
        <w:t xml:space="preserve"> </w:t>
      </w:r>
    </w:p>
    <w:p w:rsidR="0020706D" w:rsidRPr="00730AD1" w:rsidRDefault="0020706D" w:rsidP="00730AD1">
      <w:pPr>
        <w:spacing w:line="276" w:lineRule="auto"/>
        <w:ind w:firstLine="709"/>
        <w:jc w:val="both"/>
        <w:rPr>
          <w:rFonts w:eastAsia="Arial Unicode MS"/>
          <w:color w:val="000000" w:themeColor="text1"/>
          <w:kern w:val="1"/>
          <w:lang w:eastAsia="en-US"/>
        </w:rPr>
      </w:pPr>
      <w:bookmarkStart w:id="33" w:name="_Toc95746697"/>
    </w:p>
    <w:p w:rsidR="0020706D" w:rsidRPr="00730AD1" w:rsidRDefault="0020706D" w:rsidP="00730AD1">
      <w:pPr>
        <w:spacing w:line="276" w:lineRule="auto"/>
        <w:jc w:val="both"/>
        <w:rPr>
          <w:rFonts w:eastAsiaTheme="majorEastAsia"/>
          <w:bCs/>
          <w:caps/>
          <w:color w:val="000000" w:themeColor="text1"/>
          <w:lang w:eastAsia="en-US"/>
        </w:rPr>
      </w:pPr>
      <w:r w:rsidRPr="00730AD1">
        <w:rPr>
          <w:rFonts w:eastAsiaTheme="majorEastAsia"/>
          <w:bCs/>
          <w:color w:val="000000" w:themeColor="text1"/>
          <w:lang w:eastAsia="en-US"/>
        </w:rPr>
        <w:t>ПОЯСНИТЕЛЬНАЯ ЗАПИСКА</w:t>
      </w:r>
      <w:bookmarkEnd w:id="33"/>
    </w:p>
    <w:p w:rsidR="0020706D" w:rsidRPr="00730AD1" w:rsidRDefault="0020706D" w:rsidP="00730AD1">
      <w:pPr>
        <w:spacing w:line="276" w:lineRule="auto"/>
        <w:ind w:firstLine="709"/>
        <w:jc w:val="both"/>
        <w:rPr>
          <w:rFonts w:eastAsia="Arial Unicode MS"/>
          <w:color w:val="000000" w:themeColor="text1"/>
          <w:kern w:val="1"/>
          <w:lang w:eastAsia="en-US"/>
        </w:rPr>
      </w:pPr>
    </w:p>
    <w:p w:rsidR="007E7D8C" w:rsidRPr="00730AD1" w:rsidRDefault="007E7D8C" w:rsidP="00730AD1">
      <w:pPr>
        <w:pStyle w:val="af3"/>
        <w:spacing w:after="0" w:line="276" w:lineRule="auto"/>
        <w:ind w:right="248" w:firstLine="720"/>
        <w:jc w:val="both"/>
      </w:pPr>
      <w:r w:rsidRPr="00730AD1">
        <w:t>Программа по географии составлена на основе требований к результатам освоения ООП</w:t>
      </w:r>
      <w:r w:rsidRPr="00730AD1">
        <w:rPr>
          <w:spacing w:val="1"/>
        </w:rPr>
        <w:t xml:space="preserve"> </w:t>
      </w:r>
      <w:r w:rsidRPr="00730AD1">
        <w:t>ООО,</w:t>
      </w:r>
      <w:r w:rsidRPr="00730AD1">
        <w:rPr>
          <w:spacing w:val="1"/>
        </w:rPr>
        <w:t xml:space="preserve"> </w:t>
      </w:r>
      <w:r w:rsidRPr="00730AD1">
        <w:t>представленных</w:t>
      </w:r>
      <w:r w:rsidRPr="00730AD1">
        <w:rPr>
          <w:spacing w:val="1"/>
        </w:rPr>
        <w:t xml:space="preserve"> </w:t>
      </w:r>
      <w:r w:rsidRPr="00730AD1">
        <w:t>в</w:t>
      </w:r>
      <w:r w:rsidRPr="00730AD1">
        <w:rPr>
          <w:spacing w:val="1"/>
        </w:rPr>
        <w:t xml:space="preserve"> </w:t>
      </w:r>
      <w:r w:rsidRPr="00730AD1">
        <w:t>ФГОС</w:t>
      </w:r>
      <w:r w:rsidRPr="00730AD1">
        <w:rPr>
          <w:spacing w:val="1"/>
        </w:rPr>
        <w:t xml:space="preserve"> </w:t>
      </w:r>
      <w:r w:rsidRPr="00730AD1">
        <w:t>ООО,</w:t>
      </w:r>
      <w:r w:rsidRPr="00730AD1">
        <w:rPr>
          <w:spacing w:val="1"/>
        </w:rPr>
        <w:t xml:space="preserve"> </w:t>
      </w:r>
      <w:r w:rsidRPr="00730AD1">
        <w:t>а</w:t>
      </w:r>
      <w:r w:rsidRPr="00730AD1">
        <w:rPr>
          <w:spacing w:val="1"/>
        </w:rPr>
        <w:t xml:space="preserve"> </w:t>
      </w:r>
      <w:r w:rsidRPr="00730AD1">
        <w:t>также</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характеристики</w:t>
      </w:r>
      <w:r w:rsidRPr="00730AD1">
        <w:rPr>
          <w:spacing w:val="1"/>
        </w:rPr>
        <w:t xml:space="preserve"> </w:t>
      </w:r>
      <w:r w:rsidRPr="00730AD1">
        <w:t>планируемых</w:t>
      </w:r>
      <w:r w:rsidRPr="00730AD1">
        <w:rPr>
          <w:spacing w:val="1"/>
        </w:rPr>
        <w:t xml:space="preserve"> </w:t>
      </w:r>
      <w:r w:rsidRPr="00730AD1">
        <w:t>результатов</w:t>
      </w:r>
      <w:r w:rsidRPr="00730AD1">
        <w:rPr>
          <w:spacing w:val="-52"/>
        </w:rPr>
        <w:t xml:space="preserve"> </w:t>
      </w:r>
      <w:r w:rsidRPr="00730AD1">
        <w:t>духовно-нравственного</w:t>
      </w:r>
      <w:r w:rsidRPr="00730AD1">
        <w:rPr>
          <w:spacing w:val="1"/>
        </w:rPr>
        <w:t xml:space="preserve"> </w:t>
      </w:r>
      <w:r w:rsidRPr="00730AD1">
        <w:t>развития,</w:t>
      </w:r>
      <w:r w:rsidRPr="00730AD1">
        <w:rPr>
          <w:spacing w:val="1"/>
        </w:rPr>
        <w:t xml:space="preserve"> </w:t>
      </w:r>
      <w:r w:rsidRPr="00730AD1">
        <w:t>воспитания</w:t>
      </w:r>
      <w:r w:rsidRPr="00730AD1">
        <w:rPr>
          <w:spacing w:val="1"/>
        </w:rPr>
        <w:t xml:space="preserve"> </w:t>
      </w:r>
      <w:r w:rsidRPr="00730AD1">
        <w:t>и</w:t>
      </w:r>
      <w:r w:rsidRPr="00730AD1">
        <w:rPr>
          <w:spacing w:val="1"/>
        </w:rPr>
        <w:t xml:space="preserve"> </w:t>
      </w:r>
      <w:r w:rsidRPr="00730AD1">
        <w:t>социализации</w:t>
      </w:r>
      <w:r w:rsidRPr="00730AD1">
        <w:rPr>
          <w:spacing w:val="1"/>
        </w:rPr>
        <w:t xml:space="preserve"> </w:t>
      </w:r>
      <w:r w:rsidRPr="00730AD1">
        <w:t>обучающихся,</w:t>
      </w:r>
      <w:r w:rsidRPr="00730AD1">
        <w:rPr>
          <w:spacing w:val="1"/>
        </w:rPr>
        <w:t xml:space="preserve"> </w:t>
      </w:r>
      <w:r w:rsidRPr="00730AD1">
        <w:t>представленной</w:t>
      </w:r>
      <w:r w:rsidRPr="00730AD1">
        <w:rPr>
          <w:spacing w:val="1"/>
        </w:rPr>
        <w:t xml:space="preserve"> </w:t>
      </w:r>
      <w:r w:rsidRPr="00730AD1">
        <w:t>в</w:t>
      </w:r>
      <w:r w:rsidRPr="00730AD1">
        <w:rPr>
          <w:spacing w:val="1"/>
        </w:rPr>
        <w:t xml:space="preserve"> </w:t>
      </w:r>
      <w:r w:rsidRPr="00730AD1">
        <w:t>федеральной программе воспитания, с учетом особых образовательных потребностей обучающихся с</w:t>
      </w:r>
      <w:r w:rsidRPr="00730AD1">
        <w:rPr>
          <w:spacing w:val="1"/>
        </w:rPr>
        <w:t xml:space="preserve"> </w:t>
      </w:r>
      <w:r w:rsidRPr="00730AD1">
        <w:t>ЗПР, и подлежит непосредственному применению при реализации обязательной части образовательной</w:t>
      </w:r>
      <w:r w:rsidRPr="00730AD1">
        <w:rPr>
          <w:spacing w:val="1"/>
        </w:rPr>
        <w:t xml:space="preserve"> </w:t>
      </w:r>
      <w:r w:rsidRPr="00730AD1">
        <w:t>программы</w:t>
      </w:r>
      <w:r w:rsidRPr="00730AD1">
        <w:rPr>
          <w:spacing w:val="-1"/>
        </w:rPr>
        <w:t xml:space="preserve"> </w:t>
      </w:r>
      <w:r w:rsidRPr="00730AD1">
        <w:t>основного общего</w:t>
      </w:r>
      <w:r w:rsidRPr="00730AD1">
        <w:rPr>
          <w:spacing w:val="-1"/>
        </w:rPr>
        <w:t xml:space="preserve"> </w:t>
      </w:r>
      <w:r w:rsidRPr="00730AD1">
        <w:t>образования.</w:t>
      </w:r>
    </w:p>
    <w:p w:rsidR="007E7D8C" w:rsidRPr="00730AD1" w:rsidRDefault="007E7D8C" w:rsidP="00730AD1">
      <w:pPr>
        <w:pStyle w:val="af3"/>
        <w:spacing w:after="0" w:line="276" w:lineRule="auto"/>
        <w:ind w:right="253" w:firstLine="720"/>
        <w:jc w:val="both"/>
      </w:pPr>
      <w:r w:rsidRPr="00730AD1">
        <w:t>Программа</w:t>
      </w:r>
      <w:r w:rsidRPr="00730AD1">
        <w:rPr>
          <w:spacing w:val="1"/>
        </w:rPr>
        <w:t xml:space="preserve"> </w:t>
      </w:r>
      <w:r w:rsidRPr="00730AD1">
        <w:t>по</w:t>
      </w:r>
      <w:r w:rsidRPr="00730AD1">
        <w:rPr>
          <w:spacing w:val="1"/>
        </w:rPr>
        <w:t xml:space="preserve"> </w:t>
      </w:r>
      <w:r w:rsidRPr="00730AD1">
        <w:t>географии</w:t>
      </w:r>
      <w:r w:rsidRPr="00730AD1">
        <w:rPr>
          <w:spacing w:val="1"/>
        </w:rPr>
        <w:t xml:space="preserve"> </w:t>
      </w:r>
      <w:r w:rsidRPr="00730AD1">
        <w:t>отражает</w:t>
      </w:r>
      <w:r w:rsidRPr="00730AD1">
        <w:rPr>
          <w:spacing w:val="1"/>
        </w:rPr>
        <w:t xml:space="preserve"> </w:t>
      </w:r>
      <w:r w:rsidRPr="00730AD1">
        <w:t>основные</w:t>
      </w:r>
      <w:r w:rsidRPr="00730AD1">
        <w:rPr>
          <w:spacing w:val="1"/>
        </w:rPr>
        <w:t xml:space="preserve"> </w:t>
      </w:r>
      <w:r w:rsidRPr="00730AD1">
        <w:t>требования</w:t>
      </w:r>
      <w:r w:rsidRPr="00730AD1">
        <w:rPr>
          <w:spacing w:val="1"/>
        </w:rPr>
        <w:t xml:space="preserve"> </w:t>
      </w:r>
      <w:r w:rsidRPr="00730AD1">
        <w:t>ФГОС</w:t>
      </w:r>
      <w:r w:rsidRPr="00730AD1">
        <w:rPr>
          <w:spacing w:val="1"/>
        </w:rPr>
        <w:t xml:space="preserve"> </w:t>
      </w:r>
      <w:r w:rsidRPr="00730AD1">
        <w:t>ООО</w:t>
      </w:r>
      <w:r w:rsidRPr="00730AD1">
        <w:rPr>
          <w:spacing w:val="1"/>
        </w:rPr>
        <w:t xml:space="preserve"> </w:t>
      </w:r>
      <w:r w:rsidRPr="00730AD1">
        <w:t>к</w:t>
      </w:r>
      <w:r w:rsidRPr="00730AD1">
        <w:rPr>
          <w:spacing w:val="1"/>
        </w:rPr>
        <w:t xml:space="preserve"> </w:t>
      </w:r>
      <w:r w:rsidRPr="00730AD1">
        <w:t>личностным,</w:t>
      </w:r>
      <w:r w:rsidRPr="00730AD1">
        <w:rPr>
          <w:spacing w:val="1"/>
        </w:rPr>
        <w:t xml:space="preserve"> </w:t>
      </w:r>
      <w:r w:rsidRPr="00730AD1">
        <w:t>метапредметным</w:t>
      </w:r>
      <w:r w:rsidRPr="00730AD1">
        <w:rPr>
          <w:spacing w:val="-2"/>
        </w:rPr>
        <w:t xml:space="preserve"> </w:t>
      </w:r>
      <w:r w:rsidRPr="00730AD1">
        <w:t>и предметным</w:t>
      </w:r>
      <w:r w:rsidRPr="00730AD1">
        <w:rPr>
          <w:spacing w:val="-1"/>
        </w:rPr>
        <w:t xml:space="preserve"> </w:t>
      </w:r>
      <w:r w:rsidRPr="00730AD1">
        <w:t>результатам</w:t>
      </w:r>
      <w:r w:rsidRPr="00730AD1">
        <w:rPr>
          <w:spacing w:val="-1"/>
        </w:rPr>
        <w:t xml:space="preserve"> </w:t>
      </w:r>
      <w:r w:rsidRPr="00730AD1">
        <w:t>освоения</w:t>
      </w:r>
      <w:r w:rsidRPr="00730AD1">
        <w:rPr>
          <w:spacing w:val="-1"/>
        </w:rPr>
        <w:t xml:space="preserve"> </w:t>
      </w:r>
      <w:r w:rsidRPr="00730AD1">
        <w:t>образовательных программ.</w:t>
      </w:r>
    </w:p>
    <w:p w:rsidR="007E7D8C" w:rsidRPr="00730AD1" w:rsidRDefault="007E7D8C" w:rsidP="00730AD1">
      <w:pPr>
        <w:pStyle w:val="af3"/>
        <w:spacing w:after="0" w:line="276" w:lineRule="auto"/>
        <w:ind w:right="245" w:firstLine="720"/>
        <w:jc w:val="both"/>
      </w:pPr>
      <w:r w:rsidRPr="00730AD1">
        <w:t>Программа</w:t>
      </w:r>
      <w:r w:rsidRPr="00730AD1">
        <w:rPr>
          <w:spacing w:val="1"/>
        </w:rPr>
        <w:t xml:space="preserve"> </w:t>
      </w:r>
      <w:r w:rsidRPr="00730AD1">
        <w:t>по</w:t>
      </w:r>
      <w:r w:rsidRPr="00730AD1">
        <w:rPr>
          <w:spacing w:val="1"/>
        </w:rPr>
        <w:t xml:space="preserve"> </w:t>
      </w:r>
      <w:r w:rsidRPr="00730AD1">
        <w:t>географии</w:t>
      </w:r>
      <w:r w:rsidRPr="00730AD1">
        <w:rPr>
          <w:spacing w:val="1"/>
        </w:rPr>
        <w:t xml:space="preserve"> </w:t>
      </w:r>
      <w:r w:rsidRPr="00730AD1">
        <w:t>дает</w:t>
      </w:r>
      <w:r w:rsidRPr="00730AD1">
        <w:rPr>
          <w:spacing w:val="1"/>
        </w:rPr>
        <w:t xml:space="preserve"> </w:t>
      </w:r>
      <w:r w:rsidRPr="00730AD1">
        <w:t>представление</w:t>
      </w:r>
      <w:r w:rsidRPr="00730AD1">
        <w:rPr>
          <w:spacing w:val="1"/>
        </w:rPr>
        <w:t xml:space="preserve"> </w:t>
      </w:r>
      <w:r w:rsidRPr="00730AD1">
        <w:t>о</w:t>
      </w:r>
      <w:r w:rsidRPr="00730AD1">
        <w:rPr>
          <w:spacing w:val="1"/>
        </w:rPr>
        <w:t xml:space="preserve"> </w:t>
      </w:r>
      <w:r w:rsidRPr="00730AD1">
        <w:t>целях</w:t>
      </w:r>
      <w:r w:rsidRPr="00730AD1">
        <w:rPr>
          <w:spacing w:val="1"/>
        </w:rPr>
        <w:t xml:space="preserve"> </w:t>
      </w:r>
      <w:r w:rsidRPr="00730AD1">
        <w:t>обучения,</w:t>
      </w:r>
      <w:r w:rsidRPr="00730AD1">
        <w:rPr>
          <w:spacing w:val="1"/>
        </w:rPr>
        <w:t xml:space="preserve"> </w:t>
      </w:r>
      <w:r w:rsidRPr="00730AD1">
        <w:t>воспитания</w:t>
      </w:r>
      <w:r w:rsidRPr="00730AD1">
        <w:rPr>
          <w:spacing w:val="1"/>
        </w:rPr>
        <w:t xml:space="preserve"> </w:t>
      </w:r>
      <w:r w:rsidRPr="00730AD1">
        <w:t>и</w:t>
      </w:r>
      <w:r w:rsidRPr="00730AD1">
        <w:rPr>
          <w:spacing w:val="1"/>
        </w:rPr>
        <w:t xml:space="preserve"> </w:t>
      </w:r>
      <w:r w:rsidRPr="00730AD1">
        <w:t>развития</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средствами</w:t>
      </w:r>
      <w:r w:rsidRPr="00730AD1">
        <w:rPr>
          <w:spacing w:val="1"/>
        </w:rPr>
        <w:t xml:space="preserve"> </w:t>
      </w:r>
      <w:r w:rsidRPr="00730AD1">
        <w:t>учебного</w:t>
      </w:r>
      <w:r w:rsidRPr="00730AD1">
        <w:rPr>
          <w:spacing w:val="1"/>
        </w:rPr>
        <w:t xml:space="preserve"> </w:t>
      </w:r>
      <w:r w:rsidRPr="00730AD1">
        <w:t>предмета,</w:t>
      </w:r>
      <w:r w:rsidRPr="00730AD1">
        <w:rPr>
          <w:spacing w:val="1"/>
        </w:rPr>
        <w:t xml:space="preserve"> </w:t>
      </w:r>
      <w:r w:rsidRPr="00730AD1">
        <w:t>устанавливает</w:t>
      </w:r>
      <w:r w:rsidRPr="00730AD1">
        <w:rPr>
          <w:spacing w:val="1"/>
        </w:rPr>
        <w:t xml:space="preserve"> </w:t>
      </w:r>
      <w:r w:rsidRPr="00730AD1">
        <w:t>обязательное</w:t>
      </w:r>
      <w:r w:rsidRPr="00730AD1">
        <w:rPr>
          <w:spacing w:val="56"/>
        </w:rPr>
        <w:t xml:space="preserve"> </w:t>
      </w:r>
      <w:r w:rsidRPr="00730AD1">
        <w:t>предметное</w:t>
      </w:r>
      <w:r w:rsidRPr="00730AD1">
        <w:rPr>
          <w:spacing w:val="1"/>
        </w:rPr>
        <w:t xml:space="preserve"> </w:t>
      </w:r>
      <w:r w:rsidRPr="00730AD1">
        <w:t>содержание, предусматривает распределение его по классам и структурирование</w:t>
      </w:r>
      <w:r w:rsidRPr="00730AD1">
        <w:rPr>
          <w:spacing w:val="55"/>
        </w:rPr>
        <w:t xml:space="preserve"> </w:t>
      </w:r>
      <w:r w:rsidRPr="00730AD1">
        <w:t>его по разделам и</w:t>
      </w:r>
      <w:r w:rsidRPr="00730AD1">
        <w:rPr>
          <w:spacing w:val="1"/>
        </w:rPr>
        <w:t xml:space="preserve"> </w:t>
      </w:r>
      <w:r w:rsidRPr="00730AD1">
        <w:t>темам курса, дает распределение учебных часов по тематическим разделам курса и последовательность</w:t>
      </w:r>
      <w:r w:rsidRPr="00730AD1">
        <w:rPr>
          <w:spacing w:val="1"/>
        </w:rPr>
        <w:t xml:space="preserve"> </w:t>
      </w:r>
      <w:r w:rsidRPr="00730AD1">
        <w:t>их</w:t>
      </w:r>
      <w:r w:rsidRPr="00730AD1">
        <w:rPr>
          <w:spacing w:val="1"/>
        </w:rPr>
        <w:t xml:space="preserve"> </w:t>
      </w:r>
      <w:r w:rsidRPr="00730AD1">
        <w:t>изучения</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межпредметных</w:t>
      </w:r>
      <w:r w:rsidRPr="00730AD1">
        <w:rPr>
          <w:spacing w:val="1"/>
        </w:rPr>
        <w:t xml:space="preserve"> </w:t>
      </w:r>
      <w:r w:rsidRPr="00730AD1">
        <w:t>и</w:t>
      </w:r>
      <w:r w:rsidRPr="00730AD1">
        <w:rPr>
          <w:spacing w:val="1"/>
        </w:rPr>
        <w:t xml:space="preserve"> </w:t>
      </w:r>
      <w:r w:rsidRPr="00730AD1">
        <w:t>внутрипредметных</w:t>
      </w:r>
      <w:r w:rsidRPr="00730AD1">
        <w:rPr>
          <w:spacing w:val="1"/>
        </w:rPr>
        <w:t xml:space="preserve"> </w:t>
      </w:r>
      <w:r w:rsidRPr="00730AD1">
        <w:t>связей,</w:t>
      </w:r>
      <w:r w:rsidRPr="00730AD1">
        <w:rPr>
          <w:spacing w:val="1"/>
        </w:rPr>
        <w:t xml:space="preserve"> </w:t>
      </w:r>
      <w:r w:rsidRPr="00730AD1">
        <w:t>логики</w:t>
      </w:r>
      <w:r w:rsidRPr="00730AD1">
        <w:rPr>
          <w:spacing w:val="1"/>
        </w:rPr>
        <w:t xml:space="preserve"> </w:t>
      </w:r>
      <w:r w:rsidRPr="00730AD1">
        <w:t>учебного</w:t>
      </w:r>
      <w:r w:rsidRPr="00730AD1">
        <w:rPr>
          <w:spacing w:val="1"/>
        </w:rPr>
        <w:t xml:space="preserve"> </w:t>
      </w:r>
      <w:r w:rsidRPr="00730AD1">
        <w:t>процесса,</w:t>
      </w:r>
      <w:r w:rsidRPr="00730AD1">
        <w:rPr>
          <w:spacing w:val="1"/>
        </w:rPr>
        <w:t xml:space="preserve"> </w:t>
      </w:r>
      <w:r w:rsidRPr="00730AD1">
        <w:t>возрастных особенностей обучающихся с ЗПР и их особых образовательных потребностей; определяет</w:t>
      </w:r>
      <w:r w:rsidRPr="00730AD1">
        <w:rPr>
          <w:spacing w:val="1"/>
        </w:rPr>
        <w:t xml:space="preserve"> </w:t>
      </w:r>
      <w:r w:rsidRPr="00730AD1">
        <w:t>возможности</w:t>
      </w:r>
      <w:r w:rsidRPr="00730AD1">
        <w:rPr>
          <w:spacing w:val="1"/>
        </w:rPr>
        <w:t xml:space="preserve"> </w:t>
      </w:r>
      <w:r w:rsidRPr="00730AD1">
        <w:t>предмета</w:t>
      </w:r>
      <w:r w:rsidRPr="00730AD1">
        <w:rPr>
          <w:spacing w:val="1"/>
        </w:rPr>
        <w:t xml:space="preserve"> </w:t>
      </w:r>
      <w:r w:rsidRPr="00730AD1">
        <w:t>для</w:t>
      </w:r>
      <w:r w:rsidRPr="00730AD1">
        <w:rPr>
          <w:spacing w:val="1"/>
        </w:rPr>
        <w:t xml:space="preserve"> </w:t>
      </w:r>
      <w:r w:rsidRPr="00730AD1">
        <w:t>реализации</w:t>
      </w:r>
      <w:r w:rsidRPr="00730AD1">
        <w:rPr>
          <w:spacing w:val="1"/>
        </w:rPr>
        <w:t xml:space="preserve"> </w:t>
      </w:r>
      <w:r w:rsidRPr="00730AD1">
        <w:t>требований</w:t>
      </w:r>
      <w:r w:rsidRPr="00730AD1">
        <w:rPr>
          <w:spacing w:val="1"/>
        </w:rPr>
        <w:t xml:space="preserve"> </w:t>
      </w:r>
      <w:r w:rsidRPr="00730AD1">
        <w:t>к</w:t>
      </w:r>
      <w:r w:rsidRPr="00730AD1">
        <w:rPr>
          <w:spacing w:val="1"/>
        </w:rPr>
        <w:t xml:space="preserve"> </w:t>
      </w:r>
      <w:r w:rsidRPr="00730AD1">
        <w:t>результатам</w:t>
      </w:r>
      <w:r w:rsidRPr="00730AD1">
        <w:rPr>
          <w:spacing w:val="1"/>
        </w:rPr>
        <w:t xml:space="preserve"> </w:t>
      </w:r>
      <w:r w:rsidRPr="00730AD1">
        <w:t>освоения</w:t>
      </w:r>
      <w:r w:rsidRPr="00730AD1">
        <w:rPr>
          <w:spacing w:val="1"/>
        </w:rPr>
        <w:t xml:space="preserve"> </w:t>
      </w:r>
      <w:r w:rsidRPr="00730AD1">
        <w:t>программы</w:t>
      </w:r>
      <w:r w:rsidRPr="00730AD1">
        <w:rPr>
          <w:spacing w:val="55"/>
        </w:rPr>
        <w:t xml:space="preserve"> </w:t>
      </w:r>
      <w:r w:rsidRPr="00730AD1">
        <w:t>основного</w:t>
      </w:r>
      <w:r w:rsidRPr="00730AD1">
        <w:rPr>
          <w:spacing w:val="1"/>
        </w:rPr>
        <w:t xml:space="preserve"> </w:t>
      </w:r>
      <w:r w:rsidRPr="00730AD1">
        <w:t>общего</w:t>
      </w:r>
      <w:r w:rsidRPr="00730AD1">
        <w:rPr>
          <w:spacing w:val="1"/>
        </w:rPr>
        <w:t xml:space="preserve"> </w:t>
      </w:r>
      <w:r w:rsidRPr="00730AD1">
        <w:t>образования,</w:t>
      </w:r>
      <w:r w:rsidRPr="00730AD1">
        <w:rPr>
          <w:spacing w:val="1"/>
        </w:rPr>
        <w:t xml:space="preserve"> </w:t>
      </w:r>
      <w:r w:rsidRPr="00730AD1">
        <w:t>требований</w:t>
      </w:r>
      <w:r w:rsidRPr="00730AD1">
        <w:rPr>
          <w:spacing w:val="1"/>
        </w:rPr>
        <w:t xml:space="preserve"> </w:t>
      </w:r>
      <w:r w:rsidRPr="00730AD1">
        <w:t>к</w:t>
      </w:r>
      <w:r w:rsidRPr="00730AD1">
        <w:rPr>
          <w:spacing w:val="1"/>
        </w:rPr>
        <w:t xml:space="preserve"> </w:t>
      </w:r>
      <w:r w:rsidRPr="00730AD1">
        <w:t>результатам</w:t>
      </w:r>
      <w:r w:rsidRPr="00730AD1">
        <w:rPr>
          <w:spacing w:val="1"/>
        </w:rPr>
        <w:t xml:space="preserve"> </w:t>
      </w:r>
      <w:r w:rsidRPr="00730AD1">
        <w:t>обучения</w:t>
      </w:r>
      <w:r w:rsidRPr="00730AD1">
        <w:rPr>
          <w:spacing w:val="1"/>
        </w:rPr>
        <w:t xml:space="preserve"> </w:t>
      </w:r>
      <w:r w:rsidRPr="00730AD1">
        <w:t>географии,</w:t>
      </w:r>
      <w:r w:rsidRPr="00730AD1">
        <w:rPr>
          <w:spacing w:val="1"/>
        </w:rPr>
        <w:t xml:space="preserve"> </w:t>
      </w:r>
      <w:r w:rsidRPr="00730AD1">
        <w:t>а</w:t>
      </w:r>
      <w:r w:rsidRPr="00730AD1">
        <w:rPr>
          <w:spacing w:val="1"/>
        </w:rPr>
        <w:t xml:space="preserve"> </w:t>
      </w:r>
      <w:r w:rsidRPr="00730AD1">
        <w:t>также</w:t>
      </w:r>
      <w:r w:rsidRPr="00730AD1">
        <w:rPr>
          <w:spacing w:val="1"/>
        </w:rPr>
        <w:t xml:space="preserve"> </w:t>
      </w:r>
      <w:r w:rsidRPr="00730AD1">
        <w:t>основных</w:t>
      </w:r>
      <w:r w:rsidRPr="00730AD1">
        <w:rPr>
          <w:spacing w:val="1"/>
        </w:rPr>
        <w:t xml:space="preserve"> </w:t>
      </w:r>
      <w:r w:rsidRPr="00730AD1">
        <w:t>видов</w:t>
      </w:r>
      <w:r w:rsidRPr="00730AD1">
        <w:rPr>
          <w:spacing w:val="-52"/>
        </w:rPr>
        <w:t xml:space="preserve"> </w:t>
      </w:r>
      <w:r w:rsidRPr="00730AD1">
        <w:t>деятельности</w:t>
      </w:r>
      <w:r w:rsidRPr="00730AD1">
        <w:rPr>
          <w:spacing w:val="-1"/>
        </w:rPr>
        <w:t xml:space="preserve"> </w:t>
      </w:r>
      <w:r w:rsidRPr="00730AD1">
        <w:t>обучающихся.</w:t>
      </w:r>
    </w:p>
    <w:p w:rsidR="007E7D8C" w:rsidRPr="00730AD1" w:rsidRDefault="007E7D8C" w:rsidP="00730AD1">
      <w:pPr>
        <w:pStyle w:val="af3"/>
        <w:spacing w:after="0" w:line="276" w:lineRule="auto"/>
        <w:ind w:right="248" w:firstLine="720"/>
        <w:jc w:val="both"/>
      </w:pPr>
      <w:r w:rsidRPr="00730AD1">
        <w:t>География</w:t>
      </w:r>
      <w:r w:rsidRPr="00730AD1">
        <w:rPr>
          <w:spacing w:val="1"/>
        </w:rPr>
        <w:t xml:space="preserve"> </w:t>
      </w:r>
      <w:r w:rsidRPr="00730AD1">
        <w:t>-</w:t>
      </w:r>
      <w:r w:rsidRPr="00730AD1">
        <w:rPr>
          <w:spacing w:val="1"/>
        </w:rPr>
        <w:t xml:space="preserve"> </w:t>
      </w:r>
      <w:r w:rsidRPr="00730AD1">
        <w:t>предмет,</w:t>
      </w:r>
      <w:r w:rsidRPr="00730AD1">
        <w:rPr>
          <w:spacing w:val="1"/>
        </w:rPr>
        <w:t xml:space="preserve"> </w:t>
      </w:r>
      <w:r w:rsidRPr="00730AD1">
        <w:t>формирующий</w:t>
      </w:r>
      <w:r w:rsidRPr="00730AD1">
        <w:rPr>
          <w:spacing w:val="1"/>
        </w:rPr>
        <w:t xml:space="preserve"> </w:t>
      </w:r>
      <w:r w:rsidRPr="00730AD1">
        <w:t>у</w:t>
      </w:r>
      <w:r w:rsidRPr="00730AD1">
        <w:rPr>
          <w:spacing w:val="1"/>
        </w:rPr>
        <w:t xml:space="preserve"> </w:t>
      </w:r>
      <w:r w:rsidRPr="00730AD1">
        <w:t>обучающихся</w:t>
      </w:r>
      <w:r w:rsidRPr="00730AD1">
        <w:rPr>
          <w:spacing w:val="1"/>
        </w:rPr>
        <w:t xml:space="preserve"> </w:t>
      </w:r>
      <w:r w:rsidRPr="00730AD1">
        <w:t>систему</w:t>
      </w:r>
      <w:r w:rsidRPr="00730AD1">
        <w:rPr>
          <w:spacing w:val="1"/>
        </w:rPr>
        <w:t xml:space="preserve"> </w:t>
      </w:r>
      <w:r w:rsidRPr="00730AD1">
        <w:t>комплексных</w:t>
      </w:r>
      <w:r w:rsidRPr="00730AD1">
        <w:rPr>
          <w:spacing w:val="1"/>
        </w:rPr>
        <w:t xml:space="preserve"> </w:t>
      </w:r>
      <w:r w:rsidRPr="00730AD1">
        <w:t>социально</w:t>
      </w:r>
      <w:r w:rsidRPr="00730AD1">
        <w:rPr>
          <w:spacing w:val="1"/>
        </w:rPr>
        <w:t xml:space="preserve"> </w:t>
      </w:r>
      <w:r w:rsidRPr="00730AD1">
        <w:t>ориентированных</w:t>
      </w:r>
      <w:r w:rsidRPr="00730AD1">
        <w:rPr>
          <w:spacing w:val="12"/>
        </w:rPr>
        <w:t xml:space="preserve"> </w:t>
      </w:r>
      <w:r w:rsidRPr="00730AD1">
        <w:t>знаний</w:t>
      </w:r>
      <w:r w:rsidRPr="00730AD1">
        <w:rPr>
          <w:spacing w:val="9"/>
        </w:rPr>
        <w:t xml:space="preserve"> </w:t>
      </w:r>
      <w:r w:rsidRPr="00730AD1">
        <w:t>о</w:t>
      </w:r>
      <w:r w:rsidRPr="00730AD1">
        <w:rPr>
          <w:spacing w:val="12"/>
        </w:rPr>
        <w:t xml:space="preserve"> </w:t>
      </w:r>
      <w:r w:rsidRPr="00730AD1">
        <w:t>Земле</w:t>
      </w:r>
      <w:r w:rsidRPr="00730AD1">
        <w:rPr>
          <w:spacing w:val="13"/>
        </w:rPr>
        <w:t xml:space="preserve"> </w:t>
      </w:r>
      <w:r w:rsidRPr="00730AD1">
        <w:t>как</w:t>
      </w:r>
      <w:r w:rsidRPr="00730AD1">
        <w:rPr>
          <w:spacing w:val="12"/>
        </w:rPr>
        <w:t xml:space="preserve"> </w:t>
      </w:r>
      <w:r w:rsidRPr="00730AD1">
        <w:t>планете</w:t>
      </w:r>
      <w:r w:rsidRPr="00730AD1">
        <w:rPr>
          <w:spacing w:val="11"/>
        </w:rPr>
        <w:t xml:space="preserve"> </w:t>
      </w:r>
      <w:r w:rsidRPr="00730AD1">
        <w:t>людей,</w:t>
      </w:r>
      <w:r w:rsidRPr="00730AD1">
        <w:rPr>
          <w:spacing w:val="12"/>
        </w:rPr>
        <w:t xml:space="preserve"> </w:t>
      </w:r>
      <w:r w:rsidRPr="00730AD1">
        <w:t>об</w:t>
      </w:r>
      <w:r w:rsidRPr="00730AD1">
        <w:rPr>
          <w:spacing w:val="13"/>
        </w:rPr>
        <w:t xml:space="preserve"> </w:t>
      </w:r>
      <w:r w:rsidRPr="00730AD1">
        <w:t>основных</w:t>
      </w:r>
      <w:r w:rsidRPr="00730AD1">
        <w:rPr>
          <w:spacing w:val="12"/>
        </w:rPr>
        <w:t xml:space="preserve"> </w:t>
      </w:r>
      <w:r w:rsidRPr="00730AD1">
        <w:t>закономерностях</w:t>
      </w:r>
      <w:r w:rsidRPr="00730AD1">
        <w:rPr>
          <w:spacing w:val="13"/>
        </w:rPr>
        <w:t xml:space="preserve"> </w:t>
      </w:r>
      <w:r w:rsidRPr="00730AD1">
        <w:t>развития</w:t>
      </w:r>
      <w:r w:rsidRPr="00730AD1">
        <w:rPr>
          <w:spacing w:val="11"/>
        </w:rPr>
        <w:t xml:space="preserve"> </w:t>
      </w:r>
      <w:r w:rsidRPr="00730AD1">
        <w:t>природы,</w:t>
      </w:r>
      <w:r w:rsidRPr="00730AD1">
        <w:rPr>
          <w:spacing w:val="-53"/>
        </w:rPr>
        <w:t xml:space="preserve"> </w:t>
      </w:r>
      <w:r w:rsidRPr="00730AD1">
        <w:t>о</w:t>
      </w:r>
      <w:r w:rsidRPr="00730AD1">
        <w:rPr>
          <w:spacing w:val="1"/>
        </w:rPr>
        <w:t xml:space="preserve"> </w:t>
      </w:r>
      <w:r w:rsidRPr="00730AD1">
        <w:t>размещении</w:t>
      </w:r>
      <w:r w:rsidRPr="00730AD1">
        <w:rPr>
          <w:spacing w:val="1"/>
        </w:rPr>
        <w:t xml:space="preserve"> </w:t>
      </w:r>
      <w:r w:rsidRPr="00730AD1">
        <w:t>населения</w:t>
      </w:r>
      <w:r w:rsidRPr="00730AD1">
        <w:rPr>
          <w:spacing w:val="1"/>
        </w:rPr>
        <w:t xml:space="preserve"> </w:t>
      </w:r>
      <w:r w:rsidRPr="00730AD1">
        <w:t>и</w:t>
      </w:r>
      <w:r w:rsidRPr="00730AD1">
        <w:rPr>
          <w:spacing w:val="1"/>
        </w:rPr>
        <w:t xml:space="preserve"> </w:t>
      </w:r>
      <w:r w:rsidRPr="00730AD1">
        <w:t>хозяйства,</w:t>
      </w:r>
      <w:r w:rsidRPr="00730AD1">
        <w:rPr>
          <w:spacing w:val="1"/>
        </w:rPr>
        <w:t xml:space="preserve"> </w:t>
      </w:r>
      <w:r w:rsidRPr="00730AD1">
        <w:t>об</w:t>
      </w:r>
      <w:r w:rsidRPr="00730AD1">
        <w:rPr>
          <w:spacing w:val="1"/>
        </w:rPr>
        <w:t xml:space="preserve"> </w:t>
      </w:r>
      <w:r w:rsidRPr="00730AD1">
        <w:t>особенностях</w:t>
      </w:r>
      <w:r w:rsidRPr="00730AD1">
        <w:rPr>
          <w:spacing w:val="1"/>
        </w:rPr>
        <w:t xml:space="preserve"> </w:t>
      </w:r>
      <w:r w:rsidRPr="00730AD1">
        <w:t>и</w:t>
      </w:r>
      <w:r w:rsidRPr="00730AD1">
        <w:rPr>
          <w:spacing w:val="1"/>
        </w:rPr>
        <w:t xml:space="preserve"> </w:t>
      </w:r>
      <w:r w:rsidRPr="00730AD1">
        <w:t>о</w:t>
      </w:r>
      <w:r w:rsidRPr="00730AD1">
        <w:rPr>
          <w:spacing w:val="1"/>
        </w:rPr>
        <w:t xml:space="preserve"> </w:t>
      </w:r>
      <w:r w:rsidRPr="00730AD1">
        <w:t>динамике</w:t>
      </w:r>
      <w:r w:rsidRPr="00730AD1">
        <w:rPr>
          <w:spacing w:val="1"/>
        </w:rPr>
        <w:t xml:space="preserve"> </w:t>
      </w:r>
      <w:r w:rsidRPr="00730AD1">
        <w:t>основных</w:t>
      </w:r>
      <w:r w:rsidRPr="00730AD1">
        <w:rPr>
          <w:spacing w:val="1"/>
        </w:rPr>
        <w:t xml:space="preserve"> </w:t>
      </w:r>
      <w:r w:rsidRPr="00730AD1">
        <w:t>природных,</w:t>
      </w:r>
      <w:r w:rsidRPr="00730AD1">
        <w:rPr>
          <w:spacing w:val="1"/>
        </w:rPr>
        <w:t xml:space="preserve"> </w:t>
      </w:r>
      <w:r w:rsidRPr="00730AD1">
        <w:t>экологических</w:t>
      </w:r>
      <w:r w:rsidRPr="00730AD1">
        <w:rPr>
          <w:spacing w:val="1"/>
        </w:rPr>
        <w:t xml:space="preserve"> </w:t>
      </w:r>
      <w:r w:rsidRPr="00730AD1">
        <w:t>и</w:t>
      </w:r>
      <w:r w:rsidRPr="00730AD1">
        <w:rPr>
          <w:spacing w:val="1"/>
        </w:rPr>
        <w:t xml:space="preserve"> </w:t>
      </w:r>
      <w:r w:rsidRPr="00730AD1">
        <w:t>социально-экономических</w:t>
      </w:r>
      <w:r w:rsidRPr="00730AD1">
        <w:rPr>
          <w:spacing w:val="1"/>
        </w:rPr>
        <w:t xml:space="preserve"> </w:t>
      </w:r>
      <w:r w:rsidRPr="00730AD1">
        <w:t>процессов,</w:t>
      </w:r>
      <w:r w:rsidRPr="00730AD1">
        <w:rPr>
          <w:spacing w:val="1"/>
        </w:rPr>
        <w:t xml:space="preserve"> </w:t>
      </w:r>
      <w:r w:rsidRPr="00730AD1">
        <w:t>о</w:t>
      </w:r>
      <w:r w:rsidRPr="00730AD1">
        <w:rPr>
          <w:spacing w:val="1"/>
        </w:rPr>
        <w:t xml:space="preserve"> </w:t>
      </w:r>
      <w:r w:rsidRPr="00730AD1">
        <w:t>проблемах</w:t>
      </w:r>
      <w:r w:rsidRPr="00730AD1">
        <w:rPr>
          <w:spacing w:val="1"/>
        </w:rPr>
        <w:t xml:space="preserve"> </w:t>
      </w:r>
      <w:r w:rsidRPr="00730AD1">
        <w:t>взаимодействия</w:t>
      </w:r>
      <w:r w:rsidRPr="00730AD1">
        <w:rPr>
          <w:spacing w:val="1"/>
        </w:rPr>
        <w:t xml:space="preserve"> </w:t>
      </w:r>
      <w:r w:rsidRPr="00730AD1">
        <w:t>природы</w:t>
      </w:r>
      <w:r w:rsidRPr="00730AD1">
        <w:rPr>
          <w:spacing w:val="1"/>
        </w:rPr>
        <w:t xml:space="preserve"> </w:t>
      </w:r>
      <w:r w:rsidRPr="00730AD1">
        <w:t>и</w:t>
      </w:r>
      <w:r w:rsidRPr="00730AD1">
        <w:rPr>
          <w:spacing w:val="-52"/>
        </w:rPr>
        <w:t xml:space="preserve"> </w:t>
      </w:r>
      <w:r w:rsidRPr="00730AD1">
        <w:t>общества,</w:t>
      </w:r>
      <w:r w:rsidRPr="00730AD1">
        <w:rPr>
          <w:spacing w:val="-1"/>
        </w:rPr>
        <w:t xml:space="preserve"> </w:t>
      </w:r>
      <w:r w:rsidRPr="00730AD1">
        <w:t>географических</w:t>
      </w:r>
      <w:r w:rsidRPr="00730AD1">
        <w:rPr>
          <w:spacing w:val="1"/>
        </w:rPr>
        <w:t xml:space="preserve"> </w:t>
      </w:r>
      <w:r w:rsidRPr="00730AD1">
        <w:t>подходах</w:t>
      </w:r>
      <w:r w:rsidRPr="00730AD1">
        <w:rPr>
          <w:spacing w:val="-1"/>
        </w:rPr>
        <w:t xml:space="preserve"> </w:t>
      </w:r>
      <w:r w:rsidRPr="00730AD1">
        <w:t>к</w:t>
      </w:r>
      <w:r w:rsidRPr="00730AD1">
        <w:rPr>
          <w:spacing w:val="1"/>
        </w:rPr>
        <w:t xml:space="preserve"> </w:t>
      </w:r>
      <w:r w:rsidRPr="00730AD1">
        <w:t>устойчивому</w:t>
      </w:r>
      <w:r w:rsidRPr="00730AD1">
        <w:rPr>
          <w:spacing w:val="-3"/>
        </w:rPr>
        <w:t xml:space="preserve"> </w:t>
      </w:r>
      <w:r w:rsidRPr="00730AD1">
        <w:t>развитию</w:t>
      </w:r>
      <w:r w:rsidRPr="00730AD1">
        <w:rPr>
          <w:spacing w:val="-1"/>
        </w:rPr>
        <w:t xml:space="preserve"> </w:t>
      </w:r>
      <w:r w:rsidRPr="00730AD1">
        <w:t>территорий.</w:t>
      </w:r>
    </w:p>
    <w:p w:rsidR="007E7D8C" w:rsidRPr="00730AD1" w:rsidRDefault="007E7D8C" w:rsidP="00730AD1">
      <w:pPr>
        <w:pStyle w:val="af3"/>
        <w:spacing w:after="0" w:line="276" w:lineRule="auto"/>
        <w:ind w:right="250" w:firstLine="720"/>
        <w:jc w:val="both"/>
      </w:pPr>
      <w:r w:rsidRPr="00730AD1">
        <w:t>Содержание географии на уровне основного общего образования является базой для реализации</w:t>
      </w:r>
      <w:r w:rsidRPr="00730AD1">
        <w:rPr>
          <w:spacing w:val="1"/>
        </w:rPr>
        <w:t xml:space="preserve"> </w:t>
      </w:r>
      <w:r w:rsidRPr="00730AD1">
        <w:t>краеведческого</w:t>
      </w:r>
      <w:r w:rsidRPr="00730AD1">
        <w:rPr>
          <w:spacing w:val="1"/>
        </w:rPr>
        <w:t xml:space="preserve"> </w:t>
      </w:r>
      <w:r w:rsidRPr="00730AD1">
        <w:t>подхода</w:t>
      </w:r>
      <w:r w:rsidRPr="00730AD1">
        <w:rPr>
          <w:spacing w:val="1"/>
        </w:rPr>
        <w:t xml:space="preserve"> </w:t>
      </w:r>
      <w:r w:rsidRPr="00730AD1">
        <w:t>в</w:t>
      </w:r>
      <w:r w:rsidRPr="00730AD1">
        <w:rPr>
          <w:spacing w:val="1"/>
        </w:rPr>
        <w:t xml:space="preserve"> </w:t>
      </w:r>
      <w:r w:rsidRPr="00730AD1">
        <w:t>обучении,</w:t>
      </w:r>
      <w:r w:rsidRPr="00730AD1">
        <w:rPr>
          <w:spacing w:val="1"/>
        </w:rPr>
        <w:t xml:space="preserve"> </w:t>
      </w:r>
      <w:r w:rsidRPr="00730AD1">
        <w:t>изучения</w:t>
      </w:r>
      <w:r w:rsidRPr="00730AD1">
        <w:rPr>
          <w:spacing w:val="1"/>
        </w:rPr>
        <w:t xml:space="preserve"> </w:t>
      </w:r>
      <w:r w:rsidRPr="00730AD1">
        <w:t>географических</w:t>
      </w:r>
      <w:r w:rsidRPr="00730AD1">
        <w:rPr>
          <w:spacing w:val="1"/>
        </w:rPr>
        <w:t xml:space="preserve"> </w:t>
      </w:r>
      <w:r w:rsidRPr="00730AD1">
        <w:t>закономерностей,</w:t>
      </w:r>
      <w:r w:rsidRPr="00730AD1">
        <w:rPr>
          <w:spacing w:val="1"/>
        </w:rPr>
        <w:t xml:space="preserve"> </w:t>
      </w:r>
      <w:r w:rsidRPr="00730AD1">
        <w:t>теорий,</w:t>
      </w:r>
      <w:r w:rsidRPr="00730AD1">
        <w:rPr>
          <w:spacing w:val="1"/>
        </w:rPr>
        <w:t xml:space="preserve"> </w:t>
      </w:r>
      <w:r w:rsidRPr="00730AD1">
        <w:t>законов</w:t>
      </w:r>
      <w:r w:rsidRPr="00730AD1">
        <w:rPr>
          <w:spacing w:val="1"/>
        </w:rPr>
        <w:t xml:space="preserve"> </w:t>
      </w:r>
      <w:r w:rsidRPr="00730AD1">
        <w:t>и</w:t>
      </w:r>
      <w:r w:rsidRPr="00730AD1">
        <w:rPr>
          <w:spacing w:val="1"/>
        </w:rPr>
        <w:t xml:space="preserve"> </w:t>
      </w:r>
      <w:r w:rsidRPr="00730AD1">
        <w:t>гипотез</w:t>
      </w:r>
      <w:r w:rsidRPr="00730AD1">
        <w:rPr>
          <w:spacing w:val="1"/>
        </w:rPr>
        <w:t xml:space="preserve"> </w:t>
      </w:r>
      <w:r w:rsidRPr="00730AD1">
        <w:t>на</w:t>
      </w:r>
      <w:r w:rsidRPr="00730AD1">
        <w:rPr>
          <w:spacing w:val="1"/>
        </w:rPr>
        <w:t xml:space="preserve"> </w:t>
      </w:r>
      <w:r w:rsidRPr="00730AD1">
        <w:t>уровне</w:t>
      </w:r>
      <w:r w:rsidRPr="00730AD1">
        <w:rPr>
          <w:spacing w:val="1"/>
        </w:rPr>
        <w:t xml:space="preserve"> </w:t>
      </w:r>
      <w:r w:rsidRPr="00730AD1">
        <w:t>среднего</w:t>
      </w:r>
      <w:r w:rsidRPr="00730AD1">
        <w:rPr>
          <w:spacing w:val="1"/>
        </w:rPr>
        <w:t xml:space="preserve"> </w:t>
      </w:r>
      <w:r w:rsidRPr="00730AD1">
        <w:t>общего</w:t>
      </w:r>
      <w:r w:rsidRPr="00730AD1">
        <w:rPr>
          <w:spacing w:val="1"/>
        </w:rPr>
        <w:t xml:space="preserve"> </w:t>
      </w:r>
      <w:r w:rsidRPr="00730AD1">
        <w:t>образования,</w:t>
      </w:r>
      <w:r w:rsidRPr="00730AD1">
        <w:rPr>
          <w:spacing w:val="1"/>
        </w:rPr>
        <w:t xml:space="preserve"> </w:t>
      </w:r>
      <w:r w:rsidRPr="00730AD1">
        <w:t>базовым</w:t>
      </w:r>
      <w:r w:rsidRPr="00730AD1">
        <w:rPr>
          <w:spacing w:val="1"/>
        </w:rPr>
        <w:t xml:space="preserve"> </w:t>
      </w:r>
      <w:r w:rsidRPr="00730AD1">
        <w:t>звеном</w:t>
      </w:r>
      <w:r w:rsidRPr="00730AD1">
        <w:rPr>
          <w:spacing w:val="1"/>
        </w:rPr>
        <w:t xml:space="preserve"> </w:t>
      </w:r>
      <w:r w:rsidRPr="00730AD1">
        <w:t>в</w:t>
      </w:r>
      <w:r w:rsidRPr="00730AD1">
        <w:rPr>
          <w:spacing w:val="1"/>
        </w:rPr>
        <w:t xml:space="preserve"> </w:t>
      </w:r>
      <w:r w:rsidRPr="00730AD1">
        <w:t>системе</w:t>
      </w:r>
      <w:r w:rsidRPr="00730AD1">
        <w:rPr>
          <w:spacing w:val="1"/>
        </w:rPr>
        <w:t xml:space="preserve"> </w:t>
      </w:r>
      <w:r w:rsidRPr="00730AD1">
        <w:t>непрерывного</w:t>
      </w:r>
      <w:r w:rsidRPr="00730AD1">
        <w:rPr>
          <w:spacing w:val="1"/>
        </w:rPr>
        <w:t xml:space="preserve"> </w:t>
      </w:r>
      <w:r w:rsidRPr="00730AD1">
        <w:t>географического</w:t>
      </w:r>
      <w:r w:rsidRPr="00730AD1">
        <w:rPr>
          <w:spacing w:val="-1"/>
        </w:rPr>
        <w:t xml:space="preserve"> </w:t>
      </w:r>
      <w:r w:rsidRPr="00730AD1">
        <w:t>образования,</w:t>
      </w:r>
      <w:r w:rsidRPr="00730AD1">
        <w:rPr>
          <w:spacing w:val="-1"/>
        </w:rPr>
        <w:t xml:space="preserve"> </w:t>
      </w:r>
      <w:r w:rsidRPr="00730AD1">
        <w:t>основой для</w:t>
      </w:r>
      <w:r w:rsidRPr="00730AD1">
        <w:rPr>
          <w:spacing w:val="-2"/>
        </w:rPr>
        <w:t xml:space="preserve"> </w:t>
      </w:r>
      <w:r w:rsidRPr="00730AD1">
        <w:t>последующей</w:t>
      </w:r>
      <w:r w:rsidRPr="00730AD1">
        <w:rPr>
          <w:spacing w:val="-1"/>
        </w:rPr>
        <w:t xml:space="preserve"> </w:t>
      </w:r>
      <w:r w:rsidRPr="00730AD1">
        <w:t>уровневой дифференциации.</w:t>
      </w:r>
    </w:p>
    <w:p w:rsidR="007E7D8C" w:rsidRPr="00730AD1" w:rsidRDefault="007E7D8C" w:rsidP="00730AD1">
      <w:pPr>
        <w:pStyle w:val="af3"/>
        <w:spacing w:after="0" w:line="276" w:lineRule="auto"/>
        <w:ind w:right="249" w:firstLine="720"/>
        <w:jc w:val="both"/>
      </w:pPr>
      <w:r w:rsidRPr="00730AD1">
        <w:t>Изучение географии в общем образовании направлено на достижение следующих целей:</w:t>
      </w:r>
      <w:r w:rsidRPr="00730AD1">
        <w:rPr>
          <w:spacing w:val="1"/>
        </w:rPr>
        <w:t xml:space="preserve"> </w:t>
      </w:r>
      <w:r w:rsidRPr="00730AD1">
        <w:t>воспитание</w:t>
      </w:r>
      <w:r w:rsidRPr="00730AD1">
        <w:rPr>
          <w:spacing w:val="42"/>
        </w:rPr>
        <w:t xml:space="preserve"> </w:t>
      </w:r>
      <w:r w:rsidRPr="00730AD1">
        <w:t>чувства</w:t>
      </w:r>
      <w:r w:rsidRPr="00730AD1">
        <w:rPr>
          <w:spacing w:val="42"/>
        </w:rPr>
        <w:t xml:space="preserve"> </w:t>
      </w:r>
      <w:r w:rsidRPr="00730AD1">
        <w:t>патриотизма,</w:t>
      </w:r>
      <w:r w:rsidRPr="00730AD1">
        <w:rPr>
          <w:spacing w:val="42"/>
        </w:rPr>
        <w:t xml:space="preserve"> </w:t>
      </w:r>
      <w:r w:rsidRPr="00730AD1">
        <w:t>любви</w:t>
      </w:r>
      <w:r w:rsidRPr="00730AD1">
        <w:rPr>
          <w:spacing w:val="43"/>
        </w:rPr>
        <w:t xml:space="preserve"> </w:t>
      </w:r>
      <w:r w:rsidRPr="00730AD1">
        <w:t>к</w:t>
      </w:r>
      <w:r w:rsidRPr="00730AD1">
        <w:rPr>
          <w:spacing w:val="43"/>
        </w:rPr>
        <w:t xml:space="preserve"> </w:t>
      </w:r>
      <w:r w:rsidRPr="00730AD1">
        <w:t>своей</w:t>
      </w:r>
      <w:r w:rsidRPr="00730AD1">
        <w:rPr>
          <w:spacing w:val="38"/>
        </w:rPr>
        <w:t xml:space="preserve"> </w:t>
      </w:r>
      <w:r w:rsidRPr="00730AD1">
        <w:t>стране,</w:t>
      </w:r>
      <w:r w:rsidRPr="00730AD1">
        <w:rPr>
          <w:spacing w:val="42"/>
        </w:rPr>
        <w:t xml:space="preserve"> </w:t>
      </w:r>
      <w:r w:rsidRPr="00730AD1">
        <w:t>малой</w:t>
      </w:r>
      <w:r w:rsidRPr="00730AD1">
        <w:rPr>
          <w:spacing w:val="41"/>
        </w:rPr>
        <w:t xml:space="preserve"> </w:t>
      </w:r>
      <w:r w:rsidRPr="00730AD1">
        <w:t>родине,</w:t>
      </w:r>
      <w:r w:rsidRPr="00730AD1">
        <w:rPr>
          <w:spacing w:val="42"/>
        </w:rPr>
        <w:t xml:space="preserve"> </w:t>
      </w:r>
      <w:r w:rsidRPr="00730AD1">
        <w:t>взаимопонимания</w:t>
      </w:r>
      <w:r w:rsidRPr="00730AD1">
        <w:rPr>
          <w:spacing w:val="42"/>
        </w:rPr>
        <w:t xml:space="preserve"> </w:t>
      </w:r>
      <w:r w:rsidRPr="00730AD1">
        <w:t>с</w:t>
      </w:r>
      <w:r w:rsidRPr="00730AD1">
        <w:rPr>
          <w:spacing w:val="42"/>
        </w:rPr>
        <w:t xml:space="preserve"> </w:t>
      </w:r>
      <w:r w:rsidRPr="00730AD1">
        <w:t>другими</w:t>
      </w:r>
      <w:r w:rsidRPr="00730AD1">
        <w:rPr>
          <w:spacing w:val="-52"/>
        </w:rPr>
        <w:t xml:space="preserve"> </w:t>
      </w:r>
      <w:r w:rsidRPr="00730AD1">
        <w:t>народами</w:t>
      </w:r>
      <w:r w:rsidRPr="00730AD1">
        <w:rPr>
          <w:spacing w:val="4"/>
        </w:rPr>
        <w:t xml:space="preserve"> </w:t>
      </w:r>
      <w:r w:rsidRPr="00730AD1">
        <w:t>на</w:t>
      </w:r>
      <w:r w:rsidRPr="00730AD1">
        <w:rPr>
          <w:spacing w:val="6"/>
        </w:rPr>
        <w:t xml:space="preserve"> </w:t>
      </w:r>
      <w:r w:rsidRPr="00730AD1">
        <w:t>основе</w:t>
      </w:r>
      <w:r w:rsidRPr="00730AD1">
        <w:rPr>
          <w:spacing w:val="4"/>
        </w:rPr>
        <w:t xml:space="preserve"> </w:t>
      </w:r>
      <w:r w:rsidRPr="00730AD1">
        <w:t>формирования</w:t>
      </w:r>
      <w:r w:rsidRPr="00730AD1">
        <w:rPr>
          <w:spacing w:val="5"/>
        </w:rPr>
        <w:t xml:space="preserve"> </w:t>
      </w:r>
      <w:r w:rsidRPr="00730AD1">
        <w:t>целостного</w:t>
      </w:r>
      <w:r w:rsidRPr="00730AD1">
        <w:rPr>
          <w:spacing w:val="6"/>
        </w:rPr>
        <w:t xml:space="preserve"> </w:t>
      </w:r>
      <w:r w:rsidRPr="00730AD1">
        <w:t>географического</w:t>
      </w:r>
      <w:r w:rsidRPr="00730AD1">
        <w:rPr>
          <w:spacing w:val="6"/>
        </w:rPr>
        <w:t xml:space="preserve"> </w:t>
      </w:r>
      <w:r w:rsidRPr="00730AD1">
        <w:t>образа</w:t>
      </w:r>
      <w:r w:rsidRPr="00730AD1">
        <w:rPr>
          <w:spacing w:val="6"/>
        </w:rPr>
        <w:t xml:space="preserve"> </w:t>
      </w:r>
      <w:r w:rsidRPr="00730AD1">
        <w:t>России,</w:t>
      </w:r>
      <w:r w:rsidRPr="00730AD1">
        <w:rPr>
          <w:spacing w:val="5"/>
        </w:rPr>
        <w:t xml:space="preserve"> </w:t>
      </w:r>
      <w:r w:rsidRPr="00730AD1">
        <w:t>ценностных</w:t>
      </w:r>
      <w:r w:rsidRPr="00730AD1">
        <w:rPr>
          <w:spacing w:val="6"/>
        </w:rPr>
        <w:t xml:space="preserve"> </w:t>
      </w:r>
      <w:r w:rsidRPr="00730AD1">
        <w:t>ориентаций</w:t>
      </w:r>
      <w:r w:rsidRPr="00730AD1">
        <w:rPr>
          <w:spacing w:val="1"/>
        </w:rPr>
        <w:t xml:space="preserve"> </w:t>
      </w:r>
      <w:r w:rsidRPr="00730AD1">
        <w:t>личности;</w:t>
      </w:r>
    </w:p>
    <w:p w:rsidR="007E7D8C" w:rsidRPr="00730AD1" w:rsidRDefault="007E7D8C" w:rsidP="00730AD1">
      <w:pPr>
        <w:pStyle w:val="af3"/>
        <w:spacing w:after="0" w:line="276" w:lineRule="auto"/>
        <w:ind w:right="244"/>
        <w:jc w:val="both"/>
      </w:pPr>
      <w:r w:rsidRPr="00730AD1">
        <w:t>развитие</w:t>
      </w:r>
      <w:r w:rsidRPr="00730AD1">
        <w:rPr>
          <w:spacing w:val="11"/>
        </w:rPr>
        <w:t xml:space="preserve"> </w:t>
      </w:r>
      <w:r w:rsidRPr="00730AD1">
        <w:t>познавательных</w:t>
      </w:r>
      <w:r w:rsidRPr="00730AD1">
        <w:rPr>
          <w:spacing w:val="11"/>
        </w:rPr>
        <w:t xml:space="preserve"> </w:t>
      </w:r>
      <w:r w:rsidRPr="00730AD1">
        <w:t>интересов,</w:t>
      </w:r>
      <w:r w:rsidRPr="00730AD1">
        <w:rPr>
          <w:spacing w:val="10"/>
        </w:rPr>
        <w:t xml:space="preserve"> </w:t>
      </w:r>
      <w:r w:rsidRPr="00730AD1">
        <w:t>интеллектуальных</w:t>
      </w:r>
      <w:r w:rsidRPr="00730AD1">
        <w:rPr>
          <w:spacing w:val="11"/>
        </w:rPr>
        <w:t xml:space="preserve"> </w:t>
      </w:r>
      <w:r w:rsidRPr="00730AD1">
        <w:t>и</w:t>
      </w:r>
      <w:r w:rsidRPr="00730AD1">
        <w:rPr>
          <w:spacing w:val="10"/>
        </w:rPr>
        <w:t xml:space="preserve"> </w:t>
      </w:r>
      <w:r w:rsidRPr="00730AD1">
        <w:t>творческих</w:t>
      </w:r>
      <w:r w:rsidRPr="00730AD1">
        <w:rPr>
          <w:spacing w:val="8"/>
        </w:rPr>
        <w:t xml:space="preserve"> </w:t>
      </w:r>
      <w:r w:rsidRPr="00730AD1">
        <w:t>способностей</w:t>
      </w:r>
      <w:r w:rsidRPr="00730AD1">
        <w:rPr>
          <w:spacing w:val="11"/>
        </w:rPr>
        <w:t xml:space="preserve"> </w:t>
      </w:r>
      <w:r w:rsidRPr="00730AD1">
        <w:t>в</w:t>
      </w:r>
      <w:r w:rsidRPr="00730AD1">
        <w:rPr>
          <w:spacing w:val="10"/>
        </w:rPr>
        <w:t xml:space="preserve"> </w:t>
      </w:r>
      <w:r w:rsidRPr="00730AD1">
        <w:t>процессе</w:t>
      </w:r>
      <w:r w:rsidRPr="00730AD1">
        <w:rPr>
          <w:spacing w:val="-52"/>
        </w:rPr>
        <w:t xml:space="preserve"> </w:t>
      </w:r>
      <w:r w:rsidRPr="00730AD1">
        <w:t>наблюдений</w:t>
      </w:r>
      <w:r w:rsidRPr="00730AD1">
        <w:rPr>
          <w:spacing w:val="15"/>
        </w:rPr>
        <w:t xml:space="preserve"> </w:t>
      </w:r>
      <w:r w:rsidRPr="00730AD1">
        <w:t>за</w:t>
      </w:r>
      <w:r w:rsidRPr="00730AD1">
        <w:rPr>
          <w:spacing w:val="14"/>
        </w:rPr>
        <w:t xml:space="preserve"> </w:t>
      </w:r>
      <w:r w:rsidRPr="00730AD1">
        <w:t>состоянием</w:t>
      </w:r>
      <w:r w:rsidRPr="00730AD1">
        <w:rPr>
          <w:spacing w:val="15"/>
        </w:rPr>
        <w:t xml:space="preserve"> </w:t>
      </w:r>
      <w:r w:rsidRPr="00730AD1">
        <w:t>окружающей</w:t>
      </w:r>
      <w:r w:rsidRPr="00730AD1">
        <w:rPr>
          <w:spacing w:val="14"/>
        </w:rPr>
        <w:t xml:space="preserve"> </w:t>
      </w:r>
      <w:r w:rsidRPr="00730AD1">
        <w:t>среды,</w:t>
      </w:r>
      <w:r w:rsidRPr="00730AD1">
        <w:rPr>
          <w:spacing w:val="13"/>
        </w:rPr>
        <w:t xml:space="preserve"> </w:t>
      </w:r>
      <w:r w:rsidRPr="00730AD1">
        <w:t>решения</w:t>
      </w:r>
      <w:r w:rsidRPr="00730AD1">
        <w:rPr>
          <w:spacing w:val="15"/>
        </w:rPr>
        <w:t xml:space="preserve"> </w:t>
      </w:r>
      <w:r w:rsidRPr="00730AD1">
        <w:t>географических</w:t>
      </w:r>
      <w:r w:rsidRPr="00730AD1">
        <w:rPr>
          <w:spacing w:val="16"/>
        </w:rPr>
        <w:t xml:space="preserve"> </w:t>
      </w:r>
      <w:r w:rsidRPr="00730AD1">
        <w:t>задач,</w:t>
      </w:r>
      <w:r w:rsidRPr="00730AD1">
        <w:rPr>
          <w:spacing w:val="16"/>
        </w:rPr>
        <w:t xml:space="preserve"> </w:t>
      </w:r>
      <w:r w:rsidRPr="00730AD1">
        <w:t>проблем</w:t>
      </w:r>
      <w:r w:rsidRPr="00730AD1">
        <w:rPr>
          <w:spacing w:val="15"/>
        </w:rPr>
        <w:t xml:space="preserve"> </w:t>
      </w:r>
      <w:r w:rsidRPr="00730AD1">
        <w:t>повседневной</w:t>
      </w:r>
      <w:r w:rsidRPr="00730AD1">
        <w:rPr>
          <w:spacing w:val="-52"/>
        </w:rPr>
        <w:t xml:space="preserve"> </w:t>
      </w:r>
      <w:r w:rsidRPr="00730AD1">
        <w:t>жизни с использованием географических знаний, самостоятельного приобретения новых знаний;</w:t>
      </w:r>
      <w:r w:rsidRPr="00730AD1">
        <w:rPr>
          <w:spacing w:val="1"/>
        </w:rPr>
        <w:t xml:space="preserve"> </w:t>
      </w:r>
      <w:r w:rsidRPr="00730AD1">
        <w:t>воспитание</w:t>
      </w:r>
      <w:r w:rsidRPr="00730AD1">
        <w:rPr>
          <w:spacing w:val="4"/>
        </w:rPr>
        <w:t xml:space="preserve"> </w:t>
      </w:r>
      <w:r w:rsidRPr="00730AD1">
        <w:t>экологической</w:t>
      </w:r>
      <w:r w:rsidRPr="00730AD1">
        <w:rPr>
          <w:spacing w:val="3"/>
        </w:rPr>
        <w:t xml:space="preserve"> </w:t>
      </w:r>
      <w:r w:rsidRPr="00730AD1">
        <w:t>культуры,</w:t>
      </w:r>
      <w:r w:rsidRPr="00730AD1">
        <w:rPr>
          <w:spacing w:val="4"/>
        </w:rPr>
        <w:t xml:space="preserve"> </w:t>
      </w:r>
      <w:r w:rsidRPr="00730AD1">
        <w:t>соответствующей</w:t>
      </w:r>
      <w:r w:rsidRPr="00730AD1">
        <w:rPr>
          <w:spacing w:val="3"/>
        </w:rPr>
        <w:t xml:space="preserve"> </w:t>
      </w:r>
      <w:r w:rsidRPr="00730AD1">
        <w:t>современному</w:t>
      </w:r>
      <w:r w:rsidRPr="00730AD1">
        <w:rPr>
          <w:spacing w:val="1"/>
        </w:rPr>
        <w:t xml:space="preserve"> </w:t>
      </w:r>
      <w:r w:rsidRPr="00730AD1">
        <w:t>уровню</w:t>
      </w:r>
      <w:r w:rsidRPr="00730AD1">
        <w:rPr>
          <w:spacing w:val="4"/>
        </w:rPr>
        <w:t xml:space="preserve"> </w:t>
      </w:r>
      <w:r w:rsidRPr="00730AD1">
        <w:t>геоэкологического</w:t>
      </w:r>
      <w:r w:rsidRPr="00730AD1">
        <w:rPr>
          <w:spacing w:val="-52"/>
        </w:rPr>
        <w:t xml:space="preserve"> </w:t>
      </w:r>
      <w:r w:rsidRPr="00730AD1">
        <w:t>мышления</w:t>
      </w:r>
      <w:r w:rsidRPr="00730AD1">
        <w:rPr>
          <w:spacing w:val="47"/>
        </w:rPr>
        <w:t xml:space="preserve"> </w:t>
      </w:r>
      <w:r w:rsidRPr="00730AD1">
        <w:t>на</w:t>
      </w:r>
      <w:r w:rsidRPr="00730AD1">
        <w:rPr>
          <w:spacing w:val="48"/>
        </w:rPr>
        <w:t xml:space="preserve"> </w:t>
      </w:r>
      <w:r w:rsidRPr="00730AD1">
        <w:t>основе</w:t>
      </w:r>
      <w:r w:rsidRPr="00730AD1">
        <w:rPr>
          <w:spacing w:val="48"/>
        </w:rPr>
        <w:t xml:space="preserve"> </w:t>
      </w:r>
      <w:r w:rsidRPr="00730AD1">
        <w:t>освоения</w:t>
      </w:r>
      <w:r w:rsidRPr="00730AD1">
        <w:rPr>
          <w:spacing w:val="46"/>
        </w:rPr>
        <w:t xml:space="preserve"> </w:t>
      </w:r>
      <w:r w:rsidRPr="00730AD1">
        <w:t>знаний</w:t>
      </w:r>
      <w:r w:rsidRPr="00730AD1">
        <w:rPr>
          <w:spacing w:val="46"/>
        </w:rPr>
        <w:t xml:space="preserve"> </w:t>
      </w:r>
      <w:r w:rsidRPr="00730AD1">
        <w:t>о</w:t>
      </w:r>
      <w:r w:rsidRPr="00730AD1">
        <w:rPr>
          <w:spacing w:val="48"/>
        </w:rPr>
        <w:t xml:space="preserve"> </w:t>
      </w:r>
      <w:r w:rsidRPr="00730AD1">
        <w:t>взаимосвязях</w:t>
      </w:r>
      <w:r w:rsidRPr="00730AD1">
        <w:rPr>
          <w:spacing w:val="48"/>
        </w:rPr>
        <w:t xml:space="preserve"> </w:t>
      </w:r>
      <w:r w:rsidRPr="00730AD1">
        <w:t>в</w:t>
      </w:r>
      <w:r w:rsidRPr="00730AD1">
        <w:rPr>
          <w:spacing w:val="46"/>
        </w:rPr>
        <w:t xml:space="preserve"> </w:t>
      </w:r>
      <w:r w:rsidRPr="00730AD1">
        <w:t>природных</w:t>
      </w:r>
      <w:r w:rsidRPr="00730AD1">
        <w:rPr>
          <w:spacing w:val="48"/>
        </w:rPr>
        <w:t xml:space="preserve"> </w:t>
      </w:r>
      <w:r w:rsidRPr="00730AD1">
        <w:t>комплексах,</w:t>
      </w:r>
      <w:r w:rsidRPr="00730AD1">
        <w:rPr>
          <w:spacing w:val="48"/>
        </w:rPr>
        <w:t xml:space="preserve"> </w:t>
      </w:r>
      <w:r w:rsidRPr="00730AD1">
        <w:t>об</w:t>
      </w:r>
      <w:r w:rsidRPr="00730AD1">
        <w:rPr>
          <w:spacing w:val="48"/>
        </w:rPr>
        <w:t xml:space="preserve"> </w:t>
      </w:r>
      <w:r w:rsidRPr="00730AD1">
        <w:t>основных</w:t>
      </w:r>
      <w:r w:rsidRPr="00730AD1">
        <w:rPr>
          <w:spacing w:val="-52"/>
        </w:rPr>
        <w:t xml:space="preserve"> </w:t>
      </w:r>
      <w:r w:rsidRPr="00730AD1">
        <w:t>географических</w:t>
      </w:r>
      <w:r w:rsidRPr="00730AD1">
        <w:rPr>
          <w:spacing w:val="4"/>
        </w:rPr>
        <w:t xml:space="preserve"> </w:t>
      </w:r>
      <w:r w:rsidRPr="00730AD1">
        <w:t>особенностях</w:t>
      </w:r>
      <w:r w:rsidRPr="00730AD1">
        <w:rPr>
          <w:spacing w:val="7"/>
        </w:rPr>
        <w:t xml:space="preserve"> </w:t>
      </w:r>
      <w:r w:rsidRPr="00730AD1">
        <w:t>природы,</w:t>
      </w:r>
      <w:r w:rsidRPr="00730AD1">
        <w:rPr>
          <w:spacing w:val="8"/>
        </w:rPr>
        <w:t xml:space="preserve"> </w:t>
      </w:r>
      <w:r w:rsidRPr="00730AD1">
        <w:t>населения</w:t>
      </w:r>
      <w:r w:rsidRPr="00730AD1">
        <w:rPr>
          <w:spacing w:val="6"/>
        </w:rPr>
        <w:t xml:space="preserve"> </w:t>
      </w:r>
      <w:r w:rsidRPr="00730AD1">
        <w:t>и</w:t>
      </w:r>
      <w:r w:rsidRPr="00730AD1">
        <w:rPr>
          <w:spacing w:val="7"/>
        </w:rPr>
        <w:t xml:space="preserve"> </w:t>
      </w:r>
      <w:r w:rsidRPr="00730AD1">
        <w:t>хозяйства</w:t>
      </w:r>
      <w:r w:rsidRPr="00730AD1">
        <w:rPr>
          <w:spacing w:val="8"/>
        </w:rPr>
        <w:t xml:space="preserve"> </w:t>
      </w:r>
      <w:r w:rsidRPr="00730AD1">
        <w:t>России</w:t>
      </w:r>
      <w:r w:rsidRPr="00730AD1">
        <w:rPr>
          <w:spacing w:val="4"/>
        </w:rPr>
        <w:t xml:space="preserve"> </w:t>
      </w:r>
      <w:r w:rsidRPr="00730AD1">
        <w:t>и</w:t>
      </w:r>
      <w:r w:rsidRPr="00730AD1">
        <w:rPr>
          <w:spacing w:val="7"/>
        </w:rPr>
        <w:t xml:space="preserve"> </w:t>
      </w:r>
      <w:r w:rsidRPr="00730AD1">
        <w:t>мира,</w:t>
      </w:r>
      <w:r w:rsidRPr="00730AD1">
        <w:rPr>
          <w:spacing w:val="8"/>
        </w:rPr>
        <w:t xml:space="preserve"> </w:t>
      </w:r>
      <w:r w:rsidRPr="00730AD1">
        <w:t>своей</w:t>
      </w:r>
      <w:r w:rsidRPr="00730AD1">
        <w:rPr>
          <w:spacing w:val="7"/>
        </w:rPr>
        <w:t xml:space="preserve"> </w:t>
      </w:r>
      <w:r w:rsidRPr="00730AD1">
        <w:t>местности,</w:t>
      </w:r>
      <w:r w:rsidRPr="00730AD1">
        <w:rPr>
          <w:spacing w:val="7"/>
        </w:rPr>
        <w:t xml:space="preserve"> </w:t>
      </w:r>
      <w:r w:rsidRPr="00730AD1">
        <w:t>о</w:t>
      </w:r>
      <w:r w:rsidRPr="00730AD1">
        <w:rPr>
          <w:spacing w:val="-52"/>
        </w:rPr>
        <w:t xml:space="preserve"> </w:t>
      </w:r>
      <w:r w:rsidRPr="00730AD1">
        <w:t>способах</w:t>
      </w:r>
      <w:r w:rsidRPr="00730AD1">
        <w:rPr>
          <w:spacing w:val="1"/>
        </w:rPr>
        <w:t xml:space="preserve"> </w:t>
      </w:r>
      <w:r w:rsidRPr="00730AD1">
        <w:t>сохранения</w:t>
      </w:r>
      <w:r w:rsidRPr="00730AD1">
        <w:rPr>
          <w:spacing w:val="1"/>
        </w:rPr>
        <w:t xml:space="preserve"> </w:t>
      </w:r>
      <w:r w:rsidRPr="00730AD1">
        <w:t>окружающей</w:t>
      </w:r>
      <w:r w:rsidRPr="00730AD1">
        <w:rPr>
          <w:spacing w:val="1"/>
        </w:rPr>
        <w:t xml:space="preserve"> </w:t>
      </w:r>
      <w:r w:rsidRPr="00730AD1">
        <w:t>среды</w:t>
      </w:r>
      <w:r w:rsidRPr="00730AD1">
        <w:rPr>
          <w:spacing w:val="1"/>
        </w:rPr>
        <w:t xml:space="preserve"> </w:t>
      </w:r>
      <w:r w:rsidRPr="00730AD1">
        <w:t>и</w:t>
      </w:r>
      <w:r w:rsidRPr="00730AD1">
        <w:rPr>
          <w:spacing w:val="1"/>
        </w:rPr>
        <w:t xml:space="preserve"> </w:t>
      </w:r>
      <w:r w:rsidRPr="00730AD1">
        <w:t>рационального</w:t>
      </w:r>
      <w:r w:rsidRPr="00730AD1">
        <w:rPr>
          <w:spacing w:val="1"/>
        </w:rPr>
        <w:t xml:space="preserve"> </w:t>
      </w:r>
      <w:r w:rsidRPr="00730AD1">
        <w:t>использования</w:t>
      </w:r>
      <w:r w:rsidRPr="00730AD1">
        <w:rPr>
          <w:spacing w:val="1"/>
        </w:rPr>
        <w:t xml:space="preserve"> </w:t>
      </w:r>
      <w:r w:rsidRPr="00730AD1">
        <w:t>природных</w:t>
      </w:r>
      <w:r w:rsidRPr="00730AD1">
        <w:rPr>
          <w:spacing w:val="1"/>
        </w:rPr>
        <w:t xml:space="preserve"> </w:t>
      </w:r>
      <w:r w:rsidRPr="00730AD1">
        <w:t>ресурсов,</w:t>
      </w:r>
      <w:r w:rsidRPr="00730AD1">
        <w:rPr>
          <w:spacing w:val="-52"/>
        </w:rPr>
        <w:t xml:space="preserve"> </w:t>
      </w:r>
      <w:r w:rsidRPr="00730AD1">
        <w:t>формирование способности поиска и применения различных источников географической информации, в</w:t>
      </w:r>
      <w:r w:rsidRPr="00730AD1">
        <w:rPr>
          <w:spacing w:val="-52"/>
        </w:rPr>
        <w:t xml:space="preserve"> </w:t>
      </w:r>
      <w:r w:rsidRPr="00730AD1">
        <w:t>том</w:t>
      </w:r>
      <w:r w:rsidRPr="00730AD1">
        <w:rPr>
          <w:spacing w:val="12"/>
        </w:rPr>
        <w:t xml:space="preserve"> </w:t>
      </w:r>
      <w:r w:rsidRPr="00730AD1">
        <w:t>числе</w:t>
      </w:r>
      <w:r w:rsidRPr="00730AD1">
        <w:rPr>
          <w:spacing w:val="13"/>
        </w:rPr>
        <w:t xml:space="preserve"> </w:t>
      </w:r>
      <w:r w:rsidRPr="00730AD1">
        <w:t>ресурсов</w:t>
      </w:r>
      <w:r w:rsidRPr="00730AD1">
        <w:rPr>
          <w:spacing w:val="12"/>
        </w:rPr>
        <w:t xml:space="preserve"> </w:t>
      </w:r>
      <w:r w:rsidRPr="00730AD1">
        <w:t>сети</w:t>
      </w:r>
      <w:r w:rsidRPr="00730AD1">
        <w:rPr>
          <w:spacing w:val="9"/>
        </w:rPr>
        <w:t xml:space="preserve"> </w:t>
      </w:r>
      <w:r w:rsidRPr="00730AD1">
        <w:t>Интернет,</w:t>
      </w:r>
      <w:r w:rsidRPr="00730AD1">
        <w:rPr>
          <w:spacing w:val="13"/>
        </w:rPr>
        <w:t xml:space="preserve"> </w:t>
      </w:r>
      <w:r w:rsidRPr="00730AD1">
        <w:t>для</w:t>
      </w:r>
      <w:r w:rsidRPr="00730AD1">
        <w:rPr>
          <w:spacing w:val="14"/>
        </w:rPr>
        <w:t xml:space="preserve"> </w:t>
      </w:r>
      <w:r w:rsidRPr="00730AD1">
        <w:t>описания,</w:t>
      </w:r>
      <w:r w:rsidRPr="00730AD1">
        <w:rPr>
          <w:spacing w:val="10"/>
        </w:rPr>
        <w:t xml:space="preserve"> </w:t>
      </w:r>
      <w:r w:rsidRPr="00730AD1">
        <w:t>характеристики,</w:t>
      </w:r>
      <w:r w:rsidRPr="00730AD1">
        <w:rPr>
          <w:spacing w:val="12"/>
        </w:rPr>
        <w:t xml:space="preserve"> </w:t>
      </w:r>
      <w:r w:rsidRPr="00730AD1">
        <w:t>объяснения</w:t>
      </w:r>
      <w:r w:rsidRPr="00730AD1">
        <w:rPr>
          <w:spacing w:val="12"/>
        </w:rPr>
        <w:t xml:space="preserve"> </w:t>
      </w:r>
      <w:r w:rsidRPr="00730AD1">
        <w:t>и</w:t>
      </w:r>
      <w:r w:rsidRPr="00730AD1">
        <w:rPr>
          <w:spacing w:val="12"/>
        </w:rPr>
        <w:t xml:space="preserve"> </w:t>
      </w:r>
      <w:r w:rsidRPr="00730AD1">
        <w:t>оценки</w:t>
      </w:r>
      <w:r w:rsidRPr="00730AD1">
        <w:rPr>
          <w:spacing w:val="12"/>
        </w:rPr>
        <w:t xml:space="preserve"> </w:t>
      </w:r>
      <w:r w:rsidRPr="00730AD1">
        <w:t>разнообразных</w:t>
      </w:r>
      <w:r w:rsidRPr="00730AD1">
        <w:rPr>
          <w:spacing w:val="-52"/>
        </w:rPr>
        <w:t xml:space="preserve"> </w:t>
      </w:r>
      <w:r w:rsidRPr="00730AD1">
        <w:t>географических</w:t>
      </w:r>
      <w:r w:rsidRPr="00730AD1">
        <w:rPr>
          <w:spacing w:val="-1"/>
        </w:rPr>
        <w:t xml:space="preserve"> </w:t>
      </w:r>
      <w:r w:rsidRPr="00730AD1">
        <w:t>явлений и</w:t>
      </w:r>
      <w:r w:rsidRPr="00730AD1">
        <w:rPr>
          <w:spacing w:val="-1"/>
        </w:rPr>
        <w:t xml:space="preserve"> </w:t>
      </w:r>
      <w:r w:rsidRPr="00730AD1">
        <w:t>процессов,</w:t>
      </w:r>
      <w:r w:rsidRPr="00730AD1">
        <w:rPr>
          <w:spacing w:val="-3"/>
        </w:rPr>
        <w:t xml:space="preserve"> </w:t>
      </w:r>
      <w:r w:rsidRPr="00730AD1">
        <w:t>жизненных</w:t>
      </w:r>
      <w:r w:rsidRPr="00730AD1">
        <w:rPr>
          <w:spacing w:val="-2"/>
        </w:rPr>
        <w:t xml:space="preserve"> </w:t>
      </w:r>
      <w:r w:rsidRPr="00730AD1">
        <w:t>ситуаций;</w:t>
      </w:r>
    </w:p>
    <w:p w:rsidR="007E7D8C" w:rsidRPr="00730AD1" w:rsidRDefault="007E7D8C" w:rsidP="00730AD1">
      <w:pPr>
        <w:pStyle w:val="af3"/>
        <w:spacing w:after="0" w:line="276" w:lineRule="auto"/>
        <w:ind w:right="249"/>
        <w:jc w:val="both"/>
      </w:pPr>
      <w:r w:rsidRPr="00730AD1">
        <w:t>формирование комплекса практико-ориентированных географических знаний и умений, необходимых</w:t>
      </w:r>
      <w:r w:rsidRPr="00730AD1">
        <w:rPr>
          <w:spacing w:val="1"/>
        </w:rPr>
        <w:t xml:space="preserve"> </w:t>
      </w:r>
      <w:r w:rsidRPr="00730AD1">
        <w:t>для развития навыков их использования при решении проблем различной сложности в повседневной</w:t>
      </w:r>
      <w:r w:rsidRPr="00730AD1">
        <w:rPr>
          <w:spacing w:val="1"/>
        </w:rPr>
        <w:t xml:space="preserve"> </w:t>
      </w:r>
      <w:r w:rsidRPr="00730AD1">
        <w:t>жизни на основе краеведческого материала, осмысления сущности происходящих в жизни процессов и</w:t>
      </w:r>
      <w:r w:rsidRPr="00730AD1">
        <w:rPr>
          <w:spacing w:val="1"/>
        </w:rPr>
        <w:t xml:space="preserve"> </w:t>
      </w:r>
      <w:r w:rsidRPr="00730AD1">
        <w:t>явлений</w:t>
      </w:r>
      <w:r w:rsidRPr="00730AD1">
        <w:rPr>
          <w:spacing w:val="-2"/>
        </w:rPr>
        <w:t xml:space="preserve"> </w:t>
      </w:r>
      <w:r w:rsidRPr="00730AD1">
        <w:t>в</w:t>
      </w:r>
      <w:r w:rsidRPr="00730AD1">
        <w:rPr>
          <w:spacing w:val="-2"/>
        </w:rPr>
        <w:t xml:space="preserve"> </w:t>
      </w:r>
      <w:r w:rsidRPr="00730AD1">
        <w:t>современном поликультурном,</w:t>
      </w:r>
      <w:r w:rsidRPr="00730AD1">
        <w:rPr>
          <w:spacing w:val="-1"/>
        </w:rPr>
        <w:t xml:space="preserve"> </w:t>
      </w:r>
      <w:r w:rsidRPr="00730AD1">
        <w:t>полиэтничном</w:t>
      </w:r>
      <w:r w:rsidRPr="00730AD1">
        <w:rPr>
          <w:spacing w:val="-2"/>
        </w:rPr>
        <w:t xml:space="preserve"> </w:t>
      </w:r>
      <w:r w:rsidRPr="00730AD1">
        <w:t>и многоконфессиональном</w:t>
      </w:r>
      <w:r w:rsidRPr="00730AD1">
        <w:rPr>
          <w:spacing w:val="-2"/>
        </w:rPr>
        <w:t xml:space="preserve"> </w:t>
      </w:r>
      <w:r w:rsidRPr="00730AD1">
        <w:t>мире;</w:t>
      </w:r>
    </w:p>
    <w:p w:rsidR="007E7D8C" w:rsidRPr="00730AD1" w:rsidRDefault="007E7D8C" w:rsidP="00730AD1">
      <w:pPr>
        <w:pStyle w:val="af3"/>
        <w:spacing w:after="0" w:line="276" w:lineRule="auto"/>
        <w:ind w:right="250"/>
        <w:jc w:val="both"/>
      </w:pPr>
      <w:r w:rsidRPr="00730AD1">
        <w:t>формирование</w:t>
      </w:r>
      <w:r w:rsidRPr="00730AD1">
        <w:rPr>
          <w:spacing w:val="1"/>
        </w:rPr>
        <w:t xml:space="preserve"> </w:t>
      </w:r>
      <w:r w:rsidRPr="00730AD1">
        <w:t>географических</w:t>
      </w:r>
      <w:r w:rsidRPr="00730AD1">
        <w:rPr>
          <w:spacing w:val="1"/>
        </w:rPr>
        <w:t xml:space="preserve"> </w:t>
      </w:r>
      <w:r w:rsidRPr="00730AD1">
        <w:t>знаний</w:t>
      </w:r>
      <w:r w:rsidRPr="00730AD1">
        <w:rPr>
          <w:spacing w:val="1"/>
        </w:rPr>
        <w:t xml:space="preserve"> </w:t>
      </w:r>
      <w:r w:rsidRPr="00730AD1">
        <w:t>и</w:t>
      </w:r>
      <w:r w:rsidRPr="00730AD1">
        <w:rPr>
          <w:spacing w:val="1"/>
        </w:rPr>
        <w:t xml:space="preserve"> </w:t>
      </w:r>
      <w:r w:rsidRPr="00730AD1">
        <w:t>умений,</w:t>
      </w:r>
      <w:r w:rsidRPr="00730AD1">
        <w:rPr>
          <w:spacing w:val="1"/>
        </w:rPr>
        <w:t xml:space="preserve"> </w:t>
      </w:r>
      <w:r w:rsidRPr="00730AD1">
        <w:t>необходимых</w:t>
      </w:r>
      <w:r w:rsidRPr="00730AD1">
        <w:rPr>
          <w:spacing w:val="1"/>
        </w:rPr>
        <w:t xml:space="preserve"> </w:t>
      </w:r>
      <w:r w:rsidRPr="00730AD1">
        <w:t>для</w:t>
      </w:r>
      <w:r w:rsidRPr="00730AD1">
        <w:rPr>
          <w:spacing w:val="1"/>
        </w:rPr>
        <w:t xml:space="preserve"> </w:t>
      </w:r>
      <w:r w:rsidRPr="00730AD1">
        <w:t>продолжения</w:t>
      </w:r>
      <w:r w:rsidRPr="00730AD1">
        <w:rPr>
          <w:spacing w:val="1"/>
        </w:rPr>
        <w:t xml:space="preserve"> </w:t>
      </w:r>
      <w:r w:rsidRPr="00730AD1">
        <w:t>образования</w:t>
      </w:r>
      <w:r w:rsidRPr="00730AD1">
        <w:rPr>
          <w:spacing w:val="1"/>
        </w:rPr>
        <w:t xml:space="preserve"> </w:t>
      </w:r>
      <w:r w:rsidRPr="00730AD1">
        <w:t>по</w:t>
      </w:r>
      <w:r w:rsidRPr="00730AD1">
        <w:rPr>
          <w:spacing w:val="1"/>
        </w:rPr>
        <w:t xml:space="preserve"> </w:t>
      </w:r>
      <w:r w:rsidRPr="00730AD1">
        <w:t>направлениям</w:t>
      </w:r>
      <w:r w:rsidRPr="00730AD1">
        <w:rPr>
          <w:spacing w:val="1"/>
        </w:rPr>
        <w:t xml:space="preserve"> </w:t>
      </w:r>
      <w:r w:rsidRPr="00730AD1">
        <w:t>подготовки</w:t>
      </w:r>
      <w:r w:rsidRPr="00730AD1">
        <w:rPr>
          <w:spacing w:val="1"/>
        </w:rPr>
        <w:t xml:space="preserve"> </w:t>
      </w:r>
      <w:r w:rsidRPr="00730AD1">
        <w:t>(специальностям),</w:t>
      </w:r>
      <w:r w:rsidRPr="00730AD1">
        <w:rPr>
          <w:spacing w:val="1"/>
        </w:rPr>
        <w:t xml:space="preserve"> </w:t>
      </w:r>
      <w:r w:rsidRPr="00730AD1">
        <w:t>требующим</w:t>
      </w:r>
      <w:r w:rsidRPr="00730AD1">
        <w:rPr>
          <w:spacing w:val="1"/>
        </w:rPr>
        <w:t xml:space="preserve"> </w:t>
      </w:r>
      <w:r w:rsidRPr="00730AD1">
        <w:t>наличия</w:t>
      </w:r>
      <w:r w:rsidRPr="00730AD1">
        <w:rPr>
          <w:spacing w:val="1"/>
        </w:rPr>
        <w:t xml:space="preserve"> </w:t>
      </w:r>
      <w:r w:rsidRPr="00730AD1">
        <w:t>серьезной</w:t>
      </w:r>
      <w:r w:rsidRPr="00730AD1">
        <w:rPr>
          <w:spacing w:val="1"/>
        </w:rPr>
        <w:t xml:space="preserve"> </w:t>
      </w:r>
      <w:r w:rsidRPr="00730AD1">
        <w:t>базы</w:t>
      </w:r>
      <w:r w:rsidRPr="00730AD1">
        <w:rPr>
          <w:spacing w:val="1"/>
        </w:rPr>
        <w:t xml:space="preserve"> </w:t>
      </w:r>
      <w:r w:rsidRPr="00730AD1">
        <w:t>географических</w:t>
      </w:r>
      <w:r w:rsidRPr="00730AD1">
        <w:rPr>
          <w:spacing w:val="1"/>
        </w:rPr>
        <w:t xml:space="preserve"> </w:t>
      </w:r>
      <w:r w:rsidRPr="00730AD1">
        <w:t>знаний.</w:t>
      </w:r>
    </w:p>
    <w:p w:rsidR="007E7D8C" w:rsidRPr="00730AD1" w:rsidRDefault="007E7D8C" w:rsidP="00730AD1">
      <w:pPr>
        <w:pStyle w:val="af3"/>
        <w:spacing w:after="0" w:line="276" w:lineRule="auto"/>
        <w:ind w:right="248"/>
        <w:jc w:val="both"/>
      </w:pPr>
      <w:r w:rsidRPr="00730AD1">
        <w:t>Особенности</w:t>
      </w:r>
      <w:r w:rsidRPr="00730AD1">
        <w:rPr>
          <w:spacing w:val="1"/>
        </w:rPr>
        <w:t xml:space="preserve"> </w:t>
      </w:r>
      <w:r w:rsidRPr="00730AD1">
        <w:t>психического</w:t>
      </w:r>
      <w:r w:rsidRPr="00730AD1">
        <w:rPr>
          <w:spacing w:val="1"/>
        </w:rPr>
        <w:t xml:space="preserve"> </w:t>
      </w:r>
      <w:r w:rsidRPr="00730AD1">
        <w:t>развития</w:t>
      </w:r>
      <w:r w:rsidRPr="00730AD1">
        <w:rPr>
          <w:spacing w:val="1"/>
        </w:rPr>
        <w:t xml:space="preserve"> </w:t>
      </w:r>
      <w:r w:rsidRPr="00730AD1">
        <w:t>обучающихся</w:t>
      </w:r>
      <w:r w:rsidRPr="00730AD1">
        <w:rPr>
          <w:spacing w:val="1"/>
        </w:rPr>
        <w:t xml:space="preserve"> </w:t>
      </w:r>
      <w:r w:rsidRPr="00730AD1">
        <w:t>с</w:t>
      </w:r>
      <w:r w:rsidRPr="00730AD1">
        <w:rPr>
          <w:spacing w:val="1"/>
        </w:rPr>
        <w:t xml:space="preserve"> </w:t>
      </w:r>
      <w:r w:rsidRPr="00730AD1">
        <w:t>ЗПР</w:t>
      </w:r>
      <w:r w:rsidRPr="00730AD1">
        <w:rPr>
          <w:spacing w:val="1"/>
        </w:rPr>
        <w:t xml:space="preserve"> </w:t>
      </w:r>
      <w:r w:rsidRPr="00730AD1">
        <w:t>обусловливают</w:t>
      </w:r>
      <w:r w:rsidRPr="00730AD1">
        <w:rPr>
          <w:spacing w:val="1"/>
        </w:rPr>
        <w:t xml:space="preserve"> </w:t>
      </w:r>
      <w:r w:rsidRPr="00730AD1">
        <w:t>коррекционные</w:t>
      </w:r>
      <w:r w:rsidRPr="00730AD1">
        <w:rPr>
          <w:spacing w:val="1"/>
        </w:rPr>
        <w:t xml:space="preserve"> </w:t>
      </w:r>
      <w:r w:rsidRPr="00730AD1">
        <w:t>задачи</w:t>
      </w:r>
      <w:r w:rsidRPr="00730AD1">
        <w:rPr>
          <w:spacing w:val="1"/>
        </w:rPr>
        <w:t xml:space="preserve"> </w:t>
      </w:r>
      <w:r w:rsidRPr="00730AD1">
        <w:t>учебного</w:t>
      </w:r>
      <w:r w:rsidRPr="00730AD1">
        <w:rPr>
          <w:spacing w:val="1"/>
        </w:rPr>
        <w:t xml:space="preserve"> </w:t>
      </w:r>
      <w:r w:rsidRPr="00730AD1">
        <w:t>предмета</w:t>
      </w:r>
      <w:r w:rsidRPr="00730AD1">
        <w:rPr>
          <w:spacing w:val="1"/>
        </w:rPr>
        <w:t xml:space="preserve"> </w:t>
      </w:r>
      <w:r w:rsidRPr="00730AD1">
        <w:t>"География",</w:t>
      </w:r>
      <w:r w:rsidRPr="00730AD1">
        <w:rPr>
          <w:spacing w:val="1"/>
        </w:rPr>
        <w:t xml:space="preserve"> </w:t>
      </w:r>
      <w:r w:rsidRPr="00730AD1">
        <w:t>направленные</w:t>
      </w:r>
      <w:r w:rsidRPr="00730AD1">
        <w:rPr>
          <w:spacing w:val="1"/>
        </w:rPr>
        <w:t xml:space="preserve"> </w:t>
      </w:r>
      <w:r w:rsidRPr="00730AD1">
        <w:t>на</w:t>
      </w:r>
      <w:r w:rsidRPr="00730AD1">
        <w:rPr>
          <w:spacing w:val="1"/>
        </w:rPr>
        <w:t xml:space="preserve"> </w:t>
      </w:r>
      <w:r w:rsidRPr="00730AD1">
        <w:t>развитие</w:t>
      </w:r>
      <w:r w:rsidRPr="00730AD1">
        <w:rPr>
          <w:spacing w:val="1"/>
        </w:rPr>
        <w:t xml:space="preserve"> </w:t>
      </w:r>
      <w:r w:rsidRPr="00730AD1">
        <w:t>мыслительной</w:t>
      </w:r>
      <w:r w:rsidRPr="00730AD1">
        <w:rPr>
          <w:spacing w:val="1"/>
        </w:rPr>
        <w:t xml:space="preserve"> </w:t>
      </w:r>
      <w:r w:rsidRPr="00730AD1">
        <w:t>(в</w:t>
      </w:r>
      <w:r w:rsidRPr="00730AD1">
        <w:rPr>
          <w:spacing w:val="1"/>
        </w:rPr>
        <w:t xml:space="preserve"> </w:t>
      </w:r>
      <w:r w:rsidRPr="00730AD1">
        <w:t>том</w:t>
      </w:r>
      <w:r w:rsidRPr="00730AD1">
        <w:rPr>
          <w:spacing w:val="1"/>
        </w:rPr>
        <w:t xml:space="preserve"> </w:t>
      </w:r>
      <w:r w:rsidRPr="00730AD1">
        <w:t>числе</w:t>
      </w:r>
      <w:r w:rsidRPr="00730AD1">
        <w:rPr>
          <w:spacing w:val="1"/>
        </w:rPr>
        <w:t xml:space="preserve"> </w:t>
      </w:r>
      <w:r w:rsidRPr="00730AD1">
        <w:t>знаково-</w:t>
      </w:r>
      <w:r w:rsidRPr="00730AD1">
        <w:rPr>
          <w:spacing w:val="1"/>
        </w:rPr>
        <w:t xml:space="preserve"> </w:t>
      </w:r>
      <w:r w:rsidRPr="00730AD1">
        <w:t>символической) и речевой деятельности; повышение познавательной активности; формирование умения</w:t>
      </w:r>
      <w:r w:rsidRPr="00730AD1">
        <w:rPr>
          <w:spacing w:val="1"/>
        </w:rPr>
        <w:t xml:space="preserve"> </w:t>
      </w:r>
      <w:r w:rsidRPr="00730AD1">
        <w:t>самостоятельно организовывать свою учебную деятельность, использовать схемы, шаблоны, алгоритмы</w:t>
      </w:r>
      <w:r w:rsidRPr="00730AD1">
        <w:rPr>
          <w:spacing w:val="1"/>
        </w:rPr>
        <w:t xml:space="preserve"> </w:t>
      </w:r>
      <w:r w:rsidRPr="00730AD1">
        <w:t>учебных</w:t>
      </w:r>
      <w:r w:rsidRPr="00730AD1">
        <w:rPr>
          <w:spacing w:val="-1"/>
        </w:rPr>
        <w:t xml:space="preserve"> </w:t>
      </w:r>
      <w:r w:rsidRPr="00730AD1">
        <w:t>действий;</w:t>
      </w:r>
      <w:r w:rsidRPr="00730AD1">
        <w:rPr>
          <w:spacing w:val="-2"/>
        </w:rPr>
        <w:t xml:space="preserve"> </w:t>
      </w:r>
      <w:r w:rsidRPr="00730AD1">
        <w:t>создание условий</w:t>
      </w:r>
      <w:r w:rsidRPr="00730AD1">
        <w:rPr>
          <w:spacing w:val="-1"/>
        </w:rPr>
        <w:t xml:space="preserve"> </w:t>
      </w:r>
      <w:r w:rsidRPr="00730AD1">
        <w:t>для</w:t>
      </w:r>
      <w:r w:rsidRPr="00730AD1">
        <w:rPr>
          <w:spacing w:val="-1"/>
        </w:rPr>
        <w:t xml:space="preserve"> </w:t>
      </w:r>
      <w:r w:rsidRPr="00730AD1">
        <w:t>осмысленного выполнения</w:t>
      </w:r>
      <w:r w:rsidRPr="00730AD1">
        <w:rPr>
          <w:spacing w:val="-1"/>
        </w:rPr>
        <w:t xml:space="preserve"> </w:t>
      </w:r>
      <w:r w:rsidRPr="00730AD1">
        <w:t>учебной</w:t>
      </w:r>
      <w:r w:rsidRPr="00730AD1">
        <w:rPr>
          <w:spacing w:val="-1"/>
        </w:rPr>
        <w:t xml:space="preserve"> </w:t>
      </w:r>
      <w:r w:rsidRPr="00730AD1">
        <w:t>работы.</w:t>
      </w:r>
    </w:p>
    <w:p w:rsidR="007E7D8C" w:rsidRPr="00730AD1" w:rsidRDefault="007E7D8C" w:rsidP="00730AD1">
      <w:pPr>
        <w:pStyle w:val="af3"/>
        <w:spacing w:after="0" w:line="276" w:lineRule="auto"/>
        <w:ind w:right="251"/>
        <w:jc w:val="both"/>
      </w:pPr>
      <w:r w:rsidRPr="00730AD1">
        <w:t>Освоение содержания географии на уровне основного общего образования происходит с опорой на</w:t>
      </w:r>
      <w:r w:rsidRPr="00730AD1">
        <w:rPr>
          <w:spacing w:val="1"/>
        </w:rPr>
        <w:t xml:space="preserve"> </w:t>
      </w:r>
      <w:r w:rsidRPr="00730AD1">
        <w:t>географические знания и умения, сформированные ранее у обучающихся с ЗПР в рамках учебного</w:t>
      </w:r>
      <w:r w:rsidRPr="00730AD1">
        <w:rPr>
          <w:spacing w:val="1"/>
        </w:rPr>
        <w:t xml:space="preserve"> </w:t>
      </w:r>
      <w:r w:rsidRPr="00730AD1">
        <w:t>предмета</w:t>
      </w:r>
      <w:r w:rsidRPr="00730AD1">
        <w:rPr>
          <w:spacing w:val="-4"/>
        </w:rPr>
        <w:t xml:space="preserve"> </w:t>
      </w:r>
      <w:r w:rsidRPr="00730AD1">
        <w:t>"Окружающий</w:t>
      </w:r>
      <w:r w:rsidRPr="00730AD1">
        <w:rPr>
          <w:spacing w:val="-3"/>
        </w:rPr>
        <w:t xml:space="preserve"> </w:t>
      </w:r>
      <w:r w:rsidRPr="00730AD1">
        <w:t>мир".</w:t>
      </w:r>
    </w:p>
    <w:p w:rsidR="007E7D8C" w:rsidRPr="00730AD1" w:rsidRDefault="007E7D8C" w:rsidP="00730AD1">
      <w:pPr>
        <w:pStyle w:val="af3"/>
        <w:spacing w:after="0" w:line="276" w:lineRule="auto"/>
        <w:jc w:val="both"/>
      </w:pPr>
      <w:r w:rsidRPr="00730AD1">
        <w:t>Содержание</w:t>
      </w:r>
      <w:r w:rsidRPr="00730AD1">
        <w:rPr>
          <w:spacing w:val="-1"/>
        </w:rPr>
        <w:t xml:space="preserve"> </w:t>
      </w:r>
      <w:r w:rsidRPr="00730AD1">
        <w:t>обучения</w:t>
      </w:r>
      <w:r w:rsidRPr="00730AD1">
        <w:rPr>
          <w:spacing w:val="-2"/>
        </w:rPr>
        <w:t xml:space="preserve"> </w:t>
      </w:r>
      <w:r w:rsidRPr="00730AD1">
        <w:t>в</w:t>
      </w:r>
      <w:r w:rsidRPr="00730AD1">
        <w:rPr>
          <w:spacing w:val="-2"/>
        </w:rPr>
        <w:t xml:space="preserve"> </w:t>
      </w:r>
      <w:r w:rsidRPr="00730AD1">
        <w:t>5 классе</w:t>
      </w:r>
      <w:r w:rsidRPr="00730AD1">
        <w:rPr>
          <w:spacing w:val="-1"/>
        </w:rPr>
        <w:t xml:space="preserve"> </w:t>
      </w:r>
      <w:r w:rsidRPr="00730AD1">
        <w:t>представлено</w:t>
      </w:r>
      <w:r w:rsidRPr="00730AD1">
        <w:rPr>
          <w:spacing w:val="-1"/>
        </w:rPr>
        <w:t xml:space="preserve"> </w:t>
      </w:r>
      <w:r w:rsidRPr="00730AD1">
        <w:t>в</w:t>
      </w:r>
      <w:r w:rsidRPr="00730AD1">
        <w:rPr>
          <w:spacing w:val="-1"/>
        </w:rPr>
        <w:t xml:space="preserve"> </w:t>
      </w:r>
      <w:r w:rsidRPr="00730AD1">
        <w:t>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582"/>
        <w:gridCol w:w="6364"/>
      </w:tblGrid>
      <w:tr w:rsidR="007E7D8C" w:rsidRPr="00730AD1" w:rsidTr="007E7D8C">
        <w:trPr>
          <w:trHeight w:val="508"/>
        </w:trPr>
        <w:tc>
          <w:tcPr>
            <w:tcW w:w="3582" w:type="dxa"/>
          </w:tcPr>
          <w:p w:rsidR="007E7D8C" w:rsidRPr="00730AD1" w:rsidRDefault="007E7D8C" w:rsidP="00730AD1">
            <w:pPr>
              <w:pStyle w:val="TableParagraph"/>
              <w:spacing w:line="276" w:lineRule="auto"/>
              <w:ind w:left="27"/>
              <w:jc w:val="both"/>
              <w:rPr>
                <w:sz w:val="24"/>
                <w:szCs w:val="24"/>
              </w:rPr>
            </w:pPr>
            <w:r w:rsidRPr="00730AD1">
              <w:rPr>
                <w:sz w:val="24"/>
                <w:szCs w:val="24"/>
              </w:rPr>
              <w:t>Географическое</w:t>
            </w:r>
            <w:r w:rsidRPr="00730AD1">
              <w:rPr>
                <w:spacing w:val="-7"/>
                <w:sz w:val="24"/>
                <w:szCs w:val="24"/>
              </w:rPr>
              <w:t xml:space="preserve"> </w:t>
            </w:r>
            <w:r w:rsidRPr="00730AD1">
              <w:rPr>
                <w:sz w:val="24"/>
                <w:szCs w:val="24"/>
              </w:rPr>
              <w:t>изучение</w:t>
            </w:r>
            <w:r w:rsidRPr="00730AD1">
              <w:rPr>
                <w:spacing w:val="-6"/>
                <w:sz w:val="24"/>
                <w:szCs w:val="24"/>
              </w:rPr>
              <w:t xml:space="preserve"> </w:t>
            </w:r>
            <w:r w:rsidRPr="00730AD1">
              <w:rPr>
                <w:sz w:val="24"/>
                <w:szCs w:val="24"/>
              </w:rPr>
              <w:t>Земли.</w:t>
            </w:r>
          </w:p>
        </w:tc>
        <w:tc>
          <w:tcPr>
            <w:tcW w:w="6364" w:type="dxa"/>
          </w:tcPr>
          <w:p w:rsidR="007E7D8C" w:rsidRPr="00730AD1" w:rsidRDefault="007E7D8C" w:rsidP="00730AD1">
            <w:pPr>
              <w:pStyle w:val="TableParagraph"/>
              <w:spacing w:line="276" w:lineRule="auto"/>
              <w:ind w:left="31" w:right="1686"/>
              <w:jc w:val="both"/>
              <w:rPr>
                <w:sz w:val="24"/>
                <w:szCs w:val="24"/>
              </w:rPr>
            </w:pPr>
            <w:r w:rsidRPr="00730AD1">
              <w:rPr>
                <w:sz w:val="24"/>
                <w:szCs w:val="24"/>
              </w:rPr>
              <w:t>Введение.</w:t>
            </w:r>
            <w:r w:rsidRPr="00730AD1">
              <w:rPr>
                <w:spacing w:val="-3"/>
                <w:sz w:val="24"/>
                <w:szCs w:val="24"/>
              </w:rPr>
              <w:t xml:space="preserve"> </w:t>
            </w:r>
            <w:r w:rsidRPr="00730AD1">
              <w:rPr>
                <w:sz w:val="24"/>
                <w:szCs w:val="24"/>
              </w:rPr>
              <w:t>География</w:t>
            </w:r>
            <w:r w:rsidRPr="00730AD1">
              <w:rPr>
                <w:spacing w:val="-3"/>
                <w:sz w:val="24"/>
                <w:szCs w:val="24"/>
              </w:rPr>
              <w:t xml:space="preserve"> </w:t>
            </w:r>
            <w:r w:rsidRPr="00730AD1">
              <w:rPr>
                <w:sz w:val="24"/>
                <w:szCs w:val="24"/>
              </w:rPr>
              <w:t>-</w:t>
            </w:r>
            <w:r w:rsidRPr="00730AD1">
              <w:rPr>
                <w:spacing w:val="-3"/>
                <w:sz w:val="24"/>
                <w:szCs w:val="24"/>
              </w:rPr>
              <w:t xml:space="preserve"> </w:t>
            </w:r>
            <w:r w:rsidRPr="00730AD1">
              <w:rPr>
                <w:sz w:val="24"/>
                <w:szCs w:val="24"/>
              </w:rPr>
              <w:t>наука</w:t>
            </w:r>
            <w:r w:rsidRPr="00730AD1">
              <w:rPr>
                <w:spacing w:val="-4"/>
                <w:sz w:val="24"/>
                <w:szCs w:val="24"/>
              </w:rPr>
              <w:t xml:space="preserve"> </w:t>
            </w:r>
            <w:r w:rsidRPr="00730AD1">
              <w:rPr>
                <w:sz w:val="24"/>
                <w:szCs w:val="24"/>
              </w:rPr>
              <w:t>о</w:t>
            </w:r>
            <w:r w:rsidRPr="00730AD1">
              <w:rPr>
                <w:spacing w:val="-3"/>
                <w:sz w:val="24"/>
                <w:szCs w:val="24"/>
              </w:rPr>
              <w:t xml:space="preserve"> </w:t>
            </w:r>
            <w:r w:rsidRPr="00730AD1">
              <w:rPr>
                <w:sz w:val="24"/>
                <w:szCs w:val="24"/>
              </w:rPr>
              <w:t>планете</w:t>
            </w:r>
            <w:r w:rsidRPr="00730AD1">
              <w:rPr>
                <w:spacing w:val="-4"/>
                <w:sz w:val="24"/>
                <w:szCs w:val="24"/>
              </w:rPr>
              <w:t xml:space="preserve"> </w:t>
            </w:r>
            <w:r w:rsidRPr="00730AD1">
              <w:rPr>
                <w:sz w:val="24"/>
                <w:szCs w:val="24"/>
              </w:rPr>
              <w:t>Земля.</w:t>
            </w:r>
            <w:r w:rsidRPr="00730AD1">
              <w:rPr>
                <w:spacing w:val="-47"/>
                <w:sz w:val="24"/>
                <w:szCs w:val="24"/>
              </w:rPr>
              <w:t xml:space="preserve"> </w:t>
            </w:r>
            <w:r w:rsidRPr="00730AD1">
              <w:rPr>
                <w:sz w:val="24"/>
                <w:szCs w:val="24"/>
              </w:rPr>
              <w:t>История</w:t>
            </w:r>
            <w:r w:rsidRPr="00730AD1">
              <w:rPr>
                <w:spacing w:val="-2"/>
                <w:sz w:val="24"/>
                <w:szCs w:val="24"/>
              </w:rPr>
              <w:t xml:space="preserve"> </w:t>
            </w:r>
            <w:r w:rsidRPr="00730AD1">
              <w:rPr>
                <w:sz w:val="24"/>
                <w:szCs w:val="24"/>
              </w:rPr>
              <w:t>географических</w:t>
            </w:r>
            <w:r w:rsidRPr="00730AD1">
              <w:rPr>
                <w:spacing w:val="-2"/>
                <w:sz w:val="24"/>
                <w:szCs w:val="24"/>
              </w:rPr>
              <w:t xml:space="preserve"> </w:t>
            </w:r>
            <w:r w:rsidRPr="00730AD1">
              <w:rPr>
                <w:sz w:val="24"/>
                <w:szCs w:val="24"/>
              </w:rPr>
              <w:t>открытий.</w:t>
            </w:r>
          </w:p>
        </w:tc>
      </w:tr>
      <w:tr w:rsidR="007E7D8C" w:rsidRPr="00730AD1" w:rsidTr="007E7D8C">
        <w:trPr>
          <w:trHeight w:val="510"/>
        </w:trPr>
        <w:tc>
          <w:tcPr>
            <w:tcW w:w="3582" w:type="dxa"/>
          </w:tcPr>
          <w:p w:rsidR="007E7D8C" w:rsidRPr="00730AD1" w:rsidRDefault="007E7D8C" w:rsidP="00730AD1">
            <w:pPr>
              <w:pStyle w:val="TableParagraph"/>
              <w:spacing w:line="276" w:lineRule="auto"/>
              <w:ind w:left="27"/>
              <w:jc w:val="both"/>
              <w:rPr>
                <w:sz w:val="24"/>
                <w:szCs w:val="24"/>
              </w:rPr>
            </w:pPr>
            <w:r w:rsidRPr="00730AD1">
              <w:rPr>
                <w:sz w:val="24"/>
                <w:szCs w:val="24"/>
              </w:rPr>
              <w:t>Изображения</w:t>
            </w:r>
            <w:r w:rsidRPr="00730AD1">
              <w:rPr>
                <w:spacing w:val="-7"/>
                <w:sz w:val="24"/>
                <w:szCs w:val="24"/>
              </w:rPr>
              <w:t xml:space="preserve"> </w:t>
            </w:r>
            <w:r w:rsidRPr="00730AD1">
              <w:rPr>
                <w:sz w:val="24"/>
                <w:szCs w:val="24"/>
              </w:rPr>
              <w:t>земной</w:t>
            </w:r>
            <w:r w:rsidRPr="00730AD1">
              <w:rPr>
                <w:spacing w:val="-4"/>
                <w:sz w:val="24"/>
                <w:szCs w:val="24"/>
              </w:rPr>
              <w:t xml:space="preserve"> </w:t>
            </w:r>
            <w:r w:rsidRPr="00730AD1">
              <w:rPr>
                <w:sz w:val="24"/>
                <w:szCs w:val="24"/>
              </w:rPr>
              <w:t>поверхности.</w:t>
            </w:r>
          </w:p>
        </w:tc>
        <w:tc>
          <w:tcPr>
            <w:tcW w:w="6364" w:type="dxa"/>
          </w:tcPr>
          <w:p w:rsidR="007E7D8C" w:rsidRPr="00730AD1" w:rsidRDefault="007E7D8C" w:rsidP="00730AD1">
            <w:pPr>
              <w:pStyle w:val="TableParagraph"/>
              <w:spacing w:line="276" w:lineRule="auto"/>
              <w:ind w:left="31" w:right="4302"/>
              <w:jc w:val="both"/>
              <w:rPr>
                <w:sz w:val="24"/>
                <w:szCs w:val="24"/>
              </w:rPr>
            </w:pPr>
            <w:r w:rsidRPr="00730AD1">
              <w:rPr>
                <w:sz w:val="24"/>
                <w:szCs w:val="24"/>
              </w:rPr>
              <w:t>Планы местности.</w:t>
            </w:r>
            <w:r w:rsidRPr="00730AD1">
              <w:rPr>
                <w:spacing w:val="1"/>
                <w:sz w:val="24"/>
                <w:szCs w:val="24"/>
              </w:rPr>
              <w:t xml:space="preserve"> </w:t>
            </w:r>
            <w:r w:rsidRPr="00730AD1">
              <w:rPr>
                <w:sz w:val="24"/>
                <w:szCs w:val="24"/>
              </w:rPr>
              <w:t>Географические</w:t>
            </w:r>
            <w:r w:rsidRPr="00730AD1">
              <w:rPr>
                <w:spacing w:val="-10"/>
                <w:sz w:val="24"/>
                <w:szCs w:val="24"/>
              </w:rPr>
              <w:t xml:space="preserve"> </w:t>
            </w:r>
            <w:r w:rsidRPr="00730AD1">
              <w:rPr>
                <w:sz w:val="24"/>
                <w:szCs w:val="24"/>
              </w:rPr>
              <w:t>карты.</w:t>
            </w:r>
          </w:p>
        </w:tc>
      </w:tr>
      <w:tr w:rsidR="007E7D8C" w:rsidRPr="00730AD1" w:rsidTr="007E7D8C">
        <w:trPr>
          <w:trHeight w:val="281"/>
        </w:trPr>
        <w:tc>
          <w:tcPr>
            <w:tcW w:w="3582" w:type="dxa"/>
          </w:tcPr>
          <w:p w:rsidR="007E7D8C" w:rsidRPr="00730AD1" w:rsidRDefault="007E7D8C" w:rsidP="00730AD1">
            <w:pPr>
              <w:pStyle w:val="TableParagraph"/>
              <w:spacing w:line="276" w:lineRule="auto"/>
              <w:ind w:left="27"/>
              <w:jc w:val="both"/>
              <w:rPr>
                <w:sz w:val="24"/>
                <w:szCs w:val="24"/>
              </w:rPr>
            </w:pPr>
            <w:r w:rsidRPr="00730AD1">
              <w:rPr>
                <w:sz w:val="24"/>
                <w:szCs w:val="24"/>
              </w:rPr>
              <w:t>Земля</w:t>
            </w:r>
            <w:r w:rsidRPr="00730AD1">
              <w:rPr>
                <w:spacing w:val="-2"/>
                <w:sz w:val="24"/>
                <w:szCs w:val="24"/>
              </w:rPr>
              <w:t xml:space="preserve"> </w:t>
            </w:r>
            <w:r w:rsidRPr="00730AD1">
              <w:rPr>
                <w:sz w:val="24"/>
                <w:szCs w:val="24"/>
              </w:rPr>
              <w:t>-</w:t>
            </w:r>
            <w:r w:rsidRPr="00730AD1">
              <w:rPr>
                <w:spacing w:val="-4"/>
                <w:sz w:val="24"/>
                <w:szCs w:val="24"/>
              </w:rPr>
              <w:t xml:space="preserve"> </w:t>
            </w:r>
            <w:r w:rsidRPr="00730AD1">
              <w:rPr>
                <w:sz w:val="24"/>
                <w:szCs w:val="24"/>
              </w:rPr>
              <w:t>планета</w:t>
            </w:r>
            <w:r w:rsidRPr="00730AD1">
              <w:rPr>
                <w:spacing w:val="-2"/>
                <w:sz w:val="24"/>
                <w:szCs w:val="24"/>
              </w:rPr>
              <w:t xml:space="preserve"> </w:t>
            </w:r>
            <w:r w:rsidRPr="00730AD1">
              <w:rPr>
                <w:sz w:val="24"/>
                <w:szCs w:val="24"/>
              </w:rPr>
              <w:t>Солнечной</w:t>
            </w:r>
            <w:r w:rsidRPr="00730AD1">
              <w:rPr>
                <w:spacing w:val="-1"/>
                <w:sz w:val="24"/>
                <w:szCs w:val="24"/>
              </w:rPr>
              <w:t xml:space="preserve"> </w:t>
            </w:r>
            <w:r w:rsidRPr="00730AD1">
              <w:rPr>
                <w:sz w:val="24"/>
                <w:szCs w:val="24"/>
              </w:rPr>
              <w:t>системы.</w:t>
            </w:r>
          </w:p>
        </w:tc>
        <w:tc>
          <w:tcPr>
            <w:tcW w:w="6364" w:type="dxa"/>
          </w:tcPr>
          <w:p w:rsidR="007E7D8C" w:rsidRPr="00730AD1" w:rsidRDefault="007E7D8C" w:rsidP="00730AD1">
            <w:pPr>
              <w:pStyle w:val="TableParagraph"/>
              <w:spacing w:line="276" w:lineRule="auto"/>
              <w:ind w:left="31"/>
              <w:jc w:val="both"/>
              <w:rPr>
                <w:sz w:val="24"/>
                <w:szCs w:val="24"/>
              </w:rPr>
            </w:pPr>
            <w:r w:rsidRPr="00730AD1">
              <w:rPr>
                <w:sz w:val="24"/>
                <w:szCs w:val="24"/>
              </w:rPr>
              <w:t>Земля</w:t>
            </w:r>
            <w:r w:rsidRPr="00730AD1">
              <w:rPr>
                <w:spacing w:val="-3"/>
                <w:sz w:val="24"/>
                <w:szCs w:val="24"/>
              </w:rPr>
              <w:t xml:space="preserve"> </w:t>
            </w:r>
            <w:r w:rsidRPr="00730AD1">
              <w:rPr>
                <w:sz w:val="24"/>
                <w:szCs w:val="24"/>
              </w:rPr>
              <w:t>-</w:t>
            </w:r>
            <w:r w:rsidRPr="00730AD1">
              <w:rPr>
                <w:spacing w:val="-3"/>
                <w:sz w:val="24"/>
                <w:szCs w:val="24"/>
              </w:rPr>
              <w:t xml:space="preserve"> </w:t>
            </w:r>
            <w:r w:rsidRPr="00730AD1">
              <w:rPr>
                <w:sz w:val="24"/>
                <w:szCs w:val="24"/>
              </w:rPr>
              <w:t>планета</w:t>
            </w:r>
            <w:r w:rsidRPr="00730AD1">
              <w:rPr>
                <w:spacing w:val="-3"/>
                <w:sz w:val="24"/>
                <w:szCs w:val="24"/>
              </w:rPr>
              <w:t xml:space="preserve"> </w:t>
            </w:r>
            <w:r w:rsidRPr="00730AD1">
              <w:rPr>
                <w:sz w:val="24"/>
                <w:szCs w:val="24"/>
              </w:rPr>
              <w:t>Солнечной</w:t>
            </w:r>
            <w:r w:rsidRPr="00730AD1">
              <w:rPr>
                <w:spacing w:val="-1"/>
                <w:sz w:val="24"/>
                <w:szCs w:val="24"/>
              </w:rPr>
              <w:t xml:space="preserve"> </w:t>
            </w:r>
            <w:r w:rsidRPr="00730AD1">
              <w:rPr>
                <w:sz w:val="24"/>
                <w:szCs w:val="24"/>
              </w:rPr>
              <w:t>системы.</w:t>
            </w:r>
          </w:p>
        </w:tc>
      </w:tr>
      <w:tr w:rsidR="007E7D8C" w:rsidRPr="00730AD1" w:rsidTr="007E7D8C">
        <w:trPr>
          <w:trHeight w:val="279"/>
        </w:trPr>
        <w:tc>
          <w:tcPr>
            <w:tcW w:w="3582" w:type="dxa"/>
          </w:tcPr>
          <w:p w:rsidR="007E7D8C" w:rsidRPr="00730AD1" w:rsidRDefault="007E7D8C" w:rsidP="00730AD1">
            <w:pPr>
              <w:pStyle w:val="TableParagraph"/>
              <w:spacing w:line="276" w:lineRule="auto"/>
              <w:ind w:left="27"/>
              <w:jc w:val="both"/>
              <w:rPr>
                <w:sz w:val="24"/>
                <w:szCs w:val="24"/>
              </w:rPr>
            </w:pPr>
            <w:r w:rsidRPr="00730AD1">
              <w:rPr>
                <w:sz w:val="24"/>
                <w:szCs w:val="24"/>
              </w:rPr>
              <w:t>Оболочки</w:t>
            </w:r>
            <w:r w:rsidRPr="00730AD1">
              <w:rPr>
                <w:spacing w:val="-5"/>
                <w:sz w:val="24"/>
                <w:szCs w:val="24"/>
              </w:rPr>
              <w:t xml:space="preserve"> </w:t>
            </w:r>
            <w:r w:rsidRPr="00730AD1">
              <w:rPr>
                <w:sz w:val="24"/>
                <w:szCs w:val="24"/>
              </w:rPr>
              <w:t>Земли.</w:t>
            </w:r>
          </w:p>
        </w:tc>
        <w:tc>
          <w:tcPr>
            <w:tcW w:w="6364" w:type="dxa"/>
          </w:tcPr>
          <w:p w:rsidR="007E7D8C" w:rsidRPr="00730AD1" w:rsidRDefault="007E7D8C" w:rsidP="00730AD1">
            <w:pPr>
              <w:pStyle w:val="TableParagraph"/>
              <w:spacing w:line="276" w:lineRule="auto"/>
              <w:ind w:left="31"/>
              <w:jc w:val="both"/>
              <w:rPr>
                <w:sz w:val="24"/>
                <w:szCs w:val="24"/>
              </w:rPr>
            </w:pPr>
            <w:r w:rsidRPr="00730AD1">
              <w:rPr>
                <w:sz w:val="24"/>
                <w:szCs w:val="24"/>
              </w:rPr>
              <w:t>Литосфера</w:t>
            </w:r>
            <w:r w:rsidRPr="00730AD1">
              <w:rPr>
                <w:spacing w:val="-2"/>
                <w:sz w:val="24"/>
                <w:szCs w:val="24"/>
              </w:rPr>
              <w:t xml:space="preserve"> </w:t>
            </w:r>
            <w:r w:rsidRPr="00730AD1">
              <w:rPr>
                <w:sz w:val="24"/>
                <w:szCs w:val="24"/>
              </w:rPr>
              <w:t>-</w:t>
            </w:r>
            <w:r w:rsidRPr="00730AD1">
              <w:rPr>
                <w:spacing w:val="-4"/>
                <w:sz w:val="24"/>
                <w:szCs w:val="24"/>
              </w:rPr>
              <w:t xml:space="preserve"> </w:t>
            </w:r>
            <w:r w:rsidRPr="00730AD1">
              <w:rPr>
                <w:sz w:val="24"/>
                <w:szCs w:val="24"/>
              </w:rPr>
              <w:t>каменная</w:t>
            </w:r>
            <w:r w:rsidRPr="00730AD1">
              <w:rPr>
                <w:spacing w:val="-4"/>
                <w:sz w:val="24"/>
                <w:szCs w:val="24"/>
              </w:rPr>
              <w:t xml:space="preserve"> </w:t>
            </w:r>
            <w:r w:rsidRPr="00730AD1">
              <w:rPr>
                <w:sz w:val="24"/>
                <w:szCs w:val="24"/>
              </w:rPr>
              <w:t>оболочка</w:t>
            </w:r>
            <w:r w:rsidRPr="00730AD1">
              <w:rPr>
                <w:spacing w:val="-2"/>
                <w:sz w:val="24"/>
                <w:szCs w:val="24"/>
              </w:rPr>
              <w:t xml:space="preserve"> </w:t>
            </w:r>
            <w:r w:rsidRPr="00730AD1">
              <w:rPr>
                <w:sz w:val="24"/>
                <w:szCs w:val="24"/>
              </w:rPr>
              <w:t>Земли.</w:t>
            </w:r>
          </w:p>
        </w:tc>
      </w:tr>
      <w:tr w:rsidR="007E7D8C" w:rsidRPr="00730AD1" w:rsidTr="007E7D8C">
        <w:trPr>
          <w:trHeight w:val="278"/>
        </w:trPr>
        <w:tc>
          <w:tcPr>
            <w:tcW w:w="3582" w:type="dxa"/>
          </w:tcPr>
          <w:p w:rsidR="007E7D8C" w:rsidRPr="00730AD1" w:rsidRDefault="007E7D8C" w:rsidP="00730AD1">
            <w:pPr>
              <w:pStyle w:val="TableParagraph"/>
              <w:spacing w:line="276" w:lineRule="auto"/>
              <w:ind w:left="27"/>
              <w:jc w:val="both"/>
              <w:rPr>
                <w:sz w:val="24"/>
                <w:szCs w:val="24"/>
              </w:rPr>
            </w:pPr>
            <w:r w:rsidRPr="00730AD1">
              <w:rPr>
                <w:sz w:val="24"/>
                <w:szCs w:val="24"/>
              </w:rPr>
              <w:t>Заключение.</w:t>
            </w:r>
          </w:p>
        </w:tc>
        <w:tc>
          <w:tcPr>
            <w:tcW w:w="6364" w:type="dxa"/>
          </w:tcPr>
          <w:p w:rsidR="007E7D8C" w:rsidRPr="00730AD1" w:rsidRDefault="007E7D8C" w:rsidP="00730AD1">
            <w:pPr>
              <w:pStyle w:val="TableParagraph"/>
              <w:spacing w:line="276" w:lineRule="auto"/>
              <w:ind w:left="31"/>
              <w:jc w:val="both"/>
              <w:rPr>
                <w:sz w:val="24"/>
                <w:szCs w:val="24"/>
              </w:rPr>
            </w:pPr>
            <w:r w:rsidRPr="00730AD1">
              <w:rPr>
                <w:sz w:val="24"/>
                <w:szCs w:val="24"/>
              </w:rPr>
              <w:t>Сезонные</w:t>
            </w:r>
            <w:r w:rsidRPr="00730AD1">
              <w:rPr>
                <w:spacing w:val="-1"/>
                <w:sz w:val="24"/>
                <w:szCs w:val="24"/>
              </w:rPr>
              <w:t xml:space="preserve"> </w:t>
            </w:r>
            <w:r w:rsidRPr="00730AD1">
              <w:rPr>
                <w:sz w:val="24"/>
                <w:szCs w:val="24"/>
              </w:rPr>
              <w:t>изменения</w:t>
            </w:r>
            <w:r w:rsidRPr="00730AD1">
              <w:rPr>
                <w:spacing w:val="-4"/>
                <w:sz w:val="24"/>
                <w:szCs w:val="24"/>
              </w:rPr>
              <w:t xml:space="preserve"> </w:t>
            </w:r>
            <w:r w:rsidRPr="00730AD1">
              <w:rPr>
                <w:sz w:val="24"/>
                <w:szCs w:val="24"/>
              </w:rPr>
              <w:t>в</w:t>
            </w:r>
            <w:r w:rsidRPr="00730AD1">
              <w:rPr>
                <w:spacing w:val="-4"/>
                <w:sz w:val="24"/>
                <w:szCs w:val="24"/>
              </w:rPr>
              <w:t xml:space="preserve"> </w:t>
            </w:r>
            <w:r w:rsidRPr="00730AD1">
              <w:rPr>
                <w:sz w:val="24"/>
                <w:szCs w:val="24"/>
              </w:rPr>
              <w:t>природе</w:t>
            </w:r>
            <w:r w:rsidRPr="00730AD1">
              <w:rPr>
                <w:spacing w:val="-5"/>
                <w:sz w:val="24"/>
                <w:szCs w:val="24"/>
              </w:rPr>
              <w:t xml:space="preserve"> </w:t>
            </w:r>
            <w:r w:rsidRPr="00730AD1">
              <w:rPr>
                <w:sz w:val="24"/>
                <w:szCs w:val="24"/>
              </w:rPr>
              <w:t>своей</w:t>
            </w:r>
            <w:r w:rsidRPr="00730AD1">
              <w:rPr>
                <w:spacing w:val="-4"/>
                <w:sz w:val="24"/>
                <w:szCs w:val="24"/>
              </w:rPr>
              <w:t xml:space="preserve"> </w:t>
            </w:r>
            <w:r w:rsidRPr="00730AD1">
              <w:rPr>
                <w:sz w:val="24"/>
                <w:szCs w:val="24"/>
              </w:rPr>
              <w:t>местности.</w:t>
            </w:r>
          </w:p>
        </w:tc>
      </w:tr>
    </w:tbl>
    <w:p w:rsidR="007E7D8C" w:rsidRPr="00730AD1" w:rsidRDefault="007E7D8C" w:rsidP="00730AD1">
      <w:pPr>
        <w:spacing w:line="276" w:lineRule="auto"/>
        <w:ind w:left="212"/>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1"/>
        </w:rPr>
        <w:t xml:space="preserve"> </w:t>
      </w:r>
      <w:r w:rsidRPr="00730AD1">
        <w:t>6</w:t>
      </w:r>
      <w:r w:rsidRPr="00730AD1">
        <w:rPr>
          <w:spacing w:val="-2"/>
        </w:rPr>
        <w:t xml:space="preserve"> </w:t>
      </w:r>
      <w:r w:rsidRPr="00730AD1">
        <w:t>классе</w:t>
      </w:r>
      <w:r w:rsidRPr="00730AD1">
        <w:rPr>
          <w:spacing w:val="-3"/>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582"/>
        <w:gridCol w:w="6364"/>
      </w:tblGrid>
      <w:tr w:rsidR="007E7D8C" w:rsidRPr="00730AD1" w:rsidTr="007E7D8C">
        <w:trPr>
          <w:trHeight w:val="969"/>
        </w:trPr>
        <w:tc>
          <w:tcPr>
            <w:tcW w:w="3582"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Оболочки</w:t>
            </w:r>
            <w:r w:rsidRPr="00730AD1">
              <w:rPr>
                <w:spacing w:val="-5"/>
                <w:sz w:val="24"/>
                <w:szCs w:val="24"/>
              </w:rPr>
              <w:t xml:space="preserve"> </w:t>
            </w:r>
            <w:r w:rsidRPr="00730AD1">
              <w:rPr>
                <w:sz w:val="24"/>
                <w:szCs w:val="24"/>
              </w:rPr>
              <w:t>Земли.</w:t>
            </w:r>
          </w:p>
        </w:tc>
        <w:tc>
          <w:tcPr>
            <w:tcW w:w="6364" w:type="dxa"/>
          </w:tcPr>
          <w:p w:rsidR="007E7D8C" w:rsidRPr="00730AD1" w:rsidRDefault="007E7D8C" w:rsidP="00730AD1">
            <w:pPr>
              <w:pStyle w:val="TableParagraph"/>
              <w:spacing w:line="276" w:lineRule="auto"/>
              <w:ind w:left="31" w:right="2801"/>
              <w:jc w:val="both"/>
              <w:rPr>
                <w:sz w:val="24"/>
                <w:szCs w:val="24"/>
              </w:rPr>
            </w:pPr>
            <w:r w:rsidRPr="00730AD1">
              <w:rPr>
                <w:sz w:val="24"/>
                <w:szCs w:val="24"/>
              </w:rPr>
              <w:t>Гидросфера - водная оболочка Земли.</w:t>
            </w:r>
            <w:r w:rsidRPr="00730AD1">
              <w:rPr>
                <w:spacing w:val="1"/>
                <w:sz w:val="24"/>
                <w:szCs w:val="24"/>
              </w:rPr>
              <w:t xml:space="preserve"> </w:t>
            </w:r>
            <w:r w:rsidRPr="00730AD1">
              <w:rPr>
                <w:sz w:val="24"/>
                <w:szCs w:val="24"/>
              </w:rPr>
              <w:t>Атмосфера</w:t>
            </w:r>
            <w:r w:rsidRPr="00730AD1">
              <w:rPr>
                <w:spacing w:val="-3"/>
                <w:sz w:val="24"/>
                <w:szCs w:val="24"/>
              </w:rPr>
              <w:t xml:space="preserve"> </w:t>
            </w:r>
            <w:r w:rsidRPr="00730AD1">
              <w:rPr>
                <w:sz w:val="24"/>
                <w:szCs w:val="24"/>
              </w:rPr>
              <w:t>-</w:t>
            </w:r>
            <w:r w:rsidRPr="00730AD1">
              <w:rPr>
                <w:spacing w:val="-6"/>
                <w:sz w:val="24"/>
                <w:szCs w:val="24"/>
              </w:rPr>
              <w:t xml:space="preserve"> </w:t>
            </w:r>
            <w:r w:rsidRPr="00730AD1">
              <w:rPr>
                <w:sz w:val="24"/>
                <w:szCs w:val="24"/>
              </w:rPr>
              <w:t>воздушная</w:t>
            </w:r>
            <w:r w:rsidRPr="00730AD1">
              <w:rPr>
                <w:spacing w:val="-5"/>
                <w:sz w:val="24"/>
                <w:szCs w:val="24"/>
              </w:rPr>
              <w:t xml:space="preserve"> </w:t>
            </w:r>
            <w:r w:rsidRPr="00730AD1">
              <w:rPr>
                <w:sz w:val="24"/>
                <w:szCs w:val="24"/>
              </w:rPr>
              <w:t>оболочка</w:t>
            </w:r>
            <w:r w:rsidRPr="00730AD1">
              <w:rPr>
                <w:spacing w:val="-3"/>
                <w:sz w:val="24"/>
                <w:szCs w:val="24"/>
              </w:rPr>
              <w:t xml:space="preserve"> </w:t>
            </w:r>
            <w:r w:rsidRPr="00730AD1">
              <w:rPr>
                <w:sz w:val="24"/>
                <w:szCs w:val="24"/>
              </w:rPr>
              <w:t>Земли.</w:t>
            </w:r>
            <w:r w:rsidRPr="00730AD1">
              <w:rPr>
                <w:spacing w:val="-47"/>
                <w:sz w:val="24"/>
                <w:szCs w:val="24"/>
              </w:rPr>
              <w:t xml:space="preserve"> </w:t>
            </w:r>
            <w:r w:rsidRPr="00730AD1">
              <w:rPr>
                <w:sz w:val="24"/>
                <w:szCs w:val="24"/>
              </w:rPr>
              <w:t>Биосфера -</w:t>
            </w:r>
            <w:r w:rsidRPr="00730AD1">
              <w:rPr>
                <w:spacing w:val="-2"/>
                <w:sz w:val="24"/>
                <w:szCs w:val="24"/>
              </w:rPr>
              <w:t xml:space="preserve"> </w:t>
            </w:r>
            <w:r w:rsidRPr="00730AD1">
              <w:rPr>
                <w:sz w:val="24"/>
                <w:szCs w:val="24"/>
              </w:rPr>
              <w:t>оболочка</w:t>
            </w:r>
            <w:r w:rsidRPr="00730AD1">
              <w:rPr>
                <w:spacing w:val="-1"/>
                <w:sz w:val="24"/>
                <w:szCs w:val="24"/>
              </w:rPr>
              <w:t xml:space="preserve"> </w:t>
            </w:r>
            <w:r w:rsidRPr="00730AD1">
              <w:rPr>
                <w:sz w:val="24"/>
                <w:szCs w:val="24"/>
              </w:rPr>
              <w:t>жизни.</w:t>
            </w:r>
          </w:p>
          <w:p w:rsidR="007E7D8C" w:rsidRPr="00730AD1" w:rsidRDefault="007E7D8C" w:rsidP="00730AD1">
            <w:pPr>
              <w:pStyle w:val="TableParagraph"/>
              <w:spacing w:line="276" w:lineRule="auto"/>
              <w:ind w:left="31"/>
              <w:jc w:val="both"/>
              <w:rPr>
                <w:sz w:val="24"/>
                <w:szCs w:val="24"/>
              </w:rPr>
            </w:pPr>
            <w:r w:rsidRPr="00730AD1">
              <w:rPr>
                <w:sz w:val="24"/>
                <w:szCs w:val="24"/>
              </w:rPr>
              <w:t>Взаимосвязь</w:t>
            </w:r>
            <w:r w:rsidRPr="00730AD1">
              <w:rPr>
                <w:spacing w:val="-4"/>
                <w:sz w:val="24"/>
                <w:szCs w:val="24"/>
              </w:rPr>
              <w:t xml:space="preserve"> </w:t>
            </w:r>
            <w:r w:rsidRPr="00730AD1">
              <w:rPr>
                <w:sz w:val="24"/>
                <w:szCs w:val="24"/>
              </w:rPr>
              <w:t>оболочек</w:t>
            </w:r>
            <w:r w:rsidRPr="00730AD1">
              <w:rPr>
                <w:spacing w:val="-4"/>
                <w:sz w:val="24"/>
                <w:szCs w:val="24"/>
              </w:rPr>
              <w:t xml:space="preserve"> </w:t>
            </w:r>
            <w:r w:rsidRPr="00730AD1">
              <w:rPr>
                <w:sz w:val="24"/>
                <w:szCs w:val="24"/>
              </w:rPr>
              <w:t>Земли.</w:t>
            </w:r>
            <w:r w:rsidRPr="00730AD1">
              <w:rPr>
                <w:spacing w:val="-4"/>
                <w:sz w:val="24"/>
                <w:szCs w:val="24"/>
              </w:rPr>
              <w:t xml:space="preserve"> </w:t>
            </w:r>
            <w:r w:rsidRPr="00730AD1">
              <w:rPr>
                <w:sz w:val="24"/>
                <w:szCs w:val="24"/>
              </w:rPr>
              <w:t>Понятие</w:t>
            </w:r>
            <w:r w:rsidRPr="00730AD1">
              <w:rPr>
                <w:spacing w:val="-3"/>
                <w:sz w:val="24"/>
                <w:szCs w:val="24"/>
              </w:rPr>
              <w:t xml:space="preserve"> </w:t>
            </w:r>
            <w:r w:rsidRPr="00730AD1">
              <w:rPr>
                <w:sz w:val="24"/>
                <w:szCs w:val="24"/>
              </w:rPr>
              <w:t>о</w:t>
            </w:r>
            <w:r w:rsidRPr="00730AD1">
              <w:rPr>
                <w:spacing w:val="-3"/>
                <w:sz w:val="24"/>
                <w:szCs w:val="24"/>
              </w:rPr>
              <w:t xml:space="preserve"> </w:t>
            </w:r>
            <w:r w:rsidRPr="00730AD1">
              <w:rPr>
                <w:sz w:val="24"/>
                <w:szCs w:val="24"/>
              </w:rPr>
              <w:t>природном</w:t>
            </w:r>
            <w:r w:rsidRPr="00730AD1">
              <w:rPr>
                <w:spacing w:val="-2"/>
                <w:sz w:val="24"/>
                <w:szCs w:val="24"/>
              </w:rPr>
              <w:t xml:space="preserve"> </w:t>
            </w:r>
            <w:r w:rsidRPr="00730AD1">
              <w:rPr>
                <w:sz w:val="24"/>
                <w:szCs w:val="24"/>
              </w:rPr>
              <w:t>комплексе.</w:t>
            </w:r>
          </w:p>
        </w:tc>
      </w:tr>
      <w:tr w:rsidR="007E7D8C" w:rsidRPr="00730AD1" w:rsidTr="007E7D8C">
        <w:trPr>
          <w:trHeight w:val="278"/>
        </w:trPr>
        <w:tc>
          <w:tcPr>
            <w:tcW w:w="3582" w:type="dxa"/>
          </w:tcPr>
          <w:p w:rsidR="007E7D8C" w:rsidRPr="00730AD1" w:rsidRDefault="007E7D8C" w:rsidP="00730AD1">
            <w:pPr>
              <w:pStyle w:val="TableParagraph"/>
              <w:spacing w:line="276" w:lineRule="auto"/>
              <w:ind w:left="27"/>
              <w:jc w:val="both"/>
              <w:rPr>
                <w:sz w:val="24"/>
                <w:szCs w:val="24"/>
              </w:rPr>
            </w:pPr>
            <w:r w:rsidRPr="00730AD1">
              <w:rPr>
                <w:sz w:val="24"/>
                <w:szCs w:val="24"/>
              </w:rPr>
              <w:t>Заключение.</w:t>
            </w:r>
          </w:p>
        </w:tc>
        <w:tc>
          <w:tcPr>
            <w:tcW w:w="6364" w:type="dxa"/>
          </w:tcPr>
          <w:p w:rsidR="007E7D8C" w:rsidRPr="00730AD1" w:rsidRDefault="007E7D8C" w:rsidP="00730AD1">
            <w:pPr>
              <w:pStyle w:val="TableParagraph"/>
              <w:spacing w:line="276" w:lineRule="auto"/>
              <w:ind w:left="31"/>
              <w:jc w:val="both"/>
              <w:rPr>
                <w:sz w:val="24"/>
                <w:szCs w:val="24"/>
              </w:rPr>
            </w:pPr>
            <w:r w:rsidRPr="00730AD1">
              <w:rPr>
                <w:sz w:val="24"/>
                <w:szCs w:val="24"/>
              </w:rPr>
              <w:t>Природно-территориальные</w:t>
            </w:r>
            <w:r w:rsidRPr="00730AD1">
              <w:rPr>
                <w:spacing w:val="-6"/>
                <w:sz w:val="24"/>
                <w:szCs w:val="24"/>
              </w:rPr>
              <w:t xml:space="preserve"> </w:t>
            </w:r>
            <w:r w:rsidRPr="00730AD1">
              <w:rPr>
                <w:sz w:val="24"/>
                <w:szCs w:val="24"/>
              </w:rPr>
              <w:t>комплексы.</w:t>
            </w:r>
          </w:p>
        </w:tc>
      </w:tr>
    </w:tbl>
    <w:p w:rsidR="007E7D8C" w:rsidRPr="00730AD1" w:rsidRDefault="007E7D8C" w:rsidP="00730AD1">
      <w:pPr>
        <w:spacing w:line="276" w:lineRule="auto"/>
        <w:ind w:left="212"/>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2"/>
        </w:rPr>
        <w:t xml:space="preserve"> </w:t>
      </w:r>
      <w:r w:rsidRPr="00730AD1">
        <w:t>7</w:t>
      </w:r>
      <w:r w:rsidRPr="00730AD1">
        <w:rPr>
          <w:spacing w:val="-2"/>
        </w:rPr>
        <w:t xml:space="preserve"> </w:t>
      </w:r>
      <w:r w:rsidRPr="00730AD1">
        <w:t>классе</w:t>
      </w:r>
      <w:r w:rsidRPr="00730AD1">
        <w:rPr>
          <w:spacing w:val="-4"/>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657"/>
        <w:gridCol w:w="6287"/>
      </w:tblGrid>
      <w:tr w:rsidR="007E7D8C" w:rsidRPr="00730AD1" w:rsidTr="007E7D8C">
        <w:trPr>
          <w:trHeight w:val="970"/>
        </w:trPr>
        <w:tc>
          <w:tcPr>
            <w:tcW w:w="365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Главные</w:t>
            </w:r>
            <w:r w:rsidRPr="00730AD1">
              <w:rPr>
                <w:spacing w:val="-4"/>
                <w:sz w:val="24"/>
                <w:szCs w:val="24"/>
              </w:rPr>
              <w:t xml:space="preserve"> </w:t>
            </w:r>
            <w:r w:rsidRPr="00730AD1">
              <w:rPr>
                <w:sz w:val="24"/>
                <w:szCs w:val="24"/>
              </w:rPr>
              <w:t>закономерности</w:t>
            </w:r>
            <w:r w:rsidRPr="00730AD1">
              <w:rPr>
                <w:spacing w:val="-5"/>
                <w:sz w:val="24"/>
                <w:szCs w:val="24"/>
              </w:rPr>
              <w:t xml:space="preserve"> </w:t>
            </w:r>
            <w:r w:rsidRPr="00730AD1">
              <w:rPr>
                <w:sz w:val="24"/>
                <w:szCs w:val="24"/>
              </w:rPr>
              <w:t>природы</w:t>
            </w:r>
            <w:r w:rsidRPr="00730AD1">
              <w:rPr>
                <w:spacing w:val="-5"/>
                <w:sz w:val="24"/>
                <w:szCs w:val="24"/>
              </w:rPr>
              <w:t xml:space="preserve"> </w:t>
            </w:r>
            <w:r w:rsidRPr="00730AD1">
              <w:rPr>
                <w:sz w:val="24"/>
                <w:szCs w:val="24"/>
              </w:rPr>
              <w:t>Земли.</w:t>
            </w:r>
          </w:p>
        </w:tc>
        <w:tc>
          <w:tcPr>
            <w:tcW w:w="6287" w:type="dxa"/>
          </w:tcPr>
          <w:p w:rsidR="007E7D8C" w:rsidRPr="00730AD1" w:rsidRDefault="007E7D8C" w:rsidP="00730AD1">
            <w:pPr>
              <w:pStyle w:val="TableParagraph"/>
              <w:spacing w:line="276" w:lineRule="auto"/>
              <w:ind w:left="31" w:right="3689"/>
              <w:jc w:val="both"/>
              <w:rPr>
                <w:sz w:val="24"/>
                <w:szCs w:val="24"/>
              </w:rPr>
            </w:pPr>
            <w:r w:rsidRPr="00730AD1">
              <w:rPr>
                <w:sz w:val="24"/>
                <w:szCs w:val="24"/>
              </w:rPr>
              <w:t>Географическая оболочка.</w:t>
            </w:r>
            <w:r w:rsidRPr="00730AD1">
              <w:rPr>
                <w:spacing w:val="1"/>
                <w:sz w:val="24"/>
                <w:szCs w:val="24"/>
              </w:rPr>
              <w:t xml:space="preserve"> </w:t>
            </w:r>
            <w:r w:rsidRPr="00730AD1">
              <w:rPr>
                <w:sz w:val="24"/>
                <w:szCs w:val="24"/>
              </w:rPr>
              <w:t>Литосфера и рельеф Земли.</w:t>
            </w:r>
            <w:r w:rsidRPr="00730AD1">
              <w:rPr>
                <w:spacing w:val="1"/>
                <w:sz w:val="24"/>
                <w:szCs w:val="24"/>
              </w:rPr>
              <w:t xml:space="preserve"> </w:t>
            </w:r>
            <w:r w:rsidRPr="00730AD1">
              <w:rPr>
                <w:sz w:val="24"/>
                <w:szCs w:val="24"/>
              </w:rPr>
              <w:t>Атмосфера</w:t>
            </w:r>
            <w:r w:rsidRPr="00730AD1">
              <w:rPr>
                <w:spacing w:val="-3"/>
                <w:sz w:val="24"/>
                <w:szCs w:val="24"/>
              </w:rPr>
              <w:t xml:space="preserve"> </w:t>
            </w:r>
            <w:r w:rsidRPr="00730AD1">
              <w:rPr>
                <w:sz w:val="24"/>
                <w:szCs w:val="24"/>
              </w:rPr>
              <w:t>и</w:t>
            </w:r>
            <w:r w:rsidRPr="00730AD1">
              <w:rPr>
                <w:spacing w:val="-3"/>
                <w:sz w:val="24"/>
                <w:szCs w:val="24"/>
              </w:rPr>
              <w:t xml:space="preserve"> </w:t>
            </w:r>
            <w:r w:rsidRPr="00730AD1">
              <w:rPr>
                <w:sz w:val="24"/>
                <w:szCs w:val="24"/>
              </w:rPr>
              <w:t>климаты</w:t>
            </w:r>
            <w:r w:rsidRPr="00730AD1">
              <w:rPr>
                <w:spacing w:val="-2"/>
                <w:sz w:val="24"/>
                <w:szCs w:val="24"/>
              </w:rPr>
              <w:t xml:space="preserve"> </w:t>
            </w:r>
            <w:r w:rsidRPr="00730AD1">
              <w:rPr>
                <w:sz w:val="24"/>
                <w:szCs w:val="24"/>
              </w:rPr>
              <w:t>Земли.</w:t>
            </w:r>
          </w:p>
          <w:p w:rsidR="007E7D8C" w:rsidRPr="00730AD1" w:rsidRDefault="007E7D8C" w:rsidP="00730AD1">
            <w:pPr>
              <w:pStyle w:val="TableParagraph"/>
              <w:spacing w:line="276" w:lineRule="auto"/>
              <w:ind w:left="31"/>
              <w:jc w:val="both"/>
              <w:rPr>
                <w:sz w:val="24"/>
                <w:szCs w:val="24"/>
              </w:rPr>
            </w:pPr>
            <w:r w:rsidRPr="00730AD1">
              <w:rPr>
                <w:sz w:val="24"/>
                <w:szCs w:val="24"/>
              </w:rPr>
              <w:t>Мировой</w:t>
            </w:r>
            <w:r w:rsidRPr="00730AD1">
              <w:rPr>
                <w:spacing w:val="-4"/>
                <w:sz w:val="24"/>
                <w:szCs w:val="24"/>
              </w:rPr>
              <w:t xml:space="preserve"> </w:t>
            </w:r>
            <w:r w:rsidRPr="00730AD1">
              <w:rPr>
                <w:sz w:val="24"/>
                <w:szCs w:val="24"/>
              </w:rPr>
              <w:t>океан -</w:t>
            </w:r>
            <w:r w:rsidRPr="00730AD1">
              <w:rPr>
                <w:spacing w:val="-5"/>
                <w:sz w:val="24"/>
                <w:szCs w:val="24"/>
              </w:rPr>
              <w:t xml:space="preserve"> </w:t>
            </w:r>
            <w:r w:rsidRPr="00730AD1">
              <w:rPr>
                <w:sz w:val="24"/>
                <w:szCs w:val="24"/>
              </w:rPr>
              <w:t>основная</w:t>
            </w:r>
            <w:r w:rsidRPr="00730AD1">
              <w:rPr>
                <w:spacing w:val="-3"/>
                <w:sz w:val="24"/>
                <w:szCs w:val="24"/>
              </w:rPr>
              <w:t xml:space="preserve"> </w:t>
            </w:r>
            <w:r w:rsidRPr="00730AD1">
              <w:rPr>
                <w:sz w:val="24"/>
                <w:szCs w:val="24"/>
              </w:rPr>
              <w:t>часть</w:t>
            </w:r>
            <w:r w:rsidRPr="00730AD1">
              <w:rPr>
                <w:spacing w:val="-3"/>
                <w:sz w:val="24"/>
                <w:szCs w:val="24"/>
              </w:rPr>
              <w:t xml:space="preserve"> </w:t>
            </w:r>
            <w:r w:rsidRPr="00730AD1">
              <w:rPr>
                <w:sz w:val="24"/>
                <w:szCs w:val="24"/>
              </w:rPr>
              <w:t>гидросферы.</w:t>
            </w:r>
          </w:p>
        </w:tc>
      </w:tr>
      <w:tr w:rsidR="007E7D8C" w:rsidRPr="00730AD1" w:rsidTr="007E7D8C">
        <w:trPr>
          <w:trHeight w:val="509"/>
        </w:trPr>
        <w:tc>
          <w:tcPr>
            <w:tcW w:w="3657" w:type="dxa"/>
          </w:tcPr>
          <w:p w:rsidR="007E7D8C" w:rsidRPr="00730AD1" w:rsidRDefault="007E7D8C" w:rsidP="00730AD1">
            <w:pPr>
              <w:pStyle w:val="TableParagraph"/>
              <w:spacing w:line="276" w:lineRule="auto"/>
              <w:ind w:left="27"/>
              <w:jc w:val="both"/>
              <w:rPr>
                <w:sz w:val="24"/>
                <w:szCs w:val="24"/>
              </w:rPr>
            </w:pPr>
            <w:r w:rsidRPr="00730AD1">
              <w:rPr>
                <w:sz w:val="24"/>
                <w:szCs w:val="24"/>
              </w:rPr>
              <w:t>Человечество</w:t>
            </w:r>
            <w:r w:rsidRPr="00730AD1">
              <w:rPr>
                <w:spacing w:val="-2"/>
                <w:sz w:val="24"/>
                <w:szCs w:val="24"/>
              </w:rPr>
              <w:t xml:space="preserve"> </w:t>
            </w:r>
            <w:r w:rsidRPr="00730AD1">
              <w:rPr>
                <w:sz w:val="24"/>
                <w:szCs w:val="24"/>
              </w:rPr>
              <w:t>на</w:t>
            </w:r>
            <w:r w:rsidRPr="00730AD1">
              <w:rPr>
                <w:spacing w:val="-4"/>
                <w:sz w:val="24"/>
                <w:szCs w:val="24"/>
              </w:rPr>
              <w:t xml:space="preserve"> </w:t>
            </w:r>
            <w:r w:rsidRPr="00730AD1">
              <w:rPr>
                <w:sz w:val="24"/>
                <w:szCs w:val="24"/>
              </w:rPr>
              <w:t>Земле.</w:t>
            </w:r>
          </w:p>
        </w:tc>
        <w:tc>
          <w:tcPr>
            <w:tcW w:w="6287" w:type="dxa"/>
          </w:tcPr>
          <w:p w:rsidR="007E7D8C" w:rsidRPr="00730AD1" w:rsidRDefault="007E7D8C" w:rsidP="00730AD1">
            <w:pPr>
              <w:pStyle w:val="TableParagraph"/>
              <w:spacing w:line="276" w:lineRule="auto"/>
              <w:ind w:left="31" w:right="4154"/>
              <w:jc w:val="both"/>
              <w:rPr>
                <w:sz w:val="24"/>
                <w:szCs w:val="24"/>
              </w:rPr>
            </w:pPr>
            <w:r w:rsidRPr="00730AD1">
              <w:rPr>
                <w:spacing w:val="-1"/>
                <w:sz w:val="24"/>
                <w:szCs w:val="24"/>
              </w:rPr>
              <w:t xml:space="preserve">Численность </w:t>
            </w:r>
            <w:r w:rsidRPr="00730AD1">
              <w:rPr>
                <w:sz w:val="24"/>
                <w:szCs w:val="24"/>
              </w:rPr>
              <w:t>населения.</w:t>
            </w:r>
            <w:r w:rsidRPr="00730AD1">
              <w:rPr>
                <w:spacing w:val="-47"/>
                <w:sz w:val="24"/>
                <w:szCs w:val="24"/>
              </w:rPr>
              <w:t xml:space="preserve"> </w:t>
            </w:r>
            <w:r w:rsidRPr="00730AD1">
              <w:rPr>
                <w:sz w:val="24"/>
                <w:szCs w:val="24"/>
              </w:rPr>
              <w:t>Страны и</w:t>
            </w:r>
            <w:r w:rsidRPr="00730AD1">
              <w:rPr>
                <w:spacing w:val="-3"/>
                <w:sz w:val="24"/>
                <w:szCs w:val="24"/>
              </w:rPr>
              <w:t xml:space="preserve"> </w:t>
            </w:r>
            <w:r w:rsidRPr="00730AD1">
              <w:rPr>
                <w:sz w:val="24"/>
                <w:szCs w:val="24"/>
              </w:rPr>
              <w:t>народы</w:t>
            </w:r>
            <w:r w:rsidRPr="00730AD1">
              <w:rPr>
                <w:spacing w:val="-3"/>
                <w:sz w:val="24"/>
                <w:szCs w:val="24"/>
              </w:rPr>
              <w:t xml:space="preserve"> </w:t>
            </w:r>
            <w:r w:rsidRPr="00730AD1">
              <w:rPr>
                <w:sz w:val="24"/>
                <w:szCs w:val="24"/>
              </w:rPr>
              <w:t>мира.</w:t>
            </w:r>
          </w:p>
        </w:tc>
      </w:tr>
      <w:tr w:rsidR="007E7D8C" w:rsidRPr="00730AD1" w:rsidTr="007E7D8C">
        <w:trPr>
          <w:trHeight w:val="739"/>
        </w:trPr>
        <w:tc>
          <w:tcPr>
            <w:tcW w:w="3657"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Материки</w:t>
            </w:r>
            <w:r w:rsidRPr="00730AD1">
              <w:rPr>
                <w:spacing w:val="-4"/>
                <w:sz w:val="24"/>
                <w:szCs w:val="24"/>
              </w:rPr>
              <w:t xml:space="preserve"> </w:t>
            </w:r>
            <w:r w:rsidRPr="00730AD1">
              <w:rPr>
                <w:sz w:val="24"/>
                <w:szCs w:val="24"/>
              </w:rPr>
              <w:t>и</w:t>
            </w:r>
            <w:r w:rsidRPr="00730AD1">
              <w:rPr>
                <w:spacing w:val="-3"/>
                <w:sz w:val="24"/>
                <w:szCs w:val="24"/>
              </w:rPr>
              <w:t xml:space="preserve"> </w:t>
            </w:r>
            <w:r w:rsidRPr="00730AD1">
              <w:rPr>
                <w:sz w:val="24"/>
                <w:szCs w:val="24"/>
              </w:rPr>
              <w:t>страны.</w:t>
            </w:r>
          </w:p>
        </w:tc>
        <w:tc>
          <w:tcPr>
            <w:tcW w:w="6287" w:type="dxa"/>
          </w:tcPr>
          <w:p w:rsidR="007E7D8C" w:rsidRPr="00730AD1" w:rsidRDefault="007E7D8C" w:rsidP="00730AD1">
            <w:pPr>
              <w:pStyle w:val="TableParagraph"/>
              <w:spacing w:line="276" w:lineRule="auto"/>
              <w:ind w:left="31" w:right="4484"/>
              <w:jc w:val="both"/>
              <w:rPr>
                <w:sz w:val="24"/>
                <w:szCs w:val="24"/>
              </w:rPr>
            </w:pPr>
            <w:r w:rsidRPr="00730AD1">
              <w:rPr>
                <w:sz w:val="24"/>
                <w:szCs w:val="24"/>
              </w:rPr>
              <w:t>Южные материки.</w:t>
            </w:r>
            <w:r w:rsidRPr="00730AD1">
              <w:rPr>
                <w:spacing w:val="1"/>
                <w:sz w:val="24"/>
                <w:szCs w:val="24"/>
              </w:rPr>
              <w:t xml:space="preserve"> </w:t>
            </w:r>
            <w:r w:rsidRPr="00730AD1">
              <w:rPr>
                <w:spacing w:val="-1"/>
                <w:sz w:val="24"/>
                <w:szCs w:val="24"/>
              </w:rPr>
              <w:t>Северные</w:t>
            </w:r>
            <w:r w:rsidRPr="00730AD1">
              <w:rPr>
                <w:spacing w:val="-9"/>
                <w:sz w:val="24"/>
                <w:szCs w:val="24"/>
              </w:rPr>
              <w:t xml:space="preserve"> </w:t>
            </w:r>
            <w:r w:rsidRPr="00730AD1">
              <w:rPr>
                <w:sz w:val="24"/>
                <w:szCs w:val="24"/>
              </w:rPr>
              <w:t>материки.</w:t>
            </w:r>
          </w:p>
          <w:p w:rsidR="007E7D8C" w:rsidRPr="00730AD1" w:rsidRDefault="007E7D8C" w:rsidP="00730AD1">
            <w:pPr>
              <w:pStyle w:val="TableParagraph"/>
              <w:spacing w:line="276" w:lineRule="auto"/>
              <w:ind w:left="31"/>
              <w:jc w:val="both"/>
              <w:rPr>
                <w:sz w:val="24"/>
                <w:szCs w:val="24"/>
              </w:rPr>
            </w:pPr>
            <w:r w:rsidRPr="00730AD1">
              <w:rPr>
                <w:sz w:val="24"/>
                <w:szCs w:val="24"/>
              </w:rPr>
              <w:t>Взаимодействие</w:t>
            </w:r>
            <w:r w:rsidRPr="00730AD1">
              <w:rPr>
                <w:spacing w:val="-4"/>
                <w:sz w:val="24"/>
                <w:szCs w:val="24"/>
              </w:rPr>
              <w:t xml:space="preserve"> </w:t>
            </w:r>
            <w:r w:rsidRPr="00730AD1">
              <w:rPr>
                <w:sz w:val="24"/>
                <w:szCs w:val="24"/>
              </w:rPr>
              <w:t>природы</w:t>
            </w:r>
            <w:r w:rsidRPr="00730AD1">
              <w:rPr>
                <w:spacing w:val="-4"/>
                <w:sz w:val="24"/>
                <w:szCs w:val="24"/>
              </w:rPr>
              <w:t xml:space="preserve"> </w:t>
            </w:r>
            <w:r w:rsidRPr="00730AD1">
              <w:rPr>
                <w:sz w:val="24"/>
                <w:szCs w:val="24"/>
              </w:rPr>
              <w:t>и</w:t>
            </w:r>
            <w:r w:rsidRPr="00730AD1">
              <w:rPr>
                <w:spacing w:val="-1"/>
                <w:sz w:val="24"/>
                <w:szCs w:val="24"/>
              </w:rPr>
              <w:t xml:space="preserve"> </w:t>
            </w:r>
            <w:r w:rsidRPr="00730AD1">
              <w:rPr>
                <w:sz w:val="24"/>
                <w:szCs w:val="24"/>
              </w:rPr>
              <w:t>общества.</w:t>
            </w:r>
          </w:p>
        </w:tc>
      </w:tr>
    </w:tbl>
    <w:p w:rsidR="007E7D8C" w:rsidRPr="00730AD1" w:rsidRDefault="007E7D8C" w:rsidP="00730AD1">
      <w:pPr>
        <w:spacing w:line="276" w:lineRule="auto"/>
        <w:ind w:left="212"/>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2"/>
        </w:rPr>
        <w:t xml:space="preserve"> </w:t>
      </w:r>
      <w:r w:rsidRPr="00730AD1">
        <w:t>8</w:t>
      </w:r>
      <w:r w:rsidRPr="00730AD1">
        <w:rPr>
          <w:spacing w:val="-2"/>
        </w:rPr>
        <w:t xml:space="preserve"> </w:t>
      </w:r>
      <w:r w:rsidRPr="00730AD1">
        <w:t>классе</w:t>
      </w:r>
      <w:r w:rsidRPr="00730AD1">
        <w:rPr>
          <w:spacing w:val="-4"/>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725"/>
        <w:gridCol w:w="6274"/>
      </w:tblGrid>
      <w:tr w:rsidR="007E7D8C" w:rsidRPr="00730AD1" w:rsidTr="007E7D8C">
        <w:trPr>
          <w:trHeight w:val="1200"/>
        </w:trPr>
        <w:tc>
          <w:tcPr>
            <w:tcW w:w="372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Географическое</w:t>
            </w:r>
            <w:r w:rsidRPr="00730AD1">
              <w:rPr>
                <w:spacing w:val="-6"/>
                <w:sz w:val="24"/>
                <w:szCs w:val="24"/>
              </w:rPr>
              <w:t xml:space="preserve"> </w:t>
            </w:r>
            <w:r w:rsidRPr="00730AD1">
              <w:rPr>
                <w:sz w:val="24"/>
                <w:szCs w:val="24"/>
              </w:rPr>
              <w:t>пространство</w:t>
            </w:r>
            <w:r w:rsidRPr="00730AD1">
              <w:rPr>
                <w:spacing w:val="-6"/>
                <w:sz w:val="24"/>
                <w:szCs w:val="24"/>
              </w:rPr>
              <w:t xml:space="preserve"> </w:t>
            </w:r>
            <w:r w:rsidRPr="00730AD1">
              <w:rPr>
                <w:sz w:val="24"/>
                <w:szCs w:val="24"/>
              </w:rPr>
              <w:t>России.</w:t>
            </w:r>
          </w:p>
        </w:tc>
        <w:tc>
          <w:tcPr>
            <w:tcW w:w="6274" w:type="dxa"/>
          </w:tcPr>
          <w:p w:rsidR="007E7D8C" w:rsidRPr="00730AD1" w:rsidRDefault="007E7D8C" w:rsidP="00730AD1">
            <w:pPr>
              <w:pStyle w:val="TableParagraph"/>
              <w:spacing w:line="276" w:lineRule="auto"/>
              <w:ind w:left="30" w:right="700"/>
              <w:jc w:val="both"/>
              <w:rPr>
                <w:sz w:val="24"/>
                <w:szCs w:val="24"/>
              </w:rPr>
            </w:pPr>
            <w:r w:rsidRPr="00730AD1">
              <w:rPr>
                <w:sz w:val="24"/>
                <w:szCs w:val="24"/>
              </w:rPr>
              <w:t>История</w:t>
            </w:r>
            <w:r w:rsidRPr="00730AD1">
              <w:rPr>
                <w:spacing w:val="-5"/>
                <w:sz w:val="24"/>
                <w:szCs w:val="24"/>
              </w:rPr>
              <w:t xml:space="preserve"> </w:t>
            </w:r>
            <w:r w:rsidRPr="00730AD1">
              <w:rPr>
                <w:sz w:val="24"/>
                <w:szCs w:val="24"/>
              </w:rPr>
              <w:t>формирования</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освоения</w:t>
            </w:r>
            <w:r w:rsidRPr="00730AD1">
              <w:rPr>
                <w:spacing w:val="-5"/>
                <w:sz w:val="24"/>
                <w:szCs w:val="24"/>
              </w:rPr>
              <w:t xml:space="preserve"> </w:t>
            </w:r>
            <w:r w:rsidRPr="00730AD1">
              <w:rPr>
                <w:sz w:val="24"/>
                <w:szCs w:val="24"/>
              </w:rPr>
              <w:t>территории</w:t>
            </w:r>
            <w:r w:rsidRPr="00730AD1">
              <w:rPr>
                <w:spacing w:val="-5"/>
                <w:sz w:val="24"/>
                <w:szCs w:val="24"/>
              </w:rPr>
              <w:t xml:space="preserve"> </w:t>
            </w:r>
            <w:r w:rsidRPr="00730AD1">
              <w:rPr>
                <w:sz w:val="24"/>
                <w:szCs w:val="24"/>
              </w:rPr>
              <w:t>России.</w:t>
            </w:r>
            <w:r w:rsidRPr="00730AD1">
              <w:rPr>
                <w:spacing w:val="-47"/>
                <w:sz w:val="24"/>
                <w:szCs w:val="24"/>
              </w:rPr>
              <w:t xml:space="preserve"> </w:t>
            </w:r>
            <w:r w:rsidRPr="00730AD1">
              <w:rPr>
                <w:sz w:val="24"/>
                <w:szCs w:val="24"/>
              </w:rPr>
              <w:t>Географическое</w:t>
            </w:r>
            <w:r w:rsidRPr="00730AD1">
              <w:rPr>
                <w:spacing w:val="-2"/>
                <w:sz w:val="24"/>
                <w:szCs w:val="24"/>
              </w:rPr>
              <w:t xml:space="preserve"> </w:t>
            </w:r>
            <w:r w:rsidRPr="00730AD1">
              <w:rPr>
                <w:sz w:val="24"/>
                <w:szCs w:val="24"/>
              </w:rPr>
              <w:t>положение</w:t>
            </w:r>
            <w:r w:rsidRPr="00730AD1">
              <w:rPr>
                <w:spacing w:val="2"/>
                <w:sz w:val="24"/>
                <w:szCs w:val="24"/>
              </w:rPr>
              <w:t xml:space="preserve"> </w:t>
            </w:r>
            <w:r w:rsidRPr="00730AD1">
              <w:rPr>
                <w:sz w:val="24"/>
                <w:szCs w:val="24"/>
              </w:rPr>
              <w:t>и</w:t>
            </w:r>
            <w:r w:rsidRPr="00730AD1">
              <w:rPr>
                <w:spacing w:val="-3"/>
                <w:sz w:val="24"/>
                <w:szCs w:val="24"/>
              </w:rPr>
              <w:t xml:space="preserve"> </w:t>
            </w:r>
            <w:r w:rsidRPr="00730AD1">
              <w:rPr>
                <w:sz w:val="24"/>
                <w:szCs w:val="24"/>
              </w:rPr>
              <w:t>границы</w:t>
            </w:r>
            <w:r w:rsidRPr="00730AD1">
              <w:rPr>
                <w:spacing w:val="-1"/>
                <w:sz w:val="24"/>
                <w:szCs w:val="24"/>
              </w:rPr>
              <w:t xml:space="preserve"> </w:t>
            </w:r>
            <w:r w:rsidRPr="00730AD1">
              <w:rPr>
                <w:sz w:val="24"/>
                <w:szCs w:val="24"/>
              </w:rPr>
              <w:t>России.</w:t>
            </w:r>
          </w:p>
          <w:p w:rsidR="007E7D8C" w:rsidRPr="00730AD1" w:rsidRDefault="007E7D8C" w:rsidP="00730AD1">
            <w:pPr>
              <w:pStyle w:val="TableParagraph"/>
              <w:spacing w:line="276" w:lineRule="auto"/>
              <w:ind w:left="30"/>
              <w:jc w:val="both"/>
              <w:rPr>
                <w:sz w:val="24"/>
                <w:szCs w:val="24"/>
              </w:rPr>
            </w:pPr>
            <w:r w:rsidRPr="00730AD1">
              <w:rPr>
                <w:sz w:val="24"/>
                <w:szCs w:val="24"/>
              </w:rPr>
              <w:t>Время</w:t>
            </w:r>
            <w:r w:rsidRPr="00730AD1">
              <w:rPr>
                <w:spacing w:val="-4"/>
                <w:sz w:val="24"/>
                <w:szCs w:val="24"/>
              </w:rPr>
              <w:t xml:space="preserve"> </w:t>
            </w:r>
            <w:r w:rsidRPr="00730AD1">
              <w:rPr>
                <w:sz w:val="24"/>
                <w:szCs w:val="24"/>
              </w:rPr>
              <w:t>на</w:t>
            </w:r>
            <w:r w:rsidRPr="00730AD1">
              <w:rPr>
                <w:spacing w:val="-3"/>
                <w:sz w:val="24"/>
                <w:szCs w:val="24"/>
              </w:rPr>
              <w:t xml:space="preserve"> </w:t>
            </w:r>
            <w:r w:rsidRPr="00730AD1">
              <w:rPr>
                <w:sz w:val="24"/>
                <w:szCs w:val="24"/>
              </w:rPr>
              <w:t>территории</w:t>
            </w:r>
            <w:r w:rsidRPr="00730AD1">
              <w:rPr>
                <w:spacing w:val="-3"/>
                <w:sz w:val="24"/>
                <w:szCs w:val="24"/>
              </w:rPr>
              <w:t xml:space="preserve"> </w:t>
            </w:r>
            <w:r w:rsidRPr="00730AD1">
              <w:rPr>
                <w:sz w:val="24"/>
                <w:szCs w:val="24"/>
              </w:rPr>
              <w:t>России.</w:t>
            </w:r>
          </w:p>
          <w:p w:rsidR="007E7D8C" w:rsidRPr="00730AD1" w:rsidRDefault="007E7D8C" w:rsidP="00730AD1">
            <w:pPr>
              <w:pStyle w:val="TableParagraph"/>
              <w:spacing w:line="276" w:lineRule="auto"/>
              <w:ind w:left="30"/>
              <w:jc w:val="both"/>
              <w:rPr>
                <w:sz w:val="24"/>
                <w:szCs w:val="24"/>
              </w:rPr>
            </w:pPr>
            <w:r w:rsidRPr="00730AD1">
              <w:rPr>
                <w:sz w:val="24"/>
                <w:szCs w:val="24"/>
              </w:rPr>
              <w:t>Административно-территориальное</w:t>
            </w:r>
            <w:r w:rsidRPr="00730AD1">
              <w:rPr>
                <w:spacing w:val="-8"/>
                <w:sz w:val="24"/>
                <w:szCs w:val="24"/>
              </w:rPr>
              <w:t xml:space="preserve"> </w:t>
            </w:r>
            <w:r w:rsidRPr="00730AD1">
              <w:rPr>
                <w:sz w:val="24"/>
                <w:szCs w:val="24"/>
              </w:rPr>
              <w:t>устройство</w:t>
            </w:r>
            <w:r w:rsidRPr="00730AD1">
              <w:rPr>
                <w:spacing w:val="-10"/>
                <w:sz w:val="24"/>
                <w:szCs w:val="24"/>
              </w:rPr>
              <w:t xml:space="preserve"> </w:t>
            </w:r>
            <w:r w:rsidRPr="00730AD1">
              <w:rPr>
                <w:sz w:val="24"/>
                <w:szCs w:val="24"/>
              </w:rPr>
              <w:t>России.</w:t>
            </w:r>
            <w:r w:rsidRPr="00730AD1">
              <w:rPr>
                <w:spacing w:val="-10"/>
                <w:sz w:val="24"/>
                <w:szCs w:val="24"/>
              </w:rPr>
              <w:t xml:space="preserve"> </w:t>
            </w:r>
            <w:r w:rsidRPr="00730AD1">
              <w:rPr>
                <w:sz w:val="24"/>
                <w:szCs w:val="24"/>
              </w:rPr>
              <w:t>Районирование</w:t>
            </w:r>
            <w:r w:rsidRPr="00730AD1">
              <w:rPr>
                <w:spacing w:val="-47"/>
                <w:sz w:val="24"/>
                <w:szCs w:val="24"/>
              </w:rPr>
              <w:t xml:space="preserve"> </w:t>
            </w:r>
            <w:r w:rsidRPr="00730AD1">
              <w:rPr>
                <w:sz w:val="24"/>
                <w:szCs w:val="24"/>
              </w:rPr>
              <w:t>территории.</w:t>
            </w:r>
          </w:p>
        </w:tc>
      </w:tr>
      <w:tr w:rsidR="007E7D8C" w:rsidRPr="00730AD1" w:rsidTr="007E7D8C">
        <w:trPr>
          <w:trHeight w:val="1198"/>
        </w:trPr>
        <w:tc>
          <w:tcPr>
            <w:tcW w:w="372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Природа</w:t>
            </w:r>
            <w:r w:rsidRPr="00730AD1">
              <w:rPr>
                <w:spacing w:val="-4"/>
                <w:sz w:val="24"/>
                <w:szCs w:val="24"/>
              </w:rPr>
              <w:t xml:space="preserve"> </w:t>
            </w:r>
            <w:r w:rsidRPr="00730AD1">
              <w:rPr>
                <w:sz w:val="24"/>
                <w:szCs w:val="24"/>
              </w:rPr>
              <w:t>России.</w:t>
            </w:r>
          </w:p>
        </w:tc>
        <w:tc>
          <w:tcPr>
            <w:tcW w:w="6274" w:type="dxa"/>
          </w:tcPr>
          <w:p w:rsidR="007E7D8C" w:rsidRPr="00730AD1" w:rsidRDefault="007E7D8C" w:rsidP="00730AD1">
            <w:pPr>
              <w:pStyle w:val="TableParagraph"/>
              <w:spacing w:line="276" w:lineRule="auto"/>
              <w:ind w:left="30"/>
              <w:jc w:val="both"/>
              <w:rPr>
                <w:sz w:val="24"/>
                <w:szCs w:val="24"/>
              </w:rPr>
            </w:pPr>
            <w:r w:rsidRPr="00730AD1">
              <w:rPr>
                <w:sz w:val="24"/>
                <w:szCs w:val="24"/>
              </w:rPr>
              <w:t>Природные</w:t>
            </w:r>
            <w:r w:rsidRPr="00730AD1">
              <w:rPr>
                <w:spacing w:val="-1"/>
                <w:sz w:val="24"/>
                <w:szCs w:val="24"/>
              </w:rPr>
              <w:t xml:space="preserve"> </w:t>
            </w:r>
            <w:r w:rsidRPr="00730AD1">
              <w:rPr>
                <w:sz w:val="24"/>
                <w:szCs w:val="24"/>
              </w:rPr>
              <w:t>условия</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ресурсы</w:t>
            </w:r>
            <w:r w:rsidRPr="00730AD1">
              <w:rPr>
                <w:spacing w:val="-3"/>
                <w:sz w:val="24"/>
                <w:szCs w:val="24"/>
              </w:rPr>
              <w:t xml:space="preserve"> </w:t>
            </w:r>
            <w:r w:rsidRPr="00730AD1">
              <w:rPr>
                <w:sz w:val="24"/>
                <w:szCs w:val="24"/>
              </w:rPr>
              <w:t>России.</w:t>
            </w:r>
          </w:p>
          <w:p w:rsidR="007E7D8C" w:rsidRPr="00730AD1" w:rsidRDefault="007E7D8C" w:rsidP="00730AD1">
            <w:pPr>
              <w:pStyle w:val="TableParagraph"/>
              <w:spacing w:line="276" w:lineRule="auto"/>
              <w:ind w:left="30" w:right="700"/>
              <w:jc w:val="both"/>
              <w:rPr>
                <w:sz w:val="24"/>
                <w:szCs w:val="24"/>
              </w:rPr>
            </w:pPr>
            <w:r w:rsidRPr="00730AD1">
              <w:rPr>
                <w:sz w:val="24"/>
                <w:szCs w:val="24"/>
              </w:rPr>
              <w:t>Геологическое</w:t>
            </w:r>
            <w:r w:rsidRPr="00730AD1">
              <w:rPr>
                <w:spacing w:val="-5"/>
                <w:sz w:val="24"/>
                <w:szCs w:val="24"/>
              </w:rPr>
              <w:t xml:space="preserve"> </w:t>
            </w:r>
            <w:r w:rsidRPr="00730AD1">
              <w:rPr>
                <w:sz w:val="24"/>
                <w:szCs w:val="24"/>
              </w:rPr>
              <w:t>строение,</w:t>
            </w:r>
            <w:r w:rsidRPr="00730AD1">
              <w:rPr>
                <w:spacing w:val="-4"/>
                <w:sz w:val="24"/>
                <w:szCs w:val="24"/>
              </w:rPr>
              <w:t xml:space="preserve"> </w:t>
            </w:r>
            <w:r w:rsidRPr="00730AD1">
              <w:rPr>
                <w:sz w:val="24"/>
                <w:szCs w:val="24"/>
              </w:rPr>
              <w:t>рельеф</w:t>
            </w:r>
            <w:r w:rsidRPr="00730AD1">
              <w:rPr>
                <w:spacing w:val="-5"/>
                <w:sz w:val="24"/>
                <w:szCs w:val="24"/>
              </w:rPr>
              <w:t xml:space="preserve"> </w:t>
            </w:r>
            <w:r w:rsidRPr="00730AD1">
              <w:rPr>
                <w:sz w:val="24"/>
                <w:szCs w:val="24"/>
              </w:rPr>
              <w:t>и</w:t>
            </w:r>
            <w:r w:rsidRPr="00730AD1">
              <w:rPr>
                <w:spacing w:val="-6"/>
                <w:sz w:val="24"/>
                <w:szCs w:val="24"/>
              </w:rPr>
              <w:t xml:space="preserve"> </w:t>
            </w:r>
            <w:r w:rsidRPr="00730AD1">
              <w:rPr>
                <w:sz w:val="24"/>
                <w:szCs w:val="24"/>
              </w:rPr>
              <w:t>полезные</w:t>
            </w:r>
            <w:r w:rsidRPr="00730AD1">
              <w:rPr>
                <w:spacing w:val="-2"/>
                <w:sz w:val="24"/>
                <w:szCs w:val="24"/>
              </w:rPr>
              <w:t xml:space="preserve"> </w:t>
            </w:r>
            <w:r w:rsidRPr="00730AD1">
              <w:rPr>
                <w:sz w:val="24"/>
                <w:szCs w:val="24"/>
              </w:rPr>
              <w:t>ископаемые.</w:t>
            </w:r>
            <w:r w:rsidRPr="00730AD1">
              <w:rPr>
                <w:spacing w:val="-47"/>
                <w:sz w:val="24"/>
                <w:szCs w:val="24"/>
              </w:rPr>
              <w:t xml:space="preserve"> </w:t>
            </w:r>
            <w:r w:rsidRPr="00730AD1">
              <w:rPr>
                <w:sz w:val="24"/>
                <w:szCs w:val="24"/>
              </w:rPr>
              <w:t>Климат</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климатические ресурсы.</w:t>
            </w:r>
          </w:p>
          <w:p w:rsidR="007E7D8C" w:rsidRPr="00730AD1" w:rsidRDefault="007E7D8C" w:rsidP="00730AD1">
            <w:pPr>
              <w:pStyle w:val="TableParagraph"/>
              <w:spacing w:line="276" w:lineRule="auto"/>
              <w:ind w:left="30" w:right="1853"/>
              <w:jc w:val="both"/>
              <w:rPr>
                <w:sz w:val="24"/>
                <w:szCs w:val="24"/>
              </w:rPr>
            </w:pPr>
            <w:r w:rsidRPr="00730AD1">
              <w:rPr>
                <w:sz w:val="24"/>
                <w:szCs w:val="24"/>
              </w:rPr>
              <w:t>Моря</w:t>
            </w:r>
            <w:r w:rsidRPr="00730AD1">
              <w:rPr>
                <w:spacing w:val="-5"/>
                <w:sz w:val="24"/>
                <w:szCs w:val="24"/>
              </w:rPr>
              <w:t xml:space="preserve"> </w:t>
            </w:r>
            <w:r w:rsidRPr="00730AD1">
              <w:rPr>
                <w:sz w:val="24"/>
                <w:szCs w:val="24"/>
              </w:rPr>
              <w:t>России.</w:t>
            </w:r>
            <w:r w:rsidRPr="00730AD1">
              <w:rPr>
                <w:spacing w:val="-3"/>
                <w:sz w:val="24"/>
                <w:szCs w:val="24"/>
              </w:rPr>
              <w:t xml:space="preserve"> </w:t>
            </w:r>
            <w:r w:rsidRPr="00730AD1">
              <w:rPr>
                <w:sz w:val="24"/>
                <w:szCs w:val="24"/>
              </w:rPr>
              <w:t>Внутренние</w:t>
            </w:r>
            <w:r w:rsidRPr="00730AD1">
              <w:rPr>
                <w:spacing w:val="-3"/>
                <w:sz w:val="24"/>
                <w:szCs w:val="24"/>
              </w:rPr>
              <w:t xml:space="preserve"> </w:t>
            </w:r>
            <w:r w:rsidRPr="00730AD1">
              <w:rPr>
                <w:sz w:val="24"/>
                <w:szCs w:val="24"/>
              </w:rPr>
              <w:t>воды</w:t>
            </w:r>
            <w:r w:rsidRPr="00730AD1">
              <w:rPr>
                <w:spacing w:val="-4"/>
                <w:sz w:val="24"/>
                <w:szCs w:val="24"/>
              </w:rPr>
              <w:t xml:space="preserve"> </w:t>
            </w:r>
            <w:r w:rsidRPr="00730AD1">
              <w:rPr>
                <w:sz w:val="24"/>
                <w:szCs w:val="24"/>
              </w:rPr>
              <w:t>и</w:t>
            </w:r>
            <w:r w:rsidRPr="00730AD1">
              <w:rPr>
                <w:spacing w:val="-4"/>
                <w:sz w:val="24"/>
                <w:szCs w:val="24"/>
              </w:rPr>
              <w:t xml:space="preserve"> </w:t>
            </w:r>
            <w:r w:rsidRPr="00730AD1">
              <w:rPr>
                <w:sz w:val="24"/>
                <w:szCs w:val="24"/>
              </w:rPr>
              <w:t>водные</w:t>
            </w:r>
            <w:r w:rsidRPr="00730AD1">
              <w:rPr>
                <w:spacing w:val="-3"/>
                <w:sz w:val="24"/>
                <w:szCs w:val="24"/>
              </w:rPr>
              <w:t xml:space="preserve"> </w:t>
            </w:r>
            <w:r w:rsidRPr="00730AD1">
              <w:rPr>
                <w:sz w:val="24"/>
                <w:szCs w:val="24"/>
              </w:rPr>
              <w:t>ресурсы.</w:t>
            </w:r>
            <w:r w:rsidRPr="00730AD1">
              <w:rPr>
                <w:spacing w:val="-47"/>
                <w:sz w:val="24"/>
                <w:szCs w:val="24"/>
              </w:rPr>
              <w:t xml:space="preserve"> </w:t>
            </w:r>
            <w:r w:rsidRPr="00730AD1">
              <w:rPr>
                <w:sz w:val="24"/>
                <w:szCs w:val="24"/>
              </w:rPr>
              <w:t>Природно-хозяйственные</w:t>
            </w:r>
            <w:r w:rsidRPr="00730AD1">
              <w:rPr>
                <w:spacing w:val="-1"/>
                <w:sz w:val="24"/>
                <w:szCs w:val="24"/>
              </w:rPr>
              <w:t xml:space="preserve"> </w:t>
            </w:r>
            <w:r w:rsidRPr="00730AD1">
              <w:rPr>
                <w:sz w:val="24"/>
                <w:szCs w:val="24"/>
              </w:rPr>
              <w:t>зоны.</w:t>
            </w:r>
          </w:p>
        </w:tc>
      </w:tr>
      <w:tr w:rsidR="007E7D8C" w:rsidRPr="00730AD1" w:rsidTr="007E7D8C">
        <w:trPr>
          <w:trHeight w:val="1200"/>
        </w:trPr>
        <w:tc>
          <w:tcPr>
            <w:tcW w:w="372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Население</w:t>
            </w:r>
            <w:r w:rsidRPr="00730AD1">
              <w:rPr>
                <w:spacing w:val="-6"/>
                <w:sz w:val="24"/>
                <w:szCs w:val="24"/>
              </w:rPr>
              <w:t xml:space="preserve"> </w:t>
            </w:r>
            <w:r w:rsidRPr="00730AD1">
              <w:rPr>
                <w:sz w:val="24"/>
                <w:szCs w:val="24"/>
              </w:rPr>
              <w:t>России.</w:t>
            </w:r>
          </w:p>
        </w:tc>
        <w:tc>
          <w:tcPr>
            <w:tcW w:w="6274" w:type="dxa"/>
          </w:tcPr>
          <w:p w:rsidR="007E7D8C" w:rsidRPr="00730AD1" w:rsidRDefault="007E7D8C" w:rsidP="00730AD1">
            <w:pPr>
              <w:pStyle w:val="TableParagraph"/>
              <w:spacing w:line="276" w:lineRule="auto"/>
              <w:ind w:left="30"/>
              <w:jc w:val="both"/>
              <w:rPr>
                <w:sz w:val="24"/>
                <w:szCs w:val="24"/>
              </w:rPr>
            </w:pPr>
            <w:r w:rsidRPr="00730AD1">
              <w:rPr>
                <w:sz w:val="24"/>
                <w:szCs w:val="24"/>
              </w:rPr>
              <w:t>Численность</w:t>
            </w:r>
            <w:r w:rsidRPr="00730AD1">
              <w:rPr>
                <w:spacing w:val="-5"/>
                <w:sz w:val="24"/>
                <w:szCs w:val="24"/>
              </w:rPr>
              <w:t xml:space="preserve"> </w:t>
            </w:r>
            <w:r w:rsidRPr="00730AD1">
              <w:rPr>
                <w:sz w:val="24"/>
                <w:szCs w:val="24"/>
              </w:rPr>
              <w:t>населения</w:t>
            </w:r>
            <w:r w:rsidRPr="00730AD1">
              <w:rPr>
                <w:spacing w:val="-5"/>
                <w:sz w:val="24"/>
                <w:szCs w:val="24"/>
              </w:rPr>
              <w:t xml:space="preserve"> </w:t>
            </w:r>
            <w:r w:rsidRPr="00730AD1">
              <w:rPr>
                <w:sz w:val="24"/>
                <w:szCs w:val="24"/>
              </w:rPr>
              <w:t>России.</w:t>
            </w:r>
          </w:p>
          <w:p w:rsidR="007E7D8C" w:rsidRPr="00730AD1" w:rsidRDefault="007E7D8C" w:rsidP="00730AD1">
            <w:pPr>
              <w:pStyle w:val="TableParagraph"/>
              <w:spacing w:line="276" w:lineRule="auto"/>
              <w:ind w:left="30" w:right="700"/>
              <w:jc w:val="both"/>
              <w:rPr>
                <w:sz w:val="24"/>
                <w:szCs w:val="24"/>
              </w:rPr>
            </w:pPr>
            <w:r w:rsidRPr="00730AD1">
              <w:rPr>
                <w:sz w:val="24"/>
                <w:szCs w:val="24"/>
              </w:rPr>
              <w:t>Территориальные</w:t>
            </w:r>
            <w:r w:rsidRPr="00730AD1">
              <w:rPr>
                <w:spacing w:val="-6"/>
                <w:sz w:val="24"/>
                <w:szCs w:val="24"/>
              </w:rPr>
              <w:t xml:space="preserve"> </w:t>
            </w:r>
            <w:r w:rsidRPr="00730AD1">
              <w:rPr>
                <w:sz w:val="24"/>
                <w:szCs w:val="24"/>
              </w:rPr>
              <w:t>особенности</w:t>
            </w:r>
            <w:r w:rsidRPr="00730AD1">
              <w:rPr>
                <w:spacing w:val="-6"/>
                <w:sz w:val="24"/>
                <w:szCs w:val="24"/>
              </w:rPr>
              <w:t xml:space="preserve"> </w:t>
            </w:r>
            <w:r w:rsidRPr="00730AD1">
              <w:rPr>
                <w:sz w:val="24"/>
                <w:szCs w:val="24"/>
              </w:rPr>
              <w:t>размещения</w:t>
            </w:r>
            <w:r w:rsidRPr="00730AD1">
              <w:rPr>
                <w:spacing w:val="-6"/>
                <w:sz w:val="24"/>
                <w:szCs w:val="24"/>
              </w:rPr>
              <w:t xml:space="preserve"> </w:t>
            </w:r>
            <w:r w:rsidRPr="00730AD1">
              <w:rPr>
                <w:sz w:val="24"/>
                <w:szCs w:val="24"/>
              </w:rPr>
              <w:t>населения</w:t>
            </w:r>
            <w:r w:rsidRPr="00730AD1">
              <w:rPr>
                <w:spacing w:val="-7"/>
                <w:sz w:val="24"/>
                <w:szCs w:val="24"/>
              </w:rPr>
              <w:t xml:space="preserve"> </w:t>
            </w:r>
            <w:r w:rsidRPr="00730AD1">
              <w:rPr>
                <w:sz w:val="24"/>
                <w:szCs w:val="24"/>
              </w:rPr>
              <w:t>России.</w:t>
            </w:r>
            <w:r w:rsidRPr="00730AD1">
              <w:rPr>
                <w:spacing w:val="-47"/>
                <w:sz w:val="24"/>
                <w:szCs w:val="24"/>
              </w:rPr>
              <w:t xml:space="preserve"> </w:t>
            </w:r>
            <w:r w:rsidRPr="00730AD1">
              <w:rPr>
                <w:sz w:val="24"/>
                <w:szCs w:val="24"/>
              </w:rPr>
              <w:t>Народы</w:t>
            </w:r>
            <w:r w:rsidRPr="00730AD1">
              <w:rPr>
                <w:spacing w:val="-2"/>
                <w:sz w:val="24"/>
                <w:szCs w:val="24"/>
              </w:rPr>
              <w:t xml:space="preserve"> </w:t>
            </w:r>
            <w:r w:rsidRPr="00730AD1">
              <w:rPr>
                <w:sz w:val="24"/>
                <w:szCs w:val="24"/>
              </w:rPr>
              <w:t>и</w:t>
            </w:r>
            <w:r w:rsidRPr="00730AD1">
              <w:rPr>
                <w:spacing w:val="-1"/>
                <w:sz w:val="24"/>
                <w:szCs w:val="24"/>
              </w:rPr>
              <w:t xml:space="preserve"> </w:t>
            </w:r>
            <w:r w:rsidRPr="00730AD1">
              <w:rPr>
                <w:sz w:val="24"/>
                <w:szCs w:val="24"/>
              </w:rPr>
              <w:t>религии</w:t>
            </w:r>
            <w:r w:rsidRPr="00730AD1">
              <w:rPr>
                <w:spacing w:val="-1"/>
                <w:sz w:val="24"/>
                <w:szCs w:val="24"/>
              </w:rPr>
              <w:t xml:space="preserve"> </w:t>
            </w:r>
            <w:r w:rsidRPr="00730AD1">
              <w:rPr>
                <w:sz w:val="24"/>
                <w:szCs w:val="24"/>
              </w:rPr>
              <w:t>России.</w:t>
            </w:r>
          </w:p>
          <w:p w:rsidR="007E7D8C" w:rsidRPr="00730AD1" w:rsidRDefault="007E7D8C" w:rsidP="00730AD1">
            <w:pPr>
              <w:pStyle w:val="TableParagraph"/>
              <w:spacing w:line="276" w:lineRule="auto"/>
              <w:ind w:left="30" w:right="2090"/>
              <w:jc w:val="both"/>
              <w:rPr>
                <w:sz w:val="24"/>
                <w:szCs w:val="24"/>
              </w:rPr>
            </w:pPr>
            <w:r w:rsidRPr="00730AD1">
              <w:rPr>
                <w:sz w:val="24"/>
                <w:szCs w:val="24"/>
              </w:rPr>
              <w:t>Половой</w:t>
            </w:r>
            <w:r w:rsidRPr="00730AD1">
              <w:rPr>
                <w:spacing w:val="-5"/>
                <w:sz w:val="24"/>
                <w:szCs w:val="24"/>
              </w:rPr>
              <w:t xml:space="preserve"> </w:t>
            </w:r>
            <w:r w:rsidRPr="00730AD1">
              <w:rPr>
                <w:sz w:val="24"/>
                <w:szCs w:val="24"/>
              </w:rPr>
              <w:t>и</w:t>
            </w:r>
            <w:r w:rsidRPr="00730AD1">
              <w:rPr>
                <w:spacing w:val="-4"/>
                <w:sz w:val="24"/>
                <w:szCs w:val="24"/>
              </w:rPr>
              <w:t xml:space="preserve"> </w:t>
            </w:r>
            <w:r w:rsidRPr="00730AD1">
              <w:rPr>
                <w:sz w:val="24"/>
                <w:szCs w:val="24"/>
              </w:rPr>
              <w:t>возрастной</w:t>
            </w:r>
            <w:r w:rsidRPr="00730AD1">
              <w:rPr>
                <w:spacing w:val="-4"/>
                <w:sz w:val="24"/>
                <w:szCs w:val="24"/>
              </w:rPr>
              <w:t xml:space="preserve"> </w:t>
            </w:r>
            <w:r w:rsidRPr="00730AD1">
              <w:rPr>
                <w:sz w:val="24"/>
                <w:szCs w:val="24"/>
              </w:rPr>
              <w:t>состав</w:t>
            </w:r>
            <w:r w:rsidRPr="00730AD1">
              <w:rPr>
                <w:spacing w:val="-4"/>
                <w:sz w:val="24"/>
                <w:szCs w:val="24"/>
              </w:rPr>
              <w:t xml:space="preserve"> </w:t>
            </w:r>
            <w:r w:rsidRPr="00730AD1">
              <w:rPr>
                <w:sz w:val="24"/>
                <w:szCs w:val="24"/>
              </w:rPr>
              <w:t>населения</w:t>
            </w:r>
            <w:r w:rsidRPr="00730AD1">
              <w:rPr>
                <w:spacing w:val="-4"/>
                <w:sz w:val="24"/>
                <w:szCs w:val="24"/>
              </w:rPr>
              <w:t xml:space="preserve"> </w:t>
            </w:r>
            <w:r w:rsidRPr="00730AD1">
              <w:rPr>
                <w:sz w:val="24"/>
                <w:szCs w:val="24"/>
              </w:rPr>
              <w:t>России.</w:t>
            </w:r>
            <w:r w:rsidRPr="00730AD1">
              <w:rPr>
                <w:spacing w:val="-47"/>
                <w:sz w:val="24"/>
                <w:szCs w:val="24"/>
              </w:rPr>
              <w:t xml:space="preserve"> </w:t>
            </w:r>
            <w:r w:rsidRPr="00730AD1">
              <w:rPr>
                <w:sz w:val="24"/>
                <w:szCs w:val="24"/>
              </w:rPr>
              <w:t>Человеческий капитал</w:t>
            </w:r>
            <w:r w:rsidRPr="00730AD1">
              <w:rPr>
                <w:spacing w:val="-2"/>
                <w:sz w:val="24"/>
                <w:szCs w:val="24"/>
              </w:rPr>
              <w:t xml:space="preserve"> </w:t>
            </w:r>
            <w:r w:rsidRPr="00730AD1">
              <w:rPr>
                <w:sz w:val="24"/>
                <w:szCs w:val="24"/>
              </w:rPr>
              <w:t>России.</w:t>
            </w:r>
          </w:p>
        </w:tc>
      </w:tr>
    </w:tbl>
    <w:p w:rsidR="007E7D8C" w:rsidRPr="00730AD1" w:rsidRDefault="007E7D8C" w:rsidP="00730AD1">
      <w:pPr>
        <w:spacing w:line="276" w:lineRule="auto"/>
        <w:ind w:left="212"/>
        <w:jc w:val="both"/>
      </w:pPr>
      <w:r w:rsidRPr="00730AD1">
        <w:t>Содержание</w:t>
      </w:r>
      <w:r w:rsidRPr="00730AD1">
        <w:rPr>
          <w:spacing w:val="-4"/>
        </w:rPr>
        <w:t xml:space="preserve"> </w:t>
      </w:r>
      <w:r w:rsidRPr="00730AD1">
        <w:t>обучения</w:t>
      </w:r>
      <w:r w:rsidRPr="00730AD1">
        <w:rPr>
          <w:spacing w:val="-2"/>
        </w:rPr>
        <w:t xml:space="preserve"> </w:t>
      </w:r>
      <w:r w:rsidRPr="00730AD1">
        <w:t>в</w:t>
      </w:r>
      <w:r w:rsidRPr="00730AD1">
        <w:rPr>
          <w:spacing w:val="-2"/>
        </w:rPr>
        <w:t xml:space="preserve"> </w:t>
      </w:r>
      <w:r w:rsidRPr="00730AD1">
        <w:t>9</w:t>
      </w:r>
      <w:r w:rsidRPr="00730AD1">
        <w:rPr>
          <w:spacing w:val="-2"/>
        </w:rPr>
        <w:t xml:space="preserve"> </w:t>
      </w:r>
      <w:r w:rsidRPr="00730AD1">
        <w:t>классе</w:t>
      </w:r>
      <w:r w:rsidRPr="00730AD1">
        <w:rPr>
          <w:spacing w:val="-4"/>
        </w:rPr>
        <w:t xml:space="preserve"> </w:t>
      </w:r>
      <w:r w:rsidRPr="00730AD1">
        <w:t>представлено</w:t>
      </w:r>
      <w:r w:rsidRPr="00730AD1">
        <w:rPr>
          <w:spacing w:val="-2"/>
        </w:rPr>
        <w:t xml:space="preserve"> </w:t>
      </w:r>
      <w:r w:rsidRPr="00730AD1">
        <w:t>в</w:t>
      </w:r>
      <w:r w:rsidRPr="00730AD1">
        <w:rPr>
          <w:spacing w:val="-3"/>
        </w:rPr>
        <w:t xml:space="preserve"> </w:t>
      </w:r>
      <w:r w:rsidRPr="00730AD1">
        <w:t>таблице:</w:t>
      </w:r>
    </w:p>
    <w:p w:rsidR="007E7D8C" w:rsidRPr="00730AD1" w:rsidRDefault="007E7D8C" w:rsidP="00730AD1">
      <w:pPr>
        <w:pStyle w:val="af3"/>
        <w:spacing w:after="0" w:line="276" w:lineRule="auto"/>
        <w:jc w:val="both"/>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725"/>
        <w:gridCol w:w="6221"/>
      </w:tblGrid>
      <w:tr w:rsidR="007E7D8C" w:rsidRPr="00730AD1" w:rsidTr="007E7D8C">
        <w:trPr>
          <w:trHeight w:val="1889"/>
        </w:trPr>
        <w:tc>
          <w:tcPr>
            <w:tcW w:w="372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Хозяйство</w:t>
            </w:r>
            <w:r w:rsidRPr="00730AD1">
              <w:rPr>
                <w:spacing w:val="-4"/>
                <w:sz w:val="24"/>
                <w:szCs w:val="24"/>
              </w:rPr>
              <w:t xml:space="preserve"> </w:t>
            </w:r>
            <w:r w:rsidRPr="00730AD1">
              <w:rPr>
                <w:sz w:val="24"/>
                <w:szCs w:val="24"/>
              </w:rPr>
              <w:t>России.</w:t>
            </w:r>
          </w:p>
        </w:tc>
        <w:tc>
          <w:tcPr>
            <w:tcW w:w="6221" w:type="dxa"/>
          </w:tcPr>
          <w:p w:rsidR="007E7D8C" w:rsidRPr="00730AD1" w:rsidRDefault="007E7D8C" w:rsidP="00730AD1">
            <w:pPr>
              <w:pStyle w:val="TableParagraph"/>
              <w:spacing w:line="276" w:lineRule="auto"/>
              <w:ind w:left="30" w:right="2444"/>
              <w:jc w:val="both"/>
              <w:rPr>
                <w:sz w:val="24"/>
                <w:szCs w:val="24"/>
              </w:rPr>
            </w:pPr>
            <w:r w:rsidRPr="00730AD1">
              <w:rPr>
                <w:sz w:val="24"/>
                <w:szCs w:val="24"/>
              </w:rPr>
              <w:t>Общая характеристика хозяйства России.</w:t>
            </w:r>
            <w:r w:rsidRPr="00730AD1">
              <w:rPr>
                <w:spacing w:val="1"/>
                <w:sz w:val="24"/>
                <w:szCs w:val="24"/>
              </w:rPr>
              <w:t xml:space="preserve"> </w:t>
            </w:r>
            <w:r w:rsidRPr="00730AD1">
              <w:rPr>
                <w:sz w:val="24"/>
                <w:szCs w:val="24"/>
              </w:rPr>
              <w:t>Топливно-энергетический</w:t>
            </w:r>
            <w:r w:rsidRPr="00730AD1">
              <w:rPr>
                <w:spacing w:val="-9"/>
                <w:sz w:val="24"/>
                <w:szCs w:val="24"/>
              </w:rPr>
              <w:t xml:space="preserve"> </w:t>
            </w:r>
            <w:r w:rsidRPr="00730AD1">
              <w:rPr>
                <w:sz w:val="24"/>
                <w:szCs w:val="24"/>
              </w:rPr>
              <w:t>комплекс</w:t>
            </w:r>
            <w:r w:rsidRPr="00730AD1">
              <w:rPr>
                <w:spacing w:val="-9"/>
                <w:sz w:val="24"/>
                <w:szCs w:val="24"/>
              </w:rPr>
              <w:t xml:space="preserve"> </w:t>
            </w:r>
            <w:r w:rsidRPr="00730AD1">
              <w:rPr>
                <w:sz w:val="24"/>
                <w:szCs w:val="24"/>
              </w:rPr>
              <w:t>(ТЭК).</w:t>
            </w:r>
            <w:r w:rsidRPr="00730AD1">
              <w:rPr>
                <w:spacing w:val="-47"/>
                <w:sz w:val="24"/>
                <w:szCs w:val="24"/>
              </w:rPr>
              <w:t xml:space="preserve"> </w:t>
            </w:r>
            <w:r w:rsidRPr="00730AD1">
              <w:rPr>
                <w:sz w:val="24"/>
                <w:szCs w:val="24"/>
              </w:rPr>
              <w:t>Металлургический комплекс.</w:t>
            </w:r>
          </w:p>
          <w:p w:rsidR="007E7D8C" w:rsidRPr="00730AD1" w:rsidRDefault="007E7D8C" w:rsidP="00730AD1">
            <w:pPr>
              <w:pStyle w:val="TableParagraph"/>
              <w:spacing w:line="276" w:lineRule="auto"/>
              <w:ind w:left="30" w:right="3323"/>
              <w:jc w:val="both"/>
              <w:rPr>
                <w:sz w:val="24"/>
                <w:szCs w:val="24"/>
              </w:rPr>
            </w:pPr>
            <w:r w:rsidRPr="00730AD1">
              <w:rPr>
                <w:sz w:val="24"/>
                <w:szCs w:val="24"/>
              </w:rPr>
              <w:t>Машиностроительный</w:t>
            </w:r>
            <w:r w:rsidRPr="00730AD1">
              <w:rPr>
                <w:spacing w:val="-11"/>
                <w:sz w:val="24"/>
                <w:szCs w:val="24"/>
              </w:rPr>
              <w:t xml:space="preserve"> </w:t>
            </w:r>
            <w:r w:rsidRPr="00730AD1">
              <w:rPr>
                <w:sz w:val="24"/>
                <w:szCs w:val="24"/>
              </w:rPr>
              <w:t>комплекс.</w:t>
            </w:r>
            <w:r w:rsidRPr="00730AD1">
              <w:rPr>
                <w:spacing w:val="-47"/>
                <w:sz w:val="24"/>
                <w:szCs w:val="24"/>
              </w:rPr>
              <w:t xml:space="preserve"> </w:t>
            </w:r>
            <w:r w:rsidRPr="00730AD1">
              <w:rPr>
                <w:sz w:val="24"/>
                <w:szCs w:val="24"/>
              </w:rPr>
              <w:t>Химико-лесной комплекс.</w:t>
            </w:r>
          </w:p>
          <w:p w:rsidR="007E7D8C" w:rsidRPr="00730AD1" w:rsidRDefault="007E7D8C" w:rsidP="00730AD1">
            <w:pPr>
              <w:pStyle w:val="TableParagraph"/>
              <w:spacing w:line="276" w:lineRule="auto"/>
              <w:ind w:left="30" w:right="2852"/>
              <w:jc w:val="both"/>
              <w:rPr>
                <w:sz w:val="24"/>
                <w:szCs w:val="24"/>
              </w:rPr>
            </w:pPr>
            <w:r w:rsidRPr="00730AD1">
              <w:rPr>
                <w:sz w:val="24"/>
                <w:szCs w:val="24"/>
              </w:rPr>
              <w:t>Агропромышленный</w:t>
            </w:r>
            <w:r w:rsidRPr="00730AD1">
              <w:rPr>
                <w:spacing w:val="-8"/>
                <w:sz w:val="24"/>
                <w:szCs w:val="24"/>
              </w:rPr>
              <w:t xml:space="preserve"> </w:t>
            </w:r>
            <w:r w:rsidRPr="00730AD1">
              <w:rPr>
                <w:sz w:val="24"/>
                <w:szCs w:val="24"/>
              </w:rPr>
              <w:t>комплекс</w:t>
            </w:r>
            <w:r w:rsidRPr="00730AD1">
              <w:rPr>
                <w:spacing w:val="-7"/>
                <w:sz w:val="24"/>
                <w:szCs w:val="24"/>
              </w:rPr>
              <w:t xml:space="preserve"> </w:t>
            </w:r>
            <w:r w:rsidRPr="00730AD1">
              <w:rPr>
                <w:sz w:val="24"/>
                <w:szCs w:val="24"/>
              </w:rPr>
              <w:t>(АПК).</w:t>
            </w:r>
            <w:r w:rsidRPr="00730AD1">
              <w:rPr>
                <w:spacing w:val="-47"/>
                <w:sz w:val="24"/>
                <w:szCs w:val="24"/>
              </w:rPr>
              <w:t xml:space="preserve"> </w:t>
            </w:r>
            <w:r w:rsidRPr="00730AD1">
              <w:rPr>
                <w:sz w:val="24"/>
                <w:szCs w:val="24"/>
              </w:rPr>
              <w:t>Инфраструктурный</w:t>
            </w:r>
            <w:r w:rsidRPr="00730AD1">
              <w:rPr>
                <w:spacing w:val="-2"/>
                <w:sz w:val="24"/>
                <w:szCs w:val="24"/>
              </w:rPr>
              <w:t xml:space="preserve"> </w:t>
            </w:r>
            <w:r w:rsidRPr="00730AD1">
              <w:rPr>
                <w:sz w:val="24"/>
                <w:szCs w:val="24"/>
              </w:rPr>
              <w:t>комплекс.</w:t>
            </w:r>
          </w:p>
          <w:p w:rsidR="007E7D8C" w:rsidRPr="00730AD1" w:rsidRDefault="007E7D8C" w:rsidP="00730AD1">
            <w:pPr>
              <w:pStyle w:val="TableParagraph"/>
              <w:spacing w:line="276" w:lineRule="auto"/>
              <w:ind w:left="30"/>
              <w:jc w:val="both"/>
              <w:rPr>
                <w:sz w:val="24"/>
                <w:szCs w:val="24"/>
              </w:rPr>
            </w:pPr>
            <w:r w:rsidRPr="00730AD1">
              <w:rPr>
                <w:sz w:val="24"/>
                <w:szCs w:val="24"/>
              </w:rPr>
              <w:t>Обобщение</w:t>
            </w:r>
            <w:r w:rsidRPr="00730AD1">
              <w:rPr>
                <w:spacing w:val="-5"/>
                <w:sz w:val="24"/>
                <w:szCs w:val="24"/>
              </w:rPr>
              <w:t xml:space="preserve"> </w:t>
            </w:r>
            <w:r w:rsidRPr="00730AD1">
              <w:rPr>
                <w:sz w:val="24"/>
                <w:szCs w:val="24"/>
              </w:rPr>
              <w:t>знаний.</w:t>
            </w:r>
          </w:p>
        </w:tc>
      </w:tr>
      <w:tr w:rsidR="007E7D8C" w:rsidRPr="00730AD1" w:rsidTr="007E7D8C">
        <w:trPr>
          <w:trHeight w:val="740"/>
        </w:trPr>
        <w:tc>
          <w:tcPr>
            <w:tcW w:w="3725" w:type="dxa"/>
          </w:tcPr>
          <w:p w:rsidR="007E7D8C" w:rsidRPr="00730AD1" w:rsidRDefault="007E7D8C" w:rsidP="00730AD1">
            <w:pPr>
              <w:pStyle w:val="TableParagraph"/>
              <w:spacing w:line="276" w:lineRule="auto"/>
              <w:jc w:val="both"/>
              <w:rPr>
                <w:sz w:val="24"/>
                <w:szCs w:val="24"/>
              </w:rPr>
            </w:pPr>
          </w:p>
          <w:p w:rsidR="007E7D8C" w:rsidRPr="00730AD1" w:rsidRDefault="007E7D8C" w:rsidP="00730AD1">
            <w:pPr>
              <w:pStyle w:val="TableParagraph"/>
              <w:spacing w:line="276" w:lineRule="auto"/>
              <w:ind w:left="27"/>
              <w:jc w:val="both"/>
              <w:rPr>
                <w:sz w:val="24"/>
                <w:szCs w:val="24"/>
              </w:rPr>
            </w:pPr>
            <w:r w:rsidRPr="00730AD1">
              <w:rPr>
                <w:sz w:val="24"/>
                <w:szCs w:val="24"/>
              </w:rPr>
              <w:t>Регионы</w:t>
            </w:r>
            <w:r w:rsidRPr="00730AD1">
              <w:rPr>
                <w:spacing w:val="-4"/>
                <w:sz w:val="24"/>
                <w:szCs w:val="24"/>
              </w:rPr>
              <w:t xml:space="preserve"> </w:t>
            </w:r>
            <w:r w:rsidRPr="00730AD1">
              <w:rPr>
                <w:sz w:val="24"/>
                <w:szCs w:val="24"/>
              </w:rPr>
              <w:t>России.</w:t>
            </w:r>
          </w:p>
        </w:tc>
        <w:tc>
          <w:tcPr>
            <w:tcW w:w="6221" w:type="dxa"/>
          </w:tcPr>
          <w:p w:rsidR="007E7D8C" w:rsidRPr="00730AD1" w:rsidRDefault="007E7D8C" w:rsidP="00730AD1">
            <w:pPr>
              <w:pStyle w:val="TableParagraph"/>
              <w:spacing w:line="276" w:lineRule="auto"/>
              <w:ind w:left="30" w:right="1698"/>
              <w:jc w:val="both"/>
              <w:rPr>
                <w:sz w:val="24"/>
                <w:szCs w:val="24"/>
              </w:rPr>
            </w:pPr>
            <w:r w:rsidRPr="00730AD1">
              <w:rPr>
                <w:sz w:val="24"/>
                <w:szCs w:val="24"/>
              </w:rPr>
              <w:t>Западный</w:t>
            </w:r>
            <w:r w:rsidRPr="00730AD1">
              <w:rPr>
                <w:spacing w:val="-6"/>
                <w:sz w:val="24"/>
                <w:szCs w:val="24"/>
              </w:rPr>
              <w:t xml:space="preserve"> </w:t>
            </w:r>
            <w:r w:rsidRPr="00730AD1">
              <w:rPr>
                <w:sz w:val="24"/>
                <w:szCs w:val="24"/>
              </w:rPr>
              <w:t>макрорегион</w:t>
            </w:r>
            <w:r w:rsidRPr="00730AD1">
              <w:rPr>
                <w:spacing w:val="-5"/>
                <w:sz w:val="24"/>
                <w:szCs w:val="24"/>
              </w:rPr>
              <w:t xml:space="preserve"> </w:t>
            </w:r>
            <w:r w:rsidRPr="00730AD1">
              <w:rPr>
                <w:sz w:val="24"/>
                <w:szCs w:val="24"/>
              </w:rPr>
              <w:t>(Европейская</w:t>
            </w:r>
            <w:r w:rsidRPr="00730AD1">
              <w:rPr>
                <w:spacing w:val="-5"/>
                <w:sz w:val="24"/>
                <w:szCs w:val="24"/>
              </w:rPr>
              <w:t xml:space="preserve"> </w:t>
            </w:r>
            <w:r w:rsidRPr="00730AD1">
              <w:rPr>
                <w:sz w:val="24"/>
                <w:szCs w:val="24"/>
              </w:rPr>
              <w:t>часть)</w:t>
            </w:r>
            <w:r w:rsidRPr="00730AD1">
              <w:rPr>
                <w:spacing w:val="-3"/>
                <w:sz w:val="24"/>
                <w:szCs w:val="24"/>
              </w:rPr>
              <w:t xml:space="preserve"> </w:t>
            </w:r>
            <w:r w:rsidRPr="00730AD1">
              <w:rPr>
                <w:sz w:val="24"/>
                <w:szCs w:val="24"/>
              </w:rPr>
              <w:t>России.</w:t>
            </w:r>
            <w:r w:rsidRPr="00730AD1">
              <w:rPr>
                <w:spacing w:val="-47"/>
                <w:sz w:val="24"/>
                <w:szCs w:val="24"/>
              </w:rPr>
              <w:t xml:space="preserve"> </w:t>
            </w:r>
            <w:r w:rsidRPr="00730AD1">
              <w:rPr>
                <w:sz w:val="24"/>
                <w:szCs w:val="24"/>
              </w:rPr>
              <w:t>Азиатская</w:t>
            </w:r>
            <w:r w:rsidRPr="00730AD1">
              <w:rPr>
                <w:spacing w:val="-2"/>
                <w:sz w:val="24"/>
                <w:szCs w:val="24"/>
              </w:rPr>
              <w:t xml:space="preserve"> </w:t>
            </w:r>
            <w:r w:rsidRPr="00730AD1">
              <w:rPr>
                <w:sz w:val="24"/>
                <w:szCs w:val="24"/>
              </w:rPr>
              <w:t>(Восточная) часть</w:t>
            </w:r>
            <w:r w:rsidRPr="00730AD1">
              <w:rPr>
                <w:spacing w:val="-1"/>
                <w:sz w:val="24"/>
                <w:szCs w:val="24"/>
              </w:rPr>
              <w:t xml:space="preserve"> </w:t>
            </w:r>
            <w:r w:rsidRPr="00730AD1">
              <w:rPr>
                <w:sz w:val="24"/>
                <w:szCs w:val="24"/>
              </w:rPr>
              <w:t>России.</w:t>
            </w:r>
          </w:p>
          <w:p w:rsidR="007E7D8C" w:rsidRPr="00730AD1" w:rsidRDefault="007E7D8C" w:rsidP="00730AD1">
            <w:pPr>
              <w:pStyle w:val="TableParagraph"/>
              <w:spacing w:line="276" w:lineRule="auto"/>
              <w:ind w:left="30"/>
              <w:jc w:val="both"/>
              <w:rPr>
                <w:sz w:val="24"/>
                <w:szCs w:val="24"/>
              </w:rPr>
            </w:pPr>
            <w:r w:rsidRPr="00730AD1">
              <w:rPr>
                <w:sz w:val="24"/>
                <w:szCs w:val="24"/>
              </w:rPr>
              <w:t>Обобщение</w:t>
            </w:r>
            <w:r w:rsidRPr="00730AD1">
              <w:rPr>
                <w:spacing w:val="-5"/>
                <w:sz w:val="24"/>
                <w:szCs w:val="24"/>
              </w:rPr>
              <w:t xml:space="preserve"> </w:t>
            </w:r>
            <w:r w:rsidRPr="00730AD1">
              <w:rPr>
                <w:sz w:val="24"/>
                <w:szCs w:val="24"/>
              </w:rPr>
              <w:t>знаний.</w:t>
            </w:r>
          </w:p>
        </w:tc>
      </w:tr>
      <w:tr w:rsidR="007E7D8C" w:rsidRPr="00730AD1" w:rsidTr="007E7D8C">
        <w:trPr>
          <w:trHeight w:val="279"/>
        </w:trPr>
        <w:tc>
          <w:tcPr>
            <w:tcW w:w="3725" w:type="dxa"/>
          </w:tcPr>
          <w:p w:rsidR="007E7D8C" w:rsidRPr="00730AD1" w:rsidRDefault="007E7D8C" w:rsidP="00730AD1">
            <w:pPr>
              <w:pStyle w:val="TableParagraph"/>
              <w:spacing w:line="276" w:lineRule="auto"/>
              <w:ind w:left="27"/>
              <w:jc w:val="both"/>
              <w:rPr>
                <w:sz w:val="24"/>
                <w:szCs w:val="24"/>
              </w:rPr>
            </w:pPr>
            <w:r w:rsidRPr="00730AD1">
              <w:rPr>
                <w:sz w:val="24"/>
                <w:szCs w:val="24"/>
              </w:rPr>
              <w:t>Россия</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современном</w:t>
            </w:r>
            <w:r w:rsidRPr="00730AD1">
              <w:rPr>
                <w:spacing w:val="-1"/>
                <w:sz w:val="24"/>
                <w:szCs w:val="24"/>
              </w:rPr>
              <w:t xml:space="preserve"> </w:t>
            </w:r>
            <w:r w:rsidRPr="00730AD1">
              <w:rPr>
                <w:sz w:val="24"/>
                <w:szCs w:val="24"/>
              </w:rPr>
              <w:t>мире.</w:t>
            </w:r>
          </w:p>
        </w:tc>
        <w:tc>
          <w:tcPr>
            <w:tcW w:w="6221" w:type="dxa"/>
          </w:tcPr>
          <w:p w:rsidR="007E7D8C" w:rsidRPr="00730AD1" w:rsidRDefault="007E7D8C" w:rsidP="00730AD1">
            <w:pPr>
              <w:pStyle w:val="TableParagraph"/>
              <w:spacing w:line="276" w:lineRule="auto"/>
              <w:ind w:left="30"/>
              <w:jc w:val="both"/>
              <w:rPr>
                <w:sz w:val="24"/>
                <w:szCs w:val="24"/>
              </w:rPr>
            </w:pPr>
            <w:r w:rsidRPr="00730AD1">
              <w:rPr>
                <w:sz w:val="24"/>
                <w:szCs w:val="24"/>
              </w:rPr>
              <w:t>Россия</w:t>
            </w:r>
            <w:r w:rsidRPr="00730AD1">
              <w:rPr>
                <w:spacing w:val="-4"/>
                <w:sz w:val="24"/>
                <w:szCs w:val="24"/>
              </w:rPr>
              <w:t xml:space="preserve"> </w:t>
            </w:r>
            <w:r w:rsidRPr="00730AD1">
              <w:rPr>
                <w:sz w:val="24"/>
                <w:szCs w:val="24"/>
              </w:rPr>
              <w:t>в</w:t>
            </w:r>
            <w:r w:rsidRPr="00730AD1">
              <w:rPr>
                <w:spacing w:val="-3"/>
                <w:sz w:val="24"/>
                <w:szCs w:val="24"/>
              </w:rPr>
              <w:t xml:space="preserve"> </w:t>
            </w:r>
            <w:r w:rsidRPr="00730AD1">
              <w:rPr>
                <w:sz w:val="24"/>
                <w:szCs w:val="24"/>
              </w:rPr>
              <w:t>современном</w:t>
            </w:r>
            <w:r w:rsidRPr="00730AD1">
              <w:rPr>
                <w:spacing w:val="-1"/>
                <w:sz w:val="24"/>
                <w:szCs w:val="24"/>
              </w:rPr>
              <w:t xml:space="preserve"> </w:t>
            </w:r>
            <w:r w:rsidRPr="00730AD1">
              <w:rPr>
                <w:sz w:val="24"/>
                <w:szCs w:val="24"/>
              </w:rPr>
              <w:t>мире.</w:t>
            </w:r>
          </w:p>
        </w:tc>
      </w:tr>
      <w:tr w:rsidR="007E7D8C" w:rsidRPr="00730AD1" w:rsidTr="007E7D8C">
        <w:trPr>
          <w:trHeight w:val="280"/>
        </w:trPr>
        <w:tc>
          <w:tcPr>
            <w:tcW w:w="3725" w:type="dxa"/>
          </w:tcPr>
          <w:p w:rsidR="007E7D8C" w:rsidRPr="00730AD1" w:rsidRDefault="007E7D8C" w:rsidP="00730AD1">
            <w:pPr>
              <w:pStyle w:val="TableParagraph"/>
              <w:spacing w:line="276" w:lineRule="auto"/>
              <w:ind w:left="27"/>
              <w:jc w:val="both"/>
              <w:rPr>
                <w:sz w:val="24"/>
                <w:szCs w:val="24"/>
              </w:rPr>
            </w:pPr>
            <w:r w:rsidRPr="00730AD1">
              <w:rPr>
                <w:sz w:val="24"/>
                <w:szCs w:val="24"/>
              </w:rPr>
              <w:t>Заключение</w:t>
            </w:r>
          </w:p>
        </w:tc>
        <w:tc>
          <w:tcPr>
            <w:tcW w:w="6221" w:type="dxa"/>
          </w:tcPr>
          <w:p w:rsidR="007E7D8C" w:rsidRPr="00730AD1" w:rsidRDefault="007E7D8C" w:rsidP="00730AD1">
            <w:pPr>
              <w:pStyle w:val="TableParagraph"/>
              <w:spacing w:line="276" w:lineRule="auto"/>
              <w:ind w:left="30"/>
              <w:jc w:val="both"/>
              <w:rPr>
                <w:sz w:val="24"/>
                <w:szCs w:val="24"/>
              </w:rPr>
            </w:pPr>
            <w:r w:rsidRPr="00730AD1">
              <w:rPr>
                <w:sz w:val="24"/>
                <w:szCs w:val="24"/>
              </w:rPr>
              <w:t>Обобщение</w:t>
            </w:r>
            <w:r w:rsidRPr="00730AD1">
              <w:rPr>
                <w:spacing w:val="-5"/>
                <w:sz w:val="24"/>
                <w:szCs w:val="24"/>
              </w:rPr>
              <w:t xml:space="preserve"> </w:t>
            </w:r>
            <w:r w:rsidRPr="00730AD1">
              <w:rPr>
                <w:sz w:val="24"/>
                <w:szCs w:val="24"/>
              </w:rPr>
              <w:t>и</w:t>
            </w:r>
            <w:r w:rsidRPr="00730AD1">
              <w:rPr>
                <w:spacing w:val="-5"/>
                <w:sz w:val="24"/>
                <w:szCs w:val="24"/>
              </w:rPr>
              <w:t xml:space="preserve"> </w:t>
            </w:r>
            <w:r w:rsidRPr="00730AD1">
              <w:rPr>
                <w:sz w:val="24"/>
                <w:szCs w:val="24"/>
              </w:rPr>
              <w:t>систематизация</w:t>
            </w:r>
            <w:r w:rsidRPr="00730AD1">
              <w:rPr>
                <w:spacing w:val="-5"/>
                <w:sz w:val="24"/>
                <w:szCs w:val="24"/>
              </w:rPr>
              <w:t xml:space="preserve"> </w:t>
            </w:r>
            <w:r w:rsidRPr="00730AD1">
              <w:rPr>
                <w:sz w:val="24"/>
                <w:szCs w:val="24"/>
              </w:rPr>
              <w:t>изученного</w:t>
            </w:r>
            <w:r w:rsidRPr="00730AD1">
              <w:rPr>
                <w:spacing w:val="-3"/>
                <w:sz w:val="24"/>
                <w:szCs w:val="24"/>
              </w:rPr>
              <w:t xml:space="preserve"> </w:t>
            </w:r>
            <w:r w:rsidRPr="00730AD1">
              <w:rPr>
                <w:sz w:val="24"/>
                <w:szCs w:val="24"/>
              </w:rPr>
              <w:t>материала.</w:t>
            </w:r>
          </w:p>
        </w:tc>
      </w:tr>
    </w:tbl>
    <w:p w:rsidR="003B3659" w:rsidRDefault="003B3659" w:rsidP="00F75A89">
      <w:pPr>
        <w:pStyle w:val="Heading3"/>
        <w:numPr>
          <w:ilvl w:val="2"/>
          <w:numId w:val="65"/>
        </w:numPr>
        <w:tabs>
          <w:tab w:val="left" w:pos="2352"/>
        </w:tabs>
        <w:spacing w:line="276" w:lineRule="auto"/>
        <w:ind w:left="3115" w:right="1845" w:hanging="1314"/>
        <w:jc w:val="both"/>
        <w:rPr>
          <w:sz w:val="24"/>
          <w:szCs w:val="24"/>
        </w:rPr>
      </w:pPr>
    </w:p>
    <w:p w:rsidR="007E7D8C" w:rsidRPr="00730AD1" w:rsidRDefault="007E7D8C" w:rsidP="003B3659">
      <w:pPr>
        <w:pStyle w:val="Heading3"/>
        <w:numPr>
          <w:ilvl w:val="2"/>
          <w:numId w:val="65"/>
        </w:numPr>
        <w:tabs>
          <w:tab w:val="left" w:pos="2352"/>
        </w:tabs>
        <w:spacing w:line="276" w:lineRule="auto"/>
        <w:ind w:left="142" w:hanging="142"/>
        <w:rPr>
          <w:sz w:val="24"/>
          <w:szCs w:val="24"/>
        </w:rPr>
      </w:pPr>
      <w:r w:rsidRPr="00730AD1">
        <w:rPr>
          <w:sz w:val="24"/>
          <w:szCs w:val="24"/>
        </w:rPr>
        <w:t>Планируемые результаты освоения программы по географии</w:t>
      </w:r>
      <w:r w:rsidRPr="00730AD1">
        <w:rPr>
          <w:spacing w:val="-52"/>
          <w:sz w:val="24"/>
          <w:szCs w:val="24"/>
        </w:rPr>
        <w:t xml:space="preserve"> </w:t>
      </w:r>
      <w:r w:rsidRPr="00730AD1">
        <w:rPr>
          <w:sz w:val="24"/>
          <w:szCs w:val="24"/>
        </w:rPr>
        <w:t>на</w:t>
      </w:r>
      <w:r w:rsidRPr="00730AD1">
        <w:rPr>
          <w:spacing w:val="-1"/>
          <w:sz w:val="24"/>
          <w:szCs w:val="24"/>
        </w:rPr>
        <w:t xml:space="preserve"> </w:t>
      </w:r>
      <w:r w:rsidR="003B3659">
        <w:rPr>
          <w:sz w:val="24"/>
          <w:szCs w:val="24"/>
        </w:rPr>
        <w:t xml:space="preserve">уровне </w:t>
      </w:r>
      <w:r w:rsidRPr="00730AD1">
        <w:rPr>
          <w:sz w:val="24"/>
          <w:szCs w:val="24"/>
        </w:rPr>
        <w:t>основного</w:t>
      </w:r>
      <w:r w:rsidRPr="00730AD1">
        <w:rPr>
          <w:spacing w:val="1"/>
          <w:sz w:val="24"/>
          <w:szCs w:val="24"/>
        </w:rPr>
        <w:t xml:space="preserve"> </w:t>
      </w:r>
      <w:r w:rsidRPr="00730AD1">
        <w:rPr>
          <w:sz w:val="24"/>
          <w:szCs w:val="24"/>
        </w:rPr>
        <w:t>общего</w:t>
      </w:r>
      <w:r w:rsidRPr="00730AD1">
        <w:rPr>
          <w:spacing w:val="-1"/>
          <w:sz w:val="24"/>
          <w:szCs w:val="24"/>
        </w:rPr>
        <w:t xml:space="preserve"> </w:t>
      </w:r>
      <w:r w:rsidRPr="00730AD1">
        <w:rPr>
          <w:sz w:val="24"/>
          <w:szCs w:val="24"/>
        </w:rPr>
        <w:t>образования</w:t>
      </w:r>
    </w:p>
    <w:p w:rsidR="007E7D8C" w:rsidRPr="00730AD1" w:rsidRDefault="007E7D8C" w:rsidP="00F75A89">
      <w:pPr>
        <w:pStyle w:val="a8"/>
        <w:numPr>
          <w:ilvl w:val="3"/>
          <w:numId w:val="49"/>
        </w:numPr>
        <w:tabs>
          <w:tab w:val="left" w:pos="1666"/>
        </w:tabs>
        <w:spacing w:line="276" w:lineRule="auto"/>
        <w:ind w:left="212" w:right="247"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Личностные</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11"/>
          <w:sz w:val="24"/>
          <w:szCs w:val="24"/>
          <w:lang w:val="ru-RU"/>
        </w:rPr>
        <w:t xml:space="preserve"> </w:t>
      </w:r>
      <w:r w:rsidRPr="00730AD1">
        <w:rPr>
          <w:rFonts w:ascii="Times New Roman" w:hAnsi="Times New Roman" w:cs="Times New Roman"/>
          <w:sz w:val="24"/>
          <w:szCs w:val="24"/>
          <w:lang w:val="ru-RU"/>
        </w:rPr>
        <w:t>освоения</w:t>
      </w:r>
      <w:r w:rsidRPr="00730AD1">
        <w:rPr>
          <w:rFonts w:ascii="Times New Roman" w:hAnsi="Times New Roman" w:cs="Times New Roman"/>
          <w:spacing w:val="8"/>
          <w:sz w:val="24"/>
          <w:szCs w:val="24"/>
          <w:lang w:val="ru-RU"/>
        </w:rPr>
        <w:t xml:space="preserve"> </w:t>
      </w:r>
      <w:r w:rsidRPr="00730AD1">
        <w:rPr>
          <w:rFonts w:ascii="Times New Roman" w:hAnsi="Times New Roman" w:cs="Times New Roman"/>
          <w:sz w:val="24"/>
          <w:szCs w:val="24"/>
          <w:lang w:val="ru-RU"/>
        </w:rPr>
        <w:t>географии</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должны</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отражать</w:t>
      </w:r>
      <w:r w:rsidRPr="00730AD1">
        <w:rPr>
          <w:rFonts w:ascii="Times New Roman" w:hAnsi="Times New Roman" w:cs="Times New Roman"/>
          <w:spacing w:val="1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0"/>
          <w:sz w:val="24"/>
          <w:szCs w:val="24"/>
          <w:lang w:val="ru-RU"/>
        </w:rPr>
        <w:t xml:space="preserve"> </w:t>
      </w:r>
      <w:r w:rsidRPr="00730AD1">
        <w:rPr>
          <w:rFonts w:ascii="Times New Roman" w:hAnsi="Times New Roman" w:cs="Times New Roman"/>
          <w:sz w:val="24"/>
          <w:szCs w:val="24"/>
          <w:lang w:val="ru-RU"/>
        </w:rPr>
        <w:t>обучающихся</w:t>
      </w:r>
      <w:r w:rsidRPr="00730AD1">
        <w:rPr>
          <w:rFonts w:ascii="Times New Roman" w:hAnsi="Times New Roman" w:cs="Times New Roman"/>
          <w:spacing w:val="-53"/>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ЗПР,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руководствоваться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системой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позитивных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ориентаций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расширения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опыта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процессе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реализации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направлений</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воспитательной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 в части:</w:t>
      </w:r>
    </w:p>
    <w:p w:rsidR="007E7D8C" w:rsidRPr="00730AD1" w:rsidRDefault="007E7D8C" w:rsidP="00F75A89">
      <w:pPr>
        <w:pStyle w:val="a8"/>
        <w:numPr>
          <w:ilvl w:val="0"/>
          <w:numId w:val="48"/>
        </w:numPr>
        <w:tabs>
          <w:tab w:val="left" w:pos="472"/>
        </w:tabs>
        <w:spacing w:line="276" w:lineRule="auto"/>
        <w:ind w:right="244"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патриотического воспитания: осознание российской гражданской идентичности в поликультурном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многоконфессиональном обществе, проявление интереса к познанию природы, населения, хозяйства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России, регионов и своего края, народов России; ценностное отношение к достижениям своей Родины -</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цивилизационному вкладу России; ценностное отношение к историческому и природному наследию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объектам</w:t>
      </w:r>
      <w:r w:rsidRPr="00730AD1">
        <w:rPr>
          <w:rFonts w:ascii="Times New Roman" w:hAnsi="Times New Roman" w:cs="Times New Roman"/>
          <w:spacing w:val="13"/>
          <w:sz w:val="24"/>
          <w:szCs w:val="24"/>
          <w:lang w:val="ru-RU"/>
        </w:rPr>
        <w:t xml:space="preserve"> </w:t>
      </w:r>
      <w:r w:rsidRPr="00730AD1">
        <w:rPr>
          <w:rFonts w:ascii="Times New Roman" w:hAnsi="Times New Roman" w:cs="Times New Roman"/>
          <w:sz w:val="24"/>
          <w:szCs w:val="24"/>
          <w:lang w:val="ru-RU"/>
        </w:rPr>
        <w:t>природного</w:t>
      </w:r>
      <w:r w:rsidRPr="00730AD1">
        <w:rPr>
          <w:rFonts w:ascii="Times New Roman" w:hAnsi="Times New Roman" w:cs="Times New Roman"/>
          <w:spacing w:val="14"/>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4"/>
          <w:sz w:val="24"/>
          <w:szCs w:val="24"/>
          <w:lang w:val="ru-RU"/>
        </w:rPr>
        <w:t xml:space="preserve"> </w:t>
      </w:r>
      <w:r w:rsidRPr="00730AD1">
        <w:rPr>
          <w:rFonts w:ascii="Times New Roman" w:hAnsi="Times New Roman" w:cs="Times New Roman"/>
          <w:sz w:val="24"/>
          <w:szCs w:val="24"/>
          <w:lang w:val="ru-RU"/>
        </w:rPr>
        <w:t>культурного</w:t>
      </w:r>
      <w:r w:rsidRPr="00730AD1">
        <w:rPr>
          <w:rFonts w:ascii="Times New Roman" w:hAnsi="Times New Roman" w:cs="Times New Roman"/>
          <w:spacing w:val="14"/>
          <w:sz w:val="24"/>
          <w:szCs w:val="24"/>
          <w:lang w:val="ru-RU"/>
        </w:rPr>
        <w:t xml:space="preserve"> </w:t>
      </w:r>
      <w:r w:rsidRPr="00730AD1">
        <w:rPr>
          <w:rFonts w:ascii="Times New Roman" w:hAnsi="Times New Roman" w:cs="Times New Roman"/>
          <w:sz w:val="24"/>
          <w:szCs w:val="24"/>
          <w:lang w:val="ru-RU"/>
        </w:rPr>
        <w:t>наследия</w:t>
      </w:r>
      <w:r w:rsidRPr="00730AD1">
        <w:rPr>
          <w:rFonts w:ascii="Times New Roman" w:hAnsi="Times New Roman" w:cs="Times New Roman"/>
          <w:spacing w:val="13"/>
          <w:sz w:val="24"/>
          <w:szCs w:val="24"/>
          <w:lang w:val="ru-RU"/>
        </w:rPr>
        <w:t xml:space="preserve"> </w:t>
      </w:r>
      <w:r w:rsidRPr="00730AD1">
        <w:rPr>
          <w:rFonts w:ascii="Times New Roman" w:hAnsi="Times New Roman" w:cs="Times New Roman"/>
          <w:sz w:val="24"/>
          <w:szCs w:val="24"/>
          <w:lang w:val="ru-RU"/>
        </w:rPr>
        <w:t>человечества,</w:t>
      </w:r>
      <w:r w:rsidRPr="00730AD1">
        <w:rPr>
          <w:rFonts w:ascii="Times New Roman" w:hAnsi="Times New Roman" w:cs="Times New Roman"/>
          <w:spacing w:val="15"/>
          <w:sz w:val="24"/>
          <w:szCs w:val="24"/>
          <w:lang w:val="ru-RU"/>
        </w:rPr>
        <w:t xml:space="preserve"> </w:t>
      </w:r>
      <w:r w:rsidRPr="00730AD1">
        <w:rPr>
          <w:rFonts w:ascii="Times New Roman" w:hAnsi="Times New Roman" w:cs="Times New Roman"/>
          <w:sz w:val="24"/>
          <w:szCs w:val="24"/>
          <w:lang w:val="ru-RU"/>
        </w:rPr>
        <w:t>традициям</w:t>
      </w:r>
      <w:r w:rsidRPr="00730AD1">
        <w:rPr>
          <w:rFonts w:ascii="Times New Roman" w:hAnsi="Times New Roman" w:cs="Times New Roman"/>
          <w:spacing w:val="14"/>
          <w:sz w:val="24"/>
          <w:szCs w:val="24"/>
          <w:lang w:val="ru-RU"/>
        </w:rPr>
        <w:t xml:space="preserve"> </w:t>
      </w:r>
      <w:r w:rsidRPr="00730AD1">
        <w:rPr>
          <w:rFonts w:ascii="Times New Roman" w:hAnsi="Times New Roman" w:cs="Times New Roman"/>
          <w:sz w:val="24"/>
          <w:szCs w:val="24"/>
          <w:lang w:val="ru-RU"/>
        </w:rPr>
        <w:t>разных</w:t>
      </w:r>
      <w:r w:rsidRPr="00730AD1">
        <w:rPr>
          <w:rFonts w:ascii="Times New Roman" w:hAnsi="Times New Roman" w:cs="Times New Roman"/>
          <w:spacing w:val="14"/>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4"/>
          <w:sz w:val="24"/>
          <w:szCs w:val="24"/>
          <w:lang w:val="ru-RU"/>
        </w:rPr>
        <w:t xml:space="preserve"> </w:t>
      </w:r>
      <w:r w:rsidRPr="00730AD1">
        <w:rPr>
          <w:rFonts w:ascii="Times New Roman" w:hAnsi="Times New Roman" w:cs="Times New Roman"/>
          <w:sz w:val="24"/>
          <w:szCs w:val="24"/>
          <w:lang w:val="ru-RU"/>
        </w:rPr>
        <w:t>проживающих</w:t>
      </w:r>
      <w:r w:rsidRPr="00730AD1">
        <w:rPr>
          <w:rFonts w:ascii="Times New Roman" w:hAnsi="Times New Roman" w:cs="Times New Roman"/>
          <w:spacing w:val="-53"/>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родной стране;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уважение 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символам России,</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p>
    <w:p w:rsidR="007E7D8C" w:rsidRPr="00730AD1" w:rsidRDefault="007E7D8C" w:rsidP="00F75A89">
      <w:pPr>
        <w:pStyle w:val="a8"/>
        <w:numPr>
          <w:ilvl w:val="0"/>
          <w:numId w:val="48"/>
        </w:numPr>
        <w:tabs>
          <w:tab w:val="left" w:pos="465"/>
        </w:tabs>
        <w:spacing w:line="276" w:lineRule="auto"/>
        <w:ind w:right="247"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гражданского воспитания: осознание российской гражданской идентичности (патриотизма, уважения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 Отечеству, к прошлому и настоящему многонационального народа России, чувства ответственности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долга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перед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Родиной);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выполнению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обязанностей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гражданина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реализации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уважение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свобод</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законных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интересов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активное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участие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семьи,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образовательной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организации,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местного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сообщества,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реализации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целей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устойчивого развития; представление о социальных нормах и правилах межличностных отношений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поликультурном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многоконфессиональном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разнообразной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совместной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 стремление к взаимопониманию и взаимопомощи, готовность к участию в гуманитарной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p>
    <w:p w:rsidR="007E7D8C" w:rsidRPr="00730AD1" w:rsidRDefault="007E7D8C" w:rsidP="00F75A89">
      <w:pPr>
        <w:pStyle w:val="a8"/>
        <w:numPr>
          <w:ilvl w:val="0"/>
          <w:numId w:val="48"/>
        </w:numPr>
        <w:tabs>
          <w:tab w:val="left" w:pos="535"/>
        </w:tabs>
        <w:spacing w:line="276" w:lineRule="auto"/>
        <w:ind w:right="245"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духовно-нравственного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ориентация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моральные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ценности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ситуациях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нравственного выбора; готовность оценивать свое поведение и поступки, а также поведение и поступки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людей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позиции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нравственных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правовых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норм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последствий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окружающей среды; развивать способности решать моральные проблемы на основе личностного выбора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 опорой на нравственные ценности и принятые в российском обществе правила и нормы поведения 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учетом</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осознания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последствий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 окружающей среды;</w:t>
      </w:r>
    </w:p>
    <w:p w:rsidR="007E7D8C" w:rsidRPr="00730AD1" w:rsidRDefault="007E7D8C" w:rsidP="00F75A89">
      <w:pPr>
        <w:pStyle w:val="a8"/>
        <w:numPr>
          <w:ilvl w:val="0"/>
          <w:numId w:val="48"/>
        </w:numPr>
        <w:tabs>
          <w:tab w:val="left" w:pos="558"/>
        </w:tabs>
        <w:spacing w:line="276" w:lineRule="auto"/>
        <w:ind w:right="245"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эстетического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восприимчивость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традициям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народов,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понимание роли этнических культурных традиций; ценностного отношения к природе и культуре своей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страны, своей малой родины; природе и культуре других регионов и стран мира, объектам Всемирного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наследия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человечества;</w:t>
      </w:r>
    </w:p>
    <w:p w:rsidR="007E7D8C" w:rsidRPr="00730AD1" w:rsidRDefault="007E7D8C" w:rsidP="00F75A89">
      <w:pPr>
        <w:pStyle w:val="a8"/>
        <w:numPr>
          <w:ilvl w:val="0"/>
          <w:numId w:val="48"/>
        </w:numPr>
        <w:tabs>
          <w:tab w:val="left" w:pos="556"/>
        </w:tabs>
        <w:spacing w:line="276" w:lineRule="auto"/>
        <w:ind w:right="248"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ценности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ориентация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современную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систему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научных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представлений географических наук об основных закономерностях развития природы и общества, 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взаимосвязях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читательской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как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средством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мира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применения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источников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географической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решении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практико-ориентированных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задач;</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овладение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основными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навыками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исследовательской деятельности в географических науках, установка на осмысление опыта, наблюдений</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стремление</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совершенствовать</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пути</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достижения</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индивидуального</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коллективного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благополучия;</w:t>
      </w:r>
    </w:p>
    <w:p w:rsidR="007E7D8C" w:rsidRPr="00730AD1" w:rsidRDefault="007E7D8C" w:rsidP="00F75A89">
      <w:pPr>
        <w:pStyle w:val="a8"/>
        <w:numPr>
          <w:ilvl w:val="0"/>
          <w:numId w:val="48"/>
        </w:numPr>
        <w:tabs>
          <w:tab w:val="left" w:pos="558"/>
        </w:tabs>
        <w:spacing w:line="276" w:lineRule="auto"/>
        <w:ind w:right="246"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физического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воспитания,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формирования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культуры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здоровья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эмоционального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благополучия: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 ценности жизни; ответственное отношение к своему здоровью и установка на здоровый образ</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(здоровое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питание,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соблюдение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гигиенических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правил,</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сбалансированный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режим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занятий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отдыха,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регулярная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физическая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активность);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соблюдение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правил</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безопасности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навыков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безопасного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поведения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интернет-среде;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способность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адаптироваться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стрессовым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ситуациям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меняющимся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информационным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природным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условиям,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осмысляя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собственный опыт и выстраивая дальнейшие цели; сформированность навыка рефлексии, признание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своего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 ошибку 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такого же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права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другого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человека;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готовность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способность осознанно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выполнять и пропагандировать правила здорового, безопасного и экологически целесообразного образа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 бережно относиться к природе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 окружающей среде;</w:t>
      </w:r>
    </w:p>
    <w:p w:rsidR="007E7D8C" w:rsidRPr="00730AD1" w:rsidRDefault="007E7D8C" w:rsidP="00F75A89">
      <w:pPr>
        <w:pStyle w:val="a8"/>
        <w:numPr>
          <w:ilvl w:val="0"/>
          <w:numId w:val="48"/>
        </w:numPr>
        <w:tabs>
          <w:tab w:val="left" w:pos="455"/>
        </w:tabs>
        <w:spacing w:line="276" w:lineRule="auto"/>
        <w:ind w:right="249"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трудового воспитания: установка на активное участие в решении практических задач (в рамках семьи,</w:t>
      </w:r>
      <w:r w:rsidRPr="00730AD1">
        <w:rPr>
          <w:rFonts w:ascii="Times New Roman" w:hAnsi="Times New Roman" w:cs="Times New Roman"/>
          <w:spacing w:val="-52"/>
          <w:sz w:val="24"/>
          <w:szCs w:val="24"/>
          <w:lang w:val="ru-RU"/>
        </w:rPr>
        <w:t xml:space="preserve"> </w:t>
      </w:r>
      <w:r w:rsidRPr="00730AD1">
        <w:rPr>
          <w:rFonts w:ascii="Times New Roman" w:hAnsi="Times New Roman" w:cs="Times New Roman"/>
          <w:sz w:val="24"/>
          <w:szCs w:val="24"/>
          <w:lang w:val="ru-RU"/>
        </w:rPr>
        <w:t>школы,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города,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края)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технологической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социальной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направленности,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способность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инициировать,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планировать и самостоятельно выполнять такого рода деятельность; интерес к практическому изучению</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профессий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труда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различного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рода,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числе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применения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географических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знаний;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важности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протяжении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всей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успешной</w:t>
      </w:r>
      <w:r w:rsidRPr="00730AD1">
        <w:rPr>
          <w:rFonts w:ascii="Times New Roman" w:hAnsi="Times New Roman" w:cs="Times New Roman"/>
          <w:spacing w:val="56"/>
          <w:sz w:val="24"/>
          <w:szCs w:val="24"/>
          <w:lang w:val="ru-RU"/>
        </w:rPr>
        <w:t xml:space="preserve"> </w:t>
      </w:r>
      <w:r w:rsidRPr="00730AD1">
        <w:rPr>
          <w:rFonts w:ascii="Times New Roman" w:hAnsi="Times New Roman" w:cs="Times New Roman"/>
          <w:sz w:val="24"/>
          <w:szCs w:val="24"/>
          <w:lang w:val="ru-RU"/>
        </w:rPr>
        <w:t>профессиональной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развитие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необходимых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умений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для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этого;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осознанный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выбор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построение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индивидуальной</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траектории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жизненных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планов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учетом</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личных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общественных</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интересов</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и потребностей;</w:t>
      </w:r>
    </w:p>
    <w:p w:rsidR="007E7D8C" w:rsidRPr="00730AD1" w:rsidRDefault="007E7D8C" w:rsidP="00F75A89">
      <w:pPr>
        <w:pStyle w:val="a8"/>
        <w:numPr>
          <w:ilvl w:val="0"/>
          <w:numId w:val="48"/>
        </w:numPr>
        <w:tabs>
          <w:tab w:val="left" w:pos="472"/>
        </w:tabs>
        <w:spacing w:line="276" w:lineRule="auto"/>
        <w:ind w:right="250" w:firstLine="0"/>
        <w:jc w:val="both"/>
        <w:rPr>
          <w:rFonts w:ascii="Times New Roman" w:hAnsi="Times New Roman" w:cs="Times New Roman"/>
          <w:sz w:val="24"/>
          <w:szCs w:val="24"/>
          <w:lang w:val="ru-RU"/>
        </w:rPr>
      </w:pPr>
      <w:r w:rsidRPr="00730AD1">
        <w:rPr>
          <w:rFonts w:ascii="Times New Roman" w:hAnsi="Times New Roman" w:cs="Times New Roman"/>
          <w:sz w:val="24"/>
          <w:szCs w:val="24"/>
          <w:lang w:val="ru-RU"/>
        </w:rPr>
        <w:t>экологического воспитания: ориентация на применение географических знаний для решения задач 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области</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окружающей</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среды,</w:t>
      </w:r>
      <w:r w:rsidRPr="00730AD1">
        <w:rPr>
          <w:rFonts w:ascii="Times New Roman" w:hAnsi="Times New Roman" w:cs="Times New Roman"/>
          <w:spacing w:val="33"/>
          <w:sz w:val="24"/>
          <w:szCs w:val="24"/>
          <w:lang w:val="ru-RU"/>
        </w:rPr>
        <w:t xml:space="preserve"> </w:t>
      </w:r>
      <w:r w:rsidRPr="00730AD1">
        <w:rPr>
          <w:rFonts w:ascii="Times New Roman" w:hAnsi="Times New Roman" w:cs="Times New Roman"/>
          <w:sz w:val="24"/>
          <w:szCs w:val="24"/>
          <w:lang w:val="ru-RU"/>
        </w:rPr>
        <w:t>планирования</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поступков</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и</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оценки</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их</w:t>
      </w:r>
      <w:r w:rsidRPr="00730AD1">
        <w:rPr>
          <w:rFonts w:ascii="Times New Roman" w:hAnsi="Times New Roman" w:cs="Times New Roman"/>
          <w:spacing w:val="32"/>
          <w:sz w:val="24"/>
          <w:szCs w:val="24"/>
          <w:lang w:val="ru-RU"/>
        </w:rPr>
        <w:t xml:space="preserve"> </w:t>
      </w:r>
      <w:r w:rsidRPr="00730AD1">
        <w:rPr>
          <w:rFonts w:ascii="Times New Roman" w:hAnsi="Times New Roman" w:cs="Times New Roman"/>
          <w:sz w:val="24"/>
          <w:szCs w:val="24"/>
          <w:lang w:val="ru-RU"/>
        </w:rPr>
        <w:t>возможных</w:t>
      </w:r>
      <w:r w:rsidRPr="00730AD1">
        <w:rPr>
          <w:rFonts w:ascii="Times New Roman" w:hAnsi="Times New Roman" w:cs="Times New Roman"/>
          <w:spacing w:val="33"/>
          <w:sz w:val="24"/>
          <w:szCs w:val="24"/>
          <w:lang w:val="ru-RU"/>
        </w:rPr>
        <w:t xml:space="preserve"> </w:t>
      </w:r>
      <w:r w:rsidRPr="00730AD1">
        <w:rPr>
          <w:rFonts w:ascii="Times New Roman" w:hAnsi="Times New Roman" w:cs="Times New Roman"/>
          <w:sz w:val="24"/>
          <w:szCs w:val="24"/>
          <w:lang w:val="ru-RU"/>
        </w:rPr>
        <w:t>последствий</w:t>
      </w:r>
      <w:r w:rsidRPr="00730AD1">
        <w:rPr>
          <w:rFonts w:ascii="Times New Roman" w:hAnsi="Times New Roman" w:cs="Times New Roman"/>
          <w:spacing w:val="31"/>
          <w:sz w:val="24"/>
          <w:szCs w:val="24"/>
          <w:lang w:val="ru-RU"/>
        </w:rPr>
        <w:t xml:space="preserve"> </w:t>
      </w:r>
      <w:r w:rsidRPr="00730AD1">
        <w:rPr>
          <w:rFonts w:ascii="Times New Roman" w:hAnsi="Times New Roman" w:cs="Times New Roman"/>
          <w:sz w:val="24"/>
          <w:szCs w:val="24"/>
          <w:lang w:val="ru-RU"/>
        </w:rPr>
        <w:t>для</w:t>
      </w:r>
    </w:p>
    <w:p w:rsidR="007E7D8C" w:rsidRPr="00730AD1" w:rsidRDefault="007E7D8C" w:rsidP="00730AD1">
      <w:pPr>
        <w:pStyle w:val="af3"/>
        <w:spacing w:after="0" w:line="276" w:lineRule="auto"/>
        <w:ind w:right="251"/>
        <w:jc w:val="both"/>
      </w:pPr>
      <w:r w:rsidRPr="00730AD1">
        <w:t>окружающей среды;</w:t>
      </w:r>
      <w:r w:rsidRPr="00730AD1">
        <w:rPr>
          <w:spacing w:val="1"/>
        </w:rPr>
        <w:t xml:space="preserve"> </w:t>
      </w:r>
      <w:r w:rsidRPr="00730AD1">
        <w:t>осознание</w:t>
      </w:r>
      <w:r w:rsidRPr="00730AD1">
        <w:rPr>
          <w:spacing w:val="1"/>
        </w:rPr>
        <w:t xml:space="preserve"> </w:t>
      </w:r>
      <w:r w:rsidRPr="00730AD1">
        <w:t>глобального характера экологических</w:t>
      </w:r>
      <w:r w:rsidRPr="00730AD1">
        <w:rPr>
          <w:spacing w:val="1"/>
        </w:rPr>
        <w:t xml:space="preserve"> </w:t>
      </w:r>
      <w:r w:rsidRPr="00730AD1">
        <w:t>проблем</w:t>
      </w:r>
      <w:r w:rsidRPr="00730AD1">
        <w:rPr>
          <w:spacing w:val="1"/>
        </w:rPr>
        <w:t xml:space="preserve"> </w:t>
      </w:r>
      <w:r w:rsidRPr="00730AD1">
        <w:t>и путей</w:t>
      </w:r>
      <w:r w:rsidRPr="00730AD1">
        <w:rPr>
          <w:spacing w:val="1"/>
        </w:rPr>
        <w:t xml:space="preserve"> </w:t>
      </w:r>
      <w:r w:rsidRPr="00730AD1">
        <w:t>их</w:t>
      </w:r>
      <w:r w:rsidRPr="00730AD1">
        <w:rPr>
          <w:spacing w:val="1"/>
        </w:rPr>
        <w:t xml:space="preserve"> </w:t>
      </w:r>
      <w:r w:rsidRPr="00730AD1">
        <w:t>решения;</w:t>
      </w:r>
      <w:r w:rsidRPr="00730AD1">
        <w:rPr>
          <w:spacing w:val="1"/>
        </w:rPr>
        <w:t xml:space="preserve"> </w:t>
      </w:r>
      <w:r w:rsidRPr="00730AD1">
        <w:t>активное</w:t>
      </w:r>
      <w:r w:rsidRPr="00730AD1">
        <w:rPr>
          <w:spacing w:val="1"/>
        </w:rPr>
        <w:t xml:space="preserve"> </w:t>
      </w:r>
      <w:r w:rsidRPr="00730AD1">
        <w:t>неприятие</w:t>
      </w:r>
      <w:r w:rsidRPr="00730AD1">
        <w:rPr>
          <w:spacing w:val="1"/>
        </w:rPr>
        <w:t xml:space="preserve"> </w:t>
      </w:r>
      <w:r w:rsidRPr="00730AD1">
        <w:t>действий,</w:t>
      </w:r>
      <w:r w:rsidRPr="00730AD1">
        <w:rPr>
          <w:spacing w:val="1"/>
        </w:rPr>
        <w:t xml:space="preserve"> </w:t>
      </w:r>
      <w:r w:rsidRPr="00730AD1">
        <w:t>приносящих</w:t>
      </w:r>
      <w:r w:rsidRPr="00730AD1">
        <w:rPr>
          <w:spacing w:val="1"/>
        </w:rPr>
        <w:t xml:space="preserve"> </w:t>
      </w:r>
      <w:r w:rsidRPr="00730AD1">
        <w:t>вред</w:t>
      </w:r>
      <w:r w:rsidRPr="00730AD1">
        <w:rPr>
          <w:spacing w:val="1"/>
        </w:rPr>
        <w:t xml:space="preserve"> </w:t>
      </w:r>
      <w:r w:rsidRPr="00730AD1">
        <w:t>окружающей</w:t>
      </w:r>
      <w:r w:rsidRPr="00730AD1">
        <w:rPr>
          <w:spacing w:val="1"/>
        </w:rPr>
        <w:t xml:space="preserve"> </w:t>
      </w:r>
      <w:r w:rsidRPr="00730AD1">
        <w:t>среде;</w:t>
      </w:r>
      <w:r w:rsidRPr="00730AD1">
        <w:rPr>
          <w:spacing w:val="1"/>
        </w:rPr>
        <w:t xml:space="preserve"> </w:t>
      </w:r>
      <w:r w:rsidRPr="00730AD1">
        <w:t>осознание</w:t>
      </w:r>
      <w:r w:rsidRPr="00730AD1">
        <w:rPr>
          <w:spacing w:val="1"/>
        </w:rPr>
        <w:t xml:space="preserve"> </w:t>
      </w:r>
      <w:r w:rsidRPr="00730AD1">
        <w:t>своей</w:t>
      </w:r>
      <w:r w:rsidRPr="00730AD1">
        <w:rPr>
          <w:spacing w:val="1"/>
        </w:rPr>
        <w:t xml:space="preserve"> </w:t>
      </w:r>
      <w:r w:rsidRPr="00730AD1">
        <w:t>роли</w:t>
      </w:r>
      <w:r w:rsidRPr="00730AD1">
        <w:rPr>
          <w:spacing w:val="1"/>
        </w:rPr>
        <w:t xml:space="preserve"> </w:t>
      </w:r>
      <w:r w:rsidRPr="00730AD1">
        <w:t>как</w:t>
      </w:r>
      <w:r w:rsidRPr="00730AD1">
        <w:rPr>
          <w:spacing w:val="1"/>
        </w:rPr>
        <w:t xml:space="preserve"> </w:t>
      </w:r>
      <w:r w:rsidRPr="00730AD1">
        <w:t>гражданина и потребителя в условиях взаимосвязи природной, технологической и социальной сред;</w:t>
      </w:r>
      <w:r w:rsidRPr="00730AD1">
        <w:rPr>
          <w:spacing w:val="1"/>
        </w:rPr>
        <w:t xml:space="preserve"> </w:t>
      </w:r>
      <w:r w:rsidRPr="00730AD1">
        <w:t>готовность</w:t>
      </w:r>
      <w:r w:rsidRPr="00730AD1">
        <w:rPr>
          <w:spacing w:val="-1"/>
        </w:rPr>
        <w:t xml:space="preserve"> </w:t>
      </w:r>
      <w:r w:rsidRPr="00730AD1">
        <w:t>к</w:t>
      </w:r>
      <w:r w:rsidRPr="00730AD1">
        <w:rPr>
          <w:spacing w:val="-2"/>
        </w:rPr>
        <w:t xml:space="preserve"> </w:t>
      </w:r>
      <w:r w:rsidRPr="00730AD1">
        <w:t>участию</w:t>
      </w:r>
      <w:r w:rsidRPr="00730AD1">
        <w:rPr>
          <w:spacing w:val="-1"/>
        </w:rPr>
        <w:t xml:space="preserve"> </w:t>
      </w:r>
      <w:r w:rsidRPr="00730AD1">
        <w:t>в</w:t>
      </w:r>
      <w:r w:rsidRPr="00730AD1">
        <w:rPr>
          <w:spacing w:val="-1"/>
        </w:rPr>
        <w:t xml:space="preserve"> </w:t>
      </w:r>
      <w:r w:rsidRPr="00730AD1">
        <w:t>практической</w:t>
      </w:r>
      <w:r w:rsidRPr="00730AD1">
        <w:rPr>
          <w:spacing w:val="1"/>
        </w:rPr>
        <w:t xml:space="preserve"> </w:t>
      </w:r>
      <w:r w:rsidRPr="00730AD1">
        <w:t>деятельности экологической</w:t>
      </w:r>
      <w:r w:rsidRPr="00730AD1">
        <w:rPr>
          <w:spacing w:val="-1"/>
        </w:rPr>
        <w:t xml:space="preserve"> </w:t>
      </w:r>
      <w:r w:rsidRPr="00730AD1">
        <w:t>направленности.</w:t>
      </w:r>
    </w:p>
    <w:p w:rsidR="007E7D8C" w:rsidRPr="00730AD1" w:rsidRDefault="007E7D8C" w:rsidP="00F75A89">
      <w:pPr>
        <w:pStyle w:val="a8"/>
        <w:numPr>
          <w:ilvl w:val="3"/>
          <w:numId w:val="49"/>
        </w:numPr>
        <w:tabs>
          <w:tab w:val="left" w:pos="1771"/>
        </w:tabs>
        <w:spacing w:line="276" w:lineRule="auto"/>
        <w:ind w:left="212" w:right="250"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В</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изучения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географии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на</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уровне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основного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общего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образования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обучающегося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ЗПР</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будут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сформированы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познавательные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универсальные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учебные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коммуникативные универсальные учебные действия, регулятивные универсальные учебные действия,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совместная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деятельность.</w:t>
      </w:r>
    </w:p>
    <w:p w:rsidR="007E7D8C" w:rsidRPr="00730AD1" w:rsidRDefault="007E7D8C" w:rsidP="00730AD1">
      <w:pPr>
        <w:pStyle w:val="af3"/>
        <w:spacing w:after="0" w:line="276" w:lineRule="auto"/>
        <w:ind w:right="251" w:firstLine="720"/>
        <w:jc w:val="both"/>
      </w:pP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1"/>
        </w:rPr>
        <w:t xml:space="preserve"> </w:t>
      </w:r>
      <w:r w:rsidRPr="00730AD1">
        <w:t>базовые</w:t>
      </w:r>
      <w:r w:rsidRPr="00730AD1">
        <w:rPr>
          <w:spacing w:val="1"/>
        </w:rPr>
        <w:t xml:space="preserve"> </w:t>
      </w:r>
      <w:r w:rsidRPr="00730AD1">
        <w:t>логические</w:t>
      </w:r>
      <w:r w:rsidRPr="00730AD1">
        <w:rPr>
          <w:spacing w:val="1"/>
        </w:rPr>
        <w:t xml:space="preserve"> </w:t>
      </w:r>
      <w:r w:rsidRPr="00730AD1">
        <w:t>действия</w:t>
      </w:r>
      <w:r w:rsidRPr="00730AD1">
        <w:rPr>
          <w:spacing w:val="1"/>
        </w:rPr>
        <w:t xml:space="preserve"> </w:t>
      </w:r>
      <w:r w:rsidRPr="00730AD1">
        <w:t>как</w:t>
      </w:r>
      <w:r w:rsidRPr="00730AD1">
        <w:rPr>
          <w:spacing w:val="1"/>
        </w:rPr>
        <w:t xml:space="preserve"> </w:t>
      </w:r>
      <w:r w:rsidRPr="00730AD1">
        <w:t>часть</w:t>
      </w:r>
      <w:r w:rsidRPr="00730AD1">
        <w:rPr>
          <w:spacing w:val="1"/>
        </w:rPr>
        <w:t xml:space="preserve"> </w:t>
      </w:r>
      <w:r w:rsidRPr="00730AD1">
        <w:t>познавательных</w:t>
      </w:r>
      <w:r w:rsidRPr="00730AD1">
        <w:rPr>
          <w:spacing w:val="-1"/>
        </w:rPr>
        <w:t xml:space="preserve"> </w:t>
      </w:r>
      <w:r w:rsidRPr="00730AD1">
        <w:t>универсальных учебных</w:t>
      </w:r>
      <w:r w:rsidRPr="00730AD1">
        <w:rPr>
          <w:spacing w:val="-3"/>
        </w:rPr>
        <w:t xml:space="preserve"> </w:t>
      </w:r>
      <w:r w:rsidRPr="00730AD1">
        <w:t>действий:</w:t>
      </w:r>
    </w:p>
    <w:p w:rsidR="007E7D8C" w:rsidRPr="00730AD1" w:rsidRDefault="007E7D8C" w:rsidP="00730AD1">
      <w:pPr>
        <w:pStyle w:val="af3"/>
        <w:spacing w:after="0" w:line="276" w:lineRule="auto"/>
        <w:jc w:val="both"/>
      </w:pPr>
      <w:r w:rsidRPr="00730AD1">
        <w:t>выявлять</w:t>
      </w:r>
      <w:r w:rsidRPr="00730AD1">
        <w:rPr>
          <w:spacing w:val="-3"/>
        </w:rPr>
        <w:t xml:space="preserve"> </w:t>
      </w:r>
      <w:r w:rsidRPr="00730AD1">
        <w:t>и</w:t>
      </w:r>
      <w:r w:rsidRPr="00730AD1">
        <w:rPr>
          <w:spacing w:val="-3"/>
        </w:rPr>
        <w:t xml:space="preserve"> </w:t>
      </w:r>
      <w:r w:rsidRPr="00730AD1">
        <w:t>характеризовать</w:t>
      </w:r>
      <w:r w:rsidRPr="00730AD1">
        <w:rPr>
          <w:spacing w:val="-2"/>
        </w:rPr>
        <w:t xml:space="preserve"> </w:t>
      </w:r>
      <w:r w:rsidRPr="00730AD1">
        <w:t>существенные</w:t>
      </w:r>
      <w:r w:rsidRPr="00730AD1">
        <w:rPr>
          <w:spacing w:val="-3"/>
        </w:rPr>
        <w:t xml:space="preserve"> </w:t>
      </w:r>
      <w:r w:rsidRPr="00730AD1">
        <w:t>признаки</w:t>
      </w:r>
      <w:r w:rsidRPr="00730AD1">
        <w:rPr>
          <w:spacing w:val="-3"/>
        </w:rPr>
        <w:t xml:space="preserve"> </w:t>
      </w:r>
      <w:r w:rsidRPr="00730AD1">
        <w:t>географических</w:t>
      </w:r>
      <w:r w:rsidRPr="00730AD1">
        <w:rPr>
          <w:spacing w:val="-5"/>
        </w:rPr>
        <w:t xml:space="preserve"> </w:t>
      </w:r>
      <w:r w:rsidRPr="00730AD1">
        <w:t>объектов,</w:t>
      </w:r>
      <w:r w:rsidRPr="00730AD1">
        <w:rPr>
          <w:spacing w:val="-3"/>
        </w:rPr>
        <w:t xml:space="preserve"> </w:t>
      </w:r>
      <w:r w:rsidRPr="00730AD1">
        <w:t>процессов</w:t>
      </w:r>
      <w:r w:rsidRPr="00730AD1">
        <w:rPr>
          <w:spacing w:val="-2"/>
        </w:rPr>
        <w:t xml:space="preserve"> </w:t>
      </w:r>
      <w:r w:rsidRPr="00730AD1">
        <w:t>и</w:t>
      </w:r>
      <w:r w:rsidRPr="00730AD1">
        <w:rPr>
          <w:spacing w:val="-4"/>
        </w:rPr>
        <w:t xml:space="preserve"> </w:t>
      </w:r>
      <w:r w:rsidRPr="00730AD1">
        <w:t>явлений;</w:t>
      </w:r>
    </w:p>
    <w:p w:rsidR="007E7D8C" w:rsidRPr="00730AD1" w:rsidRDefault="007E7D8C" w:rsidP="00730AD1">
      <w:pPr>
        <w:pStyle w:val="af3"/>
        <w:spacing w:after="0" w:line="276" w:lineRule="auto"/>
        <w:ind w:right="254"/>
        <w:jc w:val="both"/>
      </w:pPr>
      <w:r w:rsidRPr="00730AD1">
        <w:t>устанавливать существенный признак классификации географических объектов, процессов и явлений,</w:t>
      </w:r>
      <w:r w:rsidRPr="00730AD1">
        <w:rPr>
          <w:spacing w:val="1"/>
        </w:rPr>
        <w:t xml:space="preserve"> </w:t>
      </w:r>
      <w:r w:rsidRPr="00730AD1">
        <w:t>основания</w:t>
      </w:r>
      <w:r w:rsidRPr="00730AD1">
        <w:rPr>
          <w:spacing w:val="-2"/>
        </w:rPr>
        <w:t xml:space="preserve"> </w:t>
      </w:r>
      <w:r w:rsidRPr="00730AD1">
        <w:t>для их сравнения;</w:t>
      </w:r>
    </w:p>
    <w:p w:rsidR="007E7D8C" w:rsidRPr="00730AD1" w:rsidRDefault="007E7D8C" w:rsidP="00730AD1">
      <w:pPr>
        <w:pStyle w:val="af3"/>
        <w:spacing w:after="0" w:line="276" w:lineRule="auto"/>
        <w:ind w:right="251"/>
        <w:jc w:val="both"/>
      </w:pPr>
      <w:r w:rsidRPr="00730AD1">
        <w:t>выявлять закономерности и противоречия в рассматриваемых фактах и данных наблюдений с учетом</w:t>
      </w:r>
      <w:r w:rsidRPr="00730AD1">
        <w:rPr>
          <w:spacing w:val="1"/>
        </w:rPr>
        <w:t xml:space="preserve"> </w:t>
      </w:r>
      <w:r w:rsidRPr="00730AD1">
        <w:t>предложенной</w:t>
      </w:r>
      <w:r w:rsidRPr="00730AD1">
        <w:rPr>
          <w:spacing w:val="-4"/>
        </w:rPr>
        <w:t xml:space="preserve"> </w:t>
      </w:r>
      <w:r w:rsidRPr="00730AD1">
        <w:t>географической задачи;</w:t>
      </w:r>
    </w:p>
    <w:p w:rsidR="007E7D8C" w:rsidRPr="00730AD1" w:rsidRDefault="007E7D8C" w:rsidP="00730AD1">
      <w:pPr>
        <w:pStyle w:val="af3"/>
        <w:spacing w:after="0" w:line="276" w:lineRule="auto"/>
        <w:ind w:right="253"/>
        <w:jc w:val="both"/>
      </w:pPr>
      <w:r w:rsidRPr="00730AD1">
        <w:t>выявлять</w:t>
      </w:r>
      <w:r w:rsidRPr="00730AD1">
        <w:rPr>
          <w:spacing w:val="1"/>
        </w:rPr>
        <w:t xml:space="preserve"> </w:t>
      </w:r>
      <w:r w:rsidRPr="00730AD1">
        <w:t>дефициты</w:t>
      </w:r>
      <w:r w:rsidRPr="00730AD1">
        <w:rPr>
          <w:spacing w:val="1"/>
        </w:rPr>
        <w:t xml:space="preserve"> </w:t>
      </w:r>
      <w:r w:rsidRPr="00730AD1">
        <w:t>географической</w:t>
      </w:r>
      <w:r w:rsidRPr="00730AD1">
        <w:rPr>
          <w:spacing w:val="1"/>
        </w:rPr>
        <w:t xml:space="preserve"> </w:t>
      </w:r>
      <w:r w:rsidRPr="00730AD1">
        <w:t>информации,</w:t>
      </w:r>
      <w:r w:rsidRPr="00730AD1">
        <w:rPr>
          <w:spacing w:val="1"/>
        </w:rPr>
        <w:t xml:space="preserve"> </w:t>
      </w:r>
      <w:r w:rsidRPr="00730AD1">
        <w:t>данных,</w:t>
      </w:r>
      <w:r w:rsidRPr="00730AD1">
        <w:rPr>
          <w:spacing w:val="1"/>
        </w:rPr>
        <w:t xml:space="preserve"> </w:t>
      </w:r>
      <w:r w:rsidRPr="00730AD1">
        <w:t>необходимых для</w:t>
      </w:r>
      <w:r w:rsidRPr="00730AD1">
        <w:rPr>
          <w:spacing w:val="1"/>
        </w:rPr>
        <w:t xml:space="preserve"> </w:t>
      </w:r>
      <w:r w:rsidRPr="00730AD1">
        <w:t>решения</w:t>
      </w:r>
      <w:r w:rsidRPr="00730AD1">
        <w:rPr>
          <w:spacing w:val="1"/>
        </w:rPr>
        <w:t xml:space="preserve"> </w:t>
      </w:r>
      <w:r w:rsidRPr="00730AD1">
        <w:t>поставленной</w:t>
      </w:r>
      <w:r w:rsidRPr="00730AD1">
        <w:rPr>
          <w:spacing w:val="1"/>
        </w:rPr>
        <w:t xml:space="preserve"> </w:t>
      </w:r>
      <w:r w:rsidRPr="00730AD1">
        <w:t>задачи;</w:t>
      </w:r>
    </w:p>
    <w:p w:rsidR="007E7D8C" w:rsidRPr="00730AD1" w:rsidRDefault="007E7D8C" w:rsidP="00730AD1">
      <w:pPr>
        <w:pStyle w:val="af3"/>
        <w:spacing w:after="0" w:line="276" w:lineRule="auto"/>
        <w:ind w:right="249"/>
        <w:jc w:val="both"/>
      </w:pPr>
      <w:r w:rsidRPr="00730AD1">
        <w:t>выявлять причинно-следственные связи при изучении географических объектов, процессов и явлений;</w:t>
      </w:r>
      <w:r w:rsidRPr="00730AD1">
        <w:rPr>
          <w:spacing w:val="1"/>
        </w:rPr>
        <w:t xml:space="preserve"> </w:t>
      </w:r>
      <w:r w:rsidRPr="00730AD1">
        <w:t>делать</w:t>
      </w:r>
      <w:r w:rsidRPr="00730AD1">
        <w:rPr>
          <w:spacing w:val="1"/>
        </w:rPr>
        <w:t xml:space="preserve"> </w:t>
      </w:r>
      <w:r w:rsidRPr="00730AD1">
        <w:t>выводы</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дедуктивных</w:t>
      </w:r>
      <w:r w:rsidRPr="00730AD1">
        <w:rPr>
          <w:spacing w:val="1"/>
        </w:rPr>
        <w:t xml:space="preserve"> </w:t>
      </w:r>
      <w:r w:rsidRPr="00730AD1">
        <w:t>и</w:t>
      </w:r>
      <w:r w:rsidRPr="00730AD1">
        <w:rPr>
          <w:spacing w:val="1"/>
        </w:rPr>
        <w:t xml:space="preserve"> </w:t>
      </w:r>
      <w:r w:rsidRPr="00730AD1">
        <w:t>индуктивных</w:t>
      </w:r>
      <w:r w:rsidRPr="00730AD1">
        <w:rPr>
          <w:spacing w:val="1"/>
        </w:rPr>
        <w:t xml:space="preserve"> </w:t>
      </w:r>
      <w:r w:rsidRPr="00730AD1">
        <w:t>умозаключений,</w:t>
      </w:r>
      <w:r w:rsidRPr="00730AD1">
        <w:rPr>
          <w:spacing w:val="1"/>
        </w:rPr>
        <w:t xml:space="preserve"> </w:t>
      </w:r>
      <w:r w:rsidRPr="00730AD1">
        <w:t>умозаключений</w:t>
      </w:r>
      <w:r w:rsidRPr="00730AD1">
        <w:rPr>
          <w:spacing w:val="1"/>
        </w:rPr>
        <w:t xml:space="preserve"> </w:t>
      </w:r>
      <w:r w:rsidRPr="00730AD1">
        <w:t>по</w:t>
      </w:r>
      <w:r w:rsidRPr="00730AD1">
        <w:rPr>
          <w:spacing w:val="1"/>
        </w:rPr>
        <w:t xml:space="preserve"> </w:t>
      </w:r>
      <w:r w:rsidRPr="00730AD1">
        <w:t>аналогии,</w:t>
      </w:r>
      <w:r w:rsidRPr="00730AD1">
        <w:rPr>
          <w:spacing w:val="-4"/>
        </w:rPr>
        <w:t xml:space="preserve"> </w:t>
      </w:r>
      <w:r w:rsidRPr="00730AD1">
        <w:t>формулировать</w:t>
      </w:r>
      <w:r w:rsidRPr="00730AD1">
        <w:rPr>
          <w:spacing w:val="-4"/>
        </w:rPr>
        <w:t xml:space="preserve"> </w:t>
      </w:r>
      <w:r w:rsidRPr="00730AD1">
        <w:t>гипотезы</w:t>
      </w:r>
      <w:r w:rsidRPr="00730AD1">
        <w:rPr>
          <w:spacing w:val="-1"/>
        </w:rPr>
        <w:t xml:space="preserve"> </w:t>
      </w:r>
      <w:r w:rsidRPr="00730AD1">
        <w:t>о</w:t>
      </w:r>
      <w:r w:rsidRPr="00730AD1">
        <w:rPr>
          <w:spacing w:val="-1"/>
        </w:rPr>
        <w:t xml:space="preserve"> </w:t>
      </w:r>
      <w:r w:rsidRPr="00730AD1">
        <w:t>взаимосвязях</w:t>
      </w:r>
      <w:r w:rsidRPr="00730AD1">
        <w:rPr>
          <w:spacing w:val="-1"/>
        </w:rPr>
        <w:t xml:space="preserve"> </w:t>
      </w:r>
      <w:r w:rsidRPr="00730AD1">
        <w:t>географических</w:t>
      </w:r>
      <w:r w:rsidRPr="00730AD1">
        <w:rPr>
          <w:spacing w:val="-4"/>
        </w:rPr>
        <w:t xml:space="preserve"> </w:t>
      </w:r>
      <w:r w:rsidRPr="00730AD1">
        <w:t>объектов,</w:t>
      </w:r>
      <w:r w:rsidRPr="00730AD1">
        <w:rPr>
          <w:spacing w:val="-1"/>
        </w:rPr>
        <w:t xml:space="preserve"> </w:t>
      </w:r>
      <w:r w:rsidRPr="00730AD1">
        <w:t>процессов и</w:t>
      </w:r>
      <w:r w:rsidRPr="00730AD1">
        <w:rPr>
          <w:spacing w:val="-2"/>
        </w:rPr>
        <w:t xml:space="preserve"> </w:t>
      </w:r>
      <w:r w:rsidRPr="00730AD1">
        <w:t>явлений;</w:t>
      </w:r>
    </w:p>
    <w:p w:rsidR="007E7D8C" w:rsidRPr="00730AD1" w:rsidRDefault="007E7D8C" w:rsidP="00730AD1">
      <w:pPr>
        <w:pStyle w:val="af3"/>
        <w:spacing w:after="0" w:line="276" w:lineRule="auto"/>
        <w:ind w:right="250"/>
        <w:jc w:val="both"/>
      </w:pPr>
      <w:r w:rsidRPr="00730AD1">
        <w:t>самостоятельно</w:t>
      </w:r>
      <w:r w:rsidRPr="00730AD1">
        <w:rPr>
          <w:spacing w:val="1"/>
        </w:rPr>
        <w:t xml:space="preserve"> </w:t>
      </w:r>
      <w:r w:rsidRPr="00730AD1">
        <w:t>выбирать</w:t>
      </w:r>
      <w:r w:rsidRPr="00730AD1">
        <w:rPr>
          <w:spacing w:val="1"/>
        </w:rPr>
        <w:t xml:space="preserve"> </w:t>
      </w:r>
      <w:r w:rsidRPr="00730AD1">
        <w:t>способ</w:t>
      </w:r>
      <w:r w:rsidRPr="00730AD1">
        <w:rPr>
          <w:spacing w:val="1"/>
        </w:rPr>
        <w:t xml:space="preserve"> </w:t>
      </w:r>
      <w:r w:rsidRPr="00730AD1">
        <w:t>решения</w:t>
      </w:r>
      <w:r w:rsidRPr="00730AD1">
        <w:rPr>
          <w:spacing w:val="1"/>
        </w:rPr>
        <w:t xml:space="preserve"> </w:t>
      </w:r>
      <w:r w:rsidRPr="00730AD1">
        <w:t>учебной</w:t>
      </w:r>
      <w:r w:rsidRPr="00730AD1">
        <w:rPr>
          <w:spacing w:val="1"/>
        </w:rPr>
        <w:t xml:space="preserve"> </w:t>
      </w:r>
      <w:r w:rsidRPr="00730AD1">
        <w:t>географической</w:t>
      </w:r>
      <w:r w:rsidRPr="00730AD1">
        <w:rPr>
          <w:spacing w:val="1"/>
        </w:rPr>
        <w:t xml:space="preserve"> </w:t>
      </w:r>
      <w:r w:rsidRPr="00730AD1">
        <w:t>задачи</w:t>
      </w:r>
      <w:r w:rsidRPr="00730AD1">
        <w:rPr>
          <w:spacing w:val="1"/>
        </w:rPr>
        <w:t xml:space="preserve"> </w:t>
      </w:r>
      <w:r w:rsidRPr="00730AD1">
        <w:t>(сравнивать</w:t>
      </w:r>
      <w:r w:rsidRPr="00730AD1">
        <w:rPr>
          <w:spacing w:val="1"/>
        </w:rPr>
        <w:t xml:space="preserve"> </w:t>
      </w:r>
      <w:r w:rsidRPr="00730AD1">
        <w:t>несколько</w:t>
      </w:r>
      <w:r w:rsidRPr="00730AD1">
        <w:rPr>
          <w:spacing w:val="1"/>
        </w:rPr>
        <w:t xml:space="preserve"> </w:t>
      </w:r>
      <w:r w:rsidRPr="00730AD1">
        <w:t>вариантов</w:t>
      </w:r>
      <w:r w:rsidRPr="00730AD1">
        <w:rPr>
          <w:spacing w:val="-3"/>
        </w:rPr>
        <w:t xml:space="preserve"> </w:t>
      </w:r>
      <w:r w:rsidRPr="00730AD1">
        <w:t>решения,</w:t>
      </w:r>
      <w:r w:rsidRPr="00730AD1">
        <w:rPr>
          <w:spacing w:val="-2"/>
        </w:rPr>
        <w:t xml:space="preserve"> </w:t>
      </w:r>
      <w:r w:rsidRPr="00730AD1">
        <w:t>выбирать</w:t>
      </w:r>
      <w:r w:rsidRPr="00730AD1">
        <w:rPr>
          <w:spacing w:val="-1"/>
        </w:rPr>
        <w:t xml:space="preserve"> </w:t>
      </w:r>
      <w:r w:rsidRPr="00730AD1">
        <w:t>наиболее</w:t>
      </w:r>
      <w:r w:rsidRPr="00730AD1">
        <w:rPr>
          <w:spacing w:val="-2"/>
        </w:rPr>
        <w:t xml:space="preserve"> </w:t>
      </w:r>
      <w:r w:rsidRPr="00730AD1">
        <w:t>подходящий</w:t>
      </w:r>
      <w:r w:rsidRPr="00730AD1">
        <w:rPr>
          <w:spacing w:val="-1"/>
        </w:rPr>
        <w:t xml:space="preserve"> </w:t>
      </w:r>
      <w:r w:rsidRPr="00730AD1">
        <w:t>с</w:t>
      </w:r>
      <w:r w:rsidRPr="00730AD1">
        <w:rPr>
          <w:spacing w:val="-2"/>
        </w:rPr>
        <w:t xml:space="preserve"> </w:t>
      </w:r>
      <w:r w:rsidRPr="00730AD1">
        <w:t>учетом</w:t>
      </w:r>
      <w:r w:rsidRPr="00730AD1">
        <w:rPr>
          <w:spacing w:val="-2"/>
        </w:rPr>
        <w:t xml:space="preserve"> </w:t>
      </w:r>
      <w:r w:rsidRPr="00730AD1">
        <w:t>самостоятельно</w:t>
      </w:r>
      <w:r w:rsidRPr="00730AD1">
        <w:rPr>
          <w:spacing w:val="-2"/>
        </w:rPr>
        <w:t xml:space="preserve"> </w:t>
      </w:r>
      <w:r w:rsidRPr="00730AD1">
        <w:t>выделенных</w:t>
      </w:r>
      <w:r w:rsidRPr="00730AD1">
        <w:rPr>
          <w:spacing w:val="-4"/>
        </w:rPr>
        <w:t xml:space="preserve"> </w:t>
      </w:r>
      <w:r w:rsidRPr="00730AD1">
        <w:t>критериев).</w:t>
      </w:r>
    </w:p>
    <w:p w:rsidR="007E7D8C" w:rsidRPr="00730AD1" w:rsidRDefault="007E7D8C" w:rsidP="00730AD1">
      <w:pPr>
        <w:pStyle w:val="af3"/>
        <w:spacing w:after="0" w:line="276" w:lineRule="auto"/>
        <w:ind w:right="251" w:firstLine="720"/>
        <w:jc w:val="both"/>
      </w:pP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1"/>
        </w:rPr>
        <w:t xml:space="preserve"> </w:t>
      </w:r>
      <w:r w:rsidRPr="00730AD1">
        <w:t>базовые</w:t>
      </w:r>
      <w:r w:rsidRPr="00730AD1">
        <w:rPr>
          <w:spacing w:val="1"/>
        </w:rPr>
        <w:t xml:space="preserve"> </w:t>
      </w:r>
      <w:r w:rsidRPr="00730AD1">
        <w:t>исследовательские</w:t>
      </w:r>
      <w:r w:rsidRPr="00730AD1">
        <w:rPr>
          <w:spacing w:val="1"/>
        </w:rPr>
        <w:t xml:space="preserve"> </w:t>
      </w:r>
      <w:r w:rsidRPr="00730AD1">
        <w:t>действия</w:t>
      </w:r>
      <w:r w:rsidRPr="00730AD1">
        <w:rPr>
          <w:spacing w:val="55"/>
        </w:rPr>
        <w:t xml:space="preserve"> </w:t>
      </w:r>
      <w:r w:rsidRPr="00730AD1">
        <w:t>как</w:t>
      </w:r>
      <w:r w:rsidRPr="00730AD1">
        <w:rPr>
          <w:spacing w:val="1"/>
        </w:rPr>
        <w:t xml:space="preserve"> </w:t>
      </w:r>
      <w:r w:rsidRPr="00730AD1">
        <w:t>часть</w:t>
      </w:r>
      <w:r w:rsidRPr="00730AD1">
        <w:rPr>
          <w:spacing w:val="-1"/>
        </w:rPr>
        <w:t xml:space="preserve"> </w:t>
      </w:r>
      <w:r w:rsidRPr="00730AD1">
        <w:t>познавательных универсальных учебных действий:</w:t>
      </w:r>
    </w:p>
    <w:p w:rsidR="007E7D8C" w:rsidRPr="00730AD1" w:rsidRDefault="007E7D8C" w:rsidP="00730AD1">
      <w:pPr>
        <w:pStyle w:val="af3"/>
        <w:spacing w:after="0" w:line="276" w:lineRule="auto"/>
        <w:jc w:val="both"/>
      </w:pPr>
      <w:r w:rsidRPr="00730AD1">
        <w:t>использовать</w:t>
      </w:r>
      <w:r w:rsidRPr="00730AD1">
        <w:rPr>
          <w:spacing w:val="-3"/>
        </w:rPr>
        <w:t xml:space="preserve"> </w:t>
      </w:r>
      <w:r w:rsidRPr="00730AD1">
        <w:t>географические</w:t>
      </w:r>
      <w:r w:rsidRPr="00730AD1">
        <w:rPr>
          <w:spacing w:val="-3"/>
        </w:rPr>
        <w:t xml:space="preserve"> </w:t>
      </w:r>
      <w:r w:rsidRPr="00730AD1">
        <w:t>вопросы</w:t>
      </w:r>
      <w:r w:rsidRPr="00730AD1">
        <w:rPr>
          <w:spacing w:val="-4"/>
        </w:rPr>
        <w:t xml:space="preserve"> </w:t>
      </w:r>
      <w:r w:rsidRPr="00730AD1">
        <w:t>как</w:t>
      </w:r>
      <w:r w:rsidRPr="00730AD1">
        <w:rPr>
          <w:spacing w:val="-2"/>
        </w:rPr>
        <w:t xml:space="preserve"> </w:t>
      </w:r>
      <w:r w:rsidRPr="00730AD1">
        <w:t>исследовательский</w:t>
      </w:r>
      <w:r w:rsidRPr="00730AD1">
        <w:rPr>
          <w:spacing w:val="-4"/>
        </w:rPr>
        <w:t xml:space="preserve"> </w:t>
      </w:r>
      <w:r w:rsidRPr="00730AD1">
        <w:t>инструмент</w:t>
      </w:r>
      <w:r w:rsidRPr="00730AD1">
        <w:rPr>
          <w:spacing w:val="-2"/>
        </w:rPr>
        <w:t xml:space="preserve"> </w:t>
      </w:r>
      <w:r w:rsidRPr="00730AD1">
        <w:t>познания;</w:t>
      </w:r>
    </w:p>
    <w:p w:rsidR="007E7D8C" w:rsidRPr="00730AD1" w:rsidRDefault="007E7D8C" w:rsidP="00730AD1">
      <w:pPr>
        <w:pStyle w:val="af3"/>
        <w:spacing w:after="0" w:line="276" w:lineRule="auto"/>
        <w:ind w:right="250"/>
        <w:jc w:val="both"/>
      </w:pPr>
      <w:r w:rsidRPr="00730AD1">
        <w:t>формулировать</w:t>
      </w:r>
      <w:r w:rsidRPr="00730AD1">
        <w:rPr>
          <w:spacing w:val="1"/>
        </w:rPr>
        <w:t xml:space="preserve"> </w:t>
      </w:r>
      <w:r w:rsidRPr="00730AD1">
        <w:t>географические</w:t>
      </w:r>
      <w:r w:rsidRPr="00730AD1">
        <w:rPr>
          <w:spacing w:val="1"/>
        </w:rPr>
        <w:t xml:space="preserve"> </w:t>
      </w:r>
      <w:r w:rsidRPr="00730AD1">
        <w:t>вопросы,</w:t>
      </w:r>
      <w:r w:rsidRPr="00730AD1">
        <w:rPr>
          <w:spacing w:val="1"/>
        </w:rPr>
        <w:t xml:space="preserve"> </w:t>
      </w:r>
      <w:r w:rsidRPr="00730AD1">
        <w:t>фиксирующие</w:t>
      </w:r>
      <w:r w:rsidRPr="00730AD1">
        <w:rPr>
          <w:spacing w:val="1"/>
        </w:rPr>
        <w:t xml:space="preserve"> </w:t>
      </w:r>
      <w:r w:rsidRPr="00730AD1">
        <w:t>разрыв</w:t>
      </w:r>
      <w:r w:rsidRPr="00730AD1">
        <w:rPr>
          <w:spacing w:val="1"/>
        </w:rPr>
        <w:t xml:space="preserve"> </w:t>
      </w:r>
      <w:r w:rsidRPr="00730AD1">
        <w:t>между</w:t>
      </w:r>
      <w:r w:rsidRPr="00730AD1">
        <w:rPr>
          <w:spacing w:val="1"/>
        </w:rPr>
        <w:t xml:space="preserve"> </w:t>
      </w:r>
      <w:r w:rsidRPr="00730AD1">
        <w:t>реальным</w:t>
      </w:r>
      <w:r w:rsidRPr="00730AD1">
        <w:rPr>
          <w:spacing w:val="1"/>
        </w:rPr>
        <w:t xml:space="preserve"> </w:t>
      </w:r>
      <w:r w:rsidRPr="00730AD1">
        <w:t>и</w:t>
      </w:r>
      <w:r w:rsidRPr="00730AD1">
        <w:rPr>
          <w:spacing w:val="1"/>
        </w:rPr>
        <w:t xml:space="preserve"> </w:t>
      </w:r>
      <w:r w:rsidRPr="00730AD1">
        <w:t>желательным</w:t>
      </w:r>
      <w:r w:rsidRPr="00730AD1">
        <w:rPr>
          <w:spacing w:val="1"/>
        </w:rPr>
        <w:t xml:space="preserve"> </w:t>
      </w:r>
      <w:r w:rsidRPr="00730AD1">
        <w:t>состоянием</w:t>
      </w:r>
      <w:r w:rsidRPr="00730AD1">
        <w:rPr>
          <w:spacing w:val="-1"/>
        </w:rPr>
        <w:t xml:space="preserve"> </w:t>
      </w:r>
      <w:r w:rsidRPr="00730AD1">
        <w:t>ситуации, объекта, и</w:t>
      </w:r>
      <w:r w:rsidRPr="00730AD1">
        <w:rPr>
          <w:spacing w:val="-1"/>
        </w:rPr>
        <w:t xml:space="preserve"> </w:t>
      </w:r>
      <w:r w:rsidRPr="00730AD1">
        <w:t>самостоятельно устанавливать искомое и</w:t>
      </w:r>
      <w:r w:rsidRPr="00730AD1">
        <w:rPr>
          <w:spacing w:val="-4"/>
        </w:rPr>
        <w:t xml:space="preserve"> </w:t>
      </w:r>
      <w:r w:rsidRPr="00730AD1">
        <w:t>данное;</w:t>
      </w:r>
    </w:p>
    <w:p w:rsidR="007E7D8C" w:rsidRPr="00730AD1" w:rsidRDefault="007E7D8C" w:rsidP="00730AD1">
      <w:pPr>
        <w:pStyle w:val="af3"/>
        <w:spacing w:after="0" w:line="276" w:lineRule="auto"/>
        <w:ind w:right="248"/>
        <w:jc w:val="both"/>
      </w:pPr>
      <w:r w:rsidRPr="00730AD1">
        <w:t>формировать гипотезу об истинности собственных суждений и суждений других, аргументировать свою</w:t>
      </w:r>
      <w:r w:rsidRPr="00730AD1">
        <w:rPr>
          <w:spacing w:val="1"/>
        </w:rPr>
        <w:t xml:space="preserve"> </w:t>
      </w:r>
      <w:r w:rsidRPr="00730AD1">
        <w:t>позицию,</w:t>
      </w:r>
      <w:r w:rsidRPr="00730AD1">
        <w:rPr>
          <w:spacing w:val="-1"/>
        </w:rPr>
        <w:t xml:space="preserve"> </w:t>
      </w:r>
      <w:r w:rsidRPr="00730AD1">
        <w:t>мнение по географическим</w:t>
      </w:r>
      <w:r w:rsidRPr="00730AD1">
        <w:rPr>
          <w:spacing w:val="-2"/>
        </w:rPr>
        <w:t xml:space="preserve"> </w:t>
      </w:r>
      <w:r w:rsidRPr="00730AD1">
        <w:t>аспектам различных вопросов</w:t>
      </w:r>
      <w:r w:rsidRPr="00730AD1">
        <w:rPr>
          <w:spacing w:val="-2"/>
        </w:rPr>
        <w:t xml:space="preserve"> </w:t>
      </w:r>
      <w:r w:rsidRPr="00730AD1">
        <w:t>и проблем;</w:t>
      </w:r>
    </w:p>
    <w:p w:rsidR="007E7D8C" w:rsidRPr="00730AD1" w:rsidRDefault="007E7D8C" w:rsidP="00730AD1">
      <w:pPr>
        <w:pStyle w:val="af3"/>
        <w:spacing w:after="0" w:line="276" w:lineRule="auto"/>
        <w:ind w:right="250"/>
        <w:jc w:val="both"/>
      </w:pPr>
      <w:r w:rsidRPr="00730AD1">
        <w:t>проводить по плану несложное географическое исследование, в том числе на краеведческом материале,</w:t>
      </w:r>
      <w:r w:rsidRPr="00730AD1">
        <w:rPr>
          <w:spacing w:val="1"/>
        </w:rPr>
        <w:t xml:space="preserve"> </w:t>
      </w:r>
      <w:r w:rsidRPr="00730AD1">
        <w:t>по установлению особенностей изучаемых географических объектов, причинно-следственных связей и</w:t>
      </w:r>
      <w:r w:rsidRPr="00730AD1">
        <w:rPr>
          <w:spacing w:val="1"/>
        </w:rPr>
        <w:t xml:space="preserve"> </w:t>
      </w:r>
      <w:r w:rsidRPr="00730AD1">
        <w:t>зависимостей</w:t>
      </w:r>
      <w:r w:rsidRPr="00730AD1">
        <w:rPr>
          <w:spacing w:val="-1"/>
        </w:rPr>
        <w:t xml:space="preserve"> </w:t>
      </w:r>
      <w:r w:rsidRPr="00730AD1">
        <w:t>между</w:t>
      </w:r>
      <w:r w:rsidRPr="00730AD1">
        <w:rPr>
          <w:spacing w:val="-2"/>
        </w:rPr>
        <w:t xml:space="preserve"> </w:t>
      </w:r>
      <w:r w:rsidRPr="00730AD1">
        <w:t>географическими объектами,</w:t>
      </w:r>
      <w:r w:rsidRPr="00730AD1">
        <w:rPr>
          <w:spacing w:val="-4"/>
        </w:rPr>
        <w:t xml:space="preserve"> </w:t>
      </w:r>
      <w:r w:rsidRPr="00730AD1">
        <w:t>процессами</w:t>
      </w:r>
      <w:r w:rsidRPr="00730AD1">
        <w:rPr>
          <w:spacing w:val="-1"/>
        </w:rPr>
        <w:t xml:space="preserve"> </w:t>
      </w:r>
      <w:r w:rsidRPr="00730AD1">
        <w:t>и явлениями;</w:t>
      </w:r>
    </w:p>
    <w:p w:rsidR="007E7D8C" w:rsidRPr="00730AD1" w:rsidRDefault="007E7D8C" w:rsidP="00730AD1">
      <w:pPr>
        <w:pStyle w:val="af3"/>
        <w:spacing w:after="0" w:line="276" w:lineRule="auto"/>
        <w:jc w:val="both"/>
      </w:pPr>
      <w:r w:rsidRPr="00730AD1">
        <w:t>оценивать</w:t>
      </w:r>
      <w:r w:rsidRPr="00730AD1">
        <w:rPr>
          <w:spacing w:val="-2"/>
        </w:rPr>
        <w:t xml:space="preserve"> </w:t>
      </w:r>
      <w:r w:rsidRPr="00730AD1">
        <w:t>достоверность</w:t>
      </w:r>
      <w:r w:rsidRPr="00730AD1">
        <w:rPr>
          <w:spacing w:val="-5"/>
        </w:rPr>
        <w:t xml:space="preserve"> </w:t>
      </w:r>
      <w:r w:rsidRPr="00730AD1">
        <w:t>информации,</w:t>
      </w:r>
      <w:r w:rsidRPr="00730AD1">
        <w:rPr>
          <w:spacing w:val="-2"/>
        </w:rPr>
        <w:t xml:space="preserve"> </w:t>
      </w:r>
      <w:r w:rsidRPr="00730AD1">
        <w:t>полученной</w:t>
      </w:r>
      <w:r w:rsidRPr="00730AD1">
        <w:rPr>
          <w:spacing w:val="-4"/>
        </w:rPr>
        <w:t xml:space="preserve"> </w:t>
      </w:r>
      <w:r w:rsidRPr="00730AD1">
        <w:t>в</w:t>
      </w:r>
      <w:r w:rsidRPr="00730AD1">
        <w:rPr>
          <w:spacing w:val="-3"/>
        </w:rPr>
        <w:t xml:space="preserve"> </w:t>
      </w:r>
      <w:r w:rsidRPr="00730AD1">
        <w:t>ходе</w:t>
      </w:r>
      <w:r w:rsidRPr="00730AD1">
        <w:rPr>
          <w:spacing w:val="-2"/>
        </w:rPr>
        <w:t xml:space="preserve"> </w:t>
      </w:r>
      <w:r w:rsidRPr="00730AD1">
        <w:t>географического</w:t>
      </w:r>
      <w:r w:rsidRPr="00730AD1">
        <w:rPr>
          <w:spacing w:val="-2"/>
        </w:rPr>
        <w:t xml:space="preserve"> </w:t>
      </w:r>
      <w:r w:rsidRPr="00730AD1">
        <w:t>исследования;</w:t>
      </w:r>
    </w:p>
    <w:p w:rsidR="007E7D8C" w:rsidRPr="00730AD1" w:rsidRDefault="007E7D8C" w:rsidP="00730AD1">
      <w:pPr>
        <w:pStyle w:val="af3"/>
        <w:spacing w:after="0" w:line="276" w:lineRule="auto"/>
        <w:ind w:right="250"/>
        <w:jc w:val="both"/>
      </w:pPr>
      <w:r w:rsidRPr="00730AD1">
        <w:t>самостоятельно формулировать обобщения и выводы по результатам проведенного наблюдения или</w:t>
      </w:r>
      <w:r w:rsidRPr="00730AD1">
        <w:rPr>
          <w:spacing w:val="1"/>
        </w:rPr>
        <w:t xml:space="preserve"> </w:t>
      </w:r>
      <w:r w:rsidRPr="00730AD1">
        <w:t>исследования,</w:t>
      </w:r>
      <w:r w:rsidRPr="00730AD1">
        <w:rPr>
          <w:spacing w:val="-1"/>
        </w:rPr>
        <w:t xml:space="preserve"> </w:t>
      </w:r>
      <w:r w:rsidRPr="00730AD1">
        <w:t>оценивать</w:t>
      </w:r>
      <w:r w:rsidRPr="00730AD1">
        <w:rPr>
          <w:spacing w:val="-3"/>
        </w:rPr>
        <w:t xml:space="preserve"> </w:t>
      </w:r>
      <w:r w:rsidRPr="00730AD1">
        <w:t>достоверность полученных результатов</w:t>
      </w:r>
      <w:r w:rsidRPr="00730AD1">
        <w:rPr>
          <w:spacing w:val="-2"/>
        </w:rPr>
        <w:t xml:space="preserve"> </w:t>
      </w:r>
      <w:r w:rsidRPr="00730AD1">
        <w:t>и</w:t>
      </w:r>
      <w:r w:rsidRPr="00730AD1">
        <w:rPr>
          <w:spacing w:val="-1"/>
        </w:rPr>
        <w:t xml:space="preserve"> </w:t>
      </w:r>
      <w:r w:rsidRPr="00730AD1">
        <w:t>выводов;</w:t>
      </w:r>
    </w:p>
    <w:p w:rsidR="007E7D8C" w:rsidRPr="00730AD1" w:rsidRDefault="007E7D8C" w:rsidP="00730AD1">
      <w:pPr>
        <w:pStyle w:val="af3"/>
        <w:spacing w:after="0" w:line="276" w:lineRule="auto"/>
        <w:ind w:right="250"/>
        <w:jc w:val="both"/>
      </w:pPr>
      <w:r w:rsidRPr="00730AD1">
        <w:t>прогнозировать</w:t>
      </w:r>
      <w:r w:rsidRPr="00730AD1">
        <w:rPr>
          <w:spacing w:val="1"/>
        </w:rPr>
        <w:t xml:space="preserve"> </w:t>
      </w:r>
      <w:r w:rsidRPr="00730AD1">
        <w:t>возможное</w:t>
      </w:r>
      <w:r w:rsidRPr="00730AD1">
        <w:rPr>
          <w:spacing w:val="1"/>
        </w:rPr>
        <w:t xml:space="preserve"> </w:t>
      </w:r>
      <w:r w:rsidRPr="00730AD1">
        <w:t>дальнейшее</w:t>
      </w:r>
      <w:r w:rsidRPr="00730AD1">
        <w:rPr>
          <w:spacing w:val="1"/>
        </w:rPr>
        <w:t xml:space="preserve"> </w:t>
      </w:r>
      <w:r w:rsidRPr="00730AD1">
        <w:t>развитие</w:t>
      </w:r>
      <w:r w:rsidRPr="00730AD1">
        <w:rPr>
          <w:spacing w:val="1"/>
        </w:rPr>
        <w:t xml:space="preserve"> </w:t>
      </w:r>
      <w:r w:rsidRPr="00730AD1">
        <w:t>географических</w:t>
      </w:r>
      <w:r w:rsidRPr="00730AD1">
        <w:rPr>
          <w:spacing w:val="1"/>
        </w:rPr>
        <w:t xml:space="preserve"> </w:t>
      </w:r>
      <w:r w:rsidRPr="00730AD1">
        <w:t>объектов,</w:t>
      </w:r>
      <w:r w:rsidRPr="00730AD1">
        <w:rPr>
          <w:spacing w:val="1"/>
        </w:rPr>
        <w:t xml:space="preserve"> </w:t>
      </w:r>
      <w:r w:rsidRPr="00730AD1">
        <w:t>процессов</w:t>
      </w:r>
      <w:r w:rsidRPr="00730AD1">
        <w:rPr>
          <w:spacing w:val="1"/>
        </w:rPr>
        <w:t xml:space="preserve"> </w:t>
      </w:r>
      <w:r w:rsidRPr="00730AD1">
        <w:t>и</w:t>
      </w:r>
      <w:r w:rsidRPr="00730AD1">
        <w:rPr>
          <w:spacing w:val="1"/>
        </w:rPr>
        <w:t xml:space="preserve"> </w:t>
      </w:r>
      <w:r w:rsidRPr="00730AD1">
        <w:t>явлений,</w:t>
      </w:r>
      <w:r w:rsidRPr="00730AD1">
        <w:rPr>
          <w:spacing w:val="1"/>
        </w:rPr>
        <w:t xml:space="preserve"> </w:t>
      </w:r>
      <w:r w:rsidRPr="00730AD1">
        <w:t>событий и их последствия в аналогичных или сходных ситуациях, а также выдвигать предположения об</w:t>
      </w:r>
      <w:r w:rsidRPr="00730AD1">
        <w:rPr>
          <w:spacing w:val="1"/>
        </w:rPr>
        <w:t xml:space="preserve"> </w:t>
      </w:r>
      <w:r w:rsidRPr="00730AD1">
        <w:t>их</w:t>
      </w:r>
      <w:r w:rsidRPr="00730AD1">
        <w:rPr>
          <w:spacing w:val="-1"/>
        </w:rPr>
        <w:t xml:space="preserve"> </w:t>
      </w:r>
      <w:r w:rsidRPr="00730AD1">
        <w:t>развитии</w:t>
      </w:r>
      <w:r w:rsidRPr="00730AD1">
        <w:rPr>
          <w:spacing w:val="-1"/>
        </w:rPr>
        <w:t xml:space="preserve"> </w:t>
      </w:r>
      <w:r w:rsidRPr="00730AD1">
        <w:t>в</w:t>
      </w:r>
      <w:r w:rsidRPr="00730AD1">
        <w:rPr>
          <w:spacing w:val="-1"/>
        </w:rPr>
        <w:t xml:space="preserve"> </w:t>
      </w:r>
      <w:r w:rsidRPr="00730AD1">
        <w:t>изменяющихся</w:t>
      </w:r>
      <w:r w:rsidRPr="00730AD1">
        <w:rPr>
          <w:spacing w:val="-1"/>
        </w:rPr>
        <w:t xml:space="preserve"> </w:t>
      </w:r>
      <w:r w:rsidRPr="00730AD1">
        <w:t>условиях окружающей среды.</w:t>
      </w:r>
    </w:p>
    <w:p w:rsidR="007E7D8C" w:rsidRPr="00730AD1" w:rsidRDefault="007E7D8C" w:rsidP="00730AD1">
      <w:pPr>
        <w:pStyle w:val="af3"/>
        <w:spacing w:after="0" w:line="276" w:lineRule="auto"/>
        <w:ind w:right="250" w:firstLine="720"/>
        <w:jc w:val="both"/>
      </w:pPr>
      <w:r w:rsidRPr="00730AD1">
        <w:t>У обучающегося будут сформированы следующие умения работать с информацией как часть</w:t>
      </w:r>
      <w:r w:rsidRPr="00730AD1">
        <w:rPr>
          <w:spacing w:val="1"/>
        </w:rPr>
        <w:t xml:space="preserve"> </w:t>
      </w:r>
      <w:r w:rsidRPr="00730AD1">
        <w:t>познавательных</w:t>
      </w:r>
      <w:r w:rsidRPr="00730AD1">
        <w:rPr>
          <w:spacing w:val="-1"/>
        </w:rPr>
        <w:t xml:space="preserve"> </w:t>
      </w:r>
      <w:r w:rsidRPr="00730AD1">
        <w:t>универсальных учебных</w:t>
      </w:r>
      <w:r w:rsidRPr="00730AD1">
        <w:rPr>
          <w:spacing w:val="-3"/>
        </w:rPr>
        <w:t xml:space="preserve"> </w:t>
      </w:r>
      <w:r w:rsidRPr="00730AD1">
        <w:t>действий:</w:t>
      </w:r>
    </w:p>
    <w:p w:rsidR="007E7D8C" w:rsidRPr="00730AD1" w:rsidRDefault="007E7D8C" w:rsidP="00730AD1">
      <w:pPr>
        <w:pStyle w:val="af3"/>
        <w:spacing w:after="0" w:line="276" w:lineRule="auto"/>
        <w:ind w:right="248"/>
        <w:jc w:val="both"/>
      </w:pPr>
      <w:r w:rsidRPr="00730AD1">
        <w:t>применять различные методы, инструменты и запросы при поиске и отборе информации или данных из</w:t>
      </w:r>
      <w:r w:rsidRPr="00730AD1">
        <w:rPr>
          <w:spacing w:val="1"/>
        </w:rPr>
        <w:t xml:space="preserve"> </w:t>
      </w:r>
      <w:r w:rsidRPr="00730AD1">
        <w:t>источников географической информации с учетом предложенной учебной задачи и заданных критериев;</w:t>
      </w:r>
      <w:r w:rsidRPr="00730AD1">
        <w:rPr>
          <w:spacing w:val="-52"/>
        </w:rPr>
        <w:t xml:space="preserve"> </w:t>
      </w:r>
      <w:r w:rsidRPr="00730AD1">
        <w:t>выбирать, анализировать и интерпретировать географическую информацию различных видов и форм</w:t>
      </w:r>
      <w:r w:rsidRPr="00730AD1">
        <w:rPr>
          <w:spacing w:val="1"/>
        </w:rPr>
        <w:t xml:space="preserve"> </w:t>
      </w:r>
      <w:r w:rsidRPr="00730AD1">
        <w:t>представления;</w:t>
      </w:r>
    </w:p>
    <w:p w:rsidR="007E7D8C" w:rsidRPr="00730AD1" w:rsidRDefault="007E7D8C" w:rsidP="00730AD1">
      <w:pPr>
        <w:pStyle w:val="af3"/>
        <w:spacing w:after="0" w:line="276" w:lineRule="auto"/>
        <w:ind w:right="253"/>
        <w:jc w:val="both"/>
      </w:pPr>
      <w:r w:rsidRPr="00730AD1">
        <w:t>находить сходные аргументы, подтверждающие или опровергающие одну и ту же идею, в различных</w:t>
      </w:r>
      <w:r w:rsidRPr="00730AD1">
        <w:rPr>
          <w:spacing w:val="1"/>
        </w:rPr>
        <w:t xml:space="preserve"> </w:t>
      </w:r>
      <w:r w:rsidRPr="00730AD1">
        <w:t>источниках</w:t>
      </w:r>
      <w:r w:rsidRPr="00730AD1">
        <w:rPr>
          <w:spacing w:val="-3"/>
        </w:rPr>
        <w:t xml:space="preserve"> </w:t>
      </w:r>
      <w:r w:rsidRPr="00730AD1">
        <w:t>географической информации;</w:t>
      </w:r>
    </w:p>
    <w:p w:rsidR="007E7D8C" w:rsidRPr="00730AD1" w:rsidRDefault="007E7D8C" w:rsidP="00730AD1">
      <w:pPr>
        <w:pStyle w:val="af3"/>
        <w:spacing w:after="0" w:line="276" w:lineRule="auto"/>
        <w:jc w:val="both"/>
      </w:pPr>
      <w:r w:rsidRPr="00730AD1">
        <w:t>самостоятельно</w:t>
      </w:r>
      <w:r w:rsidRPr="00730AD1">
        <w:rPr>
          <w:spacing w:val="-4"/>
        </w:rPr>
        <w:t xml:space="preserve"> </w:t>
      </w:r>
      <w:r w:rsidRPr="00730AD1">
        <w:t>выбирать</w:t>
      </w:r>
      <w:r w:rsidRPr="00730AD1">
        <w:rPr>
          <w:spacing w:val="-6"/>
        </w:rPr>
        <w:t xml:space="preserve"> </w:t>
      </w:r>
      <w:r w:rsidRPr="00730AD1">
        <w:t>оптимальную</w:t>
      </w:r>
      <w:r w:rsidRPr="00730AD1">
        <w:rPr>
          <w:spacing w:val="-3"/>
        </w:rPr>
        <w:t xml:space="preserve"> </w:t>
      </w:r>
      <w:r w:rsidRPr="00730AD1">
        <w:t>форму</w:t>
      </w:r>
      <w:r w:rsidRPr="00730AD1">
        <w:rPr>
          <w:spacing w:val="-6"/>
        </w:rPr>
        <w:t xml:space="preserve"> </w:t>
      </w:r>
      <w:r w:rsidRPr="00730AD1">
        <w:t>представления</w:t>
      </w:r>
      <w:r w:rsidRPr="00730AD1">
        <w:rPr>
          <w:spacing w:val="-5"/>
        </w:rPr>
        <w:t xml:space="preserve"> </w:t>
      </w:r>
      <w:r w:rsidRPr="00730AD1">
        <w:t>географической</w:t>
      </w:r>
      <w:r w:rsidRPr="00730AD1">
        <w:rPr>
          <w:spacing w:val="-4"/>
        </w:rPr>
        <w:t xml:space="preserve"> </w:t>
      </w:r>
      <w:r w:rsidRPr="00730AD1">
        <w:t>информации;</w:t>
      </w:r>
    </w:p>
    <w:p w:rsidR="007E7D8C" w:rsidRPr="00730AD1" w:rsidRDefault="007E7D8C" w:rsidP="00730AD1">
      <w:pPr>
        <w:pStyle w:val="af3"/>
        <w:spacing w:after="0" w:line="276" w:lineRule="auto"/>
        <w:ind w:right="249"/>
        <w:jc w:val="both"/>
      </w:pPr>
      <w:r w:rsidRPr="00730AD1">
        <w:t>оценивать</w:t>
      </w:r>
      <w:r w:rsidRPr="00730AD1">
        <w:rPr>
          <w:spacing w:val="1"/>
        </w:rPr>
        <w:t xml:space="preserve"> </w:t>
      </w:r>
      <w:r w:rsidRPr="00730AD1">
        <w:t>надежность</w:t>
      </w:r>
      <w:r w:rsidRPr="00730AD1">
        <w:rPr>
          <w:spacing w:val="1"/>
        </w:rPr>
        <w:t xml:space="preserve"> </w:t>
      </w:r>
      <w:r w:rsidRPr="00730AD1">
        <w:t>географической</w:t>
      </w:r>
      <w:r w:rsidRPr="00730AD1">
        <w:rPr>
          <w:spacing w:val="1"/>
        </w:rPr>
        <w:t xml:space="preserve"> </w:t>
      </w:r>
      <w:r w:rsidRPr="00730AD1">
        <w:t>информации</w:t>
      </w:r>
      <w:r w:rsidRPr="00730AD1">
        <w:rPr>
          <w:spacing w:val="1"/>
        </w:rPr>
        <w:t xml:space="preserve"> </w:t>
      </w:r>
      <w:r w:rsidRPr="00730AD1">
        <w:t>по</w:t>
      </w:r>
      <w:r w:rsidRPr="00730AD1">
        <w:rPr>
          <w:spacing w:val="1"/>
        </w:rPr>
        <w:t xml:space="preserve"> </w:t>
      </w:r>
      <w:r w:rsidRPr="00730AD1">
        <w:t>критериям,</w:t>
      </w:r>
      <w:r w:rsidRPr="00730AD1">
        <w:rPr>
          <w:spacing w:val="1"/>
        </w:rPr>
        <w:t xml:space="preserve"> </w:t>
      </w:r>
      <w:r w:rsidRPr="00730AD1">
        <w:t>предложенным</w:t>
      </w:r>
      <w:r w:rsidRPr="00730AD1">
        <w:rPr>
          <w:spacing w:val="1"/>
        </w:rPr>
        <w:t xml:space="preserve"> </w:t>
      </w:r>
      <w:r w:rsidRPr="00730AD1">
        <w:t>учителем</w:t>
      </w:r>
      <w:r w:rsidRPr="00730AD1">
        <w:rPr>
          <w:spacing w:val="1"/>
        </w:rPr>
        <w:t xml:space="preserve"> </w:t>
      </w:r>
      <w:r w:rsidRPr="00730AD1">
        <w:t>или</w:t>
      </w:r>
      <w:r w:rsidRPr="00730AD1">
        <w:rPr>
          <w:spacing w:val="1"/>
        </w:rPr>
        <w:t xml:space="preserve"> </w:t>
      </w:r>
      <w:r w:rsidRPr="00730AD1">
        <w:t>сформулированным</w:t>
      </w:r>
      <w:r w:rsidRPr="00730AD1">
        <w:rPr>
          <w:spacing w:val="-3"/>
        </w:rPr>
        <w:t xml:space="preserve"> </w:t>
      </w:r>
      <w:r w:rsidRPr="00730AD1">
        <w:t>самостоятельно;</w:t>
      </w:r>
    </w:p>
    <w:p w:rsidR="007E7D8C" w:rsidRPr="00730AD1" w:rsidRDefault="007E7D8C" w:rsidP="00730AD1">
      <w:pPr>
        <w:pStyle w:val="af3"/>
        <w:spacing w:after="0" w:line="276" w:lineRule="auto"/>
        <w:jc w:val="both"/>
      </w:pPr>
      <w:r w:rsidRPr="00730AD1">
        <w:t>систематизировать</w:t>
      </w:r>
      <w:r w:rsidRPr="00730AD1">
        <w:rPr>
          <w:spacing w:val="-5"/>
        </w:rPr>
        <w:t xml:space="preserve"> </w:t>
      </w:r>
      <w:r w:rsidRPr="00730AD1">
        <w:t>географическую</w:t>
      </w:r>
      <w:r w:rsidRPr="00730AD1">
        <w:rPr>
          <w:spacing w:val="-1"/>
        </w:rPr>
        <w:t xml:space="preserve"> </w:t>
      </w:r>
      <w:r w:rsidRPr="00730AD1">
        <w:t>информацию</w:t>
      </w:r>
      <w:r w:rsidRPr="00730AD1">
        <w:rPr>
          <w:spacing w:val="-1"/>
        </w:rPr>
        <w:t xml:space="preserve"> </w:t>
      </w:r>
      <w:r w:rsidRPr="00730AD1">
        <w:t>в</w:t>
      </w:r>
      <w:r w:rsidRPr="00730AD1">
        <w:rPr>
          <w:spacing w:val="-5"/>
        </w:rPr>
        <w:t xml:space="preserve"> </w:t>
      </w:r>
      <w:r w:rsidRPr="00730AD1">
        <w:t>разных</w:t>
      </w:r>
      <w:r w:rsidRPr="00730AD1">
        <w:rPr>
          <w:spacing w:val="-2"/>
        </w:rPr>
        <w:t xml:space="preserve"> </w:t>
      </w:r>
      <w:r w:rsidRPr="00730AD1">
        <w:t>формах.</w:t>
      </w:r>
    </w:p>
    <w:p w:rsidR="007E7D8C" w:rsidRPr="00730AD1" w:rsidRDefault="007E7D8C" w:rsidP="00730AD1">
      <w:pPr>
        <w:pStyle w:val="af3"/>
        <w:spacing w:after="0" w:line="276" w:lineRule="auto"/>
        <w:ind w:right="250" w:firstLine="720"/>
        <w:jc w:val="both"/>
      </w:pPr>
      <w:r w:rsidRPr="00730AD1">
        <w:t>У обучающегося будут сформированы следующие умения общения как часть коммуникативных</w:t>
      </w:r>
      <w:r w:rsidRPr="00730AD1">
        <w:rPr>
          <w:spacing w:val="1"/>
        </w:rPr>
        <w:t xml:space="preserve"> </w:t>
      </w:r>
      <w:r w:rsidRPr="00730AD1">
        <w:t>универсальных</w:t>
      </w:r>
      <w:r w:rsidRPr="00730AD1">
        <w:rPr>
          <w:spacing w:val="-1"/>
        </w:rPr>
        <w:t xml:space="preserve"> </w:t>
      </w:r>
      <w:r w:rsidRPr="00730AD1">
        <w:t>учебных</w:t>
      </w:r>
      <w:r w:rsidRPr="00730AD1">
        <w:rPr>
          <w:spacing w:val="-3"/>
        </w:rPr>
        <w:t xml:space="preserve"> </w:t>
      </w:r>
      <w:r w:rsidRPr="00730AD1">
        <w:t>действий:</w:t>
      </w:r>
    </w:p>
    <w:p w:rsidR="007E7D8C" w:rsidRPr="00730AD1" w:rsidRDefault="007E7D8C" w:rsidP="00730AD1">
      <w:pPr>
        <w:pStyle w:val="af3"/>
        <w:spacing w:after="0" w:line="276" w:lineRule="auto"/>
        <w:ind w:right="249"/>
        <w:jc w:val="both"/>
      </w:pPr>
      <w:r w:rsidRPr="00730AD1">
        <w:t>формулировать</w:t>
      </w:r>
      <w:r w:rsidRPr="00730AD1">
        <w:rPr>
          <w:spacing w:val="37"/>
        </w:rPr>
        <w:t xml:space="preserve"> </w:t>
      </w:r>
      <w:r w:rsidRPr="00730AD1">
        <w:t>суждения,</w:t>
      </w:r>
      <w:r w:rsidRPr="00730AD1">
        <w:rPr>
          <w:spacing w:val="37"/>
        </w:rPr>
        <w:t xml:space="preserve"> </w:t>
      </w:r>
      <w:r w:rsidRPr="00730AD1">
        <w:t>выражать</w:t>
      </w:r>
      <w:r w:rsidRPr="00730AD1">
        <w:rPr>
          <w:spacing w:val="37"/>
        </w:rPr>
        <w:t xml:space="preserve"> </w:t>
      </w:r>
      <w:r w:rsidRPr="00730AD1">
        <w:t>свою</w:t>
      </w:r>
      <w:r w:rsidRPr="00730AD1">
        <w:rPr>
          <w:spacing w:val="38"/>
        </w:rPr>
        <w:t xml:space="preserve"> </w:t>
      </w:r>
      <w:r w:rsidRPr="00730AD1">
        <w:t>точку</w:t>
      </w:r>
      <w:r w:rsidRPr="00730AD1">
        <w:rPr>
          <w:spacing w:val="35"/>
        </w:rPr>
        <w:t xml:space="preserve"> </w:t>
      </w:r>
      <w:r w:rsidRPr="00730AD1">
        <w:t>зрения</w:t>
      </w:r>
      <w:r w:rsidRPr="00730AD1">
        <w:rPr>
          <w:spacing w:val="36"/>
        </w:rPr>
        <w:t xml:space="preserve"> </w:t>
      </w:r>
      <w:r w:rsidRPr="00730AD1">
        <w:t>по</w:t>
      </w:r>
      <w:r w:rsidRPr="00730AD1">
        <w:rPr>
          <w:spacing w:val="37"/>
        </w:rPr>
        <w:t xml:space="preserve"> </w:t>
      </w:r>
      <w:r w:rsidRPr="00730AD1">
        <w:t>географическим</w:t>
      </w:r>
      <w:r w:rsidRPr="00730AD1">
        <w:rPr>
          <w:spacing w:val="36"/>
        </w:rPr>
        <w:t xml:space="preserve"> </w:t>
      </w:r>
      <w:r w:rsidRPr="00730AD1">
        <w:t>аспектам</w:t>
      </w:r>
      <w:r w:rsidRPr="00730AD1">
        <w:rPr>
          <w:spacing w:val="36"/>
        </w:rPr>
        <w:t xml:space="preserve"> </w:t>
      </w:r>
      <w:r w:rsidRPr="00730AD1">
        <w:t>различных</w:t>
      </w:r>
      <w:r w:rsidRPr="00730AD1">
        <w:rPr>
          <w:spacing w:val="-52"/>
        </w:rPr>
        <w:t xml:space="preserve"> </w:t>
      </w:r>
      <w:r w:rsidRPr="00730AD1">
        <w:t>вопросов</w:t>
      </w:r>
      <w:r w:rsidRPr="00730AD1">
        <w:rPr>
          <w:spacing w:val="-2"/>
        </w:rPr>
        <w:t xml:space="preserve"> </w:t>
      </w:r>
      <w:r w:rsidRPr="00730AD1">
        <w:t>в</w:t>
      </w:r>
      <w:r w:rsidRPr="00730AD1">
        <w:rPr>
          <w:spacing w:val="-1"/>
        </w:rPr>
        <w:t xml:space="preserve"> </w:t>
      </w:r>
      <w:r w:rsidRPr="00730AD1">
        <w:t>устных и</w:t>
      </w:r>
      <w:r w:rsidRPr="00730AD1">
        <w:rPr>
          <w:spacing w:val="-1"/>
        </w:rPr>
        <w:t xml:space="preserve"> </w:t>
      </w:r>
      <w:r w:rsidRPr="00730AD1">
        <w:t>письменных текстах;</w:t>
      </w:r>
    </w:p>
    <w:p w:rsidR="007E7D8C" w:rsidRPr="00730AD1" w:rsidRDefault="007E7D8C" w:rsidP="00730AD1">
      <w:pPr>
        <w:pStyle w:val="af3"/>
        <w:spacing w:after="0" w:line="276" w:lineRule="auto"/>
        <w:ind w:right="249"/>
        <w:jc w:val="both"/>
      </w:pPr>
      <w:r w:rsidRPr="00730AD1">
        <w:t>в</w:t>
      </w:r>
      <w:r w:rsidRPr="00730AD1">
        <w:rPr>
          <w:spacing w:val="1"/>
        </w:rPr>
        <w:t xml:space="preserve"> </w:t>
      </w:r>
      <w:r w:rsidRPr="00730AD1">
        <w:t>ходе</w:t>
      </w:r>
      <w:r w:rsidRPr="00730AD1">
        <w:rPr>
          <w:spacing w:val="2"/>
        </w:rPr>
        <w:t xml:space="preserve"> </w:t>
      </w:r>
      <w:r w:rsidRPr="00730AD1">
        <w:t>диалога</w:t>
      </w:r>
      <w:r w:rsidRPr="00730AD1">
        <w:rPr>
          <w:spacing w:val="1"/>
        </w:rPr>
        <w:t xml:space="preserve"> </w:t>
      </w:r>
      <w:r w:rsidRPr="00730AD1">
        <w:t>и</w:t>
      </w:r>
      <w:r w:rsidRPr="00730AD1">
        <w:rPr>
          <w:spacing w:val="3"/>
        </w:rPr>
        <w:t xml:space="preserve"> </w:t>
      </w:r>
      <w:r w:rsidRPr="00730AD1">
        <w:t>(или)</w:t>
      </w:r>
      <w:r w:rsidRPr="00730AD1">
        <w:rPr>
          <w:spacing w:val="2"/>
        </w:rPr>
        <w:t xml:space="preserve"> </w:t>
      </w:r>
      <w:r w:rsidRPr="00730AD1">
        <w:t>дискуссии</w:t>
      </w:r>
      <w:r w:rsidRPr="00730AD1">
        <w:rPr>
          <w:spacing w:val="2"/>
        </w:rPr>
        <w:t xml:space="preserve"> </w:t>
      </w:r>
      <w:r w:rsidRPr="00730AD1">
        <w:t>задавать</w:t>
      </w:r>
      <w:r w:rsidRPr="00730AD1">
        <w:rPr>
          <w:spacing w:val="3"/>
        </w:rPr>
        <w:t xml:space="preserve"> </w:t>
      </w:r>
      <w:r w:rsidRPr="00730AD1">
        <w:t>вопросы</w:t>
      </w:r>
      <w:r w:rsidRPr="00730AD1">
        <w:rPr>
          <w:spacing w:val="2"/>
        </w:rPr>
        <w:t xml:space="preserve"> </w:t>
      </w:r>
      <w:r w:rsidRPr="00730AD1">
        <w:t>по</w:t>
      </w:r>
      <w:r w:rsidRPr="00730AD1">
        <w:rPr>
          <w:spacing w:val="3"/>
        </w:rPr>
        <w:t xml:space="preserve"> </w:t>
      </w:r>
      <w:r w:rsidRPr="00730AD1">
        <w:t>существу</w:t>
      </w:r>
      <w:r w:rsidRPr="00730AD1">
        <w:rPr>
          <w:spacing w:val="1"/>
        </w:rPr>
        <w:t xml:space="preserve"> </w:t>
      </w:r>
      <w:r w:rsidRPr="00730AD1">
        <w:t>обсуждаемой</w:t>
      </w:r>
      <w:r w:rsidRPr="00730AD1">
        <w:rPr>
          <w:spacing w:val="3"/>
        </w:rPr>
        <w:t xml:space="preserve"> </w:t>
      </w:r>
      <w:r w:rsidRPr="00730AD1">
        <w:t>темы</w:t>
      </w:r>
      <w:r w:rsidRPr="00730AD1">
        <w:rPr>
          <w:spacing w:val="4"/>
        </w:rPr>
        <w:t xml:space="preserve"> </w:t>
      </w:r>
      <w:r w:rsidRPr="00730AD1">
        <w:t>и высказывать</w:t>
      </w:r>
      <w:r w:rsidRPr="00730AD1">
        <w:rPr>
          <w:spacing w:val="1"/>
        </w:rPr>
        <w:t xml:space="preserve"> </w:t>
      </w:r>
      <w:r w:rsidRPr="00730AD1">
        <w:t>идеи,</w:t>
      </w:r>
      <w:r w:rsidRPr="00730AD1">
        <w:rPr>
          <w:spacing w:val="-52"/>
        </w:rPr>
        <w:t xml:space="preserve"> </w:t>
      </w:r>
      <w:r w:rsidRPr="00730AD1">
        <w:t>нацеленные</w:t>
      </w:r>
      <w:r w:rsidRPr="00730AD1">
        <w:rPr>
          <w:spacing w:val="-1"/>
        </w:rPr>
        <w:t xml:space="preserve"> </w:t>
      </w:r>
      <w:r w:rsidRPr="00730AD1">
        <w:t>на решение</w:t>
      </w:r>
      <w:r w:rsidRPr="00730AD1">
        <w:rPr>
          <w:spacing w:val="-2"/>
        </w:rPr>
        <w:t xml:space="preserve"> </w:t>
      </w:r>
      <w:r w:rsidRPr="00730AD1">
        <w:t>задачи</w:t>
      </w:r>
      <w:r w:rsidRPr="00730AD1">
        <w:rPr>
          <w:spacing w:val="-1"/>
        </w:rPr>
        <w:t xml:space="preserve"> </w:t>
      </w:r>
      <w:r w:rsidRPr="00730AD1">
        <w:t>и поддержание</w:t>
      </w:r>
      <w:r w:rsidRPr="00730AD1">
        <w:rPr>
          <w:spacing w:val="-2"/>
        </w:rPr>
        <w:t xml:space="preserve"> </w:t>
      </w:r>
      <w:r w:rsidRPr="00730AD1">
        <w:t>благожелательности</w:t>
      </w:r>
      <w:r w:rsidRPr="00730AD1">
        <w:rPr>
          <w:spacing w:val="-2"/>
        </w:rPr>
        <w:t xml:space="preserve"> </w:t>
      </w:r>
      <w:r w:rsidRPr="00730AD1">
        <w:t>общения;</w:t>
      </w:r>
    </w:p>
    <w:p w:rsidR="007E7D8C" w:rsidRPr="00730AD1" w:rsidRDefault="007E7D8C" w:rsidP="00730AD1">
      <w:pPr>
        <w:pStyle w:val="af3"/>
        <w:spacing w:after="0" w:line="276" w:lineRule="auto"/>
        <w:ind w:right="249"/>
        <w:jc w:val="both"/>
      </w:pPr>
      <w:r w:rsidRPr="00730AD1">
        <w:t>сопоставлять</w:t>
      </w:r>
      <w:r w:rsidRPr="00730AD1">
        <w:rPr>
          <w:spacing w:val="37"/>
        </w:rPr>
        <w:t xml:space="preserve"> </w:t>
      </w:r>
      <w:r w:rsidRPr="00730AD1">
        <w:t>свои</w:t>
      </w:r>
      <w:r w:rsidRPr="00730AD1">
        <w:rPr>
          <w:spacing w:val="36"/>
        </w:rPr>
        <w:t xml:space="preserve"> </w:t>
      </w:r>
      <w:r w:rsidRPr="00730AD1">
        <w:t>суждения</w:t>
      </w:r>
      <w:r w:rsidRPr="00730AD1">
        <w:rPr>
          <w:spacing w:val="36"/>
        </w:rPr>
        <w:t xml:space="preserve"> </w:t>
      </w:r>
      <w:r w:rsidRPr="00730AD1">
        <w:t>по</w:t>
      </w:r>
      <w:r w:rsidRPr="00730AD1">
        <w:rPr>
          <w:spacing w:val="36"/>
        </w:rPr>
        <w:t xml:space="preserve"> </w:t>
      </w:r>
      <w:r w:rsidRPr="00730AD1">
        <w:t>географическим</w:t>
      </w:r>
      <w:r w:rsidRPr="00730AD1">
        <w:rPr>
          <w:spacing w:val="33"/>
        </w:rPr>
        <w:t xml:space="preserve"> </w:t>
      </w:r>
      <w:r w:rsidRPr="00730AD1">
        <w:t>вопросам</w:t>
      </w:r>
      <w:r w:rsidRPr="00730AD1">
        <w:rPr>
          <w:spacing w:val="36"/>
        </w:rPr>
        <w:t xml:space="preserve"> </w:t>
      </w:r>
      <w:r w:rsidRPr="00730AD1">
        <w:t>с</w:t>
      </w:r>
      <w:r w:rsidRPr="00730AD1">
        <w:rPr>
          <w:spacing w:val="37"/>
        </w:rPr>
        <w:t xml:space="preserve"> </w:t>
      </w:r>
      <w:r w:rsidRPr="00730AD1">
        <w:t>суждениями</w:t>
      </w:r>
      <w:r w:rsidRPr="00730AD1">
        <w:rPr>
          <w:spacing w:val="36"/>
        </w:rPr>
        <w:t xml:space="preserve"> </w:t>
      </w:r>
      <w:r w:rsidRPr="00730AD1">
        <w:t>других</w:t>
      </w:r>
      <w:r w:rsidRPr="00730AD1">
        <w:rPr>
          <w:spacing w:val="36"/>
        </w:rPr>
        <w:t xml:space="preserve"> </w:t>
      </w:r>
      <w:r w:rsidRPr="00730AD1">
        <w:t>участников</w:t>
      </w:r>
      <w:r w:rsidRPr="00730AD1">
        <w:rPr>
          <w:spacing w:val="36"/>
        </w:rPr>
        <w:t xml:space="preserve"> </w:t>
      </w:r>
      <w:r w:rsidRPr="00730AD1">
        <w:t>диалога,</w:t>
      </w:r>
      <w:r w:rsidRPr="00730AD1">
        <w:rPr>
          <w:spacing w:val="-52"/>
        </w:rPr>
        <w:t xml:space="preserve"> </w:t>
      </w:r>
      <w:r w:rsidRPr="00730AD1">
        <w:t>обнаруживать</w:t>
      </w:r>
      <w:r w:rsidRPr="00730AD1">
        <w:rPr>
          <w:spacing w:val="-1"/>
        </w:rPr>
        <w:t xml:space="preserve"> </w:t>
      </w:r>
      <w:r w:rsidRPr="00730AD1">
        <w:t>различие и</w:t>
      </w:r>
      <w:r w:rsidRPr="00730AD1">
        <w:rPr>
          <w:spacing w:val="-3"/>
        </w:rPr>
        <w:t xml:space="preserve"> </w:t>
      </w:r>
      <w:r w:rsidRPr="00730AD1">
        <w:t>сходство позиций;</w:t>
      </w:r>
    </w:p>
    <w:p w:rsidR="007E7D8C" w:rsidRPr="00730AD1" w:rsidRDefault="007E7D8C" w:rsidP="00730AD1">
      <w:pPr>
        <w:pStyle w:val="af3"/>
        <w:spacing w:after="0" w:line="276" w:lineRule="auto"/>
        <w:jc w:val="both"/>
      </w:pPr>
      <w:r w:rsidRPr="00730AD1">
        <w:t>публично</w:t>
      </w:r>
      <w:r w:rsidRPr="00730AD1">
        <w:rPr>
          <w:spacing w:val="-4"/>
        </w:rPr>
        <w:t xml:space="preserve"> </w:t>
      </w:r>
      <w:r w:rsidRPr="00730AD1">
        <w:t>представлять</w:t>
      </w:r>
      <w:r w:rsidRPr="00730AD1">
        <w:rPr>
          <w:spacing w:val="-4"/>
        </w:rPr>
        <w:t xml:space="preserve"> </w:t>
      </w:r>
      <w:r w:rsidRPr="00730AD1">
        <w:t>результаты</w:t>
      </w:r>
      <w:r w:rsidRPr="00730AD1">
        <w:rPr>
          <w:spacing w:val="-3"/>
        </w:rPr>
        <w:t xml:space="preserve"> </w:t>
      </w:r>
      <w:r w:rsidRPr="00730AD1">
        <w:t>выполненного</w:t>
      </w:r>
      <w:r w:rsidRPr="00730AD1">
        <w:rPr>
          <w:spacing w:val="-6"/>
        </w:rPr>
        <w:t xml:space="preserve"> </w:t>
      </w:r>
      <w:r w:rsidRPr="00730AD1">
        <w:t>исследования</w:t>
      </w:r>
      <w:r w:rsidRPr="00730AD1">
        <w:rPr>
          <w:spacing w:val="-5"/>
        </w:rPr>
        <w:t xml:space="preserve"> </w:t>
      </w:r>
      <w:r w:rsidRPr="00730AD1">
        <w:t>или</w:t>
      </w:r>
      <w:r w:rsidRPr="00730AD1">
        <w:rPr>
          <w:spacing w:val="-4"/>
        </w:rPr>
        <w:t xml:space="preserve"> </w:t>
      </w:r>
      <w:r w:rsidRPr="00730AD1">
        <w:t>проекта.</w:t>
      </w:r>
    </w:p>
    <w:p w:rsidR="007E7D8C" w:rsidRPr="00730AD1" w:rsidRDefault="007E7D8C" w:rsidP="00730AD1">
      <w:pPr>
        <w:pStyle w:val="af3"/>
        <w:spacing w:after="0" w:line="276" w:lineRule="auto"/>
        <w:ind w:right="248" w:firstLine="720"/>
        <w:jc w:val="both"/>
      </w:pP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1"/>
        </w:rPr>
        <w:t xml:space="preserve"> </w:t>
      </w:r>
      <w:r w:rsidRPr="00730AD1">
        <w:t>умения</w:t>
      </w:r>
      <w:r w:rsidRPr="00730AD1">
        <w:rPr>
          <w:spacing w:val="1"/>
        </w:rPr>
        <w:t xml:space="preserve"> </w:t>
      </w:r>
      <w:r w:rsidRPr="00730AD1">
        <w:t>самоорганизации</w:t>
      </w:r>
      <w:r w:rsidRPr="00730AD1">
        <w:rPr>
          <w:spacing w:val="1"/>
        </w:rPr>
        <w:t xml:space="preserve"> </w:t>
      </w:r>
      <w:r w:rsidRPr="00730AD1">
        <w:t>как</w:t>
      </w:r>
      <w:r w:rsidRPr="00730AD1">
        <w:rPr>
          <w:spacing w:val="1"/>
        </w:rPr>
        <w:t xml:space="preserve"> </w:t>
      </w:r>
      <w:r w:rsidRPr="00730AD1">
        <w:t>части</w:t>
      </w:r>
      <w:r w:rsidRPr="00730AD1">
        <w:rPr>
          <w:spacing w:val="1"/>
        </w:rPr>
        <w:t xml:space="preserve"> </w:t>
      </w:r>
      <w:r w:rsidRPr="00730AD1">
        <w:t>регулятивных</w:t>
      </w:r>
      <w:r w:rsidRPr="00730AD1">
        <w:rPr>
          <w:spacing w:val="-1"/>
        </w:rPr>
        <w:t xml:space="preserve"> </w:t>
      </w:r>
      <w:r w:rsidRPr="00730AD1">
        <w:t>универсальных учебных действий:</w:t>
      </w:r>
    </w:p>
    <w:p w:rsidR="007E7D8C" w:rsidRPr="00730AD1" w:rsidRDefault="007E7D8C" w:rsidP="00730AD1">
      <w:pPr>
        <w:pStyle w:val="af3"/>
        <w:spacing w:after="0" w:line="276" w:lineRule="auto"/>
        <w:ind w:right="251"/>
        <w:jc w:val="both"/>
      </w:pPr>
      <w:r w:rsidRPr="00730AD1">
        <w:t>самостоятельно составлять алгоритм решения географических задач и выбирать способ их решения с</w:t>
      </w:r>
      <w:r w:rsidRPr="00730AD1">
        <w:rPr>
          <w:spacing w:val="1"/>
        </w:rPr>
        <w:t xml:space="preserve"> </w:t>
      </w:r>
      <w:r w:rsidRPr="00730AD1">
        <w:t>учетом имеющихся ресурсов и собственных возможностей, аргументировать предлагаемые варианты</w:t>
      </w:r>
      <w:r w:rsidRPr="00730AD1">
        <w:rPr>
          <w:spacing w:val="1"/>
        </w:rPr>
        <w:t xml:space="preserve"> </w:t>
      </w:r>
      <w:r w:rsidRPr="00730AD1">
        <w:t>решений;</w:t>
      </w:r>
    </w:p>
    <w:p w:rsidR="007E7D8C" w:rsidRPr="00730AD1" w:rsidRDefault="007E7D8C" w:rsidP="00730AD1">
      <w:pPr>
        <w:pStyle w:val="af3"/>
        <w:spacing w:after="0" w:line="276" w:lineRule="auto"/>
        <w:ind w:right="253"/>
        <w:jc w:val="both"/>
      </w:pPr>
      <w:r w:rsidRPr="00730AD1">
        <w:t>составлять</w:t>
      </w:r>
      <w:r w:rsidRPr="00730AD1">
        <w:rPr>
          <w:spacing w:val="1"/>
        </w:rPr>
        <w:t xml:space="preserve"> </w:t>
      </w:r>
      <w:r w:rsidRPr="00730AD1">
        <w:t>план</w:t>
      </w:r>
      <w:r w:rsidRPr="00730AD1">
        <w:rPr>
          <w:spacing w:val="1"/>
        </w:rPr>
        <w:t xml:space="preserve"> </w:t>
      </w:r>
      <w:r w:rsidRPr="00730AD1">
        <w:t>действий</w:t>
      </w:r>
      <w:r w:rsidRPr="00730AD1">
        <w:rPr>
          <w:spacing w:val="1"/>
        </w:rPr>
        <w:t xml:space="preserve"> </w:t>
      </w:r>
      <w:r w:rsidRPr="00730AD1">
        <w:t>(план</w:t>
      </w:r>
      <w:r w:rsidRPr="00730AD1">
        <w:rPr>
          <w:spacing w:val="1"/>
        </w:rPr>
        <w:t xml:space="preserve"> </w:t>
      </w:r>
      <w:r w:rsidRPr="00730AD1">
        <w:t>реализации</w:t>
      </w:r>
      <w:r w:rsidRPr="00730AD1">
        <w:rPr>
          <w:spacing w:val="1"/>
        </w:rPr>
        <w:t xml:space="preserve"> </w:t>
      </w:r>
      <w:r w:rsidRPr="00730AD1">
        <w:t>намеченного</w:t>
      </w:r>
      <w:r w:rsidRPr="00730AD1">
        <w:rPr>
          <w:spacing w:val="1"/>
        </w:rPr>
        <w:t xml:space="preserve"> </w:t>
      </w:r>
      <w:r w:rsidRPr="00730AD1">
        <w:t>алгоритма</w:t>
      </w:r>
      <w:r w:rsidRPr="00730AD1">
        <w:rPr>
          <w:spacing w:val="1"/>
        </w:rPr>
        <w:t xml:space="preserve"> </w:t>
      </w:r>
      <w:r w:rsidRPr="00730AD1">
        <w:t>решения),</w:t>
      </w:r>
      <w:r w:rsidRPr="00730AD1">
        <w:rPr>
          <w:spacing w:val="1"/>
        </w:rPr>
        <w:t xml:space="preserve"> </w:t>
      </w:r>
      <w:r w:rsidRPr="00730AD1">
        <w:t>корректировать</w:t>
      </w:r>
      <w:r w:rsidRPr="00730AD1">
        <w:rPr>
          <w:spacing w:val="1"/>
        </w:rPr>
        <w:t xml:space="preserve"> </w:t>
      </w:r>
      <w:r w:rsidRPr="00730AD1">
        <w:t>предложенный</w:t>
      </w:r>
      <w:r w:rsidRPr="00730AD1">
        <w:rPr>
          <w:spacing w:val="-4"/>
        </w:rPr>
        <w:t xml:space="preserve"> </w:t>
      </w:r>
      <w:r w:rsidRPr="00730AD1">
        <w:t>алгоритм</w:t>
      </w:r>
      <w:r w:rsidRPr="00730AD1">
        <w:rPr>
          <w:spacing w:val="-3"/>
        </w:rPr>
        <w:t xml:space="preserve"> </w:t>
      </w:r>
      <w:r w:rsidRPr="00730AD1">
        <w:t>с учетом</w:t>
      </w:r>
      <w:r w:rsidRPr="00730AD1">
        <w:rPr>
          <w:spacing w:val="-2"/>
        </w:rPr>
        <w:t xml:space="preserve"> </w:t>
      </w:r>
      <w:r w:rsidRPr="00730AD1">
        <w:t>получения</w:t>
      </w:r>
      <w:r w:rsidRPr="00730AD1">
        <w:rPr>
          <w:spacing w:val="-1"/>
        </w:rPr>
        <w:t xml:space="preserve"> </w:t>
      </w:r>
      <w:r w:rsidRPr="00730AD1">
        <w:t>новых знаний</w:t>
      </w:r>
      <w:r w:rsidRPr="00730AD1">
        <w:rPr>
          <w:spacing w:val="-1"/>
        </w:rPr>
        <w:t xml:space="preserve"> </w:t>
      </w:r>
      <w:r w:rsidRPr="00730AD1">
        <w:t>об изучаемом</w:t>
      </w:r>
      <w:r w:rsidRPr="00730AD1">
        <w:rPr>
          <w:spacing w:val="-1"/>
        </w:rPr>
        <w:t xml:space="preserve"> </w:t>
      </w:r>
      <w:r w:rsidRPr="00730AD1">
        <w:t>объекте.</w:t>
      </w:r>
    </w:p>
    <w:p w:rsidR="007E7D8C" w:rsidRPr="00730AD1" w:rsidRDefault="007E7D8C" w:rsidP="00730AD1">
      <w:pPr>
        <w:pStyle w:val="af3"/>
        <w:spacing w:after="0" w:line="276" w:lineRule="auto"/>
        <w:ind w:right="249" w:firstLine="720"/>
        <w:jc w:val="both"/>
      </w:pPr>
      <w:r w:rsidRPr="00730AD1">
        <w:t>У</w:t>
      </w:r>
      <w:r w:rsidRPr="00730AD1">
        <w:rPr>
          <w:spacing w:val="1"/>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1"/>
        </w:rPr>
        <w:t xml:space="preserve"> </w:t>
      </w:r>
      <w:r w:rsidRPr="00730AD1">
        <w:t>умения</w:t>
      </w:r>
      <w:r w:rsidRPr="00730AD1">
        <w:rPr>
          <w:spacing w:val="1"/>
        </w:rPr>
        <w:t xml:space="preserve"> </w:t>
      </w:r>
      <w:r w:rsidRPr="00730AD1">
        <w:t>самоконтроля,</w:t>
      </w:r>
      <w:r w:rsidRPr="00730AD1">
        <w:rPr>
          <w:spacing w:val="1"/>
        </w:rPr>
        <w:t xml:space="preserve"> </w:t>
      </w:r>
      <w:r w:rsidRPr="00730AD1">
        <w:t>эмоционального</w:t>
      </w:r>
      <w:r w:rsidRPr="00730AD1">
        <w:rPr>
          <w:spacing w:val="1"/>
        </w:rPr>
        <w:t xml:space="preserve"> </w:t>
      </w:r>
      <w:r w:rsidRPr="00730AD1">
        <w:t>интеллекта</w:t>
      </w:r>
      <w:r w:rsidRPr="00730AD1">
        <w:rPr>
          <w:spacing w:val="-1"/>
        </w:rPr>
        <w:t xml:space="preserve"> </w:t>
      </w:r>
      <w:r w:rsidRPr="00730AD1">
        <w:t>как</w:t>
      </w:r>
      <w:r w:rsidRPr="00730AD1">
        <w:rPr>
          <w:spacing w:val="1"/>
        </w:rPr>
        <w:t xml:space="preserve"> </w:t>
      </w:r>
      <w:r w:rsidRPr="00730AD1">
        <w:t>части</w:t>
      </w:r>
      <w:r w:rsidRPr="00730AD1">
        <w:rPr>
          <w:spacing w:val="-1"/>
        </w:rPr>
        <w:t xml:space="preserve"> </w:t>
      </w:r>
      <w:r w:rsidRPr="00730AD1">
        <w:t>регулятивных универсальных</w:t>
      </w:r>
      <w:r w:rsidRPr="00730AD1">
        <w:rPr>
          <w:spacing w:val="-3"/>
        </w:rPr>
        <w:t xml:space="preserve"> </w:t>
      </w:r>
      <w:r w:rsidRPr="00730AD1">
        <w:t>учебных</w:t>
      </w:r>
      <w:r w:rsidRPr="00730AD1">
        <w:rPr>
          <w:spacing w:val="-1"/>
        </w:rPr>
        <w:t xml:space="preserve"> </w:t>
      </w:r>
      <w:r w:rsidRPr="00730AD1">
        <w:t>действий:</w:t>
      </w:r>
    </w:p>
    <w:p w:rsidR="007E7D8C" w:rsidRPr="00730AD1" w:rsidRDefault="007E7D8C" w:rsidP="00730AD1">
      <w:pPr>
        <w:pStyle w:val="af3"/>
        <w:spacing w:after="0" w:line="276" w:lineRule="auto"/>
        <w:jc w:val="both"/>
      </w:pPr>
      <w:r w:rsidRPr="00730AD1">
        <w:t>владеть</w:t>
      </w:r>
      <w:r w:rsidRPr="00730AD1">
        <w:rPr>
          <w:spacing w:val="-1"/>
        </w:rPr>
        <w:t xml:space="preserve"> </w:t>
      </w:r>
      <w:r w:rsidRPr="00730AD1">
        <w:t>способами</w:t>
      </w:r>
      <w:r w:rsidRPr="00730AD1">
        <w:rPr>
          <w:spacing w:val="-2"/>
        </w:rPr>
        <w:t xml:space="preserve"> </w:t>
      </w:r>
      <w:r w:rsidRPr="00730AD1">
        <w:t>самоконтроля</w:t>
      </w:r>
      <w:r w:rsidRPr="00730AD1">
        <w:rPr>
          <w:spacing w:val="-1"/>
        </w:rPr>
        <w:t xml:space="preserve"> </w:t>
      </w:r>
      <w:r w:rsidRPr="00730AD1">
        <w:t>и</w:t>
      </w:r>
      <w:r w:rsidRPr="00730AD1">
        <w:rPr>
          <w:spacing w:val="-1"/>
        </w:rPr>
        <w:t xml:space="preserve"> </w:t>
      </w:r>
      <w:r w:rsidRPr="00730AD1">
        <w:t>рефлексии;</w:t>
      </w:r>
    </w:p>
    <w:p w:rsidR="007E7D8C" w:rsidRPr="00730AD1" w:rsidRDefault="007E7D8C" w:rsidP="00730AD1">
      <w:pPr>
        <w:pStyle w:val="af3"/>
        <w:tabs>
          <w:tab w:val="left" w:pos="1426"/>
          <w:tab w:val="left" w:pos="2528"/>
          <w:tab w:val="left" w:pos="3910"/>
          <w:tab w:val="left" w:pos="5651"/>
          <w:tab w:val="left" w:pos="7031"/>
          <w:tab w:val="left" w:pos="8605"/>
          <w:tab w:val="left" w:pos="9478"/>
        </w:tabs>
        <w:spacing w:after="0" w:line="276" w:lineRule="auto"/>
        <w:ind w:right="245"/>
        <w:jc w:val="both"/>
      </w:pPr>
      <w:r w:rsidRPr="00730AD1">
        <w:t>объяснять</w:t>
      </w:r>
      <w:r w:rsidRPr="00730AD1">
        <w:tab/>
        <w:t>причины</w:t>
      </w:r>
      <w:r w:rsidRPr="00730AD1">
        <w:tab/>
        <w:t>достижения</w:t>
      </w:r>
      <w:r w:rsidRPr="00730AD1">
        <w:tab/>
        <w:t>(недостижения)</w:t>
      </w:r>
      <w:r w:rsidRPr="00730AD1">
        <w:tab/>
        <w:t>результатов</w:t>
      </w:r>
      <w:r w:rsidRPr="00730AD1">
        <w:tab/>
        <w:t>деятельности,</w:t>
      </w:r>
      <w:r w:rsidRPr="00730AD1">
        <w:tab/>
        <w:t>давать</w:t>
      </w:r>
      <w:r w:rsidRPr="00730AD1">
        <w:tab/>
      </w:r>
      <w:r w:rsidRPr="00730AD1">
        <w:rPr>
          <w:spacing w:val="-1"/>
        </w:rPr>
        <w:t>оценку</w:t>
      </w:r>
      <w:r w:rsidRPr="00730AD1">
        <w:rPr>
          <w:spacing w:val="-52"/>
        </w:rPr>
        <w:t xml:space="preserve"> </w:t>
      </w:r>
      <w:r w:rsidRPr="00730AD1">
        <w:t>приобретенному</w:t>
      </w:r>
      <w:r w:rsidRPr="00730AD1">
        <w:rPr>
          <w:spacing w:val="-4"/>
        </w:rPr>
        <w:t xml:space="preserve"> </w:t>
      </w:r>
      <w:r w:rsidRPr="00730AD1">
        <w:t>опыту;</w:t>
      </w:r>
    </w:p>
    <w:p w:rsidR="007E7D8C" w:rsidRPr="00730AD1" w:rsidRDefault="007E7D8C" w:rsidP="00730AD1">
      <w:pPr>
        <w:pStyle w:val="af3"/>
        <w:spacing w:after="0" w:line="276" w:lineRule="auto"/>
        <w:ind w:right="249"/>
        <w:jc w:val="both"/>
      </w:pPr>
      <w:r w:rsidRPr="00730AD1">
        <w:t>вносить</w:t>
      </w:r>
      <w:r w:rsidRPr="00730AD1">
        <w:rPr>
          <w:spacing w:val="10"/>
        </w:rPr>
        <w:t xml:space="preserve"> </w:t>
      </w:r>
      <w:r w:rsidRPr="00730AD1">
        <w:t>коррективы</w:t>
      </w:r>
      <w:r w:rsidRPr="00730AD1">
        <w:rPr>
          <w:spacing w:val="10"/>
        </w:rPr>
        <w:t xml:space="preserve"> </w:t>
      </w:r>
      <w:r w:rsidRPr="00730AD1">
        <w:t>в</w:t>
      </w:r>
      <w:r w:rsidRPr="00730AD1">
        <w:rPr>
          <w:spacing w:val="9"/>
        </w:rPr>
        <w:t xml:space="preserve"> </w:t>
      </w:r>
      <w:r w:rsidRPr="00730AD1">
        <w:t>деятельность</w:t>
      </w:r>
      <w:r w:rsidRPr="00730AD1">
        <w:rPr>
          <w:spacing w:val="10"/>
        </w:rPr>
        <w:t xml:space="preserve"> </w:t>
      </w:r>
      <w:r w:rsidRPr="00730AD1">
        <w:t>на</w:t>
      </w:r>
      <w:r w:rsidRPr="00730AD1">
        <w:rPr>
          <w:spacing w:val="10"/>
        </w:rPr>
        <w:t xml:space="preserve"> </w:t>
      </w:r>
      <w:r w:rsidRPr="00730AD1">
        <w:t>основе</w:t>
      </w:r>
      <w:r w:rsidRPr="00730AD1">
        <w:rPr>
          <w:spacing w:val="10"/>
        </w:rPr>
        <w:t xml:space="preserve"> </w:t>
      </w:r>
      <w:r w:rsidRPr="00730AD1">
        <w:t>новых</w:t>
      </w:r>
      <w:r w:rsidRPr="00730AD1">
        <w:rPr>
          <w:spacing w:val="10"/>
        </w:rPr>
        <w:t xml:space="preserve"> </w:t>
      </w:r>
      <w:r w:rsidRPr="00730AD1">
        <w:t>обстоятельств,</w:t>
      </w:r>
      <w:r w:rsidRPr="00730AD1">
        <w:rPr>
          <w:spacing w:val="10"/>
        </w:rPr>
        <w:t xml:space="preserve"> </w:t>
      </w:r>
      <w:r w:rsidRPr="00730AD1">
        <w:t>изменившихся</w:t>
      </w:r>
      <w:r w:rsidRPr="00730AD1">
        <w:rPr>
          <w:spacing w:val="9"/>
        </w:rPr>
        <w:t xml:space="preserve"> </w:t>
      </w:r>
      <w:r w:rsidRPr="00730AD1">
        <w:t>ситуаций,</w:t>
      </w:r>
      <w:r w:rsidRPr="00730AD1">
        <w:rPr>
          <w:spacing w:val="-52"/>
        </w:rPr>
        <w:t xml:space="preserve"> </w:t>
      </w:r>
      <w:r w:rsidRPr="00730AD1">
        <w:t>установленных</w:t>
      </w:r>
      <w:r w:rsidRPr="00730AD1">
        <w:rPr>
          <w:spacing w:val="-1"/>
        </w:rPr>
        <w:t xml:space="preserve"> </w:t>
      </w:r>
      <w:r w:rsidRPr="00730AD1">
        <w:t>ошибок, возникших трудностей;</w:t>
      </w:r>
    </w:p>
    <w:p w:rsidR="007E7D8C" w:rsidRPr="00730AD1" w:rsidRDefault="007E7D8C" w:rsidP="00730AD1">
      <w:pPr>
        <w:pStyle w:val="af3"/>
        <w:spacing w:after="0" w:line="276" w:lineRule="auto"/>
        <w:ind w:right="5186"/>
        <w:jc w:val="both"/>
      </w:pPr>
      <w:r w:rsidRPr="00730AD1">
        <w:t>оценивать соответствие результата цели и условиям;</w:t>
      </w:r>
      <w:r w:rsidRPr="00730AD1">
        <w:rPr>
          <w:spacing w:val="-52"/>
        </w:rPr>
        <w:t xml:space="preserve"> </w:t>
      </w:r>
      <w:r w:rsidRPr="00730AD1">
        <w:t>принятие</w:t>
      </w:r>
      <w:r w:rsidRPr="00730AD1">
        <w:rPr>
          <w:spacing w:val="-1"/>
        </w:rPr>
        <w:t xml:space="preserve"> </w:t>
      </w:r>
      <w:r w:rsidRPr="00730AD1">
        <w:t>себя</w:t>
      </w:r>
      <w:r w:rsidRPr="00730AD1">
        <w:rPr>
          <w:spacing w:val="-1"/>
        </w:rPr>
        <w:t xml:space="preserve"> </w:t>
      </w:r>
      <w:r w:rsidRPr="00730AD1">
        <w:t>и других:</w:t>
      </w:r>
    </w:p>
    <w:p w:rsidR="007E7D8C" w:rsidRPr="00730AD1" w:rsidRDefault="007E7D8C" w:rsidP="00730AD1">
      <w:pPr>
        <w:pStyle w:val="af3"/>
        <w:spacing w:after="0" w:line="276" w:lineRule="auto"/>
        <w:ind w:right="4411"/>
        <w:jc w:val="both"/>
      </w:pPr>
      <w:r w:rsidRPr="00730AD1">
        <w:t>осознанно относиться к другому человеку, его мнению;</w:t>
      </w:r>
      <w:r w:rsidRPr="00730AD1">
        <w:rPr>
          <w:spacing w:val="1"/>
        </w:rPr>
        <w:t xml:space="preserve"> </w:t>
      </w:r>
      <w:r w:rsidRPr="00730AD1">
        <w:t>признавать</w:t>
      </w:r>
      <w:r w:rsidRPr="00730AD1">
        <w:rPr>
          <w:spacing w:val="-1"/>
        </w:rPr>
        <w:t xml:space="preserve"> </w:t>
      </w:r>
      <w:r w:rsidRPr="00730AD1">
        <w:t>свое</w:t>
      </w:r>
      <w:r w:rsidRPr="00730AD1">
        <w:rPr>
          <w:spacing w:val="-1"/>
        </w:rPr>
        <w:t xml:space="preserve"> </w:t>
      </w:r>
      <w:r w:rsidRPr="00730AD1">
        <w:t>право</w:t>
      </w:r>
      <w:r w:rsidRPr="00730AD1">
        <w:rPr>
          <w:spacing w:val="-1"/>
        </w:rPr>
        <w:t xml:space="preserve"> </w:t>
      </w:r>
      <w:r w:rsidRPr="00730AD1">
        <w:t>на</w:t>
      </w:r>
      <w:r w:rsidRPr="00730AD1">
        <w:rPr>
          <w:spacing w:val="-3"/>
        </w:rPr>
        <w:t xml:space="preserve"> </w:t>
      </w:r>
      <w:r w:rsidRPr="00730AD1">
        <w:t>ошибку</w:t>
      </w:r>
      <w:r w:rsidRPr="00730AD1">
        <w:rPr>
          <w:spacing w:val="-4"/>
        </w:rPr>
        <w:t xml:space="preserve"> </w:t>
      </w:r>
      <w:r w:rsidRPr="00730AD1">
        <w:t>и</w:t>
      </w:r>
      <w:r w:rsidRPr="00730AD1">
        <w:rPr>
          <w:spacing w:val="-1"/>
        </w:rPr>
        <w:t xml:space="preserve"> </w:t>
      </w:r>
      <w:r w:rsidRPr="00730AD1">
        <w:t>такое</w:t>
      </w:r>
      <w:r w:rsidRPr="00730AD1">
        <w:rPr>
          <w:spacing w:val="-3"/>
        </w:rPr>
        <w:t xml:space="preserve"> </w:t>
      </w:r>
      <w:r w:rsidRPr="00730AD1">
        <w:t>же</w:t>
      </w:r>
      <w:r w:rsidRPr="00730AD1">
        <w:rPr>
          <w:spacing w:val="-1"/>
        </w:rPr>
        <w:t xml:space="preserve"> </w:t>
      </w:r>
      <w:r w:rsidRPr="00730AD1">
        <w:t>право</w:t>
      </w:r>
      <w:r w:rsidRPr="00730AD1">
        <w:rPr>
          <w:spacing w:val="-4"/>
        </w:rPr>
        <w:t xml:space="preserve"> </w:t>
      </w:r>
      <w:r w:rsidRPr="00730AD1">
        <w:t>другого.</w:t>
      </w:r>
    </w:p>
    <w:p w:rsidR="007E7D8C" w:rsidRPr="00730AD1" w:rsidRDefault="007E7D8C" w:rsidP="00730AD1">
      <w:pPr>
        <w:pStyle w:val="af3"/>
        <w:spacing w:after="0" w:line="276" w:lineRule="auto"/>
        <w:ind w:left="933"/>
        <w:jc w:val="both"/>
      </w:pPr>
      <w:r w:rsidRPr="00730AD1">
        <w:t>У</w:t>
      </w:r>
      <w:r w:rsidRPr="00730AD1">
        <w:rPr>
          <w:spacing w:val="-2"/>
        </w:rPr>
        <w:t xml:space="preserve"> </w:t>
      </w:r>
      <w:r w:rsidRPr="00730AD1">
        <w:t>обучающегося</w:t>
      </w:r>
      <w:r w:rsidRPr="00730AD1">
        <w:rPr>
          <w:spacing w:val="-1"/>
        </w:rPr>
        <w:t xml:space="preserve"> </w:t>
      </w:r>
      <w:r w:rsidRPr="00730AD1">
        <w:t>будут</w:t>
      </w:r>
      <w:r w:rsidRPr="00730AD1">
        <w:rPr>
          <w:spacing w:val="-1"/>
        </w:rPr>
        <w:t xml:space="preserve"> </w:t>
      </w:r>
      <w:r w:rsidRPr="00730AD1">
        <w:t>сформированы</w:t>
      </w:r>
      <w:r w:rsidRPr="00730AD1">
        <w:rPr>
          <w:spacing w:val="-1"/>
        </w:rPr>
        <w:t xml:space="preserve"> </w:t>
      </w:r>
      <w:r w:rsidRPr="00730AD1">
        <w:t>следующие</w:t>
      </w:r>
      <w:r w:rsidRPr="00730AD1">
        <w:rPr>
          <w:spacing w:val="-5"/>
        </w:rPr>
        <w:t xml:space="preserve"> </w:t>
      </w:r>
      <w:r w:rsidRPr="00730AD1">
        <w:t>умения</w:t>
      </w:r>
      <w:r w:rsidRPr="00730AD1">
        <w:rPr>
          <w:spacing w:val="-3"/>
        </w:rPr>
        <w:t xml:space="preserve"> </w:t>
      </w:r>
      <w:r w:rsidRPr="00730AD1">
        <w:t>совместной</w:t>
      </w:r>
      <w:r w:rsidRPr="00730AD1">
        <w:rPr>
          <w:spacing w:val="-1"/>
        </w:rPr>
        <w:t xml:space="preserve"> </w:t>
      </w:r>
      <w:r w:rsidRPr="00730AD1">
        <w:t>деятельности:</w:t>
      </w:r>
    </w:p>
    <w:p w:rsidR="007E7D8C" w:rsidRPr="00730AD1" w:rsidRDefault="007E7D8C" w:rsidP="00730AD1">
      <w:pPr>
        <w:pStyle w:val="af3"/>
        <w:spacing w:after="0" w:line="276" w:lineRule="auto"/>
        <w:ind w:right="252"/>
        <w:jc w:val="both"/>
      </w:pPr>
      <w:r w:rsidRPr="00730AD1">
        <w:t>принимать</w:t>
      </w:r>
      <w:r w:rsidRPr="00730AD1">
        <w:rPr>
          <w:spacing w:val="1"/>
        </w:rPr>
        <w:t xml:space="preserve"> </w:t>
      </w:r>
      <w:r w:rsidRPr="00730AD1">
        <w:t>цель</w:t>
      </w:r>
      <w:r w:rsidRPr="00730AD1">
        <w:rPr>
          <w:spacing w:val="1"/>
        </w:rPr>
        <w:t xml:space="preserve"> </w:t>
      </w:r>
      <w:r w:rsidRPr="00730AD1">
        <w:t>совместной</w:t>
      </w:r>
      <w:r w:rsidRPr="00730AD1">
        <w:rPr>
          <w:spacing w:val="1"/>
        </w:rPr>
        <w:t xml:space="preserve"> </w:t>
      </w:r>
      <w:r w:rsidRPr="00730AD1">
        <w:t>деятельности</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учебных</w:t>
      </w:r>
      <w:r w:rsidRPr="00730AD1">
        <w:rPr>
          <w:spacing w:val="1"/>
        </w:rPr>
        <w:t xml:space="preserve"> </w:t>
      </w:r>
      <w:r w:rsidRPr="00730AD1">
        <w:t>географических</w:t>
      </w:r>
      <w:r w:rsidRPr="00730AD1">
        <w:rPr>
          <w:spacing w:val="1"/>
        </w:rPr>
        <w:t xml:space="preserve"> </w:t>
      </w:r>
      <w:r w:rsidRPr="00730AD1">
        <w:t>проектов,</w:t>
      </w:r>
      <w:r w:rsidRPr="00730AD1">
        <w:rPr>
          <w:spacing w:val="1"/>
        </w:rPr>
        <w:t xml:space="preserve"> </w:t>
      </w:r>
      <w:r w:rsidRPr="00730AD1">
        <w:t>коллективно</w:t>
      </w:r>
      <w:r w:rsidRPr="00730AD1">
        <w:rPr>
          <w:spacing w:val="1"/>
        </w:rPr>
        <w:t xml:space="preserve"> </w:t>
      </w:r>
      <w:r w:rsidRPr="00730AD1">
        <w:t>строить</w:t>
      </w:r>
      <w:r w:rsidRPr="00730AD1">
        <w:rPr>
          <w:spacing w:val="1"/>
        </w:rPr>
        <w:t xml:space="preserve"> </w:t>
      </w:r>
      <w:r w:rsidRPr="00730AD1">
        <w:t>действия</w:t>
      </w:r>
      <w:r w:rsidRPr="00730AD1">
        <w:rPr>
          <w:spacing w:val="1"/>
        </w:rPr>
        <w:t xml:space="preserve"> </w:t>
      </w:r>
      <w:r w:rsidRPr="00730AD1">
        <w:t>по</w:t>
      </w:r>
      <w:r w:rsidRPr="00730AD1">
        <w:rPr>
          <w:spacing w:val="1"/>
        </w:rPr>
        <w:t xml:space="preserve"> </w:t>
      </w:r>
      <w:r w:rsidRPr="00730AD1">
        <w:t>ее</w:t>
      </w:r>
      <w:r w:rsidRPr="00730AD1">
        <w:rPr>
          <w:spacing w:val="1"/>
        </w:rPr>
        <w:t xml:space="preserve"> </w:t>
      </w:r>
      <w:r w:rsidRPr="00730AD1">
        <w:t>достижению:</w:t>
      </w:r>
      <w:r w:rsidRPr="00730AD1">
        <w:rPr>
          <w:spacing w:val="1"/>
        </w:rPr>
        <w:t xml:space="preserve"> </w:t>
      </w:r>
      <w:r w:rsidRPr="00730AD1">
        <w:t>распределять</w:t>
      </w:r>
      <w:r w:rsidRPr="00730AD1">
        <w:rPr>
          <w:spacing w:val="1"/>
        </w:rPr>
        <w:t xml:space="preserve"> </w:t>
      </w:r>
      <w:r w:rsidRPr="00730AD1">
        <w:t>роли,</w:t>
      </w:r>
      <w:r w:rsidRPr="00730AD1">
        <w:rPr>
          <w:spacing w:val="1"/>
        </w:rPr>
        <w:t xml:space="preserve"> </w:t>
      </w:r>
      <w:r w:rsidRPr="00730AD1">
        <w:t>договариваться,</w:t>
      </w:r>
      <w:r w:rsidRPr="00730AD1">
        <w:rPr>
          <w:spacing w:val="55"/>
        </w:rPr>
        <w:t xml:space="preserve"> </w:t>
      </w:r>
      <w:r w:rsidRPr="00730AD1">
        <w:t>обсуждать</w:t>
      </w:r>
      <w:r w:rsidRPr="00730AD1">
        <w:rPr>
          <w:spacing w:val="1"/>
        </w:rPr>
        <w:t xml:space="preserve"> </w:t>
      </w:r>
      <w:r w:rsidRPr="00730AD1">
        <w:t>процесс</w:t>
      </w:r>
      <w:r w:rsidRPr="00730AD1">
        <w:rPr>
          <w:spacing w:val="-1"/>
        </w:rPr>
        <w:t xml:space="preserve"> </w:t>
      </w:r>
      <w:r w:rsidRPr="00730AD1">
        <w:t>и результат совместной работы;</w:t>
      </w:r>
    </w:p>
    <w:p w:rsidR="007E7D8C" w:rsidRPr="00730AD1" w:rsidRDefault="007E7D8C" w:rsidP="00730AD1">
      <w:pPr>
        <w:pStyle w:val="af3"/>
        <w:spacing w:after="0" w:line="276" w:lineRule="auto"/>
        <w:ind w:right="251"/>
        <w:jc w:val="both"/>
      </w:pPr>
      <w:r w:rsidRPr="00730AD1">
        <w:t>планировать</w:t>
      </w:r>
      <w:r w:rsidRPr="00730AD1">
        <w:rPr>
          <w:spacing w:val="1"/>
        </w:rPr>
        <w:t xml:space="preserve"> </w:t>
      </w:r>
      <w:r w:rsidRPr="00730AD1">
        <w:t>организацию</w:t>
      </w:r>
      <w:r w:rsidRPr="00730AD1">
        <w:rPr>
          <w:spacing w:val="1"/>
        </w:rPr>
        <w:t xml:space="preserve"> </w:t>
      </w:r>
      <w:r w:rsidRPr="00730AD1">
        <w:t>совместной</w:t>
      </w:r>
      <w:r w:rsidRPr="00730AD1">
        <w:rPr>
          <w:spacing w:val="1"/>
        </w:rPr>
        <w:t xml:space="preserve"> </w:t>
      </w:r>
      <w:r w:rsidRPr="00730AD1">
        <w:t>работы,</w:t>
      </w:r>
      <w:r w:rsidRPr="00730AD1">
        <w:rPr>
          <w:spacing w:val="1"/>
        </w:rPr>
        <w:t xml:space="preserve"> </w:t>
      </w:r>
      <w:r w:rsidRPr="00730AD1">
        <w:t>при</w:t>
      </w:r>
      <w:r w:rsidRPr="00730AD1">
        <w:rPr>
          <w:spacing w:val="1"/>
        </w:rPr>
        <w:t xml:space="preserve"> </w:t>
      </w:r>
      <w:r w:rsidRPr="00730AD1">
        <w:t>выполнении</w:t>
      </w:r>
      <w:r w:rsidRPr="00730AD1">
        <w:rPr>
          <w:spacing w:val="1"/>
        </w:rPr>
        <w:t xml:space="preserve"> </w:t>
      </w:r>
      <w:r w:rsidRPr="00730AD1">
        <w:t>учебных</w:t>
      </w:r>
      <w:r w:rsidRPr="00730AD1">
        <w:rPr>
          <w:spacing w:val="1"/>
        </w:rPr>
        <w:t xml:space="preserve"> </w:t>
      </w:r>
      <w:r w:rsidRPr="00730AD1">
        <w:t>географических</w:t>
      </w:r>
      <w:r w:rsidRPr="00730AD1">
        <w:rPr>
          <w:spacing w:val="1"/>
        </w:rPr>
        <w:t xml:space="preserve"> </w:t>
      </w:r>
      <w:r w:rsidRPr="00730AD1">
        <w:t>проектов</w:t>
      </w:r>
      <w:r w:rsidRPr="00730AD1">
        <w:rPr>
          <w:spacing w:val="1"/>
        </w:rPr>
        <w:t xml:space="preserve"> </w:t>
      </w:r>
      <w:r w:rsidRPr="00730AD1">
        <w:t>определять</w:t>
      </w:r>
      <w:r w:rsidRPr="00730AD1">
        <w:rPr>
          <w:spacing w:val="1"/>
        </w:rPr>
        <w:t xml:space="preserve"> </w:t>
      </w:r>
      <w:r w:rsidRPr="00730AD1">
        <w:t>свою</w:t>
      </w:r>
      <w:r w:rsidRPr="00730AD1">
        <w:rPr>
          <w:spacing w:val="1"/>
        </w:rPr>
        <w:t xml:space="preserve"> </w:t>
      </w:r>
      <w:r w:rsidRPr="00730AD1">
        <w:t>роль</w:t>
      </w:r>
      <w:r w:rsidRPr="00730AD1">
        <w:rPr>
          <w:spacing w:val="1"/>
        </w:rPr>
        <w:t xml:space="preserve"> </w:t>
      </w:r>
      <w:r w:rsidRPr="00730AD1">
        <w:t>(с</w:t>
      </w:r>
      <w:r w:rsidRPr="00730AD1">
        <w:rPr>
          <w:spacing w:val="1"/>
        </w:rPr>
        <w:t xml:space="preserve"> </w:t>
      </w:r>
      <w:r w:rsidRPr="00730AD1">
        <w:t>учетом</w:t>
      </w:r>
      <w:r w:rsidRPr="00730AD1">
        <w:rPr>
          <w:spacing w:val="1"/>
        </w:rPr>
        <w:t xml:space="preserve"> </w:t>
      </w:r>
      <w:r w:rsidRPr="00730AD1">
        <w:t>предпочтений</w:t>
      </w:r>
      <w:r w:rsidRPr="00730AD1">
        <w:rPr>
          <w:spacing w:val="1"/>
        </w:rPr>
        <w:t xml:space="preserve"> </w:t>
      </w:r>
      <w:r w:rsidRPr="00730AD1">
        <w:t>и</w:t>
      </w:r>
      <w:r w:rsidRPr="00730AD1">
        <w:rPr>
          <w:spacing w:val="1"/>
        </w:rPr>
        <w:t xml:space="preserve"> </w:t>
      </w:r>
      <w:r w:rsidRPr="00730AD1">
        <w:t>возможностей</w:t>
      </w:r>
      <w:r w:rsidRPr="00730AD1">
        <w:rPr>
          <w:spacing w:val="1"/>
        </w:rPr>
        <w:t xml:space="preserve"> </w:t>
      </w:r>
      <w:r w:rsidRPr="00730AD1">
        <w:t>всех</w:t>
      </w:r>
      <w:r w:rsidRPr="00730AD1">
        <w:rPr>
          <w:spacing w:val="1"/>
        </w:rPr>
        <w:t xml:space="preserve"> </w:t>
      </w:r>
      <w:r w:rsidRPr="00730AD1">
        <w:t>участников</w:t>
      </w:r>
      <w:r w:rsidRPr="00730AD1">
        <w:rPr>
          <w:spacing w:val="1"/>
        </w:rPr>
        <w:t xml:space="preserve"> </w:t>
      </w:r>
      <w:r w:rsidRPr="00730AD1">
        <w:t>взаимодействия),</w:t>
      </w:r>
      <w:r w:rsidRPr="00730AD1">
        <w:rPr>
          <w:spacing w:val="1"/>
        </w:rPr>
        <w:t xml:space="preserve"> </w:t>
      </w:r>
      <w:r w:rsidRPr="00730AD1">
        <w:t>участвовать</w:t>
      </w:r>
      <w:r w:rsidRPr="00730AD1">
        <w:rPr>
          <w:spacing w:val="1"/>
        </w:rPr>
        <w:t xml:space="preserve"> </w:t>
      </w:r>
      <w:r w:rsidRPr="00730AD1">
        <w:t>в</w:t>
      </w:r>
      <w:r w:rsidRPr="00730AD1">
        <w:rPr>
          <w:spacing w:val="1"/>
        </w:rPr>
        <w:t xml:space="preserve"> </w:t>
      </w:r>
      <w:r w:rsidRPr="00730AD1">
        <w:t>групповых</w:t>
      </w:r>
      <w:r w:rsidRPr="00730AD1">
        <w:rPr>
          <w:spacing w:val="1"/>
        </w:rPr>
        <w:t xml:space="preserve"> </w:t>
      </w:r>
      <w:r w:rsidRPr="00730AD1">
        <w:t>формах</w:t>
      </w:r>
      <w:r w:rsidRPr="00730AD1">
        <w:rPr>
          <w:spacing w:val="1"/>
        </w:rPr>
        <w:t xml:space="preserve"> </w:t>
      </w:r>
      <w:r w:rsidRPr="00730AD1">
        <w:t>работы,</w:t>
      </w:r>
      <w:r w:rsidRPr="00730AD1">
        <w:rPr>
          <w:spacing w:val="1"/>
        </w:rPr>
        <w:t xml:space="preserve"> </w:t>
      </w:r>
      <w:r w:rsidRPr="00730AD1">
        <w:t>выполнять</w:t>
      </w:r>
      <w:r w:rsidRPr="00730AD1">
        <w:rPr>
          <w:spacing w:val="1"/>
        </w:rPr>
        <w:t xml:space="preserve"> </w:t>
      </w:r>
      <w:r w:rsidRPr="00730AD1">
        <w:t>свою</w:t>
      </w:r>
      <w:r w:rsidRPr="00730AD1">
        <w:rPr>
          <w:spacing w:val="1"/>
        </w:rPr>
        <w:t xml:space="preserve"> </w:t>
      </w:r>
      <w:r w:rsidRPr="00730AD1">
        <w:t>часть</w:t>
      </w:r>
      <w:r w:rsidRPr="00730AD1">
        <w:rPr>
          <w:spacing w:val="1"/>
        </w:rPr>
        <w:t xml:space="preserve"> </w:t>
      </w:r>
      <w:r w:rsidRPr="00730AD1">
        <w:t>работы,</w:t>
      </w:r>
      <w:r w:rsidRPr="00730AD1">
        <w:rPr>
          <w:spacing w:val="1"/>
        </w:rPr>
        <w:t xml:space="preserve"> </w:t>
      </w:r>
      <w:r w:rsidRPr="00730AD1">
        <w:t>достигать</w:t>
      </w:r>
      <w:r w:rsidRPr="00730AD1">
        <w:rPr>
          <w:spacing w:val="1"/>
        </w:rPr>
        <w:t xml:space="preserve"> </w:t>
      </w:r>
      <w:r w:rsidRPr="00730AD1">
        <w:t>качественного</w:t>
      </w:r>
      <w:r w:rsidRPr="00730AD1">
        <w:rPr>
          <w:spacing w:val="1"/>
        </w:rPr>
        <w:t xml:space="preserve"> </w:t>
      </w:r>
      <w:r w:rsidRPr="00730AD1">
        <w:t>результата</w:t>
      </w:r>
      <w:r w:rsidRPr="00730AD1">
        <w:rPr>
          <w:spacing w:val="-1"/>
        </w:rPr>
        <w:t xml:space="preserve"> </w:t>
      </w:r>
      <w:r w:rsidRPr="00730AD1">
        <w:t>по</w:t>
      </w:r>
      <w:r w:rsidRPr="00730AD1">
        <w:rPr>
          <w:spacing w:val="-1"/>
        </w:rPr>
        <w:t xml:space="preserve"> </w:t>
      </w:r>
      <w:r w:rsidRPr="00730AD1">
        <w:t>своему</w:t>
      </w:r>
      <w:r w:rsidRPr="00730AD1">
        <w:rPr>
          <w:spacing w:val="-3"/>
        </w:rPr>
        <w:t xml:space="preserve"> </w:t>
      </w:r>
      <w:r w:rsidRPr="00730AD1">
        <w:t>направлению</w:t>
      </w:r>
      <w:r w:rsidRPr="00730AD1">
        <w:rPr>
          <w:spacing w:val="-1"/>
        </w:rPr>
        <w:t xml:space="preserve"> </w:t>
      </w:r>
      <w:r w:rsidRPr="00730AD1">
        <w:t>и</w:t>
      </w:r>
      <w:r w:rsidRPr="00730AD1">
        <w:rPr>
          <w:spacing w:val="-3"/>
        </w:rPr>
        <w:t xml:space="preserve"> </w:t>
      </w:r>
      <w:r w:rsidRPr="00730AD1">
        <w:t>координировать</w:t>
      </w:r>
      <w:r w:rsidRPr="00730AD1">
        <w:rPr>
          <w:spacing w:val="-1"/>
        </w:rPr>
        <w:t xml:space="preserve"> </w:t>
      </w:r>
      <w:r w:rsidRPr="00730AD1">
        <w:t>свои действия</w:t>
      </w:r>
      <w:r w:rsidRPr="00730AD1">
        <w:rPr>
          <w:spacing w:val="-3"/>
        </w:rPr>
        <w:t xml:space="preserve"> </w:t>
      </w:r>
      <w:r w:rsidRPr="00730AD1">
        <w:t>с</w:t>
      </w:r>
      <w:r w:rsidRPr="00730AD1">
        <w:rPr>
          <w:spacing w:val="-1"/>
        </w:rPr>
        <w:t xml:space="preserve"> </w:t>
      </w:r>
      <w:r w:rsidRPr="00730AD1">
        <w:t>другими</w:t>
      </w:r>
      <w:r w:rsidRPr="00730AD1">
        <w:rPr>
          <w:spacing w:val="-1"/>
        </w:rPr>
        <w:t xml:space="preserve"> </w:t>
      </w:r>
      <w:r w:rsidRPr="00730AD1">
        <w:t>членами</w:t>
      </w:r>
      <w:r w:rsidRPr="00730AD1">
        <w:rPr>
          <w:spacing w:val="-2"/>
        </w:rPr>
        <w:t xml:space="preserve"> </w:t>
      </w:r>
      <w:r w:rsidRPr="00730AD1">
        <w:t>команды;</w:t>
      </w:r>
    </w:p>
    <w:p w:rsidR="007E7D8C" w:rsidRPr="00730AD1" w:rsidRDefault="007E7D8C" w:rsidP="00730AD1">
      <w:pPr>
        <w:pStyle w:val="af3"/>
        <w:spacing w:after="0" w:line="276" w:lineRule="auto"/>
        <w:ind w:right="252"/>
        <w:jc w:val="both"/>
      </w:pPr>
      <w:r w:rsidRPr="00730AD1">
        <w:t>сравнивать результаты выполнения учебного географического проекта с исходной задачей и оценивать</w:t>
      </w:r>
      <w:r w:rsidRPr="00730AD1">
        <w:rPr>
          <w:spacing w:val="1"/>
        </w:rPr>
        <w:t xml:space="preserve"> </w:t>
      </w:r>
      <w:r w:rsidRPr="00730AD1">
        <w:t>вклад</w:t>
      </w:r>
      <w:r w:rsidRPr="00730AD1">
        <w:rPr>
          <w:spacing w:val="-3"/>
        </w:rPr>
        <w:t xml:space="preserve"> </w:t>
      </w:r>
      <w:r w:rsidRPr="00730AD1">
        <w:t>каждого члена</w:t>
      </w:r>
      <w:r w:rsidRPr="00730AD1">
        <w:rPr>
          <w:spacing w:val="-2"/>
        </w:rPr>
        <w:t xml:space="preserve"> </w:t>
      </w:r>
      <w:r w:rsidRPr="00730AD1">
        <w:t>команды</w:t>
      </w:r>
      <w:r w:rsidRPr="00730AD1">
        <w:rPr>
          <w:spacing w:val="-1"/>
        </w:rPr>
        <w:t xml:space="preserve"> </w:t>
      </w:r>
      <w:r w:rsidRPr="00730AD1">
        <w:t>в</w:t>
      </w:r>
      <w:r w:rsidRPr="00730AD1">
        <w:rPr>
          <w:spacing w:val="-1"/>
        </w:rPr>
        <w:t xml:space="preserve"> </w:t>
      </w:r>
      <w:r w:rsidRPr="00730AD1">
        <w:t>достижение результатов,</w:t>
      </w:r>
      <w:r w:rsidRPr="00730AD1">
        <w:rPr>
          <w:spacing w:val="-1"/>
        </w:rPr>
        <w:t xml:space="preserve"> </w:t>
      </w:r>
      <w:r w:rsidRPr="00730AD1">
        <w:t>разделять сферу</w:t>
      </w:r>
      <w:r w:rsidRPr="00730AD1">
        <w:rPr>
          <w:spacing w:val="-2"/>
        </w:rPr>
        <w:t xml:space="preserve"> </w:t>
      </w:r>
      <w:r w:rsidRPr="00730AD1">
        <w:t>ответственности.</w:t>
      </w:r>
    </w:p>
    <w:p w:rsidR="007E7D8C" w:rsidRPr="00730AD1" w:rsidRDefault="007E7D8C" w:rsidP="00F75A89">
      <w:pPr>
        <w:pStyle w:val="a8"/>
        <w:numPr>
          <w:ilvl w:val="3"/>
          <w:numId w:val="49"/>
        </w:numPr>
        <w:tabs>
          <w:tab w:val="left" w:pos="1730"/>
        </w:tabs>
        <w:spacing w:line="276" w:lineRule="auto"/>
        <w:ind w:left="212" w:right="249" w:firstLine="720"/>
        <w:rPr>
          <w:rFonts w:ascii="Times New Roman" w:hAnsi="Times New Roman" w:cs="Times New Roman"/>
          <w:sz w:val="24"/>
          <w:szCs w:val="24"/>
          <w:lang w:val="ru-RU"/>
        </w:rPr>
      </w:pPr>
      <w:r w:rsidRPr="00730AD1">
        <w:rPr>
          <w:rFonts w:ascii="Times New Roman" w:hAnsi="Times New Roman" w:cs="Times New Roman"/>
          <w:sz w:val="24"/>
          <w:szCs w:val="24"/>
          <w:lang w:val="ru-RU"/>
        </w:rPr>
        <w:t>Предметные</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результаты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освоения</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программы</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по</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географии</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включают</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способность</w:t>
      </w:r>
      <w:r w:rsidRPr="00730AD1">
        <w:rPr>
          <w:rFonts w:ascii="Times New Roman" w:hAnsi="Times New Roman" w:cs="Times New Roman"/>
          <w:spacing w:val="1"/>
          <w:sz w:val="24"/>
          <w:szCs w:val="24"/>
          <w:lang w:val="ru-RU"/>
        </w:rPr>
        <w:t xml:space="preserve"> </w:t>
      </w:r>
      <w:r w:rsidRPr="00730AD1">
        <w:rPr>
          <w:rFonts w:ascii="Times New Roman" w:hAnsi="Times New Roman" w:cs="Times New Roman"/>
          <w:sz w:val="24"/>
          <w:szCs w:val="24"/>
          <w:lang w:val="ru-RU"/>
        </w:rPr>
        <w:t>обучающихся с</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ЗПР:</w:t>
      </w:r>
    </w:p>
    <w:p w:rsidR="007E7D8C" w:rsidRPr="00730AD1" w:rsidRDefault="007E7D8C" w:rsidP="00730AD1">
      <w:pPr>
        <w:pStyle w:val="af3"/>
        <w:spacing w:after="0" w:line="276" w:lineRule="auto"/>
        <w:ind w:right="247"/>
        <w:jc w:val="both"/>
      </w:pPr>
      <w:r w:rsidRPr="00730AD1">
        <w:t>знать</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систему</w:t>
      </w:r>
      <w:r w:rsidRPr="00730AD1">
        <w:rPr>
          <w:spacing w:val="1"/>
        </w:rPr>
        <w:t xml:space="preserve"> </w:t>
      </w:r>
      <w:r w:rsidRPr="00730AD1">
        <w:t>знаний</w:t>
      </w:r>
      <w:r w:rsidRPr="00730AD1">
        <w:rPr>
          <w:spacing w:val="1"/>
        </w:rPr>
        <w:t xml:space="preserve"> </w:t>
      </w:r>
      <w:r w:rsidRPr="00730AD1">
        <w:t>о</w:t>
      </w:r>
      <w:r w:rsidRPr="00730AD1">
        <w:rPr>
          <w:spacing w:val="1"/>
        </w:rPr>
        <w:t xml:space="preserve"> </w:t>
      </w:r>
      <w:r w:rsidRPr="00730AD1">
        <w:t>размещении</w:t>
      </w:r>
      <w:r w:rsidRPr="00730AD1">
        <w:rPr>
          <w:spacing w:val="1"/>
        </w:rPr>
        <w:t xml:space="preserve"> </w:t>
      </w:r>
      <w:r w:rsidRPr="00730AD1">
        <w:t>и</w:t>
      </w:r>
      <w:r w:rsidRPr="00730AD1">
        <w:rPr>
          <w:spacing w:val="1"/>
        </w:rPr>
        <w:t xml:space="preserve"> </w:t>
      </w:r>
      <w:r w:rsidRPr="00730AD1">
        <w:t>основных</w:t>
      </w:r>
      <w:r w:rsidRPr="00730AD1">
        <w:rPr>
          <w:spacing w:val="1"/>
        </w:rPr>
        <w:t xml:space="preserve"> </w:t>
      </w:r>
      <w:r w:rsidRPr="00730AD1">
        <w:t>свойствах</w:t>
      </w:r>
      <w:r w:rsidRPr="00730AD1">
        <w:rPr>
          <w:spacing w:val="1"/>
        </w:rPr>
        <w:t xml:space="preserve"> </w:t>
      </w:r>
      <w:r w:rsidRPr="00730AD1">
        <w:t>географических</w:t>
      </w:r>
      <w:r w:rsidRPr="00730AD1">
        <w:rPr>
          <w:spacing w:val="1"/>
        </w:rPr>
        <w:t xml:space="preserve"> </w:t>
      </w:r>
      <w:r w:rsidRPr="00730AD1">
        <w:t>объектов,</w:t>
      </w:r>
      <w:r w:rsidRPr="00730AD1">
        <w:rPr>
          <w:spacing w:val="1"/>
        </w:rPr>
        <w:t xml:space="preserve"> </w:t>
      </w:r>
      <w:r w:rsidRPr="00730AD1">
        <w:t>осознавать после предварительного анализа роль географии в формировании качества жизни человека и</w:t>
      </w:r>
      <w:r w:rsidRPr="00730AD1">
        <w:rPr>
          <w:spacing w:val="1"/>
        </w:rPr>
        <w:t xml:space="preserve"> </w:t>
      </w:r>
      <w:r w:rsidRPr="00730AD1">
        <w:t>окружающей</w:t>
      </w:r>
      <w:r w:rsidRPr="00730AD1">
        <w:rPr>
          <w:spacing w:val="1"/>
        </w:rPr>
        <w:t xml:space="preserve"> </w:t>
      </w:r>
      <w:r w:rsidRPr="00730AD1">
        <w:t>его</w:t>
      </w:r>
      <w:r w:rsidRPr="00730AD1">
        <w:rPr>
          <w:spacing w:val="1"/>
        </w:rPr>
        <w:t xml:space="preserve"> </w:t>
      </w:r>
      <w:r w:rsidRPr="00730AD1">
        <w:t>среды</w:t>
      </w:r>
      <w:r w:rsidRPr="00730AD1">
        <w:rPr>
          <w:spacing w:val="1"/>
        </w:rPr>
        <w:t xml:space="preserve"> </w:t>
      </w:r>
      <w:r w:rsidRPr="00730AD1">
        <w:t>на</w:t>
      </w:r>
      <w:r w:rsidRPr="00730AD1">
        <w:rPr>
          <w:spacing w:val="1"/>
        </w:rPr>
        <w:t xml:space="preserve"> </w:t>
      </w:r>
      <w:r w:rsidRPr="00730AD1">
        <w:t>планете</w:t>
      </w:r>
      <w:r w:rsidRPr="00730AD1">
        <w:rPr>
          <w:spacing w:val="1"/>
        </w:rPr>
        <w:t xml:space="preserve"> </w:t>
      </w:r>
      <w:r w:rsidRPr="00730AD1">
        <w:t>Земля,</w:t>
      </w:r>
      <w:r w:rsidRPr="00730AD1">
        <w:rPr>
          <w:spacing w:val="1"/>
        </w:rPr>
        <w:t xml:space="preserve"> </w:t>
      </w:r>
      <w:r w:rsidRPr="00730AD1">
        <w:t>в</w:t>
      </w:r>
      <w:r w:rsidRPr="00730AD1">
        <w:rPr>
          <w:spacing w:val="1"/>
        </w:rPr>
        <w:t xml:space="preserve"> </w:t>
      </w:r>
      <w:r w:rsidRPr="00730AD1">
        <w:t>решении</w:t>
      </w:r>
      <w:r w:rsidRPr="00730AD1">
        <w:rPr>
          <w:spacing w:val="1"/>
        </w:rPr>
        <w:t xml:space="preserve"> </w:t>
      </w:r>
      <w:r w:rsidRPr="00730AD1">
        <w:t>современных</w:t>
      </w:r>
      <w:r w:rsidRPr="00730AD1">
        <w:rPr>
          <w:spacing w:val="1"/>
        </w:rPr>
        <w:t xml:space="preserve"> </w:t>
      </w:r>
      <w:r w:rsidRPr="00730AD1">
        <w:t>практических</w:t>
      </w:r>
      <w:r w:rsidRPr="00730AD1">
        <w:rPr>
          <w:spacing w:val="1"/>
        </w:rPr>
        <w:t xml:space="preserve"> </w:t>
      </w:r>
      <w:r w:rsidRPr="00730AD1">
        <w:t>задач</w:t>
      </w:r>
      <w:r w:rsidRPr="00730AD1">
        <w:rPr>
          <w:spacing w:val="1"/>
        </w:rPr>
        <w:t xml:space="preserve"> </w:t>
      </w:r>
      <w:r w:rsidRPr="00730AD1">
        <w:t>своего</w:t>
      </w:r>
      <w:r w:rsidRPr="00730AD1">
        <w:rPr>
          <w:spacing w:val="1"/>
        </w:rPr>
        <w:t xml:space="preserve"> </w:t>
      </w:r>
      <w:r w:rsidRPr="00730AD1">
        <w:t>населенного пункта, Российской Федерации, мирового сообщества, в том числе задачи устойчивого</w:t>
      </w:r>
      <w:r w:rsidRPr="00730AD1">
        <w:rPr>
          <w:spacing w:val="1"/>
        </w:rPr>
        <w:t xml:space="preserve"> </w:t>
      </w:r>
      <w:r w:rsidRPr="00730AD1">
        <w:t>развития под руководством педагога; понимать и уметь объяснять с опорой на ключевые слова роль и</w:t>
      </w:r>
      <w:r w:rsidRPr="00730AD1">
        <w:rPr>
          <w:spacing w:val="1"/>
        </w:rPr>
        <w:t xml:space="preserve"> </w:t>
      </w:r>
      <w:r w:rsidRPr="00730AD1">
        <w:t>место</w:t>
      </w:r>
      <w:r w:rsidRPr="00730AD1">
        <w:rPr>
          <w:spacing w:val="-1"/>
        </w:rPr>
        <w:t xml:space="preserve"> </w:t>
      </w:r>
      <w:r w:rsidRPr="00730AD1">
        <w:t>географической науки в</w:t>
      </w:r>
      <w:r w:rsidRPr="00730AD1">
        <w:rPr>
          <w:spacing w:val="-2"/>
        </w:rPr>
        <w:t xml:space="preserve"> </w:t>
      </w:r>
      <w:r w:rsidRPr="00730AD1">
        <w:t>системе научных дисциплин;</w:t>
      </w:r>
    </w:p>
    <w:p w:rsidR="007E7D8C" w:rsidRPr="00730AD1" w:rsidRDefault="007E7D8C" w:rsidP="00730AD1">
      <w:pPr>
        <w:pStyle w:val="af3"/>
        <w:spacing w:after="0" w:line="276" w:lineRule="auto"/>
        <w:ind w:right="250"/>
        <w:jc w:val="both"/>
      </w:pPr>
      <w:r w:rsidRPr="00730AD1">
        <w:t>знать</w:t>
      </w:r>
      <w:r w:rsidRPr="00730AD1">
        <w:rPr>
          <w:spacing w:val="1"/>
        </w:rPr>
        <w:t xml:space="preserve"> </w:t>
      </w:r>
      <w:r w:rsidRPr="00730AD1">
        <w:t>и</w:t>
      </w:r>
      <w:r w:rsidRPr="00730AD1">
        <w:rPr>
          <w:spacing w:val="1"/>
        </w:rPr>
        <w:t xml:space="preserve"> </w:t>
      </w:r>
      <w:r w:rsidRPr="00730AD1">
        <w:t>применять</w:t>
      </w:r>
      <w:r w:rsidRPr="00730AD1">
        <w:rPr>
          <w:spacing w:val="1"/>
        </w:rPr>
        <w:t xml:space="preserve"> </w:t>
      </w:r>
      <w:r w:rsidRPr="00730AD1">
        <w:t>базовые</w:t>
      </w:r>
      <w:r w:rsidRPr="00730AD1">
        <w:rPr>
          <w:spacing w:val="1"/>
        </w:rPr>
        <w:t xml:space="preserve"> </w:t>
      </w:r>
      <w:r w:rsidRPr="00730AD1">
        <w:t>знания</w:t>
      </w:r>
      <w:r w:rsidRPr="00730AD1">
        <w:rPr>
          <w:spacing w:val="1"/>
        </w:rPr>
        <w:t xml:space="preserve"> </w:t>
      </w:r>
      <w:r w:rsidRPr="00730AD1">
        <w:t>об</w:t>
      </w:r>
      <w:r w:rsidRPr="00730AD1">
        <w:rPr>
          <w:spacing w:val="1"/>
        </w:rPr>
        <w:t xml:space="preserve"> </w:t>
      </w:r>
      <w:r w:rsidRPr="00730AD1">
        <w:t>основных</w:t>
      </w:r>
      <w:r w:rsidRPr="00730AD1">
        <w:rPr>
          <w:spacing w:val="1"/>
        </w:rPr>
        <w:t xml:space="preserve"> </w:t>
      </w:r>
      <w:r w:rsidRPr="00730AD1">
        <w:t>географических</w:t>
      </w:r>
      <w:r w:rsidRPr="00730AD1">
        <w:rPr>
          <w:spacing w:val="1"/>
        </w:rPr>
        <w:t xml:space="preserve"> </w:t>
      </w:r>
      <w:r w:rsidRPr="00730AD1">
        <w:t>закономерностях,</w:t>
      </w:r>
      <w:r w:rsidRPr="00730AD1">
        <w:rPr>
          <w:spacing w:val="1"/>
        </w:rPr>
        <w:t xml:space="preserve"> </w:t>
      </w:r>
      <w:r w:rsidRPr="00730AD1">
        <w:t>определяющих</w:t>
      </w:r>
      <w:r w:rsidRPr="00730AD1">
        <w:rPr>
          <w:spacing w:val="1"/>
        </w:rPr>
        <w:t xml:space="preserve"> </w:t>
      </w:r>
      <w:r w:rsidRPr="00730AD1">
        <w:t>развитие</w:t>
      </w:r>
      <w:r w:rsidRPr="00730AD1">
        <w:rPr>
          <w:spacing w:val="1"/>
        </w:rPr>
        <w:t xml:space="preserve"> </w:t>
      </w:r>
      <w:r w:rsidRPr="00730AD1">
        <w:t>человеческого</w:t>
      </w:r>
      <w:r w:rsidRPr="00730AD1">
        <w:rPr>
          <w:spacing w:val="1"/>
        </w:rPr>
        <w:t xml:space="preserve"> </w:t>
      </w:r>
      <w:r w:rsidRPr="00730AD1">
        <w:t>общества</w:t>
      </w:r>
      <w:r w:rsidRPr="00730AD1">
        <w:rPr>
          <w:spacing w:val="1"/>
        </w:rPr>
        <w:t xml:space="preserve"> </w:t>
      </w:r>
      <w:r w:rsidRPr="00730AD1">
        <w:t>с</w:t>
      </w:r>
      <w:r w:rsidRPr="00730AD1">
        <w:rPr>
          <w:spacing w:val="1"/>
        </w:rPr>
        <w:t xml:space="preserve"> </w:t>
      </w:r>
      <w:r w:rsidRPr="00730AD1">
        <w:t>древности</w:t>
      </w:r>
      <w:r w:rsidRPr="00730AD1">
        <w:rPr>
          <w:spacing w:val="1"/>
        </w:rPr>
        <w:t xml:space="preserve"> </w:t>
      </w:r>
      <w:r w:rsidRPr="00730AD1">
        <w:t>до</w:t>
      </w:r>
      <w:r w:rsidRPr="00730AD1">
        <w:rPr>
          <w:spacing w:val="1"/>
        </w:rPr>
        <w:t xml:space="preserve"> </w:t>
      </w:r>
      <w:r w:rsidRPr="00730AD1">
        <w:t>наших</w:t>
      </w:r>
      <w:r w:rsidRPr="00730AD1">
        <w:rPr>
          <w:spacing w:val="1"/>
        </w:rPr>
        <w:t xml:space="preserve"> </w:t>
      </w:r>
      <w:r w:rsidRPr="00730AD1">
        <w:t>дней</w:t>
      </w:r>
      <w:r w:rsidRPr="00730AD1">
        <w:rPr>
          <w:spacing w:val="1"/>
        </w:rPr>
        <w:t xml:space="preserve"> </w:t>
      </w:r>
      <w:r w:rsidRPr="00730AD1">
        <w:t>в</w:t>
      </w:r>
      <w:r w:rsidRPr="00730AD1">
        <w:rPr>
          <w:spacing w:val="1"/>
        </w:rPr>
        <w:t xml:space="preserve"> </w:t>
      </w:r>
      <w:r w:rsidRPr="00730AD1">
        <w:t>социальной,</w:t>
      </w:r>
      <w:r w:rsidRPr="00730AD1">
        <w:rPr>
          <w:spacing w:val="1"/>
        </w:rPr>
        <w:t xml:space="preserve"> </w:t>
      </w:r>
      <w:r w:rsidRPr="00730AD1">
        <w:t>экономической,</w:t>
      </w:r>
      <w:r w:rsidRPr="00730AD1">
        <w:rPr>
          <w:spacing w:val="1"/>
        </w:rPr>
        <w:t xml:space="preserve"> </w:t>
      </w:r>
      <w:r w:rsidRPr="00730AD1">
        <w:t>политической,</w:t>
      </w:r>
      <w:r w:rsidRPr="00730AD1">
        <w:rPr>
          <w:spacing w:val="-1"/>
        </w:rPr>
        <w:t xml:space="preserve"> </w:t>
      </w:r>
      <w:r w:rsidRPr="00730AD1">
        <w:t>научной</w:t>
      </w:r>
      <w:r w:rsidRPr="00730AD1">
        <w:rPr>
          <w:spacing w:val="-1"/>
        </w:rPr>
        <w:t xml:space="preserve"> </w:t>
      </w:r>
      <w:r w:rsidRPr="00730AD1">
        <w:t>и культурной</w:t>
      </w:r>
      <w:r w:rsidRPr="00730AD1">
        <w:rPr>
          <w:spacing w:val="-1"/>
        </w:rPr>
        <w:t xml:space="preserve"> </w:t>
      </w:r>
      <w:r w:rsidRPr="00730AD1">
        <w:t>сферах;</w:t>
      </w:r>
    </w:p>
    <w:p w:rsidR="007E7D8C" w:rsidRPr="00730AD1" w:rsidRDefault="007E7D8C" w:rsidP="00730AD1">
      <w:pPr>
        <w:pStyle w:val="af3"/>
        <w:spacing w:after="0" w:line="276" w:lineRule="auto"/>
        <w:ind w:right="250"/>
        <w:jc w:val="both"/>
      </w:pPr>
      <w:r w:rsidRPr="00730AD1">
        <w:t>владеть базовыми географическими понятиями и знаниями географической терминологии, уметь их</w:t>
      </w:r>
      <w:r w:rsidRPr="00730AD1">
        <w:rPr>
          <w:spacing w:val="1"/>
        </w:rPr>
        <w:t xml:space="preserve"> </w:t>
      </w:r>
      <w:r w:rsidRPr="00730AD1">
        <w:t>использовать</w:t>
      </w:r>
      <w:r w:rsidRPr="00730AD1">
        <w:rPr>
          <w:spacing w:val="-1"/>
        </w:rPr>
        <w:t xml:space="preserve"> </w:t>
      </w:r>
      <w:r w:rsidRPr="00730AD1">
        <w:t>для решения</w:t>
      </w:r>
      <w:r w:rsidRPr="00730AD1">
        <w:rPr>
          <w:spacing w:val="-1"/>
        </w:rPr>
        <w:t xml:space="preserve"> </w:t>
      </w:r>
      <w:r w:rsidRPr="00730AD1">
        <w:t>учебных и практических задач;</w:t>
      </w:r>
    </w:p>
    <w:p w:rsidR="007E7D8C" w:rsidRPr="00730AD1" w:rsidRDefault="007E7D8C" w:rsidP="00730AD1">
      <w:pPr>
        <w:pStyle w:val="af3"/>
        <w:spacing w:after="0" w:line="276" w:lineRule="auto"/>
        <w:ind w:right="252"/>
        <w:jc w:val="both"/>
      </w:pPr>
      <w:r w:rsidRPr="00730AD1">
        <w:t>уметь сравнивать изученные географические объекты, явления и процессы на основе выделения их</w:t>
      </w:r>
      <w:r w:rsidRPr="00730AD1">
        <w:rPr>
          <w:spacing w:val="1"/>
        </w:rPr>
        <w:t xml:space="preserve"> </w:t>
      </w:r>
      <w:r w:rsidRPr="00730AD1">
        <w:t>существенных</w:t>
      </w:r>
      <w:r w:rsidRPr="00730AD1">
        <w:rPr>
          <w:spacing w:val="-1"/>
        </w:rPr>
        <w:t xml:space="preserve"> </w:t>
      </w:r>
      <w:r w:rsidRPr="00730AD1">
        <w:t>признаков</w:t>
      </w:r>
      <w:r w:rsidRPr="00730AD1">
        <w:rPr>
          <w:spacing w:val="-4"/>
        </w:rPr>
        <w:t xml:space="preserve"> </w:t>
      </w:r>
      <w:r w:rsidRPr="00730AD1">
        <w:t>с опорой на</w:t>
      </w:r>
      <w:r w:rsidRPr="00730AD1">
        <w:rPr>
          <w:spacing w:val="-2"/>
        </w:rPr>
        <w:t xml:space="preserve"> </w:t>
      </w:r>
      <w:r w:rsidRPr="00730AD1">
        <w:t>алгоритм учебных действий;</w:t>
      </w:r>
    </w:p>
    <w:p w:rsidR="007E7D8C" w:rsidRPr="00730AD1" w:rsidRDefault="007E7D8C" w:rsidP="00730AD1">
      <w:pPr>
        <w:pStyle w:val="af3"/>
        <w:spacing w:after="0" w:line="276" w:lineRule="auto"/>
        <w:ind w:right="247"/>
        <w:jc w:val="both"/>
      </w:pPr>
      <w:r w:rsidRPr="00730AD1">
        <w:t>классифицировать географические объекты и явления на основе их известных характерных свойств с</w:t>
      </w:r>
      <w:r w:rsidRPr="00730AD1">
        <w:rPr>
          <w:spacing w:val="1"/>
        </w:rPr>
        <w:t xml:space="preserve"> </w:t>
      </w:r>
      <w:r w:rsidRPr="00730AD1">
        <w:t>помощью учителя или с опорой на карту; устанавливать на основе алгоритма учебных действий или</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взаимосвязи</w:t>
      </w:r>
      <w:r w:rsidRPr="00730AD1">
        <w:rPr>
          <w:spacing w:val="1"/>
        </w:rPr>
        <w:t xml:space="preserve"> </w:t>
      </w:r>
      <w:r w:rsidRPr="00730AD1">
        <w:t>между</w:t>
      </w:r>
      <w:r w:rsidRPr="00730AD1">
        <w:rPr>
          <w:spacing w:val="1"/>
        </w:rPr>
        <w:t xml:space="preserve"> </w:t>
      </w:r>
      <w:r w:rsidRPr="00730AD1">
        <w:t>изученными</w:t>
      </w:r>
      <w:r w:rsidRPr="00730AD1">
        <w:rPr>
          <w:spacing w:val="1"/>
        </w:rPr>
        <w:t xml:space="preserve"> </w:t>
      </w:r>
      <w:r w:rsidRPr="00730AD1">
        <w:t>природными,</w:t>
      </w:r>
      <w:r w:rsidRPr="00730AD1">
        <w:rPr>
          <w:spacing w:val="1"/>
        </w:rPr>
        <w:t xml:space="preserve"> </w:t>
      </w:r>
      <w:r w:rsidRPr="00730AD1">
        <w:t>социальными</w:t>
      </w:r>
      <w:r w:rsidRPr="00730AD1">
        <w:rPr>
          <w:spacing w:val="1"/>
        </w:rPr>
        <w:t xml:space="preserve"> </w:t>
      </w:r>
      <w:r w:rsidRPr="00730AD1">
        <w:t>и</w:t>
      </w:r>
      <w:r w:rsidRPr="00730AD1">
        <w:rPr>
          <w:spacing w:val="1"/>
        </w:rPr>
        <w:t xml:space="preserve"> </w:t>
      </w:r>
      <w:r w:rsidRPr="00730AD1">
        <w:t>экономическими</w:t>
      </w:r>
      <w:r w:rsidRPr="00730AD1">
        <w:rPr>
          <w:spacing w:val="1"/>
        </w:rPr>
        <w:t xml:space="preserve"> </w:t>
      </w:r>
      <w:r w:rsidRPr="00730AD1">
        <w:t>явлениями</w:t>
      </w:r>
      <w:r w:rsidRPr="00730AD1">
        <w:rPr>
          <w:spacing w:val="1"/>
        </w:rPr>
        <w:t xml:space="preserve"> </w:t>
      </w:r>
      <w:r w:rsidRPr="00730AD1">
        <w:t>и</w:t>
      </w:r>
      <w:r w:rsidRPr="00730AD1">
        <w:rPr>
          <w:spacing w:val="1"/>
        </w:rPr>
        <w:t xml:space="preserve"> </w:t>
      </w:r>
      <w:r w:rsidRPr="00730AD1">
        <w:t>процессами,</w:t>
      </w:r>
      <w:r w:rsidRPr="00730AD1">
        <w:rPr>
          <w:spacing w:val="1"/>
        </w:rPr>
        <w:t xml:space="preserve"> </w:t>
      </w:r>
      <w:r w:rsidRPr="00730AD1">
        <w:t>реально</w:t>
      </w:r>
      <w:r w:rsidRPr="00730AD1">
        <w:rPr>
          <w:spacing w:val="1"/>
        </w:rPr>
        <w:t xml:space="preserve"> </w:t>
      </w:r>
      <w:r w:rsidRPr="00730AD1">
        <w:t>наблюдаемыми</w:t>
      </w:r>
      <w:r w:rsidRPr="00730AD1">
        <w:rPr>
          <w:spacing w:val="1"/>
        </w:rPr>
        <w:t xml:space="preserve"> </w:t>
      </w:r>
      <w:r w:rsidRPr="00730AD1">
        <w:t>географическими</w:t>
      </w:r>
      <w:r w:rsidRPr="00730AD1">
        <w:rPr>
          <w:spacing w:val="1"/>
        </w:rPr>
        <w:t xml:space="preserve"> </w:t>
      </w:r>
      <w:r w:rsidRPr="00730AD1">
        <w:t>явлениями</w:t>
      </w:r>
      <w:r w:rsidRPr="00730AD1">
        <w:rPr>
          <w:spacing w:val="1"/>
        </w:rPr>
        <w:t xml:space="preserve"> </w:t>
      </w:r>
      <w:r w:rsidRPr="00730AD1">
        <w:t>и</w:t>
      </w:r>
      <w:r w:rsidRPr="00730AD1">
        <w:rPr>
          <w:spacing w:val="1"/>
        </w:rPr>
        <w:t xml:space="preserve"> </w:t>
      </w:r>
      <w:r w:rsidRPr="00730AD1">
        <w:t>процессами;</w:t>
      </w:r>
    </w:p>
    <w:p w:rsidR="007E7D8C" w:rsidRPr="00730AD1" w:rsidRDefault="007E7D8C" w:rsidP="00730AD1">
      <w:pPr>
        <w:pStyle w:val="af3"/>
        <w:spacing w:after="0" w:line="276" w:lineRule="auto"/>
        <w:ind w:right="253"/>
        <w:jc w:val="both"/>
      </w:pPr>
      <w:r w:rsidRPr="00730AD1">
        <w:t>использовать географические знания для описания существенных признаков разнообразных явлений и</w:t>
      </w:r>
      <w:r w:rsidRPr="00730AD1">
        <w:rPr>
          <w:spacing w:val="1"/>
        </w:rPr>
        <w:t xml:space="preserve"> </w:t>
      </w:r>
      <w:r w:rsidRPr="00730AD1">
        <w:t>процессов в повседневной жизни, положения и взаиморасположения объектов и явлений в пространстве</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 план, ключевые слова;</w:t>
      </w:r>
    </w:p>
    <w:p w:rsidR="007E7D8C" w:rsidRPr="00730AD1" w:rsidRDefault="007E7D8C" w:rsidP="00730AD1">
      <w:pPr>
        <w:pStyle w:val="af3"/>
        <w:spacing w:after="0" w:line="276" w:lineRule="auto"/>
        <w:ind w:right="250"/>
        <w:jc w:val="both"/>
      </w:pPr>
      <w:r w:rsidRPr="00730AD1">
        <w:t>объяснять после предварительного анализа влияние изученных географических объектов и явлений на</w:t>
      </w:r>
      <w:r w:rsidRPr="00730AD1">
        <w:rPr>
          <w:spacing w:val="1"/>
        </w:rPr>
        <w:t xml:space="preserve"> </w:t>
      </w:r>
      <w:r w:rsidRPr="00730AD1">
        <w:t>качество</w:t>
      </w:r>
      <w:r w:rsidRPr="00730AD1">
        <w:rPr>
          <w:spacing w:val="-4"/>
        </w:rPr>
        <w:t xml:space="preserve"> </w:t>
      </w:r>
      <w:r w:rsidRPr="00730AD1">
        <w:t>жизни</w:t>
      </w:r>
      <w:r w:rsidRPr="00730AD1">
        <w:rPr>
          <w:spacing w:val="-1"/>
        </w:rPr>
        <w:t xml:space="preserve"> </w:t>
      </w:r>
      <w:r w:rsidRPr="00730AD1">
        <w:t>человека</w:t>
      </w:r>
      <w:r w:rsidRPr="00730AD1">
        <w:rPr>
          <w:spacing w:val="-2"/>
        </w:rPr>
        <w:t xml:space="preserve"> </w:t>
      </w:r>
      <w:r w:rsidRPr="00730AD1">
        <w:t>и качество окружающей</w:t>
      </w:r>
      <w:r w:rsidRPr="00730AD1">
        <w:rPr>
          <w:spacing w:val="-3"/>
        </w:rPr>
        <w:t xml:space="preserve"> </w:t>
      </w:r>
      <w:r w:rsidRPr="00730AD1">
        <w:t>его среды;</w:t>
      </w:r>
    </w:p>
    <w:p w:rsidR="007E7D8C" w:rsidRPr="00730AD1" w:rsidRDefault="007E7D8C" w:rsidP="00730AD1">
      <w:pPr>
        <w:pStyle w:val="af3"/>
        <w:spacing w:after="0" w:line="276" w:lineRule="auto"/>
        <w:ind w:right="248"/>
        <w:jc w:val="both"/>
      </w:pPr>
      <w:r w:rsidRPr="00730AD1">
        <w:t>выбирать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и</w:t>
      </w:r>
      <w:r w:rsidRPr="00730AD1">
        <w:rPr>
          <w:spacing w:val="1"/>
        </w:rPr>
        <w:t xml:space="preserve"> </w:t>
      </w:r>
      <w:r w:rsidRPr="00730AD1">
        <w:t>использовать</w:t>
      </w:r>
      <w:r w:rsidRPr="00730AD1">
        <w:rPr>
          <w:spacing w:val="1"/>
        </w:rPr>
        <w:t xml:space="preserve"> </w:t>
      </w:r>
      <w:r w:rsidRPr="00730AD1">
        <w:t>источники</w:t>
      </w:r>
      <w:r w:rsidRPr="00730AD1">
        <w:rPr>
          <w:spacing w:val="1"/>
        </w:rPr>
        <w:t xml:space="preserve"> </w:t>
      </w:r>
      <w:r w:rsidRPr="00730AD1">
        <w:t>географической</w:t>
      </w:r>
      <w:r w:rsidRPr="00730AD1">
        <w:rPr>
          <w:spacing w:val="1"/>
        </w:rPr>
        <w:t xml:space="preserve"> </w:t>
      </w:r>
      <w:r w:rsidRPr="00730AD1">
        <w:t>информации</w:t>
      </w:r>
      <w:r w:rsidRPr="00730AD1">
        <w:rPr>
          <w:spacing w:val="-52"/>
        </w:rPr>
        <w:t xml:space="preserve"> </w:t>
      </w:r>
      <w:r w:rsidRPr="00730AD1">
        <w:t>(картографические,</w:t>
      </w:r>
      <w:r w:rsidRPr="00730AD1">
        <w:rPr>
          <w:spacing w:val="1"/>
        </w:rPr>
        <w:t xml:space="preserve"> </w:t>
      </w:r>
      <w:r w:rsidRPr="00730AD1">
        <w:t>статистические,</w:t>
      </w:r>
      <w:r w:rsidRPr="00730AD1">
        <w:rPr>
          <w:spacing w:val="1"/>
        </w:rPr>
        <w:t xml:space="preserve"> </w:t>
      </w:r>
      <w:r w:rsidRPr="00730AD1">
        <w:t>текстовые,</w:t>
      </w:r>
      <w:r w:rsidRPr="00730AD1">
        <w:rPr>
          <w:spacing w:val="1"/>
        </w:rPr>
        <w:t xml:space="preserve"> </w:t>
      </w:r>
      <w:r w:rsidRPr="00730AD1">
        <w:t>видео-</w:t>
      </w:r>
      <w:r w:rsidRPr="00730AD1">
        <w:rPr>
          <w:spacing w:val="1"/>
        </w:rPr>
        <w:t xml:space="preserve"> </w:t>
      </w:r>
      <w:r w:rsidRPr="00730AD1">
        <w:t>и</w:t>
      </w:r>
      <w:r w:rsidRPr="00730AD1">
        <w:rPr>
          <w:spacing w:val="1"/>
        </w:rPr>
        <w:t xml:space="preserve"> </w:t>
      </w:r>
      <w:r w:rsidRPr="00730AD1">
        <w:t>фотоизображения,</w:t>
      </w:r>
      <w:r w:rsidRPr="00730AD1">
        <w:rPr>
          <w:spacing w:val="1"/>
        </w:rPr>
        <w:t xml:space="preserve"> </w:t>
      </w:r>
      <w:r w:rsidRPr="00730AD1">
        <w:t>компьютерные</w:t>
      </w:r>
      <w:r w:rsidRPr="00730AD1">
        <w:rPr>
          <w:spacing w:val="56"/>
        </w:rPr>
        <w:t xml:space="preserve"> </w:t>
      </w:r>
      <w:r w:rsidRPr="00730AD1">
        <w:t>базы</w:t>
      </w:r>
      <w:r w:rsidRPr="00730AD1">
        <w:rPr>
          <w:spacing w:val="1"/>
        </w:rPr>
        <w:t xml:space="preserve"> </w:t>
      </w:r>
      <w:r w:rsidRPr="00730AD1">
        <w:t>данных), необходимые для решения учебных, практико-ориентированных задач с опорой на алгоритм</w:t>
      </w:r>
      <w:r w:rsidRPr="00730AD1">
        <w:rPr>
          <w:spacing w:val="1"/>
        </w:rPr>
        <w:t xml:space="preserve"> </w:t>
      </w:r>
      <w:r w:rsidRPr="00730AD1">
        <w:t>учебных</w:t>
      </w:r>
      <w:r w:rsidRPr="00730AD1">
        <w:rPr>
          <w:spacing w:val="-1"/>
        </w:rPr>
        <w:t xml:space="preserve"> </w:t>
      </w:r>
      <w:r w:rsidRPr="00730AD1">
        <w:t>действий, а</w:t>
      </w:r>
      <w:r w:rsidRPr="00730AD1">
        <w:rPr>
          <w:spacing w:val="-1"/>
        </w:rPr>
        <w:t xml:space="preserve"> </w:t>
      </w:r>
      <w:r w:rsidRPr="00730AD1">
        <w:t>также практических</w:t>
      </w:r>
      <w:r w:rsidRPr="00730AD1">
        <w:rPr>
          <w:spacing w:val="-1"/>
        </w:rPr>
        <w:t xml:space="preserve"> </w:t>
      </w:r>
      <w:r w:rsidRPr="00730AD1">
        <w:t>задач</w:t>
      </w:r>
      <w:r w:rsidRPr="00730AD1">
        <w:rPr>
          <w:spacing w:val="-1"/>
        </w:rPr>
        <w:t xml:space="preserve"> </w:t>
      </w:r>
      <w:r w:rsidRPr="00730AD1">
        <w:t>в</w:t>
      </w:r>
      <w:r w:rsidRPr="00730AD1">
        <w:rPr>
          <w:spacing w:val="-1"/>
        </w:rPr>
        <w:t xml:space="preserve"> </w:t>
      </w:r>
      <w:r w:rsidRPr="00730AD1">
        <w:t>повседневной</w:t>
      </w:r>
      <w:r w:rsidRPr="00730AD1">
        <w:rPr>
          <w:spacing w:val="-2"/>
        </w:rPr>
        <w:t xml:space="preserve"> </w:t>
      </w:r>
      <w:r w:rsidRPr="00730AD1">
        <w:t>жизни;</w:t>
      </w:r>
    </w:p>
    <w:p w:rsidR="007E7D8C" w:rsidRPr="00730AD1" w:rsidRDefault="007E7D8C" w:rsidP="00730AD1">
      <w:pPr>
        <w:pStyle w:val="af3"/>
        <w:spacing w:after="0" w:line="276" w:lineRule="auto"/>
        <w:ind w:right="249"/>
        <w:jc w:val="both"/>
      </w:pPr>
      <w:r w:rsidRPr="00730AD1">
        <w:t>ориентироваться</w:t>
      </w:r>
      <w:r w:rsidRPr="00730AD1">
        <w:rPr>
          <w:spacing w:val="1"/>
        </w:rPr>
        <w:t xml:space="preserve"> </w:t>
      </w:r>
      <w:r w:rsidRPr="00730AD1">
        <w:t>в</w:t>
      </w:r>
      <w:r w:rsidRPr="00730AD1">
        <w:rPr>
          <w:spacing w:val="1"/>
        </w:rPr>
        <w:t xml:space="preserve"> </w:t>
      </w:r>
      <w:r w:rsidRPr="00730AD1">
        <w:t>источниках</w:t>
      </w:r>
      <w:r w:rsidRPr="00730AD1">
        <w:rPr>
          <w:spacing w:val="1"/>
        </w:rPr>
        <w:t xml:space="preserve"> </w:t>
      </w:r>
      <w:r w:rsidRPr="00730AD1">
        <w:t>географической</w:t>
      </w:r>
      <w:r w:rsidRPr="00730AD1">
        <w:rPr>
          <w:spacing w:val="1"/>
        </w:rPr>
        <w:t xml:space="preserve"> </w:t>
      </w:r>
      <w:r w:rsidRPr="00730AD1">
        <w:t>информации</w:t>
      </w:r>
      <w:r w:rsidRPr="00730AD1">
        <w:rPr>
          <w:spacing w:val="1"/>
        </w:rPr>
        <w:t xml:space="preserve"> </w:t>
      </w:r>
      <w:r w:rsidRPr="00730AD1">
        <w:t>(картографические,</w:t>
      </w:r>
      <w:r w:rsidRPr="00730AD1">
        <w:rPr>
          <w:spacing w:val="1"/>
        </w:rPr>
        <w:t xml:space="preserve"> </w:t>
      </w:r>
      <w:r w:rsidRPr="00730AD1">
        <w:t>статистические,</w:t>
      </w:r>
      <w:r w:rsidRPr="00730AD1">
        <w:rPr>
          <w:spacing w:val="1"/>
        </w:rPr>
        <w:t xml:space="preserve"> </w:t>
      </w:r>
      <w:r w:rsidRPr="00730AD1">
        <w:t>текстовые, видео- и фотоизображения, компьютерные базы данных): находить и извлекать необходимую</w:t>
      </w:r>
      <w:r w:rsidRPr="00730AD1">
        <w:rPr>
          <w:spacing w:val="-52"/>
        </w:rPr>
        <w:t xml:space="preserve"> </w:t>
      </w:r>
      <w:r w:rsidRPr="00730AD1">
        <w:t>информацию;</w:t>
      </w:r>
      <w:r w:rsidRPr="00730AD1">
        <w:rPr>
          <w:spacing w:val="24"/>
        </w:rPr>
        <w:t xml:space="preserve"> </w:t>
      </w:r>
      <w:r w:rsidRPr="00730AD1">
        <w:t>определять</w:t>
      </w:r>
      <w:r w:rsidRPr="00730AD1">
        <w:rPr>
          <w:spacing w:val="23"/>
        </w:rPr>
        <w:t xml:space="preserve"> </w:t>
      </w:r>
      <w:r w:rsidRPr="00730AD1">
        <w:t>и</w:t>
      </w:r>
      <w:r w:rsidRPr="00730AD1">
        <w:rPr>
          <w:spacing w:val="22"/>
        </w:rPr>
        <w:t xml:space="preserve"> </w:t>
      </w:r>
      <w:r w:rsidRPr="00730AD1">
        <w:t>сравнивать</w:t>
      </w:r>
      <w:r w:rsidRPr="00730AD1">
        <w:rPr>
          <w:spacing w:val="23"/>
        </w:rPr>
        <w:t xml:space="preserve"> </w:t>
      </w:r>
      <w:r w:rsidRPr="00730AD1">
        <w:t>с</w:t>
      </w:r>
      <w:r w:rsidRPr="00730AD1">
        <w:rPr>
          <w:spacing w:val="23"/>
        </w:rPr>
        <w:t xml:space="preserve"> </w:t>
      </w:r>
      <w:r w:rsidRPr="00730AD1">
        <w:t>опорой</w:t>
      </w:r>
      <w:r w:rsidRPr="00730AD1">
        <w:rPr>
          <w:spacing w:val="22"/>
        </w:rPr>
        <w:t xml:space="preserve"> </w:t>
      </w:r>
      <w:r w:rsidRPr="00730AD1">
        <w:t>на</w:t>
      </w:r>
      <w:r w:rsidRPr="00730AD1">
        <w:rPr>
          <w:spacing w:val="22"/>
        </w:rPr>
        <w:t xml:space="preserve"> </w:t>
      </w:r>
      <w:r w:rsidRPr="00730AD1">
        <w:t>алгоритм</w:t>
      </w:r>
      <w:r w:rsidRPr="00730AD1">
        <w:rPr>
          <w:spacing w:val="22"/>
        </w:rPr>
        <w:t xml:space="preserve"> </w:t>
      </w:r>
      <w:r w:rsidRPr="00730AD1">
        <w:t>учебных</w:t>
      </w:r>
      <w:r w:rsidRPr="00730AD1">
        <w:rPr>
          <w:spacing w:val="20"/>
        </w:rPr>
        <w:t xml:space="preserve"> </w:t>
      </w:r>
      <w:r w:rsidRPr="00730AD1">
        <w:t>действий</w:t>
      </w:r>
      <w:r w:rsidRPr="00730AD1">
        <w:rPr>
          <w:spacing w:val="22"/>
        </w:rPr>
        <w:t xml:space="preserve"> </w:t>
      </w:r>
      <w:r w:rsidRPr="00730AD1">
        <w:t>качественные</w:t>
      </w:r>
      <w:r w:rsidRPr="00730AD1">
        <w:rPr>
          <w:spacing w:val="21"/>
        </w:rPr>
        <w:t xml:space="preserve"> </w:t>
      </w:r>
      <w:r w:rsidRPr="00730AD1">
        <w:t>и</w:t>
      </w:r>
    </w:p>
    <w:p w:rsidR="007E7D8C" w:rsidRPr="00730AD1" w:rsidRDefault="007E7D8C" w:rsidP="00730AD1">
      <w:pPr>
        <w:pStyle w:val="af3"/>
        <w:spacing w:after="0" w:line="276" w:lineRule="auto"/>
        <w:ind w:right="248"/>
        <w:jc w:val="both"/>
      </w:pPr>
      <w:r w:rsidRPr="00730AD1">
        <w:t>количественные</w:t>
      </w:r>
      <w:r w:rsidRPr="00730AD1">
        <w:rPr>
          <w:spacing w:val="1"/>
        </w:rPr>
        <w:t xml:space="preserve"> </w:t>
      </w:r>
      <w:r w:rsidRPr="00730AD1">
        <w:t>показатели,</w:t>
      </w:r>
      <w:r w:rsidRPr="00730AD1">
        <w:rPr>
          <w:spacing w:val="1"/>
        </w:rPr>
        <w:t xml:space="preserve"> </w:t>
      </w:r>
      <w:r w:rsidRPr="00730AD1">
        <w:t>характеризующие</w:t>
      </w:r>
      <w:r w:rsidRPr="00730AD1">
        <w:rPr>
          <w:spacing w:val="1"/>
        </w:rPr>
        <w:t xml:space="preserve"> </w:t>
      </w:r>
      <w:r w:rsidRPr="00730AD1">
        <w:t>географические</w:t>
      </w:r>
      <w:r w:rsidRPr="00730AD1">
        <w:rPr>
          <w:spacing w:val="1"/>
        </w:rPr>
        <w:t xml:space="preserve"> </w:t>
      </w:r>
      <w:r w:rsidRPr="00730AD1">
        <w:t>объекты,</w:t>
      </w:r>
      <w:r w:rsidRPr="00730AD1">
        <w:rPr>
          <w:spacing w:val="1"/>
        </w:rPr>
        <w:t xml:space="preserve"> </w:t>
      </w:r>
      <w:r w:rsidRPr="00730AD1">
        <w:t>процессы</w:t>
      </w:r>
      <w:r w:rsidRPr="00730AD1">
        <w:rPr>
          <w:spacing w:val="1"/>
        </w:rPr>
        <w:t xml:space="preserve"> </w:t>
      </w:r>
      <w:r w:rsidRPr="00730AD1">
        <w:t>и</w:t>
      </w:r>
      <w:r w:rsidRPr="00730AD1">
        <w:rPr>
          <w:spacing w:val="1"/>
        </w:rPr>
        <w:t xml:space="preserve"> </w:t>
      </w:r>
      <w:r w:rsidRPr="00730AD1">
        <w:t>явления,</w:t>
      </w:r>
      <w:r w:rsidRPr="00730AD1">
        <w:rPr>
          <w:spacing w:val="1"/>
        </w:rPr>
        <w:t xml:space="preserve"> </w:t>
      </w:r>
      <w:r w:rsidRPr="00730AD1">
        <w:t>их</w:t>
      </w:r>
      <w:r w:rsidRPr="00730AD1">
        <w:rPr>
          <w:spacing w:val="1"/>
        </w:rPr>
        <w:t xml:space="preserve"> </w:t>
      </w:r>
      <w:r w:rsidRPr="00730AD1">
        <w:t>положение</w:t>
      </w:r>
      <w:r w:rsidRPr="00730AD1">
        <w:rPr>
          <w:spacing w:val="1"/>
        </w:rPr>
        <w:t xml:space="preserve"> </w:t>
      </w:r>
      <w:r w:rsidRPr="00730AD1">
        <w:t>в</w:t>
      </w:r>
      <w:r w:rsidRPr="00730AD1">
        <w:rPr>
          <w:spacing w:val="1"/>
        </w:rPr>
        <w:t xml:space="preserve"> </w:t>
      </w:r>
      <w:r w:rsidRPr="00730AD1">
        <w:t>пространстве</w:t>
      </w:r>
      <w:r w:rsidRPr="00730AD1">
        <w:rPr>
          <w:spacing w:val="1"/>
        </w:rPr>
        <w:t xml:space="preserve"> </w:t>
      </w:r>
      <w:r w:rsidRPr="00730AD1">
        <w:t>по</w:t>
      </w:r>
      <w:r w:rsidRPr="00730AD1">
        <w:rPr>
          <w:spacing w:val="1"/>
        </w:rPr>
        <w:t xml:space="preserve"> </w:t>
      </w:r>
      <w:r w:rsidRPr="00730AD1">
        <w:t>географическим</w:t>
      </w:r>
      <w:r w:rsidRPr="00730AD1">
        <w:rPr>
          <w:spacing w:val="1"/>
        </w:rPr>
        <w:t xml:space="preserve"> </w:t>
      </w:r>
      <w:r w:rsidRPr="00730AD1">
        <w:t>картам</w:t>
      </w:r>
      <w:r w:rsidRPr="00730AD1">
        <w:rPr>
          <w:spacing w:val="1"/>
        </w:rPr>
        <w:t xml:space="preserve"> </w:t>
      </w:r>
      <w:r w:rsidRPr="00730AD1">
        <w:t>разного</w:t>
      </w:r>
      <w:r w:rsidRPr="00730AD1">
        <w:rPr>
          <w:spacing w:val="1"/>
        </w:rPr>
        <w:t xml:space="preserve"> </w:t>
      </w:r>
      <w:r w:rsidRPr="00730AD1">
        <w:t>содержания</w:t>
      </w:r>
      <w:r w:rsidRPr="00730AD1">
        <w:rPr>
          <w:spacing w:val="1"/>
        </w:rPr>
        <w:t xml:space="preserve"> </w:t>
      </w:r>
      <w:r w:rsidRPr="00730AD1">
        <w:t>и</w:t>
      </w:r>
      <w:r w:rsidRPr="00730AD1">
        <w:rPr>
          <w:spacing w:val="1"/>
        </w:rPr>
        <w:t xml:space="preserve"> </w:t>
      </w:r>
      <w:r w:rsidRPr="00730AD1">
        <w:t>другим</w:t>
      </w:r>
      <w:r w:rsidRPr="00730AD1">
        <w:rPr>
          <w:spacing w:val="1"/>
        </w:rPr>
        <w:t xml:space="preserve"> </w:t>
      </w:r>
      <w:r w:rsidRPr="00730AD1">
        <w:t>источникам;</w:t>
      </w:r>
      <w:r w:rsidRPr="00730AD1">
        <w:rPr>
          <w:spacing w:val="1"/>
        </w:rPr>
        <w:t xml:space="preserve"> </w:t>
      </w:r>
      <w:r w:rsidRPr="00730AD1">
        <w:t>выявлять недостающую, взаимодополняющую и (или) противоречивую географическую информацию,</w:t>
      </w:r>
      <w:r w:rsidRPr="00730AD1">
        <w:rPr>
          <w:spacing w:val="1"/>
        </w:rPr>
        <w:t xml:space="preserve"> </w:t>
      </w:r>
      <w:r w:rsidRPr="00730AD1">
        <w:t>представленную</w:t>
      </w:r>
      <w:r w:rsidRPr="00730AD1">
        <w:rPr>
          <w:spacing w:val="-1"/>
        </w:rPr>
        <w:t xml:space="preserve"> </w:t>
      </w:r>
      <w:r w:rsidRPr="00730AD1">
        <w:t>в</w:t>
      </w:r>
      <w:r w:rsidRPr="00730AD1">
        <w:rPr>
          <w:spacing w:val="-1"/>
        </w:rPr>
        <w:t xml:space="preserve"> </w:t>
      </w:r>
      <w:r w:rsidRPr="00730AD1">
        <w:t>одном</w:t>
      </w:r>
      <w:r w:rsidRPr="00730AD1">
        <w:rPr>
          <w:spacing w:val="-3"/>
        </w:rPr>
        <w:t xml:space="preserve"> </w:t>
      </w:r>
      <w:r w:rsidRPr="00730AD1">
        <w:t>или</w:t>
      </w:r>
      <w:r w:rsidRPr="00730AD1">
        <w:rPr>
          <w:spacing w:val="-1"/>
        </w:rPr>
        <w:t xml:space="preserve"> </w:t>
      </w:r>
      <w:r w:rsidRPr="00730AD1">
        <w:t>нескольких источниках;</w:t>
      </w:r>
    </w:p>
    <w:p w:rsidR="007E7D8C" w:rsidRPr="00730AD1" w:rsidRDefault="007E7D8C" w:rsidP="00730AD1">
      <w:pPr>
        <w:pStyle w:val="af3"/>
        <w:spacing w:after="0" w:line="276" w:lineRule="auto"/>
        <w:ind w:right="246"/>
        <w:jc w:val="both"/>
      </w:pPr>
      <w:r w:rsidRPr="00730AD1">
        <w:t>уметь</w:t>
      </w:r>
      <w:r w:rsidRPr="00730AD1">
        <w:rPr>
          <w:spacing w:val="1"/>
        </w:rPr>
        <w:t xml:space="preserve"> </w:t>
      </w:r>
      <w:r w:rsidRPr="00730AD1">
        <w:t>представлять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в</w:t>
      </w:r>
      <w:r w:rsidRPr="00730AD1">
        <w:rPr>
          <w:spacing w:val="1"/>
        </w:rPr>
        <w:t xml:space="preserve"> </w:t>
      </w:r>
      <w:r w:rsidRPr="00730AD1">
        <w:t>различных</w:t>
      </w:r>
      <w:r w:rsidRPr="00730AD1">
        <w:rPr>
          <w:spacing w:val="1"/>
        </w:rPr>
        <w:t xml:space="preserve"> </w:t>
      </w:r>
      <w:r w:rsidRPr="00730AD1">
        <w:t>формах</w:t>
      </w:r>
      <w:r w:rsidRPr="00730AD1">
        <w:rPr>
          <w:spacing w:val="1"/>
        </w:rPr>
        <w:t xml:space="preserve"> </w:t>
      </w:r>
      <w:r w:rsidRPr="00730AD1">
        <w:t>(в</w:t>
      </w:r>
      <w:r w:rsidRPr="00730AD1">
        <w:rPr>
          <w:spacing w:val="1"/>
        </w:rPr>
        <w:t xml:space="preserve"> </w:t>
      </w:r>
      <w:r w:rsidRPr="00730AD1">
        <w:t>виде</w:t>
      </w:r>
      <w:r w:rsidRPr="00730AD1">
        <w:rPr>
          <w:spacing w:val="1"/>
        </w:rPr>
        <w:t xml:space="preserve"> </w:t>
      </w:r>
      <w:r w:rsidRPr="00730AD1">
        <w:t>карты,</w:t>
      </w:r>
      <w:r w:rsidRPr="00730AD1">
        <w:rPr>
          <w:spacing w:val="1"/>
        </w:rPr>
        <w:t xml:space="preserve"> </w:t>
      </w:r>
      <w:r w:rsidRPr="00730AD1">
        <w:t>таблицы,</w:t>
      </w:r>
      <w:r w:rsidRPr="00730AD1">
        <w:rPr>
          <w:spacing w:val="1"/>
        </w:rPr>
        <w:t xml:space="preserve"> </w:t>
      </w:r>
      <w:r w:rsidRPr="00730AD1">
        <w:t>графика,</w:t>
      </w:r>
      <w:r w:rsidRPr="00730AD1">
        <w:rPr>
          <w:spacing w:val="1"/>
        </w:rPr>
        <w:t xml:space="preserve"> </w:t>
      </w:r>
      <w:r w:rsidRPr="00730AD1">
        <w:t>географического</w:t>
      </w:r>
      <w:r w:rsidRPr="00730AD1">
        <w:rPr>
          <w:spacing w:val="1"/>
        </w:rPr>
        <w:t xml:space="preserve"> </w:t>
      </w:r>
      <w:r w:rsidRPr="00730AD1">
        <w:t>описания)</w:t>
      </w:r>
      <w:r w:rsidRPr="00730AD1">
        <w:rPr>
          <w:spacing w:val="1"/>
        </w:rPr>
        <w:t xml:space="preserve"> </w:t>
      </w:r>
      <w:r w:rsidRPr="00730AD1">
        <w:t>географическую</w:t>
      </w:r>
      <w:r w:rsidRPr="00730AD1">
        <w:rPr>
          <w:spacing w:val="1"/>
        </w:rPr>
        <w:t xml:space="preserve"> </w:t>
      </w:r>
      <w:r w:rsidRPr="00730AD1">
        <w:t>информацию,</w:t>
      </w:r>
      <w:r w:rsidRPr="00730AD1">
        <w:rPr>
          <w:spacing w:val="1"/>
        </w:rPr>
        <w:t xml:space="preserve"> </w:t>
      </w:r>
      <w:r w:rsidRPr="00730AD1">
        <w:t>необходимую</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учебных</w:t>
      </w:r>
      <w:r w:rsidRPr="00730AD1">
        <w:rPr>
          <w:spacing w:val="1"/>
        </w:rPr>
        <w:t xml:space="preserve"> </w:t>
      </w:r>
      <w:r w:rsidRPr="00730AD1">
        <w:t>и</w:t>
      </w:r>
      <w:r w:rsidRPr="00730AD1">
        <w:rPr>
          <w:spacing w:val="1"/>
        </w:rPr>
        <w:t xml:space="preserve"> </w:t>
      </w:r>
      <w:r w:rsidRPr="00730AD1">
        <w:t>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7"/>
        <w:jc w:val="both"/>
      </w:pPr>
      <w:r w:rsidRPr="00730AD1">
        <w:t>описывать</w:t>
      </w:r>
      <w:r w:rsidRPr="00730AD1">
        <w:rPr>
          <w:spacing w:val="1"/>
        </w:rPr>
        <w:t xml:space="preserve"> </w:t>
      </w:r>
      <w:r w:rsidRPr="00730AD1">
        <w:t>по</w:t>
      </w:r>
      <w:r w:rsidRPr="00730AD1">
        <w:rPr>
          <w:spacing w:val="1"/>
        </w:rPr>
        <w:t xml:space="preserve"> </w:t>
      </w:r>
      <w:r w:rsidRPr="00730AD1">
        <w:t>карте</w:t>
      </w:r>
      <w:r w:rsidRPr="00730AD1">
        <w:rPr>
          <w:spacing w:val="1"/>
        </w:rPr>
        <w:t xml:space="preserve"> </w:t>
      </w:r>
      <w:r w:rsidRPr="00730AD1">
        <w:t>положение</w:t>
      </w:r>
      <w:r w:rsidRPr="00730AD1">
        <w:rPr>
          <w:spacing w:val="1"/>
        </w:rPr>
        <w:t xml:space="preserve"> </w:t>
      </w:r>
      <w:r w:rsidRPr="00730AD1">
        <w:t>и</w:t>
      </w:r>
      <w:r w:rsidRPr="00730AD1">
        <w:rPr>
          <w:spacing w:val="1"/>
        </w:rPr>
        <w:t xml:space="preserve"> </w:t>
      </w:r>
      <w:r w:rsidRPr="00730AD1">
        <w:t>взаиморасположение</w:t>
      </w:r>
      <w:r w:rsidRPr="00730AD1">
        <w:rPr>
          <w:spacing w:val="1"/>
        </w:rPr>
        <w:t xml:space="preserve"> </w:t>
      </w:r>
      <w:r w:rsidRPr="00730AD1">
        <w:t>географических</w:t>
      </w:r>
      <w:r w:rsidRPr="00730AD1">
        <w:rPr>
          <w:spacing w:val="1"/>
        </w:rPr>
        <w:t xml:space="preserve"> </w:t>
      </w:r>
      <w:r w:rsidRPr="00730AD1">
        <w:t>объектов</w:t>
      </w:r>
      <w:r w:rsidRPr="00730AD1">
        <w:rPr>
          <w:spacing w:val="1"/>
        </w:rPr>
        <w:t xml:space="preserve"> </w:t>
      </w:r>
      <w:r w:rsidRPr="00730AD1">
        <w:t>с</w:t>
      </w:r>
      <w:r w:rsidRPr="00730AD1">
        <w:rPr>
          <w:spacing w:val="55"/>
        </w:rPr>
        <w:t xml:space="preserve"> </w:t>
      </w:r>
      <w:r w:rsidRPr="00730AD1">
        <w:t>использованием</w:t>
      </w:r>
      <w:r w:rsidRPr="00730AD1">
        <w:rPr>
          <w:spacing w:val="1"/>
        </w:rPr>
        <w:t xml:space="preserve"> </w:t>
      </w:r>
      <w:r w:rsidRPr="00730AD1">
        <w:t>плана,</w:t>
      </w:r>
      <w:r w:rsidRPr="00730AD1">
        <w:rPr>
          <w:spacing w:val="1"/>
        </w:rPr>
        <w:t xml:space="preserve"> </w:t>
      </w:r>
      <w:r w:rsidRPr="00730AD1">
        <w:t>презентации</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источников</w:t>
      </w:r>
      <w:r w:rsidRPr="00730AD1">
        <w:rPr>
          <w:spacing w:val="1"/>
        </w:rPr>
        <w:t xml:space="preserve"> </w:t>
      </w:r>
      <w:r w:rsidRPr="00730AD1">
        <w:t>дополнительной</w:t>
      </w:r>
      <w:r w:rsidRPr="00730AD1">
        <w:rPr>
          <w:spacing w:val="1"/>
        </w:rPr>
        <w:t xml:space="preserve"> </w:t>
      </w:r>
      <w:r w:rsidRPr="00730AD1">
        <w:t>информации</w:t>
      </w:r>
      <w:r w:rsidRPr="00730AD1">
        <w:rPr>
          <w:spacing w:val="1"/>
        </w:rPr>
        <w:t xml:space="preserve"> </w:t>
      </w:r>
      <w:r w:rsidRPr="00730AD1">
        <w:t>(картографических,</w:t>
      </w:r>
      <w:r w:rsidRPr="00730AD1">
        <w:rPr>
          <w:spacing w:val="-52"/>
        </w:rPr>
        <w:t xml:space="preserve"> </w:t>
      </w:r>
      <w:r w:rsidRPr="00730AD1">
        <w:t>интернет-ресурсов);</w:t>
      </w:r>
    </w:p>
    <w:p w:rsidR="007E7D8C" w:rsidRPr="00730AD1" w:rsidRDefault="007E7D8C" w:rsidP="00730AD1">
      <w:pPr>
        <w:pStyle w:val="af3"/>
        <w:spacing w:after="0" w:line="276" w:lineRule="auto"/>
        <w:ind w:right="245"/>
        <w:jc w:val="both"/>
      </w:pPr>
      <w:r w:rsidRPr="00730AD1">
        <w:t>уметь оценивать после предварительного анализа характер взаимодействия деятельности человека и</w:t>
      </w:r>
      <w:r w:rsidRPr="00730AD1">
        <w:rPr>
          <w:spacing w:val="1"/>
        </w:rPr>
        <w:t xml:space="preserve"> </w:t>
      </w:r>
      <w:r w:rsidRPr="00730AD1">
        <w:t>компонентов</w:t>
      </w:r>
      <w:r w:rsidRPr="00730AD1">
        <w:rPr>
          <w:spacing w:val="1"/>
        </w:rPr>
        <w:t xml:space="preserve"> </w:t>
      </w:r>
      <w:r w:rsidRPr="00730AD1">
        <w:t>природы</w:t>
      </w:r>
      <w:r w:rsidRPr="00730AD1">
        <w:rPr>
          <w:spacing w:val="1"/>
        </w:rPr>
        <w:t xml:space="preserve"> </w:t>
      </w:r>
      <w:r w:rsidRPr="00730AD1">
        <w:t>в</w:t>
      </w:r>
      <w:r w:rsidRPr="00730AD1">
        <w:rPr>
          <w:spacing w:val="1"/>
        </w:rPr>
        <w:t xml:space="preserve"> </w:t>
      </w:r>
      <w:r w:rsidRPr="00730AD1">
        <w:t>разных</w:t>
      </w:r>
      <w:r w:rsidRPr="00730AD1">
        <w:rPr>
          <w:spacing w:val="1"/>
        </w:rPr>
        <w:t xml:space="preserve"> </w:t>
      </w:r>
      <w:r w:rsidRPr="00730AD1">
        <w:t>географических</w:t>
      </w:r>
      <w:r w:rsidRPr="00730AD1">
        <w:rPr>
          <w:spacing w:val="1"/>
        </w:rPr>
        <w:t xml:space="preserve"> </w:t>
      </w:r>
      <w:r w:rsidRPr="00730AD1">
        <w:t>условиях</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концепции</w:t>
      </w:r>
      <w:r w:rsidRPr="00730AD1">
        <w:rPr>
          <w:spacing w:val="1"/>
        </w:rPr>
        <w:t xml:space="preserve"> </w:t>
      </w:r>
      <w:r w:rsidRPr="00730AD1">
        <w:t>устойчивого</w:t>
      </w:r>
      <w:r w:rsidRPr="00730AD1">
        <w:rPr>
          <w:spacing w:val="1"/>
        </w:rPr>
        <w:t xml:space="preserve"> </w:t>
      </w:r>
      <w:r w:rsidRPr="00730AD1">
        <w:t>развития;</w:t>
      </w:r>
      <w:r w:rsidRPr="00730AD1">
        <w:rPr>
          <w:spacing w:val="1"/>
        </w:rPr>
        <w:t xml:space="preserve"> </w:t>
      </w:r>
      <w:r w:rsidRPr="00730AD1">
        <w:t>решать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1"/>
        </w:rPr>
        <w:t xml:space="preserve"> </w:t>
      </w:r>
      <w:r w:rsidRPr="00730AD1">
        <w:t>практические</w:t>
      </w:r>
      <w:r w:rsidRPr="00730AD1">
        <w:rPr>
          <w:spacing w:val="1"/>
        </w:rPr>
        <w:t xml:space="preserve"> </w:t>
      </w:r>
      <w:r w:rsidRPr="00730AD1">
        <w:t>задачи</w:t>
      </w:r>
      <w:r w:rsidRPr="00730AD1">
        <w:rPr>
          <w:spacing w:val="1"/>
        </w:rPr>
        <w:t xml:space="preserve"> </w:t>
      </w:r>
      <w:r w:rsidRPr="00730AD1">
        <w:t>геоэкологического</w:t>
      </w:r>
      <w:r w:rsidRPr="00730AD1">
        <w:rPr>
          <w:spacing w:val="1"/>
        </w:rPr>
        <w:t xml:space="preserve"> </w:t>
      </w:r>
      <w:r w:rsidRPr="00730AD1">
        <w:t>содержания для</w:t>
      </w:r>
      <w:r w:rsidRPr="00730AD1">
        <w:rPr>
          <w:spacing w:val="1"/>
        </w:rPr>
        <w:t xml:space="preserve"> </w:t>
      </w:r>
      <w:r w:rsidRPr="00730AD1">
        <w:t>определения</w:t>
      </w:r>
      <w:r w:rsidRPr="00730AD1">
        <w:rPr>
          <w:spacing w:val="1"/>
        </w:rPr>
        <w:t xml:space="preserve"> </w:t>
      </w:r>
      <w:r w:rsidRPr="00730AD1">
        <w:t>качества</w:t>
      </w:r>
      <w:r w:rsidRPr="00730AD1">
        <w:rPr>
          <w:spacing w:val="1"/>
        </w:rPr>
        <w:t xml:space="preserve"> </w:t>
      </w:r>
      <w:r w:rsidRPr="00730AD1">
        <w:t>окружающей</w:t>
      </w:r>
      <w:r w:rsidRPr="00730AD1">
        <w:rPr>
          <w:spacing w:val="1"/>
        </w:rPr>
        <w:t xml:space="preserve"> </w:t>
      </w:r>
      <w:r w:rsidRPr="00730AD1">
        <w:t>среды</w:t>
      </w:r>
      <w:r w:rsidRPr="00730AD1">
        <w:rPr>
          <w:spacing w:val="1"/>
        </w:rPr>
        <w:t xml:space="preserve"> </w:t>
      </w:r>
      <w:r w:rsidRPr="00730AD1">
        <w:t>своей местности,</w:t>
      </w:r>
      <w:r w:rsidRPr="00730AD1">
        <w:rPr>
          <w:spacing w:val="1"/>
        </w:rPr>
        <w:t xml:space="preserve"> </w:t>
      </w:r>
      <w:r w:rsidRPr="00730AD1">
        <w:t>путей</w:t>
      </w:r>
      <w:r w:rsidRPr="00730AD1">
        <w:rPr>
          <w:spacing w:val="1"/>
        </w:rPr>
        <w:t xml:space="preserve"> </w:t>
      </w:r>
      <w:r w:rsidRPr="00730AD1">
        <w:t>ее</w:t>
      </w:r>
      <w:r w:rsidRPr="00730AD1">
        <w:rPr>
          <w:spacing w:val="1"/>
        </w:rPr>
        <w:t xml:space="preserve"> </w:t>
      </w:r>
      <w:r w:rsidRPr="00730AD1">
        <w:t>сохранения</w:t>
      </w:r>
      <w:r w:rsidRPr="00730AD1">
        <w:rPr>
          <w:spacing w:val="1"/>
        </w:rPr>
        <w:t xml:space="preserve"> </w:t>
      </w:r>
      <w:r w:rsidRPr="00730AD1">
        <w:t>и</w:t>
      </w:r>
      <w:r w:rsidRPr="00730AD1">
        <w:rPr>
          <w:spacing w:val="1"/>
        </w:rPr>
        <w:t xml:space="preserve"> </w:t>
      </w:r>
      <w:r w:rsidRPr="00730AD1">
        <w:t>улучшения, а также задачи в сфере экономической географии для определения качества жизни человека,</w:t>
      </w:r>
      <w:r w:rsidRPr="00730AD1">
        <w:rPr>
          <w:spacing w:val="-52"/>
        </w:rPr>
        <w:t xml:space="preserve"> </w:t>
      </w:r>
      <w:r w:rsidRPr="00730AD1">
        <w:t>семьи</w:t>
      </w:r>
      <w:r w:rsidRPr="00730AD1">
        <w:rPr>
          <w:spacing w:val="-2"/>
        </w:rPr>
        <w:t xml:space="preserve"> </w:t>
      </w:r>
      <w:r w:rsidRPr="00730AD1">
        <w:t>и финансового</w:t>
      </w:r>
      <w:r w:rsidRPr="00730AD1">
        <w:rPr>
          <w:spacing w:val="-3"/>
        </w:rPr>
        <w:t xml:space="preserve"> </w:t>
      </w:r>
      <w:r w:rsidRPr="00730AD1">
        <w:t>благополучия.</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49"/>
        </w:numPr>
        <w:tabs>
          <w:tab w:val="left" w:pos="931"/>
        </w:tabs>
        <w:spacing w:line="276" w:lineRule="auto"/>
        <w:ind w:left="930" w:right="0" w:hanging="719"/>
        <w:rPr>
          <w:rFonts w:ascii="Times New Roman" w:hAnsi="Times New Roman" w:cs="Times New Roman"/>
          <w:sz w:val="24"/>
          <w:szCs w:val="24"/>
          <w:lang w:val="ru-RU"/>
        </w:rPr>
      </w:pPr>
      <w:r w:rsidRPr="00730AD1">
        <w:rPr>
          <w:rFonts w:ascii="Times New Roman" w:hAnsi="Times New Roman" w:cs="Times New Roman"/>
          <w:sz w:val="24"/>
          <w:szCs w:val="24"/>
          <w:lang w:val="ru-RU"/>
        </w:rPr>
        <w:t>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5 класса</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обучающийся научится:</w:t>
      </w:r>
    </w:p>
    <w:p w:rsidR="007E7D8C" w:rsidRPr="00730AD1" w:rsidRDefault="007E7D8C" w:rsidP="00730AD1">
      <w:pPr>
        <w:pStyle w:val="af3"/>
        <w:spacing w:after="0" w:line="276" w:lineRule="auto"/>
        <w:ind w:right="252"/>
        <w:jc w:val="both"/>
      </w:pPr>
      <w:r w:rsidRPr="00730AD1">
        <w:t>приводить с помощью учителя примеры: географических объектов, процессов и явлений, изучаемых</w:t>
      </w:r>
      <w:r w:rsidRPr="00730AD1">
        <w:rPr>
          <w:spacing w:val="1"/>
        </w:rPr>
        <w:t xml:space="preserve"> </w:t>
      </w:r>
      <w:r w:rsidRPr="00730AD1">
        <w:t>различными</w:t>
      </w:r>
      <w:r w:rsidRPr="00730AD1">
        <w:rPr>
          <w:spacing w:val="-1"/>
        </w:rPr>
        <w:t xml:space="preserve"> </w:t>
      </w:r>
      <w:r w:rsidRPr="00730AD1">
        <w:t>ветвями</w:t>
      </w:r>
      <w:r w:rsidRPr="00730AD1">
        <w:rPr>
          <w:spacing w:val="-2"/>
        </w:rPr>
        <w:t xml:space="preserve"> </w:t>
      </w:r>
      <w:r w:rsidRPr="00730AD1">
        <w:t>географической</w:t>
      </w:r>
      <w:r w:rsidRPr="00730AD1">
        <w:rPr>
          <w:spacing w:val="-1"/>
        </w:rPr>
        <w:t xml:space="preserve"> </w:t>
      </w:r>
      <w:r w:rsidRPr="00730AD1">
        <w:t>науки; методов</w:t>
      </w:r>
      <w:r w:rsidRPr="00730AD1">
        <w:rPr>
          <w:spacing w:val="-1"/>
        </w:rPr>
        <w:t xml:space="preserve"> </w:t>
      </w:r>
      <w:r w:rsidRPr="00730AD1">
        <w:t>исследования,</w:t>
      </w:r>
      <w:r w:rsidRPr="00730AD1">
        <w:rPr>
          <w:spacing w:val="-1"/>
        </w:rPr>
        <w:t xml:space="preserve"> </w:t>
      </w:r>
      <w:r w:rsidRPr="00730AD1">
        <w:t>применяемых</w:t>
      </w:r>
      <w:r w:rsidRPr="00730AD1">
        <w:rPr>
          <w:spacing w:val="-1"/>
        </w:rPr>
        <w:t xml:space="preserve"> </w:t>
      </w:r>
      <w:r w:rsidRPr="00730AD1">
        <w:t>в</w:t>
      </w:r>
      <w:r w:rsidRPr="00730AD1">
        <w:rPr>
          <w:spacing w:val="-2"/>
        </w:rPr>
        <w:t xml:space="preserve"> </w:t>
      </w:r>
      <w:r w:rsidRPr="00730AD1">
        <w:t>географии;</w:t>
      </w:r>
    </w:p>
    <w:p w:rsidR="007E7D8C" w:rsidRPr="00730AD1" w:rsidRDefault="007E7D8C" w:rsidP="00730AD1">
      <w:pPr>
        <w:pStyle w:val="af3"/>
        <w:spacing w:after="0" w:line="276" w:lineRule="auto"/>
        <w:ind w:right="247"/>
        <w:jc w:val="both"/>
      </w:pPr>
      <w:r w:rsidRPr="00730AD1">
        <w:t>выбирать с помощью учителя источники географической информации (картографические, текстовые,</w:t>
      </w:r>
      <w:r w:rsidRPr="00730AD1">
        <w:rPr>
          <w:spacing w:val="1"/>
        </w:rPr>
        <w:t xml:space="preserve"> </w:t>
      </w:r>
      <w:r w:rsidRPr="00730AD1">
        <w:t>видео-</w:t>
      </w:r>
      <w:r w:rsidRPr="00730AD1">
        <w:rPr>
          <w:spacing w:val="1"/>
        </w:rPr>
        <w:t xml:space="preserve"> </w:t>
      </w:r>
      <w:r w:rsidRPr="00730AD1">
        <w:t>и</w:t>
      </w:r>
      <w:r w:rsidRPr="00730AD1">
        <w:rPr>
          <w:spacing w:val="1"/>
        </w:rPr>
        <w:t xml:space="preserve"> </w:t>
      </w:r>
      <w:r w:rsidRPr="00730AD1">
        <w:t>фотоизображения,</w:t>
      </w:r>
      <w:r w:rsidRPr="00730AD1">
        <w:rPr>
          <w:spacing w:val="1"/>
        </w:rPr>
        <w:t xml:space="preserve"> </w:t>
      </w:r>
      <w:r w:rsidRPr="00730AD1">
        <w:t>интернет-ресурсы),</w:t>
      </w:r>
      <w:r w:rsidRPr="00730AD1">
        <w:rPr>
          <w:spacing w:val="1"/>
        </w:rPr>
        <w:t xml:space="preserve"> </w:t>
      </w:r>
      <w:r w:rsidRPr="00730AD1">
        <w:t>необходимые</w:t>
      </w:r>
      <w:r w:rsidRPr="00730AD1">
        <w:rPr>
          <w:spacing w:val="1"/>
        </w:rPr>
        <w:t xml:space="preserve"> </w:t>
      </w:r>
      <w:r w:rsidRPr="00730AD1">
        <w:t>для</w:t>
      </w:r>
      <w:r w:rsidRPr="00730AD1">
        <w:rPr>
          <w:spacing w:val="1"/>
        </w:rPr>
        <w:t xml:space="preserve"> </w:t>
      </w:r>
      <w:r w:rsidRPr="00730AD1">
        <w:t>изучения</w:t>
      </w:r>
      <w:r w:rsidRPr="00730AD1">
        <w:rPr>
          <w:spacing w:val="1"/>
        </w:rPr>
        <w:t xml:space="preserve"> </w:t>
      </w:r>
      <w:r w:rsidRPr="00730AD1">
        <w:t>истории</w:t>
      </w:r>
      <w:r w:rsidRPr="00730AD1">
        <w:rPr>
          <w:spacing w:val="1"/>
        </w:rPr>
        <w:t xml:space="preserve"> </w:t>
      </w:r>
      <w:r w:rsidRPr="00730AD1">
        <w:t>географических</w:t>
      </w:r>
      <w:r w:rsidRPr="00730AD1">
        <w:rPr>
          <w:spacing w:val="-52"/>
        </w:rPr>
        <w:t xml:space="preserve"> </w:t>
      </w:r>
      <w:r w:rsidRPr="00730AD1">
        <w:t>открытий</w:t>
      </w:r>
      <w:r w:rsidRPr="00730AD1">
        <w:rPr>
          <w:spacing w:val="-2"/>
        </w:rPr>
        <w:t xml:space="preserve"> </w:t>
      </w:r>
      <w:r w:rsidRPr="00730AD1">
        <w:t>и важнейших</w:t>
      </w:r>
      <w:r w:rsidRPr="00730AD1">
        <w:rPr>
          <w:spacing w:val="-3"/>
        </w:rPr>
        <w:t xml:space="preserve"> </w:t>
      </w:r>
      <w:r w:rsidRPr="00730AD1">
        <w:t>географических исследований современности;</w:t>
      </w:r>
    </w:p>
    <w:p w:rsidR="007E7D8C" w:rsidRPr="00730AD1" w:rsidRDefault="007E7D8C" w:rsidP="00730AD1">
      <w:pPr>
        <w:pStyle w:val="af3"/>
        <w:spacing w:after="0" w:line="276" w:lineRule="auto"/>
        <w:ind w:right="254"/>
        <w:jc w:val="both"/>
      </w:pPr>
      <w:r w:rsidRPr="00730AD1">
        <w:t>находить с помощью учителя информацию о путешествиях и географических исследованиях Земли,</w:t>
      </w:r>
      <w:r w:rsidRPr="00730AD1">
        <w:rPr>
          <w:spacing w:val="1"/>
        </w:rPr>
        <w:t xml:space="preserve"> </w:t>
      </w:r>
      <w:r w:rsidRPr="00730AD1">
        <w:t>представленную</w:t>
      </w:r>
      <w:r w:rsidRPr="00730AD1">
        <w:rPr>
          <w:spacing w:val="-1"/>
        </w:rPr>
        <w:t xml:space="preserve"> </w:t>
      </w:r>
      <w:r w:rsidRPr="00730AD1">
        <w:t>в</w:t>
      </w:r>
      <w:r w:rsidRPr="00730AD1">
        <w:rPr>
          <w:spacing w:val="-1"/>
        </w:rPr>
        <w:t xml:space="preserve"> </w:t>
      </w:r>
      <w:r w:rsidRPr="00730AD1">
        <w:t>одном</w:t>
      </w:r>
      <w:r w:rsidRPr="00730AD1">
        <w:rPr>
          <w:spacing w:val="-3"/>
        </w:rPr>
        <w:t xml:space="preserve"> </w:t>
      </w:r>
      <w:r w:rsidRPr="00730AD1">
        <w:t>или</w:t>
      </w:r>
      <w:r w:rsidRPr="00730AD1">
        <w:rPr>
          <w:spacing w:val="-1"/>
        </w:rPr>
        <w:t xml:space="preserve"> </w:t>
      </w:r>
      <w:r w:rsidRPr="00730AD1">
        <w:t>нескольких источниках;</w:t>
      </w:r>
    </w:p>
    <w:p w:rsidR="007E7D8C" w:rsidRPr="00730AD1" w:rsidRDefault="007E7D8C" w:rsidP="00730AD1">
      <w:pPr>
        <w:pStyle w:val="af3"/>
        <w:spacing w:after="0" w:line="276" w:lineRule="auto"/>
        <w:jc w:val="both"/>
      </w:pPr>
      <w:r w:rsidRPr="00730AD1">
        <w:t>иметь</w:t>
      </w:r>
      <w:r w:rsidRPr="00730AD1">
        <w:rPr>
          <w:spacing w:val="-3"/>
        </w:rPr>
        <w:t xml:space="preserve"> </w:t>
      </w:r>
      <w:r w:rsidRPr="00730AD1">
        <w:t>представление</w:t>
      </w:r>
      <w:r w:rsidRPr="00730AD1">
        <w:rPr>
          <w:spacing w:val="-3"/>
        </w:rPr>
        <w:t xml:space="preserve"> </w:t>
      </w:r>
      <w:r w:rsidRPr="00730AD1">
        <w:t>о</w:t>
      </w:r>
      <w:r w:rsidRPr="00730AD1">
        <w:rPr>
          <w:spacing w:val="-5"/>
        </w:rPr>
        <w:t xml:space="preserve"> </w:t>
      </w:r>
      <w:r w:rsidRPr="00730AD1">
        <w:t>вкладе</w:t>
      </w:r>
      <w:r w:rsidRPr="00730AD1">
        <w:rPr>
          <w:spacing w:val="-3"/>
        </w:rPr>
        <w:t xml:space="preserve"> </w:t>
      </w:r>
      <w:r w:rsidRPr="00730AD1">
        <w:t>великих</w:t>
      </w:r>
      <w:r w:rsidRPr="00730AD1">
        <w:rPr>
          <w:spacing w:val="-3"/>
        </w:rPr>
        <w:t xml:space="preserve"> </w:t>
      </w:r>
      <w:r w:rsidRPr="00730AD1">
        <w:t>путешественников</w:t>
      </w:r>
      <w:r w:rsidRPr="00730AD1">
        <w:rPr>
          <w:spacing w:val="-3"/>
        </w:rPr>
        <w:t xml:space="preserve"> </w:t>
      </w:r>
      <w:r w:rsidRPr="00730AD1">
        <w:t>в</w:t>
      </w:r>
      <w:r w:rsidRPr="00730AD1">
        <w:rPr>
          <w:spacing w:val="-4"/>
        </w:rPr>
        <w:t xml:space="preserve"> </w:t>
      </w:r>
      <w:r w:rsidRPr="00730AD1">
        <w:t>географическое</w:t>
      </w:r>
      <w:r w:rsidRPr="00730AD1">
        <w:rPr>
          <w:spacing w:val="-4"/>
        </w:rPr>
        <w:t xml:space="preserve"> </w:t>
      </w:r>
      <w:r w:rsidRPr="00730AD1">
        <w:t>изучение</w:t>
      </w:r>
      <w:r w:rsidRPr="00730AD1">
        <w:rPr>
          <w:spacing w:val="-3"/>
        </w:rPr>
        <w:t xml:space="preserve"> </w:t>
      </w:r>
      <w:r w:rsidRPr="00730AD1">
        <w:t>Земли;</w:t>
      </w:r>
    </w:p>
    <w:p w:rsidR="007E7D8C" w:rsidRPr="00730AD1" w:rsidRDefault="007E7D8C" w:rsidP="00730AD1">
      <w:pPr>
        <w:pStyle w:val="af3"/>
        <w:spacing w:after="0" w:line="276" w:lineRule="auto"/>
        <w:ind w:right="251"/>
        <w:jc w:val="both"/>
      </w:pPr>
      <w:r w:rsidRPr="00730AD1">
        <w:t>описывать и сравнивать после предварительного анализа маршруты их путешествий с использованием</w:t>
      </w:r>
      <w:r w:rsidRPr="00730AD1">
        <w:rPr>
          <w:spacing w:val="1"/>
        </w:rPr>
        <w:t xml:space="preserve"> </w:t>
      </w:r>
      <w:r w:rsidRPr="00730AD1">
        <w:t>наглядной</w:t>
      </w:r>
      <w:r w:rsidRPr="00730AD1">
        <w:rPr>
          <w:spacing w:val="-1"/>
        </w:rPr>
        <w:t xml:space="preserve"> </w:t>
      </w:r>
      <w:r w:rsidRPr="00730AD1">
        <w:t>опоры</w:t>
      </w:r>
      <w:r w:rsidRPr="00730AD1">
        <w:rPr>
          <w:spacing w:val="-2"/>
        </w:rPr>
        <w:t xml:space="preserve"> </w:t>
      </w:r>
      <w:r w:rsidRPr="00730AD1">
        <w:t>(схемы,</w:t>
      </w:r>
      <w:r w:rsidRPr="00730AD1">
        <w:rPr>
          <w:spacing w:val="-2"/>
        </w:rPr>
        <w:t xml:space="preserve"> </w:t>
      </w:r>
      <w:r w:rsidRPr="00730AD1">
        <w:t>карты, презентации, план</w:t>
      </w:r>
      <w:r w:rsidRPr="00730AD1">
        <w:rPr>
          <w:spacing w:val="-3"/>
        </w:rPr>
        <w:t xml:space="preserve"> </w:t>
      </w:r>
      <w:r w:rsidRPr="00730AD1">
        <w:t>и другое);</w:t>
      </w:r>
    </w:p>
    <w:p w:rsidR="007E7D8C" w:rsidRPr="00730AD1" w:rsidRDefault="007E7D8C" w:rsidP="00730AD1">
      <w:pPr>
        <w:pStyle w:val="af3"/>
        <w:spacing w:after="0" w:line="276" w:lineRule="auto"/>
        <w:ind w:right="248"/>
        <w:jc w:val="both"/>
      </w:pPr>
      <w:r w:rsidRPr="00730AD1">
        <w:t>находить</w:t>
      </w:r>
      <w:r w:rsidRPr="00730AD1">
        <w:rPr>
          <w:spacing w:val="1"/>
        </w:rPr>
        <w:t xml:space="preserve"> </w:t>
      </w:r>
      <w:r w:rsidRPr="00730AD1">
        <w:t>в</w:t>
      </w:r>
      <w:r w:rsidRPr="00730AD1">
        <w:rPr>
          <w:spacing w:val="1"/>
        </w:rPr>
        <w:t xml:space="preserve"> </w:t>
      </w:r>
      <w:r w:rsidRPr="00730AD1">
        <w:t>различных</w:t>
      </w:r>
      <w:r w:rsidRPr="00730AD1">
        <w:rPr>
          <w:spacing w:val="1"/>
        </w:rPr>
        <w:t xml:space="preserve"> </w:t>
      </w:r>
      <w:r w:rsidRPr="00730AD1">
        <w:t>источниках</w:t>
      </w:r>
      <w:r w:rsidRPr="00730AD1">
        <w:rPr>
          <w:spacing w:val="1"/>
        </w:rPr>
        <w:t xml:space="preserve"> </w:t>
      </w:r>
      <w:r w:rsidRPr="00730AD1">
        <w:t>информации</w:t>
      </w:r>
      <w:r w:rsidRPr="00730AD1">
        <w:rPr>
          <w:spacing w:val="1"/>
        </w:rPr>
        <w:t xml:space="preserve"> </w:t>
      </w:r>
      <w:r w:rsidRPr="00730AD1">
        <w:t>(включая</w:t>
      </w:r>
      <w:r w:rsidRPr="00730AD1">
        <w:rPr>
          <w:spacing w:val="1"/>
        </w:rPr>
        <w:t xml:space="preserve"> </w:t>
      </w:r>
      <w:r w:rsidRPr="00730AD1">
        <w:t>интернет-ресурсы)</w:t>
      </w:r>
      <w:r w:rsidRPr="00730AD1">
        <w:rPr>
          <w:spacing w:val="1"/>
        </w:rPr>
        <w:t xml:space="preserve"> </w:t>
      </w:r>
      <w:r w:rsidRPr="00730AD1">
        <w:t>факты,</w:t>
      </w:r>
      <w:r w:rsidRPr="00730AD1">
        <w:rPr>
          <w:spacing w:val="1"/>
        </w:rPr>
        <w:t xml:space="preserve"> </w:t>
      </w:r>
      <w:r w:rsidRPr="00730AD1">
        <w:t>позволяющие</w:t>
      </w:r>
      <w:r w:rsidRPr="00730AD1">
        <w:rPr>
          <w:spacing w:val="1"/>
        </w:rPr>
        <w:t xml:space="preserve"> </w:t>
      </w:r>
      <w:r w:rsidRPr="00730AD1">
        <w:t>оценить</w:t>
      </w:r>
      <w:r w:rsidRPr="00730AD1">
        <w:rPr>
          <w:spacing w:val="-1"/>
        </w:rPr>
        <w:t xml:space="preserve"> </w:t>
      </w:r>
      <w:r w:rsidRPr="00730AD1">
        <w:t>вклад</w:t>
      </w:r>
      <w:r w:rsidRPr="00730AD1">
        <w:rPr>
          <w:spacing w:val="-1"/>
        </w:rPr>
        <w:t xml:space="preserve"> </w:t>
      </w:r>
      <w:r w:rsidRPr="00730AD1">
        <w:t>российских путешественников</w:t>
      </w:r>
      <w:r w:rsidRPr="00730AD1">
        <w:rPr>
          <w:spacing w:val="-2"/>
        </w:rPr>
        <w:t xml:space="preserve"> </w:t>
      </w:r>
      <w:r w:rsidRPr="00730AD1">
        <w:t>и исследователей</w:t>
      </w:r>
      <w:r w:rsidRPr="00730AD1">
        <w:rPr>
          <w:spacing w:val="-1"/>
        </w:rPr>
        <w:t xml:space="preserve"> </w:t>
      </w:r>
      <w:r w:rsidRPr="00730AD1">
        <w:t>в</w:t>
      </w:r>
      <w:r w:rsidRPr="00730AD1">
        <w:rPr>
          <w:spacing w:val="-2"/>
        </w:rPr>
        <w:t xml:space="preserve"> </w:t>
      </w:r>
      <w:r w:rsidRPr="00730AD1">
        <w:t>развитие</w:t>
      </w:r>
      <w:r w:rsidRPr="00730AD1">
        <w:rPr>
          <w:spacing w:val="-1"/>
        </w:rPr>
        <w:t xml:space="preserve"> </w:t>
      </w:r>
      <w:r w:rsidRPr="00730AD1">
        <w:t>знаний</w:t>
      </w:r>
      <w:r w:rsidRPr="00730AD1">
        <w:rPr>
          <w:spacing w:val="-1"/>
        </w:rPr>
        <w:t xml:space="preserve"> </w:t>
      </w:r>
      <w:r w:rsidRPr="00730AD1">
        <w:t>о</w:t>
      </w:r>
      <w:r w:rsidRPr="00730AD1">
        <w:rPr>
          <w:spacing w:val="-1"/>
        </w:rPr>
        <w:t xml:space="preserve"> </w:t>
      </w:r>
      <w:r w:rsidRPr="00730AD1">
        <w:t>Земле;</w:t>
      </w:r>
    </w:p>
    <w:p w:rsidR="007E7D8C" w:rsidRPr="00730AD1" w:rsidRDefault="007E7D8C" w:rsidP="00730AD1">
      <w:pPr>
        <w:pStyle w:val="af3"/>
        <w:spacing w:after="0" w:line="276" w:lineRule="auto"/>
        <w:ind w:right="250"/>
        <w:jc w:val="both"/>
      </w:pPr>
      <w:r w:rsidRPr="00730AD1">
        <w:t>определять 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направления,</w:t>
      </w:r>
      <w:r w:rsidRPr="00730AD1">
        <w:rPr>
          <w:spacing w:val="1"/>
        </w:rPr>
        <w:t xml:space="preserve"> </w:t>
      </w:r>
      <w:r w:rsidRPr="00730AD1">
        <w:t>расстояния</w:t>
      </w:r>
      <w:r w:rsidRPr="00730AD1">
        <w:rPr>
          <w:spacing w:val="1"/>
        </w:rPr>
        <w:t xml:space="preserve"> </w:t>
      </w:r>
      <w:r w:rsidRPr="00730AD1">
        <w:t>по</w:t>
      </w:r>
      <w:r w:rsidRPr="00730AD1">
        <w:rPr>
          <w:spacing w:val="1"/>
        </w:rPr>
        <w:t xml:space="preserve"> </w:t>
      </w:r>
      <w:r w:rsidRPr="00730AD1">
        <w:t>плану местности</w:t>
      </w:r>
      <w:r w:rsidRPr="00730AD1">
        <w:rPr>
          <w:spacing w:val="1"/>
        </w:rPr>
        <w:t xml:space="preserve"> </w:t>
      </w:r>
      <w:r w:rsidRPr="00730AD1">
        <w:t>и</w:t>
      </w:r>
      <w:r w:rsidRPr="00730AD1">
        <w:rPr>
          <w:spacing w:val="1"/>
        </w:rPr>
        <w:t xml:space="preserve"> </w:t>
      </w:r>
      <w:r w:rsidRPr="00730AD1">
        <w:t>по географическим</w:t>
      </w:r>
      <w:r w:rsidRPr="00730AD1">
        <w:rPr>
          <w:spacing w:val="1"/>
        </w:rPr>
        <w:t xml:space="preserve"> </w:t>
      </w:r>
      <w:r w:rsidRPr="00730AD1">
        <w:t>картам,</w:t>
      </w:r>
      <w:r w:rsidRPr="00730AD1">
        <w:rPr>
          <w:spacing w:val="-4"/>
        </w:rPr>
        <w:t xml:space="preserve"> </w:t>
      </w:r>
      <w:r w:rsidRPr="00730AD1">
        <w:t>географические координаты по географическим</w:t>
      </w:r>
      <w:r w:rsidRPr="00730AD1">
        <w:rPr>
          <w:spacing w:val="-1"/>
        </w:rPr>
        <w:t xml:space="preserve"> </w:t>
      </w:r>
      <w:r w:rsidRPr="00730AD1">
        <w:t>картам;</w:t>
      </w:r>
    </w:p>
    <w:p w:rsidR="007E7D8C" w:rsidRPr="00730AD1" w:rsidRDefault="007E7D8C" w:rsidP="00730AD1">
      <w:pPr>
        <w:pStyle w:val="af3"/>
        <w:spacing w:after="0" w:line="276" w:lineRule="auto"/>
        <w:ind w:right="244"/>
        <w:jc w:val="both"/>
      </w:pPr>
      <w:r w:rsidRPr="00730AD1">
        <w:t>использовать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1"/>
        </w:rPr>
        <w:t xml:space="preserve"> </w:t>
      </w:r>
      <w:r w:rsidRPr="00730AD1">
        <w:t>условные</w:t>
      </w:r>
      <w:r w:rsidRPr="00730AD1">
        <w:rPr>
          <w:spacing w:val="1"/>
        </w:rPr>
        <w:t xml:space="preserve"> </w:t>
      </w:r>
      <w:r w:rsidRPr="00730AD1">
        <w:t>обозначения</w:t>
      </w:r>
      <w:r w:rsidRPr="00730AD1">
        <w:rPr>
          <w:spacing w:val="1"/>
        </w:rPr>
        <w:t xml:space="preserve"> </w:t>
      </w:r>
      <w:r w:rsidRPr="00730AD1">
        <w:t>планов</w:t>
      </w:r>
      <w:r w:rsidRPr="00730AD1">
        <w:rPr>
          <w:spacing w:val="1"/>
        </w:rPr>
        <w:t xml:space="preserve"> </w:t>
      </w:r>
      <w:r w:rsidRPr="00730AD1">
        <w:t>местности</w:t>
      </w:r>
      <w:r w:rsidRPr="00730AD1">
        <w:rPr>
          <w:spacing w:val="1"/>
        </w:rPr>
        <w:t xml:space="preserve"> </w:t>
      </w:r>
      <w:r w:rsidRPr="00730AD1">
        <w:t>и</w:t>
      </w:r>
      <w:r w:rsidRPr="00730AD1">
        <w:rPr>
          <w:spacing w:val="1"/>
        </w:rPr>
        <w:t xml:space="preserve"> </w:t>
      </w:r>
      <w:r w:rsidRPr="00730AD1">
        <w:t>географических карт для получения информации, необходимой для решения учебных и (или) практико-</w:t>
      </w:r>
      <w:r w:rsidRPr="00730AD1">
        <w:rPr>
          <w:spacing w:val="1"/>
        </w:rPr>
        <w:t xml:space="preserve"> </w:t>
      </w:r>
      <w:r w:rsidRPr="00730AD1">
        <w:t>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7"/>
        <w:jc w:val="both"/>
      </w:pPr>
      <w:r w:rsidRPr="00730AD1">
        <w:t>применять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понятия</w:t>
      </w:r>
      <w:r w:rsidRPr="00730AD1">
        <w:rPr>
          <w:spacing w:val="1"/>
        </w:rPr>
        <w:t xml:space="preserve"> </w:t>
      </w:r>
      <w:r w:rsidRPr="00730AD1">
        <w:t>"план</w:t>
      </w:r>
      <w:r w:rsidRPr="00730AD1">
        <w:rPr>
          <w:spacing w:val="1"/>
        </w:rPr>
        <w:t xml:space="preserve"> </w:t>
      </w:r>
      <w:r w:rsidRPr="00730AD1">
        <w:t>местности",</w:t>
      </w:r>
      <w:r w:rsidRPr="00730AD1">
        <w:rPr>
          <w:spacing w:val="1"/>
        </w:rPr>
        <w:t xml:space="preserve"> </w:t>
      </w:r>
      <w:r w:rsidRPr="00730AD1">
        <w:t>"географическая</w:t>
      </w:r>
      <w:r w:rsidRPr="00730AD1">
        <w:rPr>
          <w:spacing w:val="1"/>
        </w:rPr>
        <w:t xml:space="preserve"> </w:t>
      </w:r>
      <w:r w:rsidRPr="00730AD1">
        <w:t>карта",</w:t>
      </w:r>
      <w:r w:rsidRPr="00730AD1">
        <w:rPr>
          <w:spacing w:val="1"/>
        </w:rPr>
        <w:t xml:space="preserve"> </w:t>
      </w:r>
      <w:r w:rsidRPr="00730AD1">
        <w:t>"аэрофотоснимок",</w:t>
      </w:r>
      <w:r w:rsidRPr="00730AD1">
        <w:rPr>
          <w:spacing w:val="1"/>
        </w:rPr>
        <w:t xml:space="preserve"> </w:t>
      </w:r>
      <w:r w:rsidRPr="00730AD1">
        <w:t>"ориентирование</w:t>
      </w:r>
      <w:r w:rsidRPr="00730AD1">
        <w:rPr>
          <w:spacing w:val="1"/>
        </w:rPr>
        <w:t xml:space="preserve"> </w:t>
      </w:r>
      <w:r w:rsidRPr="00730AD1">
        <w:t>на</w:t>
      </w:r>
      <w:r w:rsidRPr="00730AD1">
        <w:rPr>
          <w:spacing w:val="1"/>
        </w:rPr>
        <w:t xml:space="preserve"> </w:t>
      </w:r>
      <w:r w:rsidRPr="00730AD1">
        <w:t>местности",</w:t>
      </w:r>
      <w:r w:rsidRPr="00730AD1">
        <w:rPr>
          <w:spacing w:val="1"/>
        </w:rPr>
        <w:t xml:space="preserve"> </w:t>
      </w:r>
      <w:r w:rsidRPr="00730AD1">
        <w:t>"стороны</w:t>
      </w:r>
      <w:r w:rsidRPr="00730AD1">
        <w:rPr>
          <w:spacing w:val="1"/>
        </w:rPr>
        <w:t xml:space="preserve"> </w:t>
      </w:r>
      <w:r w:rsidRPr="00730AD1">
        <w:t>горизонта",</w:t>
      </w:r>
      <w:r w:rsidRPr="00730AD1">
        <w:rPr>
          <w:spacing w:val="1"/>
        </w:rPr>
        <w:t xml:space="preserve"> </w:t>
      </w:r>
      <w:r w:rsidRPr="00730AD1">
        <w:t>"горизонтали",</w:t>
      </w:r>
      <w:r w:rsidRPr="00730AD1">
        <w:rPr>
          <w:spacing w:val="1"/>
        </w:rPr>
        <w:t xml:space="preserve"> </w:t>
      </w:r>
      <w:r w:rsidRPr="00730AD1">
        <w:t>"масштаб",</w:t>
      </w:r>
      <w:r w:rsidRPr="00730AD1">
        <w:rPr>
          <w:spacing w:val="-52"/>
        </w:rPr>
        <w:t xml:space="preserve"> </w:t>
      </w:r>
      <w:r w:rsidRPr="00730AD1">
        <w:t>"условные</w:t>
      </w:r>
      <w:r w:rsidRPr="00730AD1">
        <w:rPr>
          <w:spacing w:val="-1"/>
        </w:rPr>
        <w:t xml:space="preserve"> </w:t>
      </w:r>
      <w:r w:rsidRPr="00730AD1">
        <w:t>знаки"</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учебных и</w:t>
      </w:r>
      <w:r w:rsidRPr="00730AD1">
        <w:rPr>
          <w:spacing w:val="-1"/>
        </w:rPr>
        <w:t xml:space="preserve"> </w:t>
      </w:r>
      <w:r w:rsidRPr="00730AD1">
        <w:t>практико-ориентированных задач;</w:t>
      </w:r>
    </w:p>
    <w:p w:rsidR="007E7D8C" w:rsidRPr="00730AD1" w:rsidRDefault="007E7D8C" w:rsidP="00730AD1">
      <w:pPr>
        <w:pStyle w:val="af3"/>
        <w:spacing w:after="0" w:line="276" w:lineRule="auto"/>
        <w:ind w:right="248"/>
        <w:jc w:val="both"/>
      </w:pPr>
      <w:r w:rsidRPr="00730AD1">
        <w:t>различать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понятия</w:t>
      </w:r>
      <w:r w:rsidRPr="00730AD1">
        <w:rPr>
          <w:spacing w:val="1"/>
        </w:rPr>
        <w:t xml:space="preserve"> </w:t>
      </w:r>
      <w:r w:rsidRPr="00730AD1">
        <w:t>"план</w:t>
      </w:r>
      <w:r w:rsidRPr="00730AD1">
        <w:rPr>
          <w:spacing w:val="1"/>
        </w:rPr>
        <w:t xml:space="preserve"> </w:t>
      </w:r>
      <w:r w:rsidRPr="00730AD1">
        <w:t>местности"</w:t>
      </w:r>
      <w:r w:rsidRPr="00730AD1">
        <w:rPr>
          <w:spacing w:val="1"/>
        </w:rPr>
        <w:t xml:space="preserve"> </w:t>
      </w:r>
      <w:r w:rsidRPr="00730AD1">
        <w:t>и</w:t>
      </w:r>
      <w:r w:rsidRPr="00730AD1">
        <w:rPr>
          <w:spacing w:val="1"/>
        </w:rPr>
        <w:t xml:space="preserve"> </w:t>
      </w:r>
      <w:r w:rsidRPr="00730AD1">
        <w:t>"географическая</w:t>
      </w:r>
      <w:r w:rsidRPr="00730AD1">
        <w:rPr>
          <w:spacing w:val="1"/>
        </w:rPr>
        <w:t xml:space="preserve"> </w:t>
      </w:r>
      <w:r w:rsidRPr="00730AD1">
        <w:t>карта",</w:t>
      </w:r>
      <w:r w:rsidRPr="00730AD1">
        <w:rPr>
          <w:spacing w:val="1"/>
        </w:rPr>
        <w:t xml:space="preserve"> </w:t>
      </w:r>
      <w:r w:rsidRPr="00730AD1">
        <w:t>"параллель" и</w:t>
      </w:r>
      <w:r w:rsidRPr="00730AD1">
        <w:rPr>
          <w:spacing w:val="-3"/>
        </w:rPr>
        <w:t xml:space="preserve"> </w:t>
      </w:r>
      <w:r w:rsidRPr="00730AD1">
        <w:t>"меридиан";</w:t>
      </w:r>
    </w:p>
    <w:p w:rsidR="007E7D8C" w:rsidRPr="00730AD1" w:rsidRDefault="007E7D8C" w:rsidP="00730AD1">
      <w:pPr>
        <w:pStyle w:val="af3"/>
        <w:spacing w:after="0" w:line="276" w:lineRule="auto"/>
        <w:ind w:right="253"/>
        <w:jc w:val="both"/>
      </w:pPr>
      <w:r w:rsidRPr="00730AD1">
        <w:t>приводить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 источник</w:t>
      </w:r>
      <w:r w:rsidRPr="00730AD1">
        <w:rPr>
          <w:spacing w:val="1"/>
        </w:rPr>
        <w:t xml:space="preserve"> </w:t>
      </w:r>
      <w:r w:rsidRPr="00730AD1">
        <w:t>информации</w:t>
      </w:r>
      <w:r w:rsidRPr="00730AD1">
        <w:rPr>
          <w:spacing w:val="1"/>
        </w:rPr>
        <w:t xml:space="preserve"> </w:t>
      </w:r>
      <w:r w:rsidRPr="00730AD1">
        <w:t>примеры</w:t>
      </w:r>
      <w:r w:rsidRPr="00730AD1">
        <w:rPr>
          <w:spacing w:val="1"/>
        </w:rPr>
        <w:t xml:space="preserve"> </w:t>
      </w:r>
      <w:r w:rsidRPr="00730AD1">
        <w:t>влияния</w:t>
      </w:r>
      <w:r w:rsidRPr="00730AD1">
        <w:rPr>
          <w:spacing w:val="1"/>
        </w:rPr>
        <w:t xml:space="preserve"> </w:t>
      </w:r>
      <w:r w:rsidRPr="00730AD1">
        <w:t>Солнца</w:t>
      </w:r>
      <w:r w:rsidRPr="00730AD1">
        <w:rPr>
          <w:spacing w:val="1"/>
        </w:rPr>
        <w:t xml:space="preserve"> </w:t>
      </w:r>
      <w:r w:rsidRPr="00730AD1">
        <w:t>на</w:t>
      </w:r>
      <w:r w:rsidRPr="00730AD1">
        <w:rPr>
          <w:spacing w:val="1"/>
        </w:rPr>
        <w:t xml:space="preserve"> </w:t>
      </w:r>
      <w:r w:rsidRPr="00730AD1">
        <w:t>мир</w:t>
      </w:r>
      <w:r w:rsidRPr="00730AD1">
        <w:rPr>
          <w:spacing w:val="1"/>
        </w:rPr>
        <w:t xml:space="preserve"> </w:t>
      </w:r>
      <w:r w:rsidRPr="00730AD1">
        <w:t>живой</w:t>
      </w:r>
      <w:r w:rsidRPr="00730AD1">
        <w:rPr>
          <w:spacing w:val="1"/>
        </w:rPr>
        <w:t xml:space="preserve"> </w:t>
      </w:r>
      <w:r w:rsidRPr="00730AD1">
        <w:t>и</w:t>
      </w:r>
      <w:r w:rsidRPr="00730AD1">
        <w:rPr>
          <w:spacing w:val="1"/>
        </w:rPr>
        <w:t xml:space="preserve"> </w:t>
      </w:r>
      <w:r w:rsidRPr="00730AD1">
        <w:t>неживой</w:t>
      </w:r>
      <w:r w:rsidRPr="00730AD1">
        <w:rPr>
          <w:spacing w:val="1"/>
        </w:rPr>
        <w:t xml:space="preserve"> </w:t>
      </w:r>
      <w:r w:rsidRPr="00730AD1">
        <w:t>природы;</w:t>
      </w:r>
    </w:p>
    <w:p w:rsidR="007E7D8C" w:rsidRPr="00730AD1" w:rsidRDefault="007E7D8C" w:rsidP="00730AD1">
      <w:pPr>
        <w:pStyle w:val="af3"/>
        <w:spacing w:after="0" w:line="276" w:lineRule="auto"/>
        <w:jc w:val="both"/>
      </w:pPr>
      <w:r w:rsidRPr="00730AD1">
        <w:t>объяснять</w:t>
      </w:r>
      <w:r w:rsidRPr="00730AD1">
        <w:rPr>
          <w:spacing w:val="-4"/>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причины</w:t>
      </w:r>
      <w:r w:rsidRPr="00730AD1">
        <w:rPr>
          <w:spacing w:val="-1"/>
        </w:rPr>
        <w:t xml:space="preserve"> </w:t>
      </w:r>
      <w:r w:rsidRPr="00730AD1">
        <w:t>смены</w:t>
      </w:r>
      <w:r w:rsidRPr="00730AD1">
        <w:rPr>
          <w:spacing w:val="-1"/>
        </w:rPr>
        <w:t xml:space="preserve"> </w:t>
      </w:r>
      <w:r w:rsidRPr="00730AD1">
        <w:t>дня</w:t>
      </w:r>
      <w:r w:rsidRPr="00730AD1">
        <w:rPr>
          <w:spacing w:val="-2"/>
        </w:rPr>
        <w:t xml:space="preserve"> </w:t>
      </w:r>
      <w:r w:rsidRPr="00730AD1">
        <w:t>и</w:t>
      </w:r>
      <w:r w:rsidRPr="00730AD1">
        <w:rPr>
          <w:spacing w:val="-1"/>
        </w:rPr>
        <w:t xml:space="preserve"> </w:t>
      </w:r>
      <w:r w:rsidRPr="00730AD1">
        <w:t>ночи</w:t>
      </w:r>
      <w:r w:rsidRPr="00730AD1">
        <w:rPr>
          <w:spacing w:val="-1"/>
        </w:rPr>
        <w:t xml:space="preserve"> </w:t>
      </w:r>
      <w:r w:rsidRPr="00730AD1">
        <w:t>и</w:t>
      </w:r>
      <w:r w:rsidRPr="00730AD1">
        <w:rPr>
          <w:spacing w:val="-2"/>
        </w:rPr>
        <w:t xml:space="preserve"> </w:t>
      </w:r>
      <w:r w:rsidRPr="00730AD1">
        <w:t>времен</w:t>
      </w:r>
      <w:r w:rsidRPr="00730AD1">
        <w:rPr>
          <w:spacing w:val="-1"/>
        </w:rPr>
        <w:t xml:space="preserve"> </w:t>
      </w:r>
      <w:r w:rsidRPr="00730AD1">
        <w:t>года;</w:t>
      </w:r>
    </w:p>
    <w:p w:rsidR="007E7D8C" w:rsidRPr="00730AD1" w:rsidRDefault="007E7D8C" w:rsidP="00730AD1">
      <w:pPr>
        <w:pStyle w:val="af3"/>
        <w:spacing w:after="0" w:line="276" w:lineRule="auto"/>
        <w:ind w:right="250"/>
        <w:jc w:val="both"/>
      </w:pPr>
      <w:r w:rsidRPr="00730AD1">
        <w:t>устанавливать эмпирические зависимости между продолжительностью дня и географической широтой</w:t>
      </w:r>
      <w:r w:rsidRPr="00730AD1">
        <w:rPr>
          <w:spacing w:val="1"/>
        </w:rPr>
        <w:t xml:space="preserve"> </w:t>
      </w:r>
      <w:r w:rsidRPr="00730AD1">
        <w:t>местности, между высотой Солнца над горизонтом и географической широтой местности на основе</w:t>
      </w:r>
      <w:r w:rsidRPr="00730AD1">
        <w:rPr>
          <w:spacing w:val="1"/>
        </w:rPr>
        <w:t xml:space="preserve"> </w:t>
      </w:r>
      <w:r w:rsidRPr="00730AD1">
        <w:t>анализа</w:t>
      </w:r>
      <w:r w:rsidRPr="00730AD1">
        <w:rPr>
          <w:spacing w:val="-1"/>
        </w:rPr>
        <w:t xml:space="preserve"> </w:t>
      </w:r>
      <w:r w:rsidRPr="00730AD1">
        <w:t>данных наблюдений;</w:t>
      </w:r>
    </w:p>
    <w:p w:rsidR="007E7D8C" w:rsidRPr="00730AD1" w:rsidRDefault="007E7D8C" w:rsidP="00730AD1">
      <w:pPr>
        <w:pStyle w:val="af3"/>
        <w:spacing w:after="0" w:line="276" w:lineRule="auto"/>
        <w:jc w:val="both"/>
      </w:pPr>
      <w:r w:rsidRPr="00730AD1">
        <w:t>описывать</w:t>
      </w:r>
      <w:r w:rsidRPr="00730AD1">
        <w:rPr>
          <w:spacing w:val="-1"/>
        </w:rPr>
        <w:t xml:space="preserve"> </w:t>
      </w:r>
      <w:r w:rsidRPr="00730AD1">
        <w:t>с</w:t>
      </w:r>
      <w:r w:rsidRPr="00730AD1">
        <w:rPr>
          <w:spacing w:val="-3"/>
        </w:rPr>
        <w:t xml:space="preserve"> </w:t>
      </w:r>
      <w:r w:rsidRPr="00730AD1">
        <w:t>опорой</w:t>
      </w:r>
      <w:r w:rsidRPr="00730AD1">
        <w:rPr>
          <w:spacing w:val="-2"/>
        </w:rPr>
        <w:t xml:space="preserve"> </w:t>
      </w:r>
      <w:r w:rsidRPr="00730AD1">
        <w:t>на план</w:t>
      </w:r>
      <w:r w:rsidRPr="00730AD1">
        <w:rPr>
          <w:spacing w:val="-1"/>
        </w:rPr>
        <w:t xml:space="preserve"> </w:t>
      </w:r>
      <w:r w:rsidRPr="00730AD1">
        <w:t>внутреннее</w:t>
      </w:r>
      <w:r w:rsidRPr="00730AD1">
        <w:rPr>
          <w:spacing w:val="-1"/>
        </w:rPr>
        <w:t xml:space="preserve"> </w:t>
      </w:r>
      <w:r w:rsidRPr="00730AD1">
        <w:t>строение Земли;</w:t>
      </w:r>
    </w:p>
    <w:p w:rsidR="007E7D8C" w:rsidRPr="00730AD1" w:rsidRDefault="007E7D8C" w:rsidP="00730AD1">
      <w:pPr>
        <w:pStyle w:val="af3"/>
        <w:spacing w:after="0" w:line="276" w:lineRule="auto"/>
        <w:ind w:right="249"/>
        <w:jc w:val="both"/>
      </w:pPr>
      <w:r w:rsidRPr="00730AD1">
        <w:t>различать</w:t>
      </w:r>
      <w:r w:rsidRPr="00730AD1">
        <w:rPr>
          <w:spacing w:val="43"/>
        </w:rPr>
        <w:t xml:space="preserve"> </w:t>
      </w:r>
      <w:r w:rsidRPr="00730AD1">
        <w:t>с</w:t>
      </w:r>
      <w:r w:rsidRPr="00730AD1">
        <w:rPr>
          <w:spacing w:val="46"/>
        </w:rPr>
        <w:t xml:space="preserve"> </w:t>
      </w:r>
      <w:r w:rsidRPr="00730AD1">
        <w:t>опорой</w:t>
      </w:r>
      <w:r w:rsidRPr="00730AD1">
        <w:rPr>
          <w:spacing w:val="46"/>
        </w:rPr>
        <w:t xml:space="preserve"> </w:t>
      </w:r>
      <w:r w:rsidRPr="00730AD1">
        <w:t>на</w:t>
      </w:r>
      <w:r w:rsidRPr="00730AD1">
        <w:rPr>
          <w:spacing w:val="46"/>
        </w:rPr>
        <w:t xml:space="preserve"> </w:t>
      </w:r>
      <w:r w:rsidRPr="00730AD1">
        <w:t>источник</w:t>
      </w:r>
      <w:r w:rsidRPr="00730AD1">
        <w:rPr>
          <w:spacing w:val="46"/>
        </w:rPr>
        <w:t xml:space="preserve"> </w:t>
      </w:r>
      <w:r w:rsidRPr="00730AD1">
        <w:t>информации</w:t>
      </w:r>
      <w:r w:rsidRPr="00730AD1">
        <w:rPr>
          <w:spacing w:val="43"/>
        </w:rPr>
        <w:t xml:space="preserve"> </w:t>
      </w:r>
      <w:r w:rsidRPr="00730AD1">
        <w:t>понятия</w:t>
      </w:r>
      <w:r w:rsidRPr="00730AD1">
        <w:rPr>
          <w:spacing w:val="45"/>
        </w:rPr>
        <w:t xml:space="preserve"> </w:t>
      </w:r>
      <w:r w:rsidRPr="00730AD1">
        <w:t>"земная</w:t>
      </w:r>
      <w:r w:rsidRPr="00730AD1">
        <w:rPr>
          <w:spacing w:val="43"/>
        </w:rPr>
        <w:t xml:space="preserve"> </w:t>
      </w:r>
      <w:r w:rsidRPr="00730AD1">
        <w:t>кора",</w:t>
      </w:r>
      <w:r w:rsidRPr="00730AD1">
        <w:rPr>
          <w:spacing w:val="44"/>
        </w:rPr>
        <w:t xml:space="preserve"> </w:t>
      </w:r>
      <w:r w:rsidRPr="00730AD1">
        <w:t>"ядро",</w:t>
      </w:r>
      <w:r w:rsidRPr="00730AD1">
        <w:rPr>
          <w:spacing w:val="43"/>
        </w:rPr>
        <w:t xml:space="preserve"> </w:t>
      </w:r>
      <w:r w:rsidRPr="00730AD1">
        <w:t>"мантия",</w:t>
      </w:r>
      <w:r w:rsidRPr="00730AD1">
        <w:rPr>
          <w:spacing w:val="43"/>
        </w:rPr>
        <w:t xml:space="preserve"> </w:t>
      </w:r>
      <w:r w:rsidRPr="00730AD1">
        <w:t>"минерал"</w:t>
      </w:r>
      <w:r w:rsidRPr="00730AD1">
        <w:rPr>
          <w:spacing w:val="45"/>
        </w:rPr>
        <w:t xml:space="preserve"> </w:t>
      </w:r>
      <w:r w:rsidRPr="00730AD1">
        <w:t>и</w:t>
      </w:r>
      <w:r w:rsidRPr="00730AD1">
        <w:rPr>
          <w:spacing w:val="-52"/>
        </w:rPr>
        <w:t xml:space="preserve"> </w:t>
      </w:r>
      <w:r w:rsidRPr="00730AD1">
        <w:t>"горная</w:t>
      </w:r>
      <w:r w:rsidRPr="00730AD1">
        <w:rPr>
          <w:spacing w:val="-1"/>
        </w:rPr>
        <w:t xml:space="preserve"> </w:t>
      </w:r>
      <w:r w:rsidRPr="00730AD1">
        <w:t>порода",</w:t>
      </w:r>
      <w:r w:rsidRPr="00730AD1">
        <w:rPr>
          <w:spacing w:val="-3"/>
        </w:rPr>
        <w:t xml:space="preserve"> </w:t>
      </w:r>
      <w:r w:rsidRPr="00730AD1">
        <w:t>"материковая земная кора"</w:t>
      </w:r>
      <w:r w:rsidRPr="00730AD1">
        <w:rPr>
          <w:spacing w:val="-1"/>
        </w:rPr>
        <w:t xml:space="preserve"> </w:t>
      </w:r>
      <w:r w:rsidRPr="00730AD1">
        <w:t>и</w:t>
      </w:r>
      <w:r w:rsidRPr="00730AD1">
        <w:rPr>
          <w:spacing w:val="-1"/>
        </w:rPr>
        <w:t xml:space="preserve"> </w:t>
      </w:r>
      <w:r w:rsidRPr="00730AD1">
        <w:t>"океаническая земная кора";</w:t>
      </w:r>
    </w:p>
    <w:p w:rsidR="007E7D8C" w:rsidRPr="00730AD1" w:rsidRDefault="007E7D8C" w:rsidP="00730AD1">
      <w:pPr>
        <w:pStyle w:val="af3"/>
        <w:spacing w:after="0" w:line="276" w:lineRule="auto"/>
        <w:ind w:right="249"/>
        <w:jc w:val="both"/>
      </w:pPr>
      <w:r w:rsidRPr="00730AD1">
        <w:t>различать</w:t>
      </w:r>
      <w:r w:rsidRPr="00730AD1">
        <w:rPr>
          <w:spacing w:val="31"/>
        </w:rPr>
        <w:t xml:space="preserve"> </w:t>
      </w:r>
      <w:r w:rsidRPr="00730AD1">
        <w:t>с</w:t>
      </w:r>
      <w:r w:rsidRPr="00730AD1">
        <w:rPr>
          <w:spacing w:val="33"/>
        </w:rPr>
        <w:t xml:space="preserve"> </w:t>
      </w:r>
      <w:r w:rsidRPr="00730AD1">
        <w:t>опорой</w:t>
      </w:r>
      <w:r w:rsidRPr="00730AD1">
        <w:rPr>
          <w:spacing w:val="31"/>
        </w:rPr>
        <w:t xml:space="preserve"> </w:t>
      </w:r>
      <w:r w:rsidRPr="00730AD1">
        <w:t>на</w:t>
      </w:r>
      <w:r w:rsidRPr="00730AD1">
        <w:rPr>
          <w:spacing w:val="31"/>
        </w:rPr>
        <w:t xml:space="preserve"> </w:t>
      </w:r>
      <w:r w:rsidRPr="00730AD1">
        <w:t>источник</w:t>
      </w:r>
      <w:r w:rsidRPr="00730AD1">
        <w:rPr>
          <w:spacing w:val="33"/>
        </w:rPr>
        <w:t xml:space="preserve"> </w:t>
      </w:r>
      <w:r w:rsidRPr="00730AD1">
        <w:t>информации</w:t>
      </w:r>
      <w:r w:rsidRPr="00730AD1">
        <w:rPr>
          <w:spacing w:val="31"/>
        </w:rPr>
        <w:t xml:space="preserve"> </w:t>
      </w:r>
      <w:r w:rsidRPr="00730AD1">
        <w:t>изученные</w:t>
      </w:r>
      <w:r w:rsidRPr="00730AD1">
        <w:rPr>
          <w:spacing w:val="33"/>
        </w:rPr>
        <w:t xml:space="preserve"> </w:t>
      </w:r>
      <w:r w:rsidRPr="00730AD1">
        <w:t>минералы</w:t>
      </w:r>
      <w:r w:rsidRPr="00730AD1">
        <w:rPr>
          <w:spacing w:val="32"/>
        </w:rPr>
        <w:t xml:space="preserve"> </w:t>
      </w:r>
      <w:r w:rsidRPr="00730AD1">
        <w:t>и</w:t>
      </w:r>
      <w:r w:rsidRPr="00730AD1">
        <w:rPr>
          <w:spacing w:val="32"/>
        </w:rPr>
        <w:t xml:space="preserve"> </w:t>
      </w:r>
      <w:r w:rsidRPr="00730AD1">
        <w:t>горные</w:t>
      </w:r>
      <w:r w:rsidRPr="00730AD1">
        <w:rPr>
          <w:spacing w:val="33"/>
        </w:rPr>
        <w:t xml:space="preserve"> </w:t>
      </w:r>
      <w:r w:rsidRPr="00730AD1">
        <w:t>породы,</w:t>
      </w:r>
      <w:r w:rsidRPr="00730AD1">
        <w:rPr>
          <w:spacing w:val="32"/>
        </w:rPr>
        <w:t xml:space="preserve"> </w:t>
      </w:r>
      <w:r w:rsidRPr="00730AD1">
        <w:t>материковую</w:t>
      </w:r>
      <w:r w:rsidRPr="00730AD1">
        <w:rPr>
          <w:spacing w:val="30"/>
        </w:rPr>
        <w:t xml:space="preserve"> </w:t>
      </w:r>
      <w:r w:rsidRPr="00730AD1">
        <w:t>и</w:t>
      </w:r>
      <w:r w:rsidRPr="00730AD1">
        <w:rPr>
          <w:spacing w:val="-52"/>
        </w:rPr>
        <w:t xml:space="preserve"> </w:t>
      </w:r>
      <w:r w:rsidRPr="00730AD1">
        <w:t>океаническую</w:t>
      </w:r>
      <w:r w:rsidRPr="00730AD1">
        <w:rPr>
          <w:spacing w:val="-1"/>
        </w:rPr>
        <w:t xml:space="preserve"> </w:t>
      </w:r>
      <w:r w:rsidRPr="00730AD1">
        <w:t>земную кору;</w:t>
      </w:r>
    </w:p>
    <w:p w:rsidR="007E7D8C" w:rsidRPr="00730AD1" w:rsidRDefault="007E7D8C" w:rsidP="00730AD1">
      <w:pPr>
        <w:pStyle w:val="af3"/>
        <w:spacing w:after="0" w:line="276" w:lineRule="auto"/>
        <w:ind w:right="249"/>
        <w:jc w:val="both"/>
      </w:pPr>
      <w:r w:rsidRPr="00730AD1">
        <w:t>показывать</w:t>
      </w:r>
      <w:r w:rsidRPr="00730AD1">
        <w:rPr>
          <w:spacing w:val="9"/>
        </w:rPr>
        <w:t xml:space="preserve"> </w:t>
      </w:r>
      <w:r w:rsidRPr="00730AD1">
        <w:t>с</w:t>
      </w:r>
      <w:r w:rsidRPr="00730AD1">
        <w:rPr>
          <w:spacing w:val="13"/>
        </w:rPr>
        <w:t xml:space="preserve"> </w:t>
      </w:r>
      <w:r w:rsidRPr="00730AD1">
        <w:t>помощью</w:t>
      </w:r>
      <w:r w:rsidRPr="00730AD1">
        <w:rPr>
          <w:spacing w:val="12"/>
        </w:rPr>
        <w:t xml:space="preserve"> </w:t>
      </w:r>
      <w:r w:rsidRPr="00730AD1">
        <w:t>учителя</w:t>
      </w:r>
      <w:r w:rsidRPr="00730AD1">
        <w:rPr>
          <w:spacing w:val="13"/>
        </w:rPr>
        <w:t xml:space="preserve"> </w:t>
      </w:r>
      <w:r w:rsidRPr="00730AD1">
        <w:t>на</w:t>
      </w:r>
      <w:r w:rsidRPr="00730AD1">
        <w:rPr>
          <w:spacing w:val="10"/>
        </w:rPr>
        <w:t xml:space="preserve"> </w:t>
      </w:r>
      <w:r w:rsidRPr="00730AD1">
        <w:t>карте</w:t>
      </w:r>
      <w:r w:rsidRPr="00730AD1">
        <w:rPr>
          <w:spacing w:val="11"/>
        </w:rPr>
        <w:t xml:space="preserve"> </w:t>
      </w:r>
      <w:r w:rsidRPr="00730AD1">
        <w:t>и</w:t>
      </w:r>
      <w:r w:rsidRPr="00730AD1">
        <w:rPr>
          <w:spacing w:val="11"/>
        </w:rPr>
        <w:t xml:space="preserve"> </w:t>
      </w:r>
      <w:r w:rsidRPr="00730AD1">
        <w:t>обозначать</w:t>
      </w:r>
      <w:r w:rsidRPr="00730AD1">
        <w:rPr>
          <w:spacing w:val="13"/>
        </w:rPr>
        <w:t xml:space="preserve"> </w:t>
      </w:r>
      <w:r w:rsidRPr="00730AD1">
        <w:t>на</w:t>
      </w:r>
      <w:r w:rsidRPr="00730AD1">
        <w:rPr>
          <w:spacing w:val="10"/>
        </w:rPr>
        <w:t xml:space="preserve"> </w:t>
      </w:r>
      <w:r w:rsidRPr="00730AD1">
        <w:t>контурной</w:t>
      </w:r>
      <w:r w:rsidRPr="00730AD1">
        <w:rPr>
          <w:spacing w:val="11"/>
        </w:rPr>
        <w:t xml:space="preserve"> </w:t>
      </w:r>
      <w:r w:rsidRPr="00730AD1">
        <w:t>карте</w:t>
      </w:r>
      <w:r w:rsidRPr="00730AD1">
        <w:rPr>
          <w:spacing w:val="11"/>
        </w:rPr>
        <w:t xml:space="preserve"> </w:t>
      </w:r>
      <w:r w:rsidRPr="00730AD1">
        <w:t>материки</w:t>
      </w:r>
      <w:r w:rsidRPr="00730AD1">
        <w:rPr>
          <w:spacing w:val="13"/>
        </w:rPr>
        <w:t xml:space="preserve"> </w:t>
      </w:r>
      <w:r w:rsidRPr="00730AD1">
        <w:t>и</w:t>
      </w:r>
      <w:r w:rsidRPr="00730AD1">
        <w:rPr>
          <w:spacing w:val="9"/>
        </w:rPr>
        <w:t xml:space="preserve"> </w:t>
      </w:r>
      <w:r w:rsidRPr="00730AD1">
        <w:t>океаны,</w:t>
      </w:r>
      <w:r w:rsidRPr="00730AD1">
        <w:rPr>
          <w:spacing w:val="10"/>
        </w:rPr>
        <w:t xml:space="preserve"> </w:t>
      </w:r>
      <w:r w:rsidRPr="00730AD1">
        <w:t>крупные</w:t>
      </w:r>
      <w:r w:rsidRPr="00730AD1">
        <w:rPr>
          <w:spacing w:val="-52"/>
        </w:rPr>
        <w:t xml:space="preserve"> </w:t>
      </w:r>
      <w:r w:rsidRPr="00730AD1">
        <w:t>формы</w:t>
      </w:r>
      <w:r w:rsidRPr="00730AD1">
        <w:rPr>
          <w:spacing w:val="-3"/>
        </w:rPr>
        <w:t xml:space="preserve"> </w:t>
      </w:r>
      <w:r w:rsidRPr="00730AD1">
        <w:t>рельефа Земли;</w:t>
      </w:r>
    </w:p>
    <w:p w:rsidR="007E7D8C" w:rsidRPr="00730AD1" w:rsidRDefault="007E7D8C" w:rsidP="00730AD1">
      <w:pPr>
        <w:pStyle w:val="af3"/>
        <w:spacing w:after="0" w:line="276" w:lineRule="auto"/>
        <w:jc w:val="both"/>
      </w:pPr>
      <w:r w:rsidRPr="00730AD1">
        <w:t>различать</w:t>
      </w:r>
      <w:r w:rsidRPr="00730AD1">
        <w:rPr>
          <w:spacing w:val="-2"/>
        </w:rPr>
        <w:t xml:space="preserve"> </w:t>
      </w:r>
      <w:r w:rsidRPr="00730AD1">
        <w:t>с</w:t>
      </w:r>
      <w:r w:rsidRPr="00730AD1">
        <w:rPr>
          <w:spacing w:val="-2"/>
        </w:rPr>
        <w:t xml:space="preserve"> </w:t>
      </w:r>
      <w:r w:rsidRPr="00730AD1">
        <w:t>опорой</w:t>
      </w:r>
      <w:r w:rsidRPr="00730AD1">
        <w:rPr>
          <w:spacing w:val="-2"/>
        </w:rPr>
        <w:t xml:space="preserve"> </w:t>
      </w:r>
      <w:r w:rsidRPr="00730AD1">
        <w:t>на</w:t>
      </w:r>
      <w:r w:rsidRPr="00730AD1">
        <w:rPr>
          <w:spacing w:val="-1"/>
        </w:rPr>
        <w:t xml:space="preserve"> </w:t>
      </w:r>
      <w:r w:rsidRPr="00730AD1">
        <w:t>источник</w:t>
      </w:r>
      <w:r w:rsidRPr="00730AD1">
        <w:rPr>
          <w:spacing w:val="-2"/>
        </w:rPr>
        <w:t xml:space="preserve"> </w:t>
      </w:r>
      <w:r w:rsidRPr="00730AD1">
        <w:t>информации</w:t>
      </w:r>
      <w:r w:rsidRPr="00730AD1">
        <w:rPr>
          <w:spacing w:val="-2"/>
        </w:rPr>
        <w:t xml:space="preserve"> </w:t>
      </w:r>
      <w:r w:rsidRPr="00730AD1">
        <w:t>горы</w:t>
      </w:r>
      <w:r w:rsidRPr="00730AD1">
        <w:rPr>
          <w:spacing w:val="-4"/>
        </w:rPr>
        <w:t xml:space="preserve"> </w:t>
      </w:r>
      <w:r w:rsidRPr="00730AD1">
        <w:t>и</w:t>
      </w:r>
      <w:r w:rsidRPr="00730AD1">
        <w:rPr>
          <w:spacing w:val="-1"/>
        </w:rPr>
        <w:t xml:space="preserve"> </w:t>
      </w:r>
      <w:r w:rsidRPr="00730AD1">
        <w:t>равнины;</w:t>
      </w:r>
    </w:p>
    <w:p w:rsidR="007E7D8C" w:rsidRPr="00730AD1" w:rsidRDefault="007E7D8C" w:rsidP="00730AD1">
      <w:pPr>
        <w:pStyle w:val="af3"/>
        <w:spacing w:after="0" w:line="276" w:lineRule="auto"/>
        <w:ind w:right="1463"/>
        <w:jc w:val="both"/>
      </w:pPr>
      <w:r w:rsidRPr="00730AD1">
        <w:t>классифицировать формы рельефа суши по высоте и по внешнему облику с опорой на план;</w:t>
      </w:r>
      <w:r w:rsidRPr="00730AD1">
        <w:rPr>
          <w:spacing w:val="-52"/>
        </w:rPr>
        <w:t xml:space="preserve"> </w:t>
      </w:r>
      <w:r w:rsidRPr="00730AD1">
        <w:t>иметь</w:t>
      </w:r>
      <w:r w:rsidRPr="00730AD1">
        <w:rPr>
          <w:spacing w:val="-1"/>
        </w:rPr>
        <w:t xml:space="preserve"> </w:t>
      </w:r>
      <w:r w:rsidRPr="00730AD1">
        <w:t>представление</w:t>
      </w:r>
      <w:r w:rsidRPr="00730AD1">
        <w:rPr>
          <w:spacing w:val="-1"/>
        </w:rPr>
        <w:t xml:space="preserve"> </w:t>
      </w:r>
      <w:r w:rsidRPr="00730AD1">
        <w:t>о</w:t>
      </w:r>
      <w:r w:rsidRPr="00730AD1">
        <w:rPr>
          <w:spacing w:val="-4"/>
        </w:rPr>
        <w:t xml:space="preserve"> </w:t>
      </w:r>
      <w:r w:rsidRPr="00730AD1">
        <w:t>причинах</w:t>
      </w:r>
      <w:r w:rsidRPr="00730AD1">
        <w:rPr>
          <w:spacing w:val="-1"/>
        </w:rPr>
        <w:t xml:space="preserve"> </w:t>
      </w:r>
      <w:r w:rsidRPr="00730AD1">
        <w:t>землетрясений</w:t>
      </w:r>
      <w:r w:rsidRPr="00730AD1">
        <w:rPr>
          <w:spacing w:val="-1"/>
        </w:rPr>
        <w:t xml:space="preserve"> </w:t>
      </w:r>
      <w:r w:rsidRPr="00730AD1">
        <w:t>и</w:t>
      </w:r>
      <w:r w:rsidRPr="00730AD1">
        <w:rPr>
          <w:spacing w:val="-2"/>
        </w:rPr>
        <w:t xml:space="preserve"> </w:t>
      </w:r>
      <w:r w:rsidRPr="00730AD1">
        <w:t>вулканических извержений;</w:t>
      </w:r>
    </w:p>
    <w:p w:rsidR="007E7D8C" w:rsidRPr="00730AD1" w:rsidRDefault="007E7D8C" w:rsidP="00730AD1">
      <w:pPr>
        <w:pStyle w:val="af3"/>
        <w:spacing w:after="0" w:line="276" w:lineRule="auto"/>
        <w:ind w:right="244"/>
        <w:jc w:val="both"/>
      </w:pPr>
      <w:r w:rsidRPr="00730AD1">
        <w:t>применять с помощью учителя понятия "литосфера", "землетрясение", "вулкан", "литосферная плита",</w:t>
      </w:r>
      <w:r w:rsidRPr="00730AD1">
        <w:rPr>
          <w:spacing w:val="1"/>
        </w:rPr>
        <w:t xml:space="preserve"> </w:t>
      </w:r>
      <w:r w:rsidRPr="00730AD1">
        <w:t>"эпицентр</w:t>
      </w:r>
      <w:r w:rsidRPr="00730AD1">
        <w:rPr>
          <w:spacing w:val="1"/>
        </w:rPr>
        <w:t xml:space="preserve"> </w:t>
      </w:r>
      <w:r w:rsidRPr="00730AD1">
        <w:t>землетрясения"</w:t>
      </w:r>
      <w:r w:rsidRPr="00730AD1">
        <w:rPr>
          <w:spacing w:val="1"/>
        </w:rPr>
        <w:t xml:space="preserve"> </w:t>
      </w:r>
      <w:r w:rsidRPr="00730AD1">
        <w:t>и</w:t>
      </w:r>
      <w:r w:rsidRPr="00730AD1">
        <w:rPr>
          <w:spacing w:val="1"/>
        </w:rPr>
        <w:t xml:space="preserve"> </w:t>
      </w:r>
      <w:r w:rsidRPr="00730AD1">
        <w:t>"очаг</w:t>
      </w:r>
      <w:r w:rsidRPr="00730AD1">
        <w:rPr>
          <w:spacing w:val="1"/>
        </w:rPr>
        <w:t xml:space="preserve"> </w:t>
      </w:r>
      <w:r w:rsidRPr="00730AD1">
        <w:t>землетрясения"</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учебных</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практико-</w:t>
      </w:r>
      <w:r w:rsidRPr="00730AD1">
        <w:rPr>
          <w:spacing w:val="1"/>
        </w:rPr>
        <w:t xml:space="preserve"> </w:t>
      </w:r>
      <w:r w:rsidRPr="00730AD1">
        <w:t>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52"/>
        <w:jc w:val="both"/>
      </w:pPr>
      <w:r w:rsidRPr="00730AD1">
        <w:t>применять с помощью учителя понятия "эпицентр землетрясения" и "очаг землетрясения" для решения</w:t>
      </w:r>
      <w:r w:rsidRPr="00730AD1">
        <w:rPr>
          <w:spacing w:val="1"/>
        </w:rPr>
        <w:t xml:space="preserve"> </w:t>
      </w:r>
      <w:r w:rsidRPr="00730AD1">
        <w:t>познавательных</w:t>
      </w:r>
      <w:r w:rsidRPr="00730AD1">
        <w:rPr>
          <w:spacing w:val="-1"/>
        </w:rPr>
        <w:t xml:space="preserve"> </w:t>
      </w:r>
      <w:r w:rsidRPr="00730AD1">
        <w:t>задач;</w:t>
      </w:r>
    </w:p>
    <w:p w:rsidR="007E7D8C" w:rsidRPr="00730AD1" w:rsidRDefault="007E7D8C" w:rsidP="00730AD1">
      <w:pPr>
        <w:pStyle w:val="af3"/>
        <w:spacing w:after="0" w:line="276" w:lineRule="auto"/>
        <w:ind w:right="251"/>
        <w:jc w:val="both"/>
      </w:pPr>
      <w:r w:rsidRPr="00730AD1">
        <w:t>иметь</w:t>
      </w:r>
      <w:r w:rsidRPr="00730AD1">
        <w:rPr>
          <w:spacing w:val="1"/>
        </w:rPr>
        <w:t xml:space="preserve"> </w:t>
      </w:r>
      <w:r w:rsidRPr="00730AD1">
        <w:t>представления</w:t>
      </w:r>
      <w:r w:rsidRPr="00730AD1">
        <w:rPr>
          <w:spacing w:val="1"/>
        </w:rPr>
        <w:t xml:space="preserve"> </w:t>
      </w:r>
      <w:r w:rsidRPr="00730AD1">
        <w:t>о</w:t>
      </w:r>
      <w:r w:rsidRPr="00730AD1">
        <w:rPr>
          <w:spacing w:val="1"/>
        </w:rPr>
        <w:t xml:space="preserve"> </w:t>
      </w:r>
      <w:r w:rsidRPr="00730AD1">
        <w:t>проявлениях</w:t>
      </w:r>
      <w:r w:rsidRPr="00730AD1">
        <w:rPr>
          <w:spacing w:val="1"/>
        </w:rPr>
        <w:t xml:space="preserve"> </w:t>
      </w:r>
      <w:r w:rsidRPr="00730AD1">
        <w:t>в</w:t>
      </w:r>
      <w:r w:rsidRPr="00730AD1">
        <w:rPr>
          <w:spacing w:val="1"/>
        </w:rPr>
        <w:t xml:space="preserve"> </w:t>
      </w:r>
      <w:r w:rsidRPr="00730AD1">
        <w:t>окружающем</w:t>
      </w:r>
      <w:r w:rsidRPr="00730AD1">
        <w:rPr>
          <w:spacing w:val="1"/>
        </w:rPr>
        <w:t xml:space="preserve"> </w:t>
      </w:r>
      <w:r w:rsidRPr="00730AD1">
        <w:t>мире</w:t>
      </w:r>
      <w:r w:rsidRPr="00730AD1">
        <w:rPr>
          <w:spacing w:val="1"/>
        </w:rPr>
        <w:t xml:space="preserve"> </w:t>
      </w:r>
      <w:r w:rsidRPr="00730AD1">
        <w:t>внутренних</w:t>
      </w:r>
      <w:r w:rsidRPr="00730AD1">
        <w:rPr>
          <w:spacing w:val="1"/>
        </w:rPr>
        <w:t xml:space="preserve"> </w:t>
      </w:r>
      <w:r w:rsidRPr="00730AD1">
        <w:t>и</w:t>
      </w:r>
      <w:r w:rsidRPr="00730AD1">
        <w:rPr>
          <w:spacing w:val="1"/>
        </w:rPr>
        <w:t xml:space="preserve"> </w:t>
      </w:r>
      <w:r w:rsidRPr="00730AD1">
        <w:t>внешних</w:t>
      </w:r>
      <w:r w:rsidRPr="00730AD1">
        <w:rPr>
          <w:spacing w:val="1"/>
        </w:rPr>
        <w:t xml:space="preserve"> </w:t>
      </w:r>
      <w:r w:rsidRPr="00730AD1">
        <w:t>процессов</w:t>
      </w:r>
      <w:r w:rsidRPr="00730AD1">
        <w:rPr>
          <w:spacing w:val="1"/>
        </w:rPr>
        <w:t xml:space="preserve"> </w:t>
      </w:r>
      <w:r w:rsidRPr="00730AD1">
        <w:t>рельефообразования: вулканизма, землетрясений; физического, химического и биологического видов</w:t>
      </w:r>
      <w:r w:rsidRPr="00730AD1">
        <w:rPr>
          <w:spacing w:val="1"/>
        </w:rPr>
        <w:t xml:space="preserve"> </w:t>
      </w:r>
      <w:r w:rsidRPr="00730AD1">
        <w:t>выветривания;</w:t>
      </w:r>
    </w:p>
    <w:p w:rsidR="007E7D8C" w:rsidRPr="00730AD1" w:rsidRDefault="007E7D8C" w:rsidP="00730AD1">
      <w:pPr>
        <w:pStyle w:val="af3"/>
        <w:spacing w:after="0" w:line="276" w:lineRule="auto"/>
        <w:jc w:val="both"/>
      </w:pPr>
      <w:r w:rsidRPr="00730AD1">
        <w:t>классифицировать</w:t>
      </w:r>
      <w:r w:rsidRPr="00730AD1">
        <w:rPr>
          <w:spacing w:val="-5"/>
        </w:rPr>
        <w:t xml:space="preserve"> </w:t>
      </w:r>
      <w:r w:rsidRPr="00730AD1">
        <w:t>с</w:t>
      </w:r>
      <w:r w:rsidRPr="00730AD1">
        <w:rPr>
          <w:spacing w:val="-1"/>
        </w:rPr>
        <w:t xml:space="preserve"> </w:t>
      </w:r>
      <w:r w:rsidRPr="00730AD1">
        <w:t>опорой</w:t>
      </w:r>
      <w:r w:rsidRPr="00730AD1">
        <w:rPr>
          <w:spacing w:val="-2"/>
        </w:rPr>
        <w:t xml:space="preserve"> </w:t>
      </w:r>
      <w:r w:rsidRPr="00730AD1">
        <w:t>на</w:t>
      </w:r>
      <w:r w:rsidRPr="00730AD1">
        <w:rPr>
          <w:spacing w:val="-1"/>
        </w:rPr>
        <w:t xml:space="preserve"> </w:t>
      </w:r>
      <w:r w:rsidRPr="00730AD1">
        <w:t>алгоритм</w:t>
      </w:r>
      <w:r w:rsidRPr="00730AD1">
        <w:rPr>
          <w:spacing w:val="-2"/>
        </w:rPr>
        <w:t xml:space="preserve"> </w:t>
      </w:r>
      <w:r w:rsidRPr="00730AD1">
        <w:t>учебных</w:t>
      </w:r>
      <w:r w:rsidRPr="00730AD1">
        <w:rPr>
          <w:spacing w:val="-2"/>
        </w:rPr>
        <w:t xml:space="preserve"> </w:t>
      </w:r>
      <w:r w:rsidRPr="00730AD1">
        <w:t>действий</w:t>
      </w:r>
      <w:r w:rsidRPr="00730AD1">
        <w:rPr>
          <w:spacing w:val="-2"/>
        </w:rPr>
        <w:t xml:space="preserve"> </w:t>
      </w:r>
      <w:r w:rsidRPr="00730AD1">
        <w:t>острова</w:t>
      </w:r>
      <w:r w:rsidRPr="00730AD1">
        <w:rPr>
          <w:spacing w:val="-2"/>
        </w:rPr>
        <w:t xml:space="preserve"> </w:t>
      </w:r>
      <w:r w:rsidRPr="00730AD1">
        <w:t>по</w:t>
      </w:r>
      <w:r w:rsidRPr="00730AD1">
        <w:rPr>
          <w:spacing w:val="-1"/>
        </w:rPr>
        <w:t xml:space="preserve"> </w:t>
      </w:r>
      <w:r w:rsidRPr="00730AD1">
        <w:t>происхождению;</w:t>
      </w:r>
    </w:p>
    <w:p w:rsidR="007E7D8C" w:rsidRPr="00730AD1" w:rsidRDefault="007E7D8C" w:rsidP="00730AD1">
      <w:pPr>
        <w:pStyle w:val="af3"/>
        <w:spacing w:after="0" w:line="276" w:lineRule="auto"/>
        <w:ind w:right="244"/>
        <w:jc w:val="both"/>
      </w:pPr>
      <w:r w:rsidRPr="00730AD1">
        <w:t>приводить</w:t>
      </w:r>
      <w:r w:rsidRPr="00730AD1">
        <w:rPr>
          <w:spacing w:val="45"/>
        </w:rPr>
        <w:t xml:space="preserve"> </w:t>
      </w:r>
      <w:r w:rsidRPr="00730AD1">
        <w:t>с</w:t>
      </w:r>
      <w:r w:rsidRPr="00730AD1">
        <w:rPr>
          <w:spacing w:val="43"/>
        </w:rPr>
        <w:t xml:space="preserve"> </w:t>
      </w:r>
      <w:r w:rsidRPr="00730AD1">
        <w:t>опорой</w:t>
      </w:r>
      <w:r w:rsidRPr="00730AD1">
        <w:rPr>
          <w:spacing w:val="45"/>
        </w:rPr>
        <w:t xml:space="preserve"> </w:t>
      </w:r>
      <w:r w:rsidRPr="00730AD1">
        <w:t>на</w:t>
      </w:r>
      <w:r w:rsidRPr="00730AD1">
        <w:rPr>
          <w:spacing w:val="43"/>
        </w:rPr>
        <w:t xml:space="preserve"> </w:t>
      </w:r>
      <w:r w:rsidRPr="00730AD1">
        <w:t>источник</w:t>
      </w:r>
      <w:r w:rsidRPr="00730AD1">
        <w:rPr>
          <w:spacing w:val="46"/>
        </w:rPr>
        <w:t xml:space="preserve"> </w:t>
      </w:r>
      <w:r w:rsidRPr="00730AD1">
        <w:t>информации</w:t>
      </w:r>
      <w:r w:rsidRPr="00730AD1">
        <w:rPr>
          <w:spacing w:val="45"/>
        </w:rPr>
        <w:t xml:space="preserve"> </w:t>
      </w:r>
      <w:r w:rsidRPr="00730AD1">
        <w:t>примеры</w:t>
      </w:r>
      <w:r w:rsidRPr="00730AD1">
        <w:rPr>
          <w:spacing w:val="44"/>
        </w:rPr>
        <w:t xml:space="preserve"> </w:t>
      </w:r>
      <w:r w:rsidRPr="00730AD1">
        <w:t>опасных</w:t>
      </w:r>
      <w:r w:rsidRPr="00730AD1">
        <w:rPr>
          <w:spacing w:val="45"/>
        </w:rPr>
        <w:t xml:space="preserve"> </w:t>
      </w:r>
      <w:r w:rsidRPr="00730AD1">
        <w:t>природных</w:t>
      </w:r>
      <w:r w:rsidRPr="00730AD1">
        <w:rPr>
          <w:spacing w:val="46"/>
        </w:rPr>
        <w:t xml:space="preserve"> </w:t>
      </w:r>
      <w:r w:rsidRPr="00730AD1">
        <w:t>явлений</w:t>
      </w:r>
      <w:r w:rsidRPr="00730AD1">
        <w:rPr>
          <w:spacing w:val="44"/>
        </w:rPr>
        <w:t xml:space="preserve"> </w:t>
      </w:r>
      <w:r w:rsidRPr="00730AD1">
        <w:t>в</w:t>
      </w:r>
      <w:r w:rsidRPr="00730AD1">
        <w:rPr>
          <w:spacing w:val="43"/>
        </w:rPr>
        <w:t xml:space="preserve"> </w:t>
      </w:r>
      <w:r w:rsidRPr="00730AD1">
        <w:t>литосфере</w:t>
      </w:r>
      <w:r w:rsidRPr="00730AD1">
        <w:rPr>
          <w:spacing w:val="46"/>
        </w:rPr>
        <w:t xml:space="preserve"> </w:t>
      </w:r>
      <w:r w:rsidRPr="00730AD1">
        <w:t>и</w:t>
      </w:r>
      <w:r w:rsidRPr="00730AD1">
        <w:rPr>
          <w:spacing w:val="-52"/>
        </w:rPr>
        <w:t xml:space="preserve"> </w:t>
      </w:r>
      <w:r w:rsidRPr="00730AD1">
        <w:t>средств</w:t>
      </w:r>
      <w:r w:rsidRPr="00730AD1">
        <w:rPr>
          <w:spacing w:val="36"/>
        </w:rPr>
        <w:t xml:space="preserve"> </w:t>
      </w:r>
      <w:r w:rsidRPr="00730AD1">
        <w:t>их</w:t>
      </w:r>
      <w:r w:rsidRPr="00730AD1">
        <w:rPr>
          <w:spacing w:val="38"/>
        </w:rPr>
        <w:t xml:space="preserve"> </w:t>
      </w:r>
      <w:r w:rsidRPr="00730AD1">
        <w:t>предупреждения;</w:t>
      </w:r>
      <w:r w:rsidRPr="00730AD1">
        <w:rPr>
          <w:spacing w:val="38"/>
        </w:rPr>
        <w:t xml:space="preserve"> </w:t>
      </w:r>
      <w:r w:rsidRPr="00730AD1">
        <w:t>изменений</w:t>
      </w:r>
      <w:r w:rsidRPr="00730AD1">
        <w:rPr>
          <w:spacing w:val="38"/>
        </w:rPr>
        <w:t xml:space="preserve"> </w:t>
      </w:r>
      <w:r w:rsidRPr="00730AD1">
        <w:t>в</w:t>
      </w:r>
      <w:r w:rsidRPr="00730AD1">
        <w:rPr>
          <w:spacing w:val="36"/>
        </w:rPr>
        <w:t xml:space="preserve"> </w:t>
      </w:r>
      <w:r w:rsidRPr="00730AD1">
        <w:t>литосфере</w:t>
      </w:r>
      <w:r w:rsidRPr="00730AD1">
        <w:rPr>
          <w:spacing w:val="39"/>
        </w:rPr>
        <w:t xml:space="preserve"> </w:t>
      </w:r>
      <w:r w:rsidRPr="00730AD1">
        <w:t>в</w:t>
      </w:r>
      <w:r w:rsidRPr="00730AD1">
        <w:rPr>
          <w:spacing w:val="37"/>
        </w:rPr>
        <w:t xml:space="preserve"> </w:t>
      </w:r>
      <w:r w:rsidRPr="00730AD1">
        <w:t>результате</w:t>
      </w:r>
      <w:r w:rsidRPr="00730AD1">
        <w:rPr>
          <w:spacing w:val="37"/>
        </w:rPr>
        <w:t xml:space="preserve"> </w:t>
      </w:r>
      <w:r w:rsidRPr="00730AD1">
        <w:t>деятельности</w:t>
      </w:r>
      <w:r w:rsidRPr="00730AD1">
        <w:rPr>
          <w:spacing w:val="37"/>
        </w:rPr>
        <w:t xml:space="preserve"> </w:t>
      </w:r>
      <w:r w:rsidRPr="00730AD1">
        <w:t>человека</w:t>
      </w:r>
      <w:r w:rsidRPr="00730AD1">
        <w:rPr>
          <w:spacing w:val="38"/>
        </w:rPr>
        <w:t xml:space="preserve"> </w:t>
      </w:r>
      <w:r w:rsidRPr="00730AD1">
        <w:t>на</w:t>
      </w:r>
      <w:r w:rsidRPr="00730AD1">
        <w:rPr>
          <w:spacing w:val="38"/>
        </w:rPr>
        <w:t xml:space="preserve"> </w:t>
      </w:r>
      <w:r w:rsidRPr="00730AD1">
        <w:t>примере</w:t>
      </w:r>
      <w:r w:rsidRPr="00730AD1">
        <w:rPr>
          <w:spacing w:val="-52"/>
        </w:rPr>
        <w:t xml:space="preserve"> </w:t>
      </w:r>
      <w:r w:rsidRPr="00730AD1">
        <w:t>своей</w:t>
      </w:r>
      <w:r w:rsidRPr="00730AD1">
        <w:rPr>
          <w:spacing w:val="21"/>
        </w:rPr>
        <w:t xml:space="preserve"> </w:t>
      </w:r>
      <w:r w:rsidRPr="00730AD1">
        <w:t>местности,</w:t>
      </w:r>
      <w:r w:rsidRPr="00730AD1">
        <w:rPr>
          <w:spacing w:val="22"/>
        </w:rPr>
        <w:t xml:space="preserve"> </w:t>
      </w:r>
      <w:r w:rsidRPr="00730AD1">
        <w:t>России</w:t>
      </w:r>
      <w:r w:rsidRPr="00730AD1">
        <w:rPr>
          <w:spacing w:val="22"/>
        </w:rPr>
        <w:t xml:space="preserve"> </w:t>
      </w:r>
      <w:r w:rsidRPr="00730AD1">
        <w:t>и</w:t>
      </w:r>
      <w:r w:rsidRPr="00730AD1">
        <w:rPr>
          <w:spacing w:val="22"/>
        </w:rPr>
        <w:t xml:space="preserve"> </w:t>
      </w:r>
      <w:r w:rsidRPr="00730AD1">
        <w:t>мира;</w:t>
      </w:r>
      <w:r w:rsidRPr="00730AD1">
        <w:rPr>
          <w:spacing w:val="24"/>
        </w:rPr>
        <w:t xml:space="preserve"> </w:t>
      </w:r>
      <w:r w:rsidRPr="00730AD1">
        <w:t>актуальных</w:t>
      </w:r>
      <w:r w:rsidRPr="00730AD1">
        <w:rPr>
          <w:spacing w:val="23"/>
        </w:rPr>
        <w:t xml:space="preserve"> </w:t>
      </w:r>
      <w:r w:rsidRPr="00730AD1">
        <w:t>проблем</w:t>
      </w:r>
      <w:r w:rsidRPr="00730AD1">
        <w:rPr>
          <w:spacing w:val="23"/>
        </w:rPr>
        <w:t xml:space="preserve"> </w:t>
      </w:r>
      <w:r w:rsidRPr="00730AD1">
        <w:t>своей</w:t>
      </w:r>
      <w:r w:rsidRPr="00730AD1">
        <w:rPr>
          <w:spacing w:val="22"/>
        </w:rPr>
        <w:t xml:space="preserve"> </w:t>
      </w:r>
      <w:r w:rsidRPr="00730AD1">
        <w:t>местности,</w:t>
      </w:r>
      <w:r w:rsidRPr="00730AD1">
        <w:rPr>
          <w:spacing w:val="22"/>
        </w:rPr>
        <w:t xml:space="preserve"> </w:t>
      </w:r>
      <w:r w:rsidRPr="00730AD1">
        <w:t>решение</w:t>
      </w:r>
      <w:r w:rsidRPr="00730AD1">
        <w:rPr>
          <w:spacing w:val="23"/>
        </w:rPr>
        <w:t xml:space="preserve"> </w:t>
      </w:r>
      <w:r w:rsidRPr="00730AD1">
        <w:t>которых</w:t>
      </w:r>
      <w:r w:rsidRPr="00730AD1">
        <w:rPr>
          <w:spacing w:val="23"/>
        </w:rPr>
        <w:t xml:space="preserve"> </w:t>
      </w:r>
      <w:r w:rsidRPr="00730AD1">
        <w:t>невозможно</w:t>
      </w:r>
      <w:r w:rsidRPr="00730AD1">
        <w:rPr>
          <w:spacing w:val="-52"/>
        </w:rPr>
        <w:t xml:space="preserve"> </w:t>
      </w:r>
      <w:r w:rsidRPr="00730AD1">
        <w:t>без</w:t>
      </w:r>
      <w:r w:rsidRPr="00730AD1">
        <w:rPr>
          <w:spacing w:val="9"/>
        </w:rPr>
        <w:t xml:space="preserve"> </w:t>
      </w:r>
      <w:r w:rsidRPr="00730AD1">
        <w:t>участия</w:t>
      </w:r>
      <w:r w:rsidRPr="00730AD1">
        <w:rPr>
          <w:spacing w:val="10"/>
        </w:rPr>
        <w:t xml:space="preserve"> </w:t>
      </w:r>
      <w:r w:rsidRPr="00730AD1">
        <w:t>представителей</w:t>
      </w:r>
      <w:r w:rsidRPr="00730AD1">
        <w:rPr>
          <w:spacing w:val="10"/>
        </w:rPr>
        <w:t xml:space="preserve"> </w:t>
      </w:r>
      <w:r w:rsidRPr="00730AD1">
        <w:t>географических</w:t>
      </w:r>
      <w:r w:rsidRPr="00730AD1">
        <w:rPr>
          <w:spacing w:val="11"/>
        </w:rPr>
        <w:t xml:space="preserve"> </w:t>
      </w:r>
      <w:r w:rsidRPr="00730AD1">
        <w:t>специальностей,</w:t>
      </w:r>
      <w:r w:rsidRPr="00730AD1">
        <w:rPr>
          <w:spacing w:val="10"/>
        </w:rPr>
        <w:t xml:space="preserve"> </w:t>
      </w:r>
      <w:r w:rsidRPr="00730AD1">
        <w:t>изучающих</w:t>
      </w:r>
      <w:r w:rsidRPr="00730AD1">
        <w:rPr>
          <w:spacing w:val="13"/>
        </w:rPr>
        <w:t xml:space="preserve"> </w:t>
      </w:r>
      <w:r w:rsidRPr="00730AD1">
        <w:t>литосферу;</w:t>
      </w:r>
      <w:r w:rsidRPr="00730AD1">
        <w:rPr>
          <w:spacing w:val="11"/>
        </w:rPr>
        <w:t xml:space="preserve"> </w:t>
      </w:r>
      <w:r w:rsidRPr="00730AD1">
        <w:t>примеры</w:t>
      </w:r>
      <w:r w:rsidRPr="00730AD1">
        <w:rPr>
          <w:spacing w:val="11"/>
        </w:rPr>
        <w:t xml:space="preserve"> </w:t>
      </w:r>
      <w:r w:rsidRPr="00730AD1">
        <w:t>действия</w:t>
      </w:r>
      <w:r w:rsidRPr="00730AD1">
        <w:rPr>
          <w:spacing w:val="-52"/>
        </w:rPr>
        <w:t xml:space="preserve"> </w:t>
      </w:r>
      <w:r w:rsidRPr="00730AD1">
        <w:t>внешних процессов рельефообразования и наличия полезных ископаемых в своей местности;</w:t>
      </w:r>
      <w:r w:rsidRPr="00730AD1">
        <w:rPr>
          <w:spacing w:val="1"/>
        </w:rPr>
        <w:t xml:space="preserve"> </w:t>
      </w:r>
      <w:r w:rsidRPr="00730AD1">
        <w:t>представлять</w:t>
      </w:r>
      <w:r w:rsidRPr="00730AD1">
        <w:rPr>
          <w:spacing w:val="15"/>
        </w:rPr>
        <w:t xml:space="preserve"> </w:t>
      </w:r>
      <w:r w:rsidRPr="00730AD1">
        <w:t>с</w:t>
      </w:r>
      <w:r w:rsidRPr="00730AD1">
        <w:rPr>
          <w:spacing w:val="18"/>
        </w:rPr>
        <w:t xml:space="preserve"> </w:t>
      </w:r>
      <w:r w:rsidRPr="00730AD1">
        <w:t>помощью</w:t>
      </w:r>
      <w:r w:rsidRPr="00730AD1">
        <w:rPr>
          <w:spacing w:val="17"/>
        </w:rPr>
        <w:t xml:space="preserve"> </w:t>
      </w:r>
      <w:r w:rsidRPr="00730AD1">
        <w:t>учителя</w:t>
      </w:r>
      <w:r w:rsidRPr="00730AD1">
        <w:rPr>
          <w:spacing w:val="18"/>
        </w:rPr>
        <w:t xml:space="preserve"> </w:t>
      </w:r>
      <w:r w:rsidRPr="00730AD1">
        <w:t>результаты</w:t>
      </w:r>
      <w:r w:rsidRPr="00730AD1">
        <w:rPr>
          <w:spacing w:val="18"/>
        </w:rPr>
        <w:t xml:space="preserve"> </w:t>
      </w:r>
      <w:r w:rsidRPr="00730AD1">
        <w:t>фенологических</w:t>
      </w:r>
      <w:r w:rsidRPr="00730AD1">
        <w:rPr>
          <w:spacing w:val="17"/>
        </w:rPr>
        <w:t xml:space="preserve"> </w:t>
      </w:r>
      <w:r w:rsidRPr="00730AD1">
        <w:t>наблюдений</w:t>
      </w:r>
      <w:r w:rsidRPr="00730AD1">
        <w:rPr>
          <w:spacing w:val="15"/>
        </w:rPr>
        <w:t xml:space="preserve"> </w:t>
      </w:r>
      <w:r w:rsidRPr="00730AD1">
        <w:t>и</w:t>
      </w:r>
      <w:r w:rsidRPr="00730AD1">
        <w:rPr>
          <w:spacing w:val="17"/>
        </w:rPr>
        <w:t xml:space="preserve"> </w:t>
      </w:r>
      <w:r w:rsidRPr="00730AD1">
        <w:t>наблюдений</w:t>
      </w:r>
      <w:r w:rsidRPr="00730AD1">
        <w:rPr>
          <w:spacing w:val="15"/>
        </w:rPr>
        <w:t xml:space="preserve"> </w:t>
      </w:r>
      <w:r w:rsidRPr="00730AD1">
        <w:t>за</w:t>
      </w:r>
      <w:r w:rsidRPr="00730AD1">
        <w:rPr>
          <w:spacing w:val="18"/>
        </w:rPr>
        <w:t xml:space="preserve"> </w:t>
      </w:r>
      <w:r w:rsidRPr="00730AD1">
        <w:t>погодой</w:t>
      </w:r>
      <w:r w:rsidRPr="00730AD1">
        <w:rPr>
          <w:spacing w:val="17"/>
        </w:rPr>
        <w:t xml:space="preserve"> </w:t>
      </w:r>
      <w:r w:rsidRPr="00730AD1">
        <w:t>в</w:t>
      </w:r>
      <w:r w:rsidRPr="00730AD1">
        <w:rPr>
          <w:spacing w:val="1"/>
        </w:rPr>
        <w:t xml:space="preserve"> </w:t>
      </w:r>
      <w:r w:rsidRPr="00730AD1">
        <w:t>различной</w:t>
      </w:r>
      <w:r w:rsidRPr="00730AD1">
        <w:rPr>
          <w:spacing w:val="-2"/>
        </w:rPr>
        <w:t xml:space="preserve"> </w:t>
      </w:r>
      <w:r w:rsidRPr="00730AD1">
        <w:t>форме (табличной, графической,</w:t>
      </w:r>
      <w:r w:rsidRPr="00730AD1">
        <w:rPr>
          <w:spacing w:val="-1"/>
        </w:rPr>
        <w:t xml:space="preserve"> </w:t>
      </w:r>
      <w:r w:rsidRPr="00730AD1">
        <w:t>географического описания).</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49"/>
        </w:numPr>
        <w:tabs>
          <w:tab w:val="left" w:pos="1651"/>
        </w:tabs>
        <w:spacing w:line="276" w:lineRule="auto"/>
        <w:ind w:left="1650" w:right="0" w:hanging="718"/>
        <w:rPr>
          <w:rFonts w:ascii="Times New Roman" w:hAnsi="Times New Roman" w:cs="Times New Roman"/>
          <w:sz w:val="24"/>
          <w:szCs w:val="24"/>
          <w:lang w:val="ru-RU"/>
        </w:rPr>
      </w:pPr>
      <w:r w:rsidRPr="00730AD1">
        <w:rPr>
          <w:rFonts w:ascii="Times New Roman" w:hAnsi="Times New Roman" w:cs="Times New Roman"/>
          <w:sz w:val="24"/>
          <w:szCs w:val="24"/>
          <w:lang w:val="ru-RU"/>
        </w:rPr>
        <w:t>К</w:t>
      </w:r>
      <w:r w:rsidRPr="00730AD1">
        <w:rPr>
          <w:rFonts w:ascii="Times New Roman" w:hAnsi="Times New Roman" w:cs="Times New Roman"/>
          <w:spacing w:val="-2"/>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4"/>
          <w:sz w:val="24"/>
          <w:szCs w:val="24"/>
          <w:lang w:val="ru-RU"/>
        </w:rPr>
        <w:t xml:space="preserve"> </w:t>
      </w:r>
      <w:r w:rsidRPr="00730AD1">
        <w:rPr>
          <w:rFonts w:ascii="Times New Roman" w:hAnsi="Times New Roman" w:cs="Times New Roman"/>
          <w:sz w:val="24"/>
          <w:szCs w:val="24"/>
          <w:lang w:val="ru-RU"/>
        </w:rPr>
        <w:t>6 класса</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обучающийся научится: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4"/>
        <w:jc w:val="both"/>
      </w:pPr>
      <w:r w:rsidRPr="00730AD1">
        <w:t>описывать с опорой на план по физической карте полушарий, физической карте России, карте океанов,</w:t>
      </w:r>
      <w:r w:rsidRPr="00730AD1">
        <w:rPr>
          <w:spacing w:val="1"/>
        </w:rPr>
        <w:t xml:space="preserve"> </w:t>
      </w:r>
      <w:r w:rsidRPr="00730AD1">
        <w:t>глобусу местоположение изученных географических объектов для решения учебных и (или) практико-</w:t>
      </w:r>
      <w:r w:rsidRPr="00730AD1">
        <w:rPr>
          <w:spacing w:val="1"/>
        </w:rPr>
        <w:t xml:space="preserve"> </w:t>
      </w:r>
      <w:r w:rsidRPr="00730AD1">
        <w:t>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5"/>
        <w:jc w:val="both"/>
      </w:pPr>
      <w:r w:rsidRPr="00730AD1">
        <w:t>находить с помощью учителя информацию об отдельных компонентах природы Земли, в том числе о</w:t>
      </w:r>
      <w:r w:rsidRPr="00730AD1">
        <w:rPr>
          <w:spacing w:val="1"/>
        </w:rPr>
        <w:t xml:space="preserve"> </w:t>
      </w:r>
      <w:r w:rsidRPr="00730AD1">
        <w:t>природе своей местности, необходимую для решения учебных и (или) практико-ориентированных задач,</w:t>
      </w:r>
      <w:r w:rsidRPr="00730AD1">
        <w:rPr>
          <w:spacing w:val="-52"/>
        </w:rPr>
        <w:t xml:space="preserve"> </w:t>
      </w:r>
      <w:r w:rsidRPr="00730AD1">
        <w:t>и</w:t>
      </w:r>
      <w:r w:rsidRPr="00730AD1">
        <w:rPr>
          <w:spacing w:val="-1"/>
        </w:rPr>
        <w:t xml:space="preserve"> </w:t>
      </w:r>
      <w:r w:rsidRPr="00730AD1">
        <w:t>извлекать ее из</w:t>
      </w:r>
      <w:r w:rsidRPr="00730AD1">
        <w:rPr>
          <w:spacing w:val="-1"/>
        </w:rPr>
        <w:t xml:space="preserve"> </w:t>
      </w:r>
      <w:r w:rsidRPr="00730AD1">
        <w:t>различных источников;</w:t>
      </w:r>
    </w:p>
    <w:p w:rsidR="007E7D8C" w:rsidRPr="00730AD1" w:rsidRDefault="007E7D8C" w:rsidP="00730AD1">
      <w:pPr>
        <w:pStyle w:val="af3"/>
        <w:spacing w:after="0" w:line="276" w:lineRule="auto"/>
        <w:ind w:right="251"/>
        <w:jc w:val="both"/>
      </w:pPr>
      <w:r w:rsidRPr="00730AD1">
        <w:t>приводить с опорой на источник информации примеры опасных природных явлений в геосферах и</w:t>
      </w:r>
      <w:r w:rsidRPr="00730AD1">
        <w:rPr>
          <w:spacing w:val="1"/>
        </w:rPr>
        <w:t xml:space="preserve"> </w:t>
      </w:r>
      <w:r w:rsidRPr="00730AD1">
        <w:t>средств</w:t>
      </w:r>
      <w:r w:rsidRPr="00730AD1">
        <w:rPr>
          <w:spacing w:val="-3"/>
        </w:rPr>
        <w:t xml:space="preserve"> </w:t>
      </w:r>
      <w:r w:rsidRPr="00730AD1">
        <w:t>их предупреждения;</w:t>
      </w:r>
    </w:p>
    <w:p w:rsidR="007E7D8C" w:rsidRPr="00730AD1" w:rsidRDefault="007E7D8C" w:rsidP="00730AD1">
      <w:pPr>
        <w:pStyle w:val="af3"/>
        <w:spacing w:after="0" w:line="276" w:lineRule="auto"/>
        <w:ind w:right="250"/>
        <w:jc w:val="both"/>
      </w:pPr>
      <w:r w:rsidRPr="00730AD1">
        <w:t>сравнивать с помощью учителя инструментарий (способы) получения географической информации на</w:t>
      </w:r>
      <w:r w:rsidRPr="00730AD1">
        <w:rPr>
          <w:spacing w:val="1"/>
        </w:rPr>
        <w:t xml:space="preserve"> </w:t>
      </w:r>
      <w:r w:rsidRPr="00730AD1">
        <w:t>разных</w:t>
      </w:r>
      <w:r w:rsidRPr="00730AD1">
        <w:rPr>
          <w:spacing w:val="-1"/>
        </w:rPr>
        <w:t xml:space="preserve"> </w:t>
      </w:r>
      <w:r w:rsidRPr="00730AD1">
        <w:t>этапах</w:t>
      </w:r>
      <w:r w:rsidRPr="00730AD1">
        <w:rPr>
          <w:spacing w:val="-3"/>
        </w:rPr>
        <w:t xml:space="preserve"> </w:t>
      </w:r>
      <w:r w:rsidRPr="00730AD1">
        <w:t>географического изучения</w:t>
      </w:r>
      <w:r w:rsidRPr="00730AD1">
        <w:rPr>
          <w:spacing w:val="-1"/>
        </w:rPr>
        <w:t xml:space="preserve"> </w:t>
      </w:r>
      <w:r w:rsidRPr="00730AD1">
        <w:t>Земли;</w:t>
      </w:r>
    </w:p>
    <w:p w:rsidR="007E7D8C" w:rsidRPr="00730AD1" w:rsidRDefault="007E7D8C" w:rsidP="00730AD1">
      <w:pPr>
        <w:pStyle w:val="af3"/>
        <w:spacing w:after="0" w:line="276" w:lineRule="auto"/>
        <w:jc w:val="both"/>
      </w:pPr>
      <w:r w:rsidRPr="00730AD1">
        <w:t>различать</w:t>
      </w:r>
      <w:r w:rsidRPr="00730AD1">
        <w:rPr>
          <w:spacing w:val="-2"/>
        </w:rPr>
        <w:t xml:space="preserve"> </w:t>
      </w:r>
      <w:r w:rsidRPr="00730AD1">
        <w:t>с</w:t>
      </w:r>
      <w:r w:rsidRPr="00730AD1">
        <w:rPr>
          <w:spacing w:val="-2"/>
        </w:rPr>
        <w:t xml:space="preserve"> </w:t>
      </w:r>
      <w:r w:rsidRPr="00730AD1">
        <w:t>опорой</w:t>
      </w:r>
      <w:r w:rsidRPr="00730AD1">
        <w:rPr>
          <w:spacing w:val="-1"/>
        </w:rPr>
        <w:t xml:space="preserve"> </w:t>
      </w:r>
      <w:r w:rsidRPr="00730AD1">
        <w:t>на</w:t>
      </w:r>
      <w:r w:rsidRPr="00730AD1">
        <w:rPr>
          <w:spacing w:val="-2"/>
        </w:rPr>
        <w:t xml:space="preserve"> </w:t>
      </w:r>
      <w:r w:rsidRPr="00730AD1">
        <w:t>источник</w:t>
      </w:r>
      <w:r w:rsidRPr="00730AD1">
        <w:rPr>
          <w:spacing w:val="-1"/>
        </w:rPr>
        <w:t xml:space="preserve"> </w:t>
      </w:r>
      <w:r w:rsidRPr="00730AD1">
        <w:t>информации</w:t>
      </w:r>
      <w:r w:rsidRPr="00730AD1">
        <w:rPr>
          <w:spacing w:val="-2"/>
        </w:rPr>
        <w:t xml:space="preserve"> </w:t>
      </w:r>
      <w:r w:rsidRPr="00730AD1">
        <w:t>свойства</w:t>
      </w:r>
      <w:r w:rsidRPr="00730AD1">
        <w:rPr>
          <w:spacing w:val="-2"/>
        </w:rPr>
        <w:t xml:space="preserve"> </w:t>
      </w:r>
      <w:r w:rsidRPr="00730AD1">
        <w:t>вод</w:t>
      </w:r>
      <w:r w:rsidRPr="00730AD1">
        <w:rPr>
          <w:spacing w:val="-1"/>
        </w:rPr>
        <w:t xml:space="preserve"> </w:t>
      </w:r>
      <w:r w:rsidRPr="00730AD1">
        <w:t>отдельных</w:t>
      </w:r>
      <w:r w:rsidRPr="00730AD1">
        <w:rPr>
          <w:spacing w:val="-2"/>
        </w:rPr>
        <w:t xml:space="preserve"> </w:t>
      </w:r>
      <w:r w:rsidRPr="00730AD1">
        <w:t>частей</w:t>
      </w:r>
      <w:r w:rsidRPr="00730AD1">
        <w:rPr>
          <w:spacing w:val="-4"/>
        </w:rPr>
        <w:t xml:space="preserve"> </w:t>
      </w:r>
      <w:r w:rsidRPr="00730AD1">
        <w:t>Мирового</w:t>
      </w:r>
      <w:r w:rsidRPr="00730AD1">
        <w:rPr>
          <w:spacing w:val="-5"/>
        </w:rPr>
        <w:t xml:space="preserve"> </w:t>
      </w:r>
      <w:r w:rsidRPr="00730AD1">
        <w:t>океана;</w:t>
      </w:r>
    </w:p>
    <w:p w:rsidR="007E7D8C" w:rsidRPr="00730AD1" w:rsidRDefault="007E7D8C" w:rsidP="00730AD1">
      <w:pPr>
        <w:pStyle w:val="af3"/>
        <w:spacing w:after="0" w:line="276" w:lineRule="auto"/>
        <w:ind w:right="251"/>
        <w:jc w:val="both"/>
      </w:pPr>
      <w:r w:rsidRPr="00730AD1">
        <w:t>применять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понятия</w:t>
      </w:r>
      <w:r w:rsidRPr="00730AD1">
        <w:rPr>
          <w:spacing w:val="1"/>
        </w:rPr>
        <w:t xml:space="preserve"> </w:t>
      </w:r>
      <w:r w:rsidRPr="00730AD1">
        <w:t>"гидросфера",</w:t>
      </w:r>
      <w:r w:rsidRPr="00730AD1">
        <w:rPr>
          <w:spacing w:val="1"/>
        </w:rPr>
        <w:t xml:space="preserve"> </w:t>
      </w:r>
      <w:r w:rsidRPr="00730AD1">
        <w:t>"круговорот</w:t>
      </w:r>
      <w:r w:rsidRPr="00730AD1">
        <w:rPr>
          <w:spacing w:val="1"/>
        </w:rPr>
        <w:t xml:space="preserve"> </w:t>
      </w:r>
      <w:r w:rsidRPr="00730AD1">
        <w:t>воды",</w:t>
      </w:r>
      <w:r w:rsidRPr="00730AD1">
        <w:rPr>
          <w:spacing w:val="1"/>
        </w:rPr>
        <w:t xml:space="preserve"> </w:t>
      </w:r>
      <w:r w:rsidRPr="00730AD1">
        <w:t>"цунами",</w:t>
      </w:r>
      <w:r w:rsidRPr="00730AD1">
        <w:rPr>
          <w:spacing w:val="1"/>
        </w:rPr>
        <w:t xml:space="preserve"> </w:t>
      </w:r>
      <w:r w:rsidRPr="00730AD1">
        <w:t>"приливы</w:t>
      </w:r>
      <w:r w:rsidRPr="00730AD1">
        <w:rPr>
          <w:spacing w:val="55"/>
        </w:rPr>
        <w:t xml:space="preserve"> </w:t>
      </w:r>
      <w:r w:rsidRPr="00730AD1">
        <w:t>и</w:t>
      </w:r>
      <w:r w:rsidRPr="00730AD1">
        <w:rPr>
          <w:spacing w:val="1"/>
        </w:rPr>
        <w:t xml:space="preserve"> </w:t>
      </w:r>
      <w:r w:rsidRPr="00730AD1">
        <w:t>отливы" для решения</w:t>
      </w:r>
      <w:r w:rsidRPr="00730AD1">
        <w:rPr>
          <w:spacing w:val="-1"/>
        </w:rPr>
        <w:t xml:space="preserve"> </w:t>
      </w:r>
      <w:r w:rsidRPr="00730AD1">
        <w:t>учебных</w:t>
      </w:r>
      <w:r w:rsidRPr="00730AD1">
        <w:rPr>
          <w:spacing w:val="-1"/>
        </w:rPr>
        <w:t xml:space="preserve"> </w:t>
      </w:r>
      <w:r w:rsidRPr="00730AD1">
        <w:t>и (или) практико-ориентированных задач;</w:t>
      </w:r>
    </w:p>
    <w:p w:rsidR="007E7D8C" w:rsidRPr="00730AD1" w:rsidRDefault="007E7D8C" w:rsidP="00730AD1">
      <w:pPr>
        <w:pStyle w:val="af3"/>
        <w:spacing w:after="0" w:line="276" w:lineRule="auto"/>
        <w:ind w:right="252"/>
        <w:jc w:val="both"/>
      </w:pPr>
      <w:r w:rsidRPr="00730AD1">
        <w:t>классифицировать с опорой на алгоритм учебных действий объекты гидросферы (моря, озера, реки,</w:t>
      </w:r>
      <w:r w:rsidRPr="00730AD1">
        <w:rPr>
          <w:spacing w:val="1"/>
        </w:rPr>
        <w:t xml:space="preserve"> </w:t>
      </w:r>
      <w:r w:rsidRPr="00730AD1">
        <w:t>подземные</w:t>
      </w:r>
      <w:r w:rsidRPr="00730AD1">
        <w:rPr>
          <w:spacing w:val="-1"/>
        </w:rPr>
        <w:t xml:space="preserve"> </w:t>
      </w:r>
      <w:r w:rsidRPr="00730AD1">
        <w:t>воды, болота,</w:t>
      </w:r>
      <w:r w:rsidRPr="00730AD1">
        <w:rPr>
          <w:spacing w:val="-2"/>
        </w:rPr>
        <w:t xml:space="preserve"> </w:t>
      </w:r>
      <w:r w:rsidRPr="00730AD1">
        <w:t>ледники) по заданным</w:t>
      </w:r>
      <w:r w:rsidRPr="00730AD1">
        <w:rPr>
          <w:spacing w:val="-1"/>
        </w:rPr>
        <w:t xml:space="preserve"> </w:t>
      </w:r>
      <w:r w:rsidRPr="00730AD1">
        <w:t>признакам;</w:t>
      </w:r>
    </w:p>
    <w:p w:rsidR="007E7D8C" w:rsidRPr="00730AD1" w:rsidRDefault="007E7D8C" w:rsidP="00730AD1">
      <w:pPr>
        <w:pStyle w:val="af3"/>
        <w:spacing w:after="0" w:line="276" w:lineRule="auto"/>
        <w:jc w:val="both"/>
      </w:pPr>
      <w:r w:rsidRPr="00730AD1">
        <w:t>различать</w:t>
      </w:r>
      <w:r w:rsidRPr="00730AD1">
        <w:rPr>
          <w:spacing w:val="-2"/>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2"/>
        </w:rPr>
        <w:t xml:space="preserve"> </w:t>
      </w:r>
      <w:r w:rsidRPr="00730AD1">
        <w:t>информации</w:t>
      </w:r>
      <w:r w:rsidRPr="00730AD1">
        <w:rPr>
          <w:spacing w:val="-1"/>
        </w:rPr>
        <w:t xml:space="preserve"> </w:t>
      </w:r>
      <w:r w:rsidRPr="00730AD1">
        <w:t>питание</w:t>
      </w:r>
      <w:r w:rsidRPr="00730AD1">
        <w:rPr>
          <w:spacing w:val="-1"/>
        </w:rPr>
        <w:t xml:space="preserve"> </w:t>
      </w:r>
      <w:r w:rsidRPr="00730AD1">
        <w:t>и</w:t>
      </w:r>
      <w:r w:rsidRPr="00730AD1">
        <w:rPr>
          <w:spacing w:val="-2"/>
        </w:rPr>
        <w:t xml:space="preserve"> </w:t>
      </w:r>
      <w:r w:rsidRPr="00730AD1">
        <w:t>режим</w:t>
      </w:r>
      <w:r w:rsidRPr="00730AD1">
        <w:rPr>
          <w:spacing w:val="-6"/>
        </w:rPr>
        <w:t xml:space="preserve"> </w:t>
      </w:r>
      <w:r w:rsidRPr="00730AD1">
        <w:t>рек;</w:t>
      </w:r>
    </w:p>
    <w:p w:rsidR="007E7D8C" w:rsidRPr="00730AD1" w:rsidRDefault="007E7D8C" w:rsidP="00730AD1">
      <w:pPr>
        <w:pStyle w:val="af3"/>
        <w:spacing w:after="0" w:line="276" w:lineRule="auto"/>
        <w:jc w:val="both"/>
      </w:pPr>
      <w:r w:rsidRPr="00730AD1">
        <w:t>сравнивать</w:t>
      </w:r>
      <w:r w:rsidRPr="00730AD1">
        <w:rPr>
          <w:spacing w:val="-3"/>
        </w:rPr>
        <w:t xml:space="preserve"> </w:t>
      </w:r>
      <w:r w:rsidRPr="00730AD1">
        <w:t>с</w:t>
      </w:r>
      <w:r w:rsidRPr="00730AD1">
        <w:rPr>
          <w:spacing w:val="-2"/>
        </w:rPr>
        <w:t xml:space="preserve"> </w:t>
      </w:r>
      <w:r w:rsidRPr="00730AD1">
        <w:t>опорой</w:t>
      </w:r>
      <w:r w:rsidRPr="00730AD1">
        <w:rPr>
          <w:spacing w:val="-2"/>
        </w:rPr>
        <w:t xml:space="preserve"> </w:t>
      </w:r>
      <w:r w:rsidRPr="00730AD1">
        <w:t>на</w:t>
      </w:r>
      <w:r w:rsidRPr="00730AD1">
        <w:rPr>
          <w:spacing w:val="-2"/>
        </w:rPr>
        <w:t xml:space="preserve"> </w:t>
      </w:r>
      <w:r w:rsidRPr="00730AD1">
        <w:t>алгоритм</w:t>
      </w:r>
      <w:r w:rsidRPr="00730AD1">
        <w:rPr>
          <w:spacing w:val="-2"/>
        </w:rPr>
        <w:t xml:space="preserve"> </w:t>
      </w:r>
      <w:r w:rsidRPr="00730AD1">
        <w:t>учебных</w:t>
      </w:r>
      <w:r w:rsidRPr="00730AD1">
        <w:rPr>
          <w:spacing w:val="-4"/>
        </w:rPr>
        <w:t xml:space="preserve"> </w:t>
      </w:r>
      <w:r w:rsidRPr="00730AD1">
        <w:t>действий</w:t>
      </w:r>
      <w:r w:rsidRPr="00730AD1">
        <w:rPr>
          <w:spacing w:val="-2"/>
        </w:rPr>
        <w:t xml:space="preserve"> </w:t>
      </w:r>
      <w:r w:rsidRPr="00730AD1">
        <w:t>реки</w:t>
      </w:r>
      <w:r w:rsidRPr="00730AD1">
        <w:rPr>
          <w:spacing w:val="-2"/>
        </w:rPr>
        <w:t xml:space="preserve"> </w:t>
      </w:r>
      <w:r w:rsidRPr="00730AD1">
        <w:t>по</w:t>
      </w:r>
      <w:r w:rsidRPr="00730AD1">
        <w:rPr>
          <w:spacing w:val="-2"/>
        </w:rPr>
        <w:t xml:space="preserve"> </w:t>
      </w:r>
      <w:r w:rsidRPr="00730AD1">
        <w:t>заданным</w:t>
      </w:r>
      <w:r w:rsidRPr="00730AD1">
        <w:rPr>
          <w:spacing w:val="-2"/>
        </w:rPr>
        <w:t xml:space="preserve"> </w:t>
      </w:r>
      <w:r w:rsidRPr="00730AD1">
        <w:t>признакам;</w:t>
      </w:r>
    </w:p>
    <w:p w:rsidR="007E7D8C" w:rsidRPr="00730AD1" w:rsidRDefault="007E7D8C" w:rsidP="00730AD1">
      <w:pPr>
        <w:pStyle w:val="af3"/>
        <w:spacing w:after="0" w:line="276" w:lineRule="auto"/>
        <w:ind w:right="249"/>
        <w:jc w:val="both"/>
      </w:pPr>
      <w:r w:rsidRPr="00730AD1">
        <w:t>различать</w:t>
      </w:r>
      <w:r w:rsidRPr="00730AD1">
        <w:rPr>
          <w:spacing w:val="11"/>
        </w:rPr>
        <w:t xml:space="preserve"> </w:t>
      </w:r>
      <w:r w:rsidRPr="00730AD1">
        <w:t>с</w:t>
      </w:r>
      <w:r w:rsidRPr="00730AD1">
        <w:rPr>
          <w:spacing w:val="12"/>
        </w:rPr>
        <w:t xml:space="preserve"> </w:t>
      </w:r>
      <w:r w:rsidRPr="00730AD1">
        <w:t>опорой</w:t>
      </w:r>
      <w:r w:rsidRPr="00730AD1">
        <w:rPr>
          <w:spacing w:val="10"/>
        </w:rPr>
        <w:t xml:space="preserve"> </w:t>
      </w:r>
      <w:r w:rsidRPr="00730AD1">
        <w:t>на</w:t>
      </w:r>
      <w:r w:rsidRPr="00730AD1">
        <w:rPr>
          <w:spacing w:val="12"/>
        </w:rPr>
        <w:t xml:space="preserve"> </w:t>
      </w:r>
      <w:r w:rsidRPr="00730AD1">
        <w:t>источник</w:t>
      </w:r>
      <w:r w:rsidRPr="00730AD1">
        <w:rPr>
          <w:spacing w:val="11"/>
        </w:rPr>
        <w:t xml:space="preserve"> </w:t>
      </w:r>
      <w:r w:rsidRPr="00730AD1">
        <w:t>информации</w:t>
      </w:r>
      <w:r w:rsidRPr="00730AD1">
        <w:rPr>
          <w:spacing w:val="11"/>
        </w:rPr>
        <w:t xml:space="preserve"> </w:t>
      </w:r>
      <w:r w:rsidRPr="00730AD1">
        <w:t>понятия</w:t>
      </w:r>
      <w:r w:rsidRPr="00730AD1">
        <w:rPr>
          <w:spacing w:val="10"/>
        </w:rPr>
        <w:t xml:space="preserve"> </w:t>
      </w:r>
      <w:r w:rsidRPr="00730AD1">
        <w:t>"грунтовые,</w:t>
      </w:r>
      <w:r w:rsidRPr="00730AD1">
        <w:rPr>
          <w:spacing w:val="12"/>
        </w:rPr>
        <w:t xml:space="preserve"> </w:t>
      </w:r>
      <w:r w:rsidRPr="00730AD1">
        <w:t>межпластовые</w:t>
      </w:r>
      <w:r w:rsidRPr="00730AD1">
        <w:rPr>
          <w:spacing w:val="12"/>
        </w:rPr>
        <w:t xml:space="preserve"> </w:t>
      </w:r>
      <w:r w:rsidRPr="00730AD1">
        <w:t>и</w:t>
      </w:r>
      <w:r w:rsidRPr="00730AD1">
        <w:rPr>
          <w:spacing w:val="11"/>
        </w:rPr>
        <w:t xml:space="preserve"> </w:t>
      </w:r>
      <w:r w:rsidRPr="00730AD1">
        <w:t>артезианские</w:t>
      </w:r>
      <w:r w:rsidRPr="00730AD1">
        <w:rPr>
          <w:spacing w:val="11"/>
        </w:rPr>
        <w:t xml:space="preserve"> </w:t>
      </w:r>
      <w:r w:rsidRPr="00730AD1">
        <w:t>воды"</w:t>
      </w:r>
      <w:r w:rsidRPr="00730AD1">
        <w:rPr>
          <w:spacing w:val="-52"/>
        </w:rPr>
        <w:t xml:space="preserve"> </w:t>
      </w:r>
      <w:r w:rsidRPr="00730AD1">
        <w:t>и</w:t>
      </w:r>
      <w:r w:rsidRPr="00730AD1">
        <w:rPr>
          <w:spacing w:val="-1"/>
        </w:rPr>
        <w:t xml:space="preserve"> </w:t>
      </w:r>
      <w:r w:rsidRPr="00730AD1">
        <w:t>применять их для решения</w:t>
      </w:r>
      <w:r w:rsidRPr="00730AD1">
        <w:rPr>
          <w:spacing w:val="-2"/>
        </w:rPr>
        <w:t xml:space="preserve"> </w:t>
      </w:r>
      <w:r w:rsidRPr="00730AD1">
        <w:t>учебных и (или) 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jc w:val="both"/>
      </w:pPr>
      <w:r w:rsidRPr="00730AD1">
        <w:t>устанавливать</w:t>
      </w:r>
      <w:r w:rsidRPr="00730AD1">
        <w:rPr>
          <w:spacing w:val="47"/>
        </w:rPr>
        <w:t xml:space="preserve"> </w:t>
      </w:r>
      <w:r w:rsidRPr="00730AD1">
        <w:t>с</w:t>
      </w:r>
      <w:r w:rsidRPr="00730AD1">
        <w:rPr>
          <w:spacing w:val="48"/>
        </w:rPr>
        <w:t xml:space="preserve"> </w:t>
      </w:r>
      <w:r w:rsidRPr="00730AD1">
        <w:t>помощью</w:t>
      </w:r>
      <w:r w:rsidRPr="00730AD1">
        <w:rPr>
          <w:spacing w:val="48"/>
        </w:rPr>
        <w:t xml:space="preserve"> </w:t>
      </w:r>
      <w:r w:rsidRPr="00730AD1">
        <w:t>учителя</w:t>
      </w:r>
      <w:r w:rsidRPr="00730AD1">
        <w:rPr>
          <w:spacing w:val="48"/>
        </w:rPr>
        <w:t xml:space="preserve"> </w:t>
      </w:r>
      <w:r w:rsidRPr="00730AD1">
        <w:t>причинно-следственные</w:t>
      </w:r>
      <w:r w:rsidRPr="00730AD1">
        <w:rPr>
          <w:spacing w:val="46"/>
        </w:rPr>
        <w:t xml:space="preserve"> </w:t>
      </w:r>
      <w:r w:rsidRPr="00730AD1">
        <w:t>связи</w:t>
      </w:r>
      <w:r w:rsidRPr="00730AD1">
        <w:rPr>
          <w:spacing w:val="47"/>
        </w:rPr>
        <w:t xml:space="preserve"> </w:t>
      </w:r>
      <w:r w:rsidRPr="00730AD1">
        <w:t>между</w:t>
      </w:r>
      <w:r w:rsidRPr="00730AD1">
        <w:rPr>
          <w:spacing w:val="46"/>
        </w:rPr>
        <w:t xml:space="preserve"> </w:t>
      </w:r>
      <w:r w:rsidRPr="00730AD1">
        <w:t>питанием,</w:t>
      </w:r>
      <w:r w:rsidRPr="00730AD1">
        <w:rPr>
          <w:spacing w:val="48"/>
        </w:rPr>
        <w:t xml:space="preserve"> </w:t>
      </w:r>
      <w:r w:rsidRPr="00730AD1">
        <w:t>режимом</w:t>
      </w:r>
      <w:r w:rsidRPr="00730AD1">
        <w:rPr>
          <w:spacing w:val="45"/>
        </w:rPr>
        <w:t xml:space="preserve"> </w:t>
      </w:r>
      <w:r w:rsidRPr="00730AD1">
        <w:t>реки</w:t>
      </w:r>
      <w:r w:rsidRPr="00730AD1">
        <w:rPr>
          <w:spacing w:val="47"/>
        </w:rPr>
        <w:t xml:space="preserve"> </w:t>
      </w:r>
      <w:r w:rsidRPr="00730AD1">
        <w:t>и</w:t>
      </w:r>
      <w:r w:rsidRPr="00730AD1">
        <w:rPr>
          <w:spacing w:val="-52"/>
        </w:rPr>
        <w:t xml:space="preserve"> </w:t>
      </w:r>
      <w:r w:rsidRPr="00730AD1">
        <w:t>климатом</w:t>
      </w:r>
      <w:r w:rsidRPr="00730AD1">
        <w:rPr>
          <w:spacing w:val="-1"/>
        </w:rPr>
        <w:t xml:space="preserve"> </w:t>
      </w:r>
      <w:r w:rsidRPr="00730AD1">
        <w:t>на территории</w:t>
      </w:r>
      <w:r w:rsidRPr="00730AD1">
        <w:rPr>
          <w:spacing w:val="-3"/>
        </w:rPr>
        <w:t xml:space="preserve"> </w:t>
      </w:r>
      <w:r w:rsidRPr="00730AD1">
        <w:t>речного бассейна;</w:t>
      </w:r>
    </w:p>
    <w:p w:rsidR="007E7D8C" w:rsidRPr="00730AD1" w:rsidRDefault="007E7D8C" w:rsidP="00730AD1">
      <w:pPr>
        <w:pStyle w:val="af3"/>
        <w:spacing w:after="0" w:line="276" w:lineRule="auto"/>
        <w:ind w:right="249"/>
        <w:jc w:val="both"/>
      </w:pPr>
      <w:r w:rsidRPr="00730AD1">
        <w:t>приводить</w:t>
      </w:r>
      <w:r w:rsidRPr="00730AD1">
        <w:rPr>
          <w:spacing w:val="51"/>
        </w:rPr>
        <w:t xml:space="preserve"> </w:t>
      </w:r>
      <w:r w:rsidRPr="00730AD1">
        <w:t>с</w:t>
      </w:r>
      <w:r w:rsidRPr="00730AD1">
        <w:rPr>
          <w:spacing w:val="52"/>
        </w:rPr>
        <w:t xml:space="preserve"> </w:t>
      </w:r>
      <w:r w:rsidRPr="00730AD1">
        <w:t>опорой</w:t>
      </w:r>
      <w:r w:rsidRPr="00730AD1">
        <w:rPr>
          <w:spacing w:val="50"/>
        </w:rPr>
        <w:t xml:space="preserve"> </w:t>
      </w:r>
      <w:r w:rsidRPr="00730AD1">
        <w:t>на</w:t>
      </w:r>
      <w:r w:rsidRPr="00730AD1">
        <w:rPr>
          <w:spacing w:val="51"/>
        </w:rPr>
        <w:t xml:space="preserve"> </w:t>
      </w:r>
      <w:r w:rsidRPr="00730AD1">
        <w:t>источник</w:t>
      </w:r>
      <w:r w:rsidRPr="00730AD1">
        <w:rPr>
          <w:spacing w:val="52"/>
        </w:rPr>
        <w:t xml:space="preserve"> </w:t>
      </w:r>
      <w:r w:rsidRPr="00730AD1">
        <w:t>информации</w:t>
      </w:r>
      <w:r w:rsidRPr="00730AD1">
        <w:rPr>
          <w:spacing w:val="51"/>
        </w:rPr>
        <w:t xml:space="preserve"> </w:t>
      </w:r>
      <w:r w:rsidRPr="00730AD1">
        <w:t>примеры</w:t>
      </w:r>
      <w:r w:rsidRPr="00730AD1">
        <w:rPr>
          <w:spacing w:val="52"/>
        </w:rPr>
        <w:t xml:space="preserve"> </w:t>
      </w:r>
      <w:r w:rsidRPr="00730AD1">
        <w:t>районов</w:t>
      </w:r>
      <w:r w:rsidRPr="00730AD1">
        <w:rPr>
          <w:spacing w:val="50"/>
        </w:rPr>
        <w:t xml:space="preserve"> </w:t>
      </w:r>
      <w:r w:rsidRPr="00730AD1">
        <w:t>распространения</w:t>
      </w:r>
      <w:r w:rsidRPr="00730AD1">
        <w:rPr>
          <w:spacing w:val="51"/>
        </w:rPr>
        <w:t xml:space="preserve"> </w:t>
      </w:r>
      <w:r w:rsidRPr="00730AD1">
        <w:t>многолетней</w:t>
      </w:r>
      <w:r w:rsidRPr="00730AD1">
        <w:rPr>
          <w:spacing w:val="-52"/>
        </w:rPr>
        <w:t xml:space="preserve"> </w:t>
      </w:r>
      <w:r w:rsidRPr="00730AD1">
        <w:t>мерзлоты;</w:t>
      </w:r>
    </w:p>
    <w:p w:rsidR="007E7D8C" w:rsidRPr="00730AD1" w:rsidRDefault="007E7D8C" w:rsidP="00730AD1">
      <w:pPr>
        <w:pStyle w:val="af3"/>
        <w:spacing w:after="0" w:line="276" w:lineRule="auto"/>
        <w:jc w:val="both"/>
      </w:pPr>
      <w:r w:rsidRPr="00730AD1">
        <w:t>иметь</w:t>
      </w:r>
      <w:r w:rsidRPr="00730AD1">
        <w:rPr>
          <w:spacing w:val="-3"/>
        </w:rPr>
        <w:t xml:space="preserve"> </w:t>
      </w:r>
      <w:r w:rsidRPr="00730AD1">
        <w:t>представление</w:t>
      </w:r>
      <w:r w:rsidRPr="00730AD1">
        <w:rPr>
          <w:spacing w:val="-2"/>
        </w:rPr>
        <w:t xml:space="preserve"> </w:t>
      </w:r>
      <w:r w:rsidRPr="00730AD1">
        <w:t>о</w:t>
      </w:r>
      <w:r w:rsidRPr="00730AD1">
        <w:rPr>
          <w:spacing w:val="-5"/>
        </w:rPr>
        <w:t xml:space="preserve"> </w:t>
      </w:r>
      <w:r w:rsidRPr="00730AD1">
        <w:t>причинах</w:t>
      </w:r>
      <w:r w:rsidRPr="00730AD1">
        <w:rPr>
          <w:spacing w:val="-3"/>
        </w:rPr>
        <w:t xml:space="preserve"> </w:t>
      </w:r>
      <w:r w:rsidRPr="00730AD1">
        <w:t>образования</w:t>
      </w:r>
      <w:r w:rsidRPr="00730AD1">
        <w:rPr>
          <w:spacing w:val="-3"/>
        </w:rPr>
        <w:t xml:space="preserve"> </w:t>
      </w:r>
      <w:r w:rsidRPr="00730AD1">
        <w:t>цунами,</w:t>
      </w:r>
      <w:r w:rsidRPr="00730AD1">
        <w:rPr>
          <w:spacing w:val="-2"/>
        </w:rPr>
        <w:t xml:space="preserve"> </w:t>
      </w:r>
      <w:r w:rsidRPr="00730AD1">
        <w:t>приливов</w:t>
      </w:r>
      <w:r w:rsidRPr="00730AD1">
        <w:rPr>
          <w:spacing w:val="-4"/>
        </w:rPr>
        <w:t xml:space="preserve"> </w:t>
      </w:r>
      <w:r w:rsidRPr="00730AD1">
        <w:t>и</w:t>
      </w:r>
      <w:r w:rsidRPr="00730AD1">
        <w:rPr>
          <w:spacing w:val="-2"/>
        </w:rPr>
        <w:t xml:space="preserve"> </w:t>
      </w:r>
      <w:r w:rsidRPr="00730AD1">
        <w:t>отливов;</w:t>
      </w:r>
    </w:p>
    <w:p w:rsidR="007E7D8C" w:rsidRPr="00730AD1" w:rsidRDefault="007E7D8C" w:rsidP="00730AD1">
      <w:pPr>
        <w:pStyle w:val="af3"/>
        <w:spacing w:after="0" w:line="276" w:lineRule="auto"/>
        <w:jc w:val="both"/>
      </w:pPr>
      <w:r w:rsidRPr="00730AD1">
        <w:t>описывать</w:t>
      </w:r>
      <w:r w:rsidRPr="00730AD1">
        <w:rPr>
          <w:spacing w:val="-1"/>
        </w:rPr>
        <w:t xml:space="preserve"> </w:t>
      </w:r>
      <w:r w:rsidRPr="00730AD1">
        <w:t>с</w:t>
      </w:r>
      <w:r w:rsidRPr="00730AD1">
        <w:rPr>
          <w:spacing w:val="-3"/>
        </w:rPr>
        <w:t xml:space="preserve"> </w:t>
      </w:r>
      <w:r w:rsidRPr="00730AD1">
        <w:t>опорой</w:t>
      </w:r>
      <w:r w:rsidRPr="00730AD1">
        <w:rPr>
          <w:spacing w:val="-1"/>
        </w:rPr>
        <w:t xml:space="preserve"> </w:t>
      </w:r>
      <w:r w:rsidRPr="00730AD1">
        <w:t>на</w:t>
      </w:r>
      <w:r w:rsidRPr="00730AD1">
        <w:rPr>
          <w:spacing w:val="-3"/>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2"/>
        </w:rPr>
        <w:t xml:space="preserve"> </w:t>
      </w:r>
      <w:r w:rsidRPr="00730AD1">
        <w:t>состав,</w:t>
      </w:r>
      <w:r w:rsidRPr="00730AD1">
        <w:rPr>
          <w:spacing w:val="-1"/>
        </w:rPr>
        <w:t xml:space="preserve"> </w:t>
      </w:r>
      <w:r w:rsidRPr="00730AD1">
        <w:t>строение</w:t>
      </w:r>
      <w:r w:rsidRPr="00730AD1">
        <w:rPr>
          <w:spacing w:val="-1"/>
        </w:rPr>
        <w:t xml:space="preserve"> </w:t>
      </w:r>
      <w:r w:rsidRPr="00730AD1">
        <w:t>атмосферы;</w:t>
      </w:r>
    </w:p>
    <w:p w:rsidR="007E7D8C" w:rsidRPr="00730AD1" w:rsidRDefault="007E7D8C" w:rsidP="00730AD1">
      <w:pPr>
        <w:pStyle w:val="af3"/>
        <w:spacing w:after="0" w:line="276" w:lineRule="auto"/>
        <w:ind w:right="248"/>
        <w:jc w:val="both"/>
      </w:pPr>
      <w:r w:rsidRPr="00730AD1">
        <w:t>определять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схемы,</w:t>
      </w:r>
      <w:r w:rsidRPr="00730AD1">
        <w:rPr>
          <w:spacing w:val="1"/>
        </w:rPr>
        <w:t xml:space="preserve"> </w:t>
      </w:r>
      <w:r w:rsidRPr="00730AD1">
        <w:t>таблицы</w:t>
      </w:r>
      <w:r w:rsidRPr="00730AD1">
        <w:rPr>
          <w:spacing w:val="1"/>
        </w:rPr>
        <w:t xml:space="preserve"> </w:t>
      </w:r>
      <w:r w:rsidRPr="00730AD1">
        <w:t>тенденции</w:t>
      </w:r>
      <w:r w:rsidRPr="00730AD1">
        <w:rPr>
          <w:spacing w:val="1"/>
        </w:rPr>
        <w:t xml:space="preserve"> </w:t>
      </w:r>
      <w:r w:rsidRPr="00730AD1">
        <w:t>изменения</w:t>
      </w:r>
      <w:r w:rsidRPr="00730AD1">
        <w:rPr>
          <w:spacing w:val="1"/>
        </w:rPr>
        <w:t xml:space="preserve"> </w:t>
      </w:r>
      <w:r w:rsidRPr="00730AD1">
        <w:t>температуры</w:t>
      </w:r>
      <w:r w:rsidRPr="00730AD1">
        <w:rPr>
          <w:spacing w:val="1"/>
        </w:rPr>
        <w:t xml:space="preserve"> </w:t>
      </w:r>
      <w:r w:rsidRPr="00730AD1">
        <w:t>воздуха,</w:t>
      </w:r>
      <w:r w:rsidRPr="00730AD1">
        <w:rPr>
          <w:spacing w:val="1"/>
        </w:rPr>
        <w:t xml:space="preserve"> </w:t>
      </w:r>
      <w:r w:rsidRPr="00730AD1">
        <w:t>количества</w:t>
      </w:r>
      <w:r w:rsidRPr="00730AD1">
        <w:rPr>
          <w:spacing w:val="1"/>
        </w:rPr>
        <w:t xml:space="preserve"> </w:t>
      </w:r>
      <w:r w:rsidRPr="00730AD1">
        <w:t>атмосферных осадков и атмосферного давления в зависимости от географического положения объектов;</w:t>
      </w:r>
      <w:r w:rsidRPr="00730AD1">
        <w:rPr>
          <w:spacing w:val="1"/>
        </w:rPr>
        <w:t xml:space="preserve"> </w:t>
      </w:r>
      <w:r w:rsidRPr="00730AD1">
        <w:t>амплитуду температуры</w:t>
      </w:r>
      <w:r w:rsidRPr="00730AD1">
        <w:rPr>
          <w:spacing w:val="1"/>
        </w:rPr>
        <w:t xml:space="preserve"> </w:t>
      </w:r>
      <w:r w:rsidRPr="00730AD1">
        <w:t>воздуха с использованием знаний об особенностях отдельных компонентов</w:t>
      </w:r>
      <w:r w:rsidRPr="00730AD1">
        <w:rPr>
          <w:spacing w:val="1"/>
        </w:rPr>
        <w:t xml:space="preserve"> </w:t>
      </w:r>
      <w:r w:rsidRPr="00730AD1">
        <w:t>природы</w:t>
      </w:r>
      <w:r w:rsidRPr="00730AD1">
        <w:rPr>
          <w:spacing w:val="-1"/>
        </w:rPr>
        <w:t xml:space="preserve"> </w:t>
      </w:r>
      <w:r w:rsidRPr="00730AD1">
        <w:t>Земли</w:t>
      </w:r>
      <w:r w:rsidRPr="00730AD1">
        <w:rPr>
          <w:spacing w:val="-1"/>
        </w:rPr>
        <w:t xml:space="preserve"> </w:t>
      </w:r>
      <w:r w:rsidRPr="00730AD1">
        <w:t>и</w:t>
      </w:r>
      <w:r w:rsidRPr="00730AD1">
        <w:rPr>
          <w:spacing w:val="-1"/>
        </w:rPr>
        <w:t xml:space="preserve"> </w:t>
      </w:r>
      <w:r w:rsidRPr="00730AD1">
        <w:t>взаимосвязях</w:t>
      </w:r>
      <w:r w:rsidRPr="00730AD1">
        <w:rPr>
          <w:spacing w:val="-1"/>
        </w:rPr>
        <w:t xml:space="preserve"> </w:t>
      </w:r>
      <w:r w:rsidRPr="00730AD1">
        <w:t>между</w:t>
      </w:r>
      <w:r w:rsidRPr="00730AD1">
        <w:rPr>
          <w:spacing w:val="-2"/>
        </w:rPr>
        <w:t xml:space="preserve"> </w:t>
      </w:r>
      <w:r w:rsidRPr="00730AD1">
        <w:t>ними</w:t>
      </w:r>
      <w:r w:rsidRPr="00730AD1">
        <w:rPr>
          <w:spacing w:val="-2"/>
        </w:rPr>
        <w:t xml:space="preserve"> </w:t>
      </w:r>
      <w:r w:rsidRPr="00730AD1">
        <w:t>для решения</w:t>
      </w:r>
      <w:r w:rsidRPr="00730AD1">
        <w:rPr>
          <w:spacing w:val="-2"/>
        </w:rPr>
        <w:t xml:space="preserve"> </w:t>
      </w:r>
      <w:r w:rsidRPr="00730AD1">
        <w:t>учебных и</w:t>
      </w:r>
      <w:r w:rsidRPr="00730AD1">
        <w:rPr>
          <w:spacing w:val="-1"/>
        </w:rPr>
        <w:t xml:space="preserve"> </w:t>
      </w:r>
      <w:r w:rsidRPr="00730AD1">
        <w:t>практических задач;</w:t>
      </w:r>
    </w:p>
    <w:p w:rsidR="007E7D8C" w:rsidRPr="00730AD1" w:rsidRDefault="007E7D8C" w:rsidP="00730AD1">
      <w:pPr>
        <w:pStyle w:val="af3"/>
        <w:spacing w:after="0" w:line="276" w:lineRule="auto"/>
        <w:ind w:right="248"/>
        <w:jc w:val="both"/>
      </w:pPr>
      <w:r w:rsidRPr="00730AD1">
        <w:t>объяснять</w:t>
      </w:r>
      <w:r w:rsidRPr="00730AD1">
        <w:rPr>
          <w:spacing w:val="13"/>
        </w:rPr>
        <w:t xml:space="preserve"> </w:t>
      </w:r>
      <w:r w:rsidRPr="00730AD1">
        <w:t>с</w:t>
      </w:r>
      <w:r w:rsidRPr="00730AD1">
        <w:rPr>
          <w:spacing w:val="13"/>
        </w:rPr>
        <w:t xml:space="preserve"> </w:t>
      </w:r>
      <w:r w:rsidRPr="00730AD1">
        <w:t>опорой</w:t>
      </w:r>
      <w:r w:rsidRPr="00730AD1">
        <w:rPr>
          <w:spacing w:val="12"/>
        </w:rPr>
        <w:t xml:space="preserve"> </w:t>
      </w:r>
      <w:r w:rsidRPr="00730AD1">
        <w:t>на</w:t>
      </w:r>
      <w:r w:rsidRPr="00730AD1">
        <w:rPr>
          <w:spacing w:val="13"/>
        </w:rPr>
        <w:t xml:space="preserve"> </w:t>
      </w:r>
      <w:r w:rsidRPr="00730AD1">
        <w:t>источник</w:t>
      </w:r>
      <w:r w:rsidRPr="00730AD1">
        <w:rPr>
          <w:spacing w:val="13"/>
        </w:rPr>
        <w:t xml:space="preserve"> </w:t>
      </w:r>
      <w:r w:rsidRPr="00730AD1">
        <w:t>информации</w:t>
      </w:r>
      <w:r w:rsidRPr="00730AD1">
        <w:rPr>
          <w:spacing w:val="12"/>
        </w:rPr>
        <w:t xml:space="preserve"> </w:t>
      </w:r>
      <w:r w:rsidRPr="00730AD1">
        <w:t>образование</w:t>
      </w:r>
      <w:r w:rsidRPr="00730AD1">
        <w:rPr>
          <w:spacing w:val="13"/>
        </w:rPr>
        <w:t xml:space="preserve"> </w:t>
      </w:r>
      <w:r w:rsidRPr="00730AD1">
        <w:t>атмосферных</w:t>
      </w:r>
      <w:r w:rsidRPr="00730AD1">
        <w:rPr>
          <w:spacing w:val="13"/>
        </w:rPr>
        <w:t xml:space="preserve"> </w:t>
      </w:r>
      <w:r w:rsidRPr="00730AD1">
        <w:t>осадков;</w:t>
      </w:r>
      <w:r w:rsidRPr="00730AD1">
        <w:rPr>
          <w:spacing w:val="14"/>
        </w:rPr>
        <w:t xml:space="preserve"> </w:t>
      </w:r>
      <w:r w:rsidRPr="00730AD1">
        <w:t>направление</w:t>
      </w:r>
      <w:r w:rsidRPr="00730AD1">
        <w:rPr>
          <w:spacing w:val="13"/>
        </w:rPr>
        <w:t xml:space="preserve"> </w:t>
      </w:r>
      <w:r w:rsidRPr="00730AD1">
        <w:t>дневных</w:t>
      </w:r>
      <w:r w:rsidRPr="00730AD1">
        <w:rPr>
          <w:spacing w:val="-53"/>
        </w:rPr>
        <w:t xml:space="preserve"> </w:t>
      </w:r>
      <w:r w:rsidRPr="00730AD1">
        <w:t>и ночных бризов, муссонов; годовой ход температуры воздуха и распределение атмосферных осадков</w:t>
      </w:r>
      <w:r w:rsidRPr="00730AD1">
        <w:rPr>
          <w:spacing w:val="1"/>
        </w:rPr>
        <w:t xml:space="preserve"> </w:t>
      </w:r>
      <w:r w:rsidRPr="00730AD1">
        <w:t>для</w:t>
      </w:r>
      <w:r w:rsidRPr="00730AD1">
        <w:rPr>
          <w:spacing w:val="-1"/>
        </w:rPr>
        <w:t xml:space="preserve"> </w:t>
      </w:r>
      <w:r w:rsidRPr="00730AD1">
        <w:t>отдельных территорий;</w:t>
      </w:r>
    </w:p>
    <w:p w:rsidR="007E7D8C" w:rsidRPr="00730AD1" w:rsidRDefault="007E7D8C" w:rsidP="00730AD1">
      <w:pPr>
        <w:pStyle w:val="af3"/>
        <w:spacing w:after="0" w:line="276" w:lineRule="auto"/>
        <w:ind w:right="250"/>
        <w:jc w:val="both"/>
      </w:pPr>
      <w:r w:rsidRPr="00730AD1">
        <w:t>различать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1"/>
        </w:rPr>
        <w:t xml:space="preserve"> </w:t>
      </w:r>
      <w:r w:rsidRPr="00730AD1">
        <w:t>свойства</w:t>
      </w:r>
      <w:r w:rsidRPr="00730AD1">
        <w:rPr>
          <w:spacing w:val="1"/>
        </w:rPr>
        <w:t xml:space="preserve"> </w:t>
      </w:r>
      <w:r w:rsidRPr="00730AD1">
        <w:t>воздуха;</w:t>
      </w:r>
      <w:r w:rsidRPr="00730AD1">
        <w:rPr>
          <w:spacing w:val="1"/>
        </w:rPr>
        <w:t xml:space="preserve"> </w:t>
      </w:r>
      <w:r w:rsidRPr="00730AD1">
        <w:t>климаты</w:t>
      </w:r>
      <w:r w:rsidRPr="00730AD1">
        <w:rPr>
          <w:spacing w:val="1"/>
        </w:rPr>
        <w:t xml:space="preserve"> </w:t>
      </w:r>
      <w:r w:rsidRPr="00730AD1">
        <w:t>Земли;</w:t>
      </w:r>
      <w:r w:rsidRPr="00730AD1">
        <w:rPr>
          <w:spacing w:val="1"/>
        </w:rPr>
        <w:t xml:space="preserve"> </w:t>
      </w:r>
      <w:r w:rsidRPr="00730AD1">
        <w:t>климатообразующие</w:t>
      </w:r>
      <w:r w:rsidRPr="00730AD1">
        <w:rPr>
          <w:spacing w:val="-4"/>
        </w:rPr>
        <w:t xml:space="preserve"> </w:t>
      </w:r>
      <w:r w:rsidRPr="00730AD1">
        <w:t>факторы;</w:t>
      </w:r>
    </w:p>
    <w:p w:rsidR="007E7D8C" w:rsidRPr="00730AD1" w:rsidRDefault="007E7D8C" w:rsidP="00730AD1">
      <w:pPr>
        <w:pStyle w:val="af3"/>
        <w:spacing w:after="0" w:line="276" w:lineRule="auto"/>
        <w:ind w:right="251"/>
        <w:jc w:val="both"/>
      </w:pPr>
      <w:r w:rsidRPr="00730AD1">
        <w:t>устанавливать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зависимость</w:t>
      </w:r>
      <w:r w:rsidRPr="00730AD1">
        <w:rPr>
          <w:spacing w:val="1"/>
        </w:rPr>
        <w:t xml:space="preserve"> </w:t>
      </w:r>
      <w:r w:rsidRPr="00730AD1">
        <w:t>между</w:t>
      </w:r>
      <w:r w:rsidRPr="00730AD1">
        <w:rPr>
          <w:spacing w:val="1"/>
        </w:rPr>
        <w:t xml:space="preserve"> </w:t>
      </w:r>
      <w:r w:rsidRPr="00730AD1">
        <w:t>нагреванием</w:t>
      </w:r>
      <w:r w:rsidRPr="00730AD1">
        <w:rPr>
          <w:spacing w:val="1"/>
        </w:rPr>
        <w:t xml:space="preserve"> </w:t>
      </w:r>
      <w:r w:rsidRPr="00730AD1">
        <w:t>земной</w:t>
      </w:r>
      <w:r w:rsidRPr="00730AD1">
        <w:rPr>
          <w:spacing w:val="1"/>
        </w:rPr>
        <w:t xml:space="preserve"> </w:t>
      </w:r>
      <w:r w:rsidRPr="00730AD1">
        <w:t>поверхности</w:t>
      </w:r>
      <w:r w:rsidRPr="00730AD1">
        <w:rPr>
          <w:spacing w:val="1"/>
        </w:rPr>
        <w:t xml:space="preserve"> </w:t>
      </w:r>
      <w:r w:rsidRPr="00730AD1">
        <w:t>и</w:t>
      </w:r>
      <w:r w:rsidRPr="00730AD1">
        <w:rPr>
          <w:spacing w:val="55"/>
        </w:rPr>
        <w:t xml:space="preserve"> </w:t>
      </w:r>
      <w:r w:rsidRPr="00730AD1">
        <w:t>углом</w:t>
      </w:r>
      <w:r w:rsidRPr="00730AD1">
        <w:rPr>
          <w:spacing w:val="1"/>
        </w:rPr>
        <w:t xml:space="preserve"> </w:t>
      </w:r>
      <w:r w:rsidRPr="00730AD1">
        <w:t>падения солнечных лучей; температурой воздуха и его относительной влажностью на основе данных</w:t>
      </w:r>
      <w:r w:rsidRPr="00730AD1">
        <w:rPr>
          <w:spacing w:val="1"/>
        </w:rPr>
        <w:t xml:space="preserve"> </w:t>
      </w:r>
      <w:r w:rsidRPr="00730AD1">
        <w:t>эмпирических</w:t>
      </w:r>
      <w:r w:rsidRPr="00730AD1">
        <w:rPr>
          <w:spacing w:val="-1"/>
        </w:rPr>
        <w:t xml:space="preserve"> </w:t>
      </w:r>
      <w:r w:rsidRPr="00730AD1">
        <w:t>наблюдений;</w:t>
      </w:r>
    </w:p>
    <w:p w:rsidR="007E7D8C" w:rsidRPr="00730AD1" w:rsidRDefault="007E7D8C" w:rsidP="00730AD1">
      <w:pPr>
        <w:pStyle w:val="af3"/>
        <w:spacing w:after="0" w:line="276" w:lineRule="auto"/>
        <w:ind w:right="249"/>
        <w:jc w:val="both"/>
      </w:pPr>
      <w:r w:rsidRPr="00730AD1">
        <w:t>сравнивать с опорой на алгоритм учебных действий свойства атмосферы в пунктах, расположенных на</w:t>
      </w:r>
      <w:r w:rsidRPr="00730AD1">
        <w:rPr>
          <w:spacing w:val="1"/>
        </w:rPr>
        <w:t xml:space="preserve"> </w:t>
      </w:r>
      <w:r w:rsidRPr="00730AD1">
        <w:t>разных</w:t>
      </w:r>
      <w:r w:rsidRPr="00730AD1">
        <w:rPr>
          <w:spacing w:val="35"/>
        </w:rPr>
        <w:t xml:space="preserve"> </w:t>
      </w:r>
      <w:r w:rsidRPr="00730AD1">
        <w:t>высотах</w:t>
      </w:r>
      <w:r w:rsidRPr="00730AD1">
        <w:rPr>
          <w:spacing w:val="36"/>
        </w:rPr>
        <w:t xml:space="preserve"> </w:t>
      </w:r>
      <w:r w:rsidRPr="00730AD1">
        <w:t>над</w:t>
      </w:r>
      <w:r w:rsidRPr="00730AD1">
        <w:rPr>
          <w:spacing w:val="36"/>
        </w:rPr>
        <w:t xml:space="preserve"> </w:t>
      </w:r>
      <w:r w:rsidRPr="00730AD1">
        <w:t>уровнем</w:t>
      </w:r>
      <w:r w:rsidRPr="00730AD1">
        <w:rPr>
          <w:spacing w:val="35"/>
        </w:rPr>
        <w:t xml:space="preserve"> </w:t>
      </w:r>
      <w:r w:rsidRPr="00730AD1">
        <w:t>моря;</w:t>
      </w:r>
      <w:r w:rsidRPr="00730AD1">
        <w:rPr>
          <w:spacing w:val="36"/>
        </w:rPr>
        <w:t xml:space="preserve"> </w:t>
      </w:r>
      <w:r w:rsidRPr="00730AD1">
        <w:t>количество</w:t>
      </w:r>
      <w:r w:rsidRPr="00730AD1">
        <w:rPr>
          <w:spacing w:val="36"/>
        </w:rPr>
        <w:t xml:space="preserve"> </w:t>
      </w:r>
      <w:r w:rsidRPr="00730AD1">
        <w:t>солнечного</w:t>
      </w:r>
      <w:r w:rsidRPr="00730AD1">
        <w:rPr>
          <w:spacing w:val="36"/>
        </w:rPr>
        <w:t xml:space="preserve"> </w:t>
      </w:r>
      <w:r w:rsidRPr="00730AD1">
        <w:t>тепла,</w:t>
      </w:r>
      <w:r w:rsidRPr="00730AD1">
        <w:rPr>
          <w:spacing w:val="37"/>
        </w:rPr>
        <w:t xml:space="preserve"> </w:t>
      </w:r>
      <w:r w:rsidRPr="00730AD1">
        <w:t>получаемого</w:t>
      </w:r>
      <w:r w:rsidRPr="00730AD1">
        <w:rPr>
          <w:spacing w:val="35"/>
        </w:rPr>
        <w:t xml:space="preserve"> </w:t>
      </w:r>
      <w:r w:rsidRPr="00730AD1">
        <w:t>земной</w:t>
      </w:r>
      <w:r w:rsidRPr="00730AD1">
        <w:rPr>
          <w:spacing w:val="35"/>
        </w:rPr>
        <w:t xml:space="preserve"> </w:t>
      </w:r>
      <w:r w:rsidRPr="00730AD1">
        <w:t>поверхностью</w:t>
      </w:r>
      <w:r w:rsidRPr="00730AD1">
        <w:rPr>
          <w:spacing w:val="-52"/>
        </w:rPr>
        <w:t xml:space="preserve"> </w:t>
      </w:r>
      <w:r w:rsidRPr="00730AD1">
        <w:t>при</w:t>
      </w:r>
      <w:r w:rsidRPr="00730AD1">
        <w:rPr>
          <w:spacing w:val="-2"/>
        </w:rPr>
        <w:t xml:space="preserve"> </w:t>
      </w:r>
      <w:r w:rsidRPr="00730AD1">
        <w:t>различных углах падения</w:t>
      </w:r>
      <w:r w:rsidRPr="00730AD1">
        <w:rPr>
          <w:spacing w:val="-1"/>
        </w:rPr>
        <w:t xml:space="preserve"> </w:t>
      </w:r>
      <w:r w:rsidRPr="00730AD1">
        <w:t>солнечных</w:t>
      </w:r>
      <w:r w:rsidRPr="00730AD1">
        <w:rPr>
          <w:spacing w:val="-2"/>
        </w:rPr>
        <w:t xml:space="preserve"> </w:t>
      </w:r>
      <w:r w:rsidRPr="00730AD1">
        <w:t>лучей;</w:t>
      </w:r>
    </w:p>
    <w:p w:rsidR="007E7D8C" w:rsidRPr="00730AD1" w:rsidRDefault="007E7D8C" w:rsidP="00730AD1">
      <w:pPr>
        <w:pStyle w:val="af3"/>
        <w:spacing w:after="0" w:line="276" w:lineRule="auto"/>
        <w:ind w:right="252"/>
        <w:jc w:val="both"/>
      </w:pPr>
      <w:r w:rsidRPr="00730AD1">
        <w:t>различать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виды</w:t>
      </w:r>
      <w:r w:rsidRPr="00730AD1">
        <w:rPr>
          <w:spacing w:val="1"/>
        </w:rPr>
        <w:t xml:space="preserve"> </w:t>
      </w:r>
      <w:r w:rsidRPr="00730AD1">
        <w:t>атмосферных</w:t>
      </w:r>
      <w:r w:rsidRPr="00730AD1">
        <w:rPr>
          <w:spacing w:val="1"/>
        </w:rPr>
        <w:t xml:space="preserve"> </w:t>
      </w:r>
      <w:r w:rsidRPr="00730AD1">
        <w:t>осадков;</w:t>
      </w:r>
      <w:r w:rsidRPr="00730AD1">
        <w:rPr>
          <w:spacing w:val="1"/>
        </w:rPr>
        <w:t xml:space="preserve"> </w:t>
      </w:r>
      <w:r w:rsidRPr="00730AD1">
        <w:t>понятия</w:t>
      </w:r>
      <w:r w:rsidRPr="00730AD1">
        <w:rPr>
          <w:spacing w:val="1"/>
        </w:rPr>
        <w:t xml:space="preserve"> </w:t>
      </w:r>
      <w:r w:rsidRPr="00730AD1">
        <w:t>"бризы"</w:t>
      </w:r>
      <w:r w:rsidRPr="00730AD1">
        <w:rPr>
          <w:spacing w:val="55"/>
        </w:rPr>
        <w:t xml:space="preserve"> </w:t>
      </w:r>
      <w:r w:rsidRPr="00730AD1">
        <w:t>и</w:t>
      </w:r>
      <w:r w:rsidRPr="00730AD1">
        <w:rPr>
          <w:spacing w:val="1"/>
        </w:rPr>
        <w:t xml:space="preserve"> </w:t>
      </w:r>
      <w:r w:rsidRPr="00730AD1">
        <w:t>"муссоны", понятия "погода" и "климат", понятия "атмосфера", "тропосфера", "стратосфера", "верхние</w:t>
      </w:r>
      <w:r w:rsidRPr="00730AD1">
        <w:rPr>
          <w:spacing w:val="1"/>
        </w:rPr>
        <w:t xml:space="preserve"> </w:t>
      </w:r>
      <w:r w:rsidRPr="00730AD1">
        <w:t>слои атмосферы";</w:t>
      </w:r>
    </w:p>
    <w:p w:rsidR="007E7D8C" w:rsidRPr="00730AD1" w:rsidRDefault="007E7D8C" w:rsidP="00730AD1">
      <w:pPr>
        <w:pStyle w:val="af3"/>
        <w:spacing w:after="0" w:line="276" w:lineRule="auto"/>
        <w:ind w:right="251"/>
        <w:jc w:val="both"/>
      </w:pPr>
      <w:r w:rsidRPr="00730AD1">
        <w:t>применять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понятия</w:t>
      </w:r>
      <w:r w:rsidRPr="00730AD1">
        <w:rPr>
          <w:spacing w:val="1"/>
        </w:rPr>
        <w:t xml:space="preserve"> </w:t>
      </w:r>
      <w:r w:rsidRPr="00730AD1">
        <w:t>"атмосферное</w:t>
      </w:r>
      <w:r w:rsidRPr="00730AD1">
        <w:rPr>
          <w:spacing w:val="1"/>
        </w:rPr>
        <w:t xml:space="preserve"> </w:t>
      </w:r>
      <w:r w:rsidRPr="00730AD1">
        <w:t>давление",</w:t>
      </w:r>
      <w:r w:rsidRPr="00730AD1">
        <w:rPr>
          <w:spacing w:val="1"/>
        </w:rPr>
        <w:t xml:space="preserve"> </w:t>
      </w:r>
      <w:r w:rsidRPr="00730AD1">
        <w:t>"ветер",</w:t>
      </w:r>
      <w:r w:rsidRPr="00730AD1">
        <w:rPr>
          <w:spacing w:val="1"/>
        </w:rPr>
        <w:t xml:space="preserve"> </w:t>
      </w:r>
      <w:r w:rsidRPr="00730AD1">
        <w:t>"атмосферные</w:t>
      </w:r>
      <w:r w:rsidRPr="00730AD1">
        <w:rPr>
          <w:spacing w:val="1"/>
        </w:rPr>
        <w:t xml:space="preserve"> </w:t>
      </w:r>
      <w:r w:rsidRPr="00730AD1">
        <w:t>осадки",</w:t>
      </w:r>
      <w:r w:rsidRPr="00730AD1">
        <w:rPr>
          <w:spacing w:val="1"/>
        </w:rPr>
        <w:t xml:space="preserve"> </w:t>
      </w:r>
      <w:r w:rsidRPr="00730AD1">
        <w:t>"воздушные</w:t>
      </w:r>
      <w:r w:rsidRPr="00730AD1">
        <w:rPr>
          <w:spacing w:val="-1"/>
        </w:rPr>
        <w:t xml:space="preserve"> </w:t>
      </w:r>
      <w:r w:rsidRPr="00730AD1">
        <w:t>массы"</w:t>
      </w:r>
      <w:r w:rsidRPr="00730AD1">
        <w:rPr>
          <w:spacing w:val="1"/>
        </w:rPr>
        <w:t xml:space="preserve"> </w:t>
      </w:r>
      <w:r w:rsidRPr="00730AD1">
        <w:t>для решения</w:t>
      </w:r>
      <w:r w:rsidRPr="00730AD1">
        <w:rPr>
          <w:spacing w:val="-2"/>
        </w:rPr>
        <w:t xml:space="preserve"> </w:t>
      </w:r>
      <w:r w:rsidRPr="00730AD1">
        <w:t>учебных и</w:t>
      </w:r>
      <w:r w:rsidRPr="00730AD1">
        <w:rPr>
          <w:spacing w:val="-3"/>
        </w:rPr>
        <w:t xml:space="preserve"> </w:t>
      </w:r>
      <w:r w:rsidRPr="00730AD1">
        <w:t>(или) 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6"/>
        <w:jc w:val="both"/>
      </w:pPr>
      <w:r w:rsidRPr="00730AD1">
        <w:t>иметь представление о глобальных климатических изменениях для решения учебных и (или) практико-</w:t>
      </w:r>
      <w:r w:rsidRPr="00730AD1">
        <w:rPr>
          <w:spacing w:val="1"/>
        </w:rPr>
        <w:t xml:space="preserve"> </w:t>
      </w:r>
      <w:r w:rsidRPr="00730AD1">
        <w:t>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51"/>
        <w:jc w:val="both"/>
      </w:pPr>
      <w:r w:rsidRPr="00730AD1">
        <w:t>проводить измерения с опорой на алгоритм учебных действий: температуры воздуха, атмосферного</w:t>
      </w:r>
      <w:r w:rsidRPr="00730AD1">
        <w:rPr>
          <w:spacing w:val="1"/>
        </w:rPr>
        <w:t xml:space="preserve"> </w:t>
      </w:r>
      <w:r w:rsidRPr="00730AD1">
        <w:t>давления, скорости и направления ветра с использованием аналоговых и (или) цифровых приборов</w:t>
      </w:r>
      <w:r w:rsidRPr="00730AD1">
        <w:rPr>
          <w:spacing w:val="1"/>
        </w:rPr>
        <w:t xml:space="preserve"> </w:t>
      </w:r>
      <w:r w:rsidRPr="00730AD1">
        <w:t>(термометр, барометр, анемометр, флюгер) и представлять результаты наблюдений в табличной и (или)</w:t>
      </w:r>
      <w:r w:rsidRPr="00730AD1">
        <w:rPr>
          <w:spacing w:val="1"/>
        </w:rPr>
        <w:t xml:space="preserve"> </w:t>
      </w:r>
      <w:r w:rsidRPr="00730AD1">
        <w:t>графической форме;</w:t>
      </w:r>
    </w:p>
    <w:p w:rsidR="007E7D8C" w:rsidRPr="00730AD1" w:rsidRDefault="007E7D8C" w:rsidP="00730AD1">
      <w:pPr>
        <w:pStyle w:val="af3"/>
        <w:spacing w:after="0" w:line="276" w:lineRule="auto"/>
        <w:jc w:val="both"/>
      </w:pPr>
      <w:r w:rsidRPr="00730AD1">
        <w:t>иметь</w:t>
      </w:r>
      <w:r w:rsidRPr="00730AD1">
        <w:rPr>
          <w:spacing w:val="-3"/>
        </w:rPr>
        <w:t xml:space="preserve"> </w:t>
      </w:r>
      <w:r w:rsidRPr="00730AD1">
        <w:t>представление</w:t>
      </w:r>
      <w:r w:rsidRPr="00730AD1">
        <w:rPr>
          <w:spacing w:val="-2"/>
        </w:rPr>
        <w:t xml:space="preserve"> </w:t>
      </w:r>
      <w:r w:rsidRPr="00730AD1">
        <w:t>о</w:t>
      </w:r>
      <w:r w:rsidRPr="00730AD1">
        <w:rPr>
          <w:spacing w:val="-5"/>
        </w:rPr>
        <w:t xml:space="preserve"> </w:t>
      </w:r>
      <w:r w:rsidRPr="00730AD1">
        <w:t>границах</w:t>
      </w:r>
      <w:r w:rsidRPr="00730AD1">
        <w:rPr>
          <w:spacing w:val="-2"/>
        </w:rPr>
        <w:t xml:space="preserve"> </w:t>
      </w:r>
      <w:r w:rsidRPr="00730AD1">
        <w:t>биосферы;</w:t>
      </w:r>
    </w:p>
    <w:p w:rsidR="007E7D8C" w:rsidRPr="00730AD1" w:rsidRDefault="007E7D8C" w:rsidP="00730AD1">
      <w:pPr>
        <w:pStyle w:val="af3"/>
        <w:spacing w:after="0" w:line="276" w:lineRule="auto"/>
        <w:ind w:right="249"/>
        <w:jc w:val="both"/>
      </w:pPr>
      <w:r w:rsidRPr="00730AD1">
        <w:t>приводить</w:t>
      </w:r>
      <w:r w:rsidRPr="00730AD1">
        <w:rPr>
          <w:spacing w:val="50"/>
        </w:rPr>
        <w:t xml:space="preserve"> </w:t>
      </w:r>
      <w:r w:rsidRPr="00730AD1">
        <w:t>с</w:t>
      </w:r>
      <w:r w:rsidRPr="00730AD1">
        <w:rPr>
          <w:spacing w:val="49"/>
        </w:rPr>
        <w:t xml:space="preserve"> </w:t>
      </w:r>
      <w:r w:rsidRPr="00730AD1">
        <w:t>опорой</w:t>
      </w:r>
      <w:r w:rsidRPr="00730AD1">
        <w:rPr>
          <w:spacing w:val="47"/>
        </w:rPr>
        <w:t xml:space="preserve"> </w:t>
      </w:r>
      <w:r w:rsidRPr="00730AD1">
        <w:t>на</w:t>
      </w:r>
      <w:r w:rsidRPr="00730AD1">
        <w:rPr>
          <w:spacing w:val="46"/>
        </w:rPr>
        <w:t xml:space="preserve"> </w:t>
      </w:r>
      <w:r w:rsidRPr="00730AD1">
        <w:t>источник</w:t>
      </w:r>
      <w:r w:rsidRPr="00730AD1">
        <w:rPr>
          <w:spacing w:val="52"/>
        </w:rPr>
        <w:t xml:space="preserve"> </w:t>
      </w:r>
      <w:r w:rsidRPr="00730AD1">
        <w:t>информации</w:t>
      </w:r>
      <w:r w:rsidRPr="00730AD1">
        <w:rPr>
          <w:spacing w:val="48"/>
        </w:rPr>
        <w:t xml:space="preserve"> </w:t>
      </w:r>
      <w:r w:rsidRPr="00730AD1">
        <w:t>примеры</w:t>
      </w:r>
      <w:r w:rsidRPr="00730AD1">
        <w:rPr>
          <w:spacing w:val="49"/>
        </w:rPr>
        <w:t xml:space="preserve"> </w:t>
      </w:r>
      <w:r w:rsidRPr="00730AD1">
        <w:t>приспособления</w:t>
      </w:r>
      <w:r w:rsidRPr="00730AD1">
        <w:rPr>
          <w:spacing w:val="48"/>
        </w:rPr>
        <w:t xml:space="preserve"> </w:t>
      </w:r>
      <w:r w:rsidRPr="00730AD1">
        <w:t>живых</w:t>
      </w:r>
      <w:r w:rsidRPr="00730AD1">
        <w:rPr>
          <w:spacing w:val="49"/>
        </w:rPr>
        <w:t xml:space="preserve"> </w:t>
      </w:r>
      <w:r w:rsidRPr="00730AD1">
        <w:t>организмов</w:t>
      </w:r>
      <w:r w:rsidRPr="00730AD1">
        <w:rPr>
          <w:spacing w:val="46"/>
        </w:rPr>
        <w:t xml:space="preserve"> </w:t>
      </w:r>
      <w:r w:rsidRPr="00730AD1">
        <w:t>к</w:t>
      </w:r>
      <w:r w:rsidRPr="00730AD1">
        <w:rPr>
          <w:spacing w:val="52"/>
        </w:rPr>
        <w:t xml:space="preserve"> </w:t>
      </w:r>
      <w:r w:rsidRPr="00730AD1">
        <w:t>среде</w:t>
      </w:r>
      <w:r w:rsidRPr="00730AD1">
        <w:rPr>
          <w:spacing w:val="-52"/>
        </w:rPr>
        <w:t xml:space="preserve"> </w:t>
      </w:r>
      <w:r w:rsidRPr="00730AD1">
        <w:t>обитания</w:t>
      </w:r>
      <w:r w:rsidRPr="00730AD1">
        <w:rPr>
          <w:spacing w:val="-3"/>
        </w:rPr>
        <w:t xml:space="preserve"> </w:t>
      </w:r>
      <w:r w:rsidRPr="00730AD1">
        <w:t>в</w:t>
      </w:r>
      <w:r w:rsidRPr="00730AD1">
        <w:rPr>
          <w:spacing w:val="-1"/>
        </w:rPr>
        <w:t xml:space="preserve"> </w:t>
      </w:r>
      <w:r w:rsidRPr="00730AD1">
        <w:t>разных природных зонах;</w:t>
      </w:r>
    </w:p>
    <w:p w:rsidR="007E7D8C" w:rsidRPr="00730AD1" w:rsidRDefault="007E7D8C" w:rsidP="00730AD1">
      <w:pPr>
        <w:pStyle w:val="af3"/>
        <w:spacing w:after="0" w:line="276" w:lineRule="auto"/>
        <w:jc w:val="both"/>
      </w:pPr>
      <w:r w:rsidRPr="00730AD1">
        <w:t>различать с опорой на источник информации растительный и животный мир разных территорий Земли;</w:t>
      </w:r>
      <w:r w:rsidRPr="00730AD1">
        <w:rPr>
          <w:spacing w:val="1"/>
        </w:rPr>
        <w:t xml:space="preserve"> </w:t>
      </w:r>
      <w:r w:rsidRPr="00730AD1">
        <w:t>объяснять</w:t>
      </w:r>
      <w:r w:rsidRPr="00730AD1">
        <w:rPr>
          <w:spacing w:val="45"/>
        </w:rPr>
        <w:t xml:space="preserve"> </w:t>
      </w:r>
      <w:r w:rsidRPr="00730AD1">
        <w:t>с</w:t>
      </w:r>
      <w:r w:rsidRPr="00730AD1">
        <w:rPr>
          <w:spacing w:val="46"/>
        </w:rPr>
        <w:t xml:space="preserve"> </w:t>
      </w:r>
      <w:r w:rsidRPr="00730AD1">
        <w:t>опорой</w:t>
      </w:r>
      <w:r w:rsidRPr="00730AD1">
        <w:rPr>
          <w:spacing w:val="48"/>
        </w:rPr>
        <w:t xml:space="preserve"> </w:t>
      </w:r>
      <w:r w:rsidRPr="00730AD1">
        <w:t>на</w:t>
      </w:r>
      <w:r w:rsidRPr="00730AD1">
        <w:rPr>
          <w:spacing w:val="46"/>
        </w:rPr>
        <w:t xml:space="preserve"> </w:t>
      </w:r>
      <w:r w:rsidRPr="00730AD1">
        <w:t>алгоритм</w:t>
      </w:r>
      <w:r w:rsidRPr="00730AD1">
        <w:rPr>
          <w:spacing w:val="47"/>
        </w:rPr>
        <w:t xml:space="preserve"> </w:t>
      </w:r>
      <w:r w:rsidRPr="00730AD1">
        <w:t>учебных</w:t>
      </w:r>
      <w:r w:rsidRPr="00730AD1">
        <w:rPr>
          <w:spacing w:val="48"/>
        </w:rPr>
        <w:t xml:space="preserve"> </w:t>
      </w:r>
      <w:r w:rsidRPr="00730AD1">
        <w:t>действий</w:t>
      </w:r>
      <w:r w:rsidRPr="00730AD1">
        <w:rPr>
          <w:spacing w:val="48"/>
        </w:rPr>
        <w:t xml:space="preserve"> </w:t>
      </w:r>
      <w:r w:rsidRPr="00730AD1">
        <w:t>взаимосвязи</w:t>
      </w:r>
      <w:r w:rsidRPr="00730AD1">
        <w:rPr>
          <w:spacing w:val="51"/>
        </w:rPr>
        <w:t xml:space="preserve"> </w:t>
      </w:r>
      <w:r w:rsidRPr="00730AD1">
        <w:t>компонентов</w:t>
      </w:r>
      <w:r w:rsidRPr="00730AD1">
        <w:rPr>
          <w:spacing w:val="47"/>
        </w:rPr>
        <w:t xml:space="preserve"> </w:t>
      </w:r>
      <w:r w:rsidRPr="00730AD1">
        <w:t>природы</w:t>
      </w:r>
      <w:r w:rsidRPr="00730AD1">
        <w:rPr>
          <w:spacing w:val="47"/>
        </w:rPr>
        <w:t xml:space="preserve"> </w:t>
      </w:r>
      <w:r w:rsidRPr="00730AD1">
        <w:t>в</w:t>
      </w:r>
      <w:r w:rsidRPr="00730AD1">
        <w:rPr>
          <w:spacing w:val="47"/>
        </w:rPr>
        <w:t xml:space="preserve"> </w:t>
      </w:r>
      <w:r w:rsidRPr="00730AD1">
        <w:t>природно-</w:t>
      </w:r>
      <w:r w:rsidRPr="00730AD1">
        <w:rPr>
          <w:spacing w:val="-52"/>
        </w:rPr>
        <w:t xml:space="preserve"> </w:t>
      </w:r>
      <w:r w:rsidRPr="00730AD1">
        <w:t>территориальном</w:t>
      </w:r>
      <w:r w:rsidRPr="00730AD1">
        <w:rPr>
          <w:spacing w:val="-1"/>
        </w:rPr>
        <w:t xml:space="preserve"> </w:t>
      </w:r>
      <w:r w:rsidRPr="00730AD1">
        <w:t>комплексе;</w:t>
      </w:r>
    </w:p>
    <w:p w:rsidR="007E7D8C" w:rsidRPr="00730AD1" w:rsidRDefault="007E7D8C" w:rsidP="00730AD1">
      <w:pPr>
        <w:pStyle w:val="af3"/>
        <w:spacing w:after="0" w:line="276" w:lineRule="auto"/>
        <w:ind w:right="1114"/>
        <w:jc w:val="both"/>
      </w:pPr>
      <w:r w:rsidRPr="00730AD1">
        <w:t>сравнивать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особенности</w:t>
      </w:r>
      <w:r w:rsidRPr="00730AD1">
        <w:rPr>
          <w:spacing w:val="1"/>
        </w:rPr>
        <w:t xml:space="preserve"> </w:t>
      </w:r>
      <w:r w:rsidRPr="00730AD1">
        <w:t>растительного</w:t>
      </w:r>
      <w:r w:rsidRPr="00730AD1">
        <w:rPr>
          <w:spacing w:val="1"/>
        </w:rPr>
        <w:t xml:space="preserve"> </w:t>
      </w:r>
      <w:r w:rsidRPr="00730AD1">
        <w:t>и</w:t>
      </w:r>
      <w:r w:rsidRPr="00730AD1">
        <w:rPr>
          <w:spacing w:val="1"/>
        </w:rPr>
        <w:t xml:space="preserve"> </w:t>
      </w:r>
      <w:r w:rsidRPr="00730AD1">
        <w:t>животного</w:t>
      </w:r>
      <w:r w:rsidRPr="00730AD1">
        <w:rPr>
          <w:spacing w:val="1"/>
        </w:rPr>
        <w:t xml:space="preserve"> </w:t>
      </w:r>
      <w:r w:rsidRPr="00730AD1">
        <w:t>мира</w:t>
      </w:r>
      <w:r w:rsidRPr="00730AD1">
        <w:rPr>
          <w:spacing w:val="1"/>
        </w:rPr>
        <w:t xml:space="preserve"> </w:t>
      </w:r>
      <w:r w:rsidRPr="00730AD1">
        <w:t>в</w:t>
      </w:r>
      <w:r w:rsidRPr="00730AD1">
        <w:rPr>
          <w:spacing w:val="-52"/>
        </w:rPr>
        <w:t xml:space="preserve"> </w:t>
      </w:r>
      <w:r w:rsidRPr="00730AD1">
        <w:t>различных</w:t>
      </w:r>
      <w:r w:rsidRPr="00730AD1">
        <w:rPr>
          <w:spacing w:val="-1"/>
        </w:rPr>
        <w:t xml:space="preserve"> </w:t>
      </w:r>
      <w:r w:rsidRPr="00730AD1">
        <w:t>природных зонах;</w:t>
      </w:r>
    </w:p>
    <w:p w:rsidR="007E7D8C" w:rsidRPr="00730AD1" w:rsidRDefault="007E7D8C" w:rsidP="00730AD1">
      <w:pPr>
        <w:pStyle w:val="af3"/>
        <w:spacing w:after="0" w:line="276" w:lineRule="auto"/>
        <w:ind w:right="245"/>
        <w:jc w:val="both"/>
      </w:pPr>
      <w:r w:rsidRPr="00730AD1">
        <w:t>применять понятия "почва", "плодородие почв", "природный комплекс", "природно-территориальный</w:t>
      </w:r>
      <w:r w:rsidRPr="00730AD1">
        <w:rPr>
          <w:spacing w:val="1"/>
        </w:rPr>
        <w:t xml:space="preserve"> </w:t>
      </w:r>
      <w:r w:rsidRPr="00730AD1">
        <w:t>комплекс", "круговорот веществ в природе" для решения учебных и (или) 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9"/>
        <w:jc w:val="both"/>
      </w:pPr>
      <w:r w:rsidRPr="00730AD1">
        <w:t>сравнивать с опорой на алгоритм учебных действий плодородие почв в различных природных зонах;</w:t>
      </w:r>
      <w:r w:rsidRPr="00730AD1">
        <w:rPr>
          <w:spacing w:val="1"/>
        </w:rPr>
        <w:t xml:space="preserve"> </w:t>
      </w:r>
      <w:r w:rsidRPr="00730AD1">
        <w:t>приводить</w:t>
      </w:r>
      <w:r w:rsidRPr="00730AD1">
        <w:rPr>
          <w:spacing w:val="14"/>
        </w:rPr>
        <w:t xml:space="preserve"> </w:t>
      </w:r>
      <w:r w:rsidRPr="00730AD1">
        <w:t>с</w:t>
      </w:r>
      <w:r w:rsidRPr="00730AD1">
        <w:rPr>
          <w:spacing w:val="15"/>
        </w:rPr>
        <w:t xml:space="preserve"> </w:t>
      </w:r>
      <w:r w:rsidRPr="00730AD1">
        <w:t>опорой</w:t>
      </w:r>
      <w:r w:rsidRPr="00730AD1">
        <w:rPr>
          <w:spacing w:val="14"/>
        </w:rPr>
        <w:t xml:space="preserve"> </w:t>
      </w:r>
      <w:r w:rsidRPr="00730AD1">
        <w:t>на</w:t>
      </w:r>
      <w:r w:rsidRPr="00730AD1">
        <w:rPr>
          <w:spacing w:val="13"/>
        </w:rPr>
        <w:t xml:space="preserve"> </w:t>
      </w:r>
      <w:r w:rsidRPr="00730AD1">
        <w:t>источник</w:t>
      </w:r>
      <w:r w:rsidRPr="00730AD1">
        <w:rPr>
          <w:spacing w:val="15"/>
        </w:rPr>
        <w:t xml:space="preserve"> </w:t>
      </w:r>
      <w:r w:rsidRPr="00730AD1">
        <w:t>информации</w:t>
      </w:r>
      <w:r w:rsidRPr="00730AD1">
        <w:rPr>
          <w:spacing w:val="13"/>
        </w:rPr>
        <w:t xml:space="preserve"> </w:t>
      </w:r>
      <w:r w:rsidRPr="00730AD1">
        <w:t>примеры</w:t>
      </w:r>
      <w:r w:rsidRPr="00730AD1">
        <w:rPr>
          <w:spacing w:val="19"/>
        </w:rPr>
        <w:t xml:space="preserve"> </w:t>
      </w:r>
      <w:r w:rsidRPr="00730AD1">
        <w:t>изменений</w:t>
      </w:r>
      <w:r w:rsidRPr="00730AD1">
        <w:rPr>
          <w:spacing w:val="11"/>
        </w:rPr>
        <w:t xml:space="preserve"> </w:t>
      </w:r>
      <w:r w:rsidRPr="00730AD1">
        <w:t>в</w:t>
      </w:r>
      <w:r w:rsidRPr="00730AD1">
        <w:rPr>
          <w:spacing w:val="13"/>
        </w:rPr>
        <w:t xml:space="preserve"> </w:t>
      </w:r>
      <w:r w:rsidRPr="00730AD1">
        <w:t>изученных</w:t>
      </w:r>
      <w:r w:rsidRPr="00730AD1">
        <w:rPr>
          <w:spacing w:val="16"/>
        </w:rPr>
        <w:t xml:space="preserve"> </w:t>
      </w:r>
      <w:r w:rsidRPr="00730AD1">
        <w:t>геосферах</w:t>
      </w:r>
      <w:r w:rsidRPr="00730AD1">
        <w:rPr>
          <w:spacing w:val="14"/>
        </w:rPr>
        <w:t xml:space="preserve"> </w:t>
      </w:r>
      <w:r w:rsidRPr="00730AD1">
        <w:t>в</w:t>
      </w:r>
      <w:r w:rsidRPr="00730AD1">
        <w:rPr>
          <w:spacing w:val="13"/>
        </w:rPr>
        <w:t xml:space="preserve"> </w:t>
      </w:r>
      <w:r w:rsidRPr="00730AD1">
        <w:t>результате</w:t>
      </w:r>
      <w:r w:rsidRPr="00730AD1">
        <w:rPr>
          <w:spacing w:val="-52"/>
        </w:rPr>
        <w:t xml:space="preserve"> </w:t>
      </w:r>
      <w:r w:rsidRPr="00730AD1">
        <w:t>деятельности</w:t>
      </w:r>
      <w:r w:rsidRPr="00730AD1">
        <w:rPr>
          <w:spacing w:val="17"/>
        </w:rPr>
        <w:t xml:space="preserve"> </w:t>
      </w:r>
      <w:r w:rsidRPr="00730AD1">
        <w:t>человека</w:t>
      </w:r>
      <w:r w:rsidRPr="00730AD1">
        <w:rPr>
          <w:spacing w:val="18"/>
        </w:rPr>
        <w:t xml:space="preserve"> </w:t>
      </w:r>
      <w:r w:rsidRPr="00730AD1">
        <w:t>на</w:t>
      </w:r>
      <w:r w:rsidRPr="00730AD1">
        <w:rPr>
          <w:spacing w:val="16"/>
        </w:rPr>
        <w:t xml:space="preserve"> </w:t>
      </w:r>
      <w:r w:rsidRPr="00730AD1">
        <w:t>примере</w:t>
      </w:r>
      <w:r w:rsidRPr="00730AD1">
        <w:rPr>
          <w:spacing w:val="18"/>
        </w:rPr>
        <w:t xml:space="preserve"> </w:t>
      </w:r>
      <w:r w:rsidRPr="00730AD1">
        <w:t>территории</w:t>
      </w:r>
      <w:r w:rsidRPr="00730AD1">
        <w:rPr>
          <w:spacing w:val="18"/>
        </w:rPr>
        <w:t xml:space="preserve"> </w:t>
      </w:r>
      <w:r w:rsidRPr="00730AD1">
        <w:t>мира</w:t>
      </w:r>
      <w:r w:rsidRPr="00730AD1">
        <w:rPr>
          <w:spacing w:val="18"/>
        </w:rPr>
        <w:t xml:space="preserve"> </w:t>
      </w:r>
      <w:r w:rsidRPr="00730AD1">
        <w:t>и</w:t>
      </w:r>
      <w:r w:rsidRPr="00730AD1">
        <w:rPr>
          <w:spacing w:val="18"/>
        </w:rPr>
        <w:t xml:space="preserve"> </w:t>
      </w:r>
      <w:r w:rsidRPr="00730AD1">
        <w:t>своей</w:t>
      </w:r>
      <w:r w:rsidRPr="00730AD1">
        <w:rPr>
          <w:spacing w:val="17"/>
        </w:rPr>
        <w:t xml:space="preserve"> </w:t>
      </w:r>
      <w:r w:rsidRPr="00730AD1">
        <w:t>местности,</w:t>
      </w:r>
      <w:r w:rsidRPr="00730AD1">
        <w:rPr>
          <w:spacing w:val="18"/>
        </w:rPr>
        <w:t xml:space="preserve"> </w:t>
      </w:r>
      <w:r w:rsidRPr="00730AD1">
        <w:t>путей</w:t>
      </w:r>
      <w:r w:rsidRPr="00730AD1">
        <w:rPr>
          <w:spacing w:val="17"/>
        </w:rPr>
        <w:t xml:space="preserve"> </w:t>
      </w:r>
      <w:r w:rsidRPr="00730AD1">
        <w:t>решения</w:t>
      </w:r>
      <w:r w:rsidRPr="00730AD1">
        <w:rPr>
          <w:spacing w:val="16"/>
        </w:rPr>
        <w:t xml:space="preserve"> </w:t>
      </w:r>
      <w:r w:rsidRPr="00730AD1">
        <w:t>существующих</w:t>
      </w:r>
      <w:r w:rsidRPr="00730AD1">
        <w:rPr>
          <w:spacing w:val="-52"/>
        </w:rPr>
        <w:t xml:space="preserve"> </w:t>
      </w:r>
      <w:r w:rsidRPr="00730AD1">
        <w:t>экологических</w:t>
      </w:r>
      <w:r w:rsidRPr="00730AD1">
        <w:rPr>
          <w:spacing w:val="-1"/>
        </w:rPr>
        <w:t xml:space="preserve"> </w:t>
      </w:r>
      <w:r w:rsidRPr="00730AD1">
        <w:t>проблем.</w:t>
      </w:r>
    </w:p>
    <w:p w:rsidR="007E7D8C" w:rsidRPr="00730AD1" w:rsidRDefault="007E7D8C" w:rsidP="00730AD1">
      <w:pPr>
        <w:pStyle w:val="af3"/>
        <w:spacing w:after="0" w:line="276" w:lineRule="auto"/>
        <w:jc w:val="both"/>
      </w:pPr>
    </w:p>
    <w:p w:rsidR="007E7D8C" w:rsidRPr="00730AD1" w:rsidRDefault="007E7D8C" w:rsidP="00F75A89">
      <w:pPr>
        <w:pStyle w:val="a8"/>
        <w:numPr>
          <w:ilvl w:val="3"/>
          <w:numId w:val="49"/>
        </w:numPr>
        <w:tabs>
          <w:tab w:val="left" w:pos="1706"/>
        </w:tabs>
        <w:spacing w:line="276" w:lineRule="auto"/>
        <w:ind w:left="1706" w:right="0" w:hanging="773"/>
        <w:rPr>
          <w:rFonts w:ascii="Times New Roman" w:hAnsi="Times New Roman" w:cs="Times New Roman"/>
          <w:sz w:val="24"/>
          <w:szCs w:val="24"/>
          <w:lang w:val="ru-RU"/>
        </w:rPr>
      </w:pPr>
      <w:r w:rsidRPr="00730AD1">
        <w:rPr>
          <w:rFonts w:ascii="Times New Roman" w:hAnsi="Times New Roman" w:cs="Times New Roman"/>
          <w:sz w:val="24"/>
          <w:szCs w:val="24"/>
          <w:lang w:val="ru-RU"/>
        </w:rPr>
        <w:t>К</w:t>
      </w:r>
      <w:r w:rsidRPr="00730AD1">
        <w:rPr>
          <w:rFonts w:ascii="Times New Roman" w:hAnsi="Times New Roman" w:cs="Times New Roman"/>
          <w:spacing w:val="-5"/>
          <w:sz w:val="24"/>
          <w:szCs w:val="24"/>
          <w:lang w:val="ru-RU"/>
        </w:rPr>
        <w:t xml:space="preserve"> </w:t>
      </w:r>
      <w:r w:rsidRPr="00730AD1">
        <w:rPr>
          <w:rFonts w:ascii="Times New Roman" w:hAnsi="Times New Roman" w:cs="Times New Roman"/>
          <w:sz w:val="24"/>
          <w:szCs w:val="24"/>
          <w:lang w:val="ru-RU"/>
        </w:rPr>
        <w:t>концу</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7 класса</w:t>
      </w:r>
      <w:r w:rsidRPr="00730AD1">
        <w:rPr>
          <w:rFonts w:ascii="Times New Roman" w:hAnsi="Times New Roman" w:cs="Times New Roman"/>
          <w:spacing w:val="-3"/>
          <w:sz w:val="24"/>
          <w:szCs w:val="24"/>
          <w:lang w:val="ru-RU"/>
        </w:rPr>
        <w:t xml:space="preserve"> </w:t>
      </w:r>
      <w:r w:rsidRPr="00730AD1">
        <w:rPr>
          <w:rFonts w:ascii="Times New Roman" w:hAnsi="Times New Roman" w:cs="Times New Roman"/>
          <w:sz w:val="24"/>
          <w:szCs w:val="24"/>
          <w:lang w:val="ru-RU"/>
        </w:rPr>
        <w:t>обучающийся научится: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49"/>
        <w:jc w:val="both"/>
      </w:pPr>
      <w:r w:rsidRPr="00730AD1">
        <w:t>описывать</w:t>
      </w:r>
      <w:r w:rsidRPr="00730AD1">
        <w:rPr>
          <w:spacing w:val="16"/>
        </w:rPr>
        <w:t xml:space="preserve"> </w:t>
      </w:r>
      <w:r w:rsidRPr="00730AD1">
        <w:t>после</w:t>
      </w:r>
      <w:r w:rsidRPr="00730AD1">
        <w:rPr>
          <w:spacing w:val="16"/>
        </w:rPr>
        <w:t xml:space="preserve"> </w:t>
      </w:r>
      <w:r w:rsidRPr="00730AD1">
        <w:t>предварительного</w:t>
      </w:r>
      <w:r w:rsidRPr="00730AD1">
        <w:rPr>
          <w:spacing w:val="13"/>
        </w:rPr>
        <w:t xml:space="preserve"> </w:t>
      </w:r>
      <w:r w:rsidRPr="00730AD1">
        <w:t>анализа</w:t>
      </w:r>
      <w:r w:rsidRPr="00730AD1">
        <w:rPr>
          <w:spacing w:val="18"/>
        </w:rPr>
        <w:t xml:space="preserve"> </w:t>
      </w:r>
      <w:r w:rsidRPr="00730AD1">
        <w:t>по</w:t>
      </w:r>
      <w:r w:rsidRPr="00730AD1">
        <w:rPr>
          <w:spacing w:val="13"/>
        </w:rPr>
        <w:t xml:space="preserve"> </w:t>
      </w:r>
      <w:r w:rsidRPr="00730AD1">
        <w:t>географическим</w:t>
      </w:r>
      <w:r w:rsidRPr="00730AD1">
        <w:rPr>
          <w:spacing w:val="12"/>
        </w:rPr>
        <w:t xml:space="preserve"> </w:t>
      </w:r>
      <w:r w:rsidRPr="00730AD1">
        <w:t>картам</w:t>
      </w:r>
      <w:r w:rsidRPr="00730AD1">
        <w:rPr>
          <w:spacing w:val="13"/>
        </w:rPr>
        <w:t xml:space="preserve"> </w:t>
      </w:r>
      <w:r w:rsidRPr="00730AD1">
        <w:t>и</w:t>
      </w:r>
      <w:r w:rsidRPr="00730AD1">
        <w:rPr>
          <w:spacing w:val="15"/>
        </w:rPr>
        <w:t xml:space="preserve"> </w:t>
      </w:r>
      <w:r w:rsidRPr="00730AD1">
        <w:t>глобусу</w:t>
      </w:r>
      <w:r w:rsidRPr="00730AD1">
        <w:rPr>
          <w:spacing w:val="14"/>
        </w:rPr>
        <w:t xml:space="preserve"> </w:t>
      </w:r>
      <w:r w:rsidRPr="00730AD1">
        <w:t>местоположение</w:t>
      </w:r>
      <w:r w:rsidRPr="00730AD1">
        <w:rPr>
          <w:spacing w:val="-52"/>
        </w:rPr>
        <w:t xml:space="preserve"> </w:t>
      </w:r>
      <w:r w:rsidRPr="00730AD1">
        <w:t>изученных географических объектов для решения учебных и (или) практико-ориентированных задач;</w:t>
      </w:r>
      <w:r w:rsidRPr="00730AD1">
        <w:rPr>
          <w:spacing w:val="1"/>
        </w:rPr>
        <w:t xml:space="preserve"> </w:t>
      </w:r>
      <w:r w:rsidRPr="00730AD1">
        <w:t>иметь</w:t>
      </w:r>
      <w:r w:rsidRPr="00730AD1">
        <w:rPr>
          <w:spacing w:val="21"/>
        </w:rPr>
        <w:t xml:space="preserve"> </w:t>
      </w:r>
      <w:r w:rsidRPr="00730AD1">
        <w:t>представление</w:t>
      </w:r>
      <w:r w:rsidRPr="00730AD1">
        <w:rPr>
          <w:spacing w:val="19"/>
        </w:rPr>
        <w:t xml:space="preserve"> </w:t>
      </w:r>
      <w:r w:rsidRPr="00730AD1">
        <w:t>о</w:t>
      </w:r>
      <w:r w:rsidRPr="00730AD1">
        <w:rPr>
          <w:spacing w:val="21"/>
        </w:rPr>
        <w:t xml:space="preserve"> </w:t>
      </w:r>
      <w:r w:rsidRPr="00730AD1">
        <w:t>строении</w:t>
      </w:r>
      <w:r w:rsidRPr="00730AD1">
        <w:rPr>
          <w:spacing w:val="21"/>
        </w:rPr>
        <w:t xml:space="preserve"> </w:t>
      </w:r>
      <w:r w:rsidRPr="00730AD1">
        <w:t>и</w:t>
      </w:r>
      <w:r w:rsidRPr="00730AD1">
        <w:rPr>
          <w:spacing w:val="20"/>
        </w:rPr>
        <w:t xml:space="preserve"> </w:t>
      </w:r>
      <w:r w:rsidRPr="00730AD1">
        <w:t>свойствах</w:t>
      </w:r>
      <w:r w:rsidRPr="00730AD1">
        <w:rPr>
          <w:spacing w:val="20"/>
        </w:rPr>
        <w:t xml:space="preserve"> </w:t>
      </w:r>
      <w:r w:rsidRPr="00730AD1">
        <w:t>(целостность,</w:t>
      </w:r>
      <w:r w:rsidRPr="00730AD1">
        <w:rPr>
          <w:spacing w:val="21"/>
        </w:rPr>
        <w:t xml:space="preserve"> </w:t>
      </w:r>
      <w:r w:rsidRPr="00730AD1">
        <w:t>зональность,</w:t>
      </w:r>
      <w:r w:rsidRPr="00730AD1">
        <w:rPr>
          <w:spacing w:val="22"/>
        </w:rPr>
        <w:t xml:space="preserve"> </w:t>
      </w:r>
      <w:r w:rsidRPr="00730AD1">
        <w:t>ритмичность)</w:t>
      </w:r>
      <w:r w:rsidRPr="00730AD1">
        <w:rPr>
          <w:spacing w:val="21"/>
        </w:rPr>
        <w:t xml:space="preserve"> </w:t>
      </w:r>
      <w:r w:rsidRPr="00730AD1">
        <w:t>географической</w:t>
      </w:r>
      <w:r w:rsidRPr="00730AD1">
        <w:rPr>
          <w:spacing w:val="-52"/>
        </w:rPr>
        <w:t xml:space="preserve"> </w:t>
      </w:r>
      <w:r w:rsidRPr="00730AD1">
        <w:t>оболочки;</w:t>
      </w:r>
    </w:p>
    <w:p w:rsidR="007E7D8C" w:rsidRPr="00730AD1" w:rsidRDefault="007E7D8C" w:rsidP="00730AD1">
      <w:pPr>
        <w:pStyle w:val="af3"/>
        <w:spacing w:after="0" w:line="276" w:lineRule="auto"/>
        <w:ind w:right="249"/>
        <w:jc w:val="both"/>
      </w:pPr>
      <w:r w:rsidRPr="00730AD1">
        <w:t>определять с опорой на алгоритм учебных действий природные зоны по их существенным признакам;</w:t>
      </w:r>
      <w:r w:rsidRPr="00730AD1">
        <w:rPr>
          <w:spacing w:val="1"/>
        </w:rPr>
        <w:t xml:space="preserve"> </w:t>
      </w:r>
      <w:r w:rsidRPr="00730AD1">
        <w:t>различать</w:t>
      </w:r>
      <w:r w:rsidRPr="00730AD1">
        <w:rPr>
          <w:spacing w:val="32"/>
        </w:rPr>
        <w:t xml:space="preserve"> </w:t>
      </w:r>
      <w:r w:rsidRPr="00730AD1">
        <w:t>с</w:t>
      </w:r>
      <w:r w:rsidRPr="00730AD1">
        <w:rPr>
          <w:spacing w:val="33"/>
        </w:rPr>
        <w:t xml:space="preserve"> </w:t>
      </w:r>
      <w:r w:rsidRPr="00730AD1">
        <w:t>помощью</w:t>
      </w:r>
      <w:r w:rsidRPr="00730AD1">
        <w:rPr>
          <w:spacing w:val="33"/>
        </w:rPr>
        <w:t xml:space="preserve"> </w:t>
      </w:r>
      <w:r w:rsidRPr="00730AD1">
        <w:t>учителя</w:t>
      </w:r>
      <w:r w:rsidRPr="00730AD1">
        <w:rPr>
          <w:spacing w:val="32"/>
        </w:rPr>
        <w:t xml:space="preserve"> </w:t>
      </w:r>
      <w:r w:rsidRPr="00730AD1">
        <w:t>изученные</w:t>
      </w:r>
      <w:r w:rsidRPr="00730AD1">
        <w:rPr>
          <w:spacing w:val="33"/>
        </w:rPr>
        <w:t xml:space="preserve"> </w:t>
      </w:r>
      <w:r w:rsidRPr="00730AD1">
        <w:t>процессы</w:t>
      </w:r>
      <w:r w:rsidRPr="00730AD1">
        <w:rPr>
          <w:spacing w:val="33"/>
        </w:rPr>
        <w:t xml:space="preserve"> </w:t>
      </w:r>
      <w:r w:rsidRPr="00730AD1">
        <w:t>и</w:t>
      </w:r>
      <w:r w:rsidRPr="00730AD1">
        <w:rPr>
          <w:spacing w:val="32"/>
        </w:rPr>
        <w:t xml:space="preserve"> </w:t>
      </w:r>
      <w:r w:rsidRPr="00730AD1">
        <w:t>явления,</w:t>
      </w:r>
      <w:r w:rsidRPr="00730AD1">
        <w:rPr>
          <w:spacing w:val="32"/>
        </w:rPr>
        <w:t xml:space="preserve"> </w:t>
      </w:r>
      <w:r w:rsidRPr="00730AD1">
        <w:t>происходящие</w:t>
      </w:r>
      <w:r w:rsidRPr="00730AD1">
        <w:rPr>
          <w:spacing w:val="32"/>
        </w:rPr>
        <w:t xml:space="preserve"> </w:t>
      </w:r>
      <w:r w:rsidRPr="00730AD1">
        <w:t>в</w:t>
      </w:r>
      <w:r w:rsidRPr="00730AD1">
        <w:rPr>
          <w:spacing w:val="31"/>
        </w:rPr>
        <w:t xml:space="preserve"> </w:t>
      </w:r>
      <w:r w:rsidRPr="00730AD1">
        <w:t>географической</w:t>
      </w:r>
      <w:r w:rsidRPr="00730AD1">
        <w:rPr>
          <w:spacing w:val="-52"/>
        </w:rPr>
        <w:t xml:space="preserve"> </w:t>
      </w:r>
      <w:r w:rsidRPr="00730AD1">
        <w:t>оболочке;</w:t>
      </w:r>
    </w:p>
    <w:p w:rsidR="007E7D8C" w:rsidRPr="00730AD1" w:rsidRDefault="007E7D8C" w:rsidP="00730AD1">
      <w:pPr>
        <w:pStyle w:val="af3"/>
        <w:spacing w:after="0" w:line="276" w:lineRule="auto"/>
        <w:ind w:right="249"/>
        <w:jc w:val="both"/>
      </w:pPr>
      <w:r w:rsidRPr="00730AD1">
        <w:t>приводить</w:t>
      </w:r>
      <w:r w:rsidRPr="00730AD1">
        <w:rPr>
          <w:spacing w:val="3"/>
        </w:rPr>
        <w:t xml:space="preserve"> </w:t>
      </w:r>
      <w:r w:rsidRPr="00730AD1">
        <w:t>с</w:t>
      </w:r>
      <w:r w:rsidRPr="00730AD1">
        <w:rPr>
          <w:spacing w:val="4"/>
        </w:rPr>
        <w:t xml:space="preserve"> </w:t>
      </w:r>
      <w:r w:rsidRPr="00730AD1">
        <w:t>опорой</w:t>
      </w:r>
      <w:r w:rsidRPr="00730AD1">
        <w:rPr>
          <w:spacing w:val="3"/>
        </w:rPr>
        <w:t xml:space="preserve"> </w:t>
      </w:r>
      <w:r w:rsidRPr="00730AD1">
        <w:t>на</w:t>
      </w:r>
      <w:r w:rsidRPr="00730AD1">
        <w:rPr>
          <w:spacing w:val="4"/>
        </w:rPr>
        <w:t xml:space="preserve"> </w:t>
      </w:r>
      <w:r w:rsidRPr="00730AD1">
        <w:t>источник</w:t>
      </w:r>
      <w:r w:rsidRPr="00730AD1">
        <w:rPr>
          <w:spacing w:val="4"/>
        </w:rPr>
        <w:t xml:space="preserve"> </w:t>
      </w:r>
      <w:r w:rsidRPr="00730AD1">
        <w:t>информации</w:t>
      </w:r>
      <w:r w:rsidRPr="00730AD1">
        <w:rPr>
          <w:spacing w:val="3"/>
        </w:rPr>
        <w:t xml:space="preserve"> </w:t>
      </w:r>
      <w:r w:rsidRPr="00730AD1">
        <w:t>примеры</w:t>
      </w:r>
      <w:r w:rsidRPr="00730AD1">
        <w:rPr>
          <w:spacing w:val="4"/>
        </w:rPr>
        <w:t xml:space="preserve"> </w:t>
      </w:r>
      <w:r w:rsidRPr="00730AD1">
        <w:t>изменений</w:t>
      </w:r>
      <w:r w:rsidRPr="00730AD1">
        <w:rPr>
          <w:spacing w:val="1"/>
        </w:rPr>
        <w:t xml:space="preserve"> </w:t>
      </w:r>
      <w:r w:rsidRPr="00730AD1">
        <w:t>в</w:t>
      </w:r>
      <w:r w:rsidRPr="00730AD1">
        <w:rPr>
          <w:spacing w:val="3"/>
        </w:rPr>
        <w:t xml:space="preserve"> </w:t>
      </w:r>
      <w:r w:rsidRPr="00730AD1">
        <w:t>геосферах</w:t>
      </w:r>
      <w:r w:rsidRPr="00730AD1">
        <w:rPr>
          <w:spacing w:val="4"/>
        </w:rPr>
        <w:t xml:space="preserve"> </w:t>
      </w:r>
      <w:r w:rsidRPr="00730AD1">
        <w:t>в</w:t>
      </w:r>
      <w:r w:rsidRPr="00730AD1">
        <w:rPr>
          <w:spacing w:val="3"/>
        </w:rPr>
        <w:t xml:space="preserve"> </w:t>
      </w:r>
      <w:r w:rsidRPr="00730AD1">
        <w:t>результате</w:t>
      </w:r>
      <w:r w:rsidRPr="00730AD1">
        <w:rPr>
          <w:spacing w:val="-52"/>
        </w:rPr>
        <w:t xml:space="preserve"> </w:t>
      </w:r>
      <w:r w:rsidRPr="00730AD1">
        <w:t>деятельности</w:t>
      </w:r>
      <w:r w:rsidRPr="00730AD1">
        <w:rPr>
          <w:spacing w:val="-1"/>
        </w:rPr>
        <w:t xml:space="preserve"> </w:t>
      </w:r>
      <w:r w:rsidRPr="00730AD1">
        <w:t>человека;</w:t>
      </w:r>
    </w:p>
    <w:p w:rsidR="007E7D8C" w:rsidRPr="00730AD1" w:rsidRDefault="007E7D8C" w:rsidP="00730AD1">
      <w:pPr>
        <w:pStyle w:val="af3"/>
        <w:spacing w:after="0" w:line="276" w:lineRule="auto"/>
        <w:ind w:right="249"/>
        <w:jc w:val="both"/>
      </w:pPr>
      <w:r w:rsidRPr="00730AD1">
        <w:t>описывать</w:t>
      </w:r>
      <w:r w:rsidRPr="00730AD1">
        <w:rPr>
          <w:spacing w:val="51"/>
        </w:rPr>
        <w:t xml:space="preserve"> </w:t>
      </w:r>
      <w:r w:rsidRPr="00730AD1">
        <w:t>после</w:t>
      </w:r>
      <w:r w:rsidRPr="00730AD1">
        <w:rPr>
          <w:spacing w:val="51"/>
        </w:rPr>
        <w:t xml:space="preserve"> </w:t>
      </w:r>
      <w:r w:rsidRPr="00730AD1">
        <w:t>предварительного</w:t>
      </w:r>
      <w:r w:rsidRPr="00730AD1">
        <w:rPr>
          <w:spacing w:val="50"/>
        </w:rPr>
        <w:t xml:space="preserve"> </w:t>
      </w:r>
      <w:r w:rsidRPr="00730AD1">
        <w:t>анализа</w:t>
      </w:r>
      <w:r w:rsidRPr="00730AD1">
        <w:rPr>
          <w:spacing w:val="51"/>
        </w:rPr>
        <w:t xml:space="preserve"> </w:t>
      </w:r>
      <w:r w:rsidRPr="00730AD1">
        <w:t>закономерности</w:t>
      </w:r>
      <w:r w:rsidRPr="00730AD1">
        <w:rPr>
          <w:spacing w:val="50"/>
        </w:rPr>
        <w:t xml:space="preserve"> </w:t>
      </w:r>
      <w:r w:rsidRPr="00730AD1">
        <w:t>изменения</w:t>
      </w:r>
      <w:r w:rsidRPr="00730AD1">
        <w:rPr>
          <w:spacing w:val="50"/>
        </w:rPr>
        <w:t xml:space="preserve"> </w:t>
      </w:r>
      <w:r w:rsidRPr="00730AD1">
        <w:t>в</w:t>
      </w:r>
      <w:r w:rsidRPr="00730AD1">
        <w:rPr>
          <w:spacing w:val="49"/>
        </w:rPr>
        <w:t xml:space="preserve"> </w:t>
      </w:r>
      <w:r w:rsidRPr="00730AD1">
        <w:t>пространстве</w:t>
      </w:r>
      <w:r w:rsidRPr="00730AD1">
        <w:rPr>
          <w:spacing w:val="49"/>
        </w:rPr>
        <w:t xml:space="preserve"> </w:t>
      </w:r>
      <w:r w:rsidRPr="00730AD1">
        <w:t>рельефа,</w:t>
      </w:r>
      <w:r w:rsidRPr="00730AD1">
        <w:rPr>
          <w:spacing w:val="-52"/>
        </w:rPr>
        <w:t xml:space="preserve"> </w:t>
      </w:r>
      <w:r w:rsidRPr="00730AD1">
        <w:t>климата,</w:t>
      </w:r>
      <w:r w:rsidRPr="00730AD1">
        <w:rPr>
          <w:spacing w:val="-1"/>
        </w:rPr>
        <w:t xml:space="preserve"> </w:t>
      </w:r>
      <w:r w:rsidRPr="00730AD1">
        <w:t>внутренних вод</w:t>
      </w:r>
      <w:r w:rsidRPr="00730AD1">
        <w:rPr>
          <w:spacing w:val="-2"/>
        </w:rPr>
        <w:t xml:space="preserve"> </w:t>
      </w:r>
      <w:r w:rsidRPr="00730AD1">
        <w:t>и органического мира;</w:t>
      </w:r>
    </w:p>
    <w:p w:rsidR="007E7D8C" w:rsidRPr="00730AD1" w:rsidRDefault="007E7D8C" w:rsidP="00730AD1">
      <w:pPr>
        <w:pStyle w:val="af3"/>
        <w:spacing w:after="0" w:line="276" w:lineRule="auto"/>
        <w:ind w:right="249"/>
        <w:jc w:val="both"/>
      </w:pPr>
      <w:r w:rsidRPr="00730AD1">
        <w:t>выявлять</w:t>
      </w:r>
      <w:r w:rsidRPr="00730AD1">
        <w:rPr>
          <w:spacing w:val="27"/>
        </w:rPr>
        <w:t xml:space="preserve"> </w:t>
      </w:r>
      <w:r w:rsidRPr="00730AD1">
        <w:t>с</w:t>
      </w:r>
      <w:r w:rsidRPr="00730AD1">
        <w:rPr>
          <w:spacing w:val="27"/>
        </w:rPr>
        <w:t xml:space="preserve"> </w:t>
      </w:r>
      <w:r w:rsidRPr="00730AD1">
        <w:t>помощью</w:t>
      </w:r>
      <w:r w:rsidRPr="00730AD1">
        <w:rPr>
          <w:spacing w:val="25"/>
        </w:rPr>
        <w:t xml:space="preserve"> </w:t>
      </w:r>
      <w:r w:rsidRPr="00730AD1">
        <w:t>учителя</w:t>
      </w:r>
      <w:r w:rsidRPr="00730AD1">
        <w:rPr>
          <w:spacing w:val="26"/>
        </w:rPr>
        <w:t xml:space="preserve"> </w:t>
      </w:r>
      <w:r w:rsidRPr="00730AD1">
        <w:t>взаимосвязи</w:t>
      </w:r>
      <w:r w:rsidRPr="00730AD1">
        <w:rPr>
          <w:spacing w:val="26"/>
        </w:rPr>
        <w:t xml:space="preserve"> </w:t>
      </w:r>
      <w:r w:rsidRPr="00730AD1">
        <w:t>между</w:t>
      </w:r>
      <w:r w:rsidRPr="00730AD1">
        <w:rPr>
          <w:spacing w:val="24"/>
        </w:rPr>
        <w:t xml:space="preserve"> </w:t>
      </w:r>
      <w:r w:rsidRPr="00730AD1">
        <w:t>компонентами</w:t>
      </w:r>
      <w:r w:rsidRPr="00730AD1">
        <w:rPr>
          <w:spacing w:val="26"/>
        </w:rPr>
        <w:t xml:space="preserve"> </w:t>
      </w:r>
      <w:r w:rsidRPr="00730AD1">
        <w:t>природы</w:t>
      </w:r>
      <w:r w:rsidRPr="00730AD1">
        <w:rPr>
          <w:spacing w:val="25"/>
        </w:rPr>
        <w:t xml:space="preserve"> </w:t>
      </w:r>
      <w:r w:rsidRPr="00730AD1">
        <w:t>в</w:t>
      </w:r>
      <w:r w:rsidRPr="00730AD1">
        <w:rPr>
          <w:spacing w:val="25"/>
        </w:rPr>
        <w:t xml:space="preserve"> </w:t>
      </w:r>
      <w:r w:rsidRPr="00730AD1">
        <w:t>пределах</w:t>
      </w:r>
      <w:r w:rsidRPr="00730AD1">
        <w:rPr>
          <w:spacing w:val="26"/>
        </w:rPr>
        <w:t xml:space="preserve"> </w:t>
      </w:r>
      <w:r w:rsidRPr="00730AD1">
        <w:t>отдельных</w:t>
      </w:r>
      <w:r w:rsidRPr="00730AD1">
        <w:rPr>
          <w:spacing w:val="-52"/>
        </w:rPr>
        <w:t xml:space="preserve"> </w:t>
      </w:r>
      <w:r w:rsidRPr="00730AD1">
        <w:t>территорий</w:t>
      </w:r>
      <w:r w:rsidRPr="00730AD1">
        <w:rPr>
          <w:spacing w:val="-2"/>
        </w:rPr>
        <w:t xml:space="preserve"> </w:t>
      </w:r>
      <w:r w:rsidRPr="00730AD1">
        <w:t>с</w:t>
      </w:r>
      <w:r w:rsidRPr="00730AD1">
        <w:rPr>
          <w:spacing w:val="-1"/>
        </w:rPr>
        <w:t xml:space="preserve"> </w:t>
      </w:r>
      <w:r w:rsidRPr="00730AD1">
        <w:t>использованием различных</w:t>
      </w:r>
      <w:r w:rsidRPr="00730AD1">
        <w:rPr>
          <w:spacing w:val="-1"/>
        </w:rPr>
        <w:t xml:space="preserve"> </w:t>
      </w:r>
      <w:r w:rsidRPr="00730AD1">
        <w:t>источников</w:t>
      </w:r>
      <w:r w:rsidRPr="00730AD1">
        <w:rPr>
          <w:spacing w:val="-1"/>
        </w:rPr>
        <w:t xml:space="preserve"> </w:t>
      </w:r>
      <w:r w:rsidRPr="00730AD1">
        <w:t>географической</w:t>
      </w:r>
      <w:r w:rsidRPr="00730AD1">
        <w:rPr>
          <w:spacing w:val="-1"/>
        </w:rPr>
        <w:t xml:space="preserve"> </w:t>
      </w:r>
      <w:r w:rsidRPr="00730AD1">
        <w:t>информации;</w:t>
      </w:r>
    </w:p>
    <w:p w:rsidR="007E7D8C" w:rsidRPr="00730AD1" w:rsidRDefault="007E7D8C" w:rsidP="00730AD1">
      <w:pPr>
        <w:pStyle w:val="af3"/>
        <w:spacing w:after="0" w:line="276" w:lineRule="auto"/>
        <w:ind w:right="250"/>
        <w:jc w:val="both"/>
      </w:pPr>
      <w:r w:rsidRPr="00730AD1">
        <w:t>называть особенности географических процессов на границах литосферных плит с учетом характера</w:t>
      </w:r>
      <w:r w:rsidRPr="00730AD1">
        <w:rPr>
          <w:spacing w:val="1"/>
        </w:rPr>
        <w:t xml:space="preserve"> </w:t>
      </w:r>
      <w:r w:rsidRPr="00730AD1">
        <w:t>взаимодействия</w:t>
      </w:r>
      <w:r w:rsidRPr="00730AD1">
        <w:rPr>
          <w:spacing w:val="1"/>
        </w:rPr>
        <w:t xml:space="preserve"> </w:t>
      </w:r>
      <w:r w:rsidRPr="00730AD1">
        <w:t>и</w:t>
      </w:r>
      <w:r w:rsidRPr="00730AD1">
        <w:rPr>
          <w:spacing w:val="1"/>
        </w:rPr>
        <w:t xml:space="preserve"> </w:t>
      </w:r>
      <w:r w:rsidRPr="00730AD1">
        <w:t>типа</w:t>
      </w:r>
      <w:r w:rsidRPr="00730AD1">
        <w:rPr>
          <w:spacing w:val="1"/>
        </w:rPr>
        <w:t xml:space="preserve"> </w:t>
      </w:r>
      <w:r w:rsidRPr="00730AD1">
        <w:t>земной</w:t>
      </w:r>
      <w:r w:rsidRPr="00730AD1">
        <w:rPr>
          <w:spacing w:val="1"/>
        </w:rPr>
        <w:t xml:space="preserve"> </w:t>
      </w:r>
      <w:r w:rsidRPr="00730AD1">
        <w:t>коры;</w:t>
      </w:r>
      <w:r w:rsidRPr="00730AD1">
        <w:rPr>
          <w:spacing w:val="1"/>
        </w:rPr>
        <w:t xml:space="preserve"> </w:t>
      </w:r>
      <w:r w:rsidRPr="00730AD1">
        <w:t>устанавливать</w:t>
      </w:r>
      <w:r w:rsidRPr="00730AD1">
        <w:rPr>
          <w:spacing w:val="1"/>
        </w:rPr>
        <w:t xml:space="preserve"> </w:t>
      </w:r>
      <w:r w:rsidRPr="00730AD1">
        <w:t>(используя</w:t>
      </w:r>
      <w:r w:rsidRPr="00730AD1">
        <w:rPr>
          <w:spacing w:val="1"/>
        </w:rPr>
        <w:t xml:space="preserve"> </w:t>
      </w:r>
      <w:r w:rsidRPr="00730AD1">
        <w:t>географические</w:t>
      </w:r>
      <w:r w:rsidRPr="00730AD1">
        <w:rPr>
          <w:spacing w:val="1"/>
        </w:rPr>
        <w:t xml:space="preserve"> </w:t>
      </w:r>
      <w:r w:rsidRPr="00730AD1">
        <w:t>карты)</w:t>
      </w:r>
      <w:r w:rsidRPr="00730AD1">
        <w:rPr>
          <w:spacing w:val="1"/>
        </w:rPr>
        <w:t xml:space="preserve"> </w:t>
      </w:r>
      <w:r w:rsidRPr="00730AD1">
        <w:t>взаимосвязи</w:t>
      </w:r>
      <w:r w:rsidRPr="00730AD1">
        <w:rPr>
          <w:spacing w:val="-52"/>
        </w:rPr>
        <w:t xml:space="preserve"> </w:t>
      </w:r>
      <w:r w:rsidRPr="00730AD1">
        <w:t>между</w:t>
      </w:r>
      <w:r w:rsidRPr="00730AD1">
        <w:rPr>
          <w:spacing w:val="-3"/>
        </w:rPr>
        <w:t xml:space="preserve"> </w:t>
      </w:r>
      <w:r w:rsidRPr="00730AD1">
        <w:t>движением литосферных плит</w:t>
      </w:r>
      <w:r w:rsidRPr="00730AD1">
        <w:rPr>
          <w:spacing w:val="-1"/>
        </w:rPr>
        <w:t xml:space="preserve"> </w:t>
      </w:r>
      <w:r w:rsidRPr="00730AD1">
        <w:t>и размещением крупных форм</w:t>
      </w:r>
      <w:r w:rsidRPr="00730AD1">
        <w:rPr>
          <w:spacing w:val="-4"/>
        </w:rPr>
        <w:t xml:space="preserve"> </w:t>
      </w:r>
      <w:r w:rsidRPr="00730AD1">
        <w:t>рельефа;</w:t>
      </w:r>
    </w:p>
    <w:p w:rsidR="007E7D8C" w:rsidRPr="00730AD1" w:rsidRDefault="007E7D8C" w:rsidP="00730AD1">
      <w:pPr>
        <w:pStyle w:val="af3"/>
        <w:spacing w:after="0" w:line="276" w:lineRule="auto"/>
        <w:ind w:right="254"/>
        <w:jc w:val="both"/>
      </w:pPr>
      <w:r w:rsidRPr="00730AD1">
        <w:t>классифицировать с опорой на алгоритм учебных действий воздушные массы Земли, типы климата по</w:t>
      </w:r>
      <w:r w:rsidRPr="00730AD1">
        <w:rPr>
          <w:spacing w:val="1"/>
        </w:rPr>
        <w:t xml:space="preserve"> </w:t>
      </w:r>
      <w:r w:rsidRPr="00730AD1">
        <w:t>заданным</w:t>
      </w:r>
      <w:r w:rsidRPr="00730AD1">
        <w:rPr>
          <w:spacing w:val="-1"/>
        </w:rPr>
        <w:t xml:space="preserve"> </w:t>
      </w:r>
      <w:r w:rsidRPr="00730AD1">
        <w:t>показателям;</w:t>
      </w:r>
    </w:p>
    <w:p w:rsidR="007E7D8C" w:rsidRPr="00730AD1" w:rsidRDefault="007E7D8C" w:rsidP="00730AD1">
      <w:pPr>
        <w:pStyle w:val="af3"/>
        <w:spacing w:after="0" w:line="276" w:lineRule="auto"/>
        <w:ind w:right="250"/>
        <w:jc w:val="both"/>
      </w:pPr>
      <w:r w:rsidRPr="00730AD1">
        <w:t>иметь представление об образовании тропических муссонов, пассатов тропических широт, западных</w:t>
      </w:r>
      <w:r w:rsidRPr="00730AD1">
        <w:rPr>
          <w:spacing w:val="1"/>
        </w:rPr>
        <w:t xml:space="preserve"> </w:t>
      </w:r>
      <w:r w:rsidRPr="00730AD1">
        <w:t>ветров;</w:t>
      </w:r>
    </w:p>
    <w:p w:rsidR="007E7D8C" w:rsidRPr="00730AD1" w:rsidRDefault="007E7D8C" w:rsidP="00730AD1">
      <w:pPr>
        <w:pStyle w:val="af3"/>
        <w:spacing w:after="0" w:line="276" w:lineRule="auto"/>
        <w:ind w:right="244"/>
        <w:jc w:val="both"/>
      </w:pPr>
      <w:r w:rsidRPr="00730AD1">
        <w:t>применять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справочный</w:t>
      </w:r>
      <w:r w:rsidRPr="00730AD1">
        <w:rPr>
          <w:spacing w:val="1"/>
        </w:rPr>
        <w:t xml:space="preserve"> </w:t>
      </w:r>
      <w:r w:rsidRPr="00730AD1">
        <w:t>материал</w:t>
      </w:r>
      <w:r w:rsidRPr="00730AD1">
        <w:rPr>
          <w:spacing w:val="1"/>
        </w:rPr>
        <w:t xml:space="preserve"> </w:t>
      </w:r>
      <w:r w:rsidRPr="00730AD1">
        <w:t>понятия</w:t>
      </w:r>
      <w:r w:rsidRPr="00730AD1">
        <w:rPr>
          <w:spacing w:val="1"/>
        </w:rPr>
        <w:t xml:space="preserve"> </w:t>
      </w:r>
      <w:r w:rsidRPr="00730AD1">
        <w:t>"воздушные</w:t>
      </w:r>
      <w:r w:rsidRPr="00730AD1">
        <w:rPr>
          <w:spacing w:val="1"/>
        </w:rPr>
        <w:t xml:space="preserve"> </w:t>
      </w:r>
      <w:r w:rsidRPr="00730AD1">
        <w:t>массы",</w:t>
      </w:r>
      <w:r w:rsidRPr="00730AD1">
        <w:rPr>
          <w:spacing w:val="1"/>
        </w:rPr>
        <w:t xml:space="preserve"> </w:t>
      </w:r>
      <w:r w:rsidRPr="00730AD1">
        <w:t>"муссоны",</w:t>
      </w:r>
      <w:r w:rsidRPr="00730AD1">
        <w:rPr>
          <w:spacing w:val="1"/>
        </w:rPr>
        <w:t xml:space="preserve"> </w:t>
      </w:r>
      <w:r w:rsidRPr="00730AD1">
        <w:t>"пассаты",</w:t>
      </w:r>
      <w:r w:rsidRPr="00730AD1">
        <w:rPr>
          <w:spacing w:val="1"/>
        </w:rPr>
        <w:t xml:space="preserve"> </w:t>
      </w:r>
      <w:r w:rsidRPr="00730AD1">
        <w:t>"западные</w:t>
      </w:r>
      <w:r w:rsidRPr="00730AD1">
        <w:rPr>
          <w:spacing w:val="1"/>
        </w:rPr>
        <w:t xml:space="preserve"> </w:t>
      </w:r>
      <w:r w:rsidRPr="00730AD1">
        <w:t>ветры",</w:t>
      </w:r>
      <w:r w:rsidRPr="00730AD1">
        <w:rPr>
          <w:spacing w:val="1"/>
        </w:rPr>
        <w:t xml:space="preserve"> </w:t>
      </w:r>
      <w:r w:rsidRPr="00730AD1">
        <w:t>"климатообразующий</w:t>
      </w:r>
      <w:r w:rsidRPr="00730AD1">
        <w:rPr>
          <w:spacing w:val="1"/>
        </w:rPr>
        <w:t xml:space="preserve"> </w:t>
      </w:r>
      <w:r w:rsidRPr="00730AD1">
        <w:t>фактор"</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учебных</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практико-</w:t>
      </w:r>
      <w:r w:rsidRPr="00730AD1">
        <w:rPr>
          <w:spacing w:val="1"/>
        </w:rPr>
        <w:t xml:space="preserve"> </w:t>
      </w:r>
      <w:r w:rsidRPr="00730AD1">
        <w:t>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jc w:val="both"/>
      </w:pPr>
      <w:r w:rsidRPr="00730AD1">
        <w:t>описывать</w:t>
      </w:r>
      <w:r w:rsidRPr="00730AD1">
        <w:rPr>
          <w:spacing w:val="-1"/>
        </w:rPr>
        <w:t xml:space="preserve"> </w:t>
      </w:r>
      <w:r w:rsidRPr="00730AD1">
        <w:t>с</w:t>
      </w:r>
      <w:r w:rsidRPr="00730AD1">
        <w:rPr>
          <w:spacing w:val="-3"/>
        </w:rPr>
        <w:t xml:space="preserve"> </w:t>
      </w:r>
      <w:r w:rsidRPr="00730AD1">
        <w:t>опорой</w:t>
      </w:r>
      <w:r w:rsidRPr="00730AD1">
        <w:rPr>
          <w:spacing w:val="-1"/>
        </w:rPr>
        <w:t xml:space="preserve"> </w:t>
      </w:r>
      <w:r w:rsidRPr="00730AD1">
        <w:t>на</w:t>
      </w:r>
      <w:r w:rsidRPr="00730AD1">
        <w:rPr>
          <w:spacing w:val="-1"/>
        </w:rPr>
        <w:t xml:space="preserve"> </w:t>
      </w:r>
      <w:r w:rsidRPr="00730AD1">
        <w:t>план</w:t>
      </w:r>
      <w:r w:rsidRPr="00730AD1">
        <w:rPr>
          <w:spacing w:val="-1"/>
        </w:rPr>
        <w:t xml:space="preserve"> </w:t>
      </w:r>
      <w:r w:rsidRPr="00730AD1">
        <w:t>климат</w:t>
      </w:r>
      <w:r w:rsidRPr="00730AD1">
        <w:rPr>
          <w:spacing w:val="-1"/>
        </w:rPr>
        <w:t xml:space="preserve"> </w:t>
      </w:r>
      <w:r w:rsidRPr="00730AD1">
        <w:t>территории</w:t>
      </w:r>
      <w:r w:rsidRPr="00730AD1">
        <w:rPr>
          <w:spacing w:val="-1"/>
        </w:rPr>
        <w:t xml:space="preserve"> </w:t>
      </w:r>
      <w:r w:rsidRPr="00730AD1">
        <w:t>по</w:t>
      </w:r>
      <w:r w:rsidRPr="00730AD1">
        <w:rPr>
          <w:spacing w:val="-4"/>
        </w:rPr>
        <w:t xml:space="preserve"> </w:t>
      </w:r>
      <w:r w:rsidRPr="00730AD1">
        <w:t>климатограмме;</w:t>
      </w:r>
    </w:p>
    <w:p w:rsidR="007E7D8C" w:rsidRPr="00730AD1" w:rsidRDefault="007E7D8C" w:rsidP="00730AD1">
      <w:pPr>
        <w:pStyle w:val="af3"/>
        <w:spacing w:after="0" w:line="276" w:lineRule="auto"/>
        <w:ind w:right="252"/>
        <w:jc w:val="both"/>
      </w:pPr>
      <w:r w:rsidRPr="00730AD1">
        <w:t>объяснять с помощью учителя влияние климатообразующих факторов на климатические особенности</w:t>
      </w:r>
      <w:r w:rsidRPr="00730AD1">
        <w:rPr>
          <w:spacing w:val="1"/>
        </w:rPr>
        <w:t xml:space="preserve"> </w:t>
      </w:r>
      <w:r w:rsidRPr="00730AD1">
        <w:t>территории;</w:t>
      </w:r>
    </w:p>
    <w:p w:rsidR="007E7D8C" w:rsidRPr="00730AD1" w:rsidRDefault="007E7D8C" w:rsidP="00730AD1">
      <w:pPr>
        <w:pStyle w:val="af3"/>
        <w:spacing w:after="0" w:line="276" w:lineRule="auto"/>
        <w:ind w:right="253"/>
        <w:jc w:val="both"/>
      </w:pPr>
      <w:r w:rsidRPr="00730AD1">
        <w:t>иметь</w:t>
      </w:r>
      <w:r w:rsidRPr="00730AD1">
        <w:rPr>
          <w:spacing w:val="1"/>
        </w:rPr>
        <w:t xml:space="preserve"> </w:t>
      </w:r>
      <w:r w:rsidRPr="00730AD1">
        <w:t>представления</w:t>
      </w:r>
      <w:r w:rsidRPr="00730AD1">
        <w:rPr>
          <w:spacing w:val="1"/>
        </w:rPr>
        <w:t xml:space="preserve"> </w:t>
      </w:r>
      <w:r w:rsidRPr="00730AD1">
        <w:t>о</w:t>
      </w:r>
      <w:r w:rsidRPr="00730AD1">
        <w:rPr>
          <w:spacing w:val="1"/>
        </w:rPr>
        <w:t xml:space="preserve"> </w:t>
      </w:r>
      <w:r w:rsidRPr="00730AD1">
        <w:t>последствиях</w:t>
      </w:r>
      <w:r w:rsidRPr="00730AD1">
        <w:rPr>
          <w:spacing w:val="1"/>
        </w:rPr>
        <w:t xml:space="preserve"> </w:t>
      </w:r>
      <w:r w:rsidRPr="00730AD1">
        <w:t>изменений</w:t>
      </w:r>
      <w:r w:rsidRPr="00730AD1">
        <w:rPr>
          <w:spacing w:val="1"/>
        </w:rPr>
        <w:t xml:space="preserve"> </w:t>
      </w:r>
      <w:r w:rsidRPr="00730AD1">
        <w:t>компонентов</w:t>
      </w:r>
      <w:r w:rsidRPr="00730AD1">
        <w:rPr>
          <w:spacing w:val="1"/>
        </w:rPr>
        <w:t xml:space="preserve"> </w:t>
      </w:r>
      <w:r w:rsidRPr="00730AD1">
        <w:t>природы</w:t>
      </w:r>
      <w:r w:rsidRPr="00730AD1">
        <w:rPr>
          <w:spacing w:val="1"/>
        </w:rPr>
        <w:t xml:space="preserve"> </w:t>
      </w:r>
      <w:r w:rsidRPr="00730AD1">
        <w:t>в</w:t>
      </w:r>
      <w:r w:rsidRPr="00730AD1">
        <w:rPr>
          <w:spacing w:val="1"/>
        </w:rPr>
        <w:t xml:space="preserve"> </w:t>
      </w:r>
      <w:r w:rsidRPr="00730AD1">
        <w:t>результате</w:t>
      </w:r>
      <w:r w:rsidRPr="00730AD1">
        <w:rPr>
          <w:spacing w:val="1"/>
        </w:rPr>
        <w:t xml:space="preserve"> </w:t>
      </w:r>
      <w:r w:rsidRPr="00730AD1">
        <w:t>деятельности</w:t>
      </w:r>
      <w:r w:rsidRPr="00730AD1">
        <w:rPr>
          <w:spacing w:val="1"/>
        </w:rPr>
        <w:t xml:space="preserve"> </w:t>
      </w:r>
      <w:r w:rsidRPr="00730AD1">
        <w:t>человека</w:t>
      </w:r>
      <w:r w:rsidRPr="00730AD1">
        <w:rPr>
          <w:spacing w:val="-3"/>
        </w:rPr>
        <w:t xml:space="preserve"> </w:t>
      </w:r>
      <w:r w:rsidRPr="00730AD1">
        <w:t>с использованием разных</w:t>
      </w:r>
      <w:r w:rsidRPr="00730AD1">
        <w:rPr>
          <w:spacing w:val="-1"/>
        </w:rPr>
        <w:t xml:space="preserve"> </w:t>
      </w:r>
      <w:r w:rsidRPr="00730AD1">
        <w:t>источников</w:t>
      </w:r>
      <w:r w:rsidRPr="00730AD1">
        <w:rPr>
          <w:spacing w:val="-1"/>
        </w:rPr>
        <w:t xml:space="preserve"> </w:t>
      </w:r>
      <w:r w:rsidRPr="00730AD1">
        <w:t>географической информации;</w:t>
      </w:r>
    </w:p>
    <w:p w:rsidR="007E7D8C" w:rsidRPr="00730AD1" w:rsidRDefault="007E7D8C" w:rsidP="00730AD1">
      <w:pPr>
        <w:pStyle w:val="af3"/>
        <w:spacing w:after="0" w:line="276" w:lineRule="auto"/>
        <w:jc w:val="both"/>
      </w:pPr>
      <w:r w:rsidRPr="00730AD1">
        <w:t>различать</w:t>
      </w:r>
      <w:r w:rsidRPr="00730AD1">
        <w:rPr>
          <w:spacing w:val="-2"/>
        </w:rPr>
        <w:t xml:space="preserve"> </w:t>
      </w:r>
      <w:r w:rsidRPr="00730AD1">
        <w:t>после</w:t>
      </w:r>
      <w:r w:rsidRPr="00730AD1">
        <w:rPr>
          <w:spacing w:val="-1"/>
        </w:rPr>
        <w:t xml:space="preserve"> </w:t>
      </w:r>
      <w:r w:rsidRPr="00730AD1">
        <w:t>предварительного</w:t>
      </w:r>
      <w:r w:rsidRPr="00730AD1">
        <w:rPr>
          <w:spacing w:val="-3"/>
        </w:rPr>
        <w:t xml:space="preserve"> </w:t>
      </w:r>
      <w:r w:rsidRPr="00730AD1">
        <w:t>анализа</w:t>
      </w:r>
      <w:r w:rsidRPr="00730AD1">
        <w:rPr>
          <w:spacing w:val="-3"/>
        </w:rPr>
        <w:t xml:space="preserve"> </w:t>
      </w:r>
      <w:r w:rsidRPr="00730AD1">
        <w:t>океанические</w:t>
      </w:r>
      <w:r w:rsidRPr="00730AD1">
        <w:rPr>
          <w:spacing w:val="-1"/>
        </w:rPr>
        <w:t xml:space="preserve"> </w:t>
      </w:r>
      <w:r w:rsidRPr="00730AD1">
        <w:t>течения;</w:t>
      </w:r>
    </w:p>
    <w:p w:rsidR="007E7D8C" w:rsidRPr="00730AD1" w:rsidRDefault="007E7D8C" w:rsidP="00730AD1">
      <w:pPr>
        <w:pStyle w:val="af3"/>
        <w:spacing w:after="0" w:line="276" w:lineRule="auto"/>
        <w:ind w:right="251"/>
        <w:jc w:val="both"/>
      </w:pPr>
      <w:r w:rsidRPr="00730AD1">
        <w:t>сравнивать</w:t>
      </w:r>
      <w:r w:rsidRPr="00730AD1">
        <w:rPr>
          <w:spacing w:val="1"/>
        </w:rPr>
        <w:t xml:space="preserve"> </w:t>
      </w:r>
      <w:r w:rsidRPr="00730AD1">
        <w:t>температуру</w:t>
      </w:r>
      <w:r w:rsidRPr="00730AD1">
        <w:rPr>
          <w:spacing w:val="1"/>
        </w:rPr>
        <w:t xml:space="preserve"> </w:t>
      </w:r>
      <w:r w:rsidRPr="00730AD1">
        <w:t>и</w:t>
      </w:r>
      <w:r w:rsidRPr="00730AD1">
        <w:rPr>
          <w:spacing w:val="1"/>
        </w:rPr>
        <w:t xml:space="preserve"> </w:t>
      </w:r>
      <w:r w:rsidRPr="00730AD1">
        <w:t>соленость</w:t>
      </w:r>
      <w:r w:rsidRPr="00730AD1">
        <w:rPr>
          <w:spacing w:val="1"/>
        </w:rPr>
        <w:t xml:space="preserve"> </w:t>
      </w:r>
      <w:r w:rsidRPr="00730AD1">
        <w:t>поверхностных</w:t>
      </w:r>
      <w:r w:rsidRPr="00730AD1">
        <w:rPr>
          <w:spacing w:val="1"/>
        </w:rPr>
        <w:t xml:space="preserve"> </w:t>
      </w:r>
      <w:r w:rsidRPr="00730AD1">
        <w:t>вод</w:t>
      </w:r>
      <w:r w:rsidRPr="00730AD1">
        <w:rPr>
          <w:spacing w:val="1"/>
        </w:rPr>
        <w:t xml:space="preserve"> </w:t>
      </w:r>
      <w:r w:rsidRPr="00730AD1">
        <w:t>Мирового</w:t>
      </w:r>
      <w:r w:rsidRPr="00730AD1">
        <w:rPr>
          <w:spacing w:val="1"/>
        </w:rPr>
        <w:t xml:space="preserve"> </w:t>
      </w:r>
      <w:r w:rsidRPr="00730AD1">
        <w:t>океана</w:t>
      </w:r>
      <w:r w:rsidRPr="00730AD1">
        <w:rPr>
          <w:spacing w:val="1"/>
        </w:rPr>
        <w:t xml:space="preserve"> </w:t>
      </w:r>
      <w:r w:rsidRPr="00730AD1">
        <w:t>на</w:t>
      </w:r>
      <w:r w:rsidRPr="00730AD1">
        <w:rPr>
          <w:spacing w:val="1"/>
        </w:rPr>
        <w:t xml:space="preserve"> </w:t>
      </w:r>
      <w:r w:rsidRPr="00730AD1">
        <w:t>разных</w:t>
      </w:r>
      <w:r w:rsidRPr="00730AD1">
        <w:rPr>
          <w:spacing w:val="1"/>
        </w:rPr>
        <w:t xml:space="preserve"> </w:t>
      </w:r>
      <w:r w:rsidRPr="00730AD1">
        <w:t>широтах</w:t>
      </w:r>
      <w:r w:rsidRPr="00730AD1">
        <w:rPr>
          <w:spacing w:val="1"/>
        </w:rPr>
        <w:t xml:space="preserve"> </w:t>
      </w:r>
      <w:r w:rsidRPr="00730AD1">
        <w:t>с</w:t>
      </w:r>
      <w:r w:rsidRPr="00730AD1">
        <w:rPr>
          <w:spacing w:val="1"/>
        </w:rPr>
        <w:t xml:space="preserve"> </w:t>
      </w:r>
      <w:r w:rsidRPr="00730AD1">
        <w:t>использованием</w:t>
      </w:r>
      <w:r w:rsidRPr="00730AD1">
        <w:rPr>
          <w:spacing w:val="-1"/>
        </w:rPr>
        <w:t xml:space="preserve"> </w:t>
      </w:r>
      <w:r w:rsidRPr="00730AD1">
        <w:t>различных источников</w:t>
      </w:r>
      <w:r w:rsidRPr="00730AD1">
        <w:rPr>
          <w:spacing w:val="-4"/>
        </w:rPr>
        <w:t xml:space="preserve"> </w:t>
      </w:r>
      <w:r w:rsidRPr="00730AD1">
        <w:t>географической информации;</w:t>
      </w:r>
    </w:p>
    <w:p w:rsidR="007E7D8C" w:rsidRPr="00730AD1" w:rsidRDefault="007E7D8C" w:rsidP="00730AD1">
      <w:pPr>
        <w:pStyle w:val="af3"/>
        <w:spacing w:after="0" w:line="276" w:lineRule="auto"/>
        <w:ind w:right="250"/>
        <w:jc w:val="both"/>
      </w:pPr>
      <w:r w:rsidRPr="00730AD1">
        <w:t>объяснять закономерности изменения температуры, солености и органического мира Мирового океана с</w:t>
      </w:r>
      <w:r w:rsidRPr="00730AD1">
        <w:rPr>
          <w:spacing w:val="1"/>
        </w:rPr>
        <w:t xml:space="preserve"> </w:t>
      </w:r>
      <w:r w:rsidRPr="00730AD1">
        <w:t>географической</w:t>
      </w:r>
      <w:r w:rsidRPr="00730AD1">
        <w:rPr>
          <w:spacing w:val="1"/>
        </w:rPr>
        <w:t xml:space="preserve"> </w:t>
      </w:r>
      <w:r w:rsidRPr="00730AD1">
        <w:t>широтой</w:t>
      </w:r>
      <w:r w:rsidRPr="00730AD1">
        <w:rPr>
          <w:spacing w:val="1"/>
        </w:rPr>
        <w:t xml:space="preserve"> </w:t>
      </w:r>
      <w:r w:rsidRPr="00730AD1">
        <w:t>и</w:t>
      </w:r>
      <w:r w:rsidRPr="00730AD1">
        <w:rPr>
          <w:spacing w:val="1"/>
        </w:rPr>
        <w:t xml:space="preserve"> </w:t>
      </w:r>
      <w:r w:rsidRPr="00730AD1">
        <w:t>с</w:t>
      </w:r>
      <w:r w:rsidRPr="00730AD1">
        <w:rPr>
          <w:spacing w:val="1"/>
        </w:rPr>
        <w:t xml:space="preserve"> </w:t>
      </w:r>
      <w:r w:rsidRPr="00730AD1">
        <w:t>глубиной</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анализа</w:t>
      </w:r>
      <w:r w:rsidRPr="00730AD1">
        <w:rPr>
          <w:spacing w:val="1"/>
        </w:rPr>
        <w:t xml:space="preserve"> </w:t>
      </w:r>
      <w:r w:rsidRPr="00730AD1">
        <w:t>различных</w:t>
      </w:r>
      <w:r w:rsidRPr="00730AD1">
        <w:rPr>
          <w:spacing w:val="1"/>
        </w:rPr>
        <w:t xml:space="preserve"> </w:t>
      </w:r>
      <w:r w:rsidRPr="00730AD1">
        <w:t>источников</w:t>
      </w:r>
      <w:r w:rsidRPr="00730AD1">
        <w:rPr>
          <w:spacing w:val="1"/>
        </w:rPr>
        <w:t xml:space="preserve"> </w:t>
      </w:r>
      <w:r w:rsidRPr="00730AD1">
        <w:t>географической</w:t>
      </w:r>
      <w:r w:rsidRPr="00730AD1">
        <w:rPr>
          <w:spacing w:val="1"/>
        </w:rPr>
        <w:t xml:space="preserve"> </w:t>
      </w:r>
      <w:r w:rsidRPr="00730AD1">
        <w:t>информации;</w:t>
      </w:r>
    </w:p>
    <w:p w:rsidR="007E7D8C" w:rsidRPr="00730AD1" w:rsidRDefault="007E7D8C" w:rsidP="00730AD1">
      <w:pPr>
        <w:pStyle w:val="af3"/>
        <w:spacing w:after="0" w:line="276" w:lineRule="auto"/>
        <w:ind w:right="245"/>
        <w:jc w:val="both"/>
      </w:pPr>
      <w:r w:rsidRPr="00730AD1">
        <w:t>характеризовать этапы освоения и заселения отдельных территорий Земли человеком на основе анализа</w:t>
      </w:r>
      <w:r w:rsidRPr="00730AD1">
        <w:rPr>
          <w:spacing w:val="1"/>
        </w:rPr>
        <w:t xml:space="preserve"> </w:t>
      </w:r>
      <w:r w:rsidRPr="00730AD1">
        <w:t>различных источников географической информации для решения учебных и практико-ориентированных</w:t>
      </w:r>
      <w:r w:rsidRPr="00730AD1">
        <w:rPr>
          <w:spacing w:val="-52"/>
        </w:rPr>
        <w:t xml:space="preserve"> </w:t>
      </w:r>
      <w:r w:rsidRPr="00730AD1">
        <w:t>задач;</w:t>
      </w:r>
    </w:p>
    <w:p w:rsidR="007E7D8C" w:rsidRPr="00730AD1" w:rsidRDefault="007E7D8C" w:rsidP="00730AD1">
      <w:pPr>
        <w:pStyle w:val="af3"/>
        <w:spacing w:after="0" w:line="276" w:lineRule="auto"/>
        <w:ind w:right="252"/>
        <w:jc w:val="both"/>
      </w:pPr>
      <w:r w:rsidRPr="00730AD1">
        <w:t>различать и сравнивать после предварительного анализа: численность населения крупных стран мира;</w:t>
      </w:r>
      <w:r w:rsidRPr="00730AD1">
        <w:rPr>
          <w:spacing w:val="1"/>
        </w:rPr>
        <w:t xml:space="preserve"> </w:t>
      </w:r>
      <w:r w:rsidRPr="00730AD1">
        <w:t>плотность</w:t>
      </w:r>
      <w:r w:rsidRPr="00730AD1">
        <w:rPr>
          <w:spacing w:val="-1"/>
        </w:rPr>
        <w:t xml:space="preserve"> </w:t>
      </w:r>
      <w:r w:rsidRPr="00730AD1">
        <w:t>населения</w:t>
      </w:r>
      <w:r w:rsidRPr="00730AD1">
        <w:rPr>
          <w:spacing w:val="-1"/>
        </w:rPr>
        <w:t xml:space="preserve"> </w:t>
      </w:r>
      <w:r w:rsidRPr="00730AD1">
        <w:t>различных территорий;</w:t>
      </w:r>
    </w:p>
    <w:p w:rsidR="007E7D8C" w:rsidRPr="00730AD1" w:rsidRDefault="007E7D8C" w:rsidP="00730AD1">
      <w:pPr>
        <w:pStyle w:val="af3"/>
        <w:spacing w:after="0" w:line="276" w:lineRule="auto"/>
        <w:ind w:right="248"/>
        <w:jc w:val="both"/>
      </w:pPr>
      <w:r w:rsidRPr="00730AD1">
        <w:t>применять понятие "плотность населения" для решения учебных и (или) 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jc w:val="both"/>
      </w:pPr>
      <w:r w:rsidRPr="00730AD1">
        <w:t>различать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3"/>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2"/>
        </w:rPr>
        <w:t xml:space="preserve"> </w:t>
      </w:r>
      <w:r w:rsidRPr="00730AD1">
        <w:t>городские</w:t>
      </w:r>
      <w:r w:rsidRPr="00730AD1">
        <w:rPr>
          <w:spacing w:val="-1"/>
        </w:rPr>
        <w:t xml:space="preserve"> </w:t>
      </w:r>
      <w:r w:rsidRPr="00730AD1">
        <w:t>и</w:t>
      </w:r>
      <w:r w:rsidRPr="00730AD1">
        <w:rPr>
          <w:spacing w:val="-4"/>
        </w:rPr>
        <w:t xml:space="preserve"> </w:t>
      </w:r>
      <w:r w:rsidRPr="00730AD1">
        <w:t>сельские</w:t>
      </w:r>
      <w:r w:rsidRPr="00730AD1">
        <w:rPr>
          <w:spacing w:val="-4"/>
        </w:rPr>
        <w:t xml:space="preserve"> </w:t>
      </w:r>
      <w:r w:rsidRPr="00730AD1">
        <w:t>поселения;</w:t>
      </w:r>
    </w:p>
    <w:p w:rsidR="007E7D8C" w:rsidRPr="00730AD1" w:rsidRDefault="007E7D8C" w:rsidP="00730AD1">
      <w:pPr>
        <w:pStyle w:val="af3"/>
        <w:spacing w:after="0" w:line="276" w:lineRule="auto"/>
        <w:ind w:right="250"/>
        <w:jc w:val="both"/>
      </w:pPr>
      <w:r w:rsidRPr="00730AD1">
        <w:t>приводить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примеры:</w:t>
      </w:r>
      <w:r w:rsidRPr="00730AD1">
        <w:rPr>
          <w:spacing w:val="1"/>
        </w:rPr>
        <w:t xml:space="preserve"> </w:t>
      </w:r>
      <w:r w:rsidRPr="00730AD1">
        <w:t>крупнейших</w:t>
      </w:r>
      <w:r w:rsidRPr="00730AD1">
        <w:rPr>
          <w:spacing w:val="1"/>
        </w:rPr>
        <w:t xml:space="preserve"> </w:t>
      </w:r>
      <w:r w:rsidRPr="00730AD1">
        <w:t>городов</w:t>
      </w:r>
      <w:r w:rsidRPr="00730AD1">
        <w:rPr>
          <w:spacing w:val="1"/>
        </w:rPr>
        <w:t xml:space="preserve"> </w:t>
      </w:r>
      <w:r w:rsidRPr="00730AD1">
        <w:t>мира;</w:t>
      </w:r>
      <w:r w:rsidRPr="00730AD1">
        <w:rPr>
          <w:spacing w:val="1"/>
        </w:rPr>
        <w:t xml:space="preserve"> </w:t>
      </w:r>
      <w:r w:rsidRPr="00730AD1">
        <w:t>мировых</w:t>
      </w:r>
      <w:r w:rsidRPr="00730AD1">
        <w:rPr>
          <w:spacing w:val="1"/>
        </w:rPr>
        <w:t xml:space="preserve"> </w:t>
      </w:r>
      <w:r w:rsidRPr="00730AD1">
        <w:t>и</w:t>
      </w:r>
      <w:r w:rsidRPr="00730AD1">
        <w:rPr>
          <w:spacing w:val="1"/>
        </w:rPr>
        <w:t xml:space="preserve"> </w:t>
      </w:r>
      <w:r w:rsidRPr="00730AD1">
        <w:t>национальных</w:t>
      </w:r>
      <w:r w:rsidRPr="00730AD1">
        <w:rPr>
          <w:spacing w:val="-4"/>
        </w:rPr>
        <w:t xml:space="preserve"> </w:t>
      </w:r>
      <w:r w:rsidRPr="00730AD1">
        <w:t>религий;</w:t>
      </w:r>
    </w:p>
    <w:p w:rsidR="007E7D8C" w:rsidRPr="00730AD1" w:rsidRDefault="007E7D8C" w:rsidP="00730AD1">
      <w:pPr>
        <w:pStyle w:val="af3"/>
        <w:spacing w:after="0" w:line="276" w:lineRule="auto"/>
        <w:jc w:val="both"/>
      </w:pPr>
      <w:r w:rsidRPr="00730AD1">
        <w:t>проводить</w:t>
      </w:r>
      <w:r w:rsidRPr="00730AD1">
        <w:rPr>
          <w:spacing w:val="-3"/>
        </w:rPr>
        <w:t xml:space="preserve"> </w:t>
      </w:r>
      <w:r w:rsidRPr="00730AD1">
        <w:t>с</w:t>
      </w:r>
      <w:r w:rsidRPr="00730AD1">
        <w:rPr>
          <w:spacing w:val="-3"/>
        </w:rPr>
        <w:t xml:space="preserve"> </w:t>
      </w:r>
      <w:r w:rsidRPr="00730AD1">
        <w:t>опорой</w:t>
      </w:r>
      <w:r w:rsidRPr="00730AD1">
        <w:rPr>
          <w:spacing w:val="-3"/>
        </w:rPr>
        <w:t xml:space="preserve"> </w:t>
      </w:r>
      <w:r w:rsidRPr="00730AD1">
        <w:t>на</w:t>
      </w:r>
      <w:r w:rsidRPr="00730AD1">
        <w:rPr>
          <w:spacing w:val="-2"/>
        </w:rPr>
        <w:t xml:space="preserve"> </w:t>
      </w:r>
      <w:r w:rsidRPr="00730AD1">
        <w:t>план</w:t>
      </w:r>
      <w:r w:rsidRPr="00730AD1">
        <w:rPr>
          <w:spacing w:val="-3"/>
        </w:rPr>
        <w:t xml:space="preserve"> </w:t>
      </w:r>
      <w:r w:rsidRPr="00730AD1">
        <w:t>языковую</w:t>
      </w:r>
      <w:r w:rsidRPr="00730AD1">
        <w:rPr>
          <w:spacing w:val="-3"/>
        </w:rPr>
        <w:t xml:space="preserve"> </w:t>
      </w:r>
      <w:r w:rsidRPr="00730AD1">
        <w:t>классификацию</w:t>
      </w:r>
      <w:r w:rsidRPr="00730AD1">
        <w:rPr>
          <w:spacing w:val="-2"/>
        </w:rPr>
        <w:t xml:space="preserve"> </w:t>
      </w:r>
      <w:r w:rsidRPr="00730AD1">
        <w:t>народов;</w:t>
      </w:r>
    </w:p>
    <w:p w:rsidR="007E7D8C" w:rsidRPr="00730AD1" w:rsidRDefault="007E7D8C" w:rsidP="00730AD1">
      <w:pPr>
        <w:pStyle w:val="af3"/>
        <w:spacing w:after="0" w:line="276" w:lineRule="auto"/>
        <w:ind w:right="252"/>
        <w:jc w:val="both"/>
      </w:pPr>
      <w:r w:rsidRPr="00730AD1">
        <w:t>различать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основные</w:t>
      </w:r>
      <w:r w:rsidRPr="00730AD1">
        <w:rPr>
          <w:spacing w:val="1"/>
        </w:rPr>
        <w:t xml:space="preserve"> </w:t>
      </w:r>
      <w:r w:rsidRPr="00730AD1">
        <w:t>виды</w:t>
      </w:r>
      <w:r w:rsidRPr="00730AD1">
        <w:rPr>
          <w:spacing w:val="1"/>
        </w:rPr>
        <w:t xml:space="preserve"> </w:t>
      </w:r>
      <w:r w:rsidRPr="00730AD1">
        <w:t>хозяйственной</w:t>
      </w:r>
      <w:r w:rsidRPr="00730AD1">
        <w:rPr>
          <w:spacing w:val="1"/>
        </w:rPr>
        <w:t xml:space="preserve"> </w:t>
      </w:r>
      <w:r w:rsidRPr="00730AD1">
        <w:t>деятельности</w:t>
      </w:r>
      <w:r w:rsidRPr="00730AD1">
        <w:rPr>
          <w:spacing w:val="1"/>
        </w:rPr>
        <w:t xml:space="preserve"> </w:t>
      </w:r>
      <w:r w:rsidRPr="00730AD1">
        <w:t>людей</w:t>
      </w:r>
      <w:r w:rsidRPr="00730AD1">
        <w:rPr>
          <w:spacing w:val="1"/>
        </w:rPr>
        <w:t xml:space="preserve"> </w:t>
      </w:r>
      <w:r w:rsidRPr="00730AD1">
        <w:t>на</w:t>
      </w:r>
      <w:r w:rsidRPr="00730AD1">
        <w:rPr>
          <w:spacing w:val="1"/>
        </w:rPr>
        <w:t xml:space="preserve"> </w:t>
      </w:r>
      <w:r w:rsidRPr="00730AD1">
        <w:t>различных</w:t>
      </w:r>
      <w:r w:rsidRPr="00730AD1">
        <w:rPr>
          <w:spacing w:val="-1"/>
        </w:rPr>
        <w:t xml:space="preserve"> </w:t>
      </w:r>
      <w:r w:rsidRPr="00730AD1">
        <w:t>территориях;</w:t>
      </w:r>
    </w:p>
    <w:p w:rsidR="007E7D8C" w:rsidRPr="00730AD1" w:rsidRDefault="007E7D8C" w:rsidP="00730AD1">
      <w:pPr>
        <w:pStyle w:val="af3"/>
        <w:spacing w:after="0" w:line="276" w:lineRule="auto"/>
        <w:jc w:val="both"/>
      </w:pPr>
      <w:r w:rsidRPr="00730AD1">
        <w:t>определять</w:t>
      </w:r>
      <w:r w:rsidRPr="00730AD1">
        <w:rPr>
          <w:spacing w:val="-5"/>
        </w:rPr>
        <w:t xml:space="preserve"> </w:t>
      </w:r>
      <w:r w:rsidRPr="00730AD1">
        <w:t>после</w:t>
      </w:r>
      <w:r w:rsidRPr="00730AD1">
        <w:rPr>
          <w:spacing w:val="-1"/>
        </w:rPr>
        <w:t xml:space="preserve"> </w:t>
      </w:r>
      <w:r w:rsidRPr="00730AD1">
        <w:t>предварительного</w:t>
      </w:r>
      <w:r w:rsidRPr="00730AD1">
        <w:rPr>
          <w:spacing w:val="-5"/>
        </w:rPr>
        <w:t xml:space="preserve"> </w:t>
      </w:r>
      <w:r w:rsidRPr="00730AD1">
        <w:t>анализа</w:t>
      </w:r>
      <w:r w:rsidRPr="00730AD1">
        <w:rPr>
          <w:spacing w:val="-3"/>
        </w:rPr>
        <w:t xml:space="preserve"> </w:t>
      </w:r>
      <w:r w:rsidRPr="00730AD1">
        <w:t>страны</w:t>
      </w:r>
      <w:r w:rsidRPr="00730AD1">
        <w:rPr>
          <w:spacing w:val="-4"/>
        </w:rPr>
        <w:t xml:space="preserve"> </w:t>
      </w:r>
      <w:r w:rsidRPr="00730AD1">
        <w:t>по</w:t>
      </w:r>
      <w:r w:rsidRPr="00730AD1">
        <w:rPr>
          <w:spacing w:val="-1"/>
        </w:rPr>
        <w:t xml:space="preserve"> </w:t>
      </w:r>
      <w:r w:rsidRPr="00730AD1">
        <w:t>их</w:t>
      </w:r>
      <w:r w:rsidRPr="00730AD1">
        <w:rPr>
          <w:spacing w:val="-1"/>
        </w:rPr>
        <w:t xml:space="preserve"> </w:t>
      </w:r>
      <w:r w:rsidRPr="00730AD1">
        <w:t>существенным</w:t>
      </w:r>
      <w:r w:rsidRPr="00730AD1">
        <w:rPr>
          <w:spacing w:val="-2"/>
        </w:rPr>
        <w:t xml:space="preserve"> </w:t>
      </w:r>
      <w:r w:rsidRPr="00730AD1">
        <w:t>признакам;</w:t>
      </w:r>
    </w:p>
    <w:p w:rsidR="007E7D8C" w:rsidRPr="00730AD1" w:rsidRDefault="007E7D8C" w:rsidP="00730AD1">
      <w:pPr>
        <w:pStyle w:val="af3"/>
        <w:spacing w:after="0" w:line="276" w:lineRule="auto"/>
        <w:ind w:right="251"/>
        <w:jc w:val="both"/>
      </w:pPr>
      <w:r w:rsidRPr="00730AD1">
        <w:t>сравнивать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особенности</w:t>
      </w:r>
      <w:r w:rsidRPr="00730AD1">
        <w:rPr>
          <w:spacing w:val="1"/>
        </w:rPr>
        <w:t xml:space="preserve"> </w:t>
      </w:r>
      <w:r w:rsidRPr="00730AD1">
        <w:t>природы</w:t>
      </w:r>
      <w:r w:rsidRPr="00730AD1">
        <w:rPr>
          <w:spacing w:val="1"/>
        </w:rPr>
        <w:t xml:space="preserve"> </w:t>
      </w:r>
      <w:r w:rsidRPr="00730AD1">
        <w:t>и</w:t>
      </w:r>
      <w:r w:rsidRPr="00730AD1">
        <w:rPr>
          <w:spacing w:val="1"/>
        </w:rPr>
        <w:t xml:space="preserve"> </w:t>
      </w:r>
      <w:r w:rsidRPr="00730AD1">
        <w:t>населения,</w:t>
      </w:r>
      <w:r w:rsidRPr="00730AD1">
        <w:rPr>
          <w:spacing w:val="1"/>
        </w:rPr>
        <w:t xml:space="preserve"> </w:t>
      </w:r>
      <w:r w:rsidRPr="00730AD1">
        <w:t>материальной</w:t>
      </w:r>
      <w:r w:rsidRPr="00730AD1">
        <w:rPr>
          <w:spacing w:val="1"/>
        </w:rPr>
        <w:t xml:space="preserve"> </w:t>
      </w:r>
      <w:r w:rsidRPr="00730AD1">
        <w:t>и</w:t>
      </w:r>
      <w:r w:rsidRPr="00730AD1">
        <w:rPr>
          <w:spacing w:val="1"/>
        </w:rPr>
        <w:t xml:space="preserve"> </w:t>
      </w:r>
      <w:r w:rsidRPr="00730AD1">
        <w:t>духовной</w:t>
      </w:r>
      <w:r w:rsidRPr="00730AD1">
        <w:rPr>
          <w:spacing w:val="1"/>
        </w:rPr>
        <w:t xml:space="preserve"> </w:t>
      </w:r>
      <w:r w:rsidRPr="00730AD1">
        <w:t>культуры,</w:t>
      </w:r>
      <w:r w:rsidRPr="00730AD1">
        <w:rPr>
          <w:spacing w:val="1"/>
        </w:rPr>
        <w:t xml:space="preserve"> </w:t>
      </w:r>
      <w:r w:rsidRPr="00730AD1">
        <w:t>особенности</w:t>
      </w:r>
      <w:r w:rsidRPr="00730AD1">
        <w:rPr>
          <w:spacing w:val="1"/>
        </w:rPr>
        <w:t xml:space="preserve"> </w:t>
      </w:r>
      <w:r w:rsidRPr="00730AD1">
        <w:t>адаптации</w:t>
      </w:r>
      <w:r w:rsidRPr="00730AD1">
        <w:rPr>
          <w:spacing w:val="1"/>
        </w:rPr>
        <w:t xml:space="preserve"> </w:t>
      </w:r>
      <w:r w:rsidRPr="00730AD1">
        <w:t>человека</w:t>
      </w:r>
      <w:r w:rsidRPr="00730AD1">
        <w:rPr>
          <w:spacing w:val="1"/>
        </w:rPr>
        <w:t xml:space="preserve"> </w:t>
      </w:r>
      <w:r w:rsidRPr="00730AD1">
        <w:t>к</w:t>
      </w:r>
      <w:r w:rsidRPr="00730AD1">
        <w:rPr>
          <w:spacing w:val="1"/>
        </w:rPr>
        <w:t xml:space="preserve"> </w:t>
      </w:r>
      <w:r w:rsidRPr="00730AD1">
        <w:t>разным</w:t>
      </w:r>
      <w:r w:rsidRPr="00730AD1">
        <w:rPr>
          <w:spacing w:val="1"/>
        </w:rPr>
        <w:t xml:space="preserve"> </w:t>
      </w:r>
      <w:r w:rsidRPr="00730AD1">
        <w:t>природным</w:t>
      </w:r>
      <w:r w:rsidRPr="00730AD1">
        <w:rPr>
          <w:spacing w:val="1"/>
        </w:rPr>
        <w:t xml:space="preserve"> </w:t>
      </w:r>
      <w:r w:rsidRPr="00730AD1">
        <w:t>условиям</w:t>
      </w:r>
      <w:r w:rsidRPr="00730AD1">
        <w:rPr>
          <w:spacing w:val="1"/>
        </w:rPr>
        <w:t xml:space="preserve"> </w:t>
      </w:r>
      <w:r w:rsidRPr="00730AD1">
        <w:t>регионов</w:t>
      </w:r>
      <w:r w:rsidRPr="00730AD1">
        <w:rPr>
          <w:spacing w:val="1"/>
        </w:rPr>
        <w:t xml:space="preserve"> </w:t>
      </w:r>
      <w:r w:rsidRPr="00730AD1">
        <w:t>и</w:t>
      </w:r>
      <w:r w:rsidRPr="00730AD1">
        <w:rPr>
          <w:spacing w:val="1"/>
        </w:rPr>
        <w:t xml:space="preserve"> </w:t>
      </w:r>
      <w:r w:rsidRPr="00730AD1">
        <w:t>отдельных стран;</w:t>
      </w:r>
    </w:p>
    <w:p w:rsidR="007E7D8C" w:rsidRPr="00730AD1" w:rsidRDefault="007E7D8C" w:rsidP="00730AD1">
      <w:pPr>
        <w:pStyle w:val="af3"/>
        <w:spacing w:after="0" w:line="276" w:lineRule="auto"/>
        <w:ind w:right="244"/>
        <w:jc w:val="both"/>
      </w:pPr>
      <w:r w:rsidRPr="00730AD1">
        <w:t>иметь представление об особенностях природы, населения и хозяйства отдельных территорий;</w:t>
      </w:r>
      <w:r w:rsidRPr="00730AD1">
        <w:rPr>
          <w:spacing w:val="1"/>
        </w:rPr>
        <w:t xml:space="preserve"> </w:t>
      </w:r>
      <w:r w:rsidRPr="00730AD1">
        <w:t>использовать</w:t>
      </w:r>
      <w:r w:rsidRPr="00730AD1">
        <w:rPr>
          <w:spacing w:val="8"/>
        </w:rPr>
        <w:t xml:space="preserve"> </w:t>
      </w:r>
      <w:r w:rsidRPr="00730AD1">
        <w:t>с</w:t>
      </w:r>
      <w:r w:rsidRPr="00730AD1">
        <w:rPr>
          <w:spacing w:val="9"/>
        </w:rPr>
        <w:t xml:space="preserve"> </w:t>
      </w:r>
      <w:r w:rsidRPr="00730AD1">
        <w:t>помощью</w:t>
      </w:r>
      <w:r w:rsidRPr="00730AD1">
        <w:rPr>
          <w:spacing w:val="9"/>
        </w:rPr>
        <w:t xml:space="preserve"> </w:t>
      </w:r>
      <w:r w:rsidRPr="00730AD1">
        <w:t>учителя</w:t>
      </w:r>
      <w:r w:rsidRPr="00730AD1">
        <w:rPr>
          <w:spacing w:val="8"/>
        </w:rPr>
        <w:t xml:space="preserve"> </w:t>
      </w:r>
      <w:r w:rsidRPr="00730AD1">
        <w:t>знания</w:t>
      </w:r>
      <w:r w:rsidRPr="00730AD1">
        <w:rPr>
          <w:spacing w:val="7"/>
        </w:rPr>
        <w:t xml:space="preserve"> </w:t>
      </w:r>
      <w:r w:rsidRPr="00730AD1">
        <w:t>о</w:t>
      </w:r>
      <w:r w:rsidRPr="00730AD1">
        <w:rPr>
          <w:spacing w:val="8"/>
        </w:rPr>
        <w:t xml:space="preserve"> </w:t>
      </w:r>
      <w:r w:rsidRPr="00730AD1">
        <w:t>населении</w:t>
      </w:r>
      <w:r w:rsidRPr="00730AD1">
        <w:rPr>
          <w:spacing w:val="8"/>
        </w:rPr>
        <w:t xml:space="preserve"> </w:t>
      </w:r>
      <w:r w:rsidRPr="00730AD1">
        <w:t>материков</w:t>
      </w:r>
      <w:r w:rsidRPr="00730AD1">
        <w:rPr>
          <w:spacing w:val="7"/>
        </w:rPr>
        <w:t xml:space="preserve"> </w:t>
      </w:r>
      <w:r w:rsidRPr="00730AD1">
        <w:t>и</w:t>
      </w:r>
      <w:r w:rsidRPr="00730AD1">
        <w:rPr>
          <w:spacing w:val="8"/>
        </w:rPr>
        <w:t xml:space="preserve"> </w:t>
      </w:r>
      <w:r w:rsidRPr="00730AD1">
        <w:t>стран</w:t>
      </w:r>
      <w:r w:rsidRPr="00730AD1">
        <w:rPr>
          <w:spacing w:val="8"/>
        </w:rPr>
        <w:t xml:space="preserve"> </w:t>
      </w:r>
      <w:r w:rsidRPr="00730AD1">
        <w:t>для</w:t>
      </w:r>
      <w:r w:rsidRPr="00730AD1">
        <w:rPr>
          <w:spacing w:val="8"/>
        </w:rPr>
        <w:t xml:space="preserve"> </w:t>
      </w:r>
      <w:r w:rsidRPr="00730AD1">
        <w:t>решения</w:t>
      </w:r>
      <w:r w:rsidRPr="00730AD1">
        <w:rPr>
          <w:spacing w:val="8"/>
        </w:rPr>
        <w:t xml:space="preserve"> </w:t>
      </w:r>
      <w:r w:rsidRPr="00730AD1">
        <w:t>различных</w:t>
      </w:r>
      <w:r w:rsidRPr="00730AD1">
        <w:rPr>
          <w:spacing w:val="-52"/>
        </w:rPr>
        <w:t xml:space="preserve"> </w:t>
      </w:r>
      <w:r w:rsidRPr="00730AD1">
        <w:t>учебных</w:t>
      </w:r>
      <w:r w:rsidRPr="00730AD1">
        <w:rPr>
          <w:spacing w:val="17"/>
        </w:rPr>
        <w:t xml:space="preserve"> </w:t>
      </w:r>
      <w:r w:rsidRPr="00730AD1">
        <w:t>и</w:t>
      </w:r>
      <w:r w:rsidRPr="00730AD1">
        <w:rPr>
          <w:spacing w:val="17"/>
        </w:rPr>
        <w:t xml:space="preserve"> </w:t>
      </w:r>
      <w:r w:rsidRPr="00730AD1">
        <w:t>практико-ориентированных</w:t>
      </w:r>
      <w:r w:rsidRPr="00730AD1">
        <w:rPr>
          <w:spacing w:val="18"/>
        </w:rPr>
        <w:t xml:space="preserve"> </w:t>
      </w:r>
      <w:r w:rsidRPr="00730AD1">
        <w:t>задач;</w:t>
      </w:r>
      <w:r w:rsidRPr="00730AD1">
        <w:rPr>
          <w:spacing w:val="19"/>
        </w:rPr>
        <w:t xml:space="preserve"> </w:t>
      </w:r>
      <w:r w:rsidRPr="00730AD1">
        <w:t>выбирать</w:t>
      </w:r>
      <w:r w:rsidRPr="00730AD1">
        <w:rPr>
          <w:spacing w:val="17"/>
        </w:rPr>
        <w:t xml:space="preserve"> </w:t>
      </w:r>
      <w:r w:rsidRPr="00730AD1">
        <w:t>с</w:t>
      </w:r>
      <w:r w:rsidRPr="00730AD1">
        <w:rPr>
          <w:spacing w:val="18"/>
        </w:rPr>
        <w:t xml:space="preserve"> </w:t>
      </w:r>
      <w:r w:rsidRPr="00730AD1">
        <w:t>помощью</w:t>
      </w:r>
      <w:r w:rsidRPr="00730AD1">
        <w:rPr>
          <w:spacing w:val="18"/>
        </w:rPr>
        <w:t xml:space="preserve"> </w:t>
      </w:r>
      <w:r w:rsidRPr="00730AD1">
        <w:t>учителя</w:t>
      </w:r>
      <w:r w:rsidRPr="00730AD1">
        <w:rPr>
          <w:spacing w:val="17"/>
        </w:rPr>
        <w:t xml:space="preserve"> </w:t>
      </w:r>
      <w:r w:rsidRPr="00730AD1">
        <w:t>источники</w:t>
      </w:r>
      <w:r w:rsidRPr="00730AD1">
        <w:rPr>
          <w:spacing w:val="16"/>
        </w:rPr>
        <w:t xml:space="preserve"> </w:t>
      </w:r>
      <w:r w:rsidRPr="00730AD1">
        <w:t>географической</w:t>
      </w:r>
      <w:r w:rsidRPr="00730AD1">
        <w:rPr>
          <w:spacing w:val="-52"/>
        </w:rPr>
        <w:t xml:space="preserve"> </w:t>
      </w:r>
      <w:r w:rsidRPr="00730AD1">
        <w:t>информации (картографические, статистические, текстовые,</w:t>
      </w:r>
      <w:r w:rsidRPr="00730AD1">
        <w:rPr>
          <w:spacing w:val="1"/>
        </w:rPr>
        <w:t xml:space="preserve"> </w:t>
      </w:r>
      <w:r w:rsidRPr="00730AD1">
        <w:t>видео- и фотоизображения,</w:t>
      </w:r>
      <w:r w:rsidRPr="00730AD1">
        <w:rPr>
          <w:spacing w:val="1"/>
        </w:rPr>
        <w:t xml:space="preserve"> </w:t>
      </w:r>
      <w:r w:rsidRPr="00730AD1">
        <w:t>компьютерные</w:t>
      </w:r>
      <w:r w:rsidRPr="00730AD1">
        <w:rPr>
          <w:spacing w:val="-52"/>
        </w:rPr>
        <w:t xml:space="preserve"> </w:t>
      </w:r>
      <w:r w:rsidRPr="00730AD1">
        <w:t>базы</w:t>
      </w:r>
      <w:r w:rsidRPr="00730AD1">
        <w:rPr>
          <w:spacing w:val="45"/>
        </w:rPr>
        <w:t xml:space="preserve"> </w:t>
      </w:r>
      <w:r w:rsidRPr="00730AD1">
        <w:t>данных),</w:t>
      </w:r>
      <w:r w:rsidRPr="00730AD1">
        <w:rPr>
          <w:spacing w:val="45"/>
        </w:rPr>
        <w:t xml:space="preserve"> </w:t>
      </w:r>
      <w:r w:rsidRPr="00730AD1">
        <w:t>необходимые</w:t>
      </w:r>
      <w:r w:rsidRPr="00730AD1">
        <w:rPr>
          <w:spacing w:val="46"/>
        </w:rPr>
        <w:t xml:space="preserve"> </w:t>
      </w:r>
      <w:r w:rsidRPr="00730AD1">
        <w:t>для</w:t>
      </w:r>
      <w:r w:rsidRPr="00730AD1">
        <w:rPr>
          <w:spacing w:val="45"/>
        </w:rPr>
        <w:t xml:space="preserve"> </w:t>
      </w:r>
      <w:r w:rsidRPr="00730AD1">
        <w:t>изучения</w:t>
      </w:r>
      <w:r w:rsidRPr="00730AD1">
        <w:rPr>
          <w:spacing w:val="45"/>
        </w:rPr>
        <w:t xml:space="preserve"> </w:t>
      </w:r>
      <w:r w:rsidRPr="00730AD1">
        <w:t>особенностей</w:t>
      </w:r>
      <w:r w:rsidRPr="00730AD1">
        <w:rPr>
          <w:spacing w:val="45"/>
        </w:rPr>
        <w:t xml:space="preserve"> </w:t>
      </w:r>
      <w:r w:rsidRPr="00730AD1">
        <w:t>природы,</w:t>
      </w:r>
      <w:r w:rsidRPr="00730AD1">
        <w:rPr>
          <w:spacing w:val="46"/>
        </w:rPr>
        <w:t xml:space="preserve"> </w:t>
      </w:r>
      <w:r w:rsidRPr="00730AD1">
        <w:t>населения</w:t>
      </w:r>
      <w:r w:rsidRPr="00730AD1">
        <w:rPr>
          <w:spacing w:val="45"/>
        </w:rPr>
        <w:t xml:space="preserve"> </w:t>
      </w:r>
      <w:r w:rsidRPr="00730AD1">
        <w:t>и</w:t>
      </w:r>
      <w:r w:rsidRPr="00730AD1">
        <w:rPr>
          <w:spacing w:val="45"/>
        </w:rPr>
        <w:t xml:space="preserve"> </w:t>
      </w:r>
      <w:r w:rsidRPr="00730AD1">
        <w:t>хозяйства</w:t>
      </w:r>
      <w:r w:rsidRPr="00730AD1">
        <w:rPr>
          <w:spacing w:val="46"/>
        </w:rPr>
        <w:t xml:space="preserve"> </w:t>
      </w:r>
      <w:r w:rsidRPr="00730AD1">
        <w:t>отдельных</w:t>
      </w:r>
      <w:r w:rsidRPr="00730AD1">
        <w:rPr>
          <w:spacing w:val="-52"/>
        </w:rPr>
        <w:t xml:space="preserve"> </w:t>
      </w:r>
      <w:r w:rsidRPr="00730AD1">
        <w:t>территорий;</w:t>
      </w:r>
    </w:p>
    <w:p w:rsidR="007E7D8C" w:rsidRPr="00730AD1" w:rsidRDefault="007E7D8C" w:rsidP="00730AD1">
      <w:pPr>
        <w:pStyle w:val="af3"/>
        <w:spacing w:after="0" w:line="276" w:lineRule="auto"/>
        <w:ind w:right="249"/>
        <w:jc w:val="both"/>
      </w:pPr>
      <w:r w:rsidRPr="00730AD1">
        <w:t>представлять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в</w:t>
      </w:r>
      <w:r w:rsidRPr="00730AD1">
        <w:rPr>
          <w:spacing w:val="1"/>
        </w:rPr>
        <w:t xml:space="preserve"> </w:t>
      </w:r>
      <w:r w:rsidRPr="00730AD1">
        <w:t>различных</w:t>
      </w:r>
      <w:r w:rsidRPr="00730AD1">
        <w:rPr>
          <w:spacing w:val="1"/>
        </w:rPr>
        <w:t xml:space="preserve"> </w:t>
      </w:r>
      <w:r w:rsidRPr="00730AD1">
        <w:t>формах</w:t>
      </w:r>
      <w:r w:rsidRPr="00730AD1">
        <w:rPr>
          <w:spacing w:val="1"/>
        </w:rPr>
        <w:t xml:space="preserve"> </w:t>
      </w:r>
      <w:r w:rsidRPr="00730AD1">
        <w:t>(в</w:t>
      </w:r>
      <w:r w:rsidRPr="00730AD1">
        <w:rPr>
          <w:spacing w:val="1"/>
        </w:rPr>
        <w:t xml:space="preserve"> </w:t>
      </w:r>
      <w:r w:rsidRPr="00730AD1">
        <w:t>виде</w:t>
      </w:r>
      <w:r w:rsidRPr="00730AD1">
        <w:rPr>
          <w:spacing w:val="1"/>
        </w:rPr>
        <w:t xml:space="preserve"> </w:t>
      </w:r>
      <w:r w:rsidRPr="00730AD1">
        <w:t>карты,</w:t>
      </w:r>
      <w:r w:rsidRPr="00730AD1">
        <w:rPr>
          <w:spacing w:val="1"/>
        </w:rPr>
        <w:t xml:space="preserve"> </w:t>
      </w:r>
      <w:r w:rsidRPr="00730AD1">
        <w:t>таблицы,</w:t>
      </w:r>
      <w:r w:rsidRPr="00730AD1">
        <w:rPr>
          <w:spacing w:val="56"/>
        </w:rPr>
        <w:t xml:space="preserve"> </w:t>
      </w:r>
      <w:r w:rsidRPr="00730AD1">
        <w:t>графика,</w:t>
      </w:r>
      <w:r w:rsidRPr="00730AD1">
        <w:rPr>
          <w:spacing w:val="1"/>
        </w:rPr>
        <w:t xml:space="preserve"> </w:t>
      </w:r>
      <w:r w:rsidRPr="00730AD1">
        <w:t>географического</w:t>
      </w:r>
      <w:r w:rsidRPr="00730AD1">
        <w:rPr>
          <w:spacing w:val="1"/>
        </w:rPr>
        <w:t xml:space="preserve"> </w:t>
      </w:r>
      <w:r w:rsidRPr="00730AD1">
        <w:t>описания)</w:t>
      </w:r>
      <w:r w:rsidRPr="00730AD1">
        <w:rPr>
          <w:spacing w:val="1"/>
        </w:rPr>
        <w:t xml:space="preserve"> </w:t>
      </w:r>
      <w:r w:rsidRPr="00730AD1">
        <w:t>географическую</w:t>
      </w:r>
      <w:r w:rsidRPr="00730AD1">
        <w:rPr>
          <w:spacing w:val="1"/>
        </w:rPr>
        <w:t xml:space="preserve"> </w:t>
      </w:r>
      <w:r w:rsidRPr="00730AD1">
        <w:t>информацию,</w:t>
      </w:r>
      <w:r w:rsidRPr="00730AD1">
        <w:rPr>
          <w:spacing w:val="1"/>
        </w:rPr>
        <w:t xml:space="preserve"> </w:t>
      </w:r>
      <w:r w:rsidRPr="00730AD1">
        <w:t>необходимую</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учебных</w:t>
      </w:r>
      <w:r w:rsidRPr="00730AD1">
        <w:rPr>
          <w:spacing w:val="1"/>
        </w:rPr>
        <w:t xml:space="preserve"> </w:t>
      </w:r>
      <w:r w:rsidRPr="00730AD1">
        <w:t>и</w:t>
      </w:r>
      <w:r w:rsidRPr="00730AD1">
        <w:rPr>
          <w:spacing w:val="1"/>
        </w:rPr>
        <w:t xml:space="preserve"> </w:t>
      </w:r>
      <w:r w:rsidRPr="00730AD1">
        <w:t>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8"/>
        <w:jc w:val="both"/>
      </w:pPr>
      <w:r w:rsidRPr="00730AD1">
        <w:t>использовать информацию об особенностях природы, населения и его хозяйственной деятельности на</w:t>
      </w:r>
      <w:r w:rsidRPr="00730AD1">
        <w:rPr>
          <w:spacing w:val="1"/>
        </w:rPr>
        <w:t xml:space="preserve"> </w:t>
      </w:r>
      <w:r w:rsidRPr="00730AD1">
        <w:t>отдельных территориях, представленную в одном или нескольких источниках, для решения различных</w:t>
      </w:r>
      <w:r w:rsidRPr="00730AD1">
        <w:rPr>
          <w:spacing w:val="1"/>
        </w:rPr>
        <w:t xml:space="preserve"> </w:t>
      </w:r>
      <w:r w:rsidRPr="00730AD1">
        <w:t>учебных</w:t>
      </w:r>
      <w:r w:rsidRPr="00730AD1">
        <w:rPr>
          <w:spacing w:val="-1"/>
        </w:rPr>
        <w:t xml:space="preserve"> </w:t>
      </w:r>
      <w:r w:rsidRPr="00730AD1">
        <w:t>и практико-ориентированных задач;</w:t>
      </w:r>
    </w:p>
    <w:p w:rsidR="007E7D8C" w:rsidRPr="00730AD1" w:rsidRDefault="007E7D8C" w:rsidP="00730AD1">
      <w:pPr>
        <w:pStyle w:val="af3"/>
        <w:spacing w:after="0" w:line="276" w:lineRule="auto"/>
        <w:ind w:right="252"/>
        <w:jc w:val="both"/>
      </w:pPr>
      <w:r w:rsidRPr="00730AD1">
        <w:t>приводить с опорой на источник информации примеры взаимодействия природы и общества в пределах</w:t>
      </w:r>
      <w:r w:rsidRPr="00730AD1">
        <w:rPr>
          <w:spacing w:val="1"/>
        </w:rPr>
        <w:t xml:space="preserve"> </w:t>
      </w:r>
      <w:r w:rsidRPr="00730AD1">
        <w:t>отдельных</w:t>
      </w:r>
      <w:r w:rsidRPr="00730AD1">
        <w:rPr>
          <w:spacing w:val="-1"/>
        </w:rPr>
        <w:t xml:space="preserve"> </w:t>
      </w:r>
      <w:r w:rsidRPr="00730AD1">
        <w:t>территорий;</w:t>
      </w:r>
    </w:p>
    <w:p w:rsidR="007E7D8C" w:rsidRPr="00730AD1" w:rsidRDefault="007E7D8C" w:rsidP="00730AD1">
      <w:pPr>
        <w:pStyle w:val="af3"/>
        <w:spacing w:after="0" w:line="276" w:lineRule="auto"/>
        <w:ind w:right="248"/>
        <w:jc w:val="both"/>
      </w:pPr>
      <w:r w:rsidRPr="00730AD1">
        <w:t>иметь представление о глобальных проблемах человечества (экологическая, сырьевая, энергетическая,</w:t>
      </w:r>
      <w:r w:rsidRPr="00730AD1">
        <w:rPr>
          <w:spacing w:val="1"/>
        </w:rPr>
        <w:t xml:space="preserve"> </w:t>
      </w:r>
      <w:r w:rsidRPr="00730AD1">
        <w:t>преодоления отсталости стран, продовольственная) на локальном и региональном уровнях и приводить с</w:t>
      </w:r>
      <w:r w:rsidRPr="00730AD1">
        <w:rPr>
          <w:spacing w:val="-52"/>
        </w:rPr>
        <w:t xml:space="preserve"> </w:t>
      </w:r>
      <w:r w:rsidRPr="00730AD1">
        <w:t>опорой</w:t>
      </w:r>
      <w:r w:rsidRPr="00730AD1">
        <w:rPr>
          <w:spacing w:val="-2"/>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2"/>
        </w:rPr>
        <w:t xml:space="preserve"> </w:t>
      </w:r>
      <w:r w:rsidRPr="00730AD1">
        <w:t>примеры</w:t>
      </w:r>
      <w:r w:rsidRPr="00730AD1">
        <w:rPr>
          <w:spacing w:val="-1"/>
        </w:rPr>
        <w:t xml:space="preserve"> </w:t>
      </w:r>
      <w:r w:rsidRPr="00730AD1">
        <w:t>международного</w:t>
      </w:r>
      <w:r w:rsidRPr="00730AD1">
        <w:rPr>
          <w:spacing w:val="-1"/>
        </w:rPr>
        <w:t xml:space="preserve"> </w:t>
      </w:r>
      <w:r w:rsidRPr="00730AD1">
        <w:t>сотрудничества</w:t>
      </w:r>
      <w:r w:rsidRPr="00730AD1">
        <w:rPr>
          <w:spacing w:val="-2"/>
        </w:rPr>
        <w:t xml:space="preserve"> </w:t>
      </w:r>
      <w:r w:rsidRPr="00730AD1">
        <w:t>по</w:t>
      </w:r>
      <w:r w:rsidRPr="00730AD1">
        <w:rPr>
          <w:spacing w:val="-1"/>
        </w:rPr>
        <w:t xml:space="preserve"> </w:t>
      </w:r>
      <w:r w:rsidRPr="00730AD1">
        <w:t>их</w:t>
      </w:r>
      <w:r w:rsidRPr="00730AD1">
        <w:rPr>
          <w:spacing w:val="-1"/>
        </w:rPr>
        <w:t xml:space="preserve"> </w:t>
      </w:r>
      <w:r w:rsidRPr="00730AD1">
        <w:t>преодолению.</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jc w:val="both"/>
      </w:pPr>
      <w:r w:rsidRPr="00730AD1">
        <w:t>2.5.2.7</w:t>
      </w:r>
      <w:r w:rsidRPr="00730AD1">
        <w:rPr>
          <w:spacing w:val="-1"/>
        </w:rPr>
        <w:t xml:space="preserve"> </w:t>
      </w:r>
      <w:r w:rsidRPr="00730AD1">
        <w:t>К</w:t>
      </w:r>
      <w:r w:rsidRPr="00730AD1">
        <w:rPr>
          <w:spacing w:val="-2"/>
        </w:rPr>
        <w:t xml:space="preserve"> </w:t>
      </w:r>
      <w:r w:rsidRPr="00730AD1">
        <w:t>концу</w:t>
      </w:r>
      <w:r w:rsidRPr="00730AD1">
        <w:rPr>
          <w:spacing w:val="-3"/>
        </w:rPr>
        <w:t xml:space="preserve"> </w:t>
      </w:r>
      <w:r w:rsidRPr="00730AD1">
        <w:t>8</w:t>
      </w:r>
      <w:r w:rsidRPr="00730AD1">
        <w:rPr>
          <w:spacing w:val="-1"/>
        </w:rPr>
        <w:t xml:space="preserve"> </w:t>
      </w:r>
      <w:r w:rsidRPr="00730AD1">
        <w:t>класса</w:t>
      </w:r>
      <w:r w:rsidRPr="00730AD1">
        <w:rPr>
          <w:spacing w:val="-1"/>
        </w:rPr>
        <w:t xml:space="preserve"> </w:t>
      </w:r>
      <w:r w:rsidRPr="00730AD1">
        <w:t>обучающийся научится:</w:t>
      </w:r>
    </w:p>
    <w:p w:rsidR="007E7D8C" w:rsidRPr="00730AD1" w:rsidRDefault="007E7D8C" w:rsidP="00730AD1">
      <w:pPr>
        <w:pStyle w:val="af3"/>
        <w:spacing w:after="0" w:line="276" w:lineRule="auto"/>
        <w:jc w:val="both"/>
      </w:pPr>
    </w:p>
    <w:p w:rsidR="007E7D8C" w:rsidRPr="00730AD1" w:rsidRDefault="007E7D8C" w:rsidP="00730AD1">
      <w:pPr>
        <w:pStyle w:val="af3"/>
        <w:spacing w:after="0" w:line="276" w:lineRule="auto"/>
        <w:ind w:right="255"/>
        <w:jc w:val="both"/>
      </w:pPr>
      <w:r w:rsidRPr="00730AD1">
        <w:t>характеризовать с опорой на алгоритм учебных действий основные этапы истории формирования и</w:t>
      </w:r>
      <w:r w:rsidRPr="00730AD1">
        <w:rPr>
          <w:spacing w:val="1"/>
        </w:rPr>
        <w:t xml:space="preserve"> </w:t>
      </w:r>
      <w:r w:rsidRPr="00730AD1">
        <w:t>изучения</w:t>
      </w:r>
      <w:r w:rsidRPr="00730AD1">
        <w:rPr>
          <w:spacing w:val="-2"/>
        </w:rPr>
        <w:t xml:space="preserve"> </w:t>
      </w:r>
      <w:r w:rsidRPr="00730AD1">
        <w:t>территории</w:t>
      </w:r>
      <w:r w:rsidRPr="00730AD1">
        <w:rPr>
          <w:spacing w:val="-1"/>
        </w:rPr>
        <w:t xml:space="preserve"> </w:t>
      </w:r>
      <w:r w:rsidRPr="00730AD1">
        <w:t>России;</w:t>
      </w:r>
    </w:p>
    <w:p w:rsidR="007E7D8C" w:rsidRPr="00730AD1" w:rsidRDefault="007E7D8C" w:rsidP="00730AD1">
      <w:pPr>
        <w:pStyle w:val="af3"/>
        <w:spacing w:after="0" w:line="276" w:lineRule="auto"/>
        <w:ind w:right="249"/>
        <w:jc w:val="both"/>
      </w:pPr>
      <w:r w:rsidRPr="00730AD1">
        <w:t>находить после предварительного анализа в различных источниках информации факты, позволяющие</w:t>
      </w:r>
      <w:r w:rsidRPr="00730AD1">
        <w:rPr>
          <w:spacing w:val="1"/>
        </w:rPr>
        <w:t xml:space="preserve"> </w:t>
      </w:r>
      <w:r w:rsidRPr="00730AD1">
        <w:t>определить</w:t>
      </w:r>
      <w:r w:rsidRPr="00730AD1">
        <w:rPr>
          <w:spacing w:val="-1"/>
        </w:rPr>
        <w:t xml:space="preserve"> </w:t>
      </w:r>
      <w:r w:rsidRPr="00730AD1">
        <w:t>вклад российских ученых и путешественников</w:t>
      </w:r>
      <w:r w:rsidRPr="00730AD1">
        <w:rPr>
          <w:spacing w:val="-2"/>
        </w:rPr>
        <w:t xml:space="preserve"> </w:t>
      </w:r>
      <w:r w:rsidRPr="00730AD1">
        <w:t>в</w:t>
      </w:r>
      <w:r w:rsidRPr="00730AD1">
        <w:rPr>
          <w:spacing w:val="-1"/>
        </w:rPr>
        <w:t xml:space="preserve"> </w:t>
      </w:r>
      <w:r w:rsidRPr="00730AD1">
        <w:t>освоение</w:t>
      </w:r>
      <w:r w:rsidRPr="00730AD1">
        <w:rPr>
          <w:spacing w:val="-3"/>
        </w:rPr>
        <w:t xml:space="preserve"> </w:t>
      </w:r>
      <w:r w:rsidRPr="00730AD1">
        <w:t>страны;</w:t>
      </w:r>
    </w:p>
    <w:p w:rsidR="007E7D8C" w:rsidRPr="00730AD1" w:rsidRDefault="007E7D8C" w:rsidP="00730AD1">
      <w:pPr>
        <w:pStyle w:val="af3"/>
        <w:spacing w:after="0" w:line="276" w:lineRule="auto"/>
        <w:ind w:right="253"/>
        <w:jc w:val="both"/>
      </w:pPr>
      <w:r w:rsidRPr="00730AD1">
        <w:t>характеризовать с опорой на план географическое положение России с использованием информации из</w:t>
      </w:r>
      <w:r w:rsidRPr="00730AD1">
        <w:rPr>
          <w:spacing w:val="1"/>
        </w:rPr>
        <w:t xml:space="preserve"> </w:t>
      </w:r>
      <w:r w:rsidRPr="00730AD1">
        <w:t>различных</w:t>
      </w:r>
      <w:r w:rsidRPr="00730AD1">
        <w:rPr>
          <w:spacing w:val="-1"/>
        </w:rPr>
        <w:t xml:space="preserve"> </w:t>
      </w:r>
      <w:r w:rsidRPr="00730AD1">
        <w:t>источников;</w:t>
      </w:r>
    </w:p>
    <w:p w:rsidR="007E7D8C" w:rsidRPr="00730AD1" w:rsidRDefault="007E7D8C" w:rsidP="00730AD1">
      <w:pPr>
        <w:pStyle w:val="af3"/>
        <w:spacing w:after="0" w:line="276" w:lineRule="auto"/>
        <w:ind w:right="253"/>
        <w:jc w:val="both"/>
      </w:pPr>
      <w:r w:rsidRPr="00730AD1">
        <w:t>иметь</w:t>
      </w:r>
      <w:r w:rsidRPr="00730AD1">
        <w:rPr>
          <w:spacing w:val="1"/>
        </w:rPr>
        <w:t xml:space="preserve"> </w:t>
      </w:r>
      <w:r w:rsidRPr="00730AD1">
        <w:t>представление</w:t>
      </w:r>
      <w:r w:rsidRPr="00730AD1">
        <w:rPr>
          <w:spacing w:val="1"/>
        </w:rPr>
        <w:t xml:space="preserve"> </w:t>
      </w:r>
      <w:r w:rsidRPr="00730AD1">
        <w:t>о</w:t>
      </w:r>
      <w:r w:rsidRPr="00730AD1">
        <w:rPr>
          <w:spacing w:val="1"/>
        </w:rPr>
        <w:t xml:space="preserve"> </w:t>
      </w:r>
      <w:r w:rsidRPr="00730AD1">
        <w:t>федеральных</w:t>
      </w:r>
      <w:r w:rsidRPr="00730AD1">
        <w:rPr>
          <w:spacing w:val="1"/>
        </w:rPr>
        <w:t xml:space="preserve"> </w:t>
      </w:r>
      <w:r w:rsidRPr="00730AD1">
        <w:t>округах,</w:t>
      </w:r>
      <w:r w:rsidRPr="00730AD1">
        <w:rPr>
          <w:spacing w:val="1"/>
        </w:rPr>
        <w:t xml:space="preserve"> </w:t>
      </w:r>
      <w:r w:rsidRPr="00730AD1">
        <w:t>крупных</w:t>
      </w:r>
      <w:r w:rsidRPr="00730AD1">
        <w:rPr>
          <w:spacing w:val="1"/>
        </w:rPr>
        <w:t xml:space="preserve"> </w:t>
      </w:r>
      <w:r w:rsidRPr="00730AD1">
        <w:t>географических</w:t>
      </w:r>
      <w:r w:rsidRPr="00730AD1">
        <w:rPr>
          <w:spacing w:val="1"/>
        </w:rPr>
        <w:t xml:space="preserve"> </w:t>
      </w:r>
      <w:r w:rsidRPr="00730AD1">
        <w:t>районах</w:t>
      </w:r>
      <w:r w:rsidRPr="00730AD1">
        <w:rPr>
          <w:spacing w:val="1"/>
        </w:rPr>
        <w:t xml:space="preserve"> </w:t>
      </w:r>
      <w:r w:rsidRPr="00730AD1">
        <w:t>и</w:t>
      </w:r>
      <w:r w:rsidRPr="00730AD1">
        <w:rPr>
          <w:spacing w:val="55"/>
        </w:rPr>
        <w:t xml:space="preserve"> </w:t>
      </w:r>
      <w:r w:rsidRPr="00730AD1">
        <w:t>макрорегионах</w:t>
      </w:r>
      <w:r w:rsidRPr="00730AD1">
        <w:rPr>
          <w:spacing w:val="1"/>
        </w:rPr>
        <w:t xml:space="preserve"> </w:t>
      </w:r>
      <w:r w:rsidRPr="00730AD1">
        <w:t>России;</w:t>
      </w:r>
    </w:p>
    <w:p w:rsidR="007E7D8C" w:rsidRPr="00730AD1" w:rsidRDefault="007E7D8C" w:rsidP="00730AD1">
      <w:pPr>
        <w:pStyle w:val="af3"/>
        <w:spacing w:after="0" w:line="276" w:lineRule="auto"/>
        <w:ind w:right="250"/>
        <w:jc w:val="both"/>
      </w:pPr>
      <w:r w:rsidRPr="00730AD1">
        <w:t>приводить</w:t>
      </w:r>
      <w:r w:rsidRPr="00730AD1">
        <w:rPr>
          <w:spacing w:val="9"/>
        </w:rPr>
        <w:t xml:space="preserve"> </w:t>
      </w:r>
      <w:r w:rsidRPr="00730AD1">
        <w:t>с</w:t>
      </w:r>
      <w:r w:rsidRPr="00730AD1">
        <w:rPr>
          <w:spacing w:val="10"/>
        </w:rPr>
        <w:t xml:space="preserve"> </w:t>
      </w:r>
      <w:r w:rsidRPr="00730AD1">
        <w:t>опорой</w:t>
      </w:r>
      <w:r w:rsidRPr="00730AD1">
        <w:rPr>
          <w:spacing w:val="8"/>
        </w:rPr>
        <w:t xml:space="preserve"> </w:t>
      </w:r>
      <w:r w:rsidRPr="00730AD1">
        <w:t>на</w:t>
      </w:r>
      <w:r w:rsidRPr="00730AD1">
        <w:rPr>
          <w:spacing w:val="10"/>
        </w:rPr>
        <w:t xml:space="preserve"> </w:t>
      </w:r>
      <w:r w:rsidRPr="00730AD1">
        <w:t>источник</w:t>
      </w:r>
      <w:r w:rsidRPr="00730AD1">
        <w:rPr>
          <w:spacing w:val="10"/>
        </w:rPr>
        <w:t xml:space="preserve"> </w:t>
      </w:r>
      <w:r w:rsidRPr="00730AD1">
        <w:t>информации</w:t>
      </w:r>
      <w:r w:rsidRPr="00730AD1">
        <w:rPr>
          <w:spacing w:val="9"/>
        </w:rPr>
        <w:t xml:space="preserve"> </w:t>
      </w:r>
      <w:r w:rsidRPr="00730AD1">
        <w:t>примеры</w:t>
      </w:r>
      <w:r w:rsidRPr="00730AD1">
        <w:rPr>
          <w:spacing w:val="11"/>
        </w:rPr>
        <w:t xml:space="preserve"> </w:t>
      </w:r>
      <w:r w:rsidRPr="00730AD1">
        <w:t>субъектов</w:t>
      </w:r>
      <w:r w:rsidRPr="00730AD1">
        <w:rPr>
          <w:spacing w:val="8"/>
        </w:rPr>
        <w:t xml:space="preserve"> </w:t>
      </w:r>
      <w:r w:rsidRPr="00730AD1">
        <w:t>Российской</w:t>
      </w:r>
      <w:r w:rsidRPr="00730AD1">
        <w:rPr>
          <w:spacing w:val="9"/>
        </w:rPr>
        <w:t xml:space="preserve"> </w:t>
      </w:r>
      <w:r w:rsidRPr="00730AD1">
        <w:t>Федерации</w:t>
      </w:r>
      <w:r w:rsidRPr="00730AD1">
        <w:rPr>
          <w:spacing w:val="10"/>
        </w:rPr>
        <w:t xml:space="preserve"> </w:t>
      </w:r>
      <w:r w:rsidRPr="00730AD1">
        <w:t>разных</w:t>
      </w:r>
      <w:r w:rsidRPr="00730AD1">
        <w:rPr>
          <w:spacing w:val="9"/>
        </w:rPr>
        <w:t xml:space="preserve"> </w:t>
      </w:r>
      <w:r w:rsidRPr="00730AD1">
        <w:t>видов</w:t>
      </w:r>
      <w:r w:rsidRPr="00730AD1">
        <w:rPr>
          <w:spacing w:val="-53"/>
        </w:rPr>
        <w:t xml:space="preserve"> </w:t>
      </w:r>
      <w:r w:rsidRPr="00730AD1">
        <w:t>и</w:t>
      </w:r>
      <w:r w:rsidRPr="00730AD1">
        <w:rPr>
          <w:spacing w:val="-1"/>
        </w:rPr>
        <w:t xml:space="preserve"> </w:t>
      </w:r>
      <w:r w:rsidRPr="00730AD1">
        <w:t>показывать их</w:t>
      </w:r>
      <w:r w:rsidRPr="00730AD1">
        <w:rPr>
          <w:spacing w:val="-3"/>
        </w:rPr>
        <w:t xml:space="preserve"> </w:t>
      </w:r>
      <w:r w:rsidRPr="00730AD1">
        <w:t>на географической карте;</w:t>
      </w:r>
    </w:p>
    <w:p w:rsidR="007E7D8C" w:rsidRPr="00730AD1" w:rsidRDefault="007E7D8C" w:rsidP="00730AD1">
      <w:pPr>
        <w:pStyle w:val="af3"/>
        <w:spacing w:after="0" w:line="276" w:lineRule="auto"/>
        <w:ind w:right="248"/>
        <w:jc w:val="both"/>
      </w:pPr>
      <w:r w:rsidRPr="00730AD1">
        <w:t>иметь представление о влиянии географического положения регионов России на особенности природы,</w:t>
      </w:r>
      <w:r w:rsidRPr="00730AD1">
        <w:rPr>
          <w:spacing w:val="1"/>
        </w:rPr>
        <w:t xml:space="preserve"> </w:t>
      </w:r>
      <w:r w:rsidRPr="00730AD1">
        <w:t>жизнь</w:t>
      </w:r>
      <w:r w:rsidRPr="00730AD1">
        <w:rPr>
          <w:spacing w:val="-1"/>
        </w:rPr>
        <w:t xml:space="preserve"> </w:t>
      </w:r>
      <w:r w:rsidRPr="00730AD1">
        <w:t>и</w:t>
      </w:r>
      <w:r w:rsidRPr="00730AD1">
        <w:rPr>
          <w:spacing w:val="-1"/>
        </w:rPr>
        <w:t xml:space="preserve"> </w:t>
      </w:r>
      <w:r w:rsidRPr="00730AD1">
        <w:t>хозяйственную деятельность населения;</w:t>
      </w:r>
    </w:p>
    <w:p w:rsidR="007E7D8C" w:rsidRPr="00730AD1" w:rsidRDefault="007E7D8C" w:rsidP="00730AD1">
      <w:pPr>
        <w:pStyle w:val="af3"/>
        <w:spacing w:after="0" w:line="276" w:lineRule="auto"/>
        <w:ind w:right="248"/>
        <w:jc w:val="both"/>
      </w:pPr>
      <w:r w:rsidRPr="00730AD1">
        <w:t>использовать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знания</w:t>
      </w:r>
      <w:r w:rsidRPr="00730AD1">
        <w:rPr>
          <w:spacing w:val="1"/>
        </w:rPr>
        <w:t xml:space="preserve"> </w:t>
      </w:r>
      <w:r w:rsidRPr="00730AD1">
        <w:t>о</w:t>
      </w:r>
      <w:r w:rsidRPr="00730AD1">
        <w:rPr>
          <w:spacing w:val="1"/>
        </w:rPr>
        <w:t xml:space="preserve"> </w:t>
      </w:r>
      <w:r w:rsidRPr="00730AD1">
        <w:t>государственной</w:t>
      </w:r>
      <w:r w:rsidRPr="00730AD1">
        <w:rPr>
          <w:spacing w:val="1"/>
        </w:rPr>
        <w:t xml:space="preserve"> </w:t>
      </w:r>
      <w:r w:rsidRPr="00730AD1">
        <w:t>территории</w:t>
      </w:r>
      <w:r w:rsidRPr="00730AD1">
        <w:rPr>
          <w:spacing w:val="1"/>
        </w:rPr>
        <w:t xml:space="preserve"> </w:t>
      </w:r>
      <w:r w:rsidRPr="00730AD1">
        <w:t>и</w:t>
      </w:r>
      <w:r w:rsidRPr="00730AD1">
        <w:rPr>
          <w:spacing w:val="1"/>
        </w:rPr>
        <w:t xml:space="preserve"> </w:t>
      </w:r>
      <w:r w:rsidRPr="00730AD1">
        <w:t>исключительной</w:t>
      </w:r>
      <w:r w:rsidRPr="00730AD1">
        <w:rPr>
          <w:spacing w:val="1"/>
        </w:rPr>
        <w:t xml:space="preserve"> </w:t>
      </w:r>
      <w:r w:rsidRPr="00730AD1">
        <w:t>экономической зоне, континентальном шельфе России, о мировом, поясном и зональном времени для</w:t>
      </w:r>
      <w:r w:rsidRPr="00730AD1">
        <w:rPr>
          <w:spacing w:val="1"/>
        </w:rPr>
        <w:t xml:space="preserve"> </w:t>
      </w:r>
      <w:r w:rsidRPr="00730AD1">
        <w:t>решения</w:t>
      </w:r>
      <w:r w:rsidRPr="00730AD1">
        <w:rPr>
          <w:spacing w:val="-2"/>
        </w:rPr>
        <w:t xml:space="preserve"> </w:t>
      </w:r>
      <w:r w:rsidRPr="00730AD1">
        <w:t>практико-ориентированных задач;</w:t>
      </w:r>
    </w:p>
    <w:p w:rsidR="007E7D8C" w:rsidRPr="00730AD1" w:rsidRDefault="007E7D8C" w:rsidP="00730AD1">
      <w:pPr>
        <w:pStyle w:val="af3"/>
        <w:spacing w:after="0" w:line="276" w:lineRule="auto"/>
        <w:ind w:right="251"/>
        <w:jc w:val="both"/>
      </w:pPr>
      <w:r w:rsidRPr="00730AD1">
        <w:t>иметь представление о степени благоприятности природных условий в пределах отдельных регионов</w:t>
      </w:r>
      <w:r w:rsidRPr="00730AD1">
        <w:rPr>
          <w:spacing w:val="1"/>
        </w:rPr>
        <w:t xml:space="preserve"> </w:t>
      </w:r>
      <w:r w:rsidRPr="00730AD1">
        <w:t>страны;</w:t>
      </w:r>
    </w:p>
    <w:p w:rsidR="007E7D8C" w:rsidRPr="00730AD1" w:rsidRDefault="007E7D8C" w:rsidP="00730AD1">
      <w:pPr>
        <w:pStyle w:val="af3"/>
        <w:spacing w:after="0" w:line="276" w:lineRule="auto"/>
        <w:ind w:right="2464"/>
        <w:jc w:val="both"/>
      </w:pPr>
      <w:r w:rsidRPr="00730AD1">
        <w:t>проводить после предварительного анализа классификацию природных ресурсов;</w:t>
      </w:r>
      <w:r w:rsidRPr="00730AD1">
        <w:rPr>
          <w:spacing w:val="-52"/>
        </w:rPr>
        <w:t xml:space="preserve"> </w:t>
      </w:r>
      <w:r w:rsidRPr="00730AD1">
        <w:t>иметь</w:t>
      </w:r>
      <w:r w:rsidRPr="00730AD1">
        <w:rPr>
          <w:spacing w:val="-1"/>
        </w:rPr>
        <w:t xml:space="preserve"> </w:t>
      </w:r>
      <w:r w:rsidRPr="00730AD1">
        <w:t>представление о</w:t>
      </w:r>
      <w:r w:rsidRPr="00730AD1">
        <w:rPr>
          <w:spacing w:val="-3"/>
        </w:rPr>
        <w:t xml:space="preserve"> </w:t>
      </w:r>
      <w:r w:rsidRPr="00730AD1">
        <w:t>типах природопользования;</w:t>
      </w:r>
    </w:p>
    <w:p w:rsidR="007E7D8C" w:rsidRPr="00730AD1" w:rsidRDefault="007E7D8C" w:rsidP="00730AD1">
      <w:pPr>
        <w:pStyle w:val="af3"/>
        <w:spacing w:after="0" w:line="276" w:lineRule="auto"/>
        <w:ind w:right="248"/>
        <w:jc w:val="both"/>
      </w:pPr>
      <w:r w:rsidRPr="00730AD1">
        <w:t>выбирать</w:t>
      </w:r>
      <w:r w:rsidRPr="00730AD1">
        <w:rPr>
          <w:spacing w:val="1"/>
        </w:rPr>
        <w:t xml:space="preserve"> </w:t>
      </w:r>
      <w:r w:rsidRPr="00730AD1">
        <w:t>и</w:t>
      </w:r>
      <w:r w:rsidRPr="00730AD1">
        <w:rPr>
          <w:spacing w:val="1"/>
        </w:rPr>
        <w:t xml:space="preserve"> </w:t>
      </w:r>
      <w:r w:rsidRPr="00730AD1">
        <w:t>использовать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источники</w:t>
      </w:r>
      <w:r w:rsidRPr="00730AD1">
        <w:rPr>
          <w:spacing w:val="1"/>
        </w:rPr>
        <w:t xml:space="preserve"> </w:t>
      </w:r>
      <w:r w:rsidRPr="00730AD1">
        <w:t>географической</w:t>
      </w:r>
      <w:r w:rsidRPr="00730AD1">
        <w:rPr>
          <w:spacing w:val="1"/>
        </w:rPr>
        <w:t xml:space="preserve"> </w:t>
      </w:r>
      <w:r w:rsidRPr="00730AD1">
        <w:t>информации</w:t>
      </w:r>
      <w:r w:rsidRPr="00730AD1">
        <w:rPr>
          <w:spacing w:val="-52"/>
        </w:rPr>
        <w:t xml:space="preserve"> </w:t>
      </w:r>
      <w:r w:rsidRPr="00730AD1">
        <w:t>(картографические, статистические, текстовые, видео- и фотоизображения, компьютерные базы данных)</w:t>
      </w:r>
      <w:r w:rsidRPr="00730AD1">
        <w:rPr>
          <w:spacing w:val="-52"/>
        </w:rPr>
        <w:t xml:space="preserve"> </w:t>
      </w:r>
      <w:r w:rsidRPr="00730AD1">
        <w:t>для</w:t>
      </w:r>
      <w:r w:rsidRPr="00730AD1">
        <w:rPr>
          <w:spacing w:val="10"/>
        </w:rPr>
        <w:t xml:space="preserve"> </w:t>
      </w:r>
      <w:r w:rsidRPr="00730AD1">
        <w:t>решения</w:t>
      </w:r>
      <w:r w:rsidRPr="00730AD1">
        <w:rPr>
          <w:spacing w:val="9"/>
        </w:rPr>
        <w:t xml:space="preserve"> </w:t>
      </w:r>
      <w:r w:rsidRPr="00730AD1">
        <w:t>различных</w:t>
      </w:r>
      <w:r w:rsidRPr="00730AD1">
        <w:rPr>
          <w:spacing w:val="10"/>
        </w:rPr>
        <w:t xml:space="preserve"> </w:t>
      </w:r>
      <w:r w:rsidRPr="00730AD1">
        <w:t>учебных</w:t>
      </w:r>
      <w:r w:rsidRPr="00730AD1">
        <w:rPr>
          <w:spacing w:val="9"/>
        </w:rPr>
        <w:t xml:space="preserve"> </w:t>
      </w:r>
      <w:r w:rsidRPr="00730AD1">
        <w:t>и</w:t>
      </w:r>
      <w:r w:rsidRPr="00730AD1">
        <w:rPr>
          <w:spacing w:val="9"/>
        </w:rPr>
        <w:t xml:space="preserve"> </w:t>
      </w:r>
      <w:r w:rsidRPr="00730AD1">
        <w:t>практико-ориентированных</w:t>
      </w:r>
      <w:r w:rsidRPr="00730AD1">
        <w:rPr>
          <w:spacing w:val="11"/>
        </w:rPr>
        <w:t xml:space="preserve"> </w:t>
      </w:r>
      <w:r w:rsidRPr="00730AD1">
        <w:t>задач:</w:t>
      </w:r>
      <w:r w:rsidRPr="00730AD1">
        <w:rPr>
          <w:spacing w:val="10"/>
        </w:rPr>
        <w:t xml:space="preserve"> </w:t>
      </w:r>
      <w:r w:rsidRPr="00730AD1">
        <w:t>определять</w:t>
      </w:r>
      <w:r w:rsidRPr="00730AD1">
        <w:rPr>
          <w:spacing w:val="10"/>
        </w:rPr>
        <w:t xml:space="preserve"> </w:t>
      </w:r>
      <w:r w:rsidRPr="00730AD1">
        <w:t>возраст</w:t>
      </w:r>
      <w:r w:rsidRPr="00730AD1">
        <w:rPr>
          <w:spacing w:val="10"/>
        </w:rPr>
        <w:t xml:space="preserve"> </w:t>
      </w:r>
      <w:r w:rsidRPr="00730AD1">
        <w:t>горных</w:t>
      </w:r>
      <w:r w:rsidRPr="00730AD1">
        <w:rPr>
          <w:spacing w:val="9"/>
        </w:rPr>
        <w:t xml:space="preserve"> </w:t>
      </w:r>
      <w:r w:rsidRPr="00730AD1">
        <w:t>пород</w:t>
      </w:r>
      <w:r w:rsidRPr="00730AD1">
        <w:rPr>
          <w:spacing w:val="-53"/>
        </w:rPr>
        <w:t xml:space="preserve"> </w:t>
      </w:r>
      <w:r w:rsidRPr="00730AD1">
        <w:t>и</w:t>
      </w:r>
      <w:r w:rsidRPr="00730AD1">
        <w:rPr>
          <w:spacing w:val="50"/>
        </w:rPr>
        <w:t xml:space="preserve"> </w:t>
      </w:r>
      <w:r w:rsidRPr="00730AD1">
        <w:t>основных</w:t>
      </w:r>
      <w:r w:rsidRPr="00730AD1">
        <w:rPr>
          <w:spacing w:val="50"/>
        </w:rPr>
        <w:t xml:space="preserve"> </w:t>
      </w:r>
      <w:r w:rsidRPr="00730AD1">
        <w:t>тектонических</w:t>
      </w:r>
      <w:r w:rsidRPr="00730AD1">
        <w:rPr>
          <w:spacing w:val="50"/>
        </w:rPr>
        <w:t xml:space="preserve"> </w:t>
      </w:r>
      <w:r w:rsidRPr="00730AD1">
        <w:t>структур,</w:t>
      </w:r>
      <w:r w:rsidRPr="00730AD1">
        <w:rPr>
          <w:spacing w:val="50"/>
        </w:rPr>
        <w:t xml:space="preserve"> </w:t>
      </w:r>
      <w:r w:rsidRPr="00730AD1">
        <w:t>слагающих</w:t>
      </w:r>
      <w:r w:rsidRPr="00730AD1">
        <w:rPr>
          <w:spacing w:val="50"/>
        </w:rPr>
        <w:t xml:space="preserve"> </w:t>
      </w:r>
      <w:r w:rsidRPr="00730AD1">
        <w:t>территорию;</w:t>
      </w:r>
      <w:r w:rsidRPr="00730AD1">
        <w:rPr>
          <w:spacing w:val="49"/>
        </w:rPr>
        <w:t xml:space="preserve"> </w:t>
      </w:r>
      <w:r w:rsidRPr="00730AD1">
        <w:t>объяснять</w:t>
      </w:r>
      <w:r w:rsidRPr="00730AD1">
        <w:rPr>
          <w:spacing w:val="50"/>
        </w:rPr>
        <w:t xml:space="preserve"> </w:t>
      </w:r>
      <w:r w:rsidRPr="00730AD1">
        <w:t>закономерности</w:t>
      </w:r>
    </w:p>
    <w:p w:rsidR="007E7D8C" w:rsidRPr="00730AD1" w:rsidRDefault="007E7D8C" w:rsidP="00730AD1">
      <w:pPr>
        <w:pStyle w:val="af3"/>
        <w:spacing w:after="0" w:line="276" w:lineRule="auto"/>
        <w:ind w:right="251"/>
        <w:jc w:val="both"/>
      </w:pPr>
      <w:r w:rsidRPr="00730AD1">
        <w:t>распространения гидрологических, геологических и метеорологических опасных природных явлений на</w:t>
      </w:r>
      <w:r w:rsidRPr="00730AD1">
        <w:rPr>
          <w:spacing w:val="1"/>
        </w:rPr>
        <w:t xml:space="preserve"> </w:t>
      </w:r>
      <w:r w:rsidRPr="00730AD1">
        <w:t>территории</w:t>
      </w:r>
      <w:r w:rsidRPr="00730AD1">
        <w:rPr>
          <w:spacing w:val="-1"/>
        </w:rPr>
        <w:t xml:space="preserve"> </w:t>
      </w:r>
      <w:r w:rsidRPr="00730AD1">
        <w:t>страны;</w:t>
      </w:r>
    </w:p>
    <w:p w:rsidR="007E7D8C" w:rsidRPr="00730AD1" w:rsidRDefault="007E7D8C" w:rsidP="00730AD1">
      <w:pPr>
        <w:pStyle w:val="af3"/>
        <w:spacing w:after="0" w:line="276" w:lineRule="auto"/>
        <w:ind w:right="252"/>
        <w:jc w:val="both"/>
      </w:pPr>
      <w:r w:rsidRPr="00730AD1">
        <w:t>сравнивать и объяснять после предварительного анализа особенности компонентов природы отдельных</w:t>
      </w:r>
      <w:r w:rsidRPr="00730AD1">
        <w:rPr>
          <w:spacing w:val="1"/>
        </w:rPr>
        <w:t xml:space="preserve"> </w:t>
      </w:r>
      <w:r w:rsidRPr="00730AD1">
        <w:t>территорий</w:t>
      </w:r>
      <w:r w:rsidRPr="00730AD1">
        <w:rPr>
          <w:spacing w:val="-1"/>
        </w:rPr>
        <w:t xml:space="preserve"> </w:t>
      </w:r>
      <w:r w:rsidRPr="00730AD1">
        <w:t>страны;</w:t>
      </w:r>
    </w:p>
    <w:p w:rsidR="007E7D8C" w:rsidRPr="00730AD1" w:rsidRDefault="007E7D8C" w:rsidP="00730AD1">
      <w:pPr>
        <w:pStyle w:val="af3"/>
        <w:spacing w:after="0" w:line="276" w:lineRule="auto"/>
        <w:ind w:right="250"/>
        <w:jc w:val="both"/>
      </w:pPr>
      <w:r w:rsidRPr="00730AD1">
        <w:t>использовать знания об особенностях компонентов природы России и ее отдельных территорий, об</w:t>
      </w:r>
      <w:r w:rsidRPr="00730AD1">
        <w:rPr>
          <w:spacing w:val="1"/>
        </w:rPr>
        <w:t xml:space="preserve"> </w:t>
      </w:r>
      <w:r w:rsidRPr="00730AD1">
        <w:t>особенностях</w:t>
      </w:r>
      <w:r w:rsidRPr="00730AD1">
        <w:rPr>
          <w:spacing w:val="1"/>
        </w:rPr>
        <w:t xml:space="preserve"> </w:t>
      </w:r>
      <w:r w:rsidRPr="00730AD1">
        <w:t>взаимодействия</w:t>
      </w:r>
      <w:r w:rsidRPr="00730AD1">
        <w:rPr>
          <w:spacing w:val="1"/>
        </w:rPr>
        <w:t xml:space="preserve"> </w:t>
      </w:r>
      <w:r w:rsidRPr="00730AD1">
        <w:t>природы</w:t>
      </w:r>
      <w:r w:rsidRPr="00730AD1">
        <w:rPr>
          <w:spacing w:val="1"/>
        </w:rPr>
        <w:t xml:space="preserve"> </w:t>
      </w:r>
      <w:r w:rsidRPr="00730AD1">
        <w:t>и</w:t>
      </w:r>
      <w:r w:rsidRPr="00730AD1">
        <w:rPr>
          <w:spacing w:val="1"/>
        </w:rPr>
        <w:t xml:space="preserve"> </w:t>
      </w:r>
      <w:r w:rsidRPr="00730AD1">
        <w:t>общества</w:t>
      </w:r>
      <w:r w:rsidRPr="00730AD1">
        <w:rPr>
          <w:spacing w:val="1"/>
        </w:rPr>
        <w:t xml:space="preserve"> </w:t>
      </w:r>
      <w:r w:rsidRPr="00730AD1">
        <w:t>в</w:t>
      </w:r>
      <w:r w:rsidRPr="00730AD1">
        <w:rPr>
          <w:spacing w:val="1"/>
        </w:rPr>
        <w:t xml:space="preserve"> </w:t>
      </w:r>
      <w:r w:rsidRPr="00730AD1">
        <w:t>пределах</w:t>
      </w:r>
      <w:r w:rsidRPr="00730AD1">
        <w:rPr>
          <w:spacing w:val="1"/>
        </w:rPr>
        <w:t xml:space="preserve"> </w:t>
      </w:r>
      <w:r w:rsidRPr="00730AD1">
        <w:t>отдельных</w:t>
      </w:r>
      <w:r w:rsidRPr="00730AD1">
        <w:rPr>
          <w:spacing w:val="1"/>
        </w:rPr>
        <w:t xml:space="preserve"> </w:t>
      </w:r>
      <w:r w:rsidRPr="00730AD1">
        <w:t>территорий</w:t>
      </w:r>
      <w:r w:rsidRPr="00730AD1">
        <w:rPr>
          <w:spacing w:val="1"/>
        </w:rPr>
        <w:t xml:space="preserve"> </w:t>
      </w:r>
      <w:r w:rsidRPr="00730AD1">
        <w:t>для</w:t>
      </w:r>
      <w:r w:rsidRPr="00730AD1">
        <w:rPr>
          <w:spacing w:val="1"/>
        </w:rPr>
        <w:t xml:space="preserve"> </w:t>
      </w:r>
      <w:r w:rsidRPr="00730AD1">
        <w:t>решения</w:t>
      </w:r>
      <w:r w:rsidRPr="00730AD1">
        <w:rPr>
          <w:spacing w:val="-52"/>
        </w:rPr>
        <w:t xml:space="preserve"> </w:t>
      </w:r>
      <w:r w:rsidRPr="00730AD1">
        <w:t>практико-ориентированных</w:t>
      </w:r>
      <w:r w:rsidRPr="00730AD1">
        <w:rPr>
          <w:spacing w:val="-1"/>
        </w:rPr>
        <w:t xml:space="preserve"> </w:t>
      </w:r>
      <w:r w:rsidRPr="00730AD1">
        <w:t>задач</w:t>
      </w:r>
      <w:r w:rsidRPr="00730AD1">
        <w:rPr>
          <w:spacing w:val="-1"/>
        </w:rPr>
        <w:t xml:space="preserve"> </w:t>
      </w:r>
      <w:r w:rsidRPr="00730AD1">
        <w:t>в</w:t>
      </w:r>
      <w:r w:rsidRPr="00730AD1">
        <w:rPr>
          <w:spacing w:val="-4"/>
        </w:rPr>
        <w:t xml:space="preserve"> </w:t>
      </w:r>
      <w:r w:rsidRPr="00730AD1">
        <w:t>контексте реальной</w:t>
      </w:r>
      <w:r w:rsidRPr="00730AD1">
        <w:rPr>
          <w:spacing w:val="-1"/>
        </w:rPr>
        <w:t xml:space="preserve"> </w:t>
      </w:r>
      <w:r w:rsidRPr="00730AD1">
        <w:t>жизни;</w:t>
      </w:r>
    </w:p>
    <w:p w:rsidR="007E7D8C" w:rsidRPr="00730AD1" w:rsidRDefault="007E7D8C" w:rsidP="00730AD1">
      <w:pPr>
        <w:pStyle w:val="af3"/>
        <w:spacing w:after="0" w:line="276" w:lineRule="auto"/>
        <w:ind w:right="251"/>
        <w:jc w:val="both"/>
      </w:pPr>
      <w:r w:rsidRPr="00730AD1">
        <w:t>называть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географические</w:t>
      </w:r>
      <w:r w:rsidRPr="00730AD1">
        <w:rPr>
          <w:spacing w:val="1"/>
        </w:rPr>
        <w:t xml:space="preserve"> </w:t>
      </w:r>
      <w:r w:rsidRPr="00730AD1">
        <w:t>процессы</w:t>
      </w:r>
      <w:r w:rsidRPr="00730AD1">
        <w:rPr>
          <w:spacing w:val="1"/>
        </w:rPr>
        <w:t xml:space="preserve"> </w:t>
      </w:r>
      <w:r w:rsidRPr="00730AD1">
        <w:t>и</w:t>
      </w:r>
      <w:r w:rsidRPr="00730AD1">
        <w:rPr>
          <w:spacing w:val="1"/>
        </w:rPr>
        <w:t xml:space="preserve"> </w:t>
      </w:r>
      <w:r w:rsidRPr="00730AD1">
        <w:t>явления,</w:t>
      </w:r>
      <w:r w:rsidRPr="00730AD1">
        <w:rPr>
          <w:spacing w:val="1"/>
        </w:rPr>
        <w:t xml:space="preserve"> </w:t>
      </w:r>
      <w:r w:rsidRPr="00730AD1">
        <w:t>определяющие</w:t>
      </w:r>
      <w:r w:rsidRPr="00730AD1">
        <w:rPr>
          <w:spacing w:val="1"/>
        </w:rPr>
        <w:t xml:space="preserve"> </w:t>
      </w:r>
      <w:r w:rsidRPr="00730AD1">
        <w:t>особенности</w:t>
      </w:r>
      <w:r w:rsidRPr="00730AD1">
        <w:rPr>
          <w:spacing w:val="-1"/>
        </w:rPr>
        <w:t xml:space="preserve"> </w:t>
      </w:r>
      <w:r w:rsidRPr="00730AD1">
        <w:t>природы страны, отдельных регионов</w:t>
      </w:r>
      <w:r w:rsidRPr="00730AD1">
        <w:rPr>
          <w:spacing w:val="-4"/>
        </w:rPr>
        <w:t xml:space="preserve"> </w:t>
      </w:r>
      <w:r w:rsidRPr="00730AD1">
        <w:t>и своей местности;</w:t>
      </w:r>
    </w:p>
    <w:p w:rsidR="007E7D8C" w:rsidRPr="00730AD1" w:rsidRDefault="007E7D8C" w:rsidP="00730AD1">
      <w:pPr>
        <w:pStyle w:val="af3"/>
        <w:spacing w:after="0" w:line="276" w:lineRule="auto"/>
        <w:ind w:right="249"/>
        <w:jc w:val="both"/>
      </w:pPr>
      <w:r w:rsidRPr="00730AD1">
        <w:t>иметь представление о распространении по территории страны областей современного горообразования,</w:t>
      </w:r>
      <w:r w:rsidRPr="00730AD1">
        <w:rPr>
          <w:spacing w:val="-52"/>
        </w:rPr>
        <w:t xml:space="preserve"> </w:t>
      </w:r>
      <w:r w:rsidRPr="00730AD1">
        <w:t>землетрясений</w:t>
      </w:r>
      <w:r w:rsidRPr="00730AD1">
        <w:rPr>
          <w:spacing w:val="-1"/>
        </w:rPr>
        <w:t xml:space="preserve"> </w:t>
      </w:r>
      <w:r w:rsidRPr="00730AD1">
        <w:t>и</w:t>
      </w:r>
      <w:r w:rsidRPr="00730AD1">
        <w:rPr>
          <w:spacing w:val="-1"/>
        </w:rPr>
        <w:t xml:space="preserve"> </w:t>
      </w:r>
      <w:r w:rsidRPr="00730AD1">
        <w:t>вулканизма;</w:t>
      </w:r>
    </w:p>
    <w:p w:rsidR="007E7D8C" w:rsidRPr="00730AD1" w:rsidRDefault="007E7D8C" w:rsidP="00730AD1">
      <w:pPr>
        <w:pStyle w:val="af3"/>
        <w:spacing w:after="0" w:line="276" w:lineRule="auto"/>
        <w:ind w:right="250"/>
        <w:jc w:val="both"/>
      </w:pPr>
      <w:r w:rsidRPr="00730AD1">
        <w:t>применять с помощью учителя понятия: "плита", "щит", "моренный холм", "бараньи лбы", "бархан",</w:t>
      </w:r>
      <w:r w:rsidRPr="00730AD1">
        <w:rPr>
          <w:spacing w:val="1"/>
        </w:rPr>
        <w:t xml:space="preserve"> </w:t>
      </w:r>
      <w:r w:rsidRPr="00730AD1">
        <w:t>"дюна",</w:t>
      </w:r>
      <w:r w:rsidRPr="00730AD1">
        <w:rPr>
          <w:spacing w:val="1"/>
        </w:rPr>
        <w:t xml:space="preserve"> </w:t>
      </w:r>
      <w:r w:rsidRPr="00730AD1">
        <w:t>"солнечная</w:t>
      </w:r>
      <w:r w:rsidRPr="00730AD1">
        <w:rPr>
          <w:spacing w:val="1"/>
        </w:rPr>
        <w:t xml:space="preserve"> </w:t>
      </w:r>
      <w:r w:rsidRPr="00730AD1">
        <w:t>радиация",</w:t>
      </w:r>
      <w:r w:rsidRPr="00730AD1">
        <w:rPr>
          <w:spacing w:val="1"/>
        </w:rPr>
        <w:t xml:space="preserve"> </w:t>
      </w:r>
      <w:r w:rsidRPr="00730AD1">
        <w:t>"годовая</w:t>
      </w:r>
      <w:r w:rsidRPr="00730AD1">
        <w:rPr>
          <w:spacing w:val="1"/>
        </w:rPr>
        <w:t xml:space="preserve"> </w:t>
      </w:r>
      <w:r w:rsidRPr="00730AD1">
        <w:t>амплитуда</w:t>
      </w:r>
      <w:r w:rsidRPr="00730AD1">
        <w:rPr>
          <w:spacing w:val="1"/>
        </w:rPr>
        <w:t xml:space="preserve"> </w:t>
      </w:r>
      <w:r w:rsidRPr="00730AD1">
        <w:t>температур</w:t>
      </w:r>
      <w:r w:rsidRPr="00730AD1">
        <w:rPr>
          <w:spacing w:val="1"/>
        </w:rPr>
        <w:t xml:space="preserve"> </w:t>
      </w:r>
      <w:r w:rsidRPr="00730AD1">
        <w:t>воздуха",</w:t>
      </w:r>
      <w:r w:rsidRPr="00730AD1">
        <w:rPr>
          <w:spacing w:val="1"/>
        </w:rPr>
        <w:t xml:space="preserve"> </w:t>
      </w:r>
      <w:r w:rsidRPr="00730AD1">
        <w:t>"воздушные</w:t>
      </w:r>
      <w:r w:rsidRPr="00730AD1">
        <w:rPr>
          <w:spacing w:val="1"/>
        </w:rPr>
        <w:t xml:space="preserve"> </w:t>
      </w:r>
      <w:r w:rsidRPr="00730AD1">
        <w:t>массы"</w:t>
      </w:r>
      <w:r w:rsidRPr="00730AD1">
        <w:rPr>
          <w:spacing w:val="1"/>
        </w:rPr>
        <w:t xml:space="preserve"> </w:t>
      </w:r>
      <w:r w:rsidRPr="00730AD1">
        <w:t>для</w:t>
      </w:r>
      <w:r w:rsidRPr="00730AD1">
        <w:rPr>
          <w:spacing w:val="1"/>
        </w:rPr>
        <w:t xml:space="preserve"> </w:t>
      </w:r>
      <w:r w:rsidRPr="00730AD1">
        <w:t>решения</w:t>
      </w:r>
      <w:r w:rsidRPr="00730AD1">
        <w:rPr>
          <w:spacing w:val="-2"/>
        </w:rPr>
        <w:t xml:space="preserve"> </w:t>
      </w:r>
      <w:r w:rsidRPr="00730AD1">
        <w:t>учебных и</w:t>
      </w:r>
      <w:r w:rsidRPr="00730AD1">
        <w:rPr>
          <w:spacing w:val="-3"/>
        </w:rPr>
        <w:t xml:space="preserve"> </w:t>
      </w:r>
      <w:r w:rsidRPr="00730AD1">
        <w:t>(или)</w:t>
      </w:r>
      <w:r w:rsidRPr="00730AD1">
        <w:rPr>
          <w:spacing w:val="-2"/>
        </w:rPr>
        <w:t xml:space="preserve"> </w:t>
      </w:r>
      <w:r w:rsidRPr="00730AD1">
        <w:t>практико-ориентированных задач;</w:t>
      </w:r>
    </w:p>
    <w:p w:rsidR="007E7D8C" w:rsidRPr="00730AD1" w:rsidRDefault="007E7D8C" w:rsidP="00730AD1">
      <w:pPr>
        <w:pStyle w:val="af3"/>
        <w:spacing w:after="0" w:line="276" w:lineRule="auto"/>
        <w:ind w:right="252"/>
        <w:jc w:val="both"/>
      </w:pPr>
      <w:r w:rsidRPr="00730AD1">
        <w:t>различать</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источник</w:t>
      </w:r>
      <w:r w:rsidRPr="00730AD1">
        <w:rPr>
          <w:spacing w:val="1"/>
        </w:rPr>
        <w:t xml:space="preserve"> </w:t>
      </w:r>
      <w:r w:rsidRPr="00730AD1">
        <w:t>информации</w:t>
      </w:r>
      <w:r w:rsidRPr="00730AD1">
        <w:rPr>
          <w:spacing w:val="1"/>
        </w:rPr>
        <w:t xml:space="preserve"> </w:t>
      </w:r>
      <w:r w:rsidRPr="00730AD1">
        <w:t>понятия</w:t>
      </w:r>
      <w:r w:rsidRPr="00730AD1">
        <w:rPr>
          <w:spacing w:val="1"/>
        </w:rPr>
        <w:t xml:space="preserve"> </w:t>
      </w:r>
      <w:r w:rsidRPr="00730AD1">
        <w:t>"испарение",</w:t>
      </w:r>
      <w:r w:rsidRPr="00730AD1">
        <w:rPr>
          <w:spacing w:val="1"/>
        </w:rPr>
        <w:t xml:space="preserve"> </w:t>
      </w:r>
      <w:r w:rsidRPr="00730AD1">
        <w:t>"испаряемость",</w:t>
      </w:r>
      <w:r w:rsidRPr="00730AD1">
        <w:rPr>
          <w:spacing w:val="1"/>
        </w:rPr>
        <w:t xml:space="preserve"> </w:t>
      </w:r>
      <w:r w:rsidRPr="00730AD1">
        <w:t>"коэффициент</w:t>
      </w:r>
      <w:r w:rsidRPr="00730AD1">
        <w:rPr>
          <w:spacing w:val="1"/>
        </w:rPr>
        <w:t xml:space="preserve"> </w:t>
      </w:r>
      <w:r w:rsidRPr="00730AD1">
        <w:t>увлажнения"; использовать</w:t>
      </w:r>
      <w:r w:rsidRPr="00730AD1">
        <w:rPr>
          <w:spacing w:val="-1"/>
        </w:rPr>
        <w:t xml:space="preserve"> </w:t>
      </w:r>
      <w:r w:rsidRPr="00730AD1">
        <w:t>их</w:t>
      </w:r>
      <w:r w:rsidRPr="00730AD1">
        <w:rPr>
          <w:spacing w:val="-1"/>
        </w:rPr>
        <w:t xml:space="preserve"> </w:t>
      </w:r>
      <w:r w:rsidRPr="00730AD1">
        <w:t>для</w:t>
      </w:r>
      <w:r w:rsidRPr="00730AD1">
        <w:rPr>
          <w:spacing w:val="-1"/>
        </w:rPr>
        <w:t xml:space="preserve"> </w:t>
      </w:r>
      <w:r w:rsidRPr="00730AD1">
        <w:t>решения</w:t>
      </w:r>
      <w:r w:rsidRPr="00730AD1">
        <w:rPr>
          <w:spacing w:val="-2"/>
        </w:rPr>
        <w:t xml:space="preserve"> </w:t>
      </w:r>
      <w:r w:rsidRPr="00730AD1">
        <w:t>учебных</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9"/>
        <w:jc w:val="both"/>
      </w:pPr>
      <w:r w:rsidRPr="00730AD1">
        <w:t>описывать и прогнозировать после предварительного анализа погоду территории по карте погоды;</w:t>
      </w:r>
      <w:r w:rsidRPr="00730AD1">
        <w:rPr>
          <w:spacing w:val="1"/>
        </w:rPr>
        <w:t xml:space="preserve"> </w:t>
      </w:r>
      <w:r w:rsidRPr="00730AD1">
        <w:t>использовать</w:t>
      </w:r>
      <w:r w:rsidRPr="00730AD1">
        <w:rPr>
          <w:spacing w:val="3"/>
        </w:rPr>
        <w:t xml:space="preserve"> </w:t>
      </w:r>
      <w:r w:rsidRPr="00730AD1">
        <w:t>с</w:t>
      </w:r>
      <w:r w:rsidRPr="00730AD1">
        <w:rPr>
          <w:spacing w:val="5"/>
        </w:rPr>
        <w:t xml:space="preserve"> </w:t>
      </w:r>
      <w:r w:rsidRPr="00730AD1">
        <w:t>помощью</w:t>
      </w:r>
      <w:r w:rsidRPr="00730AD1">
        <w:rPr>
          <w:spacing w:val="6"/>
        </w:rPr>
        <w:t xml:space="preserve"> </w:t>
      </w:r>
      <w:r w:rsidRPr="00730AD1">
        <w:t>учителя</w:t>
      </w:r>
      <w:r w:rsidRPr="00730AD1">
        <w:rPr>
          <w:spacing w:val="5"/>
        </w:rPr>
        <w:t xml:space="preserve"> </w:t>
      </w:r>
      <w:r w:rsidRPr="00730AD1">
        <w:t>понятия</w:t>
      </w:r>
      <w:r w:rsidRPr="00730AD1">
        <w:rPr>
          <w:spacing w:val="5"/>
        </w:rPr>
        <w:t xml:space="preserve"> </w:t>
      </w:r>
      <w:r w:rsidRPr="00730AD1">
        <w:t>"циклон",</w:t>
      </w:r>
      <w:r w:rsidRPr="00730AD1">
        <w:rPr>
          <w:spacing w:val="3"/>
        </w:rPr>
        <w:t xml:space="preserve"> </w:t>
      </w:r>
      <w:r w:rsidRPr="00730AD1">
        <w:t>"антициклон",</w:t>
      </w:r>
      <w:r w:rsidRPr="00730AD1">
        <w:rPr>
          <w:spacing w:val="3"/>
        </w:rPr>
        <w:t xml:space="preserve"> </w:t>
      </w:r>
      <w:r w:rsidRPr="00730AD1">
        <w:t>"атмосферный</w:t>
      </w:r>
      <w:r w:rsidRPr="00730AD1">
        <w:rPr>
          <w:spacing w:val="3"/>
        </w:rPr>
        <w:t xml:space="preserve"> </w:t>
      </w:r>
      <w:r w:rsidRPr="00730AD1">
        <w:t>фронт"</w:t>
      </w:r>
      <w:r w:rsidRPr="00730AD1">
        <w:rPr>
          <w:spacing w:val="1"/>
        </w:rPr>
        <w:t xml:space="preserve"> </w:t>
      </w:r>
      <w:r w:rsidRPr="00730AD1">
        <w:t>для</w:t>
      </w:r>
      <w:r w:rsidRPr="00730AD1">
        <w:rPr>
          <w:spacing w:val="-52"/>
        </w:rPr>
        <w:t xml:space="preserve"> </w:t>
      </w:r>
      <w:r w:rsidRPr="00730AD1">
        <w:t>объяснения</w:t>
      </w:r>
      <w:r w:rsidRPr="00730AD1">
        <w:rPr>
          <w:spacing w:val="-2"/>
        </w:rPr>
        <w:t xml:space="preserve"> </w:t>
      </w:r>
      <w:r w:rsidRPr="00730AD1">
        <w:t>особенностей</w:t>
      </w:r>
      <w:r w:rsidRPr="00730AD1">
        <w:rPr>
          <w:spacing w:val="-3"/>
        </w:rPr>
        <w:t xml:space="preserve"> </w:t>
      </w:r>
      <w:r w:rsidRPr="00730AD1">
        <w:t>погоды отдельных территорий</w:t>
      </w:r>
      <w:r w:rsidRPr="00730AD1">
        <w:rPr>
          <w:spacing w:val="-2"/>
        </w:rPr>
        <w:t xml:space="preserve"> </w:t>
      </w:r>
      <w:r w:rsidRPr="00730AD1">
        <w:t>с помощью</w:t>
      </w:r>
      <w:r w:rsidRPr="00730AD1">
        <w:rPr>
          <w:spacing w:val="-2"/>
        </w:rPr>
        <w:t xml:space="preserve"> </w:t>
      </w:r>
      <w:r w:rsidRPr="00730AD1">
        <w:t>карт погоды;</w:t>
      </w:r>
    </w:p>
    <w:p w:rsidR="007E7D8C" w:rsidRPr="00730AD1" w:rsidRDefault="007E7D8C" w:rsidP="00730AD1">
      <w:pPr>
        <w:pStyle w:val="af3"/>
        <w:spacing w:after="0" w:line="276" w:lineRule="auto"/>
        <w:ind w:right="1642"/>
        <w:jc w:val="both"/>
      </w:pPr>
      <w:r w:rsidRPr="00730AD1">
        <w:t>проводить после предварительного анализа классификацию типов климата и почв России;</w:t>
      </w:r>
      <w:r w:rsidRPr="00730AD1">
        <w:rPr>
          <w:spacing w:val="-52"/>
        </w:rPr>
        <w:t xml:space="preserve"> </w:t>
      </w:r>
      <w:r w:rsidRPr="00730AD1">
        <w:t>иметь</w:t>
      </w:r>
      <w:r w:rsidRPr="00730AD1">
        <w:rPr>
          <w:spacing w:val="-2"/>
        </w:rPr>
        <w:t xml:space="preserve"> </w:t>
      </w:r>
      <w:r w:rsidRPr="00730AD1">
        <w:t>представление</w:t>
      </w:r>
      <w:r w:rsidRPr="00730AD1">
        <w:rPr>
          <w:spacing w:val="-1"/>
        </w:rPr>
        <w:t xml:space="preserve"> </w:t>
      </w:r>
      <w:r w:rsidRPr="00730AD1">
        <w:t>о</w:t>
      </w:r>
      <w:r w:rsidRPr="00730AD1">
        <w:rPr>
          <w:spacing w:val="-4"/>
        </w:rPr>
        <w:t xml:space="preserve"> </w:t>
      </w:r>
      <w:r w:rsidRPr="00730AD1">
        <w:t>показателях,</w:t>
      </w:r>
      <w:r w:rsidRPr="00730AD1">
        <w:rPr>
          <w:spacing w:val="-4"/>
        </w:rPr>
        <w:t xml:space="preserve"> </w:t>
      </w:r>
      <w:r w:rsidRPr="00730AD1">
        <w:t>характеризующих</w:t>
      </w:r>
      <w:r w:rsidRPr="00730AD1">
        <w:rPr>
          <w:spacing w:val="-1"/>
        </w:rPr>
        <w:t xml:space="preserve"> </w:t>
      </w:r>
      <w:r w:rsidRPr="00730AD1">
        <w:t>состояние</w:t>
      </w:r>
      <w:r w:rsidRPr="00730AD1">
        <w:rPr>
          <w:spacing w:val="-2"/>
        </w:rPr>
        <w:t xml:space="preserve"> </w:t>
      </w:r>
      <w:r w:rsidRPr="00730AD1">
        <w:t>окружающей</w:t>
      </w:r>
      <w:r w:rsidRPr="00730AD1">
        <w:rPr>
          <w:spacing w:val="-1"/>
        </w:rPr>
        <w:t xml:space="preserve"> </w:t>
      </w:r>
      <w:r w:rsidRPr="00730AD1">
        <w:t>среды;</w:t>
      </w:r>
    </w:p>
    <w:p w:rsidR="007E7D8C" w:rsidRPr="00730AD1" w:rsidRDefault="007E7D8C" w:rsidP="00730AD1">
      <w:pPr>
        <w:pStyle w:val="af3"/>
        <w:spacing w:after="0" w:line="276" w:lineRule="auto"/>
        <w:ind w:right="251"/>
        <w:jc w:val="both"/>
      </w:pPr>
      <w:r w:rsidRPr="00730AD1">
        <w:t>показывать с опорой на источник информации на карте и (или) обозначать на контурной карте крупные</w:t>
      </w:r>
      <w:r w:rsidRPr="00730AD1">
        <w:rPr>
          <w:spacing w:val="1"/>
        </w:rPr>
        <w:t xml:space="preserve"> </w:t>
      </w:r>
      <w:r w:rsidRPr="00730AD1">
        <w:t>формы рельефа, крайние точки и элементы береговой линии России; крупные реки и озера, границы</w:t>
      </w:r>
      <w:r w:rsidRPr="00730AD1">
        <w:rPr>
          <w:spacing w:val="1"/>
        </w:rPr>
        <w:t xml:space="preserve"> </w:t>
      </w:r>
      <w:r w:rsidRPr="00730AD1">
        <w:t>климатических поясов и областей, природно-хозяйственных зон в пределах страны; Арктической зоны,</w:t>
      </w:r>
      <w:r w:rsidRPr="00730AD1">
        <w:rPr>
          <w:spacing w:val="1"/>
        </w:rPr>
        <w:t xml:space="preserve"> </w:t>
      </w:r>
      <w:r w:rsidRPr="00730AD1">
        <w:t>южной</w:t>
      </w:r>
      <w:r w:rsidRPr="00730AD1">
        <w:rPr>
          <w:spacing w:val="-4"/>
        </w:rPr>
        <w:t xml:space="preserve"> </w:t>
      </w:r>
      <w:r w:rsidRPr="00730AD1">
        <w:t>границы</w:t>
      </w:r>
      <w:r w:rsidRPr="00730AD1">
        <w:rPr>
          <w:spacing w:val="-3"/>
        </w:rPr>
        <w:t xml:space="preserve"> </w:t>
      </w:r>
      <w:r w:rsidRPr="00730AD1">
        <w:t>распространения</w:t>
      </w:r>
      <w:r w:rsidRPr="00730AD1">
        <w:rPr>
          <w:spacing w:val="-1"/>
        </w:rPr>
        <w:t xml:space="preserve"> </w:t>
      </w:r>
      <w:r w:rsidRPr="00730AD1">
        <w:t>многолетней</w:t>
      </w:r>
      <w:r w:rsidRPr="00730AD1">
        <w:rPr>
          <w:spacing w:val="-1"/>
        </w:rPr>
        <w:t xml:space="preserve"> </w:t>
      </w:r>
      <w:r w:rsidRPr="00730AD1">
        <w:t>мерзлоты;</w:t>
      </w:r>
    </w:p>
    <w:p w:rsidR="007E7D8C" w:rsidRPr="00730AD1" w:rsidRDefault="007E7D8C" w:rsidP="00730AD1">
      <w:pPr>
        <w:pStyle w:val="af3"/>
        <w:spacing w:after="0" w:line="276" w:lineRule="auto"/>
        <w:ind w:right="246"/>
        <w:jc w:val="both"/>
      </w:pPr>
      <w:r w:rsidRPr="00730AD1">
        <w:t>приводить с опорой на справочный материал примеры: мер безопасности, в том числе для экономики</w:t>
      </w:r>
      <w:r w:rsidRPr="00730AD1">
        <w:rPr>
          <w:spacing w:val="1"/>
        </w:rPr>
        <w:t xml:space="preserve"> </w:t>
      </w:r>
      <w:r w:rsidRPr="00730AD1">
        <w:t>семьи,</w:t>
      </w:r>
      <w:r w:rsidRPr="00730AD1">
        <w:rPr>
          <w:spacing w:val="1"/>
        </w:rPr>
        <w:t xml:space="preserve"> </w:t>
      </w:r>
      <w:r w:rsidRPr="00730AD1">
        <w:t>в</w:t>
      </w:r>
      <w:r w:rsidRPr="00730AD1">
        <w:rPr>
          <w:spacing w:val="1"/>
        </w:rPr>
        <w:t xml:space="preserve"> </w:t>
      </w:r>
      <w:r w:rsidRPr="00730AD1">
        <w:t>случае</w:t>
      </w:r>
      <w:r w:rsidRPr="00730AD1">
        <w:rPr>
          <w:spacing w:val="1"/>
        </w:rPr>
        <w:t xml:space="preserve"> </w:t>
      </w:r>
      <w:r w:rsidRPr="00730AD1">
        <w:t>природных</w:t>
      </w:r>
      <w:r w:rsidRPr="00730AD1">
        <w:rPr>
          <w:spacing w:val="1"/>
        </w:rPr>
        <w:t xml:space="preserve"> </w:t>
      </w:r>
      <w:r w:rsidRPr="00730AD1">
        <w:t>стихийных</w:t>
      </w:r>
      <w:r w:rsidRPr="00730AD1">
        <w:rPr>
          <w:spacing w:val="1"/>
        </w:rPr>
        <w:t xml:space="preserve"> </w:t>
      </w:r>
      <w:r w:rsidRPr="00730AD1">
        <w:t>бедствий</w:t>
      </w:r>
      <w:r w:rsidRPr="00730AD1">
        <w:rPr>
          <w:spacing w:val="1"/>
        </w:rPr>
        <w:t xml:space="preserve"> </w:t>
      </w:r>
      <w:r w:rsidRPr="00730AD1">
        <w:t>и</w:t>
      </w:r>
      <w:r w:rsidRPr="00730AD1">
        <w:rPr>
          <w:spacing w:val="1"/>
        </w:rPr>
        <w:t xml:space="preserve"> </w:t>
      </w:r>
      <w:r w:rsidRPr="00730AD1">
        <w:t>техногенных</w:t>
      </w:r>
      <w:r w:rsidRPr="00730AD1">
        <w:rPr>
          <w:spacing w:val="1"/>
        </w:rPr>
        <w:t xml:space="preserve"> </w:t>
      </w:r>
      <w:r w:rsidRPr="00730AD1">
        <w:t>катастроф;</w:t>
      </w:r>
      <w:r w:rsidRPr="00730AD1">
        <w:rPr>
          <w:spacing w:val="1"/>
        </w:rPr>
        <w:t xml:space="preserve"> </w:t>
      </w:r>
      <w:r w:rsidRPr="00730AD1">
        <w:t>рационального</w:t>
      </w:r>
      <w:r w:rsidRPr="00730AD1">
        <w:rPr>
          <w:spacing w:val="1"/>
        </w:rPr>
        <w:t xml:space="preserve"> </w:t>
      </w:r>
      <w:r w:rsidRPr="00730AD1">
        <w:t>и</w:t>
      </w:r>
      <w:r w:rsidRPr="00730AD1">
        <w:rPr>
          <w:spacing w:val="1"/>
        </w:rPr>
        <w:t xml:space="preserve"> </w:t>
      </w:r>
      <w:r w:rsidRPr="00730AD1">
        <w:t>нерационального природопользования; особо охраняемых природных территорий России и своего края,</w:t>
      </w:r>
      <w:r w:rsidRPr="00730AD1">
        <w:rPr>
          <w:spacing w:val="1"/>
        </w:rPr>
        <w:t xml:space="preserve"> </w:t>
      </w:r>
      <w:r w:rsidRPr="00730AD1">
        <w:t>животных</w:t>
      </w:r>
      <w:r w:rsidRPr="00730AD1">
        <w:rPr>
          <w:spacing w:val="-1"/>
        </w:rPr>
        <w:t xml:space="preserve"> </w:t>
      </w:r>
      <w:r w:rsidRPr="00730AD1">
        <w:t>и растений, занесенных в Красную</w:t>
      </w:r>
      <w:r w:rsidRPr="00730AD1">
        <w:rPr>
          <w:spacing w:val="-1"/>
        </w:rPr>
        <w:t xml:space="preserve"> </w:t>
      </w:r>
      <w:r w:rsidRPr="00730AD1">
        <w:t>книгу</w:t>
      </w:r>
      <w:r w:rsidRPr="00730AD1">
        <w:rPr>
          <w:spacing w:val="-5"/>
        </w:rPr>
        <w:t xml:space="preserve"> </w:t>
      </w:r>
      <w:r w:rsidRPr="00730AD1">
        <w:t>России;</w:t>
      </w:r>
    </w:p>
    <w:p w:rsidR="007E7D8C" w:rsidRPr="00730AD1" w:rsidRDefault="007E7D8C" w:rsidP="00730AD1">
      <w:pPr>
        <w:pStyle w:val="af3"/>
        <w:spacing w:after="0" w:line="276" w:lineRule="auto"/>
        <w:ind w:right="247"/>
        <w:jc w:val="both"/>
      </w:pPr>
      <w:r w:rsidRPr="00730AD1">
        <w:t>выбирать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источники</w:t>
      </w:r>
      <w:r w:rsidRPr="00730AD1">
        <w:rPr>
          <w:spacing w:val="1"/>
        </w:rPr>
        <w:t xml:space="preserve"> </w:t>
      </w:r>
      <w:r w:rsidRPr="00730AD1">
        <w:t>географической</w:t>
      </w:r>
      <w:r w:rsidRPr="00730AD1">
        <w:rPr>
          <w:spacing w:val="1"/>
        </w:rPr>
        <w:t xml:space="preserve"> </w:t>
      </w:r>
      <w:r w:rsidRPr="00730AD1">
        <w:t>информации</w:t>
      </w:r>
      <w:r w:rsidRPr="00730AD1">
        <w:rPr>
          <w:spacing w:val="1"/>
        </w:rPr>
        <w:t xml:space="preserve"> </w:t>
      </w:r>
      <w:r w:rsidRPr="00730AD1">
        <w:t>(картографические,</w:t>
      </w:r>
      <w:r w:rsidRPr="00730AD1">
        <w:rPr>
          <w:spacing w:val="1"/>
        </w:rPr>
        <w:t xml:space="preserve"> </w:t>
      </w:r>
      <w:r w:rsidRPr="00730AD1">
        <w:t>статистические, текстовые, видео- и фотоизображения, компьютерные базы данных), необходимые для</w:t>
      </w:r>
      <w:r w:rsidRPr="00730AD1">
        <w:rPr>
          <w:spacing w:val="1"/>
        </w:rPr>
        <w:t xml:space="preserve"> </w:t>
      </w:r>
      <w:r w:rsidRPr="00730AD1">
        <w:t>изучения</w:t>
      </w:r>
      <w:r w:rsidRPr="00730AD1">
        <w:rPr>
          <w:spacing w:val="-2"/>
        </w:rPr>
        <w:t xml:space="preserve"> </w:t>
      </w:r>
      <w:r w:rsidRPr="00730AD1">
        <w:t>особенностей населения</w:t>
      </w:r>
      <w:r w:rsidRPr="00730AD1">
        <w:rPr>
          <w:spacing w:val="-1"/>
        </w:rPr>
        <w:t xml:space="preserve"> </w:t>
      </w:r>
      <w:r w:rsidRPr="00730AD1">
        <w:t>России;</w:t>
      </w:r>
    </w:p>
    <w:p w:rsidR="007E7D8C" w:rsidRPr="00730AD1" w:rsidRDefault="007E7D8C" w:rsidP="00730AD1">
      <w:pPr>
        <w:pStyle w:val="af3"/>
        <w:spacing w:after="0" w:line="276" w:lineRule="auto"/>
        <w:ind w:right="249"/>
        <w:jc w:val="both"/>
      </w:pPr>
      <w:r w:rsidRPr="00730AD1">
        <w:t>приводить с опорой на справочный материал примеры адаптации человека к разнообразным природным</w:t>
      </w:r>
      <w:r w:rsidRPr="00730AD1">
        <w:rPr>
          <w:spacing w:val="1"/>
        </w:rPr>
        <w:t xml:space="preserve"> </w:t>
      </w:r>
      <w:r w:rsidRPr="00730AD1">
        <w:t>условиям на территории</w:t>
      </w:r>
      <w:r w:rsidRPr="00730AD1">
        <w:rPr>
          <w:spacing w:val="-1"/>
        </w:rPr>
        <w:t xml:space="preserve"> </w:t>
      </w:r>
      <w:r w:rsidRPr="00730AD1">
        <w:t>страны;</w:t>
      </w:r>
    </w:p>
    <w:p w:rsidR="007E7D8C" w:rsidRPr="00730AD1" w:rsidRDefault="007E7D8C" w:rsidP="00730AD1">
      <w:pPr>
        <w:pStyle w:val="af3"/>
        <w:spacing w:after="0" w:line="276" w:lineRule="auto"/>
        <w:ind w:right="250"/>
        <w:jc w:val="both"/>
      </w:pPr>
      <w:r w:rsidRPr="00730AD1">
        <w:t>сравнивать после предварительного анализа показатели воспроизводства и качества населения России с</w:t>
      </w:r>
      <w:r w:rsidRPr="00730AD1">
        <w:rPr>
          <w:spacing w:val="1"/>
        </w:rPr>
        <w:t xml:space="preserve"> </w:t>
      </w:r>
      <w:r w:rsidRPr="00730AD1">
        <w:t>мировыми</w:t>
      </w:r>
      <w:r w:rsidRPr="00730AD1">
        <w:rPr>
          <w:spacing w:val="-2"/>
        </w:rPr>
        <w:t xml:space="preserve"> </w:t>
      </w:r>
      <w:r w:rsidRPr="00730AD1">
        <w:t>показателями</w:t>
      </w:r>
      <w:r w:rsidRPr="00730AD1">
        <w:rPr>
          <w:spacing w:val="-3"/>
        </w:rPr>
        <w:t xml:space="preserve"> </w:t>
      </w:r>
      <w:r w:rsidRPr="00730AD1">
        <w:t>и показателями</w:t>
      </w:r>
      <w:r w:rsidRPr="00730AD1">
        <w:rPr>
          <w:spacing w:val="-4"/>
        </w:rPr>
        <w:t xml:space="preserve"> </w:t>
      </w:r>
      <w:r w:rsidRPr="00730AD1">
        <w:t>других стран;</w:t>
      </w:r>
    </w:p>
    <w:p w:rsidR="007E7D8C" w:rsidRPr="00730AD1" w:rsidRDefault="007E7D8C" w:rsidP="00730AD1">
      <w:pPr>
        <w:pStyle w:val="af3"/>
        <w:spacing w:after="0" w:line="276" w:lineRule="auto"/>
        <w:ind w:right="254"/>
        <w:jc w:val="both"/>
      </w:pPr>
      <w:r w:rsidRPr="00730AD1">
        <w:t>иметь</w:t>
      </w:r>
      <w:r w:rsidRPr="00730AD1">
        <w:rPr>
          <w:spacing w:val="1"/>
        </w:rPr>
        <w:t xml:space="preserve"> </w:t>
      </w:r>
      <w:r w:rsidRPr="00730AD1">
        <w:t>представление</w:t>
      </w:r>
      <w:r w:rsidRPr="00730AD1">
        <w:rPr>
          <w:spacing w:val="1"/>
        </w:rPr>
        <w:t xml:space="preserve"> </w:t>
      </w:r>
      <w:r w:rsidRPr="00730AD1">
        <w:t>о</w:t>
      </w:r>
      <w:r w:rsidRPr="00730AD1">
        <w:rPr>
          <w:spacing w:val="1"/>
        </w:rPr>
        <w:t xml:space="preserve"> </w:t>
      </w:r>
      <w:r w:rsidRPr="00730AD1">
        <w:t>демографических</w:t>
      </w:r>
      <w:r w:rsidRPr="00730AD1">
        <w:rPr>
          <w:spacing w:val="1"/>
        </w:rPr>
        <w:t xml:space="preserve"> </w:t>
      </w:r>
      <w:r w:rsidRPr="00730AD1">
        <w:t>процессах</w:t>
      </w:r>
      <w:r w:rsidRPr="00730AD1">
        <w:rPr>
          <w:spacing w:val="1"/>
        </w:rPr>
        <w:t xml:space="preserve"> </w:t>
      </w:r>
      <w:r w:rsidRPr="00730AD1">
        <w:t>и</w:t>
      </w:r>
      <w:r w:rsidRPr="00730AD1">
        <w:rPr>
          <w:spacing w:val="1"/>
        </w:rPr>
        <w:t xml:space="preserve"> </w:t>
      </w:r>
      <w:r w:rsidRPr="00730AD1">
        <w:t>явлениях,</w:t>
      </w:r>
      <w:r w:rsidRPr="00730AD1">
        <w:rPr>
          <w:spacing w:val="1"/>
        </w:rPr>
        <w:t xml:space="preserve"> </w:t>
      </w:r>
      <w:r w:rsidRPr="00730AD1">
        <w:t>характеризующих</w:t>
      </w:r>
      <w:r w:rsidRPr="00730AD1">
        <w:rPr>
          <w:spacing w:val="1"/>
        </w:rPr>
        <w:t xml:space="preserve"> </w:t>
      </w:r>
      <w:r w:rsidRPr="00730AD1">
        <w:t>динамику</w:t>
      </w:r>
      <w:r w:rsidRPr="00730AD1">
        <w:rPr>
          <w:spacing w:val="1"/>
        </w:rPr>
        <w:t xml:space="preserve"> </w:t>
      </w:r>
      <w:r w:rsidRPr="00730AD1">
        <w:t>численности</w:t>
      </w:r>
      <w:r w:rsidRPr="00730AD1">
        <w:rPr>
          <w:spacing w:val="-1"/>
        </w:rPr>
        <w:t xml:space="preserve"> </w:t>
      </w:r>
      <w:r w:rsidRPr="00730AD1">
        <w:t>населения</w:t>
      </w:r>
      <w:r w:rsidRPr="00730AD1">
        <w:rPr>
          <w:spacing w:val="-2"/>
        </w:rPr>
        <w:t xml:space="preserve"> </w:t>
      </w:r>
      <w:r w:rsidRPr="00730AD1">
        <w:t>России, ее</w:t>
      </w:r>
      <w:r w:rsidRPr="00730AD1">
        <w:rPr>
          <w:spacing w:val="-2"/>
        </w:rPr>
        <w:t xml:space="preserve"> </w:t>
      </w:r>
      <w:r w:rsidRPr="00730AD1">
        <w:t>отдельных</w:t>
      </w:r>
      <w:r w:rsidRPr="00730AD1">
        <w:rPr>
          <w:spacing w:val="-1"/>
        </w:rPr>
        <w:t xml:space="preserve"> </w:t>
      </w:r>
      <w:r w:rsidRPr="00730AD1">
        <w:t>регионов</w:t>
      </w:r>
      <w:r w:rsidRPr="00730AD1">
        <w:rPr>
          <w:spacing w:val="-2"/>
        </w:rPr>
        <w:t xml:space="preserve"> </w:t>
      </w:r>
      <w:r w:rsidRPr="00730AD1">
        <w:t>и своего</w:t>
      </w:r>
      <w:r w:rsidRPr="00730AD1">
        <w:rPr>
          <w:spacing w:val="-3"/>
        </w:rPr>
        <w:t xml:space="preserve"> </w:t>
      </w:r>
      <w:r w:rsidRPr="00730AD1">
        <w:t>края;</w:t>
      </w:r>
    </w:p>
    <w:p w:rsidR="007E7D8C" w:rsidRPr="00730AD1" w:rsidRDefault="007E7D8C" w:rsidP="00730AD1">
      <w:pPr>
        <w:pStyle w:val="af3"/>
        <w:spacing w:after="0" w:line="276" w:lineRule="auto"/>
        <w:ind w:right="251"/>
        <w:jc w:val="both"/>
      </w:pPr>
      <w:r w:rsidRPr="00730AD1">
        <w:t>проводить после предварительного анализа классификацию населенных пунктов и регионов России по</w:t>
      </w:r>
      <w:r w:rsidRPr="00730AD1">
        <w:rPr>
          <w:spacing w:val="1"/>
        </w:rPr>
        <w:t xml:space="preserve"> </w:t>
      </w:r>
      <w:r w:rsidRPr="00730AD1">
        <w:t>заданным основаниям;</w:t>
      </w:r>
    </w:p>
    <w:p w:rsidR="007E7D8C" w:rsidRPr="00730AD1" w:rsidRDefault="007E7D8C" w:rsidP="00730AD1">
      <w:pPr>
        <w:pStyle w:val="af3"/>
        <w:spacing w:after="0" w:line="276" w:lineRule="auto"/>
        <w:ind w:right="249"/>
        <w:jc w:val="both"/>
      </w:pPr>
      <w:r w:rsidRPr="00730AD1">
        <w:t>использовать знания о естественном и механическом движении населения, половозрастной структуре и</w:t>
      </w:r>
      <w:r w:rsidRPr="00730AD1">
        <w:rPr>
          <w:spacing w:val="1"/>
        </w:rPr>
        <w:t xml:space="preserve"> </w:t>
      </w:r>
      <w:r w:rsidRPr="00730AD1">
        <w:t>размещении населения, трудовых ресурсах, городском и сельском населении, этническом и религиозном</w:t>
      </w:r>
      <w:r w:rsidRPr="00730AD1">
        <w:rPr>
          <w:spacing w:val="-52"/>
        </w:rPr>
        <w:t xml:space="preserve"> </w:t>
      </w:r>
      <w:r w:rsidRPr="00730AD1">
        <w:t>составе</w:t>
      </w:r>
      <w:r w:rsidRPr="00730AD1">
        <w:rPr>
          <w:spacing w:val="1"/>
        </w:rPr>
        <w:t xml:space="preserve"> </w:t>
      </w:r>
      <w:r w:rsidRPr="00730AD1">
        <w:t>населения</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практико-ориентированных</w:t>
      </w:r>
      <w:r w:rsidRPr="00730AD1">
        <w:rPr>
          <w:spacing w:val="1"/>
        </w:rPr>
        <w:t xml:space="preserve"> </w:t>
      </w:r>
      <w:r w:rsidRPr="00730AD1">
        <w:t>задач</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2"/>
        </w:rPr>
        <w:t xml:space="preserve"> </w:t>
      </w:r>
      <w:r w:rsidRPr="00730AD1">
        <w:t>в</w:t>
      </w:r>
      <w:r w:rsidRPr="00730AD1">
        <w:rPr>
          <w:spacing w:val="-1"/>
        </w:rPr>
        <w:t xml:space="preserve"> </w:t>
      </w:r>
      <w:r w:rsidRPr="00730AD1">
        <w:t>контексте реальной</w:t>
      </w:r>
      <w:r w:rsidRPr="00730AD1">
        <w:rPr>
          <w:spacing w:val="-1"/>
        </w:rPr>
        <w:t xml:space="preserve"> </w:t>
      </w:r>
      <w:r w:rsidRPr="00730AD1">
        <w:t>жизни;</w:t>
      </w:r>
    </w:p>
    <w:p w:rsidR="007E7D8C" w:rsidRPr="00730AD1" w:rsidRDefault="007E7D8C" w:rsidP="00730AD1">
      <w:pPr>
        <w:pStyle w:val="af3"/>
        <w:spacing w:after="0" w:line="276" w:lineRule="auto"/>
        <w:ind w:right="248"/>
        <w:jc w:val="both"/>
      </w:pPr>
      <w:r w:rsidRPr="00730AD1">
        <w:t>применять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понятия</w:t>
      </w:r>
      <w:r w:rsidRPr="00730AD1">
        <w:rPr>
          <w:spacing w:val="1"/>
        </w:rPr>
        <w:t xml:space="preserve"> </w:t>
      </w:r>
      <w:r w:rsidRPr="00730AD1">
        <w:t>"рождаемость",</w:t>
      </w:r>
      <w:r w:rsidRPr="00730AD1">
        <w:rPr>
          <w:spacing w:val="1"/>
        </w:rPr>
        <w:t xml:space="preserve"> </w:t>
      </w:r>
      <w:r w:rsidRPr="00730AD1">
        <w:t>"смертность",</w:t>
      </w:r>
      <w:r w:rsidRPr="00730AD1">
        <w:rPr>
          <w:spacing w:val="1"/>
        </w:rPr>
        <w:t xml:space="preserve"> </w:t>
      </w:r>
      <w:r w:rsidRPr="00730AD1">
        <w:t>"естественный</w:t>
      </w:r>
      <w:r w:rsidRPr="00730AD1">
        <w:rPr>
          <w:spacing w:val="1"/>
        </w:rPr>
        <w:t xml:space="preserve"> </w:t>
      </w:r>
      <w:r w:rsidRPr="00730AD1">
        <w:t>прирост</w:t>
      </w:r>
      <w:r w:rsidRPr="00730AD1">
        <w:rPr>
          <w:spacing w:val="1"/>
        </w:rPr>
        <w:t xml:space="preserve"> </w:t>
      </w:r>
      <w:r w:rsidRPr="00730AD1">
        <w:t>населения", "миграционный прирост населения", "общий прирост населения", "плотность населения",</w:t>
      </w:r>
      <w:r w:rsidRPr="00730AD1">
        <w:rPr>
          <w:spacing w:val="1"/>
        </w:rPr>
        <w:t xml:space="preserve"> </w:t>
      </w:r>
      <w:r w:rsidRPr="00730AD1">
        <w:t>"основная</w:t>
      </w:r>
      <w:r w:rsidRPr="00730AD1">
        <w:rPr>
          <w:spacing w:val="1"/>
        </w:rPr>
        <w:t xml:space="preserve"> </w:t>
      </w:r>
      <w:r w:rsidRPr="00730AD1">
        <w:t>полоса</w:t>
      </w:r>
      <w:r w:rsidRPr="00730AD1">
        <w:rPr>
          <w:spacing w:val="1"/>
        </w:rPr>
        <w:t xml:space="preserve"> </w:t>
      </w:r>
      <w:r w:rsidRPr="00730AD1">
        <w:t>(зона)</w:t>
      </w:r>
      <w:r w:rsidRPr="00730AD1">
        <w:rPr>
          <w:spacing w:val="1"/>
        </w:rPr>
        <w:t xml:space="preserve"> </w:t>
      </w:r>
      <w:r w:rsidRPr="00730AD1">
        <w:t>расселения",</w:t>
      </w:r>
      <w:r w:rsidRPr="00730AD1">
        <w:rPr>
          <w:spacing w:val="1"/>
        </w:rPr>
        <w:t xml:space="preserve"> </w:t>
      </w:r>
      <w:r w:rsidRPr="00730AD1">
        <w:t>"урбанизация",</w:t>
      </w:r>
      <w:r w:rsidRPr="00730AD1">
        <w:rPr>
          <w:spacing w:val="1"/>
        </w:rPr>
        <w:t xml:space="preserve"> </w:t>
      </w:r>
      <w:r w:rsidRPr="00730AD1">
        <w:t>"городская</w:t>
      </w:r>
      <w:r w:rsidRPr="00730AD1">
        <w:rPr>
          <w:spacing w:val="1"/>
        </w:rPr>
        <w:t xml:space="preserve"> </w:t>
      </w:r>
      <w:r w:rsidRPr="00730AD1">
        <w:t>агломерация",</w:t>
      </w:r>
      <w:r w:rsidRPr="00730AD1">
        <w:rPr>
          <w:spacing w:val="1"/>
        </w:rPr>
        <w:t xml:space="preserve"> </w:t>
      </w:r>
      <w:r w:rsidRPr="00730AD1">
        <w:t>"поселок</w:t>
      </w:r>
      <w:r w:rsidRPr="00730AD1">
        <w:rPr>
          <w:spacing w:val="1"/>
        </w:rPr>
        <w:t xml:space="preserve"> </w:t>
      </w:r>
      <w:r w:rsidRPr="00730AD1">
        <w:t>городского</w:t>
      </w:r>
      <w:r w:rsidRPr="00730AD1">
        <w:rPr>
          <w:spacing w:val="-52"/>
        </w:rPr>
        <w:t xml:space="preserve"> </w:t>
      </w:r>
      <w:r w:rsidRPr="00730AD1">
        <w:t>типа",</w:t>
      </w:r>
      <w:r w:rsidRPr="00730AD1">
        <w:rPr>
          <w:spacing w:val="1"/>
        </w:rPr>
        <w:t xml:space="preserve"> </w:t>
      </w:r>
      <w:r w:rsidRPr="00730AD1">
        <w:t>"половозрастная</w:t>
      </w:r>
      <w:r w:rsidRPr="00730AD1">
        <w:rPr>
          <w:spacing w:val="1"/>
        </w:rPr>
        <w:t xml:space="preserve"> </w:t>
      </w:r>
      <w:r w:rsidRPr="00730AD1">
        <w:t>структура</w:t>
      </w:r>
      <w:r w:rsidRPr="00730AD1">
        <w:rPr>
          <w:spacing w:val="1"/>
        </w:rPr>
        <w:t xml:space="preserve"> </w:t>
      </w:r>
      <w:r w:rsidRPr="00730AD1">
        <w:t>населения",</w:t>
      </w:r>
      <w:r w:rsidRPr="00730AD1">
        <w:rPr>
          <w:spacing w:val="1"/>
        </w:rPr>
        <w:t xml:space="preserve"> </w:t>
      </w:r>
      <w:r w:rsidRPr="00730AD1">
        <w:t>"средняя</w:t>
      </w:r>
      <w:r w:rsidRPr="00730AD1">
        <w:rPr>
          <w:spacing w:val="1"/>
        </w:rPr>
        <w:t xml:space="preserve"> </w:t>
      </w:r>
      <w:r w:rsidRPr="00730AD1">
        <w:t>прогнозируемая</w:t>
      </w:r>
      <w:r w:rsidRPr="00730AD1">
        <w:rPr>
          <w:spacing w:val="1"/>
        </w:rPr>
        <w:t xml:space="preserve"> </w:t>
      </w:r>
      <w:r w:rsidRPr="00730AD1">
        <w:t>продолжительность</w:t>
      </w:r>
      <w:r w:rsidRPr="00730AD1">
        <w:rPr>
          <w:spacing w:val="1"/>
        </w:rPr>
        <w:t xml:space="preserve"> </w:t>
      </w:r>
      <w:r w:rsidRPr="00730AD1">
        <w:t>жизни",</w:t>
      </w:r>
      <w:r w:rsidRPr="00730AD1">
        <w:rPr>
          <w:spacing w:val="-52"/>
        </w:rPr>
        <w:t xml:space="preserve"> </w:t>
      </w:r>
      <w:r w:rsidRPr="00730AD1">
        <w:t>"трудовые</w:t>
      </w:r>
      <w:r w:rsidRPr="00730AD1">
        <w:rPr>
          <w:spacing w:val="1"/>
        </w:rPr>
        <w:t xml:space="preserve"> </w:t>
      </w:r>
      <w:r w:rsidRPr="00730AD1">
        <w:t>ресурсы",</w:t>
      </w:r>
      <w:r w:rsidRPr="00730AD1">
        <w:rPr>
          <w:spacing w:val="1"/>
        </w:rPr>
        <w:t xml:space="preserve"> </w:t>
      </w:r>
      <w:r w:rsidRPr="00730AD1">
        <w:t>"трудоспособный</w:t>
      </w:r>
      <w:r w:rsidRPr="00730AD1">
        <w:rPr>
          <w:spacing w:val="1"/>
        </w:rPr>
        <w:t xml:space="preserve"> </w:t>
      </w:r>
      <w:r w:rsidRPr="00730AD1">
        <w:t>возраст",</w:t>
      </w:r>
      <w:r w:rsidRPr="00730AD1">
        <w:rPr>
          <w:spacing w:val="1"/>
        </w:rPr>
        <w:t xml:space="preserve"> </w:t>
      </w:r>
      <w:r w:rsidRPr="00730AD1">
        <w:t>"рабочая</w:t>
      </w:r>
      <w:r w:rsidRPr="00730AD1">
        <w:rPr>
          <w:spacing w:val="1"/>
        </w:rPr>
        <w:t xml:space="preserve"> </w:t>
      </w:r>
      <w:r w:rsidRPr="00730AD1">
        <w:t>сила",</w:t>
      </w:r>
      <w:r w:rsidRPr="00730AD1">
        <w:rPr>
          <w:spacing w:val="1"/>
        </w:rPr>
        <w:t xml:space="preserve"> </w:t>
      </w:r>
      <w:r w:rsidRPr="00730AD1">
        <w:t>"безработица",</w:t>
      </w:r>
      <w:r w:rsidRPr="00730AD1">
        <w:rPr>
          <w:spacing w:val="1"/>
        </w:rPr>
        <w:t xml:space="preserve"> </w:t>
      </w:r>
      <w:r w:rsidRPr="00730AD1">
        <w:t>"рынок</w:t>
      </w:r>
      <w:r w:rsidRPr="00730AD1">
        <w:rPr>
          <w:spacing w:val="56"/>
        </w:rPr>
        <w:t xml:space="preserve"> </w:t>
      </w:r>
      <w:r w:rsidRPr="00730AD1">
        <w:t>труда",</w:t>
      </w:r>
      <w:r w:rsidRPr="00730AD1">
        <w:rPr>
          <w:spacing w:val="1"/>
        </w:rPr>
        <w:t xml:space="preserve"> </w:t>
      </w:r>
      <w:r w:rsidRPr="00730AD1">
        <w:t>"качество</w:t>
      </w:r>
      <w:r w:rsidRPr="00730AD1">
        <w:rPr>
          <w:spacing w:val="-1"/>
        </w:rPr>
        <w:t xml:space="preserve"> </w:t>
      </w:r>
      <w:r w:rsidRPr="00730AD1">
        <w:t>населения"</w:t>
      </w:r>
      <w:r w:rsidRPr="00730AD1">
        <w:rPr>
          <w:spacing w:val="-2"/>
        </w:rPr>
        <w:t xml:space="preserve"> </w:t>
      </w:r>
      <w:r w:rsidRPr="00730AD1">
        <w:t>для</w:t>
      </w:r>
      <w:r w:rsidRPr="00730AD1">
        <w:rPr>
          <w:spacing w:val="-3"/>
        </w:rPr>
        <w:t xml:space="preserve"> </w:t>
      </w:r>
      <w:r w:rsidRPr="00730AD1">
        <w:t>решения</w:t>
      </w:r>
      <w:r w:rsidRPr="00730AD1">
        <w:rPr>
          <w:spacing w:val="-2"/>
        </w:rPr>
        <w:t xml:space="preserve"> </w:t>
      </w:r>
      <w:r w:rsidRPr="00730AD1">
        <w:t>учебных и</w:t>
      </w:r>
      <w:r w:rsidRPr="00730AD1">
        <w:rPr>
          <w:spacing w:val="-3"/>
        </w:rPr>
        <w:t xml:space="preserve"> </w:t>
      </w:r>
      <w:r w:rsidRPr="00730AD1">
        <w:t>(или)</w:t>
      </w:r>
      <w:r w:rsidRPr="00730AD1">
        <w:rPr>
          <w:spacing w:val="-3"/>
        </w:rPr>
        <w:t xml:space="preserve"> </w:t>
      </w:r>
      <w:r w:rsidRPr="00730AD1">
        <w:t>практико-ориентированных задач;</w:t>
      </w:r>
    </w:p>
    <w:p w:rsidR="007E7D8C" w:rsidRPr="00730AD1" w:rsidRDefault="007E7D8C" w:rsidP="00730AD1">
      <w:pPr>
        <w:pStyle w:val="af3"/>
        <w:spacing w:after="0" w:line="276" w:lineRule="auto"/>
        <w:ind w:right="246"/>
        <w:jc w:val="both"/>
      </w:pPr>
      <w:r w:rsidRPr="00730AD1">
        <w:t>представлять после предварительного анализа в различных формах (таблица, график, географическое</w:t>
      </w:r>
      <w:r w:rsidRPr="00730AD1">
        <w:rPr>
          <w:spacing w:val="1"/>
        </w:rPr>
        <w:t xml:space="preserve"> </w:t>
      </w:r>
      <w:r w:rsidRPr="00730AD1">
        <w:t>описание)</w:t>
      </w:r>
      <w:r w:rsidRPr="00730AD1">
        <w:rPr>
          <w:spacing w:val="1"/>
        </w:rPr>
        <w:t xml:space="preserve"> </w:t>
      </w:r>
      <w:r w:rsidRPr="00730AD1">
        <w:t>географическую</w:t>
      </w:r>
      <w:r w:rsidRPr="00730AD1">
        <w:rPr>
          <w:spacing w:val="1"/>
        </w:rPr>
        <w:t xml:space="preserve"> </w:t>
      </w:r>
      <w:r w:rsidRPr="00730AD1">
        <w:t>информацию,</w:t>
      </w:r>
      <w:r w:rsidRPr="00730AD1">
        <w:rPr>
          <w:spacing w:val="1"/>
        </w:rPr>
        <w:t xml:space="preserve"> </w:t>
      </w:r>
      <w:r w:rsidRPr="00730AD1">
        <w:t>необходимую</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учебных</w:t>
      </w:r>
      <w:r w:rsidRPr="00730AD1">
        <w:rPr>
          <w:spacing w:val="1"/>
        </w:rPr>
        <w:t xml:space="preserve"> </w:t>
      </w:r>
      <w:r w:rsidRPr="00730AD1">
        <w:t>и</w:t>
      </w:r>
      <w:r w:rsidRPr="00730AD1">
        <w:rPr>
          <w:spacing w:val="1"/>
        </w:rPr>
        <w:t xml:space="preserve"> </w:t>
      </w:r>
      <w:r w:rsidRPr="00730AD1">
        <w:t>(или)</w:t>
      </w:r>
      <w:r w:rsidRPr="00730AD1">
        <w:rPr>
          <w:spacing w:val="1"/>
        </w:rPr>
        <w:t xml:space="preserve"> </w:t>
      </w:r>
      <w:r w:rsidRPr="00730AD1">
        <w:t>практико-</w:t>
      </w:r>
      <w:r w:rsidRPr="00730AD1">
        <w:rPr>
          <w:spacing w:val="1"/>
        </w:rPr>
        <w:t xml:space="preserve"> </w:t>
      </w:r>
      <w:r w:rsidRPr="00730AD1">
        <w:t>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left="933"/>
        <w:jc w:val="both"/>
      </w:pPr>
      <w:r w:rsidRPr="00730AD1">
        <w:t>2.5.2.8.</w:t>
      </w:r>
      <w:r w:rsidRPr="00730AD1">
        <w:rPr>
          <w:spacing w:val="-1"/>
        </w:rPr>
        <w:t xml:space="preserve"> </w:t>
      </w:r>
      <w:r w:rsidRPr="00730AD1">
        <w:t>К</w:t>
      </w:r>
      <w:r w:rsidRPr="00730AD1">
        <w:rPr>
          <w:spacing w:val="-1"/>
        </w:rPr>
        <w:t xml:space="preserve"> </w:t>
      </w:r>
      <w:r w:rsidRPr="00730AD1">
        <w:t>концу</w:t>
      </w:r>
      <w:r w:rsidRPr="00730AD1">
        <w:rPr>
          <w:spacing w:val="-3"/>
        </w:rPr>
        <w:t xml:space="preserve"> </w:t>
      </w:r>
      <w:r w:rsidRPr="00730AD1">
        <w:t>9 класса</w:t>
      </w:r>
      <w:r w:rsidRPr="00730AD1">
        <w:rPr>
          <w:spacing w:val="-2"/>
        </w:rPr>
        <w:t xml:space="preserve"> </w:t>
      </w:r>
      <w:r w:rsidRPr="00730AD1">
        <w:t>обучающийся</w:t>
      </w:r>
      <w:r w:rsidRPr="00730AD1">
        <w:rPr>
          <w:spacing w:val="-1"/>
        </w:rPr>
        <w:t xml:space="preserve"> </w:t>
      </w:r>
      <w:r w:rsidRPr="00730AD1">
        <w:t>научится:</w:t>
      </w:r>
    </w:p>
    <w:p w:rsidR="007E7D8C" w:rsidRPr="00730AD1" w:rsidRDefault="007E7D8C" w:rsidP="00730AD1">
      <w:pPr>
        <w:pStyle w:val="af3"/>
        <w:spacing w:after="0" w:line="276" w:lineRule="auto"/>
        <w:ind w:right="247"/>
        <w:jc w:val="both"/>
      </w:pPr>
      <w:r w:rsidRPr="00730AD1">
        <w:t>выбирать</w:t>
      </w:r>
      <w:r w:rsidRPr="00730AD1">
        <w:rPr>
          <w:spacing w:val="1"/>
        </w:rPr>
        <w:t xml:space="preserve"> </w:t>
      </w:r>
      <w:r w:rsidRPr="00730AD1">
        <w:t>с</w:t>
      </w:r>
      <w:r w:rsidRPr="00730AD1">
        <w:rPr>
          <w:spacing w:val="1"/>
        </w:rPr>
        <w:t xml:space="preserve"> </w:t>
      </w:r>
      <w:r w:rsidRPr="00730AD1">
        <w:t>помощью</w:t>
      </w:r>
      <w:r w:rsidRPr="00730AD1">
        <w:rPr>
          <w:spacing w:val="1"/>
        </w:rPr>
        <w:t xml:space="preserve"> </w:t>
      </w:r>
      <w:r w:rsidRPr="00730AD1">
        <w:t>учителя</w:t>
      </w:r>
      <w:r w:rsidRPr="00730AD1">
        <w:rPr>
          <w:spacing w:val="1"/>
        </w:rPr>
        <w:t xml:space="preserve"> </w:t>
      </w:r>
      <w:r w:rsidRPr="00730AD1">
        <w:t>и</w:t>
      </w:r>
      <w:r w:rsidRPr="00730AD1">
        <w:rPr>
          <w:spacing w:val="1"/>
        </w:rPr>
        <w:t xml:space="preserve"> </w:t>
      </w:r>
      <w:r w:rsidRPr="00730AD1">
        <w:t>использовать</w:t>
      </w:r>
      <w:r w:rsidRPr="00730AD1">
        <w:rPr>
          <w:spacing w:val="1"/>
        </w:rPr>
        <w:t xml:space="preserve"> </w:t>
      </w:r>
      <w:r w:rsidRPr="00730AD1">
        <w:t>источники</w:t>
      </w:r>
      <w:r w:rsidRPr="00730AD1">
        <w:rPr>
          <w:spacing w:val="1"/>
        </w:rPr>
        <w:t xml:space="preserve"> </w:t>
      </w:r>
      <w:r w:rsidRPr="00730AD1">
        <w:t>географической</w:t>
      </w:r>
      <w:r w:rsidRPr="00730AD1">
        <w:rPr>
          <w:spacing w:val="1"/>
        </w:rPr>
        <w:t xml:space="preserve"> </w:t>
      </w:r>
      <w:r w:rsidRPr="00730AD1">
        <w:t>информации</w:t>
      </w:r>
      <w:r w:rsidRPr="00730AD1">
        <w:rPr>
          <w:spacing w:val="-52"/>
        </w:rPr>
        <w:t xml:space="preserve"> </w:t>
      </w:r>
      <w:r w:rsidRPr="00730AD1">
        <w:t>(картографические,</w:t>
      </w:r>
      <w:r w:rsidRPr="00730AD1">
        <w:rPr>
          <w:spacing w:val="1"/>
        </w:rPr>
        <w:t xml:space="preserve"> </w:t>
      </w:r>
      <w:r w:rsidRPr="00730AD1">
        <w:t>статистические,</w:t>
      </w:r>
      <w:r w:rsidRPr="00730AD1">
        <w:rPr>
          <w:spacing w:val="1"/>
        </w:rPr>
        <w:t xml:space="preserve"> </w:t>
      </w:r>
      <w:r w:rsidRPr="00730AD1">
        <w:t>текстовые,</w:t>
      </w:r>
      <w:r w:rsidRPr="00730AD1">
        <w:rPr>
          <w:spacing w:val="1"/>
        </w:rPr>
        <w:t xml:space="preserve"> </w:t>
      </w:r>
      <w:r w:rsidRPr="00730AD1">
        <w:t>видео-</w:t>
      </w:r>
      <w:r w:rsidRPr="00730AD1">
        <w:rPr>
          <w:spacing w:val="1"/>
        </w:rPr>
        <w:t xml:space="preserve"> </w:t>
      </w:r>
      <w:r w:rsidRPr="00730AD1">
        <w:t>и</w:t>
      </w:r>
      <w:r w:rsidRPr="00730AD1">
        <w:rPr>
          <w:spacing w:val="1"/>
        </w:rPr>
        <w:t xml:space="preserve"> </w:t>
      </w:r>
      <w:r w:rsidRPr="00730AD1">
        <w:t>фотоизображения,</w:t>
      </w:r>
      <w:r w:rsidRPr="00730AD1">
        <w:rPr>
          <w:spacing w:val="1"/>
        </w:rPr>
        <w:t xml:space="preserve"> </w:t>
      </w:r>
      <w:r w:rsidRPr="00730AD1">
        <w:t>компьютерные</w:t>
      </w:r>
      <w:r w:rsidRPr="00730AD1">
        <w:rPr>
          <w:spacing w:val="56"/>
        </w:rPr>
        <w:t xml:space="preserve"> </w:t>
      </w:r>
      <w:r w:rsidRPr="00730AD1">
        <w:t>базы</w:t>
      </w:r>
      <w:r w:rsidRPr="00730AD1">
        <w:rPr>
          <w:spacing w:val="1"/>
        </w:rPr>
        <w:t xml:space="preserve"> </w:t>
      </w:r>
      <w:r w:rsidRPr="00730AD1">
        <w:t>данных),</w:t>
      </w:r>
      <w:r w:rsidRPr="00730AD1">
        <w:rPr>
          <w:spacing w:val="-1"/>
        </w:rPr>
        <w:t xml:space="preserve"> </w:t>
      </w:r>
      <w:r w:rsidRPr="00730AD1">
        <w:t>необходимые</w:t>
      </w:r>
      <w:r w:rsidRPr="00730AD1">
        <w:rPr>
          <w:spacing w:val="-1"/>
        </w:rPr>
        <w:t xml:space="preserve"> </w:t>
      </w:r>
      <w:r w:rsidRPr="00730AD1">
        <w:t>для</w:t>
      </w:r>
      <w:r w:rsidRPr="00730AD1">
        <w:rPr>
          <w:spacing w:val="-1"/>
        </w:rPr>
        <w:t xml:space="preserve"> </w:t>
      </w:r>
      <w:r w:rsidRPr="00730AD1">
        <w:t>изучения</w:t>
      </w:r>
      <w:r w:rsidRPr="00730AD1">
        <w:rPr>
          <w:spacing w:val="-2"/>
        </w:rPr>
        <w:t xml:space="preserve"> </w:t>
      </w:r>
      <w:r w:rsidRPr="00730AD1">
        <w:t>особенностей</w:t>
      </w:r>
      <w:r w:rsidRPr="00730AD1">
        <w:rPr>
          <w:spacing w:val="-4"/>
        </w:rPr>
        <w:t xml:space="preserve"> </w:t>
      </w:r>
      <w:r w:rsidRPr="00730AD1">
        <w:t>населения</w:t>
      </w:r>
      <w:r w:rsidRPr="00730AD1">
        <w:rPr>
          <w:spacing w:val="-1"/>
        </w:rPr>
        <w:t xml:space="preserve"> </w:t>
      </w:r>
      <w:r w:rsidRPr="00730AD1">
        <w:t>и</w:t>
      </w:r>
      <w:r w:rsidRPr="00730AD1">
        <w:rPr>
          <w:spacing w:val="-4"/>
        </w:rPr>
        <w:t xml:space="preserve"> </w:t>
      </w:r>
      <w:r w:rsidRPr="00730AD1">
        <w:t>(или)</w:t>
      </w:r>
      <w:r w:rsidRPr="00730AD1">
        <w:rPr>
          <w:spacing w:val="-2"/>
        </w:rPr>
        <w:t xml:space="preserve"> </w:t>
      </w:r>
      <w:r w:rsidRPr="00730AD1">
        <w:t>хозяйства</w:t>
      </w:r>
      <w:r w:rsidRPr="00730AD1">
        <w:rPr>
          <w:spacing w:val="-1"/>
        </w:rPr>
        <w:t xml:space="preserve"> </w:t>
      </w:r>
      <w:r w:rsidRPr="00730AD1">
        <w:t>России;</w:t>
      </w:r>
    </w:p>
    <w:p w:rsidR="007E7D8C" w:rsidRPr="00730AD1" w:rsidRDefault="007E7D8C" w:rsidP="00730AD1">
      <w:pPr>
        <w:pStyle w:val="af3"/>
        <w:spacing w:after="0" w:line="276" w:lineRule="auto"/>
        <w:ind w:right="245"/>
        <w:jc w:val="both"/>
      </w:pPr>
      <w:r w:rsidRPr="00730AD1">
        <w:t>представлять</w:t>
      </w:r>
      <w:r w:rsidRPr="00730AD1">
        <w:rPr>
          <w:spacing w:val="1"/>
        </w:rPr>
        <w:t xml:space="preserve"> </w:t>
      </w:r>
      <w:r w:rsidRPr="00730AD1">
        <w:t>в</w:t>
      </w:r>
      <w:r w:rsidRPr="00730AD1">
        <w:rPr>
          <w:spacing w:val="1"/>
        </w:rPr>
        <w:t xml:space="preserve"> </w:t>
      </w:r>
      <w:r w:rsidRPr="00730AD1">
        <w:t>различных</w:t>
      </w:r>
      <w:r w:rsidRPr="00730AD1">
        <w:rPr>
          <w:spacing w:val="1"/>
        </w:rPr>
        <w:t xml:space="preserve"> </w:t>
      </w:r>
      <w:r w:rsidRPr="00730AD1">
        <w:t>формах</w:t>
      </w:r>
      <w:r w:rsidRPr="00730AD1">
        <w:rPr>
          <w:spacing w:val="1"/>
        </w:rPr>
        <w:t xml:space="preserve"> </w:t>
      </w:r>
      <w:r w:rsidRPr="00730AD1">
        <w:t>(в</w:t>
      </w:r>
      <w:r w:rsidRPr="00730AD1">
        <w:rPr>
          <w:spacing w:val="1"/>
        </w:rPr>
        <w:t xml:space="preserve"> </w:t>
      </w:r>
      <w:r w:rsidRPr="00730AD1">
        <w:t>виде</w:t>
      </w:r>
      <w:r w:rsidRPr="00730AD1">
        <w:rPr>
          <w:spacing w:val="1"/>
        </w:rPr>
        <w:t xml:space="preserve"> </w:t>
      </w:r>
      <w:r w:rsidRPr="00730AD1">
        <w:t>карты,</w:t>
      </w:r>
      <w:r w:rsidRPr="00730AD1">
        <w:rPr>
          <w:spacing w:val="1"/>
        </w:rPr>
        <w:t xml:space="preserve"> </w:t>
      </w:r>
      <w:r w:rsidRPr="00730AD1">
        <w:t>таблицы,</w:t>
      </w:r>
      <w:r w:rsidRPr="00730AD1">
        <w:rPr>
          <w:spacing w:val="1"/>
        </w:rPr>
        <w:t xml:space="preserve"> </w:t>
      </w:r>
      <w:r w:rsidRPr="00730AD1">
        <w:t>графика,</w:t>
      </w:r>
      <w:r w:rsidRPr="00730AD1">
        <w:rPr>
          <w:spacing w:val="1"/>
        </w:rPr>
        <w:t xml:space="preserve"> </w:t>
      </w:r>
      <w:r w:rsidRPr="00730AD1">
        <w:t>географического</w:t>
      </w:r>
      <w:r w:rsidRPr="00730AD1">
        <w:rPr>
          <w:spacing w:val="1"/>
        </w:rPr>
        <w:t xml:space="preserve"> </w:t>
      </w:r>
      <w:r w:rsidRPr="00730AD1">
        <w:t>описания)</w:t>
      </w:r>
      <w:r w:rsidRPr="00730AD1">
        <w:rPr>
          <w:spacing w:val="1"/>
        </w:rPr>
        <w:t xml:space="preserve"> </w:t>
      </w:r>
      <w:r w:rsidRPr="00730AD1">
        <w:t>географическую информацию, необходимую для решения учебных и (или) практико-ориентированных</w:t>
      </w:r>
      <w:r w:rsidRPr="00730AD1">
        <w:rPr>
          <w:spacing w:val="1"/>
        </w:rPr>
        <w:t xml:space="preserve"> </w:t>
      </w:r>
      <w:r w:rsidRPr="00730AD1">
        <w:t>задач;</w:t>
      </w:r>
    </w:p>
    <w:p w:rsidR="007E7D8C" w:rsidRPr="00730AD1" w:rsidRDefault="007E7D8C" w:rsidP="00730AD1">
      <w:pPr>
        <w:pStyle w:val="af3"/>
        <w:spacing w:after="0" w:line="276" w:lineRule="auto"/>
        <w:ind w:right="249"/>
        <w:jc w:val="both"/>
      </w:pPr>
      <w:r w:rsidRPr="00730AD1">
        <w:t>выбирать и использовать информацию из различных географических источников (картографические,</w:t>
      </w:r>
      <w:r w:rsidRPr="00730AD1">
        <w:rPr>
          <w:spacing w:val="1"/>
        </w:rPr>
        <w:t xml:space="preserve"> </w:t>
      </w:r>
      <w:r w:rsidRPr="00730AD1">
        <w:t>статистические,</w:t>
      </w:r>
      <w:r w:rsidRPr="00730AD1">
        <w:rPr>
          <w:spacing w:val="1"/>
        </w:rPr>
        <w:t xml:space="preserve"> </w:t>
      </w:r>
      <w:r w:rsidRPr="00730AD1">
        <w:t>текстовые,</w:t>
      </w:r>
      <w:r w:rsidRPr="00730AD1">
        <w:rPr>
          <w:spacing w:val="1"/>
        </w:rPr>
        <w:t xml:space="preserve"> </w:t>
      </w:r>
      <w:r w:rsidRPr="00730AD1">
        <w:t>видео-</w:t>
      </w:r>
      <w:r w:rsidRPr="00730AD1">
        <w:rPr>
          <w:spacing w:val="1"/>
        </w:rPr>
        <w:t xml:space="preserve"> </w:t>
      </w:r>
      <w:r w:rsidRPr="00730AD1">
        <w:t>и</w:t>
      </w:r>
      <w:r w:rsidRPr="00730AD1">
        <w:rPr>
          <w:spacing w:val="1"/>
        </w:rPr>
        <w:t xml:space="preserve"> </w:t>
      </w:r>
      <w:r w:rsidRPr="00730AD1">
        <w:t>фотоизображения,</w:t>
      </w:r>
      <w:r w:rsidRPr="00730AD1">
        <w:rPr>
          <w:spacing w:val="1"/>
        </w:rPr>
        <w:t xml:space="preserve"> </w:t>
      </w:r>
      <w:r w:rsidRPr="00730AD1">
        <w:t>компьютерные</w:t>
      </w:r>
      <w:r w:rsidRPr="00730AD1">
        <w:rPr>
          <w:spacing w:val="1"/>
        </w:rPr>
        <w:t xml:space="preserve"> </w:t>
      </w:r>
      <w:r w:rsidRPr="00730AD1">
        <w:t>базы</w:t>
      </w:r>
      <w:r w:rsidRPr="00730AD1">
        <w:rPr>
          <w:spacing w:val="1"/>
        </w:rPr>
        <w:t xml:space="preserve"> </w:t>
      </w:r>
      <w:r w:rsidRPr="00730AD1">
        <w:t>данных)</w:t>
      </w:r>
      <w:r w:rsidRPr="00730AD1">
        <w:rPr>
          <w:spacing w:val="1"/>
        </w:rPr>
        <w:t xml:space="preserve"> </w:t>
      </w:r>
      <w:r w:rsidRPr="00730AD1">
        <w:t>для</w:t>
      </w:r>
      <w:r w:rsidRPr="00730AD1">
        <w:rPr>
          <w:spacing w:val="1"/>
        </w:rPr>
        <w:t xml:space="preserve"> </w:t>
      </w:r>
      <w:r w:rsidRPr="00730AD1">
        <w:t>решения</w:t>
      </w:r>
      <w:r w:rsidRPr="00730AD1">
        <w:rPr>
          <w:spacing w:val="1"/>
        </w:rPr>
        <w:t xml:space="preserve"> </w:t>
      </w:r>
      <w:r w:rsidRPr="00730AD1">
        <w:t>различных</w:t>
      </w:r>
      <w:r w:rsidRPr="00730AD1">
        <w:rPr>
          <w:spacing w:val="1"/>
        </w:rPr>
        <w:t xml:space="preserve"> </w:t>
      </w:r>
      <w:r w:rsidRPr="00730AD1">
        <w:t>учебных</w:t>
      </w:r>
      <w:r w:rsidRPr="00730AD1">
        <w:rPr>
          <w:spacing w:val="1"/>
        </w:rPr>
        <w:t xml:space="preserve"> </w:t>
      </w:r>
      <w:r w:rsidRPr="00730AD1">
        <w:t>и</w:t>
      </w:r>
      <w:r w:rsidRPr="00730AD1">
        <w:rPr>
          <w:spacing w:val="1"/>
        </w:rPr>
        <w:t xml:space="preserve"> </w:t>
      </w:r>
      <w:r w:rsidRPr="00730AD1">
        <w:t>практико-ориентированных</w:t>
      </w:r>
      <w:r w:rsidRPr="00730AD1">
        <w:rPr>
          <w:spacing w:val="1"/>
        </w:rPr>
        <w:t xml:space="preserve"> </w:t>
      </w:r>
      <w:r w:rsidRPr="00730AD1">
        <w:t>задач</w:t>
      </w:r>
      <w:r w:rsidRPr="00730AD1">
        <w:rPr>
          <w:spacing w:val="1"/>
        </w:rPr>
        <w:t xml:space="preserve"> </w:t>
      </w:r>
      <w:r w:rsidRPr="00730AD1">
        <w:t>с</w:t>
      </w:r>
      <w:r w:rsidRPr="00730AD1">
        <w:rPr>
          <w:spacing w:val="1"/>
        </w:rPr>
        <w:t xml:space="preserve"> </w:t>
      </w:r>
      <w:r w:rsidRPr="00730AD1">
        <w:t>опорой</w:t>
      </w:r>
      <w:r w:rsidRPr="00730AD1">
        <w:rPr>
          <w:spacing w:val="1"/>
        </w:rPr>
        <w:t xml:space="preserve"> </w:t>
      </w:r>
      <w:r w:rsidRPr="00730AD1">
        <w:t>на</w:t>
      </w:r>
      <w:r w:rsidRPr="00730AD1">
        <w:rPr>
          <w:spacing w:val="1"/>
        </w:rPr>
        <w:t xml:space="preserve"> </w:t>
      </w:r>
      <w:r w:rsidRPr="00730AD1">
        <w:t>алгоритм</w:t>
      </w:r>
      <w:r w:rsidRPr="00730AD1">
        <w:rPr>
          <w:spacing w:val="1"/>
        </w:rPr>
        <w:t xml:space="preserve"> </w:t>
      </w:r>
      <w:r w:rsidRPr="00730AD1">
        <w:t>учебных</w:t>
      </w:r>
      <w:r w:rsidRPr="00730AD1">
        <w:rPr>
          <w:spacing w:val="1"/>
        </w:rPr>
        <w:t xml:space="preserve"> </w:t>
      </w:r>
      <w:r w:rsidRPr="00730AD1">
        <w:t>действий:</w:t>
      </w:r>
      <w:r w:rsidRPr="00730AD1">
        <w:rPr>
          <w:spacing w:val="1"/>
        </w:rPr>
        <w:t xml:space="preserve"> </w:t>
      </w:r>
      <w:r w:rsidRPr="00730AD1">
        <w:t>сравнивать</w:t>
      </w:r>
      <w:r w:rsidRPr="00730AD1">
        <w:rPr>
          <w:spacing w:val="1"/>
        </w:rPr>
        <w:t xml:space="preserve"> </w:t>
      </w:r>
      <w:r w:rsidRPr="00730AD1">
        <w:t>и</w:t>
      </w:r>
      <w:r w:rsidRPr="00730AD1">
        <w:rPr>
          <w:spacing w:val="1"/>
        </w:rPr>
        <w:t xml:space="preserve"> </w:t>
      </w:r>
      <w:r w:rsidRPr="00730AD1">
        <w:t>оценивать</w:t>
      </w:r>
      <w:r w:rsidRPr="00730AD1">
        <w:rPr>
          <w:spacing w:val="1"/>
        </w:rPr>
        <w:t xml:space="preserve"> </w:t>
      </w:r>
      <w:r w:rsidRPr="00730AD1">
        <w:t>влияние</w:t>
      </w:r>
      <w:r w:rsidRPr="00730AD1">
        <w:rPr>
          <w:spacing w:val="1"/>
        </w:rPr>
        <w:t xml:space="preserve"> </w:t>
      </w:r>
      <w:r w:rsidRPr="00730AD1">
        <w:t>отдельных</w:t>
      </w:r>
      <w:r w:rsidRPr="00730AD1">
        <w:rPr>
          <w:spacing w:val="1"/>
        </w:rPr>
        <w:t xml:space="preserve"> </w:t>
      </w:r>
      <w:r w:rsidRPr="00730AD1">
        <w:t>отраслей</w:t>
      </w:r>
      <w:r w:rsidRPr="00730AD1">
        <w:rPr>
          <w:spacing w:val="1"/>
        </w:rPr>
        <w:t xml:space="preserve"> </w:t>
      </w:r>
      <w:r w:rsidRPr="00730AD1">
        <w:t>хозяйства</w:t>
      </w:r>
      <w:r w:rsidRPr="00730AD1">
        <w:rPr>
          <w:spacing w:val="1"/>
        </w:rPr>
        <w:t xml:space="preserve"> </w:t>
      </w:r>
      <w:r w:rsidRPr="00730AD1">
        <w:t>на</w:t>
      </w:r>
      <w:r w:rsidRPr="00730AD1">
        <w:rPr>
          <w:spacing w:val="1"/>
        </w:rPr>
        <w:t xml:space="preserve"> </w:t>
      </w:r>
      <w:r w:rsidRPr="00730AD1">
        <w:t>окружающую</w:t>
      </w:r>
      <w:r w:rsidRPr="00730AD1">
        <w:rPr>
          <w:spacing w:val="1"/>
        </w:rPr>
        <w:t xml:space="preserve"> </w:t>
      </w:r>
      <w:r w:rsidRPr="00730AD1">
        <w:t>среду;</w:t>
      </w:r>
      <w:r w:rsidRPr="00730AD1">
        <w:rPr>
          <w:spacing w:val="1"/>
        </w:rPr>
        <w:t xml:space="preserve"> </w:t>
      </w:r>
      <w:r w:rsidRPr="00730AD1">
        <w:t>условия</w:t>
      </w:r>
      <w:r w:rsidRPr="00730AD1">
        <w:rPr>
          <w:spacing w:val="1"/>
        </w:rPr>
        <w:t xml:space="preserve"> </w:t>
      </w:r>
      <w:r w:rsidRPr="00730AD1">
        <w:t>отдельных регионов страны для развития энергетики на основе возобновляемых источников энергии</w:t>
      </w:r>
      <w:r w:rsidRPr="00730AD1">
        <w:rPr>
          <w:spacing w:val="1"/>
        </w:rPr>
        <w:t xml:space="preserve"> </w:t>
      </w:r>
      <w:r w:rsidRPr="00730AD1">
        <w:t>(ВИЭ);</w:t>
      </w:r>
    </w:p>
    <w:p w:rsidR="007E7D8C" w:rsidRPr="00730AD1" w:rsidRDefault="007E7D8C" w:rsidP="00730AD1">
      <w:pPr>
        <w:pStyle w:val="af3"/>
        <w:spacing w:after="0" w:line="276" w:lineRule="auto"/>
        <w:ind w:right="251"/>
        <w:jc w:val="both"/>
      </w:pPr>
      <w:r w:rsidRPr="00730AD1">
        <w:t>классифицировать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субъекты</w:t>
      </w:r>
      <w:r w:rsidRPr="00730AD1">
        <w:rPr>
          <w:spacing w:val="1"/>
        </w:rPr>
        <w:t xml:space="preserve"> </w:t>
      </w:r>
      <w:r w:rsidRPr="00730AD1">
        <w:t>Российской</w:t>
      </w:r>
      <w:r w:rsidRPr="00730AD1">
        <w:rPr>
          <w:spacing w:val="1"/>
        </w:rPr>
        <w:t xml:space="preserve"> </w:t>
      </w:r>
      <w:r w:rsidRPr="00730AD1">
        <w:t>Федерации</w:t>
      </w:r>
      <w:r w:rsidRPr="00730AD1">
        <w:rPr>
          <w:spacing w:val="1"/>
        </w:rPr>
        <w:t xml:space="preserve"> </w:t>
      </w:r>
      <w:r w:rsidRPr="00730AD1">
        <w:t>по</w:t>
      </w:r>
      <w:r w:rsidRPr="00730AD1">
        <w:rPr>
          <w:spacing w:val="1"/>
        </w:rPr>
        <w:t xml:space="preserve"> </w:t>
      </w:r>
      <w:r w:rsidRPr="00730AD1">
        <w:t>уровню</w:t>
      </w:r>
      <w:r w:rsidRPr="00730AD1">
        <w:rPr>
          <w:spacing w:val="1"/>
        </w:rPr>
        <w:t xml:space="preserve"> </w:t>
      </w:r>
      <w:r w:rsidRPr="00730AD1">
        <w:t>социально-экономического</w:t>
      </w:r>
      <w:r w:rsidRPr="00730AD1">
        <w:rPr>
          <w:spacing w:val="1"/>
        </w:rPr>
        <w:t xml:space="preserve"> </w:t>
      </w:r>
      <w:r w:rsidRPr="00730AD1">
        <w:t>развития</w:t>
      </w:r>
      <w:r w:rsidRPr="00730AD1">
        <w:rPr>
          <w:spacing w:val="1"/>
        </w:rPr>
        <w:t xml:space="preserve"> </w:t>
      </w:r>
      <w:r w:rsidRPr="00730AD1">
        <w:t>на</w:t>
      </w:r>
      <w:r w:rsidRPr="00730AD1">
        <w:rPr>
          <w:spacing w:val="1"/>
        </w:rPr>
        <w:t xml:space="preserve"> </w:t>
      </w:r>
      <w:r w:rsidRPr="00730AD1">
        <w:t>основе</w:t>
      </w:r>
      <w:r w:rsidRPr="00730AD1">
        <w:rPr>
          <w:spacing w:val="1"/>
        </w:rPr>
        <w:t xml:space="preserve"> </w:t>
      </w:r>
      <w:r w:rsidRPr="00730AD1">
        <w:t>имеющихся</w:t>
      </w:r>
      <w:r w:rsidRPr="00730AD1">
        <w:rPr>
          <w:spacing w:val="1"/>
        </w:rPr>
        <w:t xml:space="preserve"> </w:t>
      </w:r>
      <w:r w:rsidRPr="00730AD1">
        <w:t>знаний</w:t>
      </w:r>
      <w:r w:rsidRPr="00730AD1">
        <w:rPr>
          <w:spacing w:val="1"/>
        </w:rPr>
        <w:t xml:space="preserve"> </w:t>
      </w:r>
      <w:r w:rsidRPr="00730AD1">
        <w:t>и</w:t>
      </w:r>
      <w:r w:rsidRPr="00730AD1">
        <w:rPr>
          <w:spacing w:val="1"/>
        </w:rPr>
        <w:t xml:space="preserve"> </w:t>
      </w:r>
      <w:r w:rsidRPr="00730AD1">
        <w:t>анализа</w:t>
      </w:r>
      <w:r w:rsidRPr="00730AD1">
        <w:rPr>
          <w:spacing w:val="1"/>
        </w:rPr>
        <w:t xml:space="preserve"> </w:t>
      </w:r>
      <w:r w:rsidRPr="00730AD1">
        <w:t>информации</w:t>
      </w:r>
      <w:r w:rsidRPr="00730AD1">
        <w:rPr>
          <w:spacing w:val="1"/>
        </w:rPr>
        <w:t xml:space="preserve"> </w:t>
      </w:r>
      <w:r w:rsidRPr="00730AD1">
        <w:t>из</w:t>
      </w:r>
      <w:r w:rsidRPr="00730AD1">
        <w:rPr>
          <w:spacing w:val="1"/>
        </w:rPr>
        <w:t xml:space="preserve"> </w:t>
      </w:r>
      <w:r w:rsidRPr="00730AD1">
        <w:t>дополнительных источников; выделять информацию, которая является противоречивой или может быть</w:t>
      </w:r>
      <w:r w:rsidRPr="00730AD1">
        <w:rPr>
          <w:spacing w:val="1"/>
        </w:rPr>
        <w:t xml:space="preserve"> </w:t>
      </w:r>
      <w:r w:rsidRPr="00730AD1">
        <w:t>недостоверной;</w:t>
      </w:r>
    </w:p>
    <w:p w:rsidR="007E7D8C" w:rsidRPr="00730AD1" w:rsidRDefault="007E7D8C" w:rsidP="00730AD1">
      <w:pPr>
        <w:pStyle w:val="af3"/>
        <w:spacing w:after="0" w:line="276" w:lineRule="auto"/>
        <w:ind w:right="248"/>
        <w:jc w:val="both"/>
      </w:pPr>
      <w:r w:rsidRPr="00730AD1">
        <w:t>иметь представление об изученных географических объектах, процессах и явлениях: хозяйство России</w:t>
      </w:r>
      <w:r w:rsidRPr="00730AD1">
        <w:rPr>
          <w:spacing w:val="1"/>
        </w:rPr>
        <w:t xml:space="preserve"> </w:t>
      </w:r>
      <w:r w:rsidRPr="00730AD1">
        <w:t>(состав,</w:t>
      </w:r>
      <w:r w:rsidRPr="00730AD1">
        <w:rPr>
          <w:spacing w:val="1"/>
        </w:rPr>
        <w:t xml:space="preserve"> </w:t>
      </w:r>
      <w:r w:rsidRPr="00730AD1">
        <w:t>отраслевая,</w:t>
      </w:r>
      <w:r w:rsidRPr="00730AD1">
        <w:rPr>
          <w:spacing w:val="1"/>
        </w:rPr>
        <w:t xml:space="preserve"> </w:t>
      </w:r>
      <w:r w:rsidRPr="00730AD1">
        <w:t>функциональная</w:t>
      </w:r>
      <w:r w:rsidRPr="00730AD1">
        <w:rPr>
          <w:spacing w:val="1"/>
        </w:rPr>
        <w:t xml:space="preserve"> </w:t>
      </w:r>
      <w:r w:rsidRPr="00730AD1">
        <w:t>и</w:t>
      </w:r>
      <w:r w:rsidRPr="00730AD1">
        <w:rPr>
          <w:spacing w:val="1"/>
        </w:rPr>
        <w:t xml:space="preserve"> </w:t>
      </w:r>
      <w:r w:rsidRPr="00730AD1">
        <w:t>территориальная</w:t>
      </w:r>
      <w:r w:rsidRPr="00730AD1">
        <w:rPr>
          <w:spacing w:val="1"/>
        </w:rPr>
        <w:t xml:space="preserve"> </w:t>
      </w:r>
      <w:r w:rsidRPr="00730AD1">
        <w:t>структура,</w:t>
      </w:r>
      <w:r w:rsidRPr="00730AD1">
        <w:rPr>
          <w:spacing w:val="1"/>
        </w:rPr>
        <w:t xml:space="preserve"> </w:t>
      </w:r>
      <w:r w:rsidRPr="00730AD1">
        <w:t>факторы</w:t>
      </w:r>
      <w:r w:rsidRPr="00730AD1">
        <w:rPr>
          <w:spacing w:val="1"/>
        </w:rPr>
        <w:t xml:space="preserve"> </w:t>
      </w:r>
      <w:r w:rsidRPr="00730AD1">
        <w:t>и</w:t>
      </w:r>
      <w:r w:rsidRPr="00730AD1">
        <w:rPr>
          <w:spacing w:val="1"/>
        </w:rPr>
        <w:t xml:space="preserve"> </w:t>
      </w:r>
      <w:r w:rsidRPr="00730AD1">
        <w:t>условия</w:t>
      </w:r>
      <w:r w:rsidRPr="00730AD1">
        <w:rPr>
          <w:spacing w:val="1"/>
        </w:rPr>
        <w:t xml:space="preserve"> </w:t>
      </w:r>
      <w:r w:rsidRPr="00730AD1">
        <w:t>размещения</w:t>
      </w:r>
      <w:r w:rsidRPr="00730AD1">
        <w:rPr>
          <w:spacing w:val="1"/>
        </w:rPr>
        <w:t xml:space="preserve"> </w:t>
      </w:r>
      <w:r w:rsidRPr="00730AD1">
        <w:t>производства,</w:t>
      </w:r>
      <w:r w:rsidRPr="00730AD1">
        <w:rPr>
          <w:spacing w:val="1"/>
        </w:rPr>
        <w:t xml:space="preserve"> </w:t>
      </w:r>
      <w:r w:rsidRPr="00730AD1">
        <w:t>современные</w:t>
      </w:r>
      <w:r w:rsidRPr="00730AD1">
        <w:rPr>
          <w:spacing w:val="1"/>
        </w:rPr>
        <w:t xml:space="preserve"> </w:t>
      </w:r>
      <w:r w:rsidRPr="00730AD1">
        <w:t>формы</w:t>
      </w:r>
      <w:r w:rsidRPr="00730AD1">
        <w:rPr>
          <w:spacing w:val="1"/>
        </w:rPr>
        <w:t xml:space="preserve"> </w:t>
      </w:r>
      <w:r w:rsidRPr="00730AD1">
        <w:t>размещения</w:t>
      </w:r>
      <w:r w:rsidRPr="00730AD1">
        <w:rPr>
          <w:spacing w:val="1"/>
        </w:rPr>
        <w:t xml:space="preserve"> </w:t>
      </w:r>
      <w:r w:rsidRPr="00730AD1">
        <w:t>производства),</w:t>
      </w:r>
      <w:r w:rsidRPr="00730AD1">
        <w:rPr>
          <w:spacing w:val="1"/>
        </w:rPr>
        <w:t xml:space="preserve"> </w:t>
      </w:r>
      <w:r w:rsidRPr="00730AD1">
        <w:t>валовой</w:t>
      </w:r>
      <w:r w:rsidRPr="00730AD1">
        <w:rPr>
          <w:spacing w:val="1"/>
        </w:rPr>
        <w:t xml:space="preserve"> </w:t>
      </w:r>
      <w:r w:rsidRPr="00730AD1">
        <w:t>внутренний</w:t>
      </w:r>
      <w:r w:rsidRPr="00730AD1">
        <w:rPr>
          <w:spacing w:val="1"/>
        </w:rPr>
        <w:t xml:space="preserve"> </w:t>
      </w:r>
      <w:r w:rsidRPr="00730AD1">
        <w:t>продукт</w:t>
      </w:r>
      <w:r w:rsidRPr="00730AD1">
        <w:rPr>
          <w:spacing w:val="1"/>
        </w:rPr>
        <w:t xml:space="preserve"> </w:t>
      </w:r>
      <w:r w:rsidRPr="00730AD1">
        <w:t>(ВВП),</w:t>
      </w:r>
      <w:r w:rsidRPr="00730AD1">
        <w:rPr>
          <w:spacing w:val="-52"/>
        </w:rPr>
        <w:t xml:space="preserve"> </w:t>
      </w:r>
      <w:r w:rsidRPr="00730AD1">
        <w:t>валовой региональный продукт (ВРП) и индекс человеческого развития (ИЧР) как показатели уровня</w:t>
      </w:r>
      <w:r w:rsidRPr="00730AD1">
        <w:rPr>
          <w:spacing w:val="1"/>
        </w:rPr>
        <w:t xml:space="preserve"> </w:t>
      </w:r>
      <w:r w:rsidRPr="00730AD1">
        <w:t>развития</w:t>
      </w:r>
      <w:r w:rsidRPr="00730AD1">
        <w:rPr>
          <w:spacing w:val="1"/>
        </w:rPr>
        <w:t xml:space="preserve"> </w:t>
      </w:r>
      <w:r w:rsidRPr="00730AD1">
        <w:t>страны</w:t>
      </w:r>
      <w:r w:rsidRPr="00730AD1">
        <w:rPr>
          <w:spacing w:val="1"/>
        </w:rPr>
        <w:t xml:space="preserve"> </w:t>
      </w:r>
      <w:r w:rsidRPr="00730AD1">
        <w:t>и</w:t>
      </w:r>
      <w:r w:rsidRPr="00730AD1">
        <w:rPr>
          <w:spacing w:val="1"/>
        </w:rPr>
        <w:t xml:space="preserve"> </w:t>
      </w:r>
      <w:r w:rsidRPr="00730AD1">
        <w:t>ее</w:t>
      </w:r>
      <w:r w:rsidRPr="00730AD1">
        <w:rPr>
          <w:spacing w:val="1"/>
        </w:rPr>
        <w:t xml:space="preserve"> </w:t>
      </w:r>
      <w:r w:rsidRPr="00730AD1">
        <w:t>регионов,</w:t>
      </w:r>
      <w:r w:rsidRPr="00730AD1">
        <w:rPr>
          <w:spacing w:val="1"/>
        </w:rPr>
        <w:t xml:space="preserve"> </w:t>
      </w:r>
      <w:r w:rsidRPr="00730AD1">
        <w:t>природно-ресурсный,</w:t>
      </w:r>
      <w:r w:rsidRPr="00730AD1">
        <w:rPr>
          <w:spacing w:val="1"/>
        </w:rPr>
        <w:t xml:space="preserve"> </w:t>
      </w:r>
      <w:r w:rsidRPr="00730AD1">
        <w:t>человеческий</w:t>
      </w:r>
      <w:r w:rsidRPr="00730AD1">
        <w:rPr>
          <w:spacing w:val="1"/>
        </w:rPr>
        <w:t xml:space="preserve"> </w:t>
      </w:r>
      <w:r w:rsidRPr="00730AD1">
        <w:t>и</w:t>
      </w:r>
      <w:r w:rsidRPr="00730AD1">
        <w:rPr>
          <w:spacing w:val="1"/>
        </w:rPr>
        <w:t xml:space="preserve"> </w:t>
      </w:r>
      <w:r w:rsidRPr="00730AD1">
        <w:t>производственный</w:t>
      </w:r>
      <w:r w:rsidRPr="00730AD1">
        <w:rPr>
          <w:spacing w:val="1"/>
        </w:rPr>
        <w:t xml:space="preserve"> </w:t>
      </w:r>
      <w:r w:rsidRPr="00730AD1">
        <w:t>капитал,</w:t>
      </w:r>
      <w:r w:rsidRPr="00730AD1">
        <w:rPr>
          <w:spacing w:val="1"/>
        </w:rPr>
        <w:t xml:space="preserve"> </w:t>
      </w:r>
      <w:r w:rsidRPr="00730AD1">
        <w:t>топливно-энергетический</w:t>
      </w:r>
      <w:r w:rsidRPr="00730AD1">
        <w:rPr>
          <w:spacing w:val="1"/>
        </w:rPr>
        <w:t xml:space="preserve"> </w:t>
      </w:r>
      <w:r w:rsidRPr="00730AD1">
        <w:t>комплекс</w:t>
      </w:r>
      <w:r w:rsidRPr="00730AD1">
        <w:rPr>
          <w:spacing w:val="1"/>
        </w:rPr>
        <w:t xml:space="preserve"> </w:t>
      </w:r>
      <w:r w:rsidRPr="00730AD1">
        <w:t>(ТЭК),</w:t>
      </w:r>
      <w:r w:rsidRPr="00730AD1">
        <w:rPr>
          <w:spacing w:val="1"/>
        </w:rPr>
        <w:t xml:space="preserve"> </w:t>
      </w:r>
      <w:r w:rsidRPr="00730AD1">
        <w:t>факторы</w:t>
      </w:r>
      <w:r w:rsidRPr="00730AD1">
        <w:rPr>
          <w:spacing w:val="1"/>
        </w:rPr>
        <w:t xml:space="preserve"> </w:t>
      </w:r>
      <w:r w:rsidRPr="00730AD1">
        <w:t>размещения</w:t>
      </w:r>
      <w:r w:rsidRPr="00730AD1">
        <w:rPr>
          <w:spacing w:val="1"/>
        </w:rPr>
        <w:t xml:space="preserve"> </w:t>
      </w:r>
      <w:r w:rsidRPr="00730AD1">
        <w:t>предприятий</w:t>
      </w:r>
      <w:r w:rsidRPr="00730AD1">
        <w:rPr>
          <w:spacing w:val="1"/>
        </w:rPr>
        <w:t xml:space="preserve"> </w:t>
      </w:r>
      <w:r w:rsidRPr="00730AD1">
        <w:t>ТЭК,</w:t>
      </w:r>
      <w:r w:rsidRPr="00730AD1">
        <w:rPr>
          <w:spacing w:val="-52"/>
        </w:rPr>
        <w:t xml:space="preserve"> </w:t>
      </w:r>
      <w:r w:rsidRPr="00730AD1">
        <w:t>машиностроительный</w:t>
      </w:r>
      <w:r w:rsidRPr="00730AD1">
        <w:rPr>
          <w:spacing w:val="1"/>
        </w:rPr>
        <w:t xml:space="preserve"> </w:t>
      </w:r>
      <w:r w:rsidRPr="00730AD1">
        <w:t>комплекс,</w:t>
      </w:r>
      <w:r w:rsidRPr="00730AD1">
        <w:rPr>
          <w:spacing w:val="1"/>
        </w:rPr>
        <w:t xml:space="preserve"> </w:t>
      </w:r>
      <w:r w:rsidRPr="00730AD1">
        <w:t>факторы</w:t>
      </w:r>
      <w:r w:rsidRPr="00730AD1">
        <w:rPr>
          <w:spacing w:val="1"/>
        </w:rPr>
        <w:t xml:space="preserve"> </w:t>
      </w:r>
      <w:r w:rsidRPr="00730AD1">
        <w:t>размещения</w:t>
      </w:r>
      <w:r w:rsidRPr="00730AD1">
        <w:rPr>
          <w:spacing w:val="1"/>
        </w:rPr>
        <w:t xml:space="preserve"> </w:t>
      </w:r>
      <w:r w:rsidRPr="00730AD1">
        <w:t>машиностроительных</w:t>
      </w:r>
      <w:r w:rsidRPr="00730AD1">
        <w:rPr>
          <w:spacing w:val="1"/>
        </w:rPr>
        <w:t xml:space="preserve"> </w:t>
      </w:r>
      <w:r w:rsidRPr="00730AD1">
        <w:t>предприятий,</w:t>
      </w:r>
      <w:r w:rsidRPr="00730AD1">
        <w:rPr>
          <w:spacing w:val="1"/>
        </w:rPr>
        <w:t xml:space="preserve"> </w:t>
      </w:r>
      <w:r w:rsidRPr="00730AD1">
        <w:t>черная</w:t>
      </w:r>
      <w:r w:rsidRPr="00730AD1">
        <w:rPr>
          <w:spacing w:val="1"/>
        </w:rPr>
        <w:t xml:space="preserve"> </w:t>
      </w:r>
      <w:r w:rsidRPr="00730AD1">
        <w:t>и</w:t>
      </w:r>
      <w:r w:rsidRPr="00730AD1">
        <w:rPr>
          <w:spacing w:val="1"/>
        </w:rPr>
        <w:t xml:space="preserve"> </w:t>
      </w:r>
      <w:r w:rsidRPr="00730AD1">
        <w:t>цветная</w:t>
      </w:r>
      <w:r w:rsidRPr="00730AD1">
        <w:rPr>
          <w:spacing w:val="1"/>
        </w:rPr>
        <w:t xml:space="preserve"> </w:t>
      </w:r>
      <w:r w:rsidRPr="00730AD1">
        <w:t>металлургия,</w:t>
      </w:r>
      <w:r w:rsidRPr="00730AD1">
        <w:rPr>
          <w:spacing w:val="1"/>
        </w:rPr>
        <w:t xml:space="preserve"> </w:t>
      </w:r>
      <w:r w:rsidRPr="00730AD1">
        <w:t>факторы</w:t>
      </w:r>
      <w:r w:rsidRPr="00730AD1">
        <w:rPr>
          <w:spacing w:val="1"/>
        </w:rPr>
        <w:t xml:space="preserve"> </w:t>
      </w:r>
      <w:r w:rsidRPr="00730AD1">
        <w:t>размещения</w:t>
      </w:r>
      <w:r w:rsidRPr="00730AD1">
        <w:rPr>
          <w:spacing w:val="1"/>
        </w:rPr>
        <w:t xml:space="preserve"> </w:t>
      </w:r>
      <w:r w:rsidRPr="00730AD1">
        <w:t>предприятий</w:t>
      </w:r>
      <w:r w:rsidRPr="00730AD1">
        <w:rPr>
          <w:spacing w:val="1"/>
        </w:rPr>
        <w:t xml:space="preserve"> </w:t>
      </w:r>
      <w:r w:rsidRPr="00730AD1">
        <w:t>металлургического</w:t>
      </w:r>
      <w:r w:rsidRPr="00730AD1">
        <w:rPr>
          <w:spacing w:val="1"/>
        </w:rPr>
        <w:t xml:space="preserve"> </w:t>
      </w:r>
      <w:r w:rsidRPr="00730AD1">
        <w:t>комплекса,</w:t>
      </w:r>
      <w:r w:rsidRPr="00730AD1">
        <w:rPr>
          <w:spacing w:val="1"/>
        </w:rPr>
        <w:t xml:space="preserve"> </w:t>
      </w:r>
      <w:r w:rsidRPr="00730AD1">
        <w:t>химическая</w:t>
      </w:r>
      <w:r w:rsidRPr="00730AD1">
        <w:rPr>
          <w:spacing w:val="1"/>
        </w:rPr>
        <w:t xml:space="preserve"> </w:t>
      </w:r>
      <w:r w:rsidRPr="00730AD1">
        <w:t>промышленность,</w:t>
      </w:r>
      <w:r w:rsidRPr="00730AD1">
        <w:rPr>
          <w:spacing w:val="1"/>
        </w:rPr>
        <w:t xml:space="preserve"> </w:t>
      </w:r>
      <w:r w:rsidRPr="00730AD1">
        <w:t>факторы</w:t>
      </w:r>
      <w:r w:rsidRPr="00730AD1">
        <w:rPr>
          <w:spacing w:val="1"/>
        </w:rPr>
        <w:t xml:space="preserve"> </w:t>
      </w:r>
      <w:r w:rsidRPr="00730AD1">
        <w:t>размещения</w:t>
      </w:r>
      <w:r w:rsidRPr="00730AD1">
        <w:rPr>
          <w:spacing w:val="1"/>
        </w:rPr>
        <w:t xml:space="preserve"> </w:t>
      </w:r>
      <w:r w:rsidRPr="00730AD1">
        <w:t>отдельных</w:t>
      </w:r>
      <w:r w:rsidRPr="00730AD1">
        <w:rPr>
          <w:spacing w:val="1"/>
        </w:rPr>
        <w:t xml:space="preserve"> </w:t>
      </w:r>
      <w:r w:rsidRPr="00730AD1">
        <w:t>отраслей</w:t>
      </w:r>
      <w:r w:rsidRPr="00730AD1">
        <w:rPr>
          <w:spacing w:val="1"/>
        </w:rPr>
        <w:t xml:space="preserve"> </w:t>
      </w:r>
      <w:r w:rsidRPr="00730AD1">
        <w:t>химической</w:t>
      </w:r>
      <w:r w:rsidRPr="00730AD1">
        <w:rPr>
          <w:spacing w:val="1"/>
        </w:rPr>
        <w:t xml:space="preserve"> </w:t>
      </w:r>
      <w:r w:rsidRPr="00730AD1">
        <w:t>промышленности,</w:t>
      </w:r>
      <w:r w:rsidRPr="00730AD1">
        <w:rPr>
          <w:spacing w:val="1"/>
        </w:rPr>
        <w:t xml:space="preserve"> </w:t>
      </w:r>
      <w:r w:rsidRPr="00730AD1">
        <w:t>лесопромышленный</w:t>
      </w:r>
      <w:r w:rsidRPr="00730AD1">
        <w:rPr>
          <w:spacing w:val="1"/>
        </w:rPr>
        <w:t xml:space="preserve"> </w:t>
      </w:r>
      <w:r w:rsidRPr="00730AD1">
        <w:t>комплекс,</w:t>
      </w:r>
      <w:r w:rsidRPr="00730AD1">
        <w:rPr>
          <w:spacing w:val="1"/>
        </w:rPr>
        <w:t xml:space="preserve"> </w:t>
      </w:r>
      <w:r w:rsidRPr="00730AD1">
        <w:t>факторы</w:t>
      </w:r>
      <w:r w:rsidRPr="00730AD1">
        <w:rPr>
          <w:spacing w:val="1"/>
        </w:rPr>
        <w:t xml:space="preserve"> </w:t>
      </w:r>
      <w:r w:rsidRPr="00730AD1">
        <w:t>размещения</w:t>
      </w:r>
      <w:r w:rsidRPr="00730AD1">
        <w:rPr>
          <w:spacing w:val="1"/>
        </w:rPr>
        <w:t xml:space="preserve"> </w:t>
      </w:r>
      <w:r w:rsidRPr="00730AD1">
        <w:t>предприятий</w:t>
      </w:r>
      <w:r w:rsidRPr="00730AD1">
        <w:rPr>
          <w:spacing w:val="1"/>
        </w:rPr>
        <w:t xml:space="preserve"> </w:t>
      </w:r>
      <w:r w:rsidRPr="00730AD1">
        <w:t>лесопромышленного</w:t>
      </w:r>
      <w:r w:rsidRPr="00730AD1">
        <w:rPr>
          <w:spacing w:val="1"/>
        </w:rPr>
        <w:t xml:space="preserve"> </w:t>
      </w:r>
      <w:r w:rsidRPr="00730AD1">
        <w:t>комплекса,</w:t>
      </w:r>
      <w:r w:rsidRPr="00730AD1">
        <w:rPr>
          <w:spacing w:val="1"/>
        </w:rPr>
        <w:t xml:space="preserve"> </w:t>
      </w:r>
      <w:r w:rsidRPr="00730AD1">
        <w:t>агропромышленный</w:t>
      </w:r>
      <w:r w:rsidRPr="00730AD1">
        <w:rPr>
          <w:spacing w:val="1"/>
        </w:rPr>
        <w:t xml:space="preserve"> </w:t>
      </w:r>
      <w:r w:rsidRPr="00730AD1">
        <w:t>комплекс,</w:t>
      </w:r>
      <w:r w:rsidRPr="00730AD1">
        <w:rPr>
          <w:spacing w:val="1"/>
        </w:rPr>
        <w:t xml:space="preserve"> </w:t>
      </w:r>
      <w:r w:rsidRPr="00730AD1">
        <w:t>факторы</w:t>
      </w:r>
      <w:r w:rsidRPr="00730AD1">
        <w:rPr>
          <w:spacing w:val="1"/>
        </w:rPr>
        <w:t xml:space="preserve"> </w:t>
      </w:r>
      <w:r w:rsidRPr="00730AD1">
        <w:t>размещения</w:t>
      </w:r>
      <w:r w:rsidRPr="00730AD1">
        <w:rPr>
          <w:spacing w:val="1"/>
        </w:rPr>
        <w:t xml:space="preserve"> </w:t>
      </w:r>
      <w:r w:rsidRPr="00730AD1">
        <w:t>предприятий</w:t>
      </w:r>
      <w:r w:rsidRPr="00730AD1">
        <w:rPr>
          <w:spacing w:val="1"/>
        </w:rPr>
        <w:t xml:space="preserve"> </w:t>
      </w:r>
      <w:r w:rsidRPr="00730AD1">
        <w:t>агропромышленного</w:t>
      </w:r>
      <w:r w:rsidRPr="00730AD1">
        <w:rPr>
          <w:spacing w:val="1"/>
        </w:rPr>
        <w:t xml:space="preserve"> </w:t>
      </w:r>
      <w:r w:rsidRPr="00730AD1">
        <w:t>комплекса</w:t>
      </w:r>
      <w:r w:rsidRPr="00730AD1">
        <w:rPr>
          <w:spacing w:val="1"/>
        </w:rPr>
        <w:t xml:space="preserve"> </w:t>
      </w:r>
      <w:r w:rsidRPr="00730AD1">
        <w:t>(АПК), сфера услуг, факторы размещения предприятий и организаций сферы услуг, виды транспорта,</w:t>
      </w:r>
      <w:r w:rsidRPr="00730AD1">
        <w:rPr>
          <w:spacing w:val="1"/>
        </w:rPr>
        <w:t xml:space="preserve"> </w:t>
      </w:r>
      <w:r w:rsidRPr="00730AD1">
        <w:t>грузооборот, пассажирооборот, территории опережающего развития (ТОР), Арктическая зона и зона</w:t>
      </w:r>
      <w:r w:rsidRPr="00730AD1">
        <w:rPr>
          <w:spacing w:val="1"/>
        </w:rPr>
        <w:t xml:space="preserve"> </w:t>
      </w:r>
      <w:r w:rsidRPr="00730AD1">
        <w:t>Севера</w:t>
      </w:r>
      <w:r w:rsidRPr="00730AD1">
        <w:rPr>
          <w:spacing w:val="-1"/>
        </w:rPr>
        <w:t xml:space="preserve"> </w:t>
      </w:r>
      <w:r w:rsidRPr="00730AD1">
        <w:t>России;</w:t>
      </w:r>
    </w:p>
    <w:p w:rsidR="007E7D8C" w:rsidRPr="00730AD1" w:rsidRDefault="007E7D8C" w:rsidP="00730AD1">
      <w:pPr>
        <w:pStyle w:val="af3"/>
        <w:spacing w:after="0" w:line="276" w:lineRule="auto"/>
        <w:ind w:right="253"/>
        <w:jc w:val="both"/>
      </w:pPr>
      <w:r w:rsidRPr="00730AD1">
        <w:t>находить, извлекать и использовать информацию, характеризующую отраслевую, функциональную и</w:t>
      </w:r>
      <w:r w:rsidRPr="00730AD1">
        <w:rPr>
          <w:spacing w:val="1"/>
        </w:rPr>
        <w:t xml:space="preserve"> </w:t>
      </w:r>
      <w:r w:rsidRPr="00730AD1">
        <w:t>территориальную</w:t>
      </w:r>
      <w:r w:rsidRPr="00730AD1">
        <w:rPr>
          <w:spacing w:val="-1"/>
        </w:rPr>
        <w:t xml:space="preserve"> </w:t>
      </w:r>
      <w:r w:rsidRPr="00730AD1">
        <w:t>структуру</w:t>
      </w:r>
      <w:r w:rsidRPr="00730AD1">
        <w:rPr>
          <w:spacing w:val="-3"/>
        </w:rPr>
        <w:t xml:space="preserve"> </w:t>
      </w:r>
      <w:r w:rsidRPr="00730AD1">
        <w:t>хозяйства</w:t>
      </w:r>
      <w:r w:rsidRPr="00730AD1">
        <w:rPr>
          <w:spacing w:val="-1"/>
        </w:rPr>
        <w:t xml:space="preserve"> </w:t>
      </w:r>
      <w:r w:rsidRPr="00730AD1">
        <w:t>России, для</w:t>
      </w:r>
      <w:r w:rsidRPr="00730AD1">
        <w:rPr>
          <w:spacing w:val="-4"/>
        </w:rPr>
        <w:t xml:space="preserve"> </w:t>
      </w:r>
      <w:r w:rsidRPr="00730AD1">
        <w:t>решения</w:t>
      </w:r>
      <w:r w:rsidRPr="00730AD1">
        <w:rPr>
          <w:spacing w:val="-1"/>
        </w:rPr>
        <w:t xml:space="preserve"> </w:t>
      </w:r>
      <w:r w:rsidRPr="00730AD1">
        <w:t>практико-ориентированных задач;</w:t>
      </w:r>
    </w:p>
    <w:p w:rsidR="007E7D8C" w:rsidRPr="00730AD1" w:rsidRDefault="007E7D8C" w:rsidP="00730AD1">
      <w:pPr>
        <w:pStyle w:val="af3"/>
        <w:spacing w:after="0" w:line="276" w:lineRule="auto"/>
        <w:ind w:right="248"/>
        <w:jc w:val="both"/>
      </w:pPr>
      <w:r w:rsidRPr="00730AD1">
        <w:t>решать с опорой на алгоритм учебных действий практические задачи геоэкологического содержания для</w:t>
      </w:r>
      <w:r w:rsidRPr="00730AD1">
        <w:rPr>
          <w:spacing w:val="-52"/>
        </w:rPr>
        <w:t xml:space="preserve"> </w:t>
      </w:r>
      <w:r w:rsidRPr="00730AD1">
        <w:t>определения качества окружающей среды своей местности, путей ее сохранения и улучшения, а также</w:t>
      </w:r>
      <w:r w:rsidRPr="00730AD1">
        <w:rPr>
          <w:spacing w:val="1"/>
        </w:rPr>
        <w:t xml:space="preserve"> </w:t>
      </w:r>
      <w:r w:rsidRPr="00730AD1">
        <w:t>задачи</w:t>
      </w:r>
      <w:r w:rsidRPr="00730AD1">
        <w:rPr>
          <w:spacing w:val="1"/>
        </w:rPr>
        <w:t xml:space="preserve"> </w:t>
      </w:r>
      <w:r w:rsidRPr="00730AD1">
        <w:t>в</w:t>
      </w:r>
      <w:r w:rsidRPr="00730AD1">
        <w:rPr>
          <w:spacing w:val="1"/>
        </w:rPr>
        <w:t xml:space="preserve"> </w:t>
      </w:r>
      <w:r w:rsidRPr="00730AD1">
        <w:t>сфере</w:t>
      </w:r>
      <w:r w:rsidRPr="00730AD1">
        <w:rPr>
          <w:spacing w:val="1"/>
        </w:rPr>
        <w:t xml:space="preserve"> </w:t>
      </w:r>
      <w:r w:rsidRPr="00730AD1">
        <w:t>экономической</w:t>
      </w:r>
      <w:r w:rsidRPr="00730AD1">
        <w:rPr>
          <w:spacing w:val="1"/>
        </w:rPr>
        <w:t xml:space="preserve"> </w:t>
      </w:r>
      <w:r w:rsidRPr="00730AD1">
        <w:t>географии</w:t>
      </w:r>
      <w:r w:rsidRPr="00730AD1">
        <w:rPr>
          <w:spacing w:val="1"/>
        </w:rPr>
        <w:t xml:space="preserve"> </w:t>
      </w:r>
      <w:r w:rsidRPr="00730AD1">
        <w:t>для</w:t>
      </w:r>
      <w:r w:rsidRPr="00730AD1">
        <w:rPr>
          <w:spacing w:val="1"/>
        </w:rPr>
        <w:t xml:space="preserve"> </w:t>
      </w:r>
      <w:r w:rsidRPr="00730AD1">
        <w:t>определения</w:t>
      </w:r>
      <w:r w:rsidRPr="00730AD1">
        <w:rPr>
          <w:spacing w:val="1"/>
        </w:rPr>
        <w:t xml:space="preserve"> </w:t>
      </w:r>
      <w:r w:rsidRPr="00730AD1">
        <w:t>качества</w:t>
      </w:r>
      <w:r w:rsidRPr="00730AD1">
        <w:rPr>
          <w:spacing w:val="1"/>
        </w:rPr>
        <w:t xml:space="preserve"> </w:t>
      </w:r>
      <w:r w:rsidRPr="00730AD1">
        <w:t>жизни</w:t>
      </w:r>
      <w:r w:rsidRPr="00730AD1">
        <w:rPr>
          <w:spacing w:val="1"/>
        </w:rPr>
        <w:t xml:space="preserve"> </w:t>
      </w:r>
      <w:r w:rsidRPr="00730AD1">
        <w:t>человека,</w:t>
      </w:r>
      <w:r w:rsidRPr="00730AD1">
        <w:rPr>
          <w:spacing w:val="1"/>
        </w:rPr>
        <w:t xml:space="preserve"> </w:t>
      </w:r>
      <w:r w:rsidRPr="00730AD1">
        <w:t>семьи</w:t>
      </w:r>
      <w:r w:rsidRPr="00730AD1">
        <w:rPr>
          <w:spacing w:val="1"/>
        </w:rPr>
        <w:t xml:space="preserve"> </w:t>
      </w:r>
      <w:r w:rsidRPr="00730AD1">
        <w:t>и</w:t>
      </w:r>
      <w:r w:rsidRPr="00730AD1">
        <w:rPr>
          <w:spacing w:val="1"/>
        </w:rPr>
        <w:t xml:space="preserve"> </w:t>
      </w:r>
      <w:r w:rsidRPr="00730AD1">
        <w:t>финансового благополучия: объяснять с опорой на план особенности отраслевой и территориальной</w:t>
      </w:r>
      <w:r w:rsidRPr="00730AD1">
        <w:rPr>
          <w:spacing w:val="1"/>
        </w:rPr>
        <w:t xml:space="preserve"> </w:t>
      </w:r>
      <w:r w:rsidRPr="00730AD1">
        <w:t>структуры</w:t>
      </w:r>
      <w:r w:rsidRPr="00730AD1">
        <w:rPr>
          <w:spacing w:val="1"/>
        </w:rPr>
        <w:t xml:space="preserve"> </w:t>
      </w:r>
      <w:r w:rsidRPr="00730AD1">
        <w:t>хозяйства</w:t>
      </w:r>
      <w:r w:rsidRPr="00730AD1">
        <w:rPr>
          <w:spacing w:val="1"/>
        </w:rPr>
        <w:t xml:space="preserve"> </w:t>
      </w:r>
      <w:r w:rsidRPr="00730AD1">
        <w:t>России,</w:t>
      </w:r>
      <w:r w:rsidRPr="00730AD1">
        <w:rPr>
          <w:spacing w:val="1"/>
        </w:rPr>
        <w:t xml:space="preserve"> </w:t>
      </w:r>
      <w:r w:rsidRPr="00730AD1">
        <w:t>регионов,</w:t>
      </w:r>
      <w:r w:rsidRPr="00730AD1">
        <w:rPr>
          <w:spacing w:val="1"/>
        </w:rPr>
        <w:t xml:space="preserve"> </w:t>
      </w:r>
      <w:r w:rsidRPr="00730AD1">
        <w:t>размещения</w:t>
      </w:r>
      <w:r w:rsidRPr="00730AD1">
        <w:rPr>
          <w:spacing w:val="1"/>
        </w:rPr>
        <w:t xml:space="preserve"> </w:t>
      </w:r>
      <w:r w:rsidRPr="00730AD1">
        <w:t>отдельных</w:t>
      </w:r>
      <w:r w:rsidRPr="00730AD1">
        <w:rPr>
          <w:spacing w:val="1"/>
        </w:rPr>
        <w:t xml:space="preserve"> </w:t>
      </w:r>
      <w:r w:rsidRPr="00730AD1">
        <w:t>предприятий;</w:t>
      </w:r>
      <w:r w:rsidRPr="00730AD1">
        <w:rPr>
          <w:spacing w:val="1"/>
        </w:rPr>
        <w:t xml:space="preserve"> </w:t>
      </w:r>
      <w:r w:rsidRPr="00730AD1">
        <w:t>оценивать</w:t>
      </w:r>
      <w:r w:rsidRPr="00730AD1">
        <w:rPr>
          <w:spacing w:val="1"/>
        </w:rPr>
        <w:t xml:space="preserve"> </w:t>
      </w:r>
      <w:r w:rsidRPr="00730AD1">
        <w:t>после</w:t>
      </w:r>
      <w:r w:rsidRPr="00730AD1">
        <w:rPr>
          <w:spacing w:val="1"/>
        </w:rPr>
        <w:t xml:space="preserve"> </w:t>
      </w:r>
      <w:r w:rsidRPr="00730AD1">
        <w:t>предварительного анализа условия отдельных территорий для размещения предприятий и различных</w:t>
      </w:r>
      <w:r w:rsidRPr="00730AD1">
        <w:rPr>
          <w:spacing w:val="1"/>
        </w:rPr>
        <w:t xml:space="preserve"> </w:t>
      </w:r>
      <w:r w:rsidRPr="00730AD1">
        <w:t>производств;</w:t>
      </w:r>
    </w:p>
    <w:p w:rsidR="007E7D8C" w:rsidRPr="00730AD1" w:rsidRDefault="007E7D8C" w:rsidP="00730AD1">
      <w:pPr>
        <w:pStyle w:val="af3"/>
        <w:spacing w:after="0" w:line="276" w:lineRule="auto"/>
        <w:ind w:right="253"/>
        <w:jc w:val="both"/>
      </w:pPr>
      <w:r w:rsidRPr="00730AD1">
        <w:t>использовать знания об особенностях компонентов природы России и ее отдельных территорий; об</w:t>
      </w:r>
      <w:r w:rsidRPr="00730AD1">
        <w:rPr>
          <w:spacing w:val="1"/>
        </w:rPr>
        <w:t xml:space="preserve"> </w:t>
      </w:r>
      <w:r w:rsidRPr="00730AD1">
        <w:t>особенностях</w:t>
      </w:r>
      <w:r w:rsidRPr="00730AD1">
        <w:rPr>
          <w:spacing w:val="1"/>
        </w:rPr>
        <w:t xml:space="preserve"> </w:t>
      </w:r>
      <w:r w:rsidRPr="00730AD1">
        <w:t>взаимодействия</w:t>
      </w:r>
      <w:r w:rsidRPr="00730AD1">
        <w:rPr>
          <w:spacing w:val="1"/>
        </w:rPr>
        <w:t xml:space="preserve"> </w:t>
      </w:r>
      <w:r w:rsidRPr="00730AD1">
        <w:t>природы</w:t>
      </w:r>
      <w:r w:rsidRPr="00730AD1">
        <w:rPr>
          <w:spacing w:val="1"/>
        </w:rPr>
        <w:t xml:space="preserve"> </w:t>
      </w:r>
      <w:r w:rsidRPr="00730AD1">
        <w:t>и</w:t>
      </w:r>
      <w:r w:rsidRPr="00730AD1">
        <w:rPr>
          <w:spacing w:val="1"/>
        </w:rPr>
        <w:t xml:space="preserve"> </w:t>
      </w:r>
      <w:r w:rsidRPr="00730AD1">
        <w:t>общества</w:t>
      </w:r>
      <w:r w:rsidRPr="00730AD1">
        <w:rPr>
          <w:spacing w:val="1"/>
        </w:rPr>
        <w:t xml:space="preserve"> </w:t>
      </w:r>
      <w:r w:rsidRPr="00730AD1">
        <w:t>в</w:t>
      </w:r>
      <w:r w:rsidRPr="00730AD1">
        <w:rPr>
          <w:spacing w:val="1"/>
        </w:rPr>
        <w:t xml:space="preserve"> </w:t>
      </w:r>
      <w:r w:rsidRPr="00730AD1">
        <w:t>пределах</w:t>
      </w:r>
      <w:r w:rsidRPr="00730AD1">
        <w:rPr>
          <w:spacing w:val="1"/>
        </w:rPr>
        <w:t xml:space="preserve"> </w:t>
      </w:r>
      <w:r w:rsidRPr="00730AD1">
        <w:t>отдельных</w:t>
      </w:r>
      <w:r w:rsidRPr="00730AD1">
        <w:rPr>
          <w:spacing w:val="1"/>
        </w:rPr>
        <w:t xml:space="preserve"> </w:t>
      </w:r>
      <w:r w:rsidRPr="00730AD1">
        <w:t>территорий</w:t>
      </w:r>
      <w:r w:rsidRPr="00730AD1">
        <w:rPr>
          <w:spacing w:val="1"/>
        </w:rPr>
        <w:t xml:space="preserve"> </w:t>
      </w:r>
      <w:r w:rsidRPr="00730AD1">
        <w:t>для</w:t>
      </w:r>
      <w:r w:rsidRPr="00730AD1">
        <w:rPr>
          <w:spacing w:val="1"/>
        </w:rPr>
        <w:t xml:space="preserve"> </w:t>
      </w:r>
      <w:r w:rsidRPr="00730AD1">
        <w:t>решения</w:t>
      </w:r>
      <w:r w:rsidRPr="00730AD1">
        <w:rPr>
          <w:spacing w:val="-52"/>
        </w:rPr>
        <w:t xml:space="preserve"> </w:t>
      </w:r>
      <w:r w:rsidRPr="00730AD1">
        <w:t>практико-ориентированных</w:t>
      </w:r>
      <w:r w:rsidRPr="00730AD1">
        <w:rPr>
          <w:spacing w:val="-1"/>
        </w:rPr>
        <w:t xml:space="preserve"> </w:t>
      </w:r>
      <w:r w:rsidRPr="00730AD1">
        <w:t>задач</w:t>
      </w:r>
      <w:r w:rsidRPr="00730AD1">
        <w:rPr>
          <w:spacing w:val="-1"/>
        </w:rPr>
        <w:t xml:space="preserve"> </w:t>
      </w:r>
      <w:r w:rsidRPr="00730AD1">
        <w:t>в</w:t>
      </w:r>
      <w:r w:rsidRPr="00730AD1">
        <w:rPr>
          <w:spacing w:val="-4"/>
        </w:rPr>
        <w:t xml:space="preserve"> </w:t>
      </w:r>
      <w:r w:rsidRPr="00730AD1">
        <w:t>контексте реальной</w:t>
      </w:r>
      <w:r w:rsidRPr="00730AD1">
        <w:rPr>
          <w:spacing w:val="-1"/>
        </w:rPr>
        <w:t xml:space="preserve"> </w:t>
      </w:r>
      <w:r w:rsidRPr="00730AD1">
        <w:t>жизни;</w:t>
      </w:r>
    </w:p>
    <w:p w:rsidR="007E7D8C" w:rsidRPr="00730AD1" w:rsidRDefault="007E7D8C" w:rsidP="00730AD1">
      <w:pPr>
        <w:pStyle w:val="af3"/>
        <w:spacing w:after="0" w:line="276" w:lineRule="auto"/>
        <w:ind w:right="249"/>
        <w:jc w:val="both"/>
      </w:pPr>
      <w:r w:rsidRPr="00730AD1">
        <w:t>оценивать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финансовые</w:t>
      </w:r>
      <w:r w:rsidRPr="00730AD1">
        <w:rPr>
          <w:spacing w:val="1"/>
        </w:rPr>
        <w:t xml:space="preserve"> </w:t>
      </w:r>
      <w:r w:rsidRPr="00730AD1">
        <w:t>условия</w:t>
      </w:r>
      <w:r w:rsidRPr="00730AD1">
        <w:rPr>
          <w:spacing w:val="1"/>
        </w:rPr>
        <w:t xml:space="preserve"> </w:t>
      </w:r>
      <w:r w:rsidRPr="00730AD1">
        <w:t>жизнедеятельности</w:t>
      </w:r>
      <w:r w:rsidRPr="00730AD1">
        <w:rPr>
          <w:spacing w:val="1"/>
        </w:rPr>
        <w:t xml:space="preserve"> </w:t>
      </w:r>
      <w:r w:rsidRPr="00730AD1">
        <w:t>человека</w:t>
      </w:r>
      <w:r w:rsidRPr="00730AD1">
        <w:rPr>
          <w:spacing w:val="1"/>
        </w:rPr>
        <w:t xml:space="preserve"> </w:t>
      </w:r>
      <w:r w:rsidRPr="00730AD1">
        <w:t>и</w:t>
      </w:r>
      <w:r w:rsidRPr="00730AD1">
        <w:rPr>
          <w:spacing w:val="1"/>
        </w:rPr>
        <w:t xml:space="preserve"> </w:t>
      </w:r>
      <w:r w:rsidRPr="00730AD1">
        <w:t>их</w:t>
      </w:r>
      <w:r w:rsidRPr="00730AD1">
        <w:rPr>
          <w:spacing w:val="1"/>
        </w:rPr>
        <w:t xml:space="preserve"> </w:t>
      </w:r>
      <w:r w:rsidRPr="00730AD1">
        <w:t>природные,</w:t>
      </w:r>
      <w:r w:rsidRPr="00730AD1">
        <w:rPr>
          <w:spacing w:val="1"/>
        </w:rPr>
        <w:t xml:space="preserve"> </w:t>
      </w:r>
      <w:r w:rsidRPr="00730AD1">
        <w:t>социальные,</w:t>
      </w:r>
      <w:r w:rsidRPr="00730AD1">
        <w:rPr>
          <w:spacing w:val="1"/>
        </w:rPr>
        <w:t xml:space="preserve"> </w:t>
      </w:r>
      <w:r w:rsidRPr="00730AD1">
        <w:t>политические,</w:t>
      </w:r>
      <w:r w:rsidRPr="00730AD1">
        <w:rPr>
          <w:spacing w:val="1"/>
        </w:rPr>
        <w:t xml:space="preserve"> </w:t>
      </w:r>
      <w:r w:rsidRPr="00730AD1">
        <w:t>технологические,</w:t>
      </w:r>
      <w:r w:rsidRPr="00730AD1">
        <w:rPr>
          <w:spacing w:val="1"/>
        </w:rPr>
        <w:t xml:space="preserve"> </w:t>
      </w:r>
      <w:r w:rsidRPr="00730AD1">
        <w:t>экологические</w:t>
      </w:r>
      <w:r w:rsidRPr="00730AD1">
        <w:rPr>
          <w:spacing w:val="1"/>
        </w:rPr>
        <w:t xml:space="preserve"> </w:t>
      </w:r>
      <w:r w:rsidRPr="00730AD1">
        <w:t>аспекты,</w:t>
      </w:r>
      <w:r w:rsidRPr="00730AD1">
        <w:rPr>
          <w:spacing w:val="1"/>
        </w:rPr>
        <w:t xml:space="preserve"> </w:t>
      </w:r>
      <w:r w:rsidRPr="00730AD1">
        <w:t>необходимые</w:t>
      </w:r>
      <w:r w:rsidRPr="00730AD1">
        <w:rPr>
          <w:spacing w:val="1"/>
        </w:rPr>
        <w:t xml:space="preserve"> </w:t>
      </w:r>
      <w:r w:rsidRPr="00730AD1">
        <w:t>для</w:t>
      </w:r>
      <w:r w:rsidRPr="00730AD1">
        <w:rPr>
          <w:spacing w:val="1"/>
        </w:rPr>
        <w:t xml:space="preserve"> </w:t>
      </w:r>
      <w:r w:rsidRPr="00730AD1">
        <w:t>принятия</w:t>
      </w:r>
      <w:r w:rsidRPr="00730AD1">
        <w:rPr>
          <w:spacing w:val="1"/>
        </w:rPr>
        <w:t xml:space="preserve"> </w:t>
      </w:r>
      <w:r w:rsidRPr="00730AD1">
        <w:t>собственных</w:t>
      </w:r>
      <w:r w:rsidRPr="00730AD1">
        <w:rPr>
          <w:spacing w:val="1"/>
        </w:rPr>
        <w:t xml:space="preserve"> </w:t>
      </w:r>
      <w:r w:rsidRPr="00730AD1">
        <w:t>решений,</w:t>
      </w:r>
      <w:r w:rsidRPr="00730AD1">
        <w:rPr>
          <w:spacing w:val="1"/>
        </w:rPr>
        <w:t xml:space="preserve"> </w:t>
      </w:r>
      <w:r w:rsidRPr="00730AD1">
        <w:t>с</w:t>
      </w:r>
      <w:r w:rsidRPr="00730AD1">
        <w:rPr>
          <w:spacing w:val="1"/>
        </w:rPr>
        <w:t xml:space="preserve"> </w:t>
      </w:r>
      <w:r w:rsidRPr="00730AD1">
        <w:t>точки</w:t>
      </w:r>
      <w:r w:rsidRPr="00730AD1">
        <w:rPr>
          <w:spacing w:val="1"/>
        </w:rPr>
        <w:t xml:space="preserve"> </w:t>
      </w:r>
      <w:r w:rsidRPr="00730AD1">
        <w:t>зрения</w:t>
      </w:r>
      <w:r w:rsidRPr="00730AD1">
        <w:rPr>
          <w:spacing w:val="1"/>
        </w:rPr>
        <w:t xml:space="preserve"> </w:t>
      </w:r>
      <w:r w:rsidRPr="00730AD1">
        <w:t>домохозяйства,</w:t>
      </w:r>
      <w:r w:rsidRPr="00730AD1">
        <w:rPr>
          <w:spacing w:val="1"/>
        </w:rPr>
        <w:t xml:space="preserve"> </w:t>
      </w:r>
      <w:r w:rsidRPr="00730AD1">
        <w:t>предприятия</w:t>
      </w:r>
      <w:r w:rsidRPr="00730AD1">
        <w:rPr>
          <w:spacing w:val="1"/>
        </w:rPr>
        <w:t xml:space="preserve"> </w:t>
      </w:r>
      <w:r w:rsidRPr="00730AD1">
        <w:t>и</w:t>
      </w:r>
      <w:r w:rsidRPr="00730AD1">
        <w:rPr>
          <w:spacing w:val="56"/>
        </w:rPr>
        <w:t xml:space="preserve"> </w:t>
      </w:r>
      <w:r w:rsidRPr="00730AD1">
        <w:t>национальной</w:t>
      </w:r>
      <w:r w:rsidRPr="00730AD1">
        <w:rPr>
          <w:spacing w:val="1"/>
        </w:rPr>
        <w:t xml:space="preserve"> </w:t>
      </w:r>
      <w:r w:rsidRPr="00730AD1">
        <w:t>экономики;</w:t>
      </w:r>
    </w:p>
    <w:p w:rsidR="007E7D8C" w:rsidRPr="00730AD1" w:rsidRDefault="007E7D8C" w:rsidP="00730AD1">
      <w:pPr>
        <w:pStyle w:val="af3"/>
        <w:spacing w:after="0" w:line="276" w:lineRule="auto"/>
        <w:ind w:right="251"/>
        <w:jc w:val="both"/>
      </w:pPr>
      <w:r w:rsidRPr="00730AD1">
        <w:t>иметь представления об основных особенностях хозяйства России; влияние географического положения</w:t>
      </w:r>
      <w:r w:rsidRPr="00730AD1">
        <w:rPr>
          <w:spacing w:val="1"/>
        </w:rPr>
        <w:t xml:space="preserve"> </w:t>
      </w:r>
      <w:r w:rsidRPr="00730AD1">
        <w:t>России на особенности отраслевой и территориальной структуры хозяйства; роль России как мировой</w:t>
      </w:r>
      <w:r w:rsidRPr="00730AD1">
        <w:rPr>
          <w:spacing w:val="1"/>
        </w:rPr>
        <w:t xml:space="preserve"> </w:t>
      </w:r>
      <w:r w:rsidRPr="00730AD1">
        <w:t>энергетической державы; проблемы и перспективы развития отраслей хозяйства и регионов России,</w:t>
      </w:r>
      <w:r w:rsidRPr="00730AD1">
        <w:rPr>
          <w:spacing w:val="1"/>
        </w:rPr>
        <w:t xml:space="preserve"> </w:t>
      </w:r>
      <w:r w:rsidRPr="00730AD1">
        <w:t>место</w:t>
      </w:r>
      <w:r w:rsidRPr="00730AD1">
        <w:rPr>
          <w:spacing w:val="1"/>
        </w:rPr>
        <w:t xml:space="preserve"> </w:t>
      </w:r>
      <w:r w:rsidRPr="00730AD1">
        <w:t>и</w:t>
      </w:r>
      <w:r w:rsidRPr="00730AD1">
        <w:rPr>
          <w:spacing w:val="1"/>
        </w:rPr>
        <w:t xml:space="preserve"> </w:t>
      </w:r>
      <w:r w:rsidRPr="00730AD1">
        <w:t>роль</w:t>
      </w:r>
      <w:r w:rsidRPr="00730AD1">
        <w:rPr>
          <w:spacing w:val="1"/>
        </w:rPr>
        <w:t xml:space="preserve"> </w:t>
      </w:r>
      <w:r w:rsidRPr="00730AD1">
        <w:t>России</w:t>
      </w:r>
      <w:r w:rsidRPr="00730AD1">
        <w:rPr>
          <w:spacing w:val="1"/>
        </w:rPr>
        <w:t xml:space="preserve"> </w:t>
      </w:r>
      <w:r w:rsidRPr="00730AD1">
        <w:t>в</w:t>
      </w:r>
      <w:r w:rsidRPr="00730AD1">
        <w:rPr>
          <w:spacing w:val="1"/>
        </w:rPr>
        <w:t xml:space="preserve"> </w:t>
      </w:r>
      <w:r w:rsidRPr="00730AD1">
        <w:t>мировом</w:t>
      </w:r>
      <w:r w:rsidRPr="00730AD1">
        <w:rPr>
          <w:spacing w:val="1"/>
        </w:rPr>
        <w:t xml:space="preserve"> </w:t>
      </w:r>
      <w:r w:rsidRPr="00730AD1">
        <w:t>хозяйстве,</w:t>
      </w:r>
      <w:r w:rsidRPr="00730AD1">
        <w:rPr>
          <w:spacing w:val="1"/>
        </w:rPr>
        <w:t xml:space="preserve"> </w:t>
      </w:r>
      <w:r w:rsidRPr="00730AD1">
        <w:t>оценивать</w:t>
      </w:r>
      <w:r w:rsidRPr="00730AD1">
        <w:rPr>
          <w:spacing w:val="1"/>
        </w:rPr>
        <w:t xml:space="preserve"> </w:t>
      </w: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влияние</w:t>
      </w:r>
      <w:r w:rsidRPr="00730AD1">
        <w:rPr>
          <w:spacing w:val="1"/>
        </w:rPr>
        <w:t xml:space="preserve"> </w:t>
      </w:r>
      <w:r w:rsidRPr="00730AD1">
        <w:t>географического</w:t>
      </w:r>
      <w:r w:rsidRPr="00730AD1">
        <w:rPr>
          <w:spacing w:val="1"/>
        </w:rPr>
        <w:t xml:space="preserve"> </w:t>
      </w:r>
      <w:r w:rsidRPr="00730AD1">
        <w:t>положения</w:t>
      </w:r>
      <w:r w:rsidRPr="00730AD1">
        <w:rPr>
          <w:spacing w:val="1"/>
        </w:rPr>
        <w:t xml:space="preserve"> </w:t>
      </w:r>
      <w:r w:rsidRPr="00730AD1">
        <w:t>отдельных</w:t>
      </w:r>
      <w:r w:rsidRPr="00730AD1">
        <w:rPr>
          <w:spacing w:val="1"/>
        </w:rPr>
        <w:t xml:space="preserve"> </w:t>
      </w:r>
      <w:r w:rsidRPr="00730AD1">
        <w:t>регионов</w:t>
      </w:r>
      <w:r w:rsidRPr="00730AD1">
        <w:rPr>
          <w:spacing w:val="1"/>
        </w:rPr>
        <w:t xml:space="preserve"> </w:t>
      </w:r>
      <w:r w:rsidRPr="00730AD1">
        <w:t>России</w:t>
      </w:r>
      <w:r w:rsidRPr="00730AD1">
        <w:rPr>
          <w:spacing w:val="1"/>
        </w:rPr>
        <w:t xml:space="preserve"> </w:t>
      </w:r>
      <w:r w:rsidRPr="00730AD1">
        <w:t>на</w:t>
      </w:r>
      <w:r w:rsidRPr="00730AD1">
        <w:rPr>
          <w:spacing w:val="1"/>
        </w:rPr>
        <w:t xml:space="preserve"> </w:t>
      </w:r>
      <w:r w:rsidRPr="00730AD1">
        <w:t>особенности</w:t>
      </w:r>
      <w:r w:rsidRPr="00730AD1">
        <w:rPr>
          <w:spacing w:val="1"/>
        </w:rPr>
        <w:t xml:space="preserve"> </w:t>
      </w:r>
      <w:r w:rsidRPr="00730AD1">
        <w:t>природы,</w:t>
      </w:r>
      <w:r w:rsidRPr="00730AD1">
        <w:rPr>
          <w:spacing w:val="1"/>
        </w:rPr>
        <w:t xml:space="preserve"> </w:t>
      </w:r>
      <w:r w:rsidRPr="00730AD1">
        <w:t>жизнь</w:t>
      </w:r>
      <w:r w:rsidRPr="00730AD1">
        <w:rPr>
          <w:spacing w:val="1"/>
        </w:rPr>
        <w:t xml:space="preserve"> </w:t>
      </w:r>
      <w:r w:rsidRPr="00730AD1">
        <w:t>и</w:t>
      </w:r>
      <w:r w:rsidRPr="00730AD1">
        <w:rPr>
          <w:spacing w:val="1"/>
        </w:rPr>
        <w:t xml:space="preserve"> </w:t>
      </w:r>
      <w:r w:rsidRPr="00730AD1">
        <w:t>хозяйственную</w:t>
      </w:r>
      <w:r w:rsidRPr="00730AD1">
        <w:rPr>
          <w:spacing w:val="-1"/>
        </w:rPr>
        <w:t xml:space="preserve"> </w:t>
      </w:r>
      <w:r w:rsidRPr="00730AD1">
        <w:t>деятельность населения;</w:t>
      </w:r>
    </w:p>
    <w:p w:rsidR="007E7D8C" w:rsidRPr="00730AD1" w:rsidRDefault="007E7D8C" w:rsidP="00730AD1">
      <w:pPr>
        <w:pStyle w:val="af3"/>
        <w:spacing w:after="0" w:line="276" w:lineRule="auto"/>
        <w:ind w:right="250"/>
        <w:jc w:val="both"/>
      </w:pPr>
      <w:r w:rsidRPr="00730AD1">
        <w:t>сравнивать после предварительного анализа географическое положение, географические особенности</w:t>
      </w:r>
      <w:r w:rsidRPr="00730AD1">
        <w:rPr>
          <w:spacing w:val="1"/>
        </w:rPr>
        <w:t xml:space="preserve"> </w:t>
      </w:r>
      <w:r w:rsidRPr="00730AD1">
        <w:t>природно-ресурсного</w:t>
      </w:r>
      <w:r w:rsidRPr="00730AD1">
        <w:rPr>
          <w:spacing w:val="-1"/>
        </w:rPr>
        <w:t xml:space="preserve"> </w:t>
      </w:r>
      <w:r w:rsidRPr="00730AD1">
        <w:t>потенциала,</w:t>
      </w:r>
      <w:r w:rsidRPr="00730AD1">
        <w:rPr>
          <w:spacing w:val="-1"/>
        </w:rPr>
        <w:t xml:space="preserve"> </w:t>
      </w:r>
      <w:r w:rsidRPr="00730AD1">
        <w:t>населения</w:t>
      </w:r>
      <w:r w:rsidRPr="00730AD1">
        <w:rPr>
          <w:spacing w:val="-1"/>
        </w:rPr>
        <w:t xml:space="preserve"> </w:t>
      </w:r>
      <w:r w:rsidRPr="00730AD1">
        <w:t>и</w:t>
      </w:r>
      <w:r w:rsidRPr="00730AD1">
        <w:rPr>
          <w:spacing w:val="-1"/>
        </w:rPr>
        <w:t xml:space="preserve"> </w:t>
      </w:r>
      <w:r w:rsidRPr="00730AD1">
        <w:t>хозяйства макрорегионов</w:t>
      </w:r>
      <w:r w:rsidRPr="00730AD1">
        <w:rPr>
          <w:spacing w:val="-2"/>
        </w:rPr>
        <w:t xml:space="preserve"> </w:t>
      </w:r>
      <w:r w:rsidRPr="00730AD1">
        <w:t>России;</w:t>
      </w:r>
    </w:p>
    <w:p w:rsidR="007E7D8C" w:rsidRPr="00730AD1" w:rsidRDefault="007E7D8C" w:rsidP="00730AD1">
      <w:pPr>
        <w:pStyle w:val="af3"/>
        <w:spacing w:after="0" w:line="276" w:lineRule="auto"/>
        <w:ind w:right="250"/>
        <w:jc w:val="both"/>
      </w:pPr>
      <w:r w:rsidRPr="00730AD1">
        <w:t>после</w:t>
      </w:r>
      <w:r w:rsidRPr="00730AD1">
        <w:rPr>
          <w:spacing w:val="1"/>
        </w:rPr>
        <w:t xml:space="preserve"> </w:t>
      </w:r>
      <w:r w:rsidRPr="00730AD1">
        <w:t>предварительного</w:t>
      </w:r>
      <w:r w:rsidRPr="00730AD1">
        <w:rPr>
          <w:spacing w:val="1"/>
        </w:rPr>
        <w:t xml:space="preserve"> </w:t>
      </w:r>
      <w:r w:rsidRPr="00730AD1">
        <w:t>анализа</w:t>
      </w:r>
      <w:r w:rsidRPr="00730AD1">
        <w:rPr>
          <w:spacing w:val="1"/>
        </w:rPr>
        <w:t xml:space="preserve"> </w:t>
      </w:r>
      <w:r w:rsidRPr="00730AD1">
        <w:t>делать</w:t>
      </w:r>
      <w:r w:rsidRPr="00730AD1">
        <w:rPr>
          <w:spacing w:val="1"/>
        </w:rPr>
        <w:t xml:space="preserve"> </w:t>
      </w:r>
      <w:r w:rsidRPr="00730AD1">
        <w:t>выводы</w:t>
      </w:r>
      <w:r w:rsidRPr="00730AD1">
        <w:rPr>
          <w:spacing w:val="1"/>
        </w:rPr>
        <w:t xml:space="preserve"> </w:t>
      </w:r>
      <w:r w:rsidRPr="00730AD1">
        <w:t>о</w:t>
      </w:r>
      <w:r w:rsidRPr="00730AD1">
        <w:rPr>
          <w:spacing w:val="1"/>
        </w:rPr>
        <w:t xml:space="preserve"> </w:t>
      </w:r>
      <w:r w:rsidRPr="00730AD1">
        <w:t>воздействии</w:t>
      </w:r>
      <w:r w:rsidRPr="00730AD1">
        <w:rPr>
          <w:spacing w:val="1"/>
        </w:rPr>
        <w:t xml:space="preserve"> </w:t>
      </w:r>
      <w:r w:rsidRPr="00730AD1">
        <w:t>человеческой</w:t>
      </w:r>
      <w:r w:rsidRPr="00730AD1">
        <w:rPr>
          <w:spacing w:val="1"/>
        </w:rPr>
        <w:t xml:space="preserve"> </w:t>
      </w:r>
      <w:r w:rsidRPr="00730AD1">
        <w:t>деятельности</w:t>
      </w:r>
      <w:r w:rsidRPr="00730AD1">
        <w:rPr>
          <w:spacing w:val="1"/>
        </w:rPr>
        <w:t xml:space="preserve"> </w:t>
      </w:r>
      <w:r w:rsidRPr="00730AD1">
        <w:t>на</w:t>
      </w:r>
      <w:r w:rsidRPr="00730AD1">
        <w:rPr>
          <w:spacing w:val="1"/>
        </w:rPr>
        <w:t xml:space="preserve"> </w:t>
      </w:r>
      <w:r w:rsidRPr="00730AD1">
        <w:t>окружающую</w:t>
      </w:r>
      <w:r w:rsidRPr="00730AD1">
        <w:rPr>
          <w:spacing w:val="1"/>
        </w:rPr>
        <w:t xml:space="preserve"> </w:t>
      </w:r>
      <w:r w:rsidRPr="00730AD1">
        <w:t>среду</w:t>
      </w:r>
      <w:r w:rsidRPr="00730AD1">
        <w:rPr>
          <w:spacing w:val="1"/>
        </w:rPr>
        <w:t xml:space="preserve"> </w:t>
      </w:r>
      <w:r w:rsidRPr="00730AD1">
        <w:t>своей</w:t>
      </w:r>
      <w:r w:rsidRPr="00730AD1">
        <w:rPr>
          <w:spacing w:val="1"/>
        </w:rPr>
        <w:t xml:space="preserve"> </w:t>
      </w:r>
      <w:r w:rsidRPr="00730AD1">
        <w:t>местности,</w:t>
      </w:r>
      <w:r w:rsidRPr="00730AD1">
        <w:rPr>
          <w:spacing w:val="1"/>
        </w:rPr>
        <w:t xml:space="preserve"> </w:t>
      </w:r>
      <w:r w:rsidRPr="00730AD1">
        <w:t>региона,</w:t>
      </w:r>
      <w:r w:rsidRPr="00730AD1">
        <w:rPr>
          <w:spacing w:val="1"/>
        </w:rPr>
        <w:t xml:space="preserve"> </w:t>
      </w:r>
      <w:r w:rsidRPr="00730AD1">
        <w:t>страны</w:t>
      </w:r>
      <w:r w:rsidRPr="00730AD1">
        <w:rPr>
          <w:spacing w:val="1"/>
        </w:rPr>
        <w:t xml:space="preserve"> </w:t>
      </w:r>
      <w:r w:rsidRPr="00730AD1">
        <w:t>в</w:t>
      </w:r>
      <w:r w:rsidRPr="00730AD1">
        <w:rPr>
          <w:spacing w:val="1"/>
        </w:rPr>
        <w:t xml:space="preserve"> </w:t>
      </w:r>
      <w:r w:rsidRPr="00730AD1">
        <w:t>целом,</w:t>
      </w:r>
      <w:r w:rsidRPr="00730AD1">
        <w:rPr>
          <w:spacing w:val="1"/>
        </w:rPr>
        <w:t xml:space="preserve"> </w:t>
      </w:r>
      <w:r w:rsidRPr="00730AD1">
        <w:t>о</w:t>
      </w:r>
      <w:r w:rsidRPr="00730AD1">
        <w:rPr>
          <w:spacing w:val="1"/>
        </w:rPr>
        <w:t xml:space="preserve"> </w:t>
      </w:r>
      <w:r w:rsidRPr="00730AD1">
        <w:t>динамике,</w:t>
      </w:r>
      <w:r w:rsidRPr="00730AD1">
        <w:rPr>
          <w:spacing w:val="1"/>
        </w:rPr>
        <w:t xml:space="preserve"> </w:t>
      </w:r>
      <w:r w:rsidRPr="00730AD1">
        <w:t>уровне</w:t>
      </w:r>
      <w:r w:rsidRPr="00730AD1">
        <w:rPr>
          <w:spacing w:val="1"/>
        </w:rPr>
        <w:t xml:space="preserve"> </w:t>
      </w:r>
      <w:r w:rsidRPr="00730AD1">
        <w:t>и</w:t>
      </w:r>
      <w:r w:rsidRPr="00730AD1">
        <w:rPr>
          <w:spacing w:val="1"/>
        </w:rPr>
        <w:t xml:space="preserve"> </w:t>
      </w:r>
      <w:r w:rsidRPr="00730AD1">
        <w:t>структуре</w:t>
      </w:r>
      <w:r w:rsidRPr="00730AD1">
        <w:rPr>
          <w:spacing w:val="1"/>
        </w:rPr>
        <w:t xml:space="preserve"> </w:t>
      </w:r>
      <w:r w:rsidRPr="00730AD1">
        <w:t>социально-экономического</w:t>
      </w:r>
      <w:r w:rsidRPr="00730AD1">
        <w:rPr>
          <w:spacing w:val="-1"/>
        </w:rPr>
        <w:t xml:space="preserve"> </w:t>
      </w:r>
      <w:r w:rsidRPr="00730AD1">
        <w:t>развития</w:t>
      </w:r>
      <w:r w:rsidRPr="00730AD1">
        <w:rPr>
          <w:spacing w:val="-2"/>
        </w:rPr>
        <w:t xml:space="preserve"> </w:t>
      </w:r>
      <w:r w:rsidRPr="00730AD1">
        <w:t>России, месте</w:t>
      </w:r>
      <w:r w:rsidRPr="00730AD1">
        <w:rPr>
          <w:spacing w:val="-2"/>
        </w:rPr>
        <w:t xml:space="preserve"> </w:t>
      </w:r>
      <w:r w:rsidRPr="00730AD1">
        <w:t>и</w:t>
      </w:r>
      <w:r w:rsidRPr="00730AD1">
        <w:rPr>
          <w:spacing w:val="-1"/>
        </w:rPr>
        <w:t xml:space="preserve"> </w:t>
      </w:r>
      <w:r w:rsidRPr="00730AD1">
        <w:t>роли</w:t>
      </w:r>
      <w:r w:rsidRPr="00730AD1">
        <w:rPr>
          <w:spacing w:val="-1"/>
        </w:rPr>
        <w:t xml:space="preserve"> </w:t>
      </w:r>
      <w:r w:rsidRPr="00730AD1">
        <w:t>России</w:t>
      </w:r>
      <w:r w:rsidRPr="00730AD1">
        <w:rPr>
          <w:spacing w:val="-1"/>
        </w:rPr>
        <w:t xml:space="preserve"> </w:t>
      </w:r>
      <w:r w:rsidRPr="00730AD1">
        <w:t>в</w:t>
      </w:r>
      <w:r w:rsidRPr="00730AD1">
        <w:rPr>
          <w:spacing w:val="-1"/>
        </w:rPr>
        <w:t xml:space="preserve"> </w:t>
      </w:r>
      <w:r w:rsidRPr="00730AD1">
        <w:t>мире.</w:t>
      </w:r>
    </w:p>
    <w:p w:rsidR="0020706D" w:rsidRPr="00730AD1" w:rsidRDefault="0020706D" w:rsidP="00730AD1">
      <w:pPr>
        <w:spacing w:line="276" w:lineRule="auto"/>
        <w:ind w:firstLine="426"/>
        <w:jc w:val="both"/>
        <w:rPr>
          <w:color w:val="000000" w:themeColor="text1"/>
        </w:rPr>
      </w:pPr>
    </w:p>
    <w:p w:rsidR="0020706D" w:rsidRPr="00730AD1" w:rsidRDefault="0020706D" w:rsidP="00730AD1">
      <w:pPr>
        <w:pStyle w:val="4"/>
        <w:spacing w:before="0" w:line="276" w:lineRule="auto"/>
        <w:jc w:val="both"/>
        <w:rPr>
          <w:rFonts w:ascii="Times New Roman" w:hAnsi="Times New Roman" w:cs="Times New Roman"/>
          <w:caps/>
          <w:color w:val="000000" w:themeColor="text1"/>
        </w:rPr>
      </w:pPr>
      <w:bookmarkStart w:id="34" w:name="_Toc97114948"/>
      <w:r w:rsidRPr="00730AD1">
        <w:rPr>
          <w:rFonts w:ascii="Times New Roman" w:hAnsi="Times New Roman" w:cs="Times New Roman"/>
          <w:caps/>
          <w:color w:val="000000" w:themeColor="text1"/>
        </w:rPr>
        <w:t>2.2.1.</w:t>
      </w:r>
      <w:r w:rsidR="00AD6844" w:rsidRPr="00730AD1">
        <w:rPr>
          <w:rFonts w:ascii="Times New Roman" w:hAnsi="Times New Roman" w:cs="Times New Roman"/>
          <w:caps/>
          <w:color w:val="000000" w:themeColor="text1"/>
        </w:rPr>
        <w:t>7.</w:t>
      </w:r>
      <w:r w:rsidRPr="00730AD1">
        <w:rPr>
          <w:rFonts w:ascii="Times New Roman" w:hAnsi="Times New Roman" w:cs="Times New Roman"/>
          <w:caps/>
          <w:color w:val="000000" w:themeColor="text1"/>
        </w:rPr>
        <w:t xml:space="preserve"> Математика</w:t>
      </w:r>
      <w:bookmarkEnd w:id="34"/>
    </w:p>
    <w:p w:rsidR="0020706D" w:rsidRPr="00730AD1" w:rsidRDefault="0020706D" w:rsidP="00730AD1">
      <w:pPr>
        <w:spacing w:line="276" w:lineRule="auto"/>
        <w:jc w:val="both"/>
        <w:rPr>
          <w:b/>
          <w:color w:val="000000" w:themeColor="text1"/>
        </w:rPr>
      </w:pPr>
    </w:p>
    <w:p w:rsidR="0020706D" w:rsidRPr="00730AD1" w:rsidRDefault="0020706D" w:rsidP="00730AD1">
      <w:pPr>
        <w:spacing w:line="276" w:lineRule="auto"/>
        <w:jc w:val="both"/>
        <w:rPr>
          <w:rFonts w:eastAsiaTheme="majorEastAsia"/>
          <w:bCs/>
          <w:color w:val="000000" w:themeColor="text1"/>
          <w:lang w:eastAsia="en-US"/>
        </w:rPr>
      </w:pPr>
      <w:bookmarkStart w:id="35" w:name="_Toc83232959"/>
      <w:r w:rsidRPr="00730AD1">
        <w:rPr>
          <w:rFonts w:eastAsiaTheme="majorEastAsia"/>
          <w:bCs/>
          <w:color w:val="000000" w:themeColor="text1"/>
          <w:lang w:eastAsia="en-US"/>
        </w:rPr>
        <w:t>ПОЯСНИТЕЛЬНАЯ ЗАПИСКА</w:t>
      </w:r>
      <w:bookmarkEnd w:id="35"/>
    </w:p>
    <w:p w:rsidR="0020706D" w:rsidRPr="00730AD1" w:rsidRDefault="0020706D" w:rsidP="00730AD1">
      <w:pPr>
        <w:spacing w:line="276" w:lineRule="auto"/>
        <w:ind w:firstLine="709"/>
        <w:jc w:val="both"/>
        <w:rPr>
          <w:rFonts w:eastAsia="Arial Unicode MS"/>
          <w:color w:val="000000" w:themeColor="text1"/>
          <w:kern w:val="1"/>
          <w:lang w:eastAsia="en-US"/>
        </w:rPr>
      </w:pPr>
    </w:p>
    <w:p w:rsidR="0020706D" w:rsidRPr="00730AD1" w:rsidRDefault="00023AEA" w:rsidP="00730AD1">
      <w:pPr>
        <w:spacing w:line="276" w:lineRule="auto"/>
        <w:ind w:firstLine="709"/>
        <w:jc w:val="both"/>
        <w:rPr>
          <w:rFonts w:eastAsia="Arial Unicode MS"/>
          <w:color w:val="000000" w:themeColor="text1"/>
          <w:kern w:val="1"/>
          <w:lang w:eastAsia="en-US"/>
        </w:rPr>
      </w:pPr>
      <w:r w:rsidRPr="00730AD1">
        <w:rPr>
          <w:rFonts w:eastAsia="Arial Unicode MS"/>
          <w:color w:val="000000" w:themeColor="text1"/>
          <w:kern w:val="1"/>
          <w:lang w:eastAsia="en-US"/>
        </w:rPr>
        <w:t>Р</w:t>
      </w:r>
      <w:r w:rsidR="0020706D" w:rsidRPr="00730AD1">
        <w:rPr>
          <w:rFonts w:eastAsia="Arial Unicode MS"/>
          <w:color w:val="000000" w:themeColor="text1"/>
          <w:kern w:val="1"/>
          <w:lang w:eastAsia="en-US"/>
        </w:rPr>
        <w:t>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20706D" w:rsidRPr="00730AD1" w:rsidRDefault="0020706D" w:rsidP="00730AD1">
      <w:pPr>
        <w:spacing w:line="276" w:lineRule="auto"/>
        <w:ind w:firstLine="567"/>
        <w:jc w:val="both"/>
        <w:rPr>
          <w:b/>
          <w:color w:val="000000" w:themeColor="text1"/>
        </w:rPr>
      </w:pPr>
    </w:p>
    <w:p w:rsidR="0020706D" w:rsidRPr="00730AD1" w:rsidRDefault="0020706D" w:rsidP="00730AD1">
      <w:pPr>
        <w:spacing w:line="276" w:lineRule="auto"/>
        <w:ind w:firstLine="709"/>
        <w:jc w:val="both"/>
        <w:rPr>
          <w:rFonts w:eastAsiaTheme="majorEastAsia"/>
          <w:b/>
          <w:bCs/>
          <w:color w:val="000000" w:themeColor="text1"/>
          <w:lang w:eastAsia="en-US"/>
        </w:rPr>
      </w:pPr>
      <w:bookmarkStart w:id="36" w:name="_Toc83232960"/>
      <w:r w:rsidRPr="00730AD1">
        <w:rPr>
          <w:rFonts w:eastAsiaTheme="majorEastAsia"/>
          <w:b/>
          <w:bCs/>
          <w:color w:val="000000" w:themeColor="text1"/>
          <w:lang w:eastAsia="en-US"/>
        </w:rPr>
        <w:t>Общая характеристика учебного предмета «Математика»</w:t>
      </w:r>
      <w:bookmarkEnd w:id="36"/>
    </w:p>
    <w:p w:rsidR="0020706D" w:rsidRPr="00730AD1" w:rsidRDefault="0020706D" w:rsidP="00730AD1">
      <w:pPr>
        <w:spacing w:line="276" w:lineRule="auto"/>
        <w:ind w:firstLine="709"/>
        <w:jc w:val="both"/>
        <w:rPr>
          <w:color w:val="000000" w:themeColor="text1"/>
          <w:kern w:val="2"/>
          <w:lang w:bidi="hi-IN"/>
        </w:rPr>
      </w:pPr>
      <w:r w:rsidRPr="00730AD1">
        <w:rPr>
          <w:color w:val="000000" w:themeColor="text1"/>
        </w:rPr>
        <w:t xml:space="preserve">Учебный предмет «Математика» входит в предметную область «Математика и информатика». Он способствует </w:t>
      </w:r>
      <w:r w:rsidRPr="00730AD1">
        <w:rPr>
          <w:color w:val="000000" w:themeColor="text1"/>
          <w:kern w:val="2"/>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730AD1">
        <w:rPr>
          <w:color w:val="000000" w:themeColor="text1"/>
        </w:rPr>
        <w:t xml:space="preserve"> обучающихся с ЗПР. Учебный предмет </w:t>
      </w:r>
      <w:r w:rsidRPr="00730AD1">
        <w:rPr>
          <w:color w:val="000000" w:themeColor="text1"/>
          <w:kern w:val="2"/>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20706D" w:rsidRPr="00730AD1" w:rsidRDefault="0020706D" w:rsidP="00730AD1">
      <w:pPr>
        <w:spacing w:line="276" w:lineRule="auto"/>
        <w:ind w:firstLine="709"/>
        <w:jc w:val="both"/>
        <w:rPr>
          <w:color w:val="000000" w:themeColor="text1"/>
          <w:kern w:val="2"/>
          <w:lang w:bidi="hi-IN"/>
        </w:rPr>
      </w:pPr>
      <w:r w:rsidRPr="00730AD1">
        <w:rPr>
          <w:color w:val="000000" w:themeColor="text1"/>
          <w:kern w:val="2"/>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0706D" w:rsidRPr="00730AD1" w:rsidRDefault="0020706D" w:rsidP="00730AD1">
      <w:pPr>
        <w:spacing w:line="276" w:lineRule="auto"/>
        <w:ind w:firstLine="709"/>
        <w:jc w:val="both"/>
        <w:rPr>
          <w:color w:val="000000" w:themeColor="text1"/>
          <w:kern w:val="2"/>
          <w:lang w:bidi="hi-IN"/>
        </w:rPr>
      </w:pPr>
      <w:r w:rsidRPr="00730AD1">
        <w:rPr>
          <w:color w:val="000000" w:themeColor="text1"/>
          <w:kern w:val="2"/>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20706D" w:rsidRPr="00730AD1" w:rsidRDefault="0020706D" w:rsidP="00730AD1">
      <w:pPr>
        <w:spacing w:line="276" w:lineRule="auto"/>
        <w:ind w:firstLine="709"/>
        <w:jc w:val="both"/>
        <w:rPr>
          <w:color w:val="000000" w:themeColor="text1"/>
          <w:kern w:val="2"/>
          <w:lang w:bidi="hi-IN"/>
        </w:rPr>
      </w:pPr>
      <w:r w:rsidRPr="00730AD1">
        <w:rPr>
          <w:color w:val="000000" w:themeColor="text1"/>
          <w:kern w:val="2"/>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0706D" w:rsidRPr="00730AD1" w:rsidRDefault="0020706D" w:rsidP="00730AD1">
      <w:pPr>
        <w:spacing w:line="276" w:lineRule="auto"/>
        <w:ind w:firstLine="709"/>
        <w:jc w:val="both"/>
        <w:rPr>
          <w:rFonts w:eastAsia="Calibri"/>
          <w:color w:val="000000" w:themeColor="text1"/>
        </w:rPr>
      </w:pPr>
      <w:r w:rsidRPr="00730AD1">
        <w:rPr>
          <w:rFonts w:eastAsia="Calibri"/>
          <w:color w:val="000000" w:themeColor="text1"/>
        </w:rPr>
        <w:t xml:space="preserve">Программа отражает содержание обучения предмету «Математика» с учетом особых образовательных потребностей обучающихся с </w:t>
      </w:r>
      <w:r w:rsidRPr="00730AD1">
        <w:rPr>
          <w:color w:val="000000" w:themeColor="text1"/>
        </w:rPr>
        <w:t>ЗПР</w:t>
      </w:r>
      <w:r w:rsidRPr="00730AD1">
        <w:rPr>
          <w:rFonts w:eastAsia="Calibri"/>
          <w:color w:val="000000" w:themeColor="text1"/>
        </w:rPr>
        <w:t>.</w:t>
      </w:r>
      <w:r w:rsidRPr="00730AD1">
        <w:rPr>
          <w:color w:val="000000" w:themeColor="text1"/>
        </w:rPr>
        <w:t xml:space="preserve"> </w:t>
      </w:r>
      <w:r w:rsidRPr="00730AD1">
        <w:rPr>
          <w:rFonts w:eastAsia="Calibri"/>
          <w:color w:val="000000" w:themeColor="text1"/>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20706D" w:rsidRPr="00730AD1" w:rsidRDefault="0020706D" w:rsidP="00730AD1">
      <w:pPr>
        <w:spacing w:line="276" w:lineRule="auto"/>
        <w:ind w:firstLine="709"/>
        <w:jc w:val="both"/>
        <w:rPr>
          <w:rFonts w:eastAsia="Calibri"/>
          <w:color w:val="000000" w:themeColor="text1"/>
        </w:rPr>
      </w:pPr>
      <w:r w:rsidRPr="00730AD1">
        <w:rPr>
          <w:rFonts w:eastAsia="Calibri"/>
          <w:color w:val="000000" w:themeColor="text1"/>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20706D" w:rsidRPr="00730AD1" w:rsidRDefault="0020706D" w:rsidP="00730AD1">
      <w:pPr>
        <w:spacing w:line="276" w:lineRule="auto"/>
        <w:ind w:firstLine="709"/>
        <w:jc w:val="both"/>
        <w:rPr>
          <w:rFonts w:eastAsia="Calibri"/>
          <w:color w:val="000000" w:themeColor="text1"/>
        </w:rPr>
      </w:pPr>
      <w:r w:rsidRPr="00730AD1">
        <w:rPr>
          <w:rFonts w:eastAsia="Calibri"/>
          <w:color w:val="000000" w:themeColor="text1"/>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20706D" w:rsidRPr="00730AD1" w:rsidRDefault="0020706D" w:rsidP="00730AD1">
      <w:pPr>
        <w:spacing w:line="276" w:lineRule="auto"/>
        <w:ind w:firstLine="709"/>
        <w:jc w:val="both"/>
        <w:rPr>
          <w:rFonts w:eastAsia="Calibri"/>
          <w:color w:val="000000" w:themeColor="text1"/>
        </w:rPr>
      </w:pPr>
      <w:r w:rsidRPr="00730AD1">
        <w:rPr>
          <w:rFonts w:eastAsia="Calibri"/>
          <w:color w:val="000000" w:themeColor="text1"/>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20706D" w:rsidRPr="00730AD1" w:rsidRDefault="0020706D" w:rsidP="00730AD1">
      <w:pPr>
        <w:spacing w:line="276" w:lineRule="auto"/>
        <w:ind w:firstLine="709"/>
        <w:jc w:val="both"/>
        <w:rPr>
          <w:rFonts w:eastAsia="Calibri"/>
          <w:color w:val="000000" w:themeColor="text1"/>
        </w:rPr>
      </w:pPr>
      <w:r w:rsidRPr="00730AD1">
        <w:rPr>
          <w:rFonts w:eastAsia="Calibri"/>
          <w:color w:val="000000" w:themeColor="text1"/>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20706D" w:rsidRPr="00730AD1" w:rsidRDefault="0020706D" w:rsidP="00730AD1">
      <w:pPr>
        <w:spacing w:line="276" w:lineRule="auto"/>
        <w:ind w:firstLine="709"/>
        <w:jc w:val="both"/>
        <w:rPr>
          <w:color w:val="000000" w:themeColor="text1"/>
        </w:rPr>
      </w:pPr>
      <w:r w:rsidRPr="00730AD1">
        <w:rPr>
          <w:color w:val="000000" w:themeColor="text1"/>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20706D" w:rsidRPr="00730AD1" w:rsidRDefault="0020706D" w:rsidP="00730AD1">
      <w:pPr>
        <w:spacing w:line="276" w:lineRule="auto"/>
        <w:ind w:firstLine="709"/>
        <w:jc w:val="both"/>
        <w:rPr>
          <w:rFonts w:eastAsia="Calibri"/>
          <w:color w:val="000000" w:themeColor="text1"/>
        </w:rPr>
      </w:pPr>
    </w:p>
    <w:p w:rsidR="0020706D" w:rsidRPr="00730AD1" w:rsidRDefault="0020706D" w:rsidP="00730AD1">
      <w:pPr>
        <w:shd w:val="clear" w:color="auto" w:fill="FFFFFF"/>
        <w:spacing w:line="276" w:lineRule="auto"/>
        <w:ind w:firstLine="709"/>
        <w:jc w:val="both"/>
        <w:rPr>
          <w:rFonts w:eastAsiaTheme="majorEastAsia"/>
          <w:b/>
          <w:bCs/>
          <w:color w:val="000000" w:themeColor="text1"/>
          <w:lang w:eastAsia="en-US"/>
        </w:rPr>
      </w:pPr>
      <w:bookmarkStart w:id="37" w:name="_Toc83232961"/>
      <w:r w:rsidRPr="00730AD1">
        <w:rPr>
          <w:rFonts w:eastAsiaTheme="majorEastAsia"/>
          <w:b/>
          <w:bCs/>
          <w:color w:val="000000" w:themeColor="text1"/>
          <w:lang w:eastAsia="en-US"/>
        </w:rPr>
        <w:t>Цели и задачи изучения учебного предмета «Математика»</w:t>
      </w:r>
      <w:bookmarkEnd w:id="37"/>
      <w:r w:rsidRPr="00730AD1">
        <w:rPr>
          <w:rFonts w:eastAsiaTheme="majorEastAsia"/>
          <w:b/>
          <w:bCs/>
          <w:color w:val="000000" w:themeColor="text1"/>
          <w:lang w:eastAsia="en-US"/>
        </w:rPr>
        <w:t xml:space="preserve">  </w:t>
      </w:r>
    </w:p>
    <w:p w:rsidR="0020706D" w:rsidRPr="00730AD1" w:rsidRDefault="0020706D" w:rsidP="00730AD1">
      <w:pPr>
        <w:shd w:val="clear" w:color="auto" w:fill="FFFFFF"/>
        <w:spacing w:line="276" w:lineRule="auto"/>
        <w:ind w:firstLine="709"/>
        <w:jc w:val="both"/>
        <w:rPr>
          <w:color w:val="000000" w:themeColor="text1"/>
        </w:rPr>
      </w:pPr>
      <w:r w:rsidRPr="00730AD1">
        <w:rPr>
          <w:color w:val="000000" w:themeColor="text1"/>
        </w:rPr>
        <w:t xml:space="preserve">Приоритетными </w:t>
      </w:r>
      <w:r w:rsidRPr="00730AD1">
        <w:rPr>
          <w:i/>
          <w:color w:val="000000" w:themeColor="text1"/>
        </w:rPr>
        <w:t>целями</w:t>
      </w:r>
      <w:r w:rsidRPr="00730AD1">
        <w:rPr>
          <w:color w:val="000000" w:themeColor="text1"/>
        </w:rPr>
        <w:t xml:space="preserve"> обучения математике в 5–9 классах являются:</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0706D" w:rsidRPr="00730AD1" w:rsidRDefault="0020706D" w:rsidP="00730AD1">
      <w:pPr>
        <w:tabs>
          <w:tab w:val="left" w:pos="426"/>
        </w:tabs>
        <w:spacing w:line="276" w:lineRule="auto"/>
        <w:ind w:firstLine="426"/>
        <w:jc w:val="both"/>
        <w:rPr>
          <w:b/>
          <w:color w:val="000000" w:themeColor="text1"/>
        </w:rPr>
      </w:pPr>
      <w:r w:rsidRPr="00730AD1">
        <w:rPr>
          <w:color w:val="000000" w:themeColor="text1"/>
        </w:rPr>
        <w:t>Достижение этих целей обеспечивается решением следующих</w:t>
      </w:r>
      <w:r w:rsidRPr="00730AD1">
        <w:rPr>
          <w:b/>
          <w:color w:val="000000" w:themeColor="text1"/>
        </w:rPr>
        <w:t xml:space="preserve"> </w:t>
      </w:r>
      <w:r w:rsidRPr="00730AD1">
        <w:rPr>
          <w:i/>
          <w:color w:val="000000" w:themeColor="text1"/>
        </w:rPr>
        <w:t>задач:</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формировать ключевые компетенции учащихся в рамках предметной области «Математика и информатика»; </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развивать понятийное мышления обучающихся с ЗПР;</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20706D" w:rsidRPr="00730AD1" w:rsidRDefault="0020706D"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сформировать устойчивый интерес учащихся к предмету;</w:t>
      </w:r>
    </w:p>
    <w:p w:rsidR="0020706D" w:rsidRPr="00730AD1" w:rsidRDefault="0020706D" w:rsidP="00730AD1">
      <w:pPr>
        <w:pStyle w:val="a8"/>
        <w:widowControl/>
        <w:numPr>
          <w:ilvl w:val="0"/>
          <w:numId w:val="2"/>
        </w:numPr>
        <w:tabs>
          <w:tab w:val="left" w:pos="993"/>
        </w:tabs>
        <w:autoSpaceDE/>
        <w:autoSpaceDN/>
        <w:spacing w:line="276" w:lineRule="auto"/>
        <w:ind w:left="709" w:right="0" w:hanging="283"/>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выявлять и развивать математические и творческие способности.</w:t>
      </w:r>
    </w:p>
    <w:p w:rsidR="0020706D" w:rsidRPr="00730AD1" w:rsidRDefault="0020706D" w:rsidP="00730AD1">
      <w:pPr>
        <w:spacing w:line="276" w:lineRule="auto"/>
        <w:ind w:firstLine="709"/>
        <w:jc w:val="both"/>
        <w:rPr>
          <w:rFonts w:eastAsia="Arial Unicode MS"/>
          <w:color w:val="000000" w:themeColor="text1"/>
          <w:kern w:val="1"/>
          <w:lang w:eastAsia="en-US"/>
        </w:rPr>
      </w:pPr>
      <w:r w:rsidRPr="00730AD1">
        <w:rPr>
          <w:rFonts w:eastAsia="Arial Unicode MS"/>
          <w:color w:val="000000" w:themeColor="text1"/>
          <w:kern w:val="1"/>
          <w:lang w:eastAsia="en-US"/>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20706D" w:rsidRPr="00730AD1" w:rsidRDefault="0020706D" w:rsidP="00730AD1">
      <w:pPr>
        <w:spacing w:line="276" w:lineRule="auto"/>
        <w:ind w:firstLine="709"/>
        <w:jc w:val="both"/>
        <w:rPr>
          <w:rFonts w:eastAsia="Arial Unicode MS"/>
          <w:color w:val="000000" w:themeColor="text1"/>
          <w:kern w:val="1"/>
          <w:lang w:eastAsia="en-US"/>
        </w:rPr>
      </w:pPr>
      <w:r w:rsidRPr="00730AD1">
        <w:rPr>
          <w:rFonts w:eastAsia="Arial Unicode MS"/>
          <w:color w:val="000000" w:themeColor="text1"/>
          <w:kern w:val="1"/>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20706D" w:rsidRPr="00730AD1" w:rsidRDefault="0020706D" w:rsidP="00730AD1">
      <w:pPr>
        <w:spacing w:line="276" w:lineRule="auto"/>
        <w:ind w:firstLine="709"/>
        <w:jc w:val="both"/>
        <w:rPr>
          <w:rFonts w:eastAsiaTheme="majorEastAsia"/>
          <w:b/>
          <w:bCs/>
          <w:color w:val="000000" w:themeColor="text1"/>
          <w:lang w:eastAsia="en-US"/>
        </w:rPr>
      </w:pPr>
    </w:p>
    <w:p w:rsidR="0020706D" w:rsidRPr="00730AD1" w:rsidRDefault="0020706D" w:rsidP="00730AD1">
      <w:pPr>
        <w:spacing w:line="276" w:lineRule="auto"/>
        <w:ind w:firstLine="709"/>
        <w:jc w:val="both"/>
        <w:rPr>
          <w:rFonts w:eastAsiaTheme="majorEastAsia"/>
          <w:b/>
          <w:bCs/>
          <w:color w:val="000000" w:themeColor="text1"/>
          <w:lang w:eastAsia="en-US"/>
        </w:rPr>
      </w:pPr>
      <w:r w:rsidRPr="00730AD1">
        <w:rPr>
          <w:rFonts w:eastAsiaTheme="majorEastAsia"/>
          <w:b/>
          <w:bCs/>
          <w:color w:val="000000" w:themeColor="text1"/>
          <w:lang w:eastAsia="en-US"/>
        </w:rPr>
        <w:t>Особенности отбора и адаптации учебного материала по математике</w:t>
      </w:r>
    </w:p>
    <w:p w:rsidR="0020706D" w:rsidRPr="00730AD1" w:rsidRDefault="0020706D" w:rsidP="00730AD1">
      <w:pPr>
        <w:spacing w:line="276" w:lineRule="auto"/>
        <w:ind w:firstLine="709"/>
        <w:jc w:val="both"/>
        <w:rPr>
          <w:rFonts w:eastAsia="Arial Unicode MS"/>
          <w:color w:val="000000" w:themeColor="text1"/>
          <w:kern w:val="1"/>
          <w:lang w:eastAsia="en-US"/>
        </w:rPr>
      </w:pPr>
      <w:r w:rsidRPr="00730AD1">
        <w:rPr>
          <w:rFonts w:eastAsia="Arial Unicode MS"/>
          <w:color w:val="000000" w:themeColor="text1"/>
          <w:kern w:val="1"/>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20706D" w:rsidRPr="00730AD1" w:rsidRDefault="0020706D" w:rsidP="00730AD1">
      <w:pPr>
        <w:spacing w:line="276" w:lineRule="auto"/>
        <w:ind w:firstLine="709"/>
        <w:jc w:val="both"/>
        <w:rPr>
          <w:rFonts w:eastAsia="Arial Unicode MS"/>
          <w:color w:val="000000" w:themeColor="text1"/>
          <w:kern w:val="1"/>
          <w:lang w:eastAsia="en-US"/>
        </w:rPr>
      </w:pPr>
      <w:r w:rsidRPr="00730AD1">
        <w:rPr>
          <w:rFonts w:eastAsia="Arial Unicode MS"/>
          <w:color w:val="000000" w:themeColor="text1"/>
          <w:kern w:val="1"/>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20706D" w:rsidRPr="00730AD1" w:rsidRDefault="0020706D" w:rsidP="00730AD1">
      <w:pPr>
        <w:spacing w:line="276" w:lineRule="auto"/>
        <w:ind w:firstLine="709"/>
        <w:jc w:val="both"/>
        <w:rPr>
          <w:b/>
          <w:color w:val="000000" w:themeColor="text1"/>
        </w:rPr>
      </w:pPr>
      <w:r w:rsidRPr="00730AD1">
        <w:rPr>
          <w:b/>
          <w:color w:val="000000" w:themeColor="text1"/>
        </w:rPr>
        <w:t>Изменения программы в 5–9 классах</w:t>
      </w:r>
    </w:p>
    <w:p w:rsidR="0020706D" w:rsidRPr="00730AD1" w:rsidRDefault="0020706D" w:rsidP="00730AD1">
      <w:pPr>
        <w:spacing w:line="276" w:lineRule="auto"/>
        <w:ind w:firstLine="709"/>
        <w:jc w:val="both"/>
        <w:rPr>
          <w:b/>
          <w:i/>
          <w:color w:val="000000" w:themeColor="text1"/>
        </w:rPr>
      </w:pPr>
      <w:r w:rsidRPr="00730AD1">
        <w:rPr>
          <w:b/>
          <w:i/>
          <w:color w:val="000000" w:themeColor="text1"/>
        </w:rPr>
        <w:t>Математика в 5 и 6 классах</w:t>
      </w:r>
    </w:p>
    <w:p w:rsidR="0020706D" w:rsidRPr="00730AD1" w:rsidRDefault="0020706D" w:rsidP="00730AD1">
      <w:pPr>
        <w:spacing w:line="276" w:lineRule="auto"/>
        <w:ind w:firstLine="709"/>
        <w:jc w:val="both"/>
        <w:rPr>
          <w:color w:val="000000" w:themeColor="text1"/>
        </w:rPr>
      </w:pPr>
      <w:r w:rsidRPr="00730AD1">
        <w:rPr>
          <w:color w:val="000000" w:themeColor="text1"/>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20706D" w:rsidRPr="00730AD1" w:rsidRDefault="0020706D" w:rsidP="00730AD1">
      <w:pPr>
        <w:spacing w:line="276" w:lineRule="auto"/>
        <w:ind w:firstLine="709"/>
        <w:jc w:val="both"/>
        <w:rPr>
          <w:color w:val="000000" w:themeColor="text1"/>
        </w:rPr>
      </w:pPr>
      <w:r w:rsidRPr="00730AD1">
        <w:rPr>
          <w:color w:val="000000" w:themeColor="text1"/>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20706D" w:rsidRPr="00730AD1" w:rsidRDefault="0020706D" w:rsidP="00730AD1">
      <w:pPr>
        <w:spacing w:line="276" w:lineRule="auto"/>
        <w:ind w:firstLine="709"/>
        <w:jc w:val="both"/>
        <w:rPr>
          <w:rFonts w:eastAsia="Arial Unicode MS"/>
          <w:color w:val="000000" w:themeColor="text1"/>
          <w:kern w:val="1"/>
          <w:lang w:eastAsia="en-US"/>
        </w:rPr>
      </w:pPr>
    </w:p>
    <w:p w:rsidR="0020706D" w:rsidRPr="00730AD1" w:rsidRDefault="00023AEA" w:rsidP="00730AD1">
      <w:pPr>
        <w:spacing w:line="276" w:lineRule="auto"/>
        <w:ind w:firstLine="709"/>
        <w:jc w:val="both"/>
        <w:rPr>
          <w:b/>
          <w:bCs/>
          <w:color w:val="000000" w:themeColor="text1"/>
          <w:lang w:eastAsia="en-US"/>
        </w:rPr>
      </w:pPr>
      <w:bookmarkStart w:id="38" w:name="_Toc83232969"/>
      <w:r w:rsidRPr="00730AD1">
        <w:rPr>
          <w:rFonts w:eastAsiaTheme="majorEastAsia"/>
          <w:b/>
          <w:bCs/>
          <w:color w:val="000000" w:themeColor="text1"/>
          <w:lang w:eastAsia="en-US"/>
        </w:rPr>
        <w:t>В</w:t>
      </w:r>
      <w:r w:rsidR="0020706D" w:rsidRPr="00730AD1">
        <w:rPr>
          <w:rFonts w:eastAsiaTheme="majorEastAsia"/>
          <w:b/>
          <w:bCs/>
          <w:color w:val="000000" w:themeColor="text1"/>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20706D" w:rsidRPr="00730AD1">
        <w:rPr>
          <w:b/>
          <w:bCs/>
          <w:color w:val="000000" w:themeColor="text1"/>
          <w:lang w:eastAsia="en-US"/>
        </w:rPr>
        <w:t>«Математика»</w:t>
      </w:r>
      <w:bookmarkEnd w:id="38"/>
    </w:p>
    <w:p w:rsidR="0020706D" w:rsidRPr="00730AD1" w:rsidRDefault="0020706D" w:rsidP="00730AD1">
      <w:pPr>
        <w:spacing w:line="276" w:lineRule="auto"/>
        <w:ind w:firstLine="709"/>
        <w:jc w:val="both"/>
        <w:rPr>
          <w:color w:val="000000" w:themeColor="text1"/>
        </w:rPr>
      </w:pPr>
      <w:r w:rsidRPr="00730AD1">
        <w:rPr>
          <w:color w:val="000000" w:themeColor="text1"/>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20706D" w:rsidRPr="00730AD1" w:rsidRDefault="0020706D" w:rsidP="00730AD1">
      <w:pPr>
        <w:spacing w:line="276" w:lineRule="auto"/>
        <w:ind w:firstLine="709"/>
        <w:jc w:val="both"/>
        <w:rPr>
          <w:color w:val="000000" w:themeColor="text1"/>
        </w:rPr>
      </w:pPr>
      <w:r w:rsidRPr="00730AD1">
        <w:rPr>
          <w:color w:val="000000" w:themeColor="text1"/>
        </w:rPr>
        <w:t xml:space="preserve">Примерная тематическая и терминологическая лексика соответствует ООП ООО. </w:t>
      </w:r>
    </w:p>
    <w:p w:rsidR="0020706D" w:rsidRPr="00730AD1" w:rsidRDefault="0020706D" w:rsidP="00730AD1">
      <w:pPr>
        <w:spacing w:line="276" w:lineRule="auto"/>
        <w:ind w:firstLine="709"/>
        <w:jc w:val="both"/>
        <w:rPr>
          <w:color w:val="000000" w:themeColor="text1"/>
        </w:rPr>
      </w:pPr>
      <w:r w:rsidRPr="00730AD1">
        <w:rPr>
          <w:color w:val="000000" w:themeColor="text1"/>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0706D" w:rsidRPr="00730AD1" w:rsidRDefault="0020706D" w:rsidP="00730AD1">
      <w:pPr>
        <w:spacing w:line="276" w:lineRule="auto"/>
        <w:jc w:val="both"/>
        <w:rPr>
          <w:rFonts w:eastAsia="Arial Unicode MS"/>
          <w:b/>
          <w:color w:val="000000" w:themeColor="text1"/>
          <w:kern w:val="28"/>
          <w:lang w:eastAsia="en-US"/>
        </w:rPr>
      </w:pPr>
    </w:p>
    <w:p w:rsidR="0020706D" w:rsidRPr="00730AD1" w:rsidRDefault="0020706D" w:rsidP="00730AD1">
      <w:pPr>
        <w:spacing w:line="276" w:lineRule="auto"/>
        <w:ind w:firstLine="709"/>
        <w:jc w:val="both"/>
        <w:rPr>
          <w:rFonts w:eastAsiaTheme="majorEastAsia"/>
          <w:b/>
          <w:bCs/>
          <w:caps/>
          <w:color w:val="000000" w:themeColor="text1"/>
          <w:lang w:eastAsia="en-US"/>
        </w:rPr>
      </w:pPr>
      <w:bookmarkStart w:id="39" w:name="_Toc83232962"/>
      <w:r w:rsidRPr="00730AD1">
        <w:rPr>
          <w:rFonts w:eastAsiaTheme="majorEastAsia"/>
          <w:b/>
          <w:bCs/>
          <w:color w:val="000000" w:themeColor="text1"/>
          <w:lang w:eastAsia="en-US"/>
        </w:rPr>
        <w:t>Место учебного предмета «Математика» в учебном плане</w:t>
      </w:r>
      <w:bookmarkEnd w:id="39"/>
    </w:p>
    <w:p w:rsidR="0020706D" w:rsidRPr="00730AD1" w:rsidRDefault="0020706D" w:rsidP="00730AD1">
      <w:pPr>
        <w:spacing w:line="276" w:lineRule="auto"/>
        <w:ind w:firstLine="709"/>
        <w:jc w:val="both"/>
        <w:rPr>
          <w:color w:val="000000" w:themeColor="text1"/>
        </w:rPr>
      </w:pPr>
      <w:r w:rsidRPr="00730AD1">
        <w:rPr>
          <w:color w:val="000000" w:themeColor="text1"/>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w:t>
      </w:r>
    </w:p>
    <w:p w:rsidR="0020706D" w:rsidRPr="00730AD1" w:rsidRDefault="0020706D" w:rsidP="00730AD1">
      <w:pPr>
        <w:spacing w:line="276" w:lineRule="auto"/>
        <w:ind w:firstLine="709"/>
        <w:jc w:val="both"/>
        <w:rPr>
          <w:color w:val="000000" w:themeColor="text1"/>
        </w:rPr>
      </w:pPr>
      <w:r w:rsidRPr="00730AD1">
        <w:rPr>
          <w:color w:val="000000" w:themeColor="text1"/>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20706D" w:rsidRPr="00730AD1" w:rsidRDefault="0020706D" w:rsidP="00730AD1">
      <w:pPr>
        <w:spacing w:line="276" w:lineRule="auto"/>
        <w:ind w:firstLine="709"/>
        <w:jc w:val="both"/>
        <w:rPr>
          <w:color w:val="000000" w:themeColor="text1"/>
        </w:rPr>
      </w:pPr>
      <w:r w:rsidRPr="00730AD1">
        <w:rPr>
          <w:color w:val="000000" w:themeColor="text1"/>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20706D" w:rsidRPr="00730AD1" w:rsidRDefault="0020706D" w:rsidP="00730AD1">
      <w:pPr>
        <w:spacing w:line="276" w:lineRule="auto"/>
        <w:ind w:firstLine="709"/>
        <w:jc w:val="both"/>
        <w:rPr>
          <w:color w:val="000000" w:themeColor="text1"/>
        </w:rPr>
      </w:pPr>
      <w:r w:rsidRPr="00730AD1">
        <w:rPr>
          <w:color w:val="000000" w:themeColor="text1"/>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0706D" w:rsidRPr="00730AD1" w:rsidRDefault="0020706D" w:rsidP="00730AD1">
      <w:pPr>
        <w:spacing w:line="276" w:lineRule="auto"/>
        <w:ind w:firstLine="709"/>
        <w:jc w:val="both"/>
        <w:rPr>
          <w:color w:val="000000" w:themeColor="text1"/>
        </w:rPr>
      </w:pPr>
    </w:p>
    <w:p w:rsidR="0020706D" w:rsidRPr="00730AD1" w:rsidRDefault="0020706D" w:rsidP="00730AD1">
      <w:pPr>
        <w:spacing w:line="276" w:lineRule="auto"/>
        <w:ind w:firstLine="709"/>
        <w:jc w:val="both"/>
        <w:rPr>
          <w:color w:val="000000" w:themeColor="text1"/>
        </w:rPr>
      </w:pPr>
    </w:p>
    <w:p w:rsidR="0020706D" w:rsidRPr="00730AD1" w:rsidRDefault="0020706D" w:rsidP="00730AD1">
      <w:pPr>
        <w:spacing w:line="276" w:lineRule="auto"/>
        <w:jc w:val="both"/>
        <w:rPr>
          <w:bCs/>
          <w:caps/>
          <w:color w:val="000000" w:themeColor="text1"/>
        </w:rPr>
      </w:pPr>
      <w:r w:rsidRPr="00730AD1">
        <w:rPr>
          <w:bCs/>
          <w:caps/>
          <w:color w:val="000000" w:themeColor="text1"/>
        </w:rPr>
        <w:t xml:space="preserve">рабочая программа </w:t>
      </w:r>
    </w:p>
    <w:p w:rsidR="0020706D" w:rsidRPr="00730AD1" w:rsidRDefault="0020706D" w:rsidP="00730AD1">
      <w:pPr>
        <w:spacing w:line="276" w:lineRule="auto"/>
        <w:jc w:val="both"/>
        <w:rPr>
          <w:bCs/>
          <w:caps/>
          <w:color w:val="000000" w:themeColor="text1"/>
        </w:rPr>
      </w:pPr>
      <w:r w:rsidRPr="00730AD1">
        <w:rPr>
          <w:bCs/>
          <w:caps/>
          <w:color w:val="000000" w:themeColor="text1"/>
        </w:rPr>
        <w:t xml:space="preserve">учебного курса «Математика». </w:t>
      </w:r>
    </w:p>
    <w:p w:rsidR="00CC70FD" w:rsidRPr="00730AD1" w:rsidRDefault="00CC70FD" w:rsidP="00730AD1">
      <w:pPr>
        <w:spacing w:line="276" w:lineRule="auto"/>
        <w:jc w:val="both"/>
        <w:rPr>
          <w:bCs/>
          <w:color w:val="000000" w:themeColor="text1"/>
        </w:rPr>
      </w:pPr>
    </w:p>
    <w:p w:rsidR="0020706D" w:rsidRPr="00730AD1" w:rsidRDefault="0020706D" w:rsidP="00730AD1">
      <w:pPr>
        <w:spacing w:line="276" w:lineRule="auto"/>
        <w:ind w:firstLine="709"/>
        <w:jc w:val="both"/>
        <w:rPr>
          <w:b/>
          <w:bCs/>
          <w:color w:val="000000" w:themeColor="text1"/>
        </w:rPr>
      </w:pPr>
      <w:r w:rsidRPr="00730AD1">
        <w:rPr>
          <w:b/>
          <w:bCs/>
          <w:color w:val="000000" w:themeColor="text1"/>
        </w:rPr>
        <w:t>Цели изучения учебного курса</w:t>
      </w:r>
    </w:p>
    <w:p w:rsidR="0020706D" w:rsidRPr="00730AD1" w:rsidRDefault="0020706D" w:rsidP="00730AD1">
      <w:pPr>
        <w:spacing w:line="276" w:lineRule="auto"/>
        <w:ind w:firstLine="709"/>
        <w:jc w:val="both"/>
        <w:rPr>
          <w:color w:val="000000" w:themeColor="text1"/>
        </w:rPr>
      </w:pPr>
      <w:r w:rsidRPr="00730AD1">
        <w:rPr>
          <w:color w:val="000000" w:themeColor="text1"/>
        </w:rPr>
        <w:t>Приоритетными целями обучения математике в 5–6 классах являются:</w:t>
      </w:r>
    </w:p>
    <w:p w:rsidR="0020706D" w:rsidRPr="00730AD1" w:rsidRDefault="0020706D" w:rsidP="00730AD1">
      <w:pPr>
        <w:pStyle w:val="a8"/>
        <w:widowControl/>
        <w:numPr>
          <w:ilvl w:val="0"/>
          <w:numId w:val="2"/>
        </w:numPr>
        <w:tabs>
          <w:tab w:val="left" w:pos="993"/>
        </w:tabs>
        <w:autoSpaceDE/>
        <w:autoSpaceDN/>
        <w:spacing w:line="276" w:lineRule="auto"/>
        <w:ind w:left="709" w:right="0" w:hanging="283"/>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0706D" w:rsidRPr="00730AD1" w:rsidRDefault="0020706D" w:rsidP="00730AD1">
      <w:pPr>
        <w:pStyle w:val="a8"/>
        <w:widowControl/>
        <w:numPr>
          <w:ilvl w:val="0"/>
          <w:numId w:val="2"/>
        </w:numPr>
        <w:tabs>
          <w:tab w:val="left" w:pos="993"/>
        </w:tabs>
        <w:autoSpaceDE/>
        <w:autoSpaceDN/>
        <w:spacing w:line="276" w:lineRule="auto"/>
        <w:ind w:left="709" w:right="0" w:hanging="283"/>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развитие интеллектуальных и творческих способностей обучающихся </w:t>
      </w:r>
      <w:r w:rsidRPr="00730AD1">
        <w:rPr>
          <w:rFonts w:ascii="Times New Roman" w:eastAsia="Arial Unicode MS" w:hAnsi="Times New Roman" w:cs="Times New Roman"/>
          <w:color w:val="000000" w:themeColor="text1"/>
          <w:kern w:val="1"/>
          <w:sz w:val="24"/>
          <w:szCs w:val="24"/>
        </w:rPr>
        <w:t>c</w:t>
      </w:r>
      <w:r w:rsidRPr="00730AD1">
        <w:rPr>
          <w:rFonts w:ascii="Times New Roman" w:eastAsia="Arial Unicode MS" w:hAnsi="Times New Roman" w:cs="Times New Roman"/>
          <w:color w:val="000000" w:themeColor="text1"/>
          <w:kern w:val="1"/>
          <w:sz w:val="24"/>
          <w:szCs w:val="24"/>
          <w:lang w:val="ru-RU"/>
        </w:rPr>
        <w:t xml:space="preserve"> ЗПР, познавательной активности, исследовательских умений, интереса к изучению математики;</w:t>
      </w:r>
    </w:p>
    <w:p w:rsidR="0020706D" w:rsidRPr="00730AD1" w:rsidRDefault="0020706D" w:rsidP="00730AD1">
      <w:pPr>
        <w:pStyle w:val="a8"/>
        <w:widowControl/>
        <w:numPr>
          <w:ilvl w:val="0"/>
          <w:numId w:val="2"/>
        </w:numPr>
        <w:tabs>
          <w:tab w:val="left" w:pos="993"/>
        </w:tabs>
        <w:autoSpaceDE/>
        <w:autoSpaceDN/>
        <w:spacing w:line="276" w:lineRule="auto"/>
        <w:ind w:left="709" w:right="0" w:hanging="283"/>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подведение обучающихся с ЗПР на доступном для них уровне к осознанию взаимосвязи математики и окружающего мира;</w:t>
      </w:r>
    </w:p>
    <w:p w:rsidR="0020706D" w:rsidRPr="00730AD1" w:rsidRDefault="0020706D" w:rsidP="00730AD1">
      <w:pPr>
        <w:pStyle w:val="a8"/>
        <w:widowControl/>
        <w:numPr>
          <w:ilvl w:val="0"/>
          <w:numId w:val="2"/>
        </w:numPr>
        <w:tabs>
          <w:tab w:val="left" w:pos="993"/>
        </w:tabs>
        <w:autoSpaceDE/>
        <w:autoSpaceDN/>
        <w:spacing w:line="276" w:lineRule="auto"/>
        <w:ind w:left="709" w:right="0" w:hanging="283"/>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0706D" w:rsidRPr="00730AD1" w:rsidRDefault="0020706D" w:rsidP="00730AD1">
      <w:pPr>
        <w:spacing w:line="276" w:lineRule="auto"/>
        <w:ind w:firstLine="709"/>
        <w:jc w:val="both"/>
        <w:rPr>
          <w:color w:val="000000" w:themeColor="text1"/>
        </w:rPr>
      </w:pPr>
      <w:r w:rsidRPr="00730AD1">
        <w:rPr>
          <w:color w:val="000000" w:themeColor="text1"/>
        </w:rPr>
        <w:t>Основные линии содержания курса математики в 5–6 классах –</w:t>
      </w:r>
      <w:r w:rsidRPr="00730AD1">
        <w:rPr>
          <w:b/>
          <w:bCs/>
          <w:color w:val="000000" w:themeColor="text1"/>
        </w:rPr>
        <w:t xml:space="preserve"> </w:t>
      </w:r>
      <w:r w:rsidRPr="00730AD1">
        <w:rPr>
          <w:color w:val="000000" w:themeColor="text1"/>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20706D" w:rsidRPr="00730AD1" w:rsidRDefault="0020706D" w:rsidP="00730AD1">
      <w:pPr>
        <w:spacing w:line="276" w:lineRule="auto"/>
        <w:ind w:firstLine="709"/>
        <w:jc w:val="both"/>
        <w:rPr>
          <w:color w:val="000000" w:themeColor="text1"/>
        </w:rPr>
      </w:pPr>
      <w:r w:rsidRPr="00730AD1">
        <w:rPr>
          <w:color w:val="000000" w:themeColor="text1"/>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0706D" w:rsidRPr="00730AD1" w:rsidRDefault="0020706D" w:rsidP="00730AD1">
      <w:pPr>
        <w:spacing w:line="276" w:lineRule="auto"/>
        <w:ind w:firstLine="709"/>
        <w:jc w:val="both"/>
        <w:rPr>
          <w:color w:val="000000" w:themeColor="text1"/>
        </w:rPr>
      </w:pPr>
      <w:r w:rsidRPr="00730AD1">
        <w:rPr>
          <w:color w:val="000000" w:themeColor="text1"/>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0706D" w:rsidRPr="00730AD1" w:rsidRDefault="0020706D" w:rsidP="00730AD1">
      <w:pPr>
        <w:spacing w:line="276" w:lineRule="auto"/>
        <w:ind w:firstLine="709"/>
        <w:jc w:val="both"/>
        <w:rPr>
          <w:color w:val="000000" w:themeColor="text1"/>
        </w:rPr>
      </w:pPr>
      <w:r w:rsidRPr="00730AD1">
        <w:rPr>
          <w:color w:val="000000" w:themeColor="text1"/>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20706D" w:rsidRPr="00730AD1" w:rsidRDefault="0020706D" w:rsidP="00730AD1">
      <w:pPr>
        <w:spacing w:line="276" w:lineRule="auto"/>
        <w:ind w:firstLine="709"/>
        <w:jc w:val="both"/>
        <w:rPr>
          <w:color w:val="000000" w:themeColor="text1"/>
        </w:rPr>
      </w:pPr>
      <w:r w:rsidRPr="00730AD1">
        <w:rPr>
          <w:color w:val="000000" w:themeColor="text1"/>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0706D" w:rsidRPr="00730AD1" w:rsidRDefault="0020706D" w:rsidP="00730AD1">
      <w:pPr>
        <w:spacing w:line="276" w:lineRule="auto"/>
        <w:ind w:firstLine="709"/>
        <w:jc w:val="both"/>
        <w:rPr>
          <w:color w:val="000000" w:themeColor="text1"/>
        </w:rPr>
      </w:pPr>
      <w:r w:rsidRPr="00730AD1">
        <w:rPr>
          <w:color w:val="000000" w:themeColor="text1"/>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0706D" w:rsidRPr="00730AD1" w:rsidRDefault="0020706D" w:rsidP="00730AD1">
      <w:pPr>
        <w:spacing w:line="276" w:lineRule="auto"/>
        <w:ind w:firstLine="709"/>
        <w:jc w:val="both"/>
        <w:rPr>
          <w:color w:val="000000" w:themeColor="text1"/>
        </w:rPr>
      </w:pPr>
      <w:r w:rsidRPr="00730AD1">
        <w:rPr>
          <w:color w:val="000000" w:themeColor="text1"/>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20706D" w:rsidRPr="00730AD1" w:rsidRDefault="0020706D" w:rsidP="00730AD1">
      <w:pPr>
        <w:spacing w:line="276" w:lineRule="auto"/>
        <w:ind w:firstLine="709"/>
        <w:jc w:val="both"/>
        <w:rPr>
          <w:b/>
          <w:bCs/>
          <w:color w:val="000000" w:themeColor="text1"/>
        </w:rPr>
      </w:pPr>
    </w:p>
    <w:p w:rsidR="0020706D" w:rsidRPr="00730AD1" w:rsidRDefault="0020706D" w:rsidP="00730AD1">
      <w:pPr>
        <w:spacing w:line="276" w:lineRule="auto"/>
        <w:ind w:firstLine="709"/>
        <w:jc w:val="both"/>
        <w:rPr>
          <w:b/>
          <w:bCs/>
          <w:color w:val="000000" w:themeColor="text1"/>
        </w:rPr>
      </w:pPr>
      <w:r w:rsidRPr="00730AD1">
        <w:rPr>
          <w:b/>
          <w:bCs/>
          <w:color w:val="000000" w:themeColor="text1"/>
        </w:rPr>
        <w:t>Место учебного курса в учебном плане</w:t>
      </w:r>
    </w:p>
    <w:p w:rsidR="0020706D" w:rsidRPr="00730AD1" w:rsidRDefault="0020706D" w:rsidP="00730AD1">
      <w:pPr>
        <w:spacing w:line="276" w:lineRule="auto"/>
        <w:ind w:firstLine="709"/>
        <w:jc w:val="both"/>
        <w:rPr>
          <w:color w:val="000000" w:themeColor="text1"/>
        </w:rPr>
      </w:pPr>
      <w:r w:rsidRPr="00730AD1">
        <w:rPr>
          <w:color w:val="000000" w:themeColor="text1"/>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0706D" w:rsidRPr="00730AD1" w:rsidRDefault="0020706D" w:rsidP="00730AD1">
      <w:pPr>
        <w:spacing w:line="276" w:lineRule="auto"/>
        <w:ind w:firstLine="709"/>
        <w:jc w:val="both"/>
        <w:rPr>
          <w:color w:val="000000" w:themeColor="text1"/>
        </w:rPr>
      </w:pPr>
      <w:r w:rsidRPr="00730AD1">
        <w:rPr>
          <w:color w:val="000000" w:themeColor="text1"/>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0706D" w:rsidRPr="00730AD1" w:rsidRDefault="0020706D" w:rsidP="00730AD1">
      <w:pPr>
        <w:spacing w:line="276" w:lineRule="auto"/>
        <w:ind w:firstLine="709"/>
        <w:jc w:val="both"/>
        <w:rPr>
          <w:caps/>
          <w:color w:val="000000" w:themeColor="text1"/>
        </w:rPr>
      </w:pPr>
    </w:p>
    <w:p w:rsidR="0020706D" w:rsidRPr="00730AD1" w:rsidRDefault="0020706D" w:rsidP="00730AD1">
      <w:pPr>
        <w:spacing w:line="276" w:lineRule="auto"/>
        <w:ind w:firstLine="709"/>
        <w:jc w:val="both"/>
        <w:rPr>
          <w:caps/>
          <w:color w:val="000000" w:themeColor="text1"/>
        </w:rPr>
      </w:pPr>
    </w:p>
    <w:p w:rsidR="0020706D" w:rsidRPr="00730AD1" w:rsidRDefault="0020706D" w:rsidP="00730AD1">
      <w:pPr>
        <w:spacing w:line="276" w:lineRule="auto"/>
        <w:jc w:val="both"/>
        <w:rPr>
          <w:caps/>
          <w:color w:val="000000" w:themeColor="text1"/>
        </w:rPr>
      </w:pPr>
      <w:r w:rsidRPr="00730AD1">
        <w:rPr>
          <w:caps/>
          <w:color w:val="000000" w:themeColor="text1"/>
        </w:rPr>
        <w:t>Содержание учебного курса (по годам обучения)</w:t>
      </w:r>
    </w:p>
    <w:p w:rsidR="00CC70FD" w:rsidRPr="00730AD1" w:rsidRDefault="00CC70FD" w:rsidP="00730AD1">
      <w:pPr>
        <w:widowControl w:val="0"/>
        <w:autoSpaceDE w:val="0"/>
        <w:autoSpaceDN w:val="0"/>
        <w:adjustRightInd w:val="0"/>
        <w:spacing w:line="276" w:lineRule="auto"/>
        <w:ind w:firstLine="709"/>
        <w:jc w:val="both"/>
        <w:textAlignment w:val="center"/>
        <w:rPr>
          <w:b/>
          <w:bCs/>
          <w:i/>
          <w:iCs/>
          <w:color w:val="000000" w:themeColor="text1"/>
        </w:rPr>
      </w:pP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Натуральные числа</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730AD1">
        <w:rPr>
          <w:i/>
          <w:color w:val="000000" w:themeColor="text1"/>
        </w:rPr>
        <w:t>распределительного свойства умножения</w:t>
      </w:r>
      <w:r w:rsidRPr="00730AD1">
        <w:rPr>
          <w:color w:val="000000" w:themeColor="text1"/>
        </w:rPr>
        <w:t>. Округление натуральных чисел.</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Делители и кратные числа; </w:t>
      </w:r>
      <w:r w:rsidRPr="00730AD1">
        <w:rPr>
          <w:i/>
          <w:color w:val="000000" w:themeColor="text1"/>
        </w:rPr>
        <w:t>наибольший общий делитель и наименьшее общее кратное. Делимость суммы и произведения</w:t>
      </w:r>
      <w:r w:rsidRPr="00730AD1">
        <w:rPr>
          <w:color w:val="000000" w:themeColor="text1"/>
        </w:rPr>
        <w:t>. Деление с остатком.</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Дроби</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Отношение. Деление в данном отношении. </w:t>
      </w:r>
      <w:r w:rsidRPr="00730AD1">
        <w:rPr>
          <w:i/>
          <w:color w:val="000000" w:themeColor="text1"/>
        </w:rPr>
        <w:t>Масштаб</w:t>
      </w:r>
      <w:r w:rsidRPr="00730AD1">
        <w:rPr>
          <w:color w:val="000000" w:themeColor="text1"/>
        </w:rPr>
        <w:t>, пропорция. Применение пропорций при решении задач.</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Положительные и отрицательные числа</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spacing w:val="-4"/>
        </w:rPr>
        <w:t xml:space="preserve">Положительные и отрицательные числа. Целые числа. </w:t>
      </w:r>
      <w:r w:rsidRPr="00730AD1">
        <w:rPr>
          <w:i/>
          <w:color w:val="000000" w:themeColor="text1"/>
          <w:spacing w:val="-4"/>
        </w:rPr>
        <w:t>Модуль</w:t>
      </w:r>
      <w:r w:rsidRPr="00730AD1">
        <w:rPr>
          <w:i/>
          <w:color w:val="000000" w:themeColor="text1"/>
        </w:rPr>
        <w:t xml:space="preserve"> числа, геометрическая интерпретация модуля числа. </w:t>
      </w:r>
      <w:r w:rsidRPr="00730AD1">
        <w:rPr>
          <w:color w:val="000000" w:themeColor="text1"/>
        </w:rPr>
        <w:t xml:space="preserve">Изображение чисел на координатной прямой. </w:t>
      </w:r>
      <w:r w:rsidRPr="00730AD1">
        <w:rPr>
          <w:i/>
          <w:color w:val="000000" w:themeColor="text1"/>
        </w:rPr>
        <w:t>Числовые промежутки</w:t>
      </w:r>
      <w:r w:rsidRPr="00730AD1">
        <w:rPr>
          <w:color w:val="000000" w:themeColor="text1"/>
        </w:rPr>
        <w:t>.</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Сравнение чисел. Арифметические действия с положительными и отрицательными числами.</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Буквенные выражения</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Применение букв для записи математических выражений и предложений. Свойства арифметических действий. </w:t>
      </w:r>
      <w:r w:rsidRPr="00730AD1">
        <w:rPr>
          <w:i/>
          <w:color w:val="000000" w:themeColor="text1"/>
        </w:rPr>
        <w:t>Буквенные выражения и числовые подстановки</w:t>
      </w:r>
      <w:r w:rsidRPr="00730AD1">
        <w:rPr>
          <w:color w:val="000000" w:themeColor="text1"/>
        </w:rPr>
        <w:t xml:space="preserve">. Буквенные равенства, нахождение неизвестного компонента. Формулы; формулы периметра и площади прямоугольника, квадрата, </w:t>
      </w:r>
      <w:r w:rsidRPr="00730AD1">
        <w:rPr>
          <w:i/>
          <w:color w:val="000000" w:themeColor="text1"/>
        </w:rPr>
        <w:t>объёма параллелепипеда и куба.</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Решение текстовых задач</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Решение текстовых задач арифметическим способом. </w:t>
      </w:r>
      <w:r w:rsidRPr="00730AD1">
        <w:rPr>
          <w:i/>
          <w:color w:val="000000" w:themeColor="text1"/>
        </w:rPr>
        <w:t>Решение логических задач.</w:t>
      </w:r>
      <w:r w:rsidRPr="00730AD1">
        <w:rPr>
          <w:color w:val="000000" w:themeColor="text1"/>
        </w:rPr>
        <w:t xml:space="preserve"> </w:t>
      </w:r>
      <w:r w:rsidRPr="00730AD1">
        <w:rPr>
          <w:i/>
          <w:color w:val="000000" w:themeColor="text1"/>
        </w:rPr>
        <w:t>Решение задач перебором всех возможных вариантов</w:t>
      </w:r>
      <w:r w:rsidRPr="00730AD1">
        <w:rPr>
          <w:color w:val="000000" w:themeColor="text1"/>
        </w:rPr>
        <w:t>.</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Решение задач, связанных с отношением, пропорциональностью величин, процентами; решение основных задач на дроби и проценты.</w:t>
      </w:r>
    </w:p>
    <w:p w:rsidR="00023AEA" w:rsidRPr="00730AD1" w:rsidRDefault="00023AEA" w:rsidP="00730AD1">
      <w:pPr>
        <w:widowControl w:val="0"/>
        <w:autoSpaceDE w:val="0"/>
        <w:autoSpaceDN w:val="0"/>
        <w:adjustRightInd w:val="0"/>
        <w:spacing w:line="276" w:lineRule="auto"/>
        <w:ind w:firstLine="709"/>
        <w:jc w:val="both"/>
        <w:textAlignment w:val="center"/>
        <w:rPr>
          <w:i/>
          <w:color w:val="000000" w:themeColor="text1"/>
        </w:rPr>
      </w:pPr>
      <w:r w:rsidRPr="00730AD1">
        <w:rPr>
          <w:i/>
          <w:color w:val="000000" w:themeColor="text1"/>
        </w:rPr>
        <w:t>Оценка и прикидка, округление результата.</w:t>
      </w:r>
    </w:p>
    <w:p w:rsidR="00023AEA" w:rsidRPr="00730AD1" w:rsidRDefault="00023AEA" w:rsidP="00730AD1">
      <w:pPr>
        <w:widowControl w:val="0"/>
        <w:autoSpaceDE w:val="0"/>
        <w:autoSpaceDN w:val="0"/>
        <w:adjustRightInd w:val="0"/>
        <w:spacing w:line="276" w:lineRule="auto"/>
        <w:ind w:firstLine="709"/>
        <w:jc w:val="both"/>
        <w:textAlignment w:val="center"/>
        <w:rPr>
          <w:b/>
          <w:bCs/>
          <w:color w:val="000000" w:themeColor="text1"/>
        </w:rPr>
      </w:pPr>
      <w:r w:rsidRPr="00730AD1">
        <w:rPr>
          <w:i/>
          <w:color w:val="000000" w:themeColor="text1"/>
        </w:rPr>
        <w:t>Составление буквенных выражений по условию задачи</w:t>
      </w:r>
      <w:r w:rsidRPr="00730AD1">
        <w:rPr>
          <w:color w:val="000000" w:themeColor="text1"/>
        </w:rPr>
        <w:t>.</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Представление данных с помощью таблиц и диаграмм. Столбчатые диаграммы: чтение и построение. Чтение круговых диаграмм.</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Наглядная геометрия</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i/>
          <w:color w:val="000000" w:themeColor="text1"/>
        </w:rPr>
        <w:t>Взаимное расположение двух прямых на плоскости, параллельные прямые, перпендикулярные прямые</w:t>
      </w:r>
      <w:r w:rsidRPr="00730AD1">
        <w:rPr>
          <w:color w:val="000000" w:themeColor="text1"/>
        </w:rPr>
        <w:t>. Измерение расстояний: между двумя точками, от точки до прямой; длина маршрута на квадратной сетке.</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730AD1">
        <w:rPr>
          <w:i/>
          <w:color w:val="000000" w:themeColor="text1"/>
        </w:rPr>
        <w:t>Изображение геометрических фигур на нелинованной бумаге с использованием циркуля, линейки, угольника, транспортира.</w:t>
      </w:r>
      <w:r w:rsidRPr="00730AD1">
        <w:rPr>
          <w:color w:val="000000" w:themeColor="text1"/>
        </w:rPr>
        <w:t xml:space="preserve"> Построения на клетчатой бумаге.</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730AD1">
        <w:rPr>
          <w:i/>
          <w:color w:val="000000" w:themeColor="text1"/>
        </w:rPr>
        <w:t>. Приближённое измерение длины окружности, площади круга.</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i/>
          <w:color w:val="000000" w:themeColor="text1"/>
        </w:rPr>
        <w:t>Симметрия: центральная, осевая и зеркальная симметрии. Построение симметричных фигур</w:t>
      </w:r>
      <w:r w:rsidRPr="00730AD1">
        <w:rPr>
          <w:color w:val="000000" w:themeColor="text1"/>
        </w:rPr>
        <w:t>.</w:t>
      </w:r>
    </w:p>
    <w:p w:rsidR="00023AEA" w:rsidRPr="00730AD1" w:rsidRDefault="00023AEA" w:rsidP="00730AD1">
      <w:pPr>
        <w:widowControl w:val="0"/>
        <w:autoSpaceDE w:val="0"/>
        <w:autoSpaceDN w:val="0"/>
        <w:adjustRightInd w:val="0"/>
        <w:spacing w:line="276" w:lineRule="auto"/>
        <w:ind w:firstLine="709"/>
        <w:jc w:val="both"/>
        <w:textAlignment w:val="center"/>
        <w:rPr>
          <w:i/>
          <w:color w:val="000000" w:themeColor="text1"/>
        </w:rPr>
      </w:pPr>
      <w:r w:rsidRPr="00730AD1">
        <w:rPr>
          <w:i/>
          <w:color w:val="000000" w:themeColor="text1"/>
        </w:rPr>
        <w:t>Наглядные представления о пространственных фигурах: параллелепипед, куб, призма, пирамида, конус, цилиндр, шар и сфера</w:t>
      </w:r>
      <w:r w:rsidRPr="00730AD1">
        <w:rPr>
          <w:color w:val="000000" w:themeColor="text1"/>
        </w:rPr>
        <w:t xml:space="preserve">. </w:t>
      </w:r>
      <w:r w:rsidRPr="00730AD1">
        <w:rPr>
          <w:i/>
          <w:color w:val="000000" w:themeColor="text1"/>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023AEA" w:rsidRPr="00730AD1" w:rsidRDefault="00023AEA" w:rsidP="00730AD1">
      <w:pPr>
        <w:widowControl w:val="0"/>
        <w:autoSpaceDE w:val="0"/>
        <w:autoSpaceDN w:val="0"/>
        <w:adjustRightInd w:val="0"/>
        <w:spacing w:line="276" w:lineRule="auto"/>
        <w:ind w:firstLine="709"/>
        <w:jc w:val="both"/>
        <w:textAlignment w:val="center"/>
        <w:rPr>
          <w:i/>
          <w:color w:val="000000" w:themeColor="text1"/>
        </w:rPr>
      </w:pPr>
      <w:r w:rsidRPr="00730AD1">
        <w:rPr>
          <w:i/>
          <w:color w:val="000000" w:themeColor="text1"/>
        </w:rPr>
        <w:t>Понятие объёма; единицы измерения объёма. Объём прямоугольного параллелепипеда, куба.</w:t>
      </w:r>
    </w:p>
    <w:p w:rsidR="00023AEA" w:rsidRPr="00730AD1" w:rsidRDefault="00023AEA" w:rsidP="00730AD1">
      <w:pPr>
        <w:widowControl w:val="0"/>
        <w:autoSpaceDE w:val="0"/>
        <w:autoSpaceDN w:val="0"/>
        <w:adjustRightInd w:val="0"/>
        <w:spacing w:line="276" w:lineRule="auto"/>
        <w:ind w:firstLine="709"/>
        <w:jc w:val="both"/>
        <w:textAlignment w:val="center"/>
        <w:rPr>
          <w:rFonts w:eastAsiaTheme="majorEastAsia"/>
          <w:b/>
          <w:bCs/>
          <w:color w:val="000000" w:themeColor="text1"/>
          <w:lang w:eastAsia="en-US"/>
        </w:rPr>
      </w:pPr>
      <w:bookmarkStart w:id="40" w:name="_Toc83232970"/>
      <w:r w:rsidRPr="00730AD1">
        <w:rPr>
          <w:rFonts w:eastAsiaTheme="majorEastAsia"/>
          <w:b/>
          <w:bCs/>
          <w:color w:val="000000" w:themeColor="text1"/>
          <w:lang w:eastAsia="en-US"/>
        </w:rPr>
        <w:t>Примерные контрольно-измерительные материалы</w:t>
      </w:r>
      <w:bookmarkEnd w:id="40"/>
    </w:p>
    <w:p w:rsidR="00023AEA" w:rsidRPr="00730AD1" w:rsidRDefault="00023AEA" w:rsidP="00730AD1">
      <w:pPr>
        <w:spacing w:line="276" w:lineRule="auto"/>
        <w:ind w:firstLine="709"/>
        <w:jc w:val="both"/>
        <w:rPr>
          <w:color w:val="000000" w:themeColor="text1"/>
        </w:rPr>
      </w:pPr>
      <w:r w:rsidRPr="00730AD1">
        <w:rPr>
          <w:color w:val="000000" w:themeColor="text1"/>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023AEA" w:rsidRPr="00730AD1" w:rsidRDefault="00023AEA" w:rsidP="00730AD1">
      <w:pPr>
        <w:spacing w:line="276" w:lineRule="auto"/>
        <w:ind w:firstLine="709"/>
        <w:jc w:val="both"/>
        <w:rPr>
          <w:color w:val="000000" w:themeColor="text1"/>
        </w:rPr>
      </w:pPr>
      <w:r w:rsidRPr="00730AD1">
        <w:rPr>
          <w:color w:val="000000" w:themeColor="text1"/>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023AEA" w:rsidRPr="00730AD1" w:rsidRDefault="00023AEA" w:rsidP="00730AD1">
      <w:pPr>
        <w:spacing w:line="276" w:lineRule="auto"/>
        <w:ind w:firstLine="709"/>
        <w:jc w:val="both"/>
        <w:rPr>
          <w:b/>
          <w:color w:val="000000" w:themeColor="text1"/>
        </w:rPr>
      </w:pPr>
    </w:p>
    <w:p w:rsidR="00023AEA" w:rsidRPr="00730AD1" w:rsidRDefault="00023AEA" w:rsidP="00730AD1">
      <w:pPr>
        <w:spacing w:line="276" w:lineRule="auto"/>
        <w:ind w:firstLine="709"/>
        <w:jc w:val="both"/>
        <w:rPr>
          <w:b/>
          <w:color w:val="000000" w:themeColor="text1"/>
        </w:rPr>
      </w:pPr>
    </w:p>
    <w:p w:rsidR="00023AEA" w:rsidRPr="00730AD1" w:rsidRDefault="00023AEA" w:rsidP="00730AD1">
      <w:pPr>
        <w:spacing w:line="276" w:lineRule="auto"/>
        <w:jc w:val="both"/>
        <w:rPr>
          <w:rFonts w:eastAsiaTheme="majorEastAsia"/>
          <w:bCs/>
          <w:caps/>
          <w:color w:val="000000" w:themeColor="text1"/>
          <w:lang w:eastAsia="en-US"/>
        </w:rPr>
      </w:pPr>
      <w:bookmarkStart w:id="41" w:name="_Toc83232971"/>
      <w:r w:rsidRPr="00730AD1">
        <w:rPr>
          <w:rFonts w:eastAsiaTheme="majorEastAsia"/>
          <w:bCs/>
          <w:color w:val="000000" w:themeColor="text1"/>
          <w:lang w:eastAsia="en-US"/>
        </w:rPr>
        <w:t>ПЛАНИРУЕМЫЕ РЕЗУЛЬТАТЫ ОСВОЕНИЯ УЧЕБНОГО ПРЕДМЕТА «МАТЕМАТИКА» НА УРОВНЕ ОСНОВНОГО ОБЩЕГО ОБРАЗОВАНИЯ</w:t>
      </w:r>
      <w:bookmarkEnd w:id="41"/>
    </w:p>
    <w:p w:rsidR="00023AEA" w:rsidRPr="00730AD1" w:rsidRDefault="00023AEA" w:rsidP="00730AD1">
      <w:pPr>
        <w:spacing w:line="276" w:lineRule="auto"/>
        <w:ind w:firstLine="709"/>
        <w:jc w:val="both"/>
        <w:rPr>
          <w:b/>
          <w:color w:val="000000" w:themeColor="text1"/>
        </w:rPr>
      </w:pPr>
    </w:p>
    <w:p w:rsidR="00023AEA" w:rsidRPr="00730AD1" w:rsidRDefault="00023AEA" w:rsidP="00730AD1">
      <w:pPr>
        <w:spacing w:line="276" w:lineRule="auto"/>
        <w:ind w:firstLine="709"/>
        <w:jc w:val="both"/>
        <w:rPr>
          <w:b/>
          <w:caps/>
          <w:color w:val="000000" w:themeColor="text1"/>
        </w:rPr>
      </w:pPr>
      <w:r w:rsidRPr="00730AD1">
        <w:rPr>
          <w:b/>
          <w:caps/>
          <w:color w:val="000000" w:themeColor="text1"/>
        </w:rPr>
        <w:t>Личностные результаты:</w:t>
      </w:r>
    </w:p>
    <w:p w:rsidR="00023AEA" w:rsidRPr="00730AD1" w:rsidRDefault="00023AEA" w:rsidP="00730AD1">
      <w:pPr>
        <w:spacing w:line="276" w:lineRule="auto"/>
        <w:ind w:firstLine="709"/>
        <w:jc w:val="both"/>
        <w:rPr>
          <w:color w:val="000000" w:themeColor="text1"/>
        </w:rPr>
      </w:pPr>
      <w:r w:rsidRPr="00730AD1">
        <w:rPr>
          <w:color w:val="000000" w:themeColor="text1"/>
        </w:rPr>
        <w:t>мотивация к обучению математике и целенаправленной познавательной деятельности;</w:t>
      </w:r>
    </w:p>
    <w:p w:rsidR="00023AEA" w:rsidRPr="00730AD1" w:rsidRDefault="00023AEA" w:rsidP="00730AD1">
      <w:pPr>
        <w:spacing w:line="276" w:lineRule="auto"/>
        <w:ind w:firstLine="709"/>
        <w:jc w:val="both"/>
        <w:rPr>
          <w:color w:val="000000" w:themeColor="text1"/>
        </w:rPr>
      </w:pPr>
      <w:r w:rsidRPr="00730AD1">
        <w:rPr>
          <w:color w:val="000000" w:themeColor="text1"/>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023AEA" w:rsidRPr="00730AD1" w:rsidRDefault="00023AEA" w:rsidP="00730AD1">
      <w:pPr>
        <w:spacing w:line="276" w:lineRule="auto"/>
        <w:ind w:firstLine="709"/>
        <w:jc w:val="both"/>
        <w:rPr>
          <w:color w:val="000000" w:themeColor="text1"/>
        </w:rPr>
      </w:pPr>
      <w:r w:rsidRPr="00730AD1">
        <w:rPr>
          <w:color w:val="000000" w:themeColor="text1"/>
        </w:rPr>
        <w:t>способность осознавать стрессовую ситуацию, быть готовым действовать в отсутствие гарантий успеха;</w:t>
      </w:r>
    </w:p>
    <w:p w:rsidR="00023AEA" w:rsidRPr="00730AD1" w:rsidRDefault="00023AEA" w:rsidP="00730AD1">
      <w:pPr>
        <w:spacing w:line="276" w:lineRule="auto"/>
        <w:ind w:firstLine="709"/>
        <w:jc w:val="both"/>
        <w:rPr>
          <w:color w:val="000000" w:themeColor="text1"/>
        </w:rPr>
      </w:pPr>
      <w:r w:rsidRPr="00730AD1">
        <w:rPr>
          <w:color w:val="000000" w:themeColor="text1"/>
        </w:rPr>
        <w:t>способность обучающихся с ЗПР к осознанию своих дефицитов и проявление стремления к их преодолению;</w:t>
      </w:r>
    </w:p>
    <w:p w:rsidR="00023AEA" w:rsidRPr="00730AD1" w:rsidRDefault="00023AEA" w:rsidP="00730AD1">
      <w:pPr>
        <w:spacing w:line="276" w:lineRule="auto"/>
        <w:ind w:firstLine="709"/>
        <w:jc w:val="both"/>
        <w:rPr>
          <w:color w:val="000000" w:themeColor="text1"/>
        </w:rPr>
      </w:pPr>
      <w:r w:rsidRPr="00730AD1">
        <w:rPr>
          <w:color w:val="000000" w:themeColor="text1"/>
        </w:rPr>
        <w:t>способность к саморазвитию, умение ставить достижимые цели;</w:t>
      </w:r>
    </w:p>
    <w:p w:rsidR="00023AEA" w:rsidRPr="00730AD1" w:rsidRDefault="00023AEA" w:rsidP="00730AD1">
      <w:pPr>
        <w:spacing w:line="276" w:lineRule="auto"/>
        <w:ind w:firstLine="709"/>
        <w:jc w:val="both"/>
        <w:rPr>
          <w:color w:val="000000" w:themeColor="text1"/>
        </w:rPr>
      </w:pPr>
      <w:r w:rsidRPr="00730AD1">
        <w:rPr>
          <w:color w:val="000000" w:themeColor="text1"/>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023AEA" w:rsidRPr="00730AD1" w:rsidRDefault="00023AEA" w:rsidP="00730AD1">
      <w:pPr>
        <w:spacing w:line="276" w:lineRule="auto"/>
        <w:ind w:firstLine="709"/>
        <w:jc w:val="both"/>
        <w:rPr>
          <w:color w:val="000000" w:themeColor="text1"/>
        </w:rPr>
      </w:pPr>
      <w:r w:rsidRPr="00730AD1">
        <w:rPr>
          <w:color w:val="000000" w:themeColor="text1"/>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023AEA" w:rsidRPr="00730AD1" w:rsidRDefault="00023AEA" w:rsidP="00730AD1">
      <w:pPr>
        <w:spacing w:line="276" w:lineRule="auto"/>
        <w:ind w:firstLine="709"/>
        <w:jc w:val="both"/>
        <w:rPr>
          <w:color w:val="000000" w:themeColor="text1"/>
        </w:rPr>
      </w:pPr>
      <w:r w:rsidRPr="00730AD1">
        <w:rPr>
          <w:color w:val="000000" w:themeColor="text1"/>
        </w:rPr>
        <w:t xml:space="preserve">способность ориентироваться в требованиях и правилах проведения промежуточной и итоговой аттестации; </w:t>
      </w:r>
    </w:p>
    <w:p w:rsidR="00023AEA" w:rsidRPr="00730AD1" w:rsidRDefault="00023AEA" w:rsidP="00730AD1">
      <w:pPr>
        <w:spacing w:line="276" w:lineRule="auto"/>
        <w:ind w:firstLine="709"/>
        <w:jc w:val="both"/>
        <w:rPr>
          <w:color w:val="000000" w:themeColor="text1"/>
        </w:rPr>
      </w:pPr>
      <w:r w:rsidRPr="00730AD1">
        <w:rPr>
          <w:color w:val="000000" w:themeColor="text1"/>
        </w:rPr>
        <w:t>овладение основами финансовой грамотности.</w:t>
      </w:r>
    </w:p>
    <w:p w:rsidR="00023AEA" w:rsidRPr="00730AD1" w:rsidRDefault="00023AEA" w:rsidP="00730AD1">
      <w:pPr>
        <w:spacing w:line="276" w:lineRule="auto"/>
        <w:ind w:firstLine="709"/>
        <w:jc w:val="both"/>
        <w:rPr>
          <w:b/>
          <w:color w:val="000000" w:themeColor="text1"/>
        </w:rPr>
      </w:pPr>
    </w:p>
    <w:p w:rsidR="00023AEA" w:rsidRPr="00730AD1" w:rsidRDefault="00023AEA" w:rsidP="00730AD1">
      <w:pPr>
        <w:spacing w:line="276" w:lineRule="auto"/>
        <w:ind w:firstLine="709"/>
        <w:jc w:val="both"/>
        <w:rPr>
          <w:b/>
          <w:caps/>
          <w:color w:val="000000" w:themeColor="text1"/>
        </w:rPr>
      </w:pPr>
      <w:r w:rsidRPr="00730AD1">
        <w:rPr>
          <w:b/>
          <w:caps/>
          <w:color w:val="000000" w:themeColor="text1"/>
        </w:rPr>
        <w:t>Метапредметные результаты</w:t>
      </w:r>
    </w:p>
    <w:p w:rsidR="00023AEA" w:rsidRPr="00730AD1" w:rsidRDefault="00023AEA" w:rsidP="00730AD1">
      <w:pPr>
        <w:spacing w:line="276" w:lineRule="auto"/>
        <w:ind w:firstLine="709"/>
        <w:jc w:val="both"/>
        <w:rPr>
          <w:b/>
          <w:i/>
          <w:color w:val="000000" w:themeColor="text1"/>
        </w:rPr>
      </w:pPr>
      <w:r w:rsidRPr="00730AD1">
        <w:rPr>
          <w:b/>
          <w:i/>
          <w:color w:val="000000" w:themeColor="text1"/>
        </w:rPr>
        <w:t>Овладение универсальными учебными познавательными действиями:</w:t>
      </w:r>
    </w:p>
    <w:p w:rsidR="00023AEA" w:rsidRPr="00730AD1" w:rsidRDefault="00023AEA" w:rsidP="00730AD1">
      <w:pPr>
        <w:spacing w:line="276" w:lineRule="auto"/>
        <w:ind w:firstLine="709"/>
        <w:jc w:val="both"/>
        <w:rPr>
          <w:color w:val="000000" w:themeColor="text1"/>
        </w:rPr>
      </w:pPr>
      <w:r w:rsidRPr="00730AD1">
        <w:rPr>
          <w:color w:val="000000" w:themeColor="text1"/>
        </w:rPr>
        <w:t xml:space="preserve">устанавливать причинно-следственные связи в ходе усвоения математического материала; </w:t>
      </w:r>
    </w:p>
    <w:p w:rsidR="00023AEA" w:rsidRPr="00730AD1" w:rsidRDefault="00023AEA" w:rsidP="00730AD1">
      <w:pPr>
        <w:spacing w:line="276" w:lineRule="auto"/>
        <w:ind w:firstLine="709"/>
        <w:jc w:val="both"/>
        <w:rPr>
          <w:color w:val="000000" w:themeColor="text1"/>
        </w:rPr>
      </w:pPr>
      <w:r w:rsidRPr="00730AD1">
        <w:rPr>
          <w:color w:val="000000" w:themeColor="text1"/>
        </w:rPr>
        <w:t>выявлять дефицит данных, необходимых для решения поставленной задачи;</w:t>
      </w:r>
    </w:p>
    <w:p w:rsidR="00023AEA" w:rsidRPr="00730AD1" w:rsidRDefault="00023AEA" w:rsidP="00730AD1">
      <w:pPr>
        <w:spacing w:line="276" w:lineRule="auto"/>
        <w:ind w:firstLine="709"/>
        <w:jc w:val="both"/>
        <w:rPr>
          <w:color w:val="000000" w:themeColor="text1"/>
        </w:rPr>
      </w:pPr>
      <w:r w:rsidRPr="00730AD1">
        <w:rPr>
          <w:color w:val="000000" w:themeColor="text1"/>
        </w:rPr>
        <w:t>с помощью учителя выбирать способ решения математической задачи (сравнивать возможные варианты решения);</w:t>
      </w:r>
    </w:p>
    <w:p w:rsidR="00023AEA" w:rsidRPr="00730AD1" w:rsidRDefault="00023AEA" w:rsidP="00730AD1">
      <w:pPr>
        <w:spacing w:line="276" w:lineRule="auto"/>
        <w:ind w:firstLine="709"/>
        <w:jc w:val="both"/>
        <w:rPr>
          <w:color w:val="000000" w:themeColor="text1"/>
        </w:rPr>
      </w:pPr>
      <w:r w:rsidRPr="00730AD1">
        <w:rPr>
          <w:color w:val="000000" w:themeColor="text1"/>
        </w:rPr>
        <w:t>применять и преобразовывать знаки и символы в ходе решения математических задач;</w:t>
      </w:r>
    </w:p>
    <w:p w:rsidR="00023AEA" w:rsidRPr="00730AD1" w:rsidRDefault="00023AEA" w:rsidP="00730AD1">
      <w:pPr>
        <w:spacing w:line="276" w:lineRule="auto"/>
        <w:ind w:firstLine="709"/>
        <w:jc w:val="both"/>
        <w:rPr>
          <w:color w:val="000000" w:themeColor="text1"/>
        </w:rPr>
      </w:pPr>
      <w:r w:rsidRPr="00730AD1">
        <w:rPr>
          <w:color w:val="000000" w:themeColor="text1"/>
        </w:rPr>
        <w:t>устанавливать искомое и данное при решении математической задачи;</w:t>
      </w:r>
    </w:p>
    <w:p w:rsidR="00023AEA" w:rsidRPr="00730AD1" w:rsidRDefault="00023AEA" w:rsidP="00730AD1">
      <w:pPr>
        <w:spacing w:line="276" w:lineRule="auto"/>
        <w:ind w:firstLine="709"/>
        <w:jc w:val="both"/>
        <w:rPr>
          <w:color w:val="000000" w:themeColor="text1"/>
        </w:rPr>
      </w:pPr>
      <w:r w:rsidRPr="00730AD1">
        <w:rPr>
          <w:color w:val="000000" w:themeColor="text1"/>
        </w:rPr>
        <w:t>понимать и интерпретировать информацию различных видов и форм представления;</w:t>
      </w:r>
    </w:p>
    <w:p w:rsidR="00023AEA" w:rsidRPr="00730AD1" w:rsidRDefault="00023AEA" w:rsidP="00730AD1">
      <w:pPr>
        <w:spacing w:line="276" w:lineRule="auto"/>
        <w:ind w:firstLine="709"/>
        <w:jc w:val="both"/>
        <w:rPr>
          <w:color w:val="000000" w:themeColor="text1"/>
        </w:rPr>
      </w:pPr>
      <w:r w:rsidRPr="00730AD1">
        <w:rPr>
          <w:color w:val="000000" w:themeColor="text1"/>
        </w:rPr>
        <w:t>иллюстрировать решаемые задачи графическими схемами;</w:t>
      </w:r>
    </w:p>
    <w:p w:rsidR="00023AEA" w:rsidRPr="00730AD1" w:rsidRDefault="00023AEA" w:rsidP="00730AD1">
      <w:pPr>
        <w:spacing w:line="276" w:lineRule="auto"/>
        <w:ind w:firstLine="709"/>
        <w:jc w:val="both"/>
        <w:rPr>
          <w:color w:val="000000" w:themeColor="text1"/>
        </w:rPr>
      </w:pPr>
      <w:r w:rsidRPr="00730AD1">
        <w:rPr>
          <w:color w:val="000000" w:themeColor="text1"/>
        </w:rPr>
        <w:t>эффективно запоминать и систематизировать информацию.</w:t>
      </w:r>
    </w:p>
    <w:p w:rsidR="00023AEA" w:rsidRPr="00730AD1" w:rsidRDefault="00023AEA" w:rsidP="00730AD1">
      <w:pPr>
        <w:spacing w:line="276" w:lineRule="auto"/>
        <w:ind w:firstLine="709"/>
        <w:jc w:val="both"/>
        <w:rPr>
          <w:color w:val="000000" w:themeColor="text1"/>
        </w:rPr>
      </w:pPr>
      <w:r w:rsidRPr="00730AD1">
        <w:rPr>
          <w:color w:val="000000" w:themeColor="text1"/>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023AEA" w:rsidRPr="00730AD1" w:rsidRDefault="00023AEA" w:rsidP="00730AD1">
      <w:pPr>
        <w:spacing w:line="276" w:lineRule="auto"/>
        <w:ind w:firstLine="709"/>
        <w:jc w:val="both"/>
        <w:rPr>
          <w:b/>
          <w:i/>
          <w:color w:val="000000" w:themeColor="text1"/>
          <w:kern w:val="28"/>
          <w:lang w:eastAsia="en-US"/>
        </w:rPr>
      </w:pPr>
      <w:r w:rsidRPr="00730AD1">
        <w:rPr>
          <w:b/>
          <w:i/>
          <w:color w:val="000000" w:themeColor="text1"/>
          <w:kern w:val="28"/>
          <w:lang w:eastAsia="en-US"/>
        </w:rPr>
        <w:t>Овладение универсальными учебными коммуникативными действиями:</w:t>
      </w:r>
    </w:p>
    <w:p w:rsidR="00023AEA" w:rsidRPr="00730AD1" w:rsidRDefault="00023AEA" w:rsidP="00730AD1">
      <w:pPr>
        <w:spacing w:line="276" w:lineRule="auto"/>
        <w:ind w:firstLine="709"/>
        <w:jc w:val="both"/>
        <w:rPr>
          <w:color w:val="000000" w:themeColor="text1"/>
        </w:rPr>
      </w:pPr>
      <w:r w:rsidRPr="00730AD1">
        <w:rPr>
          <w:color w:val="000000" w:themeColor="text1"/>
        </w:rPr>
        <w:t>организовывать учебное сотрудничество и совместную деятельность с учителем и сверстниками в процессе решения задач;</w:t>
      </w:r>
    </w:p>
    <w:p w:rsidR="00023AEA" w:rsidRPr="00730AD1" w:rsidRDefault="00023AEA" w:rsidP="00730AD1">
      <w:pPr>
        <w:spacing w:line="276" w:lineRule="auto"/>
        <w:ind w:firstLine="709"/>
        <w:jc w:val="both"/>
        <w:rPr>
          <w:color w:val="000000" w:themeColor="text1"/>
        </w:rPr>
      </w:pPr>
      <w:r w:rsidRPr="00730AD1">
        <w:rPr>
          <w:color w:val="000000" w:themeColor="text1"/>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23AEA" w:rsidRPr="00730AD1" w:rsidRDefault="00023AEA" w:rsidP="00730AD1">
      <w:pPr>
        <w:spacing w:line="276" w:lineRule="auto"/>
        <w:ind w:firstLine="709"/>
        <w:jc w:val="both"/>
        <w:rPr>
          <w:color w:val="000000" w:themeColor="text1"/>
        </w:rPr>
      </w:pPr>
      <w:r w:rsidRPr="00730AD1">
        <w:rPr>
          <w:color w:val="000000" w:themeColor="text1"/>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023AEA" w:rsidRPr="00730AD1" w:rsidRDefault="00023AEA" w:rsidP="00730AD1">
      <w:pPr>
        <w:spacing w:line="276" w:lineRule="auto"/>
        <w:ind w:firstLine="709"/>
        <w:jc w:val="both"/>
        <w:rPr>
          <w:color w:val="000000" w:themeColor="text1"/>
        </w:rPr>
      </w:pPr>
      <w:r w:rsidRPr="00730AD1">
        <w:rPr>
          <w:color w:val="000000" w:themeColor="text1"/>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23AEA" w:rsidRPr="00730AD1" w:rsidRDefault="00023AEA" w:rsidP="00730AD1">
      <w:pPr>
        <w:spacing w:line="276" w:lineRule="auto"/>
        <w:ind w:firstLine="709"/>
        <w:jc w:val="both"/>
        <w:rPr>
          <w:color w:val="000000" w:themeColor="text1"/>
        </w:rPr>
      </w:pPr>
      <w:r w:rsidRPr="00730AD1">
        <w:rPr>
          <w:color w:val="000000" w:themeColor="text1"/>
        </w:rPr>
        <w:t>выполнять свою часть работы, достигать качественного результата и координировать свои действия с другими членами команды;</w:t>
      </w:r>
    </w:p>
    <w:p w:rsidR="00023AEA" w:rsidRPr="00730AD1" w:rsidRDefault="00023AEA" w:rsidP="00730AD1">
      <w:pPr>
        <w:spacing w:line="276" w:lineRule="auto"/>
        <w:ind w:firstLine="709"/>
        <w:jc w:val="both"/>
        <w:rPr>
          <w:color w:val="000000" w:themeColor="text1"/>
        </w:rPr>
      </w:pPr>
      <w:r w:rsidRPr="00730AD1">
        <w:rPr>
          <w:color w:val="000000" w:themeColor="text1"/>
        </w:rPr>
        <w:t>оценивать качество своего вклада в общий продукт.</w:t>
      </w:r>
    </w:p>
    <w:p w:rsidR="00023AEA" w:rsidRPr="00730AD1" w:rsidRDefault="00023AEA" w:rsidP="00730AD1">
      <w:pPr>
        <w:spacing w:line="276" w:lineRule="auto"/>
        <w:ind w:firstLine="709"/>
        <w:jc w:val="both"/>
        <w:rPr>
          <w:b/>
          <w:i/>
          <w:color w:val="000000" w:themeColor="text1"/>
        </w:rPr>
      </w:pPr>
      <w:r w:rsidRPr="00730AD1">
        <w:rPr>
          <w:b/>
          <w:i/>
          <w:color w:val="000000" w:themeColor="text1"/>
        </w:rPr>
        <w:t>Овладение универсальными учебными регулятивными действиями:</w:t>
      </w:r>
    </w:p>
    <w:p w:rsidR="00023AEA" w:rsidRPr="00730AD1" w:rsidRDefault="00023AEA" w:rsidP="00730AD1">
      <w:pPr>
        <w:spacing w:line="276" w:lineRule="auto"/>
        <w:ind w:firstLine="709"/>
        <w:jc w:val="both"/>
        <w:rPr>
          <w:color w:val="000000" w:themeColor="text1"/>
        </w:rPr>
      </w:pPr>
      <w:r w:rsidRPr="00730AD1">
        <w:rPr>
          <w:color w:val="000000" w:themeColor="text1"/>
        </w:rPr>
        <w:t>ставить цели, выбирать и создавать алгоритмы для решения учебных математических проблем;</w:t>
      </w:r>
    </w:p>
    <w:p w:rsidR="00023AEA" w:rsidRPr="00730AD1" w:rsidRDefault="00023AEA" w:rsidP="00730AD1">
      <w:pPr>
        <w:spacing w:line="276" w:lineRule="auto"/>
        <w:ind w:firstLine="709"/>
        <w:jc w:val="both"/>
        <w:rPr>
          <w:color w:val="000000" w:themeColor="text1"/>
        </w:rPr>
      </w:pPr>
      <w:r w:rsidRPr="00730AD1">
        <w:rPr>
          <w:color w:val="000000" w:themeColor="text1"/>
        </w:rPr>
        <w:t>планировать и осуществлять деятельность, направленную на решение задач исследовательского характера.</w:t>
      </w:r>
    </w:p>
    <w:p w:rsidR="00023AEA" w:rsidRPr="00730AD1" w:rsidRDefault="00023AEA" w:rsidP="00730AD1">
      <w:pPr>
        <w:spacing w:line="276" w:lineRule="auto"/>
        <w:ind w:firstLine="709"/>
        <w:jc w:val="both"/>
        <w:rPr>
          <w:color w:val="000000" w:themeColor="text1"/>
        </w:rPr>
      </w:pPr>
      <w:r w:rsidRPr="00730AD1">
        <w:rPr>
          <w:color w:val="000000" w:themeColor="text1"/>
        </w:rPr>
        <w:t>формулировать и удерживать учебную задачу, составлять план и последовательность действий;</w:t>
      </w:r>
    </w:p>
    <w:p w:rsidR="00023AEA" w:rsidRPr="00730AD1" w:rsidRDefault="00023AEA" w:rsidP="00730AD1">
      <w:pPr>
        <w:spacing w:line="276" w:lineRule="auto"/>
        <w:ind w:firstLine="709"/>
        <w:jc w:val="both"/>
        <w:rPr>
          <w:color w:val="000000" w:themeColor="text1"/>
        </w:rPr>
      </w:pPr>
      <w:r w:rsidRPr="00730AD1">
        <w:rPr>
          <w:color w:val="000000" w:themeColor="text1"/>
        </w:rPr>
        <w:t>осуществлять контроль по образцу и вносить не</w:t>
      </w:r>
      <w:r w:rsidRPr="00730AD1">
        <w:rPr>
          <w:color w:val="000000" w:themeColor="text1"/>
        </w:rPr>
        <w:softHyphen/>
        <w:t>обходимые коррективы;</w:t>
      </w:r>
    </w:p>
    <w:p w:rsidR="00023AEA" w:rsidRPr="00730AD1" w:rsidRDefault="00023AEA" w:rsidP="00730AD1">
      <w:pPr>
        <w:spacing w:line="276" w:lineRule="auto"/>
        <w:ind w:firstLine="709"/>
        <w:jc w:val="both"/>
        <w:rPr>
          <w:color w:val="000000" w:themeColor="text1"/>
        </w:rPr>
      </w:pPr>
      <w:r w:rsidRPr="00730AD1">
        <w:rPr>
          <w:color w:val="000000" w:themeColor="text1"/>
        </w:rPr>
        <w:t>контролировать процесс и результат учебной математической деятельности;</w:t>
      </w:r>
    </w:p>
    <w:p w:rsidR="00023AEA" w:rsidRPr="00730AD1" w:rsidRDefault="00023AEA" w:rsidP="00730AD1">
      <w:pPr>
        <w:spacing w:line="276" w:lineRule="auto"/>
        <w:ind w:firstLine="709"/>
        <w:jc w:val="both"/>
        <w:rPr>
          <w:color w:val="000000" w:themeColor="text1"/>
        </w:rPr>
      </w:pPr>
      <w:r w:rsidRPr="00730AD1">
        <w:rPr>
          <w:color w:val="000000" w:themeColor="text1"/>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023AEA" w:rsidRPr="00730AD1" w:rsidRDefault="00023AEA" w:rsidP="00730AD1">
      <w:pPr>
        <w:spacing w:line="276" w:lineRule="auto"/>
        <w:ind w:firstLine="709"/>
        <w:jc w:val="both"/>
        <w:rPr>
          <w:color w:val="000000" w:themeColor="text1"/>
        </w:rPr>
      </w:pPr>
      <w:r w:rsidRPr="00730AD1">
        <w:rPr>
          <w:color w:val="000000" w:themeColor="text1"/>
        </w:rPr>
        <w:t>сличать способ действия и его результат с заданным эталоном с целью обнаружения отклонений и отличий от эталона.</w:t>
      </w:r>
    </w:p>
    <w:p w:rsidR="00023AEA" w:rsidRPr="00730AD1" w:rsidRDefault="00023AEA" w:rsidP="00730AD1">
      <w:pPr>
        <w:spacing w:line="276" w:lineRule="auto"/>
        <w:ind w:firstLine="709"/>
        <w:jc w:val="both"/>
        <w:rPr>
          <w:color w:val="000000" w:themeColor="text1"/>
        </w:rPr>
      </w:pPr>
      <w:r w:rsidRPr="00730AD1">
        <w:rPr>
          <w:color w:val="000000" w:themeColor="text1"/>
        </w:rPr>
        <w:t>предвидеть трудности, которые могут возникнуть при решении учебной задачи;</w:t>
      </w:r>
    </w:p>
    <w:p w:rsidR="00023AEA" w:rsidRPr="00730AD1" w:rsidRDefault="00023AEA" w:rsidP="00730AD1">
      <w:pPr>
        <w:spacing w:line="276" w:lineRule="auto"/>
        <w:ind w:firstLine="709"/>
        <w:jc w:val="both"/>
        <w:rPr>
          <w:color w:val="000000" w:themeColor="text1"/>
        </w:rPr>
      </w:pPr>
      <w:r w:rsidRPr="00730AD1">
        <w:rPr>
          <w:color w:val="000000" w:themeColor="text1"/>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23AEA" w:rsidRPr="00730AD1" w:rsidRDefault="00023AEA" w:rsidP="00730AD1">
      <w:pPr>
        <w:spacing w:line="276" w:lineRule="auto"/>
        <w:ind w:firstLine="709"/>
        <w:jc w:val="both"/>
        <w:rPr>
          <w:color w:val="000000" w:themeColor="text1"/>
        </w:rPr>
      </w:pPr>
      <w:r w:rsidRPr="00730AD1">
        <w:rPr>
          <w:color w:val="000000" w:themeColor="text1"/>
        </w:rPr>
        <w:t>регулировать способ выражения эмоций.</w:t>
      </w:r>
    </w:p>
    <w:p w:rsidR="00023AEA" w:rsidRPr="00730AD1" w:rsidRDefault="00023AEA" w:rsidP="00730AD1">
      <w:pPr>
        <w:spacing w:line="276" w:lineRule="auto"/>
        <w:ind w:left="425" w:firstLine="709"/>
        <w:jc w:val="both"/>
        <w:rPr>
          <w:b/>
          <w:color w:val="000000" w:themeColor="text1"/>
        </w:rPr>
      </w:pPr>
    </w:p>
    <w:p w:rsidR="00023AEA" w:rsidRPr="00730AD1" w:rsidRDefault="00023AEA" w:rsidP="00730AD1">
      <w:pPr>
        <w:widowControl w:val="0"/>
        <w:tabs>
          <w:tab w:val="left" w:pos="993"/>
        </w:tabs>
        <w:autoSpaceDE w:val="0"/>
        <w:autoSpaceDN w:val="0"/>
        <w:spacing w:line="276" w:lineRule="auto"/>
        <w:ind w:firstLine="709"/>
        <w:jc w:val="both"/>
        <w:rPr>
          <w:b/>
          <w:color w:val="000000" w:themeColor="text1"/>
        </w:rPr>
      </w:pPr>
      <w:r w:rsidRPr="00730AD1">
        <w:rPr>
          <w:b/>
          <w:color w:val="000000" w:themeColor="text1"/>
        </w:rPr>
        <w:t>ПРЕДМЕТНЫЕ РЕЗУЛЬТАТЫ</w:t>
      </w:r>
    </w:p>
    <w:p w:rsidR="00023AEA" w:rsidRPr="00730AD1" w:rsidRDefault="00023AEA" w:rsidP="00730AD1">
      <w:pPr>
        <w:widowControl w:val="0"/>
        <w:tabs>
          <w:tab w:val="left" w:pos="993"/>
        </w:tabs>
        <w:autoSpaceDE w:val="0"/>
        <w:autoSpaceDN w:val="0"/>
        <w:spacing w:line="276" w:lineRule="auto"/>
        <w:ind w:firstLine="709"/>
        <w:jc w:val="both"/>
        <w:rPr>
          <w:color w:val="000000" w:themeColor="text1"/>
        </w:rPr>
      </w:pPr>
      <w:r w:rsidRPr="00730AD1">
        <w:rPr>
          <w:color w:val="000000" w:themeColor="text1"/>
        </w:rPr>
        <w:t xml:space="preserve">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023AEA" w:rsidRPr="00730AD1" w:rsidRDefault="00023AEA" w:rsidP="00730AD1">
      <w:pPr>
        <w:widowControl w:val="0"/>
        <w:autoSpaceDE w:val="0"/>
        <w:autoSpaceDN w:val="0"/>
        <w:adjustRightInd w:val="0"/>
        <w:spacing w:line="276" w:lineRule="auto"/>
        <w:ind w:firstLine="709"/>
        <w:jc w:val="both"/>
        <w:textAlignment w:val="center"/>
        <w:rPr>
          <w:b/>
          <w:bCs/>
          <w:caps/>
          <w:color w:val="000000" w:themeColor="text1"/>
          <w:spacing w:val="-2"/>
        </w:rPr>
      </w:pPr>
    </w:p>
    <w:p w:rsidR="00023AEA" w:rsidRPr="00730AD1" w:rsidRDefault="00023AEA" w:rsidP="00730AD1">
      <w:pPr>
        <w:widowControl w:val="0"/>
        <w:autoSpaceDE w:val="0"/>
        <w:autoSpaceDN w:val="0"/>
        <w:adjustRightInd w:val="0"/>
        <w:spacing w:line="276" w:lineRule="auto"/>
        <w:ind w:left="709"/>
        <w:jc w:val="both"/>
        <w:textAlignment w:val="center"/>
        <w:rPr>
          <w:bCs/>
          <w:caps/>
          <w:color w:val="000000" w:themeColor="text1"/>
        </w:rPr>
      </w:pPr>
      <w:r w:rsidRPr="00730AD1">
        <w:rPr>
          <w:bCs/>
          <w:caps/>
          <w:color w:val="000000" w:themeColor="text1"/>
          <w:spacing w:val="-2"/>
        </w:rPr>
        <w:t xml:space="preserve">планируемые Предметные результаты освоения </w:t>
      </w:r>
      <w:r w:rsidRPr="00730AD1">
        <w:rPr>
          <w:bCs/>
          <w:caps/>
          <w:color w:val="000000" w:themeColor="text1"/>
        </w:rPr>
        <w:t xml:space="preserve">рабочей программы курса «математика» </w:t>
      </w:r>
    </w:p>
    <w:p w:rsidR="00023AEA" w:rsidRPr="00730AD1" w:rsidRDefault="00023AEA" w:rsidP="00730AD1">
      <w:pPr>
        <w:widowControl w:val="0"/>
        <w:autoSpaceDE w:val="0"/>
        <w:autoSpaceDN w:val="0"/>
        <w:adjustRightInd w:val="0"/>
        <w:spacing w:line="276" w:lineRule="auto"/>
        <w:ind w:left="709"/>
        <w:jc w:val="both"/>
        <w:textAlignment w:val="center"/>
        <w:rPr>
          <w:bCs/>
          <w:caps/>
          <w:color w:val="000000" w:themeColor="text1"/>
        </w:rPr>
      </w:pPr>
      <w:r w:rsidRPr="00730AD1">
        <w:rPr>
          <w:bCs/>
          <w:caps/>
          <w:color w:val="000000" w:themeColor="text1"/>
        </w:rPr>
        <w:t>(по годам обучения)</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C70FD" w:rsidRPr="00730AD1" w:rsidRDefault="00CC70FD" w:rsidP="00730AD1">
      <w:pPr>
        <w:widowControl w:val="0"/>
        <w:autoSpaceDE w:val="0"/>
        <w:autoSpaceDN w:val="0"/>
        <w:adjustRightInd w:val="0"/>
        <w:spacing w:line="276" w:lineRule="auto"/>
        <w:ind w:firstLine="709"/>
        <w:jc w:val="both"/>
        <w:textAlignment w:val="center"/>
        <w:rPr>
          <w:b/>
          <w:bCs/>
          <w:i/>
          <w:iCs/>
          <w:color w:val="000000" w:themeColor="text1"/>
        </w:rPr>
      </w:pP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Числа и вычисления</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Сравнивать и упорядочивать целые числа, обыкновенные и десятичные дроби, сравнивать числа одного и разных знаков.</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Соотносить точки в прямоугольной системе координат с координатами этой точки.</w:t>
      </w:r>
    </w:p>
    <w:p w:rsidR="00023AEA" w:rsidRPr="00730AD1" w:rsidRDefault="00023AEA"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Округлять целые числа и десятичные дроби (по образцу), находить приближения чисел.</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Числовые и буквенные выражения</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Пользоваться признаками делимости (при необходимости с опорой на алгоритм правила), раскладывать натуральные числа на простые множители.</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spacing w:val="-2"/>
        </w:rPr>
      </w:pPr>
      <w:r w:rsidRPr="00730AD1">
        <w:rPr>
          <w:i/>
          <w:color w:val="000000" w:themeColor="text1"/>
          <w:spacing w:val="-2"/>
        </w:rPr>
        <w:t>Пользоваться масштабом</w:t>
      </w:r>
      <w:r w:rsidRPr="00730AD1">
        <w:rPr>
          <w:color w:val="000000" w:themeColor="text1"/>
          <w:spacing w:val="-2"/>
        </w:rPr>
        <w:t>, составлять пропорции и отношения.</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Находить неизвестный компонент равенства.</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Решение текстовых задач</w:t>
      </w:r>
    </w:p>
    <w:p w:rsidR="00023AEA" w:rsidRPr="00730AD1" w:rsidRDefault="00023AEA" w:rsidP="00730AD1">
      <w:pPr>
        <w:widowControl w:val="0"/>
        <w:tabs>
          <w:tab w:val="left" w:pos="79"/>
        </w:tabs>
        <w:autoSpaceDE w:val="0"/>
        <w:autoSpaceDN w:val="0"/>
        <w:adjustRightInd w:val="0"/>
        <w:spacing w:line="276" w:lineRule="auto"/>
        <w:ind w:left="142" w:firstLine="709"/>
        <w:jc w:val="both"/>
        <w:textAlignment w:val="center"/>
        <w:rPr>
          <w:color w:val="000000" w:themeColor="text1"/>
        </w:rPr>
      </w:pPr>
      <w:r w:rsidRPr="00730AD1">
        <w:rPr>
          <w:color w:val="000000" w:themeColor="text1"/>
        </w:rPr>
        <w:t>Решать многошаговые текстовые задачи арифметическим способом с опорой на вопросный план.</w:t>
      </w:r>
    </w:p>
    <w:p w:rsidR="00023AEA" w:rsidRPr="00730AD1" w:rsidRDefault="00023AEA" w:rsidP="00730AD1">
      <w:pPr>
        <w:widowControl w:val="0"/>
        <w:tabs>
          <w:tab w:val="left" w:pos="79"/>
        </w:tabs>
        <w:autoSpaceDE w:val="0"/>
        <w:autoSpaceDN w:val="0"/>
        <w:adjustRightInd w:val="0"/>
        <w:spacing w:line="276" w:lineRule="auto"/>
        <w:ind w:left="142" w:firstLine="709"/>
        <w:jc w:val="both"/>
        <w:textAlignment w:val="center"/>
        <w:rPr>
          <w:color w:val="000000" w:themeColor="text1"/>
        </w:rPr>
      </w:pPr>
      <w:r w:rsidRPr="00730AD1">
        <w:rPr>
          <w:color w:val="000000" w:themeColor="text1"/>
        </w:rPr>
        <w:t>Решать простейшие задачи, связанные с отношением, пропорциональностью величин, процентами; решать три основные задачи на дроби и проценты.</w:t>
      </w:r>
    </w:p>
    <w:p w:rsidR="00023AEA" w:rsidRPr="00730AD1" w:rsidRDefault="00023AEA" w:rsidP="00730AD1">
      <w:pPr>
        <w:widowControl w:val="0"/>
        <w:tabs>
          <w:tab w:val="left" w:pos="79"/>
        </w:tabs>
        <w:autoSpaceDE w:val="0"/>
        <w:autoSpaceDN w:val="0"/>
        <w:adjustRightInd w:val="0"/>
        <w:spacing w:line="276" w:lineRule="auto"/>
        <w:ind w:left="142" w:firstLine="709"/>
        <w:jc w:val="both"/>
        <w:textAlignment w:val="center"/>
        <w:rPr>
          <w:color w:val="000000" w:themeColor="text1"/>
        </w:rPr>
      </w:pPr>
      <w:r w:rsidRPr="00730AD1">
        <w:rPr>
          <w:color w:val="000000" w:themeColor="text1"/>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23AEA" w:rsidRPr="00730AD1" w:rsidRDefault="00023AEA" w:rsidP="00730AD1">
      <w:pPr>
        <w:widowControl w:val="0"/>
        <w:tabs>
          <w:tab w:val="left" w:pos="79"/>
        </w:tabs>
        <w:autoSpaceDE w:val="0"/>
        <w:autoSpaceDN w:val="0"/>
        <w:adjustRightInd w:val="0"/>
        <w:spacing w:line="276" w:lineRule="auto"/>
        <w:ind w:left="142" w:firstLine="709"/>
        <w:jc w:val="both"/>
        <w:textAlignment w:val="center"/>
        <w:rPr>
          <w:color w:val="000000" w:themeColor="text1"/>
        </w:rPr>
      </w:pPr>
      <w:r w:rsidRPr="00730AD1">
        <w:rPr>
          <w:color w:val="000000" w:themeColor="text1"/>
        </w:rPr>
        <w:t>Составлять буквенные выражения по условию задачи после совместного анализа.</w:t>
      </w:r>
    </w:p>
    <w:p w:rsidR="00023AEA" w:rsidRPr="00730AD1" w:rsidRDefault="00023AEA" w:rsidP="00730AD1">
      <w:pPr>
        <w:widowControl w:val="0"/>
        <w:tabs>
          <w:tab w:val="left" w:pos="79"/>
        </w:tabs>
        <w:autoSpaceDE w:val="0"/>
        <w:autoSpaceDN w:val="0"/>
        <w:adjustRightInd w:val="0"/>
        <w:spacing w:line="276" w:lineRule="auto"/>
        <w:ind w:left="142" w:firstLine="709"/>
        <w:jc w:val="both"/>
        <w:textAlignment w:val="center"/>
        <w:rPr>
          <w:color w:val="000000" w:themeColor="text1"/>
        </w:rPr>
      </w:pPr>
      <w:r w:rsidRPr="00730AD1">
        <w:rPr>
          <w:color w:val="000000" w:themeColor="text1"/>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23AEA" w:rsidRPr="00730AD1" w:rsidRDefault="00023AEA" w:rsidP="00730AD1">
      <w:pPr>
        <w:widowControl w:val="0"/>
        <w:tabs>
          <w:tab w:val="left" w:pos="79"/>
        </w:tabs>
        <w:autoSpaceDE w:val="0"/>
        <w:autoSpaceDN w:val="0"/>
        <w:adjustRightInd w:val="0"/>
        <w:spacing w:line="276" w:lineRule="auto"/>
        <w:ind w:left="142" w:firstLine="709"/>
        <w:jc w:val="both"/>
        <w:textAlignment w:val="center"/>
        <w:rPr>
          <w:color w:val="000000" w:themeColor="text1"/>
        </w:rPr>
      </w:pPr>
      <w:r w:rsidRPr="00730AD1">
        <w:rPr>
          <w:color w:val="000000" w:themeColor="text1"/>
        </w:rPr>
        <w:t>Представлять информацию с помощью таблиц, линейной и столбчатой диаграмм.</w:t>
      </w:r>
    </w:p>
    <w:p w:rsidR="00023AEA" w:rsidRPr="00730AD1" w:rsidRDefault="00023AEA"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Наглядная геометрия</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Иметь представление о геометрических понятиях: равенство фигур, симметрия, ось симметрии, центр симметрии.</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Находить, используя чертёжные инструменты, расстояния: между двумя точками, от точки до прямой, длину пути на квадратной сетке.</w:t>
      </w:r>
    </w:p>
    <w:p w:rsidR="00023AEA" w:rsidRPr="00730AD1" w:rsidRDefault="00023AEA" w:rsidP="00730AD1">
      <w:pPr>
        <w:widowControl w:val="0"/>
        <w:tabs>
          <w:tab w:val="left" w:pos="79"/>
        </w:tabs>
        <w:autoSpaceDE w:val="0"/>
        <w:autoSpaceDN w:val="0"/>
        <w:adjustRightInd w:val="0"/>
        <w:spacing w:line="276" w:lineRule="auto"/>
        <w:ind w:firstLine="709"/>
        <w:jc w:val="both"/>
        <w:textAlignment w:val="center"/>
        <w:rPr>
          <w:color w:val="000000" w:themeColor="text1"/>
        </w:rPr>
      </w:pPr>
      <w:r w:rsidRPr="00730AD1">
        <w:rPr>
          <w:color w:val="000000" w:themeColor="text1"/>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023AEA" w:rsidRPr="00730AD1" w:rsidRDefault="00023AEA" w:rsidP="00730AD1">
      <w:pPr>
        <w:widowControl w:val="0"/>
        <w:tabs>
          <w:tab w:val="left" w:pos="284"/>
        </w:tabs>
        <w:autoSpaceDE w:val="0"/>
        <w:autoSpaceDN w:val="0"/>
        <w:adjustRightInd w:val="0"/>
        <w:spacing w:line="276" w:lineRule="auto"/>
        <w:ind w:firstLine="709"/>
        <w:jc w:val="both"/>
        <w:textAlignment w:val="center"/>
        <w:rPr>
          <w:color w:val="000000" w:themeColor="text1"/>
        </w:rPr>
      </w:pPr>
      <w:r w:rsidRPr="00730AD1">
        <w:rPr>
          <w:color w:val="000000" w:themeColor="text1"/>
        </w:rPr>
        <w:t>Распознавать на моделях и изображениях пирамиду, конус, цилиндр, использовать терминологию: вершина, ребро, грань, основание, развёртка.</w:t>
      </w:r>
    </w:p>
    <w:p w:rsidR="00023AEA" w:rsidRPr="00730AD1" w:rsidRDefault="00023AEA" w:rsidP="00730AD1">
      <w:pPr>
        <w:widowControl w:val="0"/>
        <w:tabs>
          <w:tab w:val="left" w:pos="284"/>
        </w:tabs>
        <w:autoSpaceDE w:val="0"/>
        <w:autoSpaceDN w:val="0"/>
        <w:adjustRightInd w:val="0"/>
        <w:spacing w:line="276" w:lineRule="auto"/>
        <w:ind w:firstLine="709"/>
        <w:jc w:val="both"/>
        <w:textAlignment w:val="center"/>
        <w:rPr>
          <w:color w:val="000000" w:themeColor="text1"/>
        </w:rPr>
      </w:pPr>
      <w:r w:rsidRPr="00730AD1">
        <w:rPr>
          <w:color w:val="000000" w:themeColor="text1"/>
        </w:rPr>
        <w:t>Изображать на клетчатой бумаге прямоугольный параллелепипед.</w:t>
      </w:r>
    </w:p>
    <w:p w:rsidR="00023AEA" w:rsidRPr="00730AD1" w:rsidRDefault="00023AEA" w:rsidP="00730AD1">
      <w:pPr>
        <w:widowControl w:val="0"/>
        <w:tabs>
          <w:tab w:val="left" w:pos="284"/>
        </w:tabs>
        <w:autoSpaceDE w:val="0"/>
        <w:autoSpaceDN w:val="0"/>
        <w:adjustRightInd w:val="0"/>
        <w:spacing w:line="276" w:lineRule="auto"/>
        <w:ind w:firstLine="709"/>
        <w:jc w:val="both"/>
        <w:textAlignment w:val="center"/>
        <w:rPr>
          <w:color w:val="000000" w:themeColor="text1"/>
        </w:rPr>
      </w:pPr>
      <w:r w:rsidRPr="00730AD1">
        <w:rPr>
          <w:color w:val="000000" w:themeColor="text1"/>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023AEA" w:rsidRPr="00730AD1" w:rsidRDefault="00023AEA" w:rsidP="00730AD1">
      <w:pPr>
        <w:widowControl w:val="0"/>
        <w:tabs>
          <w:tab w:val="left" w:pos="284"/>
        </w:tabs>
        <w:autoSpaceDE w:val="0"/>
        <w:autoSpaceDN w:val="0"/>
        <w:adjustRightInd w:val="0"/>
        <w:spacing w:line="276" w:lineRule="auto"/>
        <w:ind w:firstLine="709"/>
        <w:jc w:val="both"/>
        <w:textAlignment w:val="center"/>
        <w:rPr>
          <w:color w:val="000000" w:themeColor="text1"/>
        </w:rPr>
      </w:pPr>
      <w:r w:rsidRPr="00730AD1">
        <w:rPr>
          <w:color w:val="000000" w:themeColor="text1"/>
        </w:rPr>
        <w:t>Решать несложные задачи на нахождение геометрических величин в практических ситуациях (при необходимости с визуальной опорой).</w:t>
      </w:r>
    </w:p>
    <w:p w:rsidR="0020706D" w:rsidRPr="00730AD1" w:rsidRDefault="0020706D" w:rsidP="00730AD1">
      <w:pPr>
        <w:spacing w:line="276" w:lineRule="auto"/>
        <w:ind w:firstLine="426"/>
        <w:jc w:val="both"/>
        <w:rPr>
          <w:color w:val="000000" w:themeColor="text1"/>
        </w:rPr>
      </w:pPr>
    </w:p>
    <w:p w:rsidR="00023AEA" w:rsidRPr="00730AD1" w:rsidRDefault="00023AEA" w:rsidP="00730AD1">
      <w:pPr>
        <w:spacing w:line="276" w:lineRule="auto"/>
        <w:ind w:firstLine="426"/>
        <w:jc w:val="both"/>
        <w:rPr>
          <w:color w:val="000000" w:themeColor="text1"/>
        </w:rPr>
      </w:pPr>
    </w:p>
    <w:p w:rsidR="00FC68CB" w:rsidRPr="00730AD1" w:rsidRDefault="00FC68CB" w:rsidP="00730AD1">
      <w:pPr>
        <w:pStyle w:val="4"/>
        <w:spacing w:before="0" w:line="276" w:lineRule="auto"/>
        <w:jc w:val="both"/>
        <w:rPr>
          <w:rFonts w:ascii="Times New Roman" w:hAnsi="Times New Roman" w:cs="Times New Roman"/>
          <w:color w:val="000000" w:themeColor="text1"/>
        </w:rPr>
      </w:pPr>
      <w:bookmarkStart w:id="42" w:name="_Toc97114951"/>
      <w:r w:rsidRPr="00730AD1">
        <w:rPr>
          <w:rFonts w:ascii="Times New Roman" w:hAnsi="Times New Roman" w:cs="Times New Roman"/>
          <w:color w:val="000000" w:themeColor="text1"/>
        </w:rPr>
        <w:t>2.2.1.</w:t>
      </w:r>
      <w:r w:rsidR="00AD6844" w:rsidRPr="00730AD1">
        <w:rPr>
          <w:rFonts w:ascii="Times New Roman" w:hAnsi="Times New Roman" w:cs="Times New Roman"/>
          <w:color w:val="000000" w:themeColor="text1"/>
        </w:rPr>
        <w:t>8</w:t>
      </w:r>
      <w:r w:rsidRPr="00730AD1">
        <w:rPr>
          <w:rFonts w:ascii="Times New Roman" w:hAnsi="Times New Roman" w:cs="Times New Roman"/>
          <w:color w:val="000000" w:themeColor="text1"/>
        </w:rPr>
        <w:t>. БИОЛОГИЯ</w:t>
      </w:r>
      <w:bookmarkEnd w:id="42"/>
    </w:p>
    <w:p w:rsidR="00FC68CB" w:rsidRPr="00730AD1" w:rsidRDefault="00FC68CB" w:rsidP="00730AD1">
      <w:pPr>
        <w:spacing w:line="276" w:lineRule="auto"/>
        <w:ind w:firstLine="709"/>
        <w:jc w:val="both"/>
        <w:rPr>
          <w:rFonts w:eastAsiaTheme="majorEastAsia"/>
          <w:b/>
          <w:bCs/>
          <w:color w:val="000000" w:themeColor="text1"/>
          <w:lang w:eastAsia="en-US"/>
        </w:rPr>
      </w:pPr>
    </w:p>
    <w:p w:rsidR="00FC68CB" w:rsidRPr="00730AD1" w:rsidRDefault="00FC68CB" w:rsidP="00730AD1">
      <w:pPr>
        <w:spacing w:line="276" w:lineRule="auto"/>
        <w:jc w:val="both"/>
        <w:rPr>
          <w:rFonts w:eastAsiaTheme="majorEastAsia"/>
          <w:bCs/>
          <w:color w:val="000000" w:themeColor="text1"/>
          <w:lang w:eastAsia="en-US"/>
        </w:rPr>
      </w:pPr>
      <w:bookmarkStart w:id="43" w:name="_Toc96435944"/>
      <w:r w:rsidRPr="00730AD1">
        <w:rPr>
          <w:rFonts w:eastAsiaTheme="majorEastAsia"/>
          <w:bCs/>
          <w:color w:val="000000" w:themeColor="text1"/>
          <w:lang w:eastAsia="en-US"/>
        </w:rPr>
        <w:t>ПОЯСНИТЕЛЬНАЯ ЗАПИСКА</w:t>
      </w:r>
      <w:bookmarkEnd w:id="43"/>
    </w:p>
    <w:p w:rsidR="00FC68CB" w:rsidRPr="00730AD1" w:rsidRDefault="00FC68CB" w:rsidP="00730AD1">
      <w:pPr>
        <w:spacing w:line="276" w:lineRule="auto"/>
        <w:ind w:firstLine="709"/>
        <w:jc w:val="both"/>
        <w:rPr>
          <w:rFonts w:eastAsia="Arial Unicode MS"/>
          <w:color w:val="000000" w:themeColor="text1"/>
          <w:kern w:val="1"/>
          <w:lang w:eastAsia="en-US"/>
        </w:rPr>
      </w:pPr>
    </w:p>
    <w:p w:rsidR="00FC68CB" w:rsidRPr="00730AD1" w:rsidRDefault="00FC68CB" w:rsidP="00730AD1">
      <w:pPr>
        <w:spacing w:line="276" w:lineRule="auto"/>
        <w:ind w:firstLine="709"/>
        <w:jc w:val="both"/>
        <w:rPr>
          <w:rFonts w:eastAsia="Arial Unicode MS"/>
          <w:color w:val="000000" w:themeColor="text1"/>
          <w:kern w:val="1"/>
          <w:lang w:eastAsia="en-US"/>
        </w:rPr>
      </w:pPr>
      <w:r w:rsidRPr="00730AD1">
        <w:rPr>
          <w:rFonts w:eastAsia="Arial Unicode MS"/>
          <w:color w:val="000000" w:themeColor="text1"/>
          <w:kern w:val="1"/>
          <w:lang w:eastAsia="en-US"/>
        </w:rPr>
        <w:t>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C68CB" w:rsidRPr="00730AD1" w:rsidRDefault="00FC68CB" w:rsidP="00730AD1">
      <w:pPr>
        <w:spacing w:line="276" w:lineRule="auto"/>
        <w:ind w:firstLine="709"/>
        <w:jc w:val="both"/>
        <w:rPr>
          <w:b/>
          <w:color w:val="000000" w:themeColor="text1"/>
        </w:rPr>
      </w:pPr>
    </w:p>
    <w:p w:rsidR="00FC68CB" w:rsidRPr="00730AD1" w:rsidRDefault="00FC68CB" w:rsidP="00730AD1">
      <w:pPr>
        <w:spacing w:line="276" w:lineRule="auto"/>
        <w:ind w:firstLine="709"/>
        <w:jc w:val="both"/>
        <w:rPr>
          <w:rFonts w:eastAsiaTheme="majorEastAsia"/>
          <w:b/>
          <w:bCs/>
          <w:color w:val="000000" w:themeColor="text1"/>
          <w:lang w:eastAsia="en-US"/>
        </w:rPr>
      </w:pPr>
      <w:bookmarkStart w:id="44" w:name="_Toc96435945"/>
      <w:r w:rsidRPr="00730AD1">
        <w:rPr>
          <w:rFonts w:eastAsiaTheme="majorEastAsia"/>
          <w:b/>
          <w:bCs/>
          <w:color w:val="000000" w:themeColor="text1"/>
          <w:lang w:eastAsia="en-US"/>
        </w:rPr>
        <w:t>Общая характеристика учебного предмета «Биология»</w:t>
      </w:r>
      <w:bookmarkEnd w:id="44"/>
    </w:p>
    <w:p w:rsidR="00FC68CB" w:rsidRPr="00730AD1" w:rsidRDefault="00FC68CB" w:rsidP="00730AD1">
      <w:pPr>
        <w:spacing w:line="276" w:lineRule="auto"/>
        <w:ind w:firstLine="709"/>
        <w:jc w:val="both"/>
        <w:rPr>
          <w:color w:val="000000" w:themeColor="text1"/>
        </w:rPr>
      </w:pPr>
      <w:r w:rsidRPr="00730AD1">
        <w:rPr>
          <w:color w:val="000000" w:themeColor="text1"/>
        </w:rPr>
        <w:t xml:space="preserve">Учебный предмет «Биология» входит в предметную область «Естественнонаучные предметы».  </w:t>
      </w:r>
    </w:p>
    <w:p w:rsidR="00FC68CB" w:rsidRPr="00730AD1" w:rsidRDefault="00FC68CB" w:rsidP="00730AD1">
      <w:pPr>
        <w:spacing w:line="276" w:lineRule="auto"/>
        <w:ind w:firstLine="709"/>
        <w:jc w:val="both"/>
        <w:rPr>
          <w:color w:val="000000" w:themeColor="text1"/>
        </w:rPr>
      </w:pPr>
      <w:r w:rsidRPr="00730AD1">
        <w:rPr>
          <w:color w:val="000000" w:themeColor="text1"/>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C68CB" w:rsidRPr="00730AD1" w:rsidRDefault="00FC68CB" w:rsidP="00730AD1">
      <w:pPr>
        <w:spacing w:line="276" w:lineRule="auto"/>
        <w:ind w:firstLine="709"/>
        <w:jc w:val="both"/>
        <w:rPr>
          <w:color w:val="000000" w:themeColor="text1"/>
        </w:rPr>
      </w:pPr>
      <w:r w:rsidRPr="00730AD1">
        <w:rPr>
          <w:color w:val="000000" w:themeColor="text1"/>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730AD1">
        <w:rPr>
          <w:bCs/>
          <w:color w:val="000000" w:themeColor="text1"/>
        </w:rPr>
        <w:t>История</w:t>
      </w:r>
      <w:r w:rsidRPr="00730AD1">
        <w:rPr>
          <w:color w:val="000000" w:themeColor="text1"/>
        </w:rPr>
        <w:t xml:space="preserve">», «Русский язык», «Литература» и др.  </w:t>
      </w:r>
    </w:p>
    <w:p w:rsidR="00FC68CB" w:rsidRPr="00730AD1" w:rsidRDefault="00FC68CB" w:rsidP="00730AD1">
      <w:pPr>
        <w:spacing w:line="276" w:lineRule="auto"/>
        <w:ind w:firstLine="709"/>
        <w:jc w:val="both"/>
        <w:rPr>
          <w:color w:val="000000" w:themeColor="text1"/>
        </w:rPr>
      </w:pPr>
      <w:r w:rsidRPr="00730AD1">
        <w:rPr>
          <w:color w:val="000000" w:themeColor="text1"/>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FC68CB" w:rsidRPr="00730AD1" w:rsidRDefault="00FC68CB" w:rsidP="00730AD1">
      <w:pPr>
        <w:spacing w:line="276" w:lineRule="auto"/>
        <w:ind w:firstLine="709"/>
        <w:jc w:val="both"/>
        <w:rPr>
          <w:color w:val="000000" w:themeColor="text1"/>
        </w:rPr>
      </w:pPr>
      <w:r w:rsidRPr="00730AD1">
        <w:rPr>
          <w:color w:val="000000" w:themeColor="text1"/>
          <w:kern w:val="1"/>
          <w:lang w:bidi="hi-IN"/>
        </w:rPr>
        <w:t xml:space="preserve">Значимость предмета для формирования жизненной компетенции обучающихся с ЗПР заключается в </w:t>
      </w:r>
      <w:r w:rsidRPr="00730AD1">
        <w:rPr>
          <w:color w:val="000000" w:themeColor="text1"/>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FC68CB" w:rsidRPr="00730AD1" w:rsidRDefault="00FC68CB" w:rsidP="00730AD1">
      <w:pPr>
        <w:spacing w:line="276" w:lineRule="auto"/>
        <w:ind w:firstLine="709"/>
        <w:jc w:val="both"/>
        <w:rPr>
          <w:color w:val="000000" w:themeColor="text1"/>
        </w:rPr>
      </w:pPr>
      <w:r w:rsidRPr="00730AD1">
        <w:rPr>
          <w:color w:val="000000" w:themeColor="text1"/>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FC68CB" w:rsidRPr="00730AD1" w:rsidRDefault="00FC68CB" w:rsidP="00730AD1">
      <w:pPr>
        <w:shd w:val="clear" w:color="auto" w:fill="FFFFFF"/>
        <w:spacing w:line="276" w:lineRule="auto"/>
        <w:ind w:firstLine="709"/>
        <w:jc w:val="both"/>
        <w:rPr>
          <w:b/>
          <w:color w:val="000000" w:themeColor="text1"/>
        </w:rPr>
      </w:pPr>
    </w:p>
    <w:p w:rsidR="00FC68CB" w:rsidRPr="00730AD1" w:rsidRDefault="00FC68CB" w:rsidP="00730AD1">
      <w:pPr>
        <w:spacing w:line="276" w:lineRule="auto"/>
        <w:ind w:firstLine="709"/>
        <w:jc w:val="both"/>
        <w:rPr>
          <w:rFonts w:eastAsiaTheme="majorEastAsia"/>
          <w:b/>
          <w:bCs/>
          <w:color w:val="000000" w:themeColor="text1"/>
          <w:lang w:eastAsia="en-US"/>
        </w:rPr>
      </w:pPr>
      <w:bookmarkStart w:id="45" w:name="_Toc96435946"/>
      <w:r w:rsidRPr="00730AD1">
        <w:rPr>
          <w:rFonts w:eastAsiaTheme="majorEastAsia"/>
          <w:b/>
          <w:bCs/>
          <w:color w:val="000000" w:themeColor="text1"/>
          <w:lang w:eastAsia="en-US"/>
        </w:rPr>
        <w:t>Цели и задачи изучения учебного предмета «Биология»</w:t>
      </w:r>
      <w:bookmarkEnd w:id="45"/>
    </w:p>
    <w:p w:rsidR="00FC68CB" w:rsidRPr="00730AD1" w:rsidRDefault="00FC68CB" w:rsidP="00730AD1">
      <w:pPr>
        <w:shd w:val="clear" w:color="auto" w:fill="FFFFFF"/>
        <w:spacing w:line="276" w:lineRule="auto"/>
        <w:ind w:firstLine="709"/>
        <w:jc w:val="both"/>
        <w:rPr>
          <w:color w:val="000000" w:themeColor="text1"/>
        </w:rPr>
      </w:pPr>
      <w:r w:rsidRPr="00730AD1">
        <w:rPr>
          <w:color w:val="000000" w:themeColor="text1"/>
        </w:rPr>
        <w:t>Общие цели изучения учебного предмета «Биология» представлены в Примерной рабочей программе основного общего образования.</w:t>
      </w:r>
    </w:p>
    <w:p w:rsidR="00FC68CB" w:rsidRPr="00730AD1" w:rsidRDefault="00FC68CB" w:rsidP="00730AD1">
      <w:pPr>
        <w:spacing w:line="276" w:lineRule="auto"/>
        <w:ind w:firstLine="709"/>
        <w:jc w:val="both"/>
        <w:rPr>
          <w:color w:val="000000" w:themeColor="text1"/>
        </w:rPr>
      </w:pPr>
      <w:r w:rsidRPr="00730AD1">
        <w:rPr>
          <w:i/>
          <w:color w:val="000000" w:themeColor="text1"/>
        </w:rPr>
        <w:t xml:space="preserve">Цель </w:t>
      </w:r>
      <w:r w:rsidRPr="00730AD1">
        <w:rPr>
          <w:color w:val="000000" w:themeColor="text1"/>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FC68CB" w:rsidRPr="00730AD1" w:rsidRDefault="00FC68CB" w:rsidP="00730AD1">
      <w:pPr>
        <w:spacing w:line="276" w:lineRule="auto"/>
        <w:ind w:firstLine="709"/>
        <w:jc w:val="both"/>
        <w:rPr>
          <w:color w:val="000000" w:themeColor="text1"/>
        </w:rPr>
      </w:pPr>
      <w:r w:rsidRPr="00730AD1">
        <w:rPr>
          <w:i/>
          <w:color w:val="000000" w:themeColor="text1"/>
        </w:rPr>
        <w:t>Основными задачами</w:t>
      </w:r>
      <w:r w:rsidRPr="00730AD1">
        <w:rPr>
          <w:color w:val="000000" w:themeColor="text1"/>
        </w:rPr>
        <w:t xml:space="preserve"> изучения учебного предмета «Биология» являются:</w:t>
      </w:r>
    </w:p>
    <w:p w:rsidR="00FC68CB" w:rsidRPr="00730AD1" w:rsidRDefault="00FC68CB" w:rsidP="00730AD1">
      <w:pPr>
        <w:pStyle w:val="a8"/>
        <w:widowControl/>
        <w:numPr>
          <w:ilvl w:val="0"/>
          <w:numId w:val="2"/>
        </w:numPr>
        <w:tabs>
          <w:tab w:val="left" w:pos="284"/>
        </w:tabs>
        <w:autoSpaceDE/>
        <w:autoSpaceDN/>
        <w:spacing w:line="276" w:lineRule="auto"/>
        <w:ind w:left="0" w:right="0" w:firstLine="284"/>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FC68CB" w:rsidRPr="00730AD1" w:rsidRDefault="00FC68CB" w:rsidP="00730AD1">
      <w:pPr>
        <w:pStyle w:val="a8"/>
        <w:widowControl/>
        <w:numPr>
          <w:ilvl w:val="0"/>
          <w:numId w:val="2"/>
        </w:numPr>
        <w:tabs>
          <w:tab w:val="left" w:pos="284"/>
        </w:tabs>
        <w:autoSpaceDE/>
        <w:autoSpaceDN/>
        <w:spacing w:line="276" w:lineRule="auto"/>
        <w:ind w:left="0" w:right="0" w:firstLine="284"/>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FC68CB" w:rsidRPr="00730AD1" w:rsidRDefault="00FC68CB" w:rsidP="00730AD1">
      <w:pPr>
        <w:pStyle w:val="a8"/>
        <w:widowControl/>
        <w:numPr>
          <w:ilvl w:val="0"/>
          <w:numId w:val="2"/>
        </w:numPr>
        <w:tabs>
          <w:tab w:val="left" w:pos="284"/>
        </w:tabs>
        <w:autoSpaceDE/>
        <w:autoSpaceDN/>
        <w:spacing w:line="276" w:lineRule="auto"/>
        <w:ind w:left="0" w:right="0" w:firstLine="284"/>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FC68CB" w:rsidRPr="00730AD1" w:rsidRDefault="00FC68CB" w:rsidP="00730AD1">
      <w:pPr>
        <w:pStyle w:val="a8"/>
        <w:widowControl/>
        <w:numPr>
          <w:ilvl w:val="0"/>
          <w:numId w:val="2"/>
        </w:numPr>
        <w:tabs>
          <w:tab w:val="left" w:pos="284"/>
        </w:tabs>
        <w:autoSpaceDE/>
        <w:autoSpaceDN/>
        <w:spacing w:line="276" w:lineRule="auto"/>
        <w:ind w:left="0" w:right="0" w:firstLine="284"/>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FC68CB" w:rsidRPr="00730AD1" w:rsidRDefault="00FC68CB" w:rsidP="00730AD1">
      <w:pPr>
        <w:pStyle w:val="a8"/>
        <w:widowControl/>
        <w:numPr>
          <w:ilvl w:val="0"/>
          <w:numId w:val="2"/>
        </w:numPr>
        <w:tabs>
          <w:tab w:val="left" w:pos="284"/>
        </w:tabs>
        <w:autoSpaceDE/>
        <w:autoSpaceDN/>
        <w:spacing w:line="276" w:lineRule="auto"/>
        <w:ind w:left="0" w:right="0" w:firstLine="284"/>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FC68CB" w:rsidRPr="00730AD1" w:rsidRDefault="00FC68CB" w:rsidP="00730AD1">
      <w:pPr>
        <w:pStyle w:val="a8"/>
        <w:widowControl/>
        <w:numPr>
          <w:ilvl w:val="0"/>
          <w:numId w:val="2"/>
        </w:numPr>
        <w:tabs>
          <w:tab w:val="left" w:pos="284"/>
        </w:tabs>
        <w:autoSpaceDE/>
        <w:autoSpaceDN/>
        <w:spacing w:line="276" w:lineRule="auto"/>
        <w:ind w:left="0" w:right="0" w:firstLine="284"/>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FC68CB" w:rsidRPr="00730AD1" w:rsidRDefault="00FC68CB" w:rsidP="00730AD1">
      <w:pPr>
        <w:spacing w:line="276" w:lineRule="auto"/>
        <w:ind w:firstLine="709"/>
        <w:jc w:val="both"/>
        <w:rPr>
          <w:color w:val="000000" w:themeColor="text1"/>
        </w:rPr>
      </w:pPr>
      <w:r w:rsidRPr="00730AD1">
        <w:rPr>
          <w:color w:val="000000" w:themeColor="text1"/>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FC68CB" w:rsidRPr="00730AD1" w:rsidRDefault="00FC68CB" w:rsidP="00730AD1">
      <w:pPr>
        <w:spacing w:line="276" w:lineRule="auto"/>
        <w:ind w:firstLine="709"/>
        <w:jc w:val="both"/>
        <w:rPr>
          <w:b/>
          <w:color w:val="000000" w:themeColor="text1"/>
          <w:shd w:val="clear" w:color="auto" w:fill="FFFFFF"/>
        </w:rPr>
      </w:pPr>
    </w:p>
    <w:p w:rsidR="00FC68CB" w:rsidRPr="00730AD1" w:rsidRDefault="00FC68CB" w:rsidP="00730AD1">
      <w:pPr>
        <w:spacing w:line="276" w:lineRule="auto"/>
        <w:ind w:firstLine="709"/>
        <w:jc w:val="both"/>
        <w:rPr>
          <w:rFonts w:eastAsiaTheme="majorEastAsia"/>
          <w:b/>
          <w:bCs/>
          <w:color w:val="000000" w:themeColor="text1"/>
          <w:lang w:eastAsia="en-US"/>
        </w:rPr>
      </w:pPr>
      <w:bookmarkStart w:id="46" w:name="_Toc96435947"/>
      <w:r w:rsidRPr="00730AD1">
        <w:rPr>
          <w:rFonts w:eastAsiaTheme="majorEastAsia"/>
          <w:b/>
          <w:bCs/>
          <w:color w:val="000000" w:themeColor="text1"/>
          <w:lang w:eastAsia="en-US"/>
        </w:rPr>
        <w:t>Особенности отбора и адаптации учебного материала по биологии</w:t>
      </w:r>
      <w:bookmarkEnd w:id="46"/>
    </w:p>
    <w:p w:rsidR="00FC68CB" w:rsidRPr="00730AD1" w:rsidRDefault="00FC68CB" w:rsidP="00730AD1">
      <w:pPr>
        <w:spacing w:line="276" w:lineRule="auto"/>
        <w:ind w:firstLine="709"/>
        <w:jc w:val="both"/>
        <w:rPr>
          <w:color w:val="000000" w:themeColor="text1"/>
        </w:rPr>
      </w:pPr>
      <w:r w:rsidRPr="00730AD1">
        <w:rPr>
          <w:color w:val="000000" w:themeColor="text1"/>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FC68CB" w:rsidRPr="00730AD1" w:rsidRDefault="00FC68CB" w:rsidP="00730AD1">
      <w:pPr>
        <w:spacing w:line="276" w:lineRule="auto"/>
        <w:ind w:firstLine="709"/>
        <w:jc w:val="both"/>
        <w:rPr>
          <w:rFonts w:eastAsiaTheme="minorHAnsi"/>
          <w:color w:val="000000" w:themeColor="text1"/>
          <w:lang w:eastAsia="en-US"/>
        </w:rPr>
      </w:pPr>
      <w:r w:rsidRPr="00730AD1">
        <w:rPr>
          <w:rFonts w:eastAsiaTheme="minorHAnsi"/>
          <w:color w:val="000000" w:themeColor="text1"/>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FC68CB" w:rsidRPr="00730AD1" w:rsidRDefault="00FC68CB" w:rsidP="00730AD1">
      <w:pPr>
        <w:spacing w:line="276" w:lineRule="auto"/>
        <w:ind w:firstLine="709"/>
        <w:jc w:val="both"/>
        <w:rPr>
          <w:color w:val="000000" w:themeColor="text1"/>
        </w:rPr>
      </w:pPr>
      <w:r w:rsidRPr="00730AD1">
        <w:rPr>
          <w:color w:val="000000" w:themeColor="text1"/>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FC68CB" w:rsidRPr="00730AD1" w:rsidRDefault="00FC68CB" w:rsidP="00730AD1">
      <w:pPr>
        <w:spacing w:line="276" w:lineRule="auto"/>
        <w:ind w:firstLine="709"/>
        <w:jc w:val="both"/>
        <w:rPr>
          <w:color w:val="000000" w:themeColor="text1"/>
        </w:rPr>
      </w:pPr>
      <w:r w:rsidRPr="00730AD1">
        <w:rPr>
          <w:color w:val="000000" w:themeColor="text1"/>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FC68CB" w:rsidRPr="00730AD1" w:rsidRDefault="00FC68CB" w:rsidP="00730AD1">
      <w:pPr>
        <w:spacing w:line="276" w:lineRule="auto"/>
        <w:ind w:firstLine="709"/>
        <w:jc w:val="both"/>
        <w:rPr>
          <w:color w:val="000000" w:themeColor="text1"/>
        </w:rPr>
      </w:pPr>
      <w:r w:rsidRPr="00730AD1">
        <w:rPr>
          <w:color w:val="000000" w:themeColor="text1"/>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FC68CB" w:rsidRPr="00730AD1" w:rsidRDefault="00FC68CB" w:rsidP="00730AD1">
      <w:pPr>
        <w:spacing w:line="276" w:lineRule="auto"/>
        <w:ind w:firstLine="709"/>
        <w:jc w:val="both"/>
        <w:rPr>
          <w:color w:val="000000" w:themeColor="text1"/>
        </w:rPr>
      </w:pPr>
      <w:r w:rsidRPr="00730AD1">
        <w:rPr>
          <w:color w:val="000000" w:themeColor="text1"/>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FC68CB" w:rsidRPr="00730AD1" w:rsidRDefault="00FC68CB" w:rsidP="00730AD1">
      <w:pPr>
        <w:spacing w:line="276" w:lineRule="auto"/>
        <w:ind w:firstLine="709"/>
        <w:jc w:val="both"/>
        <w:rPr>
          <w:color w:val="000000" w:themeColor="text1"/>
        </w:rPr>
      </w:pPr>
      <w:r w:rsidRPr="00730AD1">
        <w:rPr>
          <w:color w:val="000000" w:themeColor="text1"/>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FC68CB" w:rsidRPr="00730AD1" w:rsidRDefault="00FC68CB" w:rsidP="00730AD1">
      <w:pPr>
        <w:spacing w:line="276" w:lineRule="auto"/>
        <w:ind w:firstLine="709"/>
        <w:jc w:val="both"/>
        <w:rPr>
          <w:color w:val="000000" w:themeColor="text1"/>
        </w:rPr>
      </w:pPr>
      <w:r w:rsidRPr="00730AD1">
        <w:rPr>
          <w:color w:val="000000" w:themeColor="text1"/>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Определение количества часов на изучение тем зависит от контингента обучающихся класса.  </w:t>
      </w:r>
    </w:p>
    <w:p w:rsidR="00FC68CB" w:rsidRPr="00730AD1" w:rsidRDefault="00FC68CB" w:rsidP="00730AD1">
      <w:pPr>
        <w:spacing w:line="276" w:lineRule="auto"/>
        <w:ind w:firstLine="709"/>
        <w:jc w:val="both"/>
        <w:rPr>
          <w:rFonts w:eastAsiaTheme="majorEastAsia"/>
          <w:b/>
          <w:bCs/>
          <w:color w:val="000000" w:themeColor="text1"/>
          <w:lang w:eastAsia="en-US"/>
        </w:rPr>
      </w:pPr>
    </w:p>
    <w:p w:rsidR="00FC68CB" w:rsidRPr="00730AD1" w:rsidRDefault="00642329" w:rsidP="00730AD1">
      <w:pPr>
        <w:spacing w:line="276" w:lineRule="auto"/>
        <w:ind w:firstLine="709"/>
        <w:jc w:val="both"/>
        <w:rPr>
          <w:rFonts w:eastAsiaTheme="majorEastAsia"/>
          <w:b/>
          <w:bCs/>
          <w:color w:val="000000" w:themeColor="text1"/>
          <w:lang w:eastAsia="en-US"/>
        </w:rPr>
      </w:pPr>
      <w:bookmarkStart w:id="47" w:name="_Toc96435948"/>
      <w:r w:rsidRPr="00730AD1">
        <w:rPr>
          <w:rFonts w:eastAsiaTheme="majorEastAsia"/>
          <w:b/>
          <w:bCs/>
          <w:color w:val="000000" w:themeColor="text1"/>
          <w:lang w:eastAsia="en-US"/>
        </w:rPr>
        <w:t>В</w:t>
      </w:r>
      <w:r w:rsidR="00FC68CB" w:rsidRPr="00730AD1">
        <w:rPr>
          <w:rFonts w:eastAsiaTheme="majorEastAsia"/>
          <w:b/>
          <w:bCs/>
          <w:color w:val="000000" w:themeColor="text1"/>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47"/>
    </w:p>
    <w:p w:rsidR="00FC68CB" w:rsidRPr="00730AD1" w:rsidRDefault="00FC68CB" w:rsidP="00730AD1">
      <w:pPr>
        <w:spacing w:line="276" w:lineRule="auto"/>
        <w:ind w:firstLine="709"/>
        <w:jc w:val="both"/>
        <w:rPr>
          <w:color w:val="000000" w:themeColor="text1"/>
        </w:rPr>
      </w:pPr>
      <w:r w:rsidRPr="00730AD1">
        <w:rPr>
          <w:color w:val="000000" w:themeColor="text1"/>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Примерная тематическая и терминологическая лексика соответствует ООП ООО. </w:t>
      </w:r>
    </w:p>
    <w:p w:rsidR="00FC68CB" w:rsidRPr="00730AD1" w:rsidRDefault="00FC68CB" w:rsidP="00730AD1">
      <w:pPr>
        <w:spacing w:line="276" w:lineRule="auto"/>
        <w:ind w:firstLine="709"/>
        <w:jc w:val="both"/>
        <w:rPr>
          <w:color w:val="000000" w:themeColor="text1"/>
          <w:shd w:val="clear" w:color="auto" w:fill="FFFFFF"/>
        </w:rPr>
      </w:pPr>
      <w:r w:rsidRPr="00730AD1">
        <w:rPr>
          <w:color w:val="000000" w:themeColor="text1"/>
        </w:rPr>
        <w:t xml:space="preserve">Для обучающихся с ЗПР существенным являются приемы работы с лексическим материалом по предмету. При </w:t>
      </w:r>
      <w:r w:rsidRPr="00730AD1">
        <w:rPr>
          <w:bCs/>
          <w:iCs/>
          <w:color w:val="000000" w:themeColor="text1"/>
        </w:rPr>
        <w:t xml:space="preserve">работе над лексикой, в том числе научной терминологией курса </w:t>
      </w:r>
      <w:r w:rsidRPr="00730AD1">
        <w:rPr>
          <w:color w:val="000000" w:themeColor="text1"/>
        </w:rPr>
        <w:t xml:space="preserve">(раскрытие значений новых слов, уточнение или расширение значений уже известных лексических единиц) </w:t>
      </w:r>
      <w:r w:rsidRPr="00730AD1">
        <w:rPr>
          <w:bCs/>
          <w:iCs/>
          <w:color w:val="000000" w:themeColor="text1"/>
        </w:rPr>
        <w:t xml:space="preserve">необходимо включение слова в контекст. </w:t>
      </w:r>
      <w:r w:rsidRPr="00730AD1">
        <w:rPr>
          <w:color w:val="000000" w:themeColor="text1"/>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FC68CB" w:rsidRPr="00730AD1" w:rsidRDefault="00FC68CB" w:rsidP="00730AD1">
      <w:pPr>
        <w:spacing w:line="276" w:lineRule="auto"/>
        <w:ind w:firstLine="709"/>
        <w:jc w:val="both"/>
        <w:rPr>
          <w:color w:val="000000" w:themeColor="text1"/>
        </w:rPr>
      </w:pPr>
      <w:r w:rsidRPr="00730AD1">
        <w:rPr>
          <w:color w:val="000000" w:themeColor="text1"/>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C68CB" w:rsidRPr="00730AD1" w:rsidRDefault="00FC68CB" w:rsidP="00730AD1">
      <w:pPr>
        <w:spacing w:line="276" w:lineRule="auto"/>
        <w:ind w:firstLine="709"/>
        <w:jc w:val="both"/>
        <w:rPr>
          <w:color w:val="000000" w:themeColor="text1"/>
        </w:rPr>
      </w:pPr>
    </w:p>
    <w:p w:rsidR="00FC68CB" w:rsidRPr="00730AD1" w:rsidRDefault="00FC68CB" w:rsidP="00730AD1">
      <w:pPr>
        <w:spacing w:line="276" w:lineRule="auto"/>
        <w:ind w:firstLine="709"/>
        <w:jc w:val="both"/>
        <w:rPr>
          <w:rFonts w:eastAsiaTheme="majorEastAsia"/>
          <w:b/>
          <w:bCs/>
          <w:color w:val="000000" w:themeColor="text1"/>
          <w:lang w:eastAsia="en-US"/>
        </w:rPr>
      </w:pPr>
      <w:bookmarkStart w:id="48" w:name="_Toc96435949"/>
      <w:r w:rsidRPr="00730AD1">
        <w:rPr>
          <w:rFonts w:eastAsiaTheme="majorEastAsia"/>
          <w:b/>
          <w:bCs/>
          <w:color w:val="000000" w:themeColor="text1"/>
          <w:lang w:eastAsia="en-US"/>
        </w:rPr>
        <w:t>Место учебного предмета «Биология» в учебном плане</w:t>
      </w:r>
      <w:bookmarkEnd w:id="48"/>
    </w:p>
    <w:p w:rsidR="00FC68CB" w:rsidRPr="00730AD1" w:rsidRDefault="00FC68CB" w:rsidP="00730AD1">
      <w:pPr>
        <w:spacing w:line="276" w:lineRule="auto"/>
        <w:ind w:firstLine="709"/>
        <w:jc w:val="both"/>
        <w:rPr>
          <w:color w:val="000000" w:themeColor="text1"/>
        </w:rPr>
      </w:pPr>
      <w:r w:rsidRPr="00730AD1">
        <w:rPr>
          <w:color w:val="000000" w:themeColor="text1"/>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C68CB" w:rsidRPr="00730AD1" w:rsidRDefault="00FC68CB" w:rsidP="00730AD1">
      <w:pPr>
        <w:spacing w:line="276" w:lineRule="auto"/>
        <w:ind w:firstLine="709"/>
        <w:jc w:val="both"/>
        <w:rPr>
          <w:color w:val="000000" w:themeColor="text1"/>
        </w:rPr>
      </w:pPr>
    </w:p>
    <w:p w:rsidR="00FC68CB" w:rsidRPr="00730AD1" w:rsidRDefault="00FC68CB" w:rsidP="00730AD1">
      <w:pPr>
        <w:spacing w:line="276" w:lineRule="auto"/>
        <w:jc w:val="both"/>
        <w:rPr>
          <w:rFonts w:eastAsiaTheme="majorEastAsia"/>
          <w:bCs/>
          <w:caps/>
          <w:color w:val="000000" w:themeColor="text1"/>
          <w:lang w:eastAsia="en-US"/>
        </w:rPr>
      </w:pPr>
      <w:bookmarkStart w:id="49" w:name="_Toc96435950"/>
      <w:r w:rsidRPr="00730AD1">
        <w:rPr>
          <w:rFonts w:eastAsiaTheme="majorEastAsia"/>
          <w:bCs/>
          <w:color w:val="000000" w:themeColor="text1"/>
          <w:lang w:eastAsia="en-US"/>
        </w:rPr>
        <w:t>СОДЕРЖАНИЕ УЧЕБНОГО ПРЕДМЕТА «БИОЛОГИЯ»</w:t>
      </w:r>
      <w:bookmarkEnd w:id="49"/>
    </w:p>
    <w:p w:rsidR="00CC70FD" w:rsidRPr="00730AD1" w:rsidRDefault="00CC70FD" w:rsidP="00730AD1">
      <w:pPr>
        <w:widowControl w:val="0"/>
        <w:autoSpaceDE w:val="0"/>
        <w:autoSpaceDN w:val="0"/>
        <w:adjustRightInd w:val="0"/>
        <w:spacing w:line="276" w:lineRule="auto"/>
        <w:ind w:firstLine="709"/>
        <w:jc w:val="both"/>
        <w:textAlignment w:val="center"/>
        <w:rPr>
          <w:b/>
          <w:bCs/>
          <w:color w:val="000000" w:themeColor="text1"/>
        </w:rPr>
      </w:pPr>
    </w:p>
    <w:p w:rsidR="00FC68CB" w:rsidRPr="00730AD1" w:rsidRDefault="00FC68CB"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1. Растительный организм</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Ботаника – наука о растениях. Разделы ботаники. Связь ботаники с другими науками и техникой. Общие признаки растений.</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Разнообразие растений. Уровни организации растительного организма. Высшие и низшие растения. Споровые и семенные растения.</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C68CB" w:rsidRPr="00730AD1" w:rsidRDefault="00FC68CB" w:rsidP="00730AD1">
      <w:pPr>
        <w:widowControl w:val="0"/>
        <w:autoSpaceDE w:val="0"/>
        <w:autoSpaceDN w:val="0"/>
        <w:adjustRightInd w:val="0"/>
        <w:spacing w:line="276" w:lineRule="auto"/>
        <w:ind w:firstLine="709"/>
        <w:jc w:val="both"/>
        <w:textAlignment w:val="center"/>
        <w:rPr>
          <w:i/>
          <w:color w:val="000000" w:themeColor="text1"/>
        </w:rPr>
      </w:pPr>
      <w:r w:rsidRPr="00730AD1">
        <w:rPr>
          <w:color w:val="000000" w:themeColor="text1"/>
        </w:rPr>
        <w:t xml:space="preserve">Органы и системы органов растений. Строение органов растительного организма, </w:t>
      </w:r>
      <w:r w:rsidRPr="00730AD1">
        <w:rPr>
          <w:i/>
          <w:color w:val="000000" w:themeColor="text1"/>
        </w:rPr>
        <w:t>их роль и связь между собой.</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Лабораторные и практические работы</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1. Изучение микроскопического строения листа водного растения элодеи.</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2. Изучение строения растительных тканей (использование микропрепаратов).</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Экскурсии или видеоэкскурсии</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Ознакомление в природе с цветковыми растениями.</w:t>
      </w:r>
    </w:p>
    <w:p w:rsidR="00FC68CB" w:rsidRPr="00730AD1" w:rsidRDefault="00FC68CB" w:rsidP="00730AD1">
      <w:pPr>
        <w:widowControl w:val="0"/>
        <w:autoSpaceDE w:val="0"/>
        <w:autoSpaceDN w:val="0"/>
        <w:adjustRightInd w:val="0"/>
        <w:spacing w:line="276" w:lineRule="auto"/>
        <w:ind w:firstLine="709"/>
        <w:jc w:val="both"/>
        <w:textAlignment w:val="center"/>
        <w:rPr>
          <w:b/>
          <w:bCs/>
          <w:color w:val="000000" w:themeColor="text1"/>
        </w:rPr>
      </w:pPr>
    </w:p>
    <w:p w:rsidR="00FC68CB" w:rsidRPr="00730AD1" w:rsidRDefault="00FC68CB"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2. Строение и жизнедеятельность растительного организма</w:t>
      </w:r>
    </w:p>
    <w:p w:rsidR="00FC68CB" w:rsidRPr="00730AD1" w:rsidRDefault="00FC68CB"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Питание растения</w:t>
      </w:r>
    </w:p>
    <w:p w:rsidR="00FC68CB" w:rsidRPr="00730AD1" w:rsidRDefault="00FC68CB" w:rsidP="00730AD1">
      <w:pPr>
        <w:widowControl w:val="0"/>
        <w:autoSpaceDE w:val="0"/>
        <w:autoSpaceDN w:val="0"/>
        <w:adjustRightInd w:val="0"/>
        <w:spacing w:line="276" w:lineRule="auto"/>
        <w:ind w:firstLine="709"/>
        <w:jc w:val="both"/>
        <w:textAlignment w:val="center"/>
        <w:rPr>
          <w:i/>
          <w:color w:val="000000" w:themeColor="text1"/>
        </w:rPr>
      </w:pPr>
      <w:r w:rsidRPr="00730AD1">
        <w:rPr>
          <w:color w:val="000000" w:themeColor="text1"/>
        </w:rPr>
        <w:t xml:space="preserve">Корень – орган почвенного (минерального) питания. </w:t>
      </w:r>
      <w:r w:rsidRPr="00730AD1">
        <w:rPr>
          <w:i/>
          <w:color w:val="000000" w:themeColor="text1"/>
        </w:rPr>
        <w:t xml:space="preserve">Корни и корневые системы. Виды корней и типы корневых систем. </w:t>
      </w:r>
      <w:r w:rsidRPr="00730AD1">
        <w:rPr>
          <w:color w:val="000000" w:themeColor="text1"/>
        </w:rPr>
        <w:t xml:space="preserve">Внешнее и внутреннее строение корня в связи с его функциями. Корневой чехлик. </w:t>
      </w:r>
      <w:r w:rsidRPr="00730AD1">
        <w:rPr>
          <w:i/>
          <w:color w:val="000000" w:themeColor="text1"/>
        </w:rPr>
        <w:t>Зоны корня. Корневые волоски. Рост корня. Поглощение корнями воды и минеральных веществ, необходимых растению (корневое давление, осмос).</w:t>
      </w:r>
      <w:r w:rsidRPr="00730AD1">
        <w:rPr>
          <w:color w:val="000000" w:themeColor="text1"/>
        </w:rPr>
        <w:t xml:space="preserve"> Видоизменение корней. </w:t>
      </w:r>
      <w:r w:rsidRPr="00730AD1">
        <w:rPr>
          <w:i/>
          <w:color w:val="000000" w:themeColor="text1"/>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Побег и почки. Листорасположение и листовая мозаика. Строение и функции листа. </w:t>
      </w:r>
      <w:r w:rsidRPr="00730AD1">
        <w:rPr>
          <w:i/>
          <w:color w:val="000000" w:themeColor="text1"/>
        </w:rPr>
        <w:t>Простые и сложные листья.</w:t>
      </w:r>
      <w:r w:rsidRPr="00730AD1">
        <w:rPr>
          <w:color w:val="000000" w:themeColor="text1"/>
        </w:rPr>
        <w:t xml:space="preserve"> Видоизменения листьев. </w:t>
      </w:r>
      <w:r w:rsidRPr="00730AD1">
        <w:rPr>
          <w:i/>
          <w:color w:val="000000" w:themeColor="text1"/>
        </w:rPr>
        <w:t>Особенности внутреннего строения листа в связи с его функциями (кожица и устьица, основная ткань листа, проводящие пучки).</w:t>
      </w:r>
      <w:r w:rsidRPr="00730AD1">
        <w:rPr>
          <w:color w:val="000000" w:themeColor="text1"/>
        </w:rPr>
        <w:t xml:space="preserve"> Лист – орган воздушного питания. Фотосинтез. Значение фотосинтеза в природе и в жизни человека.</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Лабораторные и практические работы</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1. Изучение строения корневых систем (стержневой и мочковатой) на примере гербарных экземпляров или живых растений.</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2. Изучение микропрепарата клеток корня.</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3. Изучение строения вегетативных и генеративных почек (на примере сирени, тополя и др.).</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4. Ознакомление с внешним строением листьев и листорасположением (на комнатных растениях).</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5. Изучение микроскопического строения листа (на готовых микропрепаратах).</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6. Наблюдение процесса выделения кислорода на свету аквариумными растениями.</w:t>
      </w:r>
    </w:p>
    <w:p w:rsidR="00FC68CB" w:rsidRPr="00730AD1" w:rsidRDefault="00FC68CB"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Дыхание растения</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Дыхание корня. </w:t>
      </w:r>
      <w:r w:rsidRPr="00730AD1">
        <w:rPr>
          <w:i/>
          <w:color w:val="000000" w:themeColor="text1"/>
        </w:rPr>
        <w:t>Рыхление почвы для улучшения дыхания корней. Условия, препятствующие дыханию корней.</w:t>
      </w:r>
      <w:r w:rsidRPr="00730AD1">
        <w:rPr>
          <w:color w:val="000000" w:themeColor="text1"/>
        </w:rPr>
        <w:t xml:space="preserve"> Лист как орган дыхания устьичный аппарат). </w:t>
      </w:r>
      <w:r w:rsidRPr="00730AD1">
        <w:rPr>
          <w:i/>
          <w:color w:val="000000" w:themeColor="text1"/>
        </w:rPr>
        <w:t>Поступление в лист атмосферного воздуха. Сильная запылённость воздуха как препятствие для дыхания листьев.</w:t>
      </w:r>
      <w:r w:rsidRPr="00730AD1">
        <w:rPr>
          <w:color w:val="000000" w:themeColor="text1"/>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Лабораторные и практические работы</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Изучение роли рыхления для дыхания корней.</w:t>
      </w:r>
    </w:p>
    <w:p w:rsidR="00FC68CB" w:rsidRPr="00730AD1" w:rsidRDefault="00FC68CB"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Транспорт веществ в растении</w:t>
      </w:r>
    </w:p>
    <w:p w:rsidR="00FC68CB" w:rsidRPr="00730AD1" w:rsidRDefault="00FC68CB" w:rsidP="00730AD1">
      <w:pPr>
        <w:widowControl w:val="0"/>
        <w:autoSpaceDE w:val="0"/>
        <w:autoSpaceDN w:val="0"/>
        <w:adjustRightInd w:val="0"/>
        <w:spacing w:line="276" w:lineRule="auto"/>
        <w:ind w:firstLine="709"/>
        <w:jc w:val="both"/>
        <w:textAlignment w:val="center"/>
        <w:rPr>
          <w:i/>
          <w:color w:val="000000" w:themeColor="text1"/>
        </w:rPr>
      </w:pPr>
      <w:r w:rsidRPr="00730AD1">
        <w:rPr>
          <w:color w:val="000000" w:themeColor="text1"/>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730AD1">
        <w:rPr>
          <w:i/>
          <w:color w:val="000000" w:themeColor="text1"/>
        </w:rPr>
        <w:t xml:space="preserve">Рост стебля в длину. Клеточное строение стебля травянистого растения: кожица, проводящие пучки, основная ткань (паренхима). </w:t>
      </w:r>
      <w:r w:rsidRPr="00730AD1">
        <w:rPr>
          <w:color w:val="000000" w:themeColor="text1"/>
        </w:rPr>
        <w:t xml:space="preserve">Клеточное строение стебля древесного растения: кора (пробка, луб), камбий, древесина и сердцевина. </w:t>
      </w:r>
      <w:r w:rsidRPr="00730AD1">
        <w:rPr>
          <w:i/>
          <w:color w:val="000000" w:themeColor="text1"/>
        </w:rPr>
        <w:t>Рост стебля в толщину.</w:t>
      </w:r>
      <w:r w:rsidRPr="00730AD1">
        <w:rPr>
          <w:color w:val="000000" w:themeColor="text1"/>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730AD1">
        <w:rPr>
          <w:i/>
          <w:color w:val="000000" w:themeColor="text1"/>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Лабораторные и практические работы</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1. Обнаружение неорганических и органических веществ в растении.</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2. Рассматривание микроскопического строения ветки дерева (на готовом микропрепарате).</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3. Выявление передвижения воды и минеральных веществ по древесине.</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4. Исследование строения корневища, клубня, луковицы.</w:t>
      </w:r>
    </w:p>
    <w:p w:rsidR="00FC68CB" w:rsidRPr="00730AD1" w:rsidRDefault="00FC68CB"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Рост растения</w:t>
      </w:r>
    </w:p>
    <w:p w:rsidR="00FC68CB" w:rsidRPr="00730AD1" w:rsidRDefault="00FC68CB" w:rsidP="00730AD1">
      <w:pPr>
        <w:widowControl w:val="0"/>
        <w:autoSpaceDE w:val="0"/>
        <w:autoSpaceDN w:val="0"/>
        <w:adjustRightInd w:val="0"/>
        <w:spacing w:line="276" w:lineRule="auto"/>
        <w:ind w:firstLine="709"/>
        <w:jc w:val="both"/>
        <w:textAlignment w:val="center"/>
        <w:rPr>
          <w:i/>
          <w:color w:val="000000" w:themeColor="text1"/>
        </w:rPr>
      </w:pPr>
      <w:r w:rsidRPr="00730AD1">
        <w:rPr>
          <w:color w:val="000000" w:themeColor="text1"/>
        </w:rPr>
        <w:t xml:space="preserve">Образовательные ткани. Конус нарастания побега, рост кончика корня. </w:t>
      </w:r>
      <w:r w:rsidRPr="00730AD1">
        <w:rPr>
          <w:i/>
          <w:color w:val="000000" w:themeColor="text1"/>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730AD1">
        <w:rPr>
          <w:color w:val="000000" w:themeColor="text1"/>
        </w:rPr>
        <w:t xml:space="preserve">Развитие побега из почки. Ветвление побегов. </w:t>
      </w:r>
      <w:r w:rsidRPr="00730AD1">
        <w:rPr>
          <w:i/>
          <w:color w:val="000000" w:themeColor="text1"/>
        </w:rPr>
        <w:t>Управление ростом растения. Формирование кроны.</w:t>
      </w:r>
      <w:r w:rsidRPr="00730AD1">
        <w:rPr>
          <w:color w:val="000000" w:themeColor="text1"/>
        </w:rPr>
        <w:t xml:space="preserve"> Применение знаний о росте растения в сельском хозяйстве. </w:t>
      </w:r>
      <w:r w:rsidRPr="00730AD1">
        <w:rPr>
          <w:i/>
          <w:color w:val="000000" w:themeColor="text1"/>
        </w:rPr>
        <w:t>Развитие боковых побегов.</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Лабораторные и практические работы</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1. Наблюдение за ростом корня.</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2. Наблюдение за ростом побега.</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3. Определение возраста дерева по спилу.</w:t>
      </w:r>
    </w:p>
    <w:p w:rsidR="00FC68CB" w:rsidRPr="00730AD1" w:rsidRDefault="00FC68CB"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Размножение растения</w:t>
      </w:r>
    </w:p>
    <w:p w:rsidR="00FC68CB" w:rsidRPr="00730AD1" w:rsidRDefault="00FC68CB" w:rsidP="00730AD1">
      <w:pPr>
        <w:widowControl w:val="0"/>
        <w:autoSpaceDE w:val="0"/>
        <w:autoSpaceDN w:val="0"/>
        <w:adjustRightInd w:val="0"/>
        <w:spacing w:line="276" w:lineRule="auto"/>
        <w:ind w:firstLine="709"/>
        <w:jc w:val="both"/>
        <w:textAlignment w:val="center"/>
        <w:rPr>
          <w:i/>
          <w:color w:val="000000" w:themeColor="text1"/>
        </w:rPr>
      </w:pPr>
      <w:r w:rsidRPr="00730AD1">
        <w:rPr>
          <w:color w:val="000000" w:themeColor="text1"/>
        </w:rPr>
        <w:t xml:space="preserve">Вегетативное размножение цветковых растений в природе. Вегетативное размножение культурных растений. </w:t>
      </w:r>
      <w:r w:rsidRPr="00730AD1">
        <w:rPr>
          <w:i/>
          <w:color w:val="000000" w:themeColor="text1"/>
        </w:rPr>
        <w:t xml:space="preserve">Клоны. Сохранение признаков материнского растения. </w:t>
      </w:r>
      <w:r w:rsidRPr="00730AD1">
        <w:rPr>
          <w:color w:val="000000" w:themeColor="text1"/>
        </w:rPr>
        <w:t xml:space="preserve">Хозяйственное значение вегетативного размножения. Семенное (генеративное) размножение растений. Цветки и соцветия. Опыление. </w:t>
      </w:r>
      <w:r w:rsidRPr="00730AD1">
        <w:rPr>
          <w:i/>
          <w:color w:val="000000" w:themeColor="text1"/>
        </w:rPr>
        <w:t>Перекрёстное опыление (ветром, животными, водой) и самоопыление</w:t>
      </w:r>
      <w:r w:rsidRPr="00730AD1">
        <w:rPr>
          <w:color w:val="000000" w:themeColor="text1"/>
        </w:rPr>
        <w:t xml:space="preserve">. </w:t>
      </w:r>
      <w:r w:rsidRPr="00730AD1">
        <w:rPr>
          <w:i/>
          <w:color w:val="000000" w:themeColor="text1"/>
        </w:rPr>
        <w:t>Двойное</w:t>
      </w:r>
      <w:r w:rsidRPr="00730AD1">
        <w:rPr>
          <w:color w:val="000000" w:themeColor="text1"/>
        </w:rPr>
        <w:t xml:space="preserve"> оплодотворение. </w:t>
      </w:r>
      <w:r w:rsidRPr="00730AD1">
        <w:rPr>
          <w:i/>
          <w:color w:val="000000" w:themeColor="text1"/>
        </w:rPr>
        <w:t>Наследование признаков обоих растений.</w:t>
      </w:r>
      <w:r w:rsidRPr="00730AD1">
        <w:rPr>
          <w:color w:val="000000" w:themeColor="text1"/>
        </w:rPr>
        <w:t xml:space="preserve"> </w:t>
      </w:r>
      <w:r w:rsidRPr="00730AD1">
        <w:rPr>
          <w:i/>
          <w:color w:val="000000" w:themeColor="text1"/>
        </w:rPr>
        <w:t xml:space="preserve">Образование </w:t>
      </w:r>
      <w:r w:rsidRPr="00730AD1">
        <w:rPr>
          <w:color w:val="000000" w:themeColor="text1"/>
        </w:rPr>
        <w:t xml:space="preserve">плодов и семян. </w:t>
      </w:r>
      <w:r w:rsidRPr="00730AD1">
        <w:rPr>
          <w:i/>
          <w:color w:val="000000" w:themeColor="text1"/>
        </w:rPr>
        <w:t>Типы плодов.</w:t>
      </w:r>
      <w:r w:rsidRPr="00730AD1">
        <w:rPr>
          <w:color w:val="000000" w:themeColor="text1"/>
        </w:rPr>
        <w:t xml:space="preserve"> Распространение плодов и семян в природе. </w:t>
      </w:r>
      <w:r w:rsidRPr="00730AD1">
        <w:rPr>
          <w:i/>
          <w:color w:val="000000" w:themeColor="text1"/>
        </w:rPr>
        <w:t xml:space="preserve">Состав </w:t>
      </w:r>
      <w:r w:rsidRPr="00730AD1">
        <w:rPr>
          <w:color w:val="000000" w:themeColor="text1"/>
        </w:rPr>
        <w:t xml:space="preserve">и строение семян. Условия прорастания семян. </w:t>
      </w:r>
      <w:r w:rsidRPr="00730AD1">
        <w:rPr>
          <w:i/>
          <w:color w:val="000000" w:themeColor="text1"/>
        </w:rPr>
        <w:t>Подготовка семян к посеву. Развитие проростков.</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Лабораторные и практические работы</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2. Изучение строения цветков.</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3. Ознакомление с различными типами соцветий.</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4. Изучение строения семян двудольных растений.</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5. Изучение строения семян однодольных растений.</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6. Определение всхожести семян культурных растений и посев их в грунт.</w:t>
      </w:r>
    </w:p>
    <w:p w:rsidR="00FC68CB" w:rsidRPr="00730AD1" w:rsidRDefault="00FC68CB" w:rsidP="00730AD1">
      <w:pPr>
        <w:widowControl w:val="0"/>
        <w:autoSpaceDE w:val="0"/>
        <w:autoSpaceDN w:val="0"/>
        <w:adjustRightInd w:val="0"/>
        <w:spacing w:line="276" w:lineRule="auto"/>
        <w:ind w:firstLine="709"/>
        <w:jc w:val="both"/>
        <w:textAlignment w:val="center"/>
        <w:rPr>
          <w:b/>
          <w:bCs/>
          <w:i/>
          <w:iCs/>
          <w:color w:val="000000" w:themeColor="text1"/>
        </w:rPr>
      </w:pPr>
      <w:r w:rsidRPr="00730AD1">
        <w:rPr>
          <w:b/>
          <w:bCs/>
          <w:i/>
          <w:iCs/>
          <w:color w:val="000000" w:themeColor="text1"/>
        </w:rPr>
        <w:t>Развитие растения</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Развитие </w:t>
      </w:r>
      <w:r w:rsidRPr="00730AD1">
        <w:rPr>
          <w:i/>
          <w:color w:val="000000" w:themeColor="text1"/>
        </w:rPr>
        <w:t>цветкового</w:t>
      </w:r>
      <w:r w:rsidRPr="00730AD1">
        <w:rPr>
          <w:color w:val="000000" w:themeColor="text1"/>
        </w:rPr>
        <w:t xml:space="preserve"> растения. </w:t>
      </w:r>
      <w:r w:rsidRPr="00730AD1">
        <w:rPr>
          <w:i/>
          <w:color w:val="000000" w:themeColor="text1"/>
        </w:rPr>
        <w:t>Основные периоды развития.</w:t>
      </w:r>
      <w:r w:rsidRPr="00730AD1">
        <w:rPr>
          <w:color w:val="000000" w:themeColor="text1"/>
        </w:rPr>
        <w:t xml:space="preserve"> </w:t>
      </w:r>
      <w:r w:rsidRPr="00730AD1">
        <w:rPr>
          <w:i/>
          <w:color w:val="000000" w:themeColor="text1"/>
        </w:rPr>
        <w:t xml:space="preserve">Цикл развития цветкового растения. </w:t>
      </w:r>
      <w:r w:rsidRPr="00730AD1">
        <w:rPr>
          <w:color w:val="000000" w:themeColor="text1"/>
        </w:rPr>
        <w:t>Влияние факторов внешней среды на развитие цветковых растений. Жизненные формы цветковых растений.</w:t>
      </w:r>
    </w:p>
    <w:p w:rsidR="00FC68CB" w:rsidRPr="00730AD1" w:rsidRDefault="00FC68CB" w:rsidP="00730AD1">
      <w:pPr>
        <w:widowControl w:val="0"/>
        <w:autoSpaceDE w:val="0"/>
        <w:autoSpaceDN w:val="0"/>
        <w:adjustRightInd w:val="0"/>
        <w:spacing w:line="276" w:lineRule="auto"/>
        <w:ind w:firstLine="709"/>
        <w:jc w:val="both"/>
        <w:textAlignment w:val="center"/>
        <w:rPr>
          <w:b/>
          <w:i/>
          <w:iCs/>
          <w:color w:val="000000" w:themeColor="text1"/>
        </w:rPr>
      </w:pPr>
      <w:r w:rsidRPr="00730AD1">
        <w:rPr>
          <w:b/>
          <w:i/>
          <w:iCs/>
          <w:color w:val="000000" w:themeColor="text1"/>
        </w:rPr>
        <w:t>Лабораторные и практические работы</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1. Наблюдение за ростом и развитием цветкового растения в комнатных условиях (на примере фасоли или посевного гороха).</w:t>
      </w:r>
    </w:p>
    <w:p w:rsidR="00FC68CB" w:rsidRPr="00730AD1" w:rsidRDefault="00FC68CB"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2. Определение условий прорастания семян.</w:t>
      </w:r>
    </w:p>
    <w:p w:rsidR="00642329" w:rsidRPr="00730AD1" w:rsidRDefault="00642329" w:rsidP="00730AD1">
      <w:pPr>
        <w:widowControl w:val="0"/>
        <w:autoSpaceDE w:val="0"/>
        <w:autoSpaceDN w:val="0"/>
        <w:adjustRightInd w:val="0"/>
        <w:spacing w:line="276" w:lineRule="auto"/>
        <w:ind w:firstLine="709"/>
        <w:jc w:val="both"/>
        <w:textAlignment w:val="center"/>
        <w:rPr>
          <w:b/>
          <w:bCs/>
          <w:color w:val="000000" w:themeColor="text1"/>
          <w:lang w:eastAsia="en-US"/>
        </w:rPr>
      </w:pPr>
      <w:bookmarkStart w:id="50" w:name="_Toc96435951"/>
    </w:p>
    <w:p w:rsidR="00FC68CB" w:rsidRPr="00730AD1" w:rsidRDefault="00FC68CB" w:rsidP="00730AD1">
      <w:pPr>
        <w:widowControl w:val="0"/>
        <w:autoSpaceDE w:val="0"/>
        <w:autoSpaceDN w:val="0"/>
        <w:adjustRightInd w:val="0"/>
        <w:spacing w:line="276" w:lineRule="auto"/>
        <w:ind w:firstLine="709"/>
        <w:jc w:val="both"/>
        <w:textAlignment w:val="center"/>
        <w:rPr>
          <w:b/>
          <w:bCs/>
          <w:color w:val="000000" w:themeColor="text1"/>
          <w:lang w:eastAsia="en-US"/>
        </w:rPr>
      </w:pPr>
      <w:r w:rsidRPr="00730AD1">
        <w:rPr>
          <w:b/>
          <w:bCs/>
          <w:color w:val="000000" w:themeColor="text1"/>
          <w:lang w:eastAsia="en-US"/>
        </w:rPr>
        <w:t>Примерные контрольно-измерительные материалы по биологии</w:t>
      </w:r>
      <w:bookmarkEnd w:id="50"/>
    </w:p>
    <w:p w:rsidR="00FC68CB" w:rsidRPr="00730AD1" w:rsidRDefault="00FC68CB" w:rsidP="00730AD1">
      <w:pPr>
        <w:spacing w:line="276" w:lineRule="auto"/>
        <w:ind w:firstLine="709"/>
        <w:jc w:val="both"/>
        <w:rPr>
          <w:color w:val="000000" w:themeColor="text1"/>
        </w:rPr>
      </w:pPr>
      <w:r w:rsidRPr="00730AD1">
        <w:rPr>
          <w:color w:val="000000" w:themeColor="text1"/>
        </w:rPr>
        <w:t>Виды и формы контроля:</w:t>
      </w:r>
    </w:p>
    <w:p w:rsidR="00FC68CB" w:rsidRPr="00730AD1" w:rsidRDefault="00FC68CB" w:rsidP="00730AD1">
      <w:pPr>
        <w:pStyle w:val="a8"/>
        <w:widowControl/>
        <w:numPr>
          <w:ilvl w:val="0"/>
          <w:numId w:val="17"/>
        </w:numPr>
        <w:autoSpaceDE/>
        <w:autoSpaceDN/>
        <w:spacing w:line="276" w:lineRule="auto"/>
        <w:ind w:left="567" w:right="0" w:hanging="142"/>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устный опрос в форме беседы с опорой на план;</w:t>
      </w:r>
    </w:p>
    <w:p w:rsidR="00FC68CB" w:rsidRPr="00730AD1" w:rsidRDefault="00FC68CB" w:rsidP="00730AD1">
      <w:pPr>
        <w:pStyle w:val="a8"/>
        <w:widowControl/>
        <w:numPr>
          <w:ilvl w:val="0"/>
          <w:numId w:val="17"/>
        </w:numPr>
        <w:autoSpaceDE/>
        <w:autoSpaceDN/>
        <w:spacing w:line="276" w:lineRule="auto"/>
        <w:ind w:left="567" w:right="0" w:hanging="142"/>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тематическое тестирование;</w:t>
      </w:r>
    </w:p>
    <w:p w:rsidR="00FC68CB" w:rsidRPr="00730AD1" w:rsidRDefault="00FC68CB" w:rsidP="00730AD1">
      <w:pPr>
        <w:pStyle w:val="a8"/>
        <w:widowControl/>
        <w:numPr>
          <w:ilvl w:val="0"/>
          <w:numId w:val="17"/>
        </w:numPr>
        <w:autoSpaceDE/>
        <w:autoSpaceDN/>
        <w:spacing w:line="276" w:lineRule="auto"/>
        <w:ind w:left="567" w:right="0" w:hanging="142"/>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лабораторные и практические работы;</w:t>
      </w:r>
    </w:p>
    <w:p w:rsidR="00FC68CB" w:rsidRPr="00730AD1" w:rsidRDefault="00FC68CB" w:rsidP="00730AD1">
      <w:pPr>
        <w:pStyle w:val="a8"/>
        <w:widowControl/>
        <w:numPr>
          <w:ilvl w:val="0"/>
          <w:numId w:val="17"/>
        </w:numPr>
        <w:autoSpaceDE/>
        <w:autoSpaceDN/>
        <w:spacing w:line="276" w:lineRule="auto"/>
        <w:ind w:left="567" w:right="0" w:hanging="142"/>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зачеты;</w:t>
      </w:r>
    </w:p>
    <w:p w:rsidR="00FC68CB" w:rsidRPr="00730AD1" w:rsidRDefault="00FC68CB" w:rsidP="00730AD1">
      <w:pPr>
        <w:pStyle w:val="a8"/>
        <w:widowControl/>
        <w:numPr>
          <w:ilvl w:val="0"/>
          <w:numId w:val="17"/>
        </w:numPr>
        <w:autoSpaceDE/>
        <w:autoSpaceDN/>
        <w:spacing w:line="276" w:lineRule="auto"/>
        <w:ind w:left="567" w:right="0" w:hanging="142"/>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индивидуальный контроль (дифференцированные карточки-задания, индивидуальные домашние задания).</w:t>
      </w:r>
    </w:p>
    <w:p w:rsidR="00FC68CB" w:rsidRPr="00730AD1" w:rsidRDefault="00FC68CB" w:rsidP="00730AD1">
      <w:pPr>
        <w:spacing w:line="276" w:lineRule="auto"/>
        <w:ind w:firstLine="709"/>
        <w:jc w:val="both"/>
        <w:rPr>
          <w:color w:val="000000" w:themeColor="text1"/>
        </w:rPr>
      </w:pPr>
      <w:r w:rsidRPr="00730AD1">
        <w:rPr>
          <w:color w:val="000000" w:themeColor="text1"/>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FC68CB" w:rsidRPr="00730AD1" w:rsidRDefault="00FC68CB" w:rsidP="00730AD1">
      <w:pPr>
        <w:spacing w:line="276" w:lineRule="auto"/>
        <w:ind w:firstLine="709"/>
        <w:jc w:val="both"/>
        <w:rPr>
          <w:rFonts w:eastAsia="Arial Unicode MS"/>
          <w:b/>
          <w:color w:val="000000" w:themeColor="text1"/>
          <w:kern w:val="1"/>
          <w:lang w:eastAsia="en-US"/>
        </w:rPr>
      </w:pPr>
    </w:p>
    <w:p w:rsidR="00FC68CB" w:rsidRPr="00730AD1" w:rsidRDefault="00FC68CB" w:rsidP="00730AD1">
      <w:pPr>
        <w:spacing w:line="276" w:lineRule="auto"/>
        <w:ind w:firstLine="709"/>
        <w:jc w:val="both"/>
        <w:rPr>
          <w:rFonts w:eastAsia="Arial Unicode MS"/>
          <w:b/>
          <w:color w:val="000000" w:themeColor="text1"/>
          <w:kern w:val="1"/>
          <w:lang w:eastAsia="en-US"/>
        </w:rPr>
      </w:pPr>
    </w:p>
    <w:p w:rsidR="00FC68CB" w:rsidRPr="00730AD1" w:rsidRDefault="00FC68CB" w:rsidP="00730AD1">
      <w:pPr>
        <w:spacing w:line="276" w:lineRule="auto"/>
        <w:jc w:val="both"/>
        <w:rPr>
          <w:rFonts w:eastAsiaTheme="majorEastAsia"/>
          <w:bCs/>
          <w:caps/>
          <w:color w:val="000000" w:themeColor="text1"/>
          <w:lang w:eastAsia="en-US"/>
        </w:rPr>
      </w:pPr>
      <w:bookmarkStart w:id="51" w:name="_Toc96435952"/>
      <w:r w:rsidRPr="00730AD1">
        <w:rPr>
          <w:rFonts w:eastAsiaTheme="majorEastAsia"/>
          <w:bCs/>
          <w:color w:val="000000" w:themeColor="text1"/>
          <w:lang w:eastAsia="en-US"/>
        </w:rPr>
        <w:t>ПЛАНИРУЕМЫЕ РЕЗУЛЬТАТЫ ОСВОЕНИЯ УЧЕБНОГО ПРЕДМЕТА «БИОЛОГИЯ» НА УРОВНЕ ОСНОВНОГО ОБЩЕГО ОБРАЗОВАНИЯ</w:t>
      </w:r>
      <w:bookmarkEnd w:id="51"/>
    </w:p>
    <w:p w:rsidR="00FC68CB" w:rsidRPr="00730AD1" w:rsidRDefault="00FC68CB" w:rsidP="00730AD1">
      <w:pPr>
        <w:spacing w:line="276" w:lineRule="auto"/>
        <w:jc w:val="both"/>
        <w:rPr>
          <w:b/>
          <w:color w:val="000000" w:themeColor="text1"/>
        </w:rPr>
      </w:pPr>
    </w:p>
    <w:p w:rsidR="00FC68CB" w:rsidRPr="00730AD1" w:rsidRDefault="00FC68CB" w:rsidP="00730AD1">
      <w:pPr>
        <w:spacing w:line="276" w:lineRule="auto"/>
        <w:ind w:firstLine="709"/>
        <w:jc w:val="both"/>
        <w:rPr>
          <w:b/>
          <w:caps/>
          <w:color w:val="000000" w:themeColor="text1"/>
        </w:rPr>
      </w:pPr>
      <w:r w:rsidRPr="00730AD1">
        <w:rPr>
          <w:b/>
          <w:caps/>
          <w:color w:val="000000" w:themeColor="text1"/>
        </w:rPr>
        <w:t>Личностные результаты:</w:t>
      </w:r>
    </w:p>
    <w:p w:rsidR="00FC68CB" w:rsidRPr="00730AD1" w:rsidRDefault="00FC68CB" w:rsidP="00730AD1">
      <w:pPr>
        <w:spacing w:line="276" w:lineRule="auto"/>
        <w:ind w:firstLine="709"/>
        <w:jc w:val="both"/>
        <w:rPr>
          <w:color w:val="000000" w:themeColor="text1"/>
        </w:rPr>
      </w:pPr>
      <w:r w:rsidRPr="00730AD1">
        <w:rPr>
          <w:color w:val="000000" w:themeColor="text1"/>
        </w:rPr>
        <w:t>чувство ответственности перед своей малой Родиной – осознание необходимости соблюдения правил природосбережения и природопользования;</w:t>
      </w:r>
    </w:p>
    <w:p w:rsidR="00FC68CB" w:rsidRPr="00730AD1" w:rsidRDefault="00FC68CB" w:rsidP="00730AD1">
      <w:pPr>
        <w:spacing w:line="276" w:lineRule="auto"/>
        <w:ind w:firstLine="709"/>
        <w:jc w:val="both"/>
        <w:rPr>
          <w:color w:val="000000" w:themeColor="text1"/>
        </w:rPr>
      </w:pPr>
      <w:r w:rsidRPr="00730AD1">
        <w:rPr>
          <w:color w:val="000000" w:themeColor="text1"/>
        </w:rPr>
        <w:t>мотивация к обучению и целенаправленной познавательной деятельности в области биологических знаний;</w:t>
      </w:r>
    </w:p>
    <w:p w:rsidR="00FC68CB" w:rsidRPr="00730AD1" w:rsidRDefault="00FC68CB" w:rsidP="00730AD1">
      <w:pPr>
        <w:spacing w:line="276" w:lineRule="auto"/>
        <w:ind w:firstLine="709"/>
        <w:jc w:val="both"/>
        <w:rPr>
          <w:color w:val="000000" w:themeColor="text1"/>
        </w:rPr>
      </w:pPr>
      <w:r w:rsidRPr="00730AD1">
        <w:rPr>
          <w:color w:val="000000" w:themeColor="text1"/>
        </w:rPr>
        <w:t>осмысление личного и чужого опыта, наблюдений за природными объектами и явлениями;</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осознание ценности здорового и безопасного образа жизни; </w:t>
      </w:r>
    </w:p>
    <w:p w:rsidR="00FC68CB" w:rsidRPr="00730AD1" w:rsidRDefault="00FC68CB" w:rsidP="00730AD1">
      <w:pPr>
        <w:spacing w:line="276" w:lineRule="auto"/>
        <w:ind w:firstLine="709"/>
        <w:jc w:val="both"/>
        <w:rPr>
          <w:color w:val="000000" w:themeColor="text1"/>
        </w:rPr>
      </w:pPr>
      <w:r w:rsidRPr="00730AD1">
        <w:rPr>
          <w:color w:val="000000" w:themeColor="text1"/>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осознание своего поведения с точки зрения опасности или безопасности для себя или для окружающих; </w:t>
      </w:r>
    </w:p>
    <w:p w:rsidR="00FC68CB" w:rsidRPr="00730AD1" w:rsidRDefault="00FC68CB" w:rsidP="00730AD1">
      <w:pPr>
        <w:spacing w:line="276" w:lineRule="auto"/>
        <w:ind w:firstLine="709"/>
        <w:jc w:val="both"/>
        <w:rPr>
          <w:color w:val="000000" w:themeColor="text1"/>
        </w:rPr>
      </w:pPr>
      <w:r w:rsidRPr="00730AD1">
        <w:rPr>
          <w:color w:val="000000" w:themeColor="text1"/>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C68CB" w:rsidRPr="00730AD1" w:rsidRDefault="00FC68CB" w:rsidP="00730AD1">
      <w:pPr>
        <w:spacing w:line="276" w:lineRule="auto"/>
        <w:ind w:firstLine="709"/>
        <w:jc w:val="both"/>
        <w:rPr>
          <w:color w:val="000000" w:themeColor="text1"/>
        </w:rPr>
      </w:pPr>
      <w:r w:rsidRPr="00730AD1">
        <w:rPr>
          <w:color w:val="000000" w:themeColor="text1"/>
        </w:rPr>
        <w:t>активное участие в решении практических задач природосбережения (в рамках семьи, школы, города);</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интерес к практическому изучению профессий и труда различного рода, в том числе на основе применения биологических знаний; </w:t>
      </w:r>
    </w:p>
    <w:p w:rsidR="00FC68CB" w:rsidRPr="00730AD1" w:rsidRDefault="00FC68CB" w:rsidP="00730AD1">
      <w:pPr>
        <w:spacing w:line="276" w:lineRule="auto"/>
        <w:ind w:firstLine="709"/>
        <w:jc w:val="both"/>
        <w:rPr>
          <w:color w:val="000000" w:themeColor="text1"/>
        </w:rPr>
      </w:pPr>
      <w:r w:rsidRPr="00730AD1">
        <w:rPr>
          <w:color w:val="000000" w:themeColor="text1"/>
        </w:rPr>
        <w:t>уважение к труду и результатам трудовой деятельности;</w:t>
      </w:r>
    </w:p>
    <w:p w:rsidR="00FC68CB" w:rsidRPr="00730AD1" w:rsidRDefault="00FC68CB" w:rsidP="00730AD1">
      <w:pPr>
        <w:spacing w:line="276" w:lineRule="auto"/>
        <w:ind w:firstLine="709"/>
        <w:jc w:val="both"/>
        <w:rPr>
          <w:color w:val="000000" w:themeColor="text1"/>
        </w:rPr>
      </w:pPr>
      <w:r w:rsidRPr="00730AD1">
        <w:rPr>
          <w:color w:val="000000" w:themeColor="text1"/>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FC68CB" w:rsidRPr="00730AD1" w:rsidRDefault="00FC68CB" w:rsidP="00730AD1">
      <w:pPr>
        <w:spacing w:line="276" w:lineRule="auto"/>
        <w:ind w:firstLine="709"/>
        <w:jc w:val="both"/>
        <w:rPr>
          <w:color w:val="000000" w:themeColor="text1"/>
        </w:rPr>
      </w:pPr>
      <w:r w:rsidRPr="00730AD1">
        <w:rPr>
          <w:color w:val="000000" w:themeColor="text1"/>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C68CB" w:rsidRPr="00730AD1" w:rsidRDefault="00FC68CB" w:rsidP="00730AD1">
      <w:pPr>
        <w:spacing w:line="276" w:lineRule="auto"/>
        <w:ind w:firstLine="709"/>
        <w:jc w:val="both"/>
        <w:rPr>
          <w:color w:val="000000" w:themeColor="text1"/>
        </w:rPr>
      </w:pPr>
      <w:r w:rsidRPr="00730AD1">
        <w:rPr>
          <w:color w:val="000000" w:themeColor="text1"/>
        </w:rPr>
        <w:t>активное неприятие действий, приносящих вред окружающей среде;</w:t>
      </w:r>
    </w:p>
    <w:p w:rsidR="00FC68CB" w:rsidRPr="00730AD1" w:rsidRDefault="00FC68CB" w:rsidP="00730AD1">
      <w:pPr>
        <w:spacing w:line="276" w:lineRule="auto"/>
        <w:ind w:firstLine="709"/>
        <w:jc w:val="both"/>
        <w:rPr>
          <w:color w:val="000000" w:themeColor="text1"/>
        </w:rPr>
      </w:pPr>
      <w:r w:rsidRPr="00730AD1">
        <w:rPr>
          <w:color w:val="000000" w:themeColor="text1"/>
        </w:rPr>
        <w:t>повышение уровня своей компетентности через практическую деятельность (сельскохозяйственную), в том числе умение учиться у других людей;</w:t>
      </w:r>
    </w:p>
    <w:p w:rsidR="00FC68CB" w:rsidRPr="00730AD1" w:rsidRDefault="00FC68CB" w:rsidP="00730AD1">
      <w:pPr>
        <w:spacing w:line="276" w:lineRule="auto"/>
        <w:ind w:firstLine="709"/>
        <w:jc w:val="both"/>
        <w:rPr>
          <w:color w:val="000000" w:themeColor="text1"/>
        </w:rPr>
      </w:pPr>
      <w:r w:rsidRPr="00730AD1">
        <w:rPr>
          <w:color w:val="000000" w:themeColor="text1"/>
        </w:rPr>
        <w:t>осознание стрессовой ситуации, оценка происходящих биологических изменений и их последствий; формировать опыт;</w:t>
      </w:r>
    </w:p>
    <w:p w:rsidR="00FC68CB" w:rsidRPr="00730AD1" w:rsidRDefault="00FC68CB" w:rsidP="00730AD1">
      <w:pPr>
        <w:spacing w:line="276" w:lineRule="auto"/>
        <w:ind w:firstLine="709"/>
        <w:jc w:val="both"/>
        <w:rPr>
          <w:color w:val="000000" w:themeColor="text1"/>
        </w:rPr>
      </w:pPr>
      <w:r w:rsidRPr="00730AD1">
        <w:rPr>
          <w:color w:val="000000" w:themeColor="text1"/>
        </w:rPr>
        <w:t>осознание своих дефицитов и проявление стремления к их преодолению;</w:t>
      </w:r>
    </w:p>
    <w:p w:rsidR="00FC68CB" w:rsidRPr="00730AD1" w:rsidRDefault="00FC68CB" w:rsidP="00730AD1">
      <w:pPr>
        <w:spacing w:line="276" w:lineRule="auto"/>
        <w:ind w:firstLine="709"/>
        <w:jc w:val="both"/>
        <w:rPr>
          <w:color w:val="000000" w:themeColor="text1"/>
        </w:rPr>
      </w:pPr>
      <w:r w:rsidRPr="00730AD1">
        <w:rPr>
          <w:color w:val="000000" w:themeColor="text1"/>
        </w:rPr>
        <w:t>саморазвитие, умение ставить достижимые цели и строить реальные жизненные планы.</w:t>
      </w:r>
    </w:p>
    <w:p w:rsidR="00FC68CB" w:rsidRPr="00730AD1" w:rsidRDefault="00FC68CB" w:rsidP="00730AD1">
      <w:pPr>
        <w:spacing w:line="276" w:lineRule="auto"/>
        <w:ind w:firstLine="709"/>
        <w:jc w:val="both"/>
        <w:rPr>
          <w:b/>
          <w:color w:val="000000" w:themeColor="text1"/>
        </w:rPr>
      </w:pPr>
    </w:p>
    <w:p w:rsidR="00FC68CB" w:rsidRPr="00730AD1" w:rsidRDefault="00FC68CB" w:rsidP="00730AD1">
      <w:pPr>
        <w:spacing w:line="276" w:lineRule="auto"/>
        <w:ind w:firstLine="709"/>
        <w:jc w:val="both"/>
        <w:rPr>
          <w:b/>
          <w:caps/>
          <w:color w:val="000000" w:themeColor="text1"/>
        </w:rPr>
      </w:pPr>
      <w:r w:rsidRPr="00730AD1">
        <w:rPr>
          <w:b/>
          <w:caps/>
          <w:color w:val="000000" w:themeColor="text1"/>
        </w:rPr>
        <w:t>Метапредметные результаты</w:t>
      </w:r>
    </w:p>
    <w:p w:rsidR="00FC68CB" w:rsidRPr="00730AD1" w:rsidRDefault="00FC68CB" w:rsidP="00730AD1">
      <w:pPr>
        <w:spacing w:line="276" w:lineRule="auto"/>
        <w:ind w:firstLine="709"/>
        <w:jc w:val="both"/>
        <w:rPr>
          <w:b/>
          <w:i/>
          <w:color w:val="000000" w:themeColor="text1"/>
        </w:rPr>
      </w:pPr>
      <w:r w:rsidRPr="00730AD1">
        <w:rPr>
          <w:b/>
          <w:i/>
          <w:color w:val="000000" w:themeColor="text1"/>
        </w:rPr>
        <w:t>Овладение универсальными учебными познавательными действиями:</w:t>
      </w:r>
    </w:p>
    <w:p w:rsidR="00FC68CB" w:rsidRPr="00730AD1" w:rsidRDefault="00FC68CB" w:rsidP="00730AD1">
      <w:pPr>
        <w:spacing w:line="276" w:lineRule="auto"/>
        <w:ind w:firstLine="709"/>
        <w:jc w:val="both"/>
        <w:rPr>
          <w:color w:val="000000" w:themeColor="text1"/>
        </w:rPr>
      </w:pPr>
      <w:r w:rsidRPr="00730AD1">
        <w:rPr>
          <w:color w:val="000000" w:themeColor="text1"/>
        </w:rPr>
        <w:t>пользоваться научными методами для распознания биологических проблем;</w:t>
      </w:r>
    </w:p>
    <w:p w:rsidR="00FC68CB" w:rsidRPr="00730AD1" w:rsidRDefault="00FC68CB" w:rsidP="00730AD1">
      <w:pPr>
        <w:spacing w:line="276" w:lineRule="auto"/>
        <w:ind w:firstLine="709"/>
        <w:jc w:val="both"/>
        <w:rPr>
          <w:color w:val="000000" w:themeColor="text1"/>
        </w:rPr>
      </w:pPr>
      <w:r w:rsidRPr="00730AD1">
        <w:rPr>
          <w:color w:val="000000" w:themeColor="text1"/>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FC68CB" w:rsidRPr="00730AD1" w:rsidRDefault="00FC68CB" w:rsidP="00730AD1">
      <w:pPr>
        <w:spacing w:line="276" w:lineRule="auto"/>
        <w:ind w:firstLine="709"/>
        <w:jc w:val="both"/>
        <w:rPr>
          <w:color w:val="000000" w:themeColor="text1"/>
        </w:rPr>
      </w:pPr>
      <w:r w:rsidRPr="00730AD1">
        <w:rPr>
          <w:color w:val="000000" w:themeColor="text1"/>
        </w:rPr>
        <w:t>проводить наблюдения с опорой на план за живыми объектами, собственным организмом;</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описывать биологические объекты, процессы и явления с опорой на алгоритм; </w:t>
      </w:r>
    </w:p>
    <w:p w:rsidR="00FC68CB" w:rsidRPr="00730AD1" w:rsidRDefault="00FC68CB" w:rsidP="00730AD1">
      <w:pPr>
        <w:spacing w:line="276" w:lineRule="auto"/>
        <w:ind w:firstLine="709"/>
        <w:jc w:val="both"/>
        <w:rPr>
          <w:color w:val="000000" w:themeColor="text1"/>
        </w:rPr>
      </w:pPr>
      <w:r w:rsidRPr="00730AD1">
        <w:rPr>
          <w:color w:val="000000" w:themeColor="text1"/>
        </w:rPr>
        <w:t>ставить с опорой на алгоритм учебных действий несложные биологические эксперименты и интерпретировать их результаты с помощью учителя;</w:t>
      </w:r>
    </w:p>
    <w:p w:rsidR="00FC68CB" w:rsidRPr="00730AD1" w:rsidRDefault="00FC68CB" w:rsidP="00730AD1">
      <w:pPr>
        <w:spacing w:line="276" w:lineRule="auto"/>
        <w:ind w:firstLine="709"/>
        <w:jc w:val="both"/>
        <w:rPr>
          <w:color w:val="000000" w:themeColor="text1"/>
        </w:rPr>
      </w:pPr>
      <w:r w:rsidRPr="00730AD1">
        <w:rPr>
          <w:color w:val="000000" w:themeColor="text1"/>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FC68CB" w:rsidRPr="00730AD1" w:rsidRDefault="00FC68CB" w:rsidP="00730AD1">
      <w:pPr>
        <w:spacing w:line="276" w:lineRule="auto"/>
        <w:ind w:firstLine="709"/>
        <w:jc w:val="both"/>
        <w:rPr>
          <w:color w:val="000000" w:themeColor="text1"/>
        </w:rPr>
      </w:pPr>
      <w:r w:rsidRPr="00730AD1">
        <w:rPr>
          <w:color w:val="000000" w:themeColor="text1"/>
        </w:rPr>
        <w:t>создавать, применять и преобразовывать знаки и символы, модели и схемы для решения учебных и познавательных задач с помощью педагога.</w:t>
      </w:r>
    </w:p>
    <w:p w:rsidR="00FC68CB" w:rsidRPr="00730AD1" w:rsidRDefault="00FC68CB" w:rsidP="00730AD1">
      <w:pPr>
        <w:spacing w:line="276" w:lineRule="auto"/>
        <w:ind w:firstLine="709"/>
        <w:jc w:val="both"/>
        <w:rPr>
          <w:b/>
          <w:i/>
          <w:color w:val="000000" w:themeColor="text1"/>
          <w:kern w:val="28"/>
          <w:lang w:eastAsia="en-US"/>
        </w:rPr>
      </w:pPr>
      <w:r w:rsidRPr="00730AD1">
        <w:rPr>
          <w:b/>
          <w:i/>
          <w:color w:val="000000" w:themeColor="text1"/>
          <w:kern w:val="28"/>
          <w:lang w:eastAsia="en-US"/>
        </w:rPr>
        <w:t>Овладение универсальными учебными коммуникативными действиями:</w:t>
      </w:r>
    </w:p>
    <w:p w:rsidR="00FC68CB" w:rsidRPr="00730AD1" w:rsidRDefault="00FC68CB" w:rsidP="00730AD1">
      <w:pPr>
        <w:spacing w:line="276" w:lineRule="auto"/>
        <w:ind w:firstLine="709"/>
        <w:jc w:val="both"/>
        <w:rPr>
          <w:color w:val="000000" w:themeColor="text1"/>
        </w:rPr>
      </w:pPr>
      <w:r w:rsidRPr="00730AD1">
        <w:rPr>
          <w:color w:val="000000" w:themeColor="text1"/>
        </w:rPr>
        <w:t>использовать информационно-коммуникационные технологии для решения коммуникативных и познавательных задач в области биологии;</w:t>
      </w:r>
    </w:p>
    <w:p w:rsidR="00FC68CB" w:rsidRPr="00730AD1" w:rsidRDefault="00FC68CB" w:rsidP="00730AD1">
      <w:pPr>
        <w:spacing w:line="276" w:lineRule="auto"/>
        <w:ind w:firstLine="709"/>
        <w:jc w:val="both"/>
        <w:rPr>
          <w:color w:val="000000" w:themeColor="text1"/>
        </w:rPr>
      </w:pPr>
      <w:r w:rsidRPr="00730AD1">
        <w:rPr>
          <w:color w:val="000000" w:themeColor="text1"/>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FC68CB" w:rsidRPr="00730AD1" w:rsidRDefault="00FC68CB" w:rsidP="00730AD1">
      <w:pPr>
        <w:spacing w:line="276" w:lineRule="auto"/>
        <w:ind w:firstLine="709"/>
        <w:jc w:val="both"/>
        <w:rPr>
          <w:color w:val="000000" w:themeColor="text1"/>
        </w:rPr>
      </w:pPr>
      <w:r w:rsidRPr="00730AD1">
        <w:rPr>
          <w:color w:val="000000" w:themeColor="text1"/>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C68CB" w:rsidRPr="00730AD1" w:rsidRDefault="00FC68CB" w:rsidP="00730AD1">
      <w:pPr>
        <w:spacing w:line="276" w:lineRule="auto"/>
        <w:ind w:firstLine="709"/>
        <w:jc w:val="both"/>
        <w:rPr>
          <w:color w:val="000000" w:themeColor="text1"/>
        </w:rPr>
      </w:pPr>
      <w:r w:rsidRPr="00730AD1">
        <w:rPr>
          <w:color w:val="000000" w:themeColor="text1"/>
        </w:rPr>
        <w:t>выполнять свою часть работы, достигать качественного результата и координировать свои действия с другими членами команды;</w:t>
      </w:r>
    </w:p>
    <w:p w:rsidR="00FC68CB" w:rsidRPr="00730AD1" w:rsidRDefault="00FC68CB" w:rsidP="00730AD1">
      <w:pPr>
        <w:spacing w:line="276" w:lineRule="auto"/>
        <w:ind w:firstLine="709"/>
        <w:jc w:val="both"/>
        <w:rPr>
          <w:color w:val="000000" w:themeColor="text1"/>
        </w:rPr>
      </w:pPr>
      <w:r w:rsidRPr="00730AD1">
        <w:rPr>
          <w:color w:val="000000" w:themeColor="text1"/>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FC68CB" w:rsidRPr="00730AD1" w:rsidRDefault="00FC68CB" w:rsidP="00730AD1">
      <w:pPr>
        <w:spacing w:line="276" w:lineRule="auto"/>
        <w:ind w:firstLine="709"/>
        <w:jc w:val="both"/>
        <w:rPr>
          <w:b/>
          <w:i/>
          <w:color w:val="000000" w:themeColor="text1"/>
        </w:rPr>
      </w:pPr>
      <w:r w:rsidRPr="00730AD1">
        <w:rPr>
          <w:b/>
          <w:i/>
          <w:color w:val="000000" w:themeColor="text1"/>
        </w:rPr>
        <w:t>Овладение универсальными учебными регулятивными действиями:</w:t>
      </w:r>
    </w:p>
    <w:p w:rsidR="00FC68CB" w:rsidRPr="00730AD1" w:rsidRDefault="00FC68CB" w:rsidP="00730AD1">
      <w:pPr>
        <w:spacing w:line="276" w:lineRule="auto"/>
        <w:ind w:firstLine="709"/>
        <w:jc w:val="both"/>
        <w:rPr>
          <w:color w:val="000000" w:themeColor="text1"/>
        </w:rPr>
      </w:pPr>
      <w:r w:rsidRPr="00730AD1">
        <w:rPr>
          <w:color w:val="000000" w:themeColor="text1"/>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FC68CB" w:rsidRPr="00730AD1" w:rsidRDefault="00FC68CB" w:rsidP="00730AD1">
      <w:pPr>
        <w:spacing w:line="276" w:lineRule="auto"/>
        <w:ind w:firstLine="709"/>
        <w:jc w:val="both"/>
        <w:rPr>
          <w:color w:val="000000" w:themeColor="text1"/>
        </w:rPr>
      </w:pPr>
      <w:r w:rsidRPr="00730AD1">
        <w:rPr>
          <w:color w:val="000000" w:themeColor="text1"/>
        </w:rPr>
        <w:t>планировать пути достижения целей в биологических наблюдениях, осознанно выбирать способы решения учебных и познавательных задач;</w:t>
      </w:r>
    </w:p>
    <w:p w:rsidR="00FC68CB" w:rsidRPr="00730AD1" w:rsidRDefault="00FC68CB" w:rsidP="00730AD1">
      <w:pPr>
        <w:spacing w:line="276" w:lineRule="auto"/>
        <w:ind w:firstLine="709"/>
        <w:jc w:val="both"/>
        <w:rPr>
          <w:color w:val="000000" w:themeColor="text1"/>
        </w:rPr>
      </w:pPr>
      <w:r w:rsidRPr="00730AD1">
        <w:rPr>
          <w:color w:val="000000" w:themeColor="text1"/>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C68CB" w:rsidRPr="00730AD1" w:rsidRDefault="00FC68CB" w:rsidP="00730AD1">
      <w:pPr>
        <w:spacing w:line="276" w:lineRule="auto"/>
        <w:ind w:firstLine="709"/>
        <w:jc w:val="both"/>
        <w:rPr>
          <w:color w:val="000000" w:themeColor="text1"/>
        </w:rPr>
      </w:pPr>
      <w:r w:rsidRPr="00730AD1">
        <w:rPr>
          <w:color w:val="000000" w:themeColor="text1"/>
        </w:rPr>
        <w:t>оценивать правильность выполнения учебной задачи, собственные возможности ее решения.</w:t>
      </w:r>
    </w:p>
    <w:p w:rsidR="00FC68CB" w:rsidRPr="00730AD1" w:rsidRDefault="00FC68CB" w:rsidP="00730AD1">
      <w:pPr>
        <w:spacing w:line="276" w:lineRule="auto"/>
        <w:ind w:firstLine="709"/>
        <w:jc w:val="both"/>
        <w:rPr>
          <w:color w:val="000000" w:themeColor="text1"/>
        </w:rPr>
      </w:pPr>
    </w:p>
    <w:p w:rsidR="00FC68CB" w:rsidRPr="00730AD1" w:rsidRDefault="00FC68CB" w:rsidP="00730AD1">
      <w:pPr>
        <w:spacing w:line="276" w:lineRule="auto"/>
        <w:ind w:firstLine="709"/>
        <w:jc w:val="both"/>
        <w:rPr>
          <w:b/>
          <w:caps/>
          <w:color w:val="000000" w:themeColor="text1"/>
        </w:rPr>
      </w:pPr>
      <w:r w:rsidRPr="00730AD1">
        <w:rPr>
          <w:b/>
          <w:caps/>
          <w:color w:val="000000" w:themeColor="text1"/>
        </w:rPr>
        <w:t xml:space="preserve">Предметные результаты:  </w:t>
      </w:r>
    </w:p>
    <w:p w:rsidR="00FC68CB" w:rsidRPr="00730AD1" w:rsidRDefault="00FC68CB" w:rsidP="00730AD1">
      <w:pPr>
        <w:spacing w:line="276" w:lineRule="auto"/>
        <w:ind w:firstLine="709"/>
        <w:jc w:val="both"/>
        <w:rPr>
          <w:color w:val="000000" w:themeColor="text1"/>
        </w:rPr>
      </w:pPr>
      <w:r w:rsidRPr="00730AD1">
        <w:rPr>
          <w:color w:val="000000" w:themeColor="text1"/>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FC68CB" w:rsidRPr="00730AD1" w:rsidRDefault="00FC68CB" w:rsidP="00730AD1">
      <w:pPr>
        <w:spacing w:line="276" w:lineRule="auto"/>
        <w:ind w:firstLine="709"/>
        <w:jc w:val="both"/>
        <w:rPr>
          <w:color w:val="000000" w:themeColor="text1"/>
        </w:rPr>
      </w:pPr>
      <w:r w:rsidRPr="00730AD1">
        <w:rPr>
          <w:color w:val="000000" w:themeColor="text1"/>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FC68CB" w:rsidRPr="00730AD1" w:rsidRDefault="00FC68CB" w:rsidP="00730AD1">
      <w:pPr>
        <w:spacing w:line="276" w:lineRule="auto"/>
        <w:ind w:firstLine="709"/>
        <w:jc w:val="both"/>
        <w:rPr>
          <w:color w:val="000000" w:themeColor="text1"/>
        </w:rPr>
      </w:pPr>
      <w:r w:rsidRPr="00730AD1">
        <w:rPr>
          <w:color w:val="000000" w:themeColor="text1"/>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FC68CB" w:rsidRPr="00730AD1" w:rsidRDefault="00FC68CB" w:rsidP="00730AD1">
      <w:pPr>
        <w:spacing w:line="276" w:lineRule="auto"/>
        <w:ind w:firstLine="709"/>
        <w:jc w:val="both"/>
        <w:rPr>
          <w:color w:val="000000" w:themeColor="text1"/>
        </w:rPr>
      </w:pPr>
      <w:r w:rsidRPr="00730AD1">
        <w:rPr>
          <w:color w:val="000000" w:themeColor="text1"/>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FC68CB" w:rsidRPr="00730AD1" w:rsidRDefault="00FC68CB" w:rsidP="00730AD1">
      <w:pPr>
        <w:spacing w:line="276" w:lineRule="auto"/>
        <w:ind w:firstLine="709"/>
        <w:jc w:val="both"/>
        <w:rPr>
          <w:color w:val="000000" w:themeColor="text1"/>
        </w:rPr>
      </w:pPr>
      <w:r w:rsidRPr="00730AD1">
        <w:rPr>
          <w:color w:val="000000" w:themeColor="text1"/>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FC68CB" w:rsidRPr="00730AD1" w:rsidRDefault="00FC68CB" w:rsidP="00730AD1">
      <w:pPr>
        <w:spacing w:line="276" w:lineRule="auto"/>
        <w:ind w:firstLine="709"/>
        <w:jc w:val="both"/>
        <w:rPr>
          <w:color w:val="000000" w:themeColor="text1"/>
        </w:rPr>
      </w:pPr>
      <w:r w:rsidRPr="00730AD1">
        <w:rPr>
          <w:color w:val="000000" w:themeColor="text1"/>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FC68CB" w:rsidRPr="00730AD1" w:rsidRDefault="00FC68CB" w:rsidP="00730AD1">
      <w:pPr>
        <w:spacing w:line="276" w:lineRule="auto"/>
        <w:ind w:firstLine="709"/>
        <w:jc w:val="both"/>
        <w:rPr>
          <w:color w:val="000000" w:themeColor="text1"/>
        </w:rPr>
      </w:pPr>
      <w:r w:rsidRPr="00730AD1">
        <w:rPr>
          <w:color w:val="000000" w:themeColor="text1"/>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FC68CB" w:rsidRPr="00730AD1" w:rsidRDefault="00FC68CB" w:rsidP="00730AD1">
      <w:pPr>
        <w:spacing w:line="276" w:lineRule="auto"/>
        <w:ind w:firstLine="709"/>
        <w:jc w:val="both"/>
        <w:rPr>
          <w:color w:val="000000" w:themeColor="text1"/>
        </w:rPr>
      </w:pPr>
      <w:r w:rsidRPr="00730AD1">
        <w:rPr>
          <w:color w:val="000000" w:themeColor="text1"/>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FC68CB" w:rsidRPr="00730AD1" w:rsidRDefault="00FC68CB" w:rsidP="00730AD1">
      <w:pPr>
        <w:spacing w:line="276" w:lineRule="auto"/>
        <w:ind w:firstLine="709"/>
        <w:jc w:val="both"/>
        <w:rPr>
          <w:color w:val="000000" w:themeColor="text1"/>
        </w:rPr>
      </w:pPr>
      <w:r w:rsidRPr="00730AD1">
        <w:rPr>
          <w:color w:val="000000" w:themeColor="text1"/>
        </w:rPr>
        <w:t>осознавать вклад российских и зарубежных ученых в развитие биологических наук;</w:t>
      </w:r>
    </w:p>
    <w:p w:rsidR="00FC68CB" w:rsidRPr="00730AD1" w:rsidRDefault="00FC68CB" w:rsidP="00730AD1">
      <w:pPr>
        <w:spacing w:line="276" w:lineRule="auto"/>
        <w:ind w:firstLine="709"/>
        <w:jc w:val="both"/>
        <w:rPr>
          <w:color w:val="000000" w:themeColor="text1"/>
        </w:rPr>
      </w:pPr>
      <w:r w:rsidRPr="00730AD1">
        <w:rPr>
          <w:color w:val="000000" w:themeColor="text1"/>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C68CB" w:rsidRPr="00730AD1" w:rsidRDefault="00FC68CB" w:rsidP="00730AD1">
      <w:pPr>
        <w:spacing w:line="276" w:lineRule="auto"/>
        <w:ind w:firstLine="709"/>
        <w:jc w:val="both"/>
        <w:rPr>
          <w:color w:val="000000" w:themeColor="text1"/>
        </w:rPr>
      </w:pPr>
      <w:r w:rsidRPr="00730AD1">
        <w:rPr>
          <w:color w:val="000000" w:themeColor="text1"/>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C68CB" w:rsidRPr="00730AD1" w:rsidRDefault="00FC68CB" w:rsidP="00730AD1">
      <w:pPr>
        <w:spacing w:line="276" w:lineRule="auto"/>
        <w:ind w:firstLine="709"/>
        <w:jc w:val="both"/>
        <w:rPr>
          <w:color w:val="000000" w:themeColor="text1"/>
        </w:rPr>
      </w:pPr>
      <w:r w:rsidRPr="00730AD1">
        <w:rPr>
          <w:color w:val="000000" w:themeColor="text1"/>
        </w:rPr>
        <w:t>уметь интегрировать с помощью педагога биологические знания со знаниями других учебных предметов;</w:t>
      </w:r>
    </w:p>
    <w:p w:rsidR="00FC68CB" w:rsidRPr="00730AD1" w:rsidRDefault="00FC68CB" w:rsidP="00730AD1">
      <w:pPr>
        <w:spacing w:line="276" w:lineRule="auto"/>
        <w:ind w:firstLine="709"/>
        <w:jc w:val="both"/>
        <w:rPr>
          <w:color w:val="000000" w:themeColor="text1"/>
        </w:rPr>
      </w:pPr>
      <w:r w:rsidRPr="00730AD1">
        <w:rPr>
          <w:color w:val="000000" w:themeColor="text1"/>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FC68CB" w:rsidRPr="00730AD1" w:rsidRDefault="00FC68CB" w:rsidP="00730AD1">
      <w:pPr>
        <w:spacing w:line="276" w:lineRule="auto"/>
        <w:ind w:firstLine="709"/>
        <w:jc w:val="both"/>
        <w:rPr>
          <w:color w:val="000000" w:themeColor="text1"/>
        </w:rPr>
      </w:pPr>
      <w:r w:rsidRPr="00730AD1">
        <w:rPr>
          <w:color w:val="000000" w:themeColor="text1"/>
        </w:rPr>
        <w:t>знать и уметь применять приемы оказания первой помощи человеку, выращивания культурных растений и ухода за домашними животными;</w:t>
      </w:r>
    </w:p>
    <w:p w:rsidR="00FC68CB" w:rsidRPr="00730AD1" w:rsidRDefault="00FC68CB" w:rsidP="00730AD1">
      <w:pPr>
        <w:spacing w:line="276" w:lineRule="auto"/>
        <w:ind w:firstLine="709"/>
        <w:jc w:val="both"/>
        <w:rPr>
          <w:b/>
          <w:color w:val="000000" w:themeColor="text1"/>
        </w:rPr>
      </w:pPr>
    </w:p>
    <w:p w:rsidR="00FC68CB" w:rsidRPr="00730AD1" w:rsidRDefault="00FC68CB" w:rsidP="00730AD1">
      <w:pPr>
        <w:spacing w:line="276" w:lineRule="auto"/>
        <w:ind w:firstLine="709"/>
        <w:jc w:val="both"/>
        <w:rPr>
          <w:b/>
          <w:color w:val="000000" w:themeColor="text1"/>
        </w:rPr>
      </w:pPr>
      <w:r w:rsidRPr="00730AD1">
        <w:rPr>
          <w:b/>
          <w:color w:val="000000" w:themeColor="text1"/>
        </w:rPr>
        <w:t>Требования к предметным результатам освоения учебного предмета «Биология», распределенные по годам обучения</w:t>
      </w:r>
    </w:p>
    <w:p w:rsidR="00FC68CB" w:rsidRPr="00730AD1" w:rsidRDefault="00FC68CB" w:rsidP="00730AD1">
      <w:pPr>
        <w:spacing w:line="276" w:lineRule="auto"/>
        <w:ind w:firstLine="709"/>
        <w:jc w:val="both"/>
        <w:rPr>
          <w:color w:val="000000" w:themeColor="text1"/>
        </w:rPr>
      </w:pPr>
      <w:r w:rsidRPr="00730AD1">
        <w:rPr>
          <w:color w:val="000000" w:themeColor="text1"/>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C70FD" w:rsidRPr="00730AD1" w:rsidRDefault="00CC70FD" w:rsidP="00730AD1">
      <w:pPr>
        <w:spacing w:line="276" w:lineRule="auto"/>
        <w:ind w:firstLine="709"/>
        <w:jc w:val="both"/>
        <w:rPr>
          <w:b/>
          <w:bCs/>
          <w:color w:val="000000" w:themeColor="text1"/>
          <w:lang w:eastAsia="en-US"/>
        </w:rPr>
      </w:pPr>
    </w:p>
    <w:p w:rsidR="00FC68CB" w:rsidRPr="00730AD1" w:rsidRDefault="00FC68CB" w:rsidP="00730AD1">
      <w:pPr>
        <w:spacing w:line="276" w:lineRule="auto"/>
        <w:ind w:firstLine="709"/>
        <w:jc w:val="both"/>
        <w:rPr>
          <w:color w:val="000000" w:themeColor="text1"/>
        </w:rPr>
      </w:pPr>
      <w:r w:rsidRPr="00730AD1">
        <w:rPr>
          <w:color w:val="000000" w:themeColor="text1"/>
        </w:rPr>
        <w:t>характеризовать с опорой на ключевые слова ботанику как биологическую науку, ее разделы и связи с другими науками и техникой;</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FC68CB" w:rsidRPr="00730AD1" w:rsidRDefault="00FC68CB" w:rsidP="00730AD1">
      <w:pPr>
        <w:spacing w:line="276" w:lineRule="auto"/>
        <w:ind w:firstLine="709"/>
        <w:jc w:val="both"/>
        <w:rPr>
          <w:color w:val="000000" w:themeColor="text1"/>
        </w:rPr>
      </w:pPr>
      <w:r w:rsidRPr="00730AD1">
        <w:rPr>
          <w:color w:val="000000" w:themeColor="text1"/>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FC68CB" w:rsidRPr="00730AD1" w:rsidRDefault="00FC68CB" w:rsidP="00730AD1">
      <w:pPr>
        <w:spacing w:line="276" w:lineRule="auto"/>
        <w:ind w:firstLine="709"/>
        <w:jc w:val="both"/>
        <w:rPr>
          <w:color w:val="000000" w:themeColor="text1"/>
        </w:rPr>
      </w:pPr>
      <w:r w:rsidRPr="00730AD1">
        <w:rPr>
          <w:color w:val="000000" w:themeColor="text1"/>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FC68CB" w:rsidRPr="00730AD1" w:rsidRDefault="00FC68CB" w:rsidP="00730AD1">
      <w:pPr>
        <w:spacing w:line="276" w:lineRule="auto"/>
        <w:ind w:firstLine="709"/>
        <w:jc w:val="both"/>
        <w:rPr>
          <w:color w:val="000000" w:themeColor="text1"/>
        </w:rPr>
      </w:pPr>
      <w:r w:rsidRPr="00730AD1">
        <w:rPr>
          <w:color w:val="000000" w:themeColor="text1"/>
        </w:rPr>
        <w:t>сравнивать растительные ткани и органы растений между собой с помощью учителя, с опорой на алгоритм;</w:t>
      </w:r>
    </w:p>
    <w:p w:rsidR="00FC68CB" w:rsidRPr="00730AD1" w:rsidRDefault="00FC68CB" w:rsidP="00730AD1">
      <w:pPr>
        <w:spacing w:line="276" w:lineRule="auto"/>
        <w:ind w:firstLine="709"/>
        <w:jc w:val="both"/>
        <w:rPr>
          <w:color w:val="000000" w:themeColor="text1"/>
        </w:rPr>
      </w:pPr>
      <w:r w:rsidRPr="00730AD1">
        <w:rPr>
          <w:color w:val="000000" w:themeColor="text1"/>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C68CB" w:rsidRPr="00730AD1" w:rsidRDefault="00FC68CB" w:rsidP="00730AD1">
      <w:pPr>
        <w:spacing w:line="276" w:lineRule="auto"/>
        <w:ind w:firstLine="709"/>
        <w:jc w:val="both"/>
        <w:rPr>
          <w:color w:val="000000" w:themeColor="text1"/>
        </w:rPr>
      </w:pPr>
      <w:r w:rsidRPr="00730AD1">
        <w:rPr>
          <w:color w:val="000000" w:themeColor="text1"/>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FC68CB" w:rsidRPr="00730AD1" w:rsidRDefault="00FC68CB" w:rsidP="00730AD1">
      <w:pPr>
        <w:spacing w:line="276" w:lineRule="auto"/>
        <w:ind w:firstLine="709"/>
        <w:jc w:val="both"/>
        <w:rPr>
          <w:color w:val="000000" w:themeColor="text1"/>
        </w:rPr>
      </w:pPr>
      <w:r w:rsidRPr="00730AD1">
        <w:rPr>
          <w:color w:val="000000" w:themeColor="text1"/>
        </w:rPr>
        <w:t>классифицировать с помощью учителя растения и их части по разным основаниям;</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иметь представление о роли растений в природе и жизни человека; </w:t>
      </w:r>
    </w:p>
    <w:p w:rsidR="00FC68CB" w:rsidRPr="00730AD1" w:rsidRDefault="00FC68CB" w:rsidP="00730AD1">
      <w:pPr>
        <w:spacing w:line="276" w:lineRule="auto"/>
        <w:ind w:firstLine="709"/>
        <w:jc w:val="both"/>
        <w:rPr>
          <w:color w:val="000000" w:themeColor="text1"/>
        </w:rPr>
      </w:pPr>
      <w:r w:rsidRPr="00730AD1">
        <w:rPr>
          <w:color w:val="000000" w:themeColor="text1"/>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FC68CB" w:rsidRPr="00730AD1" w:rsidRDefault="00FC68CB" w:rsidP="00730AD1">
      <w:pPr>
        <w:spacing w:line="276" w:lineRule="auto"/>
        <w:ind w:firstLine="709"/>
        <w:jc w:val="both"/>
        <w:rPr>
          <w:color w:val="000000" w:themeColor="text1"/>
        </w:rPr>
      </w:pPr>
      <w:r w:rsidRPr="00730AD1">
        <w:rPr>
          <w:color w:val="000000" w:themeColor="text1"/>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FC68CB" w:rsidRPr="00730AD1" w:rsidRDefault="00FC68CB" w:rsidP="00730AD1">
      <w:pPr>
        <w:spacing w:line="276" w:lineRule="auto"/>
        <w:ind w:firstLine="709"/>
        <w:jc w:val="both"/>
        <w:rPr>
          <w:color w:val="000000" w:themeColor="text1"/>
        </w:rPr>
      </w:pPr>
      <w:r w:rsidRPr="00730AD1">
        <w:rPr>
          <w:color w:val="000000" w:themeColor="text1"/>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FC68CB" w:rsidRPr="00730AD1" w:rsidRDefault="00FC68CB" w:rsidP="00730AD1">
      <w:pPr>
        <w:spacing w:line="276" w:lineRule="auto"/>
        <w:ind w:firstLine="709"/>
        <w:jc w:val="both"/>
        <w:rPr>
          <w:color w:val="000000" w:themeColor="text1"/>
        </w:rPr>
      </w:pPr>
      <w:r w:rsidRPr="00730AD1">
        <w:rPr>
          <w:color w:val="000000" w:themeColor="text1"/>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FC68CB" w:rsidRPr="00730AD1" w:rsidRDefault="00FC68CB" w:rsidP="00730AD1">
      <w:pPr>
        <w:spacing w:line="276" w:lineRule="auto"/>
        <w:ind w:firstLine="709"/>
        <w:jc w:val="both"/>
        <w:rPr>
          <w:color w:val="000000" w:themeColor="text1"/>
        </w:rPr>
      </w:pPr>
      <w:r w:rsidRPr="00730AD1">
        <w:rPr>
          <w:color w:val="000000" w:themeColor="text1"/>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642329" w:rsidRPr="00730AD1" w:rsidRDefault="00642329" w:rsidP="00730AD1">
      <w:pPr>
        <w:spacing w:line="276" w:lineRule="auto"/>
        <w:ind w:firstLine="426"/>
        <w:jc w:val="both"/>
        <w:rPr>
          <w:color w:val="000000" w:themeColor="text1"/>
        </w:rPr>
      </w:pPr>
    </w:p>
    <w:p w:rsidR="00843A58" w:rsidRPr="00730AD1" w:rsidRDefault="00843A58" w:rsidP="00730AD1">
      <w:pPr>
        <w:pStyle w:val="4"/>
        <w:spacing w:before="0" w:line="276" w:lineRule="auto"/>
        <w:jc w:val="both"/>
        <w:rPr>
          <w:rFonts w:ascii="Times New Roman" w:hAnsi="Times New Roman" w:cs="Times New Roman"/>
          <w:caps/>
          <w:color w:val="000000" w:themeColor="text1"/>
        </w:rPr>
      </w:pPr>
      <w:bookmarkStart w:id="52" w:name="_Toc97114953"/>
      <w:r w:rsidRPr="00730AD1">
        <w:rPr>
          <w:rFonts w:ascii="Times New Roman" w:hAnsi="Times New Roman" w:cs="Times New Roman"/>
          <w:caps/>
          <w:color w:val="000000" w:themeColor="text1"/>
        </w:rPr>
        <w:t>2.2.1.</w:t>
      </w:r>
      <w:r w:rsidR="001C7867" w:rsidRPr="00730AD1">
        <w:rPr>
          <w:rFonts w:ascii="Times New Roman" w:hAnsi="Times New Roman" w:cs="Times New Roman"/>
          <w:caps/>
          <w:color w:val="000000" w:themeColor="text1"/>
        </w:rPr>
        <w:t>9</w:t>
      </w:r>
      <w:r w:rsidRPr="00730AD1">
        <w:rPr>
          <w:rFonts w:ascii="Times New Roman" w:hAnsi="Times New Roman" w:cs="Times New Roman"/>
          <w:caps/>
          <w:color w:val="000000" w:themeColor="text1"/>
        </w:rPr>
        <w:t>. Изобразительное искусство</w:t>
      </w:r>
      <w:bookmarkEnd w:id="52"/>
    </w:p>
    <w:p w:rsidR="00843A58" w:rsidRPr="00730AD1" w:rsidRDefault="00843A58" w:rsidP="00730AD1">
      <w:pPr>
        <w:spacing w:line="276" w:lineRule="auto"/>
        <w:jc w:val="both"/>
        <w:rPr>
          <w:color w:val="000000" w:themeColor="text1"/>
        </w:rPr>
      </w:pPr>
    </w:p>
    <w:p w:rsidR="00843A58" w:rsidRPr="00730AD1" w:rsidRDefault="00843A58" w:rsidP="00730AD1">
      <w:pPr>
        <w:spacing w:line="276" w:lineRule="auto"/>
        <w:jc w:val="both"/>
        <w:rPr>
          <w:rFonts w:eastAsiaTheme="majorEastAsia"/>
          <w:color w:val="000000" w:themeColor="text1"/>
        </w:rPr>
      </w:pPr>
      <w:bookmarkStart w:id="53" w:name="_Toc85367029"/>
      <w:r w:rsidRPr="00730AD1">
        <w:rPr>
          <w:rFonts w:eastAsiaTheme="majorEastAsia"/>
          <w:color w:val="000000" w:themeColor="text1"/>
        </w:rPr>
        <w:t>ПОЯСНИТЕЛЬНАЯ ЗАПИСКА</w:t>
      </w:r>
      <w:bookmarkEnd w:id="53"/>
    </w:p>
    <w:p w:rsidR="00843A58" w:rsidRPr="00730AD1" w:rsidRDefault="00843A58" w:rsidP="00730AD1">
      <w:pPr>
        <w:spacing w:line="276" w:lineRule="auto"/>
        <w:ind w:firstLine="709"/>
        <w:jc w:val="both"/>
        <w:rPr>
          <w:rFonts w:eastAsia="Arial Unicode MS"/>
          <w:color w:val="000000" w:themeColor="text1"/>
          <w:kern w:val="1"/>
          <w:lang w:eastAsia="en-US"/>
        </w:rPr>
      </w:pPr>
    </w:p>
    <w:p w:rsidR="00843A58" w:rsidRPr="00730AD1" w:rsidRDefault="00843A58" w:rsidP="00730AD1">
      <w:pPr>
        <w:spacing w:line="276" w:lineRule="auto"/>
        <w:ind w:firstLine="709"/>
        <w:jc w:val="both"/>
        <w:rPr>
          <w:rFonts w:eastAsia="Arial Unicode MS"/>
          <w:color w:val="000000" w:themeColor="text1"/>
          <w:kern w:val="1"/>
          <w:lang w:eastAsia="en-US"/>
        </w:rPr>
      </w:pPr>
      <w:r w:rsidRPr="00730AD1">
        <w:rPr>
          <w:rFonts w:eastAsia="Arial Unicode MS"/>
          <w:color w:val="000000" w:themeColor="text1"/>
          <w:kern w:val="1"/>
          <w:lang w:eastAsia="en-US"/>
        </w:rPr>
        <w:t>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843A58" w:rsidRPr="00730AD1" w:rsidRDefault="00843A58" w:rsidP="00730AD1">
      <w:pPr>
        <w:spacing w:line="276" w:lineRule="auto"/>
        <w:ind w:firstLine="709"/>
        <w:jc w:val="both"/>
        <w:rPr>
          <w:b/>
          <w:color w:val="000000" w:themeColor="text1"/>
        </w:rPr>
      </w:pPr>
    </w:p>
    <w:p w:rsidR="00843A58" w:rsidRPr="00730AD1" w:rsidRDefault="00843A58" w:rsidP="00730AD1">
      <w:pPr>
        <w:spacing w:line="276" w:lineRule="auto"/>
        <w:ind w:firstLine="709"/>
        <w:jc w:val="both"/>
        <w:rPr>
          <w:rFonts w:eastAsiaTheme="majorEastAsia"/>
          <w:b/>
          <w:bCs/>
          <w:color w:val="000000" w:themeColor="text1"/>
          <w:lang w:eastAsia="en-US"/>
        </w:rPr>
      </w:pPr>
      <w:bookmarkStart w:id="54" w:name="_Toc85367030"/>
      <w:r w:rsidRPr="00730AD1">
        <w:rPr>
          <w:rFonts w:eastAsiaTheme="majorEastAsia"/>
          <w:b/>
          <w:bCs/>
          <w:color w:val="000000" w:themeColor="text1"/>
          <w:lang w:eastAsia="en-US"/>
        </w:rPr>
        <w:t>Общая характеристика учебного предмета «Изобразительное искусство»</w:t>
      </w:r>
      <w:bookmarkEnd w:id="54"/>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843A58" w:rsidRPr="00730AD1" w:rsidRDefault="00843A58" w:rsidP="00730AD1">
      <w:pPr>
        <w:spacing w:line="276" w:lineRule="auto"/>
        <w:ind w:firstLine="709"/>
        <w:jc w:val="both"/>
        <w:rPr>
          <w:color w:val="000000" w:themeColor="text1"/>
        </w:rPr>
      </w:pPr>
      <w:r w:rsidRPr="00730AD1">
        <w:rPr>
          <w:color w:val="000000" w:themeColor="text1"/>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843A58" w:rsidRPr="00730AD1" w:rsidRDefault="00843A58" w:rsidP="00730AD1">
      <w:pPr>
        <w:spacing w:line="276" w:lineRule="auto"/>
        <w:ind w:firstLine="709"/>
        <w:jc w:val="both"/>
        <w:rPr>
          <w:color w:val="000000" w:themeColor="text1"/>
        </w:rPr>
      </w:pPr>
      <w:r w:rsidRPr="00730AD1">
        <w:rPr>
          <w:color w:val="000000" w:themeColor="text1"/>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43A58" w:rsidRPr="00730AD1" w:rsidRDefault="00843A58" w:rsidP="00730AD1">
      <w:pPr>
        <w:pStyle w:val="a8"/>
        <w:widowControl/>
        <w:numPr>
          <w:ilvl w:val="0"/>
          <w:numId w:val="2"/>
        </w:numPr>
        <w:tabs>
          <w:tab w:val="left" w:pos="284"/>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придавать результатам образования социально и личностно значимый характер;</w:t>
      </w:r>
    </w:p>
    <w:p w:rsidR="00843A58" w:rsidRPr="00730AD1" w:rsidRDefault="00843A58" w:rsidP="00730AD1">
      <w:pPr>
        <w:pStyle w:val="a8"/>
        <w:widowControl/>
        <w:numPr>
          <w:ilvl w:val="0"/>
          <w:numId w:val="2"/>
        </w:numPr>
        <w:tabs>
          <w:tab w:val="left" w:pos="284"/>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43A58" w:rsidRPr="00730AD1" w:rsidRDefault="00843A58" w:rsidP="00730AD1">
      <w:pPr>
        <w:pStyle w:val="a8"/>
        <w:widowControl/>
        <w:numPr>
          <w:ilvl w:val="0"/>
          <w:numId w:val="2"/>
        </w:numPr>
        <w:tabs>
          <w:tab w:val="left" w:pos="284"/>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существенно повышать мотивацию и интерес к учению, приобретению нового опыта деятельности и поведения;</w:t>
      </w:r>
    </w:p>
    <w:p w:rsidR="00843A58" w:rsidRPr="00730AD1" w:rsidRDefault="00843A58" w:rsidP="00730AD1">
      <w:pPr>
        <w:pStyle w:val="a8"/>
        <w:widowControl/>
        <w:numPr>
          <w:ilvl w:val="0"/>
          <w:numId w:val="2"/>
        </w:numPr>
        <w:tabs>
          <w:tab w:val="left" w:pos="284"/>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43A58" w:rsidRPr="00730AD1" w:rsidRDefault="00843A58" w:rsidP="00730AD1">
      <w:pPr>
        <w:spacing w:line="276" w:lineRule="auto"/>
        <w:ind w:firstLine="709"/>
        <w:jc w:val="both"/>
        <w:rPr>
          <w:color w:val="000000" w:themeColor="text1"/>
        </w:rPr>
      </w:pPr>
    </w:p>
    <w:p w:rsidR="00843A58" w:rsidRPr="00730AD1" w:rsidRDefault="00843A58" w:rsidP="00730AD1">
      <w:pPr>
        <w:spacing w:line="276" w:lineRule="auto"/>
        <w:ind w:firstLine="709"/>
        <w:jc w:val="both"/>
        <w:rPr>
          <w:rFonts w:eastAsiaTheme="majorEastAsia"/>
          <w:b/>
          <w:bCs/>
          <w:color w:val="000000" w:themeColor="text1"/>
          <w:lang w:eastAsia="en-US"/>
        </w:rPr>
      </w:pPr>
      <w:bookmarkStart w:id="55" w:name="_Toc85367031"/>
      <w:r w:rsidRPr="00730AD1">
        <w:rPr>
          <w:rFonts w:eastAsiaTheme="majorEastAsia"/>
          <w:b/>
          <w:bCs/>
          <w:color w:val="000000" w:themeColor="text1"/>
          <w:lang w:eastAsia="en-US"/>
        </w:rPr>
        <w:t>Цели и задачи изучения учебного предмета «Изобразительное искусство»</w:t>
      </w:r>
      <w:bookmarkEnd w:id="55"/>
      <w:r w:rsidRPr="00730AD1">
        <w:rPr>
          <w:rFonts w:eastAsiaTheme="majorEastAsia"/>
          <w:b/>
          <w:bCs/>
          <w:color w:val="000000" w:themeColor="text1"/>
          <w:lang w:eastAsia="en-US"/>
        </w:rPr>
        <w:t xml:space="preserve">  </w:t>
      </w:r>
    </w:p>
    <w:p w:rsidR="00843A58" w:rsidRPr="00730AD1" w:rsidRDefault="00843A58" w:rsidP="00730AD1">
      <w:pPr>
        <w:shd w:val="clear" w:color="auto" w:fill="FFFFFF"/>
        <w:spacing w:line="276" w:lineRule="auto"/>
        <w:ind w:firstLine="709"/>
        <w:jc w:val="both"/>
        <w:rPr>
          <w:color w:val="000000" w:themeColor="text1"/>
        </w:rPr>
      </w:pPr>
      <w:r w:rsidRPr="00730AD1">
        <w:rPr>
          <w:i/>
          <w:color w:val="000000" w:themeColor="text1"/>
        </w:rPr>
        <w:t>Общие цели и задачи</w:t>
      </w:r>
      <w:r w:rsidRPr="00730AD1">
        <w:rPr>
          <w:color w:val="000000" w:themeColor="text1"/>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843A58" w:rsidRPr="00730AD1" w:rsidRDefault="00843A58" w:rsidP="00730AD1">
      <w:pPr>
        <w:spacing w:line="276" w:lineRule="auto"/>
        <w:ind w:firstLine="709"/>
        <w:jc w:val="both"/>
        <w:rPr>
          <w:color w:val="000000" w:themeColor="text1"/>
        </w:rPr>
      </w:pPr>
      <w:r w:rsidRPr="00730AD1">
        <w:rPr>
          <w:color w:val="000000" w:themeColor="text1"/>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43A58" w:rsidRPr="00730AD1" w:rsidRDefault="00843A58" w:rsidP="00730AD1">
      <w:pPr>
        <w:spacing w:line="276" w:lineRule="auto"/>
        <w:ind w:firstLine="709"/>
        <w:jc w:val="both"/>
        <w:rPr>
          <w:color w:val="000000" w:themeColor="text1"/>
        </w:rPr>
      </w:pPr>
      <w:r w:rsidRPr="00730AD1">
        <w:rPr>
          <w:i/>
          <w:color w:val="000000" w:themeColor="text1"/>
        </w:rPr>
        <w:t>Цель:</w:t>
      </w:r>
      <w:r w:rsidRPr="00730AD1">
        <w:rPr>
          <w:b/>
          <w:color w:val="000000" w:themeColor="text1"/>
        </w:rPr>
        <w:t xml:space="preserve"> </w:t>
      </w:r>
      <w:r w:rsidRPr="00730AD1">
        <w:rPr>
          <w:color w:val="000000" w:themeColor="text1"/>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843A58" w:rsidRPr="00730AD1" w:rsidRDefault="00843A58" w:rsidP="00730AD1">
      <w:pPr>
        <w:spacing w:line="276" w:lineRule="auto"/>
        <w:ind w:firstLine="709"/>
        <w:jc w:val="both"/>
        <w:rPr>
          <w:i/>
          <w:color w:val="000000" w:themeColor="text1"/>
        </w:rPr>
      </w:pPr>
      <w:r w:rsidRPr="00730AD1">
        <w:rPr>
          <w:i/>
          <w:color w:val="000000" w:themeColor="text1"/>
        </w:rPr>
        <w:t>Задачи:</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освоение художественной культуры как формы материального выражения в пространственных формах духовных ценностей;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формирование понимания эмоционального и ценностного смысла визуально пространственной формы;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развитие творческого опыта как формирование способности к самостоятельным действиям в ситуации неопределённости;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развитие способности ориентироваться в мире современной художественной культуры;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843A58" w:rsidRPr="00730AD1" w:rsidRDefault="00843A58" w:rsidP="00730AD1">
      <w:pPr>
        <w:spacing w:line="276" w:lineRule="auto"/>
        <w:ind w:firstLine="709"/>
        <w:jc w:val="both"/>
        <w:rPr>
          <w:b/>
          <w:color w:val="000000" w:themeColor="text1"/>
          <w:shd w:val="clear" w:color="auto" w:fill="FFFFFF"/>
        </w:rPr>
      </w:pPr>
    </w:p>
    <w:p w:rsidR="00843A58" w:rsidRPr="00730AD1" w:rsidRDefault="00843A58" w:rsidP="00730AD1">
      <w:pPr>
        <w:spacing w:line="276" w:lineRule="auto"/>
        <w:ind w:firstLine="709"/>
        <w:jc w:val="both"/>
        <w:rPr>
          <w:rFonts w:eastAsiaTheme="majorEastAsia"/>
          <w:b/>
          <w:bCs/>
          <w:color w:val="000000" w:themeColor="text1"/>
          <w:lang w:eastAsia="en-US"/>
        </w:rPr>
      </w:pPr>
      <w:bookmarkStart w:id="56" w:name="_Toc85367032"/>
      <w:r w:rsidRPr="00730AD1">
        <w:rPr>
          <w:rFonts w:eastAsiaTheme="majorEastAsia"/>
          <w:b/>
          <w:bCs/>
          <w:color w:val="000000" w:themeColor="text1"/>
          <w:lang w:eastAsia="en-US"/>
        </w:rPr>
        <w:t>Особенности отбора и адаптации учебного материала по изобразительному искусству</w:t>
      </w:r>
      <w:bookmarkEnd w:id="56"/>
    </w:p>
    <w:p w:rsidR="00843A58" w:rsidRPr="00730AD1" w:rsidRDefault="00843A58" w:rsidP="00730AD1">
      <w:pPr>
        <w:spacing w:line="276" w:lineRule="auto"/>
        <w:ind w:firstLine="709"/>
        <w:contextualSpacing/>
        <w:jc w:val="both"/>
        <w:rPr>
          <w:color w:val="000000" w:themeColor="text1"/>
        </w:rPr>
      </w:pPr>
      <w:r w:rsidRPr="00730AD1">
        <w:rPr>
          <w:color w:val="000000" w:themeColor="text1"/>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730AD1">
        <w:rPr>
          <w:color w:val="000000" w:themeColor="text1"/>
        </w:rPr>
        <w:t xml:space="preserve"> </w:t>
      </w:r>
      <w:r w:rsidRPr="00730AD1">
        <w:rPr>
          <w:color w:val="000000" w:themeColor="text1"/>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A58" w:rsidRPr="00730AD1" w:rsidRDefault="00843A58" w:rsidP="00730AD1">
      <w:pPr>
        <w:spacing w:line="276" w:lineRule="auto"/>
        <w:ind w:firstLine="709"/>
        <w:jc w:val="both"/>
        <w:rPr>
          <w:rFonts w:eastAsiaTheme="majorEastAsia"/>
          <w:b/>
          <w:bCs/>
          <w:color w:val="000000" w:themeColor="text1"/>
          <w:lang w:eastAsia="en-US"/>
        </w:rPr>
      </w:pPr>
      <w:bookmarkStart w:id="57" w:name="_Toc85367033"/>
    </w:p>
    <w:p w:rsidR="00843A58" w:rsidRPr="00730AD1" w:rsidRDefault="00843A58" w:rsidP="00730AD1">
      <w:pPr>
        <w:spacing w:line="276" w:lineRule="auto"/>
        <w:ind w:firstLine="709"/>
        <w:jc w:val="both"/>
        <w:rPr>
          <w:rFonts w:eastAsiaTheme="majorEastAsia"/>
          <w:b/>
          <w:bCs/>
          <w:color w:val="000000" w:themeColor="text1"/>
          <w:lang w:eastAsia="en-US"/>
        </w:rPr>
      </w:pPr>
      <w:r w:rsidRPr="00730AD1">
        <w:rPr>
          <w:rFonts w:eastAsiaTheme="majorEastAsia"/>
          <w:b/>
          <w:bCs/>
          <w:color w:val="000000" w:themeColor="text1"/>
          <w:lang w:eastAsia="en-US"/>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57"/>
    </w:p>
    <w:p w:rsidR="00843A58" w:rsidRPr="00730AD1" w:rsidRDefault="00843A58" w:rsidP="00730AD1">
      <w:pPr>
        <w:spacing w:line="276" w:lineRule="auto"/>
        <w:ind w:firstLine="709"/>
        <w:contextualSpacing/>
        <w:jc w:val="both"/>
        <w:rPr>
          <w:color w:val="000000" w:themeColor="text1"/>
        </w:rPr>
      </w:pPr>
      <w:r w:rsidRPr="00730AD1">
        <w:rPr>
          <w:color w:val="000000" w:themeColor="text1"/>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730AD1">
        <w:rPr>
          <w:color w:val="000000" w:themeColor="text1"/>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A58" w:rsidRPr="00730AD1" w:rsidRDefault="00843A58" w:rsidP="00730AD1">
      <w:pPr>
        <w:spacing w:line="276" w:lineRule="auto"/>
        <w:ind w:firstLine="709"/>
        <w:jc w:val="both"/>
        <w:rPr>
          <w:rFonts w:eastAsiaTheme="majorEastAsia"/>
          <w:b/>
          <w:bCs/>
          <w:color w:val="000000" w:themeColor="text1"/>
          <w:lang w:eastAsia="en-US"/>
        </w:rPr>
      </w:pPr>
      <w:bookmarkStart w:id="58" w:name="_Toc85367034"/>
    </w:p>
    <w:p w:rsidR="00843A58" w:rsidRPr="00730AD1" w:rsidRDefault="00843A58" w:rsidP="00730AD1">
      <w:pPr>
        <w:spacing w:line="276" w:lineRule="auto"/>
        <w:ind w:firstLine="709"/>
        <w:jc w:val="both"/>
        <w:rPr>
          <w:rFonts w:eastAsiaTheme="majorEastAsia"/>
          <w:b/>
          <w:bCs/>
          <w:color w:val="000000" w:themeColor="text1"/>
          <w:lang w:eastAsia="en-US"/>
        </w:rPr>
      </w:pPr>
      <w:r w:rsidRPr="00730AD1">
        <w:rPr>
          <w:rFonts w:eastAsiaTheme="majorEastAsia"/>
          <w:b/>
          <w:bCs/>
          <w:color w:val="000000" w:themeColor="text1"/>
          <w:lang w:eastAsia="en-US"/>
        </w:rPr>
        <w:t>Место учебного предмета «Изобразительное искусство» в учебном плане</w:t>
      </w:r>
      <w:bookmarkEnd w:id="58"/>
    </w:p>
    <w:p w:rsidR="00843A58" w:rsidRPr="00730AD1" w:rsidRDefault="00843A58" w:rsidP="00730AD1">
      <w:pPr>
        <w:spacing w:line="276" w:lineRule="auto"/>
        <w:ind w:firstLine="709"/>
        <w:jc w:val="both"/>
        <w:rPr>
          <w:color w:val="000000" w:themeColor="text1"/>
        </w:rPr>
      </w:pPr>
      <w:r w:rsidRPr="00730AD1">
        <w:rPr>
          <w:color w:val="000000" w:themeColor="text1"/>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A58" w:rsidRPr="00730AD1" w:rsidRDefault="00843A58" w:rsidP="00730AD1">
      <w:pPr>
        <w:spacing w:line="276" w:lineRule="auto"/>
        <w:ind w:firstLine="709"/>
        <w:jc w:val="both"/>
        <w:rPr>
          <w:rFonts w:eastAsiaTheme="majorEastAsia"/>
          <w:b/>
          <w:color w:val="000000" w:themeColor="text1"/>
        </w:rPr>
      </w:pPr>
      <w:bookmarkStart w:id="59" w:name="_Toc85367035"/>
    </w:p>
    <w:p w:rsidR="00843A58" w:rsidRPr="00730AD1" w:rsidRDefault="00843A58" w:rsidP="00730AD1">
      <w:pPr>
        <w:spacing w:line="276" w:lineRule="auto"/>
        <w:ind w:firstLine="709"/>
        <w:jc w:val="both"/>
        <w:rPr>
          <w:rFonts w:eastAsiaTheme="majorEastAsia"/>
          <w:b/>
          <w:color w:val="000000" w:themeColor="text1"/>
        </w:rPr>
      </w:pPr>
    </w:p>
    <w:p w:rsidR="00843A58" w:rsidRPr="00730AD1" w:rsidRDefault="00843A58" w:rsidP="00730AD1">
      <w:pPr>
        <w:spacing w:line="276" w:lineRule="auto"/>
        <w:jc w:val="both"/>
        <w:rPr>
          <w:rFonts w:eastAsiaTheme="majorEastAsia"/>
          <w:color w:val="000000" w:themeColor="text1"/>
        </w:rPr>
      </w:pPr>
      <w:r w:rsidRPr="00730AD1">
        <w:rPr>
          <w:rFonts w:eastAsiaTheme="majorEastAsia"/>
          <w:color w:val="000000" w:themeColor="text1"/>
        </w:rPr>
        <w:t xml:space="preserve">СОДЕРЖАНИЕ УЧЕБНОГО ПРЕДМЕТА </w:t>
      </w:r>
    </w:p>
    <w:p w:rsidR="00843A58" w:rsidRPr="00730AD1" w:rsidRDefault="00843A58" w:rsidP="00730AD1">
      <w:pPr>
        <w:spacing w:line="276" w:lineRule="auto"/>
        <w:jc w:val="both"/>
        <w:rPr>
          <w:rFonts w:eastAsiaTheme="majorEastAsia"/>
          <w:caps/>
          <w:color w:val="000000" w:themeColor="text1"/>
        </w:rPr>
      </w:pPr>
      <w:r w:rsidRPr="00730AD1">
        <w:rPr>
          <w:rFonts w:eastAsiaTheme="majorEastAsia"/>
          <w:color w:val="000000" w:themeColor="text1"/>
        </w:rPr>
        <w:t>«ИЗОБРАЗИТЕЛЬНОЕ ИСКУССТВО»</w:t>
      </w:r>
      <w:bookmarkEnd w:id="59"/>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Модуль № 1 «Декоративно-прикладное и народное искусство»</w:t>
      </w:r>
    </w:p>
    <w:p w:rsidR="00843A58" w:rsidRPr="00730AD1" w:rsidRDefault="00843A58" w:rsidP="00730AD1">
      <w:pPr>
        <w:widowControl w:val="0"/>
        <w:autoSpaceDE w:val="0"/>
        <w:autoSpaceDN w:val="0"/>
        <w:adjustRightInd w:val="0"/>
        <w:spacing w:line="276" w:lineRule="auto"/>
        <w:ind w:left="709"/>
        <w:jc w:val="both"/>
        <w:textAlignment w:val="center"/>
        <w:rPr>
          <w:b/>
          <w:color w:val="000000" w:themeColor="text1"/>
        </w:rPr>
      </w:pPr>
      <w:r w:rsidRPr="00730AD1">
        <w:rPr>
          <w:b/>
          <w:color w:val="000000" w:themeColor="text1"/>
        </w:rPr>
        <w:t>Общие сведения о декоративно-прикладном искусстве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Декоративно-прикладное искусство и его виды.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Декоративно-прикладное искусство и предметная среда жизни людей</w:t>
      </w:r>
      <w:r w:rsidRPr="00730AD1">
        <w:rPr>
          <w:i/>
          <w:iCs/>
          <w:color w:val="000000" w:themeColor="text1"/>
          <w:vertAlign w:val="superscript"/>
        </w:rPr>
        <w:footnoteReference w:id="4"/>
      </w:r>
      <w:r w:rsidRPr="00730AD1">
        <w:rPr>
          <w:i/>
          <w:iCs/>
          <w:color w:val="000000" w:themeColor="text1"/>
        </w:rPr>
        <w:t>.</w:t>
      </w:r>
    </w:p>
    <w:p w:rsidR="00843A58" w:rsidRPr="00730AD1" w:rsidRDefault="00843A58" w:rsidP="00730AD1">
      <w:pPr>
        <w:widowControl w:val="0"/>
        <w:autoSpaceDE w:val="0"/>
        <w:autoSpaceDN w:val="0"/>
        <w:adjustRightInd w:val="0"/>
        <w:spacing w:line="276" w:lineRule="auto"/>
        <w:ind w:left="709"/>
        <w:jc w:val="both"/>
        <w:textAlignment w:val="center"/>
        <w:rPr>
          <w:b/>
          <w:color w:val="000000" w:themeColor="text1"/>
        </w:rPr>
      </w:pPr>
      <w:r w:rsidRPr="00730AD1">
        <w:rPr>
          <w:b/>
          <w:color w:val="000000" w:themeColor="text1"/>
        </w:rPr>
        <w:t>Древние корни народного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Истоки образного языка декоративно-прикладного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Традиционные образы народного (крестьянского) прикладного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i/>
          <w:iCs/>
          <w:color w:val="000000" w:themeColor="text1"/>
        </w:rPr>
        <w:t>Связь народного искусства с природой, бытом, трудом, верованиями и эпосом</w:t>
      </w:r>
      <w:r w:rsidRPr="00730AD1">
        <w:rPr>
          <w:color w:val="000000" w:themeColor="text1"/>
        </w:rPr>
        <w:t>.</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Роль природных материалов в строительстве и изготовлении предметов быта, их значение в характере труда и жизненного уклада.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Образно-символический язык народного прикладного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Знаки-символы традиционного крестьянского прикладного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43A58" w:rsidRPr="00730AD1" w:rsidRDefault="00843A58" w:rsidP="00730AD1">
      <w:pPr>
        <w:widowControl w:val="0"/>
        <w:autoSpaceDE w:val="0"/>
        <w:autoSpaceDN w:val="0"/>
        <w:adjustRightInd w:val="0"/>
        <w:spacing w:line="276" w:lineRule="auto"/>
        <w:ind w:left="709"/>
        <w:jc w:val="both"/>
        <w:textAlignment w:val="center"/>
        <w:rPr>
          <w:b/>
          <w:color w:val="000000" w:themeColor="text1"/>
        </w:rPr>
      </w:pPr>
      <w:r w:rsidRPr="00730AD1">
        <w:rPr>
          <w:b/>
          <w:color w:val="000000" w:themeColor="text1"/>
        </w:rPr>
        <w:t>Убранство русской избы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Конструкция избы, </w:t>
      </w:r>
      <w:r w:rsidRPr="00730AD1">
        <w:rPr>
          <w:i/>
          <w:iCs/>
          <w:color w:val="000000" w:themeColor="text1"/>
        </w:rPr>
        <w:t>единство красоты и пользы – функционального и символического – в её постройке и украшении</w:t>
      </w:r>
      <w:r w:rsidRPr="00730AD1">
        <w:rPr>
          <w:color w:val="000000" w:themeColor="text1"/>
        </w:rPr>
        <w:t>.</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рисунков – эскизов орнаментального декора крестьянского дома.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Устройство внутреннего пространства крестьянского дома. Декоративные элементы жилой среды.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рисунков предметов народного быта, выявление мудрости их выразительной формы и орнаментально-символического оформления.</w:t>
      </w:r>
    </w:p>
    <w:p w:rsidR="00843A58" w:rsidRPr="00730AD1" w:rsidRDefault="00843A58" w:rsidP="00730AD1">
      <w:pPr>
        <w:widowControl w:val="0"/>
        <w:autoSpaceDE w:val="0"/>
        <w:autoSpaceDN w:val="0"/>
        <w:adjustRightInd w:val="0"/>
        <w:spacing w:line="276" w:lineRule="auto"/>
        <w:ind w:left="709"/>
        <w:jc w:val="both"/>
        <w:textAlignment w:val="center"/>
        <w:rPr>
          <w:b/>
          <w:color w:val="000000" w:themeColor="text1"/>
        </w:rPr>
      </w:pPr>
      <w:r w:rsidRPr="00730AD1">
        <w:rPr>
          <w:b/>
          <w:color w:val="000000" w:themeColor="text1"/>
        </w:rPr>
        <w:t>Народный праздничный костюм</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Образный строй народного праздничного костюма – женского и мужского.</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Традиционная конструкция русского женского костюма – северорусский (сарафан) и южнорусский (понёва) варианты.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Разнообразие форм и украшений народного праздничного костюма для различных регионов страны.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Народные праздники и праздничные обряды как синтез всех видов народного творчества.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сюжетной композиции или участие в работе по созданию коллективного панно на тему традиций народных праздников.</w:t>
      </w:r>
    </w:p>
    <w:p w:rsidR="00843A58" w:rsidRPr="00730AD1" w:rsidRDefault="00843A58" w:rsidP="00730AD1">
      <w:pPr>
        <w:widowControl w:val="0"/>
        <w:autoSpaceDE w:val="0"/>
        <w:autoSpaceDN w:val="0"/>
        <w:adjustRightInd w:val="0"/>
        <w:spacing w:line="276" w:lineRule="auto"/>
        <w:ind w:left="709"/>
        <w:jc w:val="both"/>
        <w:textAlignment w:val="center"/>
        <w:rPr>
          <w:b/>
          <w:color w:val="000000" w:themeColor="text1"/>
        </w:rPr>
      </w:pPr>
      <w:r w:rsidRPr="00730AD1">
        <w:rPr>
          <w:b/>
          <w:color w:val="000000" w:themeColor="text1"/>
        </w:rPr>
        <w:t>Народные художественные промыслы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Роль и значение народных промыслов в современной жизни. Искусство и ремесло. Традиции культуры, особенные для каждого региона.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Многообразие видов традиционных ремёсел и происхождение художественных промыслов народов России.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Создание эскиза игрушки по мотивам избранного промысла.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730AD1">
        <w:rPr>
          <w:i/>
          <w:iCs/>
          <w:color w:val="000000" w:themeColor="text1"/>
        </w:rPr>
        <w:t>Связь с природой. Единство формы и декора в произведениях промысла.</w:t>
      </w:r>
      <w:r w:rsidRPr="00730AD1">
        <w:rPr>
          <w:color w:val="000000" w:themeColor="text1"/>
        </w:rPr>
        <w:t xml:space="preserve"> Последовательность выполнения травного орнамента. </w:t>
      </w:r>
      <w:r w:rsidRPr="00730AD1">
        <w:rPr>
          <w:i/>
          <w:iCs/>
          <w:color w:val="000000" w:themeColor="text1"/>
        </w:rPr>
        <w:t>Праздничность изделий «золотой хохломы».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Посуда из глины. Искусство Гжели. Краткие сведения по истории промысла. </w:t>
      </w:r>
      <w:r w:rsidRPr="00730AD1">
        <w:rPr>
          <w:i/>
          <w:iCs/>
          <w:color w:val="000000" w:themeColor="text1"/>
        </w:rPr>
        <w:t>Гжельская керамика и фарфор: единство скульптурной формы и кобальтового декора.</w:t>
      </w:r>
      <w:r w:rsidRPr="00730AD1">
        <w:rPr>
          <w:color w:val="000000" w:themeColor="text1"/>
        </w:rPr>
        <w:t xml:space="preserve"> Природные мотивы росписи посуды. Приёмы мазка, тональный контраст, сочетание пятна и линии.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Роспись по металлу. Жостово. Краткие сведения по истории промысла. </w:t>
      </w:r>
      <w:r w:rsidRPr="00730AD1">
        <w:rPr>
          <w:i/>
          <w:iCs/>
          <w:color w:val="000000" w:themeColor="text1"/>
        </w:rPr>
        <w:t>Разнообразие форм подносов, цветового и композиционного решения росписей.</w:t>
      </w:r>
      <w:r w:rsidRPr="00730AD1">
        <w:rPr>
          <w:color w:val="000000" w:themeColor="text1"/>
        </w:rPr>
        <w:t xml:space="preserve"> Приёмы свободной кистевой импровизации в живописи цветочных букетов. </w:t>
      </w:r>
      <w:r w:rsidRPr="00730AD1">
        <w:rPr>
          <w:i/>
          <w:iCs/>
          <w:color w:val="000000" w:themeColor="text1"/>
        </w:rPr>
        <w:t>Эффект освещённости и объёмности изображения.</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spacing w:val="-4"/>
        </w:rPr>
      </w:pPr>
      <w:r w:rsidRPr="00730AD1">
        <w:rPr>
          <w:color w:val="000000" w:themeColor="text1"/>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sidRPr="00730AD1">
        <w:rPr>
          <w:i/>
          <w:iCs/>
          <w:color w:val="000000" w:themeColor="text1"/>
          <w:spacing w:val="-4"/>
        </w:rPr>
        <w:t>. Роль искусства лаковой миниатюры в сохранении и развитии традиций отечественной культуры.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Мир сказок и легенд, примет и оберегов в творчестве мастеров художественных промыслов.</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Отражение в изделиях народных промыслов многообразия исторических, духовных и культурных традиций.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Народные художественные ремёсла и промыслы – материальные и духовные ценности, неотъемлемая часть культурного наследия России.</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Декоративно-прикладное искусство в культуре разных эпох и народов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Роль декоративно-прикладного искусства в культуре древних цивилизаций.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Отражение в декоре мировоззрения эпохи, организации общества, традиций быта и ремесла, уклада жизни людей.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Характерные признаки произведений декоративно-прикладного искусства, основные мотивы и символика орнаментов в культуре разных эпох.</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Украшение жизненного пространства: построений, интерьеров, предметов быта – в культуре разных эпох.</w:t>
      </w:r>
    </w:p>
    <w:p w:rsidR="00843A58" w:rsidRPr="00730AD1" w:rsidRDefault="00843A58" w:rsidP="00730AD1">
      <w:pPr>
        <w:widowControl w:val="0"/>
        <w:autoSpaceDE w:val="0"/>
        <w:autoSpaceDN w:val="0"/>
        <w:adjustRightInd w:val="0"/>
        <w:spacing w:line="276" w:lineRule="auto"/>
        <w:ind w:left="709"/>
        <w:jc w:val="both"/>
        <w:textAlignment w:val="center"/>
        <w:rPr>
          <w:b/>
          <w:color w:val="000000" w:themeColor="text1"/>
        </w:rPr>
      </w:pPr>
      <w:r w:rsidRPr="00730AD1">
        <w:rPr>
          <w:b/>
          <w:color w:val="000000" w:themeColor="text1"/>
        </w:rPr>
        <w:t>Декоративно-прикладное искусство в жизни современного человека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Символический знак в современной жизни: эмблема, логотип, указующий или декоративный знак.</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Государственная символика и традиции геральдики.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Декоративные украшения предметов нашего быта и одежды.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Значение украшений в проявлении образа человека, его характера, самопонимания, установок и намерений.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Декор на улицах и декор помещений.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Декор праздничный и повседневный.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Праздничное оформление школы.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Модуль № 2 «Живопись, графика, скульптура»</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Общие сведения о видах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Пространственные и временные виды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Изобразительные, конструктивные и декоративные виды пространственных искусств, их место и назначение в жизни людей.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Основные виды живописи, графики и скульптуры.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Художник и зритель: зрительские умения, знания и творчество зрителя.</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Язык изобразительного искусства и его выразительные средства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Живописные, графические и скульптурные художественные материалы, их особые свойства.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Рисунок – основа изобразительного искусства и мастерства художника.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Виды рисунка: зарисовка, набросок, учебный рисунок и творческий рисунок.</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Навыки размещения рисунка в листе, выбор формата.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Начальные умения рисунка с натуры. Зарисовки простых предметов.</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Линейные графические рисунки и наброски.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Тон и тональные отношения: тёмное — светлое.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Ритм и ритмическая организация плоскости листа.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Цвет как выразительное средство в изобразительном искусстве: холодный и тёплый цвет, понятие цветовых отношений; колорит в живописи.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spacing w:val="-4"/>
        </w:rPr>
      </w:pPr>
      <w:r w:rsidRPr="00730AD1">
        <w:rPr>
          <w:color w:val="000000" w:themeColor="text1"/>
        </w:rPr>
        <w:t>Виды скульптуры и характер материала в скульптуре. Скуль</w:t>
      </w:r>
      <w:r w:rsidRPr="00730AD1">
        <w:rPr>
          <w:color w:val="000000" w:themeColor="text1"/>
          <w:spacing w:val="-4"/>
        </w:rPr>
        <w:t>птурные памятники, парковая скульптура, камерная скульптура.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Статика и движение в скульптуре. Круглая скульптура. Произведения мелкой пластики. Виды рельефа.</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Жанры изобразительного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Жанровая система в изобразительном искусстве как инструмент для сравнения и анализа произведений изобразительного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Предмет изображения, сюжет и содержание произведения изобразительного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Натюрморт</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Изображение предметного мира в изобразительном искусстве и появление жанра натюрморта в европейском и отечественном искусстве.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Основы графической грамоты: правила объёмного изображения предметов на плоскости.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Линейное построение предмета в пространстве: линия горизонта, точка зрения и точка схода, правила перспективных сокращений.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Изображение окружности в перспективе.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Рисование геометрических тел на основе правил линейной перспективы.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Сложная пространственная форма и выявление её конструкции.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Рисунок сложной формы предмета как соотношение простых геометрических фигур.</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Линейный рисунок конструкции из нескольких геометрических тел.</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Рисунок натюрморта графическими материалами с натуры или по представлению.</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Творческий натюрморт в графике. Произведения художников-графиков. Особенности графических техник. Печатная графика.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i/>
          <w:iCs/>
          <w:color w:val="000000" w:themeColor="text1"/>
        </w:rPr>
        <w:t xml:space="preserve">Живописное изображение натюрморта. Цвет в натюрмортах европейских и отечественных живописцев. </w:t>
      </w:r>
      <w:r w:rsidRPr="00730AD1">
        <w:rPr>
          <w:color w:val="000000" w:themeColor="text1"/>
        </w:rPr>
        <w:t>Опыт создания живописного натюрморта.</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Портрет</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Портрет как образ определённого реального человека. Изображение портрета человека в искусстве разных эпох. </w:t>
      </w:r>
      <w:r w:rsidRPr="00730AD1">
        <w:rPr>
          <w:i/>
          <w:iCs/>
          <w:color w:val="000000" w:themeColor="text1"/>
        </w:rPr>
        <w:t>Выражение в портретном изображении характера человека и мировоззренческих идеалов эпохи</w:t>
      </w:r>
      <w:r w:rsidRPr="00730AD1">
        <w:rPr>
          <w:color w:val="000000" w:themeColor="text1"/>
        </w:rPr>
        <w:t>.</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Великие портретисты в европейском искусстве.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Особенности развития портретного жанра в отечественном искусстве. Великие портретисты в русской живописи.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Парадный и камерный портрет в живописи.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Особенности развития жанра портрета в искусстве ХХ в.—</w:t>
      </w:r>
      <w:r w:rsidRPr="00730AD1">
        <w:rPr>
          <w:i/>
          <w:iCs/>
          <w:color w:val="000000" w:themeColor="text1"/>
        </w:rPr>
        <w:br/>
        <w:t>отечественном и европейском.</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Построение головы человека, основные пропорции лица, соотношение лицевой и черепной частей головы.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Графический портрет в работах известных художников. Разнообразие графических средств в изображении образа человека.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Графический портретный рисунок с натуры или по памяти.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Роль освещения головы при создании портретного образа. Свет и тень в изображении головы человека.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Портрет в скульптуре.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Выражение характера человека, его социального положения и образа эпохи в скульптурном портрете.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Значение свойств художественных материалов в создании скульптурного портрета.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Живописное изображение портрета. Роль цвета в живописном портретном образе в произведениях выдающихся живописцев.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Опыт работы над созданием живописного портрета.</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Пейзаж</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Особенности изображения пространства в эпоху Древнего мира, в средневековом искусстве и в эпоху Возрождения.</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Правила построения линейной перспективы в изображении пространства.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Правила воздушной перспективы, построения переднего, среднего и дальнего планов при изображении пейзажа.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Особенности изображения разных состояний природы и её освещения. Романтический пейзаж. Морские пейзажи И. Айвазовского.</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spacing w:val="-2"/>
        </w:rPr>
      </w:pPr>
      <w:r w:rsidRPr="00730AD1">
        <w:rPr>
          <w:i/>
          <w:iCs/>
          <w:color w:val="000000" w:themeColor="text1"/>
        </w:rPr>
        <w:t xml:space="preserve">Особенности изображения природы в творчестве импрессионистов и постимпрессионистов. Представления о пленэрной </w:t>
      </w:r>
      <w:r w:rsidRPr="00730AD1">
        <w:rPr>
          <w:i/>
          <w:iCs/>
          <w:color w:val="000000" w:themeColor="text1"/>
          <w:spacing w:val="-2"/>
        </w:rPr>
        <w:t>живописи и колористической изменчивости состояний природы.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Живописное изображение различных состояний природы.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730AD1">
        <w:rPr>
          <w:i/>
          <w:iCs/>
          <w:color w:val="000000" w:themeColor="text1"/>
        </w:rPr>
        <w:t>Значение художественного образа отечественного пейзажа в развитии чувства Родины</w:t>
      </w:r>
      <w:r w:rsidRPr="00730AD1">
        <w:rPr>
          <w:color w:val="000000" w:themeColor="text1"/>
        </w:rPr>
        <w:t>.</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Творческий опыт в создании композиционного живописного пейзажа своей Родины.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Графический образ пейзажа в работах выдающихся мастеров.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Средства выразительности в графическом рисунке и многообразие графических техник.</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Графические зарисовки и графическая композиция на темы окружающей природы.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Городской пейзаж в творчестве мастеров искусства. Многообразие в понимании образа города.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Опыт изображения городского пейзажа. </w:t>
      </w:r>
      <w:r w:rsidRPr="00730AD1">
        <w:rPr>
          <w:i/>
          <w:iCs/>
          <w:color w:val="000000" w:themeColor="text1"/>
        </w:rPr>
        <w:t>Наблюдательная перспектива и ритмическая организация плоскости изображения.</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Бытовой жанр в изобразительном искусстве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Изображение труда и бытовой жизни людей в традициях искусства разных эпох. </w:t>
      </w:r>
      <w:r w:rsidRPr="00730AD1">
        <w:rPr>
          <w:i/>
          <w:iCs/>
          <w:color w:val="000000" w:themeColor="text1"/>
        </w:rPr>
        <w:t>Значение художественного изображения бытовой жизни людей в понимании истории человечества и современной жизни</w:t>
      </w:r>
      <w:r w:rsidRPr="00730AD1">
        <w:rPr>
          <w:color w:val="000000" w:themeColor="text1"/>
        </w:rPr>
        <w:t>.</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Жанровая картина как обобщение жизненных впечатлений художника. Тема, сюжет, содержание в жанровой картине. </w:t>
      </w:r>
      <w:r w:rsidRPr="00730AD1">
        <w:rPr>
          <w:i/>
          <w:iCs/>
          <w:color w:val="000000" w:themeColor="text1"/>
        </w:rPr>
        <w:t>Образ нравственных и ценностных смыслов в жанровой картине и роль картины в их утверждении.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Работа над сюжетной композицией. </w:t>
      </w:r>
      <w:r w:rsidRPr="00730AD1">
        <w:rPr>
          <w:i/>
          <w:iCs/>
          <w:color w:val="000000" w:themeColor="text1"/>
        </w:rPr>
        <w:t>Композиция как целостность в организации художественных выразительных средств и взаимосвязи всех компонентов произведения.</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Исторический жанр в изобразительном искусстве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Историческая тема в искусстве как изображение наиболее значительных событий в жизни общества.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Историческая картина в русском искусстве XIX в. и её особое место в развитии отечественной культуры.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Картина К. Брюллова «Последний день Помпеи», исторические картины в творчестве В. Сурикова и др</w:t>
      </w:r>
      <w:r w:rsidRPr="00730AD1">
        <w:rPr>
          <w:i/>
          <w:iCs/>
          <w:color w:val="000000" w:themeColor="text1"/>
        </w:rPr>
        <w:t>. Исторический образ России в картинах ХХ 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Разработка эскизов композиции на историческую тему с опорой на собранный материал по задуманному сюжету.</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Библейские темы в изобразительном искусстве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Исторические картины на библейские темы: место и значение сюжетов Священной истории в европейской культуре.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Вечные темы и их нравственное и духовно-ценностное выражение как «духовная ось», соединяющая жизненные позиции разных поколений.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Произведения на библейские темы Леонардо да Винчи, Рафаэля, Рембрандта, в скульптуре «Пьета» Микеланджело и др.</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spacing w:val="-2"/>
        </w:rPr>
      </w:pPr>
      <w:r w:rsidRPr="00730AD1">
        <w:rPr>
          <w:color w:val="000000" w:themeColor="text1"/>
        </w:rPr>
        <w:t>Библейские темы в отечественных картинах XIX в. (А. Ива</w:t>
      </w:r>
      <w:r w:rsidRPr="00730AD1">
        <w:rPr>
          <w:color w:val="000000" w:themeColor="text1"/>
          <w:spacing w:val="-4"/>
        </w:rPr>
        <w:t>нов. «Явление Христа народу», И. Крамской. «Христос в пустыне», Н. Ге. «Тайная вечеря», В. Поленов. «Христос и грешница»).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Иконопись как великое проявление русской культуры. Язык изображения в иконе — его религиозный и символический смысл.</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Великие русские иконописцы: духовный свет икон Андрея Рублёва, Феофана Грека, Дионисия.</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Работа над эскизом сюжетной композиции.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Роль и значение изобразительного искусства в жизни людей: образ мира в изобразительном искусстве.</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Модуль № 3 «Архитектура и дизайн»</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Архитектура и дизайн – искусства художественной постройки – конструктивные искусства.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Дизайн и архитектура как создатели «второй природы» – предметно-пространственной среды жизни людей.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Функциональность предметно-пространственной среды и выражение в ней мировосприятия, духовно-ценностных позиций общества.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Материальная культура человечества как уникальная информация о жизни людей в разные исторические эпохи.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i/>
          <w:iCs/>
          <w:color w:val="000000" w:themeColor="text1"/>
        </w:rPr>
        <w:t>Роль архитектуры в понимании человеком своей идентичности.</w:t>
      </w:r>
      <w:r w:rsidRPr="00730AD1">
        <w:rPr>
          <w:color w:val="000000" w:themeColor="text1"/>
        </w:rPr>
        <w:t xml:space="preserve"> Задачи сохранения культурного наследия и природного ландшафта.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Возникновение архитектуры и дизайна на разных этапах общественного развития</w:t>
      </w:r>
      <w:r w:rsidRPr="00730AD1">
        <w:rPr>
          <w:i/>
          <w:iCs/>
          <w:color w:val="000000" w:themeColor="text1"/>
        </w:rPr>
        <w:t>. Единство функционального и художественного — целесообразности и красоты.</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Графический дизайн</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Композиция как основа реализации замысла в любой творческой деятельности. Основы формальной композиции в конструктивных искусствах.</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Элементы композиции в графическом дизайне: пятно, линия, цвет, буква, текст и изображение.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Формальная композиция как композиционное построение на основе сочетания геометрических фигур, без предметного содержания.</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Основные свойства композиции: целостность и соподчинённость элементов.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Практические упражнения по созданию композиции с вариативным ритмическим расположением геометрических фигур на плоскости.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Роль цвета в организации композиционного пространства.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Шрифты и шрифтовая композиция в графическом дизайне.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Форма буквы как изобразительно-смысловой символ.</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Шрифт и содержание текста. Стилизация шрифта.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Типографика. Понимание типографской строки как элемента плоскостной композиции.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аналитических и практических работ по теме «Буква — изобразительный элемент композиции».</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Логотип как графический знак, эмблема или стилизованный графический символ. Функции логотипа. Шрифтовой логотип. Знаковый логотип.</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Композиционные основы макетирования в графическом дизайне при соединении текста и изображения.</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Макет разворота книги или журнала по выбранной теме в виде коллажа или на основе компьютерных программ.</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Макетирование объёмно-пространственных композиций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Композиция плоскостная и пространственная. Композиционная организация пространства. </w:t>
      </w:r>
      <w:r w:rsidRPr="00730AD1">
        <w:rPr>
          <w:i/>
          <w:iCs/>
          <w:color w:val="000000" w:themeColor="text1"/>
        </w:rPr>
        <w:t>Прочтение плоскостной композиции как «чертежа» пространства.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Макетирование. Введение в макет понятия рельефа местности и способы его обозначения на макете.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Выполнение практических работ по созданию объёмно-пространственных композиций. Объём и пространство. </w:t>
      </w:r>
      <w:r w:rsidRPr="00730AD1">
        <w:rPr>
          <w:i/>
          <w:iCs/>
          <w:color w:val="000000" w:themeColor="text1"/>
        </w:rPr>
        <w:t>Взаимосвязь объектов в архитектурном макете.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Структура зданий различных архитектурных стилей и эпох: выявление простых объёмов, образующих целостную постройку. </w:t>
      </w:r>
      <w:r w:rsidRPr="00730AD1">
        <w:rPr>
          <w:i/>
          <w:iCs/>
          <w:color w:val="000000" w:themeColor="text1"/>
        </w:rPr>
        <w:t>Взаимное влияние объёмов и их сочетаний на образный характер постройки.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Многообразие предметного мира, создаваемого человеком. Функция вещи и её форма. Образ времени в предметах, создаваемых человеком.</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Дизайн предмета как искусство и социальное проектирование. Анализ формы через выявление сочетающихся объёмов. </w:t>
      </w:r>
      <w:r w:rsidRPr="00730AD1">
        <w:rPr>
          <w:i/>
          <w:iCs/>
          <w:color w:val="000000" w:themeColor="text1"/>
        </w:rPr>
        <w:t>Красота — наиболее полное выявление функции предмета. Влияние развития технологий и материалов на изменение формы предмета.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аналитических зарисовок форм бытовых предметов.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Творческое проектирование предметов быта с определением их функций и материала изготовления</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Цвет в архитектуре и дизайне</w:t>
      </w:r>
      <w:r w:rsidRPr="00730AD1">
        <w:rPr>
          <w:i/>
          <w:iCs/>
          <w:color w:val="000000" w:themeColor="text1"/>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Конструирование объектов дизайна или архитектурное макетирование с использованием цвета.</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Социальное значение дизайна и архитектуры как среды жизни человека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Образ и стиль материальной культуры прошлого. </w:t>
      </w:r>
      <w:r w:rsidRPr="00730AD1">
        <w:rPr>
          <w:i/>
          <w:iCs/>
          <w:color w:val="000000" w:themeColor="text1"/>
        </w:rPr>
        <w:t>Смена стилей как отражение эволюции образа жизни, изменения мировоззрения людей и развития производственных возможностей.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Архитектура народного жилища, храмовая архитектура, частный дом в предметно-пространственной среде жизни разных народов.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Пути развития современной архитектуры и дизайна: город сегодня и завтра.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Пространство городской среды. Исторические формы планировки городской среды и их связь с образом жизни людей.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Роль цвета в формировании пространства. Схема-планировка и реальность.</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Современные поиски новой эстетики в градостроительстве.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Интерьер и предметный мир в доме. Назначение помещения и построение его интерьера. Дизайн пространственно-предметной среды интерьера.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Образно-стилевое единство материальной культуры каждой эпохи. Интерьер как отражение стиля жизни его хозяев.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Зонирование интерьера – создание многофункционального пространства. Отделочные материалы, введение фактуры и цвета в интерьер.</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Интерьеры общественных зданий (театр, кафе, вокзал, офис, школа).</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Организация архитектурно-ландшафтного пространства. </w:t>
      </w:r>
      <w:r w:rsidRPr="00730AD1">
        <w:rPr>
          <w:i/>
          <w:iCs/>
          <w:color w:val="000000" w:themeColor="text1"/>
        </w:rPr>
        <w:t>Город в единстве с ландшафтно-парковой средой.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730AD1">
        <w:rPr>
          <w:i/>
          <w:iCs/>
          <w:color w:val="000000" w:themeColor="text1"/>
        </w:rPr>
        <w:t>Традиции графического языка ландшафтных проектов.</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дизайн-проекта территории парка или приусадебного участка в виде схемы-чертежа.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Единство эстетического и функционального в объёмно-пространственной организации среды жизнедеятельности людей.</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Образ человека и индивидуальное проектирование</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color w:val="000000" w:themeColor="text1"/>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730AD1">
        <w:rPr>
          <w:i/>
          <w:iCs/>
          <w:color w:val="000000" w:themeColor="text1"/>
        </w:rPr>
        <w:t>Образно-личностное проектирование в дизайне и архитектуре.</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spacing w:val="-2"/>
        </w:rPr>
      </w:pPr>
      <w:r w:rsidRPr="00730AD1">
        <w:rPr>
          <w:color w:val="000000" w:themeColor="text1"/>
          <w:spacing w:val="-2"/>
        </w:rPr>
        <w:t>Проектные работы по созданию облика частного дома, комнаты и сада. Дизайн предметной среды в интерьере частного дома.</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Мода и культура как параметры создания собственного костюма или комплекта одежды.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Выполнение практических творческих эскизов по теме «Дизайн современной одежды».</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Искусство грима и причёски. Форма лица и причёска. Макияж дневной, вечерний и карнавальный. Грим бытовой и сценический.</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Имидж-дизайн и его связь с публичностью, технологией социального поведения, рекламой, общественной деятельностью.</w:t>
      </w:r>
    </w:p>
    <w:p w:rsidR="00843A58" w:rsidRPr="00730AD1" w:rsidRDefault="00843A58" w:rsidP="00730AD1">
      <w:pPr>
        <w:widowControl w:val="0"/>
        <w:autoSpaceDE w:val="0"/>
        <w:autoSpaceDN w:val="0"/>
        <w:adjustRightInd w:val="0"/>
        <w:spacing w:line="276" w:lineRule="auto"/>
        <w:ind w:firstLine="709"/>
        <w:jc w:val="both"/>
        <w:textAlignment w:val="center"/>
        <w:rPr>
          <w:i/>
          <w:iCs/>
          <w:color w:val="000000" w:themeColor="text1"/>
        </w:rPr>
      </w:pPr>
      <w:r w:rsidRPr="00730AD1">
        <w:rPr>
          <w:i/>
          <w:iCs/>
          <w:color w:val="000000" w:themeColor="text1"/>
        </w:rPr>
        <w:t>Дизайн и архитектура – средства организации среды жизни людей и строительства нового мира.</w:t>
      </w:r>
    </w:p>
    <w:p w:rsidR="00843A58" w:rsidRPr="00730AD1" w:rsidRDefault="00843A58" w:rsidP="00730AD1">
      <w:pPr>
        <w:spacing w:line="276" w:lineRule="auto"/>
        <w:ind w:left="360" w:firstLine="709"/>
        <w:jc w:val="both"/>
        <w:textAlignment w:val="baseline"/>
        <w:rPr>
          <w:color w:val="000000" w:themeColor="text1"/>
        </w:rPr>
      </w:pPr>
    </w:p>
    <w:p w:rsidR="00843A58" w:rsidRPr="00730AD1" w:rsidRDefault="00843A58" w:rsidP="00730AD1">
      <w:pPr>
        <w:shd w:val="clear" w:color="auto" w:fill="FFFFFF"/>
        <w:spacing w:line="276" w:lineRule="auto"/>
        <w:ind w:firstLine="709"/>
        <w:jc w:val="both"/>
        <w:rPr>
          <w:rFonts w:eastAsiaTheme="majorEastAsia"/>
          <w:b/>
          <w:iCs/>
          <w:color w:val="000000" w:themeColor="text1"/>
        </w:rPr>
      </w:pPr>
      <w:r w:rsidRPr="00730AD1">
        <w:rPr>
          <w:rFonts w:eastAsiaTheme="majorEastAsia"/>
          <w:b/>
          <w:iCs/>
          <w:color w:val="000000" w:themeColor="text1"/>
        </w:rPr>
        <w:t>Примерные контрольно-измерительные материалы по изобразительному искусству</w:t>
      </w:r>
    </w:p>
    <w:p w:rsidR="00843A58" w:rsidRPr="00730AD1" w:rsidRDefault="00843A58" w:rsidP="00730AD1">
      <w:pPr>
        <w:shd w:val="clear" w:color="auto" w:fill="FFFFFF"/>
        <w:spacing w:line="276" w:lineRule="auto"/>
        <w:ind w:firstLine="709"/>
        <w:jc w:val="both"/>
        <w:rPr>
          <w:color w:val="000000" w:themeColor="text1"/>
        </w:rPr>
      </w:pPr>
      <w:r w:rsidRPr="00730AD1">
        <w:rPr>
          <w:color w:val="000000" w:themeColor="text1"/>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843A58" w:rsidRPr="00730AD1" w:rsidRDefault="00843A58" w:rsidP="00730AD1">
      <w:pPr>
        <w:numPr>
          <w:ilvl w:val="0"/>
          <w:numId w:val="18"/>
        </w:numPr>
        <w:shd w:val="clear" w:color="auto" w:fill="FFFFFF"/>
        <w:spacing w:line="276" w:lineRule="auto"/>
        <w:ind w:left="0" w:firstLine="709"/>
        <w:jc w:val="both"/>
        <w:rPr>
          <w:color w:val="000000" w:themeColor="text1"/>
        </w:rPr>
      </w:pPr>
      <w:r w:rsidRPr="00730AD1">
        <w:rPr>
          <w:color w:val="000000" w:themeColor="text1"/>
        </w:rPr>
        <w:t>правильность приемов работы;</w:t>
      </w:r>
    </w:p>
    <w:p w:rsidR="00843A58" w:rsidRPr="00730AD1" w:rsidRDefault="00843A58" w:rsidP="00730AD1">
      <w:pPr>
        <w:numPr>
          <w:ilvl w:val="0"/>
          <w:numId w:val="18"/>
        </w:numPr>
        <w:shd w:val="clear" w:color="auto" w:fill="FFFFFF"/>
        <w:spacing w:line="276" w:lineRule="auto"/>
        <w:ind w:left="0" w:firstLine="709"/>
        <w:jc w:val="both"/>
        <w:rPr>
          <w:color w:val="000000" w:themeColor="text1"/>
        </w:rPr>
      </w:pPr>
      <w:r w:rsidRPr="00730AD1">
        <w:rPr>
          <w:color w:val="000000" w:themeColor="text1"/>
        </w:rPr>
        <w:t>степень самостоятельности выполнения задания (ориентировку в задании, правильное построение рисунка, аккуратность выполненной работы);</w:t>
      </w:r>
    </w:p>
    <w:p w:rsidR="00843A58" w:rsidRPr="00730AD1" w:rsidRDefault="00843A58" w:rsidP="00730AD1">
      <w:pPr>
        <w:numPr>
          <w:ilvl w:val="0"/>
          <w:numId w:val="18"/>
        </w:numPr>
        <w:shd w:val="clear" w:color="auto" w:fill="FFFFFF"/>
        <w:spacing w:line="276" w:lineRule="auto"/>
        <w:ind w:left="0" w:firstLine="709"/>
        <w:jc w:val="both"/>
        <w:rPr>
          <w:color w:val="000000" w:themeColor="text1"/>
        </w:rPr>
      </w:pPr>
      <w:r w:rsidRPr="00730AD1">
        <w:rPr>
          <w:color w:val="000000" w:themeColor="text1"/>
        </w:rPr>
        <w:t>соблюдение правил безопасности работы и гигиены труда.</w:t>
      </w:r>
    </w:p>
    <w:p w:rsidR="00843A58" w:rsidRPr="00730AD1" w:rsidRDefault="00843A58" w:rsidP="00730AD1">
      <w:pPr>
        <w:spacing w:line="276" w:lineRule="auto"/>
        <w:ind w:firstLine="709"/>
        <w:jc w:val="both"/>
        <w:rPr>
          <w:rFonts w:eastAsiaTheme="majorEastAsia"/>
          <w:b/>
          <w:color w:val="000000" w:themeColor="text1"/>
        </w:rPr>
      </w:pPr>
      <w:bookmarkStart w:id="60" w:name="_Toc85367036"/>
    </w:p>
    <w:p w:rsidR="00843A58" w:rsidRPr="00730AD1" w:rsidRDefault="00843A58" w:rsidP="00730AD1">
      <w:pPr>
        <w:spacing w:line="276" w:lineRule="auto"/>
        <w:ind w:firstLine="709"/>
        <w:jc w:val="both"/>
        <w:rPr>
          <w:rFonts w:eastAsiaTheme="majorEastAsia"/>
          <w:b/>
          <w:color w:val="000000" w:themeColor="text1"/>
        </w:rPr>
      </w:pPr>
    </w:p>
    <w:p w:rsidR="00843A58" w:rsidRPr="00730AD1" w:rsidRDefault="00843A58" w:rsidP="00730AD1">
      <w:pPr>
        <w:spacing w:line="276" w:lineRule="auto"/>
        <w:jc w:val="both"/>
        <w:rPr>
          <w:rFonts w:eastAsiaTheme="majorEastAsia"/>
          <w:bCs/>
          <w:caps/>
          <w:color w:val="000000" w:themeColor="text1"/>
          <w:lang w:eastAsia="en-US"/>
        </w:rPr>
      </w:pPr>
      <w:r w:rsidRPr="00730AD1">
        <w:rPr>
          <w:rFonts w:eastAsiaTheme="majorEastAsia"/>
          <w:bCs/>
          <w:caps/>
          <w:color w:val="000000" w:themeColor="text1"/>
          <w:lang w:eastAsia="en-US"/>
        </w:rPr>
        <w:t>ПЛАНИРУЕМЫЕ РЕЗУЛЬТАТЫ ОСВОЕНИЯ УЧЕБНОГО ПРЕДМЕТА «ИЗОБРАЗИТЕЛЬНОЕ ИСКУССТВО» НА УРОВНЕ ОСНОВНОГО ОБЩЕГО ОБРАЗОВАНИЯ</w:t>
      </w:r>
      <w:bookmarkEnd w:id="60"/>
    </w:p>
    <w:p w:rsidR="00843A58" w:rsidRPr="00730AD1" w:rsidRDefault="00843A58" w:rsidP="00730AD1">
      <w:pPr>
        <w:spacing w:line="276" w:lineRule="auto"/>
        <w:jc w:val="both"/>
        <w:rPr>
          <w:rFonts w:eastAsiaTheme="majorEastAsia"/>
          <w:bCs/>
          <w:caps/>
          <w:color w:val="000000" w:themeColor="text1"/>
          <w:lang w:eastAsia="en-US"/>
        </w:rPr>
      </w:pPr>
    </w:p>
    <w:p w:rsidR="00843A58" w:rsidRPr="00730AD1" w:rsidRDefault="00843A58" w:rsidP="00730AD1">
      <w:pPr>
        <w:spacing w:line="276" w:lineRule="auto"/>
        <w:ind w:firstLine="709"/>
        <w:jc w:val="both"/>
        <w:rPr>
          <w:rFonts w:eastAsiaTheme="majorEastAsia"/>
          <w:b/>
          <w:bCs/>
          <w:caps/>
          <w:color w:val="000000" w:themeColor="text1"/>
          <w:lang w:eastAsia="en-US"/>
        </w:rPr>
      </w:pPr>
      <w:bookmarkStart w:id="61" w:name="_Toc85367037"/>
      <w:r w:rsidRPr="00730AD1">
        <w:rPr>
          <w:rFonts w:eastAsiaTheme="majorEastAsia"/>
          <w:b/>
          <w:bCs/>
          <w:caps/>
          <w:color w:val="000000" w:themeColor="text1"/>
          <w:lang w:eastAsia="en-US"/>
        </w:rPr>
        <w:t>Личностные результаты:</w:t>
      </w:r>
      <w:bookmarkEnd w:id="61"/>
    </w:p>
    <w:p w:rsidR="00843A58" w:rsidRPr="00730AD1" w:rsidRDefault="00843A58" w:rsidP="00730AD1">
      <w:pPr>
        <w:spacing w:line="276" w:lineRule="auto"/>
        <w:ind w:firstLine="709"/>
        <w:jc w:val="both"/>
        <w:rPr>
          <w:color w:val="000000" w:themeColor="text1"/>
        </w:rPr>
      </w:pPr>
      <w:r w:rsidRPr="00730AD1">
        <w:rPr>
          <w:color w:val="000000" w:themeColor="text1"/>
        </w:rPr>
        <w:t>осознание основ культурного наследия народов России и человечества;</w:t>
      </w:r>
    </w:p>
    <w:p w:rsidR="00843A58" w:rsidRPr="00730AD1" w:rsidRDefault="00843A58" w:rsidP="00730AD1">
      <w:pPr>
        <w:spacing w:line="276" w:lineRule="auto"/>
        <w:ind w:firstLine="709"/>
        <w:jc w:val="both"/>
        <w:rPr>
          <w:color w:val="000000" w:themeColor="text1"/>
        </w:rPr>
      </w:pPr>
      <w:r w:rsidRPr="00730AD1">
        <w:rPr>
          <w:color w:val="000000" w:themeColor="text1"/>
        </w:rPr>
        <w:t>ценностное отношение к Российскому искусству, художественным традициям разных народов, проживающих в родной стране.</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843A58" w:rsidRPr="00730AD1" w:rsidRDefault="00843A58" w:rsidP="00730AD1">
      <w:pPr>
        <w:spacing w:line="276" w:lineRule="auto"/>
        <w:ind w:firstLine="709"/>
        <w:jc w:val="both"/>
        <w:rPr>
          <w:color w:val="000000" w:themeColor="text1"/>
        </w:rPr>
      </w:pPr>
      <w:r w:rsidRPr="00730AD1">
        <w:rPr>
          <w:color w:val="000000" w:themeColor="text1"/>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43A58" w:rsidRPr="00730AD1" w:rsidRDefault="00843A58" w:rsidP="00730AD1">
      <w:pPr>
        <w:spacing w:line="276" w:lineRule="auto"/>
        <w:ind w:firstLine="709"/>
        <w:jc w:val="both"/>
        <w:rPr>
          <w:color w:val="000000" w:themeColor="text1"/>
        </w:rPr>
      </w:pPr>
      <w:r w:rsidRPr="00730AD1">
        <w:rPr>
          <w:color w:val="000000" w:themeColor="text1"/>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843A58" w:rsidRPr="00730AD1" w:rsidRDefault="00843A58" w:rsidP="00730AD1">
      <w:pPr>
        <w:spacing w:line="276" w:lineRule="auto"/>
        <w:ind w:firstLine="709"/>
        <w:jc w:val="both"/>
        <w:rPr>
          <w:color w:val="000000" w:themeColor="text1"/>
        </w:rPr>
      </w:pPr>
      <w:r w:rsidRPr="00730AD1">
        <w:rPr>
          <w:color w:val="000000" w:themeColor="text1"/>
        </w:rPr>
        <w:t>уважение к труду и результатам трудовой деятельности, возникшим в процессе создания художественного изделия;</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продуктивная коммуникация со сверстниками, взрослыми в ходе творческой деятельности; </w:t>
      </w:r>
    </w:p>
    <w:p w:rsidR="00843A58" w:rsidRPr="00730AD1" w:rsidRDefault="00843A58" w:rsidP="00730AD1">
      <w:pPr>
        <w:spacing w:line="276" w:lineRule="auto"/>
        <w:ind w:firstLine="709"/>
        <w:jc w:val="both"/>
        <w:rPr>
          <w:color w:val="000000" w:themeColor="text1"/>
        </w:rPr>
      </w:pPr>
      <w:r w:rsidRPr="00730AD1">
        <w:rPr>
          <w:color w:val="000000" w:themeColor="text1"/>
        </w:rPr>
        <w:t>развитие собственных творческих способностей, формирование устойчивого интереса к творческой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способность передать свои впечатления так, чтобы быть понятым другим человеком.</w:t>
      </w:r>
    </w:p>
    <w:p w:rsidR="00843A58" w:rsidRPr="00730AD1" w:rsidRDefault="00843A58" w:rsidP="00730AD1">
      <w:pPr>
        <w:spacing w:line="276" w:lineRule="auto"/>
        <w:ind w:firstLine="709"/>
        <w:jc w:val="both"/>
        <w:rPr>
          <w:color w:val="000000" w:themeColor="text1"/>
        </w:rPr>
      </w:pPr>
    </w:p>
    <w:p w:rsidR="00843A58" w:rsidRPr="00730AD1" w:rsidRDefault="00843A58" w:rsidP="00730AD1">
      <w:pPr>
        <w:spacing w:line="276" w:lineRule="auto"/>
        <w:ind w:left="851"/>
        <w:jc w:val="both"/>
        <w:rPr>
          <w:rFonts w:eastAsiaTheme="majorEastAsia"/>
          <w:b/>
          <w:bCs/>
          <w:caps/>
          <w:color w:val="000000" w:themeColor="text1"/>
          <w:lang w:eastAsia="en-US"/>
        </w:rPr>
      </w:pPr>
      <w:bookmarkStart w:id="62" w:name="_Toc85367038"/>
      <w:r w:rsidRPr="00730AD1">
        <w:rPr>
          <w:rFonts w:eastAsiaTheme="majorEastAsia"/>
          <w:b/>
          <w:bCs/>
          <w:caps/>
          <w:color w:val="000000" w:themeColor="text1"/>
          <w:lang w:eastAsia="en-US"/>
        </w:rPr>
        <w:t>Метапредметные результаты</w:t>
      </w:r>
      <w:bookmarkEnd w:id="62"/>
    </w:p>
    <w:p w:rsidR="00843A58" w:rsidRPr="00730AD1" w:rsidRDefault="00843A58" w:rsidP="00730AD1">
      <w:pPr>
        <w:spacing w:line="276" w:lineRule="auto"/>
        <w:ind w:firstLine="709"/>
        <w:jc w:val="both"/>
        <w:rPr>
          <w:b/>
          <w:i/>
          <w:color w:val="000000" w:themeColor="text1"/>
          <w:lang w:eastAsia="en-US"/>
        </w:rPr>
      </w:pPr>
      <w:r w:rsidRPr="00730AD1">
        <w:rPr>
          <w:b/>
          <w:i/>
          <w:color w:val="000000" w:themeColor="text1"/>
          <w:lang w:eastAsia="en-US"/>
        </w:rPr>
        <w:t>Овладение универсальными учебными познавательными действиями:</w:t>
      </w:r>
    </w:p>
    <w:p w:rsidR="00843A58" w:rsidRPr="00730AD1" w:rsidRDefault="00843A58" w:rsidP="00730AD1">
      <w:pPr>
        <w:spacing w:line="276" w:lineRule="auto"/>
        <w:ind w:firstLine="709"/>
        <w:jc w:val="both"/>
        <w:rPr>
          <w:color w:val="000000" w:themeColor="text1"/>
        </w:rPr>
      </w:pPr>
      <w:r w:rsidRPr="00730AD1">
        <w:rPr>
          <w:color w:val="000000" w:themeColor="text1"/>
        </w:rPr>
        <w:t>анализировать, сравнивать, выделять главное, обобщать;</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устанавливать причинно-следственные связи при анализе картин художников; </w:t>
      </w:r>
    </w:p>
    <w:p w:rsidR="00843A58" w:rsidRPr="00730AD1" w:rsidRDefault="00843A58" w:rsidP="00730AD1">
      <w:pPr>
        <w:spacing w:line="276" w:lineRule="auto"/>
        <w:ind w:firstLine="709"/>
        <w:jc w:val="both"/>
        <w:rPr>
          <w:color w:val="000000" w:themeColor="text1"/>
        </w:rPr>
      </w:pPr>
      <w:r w:rsidRPr="00730AD1">
        <w:rPr>
          <w:color w:val="000000" w:themeColor="text1"/>
        </w:rPr>
        <w:t>с помощью педагога или самостоятельно формулировать обобщения и выводы по результатам проведенного анализа;</w:t>
      </w:r>
    </w:p>
    <w:p w:rsidR="00843A58" w:rsidRPr="00730AD1" w:rsidRDefault="00843A58" w:rsidP="00730AD1">
      <w:pPr>
        <w:spacing w:line="276" w:lineRule="auto"/>
        <w:ind w:firstLine="709"/>
        <w:jc w:val="both"/>
        <w:rPr>
          <w:color w:val="000000" w:themeColor="text1"/>
        </w:rPr>
      </w:pPr>
      <w:r w:rsidRPr="00730AD1">
        <w:rPr>
          <w:color w:val="000000" w:themeColor="text1"/>
        </w:rPr>
        <w:t>самостоятельно выбирать способ решения учебно-творческой задачи (выбор материала, инструмента и пр.) для достижения наилучшего результата;</w:t>
      </w:r>
    </w:p>
    <w:p w:rsidR="00843A58" w:rsidRPr="00730AD1" w:rsidRDefault="00843A58" w:rsidP="00730AD1">
      <w:pPr>
        <w:spacing w:line="276" w:lineRule="auto"/>
        <w:ind w:firstLine="709"/>
        <w:jc w:val="both"/>
        <w:rPr>
          <w:color w:val="000000" w:themeColor="text1"/>
        </w:rPr>
      </w:pPr>
      <w:r w:rsidRPr="00730AD1">
        <w:rPr>
          <w:color w:val="000000" w:themeColor="text1"/>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843A58" w:rsidRPr="00730AD1" w:rsidRDefault="00843A58" w:rsidP="00730AD1">
      <w:pPr>
        <w:spacing w:line="276" w:lineRule="auto"/>
        <w:ind w:firstLine="709"/>
        <w:jc w:val="both"/>
        <w:rPr>
          <w:b/>
          <w:i/>
          <w:color w:val="000000" w:themeColor="text1"/>
          <w:kern w:val="28"/>
          <w:lang w:eastAsia="en-US"/>
        </w:rPr>
      </w:pPr>
      <w:r w:rsidRPr="00730AD1">
        <w:rPr>
          <w:b/>
          <w:i/>
          <w:color w:val="000000" w:themeColor="text1"/>
          <w:kern w:val="28"/>
          <w:lang w:eastAsia="en-US"/>
        </w:rPr>
        <w:t>Овладение универсальными учебными коммуникативными действиями:</w:t>
      </w:r>
    </w:p>
    <w:p w:rsidR="00843A58" w:rsidRPr="00730AD1" w:rsidRDefault="00843A58" w:rsidP="00730AD1">
      <w:pPr>
        <w:spacing w:line="276" w:lineRule="auto"/>
        <w:ind w:firstLine="709"/>
        <w:jc w:val="both"/>
        <w:rPr>
          <w:color w:val="000000" w:themeColor="text1"/>
        </w:rPr>
      </w:pPr>
      <w:r w:rsidRPr="00730AD1">
        <w:rPr>
          <w:color w:val="000000" w:themeColor="text1"/>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843A58" w:rsidRPr="00730AD1" w:rsidRDefault="00843A58" w:rsidP="00730AD1">
      <w:pPr>
        <w:spacing w:line="276" w:lineRule="auto"/>
        <w:ind w:firstLine="709"/>
        <w:jc w:val="both"/>
        <w:rPr>
          <w:color w:val="000000" w:themeColor="text1"/>
        </w:rPr>
      </w:pPr>
      <w:r w:rsidRPr="00730AD1">
        <w:rPr>
          <w:color w:val="000000" w:themeColor="text1"/>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843A58" w:rsidRPr="00730AD1" w:rsidRDefault="00843A58" w:rsidP="00730AD1">
      <w:pPr>
        <w:spacing w:line="276" w:lineRule="auto"/>
        <w:ind w:firstLine="709"/>
        <w:jc w:val="both"/>
        <w:rPr>
          <w:color w:val="000000" w:themeColor="text1"/>
        </w:rPr>
      </w:pPr>
      <w:r w:rsidRPr="00730AD1">
        <w:rPr>
          <w:color w:val="000000" w:themeColor="text1"/>
        </w:rPr>
        <w:t>оценивать качество своего вклада в общий продукт.</w:t>
      </w:r>
    </w:p>
    <w:p w:rsidR="00843A58" w:rsidRPr="00730AD1" w:rsidRDefault="00843A58" w:rsidP="00730AD1">
      <w:pPr>
        <w:spacing w:line="276" w:lineRule="auto"/>
        <w:ind w:firstLine="709"/>
        <w:jc w:val="both"/>
        <w:rPr>
          <w:b/>
          <w:i/>
          <w:color w:val="000000" w:themeColor="text1"/>
          <w:lang w:eastAsia="en-US"/>
        </w:rPr>
      </w:pPr>
      <w:r w:rsidRPr="00730AD1">
        <w:rPr>
          <w:b/>
          <w:i/>
          <w:color w:val="000000" w:themeColor="text1"/>
          <w:lang w:eastAsia="en-US"/>
        </w:rPr>
        <w:t>Овладение универсальными учебными регулятивными действиями:</w:t>
      </w:r>
    </w:p>
    <w:p w:rsidR="00843A58" w:rsidRPr="00730AD1" w:rsidRDefault="00843A58" w:rsidP="00730AD1">
      <w:pPr>
        <w:spacing w:line="276" w:lineRule="auto"/>
        <w:ind w:firstLine="709"/>
        <w:jc w:val="both"/>
        <w:rPr>
          <w:color w:val="000000" w:themeColor="text1"/>
        </w:rPr>
      </w:pPr>
      <w:r w:rsidRPr="00730AD1">
        <w:rPr>
          <w:color w:val="000000" w:themeColor="text1"/>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843A58" w:rsidRPr="00730AD1" w:rsidRDefault="00843A58" w:rsidP="00730AD1">
      <w:pPr>
        <w:spacing w:line="276" w:lineRule="auto"/>
        <w:ind w:firstLine="709"/>
        <w:jc w:val="both"/>
        <w:rPr>
          <w:color w:val="000000" w:themeColor="text1"/>
        </w:rPr>
      </w:pPr>
      <w:r w:rsidRPr="00730AD1">
        <w:rPr>
          <w:color w:val="000000" w:themeColor="text1"/>
        </w:rPr>
        <w:t>рационально подходить к определению цели самостоятельной творческой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соотносить свои действия с планируемыми результатами творческой деятельности, осуществлять контроль своей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предвидеть трудности, которые могут возникнуть при решении художественной задачи;</w:t>
      </w:r>
    </w:p>
    <w:p w:rsidR="00843A58" w:rsidRPr="00730AD1" w:rsidRDefault="00843A58" w:rsidP="00730AD1">
      <w:pPr>
        <w:spacing w:line="276" w:lineRule="auto"/>
        <w:ind w:firstLine="709"/>
        <w:jc w:val="both"/>
        <w:rPr>
          <w:color w:val="000000" w:themeColor="text1"/>
        </w:rPr>
      </w:pPr>
      <w:r w:rsidRPr="00730AD1">
        <w:rPr>
          <w:color w:val="000000" w:themeColor="text1"/>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843A58" w:rsidRPr="00730AD1" w:rsidRDefault="00843A58" w:rsidP="00730AD1">
      <w:pPr>
        <w:spacing w:line="276" w:lineRule="auto"/>
        <w:ind w:firstLine="709"/>
        <w:jc w:val="both"/>
        <w:rPr>
          <w:color w:val="000000" w:themeColor="text1"/>
        </w:rPr>
      </w:pPr>
      <w:r w:rsidRPr="00730AD1">
        <w:rPr>
          <w:color w:val="000000" w:themeColor="text1"/>
        </w:rPr>
        <w:t>выражать собственные эмоции доступными художественными средствами;</w:t>
      </w:r>
    </w:p>
    <w:p w:rsidR="00843A58" w:rsidRPr="00730AD1" w:rsidRDefault="00843A58" w:rsidP="00730AD1">
      <w:pPr>
        <w:spacing w:line="276" w:lineRule="auto"/>
        <w:ind w:firstLine="709"/>
        <w:jc w:val="both"/>
        <w:rPr>
          <w:color w:val="000000" w:themeColor="text1"/>
        </w:rPr>
      </w:pPr>
      <w:r w:rsidRPr="00730AD1">
        <w:rPr>
          <w:color w:val="000000" w:themeColor="text1"/>
        </w:rPr>
        <w:t>различать и называть эмоции других, выраженные при помощи художественных средств;</w:t>
      </w:r>
    </w:p>
    <w:p w:rsidR="00843A58" w:rsidRPr="00730AD1" w:rsidRDefault="00843A58" w:rsidP="00730AD1">
      <w:pPr>
        <w:spacing w:line="276" w:lineRule="auto"/>
        <w:ind w:firstLine="709"/>
        <w:jc w:val="both"/>
        <w:rPr>
          <w:color w:val="000000" w:themeColor="text1"/>
        </w:rPr>
      </w:pPr>
      <w:r w:rsidRPr="00730AD1">
        <w:rPr>
          <w:color w:val="000000" w:themeColor="text1"/>
        </w:rPr>
        <w:t>анализировать возможные причины эмоций персонажей, изображенных на картинах;</w:t>
      </w:r>
    </w:p>
    <w:p w:rsidR="00843A58" w:rsidRPr="00730AD1" w:rsidRDefault="00843A58" w:rsidP="00730AD1">
      <w:pPr>
        <w:spacing w:line="276" w:lineRule="auto"/>
        <w:ind w:firstLine="709"/>
        <w:jc w:val="both"/>
        <w:rPr>
          <w:color w:val="000000" w:themeColor="text1"/>
        </w:rPr>
      </w:pPr>
      <w:r w:rsidRPr="00730AD1">
        <w:rPr>
          <w:color w:val="000000" w:themeColor="text1"/>
        </w:rPr>
        <w:t>ставить себя на место другого человека (персонажа картины), понимать его мотивы и намерения;</w:t>
      </w:r>
    </w:p>
    <w:p w:rsidR="00843A58" w:rsidRPr="00730AD1" w:rsidRDefault="00843A58" w:rsidP="00730AD1">
      <w:pPr>
        <w:spacing w:line="276" w:lineRule="auto"/>
        <w:ind w:firstLine="709"/>
        <w:jc w:val="both"/>
        <w:rPr>
          <w:color w:val="000000" w:themeColor="text1"/>
        </w:rPr>
      </w:pPr>
      <w:r w:rsidRPr="00730AD1">
        <w:rPr>
          <w:color w:val="000000" w:themeColor="text1"/>
        </w:rPr>
        <w:t>осознанно относиться к другому человеку, его мнению по поводу художественного произведения;</w:t>
      </w:r>
    </w:p>
    <w:p w:rsidR="00843A58" w:rsidRPr="00730AD1" w:rsidRDefault="00843A58" w:rsidP="00730AD1">
      <w:pPr>
        <w:spacing w:line="276" w:lineRule="auto"/>
        <w:ind w:firstLine="709"/>
        <w:jc w:val="both"/>
        <w:rPr>
          <w:color w:val="000000" w:themeColor="text1"/>
        </w:rPr>
      </w:pPr>
      <w:r w:rsidRPr="00730AD1">
        <w:rPr>
          <w:color w:val="000000" w:themeColor="text1"/>
        </w:rPr>
        <w:t>признавать свое право на ошибку и такое же право другого.</w:t>
      </w:r>
    </w:p>
    <w:p w:rsidR="00843A58" w:rsidRPr="00730AD1" w:rsidRDefault="00843A58" w:rsidP="00730AD1">
      <w:pPr>
        <w:spacing w:line="276" w:lineRule="auto"/>
        <w:ind w:left="425" w:firstLine="709"/>
        <w:jc w:val="both"/>
        <w:rPr>
          <w:b/>
          <w:color w:val="000000" w:themeColor="text1"/>
        </w:rPr>
      </w:pPr>
    </w:p>
    <w:p w:rsidR="00843A58" w:rsidRPr="00730AD1" w:rsidRDefault="00843A58" w:rsidP="00730AD1">
      <w:pPr>
        <w:spacing w:line="276" w:lineRule="auto"/>
        <w:ind w:left="851"/>
        <w:jc w:val="both"/>
        <w:rPr>
          <w:rFonts w:eastAsiaTheme="majorEastAsia"/>
          <w:b/>
          <w:bCs/>
          <w:caps/>
          <w:color w:val="000000" w:themeColor="text1"/>
          <w:lang w:eastAsia="en-US"/>
        </w:rPr>
      </w:pPr>
      <w:bookmarkStart w:id="63" w:name="_Toc85367039"/>
      <w:r w:rsidRPr="00730AD1">
        <w:rPr>
          <w:rFonts w:eastAsiaTheme="majorEastAsia"/>
          <w:b/>
          <w:bCs/>
          <w:caps/>
          <w:color w:val="000000" w:themeColor="text1"/>
          <w:lang w:eastAsia="en-US"/>
        </w:rPr>
        <w:t>Предметные результаты</w:t>
      </w:r>
      <w:bookmarkEnd w:id="63"/>
      <w:r w:rsidRPr="00730AD1">
        <w:rPr>
          <w:rFonts w:eastAsiaTheme="majorEastAsia"/>
          <w:b/>
          <w:bCs/>
          <w:caps/>
          <w:color w:val="000000" w:themeColor="text1"/>
          <w:lang w:eastAsia="en-US"/>
        </w:rPr>
        <w:t xml:space="preserve">  </w:t>
      </w:r>
    </w:p>
    <w:p w:rsidR="00843A58" w:rsidRPr="00730AD1" w:rsidRDefault="00843A58" w:rsidP="00730AD1">
      <w:pPr>
        <w:widowControl w:val="0"/>
        <w:autoSpaceDE w:val="0"/>
        <w:autoSpaceDN w:val="0"/>
        <w:adjustRightInd w:val="0"/>
        <w:spacing w:line="276" w:lineRule="auto"/>
        <w:ind w:firstLine="709"/>
        <w:jc w:val="both"/>
        <w:textAlignment w:val="center"/>
        <w:rPr>
          <w:color w:val="000000" w:themeColor="text1"/>
        </w:rPr>
      </w:pPr>
      <w:r w:rsidRPr="00730AD1">
        <w:rPr>
          <w:color w:val="000000" w:themeColor="text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spacing w:val="-2"/>
        </w:rPr>
      </w:pP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spacing w:val="-2"/>
        </w:rPr>
      </w:pPr>
      <w:r w:rsidRPr="00730AD1">
        <w:rPr>
          <w:b/>
          <w:bCs/>
          <w:color w:val="000000" w:themeColor="text1"/>
          <w:spacing w:val="-2"/>
        </w:rPr>
        <w:t>Модуль № 1 «Декоративно-прикладное и народное искусство»:</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коммуникативных, познавательных и культовых функциях декоративно-прикладного искусства;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неразрывной связи декора и материала;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различать по образцу разные виды орнамента: геометрический, растительный, зооморфный, антропоморфный;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самостоятельного творческого создания орнаментов ленточных, сетчатых, центрических;</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изображения характерных традиционных предметов крестьянского быта;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конструкции народного праздничного костюма, его образном строе и символическом значении его декора;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разнообразии форм и украшений народного праздничного костюма различных регионов страны;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изображения или моделирования традиционного народного костюма;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объяснять при помощи учителя значение народных промыслов и традиций художественного ремесла в современной жизни;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рассказывать по опорной схеме, плану о происхождении народных художественных промыслов;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называть с опорой на образец характерные черты орнаментов и изделий ряда отечественных народных художественных промыслов;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уметь перечислять материалы, используемые в народных художественных промыслах: дерево, глина, металл, стекло, др.;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различать с опорой на образец изделия народных художественных промыслов по материалу изготовления и технике декора;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связи между материалом, формой и техникой декора в произведениях народных промыслов;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приёмах и последовательности работы при создании изделий некоторых художественных промыслов;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понимать и объяснять с помощью учителя значение государственной символики, иметь представление о значении и содержании геральдики;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highlight w:val="yellow"/>
        </w:rPr>
      </w:pPr>
      <w:r w:rsidRPr="00730AD1">
        <w:rPr>
          <w:color w:val="000000" w:themeColor="text1"/>
        </w:rPr>
        <w:t>иметь опыт коллективной практической творческой работы по оформлению пространства школы и школьных праздников.</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Модуль № 2 «Живопись, графика, скульптура»: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различиях между пространственными и временными видами искусства и их значении в жизни людей;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меть представление о причинах деления пространственных искусств на виды;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b/>
          <w:color w:val="000000" w:themeColor="text1"/>
        </w:rPr>
      </w:pPr>
      <w:r w:rsidRPr="00730AD1">
        <w:rPr>
          <w:color w:val="000000" w:themeColor="text1"/>
        </w:rPr>
        <w:t>иметь представления об основных видах живописи, графики и скульптуры, объяснять при помощи учителя их назначение в жизни людей</w:t>
      </w:r>
      <w:r w:rsidRPr="00730AD1">
        <w:rPr>
          <w:b/>
          <w:color w:val="000000" w:themeColor="text1"/>
        </w:rPr>
        <w:t>.</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Язык изобразительного искусства и его выразительные средства: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различать традиционные художественные материалы для графики, живописи, скульптуры;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понимать значение материала в создании художественного образа;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различных художественных техниках в использовании художественных материалов;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роли рисунка как основы изобразительной деятельности;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учебного рисунка – светотеневого изображения объёмных форм;</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spacing w:val="-2"/>
        </w:rPr>
      </w:pPr>
      <w:r w:rsidRPr="00730AD1">
        <w:rPr>
          <w:color w:val="000000" w:themeColor="text1"/>
          <w:spacing w:val="-2"/>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содержании понятий «тон», «тональные отношения» и иметь опыт их визуального анализа;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определения конструкции сложных форм, соотношения между собой пропорции частей внутри целого;</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линейного рисунка;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творческого композиционного рисунка в ответ на заданную учебную задачу;</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навыки практической работы гуашью и акварелью;</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Жанры изобразительного искусства: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представления о понятии «жанры в изобразительном искусстве», понимать разницу между предметом </w:t>
      </w:r>
      <w:r w:rsidRPr="00730AD1">
        <w:rPr>
          <w:i/>
          <w:color w:val="000000" w:themeColor="text1"/>
        </w:rPr>
        <w:t>изображения, сюжетом и содержанием произведения искусства</w:t>
      </w:r>
      <w:r w:rsidRPr="00730AD1">
        <w:rPr>
          <w:color w:val="000000" w:themeColor="text1"/>
        </w:rPr>
        <w:t>.</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Натюрморт:</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spacing w:val="-2"/>
        </w:rPr>
      </w:pPr>
      <w:r w:rsidRPr="00730AD1">
        <w:rPr>
          <w:color w:val="000000" w:themeColor="text1"/>
          <w:spacing w:val="-2"/>
        </w:rPr>
        <w:t>иметь представление об освещении как средстве выявления объёма предмета;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создания графического натюрморта;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создания натюрморта средствами живописи.</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Портрет:</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содержании портретного образа в искусстве Древнего Рима, эпохи Возрождения и Нового времени;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узнавать произведения и называть имена нескольких вели</w:t>
      </w:r>
      <w:r w:rsidRPr="00730AD1">
        <w:rPr>
          <w:color w:val="000000" w:themeColor="text1"/>
          <w:spacing w:val="-2"/>
        </w:rPr>
        <w:t>ких портретистов европейского искусства (Леонардо да Винчи,</w:t>
      </w:r>
      <w:r w:rsidRPr="00730AD1">
        <w:rPr>
          <w:color w:val="000000" w:themeColor="text1"/>
        </w:rPr>
        <w:t xml:space="preserve"> Рафаэль, Микеланджело, Рембрандт и др.) по образцу или с помощью учителя;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spacing w:val="-4"/>
        </w:rPr>
      </w:pPr>
      <w:r w:rsidRPr="00730AD1">
        <w:rPr>
          <w:color w:val="000000" w:themeColor="text1"/>
        </w:rPr>
        <w:t>иметь представление о способах объёмного изображения го</w:t>
      </w:r>
      <w:r w:rsidRPr="00730AD1">
        <w:rPr>
          <w:color w:val="000000" w:themeColor="text1"/>
          <w:spacing w:val="-4"/>
        </w:rPr>
        <w:t>ловы человека, иметь опыт создания зарисовок объёмной конструкции головы (по образцу); иметь представление о термине «ракурс»;</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скульптурном портрете в истории искусства, о выражении характера человека и образа эпохи в скульптурном портрете;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начальный опыт лепки головы человека;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графических портретах мастеров разных эпох, о разнообразии графических средств в изображении образа человека;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опыт создания живописного портрета, </w:t>
      </w:r>
      <w:r w:rsidRPr="00730AD1">
        <w:rPr>
          <w:i/>
          <w:color w:val="000000" w:themeColor="text1"/>
        </w:rPr>
        <w:t>понимать роль цвета в создании портретного образа как средства выражения настроения, характера, индивидуальности героя портрета</w:t>
      </w:r>
      <w:r w:rsidRPr="00730AD1">
        <w:rPr>
          <w:color w:val="000000" w:themeColor="text1"/>
        </w:rPr>
        <w:t>;</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жанре портрета в искусстве ХХ в. — западном и отечественном.</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Пейзаж:</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изображении пространства в эпоху Древнего мира, в Средневековом искусстве и в эпоху Возрождения;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правилах построения линейной перспективы и иметь опыт применения их в рисунке;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правилах воздушной перспективы и иметь опыт их применения на практике;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морских пейзажах И. Айвазовского;</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особенностях пленэрной живописи и колористической изменчивости состояний природы;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живописного изображения различных активно выраженных состояний природы;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пейзажных зарисовок, графического изображения природы по памяти и представлению;</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изображения городского пейзажа – по памяти или представлению.</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Бытовой жанр: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роли изобразительного искусства в формировании представлений о жизни людей разных эпох и народов;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понятиях «тематическая картина», «станковая живопись», «монументальная живопись»; основных жанрах тематической картины;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уметь различать при помощи учителя тему, сюжет и содержание в жанровой картине;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значении художественного изображения бытовой жизни людей в понимании истории человечества и современной жизни;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об изображении труда и повседневных занятий человека в искусстве разных эпох и народов;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изображения бытовой жизни разных народов в контексте традиций их искусства;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понятии «бытовой жанр»;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создания композиции на сюжеты из реальной повседневной жизни.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b/>
          <w:color w:val="000000" w:themeColor="text1"/>
        </w:rPr>
      </w:pPr>
      <w:r w:rsidRPr="00730AD1">
        <w:rPr>
          <w:b/>
          <w:color w:val="000000" w:themeColor="text1"/>
        </w:rPr>
        <w:t>Исторический жанр: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историческом жанре в истории искусства и его значении для жизни общества;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Библейские темы в изобразительном искусстве: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значении библейских сюжетов в истории культуры;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картинах на библейские темы в истории русского искусства;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смысловом различии между иконой и картиной на библейские темы;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русской иконописи, о великих русских иконописцах: Андрее Рублёве, Феофане Греке, Дионисии.</w:t>
      </w: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p>
    <w:p w:rsidR="00843A58" w:rsidRPr="00730AD1" w:rsidRDefault="00843A58" w:rsidP="00730AD1">
      <w:pPr>
        <w:widowControl w:val="0"/>
        <w:autoSpaceDE w:val="0"/>
        <w:autoSpaceDN w:val="0"/>
        <w:adjustRightInd w:val="0"/>
        <w:spacing w:line="276" w:lineRule="auto"/>
        <w:ind w:firstLine="709"/>
        <w:jc w:val="both"/>
        <w:textAlignment w:val="center"/>
        <w:rPr>
          <w:b/>
          <w:bCs/>
          <w:color w:val="000000" w:themeColor="text1"/>
        </w:rPr>
      </w:pPr>
      <w:r w:rsidRPr="00730AD1">
        <w:rPr>
          <w:b/>
          <w:bCs/>
          <w:color w:val="000000" w:themeColor="text1"/>
        </w:rPr>
        <w:t>Модуль № 3 «Архитектура и дизайн»:</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роли архитектуры и дизайна в построении предметно-пространственной среды жизнедеятельности человека;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влиянии предметно-пространственной среды на чувства, установки и поведение человека;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ценности сохранения культурного наследия, выраженного в архитектуре, предметах труда и быта разных эпох.</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Графический дизайн:</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понятии формальной композиции и её значении как основы языка конструктивных искусств;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основных средствах – требованиях к композиции;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об основных типах формальной композиции;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составления различных формальных композиции на плоскости;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составления формальных композиции на выражение в них движения и статики;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первоначальных навыков вариативности в ритмической организации листа;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роли цвета в конструктивных искусствах;</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технологии использования цвета в живописи и в конструктивных искусствах;</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выражении «цветовой образ»;</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применения цвета в графических композициях как акцента или доминанты, объединённых одним стилем;</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соотнесении особенностей стилизации рисунка шрифта и содержания текста;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применения печатного слова, типографской строки в качестве элементов графической композиции;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функции логотипа как представительского знака, эмблемы, торговой марки;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шрифтовом и знаковом видах логотипа;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i/>
          <w:color w:val="000000" w:themeColor="text1"/>
        </w:rPr>
      </w:pPr>
      <w:r w:rsidRPr="00730AD1">
        <w:rPr>
          <w:i/>
          <w:color w:val="000000" w:themeColor="text1"/>
        </w:rPr>
        <w:t>иметь практический опыт разработки логотипа на выбранную тему;</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построения композиции плаката, поздравительной открытки или рекламы на основе соединения текста и изображения;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об искусстве конструирования книги, дизайне журнала;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i/>
          <w:color w:val="000000" w:themeColor="text1"/>
        </w:rPr>
      </w:pPr>
      <w:r w:rsidRPr="00730AD1">
        <w:rPr>
          <w:i/>
          <w:color w:val="000000" w:themeColor="text1"/>
        </w:rPr>
        <w:t>иметь практический творческий опыт образного построения книжного и журнального разворотов в качестве графических композиций.</w:t>
      </w:r>
    </w:p>
    <w:p w:rsidR="00843A58" w:rsidRPr="00730AD1" w:rsidRDefault="00843A58" w:rsidP="00730AD1">
      <w:pPr>
        <w:widowControl w:val="0"/>
        <w:autoSpaceDE w:val="0"/>
        <w:autoSpaceDN w:val="0"/>
        <w:adjustRightInd w:val="0"/>
        <w:spacing w:line="276" w:lineRule="auto"/>
        <w:ind w:firstLine="709"/>
        <w:jc w:val="both"/>
        <w:textAlignment w:val="center"/>
        <w:rPr>
          <w:b/>
          <w:color w:val="000000" w:themeColor="text1"/>
        </w:rPr>
      </w:pPr>
      <w:r w:rsidRPr="00730AD1">
        <w:rPr>
          <w:b/>
          <w:color w:val="000000" w:themeColor="text1"/>
        </w:rPr>
        <w:t>Социальное значение дизайна и архитектуры как среды жизни человека: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роли строительного материала в эволюции архитектурных конструкций и изменении облика архитектурных сооружений;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представления </w:t>
      </w:r>
      <w:r w:rsidRPr="00730AD1">
        <w:rPr>
          <w:i/>
          <w:color w:val="000000" w:themeColor="text1"/>
        </w:rPr>
        <w:t>и практический опыт изображения</w:t>
      </w:r>
      <w:r w:rsidRPr="00730AD1">
        <w:rPr>
          <w:color w:val="000000" w:themeColor="text1"/>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понятии «городская среда»;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уметь объяснять с помощью учителя планировку города как способ организации образа жизни людей;</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представления о различных видах планировки города;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разработки городского пространства в виде макетной или графической схемы под руководством учителя;</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эстетическом и экологическом взаимном сосуществовании природы и архитектуры;</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традициях ландшафтно-парковой архитектуры и школах ландшафтного дизайна;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проектирования под руководством учителя интерьерного пространства для конкретных задач жизнедеятельности человека;</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том, как в одежде проявляются характер человека, его ценностные позиции и конкретные намерения действий;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понимать, что такое стиль в одежде;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об истории костюма в истории разных эпох;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понятии моды в одежде;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конструкции костюма и применении законов композиции в проектировании одежды, ансамбле в костюме;</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представление о задачах искусства, театрального грима и бытового макияжа;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 xml:space="preserve">иметь опыт создания эскизов для макияжа театральных образов и опыт бытового макияжа; </w:t>
      </w:r>
    </w:p>
    <w:p w:rsidR="00843A58" w:rsidRPr="00730AD1" w:rsidRDefault="00843A58" w:rsidP="00730AD1">
      <w:pPr>
        <w:widowControl w:val="0"/>
        <w:tabs>
          <w:tab w:val="left" w:pos="227"/>
        </w:tabs>
        <w:autoSpaceDE w:val="0"/>
        <w:autoSpaceDN w:val="0"/>
        <w:adjustRightInd w:val="0"/>
        <w:spacing w:line="276" w:lineRule="auto"/>
        <w:ind w:left="221" w:firstLine="709"/>
        <w:jc w:val="both"/>
        <w:textAlignment w:val="center"/>
        <w:rPr>
          <w:color w:val="000000" w:themeColor="text1"/>
        </w:rPr>
      </w:pPr>
      <w:r w:rsidRPr="00730AD1">
        <w:rPr>
          <w:color w:val="000000" w:themeColor="text1"/>
        </w:rPr>
        <w:t>иметь представления о эстетических и этических границах применения макияжа и стилистики причёски в повседневном быту.</w:t>
      </w:r>
    </w:p>
    <w:p w:rsidR="00843A58" w:rsidRPr="00730AD1" w:rsidRDefault="00843A58" w:rsidP="00730AD1">
      <w:pPr>
        <w:spacing w:line="276" w:lineRule="auto"/>
        <w:ind w:firstLine="426"/>
        <w:jc w:val="both"/>
        <w:rPr>
          <w:color w:val="000000" w:themeColor="text1"/>
        </w:rPr>
      </w:pPr>
    </w:p>
    <w:p w:rsidR="00843A58" w:rsidRPr="00730AD1" w:rsidRDefault="00843A58" w:rsidP="00730AD1">
      <w:pPr>
        <w:pStyle w:val="4"/>
        <w:spacing w:before="0" w:line="276" w:lineRule="auto"/>
        <w:jc w:val="both"/>
        <w:rPr>
          <w:rFonts w:ascii="Times New Roman" w:hAnsi="Times New Roman" w:cs="Times New Roman"/>
          <w:caps/>
          <w:color w:val="000000" w:themeColor="text1"/>
        </w:rPr>
      </w:pPr>
      <w:bookmarkStart w:id="64" w:name="_Toc97114954"/>
      <w:r w:rsidRPr="00730AD1">
        <w:rPr>
          <w:rFonts w:ascii="Times New Roman" w:hAnsi="Times New Roman" w:cs="Times New Roman"/>
          <w:caps/>
          <w:color w:val="000000" w:themeColor="text1"/>
        </w:rPr>
        <w:t>2.2.1.1</w:t>
      </w:r>
      <w:r w:rsidR="001C7867" w:rsidRPr="00730AD1">
        <w:rPr>
          <w:rFonts w:ascii="Times New Roman" w:hAnsi="Times New Roman" w:cs="Times New Roman"/>
          <w:caps/>
          <w:color w:val="000000" w:themeColor="text1"/>
        </w:rPr>
        <w:t>1</w:t>
      </w:r>
      <w:r w:rsidRPr="00730AD1">
        <w:rPr>
          <w:rFonts w:ascii="Times New Roman" w:hAnsi="Times New Roman" w:cs="Times New Roman"/>
          <w:caps/>
          <w:color w:val="000000" w:themeColor="text1"/>
        </w:rPr>
        <w:t>. Музыка</w:t>
      </w:r>
      <w:bookmarkEnd w:id="64"/>
    </w:p>
    <w:p w:rsidR="00843A58" w:rsidRPr="00730AD1" w:rsidRDefault="00843A58" w:rsidP="00730AD1">
      <w:pPr>
        <w:spacing w:line="276" w:lineRule="auto"/>
        <w:jc w:val="both"/>
        <w:rPr>
          <w:b/>
          <w:caps/>
          <w:color w:val="000000" w:themeColor="text1"/>
        </w:rPr>
      </w:pPr>
    </w:p>
    <w:p w:rsidR="00843A58" w:rsidRPr="00730AD1" w:rsidRDefault="00843A58" w:rsidP="00730AD1">
      <w:pPr>
        <w:spacing w:line="276" w:lineRule="auto"/>
        <w:jc w:val="both"/>
        <w:rPr>
          <w:rFonts w:eastAsiaTheme="majorEastAsia"/>
          <w:bCs/>
          <w:color w:val="000000" w:themeColor="text1"/>
          <w:lang w:eastAsia="en-US"/>
        </w:rPr>
      </w:pPr>
      <w:bookmarkStart w:id="65" w:name="_Toc83236045"/>
      <w:r w:rsidRPr="00730AD1">
        <w:rPr>
          <w:rFonts w:eastAsiaTheme="majorEastAsia"/>
          <w:bCs/>
          <w:color w:val="000000" w:themeColor="text1"/>
          <w:lang w:eastAsia="en-US"/>
        </w:rPr>
        <w:t>ПОЯСНИТЕЛЬНАЯ ЗАПИСКА</w:t>
      </w:r>
      <w:bookmarkEnd w:id="65"/>
    </w:p>
    <w:p w:rsidR="00843A58" w:rsidRPr="00730AD1" w:rsidRDefault="00843A58" w:rsidP="00730AD1">
      <w:pPr>
        <w:spacing w:line="276" w:lineRule="auto"/>
        <w:jc w:val="both"/>
        <w:rPr>
          <w:rFonts w:eastAsia="Arial Unicode MS"/>
          <w:color w:val="000000" w:themeColor="text1"/>
          <w:kern w:val="1"/>
          <w:lang w:eastAsia="en-US"/>
        </w:rPr>
      </w:pP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rFonts w:eastAsia="Arial Unicode MS"/>
          <w:color w:val="000000" w:themeColor="text1"/>
          <w:kern w:val="1"/>
          <w:lang w:eastAsia="en-US"/>
        </w:rPr>
      </w:pPr>
      <w:r w:rsidRPr="00730AD1">
        <w:rPr>
          <w:rFonts w:eastAsia="Arial Unicode MS"/>
          <w:color w:val="000000" w:themeColor="text1"/>
          <w:kern w:val="1"/>
          <w:lang w:eastAsia="en-US"/>
        </w:rPr>
        <w:t>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43A58" w:rsidRPr="00730AD1" w:rsidRDefault="00843A58" w:rsidP="00730AD1">
      <w:pPr>
        <w:spacing w:line="276" w:lineRule="auto"/>
        <w:ind w:firstLine="709"/>
        <w:jc w:val="both"/>
        <w:rPr>
          <w:b/>
          <w:color w:val="000000" w:themeColor="text1"/>
        </w:rPr>
      </w:pP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rFonts w:eastAsiaTheme="majorEastAsia"/>
          <w:b/>
          <w:bCs/>
          <w:color w:val="000000" w:themeColor="text1"/>
          <w:lang w:eastAsia="en-US"/>
        </w:rPr>
      </w:pPr>
      <w:bookmarkStart w:id="66" w:name="_Toc83236046"/>
      <w:r w:rsidRPr="00730AD1">
        <w:rPr>
          <w:rFonts w:eastAsiaTheme="majorEastAsia"/>
          <w:b/>
          <w:bCs/>
          <w:color w:val="000000" w:themeColor="text1"/>
          <w:lang w:eastAsia="en-US"/>
        </w:rPr>
        <w:t>Общая характеристика учебного предмета «Музыка»</w:t>
      </w:r>
      <w:bookmarkEnd w:id="66"/>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43A58" w:rsidRPr="00730AD1" w:rsidRDefault="00843A58" w:rsidP="00730AD1">
      <w:pPr>
        <w:spacing w:line="276" w:lineRule="auto"/>
        <w:ind w:firstLine="709"/>
        <w:jc w:val="both"/>
        <w:rPr>
          <w:color w:val="000000" w:themeColor="text1"/>
        </w:rPr>
      </w:pPr>
      <w:r w:rsidRPr="00730AD1">
        <w:rPr>
          <w:color w:val="000000" w:themeColor="text1"/>
        </w:rP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43A58" w:rsidRPr="00730AD1" w:rsidRDefault="00843A58" w:rsidP="00730AD1">
      <w:pPr>
        <w:spacing w:line="276" w:lineRule="auto"/>
        <w:ind w:firstLine="709"/>
        <w:jc w:val="both"/>
        <w:rPr>
          <w:color w:val="000000" w:themeColor="text1"/>
        </w:rPr>
      </w:pPr>
      <w:r w:rsidRPr="00730AD1">
        <w:rPr>
          <w:color w:val="000000" w:themeColor="text1"/>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843A58" w:rsidRPr="00730AD1" w:rsidRDefault="00843A58" w:rsidP="00730AD1">
      <w:pPr>
        <w:spacing w:line="276" w:lineRule="auto"/>
        <w:ind w:firstLine="709"/>
        <w:jc w:val="both"/>
        <w:rPr>
          <w:color w:val="000000" w:themeColor="text1"/>
        </w:rPr>
      </w:pPr>
      <w:r w:rsidRPr="00730AD1">
        <w:rPr>
          <w:color w:val="000000" w:themeColor="text1"/>
        </w:rPr>
        <w:t>Освоение предмета «Музыка» направлено на:</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приобщение обучающихся с ЗПР к музыке, осознание через музыку жизненных явлений, раскрывающих духовный опыт поколений;</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развитие способности к эстетическому освоению мира, способности оценивать произведения искусства по законам гармонии и красоты;</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43A58" w:rsidRPr="00730AD1" w:rsidRDefault="00843A58" w:rsidP="00730AD1">
      <w:pPr>
        <w:autoSpaceDE w:val="0"/>
        <w:autoSpaceDN w:val="0"/>
        <w:adjustRightInd w:val="0"/>
        <w:spacing w:line="276" w:lineRule="auto"/>
        <w:ind w:firstLine="709"/>
        <w:jc w:val="both"/>
        <w:rPr>
          <w:color w:val="000000" w:themeColor="text1"/>
        </w:rPr>
      </w:pPr>
      <w:r w:rsidRPr="00730AD1">
        <w:rPr>
          <w:color w:val="000000" w:themeColor="text1"/>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43A58" w:rsidRPr="00730AD1" w:rsidRDefault="00843A58" w:rsidP="00730AD1">
      <w:pPr>
        <w:autoSpaceDE w:val="0"/>
        <w:autoSpaceDN w:val="0"/>
        <w:adjustRightInd w:val="0"/>
        <w:spacing w:line="276" w:lineRule="auto"/>
        <w:ind w:firstLine="709"/>
        <w:jc w:val="both"/>
        <w:rPr>
          <w:color w:val="000000" w:themeColor="text1"/>
        </w:rPr>
      </w:pPr>
      <w:r w:rsidRPr="00730AD1">
        <w:rPr>
          <w:color w:val="000000" w:themeColor="text1"/>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843A58" w:rsidRPr="00730AD1" w:rsidRDefault="00843A58" w:rsidP="00730AD1">
      <w:pPr>
        <w:autoSpaceDE w:val="0"/>
        <w:autoSpaceDN w:val="0"/>
        <w:adjustRightInd w:val="0"/>
        <w:spacing w:line="276" w:lineRule="auto"/>
        <w:ind w:firstLine="709"/>
        <w:jc w:val="both"/>
        <w:rPr>
          <w:color w:val="000000" w:themeColor="text1"/>
        </w:rPr>
      </w:pPr>
      <w:r w:rsidRPr="00730AD1">
        <w:rPr>
          <w:color w:val="000000" w:themeColor="text1"/>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843A58" w:rsidRPr="00730AD1" w:rsidRDefault="00843A58" w:rsidP="00730AD1">
      <w:pPr>
        <w:autoSpaceDE w:val="0"/>
        <w:autoSpaceDN w:val="0"/>
        <w:adjustRightInd w:val="0"/>
        <w:spacing w:line="276" w:lineRule="auto"/>
        <w:ind w:firstLine="709"/>
        <w:jc w:val="both"/>
        <w:rPr>
          <w:color w:val="000000" w:themeColor="text1"/>
        </w:rPr>
      </w:pPr>
      <w:r w:rsidRPr="00730AD1">
        <w:rPr>
          <w:color w:val="000000" w:themeColor="text1"/>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843A58" w:rsidRPr="00730AD1" w:rsidRDefault="00843A58" w:rsidP="00730AD1">
      <w:pPr>
        <w:widowControl w:val="0"/>
        <w:tabs>
          <w:tab w:val="left" w:pos="510"/>
        </w:tabs>
        <w:autoSpaceDE w:val="0"/>
        <w:autoSpaceDN w:val="0"/>
        <w:adjustRightInd w:val="0"/>
        <w:spacing w:line="276" w:lineRule="auto"/>
        <w:ind w:firstLine="567"/>
        <w:jc w:val="both"/>
        <w:textAlignment w:val="center"/>
        <w:rPr>
          <w:b/>
          <w:color w:val="000000" w:themeColor="text1"/>
        </w:rPr>
      </w:pPr>
    </w:p>
    <w:p w:rsidR="00843A58" w:rsidRPr="00730AD1" w:rsidRDefault="00843A58" w:rsidP="00730AD1">
      <w:pPr>
        <w:widowControl w:val="0"/>
        <w:tabs>
          <w:tab w:val="left" w:pos="510"/>
        </w:tabs>
        <w:autoSpaceDE w:val="0"/>
        <w:autoSpaceDN w:val="0"/>
        <w:adjustRightInd w:val="0"/>
        <w:spacing w:line="276" w:lineRule="auto"/>
        <w:ind w:firstLine="567"/>
        <w:jc w:val="both"/>
        <w:textAlignment w:val="center"/>
        <w:rPr>
          <w:b/>
          <w:color w:val="000000" w:themeColor="text1"/>
        </w:rPr>
      </w:pPr>
      <w:r w:rsidRPr="00730AD1">
        <w:rPr>
          <w:b/>
          <w:color w:val="000000" w:themeColor="text1"/>
        </w:rPr>
        <w:t>Цель изучения учебного предмета «Музыка»</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i/>
          <w:color w:val="000000" w:themeColor="text1"/>
        </w:rPr>
        <w:t>Основная цель</w:t>
      </w:r>
      <w:r w:rsidRPr="00730AD1">
        <w:rPr>
          <w:color w:val="000000" w:themeColor="text1"/>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 xml:space="preserve">В процессе конкретизации учебных целей их реализация осуществляется по следующим </w:t>
      </w:r>
      <w:r w:rsidRPr="00730AD1">
        <w:rPr>
          <w:i/>
          <w:color w:val="000000" w:themeColor="text1"/>
        </w:rPr>
        <w:t>направлениям</w:t>
      </w:r>
      <w:r w:rsidRPr="00730AD1">
        <w:rPr>
          <w:color w:val="000000" w:themeColor="text1"/>
        </w:rPr>
        <w:t>:</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1) становление системы ценностей обучающихся, развитие целостного миропонимания в единстве эмоциональной и познавательной сферы;</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3) формирование творческих способностей ребёнка, развитие внутренней мотивации к интонационно-содержательной деятельности.</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 xml:space="preserve">Важнейшими </w:t>
      </w:r>
      <w:r w:rsidRPr="00730AD1">
        <w:rPr>
          <w:i/>
          <w:color w:val="000000" w:themeColor="text1"/>
        </w:rPr>
        <w:t xml:space="preserve">задачами </w:t>
      </w:r>
      <w:r w:rsidRPr="00730AD1">
        <w:rPr>
          <w:color w:val="000000" w:themeColor="text1"/>
        </w:rPr>
        <w:t>изучения предмета «Музыка» в основной школе являются:</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приобщение к общечеловеческим духовным ценностям через личный психологический опыт эмоционально-эстетического переживания;</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843A58" w:rsidRPr="00730AD1" w:rsidRDefault="00843A58" w:rsidP="00730AD1">
      <w:pPr>
        <w:pStyle w:val="a8"/>
        <w:numPr>
          <w:ilvl w:val="0"/>
          <w:numId w:val="19"/>
        </w:numPr>
        <w:tabs>
          <w:tab w:val="left" w:pos="426"/>
          <w:tab w:val="left" w:pos="510"/>
        </w:tabs>
        <w:adjustRightInd w:val="0"/>
        <w:spacing w:line="276" w:lineRule="auto"/>
        <w:ind w:left="0" w:right="0" w:firstLine="426"/>
        <w:contextualSpacing/>
        <w:textAlignment w:val="center"/>
        <w:rPr>
          <w:rFonts w:ascii="Times New Roman" w:eastAsia="Times New Roman" w:hAnsi="Times New Roman" w:cs="Times New Roman"/>
          <w:color w:val="000000" w:themeColor="text1"/>
          <w:sz w:val="24"/>
          <w:szCs w:val="24"/>
          <w:lang w:val="ru-RU"/>
        </w:rPr>
      </w:pPr>
      <w:r w:rsidRPr="00730AD1">
        <w:rPr>
          <w:rFonts w:ascii="Times New Roman" w:eastAsia="Times New Roman" w:hAnsi="Times New Roman" w:cs="Times New Roman"/>
          <w:color w:val="000000" w:themeColor="text1"/>
          <w:sz w:val="24"/>
          <w:szCs w:val="24"/>
          <w:lang w:val="ru-RU"/>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43A58" w:rsidRPr="00730AD1" w:rsidRDefault="00843A58" w:rsidP="00730AD1">
      <w:pPr>
        <w:pStyle w:val="a8"/>
        <w:numPr>
          <w:ilvl w:val="0"/>
          <w:numId w:val="19"/>
        </w:numPr>
        <w:tabs>
          <w:tab w:val="left" w:pos="426"/>
          <w:tab w:val="left" w:pos="510"/>
        </w:tabs>
        <w:adjustRightInd w:val="0"/>
        <w:spacing w:line="276" w:lineRule="auto"/>
        <w:ind w:left="0" w:right="0" w:firstLine="426"/>
        <w:contextualSpacing/>
        <w:textAlignment w:val="center"/>
        <w:rPr>
          <w:rFonts w:ascii="Times New Roman" w:eastAsia="Times New Roman" w:hAnsi="Times New Roman" w:cs="Times New Roman"/>
          <w:i/>
          <w:iCs/>
          <w:strike/>
          <w:color w:val="000000" w:themeColor="text1"/>
          <w:sz w:val="24"/>
          <w:szCs w:val="24"/>
          <w:lang w:val="ru-RU"/>
        </w:rPr>
      </w:pPr>
      <w:r w:rsidRPr="00730AD1">
        <w:rPr>
          <w:rFonts w:ascii="Times New Roman" w:eastAsia="Times New Roman" w:hAnsi="Times New Roman" w:cs="Times New Roman"/>
          <w:color w:val="000000" w:themeColor="text1"/>
          <w:sz w:val="24"/>
          <w:szCs w:val="24"/>
          <w:lang w:val="ru-RU"/>
        </w:rPr>
        <w:t>исполнение (пение в различных манерах, составах, стилях; игра на доступных музыкальных инструментах;</w:t>
      </w:r>
    </w:p>
    <w:p w:rsidR="00843A58" w:rsidRPr="00730AD1" w:rsidRDefault="00843A58" w:rsidP="00730AD1">
      <w:pPr>
        <w:pStyle w:val="a8"/>
        <w:numPr>
          <w:ilvl w:val="0"/>
          <w:numId w:val="19"/>
        </w:numPr>
        <w:tabs>
          <w:tab w:val="left" w:pos="426"/>
          <w:tab w:val="left" w:pos="510"/>
        </w:tabs>
        <w:adjustRightInd w:val="0"/>
        <w:spacing w:line="276" w:lineRule="auto"/>
        <w:ind w:left="0" w:right="0" w:firstLine="426"/>
        <w:contextualSpacing/>
        <w:textAlignment w:val="center"/>
        <w:rPr>
          <w:rFonts w:ascii="Times New Roman" w:eastAsia="Times New Roman" w:hAnsi="Times New Roman" w:cs="Times New Roman"/>
          <w:color w:val="000000" w:themeColor="text1"/>
          <w:sz w:val="24"/>
          <w:szCs w:val="24"/>
          <w:lang w:val="ru-RU"/>
        </w:rPr>
      </w:pPr>
      <w:r w:rsidRPr="00730AD1">
        <w:rPr>
          <w:rFonts w:ascii="Times New Roman" w:eastAsia="Times New Roman" w:hAnsi="Times New Roman" w:cs="Times New Roman"/>
          <w:color w:val="000000" w:themeColor="text1"/>
          <w:sz w:val="24"/>
          <w:szCs w:val="24"/>
          <w:lang w:val="ru-RU"/>
        </w:rPr>
        <w:t>музыкальное движение (пластическое интонирование, инсценировка, танец, двигательное моделирование и др.);</w:t>
      </w:r>
    </w:p>
    <w:p w:rsidR="00843A58" w:rsidRPr="00730AD1" w:rsidRDefault="00843A58" w:rsidP="00730AD1">
      <w:pPr>
        <w:pStyle w:val="a8"/>
        <w:numPr>
          <w:ilvl w:val="0"/>
          <w:numId w:val="19"/>
        </w:numPr>
        <w:tabs>
          <w:tab w:val="left" w:pos="426"/>
          <w:tab w:val="left" w:pos="510"/>
        </w:tabs>
        <w:adjustRightInd w:val="0"/>
        <w:spacing w:line="276" w:lineRule="auto"/>
        <w:ind w:left="0" w:right="0" w:firstLine="426"/>
        <w:contextualSpacing/>
        <w:textAlignment w:val="center"/>
        <w:rPr>
          <w:rFonts w:ascii="Times New Roman" w:eastAsia="Times New Roman" w:hAnsi="Times New Roman" w:cs="Times New Roman"/>
          <w:color w:val="000000" w:themeColor="text1"/>
          <w:sz w:val="24"/>
          <w:szCs w:val="24"/>
          <w:lang w:val="ru-RU"/>
        </w:rPr>
      </w:pPr>
      <w:r w:rsidRPr="00730AD1">
        <w:rPr>
          <w:rFonts w:ascii="Times New Roman" w:eastAsia="Times New Roman" w:hAnsi="Times New Roman" w:cs="Times New Roman"/>
          <w:color w:val="000000" w:themeColor="text1"/>
          <w:sz w:val="24"/>
          <w:szCs w:val="24"/>
          <w:lang w:val="ru-RU"/>
        </w:rPr>
        <w:t>творческие проекты, музыкально-театральная деятельность (концерты, фестивали, представления);</w:t>
      </w:r>
    </w:p>
    <w:p w:rsidR="00843A58" w:rsidRPr="00730AD1" w:rsidRDefault="00843A58" w:rsidP="00730AD1">
      <w:pPr>
        <w:pStyle w:val="a8"/>
        <w:numPr>
          <w:ilvl w:val="0"/>
          <w:numId w:val="19"/>
        </w:numPr>
        <w:tabs>
          <w:tab w:val="left" w:pos="426"/>
          <w:tab w:val="left" w:pos="510"/>
        </w:tabs>
        <w:adjustRightInd w:val="0"/>
        <w:spacing w:line="276" w:lineRule="auto"/>
        <w:ind w:left="0" w:right="0" w:firstLine="426"/>
        <w:contextualSpacing/>
        <w:textAlignment w:val="center"/>
        <w:rPr>
          <w:rFonts w:ascii="Times New Roman" w:eastAsia="Times New Roman" w:hAnsi="Times New Roman" w:cs="Times New Roman"/>
          <w:color w:val="000000" w:themeColor="text1"/>
          <w:sz w:val="24"/>
          <w:szCs w:val="24"/>
          <w:lang w:val="ru-RU"/>
        </w:rPr>
      </w:pPr>
      <w:r w:rsidRPr="00730AD1">
        <w:rPr>
          <w:rFonts w:ascii="Times New Roman" w:eastAsia="Times New Roman" w:hAnsi="Times New Roman" w:cs="Times New Roman"/>
          <w:color w:val="000000" w:themeColor="text1"/>
          <w:sz w:val="24"/>
          <w:szCs w:val="24"/>
          <w:lang w:val="ru-RU"/>
        </w:rPr>
        <w:t>исследовательская деятельность на материале музыкального искусства;</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43A58" w:rsidRPr="00730AD1" w:rsidRDefault="00843A58" w:rsidP="00730AD1">
      <w:pPr>
        <w:spacing w:line="276" w:lineRule="auto"/>
        <w:ind w:firstLine="709"/>
        <w:jc w:val="both"/>
        <w:rPr>
          <w:color w:val="000000" w:themeColor="text1"/>
        </w:rPr>
      </w:pPr>
      <w:r w:rsidRPr="00730AD1">
        <w:rPr>
          <w:i/>
          <w:color w:val="000000" w:themeColor="text1"/>
        </w:rPr>
        <w:t>Специальной целью</w:t>
      </w:r>
      <w:r w:rsidRPr="00730AD1">
        <w:rPr>
          <w:b/>
          <w:color w:val="000000" w:themeColor="text1"/>
        </w:rPr>
        <w:t xml:space="preserve"> </w:t>
      </w:r>
      <w:r w:rsidRPr="00730AD1">
        <w:rPr>
          <w:color w:val="000000" w:themeColor="text1"/>
        </w:rPr>
        <w:t>реализации программы предмета «Музыка» в отношении обучающихся с ЗПР является</w:t>
      </w:r>
      <w:r w:rsidRPr="00730AD1">
        <w:rPr>
          <w:b/>
          <w:color w:val="000000" w:themeColor="text1"/>
        </w:rPr>
        <w:t xml:space="preserve"> </w:t>
      </w:r>
      <w:r w:rsidRPr="00730AD1">
        <w:rPr>
          <w:color w:val="000000" w:themeColor="text1"/>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843A58" w:rsidRPr="00730AD1" w:rsidRDefault="00843A58" w:rsidP="00730AD1">
      <w:pPr>
        <w:spacing w:line="276" w:lineRule="auto"/>
        <w:ind w:firstLine="709"/>
        <w:jc w:val="both"/>
        <w:rPr>
          <w:b/>
          <w:color w:val="000000" w:themeColor="text1"/>
        </w:rPr>
      </w:pPr>
      <w:r w:rsidRPr="00730AD1">
        <w:rPr>
          <w:color w:val="000000" w:themeColor="text1"/>
        </w:rPr>
        <w:t>Достижение перечисленных выше целей обеспечивается решением следующих</w:t>
      </w:r>
      <w:r w:rsidRPr="00730AD1">
        <w:rPr>
          <w:b/>
          <w:color w:val="000000" w:themeColor="text1"/>
        </w:rPr>
        <w:t xml:space="preserve"> </w:t>
      </w:r>
      <w:r w:rsidRPr="00730AD1">
        <w:rPr>
          <w:i/>
          <w:color w:val="000000" w:themeColor="text1"/>
        </w:rPr>
        <w:t>задач:</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передача положительного духовного опыта поколений, сконцентрированного в музыкальном искусстве в его наиболее полном виде;</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43A58" w:rsidRPr="00730AD1" w:rsidRDefault="00843A58" w:rsidP="00730AD1">
      <w:pPr>
        <w:pStyle w:val="a8"/>
        <w:widowControl/>
        <w:numPr>
          <w:ilvl w:val="0"/>
          <w:numId w:val="2"/>
        </w:numPr>
        <w:tabs>
          <w:tab w:val="left" w:pos="426"/>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43A58" w:rsidRPr="00730AD1" w:rsidRDefault="00843A58" w:rsidP="00730AD1">
      <w:pPr>
        <w:tabs>
          <w:tab w:val="left" w:pos="426"/>
        </w:tabs>
        <w:spacing w:line="276" w:lineRule="auto"/>
        <w:ind w:firstLine="426"/>
        <w:jc w:val="both"/>
        <w:rPr>
          <w:color w:val="000000" w:themeColor="text1"/>
        </w:rPr>
      </w:pPr>
      <w:bookmarkStart w:id="67" w:name="_Toc83236047"/>
    </w:p>
    <w:p w:rsidR="00843A58" w:rsidRPr="00730AD1" w:rsidRDefault="00843A58" w:rsidP="00730AD1">
      <w:pPr>
        <w:spacing w:line="276" w:lineRule="auto"/>
        <w:ind w:firstLine="709"/>
        <w:jc w:val="both"/>
        <w:rPr>
          <w:b/>
          <w:color w:val="000000" w:themeColor="text1"/>
        </w:rPr>
      </w:pPr>
      <w:r w:rsidRPr="00730AD1">
        <w:rPr>
          <w:b/>
          <w:color w:val="000000" w:themeColor="text1"/>
        </w:rPr>
        <w:t>Особенности отбора и адаптации учебного материала по музыке</w:t>
      </w:r>
      <w:bookmarkEnd w:id="67"/>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843A58" w:rsidRPr="00730AD1" w:rsidRDefault="00843A58" w:rsidP="00730AD1">
      <w:pPr>
        <w:spacing w:line="276" w:lineRule="auto"/>
        <w:ind w:firstLine="709"/>
        <w:jc w:val="both"/>
        <w:rPr>
          <w:color w:val="000000" w:themeColor="text1"/>
        </w:rPr>
      </w:pPr>
      <w:r w:rsidRPr="00730AD1">
        <w:rPr>
          <w:color w:val="000000" w:themeColor="text1"/>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843A58" w:rsidRPr="00730AD1" w:rsidRDefault="00843A58" w:rsidP="00730AD1">
      <w:pPr>
        <w:spacing w:line="276" w:lineRule="auto"/>
        <w:ind w:firstLine="709"/>
        <w:jc w:val="both"/>
        <w:rPr>
          <w:color w:val="000000" w:themeColor="text1"/>
        </w:rPr>
      </w:pPr>
      <w:r w:rsidRPr="00730AD1">
        <w:rPr>
          <w:color w:val="000000" w:themeColor="text1"/>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Учителю музыки следует придерживаться приведенных ниже общих </w:t>
      </w:r>
      <w:r w:rsidRPr="00730AD1">
        <w:rPr>
          <w:i/>
          <w:color w:val="000000" w:themeColor="text1"/>
        </w:rPr>
        <w:t>рекомендаций</w:t>
      </w:r>
      <w:r w:rsidRPr="00730AD1">
        <w:rPr>
          <w:color w:val="000000" w:themeColor="text1"/>
        </w:rPr>
        <w:t>:</w:t>
      </w:r>
    </w:p>
    <w:p w:rsidR="00843A58" w:rsidRPr="00730AD1" w:rsidRDefault="00843A58" w:rsidP="00730AD1">
      <w:pPr>
        <w:pStyle w:val="a8"/>
        <w:widowControl/>
        <w:numPr>
          <w:ilvl w:val="0"/>
          <w:numId w:val="2"/>
        </w:numPr>
        <w:tabs>
          <w:tab w:val="left" w:pos="567"/>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следует преподносить новый материал развернуто, пошагово и закреплять его на протяжении нескольких занятий;</w:t>
      </w:r>
    </w:p>
    <w:p w:rsidR="00843A58" w:rsidRPr="00730AD1" w:rsidRDefault="00843A58" w:rsidP="00730AD1">
      <w:pPr>
        <w:pStyle w:val="a8"/>
        <w:widowControl/>
        <w:numPr>
          <w:ilvl w:val="0"/>
          <w:numId w:val="2"/>
        </w:numPr>
        <w:tabs>
          <w:tab w:val="left" w:pos="567"/>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43A58" w:rsidRPr="00730AD1" w:rsidRDefault="00843A58" w:rsidP="00730AD1">
      <w:pPr>
        <w:pStyle w:val="a8"/>
        <w:widowControl/>
        <w:numPr>
          <w:ilvl w:val="0"/>
          <w:numId w:val="2"/>
        </w:numPr>
        <w:tabs>
          <w:tab w:val="left" w:pos="567"/>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следует производить отбор музыкального материала с позиции его доступности, при этом сохраняя общий базовый уровень;</w:t>
      </w:r>
    </w:p>
    <w:p w:rsidR="00843A58" w:rsidRPr="00730AD1" w:rsidRDefault="00843A58" w:rsidP="00730AD1">
      <w:pPr>
        <w:pStyle w:val="a8"/>
        <w:widowControl/>
        <w:numPr>
          <w:ilvl w:val="0"/>
          <w:numId w:val="2"/>
        </w:numPr>
        <w:tabs>
          <w:tab w:val="left" w:pos="567"/>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следует постоянно разнообразить содержание проводимых занятий, мотивировать учащихся к изучению предмета;</w:t>
      </w:r>
    </w:p>
    <w:p w:rsidR="00843A58" w:rsidRPr="00730AD1" w:rsidRDefault="00843A58" w:rsidP="00730AD1">
      <w:pPr>
        <w:pStyle w:val="a8"/>
        <w:widowControl/>
        <w:numPr>
          <w:ilvl w:val="0"/>
          <w:numId w:val="2"/>
        </w:numPr>
        <w:tabs>
          <w:tab w:val="left" w:pos="567"/>
        </w:tabs>
        <w:autoSpaceDE/>
        <w:autoSpaceDN/>
        <w:spacing w:line="276" w:lineRule="auto"/>
        <w:ind w:left="0" w:right="0" w:firstLine="426"/>
        <w:contextualSpacing/>
        <w:rPr>
          <w:rFonts w:ascii="Times New Roman" w:eastAsia="Arial Unicode MS" w:hAnsi="Times New Roman" w:cs="Times New Roman"/>
          <w:color w:val="000000" w:themeColor="text1"/>
          <w:kern w:val="1"/>
          <w:sz w:val="24"/>
          <w:szCs w:val="24"/>
          <w:lang w:val="ru-RU"/>
        </w:rPr>
      </w:pPr>
      <w:r w:rsidRPr="00730AD1">
        <w:rPr>
          <w:rFonts w:ascii="Times New Roman" w:eastAsia="Arial Unicode MS" w:hAnsi="Times New Roman" w:cs="Times New Roman"/>
          <w:color w:val="000000" w:themeColor="text1"/>
          <w:kern w:val="1"/>
          <w:sz w:val="24"/>
          <w:szCs w:val="24"/>
          <w:lang w:val="ru-RU"/>
        </w:rPr>
        <w:t>необходимо обращать внимание на общее состояние подростка, осуществляя при необходимости гибкую корректировку адресуемых ему заданий.</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843A58" w:rsidRPr="00730AD1" w:rsidRDefault="00843A58" w:rsidP="00730AD1">
      <w:pPr>
        <w:widowControl w:val="0"/>
        <w:tabs>
          <w:tab w:val="left" w:pos="993"/>
        </w:tabs>
        <w:autoSpaceDE w:val="0"/>
        <w:autoSpaceDN w:val="0"/>
        <w:spacing w:line="276" w:lineRule="auto"/>
        <w:ind w:firstLine="709"/>
        <w:jc w:val="both"/>
        <w:rPr>
          <w:color w:val="000000" w:themeColor="text1"/>
        </w:rPr>
      </w:pPr>
      <w:r w:rsidRPr="00730AD1">
        <w:rPr>
          <w:color w:val="000000" w:themeColor="text1"/>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730AD1">
        <w:rPr>
          <w:rFonts w:eastAsia="Calibri"/>
          <w:color w:val="000000" w:themeColor="text1"/>
          <w:lang w:eastAsia="en-US"/>
        </w:rPr>
        <w:t>в</w:t>
      </w:r>
      <w:r w:rsidRPr="00730AD1">
        <w:rPr>
          <w:color w:val="000000" w:themeColor="text1"/>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43A58" w:rsidRPr="00730AD1" w:rsidRDefault="00843A58" w:rsidP="00730AD1">
      <w:pPr>
        <w:spacing w:line="276" w:lineRule="auto"/>
        <w:ind w:firstLine="709"/>
        <w:jc w:val="both"/>
        <w:rPr>
          <w:color w:val="000000" w:themeColor="text1"/>
        </w:rPr>
      </w:pPr>
      <w:bookmarkStart w:id="68" w:name="_Toc83236048"/>
    </w:p>
    <w:p w:rsidR="00843A58" w:rsidRPr="00730AD1" w:rsidRDefault="00843A58" w:rsidP="00730AD1">
      <w:pPr>
        <w:spacing w:line="276" w:lineRule="auto"/>
        <w:ind w:firstLine="709"/>
        <w:jc w:val="both"/>
        <w:rPr>
          <w:b/>
          <w:color w:val="000000" w:themeColor="text1"/>
        </w:rPr>
      </w:pPr>
      <w:r w:rsidRPr="00730AD1">
        <w:rPr>
          <w:b/>
          <w:color w:val="000000" w:themeColor="text1"/>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68"/>
    </w:p>
    <w:p w:rsidR="00843A58" w:rsidRPr="00730AD1" w:rsidRDefault="00843A58" w:rsidP="00730AD1">
      <w:pPr>
        <w:spacing w:line="276" w:lineRule="auto"/>
        <w:ind w:firstLine="709"/>
        <w:jc w:val="both"/>
        <w:rPr>
          <w:color w:val="000000" w:themeColor="text1"/>
        </w:rPr>
      </w:pPr>
      <w:r w:rsidRPr="00730AD1">
        <w:rPr>
          <w:color w:val="000000" w:themeColor="text1"/>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43A58" w:rsidRPr="00730AD1" w:rsidRDefault="00843A58" w:rsidP="00730AD1">
      <w:pPr>
        <w:widowControl w:val="0"/>
        <w:tabs>
          <w:tab w:val="left" w:pos="510"/>
        </w:tabs>
        <w:autoSpaceDE w:val="0"/>
        <w:autoSpaceDN w:val="0"/>
        <w:adjustRightInd w:val="0"/>
        <w:spacing w:line="276" w:lineRule="auto"/>
        <w:ind w:firstLine="567"/>
        <w:jc w:val="both"/>
        <w:textAlignment w:val="center"/>
        <w:rPr>
          <w:color w:val="000000" w:themeColor="text1"/>
        </w:rPr>
      </w:pP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b/>
          <w:color w:val="000000" w:themeColor="text1"/>
        </w:rPr>
      </w:pPr>
      <w:r w:rsidRPr="00730AD1">
        <w:rPr>
          <w:b/>
          <w:color w:val="000000" w:themeColor="text1"/>
        </w:rPr>
        <w:t>Структура программы по предмету «Музыка»</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1 «Музыка моего края»;</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2 «Народное музыкальное творчество России»;</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3 «Музыка народов мира»;</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4 «Европейская классическая музыка»;</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5 «Русская классическая музыка»;</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6 «Истоки и образы русской и европейской духовной музыки»;</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7 «Жанры музыкального искусства»;</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8 «Связь музыки с другими видами искусства»;</w:t>
      </w:r>
    </w:p>
    <w:p w:rsidR="00843A58" w:rsidRPr="00730AD1" w:rsidRDefault="00843A58" w:rsidP="00730AD1">
      <w:pPr>
        <w:widowControl w:val="0"/>
        <w:tabs>
          <w:tab w:val="left" w:pos="510"/>
        </w:tabs>
        <w:autoSpaceDE w:val="0"/>
        <w:autoSpaceDN w:val="0"/>
        <w:adjustRightInd w:val="0"/>
        <w:spacing w:line="276" w:lineRule="auto"/>
        <w:ind w:firstLine="510"/>
        <w:jc w:val="both"/>
        <w:textAlignment w:val="center"/>
        <w:rPr>
          <w:color w:val="000000" w:themeColor="text1"/>
        </w:rPr>
      </w:pPr>
      <w:r w:rsidRPr="00730AD1">
        <w:rPr>
          <w:color w:val="000000" w:themeColor="text1"/>
        </w:rPr>
        <w:t>модуль № 9 «Современная музыка: основные жанры и направления».</w:t>
      </w:r>
    </w:p>
    <w:p w:rsidR="00843A58" w:rsidRPr="00730AD1" w:rsidRDefault="00843A58" w:rsidP="00730AD1">
      <w:pPr>
        <w:spacing w:line="276" w:lineRule="auto"/>
        <w:ind w:firstLine="567"/>
        <w:jc w:val="both"/>
        <w:rPr>
          <w:color w:val="000000" w:themeColor="text1"/>
        </w:rPr>
      </w:pPr>
      <w:bookmarkStart w:id="69" w:name="_Toc83236049"/>
    </w:p>
    <w:p w:rsidR="00843A58" w:rsidRPr="00730AD1" w:rsidRDefault="00843A58" w:rsidP="00730AD1">
      <w:pPr>
        <w:spacing w:line="276" w:lineRule="auto"/>
        <w:ind w:firstLine="709"/>
        <w:jc w:val="both"/>
        <w:rPr>
          <w:b/>
          <w:color w:val="000000" w:themeColor="text1"/>
        </w:rPr>
      </w:pPr>
      <w:r w:rsidRPr="00730AD1">
        <w:rPr>
          <w:b/>
          <w:color w:val="000000" w:themeColor="text1"/>
        </w:rPr>
        <w:t>Место предмета в учебном плане</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 </w:t>
      </w:r>
    </w:p>
    <w:p w:rsidR="00843A58" w:rsidRPr="00730AD1" w:rsidRDefault="00843A58" w:rsidP="00730AD1">
      <w:pPr>
        <w:spacing w:line="276" w:lineRule="auto"/>
        <w:ind w:firstLine="709"/>
        <w:jc w:val="both"/>
        <w:rPr>
          <w:color w:val="000000" w:themeColor="text1"/>
        </w:rPr>
      </w:pPr>
      <w:r w:rsidRPr="00730AD1">
        <w:rPr>
          <w:color w:val="000000" w:themeColor="text1"/>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69"/>
    </w:p>
    <w:p w:rsidR="00843A58" w:rsidRPr="00730AD1" w:rsidRDefault="00843A58" w:rsidP="00730AD1">
      <w:pPr>
        <w:spacing w:line="276" w:lineRule="auto"/>
        <w:ind w:firstLine="709"/>
        <w:jc w:val="both"/>
        <w:rPr>
          <w:color w:val="000000" w:themeColor="text1"/>
          <w:highlight w:val="green"/>
        </w:rPr>
      </w:pPr>
    </w:p>
    <w:p w:rsidR="00843A58" w:rsidRPr="00730AD1" w:rsidRDefault="00843A58" w:rsidP="00730AD1">
      <w:pPr>
        <w:spacing w:line="276" w:lineRule="auto"/>
        <w:ind w:firstLine="709"/>
        <w:jc w:val="both"/>
        <w:rPr>
          <w:color w:val="000000" w:themeColor="text1"/>
          <w:highlight w:val="green"/>
        </w:rPr>
      </w:pPr>
    </w:p>
    <w:p w:rsidR="00843A58" w:rsidRPr="00730AD1" w:rsidRDefault="00843A58" w:rsidP="00730AD1">
      <w:pPr>
        <w:spacing w:line="276" w:lineRule="auto"/>
        <w:jc w:val="both"/>
        <w:rPr>
          <w:color w:val="000000" w:themeColor="text1"/>
        </w:rPr>
      </w:pPr>
      <w:bookmarkStart w:id="70" w:name="_Toc83236050"/>
      <w:r w:rsidRPr="00730AD1">
        <w:rPr>
          <w:color w:val="000000" w:themeColor="text1"/>
        </w:rPr>
        <w:t>СОДЕРЖАНИЕ УЧЕБНОГО ПРЕДМЕТА «</w:t>
      </w:r>
      <w:r w:rsidRPr="00730AD1">
        <w:rPr>
          <w:caps/>
          <w:color w:val="000000" w:themeColor="text1"/>
        </w:rPr>
        <w:t>МУЗЫКА</w:t>
      </w:r>
      <w:r w:rsidRPr="00730AD1">
        <w:rPr>
          <w:color w:val="000000" w:themeColor="text1"/>
        </w:rPr>
        <w:t>»</w:t>
      </w:r>
      <w:bookmarkEnd w:id="70"/>
    </w:p>
    <w:p w:rsidR="00843A58" w:rsidRPr="00730AD1" w:rsidRDefault="00843A58" w:rsidP="00730AD1">
      <w:pPr>
        <w:spacing w:line="276" w:lineRule="auto"/>
        <w:ind w:firstLine="709"/>
        <w:jc w:val="both"/>
        <w:rPr>
          <w:color w:val="000000" w:themeColor="text1"/>
        </w:rPr>
      </w:pPr>
    </w:p>
    <w:p w:rsidR="00843A58" w:rsidRPr="00730AD1" w:rsidRDefault="00843A58" w:rsidP="00730AD1">
      <w:pPr>
        <w:spacing w:line="276" w:lineRule="auto"/>
        <w:ind w:firstLine="709"/>
        <w:jc w:val="both"/>
        <w:rPr>
          <w:color w:val="000000" w:themeColor="text1"/>
        </w:rPr>
      </w:pPr>
      <w:r w:rsidRPr="00730AD1">
        <w:rPr>
          <w:color w:val="000000" w:themeColor="text1"/>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843A58" w:rsidRPr="00730AD1" w:rsidRDefault="00843A58" w:rsidP="00730AD1">
      <w:pPr>
        <w:spacing w:line="276" w:lineRule="auto"/>
        <w:jc w:val="both"/>
        <w:rPr>
          <w:rFonts w:eastAsiaTheme="majorEastAsia"/>
          <w:b/>
          <w:bCs/>
          <w:color w:val="000000" w:themeColor="text1"/>
          <w:lang w:eastAsia="en-US"/>
        </w:rPr>
      </w:pPr>
      <w:bookmarkStart w:id="71" w:name="_Toc83236052"/>
    </w:p>
    <w:bookmarkEnd w:id="71"/>
    <w:p w:rsidR="00843A58" w:rsidRPr="00730AD1" w:rsidRDefault="00843A58" w:rsidP="00730AD1">
      <w:pPr>
        <w:spacing w:line="276" w:lineRule="auto"/>
        <w:ind w:firstLine="709"/>
        <w:jc w:val="both"/>
        <w:rPr>
          <w:color w:val="000000" w:themeColor="text1"/>
        </w:rPr>
      </w:pPr>
      <w:r w:rsidRPr="00730AD1">
        <w:rPr>
          <w:color w:val="000000" w:themeColor="text1"/>
        </w:rPr>
        <w:t>Содержание предмета за курс 6 класса включает модули:</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b/>
          <w:color w:val="000000" w:themeColor="text1"/>
        </w:rPr>
        <w:t>Модуль№ 1 «Музыка моего края»</w:t>
      </w:r>
      <w:r w:rsidRPr="00730AD1">
        <w:rPr>
          <w:color w:val="000000" w:themeColor="text1"/>
        </w:rPr>
        <w:t xml:space="preserve">  </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spacing w:val="-2"/>
        </w:rPr>
      </w:pPr>
      <w:r w:rsidRPr="00730AD1">
        <w:rPr>
          <w:color w:val="000000" w:themeColor="text1"/>
        </w:rPr>
        <w:t xml:space="preserve">Фольклорные жанры, связанные с жизнью человека: свадебный обряд, рекрутские песни, плачи-причитания. </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b/>
          <w:color w:val="000000" w:themeColor="text1"/>
        </w:rPr>
        <w:t>Модуль № 2 «Народное музыкальное творчество России»</w:t>
      </w:r>
      <w:r w:rsidRPr="00730AD1">
        <w:rPr>
          <w:color w:val="000000" w:themeColor="text1"/>
        </w:rPr>
        <w:t xml:space="preserve"> </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730AD1">
        <w:rPr>
          <w:color w:val="000000" w:themeColor="text1"/>
        </w:rPr>
        <w:t xml:space="preserve"> </w:t>
      </w:r>
      <w:r w:rsidRPr="00730AD1">
        <w:rPr>
          <w:color w:val="000000" w:themeColor="text1"/>
          <w:spacing w:val="-4"/>
        </w:rPr>
        <w:t>Внутреннее родство композиторского и народного творчества на интонационном уровне.</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rFonts w:eastAsia="Calibri"/>
          <w:color w:val="000000" w:themeColor="text1"/>
        </w:rPr>
        <w:t>Музыкальный образ (лирический, драматический, героический, романтический, эпический).</w:t>
      </w:r>
      <w:r w:rsidRPr="00730AD1">
        <w:rPr>
          <w:color w:val="000000" w:themeColor="text1"/>
        </w:rPr>
        <w:t xml:space="preserve"> Образы роман</w:t>
      </w:r>
      <w:r w:rsidRPr="00730AD1">
        <w:rPr>
          <w:color w:val="000000" w:themeColor="text1"/>
          <w:spacing w:val="-2"/>
        </w:rPr>
        <w:t>сов и песен рус</w:t>
      </w:r>
      <w:r w:rsidRPr="00730AD1">
        <w:rPr>
          <w:color w:val="000000" w:themeColor="text1"/>
          <w:spacing w:val="-1"/>
        </w:rPr>
        <w:t>ских компози</w:t>
      </w:r>
      <w:r w:rsidRPr="00730AD1">
        <w:rPr>
          <w:color w:val="000000" w:themeColor="text1"/>
        </w:rPr>
        <w:t>торов (М. Матвеев. «Матушка, матушка, что во поле пыльно», «Красный сарафан»). Портрет в музыке и живописи. Музыкальный образ и мастерство исполнителя.</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b/>
          <w:color w:val="000000" w:themeColor="text1"/>
        </w:rPr>
      </w:pPr>
      <w:r w:rsidRPr="00730AD1">
        <w:rPr>
          <w:b/>
          <w:color w:val="000000" w:themeColor="text1"/>
        </w:rPr>
        <w:t>Модуль № 3 «Музыка народов мира»</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Интонации и ритмы, формы и жанры европейского фольклора. Отражение европейского фольклора в творчестве профессиональных композиторов</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b/>
          <w:color w:val="000000" w:themeColor="text1"/>
        </w:rPr>
      </w:pPr>
      <w:r w:rsidRPr="00730AD1">
        <w:rPr>
          <w:b/>
          <w:color w:val="000000" w:themeColor="text1"/>
        </w:rPr>
        <w:t>Модуль № 4 «Европейская классическая музыка»</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b/>
          <w:color w:val="000000" w:themeColor="text1"/>
        </w:rPr>
        <w:t>Модуль № 5 «Русская классическая музыка»</w:t>
      </w:r>
      <w:r w:rsidRPr="00730AD1">
        <w:rPr>
          <w:color w:val="000000" w:themeColor="text1"/>
        </w:rPr>
        <w:t xml:space="preserve"> </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b/>
          <w:color w:val="000000" w:themeColor="text1"/>
        </w:rPr>
      </w:pPr>
      <w:r w:rsidRPr="00730AD1">
        <w:rPr>
          <w:b/>
          <w:color w:val="000000" w:themeColor="text1"/>
        </w:rPr>
        <w:t>Модуль № 6 «Истоки и образы русской и европейской духовной музыки»</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Европейская музыка религиозной традиции (григорианский хорал, изобретение нотной записи Гвидо д’Ареццо, протестантский хорал).</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730AD1">
        <w:rPr>
          <w:rFonts w:eastAsia="Calibri"/>
          <w:color w:val="000000" w:themeColor="text1"/>
        </w:rPr>
        <w:t xml:space="preserve"> (Дж. Перголези «</w:t>
      </w:r>
      <w:r w:rsidRPr="00730AD1">
        <w:rPr>
          <w:rFonts w:eastAsia="Calibri"/>
          <w:color w:val="000000" w:themeColor="text1"/>
          <w:lang w:val="en-US"/>
        </w:rPr>
        <w:t>Stabat</w:t>
      </w:r>
      <w:r w:rsidRPr="00730AD1">
        <w:rPr>
          <w:rFonts w:eastAsia="Calibri"/>
          <w:color w:val="000000" w:themeColor="text1"/>
        </w:rPr>
        <w:t xml:space="preserve"> </w:t>
      </w:r>
      <w:r w:rsidRPr="00730AD1">
        <w:rPr>
          <w:rFonts w:eastAsia="Calibri"/>
          <w:color w:val="000000" w:themeColor="text1"/>
          <w:lang w:val="en-US"/>
        </w:rPr>
        <w:t>mater</w:t>
      </w:r>
      <w:r w:rsidRPr="00730AD1">
        <w:rPr>
          <w:rFonts w:eastAsia="Calibri"/>
          <w:color w:val="000000" w:themeColor="text1"/>
        </w:rPr>
        <w:t>»)</w:t>
      </w:r>
      <w:r w:rsidRPr="00730AD1">
        <w:rPr>
          <w:color w:val="000000" w:themeColor="text1"/>
        </w:rPr>
        <w:t>.</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Полифония в западной и русской духовной музыке. Жанры: кантата, духовный концерт, реквием. Небесное и земное в музыке И.С. Баха.</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b/>
          <w:color w:val="000000" w:themeColor="text1"/>
        </w:rPr>
        <w:t>Модуль № 7 «Жанры музыкального искусства»</w:t>
      </w:r>
      <w:r w:rsidRPr="00730AD1">
        <w:rPr>
          <w:color w:val="000000" w:themeColor="text1"/>
        </w:rPr>
        <w:t xml:space="preserve"> </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Сюита, цикл миниатюр (вокальных, инструментальных). Принцип контраста. Прелюдия и фуга.</w:t>
      </w:r>
    </w:p>
    <w:p w:rsidR="00843A58" w:rsidRPr="00730AD1" w:rsidRDefault="00843A58" w:rsidP="00730AD1">
      <w:pPr>
        <w:shd w:val="clear" w:color="auto" w:fill="FFFFFF"/>
        <w:spacing w:line="276" w:lineRule="auto"/>
        <w:ind w:firstLine="709"/>
        <w:jc w:val="both"/>
        <w:rPr>
          <w:color w:val="000000" w:themeColor="text1"/>
        </w:rPr>
      </w:pPr>
      <w:r w:rsidRPr="00730AD1">
        <w:rPr>
          <w:color w:val="000000" w:themeColor="text1"/>
        </w:rPr>
        <w:t>Соната, концерт: трёхчастная форма, контраст основных тем, разработочный принцип развития. Инструментальный концерт (А. Вивальди.  «Времена года» («Весна», «Зима»).</w:t>
      </w:r>
      <w:r w:rsidRPr="00730AD1">
        <w:rPr>
          <w:rFonts w:eastAsia="Calibri"/>
          <w:color w:val="000000" w:themeColor="text1"/>
        </w:rPr>
        <w:t xml:space="preserve"> Жанры вокальной (в том числе песня, романс, ария, вокальный цикл) и театральной музыки (в том числе опера, балет, мюзикл и оперетта).</w:t>
      </w:r>
      <w:r w:rsidRPr="00730AD1">
        <w:rPr>
          <w:color w:val="000000" w:themeColor="text1"/>
          <w:spacing w:val="-3"/>
        </w:rPr>
        <w:t xml:space="preserve"> </w:t>
      </w:r>
      <w:r w:rsidRPr="00730AD1">
        <w:rPr>
          <w:color w:val="000000" w:themeColor="text1"/>
        </w:rPr>
        <w:t xml:space="preserve">Авторская песня: прошлое и настоящее. </w:t>
      </w:r>
    </w:p>
    <w:p w:rsidR="00843A58" w:rsidRPr="00730AD1" w:rsidRDefault="00843A58" w:rsidP="00730AD1">
      <w:pPr>
        <w:spacing w:line="276" w:lineRule="auto"/>
        <w:ind w:firstLine="709"/>
        <w:jc w:val="both"/>
        <w:rPr>
          <w:rFonts w:eastAsia="Calibri"/>
          <w:color w:val="000000" w:themeColor="text1"/>
        </w:rPr>
      </w:pPr>
      <w:r w:rsidRPr="00730AD1">
        <w:rPr>
          <w:rFonts w:eastAsia="Calibri"/>
          <w:color w:val="000000" w:themeColor="text1"/>
        </w:rPr>
        <w:t>Построение и развитие музыки (Ф. Шопен. Полонез (ля мажор), Ноктюрн фа минор).</w:t>
      </w:r>
    </w:p>
    <w:p w:rsidR="00843A58" w:rsidRPr="00730AD1" w:rsidRDefault="00843A58" w:rsidP="00730AD1">
      <w:pPr>
        <w:spacing w:line="276" w:lineRule="auto"/>
        <w:ind w:firstLine="709"/>
        <w:jc w:val="both"/>
        <w:rPr>
          <w:rFonts w:eastAsia="Calibri"/>
          <w:color w:val="000000" w:themeColor="text1"/>
        </w:rPr>
      </w:pPr>
      <w:r w:rsidRPr="00730AD1">
        <w:rPr>
          <w:rFonts w:eastAsia="Calibri"/>
          <w:color w:val="000000" w:themeColor="text1"/>
        </w:rPr>
        <w:t>Интонационно-образный анализ музыкального произведения.</w:t>
      </w:r>
      <w:r w:rsidRPr="00730AD1">
        <w:rPr>
          <w:color w:val="000000" w:themeColor="text1"/>
          <w:spacing w:val="-3"/>
        </w:rPr>
        <w:t xml:space="preserve"> Образы симфонической музыки. (Программная увертюра</w:t>
      </w:r>
      <w:r w:rsidRPr="00730AD1">
        <w:rPr>
          <w:color w:val="000000" w:themeColor="text1"/>
        </w:rPr>
        <w:t xml:space="preserve"> </w:t>
      </w:r>
      <w:r w:rsidRPr="00730AD1">
        <w:rPr>
          <w:color w:val="000000" w:themeColor="text1"/>
          <w:spacing w:val="-3"/>
        </w:rPr>
        <w:t>Л. Бетховена «Эгмонт», Увертюра-фантазия П.И. Чайковского «Ромео и Джульетта»).</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b/>
          <w:color w:val="000000" w:themeColor="text1"/>
        </w:rPr>
      </w:pPr>
      <w:r w:rsidRPr="00730AD1">
        <w:rPr>
          <w:b/>
          <w:color w:val="000000" w:themeColor="text1"/>
        </w:rPr>
        <w:t>Модуль № 8 «Связь музыки с другими видами искусства»</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color w:val="000000" w:themeColor="text1"/>
        </w:rPr>
      </w:pPr>
      <w:r w:rsidRPr="00730AD1">
        <w:rPr>
          <w:color w:val="000000" w:themeColor="text1"/>
        </w:rPr>
        <w:t>Музыка к драматическому спектаклю (на примере творчества Э. Грига, Л. ван Бетховена, А. Г. Шнитке, Д. Д. Шостаковича и др.).</w:t>
      </w:r>
    </w:p>
    <w:p w:rsidR="00843A58" w:rsidRPr="00730AD1" w:rsidRDefault="00843A58" w:rsidP="00730AD1">
      <w:pPr>
        <w:spacing w:line="276" w:lineRule="auto"/>
        <w:ind w:firstLine="709"/>
        <w:jc w:val="both"/>
        <w:rPr>
          <w:rFonts w:eastAsia="Calibri"/>
          <w:color w:val="000000" w:themeColor="text1"/>
        </w:rPr>
      </w:pPr>
      <w:r w:rsidRPr="00730AD1">
        <w:rPr>
          <w:color w:val="000000" w:themeColor="text1"/>
        </w:rPr>
        <w:t>Единство музыки, драматургии, сценической живописи, хореографии.</w:t>
      </w:r>
      <w:r w:rsidRPr="00730AD1">
        <w:rPr>
          <w:rFonts w:eastAsia="Calibri"/>
          <w:color w:val="000000" w:themeColor="text1"/>
          <w:highlight w:val="yellow"/>
        </w:rPr>
        <w:t xml:space="preserve"> </w:t>
      </w:r>
      <w:r w:rsidRPr="00730AD1">
        <w:rPr>
          <w:rFonts w:eastAsia="Calibri"/>
          <w:color w:val="000000" w:themeColor="text1"/>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730AD1">
        <w:rPr>
          <w:color w:val="000000" w:themeColor="text1"/>
        </w:rPr>
        <w:t xml:space="preserve"> </w:t>
      </w:r>
      <w:r w:rsidRPr="00730AD1">
        <w:rPr>
          <w:rFonts w:eastAsia="Calibri"/>
          <w:color w:val="000000" w:themeColor="text1"/>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843A58" w:rsidRPr="00730AD1" w:rsidRDefault="00843A58" w:rsidP="00730AD1">
      <w:pPr>
        <w:widowControl w:val="0"/>
        <w:tabs>
          <w:tab w:val="left" w:pos="510"/>
        </w:tabs>
        <w:autoSpaceDE w:val="0"/>
        <w:autoSpaceDN w:val="0"/>
        <w:adjustRightInd w:val="0"/>
        <w:spacing w:line="276" w:lineRule="auto"/>
        <w:ind w:firstLine="709"/>
        <w:jc w:val="both"/>
        <w:textAlignment w:val="center"/>
        <w:rPr>
          <w:b/>
          <w:color w:val="000000" w:themeColor="text1"/>
        </w:rPr>
      </w:pPr>
      <w:r w:rsidRPr="00730AD1">
        <w:rPr>
          <w:b/>
          <w:color w:val="000000" w:themeColor="text1"/>
        </w:rPr>
        <w:t>Модуль № 9 «Современная музыка: основные жанры и направления»</w:t>
      </w:r>
    </w:p>
    <w:p w:rsidR="00843A58" w:rsidRPr="00730AD1" w:rsidRDefault="00843A58" w:rsidP="00730AD1">
      <w:pPr>
        <w:shd w:val="clear" w:color="auto" w:fill="FFFFFF"/>
        <w:spacing w:line="276" w:lineRule="auto"/>
        <w:ind w:firstLine="709"/>
        <w:jc w:val="both"/>
        <w:rPr>
          <w:color w:val="000000" w:themeColor="text1"/>
        </w:rPr>
      </w:pPr>
      <w:r w:rsidRPr="00730AD1">
        <w:rPr>
          <w:color w:val="000000" w:themeColor="text1"/>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730AD1">
        <w:rPr>
          <w:rFonts w:eastAsia="Calibri"/>
          <w:color w:val="000000" w:themeColor="text1"/>
        </w:rPr>
        <w:t xml:space="preserve"> Стили, направления и жанры современной музыки</w:t>
      </w:r>
      <w:r w:rsidRPr="00730AD1">
        <w:rPr>
          <w:color w:val="000000" w:themeColor="text1"/>
        </w:rPr>
        <w:t xml:space="preserve"> </w:t>
      </w:r>
      <w:r w:rsidRPr="00730AD1">
        <w:rPr>
          <w:rFonts w:eastAsia="Calibri"/>
          <w:color w:val="000000" w:themeColor="text1"/>
        </w:rPr>
        <w:t xml:space="preserve">(Ч. Айвз. «Космический пейзаж», Э. Артемьев. «Мозаика»). </w:t>
      </w:r>
      <w:r w:rsidRPr="00730AD1">
        <w:rPr>
          <w:color w:val="000000" w:themeColor="text1"/>
        </w:rPr>
        <w:t xml:space="preserve">Джаз – искусство </w:t>
      </w:r>
      <w:r w:rsidRPr="00730AD1">
        <w:rPr>
          <w:color w:val="000000" w:themeColor="text1"/>
          <w:lang w:val="en-US"/>
        </w:rPr>
        <w:t>XX</w:t>
      </w:r>
      <w:r w:rsidRPr="00730AD1">
        <w:rPr>
          <w:color w:val="000000" w:themeColor="text1"/>
        </w:rPr>
        <w:t xml:space="preserve"> века (Негритянский спиричуэл, «Любимый мой» сл. А. Гершвина, русский текст Т. Сикорской, Л. Армстронг «Блюз Западной окраины»).</w:t>
      </w:r>
      <w:r w:rsidRPr="00730AD1">
        <w:rPr>
          <w:color w:val="000000" w:themeColor="text1"/>
          <w:spacing w:val="-3"/>
        </w:rPr>
        <w:t xml:space="preserve"> Мир музыкального театра.</w:t>
      </w:r>
      <w:r w:rsidRPr="00730AD1">
        <w:rPr>
          <w:color w:val="000000" w:themeColor="text1"/>
        </w:rPr>
        <w:t xml:space="preserve"> Вечные темы искусства и жизни (</w:t>
      </w:r>
      <w:r w:rsidRPr="00730AD1">
        <w:rPr>
          <w:rFonts w:eastAsia="Calibri"/>
          <w:color w:val="000000" w:themeColor="text1"/>
        </w:rPr>
        <w:t xml:space="preserve">Л. Бернстайн, Мюзикл «Вестсайдская история»). </w:t>
      </w:r>
      <w:r w:rsidRPr="00730AD1">
        <w:rPr>
          <w:color w:val="000000" w:themeColor="text1"/>
          <w:spacing w:val="-3"/>
        </w:rPr>
        <w:t>Образы киномузыки (И. Дунаевский Марш из к/ф «Веселые ребята» сл. В. Лебедева-Кумача, Ф. Лей «История любви»).</w:t>
      </w:r>
    </w:p>
    <w:p w:rsidR="00A65D31" w:rsidRPr="00730AD1" w:rsidRDefault="00A65D31" w:rsidP="00730AD1">
      <w:pPr>
        <w:spacing w:line="276" w:lineRule="auto"/>
        <w:jc w:val="both"/>
        <w:rPr>
          <w:bCs/>
          <w:color w:val="000000" w:themeColor="text1"/>
        </w:rPr>
      </w:pPr>
    </w:p>
    <w:p w:rsidR="00843A58" w:rsidRPr="00730AD1" w:rsidRDefault="00843A58" w:rsidP="00730AD1">
      <w:pPr>
        <w:spacing w:line="276" w:lineRule="auto"/>
        <w:jc w:val="both"/>
        <w:rPr>
          <w:bCs/>
          <w:color w:val="000000" w:themeColor="text1"/>
        </w:rPr>
      </w:pPr>
      <w:r w:rsidRPr="00730AD1">
        <w:rPr>
          <w:bCs/>
          <w:color w:val="000000" w:themeColor="text1"/>
        </w:rPr>
        <w:t>ПЛАНИРУЕМЫЕ РЕЗУЛЬТАТЫ ОСВОЕНИЯ УЧЕБНОГО ПРЕДМЕТА «МУЗЫКА» НА УРОВНЕ ОСНОВНОГО ОБЩЕГО ОБРАЗОВАНИЯ</w:t>
      </w:r>
    </w:p>
    <w:p w:rsidR="00843A58" w:rsidRPr="00730AD1" w:rsidRDefault="00843A58" w:rsidP="00730AD1">
      <w:pPr>
        <w:spacing w:line="276" w:lineRule="auto"/>
        <w:ind w:firstLine="709"/>
        <w:jc w:val="both"/>
        <w:rPr>
          <w:color w:val="000000" w:themeColor="text1"/>
        </w:rPr>
      </w:pPr>
    </w:p>
    <w:p w:rsidR="00843A58" w:rsidRPr="00730AD1" w:rsidRDefault="00843A58" w:rsidP="00730AD1">
      <w:pPr>
        <w:spacing w:line="276" w:lineRule="auto"/>
        <w:ind w:firstLine="709"/>
        <w:jc w:val="both"/>
        <w:rPr>
          <w:color w:val="000000" w:themeColor="text1"/>
        </w:rPr>
      </w:pPr>
      <w:r w:rsidRPr="00730AD1">
        <w:rPr>
          <w:color w:val="000000" w:themeColor="text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43A58" w:rsidRPr="00730AD1" w:rsidRDefault="00843A58" w:rsidP="00730AD1">
      <w:pPr>
        <w:spacing w:line="276" w:lineRule="auto"/>
        <w:ind w:firstLine="709"/>
        <w:jc w:val="both"/>
        <w:rPr>
          <w:b/>
          <w:bCs/>
          <w:color w:val="000000" w:themeColor="text1"/>
        </w:rPr>
      </w:pPr>
    </w:p>
    <w:p w:rsidR="00843A58" w:rsidRPr="00730AD1" w:rsidRDefault="00843A58" w:rsidP="00730AD1">
      <w:pPr>
        <w:spacing w:line="276" w:lineRule="auto"/>
        <w:ind w:firstLine="709"/>
        <w:jc w:val="both"/>
        <w:rPr>
          <w:b/>
          <w:bCs/>
          <w:caps/>
          <w:color w:val="000000" w:themeColor="text1"/>
        </w:rPr>
      </w:pPr>
      <w:r w:rsidRPr="00730AD1">
        <w:rPr>
          <w:b/>
          <w:bCs/>
          <w:caps/>
          <w:color w:val="000000" w:themeColor="text1"/>
        </w:rPr>
        <w:t>Личностные результаты:</w:t>
      </w:r>
    </w:p>
    <w:p w:rsidR="00843A58" w:rsidRPr="00730AD1" w:rsidRDefault="00843A58" w:rsidP="00730AD1">
      <w:pPr>
        <w:spacing w:line="276" w:lineRule="auto"/>
        <w:ind w:firstLine="709"/>
        <w:jc w:val="both"/>
        <w:rPr>
          <w:color w:val="000000" w:themeColor="text1"/>
        </w:rPr>
      </w:pPr>
      <w:r w:rsidRPr="00730AD1">
        <w:rPr>
          <w:color w:val="000000" w:themeColor="text1"/>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843A58" w:rsidRPr="00730AD1" w:rsidRDefault="00843A58" w:rsidP="00730AD1">
      <w:pPr>
        <w:spacing w:line="276" w:lineRule="auto"/>
        <w:ind w:firstLine="709"/>
        <w:jc w:val="both"/>
        <w:rPr>
          <w:color w:val="000000" w:themeColor="text1"/>
        </w:rPr>
      </w:pPr>
      <w:r w:rsidRPr="00730AD1">
        <w:rPr>
          <w:color w:val="000000" w:themeColor="text1"/>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843A58" w:rsidRPr="00730AD1" w:rsidRDefault="00843A58" w:rsidP="00730AD1">
      <w:pPr>
        <w:spacing w:line="276" w:lineRule="auto"/>
        <w:ind w:firstLine="709"/>
        <w:jc w:val="both"/>
        <w:rPr>
          <w:color w:val="000000" w:themeColor="text1"/>
        </w:rPr>
      </w:pPr>
      <w:r w:rsidRPr="00730AD1">
        <w:rPr>
          <w:color w:val="000000" w:themeColor="text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43A58" w:rsidRPr="00730AD1" w:rsidRDefault="00843A58" w:rsidP="00730AD1">
      <w:pPr>
        <w:spacing w:line="276" w:lineRule="auto"/>
        <w:ind w:firstLine="709"/>
        <w:jc w:val="both"/>
        <w:rPr>
          <w:color w:val="000000" w:themeColor="text1"/>
        </w:rPr>
      </w:pPr>
      <w:r w:rsidRPr="00730AD1">
        <w:rPr>
          <w:color w:val="000000" w:themeColor="text1"/>
        </w:rPr>
        <w:t>установка на осмысление опыта прослушивания произведений классической музыки;</w:t>
      </w:r>
    </w:p>
    <w:p w:rsidR="00843A58" w:rsidRPr="00730AD1" w:rsidRDefault="00843A58" w:rsidP="00730AD1">
      <w:pPr>
        <w:spacing w:line="276" w:lineRule="auto"/>
        <w:ind w:firstLine="709"/>
        <w:jc w:val="both"/>
        <w:rPr>
          <w:color w:val="000000" w:themeColor="text1"/>
        </w:rPr>
      </w:pPr>
      <w:r w:rsidRPr="00730AD1">
        <w:rPr>
          <w:color w:val="000000" w:themeColor="text1"/>
        </w:rPr>
        <w:t>умение управлять собственным эмоциональным состоянием благодаря музыкальному воздействию;</w:t>
      </w:r>
    </w:p>
    <w:p w:rsidR="00843A58" w:rsidRPr="00730AD1" w:rsidRDefault="00843A58" w:rsidP="00730AD1">
      <w:pPr>
        <w:spacing w:line="276" w:lineRule="auto"/>
        <w:ind w:firstLine="709"/>
        <w:jc w:val="both"/>
        <w:rPr>
          <w:color w:val="000000" w:themeColor="text1"/>
        </w:rPr>
      </w:pPr>
      <w:r w:rsidRPr="00730AD1">
        <w:rPr>
          <w:color w:val="000000" w:themeColor="text1"/>
        </w:rPr>
        <w:t>способность обучающихся с ЗПР к осознанию своих дефицитов (в речевом, волевом развитии) и проявление стремления к их преодолению;</w:t>
      </w:r>
    </w:p>
    <w:p w:rsidR="00843A58" w:rsidRPr="00730AD1" w:rsidRDefault="00843A58" w:rsidP="00730AD1">
      <w:pPr>
        <w:spacing w:line="276" w:lineRule="auto"/>
        <w:ind w:firstLine="709"/>
        <w:jc w:val="both"/>
        <w:rPr>
          <w:color w:val="000000" w:themeColor="text1"/>
        </w:rPr>
      </w:pPr>
      <w:r w:rsidRPr="00730AD1">
        <w:rPr>
          <w:color w:val="000000" w:themeColor="text1"/>
        </w:rPr>
        <w:t>способность к саморазвитию, умение оценивать собственные возможности, склонности и интересы;</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освоение культурных форм выражения своих чувств; </w:t>
      </w:r>
    </w:p>
    <w:p w:rsidR="00843A58" w:rsidRPr="00730AD1" w:rsidRDefault="00843A58" w:rsidP="00730AD1">
      <w:pPr>
        <w:spacing w:line="276" w:lineRule="auto"/>
        <w:ind w:firstLine="709"/>
        <w:jc w:val="both"/>
        <w:rPr>
          <w:color w:val="000000" w:themeColor="text1"/>
        </w:rPr>
      </w:pPr>
      <w:r w:rsidRPr="00730AD1">
        <w:rPr>
          <w:color w:val="000000" w:themeColor="text1"/>
        </w:rPr>
        <w:t>умение передать свои впечатления так, чтобы быть понятым другим человеком.</w:t>
      </w:r>
    </w:p>
    <w:p w:rsidR="00843A58" w:rsidRPr="00730AD1" w:rsidRDefault="00843A58" w:rsidP="00730AD1">
      <w:pPr>
        <w:spacing w:line="276" w:lineRule="auto"/>
        <w:ind w:firstLine="709"/>
        <w:jc w:val="both"/>
        <w:rPr>
          <w:color w:val="000000" w:themeColor="text1"/>
        </w:rPr>
      </w:pPr>
    </w:p>
    <w:p w:rsidR="00843A58" w:rsidRPr="00730AD1" w:rsidRDefault="00843A58" w:rsidP="00730AD1">
      <w:pPr>
        <w:spacing w:line="276" w:lineRule="auto"/>
        <w:ind w:firstLine="709"/>
        <w:jc w:val="both"/>
        <w:rPr>
          <w:b/>
          <w:bCs/>
          <w:caps/>
          <w:color w:val="000000" w:themeColor="text1"/>
        </w:rPr>
      </w:pPr>
      <w:r w:rsidRPr="00730AD1">
        <w:rPr>
          <w:b/>
          <w:bCs/>
          <w:caps/>
          <w:color w:val="000000" w:themeColor="text1"/>
        </w:rPr>
        <w:t>Метапредметные результаты</w:t>
      </w:r>
    </w:p>
    <w:p w:rsidR="00843A58" w:rsidRPr="00730AD1" w:rsidRDefault="00843A58" w:rsidP="00730AD1">
      <w:pPr>
        <w:spacing w:line="276" w:lineRule="auto"/>
        <w:ind w:firstLine="709"/>
        <w:jc w:val="both"/>
        <w:rPr>
          <w:b/>
          <w:i/>
          <w:color w:val="000000" w:themeColor="text1"/>
        </w:rPr>
      </w:pPr>
      <w:r w:rsidRPr="00730AD1">
        <w:rPr>
          <w:b/>
          <w:i/>
          <w:color w:val="000000" w:themeColor="text1"/>
        </w:rPr>
        <w:t>Овладение универсальными учебными познавательными действиями:</w:t>
      </w:r>
    </w:p>
    <w:p w:rsidR="00843A58" w:rsidRPr="00730AD1" w:rsidRDefault="00843A58" w:rsidP="00730AD1">
      <w:pPr>
        <w:spacing w:line="276" w:lineRule="auto"/>
        <w:ind w:firstLine="709"/>
        <w:jc w:val="both"/>
        <w:rPr>
          <w:color w:val="000000" w:themeColor="text1"/>
        </w:rPr>
      </w:pPr>
      <w:r w:rsidRPr="00730AD1">
        <w:rPr>
          <w:color w:val="000000" w:themeColor="text1"/>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применять знаки и символы для решения учебных задач (владение элементарной нотной грамотой);</w:t>
      </w:r>
    </w:p>
    <w:p w:rsidR="00843A58" w:rsidRPr="00730AD1" w:rsidRDefault="00843A58" w:rsidP="00730AD1">
      <w:pPr>
        <w:spacing w:line="276" w:lineRule="auto"/>
        <w:ind w:firstLine="709"/>
        <w:jc w:val="both"/>
        <w:rPr>
          <w:color w:val="000000" w:themeColor="text1"/>
        </w:rPr>
      </w:pPr>
      <w:r w:rsidRPr="00730AD1">
        <w:rPr>
          <w:color w:val="000000" w:themeColor="text1"/>
        </w:rPr>
        <w:t>аргументировать свою позицию, мнение;</w:t>
      </w:r>
    </w:p>
    <w:p w:rsidR="00843A58" w:rsidRPr="00730AD1" w:rsidRDefault="00843A58" w:rsidP="00730AD1">
      <w:pPr>
        <w:spacing w:line="276" w:lineRule="auto"/>
        <w:ind w:firstLine="709"/>
        <w:jc w:val="both"/>
        <w:rPr>
          <w:color w:val="000000" w:themeColor="text1"/>
        </w:rPr>
      </w:pPr>
      <w:r w:rsidRPr="00730AD1">
        <w:rPr>
          <w:color w:val="000000" w:themeColor="text1"/>
        </w:rPr>
        <w:t>с помощью педагога или самостоятельно формулировать обобщения и выводы по результатам прослушивания музыкальных произведений.</w:t>
      </w:r>
    </w:p>
    <w:p w:rsidR="00843A58" w:rsidRPr="00730AD1" w:rsidRDefault="00843A58" w:rsidP="00730AD1">
      <w:pPr>
        <w:spacing w:line="276" w:lineRule="auto"/>
        <w:ind w:firstLine="709"/>
        <w:jc w:val="both"/>
        <w:rPr>
          <w:b/>
          <w:i/>
          <w:color w:val="000000" w:themeColor="text1"/>
        </w:rPr>
      </w:pPr>
      <w:r w:rsidRPr="00730AD1">
        <w:rPr>
          <w:b/>
          <w:i/>
          <w:color w:val="000000" w:themeColor="text1"/>
        </w:rPr>
        <w:t>Овладение универсальными учебными коммуникативными действиями:</w:t>
      </w:r>
    </w:p>
    <w:p w:rsidR="00843A58" w:rsidRPr="00730AD1" w:rsidRDefault="00843A58" w:rsidP="00730AD1">
      <w:pPr>
        <w:spacing w:line="276" w:lineRule="auto"/>
        <w:ind w:firstLine="709"/>
        <w:jc w:val="both"/>
        <w:rPr>
          <w:color w:val="000000" w:themeColor="text1"/>
        </w:rPr>
      </w:pPr>
      <w:r w:rsidRPr="00730AD1">
        <w:rPr>
          <w:color w:val="000000" w:themeColor="text1"/>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843A58" w:rsidRPr="00730AD1" w:rsidRDefault="00843A58" w:rsidP="00730AD1">
      <w:pPr>
        <w:spacing w:line="276" w:lineRule="auto"/>
        <w:ind w:firstLine="709"/>
        <w:jc w:val="both"/>
        <w:rPr>
          <w:color w:val="000000" w:themeColor="text1"/>
        </w:rPr>
      </w:pPr>
      <w:r w:rsidRPr="00730AD1">
        <w:rPr>
          <w:color w:val="000000" w:themeColor="text1"/>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43A58" w:rsidRPr="00730AD1" w:rsidRDefault="00843A58" w:rsidP="00730AD1">
      <w:pPr>
        <w:spacing w:line="276" w:lineRule="auto"/>
        <w:ind w:firstLine="709"/>
        <w:jc w:val="both"/>
        <w:rPr>
          <w:color w:val="000000" w:themeColor="text1"/>
        </w:rPr>
      </w:pPr>
      <w:r w:rsidRPr="00730AD1">
        <w:rPr>
          <w:color w:val="000000" w:themeColor="text1"/>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43A58" w:rsidRPr="00730AD1" w:rsidRDefault="00843A58" w:rsidP="00730AD1">
      <w:pPr>
        <w:spacing w:line="276" w:lineRule="auto"/>
        <w:ind w:firstLine="709"/>
        <w:jc w:val="both"/>
        <w:rPr>
          <w:b/>
          <w:i/>
          <w:color w:val="000000" w:themeColor="text1"/>
        </w:rPr>
      </w:pPr>
      <w:r w:rsidRPr="00730AD1">
        <w:rPr>
          <w:b/>
          <w:i/>
          <w:color w:val="000000" w:themeColor="text1"/>
        </w:rPr>
        <w:t>Овладение универсальными учебными регулятивными действиями:</w:t>
      </w:r>
    </w:p>
    <w:p w:rsidR="00843A58" w:rsidRPr="00730AD1" w:rsidRDefault="00843A58" w:rsidP="00730AD1">
      <w:pPr>
        <w:spacing w:line="276" w:lineRule="auto"/>
        <w:ind w:firstLine="709"/>
        <w:jc w:val="both"/>
        <w:rPr>
          <w:color w:val="000000" w:themeColor="text1"/>
        </w:rPr>
      </w:pPr>
      <w:r w:rsidRPr="00730AD1">
        <w:rPr>
          <w:color w:val="000000" w:themeColor="text1"/>
        </w:rPr>
        <w:t>владеть основами самоконтроля, самооценки и осуществления осознанного выбора в учебной и познавательной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843A58" w:rsidRPr="00730AD1" w:rsidRDefault="00843A58" w:rsidP="00730AD1">
      <w:pPr>
        <w:spacing w:line="276" w:lineRule="auto"/>
        <w:ind w:firstLine="709"/>
        <w:jc w:val="both"/>
        <w:rPr>
          <w:color w:val="000000" w:themeColor="text1"/>
        </w:rPr>
      </w:pPr>
      <w:r w:rsidRPr="00730AD1">
        <w:rPr>
          <w:color w:val="000000" w:themeColor="text1"/>
        </w:rPr>
        <w:t>предвидеть трудности, которые могут возникнуть при решении учебной задачи;</w:t>
      </w:r>
    </w:p>
    <w:p w:rsidR="00843A58" w:rsidRPr="00730AD1" w:rsidRDefault="00843A58" w:rsidP="00730AD1">
      <w:pPr>
        <w:spacing w:line="276" w:lineRule="auto"/>
        <w:ind w:firstLine="709"/>
        <w:jc w:val="both"/>
        <w:rPr>
          <w:color w:val="000000" w:themeColor="text1"/>
        </w:rPr>
      </w:pPr>
      <w:r w:rsidRPr="00730AD1">
        <w:rPr>
          <w:color w:val="000000" w:themeColor="text1"/>
        </w:rPr>
        <w:t>понимать причины, по которым не был достигнут результат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анализировать причины эмоций;</w:t>
      </w:r>
    </w:p>
    <w:p w:rsidR="00843A58" w:rsidRPr="00730AD1" w:rsidRDefault="00843A58" w:rsidP="00730AD1">
      <w:pPr>
        <w:spacing w:line="276" w:lineRule="auto"/>
        <w:ind w:firstLine="709"/>
        <w:jc w:val="both"/>
        <w:rPr>
          <w:color w:val="000000" w:themeColor="text1"/>
        </w:rPr>
      </w:pPr>
      <w:r w:rsidRPr="00730AD1">
        <w:rPr>
          <w:color w:val="000000" w:themeColor="text1"/>
        </w:rPr>
        <w:t>регулировать способ выражения эмоций.</w:t>
      </w:r>
    </w:p>
    <w:p w:rsidR="00843A58" w:rsidRPr="00730AD1" w:rsidRDefault="00843A58" w:rsidP="00730AD1">
      <w:pPr>
        <w:spacing w:line="276" w:lineRule="auto"/>
        <w:ind w:firstLine="709"/>
        <w:jc w:val="both"/>
        <w:rPr>
          <w:color w:val="000000" w:themeColor="text1"/>
        </w:rPr>
      </w:pPr>
      <w:r w:rsidRPr="00730AD1">
        <w:rPr>
          <w:color w:val="000000" w:themeColor="text1"/>
        </w:rPr>
        <w:t>осознанно относиться к другому человеку, его мнению;</w:t>
      </w:r>
    </w:p>
    <w:p w:rsidR="00843A58" w:rsidRPr="00730AD1" w:rsidRDefault="00843A58" w:rsidP="00730AD1">
      <w:pPr>
        <w:spacing w:line="276" w:lineRule="auto"/>
        <w:ind w:firstLine="709"/>
        <w:jc w:val="both"/>
        <w:rPr>
          <w:color w:val="000000" w:themeColor="text1"/>
        </w:rPr>
      </w:pPr>
      <w:r w:rsidRPr="00730AD1">
        <w:rPr>
          <w:color w:val="000000" w:themeColor="text1"/>
        </w:rPr>
        <w:t>признавать свое право на ошибку и такое же право другого.</w:t>
      </w:r>
    </w:p>
    <w:p w:rsidR="00843A58" w:rsidRPr="00730AD1" w:rsidRDefault="00843A58" w:rsidP="00730AD1">
      <w:pPr>
        <w:spacing w:line="276" w:lineRule="auto"/>
        <w:ind w:firstLine="709"/>
        <w:jc w:val="both"/>
        <w:rPr>
          <w:color w:val="000000" w:themeColor="text1"/>
        </w:rPr>
      </w:pPr>
    </w:p>
    <w:p w:rsidR="00843A58" w:rsidRPr="00730AD1" w:rsidRDefault="00843A58" w:rsidP="00730AD1">
      <w:pPr>
        <w:spacing w:line="276" w:lineRule="auto"/>
        <w:ind w:firstLine="709"/>
        <w:jc w:val="both"/>
        <w:rPr>
          <w:b/>
          <w:bCs/>
          <w:caps/>
          <w:color w:val="000000" w:themeColor="text1"/>
        </w:rPr>
      </w:pPr>
      <w:r w:rsidRPr="00730AD1">
        <w:rPr>
          <w:b/>
          <w:bCs/>
          <w:caps/>
          <w:color w:val="000000" w:themeColor="text1"/>
        </w:rPr>
        <w:t>Предметные результаты</w:t>
      </w:r>
    </w:p>
    <w:p w:rsidR="00843A58" w:rsidRPr="00730AD1" w:rsidRDefault="00843A58" w:rsidP="00730AD1">
      <w:pPr>
        <w:spacing w:line="276" w:lineRule="auto"/>
        <w:ind w:firstLine="709"/>
        <w:jc w:val="both"/>
        <w:rPr>
          <w:color w:val="000000" w:themeColor="text1"/>
        </w:rPr>
      </w:pPr>
      <w:r w:rsidRPr="00730AD1">
        <w:rPr>
          <w:color w:val="000000" w:themeColor="text1"/>
        </w:rP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43A58" w:rsidRPr="00730AD1" w:rsidRDefault="00843A58" w:rsidP="00730AD1">
      <w:pPr>
        <w:spacing w:line="276" w:lineRule="auto"/>
        <w:ind w:firstLine="709"/>
        <w:jc w:val="both"/>
        <w:rPr>
          <w:color w:val="000000" w:themeColor="text1"/>
        </w:rPr>
      </w:pPr>
      <w:r w:rsidRPr="00730AD1">
        <w:rPr>
          <w:color w:val="000000" w:themeColor="text1"/>
        </w:rPr>
        <w:t>Обучающиеся, освоившие АООП ООО ЗПР по предмету «Музыка»:</w:t>
      </w:r>
    </w:p>
    <w:p w:rsidR="00843A58" w:rsidRPr="00730AD1" w:rsidRDefault="00843A58" w:rsidP="00730AD1">
      <w:pPr>
        <w:spacing w:line="276" w:lineRule="auto"/>
        <w:ind w:firstLine="709"/>
        <w:jc w:val="both"/>
        <w:rPr>
          <w:color w:val="000000" w:themeColor="text1"/>
        </w:rPr>
      </w:pPr>
      <w:r w:rsidRPr="00730AD1">
        <w:rPr>
          <w:color w:val="000000" w:themeColor="text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843A58" w:rsidRPr="00730AD1" w:rsidRDefault="00843A58" w:rsidP="00730AD1">
      <w:pPr>
        <w:spacing w:line="276" w:lineRule="auto"/>
        <w:ind w:firstLine="709"/>
        <w:jc w:val="both"/>
        <w:rPr>
          <w:color w:val="000000" w:themeColor="text1"/>
        </w:rPr>
      </w:pPr>
      <w:r w:rsidRPr="00730AD1">
        <w:rPr>
          <w:color w:val="000000" w:themeColor="text1"/>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843A58" w:rsidRPr="00730AD1" w:rsidRDefault="00843A58" w:rsidP="00730AD1">
      <w:pPr>
        <w:spacing w:line="276" w:lineRule="auto"/>
        <w:ind w:firstLine="709"/>
        <w:jc w:val="both"/>
        <w:rPr>
          <w:color w:val="000000" w:themeColor="text1"/>
        </w:rPr>
      </w:pPr>
      <w:r w:rsidRPr="00730AD1">
        <w:rPr>
          <w:color w:val="000000" w:themeColor="text1"/>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43A58" w:rsidRPr="00730AD1" w:rsidRDefault="00843A58" w:rsidP="00730AD1">
      <w:pPr>
        <w:spacing w:line="276" w:lineRule="auto"/>
        <w:ind w:firstLine="709"/>
        <w:jc w:val="both"/>
        <w:rPr>
          <w:color w:val="000000" w:themeColor="text1"/>
        </w:rPr>
      </w:pPr>
      <w:r w:rsidRPr="00730AD1">
        <w:rPr>
          <w:color w:val="000000" w:themeColor="text1"/>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43A58" w:rsidRPr="00730AD1" w:rsidRDefault="00843A58" w:rsidP="00730AD1">
      <w:pPr>
        <w:spacing w:line="276" w:lineRule="auto"/>
        <w:ind w:firstLine="709"/>
        <w:jc w:val="both"/>
        <w:rPr>
          <w:color w:val="000000" w:themeColor="text1"/>
        </w:rPr>
      </w:pPr>
      <w:r w:rsidRPr="00730AD1">
        <w:rPr>
          <w:color w:val="000000" w:themeColor="text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43A58" w:rsidRPr="00730AD1" w:rsidRDefault="00843A58" w:rsidP="00730AD1">
      <w:pPr>
        <w:spacing w:line="276" w:lineRule="auto"/>
        <w:jc w:val="both"/>
        <w:rPr>
          <w:b/>
          <w:bCs/>
          <w:color w:val="000000" w:themeColor="text1"/>
        </w:rPr>
      </w:pP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1 «Музыка моего края»:</w:t>
      </w:r>
    </w:p>
    <w:p w:rsidR="00843A58" w:rsidRPr="00730AD1" w:rsidRDefault="00843A58" w:rsidP="00730AD1">
      <w:pPr>
        <w:spacing w:line="276" w:lineRule="auto"/>
        <w:ind w:firstLine="709"/>
        <w:jc w:val="both"/>
        <w:rPr>
          <w:color w:val="000000" w:themeColor="text1"/>
        </w:rPr>
      </w:pPr>
      <w:r w:rsidRPr="00730AD1">
        <w:rPr>
          <w:color w:val="000000" w:themeColor="text1"/>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2 «Народное музыкальное творчество России»:</w:t>
      </w:r>
    </w:p>
    <w:p w:rsidR="00843A58" w:rsidRPr="00730AD1" w:rsidRDefault="00843A58" w:rsidP="00730AD1">
      <w:pPr>
        <w:spacing w:line="276" w:lineRule="auto"/>
        <w:ind w:firstLine="709"/>
        <w:jc w:val="both"/>
        <w:rPr>
          <w:color w:val="000000" w:themeColor="text1"/>
        </w:rPr>
      </w:pPr>
      <w:r w:rsidRPr="00730AD1">
        <w:rPr>
          <w:color w:val="000000" w:themeColor="text1"/>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3 «Музыка народов мира»:</w:t>
      </w:r>
    </w:p>
    <w:p w:rsidR="00843A58" w:rsidRPr="00730AD1" w:rsidRDefault="00843A58" w:rsidP="00730AD1">
      <w:pPr>
        <w:spacing w:line="276" w:lineRule="auto"/>
        <w:ind w:firstLine="709"/>
        <w:jc w:val="both"/>
        <w:rPr>
          <w:color w:val="000000" w:themeColor="text1"/>
        </w:rPr>
      </w:pPr>
      <w:r w:rsidRPr="00730AD1">
        <w:rPr>
          <w:color w:val="000000" w:themeColor="text1"/>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4 «Европейская классическая музыка»:</w:t>
      </w:r>
    </w:p>
    <w:p w:rsidR="00843A58" w:rsidRPr="00730AD1" w:rsidRDefault="00843A58" w:rsidP="00730AD1">
      <w:pPr>
        <w:spacing w:line="276" w:lineRule="auto"/>
        <w:ind w:firstLine="709"/>
        <w:jc w:val="both"/>
        <w:rPr>
          <w:color w:val="000000" w:themeColor="text1"/>
        </w:rPr>
      </w:pPr>
      <w:r w:rsidRPr="00730AD1">
        <w:rPr>
          <w:color w:val="000000" w:themeColor="text1"/>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5 «Русская классическая музыка»:</w:t>
      </w:r>
    </w:p>
    <w:p w:rsidR="00843A58" w:rsidRPr="00730AD1" w:rsidRDefault="00843A58" w:rsidP="00730AD1">
      <w:pPr>
        <w:spacing w:line="276" w:lineRule="auto"/>
        <w:ind w:firstLine="709"/>
        <w:jc w:val="both"/>
        <w:rPr>
          <w:color w:val="000000" w:themeColor="text1"/>
        </w:rPr>
      </w:pPr>
      <w:r w:rsidRPr="00730AD1">
        <w:rPr>
          <w:color w:val="000000" w:themeColor="text1"/>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843A58" w:rsidRPr="00730AD1" w:rsidRDefault="00843A58" w:rsidP="00730AD1">
      <w:pPr>
        <w:spacing w:line="276" w:lineRule="auto"/>
        <w:ind w:firstLine="709"/>
        <w:jc w:val="both"/>
        <w:rPr>
          <w:color w:val="000000" w:themeColor="text1"/>
        </w:rPr>
      </w:pPr>
      <w:r w:rsidRPr="00730AD1">
        <w:rPr>
          <w:color w:val="000000" w:themeColor="text1"/>
        </w:rPr>
        <w:t>исполнять (в том числе фрагментарно, отдельными темами) сочинения русских композиторов с помощью учителя.</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6 «Образы русской и европейской духовной музыки»:</w:t>
      </w:r>
    </w:p>
    <w:p w:rsidR="00843A58" w:rsidRPr="00730AD1" w:rsidRDefault="00843A58" w:rsidP="00730AD1">
      <w:pPr>
        <w:spacing w:line="276" w:lineRule="auto"/>
        <w:ind w:firstLine="709"/>
        <w:jc w:val="both"/>
        <w:rPr>
          <w:color w:val="000000" w:themeColor="text1"/>
        </w:rPr>
      </w:pPr>
      <w:r w:rsidRPr="00730AD1">
        <w:rPr>
          <w:color w:val="000000" w:themeColor="text1"/>
        </w:rPr>
        <w:t>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843A58" w:rsidRPr="00730AD1" w:rsidRDefault="00843A58" w:rsidP="00730AD1">
      <w:pPr>
        <w:spacing w:line="276" w:lineRule="auto"/>
        <w:ind w:firstLine="709"/>
        <w:jc w:val="both"/>
        <w:rPr>
          <w:i/>
          <w:iCs/>
          <w:color w:val="000000" w:themeColor="text1"/>
        </w:rPr>
      </w:pPr>
      <w:r w:rsidRPr="00730AD1">
        <w:rPr>
          <w:i/>
          <w:iCs/>
          <w:color w:val="000000" w:themeColor="text1"/>
        </w:rPr>
        <w:t>исполнять произведения русской и европейской духовной музыки с помощью учителя;</w:t>
      </w:r>
    </w:p>
    <w:p w:rsidR="00843A58" w:rsidRPr="00730AD1" w:rsidRDefault="00843A58" w:rsidP="00730AD1">
      <w:pPr>
        <w:spacing w:line="276" w:lineRule="auto"/>
        <w:ind w:firstLine="709"/>
        <w:jc w:val="both"/>
        <w:rPr>
          <w:color w:val="000000" w:themeColor="text1"/>
        </w:rPr>
      </w:pPr>
      <w:r w:rsidRPr="00730AD1">
        <w:rPr>
          <w:color w:val="000000" w:themeColor="text1"/>
        </w:rPr>
        <w:t>приводить примеры сочинений духовной музыки, называть их автора, используя визуальную поддержку.</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7 «Жанры музыкального искусства»:</w:t>
      </w:r>
    </w:p>
    <w:p w:rsidR="00843A58" w:rsidRPr="00730AD1" w:rsidRDefault="00843A58" w:rsidP="00730AD1">
      <w:pPr>
        <w:spacing w:line="276" w:lineRule="auto"/>
        <w:ind w:firstLine="709"/>
        <w:jc w:val="both"/>
        <w:rPr>
          <w:color w:val="000000" w:themeColor="text1"/>
        </w:rPr>
      </w:pPr>
      <w:r w:rsidRPr="00730AD1">
        <w:rPr>
          <w:color w:val="000000" w:themeColor="text1"/>
        </w:rPr>
        <w:t>иметь представление о круге образов и средствах их воплощения, типичных для данного жанра.</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Модуль № 8 «Связь музыки с другими видами искусства»:</w:t>
      </w:r>
    </w:p>
    <w:p w:rsidR="00843A58" w:rsidRPr="00730AD1" w:rsidRDefault="00843A58" w:rsidP="00730AD1">
      <w:pPr>
        <w:spacing w:line="276" w:lineRule="auto"/>
        <w:ind w:firstLine="709"/>
        <w:jc w:val="both"/>
        <w:rPr>
          <w:color w:val="000000" w:themeColor="text1"/>
        </w:rPr>
      </w:pPr>
      <w:r w:rsidRPr="00730AD1">
        <w:rPr>
          <w:color w:val="000000" w:themeColor="text1"/>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 xml:space="preserve">Модуль № 9 «Современная музыка: основные жанры </w:t>
      </w:r>
    </w:p>
    <w:p w:rsidR="00843A58" w:rsidRPr="00730AD1" w:rsidRDefault="00843A58" w:rsidP="00730AD1">
      <w:pPr>
        <w:spacing w:line="276" w:lineRule="auto"/>
        <w:ind w:firstLine="709"/>
        <w:jc w:val="both"/>
        <w:rPr>
          <w:b/>
          <w:bCs/>
          <w:color w:val="000000" w:themeColor="text1"/>
        </w:rPr>
      </w:pPr>
      <w:r w:rsidRPr="00730AD1">
        <w:rPr>
          <w:b/>
          <w:bCs/>
          <w:color w:val="000000" w:themeColor="text1"/>
        </w:rPr>
        <w:t>и направления»:</w:t>
      </w:r>
    </w:p>
    <w:p w:rsidR="00843A58" w:rsidRPr="00730AD1" w:rsidRDefault="00843A58" w:rsidP="00730AD1">
      <w:pPr>
        <w:spacing w:line="276" w:lineRule="auto"/>
        <w:ind w:firstLine="709"/>
        <w:jc w:val="both"/>
        <w:rPr>
          <w:color w:val="000000" w:themeColor="text1"/>
        </w:rPr>
      </w:pPr>
      <w:r w:rsidRPr="00730AD1">
        <w:rPr>
          <w:color w:val="000000" w:themeColor="text1"/>
        </w:rPr>
        <w:t>определять и характеризовать стили, направления и жанры современной музыки при необходимости с использованием смысловой опоры;</w:t>
      </w:r>
    </w:p>
    <w:p w:rsidR="00843A58" w:rsidRPr="00730AD1" w:rsidRDefault="00843A58" w:rsidP="00730AD1">
      <w:pPr>
        <w:spacing w:line="276" w:lineRule="auto"/>
        <w:ind w:firstLine="709"/>
        <w:jc w:val="both"/>
        <w:rPr>
          <w:color w:val="000000" w:themeColor="text1"/>
        </w:rPr>
      </w:pPr>
      <w:r w:rsidRPr="00730AD1">
        <w:rPr>
          <w:color w:val="000000" w:themeColor="text1"/>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843A58" w:rsidRPr="00730AD1" w:rsidRDefault="00843A58" w:rsidP="00730AD1">
      <w:pPr>
        <w:spacing w:line="276" w:lineRule="auto"/>
        <w:ind w:firstLine="709"/>
        <w:jc w:val="both"/>
        <w:rPr>
          <w:color w:val="000000" w:themeColor="text1"/>
        </w:rPr>
      </w:pPr>
      <w:r w:rsidRPr="00730AD1">
        <w:rPr>
          <w:color w:val="000000" w:themeColor="text1"/>
        </w:rPr>
        <w:t>исполнять современные музыкальные произведения в разных видах деятельности.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Обучающиеся с ЗПР:</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определять характер музыкальных образов (лирических, драматических, героических, романтических, эпических);</w:t>
      </w:r>
    </w:p>
    <w:p w:rsidR="00843A58" w:rsidRPr="00730AD1" w:rsidRDefault="00843A58" w:rsidP="00730AD1">
      <w:pPr>
        <w:spacing w:line="276" w:lineRule="auto"/>
        <w:ind w:firstLine="709"/>
        <w:jc w:val="both"/>
        <w:rPr>
          <w:color w:val="000000" w:themeColor="text1"/>
        </w:rPr>
      </w:pPr>
      <w:r w:rsidRPr="00730AD1">
        <w:rPr>
          <w:color w:val="000000" w:themeColor="text1"/>
        </w:rPr>
        <w:t>будут иметь представление о терминах и понятиях (в том числе сценические жанры музыки, либретто, вокальная музыка, солист, ансамбль, хор);</w:t>
      </w:r>
    </w:p>
    <w:p w:rsidR="00843A58" w:rsidRPr="00730AD1" w:rsidRDefault="00843A58" w:rsidP="00730AD1">
      <w:pPr>
        <w:spacing w:line="276" w:lineRule="auto"/>
        <w:ind w:firstLine="709"/>
        <w:jc w:val="both"/>
        <w:rPr>
          <w:color w:val="000000" w:themeColor="text1"/>
        </w:rPr>
      </w:pPr>
      <w:r w:rsidRPr="00730AD1">
        <w:rPr>
          <w:color w:val="000000" w:themeColor="text1"/>
        </w:rPr>
        <w:t>смогут различать жанры вокальной (в том числе песня, романс, ария) и театральной музыки (в том числе опера, балет, мюзикл и оперетта);</w:t>
      </w:r>
    </w:p>
    <w:p w:rsidR="00843A58" w:rsidRPr="00730AD1" w:rsidRDefault="00843A58" w:rsidP="00730AD1">
      <w:pPr>
        <w:spacing w:line="276" w:lineRule="auto"/>
        <w:ind w:firstLine="709"/>
        <w:jc w:val="both"/>
        <w:rPr>
          <w:color w:val="000000" w:themeColor="text1"/>
        </w:rPr>
      </w:pPr>
      <w:r w:rsidRPr="00730AD1">
        <w:rPr>
          <w:color w:val="000000" w:themeColor="text1"/>
        </w:rPr>
        <w:t>смогут выявлять общее и особенное при сравнении музыкальных произведений на основе полученных знаний об интонационной природе музыки;</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понимать жизненно-образное содержание музыкальных произведений разных жанров;</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различать и характеризовать приемы взаимодействия и развития образов музыкальных произведений с помощью педагога;</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производить интонационно-образный анализ музыкального произведения с использованием справочной информации;</w:t>
      </w:r>
    </w:p>
    <w:p w:rsidR="00843A58" w:rsidRPr="00730AD1" w:rsidRDefault="00843A58" w:rsidP="00730AD1">
      <w:pPr>
        <w:spacing w:line="276" w:lineRule="auto"/>
        <w:ind w:firstLine="709"/>
        <w:jc w:val="both"/>
        <w:rPr>
          <w:color w:val="000000" w:themeColor="text1"/>
        </w:rPr>
      </w:pPr>
      <w:r w:rsidRPr="00730AD1">
        <w:rPr>
          <w:color w:val="000000" w:themeColor="text1"/>
        </w:rPr>
        <w:t>будут иметь представление об основном принципе построения и развития музыки;</w:t>
      </w:r>
    </w:p>
    <w:p w:rsidR="00843A58" w:rsidRPr="00730AD1" w:rsidRDefault="00843A58" w:rsidP="00730AD1">
      <w:pPr>
        <w:spacing w:line="276" w:lineRule="auto"/>
        <w:ind w:firstLine="709"/>
        <w:jc w:val="both"/>
        <w:rPr>
          <w:color w:val="000000" w:themeColor="text1"/>
        </w:rPr>
      </w:pPr>
      <w:r w:rsidRPr="00730AD1">
        <w:rPr>
          <w:color w:val="000000" w:themeColor="text1"/>
        </w:rPr>
        <w:t>будут иметь представление о взаимосвязи жизненного содержания музыки и музыкальных образов;</w:t>
      </w:r>
    </w:p>
    <w:p w:rsidR="00843A58" w:rsidRPr="00730AD1" w:rsidRDefault="00843A58" w:rsidP="00730AD1">
      <w:pPr>
        <w:spacing w:line="276" w:lineRule="auto"/>
        <w:ind w:firstLine="709"/>
        <w:jc w:val="both"/>
        <w:rPr>
          <w:color w:val="000000" w:themeColor="text1"/>
        </w:rPr>
      </w:pPr>
      <w:r w:rsidRPr="00730AD1">
        <w:rPr>
          <w:color w:val="000000" w:themeColor="text1"/>
        </w:rPr>
        <w:t>будут иметь представление о терминах и понятиях (в том числе стили музыки, направления музыки, джазовая музыка, современная музыка, эстрада);</w:t>
      </w:r>
    </w:p>
    <w:p w:rsidR="00843A58" w:rsidRPr="00730AD1" w:rsidRDefault="00843A58" w:rsidP="00730AD1">
      <w:pPr>
        <w:spacing w:line="276" w:lineRule="auto"/>
        <w:ind w:firstLine="709"/>
        <w:jc w:val="both"/>
        <w:rPr>
          <w:color w:val="000000" w:themeColor="text1"/>
        </w:rPr>
      </w:pPr>
      <w:r w:rsidRPr="00730AD1">
        <w:rPr>
          <w:color w:val="000000" w:themeColor="text1"/>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определять на слух тембры музыкальных инструментов (классических, современных электронных; духовых, струнных, ударных);</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различать виды оркестров: симфонический, духовой, русских народных инструментов, эстрадно-джазовый;</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определять стили, направления и жанры современной музыки с использованием справочной информации;</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исполнять современные музыкальные произведения, соблюдая певческую культуру звука;</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843A58" w:rsidRPr="00730AD1" w:rsidRDefault="00843A58" w:rsidP="00730AD1">
      <w:pPr>
        <w:spacing w:line="276" w:lineRule="auto"/>
        <w:ind w:firstLine="709"/>
        <w:jc w:val="both"/>
        <w:rPr>
          <w:color w:val="000000" w:themeColor="text1"/>
        </w:rPr>
      </w:pPr>
      <w:r w:rsidRPr="00730AD1">
        <w:rPr>
          <w:color w:val="000000" w:themeColor="text1"/>
        </w:rPr>
        <w:t>будут иметь представление о характерных чертах и образцах творчества крупнейших русских и зарубежных композиторов;</w:t>
      </w:r>
    </w:p>
    <w:p w:rsidR="00843A58" w:rsidRPr="00730AD1" w:rsidRDefault="00843A58" w:rsidP="00730AD1">
      <w:pPr>
        <w:spacing w:line="276" w:lineRule="auto"/>
        <w:ind w:firstLine="709"/>
        <w:jc w:val="both"/>
        <w:rPr>
          <w:color w:val="000000" w:themeColor="text1"/>
        </w:rPr>
      </w:pPr>
      <w:r w:rsidRPr="00730AD1">
        <w:rPr>
          <w:color w:val="000000" w:themeColor="text1"/>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понимать взаимодействие музыки, изобразительного искусства и литературы на основе осознания специфики языка каждого из них;</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различать средства выразительности разных видов искусств;</w:t>
      </w:r>
    </w:p>
    <w:p w:rsidR="00843A58" w:rsidRPr="00730AD1" w:rsidRDefault="00843A58" w:rsidP="00730AD1">
      <w:pPr>
        <w:spacing w:line="276" w:lineRule="auto"/>
        <w:ind w:firstLine="709"/>
        <w:jc w:val="both"/>
        <w:rPr>
          <w:color w:val="000000" w:themeColor="text1"/>
        </w:rPr>
      </w:pPr>
      <w:r w:rsidRPr="00730AD1">
        <w:rPr>
          <w:color w:val="000000" w:themeColor="text1"/>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применять в творческой деятельности вокально-хоровые навыки при пении с музыкальным сопровождением;</w:t>
      </w:r>
    </w:p>
    <w:p w:rsidR="00843A58" w:rsidRPr="00730AD1" w:rsidRDefault="00843A58" w:rsidP="00730AD1">
      <w:pPr>
        <w:spacing w:line="276" w:lineRule="auto"/>
        <w:ind w:firstLine="709"/>
        <w:jc w:val="both"/>
        <w:rPr>
          <w:color w:val="000000" w:themeColor="text1"/>
        </w:rPr>
      </w:pPr>
      <w:r w:rsidRPr="00730AD1">
        <w:rPr>
          <w:color w:val="000000" w:themeColor="text1"/>
        </w:rPr>
        <w:t>научатся узнавать характерные черты музыкальной речи разных композиторов, воплощать особенности музыки в исполнительской деятельности.</w:t>
      </w:r>
    </w:p>
    <w:p w:rsidR="00843A58" w:rsidRPr="00730AD1" w:rsidRDefault="00843A58" w:rsidP="00730AD1">
      <w:pPr>
        <w:spacing w:line="276" w:lineRule="auto"/>
        <w:ind w:firstLine="426"/>
        <w:jc w:val="both"/>
        <w:rPr>
          <w:color w:val="000000" w:themeColor="text1"/>
        </w:rPr>
      </w:pPr>
    </w:p>
    <w:p w:rsidR="00A65D31" w:rsidRPr="00730AD1" w:rsidRDefault="00A65D31" w:rsidP="00730AD1">
      <w:pPr>
        <w:pStyle w:val="4"/>
        <w:spacing w:before="0" w:line="276" w:lineRule="auto"/>
        <w:jc w:val="both"/>
        <w:rPr>
          <w:rFonts w:ascii="Times New Roman" w:eastAsia="Arial Unicode MS" w:hAnsi="Times New Roman" w:cs="Times New Roman"/>
          <w:caps/>
          <w:color w:val="000000" w:themeColor="text1"/>
          <w:lang w:eastAsia="en-US"/>
        </w:rPr>
      </w:pPr>
      <w:bookmarkStart w:id="72" w:name="_Toc97114955"/>
      <w:r w:rsidRPr="00730AD1">
        <w:rPr>
          <w:rFonts w:ascii="Times New Roman" w:eastAsia="Arial Unicode MS" w:hAnsi="Times New Roman" w:cs="Times New Roman"/>
          <w:caps/>
          <w:color w:val="000000" w:themeColor="text1"/>
          <w:lang w:eastAsia="en-US"/>
        </w:rPr>
        <w:t>2.2.1.1</w:t>
      </w:r>
      <w:r w:rsidR="001C7867" w:rsidRPr="00730AD1">
        <w:rPr>
          <w:rFonts w:ascii="Times New Roman" w:eastAsia="Arial Unicode MS" w:hAnsi="Times New Roman" w:cs="Times New Roman"/>
          <w:caps/>
          <w:color w:val="000000" w:themeColor="text1"/>
          <w:lang w:eastAsia="en-US"/>
        </w:rPr>
        <w:t>2</w:t>
      </w:r>
      <w:r w:rsidRPr="00730AD1">
        <w:rPr>
          <w:rFonts w:ascii="Times New Roman" w:eastAsia="Arial Unicode MS" w:hAnsi="Times New Roman" w:cs="Times New Roman"/>
          <w:caps/>
          <w:color w:val="000000" w:themeColor="text1"/>
          <w:lang w:eastAsia="en-US"/>
        </w:rPr>
        <w:t>. Т</w:t>
      </w:r>
      <w:bookmarkEnd w:id="72"/>
      <w:r w:rsidR="006E4EF7" w:rsidRPr="00730AD1">
        <w:rPr>
          <w:rFonts w:ascii="Times New Roman" w:eastAsia="Arial Unicode MS" w:hAnsi="Times New Roman" w:cs="Times New Roman"/>
          <w:caps/>
          <w:color w:val="000000" w:themeColor="text1"/>
          <w:lang w:eastAsia="en-US"/>
        </w:rPr>
        <w:t>РУД (технология)</w:t>
      </w:r>
    </w:p>
    <w:p w:rsidR="006E4EF7" w:rsidRPr="00730AD1" w:rsidRDefault="006E4EF7"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Рабочая программа по учебному предмету «Труд»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6E4EF7" w:rsidRPr="00730AD1" w:rsidRDefault="006E4EF7" w:rsidP="00730AD1">
      <w:pPr>
        <w:spacing w:line="276" w:lineRule="auto"/>
        <w:jc w:val="both"/>
        <w:rPr>
          <w:rFonts w:eastAsia="Arial Unicode MS"/>
          <w:lang w:eastAsia="en-US"/>
        </w:rPr>
      </w:pPr>
      <w:r w:rsidRPr="00730AD1">
        <w:rPr>
          <w:rFonts w:eastAsiaTheme="minorHAnsi"/>
          <w:b/>
          <w:bCs/>
          <w:color w:val="000000"/>
          <w:lang w:eastAsia="en-US"/>
        </w:rPr>
        <w:t>ПОЯСНИТЕЛЬНАЯ ЗАПИСК</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 электроэнергетики, строительство, транспорт, агро- и биотехнологии, обработка пищевых продуктов.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Программа по технологии конкретизирует содержание, предметные, метапредметные и личностные результаты.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Основной целью </w:t>
      </w:r>
      <w:r w:rsidRPr="00730AD1">
        <w:rPr>
          <w:rFonts w:eastAsiaTheme="minorHAnsi"/>
          <w:color w:val="000000"/>
          <w:lang w:eastAsia="en-US"/>
        </w:rPr>
        <w:t xml:space="preserve">освоения технологии является формирование технологической грамотности, глобальных компетенций, творческого мышления.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Задачами </w:t>
      </w:r>
      <w:r w:rsidRPr="00730AD1">
        <w:rPr>
          <w:rFonts w:eastAsiaTheme="minorHAnsi"/>
          <w:color w:val="000000"/>
          <w:lang w:eastAsia="en-US"/>
        </w:rPr>
        <w:t xml:space="preserve">курса технологии являются: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-овладение знаниями, умениями и опытом деятельности в предметной области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«Технология»; </w:t>
      </w:r>
    </w:p>
    <w:p w:rsidR="00707A2D" w:rsidRPr="00730AD1" w:rsidRDefault="00707A2D" w:rsidP="00730AD1">
      <w:pPr>
        <w:pStyle w:val="Default"/>
        <w:spacing w:line="276" w:lineRule="auto"/>
        <w:jc w:val="both"/>
        <w:rPr>
          <w:rFonts w:eastAsiaTheme="minorHAnsi" w:cs="Times New Roman"/>
          <w:bdr w:val="none" w:sz="0" w:space="0" w:color="auto"/>
          <w:lang w:eastAsia="en-US"/>
        </w:rPr>
      </w:pPr>
      <w:r w:rsidRPr="00730AD1">
        <w:rPr>
          <w:rFonts w:eastAsiaTheme="minorHAnsi" w:cs="Times New Roman"/>
          <w:lang w:eastAsia="en-US"/>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w:t>
      </w:r>
      <w:r w:rsidRPr="00730AD1">
        <w:rPr>
          <w:rFonts w:eastAsiaTheme="minorHAnsi" w:cs="Times New Roman"/>
          <w:bdr w:val="none" w:sz="0" w:space="0" w:color="auto"/>
          <w:lang w:eastAsia="en-US"/>
        </w:rPr>
        <w:t xml:space="preserve">целями, исходя из экономических, социальных, экологических, эстетических критериев, а также критериев личной и общественной безопасности;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Особенности отбора и адаптации учебного материала по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Основными принципами, лежащими в основе реализации содержания данного предмета и позволяющими достичь планируемых результатов обучения, являются: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w:t>
      </w:r>
      <w:r w:rsidRPr="00730AD1">
        <w:rPr>
          <w:rFonts w:eastAsiaTheme="minorHAnsi"/>
          <w:color w:val="000000"/>
          <w:lang w:eastAsia="en-US"/>
        </w:rPr>
        <w:t xml:space="preserve">учет индивидуальных особенностей и возможностей обучающихся с ЗПР; </w:t>
      </w:r>
    </w:p>
    <w:p w:rsidR="00707A2D" w:rsidRPr="00730AD1" w:rsidRDefault="00707A2D" w:rsidP="00730AD1">
      <w:pPr>
        <w:autoSpaceDE w:val="0"/>
        <w:autoSpaceDN w:val="0"/>
        <w:adjustRightInd w:val="0"/>
        <w:spacing w:line="276" w:lineRule="auto"/>
        <w:jc w:val="both"/>
        <w:rPr>
          <w:rFonts w:eastAsiaTheme="minorHAnsi"/>
          <w:color w:val="000000"/>
          <w:lang w:eastAsia="en-US"/>
        </w:rPr>
      </w:pP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w:t>
      </w:r>
      <w:r w:rsidRPr="00730AD1">
        <w:rPr>
          <w:rFonts w:eastAsiaTheme="minorHAnsi"/>
          <w:color w:val="000000"/>
          <w:lang w:eastAsia="en-US"/>
        </w:rPr>
        <w:t xml:space="preserve">усиление практической направленности изучаемого материала;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w:t>
      </w:r>
      <w:r w:rsidRPr="00730AD1">
        <w:rPr>
          <w:rFonts w:eastAsiaTheme="minorHAnsi"/>
          <w:color w:val="000000"/>
          <w:lang w:eastAsia="en-US"/>
        </w:rPr>
        <w:t xml:space="preserve">выделение сущностных признаков изучаемых явлений;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w:t>
      </w:r>
      <w:r w:rsidRPr="00730AD1">
        <w:rPr>
          <w:rFonts w:eastAsiaTheme="minorHAnsi"/>
          <w:color w:val="000000"/>
          <w:lang w:eastAsia="en-US"/>
        </w:rPr>
        <w:t xml:space="preserve">опора на жизненный опыт ребенка;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w:t>
      </w:r>
      <w:r w:rsidRPr="00730AD1">
        <w:rPr>
          <w:rFonts w:eastAsiaTheme="minorHAnsi"/>
          <w:color w:val="000000"/>
          <w:lang w:eastAsia="en-US"/>
        </w:rPr>
        <w:t xml:space="preserve">ориентация на внутренние связи в содержании изучаемого материала как в рамках одного предмета, так и между предметами;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w:t>
      </w:r>
      <w:r w:rsidRPr="00730AD1">
        <w:rPr>
          <w:rFonts w:eastAsiaTheme="minorHAnsi"/>
          <w:color w:val="000000"/>
          <w:lang w:eastAsia="en-US"/>
        </w:rPr>
        <w:t xml:space="preserve">необходимость и достаточность в определении объема изучаемого материала;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Предмет «Труд»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 группы.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«Труд»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«пошаговость» в изучении материала; использование дополнительной визуальной опоры (планы, образцы, схемы, опорные таблицы). </w:t>
      </w:r>
    </w:p>
    <w:p w:rsidR="006E4EF7" w:rsidRPr="00730AD1" w:rsidRDefault="00707A2D" w:rsidP="00730AD1">
      <w:pPr>
        <w:spacing w:line="276" w:lineRule="auto"/>
        <w:jc w:val="both"/>
        <w:rPr>
          <w:rFonts w:eastAsia="Arial Unicode MS"/>
          <w:lang w:eastAsia="en-US"/>
        </w:rPr>
      </w:pPr>
      <w:r w:rsidRPr="00730AD1">
        <w:rPr>
          <w:rFonts w:eastAsiaTheme="minorHAnsi"/>
          <w:color w:val="000000"/>
          <w:lang w:eastAsia="en-US"/>
        </w:rPr>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Программа по технологии построена по модульному принципу.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Модульная программа по технологии </w:t>
      </w:r>
      <w:r w:rsidRPr="00730AD1">
        <w:rPr>
          <w:rFonts w:eastAsiaTheme="minorHAnsi"/>
          <w:color w:val="000000"/>
          <w:lang w:eastAsia="en-US"/>
        </w:rPr>
        <w:t xml:space="preserve">- это система логически завершённых блоков (модулей) учебного материала, позволяющих достигнуть конкретных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образовательных результатов, предусматривающая разные образовательные траектории её реализации.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Модульная программа включает инвариантные (обязательные) модули и вариативные.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Инвариантные модули программы по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Модуль «Производство и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Модуль «Технологии обработки материалов и пищевых продуктов». </w:t>
      </w:r>
    </w:p>
    <w:p w:rsidR="006E4EF7" w:rsidRPr="00730AD1" w:rsidRDefault="00707A2D" w:rsidP="00730AD1">
      <w:pPr>
        <w:spacing w:line="276" w:lineRule="auto"/>
        <w:jc w:val="both"/>
        <w:rPr>
          <w:rFonts w:eastAsia="Arial Unicode MS"/>
          <w:lang w:eastAsia="en-US"/>
        </w:rPr>
      </w:pPr>
      <w:r w:rsidRPr="00730AD1">
        <w:rPr>
          <w:rFonts w:eastAsiaTheme="minorHAnsi"/>
          <w:color w:val="000000"/>
          <w:lang w:eastAsia="en-US"/>
        </w:rPr>
        <w:t>В модуле на конкретных примерах представлено освоение технологий обработки материалов по единой схеме: историко-культурное значение материала,</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Модуль «Компьютерная графика. Черчение».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Модуль «Робототехника». </w:t>
      </w:r>
    </w:p>
    <w:p w:rsidR="00A65D31" w:rsidRPr="00730AD1" w:rsidRDefault="00707A2D" w:rsidP="00730AD1">
      <w:pPr>
        <w:spacing w:line="276" w:lineRule="auto"/>
        <w:ind w:firstLine="709"/>
        <w:jc w:val="both"/>
        <w:rPr>
          <w:rFonts w:eastAsia="Arial Unicode MS"/>
          <w:color w:val="000000" w:themeColor="text1"/>
          <w:kern w:val="1"/>
          <w:lang w:eastAsia="en-US"/>
        </w:rPr>
      </w:pPr>
      <w:r w:rsidRPr="00730AD1">
        <w:rPr>
          <w:rFonts w:eastAsiaTheme="minorHAnsi"/>
          <w:color w:val="000000"/>
          <w:lang w:eastAsia="en-US"/>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Модуль «3D-моделирование, прототипирование, макетирование».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Вариативные модули программы по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Модуль «Автоматизированные системы».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Модули «Животноводство» и «Растениеводство».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 курсе технологии осуществляется реализация межпредметных связей: </w:t>
      </w:r>
    </w:p>
    <w:p w:rsidR="00A65D31" w:rsidRPr="00730AD1" w:rsidRDefault="00707A2D" w:rsidP="00730AD1">
      <w:pPr>
        <w:spacing w:line="276" w:lineRule="auto"/>
        <w:ind w:firstLine="709"/>
        <w:jc w:val="both"/>
        <w:rPr>
          <w:rFonts w:eastAsiaTheme="minorHAnsi"/>
          <w:color w:val="000000"/>
          <w:lang w:eastAsia="en-US"/>
        </w:rPr>
      </w:pPr>
      <w:r w:rsidRPr="00730AD1">
        <w:rPr>
          <w:rFonts w:eastAsiaTheme="minorHAnsi"/>
          <w:color w:val="000000"/>
          <w:lang w:eastAsia="en-US"/>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химией при освоении разделов, связанных с технологиями химической промышленности в инвариантных модулях;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физикой при освоении моделей машин и механизмов, модуля «Робототехника»,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«3 D-моделирование, прототипирование, макетирование»,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обработки материалов и пищевых продуктов»;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историей и искусством при освоении элементов промышленной эстетики, народных ремёсел в инвариантном модуле «Производство и технология»;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обществознанием при освоении темы «Технология и мир. Современная техносфера» в инвариантном модуле «Производство и технология».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Содержание обучения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Инвариантные модули.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Модуль «Производство и технологии». 5 класс.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Материальный мир и потребности человека. Свойства вещей.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Материалы и сырьё. Естественные (природные) и искусственные материалы. Материальные технологии. Технологический процесс.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Производство и техника. Роль техники в производственной деятельности человека. </w:t>
      </w:r>
    </w:p>
    <w:p w:rsidR="00707A2D" w:rsidRPr="00730AD1" w:rsidRDefault="00707A2D" w:rsidP="00730AD1">
      <w:pPr>
        <w:spacing w:line="276" w:lineRule="auto"/>
        <w:ind w:firstLine="709"/>
        <w:jc w:val="both"/>
        <w:rPr>
          <w:rFonts w:eastAsiaTheme="minorHAnsi"/>
          <w:color w:val="000000"/>
          <w:lang w:eastAsia="en-US"/>
        </w:rPr>
      </w:pPr>
      <w:r w:rsidRPr="00730AD1">
        <w:rPr>
          <w:rFonts w:eastAsiaTheme="minorHAnsi"/>
          <w:color w:val="000000"/>
          <w:lang w:eastAsia="en-US"/>
        </w:rPr>
        <w:t>Когнитивные технологии: мозговой штурм, метод интеллект-карт, метод фокальных объектов и другие.</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химией при освоении разделов, связанных с технологиями химической промышленности в инвариантных модулях;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физикой при освоении моделей машин и механизмов, модуля «Робототехника»,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«3 D-моделирование, прототипирование, макетирование»,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обработки материалов и пищевых продуктов»;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историей и искусством при освоении элементов промышленной эстетики, народных ремёсел в инвариантном модуле «Производство и технология»;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 обществознанием при освоении темы «Технология и мир. Современная техносфера» в инвариантном модуле «Производство и технология».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Содержание обучения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Инвариантные модули.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Модуль «Производство и технологии». 5 класс.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Материальный мир и потребности человека. Свойства вещей.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Материалы и сырьё. Естественные (природные) и искусственные материалы. Материальные технологии. Технологический процесс.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Производство и техника. Роль техники в производственной деятельности человека. </w:t>
      </w:r>
    </w:p>
    <w:p w:rsidR="00707A2D" w:rsidRPr="00730AD1" w:rsidRDefault="00707A2D" w:rsidP="00730AD1">
      <w:pPr>
        <w:spacing w:line="276" w:lineRule="auto"/>
        <w:ind w:firstLine="709"/>
        <w:jc w:val="both"/>
        <w:rPr>
          <w:rFonts w:eastAsiaTheme="minorHAnsi"/>
          <w:color w:val="000000"/>
          <w:lang w:eastAsia="en-US"/>
        </w:rPr>
      </w:pPr>
      <w:r w:rsidRPr="00730AD1">
        <w:rPr>
          <w:rFonts w:eastAsiaTheme="minorHAnsi"/>
          <w:color w:val="000000"/>
          <w:lang w:eastAsia="en-US"/>
        </w:rPr>
        <w:t>Когнитивные технологии: мозговой штурм, метод интеллект-карт, метод фокальных объектов и другие.</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Какие бывают профессии.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6 класс.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Производственно-технологические задачи и способы их решения.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Модели и моделирование. Виды машин и механизмов. Моделирование технических устройств. Кинематические схемы.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Технологические задачи, решаемые в процессе производства и создания изделий.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Соблюдение технологии и качество изделия (продукции).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Информационные технологии. Перспективные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7 класс.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Создание технологий как основная задача современной науки. История развития технологий.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Эстетическая ценность результатов труда. Промышленная эстетика. Дизайн. Народные ремёсла. Народные ремёсла и промыслы России.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Цифровизация производства. Цифровые технологии и способы обработки информации.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Управление технологическими процессами. Управление производством. Современные и перспективные 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Понятие высокотехнологичных отраслей. «Высокие технологии» двойного назначения.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Разработка и внедрение технологий многократного использования материалов, технологий безотходного производства.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Современная техносфера. Проблема взаимодействия природы и техносферы. Современный транспорт и перспективы его развития.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8 класс. </w:t>
      </w:r>
    </w:p>
    <w:p w:rsidR="00707A2D" w:rsidRPr="00730AD1" w:rsidRDefault="00707A2D" w:rsidP="00730AD1">
      <w:pPr>
        <w:spacing w:line="276" w:lineRule="auto"/>
        <w:ind w:firstLine="709"/>
        <w:jc w:val="both"/>
        <w:rPr>
          <w:rFonts w:eastAsia="Arial Unicode MS"/>
          <w:color w:val="000000" w:themeColor="text1"/>
          <w:kern w:val="1"/>
          <w:lang w:eastAsia="en-US"/>
        </w:rPr>
      </w:pPr>
      <w:r w:rsidRPr="00730AD1">
        <w:rPr>
          <w:rFonts w:eastAsiaTheme="minorHAnsi"/>
          <w:color w:val="000000"/>
          <w:lang w:eastAsia="en-US"/>
        </w:rPr>
        <w:t>Общие принципы управления. Самоуправляемые системы. Устойчивость систем управления. Устойчивость технических систем.</w:t>
      </w:r>
    </w:p>
    <w:p w:rsidR="00707A2D" w:rsidRPr="00730AD1" w:rsidRDefault="00707A2D" w:rsidP="00730AD1">
      <w:pPr>
        <w:autoSpaceDE w:val="0"/>
        <w:autoSpaceDN w:val="0"/>
        <w:adjustRightInd w:val="0"/>
        <w:spacing w:line="276" w:lineRule="auto"/>
        <w:jc w:val="both"/>
        <w:rPr>
          <w:rFonts w:eastAsiaTheme="minorHAnsi"/>
          <w:color w:val="000000"/>
          <w:lang w:eastAsia="en-US"/>
        </w:rPr>
      </w:pPr>
      <w:bookmarkStart w:id="73" w:name="_Toc97114956"/>
      <w:r w:rsidRPr="00730AD1">
        <w:rPr>
          <w:rFonts w:eastAsiaTheme="minorHAnsi"/>
          <w:color w:val="000000"/>
          <w:lang w:eastAsia="en-US"/>
        </w:rPr>
        <w:t xml:space="preserve">Производство и его виды.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Биотехнологии в решении экологических проблем. Биоэнергетика. Перспективные технологии (в том числе нанотехнологии).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Сферы применения современных технологий.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Рынок труда. Функции рынка труда. Трудовые ресурсы. Мир профессий. Профессия, квалификация и компетенции.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Выбор профессии в зависимости от интересов и способностей человека.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9 класс.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Предпринимательство.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 проекта: анализ выбранного направления экономической деятельности, создание логотипа фирмы, разработка бизнес-плана.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Модуль «Технологии обработки материалов и пищевых продуктов». 5 класс.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обработки конструкционных материалов.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EB0850" w:rsidRPr="00730AD1" w:rsidRDefault="00707A2D" w:rsidP="00730AD1">
      <w:pPr>
        <w:pStyle w:val="4"/>
        <w:spacing w:before="0" w:line="276" w:lineRule="auto"/>
        <w:jc w:val="both"/>
        <w:rPr>
          <w:rFonts w:ascii="Times New Roman" w:eastAsiaTheme="minorHAnsi" w:hAnsi="Times New Roman" w:cs="Times New Roman"/>
          <w:b w:val="0"/>
          <w:bCs w:val="0"/>
          <w:i w:val="0"/>
          <w:iCs w:val="0"/>
          <w:color w:val="000000"/>
          <w:lang w:eastAsia="en-US"/>
        </w:rPr>
      </w:pPr>
      <w:r w:rsidRPr="00730AD1">
        <w:rPr>
          <w:rFonts w:ascii="Times New Roman" w:eastAsiaTheme="minorHAnsi" w:hAnsi="Times New Roman" w:cs="Times New Roman"/>
          <w:b w:val="0"/>
          <w:bCs w:val="0"/>
          <w:i w:val="0"/>
          <w:iCs w:val="0"/>
          <w:color w:val="000000"/>
          <w:lang w:eastAsia="en-US"/>
        </w:rPr>
        <w:t xml:space="preserve">Бумага и её свойства. Производство бумаги, история и современные технологии. </w:t>
      </w:r>
    </w:p>
    <w:p w:rsidR="00707A2D" w:rsidRPr="00730AD1" w:rsidRDefault="002339E1" w:rsidP="00730AD1">
      <w:pPr>
        <w:pStyle w:val="4"/>
        <w:spacing w:before="0" w:line="276" w:lineRule="auto"/>
        <w:jc w:val="both"/>
        <w:rPr>
          <w:rFonts w:ascii="Times New Roman" w:eastAsia="Times New Roman" w:hAnsi="Times New Roman" w:cs="Times New Roman"/>
          <w:caps/>
          <w:color w:val="auto"/>
        </w:rPr>
      </w:pPr>
      <w:r w:rsidRPr="00730AD1">
        <w:rPr>
          <w:rFonts w:ascii="Times New Roman" w:eastAsia="Times New Roman" w:hAnsi="Times New Roman" w:cs="Times New Roman"/>
          <w:caps/>
          <w:color w:val="auto"/>
        </w:rPr>
        <w:t xml:space="preserve">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Ручной и электрифицированный инструмент для обработки древесины.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Операции (основные): разметка, пиление, сверление, зачистка, декорирование древесины.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Народные промыслы по обработке древесины.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Общие сведения о питании и технологиях приготовления пищи. Рациональное, здоровое питание, режим питания, пищевая пирамида.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Технология приготовления блюд из яиц, круп, овощей. Определение качества продуктов, правила хранения продуктов.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Правила этикета за столом. Условия хранения продуктов питания. Утилизация бытовых и пищевых отходов.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Профессии, связанные с производством и обработкой пищевых продуктов. Групповой проект По теме «Питание и здоровье человека».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обработки текстильных материалов.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Основы материаловедения. Текстильные материалы (нитки, ткань), производство и использование человеком. История, культура.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Современные технологии производства тканей с разными свойствами. </w:t>
      </w:r>
    </w:p>
    <w:p w:rsidR="00707A2D" w:rsidRPr="00730AD1" w:rsidRDefault="00707A2D"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707A2D" w:rsidRPr="00730AD1" w:rsidRDefault="00707A2D" w:rsidP="00730AD1">
      <w:pPr>
        <w:pStyle w:val="4"/>
        <w:spacing w:before="0" w:line="276" w:lineRule="auto"/>
        <w:jc w:val="both"/>
        <w:rPr>
          <w:rFonts w:ascii="Times New Roman" w:eastAsia="Times New Roman" w:hAnsi="Times New Roman" w:cs="Times New Roman"/>
          <w:caps/>
          <w:color w:val="auto"/>
        </w:rPr>
      </w:pPr>
      <w:r w:rsidRPr="00730AD1">
        <w:rPr>
          <w:rFonts w:ascii="Times New Roman" w:eastAsiaTheme="minorHAnsi" w:hAnsi="Times New Roman" w:cs="Times New Roman"/>
          <w:b w:val="0"/>
          <w:bCs w:val="0"/>
          <w:i w:val="0"/>
          <w:iCs w:val="0"/>
          <w:color w:val="000000"/>
          <w:lang w:eastAsia="en-US"/>
        </w:rPr>
        <w:t>Основы технологии изготовления изделий из текстильных материалов.</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Последовательность изготовления швейного изделия. Контроль качества готового изделия.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Устройство швейной машины: виды приводов швейной машины, регуляторы. Виды стежков, швов. Виды ручных и машинных швов (стачные, краевые).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Профессии, связанные со швейным производством.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Индивидуальный творческий (учебный) проект «Изделие из текстильных материалов».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Чертёж выкроек проектного швейного изделия (например, мешок для сменной обуви, прихватка, лоскутное шитьё).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Выполнение технологических операций по пошиву проектного изделия, отделке изделия.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Оценка качества изготовления проектного швейного изделия.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6 класс.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обработки конструкционных материалов.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Народные промыслы по обработке металла. Способы обработки тонколистового металла.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Слесарный верстак. Инструменты для разметки, правки, резания тонколистового металла.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Операции (основные): правка, разметка, резание, гибка тонколистового металла. Профессии, связанные с производством и обработкой металлов.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Индивидуальный творческий (учебный) проект «Изделие из металла». Выполнение проектного изделия по технологической карте.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Потребительские и технические требования к качеству готового изделия. Оценка качества проектного изделия из тонколистового металла.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Технологии обработки пищевых продуктов (6 часов).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Определение качества молочных продуктов, правила хранения продуктов.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Виды теста. Технологии приготовления разных видов теста (тесто для вареников, песочное тесто, бисквитное тесто, дрожжевое тесто).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Профессии, связанные с пищевым производством.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Групповой проект по теме «Технологии обработки пищевых продуктов». Технологии обработки текстильных материалов.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Индивидуальный творческий (учебный) проект «Изделие из текстильных материалов».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Чертёж выкроек проектного швейного изделия (например, укладка для инструментов, сумка, рюкзак; изделие в технике лоскутной пластики).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Выполнение технологических операций по раскрою и пошиву проектного изделия, отделке изделия.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Оценка качества изготовления проектного швейного изделия.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7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Технологии обработки конструкционных материалов.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Обработка древесины. Технологии механической обработки конструкционных материалов. Технологии отделки изделий из древесины.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Пластмасса и другие современные материалы: свойства, получение и использование.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Индивидуальный творческий (учебный) проект «Изделие из конструкционных и поделочных материалов».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Технологии обработки пищевых продуктов. </w:t>
      </w:r>
    </w:p>
    <w:p w:rsidR="00707A2D" w:rsidRPr="00730AD1" w:rsidRDefault="00EB0850" w:rsidP="00730AD1">
      <w:pPr>
        <w:pStyle w:val="4"/>
        <w:spacing w:before="0" w:line="276" w:lineRule="auto"/>
        <w:jc w:val="both"/>
        <w:rPr>
          <w:rFonts w:ascii="Times New Roman" w:eastAsia="Times New Roman" w:hAnsi="Times New Roman" w:cs="Times New Roman"/>
          <w:caps/>
          <w:color w:val="auto"/>
        </w:rPr>
      </w:pPr>
      <w:r w:rsidRPr="00730AD1">
        <w:rPr>
          <w:rFonts w:ascii="Times New Roman" w:eastAsiaTheme="minorHAnsi" w:hAnsi="Times New Roman" w:cs="Times New Roman"/>
          <w:b w:val="0"/>
          <w:bCs w:val="0"/>
          <w:i w:val="0"/>
          <w:iCs w:val="0"/>
          <w:color w:val="auto"/>
          <w:lang w:eastAsia="en-US"/>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Блюда национальной кухни из мяса, рыбы.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Групповой проект по теме «Технологии обработки пищевых продуктов».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Модуль «Робототехника».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5 класс. </w:t>
      </w:r>
    </w:p>
    <w:p w:rsidR="00EB0850" w:rsidRPr="00730AD1" w:rsidRDefault="00EB0850" w:rsidP="00730AD1">
      <w:pPr>
        <w:autoSpaceDE w:val="0"/>
        <w:autoSpaceDN w:val="0"/>
        <w:adjustRightInd w:val="0"/>
        <w:spacing w:line="276" w:lineRule="auto"/>
        <w:jc w:val="both"/>
        <w:rPr>
          <w:rFonts w:eastAsiaTheme="minorHAnsi"/>
          <w:color w:val="000000"/>
          <w:lang w:eastAsia="en-US"/>
        </w:rPr>
      </w:pP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Автоматизация и роботизация. Принципы работы робота.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Классификация современных роботов. Виды роботов, их функции и назначение. Взаимосвязь конструкции робота и выполняемой им функции.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Робототехнический конструктор и комплектующие.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Чтение схем. Сборка роботизированной конструкции по готовой схеме. Базовые принципы программирования.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Визуальный язык для программирования простых робототехнических систем.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6 класс.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Мобильная робототехника. Организация перемещения робототехнических устройств.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Транспортные роботы. Назначение, особенности. Знакомство с контроллером, моторами, датчиками. Сборка мобильного робота.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Принципы программирования мобильных роботов.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Изучение интерфейса визуального языка программирования, основные инструменты и команды программирования роботов.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Учебный проект по робототехнике.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7 класс.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Промышленные и бытовые роботы, их классификация, назначение, использование Программирование контроллера в среде конкретного языка программирования,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основные инструменты и команды программирования роботов.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Реализация на выбранном языке программирования алгоритмов управления отдельными компонентами и роботизированными системами.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color w:val="000000"/>
          <w:lang w:eastAsia="en-US"/>
        </w:rPr>
        <w:t xml:space="preserve">Анализ и проверка на работоспособность, усовершенствование конструкции робота. </w:t>
      </w:r>
      <w:r w:rsidRPr="00730AD1">
        <w:rPr>
          <w:rFonts w:eastAsiaTheme="minorHAnsi"/>
          <w:lang w:eastAsia="en-US"/>
        </w:rPr>
        <w:t xml:space="preserve">Учебный проект по робототехнике.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8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История развития беспилотного авиастроения, применение беспилотных воздушных судов.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Принципы работы и назначение основных блоков, оптимальный вариант использования при конструировании роботов.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Основные принципы теории автоматического управления и регулирования.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Обратная связь.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Датчики, принципы и режимы работы, параметры, применение.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Отладка роботизированных конструкций в соответствии с поставленными задачами.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Беспроводное управление роботом.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Программирование роботов в среде конкретного языка программирования, основные инструменты и команды программирования роботов.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Учебный проект по робототехнике (одна из предложенных тем на выбор).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9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Робототехнические системы. Автоматизированные и роботизированные производственные линии.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Система «Интернет вещей». Промышленный «Интернет вещей». Потребительский «Интернет вещей». Элементы «Умного дома».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Конструирование и моделирование с использованием автоматизированных систем с обратной связью.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Составление алгоритмов и программ по управлению роботизированными системами.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Протоколы связи.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Перспективы автоматизации и роботизации: возможности и ограничения. Профессии в области робототехники.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Научно-практический проект по робототехнике.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«З D -моделирование, прототипирование, макетирование».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7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Виды и свойства, назначение моделей. Соответствие модели моделируемому объекту и целям моделирования. 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Создание объёмных моделей с помощью компьютерных программ.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Программа для редактирования готовых моделей и последующей их распечатки.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Инструменты для редактирования моделей.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8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3 D-моделирование как технология создания визуальных моделей.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Графические примитивы в З D -моделировании. Куб и кубоид. Шар и многогранник. Цилиндр, призма, пирамида.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Операции над примитивами. Поворот тел в пространстве. Масштабирование тел.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Вычитание, пересечение и объединение геометрических тел.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«прототипирование». Создание цифровой объёмной модели. Инструменты для создания цифровой объёмной модели.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9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Моделирование сложных объектов. Рендеринг. Полигональная сетка. Понятие «аддитивные технологии».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Технологическое оборудование для аддитивных технологий: ЗБ-принтеры. Области применения трёхмерной печати. Сырьё для трёхмерной печати.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Этапы аддитивного производства. Правила безопасного пользования З D - принтером. Основные настройки для выполнения печати на З D -принтере.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Подготовка к печати. Печать З D -модели. Профессии, связанные с З D -печатью.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«Компьютерная графика. Черчение».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5 класс.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чертёж, схема, карта, пиктограмма и другое.).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Основные элементы графических изображений (точка, линия, контур, буквы и цифры, условные знаки).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построения чертежей (рамка, основная надпись, масштаб, виды, нанесение размеров).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Чтение чертежа.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6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Создание проектной документации.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Основы выполнения чертежей с использованием чертёжных инструментов и приспособлений.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Стандарты оформления.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о графическом редакторе, компьютерной графике.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Инструменты графического редактора. Создание эскиза в графическом редакторе. Инструменты для создания и редактирования текста в графическом редакторе.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Создание печатной продукции в графическом редакторе.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7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Общие сведения о сборочных чертежах. Оформление сборочного чертежа. Правила чтения сборочных чертежей.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графической модели.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Применение компьютеров для разработки графической документации. Математические, физические и информационные модели.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Графические модели. Виды графических моделей. Количественная и качественная оценка модели.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8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Применение программного обеспечения. для создания проектной документации: моделей объектов и их чертежей.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Создание документов, виды документов. Основная надпись. Геометрические примитивы.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Создание, редактирование и трансформация графических объектов. Сложные 3D-модели и сборочные чертежи.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Изделия и их модели. Анализ формы объекта и синтез модели. План создания ЗБ-модели.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Дерево модели. Формообразование детали. Способы редактирования операции формообразования и эскиза.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9 класс.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Оформление конструкторской документации, в том числе с использованием САПР. Объём документации: пояснительная записка, спецификация. Графические документы: технический рисунок объекта, чертёж общего вида, чертежи деталей.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Условности и упрощения на чертеже. Создание презентации.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Вариативные модули.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«Автоматизированные системы». 8-9 классы.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Введение в автоматизированные системы.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Управляющие и управляемые системы. Понятие обратной связи, ошибка регулирования, корректирующие устройства.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Виды автоматизированных систем, их применение на производстве.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Элементарная база автоматизированных систем. </w:t>
      </w:r>
    </w:p>
    <w:p w:rsidR="00EB0850" w:rsidRPr="00730AD1" w:rsidRDefault="00EB0850" w:rsidP="00730AD1">
      <w:pPr>
        <w:pStyle w:val="Default"/>
        <w:spacing w:line="276" w:lineRule="auto"/>
        <w:jc w:val="both"/>
        <w:rPr>
          <w:rFonts w:eastAsiaTheme="minorHAnsi" w:cs="Times New Roman"/>
          <w:bdr w:val="none" w:sz="0" w:space="0" w:color="auto"/>
          <w:lang w:eastAsia="en-US"/>
        </w:rPr>
      </w:pPr>
      <w:r w:rsidRPr="00730AD1">
        <w:rPr>
          <w:rFonts w:eastAsiaTheme="minorHAnsi" w:cs="Times New Roman"/>
          <w:color w:val="auto"/>
          <w:lang w:eastAsia="en-US"/>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w:t>
      </w:r>
      <w:r w:rsidRPr="00730AD1">
        <w:rPr>
          <w:rFonts w:eastAsiaTheme="minorHAnsi" w:cs="Times New Roman"/>
          <w:b/>
          <w:bCs/>
          <w:i/>
          <w:iCs/>
          <w:color w:val="auto"/>
          <w:lang w:eastAsia="en-US"/>
        </w:rPr>
        <w:t xml:space="preserve"> силовое </w:t>
      </w:r>
      <w:r w:rsidRPr="00730AD1">
        <w:rPr>
          <w:rFonts w:eastAsiaTheme="minorHAnsi" w:cs="Times New Roman"/>
          <w:bdr w:val="none" w:sz="0" w:space="0" w:color="auto"/>
          <w:lang w:eastAsia="en-US"/>
        </w:rPr>
        <w:t xml:space="preserve">оборудование, кабеленесущие системы, провода и кабели. Разработка стенда программирования модели автоматизированной системы.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Управление техническими системами.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электродвигателя. Управление освещением в помещениях.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Модуль «Животноводство». 7-8 классы.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Элементы технологий выращивания сельскохозяйственных животных.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Домашние животные. Сельскохозяйственные животные.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Содержание сельскохозяйственных животных: помещение, оборудование, уход.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Разведение животных. Породы животных. Лечение животных. Понятие о ветеринарии.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Заготовка кормов. Кормление животных. Питательность корма. Рацион. Животные у нас дома. Забота о домашних и бездомных животных.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Проблема клонирования живых организмов. Социальные и этические проблемы.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Производство животноводческих продуктов.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Использование цифровых технологий в животноводстве. Цифровая ферма: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автоматическое кормление животных; автоматическая дойка; уборка помещения и другое.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Цифровая «умная» ферма — перспективное направление роботизации в животноводстве. </w:t>
      </w:r>
    </w:p>
    <w:p w:rsidR="00EB0850" w:rsidRPr="00730AD1" w:rsidRDefault="00EB0850" w:rsidP="00730AD1">
      <w:pPr>
        <w:autoSpaceDE w:val="0"/>
        <w:autoSpaceDN w:val="0"/>
        <w:adjustRightInd w:val="0"/>
        <w:spacing w:line="276" w:lineRule="auto"/>
        <w:jc w:val="both"/>
        <w:rPr>
          <w:rFonts w:eastAsiaTheme="minorHAnsi"/>
          <w:color w:val="000000"/>
          <w:lang w:eastAsia="en-US"/>
        </w:rPr>
      </w:pPr>
      <w:r w:rsidRPr="00730AD1">
        <w:rPr>
          <w:rFonts w:eastAsiaTheme="minorHAnsi"/>
          <w:b/>
          <w:bCs/>
          <w:i/>
          <w:iCs/>
          <w:color w:val="000000"/>
          <w:lang w:eastAsia="en-US"/>
        </w:rPr>
        <w:t xml:space="preserve">Профессии, связанные с деятельностью животновода.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color w:val="000000"/>
          <w:lang w:eastAsia="en-US"/>
        </w:rPr>
        <w:t xml:space="preserve">Зоотехник, зооинженер, ветеринар, оператор птицефабрики, оператор </w:t>
      </w:r>
      <w:r w:rsidRPr="00730AD1">
        <w:rPr>
          <w:rFonts w:eastAsiaTheme="minorHAnsi"/>
          <w:lang w:eastAsia="en-US"/>
        </w:rPr>
        <w:t xml:space="preserve">животноводческих ферм и другие профессии. Использование информационных цифровых технологий в профессиональной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«Растениеводство». 7-8 классы.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Элементы технологий выращивания сельскохозяйственных культур.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Почвы, виды почв. Плодородие почв.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Инструменты обработки почвы: ручные и механизированные. Сельскохозяйственная техника.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Культурные растения и их классификация.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Выращивание растений на школьном/приусадебном участке. Полезные для человека дикорастущие растения и их классификация.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Сохранение природной среды.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Сельскохозяйственное производство.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Сельскохозяйственные профессии.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r w:rsidRPr="00730AD1">
        <w:rPr>
          <w:rFonts w:eastAsiaTheme="minorHAnsi"/>
          <w:b/>
          <w:bCs/>
          <w:lang w:eastAsia="en-US"/>
        </w:rPr>
        <w:t xml:space="preserve">Планируемые результаты освоения технологии на уровне основного общего образования.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1) патриотического воспитания: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проявление интереса к истории и современному состоянию российской науки и технологии;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ценностное отношение к достижениям российских инженеров и учёных;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2) гражданского и духовно-нравственного воспитания: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осознание важности морально-этических принципов в деятельности, связанной с реализацией технологий;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3) эстетического воспитания: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восприятие эстетических качеств предметов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умение создавать эстетически значимые изделия из различных материалов; понимание ценности отечественного и мирового искусства, народных традиций 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народного творчества в декоративно-прикладном искусстве;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осознание роли художественной культуры как средства коммуникации и самовыражения в современном обществе;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4) ценности научного познания и практической деятельности: осознание ценности науки как фундамента технологий;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развитие интереса к исследовательской деятельности, реализации на практике достижений науки;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этих угроз;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6) трудового воспитания: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умение осознанно выбирать индивидуальную траекторию развития с учётом личных и общественных интересов, потребностей;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ориентация на достижение выдающихся результатов в профессиональной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7) экологического воспитания: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-выявлять и характеризовать существенные признаки природных и рукотворных объектов;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-устанавливать существенный признак классификации, основание для обобщения и сравнения;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-выявлять закономерности и противоречия в рассматриваемых фактах, данных и наблюдениях, относящихся к внешнему миру;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-выявлять причинно-следственные связи при изучении природных явлений и процессов, а также процессов, происходящих в техносфере;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вопросы как исследовательский инструмент познания;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-формировать запросы к информационной системе с целью получения необходимой информации;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-оценивать полноту, достоверность и актуальность полученной информации;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-опытным путём изучать свойства различных материалов;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-строить и оценивать модели объектов, явлений и процессов;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-уметь создавать, применять и преобразовывать знаки и символы, модели и схемы для решения учебных и познавательных задач;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-уметь оценивать правильность выполнения учебной задачи, собственные возможности её решения;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-прогнозировать поведение технической системы, в том числе с учётом синергетических эффектов.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-выбирать форму представления информации в зависимости от поставленной задачи;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различие между данными, информацией и знаниями;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начальными навыками работы с «большими данными»;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технологией трансформации данных в информацию, информации в знания.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умения самоорганизации как часть регулятивных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-проводить выбор и брать ответственность за решение.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умения самоконтроля (рефлексии) как часть регулятивных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-давать оценку ситуации и предлагать план её изменения;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причины достижения (недостижения) результатов преобразовательной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-вносить необходимые коррективы в деятельность по решению задачи или по осуществлению проекта;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-оценивать соответствие результата цели и условиям и при необходимости корректировать цель и процесс её достижения.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умения принятия себя и других как часть регулятивных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-признавать своё право на ошибку при решении задач или при реализации проекта, такое же право другого на подобные ошибки.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умения общения как часть коммуникативных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ходе обсуждения учебного материала, планирования и осуществления учебного проекта;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рамках публичного представления результатов проектной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ходе совместного решения задачи с использованием облачных сервисов;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ходе общения с представителями других культур, в частности в социальных сетях.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 обучающегося будут сформированы умения совместной деятельности как часть коммуникативных универсальных учебных действий: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и использовать преимущества командной работы при реализации учебного проекта;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необходимость выработки знаково-символических средств как необходимого условия успешной проектной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-интерпретировать высказывания собеседника - участника совместной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навыками отстаивания своей точки зрения, используя при этом законы логики;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-распознавать некорректную аргументацию.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программы по технологии на уровне основного общего образования.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Для всех модулей обязательные предметные результаты: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-организовывать рабочее место в соответствии с изучаемой технологией;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-соблюдать правила безопасного использования ручных и электрифицированных инструментов и оборудования;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-грамотно и осознанно выполнять технологические операции в соответствии изучаемой технологией.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содержания модуля «Производство и технологии».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5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технологии;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потребности человека;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естественные (природные) и искусственные материалы;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-сравнивать и анализировать свойства материалов;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технику, описывать назначение техники;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предметного мира;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предметы труда в различных видах материального производства;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метод мозгового штурма, метод интеллект-карт, метод фокальных объектов и другие методы;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метод учебного проектирования, выполнять учебные проекты; назвать и характеризовать профессии.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6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машины и механизмы;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-конструировать, оценивать и использовать модели в познавательной и практической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-разрабатывать несложную технологическую, конструкторскую документацию для выполнения творческих проектных задач;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предметы труда в различных видах материального производства;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виды современных технологий и определять перспективы их развития.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7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-приводить примеры развития технологий;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-приводить примеры эстетичных промышленных изделий;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народные промыслы и ремёсла России;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производства и производственные процессы; называть современные и перспективные технологии;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-оценивать области применения технологий, понимать их возможности и ограничения;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-оценивать условия и риски применимости технологий с позиций экологических последствий;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-выявлять экологические проблемы;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виды транспорта, оценивать перспективы развития;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технологии на транспорте, транспортную логистику.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8 классе: характеризовать общие принципы управления;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-анализировать возможности и сферу применения современных технологий; характеризовать технологии получения, преобразования и использования энергии;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биотехнологии, их применение; характеризовать направления развития и особенности перспективных технологий;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изучаемыми технологиями,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9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-перечислять и характеризовать виды современных информационнокогнитивных технологий;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-овладеть информационно-когнитивными технологиями преобразования данных в информацию и информации в знание;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культуру предпринимательства, виды предпринимательской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-создавать модели экономической деятельности; разрабатывать бизнес-проект;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содержания модуля «Технологии обработки материалов и пищевых продуктов».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5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виды бумаги, её свойства, получение и применение;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народные промыслы по обработке древесины; характеризовать свойства конструкционных материалов;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-выбирать материалы для изготовления изделий с учётом их свойств, технологий обработки, инструментов и приспособлений;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-исследовать, анализировать и сравнивать свойства древесины разных пород деревьев;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и называть пищевую ценность яиц, круп, овощей;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-приводить примеры обработки пищевых продуктов, позволяющие максимально сохранять их пищевую ценность;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текстильные материалы, классифицировать их, описывать основные этапы производства;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-анализировать и сравнивать свойства текстильных материалов; выбирать материалы, инструменты и оборудование для выполнения швейных работ;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последовательность изготовления швейных изделий, осуществлять контроль качества;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группы профессий, описывать тенденции их развития, объяснять социальное значение групп профессий.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6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инструменты, приспособления и технологическое оборудование при обработке тонколистового металла, проволоки; 625 </w:t>
      </w:r>
    </w:p>
    <w:p w:rsidR="00EB0850" w:rsidRPr="00730AD1" w:rsidRDefault="00EB0850" w:rsidP="00730AD1">
      <w:pPr>
        <w:autoSpaceDE w:val="0"/>
        <w:autoSpaceDN w:val="0"/>
        <w:adjustRightInd w:val="0"/>
        <w:spacing w:line="276" w:lineRule="auto"/>
        <w:jc w:val="both"/>
        <w:rPr>
          <w:rFonts w:eastAsiaTheme="minorHAnsi"/>
          <w:lang w:eastAsia="en-US"/>
        </w:rPr>
      </w:pPr>
    </w:p>
    <w:p w:rsidR="00EB0850" w:rsidRPr="00730AD1" w:rsidRDefault="00EB0850" w:rsidP="00730AD1">
      <w:pPr>
        <w:pageBreakBefore/>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технологические операции с использованием ручных инструментов, приспособлений, технологического оборудования;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выполнять технологии приготовления блюд из молока и молочных продуктов;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теста, технологии приготовления разных видов теста; называть национальные блюда из разных видов теста;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одежды, характеризовать стили одежды;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современные текстильные материалы, их получение и свойства;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-выбирать текстильные материалы для изделий с учётом их свойств; самостоятельно выполнять чертёж выкроек швейного изделия;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-соблюдать последовательность технологических операций по раскрою, пошиву и отделке изделия;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учебные проекты, соблюдая этапы и технологии изготовления проектных изделий.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7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-применять технологии механической обработки конструкционных материалов;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-осуществлять доступными средствами контроль качества изготавливаемого изделия, находить и устранять допущенные дефекты;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 выполнять художественное оформление изделий;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пластмассы и другие современные материалы, анализировать их свойства, возможность применения в быту и на производстве;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-осуществлять изготовление субъективно нового продукта, опираясь на общую технологическую схему;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-оценивать пределы применимости данной технологии, в том числе с экономических и экологических позиций;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и называть пищевую ценность рыбы, морепродуктов продуктов; определять качество рыбы;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и называть пищевую ценность мяса животных, мяса птицы, определять качество;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изучаемыми технологиями,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содержания модуля «Робототехника». К концу обучения в 5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и характеризовать роботов по видам и назначению; знать основные законы робототехники;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назначение деталей робототехнического конструктора;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составные части роботов, датчики в современных робототехнических системах;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-получить опыт моделирования машин и механизмов с помощью робототехнического конструктора;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-применять навыки моделирования машин и механизмов с помощью робототехнического конструктора;'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навыками индивидуальной и коллективной деятельности, направленной на создание робототехнического продукта.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6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транспортных роботов, описывать их назначение; конструировать мобильного робота по схеме;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-усовершенствовать конструкцию;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-программировать мобильного робота;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-уметь осуществлять робототехнические проекты; презентовать изделие. </w:t>
      </w:r>
    </w:p>
    <w:p w:rsidR="00040D8C" w:rsidRPr="00730AD1" w:rsidRDefault="00EB0850" w:rsidP="00730AD1">
      <w:pPr>
        <w:autoSpaceDE w:val="0"/>
        <w:autoSpaceDN w:val="0"/>
        <w:adjustRightInd w:val="0"/>
        <w:spacing w:line="276" w:lineRule="auto"/>
        <w:jc w:val="both"/>
        <w:rPr>
          <w:rFonts w:eastAsiaTheme="minorHAnsi"/>
          <w:b/>
          <w:bCs/>
          <w:lang w:eastAsia="en-US"/>
        </w:rPr>
      </w:pPr>
      <w:r w:rsidRPr="00730AD1">
        <w:rPr>
          <w:rFonts w:eastAsiaTheme="minorHAnsi"/>
          <w:b/>
          <w:bCs/>
          <w:lang w:eastAsia="en-US"/>
        </w:rPr>
        <w:t xml:space="preserve">К концу обучения в 7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зависимости от задач проекта;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-осуществлять робототехнические проекты, совершенствовать конструкцию, испытывать и презентовать результат проекта.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8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основные законы и принципы теории автоматического управления и регулирования, методы использования в робототехнических системах;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-реализовывать полный цикл создания робота;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-конструировать и моделировать робототехнические системы;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-приводить примеры применения роботов из различных областей материального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мира;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конструкцию беспилотных воздушных судов; описывать сферы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их применения;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возможности роботов, роботехнических систем и направления их применения.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9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автоматизированные и роботизированные производственные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линии;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-анализировать перспективы развития робототехники;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робототехникой,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принципы работы системы интернет вещей; сферы применения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системы интернет вещей в промышленности и быту;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-реализовывать полный цикл создания робота;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связью;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визуальный язык для программирования простых робототехнических систем;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-составлять алгоритмы и программы по управлению роботом;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-самостоятельно осуществлять робототехнические проекты.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содержания модуля «Компьютерная графика. Черчение».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5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основные элементы графических изображений (точка, линия, контур, буквы и цифры, условные знаки);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применять чертёжные инструменты;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-читать и выполнять чертежи на листе А4 (рамка, основная надпись, масштаб, виды, нанесение размеров).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6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и выполнять основные правила выполнения чертежей с использованием чертёжных инструментов;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и использовать для выполнения чертежей инструменты графического редактора;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смысл условных графических обозначений, создавать с их помощью графические тексты;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-создавать тексты, рисунки в графическом редакторе.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7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конструкторской документации;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характеризовать виды графических моделей;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и оформлять сборочный чертёж;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ручными способами вычерчивания чертежей, эскизов и технических рисунков деталей;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автоматизированными способами вычерчивания чертежей, эскизов и технических рисунков;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-уметь читать чертежи деталей и осуществлять расчёты по чертежам.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8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программное обеспечение для создания проектной документации;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-создавать различные виды документов;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способами создания, редактирования и трансформации графических объектов;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 D -модели и сборочные чертежи.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9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эскизы, схемы, чертежи с использованием чертёжных инструментов и приспособлений и (или) в САПР; создавать 3D-модели в САПР;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-оформлять конструкторскую документацию, в том числе с использованием САПР;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изучаемыми технологиями,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содержания модуля «З </w:t>
      </w:r>
      <w:r w:rsidRPr="00730AD1">
        <w:rPr>
          <w:rFonts w:eastAsiaTheme="minorHAnsi"/>
          <w:lang w:eastAsia="en-US"/>
        </w:rPr>
        <w:t xml:space="preserve">D </w:t>
      </w:r>
      <w:r w:rsidRPr="00730AD1">
        <w:rPr>
          <w:rFonts w:eastAsiaTheme="minorHAnsi"/>
          <w:b/>
          <w:bCs/>
          <w:lang w:eastAsia="en-US"/>
        </w:rPr>
        <w:t xml:space="preserve">-моделирование, прототипирование, макетирование».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7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свойства и назначение моделей;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макетов и их назначение;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-создавать макеты различных видов, в том числе с использованием программного обеспечения;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развёртку и соединять фрагменты макета;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сборку деталей макета;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-разрабатывать графическую документацию;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изучаемыми технологиями макетирования,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8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-создавать З D -модели, используя программное обеспечение;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-устанавливать соответствие модели объекту и целям моделирования; проводить анализ и модернизацию компьютерной модели;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 изготавливать прототипы с использованием технологического оборудования (З D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-принтер, лазерный гравёр и другие);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-модернизировать прототип в соответствии с поставленной задачей; презентовать изделие.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9 классе: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-использовать редактор компьютерного трёхмерного проектирования для создания моделей сложных объектов;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-изготавливать прототипы с использованием технологического оборудования (ЗБ- принтер, лазерный гравёр и другие);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З D - моделирования;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изучаемыми технологиями ЗБ- моделирования,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содержания модуля «Автоматизированные системы».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8-9 классах: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признаки автоматизированных систем, их виды; называть принципы управления технологическими процессами;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управляющие и управляемые системы, функции обратной связи;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-осуществлять управление учебными техническими системами; конструировать автоматизированные системы;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основные электрические устройства и их функции для создания автоматизированных систем;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принцип сборки электрических схем;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сборку электрических схем с использованием электрических устройств и систем;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-определять результат работы электрической схемы при использовании различных элементов;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-осуществлять программирование автоматизированных систем на основе использования программированных логических реле;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автоматизированными системами, их востребованность на региональном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Предметные результаты освоения содержания модуля «Животноводство». К концу обучения в 7-8 классах: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основные направления животноводства;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особенности основных видов сельскохозяйственных животных своего региона;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-описывать полный технологический цикл получения продукции животноводства своего региона;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виды сельскохозяйственных животных, характерных для данного региона;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-оценивать условия содержания животных в различных условиях;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навыками оказания первой помощи заболевшим или пораненным животным;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способы переработки и хранения продукции животноводства;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пути цифровизации животноводческого производства;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особенности сельскохозяйственного производства своего региона;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мир профессий, связанных с животноводством, их востребованность на рынке труда.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освоения содержания модуля Модуль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«Растениеводство».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 концу обучения в 7-8 классах: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основные направления растениеводства;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-описывать полный технологический цикл получения наиболее распространённой растениеводческой продукции своего региона;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виды и свойства почв данного региона;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-назвать опасные для человека дикорастущие растения; называть полезные для человека грибы; </w:t>
      </w:r>
    </w:p>
    <w:p w:rsidR="00040D8C"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-называть опасные для человека грибы;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методами сбора, переработки и хранения полезных дикорастущих растений и их плодов;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методами сбора, переработки и хранения полезных для человека грибов;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основные направления цифровизации и роботизации в растениеводстве; </w:t>
      </w:r>
    </w:p>
    <w:p w:rsidR="00EB0850" w:rsidRPr="00730AD1" w:rsidRDefault="00EB0850"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-получить опыт использования цифровых устройств и программных сервисов в технологии растениеводства; </w:t>
      </w:r>
    </w:p>
    <w:p w:rsidR="00707A2D" w:rsidRPr="00730AD1" w:rsidRDefault="00EB0850" w:rsidP="00730AD1">
      <w:pPr>
        <w:pStyle w:val="4"/>
        <w:spacing w:before="0" w:line="276" w:lineRule="auto"/>
        <w:jc w:val="both"/>
        <w:rPr>
          <w:rFonts w:ascii="Times New Roman" w:eastAsia="Times New Roman" w:hAnsi="Times New Roman" w:cs="Times New Roman"/>
          <w:caps/>
          <w:color w:val="auto"/>
        </w:rPr>
      </w:pPr>
      <w:r w:rsidRPr="00730AD1">
        <w:rPr>
          <w:rFonts w:ascii="Times New Roman" w:eastAsiaTheme="minorHAnsi" w:hAnsi="Times New Roman" w:cs="Times New Roman"/>
          <w:b w:val="0"/>
          <w:bCs w:val="0"/>
          <w:i w:val="0"/>
          <w:iCs w:val="0"/>
          <w:color w:val="auto"/>
          <w:lang w:eastAsia="en-US"/>
        </w:rPr>
        <w:t>-характеризовать мир профессий, связанных с растениеводством, их востребованность на рынке труда.</w:t>
      </w:r>
    </w:p>
    <w:p w:rsidR="00707A2D" w:rsidRPr="00730AD1" w:rsidRDefault="00707A2D" w:rsidP="00730AD1">
      <w:pPr>
        <w:pStyle w:val="4"/>
        <w:spacing w:before="0" w:line="276" w:lineRule="auto"/>
        <w:jc w:val="both"/>
        <w:rPr>
          <w:rFonts w:ascii="Times New Roman" w:eastAsia="Times New Roman" w:hAnsi="Times New Roman" w:cs="Times New Roman"/>
          <w:caps/>
          <w:color w:val="auto"/>
        </w:rPr>
      </w:pPr>
    </w:p>
    <w:p w:rsidR="00EB0850" w:rsidRPr="00730AD1" w:rsidRDefault="00EB0850" w:rsidP="00730AD1">
      <w:pPr>
        <w:spacing w:line="276" w:lineRule="auto"/>
        <w:jc w:val="both"/>
      </w:pPr>
    </w:p>
    <w:p w:rsidR="002339E1" w:rsidRPr="00730AD1" w:rsidRDefault="002339E1" w:rsidP="00730AD1">
      <w:pPr>
        <w:pStyle w:val="4"/>
        <w:spacing w:before="0" w:line="276" w:lineRule="auto"/>
        <w:jc w:val="both"/>
        <w:rPr>
          <w:rFonts w:ascii="Times New Roman" w:eastAsia="Times New Roman" w:hAnsi="Times New Roman" w:cs="Times New Roman"/>
          <w:caps/>
          <w:color w:val="auto"/>
        </w:rPr>
      </w:pPr>
      <w:r w:rsidRPr="00730AD1">
        <w:rPr>
          <w:rFonts w:ascii="Times New Roman" w:eastAsia="Times New Roman" w:hAnsi="Times New Roman" w:cs="Times New Roman"/>
          <w:caps/>
          <w:color w:val="auto"/>
        </w:rPr>
        <w:t>физическая культура</w:t>
      </w:r>
      <w:bookmarkEnd w:id="73"/>
    </w:p>
    <w:p w:rsidR="002339E1" w:rsidRPr="00730AD1" w:rsidRDefault="002339E1" w:rsidP="00730AD1">
      <w:pPr>
        <w:pBdr>
          <w:top w:val="nil"/>
          <w:left w:val="nil"/>
          <w:bottom w:val="nil"/>
          <w:right w:val="nil"/>
          <w:between w:val="nil"/>
          <w:bar w:val="nil"/>
        </w:pBdr>
        <w:spacing w:line="276" w:lineRule="auto"/>
        <w:ind w:firstLine="709"/>
        <w:jc w:val="both"/>
        <w:rPr>
          <w:b/>
          <w:color w:val="FF0000"/>
        </w:rPr>
      </w:pPr>
    </w:p>
    <w:p w:rsidR="00952FD9" w:rsidRPr="00730AD1" w:rsidRDefault="00952FD9" w:rsidP="00730AD1">
      <w:pPr>
        <w:tabs>
          <w:tab w:val="left" w:pos="1134"/>
        </w:tabs>
        <w:spacing w:line="276" w:lineRule="auto"/>
        <w:ind w:firstLine="709"/>
        <w:jc w:val="both"/>
      </w:pPr>
      <w:r w:rsidRPr="00730AD1">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52FD9" w:rsidRPr="00730AD1" w:rsidRDefault="00952FD9" w:rsidP="00730AD1">
      <w:pPr>
        <w:tabs>
          <w:tab w:val="left" w:pos="1134"/>
        </w:tabs>
        <w:spacing w:line="276" w:lineRule="auto"/>
        <w:ind w:firstLine="709"/>
        <w:jc w:val="both"/>
      </w:pPr>
      <w:r w:rsidRPr="00730AD1">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52FD9" w:rsidRPr="00730AD1" w:rsidRDefault="00952FD9" w:rsidP="00730AD1">
      <w:pPr>
        <w:tabs>
          <w:tab w:val="left" w:pos="1134"/>
        </w:tabs>
        <w:spacing w:line="276" w:lineRule="auto"/>
        <w:ind w:firstLine="709"/>
        <w:jc w:val="both"/>
      </w:pPr>
      <w:r w:rsidRPr="00730AD1">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52FD9" w:rsidRPr="00730AD1" w:rsidRDefault="00952FD9" w:rsidP="00730AD1">
      <w:pPr>
        <w:tabs>
          <w:tab w:val="left" w:pos="1134"/>
        </w:tabs>
        <w:spacing w:line="276" w:lineRule="auto"/>
        <w:ind w:firstLine="709"/>
        <w:jc w:val="both"/>
      </w:pPr>
      <w:r w:rsidRPr="00730AD1">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52FD9" w:rsidRPr="00730AD1" w:rsidRDefault="00952FD9" w:rsidP="00730AD1">
      <w:pPr>
        <w:pStyle w:val="a8"/>
        <w:spacing w:line="276" w:lineRule="auto"/>
        <w:ind w:left="709"/>
        <w:rPr>
          <w:rFonts w:ascii="Times New Roman" w:hAnsi="Times New Roman" w:cs="Times New Roman"/>
          <w:b/>
          <w:sz w:val="24"/>
          <w:szCs w:val="24"/>
          <w:lang w:val="ru-RU"/>
        </w:rPr>
      </w:pPr>
      <w:r w:rsidRPr="00730AD1">
        <w:rPr>
          <w:rFonts w:ascii="Times New Roman" w:hAnsi="Times New Roman" w:cs="Times New Roman"/>
          <w:b/>
          <w:sz w:val="24"/>
          <w:szCs w:val="24"/>
          <w:lang w:val="ru-RU"/>
        </w:rPr>
        <w:t xml:space="preserve">Физическая культура как область знаний </w:t>
      </w:r>
    </w:p>
    <w:p w:rsidR="00952FD9" w:rsidRPr="00730AD1" w:rsidRDefault="00952FD9" w:rsidP="00730AD1">
      <w:pPr>
        <w:pStyle w:val="a8"/>
        <w:spacing w:line="276" w:lineRule="auto"/>
        <w:ind w:left="709"/>
        <w:rPr>
          <w:rFonts w:ascii="Times New Roman" w:hAnsi="Times New Roman" w:cs="Times New Roman"/>
          <w:b/>
          <w:sz w:val="24"/>
          <w:szCs w:val="24"/>
          <w:lang w:val="ru-RU"/>
        </w:rPr>
      </w:pPr>
      <w:r w:rsidRPr="00730AD1">
        <w:rPr>
          <w:rFonts w:ascii="Times New Roman" w:hAnsi="Times New Roman" w:cs="Times New Roman"/>
          <w:b/>
          <w:sz w:val="24"/>
          <w:szCs w:val="24"/>
          <w:lang w:val="ru-RU"/>
        </w:rPr>
        <w:t>История и современное развитие физической культуры</w:t>
      </w:r>
    </w:p>
    <w:p w:rsidR="00952FD9" w:rsidRPr="00730AD1" w:rsidRDefault="00952FD9" w:rsidP="00730AD1">
      <w:pPr>
        <w:pStyle w:val="a8"/>
        <w:spacing w:line="276" w:lineRule="auto"/>
        <w:ind w:left="0" w:firstLine="709"/>
        <w:rPr>
          <w:rFonts w:ascii="Times New Roman" w:hAnsi="Times New Roman" w:cs="Times New Roman"/>
          <w:sz w:val="24"/>
          <w:szCs w:val="24"/>
          <w:lang w:val="ru-RU"/>
        </w:rPr>
      </w:pPr>
      <w:r w:rsidRPr="00730AD1">
        <w:rPr>
          <w:rFonts w:ascii="Times New Roman" w:hAnsi="Times New Roman" w:cs="Times New Roman"/>
          <w:i/>
          <w:sz w:val="24"/>
          <w:szCs w:val="24"/>
          <w:lang w:val="ru-RU"/>
        </w:rPr>
        <w:t>Олимпийские игры древности. Возрождение Олимпийских игр и олимпийского движения. Олимпийское движение в России</w:t>
      </w:r>
      <w:r w:rsidRPr="00730AD1">
        <w:rPr>
          <w:rFonts w:ascii="Times New Roman" w:hAnsi="Times New Roman" w:cs="Times New Roman"/>
          <w:sz w:val="24"/>
          <w:szCs w:val="24"/>
          <w:lang w:val="ru-RU"/>
        </w:rPr>
        <w:t xml:space="preserve">. </w:t>
      </w:r>
      <w:r w:rsidRPr="00730AD1">
        <w:rPr>
          <w:rFonts w:ascii="Times New Roman" w:hAnsi="Times New Roman" w:cs="Times New Roman"/>
          <w:i/>
          <w:sz w:val="24"/>
          <w:szCs w:val="24"/>
          <w:lang w:val="ru-RU"/>
        </w:rPr>
        <w:t>Современные Олимпийские игры.</w:t>
      </w:r>
      <w:r w:rsidRPr="00730AD1">
        <w:rPr>
          <w:rFonts w:ascii="Times New Roman" w:hAnsi="Times New Roman" w:cs="Times New Roman"/>
          <w:sz w:val="24"/>
          <w:szCs w:val="24"/>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52FD9" w:rsidRPr="00730AD1" w:rsidRDefault="00952FD9" w:rsidP="00730AD1">
      <w:pPr>
        <w:pStyle w:val="a8"/>
        <w:spacing w:line="276" w:lineRule="auto"/>
        <w:ind w:left="0" w:firstLine="709"/>
        <w:rPr>
          <w:rFonts w:ascii="Times New Roman" w:hAnsi="Times New Roman" w:cs="Times New Roman"/>
          <w:sz w:val="24"/>
          <w:szCs w:val="24"/>
          <w:lang w:val="ru-RU"/>
        </w:rPr>
      </w:pPr>
      <w:r w:rsidRPr="00730AD1">
        <w:rPr>
          <w:rFonts w:ascii="Times New Roman" w:hAnsi="Times New Roman" w:cs="Times New Roman"/>
          <w:b/>
          <w:sz w:val="24"/>
          <w:szCs w:val="24"/>
          <w:lang w:val="ru-RU"/>
        </w:rPr>
        <w:t>Современное представление о физической культуре (основные понятия)</w:t>
      </w:r>
    </w:p>
    <w:p w:rsidR="00952FD9" w:rsidRPr="00730AD1" w:rsidRDefault="00952FD9" w:rsidP="00730AD1">
      <w:pPr>
        <w:spacing w:line="276" w:lineRule="auto"/>
        <w:ind w:firstLine="709"/>
        <w:jc w:val="both"/>
      </w:pPr>
      <w:r w:rsidRPr="00730AD1">
        <w:t xml:space="preserve">Физическое развитие человека. Организация и планирование самостоятельных занятий по развитию физических качеств. Техника движений и ее основные показатели. </w:t>
      </w:r>
      <w:r w:rsidRPr="00730AD1">
        <w:rPr>
          <w:i/>
        </w:rPr>
        <w:t>Спорт и спортивная подготовка</w:t>
      </w:r>
      <w:r w:rsidRPr="00730AD1">
        <w:t xml:space="preserve">. </w:t>
      </w:r>
      <w:r w:rsidRPr="00730AD1">
        <w:rPr>
          <w:i/>
        </w:rPr>
        <w:t>Всероссийский физкультурно-спортивный комплекс «Готов к труду и обороне».</w:t>
      </w:r>
    </w:p>
    <w:p w:rsidR="00952FD9" w:rsidRPr="00730AD1" w:rsidRDefault="00952FD9" w:rsidP="00730AD1">
      <w:pPr>
        <w:pStyle w:val="a8"/>
        <w:spacing w:line="276" w:lineRule="auto"/>
        <w:ind w:left="709"/>
        <w:rPr>
          <w:rFonts w:ascii="Times New Roman" w:hAnsi="Times New Roman" w:cs="Times New Roman"/>
          <w:sz w:val="24"/>
          <w:szCs w:val="24"/>
          <w:lang w:val="ru-RU"/>
        </w:rPr>
      </w:pPr>
      <w:r w:rsidRPr="00730AD1">
        <w:rPr>
          <w:rFonts w:ascii="Times New Roman" w:hAnsi="Times New Roman" w:cs="Times New Roman"/>
          <w:b/>
          <w:sz w:val="24"/>
          <w:szCs w:val="24"/>
          <w:lang w:val="ru-RU"/>
        </w:rPr>
        <w:t>Физическая культура человека</w:t>
      </w:r>
    </w:p>
    <w:p w:rsidR="00952FD9" w:rsidRPr="00730AD1" w:rsidRDefault="00952FD9" w:rsidP="00730AD1">
      <w:pPr>
        <w:tabs>
          <w:tab w:val="left" w:pos="0"/>
        </w:tabs>
        <w:spacing w:line="276" w:lineRule="auto"/>
        <w:ind w:firstLine="709"/>
        <w:jc w:val="both"/>
      </w:pPr>
      <w:r w:rsidRPr="00730AD1">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952FD9" w:rsidRPr="00730AD1" w:rsidRDefault="00952FD9" w:rsidP="00730AD1">
      <w:pPr>
        <w:tabs>
          <w:tab w:val="left" w:pos="0"/>
        </w:tabs>
        <w:spacing w:line="276" w:lineRule="auto"/>
        <w:ind w:firstLine="709"/>
        <w:jc w:val="both"/>
        <w:rPr>
          <w:b/>
        </w:rPr>
      </w:pPr>
      <w:r w:rsidRPr="00730AD1">
        <w:rPr>
          <w:b/>
        </w:rPr>
        <w:t xml:space="preserve">Способы двигательной (физкультурной) деятельности </w:t>
      </w:r>
    </w:p>
    <w:p w:rsidR="00952FD9" w:rsidRPr="00730AD1" w:rsidRDefault="00952FD9" w:rsidP="00730AD1">
      <w:pPr>
        <w:tabs>
          <w:tab w:val="left" w:pos="0"/>
        </w:tabs>
        <w:spacing w:line="276" w:lineRule="auto"/>
        <w:ind w:firstLine="709"/>
        <w:jc w:val="both"/>
        <w:rPr>
          <w:b/>
        </w:rPr>
      </w:pPr>
      <w:r w:rsidRPr="00730AD1">
        <w:rPr>
          <w:b/>
        </w:rPr>
        <w:t>Организация и проведение самостоятельных занятий физической культурой</w:t>
      </w:r>
    </w:p>
    <w:p w:rsidR="00952FD9" w:rsidRPr="00730AD1" w:rsidRDefault="00952FD9" w:rsidP="00730AD1">
      <w:pPr>
        <w:pStyle w:val="a8"/>
        <w:widowControl/>
        <w:numPr>
          <w:ilvl w:val="0"/>
          <w:numId w:val="43"/>
        </w:numPr>
        <w:autoSpaceDE/>
        <w:autoSpaceDN/>
        <w:spacing w:line="276" w:lineRule="auto"/>
        <w:ind w:right="0" w:firstLine="709"/>
        <w:contextualSpacing/>
        <w:rPr>
          <w:rFonts w:ascii="Times New Roman" w:hAnsi="Times New Roman" w:cs="Times New Roman"/>
          <w:sz w:val="24"/>
          <w:szCs w:val="24"/>
        </w:rPr>
      </w:pPr>
      <w:r w:rsidRPr="00730AD1">
        <w:rPr>
          <w:rFonts w:ascii="Times New Roman" w:hAnsi="Times New Roman" w:cs="Times New Roman"/>
          <w:sz w:val="24"/>
          <w:szCs w:val="24"/>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30AD1">
        <w:rPr>
          <w:rFonts w:ascii="Times New Roman" w:hAnsi="Times New Roman" w:cs="Times New Roman"/>
          <w:sz w:val="24"/>
          <w:szCs w:val="24"/>
        </w:rPr>
        <w:t xml:space="preserve">Организация досуга средствами физической культуры. </w:t>
      </w:r>
    </w:p>
    <w:p w:rsidR="00952FD9" w:rsidRPr="00730AD1" w:rsidRDefault="00952FD9" w:rsidP="00730AD1">
      <w:pPr>
        <w:pStyle w:val="a8"/>
        <w:spacing w:line="276" w:lineRule="auto"/>
        <w:ind w:left="709"/>
        <w:rPr>
          <w:rFonts w:ascii="Times New Roman" w:hAnsi="Times New Roman" w:cs="Times New Roman"/>
          <w:b/>
          <w:sz w:val="24"/>
          <w:szCs w:val="24"/>
        </w:rPr>
      </w:pPr>
      <w:r w:rsidRPr="00730AD1">
        <w:rPr>
          <w:rFonts w:ascii="Times New Roman" w:hAnsi="Times New Roman" w:cs="Times New Roman"/>
          <w:b/>
          <w:sz w:val="24"/>
          <w:szCs w:val="24"/>
        </w:rPr>
        <w:t xml:space="preserve">Оценка эффективности занятий физической культурой </w:t>
      </w:r>
    </w:p>
    <w:p w:rsidR="00952FD9" w:rsidRPr="00730AD1" w:rsidRDefault="00952FD9" w:rsidP="00730AD1">
      <w:pPr>
        <w:spacing w:line="276" w:lineRule="auto"/>
        <w:ind w:firstLine="709"/>
        <w:jc w:val="both"/>
      </w:pPr>
      <w:r w:rsidRPr="00730AD1">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52FD9" w:rsidRPr="00730AD1" w:rsidRDefault="00952FD9" w:rsidP="00730AD1">
      <w:pPr>
        <w:pStyle w:val="a8"/>
        <w:spacing w:line="276" w:lineRule="auto"/>
        <w:ind w:left="709"/>
        <w:rPr>
          <w:rFonts w:ascii="Times New Roman" w:hAnsi="Times New Roman" w:cs="Times New Roman"/>
          <w:b/>
          <w:sz w:val="24"/>
          <w:szCs w:val="24"/>
          <w:lang w:val="ru-RU"/>
        </w:rPr>
      </w:pPr>
      <w:r w:rsidRPr="00730AD1">
        <w:rPr>
          <w:rFonts w:ascii="Times New Roman" w:hAnsi="Times New Roman" w:cs="Times New Roman"/>
          <w:b/>
          <w:sz w:val="24"/>
          <w:szCs w:val="24"/>
          <w:lang w:val="ru-RU"/>
        </w:rPr>
        <w:t>Физическое совершенствование</w:t>
      </w:r>
    </w:p>
    <w:p w:rsidR="00952FD9" w:rsidRPr="00730AD1" w:rsidRDefault="00952FD9" w:rsidP="00730AD1">
      <w:pPr>
        <w:pStyle w:val="a8"/>
        <w:spacing w:line="276" w:lineRule="auto"/>
        <w:ind w:left="709"/>
        <w:rPr>
          <w:rFonts w:ascii="Times New Roman" w:hAnsi="Times New Roman" w:cs="Times New Roman"/>
          <w:i/>
          <w:sz w:val="24"/>
          <w:szCs w:val="24"/>
          <w:lang w:val="ru-RU"/>
        </w:rPr>
      </w:pPr>
      <w:r w:rsidRPr="00730AD1">
        <w:rPr>
          <w:rFonts w:ascii="Times New Roman" w:hAnsi="Times New Roman" w:cs="Times New Roman"/>
          <w:b/>
          <w:sz w:val="24"/>
          <w:szCs w:val="24"/>
          <w:lang w:val="ru-RU"/>
        </w:rPr>
        <w:t>Физкультурно-оздоровительная деятельность</w:t>
      </w:r>
    </w:p>
    <w:p w:rsidR="00952FD9" w:rsidRPr="00730AD1" w:rsidRDefault="00952FD9" w:rsidP="00730AD1">
      <w:pPr>
        <w:spacing w:line="276" w:lineRule="auto"/>
        <w:ind w:firstLine="709"/>
        <w:jc w:val="both"/>
        <w:rPr>
          <w:i/>
        </w:rPr>
      </w:pPr>
      <w:r w:rsidRPr="00730AD1">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952FD9" w:rsidRPr="00730AD1" w:rsidRDefault="00952FD9" w:rsidP="00730AD1">
      <w:pPr>
        <w:pStyle w:val="a8"/>
        <w:spacing w:line="276" w:lineRule="auto"/>
        <w:ind w:left="709"/>
        <w:rPr>
          <w:rFonts w:ascii="Times New Roman" w:hAnsi="Times New Roman" w:cs="Times New Roman"/>
          <w:sz w:val="24"/>
          <w:szCs w:val="24"/>
          <w:lang w:val="ru-RU"/>
        </w:rPr>
      </w:pPr>
      <w:r w:rsidRPr="00730AD1">
        <w:rPr>
          <w:rFonts w:ascii="Times New Roman" w:hAnsi="Times New Roman" w:cs="Times New Roman"/>
          <w:b/>
          <w:sz w:val="24"/>
          <w:szCs w:val="24"/>
          <w:lang w:val="ru-RU"/>
        </w:rPr>
        <w:t>Спортивно-оздоровительная деятельность</w:t>
      </w:r>
    </w:p>
    <w:p w:rsidR="00952FD9" w:rsidRPr="00730AD1" w:rsidRDefault="00952FD9" w:rsidP="00730AD1">
      <w:pPr>
        <w:spacing w:line="276" w:lineRule="auto"/>
        <w:ind w:firstLine="709"/>
        <w:jc w:val="both"/>
      </w:pPr>
      <w:r w:rsidRPr="00730AD1">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30AD1">
        <w:rPr>
          <w:i/>
        </w:rPr>
        <w:t>мини-футбол</w:t>
      </w:r>
      <w:r w:rsidRPr="00730AD1">
        <w:t xml:space="preserve">, волейбол, баскетбол. Правила казачьих  игр. Игры по правилам. </w:t>
      </w:r>
    </w:p>
    <w:p w:rsidR="00952FD9" w:rsidRPr="00730AD1" w:rsidRDefault="00952FD9" w:rsidP="00730AD1">
      <w:pPr>
        <w:spacing w:line="276" w:lineRule="auto"/>
        <w:ind w:firstLine="709"/>
        <w:jc w:val="both"/>
      </w:pPr>
    </w:p>
    <w:p w:rsidR="00952FD9" w:rsidRPr="00730AD1" w:rsidRDefault="00952FD9" w:rsidP="00730AD1">
      <w:pPr>
        <w:pStyle w:val="a8"/>
        <w:spacing w:line="276" w:lineRule="auto"/>
        <w:ind w:left="709"/>
        <w:rPr>
          <w:rFonts w:ascii="Times New Roman" w:hAnsi="Times New Roman" w:cs="Times New Roman"/>
          <w:b/>
          <w:sz w:val="24"/>
          <w:szCs w:val="24"/>
          <w:lang w:val="ru-RU"/>
        </w:rPr>
      </w:pPr>
      <w:r w:rsidRPr="00730AD1">
        <w:rPr>
          <w:rFonts w:ascii="Times New Roman" w:hAnsi="Times New Roman" w:cs="Times New Roman"/>
          <w:b/>
          <w:sz w:val="24"/>
          <w:szCs w:val="24"/>
          <w:lang w:val="ru-RU"/>
        </w:rPr>
        <w:t>Прикладно-ориентированная физкультурная деятельность</w:t>
      </w:r>
    </w:p>
    <w:p w:rsidR="00952FD9" w:rsidRPr="00730AD1" w:rsidRDefault="00952FD9" w:rsidP="00730AD1">
      <w:pPr>
        <w:spacing w:line="276" w:lineRule="auto"/>
        <w:ind w:firstLine="709"/>
        <w:jc w:val="both"/>
      </w:pPr>
      <w:r w:rsidRPr="00730AD1">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30AD1">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9A4B01" w:rsidRPr="00730AD1" w:rsidRDefault="009A4B01" w:rsidP="00730AD1">
      <w:pPr>
        <w:pStyle w:val="4"/>
        <w:spacing w:before="0" w:line="276" w:lineRule="auto"/>
        <w:jc w:val="both"/>
        <w:rPr>
          <w:rFonts w:ascii="Times New Roman" w:eastAsia="Times New Roman" w:hAnsi="Times New Roman" w:cs="Times New Roman"/>
          <w:color w:val="auto"/>
        </w:rPr>
      </w:pPr>
    </w:p>
    <w:p w:rsidR="00040D8C" w:rsidRPr="00730AD1" w:rsidRDefault="00040D8C" w:rsidP="00730AD1">
      <w:pPr>
        <w:spacing w:line="276" w:lineRule="auto"/>
        <w:jc w:val="both"/>
      </w:pP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ОСНОВЫ БЕЗОПАСНОСТИ И ЗАЩИТЫ РОДИНЫ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Рабочая программа по учебному предмету «Основы безопасности изащиты Родины» (предметная область «Физическая культура и основы безопасности и защита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b/>
          <w:bCs/>
          <w:color w:val="000000"/>
          <w:lang w:eastAsia="en-US"/>
        </w:rPr>
        <w:t xml:space="preserve">Пояснительная записка.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Программа ОБЗЖ разработана на основе требований к результатам освоения программы основного общего образования, представленных в ФОП ООО, федеральной программы воспитания, Концепции преподавания учебного предмета "Основы безопасности и защита Родины"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Программа ОБЗР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Программа ОБЗР обеспечивает: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040D8C" w:rsidRPr="00730AD1" w:rsidRDefault="00040D8C" w:rsidP="00730AD1">
      <w:pPr>
        <w:autoSpaceDE w:val="0"/>
        <w:autoSpaceDN w:val="0"/>
        <w:adjustRightInd w:val="0"/>
        <w:spacing w:line="276" w:lineRule="auto"/>
        <w:jc w:val="both"/>
        <w:rPr>
          <w:rFonts w:eastAsiaTheme="minorHAnsi"/>
          <w:color w:val="000000"/>
          <w:lang w:eastAsia="en-US"/>
        </w:rPr>
      </w:pPr>
      <w:r w:rsidRPr="00730AD1">
        <w:rPr>
          <w:rFonts w:eastAsiaTheme="minorHAnsi"/>
          <w:color w:val="000000"/>
          <w:lang w:eastAsia="en-US"/>
        </w:rPr>
        <w:t xml:space="preserve">-возможность выработки и закрепления у обучающихся умений и навыков, необходимых для последующей жизни;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color w:val="000000"/>
          <w:lang w:eastAsia="en-US"/>
        </w:rPr>
        <w:t xml:space="preserve">-выработку практико-ориентированных компетенций, соответствующих потребностям </w:t>
      </w:r>
      <w:r w:rsidRPr="00730AD1">
        <w:rPr>
          <w:rFonts w:eastAsiaTheme="minorHAnsi"/>
          <w:lang w:eastAsia="en-US"/>
        </w:rPr>
        <w:t xml:space="preserve">современности;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В программе ОБЗР содержание учебного предмета ОБЗР структурно представлено одиннадцатью модулями </w:t>
      </w:r>
      <w:r w:rsidRPr="00730AD1">
        <w:rPr>
          <w:rFonts w:eastAsiaTheme="minorHAnsi"/>
          <w:lang w:eastAsia="en-US"/>
        </w:rPr>
        <w:t xml:space="preserve">(тематическими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ind w:left="360"/>
        <w:jc w:val="both"/>
        <w:rPr>
          <w:rFonts w:eastAsiaTheme="minorHAnsi"/>
          <w:lang w:eastAsia="en-US"/>
        </w:rPr>
      </w:pPr>
      <w:r w:rsidRPr="00730AD1">
        <w:rPr>
          <w:rFonts w:eastAsiaTheme="minorHAnsi"/>
          <w:lang w:eastAsia="en-US"/>
        </w:rPr>
        <w:t xml:space="preserve">В программе ОБЗР содержание учебного предмета ОБЗР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основного общего образования: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1 «Безопасное и устойчивое развитие личности, общества,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2 «Военная подготовка. Основы военных знаний;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3 «Культура безопасности жизнедеятельности в современном обществе»;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4 «Безопасность в быту»;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5 «Безопасность в транспорте»;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6 «Безопасность вобщественных местах»;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7 «Безопасность в природной среде»;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8 «Основы медицинских знаний. Оказание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9 «Безопасность в социуме»;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 10 «Безопасность в информационном пространстве»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модуль 11«Основы противодействия экстремизму и терроризму».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Учебный материал систематизирован по сферам возможных проявлений рисков и опасностей: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помещения и бытовые условия; улица и общественные места; природные условия;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коммуникационные связи и каналы; физическое и психическое здоровье; социальное взаимодействие и другие.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 этом центральной проблемой безопасности жизнедеятельности остаётся сохранение жизни и здоровья каждого человека.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 1642.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w:t>
      </w:r>
      <w:r w:rsidRPr="00730AD1">
        <w:rPr>
          <w:rFonts w:eastAsiaTheme="minorHAnsi"/>
          <w:b/>
          <w:bCs/>
          <w:lang w:eastAsia="en-US"/>
        </w:rPr>
        <w:t xml:space="preserve">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r w:rsidRPr="00730AD1">
        <w:rPr>
          <w:rFonts w:eastAsiaTheme="minorHAnsi"/>
          <w:lang w:eastAsia="en-US"/>
        </w:rPr>
        <w:t xml:space="preserve">.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Содержание обучения.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1 «Безопасное и устойчивое развитие личности, общества,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стратегия национальной безопасности, национальные интересы и угрозы национальной безопасности;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чрезвычайные ситуации природного, техногенного и биолого-социального характера;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информирование и оповещение населения о чрезвычайных ситуациях, система ОКСИОН;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история развития гражданской обороны;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сигнал «Внимание всем!», порядок действий населения при его получении; средства индивидуальной и коллективной защиты населения, порядок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пользования фильтрующим противогазом;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эвакуация населения в условиях чрезвычайных ситуаций, порядок действий населения при объявлении эвакуации;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современная армия, воинская обязанность и военная служба, добровольная и обязательная подготовка к службе в армии.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2 «Военная подготовка. Основы военных знаний»: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организационная структура Вооруженных Сил Российской Федерации; функции и основные задачи современных Вооруженных Сил Российской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Федерации;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организационно-штатная структура и боевые возможности отделения, задачи отделения в различных видах боя;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история создания общевоинских уставов;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этапы становления современных общевоинских уставов;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сущность единоначалия;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командиры (начальники) и подчинённые; старшие и младшие;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приказ (приказание), порядок его отдачи и выполнения; воинские звания и военная форма одежды;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воинская дисциплина, её сущность и значение;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обязанности военнослужащих по соблюдению требований воинской дисциплины;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способы достижения воинской дисциплины; положения Строевого устава;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обязанности военнослужащих перед построением и в строю;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строевые приёмы и движение без оружия, строевая стойка, выполнение команд «Становись», «Равняйсь», «Смирно», «Вольно», «Заправиться»,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«Отставить», «Головные уборы (головной убор) – снять (надеть)», повороты на месте.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3 «Культура безопасности жизнедеятельности в современном обществе»: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жизнедеятельности»;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источники и факторы опасности, их классификация; общие принципы безопасного поведения;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понятия опасной и чрезвычайной ситуации, сходство и различия опасной и чрезвычайной ситуации;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механизм перерастания повседневной ситуации в чрезвычайную ситуацию, правила поведения в опасных и чрезвычайных ситуациях.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4 «Безопасность в быту»: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основные источники опасности в быту и их классификация;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защита прав потребителя, сроки годности и состав продуктов питания бытовые отравления и причины их возникновения;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признаки отравления, приёмы и правила оказания первой помощи; правила комплектования и хранения домашней аптечки;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бытовые травмы и правила их предупреждения, приёмы и правила оказания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обращения с газовыми и электрическими приборами; приемы и правила оказания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поведения в подъезде и лифте, а также при входе и выходе из них; пожар и факторы его развития;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условия и причины возникновения пожаров, их возможные последствия, приёмы и правила оказания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первичные средства пожаротушения;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вызова экстренных служб и порядок взаимодействия с ними, ответственность за ложные сообщения;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права, обязанности и ответственность граждан в области пожарной безопасности;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ситуации криминогенного характера;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поведения с малознакомыми людьми;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меры по предотвращению проникновения злоумышленников в дом, правила поведения при попытке проникновения в дом посторонних;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классификация аварийных ситуаций на коммунальных системах жизнеобеспечения;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предупреждения возможных аварий на коммунальных системах, порядок действий при авариях на коммунальных системах.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5 «Безопасность на транспорте»: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дорожного движения и их значение;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условия обеспечения безопасности участников дорожного движения; правила дорожного движения и дорожные знаки для пешеходов;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«дорожные ловушки» и правила их предупреждения; световозвращающие элементы и правила их применения;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дорожного движения для пассажиров;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обязанности пассажиров маршрутных транспортных средств, ремень безопасности и правила его применения;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пассажиров в маршрутных транспортных средствах при опасных и чрезвычайных ситуациях;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поведения пассажира мотоцикла;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дорожного движения для водителя велосипеда, мопеда и иных средств индивидуальной мобильности;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дорожные знаки для водителя велосипеда, сигналы велосипедиста правила подготовки велосипеда к пользованию;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дорожно-транспортные происшествия и причины их возникновения; основные факторы риска возникновения дорожно-транспортных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происшествий;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очевидца дорожно-транспортного происшествия; порядок действий при пожаре на транспорте;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особенности различных видов транспорта (внеуличного, железнодорожного, водного, воздушного);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приёмы и правила оказания первой помощи при различных травмах в результате чрезвычайных ситуаций на транспорте.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6 «Безопасность в общественных местах»: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общественные места и их характеристики, потенциальные источники опасности в общественных местах;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вызова экстренных служб и порядок взаимодействия с ними; массовые мероприятия и правила подготовки к ним;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при беспорядках в местах массового пребывания людей; порядок действий при попадании в толпу и давку;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при обнаружении угрозы возникновения пожара; порядок действий при эвакуации из общественных мест и зданий;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опасности криминогенного и антиобщественного характера в общественных местах, порядок действий при их возникновении;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при взаимодействии с правоохранительными органами.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7 «Безопасность в природной среде»: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природные чрезвычайные ситуации и их классификация;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опасности в природной среде: дикие животные, змеи, насекомые и паукообразные, ядовитые грибы и растения;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автономные условия, их особенности и опасности, правила подготовки к длительному автономному существованию;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при автономном пребывании в природной среде; правила ориентирования на местности, способы подачи сигналов бедствия;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безопасного поведения в горах снежные лавины, их характеристики и опасности, порядок действий, необходимый для снижения риска попадания в лавину;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камнепады, их характеристики и опасности, порядок действий, необходимых для снижения риска попадания под камнепад;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сели, их характеристики и опасности, порядок действий при попадании в зону селя;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оползни, их характеристики и опасности, порядок действий при начале оползня;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общие правила безопасного поведения на водоёмах, правила купания на оборудованных и необорудованных пляжах;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наводнения, их характеристики и опасности, порядок действий при наводнении;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цунами, их характеристики и опасности, порядок действий при нахождении в зоне цунами;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ураганы, смерчи, их характеристики и опасности, порядок действий при ураганах, бурях и смерчах;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грозы, их характеристики и опасности, порядок действий при попадании в грозу;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смысл понятий «экология» и «экологическая культура», значение экологии для устойчивого развития общества;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безопасного поведения при неблагоприятной экологической обстановке (загрязнении атмосферы).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8 «Основы медицинских знаний. Оказание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смысл понятий «здоровье» и «здоровый образ жизни», их содержание и значение для человека;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профилактики и защиты от них;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социального происхождения (эпидемия, пандемия, эпизоотия, панзоотия, эпифитотия, панфитотия);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«неинфекционные заболевания» и их классификация, факторы риска неинфекционных заболеваний;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меры профилактики неинфекционных заболеваний и защиты от них; диспансеризация и её задачи;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понятия «психическое здоровье» и «психологическое благополучие»;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стресс и его влияние на человека, меры профилактики стресса, способы саморегуляции эмоциональных состояний;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«первая помощь» и обязанность по её оказанию, универсальный алгоритм оказания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назначение и состав аптечки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порядок действий при оказании первой помощи в различных ситуациях, приёмы психологической поддержки пострадавшего.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9 «Безопасность в социуме»: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общение и его значение для человека, способы эффективного общения; приёмы и правила безопасной межличностной коммуникации и комфортного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взаимодействия в группе, признаки конструктивного и деструктивного общения;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«конфликт» и стадии его развития, факторы и причины развития конфликта;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поведения для снижения риска конфликта и порядок действий при его опасных проявлениях;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способ разрешения конфликта с помощью третьей стороны (медиатора); опасные формы проявления конфликта: агрессия, домашнее насилие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 буллинг;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манипуляции в ходе межличностного общения, приёмы распознавания манипуляций и способы противостояния им;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современные молодёжные увлечения и опасности, связанные с ними, правила безопасного поведения;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правила безопасной коммуникации с незнакомыми людьми Модуль № 10 «Безопасность в информационном пространстве»: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понятие «цифровая среда», её характеристики и примеры информационных и компьютерных угроз, положительные возможности цифровой среды;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риски и угрозы при использовании Интернета;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опасные явления цифровой среды: вредоносные программы и приложения и их разновидности;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кибергигиены, необходимые для предупреждения возникновения опасных ситуаций в цифровой среде;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противоправные действия в Интернете;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Модуль № 11 «Основы противодействия экстремизму и терроризму»: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понятия «экстремизм» и «терроризм», их содержание, причины, возможные варианты проявления и последствия;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цели и формы проявления террористических актов, их последствия, уровни террористической 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признаки вовлечения в террористическую деятельность, правила антитеррористического поведения;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признаки угроз и подготовки различных форм терактов, порядок действий при их обнаружении;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b/>
          <w:lang w:eastAsia="en-US"/>
        </w:rPr>
      </w:pPr>
      <w:r w:rsidRPr="00730AD1">
        <w:rPr>
          <w:rFonts w:eastAsiaTheme="minorHAnsi"/>
          <w:b/>
          <w:lang w:eastAsia="en-US"/>
        </w:rPr>
        <w:t xml:space="preserve">Планируемые результаты освоения программы ОБЗР.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ЛИЧНОСТНЫЕ РЕЗУЛЬТАТЫ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Личностные результаты изучения ОБЗР включают: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21. </w:t>
      </w:r>
      <w:r w:rsidRPr="00730AD1">
        <w:rPr>
          <w:rFonts w:eastAsiaTheme="minorHAnsi"/>
          <w:b/>
          <w:bCs/>
          <w:lang w:eastAsia="en-US"/>
        </w:rPr>
        <w:t xml:space="preserve">патриотическое воспитание: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p>
    <w:p w:rsidR="00040D8C" w:rsidRPr="00730AD1" w:rsidRDefault="00040D8C" w:rsidP="00730AD1">
      <w:pPr>
        <w:pageBreakBefore/>
        <w:autoSpaceDE w:val="0"/>
        <w:autoSpaceDN w:val="0"/>
        <w:adjustRightInd w:val="0"/>
        <w:spacing w:line="276" w:lineRule="auto"/>
        <w:jc w:val="both"/>
        <w:rPr>
          <w:rFonts w:eastAsiaTheme="minorHAnsi"/>
          <w:lang w:eastAsia="en-US"/>
        </w:rPr>
      </w:pPr>
      <w:r w:rsidRPr="00730AD1">
        <w:rPr>
          <w:rFonts w:eastAsiaTheme="minorHAnsi"/>
          <w:lang w:eastAsia="en-US"/>
        </w:rPr>
        <w:t xml:space="preserve">культуры Российской Федерации, своего края, народов России;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формирование чувства гордости за свою Родину, ответственного отношения к выполнению конституционного долга – защите Отечества;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22. </w:t>
      </w:r>
      <w:r w:rsidRPr="00730AD1">
        <w:rPr>
          <w:rFonts w:eastAsiaTheme="minorHAnsi"/>
          <w:b/>
          <w:bCs/>
          <w:lang w:eastAsia="en-US"/>
        </w:rPr>
        <w:t xml:space="preserve">гражданское воспитание: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к выполнению обязанностей гражданина и реализации его прав, уважение прав, свобод и законных интересов других людей;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активное участие в жизни семьи, организации, местного сообщества, родного края, страны;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неприятие любых форм экстремизма, дискриминации;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представление о способах противодействия коррупции;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к участию в гуманитарной деятельности (волонтёрство, помощь людям, нуждающимся в ней);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1) духовно-нравственное воспитание: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ориентация на моральные ценности и нормы в ситуациях нравственного выбора;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2) эстетическое воспитание: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формирование гармоничной личности, развитие способности воспринимать, ценить и создавать прекрасное в повседневной жизни;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1) понимание взаимозависимости счастливого юношества и безопасного личного поведения в повседневной жизни ценности научного познания: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2) физическое воспитание, формирование культуры здоровья и эмоционального благополучия: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осознание ценности жизни;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соблюдение правил безопасности, в том числе навыков безопасного поведения в Интернет–среде;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умение принимать себя и других людей, не осуждая;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умение осознавать эмоциональное состояние своё и других людей, уметь управлять собственным эмоциональным состоянием;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сформированность навыка рефлексии, признание своего права на ошибку и такого же права другого человека;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3) трудовое воспитание: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направленности,способность инициировать, планировать и самостоятельно выполнять такого рода деятельность;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адаптироваться в профессиональной среде; уважение к труду и результатам трудовой деятельности;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 средства индивидуальной защиты, приёмы рационального и безопасного поведения в опасных и чрезвычайных ситуациях;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1) экологическое воспитание: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осознание своей роли как гражданина и потребителя в условиях взаимосвязи природной, технологической и социальной сред;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готовность к участию в практической деятельности экологической направленности;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МЕТАПРЕДМЕТНЫЕ РЕЗУЛЬТАТЫ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Базовые логические действия: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выявлять и характеризовать существенные признаки объектов (явлений);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устанавливать существенный признак классификации, основания для обобщения и сравнения, критерии проводимого анализа;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 учётом предложенной задачи выявлять закономерности и противоречия в рассматриваемых фактах, данных и наблюдениях;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предлагать критерии для выявления закономерностей и противоречий; выявлять дефицит информации, данных, необходимых для решения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поставленной задачи;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Базовые исследовательские действия: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Работа с информацией: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выбирать, анализировать, систематизировать и интерпретировать информацию различных видов и форм представления;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эффективно запоминать и систематизировать информацию;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овладение системой универсальных познавательных действий обеспечивает сформированность когнитивных навыков обучающихся.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Коммуникативные универсальные учебные действия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Общение: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сопоставлять свои суждения с суждениями других участников диалога, обнаруживать различие и сходство позиций;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Регулятивные универсальные учебные действия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Самоорганизация: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выявлять проблемные вопросы, требующие решения в жизненных и учебных ситуациях;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Самоконтроль, эмоциональный интеллект: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управлять собственными эмоциями и не поддаваться эмоциям других людей, выявлять и анализировать их причины;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ставить себя на место другого человека, понимать мотивы и намерения другого человека, регулировать способ выражения эмоций;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осознанно относиться к другому человеку, его мнению, признавать право на ошибку свою и чужую;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быть открытым себе и другим людям, осознавать невозможность контроля всего вокруг.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lang w:eastAsia="en-US"/>
        </w:rPr>
        <w:t xml:space="preserve">Совместная деятельность: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и использовать преимущества командной и индивидуальной работы при решении конкретной учебной задачи;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ПРЕДМЕТНЫЕ РЕЗУЛЬТАТЫ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Предметные результаты по ОБЗР должны обеспечивать: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1)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2)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3) сформированность представлений о назначении, боевых свойствах и общем устройстве стрелкового оружия;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4)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5)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6)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7)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8)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сформированность представлений о правилах безопасного поведения 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9)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10)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11)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12)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1 «Безопасное и устойчивое развитие личности, общества, государства»: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значение Конституции Российской Федерации;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содержание статей 2, 4, 20, 41, 42, 58, 59 Конституции Российской Федерации, пояснять их значение для личности и общества;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понятия «национальные интересы» и «угрозы национальной безопасности», приводить примеры;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классификацию чрезвычайных ситуаций по масштабам и источникам возникновения, приводить примеры;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способы информирования и оповещения населения о чрезвычайных ситуациях;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порядок действий населения при объявлении эвакуации; характеризовать современное состояние Вооружённых Сил Российской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Федерации;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приводить примеры применения Вооружённых Сил Российской Федерации в борьбе с неонацизмом и международным терроризмом;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понятия «воинская обязанность», «военная служба»; раскрывать содержание подготовки к службе в армии.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2 «Военная подготовка. Основы военных знаний»: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направлениям;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осознавать значимость каждого направления подготовки к военной службе в решении комплексных задач;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составе, предназначении видов и родов Вооруженных Сил Российской Федерации;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функции и задачи Вооруженных Сил Российской Федерации на современном этапе;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значимость военной присяги для формирования образа российского военнослужащего – защитника Отечества;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вооружения и военной техники;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об организационной структуре отделения и задачах личного состава в бою;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современных элементах экипировки и бронезащиты военнослужащего;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алгоритм надевания экипировки и средств бронезащиты;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вооружении отделения и тактико-технических характеристиках стрелкового оружия;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основные характеристики стрелкового оружия и ручных гранат;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историю создания уставов и этапов становления современных общевоинских уставов Вооруженных Сил Российской Федерации; знать структуру современных общевоинских уставов и понимать их значение для повседневной жизнедеятельности войск;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принцип единоначалия, принятый в Вооруженных Силах Российской Федерации;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порядке подчиненности и взаимоотношениях военнослужащих;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понимать порядок отдачи приказа (приказания) и их выполнения; различать воинские звания и образцы военной формы одежды;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воинской дисциплине, ее сущности и значении; понимать принципы достижения воинской дисциплины;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уметь оценивать риски нарушения воинской дисциплины; знать основные положения Строевого устава;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обязанности военнослужащего перед построением и в строю; знать строевые приёмы на месте без оружия;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выполнять строевые приёмы на месте без оружия.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3 «Культура безопасности жизнедеятельности в современном обществе»: </w:t>
      </w:r>
      <w:r w:rsidRPr="00730AD1">
        <w:rPr>
          <w:rFonts w:eastAsiaTheme="minorHAnsi"/>
          <w:lang w:eastAsia="en-US"/>
        </w:rPr>
        <w:t xml:space="preserve">характеризовать значение безопасности жизнедеятельности для человека; раскрывать смысл понятий «опасность», «безопасность», «риск», «культура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безопасности жизнедеятельности»;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и характеризовать источники 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и обосновывать общие принципы безопасного поведения; моделировать реальные ситуации и решать ситуационные задачи;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сходство и различия опасной и чрезвычайной ситуаций;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механизм перерастания повседневной ситуации в чрезвычайную ситуацию;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приводить примеры различных угроз безопасности и характеризовать их; раскрывать и обосновывать правила поведения в опасных и чрезвычайных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ситуациях.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4 «Безопасность в быту»: </w:t>
      </w:r>
      <w:r w:rsidRPr="00730AD1">
        <w:rPr>
          <w:rFonts w:eastAsiaTheme="minorHAnsi"/>
          <w:lang w:eastAsia="en-US"/>
        </w:rPr>
        <w:t xml:space="preserve">объяснять особенности жизнеобеспечения жилища; классифицировать основные источники опасности в быту;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права потребителя, выработать навыки безопасного выбора продуктов питания;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бытовые отравления и причины их возникновения; характеризовать правила безопасного использования средств бытовой химии;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при сборе ртути в домашних условиях в случае, если разбился ртутный термометр; раскрывать признаки отравления, иметь навыки профилактики пищевых отравлений;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и приёмы оказания первой помощи, иметь навыки безопасных действий при отравлениях, промывании желудка;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бытовые травмы и объяснять правила их предупреждения; знать правила безопасного обращения с инструментами;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меры предосторожности от укусов различных животных;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правилами комплектования и хранения домашней аптечки;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правилами безопасного поведения и иметь навыки безопасных действий при обращении с газовыми и электрическими приборами;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правилами безопасного поведения и иметь навыки безопасных действий при опасных ситуациях в подъезде и лифте;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владеть правилами и иметь навыки приёмов оказания первой помощи при отравлении газом и электротравме;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пожар, его факторы и стадии развития;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условия и причины возникновения пожаров, характеризовать их возможные последствия;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при пожаре дома, на балконе, в подъезде, в лифте;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правильного использования первичных средств пожаротушения, оказания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права, обязанности и иметь представление об ответственности граждан в области пожарной безопасности;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порядок и иметь навыки вызова экстренных служб; знать порядок взаимодействия с экстренным службами;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об ответственности за ложные сообщения; характеризовать меры по предотвращению проникновения злоумышленников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дом;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ситуации криминогенного характера; знать правила поведения с малознакомыми людьми;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поведения и иметь навыки безопасных действий при попытке проникновения в дом посторонних;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аварийные ситуации на коммунальных системах жизнеобеспечения;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при авариях на коммунальных системах жизнеобеспечения </w:t>
      </w:r>
      <w:r w:rsidRPr="00730AD1">
        <w:rPr>
          <w:rFonts w:eastAsiaTheme="minorHAnsi"/>
          <w:i/>
          <w:iCs/>
          <w:lang w:eastAsia="en-US"/>
        </w:rPr>
        <w:t xml:space="preserve">Предметные результаты по модулю № 5 «Безопасность на транспорте»: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дорожного движения и объяснять их значение;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перечислять и характеризовать участников дорожного движения и элементы дороги;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условия обеспечения безопасности участников дорожного движения; знать правила дорожного движения для пешеходов;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применения световозвращающих элементов; знать правила дорожного движения для пассажиров;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обязанности пассажиров маршрутных транспортных средств;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применения ремня безопасности и детских удерживающих устройств;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пассажиров при опасных и чрезвычайных ситуациях в маршрутных транспортных средствах;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поведения пассажира мотоцикла;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дорожного движения для водителя велосипеда, мопеда, лиц, использующих средства индивидуальной мобильности;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дорожные знаки для водителя велосипеда, сигналы велосипедиста; знать правила подготовки и выработать навыки безопасного использования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велосипеда;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требования правил дорожного движения к водителю мотоцикла; классифицировать дорожно-транспортные происшествия и характеризовать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причины их возникновения;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очевидца дорожно-транспортного происшествия;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порядок действий при пожаре на транспорте;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особенности и опасности на различных видах транспорта (внеуличного, железнодорожного, водного, воздушного);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обязанности пассажиров отдельных видов транспорта;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безопасного поведения пассажиров при различных происшествиях на отдельных видах транспорта;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и иметь навыки оказания первой помощи при различных травмах в результате чрезвычайных ситуаций на транспорте;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способы извлечения пострадавшего из транспорта.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Предметные результаты по модулю № 6 «Безопасность в общественных местах»</w:t>
      </w:r>
      <w:r w:rsidRPr="00730AD1">
        <w:rPr>
          <w:rFonts w:eastAsiaTheme="minorHAnsi"/>
          <w:i/>
          <w:iCs/>
          <w:lang w:eastAsia="en-US"/>
        </w:rPr>
        <w:t xml:space="preserve">: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общественные места характеризовать потенциальные источники опасности в общественных местах;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вызова экстренных служб и порядок взаимодействия с ними; уметь планировать действия в случае возникновения опасной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или чрезвычайной ситуации;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риски массовых мероприятий и объяснять правила подготовки к посещению массовых мероприятий;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безопасного поведения при беспорядках в местах массового пребывания людей;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при попадании в толпу и давку;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при обнаружении угрозы возникновения пожара;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и иметь навыки безопасных действий при эвакуации из общественных мест и зданий;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в общественных местах;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действий при взаимодействии с правоохранительными органами.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7 «Безопасность в природной среде»: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и характеризовать чрезвычайные ситуации природного характера;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опасности в природной среде: дикие животные, змеи, насекомые и паукообразные, ядовитые грибы и растения;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встрече с дикими животными, змеями, насекомыми и паукообразными;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поведения для снижения риска отравления ядовитыми грибами и растениями;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автономные условия, раскрывать их опасности и порядок подготовки к ним;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правилах безопасного поведения в горах; характеризовать снежные лавины, камнепады, сели, оползни, их внешние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признаки и 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общие правила безопасного поведения на водоёмах;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купания, понимать различия между оборудованными и необорудованными пляжами;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само- и взаимопомощи терпящим бедствие на воде;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обнаружении тонущего человека летом и человека в полынье;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нахождении в зоне цунами; характеризовать ураганы, смерчи, их внешние признаки и 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ураганах и смерчах; характеризовать грозы, их внешние признаки и 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безопасных действий при попадании в грозу; характеризовать землетрясения и извержения вулканов и их опасности;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землетрясении, в том числе при попадании под завал;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нахождении в зоне извержения вулкана;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смысл понятий «экология» и «экологическая культура»; объяснять значение экологии для устойчивого развития общества;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правила безопасного поведения при неблагоприятной экологической обстановке (загрязнении атмосферы).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8 «Основы медицинских знаний. Оказание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смысл понятий «здоровье» и «здоровый образ жизни» и их содержание, объяснять значение здоровья для человека;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факторы, влияющие на здоровье человека;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содержание элементов здорового образа жизни, объяснять пагубность вредных привычек; обосновывать личную ответственность за сохранение здоровья;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понятие «инфекционные заболевания», объяснять причины их возникновения;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понятие «неинфекционные заболевания» и давать их классификацию;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факторы риска неинфекционных заболеваний;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соблюдения мер профилактики неинфекционных заболеваний и защиты от них;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назначение диспансеризации и раскрывать её задачи;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понятия «психическое здоровье» и «психическое благополучие»; объяснять понятие «стресс» и его влияние на человека;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соблюдения мер профилактики стресса, раскрывать способы саморегуляции эмоциональных состояний;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понятие «первая помощь» и её содержание; знать состояния, требующие оказания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универсальный алгоритм оказания первой помощи; знать назначение и состав аптечки первой помощи;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действий при оказании первой помощи в различных ситуациях; характеризовать приёмы психологической поддержки пострадавшего.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9 «Безопасность в социуме»: </w:t>
      </w:r>
      <w:r w:rsidRPr="00730AD1">
        <w:rPr>
          <w:rFonts w:eastAsiaTheme="minorHAnsi"/>
          <w:lang w:eastAsia="en-US"/>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факторы и причины развития; иметь представление о ситуациях возникновения межличностных и групповых конфликтов;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безопасные и эффективные способы избегания и разрешения конфликтных ситуаций иметь навыки безопасного поведения для снижения риска конфликта и безопасных действий при его опасных проявлениях;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способ разрешения конфликта с помощью третьей стороны (медиатора);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об опасных формах проявления конфликта: агрессия, домашнее насилие и буллинг;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манипуляции в ходе межличностного общения;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приёмы распознавания манипуляций и знать способы противостояния 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современные молодёжные увлечения и опасности, связанные с ними, знать правила безопасного поведения;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безопасного поведения при коммуникации с незнакомыми людьми.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Предметные результаты по модулю № 10 «Безопасность в информационном пространстве</w:t>
      </w:r>
      <w:r w:rsidRPr="00730AD1">
        <w:rPr>
          <w:rFonts w:eastAsiaTheme="minorHAnsi"/>
          <w:i/>
          <w:iCs/>
          <w:lang w:eastAsia="en-US"/>
        </w:rPr>
        <w:t xml:space="preserve">»: </w:t>
      </w:r>
      <w:r w:rsidRPr="00730AD1">
        <w:rPr>
          <w:rFonts w:eastAsiaTheme="minorHAnsi"/>
          <w:lang w:eastAsia="en-US"/>
        </w:rPr>
        <w:t xml:space="preserve">раскрывать понятие «цифровая среда», её характеристики и приводить примеры информационных и компьютерных угроз;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положительные возможности цифровой среды; характеризовать риски и угрозы при использовании Интернета;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опасные явления цифровой среды;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классифицировать и оценивать риски вредоносных программ и приложений, их разновидностей;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соблюдения правил кибергигиены для предупреждения возникновения опасных ситуаций в цифровой среде;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основные виды опасного и запрещённого контента в Интернете и характеризовать его признаки;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приёмы распознавания опасностей при использовании Интернета; характеризовать противоправные действия в Интернете;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b/>
          <w:bCs/>
          <w:i/>
          <w:iCs/>
          <w:lang w:eastAsia="en-US"/>
        </w:rPr>
        <w:t xml:space="preserve">Предметные результаты по модулю № 11 «Основы противодействия экстремизму и терроризму»: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цели и формы проявления террористических актов, характеризовать их последствия;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раскрывать основы общественно-государственной системы, роль личности в противодействии экстремизму и терроризму;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знать уровни террористической опасности и цели контртеррористической операции;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характеризовать признаки вовлечения в террористическую деятельность; иметь навыки соблюдения правил антитеррористического поведения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 безопасных действий при обнаружении признаков вербовки;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1) Образовательная организация вправе самостоятельно определять последовательность освоения обучающимися модулей ОБЗР </w:t>
      </w:r>
    </w:p>
    <w:p w:rsidR="00040D8C" w:rsidRPr="00730AD1" w:rsidRDefault="00040D8C" w:rsidP="00730AD1">
      <w:pPr>
        <w:autoSpaceDE w:val="0"/>
        <w:autoSpaceDN w:val="0"/>
        <w:adjustRightInd w:val="0"/>
        <w:spacing w:line="276" w:lineRule="auto"/>
        <w:jc w:val="both"/>
        <w:rPr>
          <w:rFonts w:eastAsiaTheme="minorHAnsi"/>
          <w:lang w:eastAsia="en-US"/>
        </w:rPr>
      </w:pPr>
    </w:p>
    <w:p w:rsidR="00040D8C" w:rsidRPr="00730AD1" w:rsidRDefault="00040D8C" w:rsidP="00730AD1">
      <w:pPr>
        <w:autoSpaceDE w:val="0"/>
        <w:autoSpaceDN w:val="0"/>
        <w:adjustRightInd w:val="0"/>
        <w:spacing w:line="276" w:lineRule="auto"/>
        <w:jc w:val="both"/>
        <w:rPr>
          <w:rFonts w:eastAsiaTheme="minorHAnsi"/>
          <w:lang w:eastAsia="en-US"/>
        </w:rPr>
      </w:pPr>
      <w:r w:rsidRPr="00730AD1">
        <w:rPr>
          <w:rFonts w:eastAsiaTheme="minorHAnsi"/>
          <w:lang w:eastAsia="en-US"/>
        </w:rPr>
        <w:t xml:space="preserve">ОБЗР входит в предметную область «Физическая культура и основы безопасности </w:t>
      </w:r>
    </w:p>
    <w:p w:rsidR="00040D8C" w:rsidRPr="00730AD1" w:rsidRDefault="00040D8C" w:rsidP="00730AD1">
      <w:pPr>
        <w:spacing w:line="276" w:lineRule="auto"/>
        <w:jc w:val="both"/>
      </w:pPr>
      <w:r w:rsidRPr="00730AD1">
        <w:rPr>
          <w:rFonts w:eastAsiaTheme="minorHAnsi"/>
          <w:lang w:eastAsia="en-US"/>
        </w:rPr>
        <w:t>жизнедеятельности», является обязательным для изучения на уровне основного общего образования и В образовательной организации предусмотрено непосредственное применение федеральных рабочих программ по предметам учебного плана. Соблюдено требование к условию обеспечения содержания и планируемых результатов не ниже, чем в федеральных рабочих программах. Рабочие программы созданы с помощью конструктора рабочих программ на сайте «Единое содержание общего образования».</w:t>
      </w:r>
    </w:p>
    <w:p w:rsidR="00040D8C" w:rsidRPr="00730AD1" w:rsidRDefault="00040D8C" w:rsidP="00730AD1">
      <w:pPr>
        <w:spacing w:line="276" w:lineRule="auto"/>
        <w:jc w:val="both"/>
      </w:pPr>
    </w:p>
    <w:p w:rsidR="00ED325C" w:rsidRPr="00730AD1" w:rsidRDefault="00ED325C" w:rsidP="00730AD1">
      <w:pPr>
        <w:pStyle w:val="af5"/>
        <w:widowControl w:val="0"/>
        <w:spacing w:before="0" w:beforeAutospacing="0" w:after="0" w:afterAutospacing="0" w:line="276" w:lineRule="auto"/>
        <w:ind w:firstLine="284"/>
        <w:jc w:val="both"/>
        <w:outlineLvl w:val="2"/>
        <w:rPr>
          <w:caps/>
          <w:color w:val="000000" w:themeColor="text1"/>
        </w:rPr>
      </w:pPr>
      <w:bookmarkStart w:id="74" w:name="_Toc97114959"/>
      <w:r w:rsidRPr="00730AD1">
        <w:rPr>
          <w:caps/>
          <w:color w:val="000000" w:themeColor="text1"/>
        </w:rPr>
        <w:t>2.2</w:t>
      </w:r>
      <w:r w:rsidR="00135A1A" w:rsidRPr="00730AD1">
        <w:rPr>
          <w:caps/>
          <w:color w:val="000000" w:themeColor="text1"/>
        </w:rPr>
        <w:t xml:space="preserve"> </w:t>
      </w:r>
      <w:r w:rsidRPr="00730AD1">
        <w:rPr>
          <w:caps/>
          <w:color w:val="000000" w:themeColor="text1"/>
        </w:rPr>
        <w:t>.</w:t>
      </w:r>
      <w:r w:rsidRPr="00730AD1">
        <w:rPr>
          <w:caps/>
          <w:color w:val="000000" w:themeColor="text1"/>
        </w:rPr>
        <w:tab/>
        <w:t>Программа формирования универсальных учебных действий у обучающихся с задержкой психического развития</w:t>
      </w:r>
      <w:bookmarkEnd w:id="74"/>
    </w:p>
    <w:p w:rsidR="00ED325C" w:rsidRPr="00730AD1" w:rsidRDefault="00ED325C" w:rsidP="00730AD1">
      <w:pPr>
        <w:pStyle w:val="af5"/>
        <w:widowControl w:val="0"/>
        <w:spacing w:before="0" w:beforeAutospacing="0" w:after="0" w:afterAutospacing="0" w:line="276" w:lineRule="auto"/>
        <w:ind w:firstLine="284"/>
        <w:jc w:val="both"/>
        <w:rPr>
          <w:b/>
          <w:color w:val="000000" w:themeColor="text1"/>
        </w:rPr>
      </w:pPr>
    </w:p>
    <w:p w:rsidR="00ED325C" w:rsidRPr="00730AD1" w:rsidRDefault="00ED325C" w:rsidP="00730AD1">
      <w:pPr>
        <w:pStyle w:val="af5"/>
        <w:widowControl w:val="0"/>
        <w:spacing w:before="0" w:beforeAutospacing="0" w:after="0" w:afterAutospacing="0" w:line="276" w:lineRule="auto"/>
        <w:ind w:firstLine="284"/>
        <w:jc w:val="both"/>
        <w:rPr>
          <w:b/>
          <w:color w:val="000000" w:themeColor="text1"/>
        </w:rPr>
      </w:pPr>
    </w:p>
    <w:p w:rsidR="00ED325C" w:rsidRPr="00730AD1" w:rsidRDefault="00ED325C" w:rsidP="00730AD1">
      <w:pPr>
        <w:pStyle w:val="4"/>
        <w:spacing w:before="0" w:line="276" w:lineRule="auto"/>
        <w:ind w:firstLine="284"/>
        <w:jc w:val="both"/>
        <w:rPr>
          <w:rFonts w:ascii="Times New Roman" w:hAnsi="Times New Roman" w:cs="Times New Roman"/>
          <w:color w:val="000000" w:themeColor="text1"/>
        </w:rPr>
      </w:pPr>
      <w:bookmarkStart w:id="75" w:name="_Toc97114960"/>
      <w:r w:rsidRPr="00730AD1">
        <w:rPr>
          <w:rFonts w:ascii="Times New Roman" w:hAnsi="Times New Roman" w:cs="Times New Roman"/>
          <w:color w:val="000000" w:themeColor="text1"/>
        </w:rPr>
        <w:t>2.2.2.1. Целевой раздел</w:t>
      </w:r>
      <w:bookmarkEnd w:id="75"/>
    </w:p>
    <w:p w:rsidR="00ED325C" w:rsidRPr="00730AD1" w:rsidRDefault="00ED325C" w:rsidP="00730AD1">
      <w:pPr>
        <w:pStyle w:val="af5"/>
        <w:widowControl w:val="0"/>
        <w:spacing w:before="0" w:beforeAutospacing="0" w:after="0" w:afterAutospacing="0" w:line="276" w:lineRule="auto"/>
        <w:ind w:firstLine="284"/>
        <w:jc w:val="both"/>
        <w:rPr>
          <w:b/>
          <w:color w:val="000000" w:themeColor="text1"/>
        </w:rPr>
      </w:pPr>
    </w:p>
    <w:p w:rsidR="00ED325C" w:rsidRPr="00730AD1" w:rsidRDefault="00ED325C" w:rsidP="00730AD1">
      <w:pPr>
        <w:spacing w:line="276" w:lineRule="auto"/>
        <w:ind w:firstLine="284"/>
        <w:jc w:val="both"/>
        <w:rPr>
          <w:color w:val="000000" w:themeColor="text1"/>
        </w:rPr>
      </w:pPr>
      <w:r w:rsidRPr="00730AD1">
        <w:rPr>
          <w:color w:val="000000" w:themeColor="text1"/>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способности к саморазвитию и самосовершенствованию;</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внутренней позиции личности, познавательных, коммуникативных, регулятив</w:t>
      </w:r>
      <w:r w:rsidRPr="00730AD1">
        <w:rPr>
          <w:rFonts w:ascii="Times New Roman" w:hAnsi="Times New Roman" w:cs="Times New Roman"/>
          <w:color w:val="000000" w:themeColor="text1"/>
          <w:sz w:val="24"/>
          <w:szCs w:val="24"/>
          <w:lang w:val="ru-RU"/>
        </w:rPr>
        <w:softHyphen/>
        <w:t>ных универсальных учебных действий у обучающихся;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навыка участия в различных формах организации учебно-исследовательской и проектной деятельности;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730AD1">
        <w:rPr>
          <w:rFonts w:ascii="Times New Roman" w:hAnsi="Times New Roman" w:cs="Times New Roman"/>
          <w:color w:val="000000" w:themeColor="text1"/>
          <w:sz w:val="24"/>
          <w:szCs w:val="24"/>
          <w:lang w:val="ru-RU"/>
        </w:rPr>
        <w:softHyphen/>
        <w:t>зования средств ИКТ и информационно-телекоммуникаци</w:t>
      </w:r>
      <w:r w:rsidRPr="00730AD1">
        <w:rPr>
          <w:rFonts w:ascii="Times New Roman" w:hAnsi="Times New Roman" w:cs="Times New Roman"/>
          <w:color w:val="000000" w:themeColor="text1"/>
          <w:sz w:val="24"/>
          <w:szCs w:val="24"/>
          <w:lang w:val="ru-RU"/>
        </w:rPr>
        <w:softHyphen/>
        <w:t>онной сети «Интернет», формирование культуры пользования ИКТ;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знаний и навыков в области финансовой грамотности и устойчивого развития общества.</w:t>
      </w:r>
    </w:p>
    <w:p w:rsidR="00ED325C" w:rsidRPr="00730AD1" w:rsidRDefault="00ED325C" w:rsidP="00730AD1">
      <w:pPr>
        <w:spacing w:line="276" w:lineRule="auto"/>
        <w:ind w:firstLine="284"/>
        <w:jc w:val="both"/>
        <w:rPr>
          <w:color w:val="000000" w:themeColor="text1"/>
        </w:rPr>
      </w:pPr>
      <w:r w:rsidRPr="00730AD1">
        <w:rPr>
          <w:color w:val="000000" w:themeColor="text1"/>
        </w:rP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bCs/>
          <w:i/>
          <w:color w:val="000000" w:themeColor="text1"/>
        </w:rPr>
        <w:t>Целью</w:t>
      </w:r>
      <w:r w:rsidRPr="00730AD1">
        <w:rPr>
          <w:bCs/>
          <w:color w:val="000000" w:themeColor="text1"/>
        </w:rPr>
        <w:t xml:space="preserve"> программы</w:t>
      </w:r>
      <w:r w:rsidRPr="00730AD1">
        <w:rPr>
          <w:color w:val="000000" w:themeColor="text1"/>
        </w:rPr>
        <w:t xml:space="preserve">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 xml:space="preserve">В соответствии с указанной целью программа развития УУД в основной школе определяет следующие </w:t>
      </w:r>
      <w:r w:rsidRPr="00730AD1">
        <w:rPr>
          <w:bCs/>
          <w:i/>
          <w:color w:val="000000" w:themeColor="text1"/>
        </w:rPr>
        <w:t>задачи</w:t>
      </w:r>
      <w:r w:rsidRPr="00730AD1">
        <w:rPr>
          <w:i/>
          <w:color w:val="000000" w:themeColor="text1"/>
        </w:rPr>
        <w:t>:</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организация взаимодействия педагогов и обучающихся с ЗПР и их родителей по развитию универсальных учебных действий в основной школе;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включение развивающих задач как в урочную, так и внеурочную деятельность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color w:val="000000" w:themeColor="text1"/>
          <w:sz w:val="24"/>
          <w:szCs w:val="24"/>
        </w:rPr>
        <w:t>В единой структуре основной образовательной программы программа формирования универсальных учебных действий: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дополняет традиционное содержание образовательно-воспитательных программ;</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служит основой для разработки примерных программ учебных предметов, коррекционно-развивающих курсов, дисциплин.</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b/>
          <w:color w:val="000000" w:themeColor="text1"/>
        </w:rPr>
      </w:pPr>
    </w:p>
    <w:p w:rsidR="00ED325C" w:rsidRPr="00730AD1" w:rsidRDefault="00ED325C" w:rsidP="00730AD1">
      <w:pPr>
        <w:pStyle w:val="af5"/>
        <w:widowControl w:val="0"/>
        <w:tabs>
          <w:tab w:val="left" w:pos="567"/>
        </w:tabs>
        <w:spacing w:before="0" w:beforeAutospacing="0" w:after="0" w:afterAutospacing="0" w:line="276" w:lineRule="auto"/>
        <w:ind w:firstLine="284"/>
        <w:jc w:val="both"/>
        <w:rPr>
          <w:b/>
          <w:color w:val="000000" w:themeColor="text1"/>
        </w:rPr>
      </w:pPr>
    </w:p>
    <w:p w:rsidR="00ED325C" w:rsidRPr="00730AD1" w:rsidRDefault="00ED325C" w:rsidP="00730AD1">
      <w:pPr>
        <w:pStyle w:val="4"/>
        <w:spacing w:before="0" w:line="276" w:lineRule="auto"/>
        <w:ind w:firstLine="284"/>
        <w:jc w:val="both"/>
        <w:rPr>
          <w:rFonts w:ascii="Times New Roman" w:eastAsia="Times New Roman" w:hAnsi="Times New Roman" w:cs="Times New Roman"/>
          <w:color w:val="000000" w:themeColor="text1"/>
        </w:rPr>
      </w:pPr>
      <w:bookmarkStart w:id="76" w:name="_Toc97114961"/>
      <w:r w:rsidRPr="00730AD1">
        <w:rPr>
          <w:rFonts w:ascii="Times New Roman" w:eastAsia="Times New Roman" w:hAnsi="Times New Roman" w:cs="Times New Roman"/>
          <w:color w:val="000000" w:themeColor="text1"/>
        </w:rPr>
        <w:t>2.2.2.2. Содержательный раздел</w:t>
      </w:r>
      <w:bookmarkEnd w:id="76"/>
    </w:p>
    <w:p w:rsidR="00ED325C" w:rsidRPr="00730AD1" w:rsidRDefault="00ED325C" w:rsidP="00730AD1">
      <w:pPr>
        <w:spacing w:line="276" w:lineRule="auto"/>
        <w:ind w:firstLine="284"/>
        <w:jc w:val="both"/>
        <w:rPr>
          <w:b/>
          <w:color w:val="000000" w:themeColor="text1"/>
        </w:rPr>
      </w:pPr>
    </w:p>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color w:val="000000" w:themeColor="text1"/>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color w:val="000000" w:themeColor="text1"/>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730AD1">
        <w:rPr>
          <w:rFonts w:cs="Times New Roman"/>
          <w:color w:val="000000" w:themeColor="text1"/>
          <w:sz w:val="24"/>
          <w:szCs w:val="24"/>
          <w:shd w:val="clear" w:color="auto" w:fill="FFFFFF"/>
        </w:rPr>
        <w:t xml:space="preserve">культурную идентичность, социальную компетентность, толерантность, </w:t>
      </w:r>
      <w:r w:rsidRPr="00730AD1">
        <w:rPr>
          <w:rFonts w:cs="Times New Roman"/>
          <w:color w:val="000000" w:themeColor="text1"/>
          <w:sz w:val="24"/>
          <w:szCs w:val="24"/>
        </w:rPr>
        <w:t>способность к самостоятельному усвоению новых знаний и умений, включая организацию этого процесса.</w:t>
      </w:r>
      <w:r w:rsidRPr="00730AD1">
        <w:rPr>
          <w:rFonts w:cs="Times New Roman"/>
          <w:i/>
          <w:color w:val="000000" w:themeColor="text1"/>
          <w:sz w:val="24"/>
          <w:szCs w:val="24"/>
        </w:rPr>
        <w:t xml:space="preserve"> </w:t>
      </w:r>
      <w:r w:rsidRPr="00730AD1">
        <w:rPr>
          <w:rFonts w:cs="Times New Roman"/>
          <w:color w:val="000000" w:themeColor="text1"/>
          <w:sz w:val="24"/>
          <w:szCs w:val="24"/>
        </w:rPr>
        <w:t>Таким образом, универсальные учебные действия: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носят надпредметный, метапредметный характер;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обеспечивают целостность общекультурного, личностного и познавательного развития и саморазвития личности;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обеспечивают преемственность всех ступеней образовательного процесса;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лежат в основе организации и регуляции любой деятельности обучающегося независимо от ее специально-предметного содержания. </w:t>
      </w:r>
    </w:p>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color w:val="000000" w:themeColor="text1"/>
          <w:sz w:val="24"/>
          <w:szCs w:val="24"/>
        </w:rPr>
        <w:t>В составе основных видов универсальных учебных действий, соответствующих ключевым целям основного общего образования, выделяются: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универсальные учебные познавательные действия;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универсальные учебные коммуникативные действия;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универсальные учебные регулятивные действия.</w:t>
      </w:r>
    </w:p>
    <w:p w:rsidR="00ED325C" w:rsidRPr="00730AD1" w:rsidRDefault="00ED325C" w:rsidP="00730AD1">
      <w:pPr>
        <w:pStyle w:val="afa"/>
        <w:spacing w:line="276" w:lineRule="auto"/>
        <w:ind w:firstLine="284"/>
        <w:rPr>
          <w:rFonts w:cs="Times New Roman"/>
          <w:color w:val="000000" w:themeColor="text1"/>
          <w:sz w:val="24"/>
          <w:szCs w:val="24"/>
          <w:shd w:val="clear" w:color="auto" w:fill="FFFFFF"/>
        </w:rPr>
      </w:pPr>
      <w:r w:rsidRPr="00730AD1">
        <w:rPr>
          <w:rFonts w:cs="Times New Roman"/>
          <w:i/>
          <w:color w:val="000000" w:themeColor="text1"/>
          <w:sz w:val="24"/>
          <w:szCs w:val="24"/>
        </w:rPr>
        <w:t>Универсальные учебные познавательные действия</w:t>
      </w:r>
      <w:r w:rsidRPr="00730AD1">
        <w:rPr>
          <w:rFonts w:cs="Times New Roman"/>
          <w:color w:val="000000" w:themeColor="text1"/>
          <w:sz w:val="24"/>
          <w:szCs w:val="24"/>
        </w:rPr>
        <w:t xml:space="preserve"> включают базовые логические действия, базовые исследовательские действия, работу с информацией. </w:t>
      </w:r>
      <w:r w:rsidRPr="00730AD1">
        <w:rPr>
          <w:rFonts w:cs="Times New Roman"/>
          <w:color w:val="000000" w:themeColor="text1"/>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ED325C" w:rsidRPr="00730AD1" w:rsidRDefault="00ED325C" w:rsidP="00730AD1">
      <w:pPr>
        <w:pStyle w:val="afa"/>
        <w:spacing w:line="276" w:lineRule="auto"/>
        <w:ind w:firstLine="284"/>
        <w:rPr>
          <w:rFonts w:cs="Times New Roman"/>
          <w:color w:val="000000" w:themeColor="text1"/>
          <w:sz w:val="24"/>
          <w:szCs w:val="24"/>
          <w:shd w:val="clear" w:color="auto" w:fill="FFFFFF"/>
        </w:rPr>
      </w:pPr>
      <w:bookmarkStart w:id="77" w:name="bookmark93"/>
      <w:r w:rsidRPr="00730AD1">
        <w:rPr>
          <w:rFonts w:cs="Times New Roman"/>
          <w:i/>
          <w:color w:val="000000" w:themeColor="text1"/>
          <w:sz w:val="24"/>
          <w:szCs w:val="24"/>
        </w:rPr>
        <w:t>Универсальные учебные коммуникативные действия</w:t>
      </w:r>
      <w:bookmarkEnd w:id="77"/>
      <w:r w:rsidRPr="00730AD1">
        <w:rPr>
          <w:rFonts w:cs="Times New Roman"/>
          <w:b/>
          <w:color w:val="000000" w:themeColor="text1"/>
          <w:sz w:val="24"/>
          <w:szCs w:val="24"/>
        </w:rPr>
        <w:t xml:space="preserve"> </w:t>
      </w:r>
      <w:r w:rsidRPr="00730AD1">
        <w:rPr>
          <w:rFonts w:cs="Times New Roman"/>
          <w:color w:val="000000" w:themeColor="text1"/>
          <w:sz w:val="24"/>
          <w:szCs w:val="24"/>
        </w:rPr>
        <w:t>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w:t>
      </w:r>
      <w:r w:rsidRPr="00730AD1">
        <w:rPr>
          <w:rFonts w:cs="Times New Roman"/>
          <w:color w:val="000000" w:themeColor="text1"/>
          <w:sz w:val="24"/>
          <w:szCs w:val="24"/>
          <w:shd w:val="clear" w:color="auto" w:fill="FFFFFF"/>
        </w:rPr>
        <w:t xml:space="preserve">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ED325C" w:rsidRPr="00730AD1" w:rsidRDefault="00ED325C" w:rsidP="00730AD1">
      <w:pPr>
        <w:pStyle w:val="afa"/>
        <w:spacing w:line="276" w:lineRule="auto"/>
        <w:ind w:firstLine="284"/>
        <w:rPr>
          <w:rFonts w:cs="Times New Roman"/>
          <w:color w:val="000000" w:themeColor="text1"/>
          <w:sz w:val="24"/>
          <w:szCs w:val="24"/>
          <w:shd w:val="clear" w:color="auto" w:fill="FFFFFF"/>
        </w:rPr>
      </w:pPr>
      <w:r w:rsidRPr="00730AD1">
        <w:rPr>
          <w:rFonts w:cs="Times New Roman"/>
          <w:i/>
          <w:color w:val="000000" w:themeColor="text1"/>
          <w:sz w:val="24"/>
          <w:szCs w:val="24"/>
        </w:rPr>
        <w:t>Универсальные учебные регулятивные действия</w:t>
      </w:r>
      <w:r w:rsidRPr="00730AD1">
        <w:rPr>
          <w:rFonts w:cs="Times New Roman"/>
          <w:color w:val="000000" w:themeColor="text1"/>
          <w:sz w:val="24"/>
          <w:szCs w:val="24"/>
        </w:rPr>
        <w:t xml:space="preserve"> 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w:t>
      </w:r>
      <w:r w:rsidRPr="00730AD1">
        <w:rPr>
          <w:rFonts w:cs="Times New Roman"/>
          <w:color w:val="000000" w:themeColor="text1"/>
          <w:sz w:val="24"/>
          <w:szCs w:val="24"/>
          <w:shd w:val="clear" w:color="auto" w:fill="FFFFFF"/>
        </w:rPr>
        <w:t xml:space="preserve"> преодолению препятствий.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Процесс формирования УУД основан на следующих принципах:</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УУД – задача, сквозная для всего образовательного процесса, объединяющая урочную и внеурочную деятельность;</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УУД требует работы как с предметным, так и междисциплинарным содержанием;</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отход от понимания отдельного урока как ключевой единицы образовательного процесса;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ED325C" w:rsidRPr="00730AD1" w:rsidRDefault="00ED325C" w:rsidP="00730AD1">
      <w:pPr>
        <w:pStyle w:val="af5"/>
        <w:widowControl w:val="0"/>
        <w:spacing w:before="0" w:beforeAutospacing="0" w:after="0" w:afterAutospacing="0" w:line="276" w:lineRule="auto"/>
        <w:ind w:firstLine="284"/>
        <w:jc w:val="both"/>
        <w:rPr>
          <w:b/>
          <w:color w:val="000000" w:themeColor="text1"/>
        </w:rPr>
      </w:pP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
          <w:color w:val="000000" w:themeColor="text1"/>
        </w:rPr>
        <w:t>Связь процесса формирования УУД с содержанием учебных предметов и коррекционных курсов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Предметное учебное содержание фиксируется в рабочих программах.</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соотнесении с предметными результатами по основным разделам и темам учебного содержания;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 разделе «Основные виды деятельности» Примерного тематического планирования.</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 xml:space="preserve">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ED325C" w:rsidRPr="00730AD1" w:rsidTr="00ED325C">
        <w:trPr>
          <w:jc w:val="center"/>
        </w:trPr>
        <w:tc>
          <w:tcPr>
            <w:tcW w:w="2830" w:type="dxa"/>
            <w:shd w:val="clear" w:color="auto" w:fill="auto"/>
          </w:tcPr>
          <w:p w:rsidR="00ED325C" w:rsidRPr="00730AD1" w:rsidRDefault="00ED325C" w:rsidP="00730AD1">
            <w:pPr>
              <w:pStyle w:val="afa"/>
              <w:spacing w:line="276" w:lineRule="auto"/>
              <w:ind w:firstLine="284"/>
              <w:rPr>
                <w:rFonts w:cs="Times New Roman"/>
                <w:b/>
                <w:color w:val="000000" w:themeColor="text1"/>
                <w:sz w:val="24"/>
                <w:szCs w:val="24"/>
              </w:rPr>
            </w:pPr>
            <w:r w:rsidRPr="00730AD1">
              <w:rPr>
                <w:rFonts w:cs="Times New Roman"/>
                <w:b/>
                <w:color w:val="000000" w:themeColor="text1"/>
                <w:sz w:val="24"/>
                <w:szCs w:val="24"/>
              </w:rPr>
              <w:t>Этапы урока</w:t>
            </w:r>
          </w:p>
        </w:tc>
        <w:tc>
          <w:tcPr>
            <w:tcW w:w="6447" w:type="dxa"/>
            <w:shd w:val="clear" w:color="auto" w:fill="auto"/>
          </w:tcPr>
          <w:p w:rsidR="00ED325C" w:rsidRPr="00730AD1" w:rsidRDefault="00ED325C" w:rsidP="00730AD1">
            <w:pPr>
              <w:pStyle w:val="afa"/>
              <w:spacing w:line="276" w:lineRule="auto"/>
              <w:ind w:firstLine="284"/>
              <w:rPr>
                <w:rFonts w:cs="Times New Roman"/>
                <w:b/>
                <w:color w:val="000000" w:themeColor="text1"/>
                <w:sz w:val="24"/>
                <w:szCs w:val="24"/>
              </w:rPr>
            </w:pPr>
            <w:r w:rsidRPr="00730AD1">
              <w:rPr>
                <w:rFonts w:cs="Times New Roman"/>
                <w:b/>
                <w:color w:val="000000" w:themeColor="text1"/>
                <w:sz w:val="24"/>
                <w:szCs w:val="24"/>
              </w:rPr>
              <w:t>Виды деятельности</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Тема урока</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color w:val="000000" w:themeColor="text1"/>
                <w:sz w:val="24"/>
                <w:szCs w:val="24"/>
              </w:rPr>
              <w:t>Учитель подводит обучающихся к самостоятельной формулировке темы</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Цели и задачи</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Обучающиеся определяют границы знания и незнания и сами (или с помощью учителя) намечают цели и задачи</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Планирование</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Учитель помогает самостоятельно планировать деятельность</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Практическая деятельность</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Осуществление деятельности по намеченному плану индивидуально, группой или всем классом (учитель консультирует)</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Контроль</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Обучающиеся контролируют с помощью самоконтроля, взаимоконтроля (учитель консультирует)</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Коррекция</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Обучающиеся формулируют затруднения и выполняют коррекцию (учитель консультирует)</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Оценивание</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Обучающиеся оценивают: самооценка, взаимооценка (учитель консультирует)</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Итог урока</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Рефлексия обучающихся</w:t>
            </w:r>
          </w:p>
        </w:tc>
      </w:tr>
      <w:tr w:rsidR="00ED325C" w:rsidRPr="00730AD1" w:rsidTr="00ED325C">
        <w:trPr>
          <w:jc w:val="center"/>
        </w:trPr>
        <w:tc>
          <w:tcPr>
            <w:tcW w:w="2830" w:type="dxa"/>
            <w:shd w:val="clear" w:color="auto" w:fill="auto"/>
          </w:tcPr>
          <w:p w:rsidR="00ED325C" w:rsidRPr="00730AD1" w:rsidRDefault="00ED325C" w:rsidP="00730AD1">
            <w:pPr>
              <w:pStyle w:val="afa"/>
              <w:widowControl/>
              <w:numPr>
                <w:ilvl w:val="0"/>
                <w:numId w:val="20"/>
              </w:numPr>
              <w:autoSpaceDE/>
              <w:autoSpaceDN/>
              <w:adjustRightInd/>
              <w:spacing w:line="276" w:lineRule="auto"/>
              <w:ind w:left="0" w:firstLine="284"/>
              <w:rPr>
                <w:rFonts w:cs="Times New Roman"/>
                <w:b/>
                <w:color w:val="000000" w:themeColor="text1"/>
                <w:sz w:val="24"/>
                <w:szCs w:val="24"/>
              </w:rPr>
            </w:pPr>
            <w:r w:rsidRPr="00730AD1">
              <w:rPr>
                <w:rFonts w:cs="Times New Roman"/>
                <w:b/>
                <w:color w:val="000000" w:themeColor="text1"/>
                <w:sz w:val="24"/>
                <w:szCs w:val="24"/>
              </w:rPr>
              <w:t>Домашнее задание</w:t>
            </w:r>
          </w:p>
        </w:tc>
        <w:tc>
          <w:tcPr>
            <w:tcW w:w="6447" w:type="dxa"/>
            <w:shd w:val="clear" w:color="auto" w:fill="auto"/>
          </w:tcPr>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bCs/>
                <w:color w:val="000000" w:themeColor="text1"/>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ED325C" w:rsidRPr="00730AD1" w:rsidRDefault="00ED325C" w:rsidP="00730AD1">
      <w:pPr>
        <w:pStyle w:val="afa"/>
        <w:spacing w:line="276" w:lineRule="auto"/>
        <w:ind w:firstLine="284"/>
        <w:rPr>
          <w:rFonts w:cs="Times New Roman"/>
          <w:b/>
          <w:color w:val="000000" w:themeColor="text1"/>
          <w:sz w:val="24"/>
          <w:szCs w:val="24"/>
        </w:rPr>
      </w:pP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Реализация программы предполагает деятельность по формированию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Различаются два типа заданий, связанных с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задания, позволяющие в рамках образовательного процесса сформировать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задания, позволяющие диагностировать уровень сформированности УУД.</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На уровне основного общего образования возможно использовать в том числе следующие типы заданий:</w:t>
      </w:r>
    </w:p>
    <w:p w:rsidR="00ED325C" w:rsidRPr="00730AD1" w:rsidRDefault="00ED325C" w:rsidP="00730AD1">
      <w:pPr>
        <w:pStyle w:val="af5"/>
        <w:widowControl w:val="0"/>
        <w:spacing w:before="0" w:beforeAutospacing="0" w:after="0" w:afterAutospacing="0" w:line="276" w:lineRule="auto"/>
        <w:ind w:firstLine="284"/>
        <w:jc w:val="both"/>
        <w:rPr>
          <w:i/>
          <w:color w:val="000000" w:themeColor="text1"/>
        </w:rPr>
      </w:pPr>
      <w:r w:rsidRPr="00730AD1">
        <w:rPr>
          <w:i/>
          <w:color w:val="000000" w:themeColor="text1"/>
        </w:rPr>
        <w:t>1. Задания, формирующие познавательные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проекты на выстраивание стратегии поиска решения задач;</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задачи на сериацию, сравнение, оценивание;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проведение эмпирического исследования;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проведение теоретического исследования;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смысловое чтение.</w:t>
      </w:r>
    </w:p>
    <w:p w:rsidR="00ED325C" w:rsidRPr="00730AD1" w:rsidRDefault="00ED325C" w:rsidP="00730AD1">
      <w:pPr>
        <w:pStyle w:val="af5"/>
        <w:widowControl w:val="0"/>
        <w:spacing w:before="0" w:beforeAutospacing="0" w:after="0" w:afterAutospacing="0" w:line="276" w:lineRule="auto"/>
        <w:ind w:firstLine="284"/>
        <w:jc w:val="both"/>
        <w:rPr>
          <w:i/>
          <w:color w:val="000000" w:themeColor="text1"/>
        </w:rPr>
      </w:pPr>
      <w:r w:rsidRPr="00730AD1">
        <w:rPr>
          <w:i/>
          <w:color w:val="000000" w:themeColor="text1"/>
        </w:rPr>
        <w:t>2. Задания, формирующие коммуникативные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на учет позиции партнера;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на организацию и осуществление сотрудничества;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на передачу информации и отображение предметного содержания;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тренинги коммуникативных навыков.</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i/>
          <w:color w:val="000000" w:themeColor="text1"/>
        </w:rPr>
      </w:pPr>
      <w:r w:rsidRPr="00730AD1">
        <w:rPr>
          <w:i/>
          <w:color w:val="000000" w:themeColor="text1"/>
        </w:rPr>
        <w:t>3. Задания, формирующие регулятивные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на планирование;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на ориентировку в ситуации;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на прогнозирование;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на целеполагание;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на принятие решения;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на самоконтроль.</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 xml:space="preserve">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 xml:space="preserve">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ED325C" w:rsidRPr="00730AD1" w:rsidRDefault="00ED325C" w:rsidP="00730AD1">
      <w:pPr>
        <w:pStyle w:val="af5"/>
        <w:widowControl w:val="0"/>
        <w:spacing w:before="0" w:beforeAutospacing="0" w:after="0" w:afterAutospacing="0" w:line="276" w:lineRule="auto"/>
        <w:ind w:firstLine="284"/>
        <w:jc w:val="both"/>
        <w:rPr>
          <w:b/>
          <w:i/>
          <w:color w:val="000000" w:themeColor="text1"/>
        </w:rPr>
      </w:pPr>
    </w:p>
    <w:p w:rsidR="00ED325C" w:rsidRPr="00730AD1" w:rsidRDefault="00ED325C" w:rsidP="00730AD1">
      <w:pPr>
        <w:pStyle w:val="af5"/>
        <w:widowControl w:val="0"/>
        <w:spacing w:before="0" w:beforeAutospacing="0" w:after="0" w:afterAutospacing="0" w:line="276" w:lineRule="auto"/>
        <w:ind w:firstLine="284"/>
        <w:jc w:val="both"/>
        <w:rPr>
          <w:b/>
          <w:color w:val="000000" w:themeColor="text1"/>
        </w:rPr>
      </w:pPr>
      <w:r w:rsidRPr="00730AD1">
        <w:rPr>
          <w:b/>
          <w:color w:val="000000" w:themeColor="text1"/>
        </w:rPr>
        <w:t>Основные направления учебно-исследовательской и проектной деятельности обучающихся с ЗПР</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Включение обучающихся с ЗПР в учебно-исследовательскую и проектную деятельность, имеет следующие особенности: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i/>
          <w:color w:val="000000" w:themeColor="text1"/>
        </w:rPr>
        <w:t>Специфика</w:t>
      </w:r>
      <w:r w:rsidRPr="00730AD1">
        <w:rPr>
          <w:bCs/>
          <w:i/>
          <w:color w:val="000000" w:themeColor="text1"/>
        </w:rPr>
        <w:t xml:space="preserve"> проектной деятельности</w:t>
      </w:r>
      <w:r w:rsidRPr="00730AD1">
        <w:rPr>
          <w:bCs/>
          <w:color w:val="000000" w:themeColor="text1"/>
        </w:rPr>
        <w:t xml:space="preserve"> обучающихся с ЗПР</w:t>
      </w:r>
      <w:r w:rsidRPr="00730AD1">
        <w:rPr>
          <w:b/>
          <w:bCs/>
          <w:color w:val="000000" w:themeColor="text1"/>
        </w:rPr>
        <w:t xml:space="preserve"> </w:t>
      </w:r>
      <w:r w:rsidRPr="00730AD1">
        <w:rPr>
          <w:color w:val="000000" w:themeColor="text1"/>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оказывать поддержку и содействие тем, от кого зависит достижение цели;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обеспечивать бесконфликтную совместную работу в группе;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устанавливать с партнёрами отношения взаимопонимания;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 xml:space="preserve">проводить эффективные групповые обсуждения;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обеспечивать обмен знаниями между членами группы для принятия эффективных совместных решений;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чётко формулировать цели группы и позволять её участникам проявлять инициативу для достижения этих целей;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адекватно реагировать на нужды других.</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Среди возможных форм представления результатов проектной деятельности можно выделить следующие: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макеты, модели, рабочие установки, схемы, план-карты;</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постеры, презентации;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альбомы, буклеты;</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реконструкции событий;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эссе, рассказы, стихи, рисунки;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результаты исследовательских экспедиций;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выставки.</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Результаты также могут быть представлены в ходе проведения ученических конференций, семинаров и круглых столов.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i/>
          <w:color w:val="000000" w:themeColor="text1"/>
        </w:rPr>
        <w:t xml:space="preserve">Особенностью </w:t>
      </w:r>
      <w:r w:rsidRPr="00730AD1">
        <w:rPr>
          <w:bCs/>
          <w:i/>
          <w:color w:val="000000" w:themeColor="text1"/>
        </w:rPr>
        <w:t>учебно-исследовательской деятельности</w:t>
      </w:r>
      <w:r w:rsidRPr="00730AD1">
        <w:rPr>
          <w:b/>
          <w:bCs/>
          <w:color w:val="000000" w:themeColor="text1"/>
        </w:rPr>
        <w:t xml:space="preserve"> </w:t>
      </w:r>
      <w:r w:rsidRPr="00730AD1">
        <w:rPr>
          <w:color w:val="000000" w:themeColor="text1"/>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Для успешного осуществления учебно-исследовательской деятельности учащиеся с ЗПР с помощью педагога овладевают следующими действиями: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постановка проблемы и аргументирование её актуальности;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формулировка гипотезы исследования и раскрытие замысла – сущности будущей деятельности;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планирование исследовательских работ и выбор необходимого инструментария;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собственно проведение исследования с обязательным поэтапным контролем и коррекцией результатов работ;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оформление результатов учебно-исследовательской деятельности как конечного продукта;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Формы организации учебно-исследовательской деятельности на урочных занятиях могут быть следующими: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Формы организации учебно-исследовательской деятельности на внеурочных занятиях могут быть следующими: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исследовательская практика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ED325C" w:rsidRPr="00730AD1" w:rsidRDefault="00ED325C" w:rsidP="00730AD1">
      <w:pPr>
        <w:pStyle w:val="afa"/>
        <w:spacing w:line="276" w:lineRule="auto"/>
        <w:ind w:firstLine="284"/>
        <w:rPr>
          <w:rFonts w:cs="Times New Roman"/>
          <w:b/>
          <w:color w:val="000000" w:themeColor="text1"/>
          <w:sz w:val="24"/>
          <w:szCs w:val="24"/>
        </w:rPr>
      </w:pPr>
    </w:p>
    <w:p w:rsidR="00ED325C" w:rsidRPr="00730AD1" w:rsidRDefault="00ED325C" w:rsidP="00730AD1">
      <w:pPr>
        <w:pStyle w:val="afa"/>
        <w:spacing w:line="276" w:lineRule="auto"/>
        <w:ind w:firstLine="284"/>
        <w:rPr>
          <w:rFonts w:cs="Times New Roman"/>
          <w:b/>
          <w:color w:val="000000" w:themeColor="text1"/>
          <w:sz w:val="24"/>
          <w:szCs w:val="24"/>
        </w:rPr>
      </w:pPr>
      <w:r w:rsidRPr="00730AD1">
        <w:rPr>
          <w:rFonts w:cs="Times New Roman"/>
          <w:b/>
          <w:color w:val="000000" w:themeColor="text1"/>
          <w:sz w:val="24"/>
          <w:szCs w:val="24"/>
        </w:rPr>
        <w:t>Деятельность по развитию навыков использования информационно-коммуникационных технологий</w:t>
      </w:r>
    </w:p>
    <w:p w:rsidR="00ED325C" w:rsidRPr="00730AD1" w:rsidRDefault="00ED325C" w:rsidP="00730AD1">
      <w:pPr>
        <w:pStyle w:val="afa"/>
        <w:spacing w:line="276" w:lineRule="auto"/>
        <w:ind w:firstLine="284"/>
        <w:rPr>
          <w:rFonts w:cs="Times New Roman"/>
          <w:color w:val="000000" w:themeColor="text1"/>
          <w:sz w:val="24"/>
          <w:szCs w:val="24"/>
        </w:rPr>
      </w:pPr>
      <w:r w:rsidRPr="00730AD1">
        <w:rPr>
          <w:rFonts w:cs="Times New Roman"/>
          <w:color w:val="000000" w:themeColor="text1"/>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 xml:space="preserve">Основные </w:t>
      </w:r>
      <w:r w:rsidRPr="00730AD1">
        <w:rPr>
          <w:b/>
          <w:color w:val="000000" w:themeColor="text1"/>
        </w:rPr>
        <w:t>формы организации</w:t>
      </w:r>
      <w:r w:rsidRPr="00730AD1">
        <w:rPr>
          <w:color w:val="000000" w:themeColor="text1"/>
        </w:rPr>
        <w:t xml:space="preserve"> учебной деятельности по формированию ИКТ-компетенции обучающихся с ЗПР включают: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уроки по информатике и другим предметам;</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факультативы;</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кружки;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интегративные межпредметные проекты;</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 xml:space="preserve">внеурочные и внешкольные активности. </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
          <w:color w:val="000000" w:themeColor="text1"/>
        </w:rPr>
        <w:t>Виды учебной деятельности</w:t>
      </w:r>
      <w:r w:rsidRPr="00730AD1">
        <w:rPr>
          <w:color w:val="000000" w:themeColor="text1"/>
        </w:rPr>
        <w:t xml:space="preserve">, обеспечивающие формирование ИКТ-компетенции обучающихся с ЗПР: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 xml:space="preserve">создание и редактирование текстов;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создание и редактирование электронных таблиц;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использование средств для построения диаграмм, графиков, блок-схем, других графических объектов;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 xml:space="preserve">создание и редактирование презентаций;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создание и редактирование графиков и фотоизображений;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создание музыкальных и звуковых объектов;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поиск и анализ информации в Интернете;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математическая обработка и визуализация данных;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 xml:space="preserve">создание веб-страниц;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сетевая коммуникация между учениками и (или) учителем.</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Эффективное формирование ИКТ-компетенции обучающихся может быть обеспечено усилиями команды учителей-предметников.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Целенаправленная работа по формированию ИКТ-компетентности на уровне основного общего образования включает следующие этапы (разделы).</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Обращение с устройствами ИКТ.</w:t>
      </w:r>
      <w:r w:rsidRPr="00730AD1">
        <w:rPr>
          <w:b/>
          <w:bCs/>
          <w:iCs/>
          <w:color w:val="000000" w:themeColor="text1"/>
        </w:rPr>
        <w:t xml:space="preserve"> </w:t>
      </w:r>
      <w:r w:rsidRPr="00730AD1">
        <w:rPr>
          <w:color w:val="000000" w:themeColor="text1"/>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 xml:space="preserve">Фиксация и обработка изображений и звуков. </w:t>
      </w:r>
      <w:r w:rsidRPr="00730AD1">
        <w:rPr>
          <w:color w:val="000000" w:themeColor="text1"/>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 xml:space="preserve">Поиск и организация хранения информации. </w:t>
      </w:r>
      <w:r w:rsidRPr="00730AD1">
        <w:rPr>
          <w:color w:val="000000" w:themeColor="text1"/>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 xml:space="preserve">Создание письменных сообщений. </w:t>
      </w:r>
      <w:r w:rsidRPr="00730AD1">
        <w:rPr>
          <w:color w:val="000000" w:themeColor="text1"/>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Создание графических объектов.</w:t>
      </w:r>
      <w:r w:rsidRPr="00730AD1">
        <w:rPr>
          <w:b/>
          <w:bCs/>
          <w:iCs/>
          <w:color w:val="000000" w:themeColor="text1"/>
        </w:rPr>
        <w:t xml:space="preserve"> </w:t>
      </w:r>
      <w:r w:rsidRPr="00730AD1">
        <w:rPr>
          <w:color w:val="000000" w:themeColor="text1"/>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Создание музыкальных и звуковых объектов.</w:t>
      </w:r>
      <w:r w:rsidRPr="00730AD1">
        <w:rPr>
          <w:b/>
          <w:bCs/>
          <w:iCs/>
          <w:color w:val="000000" w:themeColor="text1"/>
        </w:rPr>
        <w:t xml:space="preserve"> </w:t>
      </w:r>
      <w:r w:rsidRPr="00730AD1">
        <w:rPr>
          <w:color w:val="000000" w:themeColor="text1"/>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Восприятие, использование и создание гипертекстовых и мультимедийных информационных объектов.</w:t>
      </w:r>
      <w:r w:rsidRPr="00730AD1">
        <w:rPr>
          <w:b/>
          <w:bCs/>
          <w:iCs/>
          <w:color w:val="000000" w:themeColor="text1"/>
        </w:rPr>
        <w:t xml:space="preserve"> </w:t>
      </w:r>
      <w:r w:rsidRPr="00730AD1">
        <w:rPr>
          <w:color w:val="000000" w:themeColor="text1"/>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 xml:space="preserve">Анализ информации, математическая обработка данных в исследовании. </w:t>
      </w:r>
      <w:r w:rsidRPr="00730AD1">
        <w:rPr>
          <w:color w:val="000000" w:themeColor="text1"/>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Коммуникация и социальное взаимодействие.</w:t>
      </w:r>
      <w:r w:rsidRPr="00730AD1">
        <w:rPr>
          <w:b/>
          <w:bCs/>
          <w:iCs/>
          <w:color w:val="000000" w:themeColor="text1"/>
        </w:rPr>
        <w:t xml:space="preserve"> </w:t>
      </w:r>
      <w:r w:rsidRPr="00730AD1">
        <w:rPr>
          <w:color w:val="000000" w:themeColor="text1"/>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bCs/>
          <w:i/>
          <w:iCs/>
          <w:color w:val="000000" w:themeColor="text1"/>
        </w:rPr>
        <w:t>Информационная безопасность.</w:t>
      </w:r>
      <w:r w:rsidRPr="00730AD1">
        <w:rPr>
          <w:b/>
          <w:bCs/>
          <w:iCs/>
          <w:color w:val="000000" w:themeColor="text1"/>
        </w:rPr>
        <w:t xml:space="preserve"> </w:t>
      </w:r>
      <w:r w:rsidRPr="00730AD1">
        <w:rPr>
          <w:color w:val="000000" w:themeColor="text1"/>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b/>
          <w:i/>
          <w:color w:val="000000" w:themeColor="text1"/>
        </w:rPr>
      </w:pPr>
      <w:r w:rsidRPr="00730AD1">
        <w:rPr>
          <w:b/>
          <w:i/>
          <w:color w:val="000000" w:themeColor="text1"/>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bookmarkStart w:id="78" w:name="_Toc405145662"/>
      <w:bookmarkStart w:id="79" w:name="_Toc406059005"/>
      <w:bookmarkStart w:id="80" w:name="_Toc409682184"/>
      <w:bookmarkStart w:id="81" w:name="_Toc409691658"/>
      <w:bookmarkStart w:id="82" w:name="_Toc410653982"/>
      <w:bookmarkStart w:id="83" w:name="_Toc410702986"/>
      <w:bookmarkStart w:id="84" w:name="_Toc284662742"/>
      <w:bookmarkStart w:id="85" w:name="_Toc284663368"/>
      <w:bookmarkStart w:id="86" w:name="_Toc414553168"/>
      <w:r w:rsidRPr="00730AD1">
        <w:rPr>
          <w:color w:val="000000" w:themeColor="text1"/>
        </w:rPr>
        <w:t>В рамках направления «</w:t>
      </w:r>
      <w:r w:rsidRPr="00730AD1">
        <w:rPr>
          <w:i/>
          <w:color w:val="000000" w:themeColor="text1"/>
        </w:rPr>
        <w:t>Обращение с устройствами ИКТ</w:t>
      </w:r>
      <w:r w:rsidRPr="00730AD1">
        <w:rPr>
          <w:color w:val="000000" w:themeColor="text1"/>
        </w:rPr>
        <w:t>» обучающийся сможет:</w:t>
      </w:r>
      <w:bookmarkEnd w:id="78"/>
      <w:bookmarkEnd w:id="79"/>
      <w:bookmarkEnd w:id="80"/>
      <w:bookmarkEnd w:id="81"/>
      <w:bookmarkEnd w:id="82"/>
      <w:bookmarkEnd w:id="83"/>
      <w:bookmarkEnd w:id="84"/>
      <w:bookmarkEnd w:id="85"/>
      <w:bookmarkEnd w:id="86"/>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осуществлять информационное подключение к локальной сети и глобальной сети Интернет;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получать информацию о характеристиках компьютера;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соединять устройства ИКТ (блоки компьютера, устройства сетей, принтер, проектор, сканер, измерительные устройства и т.</w:t>
      </w:r>
      <w:r w:rsidRPr="00730AD1">
        <w:rPr>
          <w:rFonts w:ascii="Times New Roman" w:hAnsi="Times New Roman" w:cs="Times New Roman"/>
          <w:color w:val="000000" w:themeColor="text1"/>
          <w:sz w:val="24"/>
          <w:szCs w:val="24"/>
        </w:rPr>
        <w:t> </w:t>
      </w:r>
      <w:r w:rsidRPr="00730AD1">
        <w:rPr>
          <w:rFonts w:ascii="Times New Roman" w:hAnsi="Times New Roman" w:cs="Times New Roman"/>
          <w:color w:val="000000" w:themeColor="text1"/>
          <w:sz w:val="24"/>
          <w:szCs w:val="24"/>
          <w:lang w:val="ru-RU"/>
        </w:rPr>
        <w:t>д.) с использованием проводных и беспроводных технологий;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соблюдать требования техники безопасности, гигиены, эргономики и ресурсосбережения при работе с устройствами ИКТ.</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87" w:name="_Toc405145663"/>
      <w:bookmarkStart w:id="88" w:name="_Toc406059006"/>
      <w:bookmarkStart w:id="89" w:name="_Toc409682185"/>
      <w:bookmarkStart w:id="90" w:name="_Toc409691659"/>
      <w:bookmarkStart w:id="91" w:name="_Toc410653983"/>
      <w:bookmarkStart w:id="92" w:name="_Toc410702987"/>
      <w:bookmarkStart w:id="93" w:name="_Toc284662743"/>
      <w:bookmarkStart w:id="94" w:name="_Toc284663369"/>
      <w:bookmarkStart w:id="95" w:name="_Toc414553169"/>
      <w:r w:rsidRPr="00730AD1">
        <w:rPr>
          <w:color w:val="000000" w:themeColor="text1"/>
          <w:shd w:val="clear" w:color="auto" w:fill="FFFFFF"/>
        </w:rPr>
        <w:t xml:space="preserve">В рамках направления </w:t>
      </w:r>
      <w:r w:rsidRPr="00730AD1">
        <w:rPr>
          <w:i/>
          <w:color w:val="000000" w:themeColor="text1"/>
          <w:shd w:val="clear" w:color="auto" w:fill="FFFFFF"/>
        </w:rPr>
        <w:t>«Фиксация и обработка изображений и звуков»</w:t>
      </w:r>
      <w:r w:rsidRPr="00730AD1">
        <w:rPr>
          <w:color w:val="000000" w:themeColor="text1"/>
          <w:shd w:val="clear" w:color="auto" w:fill="FFFFFF"/>
        </w:rPr>
        <w:t xml:space="preserve"> обучающийся сможет:</w:t>
      </w:r>
      <w:bookmarkEnd w:id="87"/>
      <w:bookmarkEnd w:id="88"/>
      <w:bookmarkEnd w:id="89"/>
      <w:bookmarkEnd w:id="90"/>
      <w:bookmarkEnd w:id="91"/>
      <w:bookmarkEnd w:id="92"/>
      <w:bookmarkEnd w:id="93"/>
      <w:bookmarkEnd w:id="94"/>
      <w:bookmarkEnd w:id="95"/>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создавать презентации на основе цифровых фотографий;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проводить обработку цифровых фотографий с использованием возможностей специальных компьютерных инструментов;</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проводить обработку цифровых звукозаписей с использованием возможностей специальных компьютерных инструментов;</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96" w:name="_Toc405145664"/>
      <w:bookmarkStart w:id="97" w:name="_Toc406059007"/>
      <w:bookmarkStart w:id="98" w:name="_Toc409682186"/>
      <w:bookmarkStart w:id="99" w:name="_Toc409691660"/>
      <w:bookmarkStart w:id="100" w:name="_Toc410653984"/>
      <w:bookmarkStart w:id="101" w:name="_Toc410702988"/>
      <w:bookmarkStart w:id="102" w:name="_Toc284662744"/>
      <w:bookmarkStart w:id="103" w:name="_Toc284663370"/>
      <w:bookmarkStart w:id="104" w:name="_Toc414553170"/>
      <w:r w:rsidRPr="00730AD1">
        <w:rPr>
          <w:color w:val="000000" w:themeColor="text1"/>
          <w:shd w:val="clear" w:color="auto" w:fill="FFFFFF"/>
        </w:rPr>
        <w:t xml:space="preserve">В рамках направления </w:t>
      </w:r>
      <w:r w:rsidRPr="00730AD1">
        <w:rPr>
          <w:i/>
          <w:color w:val="000000" w:themeColor="text1"/>
          <w:shd w:val="clear" w:color="auto" w:fill="FFFFFF"/>
        </w:rPr>
        <w:t>«Поиск и организация хранения информации»</w:t>
      </w:r>
      <w:r w:rsidRPr="00730AD1">
        <w:rPr>
          <w:color w:val="000000" w:themeColor="text1"/>
          <w:shd w:val="clear" w:color="auto" w:fill="FFFFFF"/>
        </w:rPr>
        <w:t xml:space="preserve"> обучающийся сможет:</w:t>
      </w:r>
      <w:bookmarkEnd w:id="96"/>
      <w:bookmarkEnd w:id="97"/>
      <w:bookmarkEnd w:id="98"/>
      <w:bookmarkEnd w:id="99"/>
      <w:bookmarkEnd w:id="100"/>
      <w:bookmarkEnd w:id="101"/>
      <w:bookmarkEnd w:id="102"/>
      <w:bookmarkEnd w:id="103"/>
      <w:bookmarkEnd w:id="104"/>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различные приемы поиска информации в сети Интернет (поисковые системы, справочные разделы, предметные рубрики);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строить запросы для поиска информации с использованием логических операций и анализировать результаты поиска;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различные библиотечные, в том числе электронные, каталоги для поиска необходимых книг;</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сохранять для индивидуального использования найденные в сети Интернет информационные объекты и ссылки на них.</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105" w:name="_Toc405145665"/>
      <w:bookmarkStart w:id="106" w:name="_Toc406059008"/>
      <w:bookmarkStart w:id="107" w:name="_Toc409682187"/>
      <w:bookmarkStart w:id="108" w:name="_Toc409691661"/>
      <w:bookmarkStart w:id="109" w:name="_Toc410653985"/>
      <w:bookmarkStart w:id="110" w:name="_Toc410702989"/>
      <w:bookmarkStart w:id="111" w:name="_Toc284662745"/>
      <w:bookmarkStart w:id="112" w:name="_Toc284663371"/>
      <w:bookmarkStart w:id="113" w:name="_Toc414553171"/>
      <w:r w:rsidRPr="00730AD1">
        <w:rPr>
          <w:color w:val="000000" w:themeColor="text1"/>
          <w:shd w:val="clear" w:color="auto" w:fill="FFFFFF"/>
        </w:rPr>
        <w:t xml:space="preserve">В рамках направления </w:t>
      </w:r>
      <w:r w:rsidRPr="00730AD1">
        <w:rPr>
          <w:i/>
          <w:color w:val="000000" w:themeColor="text1"/>
          <w:shd w:val="clear" w:color="auto" w:fill="FFFFFF"/>
        </w:rPr>
        <w:t>«Создание письменных сообщений»</w:t>
      </w:r>
      <w:r w:rsidRPr="00730AD1">
        <w:rPr>
          <w:color w:val="000000" w:themeColor="text1"/>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105"/>
      <w:bookmarkEnd w:id="106"/>
      <w:bookmarkEnd w:id="107"/>
      <w:bookmarkEnd w:id="108"/>
      <w:bookmarkEnd w:id="109"/>
      <w:bookmarkEnd w:id="110"/>
      <w:bookmarkEnd w:id="111"/>
      <w:bookmarkEnd w:id="112"/>
      <w:bookmarkEnd w:id="113"/>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осуществлять редактирование и структурирование текста в соответствии с его смыслом средствами текстового редактора;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вставлять в документ формулы, таблицы, списки, изображения;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участвовать в коллективном создании текстового документа;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создавать гипертекстовые документы.</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114" w:name="_Toc405145666"/>
      <w:bookmarkStart w:id="115" w:name="_Toc406059009"/>
      <w:bookmarkStart w:id="116" w:name="_Toc409682188"/>
      <w:bookmarkStart w:id="117" w:name="_Toc409691662"/>
      <w:bookmarkStart w:id="118" w:name="_Toc410653986"/>
      <w:bookmarkStart w:id="119" w:name="_Toc410702990"/>
      <w:bookmarkStart w:id="120" w:name="_Toc284662746"/>
      <w:bookmarkStart w:id="121" w:name="_Toc284663372"/>
      <w:bookmarkStart w:id="122" w:name="_Toc414553172"/>
      <w:r w:rsidRPr="00730AD1">
        <w:rPr>
          <w:color w:val="000000" w:themeColor="text1"/>
          <w:shd w:val="clear" w:color="auto" w:fill="FFFFFF"/>
        </w:rPr>
        <w:t xml:space="preserve">В рамках направления </w:t>
      </w:r>
      <w:r w:rsidRPr="00730AD1">
        <w:rPr>
          <w:i/>
          <w:color w:val="000000" w:themeColor="text1"/>
          <w:shd w:val="clear" w:color="auto" w:fill="FFFFFF"/>
        </w:rPr>
        <w:t xml:space="preserve">«Создание графических объектов» </w:t>
      </w:r>
      <w:r w:rsidRPr="00730AD1">
        <w:rPr>
          <w:color w:val="000000" w:themeColor="text1"/>
          <w:shd w:val="clear" w:color="auto" w:fill="FFFFFF"/>
        </w:rPr>
        <w:t>обучающийся сможет:</w:t>
      </w:r>
      <w:bookmarkEnd w:id="114"/>
      <w:bookmarkEnd w:id="115"/>
      <w:bookmarkEnd w:id="116"/>
      <w:bookmarkEnd w:id="117"/>
      <w:bookmarkEnd w:id="118"/>
      <w:bookmarkEnd w:id="119"/>
      <w:bookmarkEnd w:id="120"/>
      <w:bookmarkEnd w:id="121"/>
      <w:bookmarkEnd w:id="122"/>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создавать и редактировать изображения с помощью инструментов графического редактора;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создавать различные геометрические объекты и чертежи с использованием возможностей специальных компьютерных инструментов;</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123" w:name="_Toc405145667"/>
      <w:bookmarkStart w:id="124" w:name="_Toc406059010"/>
      <w:bookmarkStart w:id="125" w:name="_Toc409682189"/>
      <w:bookmarkStart w:id="126" w:name="_Toc409691663"/>
      <w:bookmarkStart w:id="127" w:name="_Toc410653987"/>
      <w:bookmarkStart w:id="128" w:name="_Toc410702991"/>
      <w:bookmarkStart w:id="129" w:name="_Toc284662747"/>
      <w:bookmarkStart w:id="130" w:name="_Toc284663373"/>
      <w:bookmarkStart w:id="131" w:name="_Toc414553173"/>
      <w:r w:rsidRPr="00730AD1">
        <w:rPr>
          <w:color w:val="000000" w:themeColor="text1"/>
          <w:shd w:val="clear" w:color="auto" w:fill="FFFFFF"/>
        </w:rPr>
        <w:t xml:space="preserve">В рамках направления </w:t>
      </w:r>
      <w:r w:rsidRPr="00730AD1">
        <w:rPr>
          <w:i/>
          <w:color w:val="000000" w:themeColor="text1"/>
          <w:shd w:val="clear" w:color="auto" w:fill="FFFFFF"/>
        </w:rPr>
        <w:t>«Создание музыкальных и звуковых объектов»</w:t>
      </w:r>
      <w:r w:rsidRPr="00730AD1">
        <w:rPr>
          <w:color w:val="000000" w:themeColor="text1"/>
          <w:shd w:val="clear" w:color="auto" w:fill="FFFFFF"/>
        </w:rPr>
        <w:t xml:space="preserve"> обучающийся сможет:</w:t>
      </w:r>
      <w:bookmarkEnd w:id="123"/>
      <w:bookmarkEnd w:id="124"/>
      <w:bookmarkEnd w:id="125"/>
      <w:bookmarkEnd w:id="126"/>
      <w:bookmarkEnd w:id="127"/>
      <w:bookmarkEnd w:id="128"/>
      <w:bookmarkEnd w:id="129"/>
      <w:bookmarkEnd w:id="130"/>
      <w:bookmarkEnd w:id="131"/>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записывать звуковые файлы с различным качеством звучания (глубиной кодирования и частотой дискретизации);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музыкальные редакторы, клавишные и кинетические синтезаторы для решения творческих задач.</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132" w:name="_Toc405145668"/>
      <w:bookmarkStart w:id="133" w:name="_Toc406059011"/>
      <w:bookmarkStart w:id="134" w:name="_Toc409682190"/>
      <w:bookmarkStart w:id="135" w:name="_Toc409691664"/>
      <w:bookmarkStart w:id="136" w:name="_Toc410653988"/>
      <w:bookmarkStart w:id="137" w:name="_Toc410702992"/>
      <w:bookmarkStart w:id="138" w:name="_Toc284662748"/>
      <w:bookmarkStart w:id="139" w:name="_Toc284663374"/>
      <w:bookmarkStart w:id="140" w:name="_Toc414553174"/>
      <w:r w:rsidRPr="00730AD1">
        <w:rPr>
          <w:color w:val="000000" w:themeColor="text1"/>
          <w:shd w:val="clear" w:color="auto" w:fill="FFFFFF"/>
        </w:rPr>
        <w:t xml:space="preserve">В рамках направления </w:t>
      </w:r>
      <w:r w:rsidRPr="00730AD1">
        <w:rPr>
          <w:i/>
          <w:color w:val="000000" w:themeColor="text1"/>
          <w:shd w:val="clear" w:color="auto" w:fill="FFFFFF"/>
        </w:rPr>
        <w:t>«Восприятие, использование и создание гипертекстовых и мультимедийных информационных объектов»</w:t>
      </w:r>
      <w:r w:rsidRPr="00730AD1">
        <w:rPr>
          <w:color w:val="000000" w:themeColor="text1"/>
          <w:shd w:val="clear" w:color="auto" w:fill="FFFFFF"/>
        </w:rPr>
        <w:t xml:space="preserve"> обучающийся сможет:</w:t>
      </w:r>
      <w:bookmarkEnd w:id="132"/>
      <w:bookmarkEnd w:id="133"/>
      <w:bookmarkEnd w:id="134"/>
      <w:bookmarkEnd w:id="135"/>
      <w:bookmarkEnd w:id="136"/>
      <w:bookmarkEnd w:id="137"/>
      <w:bookmarkEnd w:id="138"/>
      <w:bookmarkEnd w:id="139"/>
      <w:bookmarkEnd w:id="140"/>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использовать программы-архиваторы.</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141" w:name="_Toc405145669"/>
      <w:bookmarkStart w:id="142" w:name="_Toc406059012"/>
      <w:bookmarkStart w:id="143" w:name="_Toc409682191"/>
      <w:bookmarkStart w:id="144" w:name="_Toc409691665"/>
      <w:bookmarkStart w:id="145" w:name="_Toc410653989"/>
      <w:bookmarkStart w:id="146" w:name="_Toc410702993"/>
      <w:bookmarkStart w:id="147" w:name="_Toc284662749"/>
      <w:bookmarkStart w:id="148" w:name="_Toc284663375"/>
      <w:bookmarkStart w:id="149" w:name="_Toc414553175"/>
      <w:r w:rsidRPr="00730AD1">
        <w:rPr>
          <w:color w:val="000000" w:themeColor="text1"/>
          <w:shd w:val="clear" w:color="auto" w:fill="FFFFFF"/>
        </w:rPr>
        <w:t xml:space="preserve">В рамках направления </w:t>
      </w:r>
      <w:r w:rsidRPr="00730AD1">
        <w:rPr>
          <w:i/>
          <w:color w:val="000000" w:themeColor="text1"/>
          <w:shd w:val="clear" w:color="auto" w:fill="FFFFFF"/>
        </w:rPr>
        <w:t xml:space="preserve">«Анализ информации, математическая обработка данных в исследовании» </w:t>
      </w:r>
      <w:r w:rsidRPr="00730AD1">
        <w:rPr>
          <w:color w:val="000000" w:themeColor="text1"/>
          <w:shd w:val="clear" w:color="auto" w:fill="FFFFFF"/>
        </w:rPr>
        <w:t>обучающийся сможет:</w:t>
      </w:r>
      <w:bookmarkEnd w:id="141"/>
      <w:bookmarkEnd w:id="142"/>
      <w:bookmarkEnd w:id="143"/>
      <w:bookmarkEnd w:id="144"/>
      <w:bookmarkEnd w:id="145"/>
      <w:bookmarkEnd w:id="146"/>
      <w:bookmarkEnd w:id="147"/>
      <w:bookmarkEnd w:id="148"/>
      <w:bookmarkEnd w:id="149"/>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проводить простые эксперименты и исследования в виртуальных лабораториях;</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вводить результаты измерений и другие цифровые данные для их обработки, в том числе статистической и визуализации;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проводить эксперименты и исследования в виртуальных лабораториях по естественным наукам, математике и информатике.</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shd w:val="clear" w:color="auto" w:fill="FFFFFF"/>
        </w:rPr>
      </w:pPr>
      <w:bookmarkStart w:id="150" w:name="_Toc405145671"/>
      <w:bookmarkStart w:id="151" w:name="_Toc406059014"/>
      <w:bookmarkStart w:id="152" w:name="_Toc409682193"/>
      <w:bookmarkStart w:id="153" w:name="_Toc409691667"/>
      <w:bookmarkStart w:id="154" w:name="_Toc410653991"/>
      <w:bookmarkStart w:id="155" w:name="_Toc410702995"/>
      <w:bookmarkStart w:id="156" w:name="_Toc284662751"/>
      <w:bookmarkStart w:id="157" w:name="_Toc284663377"/>
      <w:bookmarkStart w:id="158" w:name="_Toc414553177"/>
      <w:r w:rsidRPr="00730AD1">
        <w:rPr>
          <w:color w:val="000000" w:themeColor="text1"/>
          <w:shd w:val="clear" w:color="auto" w:fill="FFFFFF"/>
        </w:rPr>
        <w:t xml:space="preserve">В рамках направления </w:t>
      </w:r>
      <w:r w:rsidRPr="00730AD1">
        <w:rPr>
          <w:i/>
          <w:color w:val="000000" w:themeColor="text1"/>
          <w:shd w:val="clear" w:color="auto" w:fill="FFFFFF"/>
        </w:rPr>
        <w:t>«Коммуникация и социальное взаимодействие»</w:t>
      </w:r>
      <w:r w:rsidRPr="00730AD1">
        <w:rPr>
          <w:color w:val="000000" w:themeColor="text1"/>
          <w:shd w:val="clear" w:color="auto" w:fill="FFFFFF"/>
        </w:rPr>
        <w:t xml:space="preserve"> обучающийся сможет:</w:t>
      </w:r>
      <w:bookmarkEnd w:id="150"/>
      <w:bookmarkEnd w:id="151"/>
      <w:bookmarkEnd w:id="152"/>
      <w:bookmarkEnd w:id="153"/>
      <w:bookmarkEnd w:id="154"/>
      <w:bookmarkEnd w:id="155"/>
      <w:bookmarkEnd w:id="156"/>
      <w:bookmarkEnd w:id="157"/>
      <w:bookmarkEnd w:id="158"/>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возможности электронной почты, интернет-мессенджеров и социальных сетей для обучения;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вести личный дневник (блог) с использованием возможностей сети Интернет;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соблюдать правила безопасного поведения в сети Интернет;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D325C" w:rsidRPr="00730AD1" w:rsidRDefault="00ED325C" w:rsidP="00730AD1">
      <w:pPr>
        <w:pStyle w:val="af5"/>
        <w:widowControl w:val="0"/>
        <w:spacing w:before="0" w:beforeAutospacing="0" w:after="0" w:afterAutospacing="0" w:line="276" w:lineRule="auto"/>
        <w:ind w:firstLine="284"/>
        <w:jc w:val="both"/>
        <w:rPr>
          <w:b/>
          <w:i/>
          <w:color w:val="000000" w:themeColor="text1"/>
        </w:rPr>
      </w:pPr>
    </w:p>
    <w:p w:rsidR="00ED325C" w:rsidRPr="00730AD1" w:rsidRDefault="00ED325C" w:rsidP="00730AD1">
      <w:pPr>
        <w:pStyle w:val="af5"/>
        <w:widowControl w:val="0"/>
        <w:spacing w:before="0" w:beforeAutospacing="0" w:after="0" w:afterAutospacing="0" w:line="276" w:lineRule="auto"/>
        <w:ind w:firstLine="284"/>
        <w:jc w:val="both"/>
        <w:rPr>
          <w:b/>
          <w:color w:val="000000" w:themeColor="text1"/>
        </w:rPr>
      </w:pPr>
      <w:r w:rsidRPr="00730AD1">
        <w:rPr>
          <w:b/>
          <w:color w:val="000000" w:themeColor="text1"/>
        </w:rPr>
        <w:t>Планируемые результаты освоения обучающимися с ЗПР универсальных учебных действий</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ED325C" w:rsidRPr="00730AD1" w:rsidRDefault="00ED325C" w:rsidP="00730AD1">
      <w:pPr>
        <w:pStyle w:val="af5"/>
        <w:widowControl w:val="0"/>
        <w:spacing w:before="0" w:beforeAutospacing="0" w:after="0" w:afterAutospacing="0" w:line="276" w:lineRule="auto"/>
        <w:ind w:firstLine="284"/>
        <w:jc w:val="both"/>
        <w:rPr>
          <w:b/>
          <w:i/>
          <w:color w:val="000000" w:themeColor="text1"/>
        </w:rPr>
      </w:pPr>
      <w:r w:rsidRPr="00730AD1">
        <w:rPr>
          <w:b/>
          <w:i/>
          <w:color w:val="000000" w:themeColor="text1"/>
        </w:rPr>
        <w:t>Методика и инструментарий мониторинга успешности освоения и применения обучающимися с ЗПР универсальных учебных действий</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В процессе реализации мониторинга успешности освоения и применения УУД учитываются следующие этапы освоения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обобщение учебных действий на основе выявления общих принципов.</w:t>
      </w:r>
    </w:p>
    <w:p w:rsidR="00ED325C" w:rsidRPr="00730AD1" w:rsidRDefault="00ED325C" w:rsidP="00730AD1">
      <w:pPr>
        <w:pStyle w:val="af5"/>
        <w:widowControl w:val="0"/>
        <w:spacing w:before="0" w:beforeAutospacing="0" w:after="0" w:afterAutospacing="0" w:line="276" w:lineRule="auto"/>
        <w:ind w:firstLine="284"/>
        <w:jc w:val="both"/>
        <w:textAlignment w:val="baseline"/>
        <w:rPr>
          <w:color w:val="000000" w:themeColor="text1"/>
        </w:rPr>
      </w:pPr>
      <w:r w:rsidRPr="00730AD1">
        <w:rPr>
          <w:color w:val="000000" w:themeColor="text1"/>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2.1.2.</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Система оценки УУД может быть:</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уровневой (определяются вышеуказанные уровни освоения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ED325C" w:rsidRPr="00730AD1" w:rsidRDefault="00ED325C" w:rsidP="00730AD1">
      <w:pPr>
        <w:pStyle w:val="af5"/>
        <w:widowControl w:val="0"/>
        <w:spacing w:before="0" w:beforeAutospacing="0" w:after="0" w:afterAutospacing="0" w:line="276" w:lineRule="auto"/>
        <w:ind w:firstLine="284"/>
        <w:jc w:val="both"/>
        <w:rPr>
          <w:color w:val="000000" w:themeColor="text1"/>
        </w:rPr>
      </w:pPr>
      <w:r w:rsidRPr="00730AD1">
        <w:rPr>
          <w:color w:val="000000" w:themeColor="text1"/>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ED325C" w:rsidRPr="00730AD1" w:rsidRDefault="00ED325C" w:rsidP="00730AD1">
      <w:pPr>
        <w:pStyle w:val="Osnova"/>
        <w:tabs>
          <w:tab w:val="left" w:leader="dot" w:pos="624"/>
        </w:tabs>
        <w:spacing w:line="276" w:lineRule="auto"/>
        <w:ind w:firstLine="284"/>
        <w:rPr>
          <w:rStyle w:val="Zag11"/>
          <w:rFonts w:ascii="Times New Roman" w:eastAsia="@Arial Unicode MS"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ED325C" w:rsidRPr="00730AD1" w:rsidRDefault="00ED325C" w:rsidP="00730AD1">
      <w:pPr>
        <w:spacing w:line="276" w:lineRule="auto"/>
        <w:ind w:firstLine="426"/>
        <w:jc w:val="both"/>
        <w:rPr>
          <w:color w:val="000000" w:themeColor="text1"/>
        </w:rPr>
      </w:pPr>
    </w:p>
    <w:p w:rsidR="00ED325C" w:rsidRPr="00730AD1" w:rsidRDefault="00ED325C" w:rsidP="00730AD1">
      <w:pPr>
        <w:pStyle w:val="4"/>
        <w:spacing w:before="0" w:line="276" w:lineRule="auto"/>
        <w:ind w:firstLine="284"/>
        <w:jc w:val="both"/>
        <w:rPr>
          <w:rStyle w:val="40"/>
          <w:rFonts w:ascii="Times New Roman" w:hAnsi="Times New Roman" w:cs="Times New Roman"/>
          <w:color w:val="000000" w:themeColor="text1"/>
        </w:rPr>
      </w:pPr>
      <w:bookmarkStart w:id="159" w:name="_Toc97114962"/>
      <w:r w:rsidRPr="00730AD1">
        <w:rPr>
          <w:rFonts w:ascii="Times New Roman" w:eastAsia="Times New Roman" w:hAnsi="Times New Roman" w:cs="Times New Roman"/>
          <w:color w:val="000000" w:themeColor="text1"/>
        </w:rPr>
        <w:t>2.2.2.3. Организационный раздел</w:t>
      </w:r>
      <w:bookmarkEnd w:id="159"/>
    </w:p>
    <w:p w:rsidR="00ED325C" w:rsidRPr="00730AD1" w:rsidRDefault="00ED325C" w:rsidP="00730AD1">
      <w:pPr>
        <w:spacing w:line="276" w:lineRule="auto"/>
        <w:ind w:firstLine="284"/>
        <w:jc w:val="both"/>
        <w:rPr>
          <w:b/>
          <w:color w:val="000000" w:themeColor="text1"/>
        </w:rPr>
      </w:pPr>
    </w:p>
    <w:p w:rsidR="00ED325C" w:rsidRPr="00730AD1" w:rsidRDefault="00ED325C" w:rsidP="00730AD1">
      <w:pPr>
        <w:spacing w:line="276" w:lineRule="auto"/>
        <w:ind w:firstLine="284"/>
        <w:contextualSpacing/>
        <w:jc w:val="both"/>
        <w:rPr>
          <w:b/>
          <w:i/>
          <w:color w:val="000000" w:themeColor="text1"/>
        </w:rPr>
      </w:pPr>
      <w:r w:rsidRPr="00730AD1">
        <w:rPr>
          <w:b/>
          <w:i/>
          <w:color w:val="000000" w:themeColor="text1"/>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ED325C" w:rsidRPr="00730AD1" w:rsidRDefault="00ED325C" w:rsidP="00730AD1">
      <w:pPr>
        <w:spacing w:line="276" w:lineRule="auto"/>
        <w:ind w:firstLine="284"/>
        <w:contextualSpacing/>
        <w:jc w:val="both"/>
        <w:rPr>
          <w:color w:val="000000" w:themeColor="text1"/>
        </w:rPr>
      </w:pPr>
      <w:r w:rsidRPr="00730AD1">
        <w:rPr>
          <w:color w:val="000000" w:themeColor="text1"/>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shd w:val="clear" w:color="auto" w:fill="FFFFFF"/>
        </w:rPr>
        <w:t>Направления деятельности рабочей группы включают: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основных подходов к конструированию задач на применение универсальных учебных действий;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lang w:val="ru-RU"/>
        </w:rPr>
        <w:t xml:space="preserve">разработку основных подходов к организации учебной деятельности по формированию и развитию </w:t>
      </w:r>
      <w:r w:rsidRPr="00730AD1">
        <w:rPr>
          <w:rFonts w:ascii="Times New Roman" w:hAnsi="Times New Roman" w:cs="Times New Roman"/>
          <w:color w:val="000000" w:themeColor="text1"/>
          <w:sz w:val="24"/>
          <w:szCs w:val="24"/>
        </w:rPr>
        <w:t>ИКТ-компетенций;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методики и инструментария мониторинга успешности освоения и применения обучающимися с ЗПР универсальных учебных действий;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организацию отражения результатов работы по формированию УУД учащихся на сайте образовательной организации.</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b/>
          <w:i/>
          <w:color w:val="000000" w:themeColor="text1"/>
        </w:rPr>
      </w:pPr>
      <w:r w:rsidRPr="00730AD1">
        <w:rPr>
          <w:b/>
          <w:i/>
          <w:color w:val="000000" w:themeColor="text1"/>
        </w:rPr>
        <w:t>Описание условий, обеспечивающих формирование универсальных учебных действий у обучающихся с ЗПР</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Требования к условиям включают: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укомплектованность образовательной организации педагогическими, руководящими и иными работниками;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уровень квалификации педагогических и иных работников образовательной организации;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 </w:t>
      </w:r>
    </w:p>
    <w:p w:rsidR="00ED325C" w:rsidRPr="00730AD1" w:rsidRDefault="00ED325C" w:rsidP="00730AD1">
      <w:pPr>
        <w:pStyle w:val="af5"/>
        <w:widowControl w:val="0"/>
        <w:tabs>
          <w:tab w:val="left" w:pos="567"/>
        </w:tabs>
        <w:spacing w:before="0" w:beforeAutospacing="0" w:after="0" w:afterAutospacing="0" w:line="276" w:lineRule="auto"/>
        <w:ind w:firstLine="284"/>
        <w:jc w:val="both"/>
        <w:rPr>
          <w:color w:val="000000" w:themeColor="text1"/>
        </w:rPr>
      </w:pPr>
      <w:r w:rsidRPr="00730AD1">
        <w:rPr>
          <w:color w:val="000000" w:themeColor="text1"/>
        </w:rPr>
        <w:t>Требования к педагогическим кадрам, реализующим программу УУД, включают:</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владение представлениями о возрастных особенностях обучающихся соответствующего уровня образования;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регулярное повышение квалификации, посвященное формированию УУД в рамках ФГОС;</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lang w:val="ru-RU"/>
        </w:rPr>
        <w:t xml:space="preserve">участие в разработке программы по формированию </w:t>
      </w:r>
      <w:r w:rsidRPr="00730AD1">
        <w:rPr>
          <w:rFonts w:ascii="Times New Roman" w:hAnsi="Times New Roman" w:cs="Times New Roman"/>
          <w:color w:val="000000" w:themeColor="text1"/>
          <w:sz w:val="24"/>
          <w:szCs w:val="24"/>
        </w:rPr>
        <w:t>УУД в образовательной организации;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умение планировать образовательный процесс в рамках учебного предмета в соответствии с особенностями формирования конкретных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навыки формирования УУД в рамках проектной и учебно-исследовательской деятельности;</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навыки продуктивного взаимодействия педагога и обучающегося в рамках формирования УУД;</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владение навыками формирующего оценивания;</w:t>
      </w:r>
    </w:p>
    <w:p w:rsidR="00ED325C" w:rsidRPr="00730AD1" w:rsidRDefault="00ED325C" w:rsidP="00730AD1">
      <w:pPr>
        <w:pStyle w:val="a8"/>
        <w:widowControl/>
        <w:numPr>
          <w:ilvl w:val="0"/>
          <w:numId w:val="2"/>
        </w:numPr>
        <w:tabs>
          <w:tab w:val="left" w:pos="993"/>
        </w:tabs>
        <w:autoSpaceDE/>
        <w:autoSpaceDN/>
        <w:spacing w:line="276" w:lineRule="auto"/>
        <w:ind w:left="0" w:right="0" w:firstLine="284"/>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ED325C" w:rsidRPr="00730AD1" w:rsidRDefault="00ED325C" w:rsidP="00730AD1">
      <w:pPr>
        <w:pStyle w:val="af5"/>
        <w:widowControl w:val="0"/>
        <w:spacing w:before="0" w:beforeAutospacing="0" w:after="0" w:afterAutospacing="0" w:line="276" w:lineRule="auto"/>
        <w:ind w:firstLine="284"/>
        <w:jc w:val="both"/>
        <w:rPr>
          <w:b/>
          <w:color w:val="000000" w:themeColor="text1"/>
        </w:rPr>
      </w:pPr>
    </w:p>
    <w:p w:rsidR="00ED325C" w:rsidRPr="00730AD1" w:rsidRDefault="00ED325C" w:rsidP="00730AD1">
      <w:pPr>
        <w:pStyle w:val="3"/>
        <w:spacing w:before="0" w:line="276" w:lineRule="auto"/>
        <w:ind w:firstLine="284"/>
        <w:jc w:val="both"/>
        <w:rPr>
          <w:rFonts w:ascii="Times New Roman" w:hAnsi="Times New Roman" w:cs="Times New Roman"/>
          <w:color w:val="000000" w:themeColor="text1"/>
          <w:w w:val="0"/>
        </w:rPr>
      </w:pPr>
      <w:bookmarkStart w:id="160" w:name="_Toc97114963"/>
      <w:r w:rsidRPr="00730AD1">
        <w:rPr>
          <w:rFonts w:ascii="Times New Roman" w:hAnsi="Times New Roman" w:cs="Times New Roman"/>
          <w:color w:val="000000" w:themeColor="text1"/>
          <w:w w:val="0"/>
        </w:rPr>
        <w:t>2.2.3. ПРОГРАММА ВОСПИТАНИЯ</w:t>
      </w:r>
      <w:bookmarkEnd w:id="160"/>
    </w:p>
    <w:p w:rsidR="00ED325C" w:rsidRPr="00730AD1" w:rsidRDefault="00ED325C" w:rsidP="00730AD1">
      <w:pPr>
        <w:tabs>
          <w:tab w:val="left" w:pos="851"/>
        </w:tabs>
        <w:spacing w:line="276" w:lineRule="auto"/>
        <w:ind w:firstLine="284"/>
        <w:jc w:val="both"/>
        <w:rPr>
          <w:b/>
          <w:color w:val="000000" w:themeColor="text1"/>
          <w:w w:val="0"/>
        </w:rPr>
      </w:pPr>
    </w:p>
    <w:p w:rsidR="00AE3CD3" w:rsidRPr="00730AD1" w:rsidRDefault="00AE3CD3" w:rsidP="00730AD1">
      <w:pPr>
        <w:spacing w:line="276" w:lineRule="auto"/>
        <w:ind w:firstLine="560"/>
        <w:jc w:val="both"/>
      </w:pPr>
      <w:r w:rsidRPr="00730AD1">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начального общего образования.</w:t>
      </w:r>
    </w:p>
    <w:p w:rsidR="00AE3CD3" w:rsidRPr="00730AD1" w:rsidRDefault="00AE3CD3" w:rsidP="00730AD1">
      <w:pPr>
        <w:spacing w:line="276" w:lineRule="auto"/>
        <w:ind w:firstLine="560"/>
        <w:jc w:val="both"/>
      </w:pPr>
      <w:r w:rsidRPr="00730AD1">
        <w:t>Рабочая программа воспитания включет:</w:t>
      </w:r>
    </w:p>
    <w:p w:rsidR="00AE3CD3" w:rsidRPr="00730AD1" w:rsidRDefault="00AE3CD3" w:rsidP="00730AD1">
      <w:pPr>
        <w:widowControl w:val="0"/>
        <w:numPr>
          <w:ilvl w:val="0"/>
          <w:numId w:val="27"/>
        </w:numPr>
        <w:tabs>
          <w:tab w:val="left" w:pos="1100"/>
        </w:tabs>
        <w:spacing w:line="276" w:lineRule="auto"/>
        <w:ind w:firstLine="740"/>
        <w:jc w:val="both"/>
      </w:pPr>
      <w:r w:rsidRPr="00730AD1">
        <w:t>Анализ воспитательного процесса в МБОУ ВКСОШ;</w:t>
      </w:r>
    </w:p>
    <w:p w:rsidR="00AE3CD3" w:rsidRPr="00730AD1" w:rsidRDefault="00AE3CD3" w:rsidP="00730AD1">
      <w:pPr>
        <w:widowControl w:val="0"/>
        <w:numPr>
          <w:ilvl w:val="0"/>
          <w:numId w:val="27"/>
        </w:numPr>
        <w:tabs>
          <w:tab w:val="left" w:pos="1102"/>
        </w:tabs>
        <w:spacing w:line="276" w:lineRule="auto"/>
        <w:ind w:left="1080" w:hanging="340"/>
        <w:jc w:val="both"/>
      </w:pPr>
      <w:r w:rsidRPr="00730AD1">
        <w:t>Цель и задачи воспитания обучающихся;</w:t>
      </w:r>
    </w:p>
    <w:p w:rsidR="00AE3CD3" w:rsidRPr="00730AD1" w:rsidRDefault="00AE3CD3" w:rsidP="00730AD1">
      <w:pPr>
        <w:widowControl w:val="0"/>
        <w:numPr>
          <w:ilvl w:val="0"/>
          <w:numId w:val="27"/>
        </w:numPr>
        <w:tabs>
          <w:tab w:val="left" w:pos="1102"/>
        </w:tabs>
        <w:spacing w:line="276" w:lineRule="auto"/>
        <w:ind w:left="1080" w:hanging="340"/>
        <w:jc w:val="both"/>
      </w:pPr>
      <w:r w:rsidRPr="00730AD1">
        <w:t>Виды, формы и содержание воспитательной деятельности с учетом специфики МБОУ ВКСОШ, интересов субъектов воспитания, тематики учебных модулей;</w:t>
      </w:r>
    </w:p>
    <w:p w:rsidR="00AE3CD3" w:rsidRPr="00730AD1" w:rsidRDefault="00AE3CD3" w:rsidP="00730AD1">
      <w:pPr>
        <w:widowControl w:val="0"/>
        <w:numPr>
          <w:ilvl w:val="0"/>
          <w:numId w:val="27"/>
        </w:numPr>
        <w:tabs>
          <w:tab w:val="left" w:pos="1102"/>
        </w:tabs>
        <w:spacing w:line="276" w:lineRule="auto"/>
        <w:ind w:left="1080" w:hanging="340"/>
        <w:jc w:val="both"/>
      </w:pPr>
      <w:r w:rsidRPr="00730AD1">
        <w:t>Систему поощрения социальной успешности и проявлений активной жизненной позиции обучающихся.</w:t>
      </w:r>
    </w:p>
    <w:p w:rsidR="00AE3CD3" w:rsidRPr="00730AD1" w:rsidRDefault="00AE3CD3" w:rsidP="00730AD1">
      <w:pPr>
        <w:spacing w:line="276" w:lineRule="auto"/>
        <w:ind w:firstLine="560"/>
        <w:jc w:val="both"/>
      </w:pPr>
      <w:r w:rsidRPr="00730AD1">
        <w:t>Рабочая программа воспитания реализуется в единстве урочной и внеурочной деятельности, осуществляемой МБОУ ВКСОШ совместно с семьей и другими институтами воспитания.</w:t>
      </w:r>
    </w:p>
    <w:p w:rsidR="00AE3CD3" w:rsidRPr="00730AD1" w:rsidRDefault="00AE3CD3" w:rsidP="00730AD1">
      <w:pPr>
        <w:spacing w:line="276" w:lineRule="auto"/>
        <w:ind w:firstLine="560"/>
        <w:jc w:val="both"/>
      </w:pPr>
      <w:r w:rsidRPr="00730AD1">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E3CD3" w:rsidRPr="00730AD1" w:rsidRDefault="00AE3CD3" w:rsidP="00730AD1">
      <w:pPr>
        <w:spacing w:line="276" w:lineRule="auto"/>
        <w:ind w:firstLine="560"/>
        <w:jc w:val="both"/>
        <w:rPr>
          <w:b/>
          <w:i/>
          <w:u w:val="single"/>
        </w:rPr>
      </w:pPr>
    </w:p>
    <w:p w:rsidR="00AE3CD3" w:rsidRPr="00730AD1" w:rsidRDefault="00AE3CD3" w:rsidP="00730AD1">
      <w:pPr>
        <w:spacing w:line="276" w:lineRule="auto"/>
        <w:ind w:firstLine="560"/>
        <w:jc w:val="both"/>
        <w:rPr>
          <w:b/>
          <w:i/>
          <w:u w:val="single"/>
        </w:rPr>
      </w:pPr>
      <w:r w:rsidRPr="00730AD1">
        <w:rPr>
          <w:b/>
          <w:i/>
          <w:u w:val="single"/>
        </w:rPr>
        <w:t xml:space="preserve">Рабочая программа воспитания является приложением к </w:t>
      </w:r>
      <w:r w:rsidR="0058609A" w:rsidRPr="00730AD1">
        <w:rPr>
          <w:b/>
          <w:i/>
          <w:u w:val="single"/>
        </w:rPr>
        <w:t>А</w:t>
      </w:r>
      <w:r w:rsidRPr="00730AD1">
        <w:rPr>
          <w:b/>
          <w:i/>
          <w:u w:val="single"/>
        </w:rPr>
        <w:t xml:space="preserve">ООП ООО и размещена на сайте МБОУ ВКСОШ: </w:t>
      </w:r>
      <w:hyperlink r:id="rId8" w:history="1">
        <w:r w:rsidRPr="00730AD1">
          <w:rPr>
            <w:rStyle w:val="ab"/>
            <w:b/>
            <w:lang w:val="en-US"/>
          </w:rPr>
          <w:t>www</w:t>
        </w:r>
        <w:r w:rsidRPr="00730AD1">
          <w:rPr>
            <w:rStyle w:val="ab"/>
            <w:b/>
          </w:rPr>
          <w:t>.</w:t>
        </w:r>
        <w:r w:rsidRPr="00730AD1">
          <w:rPr>
            <w:rStyle w:val="ab"/>
            <w:b/>
            <w:lang w:val="en-US"/>
          </w:rPr>
          <w:t>vksosh</w:t>
        </w:r>
        <w:r w:rsidRPr="00730AD1">
          <w:rPr>
            <w:rStyle w:val="ab"/>
            <w:b/>
          </w:rPr>
          <w:t>.</w:t>
        </w:r>
        <w:r w:rsidRPr="00730AD1">
          <w:rPr>
            <w:rStyle w:val="ab"/>
            <w:b/>
            <w:lang w:val="en-US"/>
          </w:rPr>
          <w:t>ucoz</w:t>
        </w:r>
        <w:r w:rsidRPr="00730AD1">
          <w:rPr>
            <w:rStyle w:val="ab"/>
            <w:b/>
          </w:rPr>
          <w:t>.</w:t>
        </w:r>
        <w:r w:rsidRPr="00730AD1">
          <w:rPr>
            <w:rStyle w:val="ab"/>
            <w:b/>
            <w:lang w:val="en-US"/>
          </w:rPr>
          <w:t>ru</w:t>
        </w:r>
      </w:hyperlink>
    </w:p>
    <w:p w:rsidR="00ED325C" w:rsidRPr="00730AD1" w:rsidRDefault="00ED325C" w:rsidP="00730AD1">
      <w:pPr>
        <w:spacing w:line="276" w:lineRule="auto"/>
        <w:ind w:firstLine="284"/>
        <w:jc w:val="both"/>
        <w:rPr>
          <w:b/>
          <w:color w:val="000000" w:themeColor="text1"/>
        </w:rPr>
      </w:pPr>
    </w:p>
    <w:p w:rsidR="0079429A" w:rsidRPr="00730AD1" w:rsidRDefault="0079429A" w:rsidP="00730AD1">
      <w:pPr>
        <w:spacing w:line="276" w:lineRule="auto"/>
        <w:ind w:firstLine="284"/>
        <w:jc w:val="both"/>
        <w:rPr>
          <w:b/>
          <w:color w:val="000000" w:themeColor="text1"/>
        </w:rPr>
      </w:pPr>
    </w:p>
    <w:p w:rsidR="00ED325C" w:rsidRPr="00730AD1" w:rsidRDefault="00ED325C" w:rsidP="00730AD1">
      <w:pPr>
        <w:pStyle w:val="3"/>
        <w:spacing w:before="0" w:line="276" w:lineRule="auto"/>
        <w:jc w:val="both"/>
        <w:rPr>
          <w:rFonts w:ascii="Times New Roman" w:hAnsi="Times New Roman" w:cs="Times New Roman"/>
          <w:caps/>
          <w:color w:val="000000" w:themeColor="text1"/>
        </w:rPr>
      </w:pPr>
      <w:bookmarkStart w:id="161" w:name="_Toc97114969"/>
      <w:r w:rsidRPr="00730AD1">
        <w:rPr>
          <w:rFonts w:ascii="Times New Roman" w:hAnsi="Times New Roman" w:cs="Times New Roman"/>
          <w:caps/>
          <w:color w:val="000000" w:themeColor="text1"/>
        </w:rPr>
        <w:t>2.2.4. Программа коррекционной работы</w:t>
      </w:r>
      <w:bookmarkEnd w:id="161"/>
    </w:p>
    <w:p w:rsidR="00ED325C" w:rsidRPr="00730AD1" w:rsidRDefault="00ED325C" w:rsidP="00730AD1">
      <w:pPr>
        <w:pBdr>
          <w:top w:val="nil"/>
          <w:left w:val="nil"/>
          <w:bottom w:val="nil"/>
          <w:right w:val="nil"/>
          <w:between w:val="nil"/>
        </w:pBdr>
        <w:spacing w:line="276" w:lineRule="auto"/>
        <w:ind w:firstLine="709"/>
        <w:jc w:val="both"/>
        <w:rPr>
          <w:b/>
          <w:color w:val="000000" w:themeColor="text1"/>
        </w:rPr>
      </w:pPr>
    </w:p>
    <w:p w:rsidR="00ED325C" w:rsidRPr="00730AD1" w:rsidRDefault="00ED325C" w:rsidP="00730AD1">
      <w:pPr>
        <w:pStyle w:val="4"/>
        <w:spacing w:before="0" w:line="276" w:lineRule="auto"/>
        <w:jc w:val="both"/>
        <w:rPr>
          <w:rFonts w:ascii="Times New Roman" w:eastAsia="Times New Roman" w:hAnsi="Times New Roman" w:cs="Times New Roman"/>
          <w:color w:val="000000" w:themeColor="text1"/>
        </w:rPr>
      </w:pPr>
      <w:bookmarkStart w:id="162" w:name="_Toc97114970"/>
      <w:r w:rsidRPr="00730AD1">
        <w:rPr>
          <w:rFonts w:ascii="Times New Roman" w:eastAsia="Times New Roman" w:hAnsi="Times New Roman" w:cs="Times New Roman"/>
          <w:color w:val="000000" w:themeColor="text1"/>
        </w:rPr>
        <w:t>2.2.</w:t>
      </w:r>
      <w:r w:rsidR="0079429A" w:rsidRPr="00730AD1">
        <w:rPr>
          <w:rFonts w:ascii="Times New Roman" w:eastAsia="Times New Roman" w:hAnsi="Times New Roman" w:cs="Times New Roman"/>
          <w:color w:val="000000" w:themeColor="text1"/>
        </w:rPr>
        <w:t>4</w:t>
      </w:r>
      <w:r w:rsidRPr="00730AD1">
        <w:rPr>
          <w:rFonts w:ascii="Times New Roman" w:eastAsia="Times New Roman" w:hAnsi="Times New Roman" w:cs="Times New Roman"/>
          <w:color w:val="000000" w:themeColor="text1"/>
        </w:rPr>
        <w:t>.1. Пояснительная записка</w:t>
      </w:r>
      <w:bookmarkEnd w:id="162"/>
    </w:p>
    <w:p w:rsidR="00ED325C" w:rsidRPr="00730AD1" w:rsidRDefault="00ED325C" w:rsidP="00730AD1">
      <w:pPr>
        <w:spacing w:line="276" w:lineRule="auto"/>
        <w:jc w:val="both"/>
        <w:rPr>
          <w:b/>
          <w:color w:val="000000" w:themeColor="text1"/>
        </w:rPr>
      </w:pPr>
    </w:p>
    <w:p w:rsidR="00ED325C" w:rsidRPr="00730AD1" w:rsidRDefault="00ED325C" w:rsidP="00730AD1">
      <w:pPr>
        <w:tabs>
          <w:tab w:val="left" w:pos="567"/>
        </w:tabs>
        <w:spacing w:line="276" w:lineRule="auto"/>
        <w:ind w:firstLine="709"/>
        <w:jc w:val="both"/>
        <w:rPr>
          <w:rFonts w:eastAsia="Arial Unicode MS"/>
          <w:color w:val="000000" w:themeColor="text1"/>
          <w:kern w:val="1"/>
        </w:rPr>
      </w:pPr>
      <w:r w:rsidRPr="00730AD1">
        <w:rPr>
          <w:color w:val="000000" w:themeColor="text1"/>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730AD1">
        <w:rPr>
          <w:color w:val="000000" w:themeColor="text1"/>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730AD1">
        <w:rPr>
          <w:rFonts w:eastAsia="Arial Unicode MS"/>
          <w:bCs/>
          <w:color w:val="000000" w:themeColor="text1"/>
          <w:kern w:val="1"/>
        </w:rPr>
        <w:t>Программа коррекционной работы (далее ПКР)</w:t>
      </w:r>
      <w:r w:rsidRPr="00730AD1">
        <w:rPr>
          <w:rFonts w:eastAsia="Arial Unicode MS"/>
          <w:color w:val="000000" w:themeColor="text1"/>
          <w:kern w:val="1"/>
        </w:rPr>
        <w:t xml:space="preserve"> предусматривает индивидуализацию психолого-педагогического сопровождения обучающегося с ЗПР. </w:t>
      </w:r>
      <w:r w:rsidRPr="00730AD1">
        <w:rPr>
          <w:rFonts w:eastAsia="Arial Unicode MS"/>
          <w:bCs/>
          <w:iCs/>
          <w:color w:val="000000" w:themeColor="text1"/>
          <w:kern w:val="1"/>
        </w:rPr>
        <w:t xml:space="preserve">Содержание ПКР </w:t>
      </w:r>
      <w:r w:rsidRPr="00730AD1">
        <w:rPr>
          <w:rFonts w:eastAsia="Arial Unicode MS"/>
          <w:color w:val="000000" w:themeColor="text1"/>
          <w:kern w:val="1"/>
        </w:rPr>
        <w:t>определяется с учетом особых образовательных потребностей обучающихся с ЗПР на уровне основного общего образования в соответствии с рекомендациями территориальной психолого-медико-педагогической комиссии (далее ТПМПК), психолого-педагогического консилиума образовательной организации (ППк) и/или индивидуальной программой реабилитации или абилитации (ИПРА).</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ED325C" w:rsidRPr="00730AD1" w:rsidRDefault="00ED325C" w:rsidP="00730AD1">
      <w:pPr>
        <w:pBdr>
          <w:top w:val="nil"/>
          <w:left w:val="nil"/>
          <w:bottom w:val="nil"/>
          <w:right w:val="nil"/>
          <w:between w:val="nil"/>
        </w:pBdr>
        <w:spacing w:line="276" w:lineRule="auto"/>
        <w:ind w:firstLine="709"/>
        <w:jc w:val="both"/>
        <w:rPr>
          <w:color w:val="000000" w:themeColor="text1"/>
        </w:rPr>
      </w:pPr>
      <w:r w:rsidRPr="00730AD1">
        <w:rPr>
          <w:color w:val="000000" w:themeColor="text1"/>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ED325C" w:rsidRPr="00730AD1" w:rsidRDefault="00ED325C" w:rsidP="00730AD1">
      <w:pPr>
        <w:pStyle w:val="Default"/>
        <w:spacing w:line="276" w:lineRule="auto"/>
        <w:ind w:firstLine="709"/>
        <w:jc w:val="both"/>
        <w:rPr>
          <w:rFonts w:cs="Times New Roman"/>
          <w:color w:val="000000" w:themeColor="text1"/>
        </w:rPr>
      </w:pPr>
    </w:p>
    <w:p w:rsidR="00ED325C" w:rsidRPr="00730AD1" w:rsidRDefault="00ED325C" w:rsidP="00730AD1">
      <w:pPr>
        <w:pStyle w:val="Default"/>
        <w:spacing w:line="276" w:lineRule="auto"/>
        <w:ind w:firstLine="709"/>
        <w:jc w:val="both"/>
        <w:rPr>
          <w:rFonts w:cs="Times New Roman"/>
          <w:color w:val="000000" w:themeColor="text1"/>
        </w:rPr>
      </w:pPr>
    </w:p>
    <w:p w:rsidR="00ED325C" w:rsidRPr="00730AD1" w:rsidRDefault="00ED325C" w:rsidP="00730AD1">
      <w:pPr>
        <w:pStyle w:val="4"/>
        <w:spacing w:before="0" w:line="276" w:lineRule="auto"/>
        <w:jc w:val="both"/>
        <w:rPr>
          <w:rFonts w:ascii="Times New Roman" w:eastAsia="Times New Roman" w:hAnsi="Times New Roman" w:cs="Times New Roman"/>
          <w:color w:val="000000" w:themeColor="text1"/>
        </w:rPr>
      </w:pPr>
      <w:bookmarkStart w:id="163" w:name="_Toc97114971"/>
      <w:r w:rsidRPr="00730AD1">
        <w:rPr>
          <w:rFonts w:ascii="Times New Roman" w:eastAsia="Times New Roman" w:hAnsi="Times New Roman" w:cs="Times New Roman"/>
          <w:color w:val="000000" w:themeColor="text1"/>
        </w:rPr>
        <w:t>2.2.4.2. Целевой раздел</w:t>
      </w:r>
      <w:bookmarkEnd w:id="163"/>
    </w:p>
    <w:p w:rsidR="00ED325C" w:rsidRPr="00730AD1" w:rsidRDefault="00ED325C" w:rsidP="00730AD1">
      <w:pPr>
        <w:spacing w:line="276" w:lineRule="auto"/>
        <w:jc w:val="both"/>
        <w:rPr>
          <w:b/>
          <w:color w:val="000000" w:themeColor="text1"/>
        </w:rPr>
      </w:pPr>
    </w:p>
    <w:p w:rsidR="00ED325C" w:rsidRPr="00730AD1" w:rsidRDefault="00ED325C" w:rsidP="00730AD1">
      <w:pPr>
        <w:pBdr>
          <w:top w:val="nil"/>
          <w:left w:val="nil"/>
          <w:bottom w:val="nil"/>
          <w:right w:val="nil"/>
          <w:between w:val="nil"/>
        </w:pBdr>
        <w:spacing w:line="276" w:lineRule="auto"/>
        <w:ind w:firstLine="709"/>
        <w:jc w:val="both"/>
        <w:rPr>
          <w:color w:val="000000" w:themeColor="text1"/>
        </w:rPr>
      </w:pPr>
      <w:r w:rsidRPr="00730AD1">
        <w:rPr>
          <w:b/>
          <w:i/>
          <w:color w:val="000000" w:themeColor="text1"/>
        </w:rPr>
        <w:t>Цель программы</w:t>
      </w:r>
      <w:r w:rsidRPr="00730AD1">
        <w:rPr>
          <w:b/>
          <w:color w:val="000000" w:themeColor="text1"/>
        </w:rPr>
        <w:t xml:space="preserve"> </w:t>
      </w:r>
      <w:r w:rsidRPr="00730AD1">
        <w:rPr>
          <w:color w:val="000000" w:themeColor="text1"/>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ED325C" w:rsidRPr="00730AD1" w:rsidRDefault="00ED325C" w:rsidP="00730AD1">
      <w:pPr>
        <w:spacing w:line="276" w:lineRule="auto"/>
        <w:ind w:firstLine="709"/>
        <w:jc w:val="both"/>
        <w:rPr>
          <w:rFonts w:eastAsia="Calibri"/>
          <w:b/>
          <w:i/>
          <w:color w:val="000000" w:themeColor="text1"/>
        </w:rPr>
      </w:pPr>
      <w:bookmarkStart w:id="164" w:name="bookmark186"/>
      <w:bookmarkStart w:id="165" w:name="bookmark187"/>
      <w:r w:rsidRPr="00730AD1">
        <w:rPr>
          <w:rFonts w:eastAsia="Calibri"/>
          <w:b/>
          <w:i/>
          <w:color w:val="000000" w:themeColor="text1"/>
        </w:rPr>
        <w:t xml:space="preserve">Задачи </w:t>
      </w:r>
      <w:r w:rsidRPr="00730AD1">
        <w:rPr>
          <w:rFonts w:eastAsia="Calibri"/>
          <w:b/>
          <w:i/>
          <w:color w:val="000000" w:themeColor="text1"/>
          <w:shd w:val="clear" w:color="auto" w:fill="FFFFFF"/>
        </w:rPr>
        <w:t>программы коррекционной работы</w:t>
      </w:r>
      <w:bookmarkEnd w:id="164"/>
      <w:r w:rsidRPr="00730AD1">
        <w:rPr>
          <w:rFonts w:eastAsia="Calibri"/>
          <w:b/>
          <w:i/>
          <w:color w:val="000000" w:themeColor="text1"/>
          <w:shd w:val="clear" w:color="auto" w:fill="FFFFFF"/>
        </w:rPr>
        <w:t>:</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оказание комплексной коррекционно-педагогической, психологической и социальной помощи обучающимся с ЗПР;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реализация системы мероприятий по социальной адаптации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осуществление информационно-просветительской и консультативной работы с родителями (законными представителями) обучающихся с ЗПР</w:t>
      </w:r>
      <w:bookmarkEnd w:id="165"/>
      <w:r w:rsidRPr="00730AD1">
        <w:rPr>
          <w:rFonts w:ascii="Times New Roman" w:hAnsi="Times New Roman" w:cs="Times New Roman"/>
          <w:color w:val="000000" w:themeColor="text1"/>
          <w:sz w:val="24"/>
          <w:szCs w:val="24"/>
          <w:lang w:val="ru-RU"/>
        </w:rPr>
        <w:t>.</w:t>
      </w:r>
    </w:p>
    <w:p w:rsidR="00ED325C" w:rsidRPr="00730AD1" w:rsidRDefault="00ED325C" w:rsidP="00730AD1">
      <w:pPr>
        <w:suppressAutoHyphens/>
        <w:spacing w:line="276" w:lineRule="auto"/>
        <w:ind w:firstLine="709"/>
        <w:jc w:val="both"/>
        <w:rPr>
          <w:b/>
          <w:color w:val="000000" w:themeColor="text1"/>
        </w:rPr>
      </w:pPr>
    </w:p>
    <w:p w:rsidR="00ED325C" w:rsidRPr="00730AD1" w:rsidRDefault="00ED325C" w:rsidP="00730AD1">
      <w:pPr>
        <w:suppressAutoHyphens/>
        <w:spacing w:line="276" w:lineRule="auto"/>
        <w:ind w:firstLine="709"/>
        <w:jc w:val="both"/>
        <w:rPr>
          <w:b/>
          <w:color w:val="000000" w:themeColor="text1"/>
        </w:rPr>
      </w:pPr>
    </w:p>
    <w:p w:rsidR="00ED325C" w:rsidRPr="00730AD1" w:rsidRDefault="00ED325C" w:rsidP="00730AD1">
      <w:pPr>
        <w:pStyle w:val="4"/>
        <w:spacing w:before="0" w:line="276" w:lineRule="auto"/>
        <w:jc w:val="both"/>
        <w:rPr>
          <w:rFonts w:ascii="Times New Roman" w:hAnsi="Times New Roman" w:cs="Times New Roman"/>
          <w:color w:val="000000" w:themeColor="text1"/>
        </w:rPr>
      </w:pPr>
      <w:bookmarkStart w:id="166" w:name="_Toc97114972"/>
      <w:r w:rsidRPr="00730AD1">
        <w:rPr>
          <w:rFonts w:ascii="Times New Roman" w:hAnsi="Times New Roman" w:cs="Times New Roman"/>
          <w:color w:val="000000" w:themeColor="text1"/>
        </w:rPr>
        <w:t>2.2.4.3. Содержательный раздел</w:t>
      </w:r>
      <w:bookmarkEnd w:id="166"/>
    </w:p>
    <w:p w:rsidR="00ED325C" w:rsidRPr="00730AD1" w:rsidRDefault="00ED325C" w:rsidP="00730AD1">
      <w:pPr>
        <w:spacing w:line="276" w:lineRule="auto"/>
        <w:jc w:val="both"/>
        <w:rPr>
          <w:b/>
          <w:color w:val="000000" w:themeColor="text1"/>
        </w:rPr>
      </w:pPr>
    </w:p>
    <w:p w:rsidR="00ED325C" w:rsidRPr="00730AD1" w:rsidRDefault="00ED325C" w:rsidP="00730AD1">
      <w:pPr>
        <w:suppressAutoHyphens/>
        <w:spacing w:line="276" w:lineRule="auto"/>
        <w:ind w:firstLine="709"/>
        <w:jc w:val="both"/>
        <w:rPr>
          <w:rFonts w:eastAsia="Arial Unicode MS"/>
          <w:color w:val="000000" w:themeColor="text1"/>
          <w:kern w:val="1"/>
        </w:rPr>
      </w:pPr>
      <w:r w:rsidRPr="00730AD1">
        <w:rPr>
          <w:rFonts w:eastAsia="Arial Unicode MS"/>
          <w:color w:val="000000" w:themeColor="text1"/>
          <w:kern w:val="1"/>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ED325C" w:rsidRPr="00730AD1" w:rsidRDefault="00ED325C" w:rsidP="00730AD1">
      <w:pPr>
        <w:spacing w:line="276" w:lineRule="auto"/>
        <w:ind w:firstLine="709"/>
        <w:jc w:val="both"/>
        <w:rPr>
          <w:color w:val="000000" w:themeColor="text1"/>
        </w:rPr>
      </w:pPr>
      <w:r w:rsidRPr="00730AD1">
        <w:rPr>
          <w:color w:val="000000" w:themeColor="text1"/>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ED325C" w:rsidRPr="00730AD1" w:rsidRDefault="00ED325C" w:rsidP="00730AD1">
      <w:pPr>
        <w:tabs>
          <w:tab w:val="left" w:pos="567"/>
        </w:tabs>
        <w:spacing w:line="276" w:lineRule="auto"/>
        <w:ind w:firstLine="709"/>
        <w:jc w:val="both"/>
        <w:rPr>
          <w:color w:val="000000" w:themeColor="text1"/>
          <w:kern w:val="2"/>
          <w:shd w:val="clear" w:color="auto" w:fill="FFFFFF"/>
        </w:rPr>
      </w:pPr>
      <w:r w:rsidRPr="00730AD1">
        <w:rPr>
          <w:color w:val="000000" w:themeColor="text1"/>
          <w:shd w:val="clear" w:color="auto" w:fill="FFFFFF"/>
        </w:rPr>
        <w:t xml:space="preserve">Система комплексной помощи выстраивается на основе реализации </w:t>
      </w:r>
      <w:r w:rsidRPr="00730AD1">
        <w:rPr>
          <w:color w:val="000000" w:themeColor="text1"/>
          <w:kern w:val="2"/>
          <w:shd w:val="clear" w:color="auto" w:fill="FFFFFF"/>
        </w:rPr>
        <w:t>психологического, логопедического, дефектологического, социально-педагогического сопровождения.</w:t>
      </w:r>
    </w:p>
    <w:p w:rsidR="00ED325C" w:rsidRPr="00730AD1" w:rsidRDefault="00ED325C" w:rsidP="00730AD1">
      <w:pPr>
        <w:pStyle w:val="68"/>
        <w:shd w:val="clear" w:color="auto" w:fill="auto"/>
        <w:tabs>
          <w:tab w:val="left" w:pos="0"/>
        </w:tabs>
        <w:spacing w:after="0" w:line="276" w:lineRule="auto"/>
        <w:ind w:firstLine="709"/>
        <w:jc w:val="both"/>
        <w:rPr>
          <w:rStyle w:val="13"/>
          <w:color w:val="000000" w:themeColor="text1"/>
          <w:sz w:val="24"/>
          <w:szCs w:val="24"/>
        </w:rPr>
      </w:pPr>
      <w:r w:rsidRPr="00730AD1">
        <w:rPr>
          <w:rStyle w:val="dash041e005f0431005f044b005f0447005f043d005f044b005f0439005f005fchar1char1"/>
          <w:color w:val="000000" w:themeColor="text1"/>
        </w:rPr>
        <w:t xml:space="preserve">Система комплексной </w:t>
      </w:r>
      <w:r w:rsidRPr="00730AD1">
        <w:rPr>
          <w:rStyle w:val="13"/>
          <w:color w:val="000000" w:themeColor="text1"/>
          <w:sz w:val="24"/>
          <w:szCs w:val="24"/>
        </w:rPr>
        <w:t xml:space="preserve">помощи </w:t>
      </w:r>
      <w:r w:rsidRPr="00730AD1">
        <w:rPr>
          <w:rStyle w:val="dash041e005f0431005f044b005f0447005f043d005f044b005f0439005f005fchar1char1"/>
          <w:color w:val="000000" w:themeColor="text1"/>
        </w:rPr>
        <w:t>включает</w:t>
      </w:r>
      <w:r w:rsidRPr="00730AD1">
        <w:rPr>
          <w:rStyle w:val="13"/>
          <w:color w:val="000000" w:themeColor="text1"/>
          <w:sz w:val="24"/>
          <w:szCs w:val="24"/>
        </w:rPr>
        <w:t xml:space="preserve">: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определение особых образовательных потребностей обучающихся с ЗПР на уровне основного общего образования;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индивидуализацию содержания специальных образовательных условий;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организацию групповых и индивидуальных коррекционно-развивающих занятий для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реализацию мероприятий по социальной адаптации учащихся;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ED325C" w:rsidRPr="00730AD1" w:rsidRDefault="00ED325C" w:rsidP="00730AD1">
      <w:pPr>
        <w:pBdr>
          <w:top w:val="nil"/>
          <w:left w:val="nil"/>
          <w:bottom w:val="nil"/>
          <w:right w:val="nil"/>
          <w:between w:val="nil"/>
        </w:pBdr>
        <w:spacing w:line="276" w:lineRule="auto"/>
        <w:ind w:firstLine="709"/>
        <w:jc w:val="both"/>
        <w:rPr>
          <w:color w:val="000000" w:themeColor="text1"/>
        </w:rPr>
      </w:pPr>
      <w:r w:rsidRPr="00730AD1">
        <w:rPr>
          <w:color w:val="000000" w:themeColor="text1"/>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 </w:t>
      </w:r>
    </w:p>
    <w:p w:rsidR="00ED325C" w:rsidRPr="00730AD1" w:rsidRDefault="00ED325C" w:rsidP="00730AD1">
      <w:pPr>
        <w:pBdr>
          <w:top w:val="nil"/>
          <w:left w:val="nil"/>
          <w:bottom w:val="nil"/>
          <w:right w:val="nil"/>
          <w:between w:val="nil"/>
        </w:pBdr>
        <w:spacing w:line="276" w:lineRule="auto"/>
        <w:ind w:firstLine="709"/>
        <w:jc w:val="both"/>
        <w:rPr>
          <w:color w:val="000000" w:themeColor="text1"/>
        </w:rPr>
      </w:pPr>
      <w:r w:rsidRPr="00730AD1">
        <w:rPr>
          <w:color w:val="000000" w:themeColor="text1"/>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ED325C" w:rsidRPr="00730AD1" w:rsidRDefault="00ED325C" w:rsidP="00730AD1">
      <w:pPr>
        <w:pBdr>
          <w:top w:val="nil"/>
          <w:left w:val="nil"/>
          <w:bottom w:val="nil"/>
          <w:right w:val="nil"/>
          <w:between w:val="nil"/>
        </w:pBdr>
        <w:spacing w:line="276" w:lineRule="auto"/>
        <w:ind w:firstLine="709"/>
        <w:jc w:val="both"/>
        <w:rPr>
          <w:color w:val="000000" w:themeColor="text1"/>
        </w:rPr>
      </w:pPr>
      <w:r w:rsidRPr="00730AD1">
        <w:rPr>
          <w:color w:val="000000" w:themeColor="text1"/>
        </w:rP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sidRPr="00730AD1">
        <w:rPr>
          <w:rStyle w:val="ae"/>
          <w:color w:val="000000" w:themeColor="text1"/>
        </w:rPr>
        <w:footnoteReference w:id="5"/>
      </w:r>
      <w:r w:rsidRPr="00730AD1">
        <w:rPr>
          <w:color w:val="000000" w:themeColor="text1"/>
        </w:rPr>
        <w:t>, а также предусматривает возможность проведения дополнительных коррекционно-развивающих занятий.</w:t>
      </w:r>
    </w:p>
    <w:p w:rsidR="00ED325C" w:rsidRPr="00730AD1" w:rsidRDefault="00ED325C" w:rsidP="00730AD1">
      <w:pPr>
        <w:pBdr>
          <w:top w:val="nil"/>
          <w:left w:val="nil"/>
          <w:bottom w:val="nil"/>
          <w:right w:val="nil"/>
          <w:between w:val="nil"/>
        </w:pBdr>
        <w:spacing w:line="276" w:lineRule="auto"/>
        <w:ind w:firstLine="709"/>
        <w:jc w:val="both"/>
        <w:rPr>
          <w:color w:val="000000" w:themeColor="text1"/>
        </w:rPr>
      </w:pPr>
      <w:r w:rsidRPr="00730AD1">
        <w:rPr>
          <w:color w:val="000000" w:themeColor="text1"/>
        </w:rPr>
        <w:t>Необходимость проведения дополнительных коррекционно-развивающих занятий может возникнуть в следующих случаях: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потребность в дополнительном психолого-педагогическом сопровождении после длительной болезни;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индивидуальные коррекционно-развивающие занятия педагога-психолога, направленные на помощь в трудной жизненной ситуации;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коррекционно-развивающие занятия педагога-психолога по коррекции индивидуальных личностных нарушений/акцентуаций;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коррекционно-развивающие занятия предметной направленности с учителем по преодолению индивидуальных образовательных дефицитов;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 в других ситуациях, требующих дополнительной, в том числе индивидуально ориентированной, коррекционно-развивающей помощи.</w:t>
      </w:r>
    </w:p>
    <w:p w:rsidR="00ED325C" w:rsidRPr="00730AD1" w:rsidRDefault="00ED325C" w:rsidP="00730AD1">
      <w:pPr>
        <w:pBdr>
          <w:top w:val="nil"/>
          <w:left w:val="nil"/>
          <w:bottom w:val="nil"/>
          <w:right w:val="nil"/>
          <w:between w:val="nil"/>
        </w:pBdr>
        <w:spacing w:line="276" w:lineRule="auto"/>
        <w:ind w:firstLine="709"/>
        <w:jc w:val="both"/>
        <w:rPr>
          <w:color w:val="000000" w:themeColor="text1"/>
        </w:rPr>
      </w:pPr>
      <w:r w:rsidRPr="00730AD1">
        <w:rPr>
          <w:color w:val="000000" w:themeColor="text1"/>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ED325C" w:rsidRPr="00730AD1" w:rsidRDefault="00ED325C" w:rsidP="00730AD1">
      <w:pPr>
        <w:pStyle w:val="Default"/>
        <w:spacing w:line="276" w:lineRule="auto"/>
        <w:ind w:firstLine="709"/>
        <w:jc w:val="both"/>
        <w:rPr>
          <w:rFonts w:cs="Times New Roman"/>
          <w:b/>
          <w:bCs/>
          <w:i/>
          <w:color w:val="000000" w:themeColor="text1"/>
        </w:rPr>
      </w:pP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b/>
          <w:bCs/>
          <w:color w:val="000000" w:themeColor="text1"/>
        </w:rPr>
        <w:t>Характеристика содержания направлений коррекционной работы</w:t>
      </w:r>
    </w:p>
    <w:p w:rsidR="00ED325C" w:rsidRPr="00730AD1" w:rsidRDefault="00ED325C" w:rsidP="00730AD1">
      <w:pPr>
        <w:spacing w:line="276" w:lineRule="auto"/>
        <w:ind w:firstLine="709"/>
        <w:jc w:val="both"/>
        <w:rPr>
          <w:rFonts w:eastAsia="Calibri"/>
          <w:color w:val="000000" w:themeColor="text1"/>
        </w:rPr>
      </w:pPr>
      <w:r w:rsidRPr="00730AD1">
        <w:rPr>
          <w:rFonts w:eastAsia="Calibri"/>
          <w:b/>
          <w:i/>
          <w:iCs/>
          <w:color w:val="000000" w:themeColor="text1"/>
          <w:shd w:val="clear" w:color="auto" w:fill="FFFFFF"/>
        </w:rPr>
        <w:t>Диагностическая работа</w:t>
      </w:r>
      <w:r w:rsidRPr="00730AD1">
        <w:rPr>
          <w:rFonts w:eastAsia="Calibri"/>
          <w:b/>
          <w:iCs/>
          <w:color w:val="000000" w:themeColor="text1"/>
          <w:shd w:val="clear" w:color="auto" w:fill="FFFFFF"/>
        </w:rPr>
        <w:t xml:space="preserve"> </w:t>
      </w:r>
      <w:r w:rsidRPr="00730AD1">
        <w:rPr>
          <w:rFonts w:eastAsia="Calibri"/>
          <w:color w:val="000000" w:themeColor="text1"/>
        </w:rPr>
        <w:t>включает: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определение уровня актуального и зоны ближайшего развития обучающихся с ЗПР, выявление индивидуальных возможностей;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изучение развития эмоциональной, регуляторной, познавательной, речевой сфер и личностных особенностей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изучение социальной ситуации развития и условий семейного воспитания обучающегося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изучение адаптивных возможностей и уровня психосоциального развития обучающегося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изучение профессиональных предпочтений и склонностей;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мониторинг динамики развития, успешности освоения образовательных программ основного общего образования.</w:t>
      </w:r>
    </w:p>
    <w:p w:rsidR="00ED325C" w:rsidRPr="00730AD1" w:rsidRDefault="00ED325C" w:rsidP="00730AD1">
      <w:pPr>
        <w:spacing w:line="276" w:lineRule="auto"/>
        <w:ind w:firstLine="709"/>
        <w:jc w:val="both"/>
        <w:rPr>
          <w:rFonts w:eastAsia="Calibri"/>
          <w:color w:val="000000" w:themeColor="text1"/>
          <w:shd w:val="clear" w:color="auto" w:fill="FFFFFF"/>
        </w:rPr>
      </w:pPr>
      <w:r w:rsidRPr="00730AD1">
        <w:rPr>
          <w:rFonts w:eastAsia="Calibri"/>
          <w:b/>
          <w:i/>
          <w:iCs/>
          <w:color w:val="000000" w:themeColor="text1"/>
          <w:shd w:val="clear" w:color="auto" w:fill="FFFFFF"/>
        </w:rPr>
        <w:t>Коррекционно-развивающая работа</w:t>
      </w:r>
      <w:r w:rsidRPr="00730AD1">
        <w:rPr>
          <w:rFonts w:eastAsia="Calibri"/>
          <w:color w:val="000000" w:themeColor="text1"/>
          <w:shd w:val="clear" w:color="auto" w:fill="FFFFFF"/>
        </w:rPr>
        <w:t xml:space="preserve"> включает: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формирование стремления к осознанному самопознанию и саморазвитию у обучающихся с ЗПР;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способов регуляции поведения и эмоциональных состояний с учетом норм и правил общественного уклада;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навыков конструктивного общения и эффективного взаимодействия с окружающими;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компетенций, необходимых для продолжения образования и профессионального самоопределения;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социальную защиту обучающегося в случае неблагоприятных условий жизни при психотравмирующих обстоятельствах.</w:t>
      </w:r>
    </w:p>
    <w:p w:rsidR="00ED325C" w:rsidRPr="00730AD1" w:rsidRDefault="00ED325C" w:rsidP="00730AD1">
      <w:pPr>
        <w:tabs>
          <w:tab w:val="left" w:pos="0"/>
        </w:tabs>
        <w:spacing w:line="276" w:lineRule="auto"/>
        <w:ind w:firstLine="709"/>
        <w:jc w:val="both"/>
        <w:rPr>
          <w:rFonts w:eastAsia="Calibri"/>
          <w:color w:val="000000" w:themeColor="text1"/>
          <w:shd w:val="clear" w:color="auto" w:fill="FFFFFF"/>
        </w:rPr>
      </w:pPr>
      <w:r w:rsidRPr="00730AD1">
        <w:rPr>
          <w:rFonts w:eastAsia="Calibri"/>
          <w:b/>
          <w:i/>
          <w:iCs/>
          <w:color w:val="000000" w:themeColor="text1"/>
          <w:shd w:val="clear" w:color="auto" w:fill="FFFFFF"/>
        </w:rPr>
        <w:t>Консультативная работа</w:t>
      </w:r>
      <w:r w:rsidRPr="00730AD1">
        <w:rPr>
          <w:rFonts w:eastAsia="Calibri"/>
          <w:color w:val="000000" w:themeColor="text1"/>
          <w:shd w:val="clear" w:color="auto" w:fill="FFFFFF"/>
        </w:rPr>
        <w:t xml:space="preserve"> включает: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выработку педагогами и специалистами совместных обоснованных рекомендаций по основным направлениям работы с каждым обучающимся;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консультативную помощь семье в вопросах выбора стратегии воспитания и приемов коррекционного обучения обучающегося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ED325C" w:rsidRPr="00730AD1" w:rsidRDefault="00ED325C" w:rsidP="00730AD1">
      <w:pPr>
        <w:tabs>
          <w:tab w:val="left" w:pos="457"/>
        </w:tabs>
        <w:spacing w:line="276" w:lineRule="auto"/>
        <w:ind w:firstLine="709"/>
        <w:jc w:val="both"/>
        <w:rPr>
          <w:rFonts w:eastAsia="Calibri"/>
          <w:color w:val="000000" w:themeColor="text1"/>
          <w:shd w:val="clear" w:color="auto" w:fill="FFFFFF"/>
        </w:rPr>
      </w:pPr>
      <w:r w:rsidRPr="00730AD1">
        <w:rPr>
          <w:rFonts w:eastAsia="Calibri"/>
          <w:b/>
          <w:i/>
          <w:iCs/>
          <w:color w:val="000000" w:themeColor="text1"/>
          <w:shd w:val="clear" w:color="auto" w:fill="FFFFFF"/>
        </w:rPr>
        <w:t>Информационно-просветительская работа</w:t>
      </w:r>
      <w:r w:rsidRPr="00730AD1">
        <w:rPr>
          <w:rFonts w:eastAsia="Calibri"/>
          <w:b/>
          <w:iCs/>
          <w:color w:val="000000" w:themeColor="text1"/>
          <w:shd w:val="clear" w:color="auto" w:fill="FFFFFF"/>
        </w:rPr>
        <w:t xml:space="preserve"> </w:t>
      </w:r>
      <w:r w:rsidRPr="00730AD1">
        <w:rPr>
          <w:rFonts w:eastAsia="Calibri"/>
          <w:color w:val="000000" w:themeColor="text1"/>
          <w:shd w:val="clear" w:color="auto" w:fill="FFFFFF"/>
        </w:rPr>
        <w:t>включает: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ED325C" w:rsidRPr="00730AD1" w:rsidRDefault="00ED325C" w:rsidP="00730AD1">
      <w:pPr>
        <w:spacing w:line="276" w:lineRule="auto"/>
        <w:jc w:val="both"/>
        <w:rPr>
          <w:b/>
          <w:color w:val="000000" w:themeColor="text1"/>
          <w:kern w:val="2"/>
        </w:rPr>
      </w:pPr>
    </w:p>
    <w:p w:rsidR="00ED325C" w:rsidRPr="00730AD1" w:rsidRDefault="00ED325C" w:rsidP="00730AD1">
      <w:pPr>
        <w:pStyle w:val="4"/>
        <w:spacing w:before="0" w:line="276" w:lineRule="auto"/>
        <w:jc w:val="both"/>
        <w:rPr>
          <w:rFonts w:ascii="Times New Roman" w:eastAsia="Times New Roman" w:hAnsi="Times New Roman" w:cs="Times New Roman"/>
          <w:color w:val="000000" w:themeColor="text1"/>
        </w:rPr>
      </w:pPr>
      <w:bookmarkStart w:id="167" w:name="_Toc97114973"/>
      <w:r w:rsidRPr="00730AD1">
        <w:rPr>
          <w:rFonts w:ascii="Times New Roman" w:eastAsia="Times New Roman" w:hAnsi="Times New Roman" w:cs="Times New Roman"/>
          <w:color w:val="000000" w:themeColor="text1"/>
        </w:rPr>
        <w:t>2.2.4.4. Организационный раздел</w:t>
      </w:r>
      <w:bookmarkEnd w:id="167"/>
    </w:p>
    <w:p w:rsidR="00ED325C" w:rsidRPr="00730AD1" w:rsidRDefault="00ED325C" w:rsidP="00730AD1">
      <w:pPr>
        <w:spacing w:line="276" w:lineRule="auto"/>
        <w:jc w:val="both"/>
        <w:rPr>
          <w:b/>
          <w:color w:val="000000" w:themeColor="text1"/>
          <w:kern w:val="2"/>
        </w:rPr>
      </w:pPr>
    </w:p>
    <w:p w:rsidR="00ED325C" w:rsidRPr="00730AD1" w:rsidRDefault="00ED325C" w:rsidP="00730AD1">
      <w:pPr>
        <w:shd w:val="clear" w:color="auto" w:fill="FFFFFF"/>
        <w:tabs>
          <w:tab w:val="left" w:pos="0"/>
        </w:tabs>
        <w:spacing w:line="276" w:lineRule="auto"/>
        <w:ind w:firstLine="709"/>
        <w:jc w:val="both"/>
        <w:rPr>
          <w:rFonts w:eastAsia="Arial Unicode MS"/>
          <w:color w:val="000000" w:themeColor="text1"/>
          <w:kern w:val="2"/>
          <w:shd w:val="clear" w:color="auto" w:fill="FFFFFF"/>
        </w:rPr>
      </w:pPr>
      <w:r w:rsidRPr="00730AD1">
        <w:rPr>
          <w:rFonts w:eastAsia="Arial Unicode MS"/>
          <w:color w:val="000000" w:themeColor="text1"/>
          <w:kern w:val="2"/>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ED325C" w:rsidRPr="00730AD1" w:rsidRDefault="00ED325C" w:rsidP="00730AD1">
      <w:pPr>
        <w:pStyle w:val="Style17"/>
        <w:widowControl/>
        <w:spacing w:line="276" w:lineRule="auto"/>
        <w:ind w:firstLine="709"/>
        <w:rPr>
          <w:rStyle w:val="FontStyle86"/>
          <w:color w:val="000000" w:themeColor="text1"/>
          <w:sz w:val="24"/>
          <w:szCs w:val="24"/>
        </w:rPr>
      </w:pPr>
      <w:r w:rsidRPr="00730AD1">
        <w:rPr>
          <w:color w:val="000000" w:themeColor="text1"/>
        </w:rPr>
        <w:t xml:space="preserve">Консилиум определяется как </w:t>
      </w:r>
      <w:r w:rsidRPr="00730AD1">
        <w:rPr>
          <w:rStyle w:val="FontStyle86"/>
          <w:color w:val="000000" w:themeColor="text1"/>
          <w:sz w:val="24"/>
          <w:szCs w:val="24"/>
        </w:rPr>
        <w:t>одна из организационных форм совмест</w:t>
      </w:r>
      <w:r w:rsidRPr="00730AD1">
        <w:rPr>
          <w:rStyle w:val="FontStyle86"/>
          <w:color w:val="000000" w:themeColor="text1"/>
          <w:sz w:val="24"/>
          <w:szCs w:val="24"/>
        </w:rPr>
        <w:softHyphen/>
        <w:t>ной деятельности педагогов, специалистов службы психолого-пе</w:t>
      </w:r>
      <w:r w:rsidRPr="00730AD1">
        <w:rPr>
          <w:rStyle w:val="FontStyle86"/>
          <w:color w:val="000000" w:themeColor="text1"/>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ED325C" w:rsidRPr="00730AD1" w:rsidRDefault="00ED325C" w:rsidP="00730AD1">
      <w:pPr>
        <w:pStyle w:val="Style17"/>
        <w:widowControl/>
        <w:spacing w:line="276" w:lineRule="auto"/>
        <w:ind w:firstLine="709"/>
        <w:rPr>
          <w:rStyle w:val="FontStyle86"/>
          <w:color w:val="000000" w:themeColor="text1"/>
          <w:sz w:val="24"/>
          <w:szCs w:val="24"/>
        </w:rPr>
      </w:pPr>
      <w:r w:rsidRPr="00730AD1">
        <w:rPr>
          <w:rStyle w:val="FontStyle77"/>
          <w:color w:val="000000" w:themeColor="text1"/>
          <w:sz w:val="24"/>
          <w:szCs w:val="24"/>
        </w:rPr>
        <w:t xml:space="preserve">Задачами </w:t>
      </w:r>
      <w:r w:rsidRPr="00730AD1">
        <w:rPr>
          <w:rStyle w:val="FontStyle86"/>
          <w:color w:val="000000" w:themeColor="text1"/>
          <w:sz w:val="24"/>
          <w:szCs w:val="24"/>
        </w:rPr>
        <w:t>деятельности ППк образовательной организации являются: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обеспечение взаимодействия участников образовательного процесса в решении вопросов адаптации и социализации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организация и проведение комплексного психолого-педагогического обследования и подготовка коллегиального заключения;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отслеживание динамики развития обучающегося и эффективности реализации программы коррекционной работы;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ED325C" w:rsidRPr="00730AD1" w:rsidRDefault="00ED325C" w:rsidP="00730AD1">
      <w:pPr>
        <w:spacing w:line="276" w:lineRule="auto"/>
        <w:ind w:firstLine="709"/>
        <w:jc w:val="both"/>
        <w:rPr>
          <w:color w:val="000000" w:themeColor="text1"/>
        </w:rPr>
      </w:pPr>
      <w:r w:rsidRPr="00730AD1">
        <w:rPr>
          <w:color w:val="000000" w:themeColor="text1"/>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ED325C" w:rsidRPr="00730AD1" w:rsidRDefault="00ED325C" w:rsidP="00730AD1">
      <w:pPr>
        <w:widowControl w:val="0"/>
        <w:autoSpaceDE w:val="0"/>
        <w:autoSpaceDN w:val="0"/>
        <w:spacing w:line="276" w:lineRule="auto"/>
        <w:ind w:firstLine="709"/>
        <w:jc w:val="both"/>
        <w:rPr>
          <w:b/>
          <w:i/>
          <w:color w:val="000000" w:themeColor="text1"/>
        </w:rPr>
      </w:pPr>
    </w:p>
    <w:p w:rsidR="00ED325C" w:rsidRPr="00730AD1" w:rsidRDefault="00ED325C" w:rsidP="00730AD1">
      <w:pPr>
        <w:widowControl w:val="0"/>
        <w:autoSpaceDE w:val="0"/>
        <w:autoSpaceDN w:val="0"/>
        <w:spacing w:line="276" w:lineRule="auto"/>
        <w:ind w:firstLine="709"/>
        <w:jc w:val="both"/>
        <w:rPr>
          <w:b/>
          <w:i/>
          <w:color w:val="000000" w:themeColor="text1"/>
        </w:rPr>
      </w:pPr>
    </w:p>
    <w:p w:rsidR="00ED325C" w:rsidRPr="00730AD1" w:rsidRDefault="00ED325C" w:rsidP="00730AD1">
      <w:pPr>
        <w:pStyle w:val="4"/>
        <w:spacing w:before="0" w:line="276" w:lineRule="auto"/>
        <w:jc w:val="both"/>
        <w:rPr>
          <w:rFonts w:ascii="Times New Roman" w:eastAsia="Times New Roman" w:hAnsi="Times New Roman" w:cs="Times New Roman"/>
          <w:color w:val="000000" w:themeColor="text1"/>
        </w:rPr>
      </w:pPr>
      <w:bookmarkStart w:id="168" w:name="_Toc97114974"/>
      <w:r w:rsidRPr="00730AD1">
        <w:rPr>
          <w:rFonts w:ascii="Times New Roman" w:eastAsia="Times New Roman" w:hAnsi="Times New Roman" w:cs="Times New Roman"/>
          <w:color w:val="000000" w:themeColor="text1"/>
        </w:rPr>
        <w:t>2.2.4.5. Планируемые результаты коррекционной работы</w:t>
      </w:r>
      <w:bookmarkEnd w:id="168"/>
    </w:p>
    <w:p w:rsidR="00ED325C" w:rsidRPr="00730AD1" w:rsidRDefault="00ED325C" w:rsidP="00730AD1">
      <w:pPr>
        <w:spacing w:line="276" w:lineRule="auto"/>
        <w:jc w:val="both"/>
        <w:rPr>
          <w:b/>
          <w:color w:val="000000" w:themeColor="text1"/>
        </w:rPr>
      </w:pPr>
    </w:p>
    <w:p w:rsidR="00ED325C" w:rsidRPr="00730AD1" w:rsidRDefault="00ED325C" w:rsidP="00730AD1">
      <w:pPr>
        <w:pStyle w:val="af3"/>
        <w:spacing w:after="0" w:line="276" w:lineRule="auto"/>
        <w:ind w:firstLine="709"/>
        <w:jc w:val="both"/>
        <w:rPr>
          <w:color w:val="000000" w:themeColor="text1"/>
        </w:rPr>
      </w:pPr>
      <w:r w:rsidRPr="00730AD1">
        <w:rPr>
          <w:color w:val="000000" w:themeColor="text1"/>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ED325C" w:rsidRPr="00730AD1" w:rsidRDefault="00ED325C" w:rsidP="00730AD1">
      <w:pPr>
        <w:pStyle w:val="af3"/>
        <w:spacing w:after="0" w:line="276" w:lineRule="auto"/>
        <w:ind w:firstLine="709"/>
        <w:jc w:val="both"/>
        <w:rPr>
          <w:color w:val="000000" w:themeColor="text1"/>
        </w:rPr>
      </w:pPr>
      <w:r w:rsidRPr="00730AD1">
        <w:rPr>
          <w:color w:val="000000" w:themeColor="text1"/>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730AD1">
        <w:rPr>
          <w:bCs/>
          <w:color w:val="000000" w:themeColor="text1"/>
        </w:rPr>
        <w:t>практико-ориентированных задач и обеспечивающими становление социальных отношений обучающихся с ЗПР в различных средах</w:t>
      </w:r>
      <w:r w:rsidRPr="00730AD1">
        <w:rPr>
          <w:color w:val="000000" w:themeColor="text1"/>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ED325C" w:rsidRPr="00730AD1" w:rsidRDefault="00ED325C" w:rsidP="00730AD1">
      <w:pPr>
        <w:spacing w:line="276" w:lineRule="auto"/>
        <w:ind w:firstLine="709"/>
        <w:jc w:val="both"/>
        <w:rPr>
          <w:rFonts w:eastAsia="Calibri"/>
          <w:b/>
          <w:i/>
          <w:color w:val="000000" w:themeColor="text1"/>
        </w:rPr>
      </w:pPr>
      <w:r w:rsidRPr="00730AD1">
        <w:rPr>
          <w:rFonts w:eastAsia="Calibri"/>
          <w:b/>
          <w:i/>
          <w:color w:val="000000" w:themeColor="text1"/>
        </w:rPr>
        <w:t>Показатели результативности коррекционной работы</w:t>
      </w:r>
    </w:p>
    <w:p w:rsidR="00ED325C" w:rsidRPr="00730AD1" w:rsidRDefault="00ED325C" w:rsidP="00730AD1">
      <w:pPr>
        <w:numPr>
          <w:ilvl w:val="0"/>
          <w:numId w:val="24"/>
        </w:numPr>
        <w:suppressAutoHyphens/>
        <w:spacing w:line="276" w:lineRule="auto"/>
        <w:ind w:left="0" w:firstLine="426"/>
        <w:jc w:val="both"/>
        <w:rPr>
          <w:rFonts w:eastAsia="Calibri"/>
          <w:color w:val="000000" w:themeColor="text1"/>
          <w:shd w:val="clear" w:color="auto" w:fill="FFFFFF"/>
        </w:rPr>
      </w:pPr>
      <w:r w:rsidRPr="00730AD1">
        <w:rPr>
          <w:rFonts w:eastAsia="Calibri"/>
          <w:color w:val="000000" w:themeColor="text1"/>
          <w:shd w:val="clear" w:color="auto" w:fill="FFFFFF"/>
        </w:rPr>
        <w:t xml:space="preserve">Организация системы комплексной помощи, способствующей успешному </w:t>
      </w:r>
      <w:r w:rsidRPr="00730AD1">
        <w:rPr>
          <w:rFonts w:eastAsia="Calibri"/>
          <w:color w:val="000000" w:themeColor="text1"/>
          <w:kern w:val="2"/>
          <w:shd w:val="clear" w:color="auto" w:fill="FFFFFF"/>
        </w:rPr>
        <w:t xml:space="preserve">освоению обучающимися адаптированной </w:t>
      </w:r>
      <w:r w:rsidRPr="00730AD1">
        <w:rPr>
          <w:color w:val="000000" w:themeColor="text1"/>
        </w:rPr>
        <w:t>основной образовательной</w:t>
      </w:r>
      <w:r w:rsidRPr="00730AD1">
        <w:rPr>
          <w:rFonts w:eastAsia="Calibri"/>
          <w:color w:val="000000" w:themeColor="text1"/>
          <w:kern w:val="2"/>
          <w:shd w:val="clear" w:color="auto" w:fill="FFFFFF"/>
        </w:rPr>
        <w:t xml:space="preserve"> программы </w:t>
      </w:r>
      <w:r w:rsidRPr="00730AD1">
        <w:rPr>
          <w:rFonts w:eastAsia="Calibri"/>
          <w:color w:val="000000" w:themeColor="text1"/>
          <w:shd w:val="clear" w:color="auto" w:fill="FFFFFF"/>
        </w:rPr>
        <w:t>основного</w:t>
      </w:r>
      <w:r w:rsidRPr="00730AD1">
        <w:rPr>
          <w:rFonts w:eastAsia="Calibri"/>
          <w:color w:val="000000" w:themeColor="text1"/>
          <w:kern w:val="2"/>
          <w:shd w:val="clear" w:color="auto" w:fill="FFFFFF"/>
        </w:rPr>
        <w:t xml:space="preserve"> общего образования.</w:t>
      </w:r>
    </w:p>
    <w:p w:rsidR="00ED325C" w:rsidRPr="00730AD1" w:rsidRDefault="00ED325C" w:rsidP="00730AD1">
      <w:pPr>
        <w:numPr>
          <w:ilvl w:val="0"/>
          <w:numId w:val="24"/>
        </w:numPr>
        <w:suppressAutoHyphens/>
        <w:spacing w:line="276" w:lineRule="auto"/>
        <w:ind w:left="0" w:firstLine="426"/>
        <w:jc w:val="both"/>
        <w:rPr>
          <w:rFonts w:eastAsia="Calibri"/>
          <w:color w:val="000000" w:themeColor="text1"/>
        </w:rPr>
      </w:pPr>
      <w:r w:rsidRPr="00730AD1">
        <w:rPr>
          <w:rFonts w:eastAsia="Calibri"/>
          <w:color w:val="000000" w:themeColor="text1"/>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730AD1">
        <w:rPr>
          <w:rFonts w:eastAsia="Calibri"/>
          <w:color w:val="000000" w:themeColor="text1"/>
          <w:shd w:val="clear" w:color="auto" w:fill="FFFFFF"/>
        </w:rPr>
        <w:t>обучающимся</w:t>
      </w:r>
      <w:r w:rsidRPr="00730AD1">
        <w:rPr>
          <w:rFonts w:eastAsia="Calibri"/>
          <w:color w:val="000000" w:themeColor="text1"/>
        </w:rPr>
        <w:t xml:space="preserve"> с ЗПР.</w:t>
      </w:r>
    </w:p>
    <w:p w:rsidR="00ED325C" w:rsidRPr="00730AD1" w:rsidRDefault="00ED325C" w:rsidP="00730AD1">
      <w:pPr>
        <w:numPr>
          <w:ilvl w:val="0"/>
          <w:numId w:val="24"/>
        </w:numPr>
        <w:suppressAutoHyphens/>
        <w:spacing w:line="276" w:lineRule="auto"/>
        <w:ind w:left="0" w:firstLine="426"/>
        <w:jc w:val="both"/>
        <w:rPr>
          <w:rFonts w:eastAsia="Calibri"/>
          <w:color w:val="000000" w:themeColor="text1"/>
        </w:rPr>
      </w:pPr>
      <w:r w:rsidRPr="00730AD1">
        <w:rPr>
          <w:rFonts w:eastAsia="Calibri"/>
          <w:color w:val="000000" w:themeColor="text1"/>
        </w:rPr>
        <w:t>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w:t>
      </w:r>
    </w:p>
    <w:p w:rsidR="00ED325C" w:rsidRPr="00730AD1" w:rsidRDefault="00ED325C" w:rsidP="00730AD1">
      <w:pPr>
        <w:numPr>
          <w:ilvl w:val="0"/>
          <w:numId w:val="24"/>
        </w:numPr>
        <w:tabs>
          <w:tab w:val="left" w:pos="0"/>
        </w:tabs>
        <w:suppressAutoHyphens/>
        <w:spacing w:line="276" w:lineRule="auto"/>
        <w:ind w:left="0" w:firstLine="426"/>
        <w:contextualSpacing/>
        <w:jc w:val="both"/>
        <w:rPr>
          <w:rFonts w:eastAsia="Calibri"/>
          <w:color w:val="000000" w:themeColor="text1"/>
        </w:rPr>
      </w:pPr>
      <w:r w:rsidRPr="00730AD1">
        <w:rPr>
          <w:rFonts w:eastAsia="Calibri"/>
          <w:color w:val="000000" w:themeColor="text1"/>
        </w:rPr>
        <w:t xml:space="preserve">Сформированность у обучающихся с ЗПР навыков жизненной компетенции. </w:t>
      </w:r>
    </w:p>
    <w:p w:rsidR="00ED325C" w:rsidRPr="00730AD1" w:rsidRDefault="00ED325C" w:rsidP="00730AD1">
      <w:pPr>
        <w:numPr>
          <w:ilvl w:val="0"/>
          <w:numId w:val="24"/>
        </w:numPr>
        <w:tabs>
          <w:tab w:val="left" w:pos="0"/>
        </w:tabs>
        <w:suppressAutoHyphens/>
        <w:spacing w:line="276" w:lineRule="auto"/>
        <w:ind w:left="0" w:firstLine="426"/>
        <w:contextualSpacing/>
        <w:jc w:val="both"/>
        <w:rPr>
          <w:rFonts w:eastAsia="Calibri"/>
          <w:color w:val="000000" w:themeColor="text1"/>
        </w:rPr>
      </w:pPr>
      <w:r w:rsidRPr="00730AD1">
        <w:rPr>
          <w:rFonts w:eastAsia="Calibri"/>
          <w:color w:val="000000" w:themeColor="text1"/>
        </w:rPr>
        <w:t>Стойкая положительная динамика в развитии познавательной, речевой, эмоционально-личностной, регуляторной и коммуникативной сфер.</w:t>
      </w:r>
    </w:p>
    <w:p w:rsidR="00ED325C" w:rsidRPr="00730AD1" w:rsidRDefault="00ED325C" w:rsidP="00730AD1">
      <w:pPr>
        <w:numPr>
          <w:ilvl w:val="0"/>
          <w:numId w:val="24"/>
        </w:numPr>
        <w:tabs>
          <w:tab w:val="left" w:pos="0"/>
        </w:tabs>
        <w:suppressAutoHyphens/>
        <w:spacing w:line="276" w:lineRule="auto"/>
        <w:ind w:left="0" w:firstLine="426"/>
        <w:contextualSpacing/>
        <w:jc w:val="both"/>
        <w:rPr>
          <w:rFonts w:eastAsia="Calibri"/>
          <w:color w:val="000000" w:themeColor="text1"/>
        </w:rPr>
      </w:pPr>
      <w:r w:rsidRPr="00730AD1">
        <w:rPr>
          <w:rFonts w:eastAsia="Calibri"/>
          <w:color w:val="000000" w:themeColor="text1"/>
        </w:rPr>
        <w:t>Преодоление и/или ослабление нарушений в развитии, препятствующих в освоении АООП ООО.</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pStyle w:val="4"/>
        <w:spacing w:before="0" w:line="276" w:lineRule="auto"/>
        <w:jc w:val="both"/>
        <w:rPr>
          <w:rStyle w:val="40"/>
          <w:rFonts w:ascii="Times New Roman" w:hAnsi="Times New Roman" w:cs="Times New Roman"/>
          <w:color w:val="000000" w:themeColor="text1"/>
        </w:rPr>
      </w:pPr>
      <w:bookmarkStart w:id="169" w:name="_Toc97114975"/>
      <w:r w:rsidRPr="00730AD1">
        <w:rPr>
          <w:rFonts w:ascii="Times New Roman" w:hAnsi="Times New Roman" w:cs="Times New Roman"/>
          <w:color w:val="000000" w:themeColor="text1"/>
        </w:rPr>
        <w:t>2.2.4.6. «Психокоррекционный курс». Рабочая программа</w:t>
      </w:r>
      <w:bookmarkEnd w:id="169"/>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Рабочая программа коррекционно-развивающего курса «Психокоррекционный курс»: «Психокоррекционные занятия (психологические)»</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color w:val="000000" w:themeColor="text1"/>
        </w:rPr>
      </w:pPr>
      <w:r w:rsidRPr="00730AD1">
        <w:rPr>
          <w:color w:val="000000" w:themeColor="text1"/>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ED325C" w:rsidRPr="00730AD1" w:rsidRDefault="00ED325C" w:rsidP="00730AD1">
      <w:pPr>
        <w:spacing w:line="276" w:lineRule="auto"/>
        <w:ind w:firstLine="709"/>
        <w:jc w:val="both"/>
        <w:rPr>
          <w:color w:val="000000" w:themeColor="text1"/>
        </w:rPr>
      </w:pPr>
      <w:r w:rsidRPr="00730AD1">
        <w:rPr>
          <w:color w:val="000000" w:themeColor="text1"/>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ED325C" w:rsidRPr="00730AD1" w:rsidRDefault="00ED325C" w:rsidP="00730AD1">
      <w:pPr>
        <w:spacing w:line="276" w:lineRule="auto"/>
        <w:ind w:firstLine="709"/>
        <w:jc w:val="both"/>
        <w:rPr>
          <w:color w:val="000000" w:themeColor="text1"/>
        </w:rPr>
      </w:pPr>
      <w:r w:rsidRPr="00730AD1">
        <w:rPr>
          <w:color w:val="000000" w:themeColor="text1"/>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Программа курса направлена на </w:t>
      </w:r>
      <w:r w:rsidRPr="00730AD1">
        <w:rPr>
          <w:color w:val="000000" w:themeColor="text1"/>
          <w:lang w:eastAsia="zh-CN"/>
        </w:rPr>
        <w:t>развитие личности подростка, его коммуникативных и социальных компетенций, гармонизацию его взаимоотношений с социумом.</w:t>
      </w:r>
    </w:p>
    <w:p w:rsidR="00ED325C" w:rsidRPr="00730AD1" w:rsidRDefault="00ED325C" w:rsidP="00730AD1">
      <w:pPr>
        <w:spacing w:line="276" w:lineRule="auto"/>
        <w:ind w:firstLine="709"/>
        <w:jc w:val="both"/>
        <w:rPr>
          <w:color w:val="000000" w:themeColor="text1"/>
        </w:rPr>
      </w:pPr>
      <w:r w:rsidRPr="00730AD1">
        <w:rPr>
          <w:b/>
          <w:i/>
          <w:color w:val="000000" w:themeColor="text1"/>
        </w:rPr>
        <w:t>Организация коррекционно-развивающей работы</w:t>
      </w:r>
      <w:r w:rsidRPr="00730AD1">
        <w:rPr>
          <w:color w:val="000000" w:themeColor="text1"/>
        </w:rPr>
        <w:t xml:space="preserve"> предполагает проведение занятий в подгруппах от 2 до 10 человек продолжительностью 30 – 40 минут и периодичностью 2 раза в неделю.</w:t>
      </w:r>
    </w:p>
    <w:p w:rsidR="00ED325C" w:rsidRPr="00730AD1" w:rsidRDefault="00ED325C" w:rsidP="00730AD1">
      <w:pPr>
        <w:spacing w:line="276" w:lineRule="auto"/>
        <w:ind w:firstLine="709"/>
        <w:jc w:val="both"/>
        <w:rPr>
          <w:color w:val="000000" w:themeColor="text1"/>
        </w:rPr>
      </w:pPr>
      <w:r w:rsidRPr="00730AD1">
        <w:rPr>
          <w:b/>
          <w:i/>
          <w:color w:val="000000" w:themeColor="text1"/>
        </w:rPr>
        <w:t>Цель</w:t>
      </w:r>
      <w:r w:rsidRPr="00730AD1">
        <w:rPr>
          <w:i/>
          <w:color w:val="000000" w:themeColor="text1"/>
        </w:rPr>
        <w:t xml:space="preserve"> </w:t>
      </w:r>
      <w:r w:rsidRPr="00730AD1">
        <w:rPr>
          <w:b/>
          <w:i/>
          <w:color w:val="000000" w:themeColor="text1"/>
        </w:rPr>
        <w:t>курса</w:t>
      </w:r>
      <w:r w:rsidRPr="00730AD1">
        <w:rPr>
          <w:color w:val="000000" w:themeColor="text1"/>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ED325C" w:rsidRPr="00730AD1" w:rsidRDefault="00ED325C" w:rsidP="00730AD1">
      <w:pPr>
        <w:spacing w:line="276" w:lineRule="auto"/>
        <w:ind w:firstLine="709"/>
        <w:jc w:val="both"/>
        <w:rPr>
          <w:b/>
          <w:i/>
          <w:color w:val="000000" w:themeColor="text1"/>
        </w:rPr>
      </w:pPr>
      <w:r w:rsidRPr="00730AD1">
        <w:rPr>
          <w:b/>
          <w:i/>
          <w:color w:val="000000" w:themeColor="text1"/>
        </w:rPr>
        <w:t>Задачи</w:t>
      </w:r>
      <w:r w:rsidRPr="00730AD1">
        <w:rPr>
          <w:i/>
          <w:color w:val="000000" w:themeColor="text1"/>
        </w:rPr>
        <w:t xml:space="preserve"> </w:t>
      </w:r>
      <w:r w:rsidRPr="00730AD1">
        <w:rPr>
          <w:b/>
          <w:i/>
          <w:color w:val="000000" w:themeColor="text1"/>
        </w:rPr>
        <w:t>курса: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учебной мотивации, стимуляция развития познавательных процессов;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коррекция недостатков осознанной саморегуляции познавательной деятельности, эмоций и поведения, формирование навыков самоконтроля;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становление личностного и профессионального самоопределения, формирование целостного «образа 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различных коммуникативных умений, приемов конструктивного общения и навыков сотрудничества;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стимулирование интереса к себе и социальному окружению;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продуктивных видов взаимоотношений с окружающими сверстниками и взрослыми;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предупреждение школьной и социальной дезадаптации;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становление и расширение сферы жизненной компетенции.</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Содержание занятий направлено на развитие и расширение жизненных компетенций обучающегося с ЗПР. </w:t>
      </w:r>
    </w:p>
    <w:p w:rsidR="00ED325C" w:rsidRPr="00730AD1" w:rsidRDefault="00ED325C" w:rsidP="00730AD1">
      <w:pPr>
        <w:spacing w:line="276" w:lineRule="auto"/>
        <w:ind w:firstLine="709"/>
        <w:jc w:val="both"/>
        <w:rPr>
          <w:color w:val="000000" w:themeColor="text1"/>
        </w:rPr>
      </w:pPr>
      <w:r w:rsidRPr="00730AD1">
        <w:rPr>
          <w:color w:val="000000" w:themeColor="text1"/>
        </w:rPr>
        <w:t>Программа курса строится по модульному принципу и предусматривает гибкость содержательного наполнения модулей и конкретных тем.</w:t>
      </w:r>
    </w:p>
    <w:p w:rsidR="00ED325C" w:rsidRPr="00730AD1" w:rsidRDefault="00ED325C" w:rsidP="00730AD1">
      <w:pPr>
        <w:spacing w:line="276" w:lineRule="auto"/>
        <w:ind w:firstLine="709"/>
        <w:jc w:val="both"/>
        <w:rPr>
          <w:color w:val="000000" w:themeColor="text1"/>
        </w:rPr>
      </w:pPr>
      <w:r w:rsidRPr="00730AD1">
        <w:rPr>
          <w:color w:val="000000" w:themeColor="text1"/>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ED325C" w:rsidRPr="00730AD1" w:rsidRDefault="00ED325C" w:rsidP="00730AD1">
      <w:pPr>
        <w:spacing w:line="276" w:lineRule="auto"/>
        <w:ind w:firstLine="709"/>
        <w:jc w:val="both"/>
        <w:rPr>
          <w:color w:val="000000" w:themeColor="text1"/>
        </w:rPr>
      </w:pPr>
      <w:r w:rsidRPr="00730AD1">
        <w:rPr>
          <w:color w:val="000000" w:themeColor="text1"/>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ED325C" w:rsidRPr="00730AD1" w:rsidRDefault="00ED325C" w:rsidP="00730AD1">
      <w:pPr>
        <w:spacing w:line="276" w:lineRule="auto"/>
        <w:ind w:firstLine="709"/>
        <w:jc w:val="both"/>
        <w:rPr>
          <w:color w:val="000000" w:themeColor="text1"/>
        </w:rPr>
      </w:pPr>
      <w:r w:rsidRPr="00730AD1">
        <w:rPr>
          <w:color w:val="000000" w:themeColor="text1"/>
        </w:rPr>
        <w:t>В соответствии с целями и задачами коррекционного выделяются следующие модули и разделы программы:</w:t>
      </w:r>
    </w:p>
    <w:p w:rsidR="00ED325C" w:rsidRPr="00730AD1" w:rsidRDefault="00ED325C" w:rsidP="00730AD1">
      <w:pPr>
        <w:spacing w:line="276" w:lineRule="auto"/>
        <w:ind w:firstLine="709"/>
        <w:jc w:val="both"/>
        <w:rPr>
          <w:color w:val="000000" w:themeColor="text1"/>
        </w:rPr>
      </w:pPr>
      <w:r w:rsidRPr="00730AD1">
        <w:rPr>
          <w:b/>
          <w:color w:val="000000" w:themeColor="text1"/>
        </w:rPr>
        <w:t>Модуль 1 «Развитие саморегуляции познавательной деятельности и поведения»</w:t>
      </w:r>
      <w:r w:rsidRPr="00730AD1">
        <w:rPr>
          <w:color w:val="000000" w:themeColor="text1"/>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ED325C" w:rsidRPr="00730AD1" w:rsidRDefault="00ED325C" w:rsidP="00730AD1">
      <w:pPr>
        <w:spacing w:line="276" w:lineRule="auto"/>
        <w:ind w:firstLine="709"/>
        <w:jc w:val="both"/>
        <w:rPr>
          <w:color w:val="000000" w:themeColor="text1"/>
        </w:rPr>
      </w:pPr>
      <w:r w:rsidRPr="00730AD1">
        <w:rPr>
          <w:color w:val="000000" w:themeColor="text1"/>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ED325C" w:rsidRPr="00730AD1" w:rsidRDefault="00ED325C" w:rsidP="00730AD1">
      <w:pPr>
        <w:spacing w:line="276" w:lineRule="auto"/>
        <w:ind w:firstLine="709"/>
        <w:jc w:val="both"/>
        <w:rPr>
          <w:color w:val="000000" w:themeColor="text1"/>
          <w:lang w:eastAsia="zh-CN"/>
        </w:rPr>
      </w:pPr>
      <w:r w:rsidRPr="00730AD1">
        <w:rPr>
          <w:b/>
          <w:color w:val="000000" w:themeColor="text1"/>
        </w:rPr>
        <w:t>Модуль 2 «Формирование личностного самоопределения»</w:t>
      </w:r>
      <w:r w:rsidRPr="00730AD1">
        <w:rPr>
          <w:color w:val="000000" w:themeColor="text1"/>
        </w:rPr>
        <w:t xml:space="preserve"> состоит из разделов «Становление личностного самоопределения» и «Развитие профессионального самоопределения» и </w:t>
      </w:r>
      <w:r w:rsidRPr="00730AD1">
        <w:rPr>
          <w:color w:val="000000" w:themeColor="text1"/>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ED325C" w:rsidRPr="00730AD1" w:rsidRDefault="00ED325C" w:rsidP="00730AD1">
      <w:pPr>
        <w:spacing w:line="276" w:lineRule="auto"/>
        <w:ind w:firstLine="709"/>
        <w:jc w:val="both"/>
        <w:rPr>
          <w:color w:val="000000" w:themeColor="text1"/>
          <w:lang w:eastAsia="zh-CN"/>
        </w:rPr>
      </w:pPr>
      <w:r w:rsidRPr="00730AD1">
        <w:rPr>
          <w:color w:val="000000" w:themeColor="text1"/>
          <w:lang w:eastAsia="zh-CN"/>
        </w:rPr>
        <w:t xml:space="preserve">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ED325C" w:rsidRPr="00730AD1" w:rsidRDefault="00ED325C" w:rsidP="00730AD1">
      <w:pPr>
        <w:spacing w:line="276" w:lineRule="auto"/>
        <w:ind w:firstLine="709"/>
        <w:jc w:val="both"/>
        <w:rPr>
          <w:rFonts w:eastAsia="Calibri"/>
          <w:color w:val="000000" w:themeColor="text1"/>
          <w:lang w:eastAsia="zh-CN"/>
        </w:rPr>
      </w:pPr>
      <w:r w:rsidRPr="00730AD1">
        <w:rPr>
          <w:b/>
          <w:color w:val="000000" w:themeColor="text1"/>
        </w:rPr>
        <w:t>Модуль 3 «Развитие коммуникативной деятельности»</w:t>
      </w:r>
      <w:r w:rsidRPr="00730AD1">
        <w:rPr>
          <w:color w:val="000000" w:themeColor="text1"/>
        </w:rPr>
        <w:t xml:space="preserve"> состоит из разделов «Развитие коммуникативных навыков» и «Развитие навыков сотрудничества» и </w:t>
      </w:r>
      <w:r w:rsidRPr="00730AD1">
        <w:rPr>
          <w:rFonts w:eastAsia="Calibri"/>
          <w:color w:val="000000" w:themeColor="text1"/>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ED325C" w:rsidRPr="00730AD1" w:rsidRDefault="00ED325C" w:rsidP="00730AD1">
      <w:pPr>
        <w:spacing w:line="276" w:lineRule="auto"/>
        <w:ind w:firstLine="709"/>
        <w:jc w:val="both"/>
        <w:rPr>
          <w:rFonts w:eastAsia="Calibri"/>
          <w:color w:val="000000" w:themeColor="text1"/>
          <w:lang w:eastAsia="zh-CN"/>
        </w:rPr>
      </w:pPr>
      <w:r w:rsidRPr="00730AD1">
        <w:rPr>
          <w:rFonts w:eastAsia="Calibri"/>
          <w:color w:val="000000" w:themeColor="text1"/>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ED325C" w:rsidRPr="00730AD1" w:rsidRDefault="00ED325C" w:rsidP="00730AD1">
      <w:pPr>
        <w:pStyle w:val="Default"/>
        <w:spacing w:line="276" w:lineRule="auto"/>
        <w:ind w:firstLine="709"/>
        <w:jc w:val="both"/>
        <w:rPr>
          <w:rFonts w:cs="Times New Roman"/>
          <w:color w:val="000000" w:themeColor="text1"/>
        </w:rPr>
      </w:pP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Содержание курса на уровне основного общего образования</w:t>
      </w:r>
    </w:p>
    <w:p w:rsidR="00ED325C" w:rsidRPr="00730AD1" w:rsidRDefault="00ED325C" w:rsidP="00730AD1">
      <w:pPr>
        <w:spacing w:line="276" w:lineRule="auto"/>
        <w:ind w:firstLine="709"/>
        <w:jc w:val="both"/>
        <w:rPr>
          <w:rFonts w:eastAsia="Calibri"/>
          <w:color w:val="000000" w:themeColor="text1"/>
        </w:rPr>
      </w:pPr>
      <w:r w:rsidRPr="00730AD1">
        <w:rPr>
          <w:rFonts w:eastAsia="Calibri"/>
          <w:b/>
          <w:color w:val="000000" w:themeColor="text1"/>
        </w:rPr>
        <w:t>Модуль 1</w:t>
      </w:r>
      <w:r w:rsidRPr="00730AD1">
        <w:rPr>
          <w:rFonts w:eastAsia="Calibri"/>
          <w:color w:val="000000" w:themeColor="text1"/>
        </w:rPr>
        <w:t xml:space="preserve"> </w:t>
      </w:r>
      <w:r w:rsidRPr="00730AD1">
        <w:rPr>
          <w:rFonts w:eastAsia="Calibri"/>
          <w:b/>
          <w:color w:val="000000" w:themeColor="text1"/>
        </w:rPr>
        <w:t>«Развитие саморегуляции познавательной деятельности и поведения»</w:t>
      </w:r>
      <w:r w:rsidRPr="00730AD1">
        <w:rPr>
          <w:rFonts w:eastAsia="Calibri"/>
          <w:color w:val="000000" w:themeColor="text1"/>
        </w:rPr>
        <w:t xml:space="preserve"> </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ED325C" w:rsidRPr="00730AD1" w:rsidRDefault="00ED325C" w:rsidP="00730AD1">
      <w:pPr>
        <w:spacing w:line="276" w:lineRule="auto"/>
        <w:ind w:firstLine="709"/>
        <w:jc w:val="both"/>
        <w:rPr>
          <w:rFonts w:eastAsia="Calibri"/>
          <w:b/>
          <w:color w:val="000000" w:themeColor="text1"/>
        </w:rPr>
      </w:pPr>
    </w:p>
    <w:p w:rsidR="00ED325C" w:rsidRPr="00730AD1" w:rsidRDefault="00ED325C" w:rsidP="00730AD1">
      <w:pPr>
        <w:spacing w:line="276" w:lineRule="auto"/>
        <w:ind w:firstLine="709"/>
        <w:jc w:val="both"/>
        <w:rPr>
          <w:rFonts w:eastAsia="Calibri"/>
          <w:color w:val="000000" w:themeColor="text1"/>
        </w:rPr>
      </w:pPr>
      <w:r w:rsidRPr="00730AD1">
        <w:rPr>
          <w:rFonts w:eastAsia="Calibri"/>
          <w:b/>
          <w:color w:val="000000" w:themeColor="text1"/>
        </w:rPr>
        <w:t>Модуль 2</w:t>
      </w:r>
      <w:r w:rsidRPr="00730AD1">
        <w:rPr>
          <w:rFonts w:eastAsia="Calibri"/>
          <w:color w:val="000000" w:themeColor="text1"/>
        </w:rPr>
        <w:t xml:space="preserve"> </w:t>
      </w:r>
      <w:r w:rsidRPr="00730AD1">
        <w:rPr>
          <w:rFonts w:eastAsia="Calibri"/>
          <w:b/>
          <w:color w:val="000000" w:themeColor="text1"/>
        </w:rPr>
        <w:t>«Формирование личностного самоопределения»</w:t>
      </w:r>
      <w:r w:rsidRPr="00730AD1">
        <w:rPr>
          <w:rFonts w:eastAsia="Calibri"/>
          <w:color w:val="000000" w:themeColor="text1"/>
        </w:rPr>
        <w:t xml:space="preserve"> </w:t>
      </w:r>
    </w:p>
    <w:p w:rsidR="00ED325C" w:rsidRPr="00730AD1" w:rsidRDefault="00ED325C" w:rsidP="00730AD1">
      <w:pPr>
        <w:spacing w:line="276" w:lineRule="auto"/>
        <w:ind w:firstLine="709"/>
        <w:jc w:val="both"/>
        <w:rPr>
          <w:rFonts w:eastAsia="Calibri"/>
          <w:b/>
          <w:color w:val="000000" w:themeColor="text1"/>
        </w:rPr>
      </w:pPr>
      <w:r w:rsidRPr="00730AD1">
        <w:rPr>
          <w:rFonts w:eastAsia="Calibri"/>
          <w:color w:val="000000" w:themeColor="text1"/>
        </w:rPr>
        <w:t>Социальные роли в обществе, вариативность моделей поведения в соответствии с социальными ролями, правилами и нормами поведения.</w:t>
      </w:r>
      <w:r w:rsidRPr="00730AD1">
        <w:rPr>
          <w:color w:val="000000" w:themeColor="text1"/>
        </w:rPr>
        <w:t xml:space="preserve"> Отработка навыков самопрезентации. Отработка навыков самооценивания в моделируемых ситуациях (учебные и коммуникативные ситуации). </w:t>
      </w:r>
      <w:r w:rsidRPr="00730AD1">
        <w:rPr>
          <w:rFonts w:eastAsia="Calibri"/>
          <w:color w:val="000000" w:themeColor="text1"/>
        </w:rPr>
        <w:t>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ED325C" w:rsidRPr="00730AD1" w:rsidRDefault="00ED325C" w:rsidP="00730AD1">
      <w:pPr>
        <w:spacing w:line="276" w:lineRule="auto"/>
        <w:ind w:firstLine="709"/>
        <w:jc w:val="both"/>
        <w:rPr>
          <w:rFonts w:eastAsia="Calibri"/>
          <w:b/>
          <w:color w:val="000000" w:themeColor="text1"/>
        </w:rPr>
      </w:pPr>
    </w:p>
    <w:p w:rsidR="00ED325C" w:rsidRPr="00730AD1" w:rsidRDefault="00ED325C" w:rsidP="00730AD1">
      <w:pPr>
        <w:spacing w:line="276" w:lineRule="auto"/>
        <w:ind w:firstLine="709"/>
        <w:jc w:val="both"/>
        <w:rPr>
          <w:rFonts w:eastAsia="Calibri"/>
          <w:color w:val="000000" w:themeColor="text1"/>
        </w:rPr>
      </w:pPr>
      <w:r w:rsidRPr="00730AD1">
        <w:rPr>
          <w:rFonts w:eastAsia="Calibri"/>
          <w:b/>
          <w:color w:val="000000" w:themeColor="text1"/>
        </w:rPr>
        <w:t>Модуль 3</w:t>
      </w:r>
      <w:r w:rsidRPr="00730AD1">
        <w:rPr>
          <w:rFonts w:eastAsia="Calibri"/>
          <w:color w:val="000000" w:themeColor="text1"/>
        </w:rPr>
        <w:t xml:space="preserve"> </w:t>
      </w:r>
      <w:r w:rsidRPr="00730AD1">
        <w:rPr>
          <w:rFonts w:eastAsia="Calibri"/>
          <w:b/>
          <w:color w:val="000000" w:themeColor="text1"/>
        </w:rPr>
        <w:t xml:space="preserve">«Развитие коммуникативной деятельности» </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color w:val="000000" w:themeColor="text1"/>
        </w:rPr>
      </w:pPr>
      <w:r w:rsidRPr="00730AD1">
        <w:rPr>
          <w:b/>
          <w:i/>
          <w:color w:val="000000" w:themeColor="text1"/>
        </w:rPr>
        <w:t>Организация занятий</w:t>
      </w:r>
      <w:r w:rsidRPr="00730AD1">
        <w:rPr>
          <w:color w:val="000000" w:themeColor="text1"/>
        </w:rPr>
        <w:t xml:space="preserve"> </w:t>
      </w:r>
    </w:p>
    <w:p w:rsidR="00ED325C" w:rsidRPr="00730AD1" w:rsidRDefault="00ED325C" w:rsidP="00730AD1">
      <w:pPr>
        <w:spacing w:line="276" w:lineRule="auto"/>
        <w:ind w:firstLine="709"/>
        <w:jc w:val="both"/>
        <w:rPr>
          <w:color w:val="000000" w:themeColor="text1"/>
        </w:rPr>
      </w:pPr>
      <w:r w:rsidRPr="00730AD1">
        <w:rPr>
          <w:color w:val="000000" w:themeColor="text1"/>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ED325C" w:rsidRPr="00730AD1" w:rsidRDefault="00ED325C" w:rsidP="00730AD1">
      <w:pPr>
        <w:spacing w:line="276" w:lineRule="auto"/>
        <w:ind w:firstLine="709"/>
        <w:jc w:val="both"/>
        <w:rPr>
          <w:color w:val="000000" w:themeColor="text1"/>
        </w:rPr>
      </w:pPr>
      <w:r w:rsidRPr="00730AD1">
        <w:rPr>
          <w:color w:val="000000" w:themeColor="text1"/>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ED325C" w:rsidRPr="00730AD1" w:rsidRDefault="00ED325C" w:rsidP="00730AD1">
      <w:pPr>
        <w:spacing w:line="276" w:lineRule="auto"/>
        <w:ind w:firstLine="709"/>
        <w:jc w:val="both"/>
        <w:rPr>
          <w:rFonts w:eastAsia="Calibri"/>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ED325C" w:rsidRPr="00730AD1" w:rsidRDefault="00ED325C" w:rsidP="00730AD1">
      <w:pPr>
        <w:spacing w:line="276" w:lineRule="auto"/>
        <w:ind w:firstLine="709"/>
        <w:jc w:val="both"/>
        <w:rPr>
          <w:color w:val="000000" w:themeColor="text1"/>
        </w:rPr>
      </w:pPr>
      <w:r w:rsidRPr="00730AD1">
        <w:rPr>
          <w:color w:val="000000" w:themeColor="text1"/>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ED325C" w:rsidRPr="00730AD1" w:rsidRDefault="00ED325C" w:rsidP="00730AD1">
      <w:pPr>
        <w:spacing w:line="276" w:lineRule="auto"/>
        <w:ind w:firstLine="709"/>
        <w:jc w:val="both"/>
        <w:rPr>
          <w:color w:val="000000" w:themeColor="text1"/>
        </w:rPr>
      </w:pPr>
      <w:r w:rsidRPr="00730AD1">
        <w:rPr>
          <w:color w:val="000000" w:themeColor="text1"/>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ED325C" w:rsidRPr="00730AD1" w:rsidRDefault="00ED325C" w:rsidP="00730AD1">
      <w:pPr>
        <w:spacing w:line="276" w:lineRule="auto"/>
        <w:ind w:firstLine="709"/>
        <w:jc w:val="both"/>
        <w:rPr>
          <w:color w:val="000000" w:themeColor="text1"/>
        </w:rPr>
      </w:pPr>
    </w:p>
    <w:p w:rsidR="00ED325C" w:rsidRPr="00730AD1" w:rsidRDefault="00ED325C" w:rsidP="00730AD1">
      <w:pPr>
        <w:spacing w:line="276" w:lineRule="auto"/>
        <w:ind w:firstLine="709"/>
        <w:jc w:val="both"/>
        <w:rPr>
          <w:rFonts w:eastAsia="Calibri"/>
          <w:b/>
          <w:i/>
          <w:color w:val="000000" w:themeColor="text1"/>
        </w:rPr>
      </w:pPr>
      <w:r w:rsidRPr="00730AD1">
        <w:rPr>
          <w:rFonts w:eastAsia="Calibri"/>
          <w:b/>
          <w:i/>
          <w:color w:val="000000" w:themeColor="text1"/>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 xml:space="preserve">В результате изучения модуля </w:t>
      </w:r>
      <w:r w:rsidRPr="00730AD1">
        <w:rPr>
          <w:rFonts w:eastAsia="Calibri"/>
          <w:b/>
          <w:color w:val="000000" w:themeColor="text1"/>
        </w:rPr>
        <w:t xml:space="preserve">«Развитие саморегуляции познавательной деятельности и поведения» </w:t>
      </w:r>
      <w:r w:rsidRPr="00730AD1">
        <w:rPr>
          <w:rFonts w:eastAsia="Calibri"/>
          <w:color w:val="000000" w:themeColor="text1"/>
        </w:rPr>
        <w:t>обучающийся научится и будет (сможет):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планировать свою деятельность и следовать плану, контролировать и корректировать свои действия при необходимости;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самостоятельно определять цели и задачи собственной деятельности;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осуществлять промежуточный и итоговый контроль результата деятельности, объективно оценивать собственные достижения;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сдерживать проявление негативных эмоций в отношении собеседника в ситуации возникновения разногласий, дискуссии, учебного спора;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владеть техниками контроля своего эмоционального состояния в ситуации экзамена, уметь минимизировать волнение;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сохранять устойчивость социально приемлемой позиции в ситуациях негативного воздействия со стороны окружающих.</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 xml:space="preserve">В результате изучения модуля </w:t>
      </w:r>
      <w:r w:rsidRPr="00730AD1">
        <w:rPr>
          <w:rFonts w:eastAsia="Calibri"/>
          <w:b/>
          <w:color w:val="000000" w:themeColor="text1"/>
        </w:rPr>
        <w:t xml:space="preserve">«Формирование личностного самоопределения» </w:t>
      </w:r>
      <w:r w:rsidRPr="00730AD1">
        <w:rPr>
          <w:rFonts w:eastAsia="Calibri"/>
          <w:color w:val="000000" w:themeColor="text1"/>
        </w:rPr>
        <w:t>обучающийся научится и будет (сможет):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демонстрировать мотивацию к самопознанию, потребность к саморазвитию;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иметь представление о своих личностных особенностях и уметь презентировать себя социально одобряемым способом;</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оценивать свои возможности, осознавать собственные склонности, интересы и увлечения;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оценивать себя и свои поступки с учетом общепринятых социальных норм и правил;</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выстраивать с помощью взрослого жизненную перспективу, жизненные планы, включающие последовательность целей и задач в их взаимосвязи;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иметь представления о собственных профессиональных склонностях, способностях и профессиональном потенциале;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знать об ограничениях при выборе профессии, учитывать ограничения профессиональной пригодности при выборе будущей профессии;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иметь конкретные реалистичные представления о перспективах своего профессионального образования и будущей профессиональной деятельности;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иметь представление об экономических реалиях и адекватный уровень материальных притязаний, соотносимый с выбираемой профессией;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ED325C" w:rsidRPr="00730AD1" w:rsidRDefault="00ED325C" w:rsidP="00730AD1">
      <w:pPr>
        <w:spacing w:line="276" w:lineRule="auto"/>
        <w:ind w:firstLine="709"/>
        <w:jc w:val="both"/>
        <w:rPr>
          <w:rFonts w:eastAsia="Calibri"/>
          <w:color w:val="000000" w:themeColor="text1"/>
        </w:rPr>
      </w:pPr>
      <w:r w:rsidRPr="00730AD1">
        <w:rPr>
          <w:rFonts w:eastAsia="Calibri"/>
          <w:color w:val="000000" w:themeColor="text1"/>
        </w:rPr>
        <w:t xml:space="preserve">В результате изучения модуля </w:t>
      </w:r>
      <w:r w:rsidRPr="00730AD1">
        <w:rPr>
          <w:rFonts w:eastAsia="Calibri"/>
          <w:b/>
          <w:color w:val="000000" w:themeColor="text1"/>
        </w:rPr>
        <w:t xml:space="preserve">«Развитие коммуникативной деятельности» </w:t>
      </w:r>
      <w:r w:rsidRPr="00730AD1">
        <w:rPr>
          <w:rFonts w:eastAsia="Calibri"/>
          <w:color w:val="000000" w:themeColor="text1"/>
        </w:rPr>
        <w:t>обучающийся научится и будет (сможет):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владеть навыками конструктивного общения;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вербальные и невербальные средства общения адекватные социально-эмоциональному контексту ситуации;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выстраивать коммуникацию в разных жизненных ситуациях с учетом статуса, возраста, социальной роли и особенностей собеседника;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владеть навыками эффективного сотрудничества в различных учебных и социальных ситуациях;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конструктивно и корректно доносить свою позицию до других участников коммуникации;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критически относиться к своему мнению, признавать ошибочность своего мнения (если оно таково) и корректировать его;</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находить общее решение и разрешать конфликтные ситуации на основе согласования позиций и учета интересов участников группы.</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Подходы к оценке достижения планируемых результатов освоения программы коррекционно-развивающего курса</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rsidR="00ED325C" w:rsidRPr="00730AD1" w:rsidRDefault="00ED325C" w:rsidP="00730AD1">
      <w:pPr>
        <w:spacing w:line="276" w:lineRule="auto"/>
        <w:ind w:firstLine="709"/>
        <w:jc w:val="both"/>
        <w:rPr>
          <w:color w:val="000000" w:themeColor="text1"/>
        </w:rPr>
      </w:pPr>
      <w:r w:rsidRPr="00730AD1">
        <w:rPr>
          <w:color w:val="000000" w:themeColor="text1"/>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ED325C" w:rsidRPr="00730AD1" w:rsidRDefault="00ED325C" w:rsidP="00730AD1">
      <w:pPr>
        <w:spacing w:line="276" w:lineRule="auto"/>
        <w:ind w:firstLine="709"/>
        <w:jc w:val="both"/>
        <w:rPr>
          <w:color w:val="000000" w:themeColor="text1"/>
        </w:rPr>
      </w:pPr>
      <w:r w:rsidRPr="00730AD1">
        <w:rPr>
          <w:color w:val="000000" w:themeColor="text1"/>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ED325C" w:rsidRPr="00730AD1" w:rsidRDefault="00ED325C" w:rsidP="00730AD1">
      <w:pPr>
        <w:spacing w:line="276" w:lineRule="auto"/>
        <w:ind w:firstLine="709"/>
        <w:jc w:val="both"/>
        <w:rPr>
          <w:color w:val="000000" w:themeColor="text1"/>
        </w:rPr>
      </w:pPr>
      <w:r w:rsidRPr="00730AD1">
        <w:rPr>
          <w:color w:val="000000" w:themeColor="text1"/>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Рабочая программа коррекционно-развивающего курса «Психокоррекционный курс»: «Психокоррекционные занятия (дефектологические)»</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color w:val="000000" w:themeColor="text1"/>
        </w:rPr>
      </w:pPr>
      <w:r w:rsidRPr="00730AD1">
        <w:rPr>
          <w:color w:val="000000" w:themeColor="text1"/>
        </w:rPr>
        <w:t>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АООП ООО обучающихся с ЗПР.</w:t>
      </w:r>
    </w:p>
    <w:p w:rsidR="00ED325C" w:rsidRPr="00730AD1" w:rsidRDefault="00ED325C" w:rsidP="00730AD1">
      <w:pPr>
        <w:spacing w:line="276" w:lineRule="auto"/>
        <w:ind w:firstLine="709"/>
        <w:jc w:val="both"/>
        <w:rPr>
          <w:color w:val="000000" w:themeColor="text1"/>
        </w:rPr>
      </w:pPr>
      <w:r w:rsidRPr="00730AD1">
        <w:rPr>
          <w:color w:val="000000" w:themeColor="text1"/>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rsidR="00ED325C" w:rsidRPr="00730AD1" w:rsidRDefault="00ED325C" w:rsidP="00730AD1">
      <w:pPr>
        <w:spacing w:line="276" w:lineRule="auto"/>
        <w:ind w:firstLine="709"/>
        <w:jc w:val="both"/>
        <w:rPr>
          <w:color w:val="000000" w:themeColor="text1"/>
        </w:rPr>
      </w:pPr>
      <w:r w:rsidRPr="00730AD1">
        <w:rPr>
          <w:color w:val="000000" w:themeColor="text1"/>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ED325C" w:rsidRPr="00730AD1" w:rsidRDefault="00ED325C" w:rsidP="00730AD1">
      <w:pPr>
        <w:spacing w:line="276" w:lineRule="auto"/>
        <w:ind w:firstLine="709"/>
        <w:jc w:val="both"/>
        <w:rPr>
          <w:color w:val="000000" w:themeColor="text1"/>
          <w:shd w:val="clear" w:color="auto" w:fill="FFFFFF"/>
        </w:rPr>
      </w:pPr>
      <w:r w:rsidRPr="00730AD1">
        <w:rPr>
          <w:bCs/>
          <w:color w:val="000000" w:themeColor="text1"/>
          <w:shd w:val="clear" w:color="auto" w:fill="FFFFFF"/>
        </w:rPr>
        <w:t>Курс</w:t>
      </w:r>
      <w:r w:rsidRPr="00730AD1">
        <w:rPr>
          <w:b/>
          <w:color w:val="000000" w:themeColor="text1"/>
          <w:shd w:val="clear" w:color="auto" w:fill="FFFFFF"/>
        </w:rPr>
        <w:t xml:space="preserve"> </w:t>
      </w:r>
      <w:r w:rsidRPr="00730AD1">
        <w:rPr>
          <w:color w:val="000000" w:themeColor="text1"/>
        </w:rPr>
        <w:t>«Коррекционно-развивающие занятия. Психокоррекционные занятия (дефектологические)</w:t>
      </w:r>
      <w:r w:rsidRPr="00730AD1">
        <w:rPr>
          <w:b/>
          <w:color w:val="000000" w:themeColor="text1"/>
          <w:shd w:val="clear" w:color="auto" w:fill="FFFFFF"/>
        </w:rPr>
        <w:t>»</w:t>
      </w:r>
      <w:r w:rsidRPr="00730AD1">
        <w:rPr>
          <w:color w:val="000000" w:themeColor="text1"/>
          <w:shd w:val="clear" w:color="auto" w:fill="FFFFFF"/>
        </w:rPr>
        <w:t xml:space="preserve"> создается по модульному принципу. </w:t>
      </w:r>
    </w:p>
    <w:p w:rsidR="00ED325C" w:rsidRPr="00730AD1" w:rsidRDefault="00ED325C" w:rsidP="00730AD1">
      <w:pPr>
        <w:spacing w:line="276" w:lineRule="auto"/>
        <w:ind w:firstLine="709"/>
        <w:jc w:val="both"/>
        <w:rPr>
          <w:color w:val="000000" w:themeColor="text1"/>
          <w:shd w:val="clear" w:color="auto" w:fill="FFFFFF"/>
        </w:rPr>
      </w:pPr>
      <w:r w:rsidRPr="00730AD1">
        <w:rPr>
          <w:b/>
          <w:bCs/>
          <w:i/>
          <w:color w:val="000000" w:themeColor="text1"/>
          <w:shd w:val="clear" w:color="auto" w:fill="FFFFFF"/>
        </w:rPr>
        <w:t>Цель курса</w:t>
      </w:r>
      <w:r w:rsidRPr="00730AD1">
        <w:rPr>
          <w:b/>
          <w:bCs/>
          <w:color w:val="000000" w:themeColor="text1"/>
          <w:shd w:val="clear" w:color="auto" w:fill="FFFFFF"/>
        </w:rPr>
        <w:t xml:space="preserve"> </w:t>
      </w:r>
      <w:r w:rsidRPr="00730AD1">
        <w:rPr>
          <w:color w:val="000000" w:themeColor="text1"/>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ED325C" w:rsidRPr="00730AD1" w:rsidRDefault="00ED325C" w:rsidP="00730AD1">
      <w:pPr>
        <w:spacing w:line="276" w:lineRule="auto"/>
        <w:ind w:firstLine="709"/>
        <w:jc w:val="both"/>
        <w:rPr>
          <w:b/>
          <w:bCs/>
          <w:i/>
          <w:color w:val="000000" w:themeColor="text1"/>
          <w:shd w:val="clear" w:color="auto" w:fill="FFFFFF"/>
        </w:rPr>
      </w:pPr>
      <w:r w:rsidRPr="00730AD1">
        <w:rPr>
          <w:b/>
          <w:bCs/>
          <w:i/>
          <w:color w:val="000000" w:themeColor="text1"/>
          <w:shd w:val="clear" w:color="auto" w:fill="FFFFFF"/>
        </w:rPr>
        <w:t>Задачи курса: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коррекция и развитие познавательных процессов на основе учебного материала;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приемов мыслительной деятельности, коррекция и развитие логических мыслительных операций;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специальное формирование метапредметных умений, обеспечивающих освоение программного материала;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формирование навыков социальной (жизненной) компетенции.</w:t>
      </w:r>
    </w:p>
    <w:p w:rsidR="00ED325C" w:rsidRPr="00730AD1" w:rsidRDefault="00ED325C" w:rsidP="00730AD1">
      <w:pPr>
        <w:spacing w:line="276" w:lineRule="auto"/>
        <w:ind w:firstLine="709"/>
        <w:jc w:val="both"/>
        <w:rPr>
          <w:color w:val="000000" w:themeColor="text1"/>
          <w:shd w:val="clear" w:color="auto" w:fill="FFFFFF"/>
        </w:rPr>
      </w:pPr>
      <w:r w:rsidRPr="00730AD1">
        <w:rPr>
          <w:color w:val="000000" w:themeColor="text1"/>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ED325C" w:rsidRPr="00730AD1" w:rsidRDefault="00ED325C" w:rsidP="00730AD1">
      <w:pPr>
        <w:pStyle w:val="Default"/>
        <w:spacing w:line="276" w:lineRule="auto"/>
        <w:ind w:firstLine="709"/>
        <w:jc w:val="both"/>
        <w:rPr>
          <w:rFonts w:cs="Times New Roman"/>
          <w:color w:val="000000" w:themeColor="text1"/>
          <w:shd w:val="clear" w:color="auto" w:fill="FFFFFF"/>
        </w:rPr>
      </w:pPr>
      <w:r w:rsidRPr="00730AD1">
        <w:rPr>
          <w:rFonts w:cs="Times New Roman"/>
          <w:color w:val="000000" w:themeColor="text1"/>
          <w:shd w:val="clear" w:color="auto" w:fill="FFFFFF"/>
        </w:rPr>
        <w:t xml:space="preserve">Содержание коррекционно-развивающего курса включает в себя следующие </w:t>
      </w:r>
      <w:r w:rsidRPr="00730AD1">
        <w:rPr>
          <w:rFonts w:cs="Times New Roman"/>
          <w:b/>
          <w:color w:val="000000" w:themeColor="text1"/>
          <w:shd w:val="clear" w:color="auto" w:fill="FFFFFF"/>
        </w:rPr>
        <w:t>модули</w:t>
      </w:r>
      <w:r w:rsidRPr="00730AD1">
        <w:rPr>
          <w:rFonts w:cs="Times New Roman"/>
          <w:color w:val="000000" w:themeColor="text1"/>
          <w:shd w:val="clear" w:color="auto" w:fill="FFFFFF"/>
        </w:rPr>
        <w:t>:</w:t>
      </w:r>
    </w:p>
    <w:p w:rsidR="00ED325C" w:rsidRPr="00730AD1" w:rsidRDefault="00ED325C" w:rsidP="00730AD1">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firstLine="426"/>
        <w:jc w:val="both"/>
        <w:rPr>
          <w:rFonts w:cs="Times New Roman"/>
          <w:color w:val="000000" w:themeColor="text1"/>
          <w:shd w:val="clear" w:color="auto" w:fill="FFFFFF"/>
        </w:rPr>
      </w:pPr>
      <w:r w:rsidRPr="00730AD1">
        <w:rPr>
          <w:rFonts w:cs="Times New Roman"/>
          <w:color w:val="000000" w:themeColor="text1"/>
          <w:shd w:val="clear" w:color="auto" w:fill="FFFFFF"/>
        </w:rPr>
        <w:t xml:space="preserve">Коррекция и развитие </w:t>
      </w:r>
      <w:bookmarkStart w:id="170" w:name="_Hlk43705172"/>
      <w:r w:rsidRPr="00730AD1">
        <w:rPr>
          <w:rFonts w:cs="Times New Roman"/>
          <w:color w:val="000000" w:themeColor="text1"/>
          <w:shd w:val="clear" w:color="auto" w:fill="FFFFFF"/>
        </w:rPr>
        <w:t>базовых приемов мыслительной деятельности.</w:t>
      </w:r>
    </w:p>
    <w:bookmarkEnd w:id="170"/>
    <w:p w:rsidR="00ED325C" w:rsidRPr="00730AD1" w:rsidRDefault="00ED325C" w:rsidP="00730AD1">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firstLine="426"/>
        <w:jc w:val="both"/>
        <w:rPr>
          <w:rFonts w:cs="Times New Roman"/>
          <w:color w:val="000000" w:themeColor="text1"/>
          <w:shd w:val="clear" w:color="auto" w:fill="FFFFFF"/>
        </w:rPr>
      </w:pPr>
      <w:r w:rsidRPr="00730AD1">
        <w:rPr>
          <w:rFonts w:cs="Times New Roman"/>
          <w:color w:val="000000" w:themeColor="text1"/>
          <w:shd w:val="clear" w:color="auto" w:fill="FFFFFF"/>
        </w:rPr>
        <w:t>Коррекция и развитие познавательной деятельности на учебном материале.</w:t>
      </w:r>
    </w:p>
    <w:p w:rsidR="00ED325C" w:rsidRPr="00730AD1" w:rsidRDefault="00ED325C" w:rsidP="00730AD1">
      <w:pPr>
        <w:pStyle w:val="Default"/>
        <w:spacing w:line="276" w:lineRule="auto"/>
        <w:ind w:firstLine="709"/>
        <w:jc w:val="both"/>
        <w:rPr>
          <w:rFonts w:cs="Times New Roman"/>
          <w:color w:val="000000" w:themeColor="text1"/>
          <w:shd w:val="clear" w:color="auto" w:fill="FFFFFF"/>
        </w:rPr>
      </w:pPr>
      <w:r w:rsidRPr="00730AD1">
        <w:rPr>
          <w:rFonts w:cs="Times New Roman"/>
          <w:color w:val="000000" w:themeColor="text1"/>
          <w:shd w:val="clear" w:color="auto" w:fill="FFFFFF"/>
        </w:rPr>
        <w:t xml:space="preserve">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ED325C" w:rsidRPr="00730AD1" w:rsidRDefault="00ED325C" w:rsidP="00730AD1">
      <w:pPr>
        <w:pStyle w:val="Default"/>
        <w:spacing w:line="276" w:lineRule="auto"/>
        <w:ind w:left="142" w:firstLine="709"/>
        <w:jc w:val="both"/>
        <w:rPr>
          <w:rFonts w:cs="Times New Roman"/>
          <w:color w:val="000000" w:themeColor="text1"/>
          <w:shd w:val="clear" w:color="auto" w:fill="FFFFFF"/>
        </w:rPr>
      </w:pPr>
      <w:r w:rsidRPr="00730AD1">
        <w:rPr>
          <w:rFonts w:cs="Times New Roman"/>
          <w:color w:val="000000" w:themeColor="text1"/>
          <w:shd w:val="clear" w:color="auto" w:fill="FFFFFF"/>
        </w:rPr>
        <w:t xml:space="preserve">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rsidR="00ED325C" w:rsidRPr="00730AD1" w:rsidRDefault="00ED325C" w:rsidP="00730AD1">
      <w:pPr>
        <w:pStyle w:val="Default"/>
        <w:spacing w:line="276" w:lineRule="auto"/>
        <w:ind w:left="142" w:firstLine="709"/>
        <w:jc w:val="both"/>
        <w:rPr>
          <w:rFonts w:cs="Times New Roman"/>
          <w:color w:val="000000" w:themeColor="text1"/>
          <w:shd w:val="clear" w:color="auto" w:fill="FFFFFF"/>
        </w:rPr>
      </w:pPr>
      <w:r w:rsidRPr="00730AD1">
        <w:rPr>
          <w:rFonts w:cs="Times New Roman"/>
          <w:color w:val="000000" w:themeColor="text1"/>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ED325C" w:rsidRPr="00730AD1" w:rsidRDefault="00ED325C" w:rsidP="00730AD1">
      <w:pPr>
        <w:pStyle w:val="Default"/>
        <w:spacing w:line="276" w:lineRule="auto"/>
        <w:ind w:left="142" w:firstLine="709"/>
        <w:jc w:val="both"/>
        <w:rPr>
          <w:rFonts w:cs="Times New Roman"/>
          <w:color w:val="000000" w:themeColor="text1"/>
          <w:shd w:val="clear" w:color="auto" w:fill="FFFFFF"/>
        </w:rPr>
      </w:pPr>
      <w:r w:rsidRPr="00730AD1">
        <w:rPr>
          <w:rFonts w:cs="Times New Roman"/>
          <w:color w:val="000000" w:themeColor="text1"/>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ED325C" w:rsidRPr="00730AD1" w:rsidRDefault="00ED325C" w:rsidP="00730AD1">
      <w:pPr>
        <w:pStyle w:val="Default"/>
        <w:spacing w:line="276" w:lineRule="auto"/>
        <w:ind w:firstLine="709"/>
        <w:jc w:val="both"/>
        <w:rPr>
          <w:rFonts w:cs="Times New Roman"/>
          <w:b/>
          <w:bCs/>
          <w:color w:val="000000" w:themeColor="text1"/>
          <w:shd w:val="clear" w:color="auto" w:fill="FFFFFF"/>
        </w:rPr>
      </w:pPr>
      <w:bookmarkStart w:id="171" w:name="_Hlk49148905"/>
    </w:p>
    <w:p w:rsidR="00ED325C" w:rsidRPr="00730AD1" w:rsidRDefault="00ED325C" w:rsidP="00730AD1">
      <w:pPr>
        <w:pStyle w:val="Default"/>
        <w:spacing w:line="276" w:lineRule="auto"/>
        <w:ind w:firstLine="709"/>
        <w:jc w:val="both"/>
        <w:rPr>
          <w:rFonts w:cs="Times New Roman"/>
          <w:b/>
          <w:bCs/>
          <w:i/>
          <w:color w:val="000000" w:themeColor="text1"/>
          <w:shd w:val="clear" w:color="auto" w:fill="FFFFFF"/>
        </w:rPr>
      </w:pPr>
      <w:r w:rsidRPr="00730AD1">
        <w:rPr>
          <w:rFonts w:cs="Times New Roman"/>
          <w:b/>
          <w:bCs/>
          <w:i/>
          <w:color w:val="000000" w:themeColor="text1"/>
          <w:shd w:val="clear" w:color="auto" w:fill="FFFFFF"/>
        </w:rPr>
        <w:t>Содержание модулей определено следующими разделами:</w:t>
      </w:r>
    </w:p>
    <w:p w:rsidR="00ED325C" w:rsidRPr="00730AD1" w:rsidRDefault="00ED325C" w:rsidP="00730AD1">
      <w:pPr>
        <w:pStyle w:val="Default"/>
        <w:spacing w:line="276" w:lineRule="auto"/>
        <w:ind w:firstLine="709"/>
        <w:jc w:val="both"/>
        <w:rPr>
          <w:rFonts w:cs="Times New Roman"/>
          <w:color w:val="000000" w:themeColor="text1"/>
          <w:shd w:val="clear" w:color="auto" w:fill="FFFFFF"/>
        </w:rPr>
      </w:pPr>
      <w:r w:rsidRPr="00730AD1">
        <w:rPr>
          <w:rFonts w:cs="Times New Roman"/>
          <w:b/>
          <w:bCs/>
          <w:color w:val="000000" w:themeColor="text1"/>
          <w:shd w:val="clear" w:color="auto" w:fill="FFFFFF"/>
        </w:rPr>
        <w:t xml:space="preserve">Модуль </w:t>
      </w:r>
      <w:bookmarkStart w:id="172" w:name="_Hlk43705694"/>
      <w:r w:rsidRPr="00730AD1">
        <w:rPr>
          <w:rFonts w:cs="Times New Roman"/>
          <w:b/>
          <w:bCs/>
          <w:color w:val="000000" w:themeColor="text1"/>
          <w:shd w:val="clear" w:color="auto" w:fill="FFFFFF"/>
        </w:rPr>
        <w:t>«Коррекция и развитие базовых приемов мыслительной деятельности»</w:t>
      </w:r>
      <w:bookmarkEnd w:id="171"/>
      <w:r w:rsidRPr="00730AD1">
        <w:rPr>
          <w:rFonts w:cs="Times New Roman"/>
          <w:b/>
          <w:bCs/>
          <w:color w:val="000000" w:themeColor="text1"/>
          <w:shd w:val="clear" w:color="auto" w:fill="FFFFFF"/>
        </w:rPr>
        <w:t xml:space="preserve"> </w:t>
      </w:r>
      <w:bookmarkEnd w:id="172"/>
      <w:r w:rsidRPr="00730AD1">
        <w:rPr>
          <w:rFonts w:cs="Times New Roman"/>
          <w:color w:val="000000" w:themeColor="text1"/>
          <w:shd w:val="clear" w:color="auto" w:fill="FFFFFF"/>
        </w:rPr>
        <w:t>включает следующие разделы: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bookmarkStart w:id="173" w:name="_Hlk42664519"/>
      <w:bookmarkStart w:id="174" w:name="_Hlk43707299"/>
      <w:r w:rsidRPr="00730AD1">
        <w:rPr>
          <w:rFonts w:ascii="Times New Roman" w:hAnsi="Times New Roman" w:cs="Times New Roman"/>
          <w:color w:val="000000" w:themeColor="text1"/>
          <w:sz w:val="24"/>
          <w:szCs w:val="24"/>
          <w:lang w:val="ru-RU"/>
        </w:rPr>
        <w:t>Коррекция и развитие базовых логических действий и мыслительных операций анализа, синтеза, сравнения, классификации</w:t>
      </w:r>
      <w:bookmarkEnd w:id="173"/>
      <w:r w:rsidRPr="00730AD1">
        <w:rPr>
          <w:rFonts w:ascii="Times New Roman" w:hAnsi="Times New Roman" w:cs="Times New Roman"/>
          <w:color w:val="000000" w:themeColor="text1"/>
          <w:sz w:val="24"/>
          <w:szCs w:val="24"/>
          <w:lang w:val="ru-RU"/>
        </w:rPr>
        <w:t>.</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Коррекция и развитие базовых логических действий и мыслительных операций обобщения, абстрагирования, конкретизации.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логических умений делать суждения, умозаключение, подводить под понятие.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способности к пониманию скрытого смысла пословиц, поговорок, метафор и текстов.</w:t>
      </w:r>
    </w:p>
    <w:p w:rsidR="00ED325C" w:rsidRPr="00730AD1" w:rsidRDefault="00ED325C" w:rsidP="00730AD1">
      <w:pPr>
        <w:pStyle w:val="Default"/>
        <w:spacing w:line="276" w:lineRule="auto"/>
        <w:ind w:firstLine="709"/>
        <w:jc w:val="both"/>
        <w:rPr>
          <w:rFonts w:cs="Times New Roman"/>
          <w:bCs/>
          <w:color w:val="000000" w:themeColor="text1"/>
          <w:shd w:val="clear" w:color="auto" w:fill="FFFFFF"/>
        </w:rPr>
      </w:pPr>
      <w:bookmarkStart w:id="175" w:name="_Hlk49148923"/>
      <w:bookmarkEnd w:id="174"/>
      <w:r w:rsidRPr="00730AD1">
        <w:rPr>
          <w:rFonts w:cs="Times New Roman"/>
          <w:b/>
          <w:bCs/>
          <w:color w:val="000000" w:themeColor="text1"/>
          <w:shd w:val="clear" w:color="auto" w:fill="FFFFFF"/>
        </w:rPr>
        <w:t xml:space="preserve">Модуль </w:t>
      </w:r>
      <w:bookmarkStart w:id="176" w:name="_Hlk43705731"/>
      <w:r w:rsidRPr="00730AD1">
        <w:rPr>
          <w:rFonts w:cs="Times New Roman"/>
          <w:b/>
          <w:bCs/>
          <w:color w:val="000000" w:themeColor="text1"/>
          <w:shd w:val="clear" w:color="auto" w:fill="FFFFFF"/>
        </w:rPr>
        <w:t>«Коррекция и развитие познавательной деятельности на учебном материале»</w:t>
      </w:r>
      <w:bookmarkEnd w:id="175"/>
      <w:r w:rsidRPr="00730AD1">
        <w:rPr>
          <w:rFonts w:cs="Times New Roman"/>
          <w:bCs/>
          <w:color w:val="000000" w:themeColor="text1"/>
          <w:shd w:val="clear" w:color="auto" w:fill="FFFFFF"/>
        </w:rPr>
        <w:t xml:space="preserve"> </w:t>
      </w:r>
      <w:bookmarkEnd w:id="176"/>
      <w:r w:rsidRPr="00730AD1">
        <w:rPr>
          <w:rFonts w:cs="Times New Roman"/>
          <w:bCs/>
          <w:color w:val="000000" w:themeColor="text1"/>
          <w:shd w:val="clear" w:color="auto" w:fill="FFFFFF"/>
        </w:rPr>
        <w:t>включает следующие разделы: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Познавательные действия при работе с алгоритмами.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Познавательные действия при работе с информацией, коррекция и развитие познавательных процессов.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Познавательные действия по преобразованию информации.</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Содержание курса на уровне основного общего образования</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bCs/>
          <w:color w:val="000000" w:themeColor="text1"/>
        </w:rPr>
      </w:pPr>
      <w:r w:rsidRPr="00730AD1">
        <w:rPr>
          <w:b/>
          <w:color w:val="000000" w:themeColor="text1"/>
        </w:rPr>
        <w:t>Модуль</w:t>
      </w:r>
      <w:r w:rsidRPr="00730AD1">
        <w:rPr>
          <w:color w:val="000000" w:themeColor="text1"/>
        </w:rPr>
        <w:t xml:space="preserve"> «</w:t>
      </w:r>
      <w:r w:rsidRPr="00730AD1">
        <w:rPr>
          <w:b/>
          <w:bCs/>
          <w:color w:val="000000" w:themeColor="text1"/>
        </w:rPr>
        <w:t>Коррекция и развитие базовых приемов мыслительной деятельности»</w:t>
      </w:r>
    </w:p>
    <w:p w:rsidR="00ED325C" w:rsidRPr="00730AD1" w:rsidRDefault="00ED325C" w:rsidP="00730AD1">
      <w:pPr>
        <w:spacing w:line="276" w:lineRule="auto"/>
        <w:ind w:firstLine="709"/>
        <w:jc w:val="both"/>
        <w:rPr>
          <w:b/>
          <w:bCs/>
          <w:color w:val="000000" w:themeColor="text1"/>
        </w:rPr>
      </w:pPr>
      <w:r w:rsidRPr="00730AD1">
        <w:rPr>
          <w:b/>
          <w:bCs/>
          <w:color w:val="000000" w:themeColor="text1"/>
        </w:rPr>
        <w:t>Раздел «Коррекция и развитие базовых логических действий и мыслительных операций анализа, синтеза, сравнения, классификации»</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ED325C" w:rsidRPr="00730AD1" w:rsidRDefault="00ED325C" w:rsidP="00730AD1">
      <w:pPr>
        <w:spacing w:line="276" w:lineRule="auto"/>
        <w:ind w:firstLine="709"/>
        <w:jc w:val="both"/>
        <w:rPr>
          <w:color w:val="000000" w:themeColor="text1"/>
        </w:rPr>
      </w:pPr>
      <w:r w:rsidRPr="00730AD1">
        <w:rPr>
          <w:color w:val="000000" w:themeColor="text1"/>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ED325C" w:rsidRPr="00730AD1" w:rsidRDefault="00ED325C" w:rsidP="00730AD1">
      <w:pPr>
        <w:spacing w:line="276" w:lineRule="auto"/>
        <w:ind w:firstLine="709"/>
        <w:jc w:val="both"/>
        <w:rPr>
          <w:color w:val="000000" w:themeColor="text1"/>
        </w:rPr>
      </w:pPr>
      <w:r w:rsidRPr="00730AD1">
        <w:rPr>
          <w:color w:val="000000" w:themeColor="text1"/>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ED325C" w:rsidRPr="00730AD1" w:rsidRDefault="00ED325C" w:rsidP="00730AD1">
      <w:pPr>
        <w:spacing w:line="276" w:lineRule="auto"/>
        <w:ind w:firstLine="709"/>
        <w:jc w:val="both"/>
        <w:rPr>
          <w:color w:val="000000" w:themeColor="text1"/>
        </w:rPr>
      </w:pPr>
      <w:r w:rsidRPr="00730AD1">
        <w:rPr>
          <w:color w:val="000000" w:themeColor="text1"/>
        </w:rPr>
        <w:t>Выделение существенных признаков учебных и научных понятий (например, насекомые: количество лапок, строение тела, органы чувств).</w:t>
      </w:r>
    </w:p>
    <w:p w:rsidR="00ED325C" w:rsidRPr="00730AD1" w:rsidRDefault="00ED325C" w:rsidP="00730AD1">
      <w:pPr>
        <w:spacing w:line="276" w:lineRule="auto"/>
        <w:ind w:firstLine="709"/>
        <w:jc w:val="both"/>
        <w:rPr>
          <w:color w:val="000000" w:themeColor="text1"/>
        </w:rPr>
      </w:pPr>
      <w:r w:rsidRPr="00730AD1">
        <w:rPr>
          <w:color w:val="000000" w:themeColor="text1"/>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ED325C" w:rsidRPr="00730AD1" w:rsidRDefault="00ED325C" w:rsidP="00730AD1">
      <w:pPr>
        <w:spacing w:line="276" w:lineRule="auto"/>
        <w:ind w:firstLine="709"/>
        <w:jc w:val="both"/>
        <w:rPr>
          <w:color w:val="000000" w:themeColor="text1"/>
        </w:rPr>
      </w:pPr>
      <w:r w:rsidRPr="00730AD1">
        <w:rPr>
          <w:color w:val="000000" w:themeColor="text1"/>
        </w:rPr>
        <w:t>Определение признаков сходства и различия на основе сопоставления (например, озера и болота, луч и отрезок, гласные и согласные звуки). С</w:t>
      </w:r>
      <w:r w:rsidRPr="00730AD1">
        <w:rPr>
          <w:color w:val="000000" w:themeColor="text1"/>
          <w:shd w:val="clear" w:color="auto" w:fill="FFFFFF"/>
        </w:rPr>
        <w:t>равнение объектов по наиболее характерным признакам, вывод по результатам сравнения.</w:t>
      </w:r>
    </w:p>
    <w:p w:rsidR="00ED325C" w:rsidRPr="00730AD1" w:rsidRDefault="00ED325C" w:rsidP="00730AD1">
      <w:pPr>
        <w:spacing w:line="276" w:lineRule="auto"/>
        <w:ind w:firstLine="709"/>
        <w:jc w:val="both"/>
        <w:rPr>
          <w:color w:val="000000" w:themeColor="text1"/>
        </w:rPr>
      </w:pPr>
      <w:r w:rsidRPr="00730AD1">
        <w:rPr>
          <w:color w:val="000000" w:themeColor="text1"/>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ED325C" w:rsidRPr="00730AD1" w:rsidRDefault="00ED325C" w:rsidP="00730AD1">
      <w:pPr>
        <w:spacing w:line="276" w:lineRule="auto"/>
        <w:ind w:firstLine="709"/>
        <w:jc w:val="both"/>
        <w:rPr>
          <w:color w:val="000000" w:themeColor="text1"/>
        </w:rPr>
      </w:pPr>
      <w:r w:rsidRPr="00730AD1">
        <w:rPr>
          <w:rStyle w:val="c11"/>
          <w:color w:val="000000" w:themeColor="text1"/>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ED325C" w:rsidRPr="00730AD1" w:rsidRDefault="00ED325C" w:rsidP="00730AD1">
      <w:pPr>
        <w:spacing w:line="276" w:lineRule="auto"/>
        <w:ind w:firstLine="709"/>
        <w:jc w:val="both"/>
        <w:rPr>
          <w:color w:val="000000" w:themeColor="text1"/>
        </w:rPr>
      </w:pPr>
      <w:r w:rsidRPr="00730AD1">
        <w:rPr>
          <w:color w:val="000000" w:themeColor="text1"/>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ED325C" w:rsidRPr="00730AD1" w:rsidRDefault="00ED325C" w:rsidP="00730AD1">
      <w:pPr>
        <w:pStyle w:val="Default"/>
        <w:spacing w:line="276" w:lineRule="auto"/>
        <w:ind w:firstLine="709"/>
        <w:jc w:val="both"/>
        <w:rPr>
          <w:rStyle w:val="c11"/>
          <w:rFonts w:eastAsia="Times New Roman" w:cs="Times New Roman"/>
          <w:color w:val="000000" w:themeColor="text1"/>
        </w:rPr>
      </w:pPr>
      <w:r w:rsidRPr="00730AD1">
        <w:rPr>
          <w:rFonts w:cs="Times New Roman"/>
          <w:color w:val="000000" w:themeColor="text1"/>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730AD1">
        <w:rPr>
          <w:rFonts w:eastAsia="Times New Roman" w:cs="Times New Roman"/>
          <w:color w:val="000000" w:themeColor="text1"/>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ED325C" w:rsidRPr="00730AD1" w:rsidRDefault="00ED325C" w:rsidP="00730AD1">
      <w:pPr>
        <w:spacing w:line="276" w:lineRule="auto"/>
        <w:ind w:firstLine="709"/>
        <w:jc w:val="both"/>
        <w:rPr>
          <w:rStyle w:val="c11"/>
          <w:color w:val="000000" w:themeColor="text1"/>
        </w:rPr>
      </w:pPr>
      <w:r w:rsidRPr="00730AD1">
        <w:rPr>
          <w:rStyle w:val="c11"/>
          <w:color w:val="000000" w:themeColor="text1"/>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ED325C" w:rsidRPr="00730AD1" w:rsidRDefault="00ED325C" w:rsidP="00730AD1">
      <w:pPr>
        <w:spacing w:line="276" w:lineRule="auto"/>
        <w:ind w:firstLine="709"/>
        <w:jc w:val="both"/>
        <w:rPr>
          <w:color w:val="000000" w:themeColor="text1"/>
        </w:rPr>
      </w:pPr>
      <w:r w:rsidRPr="00730AD1">
        <w:rPr>
          <w:color w:val="000000" w:themeColor="text1"/>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ED325C" w:rsidRPr="00730AD1" w:rsidRDefault="00ED325C" w:rsidP="00730AD1">
      <w:pPr>
        <w:spacing w:line="276" w:lineRule="auto"/>
        <w:ind w:firstLine="709"/>
        <w:jc w:val="both"/>
        <w:rPr>
          <w:rFonts w:eastAsia="Calibri"/>
          <w:b/>
          <w:bCs/>
          <w:color w:val="000000" w:themeColor="text1"/>
          <w:shd w:val="clear" w:color="auto" w:fill="FFFFFF"/>
        </w:rPr>
      </w:pPr>
      <w:r w:rsidRPr="00730AD1">
        <w:rPr>
          <w:rFonts w:eastAsia="Calibri"/>
          <w:b/>
          <w:bCs/>
          <w:color w:val="000000" w:themeColor="text1"/>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ED325C" w:rsidRPr="00730AD1" w:rsidRDefault="00ED325C" w:rsidP="00730AD1">
      <w:pPr>
        <w:spacing w:line="276" w:lineRule="auto"/>
        <w:ind w:firstLine="709"/>
        <w:jc w:val="both"/>
        <w:rPr>
          <w:color w:val="000000" w:themeColor="text1"/>
        </w:rPr>
      </w:pPr>
      <w:r w:rsidRPr="00730AD1">
        <w:rPr>
          <w:color w:val="000000" w:themeColor="text1"/>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ED325C" w:rsidRPr="00730AD1" w:rsidRDefault="00ED325C" w:rsidP="00730AD1">
      <w:pPr>
        <w:spacing w:line="276" w:lineRule="auto"/>
        <w:ind w:firstLine="709"/>
        <w:jc w:val="both"/>
        <w:rPr>
          <w:color w:val="000000" w:themeColor="text1"/>
        </w:rPr>
      </w:pPr>
      <w:r w:rsidRPr="00730AD1">
        <w:rPr>
          <w:color w:val="000000" w:themeColor="text1"/>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ED325C" w:rsidRPr="00730AD1" w:rsidRDefault="00ED325C" w:rsidP="00730AD1">
      <w:pPr>
        <w:spacing w:line="276" w:lineRule="auto"/>
        <w:ind w:firstLine="709"/>
        <w:jc w:val="both"/>
        <w:rPr>
          <w:color w:val="000000" w:themeColor="text1"/>
        </w:rPr>
      </w:pPr>
      <w:r w:rsidRPr="00730AD1">
        <w:rPr>
          <w:color w:val="000000" w:themeColor="text1"/>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ED325C" w:rsidRPr="00730AD1" w:rsidRDefault="00ED325C" w:rsidP="00730AD1">
      <w:pPr>
        <w:spacing w:line="276" w:lineRule="auto"/>
        <w:ind w:firstLine="709"/>
        <w:jc w:val="both"/>
        <w:rPr>
          <w:color w:val="000000" w:themeColor="text1"/>
        </w:rPr>
      </w:pPr>
      <w:r w:rsidRPr="00730AD1">
        <w:rPr>
          <w:color w:val="000000" w:themeColor="text1"/>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ED325C" w:rsidRPr="00730AD1" w:rsidRDefault="00ED325C" w:rsidP="00730AD1">
      <w:pPr>
        <w:spacing w:line="276" w:lineRule="auto"/>
        <w:ind w:firstLine="709"/>
        <w:jc w:val="both"/>
        <w:rPr>
          <w:rFonts w:eastAsia="Calibri"/>
          <w:b/>
          <w:bCs/>
          <w:color w:val="000000" w:themeColor="text1"/>
          <w:shd w:val="clear" w:color="auto" w:fill="FFFFFF"/>
        </w:rPr>
      </w:pPr>
      <w:r w:rsidRPr="00730AD1">
        <w:rPr>
          <w:color w:val="000000" w:themeColor="text1"/>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ED325C" w:rsidRPr="00730AD1" w:rsidRDefault="00ED325C" w:rsidP="00730AD1">
      <w:pPr>
        <w:spacing w:line="276" w:lineRule="auto"/>
        <w:ind w:firstLine="709"/>
        <w:jc w:val="both"/>
        <w:rPr>
          <w:rFonts w:eastAsia="Calibri"/>
          <w:b/>
          <w:bCs/>
          <w:color w:val="000000" w:themeColor="text1"/>
          <w:shd w:val="clear" w:color="auto" w:fill="FFFFFF"/>
        </w:rPr>
      </w:pPr>
      <w:r w:rsidRPr="00730AD1">
        <w:rPr>
          <w:rFonts w:eastAsia="Calibri"/>
          <w:b/>
          <w:bCs/>
          <w:color w:val="000000" w:themeColor="text1"/>
          <w:shd w:val="clear" w:color="auto" w:fill="FFFFFF"/>
        </w:rPr>
        <w:t>Раздел «Развитие логических умений делать суждения, умозаключение, подводить под понятие»</w:t>
      </w:r>
    </w:p>
    <w:p w:rsidR="00ED325C" w:rsidRPr="00730AD1" w:rsidRDefault="00ED325C" w:rsidP="00730AD1">
      <w:pPr>
        <w:spacing w:line="276" w:lineRule="auto"/>
        <w:ind w:firstLine="709"/>
        <w:contextualSpacing/>
        <w:jc w:val="both"/>
        <w:rPr>
          <w:color w:val="000000" w:themeColor="text1"/>
        </w:rPr>
      </w:pPr>
      <w:r w:rsidRPr="00730AD1">
        <w:rPr>
          <w:color w:val="000000" w:themeColor="text1"/>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Умозаключение из двух и более посылок с опорой на словесное описание (все </w:t>
      </w:r>
      <w:r w:rsidRPr="00730AD1">
        <w:rPr>
          <w:color w:val="000000" w:themeColor="text1"/>
          <w:lang w:val="en-US"/>
        </w:rPr>
        <w:t>A</w:t>
      </w:r>
      <w:r w:rsidRPr="00730AD1">
        <w:rPr>
          <w:color w:val="000000" w:themeColor="text1"/>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ED325C" w:rsidRPr="00730AD1" w:rsidRDefault="00ED325C" w:rsidP="00730AD1">
      <w:pPr>
        <w:spacing w:line="276" w:lineRule="auto"/>
        <w:ind w:firstLine="709"/>
        <w:jc w:val="both"/>
        <w:rPr>
          <w:color w:val="000000" w:themeColor="text1"/>
        </w:rPr>
      </w:pPr>
      <w:r w:rsidRPr="00730AD1">
        <w:rPr>
          <w:color w:val="000000" w:themeColor="text1"/>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ED325C" w:rsidRPr="00730AD1" w:rsidRDefault="00ED325C" w:rsidP="00730AD1">
      <w:pPr>
        <w:spacing w:line="276" w:lineRule="auto"/>
        <w:ind w:firstLine="709"/>
        <w:jc w:val="both"/>
        <w:rPr>
          <w:color w:val="000000" w:themeColor="text1"/>
        </w:rPr>
      </w:pPr>
      <w:r w:rsidRPr="00730AD1">
        <w:rPr>
          <w:color w:val="000000" w:themeColor="text1"/>
        </w:rPr>
        <w:t>Формулирование вывода на основе резюмирования информации.</w:t>
      </w:r>
    </w:p>
    <w:p w:rsidR="00ED325C" w:rsidRPr="00730AD1" w:rsidRDefault="00ED325C" w:rsidP="00730AD1">
      <w:pPr>
        <w:spacing w:line="276" w:lineRule="auto"/>
        <w:ind w:firstLine="709"/>
        <w:jc w:val="both"/>
        <w:rPr>
          <w:color w:val="000000" w:themeColor="text1"/>
        </w:rPr>
      </w:pPr>
      <w:r w:rsidRPr="00730AD1">
        <w:rPr>
          <w:color w:val="000000" w:themeColor="text1"/>
        </w:rPr>
        <w:t>Обоснование собственной точки зрения по вопросу в тексте, относительно позиции автора текста.</w:t>
      </w:r>
    </w:p>
    <w:p w:rsidR="00ED325C" w:rsidRPr="00730AD1" w:rsidRDefault="00ED325C" w:rsidP="00730AD1">
      <w:pPr>
        <w:spacing w:line="276" w:lineRule="auto"/>
        <w:ind w:firstLine="709"/>
        <w:jc w:val="both"/>
        <w:rPr>
          <w:color w:val="000000" w:themeColor="text1"/>
        </w:rPr>
      </w:pPr>
      <w:r w:rsidRPr="00730AD1">
        <w:rPr>
          <w:color w:val="000000" w:themeColor="text1"/>
        </w:rPr>
        <w:t>Обоснование суждения, нахождение подтверждения в виде примеров из текста.</w:t>
      </w:r>
    </w:p>
    <w:p w:rsidR="00ED325C" w:rsidRPr="00730AD1" w:rsidRDefault="00ED325C" w:rsidP="00730AD1">
      <w:pPr>
        <w:spacing w:line="276" w:lineRule="auto"/>
        <w:ind w:firstLine="709"/>
        <w:jc w:val="both"/>
        <w:rPr>
          <w:rFonts w:eastAsia="Calibri"/>
          <w:b/>
          <w:bCs/>
          <w:color w:val="000000" w:themeColor="text1"/>
          <w:shd w:val="clear" w:color="auto" w:fill="FFFFFF"/>
        </w:rPr>
      </w:pPr>
      <w:r w:rsidRPr="00730AD1">
        <w:rPr>
          <w:color w:val="000000" w:themeColor="text1"/>
        </w:rPr>
        <w:t>Алгоритм подведения под определение учебного понятия через обобщение существенных признаков и установление связи между ними.</w:t>
      </w:r>
    </w:p>
    <w:p w:rsidR="00ED325C" w:rsidRPr="00730AD1" w:rsidRDefault="00ED325C" w:rsidP="00730AD1">
      <w:pPr>
        <w:spacing w:line="276" w:lineRule="auto"/>
        <w:ind w:firstLine="709"/>
        <w:jc w:val="both"/>
        <w:rPr>
          <w:b/>
          <w:bCs/>
          <w:color w:val="000000" w:themeColor="text1"/>
        </w:rPr>
      </w:pPr>
      <w:r w:rsidRPr="00730AD1">
        <w:rPr>
          <w:b/>
          <w:bCs/>
          <w:color w:val="000000" w:themeColor="text1"/>
        </w:rPr>
        <w:t xml:space="preserve">Раздел </w:t>
      </w:r>
      <w:r w:rsidRPr="00730AD1">
        <w:rPr>
          <w:color w:val="000000" w:themeColor="text1"/>
        </w:rPr>
        <w:t>«</w:t>
      </w:r>
      <w:r w:rsidRPr="00730AD1">
        <w:rPr>
          <w:b/>
          <w:bCs/>
          <w:color w:val="000000" w:themeColor="text1"/>
        </w:rPr>
        <w:t>Развитие способности к пониманию скрытого смысла пословиц, поговорок, метафор и текстов»</w:t>
      </w:r>
    </w:p>
    <w:p w:rsidR="00ED325C" w:rsidRPr="00730AD1" w:rsidRDefault="00ED325C" w:rsidP="00730AD1">
      <w:pPr>
        <w:pStyle w:val="af5"/>
        <w:spacing w:before="0" w:beforeAutospacing="0" w:after="0" w:afterAutospacing="0" w:line="276" w:lineRule="auto"/>
        <w:ind w:firstLine="709"/>
        <w:jc w:val="both"/>
        <w:rPr>
          <w:color w:val="000000" w:themeColor="text1"/>
        </w:rPr>
      </w:pPr>
      <w:r w:rsidRPr="00730AD1">
        <w:rPr>
          <w:color w:val="000000" w:themeColor="text1"/>
        </w:rP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ED325C" w:rsidRPr="00730AD1" w:rsidRDefault="00ED325C" w:rsidP="00730AD1">
      <w:pPr>
        <w:pStyle w:val="af5"/>
        <w:spacing w:before="0" w:beforeAutospacing="0" w:after="0" w:afterAutospacing="0" w:line="276" w:lineRule="auto"/>
        <w:ind w:firstLine="709"/>
        <w:jc w:val="both"/>
        <w:rPr>
          <w:color w:val="000000" w:themeColor="text1"/>
        </w:rPr>
      </w:pPr>
      <w:r w:rsidRPr="00730AD1">
        <w:rPr>
          <w:color w:val="000000" w:themeColor="text1"/>
        </w:rPr>
        <w:t>Понимание нравственного смысла пословиц и поговорок. Выделение и объяснение оценочных суждений, заключенных в пословицах и поговорках.</w:t>
      </w:r>
    </w:p>
    <w:p w:rsidR="00ED325C" w:rsidRPr="00730AD1" w:rsidRDefault="00ED325C" w:rsidP="00730AD1">
      <w:pPr>
        <w:spacing w:line="276" w:lineRule="auto"/>
        <w:ind w:firstLine="709"/>
        <w:jc w:val="both"/>
        <w:rPr>
          <w:color w:val="000000" w:themeColor="text1"/>
        </w:rPr>
      </w:pPr>
      <w:r w:rsidRPr="00730AD1">
        <w:rPr>
          <w:color w:val="000000" w:themeColor="text1"/>
        </w:rP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rsidR="00ED325C" w:rsidRPr="00730AD1" w:rsidRDefault="00ED325C" w:rsidP="00730AD1">
      <w:pPr>
        <w:spacing w:line="276" w:lineRule="auto"/>
        <w:ind w:firstLine="709"/>
        <w:jc w:val="both"/>
        <w:rPr>
          <w:b/>
          <w:bCs/>
          <w:color w:val="000000" w:themeColor="text1"/>
        </w:rPr>
      </w:pPr>
    </w:p>
    <w:p w:rsidR="00ED325C" w:rsidRPr="00730AD1" w:rsidRDefault="00ED325C" w:rsidP="00730AD1">
      <w:pPr>
        <w:spacing w:line="276" w:lineRule="auto"/>
        <w:ind w:firstLine="709"/>
        <w:jc w:val="both"/>
        <w:rPr>
          <w:b/>
          <w:bCs/>
          <w:color w:val="000000" w:themeColor="text1"/>
        </w:rPr>
      </w:pPr>
      <w:r w:rsidRPr="00730AD1">
        <w:rPr>
          <w:b/>
          <w:bCs/>
          <w:color w:val="000000" w:themeColor="text1"/>
        </w:rPr>
        <w:t xml:space="preserve">Модуль «Коррекция и развитие познавательной деятельности на учебном материале» </w:t>
      </w:r>
    </w:p>
    <w:p w:rsidR="00ED325C" w:rsidRPr="00730AD1" w:rsidRDefault="00ED325C" w:rsidP="00730AD1">
      <w:pPr>
        <w:spacing w:line="276" w:lineRule="auto"/>
        <w:ind w:firstLine="709"/>
        <w:jc w:val="both"/>
        <w:rPr>
          <w:b/>
          <w:bCs/>
          <w:color w:val="000000" w:themeColor="text1"/>
        </w:rPr>
      </w:pPr>
      <w:r w:rsidRPr="00730AD1">
        <w:rPr>
          <w:b/>
          <w:bCs/>
          <w:color w:val="000000" w:themeColor="text1"/>
        </w:rPr>
        <w:t>Раздел «Познавательные действия при работе с алгоритмами»</w:t>
      </w:r>
    </w:p>
    <w:p w:rsidR="00ED325C" w:rsidRPr="00730AD1" w:rsidRDefault="00ED325C" w:rsidP="00730AD1">
      <w:pPr>
        <w:spacing w:line="276" w:lineRule="auto"/>
        <w:ind w:firstLine="709"/>
        <w:jc w:val="both"/>
        <w:rPr>
          <w:color w:val="000000" w:themeColor="text1"/>
        </w:rPr>
      </w:pPr>
      <w:r w:rsidRPr="00730AD1">
        <w:rPr>
          <w:color w:val="000000" w:themeColor="text1"/>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ED325C" w:rsidRPr="00730AD1" w:rsidRDefault="00ED325C" w:rsidP="00730AD1">
      <w:pPr>
        <w:spacing w:line="276" w:lineRule="auto"/>
        <w:ind w:firstLine="709"/>
        <w:jc w:val="both"/>
        <w:rPr>
          <w:color w:val="000000" w:themeColor="text1"/>
        </w:rPr>
      </w:pPr>
      <w:r w:rsidRPr="00730AD1">
        <w:rPr>
          <w:color w:val="000000" w:themeColor="text1"/>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ED325C" w:rsidRPr="00730AD1" w:rsidRDefault="00ED325C" w:rsidP="00730AD1">
      <w:pPr>
        <w:spacing w:line="276" w:lineRule="auto"/>
        <w:ind w:firstLine="709"/>
        <w:jc w:val="both"/>
        <w:rPr>
          <w:color w:val="000000" w:themeColor="text1"/>
        </w:rPr>
      </w:pPr>
      <w:r w:rsidRPr="00730AD1">
        <w:rPr>
          <w:color w:val="000000" w:themeColor="text1"/>
        </w:rPr>
        <w:t>Определение понятия по заданному алгоритму на изучаемом программном материале (например, параллелограмм; словообразование; революция).</w:t>
      </w:r>
    </w:p>
    <w:p w:rsidR="00ED325C" w:rsidRPr="00730AD1" w:rsidRDefault="00ED325C" w:rsidP="00730AD1">
      <w:pPr>
        <w:spacing w:line="276" w:lineRule="auto"/>
        <w:ind w:firstLine="709"/>
        <w:jc w:val="both"/>
        <w:rPr>
          <w:b/>
          <w:bCs/>
          <w:color w:val="000000" w:themeColor="text1"/>
        </w:rPr>
      </w:pPr>
      <w:r w:rsidRPr="00730AD1">
        <w:rPr>
          <w:b/>
          <w:bCs/>
          <w:color w:val="000000" w:themeColor="text1"/>
        </w:rPr>
        <w:t>Раздел «Познавательные действия при работе с информацией, коррекция и развитие познавательных процессов»</w:t>
      </w:r>
    </w:p>
    <w:p w:rsidR="00ED325C" w:rsidRPr="00730AD1" w:rsidRDefault="00ED325C" w:rsidP="00730AD1">
      <w:pPr>
        <w:spacing w:line="276" w:lineRule="auto"/>
        <w:ind w:firstLine="709"/>
        <w:jc w:val="both"/>
        <w:rPr>
          <w:color w:val="000000" w:themeColor="text1"/>
        </w:rPr>
      </w:pPr>
      <w:r w:rsidRPr="00730AD1">
        <w:rPr>
          <w:rFonts w:eastAsia="Calibri"/>
          <w:bCs/>
          <w:color w:val="000000" w:themeColor="text1"/>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730AD1">
        <w:rPr>
          <w:color w:val="000000" w:themeColor="text1"/>
        </w:rPr>
        <w:t>Анализ и восполнение пространственных образов.</w:t>
      </w:r>
    </w:p>
    <w:p w:rsidR="00ED325C" w:rsidRPr="00730AD1" w:rsidRDefault="00ED325C" w:rsidP="00730AD1">
      <w:pPr>
        <w:pStyle w:val="a8"/>
        <w:spacing w:line="276" w:lineRule="auto"/>
        <w:ind w:left="17" w:right="38" w:firstLine="709"/>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730AD1">
        <w:rPr>
          <w:rFonts w:ascii="Times New Roman" w:hAnsi="Times New Roman" w:cs="Times New Roman"/>
          <w:color w:val="000000" w:themeColor="text1"/>
          <w:sz w:val="24"/>
          <w:szCs w:val="24"/>
          <w:lang w:val="ru-RU" w:eastAsia="ru-RU"/>
        </w:rPr>
        <w:t>О</w:t>
      </w:r>
      <w:r w:rsidRPr="00730AD1">
        <w:rPr>
          <w:rFonts w:ascii="Times New Roman" w:hAnsi="Times New Roman" w:cs="Times New Roman"/>
          <w:color w:val="000000" w:themeColor="text1"/>
          <w:sz w:val="24"/>
          <w:szCs w:val="24"/>
          <w:lang w:val="ru-RU"/>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ED325C" w:rsidRPr="00730AD1" w:rsidRDefault="00ED325C" w:rsidP="00730AD1">
      <w:pPr>
        <w:spacing w:line="276" w:lineRule="auto"/>
        <w:ind w:firstLine="709"/>
        <w:jc w:val="both"/>
        <w:rPr>
          <w:rFonts w:eastAsia="Calibri"/>
          <w:bCs/>
          <w:color w:val="000000" w:themeColor="text1"/>
        </w:rPr>
      </w:pPr>
      <w:r w:rsidRPr="00730AD1">
        <w:rPr>
          <w:rFonts w:eastAsia="Calibri"/>
          <w:bCs/>
          <w:color w:val="000000" w:themeColor="text1"/>
        </w:rPr>
        <w:t>Анализ и переработка познавательной и учебной информации. О</w:t>
      </w:r>
      <w:r w:rsidRPr="00730AD1">
        <w:rPr>
          <w:color w:val="000000" w:themeColor="text1"/>
        </w:rPr>
        <w:t xml:space="preserve">риентировка в содержании справочной информации, </w:t>
      </w:r>
      <w:bookmarkStart w:id="177" w:name="_Hlk49087923"/>
      <w:r w:rsidRPr="00730AD1">
        <w:rPr>
          <w:color w:val="000000" w:themeColor="text1"/>
        </w:rPr>
        <w:t xml:space="preserve">нахождение в источнике ответов на вопросы с использованием </w:t>
      </w:r>
      <w:bookmarkEnd w:id="177"/>
      <w:r w:rsidRPr="00730AD1">
        <w:rPr>
          <w:color w:val="000000" w:themeColor="text1"/>
        </w:rPr>
        <w:t>явно заданной информации.</w:t>
      </w:r>
    </w:p>
    <w:p w:rsidR="00ED325C" w:rsidRPr="00730AD1" w:rsidRDefault="00ED325C" w:rsidP="00730AD1">
      <w:pPr>
        <w:spacing w:line="276" w:lineRule="auto"/>
        <w:ind w:firstLine="709"/>
        <w:jc w:val="both"/>
        <w:rPr>
          <w:color w:val="000000" w:themeColor="text1"/>
        </w:rPr>
      </w:pPr>
      <w:r w:rsidRPr="00730AD1">
        <w:rPr>
          <w:color w:val="000000" w:themeColor="text1"/>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ED325C" w:rsidRPr="00730AD1" w:rsidRDefault="00ED325C" w:rsidP="00730AD1">
      <w:pPr>
        <w:spacing w:line="276" w:lineRule="auto"/>
        <w:ind w:firstLine="709"/>
        <w:jc w:val="both"/>
        <w:rPr>
          <w:color w:val="000000" w:themeColor="text1"/>
        </w:rPr>
      </w:pPr>
      <w:r w:rsidRPr="00730AD1">
        <w:rPr>
          <w:color w:val="000000" w:themeColor="text1"/>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ED325C" w:rsidRPr="00730AD1" w:rsidRDefault="00ED325C" w:rsidP="00730AD1">
      <w:pPr>
        <w:spacing w:line="276" w:lineRule="auto"/>
        <w:ind w:firstLine="709"/>
        <w:jc w:val="both"/>
        <w:rPr>
          <w:color w:val="000000" w:themeColor="text1"/>
        </w:rPr>
      </w:pPr>
      <w:r w:rsidRPr="00730AD1">
        <w:rPr>
          <w:color w:val="000000" w:themeColor="text1"/>
        </w:rPr>
        <w:t>Анализ и оперирование информацией, представленной в виде таблицы, диаграммы, схемы, рисунка, карты.</w:t>
      </w:r>
    </w:p>
    <w:p w:rsidR="00ED325C" w:rsidRPr="00730AD1" w:rsidRDefault="00ED325C" w:rsidP="00730AD1">
      <w:pPr>
        <w:spacing w:line="276" w:lineRule="auto"/>
        <w:ind w:firstLine="709"/>
        <w:jc w:val="both"/>
        <w:rPr>
          <w:rFonts w:eastAsia="Calibri"/>
          <w:b/>
          <w:bCs/>
          <w:color w:val="000000" w:themeColor="text1"/>
          <w:shd w:val="clear" w:color="auto" w:fill="FFFFFF"/>
        </w:rPr>
      </w:pPr>
      <w:r w:rsidRPr="00730AD1">
        <w:rPr>
          <w:rFonts w:eastAsia="Calibri"/>
          <w:b/>
          <w:bCs/>
          <w:color w:val="000000" w:themeColor="text1"/>
          <w:shd w:val="clear" w:color="auto" w:fill="FFFFFF"/>
        </w:rPr>
        <w:t>Раздел «Познавательные действия по преобразованию информации»</w:t>
      </w:r>
    </w:p>
    <w:p w:rsidR="00ED325C" w:rsidRPr="00730AD1" w:rsidRDefault="00ED325C" w:rsidP="00730AD1">
      <w:pPr>
        <w:spacing w:line="276" w:lineRule="auto"/>
        <w:ind w:firstLine="709"/>
        <w:jc w:val="both"/>
        <w:rPr>
          <w:rFonts w:eastAsia="Calibri"/>
          <w:bCs/>
          <w:color w:val="000000" w:themeColor="text1"/>
        </w:rPr>
      </w:pPr>
      <w:r w:rsidRPr="00730AD1">
        <w:rPr>
          <w:rFonts w:eastAsia="Calibri"/>
          <w:bCs/>
          <w:color w:val="000000" w:themeColor="text1"/>
        </w:rPr>
        <w:t xml:space="preserve">Обработка информации. Текст. Смысловая структура текста. Анализ учебного текста. Определение </w:t>
      </w:r>
      <w:r w:rsidRPr="00730AD1">
        <w:rPr>
          <w:color w:val="000000" w:themeColor="text1"/>
        </w:rPr>
        <w:t>темы, главной мысли.</w:t>
      </w:r>
      <w:r w:rsidRPr="00730AD1">
        <w:rPr>
          <w:rFonts w:eastAsia="Calibri"/>
          <w:bCs/>
          <w:color w:val="000000" w:themeColor="text1"/>
        </w:rPr>
        <w:t xml:space="preserve"> Отработка </w:t>
      </w:r>
      <w:r w:rsidRPr="00730AD1">
        <w:rPr>
          <w:color w:val="000000" w:themeColor="text1"/>
        </w:rPr>
        <w:t>логических приемов переработки информации (заполнение таблицы, введение числовых данных).</w:t>
      </w:r>
      <w:bookmarkStart w:id="178" w:name="_Hlk45083035"/>
    </w:p>
    <w:p w:rsidR="00ED325C" w:rsidRPr="00730AD1" w:rsidRDefault="00ED325C" w:rsidP="00730AD1">
      <w:pPr>
        <w:spacing w:line="276" w:lineRule="auto"/>
        <w:ind w:firstLine="709"/>
        <w:jc w:val="both"/>
        <w:rPr>
          <w:color w:val="000000" w:themeColor="text1"/>
        </w:rPr>
      </w:pPr>
      <w:r w:rsidRPr="00730AD1">
        <w:rPr>
          <w:color w:val="000000" w:themeColor="text1"/>
        </w:rPr>
        <w:t>Преобразование информации из одной формы в другую различными способами по образцу.</w:t>
      </w:r>
    </w:p>
    <w:p w:rsidR="00ED325C" w:rsidRPr="00730AD1" w:rsidRDefault="00ED325C" w:rsidP="00730AD1">
      <w:pPr>
        <w:spacing w:line="276" w:lineRule="auto"/>
        <w:ind w:firstLine="709"/>
        <w:jc w:val="both"/>
        <w:rPr>
          <w:color w:val="000000" w:themeColor="text1"/>
        </w:rPr>
      </w:pPr>
      <w:r w:rsidRPr="00730AD1">
        <w:rPr>
          <w:color w:val="000000" w:themeColor="text1"/>
        </w:rPr>
        <w:t>Выстраивание схемы рассуждений на основе правила по вопросам.</w:t>
      </w:r>
    </w:p>
    <w:p w:rsidR="00ED325C" w:rsidRPr="00730AD1" w:rsidRDefault="00ED325C" w:rsidP="00730AD1">
      <w:pPr>
        <w:widowControl w:val="0"/>
        <w:autoSpaceDE w:val="0"/>
        <w:autoSpaceDN w:val="0"/>
        <w:spacing w:line="276" w:lineRule="auto"/>
        <w:ind w:right="38" w:firstLine="709"/>
        <w:jc w:val="both"/>
        <w:rPr>
          <w:color w:val="000000" w:themeColor="text1"/>
        </w:rPr>
      </w:pPr>
      <w:r w:rsidRPr="00730AD1">
        <w:rPr>
          <w:color w:val="000000" w:themeColor="text1"/>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79" w:name="_Hlk45082618"/>
      <w:r w:rsidRPr="00730AD1">
        <w:rPr>
          <w:color w:val="000000" w:themeColor="text1"/>
        </w:rPr>
        <w:t>Кодирование и декодирование информации (шифровка символами).</w:t>
      </w:r>
      <w:bookmarkEnd w:id="179"/>
    </w:p>
    <w:p w:rsidR="00ED325C" w:rsidRPr="00730AD1" w:rsidRDefault="00ED325C" w:rsidP="00730AD1">
      <w:pPr>
        <w:spacing w:line="276" w:lineRule="auto"/>
        <w:ind w:firstLine="709"/>
        <w:jc w:val="both"/>
        <w:rPr>
          <w:b/>
          <w:bCs/>
          <w:color w:val="000000" w:themeColor="text1"/>
        </w:rPr>
      </w:pPr>
      <w:r w:rsidRPr="00730AD1">
        <w:rPr>
          <w:color w:val="000000" w:themeColor="text1"/>
        </w:rPr>
        <w:t>Составление план-конспекта текста на материале учебных предметов.</w:t>
      </w:r>
    </w:p>
    <w:p w:rsidR="00ED325C" w:rsidRPr="00730AD1" w:rsidRDefault="00ED325C" w:rsidP="00730AD1">
      <w:pPr>
        <w:tabs>
          <w:tab w:val="left" w:pos="993"/>
        </w:tabs>
        <w:spacing w:line="276" w:lineRule="auto"/>
        <w:ind w:firstLine="709"/>
        <w:jc w:val="both"/>
        <w:rPr>
          <w:iCs/>
          <w:color w:val="000000" w:themeColor="text1"/>
        </w:rPr>
      </w:pPr>
      <w:r w:rsidRPr="00730AD1">
        <w:rPr>
          <w:iCs/>
          <w:color w:val="000000" w:themeColor="text1"/>
        </w:rPr>
        <w:t>Составление тезисов устного или письменного сообщения.</w:t>
      </w:r>
      <w:bookmarkEnd w:id="178"/>
    </w:p>
    <w:p w:rsidR="00ED325C" w:rsidRPr="00730AD1" w:rsidRDefault="00ED325C" w:rsidP="00730AD1">
      <w:pPr>
        <w:spacing w:line="276" w:lineRule="auto"/>
        <w:ind w:firstLine="709"/>
        <w:jc w:val="both"/>
        <w:rPr>
          <w:color w:val="000000" w:themeColor="text1"/>
        </w:rPr>
      </w:pPr>
      <w:r w:rsidRPr="00730AD1">
        <w:rPr>
          <w:color w:val="000000" w:themeColor="text1"/>
        </w:rPr>
        <w:t>Составление эссе по прочитанному.</w:t>
      </w:r>
    </w:p>
    <w:p w:rsidR="00ED325C" w:rsidRPr="00730AD1" w:rsidRDefault="00ED325C" w:rsidP="00730AD1">
      <w:pPr>
        <w:spacing w:line="276" w:lineRule="auto"/>
        <w:ind w:firstLine="709"/>
        <w:jc w:val="both"/>
        <w:rPr>
          <w:b/>
          <w:bCs/>
          <w:color w:val="000000" w:themeColor="text1"/>
        </w:rPr>
      </w:pPr>
      <w:r w:rsidRPr="00730AD1">
        <w:rPr>
          <w:color w:val="000000" w:themeColor="text1"/>
        </w:rPr>
        <w:t>Составление и преобразование текстов делового стиля, личного характера, постов на странице сети Интернет.</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 xml:space="preserve">Организация занятий </w:t>
      </w:r>
    </w:p>
    <w:p w:rsidR="00ED325C" w:rsidRPr="00730AD1" w:rsidRDefault="00ED325C" w:rsidP="00730AD1">
      <w:pPr>
        <w:spacing w:line="276" w:lineRule="auto"/>
        <w:ind w:firstLine="709"/>
        <w:jc w:val="both"/>
        <w:rPr>
          <w:color w:val="000000" w:themeColor="text1"/>
        </w:rPr>
      </w:pPr>
      <w:r w:rsidRPr="00730AD1">
        <w:rPr>
          <w:color w:val="000000" w:themeColor="text1"/>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ED325C" w:rsidRPr="00730AD1" w:rsidRDefault="00ED325C" w:rsidP="00730AD1">
      <w:pPr>
        <w:spacing w:line="276" w:lineRule="auto"/>
        <w:ind w:firstLine="709"/>
        <w:jc w:val="both"/>
        <w:rPr>
          <w:color w:val="000000" w:themeColor="text1"/>
        </w:rPr>
      </w:pPr>
      <w:r w:rsidRPr="00730AD1">
        <w:rPr>
          <w:color w:val="000000" w:themeColor="text1"/>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ED325C" w:rsidRPr="00730AD1" w:rsidRDefault="00ED325C" w:rsidP="00730AD1">
      <w:pPr>
        <w:spacing w:line="276" w:lineRule="auto"/>
        <w:ind w:firstLine="709"/>
        <w:jc w:val="both"/>
        <w:rPr>
          <w:color w:val="000000" w:themeColor="text1"/>
        </w:rPr>
      </w:pPr>
      <w:r w:rsidRPr="00730AD1">
        <w:rPr>
          <w:color w:val="000000" w:themeColor="text1"/>
        </w:rPr>
        <w:t>В процессе освоения коррекционного курса обучающийся научится и будет (сможет):</w:t>
      </w:r>
    </w:p>
    <w:p w:rsidR="00ED325C" w:rsidRPr="00730AD1" w:rsidRDefault="00ED325C" w:rsidP="00730AD1">
      <w:pPr>
        <w:spacing w:line="276" w:lineRule="auto"/>
        <w:ind w:firstLine="709"/>
        <w:jc w:val="both"/>
        <w:rPr>
          <w:b/>
          <w:bCs/>
          <w:color w:val="000000" w:themeColor="text1"/>
        </w:rPr>
      </w:pPr>
      <w:r w:rsidRPr="00730AD1">
        <w:rPr>
          <w:b/>
          <w:bCs/>
          <w:color w:val="000000" w:themeColor="text1"/>
        </w:rPr>
        <w:t>По модулю «Коррекция и развитие базовых приемов мыслительной (умственной) деятельности»: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оперировать (выделять, соотносить, сопоставлять, синтезировать) признаками предметов, явления, понятий;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анализировать объекты или процессы на основе наблюдений с опорой на схему;</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синтезировать объекты, восстанавливать целое по части, воспринимать объект как целое, понимать целостность конспекта;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группировать учебную информацию по заданным параметрам;</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обобщать понятия по существенным признакам, исключать «лишнее» на основе выделения общих признаков;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обобщать явления, события, информацию по заданным требованиям;</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обобщать частные случаи правила и формулировать вывод при необходимости с направляющей помощью;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устанавливать логические связи и причинно-следственные зависимости между явлениями и событиями на материале учебных предметов;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делать умозаключения по аналогии на основе изучаемого программного материала при необходимости с опорой на образец;</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делать вывод на основе анализа различных точек зрения, обобщая информацию, уметь приводить собственную аргументацию;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определять и объяснять скрытый смысл текста, выделяя в нем неявно заданную информацию;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проводить образные сравнения, объяснять метафоры;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понимать и объяснять скрытый смысл пословиц и поговорок, при необходимости с направляющей помощью;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понимать нравственный смысл, заключенный в значениях пословиц и поговорок;</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употреблять изученные пословицы и поговорки в применительно к разным жизненным ситуациям.</w:t>
      </w:r>
    </w:p>
    <w:p w:rsidR="00ED325C" w:rsidRPr="00730AD1" w:rsidRDefault="00ED325C" w:rsidP="00730AD1">
      <w:pPr>
        <w:widowControl w:val="0"/>
        <w:autoSpaceDE w:val="0"/>
        <w:autoSpaceDN w:val="0"/>
        <w:spacing w:line="276" w:lineRule="auto"/>
        <w:ind w:right="43" w:firstLine="709"/>
        <w:jc w:val="both"/>
        <w:rPr>
          <w:b/>
          <w:bCs/>
          <w:color w:val="000000" w:themeColor="text1"/>
        </w:rPr>
      </w:pPr>
      <w:r w:rsidRPr="00730AD1">
        <w:rPr>
          <w:b/>
          <w:bCs/>
          <w:color w:val="000000" w:themeColor="text1"/>
        </w:rPr>
        <w:t xml:space="preserve">По модулю «Коррекция и развитие познавательной деятельности на учебном материале»: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анализировать, сопоставлять, обобщать зрительную и слуховую информацию;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анализировать и восполнять пространственные образы;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владеть навыками пространственной ориентировки;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оперировать приемами запоминания и воспроизведения информации на учебном материале;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строить самостоятельно алгоритм учебных действий;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выполнять алгоритм учебных действий при работе с правилом, при решении учебной задачи на изучаемом программном материале;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определять учебное понятие по заданному алгоритму на программном материале;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интерпретировать информацию, отвечать на вопросы, используя явно заданную в источнике и неявную информацию;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определять основную и второстепенную информацию при решении практических задач;</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формулировать вопрос при работе с информацией;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создавать собственные тексты, применять информацию из текста при решении учебно-практических задач;</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формулировать выводы, основываясь на источнике информации, находить аргументы, подтверждающие вывод;</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интерпретировать и обобщать информацию из нескольких отличающихся источников;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кодировать и декодировать информацию;</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ориентироваться в схематически представленной информации, составлять высказывание с опорой на схему;</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строить схему рассуждений на основе правила с использованием направляющей помощи;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составлять простой конспект, тезисы устного или письменного сообщения;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критически оценивать информацию, ее достоверность, в том числе в сети Интернет;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находить и использовать информацию в разных жизненных ситуациях и в общении;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составлять и преобразовывать тексты делового стиля, личного характера, посты на странице сети Интернет.</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Подходы к оценке достижения планируемых результатов освоения программы коррекционно-развивающего курса</w:t>
      </w:r>
    </w:p>
    <w:p w:rsidR="00ED325C" w:rsidRPr="00730AD1" w:rsidRDefault="00ED325C" w:rsidP="00730AD1">
      <w:pPr>
        <w:spacing w:line="276" w:lineRule="auto"/>
        <w:ind w:firstLine="709"/>
        <w:jc w:val="both"/>
        <w:rPr>
          <w:color w:val="000000" w:themeColor="text1"/>
        </w:rPr>
      </w:pPr>
      <w:r w:rsidRPr="00730AD1">
        <w:rPr>
          <w:color w:val="000000" w:themeColor="text1"/>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ED325C" w:rsidRPr="00730AD1" w:rsidRDefault="00ED325C" w:rsidP="00730AD1">
      <w:pPr>
        <w:spacing w:line="276" w:lineRule="auto"/>
        <w:ind w:firstLine="709"/>
        <w:jc w:val="both"/>
        <w:rPr>
          <w:color w:val="000000" w:themeColor="text1"/>
        </w:rPr>
      </w:pPr>
    </w:p>
    <w:p w:rsidR="00ED325C" w:rsidRPr="00730AD1" w:rsidRDefault="00ED325C" w:rsidP="00730AD1">
      <w:pPr>
        <w:spacing w:line="276" w:lineRule="auto"/>
        <w:ind w:firstLine="709"/>
        <w:jc w:val="both"/>
        <w:rPr>
          <w:color w:val="000000" w:themeColor="text1"/>
        </w:rPr>
      </w:pPr>
    </w:p>
    <w:p w:rsidR="00ED325C" w:rsidRPr="00730AD1" w:rsidRDefault="00ED325C" w:rsidP="00730AD1">
      <w:pPr>
        <w:pStyle w:val="4"/>
        <w:spacing w:before="0" w:line="276" w:lineRule="auto"/>
        <w:jc w:val="both"/>
        <w:rPr>
          <w:rFonts w:ascii="Times New Roman" w:eastAsia="Times New Roman" w:hAnsi="Times New Roman" w:cs="Times New Roman"/>
          <w:color w:val="000000" w:themeColor="text1"/>
        </w:rPr>
      </w:pPr>
      <w:bookmarkStart w:id="180" w:name="_Toc97114976"/>
      <w:r w:rsidRPr="00730AD1">
        <w:rPr>
          <w:rFonts w:ascii="Times New Roman" w:eastAsia="Times New Roman" w:hAnsi="Times New Roman" w:cs="Times New Roman"/>
          <w:color w:val="000000" w:themeColor="text1"/>
        </w:rPr>
        <w:t>2.2.4.7. Коррекционный курс «Логопедические занятия»</w:t>
      </w:r>
      <w:bookmarkEnd w:id="180"/>
      <w:r w:rsidRPr="00730AD1">
        <w:rPr>
          <w:rFonts w:ascii="Times New Roman" w:eastAsia="Times New Roman" w:hAnsi="Times New Roman" w:cs="Times New Roman"/>
          <w:color w:val="000000" w:themeColor="text1"/>
        </w:rPr>
        <w:t xml:space="preserve"> </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 xml:space="preserve">Рабочая программа </w:t>
      </w:r>
    </w:p>
    <w:p w:rsidR="00ED325C" w:rsidRPr="00730AD1" w:rsidRDefault="00ED325C" w:rsidP="00730AD1">
      <w:pPr>
        <w:spacing w:line="276" w:lineRule="auto"/>
        <w:ind w:firstLine="709"/>
        <w:jc w:val="both"/>
        <w:rPr>
          <w:color w:val="000000" w:themeColor="text1"/>
        </w:rPr>
      </w:pPr>
      <w:r w:rsidRPr="00730AD1">
        <w:rPr>
          <w:color w:val="000000" w:themeColor="text1"/>
        </w:rPr>
        <w:t>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ED325C" w:rsidRPr="00730AD1" w:rsidRDefault="00ED325C" w:rsidP="00730AD1">
      <w:pPr>
        <w:spacing w:line="276" w:lineRule="auto"/>
        <w:ind w:firstLine="709"/>
        <w:jc w:val="both"/>
        <w:rPr>
          <w:color w:val="000000" w:themeColor="text1"/>
        </w:rPr>
      </w:pPr>
      <w:r w:rsidRPr="00730AD1">
        <w:rPr>
          <w:color w:val="000000" w:themeColor="text1"/>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ED325C" w:rsidRPr="00730AD1" w:rsidRDefault="00ED325C" w:rsidP="00730AD1">
      <w:pPr>
        <w:pStyle w:val="af5"/>
        <w:spacing w:before="0" w:beforeAutospacing="0" w:after="0" w:afterAutospacing="0" w:line="276" w:lineRule="auto"/>
        <w:ind w:firstLine="709"/>
        <w:jc w:val="both"/>
        <w:rPr>
          <w:color w:val="000000" w:themeColor="text1"/>
        </w:rPr>
      </w:pPr>
      <w:r w:rsidRPr="00730AD1">
        <w:rPr>
          <w:color w:val="000000" w:themeColor="text1"/>
        </w:rPr>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ED325C" w:rsidRPr="00730AD1" w:rsidRDefault="00ED325C" w:rsidP="00730AD1">
      <w:pPr>
        <w:pStyle w:val="af5"/>
        <w:spacing w:before="0" w:beforeAutospacing="0" w:after="0" w:afterAutospacing="0" w:line="276" w:lineRule="auto"/>
        <w:ind w:firstLine="709"/>
        <w:jc w:val="both"/>
        <w:rPr>
          <w:color w:val="000000" w:themeColor="text1"/>
        </w:rPr>
      </w:pPr>
      <w:r w:rsidRPr="00730AD1">
        <w:rPr>
          <w:color w:val="000000" w:themeColor="text1"/>
        </w:rP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ED325C" w:rsidRPr="00730AD1" w:rsidRDefault="00ED325C" w:rsidP="00730AD1">
      <w:pPr>
        <w:pStyle w:val="af5"/>
        <w:spacing w:before="0" w:beforeAutospacing="0" w:after="0" w:afterAutospacing="0" w:line="276" w:lineRule="auto"/>
        <w:ind w:firstLine="709"/>
        <w:jc w:val="both"/>
        <w:rPr>
          <w:color w:val="000000" w:themeColor="text1"/>
        </w:rPr>
      </w:pPr>
      <w:r w:rsidRPr="00730AD1">
        <w:rPr>
          <w:color w:val="000000" w:themeColor="text1"/>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ED325C" w:rsidRPr="00730AD1" w:rsidRDefault="00ED325C" w:rsidP="00730AD1">
      <w:pPr>
        <w:spacing w:line="276" w:lineRule="auto"/>
        <w:ind w:firstLine="709"/>
        <w:jc w:val="both"/>
        <w:rPr>
          <w:color w:val="000000" w:themeColor="text1"/>
        </w:rPr>
      </w:pPr>
      <w:r w:rsidRPr="00730AD1">
        <w:rPr>
          <w:color w:val="000000" w:themeColor="text1"/>
        </w:rP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ED325C" w:rsidRPr="00730AD1" w:rsidRDefault="00ED325C" w:rsidP="00730AD1">
      <w:pPr>
        <w:spacing w:line="276" w:lineRule="auto"/>
        <w:ind w:firstLine="709"/>
        <w:jc w:val="both"/>
        <w:rPr>
          <w:color w:val="000000" w:themeColor="text1"/>
        </w:rPr>
      </w:pPr>
      <w:bookmarkStart w:id="181" w:name="_Hlk54636439"/>
      <w:r w:rsidRPr="00730AD1">
        <w:rPr>
          <w:color w:val="000000" w:themeColor="text1"/>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81"/>
    </w:p>
    <w:p w:rsidR="00ED325C" w:rsidRPr="00730AD1" w:rsidRDefault="00ED325C" w:rsidP="00730AD1">
      <w:pPr>
        <w:spacing w:line="276" w:lineRule="auto"/>
        <w:ind w:firstLine="709"/>
        <w:jc w:val="both"/>
        <w:rPr>
          <w:color w:val="000000" w:themeColor="text1"/>
        </w:rPr>
      </w:pPr>
      <w:r w:rsidRPr="00730AD1">
        <w:rPr>
          <w:color w:val="000000" w:themeColor="text1"/>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ED325C" w:rsidRPr="00730AD1" w:rsidRDefault="00ED325C" w:rsidP="00730AD1">
      <w:pPr>
        <w:spacing w:line="276" w:lineRule="auto"/>
        <w:ind w:firstLine="709"/>
        <w:jc w:val="both"/>
        <w:rPr>
          <w:bCs/>
          <w:color w:val="000000" w:themeColor="text1"/>
        </w:rPr>
      </w:pPr>
      <w:r w:rsidRPr="00730AD1">
        <w:rPr>
          <w:color w:val="000000" w:themeColor="text1"/>
        </w:rPr>
        <w:t xml:space="preserve">Коррекционно-развивающий курс «Логопедические занятия» направлен на </w:t>
      </w:r>
      <w:r w:rsidRPr="00730AD1">
        <w:rPr>
          <w:bCs/>
          <w:color w:val="000000" w:themeColor="text1"/>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ED325C" w:rsidRPr="00730AD1" w:rsidRDefault="00ED325C" w:rsidP="00730AD1">
      <w:pPr>
        <w:spacing w:line="276" w:lineRule="auto"/>
        <w:ind w:firstLine="709"/>
        <w:contextualSpacing/>
        <w:jc w:val="both"/>
        <w:rPr>
          <w:color w:val="000000" w:themeColor="text1"/>
        </w:rPr>
      </w:pPr>
      <w:r w:rsidRPr="00730AD1">
        <w:rPr>
          <w:b/>
          <w:i/>
          <w:color w:val="000000" w:themeColor="text1"/>
        </w:rPr>
        <w:t>Цель курса</w:t>
      </w:r>
      <w:r w:rsidRPr="00730AD1">
        <w:rPr>
          <w:color w:val="000000" w:themeColor="text1"/>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ED325C" w:rsidRPr="00730AD1" w:rsidRDefault="00ED325C" w:rsidP="00730AD1">
      <w:pPr>
        <w:spacing w:line="276" w:lineRule="auto"/>
        <w:ind w:firstLine="709"/>
        <w:contextualSpacing/>
        <w:jc w:val="both"/>
        <w:rPr>
          <w:b/>
          <w:i/>
          <w:color w:val="000000" w:themeColor="text1"/>
        </w:rPr>
      </w:pPr>
      <w:r w:rsidRPr="00730AD1">
        <w:rPr>
          <w:b/>
          <w:i/>
          <w:color w:val="000000" w:themeColor="text1"/>
        </w:rPr>
        <w:t>Задачи курса:</w:t>
      </w:r>
      <w:r w:rsidRPr="00730AD1">
        <w:rPr>
          <w:i/>
          <w:color w:val="000000" w:themeColor="text1"/>
        </w:rPr>
        <w:t xml:space="preserve">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коррекция и развитие языкового анализа и синтеза;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совершенствование зрительно-пространственных и пространственно-временных представлений;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совершенствование фонетико-фонематической стороны речи;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формирование фонематических, морфологических и синтаксических обобщений;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коррекция и развитие лексико-грамматического строя речи;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 xml:space="preserve">формирование алгоритма орфографических действий, орфографической зоркости, навыков грамотного письма; </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коррекция или минимизация ошибок письма и чтения;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развитие связной речи и формирование коммуникативной компетенции.</w:t>
      </w:r>
    </w:p>
    <w:p w:rsidR="00ED325C" w:rsidRPr="00730AD1" w:rsidRDefault="00ED325C" w:rsidP="00730AD1">
      <w:pPr>
        <w:pStyle w:val="Default"/>
        <w:spacing w:line="276" w:lineRule="auto"/>
        <w:ind w:firstLine="709"/>
        <w:jc w:val="both"/>
        <w:rPr>
          <w:rFonts w:eastAsiaTheme="minorHAnsi" w:cs="Times New Roman"/>
          <w:color w:val="000000" w:themeColor="text1"/>
        </w:rPr>
      </w:pPr>
      <w:r w:rsidRPr="00730AD1">
        <w:rPr>
          <w:rFonts w:eastAsiaTheme="minorHAnsi" w:cs="Times New Roman"/>
          <w:color w:val="000000" w:themeColor="text1"/>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ED325C" w:rsidRPr="00730AD1" w:rsidRDefault="00ED325C" w:rsidP="00730AD1">
      <w:pPr>
        <w:spacing w:line="276" w:lineRule="auto"/>
        <w:ind w:firstLine="709"/>
        <w:jc w:val="both"/>
        <w:rPr>
          <w:bCs/>
          <w:color w:val="000000" w:themeColor="text1"/>
        </w:rPr>
      </w:pPr>
      <w:r w:rsidRPr="00730AD1">
        <w:rPr>
          <w:color w:val="000000" w:themeColor="text1"/>
        </w:rP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w:t>
      </w:r>
      <w:r w:rsidRPr="00730AD1">
        <w:rPr>
          <w:bCs/>
          <w:color w:val="000000" w:themeColor="text1"/>
        </w:rPr>
        <w:t>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ED325C" w:rsidRPr="00730AD1" w:rsidRDefault="00ED325C" w:rsidP="00730AD1">
      <w:pPr>
        <w:spacing w:line="276" w:lineRule="auto"/>
        <w:ind w:firstLine="709"/>
        <w:jc w:val="both"/>
        <w:rPr>
          <w:bCs/>
          <w:color w:val="000000" w:themeColor="text1"/>
        </w:rPr>
      </w:pPr>
      <w:bookmarkStart w:id="182" w:name="_Hlk54637410"/>
      <w:r w:rsidRPr="00730AD1">
        <w:rPr>
          <w:bCs/>
          <w:color w:val="000000" w:themeColor="text1"/>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82"/>
    <w:p w:rsidR="00ED325C" w:rsidRPr="00730AD1" w:rsidRDefault="00ED325C" w:rsidP="00730AD1">
      <w:pPr>
        <w:spacing w:line="276" w:lineRule="auto"/>
        <w:ind w:firstLine="709"/>
        <w:jc w:val="both"/>
        <w:rPr>
          <w:color w:val="000000" w:themeColor="text1"/>
        </w:rPr>
      </w:pPr>
      <w:r w:rsidRPr="00730AD1">
        <w:rPr>
          <w:color w:val="000000" w:themeColor="text1"/>
        </w:rP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ED325C" w:rsidRPr="00730AD1" w:rsidRDefault="00ED325C" w:rsidP="00730AD1">
      <w:pPr>
        <w:pStyle w:val="Default"/>
        <w:spacing w:line="276" w:lineRule="auto"/>
        <w:ind w:firstLine="709"/>
        <w:jc w:val="both"/>
        <w:rPr>
          <w:rFonts w:eastAsiaTheme="minorHAnsi" w:cs="Times New Roman"/>
          <w:color w:val="000000" w:themeColor="text1"/>
        </w:rPr>
      </w:pPr>
      <w:r w:rsidRPr="00730AD1">
        <w:rPr>
          <w:rFonts w:eastAsiaTheme="minorHAnsi" w:cs="Times New Roman"/>
          <w:color w:val="000000" w:themeColor="text1"/>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ED325C" w:rsidRPr="00730AD1" w:rsidRDefault="00ED325C" w:rsidP="00730AD1">
      <w:pPr>
        <w:pStyle w:val="Default"/>
        <w:spacing w:line="276" w:lineRule="auto"/>
        <w:ind w:firstLine="709"/>
        <w:jc w:val="both"/>
        <w:rPr>
          <w:rFonts w:eastAsiaTheme="minorHAnsi" w:cs="Times New Roman"/>
          <w:color w:val="000000" w:themeColor="text1"/>
        </w:rPr>
      </w:pPr>
      <w:r w:rsidRPr="00730AD1">
        <w:rPr>
          <w:rFonts w:eastAsiaTheme="minorHAnsi" w:cs="Times New Roman"/>
          <w:color w:val="000000" w:themeColor="text1"/>
        </w:rPr>
        <w:t>групповое занятие – 40 минут;</w:t>
      </w:r>
    </w:p>
    <w:p w:rsidR="00ED325C" w:rsidRPr="00730AD1" w:rsidRDefault="00ED325C" w:rsidP="00730AD1">
      <w:pPr>
        <w:pStyle w:val="Default"/>
        <w:spacing w:line="276" w:lineRule="auto"/>
        <w:ind w:firstLine="709"/>
        <w:jc w:val="both"/>
        <w:rPr>
          <w:rFonts w:eastAsiaTheme="minorHAnsi" w:cs="Times New Roman"/>
          <w:color w:val="000000" w:themeColor="text1"/>
        </w:rPr>
      </w:pPr>
      <w:r w:rsidRPr="00730AD1">
        <w:rPr>
          <w:rFonts w:eastAsiaTheme="minorHAnsi" w:cs="Times New Roman"/>
          <w:color w:val="000000" w:themeColor="text1"/>
        </w:rPr>
        <w:t>подгрупповое занятие – 30–40 минут;</w:t>
      </w:r>
    </w:p>
    <w:p w:rsidR="00ED325C" w:rsidRPr="00730AD1" w:rsidRDefault="00ED325C" w:rsidP="00730AD1">
      <w:pPr>
        <w:pStyle w:val="Default"/>
        <w:spacing w:line="276" w:lineRule="auto"/>
        <w:ind w:firstLine="709"/>
        <w:jc w:val="both"/>
        <w:rPr>
          <w:rFonts w:eastAsiaTheme="minorHAnsi" w:cs="Times New Roman"/>
          <w:color w:val="000000" w:themeColor="text1"/>
        </w:rPr>
      </w:pPr>
      <w:r w:rsidRPr="00730AD1">
        <w:rPr>
          <w:rFonts w:eastAsiaTheme="minorHAnsi" w:cs="Times New Roman"/>
          <w:color w:val="000000" w:themeColor="text1"/>
        </w:rPr>
        <w:t>индивидуальное занятие – 20–40 минут.</w:t>
      </w:r>
    </w:p>
    <w:p w:rsidR="00ED325C" w:rsidRPr="00730AD1" w:rsidRDefault="00ED325C" w:rsidP="00730AD1">
      <w:pPr>
        <w:spacing w:line="276" w:lineRule="auto"/>
        <w:ind w:firstLine="709"/>
        <w:contextualSpacing/>
        <w:jc w:val="both"/>
        <w:rPr>
          <w:color w:val="000000" w:themeColor="text1"/>
        </w:rPr>
      </w:pPr>
      <w:r w:rsidRPr="00730AD1">
        <w:rPr>
          <w:color w:val="000000" w:themeColor="text1"/>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ED325C" w:rsidRPr="00730AD1" w:rsidRDefault="00ED325C" w:rsidP="00730AD1">
      <w:pPr>
        <w:spacing w:line="276" w:lineRule="auto"/>
        <w:ind w:firstLine="709"/>
        <w:jc w:val="both"/>
        <w:rPr>
          <w:color w:val="000000" w:themeColor="text1"/>
        </w:rPr>
      </w:pPr>
      <w:bookmarkStart w:id="183" w:name="_Hlk54638045"/>
      <w:r w:rsidRPr="00730AD1">
        <w:rPr>
          <w:color w:val="000000" w:themeColor="text1"/>
        </w:rP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84" w:name="_Hlk45970788"/>
      <w:r w:rsidRPr="00730AD1">
        <w:rPr>
          <w:color w:val="000000" w:themeColor="text1"/>
        </w:rPr>
        <w:t>Проведение коррекционно-развивающих занятий учителя-логопеда предполагает</w:t>
      </w:r>
      <w:bookmarkEnd w:id="184"/>
      <w:r w:rsidRPr="00730AD1">
        <w:rPr>
          <w:color w:val="000000" w:themeColor="text1"/>
        </w:rPr>
        <w:t xml:space="preserve"> вариативность и индивидуализацию содержания программы. </w:t>
      </w:r>
    </w:p>
    <w:p w:rsidR="00ED325C" w:rsidRPr="00730AD1" w:rsidRDefault="00ED325C" w:rsidP="00730AD1">
      <w:pPr>
        <w:spacing w:line="276" w:lineRule="auto"/>
        <w:ind w:firstLine="709"/>
        <w:jc w:val="both"/>
        <w:rPr>
          <w:color w:val="000000" w:themeColor="text1"/>
        </w:rPr>
      </w:pPr>
      <w:r w:rsidRPr="00730AD1">
        <w:rPr>
          <w:color w:val="000000" w:themeColor="text1"/>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ED325C" w:rsidRPr="00730AD1" w:rsidRDefault="00ED325C" w:rsidP="00730AD1">
      <w:pPr>
        <w:spacing w:line="276" w:lineRule="auto"/>
        <w:ind w:firstLine="709"/>
        <w:jc w:val="both"/>
        <w:rPr>
          <w:rFonts w:eastAsia="Calibri"/>
          <w:b/>
          <w:color w:val="000000" w:themeColor="text1"/>
          <w:shd w:val="clear" w:color="auto" w:fill="FFFFFF"/>
        </w:rPr>
      </w:pPr>
    </w:p>
    <w:p w:rsidR="00ED325C" w:rsidRPr="00730AD1" w:rsidRDefault="00ED325C" w:rsidP="00730AD1">
      <w:pPr>
        <w:spacing w:line="276" w:lineRule="auto"/>
        <w:ind w:firstLine="709"/>
        <w:jc w:val="both"/>
        <w:rPr>
          <w:b/>
          <w:color w:val="000000" w:themeColor="text1"/>
        </w:rPr>
      </w:pPr>
      <w:r w:rsidRPr="00730AD1">
        <w:rPr>
          <w:rFonts w:eastAsia="Calibri"/>
          <w:b/>
          <w:color w:val="000000" w:themeColor="text1"/>
          <w:shd w:val="clear" w:color="auto" w:fill="FFFFFF"/>
        </w:rPr>
        <w:t>Содержание коррекционного курса «Логопедические занятия» включает в себя следующие модули</w:t>
      </w:r>
      <w:r w:rsidRPr="00730AD1">
        <w:rPr>
          <w:b/>
          <w:color w:val="000000" w:themeColor="text1"/>
        </w:rPr>
        <w:t xml:space="preserve">: </w:t>
      </w:r>
    </w:p>
    <w:bookmarkEnd w:id="183"/>
    <w:p w:rsidR="00ED325C" w:rsidRPr="00730AD1" w:rsidRDefault="00ED325C" w:rsidP="00730AD1">
      <w:pPr>
        <w:spacing w:line="276" w:lineRule="auto"/>
        <w:ind w:firstLine="709"/>
        <w:jc w:val="both"/>
        <w:rPr>
          <w:color w:val="000000" w:themeColor="text1"/>
        </w:rPr>
      </w:pPr>
      <w:r w:rsidRPr="00730AD1">
        <w:rPr>
          <w:b/>
          <w:bCs/>
          <w:color w:val="000000" w:themeColor="text1"/>
        </w:rPr>
        <w:t xml:space="preserve">Модуль «Совершенствование фонетико-фонематической стороны речи» (фонетика, орфоэпия, графика) </w:t>
      </w:r>
      <w:r w:rsidRPr="00730AD1">
        <w:rPr>
          <w:color w:val="000000" w:themeColor="text1"/>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ED325C" w:rsidRPr="00730AD1" w:rsidRDefault="00ED325C" w:rsidP="00730AD1">
      <w:pPr>
        <w:spacing w:line="276" w:lineRule="auto"/>
        <w:ind w:firstLine="709"/>
        <w:jc w:val="both"/>
        <w:rPr>
          <w:color w:val="000000" w:themeColor="text1"/>
        </w:rPr>
      </w:pPr>
      <w:r w:rsidRPr="00730AD1">
        <w:rPr>
          <w:b/>
          <w:bCs/>
          <w:color w:val="000000" w:themeColor="text1"/>
        </w:rPr>
        <w:t xml:space="preserve">Модуль «Обогащение и активизация словарного запаса. Формирование навыков словообразования. Морфемика» </w:t>
      </w:r>
      <w:r w:rsidRPr="00730AD1">
        <w:rPr>
          <w:color w:val="000000" w:themeColor="text1"/>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ED325C" w:rsidRPr="00730AD1" w:rsidRDefault="00ED325C" w:rsidP="00730AD1">
      <w:pPr>
        <w:spacing w:line="276" w:lineRule="auto"/>
        <w:ind w:firstLine="709"/>
        <w:jc w:val="both"/>
        <w:rPr>
          <w:color w:val="000000" w:themeColor="text1"/>
        </w:rPr>
      </w:pPr>
      <w:r w:rsidRPr="00730AD1">
        <w:rPr>
          <w:b/>
          <w:bCs/>
          <w:color w:val="000000" w:themeColor="text1"/>
        </w:rPr>
        <w:t xml:space="preserve">Модуль «Коррекция и развитие лексико-грамматической стороны речи. Морфология» </w:t>
      </w:r>
      <w:r w:rsidRPr="00730AD1">
        <w:rPr>
          <w:color w:val="000000" w:themeColor="text1"/>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ED325C" w:rsidRPr="00730AD1" w:rsidRDefault="00ED325C" w:rsidP="00730AD1">
      <w:pPr>
        <w:spacing w:line="276" w:lineRule="auto"/>
        <w:ind w:firstLine="709"/>
        <w:jc w:val="both"/>
        <w:rPr>
          <w:color w:val="000000" w:themeColor="text1"/>
        </w:rPr>
      </w:pPr>
      <w:bookmarkStart w:id="185" w:name="_Hlk53051991"/>
      <w:r w:rsidRPr="00730AD1">
        <w:rPr>
          <w:b/>
          <w:bCs/>
          <w:color w:val="000000" w:themeColor="text1"/>
        </w:rPr>
        <w:t xml:space="preserve">Модуль «Коррекция и развитие связной речи. Коммуникация» </w:t>
      </w:r>
      <w:bookmarkEnd w:id="185"/>
      <w:r w:rsidRPr="00730AD1">
        <w:rPr>
          <w:color w:val="000000" w:themeColor="text1"/>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ED325C" w:rsidRPr="00730AD1" w:rsidRDefault="00ED325C" w:rsidP="00730AD1">
      <w:pPr>
        <w:pStyle w:val="Default"/>
        <w:spacing w:line="276" w:lineRule="auto"/>
        <w:ind w:firstLine="709"/>
        <w:jc w:val="both"/>
        <w:rPr>
          <w:rFonts w:cs="Times New Roman"/>
          <w:color w:val="000000" w:themeColor="text1"/>
        </w:rPr>
      </w:pPr>
      <w:r w:rsidRPr="00730AD1">
        <w:rPr>
          <w:rFonts w:cs="Times New Roman"/>
          <w:color w:val="000000" w:themeColor="text1"/>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ED325C" w:rsidRPr="00730AD1" w:rsidRDefault="00ED325C" w:rsidP="00730AD1">
      <w:pPr>
        <w:spacing w:line="276" w:lineRule="auto"/>
        <w:ind w:firstLine="709"/>
        <w:jc w:val="both"/>
        <w:rPr>
          <w:b/>
          <w:bCs/>
          <w:color w:val="000000" w:themeColor="text1"/>
        </w:rPr>
      </w:pPr>
    </w:p>
    <w:p w:rsidR="00ED325C" w:rsidRPr="00730AD1" w:rsidRDefault="00ED325C" w:rsidP="00730AD1">
      <w:pPr>
        <w:spacing w:line="276" w:lineRule="auto"/>
        <w:ind w:firstLine="709"/>
        <w:jc w:val="both"/>
        <w:rPr>
          <w:b/>
          <w:bCs/>
          <w:color w:val="000000" w:themeColor="text1"/>
        </w:rPr>
      </w:pPr>
    </w:p>
    <w:p w:rsidR="00ED325C" w:rsidRPr="00730AD1" w:rsidRDefault="00ED325C" w:rsidP="00730AD1">
      <w:pPr>
        <w:spacing w:line="276" w:lineRule="auto"/>
        <w:ind w:firstLine="709"/>
        <w:jc w:val="both"/>
        <w:rPr>
          <w:b/>
          <w:bCs/>
          <w:color w:val="000000" w:themeColor="text1"/>
        </w:rPr>
      </w:pPr>
      <w:r w:rsidRPr="00730AD1">
        <w:rPr>
          <w:b/>
          <w:bCs/>
          <w:color w:val="000000" w:themeColor="text1"/>
        </w:rPr>
        <w:t>Содержание курса «Логопедические занятия» на уровне основного общего образования</w:t>
      </w:r>
    </w:p>
    <w:p w:rsidR="00ED325C" w:rsidRPr="00730AD1" w:rsidRDefault="00ED325C" w:rsidP="00730AD1">
      <w:pPr>
        <w:spacing w:line="276" w:lineRule="auto"/>
        <w:ind w:firstLine="709"/>
        <w:jc w:val="both"/>
        <w:rPr>
          <w:b/>
          <w:bCs/>
          <w:color w:val="000000" w:themeColor="text1"/>
        </w:rPr>
      </w:pPr>
      <w:r w:rsidRPr="00730AD1">
        <w:rPr>
          <w:b/>
          <w:bCs/>
          <w:color w:val="000000" w:themeColor="text1"/>
        </w:rPr>
        <w:t>Модуль «Совершенствование фонетико-фонематической стороны речи» (фонетика, орфоэпия, графика)</w:t>
      </w:r>
    </w:p>
    <w:p w:rsidR="00ED325C" w:rsidRPr="00730AD1" w:rsidRDefault="00ED325C" w:rsidP="00730AD1">
      <w:pPr>
        <w:spacing w:line="276" w:lineRule="auto"/>
        <w:ind w:firstLine="709"/>
        <w:jc w:val="both"/>
        <w:rPr>
          <w:b/>
          <w:bCs/>
          <w:color w:val="000000" w:themeColor="text1"/>
        </w:rPr>
      </w:pPr>
      <w:r w:rsidRPr="00730AD1">
        <w:rPr>
          <w:bCs/>
          <w:color w:val="000000" w:themeColor="text1"/>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730AD1">
        <w:rPr>
          <w:color w:val="000000" w:themeColor="text1"/>
        </w:rPr>
        <w:t xml:space="preserve">произношения, отработка правильного ударения в словах. </w:t>
      </w:r>
      <w:r w:rsidRPr="00730AD1">
        <w:rPr>
          <w:color w:val="000000" w:themeColor="text1"/>
          <w:shd w:val="clear" w:color="auto" w:fill="FFFFFF"/>
        </w:rPr>
        <w:t>Роль ударения. Проверяемые безударные гласные в корне слова (способы подбора проверочных слов)</w:t>
      </w:r>
      <w:r w:rsidRPr="00730AD1">
        <w:rPr>
          <w:color w:val="000000" w:themeColor="text1"/>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 xml:space="preserve">Модуль «Обогащение и активизация словарного запаса, формирование навыков словообразования. Морфемика» </w:t>
      </w:r>
    </w:p>
    <w:p w:rsidR="00ED325C" w:rsidRPr="00730AD1" w:rsidRDefault="00ED325C" w:rsidP="00730AD1">
      <w:pPr>
        <w:spacing w:line="276" w:lineRule="auto"/>
        <w:ind w:firstLine="709"/>
        <w:jc w:val="both"/>
        <w:rPr>
          <w:color w:val="000000" w:themeColor="text1"/>
        </w:rPr>
      </w:pPr>
      <w:r w:rsidRPr="00730AD1">
        <w:rPr>
          <w:color w:val="000000" w:themeColor="text1"/>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 xml:space="preserve">Модуль «Коррекция и развитие лексико-грамматической стороны речи. Морфология» </w:t>
      </w:r>
    </w:p>
    <w:p w:rsidR="00ED325C" w:rsidRPr="00730AD1" w:rsidRDefault="00ED325C" w:rsidP="00730AD1">
      <w:pPr>
        <w:spacing w:line="276" w:lineRule="auto"/>
        <w:ind w:firstLine="709"/>
        <w:jc w:val="both"/>
        <w:rPr>
          <w:color w:val="000000" w:themeColor="text1"/>
        </w:rPr>
      </w:pPr>
      <w:r w:rsidRPr="00730AD1">
        <w:rPr>
          <w:color w:val="000000" w:themeColor="text1"/>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ED325C" w:rsidRPr="00730AD1" w:rsidRDefault="00ED325C" w:rsidP="00730AD1">
      <w:pPr>
        <w:spacing w:line="276" w:lineRule="auto"/>
        <w:ind w:firstLine="709"/>
        <w:jc w:val="both"/>
        <w:rPr>
          <w:b/>
          <w:color w:val="000000" w:themeColor="text1"/>
        </w:rPr>
      </w:pPr>
    </w:p>
    <w:p w:rsidR="00ED325C" w:rsidRPr="00730AD1" w:rsidRDefault="00ED325C" w:rsidP="00730AD1">
      <w:pPr>
        <w:spacing w:line="276" w:lineRule="auto"/>
        <w:ind w:firstLine="709"/>
        <w:jc w:val="both"/>
        <w:rPr>
          <w:b/>
          <w:color w:val="000000" w:themeColor="text1"/>
        </w:rPr>
      </w:pPr>
      <w:r w:rsidRPr="00730AD1">
        <w:rPr>
          <w:b/>
          <w:color w:val="000000" w:themeColor="text1"/>
        </w:rPr>
        <w:t xml:space="preserve">Модуль «Коррекция и развитие связной речи. Коммуникация» </w:t>
      </w:r>
    </w:p>
    <w:p w:rsidR="00ED325C" w:rsidRPr="00730AD1" w:rsidRDefault="00ED325C" w:rsidP="00730AD1">
      <w:pPr>
        <w:spacing w:line="276" w:lineRule="auto"/>
        <w:ind w:firstLine="709"/>
        <w:jc w:val="both"/>
        <w:rPr>
          <w:rStyle w:val="c3"/>
          <w:b/>
          <w:color w:val="000000" w:themeColor="text1"/>
        </w:rPr>
      </w:pPr>
      <w:r w:rsidRPr="00730AD1">
        <w:rPr>
          <w:color w:val="000000" w:themeColor="text1"/>
        </w:rPr>
        <w:t>Работа с текстом (определение темы и основной мысли,</w:t>
      </w:r>
      <w:r w:rsidRPr="00730AD1">
        <w:rPr>
          <w:b/>
          <w:color w:val="000000" w:themeColor="text1"/>
        </w:rPr>
        <w:t xml:space="preserve"> </w:t>
      </w:r>
      <w:r w:rsidRPr="00730AD1">
        <w:rPr>
          <w:color w:val="000000" w:themeColor="text1"/>
        </w:rPr>
        <w:t>понимание основного содержания, смысла текста, составление простого/сложного плана для дальнейшего пересказа).</w:t>
      </w:r>
      <w:r w:rsidRPr="00730AD1">
        <w:rPr>
          <w:b/>
          <w:color w:val="000000" w:themeColor="text1"/>
        </w:rPr>
        <w:t xml:space="preserve"> </w:t>
      </w:r>
      <w:r w:rsidRPr="00730AD1">
        <w:rPr>
          <w:color w:val="000000" w:themeColor="text1"/>
        </w:rPr>
        <w:t>Изложение прослушанного текста, с использованием приемов сжатия (с предварительным делением его на абзацы, выделением значимых микротем).</w:t>
      </w:r>
      <w:r w:rsidRPr="00730AD1">
        <w:rPr>
          <w:b/>
          <w:color w:val="000000" w:themeColor="text1"/>
        </w:rPr>
        <w:t xml:space="preserve"> </w:t>
      </w:r>
      <w:r w:rsidRPr="00730AD1">
        <w:rPr>
          <w:color w:val="000000" w:themeColor="text1"/>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730AD1">
        <w:rPr>
          <w:b/>
          <w:color w:val="000000" w:themeColor="text1"/>
        </w:rPr>
        <w:t xml:space="preserve"> </w:t>
      </w:r>
      <w:r w:rsidRPr="00730AD1">
        <w:rPr>
          <w:color w:val="000000" w:themeColor="text1"/>
        </w:rPr>
        <w:t>Составление письменного текста (с использованием изученных особенностей частей речи, синтаксических конструкций).</w:t>
      </w:r>
      <w:r w:rsidRPr="00730AD1">
        <w:rPr>
          <w:b/>
          <w:color w:val="000000" w:themeColor="text1"/>
        </w:rPr>
        <w:t xml:space="preserve"> </w:t>
      </w:r>
      <w:r w:rsidRPr="00730AD1">
        <w:rPr>
          <w:color w:val="000000" w:themeColor="text1"/>
        </w:rPr>
        <w:t>Аргументирование собственной позиции (отработка умения доказывать и убеждать, используя различные языковые средства и приемы).</w:t>
      </w:r>
      <w:r w:rsidRPr="00730AD1">
        <w:rPr>
          <w:b/>
          <w:color w:val="000000" w:themeColor="text1"/>
        </w:rPr>
        <w:t xml:space="preserve"> </w:t>
      </w:r>
      <w:r w:rsidRPr="00730AD1">
        <w:rPr>
          <w:color w:val="000000" w:themeColor="text1"/>
        </w:rPr>
        <w:t>Беседы и диалоги (инициация</w:t>
      </w:r>
      <w:r w:rsidRPr="00730AD1">
        <w:rPr>
          <w:b/>
          <w:color w:val="000000" w:themeColor="text1"/>
        </w:rPr>
        <w:t xml:space="preserve"> </w:t>
      </w:r>
      <w:r w:rsidRPr="00730AD1">
        <w:rPr>
          <w:color w:val="000000" w:themeColor="text1"/>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730AD1">
        <w:rPr>
          <w:b/>
          <w:color w:val="000000" w:themeColor="text1"/>
        </w:rPr>
        <w:t xml:space="preserve"> </w:t>
      </w:r>
      <w:r w:rsidRPr="00730AD1">
        <w:rPr>
          <w:color w:val="000000" w:themeColor="text1"/>
        </w:rPr>
        <w:t>Речевой практикум, направленный на</w:t>
      </w:r>
      <w:r w:rsidRPr="00730AD1">
        <w:rPr>
          <w:b/>
          <w:color w:val="000000" w:themeColor="text1"/>
        </w:rPr>
        <w:t xml:space="preserve"> </w:t>
      </w:r>
      <w:r w:rsidRPr="00730AD1">
        <w:rPr>
          <w:color w:val="000000" w:themeColor="text1"/>
        </w:rPr>
        <w:t>извлечение нужной информации, анализ и систематизацию отобранного речевого материала.</w:t>
      </w:r>
      <w:r w:rsidRPr="00730AD1">
        <w:rPr>
          <w:b/>
          <w:color w:val="000000" w:themeColor="text1"/>
        </w:rPr>
        <w:t xml:space="preserve"> </w:t>
      </w:r>
      <w:r w:rsidRPr="00730AD1">
        <w:rPr>
          <w:color w:val="000000" w:themeColor="text1"/>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730AD1">
        <w:rPr>
          <w:b/>
          <w:color w:val="000000" w:themeColor="text1"/>
        </w:rPr>
        <w:t xml:space="preserve"> </w:t>
      </w:r>
      <w:r w:rsidRPr="00730AD1">
        <w:rPr>
          <w:color w:val="000000" w:themeColor="text1"/>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Организация занятий</w:t>
      </w:r>
    </w:p>
    <w:p w:rsidR="00ED325C" w:rsidRPr="00730AD1" w:rsidRDefault="00ED325C" w:rsidP="00730AD1">
      <w:pPr>
        <w:shd w:val="clear" w:color="auto" w:fill="FFFFFF"/>
        <w:spacing w:line="276" w:lineRule="auto"/>
        <w:ind w:firstLine="709"/>
        <w:jc w:val="both"/>
        <w:rPr>
          <w:rStyle w:val="c3"/>
          <w:rFonts w:eastAsiaTheme="majorEastAsia"/>
          <w:color w:val="000000" w:themeColor="text1"/>
        </w:rPr>
      </w:pPr>
      <w:bookmarkStart w:id="186" w:name="_Hlk54638785"/>
      <w:r w:rsidRPr="00730AD1">
        <w:rPr>
          <w:color w:val="000000" w:themeColor="text1"/>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rsidR="00ED325C" w:rsidRPr="00730AD1" w:rsidRDefault="00ED325C" w:rsidP="00730AD1">
      <w:pPr>
        <w:shd w:val="clear" w:color="auto" w:fill="FFFFFF"/>
        <w:spacing w:line="276" w:lineRule="auto"/>
        <w:ind w:firstLine="709"/>
        <w:jc w:val="both"/>
        <w:rPr>
          <w:color w:val="000000" w:themeColor="text1"/>
          <w:shd w:val="clear" w:color="auto" w:fill="FFFFFF"/>
        </w:rPr>
      </w:pPr>
      <w:r w:rsidRPr="00730AD1">
        <w:rPr>
          <w:color w:val="000000" w:themeColor="text1"/>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ED325C" w:rsidRPr="00730AD1" w:rsidRDefault="00ED325C" w:rsidP="00730AD1">
      <w:pPr>
        <w:spacing w:line="276" w:lineRule="auto"/>
        <w:ind w:firstLine="709"/>
        <w:contextualSpacing/>
        <w:jc w:val="both"/>
        <w:rPr>
          <w:b/>
          <w:bCs/>
          <w:i/>
          <w:color w:val="000000" w:themeColor="text1"/>
        </w:rPr>
      </w:pPr>
    </w:p>
    <w:p w:rsidR="00ED325C" w:rsidRPr="00730AD1" w:rsidRDefault="00ED325C" w:rsidP="00730AD1">
      <w:pPr>
        <w:shd w:val="clear" w:color="auto" w:fill="FFFFFF"/>
        <w:spacing w:line="276" w:lineRule="auto"/>
        <w:ind w:firstLine="709"/>
        <w:jc w:val="both"/>
        <w:rPr>
          <w:rFonts w:eastAsia="Arial Unicode MS"/>
          <w:b/>
          <w:i/>
          <w:color w:val="000000" w:themeColor="text1"/>
          <w:kern w:val="1"/>
          <w:lang w:eastAsia="en-US"/>
        </w:rPr>
      </w:pPr>
      <w:r w:rsidRPr="00730AD1">
        <w:rPr>
          <w:rFonts w:eastAsia="Arial Unicode MS"/>
          <w:b/>
          <w:i/>
          <w:color w:val="000000" w:themeColor="text1"/>
          <w:kern w:val="1"/>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ED325C" w:rsidRPr="00730AD1" w:rsidRDefault="00ED325C" w:rsidP="00730AD1">
      <w:pPr>
        <w:shd w:val="clear" w:color="auto" w:fill="FFFFFF"/>
        <w:spacing w:line="276" w:lineRule="auto"/>
        <w:ind w:firstLine="709"/>
        <w:jc w:val="both"/>
        <w:rPr>
          <w:color w:val="000000" w:themeColor="text1"/>
          <w:shd w:val="clear" w:color="auto" w:fill="FFFFFF"/>
        </w:rPr>
      </w:pPr>
      <w:r w:rsidRPr="00730AD1">
        <w:rPr>
          <w:color w:val="000000" w:themeColor="text1"/>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730AD1">
        <w:rPr>
          <w:color w:val="000000" w:themeColor="text1"/>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w:t>
      </w:r>
    </w:p>
    <w:p w:rsidR="00ED325C" w:rsidRPr="00730AD1" w:rsidRDefault="00ED325C" w:rsidP="00730AD1">
      <w:pPr>
        <w:spacing w:line="276" w:lineRule="auto"/>
        <w:ind w:firstLine="709"/>
        <w:jc w:val="both"/>
        <w:rPr>
          <w:color w:val="000000" w:themeColor="text1"/>
        </w:rPr>
      </w:pPr>
      <w:r w:rsidRPr="00730AD1">
        <w:rPr>
          <w:color w:val="000000" w:themeColor="text1"/>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ED325C" w:rsidRPr="00730AD1" w:rsidRDefault="00ED325C" w:rsidP="00730AD1">
      <w:pPr>
        <w:spacing w:line="276" w:lineRule="auto"/>
        <w:ind w:firstLine="709"/>
        <w:jc w:val="both"/>
        <w:rPr>
          <w:color w:val="000000" w:themeColor="text1"/>
        </w:rPr>
      </w:pPr>
      <w:r w:rsidRPr="00730AD1">
        <w:rPr>
          <w:color w:val="000000" w:themeColor="text1"/>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ED325C" w:rsidRPr="00730AD1" w:rsidRDefault="00ED325C" w:rsidP="00730AD1">
      <w:pPr>
        <w:spacing w:line="276" w:lineRule="auto"/>
        <w:ind w:firstLine="709"/>
        <w:jc w:val="both"/>
        <w:rPr>
          <w:color w:val="000000" w:themeColor="text1"/>
        </w:rPr>
      </w:pPr>
      <w:r w:rsidRPr="00730AD1">
        <w:rPr>
          <w:color w:val="000000" w:themeColor="text1"/>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ED325C" w:rsidRPr="00730AD1" w:rsidRDefault="00ED325C" w:rsidP="00730AD1">
      <w:pPr>
        <w:spacing w:line="276" w:lineRule="auto"/>
        <w:ind w:firstLine="709"/>
        <w:jc w:val="both"/>
        <w:rPr>
          <w:bCs/>
          <w:color w:val="000000" w:themeColor="text1"/>
        </w:rPr>
      </w:pPr>
      <w:r w:rsidRPr="00730AD1">
        <w:rPr>
          <w:bCs/>
          <w:color w:val="000000" w:themeColor="text1"/>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730AD1">
        <w:rPr>
          <w:bCs/>
          <w:i/>
          <w:color w:val="000000" w:themeColor="text1"/>
        </w:rPr>
        <w:t>-ышк-, -оньк- (-еньк-), -ушк- (-юшк-), -чик-, -щик-, -ищ-, -ечк-, -ичк-, -ец-, -иц-, -ок-, -онк-</w:t>
      </w:r>
      <w:r w:rsidRPr="00730AD1">
        <w:rPr>
          <w:bCs/>
          <w:color w:val="000000" w:themeColor="text1"/>
        </w:rPr>
        <w:t xml:space="preserve">.  Словообразование прилагательных при помощи суффиксов: </w:t>
      </w:r>
      <w:r w:rsidRPr="00730AD1">
        <w:rPr>
          <w:bCs/>
          <w:i/>
          <w:color w:val="000000" w:themeColor="text1"/>
        </w:rPr>
        <w:t>-ов- (-ев), -лив-, - к, -ск-, -ева-, -н-.</w:t>
      </w:r>
      <w:r w:rsidRPr="00730AD1">
        <w:rPr>
          <w:bCs/>
          <w:color w:val="000000" w:themeColor="text1"/>
        </w:rPr>
        <w:t xml:space="preserve"> Словообразование глаголов при помощи приставок: </w:t>
      </w:r>
      <w:r w:rsidRPr="00730AD1">
        <w:rPr>
          <w:bCs/>
          <w:i/>
          <w:color w:val="000000" w:themeColor="text1"/>
        </w:rPr>
        <w:t>без-бес, пре-при</w:t>
      </w:r>
      <w:r w:rsidRPr="00730AD1">
        <w:rPr>
          <w:bCs/>
          <w:color w:val="000000" w:themeColor="text1"/>
        </w:rPr>
        <w:t xml:space="preserve">. </w:t>
      </w:r>
    </w:p>
    <w:p w:rsidR="00ED325C" w:rsidRPr="00730AD1" w:rsidRDefault="00ED325C" w:rsidP="00730AD1">
      <w:pPr>
        <w:spacing w:line="276" w:lineRule="auto"/>
        <w:ind w:firstLine="709"/>
        <w:jc w:val="both"/>
        <w:rPr>
          <w:color w:val="000000" w:themeColor="text1"/>
        </w:rPr>
      </w:pPr>
      <w:r w:rsidRPr="00730AD1">
        <w:rPr>
          <w:bCs/>
          <w:color w:val="000000" w:themeColor="text1"/>
        </w:rPr>
        <w:t>Развивая и совершенствуя грамматический компонент речи, учитель-логопед отрабатывает д</w:t>
      </w:r>
      <w:r w:rsidRPr="00730AD1">
        <w:rPr>
          <w:color w:val="000000" w:themeColor="text1"/>
        </w:rPr>
        <w:t>ифференциацию и правописание окончаний существительных в различных падежных формах.</w:t>
      </w:r>
    </w:p>
    <w:p w:rsidR="00ED325C" w:rsidRPr="00730AD1" w:rsidRDefault="00ED325C" w:rsidP="00730AD1">
      <w:pPr>
        <w:spacing w:line="276" w:lineRule="auto"/>
        <w:ind w:firstLine="709"/>
        <w:jc w:val="both"/>
        <w:rPr>
          <w:bCs/>
          <w:color w:val="000000" w:themeColor="text1"/>
        </w:rPr>
      </w:pPr>
      <w:r w:rsidRPr="00730AD1">
        <w:rPr>
          <w:bCs/>
          <w:color w:val="000000" w:themeColor="text1"/>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ED325C" w:rsidRPr="00730AD1" w:rsidRDefault="00ED325C" w:rsidP="00730AD1">
      <w:pPr>
        <w:spacing w:line="276" w:lineRule="auto"/>
        <w:ind w:firstLine="709"/>
        <w:jc w:val="both"/>
        <w:rPr>
          <w:bCs/>
          <w:color w:val="000000" w:themeColor="text1"/>
        </w:rPr>
      </w:pPr>
      <w:r w:rsidRPr="00730AD1">
        <w:rPr>
          <w:bCs/>
          <w:color w:val="000000" w:themeColor="text1"/>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730AD1">
        <w:rPr>
          <w:color w:val="000000" w:themeColor="text1"/>
        </w:rPr>
        <w:t xml:space="preserve"> Составление и запись сложных предложений по образцу с союзами </w:t>
      </w:r>
      <w:r w:rsidRPr="00730AD1">
        <w:rPr>
          <w:i/>
          <w:color w:val="000000" w:themeColor="text1"/>
        </w:rPr>
        <w:t>а, и, но</w:t>
      </w:r>
      <w:r w:rsidRPr="00730AD1">
        <w:rPr>
          <w:color w:val="000000" w:themeColor="text1"/>
        </w:rPr>
        <w:t xml:space="preserve"> способствует закреплению пунктуационных навыков.</w:t>
      </w:r>
      <w:r w:rsidRPr="00730AD1">
        <w:rPr>
          <w:bCs/>
          <w:color w:val="000000" w:themeColor="text1"/>
        </w:rPr>
        <w:t xml:space="preserve"> Отработка интонационно-выразительных средств, модуляции голоса совершенствует навыки выразительного чтения.</w:t>
      </w:r>
    </w:p>
    <w:p w:rsidR="00ED325C" w:rsidRPr="00730AD1" w:rsidRDefault="00ED325C" w:rsidP="00730AD1">
      <w:pPr>
        <w:spacing w:line="276" w:lineRule="auto"/>
        <w:ind w:firstLine="709"/>
        <w:jc w:val="both"/>
        <w:rPr>
          <w:bCs/>
          <w:color w:val="000000" w:themeColor="text1"/>
        </w:rPr>
      </w:pPr>
      <w:r w:rsidRPr="00730AD1">
        <w:rPr>
          <w:color w:val="000000" w:themeColor="text1"/>
        </w:rPr>
        <w:t xml:space="preserve">Логопедическая работа по модулю </w:t>
      </w:r>
      <w:r w:rsidRPr="00730AD1">
        <w:rPr>
          <w:bCs/>
          <w:color w:val="000000" w:themeColor="text1"/>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730AD1">
        <w:rPr>
          <w:color w:val="000000" w:themeColor="text1"/>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730AD1">
        <w:rPr>
          <w:bCs/>
          <w:color w:val="000000" w:themeColor="text1"/>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ED325C" w:rsidRPr="00730AD1" w:rsidRDefault="00ED325C" w:rsidP="00730AD1">
      <w:pPr>
        <w:spacing w:line="276" w:lineRule="auto"/>
        <w:ind w:firstLine="709"/>
        <w:jc w:val="both"/>
        <w:rPr>
          <w:bCs/>
          <w:color w:val="000000" w:themeColor="text1"/>
        </w:rPr>
      </w:pPr>
      <w:r w:rsidRPr="00730AD1">
        <w:rPr>
          <w:bCs/>
          <w:color w:val="000000" w:themeColor="text1"/>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ED325C" w:rsidRPr="00730AD1" w:rsidRDefault="00ED325C" w:rsidP="00730AD1">
      <w:pPr>
        <w:shd w:val="clear" w:color="auto" w:fill="FFFFFF"/>
        <w:spacing w:line="276" w:lineRule="auto"/>
        <w:ind w:firstLine="709"/>
        <w:jc w:val="both"/>
        <w:rPr>
          <w:color w:val="000000" w:themeColor="text1"/>
          <w:shd w:val="clear" w:color="auto" w:fill="FFFFFF"/>
        </w:rPr>
      </w:pPr>
      <w:r w:rsidRPr="00730AD1">
        <w:rPr>
          <w:color w:val="000000" w:themeColor="text1"/>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ED325C" w:rsidRPr="00730AD1" w:rsidRDefault="00ED325C" w:rsidP="00730AD1">
      <w:pPr>
        <w:spacing w:line="276" w:lineRule="auto"/>
        <w:ind w:firstLine="709"/>
        <w:jc w:val="both"/>
        <w:rPr>
          <w:color w:val="000000" w:themeColor="text1"/>
          <w:shd w:val="clear" w:color="auto" w:fill="FFFFFF"/>
        </w:rPr>
      </w:pPr>
      <w:r w:rsidRPr="00730AD1">
        <w:rPr>
          <w:color w:val="000000" w:themeColor="text1"/>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ED325C" w:rsidRPr="00730AD1" w:rsidRDefault="00ED325C" w:rsidP="00730AD1">
      <w:pPr>
        <w:spacing w:line="276" w:lineRule="auto"/>
        <w:ind w:firstLine="709"/>
        <w:jc w:val="both"/>
        <w:rPr>
          <w:color w:val="000000" w:themeColor="text1"/>
          <w:shd w:val="clear" w:color="auto" w:fill="FFFFFF"/>
        </w:rPr>
      </w:pPr>
      <w:r w:rsidRPr="00730AD1">
        <w:rPr>
          <w:color w:val="000000" w:themeColor="text1"/>
          <w:shd w:val="clear" w:color="auto" w:fill="FFFFFF"/>
        </w:rPr>
        <w:t xml:space="preserve">Учитель-логопед проводит отбор содержания используемого материала, ориентируясь на </w:t>
      </w:r>
      <w:r w:rsidRPr="00730AD1">
        <w:rPr>
          <w:color w:val="000000" w:themeColor="text1"/>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ED325C" w:rsidRPr="00730AD1" w:rsidRDefault="00ED325C" w:rsidP="00730AD1">
      <w:pPr>
        <w:spacing w:line="276" w:lineRule="auto"/>
        <w:ind w:firstLine="709"/>
        <w:jc w:val="both"/>
        <w:rPr>
          <w:color w:val="000000" w:themeColor="text1"/>
          <w:shd w:val="clear" w:color="auto" w:fill="FFFFFF"/>
        </w:rPr>
      </w:pPr>
      <w:r w:rsidRPr="00730AD1">
        <w:rPr>
          <w:color w:val="000000" w:themeColor="text1"/>
        </w:rPr>
        <w:t>Задания должны быть разнообразными по форме</w:t>
      </w:r>
      <w:r w:rsidRPr="00730AD1">
        <w:rPr>
          <w:color w:val="000000" w:themeColor="text1"/>
          <w:shd w:val="clear" w:color="auto" w:fill="FFFFFF"/>
        </w:rPr>
        <w:t xml:space="preserve"> и содержанию, позволяющими применять получаемые знания в итеративных (повторяющихся) ситуациях. </w:t>
      </w:r>
    </w:p>
    <w:p w:rsidR="00ED325C" w:rsidRPr="00730AD1" w:rsidRDefault="00ED325C" w:rsidP="00730AD1">
      <w:pPr>
        <w:spacing w:line="276" w:lineRule="auto"/>
        <w:ind w:firstLine="709"/>
        <w:jc w:val="both"/>
        <w:rPr>
          <w:color w:val="000000" w:themeColor="text1"/>
          <w:shd w:val="clear" w:color="auto" w:fill="FFFFFF"/>
        </w:rPr>
      </w:pPr>
      <w:r w:rsidRPr="00730AD1">
        <w:rPr>
          <w:color w:val="000000" w:themeColor="text1"/>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730AD1">
        <w:rPr>
          <w:color w:val="000000" w:themeColor="text1"/>
        </w:rPr>
        <w:t xml:space="preserve">В работе широко используется визуальная поддержка, применяются смысловые </w:t>
      </w:r>
      <w:r w:rsidRPr="00730AD1">
        <w:rPr>
          <w:color w:val="000000" w:themeColor="text1"/>
          <w:shd w:val="clear" w:color="auto" w:fill="FFFFFF"/>
        </w:rPr>
        <w:t>таблицы, карточки-опоры,</w:t>
      </w:r>
      <w:r w:rsidRPr="00730AD1">
        <w:rPr>
          <w:color w:val="000000" w:themeColor="text1"/>
        </w:rPr>
        <w:t xml:space="preserve"> таблицы родственных слов.</w:t>
      </w:r>
    </w:p>
    <w:p w:rsidR="00ED325C" w:rsidRPr="00730AD1" w:rsidRDefault="00ED325C" w:rsidP="00730AD1">
      <w:pPr>
        <w:spacing w:line="276" w:lineRule="auto"/>
        <w:ind w:firstLine="709"/>
        <w:jc w:val="both"/>
        <w:rPr>
          <w:color w:val="000000" w:themeColor="text1"/>
          <w:shd w:val="clear" w:color="auto" w:fill="FFFFFF"/>
        </w:rPr>
      </w:pPr>
      <w:r w:rsidRPr="00730AD1">
        <w:rPr>
          <w:color w:val="000000" w:themeColor="text1"/>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730AD1">
        <w:rPr>
          <w:color w:val="000000" w:themeColor="text1"/>
        </w:rPr>
        <w:t xml:space="preserve"> требуется больше времени на осмысление усваиваемых знаний, они нуждаются в закреплении и совершенствовании формируемых умений</w:t>
      </w:r>
      <w:r w:rsidRPr="00730AD1">
        <w:rPr>
          <w:color w:val="000000" w:themeColor="text1"/>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ED325C" w:rsidRPr="00730AD1" w:rsidRDefault="00ED325C" w:rsidP="00730AD1">
      <w:pPr>
        <w:spacing w:line="276" w:lineRule="auto"/>
        <w:ind w:firstLine="709"/>
        <w:contextualSpacing/>
        <w:jc w:val="both"/>
        <w:rPr>
          <w:b/>
          <w:bCs/>
          <w:i/>
          <w:color w:val="000000" w:themeColor="text1"/>
        </w:rPr>
      </w:pPr>
    </w:p>
    <w:p w:rsidR="00ED325C" w:rsidRPr="00730AD1" w:rsidRDefault="00ED325C" w:rsidP="00730AD1">
      <w:pPr>
        <w:spacing w:line="276" w:lineRule="auto"/>
        <w:ind w:firstLine="709"/>
        <w:contextualSpacing/>
        <w:jc w:val="both"/>
        <w:rPr>
          <w:b/>
          <w:bCs/>
          <w:i/>
          <w:color w:val="000000" w:themeColor="text1"/>
        </w:rPr>
      </w:pPr>
      <w:r w:rsidRPr="00730AD1">
        <w:rPr>
          <w:b/>
          <w:bCs/>
          <w:i/>
          <w:color w:val="000000" w:themeColor="text1"/>
        </w:rPr>
        <w:t>Планируемые результаты освоения коррекционного курса «Логопедические занятия» на уровень основного общего образования</w:t>
      </w:r>
    </w:p>
    <w:p w:rsidR="00ED325C" w:rsidRPr="00730AD1" w:rsidRDefault="00ED325C" w:rsidP="00730AD1">
      <w:pPr>
        <w:spacing w:line="276" w:lineRule="auto"/>
        <w:ind w:firstLine="709"/>
        <w:contextualSpacing/>
        <w:jc w:val="both"/>
        <w:rPr>
          <w:bCs/>
          <w:color w:val="000000" w:themeColor="text1"/>
        </w:rPr>
      </w:pPr>
      <w:r w:rsidRPr="00730AD1">
        <w:rPr>
          <w:bCs/>
          <w:color w:val="000000" w:themeColor="text1"/>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ED325C" w:rsidRPr="00730AD1" w:rsidRDefault="00ED325C" w:rsidP="00730AD1">
      <w:pPr>
        <w:spacing w:line="276" w:lineRule="auto"/>
        <w:ind w:firstLine="709"/>
        <w:jc w:val="both"/>
        <w:rPr>
          <w:color w:val="000000" w:themeColor="text1"/>
        </w:rPr>
      </w:pPr>
      <w:r w:rsidRPr="00730AD1">
        <w:rPr>
          <w:color w:val="000000" w:themeColor="text1"/>
        </w:rPr>
        <w:t>В процессе освоения коррекционного курса обучающийся научится и будет (сможет):</w:t>
      </w:r>
    </w:p>
    <w:p w:rsidR="00ED325C" w:rsidRPr="00730AD1" w:rsidRDefault="00ED325C" w:rsidP="00730AD1">
      <w:pPr>
        <w:spacing w:line="276" w:lineRule="auto"/>
        <w:ind w:firstLine="709"/>
        <w:jc w:val="both"/>
        <w:rPr>
          <w:b/>
          <w:bCs/>
          <w:color w:val="000000" w:themeColor="text1"/>
        </w:rPr>
      </w:pPr>
      <w:r w:rsidRPr="00730AD1">
        <w:rPr>
          <w:b/>
          <w:bCs/>
          <w:color w:val="000000" w:themeColor="text1"/>
        </w:rPr>
        <w:t>По модулю «Совершенствование фонетико-фонематической стороны речи» (фонетика, орфоэпия, графика):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применять знания по фонетике и графике, орфоэпии в практике произношения и правописания слов;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дифференцировать при письме сходные по оптическому, кинестетическому принципу буквы, фонетическому принципу звуки;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производить фонетический разбор слова, соотносить звуковой облик слова с его графическим изображением;</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соблюдать на письме орфографические правила, основанные на фонетическом принципе;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ED325C" w:rsidRPr="00730AD1" w:rsidRDefault="00ED325C" w:rsidP="00730AD1">
      <w:pPr>
        <w:spacing w:line="276" w:lineRule="auto"/>
        <w:ind w:firstLine="709"/>
        <w:contextualSpacing/>
        <w:jc w:val="both"/>
        <w:rPr>
          <w:b/>
          <w:bCs/>
          <w:color w:val="000000" w:themeColor="text1"/>
        </w:rPr>
      </w:pPr>
      <w:r w:rsidRPr="00730AD1">
        <w:rPr>
          <w:b/>
          <w:bCs/>
          <w:color w:val="000000" w:themeColor="text1"/>
        </w:rPr>
        <w:t>По модулю «Обогащение и активизация словарного запаса, формирование навыков словообразования. Морфемика»: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правильно произносить и писать слова без специфических ошибок словообразования или минимизируя их;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ориентироваться в понятиях части слова, основа, корень, приставка, суффикс, окончание, постфикс;</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выделять морфемы на основе словообразовательного анализа слова;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образовывать новые слова с помощью типичных для изученных частей речи суффиксов, с помощью приставок, приставок и суффиксов;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образовывать сложные слова путем сложения основ;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производить словообразовательный разбор с целью определения способа образования слова;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правильно образовывать, употреблять формы слова разных частей речи;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соблюдать на письме орфографические правила: правописание приставок по типу пре-, при-, приставок на з (с);</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ED325C" w:rsidRPr="00730AD1" w:rsidRDefault="00ED325C" w:rsidP="00730AD1">
      <w:pPr>
        <w:spacing w:line="276" w:lineRule="auto"/>
        <w:ind w:firstLine="709"/>
        <w:contextualSpacing/>
        <w:jc w:val="both"/>
        <w:rPr>
          <w:b/>
          <w:bCs/>
          <w:color w:val="000000" w:themeColor="text1"/>
        </w:rPr>
      </w:pPr>
      <w:r w:rsidRPr="00730AD1">
        <w:rPr>
          <w:b/>
          <w:bCs/>
          <w:color w:val="000000" w:themeColor="text1"/>
        </w:rPr>
        <w:t>По модулю «Коррекция и развитие лексико-грамматической стороны речи. Морфология»: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правильно произносить и писать словосочетания и предложения без специфических ошибок словоизменения или минимизируя их;</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и определять с опорой на схему различные морфологические признаки частей речи;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уметь образовывать форму изученных частей речи;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однозначные и многозначные слова, омонимы, прямое и переносное значение слова;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подбирать синонимы и антонимы;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фразеологизмы и свободные словосочетания;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и употреблять метафоры, гиперболы, сравнения (в рамках изученного);</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различать тематические группы слов: родовые и видовые понятия;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употреблять слова в соответствии с их лексическим значением;</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понимать лексическое значение незнакомого слова исходя из контекста (предложение, текст);</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составлять словосочетания, правильно согласовывать слова и употреблять предложно-падежные конструкции;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выделять словосочетания в предложении, определять тип связи, главное и зависимое слово;</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составлять простые и сложные предложения с однородными членами;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ED325C" w:rsidRPr="00730AD1" w:rsidRDefault="00ED325C" w:rsidP="00730AD1">
      <w:pPr>
        <w:spacing w:line="276" w:lineRule="auto"/>
        <w:ind w:firstLine="709"/>
        <w:contextualSpacing/>
        <w:jc w:val="both"/>
        <w:rPr>
          <w:b/>
          <w:bCs/>
          <w:color w:val="000000" w:themeColor="text1"/>
        </w:rPr>
      </w:pPr>
      <w:r w:rsidRPr="00730AD1">
        <w:rPr>
          <w:b/>
          <w:bCs/>
          <w:color w:val="000000" w:themeColor="text1"/>
        </w:rPr>
        <w:t>По модулю «Коррекция и развитие связной речи. Коммуникация»: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формулировать собственное связное высказывание с соблюдением изученных правил и норм современного русского литературного языка;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определять тему и основную мысль текста;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понимать основное содержание, смысл текста;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составлять простой/сложный план текста;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использовать в собственной письменной речи изученные особенности частей речи, синтаксических конструкций;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аргументировать собственную позицию, доказывать её, используя различные языковые средства и приемы;</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извлекать нужную информацию, анализировать и систематизировать речевой материал;</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создавать и редактировать тексты, находить и исправлять ошибки;</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соблюдать в устной речи и на письме изученные правила речевого этикета;</w:t>
      </w:r>
    </w:p>
    <w:p w:rsidR="00ED325C" w:rsidRPr="00730AD1" w:rsidRDefault="00ED325C"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color w:val="000000" w:themeColor="text1"/>
          <w:sz w:val="24"/>
          <w:szCs w:val="24"/>
          <w:lang w:val="ru-RU"/>
        </w:rPr>
      </w:pPr>
      <w:r w:rsidRPr="00730AD1">
        <w:rPr>
          <w:rFonts w:ascii="Times New Roman" w:hAnsi="Times New Roman" w:cs="Times New Roman"/>
          <w:color w:val="000000" w:themeColor="text1"/>
          <w:sz w:val="24"/>
          <w:szCs w:val="24"/>
          <w:lang w:val="ru-RU"/>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ED325C" w:rsidRPr="00730AD1" w:rsidRDefault="00ED325C" w:rsidP="00730AD1">
      <w:pPr>
        <w:spacing w:line="276" w:lineRule="auto"/>
        <w:ind w:firstLine="709"/>
        <w:jc w:val="both"/>
        <w:rPr>
          <w:b/>
          <w:i/>
          <w:color w:val="000000" w:themeColor="text1"/>
        </w:rPr>
      </w:pPr>
    </w:p>
    <w:p w:rsidR="00ED325C" w:rsidRPr="00730AD1" w:rsidRDefault="00ED325C" w:rsidP="00730AD1">
      <w:pPr>
        <w:spacing w:line="276" w:lineRule="auto"/>
        <w:ind w:firstLine="709"/>
        <w:jc w:val="both"/>
        <w:rPr>
          <w:b/>
          <w:i/>
          <w:color w:val="000000" w:themeColor="text1"/>
        </w:rPr>
      </w:pPr>
      <w:r w:rsidRPr="00730AD1">
        <w:rPr>
          <w:b/>
          <w:i/>
          <w:color w:val="000000" w:themeColor="text1"/>
        </w:rPr>
        <w:t>Подходы к оценке достижения планируемых результатов освоения программы курса</w:t>
      </w:r>
    </w:p>
    <w:p w:rsidR="00ED325C" w:rsidRPr="00730AD1" w:rsidRDefault="00ED325C" w:rsidP="00730AD1">
      <w:pPr>
        <w:shd w:val="clear" w:color="auto" w:fill="FFFFFF"/>
        <w:spacing w:line="276" w:lineRule="auto"/>
        <w:ind w:firstLine="709"/>
        <w:jc w:val="both"/>
        <w:rPr>
          <w:color w:val="000000" w:themeColor="text1"/>
        </w:rPr>
      </w:pPr>
      <w:r w:rsidRPr="00730AD1">
        <w:rPr>
          <w:color w:val="000000" w:themeColor="text1"/>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730AD1">
        <w:rPr>
          <w:rFonts w:eastAsia="Calibri"/>
          <w:color w:val="000000" w:themeColor="text1"/>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ED325C" w:rsidRPr="00730AD1" w:rsidRDefault="00ED325C" w:rsidP="00730AD1">
      <w:pPr>
        <w:shd w:val="clear" w:color="auto" w:fill="FFFFFF"/>
        <w:spacing w:line="276" w:lineRule="auto"/>
        <w:ind w:firstLine="709"/>
        <w:jc w:val="both"/>
        <w:rPr>
          <w:color w:val="000000" w:themeColor="text1"/>
        </w:rPr>
      </w:pPr>
      <w:r w:rsidRPr="00730AD1">
        <w:rPr>
          <w:color w:val="000000" w:themeColor="text1"/>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ED325C" w:rsidRPr="00730AD1" w:rsidRDefault="00ED325C" w:rsidP="00730AD1">
      <w:pPr>
        <w:shd w:val="clear" w:color="auto" w:fill="FFFFFF"/>
        <w:spacing w:line="276" w:lineRule="auto"/>
        <w:ind w:firstLine="709"/>
        <w:jc w:val="both"/>
        <w:rPr>
          <w:color w:val="000000" w:themeColor="text1"/>
        </w:rPr>
      </w:pPr>
      <w:r w:rsidRPr="00730AD1">
        <w:rPr>
          <w:color w:val="000000" w:themeColor="text1"/>
        </w:rPr>
        <w:t>На каждого обучающегося с ЗПР заполняется Речевая карта.</w:t>
      </w:r>
    </w:p>
    <w:bookmarkEnd w:id="186"/>
    <w:p w:rsidR="00ED325C" w:rsidRPr="00730AD1" w:rsidRDefault="00ED325C" w:rsidP="00730AD1">
      <w:pPr>
        <w:spacing w:line="276" w:lineRule="auto"/>
        <w:ind w:firstLine="284"/>
        <w:jc w:val="both"/>
        <w:rPr>
          <w:b/>
          <w:color w:val="000000" w:themeColor="text1"/>
        </w:rPr>
      </w:pPr>
    </w:p>
    <w:p w:rsidR="00135A1A" w:rsidRPr="00730AD1" w:rsidRDefault="00135A1A" w:rsidP="00730AD1">
      <w:pPr>
        <w:spacing w:line="276" w:lineRule="auto"/>
        <w:ind w:firstLine="284"/>
        <w:jc w:val="both"/>
        <w:rPr>
          <w:b/>
          <w:color w:val="000000" w:themeColor="text1"/>
        </w:rPr>
      </w:pPr>
    </w:p>
    <w:p w:rsidR="002A3EA8" w:rsidRPr="00730AD1" w:rsidRDefault="002A3EA8" w:rsidP="00730AD1">
      <w:pPr>
        <w:pStyle w:val="20"/>
        <w:spacing w:before="0" w:line="276" w:lineRule="auto"/>
        <w:jc w:val="both"/>
        <w:rPr>
          <w:rFonts w:ascii="Times New Roman" w:hAnsi="Times New Roman" w:cs="Times New Roman"/>
          <w:caps/>
          <w:color w:val="000000" w:themeColor="text1"/>
          <w:sz w:val="24"/>
          <w:szCs w:val="24"/>
        </w:rPr>
      </w:pPr>
      <w:bookmarkStart w:id="187" w:name="_Toc97114977"/>
      <w:r w:rsidRPr="00730AD1">
        <w:rPr>
          <w:rFonts w:ascii="Times New Roman" w:hAnsi="Times New Roman" w:cs="Times New Roman"/>
          <w:caps/>
          <w:color w:val="000000" w:themeColor="text1"/>
          <w:sz w:val="24"/>
          <w:szCs w:val="24"/>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187"/>
    </w:p>
    <w:p w:rsidR="002A3EA8" w:rsidRPr="00730AD1" w:rsidRDefault="002A3EA8" w:rsidP="00730AD1">
      <w:pPr>
        <w:spacing w:line="276" w:lineRule="auto"/>
        <w:ind w:firstLine="709"/>
        <w:jc w:val="both"/>
        <w:rPr>
          <w:b/>
          <w:color w:val="000000" w:themeColor="text1"/>
        </w:rPr>
      </w:pPr>
    </w:p>
    <w:p w:rsidR="002A3EA8" w:rsidRPr="00730AD1" w:rsidRDefault="002A3EA8" w:rsidP="00730AD1">
      <w:pPr>
        <w:spacing w:line="276" w:lineRule="auto"/>
        <w:ind w:firstLine="709"/>
        <w:jc w:val="both"/>
        <w:rPr>
          <w:color w:val="000000" w:themeColor="text1"/>
        </w:rPr>
      </w:pPr>
    </w:p>
    <w:p w:rsidR="00285DC6" w:rsidRPr="00730AD1" w:rsidRDefault="002A3EA8" w:rsidP="00730AD1">
      <w:pPr>
        <w:pStyle w:val="20"/>
        <w:spacing w:before="0" w:line="276" w:lineRule="auto"/>
        <w:jc w:val="both"/>
        <w:rPr>
          <w:rFonts w:ascii="Times New Roman" w:hAnsi="Times New Roman" w:cs="Times New Roman"/>
          <w:caps/>
          <w:color w:val="000000" w:themeColor="text1"/>
          <w:sz w:val="24"/>
          <w:szCs w:val="24"/>
        </w:rPr>
      </w:pPr>
      <w:bookmarkStart w:id="188" w:name="_Toc97114978"/>
      <w:r w:rsidRPr="00730AD1">
        <w:rPr>
          <w:rFonts w:ascii="Times New Roman" w:hAnsi="Times New Roman" w:cs="Times New Roman"/>
          <w:caps/>
          <w:color w:val="000000" w:themeColor="text1"/>
          <w:sz w:val="24"/>
          <w:szCs w:val="24"/>
        </w:rPr>
        <w:t xml:space="preserve">2.3.1.  учебный план </w:t>
      </w:r>
      <w:bookmarkEnd w:id="188"/>
      <w:r w:rsidR="00285DC6" w:rsidRPr="00730AD1">
        <w:rPr>
          <w:rFonts w:ascii="Times New Roman" w:hAnsi="Times New Roman" w:cs="Times New Roman"/>
          <w:caps/>
          <w:color w:val="000000" w:themeColor="text1"/>
          <w:sz w:val="24"/>
          <w:szCs w:val="24"/>
        </w:rPr>
        <w:t>адаптированной основной образовательной программы основного общего образования обучающихся с задержкой психического развития</w:t>
      </w:r>
    </w:p>
    <w:p w:rsidR="00650EDE" w:rsidRPr="00730AD1" w:rsidRDefault="00650EDE" w:rsidP="00730AD1">
      <w:pPr>
        <w:tabs>
          <w:tab w:val="left" w:pos="709"/>
        </w:tabs>
        <w:spacing w:line="276" w:lineRule="auto"/>
        <w:ind w:right="240"/>
        <w:jc w:val="both"/>
        <w:rPr>
          <w:b/>
        </w:rPr>
      </w:pPr>
    </w:p>
    <w:p w:rsidR="00135A1A" w:rsidRPr="00730AD1" w:rsidRDefault="00135A1A" w:rsidP="00730AD1">
      <w:pPr>
        <w:spacing w:line="276" w:lineRule="auto"/>
        <w:jc w:val="both"/>
        <w:outlineLvl w:val="0"/>
      </w:pPr>
      <w:r w:rsidRPr="00730AD1">
        <w:t>Учебный план составлен  для учащихся с задержкой психического развития , реализующих адаптированную основную образовательную  программу основного общего образования, соответствующую ФГОС ООО( приказ Министерства просвещения РФ от 31.05.2021г №287)</w:t>
      </w:r>
    </w:p>
    <w:p w:rsidR="00135A1A" w:rsidRPr="00730AD1" w:rsidRDefault="00135A1A" w:rsidP="00730AD1">
      <w:pPr>
        <w:spacing w:line="276" w:lineRule="auto"/>
        <w:jc w:val="both"/>
      </w:pPr>
      <w:r w:rsidRPr="00730AD1">
        <w:t>В качестве учебного плана ООО МБОУ ВКСОШ выбран учебный план Вариант 1.</w:t>
      </w:r>
    </w:p>
    <w:p w:rsidR="00135A1A" w:rsidRPr="00730AD1" w:rsidRDefault="00135A1A" w:rsidP="00730AD1">
      <w:pPr>
        <w:spacing w:line="276" w:lineRule="auto"/>
        <w:jc w:val="both"/>
      </w:pPr>
      <w:r w:rsidRPr="00730AD1">
        <w:t>Обязательные предметные области и учебные предметы соответствуют положениям федерального учебного плана в ФОП ООО.</w:t>
      </w:r>
    </w:p>
    <w:p w:rsidR="00135A1A" w:rsidRPr="00730AD1" w:rsidRDefault="00135A1A" w:rsidP="00730AD1">
      <w:pPr>
        <w:spacing w:line="276" w:lineRule="auto"/>
        <w:jc w:val="both"/>
        <w:rPr>
          <w:b/>
        </w:rPr>
      </w:pPr>
      <w:r w:rsidRPr="00730AD1">
        <w:rPr>
          <w:rStyle w:val="markedcontent"/>
        </w:rPr>
        <w:t xml:space="preserve">Учебный план, </w:t>
      </w:r>
      <w:r w:rsidRPr="00730AD1">
        <w:rPr>
          <w:b/>
        </w:rPr>
        <w:t xml:space="preserve">реализующий адаптированную общеобразовательную программу </w:t>
      </w:r>
    </w:p>
    <w:p w:rsidR="00135A1A" w:rsidRPr="00730AD1" w:rsidRDefault="00135A1A" w:rsidP="00730AD1">
      <w:pPr>
        <w:spacing w:line="276" w:lineRule="auto"/>
        <w:jc w:val="both"/>
        <w:outlineLvl w:val="0"/>
        <w:rPr>
          <w:rStyle w:val="markedcontent"/>
          <w:b/>
          <w:bCs/>
        </w:rPr>
      </w:pPr>
      <w:r w:rsidRPr="00730AD1">
        <w:rPr>
          <w:rStyle w:val="markedcontent"/>
        </w:rPr>
        <w:t xml:space="preserve">основного общего образования (далее - учебный план) для </w:t>
      </w:r>
      <w:r w:rsidRPr="00730AD1">
        <w:rPr>
          <w:b/>
          <w:bCs/>
        </w:rPr>
        <w:t xml:space="preserve">обучающихся </w:t>
      </w:r>
      <w:r w:rsidRPr="00730AD1">
        <w:rPr>
          <w:rStyle w:val="markedcontent"/>
        </w:rPr>
        <w:t>5-9 классов</w:t>
      </w:r>
      <w:r w:rsidRPr="00730AD1">
        <w:rPr>
          <w:b/>
          <w:bCs/>
        </w:rPr>
        <w:t xml:space="preserve"> с </w:t>
      </w:r>
      <w:r w:rsidRPr="00730AD1">
        <w:rPr>
          <w:b/>
        </w:rPr>
        <w:t>задержкой психического развития</w:t>
      </w:r>
      <w:r w:rsidRPr="00730AD1">
        <w:rPr>
          <w:rStyle w:val="markedcontent"/>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35A1A" w:rsidRPr="00730AD1" w:rsidRDefault="00135A1A" w:rsidP="00730AD1">
      <w:pPr>
        <w:spacing w:line="276" w:lineRule="auto"/>
        <w:jc w:val="both"/>
        <w:rPr>
          <w:rStyle w:val="markedcontent"/>
        </w:rPr>
      </w:pPr>
      <w:r w:rsidRPr="00730AD1">
        <w:rPr>
          <w:rStyle w:val="markedcontent"/>
        </w:rPr>
        <w:t>Учебный план является частью образовательной программы МБОУ ВКСОШ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164B5" w:rsidRPr="00C27EBF" w:rsidRDefault="00C164B5" w:rsidP="00C27EBF">
      <w:pPr>
        <w:pStyle w:val="10"/>
        <w:spacing w:line="276" w:lineRule="auto"/>
        <w:ind w:firstLine="540"/>
        <w:jc w:val="both"/>
        <w:rPr>
          <w:rFonts w:cs="Times New Roman"/>
          <w:b w:val="0"/>
          <w:sz w:val="24"/>
          <w:szCs w:val="24"/>
        </w:rPr>
      </w:pPr>
      <w:r w:rsidRPr="00730AD1">
        <w:rPr>
          <w:rFonts w:cs="Times New Roman"/>
          <w:b w:val="0"/>
          <w:sz w:val="24"/>
          <w:szCs w:val="24"/>
        </w:rPr>
        <w:t>В соответствии с ФГОС ООО количество учебных занятий в 5 классе составляет 986 часов, 6 класс – 1020 часов, 7 класс – 1088 часов, 8 класс – 1122 часа, 9 класс – 1122 часа.</w:t>
      </w:r>
    </w:p>
    <w:p w:rsidR="00C27EBF" w:rsidRPr="00C27EBF" w:rsidRDefault="00C27EBF" w:rsidP="00C27EBF">
      <w:pPr>
        <w:pStyle w:val="10"/>
        <w:spacing w:line="276" w:lineRule="auto"/>
        <w:ind w:firstLine="540"/>
        <w:jc w:val="both"/>
        <w:rPr>
          <w:b w:val="0"/>
          <w:sz w:val="24"/>
          <w:szCs w:val="24"/>
        </w:rPr>
      </w:pPr>
      <w:r w:rsidRPr="00C27EBF">
        <w:rPr>
          <w:sz w:val="24"/>
          <w:szCs w:val="24"/>
          <w:u w:val="single"/>
        </w:rPr>
        <w:t>Учебный план для 5-9 классов</w:t>
      </w:r>
      <w:r w:rsidRPr="00C27EBF">
        <w:rPr>
          <w:i/>
          <w:sz w:val="24"/>
          <w:szCs w:val="24"/>
          <w:u w:val="single"/>
        </w:rPr>
        <w:t xml:space="preserve"> </w:t>
      </w:r>
      <w:r w:rsidRPr="00C27EBF">
        <w:rPr>
          <w:sz w:val="24"/>
          <w:szCs w:val="24"/>
        </w:rPr>
        <w:t xml:space="preserve"> </w:t>
      </w:r>
      <w:r w:rsidRPr="00C27EBF">
        <w:rPr>
          <w:b w:val="0"/>
          <w:sz w:val="24"/>
          <w:szCs w:val="24"/>
        </w:rPr>
        <w:t>обеспечивает реализацию требований Федерального государственного образовательного стандарта основного общего образования, утвержденного приказом Минпросвещения России от 31.05.2021 №287.</w:t>
      </w:r>
    </w:p>
    <w:p w:rsidR="00C27EBF" w:rsidRPr="00C27EBF" w:rsidRDefault="00C27EBF" w:rsidP="00C27EBF">
      <w:pPr>
        <w:pStyle w:val="10"/>
        <w:spacing w:line="276" w:lineRule="auto"/>
        <w:ind w:firstLine="540"/>
        <w:jc w:val="both"/>
        <w:rPr>
          <w:b w:val="0"/>
          <w:sz w:val="24"/>
          <w:szCs w:val="24"/>
        </w:rPr>
      </w:pPr>
      <w:r w:rsidRPr="00C27EBF">
        <w:rPr>
          <w:b w:val="0"/>
          <w:sz w:val="24"/>
          <w:szCs w:val="24"/>
        </w:rPr>
        <w:t>Количество учебных занятий за 5 лет составляет 5338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C27EBF" w:rsidRPr="00C27EBF" w:rsidRDefault="00C27EBF" w:rsidP="00C27EBF">
      <w:pPr>
        <w:pStyle w:val="10"/>
        <w:spacing w:line="276" w:lineRule="auto"/>
        <w:ind w:firstLine="540"/>
        <w:jc w:val="both"/>
        <w:rPr>
          <w:b w:val="0"/>
          <w:sz w:val="24"/>
          <w:szCs w:val="24"/>
        </w:rPr>
      </w:pPr>
      <w:r w:rsidRPr="00C27EBF">
        <w:rPr>
          <w:b w:val="0"/>
          <w:sz w:val="24"/>
          <w:szCs w:val="24"/>
        </w:rPr>
        <w:t>В соответствии с ФГОС ООО количество учебных занятий в 5 классе составляет 986 часов, 6 класс – 1020 часов, 7 класс – 1088 часов, 8 класс – 1122 часа, 9 класс – 1122 часа.</w:t>
      </w:r>
    </w:p>
    <w:p w:rsidR="00C27EBF" w:rsidRPr="00C27EBF" w:rsidRDefault="00C27EBF" w:rsidP="00C27EBF">
      <w:pPr>
        <w:spacing w:line="276" w:lineRule="auto"/>
        <w:ind w:firstLine="709"/>
        <w:jc w:val="both"/>
      </w:pPr>
      <w:r w:rsidRPr="00C27EBF">
        <w:t>Для учащихся 5 - 9 классов уровня основного общего образования реализуется  1вариант учебного плана – для образовательных организаций, в которых обучение ведется на русском языке при 5-дневной  учебной неделе.</w:t>
      </w:r>
    </w:p>
    <w:p w:rsidR="00C27EBF" w:rsidRPr="00C27EBF" w:rsidRDefault="00C27EBF" w:rsidP="00C27EBF">
      <w:pPr>
        <w:spacing w:line="276" w:lineRule="auto"/>
        <w:ind w:firstLine="709"/>
        <w:jc w:val="both"/>
      </w:pPr>
      <w:r w:rsidRPr="00C27EBF">
        <w:t xml:space="preserve">Федеральные рабочие программы по учебным предметам «Русский язык», «Литература», «История», «Обществознание», «География», «Труд (технология)» и «Основы безопасности и защиты Родины» применяются непосредственно при реализации обязательной части образовательной программы основного общего образования. </w:t>
      </w:r>
    </w:p>
    <w:p w:rsidR="00C27EBF" w:rsidRPr="00C27EBF" w:rsidRDefault="00C27EBF" w:rsidP="00C27EBF">
      <w:pPr>
        <w:spacing w:line="276" w:lineRule="auto"/>
        <w:ind w:firstLine="709"/>
        <w:jc w:val="both"/>
      </w:pPr>
      <w:r w:rsidRPr="00C27EBF">
        <w:t>Обязательная</w:t>
      </w:r>
      <w:r w:rsidRPr="00C27EBF">
        <w:rPr>
          <w:rFonts w:eastAsia="Calibri"/>
        </w:rPr>
        <w:t xml:space="preserve"> предметная область «Русский язык и литература» </w:t>
      </w:r>
      <w:r w:rsidRPr="00C27EBF">
        <w:t>включает обязательные учебные предметы «Русский язык» (5 класс – 5 часов в неделю, 6 класс – 6 часов в неделю, 7 класс – 4 часа, 8-9 классы по 3 часа) и «Литература» (по 3 часа в 5, 6 и 9 классах и по 2 часа в 7 и 8 классах).</w:t>
      </w:r>
    </w:p>
    <w:p w:rsidR="00C27EBF" w:rsidRPr="00C27EBF" w:rsidRDefault="00C27EBF" w:rsidP="00C27EBF">
      <w:pPr>
        <w:pStyle w:val="af3"/>
        <w:spacing w:after="0" w:line="276" w:lineRule="auto"/>
        <w:ind w:firstLine="709"/>
        <w:jc w:val="both"/>
      </w:pPr>
      <w:r w:rsidRPr="00C27EBF">
        <w:t>Обязательная предметная область «Иностранные языки» включает обязательный учебный предмет «Иностранный язык (английский)» (по 3 часа).</w:t>
      </w:r>
    </w:p>
    <w:p w:rsidR="00C27EBF" w:rsidRPr="00C27EBF" w:rsidRDefault="00C27EBF" w:rsidP="00C27EBF">
      <w:pPr>
        <w:pStyle w:val="af3"/>
        <w:jc w:val="both"/>
      </w:pPr>
      <w:r w:rsidRPr="00C27EBF">
        <w:tab/>
        <w:t>С 2025-2026 учебного года ОДНКНР исключается из учебного плана как предметная область. Содержание учебного предмета ОДНКНР включается в обязательный учебный предмет «История».</w:t>
      </w:r>
    </w:p>
    <w:p w:rsidR="00C27EBF" w:rsidRPr="00C27EBF" w:rsidRDefault="00C27EBF" w:rsidP="00C27EBF">
      <w:pPr>
        <w:autoSpaceDE w:val="0"/>
        <w:autoSpaceDN w:val="0"/>
        <w:adjustRightInd w:val="0"/>
        <w:spacing w:line="276" w:lineRule="auto"/>
        <w:jc w:val="both"/>
      </w:pPr>
      <w:r w:rsidRPr="00C27EBF">
        <w:tab/>
        <w:t xml:space="preserve">Обязательная предметная область «Общественно-научные предметы» состоит из обязательных учебных предметов «История» (5-9 классы), «Обществознание» (6-9 классы), «География» (5-9 классы). </w:t>
      </w:r>
    </w:p>
    <w:p w:rsidR="00C27EBF" w:rsidRPr="00C27EBF" w:rsidRDefault="00C27EBF" w:rsidP="00C27EBF">
      <w:pPr>
        <w:pStyle w:val="af3"/>
        <w:spacing w:after="0"/>
        <w:ind w:right="139" w:firstLine="350"/>
        <w:jc w:val="both"/>
      </w:pPr>
    </w:p>
    <w:p w:rsidR="00C27EBF" w:rsidRPr="00C27EBF" w:rsidRDefault="00C27EBF" w:rsidP="00C27EBF">
      <w:pPr>
        <w:pStyle w:val="af3"/>
        <w:spacing w:after="0"/>
        <w:ind w:right="139" w:firstLine="350"/>
        <w:jc w:val="both"/>
      </w:pPr>
      <w:r w:rsidRPr="00C27EBF">
        <w:t>С 1 сентября 2025 года количество часов для изучения истории в 5-7 классах  составляет 3 часа в неделю:</w:t>
      </w:r>
    </w:p>
    <w:p w:rsidR="00C27EBF" w:rsidRPr="00C27EBF" w:rsidRDefault="00C27EBF" w:rsidP="00C27EBF">
      <w:pPr>
        <w:pStyle w:val="a8"/>
        <w:numPr>
          <w:ilvl w:val="0"/>
          <w:numId w:val="70"/>
        </w:numPr>
        <w:tabs>
          <w:tab w:val="left" w:pos="193"/>
        </w:tabs>
        <w:ind w:right="138" w:firstLine="0"/>
        <w:rPr>
          <w:rFonts w:ascii="Times New Roman" w:hAnsi="Times New Roman" w:cs="Times New Roman"/>
          <w:sz w:val="24"/>
          <w:szCs w:val="24"/>
          <w:lang w:val="ru-RU"/>
        </w:rPr>
      </w:pPr>
      <w:r w:rsidRPr="00C27EBF">
        <w:rPr>
          <w:rFonts w:ascii="Times New Roman" w:hAnsi="Times New Roman" w:cs="Times New Roman"/>
          <w:sz w:val="24"/>
          <w:szCs w:val="24"/>
          <w:lang w:val="ru-RU"/>
        </w:rPr>
        <w:t>5 класс - 68 часов Всеобщая история. История Древнего мира; 34 часа - История нашего края;</w:t>
      </w:r>
    </w:p>
    <w:p w:rsidR="00C27EBF" w:rsidRPr="00C27EBF" w:rsidRDefault="00C27EBF" w:rsidP="00C27EBF">
      <w:pPr>
        <w:pStyle w:val="af3"/>
        <w:spacing w:after="0"/>
        <w:ind w:right="139"/>
        <w:jc w:val="both"/>
      </w:pPr>
      <w:r w:rsidRPr="00C27EBF">
        <w:t>- 6 класс - 28 часов - Всеобщая история; История средних веков; 57 часов - История России, От Руси к Российскому государству; 17 часов -История нашего края;</w:t>
      </w:r>
    </w:p>
    <w:p w:rsidR="00C27EBF" w:rsidRPr="00C27EBF" w:rsidRDefault="00C27EBF" w:rsidP="00C27EBF">
      <w:pPr>
        <w:pStyle w:val="a8"/>
        <w:numPr>
          <w:ilvl w:val="0"/>
          <w:numId w:val="70"/>
        </w:numPr>
        <w:tabs>
          <w:tab w:val="left" w:pos="186"/>
        </w:tabs>
        <w:ind w:right="138" w:firstLine="0"/>
        <w:rPr>
          <w:rFonts w:ascii="Times New Roman" w:hAnsi="Times New Roman" w:cs="Times New Roman"/>
          <w:sz w:val="24"/>
          <w:szCs w:val="24"/>
          <w:lang w:val="ru-RU"/>
        </w:rPr>
      </w:pPr>
      <w:r w:rsidRPr="00C27EBF">
        <w:rPr>
          <w:rFonts w:ascii="Times New Roman" w:hAnsi="Times New Roman" w:cs="Times New Roman"/>
          <w:sz w:val="24"/>
          <w:szCs w:val="24"/>
          <w:lang w:val="ru-RU"/>
        </w:rPr>
        <w:t xml:space="preserve">7 класс - 28 часов Всеобщая история, История нового времени. Конец </w:t>
      </w:r>
      <w:r w:rsidRPr="00C27EBF">
        <w:rPr>
          <w:rFonts w:ascii="Times New Roman" w:hAnsi="Times New Roman" w:cs="Times New Roman"/>
          <w:sz w:val="24"/>
          <w:szCs w:val="24"/>
        </w:rPr>
        <w:t>XV</w:t>
      </w:r>
      <w:r w:rsidRPr="00C27EBF">
        <w:rPr>
          <w:rFonts w:ascii="Times New Roman" w:hAnsi="Times New Roman" w:cs="Times New Roman"/>
          <w:sz w:val="24"/>
          <w:szCs w:val="24"/>
          <w:lang w:val="ru-RU"/>
        </w:rPr>
        <w:t xml:space="preserve"> – </w:t>
      </w:r>
      <w:r w:rsidRPr="00C27EBF">
        <w:rPr>
          <w:rFonts w:ascii="Times New Roman" w:hAnsi="Times New Roman" w:cs="Times New Roman"/>
          <w:sz w:val="24"/>
          <w:szCs w:val="24"/>
        </w:rPr>
        <w:t>XVII</w:t>
      </w:r>
      <w:r w:rsidRPr="00C27EBF">
        <w:rPr>
          <w:rFonts w:ascii="Times New Roman" w:hAnsi="Times New Roman" w:cs="Times New Roman"/>
          <w:sz w:val="24"/>
          <w:szCs w:val="24"/>
          <w:lang w:val="ru-RU"/>
        </w:rPr>
        <w:t xml:space="preserve"> вв..; 57 часов История России. Россияв </w:t>
      </w:r>
      <w:r w:rsidRPr="00C27EBF">
        <w:rPr>
          <w:rFonts w:ascii="Times New Roman" w:hAnsi="Times New Roman" w:cs="Times New Roman"/>
          <w:sz w:val="24"/>
          <w:szCs w:val="24"/>
        </w:rPr>
        <w:t>XVI</w:t>
      </w:r>
      <w:r w:rsidRPr="00C27EBF">
        <w:rPr>
          <w:rFonts w:ascii="Times New Roman" w:hAnsi="Times New Roman" w:cs="Times New Roman"/>
          <w:sz w:val="24"/>
          <w:szCs w:val="24"/>
          <w:lang w:val="ru-RU"/>
        </w:rPr>
        <w:t>-</w:t>
      </w:r>
      <w:r w:rsidRPr="00C27EBF">
        <w:rPr>
          <w:rFonts w:ascii="Times New Roman" w:hAnsi="Times New Roman" w:cs="Times New Roman"/>
          <w:sz w:val="24"/>
          <w:szCs w:val="24"/>
        </w:rPr>
        <w:t>XVII</w:t>
      </w:r>
      <w:r w:rsidRPr="00C27EBF">
        <w:rPr>
          <w:rFonts w:ascii="Times New Roman" w:hAnsi="Times New Roman" w:cs="Times New Roman"/>
          <w:sz w:val="24"/>
          <w:szCs w:val="24"/>
          <w:lang w:val="ru-RU"/>
        </w:rPr>
        <w:t>вв.:от великого княжества к царству; 17 часов История нашего края.</w:t>
      </w:r>
    </w:p>
    <w:p w:rsidR="00C27EBF" w:rsidRPr="00C27EBF" w:rsidRDefault="00C27EBF" w:rsidP="00C27EBF">
      <w:pPr>
        <w:autoSpaceDE w:val="0"/>
        <w:autoSpaceDN w:val="0"/>
        <w:adjustRightInd w:val="0"/>
        <w:spacing w:line="276" w:lineRule="auto"/>
        <w:jc w:val="both"/>
      </w:pPr>
      <w:r w:rsidRPr="00C27EBF">
        <w:t xml:space="preserve"> </w:t>
      </w:r>
      <w:r w:rsidRPr="00C27EBF">
        <w:tab/>
        <w:t>Количество часов в учебном плане по предмету «История» составляет в 8 классе – 2 часа в неделю, в 9 классе – 2,5 часа в неделю.</w:t>
      </w:r>
    </w:p>
    <w:p w:rsidR="00C27EBF" w:rsidRPr="00C27EBF" w:rsidRDefault="00C27EBF" w:rsidP="00C27EBF">
      <w:pPr>
        <w:pStyle w:val="af3"/>
        <w:spacing w:before="120"/>
        <w:ind w:right="139"/>
      </w:pPr>
      <w:r w:rsidRPr="00C27EBF">
        <w:tab/>
        <w:t>Учебный предмет «Обществознание» в 5-7 классах не изучается. В 8-9 классах без изменений (обществознание изучается), 1 час – 8 класс, 1 час – 9 класс</w:t>
      </w:r>
    </w:p>
    <w:p w:rsidR="00C27EBF" w:rsidRPr="00C27EBF" w:rsidRDefault="00C27EBF" w:rsidP="00C27EBF">
      <w:pPr>
        <w:pStyle w:val="af3"/>
        <w:spacing w:after="0" w:line="276" w:lineRule="auto"/>
        <w:ind w:firstLine="709"/>
        <w:jc w:val="both"/>
        <w:rPr>
          <w:rFonts w:eastAsia="Calibri"/>
        </w:rPr>
      </w:pPr>
      <w:r w:rsidRPr="00C27EBF">
        <w:rPr>
          <w:rFonts w:eastAsia="Calibri"/>
        </w:rPr>
        <w:t>В о</w:t>
      </w:r>
      <w:r w:rsidRPr="00C27EBF">
        <w:t>бязательную</w:t>
      </w:r>
      <w:r w:rsidRPr="00C27EBF">
        <w:rPr>
          <w:rFonts w:eastAsia="Calibri"/>
        </w:rPr>
        <w:t xml:space="preserve"> предметную область «Математика и информатика» включены обязательные учебные предметы «Математика» (5-6 классы по 5 ч.), «Алгебра» (7-9 классы – по 3 ч.) и «Геометрия» (7-9 классы –  по 2 ч.), </w:t>
      </w:r>
      <w:r w:rsidRPr="00C27EBF">
        <w:rPr>
          <w:rFonts w:eastAsia="Calibri"/>
          <w:u w:val="single"/>
        </w:rPr>
        <w:t>«Вероятность и статистика»</w:t>
      </w:r>
      <w:r w:rsidRPr="00C27EBF">
        <w:rPr>
          <w:rFonts w:eastAsia="Calibri"/>
        </w:rPr>
        <w:t xml:space="preserve"> (7-9 класс – по 1 ч.), «Информатика» (7-9 классы – по 1 ч.).</w:t>
      </w:r>
    </w:p>
    <w:p w:rsidR="00C27EBF" w:rsidRPr="00C27EBF" w:rsidRDefault="00C27EBF" w:rsidP="00C27EBF">
      <w:pPr>
        <w:pStyle w:val="af3"/>
        <w:spacing w:after="0" w:line="276" w:lineRule="auto"/>
        <w:ind w:firstLine="567"/>
        <w:jc w:val="both"/>
        <w:rPr>
          <w:rFonts w:eastAsia="Calibri"/>
        </w:rPr>
      </w:pPr>
    </w:p>
    <w:p w:rsidR="00C27EBF" w:rsidRPr="00C27EBF" w:rsidRDefault="00C27EBF" w:rsidP="00C27EBF">
      <w:pPr>
        <w:pStyle w:val="af3"/>
        <w:spacing w:after="0" w:line="276" w:lineRule="auto"/>
        <w:ind w:firstLine="567"/>
        <w:jc w:val="both"/>
        <w:rPr>
          <w:rFonts w:eastAsia="Calibri"/>
        </w:rPr>
      </w:pPr>
      <w:r w:rsidRPr="00C27EBF">
        <w:rPr>
          <w:rFonts w:eastAsia="Calibri"/>
        </w:rPr>
        <w:t>В о</w:t>
      </w:r>
      <w:r w:rsidRPr="00C27EBF">
        <w:t>бязательную</w:t>
      </w:r>
      <w:r w:rsidRPr="00C27EBF">
        <w:rPr>
          <w:rFonts w:eastAsia="Calibri"/>
        </w:rPr>
        <w:t xml:space="preserve"> предметную область «Естественнонаучные предметы» включен обязательный учебный предмет  «Биология» (5-7 классы по 1ч., 8-9 классы – по 2 часа)</w:t>
      </w:r>
    </w:p>
    <w:p w:rsidR="00C27EBF" w:rsidRPr="00C27EBF" w:rsidRDefault="00C27EBF" w:rsidP="00C27EBF">
      <w:pPr>
        <w:pStyle w:val="af3"/>
        <w:spacing w:after="0" w:line="276" w:lineRule="auto"/>
        <w:ind w:firstLine="709"/>
        <w:jc w:val="both"/>
        <w:rPr>
          <w:rFonts w:eastAsia="Calibri"/>
        </w:rPr>
      </w:pPr>
      <w:r w:rsidRPr="00C27EBF">
        <w:rPr>
          <w:rFonts w:eastAsia="Calibri"/>
        </w:rPr>
        <w:t>В о</w:t>
      </w:r>
      <w:r w:rsidRPr="00C27EBF">
        <w:t>бязательную</w:t>
      </w:r>
      <w:r w:rsidRPr="00C27EBF">
        <w:rPr>
          <w:rFonts w:eastAsia="Calibri"/>
        </w:rPr>
        <w:t xml:space="preserve"> предметную область «Искусство» входят обязательные учебные предметы «Музыка» (5-8 классы по 1часу) и «Изобразительное искусство» (5-7 классы по 1часу).</w:t>
      </w:r>
    </w:p>
    <w:p w:rsidR="00C27EBF" w:rsidRPr="00C27EBF" w:rsidRDefault="00C27EBF" w:rsidP="00C27EBF">
      <w:pPr>
        <w:autoSpaceDE w:val="0"/>
        <w:autoSpaceDN w:val="0"/>
        <w:adjustRightInd w:val="0"/>
        <w:spacing w:line="276" w:lineRule="auto"/>
        <w:jc w:val="both"/>
        <w:rPr>
          <w:rFonts w:eastAsiaTheme="minorHAnsi"/>
          <w:color w:val="000000"/>
          <w:lang w:eastAsia="en-US"/>
        </w:rPr>
      </w:pPr>
      <w:r w:rsidRPr="00C27EBF">
        <w:rPr>
          <w:rFonts w:eastAsiaTheme="minorHAnsi"/>
          <w:color w:val="000000"/>
          <w:lang w:eastAsia="en-US"/>
        </w:rPr>
        <w:tab/>
        <w:t xml:space="preserve">Обязательная предметная область «Технология» включает обязательный учебный предмет «Труд (технология)» (5-9 классы). Учебный предмет «Труд (технология)» в 5-7 классах изучается по 2 часа в неделю, в 8-9 классах – по 1 часу в неделю. </w:t>
      </w:r>
    </w:p>
    <w:p w:rsidR="00C27EBF" w:rsidRPr="00C27EBF" w:rsidRDefault="00C27EBF" w:rsidP="00C27EBF">
      <w:pPr>
        <w:autoSpaceDE w:val="0"/>
        <w:autoSpaceDN w:val="0"/>
        <w:adjustRightInd w:val="0"/>
        <w:spacing w:line="276" w:lineRule="auto"/>
        <w:jc w:val="both"/>
        <w:rPr>
          <w:rFonts w:eastAsiaTheme="minorHAnsi"/>
          <w:color w:val="000000"/>
          <w:lang w:eastAsia="en-US"/>
        </w:rPr>
      </w:pPr>
      <w:r w:rsidRPr="00C27EBF">
        <w:rPr>
          <w:rFonts w:eastAsiaTheme="minorHAnsi"/>
          <w:color w:val="000000"/>
          <w:lang w:eastAsia="en-US"/>
        </w:rPr>
        <w:tab/>
      </w:r>
    </w:p>
    <w:p w:rsidR="00C27EBF" w:rsidRPr="00C27EBF" w:rsidRDefault="00C27EBF" w:rsidP="00C27EBF">
      <w:pPr>
        <w:autoSpaceDE w:val="0"/>
        <w:autoSpaceDN w:val="0"/>
        <w:adjustRightInd w:val="0"/>
        <w:spacing w:line="276" w:lineRule="auto"/>
        <w:jc w:val="both"/>
        <w:rPr>
          <w:rFonts w:eastAsiaTheme="minorHAnsi"/>
          <w:color w:val="000000"/>
          <w:lang w:eastAsia="en-US"/>
        </w:rPr>
      </w:pPr>
      <w:r w:rsidRPr="00C27EBF">
        <w:rPr>
          <w:rFonts w:eastAsiaTheme="minorHAnsi"/>
          <w:color w:val="000000"/>
          <w:lang w:eastAsia="en-US"/>
        </w:rPr>
        <w:t xml:space="preserve">Обязательная предметная область «Основы безопасности и защиты Родины» представлена обязательным учебным предметом «Основы безопасности и защиты Родины». «Основы безопасности и защиты Родины» изучается в 8-9 классах в объеме 1 часа в неделю (для обучающихся 8 классов проводятся 3-х дневные учебные сборы). </w:t>
      </w:r>
    </w:p>
    <w:p w:rsidR="00C27EBF" w:rsidRPr="00C27EBF" w:rsidRDefault="00C27EBF" w:rsidP="00C27EBF">
      <w:pPr>
        <w:spacing w:line="276" w:lineRule="auto"/>
        <w:ind w:firstLine="709"/>
        <w:jc w:val="both"/>
      </w:pPr>
      <w:r w:rsidRPr="00C27EBF">
        <w:rPr>
          <w:rFonts w:eastAsiaTheme="minorHAnsi"/>
          <w:color w:val="000000"/>
          <w:lang w:eastAsia="en-US"/>
        </w:rPr>
        <w:t xml:space="preserve">Обязательная предметная область «Физическая культура» представлена обязательным учебным предметом «Физическая культура» (в 5-9 классах </w:t>
      </w:r>
      <w:r w:rsidRPr="00C27EBF">
        <w:t xml:space="preserve">изучается по 2 часа в неделю).  </w:t>
      </w:r>
    </w:p>
    <w:p w:rsidR="00C27EBF" w:rsidRPr="00C27EBF" w:rsidRDefault="00C27EBF" w:rsidP="00C27EBF">
      <w:pPr>
        <w:spacing w:line="276" w:lineRule="auto"/>
        <w:ind w:firstLine="709"/>
        <w:jc w:val="both"/>
      </w:pPr>
    </w:p>
    <w:p w:rsidR="00C27EBF" w:rsidRPr="00C27EBF" w:rsidRDefault="00C27EBF" w:rsidP="00C27EBF">
      <w:pPr>
        <w:spacing w:line="276" w:lineRule="auto"/>
        <w:ind w:firstLine="709"/>
        <w:jc w:val="both"/>
        <w:rPr>
          <w:b/>
          <w:bCs/>
          <w:i/>
        </w:rPr>
      </w:pPr>
      <w:r w:rsidRPr="00C27EBF">
        <w:rPr>
          <w:b/>
          <w:bCs/>
          <w:i/>
        </w:rPr>
        <w:t>Часть, формируемая участниками образовательных отношений, п</w:t>
      </w:r>
      <w:r w:rsidRPr="00C27EBF">
        <w:rPr>
          <w:b/>
          <w:i/>
        </w:rPr>
        <w:t xml:space="preserve">ри 5-дневной учебной неделе </w:t>
      </w:r>
      <w:r w:rsidRPr="00C27EBF">
        <w:rPr>
          <w:b/>
          <w:bCs/>
          <w:i/>
        </w:rPr>
        <w:t xml:space="preserve">составляет по 2 часа в неделю в 5,6,7,8 классах, в 9  классе – 0,5 часа. </w:t>
      </w:r>
    </w:p>
    <w:p w:rsidR="00C27EBF" w:rsidRPr="00C27EBF" w:rsidRDefault="00C27EBF" w:rsidP="00C27EBF">
      <w:pPr>
        <w:spacing w:line="276" w:lineRule="auto"/>
        <w:ind w:firstLine="709"/>
        <w:jc w:val="both"/>
        <w:rPr>
          <w:i/>
        </w:rPr>
      </w:pPr>
      <w:r w:rsidRPr="00C27EBF">
        <w:rPr>
          <w:rFonts w:cs="SchoolBookSanPin"/>
          <w:i/>
          <w:color w:val="000000"/>
        </w:rPr>
        <w:t>С целью удовлетворения различных интересов обу</w:t>
      </w:r>
      <w:r w:rsidRPr="00C27EBF">
        <w:rPr>
          <w:rFonts w:cs="SchoolBookSanPin"/>
          <w:i/>
          <w:color w:val="000000"/>
        </w:rPr>
        <w:softHyphen/>
        <w:t>чающихся, потребностей в физическом развитии и совершен</w:t>
      </w:r>
      <w:r w:rsidRPr="00C27EBF">
        <w:rPr>
          <w:rFonts w:cs="SchoolBookSanPin"/>
          <w:i/>
          <w:color w:val="000000"/>
        </w:rPr>
        <w:softHyphen/>
        <w:t>ствовании</w:t>
      </w:r>
      <w:r w:rsidRPr="00C27EBF">
        <w:rPr>
          <w:i/>
        </w:rPr>
        <w:t xml:space="preserve"> в соответствии с СанПиН 1.2.3685-21,  введен 3 час учебных занятий физической культурой («Футбол в школе» в 5,6 и 7, 8 классах  по 1 часу). Третий час физкультуры в 9 классе реализуется за счет посещения обучающимися спортивных секций, школьного спортивного клуба.</w:t>
      </w:r>
    </w:p>
    <w:p w:rsidR="00C27EBF" w:rsidRPr="00C27EBF" w:rsidRDefault="00C27EBF" w:rsidP="00C27EBF">
      <w:pPr>
        <w:spacing w:line="276" w:lineRule="auto"/>
        <w:ind w:firstLine="709"/>
        <w:jc w:val="both"/>
        <w:rPr>
          <w:i/>
          <w:shd w:val="clear" w:color="auto" w:fill="FFFFFF"/>
          <w:lang w:bidi="ru-RU"/>
        </w:rPr>
      </w:pPr>
      <w:r w:rsidRPr="00C27EBF">
        <w:rPr>
          <w:i/>
        </w:rPr>
        <w:t>С целью формирования  целостного представления о малой Родине – Донском крае и адекватного понимания места человека в нём, введен  курс «Доноведение»   в 5 и 6  классах  (по 1 часу)</w:t>
      </w:r>
      <w:r w:rsidRPr="00C27EBF">
        <w:rPr>
          <w:i/>
          <w:shd w:val="clear" w:color="auto" w:fill="FFFFFF"/>
          <w:lang w:bidi="ru-RU"/>
        </w:rPr>
        <w:t xml:space="preserve">. </w:t>
      </w:r>
    </w:p>
    <w:p w:rsidR="00C27EBF" w:rsidRPr="00C27EBF" w:rsidRDefault="00C27EBF" w:rsidP="00C27EBF">
      <w:pPr>
        <w:spacing w:line="276" w:lineRule="auto"/>
        <w:ind w:firstLine="709"/>
        <w:jc w:val="both"/>
        <w:rPr>
          <w:rFonts w:eastAsia="Calibri"/>
          <w:i/>
        </w:rPr>
      </w:pPr>
      <w:r w:rsidRPr="00C27EBF">
        <w:rPr>
          <w:rFonts w:eastAsia="Calibri"/>
          <w:i/>
        </w:rPr>
        <w:t>В целях формирования интереса к изучению биологии и химии, географии развития любознательности, расширение знаний об окружающем мире, умению применять полученные практические навыки и знания на практике, введёны курсы «Мир растений» в 7 классе (1 час) и «Биохимическая лаборатория» в 8 классе (1 час.), «Географический мир» в 9 классе (0,5 часа).</w:t>
      </w:r>
    </w:p>
    <w:p w:rsidR="00C27EBF" w:rsidRPr="00C27EBF" w:rsidRDefault="00C27EBF" w:rsidP="00C27EBF">
      <w:pPr>
        <w:spacing w:line="276" w:lineRule="auto"/>
        <w:ind w:firstLine="709"/>
        <w:jc w:val="both"/>
        <w:rPr>
          <w:i/>
          <w:color w:val="FF0000"/>
          <w:shd w:val="clear" w:color="auto" w:fill="FFFFFF"/>
          <w:lang w:bidi="ru-RU"/>
        </w:rPr>
      </w:pPr>
    </w:p>
    <w:p w:rsidR="00C27EBF" w:rsidRPr="00C27EBF" w:rsidRDefault="00C27EBF" w:rsidP="00C27EBF">
      <w:pPr>
        <w:spacing w:line="276" w:lineRule="auto"/>
        <w:ind w:firstLine="709"/>
        <w:jc w:val="both"/>
      </w:pPr>
      <w:r w:rsidRPr="00C27EBF">
        <w:rPr>
          <w:bCs/>
        </w:rPr>
        <w:t xml:space="preserve">Максимально допустимая недельная нагрузка при 5-дневной учебной неделе в соответствии с </w:t>
      </w:r>
      <w:r w:rsidRPr="00C27EBF">
        <w:t xml:space="preserve">Гигиеническими нормативами </w:t>
      </w:r>
      <w:r w:rsidRPr="00C27EBF">
        <w:rPr>
          <w:bCs/>
        </w:rPr>
        <w:t xml:space="preserve">в 5 классе составляет </w:t>
      </w:r>
      <w:r w:rsidRPr="00C27EBF">
        <w:t>29 часов, 6 класс – 30 часов, в 7 классе – 32 часа, в 8-9 классах - 33 часа. Н</w:t>
      </w:r>
      <w:r w:rsidRPr="00C27EBF">
        <w:rPr>
          <w:bCs/>
        </w:rPr>
        <w:t xml:space="preserve">едельная нагрузка при 5-дневной учебной неделе соответствует </w:t>
      </w:r>
      <w:r w:rsidRPr="00C27EBF">
        <w:t>Гигиеническим нормативам.</w:t>
      </w:r>
    </w:p>
    <w:p w:rsidR="00C27EBF" w:rsidRDefault="00C27EBF" w:rsidP="00C27EBF">
      <w:pPr>
        <w:rPr>
          <w:rFonts w:eastAsia="Calibri"/>
        </w:rPr>
      </w:pPr>
    </w:p>
    <w:p w:rsidR="00135A1A" w:rsidRPr="00730AD1" w:rsidRDefault="00135A1A" w:rsidP="00730AD1">
      <w:pPr>
        <w:spacing w:line="276" w:lineRule="auto"/>
        <w:ind w:firstLine="708"/>
        <w:jc w:val="both"/>
      </w:pPr>
      <w:r w:rsidRPr="00730AD1">
        <w:t>Учебный план предусматривает   обязательные индивидуальные и  групповые коррекционные занятия, отведенные на коррекцию индивидуальных недостатков обучающихся с задержкой психического развития, для восполнения пробелов в знаниях детей и осуществления принципа дифференциации образования.</w:t>
      </w:r>
    </w:p>
    <w:p w:rsidR="00135A1A" w:rsidRPr="00730AD1" w:rsidRDefault="00135A1A" w:rsidP="00730AD1">
      <w:pPr>
        <w:spacing w:line="276" w:lineRule="auto"/>
        <w:ind w:firstLine="708"/>
        <w:jc w:val="both"/>
      </w:pPr>
      <w:r w:rsidRPr="00730AD1">
        <w:rPr>
          <w:b/>
        </w:rPr>
        <w:t>Коррекционно-развивающая область</w:t>
      </w:r>
      <w:r w:rsidRPr="00730AD1">
        <w:t xml:space="preserve"> включена в структуру учебного плана с целью коррекции недостатков психофизического развития обучающихся и является обязательной частью внеурочной деятельности. Представлена фронтальными и индивидуальными коррекционно-развивающими занятиями, направленными на коррекцию дефекта и формирование навыков адаптации личности в современных жизненных условиях. Коррекционные (индивидуальные, подгрупповые) занятия проводятся педагогом-психологом, учителем-логопедом, педагогами Школы. </w:t>
      </w:r>
    </w:p>
    <w:p w:rsidR="00135A1A" w:rsidRPr="00730AD1" w:rsidRDefault="00135A1A" w:rsidP="00730AD1">
      <w:pPr>
        <w:spacing w:line="276" w:lineRule="auto"/>
        <w:ind w:firstLine="708"/>
        <w:jc w:val="both"/>
      </w:pPr>
      <w:r w:rsidRPr="00730AD1">
        <w:t xml:space="preserve">Выбор коррекционно-развивающих курсов для индивидуальных и групповых занятий, осуществляется Школой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w:t>
      </w:r>
    </w:p>
    <w:p w:rsidR="00135A1A" w:rsidRPr="00730AD1" w:rsidRDefault="00135A1A" w:rsidP="00730AD1">
      <w:pPr>
        <w:spacing w:line="276" w:lineRule="auto"/>
        <w:ind w:firstLine="708"/>
        <w:jc w:val="both"/>
      </w:pPr>
      <w:r w:rsidRPr="00730AD1">
        <w:t xml:space="preserve">Коррекционно-развивающие занятия проводятся в индивидуальной и групповой форме. На индивидуальные коррекционные занятия отводится до 25 мин., на групповые занятия – до 40 минут. </w:t>
      </w:r>
    </w:p>
    <w:p w:rsidR="00135A1A" w:rsidRPr="00730AD1" w:rsidRDefault="00135A1A" w:rsidP="00730AD1">
      <w:pPr>
        <w:spacing w:line="276" w:lineRule="auto"/>
        <w:ind w:firstLine="708"/>
        <w:jc w:val="both"/>
      </w:pPr>
      <w:r w:rsidRPr="00730AD1">
        <w:rPr>
          <w:b/>
        </w:rPr>
        <w:t>Внеурочная деятельность</w:t>
      </w:r>
      <w:r w:rsidRPr="00730AD1">
        <w:t xml:space="preserve"> является обязательным компонентом учебного плана. </w:t>
      </w:r>
    </w:p>
    <w:p w:rsidR="00135A1A" w:rsidRPr="00730AD1" w:rsidRDefault="00135A1A" w:rsidP="00730AD1">
      <w:pPr>
        <w:shd w:val="clear" w:color="auto" w:fill="FFFFFF"/>
        <w:autoSpaceDE w:val="0"/>
        <w:autoSpaceDN w:val="0"/>
        <w:adjustRightInd w:val="0"/>
        <w:spacing w:line="276" w:lineRule="auto"/>
        <w:jc w:val="both"/>
        <w:rPr>
          <w:color w:val="FF0000"/>
        </w:rPr>
      </w:pPr>
      <w:r w:rsidRPr="00730AD1">
        <w:rPr>
          <w:color w:val="000000"/>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r w:rsidRPr="00730AD1">
        <w:rPr>
          <w:color w:val="FF0000"/>
        </w:rPr>
        <w:t xml:space="preserve"> </w:t>
      </w:r>
    </w:p>
    <w:p w:rsidR="00135A1A" w:rsidRPr="00730AD1" w:rsidRDefault="00135A1A" w:rsidP="00730AD1">
      <w:pPr>
        <w:shd w:val="clear" w:color="auto" w:fill="FFFFFF"/>
        <w:autoSpaceDE w:val="0"/>
        <w:autoSpaceDN w:val="0"/>
        <w:adjustRightInd w:val="0"/>
        <w:spacing w:line="276" w:lineRule="auto"/>
        <w:jc w:val="both"/>
      </w:pPr>
      <w:r w:rsidRPr="00730AD1">
        <w:rPr>
          <w:color w:val="000000"/>
        </w:rPr>
        <w:t>Внеурочная деятельность в соответствии с требованиями ФГОС ООО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35A1A" w:rsidRPr="00730AD1" w:rsidRDefault="00135A1A" w:rsidP="00730AD1">
      <w:pPr>
        <w:shd w:val="clear" w:color="auto" w:fill="FFFFFF"/>
        <w:autoSpaceDE w:val="0"/>
        <w:autoSpaceDN w:val="0"/>
        <w:adjustRightInd w:val="0"/>
        <w:spacing w:line="276" w:lineRule="auto"/>
        <w:jc w:val="both"/>
        <w:rPr>
          <w:rFonts w:eastAsiaTheme="minorHAnsi"/>
        </w:rPr>
      </w:pPr>
      <w:r w:rsidRPr="00730AD1">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135A1A" w:rsidRPr="00730AD1" w:rsidRDefault="00135A1A" w:rsidP="00730AD1">
      <w:pPr>
        <w:spacing w:line="276" w:lineRule="auto"/>
        <w:jc w:val="both"/>
        <w:rPr>
          <w:rStyle w:val="markedcontent"/>
        </w:rPr>
      </w:pPr>
      <w:r w:rsidRPr="00730AD1">
        <w:rPr>
          <w:color w:val="000000"/>
        </w:rPr>
        <w:t>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135A1A" w:rsidRPr="00730AD1" w:rsidRDefault="00135A1A" w:rsidP="00730AD1">
      <w:pPr>
        <w:spacing w:line="276" w:lineRule="auto"/>
        <w:jc w:val="both"/>
      </w:pPr>
      <w:r w:rsidRPr="00730AD1">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АОП ООО.</w:t>
      </w:r>
    </w:p>
    <w:p w:rsidR="00135A1A" w:rsidRDefault="00135A1A" w:rsidP="00730AD1">
      <w:pPr>
        <w:tabs>
          <w:tab w:val="left" w:pos="709"/>
        </w:tabs>
        <w:spacing w:line="276" w:lineRule="auto"/>
        <w:ind w:right="240"/>
        <w:jc w:val="both"/>
        <w:rPr>
          <w:b/>
        </w:rPr>
      </w:pPr>
    </w:p>
    <w:p w:rsidR="00C27EBF" w:rsidRPr="00B50D61" w:rsidRDefault="00C27EBF" w:rsidP="00C27EBF">
      <w:pPr>
        <w:jc w:val="center"/>
        <w:rPr>
          <w:b/>
          <w:sz w:val="28"/>
          <w:szCs w:val="28"/>
        </w:rPr>
      </w:pPr>
      <w:r w:rsidRPr="00B50D61">
        <w:rPr>
          <w:b/>
          <w:sz w:val="28"/>
          <w:szCs w:val="28"/>
        </w:rPr>
        <w:t>Учебный план (недельный)</w:t>
      </w:r>
    </w:p>
    <w:p w:rsidR="00C27EBF" w:rsidRPr="00B50D61" w:rsidRDefault="00C27EBF" w:rsidP="00C27EBF">
      <w:pPr>
        <w:ind w:firstLine="708"/>
        <w:jc w:val="center"/>
        <w:rPr>
          <w:b/>
          <w:sz w:val="28"/>
          <w:szCs w:val="28"/>
        </w:rPr>
      </w:pPr>
      <w:r w:rsidRPr="00B50D61">
        <w:rPr>
          <w:b/>
          <w:sz w:val="28"/>
          <w:szCs w:val="28"/>
        </w:rPr>
        <w:t xml:space="preserve">МБОУ ВКСОШ Усть-Донецкого района Ростовской области </w:t>
      </w:r>
    </w:p>
    <w:p w:rsidR="00C27EBF" w:rsidRPr="00B50D61" w:rsidRDefault="00C27EBF" w:rsidP="00C27EBF">
      <w:pPr>
        <w:ind w:firstLine="708"/>
        <w:jc w:val="center"/>
        <w:rPr>
          <w:b/>
          <w:sz w:val="28"/>
          <w:szCs w:val="28"/>
        </w:rPr>
      </w:pPr>
      <w:r w:rsidRPr="00B50D61">
        <w:rPr>
          <w:b/>
          <w:sz w:val="28"/>
          <w:szCs w:val="28"/>
        </w:rPr>
        <w:t>на уровне основного общего образования</w:t>
      </w:r>
    </w:p>
    <w:p w:rsidR="00C27EBF" w:rsidRPr="00B50D61" w:rsidRDefault="00C27EBF" w:rsidP="00C27EBF">
      <w:pPr>
        <w:ind w:firstLine="708"/>
        <w:jc w:val="center"/>
        <w:rPr>
          <w:b/>
          <w:sz w:val="28"/>
          <w:szCs w:val="28"/>
        </w:rPr>
      </w:pPr>
      <w:r w:rsidRPr="00B50D61">
        <w:rPr>
          <w:b/>
          <w:sz w:val="28"/>
          <w:szCs w:val="28"/>
        </w:rPr>
        <w:t xml:space="preserve"> (5-9 классы) на 2025-2026 учебный год.</w:t>
      </w:r>
    </w:p>
    <w:p w:rsidR="00C27EBF" w:rsidRPr="00B50D61" w:rsidRDefault="00C27EBF" w:rsidP="00C27EBF">
      <w:pPr>
        <w:ind w:firstLine="708"/>
        <w:jc w:val="center"/>
        <w:rPr>
          <w:b/>
          <w:sz w:val="28"/>
          <w:szCs w:val="28"/>
        </w:rPr>
      </w:pPr>
      <w:r w:rsidRPr="00B50D61">
        <w:rPr>
          <w:b/>
          <w:sz w:val="28"/>
          <w:szCs w:val="28"/>
        </w:rPr>
        <w:t>(обновленный ФГОС ООО)</w:t>
      </w:r>
    </w:p>
    <w:p w:rsidR="00C27EBF" w:rsidRPr="00B50D61" w:rsidRDefault="00C27EBF" w:rsidP="00C27EBF">
      <w:pPr>
        <w:ind w:firstLine="708"/>
        <w:jc w:val="center"/>
        <w:rPr>
          <w:b/>
          <w:sz w:val="28"/>
          <w:szCs w:val="28"/>
        </w:rPr>
      </w:pPr>
      <w:r w:rsidRPr="00B50D61">
        <w:rPr>
          <w:b/>
          <w:sz w:val="28"/>
          <w:szCs w:val="28"/>
        </w:rPr>
        <w:t>ООП ООО (5-дневная учебная неделя)</w:t>
      </w:r>
    </w:p>
    <w:p w:rsidR="00C27EBF" w:rsidRPr="00B50D61" w:rsidRDefault="00C27EBF" w:rsidP="00C27EBF">
      <w:pPr>
        <w:ind w:firstLine="708"/>
        <w:jc w:val="center"/>
        <w:rPr>
          <w:b/>
        </w:rPr>
      </w:pPr>
    </w:p>
    <w:tbl>
      <w:tblPr>
        <w:tblW w:w="1093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4"/>
        <w:gridCol w:w="3253"/>
        <w:gridCol w:w="708"/>
        <w:gridCol w:w="709"/>
        <w:gridCol w:w="709"/>
        <w:gridCol w:w="709"/>
        <w:gridCol w:w="709"/>
        <w:gridCol w:w="999"/>
      </w:tblGrid>
      <w:tr w:rsidR="00C27EBF" w:rsidRPr="00290A26" w:rsidTr="001C06E6">
        <w:trPr>
          <w:trHeight w:val="375"/>
          <w:jc w:val="center"/>
        </w:trPr>
        <w:tc>
          <w:tcPr>
            <w:tcW w:w="3134" w:type="dxa"/>
            <w:vMerge w:val="restart"/>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tabs>
                <w:tab w:val="left" w:pos="4500"/>
                <w:tab w:val="left" w:pos="9180"/>
                <w:tab w:val="left" w:pos="9360"/>
              </w:tabs>
              <w:rPr>
                <w:b/>
                <w:bCs/>
              </w:rPr>
            </w:pPr>
            <w:r w:rsidRPr="00290A26">
              <w:rPr>
                <w:b/>
                <w:bCs/>
              </w:rPr>
              <w:t>Предметные области</w:t>
            </w:r>
          </w:p>
        </w:tc>
        <w:tc>
          <w:tcPr>
            <w:tcW w:w="3253" w:type="dxa"/>
            <w:vMerge w:val="restart"/>
            <w:tcBorders>
              <w:top w:val="single" w:sz="4" w:space="0" w:color="auto"/>
              <w:left w:val="single" w:sz="4" w:space="0" w:color="auto"/>
              <w:bottom w:val="single" w:sz="4" w:space="0" w:color="auto"/>
              <w:right w:val="single" w:sz="4" w:space="0" w:color="auto"/>
            </w:tcBorders>
            <w:vAlign w:val="center"/>
          </w:tcPr>
          <w:p w:rsidR="00C27EBF" w:rsidRPr="00290A26" w:rsidRDefault="001E640F" w:rsidP="001C06E6">
            <w:pPr>
              <w:tabs>
                <w:tab w:val="left" w:pos="4500"/>
                <w:tab w:val="left" w:pos="9180"/>
                <w:tab w:val="left" w:pos="9360"/>
              </w:tabs>
              <w:rPr>
                <w:b/>
                <w:bCs/>
              </w:rPr>
            </w:pPr>
            <w:r w:rsidRPr="001E640F">
              <w:rPr>
                <w:b/>
              </w:rPr>
              <w:pict>
                <v:line id="_x0000_s1054" style="position:absolute;flip:y;z-index:251662336;mso-position-horizontal-relative:text;mso-position-vertical-relative:text" from="-2.25pt,.65pt" to="154.35pt,46.7pt"/>
              </w:pict>
            </w:r>
            <w:r w:rsidR="00C27EBF" w:rsidRPr="00290A26">
              <w:rPr>
                <w:b/>
                <w:bCs/>
              </w:rPr>
              <w:t xml:space="preserve">Учебные предметы </w:t>
            </w:r>
          </w:p>
          <w:p w:rsidR="00C27EBF" w:rsidRPr="00290A26" w:rsidRDefault="00C27EBF" w:rsidP="001C06E6">
            <w:pPr>
              <w:jc w:val="right"/>
              <w:rPr>
                <w:b/>
              </w:rPr>
            </w:pPr>
            <w:r w:rsidRPr="00290A26">
              <w:rPr>
                <w:b/>
              </w:rPr>
              <w:t xml:space="preserve">                                  Классы</w:t>
            </w:r>
          </w:p>
        </w:tc>
        <w:tc>
          <w:tcPr>
            <w:tcW w:w="3544" w:type="dxa"/>
            <w:gridSpan w:val="5"/>
            <w:tcBorders>
              <w:top w:val="single" w:sz="4" w:space="0" w:color="auto"/>
              <w:left w:val="single" w:sz="4" w:space="0" w:color="auto"/>
              <w:bottom w:val="single" w:sz="4" w:space="0" w:color="auto"/>
              <w:right w:val="single" w:sz="4" w:space="0" w:color="auto"/>
            </w:tcBorders>
          </w:tcPr>
          <w:p w:rsidR="00C27EBF" w:rsidRPr="00290A26" w:rsidRDefault="00C27EBF" w:rsidP="001C06E6">
            <w:pPr>
              <w:tabs>
                <w:tab w:val="left" w:pos="4500"/>
                <w:tab w:val="left" w:pos="9180"/>
                <w:tab w:val="left" w:pos="9360"/>
              </w:tabs>
              <w:jc w:val="center"/>
              <w:rPr>
                <w:b/>
                <w:bCs/>
              </w:rPr>
            </w:pPr>
            <w:r w:rsidRPr="00290A26">
              <w:rPr>
                <w:b/>
                <w:bCs/>
              </w:rPr>
              <w:t>Количество часов</w:t>
            </w:r>
          </w:p>
          <w:p w:rsidR="00C27EBF" w:rsidRPr="00290A26" w:rsidRDefault="00C27EBF" w:rsidP="001C06E6">
            <w:pPr>
              <w:tabs>
                <w:tab w:val="left" w:pos="4500"/>
                <w:tab w:val="left" w:pos="9180"/>
                <w:tab w:val="left" w:pos="9360"/>
              </w:tabs>
              <w:jc w:val="center"/>
              <w:rPr>
                <w:b/>
                <w:bCs/>
              </w:rPr>
            </w:pPr>
            <w:r w:rsidRPr="00290A26">
              <w:rPr>
                <w:b/>
                <w:bCs/>
              </w:rPr>
              <w:t xml:space="preserve"> в неделю</w:t>
            </w:r>
          </w:p>
        </w:tc>
        <w:tc>
          <w:tcPr>
            <w:tcW w:w="999" w:type="dxa"/>
            <w:vMerge w:val="restart"/>
            <w:tcBorders>
              <w:top w:val="single" w:sz="4" w:space="0" w:color="auto"/>
              <w:left w:val="single" w:sz="4" w:space="0" w:color="auto"/>
              <w:right w:val="single" w:sz="4" w:space="0" w:color="auto"/>
            </w:tcBorders>
            <w:vAlign w:val="center"/>
          </w:tcPr>
          <w:p w:rsidR="00C27EBF" w:rsidRPr="00290A26" w:rsidRDefault="00C27EBF" w:rsidP="001C06E6">
            <w:pPr>
              <w:jc w:val="center"/>
              <w:rPr>
                <w:b/>
                <w:bCs/>
              </w:rPr>
            </w:pPr>
            <w:r w:rsidRPr="00290A26">
              <w:rPr>
                <w:b/>
                <w:bCs/>
              </w:rPr>
              <w:t>Всего</w:t>
            </w:r>
          </w:p>
          <w:p w:rsidR="00C27EBF" w:rsidRPr="00290A26" w:rsidRDefault="00C27EBF" w:rsidP="001C06E6">
            <w:pPr>
              <w:tabs>
                <w:tab w:val="left" w:pos="4500"/>
                <w:tab w:val="left" w:pos="9180"/>
                <w:tab w:val="left" w:pos="9360"/>
              </w:tabs>
              <w:jc w:val="center"/>
              <w:rPr>
                <w:b/>
                <w:bCs/>
              </w:rPr>
            </w:pPr>
          </w:p>
        </w:tc>
      </w:tr>
      <w:tr w:rsidR="00C27EBF" w:rsidRPr="00290A26" w:rsidTr="001C06E6">
        <w:trPr>
          <w:trHeight w:val="375"/>
          <w:jc w:val="center"/>
        </w:trPr>
        <w:tc>
          <w:tcPr>
            <w:tcW w:w="3134" w:type="dxa"/>
            <w:vMerge/>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rPr>
                <w:b/>
              </w:rPr>
            </w:pPr>
          </w:p>
        </w:tc>
        <w:tc>
          <w:tcPr>
            <w:tcW w:w="3253" w:type="dxa"/>
            <w:vMerge/>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rPr>
                <w:b/>
              </w:rPr>
            </w:pPr>
          </w:p>
        </w:tc>
        <w:tc>
          <w:tcPr>
            <w:tcW w:w="708" w:type="dxa"/>
            <w:tcBorders>
              <w:top w:val="single" w:sz="4" w:space="0" w:color="auto"/>
              <w:left w:val="single" w:sz="4" w:space="0" w:color="auto"/>
              <w:bottom w:val="single" w:sz="4" w:space="0" w:color="auto"/>
              <w:right w:val="single" w:sz="4" w:space="0" w:color="auto"/>
            </w:tcBorders>
          </w:tcPr>
          <w:p w:rsidR="00C27EBF" w:rsidRPr="00C53254" w:rsidRDefault="00C27EBF" w:rsidP="001C06E6">
            <w:pPr>
              <w:tabs>
                <w:tab w:val="left" w:pos="4500"/>
                <w:tab w:val="left" w:pos="9180"/>
                <w:tab w:val="left" w:pos="9360"/>
              </w:tabs>
              <w:jc w:val="center"/>
              <w:rPr>
                <w:b/>
                <w:bCs/>
                <w:lang w:val="en-US"/>
              </w:rPr>
            </w:pPr>
            <w:r>
              <w:rPr>
                <w:b/>
                <w:bCs/>
                <w:lang w:val="en-US"/>
              </w:rPr>
              <w:t>V</w:t>
            </w:r>
          </w:p>
        </w:tc>
        <w:tc>
          <w:tcPr>
            <w:tcW w:w="709" w:type="dxa"/>
            <w:tcBorders>
              <w:top w:val="single" w:sz="4" w:space="0" w:color="auto"/>
              <w:left w:val="single" w:sz="4" w:space="0" w:color="auto"/>
              <w:bottom w:val="single" w:sz="4" w:space="0" w:color="auto"/>
              <w:right w:val="single" w:sz="4" w:space="0" w:color="auto"/>
            </w:tcBorders>
          </w:tcPr>
          <w:p w:rsidR="00C27EBF" w:rsidRPr="00C53254" w:rsidRDefault="00C27EBF" w:rsidP="001C06E6">
            <w:pPr>
              <w:tabs>
                <w:tab w:val="left" w:pos="4500"/>
                <w:tab w:val="left" w:pos="9180"/>
                <w:tab w:val="left" w:pos="9360"/>
              </w:tabs>
              <w:jc w:val="center"/>
              <w:rPr>
                <w:b/>
                <w:bCs/>
                <w:lang w:val="en-US"/>
              </w:rPr>
            </w:pPr>
            <w:r>
              <w:rPr>
                <w:b/>
                <w:bCs/>
                <w:lang w:val="en-US"/>
              </w:rPr>
              <w:t>VI</w:t>
            </w:r>
          </w:p>
        </w:tc>
        <w:tc>
          <w:tcPr>
            <w:tcW w:w="709" w:type="dxa"/>
            <w:tcBorders>
              <w:top w:val="single" w:sz="4" w:space="0" w:color="auto"/>
              <w:left w:val="single" w:sz="4" w:space="0" w:color="auto"/>
              <w:bottom w:val="single" w:sz="4" w:space="0" w:color="auto"/>
              <w:right w:val="single" w:sz="4" w:space="0" w:color="auto"/>
            </w:tcBorders>
          </w:tcPr>
          <w:p w:rsidR="00C27EBF" w:rsidRPr="00C53254" w:rsidRDefault="00C27EBF" w:rsidP="001C06E6">
            <w:pPr>
              <w:jc w:val="center"/>
              <w:rPr>
                <w:b/>
                <w:bCs/>
                <w:lang w:val="en-US"/>
              </w:rPr>
            </w:pPr>
            <w:r>
              <w:rPr>
                <w:b/>
                <w:bCs/>
                <w:lang w:val="en-US"/>
              </w:rPr>
              <w:t>VII</w:t>
            </w:r>
          </w:p>
        </w:tc>
        <w:tc>
          <w:tcPr>
            <w:tcW w:w="709" w:type="dxa"/>
            <w:tcBorders>
              <w:top w:val="single" w:sz="4" w:space="0" w:color="auto"/>
              <w:left w:val="single" w:sz="4" w:space="0" w:color="auto"/>
              <w:bottom w:val="single" w:sz="4" w:space="0" w:color="auto"/>
              <w:right w:val="single" w:sz="4" w:space="0" w:color="auto"/>
            </w:tcBorders>
          </w:tcPr>
          <w:p w:rsidR="00C27EBF" w:rsidRPr="00701719" w:rsidRDefault="00C27EBF" w:rsidP="001C06E6">
            <w:pPr>
              <w:jc w:val="center"/>
              <w:rPr>
                <w:b/>
                <w:bCs/>
                <w:lang w:val="en-US"/>
              </w:rPr>
            </w:pPr>
            <w:r>
              <w:rPr>
                <w:b/>
                <w:bCs/>
                <w:lang w:val="en-US"/>
              </w:rPr>
              <w:t>VIII</w:t>
            </w:r>
          </w:p>
        </w:tc>
        <w:tc>
          <w:tcPr>
            <w:tcW w:w="709" w:type="dxa"/>
            <w:tcBorders>
              <w:top w:val="single" w:sz="4" w:space="0" w:color="auto"/>
              <w:left w:val="single" w:sz="4" w:space="0" w:color="auto"/>
              <w:bottom w:val="single" w:sz="4" w:space="0" w:color="auto"/>
              <w:right w:val="single" w:sz="4" w:space="0" w:color="auto"/>
            </w:tcBorders>
          </w:tcPr>
          <w:p w:rsidR="00C27EBF" w:rsidRPr="00D24656" w:rsidRDefault="00C27EBF" w:rsidP="001C06E6">
            <w:pPr>
              <w:jc w:val="center"/>
              <w:rPr>
                <w:b/>
                <w:bCs/>
                <w:lang w:val="en-US"/>
              </w:rPr>
            </w:pPr>
            <w:r>
              <w:rPr>
                <w:b/>
                <w:bCs/>
                <w:lang w:val="en-US"/>
              </w:rPr>
              <w:t>IX</w:t>
            </w:r>
          </w:p>
        </w:tc>
        <w:tc>
          <w:tcPr>
            <w:tcW w:w="999" w:type="dxa"/>
            <w:vMerge/>
            <w:tcBorders>
              <w:left w:val="single" w:sz="4" w:space="0" w:color="auto"/>
              <w:bottom w:val="single" w:sz="4" w:space="0" w:color="auto"/>
              <w:right w:val="single" w:sz="4" w:space="0" w:color="auto"/>
            </w:tcBorders>
          </w:tcPr>
          <w:p w:rsidR="00C27EBF" w:rsidRPr="00290A26" w:rsidRDefault="00C27EBF" w:rsidP="001C06E6">
            <w:pPr>
              <w:jc w:val="center"/>
              <w:rPr>
                <w:b/>
                <w:bCs/>
              </w:rPr>
            </w:pPr>
          </w:p>
        </w:tc>
      </w:tr>
      <w:tr w:rsidR="00C27EBF" w:rsidRPr="00290A26" w:rsidTr="001C06E6">
        <w:trPr>
          <w:gridAfter w:val="6"/>
          <w:wAfter w:w="4543" w:type="dxa"/>
          <w:trHeight w:val="375"/>
          <w:jc w:val="center"/>
        </w:trPr>
        <w:tc>
          <w:tcPr>
            <w:tcW w:w="6387" w:type="dxa"/>
            <w:gridSpan w:val="2"/>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tabs>
                <w:tab w:val="left" w:pos="4500"/>
                <w:tab w:val="left" w:pos="9180"/>
                <w:tab w:val="left" w:pos="9360"/>
              </w:tabs>
              <w:ind w:firstLine="720"/>
              <w:jc w:val="center"/>
              <w:rPr>
                <w:b/>
                <w:bCs/>
              </w:rPr>
            </w:pPr>
            <w:r w:rsidRPr="00C53254">
              <w:rPr>
                <w:b/>
                <w:bCs/>
                <w:i/>
                <w:sz w:val="28"/>
                <w:szCs w:val="28"/>
              </w:rPr>
              <w:t>Обязательная часть</w:t>
            </w:r>
          </w:p>
        </w:tc>
      </w:tr>
      <w:tr w:rsidR="00C27EBF" w:rsidRPr="00290A26" w:rsidTr="001C06E6">
        <w:trPr>
          <w:trHeight w:val="253"/>
          <w:jc w:val="center"/>
        </w:trPr>
        <w:tc>
          <w:tcPr>
            <w:tcW w:w="3134" w:type="dxa"/>
            <w:vMerge w:val="restart"/>
            <w:tcBorders>
              <w:top w:val="single" w:sz="4" w:space="0" w:color="auto"/>
              <w:left w:val="single" w:sz="4" w:space="0" w:color="auto"/>
              <w:right w:val="single" w:sz="4" w:space="0" w:color="auto"/>
            </w:tcBorders>
            <w:vAlign w:val="center"/>
          </w:tcPr>
          <w:p w:rsidR="00C27EBF" w:rsidRPr="00290A26" w:rsidRDefault="00C27EBF" w:rsidP="001C06E6">
            <w:pPr>
              <w:tabs>
                <w:tab w:val="left" w:pos="4500"/>
                <w:tab w:val="left" w:pos="9180"/>
                <w:tab w:val="left" w:pos="9360"/>
              </w:tabs>
              <w:rPr>
                <w:b/>
                <w:bCs/>
              </w:rPr>
            </w:pPr>
            <w:r w:rsidRPr="00290A26">
              <w:rPr>
                <w:b/>
                <w:bCs/>
              </w:rPr>
              <w:t xml:space="preserve">Русский язык </w:t>
            </w:r>
          </w:p>
          <w:p w:rsidR="00C27EBF" w:rsidRPr="00290A26" w:rsidRDefault="00C27EBF" w:rsidP="001C06E6">
            <w:pPr>
              <w:tabs>
                <w:tab w:val="left" w:pos="4500"/>
                <w:tab w:val="left" w:pos="9180"/>
                <w:tab w:val="left" w:pos="9360"/>
              </w:tabs>
              <w:rPr>
                <w:b/>
                <w:bCs/>
              </w:rPr>
            </w:pPr>
            <w:r w:rsidRPr="00290A26">
              <w:rPr>
                <w:b/>
                <w:bCs/>
              </w:rPr>
              <w:t>и литература</w:t>
            </w:r>
          </w:p>
        </w:tc>
        <w:tc>
          <w:tcPr>
            <w:tcW w:w="3253" w:type="dxa"/>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tabs>
                <w:tab w:val="left" w:pos="4500"/>
                <w:tab w:val="left" w:pos="9180"/>
                <w:tab w:val="left" w:pos="9360"/>
              </w:tabs>
              <w:rPr>
                <w:bCs/>
              </w:rPr>
            </w:pPr>
            <w:r w:rsidRPr="00290A26">
              <w:rPr>
                <w:bCs/>
              </w:rPr>
              <w:t>Русский язык</w:t>
            </w:r>
          </w:p>
        </w:tc>
        <w:tc>
          <w:tcPr>
            <w:tcW w:w="708" w:type="dxa"/>
            <w:tcBorders>
              <w:top w:val="single" w:sz="4" w:space="0" w:color="auto"/>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5</w:t>
            </w:r>
          </w:p>
        </w:tc>
        <w:tc>
          <w:tcPr>
            <w:tcW w:w="709" w:type="dxa"/>
            <w:tcBorders>
              <w:top w:val="single" w:sz="4" w:space="0" w:color="auto"/>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6</w:t>
            </w:r>
          </w:p>
        </w:tc>
        <w:tc>
          <w:tcPr>
            <w:tcW w:w="709" w:type="dxa"/>
            <w:tcBorders>
              <w:top w:val="single" w:sz="4" w:space="0" w:color="auto"/>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4</w:t>
            </w:r>
          </w:p>
        </w:tc>
        <w:tc>
          <w:tcPr>
            <w:tcW w:w="709" w:type="dxa"/>
            <w:tcBorders>
              <w:top w:val="single" w:sz="4" w:space="0" w:color="auto"/>
              <w:left w:val="single" w:sz="4" w:space="0" w:color="auto"/>
              <w:right w:val="single" w:sz="4" w:space="0" w:color="auto"/>
            </w:tcBorders>
          </w:tcPr>
          <w:p w:rsidR="00C27EBF" w:rsidRPr="00701719" w:rsidRDefault="00C27EBF" w:rsidP="001C06E6">
            <w:pPr>
              <w:jc w:val="center"/>
              <w:rPr>
                <w:lang w:val="en-US"/>
              </w:rPr>
            </w:pPr>
            <w:r>
              <w:rPr>
                <w:lang w:val="en-US"/>
              </w:rPr>
              <w:t>3</w:t>
            </w:r>
          </w:p>
        </w:tc>
        <w:tc>
          <w:tcPr>
            <w:tcW w:w="709" w:type="dxa"/>
            <w:tcBorders>
              <w:top w:val="single" w:sz="4" w:space="0" w:color="auto"/>
              <w:left w:val="single" w:sz="4" w:space="0" w:color="auto"/>
              <w:right w:val="single" w:sz="4" w:space="0" w:color="auto"/>
            </w:tcBorders>
          </w:tcPr>
          <w:p w:rsidR="00C27EBF" w:rsidRPr="00910508" w:rsidRDefault="00C27EBF" w:rsidP="001C06E6">
            <w:pPr>
              <w:jc w:val="center"/>
            </w:pPr>
            <w:r w:rsidRPr="00910508">
              <w:t>3</w:t>
            </w:r>
          </w:p>
        </w:tc>
        <w:tc>
          <w:tcPr>
            <w:tcW w:w="999" w:type="dxa"/>
            <w:tcBorders>
              <w:top w:val="single" w:sz="4" w:space="0" w:color="auto"/>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21</w:t>
            </w:r>
          </w:p>
        </w:tc>
      </w:tr>
      <w:tr w:rsidR="00C27EBF" w:rsidRPr="00290A26" w:rsidTr="001C06E6">
        <w:trPr>
          <w:trHeight w:val="375"/>
          <w:jc w:val="center"/>
        </w:trPr>
        <w:tc>
          <w:tcPr>
            <w:tcW w:w="3134" w:type="dxa"/>
            <w:vMerge/>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tabs>
                <w:tab w:val="left" w:pos="4500"/>
                <w:tab w:val="left" w:pos="9180"/>
                <w:tab w:val="left" w:pos="9360"/>
              </w:tabs>
              <w:rPr>
                <w:bCs/>
              </w:rPr>
            </w:pPr>
            <w:r w:rsidRPr="00290A26">
              <w:rPr>
                <w:bCs/>
              </w:rPr>
              <w:t>Литература</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3</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3</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2</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2</w:t>
            </w:r>
          </w:p>
        </w:tc>
        <w:tc>
          <w:tcPr>
            <w:tcW w:w="709" w:type="dxa"/>
            <w:tcBorders>
              <w:left w:val="single" w:sz="4" w:space="0" w:color="auto"/>
              <w:right w:val="single" w:sz="4" w:space="0" w:color="auto"/>
            </w:tcBorders>
          </w:tcPr>
          <w:p w:rsidR="00C27EBF" w:rsidRPr="00910508" w:rsidRDefault="00C27EBF" w:rsidP="001C06E6">
            <w:pPr>
              <w:jc w:val="center"/>
            </w:pPr>
            <w:r w:rsidRPr="00910508">
              <w:t>3</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13</w:t>
            </w:r>
          </w:p>
        </w:tc>
      </w:tr>
      <w:tr w:rsidR="00C27EBF" w:rsidRPr="00290A26" w:rsidTr="001C06E6">
        <w:trPr>
          <w:trHeight w:val="375"/>
          <w:jc w:val="center"/>
        </w:trPr>
        <w:tc>
          <w:tcPr>
            <w:tcW w:w="3134" w:type="dxa"/>
            <w:tcBorders>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r w:rsidRPr="00290A26">
              <w:rPr>
                <w:b/>
                <w:bCs/>
              </w:rPr>
              <w:t>Иностранные языки</w:t>
            </w: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Иностранный язык</w:t>
            </w:r>
            <w:r>
              <w:rPr>
                <w:bCs/>
              </w:rPr>
              <w:t xml:space="preserve"> (английский)</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3</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3</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3</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3</w:t>
            </w:r>
          </w:p>
        </w:tc>
        <w:tc>
          <w:tcPr>
            <w:tcW w:w="709" w:type="dxa"/>
            <w:tcBorders>
              <w:left w:val="single" w:sz="4" w:space="0" w:color="auto"/>
              <w:right w:val="single" w:sz="4" w:space="0" w:color="auto"/>
            </w:tcBorders>
          </w:tcPr>
          <w:p w:rsidR="00C27EBF" w:rsidRPr="00910508" w:rsidRDefault="00C27EBF" w:rsidP="001C06E6">
            <w:pPr>
              <w:jc w:val="center"/>
            </w:pPr>
            <w:r w:rsidRPr="00910508">
              <w:t>3</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15</w:t>
            </w:r>
          </w:p>
        </w:tc>
      </w:tr>
      <w:tr w:rsidR="00C27EBF" w:rsidRPr="00290A26" w:rsidTr="001C06E6">
        <w:trPr>
          <w:trHeight w:val="315"/>
          <w:jc w:val="center"/>
        </w:trPr>
        <w:tc>
          <w:tcPr>
            <w:tcW w:w="3134" w:type="dxa"/>
            <w:vMerge w:val="restart"/>
            <w:tcBorders>
              <w:top w:val="single" w:sz="4" w:space="0" w:color="auto"/>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r w:rsidRPr="00290A26">
              <w:rPr>
                <w:b/>
                <w:bCs/>
              </w:rPr>
              <w:t>Математика и информатика</w:t>
            </w: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 xml:space="preserve">Математика </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5</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5</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701719" w:rsidRDefault="00C27EBF" w:rsidP="001C06E6">
            <w:pPr>
              <w:tabs>
                <w:tab w:val="left" w:pos="4500"/>
                <w:tab w:val="left" w:pos="9180"/>
                <w:tab w:val="left" w:pos="9360"/>
              </w:tabs>
              <w:jc w:val="center"/>
              <w:rPr>
                <w:bCs/>
                <w:lang w:val="en-US"/>
              </w:rPr>
            </w:pPr>
            <w:r>
              <w:rPr>
                <w:bCs/>
                <w:lang w:val="en-US"/>
              </w:rPr>
              <w:t>-</w:t>
            </w:r>
          </w:p>
        </w:tc>
        <w:tc>
          <w:tcPr>
            <w:tcW w:w="709" w:type="dxa"/>
            <w:tcBorders>
              <w:left w:val="single" w:sz="4" w:space="0" w:color="auto"/>
              <w:right w:val="single" w:sz="4" w:space="0" w:color="auto"/>
            </w:tcBorders>
            <w:vAlign w:val="center"/>
          </w:tcPr>
          <w:p w:rsidR="00C27EBF" w:rsidRPr="00910508" w:rsidRDefault="00C27EBF" w:rsidP="001C06E6">
            <w:pPr>
              <w:tabs>
                <w:tab w:val="left" w:pos="4500"/>
                <w:tab w:val="left" w:pos="9180"/>
                <w:tab w:val="left" w:pos="9360"/>
              </w:tabs>
              <w:jc w:val="center"/>
              <w:rPr>
                <w:bCs/>
              </w:rPr>
            </w:pPr>
            <w:r w:rsidRPr="00910508">
              <w:rPr>
                <w:bCs/>
              </w:rPr>
              <w:t>-</w:t>
            </w:r>
          </w:p>
        </w:tc>
        <w:tc>
          <w:tcPr>
            <w:tcW w:w="99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10</w:t>
            </w:r>
          </w:p>
        </w:tc>
      </w:tr>
      <w:tr w:rsidR="00C27EBF" w:rsidRPr="00290A26" w:rsidTr="001C06E6">
        <w:trPr>
          <w:trHeight w:val="261"/>
          <w:jc w:val="center"/>
        </w:trPr>
        <w:tc>
          <w:tcPr>
            <w:tcW w:w="3134" w:type="dxa"/>
            <w:vMerge/>
            <w:tcBorders>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Алгебра</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3</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3</w:t>
            </w:r>
          </w:p>
        </w:tc>
        <w:tc>
          <w:tcPr>
            <w:tcW w:w="709" w:type="dxa"/>
            <w:tcBorders>
              <w:left w:val="single" w:sz="4" w:space="0" w:color="auto"/>
              <w:right w:val="single" w:sz="4" w:space="0" w:color="auto"/>
            </w:tcBorders>
          </w:tcPr>
          <w:p w:rsidR="00C27EBF" w:rsidRPr="00910508" w:rsidRDefault="00C27EBF" w:rsidP="001C06E6">
            <w:pPr>
              <w:jc w:val="center"/>
            </w:pPr>
            <w:r>
              <w:t>3</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9</w:t>
            </w:r>
          </w:p>
        </w:tc>
      </w:tr>
      <w:tr w:rsidR="00C27EBF" w:rsidRPr="00290A26" w:rsidTr="001C06E6">
        <w:trPr>
          <w:trHeight w:val="209"/>
          <w:jc w:val="center"/>
        </w:trPr>
        <w:tc>
          <w:tcPr>
            <w:tcW w:w="3134" w:type="dxa"/>
            <w:vMerge/>
            <w:tcBorders>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Геометрия</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2</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2</w:t>
            </w:r>
          </w:p>
        </w:tc>
        <w:tc>
          <w:tcPr>
            <w:tcW w:w="709" w:type="dxa"/>
            <w:tcBorders>
              <w:left w:val="single" w:sz="4" w:space="0" w:color="auto"/>
              <w:right w:val="single" w:sz="4" w:space="0" w:color="auto"/>
            </w:tcBorders>
          </w:tcPr>
          <w:p w:rsidR="00C27EBF" w:rsidRPr="00910508" w:rsidRDefault="00C27EBF" w:rsidP="001C06E6">
            <w:pPr>
              <w:jc w:val="center"/>
            </w:pPr>
            <w:r w:rsidRPr="00910508">
              <w:t>2</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6</w:t>
            </w:r>
          </w:p>
        </w:tc>
      </w:tr>
      <w:tr w:rsidR="00C27EBF" w:rsidRPr="00290A26" w:rsidTr="001C06E6">
        <w:trPr>
          <w:trHeight w:val="348"/>
          <w:jc w:val="center"/>
        </w:trPr>
        <w:tc>
          <w:tcPr>
            <w:tcW w:w="3134" w:type="dxa"/>
            <w:vMerge/>
            <w:tcBorders>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Вероятность и статистика</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tcPr>
          <w:p w:rsidR="00C27EBF" w:rsidRPr="00D9436A" w:rsidRDefault="00C27EBF" w:rsidP="001C06E6">
            <w:pPr>
              <w:jc w:val="center"/>
            </w:pPr>
            <w:r>
              <w:rPr>
                <w:lang w:val="en-US"/>
              </w:rPr>
              <w:t>1</w:t>
            </w:r>
          </w:p>
        </w:tc>
        <w:tc>
          <w:tcPr>
            <w:tcW w:w="709" w:type="dxa"/>
            <w:tcBorders>
              <w:left w:val="single" w:sz="4" w:space="0" w:color="auto"/>
              <w:right w:val="single" w:sz="4" w:space="0" w:color="auto"/>
            </w:tcBorders>
          </w:tcPr>
          <w:p w:rsidR="00C27EBF" w:rsidRPr="008203D7" w:rsidRDefault="00C27EBF" w:rsidP="001C06E6">
            <w:pPr>
              <w:jc w:val="center"/>
              <w:rPr>
                <w:lang w:val="en-US"/>
              </w:rPr>
            </w:pPr>
            <w:r>
              <w:t>1</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3</w:t>
            </w:r>
          </w:p>
        </w:tc>
      </w:tr>
      <w:tr w:rsidR="00C27EBF" w:rsidRPr="00290A26" w:rsidTr="001C06E6">
        <w:trPr>
          <w:trHeight w:val="225"/>
          <w:jc w:val="center"/>
        </w:trPr>
        <w:tc>
          <w:tcPr>
            <w:tcW w:w="3134" w:type="dxa"/>
            <w:vMerge/>
            <w:tcBorders>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Информатика</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1</w:t>
            </w:r>
          </w:p>
        </w:tc>
        <w:tc>
          <w:tcPr>
            <w:tcW w:w="709" w:type="dxa"/>
            <w:tcBorders>
              <w:left w:val="single" w:sz="4" w:space="0" w:color="auto"/>
              <w:right w:val="single" w:sz="4" w:space="0" w:color="auto"/>
            </w:tcBorders>
          </w:tcPr>
          <w:p w:rsidR="00C27EBF" w:rsidRPr="00910508" w:rsidRDefault="00C27EBF" w:rsidP="001C06E6">
            <w:pPr>
              <w:jc w:val="center"/>
            </w:pPr>
            <w:r w:rsidRPr="00910508">
              <w:t>1</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3</w:t>
            </w:r>
          </w:p>
        </w:tc>
      </w:tr>
      <w:tr w:rsidR="00C27EBF" w:rsidRPr="00290A26" w:rsidTr="001C06E6">
        <w:trPr>
          <w:trHeight w:val="179"/>
          <w:jc w:val="center"/>
        </w:trPr>
        <w:tc>
          <w:tcPr>
            <w:tcW w:w="3134" w:type="dxa"/>
            <w:vMerge w:val="restart"/>
            <w:tcBorders>
              <w:top w:val="single" w:sz="4" w:space="0" w:color="auto"/>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r w:rsidRPr="00290A26">
              <w:rPr>
                <w:b/>
                <w:bCs/>
              </w:rPr>
              <w:t xml:space="preserve">Общественно-научные предметы </w:t>
            </w: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 xml:space="preserve">История </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3</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3</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3</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2</w:t>
            </w:r>
          </w:p>
        </w:tc>
        <w:tc>
          <w:tcPr>
            <w:tcW w:w="709" w:type="dxa"/>
            <w:tcBorders>
              <w:left w:val="single" w:sz="4" w:space="0" w:color="auto"/>
              <w:right w:val="single" w:sz="4" w:space="0" w:color="auto"/>
            </w:tcBorders>
          </w:tcPr>
          <w:p w:rsidR="00C27EBF" w:rsidRPr="00910508" w:rsidRDefault="00C27EBF" w:rsidP="001C06E6">
            <w:pPr>
              <w:jc w:val="center"/>
            </w:pPr>
            <w:r>
              <w:t>2.5</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13.5</w:t>
            </w:r>
          </w:p>
        </w:tc>
      </w:tr>
      <w:tr w:rsidR="00C27EBF" w:rsidRPr="00290A26" w:rsidTr="001C06E6">
        <w:trPr>
          <w:trHeight w:val="169"/>
          <w:jc w:val="center"/>
        </w:trPr>
        <w:tc>
          <w:tcPr>
            <w:tcW w:w="3134" w:type="dxa"/>
            <w:vMerge/>
            <w:tcBorders>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Обществознание</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1</w:t>
            </w:r>
          </w:p>
        </w:tc>
        <w:tc>
          <w:tcPr>
            <w:tcW w:w="709" w:type="dxa"/>
            <w:tcBorders>
              <w:left w:val="single" w:sz="4" w:space="0" w:color="auto"/>
              <w:right w:val="single" w:sz="4" w:space="0" w:color="auto"/>
            </w:tcBorders>
          </w:tcPr>
          <w:p w:rsidR="00C27EBF" w:rsidRPr="00910508" w:rsidRDefault="00C27EBF" w:rsidP="001C06E6">
            <w:pPr>
              <w:jc w:val="center"/>
            </w:pPr>
            <w:r w:rsidRPr="00910508">
              <w:t>1</w:t>
            </w:r>
          </w:p>
        </w:tc>
        <w:tc>
          <w:tcPr>
            <w:tcW w:w="999" w:type="dxa"/>
            <w:tcBorders>
              <w:left w:val="single" w:sz="4" w:space="0" w:color="auto"/>
              <w:right w:val="single" w:sz="4" w:space="0" w:color="auto"/>
            </w:tcBorders>
            <w:vAlign w:val="center"/>
          </w:tcPr>
          <w:p w:rsidR="00C27EBF" w:rsidRPr="00552340" w:rsidRDefault="00C27EBF" w:rsidP="001C06E6">
            <w:pPr>
              <w:tabs>
                <w:tab w:val="left" w:pos="4500"/>
                <w:tab w:val="left" w:pos="9180"/>
                <w:tab w:val="left" w:pos="9360"/>
              </w:tabs>
              <w:jc w:val="center"/>
              <w:rPr>
                <w:bCs/>
              </w:rPr>
            </w:pPr>
            <w:r>
              <w:rPr>
                <w:bCs/>
              </w:rPr>
              <w:t>2</w:t>
            </w:r>
          </w:p>
        </w:tc>
      </w:tr>
      <w:tr w:rsidR="00C27EBF" w:rsidRPr="00290A26" w:rsidTr="001C06E6">
        <w:trPr>
          <w:trHeight w:val="301"/>
          <w:jc w:val="center"/>
        </w:trPr>
        <w:tc>
          <w:tcPr>
            <w:tcW w:w="3134" w:type="dxa"/>
            <w:vMerge/>
            <w:tcBorders>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География</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2</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2</w:t>
            </w:r>
          </w:p>
        </w:tc>
        <w:tc>
          <w:tcPr>
            <w:tcW w:w="709" w:type="dxa"/>
            <w:tcBorders>
              <w:left w:val="single" w:sz="4" w:space="0" w:color="auto"/>
              <w:right w:val="single" w:sz="4" w:space="0" w:color="auto"/>
            </w:tcBorders>
          </w:tcPr>
          <w:p w:rsidR="00C27EBF" w:rsidRPr="00910508" w:rsidRDefault="00C27EBF" w:rsidP="001C06E6">
            <w:pPr>
              <w:jc w:val="center"/>
            </w:pPr>
            <w:r w:rsidRPr="00910508">
              <w:t>2</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8</w:t>
            </w:r>
          </w:p>
        </w:tc>
      </w:tr>
      <w:tr w:rsidR="00C27EBF" w:rsidRPr="00290A26" w:rsidTr="001C06E6">
        <w:trPr>
          <w:trHeight w:val="245"/>
          <w:jc w:val="center"/>
        </w:trPr>
        <w:tc>
          <w:tcPr>
            <w:tcW w:w="3134" w:type="dxa"/>
            <w:vMerge w:val="restart"/>
            <w:tcBorders>
              <w:top w:val="single" w:sz="4" w:space="0" w:color="auto"/>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r w:rsidRPr="00290A26">
              <w:rPr>
                <w:b/>
                <w:bCs/>
              </w:rPr>
              <w:t>Естественно-</w:t>
            </w:r>
          </w:p>
          <w:p w:rsidR="00C27EBF" w:rsidRPr="00290A26" w:rsidRDefault="00C27EBF" w:rsidP="001C06E6">
            <w:pPr>
              <w:tabs>
                <w:tab w:val="left" w:pos="4500"/>
                <w:tab w:val="left" w:pos="9180"/>
                <w:tab w:val="left" w:pos="9360"/>
              </w:tabs>
              <w:rPr>
                <w:b/>
                <w:bCs/>
                <w:color w:val="FF0000"/>
              </w:rPr>
            </w:pPr>
            <w:r w:rsidRPr="00290A26">
              <w:rPr>
                <w:b/>
                <w:bCs/>
              </w:rPr>
              <w:t>научные предметы</w:t>
            </w: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Физика</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2</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2</w:t>
            </w:r>
          </w:p>
        </w:tc>
        <w:tc>
          <w:tcPr>
            <w:tcW w:w="709" w:type="dxa"/>
            <w:tcBorders>
              <w:left w:val="single" w:sz="4" w:space="0" w:color="auto"/>
              <w:right w:val="single" w:sz="4" w:space="0" w:color="auto"/>
            </w:tcBorders>
          </w:tcPr>
          <w:p w:rsidR="00C27EBF" w:rsidRPr="00910508" w:rsidRDefault="00C27EBF" w:rsidP="001C06E6">
            <w:pPr>
              <w:jc w:val="center"/>
            </w:pPr>
            <w:r w:rsidRPr="00910508">
              <w:t>3</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7</w:t>
            </w:r>
          </w:p>
        </w:tc>
      </w:tr>
      <w:tr w:rsidR="00C27EBF" w:rsidRPr="00290A26" w:rsidTr="001C06E6">
        <w:trPr>
          <w:trHeight w:val="203"/>
          <w:jc w:val="center"/>
        </w:trPr>
        <w:tc>
          <w:tcPr>
            <w:tcW w:w="3134" w:type="dxa"/>
            <w:vMerge/>
            <w:tcBorders>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Химия</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2</w:t>
            </w:r>
          </w:p>
        </w:tc>
        <w:tc>
          <w:tcPr>
            <w:tcW w:w="709" w:type="dxa"/>
            <w:tcBorders>
              <w:left w:val="single" w:sz="4" w:space="0" w:color="auto"/>
              <w:right w:val="single" w:sz="4" w:space="0" w:color="auto"/>
            </w:tcBorders>
          </w:tcPr>
          <w:p w:rsidR="00C27EBF" w:rsidRPr="00910508" w:rsidRDefault="00C27EBF" w:rsidP="001C06E6">
            <w:pPr>
              <w:jc w:val="center"/>
            </w:pPr>
            <w:r w:rsidRPr="00910508">
              <w:t>2</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4</w:t>
            </w:r>
          </w:p>
        </w:tc>
      </w:tr>
      <w:tr w:rsidR="00C27EBF" w:rsidRPr="00290A26" w:rsidTr="001C06E6">
        <w:trPr>
          <w:trHeight w:val="375"/>
          <w:jc w:val="center"/>
        </w:trPr>
        <w:tc>
          <w:tcPr>
            <w:tcW w:w="3134" w:type="dxa"/>
            <w:vMerge/>
            <w:tcBorders>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C53254" w:rsidRDefault="00C27EBF" w:rsidP="001C06E6">
            <w:pPr>
              <w:tabs>
                <w:tab w:val="left" w:pos="4500"/>
                <w:tab w:val="left" w:pos="9180"/>
                <w:tab w:val="left" w:pos="9360"/>
              </w:tabs>
              <w:rPr>
                <w:bCs/>
                <w:lang w:val="en-US"/>
              </w:rPr>
            </w:pPr>
            <w:r w:rsidRPr="00290A26">
              <w:rPr>
                <w:bCs/>
              </w:rPr>
              <w:t>Биология</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2</w:t>
            </w:r>
          </w:p>
        </w:tc>
        <w:tc>
          <w:tcPr>
            <w:tcW w:w="709" w:type="dxa"/>
            <w:tcBorders>
              <w:left w:val="single" w:sz="4" w:space="0" w:color="auto"/>
              <w:right w:val="single" w:sz="4" w:space="0" w:color="auto"/>
            </w:tcBorders>
          </w:tcPr>
          <w:p w:rsidR="00C27EBF" w:rsidRPr="00910508" w:rsidRDefault="00C27EBF" w:rsidP="001C06E6">
            <w:pPr>
              <w:jc w:val="center"/>
            </w:pPr>
            <w:r w:rsidRPr="00910508">
              <w:t>2</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7</w:t>
            </w:r>
          </w:p>
        </w:tc>
      </w:tr>
      <w:tr w:rsidR="00C27EBF" w:rsidRPr="00290A26" w:rsidTr="001C06E6">
        <w:trPr>
          <w:trHeight w:val="375"/>
          <w:jc w:val="center"/>
        </w:trPr>
        <w:tc>
          <w:tcPr>
            <w:tcW w:w="3134" w:type="dxa"/>
            <w:vMerge w:val="restart"/>
            <w:tcBorders>
              <w:top w:val="single" w:sz="4" w:space="0" w:color="auto"/>
              <w:left w:val="single" w:sz="4" w:space="0" w:color="auto"/>
              <w:right w:val="single" w:sz="4" w:space="0" w:color="auto"/>
            </w:tcBorders>
            <w:vAlign w:val="center"/>
          </w:tcPr>
          <w:p w:rsidR="00C27EBF" w:rsidRPr="00290A26" w:rsidRDefault="00C27EBF" w:rsidP="001C06E6">
            <w:pPr>
              <w:tabs>
                <w:tab w:val="left" w:pos="4500"/>
                <w:tab w:val="left" w:pos="9180"/>
                <w:tab w:val="left" w:pos="9360"/>
              </w:tabs>
              <w:rPr>
                <w:b/>
                <w:bCs/>
              </w:rPr>
            </w:pPr>
            <w:r w:rsidRPr="00290A26">
              <w:rPr>
                <w:b/>
                <w:bCs/>
              </w:rPr>
              <w:t>Искусство</w:t>
            </w:r>
          </w:p>
        </w:tc>
        <w:tc>
          <w:tcPr>
            <w:tcW w:w="3253" w:type="dxa"/>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tabs>
                <w:tab w:val="left" w:pos="4500"/>
                <w:tab w:val="left" w:pos="9180"/>
                <w:tab w:val="left" w:pos="9360"/>
              </w:tabs>
              <w:rPr>
                <w:bCs/>
              </w:rPr>
            </w:pPr>
            <w:r w:rsidRPr="00290A26">
              <w:rPr>
                <w:bCs/>
              </w:rPr>
              <w:t>Изобразительное искусство</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tcPr>
          <w:p w:rsidR="00C27EBF" w:rsidRPr="00701719" w:rsidRDefault="00C27EBF" w:rsidP="001C06E6">
            <w:pPr>
              <w:jc w:val="center"/>
              <w:rPr>
                <w:lang w:val="en-US"/>
              </w:rPr>
            </w:pPr>
            <w:r>
              <w:rPr>
                <w:lang w:val="en-US"/>
              </w:rPr>
              <w:t>-</w:t>
            </w:r>
          </w:p>
        </w:tc>
        <w:tc>
          <w:tcPr>
            <w:tcW w:w="709" w:type="dxa"/>
            <w:tcBorders>
              <w:left w:val="single" w:sz="4" w:space="0" w:color="auto"/>
              <w:right w:val="single" w:sz="4" w:space="0" w:color="auto"/>
            </w:tcBorders>
          </w:tcPr>
          <w:p w:rsidR="00C27EBF" w:rsidRPr="008203D7" w:rsidRDefault="00C27EBF" w:rsidP="001C06E6">
            <w:pPr>
              <w:tabs>
                <w:tab w:val="left" w:pos="4500"/>
                <w:tab w:val="left" w:pos="9180"/>
                <w:tab w:val="left" w:pos="9360"/>
              </w:tabs>
              <w:jc w:val="center"/>
              <w:rPr>
                <w:bCs/>
                <w:lang w:val="en-US"/>
              </w:rPr>
            </w:pPr>
            <w:r>
              <w:rPr>
                <w:bCs/>
                <w:lang w:val="en-US"/>
              </w:rPr>
              <w:t>-</w:t>
            </w:r>
          </w:p>
        </w:tc>
        <w:tc>
          <w:tcPr>
            <w:tcW w:w="99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3</w:t>
            </w:r>
          </w:p>
        </w:tc>
      </w:tr>
      <w:tr w:rsidR="00C27EBF" w:rsidRPr="00290A26" w:rsidTr="001C06E6">
        <w:trPr>
          <w:trHeight w:val="375"/>
          <w:jc w:val="center"/>
        </w:trPr>
        <w:tc>
          <w:tcPr>
            <w:tcW w:w="3134" w:type="dxa"/>
            <w:vMerge/>
            <w:tcBorders>
              <w:left w:val="single" w:sz="4" w:space="0" w:color="auto"/>
              <w:bottom w:val="single" w:sz="4" w:space="0" w:color="auto"/>
              <w:right w:val="single" w:sz="4" w:space="0" w:color="auto"/>
            </w:tcBorders>
            <w:vAlign w:val="center"/>
          </w:tcPr>
          <w:p w:rsidR="00C27EBF" w:rsidRPr="00290A26" w:rsidRDefault="00C27EBF" w:rsidP="001C06E6">
            <w:pPr>
              <w:tabs>
                <w:tab w:val="left" w:pos="4500"/>
                <w:tab w:val="left" w:pos="9180"/>
                <w:tab w:val="left" w:pos="9360"/>
              </w:tabs>
              <w:rPr>
                <w:b/>
                <w:bCs/>
              </w:rPr>
            </w:pPr>
          </w:p>
        </w:tc>
        <w:tc>
          <w:tcPr>
            <w:tcW w:w="3253" w:type="dxa"/>
            <w:tcBorders>
              <w:top w:val="single" w:sz="4" w:space="0" w:color="auto"/>
              <w:left w:val="single" w:sz="4" w:space="0" w:color="auto"/>
              <w:bottom w:val="single" w:sz="4" w:space="0" w:color="auto"/>
              <w:right w:val="single" w:sz="4" w:space="0" w:color="auto"/>
            </w:tcBorders>
            <w:vAlign w:val="center"/>
          </w:tcPr>
          <w:p w:rsidR="00C27EBF" w:rsidRPr="00290A26" w:rsidRDefault="00C27EBF" w:rsidP="001C06E6">
            <w:pPr>
              <w:tabs>
                <w:tab w:val="left" w:pos="4500"/>
                <w:tab w:val="left" w:pos="9180"/>
                <w:tab w:val="left" w:pos="9360"/>
              </w:tabs>
              <w:rPr>
                <w:bCs/>
              </w:rPr>
            </w:pPr>
            <w:r w:rsidRPr="00290A26">
              <w:rPr>
                <w:bCs/>
              </w:rPr>
              <w:t>Музыка</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1</w:t>
            </w:r>
          </w:p>
        </w:tc>
        <w:tc>
          <w:tcPr>
            <w:tcW w:w="709" w:type="dxa"/>
            <w:tcBorders>
              <w:left w:val="single" w:sz="4" w:space="0" w:color="auto"/>
              <w:right w:val="single" w:sz="4" w:space="0" w:color="auto"/>
            </w:tcBorders>
            <w:vAlign w:val="center"/>
          </w:tcPr>
          <w:p w:rsidR="00C27EBF" w:rsidRPr="00701719" w:rsidRDefault="00C27EBF" w:rsidP="001C06E6">
            <w:pPr>
              <w:tabs>
                <w:tab w:val="left" w:pos="4500"/>
                <w:tab w:val="left" w:pos="9180"/>
                <w:tab w:val="left" w:pos="9360"/>
              </w:tabs>
              <w:jc w:val="center"/>
              <w:rPr>
                <w:bCs/>
                <w:lang w:val="en-US"/>
              </w:rPr>
            </w:pPr>
            <w:r>
              <w:rPr>
                <w:bCs/>
                <w:lang w:val="en-US"/>
              </w:rPr>
              <w:t>1</w:t>
            </w:r>
          </w:p>
        </w:tc>
        <w:tc>
          <w:tcPr>
            <w:tcW w:w="709" w:type="dxa"/>
            <w:tcBorders>
              <w:left w:val="single" w:sz="4" w:space="0" w:color="auto"/>
              <w:right w:val="single" w:sz="4" w:space="0" w:color="auto"/>
            </w:tcBorders>
          </w:tcPr>
          <w:p w:rsidR="00C27EBF" w:rsidRPr="008203D7" w:rsidRDefault="00C27EBF" w:rsidP="001C06E6">
            <w:pPr>
              <w:tabs>
                <w:tab w:val="left" w:pos="4500"/>
                <w:tab w:val="left" w:pos="9180"/>
                <w:tab w:val="left" w:pos="9360"/>
              </w:tabs>
              <w:jc w:val="center"/>
              <w:rPr>
                <w:bCs/>
                <w:lang w:val="en-US"/>
              </w:rPr>
            </w:pPr>
            <w:r>
              <w:rPr>
                <w:bCs/>
                <w:lang w:val="en-US"/>
              </w:rPr>
              <w:t>-</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4</w:t>
            </w:r>
          </w:p>
        </w:tc>
      </w:tr>
      <w:tr w:rsidR="00C27EBF" w:rsidRPr="00290A26" w:rsidTr="001C06E6">
        <w:trPr>
          <w:trHeight w:val="375"/>
          <w:jc w:val="center"/>
        </w:trPr>
        <w:tc>
          <w:tcPr>
            <w:tcW w:w="3134"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r w:rsidRPr="00290A26">
              <w:rPr>
                <w:b/>
                <w:bCs/>
              </w:rPr>
              <w:t xml:space="preserve">Технология </w:t>
            </w: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443211" w:rsidRDefault="00C27EBF" w:rsidP="001C06E6">
            <w:pPr>
              <w:tabs>
                <w:tab w:val="left" w:pos="4500"/>
                <w:tab w:val="left" w:pos="9180"/>
                <w:tab w:val="left" w:pos="9360"/>
              </w:tabs>
              <w:rPr>
                <w:bCs/>
              </w:rPr>
            </w:pPr>
            <w:r>
              <w:rPr>
                <w:bCs/>
              </w:rPr>
              <w:t>Труд (технология)</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2</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2</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2</w:t>
            </w:r>
          </w:p>
        </w:tc>
        <w:tc>
          <w:tcPr>
            <w:tcW w:w="709" w:type="dxa"/>
            <w:tcBorders>
              <w:left w:val="single" w:sz="4" w:space="0" w:color="auto"/>
              <w:right w:val="single" w:sz="4" w:space="0" w:color="auto"/>
            </w:tcBorders>
            <w:vAlign w:val="center"/>
          </w:tcPr>
          <w:p w:rsidR="00C27EBF" w:rsidRPr="00701719" w:rsidRDefault="00C27EBF" w:rsidP="001C06E6">
            <w:pPr>
              <w:tabs>
                <w:tab w:val="left" w:pos="4500"/>
                <w:tab w:val="left" w:pos="9180"/>
                <w:tab w:val="left" w:pos="9360"/>
              </w:tabs>
              <w:jc w:val="center"/>
              <w:rPr>
                <w:bCs/>
                <w:lang w:val="en-US"/>
              </w:rPr>
            </w:pPr>
            <w:r>
              <w:rPr>
                <w:bCs/>
                <w:lang w:val="en-US"/>
              </w:rPr>
              <w:t>1</w:t>
            </w:r>
          </w:p>
        </w:tc>
        <w:tc>
          <w:tcPr>
            <w:tcW w:w="709" w:type="dxa"/>
            <w:tcBorders>
              <w:left w:val="single" w:sz="4" w:space="0" w:color="auto"/>
              <w:right w:val="single" w:sz="4" w:space="0" w:color="auto"/>
            </w:tcBorders>
            <w:vAlign w:val="center"/>
          </w:tcPr>
          <w:p w:rsidR="00C27EBF" w:rsidRPr="007A20BE" w:rsidRDefault="00C27EBF" w:rsidP="001C06E6">
            <w:pPr>
              <w:tabs>
                <w:tab w:val="left" w:pos="4500"/>
                <w:tab w:val="left" w:pos="9180"/>
                <w:tab w:val="left" w:pos="9360"/>
              </w:tabs>
              <w:jc w:val="center"/>
              <w:rPr>
                <w:bCs/>
                <w:lang w:val="en-US"/>
              </w:rPr>
            </w:pPr>
            <w:r>
              <w:rPr>
                <w:bCs/>
                <w:lang w:val="en-US"/>
              </w:rPr>
              <w:t>1</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8</w:t>
            </w:r>
          </w:p>
        </w:tc>
      </w:tr>
      <w:tr w:rsidR="00C27EBF" w:rsidRPr="00290A26" w:rsidTr="001C06E6">
        <w:trPr>
          <w:trHeight w:val="315"/>
          <w:jc w:val="center"/>
        </w:trPr>
        <w:tc>
          <w:tcPr>
            <w:tcW w:w="3134" w:type="dxa"/>
            <w:tcBorders>
              <w:top w:val="single" w:sz="4" w:space="0" w:color="auto"/>
              <w:left w:val="single" w:sz="4" w:space="0" w:color="auto"/>
              <w:right w:val="single" w:sz="4" w:space="0" w:color="auto"/>
            </w:tcBorders>
            <w:vAlign w:val="bottom"/>
          </w:tcPr>
          <w:p w:rsidR="00C27EBF" w:rsidRPr="00290A26" w:rsidRDefault="00C27EBF" w:rsidP="001C06E6">
            <w:pPr>
              <w:tabs>
                <w:tab w:val="left" w:pos="4500"/>
                <w:tab w:val="left" w:pos="9180"/>
                <w:tab w:val="left" w:pos="9360"/>
              </w:tabs>
              <w:rPr>
                <w:b/>
                <w:bCs/>
              </w:rPr>
            </w:pPr>
            <w:r w:rsidRPr="00290A26">
              <w:rPr>
                <w:b/>
                <w:bCs/>
              </w:rPr>
              <w:t>Физическая культура и</w:t>
            </w: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290A26" w:rsidRDefault="00C27EBF" w:rsidP="001C06E6">
            <w:pPr>
              <w:tabs>
                <w:tab w:val="left" w:pos="4500"/>
                <w:tab w:val="left" w:pos="9180"/>
                <w:tab w:val="left" w:pos="9360"/>
              </w:tabs>
              <w:rPr>
                <w:bCs/>
              </w:rPr>
            </w:pPr>
            <w:r w:rsidRPr="00290A26">
              <w:rPr>
                <w:bCs/>
              </w:rPr>
              <w:t>Физическая культура</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lang w:val="en-US"/>
              </w:rPr>
            </w:pPr>
            <w:r w:rsidRPr="00290A26">
              <w:rPr>
                <w:bCs/>
                <w:lang w:val="en-US"/>
              </w:rPr>
              <w:t>2</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lang w:val="en-US"/>
              </w:rPr>
            </w:pPr>
            <w:r w:rsidRPr="00290A26">
              <w:rPr>
                <w:bCs/>
                <w:lang w:val="en-US"/>
              </w:rPr>
              <w:t>2</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lang w:val="en-US"/>
              </w:rPr>
            </w:pPr>
            <w:r w:rsidRPr="00290A26">
              <w:rPr>
                <w:bCs/>
                <w:lang w:val="en-US"/>
              </w:rPr>
              <w:t>2</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lang w:val="en-US"/>
              </w:rPr>
            </w:pPr>
            <w:r>
              <w:rPr>
                <w:bCs/>
                <w:lang w:val="en-US"/>
              </w:rPr>
              <w:t>2</w:t>
            </w:r>
          </w:p>
        </w:tc>
        <w:tc>
          <w:tcPr>
            <w:tcW w:w="709" w:type="dxa"/>
            <w:tcBorders>
              <w:left w:val="single" w:sz="4" w:space="0" w:color="auto"/>
              <w:right w:val="single" w:sz="4" w:space="0" w:color="auto"/>
            </w:tcBorders>
            <w:vAlign w:val="center"/>
          </w:tcPr>
          <w:p w:rsidR="00C27EBF" w:rsidRPr="008203D7" w:rsidRDefault="00C27EBF" w:rsidP="001C06E6">
            <w:pPr>
              <w:tabs>
                <w:tab w:val="left" w:pos="4500"/>
                <w:tab w:val="left" w:pos="9180"/>
                <w:tab w:val="left" w:pos="9360"/>
              </w:tabs>
              <w:jc w:val="center"/>
              <w:rPr>
                <w:bCs/>
                <w:lang w:val="en-US"/>
              </w:rPr>
            </w:pPr>
            <w:r>
              <w:rPr>
                <w:bCs/>
                <w:lang w:val="en-US"/>
              </w:rPr>
              <w:t>2</w:t>
            </w:r>
          </w:p>
        </w:tc>
        <w:tc>
          <w:tcPr>
            <w:tcW w:w="999" w:type="dxa"/>
            <w:tcBorders>
              <w:left w:val="single" w:sz="4" w:space="0" w:color="auto"/>
              <w:right w:val="single" w:sz="4" w:space="0" w:color="auto"/>
            </w:tcBorders>
            <w:vAlign w:val="center"/>
          </w:tcPr>
          <w:p w:rsidR="00C27EBF" w:rsidRPr="00196501" w:rsidRDefault="00C27EBF" w:rsidP="001C06E6">
            <w:pPr>
              <w:tabs>
                <w:tab w:val="left" w:pos="4500"/>
                <w:tab w:val="left" w:pos="9180"/>
                <w:tab w:val="left" w:pos="9360"/>
              </w:tabs>
              <w:jc w:val="center"/>
              <w:rPr>
                <w:bCs/>
              </w:rPr>
            </w:pPr>
            <w:r>
              <w:rPr>
                <w:bCs/>
              </w:rPr>
              <w:t>10</w:t>
            </w:r>
          </w:p>
        </w:tc>
      </w:tr>
      <w:tr w:rsidR="00C27EBF" w:rsidRPr="00290A26" w:rsidTr="001C06E6">
        <w:trPr>
          <w:trHeight w:val="180"/>
          <w:jc w:val="center"/>
        </w:trPr>
        <w:tc>
          <w:tcPr>
            <w:tcW w:w="3134" w:type="dxa"/>
            <w:tcBorders>
              <w:left w:val="single" w:sz="4" w:space="0" w:color="auto"/>
              <w:bottom w:val="single" w:sz="4" w:space="0" w:color="auto"/>
              <w:right w:val="single" w:sz="4" w:space="0" w:color="auto"/>
            </w:tcBorders>
            <w:vAlign w:val="bottom"/>
          </w:tcPr>
          <w:p w:rsidR="00C27EBF" w:rsidRPr="005438BE" w:rsidRDefault="00C27EBF" w:rsidP="001C06E6">
            <w:pPr>
              <w:tabs>
                <w:tab w:val="left" w:pos="4500"/>
                <w:tab w:val="left" w:pos="9180"/>
                <w:tab w:val="left" w:pos="9360"/>
              </w:tabs>
              <w:rPr>
                <w:b/>
                <w:bCs/>
              </w:rPr>
            </w:pPr>
            <w:r w:rsidRPr="005438BE">
              <w:rPr>
                <w:rStyle w:val="1255"/>
                <w:b/>
              </w:rPr>
              <w:t>Основы безопасности и защиты Родины</w:t>
            </w:r>
          </w:p>
        </w:tc>
        <w:tc>
          <w:tcPr>
            <w:tcW w:w="3253" w:type="dxa"/>
            <w:tcBorders>
              <w:top w:val="single" w:sz="4" w:space="0" w:color="auto"/>
              <w:left w:val="single" w:sz="4" w:space="0" w:color="auto"/>
              <w:bottom w:val="single" w:sz="4" w:space="0" w:color="auto"/>
              <w:right w:val="single" w:sz="4" w:space="0" w:color="auto"/>
            </w:tcBorders>
            <w:vAlign w:val="bottom"/>
          </w:tcPr>
          <w:p w:rsidR="00C27EBF" w:rsidRPr="005438BE" w:rsidRDefault="00C27EBF" w:rsidP="001C06E6">
            <w:pPr>
              <w:tabs>
                <w:tab w:val="left" w:pos="4500"/>
                <w:tab w:val="left" w:pos="9180"/>
                <w:tab w:val="left" w:pos="9360"/>
              </w:tabs>
              <w:rPr>
                <w:bCs/>
              </w:rPr>
            </w:pPr>
            <w:r w:rsidRPr="005438BE">
              <w:rPr>
                <w:rStyle w:val="1255"/>
              </w:rPr>
              <w:t>Основы безопасности и защиты Родины</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sidRPr="00290A26">
              <w:rPr>
                <w:bCs/>
              </w:rPr>
              <w:t>-</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lang w:val="en-US"/>
              </w:rPr>
            </w:pPr>
            <w:r w:rsidRPr="00290A26">
              <w:rPr>
                <w:bCs/>
                <w:lang w:val="en-US"/>
              </w:rPr>
              <w:t>-</w:t>
            </w:r>
          </w:p>
        </w:tc>
        <w:tc>
          <w:tcPr>
            <w:tcW w:w="709" w:type="dxa"/>
            <w:tcBorders>
              <w:left w:val="single" w:sz="4" w:space="0" w:color="auto"/>
              <w:right w:val="single" w:sz="4" w:space="0" w:color="auto"/>
            </w:tcBorders>
            <w:vAlign w:val="center"/>
          </w:tcPr>
          <w:p w:rsidR="00C27EBF" w:rsidRPr="00552340"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8203D7" w:rsidRDefault="00C27EBF" w:rsidP="001C06E6">
            <w:pPr>
              <w:tabs>
                <w:tab w:val="left" w:pos="4500"/>
                <w:tab w:val="left" w:pos="9180"/>
                <w:tab w:val="left" w:pos="9360"/>
              </w:tabs>
              <w:jc w:val="center"/>
              <w:rPr>
                <w:b/>
                <w:bCs/>
                <w:lang w:val="en-US"/>
              </w:rPr>
            </w:pPr>
            <w:r>
              <w:rPr>
                <w:b/>
                <w:bCs/>
                <w:lang w:val="en-US"/>
              </w:rPr>
              <w:t>1</w:t>
            </w:r>
          </w:p>
        </w:tc>
        <w:tc>
          <w:tcPr>
            <w:tcW w:w="99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2</w:t>
            </w:r>
          </w:p>
        </w:tc>
      </w:tr>
      <w:tr w:rsidR="00C27EBF" w:rsidRPr="00290A26" w:rsidTr="001C06E6">
        <w:trPr>
          <w:trHeight w:val="259"/>
          <w:jc w:val="center"/>
        </w:trPr>
        <w:tc>
          <w:tcPr>
            <w:tcW w:w="6387" w:type="dxa"/>
            <w:gridSpan w:val="2"/>
            <w:tcBorders>
              <w:top w:val="single" w:sz="4" w:space="0" w:color="auto"/>
              <w:left w:val="single" w:sz="4" w:space="0" w:color="auto"/>
              <w:bottom w:val="single" w:sz="4" w:space="0" w:color="auto"/>
              <w:right w:val="single" w:sz="4" w:space="0" w:color="auto"/>
            </w:tcBorders>
            <w:vAlign w:val="bottom"/>
          </w:tcPr>
          <w:p w:rsidR="00C27EBF" w:rsidRPr="00F064BD" w:rsidRDefault="00C27EBF" w:rsidP="001C06E6">
            <w:pPr>
              <w:tabs>
                <w:tab w:val="left" w:pos="4500"/>
                <w:tab w:val="left" w:pos="9180"/>
                <w:tab w:val="left" w:pos="9360"/>
              </w:tabs>
              <w:rPr>
                <w:b/>
                <w:bCs/>
                <w:sz w:val="28"/>
                <w:szCs w:val="28"/>
              </w:rPr>
            </w:pPr>
            <w:r w:rsidRPr="00F064BD">
              <w:rPr>
                <w:b/>
                <w:bCs/>
                <w:sz w:val="28"/>
                <w:szCs w:val="28"/>
              </w:rPr>
              <w:t>И</w:t>
            </w:r>
            <w:r>
              <w:rPr>
                <w:b/>
                <w:bCs/>
                <w:sz w:val="28"/>
                <w:szCs w:val="28"/>
              </w:rPr>
              <w:t>ТОГО</w:t>
            </w:r>
          </w:p>
        </w:tc>
        <w:tc>
          <w:tcPr>
            <w:tcW w:w="708"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sz w:val="28"/>
                <w:szCs w:val="28"/>
                <w:lang w:val="en-US"/>
              </w:rPr>
            </w:pPr>
            <w:r w:rsidRPr="00F064BD">
              <w:rPr>
                <w:b/>
                <w:bCs/>
                <w:sz w:val="28"/>
                <w:szCs w:val="28"/>
              </w:rPr>
              <w:t>2</w:t>
            </w:r>
            <w:r>
              <w:rPr>
                <w:b/>
                <w:bCs/>
                <w:sz w:val="28"/>
                <w:szCs w:val="28"/>
              </w:rPr>
              <w:t>7</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sz w:val="28"/>
                <w:szCs w:val="28"/>
                <w:lang w:val="en-US"/>
              </w:rPr>
            </w:pPr>
            <w:r w:rsidRPr="00F064BD">
              <w:rPr>
                <w:b/>
                <w:bCs/>
                <w:sz w:val="28"/>
                <w:szCs w:val="28"/>
              </w:rPr>
              <w:t>2</w:t>
            </w:r>
            <w:r>
              <w:rPr>
                <w:b/>
                <w:bCs/>
                <w:sz w:val="28"/>
                <w:szCs w:val="28"/>
              </w:rPr>
              <w:t>8</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sz w:val="28"/>
                <w:szCs w:val="28"/>
              </w:rPr>
            </w:pPr>
            <w:r w:rsidRPr="00F064BD">
              <w:rPr>
                <w:b/>
                <w:bCs/>
                <w:sz w:val="28"/>
                <w:szCs w:val="28"/>
              </w:rPr>
              <w:t>3</w:t>
            </w:r>
            <w:r>
              <w:rPr>
                <w:b/>
                <w:bCs/>
                <w:sz w:val="28"/>
                <w:szCs w:val="28"/>
              </w:rPr>
              <w:t>0</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sz w:val="28"/>
                <w:szCs w:val="28"/>
                <w:lang w:val="en-US"/>
              </w:rPr>
            </w:pPr>
            <w:r>
              <w:rPr>
                <w:b/>
                <w:bCs/>
                <w:sz w:val="28"/>
                <w:szCs w:val="28"/>
                <w:lang w:val="en-US"/>
              </w:rPr>
              <w:t>31</w:t>
            </w:r>
          </w:p>
        </w:tc>
        <w:tc>
          <w:tcPr>
            <w:tcW w:w="709" w:type="dxa"/>
            <w:tcBorders>
              <w:left w:val="single" w:sz="4" w:space="0" w:color="auto"/>
              <w:right w:val="single" w:sz="4" w:space="0" w:color="auto"/>
            </w:tcBorders>
            <w:vAlign w:val="center"/>
          </w:tcPr>
          <w:p w:rsidR="00C27EBF" w:rsidRPr="005438BE" w:rsidRDefault="00C27EBF" w:rsidP="001C06E6">
            <w:pPr>
              <w:tabs>
                <w:tab w:val="left" w:pos="4500"/>
                <w:tab w:val="left" w:pos="9180"/>
                <w:tab w:val="left" w:pos="9360"/>
              </w:tabs>
              <w:jc w:val="center"/>
              <w:rPr>
                <w:b/>
                <w:bCs/>
                <w:sz w:val="28"/>
                <w:szCs w:val="28"/>
              </w:rPr>
            </w:pPr>
            <w:r>
              <w:rPr>
                <w:b/>
                <w:bCs/>
                <w:sz w:val="28"/>
                <w:szCs w:val="28"/>
              </w:rPr>
              <w:t>32.5</w:t>
            </w:r>
          </w:p>
        </w:tc>
        <w:tc>
          <w:tcPr>
            <w:tcW w:w="999" w:type="dxa"/>
            <w:tcBorders>
              <w:left w:val="single" w:sz="4" w:space="0" w:color="auto"/>
              <w:right w:val="single" w:sz="4" w:space="0" w:color="auto"/>
            </w:tcBorders>
            <w:vAlign w:val="center"/>
          </w:tcPr>
          <w:p w:rsidR="00C27EBF" w:rsidRPr="00D82A2E" w:rsidRDefault="00C27EBF" w:rsidP="001C06E6">
            <w:pPr>
              <w:tabs>
                <w:tab w:val="left" w:pos="4500"/>
                <w:tab w:val="left" w:pos="9180"/>
                <w:tab w:val="left" w:pos="9360"/>
              </w:tabs>
              <w:jc w:val="center"/>
              <w:rPr>
                <w:b/>
                <w:bCs/>
                <w:sz w:val="28"/>
                <w:szCs w:val="28"/>
              </w:rPr>
            </w:pPr>
            <w:r>
              <w:rPr>
                <w:b/>
                <w:bCs/>
                <w:sz w:val="28"/>
                <w:szCs w:val="28"/>
              </w:rPr>
              <w:t>148.5</w:t>
            </w:r>
          </w:p>
        </w:tc>
      </w:tr>
      <w:tr w:rsidR="00C27EBF" w:rsidRPr="00290A26" w:rsidTr="001C06E6">
        <w:trPr>
          <w:trHeight w:val="339"/>
          <w:jc w:val="center"/>
        </w:trPr>
        <w:tc>
          <w:tcPr>
            <w:tcW w:w="10930" w:type="dxa"/>
            <w:gridSpan w:val="8"/>
            <w:tcBorders>
              <w:top w:val="single" w:sz="4" w:space="0" w:color="auto"/>
              <w:left w:val="single" w:sz="4" w:space="0" w:color="auto"/>
              <w:bottom w:val="single" w:sz="4" w:space="0" w:color="auto"/>
              <w:right w:val="single" w:sz="4" w:space="0" w:color="auto"/>
            </w:tcBorders>
          </w:tcPr>
          <w:p w:rsidR="00C27EBF" w:rsidRPr="00C53254" w:rsidRDefault="00C27EBF" w:rsidP="001C06E6">
            <w:pPr>
              <w:tabs>
                <w:tab w:val="left" w:pos="4500"/>
                <w:tab w:val="left" w:pos="9180"/>
                <w:tab w:val="left" w:pos="9360"/>
              </w:tabs>
              <w:jc w:val="center"/>
              <w:rPr>
                <w:b/>
                <w:bCs/>
                <w:sz w:val="28"/>
                <w:szCs w:val="28"/>
              </w:rPr>
            </w:pPr>
            <w:r w:rsidRPr="00C53254">
              <w:rPr>
                <w:b/>
                <w:bCs/>
                <w:i/>
                <w:sz w:val="28"/>
                <w:szCs w:val="28"/>
              </w:rPr>
              <w:t>Часть, формируемая участниками образовательных отношений</w:t>
            </w:r>
          </w:p>
        </w:tc>
      </w:tr>
      <w:tr w:rsidR="00C27EBF" w:rsidRPr="00290A26" w:rsidTr="001C06E6">
        <w:trPr>
          <w:trHeight w:val="283"/>
          <w:jc w:val="center"/>
        </w:trPr>
        <w:tc>
          <w:tcPr>
            <w:tcW w:w="6387" w:type="dxa"/>
            <w:gridSpan w:val="2"/>
            <w:tcBorders>
              <w:top w:val="single" w:sz="4" w:space="0" w:color="auto"/>
              <w:left w:val="single" w:sz="4" w:space="0" w:color="auto"/>
              <w:bottom w:val="single" w:sz="4" w:space="0" w:color="auto"/>
              <w:right w:val="single" w:sz="4" w:space="0" w:color="auto"/>
            </w:tcBorders>
            <w:vAlign w:val="bottom"/>
          </w:tcPr>
          <w:p w:rsidR="00C27EBF" w:rsidRPr="000C7401" w:rsidRDefault="00C27EBF" w:rsidP="001C06E6">
            <w:pPr>
              <w:tabs>
                <w:tab w:val="left" w:pos="4500"/>
                <w:tab w:val="left" w:pos="9180"/>
                <w:tab w:val="left" w:pos="9360"/>
              </w:tabs>
              <w:rPr>
                <w:b/>
                <w:bCs/>
                <w:i/>
              </w:rPr>
            </w:pPr>
            <w:r>
              <w:rPr>
                <w:b/>
                <w:bCs/>
                <w:i/>
              </w:rPr>
              <w:t>Доноведение</w:t>
            </w:r>
          </w:p>
        </w:tc>
        <w:tc>
          <w:tcPr>
            <w:tcW w:w="708" w:type="dxa"/>
            <w:tcBorders>
              <w:left w:val="single" w:sz="4" w:space="0" w:color="auto"/>
              <w:right w:val="single" w:sz="4" w:space="0" w:color="auto"/>
            </w:tcBorders>
            <w:vAlign w:val="center"/>
          </w:tcPr>
          <w:p w:rsidR="00C27EBF" w:rsidRPr="00DB6282"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C74FF8"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453950" w:rsidRDefault="00C27EBF" w:rsidP="001C06E6">
            <w:pPr>
              <w:tabs>
                <w:tab w:val="left" w:pos="4500"/>
                <w:tab w:val="left" w:pos="9180"/>
                <w:tab w:val="left" w:pos="9360"/>
              </w:tabs>
              <w:jc w:val="center"/>
              <w:rPr>
                <w:bCs/>
                <w:lang w:val="en-US"/>
              </w:rPr>
            </w:pPr>
          </w:p>
        </w:tc>
        <w:tc>
          <w:tcPr>
            <w:tcW w:w="709" w:type="dxa"/>
            <w:tcBorders>
              <w:left w:val="single" w:sz="4" w:space="0" w:color="auto"/>
              <w:right w:val="single" w:sz="4" w:space="0" w:color="auto"/>
            </w:tcBorders>
            <w:vAlign w:val="center"/>
          </w:tcPr>
          <w:p w:rsidR="00C27EBF" w:rsidRPr="002A39B9"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99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2</w:t>
            </w:r>
          </w:p>
        </w:tc>
      </w:tr>
      <w:tr w:rsidR="00C27EBF" w:rsidRPr="00290A26" w:rsidTr="001C06E6">
        <w:trPr>
          <w:trHeight w:val="272"/>
          <w:jc w:val="center"/>
        </w:trPr>
        <w:tc>
          <w:tcPr>
            <w:tcW w:w="6387" w:type="dxa"/>
            <w:gridSpan w:val="2"/>
            <w:tcBorders>
              <w:top w:val="single" w:sz="4" w:space="0" w:color="auto"/>
              <w:left w:val="single" w:sz="4" w:space="0" w:color="auto"/>
              <w:bottom w:val="single" w:sz="4" w:space="0" w:color="auto"/>
              <w:right w:val="single" w:sz="4" w:space="0" w:color="auto"/>
            </w:tcBorders>
          </w:tcPr>
          <w:p w:rsidR="00C27EBF" w:rsidRDefault="00C27EBF" w:rsidP="001C06E6">
            <w:pPr>
              <w:tabs>
                <w:tab w:val="left" w:pos="4500"/>
                <w:tab w:val="left" w:pos="9180"/>
                <w:tab w:val="left" w:pos="9360"/>
              </w:tabs>
              <w:rPr>
                <w:b/>
                <w:bCs/>
                <w:i/>
              </w:rPr>
            </w:pPr>
            <w:r>
              <w:rPr>
                <w:b/>
                <w:bCs/>
                <w:i/>
              </w:rPr>
              <w:t>Футбол в школе</w:t>
            </w:r>
          </w:p>
        </w:tc>
        <w:tc>
          <w:tcPr>
            <w:tcW w:w="708"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453950" w:rsidRDefault="00C27EBF" w:rsidP="001C06E6">
            <w:pPr>
              <w:tabs>
                <w:tab w:val="left" w:pos="4500"/>
                <w:tab w:val="left" w:pos="9180"/>
                <w:tab w:val="left" w:pos="9360"/>
              </w:tabs>
              <w:jc w:val="center"/>
              <w:rPr>
                <w:bCs/>
                <w:lang w:val="en-US"/>
              </w:rPr>
            </w:pPr>
            <w:r>
              <w:rPr>
                <w:bCs/>
                <w:lang w:val="en-US"/>
              </w:rPr>
              <w:t>1</w:t>
            </w:r>
          </w:p>
        </w:tc>
        <w:tc>
          <w:tcPr>
            <w:tcW w:w="709" w:type="dxa"/>
            <w:tcBorders>
              <w:left w:val="single" w:sz="4" w:space="0" w:color="auto"/>
              <w:right w:val="single" w:sz="4" w:space="0" w:color="auto"/>
            </w:tcBorders>
            <w:vAlign w:val="center"/>
          </w:tcPr>
          <w:p w:rsidR="00C27EBF" w:rsidRPr="00552340"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2A39B9"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99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r>
              <w:rPr>
                <w:bCs/>
              </w:rPr>
              <w:t>4</w:t>
            </w:r>
          </w:p>
        </w:tc>
      </w:tr>
      <w:tr w:rsidR="00C27EBF" w:rsidRPr="00290A26" w:rsidTr="001C06E6">
        <w:trPr>
          <w:trHeight w:val="272"/>
          <w:jc w:val="center"/>
        </w:trPr>
        <w:tc>
          <w:tcPr>
            <w:tcW w:w="6387" w:type="dxa"/>
            <w:gridSpan w:val="2"/>
            <w:tcBorders>
              <w:top w:val="single" w:sz="4" w:space="0" w:color="auto"/>
              <w:left w:val="single" w:sz="4" w:space="0" w:color="auto"/>
              <w:bottom w:val="single" w:sz="4" w:space="0" w:color="auto"/>
              <w:right w:val="single" w:sz="4" w:space="0" w:color="auto"/>
            </w:tcBorders>
          </w:tcPr>
          <w:p w:rsidR="00C27EBF" w:rsidRDefault="00C27EBF" w:rsidP="001C06E6">
            <w:pPr>
              <w:tabs>
                <w:tab w:val="left" w:pos="4500"/>
                <w:tab w:val="left" w:pos="9180"/>
                <w:tab w:val="left" w:pos="9360"/>
              </w:tabs>
              <w:rPr>
                <w:b/>
                <w:bCs/>
                <w:i/>
              </w:rPr>
            </w:pPr>
            <w:r>
              <w:rPr>
                <w:b/>
                <w:bCs/>
                <w:i/>
              </w:rPr>
              <w:t>Мир растений</w:t>
            </w:r>
          </w:p>
        </w:tc>
        <w:tc>
          <w:tcPr>
            <w:tcW w:w="708"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99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r>
              <w:rPr>
                <w:bCs/>
              </w:rPr>
              <w:t>1</w:t>
            </w:r>
          </w:p>
        </w:tc>
      </w:tr>
      <w:tr w:rsidR="00C27EBF" w:rsidRPr="00290A26" w:rsidTr="001C06E6">
        <w:trPr>
          <w:trHeight w:val="272"/>
          <w:jc w:val="center"/>
        </w:trPr>
        <w:tc>
          <w:tcPr>
            <w:tcW w:w="6387" w:type="dxa"/>
            <w:gridSpan w:val="2"/>
            <w:tcBorders>
              <w:top w:val="single" w:sz="4" w:space="0" w:color="auto"/>
              <w:left w:val="single" w:sz="4" w:space="0" w:color="auto"/>
              <w:bottom w:val="single" w:sz="4" w:space="0" w:color="auto"/>
              <w:right w:val="single" w:sz="4" w:space="0" w:color="auto"/>
            </w:tcBorders>
          </w:tcPr>
          <w:p w:rsidR="00C27EBF" w:rsidRDefault="00C27EBF" w:rsidP="001C06E6">
            <w:pPr>
              <w:tabs>
                <w:tab w:val="left" w:pos="4500"/>
                <w:tab w:val="left" w:pos="9180"/>
                <w:tab w:val="left" w:pos="9360"/>
              </w:tabs>
              <w:rPr>
                <w:b/>
                <w:bCs/>
                <w:i/>
              </w:rPr>
            </w:pPr>
            <w:r>
              <w:rPr>
                <w:b/>
                <w:bCs/>
                <w:i/>
              </w:rPr>
              <w:t>Биохимическая лаборатория</w:t>
            </w:r>
          </w:p>
        </w:tc>
        <w:tc>
          <w:tcPr>
            <w:tcW w:w="708"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r>
              <w:rPr>
                <w:bCs/>
              </w:rPr>
              <w:t>1</w:t>
            </w: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99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r>
              <w:rPr>
                <w:bCs/>
              </w:rPr>
              <w:t>1</w:t>
            </w:r>
          </w:p>
        </w:tc>
      </w:tr>
      <w:tr w:rsidR="00C27EBF" w:rsidRPr="00290A26" w:rsidTr="001C06E6">
        <w:trPr>
          <w:trHeight w:val="272"/>
          <w:jc w:val="center"/>
        </w:trPr>
        <w:tc>
          <w:tcPr>
            <w:tcW w:w="6387" w:type="dxa"/>
            <w:gridSpan w:val="2"/>
            <w:tcBorders>
              <w:top w:val="single" w:sz="4" w:space="0" w:color="auto"/>
              <w:left w:val="single" w:sz="4" w:space="0" w:color="auto"/>
              <w:bottom w:val="single" w:sz="4" w:space="0" w:color="auto"/>
              <w:right w:val="single" w:sz="4" w:space="0" w:color="auto"/>
            </w:tcBorders>
          </w:tcPr>
          <w:p w:rsidR="00C27EBF" w:rsidRPr="00991EC0" w:rsidRDefault="00C27EBF" w:rsidP="001C06E6">
            <w:pPr>
              <w:tabs>
                <w:tab w:val="left" w:pos="4500"/>
                <w:tab w:val="left" w:pos="9180"/>
                <w:tab w:val="left" w:pos="9360"/>
              </w:tabs>
              <w:rPr>
                <w:b/>
                <w:bCs/>
                <w:i/>
              </w:rPr>
            </w:pPr>
            <w:r>
              <w:rPr>
                <w:b/>
                <w:bCs/>
                <w:i/>
              </w:rPr>
              <w:t>Географический  мир</w:t>
            </w:r>
          </w:p>
        </w:tc>
        <w:tc>
          <w:tcPr>
            <w:tcW w:w="708"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p>
        </w:tc>
        <w:tc>
          <w:tcPr>
            <w:tcW w:w="709" w:type="dxa"/>
            <w:tcBorders>
              <w:left w:val="single" w:sz="4" w:space="0" w:color="auto"/>
              <w:right w:val="single" w:sz="4" w:space="0" w:color="auto"/>
            </w:tcBorders>
            <w:vAlign w:val="center"/>
          </w:tcPr>
          <w:p w:rsidR="00C27EBF" w:rsidRPr="00290A26" w:rsidRDefault="00C27EBF" w:rsidP="001C06E6">
            <w:pPr>
              <w:tabs>
                <w:tab w:val="left" w:pos="4500"/>
                <w:tab w:val="left" w:pos="9180"/>
                <w:tab w:val="left" w:pos="9360"/>
              </w:tabs>
              <w:jc w:val="center"/>
              <w:rPr>
                <w:bCs/>
              </w:rPr>
            </w:pPr>
            <w:r>
              <w:rPr>
                <w:bCs/>
              </w:rPr>
              <w:t>0,5</w:t>
            </w:r>
          </w:p>
        </w:tc>
        <w:tc>
          <w:tcPr>
            <w:tcW w:w="999" w:type="dxa"/>
            <w:tcBorders>
              <w:left w:val="single" w:sz="4" w:space="0" w:color="auto"/>
              <w:right w:val="single" w:sz="4" w:space="0" w:color="auto"/>
            </w:tcBorders>
            <w:vAlign w:val="center"/>
          </w:tcPr>
          <w:p w:rsidR="00C27EBF" w:rsidRDefault="00C27EBF" w:rsidP="001C06E6">
            <w:pPr>
              <w:tabs>
                <w:tab w:val="left" w:pos="4500"/>
                <w:tab w:val="left" w:pos="9180"/>
                <w:tab w:val="left" w:pos="9360"/>
              </w:tabs>
              <w:jc w:val="center"/>
              <w:rPr>
                <w:bCs/>
              </w:rPr>
            </w:pPr>
            <w:r>
              <w:rPr>
                <w:bCs/>
              </w:rPr>
              <w:t>0,5</w:t>
            </w:r>
          </w:p>
        </w:tc>
      </w:tr>
      <w:tr w:rsidR="00C27EBF" w:rsidRPr="00290A26" w:rsidTr="001C06E6">
        <w:trPr>
          <w:trHeight w:val="204"/>
          <w:jc w:val="center"/>
        </w:trPr>
        <w:tc>
          <w:tcPr>
            <w:tcW w:w="6387" w:type="dxa"/>
            <w:gridSpan w:val="2"/>
            <w:tcBorders>
              <w:top w:val="single" w:sz="4" w:space="0" w:color="auto"/>
              <w:left w:val="single" w:sz="4" w:space="0" w:color="auto"/>
              <w:bottom w:val="single" w:sz="4" w:space="0" w:color="auto"/>
              <w:right w:val="single" w:sz="4" w:space="0" w:color="auto"/>
            </w:tcBorders>
          </w:tcPr>
          <w:p w:rsidR="00C27EBF" w:rsidRPr="00B50FB3" w:rsidRDefault="00C27EBF" w:rsidP="001C06E6">
            <w:pPr>
              <w:tabs>
                <w:tab w:val="left" w:pos="4500"/>
                <w:tab w:val="left" w:pos="9180"/>
                <w:tab w:val="left" w:pos="9360"/>
              </w:tabs>
              <w:rPr>
                <w:b/>
                <w:bCs/>
              </w:rPr>
            </w:pPr>
            <w:r w:rsidRPr="00B50FB3">
              <w:rPr>
                <w:b/>
                <w:bCs/>
              </w:rPr>
              <w:t>УЧЕБНЫЕ НЕДЕЛИ</w:t>
            </w:r>
          </w:p>
        </w:tc>
        <w:tc>
          <w:tcPr>
            <w:tcW w:w="708"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34</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34</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34</w:t>
            </w:r>
          </w:p>
        </w:tc>
        <w:tc>
          <w:tcPr>
            <w:tcW w:w="709" w:type="dxa"/>
            <w:tcBorders>
              <w:left w:val="single" w:sz="4" w:space="0" w:color="auto"/>
              <w:right w:val="single" w:sz="4" w:space="0" w:color="auto"/>
            </w:tcBorders>
            <w:vAlign w:val="center"/>
          </w:tcPr>
          <w:p w:rsidR="00C27EBF" w:rsidRPr="00701719" w:rsidRDefault="00C27EBF" w:rsidP="001C06E6">
            <w:pPr>
              <w:tabs>
                <w:tab w:val="left" w:pos="4500"/>
                <w:tab w:val="left" w:pos="9180"/>
                <w:tab w:val="left" w:pos="9360"/>
              </w:tabs>
              <w:jc w:val="center"/>
              <w:rPr>
                <w:b/>
                <w:bCs/>
                <w:lang w:val="en-US"/>
              </w:rPr>
            </w:pPr>
            <w:r>
              <w:rPr>
                <w:b/>
                <w:bCs/>
                <w:lang w:val="en-US"/>
              </w:rPr>
              <w:t>34</w:t>
            </w:r>
          </w:p>
        </w:tc>
        <w:tc>
          <w:tcPr>
            <w:tcW w:w="709" w:type="dxa"/>
            <w:tcBorders>
              <w:left w:val="single" w:sz="4" w:space="0" w:color="auto"/>
              <w:right w:val="single" w:sz="4" w:space="0" w:color="auto"/>
            </w:tcBorders>
            <w:vAlign w:val="center"/>
          </w:tcPr>
          <w:p w:rsidR="00C27EBF" w:rsidRPr="008203D7" w:rsidRDefault="00C27EBF" w:rsidP="001C06E6">
            <w:pPr>
              <w:tabs>
                <w:tab w:val="left" w:pos="4500"/>
                <w:tab w:val="left" w:pos="9180"/>
                <w:tab w:val="left" w:pos="9360"/>
              </w:tabs>
              <w:jc w:val="center"/>
              <w:rPr>
                <w:b/>
                <w:bCs/>
                <w:lang w:val="en-US"/>
              </w:rPr>
            </w:pPr>
            <w:r>
              <w:rPr>
                <w:b/>
                <w:bCs/>
                <w:lang w:val="en-US"/>
              </w:rPr>
              <w:t>34</w:t>
            </w:r>
          </w:p>
        </w:tc>
        <w:tc>
          <w:tcPr>
            <w:tcW w:w="99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p>
        </w:tc>
      </w:tr>
      <w:tr w:rsidR="00C27EBF" w:rsidRPr="00290A26" w:rsidTr="001C06E6">
        <w:trPr>
          <w:trHeight w:val="570"/>
          <w:jc w:val="center"/>
        </w:trPr>
        <w:tc>
          <w:tcPr>
            <w:tcW w:w="6387" w:type="dxa"/>
            <w:gridSpan w:val="2"/>
            <w:tcBorders>
              <w:top w:val="single" w:sz="4" w:space="0" w:color="auto"/>
              <w:left w:val="single" w:sz="4" w:space="0" w:color="auto"/>
              <w:bottom w:val="single" w:sz="4" w:space="0" w:color="auto"/>
              <w:right w:val="single" w:sz="4" w:space="0" w:color="auto"/>
            </w:tcBorders>
          </w:tcPr>
          <w:p w:rsidR="00C27EBF" w:rsidRPr="00B50FB3" w:rsidRDefault="00C27EBF" w:rsidP="001C06E6">
            <w:pPr>
              <w:tabs>
                <w:tab w:val="left" w:pos="4500"/>
                <w:tab w:val="left" w:pos="9180"/>
                <w:tab w:val="left" w:pos="9360"/>
              </w:tabs>
              <w:rPr>
                <w:b/>
                <w:bCs/>
              </w:rPr>
            </w:pPr>
            <w:r w:rsidRPr="00B50FB3">
              <w:rPr>
                <w:b/>
                <w:bCs/>
              </w:rPr>
              <w:t xml:space="preserve">ВСЕГО ЧАСОВ </w:t>
            </w:r>
          </w:p>
        </w:tc>
        <w:tc>
          <w:tcPr>
            <w:tcW w:w="708"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986</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1020</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1088</w:t>
            </w:r>
          </w:p>
        </w:tc>
        <w:tc>
          <w:tcPr>
            <w:tcW w:w="709" w:type="dxa"/>
            <w:tcBorders>
              <w:left w:val="single" w:sz="4" w:space="0" w:color="auto"/>
              <w:right w:val="single" w:sz="4" w:space="0" w:color="auto"/>
            </w:tcBorders>
            <w:vAlign w:val="center"/>
          </w:tcPr>
          <w:p w:rsidR="00C27EBF" w:rsidRPr="00443211" w:rsidRDefault="00C27EBF" w:rsidP="001C06E6">
            <w:pPr>
              <w:tabs>
                <w:tab w:val="left" w:pos="4500"/>
                <w:tab w:val="left" w:pos="9180"/>
                <w:tab w:val="left" w:pos="9360"/>
              </w:tabs>
              <w:jc w:val="center"/>
              <w:rPr>
                <w:b/>
                <w:bCs/>
                <w:lang w:val="en-US"/>
              </w:rPr>
            </w:pPr>
            <w:r>
              <w:rPr>
                <w:b/>
                <w:bCs/>
                <w:lang w:val="en-US"/>
              </w:rPr>
              <w:t>1122</w:t>
            </w:r>
          </w:p>
        </w:tc>
        <w:tc>
          <w:tcPr>
            <w:tcW w:w="709" w:type="dxa"/>
            <w:tcBorders>
              <w:left w:val="single" w:sz="4" w:space="0" w:color="auto"/>
              <w:right w:val="single" w:sz="4" w:space="0" w:color="auto"/>
            </w:tcBorders>
            <w:vAlign w:val="center"/>
          </w:tcPr>
          <w:p w:rsidR="00C27EBF" w:rsidRPr="008203D7" w:rsidRDefault="00C27EBF" w:rsidP="001C06E6">
            <w:pPr>
              <w:tabs>
                <w:tab w:val="left" w:pos="4500"/>
                <w:tab w:val="left" w:pos="9180"/>
                <w:tab w:val="left" w:pos="9360"/>
              </w:tabs>
              <w:jc w:val="center"/>
              <w:rPr>
                <w:b/>
                <w:bCs/>
                <w:lang w:val="en-US"/>
              </w:rPr>
            </w:pPr>
            <w:r>
              <w:rPr>
                <w:b/>
                <w:bCs/>
                <w:lang w:val="en-US"/>
              </w:rPr>
              <w:t>1122</w:t>
            </w:r>
          </w:p>
        </w:tc>
        <w:tc>
          <w:tcPr>
            <w:tcW w:w="999" w:type="dxa"/>
            <w:tcBorders>
              <w:left w:val="single" w:sz="4" w:space="0" w:color="auto"/>
              <w:right w:val="single" w:sz="4" w:space="0" w:color="auto"/>
            </w:tcBorders>
            <w:vAlign w:val="center"/>
          </w:tcPr>
          <w:p w:rsidR="00C27EBF" w:rsidRPr="00FA7053" w:rsidRDefault="00C27EBF" w:rsidP="001C06E6">
            <w:pPr>
              <w:tabs>
                <w:tab w:val="left" w:pos="4500"/>
                <w:tab w:val="left" w:pos="9180"/>
                <w:tab w:val="left" w:pos="9360"/>
              </w:tabs>
              <w:jc w:val="center"/>
              <w:rPr>
                <w:b/>
                <w:bCs/>
              </w:rPr>
            </w:pPr>
            <w:r>
              <w:rPr>
                <w:b/>
                <w:bCs/>
              </w:rPr>
              <w:t>5338</w:t>
            </w:r>
          </w:p>
        </w:tc>
      </w:tr>
      <w:tr w:rsidR="00C27EBF" w:rsidRPr="00290A26" w:rsidTr="001C06E6">
        <w:trPr>
          <w:trHeight w:val="499"/>
          <w:jc w:val="center"/>
        </w:trPr>
        <w:tc>
          <w:tcPr>
            <w:tcW w:w="6387" w:type="dxa"/>
            <w:gridSpan w:val="2"/>
            <w:tcBorders>
              <w:top w:val="single" w:sz="4" w:space="0" w:color="auto"/>
              <w:left w:val="single" w:sz="4" w:space="0" w:color="auto"/>
              <w:bottom w:val="single" w:sz="4" w:space="0" w:color="auto"/>
              <w:right w:val="single" w:sz="4" w:space="0" w:color="auto"/>
            </w:tcBorders>
          </w:tcPr>
          <w:p w:rsidR="00C27EBF" w:rsidRPr="00F064BD" w:rsidRDefault="00C27EBF" w:rsidP="001C06E6">
            <w:pPr>
              <w:tabs>
                <w:tab w:val="left" w:pos="4500"/>
                <w:tab w:val="left" w:pos="9180"/>
                <w:tab w:val="left" w:pos="9360"/>
              </w:tabs>
              <w:rPr>
                <w:b/>
                <w:bCs/>
              </w:rPr>
            </w:pPr>
            <w:r w:rsidRPr="00F064BD">
              <w:rPr>
                <w:b/>
                <w:bCs/>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708"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29</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30</w:t>
            </w:r>
          </w:p>
        </w:tc>
        <w:tc>
          <w:tcPr>
            <w:tcW w:w="70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sidRPr="00F064BD">
              <w:rPr>
                <w:b/>
                <w:bCs/>
              </w:rPr>
              <w:t>32</w:t>
            </w:r>
          </w:p>
        </w:tc>
        <w:tc>
          <w:tcPr>
            <w:tcW w:w="709" w:type="dxa"/>
            <w:tcBorders>
              <w:left w:val="single" w:sz="4" w:space="0" w:color="auto"/>
              <w:right w:val="single" w:sz="4" w:space="0" w:color="auto"/>
            </w:tcBorders>
            <w:vAlign w:val="center"/>
          </w:tcPr>
          <w:p w:rsidR="00C27EBF" w:rsidRPr="00443211" w:rsidRDefault="00C27EBF" w:rsidP="001C06E6">
            <w:pPr>
              <w:tabs>
                <w:tab w:val="left" w:pos="4500"/>
                <w:tab w:val="left" w:pos="9180"/>
                <w:tab w:val="left" w:pos="9360"/>
              </w:tabs>
              <w:jc w:val="center"/>
              <w:rPr>
                <w:b/>
                <w:bCs/>
                <w:lang w:val="en-US"/>
              </w:rPr>
            </w:pPr>
            <w:r>
              <w:rPr>
                <w:b/>
                <w:bCs/>
                <w:lang w:val="en-US"/>
              </w:rPr>
              <w:t>33</w:t>
            </w:r>
          </w:p>
        </w:tc>
        <w:tc>
          <w:tcPr>
            <w:tcW w:w="709" w:type="dxa"/>
            <w:tcBorders>
              <w:left w:val="single" w:sz="4" w:space="0" w:color="auto"/>
              <w:right w:val="single" w:sz="4" w:space="0" w:color="auto"/>
            </w:tcBorders>
            <w:vAlign w:val="center"/>
          </w:tcPr>
          <w:p w:rsidR="00C27EBF" w:rsidRPr="008203D7" w:rsidRDefault="00C27EBF" w:rsidP="001C06E6">
            <w:pPr>
              <w:tabs>
                <w:tab w:val="left" w:pos="4500"/>
                <w:tab w:val="left" w:pos="9180"/>
                <w:tab w:val="left" w:pos="9360"/>
              </w:tabs>
              <w:jc w:val="center"/>
              <w:rPr>
                <w:b/>
                <w:bCs/>
                <w:lang w:val="en-US"/>
              </w:rPr>
            </w:pPr>
            <w:r>
              <w:rPr>
                <w:b/>
                <w:bCs/>
                <w:lang w:val="en-US"/>
              </w:rPr>
              <w:t>33</w:t>
            </w:r>
          </w:p>
        </w:tc>
        <w:tc>
          <w:tcPr>
            <w:tcW w:w="999" w:type="dxa"/>
            <w:tcBorders>
              <w:left w:val="single" w:sz="4" w:space="0" w:color="auto"/>
              <w:right w:val="single" w:sz="4" w:space="0" w:color="auto"/>
            </w:tcBorders>
            <w:vAlign w:val="center"/>
          </w:tcPr>
          <w:p w:rsidR="00C27EBF" w:rsidRPr="00F064BD" w:rsidRDefault="00C27EBF" w:rsidP="001C06E6">
            <w:pPr>
              <w:tabs>
                <w:tab w:val="left" w:pos="4500"/>
                <w:tab w:val="left" w:pos="9180"/>
                <w:tab w:val="left" w:pos="9360"/>
              </w:tabs>
              <w:jc w:val="center"/>
              <w:rPr>
                <w:b/>
                <w:bCs/>
              </w:rPr>
            </w:pPr>
            <w:r>
              <w:rPr>
                <w:b/>
                <w:bCs/>
              </w:rPr>
              <w:t>157</w:t>
            </w:r>
          </w:p>
        </w:tc>
      </w:tr>
    </w:tbl>
    <w:p w:rsidR="00C27EBF" w:rsidRDefault="00C27EBF" w:rsidP="00730AD1">
      <w:pPr>
        <w:tabs>
          <w:tab w:val="left" w:pos="709"/>
        </w:tabs>
        <w:spacing w:line="276" w:lineRule="auto"/>
        <w:ind w:right="240"/>
        <w:jc w:val="both"/>
        <w:rPr>
          <w:b/>
        </w:rPr>
      </w:pPr>
    </w:p>
    <w:tbl>
      <w:tblPr>
        <w:tblW w:w="10426" w:type="dxa"/>
        <w:jc w:val="center"/>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57"/>
        <w:gridCol w:w="661"/>
        <w:gridCol w:w="662"/>
        <w:gridCol w:w="661"/>
        <w:gridCol w:w="662"/>
        <w:gridCol w:w="661"/>
        <w:gridCol w:w="662"/>
      </w:tblGrid>
      <w:tr w:rsidR="00644068" w:rsidRPr="00730AD1" w:rsidTr="00C164B5">
        <w:trPr>
          <w:trHeight w:val="570"/>
          <w:jc w:val="center"/>
        </w:trPr>
        <w:tc>
          <w:tcPr>
            <w:tcW w:w="6457" w:type="dxa"/>
            <w:tcBorders>
              <w:top w:val="single" w:sz="4" w:space="0" w:color="auto"/>
              <w:left w:val="single" w:sz="4" w:space="0" w:color="auto"/>
              <w:bottom w:val="single" w:sz="4" w:space="0" w:color="auto"/>
              <w:right w:val="single" w:sz="4" w:space="0" w:color="auto"/>
            </w:tcBorders>
          </w:tcPr>
          <w:p w:rsidR="00644068" w:rsidRPr="00730AD1" w:rsidRDefault="00644068" w:rsidP="00730AD1">
            <w:pPr>
              <w:tabs>
                <w:tab w:val="left" w:pos="4500"/>
                <w:tab w:val="left" w:pos="9180"/>
                <w:tab w:val="left" w:pos="9360"/>
              </w:tabs>
              <w:spacing w:line="276" w:lineRule="auto"/>
              <w:jc w:val="both"/>
              <w:rPr>
                <w:bCs/>
              </w:rPr>
            </w:pPr>
            <w:r w:rsidRPr="00730AD1">
              <w:rPr>
                <w:b/>
              </w:rPr>
              <w:t>Коррекционно-развивающая область</w:t>
            </w: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r>
      <w:tr w:rsidR="00644068" w:rsidRPr="00730AD1" w:rsidTr="00C164B5">
        <w:trPr>
          <w:trHeight w:val="395"/>
          <w:jc w:val="center"/>
        </w:trPr>
        <w:tc>
          <w:tcPr>
            <w:tcW w:w="6457" w:type="dxa"/>
            <w:tcBorders>
              <w:top w:val="single" w:sz="4" w:space="0" w:color="auto"/>
              <w:left w:val="single" w:sz="4" w:space="0" w:color="auto"/>
              <w:bottom w:val="single" w:sz="4" w:space="0" w:color="auto"/>
              <w:right w:val="single" w:sz="4" w:space="0" w:color="auto"/>
            </w:tcBorders>
          </w:tcPr>
          <w:p w:rsidR="00644068" w:rsidRPr="00730AD1" w:rsidRDefault="00644068" w:rsidP="00730AD1">
            <w:pPr>
              <w:spacing w:line="276" w:lineRule="auto"/>
              <w:jc w:val="both"/>
            </w:pPr>
            <w:r w:rsidRPr="00730AD1">
              <w:t>Психокоррекционные занятия</w:t>
            </w: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1</w:t>
            </w: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1</w:t>
            </w: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1</w:t>
            </w:r>
          </w:p>
        </w:tc>
        <w:tc>
          <w:tcPr>
            <w:tcW w:w="662" w:type="dxa"/>
            <w:tcBorders>
              <w:left w:val="single" w:sz="4" w:space="0" w:color="auto"/>
              <w:right w:val="single" w:sz="4" w:space="0" w:color="auto"/>
            </w:tcBorders>
            <w:vAlign w:val="center"/>
          </w:tcPr>
          <w:p w:rsidR="00644068" w:rsidRPr="00730AD1" w:rsidRDefault="00C164B5" w:rsidP="00730AD1">
            <w:pPr>
              <w:tabs>
                <w:tab w:val="left" w:pos="4500"/>
                <w:tab w:val="left" w:pos="9180"/>
                <w:tab w:val="left" w:pos="9360"/>
              </w:tabs>
              <w:spacing w:line="276" w:lineRule="auto"/>
              <w:jc w:val="both"/>
              <w:rPr>
                <w:b/>
                <w:bCs/>
              </w:rPr>
            </w:pPr>
            <w:r w:rsidRPr="00730AD1">
              <w:rPr>
                <w:b/>
                <w:bCs/>
              </w:rPr>
              <w:t>1</w:t>
            </w:r>
          </w:p>
        </w:tc>
        <w:tc>
          <w:tcPr>
            <w:tcW w:w="661" w:type="dxa"/>
            <w:tcBorders>
              <w:left w:val="single" w:sz="4" w:space="0" w:color="auto"/>
              <w:right w:val="single" w:sz="4" w:space="0" w:color="auto"/>
            </w:tcBorders>
            <w:vAlign w:val="center"/>
          </w:tcPr>
          <w:p w:rsidR="00644068" w:rsidRPr="00730AD1" w:rsidRDefault="00C164B5" w:rsidP="00730AD1">
            <w:pPr>
              <w:tabs>
                <w:tab w:val="left" w:pos="4500"/>
                <w:tab w:val="left" w:pos="9180"/>
                <w:tab w:val="left" w:pos="9360"/>
              </w:tabs>
              <w:spacing w:line="276" w:lineRule="auto"/>
              <w:jc w:val="both"/>
              <w:rPr>
                <w:b/>
                <w:bCs/>
              </w:rPr>
            </w:pPr>
            <w:r w:rsidRPr="00730AD1">
              <w:rPr>
                <w:b/>
                <w:bCs/>
              </w:rPr>
              <w:t>1</w:t>
            </w: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r>
      <w:tr w:rsidR="00644068" w:rsidRPr="00730AD1" w:rsidTr="00C164B5">
        <w:trPr>
          <w:trHeight w:val="272"/>
          <w:jc w:val="center"/>
        </w:trPr>
        <w:tc>
          <w:tcPr>
            <w:tcW w:w="6457" w:type="dxa"/>
            <w:tcBorders>
              <w:top w:val="single" w:sz="4" w:space="0" w:color="auto"/>
              <w:left w:val="single" w:sz="4" w:space="0" w:color="auto"/>
              <w:bottom w:val="single" w:sz="4" w:space="0" w:color="auto"/>
              <w:right w:val="single" w:sz="4" w:space="0" w:color="auto"/>
            </w:tcBorders>
          </w:tcPr>
          <w:p w:rsidR="00644068" w:rsidRPr="00730AD1" w:rsidRDefault="00644068" w:rsidP="00730AD1">
            <w:pPr>
              <w:spacing w:line="276" w:lineRule="auto"/>
              <w:jc w:val="both"/>
            </w:pPr>
            <w:r w:rsidRPr="00730AD1">
              <w:t>Логопедические занятия</w:t>
            </w: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1</w:t>
            </w: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1</w:t>
            </w: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1</w:t>
            </w:r>
          </w:p>
        </w:tc>
        <w:tc>
          <w:tcPr>
            <w:tcW w:w="662" w:type="dxa"/>
            <w:tcBorders>
              <w:left w:val="single" w:sz="4" w:space="0" w:color="auto"/>
              <w:right w:val="single" w:sz="4" w:space="0" w:color="auto"/>
            </w:tcBorders>
            <w:vAlign w:val="center"/>
          </w:tcPr>
          <w:p w:rsidR="00644068" w:rsidRPr="00730AD1" w:rsidRDefault="00C164B5" w:rsidP="00730AD1">
            <w:pPr>
              <w:tabs>
                <w:tab w:val="left" w:pos="4500"/>
                <w:tab w:val="left" w:pos="9180"/>
                <w:tab w:val="left" w:pos="9360"/>
              </w:tabs>
              <w:spacing w:line="276" w:lineRule="auto"/>
              <w:jc w:val="both"/>
              <w:rPr>
                <w:b/>
                <w:bCs/>
              </w:rPr>
            </w:pPr>
            <w:r w:rsidRPr="00730AD1">
              <w:rPr>
                <w:b/>
                <w:bCs/>
              </w:rPr>
              <w:t>1</w:t>
            </w:r>
          </w:p>
        </w:tc>
        <w:tc>
          <w:tcPr>
            <w:tcW w:w="661" w:type="dxa"/>
            <w:tcBorders>
              <w:left w:val="single" w:sz="4" w:space="0" w:color="auto"/>
              <w:right w:val="single" w:sz="4" w:space="0" w:color="auto"/>
            </w:tcBorders>
            <w:vAlign w:val="center"/>
          </w:tcPr>
          <w:p w:rsidR="00644068" w:rsidRPr="00730AD1" w:rsidRDefault="00C164B5" w:rsidP="00730AD1">
            <w:pPr>
              <w:tabs>
                <w:tab w:val="left" w:pos="4500"/>
                <w:tab w:val="left" w:pos="9180"/>
                <w:tab w:val="left" w:pos="9360"/>
              </w:tabs>
              <w:spacing w:line="276" w:lineRule="auto"/>
              <w:jc w:val="both"/>
              <w:rPr>
                <w:b/>
                <w:bCs/>
              </w:rPr>
            </w:pPr>
            <w:r w:rsidRPr="00730AD1">
              <w:rPr>
                <w:b/>
                <w:bCs/>
              </w:rPr>
              <w:t>1</w:t>
            </w: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p>
        </w:tc>
      </w:tr>
      <w:tr w:rsidR="00644068" w:rsidRPr="00730AD1" w:rsidTr="00C164B5">
        <w:trPr>
          <w:trHeight w:val="499"/>
          <w:jc w:val="center"/>
        </w:trPr>
        <w:tc>
          <w:tcPr>
            <w:tcW w:w="6457" w:type="dxa"/>
            <w:tcBorders>
              <w:top w:val="single" w:sz="4" w:space="0" w:color="auto"/>
              <w:left w:val="single" w:sz="4" w:space="0" w:color="auto"/>
              <w:bottom w:val="single" w:sz="4" w:space="0" w:color="auto"/>
              <w:right w:val="single" w:sz="4" w:space="0" w:color="auto"/>
            </w:tcBorders>
          </w:tcPr>
          <w:p w:rsidR="00644068" w:rsidRPr="00730AD1" w:rsidRDefault="00644068" w:rsidP="00730AD1">
            <w:pPr>
              <w:tabs>
                <w:tab w:val="left" w:pos="4500"/>
                <w:tab w:val="left" w:pos="9180"/>
                <w:tab w:val="left" w:pos="9360"/>
              </w:tabs>
              <w:spacing w:line="276" w:lineRule="auto"/>
              <w:jc w:val="both"/>
              <w:rPr>
                <w:b/>
                <w:bCs/>
              </w:rPr>
            </w:pPr>
            <w:r w:rsidRPr="00730AD1">
              <w:rPr>
                <w:b/>
                <w:bCs/>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29</w:t>
            </w: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30</w:t>
            </w:r>
          </w:p>
        </w:tc>
        <w:tc>
          <w:tcPr>
            <w:tcW w:w="661"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32</w:t>
            </w:r>
          </w:p>
        </w:tc>
        <w:tc>
          <w:tcPr>
            <w:tcW w:w="662" w:type="dxa"/>
            <w:tcBorders>
              <w:left w:val="single" w:sz="4" w:space="0" w:color="auto"/>
              <w:right w:val="single" w:sz="4" w:space="0" w:color="auto"/>
            </w:tcBorders>
            <w:vAlign w:val="center"/>
          </w:tcPr>
          <w:p w:rsidR="00644068" w:rsidRPr="00730AD1" w:rsidRDefault="00C164B5" w:rsidP="00730AD1">
            <w:pPr>
              <w:tabs>
                <w:tab w:val="left" w:pos="4500"/>
                <w:tab w:val="left" w:pos="9180"/>
                <w:tab w:val="left" w:pos="9360"/>
              </w:tabs>
              <w:spacing w:line="276" w:lineRule="auto"/>
              <w:jc w:val="both"/>
              <w:rPr>
                <w:b/>
                <w:bCs/>
              </w:rPr>
            </w:pPr>
            <w:r w:rsidRPr="00730AD1">
              <w:rPr>
                <w:b/>
                <w:bCs/>
              </w:rPr>
              <w:t>33</w:t>
            </w:r>
          </w:p>
        </w:tc>
        <w:tc>
          <w:tcPr>
            <w:tcW w:w="661" w:type="dxa"/>
            <w:tcBorders>
              <w:left w:val="single" w:sz="4" w:space="0" w:color="auto"/>
              <w:right w:val="single" w:sz="4" w:space="0" w:color="auto"/>
            </w:tcBorders>
            <w:vAlign w:val="center"/>
          </w:tcPr>
          <w:p w:rsidR="00644068" w:rsidRPr="00730AD1" w:rsidRDefault="00C164B5" w:rsidP="00730AD1">
            <w:pPr>
              <w:tabs>
                <w:tab w:val="left" w:pos="4500"/>
                <w:tab w:val="left" w:pos="9180"/>
                <w:tab w:val="left" w:pos="9360"/>
              </w:tabs>
              <w:spacing w:line="276" w:lineRule="auto"/>
              <w:jc w:val="both"/>
              <w:rPr>
                <w:b/>
                <w:bCs/>
              </w:rPr>
            </w:pPr>
            <w:r w:rsidRPr="00730AD1">
              <w:rPr>
                <w:b/>
                <w:bCs/>
              </w:rPr>
              <w:t>33</w:t>
            </w:r>
          </w:p>
        </w:tc>
        <w:tc>
          <w:tcPr>
            <w:tcW w:w="662" w:type="dxa"/>
            <w:tcBorders>
              <w:left w:val="single" w:sz="4" w:space="0" w:color="auto"/>
              <w:right w:val="single" w:sz="4" w:space="0" w:color="auto"/>
            </w:tcBorders>
            <w:vAlign w:val="center"/>
          </w:tcPr>
          <w:p w:rsidR="00644068" w:rsidRPr="00730AD1" w:rsidRDefault="00644068" w:rsidP="00730AD1">
            <w:pPr>
              <w:tabs>
                <w:tab w:val="left" w:pos="4500"/>
                <w:tab w:val="left" w:pos="9180"/>
                <w:tab w:val="left" w:pos="9360"/>
              </w:tabs>
              <w:spacing w:line="276" w:lineRule="auto"/>
              <w:jc w:val="both"/>
              <w:rPr>
                <w:b/>
                <w:bCs/>
              </w:rPr>
            </w:pPr>
            <w:r w:rsidRPr="00730AD1">
              <w:rPr>
                <w:b/>
                <w:bCs/>
              </w:rPr>
              <w:t>91</w:t>
            </w:r>
          </w:p>
        </w:tc>
      </w:tr>
    </w:tbl>
    <w:p w:rsidR="00650EDE" w:rsidRPr="00730AD1" w:rsidRDefault="00650EDE" w:rsidP="00730AD1">
      <w:pPr>
        <w:spacing w:line="276" w:lineRule="auto"/>
        <w:ind w:firstLine="284"/>
        <w:jc w:val="both"/>
        <w:rPr>
          <w:b/>
        </w:rPr>
      </w:pPr>
    </w:p>
    <w:p w:rsidR="002949DF" w:rsidRPr="00730AD1" w:rsidRDefault="002949DF" w:rsidP="00730AD1">
      <w:pPr>
        <w:spacing w:line="276" w:lineRule="auto"/>
        <w:ind w:firstLine="708"/>
        <w:jc w:val="both"/>
        <w:rPr>
          <w:color w:val="FF0000"/>
        </w:rPr>
      </w:pPr>
    </w:p>
    <w:p w:rsidR="002949DF" w:rsidRPr="00730AD1" w:rsidRDefault="002949DF" w:rsidP="00730AD1">
      <w:pPr>
        <w:spacing w:line="276" w:lineRule="auto"/>
        <w:ind w:firstLine="284"/>
        <w:jc w:val="both"/>
        <w:rPr>
          <w:bCs/>
        </w:rPr>
      </w:pPr>
    </w:p>
    <w:p w:rsidR="00580ECE" w:rsidRPr="00730AD1" w:rsidRDefault="00580ECE" w:rsidP="00730AD1">
      <w:pPr>
        <w:pStyle w:val="3"/>
        <w:spacing w:before="0" w:line="276" w:lineRule="auto"/>
        <w:jc w:val="both"/>
        <w:rPr>
          <w:rFonts w:ascii="Times New Roman" w:hAnsi="Times New Roman" w:cs="Times New Roman"/>
          <w:caps/>
          <w:color w:val="000000" w:themeColor="text1"/>
        </w:rPr>
      </w:pPr>
      <w:bookmarkStart w:id="189" w:name="_Toc97114979"/>
      <w:r w:rsidRPr="00730AD1">
        <w:rPr>
          <w:rFonts w:ascii="Times New Roman" w:hAnsi="Times New Roman" w:cs="Times New Roman"/>
          <w:caps/>
          <w:color w:val="000000" w:themeColor="text1"/>
        </w:rPr>
        <w:t>2.3.2. План внеурочной деятельности</w:t>
      </w:r>
      <w:bookmarkEnd w:id="189"/>
    </w:p>
    <w:p w:rsidR="002949DF" w:rsidRPr="00730AD1" w:rsidRDefault="002949DF" w:rsidP="00730AD1">
      <w:pPr>
        <w:spacing w:line="276" w:lineRule="auto"/>
        <w:ind w:firstLine="284"/>
        <w:jc w:val="both"/>
        <w:rPr>
          <w:b/>
          <w:color w:val="000000" w:themeColor="text1"/>
        </w:rPr>
      </w:pPr>
    </w:p>
    <w:p w:rsidR="00580ECE" w:rsidRPr="00730AD1" w:rsidRDefault="00580ECE" w:rsidP="00730AD1">
      <w:pPr>
        <w:spacing w:line="276" w:lineRule="auto"/>
        <w:ind w:firstLine="284"/>
        <w:jc w:val="both"/>
      </w:pPr>
      <w:r w:rsidRPr="00730AD1">
        <w:t>Назначение плана внеурочной деятельности – психолого-пе</w:t>
      </w:r>
      <w:r w:rsidRPr="00730AD1">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730AD1">
        <w:softHyphen/>
        <w:t>дуальных способностей и познавательных интересов.</w:t>
      </w:r>
    </w:p>
    <w:p w:rsidR="00580ECE" w:rsidRPr="00730AD1" w:rsidRDefault="00580ECE" w:rsidP="00730AD1">
      <w:pPr>
        <w:spacing w:line="276" w:lineRule="auto"/>
        <w:ind w:firstLine="709"/>
        <w:jc w:val="both"/>
      </w:pPr>
      <w:r w:rsidRPr="00730AD1">
        <w:t>Основными задачами организации внеурочной деятельности с обучающимися с ЗПР являются следующие:</w:t>
      </w:r>
    </w:p>
    <w:p w:rsidR="00580ECE" w:rsidRPr="00730AD1" w:rsidRDefault="00580ECE"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sz w:val="24"/>
          <w:szCs w:val="24"/>
          <w:lang w:val="ru-RU"/>
        </w:rPr>
      </w:pPr>
      <w:r w:rsidRPr="00730AD1">
        <w:rPr>
          <w:rFonts w:ascii="Times New Roman" w:hAnsi="Times New Roman" w:cs="Times New Roman"/>
          <w:sz w:val="24"/>
          <w:szCs w:val="24"/>
          <w:lang w:val="ru-RU"/>
        </w:rPr>
        <w:t>поддержка учебной деятельности обучающихся с ЗПР в достижении планируемых результатов освоения программы основного общего образования;</w:t>
      </w:r>
    </w:p>
    <w:p w:rsidR="00580ECE" w:rsidRPr="00730AD1" w:rsidRDefault="00580ECE"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sz w:val="24"/>
          <w:szCs w:val="24"/>
          <w:lang w:val="ru-RU"/>
        </w:rPr>
      </w:pPr>
      <w:r w:rsidRPr="00730AD1">
        <w:rPr>
          <w:rFonts w:ascii="Times New Roman" w:hAnsi="Times New Roman" w:cs="Times New Roman"/>
          <w:sz w:val="24"/>
          <w:szCs w:val="24"/>
          <w:lang w:val="ru-RU"/>
        </w:rPr>
        <w:t>расширение сферы жизненной (социальной) компетенции обучающихся с ЗПР подросткового возраста;</w:t>
      </w:r>
    </w:p>
    <w:p w:rsidR="00580ECE" w:rsidRPr="00730AD1" w:rsidRDefault="00580ECE"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sz w:val="24"/>
          <w:szCs w:val="24"/>
          <w:lang w:val="ru-RU"/>
        </w:rPr>
      </w:pPr>
      <w:r w:rsidRPr="00730AD1">
        <w:rPr>
          <w:rFonts w:ascii="Times New Roman" w:hAnsi="Times New Roman" w:cs="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580ECE" w:rsidRPr="00730AD1" w:rsidRDefault="00580ECE"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sz w:val="24"/>
          <w:szCs w:val="24"/>
          <w:lang w:val="ru-RU"/>
        </w:rPr>
      </w:pPr>
      <w:r w:rsidRPr="00730AD1">
        <w:rPr>
          <w:rFonts w:ascii="Times New Roman" w:hAnsi="Times New Roman" w:cs="Times New Roman"/>
          <w:sz w:val="24"/>
          <w:szCs w:val="24"/>
          <w:lang w:val="ru-RU"/>
        </w:rPr>
        <w:t>формирование навыков организации своей жизнедеятельности с учетом правил безопасного образа жизни;</w:t>
      </w:r>
    </w:p>
    <w:p w:rsidR="00580ECE" w:rsidRPr="00730AD1" w:rsidRDefault="00580ECE"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sz w:val="24"/>
          <w:szCs w:val="24"/>
          <w:lang w:val="ru-RU"/>
        </w:rPr>
      </w:pPr>
      <w:r w:rsidRPr="00730AD1">
        <w:rPr>
          <w:rFonts w:ascii="Times New Roman" w:hAnsi="Times New Roman" w:cs="Times New Roman"/>
          <w:sz w:val="24"/>
          <w:szCs w:val="24"/>
          <w:lang w:val="ru-RU"/>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80ECE" w:rsidRPr="00730AD1" w:rsidRDefault="00580ECE"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sz w:val="24"/>
          <w:szCs w:val="24"/>
          <w:lang w:val="ru-RU"/>
        </w:rPr>
      </w:pPr>
      <w:r w:rsidRPr="00730AD1">
        <w:rPr>
          <w:rFonts w:ascii="Times New Roman" w:hAnsi="Times New Roman" w:cs="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80ECE" w:rsidRPr="00730AD1" w:rsidRDefault="00580ECE" w:rsidP="00730AD1">
      <w:pPr>
        <w:pStyle w:val="a8"/>
        <w:widowControl/>
        <w:numPr>
          <w:ilvl w:val="0"/>
          <w:numId w:val="2"/>
        </w:numPr>
        <w:tabs>
          <w:tab w:val="left" w:pos="993"/>
        </w:tabs>
        <w:autoSpaceDE/>
        <w:autoSpaceDN/>
        <w:spacing w:line="276" w:lineRule="auto"/>
        <w:ind w:left="709" w:right="0" w:hanging="283"/>
        <w:contextualSpacing/>
        <w:rPr>
          <w:rFonts w:ascii="Times New Roman" w:hAnsi="Times New Roman" w:cs="Times New Roman"/>
          <w:sz w:val="24"/>
          <w:szCs w:val="24"/>
          <w:lang w:val="ru-RU"/>
        </w:rPr>
      </w:pPr>
      <w:r w:rsidRPr="00730AD1">
        <w:rPr>
          <w:rFonts w:ascii="Times New Roman" w:hAnsi="Times New Roman" w:cs="Times New Roman"/>
          <w:sz w:val="24"/>
          <w:szCs w:val="24"/>
          <w:lang w:val="ru-RU"/>
        </w:rPr>
        <w:t>формирование культуры безопасного и ответственного поведения в информационной среде.</w:t>
      </w:r>
    </w:p>
    <w:p w:rsidR="00580ECE" w:rsidRPr="00730AD1" w:rsidRDefault="00580ECE" w:rsidP="00730AD1">
      <w:pPr>
        <w:spacing w:line="276" w:lineRule="auto"/>
        <w:ind w:firstLine="709"/>
        <w:jc w:val="both"/>
      </w:pPr>
      <w:r w:rsidRPr="00730AD1">
        <w:t>Внеурочная деятельность организуется по направлениям развития личности обучающихся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C33E8B" w:rsidRPr="00730AD1" w:rsidRDefault="00C33E8B" w:rsidP="00730AD1">
      <w:pPr>
        <w:spacing w:line="276" w:lineRule="auto"/>
        <w:ind w:right="-1" w:firstLine="560"/>
        <w:jc w:val="both"/>
      </w:pPr>
      <w:r w:rsidRPr="00730AD1">
        <w:rPr>
          <w:b/>
          <w:i/>
          <w:u w:val="single"/>
        </w:rPr>
        <w:t xml:space="preserve">План внеурочной деятельности является приложением к АООП и размещен на сайте МБОУ ВКСОШ: </w:t>
      </w:r>
      <w:hyperlink r:id="rId9" w:history="1">
        <w:r w:rsidRPr="00730AD1">
          <w:rPr>
            <w:rStyle w:val="ab"/>
            <w:b/>
            <w:lang w:val="en-US"/>
          </w:rPr>
          <w:t>www</w:t>
        </w:r>
        <w:r w:rsidRPr="00730AD1">
          <w:rPr>
            <w:rStyle w:val="ab"/>
            <w:b/>
          </w:rPr>
          <w:t>.</w:t>
        </w:r>
        <w:r w:rsidRPr="00730AD1">
          <w:rPr>
            <w:rStyle w:val="ab"/>
            <w:b/>
            <w:lang w:val="en-US"/>
          </w:rPr>
          <w:t>vksosh</w:t>
        </w:r>
        <w:r w:rsidRPr="00730AD1">
          <w:rPr>
            <w:rStyle w:val="ab"/>
            <w:b/>
          </w:rPr>
          <w:t>.</w:t>
        </w:r>
        <w:r w:rsidRPr="00730AD1">
          <w:rPr>
            <w:rStyle w:val="ab"/>
            <w:b/>
            <w:lang w:val="en-US"/>
          </w:rPr>
          <w:t>ucoz</w:t>
        </w:r>
        <w:r w:rsidRPr="00730AD1">
          <w:rPr>
            <w:rStyle w:val="ab"/>
            <w:b/>
          </w:rPr>
          <w:t>.</w:t>
        </w:r>
        <w:r w:rsidRPr="00730AD1">
          <w:rPr>
            <w:rStyle w:val="ab"/>
            <w:b/>
            <w:lang w:val="en-US"/>
          </w:rPr>
          <w:t>ru</w:t>
        </w:r>
      </w:hyperlink>
    </w:p>
    <w:p w:rsidR="00C33E8B" w:rsidRPr="00730AD1" w:rsidRDefault="00C33E8B" w:rsidP="00730AD1">
      <w:pPr>
        <w:spacing w:line="276" w:lineRule="auto"/>
        <w:ind w:right="220"/>
        <w:jc w:val="both"/>
        <w:rPr>
          <w:b/>
          <w:bCs/>
        </w:rPr>
      </w:pPr>
    </w:p>
    <w:p w:rsidR="00AE59ED" w:rsidRPr="00730AD1" w:rsidRDefault="00AE59ED" w:rsidP="00730AD1">
      <w:pPr>
        <w:spacing w:line="276" w:lineRule="auto"/>
        <w:jc w:val="both"/>
        <w:rPr>
          <w:b/>
          <w:color w:val="000000" w:themeColor="text1"/>
        </w:rPr>
      </w:pPr>
    </w:p>
    <w:p w:rsidR="00580ECE" w:rsidRPr="00730AD1" w:rsidRDefault="00580ECE" w:rsidP="00730AD1">
      <w:pPr>
        <w:spacing w:line="276" w:lineRule="auto"/>
        <w:jc w:val="both"/>
        <w:rPr>
          <w:b/>
        </w:rPr>
      </w:pPr>
      <w:r w:rsidRPr="00730AD1">
        <w:rPr>
          <w:b/>
          <w:color w:val="000000" w:themeColor="text1"/>
        </w:rPr>
        <w:t xml:space="preserve">2.3.3. </w:t>
      </w:r>
      <w:r w:rsidRPr="00730AD1">
        <w:rPr>
          <w:b/>
        </w:rPr>
        <w:t>К</w:t>
      </w:r>
      <w:r w:rsidR="00285DC6" w:rsidRPr="00730AD1">
        <w:rPr>
          <w:b/>
        </w:rPr>
        <w:t>алендарный учебный график МБОУ В</w:t>
      </w:r>
      <w:r w:rsidRPr="00730AD1">
        <w:rPr>
          <w:b/>
        </w:rPr>
        <w:t xml:space="preserve">КСОШ </w:t>
      </w:r>
    </w:p>
    <w:p w:rsidR="00580ECE" w:rsidRPr="00730AD1" w:rsidRDefault="00580ECE" w:rsidP="00730AD1">
      <w:pPr>
        <w:tabs>
          <w:tab w:val="left" w:pos="2595"/>
        </w:tabs>
        <w:spacing w:line="276" w:lineRule="auto"/>
        <w:jc w:val="both"/>
        <w:rPr>
          <w:b/>
        </w:rPr>
      </w:pPr>
    </w:p>
    <w:p w:rsidR="00C33E8B" w:rsidRPr="00730AD1" w:rsidRDefault="00C33E8B" w:rsidP="00730AD1">
      <w:pPr>
        <w:tabs>
          <w:tab w:val="left" w:pos="2595"/>
        </w:tabs>
        <w:spacing w:line="276" w:lineRule="auto"/>
        <w:jc w:val="both"/>
        <w:rPr>
          <w:b/>
        </w:rPr>
      </w:pPr>
    </w:p>
    <w:p w:rsidR="00C33E8B" w:rsidRPr="00730AD1" w:rsidRDefault="00C33E8B" w:rsidP="00730AD1">
      <w:pPr>
        <w:spacing w:line="276" w:lineRule="auto"/>
        <w:ind w:left="140" w:firstLine="540"/>
        <w:jc w:val="both"/>
      </w:pPr>
      <w:r w:rsidRPr="00730AD1">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C33E8B" w:rsidRPr="00730AD1" w:rsidRDefault="00C33E8B" w:rsidP="00730AD1">
      <w:pPr>
        <w:widowControl w:val="0"/>
        <w:numPr>
          <w:ilvl w:val="0"/>
          <w:numId w:val="27"/>
        </w:numPr>
        <w:tabs>
          <w:tab w:val="left" w:pos="1455"/>
        </w:tabs>
        <w:spacing w:line="276" w:lineRule="auto"/>
        <w:ind w:left="1040"/>
        <w:jc w:val="both"/>
      </w:pPr>
      <w:r w:rsidRPr="00730AD1">
        <w:t>даты начала и окончания учебного года;</w:t>
      </w:r>
    </w:p>
    <w:p w:rsidR="00C33E8B" w:rsidRPr="00730AD1" w:rsidRDefault="00C33E8B" w:rsidP="00730AD1">
      <w:pPr>
        <w:widowControl w:val="0"/>
        <w:numPr>
          <w:ilvl w:val="0"/>
          <w:numId w:val="27"/>
        </w:numPr>
        <w:tabs>
          <w:tab w:val="left" w:pos="1455"/>
        </w:tabs>
        <w:spacing w:line="276" w:lineRule="auto"/>
        <w:ind w:left="1040"/>
        <w:jc w:val="both"/>
      </w:pPr>
      <w:r w:rsidRPr="00730AD1">
        <w:t>продолжительность учебного года;</w:t>
      </w:r>
    </w:p>
    <w:p w:rsidR="00C33E8B" w:rsidRPr="00730AD1" w:rsidRDefault="00C33E8B" w:rsidP="00730AD1">
      <w:pPr>
        <w:widowControl w:val="0"/>
        <w:numPr>
          <w:ilvl w:val="0"/>
          <w:numId w:val="27"/>
        </w:numPr>
        <w:tabs>
          <w:tab w:val="left" w:pos="1455"/>
        </w:tabs>
        <w:spacing w:line="276" w:lineRule="auto"/>
        <w:ind w:left="1040"/>
        <w:jc w:val="both"/>
      </w:pPr>
      <w:r w:rsidRPr="00730AD1">
        <w:t>сроки и продолжительность каникул;</w:t>
      </w:r>
    </w:p>
    <w:p w:rsidR="00C33E8B" w:rsidRPr="00730AD1" w:rsidRDefault="00C33E8B" w:rsidP="00730AD1">
      <w:pPr>
        <w:widowControl w:val="0"/>
        <w:numPr>
          <w:ilvl w:val="0"/>
          <w:numId w:val="27"/>
        </w:numPr>
        <w:tabs>
          <w:tab w:val="left" w:pos="1455"/>
        </w:tabs>
        <w:spacing w:line="276" w:lineRule="auto"/>
        <w:ind w:left="1040"/>
        <w:jc w:val="both"/>
      </w:pPr>
      <w:r w:rsidRPr="00730AD1">
        <w:t>сроки проведения промежуточной аттестации.</w:t>
      </w:r>
    </w:p>
    <w:p w:rsidR="00C33E8B" w:rsidRPr="00730AD1" w:rsidRDefault="00C33E8B" w:rsidP="00730AD1">
      <w:pPr>
        <w:spacing w:line="276" w:lineRule="auto"/>
        <w:ind w:left="140" w:right="-1" w:firstLine="540"/>
        <w:jc w:val="both"/>
      </w:pPr>
      <w:r w:rsidRPr="00730AD1">
        <w:t>Календарный учебный график разработан МБОУ ВКСОШ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C33E8B" w:rsidRPr="00730AD1" w:rsidRDefault="00C33E8B" w:rsidP="00730AD1">
      <w:pPr>
        <w:spacing w:line="276" w:lineRule="auto"/>
        <w:ind w:firstLine="560"/>
        <w:jc w:val="both"/>
        <w:rPr>
          <w:b/>
          <w:i/>
          <w:u w:val="single"/>
        </w:rPr>
      </w:pPr>
      <w:r w:rsidRPr="00730AD1">
        <w:rPr>
          <w:b/>
          <w:i/>
          <w:u w:val="single"/>
        </w:rPr>
        <w:t xml:space="preserve">Календарный учебный график является приложением к АООП  и размещён на сайте МБОУ ВКСОШ: </w:t>
      </w:r>
      <w:hyperlink r:id="rId10" w:history="1">
        <w:r w:rsidRPr="00730AD1">
          <w:rPr>
            <w:rStyle w:val="ab"/>
            <w:b/>
            <w:lang w:val="en-US"/>
          </w:rPr>
          <w:t>www</w:t>
        </w:r>
        <w:r w:rsidRPr="00730AD1">
          <w:rPr>
            <w:rStyle w:val="ab"/>
            <w:b/>
          </w:rPr>
          <w:t>.</w:t>
        </w:r>
        <w:r w:rsidRPr="00730AD1">
          <w:rPr>
            <w:rStyle w:val="ab"/>
            <w:b/>
            <w:lang w:val="en-US"/>
          </w:rPr>
          <w:t>vksosh</w:t>
        </w:r>
        <w:r w:rsidRPr="00730AD1">
          <w:rPr>
            <w:rStyle w:val="ab"/>
            <w:b/>
          </w:rPr>
          <w:t>.</w:t>
        </w:r>
        <w:r w:rsidRPr="00730AD1">
          <w:rPr>
            <w:rStyle w:val="ab"/>
            <w:b/>
            <w:lang w:val="en-US"/>
          </w:rPr>
          <w:t>ucoz</w:t>
        </w:r>
        <w:r w:rsidRPr="00730AD1">
          <w:rPr>
            <w:rStyle w:val="ab"/>
            <w:b/>
          </w:rPr>
          <w:t>.</w:t>
        </w:r>
        <w:r w:rsidRPr="00730AD1">
          <w:rPr>
            <w:rStyle w:val="ab"/>
            <w:b/>
            <w:lang w:val="en-US"/>
          </w:rPr>
          <w:t>ru</w:t>
        </w:r>
      </w:hyperlink>
    </w:p>
    <w:p w:rsidR="00C33E8B" w:rsidRPr="00730AD1" w:rsidRDefault="00C33E8B" w:rsidP="00730AD1">
      <w:pPr>
        <w:tabs>
          <w:tab w:val="left" w:pos="2595"/>
        </w:tabs>
        <w:spacing w:line="276" w:lineRule="auto"/>
        <w:jc w:val="both"/>
        <w:rPr>
          <w:b/>
        </w:rPr>
      </w:pPr>
    </w:p>
    <w:p w:rsidR="00C33E8B" w:rsidRPr="00730AD1" w:rsidRDefault="00C33E8B" w:rsidP="00730AD1">
      <w:pPr>
        <w:tabs>
          <w:tab w:val="left" w:pos="2595"/>
        </w:tabs>
        <w:spacing w:line="276" w:lineRule="auto"/>
        <w:jc w:val="both"/>
        <w:rPr>
          <w:b/>
        </w:rPr>
      </w:pPr>
    </w:p>
    <w:p w:rsidR="00BE6870" w:rsidRPr="00730AD1" w:rsidRDefault="00BE6870" w:rsidP="00730AD1">
      <w:pPr>
        <w:pStyle w:val="3"/>
        <w:spacing w:before="0" w:line="276" w:lineRule="auto"/>
        <w:jc w:val="both"/>
        <w:rPr>
          <w:rFonts w:ascii="Times New Roman" w:hAnsi="Times New Roman" w:cs="Times New Roman"/>
          <w:caps/>
          <w:color w:val="000000" w:themeColor="text1"/>
        </w:rPr>
      </w:pPr>
      <w:bookmarkStart w:id="190" w:name="_Toc97114981"/>
      <w:r w:rsidRPr="00730AD1">
        <w:rPr>
          <w:rFonts w:ascii="Times New Roman" w:hAnsi="Times New Roman" w:cs="Times New Roman"/>
          <w:caps/>
          <w:color w:val="000000" w:themeColor="text1"/>
        </w:rPr>
        <w:t>2.3.4. календарный план воспитательной работы</w:t>
      </w:r>
      <w:bookmarkEnd w:id="190"/>
    </w:p>
    <w:p w:rsidR="00C33E8B" w:rsidRPr="00730AD1" w:rsidRDefault="00C33E8B" w:rsidP="00730AD1">
      <w:pPr>
        <w:spacing w:line="276" w:lineRule="auto"/>
        <w:jc w:val="both"/>
      </w:pPr>
    </w:p>
    <w:p w:rsidR="00C33E8B" w:rsidRPr="00730AD1" w:rsidRDefault="00C33E8B" w:rsidP="00730AD1">
      <w:pPr>
        <w:spacing w:line="276" w:lineRule="auto"/>
        <w:ind w:left="140" w:right="-1" w:firstLine="540"/>
        <w:jc w:val="both"/>
      </w:pPr>
      <w:bookmarkStart w:id="191" w:name="_Toc97114982"/>
      <w:r w:rsidRPr="00730AD1">
        <w:t>Календарный план воспитательной работы содержит перечень событий и мероприятий воспитательной направленности, которые организуются и проводятся МБОУ ВКСОШ  или в которых МБОУ ВКСОШ принимает участие в учебном году или периоде обучения.</w:t>
      </w:r>
    </w:p>
    <w:p w:rsidR="00C33E8B" w:rsidRPr="00730AD1" w:rsidRDefault="00C33E8B" w:rsidP="00730AD1">
      <w:pPr>
        <w:spacing w:line="276" w:lineRule="auto"/>
        <w:ind w:firstLine="560"/>
        <w:jc w:val="both"/>
      </w:pPr>
      <w:r w:rsidRPr="00730AD1">
        <w:rPr>
          <w:b/>
          <w:i/>
          <w:u w:val="single"/>
        </w:rPr>
        <w:t xml:space="preserve">Календарный план воспитательной  работы является приложением к АООП и размещён  на сайте МБОУ ВКСОШ:  </w:t>
      </w:r>
      <w:hyperlink r:id="rId11" w:history="1">
        <w:r w:rsidRPr="00730AD1">
          <w:rPr>
            <w:rStyle w:val="ab"/>
            <w:b/>
            <w:lang w:val="en-US"/>
          </w:rPr>
          <w:t>www</w:t>
        </w:r>
        <w:r w:rsidRPr="00730AD1">
          <w:rPr>
            <w:rStyle w:val="ab"/>
            <w:b/>
          </w:rPr>
          <w:t>.</w:t>
        </w:r>
        <w:r w:rsidRPr="00730AD1">
          <w:rPr>
            <w:rStyle w:val="ab"/>
            <w:b/>
            <w:lang w:val="en-US"/>
          </w:rPr>
          <w:t>vksosh</w:t>
        </w:r>
        <w:r w:rsidRPr="00730AD1">
          <w:rPr>
            <w:rStyle w:val="ab"/>
            <w:b/>
          </w:rPr>
          <w:t>.</w:t>
        </w:r>
        <w:r w:rsidRPr="00730AD1">
          <w:rPr>
            <w:rStyle w:val="ab"/>
            <w:b/>
            <w:lang w:val="en-US"/>
          </w:rPr>
          <w:t>ucoz</w:t>
        </w:r>
        <w:r w:rsidRPr="00730AD1">
          <w:rPr>
            <w:rStyle w:val="ab"/>
            <w:b/>
          </w:rPr>
          <w:t>.</w:t>
        </w:r>
        <w:r w:rsidRPr="00730AD1">
          <w:rPr>
            <w:rStyle w:val="ab"/>
            <w:b/>
            <w:lang w:val="en-US"/>
          </w:rPr>
          <w:t>ru</w:t>
        </w:r>
      </w:hyperlink>
    </w:p>
    <w:p w:rsidR="00C33E8B" w:rsidRPr="00730AD1" w:rsidRDefault="00C33E8B" w:rsidP="00730AD1">
      <w:pPr>
        <w:pStyle w:val="14TexstOSNOVA1012"/>
        <w:spacing w:line="276" w:lineRule="auto"/>
        <w:ind w:firstLine="709"/>
        <w:outlineLvl w:val="2"/>
        <w:rPr>
          <w:rFonts w:ascii="Times New Roman" w:hAnsi="Times New Roman" w:cs="Times New Roman"/>
          <w:caps/>
          <w:color w:val="000000" w:themeColor="text1"/>
          <w:sz w:val="24"/>
          <w:szCs w:val="24"/>
        </w:rPr>
      </w:pPr>
    </w:p>
    <w:p w:rsidR="00C33E8B" w:rsidRPr="00730AD1" w:rsidRDefault="00C33E8B" w:rsidP="00730AD1">
      <w:pPr>
        <w:pStyle w:val="14TexstOSNOVA1012"/>
        <w:spacing w:line="276" w:lineRule="auto"/>
        <w:ind w:firstLine="709"/>
        <w:outlineLvl w:val="2"/>
        <w:rPr>
          <w:rFonts w:ascii="Times New Roman" w:hAnsi="Times New Roman" w:cs="Times New Roman"/>
          <w:caps/>
          <w:color w:val="000000" w:themeColor="text1"/>
          <w:sz w:val="24"/>
          <w:szCs w:val="24"/>
        </w:rPr>
      </w:pPr>
    </w:p>
    <w:p w:rsidR="00BE6870" w:rsidRPr="002E54BD" w:rsidRDefault="00BE6870" w:rsidP="00730AD1">
      <w:pPr>
        <w:pStyle w:val="14TexstOSNOVA1012"/>
        <w:spacing w:line="276" w:lineRule="auto"/>
        <w:ind w:firstLine="709"/>
        <w:outlineLvl w:val="2"/>
        <w:rPr>
          <w:rFonts w:ascii="Times New Roman" w:hAnsi="Times New Roman" w:cs="Times New Roman"/>
          <w:b/>
          <w:caps/>
          <w:color w:val="000000" w:themeColor="text1"/>
          <w:sz w:val="24"/>
          <w:szCs w:val="24"/>
        </w:rPr>
      </w:pPr>
      <w:r w:rsidRPr="002E54BD">
        <w:rPr>
          <w:rFonts w:ascii="Times New Roman" w:hAnsi="Times New Roman" w:cs="Times New Roman"/>
          <w:b/>
          <w:caps/>
          <w:color w:val="000000" w:themeColor="text1"/>
          <w:sz w:val="24"/>
          <w:szCs w:val="24"/>
        </w:rPr>
        <w:t>2.3.5. Характеристика условий реализации адаптированной основной образовательной программы основного общего образования обучающихся с ЗПР</w:t>
      </w:r>
      <w:bookmarkEnd w:id="191"/>
    </w:p>
    <w:p w:rsidR="00BE6870" w:rsidRPr="00730AD1" w:rsidRDefault="00BE6870" w:rsidP="00730AD1">
      <w:pPr>
        <w:pStyle w:val="14TexstOSNOVA1012"/>
        <w:spacing w:line="276" w:lineRule="auto"/>
        <w:ind w:firstLine="709"/>
        <w:rPr>
          <w:rFonts w:ascii="Times New Roman" w:hAnsi="Times New Roman" w:cs="Times New Roman"/>
          <w:color w:val="000000" w:themeColor="text1"/>
          <w:sz w:val="24"/>
          <w:szCs w:val="24"/>
        </w:rPr>
      </w:pPr>
    </w:p>
    <w:p w:rsidR="00BE6870" w:rsidRPr="00730AD1" w:rsidRDefault="00BE6870" w:rsidP="00730AD1">
      <w:pPr>
        <w:pStyle w:val="14TexstOSNOVA1012"/>
        <w:spacing w:line="276" w:lineRule="auto"/>
        <w:ind w:firstLine="709"/>
        <w:rPr>
          <w:rFonts w:ascii="Times New Roman" w:hAnsi="Times New Roman" w:cs="Times New Roman"/>
          <w:color w:val="000000" w:themeColor="text1"/>
          <w:sz w:val="24"/>
          <w:szCs w:val="24"/>
        </w:rPr>
      </w:pPr>
      <w:r w:rsidRPr="00730AD1">
        <w:rPr>
          <w:rFonts w:ascii="Times New Roman" w:hAnsi="Times New Roman" w:cs="Times New Roman"/>
          <w:color w:val="000000" w:themeColor="text1"/>
          <w:sz w:val="24"/>
          <w:szCs w:val="24"/>
        </w:rPr>
        <w:t>Требования к условиям получения образования обучающимися с ЗПР</w:t>
      </w:r>
      <w:r w:rsidRPr="00730AD1">
        <w:rPr>
          <w:rFonts w:ascii="Times New Roman" w:hAnsi="Times New Roman" w:cs="Times New Roman"/>
          <w:caps/>
          <w:color w:val="000000" w:themeColor="text1"/>
          <w:sz w:val="24"/>
          <w:szCs w:val="24"/>
        </w:rPr>
        <w:t xml:space="preserve"> </w:t>
      </w:r>
      <w:r w:rsidRPr="00730AD1">
        <w:rPr>
          <w:rFonts w:ascii="Times New Roman" w:hAnsi="Times New Roman" w:cs="Times New Roman"/>
          <w:color w:val="000000" w:themeColor="text1"/>
          <w:sz w:val="24"/>
          <w:szCs w:val="24"/>
        </w:rPr>
        <w:t>определяются</w:t>
      </w:r>
      <w:r w:rsidRPr="00730AD1">
        <w:rPr>
          <w:rFonts w:ascii="Times New Roman" w:hAnsi="Times New Roman" w:cs="Times New Roman"/>
          <w:caps/>
          <w:color w:val="000000" w:themeColor="text1"/>
          <w:sz w:val="24"/>
          <w:szCs w:val="24"/>
        </w:rPr>
        <w:t xml:space="preserve"> ФГОС ООО </w:t>
      </w:r>
      <w:r w:rsidRPr="00730AD1">
        <w:rPr>
          <w:rFonts w:ascii="Times New Roman" w:hAnsi="Times New Roman" w:cs="Times New Roman"/>
          <w:color w:val="000000" w:themeColor="text1"/>
          <w:sz w:val="24"/>
          <w:szCs w:val="24"/>
        </w:rPr>
        <w:t>и</w:t>
      </w:r>
      <w:r w:rsidRPr="00730AD1">
        <w:rPr>
          <w:rFonts w:ascii="Times New Roman" w:hAnsi="Times New Roman" w:cs="Times New Roman"/>
          <w:caps/>
          <w:color w:val="000000" w:themeColor="text1"/>
          <w:sz w:val="24"/>
          <w:szCs w:val="24"/>
        </w:rPr>
        <w:t xml:space="preserve"> </w:t>
      </w:r>
      <w:r w:rsidRPr="00730AD1">
        <w:rPr>
          <w:rFonts w:ascii="Times New Roman" w:hAnsi="Times New Roman" w:cs="Times New Roman"/>
          <w:color w:val="000000" w:themeColor="text1"/>
          <w:sz w:val="24"/>
          <w:szCs w:val="24"/>
        </w:rPr>
        <w:t>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BE6870" w:rsidRPr="00730AD1" w:rsidRDefault="00BE6870" w:rsidP="00730AD1">
      <w:pPr>
        <w:spacing w:line="276" w:lineRule="auto"/>
        <w:ind w:firstLine="709"/>
        <w:jc w:val="both"/>
        <w:rPr>
          <w:color w:val="000000" w:themeColor="text1"/>
        </w:rPr>
      </w:pPr>
      <w:r w:rsidRPr="00730AD1">
        <w:rPr>
          <w:color w:val="000000" w:themeColor="text1"/>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BE6870" w:rsidRPr="00730AD1" w:rsidRDefault="00BE6870" w:rsidP="00730AD1">
      <w:pPr>
        <w:spacing w:line="276" w:lineRule="auto"/>
        <w:ind w:firstLine="709"/>
        <w:jc w:val="both"/>
        <w:rPr>
          <w:color w:val="000000" w:themeColor="text1"/>
        </w:rPr>
      </w:pPr>
    </w:p>
    <w:p w:rsidR="00BE6870" w:rsidRPr="00730AD1" w:rsidRDefault="00BE6870" w:rsidP="00730AD1">
      <w:pPr>
        <w:spacing w:line="276" w:lineRule="auto"/>
        <w:ind w:firstLine="709"/>
        <w:jc w:val="both"/>
        <w:rPr>
          <w:color w:val="000000" w:themeColor="text1"/>
        </w:rPr>
      </w:pPr>
    </w:p>
    <w:p w:rsidR="006A5616" w:rsidRPr="00730AD1" w:rsidRDefault="006A5616" w:rsidP="00730AD1">
      <w:pPr>
        <w:pStyle w:val="h3"/>
        <w:spacing w:before="0" w:after="0" w:line="276" w:lineRule="auto"/>
        <w:jc w:val="both"/>
        <w:rPr>
          <w:rFonts w:ascii="Times New Roman" w:hAnsi="Times New Roman" w:cs="Times New Roman"/>
          <w:sz w:val="24"/>
          <w:szCs w:val="24"/>
        </w:rPr>
      </w:pPr>
      <w:r w:rsidRPr="00730AD1">
        <w:rPr>
          <w:rFonts w:ascii="Times New Roman" w:hAnsi="Times New Roman" w:cs="Times New Roman"/>
          <w:sz w:val="24"/>
          <w:szCs w:val="24"/>
        </w:rPr>
        <w:t xml:space="preserve">2.3.5.1. Кадровые условия реализации </w:t>
      </w:r>
      <w:r w:rsidR="002E54BD">
        <w:rPr>
          <w:rFonts w:ascii="Times New Roman" w:hAnsi="Times New Roman" w:cs="Times New Roman"/>
          <w:sz w:val="24"/>
          <w:szCs w:val="24"/>
        </w:rPr>
        <w:t xml:space="preserve">АООП </w:t>
      </w:r>
      <w:r w:rsidRPr="00730AD1">
        <w:rPr>
          <w:rFonts w:ascii="Times New Roman" w:hAnsi="Times New Roman" w:cs="Times New Roman"/>
          <w:sz w:val="24"/>
          <w:szCs w:val="24"/>
        </w:rPr>
        <w:t xml:space="preserve"> основного общего образования </w:t>
      </w:r>
    </w:p>
    <w:p w:rsidR="006A5616" w:rsidRPr="00730AD1" w:rsidRDefault="006A5616" w:rsidP="00730AD1">
      <w:pPr>
        <w:spacing w:line="276" w:lineRule="auto"/>
        <w:jc w:val="both"/>
      </w:pPr>
      <w:r w:rsidRPr="00730AD1">
        <w:t>МБОУ ВКСОШ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6A5616" w:rsidRPr="00730AD1" w:rsidRDefault="006A5616" w:rsidP="00730AD1">
      <w:pPr>
        <w:spacing w:line="276" w:lineRule="auto"/>
        <w:jc w:val="both"/>
      </w:pPr>
      <w:r w:rsidRPr="00730AD1">
        <w:t>Требования к кадровым условиям включают:</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В организации  созданы условия: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для реализации электронного обучения, применения дистанционных образовательных технологий,;</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повышения эффективности и качества педагогического труда;</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выявления, развития и использования потенциальных возможностей педагогических работников;</w:t>
      </w:r>
    </w:p>
    <w:p w:rsidR="006A5616"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осуществления мониторинга результатов педагогического труда.</w:t>
      </w:r>
    </w:p>
    <w:p w:rsidR="00134657" w:rsidRPr="003B3659" w:rsidRDefault="00134657" w:rsidP="00134657">
      <w:pPr>
        <w:jc w:val="both"/>
        <w:rPr>
          <w:b/>
          <w:sz w:val="28"/>
          <w:szCs w:val="28"/>
        </w:rPr>
      </w:pPr>
    </w:p>
    <w:p w:rsidR="00134657" w:rsidRPr="003B3659" w:rsidRDefault="00134657" w:rsidP="00134657">
      <w:pPr>
        <w:jc w:val="both"/>
        <w:rPr>
          <w:b/>
        </w:rPr>
      </w:pPr>
      <w:r w:rsidRPr="003B3659">
        <w:rPr>
          <w:b/>
        </w:rPr>
        <w:t>Общие сведения о составе и квалификации педагогических кадров МБОУ ВКСОШ.</w:t>
      </w:r>
    </w:p>
    <w:p w:rsidR="00134657" w:rsidRPr="003B3659" w:rsidRDefault="00134657" w:rsidP="00134657">
      <w:pPr>
        <w:rPr>
          <w:color w:val="FF0000"/>
        </w:rPr>
      </w:pPr>
      <w:r w:rsidRPr="003B3659">
        <w:t xml:space="preserve">Количество педагогов в МБОУ ВКСОШ составляет 21 человек. </w:t>
      </w:r>
    </w:p>
    <w:p w:rsidR="00134657" w:rsidRPr="003B3659" w:rsidRDefault="00134657" w:rsidP="00134657">
      <w:pPr>
        <w:rPr>
          <w:color w:val="FF0000"/>
        </w:rPr>
      </w:pPr>
      <w:r w:rsidRPr="003B3659">
        <w:t>Укомплектованность педагогическими кадрами – 100 %.</w:t>
      </w:r>
      <w:r w:rsidRPr="003B3659">
        <w:tab/>
      </w:r>
    </w:p>
    <w:p w:rsidR="00134657" w:rsidRPr="003B3659" w:rsidRDefault="00134657" w:rsidP="00134657">
      <w:pPr>
        <w:jc w:val="center"/>
        <w:rPr>
          <w:b/>
        </w:rPr>
      </w:pPr>
    </w:p>
    <w:p w:rsidR="00134657" w:rsidRPr="003B3659" w:rsidRDefault="00134657" w:rsidP="00134657">
      <w:pPr>
        <w:jc w:val="center"/>
        <w:rPr>
          <w:b/>
        </w:rPr>
      </w:pPr>
      <w:r w:rsidRPr="003B3659">
        <w:rPr>
          <w:b/>
        </w:rPr>
        <w:t xml:space="preserve">Возрастные показатели педагогов </w:t>
      </w:r>
    </w:p>
    <w:p w:rsidR="00134657" w:rsidRPr="003B3659" w:rsidRDefault="00134657" w:rsidP="00134657">
      <w:pPr>
        <w:jc w:val="center"/>
        <w:rPr>
          <w:b/>
        </w:rPr>
      </w:pPr>
    </w:p>
    <w:p w:rsidR="00134657" w:rsidRPr="003B3659" w:rsidRDefault="00134657" w:rsidP="00134657">
      <w:pPr>
        <w:jc w:val="center"/>
        <w:rPr>
          <w:b/>
        </w:rPr>
      </w:pPr>
      <w:r w:rsidRPr="003B3659">
        <w:rPr>
          <w:b/>
          <w:noProof/>
        </w:rPr>
        <w:drawing>
          <wp:inline distT="0" distB="0" distL="0" distR="0">
            <wp:extent cx="5419725" cy="1400175"/>
            <wp:effectExtent l="0" t="0" r="0" b="0"/>
            <wp:docPr id="8"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4657" w:rsidRPr="003B3659" w:rsidRDefault="00134657" w:rsidP="00134657">
      <w:pPr>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1080"/>
        <w:gridCol w:w="1255"/>
        <w:gridCol w:w="643"/>
        <w:gridCol w:w="1795"/>
        <w:gridCol w:w="1788"/>
        <w:gridCol w:w="1276"/>
      </w:tblGrid>
      <w:tr w:rsidR="00134657" w:rsidRPr="003B3659" w:rsidTr="003B3659">
        <w:tc>
          <w:tcPr>
            <w:tcW w:w="2336" w:type="dxa"/>
          </w:tcPr>
          <w:p w:rsidR="00134657" w:rsidRPr="003B3659" w:rsidRDefault="00134657" w:rsidP="003B3659">
            <w:pPr>
              <w:jc w:val="center"/>
              <w:rPr>
                <w:b/>
              </w:rPr>
            </w:pPr>
            <w:r w:rsidRPr="003B3659">
              <w:rPr>
                <w:b/>
              </w:rPr>
              <w:t>20-30 лет</w:t>
            </w:r>
          </w:p>
        </w:tc>
        <w:tc>
          <w:tcPr>
            <w:tcW w:w="2335" w:type="dxa"/>
            <w:gridSpan w:val="2"/>
          </w:tcPr>
          <w:p w:rsidR="00134657" w:rsidRPr="003B3659" w:rsidRDefault="00134657" w:rsidP="003B3659">
            <w:pPr>
              <w:jc w:val="center"/>
              <w:rPr>
                <w:b/>
              </w:rPr>
            </w:pPr>
            <w:r w:rsidRPr="003B3659">
              <w:rPr>
                <w:b/>
              </w:rPr>
              <w:t>31-45 лет</w:t>
            </w:r>
          </w:p>
        </w:tc>
        <w:tc>
          <w:tcPr>
            <w:tcW w:w="2336" w:type="dxa"/>
            <w:gridSpan w:val="2"/>
          </w:tcPr>
          <w:p w:rsidR="00134657" w:rsidRPr="003B3659" w:rsidRDefault="00134657" w:rsidP="003B3659">
            <w:pPr>
              <w:jc w:val="center"/>
              <w:rPr>
                <w:b/>
              </w:rPr>
            </w:pPr>
            <w:r w:rsidRPr="003B3659">
              <w:rPr>
                <w:b/>
              </w:rPr>
              <w:t>46-55 лет</w:t>
            </w:r>
          </w:p>
        </w:tc>
        <w:tc>
          <w:tcPr>
            <w:tcW w:w="2930" w:type="dxa"/>
            <w:gridSpan w:val="2"/>
          </w:tcPr>
          <w:p w:rsidR="00134657" w:rsidRPr="003B3659" w:rsidRDefault="00134657" w:rsidP="003B3659">
            <w:pPr>
              <w:jc w:val="center"/>
              <w:rPr>
                <w:b/>
              </w:rPr>
            </w:pPr>
            <w:r w:rsidRPr="003B3659">
              <w:rPr>
                <w:b/>
              </w:rPr>
              <w:t>Выше 55 лет</w:t>
            </w:r>
          </w:p>
        </w:tc>
      </w:tr>
      <w:tr w:rsidR="00134657" w:rsidRPr="003B3659" w:rsidTr="003B3659">
        <w:tc>
          <w:tcPr>
            <w:tcW w:w="2336" w:type="dxa"/>
          </w:tcPr>
          <w:p w:rsidR="00134657" w:rsidRPr="003B3659" w:rsidRDefault="00134657" w:rsidP="003B3659">
            <w:pPr>
              <w:jc w:val="center"/>
              <w:rPr>
                <w:b/>
              </w:rPr>
            </w:pPr>
            <w:r w:rsidRPr="003B3659">
              <w:rPr>
                <w:b/>
              </w:rPr>
              <w:t>3</w:t>
            </w:r>
          </w:p>
        </w:tc>
        <w:tc>
          <w:tcPr>
            <w:tcW w:w="2335" w:type="dxa"/>
            <w:gridSpan w:val="2"/>
          </w:tcPr>
          <w:p w:rsidR="00134657" w:rsidRPr="003B3659" w:rsidRDefault="00134657" w:rsidP="003B3659">
            <w:pPr>
              <w:jc w:val="center"/>
              <w:rPr>
                <w:b/>
              </w:rPr>
            </w:pPr>
            <w:r w:rsidRPr="003B3659">
              <w:rPr>
                <w:b/>
              </w:rPr>
              <w:t>6</w:t>
            </w:r>
          </w:p>
        </w:tc>
        <w:tc>
          <w:tcPr>
            <w:tcW w:w="2336" w:type="dxa"/>
            <w:gridSpan w:val="2"/>
          </w:tcPr>
          <w:p w:rsidR="00134657" w:rsidRPr="003B3659" w:rsidRDefault="00134657" w:rsidP="003B3659">
            <w:pPr>
              <w:jc w:val="center"/>
              <w:rPr>
                <w:b/>
              </w:rPr>
            </w:pPr>
            <w:r w:rsidRPr="003B3659">
              <w:rPr>
                <w:b/>
              </w:rPr>
              <w:t>10</w:t>
            </w:r>
          </w:p>
        </w:tc>
        <w:tc>
          <w:tcPr>
            <w:tcW w:w="2930" w:type="dxa"/>
            <w:gridSpan w:val="2"/>
          </w:tcPr>
          <w:p w:rsidR="00134657" w:rsidRPr="003B3659" w:rsidRDefault="00134657" w:rsidP="003B3659">
            <w:pPr>
              <w:jc w:val="center"/>
              <w:rPr>
                <w:b/>
              </w:rPr>
            </w:pPr>
            <w:r w:rsidRPr="003B3659">
              <w:rPr>
                <w:b/>
              </w:rPr>
              <w:t>2</w:t>
            </w:r>
          </w:p>
        </w:tc>
      </w:tr>
      <w:tr w:rsidR="00134657" w:rsidRPr="003B3659" w:rsidTr="003B3659">
        <w:tc>
          <w:tcPr>
            <w:tcW w:w="9937" w:type="dxa"/>
            <w:gridSpan w:val="7"/>
          </w:tcPr>
          <w:p w:rsidR="00134657" w:rsidRPr="003B3659" w:rsidRDefault="00134657" w:rsidP="003B3659">
            <w:pPr>
              <w:jc w:val="center"/>
              <w:rPr>
                <w:b/>
              </w:rPr>
            </w:pPr>
          </w:p>
          <w:p w:rsidR="00134657" w:rsidRPr="003B3659" w:rsidRDefault="00134657" w:rsidP="003B3659">
            <w:pPr>
              <w:jc w:val="center"/>
              <w:rPr>
                <w:b/>
              </w:rPr>
            </w:pPr>
            <w:r w:rsidRPr="003B3659">
              <w:rPr>
                <w:b/>
              </w:rPr>
              <w:t>Средний возраст – 45 лет</w:t>
            </w:r>
          </w:p>
        </w:tc>
      </w:tr>
      <w:tr w:rsidR="00134657" w:rsidRPr="003B3659" w:rsidTr="003B3659">
        <w:tblPrEx>
          <w:tblLook w:val="01E0"/>
        </w:tblPrEx>
        <w:trPr>
          <w:trHeight w:val="262"/>
        </w:trPr>
        <w:tc>
          <w:tcPr>
            <w:tcW w:w="7109" w:type="dxa"/>
            <w:gridSpan w:val="5"/>
            <w:vAlign w:val="center"/>
          </w:tcPr>
          <w:p w:rsidR="00134657" w:rsidRPr="003B3659" w:rsidRDefault="00134657" w:rsidP="003B3659">
            <w:pPr>
              <w:jc w:val="center"/>
              <w:rPr>
                <w:b/>
              </w:rPr>
            </w:pPr>
            <w:r w:rsidRPr="003B3659">
              <w:rPr>
                <w:b/>
              </w:rPr>
              <w:t>Показатель</w:t>
            </w:r>
          </w:p>
        </w:tc>
        <w:tc>
          <w:tcPr>
            <w:tcW w:w="1788" w:type="dxa"/>
            <w:vAlign w:val="center"/>
          </w:tcPr>
          <w:p w:rsidR="00134657" w:rsidRPr="003B3659" w:rsidRDefault="00134657" w:rsidP="003B3659">
            <w:pPr>
              <w:jc w:val="center"/>
              <w:rPr>
                <w:b/>
              </w:rPr>
            </w:pPr>
            <w:r w:rsidRPr="003B3659">
              <w:rPr>
                <w:b/>
              </w:rPr>
              <w:t>Количество</w:t>
            </w:r>
          </w:p>
          <w:p w:rsidR="00134657" w:rsidRPr="003B3659" w:rsidRDefault="00134657" w:rsidP="003B3659">
            <w:pPr>
              <w:jc w:val="center"/>
              <w:rPr>
                <w:b/>
              </w:rPr>
            </w:pPr>
            <w:r w:rsidRPr="003B3659">
              <w:rPr>
                <w:b/>
              </w:rPr>
              <w:t>человек</w:t>
            </w:r>
          </w:p>
        </w:tc>
        <w:tc>
          <w:tcPr>
            <w:tcW w:w="1276" w:type="dxa"/>
            <w:vAlign w:val="center"/>
          </w:tcPr>
          <w:p w:rsidR="00134657" w:rsidRPr="003B3659" w:rsidRDefault="00134657" w:rsidP="003B3659">
            <w:pPr>
              <w:jc w:val="center"/>
            </w:pPr>
            <w:r w:rsidRPr="003B3659">
              <w:t>%</w:t>
            </w:r>
          </w:p>
        </w:tc>
      </w:tr>
      <w:tr w:rsidR="00134657" w:rsidRPr="003B3659" w:rsidTr="003B3659">
        <w:tblPrEx>
          <w:tblLook w:val="01E0"/>
        </w:tblPrEx>
        <w:trPr>
          <w:trHeight w:val="259"/>
        </w:trPr>
        <w:tc>
          <w:tcPr>
            <w:tcW w:w="7109" w:type="dxa"/>
            <w:gridSpan w:val="5"/>
            <w:vAlign w:val="center"/>
          </w:tcPr>
          <w:p w:rsidR="00134657" w:rsidRPr="003B3659" w:rsidRDefault="00134657" w:rsidP="003B3659">
            <w:r w:rsidRPr="003B3659">
              <w:t>Всего педагогических работников (количество человек)</w:t>
            </w:r>
          </w:p>
        </w:tc>
        <w:tc>
          <w:tcPr>
            <w:tcW w:w="3064" w:type="dxa"/>
            <w:gridSpan w:val="2"/>
          </w:tcPr>
          <w:p w:rsidR="00134657" w:rsidRPr="003B3659" w:rsidRDefault="00134657" w:rsidP="003B3659">
            <w:r w:rsidRPr="003B3659">
              <w:t>21</w:t>
            </w:r>
          </w:p>
        </w:tc>
      </w:tr>
      <w:tr w:rsidR="00134657" w:rsidRPr="003B3659" w:rsidTr="003B3659">
        <w:tblPrEx>
          <w:tblLook w:val="01E0"/>
        </w:tblPrEx>
        <w:trPr>
          <w:trHeight w:val="263"/>
        </w:trPr>
        <w:tc>
          <w:tcPr>
            <w:tcW w:w="7109" w:type="dxa"/>
            <w:gridSpan w:val="5"/>
            <w:vAlign w:val="center"/>
          </w:tcPr>
          <w:p w:rsidR="00134657" w:rsidRPr="003B3659" w:rsidRDefault="00134657" w:rsidP="003B3659">
            <w:r w:rsidRPr="003B3659">
              <w:t>Укомплектованность штата педагогических работников (%)</w:t>
            </w:r>
          </w:p>
        </w:tc>
        <w:tc>
          <w:tcPr>
            <w:tcW w:w="3064" w:type="dxa"/>
            <w:gridSpan w:val="2"/>
          </w:tcPr>
          <w:p w:rsidR="00134657" w:rsidRPr="003B3659" w:rsidRDefault="00134657" w:rsidP="003B3659">
            <w:r w:rsidRPr="003B3659">
              <w:t>100</w:t>
            </w:r>
          </w:p>
        </w:tc>
      </w:tr>
      <w:tr w:rsidR="00134657" w:rsidRPr="003B3659" w:rsidTr="003B3659">
        <w:tblPrEx>
          <w:tblLook w:val="01E0"/>
        </w:tblPrEx>
        <w:trPr>
          <w:trHeight w:val="267"/>
        </w:trPr>
        <w:tc>
          <w:tcPr>
            <w:tcW w:w="7109" w:type="dxa"/>
            <w:gridSpan w:val="5"/>
            <w:vAlign w:val="center"/>
          </w:tcPr>
          <w:p w:rsidR="00134657" w:rsidRPr="003B3659" w:rsidRDefault="00134657" w:rsidP="003B3659">
            <w:r w:rsidRPr="003B3659">
              <w:t>Из них внешних совместителей</w:t>
            </w:r>
          </w:p>
        </w:tc>
        <w:tc>
          <w:tcPr>
            <w:tcW w:w="1788" w:type="dxa"/>
          </w:tcPr>
          <w:p w:rsidR="00134657" w:rsidRPr="003B3659" w:rsidRDefault="00134657" w:rsidP="003B3659">
            <w:r w:rsidRPr="003B3659">
              <w:t>2</w:t>
            </w:r>
          </w:p>
        </w:tc>
        <w:tc>
          <w:tcPr>
            <w:tcW w:w="1276" w:type="dxa"/>
          </w:tcPr>
          <w:p w:rsidR="00134657" w:rsidRPr="003B3659" w:rsidRDefault="00134657" w:rsidP="003B3659">
            <w:r w:rsidRPr="003B3659">
              <w:t>9</w:t>
            </w:r>
          </w:p>
        </w:tc>
      </w:tr>
      <w:tr w:rsidR="00134657" w:rsidRPr="003B3659" w:rsidTr="003B3659">
        <w:tblPrEx>
          <w:tblLook w:val="01E0"/>
        </w:tblPrEx>
        <w:trPr>
          <w:trHeight w:val="309"/>
        </w:trPr>
        <w:tc>
          <w:tcPr>
            <w:tcW w:w="7109" w:type="dxa"/>
            <w:gridSpan w:val="5"/>
            <w:vAlign w:val="center"/>
          </w:tcPr>
          <w:p w:rsidR="00134657" w:rsidRPr="003B3659" w:rsidRDefault="00134657" w:rsidP="003B3659">
            <w:r w:rsidRPr="003B3659">
              <w:t>Наличие вакансий (указать должности)</w:t>
            </w:r>
          </w:p>
        </w:tc>
        <w:tc>
          <w:tcPr>
            <w:tcW w:w="1788" w:type="dxa"/>
          </w:tcPr>
          <w:p w:rsidR="00134657" w:rsidRPr="003B3659" w:rsidRDefault="00134657" w:rsidP="003B3659">
            <w:r w:rsidRPr="003B3659">
              <w:t>0</w:t>
            </w:r>
          </w:p>
        </w:tc>
        <w:tc>
          <w:tcPr>
            <w:tcW w:w="1276" w:type="dxa"/>
          </w:tcPr>
          <w:p w:rsidR="00134657" w:rsidRPr="003B3659" w:rsidRDefault="00134657" w:rsidP="003B3659">
            <w:r w:rsidRPr="003B3659">
              <w:t>0</w:t>
            </w:r>
          </w:p>
        </w:tc>
      </w:tr>
      <w:tr w:rsidR="00134657" w:rsidRPr="003B3659" w:rsidTr="003B3659">
        <w:tblPrEx>
          <w:tblLook w:val="01E0"/>
        </w:tblPrEx>
        <w:trPr>
          <w:trHeight w:val="309"/>
        </w:trPr>
        <w:tc>
          <w:tcPr>
            <w:tcW w:w="7109" w:type="dxa"/>
            <w:gridSpan w:val="5"/>
            <w:vAlign w:val="center"/>
          </w:tcPr>
          <w:p w:rsidR="00134657" w:rsidRPr="003B3659" w:rsidRDefault="00134657" w:rsidP="003B3659">
            <w:r w:rsidRPr="003B3659">
              <w:t>Директор</w:t>
            </w:r>
          </w:p>
        </w:tc>
        <w:tc>
          <w:tcPr>
            <w:tcW w:w="1788" w:type="dxa"/>
          </w:tcPr>
          <w:p w:rsidR="00134657" w:rsidRPr="003B3659" w:rsidRDefault="00134657" w:rsidP="003B3659">
            <w:r w:rsidRPr="003B3659">
              <w:t>1</w:t>
            </w:r>
          </w:p>
        </w:tc>
        <w:tc>
          <w:tcPr>
            <w:tcW w:w="1276" w:type="dxa"/>
          </w:tcPr>
          <w:p w:rsidR="00134657" w:rsidRPr="003B3659" w:rsidRDefault="00134657" w:rsidP="003B3659">
            <w:r w:rsidRPr="003B3659">
              <w:t>5</w:t>
            </w:r>
          </w:p>
        </w:tc>
      </w:tr>
      <w:tr w:rsidR="00134657" w:rsidRPr="003B3659" w:rsidTr="003B3659">
        <w:tblPrEx>
          <w:tblLook w:val="01E0"/>
        </w:tblPrEx>
        <w:trPr>
          <w:trHeight w:val="309"/>
        </w:trPr>
        <w:tc>
          <w:tcPr>
            <w:tcW w:w="7109" w:type="dxa"/>
            <w:gridSpan w:val="5"/>
            <w:vAlign w:val="center"/>
          </w:tcPr>
          <w:p w:rsidR="00134657" w:rsidRPr="003B3659" w:rsidRDefault="00134657" w:rsidP="003B3659">
            <w:r w:rsidRPr="003B3659">
              <w:t>Заместители директора</w:t>
            </w:r>
          </w:p>
        </w:tc>
        <w:tc>
          <w:tcPr>
            <w:tcW w:w="1788" w:type="dxa"/>
          </w:tcPr>
          <w:p w:rsidR="00134657" w:rsidRPr="003B3659" w:rsidRDefault="00134657" w:rsidP="003B3659">
            <w:r w:rsidRPr="003B3659">
              <w:t>2</w:t>
            </w:r>
          </w:p>
        </w:tc>
        <w:tc>
          <w:tcPr>
            <w:tcW w:w="1276" w:type="dxa"/>
          </w:tcPr>
          <w:p w:rsidR="00134657" w:rsidRPr="003B3659" w:rsidRDefault="00134657" w:rsidP="003B3659">
            <w:r w:rsidRPr="003B3659">
              <w:t>10</w:t>
            </w:r>
          </w:p>
        </w:tc>
      </w:tr>
      <w:tr w:rsidR="00134657" w:rsidRPr="003B3659" w:rsidTr="003B3659">
        <w:tblPrEx>
          <w:tblLook w:val="01E0"/>
        </w:tblPrEx>
        <w:trPr>
          <w:trHeight w:val="309"/>
        </w:trPr>
        <w:tc>
          <w:tcPr>
            <w:tcW w:w="7109" w:type="dxa"/>
            <w:gridSpan w:val="5"/>
            <w:vAlign w:val="center"/>
          </w:tcPr>
          <w:p w:rsidR="00134657" w:rsidRPr="003B3659" w:rsidRDefault="00134657" w:rsidP="003B3659">
            <w:r w:rsidRPr="003B3659">
              <w:t>Педагогический персонал</w:t>
            </w:r>
          </w:p>
        </w:tc>
        <w:tc>
          <w:tcPr>
            <w:tcW w:w="1788" w:type="dxa"/>
          </w:tcPr>
          <w:p w:rsidR="00134657" w:rsidRPr="003B3659" w:rsidRDefault="00134657" w:rsidP="003B3659">
            <w:r w:rsidRPr="003B3659">
              <w:t>1</w:t>
            </w:r>
          </w:p>
        </w:tc>
        <w:tc>
          <w:tcPr>
            <w:tcW w:w="1276" w:type="dxa"/>
          </w:tcPr>
          <w:p w:rsidR="00134657" w:rsidRPr="003B3659" w:rsidRDefault="00134657" w:rsidP="003B3659">
            <w:r w:rsidRPr="003B3659">
              <w:t>5</w:t>
            </w:r>
          </w:p>
        </w:tc>
      </w:tr>
      <w:tr w:rsidR="00134657" w:rsidRPr="003B3659" w:rsidTr="003B3659">
        <w:tblPrEx>
          <w:tblLook w:val="01E0"/>
        </w:tblPrEx>
        <w:trPr>
          <w:trHeight w:val="309"/>
        </w:trPr>
        <w:tc>
          <w:tcPr>
            <w:tcW w:w="7109" w:type="dxa"/>
            <w:gridSpan w:val="5"/>
            <w:vAlign w:val="center"/>
          </w:tcPr>
          <w:p w:rsidR="00134657" w:rsidRPr="003B3659" w:rsidRDefault="00134657" w:rsidP="003B3659">
            <w:r w:rsidRPr="003B3659">
              <w:t>Учителя</w:t>
            </w:r>
          </w:p>
        </w:tc>
        <w:tc>
          <w:tcPr>
            <w:tcW w:w="1788" w:type="dxa"/>
          </w:tcPr>
          <w:p w:rsidR="00134657" w:rsidRPr="003B3659" w:rsidRDefault="00134657" w:rsidP="003B3659">
            <w:r w:rsidRPr="003B3659">
              <w:t>15</w:t>
            </w:r>
          </w:p>
        </w:tc>
        <w:tc>
          <w:tcPr>
            <w:tcW w:w="1276" w:type="dxa"/>
          </w:tcPr>
          <w:p w:rsidR="00134657" w:rsidRPr="003B3659" w:rsidRDefault="00134657" w:rsidP="003B3659">
            <w:r w:rsidRPr="003B3659">
              <w:t>71</w:t>
            </w:r>
          </w:p>
        </w:tc>
      </w:tr>
      <w:tr w:rsidR="00134657" w:rsidRPr="003B3659" w:rsidTr="003B3659">
        <w:tblPrEx>
          <w:tblLook w:val="01E0"/>
        </w:tblPrEx>
        <w:trPr>
          <w:trHeight w:val="271"/>
        </w:trPr>
        <w:tc>
          <w:tcPr>
            <w:tcW w:w="3416" w:type="dxa"/>
            <w:gridSpan w:val="2"/>
            <w:vMerge w:val="restart"/>
            <w:vAlign w:val="center"/>
          </w:tcPr>
          <w:p w:rsidR="00134657" w:rsidRPr="003B3659" w:rsidRDefault="00134657" w:rsidP="003B3659">
            <w:r w:rsidRPr="003B3659">
              <w:t>Образовательный уровень педагогических работников</w:t>
            </w:r>
          </w:p>
        </w:tc>
        <w:tc>
          <w:tcPr>
            <w:tcW w:w="3693" w:type="dxa"/>
            <w:gridSpan w:val="3"/>
            <w:vAlign w:val="center"/>
          </w:tcPr>
          <w:p w:rsidR="00134657" w:rsidRPr="003B3659" w:rsidRDefault="00134657" w:rsidP="003B3659">
            <w:r w:rsidRPr="003B3659">
              <w:t xml:space="preserve">Высшее профессиональное образование </w:t>
            </w:r>
          </w:p>
        </w:tc>
        <w:tc>
          <w:tcPr>
            <w:tcW w:w="1788" w:type="dxa"/>
          </w:tcPr>
          <w:p w:rsidR="00134657" w:rsidRPr="003B3659" w:rsidRDefault="00134657" w:rsidP="003B3659">
            <w:r w:rsidRPr="003B3659">
              <w:t>14</w:t>
            </w:r>
          </w:p>
        </w:tc>
        <w:tc>
          <w:tcPr>
            <w:tcW w:w="1276" w:type="dxa"/>
          </w:tcPr>
          <w:p w:rsidR="00134657" w:rsidRPr="003B3659" w:rsidRDefault="00134657" w:rsidP="003B3659">
            <w:r w:rsidRPr="003B3659">
              <w:t>74</w:t>
            </w:r>
          </w:p>
        </w:tc>
      </w:tr>
      <w:tr w:rsidR="00134657" w:rsidRPr="003B3659" w:rsidTr="003B3659">
        <w:tblPrEx>
          <w:tblLook w:val="01E0"/>
        </w:tblPrEx>
        <w:trPr>
          <w:trHeight w:val="71"/>
        </w:trPr>
        <w:tc>
          <w:tcPr>
            <w:tcW w:w="3416" w:type="dxa"/>
            <w:gridSpan w:val="2"/>
            <w:vMerge/>
            <w:vAlign w:val="center"/>
          </w:tcPr>
          <w:p w:rsidR="00134657" w:rsidRPr="003B3659" w:rsidRDefault="00134657" w:rsidP="003B3659"/>
        </w:tc>
        <w:tc>
          <w:tcPr>
            <w:tcW w:w="3693" w:type="dxa"/>
            <w:gridSpan w:val="3"/>
            <w:vAlign w:val="center"/>
          </w:tcPr>
          <w:p w:rsidR="00134657" w:rsidRPr="003B3659" w:rsidRDefault="00134657" w:rsidP="003B3659">
            <w:r w:rsidRPr="003B3659">
              <w:t>Среднее профессиональное образование</w:t>
            </w:r>
          </w:p>
        </w:tc>
        <w:tc>
          <w:tcPr>
            <w:tcW w:w="1788" w:type="dxa"/>
          </w:tcPr>
          <w:p w:rsidR="00134657" w:rsidRPr="003B3659" w:rsidRDefault="00134657" w:rsidP="003B3659">
            <w:r w:rsidRPr="003B3659">
              <w:t>7</w:t>
            </w:r>
          </w:p>
        </w:tc>
        <w:tc>
          <w:tcPr>
            <w:tcW w:w="1276" w:type="dxa"/>
          </w:tcPr>
          <w:p w:rsidR="00134657" w:rsidRPr="003B3659" w:rsidRDefault="00134657" w:rsidP="003B3659">
            <w:r w:rsidRPr="003B3659">
              <w:t>26</w:t>
            </w:r>
          </w:p>
        </w:tc>
      </w:tr>
      <w:tr w:rsidR="00134657" w:rsidRPr="003B3659" w:rsidTr="003B3659">
        <w:tblPrEx>
          <w:tblLook w:val="01E0"/>
        </w:tblPrEx>
        <w:trPr>
          <w:trHeight w:val="467"/>
        </w:trPr>
        <w:tc>
          <w:tcPr>
            <w:tcW w:w="7109" w:type="dxa"/>
            <w:gridSpan w:val="5"/>
            <w:vAlign w:val="center"/>
          </w:tcPr>
          <w:p w:rsidR="00134657" w:rsidRPr="003B3659" w:rsidRDefault="00134657" w:rsidP="003B3659">
            <w:r w:rsidRPr="003B3659">
              <w:t>Прошли  курсы повышения  квалификации за последние 3 года</w:t>
            </w:r>
          </w:p>
        </w:tc>
        <w:tc>
          <w:tcPr>
            <w:tcW w:w="1788" w:type="dxa"/>
          </w:tcPr>
          <w:p w:rsidR="00134657" w:rsidRPr="003B3659" w:rsidRDefault="00134657" w:rsidP="003B3659">
            <w:r w:rsidRPr="003B3659">
              <w:t>21</w:t>
            </w:r>
          </w:p>
        </w:tc>
        <w:tc>
          <w:tcPr>
            <w:tcW w:w="1276" w:type="dxa"/>
          </w:tcPr>
          <w:p w:rsidR="00134657" w:rsidRPr="003B3659" w:rsidRDefault="00134657" w:rsidP="003B3659">
            <w:r w:rsidRPr="003B3659">
              <w:t>100</w:t>
            </w:r>
          </w:p>
        </w:tc>
      </w:tr>
      <w:tr w:rsidR="00134657" w:rsidRPr="003B3659" w:rsidTr="003B3659">
        <w:tblPrEx>
          <w:tblLook w:val="01E0"/>
        </w:tblPrEx>
        <w:trPr>
          <w:trHeight w:val="115"/>
        </w:trPr>
        <w:tc>
          <w:tcPr>
            <w:tcW w:w="5314" w:type="dxa"/>
            <w:gridSpan w:val="4"/>
            <w:vMerge w:val="restart"/>
            <w:vAlign w:val="center"/>
          </w:tcPr>
          <w:p w:rsidR="00134657" w:rsidRPr="003B3659" w:rsidRDefault="00134657" w:rsidP="003B3659">
            <w:r w:rsidRPr="003B3659">
              <w:t>Имеют квалификационную категорию</w:t>
            </w:r>
          </w:p>
        </w:tc>
        <w:tc>
          <w:tcPr>
            <w:tcW w:w="1795" w:type="dxa"/>
            <w:vAlign w:val="center"/>
          </w:tcPr>
          <w:p w:rsidR="00134657" w:rsidRPr="003B3659" w:rsidRDefault="00134657" w:rsidP="003B3659">
            <w:pPr>
              <w:jc w:val="right"/>
            </w:pPr>
            <w:r w:rsidRPr="003B3659">
              <w:t>Высшую</w:t>
            </w:r>
          </w:p>
        </w:tc>
        <w:tc>
          <w:tcPr>
            <w:tcW w:w="1788" w:type="dxa"/>
          </w:tcPr>
          <w:p w:rsidR="00134657" w:rsidRPr="003B3659" w:rsidRDefault="00134657" w:rsidP="003B3659">
            <w:r w:rsidRPr="003B3659">
              <w:t>10</w:t>
            </w:r>
          </w:p>
        </w:tc>
        <w:tc>
          <w:tcPr>
            <w:tcW w:w="1276" w:type="dxa"/>
          </w:tcPr>
          <w:p w:rsidR="00134657" w:rsidRPr="003B3659" w:rsidRDefault="00134657" w:rsidP="003B3659">
            <w:r w:rsidRPr="003B3659">
              <w:t>48</w:t>
            </w:r>
          </w:p>
        </w:tc>
      </w:tr>
      <w:tr w:rsidR="00134657" w:rsidRPr="003B3659" w:rsidTr="003B3659">
        <w:tblPrEx>
          <w:tblLook w:val="01E0"/>
        </w:tblPrEx>
        <w:trPr>
          <w:trHeight w:val="175"/>
        </w:trPr>
        <w:tc>
          <w:tcPr>
            <w:tcW w:w="5314" w:type="dxa"/>
            <w:gridSpan w:val="4"/>
            <w:vMerge/>
            <w:vAlign w:val="center"/>
          </w:tcPr>
          <w:p w:rsidR="00134657" w:rsidRPr="003B3659" w:rsidRDefault="00134657" w:rsidP="003B3659"/>
        </w:tc>
        <w:tc>
          <w:tcPr>
            <w:tcW w:w="1795" w:type="dxa"/>
            <w:vAlign w:val="center"/>
          </w:tcPr>
          <w:p w:rsidR="00134657" w:rsidRPr="003B3659" w:rsidRDefault="00134657" w:rsidP="003B3659">
            <w:pPr>
              <w:jc w:val="right"/>
            </w:pPr>
            <w:r w:rsidRPr="003B3659">
              <w:t>Первую</w:t>
            </w:r>
          </w:p>
        </w:tc>
        <w:tc>
          <w:tcPr>
            <w:tcW w:w="1788" w:type="dxa"/>
          </w:tcPr>
          <w:p w:rsidR="00134657" w:rsidRPr="003B3659" w:rsidRDefault="00134657" w:rsidP="003B3659">
            <w:r w:rsidRPr="003B3659">
              <w:t>5</w:t>
            </w:r>
          </w:p>
        </w:tc>
        <w:tc>
          <w:tcPr>
            <w:tcW w:w="1276" w:type="dxa"/>
          </w:tcPr>
          <w:p w:rsidR="00134657" w:rsidRPr="003B3659" w:rsidRDefault="00134657" w:rsidP="003B3659">
            <w:r w:rsidRPr="003B3659">
              <w:t>24</w:t>
            </w:r>
          </w:p>
        </w:tc>
      </w:tr>
      <w:tr w:rsidR="00134657" w:rsidRPr="003B3659" w:rsidTr="003B3659">
        <w:tblPrEx>
          <w:tblLook w:val="01E0"/>
        </w:tblPrEx>
        <w:trPr>
          <w:trHeight w:val="253"/>
        </w:trPr>
        <w:tc>
          <w:tcPr>
            <w:tcW w:w="5314" w:type="dxa"/>
            <w:gridSpan w:val="4"/>
            <w:vMerge/>
            <w:vAlign w:val="center"/>
          </w:tcPr>
          <w:p w:rsidR="00134657" w:rsidRPr="003B3659" w:rsidRDefault="00134657" w:rsidP="003B3659"/>
        </w:tc>
        <w:tc>
          <w:tcPr>
            <w:tcW w:w="1795" w:type="dxa"/>
            <w:vAlign w:val="center"/>
          </w:tcPr>
          <w:p w:rsidR="00134657" w:rsidRPr="003B3659" w:rsidRDefault="00134657" w:rsidP="003B3659">
            <w:pPr>
              <w:jc w:val="right"/>
            </w:pPr>
            <w:r w:rsidRPr="003B3659">
              <w:t>СЗД</w:t>
            </w:r>
          </w:p>
        </w:tc>
        <w:tc>
          <w:tcPr>
            <w:tcW w:w="1788" w:type="dxa"/>
          </w:tcPr>
          <w:p w:rsidR="00134657" w:rsidRPr="003B3659" w:rsidRDefault="00134657" w:rsidP="003B3659">
            <w:r w:rsidRPr="003B3659">
              <w:t>6</w:t>
            </w:r>
          </w:p>
        </w:tc>
        <w:tc>
          <w:tcPr>
            <w:tcW w:w="1276" w:type="dxa"/>
          </w:tcPr>
          <w:p w:rsidR="00134657" w:rsidRPr="003B3659" w:rsidRDefault="00134657" w:rsidP="003B3659">
            <w:r w:rsidRPr="003B3659">
              <w:t>28</w:t>
            </w:r>
          </w:p>
        </w:tc>
      </w:tr>
      <w:tr w:rsidR="00134657" w:rsidRPr="003B3659" w:rsidTr="003B3659">
        <w:tblPrEx>
          <w:tblLook w:val="01E0"/>
        </w:tblPrEx>
        <w:trPr>
          <w:trHeight w:val="129"/>
        </w:trPr>
        <w:tc>
          <w:tcPr>
            <w:tcW w:w="7109" w:type="dxa"/>
            <w:gridSpan w:val="5"/>
            <w:vAlign w:val="center"/>
          </w:tcPr>
          <w:p w:rsidR="00134657" w:rsidRPr="003B3659" w:rsidRDefault="00134657" w:rsidP="003B3659">
            <w:r w:rsidRPr="003B3659">
              <w:t xml:space="preserve">Имеют учёную степень </w:t>
            </w:r>
          </w:p>
        </w:tc>
        <w:tc>
          <w:tcPr>
            <w:tcW w:w="1788" w:type="dxa"/>
          </w:tcPr>
          <w:p w:rsidR="00134657" w:rsidRPr="003B3659" w:rsidRDefault="00134657" w:rsidP="003B3659">
            <w:r w:rsidRPr="003B3659">
              <w:t>0</w:t>
            </w:r>
          </w:p>
        </w:tc>
        <w:tc>
          <w:tcPr>
            <w:tcW w:w="1276" w:type="dxa"/>
          </w:tcPr>
          <w:p w:rsidR="00134657" w:rsidRPr="003B3659" w:rsidRDefault="00134657" w:rsidP="003B3659">
            <w:r w:rsidRPr="003B3659">
              <w:t>0</w:t>
            </w:r>
          </w:p>
        </w:tc>
      </w:tr>
      <w:tr w:rsidR="00134657" w:rsidRPr="003B3659" w:rsidTr="003B3659">
        <w:tblPrEx>
          <w:tblLook w:val="01E0"/>
        </w:tblPrEx>
        <w:trPr>
          <w:trHeight w:val="189"/>
        </w:trPr>
        <w:tc>
          <w:tcPr>
            <w:tcW w:w="7109" w:type="dxa"/>
            <w:gridSpan w:val="5"/>
            <w:vAlign w:val="center"/>
          </w:tcPr>
          <w:p w:rsidR="00134657" w:rsidRPr="003B3659" w:rsidRDefault="00134657" w:rsidP="003B3659">
            <w:r w:rsidRPr="003B3659">
              <w:t xml:space="preserve">Имеют звание Заслуженный учитель </w:t>
            </w:r>
          </w:p>
        </w:tc>
        <w:tc>
          <w:tcPr>
            <w:tcW w:w="1788" w:type="dxa"/>
          </w:tcPr>
          <w:p w:rsidR="00134657" w:rsidRPr="003B3659" w:rsidRDefault="00134657" w:rsidP="003B3659">
            <w:r w:rsidRPr="003B3659">
              <w:t>0</w:t>
            </w:r>
          </w:p>
        </w:tc>
        <w:tc>
          <w:tcPr>
            <w:tcW w:w="1276" w:type="dxa"/>
          </w:tcPr>
          <w:p w:rsidR="00134657" w:rsidRPr="003B3659" w:rsidRDefault="00134657" w:rsidP="003B3659">
            <w:r w:rsidRPr="003B3659">
              <w:t>0</w:t>
            </w:r>
          </w:p>
        </w:tc>
      </w:tr>
      <w:tr w:rsidR="00134657" w:rsidRPr="003B3659" w:rsidTr="003B3659">
        <w:tblPrEx>
          <w:tblLook w:val="01E0"/>
        </w:tblPrEx>
        <w:trPr>
          <w:trHeight w:val="221"/>
        </w:trPr>
        <w:tc>
          <w:tcPr>
            <w:tcW w:w="7109" w:type="dxa"/>
            <w:gridSpan w:val="5"/>
            <w:vAlign w:val="center"/>
          </w:tcPr>
          <w:p w:rsidR="00134657" w:rsidRPr="003B3659" w:rsidRDefault="00134657" w:rsidP="003B3659">
            <w:r w:rsidRPr="003B3659">
              <w:t>Ведомственные награды:</w:t>
            </w:r>
          </w:p>
        </w:tc>
        <w:tc>
          <w:tcPr>
            <w:tcW w:w="1788" w:type="dxa"/>
          </w:tcPr>
          <w:p w:rsidR="00134657" w:rsidRPr="003B3659" w:rsidRDefault="00134657" w:rsidP="003B3659"/>
        </w:tc>
        <w:tc>
          <w:tcPr>
            <w:tcW w:w="1276" w:type="dxa"/>
          </w:tcPr>
          <w:p w:rsidR="00134657" w:rsidRPr="003B3659" w:rsidRDefault="00134657" w:rsidP="003B3659"/>
        </w:tc>
      </w:tr>
      <w:tr w:rsidR="00134657" w:rsidRPr="003B3659" w:rsidTr="003B3659">
        <w:tblPrEx>
          <w:tblLook w:val="01E0"/>
        </w:tblPrEx>
        <w:trPr>
          <w:trHeight w:val="221"/>
        </w:trPr>
        <w:tc>
          <w:tcPr>
            <w:tcW w:w="7109" w:type="dxa"/>
            <w:gridSpan w:val="5"/>
            <w:vAlign w:val="center"/>
          </w:tcPr>
          <w:p w:rsidR="00134657" w:rsidRPr="003B3659" w:rsidRDefault="00134657" w:rsidP="003B3659">
            <w:r w:rsidRPr="003B3659">
              <w:t>Почётная грамота МО РФ</w:t>
            </w:r>
          </w:p>
        </w:tc>
        <w:tc>
          <w:tcPr>
            <w:tcW w:w="1788" w:type="dxa"/>
          </w:tcPr>
          <w:p w:rsidR="00134657" w:rsidRPr="003B3659" w:rsidRDefault="00134657" w:rsidP="003B3659">
            <w:r w:rsidRPr="003B3659">
              <w:t>5</w:t>
            </w:r>
          </w:p>
        </w:tc>
        <w:tc>
          <w:tcPr>
            <w:tcW w:w="1276" w:type="dxa"/>
          </w:tcPr>
          <w:p w:rsidR="00134657" w:rsidRPr="003B3659" w:rsidRDefault="00134657" w:rsidP="003B3659">
            <w:r w:rsidRPr="003B3659">
              <w:t>25</w:t>
            </w:r>
          </w:p>
        </w:tc>
      </w:tr>
      <w:tr w:rsidR="00134657" w:rsidRPr="003B3659" w:rsidTr="003B3659">
        <w:tblPrEx>
          <w:tblLook w:val="01E0"/>
        </w:tblPrEx>
        <w:trPr>
          <w:trHeight w:val="221"/>
        </w:trPr>
        <w:tc>
          <w:tcPr>
            <w:tcW w:w="7109" w:type="dxa"/>
            <w:gridSpan w:val="5"/>
            <w:vAlign w:val="center"/>
          </w:tcPr>
          <w:tbl>
            <w:tblPr>
              <w:tblW w:w="0" w:type="auto"/>
              <w:tblBorders>
                <w:top w:val="nil"/>
                <w:left w:val="nil"/>
                <w:bottom w:val="nil"/>
                <w:right w:val="nil"/>
              </w:tblBorders>
              <w:tblLook w:val="0000"/>
            </w:tblPr>
            <w:tblGrid>
              <w:gridCol w:w="6893"/>
            </w:tblGrid>
            <w:tr w:rsidR="00134657" w:rsidRPr="003B3659" w:rsidTr="003B3659">
              <w:trPr>
                <w:trHeight w:val="350"/>
              </w:trPr>
              <w:tc>
                <w:tcPr>
                  <w:tcW w:w="0" w:type="auto"/>
                </w:tcPr>
                <w:p w:rsidR="00134657" w:rsidRPr="003B3659" w:rsidRDefault="00134657" w:rsidP="003B3659">
                  <w:pPr>
                    <w:ind w:left="-108"/>
                    <w:rPr>
                      <w:color w:val="000000"/>
                    </w:rPr>
                  </w:pPr>
                  <w:r w:rsidRPr="003B3659">
                    <w:rPr>
                      <w:color w:val="000000"/>
                    </w:rPr>
                    <w:t xml:space="preserve">Нагрудный знак «Почетный работник воспитания и просвещения РФ», «За молодость и провессионализм» </w:t>
                  </w:r>
                </w:p>
              </w:tc>
            </w:tr>
          </w:tbl>
          <w:p w:rsidR="00134657" w:rsidRPr="003B3659" w:rsidRDefault="00134657" w:rsidP="003B3659"/>
        </w:tc>
        <w:tc>
          <w:tcPr>
            <w:tcW w:w="1788" w:type="dxa"/>
          </w:tcPr>
          <w:p w:rsidR="00134657" w:rsidRPr="003B3659" w:rsidRDefault="00134657" w:rsidP="003B3659">
            <w:r w:rsidRPr="003B3659">
              <w:t>2</w:t>
            </w:r>
          </w:p>
        </w:tc>
        <w:tc>
          <w:tcPr>
            <w:tcW w:w="1276" w:type="dxa"/>
          </w:tcPr>
          <w:p w:rsidR="00134657" w:rsidRPr="003B3659" w:rsidRDefault="00134657" w:rsidP="003B3659">
            <w:r w:rsidRPr="003B3659">
              <w:t>10</w:t>
            </w:r>
          </w:p>
        </w:tc>
      </w:tr>
    </w:tbl>
    <w:p w:rsidR="00134657" w:rsidRPr="003B3659" w:rsidRDefault="00134657" w:rsidP="00134657">
      <w:pPr>
        <w:jc w:val="center"/>
        <w:rPr>
          <w:b/>
        </w:rPr>
      </w:pPr>
    </w:p>
    <w:p w:rsidR="00134657" w:rsidRPr="003B3659" w:rsidRDefault="00134657" w:rsidP="00134657">
      <w:pPr>
        <w:jc w:val="center"/>
        <w:rPr>
          <w:b/>
        </w:rPr>
      </w:pPr>
      <w:r w:rsidRPr="003B3659">
        <w:rPr>
          <w:b/>
        </w:rPr>
        <w:t xml:space="preserve">Педагогический стаж </w:t>
      </w:r>
    </w:p>
    <w:p w:rsidR="00134657" w:rsidRPr="003B3659" w:rsidRDefault="00134657" w:rsidP="00134657">
      <w:pPr>
        <w:jc w:val="center"/>
        <w:rPr>
          <w:b/>
        </w:rPr>
      </w:pPr>
    </w:p>
    <w:p w:rsidR="00134657" w:rsidRPr="003B3659" w:rsidRDefault="00134657" w:rsidP="00134657">
      <w:pPr>
        <w:jc w:val="center"/>
        <w:rPr>
          <w:b/>
        </w:rPr>
      </w:pPr>
      <w:r w:rsidRPr="003B3659">
        <w:rPr>
          <w:b/>
          <w:noProof/>
        </w:rPr>
        <w:drawing>
          <wp:inline distT="0" distB="0" distL="0" distR="0">
            <wp:extent cx="6372225" cy="1695450"/>
            <wp:effectExtent l="0" t="0" r="0" b="0"/>
            <wp:docPr id="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4657" w:rsidRPr="003B3659" w:rsidRDefault="00134657" w:rsidP="00134657">
      <w:pPr>
        <w:jc w:val="center"/>
        <w:rPr>
          <w:b/>
        </w:rPr>
      </w:pPr>
    </w:p>
    <w:p w:rsidR="00134657" w:rsidRPr="003B3659" w:rsidRDefault="00134657" w:rsidP="00134657">
      <w:pPr>
        <w:jc w:val="both"/>
        <w:rPr>
          <w:b/>
        </w:rPr>
      </w:pPr>
    </w:p>
    <w:p w:rsidR="00134657" w:rsidRPr="003B3659" w:rsidRDefault="00134657" w:rsidP="00134657">
      <w:pPr>
        <w:jc w:val="both"/>
        <w:rPr>
          <w:b/>
        </w:rPr>
      </w:pPr>
      <w:r w:rsidRPr="003B3659">
        <w:rPr>
          <w:b/>
        </w:rPr>
        <w:t>Описание уровня квалификации педагогических, руководящих и иных работников организации, осуществляющей образовательную деятельность</w:t>
      </w:r>
    </w:p>
    <w:p w:rsidR="00134657" w:rsidRPr="003B3659" w:rsidRDefault="00134657" w:rsidP="00134657">
      <w:pPr>
        <w:jc w:val="both"/>
      </w:pPr>
      <w:r w:rsidRPr="003B3659">
        <w:t xml:space="preserve">Уровень квалификации работников МБОУ ВКСОШ,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w:t>
      </w:r>
      <w:r w:rsidRPr="003B3659">
        <w:rPr>
          <w:shd w:val="clear" w:color="auto" w:fill="FFFFFF"/>
        </w:rPr>
        <w:t xml:space="preserve">«Педагог (педагогическая деятельность в сфере начального общего, основного общего, среднего общего образования) (учитель) </w:t>
      </w:r>
      <w:r w:rsidRPr="003B3659">
        <w:t xml:space="preserve"> по соответствующей должности.</w:t>
      </w:r>
    </w:p>
    <w:p w:rsidR="00134657" w:rsidRPr="003B3659" w:rsidRDefault="00134657" w:rsidP="00134657">
      <w:pPr>
        <w:jc w:val="both"/>
      </w:pPr>
    </w:p>
    <w:tbl>
      <w:tblPr>
        <w:tblW w:w="10065" w:type="dxa"/>
        <w:tblInd w:w="113" w:type="dxa"/>
        <w:tblLayout w:type="fixed"/>
        <w:tblCellMar>
          <w:left w:w="0" w:type="dxa"/>
          <w:right w:w="0" w:type="dxa"/>
        </w:tblCellMar>
        <w:tblLook w:val="0000"/>
      </w:tblPr>
      <w:tblGrid>
        <w:gridCol w:w="1701"/>
        <w:gridCol w:w="2977"/>
        <w:gridCol w:w="2835"/>
        <w:gridCol w:w="2552"/>
      </w:tblGrid>
      <w:tr w:rsidR="00134657" w:rsidRPr="003B3659" w:rsidTr="003B3659">
        <w:trPr>
          <w:trHeight w:val="60"/>
        </w:trPr>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134657" w:rsidRPr="003B3659" w:rsidRDefault="00134657" w:rsidP="003B3659">
            <w:pPr>
              <w:pStyle w:val="table-head"/>
              <w:spacing w:after="0" w:line="240" w:lineRule="auto"/>
              <w:jc w:val="both"/>
              <w:rPr>
                <w:rFonts w:ascii="Times New Roman" w:hAnsi="Times New Roman" w:cs="Times New Roman"/>
                <w:sz w:val="24"/>
                <w:szCs w:val="24"/>
              </w:rPr>
            </w:pPr>
            <w:r w:rsidRPr="003B3659">
              <w:rPr>
                <w:rFonts w:ascii="Times New Roman" w:hAnsi="Times New Roman" w:cs="Times New Roman"/>
                <w:sz w:val="24"/>
                <w:szCs w:val="24"/>
              </w:rPr>
              <w:t xml:space="preserve">Категория </w:t>
            </w:r>
            <w:r w:rsidRPr="003B3659">
              <w:rPr>
                <w:rFonts w:ascii="Times New Roman" w:hAnsi="Times New Roman" w:cs="Times New Roman"/>
                <w:sz w:val="24"/>
                <w:szCs w:val="24"/>
              </w:rPr>
              <w:br/>
              <w:t>работников</w:t>
            </w:r>
          </w:p>
        </w:tc>
        <w:tc>
          <w:tcPr>
            <w:tcW w:w="2977"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134657" w:rsidRPr="003B3659" w:rsidRDefault="00134657" w:rsidP="003B3659">
            <w:pPr>
              <w:pStyle w:val="table-head"/>
              <w:spacing w:after="0" w:line="240" w:lineRule="auto"/>
              <w:jc w:val="both"/>
              <w:rPr>
                <w:rFonts w:ascii="Times New Roman" w:hAnsi="Times New Roman" w:cs="Times New Roman"/>
                <w:sz w:val="24"/>
                <w:szCs w:val="24"/>
              </w:rPr>
            </w:pPr>
            <w:r w:rsidRPr="003B3659">
              <w:rPr>
                <w:rFonts w:ascii="Times New Roman" w:hAnsi="Times New Roman" w:cs="Times New Roman"/>
                <w:sz w:val="24"/>
                <w:szCs w:val="24"/>
              </w:rPr>
              <w:t xml:space="preserve">Подтверждение уровня </w:t>
            </w:r>
            <w:r w:rsidRPr="003B3659">
              <w:rPr>
                <w:rFonts w:ascii="Times New Roman" w:hAnsi="Times New Roman" w:cs="Times New Roman"/>
                <w:sz w:val="24"/>
                <w:szCs w:val="24"/>
              </w:rPr>
              <w:br/>
              <w:t xml:space="preserve">квалификации документами об образовании (профессиональной </w:t>
            </w:r>
            <w:r w:rsidRPr="003B3659">
              <w:rPr>
                <w:rFonts w:ascii="Times New Roman" w:hAnsi="Times New Roman" w:cs="Times New Roman"/>
                <w:sz w:val="24"/>
                <w:szCs w:val="24"/>
              </w:rPr>
              <w:br/>
              <w:t xml:space="preserve">переподготовке) </w:t>
            </w:r>
            <w:r w:rsidRPr="003B3659">
              <w:rPr>
                <w:rFonts w:ascii="Times New Roman" w:hAnsi="Times New Roman" w:cs="Times New Roman"/>
                <w:sz w:val="24"/>
                <w:szCs w:val="24"/>
              </w:rPr>
              <w:br/>
              <w:t>(%)</w:t>
            </w:r>
          </w:p>
        </w:tc>
        <w:tc>
          <w:tcPr>
            <w:tcW w:w="53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34657" w:rsidRPr="003B3659" w:rsidRDefault="00134657" w:rsidP="003B3659">
            <w:pPr>
              <w:pStyle w:val="table-head"/>
              <w:spacing w:after="0" w:line="240" w:lineRule="auto"/>
              <w:jc w:val="both"/>
              <w:rPr>
                <w:rFonts w:ascii="Times New Roman" w:hAnsi="Times New Roman" w:cs="Times New Roman"/>
                <w:sz w:val="24"/>
                <w:szCs w:val="24"/>
              </w:rPr>
            </w:pPr>
            <w:r w:rsidRPr="003B3659">
              <w:rPr>
                <w:rFonts w:ascii="Times New Roman" w:hAnsi="Times New Roman" w:cs="Times New Roman"/>
                <w:sz w:val="24"/>
                <w:szCs w:val="24"/>
              </w:rPr>
              <w:t>Подтверждение уровня квалификации результатами аттестации</w:t>
            </w:r>
          </w:p>
        </w:tc>
      </w:tr>
      <w:tr w:rsidR="00134657" w:rsidRPr="003B3659" w:rsidTr="003B3659">
        <w:trPr>
          <w:trHeight w:val="60"/>
        </w:trPr>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34657" w:rsidRPr="003B3659" w:rsidRDefault="00134657" w:rsidP="003B3659">
            <w:pPr>
              <w:pStyle w:val="NoParagraphStyle"/>
              <w:spacing w:line="240" w:lineRule="auto"/>
              <w:jc w:val="both"/>
              <w:rPr>
                <w:rFonts w:ascii="Times New Roman" w:hAnsi="Times New Roman" w:cs="Times New Roman"/>
                <w:color w:val="auto"/>
                <w:lang w:val="ru-RU"/>
              </w:rPr>
            </w:pPr>
          </w:p>
        </w:tc>
        <w:tc>
          <w:tcPr>
            <w:tcW w:w="2977"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34657" w:rsidRPr="003B3659" w:rsidRDefault="00134657" w:rsidP="003B3659">
            <w:pPr>
              <w:pStyle w:val="NoParagraphStyle"/>
              <w:spacing w:line="240" w:lineRule="auto"/>
              <w:jc w:val="both"/>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34657" w:rsidRPr="003B3659" w:rsidRDefault="00134657" w:rsidP="003B3659">
            <w:pPr>
              <w:pStyle w:val="table-head"/>
              <w:spacing w:after="0" w:line="240" w:lineRule="auto"/>
              <w:jc w:val="both"/>
              <w:rPr>
                <w:rFonts w:ascii="Times New Roman" w:hAnsi="Times New Roman" w:cs="Times New Roman"/>
                <w:sz w:val="24"/>
                <w:szCs w:val="24"/>
              </w:rPr>
            </w:pPr>
            <w:r w:rsidRPr="003B3659">
              <w:rPr>
                <w:rFonts w:ascii="Times New Roman" w:hAnsi="Times New Roman" w:cs="Times New Roman"/>
                <w:sz w:val="24"/>
                <w:szCs w:val="24"/>
              </w:rPr>
              <w:t xml:space="preserve">на соответствие </w:t>
            </w:r>
            <w:r w:rsidRPr="003B3659">
              <w:rPr>
                <w:rFonts w:ascii="Times New Roman" w:hAnsi="Times New Roman" w:cs="Times New Roman"/>
                <w:sz w:val="24"/>
                <w:szCs w:val="24"/>
              </w:rPr>
              <w:br/>
              <w:t>занимаемой должности</w:t>
            </w:r>
          </w:p>
          <w:p w:rsidR="00134657" w:rsidRPr="003B3659" w:rsidRDefault="00134657" w:rsidP="003B3659">
            <w:pPr>
              <w:pStyle w:val="table-head"/>
              <w:spacing w:after="0" w:line="240" w:lineRule="auto"/>
              <w:jc w:val="both"/>
              <w:rPr>
                <w:rFonts w:ascii="Times New Roman" w:hAnsi="Times New Roman" w:cs="Times New Roman"/>
                <w:sz w:val="24"/>
                <w:szCs w:val="24"/>
              </w:rPr>
            </w:pPr>
            <w:r w:rsidRPr="003B3659">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table-head"/>
              <w:spacing w:after="0" w:line="240" w:lineRule="auto"/>
              <w:jc w:val="both"/>
              <w:rPr>
                <w:rFonts w:ascii="Times New Roman" w:hAnsi="Times New Roman" w:cs="Times New Roman"/>
                <w:sz w:val="24"/>
                <w:szCs w:val="24"/>
              </w:rPr>
            </w:pPr>
            <w:r w:rsidRPr="003B3659">
              <w:rPr>
                <w:rFonts w:ascii="Times New Roman" w:hAnsi="Times New Roman" w:cs="Times New Roman"/>
                <w:sz w:val="24"/>
                <w:szCs w:val="24"/>
              </w:rPr>
              <w:t>квалификационная категория</w:t>
            </w:r>
          </w:p>
          <w:p w:rsidR="00134657" w:rsidRPr="003B3659" w:rsidRDefault="00134657" w:rsidP="003B3659">
            <w:pPr>
              <w:pStyle w:val="table-head"/>
              <w:spacing w:after="0" w:line="240" w:lineRule="auto"/>
              <w:jc w:val="both"/>
              <w:rPr>
                <w:rFonts w:ascii="Times New Roman" w:hAnsi="Times New Roman" w:cs="Times New Roman"/>
                <w:sz w:val="24"/>
                <w:szCs w:val="24"/>
              </w:rPr>
            </w:pPr>
            <w:r w:rsidRPr="003B3659">
              <w:rPr>
                <w:rFonts w:ascii="Times New Roman" w:hAnsi="Times New Roman" w:cs="Times New Roman"/>
                <w:sz w:val="24"/>
                <w:szCs w:val="24"/>
              </w:rPr>
              <w:t>(%)</w:t>
            </w:r>
          </w:p>
        </w:tc>
      </w:tr>
      <w:tr w:rsidR="00134657" w:rsidRPr="003B3659" w:rsidTr="003B365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table-body0mm"/>
              <w:spacing w:line="240" w:lineRule="auto"/>
              <w:jc w:val="both"/>
              <w:rPr>
                <w:rFonts w:ascii="Times New Roman" w:hAnsi="Times New Roman" w:cs="Times New Roman"/>
                <w:sz w:val="24"/>
                <w:szCs w:val="24"/>
              </w:rPr>
            </w:pPr>
            <w:r w:rsidRPr="003B3659">
              <w:rPr>
                <w:rFonts w:ascii="Times New Roman" w:hAnsi="Times New Roman" w:cs="Times New Roman"/>
                <w:sz w:val="24"/>
                <w:szCs w:val="24"/>
              </w:rPr>
              <w:t>Педагогические работники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NoParagraphStyle"/>
              <w:spacing w:line="240" w:lineRule="auto"/>
              <w:jc w:val="both"/>
              <w:rPr>
                <w:rFonts w:ascii="Times New Roman" w:hAnsi="Times New Roman" w:cs="Times New Roman"/>
                <w:color w:val="auto"/>
                <w:lang w:val="ru-RU"/>
              </w:rPr>
            </w:pPr>
            <w:r w:rsidRPr="003B3659">
              <w:rPr>
                <w:rFonts w:ascii="Times New Roman" w:hAnsi="Times New Roman" w:cs="Times New Roman"/>
                <w:color w:val="auto"/>
                <w:lang w:val="ru-RU"/>
              </w:rPr>
              <w:t>100</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NoParagraphStyle"/>
              <w:spacing w:line="240" w:lineRule="auto"/>
              <w:jc w:val="both"/>
              <w:rPr>
                <w:rFonts w:ascii="Times New Roman" w:hAnsi="Times New Roman" w:cs="Times New Roman"/>
                <w:color w:val="auto"/>
                <w:lang w:val="ru-RU"/>
              </w:rPr>
            </w:pPr>
            <w:r w:rsidRPr="003B3659">
              <w:rPr>
                <w:rFonts w:ascii="Times New Roman" w:hAnsi="Times New Roman" w:cs="Times New Roman"/>
                <w:color w:val="auto"/>
                <w:lang w:val="ru-RU"/>
              </w:rPr>
              <w:t>28</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NoParagraphStyle"/>
              <w:spacing w:line="240" w:lineRule="auto"/>
              <w:jc w:val="both"/>
              <w:rPr>
                <w:rFonts w:ascii="Times New Roman" w:hAnsi="Times New Roman" w:cs="Times New Roman"/>
                <w:color w:val="auto"/>
                <w:lang w:val="ru-RU"/>
              </w:rPr>
            </w:pPr>
            <w:r w:rsidRPr="003B3659">
              <w:rPr>
                <w:rFonts w:ascii="Times New Roman" w:hAnsi="Times New Roman" w:cs="Times New Roman"/>
                <w:color w:val="auto"/>
                <w:lang w:val="ru-RU"/>
              </w:rPr>
              <w:t>72</w:t>
            </w:r>
          </w:p>
        </w:tc>
      </w:tr>
      <w:tr w:rsidR="00134657" w:rsidRPr="003B3659" w:rsidTr="003B365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table-body0mm"/>
              <w:spacing w:line="240" w:lineRule="auto"/>
              <w:jc w:val="both"/>
              <w:rPr>
                <w:rFonts w:ascii="Times New Roman" w:hAnsi="Times New Roman" w:cs="Times New Roman"/>
                <w:sz w:val="24"/>
                <w:szCs w:val="24"/>
              </w:rPr>
            </w:pPr>
            <w:r w:rsidRPr="003B3659">
              <w:rPr>
                <w:rFonts w:ascii="Times New Roman" w:hAnsi="Times New Roman" w:cs="Times New Roman"/>
                <w:sz w:val="24"/>
                <w:szCs w:val="24"/>
              </w:rPr>
              <w:t xml:space="preserve">Руководящие </w:t>
            </w:r>
            <w:r w:rsidRPr="003B3659">
              <w:rPr>
                <w:rFonts w:ascii="Times New Roman" w:hAnsi="Times New Roman" w:cs="Times New Roman"/>
                <w:sz w:val="24"/>
                <w:szCs w:val="24"/>
              </w:rPr>
              <w:br/>
              <w:t>работники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NoParagraphStyle"/>
              <w:spacing w:line="240" w:lineRule="auto"/>
              <w:jc w:val="both"/>
              <w:rPr>
                <w:rFonts w:ascii="Times New Roman" w:hAnsi="Times New Roman" w:cs="Times New Roman"/>
                <w:color w:val="auto"/>
                <w:lang w:val="ru-RU"/>
              </w:rPr>
            </w:pPr>
            <w:r w:rsidRPr="003B3659">
              <w:rPr>
                <w:rFonts w:ascii="Times New Roman" w:hAnsi="Times New Roman" w:cs="Times New Roman"/>
                <w:color w:val="auto"/>
                <w:lang w:val="ru-RU"/>
              </w:rPr>
              <w:t>100</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NoParagraphStyle"/>
              <w:spacing w:line="240" w:lineRule="auto"/>
              <w:jc w:val="both"/>
              <w:rPr>
                <w:rFonts w:ascii="Times New Roman" w:hAnsi="Times New Roman" w:cs="Times New Roman"/>
                <w:color w:val="auto"/>
                <w:lang w:val="ru-RU"/>
              </w:rPr>
            </w:pPr>
            <w:r w:rsidRPr="003B3659">
              <w:rPr>
                <w:rFonts w:ascii="Times New Roman" w:hAnsi="Times New Roman" w:cs="Times New Roman"/>
                <w:color w:val="auto"/>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34657" w:rsidRPr="003B3659" w:rsidRDefault="00134657" w:rsidP="003B3659">
            <w:pPr>
              <w:pStyle w:val="NoParagraphStyle"/>
              <w:spacing w:line="240" w:lineRule="auto"/>
              <w:jc w:val="both"/>
              <w:rPr>
                <w:rFonts w:ascii="Times New Roman" w:hAnsi="Times New Roman" w:cs="Times New Roman"/>
                <w:color w:val="auto"/>
                <w:lang w:val="ru-RU"/>
              </w:rPr>
            </w:pPr>
            <w:r w:rsidRPr="003B3659">
              <w:rPr>
                <w:rFonts w:ascii="Times New Roman" w:hAnsi="Times New Roman" w:cs="Times New Roman"/>
                <w:color w:val="auto"/>
                <w:lang w:val="ru-RU"/>
              </w:rPr>
              <w:t>0</w:t>
            </w:r>
          </w:p>
        </w:tc>
      </w:tr>
    </w:tbl>
    <w:p w:rsidR="00134657" w:rsidRPr="003B3659" w:rsidRDefault="00134657" w:rsidP="00134657">
      <w:pPr>
        <w:jc w:val="both"/>
      </w:pPr>
    </w:p>
    <w:p w:rsidR="00134657" w:rsidRPr="003B3659" w:rsidRDefault="00134657" w:rsidP="00134657">
      <w:pPr>
        <w:suppressAutoHyphens/>
        <w:jc w:val="both"/>
        <w:outlineLvl w:val="0"/>
        <w:rPr>
          <w:b/>
          <w:lang w:eastAsia="ar-SA"/>
        </w:rPr>
      </w:pPr>
      <w:r w:rsidRPr="003B3659">
        <w:rPr>
          <w:b/>
          <w:lang w:eastAsia="ar-SA"/>
        </w:rPr>
        <w:t>Кадровый состав педагогических работников.</w:t>
      </w:r>
    </w:p>
    <w:p w:rsidR="00134657" w:rsidRPr="003B3659" w:rsidRDefault="00134657" w:rsidP="00134657">
      <w:pPr>
        <w:suppressAutoHyphens/>
        <w:jc w:val="both"/>
        <w:outlineLvl w:val="0"/>
        <w:rPr>
          <w:b/>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3746"/>
        <w:gridCol w:w="1559"/>
        <w:gridCol w:w="1418"/>
        <w:gridCol w:w="1417"/>
        <w:gridCol w:w="1418"/>
      </w:tblGrid>
      <w:tr w:rsidR="00134657" w:rsidRPr="003B3659" w:rsidTr="003B3659">
        <w:trPr>
          <w:cantSplit/>
          <w:trHeight w:val="767"/>
        </w:trPr>
        <w:tc>
          <w:tcPr>
            <w:tcW w:w="507" w:type="dxa"/>
            <w:tcBorders>
              <w:top w:val="single" w:sz="4" w:space="0" w:color="auto"/>
              <w:left w:val="single" w:sz="4" w:space="0" w:color="auto"/>
              <w:bottom w:val="single" w:sz="4" w:space="0" w:color="auto"/>
              <w:right w:val="single" w:sz="4" w:space="0" w:color="auto"/>
            </w:tcBorders>
            <w:vAlign w:val="center"/>
          </w:tcPr>
          <w:p w:rsidR="00134657" w:rsidRPr="003B3659" w:rsidRDefault="00134657" w:rsidP="003B3659">
            <w:pPr>
              <w:suppressAutoHyphens/>
              <w:jc w:val="both"/>
              <w:rPr>
                <w:b/>
                <w:lang w:eastAsia="ar-SA"/>
              </w:rPr>
            </w:pPr>
            <w:r w:rsidRPr="003B3659">
              <w:rPr>
                <w:b/>
                <w:lang w:eastAsia="ar-SA"/>
              </w:rPr>
              <w:t>№ п/п</w:t>
            </w:r>
          </w:p>
        </w:tc>
        <w:tc>
          <w:tcPr>
            <w:tcW w:w="3746" w:type="dxa"/>
            <w:tcBorders>
              <w:top w:val="single" w:sz="4" w:space="0" w:color="auto"/>
              <w:left w:val="single" w:sz="4" w:space="0" w:color="auto"/>
              <w:bottom w:val="single" w:sz="4" w:space="0" w:color="auto"/>
              <w:right w:val="single" w:sz="4" w:space="0" w:color="auto"/>
            </w:tcBorders>
            <w:vAlign w:val="center"/>
          </w:tcPr>
          <w:p w:rsidR="00134657" w:rsidRPr="003B3659" w:rsidRDefault="00134657" w:rsidP="003B3659">
            <w:pPr>
              <w:suppressAutoHyphens/>
              <w:jc w:val="both"/>
              <w:rPr>
                <w:b/>
                <w:lang w:eastAsia="ar-SA"/>
              </w:rPr>
            </w:pPr>
            <w:r w:rsidRPr="003B3659">
              <w:rPr>
                <w:b/>
                <w:lang w:eastAsia="ar-SA"/>
              </w:rPr>
              <w:t>Предметы учебного плана</w:t>
            </w:r>
          </w:p>
        </w:tc>
        <w:tc>
          <w:tcPr>
            <w:tcW w:w="1559" w:type="dxa"/>
            <w:tcBorders>
              <w:top w:val="single" w:sz="4" w:space="0" w:color="auto"/>
              <w:left w:val="single" w:sz="4" w:space="0" w:color="auto"/>
              <w:bottom w:val="single" w:sz="4" w:space="0" w:color="auto"/>
              <w:right w:val="single" w:sz="4" w:space="0" w:color="auto"/>
            </w:tcBorders>
            <w:vAlign w:val="center"/>
          </w:tcPr>
          <w:p w:rsidR="00134657" w:rsidRPr="003B3659" w:rsidRDefault="00134657" w:rsidP="003B3659">
            <w:pPr>
              <w:suppressAutoHyphens/>
              <w:jc w:val="both"/>
              <w:rPr>
                <w:b/>
                <w:lang w:eastAsia="ar-SA"/>
              </w:rPr>
            </w:pPr>
            <w:r w:rsidRPr="003B3659">
              <w:rPr>
                <w:b/>
                <w:lang w:eastAsia="ar-SA"/>
              </w:rPr>
              <w:t>всего</w:t>
            </w:r>
          </w:p>
          <w:p w:rsidR="00134657" w:rsidRPr="003B3659" w:rsidRDefault="00134657" w:rsidP="003B3659">
            <w:pPr>
              <w:suppressAutoHyphens/>
              <w:jc w:val="both"/>
              <w:rPr>
                <w:b/>
                <w:lang w:eastAsia="ar-SA"/>
              </w:rPr>
            </w:pPr>
            <w:r w:rsidRPr="003B3659">
              <w:rPr>
                <w:b/>
                <w:lang w:eastAsia="ar-SA"/>
              </w:rPr>
              <w:t>педагогов</w:t>
            </w:r>
          </w:p>
        </w:tc>
        <w:tc>
          <w:tcPr>
            <w:tcW w:w="1418" w:type="dxa"/>
            <w:tcBorders>
              <w:top w:val="single" w:sz="4" w:space="0" w:color="auto"/>
              <w:left w:val="single" w:sz="4" w:space="0" w:color="auto"/>
              <w:bottom w:val="single" w:sz="4" w:space="0" w:color="auto"/>
              <w:right w:val="single" w:sz="4" w:space="0" w:color="auto"/>
            </w:tcBorders>
            <w:vAlign w:val="center"/>
          </w:tcPr>
          <w:p w:rsidR="00134657" w:rsidRPr="003B3659" w:rsidRDefault="00134657" w:rsidP="003B3659">
            <w:pPr>
              <w:suppressAutoHyphens/>
              <w:jc w:val="both"/>
              <w:rPr>
                <w:b/>
                <w:lang w:eastAsia="ar-SA"/>
              </w:rPr>
            </w:pPr>
            <w:r w:rsidRPr="003B3659">
              <w:rPr>
                <w:b/>
                <w:lang w:eastAsia="ar-SA"/>
              </w:rPr>
              <w:t>первая</w:t>
            </w:r>
          </w:p>
        </w:tc>
        <w:tc>
          <w:tcPr>
            <w:tcW w:w="1417" w:type="dxa"/>
            <w:tcBorders>
              <w:top w:val="single" w:sz="4" w:space="0" w:color="auto"/>
              <w:left w:val="single" w:sz="4" w:space="0" w:color="auto"/>
              <w:bottom w:val="single" w:sz="4" w:space="0" w:color="auto"/>
              <w:right w:val="single" w:sz="4" w:space="0" w:color="auto"/>
            </w:tcBorders>
            <w:vAlign w:val="center"/>
          </w:tcPr>
          <w:p w:rsidR="00134657" w:rsidRPr="003B3659" w:rsidRDefault="00134657" w:rsidP="003B3659">
            <w:pPr>
              <w:suppressAutoHyphens/>
              <w:jc w:val="both"/>
              <w:rPr>
                <w:b/>
                <w:lang w:eastAsia="ar-SA"/>
              </w:rPr>
            </w:pPr>
            <w:r w:rsidRPr="003B3659">
              <w:rPr>
                <w:b/>
                <w:lang w:eastAsia="ar-SA"/>
              </w:rPr>
              <w:t>высшая</w:t>
            </w:r>
          </w:p>
        </w:tc>
        <w:tc>
          <w:tcPr>
            <w:tcW w:w="1418" w:type="dxa"/>
            <w:tcBorders>
              <w:top w:val="single" w:sz="4" w:space="0" w:color="auto"/>
              <w:left w:val="single" w:sz="4" w:space="0" w:color="auto"/>
              <w:bottom w:val="single" w:sz="4" w:space="0" w:color="auto"/>
              <w:right w:val="single" w:sz="4" w:space="0" w:color="auto"/>
            </w:tcBorders>
            <w:vAlign w:val="center"/>
          </w:tcPr>
          <w:p w:rsidR="00134657" w:rsidRPr="003B3659" w:rsidRDefault="00134657" w:rsidP="003B3659">
            <w:pPr>
              <w:suppressAutoHyphens/>
              <w:jc w:val="both"/>
              <w:rPr>
                <w:b/>
                <w:lang w:eastAsia="ar-SA"/>
              </w:rPr>
            </w:pPr>
            <w:r w:rsidRPr="003B3659">
              <w:rPr>
                <w:b/>
                <w:lang w:eastAsia="ar-SA"/>
              </w:rPr>
              <w:t>СЗД</w:t>
            </w: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 xml:space="preserve"> 1.</w:t>
            </w: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Начальные классы</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6</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2</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3</w:t>
            </w: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 xml:space="preserve"> 2.</w:t>
            </w: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Русский язык, литература</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2</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 xml:space="preserve">Математика </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2</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2</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Иностранный язык</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 xml:space="preserve">Физика, информатика, ОБЗР </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2</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Биология, география, химия</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История, обществознание</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3</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ИЗО</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Физическая культура</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Музыка, технология</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134657">
            <w:pPr>
              <w:numPr>
                <w:ilvl w:val="0"/>
                <w:numId w:val="41"/>
              </w:numPr>
              <w:suppressAutoHyphens/>
              <w:spacing w:line="276" w:lineRule="auto"/>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r w:rsidRPr="003B3659">
              <w:rPr>
                <w:i/>
                <w:lang w:eastAsia="ar-SA"/>
              </w:rPr>
              <w:t>Социальный педагог</w:t>
            </w: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w:t>
            </w:r>
          </w:p>
        </w:tc>
      </w:tr>
      <w:tr w:rsidR="00134657" w:rsidRPr="003B3659" w:rsidTr="003B3659">
        <w:tc>
          <w:tcPr>
            <w:tcW w:w="50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ind w:left="720"/>
              <w:jc w:val="both"/>
              <w:rPr>
                <w:lang w:eastAsia="ar-SA"/>
              </w:rPr>
            </w:pPr>
          </w:p>
        </w:tc>
        <w:tc>
          <w:tcPr>
            <w:tcW w:w="3746"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i/>
                <w:lang w:eastAsia="ar-SA"/>
              </w:rPr>
            </w:pPr>
          </w:p>
        </w:tc>
        <w:tc>
          <w:tcPr>
            <w:tcW w:w="1559"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21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4</w:t>
            </w:r>
          </w:p>
        </w:tc>
        <w:tc>
          <w:tcPr>
            <w:tcW w:w="1417"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11</w:t>
            </w:r>
          </w:p>
        </w:tc>
        <w:tc>
          <w:tcPr>
            <w:tcW w:w="1418" w:type="dxa"/>
            <w:tcBorders>
              <w:top w:val="single" w:sz="4" w:space="0" w:color="auto"/>
              <w:left w:val="single" w:sz="4" w:space="0" w:color="auto"/>
              <w:bottom w:val="single" w:sz="4" w:space="0" w:color="auto"/>
              <w:right w:val="single" w:sz="4" w:space="0" w:color="auto"/>
            </w:tcBorders>
          </w:tcPr>
          <w:p w:rsidR="00134657" w:rsidRPr="003B3659" w:rsidRDefault="00134657" w:rsidP="003B3659">
            <w:pPr>
              <w:suppressAutoHyphens/>
              <w:jc w:val="both"/>
              <w:rPr>
                <w:lang w:eastAsia="ar-SA"/>
              </w:rPr>
            </w:pPr>
            <w:r w:rsidRPr="003B3659">
              <w:rPr>
                <w:lang w:eastAsia="ar-SA"/>
              </w:rPr>
              <w:t>6</w:t>
            </w:r>
          </w:p>
        </w:tc>
      </w:tr>
    </w:tbl>
    <w:p w:rsidR="00134657" w:rsidRPr="003B3659" w:rsidRDefault="00134657" w:rsidP="00134657">
      <w:pPr>
        <w:jc w:val="both"/>
      </w:pPr>
    </w:p>
    <w:p w:rsidR="00134657" w:rsidRPr="003B3659" w:rsidRDefault="00134657" w:rsidP="00134657">
      <w:pPr>
        <w:jc w:val="both"/>
      </w:pPr>
    </w:p>
    <w:p w:rsidR="00134657" w:rsidRPr="003B3659" w:rsidRDefault="00134657" w:rsidP="00134657">
      <w:pPr>
        <w:jc w:val="both"/>
      </w:pPr>
      <w:r w:rsidRPr="003B3659">
        <w:rPr>
          <w:noProof/>
        </w:rPr>
        <w:drawing>
          <wp:inline distT="0" distB="0" distL="0" distR="0">
            <wp:extent cx="6457950" cy="15335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4657" w:rsidRPr="003B3659" w:rsidRDefault="00134657" w:rsidP="00134657">
      <w:pPr>
        <w:jc w:val="both"/>
      </w:pPr>
    </w:p>
    <w:p w:rsidR="00134657" w:rsidRPr="003B3659" w:rsidRDefault="00134657" w:rsidP="00134657">
      <w:pPr>
        <w:jc w:val="both"/>
      </w:pPr>
      <w:r w:rsidRPr="003B3659">
        <w:tab/>
        <w:t>Уровень квалификации работников организации, реализующей основную образовательную программу, соответствует требованиям, предъявляемым к квалификационным категориям, а также занимаемым ими должностям, устанавливаемых при их аттестации.</w:t>
      </w:r>
    </w:p>
    <w:p w:rsidR="00134657" w:rsidRPr="003B3659" w:rsidRDefault="00134657" w:rsidP="00134657">
      <w:pPr>
        <w:jc w:val="both"/>
      </w:pPr>
      <w:r w:rsidRPr="003B3659">
        <w:tab/>
      </w:r>
      <w:r w:rsidRPr="003B3659">
        <w:tab/>
        <w:t>В ОО разработаны должностные инструкции, содержащие конкретный перечень должностных обязанностей работников, с учётом особенностей труда и управления, а также прав, ответственности и компетентности работников.</w:t>
      </w:r>
    </w:p>
    <w:p w:rsidR="00134657" w:rsidRPr="003B3659" w:rsidRDefault="00134657" w:rsidP="00134657">
      <w:pPr>
        <w:jc w:val="both"/>
      </w:pPr>
      <w:r w:rsidRPr="003B3659">
        <w:tab/>
        <w:t xml:space="preserve">У педагогических работников, реализующих основную образовательную программу, сформированы основные компетенции, необходимые для реализации требований ФГОС НОО и успешного достижения обучающимися планируемых результатов освоения основной образовательной программы, в том числе умения: </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 xml:space="preserve">обеспечивать условия для успешной деятельности, позитивной мотивации, а также самомотивирования обучающихся; </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 xml:space="preserve">разрабатывать программы учебных предметов, курсов, методические и дидактические материалы; </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оценивать деятельность обучающихся в соответствии с требованиями ФГОС НОО,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интерпретировать результаты достижений обучающихся;</w:t>
      </w:r>
    </w:p>
    <w:p w:rsidR="00134657" w:rsidRPr="003B3659" w:rsidRDefault="00134657" w:rsidP="00134657">
      <w:pPr>
        <w:pStyle w:val="a2"/>
        <w:numPr>
          <w:ilvl w:val="0"/>
          <w:numId w:val="0"/>
        </w:numPr>
        <w:spacing w:line="276" w:lineRule="auto"/>
        <w:ind w:firstLine="284"/>
        <w:rPr>
          <w:rFonts w:ascii="Times New Roman" w:hAnsi="Times New Roman" w:cs="Times New Roman"/>
          <w:sz w:val="24"/>
          <w:szCs w:val="24"/>
        </w:rPr>
      </w:pPr>
      <w:r w:rsidRPr="003B3659">
        <w:rPr>
          <w:rFonts w:ascii="Times New Roman" w:hAnsi="Times New Roman" w:cs="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134657" w:rsidRPr="003B3659" w:rsidRDefault="00134657" w:rsidP="00134657">
      <w:pPr>
        <w:jc w:val="both"/>
      </w:pPr>
    </w:p>
    <w:p w:rsidR="00134657" w:rsidRPr="003B3659" w:rsidRDefault="00134657" w:rsidP="00134657">
      <w:pPr>
        <w:jc w:val="both"/>
        <w:rPr>
          <w:b/>
        </w:rPr>
      </w:pPr>
      <w:r w:rsidRPr="003B3659">
        <w:rPr>
          <w:b/>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134657" w:rsidRPr="003B3659" w:rsidRDefault="00134657" w:rsidP="00134657">
      <w:pPr>
        <w:jc w:val="both"/>
      </w:pPr>
      <w:r w:rsidRPr="003B3659">
        <w:tab/>
        <w:t>Основным условием формирования и наращивания необходимого и достаточного кадрового потенциала МБОУ ВКСОШ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34657" w:rsidRPr="003B3659" w:rsidRDefault="00134657" w:rsidP="00134657">
      <w:pPr>
        <w:jc w:val="both"/>
      </w:pPr>
      <w:r w:rsidRPr="003B3659">
        <w:tab/>
        <w:t xml:space="preserve">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134657" w:rsidRPr="003B3659" w:rsidRDefault="00134657" w:rsidP="00134657">
      <w:pPr>
        <w:jc w:val="both"/>
      </w:pPr>
      <w:r w:rsidRPr="003B3659">
        <w:tab/>
        <w:t>В школе сложилась система повышения профессионального уровня педагогических кадров через занятия курсовой переподготовки, организованных и проводимых ИПК и ПРО, выездных курсов, проходящих на территории Усть-Донецкого  района, которые организовывает методический отдел образования, послевузовское обучение в высших учебных заведениях, в том числе в магистратуре,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134657" w:rsidRPr="003B3659" w:rsidRDefault="00134657" w:rsidP="00134657">
      <w:pPr>
        <w:jc w:val="both"/>
      </w:pPr>
      <w:r w:rsidRPr="003B3659">
        <w:tab/>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34657" w:rsidRPr="003B3659" w:rsidRDefault="00134657" w:rsidP="00134657">
      <w:pPr>
        <w:jc w:val="both"/>
      </w:pPr>
      <w:r w:rsidRPr="003B3659">
        <w:tab/>
        <w:t>Ожидаемый результат повышения квалификации – профессиональная готовность работников образования к реализации ФГОС НОО:</w:t>
      </w:r>
    </w:p>
    <w:p w:rsidR="00134657" w:rsidRPr="003B3659" w:rsidRDefault="00134657" w:rsidP="00134657">
      <w:pPr>
        <w:pStyle w:val="a2"/>
        <w:numPr>
          <w:ilvl w:val="0"/>
          <w:numId w:val="40"/>
        </w:numPr>
        <w:spacing w:line="276" w:lineRule="auto"/>
        <w:ind w:left="0" w:firstLine="284"/>
        <w:rPr>
          <w:rFonts w:ascii="Times New Roman" w:hAnsi="Times New Roman" w:cs="Times New Roman"/>
          <w:sz w:val="24"/>
          <w:szCs w:val="24"/>
        </w:rPr>
      </w:pPr>
      <w:r w:rsidRPr="003B3659">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134657" w:rsidRPr="003B3659" w:rsidRDefault="00134657" w:rsidP="00134657">
      <w:pPr>
        <w:pStyle w:val="a2"/>
        <w:numPr>
          <w:ilvl w:val="0"/>
          <w:numId w:val="40"/>
        </w:numPr>
        <w:spacing w:line="276" w:lineRule="auto"/>
        <w:ind w:left="0" w:firstLine="284"/>
        <w:rPr>
          <w:rFonts w:ascii="Times New Roman" w:hAnsi="Times New Roman" w:cs="Times New Roman"/>
          <w:sz w:val="24"/>
          <w:szCs w:val="24"/>
        </w:rPr>
      </w:pPr>
      <w:r w:rsidRPr="003B3659">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34657" w:rsidRPr="003B3659" w:rsidRDefault="00134657" w:rsidP="00134657">
      <w:pPr>
        <w:pStyle w:val="a2"/>
        <w:numPr>
          <w:ilvl w:val="0"/>
          <w:numId w:val="40"/>
        </w:numPr>
        <w:spacing w:line="276" w:lineRule="auto"/>
        <w:ind w:left="0" w:firstLine="284"/>
        <w:rPr>
          <w:rFonts w:ascii="Times New Roman" w:hAnsi="Times New Roman" w:cs="Times New Roman"/>
          <w:sz w:val="24"/>
          <w:szCs w:val="24"/>
        </w:rPr>
      </w:pPr>
      <w:r w:rsidRPr="003B3659">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НОО.</w:t>
      </w:r>
    </w:p>
    <w:p w:rsidR="00134657" w:rsidRPr="003B3659" w:rsidRDefault="00134657" w:rsidP="00134657">
      <w:pPr>
        <w:pStyle w:val="a2"/>
        <w:numPr>
          <w:ilvl w:val="0"/>
          <w:numId w:val="0"/>
        </w:numPr>
        <w:spacing w:line="276" w:lineRule="auto"/>
        <w:ind w:left="284"/>
        <w:rPr>
          <w:rFonts w:ascii="Times New Roman" w:hAnsi="Times New Roman" w:cs="Times New Roman"/>
          <w:sz w:val="24"/>
          <w:szCs w:val="24"/>
        </w:rPr>
      </w:pPr>
    </w:p>
    <w:p w:rsidR="00134657" w:rsidRPr="003B3659" w:rsidRDefault="00134657" w:rsidP="00134657">
      <w:pPr>
        <w:pStyle w:val="a2"/>
        <w:numPr>
          <w:ilvl w:val="0"/>
          <w:numId w:val="0"/>
        </w:numPr>
        <w:spacing w:line="276" w:lineRule="auto"/>
        <w:rPr>
          <w:rFonts w:ascii="Times New Roman" w:hAnsi="Times New Roman" w:cs="Times New Roman"/>
          <w:sz w:val="24"/>
          <w:szCs w:val="24"/>
        </w:rPr>
      </w:pPr>
      <w:r w:rsidRPr="003B3659">
        <w:rPr>
          <w:rFonts w:ascii="Times New Roman" w:hAnsi="Times New Roman" w:cs="Times New Roman"/>
          <w:sz w:val="24"/>
          <w:szCs w:val="24"/>
          <w:lang w:eastAsia="ar-SA"/>
        </w:rPr>
        <w:tab/>
        <w:t>В соответствии с п.7, п.8 ст. 48</w:t>
      </w:r>
      <w:r w:rsidRPr="003B3659">
        <w:rPr>
          <w:rFonts w:ascii="Times New Roman" w:hAnsi="Times New Roman" w:cs="Times New Roman"/>
          <w:sz w:val="24"/>
          <w:szCs w:val="24"/>
        </w:rPr>
        <w:t xml:space="preserve"> Федерального  закона Российской Федерации от 29 декабря 2012 года № 273 – ФЗ  «Об образовании в Российской Федерации» педагогические работники систематически повышают свой профессиональный уровень в порядке, установленном законодательством об образовании.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w:t>
      </w:r>
    </w:p>
    <w:p w:rsidR="00134657" w:rsidRPr="003B3659" w:rsidRDefault="00134657" w:rsidP="00134657">
      <w:pPr>
        <w:pStyle w:val="a2"/>
        <w:numPr>
          <w:ilvl w:val="0"/>
          <w:numId w:val="0"/>
        </w:numPr>
        <w:spacing w:line="276" w:lineRule="auto"/>
        <w:ind w:left="284"/>
        <w:rPr>
          <w:rFonts w:ascii="Times New Roman" w:hAnsi="Times New Roman" w:cs="Times New Roman"/>
          <w:b/>
          <w:sz w:val="24"/>
          <w:szCs w:val="24"/>
        </w:rPr>
      </w:pPr>
    </w:p>
    <w:p w:rsidR="00134657" w:rsidRPr="003B3659" w:rsidRDefault="00134657" w:rsidP="00134657">
      <w:pPr>
        <w:pStyle w:val="a2"/>
        <w:numPr>
          <w:ilvl w:val="0"/>
          <w:numId w:val="0"/>
        </w:numPr>
        <w:spacing w:line="276" w:lineRule="auto"/>
        <w:ind w:left="284"/>
        <w:rPr>
          <w:rFonts w:ascii="Times New Roman" w:hAnsi="Times New Roman" w:cs="Times New Roman"/>
          <w:b/>
          <w:sz w:val="24"/>
          <w:szCs w:val="24"/>
        </w:rPr>
      </w:pPr>
      <w:r w:rsidRPr="003B3659">
        <w:rPr>
          <w:rFonts w:ascii="Times New Roman" w:hAnsi="Times New Roman" w:cs="Times New Roman"/>
          <w:b/>
          <w:sz w:val="24"/>
          <w:szCs w:val="24"/>
        </w:rPr>
        <w:t>Прохождение курсов повышения квалификации за три года.</w:t>
      </w:r>
    </w:p>
    <w:p w:rsidR="00134657" w:rsidRPr="003B3659" w:rsidRDefault="00134657" w:rsidP="00134657"/>
    <w:p w:rsidR="00134657" w:rsidRPr="003B3659" w:rsidRDefault="00134657" w:rsidP="00134657">
      <w:pPr>
        <w:jc w:val="both"/>
      </w:pPr>
      <w:r w:rsidRPr="003B3659">
        <w:rPr>
          <w:noProof/>
        </w:rPr>
        <w:drawing>
          <wp:inline distT="0" distB="0" distL="0" distR="0">
            <wp:extent cx="6191250" cy="2314575"/>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4657" w:rsidRPr="003B3659" w:rsidRDefault="00134657" w:rsidP="00134657">
      <w:pPr>
        <w:jc w:val="both"/>
      </w:pPr>
      <w:r w:rsidRPr="003B3659">
        <w:tab/>
      </w:r>
    </w:p>
    <w:p w:rsidR="00134657" w:rsidRPr="003B3659" w:rsidRDefault="00134657" w:rsidP="00134657">
      <w:pPr>
        <w:jc w:val="both"/>
      </w:pPr>
      <w:r w:rsidRPr="003B3659">
        <w:t xml:space="preserve"> В течение трёх лет  прошли переподготовку и   курсы повышения квалификации 100% учителей школы. В текущем учебном году слушателями различных курсов  явились  13 человек (62%).  </w:t>
      </w:r>
      <w:r w:rsidRPr="003B3659">
        <w:rPr>
          <w:lang w:eastAsia="ar-SA"/>
        </w:rPr>
        <w:t>Знания и умения, полученные при повышении квалификации, были использованы педагогами в своей педагогической деятельности и при обмене опытом на районных и школьных методических объединениях.</w:t>
      </w:r>
    </w:p>
    <w:p w:rsidR="00134657" w:rsidRPr="003B3659" w:rsidRDefault="00134657" w:rsidP="00134657">
      <w:pPr>
        <w:ind w:firstLine="709"/>
        <w:jc w:val="both"/>
        <w:rPr>
          <w:b/>
        </w:rPr>
      </w:pPr>
    </w:p>
    <w:p w:rsidR="00134657" w:rsidRPr="003B3659" w:rsidRDefault="00134657" w:rsidP="00134657">
      <w:pPr>
        <w:rPr>
          <w:lang w:eastAsia="en-US"/>
        </w:rPr>
      </w:pPr>
    </w:p>
    <w:p w:rsidR="006A5616" w:rsidRPr="003B3659" w:rsidRDefault="006A5616" w:rsidP="00730AD1">
      <w:pPr>
        <w:spacing w:line="276" w:lineRule="auto"/>
        <w:jc w:val="both"/>
      </w:pPr>
    </w:p>
    <w:p w:rsidR="00C164B5" w:rsidRPr="003B3659" w:rsidRDefault="00C164B5" w:rsidP="00730AD1">
      <w:pPr>
        <w:spacing w:line="276" w:lineRule="auto"/>
        <w:jc w:val="both"/>
      </w:pPr>
      <w:r w:rsidRPr="003B3659">
        <w:rPr>
          <w:noProof/>
        </w:rPr>
        <w:drawing>
          <wp:inline distT="0" distB="0" distL="0" distR="0">
            <wp:extent cx="6347460" cy="172275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64B5" w:rsidRPr="003B3659" w:rsidRDefault="00C164B5" w:rsidP="00730AD1">
      <w:pPr>
        <w:spacing w:line="276" w:lineRule="auto"/>
        <w:jc w:val="both"/>
      </w:pPr>
      <w:r w:rsidRPr="003B3659">
        <w:tab/>
      </w:r>
    </w:p>
    <w:p w:rsidR="00C164B5" w:rsidRPr="003B3659" w:rsidRDefault="00C164B5" w:rsidP="00730AD1">
      <w:pPr>
        <w:spacing w:line="276" w:lineRule="auto"/>
        <w:jc w:val="both"/>
      </w:pPr>
      <w:r w:rsidRPr="003B3659">
        <w:t xml:space="preserve"> В течение трёх лет  прошли переподготовку и   курсы повышения квалификации 100% учителей школы. В текущем учебном году слушателями различных курсов  явились  13 человек (68%).  </w:t>
      </w:r>
      <w:r w:rsidRPr="003B3659">
        <w:rPr>
          <w:lang w:eastAsia="ar-SA"/>
        </w:rPr>
        <w:t>Знания и умения, полученные при повышении квалификации, были использованы педагогами в своей педагогической деятельности и при обмене опытом на районных и школьных методических объединениях.</w:t>
      </w:r>
    </w:p>
    <w:p w:rsidR="00C164B5" w:rsidRPr="00730AD1" w:rsidRDefault="00C164B5" w:rsidP="00730AD1">
      <w:pPr>
        <w:spacing w:line="276" w:lineRule="auto"/>
        <w:ind w:firstLine="709"/>
        <w:jc w:val="both"/>
        <w:rPr>
          <w:b/>
        </w:rPr>
      </w:pPr>
    </w:p>
    <w:p w:rsidR="006A5616" w:rsidRPr="00730AD1" w:rsidRDefault="006A5616" w:rsidP="00730AD1">
      <w:pPr>
        <w:pStyle w:val="3"/>
        <w:spacing w:before="0" w:line="276" w:lineRule="auto"/>
        <w:jc w:val="both"/>
        <w:rPr>
          <w:rFonts w:ascii="Times New Roman" w:hAnsi="Times New Roman" w:cs="Times New Roman"/>
          <w:color w:val="auto"/>
        </w:rPr>
      </w:pPr>
      <w:bookmarkStart w:id="192" w:name="p5.2.2"/>
      <w:bookmarkStart w:id="193" w:name="_Toc435412744"/>
      <w:bookmarkStart w:id="194" w:name="_Toc453968219"/>
      <w:bookmarkEnd w:id="192"/>
      <w:r w:rsidRPr="00730AD1">
        <w:rPr>
          <w:rFonts w:ascii="Times New Roman" w:hAnsi="Times New Roman" w:cs="Times New Roman"/>
          <w:color w:val="auto"/>
        </w:rPr>
        <w:t xml:space="preserve">2.3.5.2. Психолого-педагогические условия реализации </w:t>
      </w:r>
      <w:bookmarkEnd w:id="193"/>
      <w:bookmarkEnd w:id="194"/>
      <w:r w:rsidR="00730AD1" w:rsidRPr="00730AD1">
        <w:rPr>
          <w:rFonts w:ascii="Times New Roman" w:hAnsi="Times New Roman" w:cs="Times New Roman"/>
          <w:color w:val="auto"/>
        </w:rPr>
        <w:t>АООП.</w:t>
      </w:r>
    </w:p>
    <w:p w:rsidR="006A5616" w:rsidRPr="00730AD1" w:rsidRDefault="006A5616" w:rsidP="00730AD1">
      <w:pPr>
        <w:spacing w:line="276" w:lineRule="auto"/>
        <w:jc w:val="both"/>
      </w:pPr>
    </w:p>
    <w:p w:rsidR="006A5616" w:rsidRPr="00730AD1" w:rsidRDefault="006A5616" w:rsidP="00730AD1">
      <w:pPr>
        <w:spacing w:line="276" w:lineRule="auto"/>
        <w:jc w:val="both"/>
        <w:rPr>
          <w:b/>
        </w:rPr>
      </w:pPr>
      <w:r w:rsidRPr="00730AD1">
        <w:rPr>
          <w:b/>
        </w:rPr>
        <w:t xml:space="preserve">Обеспечение преемственности содержания и форм организации образовательной деятельности при получении </w:t>
      </w:r>
      <w:r w:rsidR="0027552E" w:rsidRPr="00730AD1">
        <w:rPr>
          <w:b/>
        </w:rPr>
        <w:t>основного</w:t>
      </w:r>
      <w:r w:rsidRPr="00730AD1">
        <w:rPr>
          <w:b/>
        </w:rPr>
        <w:t xml:space="preserve"> общего образования</w:t>
      </w:r>
    </w:p>
    <w:p w:rsidR="006A5616" w:rsidRPr="00730AD1" w:rsidRDefault="006A5616" w:rsidP="00730AD1">
      <w:pPr>
        <w:spacing w:line="276" w:lineRule="auto"/>
        <w:jc w:val="both"/>
      </w:pPr>
      <w:r w:rsidRPr="00730AD1">
        <w:tab/>
        <w:t xml:space="preserve">На уровне </w:t>
      </w:r>
      <w:r w:rsidR="0027552E" w:rsidRPr="00730AD1">
        <w:t>основного</w:t>
      </w:r>
      <w:r w:rsidRPr="00730AD1">
        <w:t>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6A5616" w:rsidRPr="00730AD1" w:rsidRDefault="006A5616" w:rsidP="00730AD1">
      <w:pPr>
        <w:spacing w:line="276" w:lineRule="auto"/>
        <w:jc w:val="both"/>
        <w:rPr>
          <w:b/>
        </w:rPr>
      </w:pPr>
      <w:r w:rsidRPr="00730AD1">
        <w:rPr>
          <w:b/>
        </w:rPr>
        <w:t>Учет специфики возрастного психофизического развития обучающихся</w:t>
      </w:r>
    </w:p>
    <w:p w:rsidR="006A5616" w:rsidRPr="00730AD1" w:rsidRDefault="006A5616" w:rsidP="00730AD1">
      <w:pPr>
        <w:spacing w:line="276" w:lineRule="auto"/>
        <w:jc w:val="both"/>
      </w:pPr>
      <w:r w:rsidRPr="00730AD1">
        <w:tab/>
        <w:t xml:space="preserve">Обеспечение преемственности осуществляется с учетом возрастных психофизических особенностей обучающихся на уровне начального общего образования. </w:t>
      </w:r>
    </w:p>
    <w:p w:rsidR="006A5616" w:rsidRPr="00730AD1" w:rsidRDefault="006A5616" w:rsidP="00730AD1">
      <w:pPr>
        <w:spacing w:line="276" w:lineRule="auto"/>
        <w:jc w:val="both"/>
        <w:rPr>
          <w:shd w:val="clear" w:color="auto" w:fill="FFFFFF"/>
        </w:rPr>
      </w:pPr>
      <w:r w:rsidRPr="00730AD1">
        <w:rPr>
          <w:shd w:val="clear" w:color="auto" w:fill="FFFFFF"/>
        </w:rPr>
        <w:tab/>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6A5616" w:rsidRPr="00730AD1" w:rsidRDefault="006A5616" w:rsidP="00730AD1">
      <w:pPr>
        <w:spacing w:line="276" w:lineRule="auto"/>
        <w:jc w:val="both"/>
        <w:rPr>
          <w:b/>
        </w:rPr>
      </w:pPr>
      <w:r w:rsidRPr="00730AD1">
        <w:rPr>
          <w:b/>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6A5616" w:rsidRPr="00730AD1" w:rsidRDefault="006A5616" w:rsidP="00730AD1">
      <w:pPr>
        <w:spacing w:line="276" w:lineRule="auto"/>
        <w:jc w:val="both"/>
      </w:pPr>
      <w:r w:rsidRPr="00730AD1">
        <w:rPr>
          <w:shd w:val="clear" w:color="auto" w:fill="FFFFFF"/>
        </w:rPr>
        <w:tab/>
        <w:t xml:space="preserve">С целью обеспечения поддержки обучающихся в ОО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730AD1">
        <w:t>Психологическая компетентность родителей (законных представителей) формируется также в дистанционной форме через Интернет.</w:t>
      </w:r>
    </w:p>
    <w:p w:rsidR="006A5616" w:rsidRPr="00730AD1" w:rsidRDefault="006A5616" w:rsidP="00730AD1">
      <w:pPr>
        <w:spacing w:line="276" w:lineRule="auto"/>
        <w:jc w:val="both"/>
      </w:pPr>
      <w:r w:rsidRPr="00730AD1">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6A5616" w:rsidRPr="00730AD1" w:rsidRDefault="006A5616" w:rsidP="00730AD1">
      <w:pPr>
        <w:spacing w:line="276" w:lineRule="auto"/>
        <w:jc w:val="both"/>
        <w:rPr>
          <w:b/>
        </w:rPr>
      </w:pPr>
      <w:r w:rsidRPr="00730AD1">
        <w:rPr>
          <w:b/>
        </w:rPr>
        <w:t>Вариативность направлений психолого-педагогического сопровождения участников образовательных отношений</w:t>
      </w:r>
    </w:p>
    <w:p w:rsidR="006A5616" w:rsidRPr="00730AD1" w:rsidRDefault="006A5616" w:rsidP="00730AD1">
      <w:pPr>
        <w:spacing w:line="276" w:lineRule="auto"/>
        <w:jc w:val="both"/>
      </w:pPr>
      <w:r w:rsidRPr="00730AD1">
        <w:t>К основным направлениям психолого-педагогического сопровождения обучающихся МБОУ ВКСОШ  относятся: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сохранение и укрепление психического здоровья обучающихся;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формирование ценности здоровья и безопасного образа жизни;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развитие экологической культуры;</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дифференциацию и индивидуализацию обучения;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мониторинг возможностей и способностей обучающихся;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выявление и поддержку одаренных обучающихся, поддержку обучающихся с особыми образовательными потребностями;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психолого-педагогическую поддержку участников олимпиадного движения;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поддержку объединений обучающихся, ученического самоуправления.</w:t>
      </w:r>
    </w:p>
    <w:p w:rsidR="006A5616" w:rsidRPr="00730AD1" w:rsidRDefault="006A5616" w:rsidP="00730AD1">
      <w:pPr>
        <w:spacing w:line="276" w:lineRule="auto"/>
        <w:jc w:val="both"/>
      </w:pPr>
      <w:r w:rsidRPr="00730AD1">
        <w:tab/>
      </w:r>
    </w:p>
    <w:p w:rsidR="006A5616" w:rsidRPr="00730AD1" w:rsidRDefault="006A5616" w:rsidP="00730AD1">
      <w:pPr>
        <w:spacing w:line="276" w:lineRule="auto"/>
        <w:jc w:val="both"/>
      </w:pPr>
      <w:r w:rsidRPr="00730AD1">
        <w:tab/>
        <w:t>Важной составляющей деятельности психолога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A5616" w:rsidRPr="00730AD1" w:rsidRDefault="006A5616" w:rsidP="00730AD1">
      <w:pPr>
        <w:spacing w:line="276" w:lineRule="auto"/>
        <w:jc w:val="both"/>
      </w:pPr>
      <w:r w:rsidRPr="00730AD1">
        <w:tab/>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6A5616" w:rsidRPr="00730AD1" w:rsidRDefault="006A5616" w:rsidP="00730AD1">
      <w:pPr>
        <w:spacing w:line="276" w:lineRule="auto"/>
        <w:jc w:val="both"/>
        <w:rPr>
          <w:b/>
        </w:rPr>
      </w:pPr>
      <w:r w:rsidRPr="00730AD1">
        <w:rPr>
          <w:b/>
        </w:rPr>
        <w:t>Диверсификация уровней психолого-педагогического сопровождения</w:t>
      </w:r>
    </w:p>
    <w:p w:rsidR="006A5616" w:rsidRPr="00730AD1" w:rsidRDefault="006A5616" w:rsidP="00730AD1">
      <w:pPr>
        <w:spacing w:line="276" w:lineRule="auto"/>
        <w:jc w:val="both"/>
      </w:pPr>
      <w:r w:rsidRPr="00730AD1">
        <w:tab/>
        <w:t>При организации психолого-педагогического сопровождения участников образовательных отношений на уровне начального общего образования мы выделяем следующие уровни психолого-педагогического сопровождения: индивидуальное, групповое, на уровне класса, на уровне образовательной организации.</w:t>
      </w:r>
    </w:p>
    <w:p w:rsidR="006A5616" w:rsidRPr="00730AD1" w:rsidRDefault="006A5616" w:rsidP="00730AD1">
      <w:pPr>
        <w:spacing w:line="276" w:lineRule="auto"/>
        <w:jc w:val="both"/>
        <w:rPr>
          <w:shd w:val="clear" w:color="auto" w:fill="FFFFFF"/>
        </w:rPr>
      </w:pPr>
      <w:r w:rsidRPr="00730AD1">
        <w:rPr>
          <w:shd w:val="clear" w:color="auto" w:fill="FFFFFF"/>
        </w:rPr>
        <w:tab/>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6A5616" w:rsidRPr="00730AD1" w:rsidRDefault="006A5616" w:rsidP="00730AD1">
      <w:pPr>
        <w:spacing w:line="276" w:lineRule="auto"/>
        <w:jc w:val="both"/>
        <w:rPr>
          <w:b/>
        </w:rPr>
      </w:pPr>
      <w:r w:rsidRPr="00730AD1">
        <w:rPr>
          <w:b/>
        </w:rPr>
        <w:t>Вариативность форм психолого-педагогического сопровождения участников образовательных отношений</w:t>
      </w:r>
    </w:p>
    <w:p w:rsidR="006A5616" w:rsidRPr="00730AD1" w:rsidRDefault="006A5616" w:rsidP="00730AD1">
      <w:pPr>
        <w:spacing w:line="276" w:lineRule="auto"/>
        <w:jc w:val="both"/>
      </w:pPr>
      <w:r w:rsidRPr="00730AD1">
        <w:t>Основными формами психолого-педагогического сопровождения выступают:</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6A5616" w:rsidRPr="00730AD1" w:rsidRDefault="006A5616" w:rsidP="00730AD1">
      <w:pPr>
        <w:spacing w:line="276" w:lineRule="auto"/>
        <w:jc w:val="both"/>
      </w:pPr>
      <w:r w:rsidRPr="00730AD1">
        <w:t>-            профилактика, экспертиза, развивающая работа, просвещение, коррекционная работа, осуществляемая в течение всего учебного времени</w:t>
      </w:r>
    </w:p>
    <w:p w:rsidR="006A5616" w:rsidRPr="00730AD1" w:rsidRDefault="006A5616" w:rsidP="00730AD1">
      <w:pPr>
        <w:spacing w:line="276" w:lineRule="auto"/>
        <w:jc w:val="both"/>
      </w:pPr>
      <w:r w:rsidRPr="00730AD1">
        <w:rPr>
          <w:color w:val="FF0000"/>
        </w:rPr>
        <w:tab/>
      </w:r>
      <w:r w:rsidRPr="00730AD1">
        <w:t xml:space="preserve">Основные формы сопровождении: </w:t>
      </w:r>
    </w:p>
    <w:p w:rsidR="006A5616" w:rsidRPr="00730AD1" w:rsidRDefault="006A5616" w:rsidP="00730AD1">
      <w:pPr>
        <w:spacing w:line="276" w:lineRule="auto"/>
        <w:jc w:val="both"/>
      </w:pPr>
      <w:r w:rsidRPr="00730AD1">
        <w:t>консультирование, развивающая работа, диагностика, профилактика, коррекционная работа, экспертиза, просвещение.</w:t>
      </w:r>
    </w:p>
    <w:p w:rsidR="006A5616" w:rsidRPr="00730AD1" w:rsidRDefault="006A5616" w:rsidP="00730AD1">
      <w:pPr>
        <w:spacing w:line="276" w:lineRule="auto"/>
        <w:jc w:val="both"/>
      </w:pPr>
      <w:r w:rsidRPr="00730AD1">
        <w:rPr>
          <w:color w:val="FF0000"/>
        </w:rPr>
        <w:tab/>
      </w:r>
      <w:r w:rsidRPr="00730AD1">
        <w:t>Оценка психолого-педагогических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020"/>
        <w:gridCol w:w="1176"/>
      </w:tblGrid>
      <w:tr w:rsidR="006A5616" w:rsidRPr="00730AD1" w:rsidTr="006A5616">
        <w:tc>
          <w:tcPr>
            <w:tcW w:w="828" w:type="dxa"/>
          </w:tcPr>
          <w:p w:rsidR="006A5616" w:rsidRPr="00730AD1" w:rsidRDefault="006A5616" w:rsidP="00730AD1">
            <w:pPr>
              <w:spacing w:line="276" w:lineRule="auto"/>
              <w:jc w:val="both"/>
            </w:pPr>
            <w:r w:rsidRPr="00730AD1">
              <w:t xml:space="preserve">№ </w:t>
            </w:r>
          </w:p>
          <w:p w:rsidR="006A5616" w:rsidRPr="00730AD1" w:rsidRDefault="006A5616" w:rsidP="00730AD1">
            <w:pPr>
              <w:spacing w:line="276" w:lineRule="auto"/>
              <w:jc w:val="both"/>
            </w:pPr>
          </w:p>
        </w:tc>
        <w:tc>
          <w:tcPr>
            <w:tcW w:w="7020" w:type="dxa"/>
          </w:tcPr>
          <w:p w:rsidR="006A5616" w:rsidRPr="00730AD1" w:rsidRDefault="006A5616" w:rsidP="00730AD1">
            <w:pPr>
              <w:spacing w:line="276" w:lineRule="auto"/>
              <w:jc w:val="both"/>
            </w:pPr>
            <w:r w:rsidRPr="00730AD1">
              <w:t>Наличие комплексной многоуровневой модели психолого-педагогического сопровождения учащихся (более 50%)</w:t>
            </w:r>
          </w:p>
        </w:tc>
        <w:tc>
          <w:tcPr>
            <w:tcW w:w="1176" w:type="dxa"/>
          </w:tcPr>
          <w:p w:rsidR="006A5616" w:rsidRPr="00730AD1" w:rsidRDefault="006A5616" w:rsidP="00730AD1">
            <w:pPr>
              <w:spacing w:line="276" w:lineRule="auto"/>
              <w:jc w:val="both"/>
            </w:pPr>
            <w:r w:rsidRPr="00730AD1">
              <w:t>Наличие</w:t>
            </w:r>
          </w:p>
        </w:tc>
      </w:tr>
      <w:tr w:rsidR="006A5616" w:rsidRPr="00730AD1" w:rsidTr="006A5616">
        <w:tc>
          <w:tcPr>
            <w:tcW w:w="828" w:type="dxa"/>
          </w:tcPr>
          <w:p w:rsidR="006A5616" w:rsidRPr="00730AD1" w:rsidRDefault="006A5616" w:rsidP="00730AD1">
            <w:pPr>
              <w:spacing w:line="276" w:lineRule="auto"/>
              <w:jc w:val="both"/>
            </w:pPr>
            <w:r w:rsidRPr="00730AD1">
              <w:t>1.</w:t>
            </w:r>
          </w:p>
        </w:tc>
        <w:tc>
          <w:tcPr>
            <w:tcW w:w="7020" w:type="dxa"/>
          </w:tcPr>
          <w:p w:rsidR="006A5616" w:rsidRPr="00730AD1" w:rsidRDefault="006A5616" w:rsidP="00730AD1">
            <w:pPr>
              <w:spacing w:line="276" w:lineRule="auto"/>
              <w:jc w:val="both"/>
            </w:pPr>
            <w:r w:rsidRPr="00730AD1">
              <w:t>Психолого-педагогическая служба</w:t>
            </w:r>
          </w:p>
        </w:tc>
        <w:tc>
          <w:tcPr>
            <w:tcW w:w="1176" w:type="dxa"/>
          </w:tcPr>
          <w:p w:rsidR="006A5616" w:rsidRPr="00730AD1" w:rsidRDefault="006A5616" w:rsidP="00730AD1">
            <w:pPr>
              <w:spacing w:line="276" w:lineRule="auto"/>
              <w:jc w:val="both"/>
            </w:pPr>
            <w:r w:rsidRPr="00730AD1">
              <w:t>Да</w:t>
            </w:r>
          </w:p>
        </w:tc>
      </w:tr>
      <w:tr w:rsidR="006A5616" w:rsidRPr="00730AD1" w:rsidTr="006A5616">
        <w:tc>
          <w:tcPr>
            <w:tcW w:w="828" w:type="dxa"/>
          </w:tcPr>
          <w:p w:rsidR="006A5616" w:rsidRPr="00730AD1" w:rsidRDefault="006A5616" w:rsidP="00730AD1">
            <w:pPr>
              <w:spacing w:line="276" w:lineRule="auto"/>
              <w:jc w:val="both"/>
            </w:pPr>
            <w:r w:rsidRPr="00730AD1">
              <w:t>2.</w:t>
            </w:r>
          </w:p>
        </w:tc>
        <w:tc>
          <w:tcPr>
            <w:tcW w:w="7020" w:type="dxa"/>
          </w:tcPr>
          <w:p w:rsidR="006A5616" w:rsidRPr="00730AD1" w:rsidRDefault="006A5616" w:rsidP="00730AD1">
            <w:pPr>
              <w:spacing w:line="276" w:lineRule="auto"/>
              <w:jc w:val="both"/>
            </w:pPr>
            <w:r w:rsidRPr="00730AD1">
              <w:t>Психолог</w:t>
            </w:r>
          </w:p>
        </w:tc>
        <w:tc>
          <w:tcPr>
            <w:tcW w:w="1176" w:type="dxa"/>
          </w:tcPr>
          <w:p w:rsidR="006A5616" w:rsidRPr="00730AD1" w:rsidRDefault="006A5616" w:rsidP="00730AD1">
            <w:pPr>
              <w:spacing w:line="276" w:lineRule="auto"/>
              <w:jc w:val="both"/>
            </w:pPr>
            <w:r w:rsidRPr="00730AD1">
              <w:t xml:space="preserve">Да </w:t>
            </w:r>
          </w:p>
        </w:tc>
      </w:tr>
      <w:tr w:rsidR="006A5616" w:rsidRPr="00730AD1" w:rsidTr="006A5616">
        <w:tc>
          <w:tcPr>
            <w:tcW w:w="828" w:type="dxa"/>
          </w:tcPr>
          <w:p w:rsidR="006A5616" w:rsidRPr="00730AD1" w:rsidRDefault="006A5616" w:rsidP="00730AD1">
            <w:pPr>
              <w:spacing w:line="276" w:lineRule="auto"/>
              <w:jc w:val="both"/>
            </w:pPr>
            <w:r w:rsidRPr="00730AD1">
              <w:t>3.</w:t>
            </w:r>
          </w:p>
        </w:tc>
        <w:tc>
          <w:tcPr>
            <w:tcW w:w="7020" w:type="dxa"/>
          </w:tcPr>
          <w:p w:rsidR="006A5616" w:rsidRPr="00730AD1" w:rsidRDefault="006A5616" w:rsidP="00730AD1">
            <w:pPr>
              <w:spacing w:line="276" w:lineRule="auto"/>
              <w:jc w:val="both"/>
            </w:pPr>
            <w:r w:rsidRPr="00730AD1">
              <w:t>Логопед</w:t>
            </w:r>
          </w:p>
        </w:tc>
        <w:tc>
          <w:tcPr>
            <w:tcW w:w="1176" w:type="dxa"/>
          </w:tcPr>
          <w:p w:rsidR="006A5616" w:rsidRPr="00730AD1" w:rsidRDefault="006A5616" w:rsidP="00730AD1">
            <w:pPr>
              <w:spacing w:line="276" w:lineRule="auto"/>
              <w:jc w:val="both"/>
            </w:pPr>
            <w:r w:rsidRPr="00730AD1">
              <w:t>Да</w:t>
            </w:r>
          </w:p>
        </w:tc>
      </w:tr>
      <w:tr w:rsidR="006A5616" w:rsidRPr="00730AD1" w:rsidTr="006A5616">
        <w:tc>
          <w:tcPr>
            <w:tcW w:w="828" w:type="dxa"/>
          </w:tcPr>
          <w:p w:rsidR="006A5616" w:rsidRPr="00730AD1" w:rsidRDefault="006A5616" w:rsidP="00730AD1">
            <w:pPr>
              <w:spacing w:line="276" w:lineRule="auto"/>
              <w:jc w:val="both"/>
            </w:pPr>
            <w:r w:rsidRPr="00730AD1">
              <w:t>4.</w:t>
            </w:r>
          </w:p>
        </w:tc>
        <w:tc>
          <w:tcPr>
            <w:tcW w:w="7020" w:type="dxa"/>
          </w:tcPr>
          <w:p w:rsidR="006A5616" w:rsidRPr="00730AD1" w:rsidRDefault="006A5616" w:rsidP="00730AD1">
            <w:pPr>
              <w:spacing w:line="276" w:lineRule="auto"/>
              <w:jc w:val="both"/>
            </w:pPr>
            <w:r w:rsidRPr="00730AD1">
              <w:t>Социальный педагог</w:t>
            </w:r>
          </w:p>
        </w:tc>
        <w:tc>
          <w:tcPr>
            <w:tcW w:w="1176" w:type="dxa"/>
          </w:tcPr>
          <w:p w:rsidR="006A5616" w:rsidRPr="00730AD1" w:rsidRDefault="006A5616" w:rsidP="00730AD1">
            <w:pPr>
              <w:spacing w:line="276" w:lineRule="auto"/>
              <w:jc w:val="both"/>
            </w:pPr>
            <w:r w:rsidRPr="00730AD1">
              <w:t>Да</w:t>
            </w:r>
          </w:p>
        </w:tc>
      </w:tr>
      <w:tr w:rsidR="006A5616" w:rsidRPr="00730AD1" w:rsidTr="006A5616">
        <w:tc>
          <w:tcPr>
            <w:tcW w:w="828" w:type="dxa"/>
          </w:tcPr>
          <w:p w:rsidR="006A5616" w:rsidRPr="00730AD1" w:rsidRDefault="006A5616" w:rsidP="00730AD1">
            <w:pPr>
              <w:spacing w:line="276" w:lineRule="auto"/>
              <w:jc w:val="both"/>
            </w:pPr>
            <w:r w:rsidRPr="00730AD1">
              <w:t>5.</w:t>
            </w:r>
          </w:p>
        </w:tc>
        <w:tc>
          <w:tcPr>
            <w:tcW w:w="7020" w:type="dxa"/>
          </w:tcPr>
          <w:p w:rsidR="006A5616" w:rsidRPr="00730AD1" w:rsidRDefault="006A5616" w:rsidP="00730AD1">
            <w:pPr>
              <w:spacing w:line="276" w:lineRule="auto"/>
              <w:jc w:val="both"/>
            </w:pPr>
            <w:r w:rsidRPr="00730AD1">
              <w:t>Дифектолог</w:t>
            </w:r>
          </w:p>
        </w:tc>
        <w:tc>
          <w:tcPr>
            <w:tcW w:w="1176" w:type="dxa"/>
          </w:tcPr>
          <w:p w:rsidR="006A5616" w:rsidRPr="00730AD1" w:rsidRDefault="006A5616" w:rsidP="00730AD1">
            <w:pPr>
              <w:spacing w:line="276" w:lineRule="auto"/>
              <w:jc w:val="both"/>
            </w:pPr>
            <w:r w:rsidRPr="00730AD1">
              <w:t>Да</w:t>
            </w:r>
          </w:p>
        </w:tc>
      </w:tr>
      <w:tr w:rsidR="006A5616" w:rsidRPr="00730AD1" w:rsidTr="006A5616">
        <w:tc>
          <w:tcPr>
            <w:tcW w:w="828" w:type="dxa"/>
          </w:tcPr>
          <w:p w:rsidR="006A5616" w:rsidRPr="00730AD1" w:rsidRDefault="006A5616" w:rsidP="00730AD1">
            <w:pPr>
              <w:spacing w:line="276" w:lineRule="auto"/>
              <w:jc w:val="both"/>
            </w:pPr>
            <w:r w:rsidRPr="00730AD1">
              <w:t>6.</w:t>
            </w:r>
          </w:p>
        </w:tc>
        <w:tc>
          <w:tcPr>
            <w:tcW w:w="7020" w:type="dxa"/>
          </w:tcPr>
          <w:p w:rsidR="006A5616" w:rsidRPr="00730AD1" w:rsidRDefault="006A5616" w:rsidP="00730AD1">
            <w:pPr>
              <w:spacing w:line="276" w:lineRule="auto"/>
              <w:jc w:val="both"/>
            </w:pPr>
            <w:r w:rsidRPr="00730AD1">
              <w:t>Тьютор</w:t>
            </w:r>
          </w:p>
        </w:tc>
        <w:tc>
          <w:tcPr>
            <w:tcW w:w="1176" w:type="dxa"/>
          </w:tcPr>
          <w:p w:rsidR="006A5616" w:rsidRPr="00730AD1" w:rsidRDefault="006A5616" w:rsidP="00730AD1">
            <w:pPr>
              <w:spacing w:line="276" w:lineRule="auto"/>
              <w:jc w:val="both"/>
            </w:pPr>
            <w:r w:rsidRPr="00730AD1">
              <w:t>Да</w:t>
            </w:r>
          </w:p>
        </w:tc>
      </w:tr>
    </w:tbl>
    <w:p w:rsidR="006A5616" w:rsidRPr="00730AD1" w:rsidRDefault="006A5616" w:rsidP="00730AD1">
      <w:pPr>
        <w:spacing w:line="276" w:lineRule="auto"/>
        <w:jc w:val="both"/>
        <w:rPr>
          <w:color w:val="FF0000"/>
        </w:rPr>
      </w:pPr>
    </w:p>
    <w:p w:rsidR="006A5616" w:rsidRPr="00730AD1" w:rsidRDefault="006A5616" w:rsidP="00730AD1">
      <w:pPr>
        <w:pStyle w:val="3"/>
        <w:spacing w:before="0" w:line="276" w:lineRule="auto"/>
        <w:jc w:val="both"/>
        <w:rPr>
          <w:rFonts w:ascii="Times New Roman" w:hAnsi="Times New Roman" w:cs="Times New Roman"/>
          <w:color w:val="auto"/>
        </w:rPr>
      </w:pPr>
      <w:bookmarkStart w:id="195" w:name="_Toc435412745"/>
      <w:bookmarkStart w:id="196" w:name="_Toc453968220"/>
      <w:r w:rsidRPr="00730AD1">
        <w:rPr>
          <w:rFonts w:ascii="Times New Roman" w:hAnsi="Times New Roman" w:cs="Times New Roman"/>
          <w:color w:val="auto"/>
        </w:rPr>
        <w:t>2.3.5.3. Фин</w:t>
      </w:r>
      <w:r w:rsidR="00730AD1" w:rsidRPr="00730AD1">
        <w:rPr>
          <w:rFonts w:ascii="Times New Roman" w:hAnsi="Times New Roman" w:cs="Times New Roman"/>
          <w:color w:val="auto"/>
        </w:rPr>
        <w:t xml:space="preserve">ансовое обеспечение реализации </w:t>
      </w:r>
      <w:r w:rsidRPr="00730AD1">
        <w:rPr>
          <w:rFonts w:ascii="Times New Roman" w:hAnsi="Times New Roman" w:cs="Times New Roman"/>
          <w:color w:val="auto"/>
        </w:rPr>
        <w:t xml:space="preserve"> программы</w:t>
      </w:r>
      <w:bookmarkEnd w:id="195"/>
      <w:bookmarkEnd w:id="196"/>
      <w:r w:rsidR="00730AD1" w:rsidRPr="00730AD1">
        <w:rPr>
          <w:rFonts w:ascii="Times New Roman" w:hAnsi="Times New Roman" w:cs="Times New Roman"/>
          <w:color w:val="auto"/>
        </w:rPr>
        <w:t>.</w:t>
      </w:r>
    </w:p>
    <w:p w:rsidR="006A5616" w:rsidRPr="00730AD1" w:rsidRDefault="006A5616" w:rsidP="00730AD1">
      <w:pPr>
        <w:spacing w:line="276" w:lineRule="auto"/>
        <w:jc w:val="both"/>
      </w:pPr>
      <w:r w:rsidRPr="00730AD1">
        <w:t xml:space="preserve">Финансовое обеспечение реализации образовательной программы </w:t>
      </w:r>
      <w:r w:rsidR="0027552E" w:rsidRPr="00730AD1">
        <w:t>основного</w:t>
      </w:r>
      <w:r w:rsidRPr="00730AD1">
        <w:t xml:space="preserve"> общего образования включает в себя: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 xml:space="preserve">обеспечение государственных гарантий прав граждан на получение бесплатного общедоступного </w:t>
      </w:r>
      <w:r w:rsidR="0027552E" w:rsidRPr="00730AD1">
        <w:rPr>
          <w:rFonts w:ascii="Times New Roman" w:hAnsi="Times New Roman" w:cs="Times New Roman"/>
          <w:sz w:val="24"/>
          <w:szCs w:val="24"/>
        </w:rPr>
        <w:t>основного</w:t>
      </w:r>
      <w:r w:rsidRPr="00730AD1">
        <w:rPr>
          <w:rFonts w:ascii="Times New Roman" w:hAnsi="Times New Roman" w:cs="Times New Roman"/>
          <w:sz w:val="24"/>
          <w:szCs w:val="24"/>
        </w:rPr>
        <w:t xml:space="preserve"> общего образования;</w:t>
      </w:r>
    </w:p>
    <w:p w:rsidR="006A5616" w:rsidRPr="00730AD1" w:rsidRDefault="0027552E"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исполнение требований ФГОС О</w:t>
      </w:r>
      <w:r w:rsidR="006A5616" w:rsidRPr="00730AD1">
        <w:rPr>
          <w:rFonts w:ascii="Times New Roman" w:hAnsi="Times New Roman" w:cs="Times New Roman"/>
          <w:sz w:val="24"/>
          <w:szCs w:val="24"/>
        </w:rPr>
        <w:t>ОО организацией, осуществляющей образовательную деятельность;</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6A5616" w:rsidRPr="00730AD1" w:rsidRDefault="006A5616" w:rsidP="00730AD1">
      <w:pPr>
        <w:spacing w:line="276" w:lineRule="auto"/>
        <w:jc w:val="both"/>
      </w:pPr>
      <w:r w:rsidRPr="00730AD1">
        <w:tab/>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p>
    <w:p w:rsidR="006A5616" w:rsidRPr="00730AD1" w:rsidRDefault="006A5616" w:rsidP="00730AD1">
      <w:pPr>
        <w:spacing w:line="276" w:lineRule="auto"/>
        <w:jc w:val="both"/>
      </w:pPr>
      <w:r w:rsidRPr="00730AD1">
        <w:tab/>
        <w:t>Задание учредителя обеспечивает соответствие показателей объёмов и качества предоставляемых ОО услуг (выполнение работ) с размерами направленных на эти цели средств бюджета.</w:t>
      </w:r>
    </w:p>
    <w:p w:rsidR="006A5616" w:rsidRPr="00730AD1" w:rsidRDefault="006A5616" w:rsidP="00730AD1">
      <w:pPr>
        <w:spacing w:line="276" w:lineRule="auto"/>
        <w:jc w:val="both"/>
      </w:pPr>
      <w:r w:rsidRPr="00730AD1">
        <w:tab/>
        <w:t xml:space="preserve">Финансовое обеспечение реализации образовательной программы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6A5616" w:rsidRPr="00730AD1" w:rsidRDefault="006A5616" w:rsidP="00730AD1">
      <w:pPr>
        <w:spacing w:line="276" w:lineRule="auto"/>
        <w:jc w:val="both"/>
      </w:pPr>
      <w:r w:rsidRPr="00730AD1">
        <w:tab/>
        <w:t>Норматив затрат на реализацию образовательной программы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включает:</w:t>
      </w:r>
    </w:p>
    <w:p w:rsidR="006A5616" w:rsidRPr="00730AD1" w:rsidRDefault="006A5616" w:rsidP="00730AD1">
      <w:pPr>
        <w:spacing w:line="276" w:lineRule="auto"/>
        <w:jc w:val="both"/>
      </w:pPr>
      <w:r w:rsidRPr="00730AD1">
        <w:t>расходы на оплату труда работников, реализующих образовательную программу – 11737515</w:t>
      </w:r>
    </w:p>
    <w:p w:rsidR="006A5616" w:rsidRPr="00730AD1" w:rsidRDefault="006A5616" w:rsidP="00730AD1">
      <w:pPr>
        <w:spacing w:line="276" w:lineRule="auto"/>
        <w:jc w:val="both"/>
      </w:pPr>
      <w:r w:rsidRPr="00730AD1">
        <w:t>расходы на приобретение учебников и учебных пособий, средств обучения, игр, игрушек.- 482115</w:t>
      </w:r>
    </w:p>
    <w:p w:rsidR="006A5616" w:rsidRPr="00730AD1" w:rsidRDefault="006A5616" w:rsidP="00730AD1">
      <w:pPr>
        <w:spacing w:line="276" w:lineRule="auto"/>
        <w:jc w:val="both"/>
      </w:pPr>
      <w:r w:rsidRPr="00730AD1">
        <w:t>прочие расходы (за исключением расходов на содержание зданий и оплату коммунальных услуг, осуществляемых из местных бюджетов) - 3149470.</w:t>
      </w:r>
    </w:p>
    <w:p w:rsidR="006A5616" w:rsidRPr="00730AD1" w:rsidRDefault="006A5616" w:rsidP="00730AD1">
      <w:pPr>
        <w:spacing w:line="276" w:lineRule="auto"/>
        <w:jc w:val="both"/>
      </w:pPr>
      <w:r w:rsidRPr="00730AD1">
        <w:tab/>
        <w:t>Фонд оплаты труда ОО состоит из базовой и стимулирующей части. Размеры, порядок и условия осуществления стимулирующих выплат определены в Положении об оплате труда работников МБОУ ВКСОШ. В МБОУ ВКСОШ Положением определены критерии и показатели результативности и качества работы педагогических работников. Для распределения стимулирующей части фонда оплаты труда в школе создан экспертный совет. Решение экспертного совета оформляется протоколом. На основании решения экспертного совета, издаётся приказ о распределении выплат стимулирующего характера, а также обеспечивает гласность в вопросах определения подходов и критериев установления.</w:t>
      </w:r>
    </w:p>
    <w:p w:rsidR="006A5616" w:rsidRPr="00730AD1" w:rsidRDefault="006A5616" w:rsidP="00730AD1">
      <w:pPr>
        <w:spacing w:line="276" w:lineRule="auto"/>
        <w:jc w:val="both"/>
      </w:pPr>
      <w:r w:rsidRPr="00730AD1">
        <w:tab/>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осуществляемой в соответствии с образовательными стандартами, в расчете на одного учащегося. </w:t>
      </w:r>
    </w:p>
    <w:p w:rsidR="006A5616" w:rsidRPr="00730AD1" w:rsidRDefault="006A5616" w:rsidP="00730AD1">
      <w:pPr>
        <w:spacing w:line="276" w:lineRule="auto"/>
        <w:jc w:val="both"/>
      </w:pPr>
      <w:r w:rsidRPr="00730AD1">
        <w:tab/>
        <w:t>Реализация подхода нормативного финансирования в расчете на одного учащегося осуществляется на трех следующих уровнях:</w:t>
      </w:r>
    </w:p>
    <w:p w:rsidR="006A5616" w:rsidRPr="00730AD1" w:rsidRDefault="006A5616" w:rsidP="00730AD1">
      <w:pPr>
        <w:spacing w:line="276" w:lineRule="auto"/>
        <w:jc w:val="both"/>
      </w:pPr>
      <w:r w:rsidRPr="00730AD1">
        <w:t>межбюджетные отношения (бюджет субъекта Российской Федерации – местный бюджет);</w:t>
      </w:r>
    </w:p>
    <w:p w:rsidR="006A5616" w:rsidRPr="00730AD1" w:rsidRDefault="006A5616" w:rsidP="00730AD1">
      <w:pPr>
        <w:spacing w:line="276" w:lineRule="auto"/>
        <w:jc w:val="both"/>
      </w:pPr>
      <w:r w:rsidRPr="00730AD1">
        <w:t>внутрибюджетные отношения (местный бюджет – муниципальная общеобразовательная организация);</w:t>
      </w:r>
    </w:p>
    <w:p w:rsidR="006A5616" w:rsidRPr="00730AD1" w:rsidRDefault="006A5616" w:rsidP="00730AD1">
      <w:pPr>
        <w:spacing w:line="276" w:lineRule="auto"/>
        <w:jc w:val="both"/>
      </w:pPr>
      <w:r w:rsidRPr="00730AD1">
        <w:t>общеобразовательная организация.</w:t>
      </w:r>
    </w:p>
    <w:p w:rsidR="006A5616" w:rsidRPr="00730AD1" w:rsidRDefault="006A5616" w:rsidP="00730AD1">
      <w:pPr>
        <w:spacing w:line="276" w:lineRule="auto"/>
        <w:jc w:val="both"/>
      </w:pPr>
      <w:r w:rsidRPr="00730AD1">
        <w:tab/>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обеспечивает  нормативно-правовое регулирование на региональном уровне следующих положений:</w:t>
      </w:r>
    </w:p>
    <w:p w:rsidR="006A5616" w:rsidRPr="00730AD1" w:rsidRDefault="006A5616" w:rsidP="00730AD1">
      <w:pPr>
        <w:spacing w:line="276" w:lineRule="auto"/>
        <w:jc w:val="both"/>
      </w:pPr>
      <w:r w:rsidRPr="00730AD1">
        <w:t>сохранение уровня финансирования по статьям расходов, включенным в величину норматива затрат на реализацию образовательной программы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A5616" w:rsidRPr="00730AD1" w:rsidRDefault="006A5616" w:rsidP="00730AD1">
      <w:pPr>
        <w:spacing w:line="276" w:lineRule="auto"/>
        <w:jc w:val="both"/>
      </w:pPr>
      <w:r w:rsidRPr="00730AD1">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A5616" w:rsidRPr="00730AD1" w:rsidRDefault="006A5616" w:rsidP="00730AD1">
      <w:pPr>
        <w:spacing w:line="276" w:lineRule="auto"/>
        <w:jc w:val="both"/>
      </w:pPr>
      <w:r w:rsidRPr="00730AD1">
        <w:tab/>
        <w:t>Образовательная организация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6A5616" w:rsidRPr="00730AD1" w:rsidRDefault="006A5616" w:rsidP="00730AD1">
      <w:pPr>
        <w:spacing w:line="276" w:lineRule="auto"/>
        <w:jc w:val="both"/>
      </w:pPr>
      <w:r w:rsidRPr="00730AD1">
        <w:tab/>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6A5616" w:rsidRPr="00730AD1" w:rsidRDefault="006A5616" w:rsidP="00730AD1">
      <w:pPr>
        <w:spacing w:line="276" w:lineRule="auto"/>
        <w:jc w:val="both"/>
      </w:pPr>
      <w:r w:rsidRPr="00730AD1">
        <w:t>Образовательная организация определяет:</w:t>
      </w:r>
    </w:p>
    <w:p w:rsidR="006A5616" w:rsidRPr="00730AD1" w:rsidRDefault="006A5616" w:rsidP="00730AD1">
      <w:pPr>
        <w:spacing w:line="276" w:lineRule="auto"/>
        <w:jc w:val="both"/>
      </w:pPr>
      <w:r w:rsidRPr="00730AD1">
        <w:t>соотношение базовой и стимулирующей части фонда оплаты труда;</w:t>
      </w:r>
    </w:p>
    <w:p w:rsidR="006A5616" w:rsidRPr="00730AD1" w:rsidRDefault="006A5616" w:rsidP="00730AD1">
      <w:pPr>
        <w:spacing w:line="276" w:lineRule="auto"/>
        <w:jc w:val="both"/>
      </w:pPr>
      <w:r w:rsidRPr="00730AD1">
        <w:t>соотношение фонда оплаты труда педагогического, административно-хозяйственного и  учебно-вспомогательного персонала;</w:t>
      </w:r>
    </w:p>
    <w:p w:rsidR="006A5616" w:rsidRPr="00730AD1" w:rsidRDefault="006A5616" w:rsidP="00730AD1">
      <w:pPr>
        <w:spacing w:line="276" w:lineRule="auto"/>
        <w:jc w:val="both"/>
      </w:pPr>
      <w:r w:rsidRPr="00730AD1">
        <w:t>соотношение общей и специальной частей внутри базовой части фонда оплаты труда;</w:t>
      </w:r>
    </w:p>
    <w:p w:rsidR="006A5616" w:rsidRPr="00730AD1" w:rsidRDefault="006A5616" w:rsidP="00730AD1">
      <w:pPr>
        <w:spacing w:line="276" w:lineRule="auto"/>
        <w:jc w:val="both"/>
      </w:pPr>
      <w:r w:rsidRPr="00730AD1">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A5616" w:rsidRPr="00730AD1" w:rsidRDefault="006A5616" w:rsidP="00730AD1">
      <w:pPr>
        <w:spacing w:line="276" w:lineRule="auto"/>
        <w:jc w:val="both"/>
      </w:pPr>
      <w:r w:rsidRPr="00730AD1">
        <w:tab/>
        <w:t>В распределении стимулирующей части фонда оплаты труда учитывается мнение коллегиального органа управления образовательной организации: выборного органа первичной профсоюзной организации.</w:t>
      </w:r>
    </w:p>
    <w:p w:rsidR="006A5616" w:rsidRPr="00730AD1" w:rsidRDefault="006A5616" w:rsidP="00730AD1">
      <w:pPr>
        <w:spacing w:line="276" w:lineRule="auto"/>
        <w:jc w:val="both"/>
      </w:pPr>
      <w:r w:rsidRPr="00730AD1">
        <w:tab/>
        <w:t>Для обеспечения требований ФГОС на основе проведенного анализа материально-технических условий реализации образовательной программы образовательная организация:</w:t>
      </w:r>
    </w:p>
    <w:p w:rsidR="006A5616" w:rsidRPr="00730AD1" w:rsidRDefault="006A5616" w:rsidP="00730AD1">
      <w:pPr>
        <w:spacing w:line="276" w:lineRule="auto"/>
        <w:jc w:val="both"/>
      </w:pPr>
      <w:r w:rsidRPr="00730AD1">
        <w:t>1) проводит экономический расчет стоимости обеспечения требований ФГОС;</w:t>
      </w:r>
    </w:p>
    <w:p w:rsidR="006A5616" w:rsidRPr="00730AD1" w:rsidRDefault="006A5616" w:rsidP="00730AD1">
      <w:pPr>
        <w:spacing w:line="276" w:lineRule="auto"/>
        <w:jc w:val="both"/>
      </w:pPr>
      <w:r w:rsidRPr="00730AD1">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w:t>
      </w:r>
    </w:p>
    <w:p w:rsidR="006A5616" w:rsidRPr="00730AD1" w:rsidRDefault="006A5616" w:rsidP="00730AD1">
      <w:pPr>
        <w:spacing w:line="276" w:lineRule="auto"/>
        <w:jc w:val="both"/>
      </w:pPr>
      <w:r w:rsidRPr="00730AD1">
        <w:t>3) определяет величину затрат на обеспечение требований к условиям реализации образовательной программы;</w:t>
      </w:r>
    </w:p>
    <w:p w:rsidR="006A5616" w:rsidRPr="00730AD1" w:rsidRDefault="006A5616" w:rsidP="00730AD1">
      <w:pPr>
        <w:spacing w:line="276" w:lineRule="auto"/>
        <w:jc w:val="both"/>
      </w:pPr>
      <w:r w:rsidRPr="00730AD1">
        <w:t>4) 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образовательной программы;</w:t>
      </w:r>
    </w:p>
    <w:p w:rsidR="006A5616" w:rsidRPr="00730AD1" w:rsidRDefault="006A5616" w:rsidP="00730AD1">
      <w:pPr>
        <w:spacing w:line="276" w:lineRule="auto"/>
        <w:jc w:val="both"/>
      </w:pPr>
      <w:r w:rsidRPr="00730AD1">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A5616" w:rsidRPr="00730AD1" w:rsidRDefault="006A5616" w:rsidP="00730AD1">
      <w:pPr>
        <w:spacing w:line="276" w:lineRule="auto"/>
        <w:jc w:val="both"/>
      </w:pPr>
      <w:r w:rsidRPr="00730AD1">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A5616" w:rsidRPr="00730AD1" w:rsidRDefault="006A5616" w:rsidP="00730AD1">
      <w:pPr>
        <w:spacing w:line="276" w:lineRule="auto"/>
        <w:jc w:val="both"/>
      </w:pPr>
      <w:r w:rsidRPr="00730AD1">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E54BD" w:rsidRDefault="002E54BD" w:rsidP="00730AD1">
      <w:pPr>
        <w:spacing w:line="276" w:lineRule="auto"/>
        <w:ind w:firstLine="580"/>
        <w:jc w:val="both"/>
        <w:rPr>
          <w:b/>
          <w:bCs/>
        </w:rPr>
      </w:pPr>
    </w:p>
    <w:p w:rsidR="006A5616" w:rsidRPr="00730AD1" w:rsidRDefault="006A5616" w:rsidP="00730AD1">
      <w:pPr>
        <w:spacing w:line="276" w:lineRule="auto"/>
        <w:ind w:firstLine="580"/>
        <w:jc w:val="both"/>
      </w:pPr>
      <w:r w:rsidRPr="00730AD1">
        <w:rPr>
          <w:b/>
          <w:bCs/>
        </w:rPr>
        <w:t xml:space="preserve">2.3.5.4.Материально-технические условия реализации </w:t>
      </w:r>
      <w:r w:rsidR="002E54BD">
        <w:rPr>
          <w:b/>
          <w:bCs/>
        </w:rPr>
        <w:t>АООП.</w:t>
      </w:r>
    </w:p>
    <w:p w:rsidR="002E54BD" w:rsidRDefault="002E54BD" w:rsidP="00730AD1">
      <w:pPr>
        <w:spacing w:line="276" w:lineRule="auto"/>
        <w:ind w:firstLine="860"/>
        <w:jc w:val="both"/>
      </w:pPr>
    </w:p>
    <w:p w:rsidR="006A5616" w:rsidRPr="00730AD1" w:rsidRDefault="006A5616" w:rsidP="00730AD1">
      <w:pPr>
        <w:spacing w:line="276" w:lineRule="auto"/>
        <w:ind w:firstLine="860"/>
        <w:jc w:val="both"/>
      </w:pPr>
      <w:r w:rsidRPr="00730AD1">
        <w:t>Материально-техническая база МБОУ ВКСОШ приведена в соответствие с задачами</w:t>
      </w:r>
      <w:r w:rsidR="000030F4" w:rsidRPr="00730AD1">
        <w:t xml:space="preserve"> по обеспечению реализации </w:t>
      </w:r>
      <w:r w:rsidR="002E54BD">
        <w:t>А</w:t>
      </w:r>
      <w:r w:rsidR="000030F4" w:rsidRPr="00730AD1">
        <w:t>ООП О</w:t>
      </w:r>
      <w:r w:rsidRPr="00730AD1">
        <w:t xml:space="preserve">ОО и создана соответствующей образовательной и социальной среды. </w:t>
      </w:r>
    </w:p>
    <w:p w:rsidR="006A5616" w:rsidRPr="00730AD1" w:rsidRDefault="006A5616" w:rsidP="00730AD1">
      <w:pPr>
        <w:spacing w:line="276" w:lineRule="auto"/>
        <w:jc w:val="both"/>
        <w:rPr>
          <w:rFonts w:eastAsia="Arial"/>
        </w:rPr>
      </w:pPr>
      <w:r w:rsidRPr="00730AD1">
        <w:tab/>
        <w:t>Материально-технические условия реализации основной образовательной программы сформированы с учетом:</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 xml:space="preserve">требований ФГОС </w:t>
      </w:r>
      <w:r w:rsidR="002E54BD">
        <w:rPr>
          <w:rFonts w:ascii="Times New Roman" w:hAnsi="Times New Roman" w:cs="Times New Roman"/>
          <w:sz w:val="24"/>
          <w:szCs w:val="24"/>
        </w:rPr>
        <w:t>О</w:t>
      </w:r>
      <w:r w:rsidRPr="00730AD1">
        <w:rPr>
          <w:rFonts w:ascii="Times New Roman" w:hAnsi="Times New Roman" w:cs="Times New Roman"/>
          <w:sz w:val="24"/>
          <w:szCs w:val="24"/>
        </w:rPr>
        <w:t>ОО;</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color w:val="222222"/>
          <w:sz w:val="24"/>
          <w:szCs w:val="24"/>
        </w:rPr>
        <w:t>иных действующих федераль</w:t>
      </w:r>
      <w:r w:rsidRPr="00730AD1">
        <w:rPr>
          <w:rFonts w:ascii="Times New Roman" w:hAnsi="Times New Roman" w:cs="Times New Roman"/>
          <w:sz w:val="24"/>
          <w:szCs w:val="24"/>
        </w:rPr>
        <w:t>ных/региональных/муниципальных/</w:t>
      </w:r>
      <w:r w:rsidRPr="00730AD1">
        <w:rPr>
          <w:rFonts w:ascii="Times New Roman" w:hAnsi="Times New Roman" w:cs="Times New Roman"/>
          <w:sz w:val="24"/>
          <w:szCs w:val="24"/>
        </w:rPr>
        <w:br/>
        <w:t>локальных нормативных актов и рекомендаций.</w:t>
      </w:r>
    </w:p>
    <w:p w:rsidR="006A5616" w:rsidRPr="00730AD1" w:rsidRDefault="006A5616" w:rsidP="00730AD1">
      <w:pPr>
        <w:spacing w:line="276" w:lineRule="auto"/>
        <w:jc w:val="both"/>
      </w:pPr>
      <w:r w:rsidRPr="00730AD1">
        <w:tab/>
        <w:t>Материально-технические условия реализации основной образовательной программы:</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 xml:space="preserve">учитывает: </w:t>
      </w:r>
    </w:p>
    <w:p w:rsidR="006A5616" w:rsidRPr="00730AD1" w:rsidRDefault="006A5616" w:rsidP="00730AD1">
      <w:pPr>
        <w:pStyle w:val="a3"/>
        <w:spacing w:line="276" w:lineRule="auto"/>
        <w:ind w:left="0" w:firstLine="709"/>
        <w:rPr>
          <w:sz w:val="24"/>
          <w:szCs w:val="24"/>
        </w:rPr>
      </w:pPr>
      <w:r w:rsidRPr="00730AD1">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6A5616" w:rsidRPr="00730AD1" w:rsidRDefault="006A5616" w:rsidP="00730AD1">
      <w:pPr>
        <w:pStyle w:val="a3"/>
        <w:spacing w:line="276" w:lineRule="auto"/>
        <w:ind w:left="0" w:firstLine="709"/>
        <w:rPr>
          <w:sz w:val="24"/>
          <w:szCs w:val="24"/>
        </w:rPr>
      </w:pPr>
      <w:r w:rsidRPr="00730AD1">
        <w:rPr>
          <w:sz w:val="24"/>
          <w:szCs w:val="24"/>
        </w:rPr>
        <w:t>специфику основной образовательной программы начального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6A5616" w:rsidRPr="00730AD1" w:rsidRDefault="006A5616" w:rsidP="00730AD1">
      <w:pPr>
        <w:pStyle w:val="a3"/>
        <w:spacing w:line="276" w:lineRule="auto"/>
        <w:ind w:left="0" w:firstLine="709"/>
        <w:rPr>
          <w:sz w:val="24"/>
          <w:szCs w:val="24"/>
        </w:rPr>
      </w:pPr>
      <w:r w:rsidRPr="00730AD1">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обеспечивает:</w:t>
      </w:r>
    </w:p>
    <w:p w:rsidR="006A5616" w:rsidRPr="00730AD1" w:rsidRDefault="006A5616" w:rsidP="00730AD1">
      <w:pPr>
        <w:pStyle w:val="a3"/>
        <w:spacing w:line="276" w:lineRule="auto"/>
        <w:ind w:left="0" w:firstLine="709"/>
        <w:rPr>
          <w:sz w:val="24"/>
          <w:szCs w:val="24"/>
        </w:rPr>
      </w:pPr>
      <w:r w:rsidRPr="00730AD1">
        <w:rPr>
          <w:sz w:val="24"/>
          <w:szCs w:val="24"/>
        </w:rPr>
        <w:t>подготовку обучающихся к саморазвитию и непрерывному образованию;</w:t>
      </w:r>
    </w:p>
    <w:p w:rsidR="006A5616" w:rsidRPr="00730AD1" w:rsidRDefault="006A5616" w:rsidP="00730AD1">
      <w:pPr>
        <w:pStyle w:val="a3"/>
        <w:spacing w:line="276" w:lineRule="auto"/>
        <w:ind w:left="0" w:firstLine="709"/>
        <w:rPr>
          <w:sz w:val="24"/>
          <w:szCs w:val="24"/>
        </w:rPr>
      </w:pPr>
      <w:r w:rsidRPr="00730AD1">
        <w:rPr>
          <w:sz w:val="24"/>
          <w:szCs w:val="24"/>
        </w:rPr>
        <w:t>формирование и развитие мотивации к познанию, творчеству и инновационной деятельности;</w:t>
      </w:r>
    </w:p>
    <w:p w:rsidR="006A5616" w:rsidRPr="00730AD1" w:rsidRDefault="006A5616" w:rsidP="00730AD1">
      <w:pPr>
        <w:pStyle w:val="a3"/>
        <w:spacing w:line="276" w:lineRule="auto"/>
        <w:ind w:left="0" w:firstLine="709"/>
        <w:rPr>
          <w:sz w:val="24"/>
          <w:szCs w:val="24"/>
        </w:rPr>
      </w:pPr>
      <w:r w:rsidRPr="00730AD1">
        <w:rPr>
          <w:sz w:val="24"/>
          <w:szCs w:val="24"/>
        </w:rPr>
        <w:t>формирование основы научных методов познания окружающего мира;</w:t>
      </w:r>
    </w:p>
    <w:p w:rsidR="006A5616" w:rsidRPr="00730AD1" w:rsidRDefault="006A5616" w:rsidP="00730AD1">
      <w:pPr>
        <w:pStyle w:val="a3"/>
        <w:spacing w:line="276" w:lineRule="auto"/>
        <w:ind w:left="0" w:firstLine="709"/>
        <w:rPr>
          <w:sz w:val="24"/>
          <w:szCs w:val="24"/>
        </w:rPr>
      </w:pPr>
      <w:r w:rsidRPr="00730AD1">
        <w:rPr>
          <w:sz w:val="24"/>
          <w:szCs w:val="24"/>
        </w:rPr>
        <w:t>условия для активной учебно-познавательной деятельности;</w:t>
      </w:r>
    </w:p>
    <w:p w:rsidR="006A5616" w:rsidRPr="00730AD1" w:rsidRDefault="006A5616" w:rsidP="00730AD1">
      <w:pPr>
        <w:pStyle w:val="a3"/>
        <w:spacing w:line="276" w:lineRule="auto"/>
        <w:ind w:left="0" w:firstLine="709"/>
        <w:rPr>
          <w:sz w:val="24"/>
          <w:szCs w:val="24"/>
        </w:rPr>
      </w:pPr>
      <w:r w:rsidRPr="00730AD1">
        <w:rPr>
          <w:sz w:val="24"/>
          <w:szCs w:val="24"/>
        </w:rPr>
        <w:t>воспитание патриотизма и установок толерантности, умения жить с непохожими людьми;</w:t>
      </w:r>
    </w:p>
    <w:p w:rsidR="006A5616" w:rsidRPr="00730AD1" w:rsidRDefault="006A5616" w:rsidP="00730AD1">
      <w:pPr>
        <w:pStyle w:val="a3"/>
        <w:spacing w:line="276" w:lineRule="auto"/>
        <w:ind w:left="0" w:firstLine="709"/>
        <w:rPr>
          <w:sz w:val="24"/>
          <w:szCs w:val="24"/>
        </w:rPr>
      </w:pPr>
      <w:r w:rsidRPr="00730AD1">
        <w:rPr>
          <w:sz w:val="24"/>
          <w:szCs w:val="24"/>
        </w:rPr>
        <w:t>развитие креативности, критического мышления;</w:t>
      </w:r>
    </w:p>
    <w:p w:rsidR="006A5616" w:rsidRPr="00730AD1" w:rsidRDefault="006A5616" w:rsidP="00730AD1">
      <w:pPr>
        <w:pStyle w:val="a3"/>
        <w:spacing w:line="276" w:lineRule="auto"/>
        <w:ind w:left="0" w:firstLine="709"/>
        <w:rPr>
          <w:sz w:val="24"/>
          <w:szCs w:val="24"/>
        </w:rPr>
      </w:pPr>
      <w:r w:rsidRPr="00730AD1">
        <w:rPr>
          <w:sz w:val="24"/>
          <w:szCs w:val="24"/>
        </w:rPr>
        <w:t>поддержку социальной активности и осознанного выбора профессии;</w:t>
      </w:r>
    </w:p>
    <w:p w:rsidR="006A5616" w:rsidRPr="00730AD1" w:rsidRDefault="006A5616" w:rsidP="00730AD1">
      <w:pPr>
        <w:pStyle w:val="a3"/>
        <w:spacing w:line="276" w:lineRule="auto"/>
        <w:ind w:left="0" w:firstLine="709"/>
        <w:rPr>
          <w:sz w:val="24"/>
          <w:szCs w:val="24"/>
        </w:rPr>
      </w:pPr>
      <w:r w:rsidRPr="00730AD1">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6A5616" w:rsidRPr="00730AD1" w:rsidRDefault="006A5616" w:rsidP="00730AD1">
      <w:pPr>
        <w:pStyle w:val="a3"/>
        <w:spacing w:line="276" w:lineRule="auto"/>
        <w:ind w:left="0" w:firstLine="709"/>
        <w:rPr>
          <w:sz w:val="24"/>
          <w:szCs w:val="24"/>
        </w:rPr>
      </w:pPr>
      <w:r w:rsidRPr="00730AD1">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A5616" w:rsidRPr="00730AD1" w:rsidRDefault="006A5616" w:rsidP="00730AD1">
      <w:pPr>
        <w:pStyle w:val="a3"/>
        <w:spacing w:line="276" w:lineRule="auto"/>
        <w:ind w:left="0" w:firstLine="709"/>
        <w:rPr>
          <w:sz w:val="24"/>
          <w:szCs w:val="24"/>
        </w:rPr>
      </w:pPr>
      <w:r w:rsidRPr="00730AD1">
        <w:rPr>
          <w:sz w:val="24"/>
          <w:szCs w:val="24"/>
        </w:rPr>
        <w:t>эргономичность, мультифункциональность и трансформируемость помещений образовательной организации.</w:t>
      </w:r>
    </w:p>
    <w:p w:rsidR="006A5616" w:rsidRPr="00730AD1" w:rsidRDefault="006A5616" w:rsidP="00730AD1">
      <w:pPr>
        <w:spacing w:line="276" w:lineRule="auto"/>
        <w:jc w:val="both"/>
      </w:pPr>
      <w:r w:rsidRPr="00730AD1">
        <w:tab/>
        <w:t xml:space="preserve">Здание МБОУ ВКСОШ построено в 1973г. по типовому проекту . В 2008г. проведён  капитальный ремонт  в соответствие санитарно – эпидемиологическим требованиям  и требованиям пожарной и электробезопасности.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560"/>
        <w:gridCol w:w="3118"/>
      </w:tblGrid>
      <w:tr w:rsidR="006A5616" w:rsidRPr="00730AD1" w:rsidTr="006A5616">
        <w:tc>
          <w:tcPr>
            <w:tcW w:w="4536" w:type="dxa"/>
          </w:tcPr>
          <w:p w:rsidR="006A5616" w:rsidRPr="00730AD1" w:rsidRDefault="006A5616" w:rsidP="00730AD1">
            <w:pPr>
              <w:spacing w:line="276" w:lineRule="auto"/>
              <w:jc w:val="both"/>
            </w:pPr>
            <w:r w:rsidRPr="00730AD1">
              <w:t>Тип здания/помещения/территории</w:t>
            </w:r>
          </w:p>
        </w:tc>
        <w:tc>
          <w:tcPr>
            <w:tcW w:w="1560" w:type="dxa"/>
          </w:tcPr>
          <w:p w:rsidR="006A5616" w:rsidRPr="00730AD1" w:rsidRDefault="006A5616" w:rsidP="00730AD1">
            <w:pPr>
              <w:spacing w:line="276" w:lineRule="auto"/>
              <w:jc w:val="both"/>
            </w:pPr>
            <w:r w:rsidRPr="00730AD1">
              <w:t>Общая площадь</w:t>
            </w:r>
          </w:p>
        </w:tc>
        <w:tc>
          <w:tcPr>
            <w:tcW w:w="3118" w:type="dxa"/>
          </w:tcPr>
          <w:p w:rsidR="006A5616" w:rsidRPr="00730AD1" w:rsidRDefault="006A5616" w:rsidP="00730AD1">
            <w:pPr>
              <w:spacing w:line="276" w:lineRule="auto"/>
              <w:jc w:val="both"/>
            </w:pPr>
            <w:r w:rsidRPr="00730AD1">
              <w:t>Права на использование</w:t>
            </w:r>
          </w:p>
        </w:tc>
      </w:tr>
      <w:tr w:rsidR="006A5616" w:rsidRPr="00730AD1" w:rsidTr="006A5616">
        <w:tc>
          <w:tcPr>
            <w:tcW w:w="4536" w:type="dxa"/>
          </w:tcPr>
          <w:p w:rsidR="006A5616" w:rsidRPr="00730AD1" w:rsidRDefault="006A5616" w:rsidP="00730AD1">
            <w:pPr>
              <w:spacing w:line="276" w:lineRule="auto"/>
              <w:jc w:val="both"/>
            </w:pPr>
            <w:r w:rsidRPr="00730AD1">
              <w:t>Учебное здание</w:t>
            </w:r>
          </w:p>
        </w:tc>
        <w:tc>
          <w:tcPr>
            <w:tcW w:w="1560" w:type="dxa"/>
          </w:tcPr>
          <w:p w:rsidR="006A5616" w:rsidRPr="00730AD1" w:rsidRDefault="006A5616" w:rsidP="00730AD1">
            <w:pPr>
              <w:spacing w:line="276" w:lineRule="auto"/>
              <w:jc w:val="both"/>
            </w:pPr>
            <w:r w:rsidRPr="00730AD1">
              <w:t>1753.2 кв.м</w:t>
            </w:r>
          </w:p>
        </w:tc>
        <w:tc>
          <w:tcPr>
            <w:tcW w:w="3118" w:type="dxa"/>
          </w:tcPr>
          <w:p w:rsidR="006A5616" w:rsidRPr="00730AD1" w:rsidRDefault="006A5616" w:rsidP="00730AD1">
            <w:pPr>
              <w:spacing w:line="276" w:lineRule="auto"/>
              <w:jc w:val="both"/>
            </w:pPr>
            <w:r w:rsidRPr="00730AD1">
              <w:t>Оперативное управление</w:t>
            </w:r>
          </w:p>
        </w:tc>
      </w:tr>
      <w:tr w:rsidR="006A5616" w:rsidRPr="00730AD1" w:rsidTr="006A5616">
        <w:tc>
          <w:tcPr>
            <w:tcW w:w="4536" w:type="dxa"/>
          </w:tcPr>
          <w:p w:rsidR="006A5616" w:rsidRPr="00730AD1" w:rsidRDefault="006A5616" w:rsidP="00730AD1">
            <w:pPr>
              <w:spacing w:line="276" w:lineRule="auto"/>
              <w:jc w:val="both"/>
            </w:pPr>
            <w:r w:rsidRPr="00730AD1">
              <w:t>Земельный участок (спортивная площадка)</w:t>
            </w:r>
          </w:p>
        </w:tc>
        <w:tc>
          <w:tcPr>
            <w:tcW w:w="1560" w:type="dxa"/>
          </w:tcPr>
          <w:p w:rsidR="006A5616" w:rsidRPr="00730AD1" w:rsidRDefault="006A5616" w:rsidP="00730AD1">
            <w:pPr>
              <w:spacing w:line="276" w:lineRule="auto"/>
              <w:jc w:val="both"/>
            </w:pPr>
            <w:r w:rsidRPr="00730AD1">
              <w:t>24009 кв.м.</w:t>
            </w:r>
          </w:p>
        </w:tc>
        <w:tc>
          <w:tcPr>
            <w:tcW w:w="3118" w:type="dxa"/>
          </w:tcPr>
          <w:p w:rsidR="006A5616" w:rsidRPr="00730AD1" w:rsidRDefault="006A5616" w:rsidP="00730AD1">
            <w:pPr>
              <w:spacing w:line="276" w:lineRule="auto"/>
              <w:jc w:val="both"/>
            </w:pPr>
            <w:r w:rsidRPr="00730AD1">
              <w:t>Постоянное (бессрочное) пользование</w:t>
            </w:r>
          </w:p>
        </w:tc>
      </w:tr>
    </w:tbl>
    <w:p w:rsidR="006A5616" w:rsidRPr="00730AD1" w:rsidRDefault="006A5616" w:rsidP="00730AD1">
      <w:pPr>
        <w:spacing w:line="276" w:lineRule="auto"/>
        <w:jc w:val="both"/>
      </w:pPr>
    </w:p>
    <w:p w:rsidR="006A5616" w:rsidRPr="00730AD1" w:rsidRDefault="006A5616" w:rsidP="00730AD1">
      <w:pPr>
        <w:spacing w:line="276" w:lineRule="auto"/>
        <w:jc w:val="both"/>
        <w:rPr>
          <w:rFonts w:eastAsia="Arial"/>
        </w:rPr>
      </w:pPr>
      <w:r w:rsidRPr="00730AD1">
        <w:t>В образовательной организации предусмотрены:</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u w:val="single"/>
        </w:rPr>
      </w:pPr>
      <w:r w:rsidRPr="00730AD1">
        <w:rPr>
          <w:rFonts w:ascii="Times New Roman" w:hAnsi="Times New Roman" w:cs="Times New Roman"/>
          <w:sz w:val="24"/>
          <w:szCs w:val="24"/>
          <w:u w:val="single"/>
        </w:rPr>
        <w:t xml:space="preserve">Учебные кабинеты - 13; </w:t>
      </w:r>
    </w:p>
    <w:p w:rsidR="006A5616" w:rsidRPr="00730AD1" w:rsidRDefault="006A5616" w:rsidP="00730AD1">
      <w:pPr>
        <w:spacing w:line="276" w:lineRule="auto"/>
        <w:jc w:val="both"/>
      </w:pPr>
      <w:r w:rsidRPr="00730AD1">
        <w:rPr>
          <w:shd w:val="clear" w:color="auto" w:fill="FFFFFF"/>
        </w:rPr>
        <w:t>1 сентября 2022 года на базе  средней школы открылся Центр образования естественно-научной и технологической направленностей «Точка роста», в рамках реализации федерального проекта «Современная школа» </w:t>
      </w:r>
      <w:hyperlink r:id="rId17" w:history="1">
        <w:r w:rsidRPr="00730AD1">
          <w:rPr>
            <w:rStyle w:val="ab"/>
            <w:color w:val="0069A9"/>
            <w:shd w:val="clear" w:color="auto" w:fill="FFFFFF"/>
          </w:rPr>
          <w:t>национального проекта «Образование»</w:t>
        </w:r>
      </w:hyperlink>
      <w:r w:rsidRPr="00730AD1">
        <w:rPr>
          <w:shd w:val="clear" w:color="auto" w:fill="FFFFFF"/>
        </w:rPr>
        <w:t xml:space="preserve"> получены химико-биологический кабинет, кабинет физики, технологическая проектная лаборатория.</w:t>
      </w:r>
    </w:p>
    <w:p w:rsidR="006A5616" w:rsidRPr="00730AD1" w:rsidRDefault="006A5616" w:rsidP="00730AD1">
      <w:pPr>
        <w:spacing w:line="276" w:lineRule="auto"/>
        <w:jc w:val="both"/>
      </w:pPr>
      <w:r w:rsidRPr="00730AD1">
        <w:tab/>
        <w:t xml:space="preserve">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видео- и аудио-аппаратурой,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Кабинеты физики, химии и биологии оборудованы специальной мебелью, лаборантскими кабинетами, наглядными пособиями. </w:t>
      </w:r>
    </w:p>
    <w:p w:rsidR="006A5616" w:rsidRPr="00730AD1" w:rsidRDefault="006A5616" w:rsidP="00730AD1">
      <w:pPr>
        <w:spacing w:line="276" w:lineRule="auto"/>
        <w:jc w:val="both"/>
      </w:pPr>
      <w:r w:rsidRPr="00730AD1">
        <w:tab/>
        <w:t xml:space="preserve">В учебных кабинетах собран богатый дидактический материал, наглядные пособия, аудио- и видеокассеты, используемые в учебном процессе. В школе есть два компьютерных класса, оснащенных современной техникой, с выходом в Интернет  и с интерактивной доской. Создана единая локальная компьютерная сеть с выделенным административным сегментом. </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u w:val="single"/>
        </w:rPr>
        <w:t>Библиотека ,</w:t>
      </w:r>
      <w:r w:rsidRPr="00730AD1">
        <w:rPr>
          <w:rFonts w:ascii="Times New Roman" w:hAnsi="Times New Roman" w:cs="Times New Roman"/>
          <w:sz w:val="24"/>
          <w:szCs w:val="24"/>
        </w:rPr>
        <w:t xml:space="preserve"> оборудованная читальным залом и книгохранилищем, медиатекой, оснащена выставочными стеллажами, стеллажами для хранения книг, рабочими столами читателей;</w:t>
      </w:r>
    </w:p>
    <w:p w:rsidR="006A5616" w:rsidRPr="00730AD1" w:rsidRDefault="006A5616" w:rsidP="00730AD1">
      <w:pPr>
        <w:spacing w:line="276" w:lineRule="auto"/>
        <w:jc w:val="both"/>
      </w:pPr>
      <w:r w:rsidRPr="00730AD1">
        <w:tab/>
        <w:t>Фонд учебной, методической, художественной и научно-популярной литературы - 7122 экземпляра, их них учебники – 5316 экземпляров. Учащиеся школы обеспечены учебниками на 100 %. Оборудовано компьютерное место библиотекаря.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u w:val="single"/>
        </w:rPr>
        <w:t>Мультифункциональный актовый зал</w:t>
      </w:r>
      <w:r w:rsidRPr="00730AD1">
        <w:rPr>
          <w:rFonts w:ascii="Times New Roman" w:hAnsi="Times New Roman" w:cs="Times New Roman"/>
          <w:sz w:val="24"/>
          <w:szCs w:val="24"/>
        </w:rPr>
        <w:t xml:space="preserve">  для проведения информационно-методических, учебных, внеурочных, а также массовых, досуговых, развлекательных мероприятий, рассчитанных на 62 посадочных места</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u w:val="single"/>
        </w:rPr>
      </w:pPr>
      <w:r w:rsidRPr="00730AD1">
        <w:rPr>
          <w:rFonts w:ascii="Times New Roman" w:hAnsi="Times New Roman" w:cs="Times New Roman"/>
          <w:sz w:val="24"/>
          <w:szCs w:val="24"/>
          <w:u w:val="single"/>
        </w:rPr>
        <w:t xml:space="preserve">Спортивный и тренажёрный залы, спортивные сооружения, автогородок. </w:t>
      </w:r>
    </w:p>
    <w:p w:rsidR="006A5616" w:rsidRPr="00730AD1" w:rsidRDefault="006A5616" w:rsidP="00730AD1">
      <w:pPr>
        <w:spacing w:line="276" w:lineRule="auto"/>
        <w:jc w:val="both"/>
      </w:pPr>
      <w:r w:rsidRPr="00730AD1">
        <w:t xml:space="preserve">Для занятий физической культурой и спортом на пришкольной территории построен спортивный комплекс, который включает в себя футбольное поле с  беговыми дорожками, площадки для игры в баскетбол,  волейбол, теннис.  </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u w:val="single"/>
        </w:rPr>
        <w:t>Столовая</w:t>
      </w:r>
      <w:r w:rsidRPr="00730AD1">
        <w:rPr>
          <w:rFonts w:ascii="Times New Roman" w:hAnsi="Times New Roman" w:cs="Times New Roman"/>
          <w:sz w:val="24"/>
          <w:szCs w:val="24"/>
        </w:rPr>
        <w:t xml:space="preserve"> для питания обучающихся, а также для хранения и приготовления пищи (с организации горячего питания);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u w:val="single"/>
        </w:rPr>
        <w:t>Медицинский и процедурный кабинеты</w:t>
      </w:r>
      <w:r w:rsidRPr="00730AD1">
        <w:rPr>
          <w:rFonts w:ascii="Times New Roman" w:hAnsi="Times New Roman" w:cs="Times New Roman"/>
          <w:sz w:val="24"/>
          <w:szCs w:val="24"/>
        </w:rPr>
        <w:t>. Мебель и  медицинское оборудование соответствует САНПИН. Аптечками для оказания неотложной помощи укомплектованы не только медицинские кабинеты, но и кабинеты физики, химии, спортивный зал. Ежегодно обучающиеся проходят медицинские осмотры, по результатам которых происходит распределение учащихся по группам здоровья , даются рекомендации педагогам по организации работы с детьми этих групп, происходит индивидуальное консультирование родителей.</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u w:val="single"/>
        </w:rPr>
        <w:t>Административные помещения</w:t>
      </w:r>
      <w:r w:rsidRPr="00730AD1">
        <w:rPr>
          <w:rFonts w:ascii="Times New Roman" w:hAnsi="Times New Roman" w:cs="Times New Roman"/>
          <w:sz w:val="24"/>
          <w:szCs w:val="24"/>
        </w:rPr>
        <w:t xml:space="preserve"> (кабинет директора,  заместителей директора, заведующей хозяйством, бухгалтерия, ), оснащенные необходимым оборудованием, офисным оснащением; </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u w:val="single"/>
        </w:rPr>
        <w:t>Гардероб</w:t>
      </w:r>
      <w:r w:rsidRPr="00730AD1">
        <w:rPr>
          <w:rFonts w:ascii="Times New Roman" w:hAnsi="Times New Roman" w:cs="Times New Roman"/>
          <w:sz w:val="24"/>
          <w:szCs w:val="24"/>
        </w:rPr>
        <w:t xml:space="preserve"> для учащихся оборудован вешалками для верхней одежды,  </w:t>
      </w:r>
      <w:r w:rsidRPr="00730AD1">
        <w:rPr>
          <w:rFonts w:ascii="Times New Roman" w:hAnsi="Times New Roman" w:cs="Times New Roman"/>
          <w:sz w:val="24"/>
          <w:szCs w:val="24"/>
          <w:u w:val="single"/>
        </w:rPr>
        <w:t>санузлы</w:t>
      </w:r>
      <w:r w:rsidRPr="00730AD1">
        <w:rPr>
          <w:rFonts w:ascii="Times New Roman" w:hAnsi="Times New Roman" w:cs="Times New Roman"/>
          <w:sz w:val="24"/>
          <w:szCs w:val="24"/>
        </w:rPr>
        <w:t xml:space="preserve"> – 6 (в том числе в раздевалках спортивного зала), </w:t>
      </w:r>
      <w:r w:rsidRPr="00730AD1">
        <w:rPr>
          <w:rFonts w:ascii="Times New Roman" w:hAnsi="Times New Roman" w:cs="Times New Roman"/>
          <w:sz w:val="24"/>
          <w:szCs w:val="24"/>
          <w:u w:val="single"/>
        </w:rPr>
        <w:t>места личной гигиены</w:t>
      </w:r>
      <w:r w:rsidRPr="00730AD1">
        <w:rPr>
          <w:rFonts w:ascii="Times New Roman" w:hAnsi="Times New Roman" w:cs="Times New Roman"/>
          <w:sz w:val="24"/>
          <w:szCs w:val="24"/>
        </w:rPr>
        <w:t>;</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u w:val="single"/>
        </w:rPr>
        <w:t>Пришкольный участок</w:t>
      </w:r>
      <w:r w:rsidRPr="00730AD1">
        <w:rPr>
          <w:rFonts w:ascii="Times New Roman" w:hAnsi="Times New Roman" w:cs="Times New Roman"/>
          <w:sz w:val="24"/>
          <w:szCs w:val="24"/>
        </w:rPr>
        <w:t xml:space="preserve"> (территория) с необходимым набором оборудованных зон. Вся территория огорожена и разделена на зоны: зоны отдыха, игровая зона, футбольное поле с травяным покрытием, баскетбольная и волейбольная площадки, площадка для игры в теннис, полоса препятствий</w:t>
      </w:r>
    </w:p>
    <w:p w:rsidR="006A5616" w:rsidRPr="00730AD1" w:rsidRDefault="006A5616" w:rsidP="00730AD1">
      <w:pPr>
        <w:spacing w:line="276" w:lineRule="auto"/>
        <w:jc w:val="both"/>
      </w:pPr>
      <w:r w:rsidRPr="00730AD1">
        <w:t xml:space="preserve">     -         </w:t>
      </w:r>
      <w:r w:rsidRPr="00730AD1">
        <w:rPr>
          <w:u w:val="single"/>
        </w:rPr>
        <w:t>Технические и транспортные средства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1276"/>
        <w:gridCol w:w="2410"/>
        <w:gridCol w:w="1701"/>
      </w:tblGrid>
      <w:tr w:rsidR="006A5616" w:rsidRPr="00730AD1" w:rsidTr="0069253E">
        <w:trPr>
          <w:trHeight w:val="540"/>
        </w:trPr>
        <w:tc>
          <w:tcPr>
            <w:tcW w:w="4111" w:type="dxa"/>
            <w:vAlign w:val="center"/>
          </w:tcPr>
          <w:p w:rsidR="006A5616" w:rsidRPr="00730AD1" w:rsidRDefault="006A5616" w:rsidP="00730AD1">
            <w:pPr>
              <w:spacing w:line="276" w:lineRule="auto"/>
              <w:jc w:val="both"/>
            </w:pPr>
            <w:r w:rsidRPr="00730AD1">
              <w:t>Вид техники</w:t>
            </w:r>
          </w:p>
        </w:tc>
        <w:tc>
          <w:tcPr>
            <w:tcW w:w="1276" w:type="dxa"/>
            <w:vAlign w:val="center"/>
          </w:tcPr>
          <w:p w:rsidR="006A5616" w:rsidRPr="00730AD1" w:rsidRDefault="006A5616" w:rsidP="00730AD1">
            <w:pPr>
              <w:spacing w:line="276" w:lineRule="auto"/>
              <w:jc w:val="both"/>
            </w:pPr>
            <w:r w:rsidRPr="00730AD1">
              <w:t>Количество</w:t>
            </w:r>
          </w:p>
        </w:tc>
        <w:tc>
          <w:tcPr>
            <w:tcW w:w="2410" w:type="dxa"/>
            <w:vAlign w:val="center"/>
          </w:tcPr>
          <w:p w:rsidR="006A5616" w:rsidRPr="00730AD1" w:rsidRDefault="006A5616" w:rsidP="00730AD1">
            <w:pPr>
              <w:spacing w:line="276" w:lineRule="auto"/>
              <w:jc w:val="both"/>
            </w:pPr>
            <w:r w:rsidRPr="00730AD1">
              <w:t>Состояние</w:t>
            </w:r>
          </w:p>
        </w:tc>
        <w:tc>
          <w:tcPr>
            <w:tcW w:w="1701" w:type="dxa"/>
            <w:vAlign w:val="center"/>
          </w:tcPr>
          <w:p w:rsidR="006A5616" w:rsidRPr="00730AD1" w:rsidRDefault="006A5616" w:rsidP="00730AD1">
            <w:pPr>
              <w:spacing w:line="276" w:lineRule="auto"/>
              <w:jc w:val="both"/>
            </w:pPr>
            <w:r w:rsidRPr="00730AD1">
              <w:t>Где используется</w:t>
            </w:r>
          </w:p>
        </w:tc>
      </w:tr>
      <w:tr w:rsidR="006A5616" w:rsidRPr="00730AD1" w:rsidTr="0069253E">
        <w:trPr>
          <w:trHeight w:val="366"/>
        </w:trPr>
        <w:tc>
          <w:tcPr>
            <w:tcW w:w="7797" w:type="dxa"/>
            <w:gridSpan w:val="3"/>
            <w:vAlign w:val="center"/>
          </w:tcPr>
          <w:p w:rsidR="006A5616" w:rsidRPr="00730AD1" w:rsidRDefault="006A5616" w:rsidP="00730AD1">
            <w:pPr>
              <w:spacing w:line="276" w:lineRule="auto"/>
              <w:jc w:val="both"/>
            </w:pPr>
            <w:r w:rsidRPr="00730AD1">
              <w:t>Учебное оборудование:</w:t>
            </w:r>
          </w:p>
        </w:tc>
        <w:tc>
          <w:tcPr>
            <w:tcW w:w="1701" w:type="dxa"/>
            <w:vMerge w:val="restart"/>
          </w:tcPr>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в учебно-воспитательном процессе</w:t>
            </w:r>
          </w:p>
        </w:tc>
      </w:tr>
      <w:tr w:rsidR="006A5616" w:rsidRPr="00730AD1" w:rsidTr="0069253E">
        <w:trPr>
          <w:trHeight w:val="344"/>
        </w:trPr>
        <w:tc>
          <w:tcPr>
            <w:tcW w:w="4111" w:type="dxa"/>
          </w:tcPr>
          <w:p w:rsidR="006A5616" w:rsidRPr="00730AD1" w:rsidRDefault="006A5616" w:rsidP="00730AD1">
            <w:pPr>
              <w:spacing w:line="276" w:lineRule="auto"/>
              <w:jc w:val="both"/>
            </w:pPr>
            <w:r w:rsidRPr="00730AD1">
              <w:t>Виртуальная лаборатория</w:t>
            </w:r>
          </w:p>
        </w:tc>
        <w:tc>
          <w:tcPr>
            <w:tcW w:w="1276" w:type="dxa"/>
            <w:vAlign w:val="center"/>
          </w:tcPr>
          <w:p w:rsidR="006A5616" w:rsidRPr="00730AD1" w:rsidRDefault="006A5616" w:rsidP="00730AD1">
            <w:pPr>
              <w:spacing w:line="276" w:lineRule="auto"/>
              <w:jc w:val="both"/>
            </w:pPr>
            <w:r w:rsidRPr="00730AD1">
              <w:t>2</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329"/>
        </w:trPr>
        <w:tc>
          <w:tcPr>
            <w:tcW w:w="4111" w:type="dxa"/>
          </w:tcPr>
          <w:p w:rsidR="006A5616" w:rsidRPr="00730AD1" w:rsidRDefault="006A5616" w:rsidP="00730AD1">
            <w:pPr>
              <w:spacing w:line="276" w:lineRule="auto"/>
              <w:jc w:val="both"/>
            </w:pPr>
            <w:r w:rsidRPr="00730AD1">
              <w:t>Интерактивная доска</w:t>
            </w:r>
          </w:p>
        </w:tc>
        <w:tc>
          <w:tcPr>
            <w:tcW w:w="1276" w:type="dxa"/>
            <w:vAlign w:val="center"/>
          </w:tcPr>
          <w:p w:rsidR="006A5616" w:rsidRPr="00730AD1" w:rsidRDefault="006A5616" w:rsidP="00730AD1">
            <w:pPr>
              <w:spacing w:line="276" w:lineRule="auto"/>
              <w:jc w:val="both"/>
            </w:pPr>
            <w:r w:rsidRPr="00730AD1">
              <w:t>7</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67"/>
        </w:trPr>
        <w:tc>
          <w:tcPr>
            <w:tcW w:w="4111" w:type="dxa"/>
            <w:vAlign w:val="center"/>
          </w:tcPr>
          <w:p w:rsidR="006A5616" w:rsidRPr="00730AD1" w:rsidRDefault="006A5616" w:rsidP="00730AD1">
            <w:pPr>
              <w:spacing w:line="276" w:lineRule="auto"/>
              <w:jc w:val="both"/>
            </w:pPr>
            <w:r w:rsidRPr="00730AD1">
              <w:t>Модем</w:t>
            </w:r>
          </w:p>
        </w:tc>
        <w:tc>
          <w:tcPr>
            <w:tcW w:w="1276" w:type="dxa"/>
          </w:tcPr>
          <w:p w:rsidR="006A5616" w:rsidRPr="00730AD1" w:rsidRDefault="006A5616" w:rsidP="00730AD1">
            <w:pPr>
              <w:spacing w:line="276" w:lineRule="auto"/>
              <w:jc w:val="both"/>
            </w:pPr>
            <w:r w:rsidRPr="00730AD1">
              <w:t>1</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72"/>
        </w:trPr>
        <w:tc>
          <w:tcPr>
            <w:tcW w:w="4111" w:type="dxa"/>
            <w:vAlign w:val="center"/>
          </w:tcPr>
          <w:p w:rsidR="006A5616" w:rsidRPr="00730AD1" w:rsidRDefault="006A5616" w:rsidP="00730AD1">
            <w:pPr>
              <w:spacing w:line="276" w:lineRule="auto"/>
              <w:jc w:val="both"/>
            </w:pPr>
            <w:r w:rsidRPr="00730AD1">
              <w:t>Принтер</w:t>
            </w:r>
          </w:p>
        </w:tc>
        <w:tc>
          <w:tcPr>
            <w:tcW w:w="1276" w:type="dxa"/>
          </w:tcPr>
          <w:p w:rsidR="006A5616" w:rsidRPr="00730AD1" w:rsidRDefault="006A5616" w:rsidP="00730AD1">
            <w:pPr>
              <w:spacing w:line="276" w:lineRule="auto"/>
              <w:jc w:val="both"/>
            </w:pPr>
            <w:r w:rsidRPr="00730AD1">
              <w:t>4</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403"/>
        </w:trPr>
        <w:tc>
          <w:tcPr>
            <w:tcW w:w="4111" w:type="dxa"/>
            <w:vAlign w:val="center"/>
          </w:tcPr>
          <w:p w:rsidR="006A5616" w:rsidRPr="00730AD1" w:rsidRDefault="006A5616" w:rsidP="00730AD1">
            <w:pPr>
              <w:spacing w:line="276" w:lineRule="auto"/>
              <w:jc w:val="both"/>
            </w:pPr>
            <w:r w:rsidRPr="00730AD1">
              <w:t>Копировальный аппарат</w:t>
            </w:r>
          </w:p>
        </w:tc>
        <w:tc>
          <w:tcPr>
            <w:tcW w:w="1276" w:type="dxa"/>
          </w:tcPr>
          <w:p w:rsidR="006A5616" w:rsidRPr="00730AD1" w:rsidRDefault="006A5616" w:rsidP="00730AD1">
            <w:pPr>
              <w:spacing w:line="276" w:lineRule="auto"/>
              <w:jc w:val="both"/>
            </w:pPr>
            <w:r w:rsidRPr="00730AD1">
              <w:t>1</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83"/>
        </w:trPr>
        <w:tc>
          <w:tcPr>
            <w:tcW w:w="4111" w:type="dxa"/>
            <w:vAlign w:val="center"/>
          </w:tcPr>
          <w:p w:rsidR="006A5616" w:rsidRPr="00730AD1" w:rsidRDefault="006A5616" w:rsidP="00730AD1">
            <w:pPr>
              <w:spacing w:line="276" w:lineRule="auto"/>
              <w:jc w:val="both"/>
            </w:pPr>
            <w:r w:rsidRPr="00730AD1">
              <w:t>Факс</w:t>
            </w:r>
          </w:p>
        </w:tc>
        <w:tc>
          <w:tcPr>
            <w:tcW w:w="1276" w:type="dxa"/>
          </w:tcPr>
          <w:p w:rsidR="006A5616" w:rsidRPr="00730AD1" w:rsidRDefault="006A5616" w:rsidP="00730AD1">
            <w:pPr>
              <w:spacing w:line="276" w:lineRule="auto"/>
              <w:jc w:val="both"/>
            </w:pPr>
            <w:r w:rsidRPr="00730AD1">
              <w:t>1</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60"/>
        </w:trPr>
        <w:tc>
          <w:tcPr>
            <w:tcW w:w="4111" w:type="dxa"/>
            <w:vAlign w:val="center"/>
          </w:tcPr>
          <w:p w:rsidR="006A5616" w:rsidRPr="00730AD1" w:rsidRDefault="006A5616" w:rsidP="00730AD1">
            <w:pPr>
              <w:spacing w:line="276" w:lineRule="auto"/>
              <w:jc w:val="both"/>
            </w:pPr>
            <w:r w:rsidRPr="00730AD1">
              <w:t>Телевизор</w:t>
            </w:r>
          </w:p>
        </w:tc>
        <w:tc>
          <w:tcPr>
            <w:tcW w:w="1276" w:type="dxa"/>
          </w:tcPr>
          <w:p w:rsidR="006A5616" w:rsidRPr="00730AD1" w:rsidRDefault="006A5616" w:rsidP="00730AD1">
            <w:pPr>
              <w:spacing w:line="276" w:lineRule="auto"/>
              <w:jc w:val="both"/>
            </w:pPr>
            <w:r w:rsidRPr="00730AD1">
              <w:t>2</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63"/>
        </w:trPr>
        <w:tc>
          <w:tcPr>
            <w:tcW w:w="4111" w:type="dxa"/>
            <w:vAlign w:val="center"/>
          </w:tcPr>
          <w:p w:rsidR="006A5616" w:rsidRPr="00730AD1" w:rsidRDefault="006A5616" w:rsidP="00730AD1">
            <w:pPr>
              <w:spacing w:line="276" w:lineRule="auto"/>
              <w:jc w:val="both"/>
            </w:pPr>
            <w:r w:rsidRPr="00730AD1">
              <w:t>Видеомагнитофон</w:t>
            </w:r>
          </w:p>
        </w:tc>
        <w:tc>
          <w:tcPr>
            <w:tcW w:w="1276" w:type="dxa"/>
          </w:tcPr>
          <w:p w:rsidR="006A5616" w:rsidRPr="00730AD1" w:rsidRDefault="006A5616" w:rsidP="00730AD1">
            <w:pPr>
              <w:spacing w:line="276" w:lineRule="auto"/>
              <w:jc w:val="both"/>
            </w:pPr>
            <w:r w:rsidRPr="00730AD1">
              <w:t>1</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54"/>
        </w:trPr>
        <w:tc>
          <w:tcPr>
            <w:tcW w:w="4111" w:type="dxa"/>
            <w:vAlign w:val="center"/>
          </w:tcPr>
          <w:p w:rsidR="006A5616" w:rsidRPr="00730AD1" w:rsidRDefault="006A5616" w:rsidP="00730AD1">
            <w:pPr>
              <w:spacing w:line="276" w:lineRule="auto"/>
              <w:jc w:val="both"/>
            </w:pPr>
            <w:r w:rsidRPr="00730AD1">
              <w:t>Проектор</w:t>
            </w:r>
          </w:p>
        </w:tc>
        <w:tc>
          <w:tcPr>
            <w:tcW w:w="1276" w:type="dxa"/>
          </w:tcPr>
          <w:p w:rsidR="006A5616" w:rsidRPr="00730AD1" w:rsidRDefault="006A5616" w:rsidP="00730AD1">
            <w:pPr>
              <w:spacing w:line="276" w:lineRule="auto"/>
              <w:jc w:val="both"/>
            </w:pPr>
            <w:r w:rsidRPr="00730AD1">
              <w:t>14</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303"/>
        </w:trPr>
        <w:tc>
          <w:tcPr>
            <w:tcW w:w="4111" w:type="dxa"/>
            <w:vAlign w:val="center"/>
          </w:tcPr>
          <w:p w:rsidR="006A5616" w:rsidRPr="00730AD1" w:rsidRDefault="006A5616" w:rsidP="00730AD1">
            <w:pPr>
              <w:spacing w:line="276" w:lineRule="auto"/>
              <w:jc w:val="both"/>
            </w:pPr>
            <w:r w:rsidRPr="00730AD1">
              <w:t>МФУ (сканер, принтер, копир)</w:t>
            </w:r>
          </w:p>
        </w:tc>
        <w:tc>
          <w:tcPr>
            <w:tcW w:w="1276" w:type="dxa"/>
          </w:tcPr>
          <w:p w:rsidR="006A5616" w:rsidRPr="00730AD1" w:rsidRDefault="006A5616" w:rsidP="00730AD1">
            <w:pPr>
              <w:spacing w:line="276" w:lineRule="auto"/>
              <w:jc w:val="both"/>
            </w:pPr>
            <w:r w:rsidRPr="00730AD1">
              <w:t>9</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65"/>
        </w:trPr>
        <w:tc>
          <w:tcPr>
            <w:tcW w:w="4111" w:type="dxa"/>
            <w:vAlign w:val="center"/>
          </w:tcPr>
          <w:p w:rsidR="006A5616" w:rsidRPr="00730AD1" w:rsidRDefault="006A5616" w:rsidP="00730AD1">
            <w:pPr>
              <w:spacing w:line="276" w:lineRule="auto"/>
              <w:jc w:val="both"/>
            </w:pPr>
            <w:r w:rsidRPr="00730AD1">
              <w:t>Роутер</w:t>
            </w:r>
          </w:p>
        </w:tc>
        <w:tc>
          <w:tcPr>
            <w:tcW w:w="1276" w:type="dxa"/>
          </w:tcPr>
          <w:p w:rsidR="006A5616" w:rsidRPr="00730AD1" w:rsidRDefault="006A5616" w:rsidP="00730AD1">
            <w:pPr>
              <w:spacing w:line="276" w:lineRule="auto"/>
              <w:jc w:val="both"/>
            </w:pPr>
            <w:r w:rsidRPr="00730AD1">
              <w:t>6</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270"/>
        </w:trPr>
        <w:tc>
          <w:tcPr>
            <w:tcW w:w="4111" w:type="dxa"/>
            <w:vAlign w:val="center"/>
          </w:tcPr>
          <w:p w:rsidR="006A5616" w:rsidRPr="00730AD1" w:rsidRDefault="006A5616" w:rsidP="00730AD1">
            <w:pPr>
              <w:spacing w:line="276" w:lineRule="auto"/>
              <w:jc w:val="both"/>
            </w:pPr>
            <w:r w:rsidRPr="00730AD1">
              <w:t>Сетевой концентратор</w:t>
            </w:r>
          </w:p>
        </w:tc>
        <w:tc>
          <w:tcPr>
            <w:tcW w:w="1276" w:type="dxa"/>
          </w:tcPr>
          <w:p w:rsidR="006A5616" w:rsidRPr="00730AD1" w:rsidRDefault="006A5616" w:rsidP="00730AD1">
            <w:pPr>
              <w:spacing w:line="276" w:lineRule="auto"/>
              <w:jc w:val="both"/>
            </w:pPr>
            <w:r w:rsidRPr="00730AD1">
              <w:t>3</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303"/>
        </w:trPr>
        <w:tc>
          <w:tcPr>
            <w:tcW w:w="4111" w:type="dxa"/>
            <w:vAlign w:val="center"/>
          </w:tcPr>
          <w:p w:rsidR="006A5616" w:rsidRPr="00730AD1" w:rsidRDefault="006A5616" w:rsidP="00730AD1">
            <w:pPr>
              <w:spacing w:line="276" w:lineRule="auto"/>
              <w:jc w:val="both"/>
            </w:pPr>
            <w:r w:rsidRPr="00730AD1">
              <w:t>Проекционный экран</w:t>
            </w:r>
          </w:p>
        </w:tc>
        <w:tc>
          <w:tcPr>
            <w:tcW w:w="1276" w:type="dxa"/>
          </w:tcPr>
          <w:p w:rsidR="006A5616" w:rsidRPr="00730AD1" w:rsidRDefault="006A5616" w:rsidP="00730AD1">
            <w:pPr>
              <w:spacing w:line="276" w:lineRule="auto"/>
              <w:jc w:val="both"/>
            </w:pPr>
            <w:r w:rsidRPr="00730AD1">
              <w:t>7</w:t>
            </w:r>
          </w:p>
        </w:tc>
        <w:tc>
          <w:tcPr>
            <w:tcW w:w="2410" w:type="dxa"/>
          </w:tcPr>
          <w:p w:rsidR="006A5616" w:rsidRPr="00730AD1" w:rsidRDefault="006A5616" w:rsidP="00730AD1">
            <w:pPr>
              <w:spacing w:line="276" w:lineRule="auto"/>
              <w:jc w:val="both"/>
            </w:pPr>
            <w:r w:rsidRPr="00730AD1">
              <w:t>удовлетворительное</w:t>
            </w:r>
          </w:p>
        </w:tc>
        <w:tc>
          <w:tcPr>
            <w:tcW w:w="1701" w:type="dxa"/>
            <w:vMerge/>
          </w:tcPr>
          <w:p w:rsidR="006A5616" w:rsidRPr="00730AD1" w:rsidRDefault="006A5616" w:rsidP="00730AD1">
            <w:pPr>
              <w:spacing w:line="276" w:lineRule="auto"/>
              <w:jc w:val="both"/>
            </w:pPr>
          </w:p>
        </w:tc>
      </w:tr>
      <w:tr w:rsidR="006A5616" w:rsidRPr="00730AD1" w:rsidTr="0069253E">
        <w:trPr>
          <w:trHeight w:val="406"/>
        </w:trPr>
        <w:tc>
          <w:tcPr>
            <w:tcW w:w="9498" w:type="dxa"/>
            <w:gridSpan w:val="4"/>
            <w:vAlign w:val="center"/>
          </w:tcPr>
          <w:p w:rsidR="006A5616" w:rsidRPr="00730AD1" w:rsidRDefault="006A5616" w:rsidP="00730AD1">
            <w:pPr>
              <w:spacing w:line="276" w:lineRule="auto"/>
              <w:jc w:val="both"/>
            </w:pPr>
            <w:r w:rsidRPr="00730AD1">
              <w:t>Автотранспортные средства:</w:t>
            </w:r>
          </w:p>
        </w:tc>
      </w:tr>
      <w:tr w:rsidR="006A5616" w:rsidRPr="00730AD1" w:rsidTr="0069253E">
        <w:trPr>
          <w:trHeight w:val="406"/>
        </w:trPr>
        <w:tc>
          <w:tcPr>
            <w:tcW w:w="4111" w:type="dxa"/>
            <w:vAlign w:val="center"/>
          </w:tcPr>
          <w:p w:rsidR="006A5616" w:rsidRPr="00730AD1" w:rsidRDefault="006A5616" w:rsidP="00730AD1">
            <w:pPr>
              <w:spacing w:line="276" w:lineRule="auto"/>
              <w:jc w:val="both"/>
            </w:pPr>
            <w:r w:rsidRPr="00730AD1">
              <w:t>Автобусы:</w:t>
            </w:r>
          </w:p>
          <w:p w:rsidR="006A5616" w:rsidRPr="00730AD1" w:rsidRDefault="006A5616" w:rsidP="00730AD1">
            <w:pPr>
              <w:spacing w:line="276" w:lineRule="auto"/>
              <w:jc w:val="both"/>
            </w:pPr>
            <w:r w:rsidRPr="00730AD1">
              <w:t xml:space="preserve">ПАЗ 32053-70 2012г. рег. знак </w:t>
            </w:r>
          </w:p>
          <w:p w:rsidR="006A5616" w:rsidRPr="00730AD1" w:rsidRDefault="006A5616" w:rsidP="00730AD1">
            <w:pPr>
              <w:spacing w:line="276" w:lineRule="auto"/>
              <w:jc w:val="both"/>
            </w:pPr>
            <w:r w:rsidRPr="00730AD1">
              <w:t>х 176 РС 161\RUS</w:t>
            </w:r>
          </w:p>
          <w:p w:rsidR="006A5616" w:rsidRPr="00730AD1" w:rsidRDefault="006A5616" w:rsidP="00730AD1">
            <w:pPr>
              <w:spacing w:line="276" w:lineRule="auto"/>
              <w:jc w:val="both"/>
            </w:pPr>
            <w:r w:rsidRPr="00730AD1">
              <w:t xml:space="preserve">ПАЗ 32053-70 2012г. рег. знак </w:t>
            </w:r>
          </w:p>
          <w:p w:rsidR="006A5616" w:rsidRPr="00730AD1" w:rsidRDefault="006A5616" w:rsidP="00730AD1">
            <w:pPr>
              <w:spacing w:line="276" w:lineRule="auto"/>
              <w:jc w:val="both"/>
            </w:pPr>
            <w:r w:rsidRPr="00730AD1">
              <w:t xml:space="preserve"> х 178 РС 161\RUS</w:t>
            </w:r>
          </w:p>
        </w:tc>
        <w:tc>
          <w:tcPr>
            <w:tcW w:w="1276" w:type="dxa"/>
          </w:tcPr>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1</w:t>
            </w:r>
          </w:p>
          <w:p w:rsidR="006A5616" w:rsidRPr="00730AD1" w:rsidRDefault="006A5616" w:rsidP="00730AD1">
            <w:pPr>
              <w:spacing w:line="276" w:lineRule="auto"/>
              <w:jc w:val="both"/>
            </w:pP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1</w:t>
            </w:r>
          </w:p>
        </w:tc>
        <w:tc>
          <w:tcPr>
            <w:tcW w:w="2410" w:type="dxa"/>
          </w:tcPr>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удовлетворительное</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удовлетворительное</w:t>
            </w:r>
          </w:p>
        </w:tc>
        <w:tc>
          <w:tcPr>
            <w:tcW w:w="1701" w:type="dxa"/>
          </w:tcPr>
          <w:p w:rsidR="006A5616" w:rsidRPr="00730AD1" w:rsidRDefault="006A5616" w:rsidP="00730AD1">
            <w:pPr>
              <w:spacing w:line="276" w:lineRule="auto"/>
              <w:jc w:val="both"/>
            </w:pPr>
            <w:r w:rsidRPr="00730AD1">
              <w:t xml:space="preserve">для подвоза детей </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для подвоза детей</w:t>
            </w:r>
          </w:p>
        </w:tc>
      </w:tr>
    </w:tbl>
    <w:p w:rsidR="006A5616" w:rsidRPr="00730AD1" w:rsidRDefault="006A5616" w:rsidP="00730AD1">
      <w:pPr>
        <w:spacing w:line="276" w:lineRule="auto"/>
        <w:jc w:val="both"/>
      </w:pPr>
      <w:r w:rsidRPr="00730AD1">
        <w:tab/>
        <w:t>Современная материально-техническая база позволяет создать все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учредителем, родительской общественностью. Образовательный процесс оснащён всем необходимым оборудованием, которое постоянно обновляется.</w:t>
      </w:r>
    </w:p>
    <w:p w:rsidR="006A5616" w:rsidRPr="00730AD1" w:rsidRDefault="0069253E" w:rsidP="00730AD1">
      <w:pPr>
        <w:pStyle w:val="3"/>
        <w:spacing w:before="0" w:line="276" w:lineRule="auto"/>
        <w:jc w:val="both"/>
        <w:rPr>
          <w:rFonts w:ascii="Times New Roman" w:hAnsi="Times New Roman" w:cs="Times New Roman"/>
          <w:color w:val="auto"/>
        </w:rPr>
      </w:pPr>
      <w:bookmarkStart w:id="197" w:name="_Toc435412747"/>
      <w:bookmarkStart w:id="198" w:name="_Toc453968222"/>
      <w:r w:rsidRPr="00730AD1">
        <w:rPr>
          <w:rFonts w:ascii="Times New Roman" w:hAnsi="Times New Roman" w:cs="Times New Roman"/>
          <w:color w:val="auto"/>
        </w:rPr>
        <w:t>2.</w:t>
      </w:r>
      <w:r w:rsidR="006A5616" w:rsidRPr="00730AD1">
        <w:rPr>
          <w:rFonts w:ascii="Times New Roman" w:hAnsi="Times New Roman" w:cs="Times New Roman"/>
          <w:color w:val="auto"/>
        </w:rPr>
        <w:t xml:space="preserve">3.5.5. Информационно-методические условия реализации </w:t>
      </w:r>
      <w:bookmarkEnd w:id="197"/>
      <w:bookmarkEnd w:id="198"/>
      <w:r w:rsidR="002E54BD">
        <w:rPr>
          <w:rFonts w:ascii="Times New Roman" w:hAnsi="Times New Roman" w:cs="Times New Roman"/>
          <w:color w:val="auto"/>
        </w:rPr>
        <w:t>АООП</w:t>
      </w:r>
    </w:p>
    <w:p w:rsidR="006A5616" w:rsidRPr="00730AD1" w:rsidRDefault="006A5616" w:rsidP="00730AD1">
      <w:pPr>
        <w:spacing w:line="276" w:lineRule="auto"/>
        <w:jc w:val="both"/>
      </w:pPr>
      <w:r w:rsidRPr="00730AD1">
        <w:tab/>
      </w:r>
    </w:p>
    <w:p w:rsidR="006A5616" w:rsidRPr="00730AD1" w:rsidRDefault="006A5616" w:rsidP="00730AD1">
      <w:pPr>
        <w:spacing w:line="276" w:lineRule="auto"/>
        <w:jc w:val="both"/>
      </w:pPr>
      <w:r w:rsidRPr="00730AD1">
        <w:tab/>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комплекс информационных образовательных ресурсов, в том числе цифровые образовательные ресурсы;</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совокупность технологических средств ИКТ: компьютеры, иное информационное оборудование, коммуникационные каналы;</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6A5616" w:rsidRPr="00730AD1" w:rsidRDefault="006A5616" w:rsidP="00730AD1">
      <w:pPr>
        <w:spacing w:line="276" w:lineRule="auto"/>
        <w:jc w:val="both"/>
      </w:pPr>
      <w:r w:rsidRPr="00730AD1">
        <w:tab/>
      </w:r>
    </w:p>
    <w:p w:rsidR="006A5616" w:rsidRPr="00730AD1" w:rsidRDefault="006A5616" w:rsidP="00730AD1">
      <w:pPr>
        <w:spacing w:line="276" w:lineRule="auto"/>
        <w:jc w:val="both"/>
      </w:pPr>
      <w:r w:rsidRPr="00730AD1">
        <w:tab/>
        <w:t xml:space="preserve">Функционирование информационной образовательной среды МБОУ ВКСОШ обеспечивается средствами </w:t>
      </w:r>
      <w:r w:rsidRPr="00730AD1">
        <w:rPr>
          <w:bCs/>
        </w:rPr>
        <w:t xml:space="preserve">информационно-коммуникационных технологий </w:t>
      </w:r>
      <w:r w:rsidRPr="00730AD1">
        <w:t>и квалификацией работников, ее использующих и поддерживающих.</w:t>
      </w:r>
    </w:p>
    <w:p w:rsidR="006A5616" w:rsidRPr="00730AD1" w:rsidRDefault="006A5616" w:rsidP="00730AD1">
      <w:pPr>
        <w:spacing w:line="276" w:lineRule="auto"/>
        <w:jc w:val="both"/>
      </w:pPr>
      <w:r w:rsidRPr="00730AD1">
        <w:t>Основными структурными элементами ИОС являются: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информационно-образовательные ресурсы в виде печатной продукции;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информационно-образовательные ресурсы на сменных оптических носителях;</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информационно-образовательные ресурсы сети Интернет;</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вычислительная и информационно-телекоммуникационная инфраструктура;</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6A5616" w:rsidRPr="00730AD1" w:rsidRDefault="006A5616" w:rsidP="00730AD1">
      <w:pPr>
        <w:spacing w:line="276" w:lineRule="auto"/>
        <w:jc w:val="both"/>
      </w:pPr>
      <w:r w:rsidRPr="00730AD1">
        <w:tab/>
        <w:t>Важной частью ИОС является официальный сайт образовательной организации в сети Интернет (</w:t>
      </w:r>
      <w:hyperlink r:id="rId18" w:history="1">
        <w:r w:rsidRPr="00730AD1">
          <w:rPr>
            <w:rStyle w:val="ab"/>
            <w:rFonts w:eastAsia="Calibri"/>
            <w:lang w:val="en-US"/>
          </w:rPr>
          <w:t>www</w:t>
        </w:r>
        <w:r w:rsidRPr="00730AD1">
          <w:rPr>
            <w:rStyle w:val="ab"/>
            <w:rFonts w:eastAsia="Calibri"/>
          </w:rPr>
          <w:t>.</w:t>
        </w:r>
        <w:r w:rsidRPr="00730AD1">
          <w:rPr>
            <w:rStyle w:val="ab"/>
            <w:rFonts w:eastAsia="Calibri"/>
            <w:lang w:val="en-US"/>
          </w:rPr>
          <w:t>vksosh</w:t>
        </w:r>
        <w:r w:rsidRPr="00730AD1">
          <w:rPr>
            <w:rStyle w:val="ab"/>
            <w:rFonts w:eastAsia="Calibri"/>
          </w:rPr>
          <w:t>.</w:t>
        </w:r>
        <w:r w:rsidRPr="00730AD1">
          <w:rPr>
            <w:rStyle w:val="ab"/>
            <w:rFonts w:eastAsia="Calibri"/>
            <w:lang w:val="en-US"/>
          </w:rPr>
          <w:t>ucoz</w:t>
        </w:r>
        <w:r w:rsidRPr="00730AD1">
          <w:rPr>
            <w:rStyle w:val="ab"/>
            <w:rFonts w:eastAsia="Calibri"/>
          </w:rPr>
          <w:t>.</w:t>
        </w:r>
        <w:r w:rsidRPr="00730AD1">
          <w:rPr>
            <w:rStyle w:val="ab"/>
            <w:rFonts w:eastAsia="Calibri"/>
            <w:lang w:val="en-US"/>
          </w:rPr>
          <w:t>ru</w:t>
        </w:r>
      </w:hyperlink>
      <w:r w:rsidRPr="00730AD1">
        <w:t xml:space="preserve">),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Электронная почта (Е-mail: </w:t>
      </w:r>
      <w:hyperlink r:id="rId19" w:history="1">
        <w:r w:rsidRPr="00730AD1">
          <w:rPr>
            <w:rStyle w:val="ab"/>
            <w:rFonts w:eastAsia="Calibri"/>
          </w:rPr>
          <w:t>vkoh@mail.ru</w:t>
        </w:r>
      </w:hyperlink>
      <w:r w:rsidRPr="00730AD1">
        <w:t>) , приходящая в ОО сортируется и рассылается соответствующим должностным лицам. Информационная среда ОО поддерживается беспроводной технологией WI-FI.</w:t>
      </w:r>
    </w:p>
    <w:p w:rsidR="006A5616" w:rsidRPr="00730AD1" w:rsidRDefault="006A5616" w:rsidP="00730AD1">
      <w:pPr>
        <w:spacing w:line="276" w:lineRule="auto"/>
        <w:jc w:val="both"/>
      </w:pPr>
      <w:r w:rsidRPr="00730AD1">
        <w:tab/>
        <w:t>Информационно-образовательная среда организации, осуществляющей образовательную деятельность, обеспечивает:</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информационно-методическую поддержку образовательной деятельности;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планирование образовательной деятельности и ее ресурсного обеспечения;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 xml:space="preserve">проектирование и организацию индивидуальной и групповой деятельности; </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мониторинг и фиксацию хода и результатов образовательной деятельности;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мониторинг здоровья обучающихся;</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 xml:space="preserve">дистанционное взаимодействие всех участников образовательных отношений (обучающихся, их родителей </w:t>
      </w:r>
      <w:hyperlink r:id="rId20" w:tooltip="Справочная информация: &quot;Законные представители&quot; (Материал подготовлен специалистами КонсультантПлюс){КонсультантПлюс}" w:history="1">
        <w:r w:rsidRPr="00730AD1">
          <w:rPr>
            <w:rFonts w:ascii="Times New Roman" w:hAnsi="Times New Roman" w:cs="Times New Roman"/>
            <w:sz w:val="24"/>
            <w:szCs w:val="24"/>
          </w:rPr>
          <w:t>(законных представителей)</w:t>
        </w:r>
      </w:hyperlink>
      <w:r w:rsidRPr="00730AD1">
        <w:rPr>
          <w:rFonts w:ascii="Times New Roman" w:hAnsi="Times New Roman" w:cs="Times New Roman"/>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6A5616" w:rsidRPr="00730AD1" w:rsidRDefault="006A5616" w:rsidP="00730AD1">
      <w:pPr>
        <w:pStyle w:val="a2"/>
        <w:numPr>
          <w:ilvl w:val="0"/>
          <w:numId w:val="40"/>
        </w:numPr>
        <w:spacing w:line="276" w:lineRule="auto"/>
        <w:ind w:left="0" w:firstLine="284"/>
        <w:rPr>
          <w:rFonts w:ascii="Times New Roman" w:hAnsi="Times New Roman" w:cs="Times New Roman"/>
          <w:sz w:val="24"/>
          <w:szCs w:val="24"/>
        </w:rPr>
      </w:pPr>
      <w:r w:rsidRPr="00730AD1">
        <w:rPr>
          <w:rFonts w:ascii="Times New Roman" w:hAnsi="Times New Roman" w:cs="Times New Roman"/>
          <w:sz w:val="24"/>
          <w:szCs w:val="24"/>
        </w:rPr>
        <w:t>дистанционное взаимодействие ОО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6A5616" w:rsidRPr="00730AD1" w:rsidRDefault="006A5616" w:rsidP="00730AD1">
      <w:pPr>
        <w:spacing w:line="276" w:lineRule="auto"/>
        <w:jc w:val="both"/>
      </w:pPr>
    </w:p>
    <w:p w:rsidR="006A5616" w:rsidRPr="00730AD1" w:rsidRDefault="006A5616" w:rsidP="00730AD1">
      <w:pPr>
        <w:spacing w:line="276" w:lineRule="auto"/>
        <w:jc w:val="both"/>
        <w:rPr>
          <w:b/>
        </w:rPr>
      </w:pPr>
      <w:r w:rsidRPr="00730AD1">
        <w:rPr>
          <w:b/>
        </w:rPr>
        <w:t xml:space="preserve">3.5.6. Учебно-методическое и информационное обеспечение реализации </w:t>
      </w:r>
      <w:r w:rsidR="002E54BD">
        <w:rPr>
          <w:b/>
        </w:rPr>
        <w:t>АООП</w:t>
      </w:r>
    </w:p>
    <w:p w:rsidR="006A5616" w:rsidRPr="00730AD1" w:rsidRDefault="006A5616" w:rsidP="00730AD1">
      <w:pPr>
        <w:spacing w:line="276" w:lineRule="auto"/>
        <w:jc w:val="both"/>
      </w:pPr>
      <w:r w:rsidRPr="00730AD1">
        <w:tab/>
        <w:t xml:space="preserve">В целях обеспечения реализации образовательных программ в МБОУ ВКСОШ сформирована библиотеки, в том числе цифровая (электронная),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входящим в реализуемую основную образовательную программу учебным предметам, курсам, дисциплинам (модулям) </w:t>
      </w:r>
    </w:p>
    <w:p w:rsidR="006A5616" w:rsidRPr="00730AD1" w:rsidRDefault="006A5616" w:rsidP="00730AD1">
      <w:pPr>
        <w:spacing w:line="276" w:lineRule="auto"/>
        <w:jc w:val="both"/>
      </w:pPr>
      <w:r w:rsidRPr="00730AD1">
        <w:tab/>
        <w:t xml:space="preserve">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В школьной библиотеке имеется интернет. </w:t>
      </w:r>
    </w:p>
    <w:p w:rsidR="006A5616" w:rsidRPr="00730AD1" w:rsidRDefault="006A5616" w:rsidP="00730AD1">
      <w:pPr>
        <w:spacing w:line="276" w:lineRule="auto"/>
        <w:jc w:val="both"/>
      </w:pPr>
      <w:r w:rsidRPr="00730AD1">
        <w:tab/>
        <w:t xml:space="preserve">  </w:t>
      </w:r>
    </w:p>
    <w:p w:rsidR="006A5616" w:rsidRPr="00730AD1" w:rsidRDefault="006A5616" w:rsidP="00730AD1">
      <w:pPr>
        <w:spacing w:line="276" w:lineRule="auto"/>
        <w:jc w:val="both"/>
      </w:pPr>
      <w:r w:rsidRPr="00730AD1">
        <w:t xml:space="preserve"> Состояние библиотечного фонда</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9"/>
        <w:gridCol w:w="709"/>
        <w:gridCol w:w="2268"/>
        <w:gridCol w:w="1843"/>
        <w:gridCol w:w="1843"/>
      </w:tblGrid>
      <w:tr w:rsidR="006A5616" w:rsidRPr="00730AD1" w:rsidTr="002E3343">
        <w:trPr>
          <w:trHeight w:val="158"/>
        </w:trPr>
        <w:tc>
          <w:tcPr>
            <w:tcW w:w="2409" w:type="dxa"/>
            <w:vMerge w:val="restart"/>
            <w:vAlign w:val="center"/>
          </w:tcPr>
          <w:p w:rsidR="006A5616" w:rsidRPr="00730AD1" w:rsidRDefault="006A5616" w:rsidP="00730AD1">
            <w:pPr>
              <w:spacing w:line="276" w:lineRule="auto"/>
              <w:jc w:val="both"/>
            </w:pPr>
            <w:r w:rsidRPr="00730AD1">
              <w:t>Книжный фонд (экз.)</w:t>
            </w:r>
          </w:p>
        </w:tc>
        <w:tc>
          <w:tcPr>
            <w:tcW w:w="709" w:type="dxa"/>
            <w:vMerge w:val="restart"/>
            <w:vAlign w:val="center"/>
          </w:tcPr>
          <w:p w:rsidR="006A5616" w:rsidRPr="00730AD1" w:rsidRDefault="006A5616" w:rsidP="00730AD1">
            <w:pPr>
              <w:spacing w:line="276" w:lineRule="auto"/>
              <w:jc w:val="both"/>
            </w:pPr>
            <w:r w:rsidRPr="00730AD1">
              <w:t>Всего</w:t>
            </w:r>
          </w:p>
        </w:tc>
        <w:tc>
          <w:tcPr>
            <w:tcW w:w="5954" w:type="dxa"/>
            <w:gridSpan w:val="3"/>
            <w:vAlign w:val="center"/>
          </w:tcPr>
          <w:p w:rsidR="006A5616" w:rsidRPr="00730AD1" w:rsidRDefault="006A5616" w:rsidP="00730AD1">
            <w:pPr>
              <w:spacing w:line="276" w:lineRule="auto"/>
              <w:jc w:val="both"/>
            </w:pPr>
            <w:r w:rsidRPr="00730AD1">
              <w:t>% обеспеченности</w:t>
            </w:r>
          </w:p>
        </w:tc>
      </w:tr>
      <w:tr w:rsidR="006A5616" w:rsidRPr="00730AD1" w:rsidTr="002E3343">
        <w:trPr>
          <w:trHeight w:val="422"/>
        </w:trPr>
        <w:tc>
          <w:tcPr>
            <w:tcW w:w="2409" w:type="dxa"/>
            <w:vMerge/>
            <w:vAlign w:val="center"/>
          </w:tcPr>
          <w:p w:rsidR="006A5616" w:rsidRPr="00730AD1" w:rsidRDefault="006A5616" w:rsidP="00730AD1">
            <w:pPr>
              <w:spacing w:line="276" w:lineRule="auto"/>
              <w:jc w:val="both"/>
            </w:pPr>
          </w:p>
        </w:tc>
        <w:tc>
          <w:tcPr>
            <w:tcW w:w="709" w:type="dxa"/>
            <w:vMerge/>
            <w:vAlign w:val="center"/>
          </w:tcPr>
          <w:p w:rsidR="006A5616" w:rsidRPr="00730AD1" w:rsidRDefault="006A5616" w:rsidP="00730AD1">
            <w:pPr>
              <w:spacing w:line="276" w:lineRule="auto"/>
              <w:jc w:val="both"/>
            </w:pPr>
          </w:p>
        </w:tc>
        <w:tc>
          <w:tcPr>
            <w:tcW w:w="2268" w:type="dxa"/>
            <w:vAlign w:val="center"/>
          </w:tcPr>
          <w:p w:rsidR="006A5616" w:rsidRPr="00730AD1" w:rsidRDefault="006A5616" w:rsidP="00730AD1">
            <w:pPr>
              <w:spacing w:line="276" w:lineRule="auto"/>
              <w:jc w:val="both"/>
            </w:pPr>
            <w:r w:rsidRPr="00730AD1">
              <w:t>II уровень</w:t>
            </w:r>
          </w:p>
        </w:tc>
        <w:tc>
          <w:tcPr>
            <w:tcW w:w="1843" w:type="dxa"/>
            <w:vAlign w:val="center"/>
          </w:tcPr>
          <w:p w:rsidR="006A5616" w:rsidRPr="00730AD1" w:rsidRDefault="006A5616" w:rsidP="00730AD1">
            <w:pPr>
              <w:spacing w:line="276" w:lineRule="auto"/>
              <w:jc w:val="both"/>
            </w:pPr>
            <w:r w:rsidRPr="00730AD1">
              <w:t>III уровень</w:t>
            </w:r>
          </w:p>
        </w:tc>
        <w:tc>
          <w:tcPr>
            <w:tcW w:w="1843" w:type="dxa"/>
            <w:vAlign w:val="center"/>
          </w:tcPr>
          <w:p w:rsidR="006A5616" w:rsidRPr="00730AD1" w:rsidRDefault="006A5616" w:rsidP="00730AD1">
            <w:pPr>
              <w:spacing w:line="276" w:lineRule="auto"/>
              <w:jc w:val="both"/>
            </w:pPr>
            <w:r w:rsidRPr="00730AD1">
              <w:t>IV уровень</w:t>
            </w:r>
          </w:p>
        </w:tc>
      </w:tr>
      <w:tr w:rsidR="006A5616" w:rsidRPr="00730AD1" w:rsidTr="002E3343">
        <w:trPr>
          <w:trHeight w:val="157"/>
        </w:trPr>
        <w:tc>
          <w:tcPr>
            <w:tcW w:w="2409" w:type="dxa"/>
            <w:vAlign w:val="center"/>
          </w:tcPr>
          <w:p w:rsidR="006A5616" w:rsidRPr="00730AD1" w:rsidRDefault="006A5616" w:rsidP="00730AD1">
            <w:pPr>
              <w:spacing w:line="276" w:lineRule="auto"/>
              <w:jc w:val="both"/>
            </w:pPr>
            <w:r w:rsidRPr="00730AD1">
              <w:t>в том числе:</w:t>
            </w:r>
          </w:p>
        </w:tc>
        <w:tc>
          <w:tcPr>
            <w:tcW w:w="709" w:type="dxa"/>
          </w:tcPr>
          <w:p w:rsidR="006A5616" w:rsidRPr="00730AD1" w:rsidRDefault="006A5616" w:rsidP="00730AD1">
            <w:pPr>
              <w:spacing w:line="276" w:lineRule="auto"/>
              <w:jc w:val="both"/>
            </w:pPr>
            <w:r w:rsidRPr="00730AD1">
              <w:t>7122</w:t>
            </w:r>
          </w:p>
        </w:tc>
        <w:tc>
          <w:tcPr>
            <w:tcW w:w="2268" w:type="dxa"/>
            <w:vAlign w:val="center"/>
          </w:tcPr>
          <w:p w:rsidR="006A5616" w:rsidRPr="00730AD1" w:rsidRDefault="006A5616" w:rsidP="00730AD1">
            <w:pPr>
              <w:spacing w:line="276" w:lineRule="auto"/>
              <w:jc w:val="both"/>
            </w:pPr>
          </w:p>
        </w:tc>
        <w:tc>
          <w:tcPr>
            <w:tcW w:w="1843" w:type="dxa"/>
            <w:vAlign w:val="center"/>
          </w:tcPr>
          <w:p w:rsidR="006A5616" w:rsidRPr="00730AD1" w:rsidRDefault="006A5616" w:rsidP="00730AD1">
            <w:pPr>
              <w:spacing w:line="276" w:lineRule="auto"/>
              <w:jc w:val="both"/>
            </w:pPr>
          </w:p>
        </w:tc>
        <w:tc>
          <w:tcPr>
            <w:tcW w:w="1843" w:type="dxa"/>
            <w:vAlign w:val="center"/>
          </w:tcPr>
          <w:p w:rsidR="006A5616" w:rsidRPr="00730AD1" w:rsidRDefault="006A5616" w:rsidP="00730AD1">
            <w:pPr>
              <w:spacing w:line="276" w:lineRule="auto"/>
              <w:jc w:val="both"/>
            </w:pPr>
          </w:p>
        </w:tc>
      </w:tr>
      <w:tr w:rsidR="006A5616" w:rsidRPr="00730AD1" w:rsidTr="002E3343">
        <w:trPr>
          <w:trHeight w:val="157"/>
        </w:trPr>
        <w:tc>
          <w:tcPr>
            <w:tcW w:w="2409" w:type="dxa"/>
            <w:vAlign w:val="center"/>
          </w:tcPr>
          <w:p w:rsidR="006A5616" w:rsidRPr="00730AD1" w:rsidRDefault="006A5616" w:rsidP="00730AD1">
            <w:pPr>
              <w:spacing w:line="276" w:lineRule="auto"/>
              <w:jc w:val="both"/>
            </w:pPr>
            <w:r w:rsidRPr="00730AD1">
              <w:t>учебники</w:t>
            </w:r>
          </w:p>
        </w:tc>
        <w:tc>
          <w:tcPr>
            <w:tcW w:w="709" w:type="dxa"/>
          </w:tcPr>
          <w:p w:rsidR="006A5616" w:rsidRPr="00730AD1" w:rsidRDefault="006A5616" w:rsidP="00730AD1">
            <w:pPr>
              <w:spacing w:line="276" w:lineRule="auto"/>
              <w:jc w:val="both"/>
            </w:pPr>
            <w:r w:rsidRPr="00730AD1">
              <w:t>5316</w:t>
            </w:r>
          </w:p>
        </w:tc>
        <w:tc>
          <w:tcPr>
            <w:tcW w:w="2268" w:type="dxa"/>
            <w:vAlign w:val="center"/>
          </w:tcPr>
          <w:p w:rsidR="006A5616" w:rsidRPr="00730AD1" w:rsidRDefault="006A5616" w:rsidP="00730AD1">
            <w:pPr>
              <w:spacing w:line="276" w:lineRule="auto"/>
              <w:jc w:val="both"/>
            </w:pPr>
            <w:r w:rsidRPr="00730AD1">
              <w:t>100</w:t>
            </w:r>
          </w:p>
        </w:tc>
        <w:tc>
          <w:tcPr>
            <w:tcW w:w="1843" w:type="dxa"/>
            <w:vAlign w:val="center"/>
          </w:tcPr>
          <w:p w:rsidR="006A5616" w:rsidRPr="00730AD1" w:rsidRDefault="006A5616" w:rsidP="00730AD1">
            <w:pPr>
              <w:spacing w:line="276" w:lineRule="auto"/>
              <w:jc w:val="both"/>
            </w:pPr>
            <w:r w:rsidRPr="00730AD1">
              <w:t>100</w:t>
            </w:r>
          </w:p>
        </w:tc>
        <w:tc>
          <w:tcPr>
            <w:tcW w:w="1843" w:type="dxa"/>
            <w:vAlign w:val="center"/>
          </w:tcPr>
          <w:p w:rsidR="006A5616" w:rsidRPr="00730AD1" w:rsidRDefault="006A5616" w:rsidP="00730AD1">
            <w:pPr>
              <w:spacing w:line="276" w:lineRule="auto"/>
              <w:jc w:val="both"/>
            </w:pPr>
            <w:r w:rsidRPr="00730AD1">
              <w:t>100</w:t>
            </w:r>
          </w:p>
        </w:tc>
      </w:tr>
      <w:tr w:rsidR="006A5616" w:rsidRPr="00730AD1" w:rsidTr="002E3343">
        <w:trPr>
          <w:trHeight w:val="157"/>
        </w:trPr>
        <w:tc>
          <w:tcPr>
            <w:tcW w:w="2409" w:type="dxa"/>
            <w:vAlign w:val="center"/>
          </w:tcPr>
          <w:p w:rsidR="006A5616" w:rsidRPr="00730AD1" w:rsidRDefault="006A5616" w:rsidP="00730AD1">
            <w:pPr>
              <w:spacing w:line="276" w:lineRule="auto"/>
              <w:jc w:val="both"/>
            </w:pPr>
            <w:r w:rsidRPr="00730AD1">
              <w:t>учебно-метод. литература</w:t>
            </w:r>
          </w:p>
        </w:tc>
        <w:tc>
          <w:tcPr>
            <w:tcW w:w="709" w:type="dxa"/>
          </w:tcPr>
          <w:p w:rsidR="006A5616" w:rsidRPr="00730AD1" w:rsidRDefault="006A5616" w:rsidP="00730AD1">
            <w:pPr>
              <w:spacing w:line="276" w:lineRule="auto"/>
              <w:jc w:val="both"/>
            </w:pPr>
            <w:r w:rsidRPr="00730AD1">
              <w:t>150</w:t>
            </w:r>
          </w:p>
        </w:tc>
        <w:tc>
          <w:tcPr>
            <w:tcW w:w="2268" w:type="dxa"/>
            <w:vAlign w:val="center"/>
          </w:tcPr>
          <w:p w:rsidR="006A5616" w:rsidRPr="00730AD1" w:rsidRDefault="006A5616" w:rsidP="00730AD1">
            <w:pPr>
              <w:spacing w:line="276" w:lineRule="auto"/>
              <w:jc w:val="both"/>
            </w:pPr>
            <w:r w:rsidRPr="00730AD1">
              <w:t>100</w:t>
            </w:r>
          </w:p>
        </w:tc>
        <w:tc>
          <w:tcPr>
            <w:tcW w:w="1843" w:type="dxa"/>
            <w:vAlign w:val="center"/>
          </w:tcPr>
          <w:p w:rsidR="006A5616" w:rsidRPr="00730AD1" w:rsidRDefault="006A5616" w:rsidP="00730AD1">
            <w:pPr>
              <w:spacing w:line="276" w:lineRule="auto"/>
              <w:jc w:val="both"/>
            </w:pPr>
            <w:r w:rsidRPr="00730AD1">
              <w:t>100</w:t>
            </w:r>
          </w:p>
        </w:tc>
        <w:tc>
          <w:tcPr>
            <w:tcW w:w="1843" w:type="dxa"/>
            <w:vAlign w:val="center"/>
          </w:tcPr>
          <w:p w:rsidR="006A5616" w:rsidRPr="00730AD1" w:rsidRDefault="006A5616" w:rsidP="00730AD1">
            <w:pPr>
              <w:spacing w:line="276" w:lineRule="auto"/>
              <w:jc w:val="both"/>
            </w:pPr>
            <w:r w:rsidRPr="00730AD1">
              <w:t>100</w:t>
            </w:r>
          </w:p>
        </w:tc>
      </w:tr>
      <w:tr w:rsidR="006A5616" w:rsidRPr="00730AD1" w:rsidTr="002E3343">
        <w:trPr>
          <w:trHeight w:val="157"/>
        </w:trPr>
        <w:tc>
          <w:tcPr>
            <w:tcW w:w="2409" w:type="dxa"/>
            <w:vAlign w:val="center"/>
          </w:tcPr>
          <w:p w:rsidR="006A5616" w:rsidRPr="00730AD1" w:rsidRDefault="006A5616" w:rsidP="00730AD1">
            <w:pPr>
              <w:spacing w:line="276" w:lineRule="auto"/>
              <w:jc w:val="both"/>
            </w:pPr>
            <w:r w:rsidRPr="00730AD1">
              <w:t>художественная</w:t>
            </w:r>
          </w:p>
        </w:tc>
        <w:tc>
          <w:tcPr>
            <w:tcW w:w="709" w:type="dxa"/>
          </w:tcPr>
          <w:p w:rsidR="006A5616" w:rsidRPr="00730AD1" w:rsidRDefault="006A5616" w:rsidP="00730AD1">
            <w:pPr>
              <w:spacing w:line="276" w:lineRule="auto"/>
              <w:jc w:val="both"/>
            </w:pPr>
            <w:r w:rsidRPr="00730AD1">
              <w:t>1645</w:t>
            </w:r>
          </w:p>
        </w:tc>
        <w:tc>
          <w:tcPr>
            <w:tcW w:w="2268" w:type="dxa"/>
            <w:vAlign w:val="center"/>
          </w:tcPr>
          <w:p w:rsidR="006A5616" w:rsidRPr="00730AD1" w:rsidRDefault="006A5616" w:rsidP="00730AD1">
            <w:pPr>
              <w:spacing w:line="276" w:lineRule="auto"/>
              <w:jc w:val="both"/>
            </w:pPr>
            <w:r w:rsidRPr="00730AD1">
              <w:t>64</w:t>
            </w:r>
          </w:p>
        </w:tc>
        <w:tc>
          <w:tcPr>
            <w:tcW w:w="1843" w:type="dxa"/>
            <w:vAlign w:val="center"/>
          </w:tcPr>
          <w:p w:rsidR="006A5616" w:rsidRPr="00730AD1" w:rsidRDefault="006A5616" w:rsidP="00730AD1">
            <w:pPr>
              <w:spacing w:line="276" w:lineRule="auto"/>
              <w:jc w:val="both"/>
            </w:pPr>
            <w:r w:rsidRPr="00730AD1">
              <w:t>74</w:t>
            </w:r>
          </w:p>
        </w:tc>
        <w:tc>
          <w:tcPr>
            <w:tcW w:w="1843" w:type="dxa"/>
            <w:vAlign w:val="center"/>
          </w:tcPr>
          <w:p w:rsidR="006A5616" w:rsidRPr="00730AD1" w:rsidRDefault="006A5616" w:rsidP="00730AD1">
            <w:pPr>
              <w:spacing w:line="276" w:lineRule="auto"/>
              <w:jc w:val="both"/>
            </w:pPr>
            <w:r w:rsidRPr="00730AD1">
              <w:t>100</w:t>
            </w:r>
          </w:p>
        </w:tc>
      </w:tr>
      <w:tr w:rsidR="006A5616" w:rsidRPr="00730AD1" w:rsidTr="002E3343">
        <w:trPr>
          <w:trHeight w:val="157"/>
        </w:trPr>
        <w:tc>
          <w:tcPr>
            <w:tcW w:w="2409" w:type="dxa"/>
            <w:vAlign w:val="center"/>
          </w:tcPr>
          <w:p w:rsidR="006A5616" w:rsidRPr="00730AD1" w:rsidRDefault="006A5616" w:rsidP="00730AD1">
            <w:pPr>
              <w:spacing w:line="276" w:lineRule="auto"/>
              <w:jc w:val="both"/>
            </w:pPr>
            <w:r w:rsidRPr="00730AD1">
              <w:t>подписная</w:t>
            </w:r>
          </w:p>
        </w:tc>
        <w:tc>
          <w:tcPr>
            <w:tcW w:w="709" w:type="dxa"/>
          </w:tcPr>
          <w:p w:rsidR="006A5616" w:rsidRPr="00730AD1" w:rsidRDefault="006A5616" w:rsidP="00730AD1">
            <w:pPr>
              <w:spacing w:line="276" w:lineRule="auto"/>
              <w:jc w:val="both"/>
            </w:pPr>
            <w:r w:rsidRPr="00730AD1">
              <w:t>11</w:t>
            </w:r>
          </w:p>
        </w:tc>
        <w:tc>
          <w:tcPr>
            <w:tcW w:w="2268" w:type="dxa"/>
            <w:vAlign w:val="center"/>
          </w:tcPr>
          <w:p w:rsidR="006A5616" w:rsidRPr="00730AD1" w:rsidRDefault="006A5616" w:rsidP="00730AD1">
            <w:pPr>
              <w:spacing w:line="276" w:lineRule="auto"/>
              <w:jc w:val="both"/>
            </w:pPr>
            <w:r w:rsidRPr="00730AD1">
              <w:t>0.51</w:t>
            </w:r>
          </w:p>
        </w:tc>
        <w:tc>
          <w:tcPr>
            <w:tcW w:w="1843" w:type="dxa"/>
            <w:vAlign w:val="center"/>
          </w:tcPr>
          <w:p w:rsidR="006A5616" w:rsidRPr="00730AD1" w:rsidRDefault="006A5616" w:rsidP="00730AD1">
            <w:pPr>
              <w:spacing w:line="276" w:lineRule="auto"/>
              <w:jc w:val="both"/>
            </w:pPr>
            <w:r w:rsidRPr="00730AD1">
              <w:t>0.46</w:t>
            </w:r>
          </w:p>
        </w:tc>
        <w:tc>
          <w:tcPr>
            <w:tcW w:w="1843" w:type="dxa"/>
            <w:vAlign w:val="center"/>
          </w:tcPr>
          <w:p w:rsidR="006A5616" w:rsidRPr="00730AD1" w:rsidRDefault="006A5616" w:rsidP="00730AD1">
            <w:pPr>
              <w:spacing w:line="276" w:lineRule="auto"/>
              <w:jc w:val="both"/>
            </w:pPr>
            <w:r w:rsidRPr="00730AD1">
              <w:t>0.93</w:t>
            </w:r>
          </w:p>
        </w:tc>
      </w:tr>
    </w:tbl>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 xml:space="preserve">      Наличие электронных учебных пособий и материалов. </w:t>
      </w:r>
    </w:p>
    <w:tbl>
      <w:tblPr>
        <w:tblW w:w="9213" w:type="dxa"/>
        <w:tblInd w:w="534" w:type="dxa"/>
        <w:tblLook w:val="04A0"/>
      </w:tblPr>
      <w:tblGrid>
        <w:gridCol w:w="850"/>
        <w:gridCol w:w="7088"/>
        <w:gridCol w:w="1275"/>
      </w:tblGrid>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p>
        </w:tc>
        <w:tc>
          <w:tcPr>
            <w:tcW w:w="1275" w:type="dxa"/>
          </w:tcPr>
          <w:p w:rsidR="006A5616" w:rsidRPr="00730AD1" w:rsidRDefault="006A5616" w:rsidP="00730AD1">
            <w:pPr>
              <w:spacing w:line="276" w:lineRule="auto"/>
              <w:jc w:val="both"/>
            </w:pP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Биология 6 - 9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Основы правовых знаний 8 – 9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История 5 кл.</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Биология. Анатомия и физиология человека 9 кл.</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Фраза (электронный тренажер по орф.)</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Атлас Древнего мира</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Интерактивная математика 5 – 9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География 6 – 10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Экономическая и социальная география</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Экономика и право</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Вычислительная математика и программирование</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Физика 7 – 11 кл.</w:t>
            </w:r>
          </w:p>
        </w:tc>
        <w:tc>
          <w:tcPr>
            <w:tcW w:w="1275" w:type="dxa"/>
          </w:tcPr>
          <w:p w:rsidR="006A5616" w:rsidRPr="00730AD1" w:rsidRDefault="006A5616" w:rsidP="00730AD1">
            <w:pPr>
              <w:spacing w:line="276" w:lineRule="auto"/>
              <w:jc w:val="both"/>
            </w:pPr>
            <w:r w:rsidRPr="00730AD1">
              <w:t>5</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Экология</w:t>
            </w:r>
          </w:p>
        </w:tc>
        <w:tc>
          <w:tcPr>
            <w:tcW w:w="1275" w:type="dxa"/>
          </w:tcPr>
          <w:p w:rsidR="006A5616" w:rsidRPr="00730AD1" w:rsidRDefault="006A5616" w:rsidP="00730AD1">
            <w:pPr>
              <w:spacing w:line="276" w:lineRule="auto"/>
              <w:jc w:val="both"/>
            </w:pPr>
            <w:r w:rsidRPr="00730AD1">
              <w:t>4</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ОБЖ 5 -11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Химия 8 – 11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История искусства</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Астрономия 9 – 11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Мировая художественная культура 10 – 11 кл.</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Математика 5 – 11 кл.</w:t>
            </w:r>
          </w:p>
        </w:tc>
        <w:tc>
          <w:tcPr>
            <w:tcW w:w="1275" w:type="dxa"/>
          </w:tcPr>
          <w:p w:rsidR="006A5616" w:rsidRPr="00730AD1" w:rsidRDefault="006A5616" w:rsidP="00730AD1">
            <w:pPr>
              <w:spacing w:line="276" w:lineRule="auto"/>
              <w:jc w:val="both"/>
            </w:pPr>
            <w:r w:rsidRPr="00730AD1">
              <w:t>3</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Химия 8 – 11 кл. Виртуальная лаборатория</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Обществознание</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Сдаем ЕГЭ</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Хронографическая школа</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Химия для всех XXI Решение задач</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Всеобщая история</w:t>
            </w:r>
          </w:p>
        </w:tc>
        <w:tc>
          <w:tcPr>
            <w:tcW w:w="1275" w:type="dxa"/>
          </w:tcPr>
          <w:p w:rsidR="006A5616" w:rsidRPr="00730AD1" w:rsidRDefault="006A5616" w:rsidP="00730AD1">
            <w:pPr>
              <w:spacing w:line="276" w:lineRule="auto"/>
              <w:jc w:val="both"/>
            </w:pPr>
            <w:r w:rsidRPr="00730AD1">
              <w:t>4</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Биология 6 – 11 кл.</w:t>
            </w:r>
          </w:p>
        </w:tc>
        <w:tc>
          <w:tcPr>
            <w:tcW w:w="1275" w:type="dxa"/>
          </w:tcPr>
          <w:p w:rsidR="006A5616" w:rsidRPr="00730AD1" w:rsidRDefault="006A5616" w:rsidP="00730AD1">
            <w:pPr>
              <w:spacing w:line="276" w:lineRule="auto"/>
              <w:jc w:val="both"/>
            </w:pPr>
            <w:r w:rsidRPr="00730AD1">
              <w:t>2</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Химия 8 кл. (Просвещение)</w:t>
            </w:r>
          </w:p>
        </w:tc>
        <w:tc>
          <w:tcPr>
            <w:tcW w:w="1275" w:type="dxa"/>
          </w:tcPr>
          <w:p w:rsidR="006A5616" w:rsidRPr="00730AD1" w:rsidRDefault="006A5616" w:rsidP="00730AD1">
            <w:pPr>
              <w:spacing w:line="276" w:lineRule="auto"/>
              <w:jc w:val="both"/>
            </w:pPr>
            <w:r w:rsidRPr="00730AD1">
              <w:t>3</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Марк – SQL Автоматизированная информация. Библиотечная система</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Наша дорога к выборам (электронный навигатор)</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Веселый паровозик (избирательная комиссия РО о выборах для самых молодых)</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Россия на рубеже третьего тысячелетия</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Энциклопедия история России</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Песни военных лет МР3</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Великая Победа</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Музыкальное пособие «Звуковая палитра» Православная культура 1 год обучения</w:t>
            </w:r>
          </w:p>
        </w:tc>
        <w:tc>
          <w:tcPr>
            <w:tcW w:w="1275" w:type="dxa"/>
          </w:tcPr>
          <w:p w:rsidR="006A5616" w:rsidRPr="00730AD1" w:rsidRDefault="006A5616" w:rsidP="00730AD1">
            <w:pPr>
              <w:spacing w:line="276" w:lineRule="auto"/>
              <w:jc w:val="both"/>
            </w:pPr>
            <w:r w:rsidRPr="00730AD1">
              <w:t>1</w:t>
            </w:r>
          </w:p>
        </w:tc>
      </w:tr>
      <w:tr w:rsidR="006A5616" w:rsidRPr="00730AD1" w:rsidTr="002E3343">
        <w:tc>
          <w:tcPr>
            <w:tcW w:w="850" w:type="dxa"/>
          </w:tcPr>
          <w:p w:rsidR="006A5616" w:rsidRPr="00730AD1" w:rsidRDefault="006A5616" w:rsidP="00730AD1">
            <w:pPr>
              <w:spacing w:line="276" w:lineRule="auto"/>
              <w:jc w:val="both"/>
            </w:pPr>
          </w:p>
        </w:tc>
        <w:tc>
          <w:tcPr>
            <w:tcW w:w="7088" w:type="dxa"/>
          </w:tcPr>
          <w:p w:rsidR="006A5616" w:rsidRPr="00730AD1" w:rsidRDefault="006A5616" w:rsidP="00730AD1">
            <w:pPr>
              <w:spacing w:line="276" w:lineRule="auto"/>
              <w:jc w:val="both"/>
            </w:pPr>
            <w:r w:rsidRPr="00730AD1">
              <w:t>Музыкальное пособие Православная культура 6 и 7 год обучения</w:t>
            </w:r>
          </w:p>
        </w:tc>
        <w:tc>
          <w:tcPr>
            <w:tcW w:w="1275" w:type="dxa"/>
          </w:tcPr>
          <w:p w:rsidR="006A5616" w:rsidRPr="00730AD1" w:rsidRDefault="006A5616" w:rsidP="00730AD1">
            <w:pPr>
              <w:spacing w:line="276" w:lineRule="auto"/>
              <w:jc w:val="both"/>
            </w:pPr>
            <w:r w:rsidRPr="00730AD1">
              <w:t>1</w:t>
            </w:r>
          </w:p>
        </w:tc>
      </w:tr>
    </w:tbl>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ab/>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A5616" w:rsidRPr="00730AD1" w:rsidRDefault="006A5616" w:rsidP="00730AD1">
      <w:pPr>
        <w:spacing w:line="276" w:lineRule="auto"/>
        <w:jc w:val="both"/>
        <w:rPr>
          <w:i/>
        </w:rPr>
      </w:pPr>
      <w:r w:rsidRPr="00730AD1">
        <w:rPr>
          <w:i/>
        </w:rPr>
        <w:t xml:space="preserve">Система информационно-методических и учебно-методических условий </w:t>
      </w:r>
    </w:p>
    <w:p w:rsidR="006A5616" w:rsidRPr="00730AD1" w:rsidRDefault="006A5616" w:rsidP="00730AD1">
      <w:pPr>
        <w:spacing w:line="276" w:lineRule="auto"/>
        <w:jc w:val="both"/>
      </w:pPr>
      <w:r w:rsidRPr="00730AD1">
        <w:tab/>
        <w:t xml:space="preserve">Компьютерная техника широко используется в управлении учебно-воспитательным процессом. Документация школы формируется и хранится на ПК администрации, обмен и распространение осуществляется по локальной сети и электронными носителями. Электронная почта, приходящая в ОО сортируется и рассылается соответствующим должностным лицам. </w:t>
      </w:r>
    </w:p>
    <w:p w:rsidR="006A5616" w:rsidRPr="00730AD1" w:rsidRDefault="006A5616" w:rsidP="00730AD1">
      <w:pPr>
        <w:spacing w:line="276" w:lineRule="auto"/>
        <w:jc w:val="both"/>
        <w:rPr>
          <w:i/>
        </w:rPr>
      </w:pPr>
      <w:r w:rsidRPr="00730AD1">
        <w:rPr>
          <w:i/>
        </w:rPr>
        <w:t>Информационно-технологическое обеспечение организации:</w:t>
      </w:r>
    </w:p>
    <w:p w:rsidR="006A5616" w:rsidRPr="00730AD1" w:rsidRDefault="006A5616" w:rsidP="00730AD1">
      <w:pPr>
        <w:spacing w:line="276" w:lineRule="auto"/>
        <w:jc w:val="both"/>
        <w:rPr>
          <w:i/>
        </w:rPr>
      </w:pPr>
      <w:r w:rsidRPr="00730AD1">
        <w:rPr>
          <w:i/>
        </w:rPr>
        <w:t>Перечень компьютеров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5"/>
        <w:gridCol w:w="1418"/>
        <w:gridCol w:w="3236"/>
        <w:gridCol w:w="3260"/>
      </w:tblGrid>
      <w:tr w:rsidR="006A5616" w:rsidRPr="00730AD1" w:rsidTr="002E3343">
        <w:tc>
          <w:tcPr>
            <w:tcW w:w="1725" w:type="dxa"/>
            <w:vAlign w:val="center"/>
          </w:tcPr>
          <w:p w:rsidR="006A5616" w:rsidRPr="00730AD1" w:rsidRDefault="006A5616" w:rsidP="00730AD1">
            <w:pPr>
              <w:spacing w:line="276" w:lineRule="auto"/>
              <w:jc w:val="both"/>
            </w:pPr>
            <w:r w:rsidRPr="00730AD1">
              <w:t>Тип компьютера</w:t>
            </w:r>
          </w:p>
        </w:tc>
        <w:tc>
          <w:tcPr>
            <w:tcW w:w="1418" w:type="dxa"/>
            <w:vAlign w:val="center"/>
          </w:tcPr>
          <w:p w:rsidR="006A5616" w:rsidRPr="00730AD1" w:rsidRDefault="006A5616" w:rsidP="00730AD1">
            <w:pPr>
              <w:spacing w:line="276" w:lineRule="auto"/>
              <w:jc w:val="both"/>
            </w:pPr>
            <w:r w:rsidRPr="00730AD1">
              <w:t>Количество</w:t>
            </w:r>
          </w:p>
        </w:tc>
        <w:tc>
          <w:tcPr>
            <w:tcW w:w="3236" w:type="dxa"/>
            <w:vAlign w:val="bottom"/>
          </w:tcPr>
          <w:p w:rsidR="006A5616" w:rsidRPr="00730AD1" w:rsidRDefault="006A5616" w:rsidP="00730AD1">
            <w:pPr>
              <w:spacing w:line="276" w:lineRule="auto"/>
              <w:jc w:val="both"/>
            </w:pPr>
            <w:r w:rsidRPr="00730AD1">
              <w:t>в т.ч. с доступом в «Интернет»</w:t>
            </w:r>
          </w:p>
        </w:tc>
        <w:tc>
          <w:tcPr>
            <w:tcW w:w="3260" w:type="dxa"/>
            <w:vAlign w:val="center"/>
          </w:tcPr>
          <w:p w:rsidR="006A5616" w:rsidRPr="00730AD1" w:rsidRDefault="006A5616" w:rsidP="00730AD1">
            <w:pPr>
              <w:spacing w:line="276" w:lineRule="auto"/>
              <w:jc w:val="both"/>
            </w:pPr>
            <w:r w:rsidRPr="00730AD1">
              <w:t xml:space="preserve">Где используются </w:t>
            </w:r>
          </w:p>
          <w:p w:rsidR="006A5616" w:rsidRPr="00730AD1" w:rsidRDefault="006A5616" w:rsidP="00730AD1">
            <w:pPr>
              <w:spacing w:line="276" w:lineRule="auto"/>
              <w:jc w:val="both"/>
            </w:pPr>
            <w:r w:rsidRPr="00730AD1">
              <w:t>(на уроке, в управлении)</w:t>
            </w:r>
          </w:p>
        </w:tc>
      </w:tr>
      <w:tr w:rsidR="006A5616" w:rsidRPr="00730AD1" w:rsidTr="002E3343">
        <w:tc>
          <w:tcPr>
            <w:tcW w:w="1725" w:type="dxa"/>
            <w:vAlign w:val="center"/>
          </w:tcPr>
          <w:p w:rsidR="006A5616" w:rsidRPr="00730AD1" w:rsidRDefault="006A5616" w:rsidP="00730AD1">
            <w:pPr>
              <w:spacing w:line="276" w:lineRule="auto"/>
              <w:jc w:val="both"/>
            </w:pPr>
            <w:r w:rsidRPr="00730AD1">
              <w:t>Персональный компьютер</w:t>
            </w:r>
          </w:p>
        </w:tc>
        <w:tc>
          <w:tcPr>
            <w:tcW w:w="1418" w:type="dxa"/>
            <w:vAlign w:val="center"/>
          </w:tcPr>
          <w:p w:rsidR="006A5616" w:rsidRPr="00730AD1" w:rsidRDefault="006A5616" w:rsidP="00730AD1">
            <w:pPr>
              <w:spacing w:line="276" w:lineRule="auto"/>
              <w:jc w:val="both"/>
            </w:pPr>
            <w:r w:rsidRPr="00730AD1">
              <w:t>31</w:t>
            </w:r>
          </w:p>
        </w:tc>
        <w:tc>
          <w:tcPr>
            <w:tcW w:w="3236" w:type="dxa"/>
          </w:tcPr>
          <w:p w:rsidR="006A5616" w:rsidRPr="00730AD1" w:rsidRDefault="006A5616" w:rsidP="00730AD1">
            <w:pPr>
              <w:spacing w:line="276" w:lineRule="auto"/>
              <w:jc w:val="both"/>
            </w:pPr>
            <w:r w:rsidRPr="00730AD1">
              <w:t>25</w:t>
            </w:r>
          </w:p>
        </w:tc>
        <w:tc>
          <w:tcPr>
            <w:tcW w:w="3260" w:type="dxa"/>
            <w:vAlign w:val="center"/>
          </w:tcPr>
          <w:p w:rsidR="006A5616" w:rsidRPr="00730AD1" w:rsidRDefault="006A5616" w:rsidP="00730AD1">
            <w:pPr>
              <w:spacing w:line="276" w:lineRule="auto"/>
              <w:jc w:val="both"/>
            </w:pPr>
            <w:r w:rsidRPr="00730AD1">
              <w:t>20 на уроках</w:t>
            </w:r>
          </w:p>
          <w:p w:rsidR="006A5616" w:rsidRPr="00730AD1" w:rsidRDefault="006A5616" w:rsidP="00730AD1">
            <w:pPr>
              <w:spacing w:line="276" w:lineRule="auto"/>
              <w:jc w:val="both"/>
            </w:pPr>
            <w:r w:rsidRPr="00730AD1">
              <w:t>11 в управлении</w:t>
            </w:r>
          </w:p>
        </w:tc>
      </w:tr>
      <w:tr w:rsidR="006A5616" w:rsidRPr="00730AD1" w:rsidTr="002E3343">
        <w:tc>
          <w:tcPr>
            <w:tcW w:w="1725" w:type="dxa"/>
            <w:vAlign w:val="center"/>
          </w:tcPr>
          <w:p w:rsidR="006A5616" w:rsidRPr="00730AD1" w:rsidRDefault="006A5616" w:rsidP="00730AD1">
            <w:pPr>
              <w:spacing w:line="276" w:lineRule="auto"/>
              <w:jc w:val="both"/>
            </w:pPr>
            <w:r w:rsidRPr="00730AD1">
              <w:t>Ноутбук</w:t>
            </w:r>
          </w:p>
        </w:tc>
        <w:tc>
          <w:tcPr>
            <w:tcW w:w="1418" w:type="dxa"/>
            <w:vAlign w:val="center"/>
          </w:tcPr>
          <w:p w:rsidR="006A5616" w:rsidRPr="00730AD1" w:rsidRDefault="006A5616" w:rsidP="00730AD1">
            <w:pPr>
              <w:spacing w:line="276" w:lineRule="auto"/>
              <w:jc w:val="both"/>
            </w:pPr>
            <w:r w:rsidRPr="00730AD1">
              <w:t>33</w:t>
            </w:r>
          </w:p>
        </w:tc>
        <w:tc>
          <w:tcPr>
            <w:tcW w:w="3236" w:type="dxa"/>
          </w:tcPr>
          <w:p w:rsidR="006A5616" w:rsidRPr="00730AD1" w:rsidRDefault="006A5616" w:rsidP="00730AD1">
            <w:pPr>
              <w:spacing w:line="276" w:lineRule="auto"/>
              <w:jc w:val="both"/>
            </w:pPr>
            <w:r w:rsidRPr="00730AD1">
              <w:t>33</w:t>
            </w:r>
          </w:p>
        </w:tc>
        <w:tc>
          <w:tcPr>
            <w:tcW w:w="3260" w:type="dxa"/>
            <w:vAlign w:val="center"/>
          </w:tcPr>
          <w:p w:rsidR="006A5616" w:rsidRPr="00730AD1" w:rsidRDefault="006A5616" w:rsidP="00730AD1">
            <w:pPr>
              <w:spacing w:line="276" w:lineRule="auto"/>
              <w:jc w:val="both"/>
            </w:pPr>
            <w:r w:rsidRPr="00730AD1">
              <w:t>32 на уроке</w:t>
            </w:r>
          </w:p>
          <w:p w:rsidR="006A5616" w:rsidRPr="00730AD1" w:rsidRDefault="006A5616" w:rsidP="00730AD1">
            <w:pPr>
              <w:spacing w:line="276" w:lineRule="auto"/>
              <w:jc w:val="both"/>
            </w:pPr>
            <w:r w:rsidRPr="00730AD1">
              <w:t>1 в управлении</w:t>
            </w:r>
          </w:p>
        </w:tc>
      </w:tr>
    </w:tbl>
    <w:p w:rsidR="006A5616" w:rsidRPr="00730AD1" w:rsidRDefault="006A5616" w:rsidP="00730AD1">
      <w:pPr>
        <w:spacing w:line="276" w:lineRule="auto"/>
        <w:jc w:val="both"/>
      </w:pPr>
    </w:p>
    <w:p w:rsidR="006A5616" w:rsidRPr="00730AD1" w:rsidRDefault="006A5616" w:rsidP="00730AD1">
      <w:pPr>
        <w:spacing w:line="276" w:lineRule="auto"/>
        <w:jc w:val="both"/>
        <w:rPr>
          <w:i/>
        </w:rPr>
      </w:pPr>
      <w:r w:rsidRPr="00730AD1">
        <w:rPr>
          <w:i/>
        </w:rPr>
        <w:t xml:space="preserve">Учебно-наглядные пособия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43"/>
        <w:gridCol w:w="5812"/>
        <w:gridCol w:w="1984"/>
      </w:tblGrid>
      <w:tr w:rsidR="006A5616" w:rsidRPr="00730AD1" w:rsidTr="002E3343">
        <w:tc>
          <w:tcPr>
            <w:tcW w:w="1843"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Учебный предмет</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Наименование пособий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Количество</w:t>
            </w:r>
          </w:p>
        </w:tc>
      </w:tr>
      <w:tr w:rsidR="006A5616" w:rsidRPr="00730AD1" w:rsidTr="002E3343">
        <w:tc>
          <w:tcPr>
            <w:tcW w:w="1843" w:type="dxa"/>
            <w:vMerge w:val="restart"/>
            <w:tcBorders>
              <w:top w:val="single" w:sz="4" w:space="0" w:color="auto"/>
              <w:left w:val="single" w:sz="4" w:space="0" w:color="auto"/>
              <w:right w:val="single" w:sz="4" w:space="0" w:color="auto"/>
            </w:tcBorders>
          </w:tcPr>
          <w:p w:rsidR="006A5616" w:rsidRPr="00730AD1" w:rsidRDefault="006A5616" w:rsidP="00730AD1">
            <w:pPr>
              <w:spacing w:line="276" w:lineRule="auto"/>
              <w:jc w:val="both"/>
            </w:pPr>
            <w:r w:rsidRPr="00730AD1">
              <w:t>Начальная школа</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русскому языку</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математике</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ИЗО</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ПДД, пожарной безопасности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денежных знаков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Гербарий для начальной школы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Коллекция «Плоды»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Коллекция «Лён»</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«Части целого. Простые дроби»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Модель часов (демонстрационный)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Циферблат часов (учебный)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13</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геометрических тел</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Лупа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Компас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Глобус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Теллурий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Таблица «Жуки Ростовской области»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Таблица «Бабочки Ростовской  области»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Наглядное пособие «Касса. Лента букв»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цифр  от 0 до 9</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val="restart"/>
            <w:tcBorders>
              <w:top w:val="single" w:sz="4" w:space="0" w:color="auto"/>
              <w:left w:val="single" w:sz="4" w:space="0" w:color="auto"/>
              <w:right w:val="single" w:sz="4" w:space="0" w:color="auto"/>
            </w:tcBorders>
          </w:tcPr>
          <w:p w:rsidR="006A5616" w:rsidRPr="00730AD1" w:rsidRDefault="006A5616" w:rsidP="00730AD1">
            <w:pPr>
              <w:spacing w:line="276" w:lineRule="auto"/>
              <w:jc w:val="both"/>
            </w:pPr>
            <w:r w:rsidRPr="00730AD1">
              <w:t>Математика</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прозрачных геометрических тел с сечениями (разборный)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инструментов классных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«Тела геометрические» деревянные</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Линейка классная 1м. деревянная</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Комплект «Оси координат»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моделей для лабораторных работ по стереометрии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Греческий алфавит. Латинский алфавит.</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Квадраты натуральных чисел от 11 до 99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алгебре и начала анализа 10-11 класс</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15</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геометрии 10-11 классы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математике</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Комплект таблиц по алгебре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8</w:t>
            </w:r>
          </w:p>
        </w:tc>
      </w:tr>
      <w:tr w:rsidR="006A5616" w:rsidRPr="00730AD1" w:rsidTr="002E3343">
        <w:tc>
          <w:tcPr>
            <w:tcW w:w="1843" w:type="dxa"/>
            <w:vMerge/>
            <w:tcBorders>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по геометрии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8</w:t>
            </w:r>
          </w:p>
        </w:tc>
      </w:tr>
      <w:tr w:rsidR="006A5616" w:rsidRPr="00730AD1" w:rsidTr="002E3343">
        <w:tc>
          <w:tcPr>
            <w:tcW w:w="1843" w:type="dxa"/>
            <w:vMerge w:val="restart"/>
            <w:tcBorders>
              <w:top w:val="single" w:sz="4" w:space="0" w:color="auto"/>
              <w:left w:val="single" w:sz="4" w:space="0" w:color="auto"/>
              <w:right w:val="single" w:sz="4" w:space="0" w:color="auto"/>
            </w:tcBorders>
          </w:tcPr>
          <w:p w:rsidR="006A5616" w:rsidRPr="00730AD1" w:rsidRDefault="006A5616" w:rsidP="00730AD1">
            <w:pPr>
              <w:spacing w:line="276" w:lineRule="auto"/>
              <w:jc w:val="both"/>
            </w:pPr>
            <w:r w:rsidRPr="00730AD1">
              <w:t>Русский язык и литература</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Таблицы по курсу литературы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Таблицы по курсу русский язык</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Русский язык. Раздаточные материалы. 5-9 классы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75</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Русский язык в таблицах 5-11 классы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15</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Раздаточные материалы по литературе 8-11 классы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15</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Схемы-таблицы по русскому языку. Орфография и пунктуация.</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16</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Папка с раздаточными материалами «Теория литературы в таблицах»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15</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Дидактические материалы. 5-11 классы.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3</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Учебно-методическая литература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118</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Портреты лингвистов и писателей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3</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Художественная литература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224</w:t>
            </w:r>
          </w:p>
        </w:tc>
      </w:tr>
      <w:tr w:rsidR="006A5616" w:rsidRPr="00730AD1" w:rsidTr="002E3343">
        <w:tc>
          <w:tcPr>
            <w:tcW w:w="1843" w:type="dxa"/>
            <w:vMerge w:val="restart"/>
            <w:tcBorders>
              <w:top w:val="single" w:sz="4" w:space="0" w:color="auto"/>
              <w:left w:val="single" w:sz="4" w:space="0" w:color="auto"/>
              <w:right w:val="single" w:sz="4" w:space="0" w:color="auto"/>
            </w:tcBorders>
          </w:tcPr>
          <w:p w:rsidR="006A5616" w:rsidRPr="00730AD1" w:rsidRDefault="006A5616" w:rsidP="00730AD1">
            <w:pPr>
              <w:spacing w:line="276" w:lineRule="auto"/>
              <w:jc w:val="both"/>
            </w:pPr>
            <w:r w:rsidRPr="00730AD1">
              <w:t>История</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 по «Истории России»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r>
      <w:tr w:rsidR="006A5616" w:rsidRPr="00730AD1" w:rsidTr="002E3343">
        <w:tc>
          <w:tcPr>
            <w:tcW w:w="1843" w:type="dxa"/>
            <w:vMerge/>
            <w:tcBorders>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 по «Всеобщей истории»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r>
      <w:tr w:rsidR="006A5616" w:rsidRPr="00730AD1" w:rsidTr="002E3343">
        <w:tc>
          <w:tcPr>
            <w:tcW w:w="1843" w:type="dxa"/>
            <w:vMerge w:val="restart"/>
            <w:tcBorders>
              <w:top w:val="single" w:sz="4" w:space="0" w:color="auto"/>
              <w:left w:val="single" w:sz="4" w:space="0" w:color="auto"/>
              <w:right w:val="single" w:sz="4" w:space="0" w:color="auto"/>
            </w:tcBorders>
          </w:tcPr>
          <w:p w:rsidR="006A5616" w:rsidRPr="00730AD1" w:rsidRDefault="006A5616" w:rsidP="00730AD1">
            <w:pPr>
              <w:spacing w:line="276" w:lineRule="auto"/>
              <w:jc w:val="both"/>
            </w:pPr>
            <w:r w:rsidRPr="00730AD1">
              <w:t>Физика</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Барометр</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тележек легкоподвижных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Магазин сопротивлений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Манометр жидкостной демонстрационный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Машина электрофорная</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Метр демонстрационный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Лента измерительная с сантиметровыми делениями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гирь для весов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Весы технические до 1000 гр. с разновесами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Трубка Ньютона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Трубка для демонстрации конвекции в жидкости ТБК</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Ампер лабораторный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Вольтметр лабораторный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Динамометр лабораторный 1Н</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Динамометр лабораторный 5Н</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Источник питания лабораторный учебный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Катушка  - маток</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блоков лабораторный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для изучения полупроводников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Трибометр лабораторный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3</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Штатив для фронтальных работ</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3</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Лабораторный набор «Геометрическая оптика»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Лабораторный набор «Гидростатика, плавление тел»</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4</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Лабораторный набор «Исследование атмосферного давления»</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3</w:t>
            </w:r>
          </w:p>
        </w:tc>
      </w:tr>
      <w:tr w:rsidR="006A5616" w:rsidRPr="00730AD1" w:rsidTr="002E3343">
        <w:tc>
          <w:tcPr>
            <w:tcW w:w="1843" w:type="dxa"/>
            <w:vMerge/>
            <w:tcBorders>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Лабораторный набор «Исследование изопроцессов»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3</w:t>
            </w:r>
          </w:p>
        </w:tc>
      </w:tr>
      <w:tr w:rsidR="006A5616" w:rsidRPr="00730AD1" w:rsidTr="002E3343">
        <w:tc>
          <w:tcPr>
            <w:tcW w:w="1843" w:type="dxa"/>
            <w:vMerge w:val="restart"/>
            <w:tcBorders>
              <w:top w:val="single" w:sz="4" w:space="0" w:color="auto"/>
              <w:left w:val="single" w:sz="4" w:space="0" w:color="auto"/>
              <w:right w:val="single" w:sz="4" w:space="0" w:color="auto"/>
            </w:tcBorders>
          </w:tcPr>
          <w:p w:rsidR="006A5616" w:rsidRPr="00730AD1" w:rsidRDefault="006A5616" w:rsidP="00730AD1">
            <w:pPr>
              <w:spacing w:line="276" w:lineRule="auto"/>
              <w:jc w:val="both"/>
            </w:pPr>
            <w:r w:rsidRPr="00730AD1">
              <w:t>Химия</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№5 «Органические вещества»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№6 «Органические вещества»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«Кислотосодержащие органические вещества»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«Кислоты органические»</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«Углеводы. Амины»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«Углеводы»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«Неорганические вещества»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«Нитраты»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«Образцы органических веществ»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Прибор для опытов с электрическим током (демонстрационный)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«Галогены»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Правила по технике безопасности при работе в хим. кабинете</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по химии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val="restart"/>
            <w:tcBorders>
              <w:top w:val="single" w:sz="4" w:space="0" w:color="auto"/>
              <w:left w:val="single" w:sz="4" w:space="0" w:color="auto"/>
              <w:right w:val="single" w:sz="4" w:space="0" w:color="auto"/>
            </w:tcBorders>
          </w:tcPr>
          <w:p w:rsidR="006A5616" w:rsidRPr="00730AD1" w:rsidRDefault="006A5616" w:rsidP="00730AD1">
            <w:pPr>
              <w:spacing w:line="276" w:lineRule="auto"/>
              <w:jc w:val="both"/>
            </w:pPr>
            <w:r w:rsidRPr="00730AD1">
              <w:t>Биология</w:t>
            </w: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«Вещества растений. Клеточное строение»</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«Растение живой организм»</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«Строение тела человека»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таблиц «Химия клетки»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портретов учёных-биологов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Таблицы по биологии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24</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Пособия на СD (DVD)</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6</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Весы учебные с гирями</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Термометр лабораторный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2</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приборов, посуды и принадлежностей для микрокопирования</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10</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оборудования «Способность человека к обучению»</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моделей цветков различных семейств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моделей органов человека и животных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Торс человека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Скелет человека разборный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скелетов позвоночных животных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Кости черепа человека, смонтированные на одной подставке</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моделей по строению органов человека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моделей по строению позвоночных животных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моделей по строению растений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 моделей по строению беспозвоночных животных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«Генетика человека»</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«Типы соединения костей»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«Круговорот биогенных элементов»1</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«Одноклеточная водоросль»</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«Основные генетические законы»</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«Размножение растений и животных»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«Строение клеток растений и животных»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«Циклы развития паразитических червей»</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«Эволюция растений и животных»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карточек «Среда обитания живых организмов и насекомых»</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 xml:space="preserve">Комплект муляжей </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3</w:t>
            </w:r>
          </w:p>
        </w:tc>
      </w:tr>
      <w:tr w:rsidR="006A5616" w:rsidRPr="00730AD1" w:rsidTr="002E3343">
        <w:tc>
          <w:tcPr>
            <w:tcW w:w="1843" w:type="dxa"/>
            <w:vMerge/>
            <w:tcBorders>
              <w:left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Комплект гербариев</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1</w:t>
            </w:r>
          </w:p>
        </w:tc>
      </w:tr>
      <w:tr w:rsidR="006A5616" w:rsidRPr="00730AD1" w:rsidTr="002E3343">
        <w:tc>
          <w:tcPr>
            <w:tcW w:w="1843" w:type="dxa"/>
            <w:vMerge/>
            <w:tcBorders>
              <w:left w:val="single" w:sz="4" w:space="0" w:color="auto"/>
              <w:bottom w:val="single" w:sz="4" w:space="0" w:color="auto"/>
              <w:right w:val="single" w:sz="4" w:space="0" w:color="auto"/>
            </w:tcBorders>
          </w:tcPr>
          <w:p w:rsidR="006A5616" w:rsidRPr="00730AD1" w:rsidRDefault="006A5616" w:rsidP="00730AD1">
            <w:pPr>
              <w:spacing w:line="276" w:lineRule="auto"/>
              <w:jc w:val="both"/>
            </w:pPr>
          </w:p>
        </w:tc>
        <w:tc>
          <w:tcPr>
            <w:tcW w:w="5812"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Наборы (ботаника, зоология, общая биология, анатомия, физиология)</w:t>
            </w:r>
          </w:p>
        </w:tc>
        <w:tc>
          <w:tcPr>
            <w:tcW w:w="1984" w:type="dxa"/>
            <w:tcBorders>
              <w:top w:val="single" w:sz="4" w:space="0" w:color="auto"/>
              <w:left w:val="single" w:sz="4" w:space="0" w:color="auto"/>
              <w:bottom w:val="single" w:sz="4" w:space="0" w:color="auto"/>
              <w:right w:val="single" w:sz="4" w:space="0" w:color="auto"/>
            </w:tcBorders>
          </w:tcPr>
          <w:p w:rsidR="006A5616" w:rsidRPr="00730AD1" w:rsidRDefault="006A5616" w:rsidP="00730AD1">
            <w:pPr>
              <w:spacing w:line="276" w:lineRule="auto"/>
              <w:jc w:val="both"/>
            </w:pPr>
            <w:r w:rsidRPr="00730AD1">
              <w:t>4</w:t>
            </w:r>
          </w:p>
        </w:tc>
      </w:tr>
    </w:tbl>
    <w:p w:rsidR="006A5616" w:rsidRPr="00730AD1" w:rsidRDefault="006A5616" w:rsidP="00730AD1">
      <w:pPr>
        <w:spacing w:line="276" w:lineRule="auto"/>
        <w:jc w:val="both"/>
      </w:pPr>
    </w:p>
    <w:p w:rsidR="006A5616" w:rsidRPr="00730AD1" w:rsidRDefault="006A5616" w:rsidP="00730AD1">
      <w:pPr>
        <w:spacing w:line="276" w:lineRule="auto"/>
        <w:jc w:val="both"/>
      </w:pPr>
      <w:r w:rsidRPr="00730AD1">
        <w:rPr>
          <w:b/>
          <w:bCs/>
        </w:rPr>
        <w:t>Механизмы достижения целевых ориентиров в системе условий.</w:t>
      </w:r>
    </w:p>
    <w:p w:rsidR="006A5616" w:rsidRPr="00730AD1" w:rsidRDefault="006A5616" w:rsidP="00730AD1">
      <w:pPr>
        <w:spacing w:line="276" w:lineRule="auto"/>
        <w:jc w:val="both"/>
        <w:rPr>
          <w:rFonts w:eastAsia="Calibri"/>
        </w:rPr>
      </w:pPr>
      <w:r w:rsidRPr="00730AD1">
        <w:rPr>
          <w:rFonts w:eastAsia="Calibri"/>
        </w:rPr>
        <w:tab/>
        <w:t xml:space="preserve">Интегративным результатом выполнения требований к условиям реализации основной образовательной программы </w:t>
      </w:r>
      <w:r w:rsidRPr="00730AD1">
        <w:t xml:space="preserve">МБОУ ВКСОШ </w:t>
      </w:r>
      <w:r w:rsidRPr="00730AD1">
        <w:rPr>
          <w:rFonts w:eastAsia="Calibri"/>
        </w:rPr>
        <w:t xml:space="preserve">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A5616" w:rsidRPr="00730AD1" w:rsidRDefault="006A5616" w:rsidP="00730AD1">
      <w:pPr>
        <w:spacing w:line="276" w:lineRule="auto"/>
        <w:jc w:val="both"/>
        <w:rPr>
          <w:rFonts w:eastAsia="Calibri"/>
        </w:rPr>
      </w:pPr>
      <w:r w:rsidRPr="00730AD1">
        <w:tab/>
      </w:r>
      <w:r w:rsidRPr="00730AD1">
        <w:rPr>
          <w:rFonts w:eastAsia="Calibri"/>
        </w:rPr>
        <w:t xml:space="preserve">Механизмы достижения целевых ориентиров в системе условий учитывают организационную структуру </w:t>
      </w:r>
      <w:r w:rsidRPr="00730AD1">
        <w:t>ОО</w:t>
      </w:r>
      <w:r w:rsidRPr="00730AD1">
        <w:rPr>
          <w:rFonts w:eastAsia="Calibri"/>
        </w:rPr>
        <w:t>, взаимодействие с другими субъектами образовательных отношений, иерархию целевых о</w:t>
      </w:r>
      <w:r w:rsidR="000030F4" w:rsidRPr="00730AD1">
        <w:rPr>
          <w:rFonts w:eastAsia="Calibri"/>
        </w:rPr>
        <w:t>риентиров, обозначенную в ФГОС О</w:t>
      </w:r>
      <w:r w:rsidRPr="00730AD1">
        <w:rPr>
          <w:rFonts w:eastAsia="Calibri"/>
        </w:rPr>
        <w:t>ОО и выстроенную в ООП образовательной организации.</w:t>
      </w:r>
    </w:p>
    <w:p w:rsidR="006A5616" w:rsidRPr="00730AD1" w:rsidRDefault="006A5616" w:rsidP="00730AD1">
      <w:pPr>
        <w:spacing w:line="276" w:lineRule="auto"/>
        <w:jc w:val="both"/>
      </w:pPr>
      <w:r w:rsidRPr="00730AD1">
        <w:tab/>
      </w:r>
      <w:r w:rsidRPr="00730AD1">
        <w:rPr>
          <w:rFonts w:eastAsia="Calibri"/>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привлечены различные участники образовательных отношений. </w:t>
      </w:r>
    </w:p>
    <w:tbl>
      <w:tblPr>
        <w:tblStyle w:val="aa"/>
        <w:tblW w:w="9606" w:type="dxa"/>
        <w:tblLook w:val="04A0"/>
      </w:tblPr>
      <w:tblGrid>
        <w:gridCol w:w="540"/>
        <w:gridCol w:w="3967"/>
        <w:gridCol w:w="5099"/>
      </w:tblGrid>
      <w:tr w:rsidR="006A5616" w:rsidRPr="00730AD1" w:rsidTr="002E3343">
        <w:trPr>
          <w:trHeight w:val="1020"/>
        </w:trPr>
        <w:tc>
          <w:tcPr>
            <w:tcW w:w="534" w:type="dxa"/>
          </w:tcPr>
          <w:p w:rsidR="006A5616" w:rsidRPr="00730AD1" w:rsidRDefault="006A5616" w:rsidP="00730AD1">
            <w:pPr>
              <w:spacing w:line="276" w:lineRule="auto"/>
              <w:jc w:val="both"/>
              <w:rPr>
                <w:sz w:val="24"/>
                <w:szCs w:val="24"/>
              </w:rPr>
            </w:pPr>
            <w:r w:rsidRPr="00730AD1">
              <w:rPr>
                <w:sz w:val="24"/>
                <w:szCs w:val="24"/>
              </w:rPr>
              <w:t>№ п\п</w:t>
            </w:r>
          </w:p>
        </w:tc>
        <w:tc>
          <w:tcPr>
            <w:tcW w:w="3969" w:type="dxa"/>
          </w:tcPr>
          <w:tbl>
            <w:tblPr>
              <w:tblW w:w="0" w:type="auto"/>
              <w:tblBorders>
                <w:top w:val="nil"/>
                <w:left w:val="nil"/>
                <w:bottom w:val="nil"/>
                <w:right w:val="nil"/>
              </w:tblBorders>
              <w:tblLook w:val="0000"/>
            </w:tblPr>
            <w:tblGrid>
              <w:gridCol w:w="2101"/>
            </w:tblGrid>
            <w:tr w:rsidR="006A5616" w:rsidRPr="00730AD1" w:rsidTr="006A5616">
              <w:trPr>
                <w:trHeight w:val="572"/>
              </w:trPr>
              <w:tc>
                <w:tcPr>
                  <w:tcW w:w="0" w:type="auto"/>
                </w:tcPr>
                <w:p w:rsidR="006A5616" w:rsidRPr="00730AD1" w:rsidRDefault="006A5616" w:rsidP="00730AD1">
                  <w:pPr>
                    <w:spacing w:line="276" w:lineRule="auto"/>
                    <w:jc w:val="both"/>
                  </w:pPr>
                  <w:r w:rsidRPr="00730AD1">
                    <w:t xml:space="preserve">Целевой ориентир </w:t>
                  </w:r>
                </w:p>
                <w:p w:rsidR="006A5616" w:rsidRPr="00730AD1" w:rsidRDefault="006A5616" w:rsidP="00730AD1">
                  <w:pPr>
                    <w:spacing w:line="276" w:lineRule="auto"/>
                    <w:jc w:val="both"/>
                  </w:pPr>
                  <w:r w:rsidRPr="00730AD1">
                    <w:t xml:space="preserve">в системе условий </w:t>
                  </w:r>
                </w:p>
              </w:tc>
            </w:tr>
          </w:tbl>
          <w:p w:rsidR="006A5616" w:rsidRPr="00730AD1" w:rsidRDefault="006A5616" w:rsidP="00730AD1">
            <w:pPr>
              <w:spacing w:line="276" w:lineRule="auto"/>
              <w:jc w:val="both"/>
              <w:rPr>
                <w:sz w:val="24"/>
                <w:szCs w:val="24"/>
              </w:rPr>
            </w:pPr>
          </w:p>
        </w:tc>
        <w:tc>
          <w:tcPr>
            <w:tcW w:w="5103" w:type="dxa"/>
          </w:tcPr>
          <w:tbl>
            <w:tblPr>
              <w:tblW w:w="0" w:type="auto"/>
              <w:tblBorders>
                <w:top w:val="nil"/>
                <w:left w:val="nil"/>
                <w:bottom w:val="nil"/>
                <w:right w:val="nil"/>
              </w:tblBorders>
              <w:tblLook w:val="0000"/>
            </w:tblPr>
            <w:tblGrid>
              <w:gridCol w:w="3367"/>
            </w:tblGrid>
            <w:tr w:rsidR="006A5616" w:rsidRPr="00730AD1" w:rsidTr="006A5616">
              <w:trPr>
                <w:trHeight w:val="894"/>
              </w:trPr>
              <w:tc>
                <w:tcPr>
                  <w:tcW w:w="0" w:type="auto"/>
                </w:tcPr>
                <w:p w:rsidR="006A5616" w:rsidRPr="00730AD1" w:rsidRDefault="006A5616" w:rsidP="00730AD1">
                  <w:pPr>
                    <w:spacing w:line="276" w:lineRule="auto"/>
                    <w:jc w:val="both"/>
                  </w:pPr>
                  <w:r w:rsidRPr="00730AD1">
                    <w:t xml:space="preserve">Механизмы достижения </w:t>
                  </w:r>
                </w:p>
                <w:p w:rsidR="006A5616" w:rsidRPr="00730AD1" w:rsidRDefault="006A5616" w:rsidP="00730AD1">
                  <w:pPr>
                    <w:spacing w:line="276" w:lineRule="auto"/>
                    <w:jc w:val="both"/>
                  </w:pPr>
                  <w:r w:rsidRPr="00730AD1">
                    <w:t xml:space="preserve">целевых ориентиров в системе </w:t>
                  </w:r>
                </w:p>
                <w:p w:rsidR="006A5616" w:rsidRPr="00730AD1" w:rsidRDefault="006A5616" w:rsidP="00730AD1">
                  <w:pPr>
                    <w:spacing w:line="276" w:lineRule="auto"/>
                    <w:jc w:val="both"/>
                  </w:pPr>
                  <w:r w:rsidRPr="00730AD1">
                    <w:t xml:space="preserve">условий </w:t>
                  </w:r>
                </w:p>
              </w:tc>
            </w:tr>
          </w:tbl>
          <w:p w:rsidR="006A5616" w:rsidRPr="00730AD1" w:rsidRDefault="006A5616" w:rsidP="00730AD1">
            <w:pPr>
              <w:spacing w:line="276" w:lineRule="auto"/>
              <w:jc w:val="both"/>
              <w:rPr>
                <w:sz w:val="24"/>
                <w:szCs w:val="24"/>
              </w:rPr>
            </w:pPr>
          </w:p>
        </w:tc>
      </w:tr>
      <w:tr w:rsidR="006A5616" w:rsidRPr="00730AD1" w:rsidTr="002E3343">
        <w:trPr>
          <w:trHeight w:val="1270"/>
        </w:trPr>
        <w:tc>
          <w:tcPr>
            <w:tcW w:w="534" w:type="dxa"/>
          </w:tcPr>
          <w:p w:rsidR="006A5616" w:rsidRPr="00730AD1" w:rsidRDefault="006A5616" w:rsidP="00730AD1">
            <w:pPr>
              <w:spacing w:line="276" w:lineRule="auto"/>
              <w:jc w:val="both"/>
              <w:rPr>
                <w:sz w:val="24"/>
                <w:szCs w:val="24"/>
              </w:rPr>
            </w:pPr>
            <w:r w:rsidRPr="00730AD1">
              <w:rPr>
                <w:sz w:val="24"/>
                <w:szCs w:val="24"/>
              </w:rPr>
              <w:t>1</w:t>
            </w:r>
          </w:p>
        </w:tc>
        <w:tc>
          <w:tcPr>
            <w:tcW w:w="3969" w:type="dxa"/>
          </w:tcPr>
          <w:tbl>
            <w:tblPr>
              <w:tblW w:w="0" w:type="auto"/>
              <w:tblBorders>
                <w:top w:val="nil"/>
                <w:left w:val="nil"/>
                <w:bottom w:val="nil"/>
                <w:right w:val="nil"/>
              </w:tblBorders>
              <w:tblLook w:val="0000"/>
            </w:tblPr>
            <w:tblGrid>
              <w:gridCol w:w="3751"/>
            </w:tblGrid>
            <w:tr w:rsidR="006A5616" w:rsidRPr="00730AD1" w:rsidTr="006A5616">
              <w:trPr>
                <w:trHeight w:val="1220"/>
              </w:trPr>
              <w:tc>
                <w:tcPr>
                  <w:tcW w:w="0" w:type="auto"/>
                </w:tcPr>
                <w:p w:rsidR="006A5616" w:rsidRPr="00730AD1" w:rsidRDefault="006A5616" w:rsidP="00730AD1">
                  <w:pPr>
                    <w:spacing w:line="276" w:lineRule="auto"/>
                    <w:jc w:val="both"/>
                  </w:pPr>
                  <w:r w:rsidRPr="00730AD1">
                    <w:t xml:space="preserve">Наличие локальных нормативных правовых актов и их использование всеми субъектами образовательного процесса </w:t>
                  </w:r>
                </w:p>
              </w:tc>
            </w:tr>
          </w:tbl>
          <w:p w:rsidR="006A5616" w:rsidRPr="00730AD1" w:rsidRDefault="006A5616" w:rsidP="00730AD1">
            <w:pPr>
              <w:spacing w:line="276" w:lineRule="auto"/>
              <w:jc w:val="both"/>
              <w:rPr>
                <w:sz w:val="24"/>
                <w:szCs w:val="24"/>
              </w:rPr>
            </w:pPr>
          </w:p>
        </w:tc>
        <w:tc>
          <w:tcPr>
            <w:tcW w:w="5103" w:type="dxa"/>
          </w:tcPr>
          <w:tbl>
            <w:tblPr>
              <w:tblW w:w="0" w:type="auto"/>
              <w:tblBorders>
                <w:top w:val="nil"/>
                <w:left w:val="nil"/>
                <w:bottom w:val="nil"/>
                <w:right w:val="nil"/>
              </w:tblBorders>
              <w:tblLook w:val="0000"/>
            </w:tblPr>
            <w:tblGrid>
              <w:gridCol w:w="4883"/>
            </w:tblGrid>
            <w:tr w:rsidR="006A5616" w:rsidRPr="00730AD1" w:rsidTr="006A5616">
              <w:trPr>
                <w:trHeight w:val="3528"/>
              </w:trPr>
              <w:tc>
                <w:tcPr>
                  <w:tcW w:w="0" w:type="auto"/>
                </w:tcPr>
                <w:p w:rsidR="006A5616" w:rsidRPr="00730AD1" w:rsidRDefault="006A5616" w:rsidP="00730AD1">
                  <w:pPr>
                    <w:spacing w:line="276" w:lineRule="auto"/>
                    <w:jc w:val="both"/>
                  </w:pPr>
                  <w:r w:rsidRPr="00730AD1">
                    <w:t xml:space="preserve">- разработка и утверждение локальных нормативных правовых актов в соответствии с Уставом; </w:t>
                  </w:r>
                </w:p>
                <w:p w:rsidR="006A5616" w:rsidRPr="00730AD1" w:rsidRDefault="006A5616" w:rsidP="00730AD1">
                  <w:pPr>
                    <w:spacing w:line="276" w:lineRule="auto"/>
                    <w:jc w:val="both"/>
                  </w:pPr>
                  <w:r w:rsidRPr="00730AD1">
                    <w:t xml:space="preserve">-  внесение изменений в локальные нормативные правовые акты в соответствии с изменением действующего законодательства; </w:t>
                  </w:r>
                </w:p>
                <w:p w:rsidR="006A5616" w:rsidRPr="00730AD1" w:rsidRDefault="006A5616" w:rsidP="00730AD1">
                  <w:pPr>
                    <w:spacing w:line="276" w:lineRule="auto"/>
                    <w:jc w:val="both"/>
                  </w:pPr>
                  <w:r w:rsidRPr="00730AD1">
                    <w:t xml:space="preserve">- качественное правовое обеспечение всех направлений деятельности основной школы в соответствии с </w:t>
                  </w:r>
                  <w:r w:rsidR="002E54BD">
                    <w:t>А</w:t>
                  </w:r>
                  <w:r w:rsidRPr="00730AD1">
                    <w:t xml:space="preserve">ООП </w:t>
                  </w:r>
                </w:p>
              </w:tc>
            </w:tr>
          </w:tbl>
          <w:p w:rsidR="006A5616" w:rsidRPr="00730AD1" w:rsidRDefault="006A5616" w:rsidP="00730AD1">
            <w:pPr>
              <w:spacing w:line="276" w:lineRule="auto"/>
              <w:jc w:val="both"/>
              <w:rPr>
                <w:sz w:val="24"/>
                <w:szCs w:val="24"/>
              </w:rPr>
            </w:pPr>
          </w:p>
        </w:tc>
      </w:tr>
      <w:tr w:rsidR="006A5616" w:rsidRPr="00730AD1" w:rsidTr="002E3343">
        <w:tc>
          <w:tcPr>
            <w:tcW w:w="534" w:type="dxa"/>
          </w:tcPr>
          <w:p w:rsidR="006A5616" w:rsidRPr="00730AD1" w:rsidRDefault="006A5616" w:rsidP="00730AD1">
            <w:pPr>
              <w:spacing w:line="276" w:lineRule="auto"/>
              <w:jc w:val="both"/>
              <w:rPr>
                <w:sz w:val="24"/>
                <w:szCs w:val="24"/>
              </w:rPr>
            </w:pPr>
            <w:r w:rsidRPr="00730AD1">
              <w:rPr>
                <w:sz w:val="24"/>
                <w:szCs w:val="24"/>
              </w:rPr>
              <w:t>2</w:t>
            </w:r>
          </w:p>
        </w:tc>
        <w:tc>
          <w:tcPr>
            <w:tcW w:w="3969" w:type="dxa"/>
          </w:tcPr>
          <w:tbl>
            <w:tblPr>
              <w:tblW w:w="0" w:type="auto"/>
              <w:tblBorders>
                <w:top w:val="nil"/>
                <w:left w:val="nil"/>
                <w:bottom w:val="nil"/>
                <w:right w:val="nil"/>
              </w:tblBorders>
              <w:tblLook w:val="0000"/>
            </w:tblPr>
            <w:tblGrid>
              <w:gridCol w:w="3751"/>
            </w:tblGrid>
            <w:tr w:rsidR="006A5616" w:rsidRPr="00730AD1" w:rsidTr="006A5616">
              <w:trPr>
                <w:trHeight w:val="1865"/>
              </w:trPr>
              <w:tc>
                <w:tcPr>
                  <w:tcW w:w="0" w:type="auto"/>
                </w:tcPr>
                <w:p w:rsidR="006A5616" w:rsidRPr="00730AD1" w:rsidRDefault="006A5616" w:rsidP="00730AD1">
                  <w:pPr>
                    <w:spacing w:line="276" w:lineRule="auto"/>
                    <w:jc w:val="both"/>
                    <w:rPr>
                      <w:i/>
                    </w:rPr>
                  </w:pPr>
                  <w:r w:rsidRPr="00730AD1">
                    <w:rPr>
                      <w:i/>
                    </w:rPr>
                    <w:t xml:space="preserve">Наличие учебного плана, учитывающего разные формы учебной деятельности и полидеятельностное пространство, динамического расписания учебных занятий </w:t>
                  </w:r>
                </w:p>
              </w:tc>
            </w:tr>
          </w:tbl>
          <w:p w:rsidR="006A5616" w:rsidRPr="00730AD1" w:rsidRDefault="006A5616" w:rsidP="00730AD1">
            <w:pPr>
              <w:spacing w:line="276" w:lineRule="auto"/>
              <w:jc w:val="both"/>
              <w:rPr>
                <w:sz w:val="24"/>
                <w:szCs w:val="24"/>
              </w:rPr>
            </w:pPr>
          </w:p>
        </w:tc>
        <w:tc>
          <w:tcPr>
            <w:tcW w:w="5103" w:type="dxa"/>
          </w:tcPr>
          <w:tbl>
            <w:tblPr>
              <w:tblW w:w="0" w:type="auto"/>
              <w:tblBorders>
                <w:top w:val="nil"/>
                <w:left w:val="nil"/>
                <w:bottom w:val="nil"/>
                <w:right w:val="nil"/>
              </w:tblBorders>
              <w:tblLook w:val="0000"/>
            </w:tblPr>
            <w:tblGrid>
              <w:gridCol w:w="4883"/>
            </w:tblGrid>
            <w:tr w:rsidR="006A5616" w:rsidRPr="00730AD1" w:rsidTr="006A5616">
              <w:trPr>
                <w:trHeight w:val="1906"/>
              </w:trPr>
              <w:tc>
                <w:tcPr>
                  <w:tcW w:w="0" w:type="auto"/>
                </w:tcPr>
                <w:p w:rsidR="006A5616" w:rsidRPr="00730AD1" w:rsidRDefault="006A5616" w:rsidP="00730AD1">
                  <w:pPr>
                    <w:spacing w:line="276" w:lineRule="auto"/>
                    <w:jc w:val="both"/>
                  </w:pPr>
                  <w:r w:rsidRPr="00730AD1">
                    <w:t xml:space="preserve">-эффективная система управленческой деятельности; </w:t>
                  </w:r>
                </w:p>
                <w:p w:rsidR="006A5616" w:rsidRPr="00730AD1" w:rsidRDefault="006A5616" w:rsidP="00730AD1">
                  <w:pPr>
                    <w:spacing w:line="276" w:lineRule="auto"/>
                    <w:jc w:val="both"/>
                  </w:pPr>
                  <w:r w:rsidRPr="00730AD1">
                    <w:t xml:space="preserve">- реализация планов работы методических объединений, психологической службы; </w:t>
                  </w:r>
                </w:p>
                <w:p w:rsidR="006A5616" w:rsidRPr="00730AD1" w:rsidRDefault="006A5616" w:rsidP="00730AD1">
                  <w:pPr>
                    <w:spacing w:line="276" w:lineRule="auto"/>
                    <w:jc w:val="both"/>
                  </w:pPr>
                  <w:r w:rsidRPr="00730AD1">
                    <w:t xml:space="preserve">- реализация плана ВШК. </w:t>
                  </w:r>
                </w:p>
                <w:p w:rsidR="006A5616" w:rsidRPr="00730AD1" w:rsidRDefault="006A5616" w:rsidP="00730AD1">
                  <w:pPr>
                    <w:spacing w:line="276" w:lineRule="auto"/>
                    <w:jc w:val="both"/>
                  </w:pPr>
                </w:p>
              </w:tc>
            </w:tr>
          </w:tbl>
          <w:p w:rsidR="006A5616" w:rsidRPr="00730AD1" w:rsidRDefault="006A5616" w:rsidP="00730AD1">
            <w:pPr>
              <w:spacing w:line="276" w:lineRule="auto"/>
              <w:jc w:val="both"/>
              <w:rPr>
                <w:sz w:val="24"/>
                <w:szCs w:val="24"/>
              </w:rPr>
            </w:pPr>
          </w:p>
        </w:tc>
      </w:tr>
      <w:tr w:rsidR="006A5616" w:rsidRPr="00730AD1" w:rsidTr="002E3343">
        <w:trPr>
          <w:trHeight w:val="3533"/>
        </w:trPr>
        <w:tc>
          <w:tcPr>
            <w:tcW w:w="534" w:type="dxa"/>
          </w:tcPr>
          <w:p w:rsidR="006A5616" w:rsidRPr="00730AD1" w:rsidRDefault="006A5616" w:rsidP="00730AD1">
            <w:pPr>
              <w:spacing w:line="276" w:lineRule="auto"/>
              <w:jc w:val="both"/>
              <w:rPr>
                <w:sz w:val="24"/>
                <w:szCs w:val="24"/>
              </w:rPr>
            </w:pPr>
            <w:r w:rsidRPr="00730AD1">
              <w:rPr>
                <w:sz w:val="24"/>
                <w:szCs w:val="24"/>
              </w:rPr>
              <w:t>3</w:t>
            </w:r>
          </w:p>
        </w:tc>
        <w:tc>
          <w:tcPr>
            <w:tcW w:w="3969"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3751"/>
            </w:tblGrid>
            <w:tr w:rsidR="006A5616" w:rsidRPr="00730AD1" w:rsidTr="006A5616">
              <w:trPr>
                <w:trHeight w:val="1865"/>
              </w:trPr>
              <w:tc>
                <w:tcPr>
                  <w:tcW w:w="0" w:type="auto"/>
                </w:tcPr>
                <w:p w:rsidR="006A5616" w:rsidRPr="00730AD1" w:rsidRDefault="006A5616" w:rsidP="00730AD1">
                  <w:pPr>
                    <w:spacing w:line="276" w:lineRule="auto"/>
                    <w:jc w:val="both"/>
                  </w:pPr>
                  <w:r w:rsidRPr="00730AD1">
                    <w:t xml:space="preserve">Наличие педагогов, способных реализовать </w:t>
                  </w:r>
                  <w:r w:rsidR="002E54BD">
                    <w:t>А</w:t>
                  </w:r>
                  <w:r w:rsidRPr="00730AD1">
                    <w:t xml:space="preserve">ООП (по квалификации, по опыту, наличие званий, победители профессиональных конкурсов, участие в проектах, грантах и т.п.) </w:t>
                  </w:r>
                </w:p>
              </w:tc>
            </w:tr>
          </w:tbl>
          <w:p w:rsidR="006A5616" w:rsidRPr="00730AD1" w:rsidRDefault="006A5616" w:rsidP="00730AD1">
            <w:pPr>
              <w:spacing w:line="276" w:lineRule="auto"/>
              <w:jc w:val="both"/>
              <w:rPr>
                <w:sz w:val="24"/>
                <w:szCs w:val="24"/>
              </w:rPr>
            </w:pPr>
          </w:p>
        </w:tc>
        <w:tc>
          <w:tcPr>
            <w:tcW w:w="5103"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4883"/>
            </w:tblGrid>
            <w:tr w:rsidR="006A5616" w:rsidRPr="00730AD1" w:rsidTr="006A5616">
              <w:trPr>
                <w:trHeight w:val="4201"/>
              </w:trPr>
              <w:tc>
                <w:tcPr>
                  <w:tcW w:w="0" w:type="auto"/>
                </w:tcPr>
                <w:p w:rsidR="006A5616" w:rsidRPr="00730AD1" w:rsidRDefault="006A5616" w:rsidP="00730AD1">
                  <w:pPr>
                    <w:spacing w:line="276" w:lineRule="auto"/>
                    <w:jc w:val="both"/>
                  </w:pPr>
                  <w:r w:rsidRPr="00730AD1">
                    <w:t xml:space="preserve">- подбор квалифицированных кадров для работы; </w:t>
                  </w:r>
                </w:p>
                <w:p w:rsidR="006A5616" w:rsidRPr="00730AD1" w:rsidRDefault="006A5616" w:rsidP="00730AD1">
                  <w:pPr>
                    <w:spacing w:line="276" w:lineRule="auto"/>
                    <w:jc w:val="both"/>
                  </w:pPr>
                  <w:r w:rsidRPr="00730AD1">
                    <w:t xml:space="preserve">- повышение квалификации педагогических работников; </w:t>
                  </w:r>
                </w:p>
                <w:p w:rsidR="006A5616" w:rsidRPr="00730AD1" w:rsidRDefault="006A5616" w:rsidP="00730AD1">
                  <w:pPr>
                    <w:spacing w:line="276" w:lineRule="auto"/>
                    <w:jc w:val="both"/>
                  </w:pPr>
                  <w:r w:rsidRPr="00730AD1">
                    <w:t xml:space="preserve">- аттестация педагогических работников; </w:t>
                  </w:r>
                </w:p>
                <w:p w:rsidR="006A5616" w:rsidRPr="00730AD1" w:rsidRDefault="006A5616" w:rsidP="00730AD1">
                  <w:pPr>
                    <w:spacing w:line="276" w:lineRule="auto"/>
                    <w:jc w:val="both"/>
                  </w:pPr>
                  <w:r w:rsidRPr="00730AD1">
                    <w:t xml:space="preserve">- мониторинг инновационной готовности и профессиональной компетентности педагогических работников; </w:t>
                  </w:r>
                </w:p>
                <w:p w:rsidR="006A5616" w:rsidRPr="00730AD1" w:rsidRDefault="006A5616" w:rsidP="00730AD1">
                  <w:pPr>
                    <w:spacing w:line="276" w:lineRule="auto"/>
                    <w:jc w:val="both"/>
                  </w:pPr>
                  <w:r w:rsidRPr="00730AD1">
                    <w:t xml:space="preserve">- эффективное методическое сопровождение деятельности педагогических работников </w:t>
                  </w:r>
                </w:p>
              </w:tc>
            </w:tr>
          </w:tbl>
          <w:p w:rsidR="006A5616" w:rsidRPr="00730AD1" w:rsidRDefault="006A5616" w:rsidP="00730AD1">
            <w:pPr>
              <w:spacing w:line="276" w:lineRule="auto"/>
              <w:jc w:val="both"/>
              <w:rPr>
                <w:sz w:val="24"/>
                <w:szCs w:val="24"/>
              </w:rPr>
            </w:pPr>
          </w:p>
        </w:tc>
      </w:tr>
      <w:tr w:rsidR="006A5616" w:rsidRPr="00730AD1" w:rsidTr="002E3343">
        <w:trPr>
          <w:trHeight w:val="3727"/>
        </w:trPr>
        <w:tc>
          <w:tcPr>
            <w:tcW w:w="534" w:type="dxa"/>
          </w:tcPr>
          <w:p w:rsidR="006A5616" w:rsidRPr="00730AD1" w:rsidRDefault="006A5616" w:rsidP="00730AD1">
            <w:pPr>
              <w:spacing w:line="276" w:lineRule="auto"/>
              <w:jc w:val="both"/>
              <w:rPr>
                <w:sz w:val="24"/>
                <w:szCs w:val="24"/>
              </w:rPr>
            </w:pPr>
            <w:r w:rsidRPr="00730AD1">
              <w:rPr>
                <w:sz w:val="24"/>
                <w:szCs w:val="24"/>
              </w:rPr>
              <w:t>4</w:t>
            </w:r>
          </w:p>
        </w:tc>
        <w:tc>
          <w:tcPr>
            <w:tcW w:w="3969"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3751"/>
            </w:tblGrid>
            <w:tr w:rsidR="006A5616" w:rsidRPr="00730AD1" w:rsidTr="006A5616">
              <w:trPr>
                <w:trHeight w:val="2509"/>
              </w:trPr>
              <w:tc>
                <w:tcPr>
                  <w:tcW w:w="0" w:type="auto"/>
                </w:tcPr>
                <w:p w:rsidR="006A5616" w:rsidRPr="00730AD1" w:rsidRDefault="006A5616" w:rsidP="00730AD1">
                  <w:pPr>
                    <w:spacing w:line="276" w:lineRule="auto"/>
                    <w:jc w:val="both"/>
                  </w:pPr>
                  <w:r w:rsidRPr="00730AD1">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tc>
            </w:tr>
          </w:tbl>
          <w:p w:rsidR="006A5616" w:rsidRPr="00730AD1" w:rsidRDefault="006A5616" w:rsidP="00730AD1">
            <w:pPr>
              <w:spacing w:line="276" w:lineRule="auto"/>
              <w:jc w:val="both"/>
              <w:rPr>
                <w:sz w:val="24"/>
                <w:szCs w:val="24"/>
              </w:rPr>
            </w:pPr>
          </w:p>
        </w:tc>
        <w:tc>
          <w:tcPr>
            <w:tcW w:w="5103"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4883"/>
            </w:tblGrid>
            <w:tr w:rsidR="006A5616" w:rsidRPr="00730AD1" w:rsidTr="006A5616">
              <w:trPr>
                <w:trHeight w:val="4199"/>
              </w:trPr>
              <w:tc>
                <w:tcPr>
                  <w:tcW w:w="0" w:type="auto"/>
                </w:tcPr>
                <w:p w:rsidR="006A5616" w:rsidRPr="00730AD1" w:rsidRDefault="006A5616" w:rsidP="00730AD1">
                  <w:pPr>
                    <w:spacing w:line="276" w:lineRule="auto"/>
                    <w:jc w:val="both"/>
                  </w:pPr>
                  <w:r w:rsidRPr="00730AD1">
                    <w:t xml:space="preserve">- приобретение цифровых образовательных ресурсов; </w:t>
                  </w:r>
                </w:p>
                <w:p w:rsidR="006A5616" w:rsidRPr="00730AD1" w:rsidRDefault="006A5616" w:rsidP="00730AD1">
                  <w:pPr>
                    <w:spacing w:line="276" w:lineRule="auto"/>
                    <w:jc w:val="both"/>
                  </w:pPr>
                  <w:r w:rsidRPr="00730AD1">
                    <w:t xml:space="preserve">- реализация графика использования мобильных компьютерных классов; </w:t>
                  </w:r>
                </w:p>
                <w:p w:rsidR="006A5616" w:rsidRPr="00730AD1" w:rsidRDefault="006A5616" w:rsidP="00730AD1">
                  <w:pPr>
                    <w:spacing w:line="276" w:lineRule="auto"/>
                    <w:jc w:val="both"/>
                  </w:pPr>
                  <w:r w:rsidRPr="00730AD1">
                    <w:t xml:space="preserve">- повышение профессиональной компетентности педагогических работников по программам информатизации образовательного пространства; </w:t>
                  </w:r>
                </w:p>
                <w:p w:rsidR="006A5616" w:rsidRPr="00730AD1" w:rsidRDefault="006A5616" w:rsidP="00730AD1">
                  <w:pPr>
                    <w:spacing w:line="276" w:lineRule="auto"/>
                    <w:jc w:val="both"/>
                  </w:pPr>
                  <w:r w:rsidRPr="00730AD1">
                    <w:t xml:space="preserve">- качественная организация работы официального сайта; </w:t>
                  </w:r>
                </w:p>
                <w:p w:rsidR="006A5616" w:rsidRPr="00730AD1" w:rsidRDefault="006A5616" w:rsidP="00730AD1">
                  <w:pPr>
                    <w:spacing w:line="276" w:lineRule="auto"/>
                    <w:jc w:val="both"/>
                  </w:pPr>
                  <w:r w:rsidRPr="00730AD1">
                    <w:t xml:space="preserve">- реализация плана ВШК. </w:t>
                  </w:r>
                </w:p>
              </w:tc>
            </w:tr>
          </w:tbl>
          <w:p w:rsidR="006A5616" w:rsidRPr="00730AD1" w:rsidRDefault="006A5616" w:rsidP="00730AD1">
            <w:pPr>
              <w:spacing w:line="276" w:lineRule="auto"/>
              <w:jc w:val="both"/>
              <w:rPr>
                <w:sz w:val="24"/>
                <w:szCs w:val="24"/>
              </w:rPr>
            </w:pPr>
          </w:p>
        </w:tc>
      </w:tr>
      <w:tr w:rsidR="006A5616" w:rsidRPr="00730AD1" w:rsidTr="002E3343">
        <w:tc>
          <w:tcPr>
            <w:tcW w:w="534" w:type="dxa"/>
          </w:tcPr>
          <w:p w:rsidR="006A5616" w:rsidRPr="00730AD1" w:rsidRDefault="006A5616" w:rsidP="00730AD1">
            <w:pPr>
              <w:spacing w:line="276" w:lineRule="auto"/>
              <w:jc w:val="both"/>
              <w:rPr>
                <w:sz w:val="24"/>
                <w:szCs w:val="24"/>
              </w:rPr>
            </w:pPr>
            <w:r w:rsidRPr="00730AD1">
              <w:rPr>
                <w:sz w:val="24"/>
                <w:szCs w:val="24"/>
              </w:rPr>
              <w:t>5</w:t>
            </w:r>
          </w:p>
        </w:tc>
        <w:tc>
          <w:tcPr>
            <w:tcW w:w="3969"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3751"/>
            </w:tblGrid>
            <w:tr w:rsidR="006A5616" w:rsidRPr="00730AD1" w:rsidTr="006A5616">
              <w:trPr>
                <w:trHeight w:val="2509"/>
              </w:trPr>
              <w:tc>
                <w:tcPr>
                  <w:tcW w:w="0" w:type="auto"/>
                </w:tcPr>
                <w:p w:rsidR="006A5616" w:rsidRPr="00730AD1" w:rsidRDefault="006A5616" w:rsidP="00730AD1">
                  <w:pPr>
                    <w:spacing w:line="276" w:lineRule="auto"/>
                    <w:jc w:val="both"/>
                  </w:pPr>
                  <w:r w:rsidRPr="00730AD1">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r>
          </w:tbl>
          <w:p w:rsidR="006A5616" w:rsidRPr="00730AD1" w:rsidRDefault="006A5616" w:rsidP="00730AD1">
            <w:pPr>
              <w:spacing w:line="276" w:lineRule="auto"/>
              <w:jc w:val="both"/>
              <w:rPr>
                <w:sz w:val="24"/>
                <w:szCs w:val="24"/>
              </w:rPr>
            </w:pPr>
          </w:p>
        </w:tc>
        <w:tc>
          <w:tcPr>
            <w:tcW w:w="5103" w:type="dxa"/>
          </w:tcPr>
          <w:tbl>
            <w:tblPr>
              <w:tblW w:w="0" w:type="auto"/>
              <w:tblBorders>
                <w:top w:val="nil"/>
                <w:left w:val="nil"/>
                <w:bottom w:val="nil"/>
                <w:right w:val="nil"/>
              </w:tblBorders>
              <w:tblLook w:val="0000"/>
            </w:tblPr>
            <w:tblGrid>
              <w:gridCol w:w="4883"/>
            </w:tblGrid>
            <w:tr w:rsidR="006A5616" w:rsidRPr="00730AD1" w:rsidTr="006A5616">
              <w:trPr>
                <w:trHeight w:val="4160"/>
              </w:trPr>
              <w:tc>
                <w:tcPr>
                  <w:tcW w:w="0" w:type="auto"/>
                </w:tcPr>
                <w:p w:rsidR="006A5616" w:rsidRPr="00730AD1" w:rsidRDefault="006A5616" w:rsidP="00730AD1">
                  <w:pPr>
                    <w:spacing w:line="276" w:lineRule="auto"/>
                    <w:jc w:val="both"/>
                  </w:pPr>
                  <w:r w:rsidRPr="00730AD1">
                    <w:t xml:space="preserve">- соответствие лицензионным требованиям и аккредитационным нормам образовательной деятельности; </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 xml:space="preserve">- эффективная деятельность органов государственно-общественного управления в соответствии с нормативными документами школы. </w:t>
                  </w:r>
                </w:p>
                <w:p w:rsidR="006A5616" w:rsidRPr="00730AD1" w:rsidRDefault="006A5616" w:rsidP="00730AD1">
                  <w:pPr>
                    <w:spacing w:line="276" w:lineRule="auto"/>
                    <w:jc w:val="both"/>
                  </w:pPr>
                </w:p>
              </w:tc>
            </w:tr>
          </w:tbl>
          <w:p w:rsidR="006A5616" w:rsidRPr="00730AD1" w:rsidRDefault="006A5616" w:rsidP="00730AD1">
            <w:pPr>
              <w:spacing w:line="276" w:lineRule="auto"/>
              <w:jc w:val="both"/>
              <w:rPr>
                <w:sz w:val="24"/>
                <w:szCs w:val="24"/>
              </w:rPr>
            </w:pPr>
          </w:p>
        </w:tc>
      </w:tr>
      <w:tr w:rsidR="006A5616" w:rsidRPr="00730AD1" w:rsidTr="002E3343">
        <w:tc>
          <w:tcPr>
            <w:tcW w:w="534" w:type="dxa"/>
          </w:tcPr>
          <w:p w:rsidR="006A5616" w:rsidRPr="00730AD1" w:rsidRDefault="006A5616" w:rsidP="00730AD1">
            <w:pPr>
              <w:spacing w:line="276" w:lineRule="auto"/>
              <w:jc w:val="both"/>
              <w:rPr>
                <w:sz w:val="24"/>
                <w:szCs w:val="24"/>
              </w:rPr>
            </w:pPr>
            <w:r w:rsidRPr="00730AD1">
              <w:rPr>
                <w:sz w:val="24"/>
                <w:szCs w:val="24"/>
              </w:rPr>
              <w:t>6</w:t>
            </w:r>
          </w:p>
        </w:tc>
        <w:tc>
          <w:tcPr>
            <w:tcW w:w="3969"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3751"/>
            </w:tblGrid>
            <w:tr w:rsidR="006A5616" w:rsidRPr="00730AD1" w:rsidTr="006A5616">
              <w:trPr>
                <w:trHeight w:val="2831"/>
              </w:trPr>
              <w:tc>
                <w:tcPr>
                  <w:tcW w:w="0" w:type="auto"/>
                </w:tcPr>
                <w:p w:rsidR="006A5616" w:rsidRPr="00730AD1" w:rsidRDefault="006A5616" w:rsidP="00730AD1">
                  <w:pPr>
                    <w:spacing w:line="276" w:lineRule="auto"/>
                    <w:jc w:val="both"/>
                  </w:pPr>
                  <w:r w:rsidRPr="00730AD1">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r>
          </w:tbl>
          <w:p w:rsidR="006A5616" w:rsidRPr="00730AD1" w:rsidRDefault="006A5616" w:rsidP="00730AD1">
            <w:pPr>
              <w:spacing w:line="276" w:lineRule="auto"/>
              <w:jc w:val="both"/>
              <w:rPr>
                <w:sz w:val="24"/>
                <w:szCs w:val="24"/>
              </w:rPr>
            </w:pPr>
          </w:p>
        </w:tc>
        <w:tc>
          <w:tcPr>
            <w:tcW w:w="5103"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4883"/>
            </w:tblGrid>
            <w:tr w:rsidR="006A5616" w:rsidRPr="00730AD1" w:rsidTr="006A5616">
              <w:trPr>
                <w:trHeight w:val="3215"/>
              </w:trPr>
              <w:tc>
                <w:tcPr>
                  <w:tcW w:w="0" w:type="auto"/>
                </w:tcPr>
                <w:p w:rsidR="006A5616" w:rsidRPr="00730AD1" w:rsidRDefault="006A5616" w:rsidP="00730AD1">
                  <w:pPr>
                    <w:spacing w:line="276" w:lineRule="auto"/>
                    <w:jc w:val="both"/>
                  </w:pPr>
                  <w:r w:rsidRPr="00730AD1">
                    <w:t xml:space="preserve">- приобретение учебников, учебных пособий, цифровых образовательных ресурсов; </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 xml:space="preserve">- аттестация учебных кабинетов через проведение Смотра учебных кабинетов; </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 xml:space="preserve">- эффективное методическое сопровождение деятельности педагогических работников; </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 xml:space="preserve">- реализация плана ВШК </w:t>
                  </w:r>
                </w:p>
                <w:p w:rsidR="006A5616" w:rsidRPr="00730AD1" w:rsidRDefault="006A5616" w:rsidP="00730AD1">
                  <w:pPr>
                    <w:spacing w:line="276" w:lineRule="auto"/>
                    <w:jc w:val="both"/>
                  </w:pPr>
                </w:p>
              </w:tc>
            </w:tr>
          </w:tbl>
          <w:p w:rsidR="006A5616" w:rsidRPr="00730AD1" w:rsidRDefault="006A5616" w:rsidP="00730AD1">
            <w:pPr>
              <w:spacing w:line="276" w:lineRule="auto"/>
              <w:jc w:val="both"/>
              <w:rPr>
                <w:sz w:val="24"/>
                <w:szCs w:val="24"/>
              </w:rPr>
            </w:pPr>
          </w:p>
        </w:tc>
      </w:tr>
      <w:tr w:rsidR="006A5616" w:rsidRPr="00730AD1" w:rsidTr="002E3343">
        <w:tc>
          <w:tcPr>
            <w:tcW w:w="534" w:type="dxa"/>
          </w:tcPr>
          <w:p w:rsidR="006A5616" w:rsidRPr="00730AD1" w:rsidRDefault="006A5616" w:rsidP="00730AD1">
            <w:pPr>
              <w:spacing w:line="276" w:lineRule="auto"/>
              <w:jc w:val="both"/>
              <w:rPr>
                <w:sz w:val="24"/>
                <w:szCs w:val="24"/>
              </w:rPr>
            </w:pPr>
            <w:r w:rsidRPr="00730AD1">
              <w:rPr>
                <w:sz w:val="24"/>
                <w:szCs w:val="24"/>
              </w:rPr>
              <w:t>7</w:t>
            </w:r>
          </w:p>
        </w:tc>
        <w:tc>
          <w:tcPr>
            <w:tcW w:w="3969"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3751"/>
            </w:tblGrid>
            <w:tr w:rsidR="006A5616" w:rsidRPr="00730AD1" w:rsidTr="006A5616">
              <w:trPr>
                <w:trHeight w:val="1544"/>
              </w:trPr>
              <w:tc>
                <w:tcPr>
                  <w:tcW w:w="0" w:type="auto"/>
                </w:tcPr>
                <w:p w:rsidR="006A5616" w:rsidRPr="00730AD1" w:rsidRDefault="006A5616" w:rsidP="00730AD1">
                  <w:pPr>
                    <w:spacing w:line="276" w:lineRule="auto"/>
                    <w:jc w:val="both"/>
                  </w:pPr>
                  <w:r w:rsidRPr="00730AD1">
                    <w:t xml:space="preserve">Соответствие условий физического воспитания гигиеническим требованиям; обеспеченность горячим питанием, наличие </w:t>
                  </w:r>
                </w:p>
                <w:tbl>
                  <w:tblPr>
                    <w:tblW w:w="0" w:type="auto"/>
                    <w:tblBorders>
                      <w:top w:val="nil"/>
                      <w:left w:val="nil"/>
                      <w:bottom w:val="nil"/>
                      <w:right w:val="nil"/>
                    </w:tblBorders>
                    <w:tblLook w:val="0000"/>
                  </w:tblPr>
                  <w:tblGrid>
                    <w:gridCol w:w="3535"/>
                  </w:tblGrid>
                  <w:tr w:rsidR="006A5616" w:rsidRPr="00730AD1" w:rsidTr="006A5616">
                    <w:trPr>
                      <w:trHeight w:val="898"/>
                    </w:trPr>
                    <w:tc>
                      <w:tcPr>
                        <w:tcW w:w="0" w:type="auto"/>
                      </w:tcPr>
                      <w:p w:rsidR="006A5616" w:rsidRPr="00730AD1" w:rsidRDefault="006A5616" w:rsidP="00730AD1">
                        <w:pPr>
                          <w:spacing w:line="276" w:lineRule="auto"/>
                          <w:jc w:val="both"/>
                        </w:pPr>
                        <w:r w:rsidRPr="00730AD1">
                          <w:t xml:space="preserve">лицензированного медицинского кабинета, состояние здоровья учащихся </w:t>
                        </w:r>
                      </w:p>
                    </w:tc>
                  </w:tr>
                </w:tbl>
                <w:p w:rsidR="006A5616" w:rsidRPr="00730AD1" w:rsidRDefault="006A5616" w:rsidP="00730AD1">
                  <w:pPr>
                    <w:spacing w:line="276" w:lineRule="auto"/>
                    <w:jc w:val="both"/>
                  </w:pPr>
                </w:p>
              </w:tc>
            </w:tr>
          </w:tbl>
          <w:p w:rsidR="006A5616" w:rsidRPr="00730AD1" w:rsidRDefault="006A5616" w:rsidP="00730AD1">
            <w:pPr>
              <w:spacing w:line="276" w:lineRule="auto"/>
              <w:jc w:val="both"/>
              <w:rPr>
                <w:sz w:val="24"/>
                <w:szCs w:val="24"/>
              </w:rPr>
            </w:pPr>
          </w:p>
        </w:tc>
        <w:tc>
          <w:tcPr>
            <w:tcW w:w="5103" w:type="dxa"/>
          </w:tcPr>
          <w:p w:rsidR="006A5616" w:rsidRPr="00730AD1" w:rsidRDefault="006A5616" w:rsidP="00730AD1">
            <w:pPr>
              <w:spacing w:line="276" w:lineRule="auto"/>
              <w:jc w:val="both"/>
              <w:rPr>
                <w:sz w:val="24"/>
                <w:szCs w:val="24"/>
              </w:rPr>
            </w:pPr>
          </w:p>
          <w:tbl>
            <w:tblPr>
              <w:tblW w:w="0" w:type="auto"/>
              <w:tblBorders>
                <w:top w:val="nil"/>
                <w:left w:val="nil"/>
                <w:bottom w:val="nil"/>
                <w:right w:val="nil"/>
              </w:tblBorders>
              <w:tblLook w:val="0000"/>
            </w:tblPr>
            <w:tblGrid>
              <w:gridCol w:w="4883"/>
            </w:tblGrid>
            <w:tr w:rsidR="006A5616" w:rsidRPr="00730AD1" w:rsidTr="006A5616">
              <w:trPr>
                <w:trHeight w:val="1241"/>
              </w:trPr>
              <w:tc>
                <w:tcPr>
                  <w:tcW w:w="0" w:type="auto"/>
                </w:tcPr>
                <w:p w:rsidR="006A5616" w:rsidRPr="00730AD1" w:rsidRDefault="006A5616" w:rsidP="00730AD1">
                  <w:pPr>
                    <w:spacing w:line="276" w:lineRule="auto"/>
                    <w:jc w:val="both"/>
                  </w:pPr>
                  <w:r w:rsidRPr="00730AD1">
                    <w:t xml:space="preserve">- эффективная работа спортивногои тренажерного зала, спортивной площадки; </w:t>
                  </w:r>
                </w:p>
                <w:p w:rsidR="006A5616" w:rsidRPr="00730AD1" w:rsidRDefault="006A5616" w:rsidP="00730AD1">
                  <w:pPr>
                    <w:spacing w:line="276" w:lineRule="auto"/>
                    <w:jc w:val="both"/>
                  </w:pPr>
                </w:p>
                <w:p w:rsidR="006A5616" w:rsidRPr="00730AD1" w:rsidRDefault="006A5616" w:rsidP="00730AD1">
                  <w:pPr>
                    <w:spacing w:line="276" w:lineRule="auto"/>
                    <w:jc w:val="both"/>
                  </w:pPr>
                  <w:r w:rsidRPr="00730AD1">
                    <w:t xml:space="preserve">- эффективная работа столовой; </w:t>
                  </w:r>
                </w:p>
                <w:p w:rsidR="006A5616" w:rsidRPr="00730AD1" w:rsidRDefault="006A5616" w:rsidP="00730AD1">
                  <w:pPr>
                    <w:spacing w:line="276" w:lineRule="auto"/>
                    <w:jc w:val="both"/>
                  </w:pPr>
                </w:p>
              </w:tc>
            </w:tr>
            <w:tr w:rsidR="006A5616" w:rsidRPr="00730AD1" w:rsidTr="006A5616">
              <w:trPr>
                <w:trHeight w:val="577"/>
              </w:trPr>
              <w:tc>
                <w:tcPr>
                  <w:tcW w:w="0" w:type="auto"/>
                </w:tcPr>
                <w:p w:rsidR="006A5616" w:rsidRPr="00730AD1" w:rsidRDefault="006A5616" w:rsidP="00730AD1">
                  <w:pPr>
                    <w:spacing w:line="276" w:lineRule="auto"/>
                    <w:jc w:val="both"/>
                  </w:pPr>
                  <w:r w:rsidRPr="00730AD1">
                    <w:t xml:space="preserve">- эффективная оздоровительная работа </w:t>
                  </w:r>
                </w:p>
                <w:p w:rsidR="006A5616" w:rsidRPr="00730AD1" w:rsidRDefault="006A5616" w:rsidP="00730AD1">
                  <w:pPr>
                    <w:spacing w:line="276" w:lineRule="auto"/>
                    <w:jc w:val="both"/>
                  </w:pPr>
                </w:p>
              </w:tc>
            </w:tr>
          </w:tbl>
          <w:p w:rsidR="006A5616" w:rsidRPr="00730AD1" w:rsidRDefault="006A5616" w:rsidP="00730AD1">
            <w:pPr>
              <w:spacing w:line="276" w:lineRule="auto"/>
              <w:jc w:val="both"/>
              <w:rPr>
                <w:sz w:val="24"/>
                <w:szCs w:val="24"/>
              </w:rPr>
            </w:pPr>
          </w:p>
        </w:tc>
      </w:tr>
    </w:tbl>
    <w:p w:rsidR="00E83BFA" w:rsidRPr="00730AD1" w:rsidRDefault="00E83BFA" w:rsidP="00730AD1">
      <w:pPr>
        <w:pStyle w:val="4"/>
        <w:spacing w:before="0" w:line="276" w:lineRule="auto"/>
        <w:jc w:val="both"/>
        <w:rPr>
          <w:rFonts w:ascii="Times New Roman" w:hAnsi="Times New Roman" w:cs="Times New Roman"/>
          <w:b w:val="0"/>
          <w:color w:val="000000" w:themeColor="text1"/>
        </w:rPr>
      </w:pPr>
    </w:p>
    <w:sectPr w:rsidR="00E83BFA" w:rsidRPr="00730AD1" w:rsidSect="00034065">
      <w:pgSz w:w="11906" w:h="16838"/>
      <w:pgMar w:top="1134"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7B0" w:rsidRDefault="00AE07B0" w:rsidP="00011E2F">
      <w:r>
        <w:separator/>
      </w:r>
    </w:p>
  </w:endnote>
  <w:endnote w:type="continuationSeparator" w:id="1">
    <w:p w:rsidR="00AE07B0" w:rsidRDefault="00AE07B0" w:rsidP="00011E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choolBookSanPin">
    <w:altName w:val="SchoolBookSanPi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Gulim">
    <w:altName w:val="굴림"/>
    <w:panose1 w:val="020B0600000101010101"/>
    <w:charset w:val="81"/>
    <w:family w:val="swiss"/>
    <w:pitch w:val="variable"/>
    <w:sig w:usb0="B00002AF" w:usb1="69D77CFB" w:usb2="00000030" w:usb3="00000000" w:csb0="0008009F"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OfficinaSansExtraBoldITC">
    <w:panose1 w:val="00000000000000000000"/>
    <w:charset w:val="00"/>
    <w:family w:val="swiss"/>
    <w:notTrueType/>
    <w:pitch w:val="variable"/>
    <w:sig w:usb0="800002FF" w:usb1="500020CA" w:usb2="00000000" w:usb3="00000000" w:csb0="0000009F"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TextBookC">
    <w:altName w:val="Courier New"/>
    <w:panose1 w:val="00000000000000000000"/>
    <w:charset w:val="CC"/>
    <w:family w:val="moder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0000" w:themeColor="text1"/>
      </w:rPr>
      <w:id w:val="7007256"/>
      <w:docPartObj>
        <w:docPartGallery w:val="Page Numbers (Bottom of Page)"/>
        <w:docPartUnique/>
      </w:docPartObj>
    </w:sdtPr>
    <w:sdtContent>
      <w:p w:rsidR="001C06E6" w:rsidRPr="001C06E6" w:rsidRDefault="001C06E6">
        <w:pPr>
          <w:pStyle w:val="aff5"/>
          <w:jc w:val="right"/>
          <w:rPr>
            <w:color w:val="000000" w:themeColor="text1"/>
          </w:rPr>
        </w:pPr>
        <w:r w:rsidRPr="001C06E6">
          <w:rPr>
            <w:color w:val="000000" w:themeColor="text1"/>
          </w:rPr>
          <w:fldChar w:fldCharType="begin"/>
        </w:r>
        <w:r w:rsidRPr="001C06E6">
          <w:rPr>
            <w:color w:val="000000" w:themeColor="text1"/>
          </w:rPr>
          <w:instrText xml:space="preserve"> PAGE   \* MERGEFORMAT </w:instrText>
        </w:r>
        <w:r w:rsidRPr="001C06E6">
          <w:rPr>
            <w:color w:val="000000" w:themeColor="text1"/>
          </w:rPr>
          <w:fldChar w:fldCharType="separate"/>
        </w:r>
        <w:r w:rsidR="00070CE0">
          <w:rPr>
            <w:noProof/>
            <w:color w:val="000000" w:themeColor="text1"/>
          </w:rPr>
          <w:t>332</w:t>
        </w:r>
        <w:r w:rsidRPr="001C06E6">
          <w:rPr>
            <w:color w:val="000000" w:themeColor="text1"/>
          </w:rPr>
          <w:fldChar w:fldCharType="end"/>
        </w:r>
      </w:p>
    </w:sdtContent>
  </w:sdt>
  <w:p w:rsidR="001C06E6" w:rsidRDefault="001C06E6">
    <w:pPr>
      <w:pStyle w:val="af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7B0" w:rsidRDefault="00AE07B0" w:rsidP="00011E2F">
      <w:r>
        <w:separator/>
      </w:r>
    </w:p>
  </w:footnote>
  <w:footnote w:type="continuationSeparator" w:id="1">
    <w:p w:rsidR="00AE07B0" w:rsidRDefault="00AE07B0" w:rsidP="00011E2F">
      <w:r>
        <w:continuationSeparator/>
      </w:r>
    </w:p>
  </w:footnote>
  <w:footnote w:id="2">
    <w:p w:rsidR="001C06E6" w:rsidRDefault="001C06E6" w:rsidP="00011E2F">
      <w:pPr>
        <w:pStyle w:val="af"/>
      </w:pPr>
      <w:r>
        <w:rPr>
          <w:rStyle w:val="ae"/>
          <w:rFonts w:eastAsia="Arial Unicode MS"/>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1C06E6" w:rsidRDefault="001C06E6" w:rsidP="00011E2F">
      <w:pPr>
        <w:pStyle w:val="af"/>
      </w:pPr>
      <w:r>
        <w:rPr>
          <w:rStyle w:val="ae"/>
          <w:rFonts w:eastAsia="Arial Unicode MS"/>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1C06E6" w:rsidRDefault="001C06E6" w:rsidP="00843A58">
      <w:pPr>
        <w:pStyle w:val="af"/>
      </w:pPr>
      <w:r>
        <w:rPr>
          <w:rStyle w:val="ae"/>
          <w:rFonts w:eastAsia="Arial Unicode MS"/>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5">
    <w:p w:rsidR="001C06E6" w:rsidRDefault="001C06E6" w:rsidP="00ED325C">
      <w:pPr>
        <w:pStyle w:val="Default"/>
        <w:ind w:firstLine="709"/>
        <w:jc w:val="both"/>
      </w:pPr>
      <w:r w:rsidRPr="00547785">
        <w:rPr>
          <w:rStyle w:val="ae"/>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B4EC3"/>
    <w:multiLevelType w:val="hybridMultilevel"/>
    <w:tmpl w:val="86CA92A4"/>
    <w:lvl w:ilvl="0" w:tplc="35A8C1CE">
      <w:start w:val="1"/>
      <w:numFmt w:val="decimal"/>
      <w:lvlText w:val="%1)"/>
      <w:lvlJc w:val="left"/>
      <w:pPr>
        <w:ind w:left="212" w:hanging="375"/>
        <w:jc w:val="left"/>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3">
    <w:nsid w:val="00200CAD"/>
    <w:multiLevelType w:val="hybridMultilevel"/>
    <w:tmpl w:val="85C20594"/>
    <w:lvl w:ilvl="0" w:tplc="3EEEBB1C">
      <w:start w:val="2"/>
      <w:numFmt w:val="decimal"/>
      <w:lvlText w:val="%1"/>
      <w:lvlJc w:val="left"/>
      <w:pPr>
        <w:ind w:left="1596" w:hanging="664"/>
        <w:jc w:val="left"/>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A816C2FE">
      <w:start w:val="1"/>
      <w:numFmt w:val="decimal"/>
      <w:lvlText w:val="%1."/>
      <w:lvlJc w:val="left"/>
      <w:pPr>
        <w:ind w:left="814" w:hanging="360"/>
      </w:pPr>
      <w:rPr>
        <w:rFonts w:hint="default"/>
      </w:rPr>
    </w:lvl>
    <w:lvl w:ilvl="1" w:tplc="04190003" w:tentative="1">
      <w:start w:val="1"/>
      <w:numFmt w:val="lowerLetter"/>
      <w:lvlText w:val="%2."/>
      <w:lvlJc w:val="left"/>
      <w:pPr>
        <w:ind w:left="1534" w:hanging="360"/>
      </w:pPr>
    </w:lvl>
    <w:lvl w:ilvl="2" w:tplc="04190005" w:tentative="1">
      <w:start w:val="1"/>
      <w:numFmt w:val="lowerRoman"/>
      <w:lvlText w:val="%3."/>
      <w:lvlJc w:val="right"/>
      <w:pPr>
        <w:ind w:left="2254" w:hanging="180"/>
      </w:pPr>
    </w:lvl>
    <w:lvl w:ilvl="3" w:tplc="04190001" w:tentative="1">
      <w:start w:val="1"/>
      <w:numFmt w:val="decimal"/>
      <w:lvlText w:val="%4."/>
      <w:lvlJc w:val="left"/>
      <w:pPr>
        <w:ind w:left="2974" w:hanging="360"/>
      </w:pPr>
    </w:lvl>
    <w:lvl w:ilvl="4" w:tplc="04190003" w:tentative="1">
      <w:start w:val="1"/>
      <w:numFmt w:val="lowerLetter"/>
      <w:lvlText w:val="%5."/>
      <w:lvlJc w:val="left"/>
      <w:pPr>
        <w:ind w:left="3694" w:hanging="360"/>
      </w:pPr>
    </w:lvl>
    <w:lvl w:ilvl="5" w:tplc="04190005" w:tentative="1">
      <w:start w:val="1"/>
      <w:numFmt w:val="lowerRoman"/>
      <w:lvlText w:val="%6."/>
      <w:lvlJc w:val="right"/>
      <w:pPr>
        <w:ind w:left="4414" w:hanging="180"/>
      </w:pPr>
    </w:lvl>
    <w:lvl w:ilvl="6" w:tplc="04190001" w:tentative="1">
      <w:start w:val="1"/>
      <w:numFmt w:val="decimal"/>
      <w:lvlText w:val="%7."/>
      <w:lvlJc w:val="left"/>
      <w:pPr>
        <w:ind w:left="5134" w:hanging="360"/>
      </w:pPr>
    </w:lvl>
    <w:lvl w:ilvl="7" w:tplc="04190003" w:tentative="1">
      <w:start w:val="1"/>
      <w:numFmt w:val="lowerLetter"/>
      <w:lvlText w:val="%8."/>
      <w:lvlJc w:val="left"/>
      <w:pPr>
        <w:ind w:left="5854" w:hanging="360"/>
      </w:pPr>
    </w:lvl>
    <w:lvl w:ilvl="8" w:tplc="04190005" w:tentative="1">
      <w:start w:val="1"/>
      <w:numFmt w:val="lowerRoman"/>
      <w:lvlText w:val="%9."/>
      <w:lvlJc w:val="right"/>
      <w:pPr>
        <w:ind w:left="6574" w:hanging="180"/>
      </w:pPr>
    </w:lvl>
  </w:abstractNum>
  <w:abstractNum w:abstractNumId="6">
    <w:nsid w:val="045FA0C0"/>
    <w:multiLevelType w:val="hybridMultilevel"/>
    <w:tmpl w:val="19E2608B"/>
    <w:lvl w:ilvl="0" w:tplc="F278806A">
      <w:start w:val="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7">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8">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0D5587"/>
    <w:multiLevelType w:val="hybridMultilevel"/>
    <w:tmpl w:val="ACB0558E"/>
    <w:lvl w:ilvl="0" w:tplc="5178FF0C">
      <w:start w:val="1"/>
      <w:numFmt w:val="bullet"/>
      <w:pStyle w:val="list-dashleviy"/>
      <w:lvlText w:val="—"/>
      <w:lvlJc w:val="left"/>
      <w:pPr>
        <w:ind w:left="947" w:hanging="360"/>
      </w:pPr>
      <w:rPr>
        <w:rFonts w:ascii="Times New Roman" w:hAnsi="Times New Roman" w:cs="Times New Roman" w:hint="default"/>
      </w:rPr>
    </w:lvl>
    <w:lvl w:ilvl="1" w:tplc="0AD26424" w:tentative="1">
      <w:start w:val="1"/>
      <w:numFmt w:val="bullet"/>
      <w:lvlText w:val="o"/>
      <w:lvlJc w:val="left"/>
      <w:pPr>
        <w:ind w:left="1667" w:hanging="360"/>
      </w:pPr>
      <w:rPr>
        <w:rFonts w:ascii="Courier New" w:hAnsi="Courier New" w:cs="Courier New" w:hint="default"/>
      </w:rPr>
    </w:lvl>
    <w:lvl w:ilvl="2" w:tplc="30D023C4" w:tentative="1">
      <w:start w:val="1"/>
      <w:numFmt w:val="bullet"/>
      <w:lvlText w:val=""/>
      <w:lvlJc w:val="left"/>
      <w:pPr>
        <w:ind w:left="2387" w:hanging="360"/>
      </w:pPr>
      <w:rPr>
        <w:rFonts w:ascii="Wingdings" w:hAnsi="Wingdings" w:hint="default"/>
      </w:rPr>
    </w:lvl>
    <w:lvl w:ilvl="3" w:tplc="76D2E644" w:tentative="1">
      <w:start w:val="1"/>
      <w:numFmt w:val="bullet"/>
      <w:lvlText w:val=""/>
      <w:lvlJc w:val="left"/>
      <w:pPr>
        <w:ind w:left="3107" w:hanging="360"/>
      </w:pPr>
      <w:rPr>
        <w:rFonts w:ascii="Symbol" w:hAnsi="Symbol" w:hint="default"/>
      </w:rPr>
    </w:lvl>
    <w:lvl w:ilvl="4" w:tplc="5C549370" w:tentative="1">
      <w:start w:val="1"/>
      <w:numFmt w:val="bullet"/>
      <w:lvlText w:val="o"/>
      <w:lvlJc w:val="left"/>
      <w:pPr>
        <w:ind w:left="3827" w:hanging="360"/>
      </w:pPr>
      <w:rPr>
        <w:rFonts w:ascii="Courier New" w:hAnsi="Courier New" w:cs="Courier New" w:hint="default"/>
      </w:rPr>
    </w:lvl>
    <w:lvl w:ilvl="5" w:tplc="A1B0651C" w:tentative="1">
      <w:start w:val="1"/>
      <w:numFmt w:val="bullet"/>
      <w:lvlText w:val=""/>
      <w:lvlJc w:val="left"/>
      <w:pPr>
        <w:ind w:left="4547" w:hanging="360"/>
      </w:pPr>
      <w:rPr>
        <w:rFonts w:ascii="Wingdings" w:hAnsi="Wingdings" w:hint="default"/>
      </w:rPr>
    </w:lvl>
    <w:lvl w:ilvl="6" w:tplc="4DDC7B56" w:tentative="1">
      <w:start w:val="1"/>
      <w:numFmt w:val="bullet"/>
      <w:lvlText w:val=""/>
      <w:lvlJc w:val="left"/>
      <w:pPr>
        <w:ind w:left="5267" w:hanging="360"/>
      </w:pPr>
      <w:rPr>
        <w:rFonts w:ascii="Symbol" w:hAnsi="Symbol" w:hint="default"/>
      </w:rPr>
    </w:lvl>
    <w:lvl w:ilvl="7" w:tplc="0EAC1970" w:tentative="1">
      <w:start w:val="1"/>
      <w:numFmt w:val="bullet"/>
      <w:lvlText w:val="o"/>
      <w:lvlJc w:val="left"/>
      <w:pPr>
        <w:ind w:left="5987" w:hanging="360"/>
      </w:pPr>
      <w:rPr>
        <w:rFonts w:ascii="Courier New" w:hAnsi="Courier New" w:cs="Courier New" w:hint="default"/>
      </w:rPr>
    </w:lvl>
    <w:lvl w:ilvl="8" w:tplc="477CBCA8" w:tentative="1">
      <w:start w:val="1"/>
      <w:numFmt w:val="bullet"/>
      <w:lvlText w:val=""/>
      <w:lvlJc w:val="left"/>
      <w:pPr>
        <w:ind w:left="6707" w:hanging="360"/>
      </w:pPr>
      <w:rPr>
        <w:rFonts w:ascii="Wingdings" w:hAnsi="Wingdings" w:hint="default"/>
      </w:rPr>
    </w:lvl>
  </w:abstractNum>
  <w:abstractNum w:abstractNumId="10">
    <w:nsid w:val="09774D1C"/>
    <w:multiLevelType w:val="hybridMultilevel"/>
    <w:tmpl w:val="D5080FB4"/>
    <w:lvl w:ilvl="0" w:tplc="EB2CA9A4">
      <w:start w:val="1"/>
      <w:numFmt w:val="decimal"/>
      <w:lvlText w:val="%1)"/>
      <w:lvlJc w:val="left"/>
      <w:pPr>
        <w:ind w:left="212" w:hanging="271"/>
        <w:jc w:val="left"/>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11">
    <w:nsid w:val="099C55F3"/>
    <w:multiLevelType w:val="hybridMultilevel"/>
    <w:tmpl w:val="4114F3C2"/>
    <w:lvl w:ilvl="0" w:tplc="EBF84F74">
      <w:start w:val="1"/>
      <w:numFmt w:val="decimal"/>
      <w:lvlText w:val="%1)"/>
      <w:lvlJc w:val="left"/>
      <w:pPr>
        <w:ind w:left="212" w:hanging="259"/>
        <w:jc w:val="left"/>
      </w:pPr>
      <w:rPr>
        <w:rFonts w:ascii="Times New Roman" w:eastAsia="Times New Roman" w:hAnsi="Times New Roman" w:cs="Times New Roman" w:hint="default"/>
        <w:w w:val="100"/>
        <w:sz w:val="22"/>
        <w:szCs w:val="22"/>
        <w:lang w:val="ru-RU" w:eastAsia="en-US" w:bidi="ar-SA"/>
      </w:rPr>
    </w:lvl>
    <w:lvl w:ilvl="1" w:tplc="7AF6B4F4">
      <w:numFmt w:val="bullet"/>
      <w:lvlText w:val="•"/>
      <w:lvlJc w:val="left"/>
      <w:pPr>
        <w:ind w:left="1236" w:hanging="259"/>
      </w:pPr>
      <w:rPr>
        <w:rFonts w:hint="default"/>
        <w:lang w:val="ru-RU" w:eastAsia="en-US" w:bidi="ar-SA"/>
      </w:rPr>
    </w:lvl>
    <w:lvl w:ilvl="2" w:tplc="73446D7A">
      <w:numFmt w:val="bullet"/>
      <w:lvlText w:val="•"/>
      <w:lvlJc w:val="left"/>
      <w:pPr>
        <w:ind w:left="2253" w:hanging="259"/>
      </w:pPr>
      <w:rPr>
        <w:rFonts w:hint="default"/>
        <w:lang w:val="ru-RU" w:eastAsia="en-US" w:bidi="ar-SA"/>
      </w:rPr>
    </w:lvl>
    <w:lvl w:ilvl="3" w:tplc="655CF378">
      <w:numFmt w:val="bullet"/>
      <w:lvlText w:val="•"/>
      <w:lvlJc w:val="left"/>
      <w:pPr>
        <w:ind w:left="3269" w:hanging="259"/>
      </w:pPr>
      <w:rPr>
        <w:rFonts w:hint="default"/>
        <w:lang w:val="ru-RU" w:eastAsia="en-US" w:bidi="ar-SA"/>
      </w:rPr>
    </w:lvl>
    <w:lvl w:ilvl="4" w:tplc="F1B67958">
      <w:numFmt w:val="bullet"/>
      <w:lvlText w:val="•"/>
      <w:lvlJc w:val="left"/>
      <w:pPr>
        <w:ind w:left="4286" w:hanging="259"/>
      </w:pPr>
      <w:rPr>
        <w:rFonts w:hint="default"/>
        <w:lang w:val="ru-RU" w:eastAsia="en-US" w:bidi="ar-SA"/>
      </w:rPr>
    </w:lvl>
    <w:lvl w:ilvl="5" w:tplc="B5145E34">
      <w:numFmt w:val="bullet"/>
      <w:lvlText w:val="•"/>
      <w:lvlJc w:val="left"/>
      <w:pPr>
        <w:ind w:left="5303" w:hanging="259"/>
      </w:pPr>
      <w:rPr>
        <w:rFonts w:hint="default"/>
        <w:lang w:val="ru-RU" w:eastAsia="en-US" w:bidi="ar-SA"/>
      </w:rPr>
    </w:lvl>
    <w:lvl w:ilvl="6" w:tplc="670A87C8">
      <w:numFmt w:val="bullet"/>
      <w:lvlText w:val="•"/>
      <w:lvlJc w:val="left"/>
      <w:pPr>
        <w:ind w:left="6319" w:hanging="259"/>
      </w:pPr>
      <w:rPr>
        <w:rFonts w:hint="default"/>
        <w:lang w:val="ru-RU" w:eastAsia="en-US" w:bidi="ar-SA"/>
      </w:rPr>
    </w:lvl>
    <w:lvl w:ilvl="7" w:tplc="8D00BAD0">
      <w:numFmt w:val="bullet"/>
      <w:lvlText w:val="•"/>
      <w:lvlJc w:val="left"/>
      <w:pPr>
        <w:ind w:left="7336" w:hanging="259"/>
      </w:pPr>
      <w:rPr>
        <w:rFonts w:hint="default"/>
        <w:lang w:val="ru-RU" w:eastAsia="en-US" w:bidi="ar-SA"/>
      </w:rPr>
    </w:lvl>
    <w:lvl w:ilvl="8" w:tplc="74821FA6">
      <w:numFmt w:val="bullet"/>
      <w:lvlText w:val="•"/>
      <w:lvlJc w:val="left"/>
      <w:pPr>
        <w:ind w:left="8353" w:hanging="259"/>
      </w:pPr>
      <w:rPr>
        <w:rFonts w:hint="default"/>
        <w:lang w:val="ru-RU" w:eastAsia="en-US" w:bidi="ar-SA"/>
      </w:rPr>
    </w:lvl>
  </w:abstractNum>
  <w:abstractNum w:abstractNumId="12">
    <w:nsid w:val="0A4057A9"/>
    <w:multiLevelType w:val="hybridMultilevel"/>
    <w:tmpl w:val="85DCF34C"/>
    <w:lvl w:ilvl="0" w:tplc="FFFFFFFF">
      <w:start w:val="1"/>
      <w:numFmt w:val="decimal"/>
      <w:lvlText w:val="%1)"/>
      <w:lvlJc w:val="left"/>
      <w:pPr>
        <w:ind w:left="1353" w:hanging="360"/>
      </w:pPr>
      <w:rPr>
        <w:rFonts w:ascii="Times New Roman" w:hAnsi="Times New Roman" w:cs="Times New Roman" w:hint="default"/>
      </w:rPr>
    </w:lvl>
    <w:lvl w:ilvl="1" w:tplc="FFFFFFFF" w:tentative="1">
      <w:start w:val="1"/>
      <w:numFmt w:val="lowerLetter"/>
      <w:lvlText w:val="%2."/>
      <w:lvlJc w:val="left"/>
      <w:pPr>
        <w:ind w:left="4767" w:hanging="360"/>
      </w:pPr>
    </w:lvl>
    <w:lvl w:ilvl="2" w:tplc="FFFFFFFF" w:tentative="1">
      <w:start w:val="1"/>
      <w:numFmt w:val="lowerRoman"/>
      <w:lvlText w:val="%3."/>
      <w:lvlJc w:val="right"/>
      <w:pPr>
        <w:ind w:left="5487" w:hanging="180"/>
      </w:pPr>
    </w:lvl>
    <w:lvl w:ilvl="3" w:tplc="FFFFFFFF" w:tentative="1">
      <w:start w:val="1"/>
      <w:numFmt w:val="decimal"/>
      <w:lvlText w:val="%4."/>
      <w:lvlJc w:val="left"/>
      <w:pPr>
        <w:ind w:left="6207" w:hanging="360"/>
      </w:pPr>
    </w:lvl>
    <w:lvl w:ilvl="4" w:tplc="FFFFFFFF" w:tentative="1">
      <w:start w:val="1"/>
      <w:numFmt w:val="lowerLetter"/>
      <w:lvlText w:val="%5."/>
      <w:lvlJc w:val="left"/>
      <w:pPr>
        <w:ind w:left="6927" w:hanging="360"/>
      </w:pPr>
    </w:lvl>
    <w:lvl w:ilvl="5" w:tplc="FFFFFFFF" w:tentative="1">
      <w:start w:val="1"/>
      <w:numFmt w:val="lowerRoman"/>
      <w:lvlText w:val="%6."/>
      <w:lvlJc w:val="right"/>
      <w:pPr>
        <w:ind w:left="7647" w:hanging="180"/>
      </w:pPr>
    </w:lvl>
    <w:lvl w:ilvl="6" w:tplc="FFFFFFFF" w:tentative="1">
      <w:start w:val="1"/>
      <w:numFmt w:val="decimal"/>
      <w:lvlText w:val="%7."/>
      <w:lvlJc w:val="left"/>
      <w:pPr>
        <w:ind w:left="8367" w:hanging="360"/>
      </w:pPr>
    </w:lvl>
    <w:lvl w:ilvl="7" w:tplc="FFFFFFFF" w:tentative="1">
      <w:start w:val="1"/>
      <w:numFmt w:val="lowerLetter"/>
      <w:lvlText w:val="%8."/>
      <w:lvlJc w:val="left"/>
      <w:pPr>
        <w:ind w:left="9087" w:hanging="360"/>
      </w:pPr>
    </w:lvl>
    <w:lvl w:ilvl="8" w:tplc="FFFFFFFF" w:tentative="1">
      <w:start w:val="1"/>
      <w:numFmt w:val="lowerRoman"/>
      <w:lvlText w:val="%9."/>
      <w:lvlJc w:val="right"/>
      <w:pPr>
        <w:ind w:left="9807" w:hanging="180"/>
      </w:pPr>
    </w:lvl>
  </w:abstractNum>
  <w:abstractNum w:abstractNumId="13">
    <w:nsid w:val="0B514D89"/>
    <w:multiLevelType w:val="hybridMultilevel"/>
    <w:tmpl w:val="855A2DD4"/>
    <w:lvl w:ilvl="0" w:tplc="D756A900">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D7D29F2"/>
    <w:multiLevelType w:val="hybridMultilevel"/>
    <w:tmpl w:val="43767354"/>
    <w:lvl w:ilvl="0" w:tplc="02245CC0">
      <w:start w:val="1"/>
      <w:numFmt w:val="decimal"/>
      <w:lvlText w:val="%1."/>
      <w:lvlJc w:val="left"/>
      <w:pPr>
        <w:ind w:left="1281" w:hanging="240"/>
        <w:jc w:val="left"/>
      </w:pPr>
      <w:rPr>
        <w:rFonts w:ascii="Times New Roman" w:eastAsia="Times New Roman" w:hAnsi="Times New Roman" w:cs="Times New Roman" w:hint="default"/>
        <w:b/>
        <w:bCs/>
        <w:i w:val="0"/>
        <w:iCs w:val="0"/>
        <w:spacing w:val="0"/>
        <w:w w:val="99"/>
        <w:sz w:val="24"/>
        <w:szCs w:val="24"/>
        <w:lang w:val="ru-RU" w:eastAsia="en-US" w:bidi="ar-SA"/>
      </w:rPr>
    </w:lvl>
    <w:lvl w:ilvl="1" w:tplc="CA907B42">
      <w:numFmt w:val="none"/>
      <w:lvlText w:val=""/>
      <w:lvlJc w:val="left"/>
      <w:pPr>
        <w:tabs>
          <w:tab w:val="num" w:pos="360"/>
        </w:tabs>
      </w:pPr>
    </w:lvl>
    <w:lvl w:ilvl="2" w:tplc="23DAE60A">
      <w:numFmt w:val="none"/>
      <w:lvlText w:val=""/>
      <w:lvlJc w:val="left"/>
      <w:pPr>
        <w:tabs>
          <w:tab w:val="num" w:pos="360"/>
        </w:tabs>
      </w:pPr>
    </w:lvl>
    <w:lvl w:ilvl="3" w:tplc="9BE89618">
      <w:numFmt w:val="bullet"/>
      <w:lvlText w:val="•"/>
      <w:lvlJc w:val="left"/>
      <w:pPr>
        <w:ind w:left="1280" w:hanging="908"/>
      </w:pPr>
      <w:rPr>
        <w:rFonts w:hint="default"/>
        <w:lang w:val="ru-RU" w:eastAsia="en-US" w:bidi="ar-SA"/>
      </w:rPr>
    </w:lvl>
    <w:lvl w:ilvl="4" w:tplc="80E8E540">
      <w:numFmt w:val="bullet"/>
      <w:lvlText w:val="•"/>
      <w:lvlJc w:val="left"/>
      <w:pPr>
        <w:ind w:left="2611" w:hanging="908"/>
      </w:pPr>
      <w:rPr>
        <w:rFonts w:hint="default"/>
        <w:lang w:val="ru-RU" w:eastAsia="en-US" w:bidi="ar-SA"/>
      </w:rPr>
    </w:lvl>
    <w:lvl w:ilvl="5" w:tplc="548037FE">
      <w:numFmt w:val="bullet"/>
      <w:lvlText w:val="•"/>
      <w:lvlJc w:val="left"/>
      <w:pPr>
        <w:ind w:left="3942" w:hanging="908"/>
      </w:pPr>
      <w:rPr>
        <w:rFonts w:hint="default"/>
        <w:lang w:val="ru-RU" w:eastAsia="en-US" w:bidi="ar-SA"/>
      </w:rPr>
    </w:lvl>
    <w:lvl w:ilvl="6" w:tplc="99B662A2">
      <w:numFmt w:val="bullet"/>
      <w:lvlText w:val="•"/>
      <w:lvlJc w:val="left"/>
      <w:pPr>
        <w:ind w:left="5274" w:hanging="908"/>
      </w:pPr>
      <w:rPr>
        <w:rFonts w:hint="default"/>
        <w:lang w:val="ru-RU" w:eastAsia="en-US" w:bidi="ar-SA"/>
      </w:rPr>
    </w:lvl>
    <w:lvl w:ilvl="7" w:tplc="433E12A4">
      <w:numFmt w:val="bullet"/>
      <w:lvlText w:val="•"/>
      <w:lvlJc w:val="left"/>
      <w:pPr>
        <w:ind w:left="6605" w:hanging="908"/>
      </w:pPr>
      <w:rPr>
        <w:rFonts w:hint="default"/>
        <w:lang w:val="ru-RU" w:eastAsia="en-US" w:bidi="ar-SA"/>
      </w:rPr>
    </w:lvl>
    <w:lvl w:ilvl="8" w:tplc="9FD66948">
      <w:numFmt w:val="bullet"/>
      <w:lvlText w:val="•"/>
      <w:lvlJc w:val="left"/>
      <w:pPr>
        <w:ind w:left="7937" w:hanging="908"/>
      </w:pPr>
      <w:rPr>
        <w:rFonts w:hint="default"/>
        <w:lang w:val="ru-RU" w:eastAsia="en-US" w:bidi="ar-SA"/>
      </w:rPr>
    </w:lvl>
  </w:abstractNum>
  <w:abstractNum w:abstractNumId="15">
    <w:nsid w:val="10DD224D"/>
    <w:multiLevelType w:val="hybridMultilevel"/>
    <w:tmpl w:val="1AEC0F98"/>
    <w:lvl w:ilvl="0" w:tplc="3F60B1E0">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14262FB9"/>
    <w:multiLevelType w:val="hybridMultilevel"/>
    <w:tmpl w:val="F7702372"/>
    <w:lvl w:ilvl="0" w:tplc="04190001">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AE1E7D"/>
    <w:multiLevelType w:val="multilevel"/>
    <w:tmpl w:val="B0FC33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65B47C2"/>
    <w:multiLevelType w:val="hybridMultilevel"/>
    <w:tmpl w:val="60BA396A"/>
    <w:lvl w:ilvl="0" w:tplc="EE803BD6">
      <w:start w:val="2"/>
      <w:numFmt w:val="decimal"/>
      <w:lvlText w:val="%1"/>
      <w:lvlJc w:val="left"/>
      <w:pPr>
        <w:ind w:left="1459" w:hanging="420"/>
        <w:jc w:val="left"/>
      </w:pPr>
      <w:rPr>
        <w:rFonts w:hint="default"/>
        <w:lang w:val="ru-RU" w:eastAsia="en-US" w:bidi="ar-SA"/>
      </w:rPr>
    </w:lvl>
    <w:lvl w:ilvl="1" w:tplc="0C043B9E">
      <w:numFmt w:val="none"/>
      <w:lvlText w:val=""/>
      <w:lvlJc w:val="left"/>
      <w:pPr>
        <w:tabs>
          <w:tab w:val="num" w:pos="360"/>
        </w:tabs>
      </w:pPr>
    </w:lvl>
    <w:lvl w:ilvl="2" w:tplc="AE9894BA">
      <w:numFmt w:val="none"/>
      <w:lvlText w:val=""/>
      <w:lvlJc w:val="left"/>
      <w:pPr>
        <w:tabs>
          <w:tab w:val="num" w:pos="360"/>
        </w:tabs>
      </w:pPr>
    </w:lvl>
    <w:lvl w:ilvl="3" w:tplc="1DDCDCF0">
      <w:numFmt w:val="none"/>
      <w:lvlText w:val=""/>
      <w:lvlJc w:val="left"/>
      <w:pPr>
        <w:tabs>
          <w:tab w:val="num" w:pos="360"/>
        </w:tabs>
      </w:pPr>
    </w:lvl>
    <w:lvl w:ilvl="4" w:tplc="8E1C2CA8">
      <w:numFmt w:val="bullet"/>
      <w:lvlText w:val="•"/>
      <w:lvlJc w:val="left"/>
      <w:pPr>
        <w:ind w:left="4506" w:hanging="888"/>
      </w:pPr>
      <w:rPr>
        <w:rFonts w:hint="default"/>
        <w:lang w:val="ru-RU" w:eastAsia="en-US" w:bidi="ar-SA"/>
      </w:rPr>
    </w:lvl>
    <w:lvl w:ilvl="5" w:tplc="9990D768">
      <w:numFmt w:val="bullet"/>
      <w:lvlText w:val="•"/>
      <w:lvlJc w:val="left"/>
      <w:pPr>
        <w:ind w:left="5522" w:hanging="888"/>
      </w:pPr>
      <w:rPr>
        <w:rFonts w:hint="default"/>
        <w:lang w:val="ru-RU" w:eastAsia="en-US" w:bidi="ar-SA"/>
      </w:rPr>
    </w:lvl>
    <w:lvl w:ilvl="6" w:tplc="4C1C52CC">
      <w:numFmt w:val="bullet"/>
      <w:lvlText w:val="•"/>
      <w:lvlJc w:val="left"/>
      <w:pPr>
        <w:ind w:left="6537" w:hanging="888"/>
      </w:pPr>
      <w:rPr>
        <w:rFonts w:hint="default"/>
        <w:lang w:val="ru-RU" w:eastAsia="en-US" w:bidi="ar-SA"/>
      </w:rPr>
    </w:lvl>
    <w:lvl w:ilvl="7" w:tplc="DEEECC38">
      <w:numFmt w:val="bullet"/>
      <w:lvlText w:val="•"/>
      <w:lvlJc w:val="left"/>
      <w:pPr>
        <w:ind w:left="7553" w:hanging="888"/>
      </w:pPr>
      <w:rPr>
        <w:rFonts w:hint="default"/>
        <w:lang w:val="ru-RU" w:eastAsia="en-US" w:bidi="ar-SA"/>
      </w:rPr>
    </w:lvl>
    <w:lvl w:ilvl="8" w:tplc="219A9218">
      <w:numFmt w:val="bullet"/>
      <w:lvlText w:val="•"/>
      <w:lvlJc w:val="left"/>
      <w:pPr>
        <w:ind w:left="8568" w:hanging="888"/>
      </w:pPr>
      <w:rPr>
        <w:rFonts w:hint="default"/>
        <w:lang w:val="ru-RU" w:eastAsia="en-US" w:bidi="ar-SA"/>
      </w:rPr>
    </w:lvl>
  </w:abstractNum>
  <w:abstractNum w:abstractNumId="19">
    <w:nsid w:val="17793905"/>
    <w:multiLevelType w:val="hybridMultilevel"/>
    <w:tmpl w:val="5328A418"/>
    <w:lvl w:ilvl="0" w:tplc="AA589036">
      <w:start w:val="1"/>
      <w:numFmt w:val="bullet"/>
      <w:pStyle w:val="osnova-bullet"/>
      <w:lvlText w:val=""/>
      <w:lvlJc w:val="left"/>
      <w:pPr>
        <w:ind w:left="805" w:hanging="360"/>
      </w:pPr>
      <w:rPr>
        <w:rFonts w:ascii="Wingdings" w:hAnsi="Wingdings" w:hint="default"/>
      </w:rPr>
    </w:lvl>
    <w:lvl w:ilvl="1" w:tplc="13F4C590" w:tentative="1">
      <w:start w:val="1"/>
      <w:numFmt w:val="bullet"/>
      <w:lvlText w:val="o"/>
      <w:lvlJc w:val="left"/>
      <w:pPr>
        <w:ind w:left="1525" w:hanging="360"/>
      </w:pPr>
      <w:rPr>
        <w:rFonts w:ascii="Courier New" w:hAnsi="Courier New" w:cs="Courier New" w:hint="default"/>
      </w:rPr>
    </w:lvl>
    <w:lvl w:ilvl="2" w:tplc="9DAEAD66" w:tentative="1">
      <w:start w:val="1"/>
      <w:numFmt w:val="bullet"/>
      <w:lvlText w:val=""/>
      <w:lvlJc w:val="left"/>
      <w:pPr>
        <w:ind w:left="2245" w:hanging="360"/>
      </w:pPr>
      <w:rPr>
        <w:rFonts w:ascii="Wingdings" w:hAnsi="Wingdings" w:hint="default"/>
      </w:rPr>
    </w:lvl>
    <w:lvl w:ilvl="3" w:tplc="C534EA9E" w:tentative="1">
      <w:start w:val="1"/>
      <w:numFmt w:val="bullet"/>
      <w:lvlText w:val=""/>
      <w:lvlJc w:val="left"/>
      <w:pPr>
        <w:ind w:left="2965" w:hanging="360"/>
      </w:pPr>
      <w:rPr>
        <w:rFonts w:ascii="Symbol" w:hAnsi="Symbol" w:hint="default"/>
      </w:rPr>
    </w:lvl>
    <w:lvl w:ilvl="4" w:tplc="661CCEC8" w:tentative="1">
      <w:start w:val="1"/>
      <w:numFmt w:val="bullet"/>
      <w:lvlText w:val="o"/>
      <w:lvlJc w:val="left"/>
      <w:pPr>
        <w:ind w:left="3685" w:hanging="360"/>
      </w:pPr>
      <w:rPr>
        <w:rFonts w:ascii="Courier New" w:hAnsi="Courier New" w:cs="Courier New" w:hint="default"/>
      </w:rPr>
    </w:lvl>
    <w:lvl w:ilvl="5" w:tplc="7AAEE10E" w:tentative="1">
      <w:start w:val="1"/>
      <w:numFmt w:val="bullet"/>
      <w:lvlText w:val=""/>
      <w:lvlJc w:val="left"/>
      <w:pPr>
        <w:ind w:left="4405" w:hanging="360"/>
      </w:pPr>
      <w:rPr>
        <w:rFonts w:ascii="Wingdings" w:hAnsi="Wingdings" w:hint="default"/>
      </w:rPr>
    </w:lvl>
    <w:lvl w:ilvl="6" w:tplc="6BBEDB12" w:tentative="1">
      <w:start w:val="1"/>
      <w:numFmt w:val="bullet"/>
      <w:lvlText w:val=""/>
      <w:lvlJc w:val="left"/>
      <w:pPr>
        <w:ind w:left="5125" w:hanging="360"/>
      </w:pPr>
      <w:rPr>
        <w:rFonts w:ascii="Symbol" w:hAnsi="Symbol" w:hint="default"/>
      </w:rPr>
    </w:lvl>
    <w:lvl w:ilvl="7" w:tplc="DFE0129A" w:tentative="1">
      <w:start w:val="1"/>
      <w:numFmt w:val="bullet"/>
      <w:lvlText w:val="o"/>
      <w:lvlJc w:val="left"/>
      <w:pPr>
        <w:ind w:left="5845" w:hanging="360"/>
      </w:pPr>
      <w:rPr>
        <w:rFonts w:ascii="Courier New" w:hAnsi="Courier New" w:cs="Courier New" w:hint="default"/>
      </w:rPr>
    </w:lvl>
    <w:lvl w:ilvl="8" w:tplc="F1B0742A" w:tentative="1">
      <w:start w:val="1"/>
      <w:numFmt w:val="bullet"/>
      <w:lvlText w:val=""/>
      <w:lvlJc w:val="left"/>
      <w:pPr>
        <w:ind w:left="6565" w:hanging="360"/>
      </w:pPr>
      <w:rPr>
        <w:rFonts w:ascii="Wingdings" w:hAnsi="Wingdings" w:hint="default"/>
      </w:rPr>
    </w:lvl>
  </w:abstractNum>
  <w:abstractNum w:abstractNumId="2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AC093A"/>
    <w:multiLevelType w:val="multilevel"/>
    <w:tmpl w:val="3E0A69C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3D5952"/>
    <w:multiLevelType w:val="hybridMultilevel"/>
    <w:tmpl w:val="E27A1334"/>
    <w:lvl w:ilvl="0" w:tplc="0776B5FE">
      <w:start w:val="1"/>
      <w:numFmt w:val="decimal"/>
      <w:lvlText w:val="%1)"/>
      <w:lvlJc w:val="left"/>
      <w:pPr>
        <w:ind w:left="212" w:hanging="288"/>
        <w:jc w:val="left"/>
      </w:pPr>
      <w:rPr>
        <w:rFonts w:ascii="Times New Roman" w:eastAsia="Times New Roman" w:hAnsi="Times New Roman" w:cs="Times New Roman" w:hint="default"/>
        <w:w w:val="100"/>
        <w:sz w:val="22"/>
        <w:szCs w:val="22"/>
        <w:lang w:val="ru-RU" w:eastAsia="en-US" w:bidi="ar-SA"/>
      </w:rPr>
    </w:lvl>
    <w:lvl w:ilvl="1" w:tplc="5270FEBC">
      <w:numFmt w:val="bullet"/>
      <w:lvlText w:val="•"/>
      <w:lvlJc w:val="left"/>
      <w:pPr>
        <w:ind w:left="1236" w:hanging="288"/>
      </w:pPr>
      <w:rPr>
        <w:rFonts w:hint="default"/>
        <w:lang w:val="ru-RU" w:eastAsia="en-US" w:bidi="ar-SA"/>
      </w:rPr>
    </w:lvl>
    <w:lvl w:ilvl="2" w:tplc="F7E48B50">
      <w:numFmt w:val="bullet"/>
      <w:lvlText w:val="•"/>
      <w:lvlJc w:val="left"/>
      <w:pPr>
        <w:ind w:left="2253" w:hanging="288"/>
      </w:pPr>
      <w:rPr>
        <w:rFonts w:hint="default"/>
        <w:lang w:val="ru-RU" w:eastAsia="en-US" w:bidi="ar-SA"/>
      </w:rPr>
    </w:lvl>
    <w:lvl w:ilvl="3" w:tplc="F3C21F36">
      <w:numFmt w:val="bullet"/>
      <w:lvlText w:val="•"/>
      <w:lvlJc w:val="left"/>
      <w:pPr>
        <w:ind w:left="3269" w:hanging="288"/>
      </w:pPr>
      <w:rPr>
        <w:rFonts w:hint="default"/>
        <w:lang w:val="ru-RU" w:eastAsia="en-US" w:bidi="ar-SA"/>
      </w:rPr>
    </w:lvl>
    <w:lvl w:ilvl="4" w:tplc="C48003EE">
      <w:numFmt w:val="bullet"/>
      <w:lvlText w:val="•"/>
      <w:lvlJc w:val="left"/>
      <w:pPr>
        <w:ind w:left="4286" w:hanging="288"/>
      </w:pPr>
      <w:rPr>
        <w:rFonts w:hint="default"/>
        <w:lang w:val="ru-RU" w:eastAsia="en-US" w:bidi="ar-SA"/>
      </w:rPr>
    </w:lvl>
    <w:lvl w:ilvl="5" w:tplc="350C73DE">
      <w:numFmt w:val="bullet"/>
      <w:lvlText w:val="•"/>
      <w:lvlJc w:val="left"/>
      <w:pPr>
        <w:ind w:left="5303" w:hanging="288"/>
      </w:pPr>
      <w:rPr>
        <w:rFonts w:hint="default"/>
        <w:lang w:val="ru-RU" w:eastAsia="en-US" w:bidi="ar-SA"/>
      </w:rPr>
    </w:lvl>
    <w:lvl w:ilvl="6" w:tplc="9D18382A">
      <w:numFmt w:val="bullet"/>
      <w:lvlText w:val="•"/>
      <w:lvlJc w:val="left"/>
      <w:pPr>
        <w:ind w:left="6319" w:hanging="288"/>
      </w:pPr>
      <w:rPr>
        <w:rFonts w:hint="default"/>
        <w:lang w:val="ru-RU" w:eastAsia="en-US" w:bidi="ar-SA"/>
      </w:rPr>
    </w:lvl>
    <w:lvl w:ilvl="7" w:tplc="119E19F0">
      <w:numFmt w:val="bullet"/>
      <w:lvlText w:val="•"/>
      <w:lvlJc w:val="left"/>
      <w:pPr>
        <w:ind w:left="7336" w:hanging="288"/>
      </w:pPr>
      <w:rPr>
        <w:rFonts w:hint="default"/>
        <w:lang w:val="ru-RU" w:eastAsia="en-US" w:bidi="ar-SA"/>
      </w:rPr>
    </w:lvl>
    <w:lvl w:ilvl="8" w:tplc="860CDD6E">
      <w:numFmt w:val="bullet"/>
      <w:lvlText w:val="•"/>
      <w:lvlJc w:val="left"/>
      <w:pPr>
        <w:ind w:left="8353" w:hanging="288"/>
      </w:pPr>
      <w:rPr>
        <w:rFonts w:hint="default"/>
        <w:lang w:val="ru-RU" w:eastAsia="en-US" w:bidi="ar-SA"/>
      </w:rPr>
    </w:lvl>
  </w:abstractNum>
  <w:abstractNum w:abstractNumId="23">
    <w:nsid w:val="1C2A1F86"/>
    <w:multiLevelType w:val="hybridMultilevel"/>
    <w:tmpl w:val="16B8FD9A"/>
    <w:lvl w:ilvl="0" w:tplc="C1904E7E">
      <w:start w:val="1"/>
      <w:numFmt w:val="decimal"/>
      <w:lvlText w:val="%1."/>
      <w:lvlJc w:val="left"/>
      <w:pPr>
        <w:ind w:left="501" w:hanging="181"/>
        <w:jc w:val="right"/>
      </w:pPr>
      <w:rPr>
        <w:rFonts w:ascii="Times New Roman" w:eastAsia="Times New Roman" w:hAnsi="Times New Roman" w:cs="Times New Roman" w:hint="default"/>
        <w:b w:val="0"/>
        <w:bCs w:val="0"/>
        <w:i w:val="0"/>
        <w:iCs w:val="0"/>
        <w:spacing w:val="0"/>
        <w:w w:val="95"/>
        <w:sz w:val="22"/>
        <w:szCs w:val="22"/>
        <w:lang w:val="ru-RU" w:eastAsia="en-US" w:bidi="ar-SA"/>
      </w:rPr>
    </w:lvl>
    <w:lvl w:ilvl="1" w:tplc="85E4EE8E">
      <w:numFmt w:val="bullet"/>
      <w:lvlText w:val="•"/>
      <w:lvlJc w:val="left"/>
      <w:pPr>
        <w:ind w:left="1510" w:hanging="181"/>
      </w:pPr>
      <w:rPr>
        <w:rFonts w:hint="default"/>
        <w:lang w:val="ru-RU" w:eastAsia="en-US" w:bidi="ar-SA"/>
      </w:rPr>
    </w:lvl>
    <w:lvl w:ilvl="2" w:tplc="735E7470">
      <w:numFmt w:val="bullet"/>
      <w:lvlText w:val="•"/>
      <w:lvlJc w:val="left"/>
      <w:pPr>
        <w:ind w:left="2520" w:hanging="181"/>
      </w:pPr>
      <w:rPr>
        <w:rFonts w:hint="default"/>
        <w:lang w:val="ru-RU" w:eastAsia="en-US" w:bidi="ar-SA"/>
      </w:rPr>
    </w:lvl>
    <w:lvl w:ilvl="3" w:tplc="8B20C48A">
      <w:numFmt w:val="bullet"/>
      <w:lvlText w:val="•"/>
      <w:lvlJc w:val="left"/>
      <w:pPr>
        <w:ind w:left="3530" w:hanging="181"/>
      </w:pPr>
      <w:rPr>
        <w:rFonts w:hint="default"/>
        <w:lang w:val="ru-RU" w:eastAsia="en-US" w:bidi="ar-SA"/>
      </w:rPr>
    </w:lvl>
    <w:lvl w:ilvl="4" w:tplc="68644108">
      <w:numFmt w:val="bullet"/>
      <w:lvlText w:val="•"/>
      <w:lvlJc w:val="left"/>
      <w:pPr>
        <w:ind w:left="4540" w:hanging="181"/>
      </w:pPr>
      <w:rPr>
        <w:rFonts w:hint="default"/>
        <w:lang w:val="ru-RU" w:eastAsia="en-US" w:bidi="ar-SA"/>
      </w:rPr>
    </w:lvl>
    <w:lvl w:ilvl="5" w:tplc="3AC2AF76">
      <w:numFmt w:val="bullet"/>
      <w:lvlText w:val="•"/>
      <w:lvlJc w:val="left"/>
      <w:pPr>
        <w:ind w:left="5550" w:hanging="181"/>
      </w:pPr>
      <w:rPr>
        <w:rFonts w:hint="default"/>
        <w:lang w:val="ru-RU" w:eastAsia="en-US" w:bidi="ar-SA"/>
      </w:rPr>
    </w:lvl>
    <w:lvl w:ilvl="6" w:tplc="BD9EF496">
      <w:numFmt w:val="bullet"/>
      <w:lvlText w:val="•"/>
      <w:lvlJc w:val="left"/>
      <w:pPr>
        <w:ind w:left="6560" w:hanging="181"/>
      </w:pPr>
      <w:rPr>
        <w:rFonts w:hint="default"/>
        <w:lang w:val="ru-RU" w:eastAsia="en-US" w:bidi="ar-SA"/>
      </w:rPr>
    </w:lvl>
    <w:lvl w:ilvl="7" w:tplc="E634D428">
      <w:numFmt w:val="bullet"/>
      <w:lvlText w:val="•"/>
      <w:lvlJc w:val="left"/>
      <w:pPr>
        <w:ind w:left="7570" w:hanging="181"/>
      </w:pPr>
      <w:rPr>
        <w:rFonts w:hint="default"/>
        <w:lang w:val="ru-RU" w:eastAsia="en-US" w:bidi="ar-SA"/>
      </w:rPr>
    </w:lvl>
    <w:lvl w:ilvl="8" w:tplc="B1FA51E8">
      <w:numFmt w:val="bullet"/>
      <w:lvlText w:val="•"/>
      <w:lvlJc w:val="left"/>
      <w:pPr>
        <w:ind w:left="8580" w:hanging="181"/>
      </w:pPr>
      <w:rPr>
        <w:rFonts w:hint="default"/>
        <w:lang w:val="ru-RU" w:eastAsia="en-US" w:bidi="ar-SA"/>
      </w:rPr>
    </w:lvl>
  </w:abstractNum>
  <w:abstractNum w:abstractNumId="24">
    <w:nsid w:val="1F391846"/>
    <w:multiLevelType w:val="hybridMultilevel"/>
    <w:tmpl w:val="CC34803A"/>
    <w:lvl w:ilvl="0" w:tplc="BDFCEAF0">
      <w:start w:val="2"/>
      <w:numFmt w:val="decimal"/>
      <w:lvlText w:val="%1"/>
      <w:lvlJc w:val="left"/>
      <w:pPr>
        <w:ind w:left="212" w:hanging="951"/>
        <w:jc w:val="left"/>
      </w:pPr>
      <w:rPr>
        <w:rFonts w:hint="default"/>
        <w:lang w:val="ru-RU" w:eastAsia="en-US" w:bidi="ar-SA"/>
      </w:rPr>
    </w:lvl>
    <w:lvl w:ilvl="1" w:tplc="B3BE32AC">
      <w:numFmt w:val="none"/>
      <w:lvlText w:val=""/>
      <w:lvlJc w:val="left"/>
      <w:pPr>
        <w:tabs>
          <w:tab w:val="num" w:pos="360"/>
        </w:tabs>
      </w:pPr>
    </w:lvl>
    <w:lvl w:ilvl="2" w:tplc="761EF360">
      <w:numFmt w:val="none"/>
      <w:lvlText w:val=""/>
      <w:lvlJc w:val="left"/>
      <w:pPr>
        <w:tabs>
          <w:tab w:val="num" w:pos="360"/>
        </w:tabs>
      </w:pPr>
    </w:lvl>
    <w:lvl w:ilvl="3" w:tplc="616E2E28">
      <w:numFmt w:val="none"/>
      <w:lvlText w:val=""/>
      <w:lvlJc w:val="left"/>
      <w:pPr>
        <w:tabs>
          <w:tab w:val="num" w:pos="360"/>
        </w:tabs>
      </w:pPr>
    </w:lvl>
    <w:lvl w:ilvl="4" w:tplc="3D3A65D6">
      <w:numFmt w:val="bullet"/>
      <w:lvlText w:val="•"/>
      <w:lvlJc w:val="left"/>
      <w:pPr>
        <w:ind w:left="4286" w:hanging="951"/>
      </w:pPr>
      <w:rPr>
        <w:rFonts w:hint="default"/>
        <w:lang w:val="ru-RU" w:eastAsia="en-US" w:bidi="ar-SA"/>
      </w:rPr>
    </w:lvl>
    <w:lvl w:ilvl="5" w:tplc="25FA359E">
      <w:numFmt w:val="bullet"/>
      <w:lvlText w:val="•"/>
      <w:lvlJc w:val="left"/>
      <w:pPr>
        <w:ind w:left="5303" w:hanging="951"/>
      </w:pPr>
      <w:rPr>
        <w:rFonts w:hint="default"/>
        <w:lang w:val="ru-RU" w:eastAsia="en-US" w:bidi="ar-SA"/>
      </w:rPr>
    </w:lvl>
    <w:lvl w:ilvl="6" w:tplc="67FE09A8">
      <w:numFmt w:val="bullet"/>
      <w:lvlText w:val="•"/>
      <w:lvlJc w:val="left"/>
      <w:pPr>
        <w:ind w:left="6319" w:hanging="951"/>
      </w:pPr>
      <w:rPr>
        <w:rFonts w:hint="default"/>
        <w:lang w:val="ru-RU" w:eastAsia="en-US" w:bidi="ar-SA"/>
      </w:rPr>
    </w:lvl>
    <w:lvl w:ilvl="7" w:tplc="C5280F80">
      <w:numFmt w:val="bullet"/>
      <w:lvlText w:val="•"/>
      <w:lvlJc w:val="left"/>
      <w:pPr>
        <w:ind w:left="7336" w:hanging="951"/>
      </w:pPr>
      <w:rPr>
        <w:rFonts w:hint="default"/>
        <w:lang w:val="ru-RU" w:eastAsia="en-US" w:bidi="ar-SA"/>
      </w:rPr>
    </w:lvl>
    <w:lvl w:ilvl="8" w:tplc="EB0CCC10">
      <w:numFmt w:val="bullet"/>
      <w:lvlText w:val="•"/>
      <w:lvlJc w:val="left"/>
      <w:pPr>
        <w:ind w:left="8353" w:hanging="951"/>
      </w:pPr>
      <w:rPr>
        <w:rFonts w:hint="default"/>
        <w:lang w:val="ru-RU" w:eastAsia="en-US" w:bidi="ar-SA"/>
      </w:rPr>
    </w:lvl>
  </w:abstractNum>
  <w:abstractNum w:abstractNumId="25">
    <w:nsid w:val="21A44782"/>
    <w:multiLevelType w:val="hybridMultilevel"/>
    <w:tmpl w:val="1E84FED2"/>
    <w:lvl w:ilvl="0" w:tplc="5560A3E0">
      <w:start w:val="2"/>
      <w:numFmt w:val="decimal"/>
      <w:lvlText w:val="%1"/>
      <w:lvlJc w:val="left"/>
      <w:pPr>
        <w:ind w:left="212" w:hanging="872"/>
        <w:jc w:val="left"/>
      </w:pPr>
      <w:rPr>
        <w:rFonts w:hint="default"/>
        <w:lang w:val="ru-RU" w:eastAsia="en-US" w:bidi="ar-SA"/>
      </w:rPr>
    </w:lvl>
    <w:lvl w:ilvl="1" w:tplc="317847CA">
      <w:numFmt w:val="none"/>
      <w:lvlText w:val=""/>
      <w:lvlJc w:val="left"/>
      <w:pPr>
        <w:tabs>
          <w:tab w:val="num" w:pos="360"/>
        </w:tabs>
      </w:pPr>
    </w:lvl>
    <w:lvl w:ilvl="2" w:tplc="94E47FFA">
      <w:numFmt w:val="none"/>
      <w:lvlText w:val=""/>
      <w:lvlJc w:val="left"/>
      <w:pPr>
        <w:tabs>
          <w:tab w:val="num" w:pos="360"/>
        </w:tabs>
      </w:pPr>
    </w:lvl>
    <w:lvl w:ilvl="3" w:tplc="112E8C80">
      <w:numFmt w:val="none"/>
      <w:lvlText w:val=""/>
      <w:lvlJc w:val="left"/>
      <w:pPr>
        <w:tabs>
          <w:tab w:val="num" w:pos="360"/>
        </w:tabs>
      </w:pPr>
    </w:lvl>
    <w:lvl w:ilvl="4" w:tplc="89C4BB6E">
      <w:numFmt w:val="bullet"/>
      <w:lvlText w:val="•"/>
      <w:lvlJc w:val="left"/>
      <w:pPr>
        <w:ind w:left="4286" w:hanging="872"/>
      </w:pPr>
      <w:rPr>
        <w:rFonts w:hint="default"/>
        <w:lang w:val="ru-RU" w:eastAsia="en-US" w:bidi="ar-SA"/>
      </w:rPr>
    </w:lvl>
    <w:lvl w:ilvl="5" w:tplc="0926626C">
      <w:numFmt w:val="bullet"/>
      <w:lvlText w:val="•"/>
      <w:lvlJc w:val="left"/>
      <w:pPr>
        <w:ind w:left="5303" w:hanging="872"/>
      </w:pPr>
      <w:rPr>
        <w:rFonts w:hint="default"/>
        <w:lang w:val="ru-RU" w:eastAsia="en-US" w:bidi="ar-SA"/>
      </w:rPr>
    </w:lvl>
    <w:lvl w:ilvl="6" w:tplc="2D3EEDBC">
      <w:numFmt w:val="bullet"/>
      <w:lvlText w:val="•"/>
      <w:lvlJc w:val="left"/>
      <w:pPr>
        <w:ind w:left="6319" w:hanging="872"/>
      </w:pPr>
      <w:rPr>
        <w:rFonts w:hint="default"/>
        <w:lang w:val="ru-RU" w:eastAsia="en-US" w:bidi="ar-SA"/>
      </w:rPr>
    </w:lvl>
    <w:lvl w:ilvl="7" w:tplc="F522CEFA">
      <w:numFmt w:val="bullet"/>
      <w:lvlText w:val="•"/>
      <w:lvlJc w:val="left"/>
      <w:pPr>
        <w:ind w:left="7336" w:hanging="872"/>
      </w:pPr>
      <w:rPr>
        <w:rFonts w:hint="default"/>
        <w:lang w:val="ru-RU" w:eastAsia="en-US" w:bidi="ar-SA"/>
      </w:rPr>
    </w:lvl>
    <w:lvl w:ilvl="8" w:tplc="EF22A842">
      <w:numFmt w:val="bullet"/>
      <w:lvlText w:val="•"/>
      <w:lvlJc w:val="left"/>
      <w:pPr>
        <w:ind w:left="8353" w:hanging="872"/>
      </w:pPr>
      <w:rPr>
        <w:rFonts w:hint="default"/>
        <w:lang w:val="ru-RU" w:eastAsia="en-US" w:bidi="ar-SA"/>
      </w:rPr>
    </w:lvl>
  </w:abstractNum>
  <w:abstractNum w:abstractNumId="26">
    <w:nsid w:val="225D0F96"/>
    <w:multiLevelType w:val="hybridMultilevel"/>
    <w:tmpl w:val="1D5A78B8"/>
    <w:lvl w:ilvl="0" w:tplc="9EACCEF6">
      <w:start w:val="1"/>
      <w:numFmt w:val="decimal"/>
      <w:lvlText w:val="%1)"/>
      <w:lvlJc w:val="left"/>
      <w:pPr>
        <w:ind w:left="212" w:hanging="240"/>
        <w:jc w:val="left"/>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27">
    <w:nsid w:val="228328A4"/>
    <w:multiLevelType w:val="hybridMultilevel"/>
    <w:tmpl w:val="DEE6B5CE"/>
    <w:lvl w:ilvl="0" w:tplc="0ED439B0">
      <w:start w:val="2"/>
      <w:numFmt w:val="decimal"/>
      <w:lvlText w:val="%1"/>
      <w:lvlJc w:val="left"/>
      <w:pPr>
        <w:ind w:left="504" w:hanging="473"/>
        <w:jc w:val="left"/>
      </w:pPr>
      <w:rPr>
        <w:rFonts w:hint="default"/>
        <w:lang w:val="ru-RU" w:eastAsia="en-US" w:bidi="ar-SA"/>
      </w:rPr>
    </w:lvl>
    <w:lvl w:ilvl="1" w:tplc="97ECDB5A">
      <w:numFmt w:val="none"/>
      <w:lvlText w:val=""/>
      <w:lvlJc w:val="left"/>
      <w:pPr>
        <w:tabs>
          <w:tab w:val="num" w:pos="360"/>
        </w:tabs>
      </w:pPr>
    </w:lvl>
    <w:lvl w:ilvl="2" w:tplc="AD541838">
      <w:start w:val="1"/>
      <w:numFmt w:val="upperRoman"/>
      <w:lvlText w:val="%3."/>
      <w:lvlJc w:val="left"/>
      <w:pPr>
        <w:ind w:left="3292" w:hanging="214"/>
        <w:jc w:val="right"/>
      </w:pPr>
      <w:rPr>
        <w:rFonts w:hint="default"/>
        <w:spacing w:val="0"/>
        <w:w w:val="99"/>
        <w:lang w:val="ru-RU" w:eastAsia="en-US" w:bidi="ar-SA"/>
      </w:rPr>
    </w:lvl>
    <w:lvl w:ilvl="3" w:tplc="9A36A90E">
      <w:numFmt w:val="bullet"/>
      <w:lvlText w:val="•"/>
      <w:lvlJc w:val="left"/>
      <w:pPr>
        <w:ind w:left="4922" w:hanging="214"/>
      </w:pPr>
      <w:rPr>
        <w:rFonts w:hint="default"/>
        <w:lang w:val="ru-RU" w:eastAsia="en-US" w:bidi="ar-SA"/>
      </w:rPr>
    </w:lvl>
    <w:lvl w:ilvl="4" w:tplc="F754E816">
      <w:numFmt w:val="bullet"/>
      <w:lvlText w:val="•"/>
      <w:lvlJc w:val="left"/>
      <w:pPr>
        <w:ind w:left="5733" w:hanging="214"/>
      </w:pPr>
      <w:rPr>
        <w:rFonts w:hint="default"/>
        <w:lang w:val="ru-RU" w:eastAsia="en-US" w:bidi="ar-SA"/>
      </w:rPr>
    </w:lvl>
    <w:lvl w:ilvl="5" w:tplc="45E843FA">
      <w:numFmt w:val="bullet"/>
      <w:lvlText w:val="•"/>
      <w:lvlJc w:val="left"/>
      <w:pPr>
        <w:ind w:left="6544" w:hanging="214"/>
      </w:pPr>
      <w:rPr>
        <w:rFonts w:hint="default"/>
        <w:lang w:val="ru-RU" w:eastAsia="en-US" w:bidi="ar-SA"/>
      </w:rPr>
    </w:lvl>
    <w:lvl w:ilvl="6" w:tplc="3EB4E9B0">
      <w:numFmt w:val="bullet"/>
      <w:lvlText w:val="•"/>
      <w:lvlJc w:val="left"/>
      <w:pPr>
        <w:ind w:left="7355" w:hanging="214"/>
      </w:pPr>
      <w:rPr>
        <w:rFonts w:hint="default"/>
        <w:lang w:val="ru-RU" w:eastAsia="en-US" w:bidi="ar-SA"/>
      </w:rPr>
    </w:lvl>
    <w:lvl w:ilvl="7" w:tplc="952A126A">
      <w:numFmt w:val="bullet"/>
      <w:lvlText w:val="•"/>
      <w:lvlJc w:val="left"/>
      <w:pPr>
        <w:ind w:left="8166" w:hanging="214"/>
      </w:pPr>
      <w:rPr>
        <w:rFonts w:hint="default"/>
        <w:lang w:val="ru-RU" w:eastAsia="en-US" w:bidi="ar-SA"/>
      </w:rPr>
    </w:lvl>
    <w:lvl w:ilvl="8" w:tplc="E682965E">
      <w:numFmt w:val="bullet"/>
      <w:lvlText w:val="•"/>
      <w:lvlJc w:val="left"/>
      <w:pPr>
        <w:ind w:left="8977" w:hanging="214"/>
      </w:pPr>
      <w:rPr>
        <w:rFonts w:hint="default"/>
        <w:lang w:val="ru-RU" w:eastAsia="en-US" w:bidi="ar-SA"/>
      </w:rPr>
    </w:lvl>
  </w:abstractNum>
  <w:abstractNum w:abstractNumId="28">
    <w:nsid w:val="24271FA0"/>
    <w:multiLevelType w:val="hybridMultilevel"/>
    <w:tmpl w:val="F65A9888"/>
    <w:lvl w:ilvl="0" w:tplc="04190005">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
    <w:nsid w:val="24574F6F"/>
    <w:multiLevelType w:val="hybridMultilevel"/>
    <w:tmpl w:val="465CC788"/>
    <w:lvl w:ilvl="0" w:tplc="4462B582">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0">
    <w:nsid w:val="253923FF"/>
    <w:multiLevelType w:val="hybridMultilevel"/>
    <w:tmpl w:val="AB101110"/>
    <w:lvl w:ilvl="0" w:tplc="24BA3C90">
      <w:start w:val="1"/>
      <w:numFmt w:val="decimal"/>
      <w:lvlText w:val="%1."/>
      <w:lvlJc w:val="left"/>
      <w:pPr>
        <w:tabs>
          <w:tab w:val="num" w:pos="720"/>
        </w:tabs>
        <w:ind w:left="720" w:hanging="663"/>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664106C"/>
    <w:multiLevelType w:val="hybridMultilevel"/>
    <w:tmpl w:val="F21010B0"/>
    <w:lvl w:ilvl="0" w:tplc="855CA052">
      <w:start w:val="1"/>
      <w:numFmt w:val="bullet"/>
      <w:pStyle w:val="a2"/>
      <w:lvlText w:val="–"/>
      <w:lvlJc w:val="left"/>
      <w:pPr>
        <w:ind w:left="786" w:hanging="360"/>
      </w:pPr>
      <w:rPr>
        <w:rFonts w:ascii="Times New Roman" w:hAnsi="Times New Roman" w:cs="Times New Roman" w:hint="default"/>
      </w:rPr>
    </w:lvl>
    <w:lvl w:ilvl="1" w:tplc="FDECF43A">
      <w:start w:val="1"/>
      <w:numFmt w:val="decimal"/>
      <w:lvlText w:val="%2."/>
      <w:lvlJc w:val="left"/>
      <w:pPr>
        <w:tabs>
          <w:tab w:val="num" w:pos="1440"/>
        </w:tabs>
        <w:ind w:left="1440" w:hanging="360"/>
      </w:pPr>
    </w:lvl>
    <w:lvl w:ilvl="2" w:tplc="F28807FA">
      <w:start w:val="1"/>
      <w:numFmt w:val="decimal"/>
      <w:lvlText w:val="%3."/>
      <w:lvlJc w:val="left"/>
      <w:pPr>
        <w:tabs>
          <w:tab w:val="num" w:pos="2160"/>
        </w:tabs>
        <w:ind w:left="2160" w:hanging="360"/>
      </w:pPr>
    </w:lvl>
    <w:lvl w:ilvl="3" w:tplc="6B5401F2">
      <w:start w:val="1"/>
      <w:numFmt w:val="decimal"/>
      <w:lvlText w:val="%4."/>
      <w:lvlJc w:val="left"/>
      <w:pPr>
        <w:tabs>
          <w:tab w:val="num" w:pos="2880"/>
        </w:tabs>
        <w:ind w:left="2880" w:hanging="360"/>
      </w:pPr>
    </w:lvl>
    <w:lvl w:ilvl="4" w:tplc="06B4A3D2">
      <w:start w:val="1"/>
      <w:numFmt w:val="decimal"/>
      <w:lvlText w:val="%5."/>
      <w:lvlJc w:val="left"/>
      <w:pPr>
        <w:tabs>
          <w:tab w:val="num" w:pos="3600"/>
        </w:tabs>
        <w:ind w:left="3600" w:hanging="360"/>
      </w:pPr>
    </w:lvl>
    <w:lvl w:ilvl="5" w:tplc="498838E8">
      <w:start w:val="1"/>
      <w:numFmt w:val="decimal"/>
      <w:lvlText w:val="%6."/>
      <w:lvlJc w:val="left"/>
      <w:pPr>
        <w:tabs>
          <w:tab w:val="num" w:pos="4320"/>
        </w:tabs>
        <w:ind w:left="4320" w:hanging="360"/>
      </w:pPr>
    </w:lvl>
    <w:lvl w:ilvl="6" w:tplc="8FAC1EDA">
      <w:start w:val="1"/>
      <w:numFmt w:val="decimal"/>
      <w:lvlText w:val="%7."/>
      <w:lvlJc w:val="left"/>
      <w:pPr>
        <w:tabs>
          <w:tab w:val="num" w:pos="5040"/>
        </w:tabs>
        <w:ind w:left="5040" w:hanging="360"/>
      </w:pPr>
    </w:lvl>
    <w:lvl w:ilvl="7" w:tplc="F692E0BE">
      <w:start w:val="1"/>
      <w:numFmt w:val="decimal"/>
      <w:lvlText w:val="%8."/>
      <w:lvlJc w:val="left"/>
      <w:pPr>
        <w:tabs>
          <w:tab w:val="num" w:pos="5760"/>
        </w:tabs>
        <w:ind w:left="5760" w:hanging="360"/>
      </w:pPr>
    </w:lvl>
    <w:lvl w:ilvl="8" w:tplc="7DF22518">
      <w:start w:val="1"/>
      <w:numFmt w:val="decimal"/>
      <w:lvlText w:val="%9."/>
      <w:lvlJc w:val="left"/>
      <w:pPr>
        <w:tabs>
          <w:tab w:val="num" w:pos="6480"/>
        </w:tabs>
        <w:ind w:left="6480" w:hanging="360"/>
      </w:pPr>
    </w:lvl>
  </w:abstractNum>
  <w:abstractNum w:abstractNumId="32">
    <w:nsid w:val="273C74B9"/>
    <w:multiLevelType w:val="hybridMultilevel"/>
    <w:tmpl w:val="6E28818E"/>
    <w:styleLink w:val="5"/>
    <w:lvl w:ilvl="0" w:tplc="04190005">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04190003">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4190005">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04190001">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04190003">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4190005">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04190001">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4190003">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04190005">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ED6132"/>
    <w:multiLevelType w:val="hybridMultilevel"/>
    <w:tmpl w:val="EF32030C"/>
    <w:lvl w:ilvl="0" w:tplc="C04A92D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nsid w:val="2A5D73D5"/>
    <w:multiLevelType w:val="hybridMultilevel"/>
    <w:tmpl w:val="129A1284"/>
    <w:lvl w:ilvl="0" w:tplc="A18AC940">
      <w:start w:val="2"/>
      <w:numFmt w:val="decimal"/>
      <w:lvlText w:val="%1"/>
      <w:lvlJc w:val="left"/>
      <w:pPr>
        <w:ind w:left="212" w:hanging="675"/>
        <w:jc w:val="left"/>
      </w:pPr>
      <w:rPr>
        <w:rFonts w:hint="default"/>
        <w:lang w:val="ru-RU" w:eastAsia="en-US" w:bidi="ar-SA"/>
      </w:rPr>
    </w:lvl>
    <w:lvl w:ilvl="1" w:tplc="4B44FB6C">
      <w:numFmt w:val="none"/>
      <w:lvlText w:val=""/>
      <w:lvlJc w:val="left"/>
      <w:pPr>
        <w:tabs>
          <w:tab w:val="num" w:pos="360"/>
        </w:tabs>
      </w:pPr>
    </w:lvl>
    <w:lvl w:ilvl="2" w:tplc="1750A9B0">
      <w:numFmt w:val="none"/>
      <w:lvlText w:val=""/>
      <w:lvlJc w:val="left"/>
      <w:pPr>
        <w:tabs>
          <w:tab w:val="num" w:pos="360"/>
        </w:tabs>
      </w:pPr>
    </w:lvl>
    <w:lvl w:ilvl="3" w:tplc="2F66A59A">
      <w:numFmt w:val="none"/>
      <w:lvlText w:val=""/>
      <w:lvlJc w:val="left"/>
      <w:pPr>
        <w:tabs>
          <w:tab w:val="num" w:pos="360"/>
        </w:tabs>
      </w:pPr>
    </w:lvl>
    <w:lvl w:ilvl="4" w:tplc="6F323C00">
      <w:numFmt w:val="bullet"/>
      <w:lvlText w:val="•"/>
      <w:lvlJc w:val="left"/>
      <w:pPr>
        <w:ind w:left="4286" w:hanging="675"/>
      </w:pPr>
      <w:rPr>
        <w:rFonts w:hint="default"/>
        <w:lang w:val="ru-RU" w:eastAsia="en-US" w:bidi="ar-SA"/>
      </w:rPr>
    </w:lvl>
    <w:lvl w:ilvl="5" w:tplc="17CC5590">
      <w:numFmt w:val="bullet"/>
      <w:lvlText w:val="•"/>
      <w:lvlJc w:val="left"/>
      <w:pPr>
        <w:ind w:left="5303" w:hanging="675"/>
      </w:pPr>
      <w:rPr>
        <w:rFonts w:hint="default"/>
        <w:lang w:val="ru-RU" w:eastAsia="en-US" w:bidi="ar-SA"/>
      </w:rPr>
    </w:lvl>
    <w:lvl w:ilvl="6" w:tplc="F95CECEE">
      <w:numFmt w:val="bullet"/>
      <w:lvlText w:val="•"/>
      <w:lvlJc w:val="left"/>
      <w:pPr>
        <w:ind w:left="6319" w:hanging="675"/>
      </w:pPr>
      <w:rPr>
        <w:rFonts w:hint="default"/>
        <w:lang w:val="ru-RU" w:eastAsia="en-US" w:bidi="ar-SA"/>
      </w:rPr>
    </w:lvl>
    <w:lvl w:ilvl="7" w:tplc="EB1C2B7E">
      <w:numFmt w:val="bullet"/>
      <w:lvlText w:val="•"/>
      <w:lvlJc w:val="left"/>
      <w:pPr>
        <w:ind w:left="7336" w:hanging="675"/>
      </w:pPr>
      <w:rPr>
        <w:rFonts w:hint="default"/>
        <w:lang w:val="ru-RU" w:eastAsia="en-US" w:bidi="ar-SA"/>
      </w:rPr>
    </w:lvl>
    <w:lvl w:ilvl="8" w:tplc="C658D644">
      <w:numFmt w:val="bullet"/>
      <w:lvlText w:val="•"/>
      <w:lvlJc w:val="left"/>
      <w:pPr>
        <w:ind w:left="8353" w:hanging="675"/>
      </w:pPr>
      <w:rPr>
        <w:rFonts w:hint="default"/>
        <w:lang w:val="ru-RU" w:eastAsia="en-US" w:bidi="ar-SA"/>
      </w:rPr>
    </w:lvl>
  </w:abstractNum>
  <w:abstractNum w:abstractNumId="3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31DF655E"/>
    <w:multiLevelType w:val="hybridMultilevel"/>
    <w:tmpl w:val="0CEAED52"/>
    <w:lvl w:ilvl="0" w:tplc="AEC6568A">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7">
    <w:nsid w:val="3712714F"/>
    <w:multiLevelType w:val="hybridMultilevel"/>
    <w:tmpl w:val="53B83E6E"/>
    <w:lvl w:ilvl="0" w:tplc="9A08CF26">
      <w:start w:val="1"/>
      <w:numFmt w:val="bullet"/>
      <w:lvlText w:val=""/>
      <w:lvlJc w:val="left"/>
      <w:pPr>
        <w:ind w:left="360" w:hanging="360"/>
      </w:pPr>
      <w:rPr>
        <w:rFonts w:ascii="Symbol" w:hAnsi="Symbol" w:hint="default"/>
      </w:rPr>
    </w:lvl>
    <w:lvl w:ilvl="1" w:tplc="6804CFB2">
      <w:start w:val="1"/>
      <w:numFmt w:val="bullet"/>
      <w:lvlText w:val="o"/>
      <w:lvlJc w:val="left"/>
      <w:pPr>
        <w:ind w:left="1080" w:hanging="360"/>
      </w:pPr>
      <w:rPr>
        <w:rFonts w:ascii="Courier New" w:hAnsi="Courier New" w:cs="Times New Roman" w:hint="default"/>
      </w:rPr>
    </w:lvl>
    <w:lvl w:ilvl="2" w:tplc="5AE47714">
      <w:start w:val="1"/>
      <w:numFmt w:val="bullet"/>
      <w:lvlText w:val=""/>
      <w:lvlJc w:val="left"/>
      <w:pPr>
        <w:ind w:left="1800" w:hanging="360"/>
      </w:pPr>
      <w:rPr>
        <w:rFonts w:ascii="Wingdings" w:hAnsi="Wingdings" w:hint="default"/>
      </w:rPr>
    </w:lvl>
    <w:lvl w:ilvl="3" w:tplc="A092836E">
      <w:start w:val="1"/>
      <w:numFmt w:val="bullet"/>
      <w:lvlText w:val=""/>
      <w:lvlJc w:val="left"/>
      <w:pPr>
        <w:ind w:left="2520" w:hanging="360"/>
      </w:pPr>
      <w:rPr>
        <w:rFonts w:ascii="Symbol" w:hAnsi="Symbol" w:hint="default"/>
      </w:rPr>
    </w:lvl>
    <w:lvl w:ilvl="4" w:tplc="9FCA9062">
      <w:start w:val="1"/>
      <w:numFmt w:val="bullet"/>
      <w:lvlText w:val="o"/>
      <w:lvlJc w:val="left"/>
      <w:pPr>
        <w:ind w:left="3240" w:hanging="360"/>
      </w:pPr>
      <w:rPr>
        <w:rFonts w:ascii="Courier New" w:hAnsi="Courier New" w:cs="Times New Roman" w:hint="default"/>
      </w:rPr>
    </w:lvl>
    <w:lvl w:ilvl="5" w:tplc="788E6268">
      <w:start w:val="1"/>
      <w:numFmt w:val="bullet"/>
      <w:lvlText w:val=""/>
      <w:lvlJc w:val="left"/>
      <w:pPr>
        <w:ind w:left="3960" w:hanging="360"/>
      </w:pPr>
      <w:rPr>
        <w:rFonts w:ascii="Wingdings" w:hAnsi="Wingdings" w:hint="default"/>
      </w:rPr>
    </w:lvl>
    <w:lvl w:ilvl="6" w:tplc="99480328">
      <w:start w:val="1"/>
      <w:numFmt w:val="bullet"/>
      <w:lvlText w:val=""/>
      <w:lvlJc w:val="left"/>
      <w:pPr>
        <w:ind w:left="4680" w:hanging="360"/>
      </w:pPr>
      <w:rPr>
        <w:rFonts w:ascii="Symbol" w:hAnsi="Symbol" w:hint="default"/>
      </w:rPr>
    </w:lvl>
    <w:lvl w:ilvl="7" w:tplc="80C0BC6E">
      <w:start w:val="1"/>
      <w:numFmt w:val="bullet"/>
      <w:lvlText w:val="o"/>
      <w:lvlJc w:val="left"/>
      <w:pPr>
        <w:ind w:left="5400" w:hanging="360"/>
      </w:pPr>
      <w:rPr>
        <w:rFonts w:ascii="Courier New" w:hAnsi="Courier New" w:cs="Times New Roman" w:hint="default"/>
      </w:rPr>
    </w:lvl>
    <w:lvl w:ilvl="8" w:tplc="370E9A9A">
      <w:start w:val="1"/>
      <w:numFmt w:val="bullet"/>
      <w:lvlText w:val=""/>
      <w:lvlJc w:val="left"/>
      <w:pPr>
        <w:ind w:left="6120" w:hanging="360"/>
      </w:pPr>
      <w:rPr>
        <w:rFonts w:ascii="Wingdings" w:hAnsi="Wingdings" w:hint="default"/>
      </w:rPr>
    </w:lvl>
  </w:abstractNum>
  <w:abstractNum w:abstractNumId="38">
    <w:nsid w:val="372B240E"/>
    <w:multiLevelType w:val="hybridMultilevel"/>
    <w:tmpl w:val="BFA849B2"/>
    <w:lvl w:ilvl="0" w:tplc="83E45572">
      <w:start w:val="1"/>
      <w:numFmt w:val="decimal"/>
      <w:lvlText w:val="%1)"/>
      <w:lvlJc w:val="left"/>
      <w:pPr>
        <w:ind w:left="212" w:hanging="276"/>
        <w:jc w:val="left"/>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236" w:hanging="276"/>
      </w:pPr>
      <w:rPr>
        <w:rFonts w:hint="default"/>
        <w:lang w:val="ru-RU" w:eastAsia="en-US" w:bidi="ar-SA"/>
      </w:rPr>
    </w:lvl>
    <w:lvl w:ilvl="2" w:tplc="DC9CCD38">
      <w:numFmt w:val="bullet"/>
      <w:lvlText w:val="•"/>
      <w:lvlJc w:val="left"/>
      <w:pPr>
        <w:ind w:left="2253" w:hanging="276"/>
      </w:pPr>
      <w:rPr>
        <w:rFonts w:hint="default"/>
        <w:lang w:val="ru-RU" w:eastAsia="en-US" w:bidi="ar-SA"/>
      </w:rPr>
    </w:lvl>
    <w:lvl w:ilvl="3" w:tplc="61685D44">
      <w:numFmt w:val="bullet"/>
      <w:lvlText w:val="•"/>
      <w:lvlJc w:val="left"/>
      <w:pPr>
        <w:ind w:left="3269" w:hanging="276"/>
      </w:pPr>
      <w:rPr>
        <w:rFonts w:hint="default"/>
        <w:lang w:val="ru-RU" w:eastAsia="en-US" w:bidi="ar-SA"/>
      </w:rPr>
    </w:lvl>
    <w:lvl w:ilvl="4" w:tplc="69E62F24">
      <w:numFmt w:val="bullet"/>
      <w:lvlText w:val="•"/>
      <w:lvlJc w:val="left"/>
      <w:pPr>
        <w:ind w:left="4286" w:hanging="276"/>
      </w:pPr>
      <w:rPr>
        <w:rFonts w:hint="default"/>
        <w:lang w:val="ru-RU" w:eastAsia="en-US" w:bidi="ar-SA"/>
      </w:rPr>
    </w:lvl>
    <w:lvl w:ilvl="5" w:tplc="D6ECC40A">
      <w:numFmt w:val="bullet"/>
      <w:lvlText w:val="•"/>
      <w:lvlJc w:val="left"/>
      <w:pPr>
        <w:ind w:left="5303" w:hanging="276"/>
      </w:pPr>
      <w:rPr>
        <w:rFonts w:hint="default"/>
        <w:lang w:val="ru-RU" w:eastAsia="en-US" w:bidi="ar-SA"/>
      </w:rPr>
    </w:lvl>
    <w:lvl w:ilvl="6" w:tplc="47F4CCB6">
      <w:numFmt w:val="bullet"/>
      <w:lvlText w:val="•"/>
      <w:lvlJc w:val="left"/>
      <w:pPr>
        <w:ind w:left="6319" w:hanging="276"/>
      </w:pPr>
      <w:rPr>
        <w:rFonts w:hint="default"/>
        <w:lang w:val="ru-RU" w:eastAsia="en-US" w:bidi="ar-SA"/>
      </w:rPr>
    </w:lvl>
    <w:lvl w:ilvl="7" w:tplc="20FCB462">
      <w:numFmt w:val="bullet"/>
      <w:lvlText w:val="•"/>
      <w:lvlJc w:val="left"/>
      <w:pPr>
        <w:ind w:left="7336" w:hanging="276"/>
      </w:pPr>
      <w:rPr>
        <w:rFonts w:hint="default"/>
        <w:lang w:val="ru-RU" w:eastAsia="en-US" w:bidi="ar-SA"/>
      </w:rPr>
    </w:lvl>
    <w:lvl w:ilvl="8" w:tplc="BBCE55A4">
      <w:numFmt w:val="bullet"/>
      <w:lvlText w:val="•"/>
      <w:lvlJc w:val="left"/>
      <w:pPr>
        <w:ind w:left="8353" w:hanging="276"/>
      </w:pPr>
      <w:rPr>
        <w:rFonts w:hint="default"/>
        <w:lang w:val="ru-RU" w:eastAsia="en-US" w:bidi="ar-SA"/>
      </w:rPr>
    </w:lvl>
  </w:abstractNum>
  <w:abstractNum w:abstractNumId="39">
    <w:nsid w:val="379052F0"/>
    <w:multiLevelType w:val="hybridMultilevel"/>
    <w:tmpl w:val="CB66C766"/>
    <w:lvl w:ilvl="0" w:tplc="22544372">
      <w:start w:val="1"/>
      <w:numFmt w:val="decimal"/>
      <w:lvlText w:val="%1"/>
      <w:lvlJc w:val="left"/>
      <w:pPr>
        <w:ind w:left="1293" w:hanging="720"/>
        <w:jc w:val="left"/>
      </w:pPr>
      <w:rPr>
        <w:rFonts w:hint="default"/>
        <w:lang w:val="ru-RU" w:eastAsia="en-US" w:bidi="ar-SA"/>
      </w:rPr>
    </w:lvl>
    <w:lvl w:ilvl="1" w:tplc="02E2F644">
      <w:numFmt w:val="none"/>
      <w:lvlText w:val=""/>
      <w:lvlJc w:val="left"/>
      <w:pPr>
        <w:tabs>
          <w:tab w:val="num" w:pos="360"/>
        </w:tabs>
      </w:pPr>
    </w:lvl>
    <w:lvl w:ilvl="2" w:tplc="1FAA12B0">
      <w:numFmt w:val="none"/>
      <w:lvlText w:val=""/>
      <w:lvlJc w:val="left"/>
      <w:pPr>
        <w:tabs>
          <w:tab w:val="num" w:pos="360"/>
        </w:tabs>
      </w:pPr>
    </w:lvl>
    <w:lvl w:ilvl="3" w:tplc="6C182D1C">
      <w:numFmt w:val="none"/>
      <w:lvlText w:val=""/>
      <w:lvlJc w:val="left"/>
      <w:pPr>
        <w:tabs>
          <w:tab w:val="num" w:pos="360"/>
        </w:tabs>
      </w:pPr>
    </w:lvl>
    <w:lvl w:ilvl="4" w:tplc="19A889DE">
      <w:numFmt w:val="bullet"/>
      <w:lvlText w:val="•"/>
      <w:lvlJc w:val="left"/>
      <w:pPr>
        <w:ind w:left="4934" w:hanging="720"/>
      </w:pPr>
      <w:rPr>
        <w:rFonts w:hint="default"/>
        <w:lang w:val="ru-RU" w:eastAsia="en-US" w:bidi="ar-SA"/>
      </w:rPr>
    </w:lvl>
    <w:lvl w:ilvl="5" w:tplc="71E8655E">
      <w:numFmt w:val="bullet"/>
      <w:lvlText w:val="•"/>
      <w:lvlJc w:val="left"/>
      <w:pPr>
        <w:ind w:left="5843" w:hanging="720"/>
      </w:pPr>
      <w:rPr>
        <w:rFonts w:hint="default"/>
        <w:lang w:val="ru-RU" w:eastAsia="en-US" w:bidi="ar-SA"/>
      </w:rPr>
    </w:lvl>
    <w:lvl w:ilvl="6" w:tplc="48B6D946">
      <w:numFmt w:val="bullet"/>
      <w:lvlText w:val="•"/>
      <w:lvlJc w:val="left"/>
      <w:pPr>
        <w:ind w:left="6751" w:hanging="720"/>
      </w:pPr>
      <w:rPr>
        <w:rFonts w:hint="default"/>
        <w:lang w:val="ru-RU" w:eastAsia="en-US" w:bidi="ar-SA"/>
      </w:rPr>
    </w:lvl>
    <w:lvl w:ilvl="7" w:tplc="E12C087C">
      <w:numFmt w:val="bullet"/>
      <w:lvlText w:val="•"/>
      <w:lvlJc w:val="left"/>
      <w:pPr>
        <w:ind w:left="7660" w:hanging="720"/>
      </w:pPr>
      <w:rPr>
        <w:rFonts w:hint="default"/>
        <w:lang w:val="ru-RU" w:eastAsia="en-US" w:bidi="ar-SA"/>
      </w:rPr>
    </w:lvl>
    <w:lvl w:ilvl="8" w:tplc="DB587BF0">
      <w:numFmt w:val="bullet"/>
      <w:lvlText w:val="•"/>
      <w:lvlJc w:val="left"/>
      <w:pPr>
        <w:ind w:left="8569" w:hanging="720"/>
      </w:pPr>
      <w:rPr>
        <w:rFonts w:hint="default"/>
        <w:lang w:val="ru-RU" w:eastAsia="en-US" w:bidi="ar-SA"/>
      </w:rPr>
    </w:lvl>
  </w:abstractNum>
  <w:abstractNum w:abstractNumId="40">
    <w:nsid w:val="37964683"/>
    <w:multiLevelType w:val="hybridMultilevel"/>
    <w:tmpl w:val="8506B534"/>
    <w:lvl w:ilvl="0" w:tplc="0054DBC6">
      <w:start w:val="1"/>
      <w:numFmt w:val="decimal"/>
      <w:lvlText w:val="%1)"/>
      <w:lvlJc w:val="left"/>
      <w:pPr>
        <w:ind w:left="212" w:hanging="310"/>
        <w:jc w:val="left"/>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41">
    <w:nsid w:val="3BEF796C"/>
    <w:multiLevelType w:val="hybridMultilevel"/>
    <w:tmpl w:val="EBBE8AAC"/>
    <w:lvl w:ilvl="0" w:tplc="75141DF0">
      <w:numFmt w:val="bullet"/>
      <w:lvlText w:val="-"/>
      <w:lvlJc w:val="left"/>
      <w:pPr>
        <w:ind w:left="1" w:hanging="193"/>
      </w:pPr>
      <w:rPr>
        <w:rFonts w:ascii="Times New Roman" w:eastAsia="Times New Roman" w:hAnsi="Times New Roman" w:cs="Times New Roman" w:hint="default"/>
        <w:b w:val="0"/>
        <w:bCs w:val="0"/>
        <w:i w:val="0"/>
        <w:iCs w:val="0"/>
        <w:spacing w:val="0"/>
        <w:w w:val="100"/>
        <w:sz w:val="28"/>
        <w:szCs w:val="28"/>
        <w:lang w:val="ru-RU" w:eastAsia="en-US" w:bidi="ar-SA"/>
      </w:rPr>
    </w:lvl>
    <w:lvl w:ilvl="1" w:tplc="F2CC1A4C">
      <w:numFmt w:val="bullet"/>
      <w:lvlText w:val="•"/>
      <w:lvlJc w:val="left"/>
      <w:pPr>
        <w:ind w:left="1034" w:hanging="193"/>
      </w:pPr>
      <w:rPr>
        <w:rFonts w:hint="default"/>
        <w:lang w:val="ru-RU" w:eastAsia="en-US" w:bidi="ar-SA"/>
      </w:rPr>
    </w:lvl>
    <w:lvl w:ilvl="2" w:tplc="1A1CEBC8">
      <w:numFmt w:val="bullet"/>
      <w:lvlText w:val="•"/>
      <w:lvlJc w:val="left"/>
      <w:pPr>
        <w:ind w:left="2069" w:hanging="193"/>
      </w:pPr>
      <w:rPr>
        <w:rFonts w:hint="default"/>
        <w:lang w:val="ru-RU" w:eastAsia="en-US" w:bidi="ar-SA"/>
      </w:rPr>
    </w:lvl>
    <w:lvl w:ilvl="3" w:tplc="10E80A38">
      <w:numFmt w:val="bullet"/>
      <w:lvlText w:val="•"/>
      <w:lvlJc w:val="left"/>
      <w:pPr>
        <w:ind w:left="3104" w:hanging="193"/>
      </w:pPr>
      <w:rPr>
        <w:rFonts w:hint="default"/>
        <w:lang w:val="ru-RU" w:eastAsia="en-US" w:bidi="ar-SA"/>
      </w:rPr>
    </w:lvl>
    <w:lvl w:ilvl="4" w:tplc="477849F4">
      <w:numFmt w:val="bullet"/>
      <w:lvlText w:val="•"/>
      <w:lvlJc w:val="left"/>
      <w:pPr>
        <w:ind w:left="4139" w:hanging="193"/>
      </w:pPr>
      <w:rPr>
        <w:rFonts w:hint="default"/>
        <w:lang w:val="ru-RU" w:eastAsia="en-US" w:bidi="ar-SA"/>
      </w:rPr>
    </w:lvl>
    <w:lvl w:ilvl="5" w:tplc="8E84F368">
      <w:numFmt w:val="bullet"/>
      <w:lvlText w:val="•"/>
      <w:lvlJc w:val="left"/>
      <w:pPr>
        <w:ind w:left="5174" w:hanging="193"/>
      </w:pPr>
      <w:rPr>
        <w:rFonts w:hint="default"/>
        <w:lang w:val="ru-RU" w:eastAsia="en-US" w:bidi="ar-SA"/>
      </w:rPr>
    </w:lvl>
    <w:lvl w:ilvl="6" w:tplc="86C84E82">
      <w:numFmt w:val="bullet"/>
      <w:lvlText w:val="•"/>
      <w:lvlJc w:val="left"/>
      <w:pPr>
        <w:ind w:left="6208" w:hanging="193"/>
      </w:pPr>
      <w:rPr>
        <w:rFonts w:hint="default"/>
        <w:lang w:val="ru-RU" w:eastAsia="en-US" w:bidi="ar-SA"/>
      </w:rPr>
    </w:lvl>
    <w:lvl w:ilvl="7" w:tplc="43D0F2FE">
      <w:numFmt w:val="bullet"/>
      <w:lvlText w:val="•"/>
      <w:lvlJc w:val="left"/>
      <w:pPr>
        <w:ind w:left="7243" w:hanging="193"/>
      </w:pPr>
      <w:rPr>
        <w:rFonts w:hint="default"/>
        <w:lang w:val="ru-RU" w:eastAsia="en-US" w:bidi="ar-SA"/>
      </w:rPr>
    </w:lvl>
    <w:lvl w:ilvl="8" w:tplc="91CCB980">
      <w:numFmt w:val="bullet"/>
      <w:lvlText w:val="•"/>
      <w:lvlJc w:val="left"/>
      <w:pPr>
        <w:ind w:left="8278" w:hanging="193"/>
      </w:pPr>
      <w:rPr>
        <w:rFonts w:hint="default"/>
        <w:lang w:val="ru-RU" w:eastAsia="en-US" w:bidi="ar-SA"/>
      </w:rPr>
    </w:lvl>
  </w:abstractNum>
  <w:abstractNum w:abstractNumId="42">
    <w:nsid w:val="3D4D6F86"/>
    <w:multiLevelType w:val="hybridMultilevel"/>
    <w:tmpl w:val="1C32024E"/>
    <w:lvl w:ilvl="0" w:tplc="B032DBA0">
      <w:start w:val="2"/>
      <w:numFmt w:val="decimal"/>
      <w:lvlText w:val="%1"/>
      <w:lvlJc w:val="left"/>
      <w:pPr>
        <w:ind w:left="1041" w:hanging="829"/>
        <w:jc w:val="left"/>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43">
    <w:nsid w:val="42556C02"/>
    <w:multiLevelType w:val="hybridMultilevel"/>
    <w:tmpl w:val="8B6C3754"/>
    <w:lvl w:ilvl="0" w:tplc="FE56DCAA">
      <w:start w:val="2"/>
      <w:numFmt w:val="decimal"/>
      <w:lvlText w:val="%1"/>
      <w:lvlJc w:val="left"/>
      <w:pPr>
        <w:ind w:left="2421" w:hanging="706"/>
        <w:jc w:val="left"/>
      </w:pPr>
      <w:rPr>
        <w:rFonts w:hint="default"/>
        <w:lang w:val="ru-RU" w:eastAsia="en-US" w:bidi="ar-SA"/>
      </w:rPr>
    </w:lvl>
    <w:lvl w:ilvl="1" w:tplc="EC367268">
      <w:numFmt w:val="none"/>
      <w:lvlText w:val=""/>
      <w:lvlJc w:val="left"/>
      <w:pPr>
        <w:tabs>
          <w:tab w:val="num" w:pos="360"/>
        </w:tabs>
      </w:p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44">
    <w:nsid w:val="43304595"/>
    <w:multiLevelType w:val="hybridMultilevel"/>
    <w:tmpl w:val="312CCD26"/>
    <w:lvl w:ilvl="0" w:tplc="6D8C3704">
      <w:start w:val="1"/>
      <w:numFmt w:val="decimal"/>
      <w:lvlText w:val="%1)"/>
      <w:lvlJc w:val="left"/>
      <w:pPr>
        <w:ind w:left="1353" w:hanging="360"/>
      </w:p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5">
    <w:nsid w:val="4C6469CB"/>
    <w:multiLevelType w:val="hybridMultilevel"/>
    <w:tmpl w:val="50064D6C"/>
    <w:lvl w:ilvl="0" w:tplc="ABCE7CA8">
      <w:start w:val="2"/>
      <w:numFmt w:val="decimal"/>
      <w:lvlText w:val="%1"/>
      <w:lvlJc w:val="left"/>
      <w:pPr>
        <w:ind w:left="212" w:hanging="732"/>
        <w:jc w:val="left"/>
      </w:pPr>
      <w:rPr>
        <w:rFonts w:hint="default"/>
        <w:lang w:val="ru-RU" w:eastAsia="en-US" w:bidi="ar-SA"/>
      </w:rPr>
    </w:lvl>
    <w:lvl w:ilvl="1" w:tplc="D92E4904">
      <w:numFmt w:val="none"/>
      <w:lvlText w:val=""/>
      <w:lvlJc w:val="left"/>
      <w:pPr>
        <w:tabs>
          <w:tab w:val="num" w:pos="360"/>
        </w:tabs>
      </w:pPr>
    </w:lvl>
    <w:lvl w:ilvl="2" w:tplc="A6B05EDA">
      <w:numFmt w:val="none"/>
      <w:lvlText w:val=""/>
      <w:lvlJc w:val="left"/>
      <w:pPr>
        <w:tabs>
          <w:tab w:val="num" w:pos="360"/>
        </w:tabs>
      </w:pPr>
    </w:lvl>
    <w:lvl w:ilvl="3" w:tplc="64384E6C">
      <w:numFmt w:val="none"/>
      <w:lvlText w:val=""/>
      <w:lvlJc w:val="left"/>
      <w:pPr>
        <w:tabs>
          <w:tab w:val="num" w:pos="360"/>
        </w:tabs>
      </w:pPr>
    </w:lvl>
    <w:lvl w:ilvl="4" w:tplc="0568ADB0">
      <w:numFmt w:val="bullet"/>
      <w:lvlText w:val="•"/>
      <w:lvlJc w:val="left"/>
      <w:pPr>
        <w:ind w:left="4286" w:hanging="732"/>
      </w:pPr>
      <w:rPr>
        <w:rFonts w:hint="default"/>
        <w:lang w:val="ru-RU" w:eastAsia="en-US" w:bidi="ar-SA"/>
      </w:rPr>
    </w:lvl>
    <w:lvl w:ilvl="5" w:tplc="D48A621A">
      <w:numFmt w:val="bullet"/>
      <w:lvlText w:val="•"/>
      <w:lvlJc w:val="left"/>
      <w:pPr>
        <w:ind w:left="5303" w:hanging="732"/>
      </w:pPr>
      <w:rPr>
        <w:rFonts w:hint="default"/>
        <w:lang w:val="ru-RU" w:eastAsia="en-US" w:bidi="ar-SA"/>
      </w:rPr>
    </w:lvl>
    <w:lvl w:ilvl="6" w:tplc="F5381874">
      <w:numFmt w:val="bullet"/>
      <w:lvlText w:val="•"/>
      <w:lvlJc w:val="left"/>
      <w:pPr>
        <w:ind w:left="6319" w:hanging="732"/>
      </w:pPr>
      <w:rPr>
        <w:rFonts w:hint="default"/>
        <w:lang w:val="ru-RU" w:eastAsia="en-US" w:bidi="ar-SA"/>
      </w:rPr>
    </w:lvl>
    <w:lvl w:ilvl="7" w:tplc="8EAE0A14">
      <w:numFmt w:val="bullet"/>
      <w:lvlText w:val="•"/>
      <w:lvlJc w:val="left"/>
      <w:pPr>
        <w:ind w:left="7336" w:hanging="732"/>
      </w:pPr>
      <w:rPr>
        <w:rFonts w:hint="default"/>
        <w:lang w:val="ru-RU" w:eastAsia="en-US" w:bidi="ar-SA"/>
      </w:rPr>
    </w:lvl>
    <w:lvl w:ilvl="8" w:tplc="23CA7916">
      <w:numFmt w:val="bullet"/>
      <w:lvlText w:val="•"/>
      <w:lvlJc w:val="left"/>
      <w:pPr>
        <w:ind w:left="8353" w:hanging="732"/>
      </w:pPr>
      <w:rPr>
        <w:rFonts w:hint="default"/>
        <w:lang w:val="ru-RU" w:eastAsia="en-US" w:bidi="ar-SA"/>
      </w:rPr>
    </w:lvl>
  </w:abstractNum>
  <w:abstractNum w:abstractNumId="4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FB51B64"/>
    <w:multiLevelType w:val="hybridMultilevel"/>
    <w:tmpl w:val="C6FA1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C2B1617"/>
    <w:multiLevelType w:val="hybridMultilevel"/>
    <w:tmpl w:val="63FAF306"/>
    <w:lvl w:ilvl="0" w:tplc="4CB4EC4E">
      <w:start w:val="1"/>
      <w:numFmt w:val="decimal"/>
      <w:lvlText w:val="%1)"/>
      <w:lvlJc w:val="left"/>
      <w:pPr>
        <w:ind w:left="1080" w:hanging="360"/>
      </w:pPr>
    </w:lvl>
    <w:lvl w:ilvl="1" w:tplc="2B44475A" w:tentative="1">
      <w:start w:val="1"/>
      <w:numFmt w:val="lowerLetter"/>
      <w:lvlText w:val="%2."/>
      <w:lvlJc w:val="left"/>
      <w:pPr>
        <w:ind w:left="1800" w:hanging="360"/>
      </w:pPr>
    </w:lvl>
    <w:lvl w:ilvl="2" w:tplc="D876CDEE" w:tentative="1">
      <w:start w:val="1"/>
      <w:numFmt w:val="lowerRoman"/>
      <w:lvlText w:val="%3."/>
      <w:lvlJc w:val="right"/>
      <w:pPr>
        <w:ind w:left="2520" w:hanging="180"/>
      </w:pPr>
    </w:lvl>
    <w:lvl w:ilvl="3" w:tplc="CE3ECF38" w:tentative="1">
      <w:start w:val="1"/>
      <w:numFmt w:val="decimal"/>
      <w:lvlText w:val="%4."/>
      <w:lvlJc w:val="left"/>
      <w:pPr>
        <w:ind w:left="3240" w:hanging="360"/>
      </w:pPr>
    </w:lvl>
    <w:lvl w:ilvl="4" w:tplc="399C791A" w:tentative="1">
      <w:start w:val="1"/>
      <w:numFmt w:val="lowerLetter"/>
      <w:lvlText w:val="%5."/>
      <w:lvlJc w:val="left"/>
      <w:pPr>
        <w:ind w:left="3960" w:hanging="360"/>
      </w:pPr>
    </w:lvl>
    <w:lvl w:ilvl="5" w:tplc="6BAE722E" w:tentative="1">
      <w:start w:val="1"/>
      <w:numFmt w:val="lowerRoman"/>
      <w:lvlText w:val="%6."/>
      <w:lvlJc w:val="right"/>
      <w:pPr>
        <w:ind w:left="4680" w:hanging="180"/>
      </w:pPr>
    </w:lvl>
    <w:lvl w:ilvl="6" w:tplc="CEE6D316" w:tentative="1">
      <w:start w:val="1"/>
      <w:numFmt w:val="decimal"/>
      <w:lvlText w:val="%7."/>
      <w:lvlJc w:val="left"/>
      <w:pPr>
        <w:ind w:left="5400" w:hanging="360"/>
      </w:pPr>
    </w:lvl>
    <w:lvl w:ilvl="7" w:tplc="AC748E18" w:tentative="1">
      <w:start w:val="1"/>
      <w:numFmt w:val="lowerLetter"/>
      <w:lvlText w:val="%8."/>
      <w:lvlJc w:val="left"/>
      <w:pPr>
        <w:ind w:left="6120" w:hanging="360"/>
      </w:pPr>
    </w:lvl>
    <w:lvl w:ilvl="8" w:tplc="C3AC20B2" w:tentative="1">
      <w:start w:val="1"/>
      <w:numFmt w:val="lowerRoman"/>
      <w:lvlText w:val="%9."/>
      <w:lvlJc w:val="right"/>
      <w:pPr>
        <w:ind w:left="6840" w:hanging="180"/>
      </w:pPr>
    </w:lvl>
  </w:abstractNum>
  <w:abstractNum w:abstractNumId="49">
    <w:nsid w:val="5E4E1A83"/>
    <w:multiLevelType w:val="hybridMultilevel"/>
    <w:tmpl w:val="700278DA"/>
    <w:lvl w:ilvl="0" w:tplc="E8AA7EFE">
      <w:start w:val="1"/>
      <w:numFmt w:val="decimal"/>
      <w:lvlText w:val="%1."/>
      <w:lvlJc w:val="left"/>
      <w:pPr>
        <w:ind w:left="503" w:hanging="188"/>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503EE0D2">
      <w:numFmt w:val="bullet"/>
      <w:lvlText w:val="•"/>
      <w:lvlJc w:val="left"/>
      <w:pPr>
        <w:ind w:left="1510" w:hanging="188"/>
      </w:pPr>
      <w:rPr>
        <w:rFonts w:hint="default"/>
        <w:lang w:val="ru-RU" w:eastAsia="en-US" w:bidi="ar-SA"/>
      </w:rPr>
    </w:lvl>
    <w:lvl w:ilvl="2" w:tplc="61D0ECDA">
      <w:numFmt w:val="bullet"/>
      <w:lvlText w:val="•"/>
      <w:lvlJc w:val="left"/>
      <w:pPr>
        <w:ind w:left="2520" w:hanging="188"/>
      </w:pPr>
      <w:rPr>
        <w:rFonts w:hint="default"/>
        <w:lang w:val="ru-RU" w:eastAsia="en-US" w:bidi="ar-SA"/>
      </w:rPr>
    </w:lvl>
    <w:lvl w:ilvl="3" w:tplc="0AB64F58">
      <w:numFmt w:val="bullet"/>
      <w:lvlText w:val="•"/>
      <w:lvlJc w:val="left"/>
      <w:pPr>
        <w:ind w:left="3530" w:hanging="188"/>
      </w:pPr>
      <w:rPr>
        <w:rFonts w:hint="default"/>
        <w:lang w:val="ru-RU" w:eastAsia="en-US" w:bidi="ar-SA"/>
      </w:rPr>
    </w:lvl>
    <w:lvl w:ilvl="4" w:tplc="57D88730">
      <w:numFmt w:val="bullet"/>
      <w:lvlText w:val="•"/>
      <w:lvlJc w:val="left"/>
      <w:pPr>
        <w:ind w:left="4540" w:hanging="188"/>
      </w:pPr>
      <w:rPr>
        <w:rFonts w:hint="default"/>
        <w:lang w:val="ru-RU" w:eastAsia="en-US" w:bidi="ar-SA"/>
      </w:rPr>
    </w:lvl>
    <w:lvl w:ilvl="5" w:tplc="B728EB9A">
      <w:numFmt w:val="bullet"/>
      <w:lvlText w:val="•"/>
      <w:lvlJc w:val="left"/>
      <w:pPr>
        <w:ind w:left="5550" w:hanging="188"/>
      </w:pPr>
      <w:rPr>
        <w:rFonts w:hint="default"/>
        <w:lang w:val="ru-RU" w:eastAsia="en-US" w:bidi="ar-SA"/>
      </w:rPr>
    </w:lvl>
    <w:lvl w:ilvl="6" w:tplc="06CABDBC">
      <w:numFmt w:val="bullet"/>
      <w:lvlText w:val="•"/>
      <w:lvlJc w:val="left"/>
      <w:pPr>
        <w:ind w:left="6560" w:hanging="188"/>
      </w:pPr>
      <w:rPr>
        <w:rFonts w:hint="default"/>
        <w:lang w:val="ru-RU" w:eastAsia="en-US" w:bidi="ar-SA"/>
      </w:rPr>
    </w:lvl>
    <w:lvl w:ilvl="7" w:tplc="5D1A30E0">
      <w:numFmt w:val="bullet"/>
      <w:lvlText w:val="•"/>
      <w:lvlJc w:val="left"/>
      <w:pPr>
        <w:ind w:left="7570" w:hanging="188"/>
      </w:pPr>
      <w:rPr>
        <w:rFonts w:hint="default"/>
        <w:lang w:val="ru-RU" w:eastAsia="en-US" w:bidi="ar-SA"/>
      </w:rPr>
    </w:lvl>
    <w:lvl w:ilvl="8" w:tplc="88EE733C">
      <w:numFmt w:val="bullet"/>
      <w:lvlText w:val="•"/>
      <w:lvlJc w:val="left"/>
      <w:pPr>
        <w:ind w:left="8580" w:hanging="188"/>
      </w:pPr>
      <w:rPr>
        <w:rFonts w:hint="default"/>
        <w:lang w:val="ru-RU" w:eastAsia="en-US" w:bidi="ar-SA"/>
      </w:rPr>
    </w:lvl>
  </w:abstractNum>
  <w:abstractNum w:abstractNumId="5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1">
    <w:nsid w:val="5ED71D9E"/>
    <w:multiLevelType w:val="hybridMultilevel"/>
    <w:tmpl w:val="F2B46662"/>
    <w:lvl w:ilvl="0" w:tplc="28DE41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3">
    <w:nsid w:val="608B7855"/>
    <w:multiLevelType w:val="hybridMultilevel"/>
    <w:tmpl w:val="117296FC"/>
    <w:lvl w:ilvl="0" w:tplc="4462B5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0B965D7"/>
    <w:multiLevelType w:val="hybridMultilevel"/>
    <w:tmpl w:val="C0CCCF4E"/>
    <w:lvl w:ilvl="0" w:tplc="04190005">
      <w:start w:val="1"/>
      <w:numFmt w:val="decimal"/>
      <w:lvlText w:val="%1)"/>
      <w:lvlJc w:val="left"/>
      <w:pPr>
        <w:ind w:left="1353" w:hanging="360"/>
      </w:pPr>
      <w:rPr>
        <w:rFonts w:hint="default"/>
      </w:r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5">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55425A4"/>
    <w:multiLevelType w:val="hybridMultilevel"/>
    <w:tmpl w:val="609A70CA"/>
    <w:lvl w:ilvl="0" w:tplc="08090001">
      <w:start w:val="1"/>
      <w:numFmt w:val="decimal"/>
      <w:lvlText w:val="%1)"/>
      <w:lvlJc w:val="left"/>
      <w:pPr>
        <w:ind w:left="1146" w:hanging="360"/>
      </w:pPr>
    </w:lvl>
    <w:lvl w:ilvl="1" w:tplc="08090003" w:tentative="1">
      <w:start w:val="1"/>
      <w:numFmt w:val="lowerLetter"/>
      <w:lvlText w:val="%2."/>
      <w:lvlJc w:val="left"/>
      <w:pPr>
        <w:ind w:left="1866" w:hanging="360"/>
      </w:pPr>
    </w:lvl>
    <w:lvl w:ilvl="2" w:tplc="08090005" w:tentative="1">
      <w:start w:val="1"/>
      <w:numFmt w:val="lowerRoman"/>
      <w:lvlText w:val="%3."/>
      <w:lvlJc w:val="right"/>
      <w:pPr>
        <w:ind w:left="2586" w:hanging="180"/>
      </w:pPr>
    </w:lvl>
    <w:lvl w:ilvl="3" w:tplc="08090001" w:tentative="1">
      <w:start w:val="1"/>
      <w:numFmt w:val="decimal"/>
      <w:lvlText w:val="%4."/>
      <w:lvlJc w:val="left"/>
      <w:pPr>
        <w:ind w:left="3306" w:hanging="360"/>
      </w:pPr>
    </w:lvl>
    <w:lvl w:ilvl="4" w:tplc="08090003" w:tentative="1">
      <w:start w:val="1"/>
      <w:numFmt w:val="lowerLetter"/>
      <w:lvlText w:val="%5."/>
      <w:lvlJc w:val="left"/>
      <w:pPr>
        <w:ind w:left="4026" w:hanging="360"/>
      </w:pPr>
    </w:lvl>
    <w:lvl w:ilvl="5" w:tplc="08090005" w:tentative="1">
      <w:start w:val="1"/>
      <w:numFmt w:val="lowerRoman"/>
      <w:lvlText w:val="%6."/>
      <w:lvlJc w:val="right"/>
      <w:pPr>
        <w:ind w:left="4746" w:hanging="180"/>
      </w:pPr>
    </w:lvl>
    <w:lvl w:ilvl="6" w:tplc="08090001" w:tentative="1">
      <w:start w:val="1"/>
      <w:numFmt w:val="decimal"/>
      <w:lvlText w:val="%7."/>
      <w:lvlJc w:val="left"/>
      <w:pPr>
        <w:ind w:left="5466" w:hanging="360"/>
      </w:pPr>
    </w:lvl>
    <w:lvl w:ilvl="7" w:tplc="08090003" w:tentative="1">
      <w:start w:val="1"/>
      <w:numFmt w:val="lowerLetter"/>
      <w:lvlText w:val="%8."/>
      <w:lvlJc w:val="left"/>
      <w:pPr>
        <w:ind w:left="6186" w:hanging="360"/>
      </w:pPr>
    </w:lvl>
    <w:lvl w:ilvl="8" w:tplc="08090005" w:tentative="1">
      <w:start w:val="1"/>
      <w:numFmt w:val="lowerRoman"/>
      <w:lvlText w:val="%9."/>
      <w:lvlJc w:val="right"/>
      <w:pPr>
        <w:ind w:left="6906" w:hanging="180"/>
      </w:pPr>
    </w:lvl>
  </w:abstractNum>
  <w:abstractNum w:abstractNumId="58">
    <w:nsid w:val="6B266DCB"/>
    <w:multiLevelType w:val="hybridMultilevel"/>
    <w:tmpl w:val="0B6C8B92"/>
    <w:lvl w:ilvl="0" w:tplc="DA4892A4">
      <w:start w:val="1"/>
      <w:numFmt w:val="decimal"/>
      <w:lvlText w:val="%1."/>
      <w:lvlJc w:val="left"/>
      <w:pPr>
        <w:ind w:left="1293" w:hanging="267"/>
        <w:jc w:val="right"/>
      </w:pPr>
      <w:rPr>
        <w:rFonts w:hint="default"/>
        <w:spacing w:val="0"/>
        <w:w w:val="89"/>
        <w:lang w:val="ru-RU" w:eastAsia="en-US" w:bidi="ar-SA"/>
      </w:rPr>
    </w:lvl>
    <w:lvl w:ilvl="1" w:tplc="4B9E7D72">
      <w:numFmt w:val="none"/>
      <w:lvlText w:val=""/>
      <w:lvlJc w:val="left"/>
      <w:pPr>
        <w:tabs>
          <w:tab w:val="num" w:pos="360"/>
        </w:tabs>
      </w:pPr>
    </w:lvl>
    <w:lvl w:ilvl="2" w:tplc="07E63C8A">
      <w:numFmt w:val="none"/>
      <w:lvlText w:val=""/>
      <w:lvlJc w:val="left"/>
      <w:pPr>
        <w:tabs>
          <w:tab w:val="num" w:pos="360"/>
        </w:tabs>
      </w:pPr>
    </w:lvl>
    <w:lvl w:ilvl="3" w:tplc="E80A43C2">
      <w:numFmt w:val="none"/>
      <w:lvlText w:val=""/>
      <w:lvlJc w:val="left"/>
      <w:pPr>
        <w:tabs>
          <w:tab w:val="num" w:pos="360"/>
        </w:tabs>
      </w:pPr>
    </w:lvl>
    <w:lvl w:ilvl="4" w:tplc="D958A216">
      <w:numFmt w:val="none"/>
      <w:lvlText w:val=""/>
      <w:lvlJc w:val="left"/>
      <w:pPr>
        <w:tabs>
          <w:tab w:val="num" w:pos="360"/>
        </w:tabs>
      </w:pPr>
    </w:lvl>
    <w:lvl w:ilvl="5" w:tplc="BEC05202">
      <w:numFmt w:val="bullet"/>
      <w:lvlText w:val="•"/>
      <w:lvlJc w:val="left"/>
      <w:pPr>
        <w:ind w:left="1740" w:hanging="960"/>
      </w:pPr>
      <w:rPr>
        <w:rFonts w:hint="default"/>
        <w:lang w:val="ru-RU" w:eastAsia="en-US" w:bidi="ar-SA"/>
      </w:rPr>
    </w:lvl>
    <w:lvl w:ilvl="6" w:tplc="6EA420BE">
      <w:numFmt w:val="bullet"/>
      <w:lvlText w:val="•"/>
      <w:lvlJc w:val="left"/>
      <w:pPr>
        <w:ind w:left="2460" w:hanging="960"/>
      </w:pPr>
      <w:rPr>
        <w:rFonts w:hint="default"/>
        <w:lang w:val="ru-RU" w:eastAsia="en-US" w:bidi="ar-SA"/>
      </w:rPr>
    </w:lvl>
    <w:lvl w:ilvl="7" w:tplc="7AFA375A">
      <w:numFmt w:val="bullet"/>
      <w:lvlText w:val="•"/>
      <w:lvlJc w:val="left"/>
      <w:pPr>
        <w:ind w:left="4495" w:hanging="960"/>
      </w:pPr>
      <w:rPr>
        <w:rFonts w:hint="default"/>
        <w:lang w:val="ru-RU" w:eastAsia="en-US" w:bidi="ar-SA"/>
      </w:rPr>
    </w:lvl>
    <w:lvl w:ilvl="8" w:tplc="C73E0918">
      <w:numFmt w:val="bullet"/>
      <w:lvlText w:val="•"/>
      <w:lvlJc w:val="left"/>
      <w:pPr>
        <w:ind w:left="6530" w:hanging="960"/>
      </w:pPr>
      <w:rPr>
        <w:rFonts w:hint="default"/>
        <w:lang w:val="ru-RU" w:eastAsia="en-US" w:bidi="ar-SA"/>
      </w:rPr>
    </w:lvl>
  </w:abstractNum>
  <w:abstractNum w:abstractNumId="59">
    <w:nsid w:val="6C996E7E"/>
    <w:multiLevelType w:val="hybridMultilevel"/>
    <w:tmpl w:val="5FCA6606"/>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nsid w:val="6DFC2D84"/>
    <w:multiLevelType w:val="hybridMultilevel"/>
    <w:tmpl w:val="D102AE88"/>
    <w:lvl w:ilvl="0" w:tplc="12909550">
      <w:start w:val="2"/>
      <w:numFmt w:val="decimal"/>
      <w:lvlText w:val="%1"/>
      <w:lvlJc w:val="left"/>
      <w:pPr>
        <w:ind w:left="212" w:hanging="742"/>
        <w:jc w:val="left"/>
      </w:pPr>
      <w:rPr>
        <w:rFonts w:hint="default"/>
        <w:lang w:val="ru-RU" w:eastAsia="en-US" w:bidi="ar-SA"/>
      </w:rPr>
    </w:lvl>
    <w:lvl w:ilvl="1" w:tplc="93DCCBA2">
      <w:numFmt w:val="none"/>
      <w:lvlText w:val=""/>
      <w:lvlJc w:val="left"/>
      <w:pPr>
        <w:tabs>
          <w:tab w:val="num" w:pos="360"/>
        </w:tabs>
      </w:pPr>
    </w:lvl>
    <w:lvl w:ilvl="2" w:tplc="7CBEE716">
      <w:numFmt w:val="none"/>
      <w:lvlText w:val=""/>
      <w:lvlJc w:val="left"/>
      <w:pPr>
        <w:tabs>
          <w:tab w:val="num" w:pos="360"/>
        </w:tabs>
      </w:pPr>
    </w:lvl>
    <w:lvl w:ilvl="3" w:tplc="C8BEB70E">
      <w:numFmt w:val="none"/>
      <w:lvlText w:val=""/>
      <w:lvlJc w:val="left"/>
      <w:pPr>
        <w:tabs>
          <w:tab w:val="num" w:pos="360"/>
        </w:tabs>
      </w:pPr>
    </w:lvl>
    <w:lvl w:ilvl="4" w:tplc="07E06404">
      <w:numFmt w:val="bullet"/>
      <w:lvlText w:val="•"/>
      <w:lvlJc w:val="left"/>
      <w:pPr>
        <w:ind w:left="4286" w:hanging="742"/>
      </w:pPr>
      <w:rPr>
        <w:rFonts w:hint="default"/>
        <w:lang w:val="ru-RU" w:eastAsia="en-US" w:bidi="ar-SA"/>
      </w:rPr>
    </w:lvl>
    <w:lvl w:ilvl="5" w:tplc="6764C20C">
      <w:numFmt w:val="bullet"/>
      <w:lvlText w:val="•"/>
      <w:lvlJc w:val="left"/>
      <w:pPr>
        <w:ind w:left="5303" w:hanging="742"/>
      </w:pPr>
      <w:rPr>
        <w:rFonts w:hint="default"/>
        <w:lang w:val="ru-RU" w:eastAsia="en-US" w:bidi="ar-SA"/>
      </w:rPr>
    </w:lvl>
    <w:lvl w:ilvl="6" w:tplc="BD6A2DE6">
      <w:numFmt w:val="bullet"/>
      <w:lvlText w:val="•"/>
      <w:lvlJc w:val="left"/>
      <w:pPr>
        <w:ind w:left="6319" w:hanging="742"/>
      </w:pPr>
      <w:rPr>
        <w:rFonts w:hint="default"/>
        <w:lang w:val="ru-RU" w:eastAsia="en-US" w:bidi="ar-SA"/>
      </w:rPr>
    </w:lvl>
    <w:lvl w:ilvl="7" w:tplc="49EA0BB0">
      <w:numFmt w:val="bullet"/>
      <w:lvlText w:val="•"/>
      <w:lvlJc w:val="left"/>
      <w:pPr>
        <w:ind w:left="7336" w:hanging="742"/>
      </w:pPr>
      <w:rPr>
        <w:rFonts w:hint="default"/>
        <w:lang w:val="ru-RU" w:eastAsia="en-US" w:bidi="ar-SA"/>
      </w:rPr>
    </w:lvl>
    <w:lvl w:ilvl="8" w:tplc="B8A06166">
      <w:numFmt w:val="bullet"/>
      <w:lvlText w:val="•"/>
      <w:lvlJc w:val="left"/>
      <w:pPr>
        <w:ind w:left="8353" w:hanging="742"/>
      </w:pPr>
      <w:rPr>
        <w:rFonts w:hint="default"/>
        <w:lang w:val="ru-RU" w:eastAsia="en-US" w:bidi="ar-SA"/>
      </w:rPr>
    </w:lvl>
  </w:abstractNum>
  <w:abstractNum w:abstractNumId="61">
    <w:nsid w:val="6EC66AAA"/>
    <w:multiLevelType w:val="hybridMultilevel"/>
    <w:tmpl w:val="789C617A"/>
    <w:lvl w:ilvl="0" w:tplc="D994B398">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51D0E856">
      <w:numFmt w:val="bullet"/>
      <w:lvlText w:val="•"/>
      <w:lvlJc w:val="left"/>
      <w:pPr>
        <w:ind w:left="1452" w:hanging="240"/>
      </w:pPr>
      <w:rPr>
        <w:rFonts w:hint="default"/>
        <w:lang w:val="ru-RU" w:eastAsia="en-US" w:bidi="ar-SA"/>
      </w:rPr>
    </w:lvl>
    <w:lvl w:ilvl="2" w:tplc="F22886EE">
      <w:numFmt w:val="bullet"/>
      <w:lvlText w:val="•"/>
      <w:lvlJc w:val="left"/>
      <w:pPr>
        <w:ind w:left="2445" w:hanging="240"/>
      </w:pPr>
      <w:rPr>
        <w:rFonts w:hint="default"/>
        <w:lang w:val="ru-RU" w:eastAsia="en-US" w:bidi="ar-SA"/>
      </w:rPr>
    </w:lvl>
    <w:lvl w:ilvl="3" w:tplc="D8CC98DE">
      <w:numFmt w:val="bullet"/>
      <w:lvlText w:val="•"/>
      <w:lvlJc w:val="left"/>
      <w:pPr>
        <w:ind w:left="3437" w:hanging="240"/>
      </w:pPr>
      <w:rPr>
        <w:rFonts w:hint="default"/>
        <w:lang w:val="ru-RU" w:eastAsia="en-US" w:bidi="ar-SA"/>
      </w:rPr>
    </w:lvl>
    <w:lvl w:ilvl="4" w:tplc="FC76F60C">
      <w:numFmt w:val="bullet"/>
      <w:lvlText w:val="•"/>
      <w:lvlJc w:val="left"/>
      <w:pPr>
        <w:ind w:left="4430" w:hanging="240"/>
      </w:pPr>
      <w:rPr>
        <w:rFonts w:hint="default"/>
        <w:lang w:val="ru-RU" w:eastAsia="en-US" w:bidi="ar-SA"/>
      </w:rPr>
    </w:lvl>
    <w:lvl w:ilvl="5" w:tplc="C848E586">
      <w:numFmt w:val="bullet"/>
      <w:lvlText w:val="•"/>
      <w:lvlJc w:val="left"/>
      <w:pPr>
        <w:ind w:left="5423" w:hanging="240"/>
      </w:pPr>
      <w:rPr>
        <w:rFonts w:hint="default"/>
        <w:lang w:val="ru-RU" w:eastAsia="en-US" w:bidi="ar-SA"/>
      </w:rPr>
    </w:lvl>
    <w:lvl w:ilvl="6" w:tplc="ED8EFA44">
      <w:numFmt w:val="bullet"/>
      <w:lvlText w:val="•"/>
      <w:lvlJc w:val="left"/>
      <w:pPr>
        <w:ind w:left="6415" w:hanging="240"/>
      </w:pPr>
      <w:rPr>
        <w:rFonts w:hint="default"/>
        <w:lang w:val="ru-RU" w:eastAsia="en-US" w:bidi="ar-SA"/>
      </w:rPr>
    </w:lvl>
    <w:lvl w:ilvl="7" w:tplc="C5140D0C">
      <w:numFmt w:val="bullet"/>
      <w:lvlText w:val="•"/>
      <w:lvlJc w:val="left"/>
      <w:pPr>
        <w:ind w:left="7408" w:hanging="240"/>
      </w:pPr>
      <w:rPr>
        <w:rFonts w:hint="default"/>
        <w:lang w:val="ru-RU" w:eastAsia="en-US" w:bidi="ar-SA"/>
      </w:rPr>
    </w:lvl>
    <w:lvl w:ilvl="8" w:tplc="D0BAF696">
      <w:numFmt w:val="bullet"/>
      <w:lvlText w:val="•"/>
      <w:lvlJc w:val="left"/>
      <w:pPr>
        <w:ind w:left="8401" w:hanging="240"/>
      </w:pPr>
      <w:rPr>
        <w:rFonts w:hint="default"/>
        <w:lang w:val="ru-RU" w:eastAsia="en-US" w:bidi="ar-SA"/>
      </w:rPr>
    </w:lvl>
  </w:abstractNum>
  <w:abstractNum w:abstractNumId="62">
    <w:nsid w:val="718B2FC8"/>
    <w:multiLevelType w:val="hybridMultilevel"/>
    <w:tmpl w:val="AA6A1378"/>
    <w:lvl w:ilvl="0" w:tplc="459CEF62">
      <w:start w:val="1"/>
      <w:numFmt w:val="decimal"/>
      <w:lvlText w:val="%1)"/>
      <w:lvlJc w:val="left"/>
      <w:pPr>
        <w:ind w:left="212" w:hanging="295"/>
        <w:jc w:val="left"/>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63">
    <w:nsid w:val="75EA6654"/>
    <w:multiLevelType w:val="hybridMultilevel"/>
    <w:tmpl w:val="046850E4"/>
    <w:lvl w:ilvl="0" w:tplc="0419000F">
      <w:start w:val="1"/>
      <w:numFmt w:val="bullet"/>
      <w:lvlText w:val=""/>
      <w:lvlJc w:val="left"/>
      <w:pPr>
        <w:ind w:left="947" w:hanging="360"/>
      </w:pPr>
      <w:rPr>
        <w:rFonts w:ascii="Symbol" w:hAnsi="Symbol" w:hint="default"/>
        <w:strike w:val="0"/>
      </w:rPr>
    </w:lvl>
    <w:lvl w:ilvl="1" w:tplc="04190019" w:tentative="1">
      <w:start w:val="1"/>
      <w:numFmt w:val="bullet"/>
      <w:lvlText w:val="o"/>
      <w:lvlJc w:val="left"/>
      <w:pPr>
        <w:ind w:left="1667" w:hanging="360"/>
      </w:pPr>
      <w:rPr>
        <w:rFonts w:ascii="Courier New" w:hAnsi="Courier New" w:cs="Courier New" w:hint="default"/>
      </w:rPr>
    </w:lvl>
    <w:lvl w:ilvl="2" w:tplc="0419001B" w:tentative="1">
      <w:start w:val="1"/>
      <w:numFmt w:val="bullet"/>
      <w:lvlText w:val=""/>
      <w:lvlJc w:val="left"/>
      <w:pPr>
        <w:ind w:left="2387" w:hanging="360"/>
      </w:pPr>
      <w:rPr>
        <w:rFonts w:ascii="Wingdings" w:hAnsi="Wingdings" w:hint="default"/>
      </w:rPr>
    </w:lvl>
    <w:lvl w:ilvl="3" w:tplc="0419000F" w:tentative="1">
      <w:start w:val="1"/>
      <w:numFmt w:val="bullet"/>
      <w:lvlText w:val=""/>
      <w:lvlJc w:val="left"/>
      <w:pPr>
        <w:ind w:left="3107" w:hanging="360"/>
      </w:pPr>
      <w:rPr>
        <w:rFonts w:ascii="Symbol" w:hAnsi="Symbol" w:hint="default"/>
      </w:rPr>
    </w:lvl>
    <w:lvl w:ilvl="4" w:tplc="04190019" w:tentative="1">
      <w:start w:val="1"/>
      <w:numFmt w:val="bullet"/>
      <w:lvlText w:val="o"/>
      <w:lvlJc w:val="left"/>
      <w:pPr>
        <w:ind w:left="3827" w:hanging="360"/>
      </w:pPr>
      <w:rPr>
        <w:rFonts w:ascii="Courier New" w:hAnsi="Courier New" w:cs="Courier New" w:hint="default"/>
      </w:rPr>
    </w:lvl>
    <w:lvl w:ilvl="5" w:tplc="0419001B" w:tentative="1">
      <w:start w:val="1"/>
      <w:numFmt w:val="bullet"/>
      <w:lvlText w:val=""/>
      <w:lvlJc w:val="left"/>
      <w:pPr>
        <w:ind w:left="4547" w:hanging="360"/>
      </w:pPr>
      <w:rPr>
        <w:rFonts w:ascii="Wingdings" w:hAnsi="Wingdings" w:hint="default"/>
      </w:rPr>
    </w:lvl>
    <w:lvl w:ilvl="6" w:tplc="0419000F" w:tentative="1">
      <w:start w:val="1"/>
      <w:numFmt w:val="bullet"/>
      <w:lvlText w:val=""/>
      <w:lvlJc w:val="left"/>
      <w:pPr>
        <w:ind w:left="5267" w:hanging="360"/>
      </w:pPr>
      <w:rPr>
        <w:rFonts w:ascii="Symbol" w:hAnsi="Symbol" w:hint="default"/>
      </w:rPr>
    </w:lvl>
    <w:lvl w:ilvl="7" w:tplc="04190019" w:tentative="1">
      <w:start w:val="1"/>
      <w:numFmt w:val="bullet"/>
      <w:lvlText w:val="o"/>
      <w:lvlJc w:val="left"/>
      <w:pPr>
        <w:ind w:left="5987" w:hanging="360"/>
      </w:pPr>
      <w:rPr>
        <w:rFonts w:ascii="Courier New" w:hAnsi="Courier New" w:cs="Courier New" w:hint="default"/>
      </w:rPr>
    </w:lvl>
    <w:lvl w:ilvl="8" w:tplc="0419001B" w:tentative="1">
      <w:start w:val="1"/>
      <w:numFmt w:val="bullet"/>
      <w:lvlText w:val=""/>
      <w:lvlJc w:val="left"/>
      <w:pPr>
        <w:ind w:left="6707" w:hanging="360"/>
      </w:pPr>
      <w:rPr>
        <w:rFonts w:ascii="Wingdings" w:hAnsi="Wingdings" w:hint="default"/>
      </w:rPr>
    </w:lvl>
  </w:abstractNum>
  <w:abstractNum w:abstractNumId="64">
    <w:nsid w:val="76711448"/>
    <w:multiLevelType w:val="hybridMultilevel"/>
    <w:tmpl w:val="9CFAC686"/>
    <w:lvl w:ilvl="0" w:tplc="4462B5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8C26F10"/>
    <w:multiLevelType w:val="hybridMultilevel"/>
    <w:tmpl w:val="184EB72A"/>
    <w:lvl w:ilvl="0" w:tplc="3A960C02">
      <w:start w:val="1"/>
      <w:numFmt w:val="bullet"/>
      <w:pStyle w:val="list-bullet"/>
      <w:lvlText w:val=""/>
      <w:lvlJc w:val="left"/>
      <w:pPr>
        <w:ind w:left="805" w:hanging="360"/>
      </w:pPr>
      <w:rPr>
        <w:rFonts w:ascii="Wingdings" w:hAnsi="Wingdings" w:hint="default"/>
      </w:rPr>
    </w:lvl>
    <w:lvl w:ilvl="1" w:tplc="FED277F6" w:tentative="1">
      <w:start w:val="1"/>
      <w:numFmt w:val="bullet"/>
      <w:lvlText w:val="o"/>
      <w:lvlJc w:val="left"/>
      <w:pPr>
        <w:ind w:left="1525" w:hanging="360"/>
      </w:pPr>
      <w:rPr>
        <w:rFonts w:ascii="Courier New" w:hAnsi="Courier New" w:cs="Courier New" w:hint="default"/>
      </w:rPr>
    </w:lvl>
    <w:lvl w:ilvl="2" w:tplc="B448DDE6" w:tentative="1">
      <w:start w:val="1"/>
      <w:numFmt w:val="bullet"/>
      <w:lvlText w:val=""/>
      <w:lvlJc w:val="left"/>
      <w:pPr>
        <w:ind w:left="2245" w:hanging="360"/>
      </w:pPr>
      <w:rPr>
        <w:rFonts w:ascii="Wingdings" w:hAnsi="Wingdings" w:hint="default"/>
      </w:rPr>
    </w:lvl>
    <w:lvl w:ilvl="3" w:tplc="3FF4FD80" w:tentative="1">
      <w:start w:val="1"/>
      <w:numFmt w:val="bullet"/>
      <w:lvlText w:val=""/>
      <w:lvlJc w:val="left"/>
      <w:pPr>
        <w:ind w:left="2965" w:hanging="360"/>
      </w:pPr>
      <w:rPr>
        <w:rFonts w:ascii="Symbol" w:hAnsi="Symbol" w:hint="default"/>
      </w:rPr>
    </w:lvl>
    <w:lvl w:ilvl="4" w:tplc="BC22F8DA" w:tentative="1">
      <w:start w:val="1"/>
      <w:numFmt w:val="bullet"/>
      <w:lvlText w:val="o"/>
      <w:lvlJc w:val="left"/>
      <w:pPr>
        <w:ind w:left="3685" w:hanging="360"/>
      </w:pPr>
      <w:rPr>
        <w:rFonts w:ascii="Courier New" w:hAnsi="Courier New" w:cs="Courier New" w:hint="default"/>
      </w:rPr>
    </w:lvl>
    <w:lvl w:ilvl="5" w:tplc="57E45E64" w:tentative="1">
      <w:start w:val="1"/>
      <w:numFmt w:val="bullet"/>
      <w:lvlText w:val=""/>
      <w:lvlJc w:val="left"/>
      <w:pPr>
        <w:ind w:left="4405" w:hanging="360"/>
      </w:pPr>
      <w:rPr>
        <w:rFonts w:ascii="Wingdings" w:hAnsi="Wingdings" w:hint="default"/>
      </w:rPr>
    </w:lvl>
    <w:lvl w:ilvl="6" w:tplc="8BFE2408" w:tentative="1">
      <w:start w:val="1"/>
      <w:numFmt w:val="bullet"/>
      <w:lvlText w:val=""/>
      <w:lvlJc w:val="left"/>
      <w:pPr>
        <w:ind w:left="5125" w:hanging="360"/>
      </w:pPr>
      <w:rPr>
        <w:rFonts w:ascii="Symbol" w:hAnsi="Symbol" w:hint="default"/>
      </w:rPr>
    </w:lvl>
    <w:lvl w:ilvl="7" w:tplc="CCBE10EE" w:tentative="1">
      <w:start w:val="1"/>
      <w:numFmt w:val="bullet"/>
      <w:lvlText w:val="o"/>
      <w:lvlJc w:val="left"/>
      <w:pPr>
        <w:ind w:left="5845" w:hanging="360"/>
      </w:pPr>
      <w:rPr>
        <w:rFonts w:ascii="Courier New" w:hAnsi="Courier New" w:cs="Courier New" w:hint="default"/>
      </w:rPr>
    </w:lvl>
    <w:lvl w:ilvl="8" w:tplc="CFF69DCA" w:tentative="1">
      <w:start w:val="1"/>
      <w:numFmt w:val="bullet"/>
      <w:lvlText w:val=""/>
      <w:lvlJc w:val="left"/>
      <w:pPr>
        <w:ind w:left="6565" w:hanging="360"/>
      </w:pPr>
      <w:rPr>
        <w:rFonts w:ascii="Wingdings" w:hAnsi="Wingdings" w:hint="default"/>
      </w:rPr>
    </w:lvl>
  </w:abstractNum>
  <w:abstractNum w:abstractNumId="66">
    <w:nsid w:val="7B500AEE"/>
    <w:multiLevelType w:val="hybridMultilevel"/>
    <w:tmpl w:val="656A19B0"/>
    <w:lvl w:ilvl="0" w:tplc="C6180D8A">
      <w:start w:val="2"/>
      <w:numFmt w:val="decimal"/>
      <w:lvlText w:val="%1"/>
      <w:lvlJc w:val="left"/>
      <w:pPr>
        <w:ind w:left="212" w:hanging="721"/>
        <w:jc w:val="left"/>
      </w:pPr>
      <w:rPr>
        <w:rFonts w:hint="default"/>
        <w:lang w:val="ru-RU" w:eastAsia="en-US" w:bidi="ar-SA"/>
      </w:rPr>
    </w:lvl>
    <w:lvl w:ilvl="1" w:tplc="DA9E8872">
      <w:numFmt w:val="none"/>
      <w:lvlText w:val=""/>
      <w:lvlJc w:val="left"/>
      <w:pPr>
        <w:tabs>
          <w:tab w:val="num" w:pos="360"/>
        </w:tabs>
      </w:pPr>
    </w:lvl>
    <w:lvl w:ilvl="2" w:tplc="ED92B578">
      <w:numFmt w:val="none"/>
      <w:lvlText w:val=""/>
      <w:lvlJc w:val="left"/>
      <w:pPr>
        <w:tabs>
          <w:tab w:val="num" w:pos="360"/>
        </w:tabs>
      </w:pPr>
    </w:lvl>
    <w:lvl w:ilvl="3" w:tplc="52003A48">
      <w:numFmt w:val="none"/>
      <w:lvlText w:val=""/>
      <w:lvlJc w:val="left"/>
      <w:pPr>
        <w:tabs>
          <w:tab w:val="num" w:pos="360"/>
        </w:tabs>
      </w:pPr>
    </w:lvl>
    <w:lvl w:ilvl="4" w:tplc="5650CEBC">
      <w:start w:val="1"/>
      <w:numFmt w:val="decimal"/>
      <w:lvlText w:val="%5)"/>
      <w:lvlJc w:val="left"/>
      <w:pPr>
        <w:ind w:left="813" w:hanging="240"/>
        <w:jc w:val="right"/>
      </w:pPr>
      <w:rPr>
        <w:rFonts w:ascii="Times New Roman" w:eastAsia="Times New Roman" w:hAnsi="Times New Roman" w:cs="Times New Roman" w:hint="default"/>
        <w:w w:val="100"/>
        <w:sz w:val="22"/>
        <w:szCs w:val="22"/>
        <w:lang w:val="ru-RU" w:eastAsia="en-US" w:bidi="ar-SA"/>
      </w:rPr>
    </w:lvl>
    <w:lvl w:ilvl="5" w:tplc="8DC2C09C">
      <w:numFmt w:val="bullet"/>
      <w:lvlText w:val="•"/>
      <w:lvlJc w:val="left"/>
      <w:pPr>
        <w:ind w:left="5071" w:hanging="240"/>
      </w:pPr>
      <w:rPr>
        <w:rFonts w:hint="default"/>
        <w:lang w:val="ru-RU" w:eastAsia="en-US" w:bidi="ar-SA"/>
      </w:rPr>
    </w:lvl>
    <w:lvl w:ilvl="6" w:tplc="C78CBEC0">
      <w:numFmt w:val="bullet"/>
      <w:lvlText w:val="•"/>
      <w:lvlJc w:val="left"/>
      <w:pPr>
        <w:ind w:left="6134" w:hanging="240"/>
      </w:pPr>
      <w:rPr>
        <w:rFonts w:hint="default"/>
        <w:lang w:val="ru-RU" w:eastAsia="en-US" w:bidi="ar-SA"/>
      </w:rPr>
    </w:lvl>
    <w:lvl w:ilvl="7" w:tplc="7DF82252">
      <w:numFmt w:val="bullet"/>
      <w:lvlText w:val="•"/>
      <w:lvlJc w:val="left"/>
      <w:pPr>
        <w:ind w:left="7197" w:hanging="240"/>
      </w:pPr>
      <w:rPr>
        <w:rFonts w:hint="default"/>
        <w:lang w:val="ru-RU" w:eastAsia="en-US" w:bidi="ar-SA"/>
      </w:rPr>
    </w:lvl>
    <w:lvl w:ilvl="8" w:tplc="1126555C">
      <w:numFmt w:val="bullet"/>
      <w:lvlText w:val="•"/>
      <w:lvlJc w:val="left"/>
      <w:pPr>
        <w:ind w:left="8260" w:hanging="240"/>
      </w:pPr>
      <w:rPr>
        <w:rFonts w:hint="default"/>
        <w:lang w:val="ru-RU" w:eastAsia="en-US" w:bidi="ar-SA"/>
      </w:rPr>
    </w:lvl>
  </w:abstractNum>
  <w:abstractNum w:abstractNumId="67">
    <w:nsid w:val="7C8266A3"/>
    <w:multiLevelType w:val="hybridMultilevel"/>
    <w:tmpl w:val="97122740"/>
    <w:lvl w:ilvl="0" w:tplc="26E0ACF8">
      <w:start w:val="1"/>
      <w:numFmt w:val="decimal"/>
      <w:lvlText w:val="%1."/>
      <w:lvlJc w:val="left"/>
      <w:pPr>
        <w:ind w:left="578" w:hanging="360"/>
      </w:pPr>
    </w:lvl>
    <w:lvl w:ilvl="1" w:tplc="182E1B5A" w:tentative="1">
      <w:start w:val="1"/>
      <w:numFmt w:val="lowerLetter"/>
      <w:lvlText w:val="%2."/>
      <w:lvlJc w:val="left"/>
      <w:pPr>
        <w:ind w:left="1298" w:hanging="360"/>
      </w:pPr>
    </w:lvl>
    <w:lvl w:ilvl="2" w:tplc="8E6078E0" w:tentative="1">
      <w:start w:val="1"/>
      <w:numFmt w:val="lowerRoman"/>
      <w:lvlText w:val="%3."/>
      <w:lvlJc w:val="right"/>
      <w:pPr>
        <w:ind w:left="2018" w:hanging="180"/>
      </w:pPr>
    </w:lvl>
    <w:lvl w:ilvl="3" w:tplc="BD4A6DDE" w:tentative="1">
      <w:start w:val="1"/>
      <w:numFmt w:val="decimal"/>
      <w:lvlText w:val="%4."/>
      <w:lvlJc w:val="left"/>
      <w:pPr>
        <w:ind w:left="2738" w:hanging="360"/>
      </w:pPr>
    </w:lvl>
    <w:lvl w:ilvl="4" w:tplc="637A95BC" w:tentative="1">
      <w:start w:val="1"/>
      <w:numFmt w:val="lowerLetter"/>
      <w:lvlText w:val="%5."/>
      <w:lvlJc w:val="left"/>
      <w:pPr>
        <w:ind w:left="3458" w:hanging="360"/>
      </w:pPr>
    </w:lvl>
    <w:lvl w:ilvl="5" w:tplc="BB4CF33E" w:tentative="1">
      <w:start w:val="1"/>
      <w:numFmt w:val="lowerRoman"/>
      <w:lvlText w:val="%6."/>
      <w:lvlJc w:val="right"/>
      <w:pPr>
        <w:ind w:left="4178" w:hanging="180"/>
      </w:pPr>
    </w:lvl>
    <w:lvl w:ilvl="6" w:tplc="1B9EDCC8" w:tentative="1">
      <w:start w:val="1"/>
      <w:numFmt w:val="decimal"/>
      <w:lvlText w:val="%7."/>
      <w:lvlJc w:val="left"/>
      <w:pPr>
        <w:ind w:left="4898" w:hanging="360"/>
      </w:pPr>
    </w:lvl>
    <w:lvl w:ilvl="7" w:tplc="9664E994" w:tentative="1">
      <w:start w:val="1"/>
      <w:numFmt w:val="lowerLetter"/>
      <w:lvlText w:val="%8."/>
      <w:lvlJc w:val="left"/>
      <w:pPr>
        <w:ind w:left="5618" w:hanging="360"/>
      </w:pPr>
    </w:lvl>
    <w:lvl w:ilvl="8" w:tplc="5B7C0812" w:tentative="1">
      <w:start w:val="1"/>
      <w:numFmt w:val="lowerRoman"/>
      <w:lvlText w:val="%9."/>
      <w:lvlJc w:val="right"/>
      <w:pPr>
        <w:ind w:left="6338" w:hanging="180"/>
      </w:pPr>
    </w:lvl>
  </w:abstractNum>
  <w:abstractNum w:abstractNumId="68">
    <w:nsid w:val="7FAE0222"/>
    <w:multiLevelType w:val="hybridMultilevel"/>
    <w:tmpl w:val="FC88806E"/>
    <w:lvl w:ilvl="0" w:tplc="8F10E2F0">
      <w:start w:val="2"/>
      <w:numFmt w:val="decimal"/>
      <w:lvlText w:val="%1"/>
      <w:lvlJc w:val="left"/>
      <w:pPr>
        <w:ind w:left="212" w:hanging="728"/>
        <w:jc w:val="left"/>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num w:numId="1">
    <w:abstractNumId w:val="17"/>
  </w:num>
  <w:num w:numId="2">
    <w:abstractNumId w:val="29"/>
  </w:num>
  <w:num w:numId="3">
    <w:abstractNumId w:val="64"/>
  </w:num>
  <w:num w:numId="4">
    <w:abstractNumId w:val="37"/>
  </w:num>
  <w:num w:numId="5">
    <w:abstractNumId w:val="28"/>
  </w:num>
  <w:num w:numId="6">
    <w:abstractNumId w:val="6"/>
  </w:num>
  <w:num w:numId="7">
    <w:abstractNumId w:val="53"/>
  </w:num>
  <w:num w:numId="8">
    <w:abstractNumId w:val="54"/>
  </w:num>
  <w:num w:numId="9">
    <w:abstractNumId w:val="44"/>
  </w:num>
  <w:num w:numId="10">
    <w:abstractNumId w:val="57"/>
  </w:num>
  <w:num w:numId="11">
    <w:abstractNumId w:val="52"/>
  </w:num>
  <w:num w:numId="12">
    <w:abstractNumId w:val="12"/>
  </w:num>
  <w:num w:numId="13">
    <w:abstractNumId w:val="48"/>
  </w:num>
  <w:num w:numId="14">
    <w:abstractNumId w:val="4"/>
  </w:num>
  <w:num w:numId="15">
    <w:abstractNumId w:val="55"/>
  </w:num>
  <w:num w:numId="16">
    <w:abstractNumId w:val="51"/>
  </w:num>
  <w:num w:numId="17">
    <w:abstractNumId w:val="20"/>
  </w:num>
  <w:num w:numId="18">
    <w:abstractNumId w:val="47"/>
  </w:num>
  <w:num w:numId="19">
    <w:abstractNumId w:val="63"/>
  </w:num>
  <w:num w:numId="20">
    <w:abstractNumId w:val="67"/>
  </w:num>
  <w:num w:numId="21">
    <w:abstractNumId w:val="1"/>
    <w:lvlOverride w:ilvl="0">
      <w:startOverride w:val="1"/>
    </w:lvlOverride>
  </w:num>
  <w:num w:numId="22">
    <w:abstractNumId w:val="46"/>
  </w:num>
  <w:num w:numId="23">
    <w:abstractNumId w:val="32"/>
  </w:num>
  <w:num w:numId="24">
    <w:abstractNumId w:val="5"/>
  </w:num>
  <w:num w:numId="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1"/>
  </w:num>
  <w:num w:numId="28">
    <w:abstractNumId w:val="16"/>
  </w:num>
  <w:num w:numId="29">
    <w:abstractNumId w:val="33"/>
  </w:num>
  <w:num w:numId="30">
    <w:abstractNumId w:val="15"/>
  </w:num>
  <w:num w:numId="31">
    <w:abstractNumId w:val="36"/>
  </w:num>
  <w:num w:numId="32">
    <w:abstractNumId w:val="50"/>
  </w:num>
  <w:num w:numId="33">
    <w:abstractNumId w:val="7"/>
  </w:num>
  <w:num w:numId="34">
    <w:abstractNumId w:val="9"/>
  </w:num>
  <w:num w:numId="35">
    <w:abstractNumId w:val="8"/>
  </w:num>
  <w:num w:numId="36">
    <w:abstractNumId w:val="65"/>
  </w:num>
  <w:num w:numId="37">
    <w:abstractNumId w:val="13"/>
  </w:num>
  <w:num w:numId="38">
    <w:abstractNumId w:val="19"/>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0"/>
  </w:num>
  <w:num w:numId="42">
    <w:abstractNumId w:val="56"/>
  </w:num>
  <w:num w:numId="43">
    <w:abstractNumId w:val="35"/>
  </w:num>
  <w:num w:numId="44">
    <w:abstractNumId w:val="27"/>
  </w:num>
  <w:num w:numId="45">
    <w:abstractNumId w:val="49"/>
  </w:num>
  <w:num w:numId="46">
    <w:abstractNumId w:val="23"/>
  </w:num>
  <w:num w:numId="47">
    <w:abstractNumId w:val="14"/>
  </w:num>
  <w:num w:numId="48">
    <w:abstractNumId w:val="11"/>
  </w:num>
  <w:num w:numId="49">
    <w:abstractNumId w:val="45"/>
  </w:num>
  <w:num w:numId="50">
    <w:abstractNumId w:val="62"/>
  </w:num>
  <w:num w:numId="51">
    <w:abstractNumId w:val="68"/>
  </w:num>
  <w:num w:numId="52">
    <w:abstractNumId w:val="26"/>
  </w:num>
  <w:num w:numId="53">
    <w:abstractNumId w:val="42"/>
  </w:num>
  <w:num w:numId="54">
    <w:abstractNumId w:val="10"/>
  </w:num>
  <w:num w:numId="55">
    <w:abstractNumId w:val="40"/>
  </w:num>
  <w:num w:numId="56">
    <w:abstractNumId w:val="38"/>
  </w:num>
  <w:num w:numId="57">
    <w:abstractNumId w:val="2"/>
  </w:num>
  <w:num w:numId="58">
    <w:abstractNumId w:val="3"/>
  </w:num>
  <w:num w:numId="59">
    <w:abstractNumId w:val="24"/>
  </w:num>
  <w:num w:numId="60">
    <w:abstractNumId w:val="22"/>
  </w:num>
  <w:num w:numId="61">
    <w:abstractNumId w:val="34"/>
  </w:num>
  <w:num w:numId="62">
    <w:abstractNumId w:val="60"/>
  </w:num>
  <w:num w:numId="63">
    <w:abstractNumId w:val="61"/>
  </w:num>
  <w:num w:numId="64">
    <w:abstractNumId w:val="39"/>
  </w:num>
  <w:num w:numId="65">
    <w:abstractNumId w:val="43"/>
  </w:num>
  <w:num w:numId="66">
    <w:abstractNumId w:val="25"/>
  </w:num>
  <w:num w:numId="67">
    <w:abstractNumId w:val="66"/>
  </w:num>
  <w:num w:numId="68">
    <w:abstractNumId w:val="18"/>
  </w:num>
  <w:num w:numId="69">
    <w:abstractNumId w:val="58"/>
  </w:num>
  <w:num w:numId="70">
    <w:abstractNumId w:val="4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savePreviewPicture/>
  <w:hdrShapeDefaults>
    <o:shapedefaults v:ext="edit" spidmax="59394"/>
  </w:hdrShapeDefaults>
  <w:footnotePr>
    <w:footnote w:id="0"/>
    <w:footnote w:id="1"/>
  </w:footnotePr>
  <w:endnotePr>
    <w:endnote w:id="0"/>
    <w:endnote w:id="1"/>
  </w:endnotePr>
  <w:compat/>
  <w:rsids>
    <w:rsidRoot w:val="00A72ACE"/>
    <w:rsid w:val="000030F4"/>
    <w:rsid w:val="00011E2F"/>
    <w:rsid w:val="00023AEA"/>
    <w:rsid w:val="00034065"/>
    <w:rsid w:val="000372D2"/>
    <w:rsid w:val="00040349"/>
    <w:rsid w:val="00040D8C"/>
    <w:rsid w:val="0005251B"/>
    <w:rsid w:val="00070CE0"/>
    <w:rsid w:val="00077280"/>
    <w:rsid w:val="00096D50"/>
    <w:rsid w:val="000D5163"/>
    <w:rsid w:val="00116191"/>
    <w:rsid w:val="00120E26"/>
    <w:rsid w:val="00121301"/>
    <w:rsid w:val="00124B31"/>
    <w:rsid w:val="00134657"/>
    <w:rsid w:val="00135A1A"/>
    <w:rsid w:val="00147C10"/>
    <w:rsid w:val="00165754"/>
    <w:rsid w:val="001C06E6"/>
    <w:rsid w:val="001C7867"/>
    <w:rsid w:val="001E640F"/>
    <w:rsid w:val="0020706D"/>
    <w:rsid w:val="00216255"/>
    <w:rsid w:val="002339E1"/>
    <w:rsid w:val="00260F15"/>
    <w:rsid w:val="0027552E"/>
    <w:rsid w:val="00276C6F"/>
    <w:rsid w:val="00285DC6"/>
    <w:rsid w:val="00291E21"/>
    <w:rsid w:val="002949DF"/>
    <w:rsid w:val="002A3EA8"/>
    <w:rsid w:val="002B6766"/>
    <w:rsid w:val="002E0FC4"/>
    <w:rsid w:val="002E27CE"/>
    <w:rsid w:val="002E3343"/>
    <w:rsid w:val="002E54BD"/>
    <w:rsid w:val="003314E4"/>
    <w:rsid w:val="00394FDD"/>
    <w:rsid w:val="003B3659"/>
    <w:rsid w:val="003B76B9"/>
    <w:rsid w:val="003C3E2A"/>
    <w:rsid w:val="003E72FE"/>
    <w:rsid w:val="004210C7"/>
    <w:rsid w:val="004751F0"/>
    <w:rsid w:val="00486505"/>
    <w:rsid w:val="0049645E"/>
    <w:rsid w:val="004C3585"/>
    <w:rsid w:val="004D5884"/>
    <w:rsid w:val="004E623D"/>
    <w:rsid w:val="00511CE4"/>
    <w:rsid w:val="00552C23"/>
    <w:rsid w:val="00565F5A"/>
    <w:rsid w:val="00580ECE"/>
    <w:rsid w:val="00582BCF"/>
    <w:rsid w:val="0058609A"/>
    <w:rsid w:val="005D3B76"/>
    <w:rsid w:val="00642329"/>
    <w:rsid w:val="00644068"/>
    <w:rsid w:val="00650EDE"/>
    <w:rsid w:val="00663E98"/>
    <w:rsid w:val="0069253E"/>
    <w:rsid w:val="006A5616"/>
    <w:rsid w:val="006E4EF7"/>
    <w:rsid w:val="006F7FB6"/>
    <w:rsid w:val="00707A2D"/>
    <w:rsid w:val="00725BFE"/>
    <w:rsid w:val="00730AD1"/>
    <w:rsid w:val="00731025"/>
    <w:rsid w:val="00744839"/>
    <w:rsid w:val="0079429A"/>
    <w:rsid w:val="007A69BC"/>
    <w:rsid w:val="007D380E"/>
    <w:rsid w:val="007E7D8C"/>
    <w:rsid w:val="007F1A85"/>
    <w:rsid w:val="00812B1F"/>
    <w:rsid w:val="00827A73"/>
    <w:rsid w:val="00835C9E"/>
    <w:rsid w:val="00843A58"/>
    <w:rsid w:val="00873397"/>
    <w:rsid w:val="00884109"/>
    <w:rsid w:val="008A0BA8"/>
    <w:rsid w:val="008C22CF"/>
    <w:rsid w:val="00952FD9"/>
    <w:rsid w:val="009A4B01"/>
    <w:rsid w:val="00A23460"/>
    <w:rsid w:val="00A3039A"/>
    <w:rsid w:val="00A34A00"/>
    <w:rsid w:val="00A65D31"/>
    <w:rsid w:val="00A72ACE"/>
    <w:rsid w:val="00A84FB4"/>
    <w:rsid w:val="00A918F0"/>
    <w:rsid w:val="00AD6844"/>
    <w:rsid w:val="00AE07B0"/>
    <w:rsid w:val="00AE1C8F"/>
    <w:rsid w:val="00AE3CD3"/>
    <w:rsid w:val="00AE59ED"/>
    <w:rsid w:val="00AF6C40"/>
    <w:rsid w:val="00B12A96"/>
    <w:rsid w:val="00B32395"/>
    <w:rsid w:val="00B54AC8"/>
    <w:rsid w:val="00B6450F"/>
    <w:rsid w:val="00B97E4F"/>
    <w:rsid w:val="00BC1445"/>
    <w:rsid w:val="00BD250F"/>
    <w:rsid w:val="00BD6C09"/>
    <w:rsid w:val="00BE6870"/>
    <w:rsid w:val="00C164B5"/>
    <w:rsid w:val="00C27EBF"/>
    <w:rsid w:val="00C33E8B"/>
    <w:rsid w:val="00C42C5F"/>
    <w:rsid w:val="00C476CD"/>
    <w:rsid w:val="00C811D2"/>
    <w:rsid w:val="00C90DE6"/>
    <w:rsid w:val="00CC70FD"/>
    <w:rsid w:val="00CD6E9C"/>
    <w:rsid w:val="00CF54BF"/>
    <w:rsid w:val="00DF7DFC"/>
    <w:rsid w:val="00E42D62"/>
    <w:rsid w:val="00E50C9B"/>
    <w:rsid w:val="00E609B0"/>
    <w:rsid w:val="00E77969"/>
    <w:rsid w:val="00E83BFA"/>
    <w:rsid w:val="00E859D8"/>
    <w:rsid w:val="00EA71BB"/>
    <w:rsid w:val="00EB0850"/>
    <w:rsid w:val="00EB1780"/>
    <w:rsid w:val="00ED325C"/>
    <w:rsid w:val="00F41635"/>
    <w:rsid w:val="00F4269B"/>
    <w:rsid w:val="00F70482"/>
    <w:rsid w:val="00F75A89"/>
    <w:rsid w:val="00FB4B47"/>
    <w:rsid w:val="00FC39CE"/>
    <w:rsid w:val="00FC68CB"/>
    <w:rsid w:val="00FE5A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72ACE"/>
    <w:pPr>
      <w:spacing w:after="0" w:line="240" w:lineRule="auto"/>
    </w:pPr>
    <w:rPr>
      <w:rFonts w:ascii="Times New Roman" w:eastAsia="Times New Roman" w:hAnsi="Times New Roman" w:cs="Times New Roman"/>
      <w:sz w:val="24"/>
      <w:szCs w:val="24"/>
      <w:lang w:eastAsia="ru-RU"/>
    </w:rPr>
  </w:style>
  <w:style w:type="paragraph" w:styleId="10">
    <w:name w:val="heading 1"/>
    <w:basedOn w:val="a4"/>
    <w:next w:val="a4"/>
    <w:link w:val="11"/>
    <w:qFormat/>
    <w:rsid w:val="00A3039A"/>
    <w:pPr>
      <w:keepNext/>
      <w:keepLines/>
      <w:spacing w:line="259" w:lineRule="auto"/>
      <w:jc w:val="center"/>
      <w:outlineLvl w:val="0"/>
    </w:pPr>
    <w:rPr>
      <w:rFonts w:eastAsiaTheme="majorEastAsia" w:cstheme="majorBidi"/>
      <w:b/>
      <w:sz w:val="28"/>
      <w:szCs w:val="32"/>
    </w:rPr>
  </w:style>
  <w:style w:type="paragraph" w:styleId="20">
    <w:name w:val="heading 2"/>
    <w:basedOn w:val="a4"/>
    <w:next w:val="a4"/>
    <w:link w:val="22"/>
    <w:uiPriority w:val="9"/>
    <w:unhideWhenUsed/>
    <w:qFormat/>
    <w:rsid w:val="00A303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A3039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iPriority w:val="9"/>
    <w:unhideWhenUsed/>
    <w:qFormat/>
    <w:rsid w:val="00A3039A"/>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4"/>
    <w:next w:val="a4"/>
    <w:link w:val="52"/>
    <w:uiPriority w:val="9"/>
    <w:unhideWhenUsed/>
    <w:qFormat/>
    <w:rsid w:val="00ED325C"/>
    <w:pPr>
      <w:keepNext/>
      <w:keepLines/>
      <w:spacing w:before="40" w:line="259" w:lineRule="auto"/>
      <w:outlineLvl w:val="4"/>
    </w:pPr>
    <w:rPr>
      <w:rFonts w:asciiTheme="majorHAnsi" w:eastAsiaTheme="majorEastAsia" w:hAnsiTheme="majorHAnsi" w:cstheme="majorBidi"/>
      <w:color w:val="365F91" w:themeColor="accent1" w:themeShade="BF"/>
      <w:sz w:val="28"/>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link w:val="a9"/>
    <w:uiPriority w:val="1"/>
    <w:qFormat/>
    <w:rsid w:val="00A72ACE"/>
    <w:pPr>
      <w:widowControl w:val="0"/>
      <w:autoSpaceDE w:val="0"/>
      <w:autoSpaceDN w:val="0"/>
      <w:ind w:left="383" w:right="155" w:hanging="142"/>
      <w:jc w:val="both"/>
    </w:pPr>
    <w:rPr>
      <w:rFonts w:ascii="Bookman Old Style" w:eastAsia="Bookman Old Style" w:hAnsi="Bookman Old Style" w:cs="Bookman Old Style"/>
      <w:sz w:val="22"/>
      <w:szCs w:val="22"/>
      <w:lang w:val="en-US" w:eastAsia="en-US"/>
    </w:rPr>
  </w:style>
  <w:style w:type="paragraph" w:styleId="12">
    <w:name w:val="toc 1"/>
    <w:basedOn w:val="a4"/>
    <w:next w:val="a4"/>
    <w:autoRedefine/>
    <w:uiPriority w:val="39"/>
    <w:unhideWhenUsed/>
    <w:rsid w:val="00A3039A"/>
    <w:pPr>
      <w:widowControl w:val="0"/>
      <w:tabs>
        <w:tab w:val="left" w:pos="440"/>
        <w:tab w:val="left" w:pos="709"/>
        <w:tab w:val="right" w:leader="dot" w:pos="10632"/>
      </w:tabs>
      <w:autoSpaceDE w:val="0"/>
      <w:autoSpaceDN w:val="0"/>
      <w:jc w:val="both"/>
    </w:pPr>
    <w:rPr>
      <w:rFonts w:eastAsia="Bookman Old Style"/>
      <w:iCs/>
      <w:noProof/>
      <w:sz w:val="22"/>
      <w:szCs w:val="22"/>
      <w:lang w:eastAsia="en-US"/>
    </w:rPr>
  </w:style>
  <w:style w:type="paragraph" w:styleId="31">
    <w:name w:val="toc 3"/>
    <w:basedOn w:val="a4"/>
    <w:next w:val="a4"/>
    <w:autoRedefine/>
    <w:uiPriority w:val="39"/>
    <w:unhideWhenUsed/>
    <w:rsid w:val="007A69BC"/>
    <w:pPr>
      <w:widowControl w:val="0"/>
      <w:tabs>
        <w:tab w:val="left" w:pos="709"/>
        <w:tab w:val="right" w:leader="dot" w:pos="10632"/>
      </w:tabs>
      <w:autoSpaceDE w:val="0"/>
      <w:autoSpaceDN w:val="0"/>
      <w:jc w:val="both"/>
    </w:pPr>
    <w:rPr>
      <w:rFonts w:eastAsia="Bookman Old Style"/>
      <w:noProof/>
      <w:lang w:eastAsia="en-US"/>
    </w:rPr>
  </w:style>
  <w:style w:type="paragraph" w:styleId="23">
    <w:name w:val="toc 2"/>
    <w:basedOn w:val="a4"/>
    <w:next w:val="a4"/>
    <w:autoRedefine/>
    <w:uiPriority w:val="39"/>
    <w:unhideWhenUsed/>
    <w:rsid w:val="00A72ACE"/>
    <w:pPr>
      <w:widowControl w:val="0"/>
      <w:autoSpaceDE w:val="0"/>
      <w:autoSpaceDN w:val="0"/>
      <w:spacing w:before="120"/>
      <w:ind w:left="220"/>
    </w:pPr>
    <w:rPr>
      <w:rFonts w:asciiTheme="minorHAnsi" w:eastAsia="Bookman Old Style" w:hAnsiTheme="minorHAnsi" w:cstheme="minorHAnsi"/>
      <w:b/>
      <w:bCs/>
      <w:sz w:val="22"/>
      <w:szCs w:val="22"/>
      <w:lang w:val="en-US" w:eastAsia="en-US"/>
    </w:rPr>
  </w:style>
  <w:style w:type="table" w:styleId="aa">
    <w:name w:val="Table Grid"/>
    <w:basedOn w:val="a6"/>
    <w:uiPriority w:val="59"/>
    <w:rsid w:val="00A72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qFormat/>
    <w:locked/>
    <w:rsid w:val="00A72ACE"/>
    <w:rPr>
      <w:rFonts w:ascii="Bookman Old Style" w:eastAsia="Bookman Old Style" w:hAnsi="Bookman Old Style" w:cs="Bookman Old Style"/>
      <w:lang w:val="en-US"/>
    </w:rPr>
  </w:style>
  <w:style w:type="character" w:styleId="ab">
    <w:name w:val="Hyperlink"/>
    <w:basedOn w:val="a5"/>
    <w:uiPriority w:val="99"/>
    <w:unhideWhenUsed/>
    <w:rsid w:val="007A69BC"/>
    <w:rPr>
      <w:color w:val="0000FF"/>
      <w:u w:val="single"/>
    </w:rPr>
  </w:style>
  <w:style w:type="character" w:customStyle="1" w:styleId="11">
    <w:name w:val="Заголовок 1 Знак"/>
    <w:basedOn w:val="a5"/>
    <w:link w:val="10"/>
    <w:rsid w:val="00A3039A"/>
    <w:rPr>
      <w:rFonts w:ascii="Times New Roman" w:eastAsiaTheme="majorEastAsia" w:hAnsi="Times New Roman" w:cstheme="majorBidi"/>
      <w:b/>
      <w:sz w:val="28"/>
      <w:szCs w:val="32"/>
      <w:lang w:eastAsia="ru-RU"/>
    </w:rPr>
  </w:style>
  <w:style w:type="paragraph" w:customStyle="1" w:styleId="ac">
    <w:name w:val="А ОСН ТЕКСТ"/>
    <w:basedOn w:val="a4"/>
    <w:link w:val="ad"/>
    <w:rsid w:val="00A3039A"/>
    <w:pPr>
      <w:spacing w:line="360" w:lineRule="auto"/>
      <w:ind w:firstLine="454"/>
      <w:jc w:val="both"/>
    </w:pPr>
    <w:rPr>
      <w:rFonts w:eastAsia="Arial Unicode MS"/>
      <w:caps/>
      <w:color w:val="000000"/>
      <w:kern w:val="1"/>
      <w:sz w:val="28"/>
      <w:szCs w:val="28"/>
      <w:lang w:eastAsia="en-US"/>
    </w:rPr>
  </w:style>
  <w:style w:type="character" w:customStyle="1" w:styleId="ad">
    <w:name w:val="А ОСН ТЕКСТ Знак"/>
    <w:link w:val="ac"/>
    <w:rsid w:val="00A3039A"/>
    <w:rPr>
      <w:rFonts w:ascii="Times New Roman" w:eastAsia="Arial Unicode MS" w:hAnsi="Times New Roman" w:cs="Times New Roman"/>
      <w:caps/>
      <w:color w:val="000000"/>
      <w:kern w:val="1"/>
      <w:sz w:val="28"/>
      <w:szCs w:val="28"/>
    </w:rPr>
  </w:style>
  <w:style w:type="character" w:customStyle="1" w:styleId="22">
    <w:name w:val="Заголовок 2 Знак"/>
    <w:basedOn w:val="a5"/>
    <w:link w:val="20"/>
    <w:uiPriority w:val="9"/>
    <w:rsid w:val="00A3039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5"/>
    <w:link w:val="3"/>
    <w:uiPriority w:val="9"/>
    <w:rsid w:val="00A3039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5"/>
    <w:link w:val="4"/>
    <w:uiPriority w:val="9"/>
    <w:rsid w:val="00A3039A"/>
    <w:rPr>
      <w:rFonts w:asciiTheme="majorHAnsi" w:eastAsiaTheme="majorEastAsia" w:hAnsiTheme="majorHAnsi" w:cstheme="majorBidi"/>
      <w:b/>
      <w:bCs/>
      <w:i/>
      <w:iCs/>
      <w:color w:val="4F81BD" w:themeColor="accent1"/>
      <w:sz w:val="24"/>
      <w:szCs w:val="24"/>
      <w:lang w:eastAsia="ru-RU"/>
    </w:rPr>
  </w:style>
  <w:style w:type="paragraph" w:customStyle="1" w:styleId="ConsPlusNormal">
    <w:name w:val="ConsPlusNormal"/>
    <w:qFormat/>
    <w:rsid w:val="00A3039A"/>
    <w:pPr>
      <w:widowControl w:val="0"/>
      <w:autoSpaceDE w:val="0"/>
      <w:autoSpaceDN w:val="0"/>
      <w:spacing w:after="0" w:line="240" w:lineRule="auto"/>
    </w:pPr>
    <w:rPr>
      <w:rFonts w:ascii="Calibri" w:eastAsia="Times New Roman" w:hAnsi="Calibri" w:cs="Calibri"/>
      <w:szCs w:val="20"/>
      <w:lang w:eastAsia="ru-RU"/>
    </w:rPr>
  </w:style>
  <w:style w:type="character" w:styleId="ae">
    <w:name w:val="footnote reference"/>
    <w:uiPriority w:val="99"/>
    <w:rsid w:val="00011E2F"/>
    <w:rPr>
      <w:vertAlign w:val="superscript"/>
    </w:rPr>
  </w:style>
  <w:style w:type="paragraph" w:styleId="af">
    <w:name w:val="footnote text"/>
    <w:basedOn w:val="a4"/>
    <w:link w:val="af0"/>
    <w:uiPriority w:val="99"/>
    <w:rsid w:val="00011E2F"/>
    <w:rPr>
      <w:sz w:val="20"/>
      <w:szCs w:val="20"/>
    </w:rPr>
  </w:style>
  <w:style w:type="character" w:customStyle="1" w:styleId="af0">
    <w:name w:val="Текст сноски Знак"/>
    <w:basedOn w:val="a5"/>
    <w:link w:val="af"/>
    <w:uiPriority w:val="99"/>
    <w:rsid w:val="00011E2F"/>
    <w:rPr>
      <w:rFonts w:ascii="Times New Roman" w:eastAsia="Times New Roman" w:hAnsi="Times New Roman" w:cs="Times New Roman"/>
      <w:sz w:val="20"/>
      <w:szCs w:val="20"/>
      <w:lang w:eastAsia="ru-RU"/>
    </w:rPr>
  </w:style>
  <w:style w:type="paragraph" w:styleId="af1">
    <w:name w:val="Body Text Indent"/>
    <w:basedOn w:val="a4"/>
    <w:link w:val="af2"/>
    <w:unhideWhenUsed/>
    <w:rsid w:val="00011E2F"/>
    <w:pPr>
      <w:spacing w:after="120" w:line="259" w:lineRule="auto"/>
      <w:ind w:left="283"/>
    </w:pPr>
    <w:rPr>
      <w:rFonts w:eastAsiaTheme="minorEastAsia" w:cstheme="minorBidi"/>
      <w:sz w:val="28"/>
      <w:szCs w:val="22"/>
    </w:rPr>
  </w:style>
  <w:style w:type="character" w:customStyle="1" w:styleId="af2">
    <w:name w:val="Основной текст с отступом Знак"/>
    <w:basedOn w:val="a5"/>
    <w:link w:val="af1"/>
    <w:rsid w:val="00011E2F"/>
    <w:rPr>
      <w:rFonts w:ascii="Times New Roman" w:eastAsiaTheme="minorEastAsia" w:hAnsi="Times New Roman"/>
      <w:sz w:val="28"/>
      <w:lang w:eastAsia="ru-RU"/>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4"/>
    <w:link w:val="af4"/>
    <w:unhideWhenUsed/>
    <w:qFormat/>
    <w:rsid w:val="00147C10"/>
    <w:pPr>
      <w:spacing w:after="120"/>
    </w:p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5"/>
    <w:link w:val="af3"/>
    <w:rsid w:val="00147C10"/>
    <w:rPr>
      <w:rFonts w:ascii="Times New Roman" w:eastAsia="Times New Roman" w:hAnsi="Times New Roman" w:cs="Times New Roman"/>
      <w:sz w:val="24"/>
      <w:szCs w:val="24"/>
      <w:lang w:eastAsia="ru-RU"/>
    </w:rPr>
  </w:style>
  <w:style w:type="character" w:customStyle="1" w:styleId="13">
    <w:name w:val="Основной текст1"/>
    <w:rsid w:val="00147C10"/>
  </w:style>
  <w:style w:type="paragraph" w:styleId="af5">
    <w:name w:val="Normal (Web)"/>
    <w:basedOn w:val="a4"/>
    <w:uiPriority w:val="99"/>
    <w:unhideWhenUsed/>
    <w:rsid w:val="00FC39CE"/>
    <w:pPr>
      <w:spacing w:before="100" w:beforeAutospacing="1" w:after="100" w:afterAutospacing="1"/>
    </w:pPr>
  </w:style>
  <w:style w:type="character" w:customStyle="1" w:styleId="c5">
    <w:name w:val="c5"/>
    <w:rsid w:val="00FC39CE"/>
  </w:style>
  <w:style w:type="character" w:customStyle="1" w:styleId="c2">
    <w:name w:val="c2"/>
    <w:rsid w:val="00FC39CE"/>
  </w:style>
  <w:style w:type="paragraph" w:customStyle="1" w:styleId="body">
    <w:name w:val="body"/>
    <w:basedOn w:val="a4"/>
    <w:uiPriority w:val="99"/>
    <w:rsid w:val="00FC39CE"/>
    <w:pPr>
      <w:widowControl w:val="0"/>
      <w:autoSpaceDE w:val="0"/>
      <w:autoSpaceDN w:val="0"/>
      <w:adjustRightInd w:val="0"/>
      <w:spacing w:line="242"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Bold">
    <w:name w:val="Bold"/>
    <w:uiPriority w:val="99"/>
    <w:rsid w:val="00FC39CE"/>
    <w:rPr>
      <w:b/>
    </w:rPr>
  </w:style>
  <w:style w:type="character" w:customStyle="1" w:styleId="af6">
    <w:name w:val="Основной текст_"/>
    <w:basedOn w:val="a5"/>
    <w:link w:val="68"/>
    <w:rsid w:val="00744839"/>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f7">
    <w:name w:val="Подзаг"/>
    <w:basedOn w:val="a4"/>
    <w:qFormat/>
    <w:rsid w:val="00744839"/>
    <w:pPr>
      <w:widowControl w:val="0"/>
    </w:pPr>
    <w:rPr>
      <w:rFonts w:ascii="Arial" w:eastAsia="Courier New" w:hAnsi="Arial" w:cs="Arial"/>
      <w:b/>
      <w:color w:val="000000"/>
      <w:sz w:val="20"/>
      <w:szCs w:val="20"/>
      <w:lang w:bidi="ru-RU"/>
    </w:rPr>
  </w:style>
  <w:style w:type="paragraph" w:customStyle="1" w:styleId="14">
    <w:name w:val="Подзаг1"/>
    <w:basedOn w:val="a4"/>
    <w:qFormat/>
    <w:rsid w:val="00FE5ACC"/>
    <w:pPr>
      <w:keepNext/>
      <w:keepLines/>
      <w:widowControl w:val="0"/>
    </w:pPr>
    <w:rPr>
      <w:rFonts w:ascii="Arial" w:eastAsia="Courier New" w:hAnsi="Arial" w:cs="Arial"/>
      <w:b/>
      <w:i/>
      <w:sz w:val="20"/>
      <w:szCs w:val="20"/>
      <w:lang w:bidi="ru-RU"/>
    </w:rPr>
  </w:style>
  <w:style w:type="paragraph" w:customStyle="1" w:styleId="footnote">
    <w:name w:val="footnote"/>
    <w:basedOn w:val="a4"/>
    <w:next w:val="a4"/>
    <w:uiPriority w:val="99"/>
    <w:rsid w:val="00FE5ACC"/>
    <w:pPr>
      <w:widowControl w:val="0"/>
      <w:autoSpaceDE w:val="0"/>
      <w:autoSpaceDN w:val="0"/>
      <w:adjustRightInd w:val="0"/>
      <w:spacing w:line="200" w:lineRule="atLeast"/>
      <w:ind w:left="227" w:hanging="227"/>
      <w:jc w:val="both"/>
      <w:textAlignment w:val="center"/>
    </w:pPr>
    <w:rPr>
      <w:rFonts w:ascii="SchoolBookSanPin" w:hAnsi="SchoolBookSanPin" w:cs="SchoolBookSanPin"/>
      <w:color w:val="000000"/>
      <w:sz w:val="18"/>
      <w:szCs w:val="18"/>
    </w:rPr>
  </w:style>
  <w:style w:type="paragraph" w:styleId="af8">
    <w:name w:val="Balloon Text"/>
    <w:basedOn w:val="a4"/>
    <w:link w:val="af9"/>
    <w:uiPriority w:val="99"/>
    <w:semiHidden/>
    <w:unhideWhenUsed/>
    <w:rsid w:val="00023AEA"/>
    <w:rPr>
      <w:rFonts w:ascii="Tahoma" w:hAnsi="Tahoma" w:cs="Tahoma"/>
      <w:sz w:val="16"/>
      <w:szCs w:val="16"/>
    </w:rPr>
  </w:style>
  <w:style w:type="character" w:customStyle="1" w:styleId="af9">
    <w:name w:val="Текст выноски Знак"/>
    <w:basedOn w:val="a5"/>
    <w:link w:val="af8"/>
    <w:uiPriority w:val="99"/>
    <w:semiHidden/>
    <w:rsid w:val="00023AEA"/>
    <w:rPr>
      <w:rFonts w:ascii="Tahoma" w:eastAsia="Times New Roman" w:hAnsi="Tahoma" w:cs="Tahoma"/>
      <w:sz w:val="16"/>
      <w:szCs w:val="16"/>
      <w:lang w:eastAsia="ru-RU"/>
    </w:rPr>
  </w:style>
  <w:style w:type="table" w:customStyle="1" w:styleId="TableNormal">
    <w:name w:val="Table Normal"/>
    <w:uiPriority w:val="2"/>
    <w:qFormat/>
    <w:rsid w:val="002339E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Default">
    <w:name w:val="Default"/>
    <w:rsid w:val="002339E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ED325C"/>
  </w:style>
  <w:style w:type="paragraph" w:customStyle="1" w:styleId="Osnova">
    <w:name w:val="Osnova"/>
    <w:basedOn w:val="a4"/>
    <w:rsid w:val="00ED325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a">
    <w:name w:val="А_основной"/>
    <w:basedOn w:val="a4"/>
    <w:link w:val="afb"/>
    <w:uiPriority w:val="99"/>
    <w:qFormat/>
    <w:rsid w:val="00ED325C"/>
    <w:pPr>
      <w:widowControl w:val="0"/>
      <w:autoSpaceDE w:val="0"/>
      <w:autoSpaceDN w:val="0"/>
      <w:adjustRightInd w:val="0"/>
      <w:spacing w:line="360" w:lineRule="auto"/>
      <w:ind w:firstLine="454"/>
      <w:jc w:val="both"/>
    </w:pPr>
    <w:rPr>
      <w:rFonts w:cs="Arial"/>
      <w:sz w:val="28"/>
      <w:szCs w:val="20"/>
    </w:rPr>
  </w:style>
  <w:style w:type="character" w:customStyle="1" w:styleId="afb">
    <w:name w:val="А_основной Знак"/>
    <w:link w:val="afa"/>
    <w:uiPriority w:val="99"/>
    <w:rsid w:val="00ED325C"/>
    <w:rPr>
      <w:rFonts w:ascii="Times New Roman" w:eastAsia="Times New Roman" w:hAnsi="Times New Roman" w:cs="Arial"/>
      <w:sz w:val="28"/>
      <w:szCs w:val="20"/>
      <w:lang w:eastAsia="ru-RU"/>
    </w:rPr>
  </w:style>
  <w:style w:type="character" w:customStyle="1" w:styleId="CharAttribute484">
    <w:name w:val="CharAttribute484"/>
    <w:uiPriority w:val="99"/>
    <w:rsid w:val="00ED325C"/>
    <w:rPr>
      <w:rFonts w:ascii="Times New Roman" w:eastAsia="Times New Roman"/>
      <w:i/>
      <w:sz w:val="28"/>
    </w:rPr>
  </w:style>
  <w:style w:type="paragraph" w:customStyle="1" w:styleId="ParaAttribute38">
    <w:name w:val="ParaAttribute38"/>
    <w:rsid w:val="00ED325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ED325C"/>
    <w:rPr>
      <w:rFonts w:ascii="Times New Roman" w:eastAsia="Times New Roman"/>
      <w:i/>
      <w:sz w:val="28"/>
      <w:u w:val="single"/>
    </w:rPr>
  </w:style>
  <w:style w:type="character" w:customStyle="1" w:styleId="CharAttribute502">
    <w:name w:val="CharAttribute502"/>
    <w:rsid w:val="00ED325C"/>
    <w:rPr>
      <w:rFonts w:ascii="Times New Roman" w:eastAsia="Times New Roman"/>
      <w:i/>
      <w:sz w:val="28"/>
    </w:rPr>
  </w:style>
  <w:style w:type="character" w:customStyle="1" w:styleId="CharAttribute3">
    <w:name w:val="CharAttribute3"/>
    <w:rsid w:val="00ED325C"/>
    <w:rPr>
      <w:rFonts w:ascii="Times New Roman" w:eastAsia="Batang" w:hAnsi="Batang"/>
      <w:sz w:val="28"/>
    </w:rPr>
  </w:style>
  <w:style w:type="character" w:customStyle="1" w:styleId="52">
    <w:name w:val="Заголовок 5 Знак"/>
    <w:basedOn w:val="a5"/>
    <w:link w:val="50"/>
    <w:uiPriority w:val="9"/>
    <w:rsid w:val="00ED325C"/>
    <w:rPr>
      <w:rFonts w:asciiTheme="majorHAnsi" w:eastAsiaTheme="majorEastAsia" w:hAnsiTheme="majorHAnsi" w:cstheme="majorBidi"/>
      <w:color w:val="365F91" w:themeColor="accent1" w:themeShade="BF"/>
      <w:sz w:val="28"/>
      <w:lang w:eastAsia="ru-RU"/>
    </w:rPr>
  </w:style>
  <w:style w:type="character" w:customStyle="1" w:styleId="ListParagraphChar">
    <w:name w:val="List Paragraph Char"/>
    <w:link w:val="15"/>
    <w:locked/>
    <w:rsid w:val="00ED325C"/>
    <w:rPr>
      <w:rFonts w:ascii="Calibri" w:hAnsi="Calibri"/>
    </w:rPr>
  </w:style>
  <w:style w:type="paragraph" w:customStyle="1" w:styleId="15">
    <w:name w:val="Абзац списка1"/>
    <w:basedOn w:val="a4"/>
    <w:link w:val="ListParagraphChar"/>
    <w:rsid w:val="00ED325C"/>
    <w:pPr>
      <w:spacing w:after="200" w:line="276" w:lineRule="auto"/>
      <w:ind w:left="720"/>
    </w:pPr>
    <w:rPr>
      <w:rFonts w:ascii="Calibri" w:eastAsiaTheme="minorHAnsi" w:hAnsi="Calibri" w:cstheme="minorBidi"/>
      <w:sz w:val="22"/>
      <w:szCs w:val="22"/>
      <w:lang w:eastAsia="en-US"/>
    </w:rPr>
  </w:style>
  <w:style w:type="paragraph" w:customStyle="1" w:styleId="210">
    <w:name w:val="Абзац списка21"/>
    <w:basedOn w:val="a4"/>
    <w:uiPriority w:val="99"/>
    <w:qFormat/>
    <w:rsid w:val="00ED325C"/>
    <w:pPr>
      <w:spacing w:after="200" w:line="276" w:lineRule="auto"/>
      <w:ind w:left="720"/>
      <w:contextualSpacing/>
    </w:pPr>
    <w:rPr>
      <w:rFonts w:ascii="Calibri" w:hAnsi="Calibri"/>
      <w:sz w:val="28"/>
      <w:szCs w:val="22"/>
    </w:rPr>
  </w:style>
  <w:style w:type="character" w:customStyle="1" w:styleId="dash041e0431044b0447043d044b0439char1">
    <w:name w:val="dash041e_0431_044b_0447_043d_044b_0439__char1"/>
    <w:uiPriority w:val="99"/>
    <w:rsid w:val="00ED325C"/>
    <w:rPr>
      <w:rFonts w:ascii="Times New Roman" w:hAnsi="Times New Roman" w:cs="Times New Roman" w:hint="default"/>
      <w:sz w:val="24"/>
      <w:szCs w:val="24"/>
      <w:u w:val="none"/>
      <w:effect w:val="none"/>
    </w:rPr>
  </w:style>
  <w:style w:type="paragraph" w:customStyle="1" w:styleId="a">
    <w:name w:val="НОМЕРА"/>
    <w:basedOn w:val="af5"/>
    <w:link w:val="afc"/>
    <w:uiPriority w:val="99"/>
    <w:qFormat/>
    <w:rsid w:val="00ED325C"/>
    <w:pPr>
      <w:numPr>
        <w:numId w:val="21"/>
      </w:numPr>
      <w:spacing w:before="0" w:beforeAutospacing="0" w:after="0" w:afterAutospacing="0"/>
      <w:jc w:val="both"/>
    </w:pPr>
    <w:rPr>
      <w:rFonts w:ascii="Arial Narrow" w:eastAsia="Calibri" w:hAnsi="Arial Narrow"/>
      <w:sz w:val="18"/>
      <w:szCs w:val="18"/>
    </w:rPr>
  </w:style>
  <w:style w:type="character" w:customStyle="1" w:styleId="afc">
    <w:name w:val="НОМЕРА Знак"/>
    <w:link w:val="a"/>
    <w:uiPriority w:val="99"/>
    <w:rsid w:val="00ED325C"/>
    <w:rPr>
      <w:rFonts w:ascii="Arial Narrow" w:eastAsia="Calibri" w:hAnsi="Arial Narrow" w:cs="Times New Roman"/>
      <w:sz w:val="18"/>
      <w:szCs w:val="18"/>
      <w:lang w:eastAsia="ru-RU"/>
    </w:rPr>
  </w:style>
  <w:style w:type="paragraph" w:customStyle="1" w:styleId="c7">
    <w:name w:val="c7"/>
    <w:basedOn w:val="a4"/>
    <w:rsid w:val="00ED325C"/>
    <w:pPr>
      <w:spacing w:before="100" w:beforeAutospacing="1" w:after="100" w:afterAutospacing="1"/>
    </w:pPr>
  </w:style>
  <w:style w:type="paragraph" w:customStyle="1" w:styleId="c27">
    <w:name w:val="c27"/>
    <w:basedOn w:val="a4"/>
    <w:rsid w:val="00ED325C"/>
    <w:pPr>
      <w:spacing w:before="100" w:beforeAutospacing="1" w:after="100" w:afterAutospacing="1"/>
    </w:pPr>
  </w:style>
  <w:style w:type="character" w:customStyle="1" w:styleId="c45">
    <w:name w:val="c45"/>
    <w:basedOn w:val="a5"/>
    <w:rsid w:val="00ED325C"/>
  </w:style>
  <w:style w:type="paragraph" w:customStyle="1" w:styleId="24">
    <w:name w:val="Абзац списка2"/>
    <w:basedOn w:val="a4"/>
    <w:rsid w:val="00ED325C"/>
    <w:pPr>
      <w:spacing w:after="200" w:line="276" w:lineRule="auto"/>
      <w:ind w:left="720"/>
    </w:pPr>
    <w:rPr>
      <w:rFonts w:ascii="Calibri" w:eastAsia="Calibri" w:hAnsi="Calibri"/>
      <w:sz w:val="20"/>
      <w:szCs w:val="20"/>
    </w:rPr>
  </w:style>
  <w:style w:type="character" w:customStyle="1" w:styleId="c1">
    <w:name w:val="c1"/>
    <w:rsid w:val="00ED325C"/>
  </w:style>
  <w:style w:type="paragraph" w:styleId="afd">
    <w:name w:val="header"/>
    <w:basedOn w:val="a4"/>
    <w:link w:val="afe"/>
    <w:uiPriority w:val="99"/>
    <w:unhideWhenUsed/>
    <w:rsid w:val="00ED325C"/>
    <w:pPr>
      <w:tabs>
        <w:tab w:val="center" w:pos="4677"/>
        <w:tab w:val="right" w:pos="9355"/>
      </w:tabs>
    </w:pPr>
    <w:rPr>
      <w:rFonts w:eastAsiaTheme="minorHAnsi" w:cstheme="minorBidi"/>
      <w:sz w:val="28"/>
      <w:szCs w:val="22"/>
      <w:lang w:eastAsia="en-US"/>
    </w:rPr>
  </w:style>
  <w:style w:type="character" w:customStyle="1" w:styleId="afe">
    <w:name w:val="Верхний колонтитул Знак"/>
    <w:basedOn w:val="a5"/>
    <w:link w:val="afd"/>
    <w:uiPriority w:val="99"/>
    <w:rsid w:val="00ED325C"/>
    <w:rPr>
      <w:rFonts w:ascii="Times New Roman" w:hAnsi="Times New Roman"/>
      <w:sz w:val="28"/>
    </w:rPr>
  </w:style>
  <w:style w:type="paragraph" w:customStyle="1" w:styleId="c41">
    <w:name w:val="c41"/>
    <w:basedOn w:val="a4"/>
    <w:rsid w:val="00ED325C"/>
    <w:pPr>
      <w:spacing w:before="100" w:beforeAutospacing="1" w:after="100" w:afterAutospacing="1"/>
    </w:pPr>
  </w:style>
  <w:style w:type="character" w:customStyle="1" w:styleId="c40">
    <w:name w:val="c40"/>
    <w:basedOn w:val="a5"/>
    <w:rsid w:val="00ED325C"/>
  </w:style>
  <w:style w:type="character" w:customStyle="1" w:styleId="c0">
    <w:name w:val="c0"/>
    <w:basedOn w:val="a5"/>
    <w:rsid w:val="00ED325C"/>
  </w:style>
  <w:style w:type="character" w:customStyle="1" w:styleId="c26">
    <w:name w:val="c26"/>
    <w:basedOn w:val="a5"/>
    <w:rsid w:val="00ED325C"/>
  </w:style>
  <w:style w:type="paragraph" w:customStyle="1" w:styleId="32">
    <w:name w:val="Основной текст3"/>
    <w:basedOn w:val="a4"/>
    <w:rsid w:val="00ED325C"/>
    <w:pPr>
      <w:widowControl w:val="0"/>
      <w:shd w:val="clear" w:color="auto" w:fill="FFFFFF"/>
      <w:spacing w:before="300" w:line="250" w:lineRule="exact"/>
      <w:ind w:firstLine="540"/>
      <w:jc w:val="both"/>
    </w:pPr>
    <w:rPr>
      <w:rFonts w:ascii="Arial" w:eastAsia="Courier New" w:hAnsi="Arial" w:cs="Arial"/>
      <w:sz w:val="28"/>
      <w:szCs w:val="22"/>
      <w:lang w:eastAsia="en-US"/>
    </w:rPr>
  </w:style>
  <w:style w:type="character" w:customStyle="1" w:styleId="ff2">
    <w:name w:val="ff2"/>
    <w:basedOn w:val="a5"/>
    <w:rsid w:val="00ED325C"/>
  </w:style>
  <w:style w:type="character" w:customStyle="1" w:styleId="ff4">
    <w:name w:val="ff4"/>
    <w:basedOn w:val="a5"/>
    <w:rsid w:val="00ED325C"/>
  </w:style>
  <w:style w:type="numbering" w:customStyle="1" w:styleId="5">
    <w:name w:val="Импортированный стиль 5"/>
    <w:rsid w:val="00ED325C"/>
    <w:pPr>
      <w:numPr>
        <w:numId w:val="23"/>
      </w:numPr>
    </w:pPr>
  </w:style>
  <w:style w:type="paragraph" w:styleId="aff">
    <w:name w:val="Plain Text"/>
    <w:basedOn w:val="a4"/>
    <w:link w:val="aff0"/>
    <w:uiPriority w:val="99"/>
    <w:rsid w:val="00ED325C"/>
    <w:rPr>
      <w:rFonts w:ascii="Courier New" w:hAnsi="Courier New" w:cs="Courier New"/>
      <w:sz w:val="20"/>
      <w:szCs w:val="20"/>
    </w:rPr>
  </w:style>
  <w:style w:type="character" w:customStyle="1" w:styleId="aff0">
    <w:name w:val="Текст Знак"/>
    <w:basedOn w:val="a5"/>
    <w:link w:val="aff"/>
    <w:uiPriority w:val="99"/>
    <w:rsid w:val="00ED325C"/>
    <w:rPr>
      <w:rFonts w:ascii="Courier New" w:eastAsia="Times New Roman" w:hAnsi="Courier New" w:cs="Courier New"/>
      <w:sz w:val="20"/>
      <w:szCs w:val="20"/>
      <w:lang w:eastAsia="ru-RU"/>
    </w:rPr>
  </w:style>
  <w:style w:type="paragraph" w:customStyle="1" w:styleId="paragraph">
    <w:name w:val="paragraph"/>
    <w:basedOn w:val="a4"/>
    <w:rsid w:val="00ED325C"/>
    <w:pPr>
      <w:spacing w:before="100" w:beforeAutospacing="1" w:after="100" w:afterAutospacing="1"/>
    </w:pPr>
  </w:style>
  <w:style w:type="character" w:customStyle="1" w:styleId="normaltextrun">
    <w:name w:val="normaltextrun"/>
    <w:basedOn w:val="a5"/>
    <w:rsid w:val="00ED325C"/>
  </w:style>
  <w:style w:type="character" w:customStyle="1" w:styleId="eop">
    <w:name w:val="eop"/>
    <w:basedOn w:val="a5"/>
    <w:rsid w:val="00ED325C"/>
  </w:style>
  <w:style w:type="character" w:customStyle="1" w:styleId="spellingerror">
    <w:name w:val="spellingerror"/>
    <w:basedOn w:val="a5"/>
    <w:rsid w:val="00ED325C"/>
  </w:style>
  <w:style w:type="character" w:customStyle="1" w:styleId="contextualspellingandgrammarerror">
    <w:name w:val="contextualspellingandgrammarerror"/>
    <w:basedOn w:val="a5"/>
    <w:rsid w:val="00ED325C"/>
  </w:style>
  <w:style w:type="paragraph" w:styleId="aff1">
    <w:name w:val="No Spacing"/>
    <w:aliases w:val="основа,Без интервала1,Официальный"/>
    <w:link w:val="aff2"/>
    <w:qFormat/>
    <w:rsid w:val="00ED325C"/>
    <w:pPr>
      <w:spacing w:after="0" w:line="240" w:lineRule="auto"/>
    </w:pPr>
    <w:rPr>
      <w:rFonts w:eastAsiaTheme="minorEastAsia"/>
      <w:lang w:eastAsia="ru-RU"/>
    </w:rPr>
  </w:style>
  <w:style w:type="paragraph" w:styleId="aff3">
    <w:name w:val="annotation text"/>
    <w:basedOn w:val="a4"/>
    <w:link w:val="aff4"/>
    <w:uiPriority w:val="99"/>
    <w:rsid w:val="00ED325C"/>
    <w:rPr>
      <w:sz w:val="20"/>
      <w:szCs w:val="20"/>
    </w:rPr>
  </w:style>
  <w:style w:type="character" w:customStyle="1" w:styleId="aff4">
    <w:name w:val="Текст примечания Знак"/>
    <w:basedOn w:val="a5"/>
    <w:link w:val="aff3"/>
    <w:uiPriority w:val="99"/>
    <w:rsid w:val="00ED325C"/>
    <w:rPr>
      <w:rFonts w:ascii="Times New Roman" w:eastAsia="Times New Roman" w:hAnsi="Times New Roman" w:cs="Times New Roman"/>
      <w:sz w:val="20"/>
      <w:szCs w:val="20"/>
      <w:lang w:eastAsia="ru-RU"/>
    </w:rPr>
  </w:style>
  <w:style w:type="paragraph" w:customStyle="1" w:styleId="14TexstOSNOVA1012">
    <w:name w:val="14TexstOSNOVA_10/12"/>
    <w:basedOn w:val="a4"/>
    <w:uiPriority w:val="99"/>
    <w:rsid w:val="00ED325C"/>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western">
    <w:name w:val="western"/>
    <w:basedOn w:val="a4"/>
    <w:rsid w:val="00ED325C"/>
    <w:pPr>
      <w:spacing w:before="100" w:beforeAutospacing="1"/>
    </w:pPr>
    <w:rPr>
      <w:color w:val="000000"/>
    </w:rPr>
  </w:style>
  <w:style w:type="paragraph" w:customStyle="1" w:styleId="Standard">
    <w:name w:val="Standard"/>
    <w:link w:val="Standard1"/>
    <w:uiPriority w:val="99"/>
    <w:rsid w:val="00ED325C"/>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ED325C"/>
    <w:rPr>
      <w:rFonts w:ascii="Arial" w:eastAsia="SimSun" w:hAnsi="Arial" w:cs="Mangal"/>
      <w:kern w:val="3"/>
      <w:sz w:val="24"/>
      <w:szCs w:val="24"/>
      <w:lang w:eastAsia="zh-CN" w:bidi="hi-IN"/>
    </w:rPr>
  </w:style>
  <w:style w:type="paragraph" w:customStyle="1" w:styleId="18TexstSPISOK1">
    <w:name w:val="18TexstSPISOK_1"/>
    <w:aliases w:val="1"/>
    <w:basedOn w:val="a4"/>
    <w:rsid w:val="00ED325C"/>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rPr>
  </w:style>
  <w:style w:type="character" w:customStyle="1" w:styleId="CharAttribute0">
    <w:name w:val="CharAttribute0"/>
    <w:rsid w:val="00ED325C"/>
    <w:rPr>
      <w:rFonts w:ascii="Times New Roman" w:eastAsia="Times New Roman" w:hAnsi="Times New Roman"/>
      <w:sz w:val="28"/>
    </w:rPr>
  </w:style>
  <w:style w:type="paragraph" w:customStyle="1" w:styleId="ParaAttribute16">
    <w:name w:val="ParaAttribute16"/>
    <w:uiPriority w:val="99"/>
    <w:rsid w:val="00ED325C"/>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ED325C"/>
    <w:rPr>
      <w:rFonts w:ascii="Times New Roman" w:hAnsi="Times New Roman" w:cs="Times New Roman" w:hint="default"/>
      <w:strike w:val="0"/>
      <w:dstrike w:val="0"/>
      <w:sz w:val="24"/>
      <w:szCs w:val="24"/>
      <w:u w:val="none"/>
      <w:effect w:val="none"/>
    </w:rPr>
  </w:style>
  <w:style w:type="paragraph" w:customStyle="1" w:styleId="68">
    <w:name w:val="Основной текст68"/>
    <w:basedOn w:val="a4"/>
    <w:link w:val="af6"/>
    <w:rsid w:val="00ED325C"/>
    <w:pPr>
      <w:shd w:val="clear" w:color="auto" w:fill="FFFFFF"/>
      <w:spacing w:after="780" w:line="211" w:lineRule="exact"/>
      <w:jc w:val="right"/>
    </w:pPr>
    <w:rPr>
      <w:color w:val="231E20"/>
      <w:sz w:val="20"/>
      <w:szCs w:val="20"/>
      <w:shd w:val="clear" w:color="auto" w:fill="FFFFFF"/>
      <w:lang w:eastAsia="en-US"/>
    </w:rPr>
  </w:style>
  <w:style w:type="character" w:customStyle="1" w:styleId="FontStyle86">
    <w:name w:val="Font Style86"/>
    <w:basedOn w:val="a5"/>
    <w:uiPriority w:val="99"/>
    <w:rsid w:val="00ED325C"/>
    <w:rPr>
      <w:rFonts w:ascii="Times New Roman" w:hAnsi="Times New Roman" w:cs="Times New Roman"/>
      <w:sz w:val="22"/>
      <w:szCs w:val="22"/>
    </w:rPr>
  </w:style>
  <w:style w:type="paragraph" w:customStyle="1" w:styleId="Style17">
    <w:name w:val="Style17"/>
    <w:basedOn w:val="a4"/>
    <w:uiPriority w:val="99"/>
    <w:rsid w:val="00ED325C"/>
    <w:pPr>
      <w:widowControl w:val="0"/>
      <w:autoSpaceDE w:val="0"/>
      <w:autoSpaceDN w:val="0"/>
      <w:adjustRightInd w:val="0"/>
      <w:spacing w:line="241" w:lineRule="exact"/>
      <w:ind w:firstLine="365"/>
      <w:jc w:val="both"/>
    </w:pPr>
  </w:style>
  <w:style w:type="character" w:customStyle="1" w:styleId="FontStyle77">
    <w:name w:val="Font Style77"/>
    <w:basedOn w:val="a5"/>
    <w:uiPriority w:val="99"/>
    <w:rsid w:val="00ED325C"/>
    <w:rPr>
      <w:rFonts w:ascii="Times New Roman" w:hAnsi="Times New Roman" w:cs="Times New Roman"/>
      <w:b/>
      <w:bCs/>
      <w:sz w:val="22"/>
      <w:szCs w:val="22"/>
    </w:rPr>
  </w:style>
  <w:style w:type="character" w:customStyle="1" w:styleId="c11">
    <w:name w:val="c11"/>
    <w:basedOn w:val="a5"/>
    <w:rsid w:val="00ED325C"/>
  </w:style>
  <w:style w:type="character" w:customStyle="1" w:styleId="c3">
    <w:name w:val="c3"/>
    <w:basedOn w:val="a5"/>
    <w:rsid w:val="00ED325C"/>
  </w:style>
  <w:style w:type="paragraph" w:styleId="aff5">
    <w:name w:val="footer"/>
    <w:basedOn w:val="a4"/>
    <w:link w:val="aff6"/>
    <w:uiPriority w:val="99"/>
    <w:unhideWhenUsed/>
    <w:rsid w:val="00ED325C"/>
    <w:pPr>
      <w:tabs>
        <w:tab w:val="center" w:pos="4677"/>
        <w:tab w:val="right" w:pos="9355"/>
      </w:tabs>
    </w:pPr>
    <w:rPr>
      <w:rFonts w:eastAsiaTheme="minorEastAsia" w:cstheme="minorBidi"/>
      <w:sz w:val="28"/>
      <w:szCs w:val="22"/>
    </w:rPr>
  </w:style>
  <w:style w:type="character" w:customStyle="1" w:styleId="aff6">
    <w:name w:val="Нижний колонтитул Знак"/>
    <w:basedOn w:val="a5"/>
    <w:link w:val="aff5"/>
    <w:uiPriority w:val="99"/>
    <w:rsid w:val="00ED325C"/>
    <w:rPr>
      <w:rFonts w:ascii="Times New Roman" w:eastAsiaTheme="minorEastAsia" w:hAnsi="Times New Roman"/>
      <w:sz w:val="28"/>
      <w:lang w:eastAsia="ru-RU"/>
    </w:rPr>
  </w:style>
  <w:style w:type="paragraph" w:customStyle="1" w:styleId="121">
    <w:name w:val="Средняя сетка 1 — акцент 21"/>
    <w:basedOn w:val="a4"/>
    <w:uiPriority w:val="34"/>
    <w:qFormat/>
    <w:rsid w:val="00ED325C"/>
    <w:pPr>
      <w:spacing w:after="200" w:line="276" w:lineRule="auto"/>
      <w:ind w:left="720"/>
      <w:contextualSpacing/>
    </w:pPr>
    <w:rPr>
      <w:rFonts w:ascii="Calibri" w:eastAsia="Calibri" w:hAnsi="Calibri"/>
      <w:sz w:val="28"/>
      <w:szCs w:val="22"/>
      <w:lang w:eastAsia="en-US"/>
    </w:rPr>
  </w:style>
  <w:style w:type="character" w:customStyle="1" w:styleId="apple-converted-space">
    <w:name w:val="apple-converted-space"/>
    <w:basedOn w:val="a5"/>
    <w:rsid w:val="00ED325C"/>
  </w:style>
  <w:style w:type="character" w:styleId="aff7">
    <w:name w:val="page number"/>
    <w:basedOn w:val="a5"/>
    <w:uiPriority w:val="99"/>
    <w:semiHidden/>
    <w:unhideWhenUsed/>
    <w:rsid w:val="00ED325C"/>
  </w:style>
  <w:style w:type="character" w:styleId="aff8">
    <w:name w:val="annotation reference"/>
    <w:basedOn w:val="a5"/>
    <w:uiPriority w:val="99"/>
    <w:semiHidden/>
    <w:unhideWhenUsed/>
    <w:rsid w:val="00ED325C"/>
    <w:rPr>
      <w:sz w:val="16"/>
      <w:szCs w:val="16"/>
    </w:rPr>
  </w:style>
  <w:style w:type="paragraph" w:styleId="aff9">
    <w:name w:val="annotation subject"/>
    <w:basedOn w:val="aff3"/>
    <w:next w:val="aff3"/>
    <w:link w:val="affa"/>
    <w:uiPriority w:val="99"/>
    <w:semiHidden/>
    <w:unhideWhenUsed/>
    <w:rsid w:val="00ED325C"/>
    <w:pPr>
      <w:spacing w:after="160"/>
    </w:pPr>
    <w:rPr>
      <w:rFonts w:asciiTheme="minorHAnsi" w:eastAsiaTheme="minorEastAsia" w:hAnsiTheme="minorHAnsi" w:cstheme="minorBidi"/>
      <w:b/>
      <w:bCs/>
    </w:rPr>
  </w:style>
  <w:style w:type="character" w:customStyle="1" w:styleId="affa">
    <w:name w:val="Тема примечания Знак"/>
    <w:basedOn w:val="aff4"/>
    <w:link w:val="aff9"/>
    <w:uiPriority w:val="99"/>
    <w:semiHidden/>
    <w:rsid w:val="00ED325C"/>
    <w:rPr>
      <w:rFonts w:eastAsiaTheme="minorEastAsia"/>
      <w:b/>
      <w:bCs/>
    </w:rPr>
  </w:style>
  <w:style w:type="paragraph" w:styleId="affb">
    <w:name w:val="Revision"/>
    <w:hidden/>
    <w:uiPriority w:val="99"/>
    <w:semiHidden/>
    <w:rsid w:val="00ED325C"/>
    <w:pPr>
      <w:spacing w:after="0" w:line="240" w:lineRule="auto"/>
    </w:pPr>
    <w:rPr>
      <w:rFonts w:eastAsiaTheme="minorEastAsia"/>
      <w:lang w:eastAsia="ru-RU"/>
    </w:rPr>
  </w:style>
  <w:style w:type="character" w:styleId="affc">
    <w:name w:val="Strong"/>
    <w:basedOn w:val="a5"/>
    <w:uiPriority w:val="22"/>
    <w:qFormat/>
    <w:rsid w:val="00ED325C"/>
    <w:rPr>
      <w:b/>
      <w:bCs/>
    </w:rPr>
  </w:style>
  <w:style w:type="character" w:customStyle="1" w:styleId="A34">
    <w:name w:val="A3+4"/>
    <w:uiPriority w:val="99"/>
    <w:rsid w:val="00ED325C"/>
    <w:rPr>
      <w:rFonts w:cs="SchoolBookSanPin"/>
      <w:color w:val="000000"/>
    </w:rPr>
  </w:style>
  <w:style w:type="paragraph" w:customStyle="1" w:styleId="NoParagraphStyle">
    <w:name w:val="[No Paragraph Style]"/>
    <w:qFormat/>
    <w:rsid w:val="00ED325C"/>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ED325C"/>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ED325C"/>
    <w:pPr>
      <w:tabs>
        <w:tab w:val="right" w:pos="5953"/>
        <w:tab w:val="right" w:pos="6350"/>
      </w:tabs>
      <w:suppressAutoHyphens/>
      <w:spacing w:before="120"/>
      <w:ind w:firstLine="0"/>
      <w:jc w:val="left"/>
    </w:pPr>
  </w:style>
  <w:style w:type="paragraph" w:customStyle="1" w:styleId="h2">
    <w:name w:val="h2"/>
    <w:basedOn w:val="h1"/>
    <w:uiPriority w:val="99"/>
    <w:rsid w:val="00ED325C"/>
    <w:pPr>
      <w:keepNext/>
      <w:pageBreakBefore w:val="0"/>
      <w:pBdr>
        <w:bottom w:val="none" w:sz="0" w:space="0" w:color="auto"/>
      </w:pBdr>
      <w:spacing w:before="240" w:after="57"/>
    </w:pPr>
    <w:rPr>
      <w:sz w:val="22"/>
      <w:szCs w:val="22"/>
    </w:rPr>
  </w:style>
  <w:style w:type="paragraph" w:customStyle="1" w:styleId="h3">
    <w:name w:val="h3"/>
    <w:basedOn w:val="h2"/>
    <w:uiPriority w:val="99"/>
    <w:rsid w:val="00ED325C"/>
    <w:pPr>
      <w:spacing w:before="164" w:after="74"/>
    </w:pPr>
    <w:rPr>
      <w:caps w:val="0"/>
    </w:rPr>
  </w:style>
  <w:style w:type="paragraph" w:customStyle="1" w:styleId="h4">
    <w:name w:val="h4"/>
    <w:basedOn w:val="body"/>
    <w:uiPriority w:val="99"/>
    <w:rsid w:val="00ED325C"/>
    <w:pPr>
      <w:spacing w:before="181" w:after="57"/>
      <w:ind w:firstLine="0"/>
    </w:pPr>
    <w:rPr>
      <w:rFonts w:ascii="SchoolBookSanPin-Bold" w:hAnsi="SchoolBookSanPin-Bold" w:cs="SchoolBookSanPin-Bold"/>
      <w:b/>
      <w:bCs/>
      <w:sz w:val="22"/>
      <w:szCs w:val="22"/>
    </w:rPr>
  </w:style>
  <w:style w:type="paragraph" w:customStyle="1" w:styleId="affd">
    <w:name w:val="Основной (Основной Текст)"/>
    <w:basedOn w:val="NoParagraphStyle"/>
    <w:uiPriority w:val="99"/>
    <w:rsid w:val="00ED325C"/>
    <w:pPr>
      <w:spacing w:line="250" w:lineRule="atLeast"/>
      <w:ind w:firstLine="283"/>
      <w:jc w:val="both"/>
    </w:pPr>
    <w:rPr>
      <w:rFonts w:ascii="SchoolBookSanPin" w:hAnsi="SchoolBookSanPin" w:cs="SchoolBookSanPin"/>
      <w:sz w:val="21"/>
      <w:szCs w:val="21"/>
      <w:lang w:val="ru-RU"/>
    </w:rPr>
  </w:style>
  <w:style w:type="paragraph" w:customStyle="1" w:styleId="affe">
    <w:name w:val="Таблица Влево (Таблицы)"/>
    <w:basedOn w:val="affd"/>
    <w:uiPriority w:val="99"/>
    <w:rsid w:val="00ED325C"/>
    <w:pPr>
      <w:spacing w:line="200" w:lineRule="atLeast"/>
      <w:ind w:firstLine="0"/>
      <w:jc w:val="left"/>
    </w:pPr>
    <w:rPr>
      <w:sz w:val="18"/>
      <w:szCs w:val="18"/>
    </w:rPr>
  </w:style>
  <w:style w:type="paragraph" w:customStyle="1" w:styleId="afff">
    <w:name w:val="Таблица Головка (Таблицы)"/>
    <w:basedOn w:val="affe"/>
    <w:uiPriority w:val="99"/>
    <w:rsid w:val="00ED325C"/>
    <w:pPr>
      <w:suppressAutoHyphens/>
      <w:jc w:val="center"/>
    </w:pPr>
    <w:rPr>
      <w:rFonts w:ascii="SchoolBookSanPin-Bold" w:hAnsi="SchoolBookSanPin-Bold" w:cs="SchoolBookSanPin-Bold"/>
      <w:b/>
      <w:bCs/>
    </w:rPr>
  </w:style>
  <w:style w:type="character" w:customStyle="1" w:styleId="afff0">
    <w:name w:val="Полужирный курсив"/>
    <w:uiPriority w:val="99"/>
    <w:rsid w:val="00ED325C"/>
    <w:rPr>
      <w:b/>
      <w:i/>
    </w:rPr>
  </w:style>
  <w:style w:type="character" w:customStyle="1" w:styleId="Italic">
    <w:name w:val="Italic"/>
    <w:uiPriority w:val="99"/>
    <w:rsid w:val="00ED325C"/>
    <w:rPr>
      <w:i/>
    </w:rPr>
  </w:style>
  <w:style w:type="paragraph" w:customStyle="1" w:styleId="msonormal0">
    <w:name w:val="msonormal"/>
    <w:basedOn w:val="a4"/>
    <w:rsid w:val="00ED325C"/>
    <w:pPr>
      <w:spacing w:before="100" w:beforeAutospacing="1" w:after="100" w:afterAutospacing="1"/>
    </w:pPr>
  </w:style>
  <w:style w:type="paragraph" w:styleId="afff1">
    <w:name w:val="TOC Heading"/>
    <w:basedOn w:val="10"/>
    <w:next w:val="a4"/>
    <w:uiPriority w:val="39"/>
    <w:unhideWhenUsed/>
    <w:qFormat/>
    <w:rsid w:val="00ED325C"/>
    <w:pPr>
      <w:outlineLvl w:val="9"/>
    </w:pPr>
  </w:style>
  <w:style w:type="numbering" w:customStyle="1" w:styleId="16">
    <w:name w:val="Нет списка1"/>
    <w:next w:val="a7"/>
    <w:uiPriority w:val="99"/>
    <w:semiHidden/>
    <w:unhideWhenUsed/>
    <w:rsid w:val="00ED325C"/>
  </w:style>
  <w:style w:type="table" w:customStyle="1" w:styleId="17">
    <w:name w:val="Сетка таблицы1"/>
    <w:basedOn w:val="a6"/>
    <w:next w:val="aa"/>
    <w:uiPriority w:val="3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ED325C"/>
    <w:pPr>
      <w:spacing w:before="0" w:line="240" w:lineRule="atLeast"/>
      <w:ind w:left="227"/>
    </w:pPr>
  </w:style>
  <w:style w:type="paragraph" w:customStyle="1" w:styleId="TOC-3">
    <w:name w:val="TOC-3"/>
    <w:basedOn w:val="TOC-1"/>
    <w:uiPriority w:val="99"/>
    <w:rsid w:val="00ED325C"/>
    <w:pPr>
      <w:spacing w:before="0" w:line="240" w:lineRule="atLeast"/>
      <w:ind w:left="454"/>
    </w:pPr>
  </w:style>
  <w:style w:type="paragraph" w:customStyle="1" w:styleId="list-bullet0">
    <w:name w:val="list-bullet"/>
    <w:basedOn w:val="body"/>
    <w:uiPriority w:val="99"/>
    <w:rsid w:val="00ED325C"/>
    <w:pPr>
      <w:spacing w:line="240" w:lineRule="atLeast"/>
      <w:ind w:left="227" w:hanging="142"/>
    </w:pPr>
  </w:style>
  <w:style w:type="paragraph" w:customStyle="1" w:styleId="list-dash0">
    <w:name w:val="list-dash"/>
    <w:basedOn w:val="list-bullet0"/>
    <w:uiPriority w:val="99"/>
    <w:rsid w:val="00ED325C"/>
    <w:pPr>
      <w:ind w:hanging="227"/>
    </w:pPr>
  </w:style>
  <w:style w:type="paragraph" w:customStyle="1" w:styleId="h5">
    <w:name w:val="h5"/>
    <w:basedOn w:val="NoParagraphStyle"/>
    <w:uiPriority w:val="99"/>
    <w:rsid w:val="00ED325C"/>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ED325C"/>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ED325C"/>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ED325C"/>
    <w:pPr>
      <w:spacing w:after="100" w:line="200" w:lineRule="atLeast"/>
      <w:ind w:firstLine="0"/>
      <w:jc w:val="left"/>
    </w:pPr>
    <w:rPr>
      <w:sz w:val="18"/>
      <w:szCs w:val="18"/>
    </w:rPr>
  </w:style>
  <w:style w:type="paragraph" w:customStyle="1" w:styleId="table-head">
    <w:name w:val="table-head"/>
    <w:basedOn w:val="table-body1mm"/>
    <w:uiPriority w:val="99"/>
    <w:qFormat/>
    <w:rsid w:val="00ED325C"/>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ED325C"/>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qFormat/>
    <w:rsid w:val="00ED325C"/>
    <w:pPr>
      <w:spacing w:line="200" w:lineRule="atLeast"/>
      <w:ind w:firstLine="0"/>
      <w:jc w:val="left"/>
    </w:pPr>
    <w:rPr>
      <w:sz w:val="18"/>
      <w:szCs w:val="18"/>
    </w:rPr>
  </w:style>
  <w:style w:type="character" w:customStyle="1" w:styleId="footnote-num">
    <w:name w:val="footnote-num"/>
    <w:uiPriority w:val="99"/>
    <w:rsid w:val="00ED325C"/>
    <w:rPr>
      <w:position w:val="4"/>
      <w:sz w:val="12"/>
      <w:vertAlign w:val="baseline"/>
    </w:rPr>
  </w:style>
  <w:style w:type="character" w:customStyle="1" w:styleId="BoldItalic">
    <w:name w:val="Bold_Italic"/>
    <w:uiPriority w:val="99"/>
    <w:rsid w:val="00ED325C"/>
    <w:rPr>
      <w:b/>
      <w:i/>
    </w:rPr>
  </w:style>
  <w:style w:type="character" w:customStyle="1" w:styleId="Book">
    <w:name w:val="Book"/>
    <w:uiPriority w:val="99"/>
    <w:rsid w:val="00ED325C"/>
  </w:style>
  <w:style w:type="character" w:customStyle="1" w:styleId="h3tracking">
    <w:name w:val="h3_tracking"/>
    <w:uiPriority w:val="99"/>
    <w:rsid w:val="00ED325C"/>
    <w:rPr>
      <w:rFonts w:ascii="OfficinaSansExtraBoldITC-Reg" w:hAnsi="OfficinaSansExtraBoldITC-Reg"/>
      <w:b/>
    </w:rPr>
  </w:style>
  <w:style w:type="character" w:customStyle="1" w:styleId="list-bullet1">
    <w:name w:val="list-bullet1"/>
    <w:uiPriority w:val="99"/>
    <w:rsid w:val="00ED325C"/>
    <w:rPr>
      <w:rFonts w:ascii="PiGraphA" w:hAnsi="PiGraphA"/>
      <w:position w:val="1"/>
      <w:sz w:val="14"/>
    </w:rPr>
  </w:style>
  <w:style w:type="numbering" w:customStyle="1" w:styleId="25">
    <w:name w:val="Нет списка2"/>
    <w:next w:val="a7"/>
    <w:uiPriority w:val="99"/>
    <w:semiHidden/>
    <w:unhideWhenUsed/>
    <w:rsid w:val="00ED325C"/>
  </w:style>
  <w:style w:type="table" w:customStyle="1" w:styleId="26">
    <w:name w:val="Сетка таблицы2"/>
    <w:basedOn w:val="a6"/>
    <w:next w:val="aa"/>
    <w:uiPriority w:val="3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Заг 1 (Заголовки)"/>
    <w:basedOn w:val="NoParagraphStyle"/>
    <w:uiPriority w:val="99"/>
    <w:rsid w:val="00ED325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7">
    <w:name w:val="Заг 2 (Заголовки)"/>
    <w:basedOn w:val="NoParagraphStyle"/>
    <w:uiPriority w:val="99"/>
    <w:rsid w:val="00ED325C"/>
    <w:pPr>
      <w:spacing w:before="170" w:after="57" w:line="240" w:lineRule="atLeast"/>
    </w:pPr>
    <w:rPr>
      <w:rFonts w:ascii="PragmaticaSanPin" w:hAnsi="PragmaticaSanPin" w:cs="PragmaticaSanPin"/>
      <w:b/>
      <w:bCs/>
      <w:caps/>
      <w:sz w:val="22"/>
      <w:szCs w:val="22"/>
      <w:lang w:val="ru-RU"/>
    </w:rPr>
  </w:style>
  <w:style w:type="paragraph" w:customStyle="1" w:styleId="afff2">
    <w:name w:val="Основной БА (Основной Текст)"/>
    <w:basedOn w:val="affd"/>
    <w:uiPriority w:val="99"/>
    <w:rsid w:val="00ED325C"/>
    <w:pPr>
      <w:spacing w:line="242" w:lineRule="atLeast"/>
      <w:ind w:firstLine="0"/>
    </w:pPr>
    <w:rPr>
      <w:sz w:val="20"/>
      <w:szCs w:val="20"/>
    </w:rPr>
  </w:style>
  <w:style w:type="paragraph" w:customStyle="1" w:styleId="41">
    <w:name w:val="Заг 4 (Заголовки)"/>
    <w:basedOn w:val="NoParagraphStyle"/>
    <w:uiPriority w:val="99"/>
    <w:rsid w:val="00ED325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ED325C"/>
    <w:pPr>
      <w:spacing w:before="170" w:after="57" w:line="240" w:lineRule="atLeast"/>
    </w:pPr>
    <w:rPr>
      <w:rFonts w:ascii="PragmaticaSanPin" w:hAnsi="PragmaticaSanPin" w:cs="PragmaticaSanPin"/>
      <w:b/>
      <w:bCs/>
      <w:sz w:val="22"/>
      <w:szCs w:val="22"/>
      <w:lang w:val="ru-RU"/>
    </w:rPr>
  </w:style>
  <w:style w:type="paragraph" w:customStyle="1" w:styleId="afff3">
    <w:name w:val="Осн тире (Основной Текст)"/>
    <w:basedOn w:val="afff2"/>
    <w:uiPriority w:val="99"/>
    <w:rsid w:val="00ED325C"/>
    <w:pPr>
      <w:ind w:left="283" w:hanging="283"/>
    </w:pPr>
  </w:style>
  <w:style w:type="paragraph" w:customStyle="1" w:styleId="afff4">
    <w:name w:val="Сноска (Доп. текст)"/>
    <w:basedOn w:val="NoParagraphStyle"/>
    <w:uiPriority w:val="99"/>
    <w:rsid w:val="00ED325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5">
    <w:name w:val="Ц сноски"/>
    <w:uiPriority w:val="99"/>
    <w:rsid w:val="00ED325C"/>
    <w:rPr>
      <w:rFonts w:ascii="SchoolBookSanPin" w:hAnsi="SchoolBookSanPin"/>
      <w:sz w:val="18"/>
      <w:vertAlign w:val="superscript"/>
    </w:rPr>
  </w:style>
  <w:style w:type="character" w:customStyle="1" w:styleId="afff6">
    <w:name w:val="Полужирный (Выделения)"/>
    <w:uiPriority w:val="99"/>
    <w:rsid w:val="00ED325C"/>
    <w:rPr>
      <w:b/>
    </w:rPr>
  </w:style>
  <w:style w:type="character" w:customStyle="1" w:styleId="afff7">
    <w:name w:val="Полужирный Курсив (Выделения)"/>
    <w:uiPriority w:val="99"/>
    <w:rsid w:val="00ED325C"/>
    <w:rPr>
      <w:b/>
      <w:i/>
    </w:rPr>
  </w:style>
  <w:style w:type="character" w:customStyle="1" w:styleId="afff8">
    <w:name w:val="Курсив (Выделения)"/>
    <w:uiPriority w:val="99"/>
    <w:rsid w:val="00ED325C"/>
    <w:rPr>
      <w:i/>
    </w:rPr>
  </w:style>
  <w:style w:type="numbering" w:customStyle="1" w:styleId="34">
    <w:name w:val="Нет списка3"/>
    <w:next w:val="a7"/>
    <w:uiPriority w:val="99"/>
    <w:semiHidden/>
    <w:unhideWhenUsed/>
    <w:rsid w:val="00ED325C"/>
  </w:style>
  <w:style w:type="table" w:customStyle="1" w:styleId="35">
    <w:name w:val="Сетка таблицы3"/>
    <w:basedOn w:val="a6"/>
    <w:next w:val="aa"/>
    <w:uiPriority w:val="3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ED325C"/>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ED325C"/>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9">
    <w:name w:val="Осн булит (Основной Текст)"/>
    <w:basedOn w:val="affd"/>
    <w:uiPriority w:val="99"/>
    <w:rsid w:val="00ED325C"/>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d"/>
    <w:uiPriority w:val="99"/>
    <w:rsid w:val="00ED325C"/>
    <w:pPr>
      <w:spacing w:line="242" w:lineRule="atLeast"/>
      <w:ind w:firstLine="227"/>
    </w:pPr>
    <w:rPr>
      <w:rFonts w:ascii="Times New Roman" w:hAnsi="Times New Roman" w:cs="Times New Roman"/>
      <w:b/>
      <w:bCs/>
      <w:i/>
      <w:iCs/>
      <w:sz w:val="20"/>
      <w:szCs w:val="20"/>
    </w:rPr>
  </w:style>
  <w:style w:type="character" w:customStyle="1" w:styleId="afffa">
    <w:name w:val="Автоинтерлиньяж (Прочее)"/>
    <w:uiPriority w:val="99"/>
    <w:rsid w:val="00ED325C"/>
  </w:style>
  <w:style w:type="character" w:customStyle="1" w:styleId="afffb">
    <w:name w:val="Верх. Индекс (Индексы)"/>
    <w:uiPriority w:val="99"/>
    <w:rsid w:val="00ED325C"/>
    <w:rPr>
      <w:position w:val="9"/>
      <w:sz w:val="13"/>
    </w:rPr>
  </w:style>
  <w:style w:type="character" w:customStyle="1" w:styleId="afffc">
    <w:name w:val="Верх. Индекс Курсив (Индексы)"/>
    <w:basedOn w:val="afffb"/>
    <w:uiPriority w:val="99"/>
    <w:rsid w:val="00ED325C"/>
    <w:rPr>
      <w:rFonts w:cs="Times New Roman"/>
      <w:i/>
      <w:iCs/>
      <w:szCs w:val="13"/>
    </w:rPr>
  </w:style>
  <w:style w:type="character" w:customStyle="1" w:styleId="afffd">
    <w:name w:val="Верх. Индекс Полужирный (Индексы)"/>
    <w:basedOn w:val="afffb"/>
    <w:uiPriority w:val="99"/>
    <w:rsid w:val="00ED325C"/>
    <w:rPr>
      <w:rFonts w:cs="Times New Roman"/>
      <w:b/>
      <w:bCs/>
      <w:szCs w:val="13"/>
    </w:rPr>
  </w:style>
  <w:style w:type="character" w:customStyle="1" w:styleId="afffe">
    <w:name w:val="Булит КВ"/>
    <w:uiPriority w:val="99"/>
    <w:rsid w:val="00ED325C"/>
    <w:rPr>
      <w:rFonts w:ascii="PiGraphA" w:hAnsi="PiGraphA"/>
      <w:sz w:val="14"/>
      <w:lang w:val="ru-RU"/>
    </w:rPr>
  </w:style>
  <w:style w:type="numbering" w:customStyle="1" w:styleId="42">
    <w:name w:val="Нет списка4"/>
    <w:next w:val="a7"/>
    <w:uiPriority w:val="99"/>
    <w:semiHidden/>
    <w:unhideWhenUsed/>
    <w:rsid w:val="00ED325C"/>
  </w:style>
  <w:style w:type="table" w:customStyle="1" w:styleId="43">
    <w:name w:val="Сетка таблицы4"/>
    <w:basedOn w:val="a6"/>
    <w:next w:val="aa"/>
    <w:uiPriority w:val="5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
    <w:name w:val="Таблица по Центру (Таблицы)"/>
    <w:basedOn w:val="affe"/>
    <w:uiPriority w:val="99"/>
    <w:rsid w:val="00ED325C"/>
    <w:pPr>
      <w:jc w:val="center"/>
    </w:pPr>
  </w:style>
  <w:style w:type="paragraph" w:customStyle="1" w:styleId="affff0">
    <w:name w:val="Таблица_Буллит (Таблицы)"/>
    <w:basedOn w:val="a4"/>
    <w:uiPriority w:val="99"/>
    <w:rsid w:val="00ED325C"/>
    <w:pPr>
      <w:widowControl w:val="0"/>
      <w:autoSpaceDE w:val="0"/>
      <w:autoSpaceDN w:val="0"/>
      <w:adjustRightInd w:val="0"/>
      <w:spacing w:line="200" w:lineRule="atLeast"/>
      <w:ind w:left="142" w:hanging="142"/>
      <w:jc w:val="both"/>
      <w:textAlignment w:val="center"/>
    </w:pPr>
    <w:rPr>
      <w:rFonts w:ascii="SchoolBookSanPin" w:eastAsiaTheme="minorEastAsia" w:hAnsi="SchoolBookSanPin" w:cs="SchoolBookSanPin"/>
      <w:color w:val="000000"/>
      <w:sz w:val="18"/>
      <w:szCs w:val="18"/>
    </w:rPr>
  </w:style>
  <w:style w:type="character" w:customStyle="1" w:styleId="affff1">
    <w:name w:val="Буллит"/>
    <w:uiPriority w:val="99"/>
    <w:rsid w:val="00ED325C"/>
    <w:rPr>
      <w:rFonts w:ascii="PiGraphA" w:hAnsi="PiGraphA"/>
      <w:position w:val="1"/>
      <w:sz w:val="14"/>
    </w:rPr>
  </w:style>
  <w:style w:type="paragraph" w:customStyle="1" w:styleId="affff2">
    <w:name w:val="Буллит (Доп. текст)"/>
    <w:basedOn w:val="affd"/>
    <w:uiPriority w:val="99"/>
    <w:rsid w:val="00ED325C"/>
    <w:pPr>
      <w:spacing w:line="240" w:lineRule="atLeast"/>
      <w:ind w:left="227" w:hanging="142"/>
    </w:pPr>
    <w:rPr>
      <w:sz w:val="20"/>
      <w:szCs w:val="20"/>
    </w:rPr>
  </w:style>
  <w:style w:type="numbering" w:customStyle="1" w:styleId="54">
    <w:name w:val="Нет списка5"/>
    <w:next w:val="a7"/>
    <w:uiPriority w:val="99"/>
    <w:semiHidden/>
    <w:unhideWhenUsed/>
    <w:rsid w:val="00ED325C"/>
  </w:style>
  <w:style w:type="table" w:customStyle="1" w:styleId="55">
    <w:name w:val="Сетка таблицы5"/>
    <w:basedOn w:val="a6"/>
    <w:next w:val="aa"/>
    <w:uiPriority w:val="3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Заг 1 а (Заголовки)"/>
    <w:basedOn w:val="NoParagraphStyle"/>
    <w:uiPriority w:val="99"/>
    <w:rsid w:val="00ED325C"/>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ED325C"/>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3">
    <w:name w:val="Подчерк. (Подчеркивания)"/>
    <w:uiPriority w:val="99"/>
    <w:rsid w:val="00ED325C"/>
    <w:rPr>
      <w:u w:val="thick" w:color="000000"/>
    </w:rPr>
  </w:style>
  <w:style w:type="character" w:customStyle="1" w:styleId="affff4">
    <w:name w:val="Подчерк. Курсив (Подчеркивания)"/>
    <w:basedOn w:val="affff3"/>
    <w:uiPriority w:val="99"/>
    <w:rsid w:val="00ED325C"/>
    <w:rPr>
      <w:rFonts w:cs="Times New Roman"/>
      <w:i/>
      <w:iCs/>
    </w:rPr>
  </w:style>
  <w:style w:type="numbering" w:customStyle="1" w:styleId="6">
    <w:name w:val="Нет списка6"/>
    <w:next w:val="a7"/>
    <w:uiPriority w:val="99"/>
    <w:semiHidden/>
    <w:unhideWhenUsed/>
    <w:rsid w:val="00ED325C"/>
  </w:style>
  <w:style w:type="table" w:customStyle="1" w:styleId="60">
    <w:name w:val="Сетка таблицы6"/>
    <w:basedOn w:val="a6"/>
    <w:next w:val="aa"/>
    <w:uiPriority w:val="3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ED325C"/>
    <w:pPr>
      <w:numPr>
        <w:numId w:val="22"/>
      </w:numPr>
    </w:pPr>
  </w:style>
  <w:style w:type="paragraph" w:customStyle="1" w:styleId="3a">
    <w:name w:val="Заг 3a (Заголовки)"/>
    <w:basedOn w:val="a4"/>
    <w:uiPriority w:val="99"/>
    <w:rsid w:val="00ED325C"/>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szCs w:val="22"/>
    </w:rPr>
  </w:style>
  <w:style w:type="numbering" w:customStyle="1" w:styleId="7">
    <w:name w:val="Нет списка7"/>
    <w:next w:val="a7"/>
    <w:uiPriority w:val="99"/>
    <w:semiHidden/>
    <w:unhideWhenUsed/>
    <w:rsid w:val="00ED325C"/>
  </w:style>
  <w:style w:type="table" w:customStyle="1" w:styleId="70">
    <w:name w:val="Сетка таблицы7"/>
    <w:basedOn w:val="a6"/>
    <w:next w:val="aa"/>
    <w:uiPriority w:val="3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ED325C"/>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ED325C"/>
    <w:rPr>
      <w:b/>
      <w:i/>
      <w:u w:val="thick"/>
    </w:rPr>
  </w:style>
  <w:style w:type="paragraph" w:styleId="45">
    <w:name w:val="toc 4"/>
    <w:basedOn w:val="a4"/>
    <w:next w:val="a4"/>
    <w:autoRedefine/>
    <w:uiPriority w:val="39"/>
    <w:unhideWhenUsed/>
    <w:rsid w:val="00ED325C"/>
    <w:pPr>
      <w:tabs>
        <w:tab w:val="right" w:leader="dot" w:pos="10063"/>
      </w:tabs>
      <w:ind w:left="851"/>
    </w:pPr>
    <w:rPr>
      <w:rFonts w:eastAsiaTheme="minorEastAsia" w:cstheme="minorBidi"/>
      <w:sz w:val="28"/>
      <w:szCs w:val="22"/>
    </w:rPr>
  </w:style>
  <w:style w:type="paragraph" w:styleId="56">
    <w:name w:val="toc 5"/>
    <w:basedOn w:val="a4"/>
    <w:next w:val="a4"/>
    <w:autoRedefine/>
    <w:uiPriority w:val="39"/>
    <w:unhideWhenUsed/>
    <w:rsid w:val="00ED325C"/>
    <w:pPr>
      <w:spacing w:after="100" w:line="259" w:lineRule="auto"/>
      <w:ind w:left="880"/>
    </w:pPr>
    <w:rPr>
      <w:rFonts w:eastAsiaTheme="minorEastAsia" w:cstheme="minorBidi"/>
      <w:sz w:val="28"/>
      <w:szCs w:val="22"/>
    </w:rPr>
  </w:style>
  <w:style w:type="paragraph" w:styleId="61">
    <w:name w:val="toc 6"/>
    <w:basedOn w:val="a4"/>
    <w:next w:val="a4"/>
    <w:autoRedefine/>
    <w:uiPriority w:val="39"/>
    <w:unhideWhenUsed/>
    <w:rsid w:val="00ED325C"/>
    <w:pPr>
      <w:spacing w:after="100" w:line="259" w:lineRule="auto"/>
      <w:ind w:left="1100"/>
    </w:pPr>
    <w:rPr>
      <w:rFonts w:eastAsiaTheme="minorEastAsia" w:cstheme="minorBidi"/>
      <w:sz w:val="28"/>
      <w:szCs w:val="22"/>
    </w:rPr>
  </w:style>
  <w:style w:type="paragraph" w:styleId="71">
    <w:name w:val="toc 7"/>
    <w:basedOn w:val="a4"/>
    <w:next w:val="a4"/>
    <w:autoRedefine/>
    <w:uiPriority w:val="39"/>
    <w:unhideWhenUsed/>
    <w:rsid w:val="00ED325C"/>
    <w:pPr>
      <w:spacing w:after="100" w:line="259" w:lineRule="auto"/>
      <w:ind w:left="1320"/>
    </w:pPr>
    <w:rPr>
      <w:rFonts w:eastAsiaTheme="minorEastAsia" w:cstheme="minorBidi"/>
      <w:sz w:val="28"/>
      <w:szCs w:val="22"/>
    </w:rPr>
  </w:style>
  <w:style w:type="paragraph" w:styleId="8">
    <w:name w:val="toc 8"/>
    <w:basedOn w:val="a4"/>
    <w:next w:val="a4"/>
    <w:autoRedefine/>
    <w:uiPriority w:val="39"/>
    <w:unhideWhenUsed/>
    <w:rsid w:val="00ED325C"/>
    <w:pPr>
      <w:spacing w:after="100" w:line="259" w:lineRule="auto"/>
      <w:ind w:left="1540"/>
    </w:pPr>
    <w:rPr>
      <w:rFonts w:eastAsiaTheme="minorEastAsia" w:cstheme="minorBidi"/>
      <w:sz w:val="28"/>
      <w:szCs w:val="22"/>
    </w:rPr>
  </w:style>
  <w:style w:type="paragraph" w:styleId="9">
    <w:name w:val="toc 9"/>
    <w:basedOn w:val="a4"/>
    <w:next w:val="a4"/>
    <w:autoRedefine/>
    <w:uiPriority w:val="39"/>
    <w:unhideWhenUsed/>
    <w:rsid w:val="00ED325C"/>
    <w:pPr>
      <w:spacing w:after="100" w:line="259" w:lineRule="auto"/>
      <w:ind w:left="1760"/>
    </w:pPr>
    <w:rPr>
      <w:rFonts w:eastAsiaTheme="minorEastAsia" w:cstheme="minorBidi"/>
      <w:sz w:val="28"/>
      <w:szCs w:val="22"/>
    </w:rPr>
  </w:style>
  <w:style w:type="character" w:customStyle="1" w:styleId="UnresolvedMention">
    <w:name w:val="Unresolved Mention"/>
    <w:basedOn w:val="a5"/>
    <w:uiPriority w:val="99"/>
    <w:semiHidden/>
    <w:unhideWhenUsed/>
    <w:rsid w:val="00ED325C"/>
    <w:rPr>
      <w:color w:val="605E5C"/>
      <w:shd w:val="clear" w:color="auto" w:fill="E1DFDD"/>
    </w:rPr>
  </w:style>
  <w:style w:type="numbering" w:customStyle="1" w:styleId="80">
    <w:name w:val="Нет списка8"/>
    <w:next w:val="a7"/>
    <w:uiPriority w:val="99"/>
    <w:semiHidden/>
    <w:unhideWhenUsed/>
    <w:rsid w:val="00ED325C"/>
  </w:style>
  <w:style w:type="table" w:customStyle="1" w:styleId="81">
    <w:name w:val="Сетка таблицы8"/>
    <w:basedOn w:val="a6"/>
    <w:next w:val="aa"/>
    <w:uiPriority w:val="39"/>
    <w:rsid w:val="00ED32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ED32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a">
    <w:name w:val="основной_1 (Основной Текст)"/>
    <w:basedOn w:val="NoParagraphStyle"/>
    <w:uiPriority w:val="99"/>
    <w:rsid w:val="00ED325C"/>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5">
    <w:name w:val="основной_— (Основной Текст)"/>
    <w:basedOn w:val="1a"/>
    <w:uiPriority w:val="99"/>
    <w:rsid w:val="00ED325C"/>
    <w:pPr>
      <w:ind w:left="227" w:hanging="227"/>
    </w:pPr>
  </w:style>
  <w:style w:type="paragraph" w:customStyle="1" w:styleId="Bull">
    <w:name w:val="Bull (Основной Текст)"/>
    <w:basedOn w:val="affff5"/>
    <w:uiPriority w:val="99"/>
    <w:rsid w:val="00ED325C"/>
  </w:style>
  <w:style w:type="paragraph" w:customStyle="1" w:styleId="46">
    <w:name w:val="4 (Заголовки)"/>
    <w:basedOn w:val="33"/>
    <w:uiPriority w:val="99"/>
    <w:rsid w:val="00ED325C"/>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ED325C"/>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4"/>
    <w:next w:val="a4"/>
    <w:uiPriority w:val="99"/>
    <w:rsid w:val="00ED325C"/>
    <w:pPr>
      <w:widowControl w:val="0"/>
      <w:tabs>
        <w:tab w:val="left" w:pos="0"/>
        <w:tab w:val="right" w:pos="340"/>
        <w:tab w:val="left" w:pos="397"/>
      </w:tabs>
      <w:autoSpaceDE w:val="0"/>
      <w:autoSpaceDN w:val="0"/>
      <w:adjustRightInd w:val="0"/>
      <w:spacing w:line="240" w:lineRule="atLeast"/>
      <w:ind w:left="397" w:hanging="397"/>
      <w:jc w:val="both"/>
    </w:pPr>
    <w:rPr>
      <w:rFonts w:ascii="SchoolBookSanPin" w:eastAsiaTheme="minorEastAsia" w:hAnsi="SchoolBookSanPin" w:cs="SchoolBookSanPin"/>
      <w:color w:val="000000"/>
      <w:sz w:val="20"/>
      <w:szCs w:val="20"/>
    </w:rPr>
  </w:style>
  <w:style w:type="character" w:customStyle="1" w:styleId="Superscript">
    <w:name w:val="Superscript"/>
    <w:uiPriority w:val="99"/>
    <w:rsid w:val="00ED325C"/>
    <w:rPr>
      <w:vertAlign w:val="superscript"/>
    </w:rPr>
  </w:style>
  <w:style w:type="paragraph" w:customStyle="1" w:styleId="body20">
    <w:name w:val="body_2/0"/>
    <w:basedOn w:val="a4"/>
    <w:next w:val="a4"/>
    <w:uiPriority w:val="99"/>
    <w:rsid w:val="00ED325C"/>
    <w:pPr>
      <w:widowControl w:val="0"/>
      <w:autoSpaceDE w:val="0"/>
      <w:autoSpaceDN w:val="0"/>
      <w:adjustRightInd w:val="0"/>
      <w:spacing w:before="113" w:line="240" w:lineRule="atLeast"/>
      <w:ind w:firstLine="227"/>
      <w:jc w:val="both"/>
    </w:pPr>
    <w:rPr>
      <w:rFonts w:ascii="SchoolBookSanPin" w:eastAsiaTheme="minorEastAsia" w:hAnsi="SchoolBookSanPin" w:cs="SchoolBookSanPin"/>
      <w:color w:val="000000"/>
      <w:sz w:val="20"/>
      <w:szCs w:val="20"/>
    </w:rPr>
  </w:style>
  <w:style w:type="paragraph" w:customStyle="1" w:styleId="Body0">
    <w:name w:val="Body"/>
    <w:basedOn w:val="a4"/>
    <w:uiPriority w:val="99"/>
    <w:rsid w:val="00ED325C"/>
    <w:pPr>
      <w:widowControl w:val="0"/>
      <w:tabs>
        <w:tab w:val="left" w:pos="510"/>
      </w:tabs>
      <w:autoSpaceDE w:val="0"/>
      <w:autoSpaceDN w:val="0"/>
      <w:adjustRightInd w:val="0"/>
      <w:spacing w:line="240"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Hyperlink0">
    <w:name w:val="Hyperlink.0"/>
    <w:rsid w:val="00ED325C"/>
    <w:rPr>
      <w:sz w:val="28"/>
      <w:szCs w:val="28"/>
    </w:rPr>
  </w:style>
  <w:style w:type="character" w:customStyle="1" w:styleId="28">
    <w:name w:val="Основной текст2"/>
    <w:basedOn w:val="af6"/>
    <w:rsid w:val="006F7FB6"/>
    <w:rPr>
      <w:color w:val="000000"/>
      <w:spacing w:val="0"/>
      <w:w w:val="100"/>
      <w:position w:val="0"/>
      <w:sz w:val="27"/>
      <w:szCs w:val="27"/>
      <w:shd w:val="clear" w:color="auto" w:fill="FFFFFF"/>
      <w:lang w:val="ru-RU"/>
    </w:rPr>
  </w:style>
  <w:style w:type="paragraph" w:customStyle="1" w:styleId="90">
    <w:name w:val="Основной текст9"/>
    <w:basedOn w:val="a4"/>
    <w:rsid w:val="006F7FB6"/>
    <w:pPr>
      <w:widowControl w:val="0"/>
      <w:shd w:val="clear" w:color="auto" w:fill="FFFFFF"/>
      <w:spacing w:line="322" w:lineRule="exact"/>
      <w:ind w:hanging="360"/>
      <w:jc w:val="both"/>
    </w:pPr>
    <w:rPr>
      <w:sz w:val="27"/>
      <w:szCs w:val="27"/>
      <w:lang w:eastAsia="en-US"/>
    </w:rPr>
  </w:style>
  <w:style w:type="paragraph" w:customStyle="1" w:styleId="affff6">
    <w:name w:val="Основной"/>
    <w:basedOn w:val="a4"/>
    <w:link w:val="affff7"/>
    <w:rsid w:val="00BE6870"/>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ff7">
    <w:name w:val="Основной Знак"/>
    <w:link w:val="affff6"/>
    <w:rsid w:val="00BE6870"/>
    <w:rPr>
      <w:rFonts w:ascii="NewtonCSanPin" w:eastAsia="Times New Roman" w:hAnsi="NewtonCSanPin" w:cs="Times New Roman"/>
      <w:color w:val="000000"/>
      <w:sz w:val="21"/>
      <w:szCs w:val="21"/>
      <w:lang w:eastAsia="ru-RU"/>
    </w:rPr>
  </w:style>
  <w:style w:type="paragraph" w:customStyle="1" w:styleId="21">
    <w:name w:val="Средняя сетка 21"/>
    <w:basedOn w:val="a4"/>
    <w:qFormat/>
    <w:rsid w:val="00E83BFA"/>
    <w:pPr>
      <w:numPr>
        <w:numId w:val="26"/>
      </w:numPr>
      <w:spacing w:line="360" w:lineRule="auto"/>
      <w:contextualSpacing/>
      <w:jc w:val="both"/>
      <w:outlineLvl w:val="1"/>
    </w:pPr>
    <w:rPr>
      <w:sz w:val="28"/>
    </w:rPr>
  </w:style>
  <w:style w:type="character" w:customStyle="1" w:styleId="aff2">
    <w:name w:val="Без интервала Знак"/>
    <w:aliases w:val="основа Знак,Без интервала1 Знак,Официальный Знак"/>
    <w:link w:val="aff1"/>
    <w:rsid w:val="00CF54BF"/>
    <w:rPr>
      <w:rFonts w:eastAsiaTheme="minorEastAsia"/>
      <w:lang w:eastAsia="ru-RU"/>
    </w:rPr>
  </w:style>
  <w:style w:type="paragraph" w:customStyle="1" w:styleId="ParaAttribute10">
    <w:name w:val="ParaAttribute10"/>
    <w:uiPriority w:val="99"/>
    <w:rsid w:val="00CF54BF"/>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F54BF"/>
    <w:rPr>
      <w:rFonts w:ascii="Times New Roman" w:eastAsia="Times New Roman"/>
      <w:i/>
      <w:sz w:val="22"/>
    </w:rPr>
  </w:style>
  <w:style w:type="paragraph" w:customStyle="1" w:styleId="ParaAttribute30">
    <w:name w:val="ParaAttribute30"/>
    <w:rsid w:val="00CF54BF"/>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511">
    <w:name w:val="CharAttribute511"/>
    <w:uiPriority w:val="99"/>
    <w:rsid w:val="00CF54BF"/>
    <w:rPr>
      <w:rFonts w:ascii="Times New Roman" w:eastAsia="Times New Roman"/>
      <w:sz w:val="28"/>
    </w:rPr>
  </w:style>
  <w:style w:type="character" w:customStyle="1" w:styleId="CharAttribute512">
    <w:name w:val="CharAttribute512"/>
    <w:rsid w:val="00CF54BF"/>
    <w:rPr>
      <w:rFonts w:ascii="Times New Roman" w:eastAsia="Times New Roman"/>
      <w:sz w:val="28"/>
    </w:rPr>
  </w:style>
  <w:style w:type="character" w:customStyle="1" w:styleId="CharAttribute1">
    <w:name w:val="CharAttribute1"/>
    <w:rsid w:val="00CF54BF"/>
    <w:rPr>
      <w:rFonts w:ascii="Times New Roman" w:eastAsia="Gulim" w:hAnsi="Gulim"/>
      <w:sz w:val="28"/>
    </w:rPr>
  </w:style>
  <w:style w:type="character" w:customStyle="1" w:styleId="CharAttribute2">
    <w:name w:val="CharAttribute2"/>
    <w:rsid w:val="00CF54BF"/>
    <w:rPr>
      <w:rFonts w:ascii="Times New Roman" w:eastAsia="Batang" w:hAnsi="Batang"/>
      <w:color w:val="00000A"/>
      <w:sz w:val="28"/>
    </w:rPr>
  </w:style>
  <w:style w:type="paragraph" w:styleId="36">
    <w:name w:val="Body Text Indent 3"/>
    <w:basedOn w:val="a4"/>
    <w:link w:val="37"/>
    <w:unhideWhenUsed/>
    <w:rsid w:val="00CF54BF"/>
    <w:pPr>
      <w:spacing w:before="64" w:after="120"/>
      <w:ind w:left="283" w:right="816"/>
      <w:jc w:val="both"/>
    </w:pPr>
    <w:rPr>
      <w:rFonts w:ascii="Calibri" w:eastAsia="Calibri" w:hAnsi="Calibri"/>
      <w:sz w:val="16"/>
      <w:szCs w:val="16"/>
      <w:lang w:val="en-US" w:eastAsia="en-US"/>
    </w:rPr>
  </w:style>
  <w:style w:type="character" w:customStyle="1" w:styleId="37">
    <w:name w:val="Основной текст с отступом 3 Знак"/>
    <w:basedOn w:val="a5"/>
    <w:link w:val="36"/>
    <w:rsid w:val="00CF54BF"/>
    <w:rPr>
      <w:rFonts w:ascii="Calibri" w:eastAsia="Calibri" w:hAnsi="Calibri" w:cs="Times New Roman"/>
      <w:sz w:val="16"/>
      <w:szCs w:val="16"/>
      <w:lang w:val="en-US"/>
    </w:rPr>
  </w:style>
  <w:style w:type="paragraph" w:styleId="29">
    <w:name w:val="Body Text Indent 2"/>
    <w:basedOn w:val="a4"/>
    <w:link w:val="2a"/>
    <w:unhideWhenUsed/>
    <w:rsid w:val="00CF54BF"/>
    <w:pPr>
      <w:spacing w:before="64" w:after="120" w:line="480" w:lineRule="auto"/>
      <w:ind w:left="283" w:right="816"/>
      <w:jc w:val="both"/>
    </w:pPr>
    <w:rPr>
      <w:rFonts w:ascii="Calibri" w:eastAsia="Calibri" w:hAnsi="Calibri"/>
      <w:sz w:val="22"/>
      <w:szCs w:val="22"/>
      <w:lang w:val="en-US" w:eastAsia="en-US"/>
    </w:rPr>
  </w:style>
  <w:style w:type="character" w:customStyle="1" w:styleId="2a">
    <w:name w:val="Основной текст с отступом 2 Знак"/>
    <w:basedOn w:val="a5"/>
    <w:link w:val="29"/>
    <w:rsid w:val="00CF54BF"/>
    <w:rPr>
      <w:rFonts w:ascii="Calibri" w:eastAsia="Calibri" w:hAnsi="Calibri" w:cs="Times New Roman"/>
      <w:lang w:val="en-US"/>
    </w:rPr>
  </w:style>
  <w:style w:type="character" w:customStyle="1" w:styleId="CharAttribute504">
    <w:name w:val="CharAttribute504"/>
    <w:rsid w:val="00CF54BF"/>
    <w:rPr>
      <w:rFonts w:ascii="Times New Roman" w:eastAsia="Times New Roman"/>
      <w:sz w:val="28"/>
    </w:rPr>
  </w:style>
  <w:style w:type="paragraph" w:customStyle="1" w:styleId="211">
    <w:name w:val="Основной текст 21"/>
    <w:basedOn w:val="a4"/>
    <w:rsid w:val="00CF54BF"/>
    <w:pPr>
      <w:overflowPunct w:val="0"/>
      <w:autoSpaceDE w:val="0"/>
      <w:autoSpaceDN w:val="0"/>
      <w:adjustRightInd w:val="0"/>
      <w:spacing w:line="360" w:lineRule="auto"/>
      <w:ind w:firstLine="539"/>
      <w:jc w:val="both"/>
      <w:textAlignment w:val="baseline"/>
    </w:pPr>
    <w:rPr>
      <w:sz w:val="28"/>
      <w:szCs w:val="20"/>
    </w:rPr>
  </w:style>
  <w:style w:type="paragraph" w:styleId="affff8">
    <w:name w:val="Block Text"/>
    <w:basedOn w:val="a4"/>
    <w:rsid w:val="00CF54BF"/>
    <w:pPr>
      <w:shd w:val="clear" w:color="auto" w:fill="FFFFFF"/>
      <w:spacing w:line="360" w:lineRule="auto"/>
      <w:ind w:left="-709" w:right="-9" w:firstLine="709"/>
      <w:jc w:val="both"/>
    </w:pPr>
    <w:rPr>
      <w:spacing w:val="5"/>
      <w:szCs w:val="20"/>
    </w:rPr>
  </w:style>
  <w:style w:type="paragraph" w:customStyle="1" w:styleId="ParaAttribute0">
    <w:name w:val="ParaAttribute0"/>
    <w:rsid w:val="00CF54BF"/>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F54BF"/>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F54BF"/>
    <w:rPr>
      <w:rFonts w:ascii="Times New Roman" w:eastAsia="Times New Roman"/>
      <w:sz w:val="28"/>
    </w:rPr>
  </w:style>
  <w:style w:type="character" w:customStyle="1" w:styleId="CharAttribute269">
    <w:name w:val="CharAttribute269"/>
    <w:rsid w:val="00CF54BF"/>
    <w:rPr>
      <w:rFonts w:ascii="Times New Roman" w:eastAsia="Times New Roman"/>
      <w:i/>
      <w:sz w:val="28"/>
    </w:rPr>
  </w:style>
  <w:style w:type="character" w:customStyle="1" w:styleId="CharAttribute271">
    <w:name w:val="CharAttribute271"/>
    <w:rsid w:val="00CF54BF"/>
    <w:rPr>
      <w:rFonts w:ascii="Times New Roman" w:eastAsia="Times New Roman"/>
      <w:b/>
      <w:sz w:val="28"/>
    </w:rPr>
  </w:style>
  <w:style w:type="character" w:customStyle="1" w:styleId="CharAttribute272">
    <w:name w:val="CharAttribute272"/>
    <w:rsid w:val="00CF54BF"/>
    <w:rPr>
      <w:rFonts w:ascii="Times New Roman" w:eastAsia="Times New Roman"/>
      <w:sz w:val="28"/>
    </w:rPr>
  </w:style>
  <w:style w:type="character" w:customStyle="1" w:styleId="CharAttribute273">
    <w:name w:val="CharAttribute273"/>
    <w:rsid w:val="00CF54BF"/>
    <w:rPr>
      <w:rFonts w:ascii="Times New Roman" w:eastAsia="Times New Roman"/>
      <w:sz w:val="28"/>
    </w:rPr>
  </w:style>
  <w:style w:type="character" w:customStyle="1" w:styleId="CharAttribute274">
    <w:name w:val="CharAttribute274"/>
    <w:rsid w:val="00CF54BF"/>
    <w:rPr>
      <w:rFonts w:ascii="Times New Roman" w:eastAsia="Times New Roman"/>
      <w:sz w:val="28"/>
    </w:rPr>
  </w:style>
  <w:style w:type="character" w:customStyle="1" w:styleId="CharAttribute275">
    <w:name w:val="CharAttribute275"/>
    <w:rsid w:val="00CF54BF"/>
    <w:rPr>
      <w:rFonts w:ascii="Times New Roman" w:eastAsia="Times New Roman"/>
      <w:b/>
      <w:i/>
      <w:sz w:val="28"/>
    </w:rPr>
  </w:style>
  <w:style w:type="character" w:customStyle="1" w:styleId="CharAttribute276">
    <w:name w:val="CharAttribute276"/>
    <w:rsid w:val="00CF54BF"/>
    <w:rPr>
      <w:rFonts w:ascii="Times New Roman" w:eastAsia="Times New Roman"/>
      <w:sz w:val="28"/>
    </w:rPr>
  </w:style>
  <w:style w:type="character" w:customStyle="1" w:styleId="CharAttribute277">
    <w:name w:val="CharAttribute277"/>
    <w:rsid w:val="00CF54BF"/>
    <w:rPr>
      <w:rFonts w:ascii="Times New Roman" w:eastAsia="Times New Roman"/>
      <w:b/>
      <w:i/>
      <w:color w:val="00000A"/>
      <w:sz w:val="28"/>
    </w:rPr>
  </w:style>
  <w:style w:type="character" w:customStyle="1" w:styleId="CharAttribute278">
    <w:name w:val="CharAttribute278"/>
    <w:rsid w:val="00CF54BF"/>
    <w:rPr>
      <w:rFonts w:ascii="Times New Roman" w:eastAsia="Times New Roman"/>
      <w:color w:val="00000A"/>
      <w:sz w:val="28"/>
    </w:rPr>
  </w:style>
  <w:style w:type="character" w:customStyle="1" w:styleId="CharAttribute279">
    <w:name w:val="CharAttribute279"/>
    <w:rsid w:val="00CF54BF"/>
    <w:rPr>
      <w:rFonts w:ascii="Times New Roman" w:eastAsia="Times New Roman"/>
      <w:color w:val="00000A"/>
      <w:sz w:val="28"/>
    </w:rPr>
  </w:style>
  <w:style w:type="character" w:customStyle="1" w:styleId="CharAttribute280">
    <w:name w:val="CharAttribute280"/>
    <w:rsid w:val="00CF54BF"/>
    <w:rPr>
      <w:rFonts w:ascii="Times New Roman" w:eastAsia="Times New Roman"/>
      <w:color w:val="00000A"/>
      <w:sz w:val="28"/>
    </w:rPr>
  </w:style>
  <w:style w:type="character" w:customStyle="1" w:styleId="CharAttribute281">
    <w:name w:val="CharAttribute281"/>
    <w:rsid w:val="00CF54BF"/>
    <w:rPr>
      <w:rFonts w:ascii="Times New Roman" w:eastAsia="Times New Roman"/>
      <w:color w:val="00000A"/>
      <w:sz w:val="28"/>
    </w:rPr>
  </w:style>
  <w:style w:type="character" w:customStyle="1" w:styleId="CharAttribute282">
    <w:name w:val="CharAttribute282"/>
    <w:rsid w:val="00CF54BF"/>
    <w:rPr>
      <w:rFonts w:ascii="Times New Roman" w:eastAsia="Times New Roman"/>
      <w:color w:val="00000A"/>
      <w:sz w:val="28"/>
    </w:rPr>
  </w:style>
  <w:style w:type="character" w:customStyle="1" w:styleId="CharAttribute283">
    <w:name w:val="CharAttribute283"/>
    <w:rsid w:val="00CF54BF"/>
    <w:rPr>
      <w:rFonts w:ascii="Times New Roman" w:eastAsia="Times New Roman"/>
      <w:i/>
      <w:color w:val="00000A"/>
      <w:sz w:val="28"/>
    </w:rPr>
  </w:style>
  <w:style w:type="character" w:customStyle="1" w:styleId="CharAttribute284">
    <w:name w:val="CharAttribute284"/>
    <w:rsid w:val="00CF54BF"/>
    <w:rPr>
      <w:rFonts w:ascii="Times New Roman" w:eastAsia="Times New Roman"/>
      <w:sz w:val="28"/>
    </w:rPr>
  </w:style>
  <w:style w:type="character" w:customStyle="1" w:styleId="CharAttribute285">
    <w:name w:val="CharAttribute285"/>
    <w:rsid w:val="00CF54BF"/>
    <w:rPr>
      <w:rFonts w:ascii="Times New Roman" w:eastAsia="Times New Roman"/>
      <w:sz w:val="28"/>
    </w:rPr>
  </w:style>
  <w:style w:type="character" w:customStyle="1" w:styleId="CharAttribute286">
    <w:name w:val="CharAttribute286"/>
    <w:rsid w:val="00CF54BF"/>
    <w:rPr>
      <w:rFonts w:ascii="Times New Roman" w:eastAsia="Times New Roman"/>
      <w:sz w:val="28"/>
    </w:rPr>
  </w:style>
  <w:style w:type="character" w:customStyle="1" w:styleId="CharAttribute287">
    <w:name w:val="CharAttribute287"/>
    <w:rsid w:val="00CF54BF"/>
    <w:rPr>
      <w:rFonts w:ascii="Times New Roman" w:eastAsia="Times New Roman"/>
      <w:sz w:val="28"/>
    </w:rPr>
  </w:style>
  <w:style w:type="character" w:customStyle="1" w:styleId="CharAttribute288">
    <w:name w:val="CharAttribute288"/>
    <w:rsid w:val="00CF54BF"/>
    <w:rPr>
      <w:rFonts w:ascii="Times New Roman" w:eastAsia="Times New Roman"/>
      <w:sz w:val="28"/>
    </w:rPr>
  </w:style>
  <w:style w:type="character" w:customStyle="1" w:styleId="CharAttribute289">
    <w:name w:val="CharAttribute289"/>
    <w:rsid w:val="00CF54BF"/>
    <w:rPr>
      <w:rFonts w:ascii="Times New Roman" w:eastAsia="Times New Roman"/>
      <w:sz w:val="28"/>
    </w:rPr>
  </w:style>
  <w:style w:type="character" w:customStyle="1" w:styleId="CharAttribute290">
    <w:name w:val="CharAttribute290"/>
    <w:rsid w:val="00CF54BF"/>
    <w:rPr>
      <w:rFonts w:ascii="Times New Roman" w:eastAsia="Times New Roman"/>
      <w:sz w:val="28"/>
    </w:rPr>
  </w:style>
  <w:style w:type="character" w:customStyle="1" w:styleId="CharAttribute291">
    <w:name w:val="CharAttribute291"/>
    <w:rsid w:val="00CF54BF"/>
    <w:rPr>
      <w:rFonts w:ascii="Times New Roman" w:eastAsia="Times New Roman"/>
      <w:sz w:val="28"/>
    </w:rPr>
  </w:style>
  <w:style w:type="character" w:customStyle="1" w:styleId="CharAttribute292">
    <w:name w:val="CharAttribute292"/>
    <w:rsid w:val="00CF54BF"/>
    <w:rPr>
      <w:rFonts w:ascii="Times New Roman" w:eastAsia="Times New Roman"/>
      <w:sz w:val="28"/>
    </w:rPr>
  </w:style>
  <w:style w:type="character" w:customStyle="1" w:styleId="CharAttribute293">
    <w:name w:val="CharAttribute293"/>
    <w:rsid w:val="00CF54BF"/>
    <w:rPr>
      <w:rFonts w:ascii="Times New Roman" w:eastAsia="Times New Roman"/>
      <w:sz w:val="28"/>
    </w:rPr>
  </w:style>
  <w:style w:type="character" w:customStyle="1" w:styleId="CharAttribute294">
    <w:name w:val="CharAttribute294"/>
    <w:rsid w:val="00CF54BF"/>
    <w:rPr>
      <w:rFonts w:ascii="Times New Roman" w:eastAsia="Times New Roman"/>
      <w:sz w:val="28"/>
    </w:rPr>
  </w:style>
  <w:style w:type="character" w:customStyle="1" w:styleId="CharAttribute295">
    <w:name w:val="CharAttribute295"/>
    <w:rsid w:val="00CF54BF"/>
    <w:rPr>
      <w:rFonts w:ascii="Times New Roman" w:eastAsia="Times New Roman"/>
      <w:sz w:val="28"/>
    </w:rPr>
  </w:style>
  <w:style w:type="character" w:customStyle="1" w:styleId="CharAttribute296">
    <w:name w:val="CharAttribute296"/>
    <w:rsid w:val="00CF54BF"/>
    <w:rPr>
      <w:rFonts w:ascii="Times New Roman" w:eastAsia="Times New Roman"/>
      <w:sz w:val="28"/>
    </w:rPr>
  </w:style>
  <w:style w:type="character" w:customStyle="1" w:styleId="CharAttribute297">
    <w:name w:val="CharAttribute297"/>
    <w:rsid w:val="00CF54BF"/>
    <w:rPr>
      <w:rFonts w:ascii="Times New Roman" w:eastAsia="Times New Roman"/>
      <w:sz w:val="28"/>
    </w:rPr>
  </w:style>
  <w:style w:type="character" w:customStyle="1" w:styleId="CharAttribute298">
    <w:name w:val="CharAttribute298"/>
    <w:rsid w:val="00CF54BF"/>
    <w:rPr>
      <w:rFonts w:ascii="Times New Roman" w:eastAsia="Times New Roman"/>
      <w:sz w:val="28"/>
    </w:rPr>
  </w:style>
  <w:style w:type="character" w:customStyle="1" w:styleId="CharAttribute299">
    <w:name w:val="CharAttribute299"/>
    <w:rsid w:val="00CF54BF"/>
    <w:rPr>
      <w:rFonts w:ascii="Times New Roman" w:eastAsia="Times New Roman"/>
      <w:sz w:val="28"/>
    </w:rPr>
  </w:style>
  <w:style w:type="character" w:customStyle="1" w:styleId="CharAttribute300">
    <w:name w:val="CharAttribute300"/>
    <w:rsid w:val="00CF54BF"/>
    <w:rPr>
      <w:rFonts w:ascii="Times New Roman" w:eastAsia="Times New Roman"/>
      <w:color w:val="00000A"/>
      <w:sz w:val="28"/>
    </w:rPr>
  </w:style>
  <w:style w:type="character" w:customStyle="1" w:styleId="CharAttribute301">
    <w:name w:val="CharAttribute301"/>
    <w:rsid w:val="00CF54BF"/>
    <w:rPr>
      <w:rFonts w:ascii="Times New Roman" w:eastAsia="Times New Roman"/>
      <w:color w:val="00000A"/>
      <w:sz w:val="28"/>
    </w:rPr>
  </w:style>
  <w:style w:type="character" w:customStyle="1" w:styleId="CharAttribute303">
    <w:name w:val="CharAttribute303"/>
    <w:rsid w:val="00CF54BF"/>
    <w:rPr>
      <w:rFonts w:ascii="Times New Roman" w:eastAsia="Times New Roman"/>
      <w:b/>
      <w:sz w:val="28"/>
    </w:rPr>
  </w:style>
  <w:style w:type="character" w:customStyle="1" w:styleId="CharAttribute304">
    <w:name w:val="CharAttribute304"/>
    <w:rsid w:val="00CF54BF"/>
    <w:rPr>
      <w:rFonts w:ascii="Times New Roman" w:eastAsia="Times New Roman"/>
      <w:sz w:val="28"/>
    </w:rPr>
  </w:style>
  <w:style w:type="character" w:customStyle="1" w:styleId="CharAttribute305">
    <w:name w:val="CharAttribute305"/>
    <w:rsid w:val="00CF54BF"/>
    <w:rPr>
      <w:rFonts w:ascii="Times New Roman" w:eastAsia="Times New Roman"/>
      <w:sz w:val="28"/>
    </w:rPr>
  </w:style>
  <w:style w:type="character" w:customStyle="1" w:styleId="CharAttribute306">
    <w:name w:val="CharAttribute306"/>
    <w:rsid w:val="00CF54BF"/>
    <w:rPr>
      <w:rFonts w:ascii="Times New Roman" w:eastAsia="Times New Roman"/>
      <w:sz w:val="28"/>
    </w:rPr>
  </w:style>
  <w:style w:type="character" w:customStyle="1" w:styleId="CharAttribute307">
    <w:name w:val="CharAttribute307"/>
    <w:rsid w:val="00CF54BF"/>
    <w:rPr>
      <w:rFonts w:ascii="Times New Roman" w:eastAsia="Times New Roman"/>
      <w:sz w:val="28"/>
    </w:rPr>
  </w:style>
  <w:style w:type="character" w:customStyle="1" w:styleId="CharAttribute308">
    <w:name w:val="CharAttribute308"/>
    <w:rsid w:val="00CF54BF"/>
    <w:rPr>
      <w:rFonts w:ascii="Times New Roman" w:eastAsia="Times New Roman"/>
      <w:sz w:val="28"/>
    </w:rPr>
  </w:style>
  <w:style w:type="character" w:customStyle="1" w:styleId="CharAttribute309">
    <w:name w:val="CharAttribute309"/>
    <w:rsid w:val="00CF54BF"/>
    <w:rPr>
      <w:rFonts w:ascii="Times New Roman" w:eastAsia="Times New Roman"/>
      <w:sz w:val="28"/>
    </w:rPr>
  </w:style>
  <w:style w:type="character" w:customStyle="1" w:styleId="CharAttribute310">
    <w:name w:val="CharAttribute310"/>
    <w:rsid w:val="00CF54BF"/>
    <w:rPr>
      <w:rFonts w:ascii="Times New Roman" w:eastAsia="Times New Roman"/>
      <w:sz w:val="28"/>
    </w:rPr>
  </w:style>
  <w:style w:type="character" w:customStyle="1" w:styleId="CharAttribute311">
    <w:name w:val="CharAttribute311"/>
    <w:rsid w:val="00CF54BF"/>
    <w:rPr>
      <w:rFonts w:ascii="Times New Roman" w:eastAsia="Times New Roman"/>
      <w:sz w:val="28"/>
    </w:rPr>
  </w:style>
  <w:style w:type="character" w:customStyle="1" w:styleId="CharAttribute312">
    <w:name w:val="CharAttribute312"/>
    <w:rsid w:val="00CF54BF"/>
    <w:rPr>
      <w:rFonts w:ascii="Times New Roman" w:eastAsia="Times New Roman"/>
      <w:sz w:val="28"/>
    </w:rPr>
  </w:style>
  <w:style w:type="character" w:customStyle="1" w:styleId="CharAttribute313">
    <w:name w:val="CharAttribute313"/>
    <w:rsid w:val="00CF54BF"/>
    <w:rPr>
      <w:rFonts w:ascii="Times New Roman" w:eastAsia="Times New Roman"/>
      <w:sz w:val="28"/>
    </w:rPr>
  </w:style>
  <w:style w:type="character" w:customStyle="1" w:styleId="CharAttribute314">
    <w:name w:val="CharAttribute314"/>
    <w:rsid w:val="00CF54BF"/>
    <w:rPr>
      <w:rFonts w:ascii="Times New Roman" w:eastAsia="Times New Roman"/>
      <w:sz w:val="28"/>
    </w:rPr>
  </w:style>
  <w:style w:type="character" w:customStyle="1" w:styleId="CharAttribute315">
    <w:name w:val="CharAttribute315"/>
    <w:rsid w:val="00CF54BF"/>
    <w:rPr>
      <w:rFonts w:ascii="Times New Roman" w:eastAsia="Times New Roman"/>
      <w:sz w:val="28"/>
    </w:rPr>
  </w:style>
  <w:style w:type="character" w:customStyle="1" w:styleId="CharAttribute316">
    <w:name w:val="CharAttribute316"/>
    <w:rsid w:val="00CF54BF"/>
    <w:rPr>
      <w:rFonts w:ascii="Times New Roman" w:eastAsia="Times New Roman"/>
      <w:sz w:val="28"/>
    </w:rPr>
  </w:style>
  <w:style w:type="character" w:customStyle="1" w:styleId="CharAttribute317">
    <w:name w:val="CharAttribute317"/>
    <w:rsid w:val="00CF54BF"/>
    <w:rPr>
      <w:rFonts w:ascii="Times New Roman" w:eastAsia="Times New Roman"/>
      <w:sz w:val="28"/>
    </w:rPr>
  </w:style>
  <w:style w:type="character" w:customStyle="1" w:styleId="CharAttribute318">
    <w:name w:val="CharAttribute318"/>
    <w:rsid w:val="00CF54BF"/>
    <w:rPr>
      <w:rFonts w:ascii="Times New Roman" w:eastAsia="Times New Roman"/>
      <w:sz w:val="28"/>
    </w:rPr>
  </w:style>
  <w:style w:type="character" w:customStyle="1" w:styleId="CharAttribute319">
    <w:name w:val="CharAttribute319"/>
    <w:rsid w:val="00CF54BF"/>
    <w:rPr>
      <w:rFonts w:ascii="Times New Roman" w:eastAsia="Times New Roman"/>
      <w:sz w:val="28"/>
    </w:rPr>
  </w:style>
  <w:style w:type="character" w:customStyle="1" w:styleId="CharAttribute320">
    <w:name w:val="CharAttribute320"/>
    <w:rsid w:val="00CF54BF"/>
    <w:rPr>
      <w:rFonts w:ascii="Times New Roman" w:eastAsia="Times New Roman"/>
      <w:sz w:val="28"/>
    </w:rPr>
  </w:style>
  <w:style w:type="character" w:customStyle="1" w:styleId="CharAttribute321">
    <w:name w:val="CharAttribute321"/>
    <w:rsid w:val="00CF54BF"/>
    <w:rPr>
      <w:rFonts w:ascii="Times New Roman" w:eastAsia="Times New Roman"/>
      <w:sz w:val="28"/>
    </w:rPr>
  </w:style>
  <w:style w:type="character" w:customStyle="1" w:styleId="CharAttribute322">
    <w:name w:val="CharAttribute322"/>
    <w:rsid w:val="00CF54BF"/>
    <w:rPr>
      <w:rFonts w:ascii="Times New Roman" w:eastAsia="Times New Roman"/>
      <w:sz w:val="28"/>
    </w:rPr>
  </w:style>
  <w:style w:type="character" w:customStyle="1" w:styleId="CharAttribute323">
    <w:name w:val="CharAttribute323"/>
    <w:rsid w:val="00CF54BF"/>
    <w:rPr>
      <w:rFonts w:ascii="Times New Roman" w:eastAsia="Times New Roman"/>
      <w:sz w:val="28"/>
    </w:rPr>
  </w:style>
  <w:style w:type="character" w:customStyle="1" w:styleId="CharAttribute324">
    <w:name w:val="CharAttribute324"/>
    <w:rsid w:val="00CF54BF"/>
    <w:rPr>
      <w:rFonts w:ascii="Times New Roman" w:eastAsia="Times New Roman"/>
      <w:sz w:val="28"/>
    </w:rPr>
  </w:style>
  <w:style w:type="character" w:customStyle="1" w:styleId="CharAttribute325">
    <w:name w:val="CharAttribute325"/>
    <w:rsid w:val="00CF54BF"/>
    <w:rPr>
      <w:rFonts w:ascii="Times New Roman" w:eastAsia="Times New Roman"/>
      <w:sz w:val="28"/>
    </w:rPr>
  </w:style>
  <w:style w:type="character" w:customStyle="1" w:styleId="CharAttribute326">
    <w:name w:val="CharAttribute326"/>
    <w:rsid w:val="00CF54BF"/>
    <w:rPr>
      <w:rFonts w:ascii="Times New Roman" w:eastAsia="Times New Roman"/>
      <w:sz w:val="28"/>
    </w:rPr>
  </w:style>
  <w:style w:type="character" w:customStyle="1" w:styleId="CharAttribute327">
    <w:name w:val="CharAttribute327"/>
    <w:rsid w:val="00CF54BF"/>
    <w:rPr>
      <w:rFonts w:ascii="Times New Roman" w:eastAsia="Times New Roman"/>
      <w:sz w:val="28"/>
    </w:rPr>
  </w:style>
  <w:style w:type="character" w:customStyle="1" w:styleId="CharAttribute328">
    <w:name w:val="CharAttribute328"/>
    <w:rsid w:val="00CF54BF"/>
    <w:rPr>
      <w:rFonts w:ascii="Times New Roman" w:eastAsia="Times New Roman"/>
      <w:sz w:val="28"/>
    </w:rPr>
  </w:style>
  <w:style w:type="character" w:customStyle="1" w:styleId="CharAttribute329">
    <w:name w:val="CharAttribute329"/>
    <w:rsid w:val="00CF54BF"/>
    <w:rPr>
      <w:rFonts w:ascii="Times New Roman" w:eastAsia="Times New Roman"/>
      <w:sz w:val="28"/>
    </w:rPr>
  </w:style>
  <w:style w:type="character" w:customStyle="1" w:styleId="CharAttribute330">
    <w:name w:val="CharAttribute330"/>
    <w:rsid w:val="00CF54BF"/>
    <w:rPr>
      <w:rFonts w:ascii="Times New Roman" w:eastAsia="Times New Roman"/>
      <w:sz w:val="28"/>
    </w:rPr>
  </w:style>
  <w:style w:type="character" w:customStyle="1" w:styleId="CharAttribute331">
    <w:name w:val="CharAttribute331"/>
    <w:rsid w:val="00CF54BF"/>
    <w:rPr>
      <w:rFonts w:ascii="Times New Roman" w:eastAsia="Times New Roman"/>
      <w:sz w:val="28"/>
    </w:rPr>
  </w:style>
  <w:style w:type="character" w:customStyle="1" w:styleId="CharAttribute332">
    <w:name w:val="CharAttribute332"/>
    <w:rsid w:val="00CF54BF"/>
    <w:rPr>
      <w:rFonts w:ascii="Times New Roman" w:eastAsia="Times New Roman"/>
      <w:sz w:val="28"/>
    </w:rPr>
  </w:style>
  <w:style w:type="character" w:customStyle="1" w:styleId="CharAttribute333">
    <w:name w:val="CharAttribute333"/>
    <w:rsid w:val="00CF54BF"/>
    <w:rPr>
      <w:rFonts w:ascii="Times New Roman" w:eastAsia="Times New Roman"/>
      <w:sz w:val="28"/>
    </w:rPr>
  </w:style>
  <w:style w:type="character" w:customStyle="1" w:styleId="CharAttribute334">
    <w:name w:val="CharAttribute334"/>
    <w:rsid w:val="00CF54BF"/>
    <w:rPr>
      <w:rFonts w:ascii="Times New Roman" w:eastAsia="Times New Roman"/>
      <w:sz w:val="28"/>
    </w:rPr>
  </w:style>
  <w:style w:type="character" w:customStyle="1" w:styleId="CharAttribute335">
    <w:name w:val="CharAttribute335"/>
    <w:rsid w:val="00CF54BF"/>
    <w:rPr>
      <w:rFonts w:ascii="Times New Roman" w:eastAsia="Times New Roman"/>
      <w:sz w:val="28"/>
    </w:rPr>
  </w:style>
  <w:style w:type="character" w:customStyle="1" w:styleId="CharAttribute514">
    <w:name w:val="CharAttribute514"/>
    <w:rsid w:val="00CF54BF"/>
    <w:rPr>
      <w:rFonts w:ascii="Times New Roman" w:eastAsia="Times New Roman"/>
      <w:sz w:val="28"/>
    </w:rPr>
  </w:style>
  <w:style w:type="character" w:customStyle="1" w:styleId="CharAttribute520">
    <w:name w:val="CharAttribute520"/>
    <w:rsid w:val="00CF54BF"/>
    <w:rPr>
      <w:rFonts w:ascii="Times New Roman" w:eastAsia="Times New Roman"/>
      <w:sz w:val="28"/>
    </w:rPr>
  </w:style>
  <w:style w:type="character" w:customStyle="1" w:styleId="CharAttribute521">
    <w:name w:val="CharAttribute521"/>
    <w:rsid w:val="00CF54BF"/>
    <w:rPr>
      <w:rFonts w:ascii="Times New Roman" w:eastAsia="Times New Roman"/>
      <w:i/>
      <w:sz w:val="28"/>
    </w:rPr>
  </w:style>
  <w:style w:type="character" w:customStyle="1" w:styleId="CharAttribute548">
    <w:name w:val="CharAttribute548"/>
    <w:rsid w:val="00CF54BF"/>
    <w:rPr>
      <w:rFonts w:ascii="Times New Roman" w:eastAsia="Times New Roman"/>
      <w:sz w:val="24"/>
    </w:rPr>
  </w:style>
  <w:style w:type="character" w:customStyle="1" w:styleId="CharAttribute526">
    <w:name w:val="CharAttribute526"/>
    <w:rsid w:val="00CF54BF"/>
    <w:rPr>
      <w:rFonts w:ascii="Times New Roman" w:eastAsia="Times New Roman"/>
      <w:sz w:val="28"/>
    </w:rPr>
  </w:style>
  <w:style w:type="character" w:customStyle="1" w:styleId="CharAttribute534">
    <w:name w:val="CharAttribute534"/>
    <w:rsid w:val="00CF54BF"/>
    <w:rPr>
      <w:rFonts w:ascii="Times New Roman" w:eastAsia="Times New Roman"/>
      <w:sz w:val="24"/>
    </w:rPr>
  </w:style>
  <w:style w:type="character" w:customStyle="1" w:styleId="CharAttribute4">
    <w:name w:val="CharAttribute4"/>
    <w:uiPriority w:val="99"/>
    <w:rsid w:val="00CF54BF"/>
    <w:rPr>
      <w:rFonts w:ascii="Times New Roman" w:eastAsia="Batang" w:hAnsi="Batang"/>
      <w:i/>
      <w:sz w:val="28"/>
    </w:rPr>
  </w:style>
  <w:style w:type="character" w:customStyle="1" w:styleId="CharAttribute10">
    <w:name w:val="CharAttribute10"/>
    <w:uiPriority w:val="99"/>
    <w:rsid w:val="00CF54BF"/>
    <w:rPr>
      <w:rFonts w:ascii="Times New Roman" w:eastAsia="Times New Roman" w:hAnsi="Times New Roman"/>
      <w:b/>
      <w:sz w:val="28"/>
    </w:rPr>
  </w:style>
  <w:style w:type="character" w:customStyle="1" w:styleId="CharAttribute11">
    <w:name w:val="CharAttribute11"/>
    <w:rsid w:val="00CF54BF"/>
    <w:rPr>
      <w:rFonts w:ascii="Times New Roman" w:eastAsia="Batang" w:hAnsi="Batang"/>
      <w:i/>
      <w:color w:val="00000A"/>
      <w:sz w:val="28"/>
    </w:rPr>
  </w:style>
  <w:style w:type="character" w:customStyle="1" w:styleId="CharAttribute498">
    <w:name w:val="CharAttribute498"/>
    <w:rsid w:val="00CF54BF"/>
    <w:rPr>
      <w:rFonts w:ascii="Times New Roman" w:eastAsia="Times New Roman"/>
      <w:sz w:val="28"/>
    </w:rPr>
  </w:style>
  <w:style w:type="character" w:customStyle="1" w:styleId="CharAttribute499">
    <w:name w:val="CharAttribute499"/>
    <w:rsid w:val="00CF54BF"/>
    <w:rPr>
      <w:rFonts w:ascii="Times New Roman" w:eastAsia="Times New Roman"/>
      <w:i/>
      <w:sz w:val="28"/>
      <w:u w:val="single"/>
    </w:rPr>
  </w:style>
  <w:style w:type="character" w:customStyle="1" w:styleId="CharAttribute500">
    <w:name w:val="CharAttribute500"/>
    <w:rsid w:val="00CF54BF"/>
    <w:rPr>
      <w:rFonts w:ascii="Times New Roman" w:eastAsia="Times New Roman"/>
      <w:sz w:val="28"/>
    </w:rPr>
  </w:style>
  <w:style w:type="table" w:customStyle="1" w:styleId="DefaultTable">
    <w:name w:val="Default Table"/>
    <w:rsid w:val="00CF54B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F54B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5"/>
    <w:rsid w:val="00CF54BF"/>
  </w:style>
  <w:style w:type="paragraph" w:customStyle="1" w:styleId="TableParagraph">
    <w:name w:val="Table Paragraph"/>
    <w:basedOn w:val="a4"/>
    <w:uiPriority w:val="1"/>
    <w:qFormat/>
    <w:rsid w:val="00CF54BF"/>
    <w:pPr>
      <w:widowControl w:val="0"/>
      <w:autoSpaceDE w:val="0"/>
      <w:autoSpaceDN w:val="0"/>
    </w:pPr>
    <w:rPr>
      <w:sz w:val="22"/>
      <w:szCs w:val="22"/>
      <w:lang w:eastAsia="en-US"/>
    </w:rPr>
  </w:style>
  <w:style w:type="character" w:customStyle="1" w:styleId="previewtextnews">
    <w:name w:val="preview_text_news"/>
    <w:basedOn w:val="a5"/>
    <w:rsid w:val="00CF54BF"/>
  </w:style>
  <w:style w:type="character" w:customStyle="1" w:styleId="1255">
    <w:name w:val="Основной текст (12)55"/>
    <w:rsid w:val="00E50C9B"/>
    <w:rPr>
      <w:rFonts w:ascii="Times New Roman" w:hAnsi="Times New Roman" w:cs="Times New Roman"/>
      <w:spacing w:val="0"/>
      <w:sz w:val="19"/>
      <w:szCs w:val="19"/>
      <w:lang w:bidi="ar-SA"/>
    </w:rPr>
  </w:style>
  <w:style w:type="paragraph" w:customStyle="1" w:styleId="bodybefore1mm">
    <w:name w:val="body_before_1mm"/>
    <w:basedOn w:val="NoParagraphStyle"/>
    <w:next w:val="NoParagraphStyle"/>
    <w:uiPriority w:val="99"/>
    <w:rsid w:val="006A5616"/>
    <w:pPr>
      <w:spacing w:before="57" w:line="240" w:lineRule="atLeast"/>
      <w:ind w:firstLine="227"/>
      <w:jc w:val="both"/>
    </w:pPr>
    <w:rPr>
      <w:rFonts w:ascii="Times New Roman" w:hAnsi="Times New Roman" w:cs="SchoolBookSanPin"/>
      <w:sz w:val="20"/>
      <w:szCs w:val="20"/>
      <w:lang w:val="ru-RU"/>
    </w:rPr>
  </w:style>
  <w:style w:type="paragraph" w:customStyle="1" w:styleId="Noparagraphstyle0">
    <w:name w:val="[No paragraph style]"/>
    <w:rsid w:val="006A5616"/>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6A5616"/>
    <w:pPr>
      <w:keepNext/>
      <w:keepLines/>
      <w:pageBreakBefore/>
      <w:widowControl/>
      <w:pBdr>
        <w:bottom w:val="single" w:sz="4" w:space="5" w:color="auto"/>
      </w:pBdr>
      <w:tabs>
        <w:tab w:val="left" w:pos="567"/>
      </w:tabs>
      <w:suppressAutoHyphens/>
      <w:spacing w:before="480" w:after="240"/>
      <w:ind w:firstLine="0"/>
      <w:jc w:val="left"/>
    </w:pPr>
    <w:rPr>
      <w:rFonts w:ascii="Times New Roman" w:hAnsi="Times New Roman" w:cs="OfficinaSansExtraBoldITC-Reg"/>
      <w:b/>
      <w:bCs/>
      <w:caps/>
      <w:sz w:val="24"/>
      <w:szCs w:val="24"/>
    </w:rPr>
  </w:style>
  <w:style w:type="paragraph" w:customStyle="1" w:styleId="h2Header">
    <w:name w:val="h2 (Header)"/>
    <w:basedOn w:val="h1Header"/>
    <w:uiPriority w:val="99"/>
    <w:rsid w:val="006A5616"/>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6A5616"/>
    <w:pPr>
      <w:tabs>
        <w:tab w:val="clear" w:pos="567"/>
        <w:tab w:val="left" w:pos="227"/>
      </w:tabs>
    </w:pPr>
    <w:rPr>
      <w:rFonts w:cs="OfficinaSansExtraBoldITC-Reg"/>
      <w:caps w:val="0"/>
    </w:rPr>
  </w:style>
  <w:style w:type="paragraph" w:customStyle="1" w:styleId="h3-firstHeader">
    <w:name w:val="h3-first (Header)"/>
    <w:basedOn w:val="h3Header"/>
    <w:uiPriority w:val="99"/>
    <w:rsid w:val="006A5616"/>
    <w:pPr>
      <w:spacing w:before="120"/>
    </w:pPr>
  </w:style>
  <w:style w:type="paragraph" w:customStyle="1" w:styleId="h4Header">
    <w:name w:val="h4 (Header)"/>
    <w:basedOn w:val="body"/>
    <w:uiPriority w:val="99"/>
    <w:rsid w:val="006A5616"/>
    <w:pPr>
      <w:widowControl/>
      <w:tabs>
        <w:tab w:val="left" w:pos="567"/>
      </w:tabs>
      <w:spacing w:before="240"/>
      <w:ind w:firstLine="0"/>
    </w:pPr>
    <w:rPr>
      <w:rFonts w:ascii="Times New Roman" w:hAnsi="Times New Roman" w:cs="OfficinaSansMediumITC"/>
      <w:b/>
      <w:position w:val="6"/>
    </w:rPr>
  </w:style>
  <w:style w:type="paragraph" w:customStyle="1" w:styleId="h4-firstHeader">
    <w:name w:val="h4-first (Header)"/>
    <w:basedOn w:val="h4Header"/>
    <w:uiPriority w:val="99"/>
    <w:rsid w:val="006A5616"/>
    <w:pPr>
      <w:spacing w:before="120"/>
    </w:pPr>
  </w:style>
  <w:style w:type="character" w:customStyle="1" w:styleId="BoldItalic0">
    <w:name w:val="Bold+Italic"/>
    <w:uiPriority w:val="99"/>
    <w:rsid w:val="006A5616"/>
    <w:rPr>
      <w:rFonts w:ascii="Times New Roman" w:hAnsi="Times New Roman"/>
      <w:b/>
      <w:bCs/>
      <w:i/>
      <w:iCs/>
    </w:rPr>
  </w:style>
  <w:style w:type="character" w:customStyle="1" w:styleId="Bul">
    <w:name w:val="Bul"/>
    <w:uiPriority w:val="99"/>
    <w:rsid w:val="006A5616"/>
    <w:rPr>
      <w:rFonts w:ascii="SchoolBookSanPin" w:hAnsi="SchoolBookSanPin" w:cs="SchoolBookSanPin"/>
      <w:w w:val="80"/>
      <w:sz w:val="20"/>
      <w:szCs w:val="20"/>
    </w:rPr>
  </w:style>
  <w:style w:type="paragraph" w:customStyle="1" w:styleId="1b">
    <w:name w:val="Заг1а (Заголовки)"/>
    <w:basedOn w:val="18"/>
    <w:uiPriority w:val="99"/>
    <w:rsid w:val="006A5616"/>
    <w:pPr>
      <w:widowControl/>
      <w:pBdr>
        <w:bottom w:val="none" w:sz="0" w:space="0" w:color="auto"/>
      </w:pBdr>
      <w:suppressAutoHyphens/>
      <w:spacing w:before="397" w:after="0"/>
    </w:pPr>
    <w:rPr>
      <w:rFonts w:ascii="Times New Roman" w:hAnsi="Times New Roman" w:cs="OfficinaSansExtraBoldITC"/>
    </w:rPr>
  </w:style>
  <w:style w:type="paragraph" w:customStyle="1" w:styleId="footnote0">
    <w:name w:val="footnote (Доп. текст)"/>
    <w:basedOn w:val="affd"/>
    <w:uiPriority w:val="99"/>
    <w:rsid w:val="006A5616"/>
    <w:pPr>
      <w:widowControl/>
      <w:tabs>
        <w:tab w:val="left" w:pos="454"/>
      </w:tabs>
      <w:spacing w:line="200" w:lineRule="atLeast"/>
      <w:ind w:firstLine="227"/>
    </w:pPr>
    <w:rPr>
      <w:rFonts w:ascii="Times New Roman" w:hAnsi="Times New Roman"/>
      <w:sz w:val="18"/>
      <w:szCs w:val="18"/>
    </w:rPr>
  </w:style>
  <w:style w:type="paragraph" w:customStyle="1" w:styleId="affff9">
    <w:name w:val="Осн  тире набором (Основной Текст)"/>
    <w:basedOn w:val="afff2"/>
    <w:uiPriority w:val="99"/>
    <w:rsid w:val="006A5616"/>
    <w:pPr>
      <w:widowControl/>
      <w:tabs>
        <w:tab w:val="left" w:pos="283"/>
      </w:tabs>
      <w:spacing w:line="240" w:lineRule="atLeast"/>
      <w:ind w:left="567" w:hanging="340"/>
    </w:pPr>
    <w:rPr>
      <w:rFonts w:ascii="Times New Roman" w:hAnsi="Times New Roman"/>
    </w:rPr>
  </w:style>
  <w:style w:type="paragraph" w:customStyle="1" w:styleId="a1">
    <w:name w:val="Тире (Доп. текст)"/>
    <w:basedOn w:val="affd"/>
    <w:uiPriority w:val="99"/>
    <w:rsid w:val="006A5616"/>
    <w:pPr>
      <w:widowControl/>
      <w:numPr>
        <w:numId w:val="28"/>
      </w:numPr>
      <w:spacing w:line="240" w:lineRule="atLeast"/>
      <w:ind w:left="567" w:hanging="340"/>
    </w:pPr>
    <w:rPr>
      <w:rFonts w:ascii="Times New Roman" w:eastAsia="KaiTi Regular" w:hAnsi="Times New Roman" w:cs="SchoolBookSanPin-Regular"/>
      <w:sz w:val="20"/>
      <w:szCs w:val="20"/>
    </w:rPr>
  </w:style>
  <w:style w:type="paragraph" w:customStyle="1" w:styleId="520">
    <w:name w:val="Заг 5_2 (Заголовки)"/>
    <w:basedOn w:val="53"/>
    <w:uiPriority w:val="99"/>
    <w:rsid w:val="006A5616"/>
    <w:pPr>
      <w:widowControl/>
      <w:spacing w:before="113" w:line="240" w:lineRule="atLeast"/>
      <w:ind w:left="227" w:firstLine="0"/>
      <w:jc w:val="left"/>
    </w:pPr>
    <w:rPr>
      <w:rFonts w:eastAsia="KaiTi Regular" w:cs="SchoolBookSanPin-BoldItalic"/>
    </w:rPr>
  </w:style>
  <w:style w:type="paragraph" w:customStyle="1" w:styleId="302">
    <w:name w:val="Заг 3_0/2 (Заголовки)"/>
    <w:basedOn w:val="NoParagraphStyle"/>
    <w:uiPriority w:val="99"/>
    <w:rsid w:val="006A5616"/>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6A5616"/>
    <w:pPr>
      <w:numPr>
        <w:numId w:val="29"/>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6A5616"/>
    <w:pPr>
      <w:numPr>
        <w:numId w:val="30"/>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ffa">
    <w:name w:val="Сноска (Основной Текст)"/>
    <w:basedOn w:val="affd"/>
    <w:uiPriority w:val="99"/>
    <w:rsid w:val="006A5616"/>
    <w:pPr>
      <w:widowControl/>
      <w:spacing w:line="180" w:lineRule="atLeast"/>
      <w:ind w:firstLine="227"/>
    </w:pPr>
    <w:rPr>
      <w:rFonts w:ascii="Times New Roman" w:eastAsia="KaiTi Regular" w:hAnsi="Times New Roman" w:cs="SchoolBookSanPin-Regular"/>
      <w:sz w:val="16"/>
      <w:szCs w:val="16"/>
    </w:rPr>
  </w:style>
  <w:style w:type="character" w:customStyle="1" w:styleId="affffb">
    <w:name w:val="КИТАЙ"/>
    <w:uiPriority w:val="99"/>
    <w:rsid w:val="006A5616"/>
    <w:rPr>
      <w:rFonts w:ascii="KaiTi" w:eastAsia="KaiTi" w:cs="KaiTi"/>
      <w:sz w:val="20"/>
      <w:szCs w:val="20"/>
    </w:rPr>
  </w:style>
  <w:style w:type="paragraph" w:customStyle="1" w:styleId="Header1">
    <w:name w:val="Header_1"/>
    <w:basedOn w:val="NoParagraphStyle"/>
    <w:next w:val="NoParagraphStyle"/>
    <w:uiPriority w:val="99"/>
    <w:rsid w:val="006A5616"/>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Header2">
    <w:name w:val="Header_2"/>
    <w:basedOn w:val="NoParagraphStyle"/>
    <w:next w:val="NoParagraphStyle"/>
    <w:uiPriority w:val="99"/>
    <w:rsid w:val="006A5616"/>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6A5616"/>
    <w:pPr>
      <w:numPr>
        <w:numId w:val="31"/>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6A5616"/>
    <w:pPr>
      <w:spacing w:before="0"/>
    </w:pPr>
  </w:style>
  <w:style w:type="paragraph" w:customStyle="1" w:styleId="Header4">
    <w:name w:val="Header_4"/>
    <w:basedOn w:val="NoParagraphStyle"/>
    <w:next w:val="NoParagraphStyle"/>
    <w:uiPriority w:val="99"/>
    <w:rsid w:val="006A5616"/>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6A5616"/>
    <w:pPr>
      <w:spacing w:before="120"/>
    </w:pPr>
  </w:style>
  <w:style w:type="paragraph" w:customStyle="1" w:styleId="Header3">
    <w:name w:val="Header_3"/>
    <w:basedOn w:val="NoParagraphStyle"/>
    <w:uiPriority w:val="99"/>
    <w:rsid w:val="006A5616"/>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character" w:customStyle="1" w:styleId="Symbol">
    <w:name w:val="Symbol"/>
    <w:uiPriority w:val="99"/>
    <w:rsid w:val="006A5616"/>
    <w:rPr>
      <w:rFonts w:ascii="Symbol" w:hAnsi="Symbol" w:cs="Symbol"/>
    </w:rPr>
  </w:style>
  <w:style w:type="character" w:customStyle="1" w:styleId="Underline">
    <w:name w:val="Underline"/>
    <w:uiPriority w:val="99"/>
    <w:rsid w:val="006A5616"/>
    <w:rPr>
      <w:u w:val="thick"/>
    </w:rPr>
  </w:style>
  <w:style w:type="paragraph" w:customStyle="1" w:styleId="table-list-bullet">
    <w:name w:val="table-list-bullet"/>
    <w:basedOn w:val="table-body1mm"/>
    <w:uiPriority w:val="99"/>
    <w:rsid w:val="006A5616"/>
    <w:pPr>
      <w:widowControl/>
      <w:spacing w:after="0"/>
      <w:ind w:left="142" w:hanging="142"/>
    </w:pPr>
    <w:rPr>
      <w:rFonts w:ascii="Times New Roman" w:eastAsia="Times New Roman" w:hAnsi="Times New Roman"/>
    </w:rPr>
  </w:style>
  <w:style w:type="numbering" w:customStyle="1" w:styleId="1">
    <w:name w:val="Текущий список1"/>
    <w:uiPriority w:val="99"/>
    <w:rsid w:val="006A5616"/>
    <w:pPr>
      <w:numPr>
        <w:numId w:val="32"/>
      </w:numPr>
    </w:pPr>
  </w:style>
  <w:style w:type="numbering" w:customStyle="1" w:styleId="2">
    <w:name w:val="Текущий список2"/>
    <w:uiPriority w:val="99"/>
    <w:rsid w:val="006A5616"/>
    <w:pPr>
      <w:numPr>
        <w:numId w:val="33"/>
      </w:numPr>
    </w:pPr>
  </w:style>
  <w:style w:type="paragraph" w:customStyle="1" w:styleId="1c">
    <w:name w:val="Обычный (веб)1"/>
    <w:basedOn w:val="a4"/>
    <w:rsid w:val="006A5616"/>
    <w:pPr>
      <w:suppressAutoHyphens/>
      <w:spacing w:before="280" w:after="280" w:line="100" w:lineRule="atLeast"/>
    </w:pPr>
    <w:rPr>
      <w:rFonts w:eastAsia="Arial"/>
      <w:color w:val="000000"/>
      <w:kern w:val="1"/>
      <w:lang w:eastAsia="ar-SA"/>
    </w:rPr>
  </w:style>
  <w:style w:type="paragraph" w:customStyle="1" w:styleId="h2-firstHeader">
    <w:name w:val="h2-first (Header)"/>
    <w:basedOn w:val="h2Header"/>
    <w:uiPriority w:val="99"/>
    <w:rsid w:val="006A5616"/>
    <w:pPr>
      <w:keepNext w:val="0"/>
      <w:keepLines w:val="0"/>
      <w:tabs>
        <w:tab w:val="clear" w:pos="567"/>
        <w:tab w:val="left" w:pos="454"/>
      </w:tabs>
      <w:spacing w:before="119" w:after="0"/>
    </w:pPr>
  </w:style>
  <w:style w:type="paragraph" w:customStyle="1" w:styleId="h5Header">
    <w:name w:val="h5 (Header)"/>
    <w:basedOn w:val="NoParagraphStyle"/>
    <w:uiPriority w:val="99"/>
    <w:rsid w:val="006A561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d">
    <w:name w:val="1 (Заголовки)"/>
    <w:basedOn w:val="body"/>
    <w:uiPriority w:val="99"/>
    <w:rsid w:val="006A5616"/>
    <w:pPr>
      <w:pageBreakBefore/>
      <w:widowControl/>
      <w:pBdr>
        <w:bottom w:val="single" w:sz="4" w:space="5" w:color="auto"/>
      </w:pBdr>
      <w:suppressAutoHyphens/>
      <w:spacing w:before="480" w:after="240" w:line="240" w:lineRule="atLeast"/>
      <w:ind w:firstLine="0"/>
      <w:jc w:val="left"/>
    </w:pPr>
    <w:rPr>
      <w:rFonts w:ascii="Times New Roman" w:hAnsi="Times New Roman" w:cs="OfficinaSansExtraBoldITC-Reg"/>
      <w:b/>
      <w:bCs/>
      <w:caps/>
      <w:sz w:val="24"/>
      <w:szCs w:val="24"/>
    </w:rPr>
  </w:style>
  <w:style w:type="paragraph" w:customStyle="1" w:styleId="OSN">
    <w:name w:val="OSN (Основной Текст)"/>
    <w:basedOn w:val="NoParagraphStyle"/>
    <w:uiPriority w:val="99"/>
    <w:rsid w:val="006A561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
    <w:name w:val="list-bullet (Прочее)"/>
    <w:basedOn w:val="OSN"/>
    <w:uiPriority w:val="99"/>
    <w:rsid w:val="006A5616"/>
    <w:pPr>
      <w:numPr>
        <w:numId w:val="36"/>
      </w:numPr>
      <w:ind w:left="567" w:hanging="340"/>
    </w:pPr>
  </w:style>
  <w:style w:type="paragraph" w:customStyle="1" w:styleId="list-dash">
    <w:name w:val="list-dash (Прочее)"/>
    <w:basedOn w:val="list-bullet"/>
    <w:uiPriority w:val="99"/>
    <w:rsid w:val="006A5616"/>
    <w:pPr>
      <w:numPr>
        <w:numId w:val="35"/>
      </w:numPr>
      <w:ind w:left="567" w:hanging="340"/>
    </w:pPr>
  </w:style>
  <w:style w:type="paragraph" w:customStyle="1" w:styleId="57">
    <w:name w:val="5 (Заголовки)"/>
    <w:basedOn w:val="OSN"/>
    <w:uiPriority w:val="99"/>
    <w:rsid w:val="006A5616"/>
    <w:rPr>
      <w:rFonts w:cs="SchoolBookSanPin-BoldItalic"/>
      <w:b/>
      <w:bCs/>
      <w:i/>
      <w:iCs/>
    </w:rPr>
  </w:style>
  <w:style w:type="paragraph" w:customStyle="1" w:styleId="1e">
    <w:name w:val="Заг 1"/>
    <w:basedOn w:val="NoParagraphStyle"/>
    <w:uiPriority w:val="99"/>
    <w:rsid w:val="006A561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b">
    <w:name w:val="Заг 2"/>
    <w:basedOn w:val="NoParagraphStyle"/>
    <w:uiPriority w:val="99"/>
    <w:rsid w:val="006A561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d"/>
    <w:uiPriority w:val="99"/>
    <w:rsid w:val="006A561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ffd"/>
    <w:uiPriority w:val="99"/>
    <w:rsid w:val="006A5616"/>
    <w:pPr>
      <w:widowControl/>
      <w:numPr>
        <w:numId w:val="37"/>
      </w:numPr>
      <w:spacing w:line="240" w:lineRule="atLeast"/>
      <w:ind w:left="567" w:hanging="340"/>
    </w:pPr>
    <w:rPr>
      <w:rFonts w:ascii="Times New Roman" w:hAnsi="Times New Roman" w:cs="SchoolBookSanPin-Regular"/>
      <w:sz w:val="20"/>
      <w:szCs w:val="20"/>
    </w:rPr>
  </w:style>
  <w:style w:type="paragraph" w:customStyle="1" w:styleId="h184">
    <w:name w:val="h1_8/4"/>
    <w:basedOn w:val="NoParagraphStyle"/>
    <w:next w:val="NoParagraphStyle"/>
    <w:uiPriority w:val="99"/>
    <w:rsid w:val="006A561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6A561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6A5616"/>
    <w:rPr>
      <w:rFonts w:ascii="MingLiU" w:eastAsia="MingLiU" w:cs="MingLiU"/>
    </w:rPr>
  </w:style>
  <w:style w:type="character" w:styleId="affffc">
    <w:name w:val="Emphasis"/>
    <w:uiPriority w:val="99"/>
    <w:qFormat/>
    <w:rsid w:val="006A5616"/>
    <w:rPr>
      <w:rFonts w:ascii="Times New Roman" w:hAnsi="Times New Roman" w:cs="Times New Roman"/>
      <w:i/>
      <w:iCs/>
      <w:color w:val="000000"/>
      <w:w w:val="100"/>
    </w:rPr>
  </w:style>
  <w:style w:type="paragraph" w:customStyle="1" w:styleId="1f">
    <w:name w:val="Заг_1"/>
    <w:basedOn w:val="NoParagraphStyle"/>
    <w:uiPriority w:val="99"/>
    <w:rsid w:val="006A561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c">
    <w:name w:val="Заг_2"/>
    <w:basedOn w:val="NoParagraphStyle"/>
    <w:uiPriority w:val="99"/>
    <w:rsid w:val="006A561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6A5616"/>
    <w:pPr>
      <w:widowControl/>
      <w:numPr>
        <w:numId w:val="38"/>
      </w:numPr>
      <w:tabs>
        <w:tab w:val="left" w:pos="567"/>
      </w:tabs>
      <w:spacing w:line="243" w:lineRule="atLeast"/>
      <w:ind w:left="567" w:hanging="340"/>
    </w:pPr>
    <w:rPr>
      <w:rFonts w:ascii="Times New Roman" w:eastAsia="Times New Roman" w:hAnsi="Times New Roman"/>
    </w:rPr>
  </w:style>
  <w:style w:type="paragraph" w:customStyle="1" w:styleId="38">
    <w:name w:val="Заг_3"/>
    <w:basedOn w:val="NoParagraphStyle"/>
    <w:uiPriority w:val="99"/>
    <w:rsid w:val="006A561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7">
    <w:name w:val="Заг_4"/>
    <w:basedOn w:val="NoParagraphStyle"/>
    <w:uiPriority w:val="99"/>
    <w:rsid w:val="006A561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2d">
    <w:name w:val="Список 2 (Основной Текст)"/>
    <w:basedOn w:val="affd"/>
    <w:uiPriority w:val="99"/>
    <w:rsid w:val="006A5616"/>
    <w:pPr>
      <w:widowControl/>
      <w:tabs>
        <w:tab w:val="left" w:pos="227"/>
      </w:tabs>
      <w:spacing w:line="238" w:lineRule="atLeast"/>
      <w:ind w:left="227" w:hanging="227"/>
    </w:pPr>
    <w:rPr>
      <w:rFonts w:ascii="Times New Roman" w:eastAsia="Times New Roman" w:hAnsi="Times New Roman" w:cs="SchoolBookSanPin-Regular"/>
      <w:sz w:val="20"/>
      <w:szCs w:val="20"/>
    </w:rPr>
  </w:style>
  <w:style w:type="character" w:customStyle="1" w:styleId="ItalicBook">
    <w:name w:val="Italic_Book"/>
    <w:uiPriority w:val="99"/>
    <w:rsid w:val="006A5616"/>
    <w:rPr>
      <w:i/>
      <w:iCs/>
    </w:rPr>
  </w:style>
  <w:style w:type="paragraph" w:customStyle="1" w:styleId="bodyindent">
    <w:name w:val="body_indent"/>
    <w:basedOn w:val="NoParagraphStyle"/>
    <w:uiPriority w:val="99"/>
    <w:rsid w:val="006A561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6A5616"/>
    <w:pPr>
      <w:widowControl/>
      <w:pBdr>
        <w:top w:val="single" w:sz="4" w:space="12" w:color="000000"/>
      </w:pBdr>
      <w:ind w:left="0" w:firstLine="227"/>
    </w:pPr>
    <w:rPr>
      <w:rFonts w:ascii="Times New Roman" w:hAnsi="Times New Roman"/>
    </w:rPr>
  </w:style>
  <w:style w:type="paragraph" w:customStyle="1" w:styleId="list-dashleviy">
    <w:name w:val="list-dash_leviy"/>
    <w:basedOn w:val="list-bullet0"/>
    <w:uiPriority w:val="99"/>
    <w:rsid w:val="006A5616"/>
    <w:pPr>
      <w:numPr>
        <w:numId w:val="34"/>
      </w:numPr>
      <w:spacing w:line="242" w:lineRule="atLeast"/>
      <w:ind w:left="567" w:hanging="340"/>
    </w:pPr>
    <w:rPr>
      <w:rFonts w:ascii="Times New Roman" w:hAnsi="Times New Roman"/>
    </w:rPr>
  </w:style>
  <w:style w:type="paragraph" w:styleId="affffd">
    <w:name w:val="Subtitle"/>
    <w:basedOn w:val="a4"/>
    <w:next w:val="a4"/>
    <w:link w:val="affffe"/>
    <w:qFormat/>
    <w:rsid w:val="006A5616"/>
    <w:pPr>
      <w:spacing w:line="360" w:lineRule="auto"/>
      <w:jc w:val="both"/>
      <w:outlineLvl w:val="1"/>
    </w:pPr>
    <w:rPr>
      <w:rFonts w:eastAsia="MS Gothic"/>
      <w:b/>
      <w:sz w:val="28"/>
    </w:rPr>
  </w:style>
  <w:style w:type="character" w:customStyle="1" w:styleId="affffe">
    <w:name w:val="Подзаголовок Знак"/>
    <w:basedOn w:val="a5"/>
    <w:link w:val="affffd"/>
    <w:rsid w:val="006A5616"/>
    <w:rPr>
      <w:rFonts w:ascii="Times New Roman" w:eastAsia="MS Gothic" w:hAnsi="Times New Roman" w:cs="Times New Roman"/>
      <w:b/>
      <w:sz w:val="28"/>
      <w:szCs w:val="24"/>
      <w:lang w:eastAsia="ru-RU"/>
    </w:rPr>
  </w:style>
  <w:style w:type="paragraph" w:customStyle="1" w:styleId="afffff">
    <w:name w:val="А_сноска"/>
    <w:basedOn w:val="af"/>
    <w:link w:val="afffff0"/>
    <w:qFormat/>
    <w:rsid w:val="006A5616"/>
    <w:pPr>
      <w:widowControl w:val="0"/>
      <w:ind w:firstLine="400"/>
      <w:jc w:val="both"/>
    </w:pPr>
    <w:rPr>
      <w:sz w:val="24"/>
      <w:szCs w:val="24"/>
    </w:rPr>
  </w:style>
  <w:style w:type="character" w:customStyle="1" w:styleId="afffff0">
    <w:name w:val="А_сноска Знак"/>
    <w:link w:val="afffff"/>
    <w:locked/>
    <w:rsid w:val="006A5616"/>
    <w:rPr>
      <w:rFonts w:ascii="Times New Roman" w:eastAsia="Times New Roman" w:hAnsi="Times New Roman" w:cs="Times New Roman"/>
      <w:sz w:val="24"/>
      <w:szCs w:val="24"/>
      <w:lang w:eastAsia="ru-RU"/>
    </w:rPr>
  </w:style>
  <w:style w:type="paragraph" w:customStyle="1" w:styleId="s1">
    <w:name w:val="s_1"/>
    <w:basedOn w:val="a4"/>
    <w:rsid w:val="006A5616"/>
    <w:pPr>
      <w:spacing w:before="100" w:beforeAutospacing="1" w:after="100" w:afterAutospacing="1"/>
    </w:pPr>
  </w:style>
  <w:style w:type="paragraph" w:customStyle="1" w:styleId="text-12">
    <w:name w:val="text-12"/>
    <w:basedOn w:val="a4"/>
    <w:rsid w:val="006A5616"/>
    <w:pPr>
      <w:spacing w:before="100" w:beforeAutospacing="1" w:after="100" w:afterAutospacing="1"/>
    </w:pPr>
  </w:style>
  <w:style w:type="paragraph" w:styleId="afffff1">
    <w:name w:val="Title"/>
    <w:basedOn w:val="a4"/>
    <w:link w:val="afffff2"/>
    <w:qFormat/>
    <w:rsid w:val="006A5616"/>
    <w:pPr>
      <w:spacing w:before="100" w:beforeAutospacing="1" w:after="100" w:afterAutospacing="1"/>
    </w:pPr>
  </w:style>
  <w:style w:type="character" w:customStyle="1" w:styleId="afffff2">
    <w:name w:val="Название Знак"/>
    <w:basedOn w:val="a5"/>
    <w:link w:val="afffff1"/>
    <w:rsid w:val="006A5616"/>
    <w:rPr>
      <w:rFonts w:ascii="Times New Roman" w:eastAsia="Times New Roman" w:hAnsi="Times New Roman" w:cs="Times New Roman"/>
      <w:sz w:val="24"/>
      <w:szCs w:val="24"/>
      <w:lang w:eastAsia="ru-RU"/>
    </w:rPr>
  </w:style>
  <w:style w:type="character" w:customStyle="1" w:styleId="afffff3">
    <w:name w:val="Перечень Знак"/>
    <w:link w:val="a2"/>
    <w:qFormat/>
    <w:locked/>
    <w:rsid w:val="006A5616"/>
    <w:rPr>
      <w:sz w:val="28"/>
      <w:u w:color="000000"/>
      <w:bdr w:val="none" w:sz="0" w:space="0" w:color="auto" w:frame="1"/>
    </w:rPr>
  </w:style>
  <w:style w:type="paragraph" w:customStyle="1" w:styleId="a2">
    <w:name w:val="Перечень"/>
    <w:basedOn w:val="a4"/>
    <w:next w:val="a4"/>
    <w:link w:val="afffff3"/>
    <w:qFormat/>
    <w:rsid w:val="006A5616"/>
    <w:pPr>
      <w:numPr>
        <w:numId w:val="39"/>
      </w:numPr>
      <w:suppressAutoHyphens/>
      <w:spacing w:line="360" w:lineRule="auto"/>
      <w:ind w:left="0" w:firstLine="284"/>
      <w:jc w:val="both"/>
    </w:pPr>
    <w:rPr>
      <w:rFonts w:asciiTheme="minorHAnsi" w:eastAsiaTheme="minorHAnsi" w:hAnsiTheme="minorHAnsi" w:cstheme="minorBidi"/>
      <w:sz w:val="28"/>
      <w:szCs w:val="22"/>
      <w:u w:color="000000"/>
      <w:bdr w:val="none" w:sz="0" w:space="0" w:color="auto" w:frame="1"/>
      <w:lang w:eastAsia="en-US"/>
    </w:rPr>
  </w:style>
  <w:style w:type="character" w:customStyle="1" w:styleId="HTML">
    <w:name w:val="Адрес HTML Знак"/>
    <w:link w:val="HTML0"/>
    <w:uiPriority w:val="99"/>
    <w:semiHidden/>
    <w:rsid w:val="006A5616"/>
    <w:rPr>
      <w:rFonts w:eastAsia="Times New Roman"/>
      <w:i/>
      <w:iCs/>
      <w:sz w:val="24"/>
      <w:szCs w:val="24"/>
    </w:rPr>
  </w:style>
  <w:style w:type="paragraph" w:styleId="HTML0">
    <w:name w:val="HTML Address"/>
    <w:basedOn w:val="a4"/>
    <w:link w:val="HTML"/>
    <w:uiPriority w:val="99"/>
    <w:semiHidden/>
    <w:unhideWhenUsed/>
    <w:rsid w:val="006A5616"/>
    <w:rPr>
      <w:rFonts w:asciiTheme="minorHAnsi" w:hAnsiTheme="minorHAnsi" w:cstheme="minorBidi"/>
      <w:i/>
      <w:iCs/>
      <w:lang w:eastAsia="en-US"/>
    </w:rPr>
  </w:style>
  <w:style w:type="character" w:customStyle="1" w:styleId="HTML1">
    <w:name w:val="Адрес HTML Знак1"/>
    <w:basedOn w:val="a5"/>
    <w:link w:val="HTML0"/>
    <w:uiPriority w:val="99"/>
    <w:semiHidden/>
    <w:rsid w:val="006A5616"/>
    <w:rPr>
      <w:rFonts w:ascii="Times New Roman" w:eastAsia="Times New Roman" w:hAnsi="Times New Roman" w:cs="Times New Roman"/>
      <w:i/>
      <w:iCs/>
      <w:sz w:val="24"/>
      <w:szCs w:val="24"/>
      <w:lang w:eastAsia="ru-RU"/>
    </w:rPr>
  </w:style>
  <w:style w:type="character" w:customStyle="1" w:styleId="58">
    <w:name w:val="Основной текст (5)_"/>
    <w:link w:val="59"/>
    <w:rsid w:val="006A5616"/>
    <w:rPr>
      <w:rFonts w:eastAsia="Times New Roman"/>
      <w:b/>
      <w:bCs/>
      <w:sz w:val="28"/>
      <w:szCs w:val="28"/>
      <w:shd w:val="clear" w:color="auto" w:fill="FFFFFF"/>
    </w:rPr>
  </w:style>
  <w:style w:type="paragraph" w:customStyle="1" w:styleId="59">
    <w:name w:val="Основной текст (5)"/>
    <w:basedOn w:val="a4"/>
    <w:link w:val="58"/>
    <w:rsid w:val="006A5616"/>
    <w:pPr>
      <w:widowControl w:val="0"/>
      <w:shd w:val="clear" w:color="auto" w:fill="FFFFFF"/>
      <w:spacing w:line="322" w:lineRule="exact"/>
      <w:ind w:hanging="980"/>
    </w:pPr>
    <w:rPr>
      <w:rFonts w:asciiTheme="minorHAnsi" w:hAnsiTheme="minorHAnsi" w:cstheme="minorBidi"/>
      <w:b/>
      <w:bCs/>
      <w:sz w:val="28"/>
      <w:szCs w:val="28"/>
      <w:lang w:eastAsia="en-US"/>
    </w:rPr>
  </w:style>
  <w:style w:type="character" w:customStyle="1" w:styleId="2e">
    <w:name w:val="Основной текст (2)_"/>
    <w:link w:val="2f"/>
    <w:rsid w:val="006A5616"/>
    <w:rPr>
      <w:rFonts w:eastAsia="Times New Roman"/>
      <w:sz w:val="28"/>
      <w:szCs w:val="28"/>
      <w:shd w:val="clear" w:color="auto" w:fill="FFFFFF"/>
    </w:rPr>
  </w:style>
  <w:style w:type="paragraph" w:customStyle="1" w:styleId="2f">
    <w:name w:val="Основной текст (2)"/>
    <w:basedOn w:val="a4"/>
    <w:link w:val="2e"/>
    <w:rsid w:val="006A5616"/>
    <w:pPr>
      <w:widowControl w:val="0"/>
      <w:shd w:val="clear" w:color="auto" w:fill="FFFFFF"/>
      <w:spacing w:line="322" w:lineRule="exact"/>
      <w:jc w:val="both"/>
    </w:pPr>
    <w:rPr>
      <w:rFonts w:asciiTheme="minorHAnsi" w:hAnsiTheme="minorHAnsi" w:cstheme="minorBidi"/>
      <w:sz w:val="28"/>
      <w:szCs w:val="28"/>
      <w:lang w:eastAsia="en-US"/>
    </w:rPr>
  </w:style>
  <w:style w:type="character" w:customStyle="1" w:styleId="72">
    <w:name w:val="Основной текст (7)_"/>
    <w:link w:val="73"/>
    <w:rsid w:val="006A5616"/>
    <w:rPr>
      <w:rFonts w:eastAsia="Times New Roman"/>
      <w:b/>
      <w:bCs/>
      <w:i/>
      <w:iCs/>
      <w:sz w:val="28"/>
      <w:szCs w:val="28"/>
      <w:shd w:val="clear" w:color="auto" w:fill="FFFFFF"/>
    </w:rPr>
  </w:style>
  <w:style w:type="paragraph" w:customStyle="1" w:styleId="73">
    <w:name w:val="Основной текст (7)"/>
    <w:basedOn w:val="a4"/>
    <w:link w:val="72"/>
    <w:rsid w:val="006A5616"/>
    <w:pPr>
      <w:widowControl w:val="0"/>
      <w:shd w:val="clear" w:color="auto" w:fill="FFFFFF"/>
      <w:spacing w:line="322" w:lineRule="exact"/>
      <w:jc w:val="both"/>
    </w:pPr>
    <w:rPr>
      <w:rFonts w:asciiTheme="minorHAnsi" w:hAnsiTheme="minorHAnsi" w:cstheme="minorBidi"/>
      <w:b/>
      <w:bCs/>
      <w:i/>
      <w:iCs/>
      <w:sz w:val="28"/>
      <w:szCs w:val="28"/>
      <w:lang w:eastAsia="en-US"/>
    </w:rPr>
  </w:style>
  <w:style w:type="character" w:customStyle="1" w:styleId="2f0">
    <w:name w:val="Основной текст (2) + Курсив"/>
    <w:rsid w:val="006A5616"/>
    <w:rPr>
      <w:rFonts w:eastAsia="Times New Roman"/>
      <w:i/>
      <w:iCs/>
      <w:color w:val="000000"/>
      <w:spacing w:val="0"/>
      <w:w w:val="100"/>
      <w:position w:val="0"/>
      <w:sz w:val="28"/>
      <w:szCs w:val="28"/>
      <w:shd w:val="clear" w:color="auto" w:fill="FFFFFF"/>
      <w:lang w:val="ru-RU" w:eastAsia="ru-RU" w:bidi="ru-RU"/>
    </w:rPr>
  </w:style>
  <w:style w:type="character" w:customStyle="1" w:styleId="82">
    <w:name w:val="Основной текст (8)_"/>
    <w:link w:val="83"/>
    <w:rsid w:val="006A5616"/>
    <w:rPr>
      <w:rFonts w:eastAsia="Times New Roman"/>
      <w:i/>
      <w:iCs/>
      <w:sz w:val="28"/>
      <w:szCs w:val="28"/>
      <w:shd w:val="clear" w:color="auto" w:fill="FFFFFF"/>
    </w:rPr>
  </w:style>
  <w:style w:type="paragraph" w:customStyle="1" w:styleId="83">
    <w:name w:val="Основной текст (8)"/>
    <w:basedOn w:val="a4"/>
    <w:link w:val="82"/>
    <w:rsid w:val="006A5616"/>
    <w:pPr>
      <w:widowControl w:val="0"/>
      <w:shd w:val="clear" w:color="auto" w:fill="FFFFFF"/>
      <w:spacing w:after="160" w:line="317" w:lineRule="exact"/>
      <w:ind w:firstLine="760"/>
      <w:jc w:val="both"/>
    </w:pPr>
    <w:rPr>
      <w:rFonts w:asciiTheme="minorHAnsi" w:hAnsiTheme="minorHAnsi" w:cstheme="minorBidi"/>
      <w:i/>
      <w:iCs/>
      <w:sz w:val="28"/>
      <w:szCs w:val="28"/>
      <w:lang w:eastAsia="en-US"/>
    </w:rPr>
  </w:style>
  <w:style w:type="character" w:customStyle="1" w:styleId="84">
    <w:name w:val="Основной текст (8) + Не курсив"/>
    <w:rsid w:val="006A5616"/>
    <w:rPr>
      <w:rFonts w:eastAsia="Times New Roman"/>
      <w:i/>
      <w:iCs/>
      <w:color w:val="000000"/>
      <w:spacing w:val="0"/>
      <w:w w:val="100"/>
      <w:position w:val="0"/>
      <w:sz w:val="28"/>
      <w:szCs w:val="28"/>
      <w:shd w:val="clear" w:color="auto" w:fill="FFFFFF"/>
      <w:lang w:val="ru-RU" w:eastAsia="ru-RU" w:bidi="ru-RU"/>
    </w:rPr>
  </w:style>
  <w:style w:type="character" w:customStyle="1" w:styleId="2f1">
    <w:name w:val="Основной текст (2) + Полужирный"/>
    <w:rsid w:val="006A561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8">
    <w:name w:val="Заголовок №4_"/>
    <w:link w:val="49"/>
    <w:rsid w:val="006A5616"/>
    <w:rPr>
      <w:rFonts w:eastAsia="Times New Roman"/>
      <w:b/>
      <w:bCs/>
      <w:shd w:val="clear" w:color="auto" w:fill="FFFFFF"/>
    </w:rPr>
  </w:style>
  <w:style w:type="paragraph" w:customStyle="1" w:styleId="49">
    <w:name w:val="Заголовок №4"/>
    <w:basedOn w:val="a4"/>
    <w:link w:val="48"/>
    <w:rsid w:val="006A5616"/>
    <w:pPr>
      <w:widowControl w:val="0"/>
      <w:shd w:val="clear" w:color="auto" w:fill="FFFFFF"/>
      <w:spacing w:line="274" w:lineRule="exact"/>
      <w:outlineLvl w:val="3"/>
    </w:pPr>
    <w:rPr>
      <w:rFonts w:asciiTheme="minorHAnsi" w:hAnsiTheme="minorHAnsi" w:cstheme="minorBidi"/>
      <w:b/>
      <w:bCs/>
      <w:sz w:val="22"/>
      <w:szCs w:val="22"/>
      <w:lang w:eastAsia="en-US"/>
    </w:rPr>
  </w:style>
  <w:style w:type="character" w:customStyle="1" w:styleId="211pt">
    <w:name w:val="Основной текст (2) + 11 pt;Курсив"/>
    <w:rsid w:val="006A561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2">
    <w:name w:val="Основной текст (6)_"/>
    <w:link w:val="63"/>
    <w:rsid w:val="006A5616"/>
    <w:rPr>
      <w:rFonts w:eastAsia="Times New Roman"/>
      <w:b/>
      <w:bCs/>
      <w:shd w:val="clear" w:color="auto" w:fill="FFFFFF"/>
    </w:rPr>
  </w:style>
  <w:style w:type="paragraph" w:customStyle="1" w:styleId="63">
    <w:name w:val="Основной текст (6)"/>
    <w:basedOn w:val="a4"/>
    <w:link w:val="62"/>
    <w:rsid w:val="006A5616"/>
    <w:pPr>
      <w:widowControl w:val="0"/>
      <w:shd w:val="clear" w:color="auto" w:fill="FFFFFF"/>
      <w:spacing w:line="274" w:lineRule="exact"/>
    </w:pPr>
    <w:rPr>
      <w:rFonts w:asciiTheme="minorHAnsi" w:hAnsiTheme="minorHAnsi" w:cstheme="minorBidi"/>
      <w:b/>
      <w:bCs/>
      <w:sz w:val="22"/>
      <w:szCs w:val="22"/>
      <w:lang w:eastAsia="en-US"/>
    </w:rPr>
  </w:style>
  <w:style w:type="character" w:customStyle="1" w:styleId="64">
    <w:name w:val="Основной текст (6) + Малые прописные"/>
    <w:rsid w:val="006A561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paragraph" w:customStyle="1" w:styleId="swiper-slide">
    <w:name w:val="swiper-slide"/>
    <w:basedOn w:val="a4"/>
    <w:rsid w:val="006A5616"/>
    <w:pPr>
      <w:spacing w:before="100" w:beforeAutospacing="1" w:after="100" w:afterAutospacing="1"/>
    </w:pPr>
  </w:style>
  <w:style w:type="paragraph" w:customStyle="1" w:styleId="13NormDOC-header-1">
    <w:name w:val="13NormDOC-header-1"/>
    <w:basedOn w:val="a4"/>
    <w:uiPriority w:val="99"/>
    <w:rsid w:val="006A561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szCs w:val="22"/>
      <w:u w:color="000000"/>
      <w:lang w:eastAsia="en-US"/>
    </w:rPr>
  </w:style>
  <w:style w:type="table" w:customStyle="1" w:styleId="TableGrid">
    <w:name w:val="TableGrid"/>
    <w:rsid w:val="006A561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afffff4">
    <w:name w:val="Подпись к картинке_"/>
    <w:basedOn w:val="a5"/>
    <w:link w:val="afffff5"/>
    <w:rsid w:val="006A5616"/>
    <w:rPr>
      <w:rFonts w:ascii="Times New Roman" w:eastAsia="Times New Roman" w:hAnsi="Times New Roman" w:cs="Times New Roman"/>
      <w:shd w:val="clear" w:color="auto" w:fill="FFFFFF"/>
    </w:rPr>
  </w:style>
  <w:style w:type="paragraph" w:customStyle="1" w:styleId="afffff5">
    <w:name w:val="Подпись к картинке"/>
    <w:basedOn w:val="a4"/>
    <w:link w:val="afffff4"/>
    <w:rsid w:val="006A5616"/>
    <w:pPr>
      <w:widowControl w:val="0"/>
      <w:shd w:val="clear" w:color="auto" w:fill="FFFFFF"/>
      <w:spacing w:line="233" w:lineRule="auto"/>
      <w:jc w:val="both"/>
    </w:pPr>
    <w:rPr>
      <w:sz w:val="22"/>
      <w:szCs w:val="22"/>
      <w:lang w:eastAsia="en-US"/>
    </w:rPr>
  </w:style>
  <w:style w:type="character" w:customStyle="1" w:styleId="39">
    <w:name w:val="Основной текст (3)_"/>
    <w:basedOn w:val="a5"/>
    <w:link w:val="3b"/>
    <w:rsid w:val="006A5616"/>
    <w:rPr>
      <w:rFonts w:ascii="Cambria" w:eastAsia="Cambria" w:hAnsi="Cambria" w:cs="Cambria"/>
      <w:sz w:val="20"/>
      <w:szCs w:val="20"/>
      <w:shd w:val="clear" w:color="auto" w:fill="FFFFFF"/>
    </w:rPr>
  </w:style>
  <w:style w:type="paragraph" w:customStyle="1" w:styleId="3b">
    <w:name w:val="Основной текст (3)"/>
    <w:basedOn w:val="a4"/>
    <w:link w:val="39"/>
    <w:rsid w:val="006A5616"/>
    <w:pPr>
      <w:widowControl w:val="0"/>
      <w:shd w:val="clear" w:color="auto" w:fill="FFFFFF"/>
      <w:spacing w:line="269" w:lineRule="auto"/>
      <w:ind w:left="660" w:firstLine="20"/>
    </w:pPr>
    <w:rPr>
      <w:rFonts w:ascii="Cambria" w:eastAsia="Cambria" w:hAnsi="Cambria" w:cs="Cambria"/>
      <w:sz w:val="20"/>
      <w:szCs w:val="20"/>
      <w:lang w:eastAsia="en-US"/>
    </w:rPr>
  </w:style>
  <w:style w:type="character" w:customStyle="1" w:styleId="1f0">
    <w:name w:val="Заголовок №1_"/>
    <w:basedOn w:val="a5"/>
    <w:link w:val="1f1"/>
    <w:rsid w:val="006A5616"/>
    <w:rPr>
      <w:rFonts w:ascii="Times New Roman" w:eastAsia="Times New Roman" w:hAnsi="Times New Roman" w:cs="Times New Roman"/>
      <w:b/>
      <w:bCs/>
      <w:sz w:val="38"/>
      <w:szCs w:val="38"/>
      <w:shd w:val="clear" w:color="auto" w:fill="FFFFFF"/>
    </w:rPr>
  </w:style>
  <w:style w:type="paragraph" w:customStyle="1" w:styleId="1f1">
    <w:name w:val="Заголовок №1"/>
    <w:basedOn w:val="a4"/>
    <w:link w:val="1f0"/>
    <w:rsid w:val="006A5616"/>
    <w:pPr>
      <w:widowControl w:val="0"/>
      <w:shd w:val="clear" w:color="auto" w:fill="FFFFFF"/>
      <w:ind w:right="280"/>
      <w:jc w:val="center"/>
      <w:outlineLvl w:val="0"/>
    </w:pPr>
    <w:rPr>
      <w:b/>
      <w:bCs/>
      <w:sz w:val="38"/>
      <w:szCs w:val="38"/>
      <w:lang w:eastAsia="en-US"/>
    </w:rPr>
  </w:style>
  <w:style w:type="character" w:customStyle="1" w:styleId="2f2">
    <w:name w:val="Колонтитул (2)_"/>
    <w:basedOn w:val="a5"/>
    <w:link w:val="2f3"/>
    <w:rsid w:val="006A5616"/>
    <w:rPr>
      <w:rFonts w:ascii="Times New Roman" w:eastAsia="Times New Roman" w:hAnsi="Times New Roman" w:cs="Times New Roman"/>
      <w:sz w:val="20"/>
      <w:szCs w:val="20"/>
      <w:shd w:val="clear" w:color="auto" w:fill="FFFFFF"/>
    </w:rPr>
  </w:style>
  <w:style w:type="paragraph" w:customStyle="1" w:styleId="2f3">
    <w:name w:val="Колонтитул (2)"/>
    <w:basedOn w:val="a4"/>
    <w:link w:val="2f2"/>
    <w:rsid w:val="006A5616"/>
    <w:pPr>
      <w:widowControl w:val="0"/>
      <w:shd w:val="clear" w:color="auto" w:fill="FFFFFF"/>
    </w:pPr>
    <w:rPr>
      <w:sz w:val="20"/>
      <w:szCs w:val="20"/>
      <w:lang w:eastAsia="en-US"/>
    </w:rPr>
  </w:style>
  <w:style w:type="character" w:customStyle="1" w:styleId="afffff6">
    <w:name w:val="Оглавление_"/>
    <w:basedOn w:val="a5"/>
    <w:link w:val="afffff7"/>
    <w:rsid w:val="006A5616"/>
    <w:rPr>
      <w:rFonts w:ascii="Times New Roman" w:eastAsia="Times New Roman" w:hAnsi="Times New Roman" w:cs="Times New Roman"/>
      <w:shd w:val="clear" w:color="auto" w:fill="FFFFFF"/>
    </w:rPr>
  </w:style>
  <w:style w:type="paragraph" w:customStyle="1" w:styleId="afffff7">
    <w:name w:val="Оглавление"/>
    <w:basedOn w:val="a4"/>
    <w:link w:val="afffff6"/>
    <w:rsid w:val="006A5616"/>
    <w:pPr>
      <w:widowControl w:val="0"/>
      <w:shd w:val="clear" w:color="auto" w:fill="FFFFFF"/>
      <w:spacing w:after="100"/>
      <w:ind w:left="280" w:firstLine="40"/>
      <w:jc w:val="both"/>
    </w:pPr>
    <w:rPr>
      <w:sz w:val="22"/>
      <w:szCs w:val="22"/>
      <w:lang w:eastAsia="en-US"/>
    </w:rPr>
  </w:style>
  <w:style w:type="character" w:customStyle="1" w:styleId="afffff8">
    <w:name w:val="Подпись к таблице_"/>
    <w:basedOn w:val="a5"/>
    <w:link w:val="afffff9"/>
    <w:rsid w:val="006A5616"/>
    <w:rPr>
      <w:rFonts w:ascii="Times New Roman" w:eastAsia="Times New Roman" w:hAnsi="Times New Roman" w:cs="Times New Roman"/>
      <w:shd w:val="clear" w:color="auto" w:fill="FFFFFF"/>
    </w:rPr>
  </w:style>
  <w:style w:type="paragraph" w:customStyle="1" w:styleId="afffff9">
    <w:name w:val="Подпись к таблице"/>
    <w:basedOn w:val="a4"/>
    <w:link w:val="afffff8"/>
    <w:rsid w:val="006A5616"/>
    <w:pPr>
      <w:widowControl w:val="0"/>
      <w:shd w:val="clear" w:color="auto" w:fill="FFFFFF"/>
      <w:ind w:firstLine="580"/>
    </w:pPr>
    <w:rPr>
      <w:sz w:val="22"/>
      <w:szCs w:val="22"/>
      <w:lang w:eastAsia="en-US"/>
    </w:rPr>
  </w:style>
  <w:style w:type="character" w:customStyle="1" w:styleId="afffffa">
    <w:name w:val="Другое_"/>
    <w:basedOn w:val="a5"/>
    <w:link w:val="afffffb"/>
    <w:rsid w:val="006A5616"/>
    <w:rPr>
      <w:rFonts w:ascii="Times New Roman" w:eastAsia="Times New Roman" w:hAnsi="Times New Roman" w:cs="Times New Roman"/>
      <w:shd w:val="clear" w:color="auto" w:fill="FFFFFF"/>
    </w:rPr>
  </w:style>
  <w:style w:type="paragraph" w:customStyle="1" w:styleId="afffffb">
    <w:name w:val="Другое"/>
    <w:basedOn w:val="a4"/>
    <w:link w:val="afffffa"/>
    <w:rsid w:val="006A5616"/>
    <w:pPr>
      <w:widowControl w:val="0"/>
      <w:shd w:val="clear" w:color="auto" w:fill="FFFFFF"/>
      <w:jc w:val="both"/>
    </w:pPr>
    <w:rPr>
      <w:sz w:val="22"/>
      <w:szCs w:val="22"/>
      <w:lang w:eastAsia="en-US"/>
    </w:rPr>
  </w:style>
  <w:style w:type="character" w:customStyle="1" w:styleId="afffffc">
    <w:name w:val="Колонтитул_"/>
    <w:basedOn w:val="a5"/>
    <w:link w:val="afffffd"/>
    <w:rsid w:val="006A5616"/>
    <w:rPr>
      <w:rFonts w:ascii="Times New Roman" w:eastAsia="Times New Roman" w:hAnsi="Times New Roman" w:cs="Times New Roman"/>
      <w:sz w:val="20"/>
      <w:szCs w:val="20"/>
      <w:shd w:val="clear" w:color="auto" w:fill="FFFFFF"/>
    </w:rPr>
  </w:style>
  <w:style w:type="paragraph" w:customStyle="1" w:styleId="afffffd">
    <w:name w:val="Колонтитул"/>
    <w:basedOn w:val="a4"/>
    <w:link w:val="afffffc"/>
    <w:rsid w:val="006A5616"/>
    <w:pPr>
      <w:widowControl w:val="0"/>
      <w:shd w:val="clear" w:color="auto" w:fill="FFFFFF"/>
    </w:pPr>
    <w:rPr>
      <w:sz w:val="20"/>
      <w:szCs w:val="20"/>
      <w:lang w:eastAsia="en-US"/>
    </w:rPr>
  </w:style>
  <w:style w:type="paragraph" w:customStyle="1" w:styleId="a3">
    <w:name w:val="Подперечень"/>
    <w:basedOn w:val="a2"/>
    <w:next w:val="a4"/>
    <w:link w:val="afffffe"/>
    <w:qFormat/>
    <w:rsid w:val="006A5616"/>
    <w:pPr>
      <w:numPr>
        <w:numId w:val="42"/>
      </w:numPr>
      <w:ind w:left="284" w:firstLine="425"/>
    </w:pPr>
    <w:rPr>
      <w:rFonts w:ascii="Times New Roman" w:eastAsia="Calibri" w:hAnsi="Times New Roman" w:cs="Times New Roman"/>
      <w:bdr w:val="nil"/>
    </w:rPr>
  </w:style>
  <w:style w:type="character" w:customStyle="1" w:styleId="afffffe">
    <w:name w:val="Подперечень Знак"/>
    <w:link w:val="a3"/>
    <w:rsid w:val="006A5616"/>
    <w:rPr>
      <w:rFonts w:ascii="Times New Roman" w:eastAsia="Calibri" w:hAnsi="Times New Roman" w:cs="Times New Roman"/>
      <w:sz w:val="28"/>
      <w:u w:color="000000"/>
      <w:bdr w:val="nil"/>
    </w:rPr>
  </w:style>
  <w:style w:type="paragraph" w:customStyle="1" w:styleId="dash041e005f0431005f044b005f0447005f043d005f044b005f0439">
    <w:name w:val="dash041e_005f0431_005f044b_005f0447_005f043d_005f044b_005f0439"/>
    <w:basedOn w:val="a4"/>
    <w:rsid w:val="006A5616"/>
  </w:style>
  <w:style w:type="paragraph" w:customStyle="1" w:styleId="Style6">
    <w:name w:val="Style6"/>
    <w:basedOn w:val="a4"/>
    <w:uiPriority w:val="99"/>
    <w:rsid w:val="006A5616"/>
    <w:pPr>
      <w:widowControl w:val="0"/>
      <w:autoSpaceDE w:val="0"/>
      <w:autoSpaceDN w:val="0"/>
      <w:adjustRightInd w:val="0"/>
      <w:spacing w:line="312" w:lineRule="exact"/>
      <w:ind w:firstLine="710"/>
      <w:jc w:val="both"/>
    </w:pPr>
    <w:rPr>
      <w:rFonts w:eastAsiaTheme="minorEastAsia"/>
    </w:rPr>
  </w:style>
  <w:style w:type="character" w:customStyle="1" w:styleId="FontStyle33">
    <w:name w:val="Font Style33"/>
    <w:basedOn w:val="a5"/>
    <w:uiPriority w:val="99"/>
    <w:rsid w:val="006A5616"/>
    <w:rPr>
      <w:rFonts w:ascii="Times New Roman" w:hAnsi="Times New Roman" w:cs="Times New Roman"/>
      <w:color w:val="000000"/>
      <w:sz w:val="28"/>
      <w:szCs w:val="28"/>
    </w:rPr>
  </w:style>
  <w:style w:type="paragraph" w:customStyle="1" w:styleId="Style7">
    <w:name w:val="Style7"/>
    <w:basedOn w:val="a4"/>
    <w:uiPriority w:val="99"/>
    <w:rsid w:val="006A5616"/>
    <w:pPr>
      <w:widowControl w:val="0"/>
      <w:autoSpaceDE w:val="0"/>
      <w:autoSpaceDN w:val="0"/>
      <w:adjustRightInd w:val="0"/>
      <w:spacing w:line="237" w:lineRule="exact"/>
      <w:jc w:val="center"/>
    </w:pPr>
  </w:style>
  <w:style w:type="character" w:customStyle="1" w:styleId="c4">
    <w:name w:val="c4"/>
    <w:rsid w:val="00650EDE"/>
  </w:style>
  <w:style w:type="paragraph" w:customStyle="1" w:styleId="Heading1">
    <w:name w:val="Heading 1"/>
    <w:basedOn w:val="a4"/>
    <w:uiPriority w:val="1"/>
    <w:qFormat/>
    <w:rsid w:val="00034065"/>
    <w:pPr>
      <w:widowControl w:val="0"/>
      <w:autoSpaceDE w:val="0"/>
      <w:autoSpaceDN w:val="0"/>
      <w:ind w:left="487"/>
      <w:outlineLvl w:val="1"/>
    </w:pPr>
    <w:rPr>
      <w:b/>
      <w:bCs/>
      <w:lang w:eastAsia="en-US"/>
    </w:rPr>
  </w:style>
  <w:style w:type="paragraph" w:customStyle="1" w:styleId="Heading2">
    <w:name w:val="Heading 2"/>
    <w:basedOn w:val="a4"/>
    <w:uiPriority w:val="1"/>
    <w:qFormat/>
    <w:rsid w:val="00812B1F"/>
    <w:pPr>
      <w:widowControl w:val="0"/>
      <w:autoSpaceDE w:val="0"/>
      <w:autoSpaceDN w:val="0"/>
      <w:ind w:left="212"/>
      <w:outlineLvl w:val="2"/>
    </w:pPr>
    <w:rPr>
      <w:b/>
      <w:bCs/>
      <w:lang w:eastAsia="en-US"/>
    </w:rPr>
  </w:style>
  <w:style w:type="paragraph" w:customStyle="1" w:styleId="Heading3">
    <w:name w:val="Heading 3"/>
    <w:basedOn w:val="a4"/>
    <w:uiPriority w:val="1"/>
    <w:qFormat/>
    <w:rsid w:val="00812B1F"/>
    <w:pPr>
      <w:widowControl w:val="0"/>
      <w:autoSpaceDE w:val="0"/>
      <w:autoSpaceDN w:val="0"/>
      <w:ind w:left="212"/>
      <w:outlineLvl w:val="3"/>
    </w:pPr>
    <w:rPr>
      <w:b/>
      <w:bCs/>
      <w:sz w:val="22"/>
      <w:szCs w:val="22"/>
      <w:lang w:eastAsia="en-US"/>
    </w:rPr>
  </w:style>
  <w:style w:type="character" w:customStyle="1" w:styleId="markedcontent">
    <w:name w:val="markedcontent"/>
    <w:basedOn w:val="a5"/>
    <w:rsid w:val="00135A1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ksosh.ucoz.ru" TargetMode="External"/><Relationship Id="rId13" Type="http://schemas.openxmlformats.org/officeDocument/2006/relationships/chart" Target="charts/chart2.xml"/><Relationship Id="rId18" Type="http://schemas.openxmlformats.org/officeDocument/2006/relationships/hyperlink" Target="http://www.vksosh.ucoz.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chart" Target="charts/chart1.xml"/><Relationship Id="rId17" Type="http://schemas.openxmlformats.org/officeDocument/2006/relationships/hyperlink" Target="https://edu.gov.ru/national-project/"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hyperlink" Target="consultantplus://offline/ref=7ABCF3F04028D109116B2191643291783C10185B30D08A7337CB4C146C34072F1419DDA662D0F9K8o9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ksosh.ucoz.ru" TargetMode="External"/><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hyperlink" Target="http://www.vksosh.ucoz.ru" TargetMode="External"/><Relationship Id="rId19" Type="http://schemas.openxmlformats.org/officeDocument/2006/relationships/hyperlink" Target="mailto:vkoh@mail.ru" TargetMode="External"/><Relationship Id="rId4" Type="http://schemas.openxmlformats.org/officeDocument/2006/relationships/webSettings" Target="webSettings.xml"/><Relationship Id="rId9" Type="http://schemas.openxmlformats.org/officeDocument/2006/relationships/hyperlink" Target="http://www.vksosh.ucoz.ru"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
          <c:y val="0"/>
          <c:w val="0.95452182913755501"/>
          <c:h val="1"/>
        </c:manualLayout>
      </c:layout>
      <c:pie3DChart>
        <c:varyColors val="1"/>
        <c:ser>
          <c:idx val="0"/>
          <c:order val="0"/>
          <c:tx>
            <c:strRef>
              <c:f>Sheet1!$A$2</c:f>
              <c:strCache>
                <c:ptCount val="1"/>
                <c:pt idx="0">
                  <c:v>Восток</c:v>
                </c:pt>
              </c:strCache>
            </c:strRef>
          </c:tx>
          <c:spPr>
            <a:solidFill>
              <a:srgbClr val="9999FF"/>
            </a:solidFill>
            <a:ln w="9025">
              <a:solidFill>
                <a:srgbClr val="000000"/>
              </a:solidFill>
              <a:prstDash val="solid"/>
            </a:ln>
          </c:spPr>
          <c:explosion val="25"/>
          <c:dPt>
            <c:idx val="0"/>
            <c:spPr>
              <a:solidFill>
                <a:srgbClr val="0000FF"/>
              </a:solidFill>
              <a:ln w="9025">
                <a:solidFill>
                  <a:srgbClr val="000000"/>
                </a:solidFill>
                <a:prstDash val="solid"/>
              </a:ln>
            </c:spPr>
          </c:dPt>
          <c:dPt>
            <c:idx val="1"/>
            <c:spPr>
              <a:solidFill>
                <a:srgbClr val="FF00FF"/>
              </a:solidFill>
              <a:ln w="9025">
                <a:solidFill>
                  <a:srgbClr val="000000"/>
                </a:solidFill>
                <a:prstDash val="solid"/>
              </a:ln>
            </c:spPr>
          </c:dPt>
          <c:dPt>
            <c:idx val="2"/>
            <c:spPr>
              <a:solidFill>
                <a:srgbClr val="00FF00"/>
              </a:solidFill>
              <a:ln w="9025">
                <a:solidFill>
                  <a:srgbClr val="000000"/>
                </a:solidFill>
                <a:prstDash val="solid"/>
              </a:ln>
            </c:spPr>
          </c:dPt>
          <c:dPt>
            <c:idx val="3"/>
            <c:spPr>
              <a:solidFill>
                <a:srgbClr val="FFFF00"/>
              </a:solidFill>
              <a:ln w="9025">
                <a:solidFill>
                  <a:srgbClr val="000000"/>
                </a:solidFill>
                <a:prstDash val="solid"/>
              </a:ln>
            </c:spPr>
          </c:dPt>
          <c:dLbls>
            <c:txPr>
              <a:bodyPr/>
              <a:lstStyle/>
              <a:p>
                <a:pPr>
                  <a:defRPr sz="1395"/>
                </a:pPr>
                <a:endParaRPr lang="ru-RU"/>
              </a:p>
            </c:txPr>
            <c:showVal val="1"/>
            <c:showLeaderLines val="1"/>
          </c:dLbls>
          <c:cat>
            <c:strRef>
              <c:f>Sheet1!$B$1:$E$1</c:f>
              <c:strCache>
                <c:ptCount val="4"/>
                <c:pt idx="0">
                  <c:v>20-30</c:v>
                </c:pt>
                <c:pt idx="1">
                  <c:v>30-45</c:v>
                </c:pt>
                <c:pt idx="2">
                  <c:v>45-55</c:v>
                </c:pt>
                <c:pt idx="3">
                  <c:v>выше 55</c:v>
                </c:pt>
              </c:strCache>
            </c:strRef>
          </c:cat>
          <c:val>
            <c:numRef>
              <c:f>Sheet1!$B$2:$E$2</c:f>
              <c:numCache>
                <c:formatCode>General</c:formatCode>
                <c:ptCount val="4"/>
                <c:pt idx="0">
                  <c:v>3</c:v>
                </c:pt>
                <c:pt idx="1">
                  <c:v>6</c:v>
                </c:pt>
                <c:pt idx="2">
                  <c:v>10</c:v>
                </c:pt>
                <c:pt idx="3">
                  <c:v>2</c:v>
                </c:pt>
              </c:numCache>
            </c:numRef>
          </c:val>
        </c:ser>
        <c:ser>
          <c:idx val="1"/>
          <c:order val="1"/>
          <c:tx>
            <c:strRef>
              <c:f>Sheet1!$A$3</c:f>
              <c:strCache>
                <c:ptCount val="1"/>
              </c:strCache>
            </c:strRef>
          </c:tx>
          <c:spPr>
            <a:solidFill>
              <a:srgbClr val="993366"/>
            </a:solidFill>
            <a:ln w="9025">
              <a:solidFill>
                <a:srgbClr val="000000"/>
              </a:solidFill>
              <a:prstDash val="solid"/>
            </a:ln>
          </c:spPr>
          <c:explosion val="25"/>
          <c:dPt>
            <c:idx val="0"/>
            <c:spPr>
              <a:solidFill>
                <a:srgbClr val="9999FF"/>
              </a:solidFill>
              <a:ln w="9025">
                <a:solidFill>
                  <a:srgbClr val="000000"/>
                </a:solidFill>
                <a:prstDash val="solid"/>
              </a:ln>
            </c:spPr>
          </c:dPt>
          <c:dPt>
            <c:idx val="2"/>
            <c:spPr>
              <a:solidFill>
                <a:srgbClr val="FFFFCC"/>
              </a:solidFill>
              <a:ln w="9025">
                <a:solidFill>
                  <a:srgbClr val="000000"/>
                </a:solidFill>
                <a:prstDash val="solid"/>
              </a:ln>
            </c:spPr>
          </c:dPt>
          <c:dPt>
            <c:idx val="3"/>
            <c:spPr>
              <a:solidFill>
                <a:srgbClr val="CCFFFF"/>
              </a:solidFill>
              <a:ln w="9025">
                <a:solidFill>
                  <a:srgbClr val="000000"/>
                </a:solidFill>
                <a:prstDash val="solid"/>
              </a:ln>
            </c:spPr>
          </c:dPt>
          <c:cat>
            <c:strRef>
              <c:f>Sheet1!$B$1:$E$1</c:f>
              <c:strCache>
                <c:ptCount val="4"/>
                <c:pt idx="0">
                  <c:v>20-30</c:v>
                </c:pt>
                <c:pt idx="1">
                  <c:v>30-45</c:v>
                </c:pt>
                <c:pt idx="2">
                  <c:v>45-55</c:v>
                </c:pt>
                <c:pt idx="3">
                  <c:v>выше 55</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025">
              <a:solidFill>
                <a:srgbClr val="000000"/>
              </a:solidFill>
              <a:prstDash val="solid"/>
            </a:ln>
          </c:spPr>
          <c:explosion val="25"/>
          <c:dPt>
            <c:idx val="0"/>
            <c:spPr>
              <a:solidFill>
                <a:srgbClr val="9999FF"/>
              </a:solidFill>
              <a:ln w="9025">
                <a:solidFill>
                  <a:srgbClr val="000000"/>
                </a:solidFill>
                <a:prstDash val="solid"/>
              </a:ln>
            </c:spPr>
          </c:dPt>
          <c:dPt>
            <c:idx val="1"/>
            <c:spPr>
              <a:solidFill>
                <a:srgbClr val="993366"/>
              </a:solidFill>
              <a:ln w="9025">
                <a:solidFill>
                  <a:srgbClr val="000000"/>
                </a:solidFill>
                <a:prstDash val="solid"/>
              </a:ln>
            </c:spPr>
          </c:dPt>
          <c:dPt>
            <c:idx val="3"/>
            <c:spPr>
              <a:solidFill>
                <a:srgbClr val="CCFFFF"/>
              </a:solidFill>
              <a:ln w="9025">
                <a:solidFill>
                  <a:srgbClr val="000000"/>
                </a:solidFill>
                <a:prstDash val="solid"/>
              </a:ln>
            </c:spPr>
          </c:dPt>
          <c:cat>
            <c:strRef>
              <c:f>Sheet1!$B$1:$E$1</c:f>
              <c:strCache>
                <c:ptCount val="4"/>
                <c:pt idx="0">
                  <c:v>20-30</c:v>
                </c:pt>
                <c:pt idx="1">
                  <c:v>30-45</c:v>
                </c:pt>
                <c:pt idx="2">
                  <c:v>45-55</c:v>
                </c:pt>
                <c:pt idx="3">
                  <c:v>выше 55</c:v>
                </c:pt>
              </c:strCache>
            </c:strRef>
          </c:cat>
          <c:val>
            <c:numRef>
              <c:f>Sheet1!$B$4:$E$4</c:f>
              <c:numCache>
                <c:formatCode>General</c:formatCode>
                <c:ptCount val="4"/>
              </c:numCache>
            </c:numRef>
          </c:val>
        </c:ser>
        <c:ser>
          <c:idx val="3"/>
          <c:order val="3"/>
          <c:tx>
            <c:strRef>
              <c:f>Sheet1!$A$920</c:f>
              <c:strCache>
                <c:ptCount val="1"/>
              </c:strCache>
            </c:strRef>
          </c:tx>
          <c:spPr>
            <a:solidFill>
              <a:srgbClr val="CCFFFF"/>
            </a:solidFill>
            <a:ln w="9025">
              <a:solidFill>
                <a:srgbClr val="000000"/>
              </a:solidFill>
              <a:prstDash val="solid"/>
            </a:ln>
          </c:spPr>
          <c:explosion val="25"/>
          <c:dPt>
            <c:idx val="0"/>
            <c:spPr>
              <a:solidFill>
                <a:srgbClr val="9999FF"/>
              </a:solidFill>
              <a:ln w="9025">
                <a:solidFill>
                  <a:srgbClr val="000000"/>
                </a:solidFill>
                <a:prstDash val="solid"/>
              </a:ln>
            </c:spPr>
          </c:dPt>
          <c:dPt>
            <c:idx val="1"/>
            <c:spPr>
              <a:solidFill>
                <a:srgbClr val="993366"/>
              </a:solidFill>
              <a:ln w="9025">
                <a:solidFill>
                  <a:srgbClr val="000000"/>
                </a:solidFill>
                <a:prstDash val="solid"/>
              </a:ln>
            </c:spPr>
          </c:dPt>
          <c:dPt>
            <c:idx val="2"/>
            <c:spPr>
              <a:solidFill>
                <a:srgbClr val="FFFFCC"/>
              </a:solidFill>
              <a:ln w="9025">
                <a:solidFill>
                  <a:srgbClr val="000000"/>
                </a:solidFill>
                <a:prstDash val="solid"/>
              </a:ln>
            </c:spPr>
          </c:dPt>
          <c:cat>
            <c:strRef>
              <c:f>Sheet1!$B$1:$E$1</c:f>
              <c:strCache>
                <c:ptCount val="4"/>
                <c:pt idx="0">
                  <c:v>20-30</c:v>
                </c:pt>
                <c:pt idx="1">
                  <c:v>30-45</c:v>
                </c:pt>
                <c:pt idx="2">
                  <c:v>45-55</c:v>
                </c:pt>
                <c:pt idx="3">
                  <c:v>выше 55</c:v>
                </c:pt>
              </c:strCache>
            </c:strRef>
          </c:cat>
          <c:val>
            <c:numRef>
              <c:f>Sheet1!$B$920:$E$920</c:f>
              <c:numCache>
                <c:formatCode>General</c:formatCode>
                <c:ptCount val="4"/>
                <c:pt idx="0">
                  <c:v>5</c:v>
                </c:pt>
              </c:numCache>
            </c:numRef>
          </c:val>
        </c:ser>
      </c:pie3DChart>
      <c:spPr>
        <a:solidFill>
          <a:srgbClr val="FFFFFF"/>
        </a:solidFill>
        <a:ln w="9025">
          <a:solidFill>
            <a:srgbClr val="FFFFFF"/>
          </a:solidFill>
          <a:prstDash val="solid"/>
        </a:ln>
      </c:spPr>
    </c:plotArea>
    <c:legend>
      <c:legendPos val="b"/>
      <c:layout>
        <c:manualLayout>
          <c:xMode val="edge"/>
          <c:yMode val="edge"/>
          <c:x val="0.85800374415563652"/>
          <c:y val="0"/>
          <c:w val="0.12038100076200138"/>
          <c:h val="1"/>
        </c:manualLayout>
      </c:layout>
      <c:spPr>
        <a:noFill/>
        <a:ln w="2256">
          <a:solidFill>
            <a:srgbClr val="000000"/>
          </a:solidFill>
          <a:prstDash val="solid"/>
        </a:ln>
      </c:spPr>
      <c:txPr>
        <a:bodyPr/>
        <a:lstStyle/>
        <a:p>
          <a:pPr>
            <a:defRPr sz="1096"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569"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2025</a:t>
            </a:r>
          </a:p>
        </c:rich>
      </c:tx>
    </c:title>
    <c:view3D>
      <c:depthPercent val="100"/>
      <c:rAngAx val="1"/>
    </c:view3D>
    <c:plotArea>
      <c:layout/>
      <c:bar3DChart>
        <c:barDir val="col"/>
        <c:grouping val="clustered"/>
        <c:ser>
          <c:idx val="0"/>
          <c:order val="0"/>
          <c:tx>
            <c:strRef>
              <c:f>Лист1!$B$1</c:f>
              <c:strCache>
                <c:ptCount val="1"/>
                <c:pt idx="0">
                  <c:v>2025</c:v>
                </c:pt>
              </c:strCache>
            </c:strRef>
          </c:tx>
          <c:dLbls>
            <c:showVal val="1"/>
          </c:dLbls>
          <c:cat>
            <c:strRef>
              <c:f>Лист1!$A$2:$A$6</c:f>
              <c:strCache>
                <c:ptCount val="5"/>
                <c:pt idx="0">
                  <c:v>до 3 лет</c:v>
                </c:pt>
                <c:pt idx="1">
                  <c:v>3-5 лет</c:v>
                </c:pt>
                <c:pt idx="2">
                  <c:v>5-10 лет</c:v>
                </c:pt>
                <c:pt idx="3">
                  <c:v>10-15 лет</c:v>
                </c:pt>
                <c:pt idx="4">
                  <c:v>более 15 лет</c:v>
                </c:pt>
              </c:strCache>
            </c:strRef>
          </c:cat>
          <c:val>
            <c:numRef>
              <c:f>Лист1!$B$2:$B$6</c:f>
              <c:numCache>
                <c:formatCode>General</c:formatCode>
                <c:ptCount val="5"/>
                <c:pt idx="0">
                  <c:v>4</c:v>
                </c:pt>
                <c:pt idx="1">
                  <c:v>0</c:v>
                </c:pt>
                <c:pt idx="2">
                  <c:v>0</c:v>
                </c:pt>
                <c:pt idx="3">
                  <c:v>4</c:v>
                </c:pt>
                <c:pt idx="4">
                  <c:v>13</c:v>
                </c:pt>
              </c:numCache>
            </c:numRef>
          </c:val>
        </c:ser>
        <c:shape val="box"/>
        <c:axId val="101467264"/>
        <c:axId val="101468800"/>
        <c:axId val="0"/>
      </c:bar3DChart>
      <c:catAx>
        <c:axId val="101467264"/>
        <c:scaling>
          <c:orientation val="minMax"/>
        </c:scaling>
        <c:axPos val="b"/>
        <c:numFmt formatCode="General" sourceLinked="1"/>
        <c:tickLblPos val="nextTo"/>
        <c:crossAx val="101468800"/>
        <c:crosses val="autoZero"/>
        <c:auto val="1"/>
        <c:lblAlgn val="ctr"/>
        <c:lblOffset val="100"/>
      </c:catAx>
      <c:valAx>
        <c:axId val="101468800"/>
        <c:scaling>
          <c:orientation val="minMax"/>
        </c:scaling>
        <c:axPos val="l"/>
        <c:majorGridlines/>
        <c:numFmt formatCode="General" sourceLinked="1"/>
        <c:tickLblPos val="nextTo"/>
        <c:crossAx val="101467264"/>
        <c:crosses val="autoZero"/>
        <c:crossBetween val="between"/>
      </c:valAx>
      <c:spPr>
        <a:noFill/>
        <a:ln w="25390">
          <a:noFill/>
        </a:ln>
      </c:spPr>
    </c:plotArea>
    <c:legend>
      <c:legendPos val="r"/>
    </c:legend>
    <c:plotVisOnly val="1"/>
    <c:dispBlanksAs val="gap"/>
  </c:chart>
  <c:txPr>
    <a:bodyPr/>
    <a:lstStyle/>
    <a:p>
      <a:pPr>
        <a:defRPr sz="1100">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100"/>
          </a:pPr>
          <a:endParaRPr lang="ru-RU"/>
        </a:p>
      </c:txPr>
    </c:title>
    <c:plotArea>
      <c:layout>
        <c:manualLayout>
          <c:layoutTarget val="inner"/>
          <c:xMode val="edge"/>
          <c:yMode val="edge"/>
          <c:x val="6.8334674289687022E-2"/>
          <c:y val="0.52451845827859456"/>
          <c:w val="0.62652255449938365"/>
          <c:h val="0.38660322087746363"/>
        </c:manualLayout>
      </c:layout>
      <c:barChart>
        <c:barDir val="col"/>
        <c:grouping val="clustered"/>
        <c:ser>
          <c:idx val="0"/>
          <c:order val="0"/>
          <c:tx>
            <c:strRef>
              <c:f>Лист1!$B$1</c:f>
              <c:strCache>
                <c:ptCount val="1"/>
                <c:pt idx="0">
                  <c:v>Образовательный уровень педагогических работников</c:v>
                </c:pt>
              </c:strCache>
            </c:strRef>
          </c:tx>
          <c:dLbls>
            <c:dLbl>
              <c:idx val="0"/>
              <c:tx>
                <c:rich>
                  <a:bodyPr/>
                  <a:lstStyle/>
                  <a:p>
                    <a:pPr>
                      <a:defRPr/>
                    </a:pPr>
                    <a:r>
                      <a:rPr lang="ru-RU"/>
                      <a:t>74</a:t>
                    </a:r>
                    <a:r>
                      <a:rPr lang="en-US"/>
                      <a:t>%</a:t>
                    </a:r>
                  </a:p>
                </c:rich>
              </c:tx>
              <c:spPr/>
            </c:dLbl>
            <c:dLbl>
              <c:idx val="1"/>
              <c:tx>
                <c:rich>
                  <a:bodyPr/>
                  <a:lstStyle/>
                  <a:p>
                    <a:pPr>
                      <a:defRPr/>
                    </a:pPr>
                    <a:r>
                      <a:rPr lang="ru-RU"/>
                      <a:t>26</a:t>
                    </a:r>
                    <a:r>
                      <a:rPr lang="en-US"/>
                      <a:t>%</a:t>
                    </a:r>
                  </a:p>
                </c:rich>
              </c:tx>
              <c:spPr/>
            </c:dLbl>
            <c:showVal val="1"/>
          </c:dLbls>
          <c:cat>
            <c:strRef>
              <c:f>Лист1!$A$2:$A$3</c:f>
              <c:strCache>
                <c:ptCount val="2"/>
                <c:pt idx="0">
                  <c:v>ВЫСШЕЕ ПОФЕССИОНАЛЬНОЕ ОБРАЗОВАНИЕ</c:v>
                </c:pt>
                <c:pt idx="1">
                  <c:v>СРЕДНЕЕ ПРОФЕССИОНАЛЬНОЕ ОБРАЗОВАНИЕ</c:v>
                </c:pt>
              </c:strCache>
            </c:strRef>
          </c:cat>
          <c:val>
            <c:numRef>
              <c:f>Лист1!$B$2:$B$3</c:f>
              <c:numCache>
                <c:formatCode>0%</c:formatCode>
                <c:ptCount val="2"/>
                <c:pt idx="0">
                  <c:v>0.70000000000000062</c:v>
                </c:pt>
                <c:pt idx="1">
                  <c:v>0.30000000000000032</c:v>
                </c:pt>
              </c:numCache>
            </c:numRef>
          </c:val>
        </c:ser>
        <c:gapWidth val="100"/>
        <c:axId val="82488704"/>
        <c:axId val="84903040"/>
      </c:barChart>
      <c:catAx>
        <c:axId val="82488704"/>
        <c:scaling>
          <c:orientation val="minMax"/>
        </c:scaling>
        <c:axPos val="b"/>
        <c:numFmt formatCode="General" sourceLinked="1"/>
        <c:tickLblPos val="nextTo"/>
        <c:crossAx val="84903040"/>
        <c:crosses val="autoZero"/>
        <c:auto val="1"/>
        <c:lblAlgn val="ctr"/>
        <c:lblOffset val="100"/>
      </c:catAx>
      <c:valAx>
        <c:axId val="84903040"/>
        <c:scaling>
          <c:orientation val="minMax"/>
        </c:scaling>
        <c:axPos val="l"/>
        <c:majorGridlines/>
        <c:numFmt formatCode="0%" sourceLinked="1"/>
        <c:tickLblPos val="nextTo"/>
        <c:crossAx val="8248870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manualLayout>
          <c:layoutTarget val="inner"/>
          <c:xMode val="edge"/>
          <c:yMode val="edge"/>
          <c:x val="0.11655555795087202"/>
          <c:y val="6.8284908561157667E-2"/>
          <c:w val="0.74580843566505628"/>
          <c:h val="0.68971317139932753"/>
        </c:manualLayout>
      </c:layout>
      <c:bar3DChart>
        <c:barDir val="col"/>
        <c:grouping val="clustered"/>
        <c:ser>
          <c:idx val="0"/>
          <c:order val="0"/>
          <c:tx>
            <c:strRef>
              <c:f>Лист1!$B$1</c:f>
              <c:strCache>
                <c:ptCount val="1"/>
                <c:pt idx="0">
                  <c:v>Столбец1</c:v>
                </c:pt>
              </c:strCache>
            </c:strRef>
          </c:tx>
          <c:dLbls>
            <c:showVal val="1"/>
          </c:dLbls>
          <c:cat>
            <c:strRef>
              <c:f>Лист1!$A$2:$A$8</c:f>
              <c:strCache>
                <c:ptCount val="5"/>
                <c:pt idx="0">
                  <c:v>2020-2021</c:v>
                </c:pt>
                <c:pt idx="1">
                  <c:v>2021-2022</c:v>
                </c:pt>
                <c:pt idx="2">
                  <c:v>2022-2023</c:v>
                </c:pt>
                <c:pt idx="3">
                  <c:v>2023-2024</c:v>
                </c:pt>
                <c:pt idx="4">
                  <c:v>2024-2025</c:v>
                </c:pt>
              </c:strCache>
            </c:strRef>
          </c:cat>
          <c:val>
            <c:numRef>
              <c:f>Лист1!$B$2:$B$8</c:f>
              <c:numCache>
                <c:formatCode>0%</c:formatCode>
                <c:ptCount val="7"/>
                <c:pt idx="0">
                  <c:v>0.61000000000000065</c:v>
                </c:pt>
                <c:pt idx="1">
                  <c:v>0.8</c:v>
                </c:pt>
                <c:pt idx="2">
                  <c:v>0.68</c:v>
                </c:pt>
                <c:pt idx="3">
                  <c:v>0.62000000000000066</c:v>
                </c:pt>
                <c:pt idx="4">
                  <c:v>0.62000000000000066</c:v>
                </c:pt>
              </c:numCache>
            </c:numRef>
          </c:val>
        </c:ser>
        <c:shape val="box"/>
        <c:axId val="107807104"/>
        <c:axId val="107808640"/>
        <c:axId val="0"/>
      </c:bar3DChart>
      <c:catAx>
        <c:axId val="107807104"/>
        <c:scaling>
          <c:orientation val="minMax"/>
        </c:scaling>
        <c:axPos val="b"/>
        <c:numFmt formatCode="General" sourceLinked="1"/>
        <c:tickLblPos val="nextTo"/>
        <c:crossAx val="107808640"/>
        <c:crosses val="autoZero"/>
        <c:auto val="1"/>
        <c:lblAlgn val="ctr"/>
        <c:lblOffset val="100"/>
      </c:catAx>
      <c:valAx>
        <c:axId val="107808640"/>
        <c:scaling>
          <c:orientation val="minMax"/>
        </c:scaling>
        <c:axPos val="l"/>
        <c:majorGridlines/>
        <c:numFmt formatCode="0%" sourceLinked="1"/>
        <c:tickLblPos val="nextTo"/>
        <c:crossAx val="107807104"/>
        <c:crosses val="autoZero"/>
        <c:crossBetween val="between"/>
      </c:valAx>
      <c:spPr>
        <a:noFill/>
        <a:ln w="25409">
          <a:noFill/>
        </a:ln>
      </c:spPr>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manualLayout>
          <c:layoutTarget val="inner"/>
          <c:xMode val="edge"/>
          <c:yMode val="edge"/>
          <c:x val="0.18947227690288709"/>
          <c:y val="6.8284608628967555E-2"/>
          <c:w val="0.74580843566505095"/>
          <c:h val="0.68971317139932753"/>
        </c:manualLayout>
      </c:layout>
      <c:bar3DChart>
        <c:barDir val="col"/>
        <c:grouping val="clustered"/>
        <c:ser>
          <c:idx val="0"/>
          <c:order val="0"/>
          <c:tx>
            <c:strRef>
              <c:f>Лист1!$B$1</c:f>
              <c:strCache>
                <c:ptCount val="1"/>
                <c:pt idx="0">
                  <c:v>Столбец2</c:v>
                </c:pt>
              </c:strCache>
            </c:strRef>
          </c:tx>
          <c:dLbls>
            <c:showVal val="1"/>
          </c:dLbls>
          <c:cat>
            <c:strRef>
              <c:f>Лист1!$A$2:$A$7</c:f>
              <c:strCache>
                <c:ptCount val="3"/>
                <c:pt idx="0">
                  <c:v>2021-2022</c:v>
                </c:pt>
                <c:pt idx="1">
                  <c:v>2022-2023</c:v>
                </c:pt>
                <c:pt idx="2">
                  <c:v>2023-2024</c:v>
                </c:pt>
              </c:strCache>
            </c:strRef>
          </c:cat>
          <c:val>
            <c:numRef>
              <c:f>Лист1!$B$2:$B$7</c:f>
              <c:numCache>
                <c:formatCode>0%</c:formatCode>
                <c:ptCount val="6"/>
                <c:pt idx="0">
                  <c:v>0.61000000000000065</c:v>
                </c:pt>
                <c:pt idx="1">
                  <c:v>0.8</c:v>
                </c:pt>
                <c:pt idx="2">
                  <c:v>0.68</c:v>
                </c:pt>
              </c:numCache>
            </c:numRef>
          </c:val>
        </c:ser>
        <c:shape val="box"/>
        <c:axId val="107837312"/>
        <c:axId val="107838848"/>
        <c:axId val="0"/>
      </c:bar3DChart>
      <c:catAx>
        <c:axId val="107837312"/>
        <c:scaling>
          <c:orientation val="minMax"/>
        </c:scaling>
        <c:axPos val="b"/>
        <c:numFmt formatCode="General" sourceLinked="1"/>
        <c:tickLblPos val="nextTo"/>
        <c:crossAx val="107838848"/>
        <c:crosses val="autoZero"/>
        <c:auto val="1"/>
        <c:lblAlgn val="ctr"/>
        <c:lblOffset val="100"/>
      </c:catAx>
      <c:valAx>
        <c:axId val="107838848"/>
        <c:scaling>
          <c:orientation val="minMax"/>
        </c:scaling>
        <c:axPos val="l"/>
        <c:majorGridlines/>
        <c:numFmt formatCode="0%" sourceLinked="1"/>
        <c:tickLblPos val="nextTo"/>
        <c:crossAx val="107837312"/>
        <c:crosses val="autoZero"/>
        <c:crossBetween val="between"/>
      </c:valAx>
      <c:spPr>
        <a:noFill/>
        <a:ln w="25383">
          <a:noFill/>
        </a:ln>
      </c:spPr>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1029</TotalTime>
  <Pages>386</Pages>
  <Words>156375</Words>
  <Characters>891344</Characters>
  <Application>Microsoft Office Word</Application>
  <DocSecurity>0</DocSecurity>
  <Lines>7427</Lines>
  <Paragraphs>2091</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
      <vt:lpstr>1. ОБЩИЕ ПОЛОЖЕНИЯ</vt:lpstr>
      <vt:lpstr>    Структура АООПООО для обучающихся с ЗПР включает целевой, содержательный и орган</vt:lpstr>
      <vt:lpstr>    </vt:lpstr>
      <vt:lpstr>2. АДАПТИРОВАННАЯ ОСНОВНАЯ ОБРАЗОВАТЕЛЬНАЯ ПРОГРАММА ОСНОВНОГО ОБЩЕГО ОБРАЗОВАНИ</vt:lpstr>
      <vt:lpstr>    2.1. ЦЕЛЕВОЙ РАЗДЕЛ АДАПТИРОВАННОЙ ОСНОВНОЙ ОБРАЗОВАТЕЛЬНОЙ ПРОГРАММЫ ОСНОВНОГО </vt:lpstr>
      <vt:lpstr>        2.1.1. Пояснительная записка</vt:lpstr>
      <vt:lpstr>        2.1.2. ПЛАНИРУЕМЫЕ РЕЗУЛЬТАТЫ ОСВОЕНИЯ ОБУЧАЮЩИМИСЯ С ЗАДЕРЖКОЙ ПСИХИЧЕСКОГО РАЗ</vt:lpstr>
      <vt:lpstr>        2.1.3. СИСТЕМА ОЦЕНКИ ДОСТИЖЕНИЯ ПЛАНИРУЕМЫХ РЕЗУЛЬТАТОВ ОСВОЕНИЯ АДАПТИРОВАННОЙ</vt:lpstr>
      <vt:lpstr>    </vt:lpstr>
      <vt:lpstr>    2.2. Содержательный раздел адаптированной основной образовательной программы осн</vt:lpstr>
      <vt:lpstr>        2.2.1. рабочие программы учебных предметов</vt:lpstr>
    </vt:vector>
  </TitlesOfParts>
  <Company>SPecialiST RePack</Company>
  <LinksUpToDate>false</LinksUpToDate>
  <CharactersWithSpaces>1045628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НКСОШ</dc:creator>
  <cp:keywords/>
  <dc:description/>
  <cp:lastModifiedBy>ВКСОШ11</cp:lastModifiedBy>
  <cp:revision>33</cp:revision>
  <dcterms:created xsi:type="dcterms:W3CDTF">2022-08-17T07:20:00Z</dcterms:created>
  <dcterms:modified xsi:type="dcterms:W3CDTF">2025-10-17T13:00:00Z</dcterms:modified>
</cp:coreProperties>
</file>